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2B245E0"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8472CC">
        <w:rPr>
          <w:rFonts w:asciiTheme="minorHAnsi" w:eastAsia="Arial" w:hAnsiTheme="minorHAnsi" w:cstheme="minorHAnsi"/>
          <w:b/>
          <w:sz w:val="20"/>
          <w:szCs w:val="20"/>
        </w:rPr>
        <w:t>9</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21F720F3"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w:t>
      </w:r>
      <w:r w:rsidR="00233101">
        <w:rPr>
          <w:rFonts w:asciiTheme="minorHAnsi" w:hAnsiTheme="minorHAnsi" w:cstheme="minorHAnsi"/>
          <w:b/>
          <w:sz w:val="20"/>
          <w:szCs w:val="20"/>
        </w:rPr>
        <w:t xml:space="preserve">organizácie </w:t>
      </w:r>
      <w:proofErr w:type="spellStart"/>
      <w:r w:rsidR="00233101">
        <w:rPr>
          <w:rFonts w:asciiTheme="minorHAnsi" w:hAnsiTheme="minorHAnsi" w:cstheme="minorHAnsi"/>
          <w:b/>
          <w:sz w:val="20"/>
          <w:szCs w:val="20"/>
        </w:rPr>
        <w:t>BBSK_Výzva</w:t>
      </w:r>
      <w:proofErr w:type="spellEnd"/>
      <w:r w:rsidR="00233101">
        <w:rPr>
          <w:rFonts w:asciiTheme="minorHAnsi" w:hAnsiTheme="minorHAnsi" w:cstheme="minorHAnsi"/>
          <w:b/>
          <w:sz w:val="20"/>
          <w:szCs w:val="20"/>
        </w:rPr>
        <w:t xml:space="preserve"> č. </w:t>
      </w:r>
      <w:r w:rsidR="00C45D91">
        <w:rPr>
          <w:rFonts w:asciiTheme="minorHAnsi" w:hAnsiTheme="minorHAnsi" w:cstheme="minorHAnsi"/>
          <w:b/>
          <w:sz w:val="20"/>
          <w:szCs w:val="20"/>
        </w:rPr>
        <w:t>48</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7FB4E13E"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C45D91">
        <w:rPr>
          <w:rFonts w:asciiTheme="minorHAnsi" w:hAnsiTheme="minorHAnsi" w:cstheme="minorHAnsi"/>
          <w:sz w:val="20"/>
          <w:szCs w:val="20"/>
        </w:rPr>
        <w:t>október</w:t>
      </w:r>
      <w:r w:rsidR="0020195E">
        <w:rPr>
          <w:rFonts w:asciiTheme="minorHAnsi" w:hAnsiTheme="minorHAnsi" w:cstheme="minorHAnsi"/>
          <w:sz w:val="20"/>
          <w:szCs w:val="20"/>
        </w:rPr>
        <w:t xml:space="preserve"> 202</w:t>
      </w:r>
      <w:r w:rsidR="00302691">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2542E2D"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2C3794">
        <w:rPr>
          <w:rFonts w:asciiTheme="minorHAnsi" w:hAnsiTheme="minorHAnsi" w:cstheme="minorHAnsi"/>
          <w:sz w:val="20"/>
          <w:szCs w:val="20"/>
        </w:rPr>
        <w:t xml:space="preserve">Mgr. Ondrej </w:t>
      </w:r>
      <w:proofErr w:type="spellStart"/>
      <w:r w:rsidR="002C3794">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614CE1E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371481">
        <w:rPr>
          <w:rFonts w:asciiTheme="minorHAnsi" w:hAnsiTheme="minorHAnsi" w:cstheme="minorHAnsi"/>
          <w:sz w:val="20"/>
          <w:szCs w:val="20"/>
        </w:rPr>
        <w:t>Zuzana Rovenská</w:t>
      </w:r>
    </w:p>
    <w:p w14:paraId="7B0B5ECD" w14:textId="63524FA2"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371481">
        <w:rPr>
          <w:rFonts w:asciiTheme="minorHAnsi" w:hAnsiTheme="minorHAnsi" w:cstheme="minorHAnsi"/>
          <w:sz w:val="20"/>
          <w:szCs w:val="20"/>
        </w:rPr>
        <w:t>zuzana.rovenska</w:t>
      </w:r>
      <w:r w:rsidRPr="002A0FA6">
        <w:rPr>
          <w:rFonts w:asciiTheme="minorHAnsi" w:hAnsiTheme="minorHAnsi" w:cstheme="minorHAnsi"/>
          <w:sz w:val="20"/>
          <w:szCs w:val="20"/>
        </w:rPr>
        <w:t>@bbsk.sk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3D61C530"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w:t>
      </w:r>
      <w:r w:rsidR="008472CC">
        <w:rPr>
          <w:rFonts w:asciiTheme="minorHAnsi" w:hAnsiTheme="minorHAnsi" w:cstheme="minorHAnsi"/>
          <w:sz w:val="20"/>
          <w:szCs w:val="20"/>
        </w:rPr>
        <w:t xml:space="preserve"> pre</w:t>
      </w:r>
      <w:r w:rsidR="00AE791B">
        <w:rPr>
          <w:rFonts w:asciiTheme="minorHAnsi" w:hAnsiTheme="minorHAnsi" w:cstheme="minorHAnsi"/>
          <w:sz w:val="20"/>
          <w:szCs w:val="20"/>
        </w:rPr>
        <w:t xml:space="preserve"> </w:t>
      </w:r>
      <w:r w:rsidR="003233F8">
        <w:rPr>
          <w:rFonts w:asciiTheme="minorHAnsi" w:hAnsiTheme="minorHAnsi" w:cstheme="minorHAnsi"/>
          <w:sz w:val="20"/>
          <w:szCs w:val="20"/>
        </w:rPr>
        <w:t xml:space="preserve">organizácie </w:t>
      </w:r>
      <w:r w:rsidR="00C45D91">
        <w:rPr>
          <w:rFonts w:asciiTheme="minorHAnsi" w:hAnsiTheme="minorHAnsi" w:cstheme="minorHAnsi"/>
          <w:sz w:val="20"/>
          <w:szCs w:val="20"/>
        </w:rPr>
        <w:t>BBSK.</w:t>
      </w:r>
    </w:p>
    <w:p w14:paraId="4613A304" w14:textId="77777777" w:rsidR="00C45D91" w:rsidRPr="00C45D91" w:rsidRDefault="00C45D91" w:rsidP="00C45D91">
      <w:pPr>
        <w:pStyle w:val="Nadpis7"/>
      </w:pPr>
    </w:p>
    <w:p w14:paraId="6D442E27" w14:textId="663DDF9A"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(obohatená klietka, veľkosti M a 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27323680"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3233F8">
        <w:rPr>
          <w:rFonts w:asciiTheme="minorHAnsi" w:eastAsia="Calibri" w:hAnsiTheme="minorHAnsi" w:cstheme="minorHAnsi"/>
          <w:sz w:val="20"/>
          <w:szCs w:val="20"/>
        </w:rPr>
        <w:t>na obdobie 6 mesiacov</w:t>
      </w:r>
      <w:r w:rsidRPr="00B75527">
        <w:rPr>
          <w:rFonts w:asciiTheme="minorHAnsi" w:eastAsia="Calibri" w:hAnsiTheme="minorHAnsi" w:cstheme="minorHAnsi"/>
          <w:sz w:val="20"/>
          <w:szCs w:val="20"/>
        </w:rPr>
        <w:t>.</w:t>
      </w:r>
    </w:p>
    <w:p w14:paraId="1A291A5C" w14:textId="77777777" w:rsidR="00B75527" w:rsidRDefault="00B75527" w:rsidP="00537C9E">
      <w:pPr>
        <w:rPr>
          <w:rFonts w:asciiTheme="minorHAnsi" w:eastAsia="Calibri" w:hAnsiTheme="minorHAnsi" w:cstheme="minorHAnsi"/>
          <w:sz w:val="20"/>
          <w:szCs w:val="20"/>
        </w:rPr>
      </w:pPr>
    </w:p>
    <w:p w14:paraId="5335A570" w14:textId="5DCC3C8F" w:rsidR="00C3520E" w:rsidRPr="008D38EA" w:rsidRDefault="00C45D91" w:rsidP="00AE791B">
      <w:pPr>
        <w:pStyle w:val="tl1"/>
        <w:jc w:val="both"/>
        <w:rPr>
          <w:rFonts w:asciiTheme="minorHAnsi" w:hAnsiTheme="minorHAnsi" w:cstheme="minorHAnsi"/>
          <w:sz w:val="20"/>
          <w:szCs w:val="20"/>
        </w:rPr>
      </w:pPr>
      <w:r>
        <w:rPr>
          <w:rFonts w:asciiTheme="minorHAnsi" w:eastAsia="Calibri" w:hAnsiTheme="minorHAnsi" w:cstheme="minorHAnsi"/>
          <w:sz w:val="20"/>
          <w:szCs w:val="20"/>
        </w:rPr>
        <w:t>Cenovú ponuku predkladá uchádzač formou elektronického katalógu.</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1BD85EB5"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8472CC">
        <w:rPr>
          <w:rFonts w:asciiTheme="minorHAnsi" w:hAnsiTheme="minorHAnsi" w:cstheme="minorHAnsi"/>
          <w:b/>
          <w:bCs/>
          <w:sz w:val="20"/>
          <w:szCs w:val="20"/>
        </w:rPr>
        <w:t xml:space="preserve"> </w:t>
      </w:r>
      <w:r w:rsidR="003233F8" w:rsidRPr="003233F8">
        <w:rPr>
          <w:rFonts w:asciiTheme="minorHAnsi" w:hAnsiTheme="minorHAnsi" w:cstheme="minorHAnsi"/>
          <w:b/>
          <w:bCs/>
          <w:sz w:val="20"/>
          <w:szCs w:val="20"/>
        </w:rPr>
        <w:t>3</w:t>
      </w:r>
      <w:r w:rsidR="00045EDF">
        <w:rPr>
          <w:rFonts w:asciiTheme="minorHAnsi" w:hAnsiTheme="minorHAnsi" w:cstheme="minorHAnsi"/>
          <w:b/>
          <w:bCs/>
          <w:sz w:val="20"/>
          <w:szCs w:val="20"/>
        </w:rPr>
        <w:t>7 500,00</w:t>
      </w:r>
      <w:r w:rsidR="003233F8">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240C43A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8472CC">
        <w:rPr>
          <w:rFonts w:asciiTheme="minorHAnsi" w:hAnsiTheme="minorHAnsi" w:cstheme="minorHAnsi"/>
          <w:sz w:val="20"/>
          <w:szCs w:val="20"/>
        </w:rPr>
        <w:t> rámcovej zmluve</w:t>
      </w:r>
      <w:r w:rsidR="00AE791B">
        <w:rPr>
          <w:rFonts w:asciiTheme="minorHAnsi" w:hAnsiTheme="minorHAnsi" w:cstheme="minorHAnsi"/>
          <w:sz w:val="20"/>
          <w:szCs w:val="20"/>
        </w:rPr>
        <w:t xml:space="preserve">, ktorá tvorí prílohu č. </w:t>
      </w:r>
      <w:r w:rsidR="00283482">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480F9E7B" w14:textId="4148220E"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 xml:space="preserve">Uchádzač vyplní </w:t>
      </w:r>
      <w:r w:rsidR="00283482">
        <w:rPr>
          <w:rFonts w:asciiTheme="minorHAnsi" w:hAnsiTheme="minorHAnsi" w:cstheme="minorHAnsi"/>
          <w:sz w:val="20"/>
          <w:szCs w:val="20"/>
        </w:rPr>
        <w:t>elektronický katalóg v systéme JOSEPHINE</w:t>
      </w:r>
      <w:r>
        <w:rPr>
          <w:rFonts w:asciiTheme="minorHAnsi" w:hAnsiTheme="minorHAnsi" w:cstheme="minorHAnsi"/>
          <w:sz w:val="20"/>
          <w:szCs w:val="20"/>
        </w:rPr>
        <w:t>,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8472CC">
        <w:rPr>
          <w:rFonts w:asciiTheme="minorHAnsi" w:hAnsiTheme="minorHAnsi" w:cstheme="minorHAnsi"/>
          <w:sz w:val="20"/>
          <w:szCs w:val="20"/>
        </w:rPr>
        <w:t>.</w:t>
      </w:r>
      <w:r w:rsidR="003233F8">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3B1B279D"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8472CC">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1CFB9F3" w14:textId="1142981E"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283482">
        <w:rPr>
          <w:rFonts w:asciiTheme="minorHAnsi" w:hAnsiTheme="minorHAnsi" w:cstheme="minorHAnsi"/>
          <w:color w:val="000000"/>
          <w:sz w:val="20"/>
          <w:szCs w:val="20"/>
          <w:shd w:val="clear" w:color="auto" w:fill="FFFFFF"/>
        </w:rPr>
        <w:t xml:space="preserve"> elektronickom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w:t>
      </w:r>
      <w:r w:rsidR="00283482">
        <w:rPr>
          <w:rFonts w:asciiTheme="minorHAnsi" w:hAnsiTheme="minorHAnsi" w:cstheme="minorHAnsi"/>
          <w:color w:val="000000"/>
          <w:sz w:val="20"/>
          <w:szCs w:val="20"/>
          <w:shd w:val="clear" w:color="auto" w:fill="FFFFFF"/>
        </w:rPr>
        <w:t xml:space="preserve">v systéme </w:t>
      </w:r>
      <w:proofErr w:type="spellStart"/>
      <w:r w:rsidR="00283482">
        <w:rPr>
          <w:rFonts w:asciiTheme="minorHAnsi" w:hAnsiTheme="minorHAnsi" w:cstheme="minorHAnsi"/>
          <w:color w:val="000000"/>
          <w:sz w:val="20"/>
          <w:szCs w:val="20"/>
          <w:shd w:val="clear" w:color="auto" w:fill="FFFFFF"/>
        </w:rPr>
        <w:t>Josephine</w:t>
      </w:r>
      <w:proofErr w:type="spellEnd"/>
      <w:r w:rsidR="00283482">
        <w:rPr>
          <w:rFonts w:asciiTheme="minorHAnsi" w:hAnsiTheme="minorHAnsi" w:cstheme="minorHAnsi"/>
          <w:color w:val="000000"/>
          <w:sz w:val="20"/>
          <w:szCs w:val="20"/>
          <w:shd w:val="clear" w:color="auto" w:fill="FFFFFF"/>
        </w:rPr>
        <w:t>)</w:t>
      </w:r>
    </w:p>
    <w:p w14:paraId="45F5E72A" w14:textId="1201783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 xml:space="preserve">zoznam farmárov, </w:t>
      </w:r>
      <w:r>
        <w:rPr>
          <w:rFonts w:asciiTheme="minorHAnsi" w:eastAsia="TimesNewRomanPSMT" w:hAnsiTheme="minorHAnsi" w:cstheme="minorHAnsi"/>
          <w:color w:val="FF0000"/>
          <w:sz w:val="20"/>
          <w:szCs w:val="20"/>
        </w:rPr>
        <w:t>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492B6FBE"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233F8">
        <w:rPr>
          <w:rFonts w:asciiTheme="minorHAnsi" w:hAnsiTheme="minorHAnsi" w:cstheme="minorHAnsi"/>
          <w:b/>
          <w:sz w:val="20"/>
          <w:szCs w:val="20"/>
        </w:rPr>
        <w:t>17.</w:t>
      </w:r>
      <w:r w:rsidR="00283482">
        <w:rPr>
          <w:rFonts w:asciiTheme="minorHAnsi" w:hAnsiTheme="minorHAnsi" w:cstheme="minorHAnsi"/>
          <w:b/>
          <w:sz w:val="20"/>
          <w:szCs w:val="20"/>
        </w:rPr>
        <w:t>10</w:t>
      </w:r>
      <w:r w:rsidR="003233F8">
        <w:rPr>
          <w:rFonts w:asciiTheme="minorHAnsi" w:hAnsiTheme="minorHAnsi" w:cstheme="minorHAnsi"/>
          <w:b/>
          <w:sz w:val="20"/>
          <w:szCs w:val="20"/>
        </w:rPr>
        <w:t>.2023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283482">
        <w:rPr>
          <w:rFonts w:asciiTheme="minorHAnsi" w:hAnsiTheme="minorHAnsi" w:cstheme="minorHAnsi"/>
          <w:b/>
          <w:sz w:val="20"/>
          <w:szCs w:val="20"/>
        </w:rPr>
        <w:t>08</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Ak je odosielateľom informácie zaradený záujemca, tak po prihlásení do systému a predmetnej zákazky môže prostredníctvom komunikačného rozhrania odosielať správy a potrebné prílohy verejnému obstarávateľovi. </w:t>
      </w:r>
      <w:r w:rsidRPr="008D38EA">
        <w:rPr>
          <w:rFonts w:asciiTheme="minorHAnsi" w:eastAsia="TimesNewRomanPSMT" w:hAnsiTheme="minorHAnsi" w:cstheme="minorHAnsi"/>
          <w:color w:val="000000"/>
          <w:sz w:val="20"/>
          <w:szCs w:val="20"/>
        </w:rPr>
        <w:lastRenderedPageBreak/>
        <w:t>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52AA8014" w:rsidR="00C3520E"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2005B80" w14:textId="77777777" w:rsidR="00CC0C9C" w:rsidRPr="008D38EA" w:rsidRDefault="00CC0C9C" w:rsidP="00C3520E">
      <w:pPr>
        <w:autoSpaceDE w:val="0"/>
        <w:autoSpaceDN w:val="0"/>
        <w:adjustRightInd w:val="0"/>
        <w:spacing w:line="276" w:lineRule="auto"/>
        <w:jc w:val="both"/>
        <w:rPr>
          <w:rFonts w:asciiTheme="minorHAnsi" w:hAnsiTheme="minorHAnsi" w:cstheme="minorHAnsi"/>
          <w:color w:val="000000"/>
          <w:sz w:val="20"/>
          <w:szCs w:val="20"/>
        </w:rPr>
      </w:pP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24845399"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233F8">
        <w:rPr>
          <w:rFonts w:asciiTheme="minorHAnsi" w:eastAsia="TimesNewRomanPSMT" w:hAnsiTheme="minorHAnsi" w:cstheme="minorHAnsi"/>
          <w:color w:val="000000"/>
          <w:sz w:val="20"/>
          <w:szCs w:val="20"/>
        </w:rPr>
        <w:t>17.</w:t>
      </w:r>
      <w:r w:rsidR="00283482">
        <w:rPr>
          <w:rFonts w:asciiTheme="minorHAnsi" w:eastAsia="TimesNewRomanPSMT" w:hAnsiTheme="minorHAnsi" w:cstheme="minorHAnsi"/>
          <w:color w:val="000000"/>
          <w:sz w:val="20"/>
          <w:szCs w:val="20"/>
        </w:rPr>
        <w:t>10</w:t>
      </w:r>
      <w:r w:rsidR="003233F8">
        <w:rPr>
          <w:rFonts w:asciiTheme="minorHAnsi" w:eastAsia="TimesNewRomanPSMT" w:hAnsiTheme="minorHAnsi" w:cstheme="minorHAnsi"/>
          <w:color w:val="000000"/>
          <w:sz w:val="20"/>
          <w:szCs w:val="20"/>
        </w:rPr>
        <w:t>.2023</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283482">
        <w:rPr>
          <w:rFonts w:asciiTheme="minorHAnsi" w:eastAsia="TimesNewRomanPSMT" w:hAnsiTheme="minorHAnsi" w:cstheme="minorHAnsi"/>
          <w:color w:val="000000"/>
          <w:sz w:val="20"/>
          <w:szCs w:val="20"/>
        </w:rPr>
        <w:t>08</w:t>
      </w:r>
      <w:r w:rsidR="006F03DA">
        <w:rPr>
          <w:rFonts w:asciiTheme="minorHAnsi" w:eastAsia="TimesNewRomanPSMT" w:hAnsiTheme="minorHAnsi" w:cstheme="minorHAnsi"/>
          <w:color w:val="000000"/>
          <w:sz w:val="20"/>
          <w:szCs w:val="20"/>
        </w:rPr>
        <w:t>.0</w:t>
      </w:r>
      <w:r w:rsidR="008472CC">
        <w:rPr>
          <w:rFonts w:asciiTheme="minorHAnsi" w:eastAsia="TimesNewRomanPSMT" w:hAnsiTheme="minorHAnsi" w:cstheme="minorHAnsi"/>
          <w:color w:val="000000"/>
          <w:sz w:val="20"/>
          <w:szCs w:val="20"/>
        </w:rPr>
        <w:t>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0E3D5DC"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9D1BC1">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0B4C420A" w14:textId="1981BAB2" w:rsidR="00283482" w:rsidRPr="008D38EA" w:rsidRDefault="00283482" w:rsidP="004826E1">
      <w:pPr>
        <w:pStyle w:val="Odsekzoznamu"/>
        <w:numPr>
          <w:ilvl w:val="0"/>
          <w:numId w:val="7"/>
        </w:numPr>
        <w:shd w:val="clear" w:color="auto" w:fill="FFFFFF"/>
        <w:jc w:val="both"/>
        <w:rPr>
          <w:rFonts w:asciiTheme="minorHAnsi" w:hAnsiTheme="minorHAnsi" w:cstheme="minorHAnsi"/>
          <w:iCs/>
          <w:sz w:val="20"/>
          <w:szCs w:val="20"/>
        </w:rPr>
      </w:pPr>
      <w:r>
        <w:rPr>
          <w:rFonts w:asciiTheme="minorHAnsi" w:hAnsiTheme="minorHAnsi" w:cstheme="minorHAnsi"/>
          <w:iCs/>
          <w:sz w:val="20"/>
          <w:szCs w:val="20"/>
        </w:rPr>
        <w:t>čestné vyhlásenie k uplatňovaniu medzinárodných sankcií</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3F1EDF45" w14:textId="62C4ACA5"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Príloha č. </w:t>
      </w:r>
      <w:r w:rsidR="00283482">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3233F8">
        <w:rPr>
          <w:rFonts w:asciiTheme="minorHAnsi" w:eastAsia="TimesNewRomanPSMT" w:hAnsiTheme="minorHAnsi" w:cstheme="minorHAnsi"/>
          <w:color w:val="000000"/>
          <w:sz w:val="20"/>
          <w:szCs w:val="20"/>
        </w:rPr>
        <w:t>R</w:t>
      </w:r>
      <w:r w:rsidR="008472CC">
        <w:rPr>
          <w:rFonts w:asciiTheme="minorHAnsi" w:eastAsia="TimesNewRomanPSMT" w:hAnsiTheme="minorHAnsi" w:cstheme="minorHAnsi"/>
          <w:color w:val="000000"/>
          <w:sz w:val="20"/>
          <w:szCs w:val="20"/>
        </w:rPr>
        <w:t>ámcová</w:t>
      </w:r>
      <w:r w:rsidR="00AE791B">
        <w:rPr>
          <w:rFonts w:asciiTheme="minorHAnsi" w:eastAsia="TimesNewRomanPSMT" w:hAnsiTheme="minorHAnsi" w:cstheme="minorHAnsi"/>
          <w:color w:val="000000"/>
          <w:sz w:val="20"/>
          <w:szCs w:val="20"/>
        </w:rPr>
        <w:t xml:space="preserve"> zmluva</w:t>
      </w:r>
    </w:p>
    <w:p w14:paraId="7B1DF482" w14:textId="475DC5C4" w:rsidR="00FF1D92" w:rsidRPr="008D38EA" w:rsidRDefault="00FF1D92" w:rsidP="00915E9E">
      <w:pPr>
        <w:pStyle w:val="Odsekzoznamu"/>
        <w:autoSpaceDE w:val="0"/>
        <w:autoSpaceDN w:val="0"/>
        <w:adjustRightInd w:val="0"/>
        <w:spacing w:line="276" w:lineRule="auto"/>
        <w:ind w:left="360"/>
        <w:contextualSpacing/>
        <w:jc w:val="both"/>
        <w:rPr>
          <w:rFonts w:asciiTheme="minorHAnsi" w:hAnsiTheme="minorHAnsi" w:cstheme="minorHAnsi"/>
          <w:color w:val="000000"/>
          <w:sz w:val="20"/>
          <w:szCs w:val="20"/>
        </w:rPr>
      </w:pP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9FA2" w14:textId="77777777" w:rsidR="00CB3B4E" w:rsidRDefault="00CB3B4E" w:rsidP="00137D21">
      <w:r>
        <w:separator/>
      </w:r>
    </w:p>
  </w:endnote>
  <w:endnote w:type="continuationSeparator" w:id="0">
    <w:p w14:paraId="6D15C898" w14:textId="77777777" w:rsidR="00CB3B4E" w:rsidRDefault="00CB3B4E"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E141" w14:textId="77777777" w:rsidR="00CB3B4E" w:rsidRDefault="00CB3B4E" w:rsidP="00137D21">
      <w:r>
        <w:separator/>
      </w:r>
    </w:p>
  </w:footnote>
  <w:footnote w:type="continuationSeparator" w:id="0">
    <w:p w14:paraId="4F166B36" w14:textId="77777777" w:rsidR="00CB3B4E" w:rsidRDefault="00CB3B4E"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5D949EEA"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2028555">
    <w:abstractNumId w:val="6"/>
  </w:num>
  <w:num w:numId="2" w16cid:durableId="1553693064">
    <w:abstractNumId w:val="0"/>
  </w:num>
  <w:num w:numId="3" w16cid:durableId="2042585149">
    <w:abstractNumId w:val="2"/>
  </w:num>
  <w:num w:numId="4" w16cid:durableId="342517621">
    <w:abstractNumId w:val="3"/>
  </w:num>
  <w:num w:numId="5" w16cid:durableId="680591426">
    <w:abstractNumId w:val="5"/>
  </w:num>
  <w:num w:numId="6" w16cid:durableId="658191574">
    <w:abstractNumId w:val="1"/>
  </w:num>
  <w:num w:numId="7" w16cid:durableId="430012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5EDF"/>
    <w:rsid w:val="0004668B"/>
    <w:rsid w:val="00055F51"/>
    <w:rsid w:val="000602E6"/>
    <w:rsid w:val="000A59F6"/>
    <w:rsid w:val="000C2E2B"/>
    <w:rsid w:val="000E52A2"/>
    <w:rsid w:val="00137935"/>
    <w:rsid w:val="00137D21"/>
    <w:rsid w:val="00146C29"/>
    <w:rsid w:val="00195CD2"/>
    <w:rsid w:val="001D1A1C"/>
    <w:rsid w:val="001E59CC"/>
    <w:rsid w:val="0020195E"/>
    <w:rsid w:val="00223E6F"/>
    <w:rsid w:val="0022442A"/>
    <w:rsid w:val="0023005D"/>
    <w:rsid w:val="00233101"/>
    <w:rsid w:val="002362E8"/>
    <w:rsid w:val="002378EB"/>
    <w:rsid w:val="002538A8"/>
    <w:rsid w:val="00263F8A"/>
    <w:rsid w:val="00273909"/>
    <w:rsid w:val="00283482"/>
    <w:rsid w:val="0028391F"/>
    <w:rsid w:val="00295CEE"/>
    <w:rsid w:val="002A0FA6"/>
    <w:rsid w:val="002C3794"/>
    <w:rsid w:val="002D2626"/>
    <w:rsid w:val="002E3ECD"/>
    <w:rsid w:val="00302691"/>
    <w:rsid w:val="003113CA"/>
    <w:rsid w:val="00316250"/>
    <w:rsid w:val="003233F8"/>
    <w:rsid w:val="00333CB6"/>
    <w:rsid w:val="00335D82"/>
    <w:rsid w:val="0034454F"/>
    <w:rsid w:val="00371481"/>
    <w:rsid w:val="003A122D"/>
    <w:rsid w:val="003A220C"/>
    <w:rsid w:val="003A5CD5"/>
    <w:rsid w:val="003C74C3"/>
    <w:rsid w:val="003D1E0C"/>
    <w:rsid w:val="003D5EC6"/>
    <w:rsid w:val="003E50A2"/>
    <w:rsid w:val="003F4D15"/>
    <w:rsid w:val="0046615C"/>
    <w:rsid w:val="004826E1"/>
    <w:rsid w:val="004C11E6"/>
    <w:rsid w:val="00512A3B"/>
    <w:rsid w:val="005135F0"/>
    <w:rsid w:val="00517BF6"/>
    <w:rsid w:val="005302BE"/>
    <w:rsid w:val="00537C9E"/>
    <w:rsid w:val="005625CC"/>
    <w:rsid w:val="00562C9D"/>
    <w:rsid w:val="00564716"/>
    <w:rsid w:val="00575336"/>
    <w:rsid w:val="005A4035"/>
    <w:rsid w:val="005C4E06"/>
    <w:rsid w:val="005C5682"/>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C1F0D"/>
    <w:rsid w:val="00825F37"/>
    <w:rsid w:val="008472CC"/>
    <w:rsid w:val="00894B59"/>
    <w:rsid w:val="008972D3"/>
    <w:rsid w:val="008A05EC"/>
    <w:rsid w:val="008A288D"/>
    <w:rsid w:val="008A63F8"/>
    <w:rsid w:val="008D38EA"/>
    <w:rsid w:val="008E6961"/>
    <w:rsid w:val="00915E9E"/>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F3A"/>
    <w:rsid w:val="00BB2239"/>
    <w:rsid w:val="00BF0B05"/>
    <w:rsid w:val="00C3520E"/>
    <w:rsid w:val="00C45D91"/>
    <w:rsid w:val="00C908D7"/>
    <w:rsid w:val="00C941FB"/>
    <w:rsid w:val="00CB3B4E"/>
    <w:rsid w:val="00CB3CC2"/>
    <w:rsid w:val="00CB46E6"/>
    <w:rsid w:val="00CC0C9C"/>
    <w:rsid w:val="00D121E1"/>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2797</Words>
  <Characters>15946</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2023-10-06T14:09:00Z</dcterms:created>
  <dcterms:modified xsi:type="dcterms:W3CDTF">2023-10-06T14:09:00Z</dcterms:modified>
</cp:coreProperties>
</file>