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36BF" w14:textId="77777777" w:rsidR="0097264F" w:rsidRPr="0086190C" w:rsidRDefault="0097264F" w:rsidP="0097264F">
      <w:pPr>
        <w:pStyle w:val="Nadpis4"/>
        <w:ind w:left="2820" w:firstLine="720"/>
        <w:jc w:val="both"/>
        <w:rPr>
          <w:sz w:val="24"/>
          <w:szCs w:val="24"/>
        </w:rPr>
      </w:pPr>
      <w:r w:rsidRPr="0086190C">
        <w:rPr>
          <w:sz w:val="24"/>
          <w:szCs w:val="24"/>
        </w:rPr>
        <w:t>Kúpna zmluva</w:t>
      </w:r>
    </w:p>
    <w:p w14:paraId="71D80AC9" w14:textId="77777777" w:rsidR="0097264F" w:rsidRPr="0086190C" w:rsidRDefault="0097264F" w:rsidP="0097264F">
      <w:pPr>
        <w:spacing w:before="120"/>
        <w:jc w:val="center"/>
        <w:rPr>
          <w:iCs/>
        </w:rPr>
      </w:pPr>
      <w:r w:rsidRPr="0086190C">
        <w:rPr>
          <w:iCs/>
        </w:rPr>
        <w:t xml:space="preserve">uzavretá v zmysle ustanovenia § 409 a </w:t>
      </w:r>
      <w:proofErr w:type="spellStart"/>
      <w:r w:rsidRPr="0086190C">
        <w:rPr>
          <w:iCs/>
        </w:rPr>
        <w:t>nasl</w:t>
      </w:r>
      <w:proofErr w:type="spellEnd"/>
      <w:r w:rsidRPr="0086190C">
        <w:rPr>
          <w:iCs/>
        </w:rPr>
        <w:t xml:space="preserve">. Obchodného zákonníka č. 513/1991 Zb. v znení neskorších právnych predpisov </w:t>
      </w:r>
    </w:p>
    <w:p w14:paraId="0822B337" w14:textId="77777777" w:rsidR="0097264F" w:rsidRPr="0086190C" w:rsidRDefault="0097264F" w:rsidP="0097264F">
      <w:pPr>
        <w:spacing w:before="120"/>
        <w:jc w:val="center"/>
        <w:rPr>
          <w:iCs/>
        </w:rPr>
      </w:pPr>
      <w:r w:rsidRPr="0086190C">
        <w:rPr>
          <w:iCs/>
        </w:rPr>
        <w:t>(ďalej aj ako „</w:t>
      </w:r>
      <w:r w:rsidRPr="0086190C">
        <w:rPr>
          <w:i/>
          <w:iCs/>
        </w:rPr>
        <w:t>zmluva</w:t>
      </w:r>
      <w:r w:rsidRPr="0086190C">
        <w:rPr>
          <w:iCs/>
        </w:rPr>
        <w:t>“)</w:t>
      </w:r>
    </w:p>
    <w:p w14:paraId="3641F190" w14:textId="77777777" w:rsidR="0097264F" w:rsidRPr="0086190C" w:rsidRDefault="0097264F" w:rsidP="0097264F">
      <w:pPr>
        <w:spacing w:before="120"/>
        <w:ind w:left="2832" w:firstLine="708"/>
        <w:rPr>
          <w:b/>
          <w:iCs/>
        </w:rPr>
      </w:pPr>
      <w:r w:rsidRPr="0086190C">
        <w:rPr>
          <w:b/>
          <w:iCs/>
        </w:rPr>
        <w:t xml:space="preserve"> Zmluvné strany</w:t>
      </w:r>
    </w:p>
    <w:p w14:paraId="1ADCFE14" w14:textId="77777777" w:rsidR="0097264F" w:rsidRPr="0086190C" w:rsidRDefault="0097264F" w:rsidP="0097264F">
      <w:pPr>
        <w:ind w:firstLine="360"/>
        <w:rPr>
          <w:b/>
          <w:i/>
        </w:rPr>
      </w:pPr>
    </w:p>
    <w:p w14:paraId="257C7BFB" w14:textId="4DA114BF" w:rsidR="0086190C" w:rsidRPr="0086190C" w:rsidRDefault="0086190C" w:rsidP="0086190C">
      <w:pPr>
        <w:pStyle w:val="Bezriadkovania"/>
        <w:spacing w:line="276" w:lineRule="auto"/>
        <w:jc w:val="both"/>
        <w:rPr>
          <w:rFonts w:ascii="Times New Roman" w:hAnsi="Times New Roman"/>
          <w:sz w:val="24"/>
          <w:szCs w:val="24"/>
        </w:rPr>
      </w:pPr>
      <w:r w:rsidRPr="0086190C">
        <w:rPr>
          <w:rFonts w:ascii="Times New Roman" w:hAnsi="Times New Roman"/>
          <w:sz w:val="24"/>
          <w:szCs w:val="24"/>
        </w:rPr>
        <w:t xml:space="preserve">Obchodné meno: </w:t>
      </w:r>
      <w:r w:rsidRPr="0086190C">
        <w:rPr>
          <w:rFonts w:ascii="Times New Roman" w:hAnsi="Times New Roman"/>
          <w:sz w:val="24"/>
          <w:szCs w:val="24"/>
        </w:rPr>
        <w:tab/>
      </w:r>
      <w:bookmarkStart w:id="0" w:name="_Hlk148947486"/>
      <w:r w:rsidRPr="0086190C">
        <w:rPr>
          <w:rFonts w:ascii="Times New Roman" w:hAnsi="Times New Roman"/>
          <w:b/>
          <w:sz w:val="24"/>
          <w:szCs w:val="24"/>
        </w:rPr>
        <w:t xml:space="preserve">MIRAN, </w:t>
      </w:r>
      <w:proofErr w:type="spellStart"/>
      <w:r w:rsidRPr="0086190C">
        <w:rPr>
          <w:rFonts w:ascii="Times New Roman" w:hAnsi="Times New Roman"/>
          <w:b/>
          <w:sz w:val="24"/>
          <w:szCs w:val="24"/>
        </w:rPr>
        <w:t>s.r.o</w:t>
      </w:r>
      <w:proofErr w:type="spellEnd"/>
      <w:r w:rsidRPr="0086190C">
        <w:rPr>
          <w:rFonts w:ascii="Times New Roman" w:hAnsi="Times New Roman"/>
          <w:b/>
          <w:sz w:val="24"/>
          <w:szCs w:val="24"/>
        </w:rPr>
        <w:t>.</w:t>
      </w:r>
      <w:bookmarkEnd w:id="0"/>
      <w:r w:rsidRPr="0086190C">
        <w:rPr>
          <w:rFonts w:ascii="Times New Roman" w:hAnsi="Times New Roman"/>
          <w:b/>
          <w:sz w:val="24"/>
          <w:szCs w:val="24"/>
        </w:rPr>
        <w:t xml:space="preserve"> </w:t>
      </w:r>
    </w:p>
    <w:p w14:paraId="33AD00DC" w14:textId="5F835D59" w:rsidR="0086190C" w:rsidRPr="0086190C" w:rsidRDefault="0086190C" w:rsidP="0086190C">
      <w:pPr>
        <w:pStyle w:val="Bezriadkovania"/>
        <w:spacing w:line="276" w:lineRule="auto"/>
        <w:jc w:val="both"/>
        <w:rPr>
          <w:rFonts w:ascii="Times New Roman" w:hAnsi="Times New Roman"/>
          <w:sz w:val="24"/>
          <w:szCs w:val="24"/>
        </w:rPr>
      </w:pPr>
      <w:r w:rsidRPr="0086190C">
        <w:rPr>
          <w:rFonts w:ascii="Times New Roman" w:hAnsi="Times New Roman"/>
          <w:sz w:val="24"/>
          <w:szCs w:val="24"/>
        </w:rPr>
        <w:t>Sídlo:</w:t>
      </w:r>
      <w:r w:rsidRPr="0086190C">
        <w:rPr>
          <w:rFonts w:ascii="Times New Roman" w:hAnsi="Times New Roman"/>
          <w:sz w:val="24"/>
          <w:szCs w:val="24"/>
        </w:rPr>
        <w:tab/>
      </w:r>
      <w:r w:rsidRPr="0086190C">
        <w:rPr>
          <w:rFonts w:ascii="Times New Roman" w:hAnsi="Times New Roman"/>
          <w:sz w:val="24"/>
          <w:szCs w:val="24"/>
        </w:rPr>
        <w:tab/>
      </w:r>
      <w:r w:rsidRPr="0086190C">
        <w:rPr>
          <w:rFonts w:ascii="Times New Roman" w:hAnsi="Times New Roman"/>
          <w:sz w:val="24"/>
          <w:szCs w:val="24"/>
        </w:rPr>
        <w:tab/>
        <w:t xml:space="preserve">Mánesovo nám. 7, 851 01 Bratislava </w:t>
      </w:r>
    </w:p>
    <w:p w14:paraId="0F06C600" w14:textId="77777777" w:rsidR="0086190C" w:rsidRPr="0086190C" w:rsidRDefault="0086190C" w:rsidP="0086190C">
      <w:pPr>
        <w:pStyle w:val="Bezriadkovania"/>
        <w:spacing w:line="276" w:lineRule="auto"/>
        <w:jc w:val="both"/>
        <w:rPr>
          <w:rFonts w:ascii="Times New Roman" w:hAnsi="Times New Roman"/>
          <w:sz w:val="24"/>
          <w:szCs w:val="24"/>
        </w:rPr>
      </w:pPr>
      <w:r w:rsidRPr="0086190C">
        <w:rPr>
          <w:rFonts w:ascii="Times New Roman" w:hAnsi="Times New Roman"/>
          <w:sz w:val="24"/>
          <w:szCs w:val="24"/>
        </w:rPr>
        <w:t>IČO:</w:t>
      </w:r>
      <w:r w:rsidRPr="0086190C">
        <w:rPr>
          <w:rFonts w:ascii="Times New Roman" w:hAnsi="Times New Roman"/>
          <w:sz w:val="24"/>
          <w:szCs w:val="24"/>
        </w:rPr>
        <w:tab/>
      </w:r>
      <w:r w:rsidRPr="0086190C">
        <w:rPr>
          <w:rFonts w:ascii="Times New Roman" w:hAnsi="Times New Roman"/>
          <w:sz w:val="24"/>
          <w:szCs w:val="24"/>
        </w:rPr>
        <w:tab/>
      </w:r>
      <w:r w:rsidRPr="0086190C">
        <w:rPr>
          <w:rFonts w:ascii="Times New Roman" w:hAnsi="Times New Roman"/>
          <w:sz w:val="24"/>
          <w:szCs w:val="24"/>
        </w:rPr>
        <w:tab/>
        <w:t xml:space="preserve">35 790 351 </w:t>
      </w:r>
    </w:p>
    <w:p w14:paraId="11E6ABD2" w14:textId="1EA8DC95" w:rsidR="0086190C" w:rsidRPr="0086190C" w:rsidRDefault="0086190C" w:rsidP="0086190C">
      <w:pPr>
        <w:pStyle w:val="Bezriadkovania"/>
        <w:spacing w:line="276" w:lineRule="auto"/>
        <w:jc w:val="both"/>
        <w:rPr>
          <w:rFonts w:ascii="Times New Roman" w:hAnsi="Times New Roman"/>
          <w:sz w:val="24"/>
          <w:szCs w:val="24"/>
        </w:rPr>
      </w:pPr>
      <w:r w:rsidRPr="0086190C">
        <w:rPr>
          <w:rFonts w:ascii="Times New Roman" w:hAnsi="Times New Roman"/>
          <w:sz w:val="24"/>
          <w:szCs w:val="24"/>
        </w:rPr>
        <w:t>Zapísaný:</w:t>
      </w:r>
      <w:r w:rsidRPr="0086190C">
        <w:rPr>
          <w:rFonts w:ascii="Times New Roman" w:hAnsi="Times New Roman"/>
          <w:sz w:val="24"/>
          <w:szCs w:val="24"/>
        </w:rPr>
        <w:tab/>
      </w:r>
      <w:r w:rsidRPr="0086190C">
        <w:rPr>
          <w:rFonts w:ascii="Times New Roman" w:hAnsi="Times New Roman"/>
          <w:sz w:val="24"/>
          <w:szCs w:val="24"/>
        </w:rPr>
        <w:tab/>
        <w:t xml:space="preserve">v Obchodnom registri MS Bratislava III, odd.: </w:t>
      </w:r>
      <w:proofErr w:type="spellStart"/>
      <w:r w:rsidRPr="0086190C">
        <w:rPr>
          <w:rFonts w:ascii="Times New Roman" w:hAnsi="Times New Roman"/>
          <w:sz w:val="24"/>
          <w:szCs w:val="24"/>
        </w:rPr>
        <w:t>Sro</w:t>
      </w:r>
      <w:proofErr w:type="spellEnd"/>
      <w:r w:rsidRPr="0086190C">
        <w:rPr>
          <w:rFonts w:ascii="Times New Roman" w:hAnsi="Times New Roman"/>
          <w:sz w:val="24"/>
          <w:szCs w:val="24"/>
        </w:rPr>
        <w:t xml:space="preserve">, </w:t>
      </w:r>
      <w:proofErr w:type="spellStart"/>
      <w:r w:rsidRPr="0086190C">
        <w:rPr>
          <w:rFonts w:ascii="Times New Roman" w:hAnsi="Times New Roman"/>
          <w:sz w:val="24"/>
          <w:szCs w:val="24"/>
        </w:rPr>
        <w:t>vl</w:t>
      </w:r>
      <w:proofErr w:type="spellEnd"/>
      <w:r w:rsidRPr="0086190C">
        <w:rPr>
          <w:rFonts w:ascii="Times New Roman" w:hAnsi="Times New Roman"/>
          <w:sz w:val="24"/>
          <w:szCs w:val="24"/>
        </w:rPr>
        <w:t xml:space="preserve">. č.: 21935/B </w:t>
      </w:r>
    </w:p>
    <w:p w14:paraId="06A3A212" w14:textId="57E38806" w:rsidR="0097264F" w:rsidRDefault="0086190C" w:rsidP="0086190C">
      <w:pPr>
        <w:ind w:left="2127" w:hanging="2127"/>
      </w:pPr>
      <w:r w:rsidRPr="0086190C">
        <w:t>Zastúpený:</w:t>
      </w:r>
      <w:r w:rsidRPr="0086190C">
        <w:tab/>
        <w:t xml:space="preserve">Michal </w:t>
      </w:r>
      <w:proofErr w:type="spellStart"/>
      <w:r w:rsidRPr="0086190C">
        <w:t>Raninec</w:t>
      </w:r>
      <w:proofErr w:type="spellEnd"/>
      <w:r w:rsidRPr="0086190C">
        <w:t xml:space="preserve"> – konateľ</w:t>
      </w:r>
    </w:p>
    <w:p w14:paraId="1D6E555E" w14:textId="6C36A9D8" w:rsidR="00130D46" w:rsidRDefault="00130D46" w:rsidP="0086190C">
      <w:pPr>
        <w:ind w:left="2127" w:hanging="2127"/>
      </w:pPr>
      <w:r w:rsidRPr="00EE1FBB">
        <w:t xml:space="preserve">DIČ: </w:t>
      </w:r>
      <w:r w:rsidRPr="00EE1FBB">
        <w:tab/>
      </w:r>
      <w:r w:rsidRPr="00C218E9">
        <w:t>2020213734</w:t>
      </w:r>
    </w:p>
    <w:p w14:paraId="07237D04" w14:textId="781D2C85" w:rsidR="00130D46" w:rsidRDefault="00130D46" w:rsidP="0086190C">
      <w:pPr>
        <w:ind w:left="2127" w:hanging="2127"/>
      </w:pPr>
      <w:r>
        <w:t>IČ DPH:</w:t>
      </w:r>
      <w:r>
        <w:tab/>
      </w:r>
      <w:r w:rsidRPr="00C218E9">
        <w:t>SK2020213734</w:t>
      </w:r>
    </w:p>
    <w:p w14:paraId="1DF2E3C7" w14:textId="56BC6F9F" w:rsidR="00130D46" w:rsidRPr="0086190C" w:rsidRDefault="00130D46" w:rsidP="0086190C">
      <w:pPr>
        <w:ind w:left="2127" w:hanging="2127"/>
        <w:rPr>
          <w:b/>
          <w:i/>
        </w:rPr>
      </w:pPr>
      <w:r>
        <w:t>IBAN:</w:t>
      </w:r>
      <w:r>
        <w:tab/>
      </w:r>
      <w:r w:rsidR="00895DFB">
        <w:t>SK1502000000001791160258</w:t>
      </w:r>
      <w:r>
        <w:tab/>
      </w:r>
    </w:p>
    <w:p w14:paraId="4E8D4543" w14:textId="49EDB9C1" w:rsidR="0097264F" w:rsidRPr="0086190C" w:rsidRDefault="0097264F" w:rsidP="0097264F">
      <w:pPr>
        <w:spacing w:before="120"/>
        <w:rPr>
          <w:iCs/>
        </w:rPr>
      </w:pPr>
      <w:r w:rsidRPr="0086190C">
        <w:rPr>
          <w:iCs/>
        </w:rPr>
        <w:t>(ďalej aj ako „</w:t>
      </w:r>
      <w:r w:rsidRPr="0086190C">
        <w:rPr>
          <w:i/>
          <w:iCs/>
        </w:rPr>
        <w:t>kupujúci</w:t>
      </w:r>
      <w:r w:rsidRPr="0086190C">
        <w:rPr>
          <w:iCs/>
        </w:rPr>
        <w:t>“ a/alebo „</w:t>
      </w:r>
      <w:r w:rsidR="0086190C" w:rsidRPr="0086190C">
        <w:rPr>
          <w:i/>
          <w:iCs/>
        </w:rPr>
        <w:t xml:space="preserve">MIRAN, </w:t>
      </w:r>
      <w:proofErr w:type="spellStart"/>
      <w:r w:rsidR="0086190C" w:rsidRPr="0086190C">
        <w:rPr>
          <w:i/>
          <w:iCs/>
        </w:rPr>
        <w:t>s.r.o</w:t>
      </w:r>
      <w:proofErr w:type="spellEnd"/>
      <w:r w:rsidR="0086190C" w:rsidRPr="0086190C">
        <w:rPr>
          <w:i/>
          <w:iCs/>
        </w:rPr>
        <w:t>.</w:t>
      </w:r>
      <w:r w:rsidRPr="0086190C">
        <w:rPr>
          <w:iCs/>
        </w:rPr>
        <w:t>“)</w:t>
      </w:r>
      <w:r w:rsidR="0086190C" w:rsidRPr="0086190C">
        <w:rPr>
          <w:iCs/>
        </w:rPr>
        <w:t xml:space="preserve"> </w:t>
      </w:r>
    </w:p>
    <w:p w14:paraId="1CA6ED92" w14:textId="77777777" w:rsidR="0097264F" w:rsidRPr="0086190C" w:rsidRDefault="0097264F" w:rsidP="0097264F">
      <w:pPr>
        <w:spacing w:before="120"/>
        <w:rPr>
          <w:b/>
        </w:rPr>
      </w:pPr>
      <w:r w:rsidRPr="0086190C">
        <w:rPr>
          <w:b/>
        </w:rPr>
        <w:t xml:space="preserve">a </w:t>
      </w:r>
    </w:p>
    <w:p w14:paraId="4AF4C68A" w14:textId="77777777" w:rsidR="0097264F" w:rsidRPr="0086190C" w:rsidRDefault="0097264F" w:rsidP="0097264F">
      <w:pPr>
        <w:spacing w:before="120"/>
        <w:rPr>
          <w:b/>
        </w:rPr>
      </w:pPr>
    </w:p>
    <w:p w14:paraId="2B71876F" w14:textId="77777777" w:rsidR="0097264F" w:rsidRPr="0086190C" w:rsidRDefault="0097264F" w:rsidP="0097264F">
      <w:pPr>
        <w:tabs>
          <w:tab w:val="center" w:pos="4896"/>
          <w:tab w:val="right" w:pos="9432"/>
        </w:tabs>
        <w:rPr>
          <w:b/>
          <w:i/>
        </w:rPr>
      </w:pPr>
    </w:p>
    <w:p w14:paraId="078FDEF4" w14:textId="24F49958" w:rsidR="0086190C" w:rsidRPr="0086190C" w:rsidRDefault="0086190C" w:rsidP="0086190C">
      <w:pPr>
        <w:pStyle w:val="Bezriadkovania"/>
        <w:spacing w:line="276" w:lineRule="auto"/>
        <w:jc w:val="both"/>
        <w:rPr>
          <w:rFonts w:ascii="Times New Roman" w:hAnsi="Times New Roman"/>
          <w:sz w:val="24"/>
          <w:szCs w:val="24"/>
        </w:rPr>
      </w:pPr>
      <w:r w:rsidRPr="0086190C">
        <w:rPr>
          <w:rFonts w:ascii="Times New Roman" w:hAnsi="Times New Roman"/>
          <w:sz w:val="24"/>
          <w:szCs w:val="24"/>
        </w:rPr>
        <w:t xml:space="preserve">Obchodné meno: </w:t>
      </w:r>
      <w:r w:rsidRPr="0086190C">
        <w:rPr>
          <w:rFonts w:ascii="Times New Roman" w:hAnsi="Times New Roman"/>
          <w:sz w:val="24"/>
          <w:szCs w:val="24"/>
        </w:rPr>
        <w:tab/>
      </w:r>
      <w:r w:rsidRPr="0086190C">
        <w:rPr>
          <w:rFonts w:ascii="Times New Roman" w:hAnsi="Times New Roman"/>
          <w:b/>
          <w:sz w:val="24"/>
          <w:szCs w:val="24"/>
        </w:rPr>
        <w:t xml:space="preserve"> </w:t>
      </w:r>
    </w:p>
    <w:p w14:paraId="3568DB35" w14:textId="085E81B7" w:rsidR="0086190C" w:rsidRPr="0086190C" w:rsidRDefault="0086190C" w:rsidP="0086190C">
      <w:pPr>
        <w:pStyle w:val="Bezriadkovania"/>
        <w:spacing w:line="276" w:lineRule="auto"/>
        <w:jc w:val="both"/>
        <w:rPr>
          <w:rFonts w:ascii="Times New Roman" w:hAnsi="Times New Roman"/>
          <w:sz w:val="24"/>
          <w:szCs w:val="24"/>
        </w:rPr>
      </w:pPr>
      <w:r w:rsidRPr="0086190C">
        <w:rPr>
          <w:rFonts w:ascii="Times New Roman" w:hAnsi="Times New Roman"/>
          <w:sz w:val="24"/>
          <w:szCs w:val="24"/>
        </w:rPr>
        <w:t>Sídlo:</w:t>
      </w:r>
      <w:r w:rsidRPr="0086190C">
        <w:rPr>
          <w:rFonts w:ascii="Times New Roman" w:hAnsi="Times New Roman"/>
          <w:sz w:val="24"/>
          <w:szCs w:val="24"/>
        </w:rPr>
        <w:tab/>
      </w:r>
      <w:r w:rsidRPr="0086190C">
        <w:rPr>
          <w:rFonts w:ascii="Times New Roman" w:hAnsi="Times New Roman"/>
          <w:sz w:val="24"/>
          <w:szCs w:val="24"/>
        </w:rPr>
        <w:tab/>
      </w:r>
      <w:r w:rsidRPr="0086190C">
        <w:rPr>
          <w:rFonts w:ascii="Times New Roman" w:hAnsi="Times New Roman"/>
          <w:sz w:val="24"/>
          <w:szCs w:val="24"/>
        </w:rPr>
        <w:tab/>
        <w:t xml:space="preserve"> </w:t>
      </w:r>
    </w:p>
    <w:p w14:paraId="12AE4C4F" w14:textId="18A782C1" w:rsidR="0086190C" w:rsidRPr="0086190C" w:rsidRDefault="0086190C" w:rsidP="0086190C">
      <w:pPr>
        <w:pStyle w:val="Bezriadkovania"/>
        <w:spacing w:line="276" w:lineRule="auto"/>
        <w:jc w:val="both"/>
        <w:rPr>
          <w:rFonts w:ascii="Times New Roman" w:hAnsi="Times New Roman"/>
          <w:sz w:val="24"/>
          <w:szCs w:val="24"/>
        </w:rPr>
      </w:pPr>
      <w:r w:rsidRPr="0086190C">
        <w:rPr>
          <w:rFonts w:ascii="Times New Roman" w:hAnsi="Times New Roman"/>
          <w:sz w:val="24"/>
          <w:szCs w:val="24"/>
        </w:rPr>
        <w:t>IČO:</w:t>
      </w:r>
      <w:r w:rsidRPr="0086190C">
        <w:rPr>
          <w:rFonts w:ascii="Times New Roman" w:hAnsi="Times New Roman"/>
          <w:sz w:val="24"/>
          <w:szCs w:val="24"/>
        </w:rPr>
        <w:tab/>
      </w:r>
      <w:r w:rsidRPr="0086190C">
        <w:rPr>
          <w:rFonts w:ascii="Times New Roman" w:hAnsi="Times New Roman"/>
          <w:sz w:val="24"/>
          <w:szCs w:val="24"/>
        </w:rPr>
        <w:tab/>
      </w:r>
      <w:r w:rsidRPr="0086190C">
        <w:rPr>
          <w:rFonts w:ascii="Times New Roman" w:hAnsi="Times New Roman"/>
          <w:sz w:val="24"/>
          <w:szCs w:val="24"/>
        </w:rPr>
        <w:tab/>
        <w:t xml:space="preserve"> </w:t>
      </w:r>
    </w:p>
    <w:p w14:paraId="43B23430" w14:textId="181434D4" w:rsidR="0086190C" w:rsidRPr="0086190C" w:rsidRDefault="0086190C" w:rsidP="0086190C">
      <w:pPr>
        <w:pStyle w:val="Bezriadkovania"/>
        <w:spacing w:line="276" w:lineRule="auto"/>
        <w:jc w:val="both"/>
        <w:rPr>
          <w:rFonts w:ascii="Times New Roman" w:hAnsi="Times New Roman"/>
          <w:sz w:val="24"/>
          <w:szCs w:val="24"/>
        </w:rPr>
      </w:pPr>
      <w:r w:rsidRPr="0086190C">
        <w:rPr>
          <w:rFonts w:ascii="Times New Roman" w:hAnsi="Times New Roman"/>
          <w:sz w:val="24"/>
          <w:szCs w:val="24"/>
        </w:rPr>
        <w:t>Zapísaný:</w:t>
      </w:r>
      <w:r w:rsidRPr="0086190C">
        <w:rPr>
          <w:rFonts w:ascii="Times New Roman" w:hAnsi="Times New Roman"/>
          <w:sz w:val="24"/>
          <w:szCs w:val="24"/>
        </w:rPr>
        <w:tab/>
      </w:r>
      <w:r w:rsidRPr="0086190C">
        <w:rPr>
          <w:rFonts w:ascii="Times New Roman" w:hAnsi="Times New Roman"/>
          <w:sz w:val="24"/>
          <w:szCs w:val="24"/>
        </w:rPr>
        <w:tab/>
        <w:t xml:space="preserve"> </w:t>
      </w:r>
    </w:p>
    <w:p w14:paraId="59AF0C49" w14:textId="27D83F68" w:rsidR="0097264F" w:rsidRDefault="0086190C" w:rsidP="0086190C">
      <w:pPr>
        <w:ind w:left="2127" w:hanging="2127"/>
      </w:pPr>
      <w:r w:rsidRPr="0086190C">
        <w:t>Zastúpený:</w:t>
      </w:r>
      <w:r w:rsidRPr="0086190C">
        <w:tab/>
      </w:r>
    </w:p>
    <w:p w14:paraId="104F243B" w14:textId="4118A5EB" w:rsidR="00130D46" w:rsidRDefault="00130D46" w:rsidP="00130D46">
      <w:pPr>
        <w:ind w:left="2127" w:hanging="2127"/>
      </w:pPr>
      <w:r w:rsidRPr="00EE1FBB">
        <w:t xml:space="preserve">DIČ: </w:t>
      </w:r>
      <w:r w:rsidRPr="00EE1FBB">
        <w:tab/>
      </w:r>
    </w:p>
    <w:p w14:paraId="04815112" w14:textId="7F1329CD" w:rsidR="00130D46" w:rsidRPr="00130D46" w:rsidRDefault="00130D46" w:rsidP="00130D46">
      <w:pPr>
        <w:ind w:left="2127" w:hanging="2127"/>
      </w:pPr>
      <w:r>
        <w:t>IČ DPH:</w:t>
      </w:r>
      <w:r>
        <w:tab/>
      </w:r>
    </w:p>
    <w:p w14:paraId="2B7724F0" w14:textId="248BDEF1" w:rsidR="0097264F" w:rsidRPr="0086190C" w:rsidRDefault="0097264F" w:rsidP="0097264F">
      <w:pPr>
        <w:spacing w:before="120"/>
        <w:jc w:val="both"/>
        <w:rPr>
          <w:iCs/>
        </w:rPr>
      </w:pPr>
      <w:r w:rsidRPr="0086190C">
        <w:rPr>
          <w:iCs/>
        </w:rPr>
        <w:t>(ďalej aj ako „</w:t>
      </w:r>
      <w:r w:rsidRPr="0086190C">
        <w:rPr>
          <w:i/>
          <w:iCs/>
        </w:rPr>
        <w:t>predávajúci</w:t>
      </w:r>
      <w:r w:rsidRPr="0086190C">
        <w:rPr>
          <w:iCs/>
        </w:rPr>
        <w:t>“</w:t>
      </w:r>
      <w:r w:rsidR="0086190C">
        <w:rPr>
          <w:iCs/>
        </w:rPr>
        <w:t>)</w:t>
      </w:r>
    </w:p>
    <w:p w14:paraId="14D0CB8E" w14:textId="77777777" w:rsidR="0097264F" w:rsidRPr="0086190C" w:rsidRDefault="0097264F" w:rsidP="0097264F">
      <w:pPr>
        <w:tabs>
          <w:tab w:val="left" w:pos="3945"/>
        </w:tabs>
        <w:jc w:val="center"/>
        <w:rPr>
          <w:b/>
          <w:iCs/>
        </w:rPr>
      </w:pPr>
    </w:p>
    <w:p w14:paraId="1B4B45F0" w14:textId="0C41E75C" w:rsidR="0086190C" w:rsidRPr="0086190C" w:rsidRDefault="0097264F" w:rsidP="0086190C">
      <w:pPr>
        <w:tabs>
          <w:tab w:val="left" w:pos="3945"/>
        </w:tabs>
        <w:jc w:val="center"/>
        <w:rPr>
          <w:b/>
          <w:iCs/>
        </w:rPr>
      </w:pPr>
      <w:r w:rsidRPr="0086190C">
        <w:rPr>
          <w:b/>
          <w:iCs/>
        </w:rPr>
        <w:t>I. Preambula</w:t>
      </w:r>
    </w:p>
    <w:p w14:paraId="74A2E78B" w14:textId="6B5B4BE3" w:rsidR="0097264F" w:rsidRPr="0086190C" w:rsidRDefault="0097264F" w:rsidP="0097264F">
      <w:pPr>
        <w:tabs>
          <w:tab w:val="left" w:pos="-2410"/>
        </w:tabs>
        <w:jc w:val="both"/>
        <w:rPr>
          <w:iCs/>
        </w:rPr>
      </w:pPr>
      <w:r w:rsidRPr="0086190C">
        <w:rPr>
          <w:iCs/>
        </w:rPr>
        <w:t xml:space="preserve">1. </w:t>
      </w:r>
      <w:r w:rsidRPr="0086190C">
        <w:rPr>
          <w:iCs/>
        </w:rPr>
        <w:tab/>
      </w:r>
      <w:r w:rsidR="00130D46">
        <w:t xml:space="preserve">Zmluvné strany berú na vedomie, že táto zmluva je výsledkom verejného obstarávania, a to pod kódom: </w:t>
      </w:r>
      <w:r w:rsidR="00130D46" w:rsidRPr="0086190C">
        <w:t>042NR510117</w:t>
      </w:r>
      <w:r w:rsidR="00130D46">
        <w:t xml:space="preserve">, </w:t>
      </w:r>
      <w:r w:rsidR="00130D46" w:rsidRPr="0086190C">
        <w:t>ID obstarávania</w:t>
      </w:r>
      <w:r w:rsidR="00130D46">
        <w:t xml:space="preserve">: </w:t>
      </w:r>
      <w:r w:rsidR="00A111E9">
        <w:t>48008.</w:t>
      </w:r>
    </w:p>
    <w:p w14:paraId="5695A6AA" w14:textId="78BDAF15" w:rsidR="0086190C" w:rsidRDefault="0086190C" w:rsidP="0086190C">
      <w:pPr>
        <w:jc w:val="both"/>
      </w:pPr>
    </w:p>
    <w:p w14:paraId="0199270A" w14:textId="14F9ADD2" w:rsidR="0086190C" w:rsidRPr="0086190C" w:rsidRDefault="00130D46" w:rsidP="0086190C">
      <w:pPr>
        <w:tabs>
          <w:tab w:val="left" w:pos="-2410"/>
        </w:tabs>
        <w:jc w:val="both"/>
        <w:rPr>
          <w:iCs/>
        </w:rPr>
      </w:pPr>
      <w:r>
        <w:t>2</w:t>
      </w:r>
      <w:r w:rsidR="0086190C">
        <w:t>.</w:t>
      </w:r>
      <w:r w:rsidR="0086190C">
        <w:tab/>
      </w:r>
      <w:r w:rsidR="0086190C" w:rsidRPr="0086190C">
        <w:rPr>
          <w:iCs/>
        </w:rPr>
        <w:t>Predávajúci prehlasuje, že je výlučným vlastníkom</w:t>
      </w:r>
      <w:r w:rsidR="0086190C">
        <w:rPr>
          <w:iCs/>
        </w:rPr>
        <w:t xml:space="preserve"> </w:t>
      </w:r>
      <w:proofErr w:type="spellStart"/>
      <w:r w:rsidR="0086190C">
        <w:t>Fotovoltaického</w:t>
      </w:r>
      <w:proofErr w:type="spellEnd"/>
      <w:r w:rsidR="0086190C">
        <w:t xml:space="preserve"> systému, ktorého bližšia špecifikácia </w:t>
      </w:r>
      <w:r>
        <w:t xml:space="preserve">je uvedená v Prílohe tejto zmluvy, ktorá tvorí jej neoddeliteľnú súčasť. </w:t>
      </w:r>
      <w:r w:rsidR="0086190C">
        <w:t xml:space="preserve"> </w:t>
      </w:r>
      <w:r w:rsidR="0086190C" w:rsidRPr="0086190C">
        <w:rPr>
          <w:iCs/>
        </w:rPr>
        <w:t xml:space="preserve"> </w:t>
      </w:r>
    </w:p>
    <w:p w14:paraId="153A6C89" w14:textId="6722AEC2" w:rsidR="0097264F" w:rsidRPr="00130D46" w:rsidRDefault="0086190C" w:rsidP="00130D46">
      <w:pPr>
        <w:jc w:val="both"/>
      </w:pPr>
      <w:r>
        <w:t xml:space="preserve"> </w:t>
      </w:r>
    </w:p>
    <w:p w14:paraId="7D627B5D" w14:textId="77777777" w:rsidR="0097264F" w:rsidRPr="0086190C" w:rsidRDefault="0097264F" w:rsidP="0097264F">
      <w:pPr>
        <w:tabs>
          <w:tab w:val="left" w:pos="3945"/>
        </w:tabs>
        <w:jc w:val="center"/>
      </w:pPr>
      <w:r w:rsidRPr="0086190C">
        <w:rPr>
          <w:b/>
        </w:rPr>
        <w:t>II. Predmet zmluvy</w:t>
      </w:r>
    </w:p>
    <w:p w14:paraId="46239672" w14:textId="77777777" w:rsidR="0097264F" w:rsidRPr="0086190C" w:rsidRDefault="0097264F" w:rsidP="0097264F">
      <w:pPr>
        <w:jc w:val="both"/>
        <w:rPr>
          <w:color w:val="000000"/>
        </w:rPr>
      </w:pPr>
      <w:r w:rsidRPr="0086190C">
        <w:t xml:space="preserve">1. </w:t>
      </w:r>
      <w:r w:rsidRPr="0086190C">
        <w:tab/>
      </w:r>
      <w:r w:rsidRPr="0086190C">
        <w:rPr>
          <w:color w:val="000000"/>
        </w:rPr>
        <w:t xml:space="preserve">Predmetom tejto zmluvy je záväzok predávajúceho previesť vlastnícke právo k Predmetu prevodu špecifikovanému v bode 2 tohto článku tejto zmluvy na kupujúceho  a odovzdať Predmet prevodu špecifikovaný v bode 2 tohto článku tejto zmluvy kupujúcemu a záväzok kupujúceho zaplatiť predávajúcemu kúpnu cenu špecifikovanú v článku IV tejto zmluvy podľa podmienok dohodnutých v tejto zmluve a prevziať Predmet prevodu špecifikovaný v bode 2 tohto článku tejto zmluvy podľa podmienok dohodnutých v tejto zmluve. </w:t>
      </w:r>
    </w:p>
    <w:p w14:paraId="5E4F7066" w14:textId="77777777" w:rsidR="0097264F" w:rsidRPr="0086190C" w:rsidRDefault="0097264F" w:rsidP="0097264F">
      <w:pPr>
        <w:jc w:val="both"/>
        <w:rPr>
          <w:color w:val="000000"/>
        </w:rPr>
      </w:pPr>
    </w:p>
    <w:p w14:paraId="1B2DD68A" w14:textId="38B230CB" w:rsidR="0097264F" w:rsidRDefault="0097264F" w:rsidP="00895DFB">
      <w:pPr>
        <w:jc w:val="both"/>
      </w:pPr>
      <w:r w:rsidRPr="0086190C">
        <w:rPr>
          <w:color w:val="000000"/>
        </w:rPr>
        <w:t>2.</w:t>
      </w:r>
      <w:r w:rsidRPr="0086190C">
        <w:rPr>
          <w:color w:val="000000"/>
        </w:rPr>
        <w:tab/>
      </w:r>
      <w:r w:rsidRPr="0086190C">
        <w:t>Predávajúci predáva kupujúcemu a kupujúci kupuje od predávajúceho do svojho výlučného vlastníctva</w:t>
      </w:r>
      <w:r w:rsidRPr="0086190C">
        <w:rPr>
          <w:color w:val="000000"/>
        </w:rPr>
        <w:t xml:space="preserve"> Predmet prevodu</w:t>
      </w:r>
      <w:r w:rsidR="00130D46">
        <w:rPr>
          <w:color w:val="000000"/>
        </w:rPr>
        <w:t xml:space="preserve">, a to konkrétne </w:t>
      </w:r>
      <w:proofErr w:type="spellStart"/>
      <w:r w:rsidR="00130D46">
        <w:t>Fotovoltaický</w:t>
      </w:r>
      <w:proofErr w:type="spellEnd"/>
      <w:r w:rsidR="00130D46">
        <w:t xml:space="preserve"> systém bližšie špecifikovaný v Prílohe tejto zmluvy.</w:t>
      </w:r>
    </w:p>
    <w:p w14:paraId="02E3AA16" w14:textId="77777777" w:rsidR="00500505" w:rsidRPr="00895DFB" w:rsidRDefault="00500505" w:rsidP="00895DFB">
      <w:pPr>
        <w:jc w:val="both"/>
        <w:rPr>
          <w:color w:val="000000"/>
        </w:rPr>
      </w:pPr>
    </w:p>
    <w:p w14:paraId="488C1E1C" w14:textId="77777777" w:rsidR="0097264F" w:rsidRPr="0086190C" w:rsidRDefault="0097264F" w:rsidP="0097264F">
      <w:pPr>
        <w:pStyle w:val="odsadChar"/>
        <w:tabs>
          <w:tab w:val="clear" w:pos="567"/>
        </w:tabs>
        <w:ind w:left="284" w:hanging="284"/>
        <w:jc w:val="center"/>
        <w:rPr>
          <w:b/>
          <w:noProof w:val="0"/>
          <w:color w:val="000000"/>
        </w:rPr>
      </w:pPr>
      <w:r w:rsidRPr="0086190C">
        <w:rPr>
          <w:b/>
          <w:noProof w:val="0"/>
          <w:color w:val="000000"/>
        </w:rPr>
        <w:lastRenderedPageBreak/>
        <w:t>III. Termín a miesto plnenia</w:t>
      </w:r>
    </w:p>
    <w:p w14:paraId="426BF7EE" w14:textId="0C2E4BC4" w:rsidR="0097264F" w:rsidRPr="0086190C" w:rsidRDefault="0097264F" w:rsidP="0097264F">
      <w:pPr>
        <w:jc w:val="both"/>
        <w:rPr>
          <w:color w:val="000000"/>
        </w:rPr>
      </w:pPr>
      <w:r w:rsidRPr="0086190C">
        <w:rPr>
          <w:color w:val="000000"/>
        </w:rPr>
        <w:t xml:space="preserve">1. </w:t>
      </w:r>
      <w:r w:rsidRPr="0086190C">
        <w:rPr>
          <w:color w:val="000000"/>
        </w:rPr>
        <w:tab/>
        <w:t xml:space="preserve">Predávajúci sa zaväzuje odovzdať kupujúcemu Predmet prevodu </w:t>
      </w:r>
      <w:r w:rsidRPr="00EE111C">
        <w:rPr>
          <w:color w:val="000000"/>
        </w:rPr>
        <w:t>najneskôr</w:t>
      </w:r>
      <w:r w:rsidR="00DD09F1">
        <w:rPr>
          <w:color w:val="000000"/>
        </w:rPr>
        <w:t xml:space="preserve"> do</w:t>
      </w:r>
      <w:r w:rsidR="00130D46" w:rsidRPr="00EE111C">
        <w:rPr>
          <w:color w:val="000000"/>
        </w:rPr>
        <w:t xml:space="preserve"> </w:t>
      </w:r>
      <w:r w:rsidR="005C3811">
        <w:rPr>
          <w:color w:val="000000"/>
        </w:rPr>
        <w:t>12</w:t>
      </w:r>
      <w:r w:rsidR="00EE111C" w:rsidRPr="00EE111C">
        <w:rPr>
          <w:color w:val="000000"/>
        </w:rPr>
        <w:t xml:space="preserve"> </w:t>
      </w:r>
      <w:r w:rsidR="00EE111C" w:rsidRPr="00A111E9">
        <w:rPr>
          <w:color w:val="000000"/>
        </w:rPr>
        <w:t>mesiac</w:t>
      </w:r>
      <w:r w:rsidR="00DD09F1" w:rsidRPr="00A111E9">
        <w:rPr>
          <w:color w:val="000000"/>
        </w:rPr>
        <w:t>ov</w:t>
      </w:r>
      <w:r w:rsidR="00EE111C" w:rsidRPr="00A111E9">
        <w:rPr>
          <w:color w:val="000000"/>
        </w:rPr>
        <w:t xml:space="preserve"> od dňa zadania objednávky</w:t>
      </w:r>
      <w:r w:rsidRPr="00A111E9">
        <w:rPr>
          <w:color w:val="000000"/>
        </w:rPr>
        <w:t xml:space="preserve"> </w:t>
      </w:r>
      <w:r w:rsidR="00EE111C" w:rsidRPr="00A111E9">
        <w:rPr>
          <w:color w:val="000000"/>
        </w:rPr>
        <w:t>zo strany</w:t>
      </w:r>
      <w:r w:rsidRPr="00A111E9">
        <w:rPr>
          <w:color w:val="000000"/>
        </w:rPr>
        <w:t xml:space="preserve"> kupujúceho, v </w:t>
      </w:r>
      <w:r w:rsidR="00130D46" w:rsidRPr="00A111E9">
        <w:rPr>
          <w:color w:val="000000"/>
        </w:rPr>
        <w:t>prevádzke</w:t>
      </w:r>
      <w:r w:rsidRPr="00A111E9">
        <w:rPr>
          <w:color w:val="000000"/>
        </w:rPr>
        <w:t xml:space="preserve"> ku</w:t>
      </w:r>
      <w:r w:rsidR="00EE111C" w:rsidRPr="00A111E9">
        <w:rPr>
          <w:color w:val="000000"/>
        </w:rPr>
        <w:t>pujúceho</w:t>
      </w:r>
      <w:r w:rsidR="00A111E9" w:rsidRPr="00A111E9">
        <w:rPr>
          <w:color w:val="000000"/>
        </w:rPr>
        <w:t xml:space="preserve"> - </w:t>
      </w:r>
      <w:r w:rsidR="00A111E9" w:rsidRPr="00A111E9">
        <w:t>Továrenská 1, 942 01 Šurany</w:t>
      </w:r>
      <w:r w:rsidR="00EE111C" w:rsidRPr="00A111E9">
        <w:rPr>
          <w:color w:val="000000"/>
        </w:rPr>
        <w:t>,</w:t>
      </w:r>
      <w:r w:rsidRPr="00A111E9">
        <w:rPr>
          <w:color w:val="000000"/>
        </w:rPr>
        <w:t xml:space="preserve"> o čom</w:t>
      </w:r>
      <w:r w:rsidRPr="0086190C">
        <w:rPr>
          <w:color w:val="000000"/>
        </w:rPr>
        <w:t xml:space="preserve"> vyhotovia zmluvné strany preberací protokol.  </w:t>
      </w:r>
    </w:p>
    <w:p w14:paraId="4313448C" w14:textId="77777777" w:rsidR="0097264F" w:rsidRPr="0086190C" w:rsidRDefault="0097264F" w:rsidP="0097264F">
      <w:pPr>
        <w:jc w:val="both"/>
        <w:rPr>
          <w:color w:val="000000"/>
        </w:rPr>
      </w:pPr>
    </w:p>
    <w:p w14:paraId="55397597" w14:textId="77777777" w:rsidR="0097264F" w:rsidRDefault="0097264F" w:rsidP="0097264F">
      <w:pPr>
        <w:jc w:val="both"/>
        <w:rPr>
          <w:color w:val="000000"/>
        </w:rPr>
      </w:pPr>
      <w:r w:rsidRPr="0086190C">
        <w:rPr>
          <w:color w:val="000000"/>
        </w:rPr>
        <w:t xml:space="preserve">2. </w:t>
      </w:r>
      <w:r w:rsidRPr="0086190C">
        <w:rPr>
          <w:color w:val="000000"/>
        </w:rPr>
        <w:tab/>
        <w:t xml:space="preserve">Zmluvné strany sa dohodli, že kupujúci je oprávnený prevziať Predmet prevodu na adrese uvedenej v bode 1 tohto článku tejto zmluvy aj pred termínom uvedeným v bode 1 tohto článku tejto zmluvy. </w:t>
      </w:r>
    </w:p>
    <w:p w14:paraId="0F3BD865" w14:textId="77777777" w:rsidR="00130D46" w:rsidRPr="0086190C" w:rsidRDefault="00130D46" w:rsidP="0097264F">
      <w:pPr>
        <w:jc w:val="both"/>
        <w:rPr>
          <w:color w:val="000000"/>
        </w:rPr>
      </w:pPr>
    </w:p>
    <w:p w14:paraId="18610DAE" w14:textId="77777777" w:rsidR="0097264F" w:rsidRPr="0086190C" w:rsidRDefault="0097264F" w:rsidP="0097264F">
      <w:pPr>
        <w:jc w:val="center"/>
        <w:rPr>
          <w:b/>
          <w:color w:val="000000"/>
        </w:rPr>
      </w:pPr>
      <w:r w:rsidRPr="0086190C">
        <w:rPr>
          <w:b/>
          <w:color w:val="000000"/>
        </w:rPr>
        <w:t>IV. Kúpna cena</w:t>
      </w:r>
    </w:p>
    <w:p w14:paraId="5E568E4C" w14:textId="4237B59D" w:rsidR="0097264F" w:rsidRPr="0086190C" w:rsidRDefault="0097264F" w:rsidP="0097264F">
      <w:pPr>
        <w:jc w:val="both"/>
        <w:rPr>
          <w:color w:val="000000"/>
        </w:rPr>
      </w:pPr>
      <w:r w:rsidRPr="0086190C">
        <w:rPr>
          <w:color w:val="000000"/>
        </w:rPr>
        <w:t xml:space="preserve">1. </w:t>
      </w:r>
      <w:r w:rsidRPr="0086190C">
        <w:rPr>
          <w:color w:val="000000"/>
        </w:rPr>
        <w:tab/>
        <w:t xml:space="preserve">Zmluvné strany sa dohodli na celkovej kúpnej cene za Predmet prevodu, ktorú sa kupujúci zaväzuje uhradiť predávajúcemu do </w:t>
      </w:r>
      <w:r w:rsidR="003B45F3">
        <w:rPr>
          <w:color w:val="000000"/>
        </w:rPr>
        <w:t>60</w:t>
      </w:r>
      <w:r w:rsidRPr="0086190C">
        <w:rPr>
          <w:color w:val="000000"/>
        </w:rPr>
        <w:t xml:space="preserve"> pracovných dní odo dňa odovzdania a prevzatia Predmetu prevodu vo výške:</w:t>
      </w:r>
    </w:p>
    <w:p w14:paraId="399DDB64" w14:textId="77777777" w:rsidR="0097264F" w:rsidRPr="0086190C" w:rsidRDefault="0097264F" w:rsidP="0097264F">
      <w:pPr>
        <w:tabs>
          <w:tab w:val="left" w:pos="2880"/>
        </w:tabs>
        <w:rPr>
          <w:color w:val="000000"/>
        </w:rPr>
      </w:pPr>
      <w:r w:rsidRPr="0086190C">
        <w:rPr>
          <w:color w:val="000000"/>
        </w:rPr>
        <w:t xml:space="preserve">           </w:t>
      </w:r>
    </w:p>
    <w:p w14:paraId="77F666BD" w14:textId="5615E70C" w:rsidR="0097264F" w:rsidRPr="0086190C" w:rsidRDefault="0097264F" w:rsidP="0097264F">
      <w:pPr>
        <w:jc w:val="both"/>
      </w:pPr>
      <w:r w:rsidRPr="0086190C">
        <w:tab/>
      </w:r>
      <w:r w:rsidR="00130D46">
        <w:rPr>
          <w:highlight w:val="yellow"/>
        </w:rPr>
        <w:t>.................</w:t>
      </w:r>
      <w:r w:rsidRPr="0086190C">
        <w:rPr>
          <w:highlight w:val="yellow"/>
        </w:rPr>
        <w:t xml:space="preserve">,- EUR (slovom </w:t>
      </w:r>
      <w:r w:rsidR="00130D46">
        <w:rPr>
          <w:highlight w:val="yellow"/>
        </w:rPr>
        <w:t>................</w:t>
      </w:r>
      <w:r w:rsidRPr="0086190C">
        <w:rPr>
          <w:highlight w:val="yellow"/>
        </w:rPr>
        <w:t xml:space="preserve"> eur) + 20 % DPH, </w:t>
      </w:r>
      <w:proofErr w:type="spellStart"/>
      <w:r w:rsidRPr="0086190C">
        <w:rPr>
          <w:highlight w:val="yellow"/>
        </w:rPr>
        <w:t>t.j</w:t>
      </w:r>
      <w:proofErr w:type="spellEnd"/>
      <w:r w:rsidRPr="0086190C">
        <w:rPr>
          <w:highlight w:val="yellow"/>
        </w:rPr>
        <w:t xml:space="preserve">. </w:t>
      </w:r>
      <w:r w:rsidR="00130D46">
        <w:rPr>
          <w:highlight w:val="yellow"/>
        </w:rPr>
        <w:t>..................</w:t>
      </w:r>
      <w:r w:rsidRPr="0086190C">
        <w:rPr>
          <w:highlight w:val="yellow"/>
        </w:rPr>
        <w:t xml:space="preserve">,- EUR (slovom </w:t>
      </w:r>
      <w:r w:rsidR="00130D46">
        <w:rPr>
          <w:highlight w:val="yellow"/>
        </w:rPr>
        <w:t>..................................</w:t>
      </w:r>
      <w:r w:rsidRPr="0086190C">
        <w:rPr>
          <w:highlight w:val="yellow"/>
        </w:rPr>
        <w:t>) s DPH</w:t>
      </w:r>
      <w:r w:rsidRPr="0086190C">
        <w:t xml:space="preserve"> (ďalej aj ako „</w:t>
      </w:r>
      <w:r w:rsidRPr="0086190C">
        <w:rPr>
          <w:i/>
        </w:rPr>
        <w:t>celková kúpna cena</w:t>
      </w:r>
      <w:r w:rsidRPr="0086190C">
        <w:t>“).</w:t>
      </w:r>
    </w:p>
    <w:p w14:paraId="42D05194" w14:textId="77777777" w:rsidR="0097264F" w:rsidRPr="0086190C" w:rsidRDefault="0097264F" w:rsidP="0097264F">
      <w:pPr>
        <w:jc w:val="both"/>
      </w:pPr>
      <w:r w:rsidRPr="0086190C">
        <w:tab/>
        <w:t xml:space="preserve">             </w:t>
      </w:r>
    </w:p>
    <w:p w14:paraId="4CD66A6A" w14:textId="77777777" w:rsidR="0097264F" w:rsidRPr="0086190C" w:rsidRDefault="0097264F" w:rsidP="0097264F">
      <w:pPr>
        <w:jc w:val="both"/>
      </w:pPr>
      <w:r w:rsidRPr="0086190C">
        <w:t xml:space="preserve">2. </w:t>
      </w:r>
      <w:r w:rsidRPr="0086190C">
        <w:tab/>
        <w:t xml:space="preserve"> Zmluvné strany sa dohodli, že celá výška kúpnej ceny špecifikovaná v bode 1 tohto článku tejto zmluvy bude uhradená na účet predávajúceho uvedeného v záhlaví tejto zmluvy   v lehote podľa bodu 1 tohto článku tejto zmluvy.</w:t>
      </w:r>
    </w:p>
    <w:p w14:paraId="58BD4191" w14:textId="77777777" w:rsidR="0097264F" w:rsidRPr="0086190C" w:rsidRDefault="0097264F" w:rsidP="0097264F">
      <w:pPr>
        <w:jc w:val="both"/>
      </w:pPr>
    </w:p>
    <w:p w14:paraId="6F894871" w14:textId="77777777" w:rsidR="0097264F" w:rsidRPr="0086190C" w:rsidRDefault="0097264F" w:rsidP="0097264F">
      <w:pPr>
        <w:jc w:val="both"/>
        <w:rPr>
          <w:color w:val="000000"/>
        </w:rPr>
      </w:pPr>
      <w:r w:rsidRPr="0086190C">
        <w:rPr>
          <w:bCs/>
          <w:iCs/>
        </w:rPr>
        <w:t xml:space="preserve">3. </w:t>
      </w:r>
      <w:r w:rsidRPr="0086190C">
        <w:rPr>
          <w:bCs/>
          <w:iCs/>
        </w:rPr>
        <w:tab/>
        <w:t>Zmluvné strany sa dohodli, že kúpna cena podľa bodu 1 tohto článku tejto zmluvy sa považuje za uhradenú dňom jej odpísania z účtu kupujúceho</w:t>
      </w:r>
      <w:r w:rsidRPr="0086190C">
        <w:t>.</w:t>
      </w:r>
      <w:r w:rsidRPr="0086190C">
        <w:rPr>
          <w:color w:val="000000"/>
        </w:rPr>
        <w:t xml:space="preserve"> </w:t>
      </w:r>
    </w:p>
    <w:p w14:paraId="00ACFF0E" w14:textId="77777777" w:rsidR="0097264F" w:rsidRPr="0086190C" w:rsidRDefault="0097264F" w:rsidP="0097264F">
      <w:pPr>
        <w:jc w:val="both"/>
        <w:rPr>
          <w:color w:val="000000"/>
        </w:rPr>
      </w:pPr>
    </w:p>
    <w:p w14:paraId="07C17410" w14:textId="77777777" w:rsidR="0097264F" w:rsidRPr="0086190C" w:rsidRDefault="0097264F" w:rsidP="0097264F">
      <w:pPr>
        <w:jc w:val="center"/>
        <w:rPr>
          <w:color w:val="000000"/>
        </w:rPr>
      </w:pPr>
      <w:r w:rsidRPr="0086190C">
        <w:rPr>
          <w:b/>
          <w:color w:val="000000"/>
        </w:rPr>
        <w:t>V. Nadobudnutie vlastníckeho práva a prechod nebezpečenstva škody</w:t>
      </w:r>
      <w:r w:rsidRPr="0086190C">
        <w:rPr>
          <w:color w:val="000000"/>
        </w:rPr>
        <w:t xml:space="preserve"> </w:t>
      </w:r>
    </w:p>
    <w:p w14:paraId="238E313A" w14:textId="77777777" w:rsidR="0097264F" w:rsidRPr="0086190C" w:rsidRDefault="0097264F" w:rsidP="0097264F">
      <w:pPr>
        <w:jc w:val="both"/>
        <w:rPr>
          <w:color w:val="000000"/>
        </w:rPr>
      </w:pPr>
      <w:r w:rsidRPr="0086190C">
        <w:rPr>
          <w:color w:val="000000"/>
        </w:rPr>
        <w:t xml:space="preserve">1. </w:t>
      </w:r>
      <w:r w:rsidRPr="0086190C">
        <w:rPr>
          <w:color w:val="000000"/>
        </w:rPr>
        <w:tab/>
        <w:t xml:space="preserve">Zmluvné strany sa dohodli, že kupujúci sa stáva vlastníkom Predmetu prevodu podľa  tejto zmluvy dňom uzatvorenia tejto zmluvy, čím nie je dotknutý bod 2 tohto článku tejto zmluvy. </w:t>
      </w:r>
    </w:p>
    <w:p w14:paraId="210351E1" w14:textId="77777777" w:rsidR="0097264F" w:rsidRPr="0086190C" w:rsidRDefault="0097264F" w:rsidP="0097264F">
      <w:pPr>
        <w:jc w:val="both"/>
        <w:rPr>
          <w:color w:val="000000"/>
        </w:rPr>
      </w:pPr>
    </w:p>
    <w:p w14:paraId="1768F1BB" w14:textId="77777777" w:rsidR="0097264F" w:rsidRPr="0086190C" w:rsidRDefault="0097264F" w:rsidP="0097264F">
      <w:pPr>
        <w:jc w:val="both"/>
        <w:rPr>
          <w:color w:val="000000"/>
        </w:rPr>
      </w:pPr>
      <w:r w:rsidRPr="0086190C">
        <w:rPr>
          <w:color w:val="000000"/>
        </w:rPr>
        <w:t>2.</w:t>
      </w:r>
      <w:r w:rsidRPr="0086190C">
        <w:rPr>
          <w:color w:val="000000"/>
        </w:rPr>
        <w:tab/>
        <w:t>Zmluvné strany sa dohodli a potvrdzujú svojimi podpismi na tejto zmluve, že nebezpečenstvo škody na Predmete prevodu prechádza na kupujúceho dňom odovzdania a prevzatia Predmetu prevodu kupujúcim.</w:t>
      </w:r>
    </w:p>
    <w:p w14:paraId="300E4B9E" w14:textId="77777777" w:rsidR="0097264F" w:rsidRPr="0086190C" w:rsidRDefault="0097264F" w:rsidP="0097264F">
      <w:pPr>
        <w:jc w:val="both"/>
        <w:rPr>
          <w:color w:val="000000"/>
        </w:rPr>
      </w:pPr>
      <w:r w:rsidRPr="0086190C">
        <w:rPr>
          <w:color w:val="000000"/>
        </w:rPr>
        <w:t xml:space="preserve"> </w:t>
      </w:r>
    </w:p>
    <w:p w14:paraId="2F77C2D4" w14:textId="77777777" w:rsidR="0097264F" w:rsidRPr="0086190C" w:rsidRDefault="0097264F" w:rsidP="0097264F">
      <w:pPr>
        <w:jc w:val="center"/>
        <w:rPr>
          <w:b/>
          <w:color w:val="000000"/>
        </w:rPr>
      </w:pPr>
      <w:r w:rsidRPr="0086190C">
        <w:rPr>
          <w:b/>
          <w:color w:val="000000"/>
        </w:rPr>
        <w:t xml:space="preserve">VI. Osobitné ustanovenia </w:t>
      </w:r>
    </w:p>
    <w:p w14:paraId="207A19B8" w14:textId="4CE48DCE" w:rsidR="0097264F" w:rsidRPr="0086190C" w:rsidRDefault="0097264F" w:rsidP="0097264F">
      <w:pPr>
        <w:jc w:val="both"/>
        <w:rPr>
          <w:color w:val="000000"/>
        </w:rPr>
      </w:pPr>
      <w:r w:rsidRPr="0086190C">
        <w:rPr>
          <w:color w:val="000000"/>
        </w:rPr>
        <w:t>1.</w:t>
      </w:r>
      <w:r w:rsidRPr="0086190C">
        <w:rPr>
          <w:color w:val="000000"/>
        </w:rPr>
        <w:tab/>
        <w:t>Predávajúci sa zaväzuje odovzdať kupujúcemu spolu s Predmetom prevodu všetky doklady, ktoré sa na Predmet prevodu vzťahujú</w:t>
      </w:r>
      <w:r w:rsidR="004461B8">
        <w:rPr>
          <w:color w:val="000000"/>
        </w:rPr>
        <w:t xml:space="preserve"> a zároveň poučiť kupujúceho o správnej obsluhe a údržbe Predmetu prevodu</w:t>
      </w:r>
      <w:r w:rsidRPr="0086190C">
        <w:rPr>
          <w:color w:val="000000"/>
        </w:rPr>
        <w:t>.</w:t>
      </w:r>
    </w:p>
    <w:p w14:paraId="073969BF" w14:textId="77777777" w:rsidR="0097264F" w:rsidRPr="0086190C" w:rsidRDefault="0097264F" w:rsidP="0097264F">
      <w:pPr>
        <w:jc w:val="both"/>
        <w:rPr>
          <w:color w:val="000000"/>
        </w:rPr>
      </w:pPr>
      <w:r w:rsidRPr="0086190C">
        <w:rPr>
          <w:color w:val="000000"/>
        </w:rPr>
        <w:t xml:space="preserve"> </w:t>
      </w:r>
    </w:p>
    <w:p w14:paraId="409A8191" w14:textId="76BD408F" w:rsidR="0097264F" w:rsidRPr="00895DFB" w:rsidRDefault="0097264F" w:rsidP="0097264F">
      <w:pPr>
        <w:pStyle w:val="Normln"/>
        <w:jc w:val="both"/>
        <w:rPr>
          <w:iCs/>
          <w:noProof w:val="0"/>
          <w:color w:val="auto"/>
          <w:sz w:val="24"/>
          <w:szCs w:val="24"/>
        </w:rPr>
      </w:pPr>
      <w:r w:rsidRPr="0086190C">
        <w:rPr>
          <w:sz w:val="24"/>
          <w:szCs w:val="24"/>
        </w:rPr>
        <w:t xml:space="preserve">2. </w:t>
      </w:r>
      <w:r w:rsidRPr="0086190C">
        <w:rPr>
          <w:sz w:val="24"/>
          <w:szCs w:val="24"/>
        </w:rPr>
        <w:tab/>
        <w:t xml:space="preserve"> </w:t>
      </w:r>
      <w:r w:rsidRPr="0086190C">
        <w:rPr>
          <w:noProof w:val="0"/>
          <w:color w:val="auto"/>
          <w:sz w:val="24"/>
          <w:szCs w:val="24"/>
        </w:rPr>
        <w:t xml:space="preserve">Predávajúci sa zaväzuje poskytnúť kupujúcemu záruku na vyššie uvedený predmet tejto kúpnej zmluvy v trvaní </w:t>
      </w:r>
      <w:r w:rsidR="00895DFB" w:rsidRPr="00895DFB">
        <w:rPr>
          <w:iCs/>
          <w:noProof w:val="0"/>
          <w:color w:val="auto"/>
          <w:sz w:val="24"/>
          <w:szCs w:val="24"/>
        </w:rPr>
        <w:t>60 mesiacov.</w:t>
      </w:r>
    </w:p>
    <w:p w14:paraId="02696A37" w14:textId="77777777" w:rsidR="0097264F" w:rsidRPr="0086190C" w:rsidRDefault="0097264F" w:rsidP="0097264F">
      <w:pPr>
        <w:pStyle w:val="Normln"/>
        <w:jc w:val="both"/>
        <w:rPr>
          <w:noProof w:val="0"/>
          <w:color w:val="auto"/>
          <w:sz w:val="24"/>
          <w:szCs w:val="24"/>
        </w:rPr>
      </w:pPr>
    </w:p>
    <w:p w14:paraId="211C6333" w14:textId="2F152F24" w:rsidR="0097264F" w:rsidRPr="0086190C" w:rsidRDefault="0097264F" w:rsidP="0097264F">
      <w:pPr>
        <w:jc w:val="both"/>
      </w:pPr>
      <w:r w:rsidRPr="0086190C">
        <w:t>3.</w:t>
      </w:r>
      <w:r w:rsidRPr="0086190C">
        <w:tab/>
      </w:r>
      <w:r w:rsidR="00895DFB">
        <w:t>Predávajúci</w:t>
      </w:r>
      <w:r w:rsidRPr="0086190C">
        <w:t xml:space="preserve"> potvrdzuj</w:t>
      </w:r>
      <w:r w:rsidR="00895DFB">
        <w:t>e</w:t>
      </w:r>
      <w:r w:rsidRPr="0086190C">
        <w:t xml:space="preserve"> svojim podpis</w:t>
      </w:r>
      <w:r w:rsidR="00895DFB">
        <w:t>om</w:t>
      </w:r>
      <w:r w:rsidRPr="0086190C">
        <w:t xml:space="preserve"> na tejto zmluve, že</w:t>
      </w:r>
      <w:r w:rsidRPr="0086190C">
        <w:rPr>
          <w:color w:val="000000"/>
        </w:rPr>
        <w:t xml:space="preserve"> </w:t>
      </w:r>
      <w:r w:rsidR="00895DFB">
        <w:rPr>
          <w:color w:val="000000"/>
        </w:rPr>
        <w:t>P</w:t>
      </w:r>
      <w:r w:rsidRPr="0086190C">
        <w:rPr>
          <w:color w:val="000000"/>
        </w:rPr>
        <w:t xml:space="preserve">redmet prevodu je </w:t>
      </w:r>
      <w:r w:rsidR="00500505">
        <w:rPr>
          <w:color w:val="000000"/>
        </w:rPr>
        <w:t>riadne udržiavaný</w:t>
      </w:r>
      <w:r w:rsidRPr="0086190C">
        <w:rPr>
          <w:color w:val="000000"/>
        </w:rPr>
        <w:t xml:space="preserve">, </w:t>
      </w:r>
      <w:r w:rsidRPr="00895DFB">
        <w:rPr>
          <w:color w:val="000000"/>
        </w:rPr>
        <w:t>v dobrom stave a nemá žiadne skryté ani zjavné vady</w:t>
      </w:r>
      <w:r w:rsidR="00895DFB">
        <w:rPr>
          <w:color w:val="000000"/>
        </w:rPr>
        <w:t xml:space="preserve"> ako ani žiadne právne vady.</w:t>
      </w:r>
    </w:p>
    <w:p w14:paraId="59165D3E" w14:textId="77777777" w:rsidR="0097264F" w:rsidRPr="0086190C" w:rsidRDefault="0097264F" w:rsidP="0097264F">
      <w:pPr>
        <w:jc w:val="both"/>
        <w:rPr>
          <w:b/>
          <w:bCs/>
        </w:rPr>
      </w:pPr>
    </w:p>
    <w:p w14:paraId="03381914" w14:textId="6150C27B" w:rsidR="00500505" w:rsidRDefault="0097264F" w:rsidP="0097264F">
      <w:pPr>
        <w:jc w:val="both"/>
      </w:pPr>
      <w:r w:rsidRPr="0086190C">
        <w:rPr>
          <w:color w:val="000000"/>
        </w:rPr>
        <w:t xml:space="preserve">4. </w:t>
      </w:r>
      <w:r w:rsidRPr="0086190C">
        <w:rPr>
          <w:color w:val="000000"/>
        </w:rPr>
        <w:tab/>
        <w:t>Zmluvné strany sa dohodli, že v</w:t>
      </w:r>
      <w:r w:rsidRPr="0086190C">
        <w:t xml:space="preserve"> prípade, ak sa po podpise </w:t>
      </w:r>
      <w:r w:rsidR="00500505">
        <w:t>tejto zmluvy preukáže, že Predmet prevodu preukázateľne nespĺňa</w:t>
      </w:r>
      <w:r w:rsidR="00500505" w:rsidRPr="00500505">
        <w:t xml:space="preserve"> kritéri</w:t>
      </w:r>
      <w:r w:rsidR="00500505">
        <w:t>a</w:t>
      </w:r>
      <w:r w:rsidR="00500505" w:rsidRPr="00500505">
        <w:t>, na základe ktorých</w:t>
      </w:r>
      <w:r w:rsidR="00500505">
        <w:t xml:space="preserve"> Predávajúci</w:t>
      </w:r>
      <w:r w:rsidR="00500505" w:rsidRPr="00500505">
        <w:t xml:space="preserve"> zákazku získal</w:t>
      </w:r>
      <w:r w:rsidRPr="0086190C">
        <w:t xml:space="preserve">, tak sa predávajúci zaväzuje </w:t>
      </w:r>
      <w:r w:rsidR="00500505">
        <w:t>zaplatiť</w:t>
      </w:r>
      <w:r w:rsidRPr="0086190C">
        <w:t xml:space="preserve"> kupujúcemu</w:t>
      </w:r>
      <w:r w:rsidR="00500505" w:rsidRPr="00500505">
        <w:t xml:space="preserve"> finančný rozdiel medzi víťaznou ponukou a ponukou ďalšieho uchádzača v</w:t>
      </w:r>
      <w:r w:rsidR="00500505">
        <w:t> </w:t>
      </w:r>
      <w:r w:rsidR="00500505" w:rsidRPr="00500505">
        <w:t>poradí</w:t>
      </w:r>
      <w:r w:rsidR="00500505">
        <w:t xml:space="preserve"> </w:t>
      </w:r>
      <w:r w:rsidR="00500505" w:rsidRPr="0086190C">
        <w:t>a/alebo je kupujúci  oprávnený od tejto  zmluvy ihneď odstúpiť</w:t>
      </w:r>
      <w:r w:rsidR="00500505">
        <w:t>.</w:t>
      </w:r>
    </w:p>
    <w:p w14:paraId="1320612F" w14:textId="77777777" w:rsidR="0097264F" w:rsidRPr="0086190C" w:rsidRDefault="0097264F" w:rsidP="0097264F">
      <w:pPr>
        <w:jc w:val="both"/>
      </w:pPr>
    </w:p>
    <w:p w14:paraId="5C3D1194" w14:textId="6B86E510" w:rsidR="0097264F" w:rsidRPr="0086190C" w:rsidRDefault="0097264F" w:rsidP="0097264F">
      <w:pPr>
        <w:jc w:val="both"/>
      </w:pPr>
      <w:r w:rsidRPr="0086190C">
        <w:lastRenderedPageBreak/>
        <w:t xml:space="preserve">5. </w:t>
      </w:r>
      <w:r w:rsidRPr="0086190C">
        <w:tab/>
      </w:r>
      <w:r w:rsidRPr="0086190C">
        <w:rPr>
          <w:color w:val="000000"/>
        </w:rPr>
        <w:t xml:space="preserve">Predávajúci vyhlasuje, že na Predmete prevodu podľa bodu </w:t>
      </w:r>
      <w:r w:rsidR="00500505">
        <w:rPr>
          <w:color w:val="000000"/>
        </w:rPr>
        <w:t>2</w:t>
      </w:r>
      <w:r w:rsidRPr="0086190C">
        <w:rPr>
          <w:color w:val="000000"/>
        </w:rPr>
        <w:t>. článku  II. tejto zmluvy neviaznu žiadne vady ani právne povinnosti, ktoré by bránili prevodu vlastníckeho práva na kupujúceho. Predávajúci zároveň vyhlasuje, že na Predmet prevodu</w:t>
      </w:r>
      <w:r w:rsidR="00B35BFA">
        <w:rPr>
          <w:color w:val="000000"/>
        </w:rPr>
        <w:t xml:space="preserve"> ako ani voči nemu</w:t>
      </w:r>
      <w:r w:rsidRPr="0086190C">
        <w:rPr>
          <w:color w:val="000000"/>
        </w:rPr>
        <w:t xml:space="preserve"> nie je vedené exekučné konanie a ani nie je voči predávajúcemu začaté konkurzné konanie alebo reštrukturalizačné konanie, že Predmet prevodu nie je zaťažený </w:t>
      </w:r>
      <w:r w:rsidRPr="0086190C">
        <w:t xml:space="preserve">záložným právom, zádržným právom,  alebo iným vecným právom tretej osoby, </w:t>
      </w:r>
      <w:r w:rsidRPr="0086190C">
        <w:rPr>
          <w:color w:val="000000"/>
        </w:rPr>
        <w:t>prevod vlastníckeho práva k Predmetu prevodu nie je ničím obmedzený. P</w:t>
      </w:r>
      <w:r w:rsidRPr="0086190C">
        <w:t xml:space="preserve">redávajúci prehlasuje, že  vlastnícke právo k Predmetu prevodu doteraz na nikoho nepreviedol, neuzavrel žiadnu zmluvu o budúcej zmluve, nájomnú zmluvu, alebo zmluvu o užívaní, predmetom ktorej je nájom alebo užívanie Predmetu prevodu, a že všetky dane a poplatky, alebo iné pohľadávky týkajúce sa Predmetu prevodu sú ku dňu podpisu tejto kúpnej zmluvy uhradené. Užívanie Predmetu prevodu nie je nijako obmedzené a v súvislosti s Predmetom prevodu podľa tejto zmluvy  nie sú vedené žiadne právne spory. Zmluvné strany sa dohodli, že v </w:t>
      </w:r>
      <w:r w:rsidRPr="0086190C">
        <w:rPr>
          <w:color w:val="000000"/>
        </w:rPr>
        <w:t xml:space="preserve"> prípade akejkoľvek právnej vady na Predmete prevodu podľa bodu 1. článku II tejto zmluvy  alebo v prípade nepravdivosti ktoréhokoľvek vyhlásenia podľa tohto bodu, </w:t>
      </w:r>
      <w:r w:rsidRPr="0086190C">
        <w:t>má kupujúci právo žiadať od predávajúceho primeranú zľavu z kúpnej ceny a/alebo od zmluvy jednostranne odstúpiť. Uplatnením práv zo zodpovednosti za vady nie je dotknuté právo na náhradu škody a/alebo zmluvnú pokutu</w:t>
      </w:r>
      <w:r w:rsidRPr="0086190C">
        <w:rPr>
          <w:color w:val="000000"/>
        </w:rPr>
        <w:t>.</w:t>
      </w:r>
    </w:p>
    <w:p w14:paraId="2DD83BE0" w14:textId="77777777" w:rsidR="0097264F" w:rsidRPr="0086190C" w:rsidRDefault="0097264F" w:rsidP="0097264F">
      <w:pPr>
        <w:jc w:val="both"/>
      </w:pPr>
    </w:p>
    <w:p w14:paraId="5B7DC36F" w14:textId="77777777" w:rsidR="0097264F" w:rsidRPr="0086190C" w:rsidRDefault="0097264F" w:rsidP="0097264F">
      <w:pPr>
        <w:jc w:val="both"/>
        <w:rPr>
          <w:color w:val="000000"/>
        </w:rPr>
      </w:pPr>
      <w:r w:rsidRPr="0086190C">
        <w:rPr>
          <w:color w:val="000000"/>
        </w:rPr>
        <w:t>6.</w:t>
      </w:r>
      <w:r w:rsidRPr="0086190C">
        <w:rPr>
          <w:color w:val="000000"/>
        </w:rPr>
        <w:tab/>
        <w:t xml:space="preserve">Zmluvné strany sa dohodli, že kupujúci  je oprávnený okrem zákonných dôvodov odstúpiť od tejto zmluvy najmä v prípade, ak predávajúci </w:t>
      </w:r>
    </w:p>
    <w:p w14:paraId="02BF68F9" w14:textId="77777777" w:rsidR="0097264F" w:rsidRPr="0086190C" w:rsidRDefault="0097264F" w:rsidP="0097264F">
      <w:pPr>
        <w:jc w:val="both"/>
        <w:rPr>
          <w:color w:val="000000"/>
        </w:rPr>
      </w:pPr>
      <w:r w:rsidRPr="0086190C">
        <w:rPr>
          <w:color w:val="000000"/>
        </w:rPr>
        <w:t>a) neodovzdá Predmet prevodu v termíne a/alebo na mieste uvedenom v článku III tejto zmluvy alebo</w:t>
      </w:r>
    </w:p>
    <w:p w14:paraId="042ABE4D" w14:textId="400E07D6" w:rsidR="0097264F" w:rsidRPr="0086190C" w:rsidRDefault="0097264F" w:rsidP="0097264F">
      <w:pPr>
        <w:jc w:val="both"/>
        <w:rPr>
          <w:color w:val="000000"/>
        </w:rPr>
      </w:pPr>
      <w:r w:rsidRPr="0086190C">
        <w:rPr>
          <w:color w:val="000000"/>
        </w:rPr>
        <w:t xml:space="preserve">b) nepravdivosti akéhokoľvek </w:t>
      </w:r>
      <w:r w:rsidRPr="0086190C">
        <w:t>vyhlásenia predávajúceho uvedeného v tejto zmluve</w:t>
      </w:r>
      <w:r w:rsidR="00500505">
        <w:t xml:space="preserve"> alebo</w:t>
      </w:r>
    </w:p>
    <w:p w14:paraId="76D33908" w14:textId="77777777" w:rsidR="0097264F" w:rsidRPr="0086190C" w:rsidRDefault="0097264F" w:rsidP="0097264F">
      <w:pPr>
        <w:jc w:val="both"/>
        <w:rPr>
          <w:color w:val="000000"/>
        </w:rPr>
      </w:pPr>
      <w:r w:rsidRPr="0086190C">
        <w:rPr>
          <w:color w:val="000000"/>
        </w:rPr>
        <w:t>c) iným spôsobom poruší svoje povinnosti a/alebo záväzky podľa tejto zmluvy alebo</w:t>
      </w:r>
    </w:p>
    <w:p w14:paraId="203FED6C" w14:textId="77777777" w:rsidR="0097264F" w:rsidRPr="0086190C" w:rsidRDefault="0097264F" w:rsidP="0097264F">
      <w:pPr>
        <w:jc w:val="both"/>
        <w:rPr>
          <w:color w:val="000000"/>
        </w:rPr>
      </w:pPr>
      <w:r w:rsidRPr="0086190C">
        <w:rPr>
          <w:color w:val="000000"/>
        </w:rPr>
        <w:t xml:space="preserve">d) iným spôsobom akokoľvek zmarí riadne a včasné plnenie podľa tejto zmluvy. </w:t>
      </w:r>
    </w:p>
    <w:p w14:paraId="4F8406CD" w14:textId="77777777" w:rsidR="0097264F" w:rsidRPr="0086190C" w:rsidRDefault="0097264F" w:rsidP="0097264F">
      <w:pPr>
        <w:jc w:val="both"/>
        <w:rPr>
          <w:color w:val="000000"/>
        </w:rPr>
      </w:pPr>
      <w:r w:rsidRPr="0086190C">
        <w:rPr>
          <w:color w:val="000000"/>
        </w:rPr>
        <w:t xml:space="preserve"> </w:t>
      </w:r>
    </w:p>
    <w:p w14:paraId="1705B3A7" w14:textId="77777777" w:rsidR="0097264F" w:rsidRPr="0086190C" w:rsidRDefault="0097264F" w:rsidP="0097264F">
      <w:pPr>
        <w:jc w:val="both"/>
        <w:rPr>
          <w:color w:val="000000"/>
        </w:rPr>
      </w:pPr>
      <w:r w:rsidRPr="0086190C">
        <w:rPr>
          <w:color w:val="000000"/>
        </w:rPr>
        <w:t>7.</w:t>
      </w:r>
      <w:r w:rsidRPr="0086190C">
        <w:rPr>
          <w:color w:val="000000"/>
        </w:rPr>
        <w:tab/>
        <w:t xml:space="preserve">Zmluvné strany sa dohodli, že v prípade, ak predávajúci </w:t>
      </w:r>
    </w:p>
    <w:p w14:paraId="50C9C497" w14:textId="77777777" w:rsidR="0097264F" w:rsidRPr="0086190C" w:rsidRDefault="0097264F" w:rsidP="0097264F">
      <w:pPr>
        <w:jc w:val="both"/>
        <w:rPr>
          <w:color w:val="000000"/>
        </w:rPr>
      </w:pPr>
      <w:r w:rsidRPr="0086190C">
        <w:rPr>
          <w:color w:val="000000"/>
        </w:rPr>
        <w:t>a) neodovzdá Predmet prevodu v termíne a/alebo na mieste uvedenom v článku III tejto zmluvy alebo</w:t>
      </w:r>
    </w:p>
    <w:p w14:paraId="6787B42A" w14:textId="7D2DD12B" w:rsidR="0097264F" w:rsidRPr="0086190C" w:rsidRDefault="0097264F" w:rsidP="0097264F">
      <w:pPr>
        <w:jc w:val="both"/>
        <w:rPr>
          <w:color w:val="000000"/>
        </w:rPr>
      </w:pPr>
      <w:r w:rsidRPr="0086190C">
        <w:rPr>
          <w:color w:val="000000"/>
        </w:rPr>
        <w:t xml:space="preserve">b) nepravdivosti akéhokoľvek </w:t>
      </w:r>
      <w:r w:rsidRPr="0086190C">
        <w:t>vyhlásenia predávajúceho uvedeného v tejto zmluve</w:t>
      </w:r>
      <w:r w:rsidR="00500505">
        <w:t xml:space="preserve"> alebo</w:t>
      </w:r>
    </w:p>
    <w:p w14:paraId="5C178AE5" w14:textId="77777777" w:rsidR="0097264F" w:rsidRPr="0086190C" w:rsidRDefault="0097264F" w:rsidP="0097264F">
      <w:pPr>
        <w:jc w:val="both"/>
        <w:rPr>
          <w:color w:val="000000"/>
        </w:rPr>
      </w:pPr>
      <w:r w:rsidRPr="0086190C">
        <w:rPr>
          <w:color w:val="000000"/>
        </w:rPr>
        <w:t>c) iným spôsobom poruší svoje povinnosti a/alebo záväzky podľa tejto zmluvy alebo</w:t>
      </w:r>
    </w:p>
    <w:p w14:paraId="21C793E1" w14:textId="24D29E62" w:rsidR="0097264F" w:rsidRPr="0086190C" w:rsidRDefault="0097264F" w:rsidP="0097264F">
      <w:pPr>
        <w:jc w:val="both"/>
        <w:rPr>
          <w:color w:val="000000"/>
        </w:rPr>
      </w:pPr>
      <w:r w:rsidRPr="0086190C">
        <w:rPr>
          <w:color w:val="000000"/>
        </w:rPr>
        <w:t>d) iným spôsobom akokoľvek zmarí riadne a včasné plnenie podľa tejto zmluvy</w:t>
      </w:r>
    </w:p>
    <w:p w14:paraId="0080F5F6" w14:textId="5E5ED6FA" w:rsidR="0097264F" w:rsidRPr="0086190C" w:rsidRDefault="0097264F" w:rsidP="0097264F">
      <w:pPr>
        <w:jc w:val="both"/>
        <w:rPr>
          <w:color w:val="000000"/>
        </w:rPr>
      </w:pPr>
      <w:r w:rsidRPr="0086190C">
        <w:rPr>
          <w:color w:val="000000"/>
        </w:rPr>
        <w:t xml:space="preserve">vzniká kupujúcemu nárok na zaplatenie zmluvnej pokuty vo výške </w:t>
      </w:r>
      <w:r w:rsidR="00500505">
        <w:rPr>
          <w:color w:val="000000"/>
        </w:rPr>
        <w:t>5</w:t>
      </w:r>
      <w:r w:rsidR="00F75854" w:rsidRPr="0086190C">
        <w:rPr>
          <w:color w:val="000000"/>
        </w:rPr>
        <w:t xml:space="preserve"> 000 EUR </w:t>
      </w:r>
      <w:r w:rsidRPr="0086190C">
        <w:rPr>
          <w:color w:val="000000"/>
        </w:rPr>
        <w:t xml:space="preserve">(slovom </w:t>
      </w:r>
      <w:r w:rsidR="00500505">
        <w:rPr>
          <w:color w:val="000000"/>
        </w:rPr>
        <w:t>päť</w:t>
      </w:r>
      <w:r w:rsidR="00F75854" w:rsidRPr="0086190C">
        <w:rPr>
          <w:color w:val="000000"/>
        </w:rPr>
        <w:t xml:space="preserve"> tisíc</w:t>
      </w:r>
      <w:r w:rsidRPr="0086190C">
        <w:rPr>
          <w:color w:val="000000"/>
        </w:rPr>
        <w:t xml:space="preserve"> eur), čím nie je dotknutý nárok kupujúceho na náhradu škody prevyšujúcu uhradenú zmluvnú pokutu podľa tohto bodu. </w:t>
      </w:r>
    </w:p>
    <w:p w14:paraId="6E687BF6" w14:textId="77777777" w:rsidR="0097264F" w:rsidRPr="0086190C" w:rsidRDefault="0097264F" w:rsidP="0097264F">
      <w:pPr>
        <w:jc w:val="both"/>
        <w:rPr>
          <w:color w:val="000000"/>
        </w:rPr>
      </w:pPr>
    </w:p>
    <w:p w14:paraId="396882E8" w14:textId="77777777" w:rsidR="0097264F" w:rsidRDefault="0097264F" w:rsidP="0097264F">
      <w:pPr>
        <w:jc w:val="both"/>
      </w:pPr>
      <w:r w:rsidRPr="0086190C">
        <w:rPr>
          <w:color w:val="000000"/>
        </w:rPr>
        <w:t>8.</w:t>
      </w:r>
      <w:r w:rsidRPr="0086190C">
        <w:rPr>
          <w:color w:val="000000"/>
        </w:rPr>
        <w:tab/>
        <w:t xml:space="preserve">Zmluvné strany sa dohodli, že odstúpenie od tejto zmluvy zo strany kupujúceho je účinné dňom nasledujúcim po dni doručenia písomného odstúpenia predávajúcemu na jeho poslednú známu adresu. Zmluvné strany sa dohodli, že v prípade, ak sa odstúpenie nepodarí doručiť predávajúcemu na poslednú známu adresu, považuje sa za doručené dňom vrátenia neprevzatej zásielky kupujúcemu. V prípade, ak predávajúci odmietne prevziať odstúpenie, považuje sa odstúpenie za doručené  dňom odmietnutia zásielky. Zmluvné strany sa dohodli, že </w:t>
      </w:r>
      <w:r w:rsidRPr="0086190C">
        <w:t>odstúpením alebo výpoveďou tejto zmluvy nezanikajú práva a nároky kupujúceho, ktoré vznikli v dôsledku porušenia záväzkov a povinností zo strany predávajúceho.</w:t>
      </w:r>
    </w:p>
    <w:p w14:paraId="3FB7C1E8" w14:textId="77777777" w:rsidR="00500505" w:rsidRDefault="00500505" w:rsidP="0097264F">
      <w:pPr>
        <w:jc w:val="both"/>
      </w:pPr>
    </w:p>
    <w:p w14:paraId="39C10686" w14:textId="6E9B0D6F" w:rsidR="00500505" w:rsidRDefault="00500505" w:rsidP="0097264F">
      <w:pPr>
        <w:jc w:val="both"/>
      </w:pPr>
      <w:r>
        <w:t>9.</w:t>
      </w:r>
      <w:r>
        <w:tab/>
        <w:t>Zmluvné strany sa dohodli, že o</w:t>
      </w:r>
      <w:r w:rsidRPr="00500505">
        <w:t xml:space="preserve">právnení zamestnanci poskytovateľa, MPRV SR, orgánov Európskej únie a ďalšie oprávnené osoby v súlade s právnymi predpismi SR a EÚ môžu vykonávať voči </w:t>
      </w:r>
      <w:r>
        <w:t>predávajúcemu</w:t>
      </w:r>
      <w:r w:rsidRPr="00500505">
        <w:t xml:space="preserve"> kontrolu/audit obchodných dokumentov a vecnú kontrolu v súvislosti s realizáciou zákazky a </w:t>
      </w:r>
      <w:r>
        <w:t>predávajúci</w:t>
      </w:r>
      <w:r w:rsidRPr="00500505">
        <w:t xml:space="preserve"> je povinný poskytnúť súčinnosť v plnej miere</w:t>
      </w:r>
      <w:r>
        <w:t>.</w:t>
      </w:r>
    </w:p>
    <w:p w14:paraId="1F2D1A77" w14:textId="77777777" w:rsidR="00456527" w:rsidRDefault="00456527" w:rsidP="0097264F">
      <w:pPr>
        <w:jc w:val="both"/>
      </w:pPr>
    </w:p>
    <w:p w14:paraId="5E5E1AC1" w14:textId="232E9202" w:rsidR="00500505" w:rsidRDefault="00500505" w:rsidP="0097264F">
      <w:pPr>
        <w:jc w:val="both"/>
      </w:pPr>
      <w:r>
        <w:t xml:space="preserve">10. </w:t>
      </w:r>
      <w:r>
        <w:tab/>
        <w:t xml:space="preserve">Zmluvné strany berú na vedomie, že kupujúci </w:t>
      </w:r>
      <w:r w:rsidRPr="00500505">
        <w:t>nesmie uzavrieť zmluvu s</w:t>
      </w:r>
      <w:r>
        <w:t> predávajúcim,</w:t>
      </w:r>
      <w:r w:rsidRPr="00500505">
        <w:t xml:space="preserve"> ktorý má povinnosť zapisovať sa do registra partnerov verejného sektora podľa zákona č. 315/2016 Z. z. o registri partnerov verejného sektora a o zmene a doplnení niektorých zákonov v znení neskorších predpisov (ďalej len „zákon o RPVS“), a nie je zapísaný v registri partnerov verejného sektora, aj keď túto povinnosť podľa zákona o RPVS má, alebo ktorého subdodávateľ, ktorý má povinnosť zapisovať sa do registra partnerov verejného sektora, nie je zapísaný v registri partnerov verejného sektora, aj keď túto povinnosť podľa zákona o RPVS má.</w:t>
      </w:r>
    </w:p>
    <w:p w14:paraId="7972CAEE" w14:textId="77777777" w:rsidR="0097264F" w:rsidRPr="0086190C" w:rsidRDefault="0097264F" w:rsidP="0097264F">
      <w:pPr>
        <w:jc w:val="both"/>
        <w:rPr>
          <w:color w:val="000000"/>
        </w:rPr>
      </w:pPr>
    </w:p>
    <w:p w14:paraId="43E005B2" w14:textId="77777777" w:rsidR="0097264F" w:rsidRPr="0086190C" w:rsidRDefault="0097264F" w:rsidP="0097264F">
      <w:pPr>
        <w:jc w:val="center"/>
        <w:rPr>
          <w:b/>
          <w:color w:val="000000"/>
        </w:rPr>
      </w:pPr>
      <w:r w:rsidRPr="0086190C">
        <w:rPr>
          <w:b/>
          <w:color w:val="000000"/>
        </w:rPr>
        <w:t>VII. Záverečné ustanovenia</w:t>
      </w:r>
    </w:p>
    <w:p w14:paraId="6447BD5B" w14:textId="77777777" w:rsidR="006F4912" w:rsidRPr="0086190C" w:rsidRDefault="006F4912" w:rsidP="006F4912">
      <w:pPr>
        <w:jc w:val="both"/>
        <w:rPr>
          <w:color w:val="000000"/>
        </w:rPr>
      </w:pPr>
      <w:r w:rsidRPr="0086190C">
        <w:rPr>
          <w:color w:val="000000"/>
        </w:rPr>
        <w:t>1.</w:t>
      </w:r>
      <w:r w:rsidRPr="0086190C">
        <w:rPr>
          <w:color w:val="000000"/>
        </w:rPr>
        <w:tab/>
        <w:t xml:space="preserve"> Zmluvné strany prehlasujú, že pri realizácii tejto zmluvy sa budú primerane riadiť  ustanoveniami zákona č. 513/1991 Zb. Obchodný zákonník v platnom znení a ostatnými platnými právnymi predpismi SR.</w:t>
      </w:r>
    </w:p>
    <w:p w14:paraId="2F384931" w14:textId="77777777" w:rsidR="006F4912" w:rsidRPr="0086190C" w:rsidRDefault="006F4912" w:rsidP="006F4912">
      <w:pPr>
        <w:jc w:val="both"/>
        <w:rPr>
          <w:color w:val="000000"/>
        </w:rPr>
      </w:pPr>
    </w:p>
    <w:p w14:paraId="1D5C9D51" w14:textId="77777777" w:rsidR="006F4912" w:rsidRDefault="006F4912" w:rsidP="006F4912">
      <w:pPr>
        <w:jc w:val="both"/>
        <w:rPr>
          <w:color w:val="000000"/>
        </w:rPr>
      </w:pPr>
      <w:r w:rsidRPr="0086190C">
        <w:rPr>
          <w:color w:val="000000"/>
        </w:rPr>
        <w:t xml:space="preserve">2. </w:t>
      </w:r>
      <w:r w:rsidRPr="0086190C">
        <w:rPr>
          <w:color w:val="000000"/>
        </w:rPr>
        <w:tab/>
        <w:t>Táto zmluva nadobúda platnosť a účinnosť dňom jej podpísania oboma zmluvnými stranami.</w:t>
      </w:r>
    </w:p>
    <w:p w14:paraId="050BEEF7" w14:textId="77777777" w:rsidR="006F4912" w:rsidRDefault="006F4912" w:rsidP="006F4912">
      <w:pPr>
        <w:jc w:val="both"/>
        <w:rPr>
          <w:color w:val="000000"/>
        </w:rPr>
      </w:pPr>
    </w:p>
    <w:p w14:paraId="35DB3899" w14:textId="77777777" w:rsidR="006F4912" w:rsidRPr="0086190C" w:rsidRDefault="006F4912" w:rsidP="006F4912">
      <w:pPr>
        <w:jc w:val="both"/>
        <w:rPr>
          <w:color w:val="000000"/>
        </w:rPr>
      </w:pPr>
      <w:r>
        <w:rPr>
          <w:color w:val="000000"/>
        </w:rPr>
        <w:t>3.</w:t>
      </w:r>
      <w:r>
        <w:rPr>
          <w:color w:val="000000"/>
        </w:rPr>
        <w:tab/>
        <w:t xml:space="preserve">Špecifikácia Predmetu prevodu je uvedené v Prílohe, ktorá tvorí neoddeliteľnú súčasť tejto zmluvy. </w:t>
      </w:r>
    </w:p>
    <w:p w14:paraId="36170845" w14:textId="77777777" w:rsidR="006F4912" w:rsidRPr="0086190C" w:rsidRDefault="006F4912" w:rsidP="006F4912">
      <w:pPr>
        <w:jc w:val="both"/>
        <w:rPr>
          <w:color w:val="000000"/>
        </w:rPr>
      </w:pPr>
    </w:p>
    <w:p w14:paraId="2CA50BDF" w14:textId="77777777" w:rsidR="006F4912" w:rsidRPr="0086190C" w:rsidRDefault="006F4912" w:rsidP="006F4912">
      <w:pPr>
        <w:pStyle w:val="Podtitul"/>
        <w:jc w:val="both"/>
        <w:rPr>
          <w:b w:val="0"/>
        </w:rPr>
      </w:pPr>
      <w:r>
        <w:rPr>
          <w:b w:val="0"/>
        </w:rPr>
        <w:t>4</w:t>
      </w:r>
      <w:r w:rsidRPr="0086190C">
        <w:rPr>
          <w:b w:val="0"/>
        </w:rPr>
        <w:t xml:space="preserve">. </w:t>
      </w:r>
      <w:r w:rsidRPr="0086190C">
        <w:rPr>
          <w:b w:val="0"/>
        </w:rPr>
        <w:tab/>
        <w:t>Zmluvné strany sa dohodli, že všetky zmeny a doplnky tejto zmluvy je možné vykonať len písomne na základe vzájomnej dohody zmluvných strán vo forme písomného dodatku k tejto zmluve.</w:t>
      </w:r>
    </w:p>
    <w:p w14:paraId="52C52474" w14:textId="77777777" w:rsidR="006F4912" w:rsidRPr="0086190C" w:rsidRDefault="006F4912" w:rsidP="006F4912">
      <w:pPr>
        <w:pStyle w:val="Podtitul"/>
        <w:jc w:val="both"/>
        <w:rPr>
          <w:b w:val="0"/>
        </w:rPr>
      </w:pPr>
    </w:p>
    <w:p w14:paraId="70146A0D" w14:textId="77777777" w:rsidR="006F4912" w:rsidRPr="0086190C" w:rsidRDefault="006F4912" w:rsidP="006F4912">
      <w:pPr>
        <w:jc w:val="both"/>
        <w:rPr>
          <w:color w:val="000000"/>
        </w:rPr>
      </w:pPr>
      <w:r>
        <w:rPr>
          <w:color w:val="000000"/>
        </w:rPr>
        <w:t>5</w:t>
      </w:r>
      <w:r w:rsidRPr="0086190C">
        <w:rPr>
          <w:color w:val="000000"/>
        </w:rPr>
        <w:t xml:space="preserve">. </w:t>
      </w:r>
      <w:r w:rsidRPr="0086190C">
        <w:rPr>
          <w:color w:val="000000"/>
        </w:rPr>
        <w:tab/>
        <w:t xml:space="preserve">Táto zmluva je vyhotovená v 2 vyhotoveniach, z ktorých 1 vyhotovenie obdrží predávajúci a 1 vyhotovenie kupujúci. </w:t>
      </w:r>
    </w:p>
    <w:p w14:paraId="5A3574D9" w14:textId="77777777" w:rsidR="006F4912" w:rsidRPr="0086190C" w:rsidRDefault="006F4912" w:rsidP="006F4912">
      <w:pPr>
        <w:jc w:val="both"/>
        <w:rPr>
          <w:color w:val="000000"/>
        </w:rPr>
      </w:pPr>
    </w:p>
    <w:p w14:paraId="4FD09A0C" w14:textId="77777777" w:rsidR="006F4912" w:rsidRPr="0086190C" w:rsidRDefault="006F4912" w:rsidP="006F4912">
      <w:pPr>
        <w:jc w:val="both"/>
        <w:rPr>
          <w:color w:val="000000"/>
        </w:rPr>
      </w:pPr>
      <w:r>
        <w:rPr>
          <w:color w:val="000000"/>
        </w:rPr>
        <w:t>6</w:t>
      </w:r>
      <w:r w:rsidRPr="0086190C">
        <w:rPr>
          <w:color w:val="000000"/>
        </w:rPr>
        <w:t>.</w:t>
      </w:r>
      <w:r w:rsidRPr="0086190C">
        <w:rPr>
          <w:color w:val="000000"/>
        </w:rPr>
        <w:tab/>
        <w:t>Zmluvné strany sa dohodli, že  v prípade, ak niektoré ustanovenie tejto zmluvy stratí platnosť, zostávajú ostaté ustanovenia zmluvy v platnosti a neplatné ustanovenie sa nahradí úpravou prípustnou slovenskými právnymi predpismi, zodpovedajúcou účelu a zmyslu neplatného ustanovenia.</w:t>
      </w:r>
    </w:p>
    <w:p w14:paraId="10B2A9CF" w14:textId="77777777" w:rsidR="006F4912" w:rsidRPr="0086190C" w:rsidRDefault="006F4912" w:rsidP="006F4912">
      <w:pPr>
        <w:jc w:val="both"/>
        <w:rPr>
          <w:color w:val="000000"/>
        </w:rPr>
      </w:pPr>
    </w:p>
    <w:p w14:paraId="0B1F8D6E" w14:textId="1AE4C90D" w:rsidR="0097264F" w:rsidRPr="0086190C" w:rsidRDefault="006F4912" w:rsidP="006F4912">
      <w:pPr>
        <w:pStyle w:val="Podtitul"/>
        <w:jc w:val="both"/>
        <w:rPr>
          <w:iCs/>
        </w:rPr>
      </w:pPr>
      <w:r>
        <w:rPr>
          <w:b w:val="0"/>
        </w:rPr>
        <w:t>7</w:t>
      </w:r>
      <w:r w:rsidRPr="0086190C">
        <w:rPr>
          <w:b w:val="0"/>
        </w:rPr>
        <w:t xml:space="preserve">. </w:t>
      </w:r>
      <w:r w:rsidRPr="0086190C">
        <w:rPr>
          <w:b w:val="0"/>
        </w:rPr>
        <w:tab/>
        <w:t xml:space="preserve">Zmluvné strany vyhlasujú, že zmluva je uzatvorená slobodne, vážne, určite a zrozumiteľne, nie v tiesni za nápadne nevýhodných podmienok a ich zmluvná voľnosť nie je obmedzená. </w:t>
      </w:r>
      <w:r w:rsidRPr="0086190C">
        <w:rPr>
          <w:b w:val="0"/>
          <w:color w:val="000000"/>
        </w:rPr>
        <w:t>Obe zmluvné strany si túto zmluvu prečítali, porozumeli jej obsahu a na znak súhlasu túto podpísali.</w:t>
      </w:r>
      <w:r>
        <w:rPr>
          <w:b w:val="0"/>
          <w:color w:val="000000"/>
        </w:rPr>
        <w:t xml:space="preserve"> </w:t>
      </w:r>
    </w:p>
    <w:p w14:paraId="54817792" w14:textId="5007E897" w:rsidR="0097264F" w:rsidRPr="0086190C" w:rsidRDefault="0097264F" w:rsidP="0097264F">
      <w:pPr>
        <w:tabs>
          <w:tab w:val="left" w:pos="567"/>
          <w:tab w:val="left" w:pos="720"/>
        </w:tabs>
        <w:ind w:left="284" w:hanging="284"/>
        <w:jc w:val="both"/>
        <w:rPr>
          <w:bCs/>
        </w:rPr>
      </w:pPr>
      <w:r w:rsidRPr="0086190C">
        <w:rPr>
          <w:bCs/>
          <w:iCs/>
        </w:rPr>
        <w:t xml:space="preserve"> </w:t>
      </w:r>
      <w:r w:rsidRPr="0086190C">
        <w:rPr>
          <w:bCs/>
        </w:rPr>
        <w:t>-----------------------------------</w:t>
      </w:r>
      <w:r w:rsidR="00B97065">
        <w:rPr>
          <w:bCs/>
        </w:rPr>
        <w:t>-</w:t>
      </w:r>
      <w:r w:rsidRPr="0086190C">
        <w:rPr>
          <w:bCs/>
        </w:rPr>
        <w:t xml:space="preserve"> podpisy zmluvných strán--------------------------------------</w:t>
      </w:r>
      <w:r w:rsidR="00B97065">
        <w:rPr>
          <w:bCs/>
        </w:rPr>
        <w:t>-------</w:t>
      </w:r>
    </w:p>
    <w:p w14:paraId="05D5083D" w14:textId="23C6793A" w:rsidR="0097264F" w:rsidRDefault="0097264F" w:rsidP="0097264F">
      <w:pPr>
        <w:pStyle w:val="Zkladntext"/>
        <w:rPr>
          <w:lang w:val="sk-SK"/>
        </w:rPr>
      </w:pPr>
    </w:p>
    <w:p w14:paraId="0144C596" w14:textId="77777777" w:rsidR="00B97065" w:rsidRDefault="00B97065" w:rsidP="0097264F">
      <w:pPr>
        <w:pStyle w:val="Zkladntext"/>
        <w:rPr>
          <w:lang w:val="sk-SK"/>
        </w:rPr>
      </w:pPr>
    </w:p>
    <w:p w14:paraId="604D2343" w14:textId="77777777" w:rsidR="00B97065" w:rsidRPr="0086190C" w:rsidRDefault="00B97065" w:rsidP="0097264F">
      <w:pPr>
        <w:pStyle w:val="Zkladntext"/>
        <w:rPr>
          <w:lang w:val="sk-SK"/>
        </w:rPr>
      </w:pPr>
    </w:p>
    <w:p w14:paraId="0C0BFB09" w14:textId="733A815E" w:rsidR="00B97065" w:rsidRPr="0086190C" w:rsidRDefault="0097264F" w:rsidP="00B97065">
      <w:pPr>
        <w:pStyle w:val="Zkladntext"/>
        <w:rPr>
          <w:lang w:val="sk-SK"/>
        </w:rPr>
      </w:pPr>
      <w:r w:rsidRPr="0086190C">
        <w:rPr>
          <w:lang w:val="sk-SK"/>
        </w:rPr>
        <w:t>V </w:t>
      </w:r>
      <w:r w:rsidRPr="00BD2BDB">
        <w:rPr>
          <w:highlight w:val="yellow"/>
          <w:lang w:val="sk-SK"/>
        </w:rPr>
        <w:t>................</w:t>
      </w:r>
      <w:r w:rsidRPr="0086190C">
        <w:rPr>
          <w:lang w:val="sk-SK"/>
        </w:rPr>
        <w:t xml:space="preserve"> dňa  </w:t>
      </w:r>
      <w:r w:rsidRPr="00BD2BDB">
        <w:rPr>
          <w:highlight w:val="yellow"/>
          <w:lang w:val="sk-SK"/>
        </w:rPr>
        <w:t>...........................</w:t>
      </w:r>
      <w:r w:rsidR="00B97065">
        <w:rPr>
          <w:lang w:val="sk-SK"/>
        </w:rPr>
        <w:tab/>
      </w:r>
      <w:r w:rsidR="00B97065">
        <w:rPr>
          <w:lang w:val="sk-SK"/>
        </w:rPr>
        <w:tab/>
      </w:r>
      <w:r w:rsidR="00B97065">
        <w:rPr>
          <w:lang w:val="sk-SK"/>
        </w:rPr>
        <w:tab/>
      </w:r>
      <w:r w:rsidR="00B97065" w:rsidRPr="0086190C">
        <w:rPr>
          <w:lang w:val="sk-SK"/>
        </w:rPr>
        <w:t>V </w:t>
      </w:r>
      <w:r w:rsidR="00B97065" w:rsidRPr="00BD2BDB">
        <w:rPr>
          <w:highlight w:val="yellow"/>
          <w:lang w:val="sk-SK"/>
        </w:rPr>
        <w:t>................</w:t>
      </w:r>
      <w:r w:rsidR="00B97065" w:rsidRPr="0086190C">
        <w:rPr>
          <w:lang w:val="sk-SK"/>
        </w:rPr>
        <w:t xml:space="preserve"> dňa  </w:t>
      </w:r>
      <w:r w:rsidR="00B97065" w:rsidRPr="00BD2BDB">
        <w:rPr>
          <w:highlight w:val="yellow"/>
          <w:lang w:val="sk-SK"/>
        </w:rPr>
        <w:t>...........................</w:t>
      </w:r>
    </w:p>
    <w:p w14:paraId="58A9CAB9" w14:textId="1A74C106" w:rsidR="0097264F" w:rsidRPr="0086190C" w:rsidRDefault="00B97065" w:rsidP="0097264F">
      <w:pPr>
        <w:pStyle w:val="Zkladntext"/>
        <w:rPr>
          <w:lang w:val="sk-SK"/>
        </w:rPr>
      </w:pPr>
      <w:r>
        <w:rPr>
          <w:lang w:val="sk-SK"/>
        </w:rPr>
        <w:t xml:space="preserve"> </w:t>
      </w:r>
    </w:p>
    <w:p w14:paraId="04D30EC0" w14:textId="77777777" w:rsidR="0097264F" w:rsidRPr="0086190C" w:rsidRDefault="0097264F" w:rsidP="0097264F">
      <w:pPr>
        <w:pStyle w:val="Zkladntext"/>
        <w:rPr>
          <w:lang w:val="sk-SK"/>
        </w:rPr>
      </w:pPr>
    </w:p>
    <w:p w14:paraId="2FE992AC" w14:textId="77777777" w:rsidR="0097264F" w:rsidRDefault="0097264F" w:rsidP="0097264F">
      <w:pPr>
        <w:jc w:val="both"/>
      </w:pPr>
    </w:p>
    <w:p w14:paraId="5CAED992" w14:textId="77777777" w:rsidR="00B97065" w:rsidRPr="0086190C" w:rsidRDefault="00B97065" w:rsidP="0097264F">
      <w:pPr>
        <w:jc w:val="both"/>
      </w:pPr>
    </w:p>
    <w:p w14:paraId="2EACAFCB" w14:textId="77777777" w:rsidR="0097264F" w:rsidRPr="0086190C" w:rsidRDefault="0097264F" w:rsidP="0097264F">
      <w:pPr>
        <w:jc w:val="both"/>
      </w:pPr>
    </w:p>
    <w:p w14:paraId="6410FEB6" w14:textId="77777777" w:rsidR="00B97065" w:rsidRDefault="0097264F" w:rsidP="0097264F">
      <w:pPr>
        <w:jc w:val="both"/>
        <w:rPr>
          <w:iCs/>
        </w:rPr>
      </w:pPr>
      <w:r w:rsidRPr="0086190C">
        <w:rPr>
          <w:iCs/>
        </w:rPr>
        <w:t xml:space="preserve"> ____________________</w:t>
      </w:r>
      <w:r w:rsidRPr="0086190C">
        <w:rPr>
          <w:iCs/>
        </w:rPr>
        <w:tab/>
      </w:r>
      <w:r w:rsidRPr="0086190C">
        <w:rPr>
          <w:iCs/>
        </w:rPr>
        <w:tab/>
      </w:r>
      <w:r w:rsidRPr="0086190C">
        <w:rPr>
          <w:iCs/>
        </w:rPr>
        <w:tab/>
      </w:r>
      <w:r w:rsidRPr="0086190C">
        <w:rPr>
          <w:iCs/>
        </w:rPr>
        <w:tab/>
        <w:t xml:space="preserve">______________________ </w:t>
      </w:r>
    </w:p>
    <w:p w14:paraId="1A26C110" w14:textId="258B177E" w:rsidR="0097264F" w:rsidRPr="00B97065" w:rsidRDefault="00B97065" w:rsidP="0097264F">
      <w:pPr>
        <w:jc w:val="both"/>
        <w:rPr>
          <w:iCs/>
        </w:rPr>
      </w:pPr>
      <w:r>
        <w:rPr>
          <w:iCs/>
        </w:rPr>
        <w:t>P</w:t>
      </w:r>
      <w:r w:rsidR="0097264F" w:rsidRPr="0086190C">
        <w:t xml:space="preserve">redávajúci </w:t>
      </w:r>
      <w:r w:rsidR="0097264F" w:rsidRPr="0086190C">
        <w:tab/>
      </w:r>
      <w:r w:rsidR="0097264F" w:rsidRPr="0086190C">
        <w:tab/>
        <w:t xml:space="preserve">    </w:t>
      </w:r>
      <w:r w:rsidR="0097264F" w:rsidRPr="0086190C">
        <w:tab/>
      </w:r>
      <w:r w:rsidR="0097264F" w:rsidRPr="0086190C">
        <w:tab/>
      </w:r>
      <w:r w:rsidR="0097264F" w:rsidRPr="0086190C">
        <w:tab/>
      </w:r>
      <w:r w:rsidR="0097264F" w:rsidRPr="0086190C">
        <w:tab/>
        <w:t>Kupujúci</w:t>
      </w:r>
    </w:p>
    <w:p w14:paraId="5BC94606" w14:textId="77777777" w:rsidR="00B97065" w:rsidRPr="0086190C" w:rsidRDefault="00B97065"/>
    <w:sectPr w:rsidR="00B97065" w:rsidRPr="0086190C" w:rsidSect="00500505">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64F"/>
    <w:rsid w:val="00130D46"/>
    <w:rsid w:val="00143D40"/>
    <w:rsid w:val="0018262E"/>
    <w:rsid w:val="001B1CD1"/>
    <w:rsid w:val="002E6AAE"/>
    <w:rsid w:val="003B3B77"/>
    <w:rsid w:val="003B45F3"/>
    <w:rsid w:val="003E5C3F"/>
    <w:rsid w:val="004461B8"/>
    <w:rsid w:val="00456527"/>
    <w:rsid w:val="00500505"/>
    <w:rsid w:val="005C3811"/>
    <w:rsid w:val="006F4912"/>
    <w:rsid w:val="0081232C"/>
    <w:rsid w:val="0086190C"/>
    <w:rsid w:val="00895DFB"/>
    <w:rsid w:val="0097264F"/>
    <w:rsid w:val="00A111E9"/>
    <w:rsid w:val="00AB75DC"/>
    <w:rsid w:val="00B35BFA"/>
    <w:rsid w:val="00B6260F"/>
    <w:rsid w:val="00B97065"/>
    <w:rsid w:val="00BD2BDB"/>
    <w:rsid w:val="00CB7B64"/>
    <w:rsid w:val="00DD09F1"/>
    <w:rsid w:val="00DF5F93"/>
    <w:rsid w:val="00EE111C"/>
    <w:rsid w:val="00F758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AC03"/>
  <w15:docId w15:val="{05E657FB-0540-4994-9FF3-BEB88658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7264F"/>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y"/>
    <w:next w:val="Normlny"/>
    <w:link w:val="Nadpis4Char"/>
    <w:qFormat/>
    <w:rsid w:val="0097264F"/>
    <w:pPr>
      <w:keepNext/>
      <w:spacing w:before="120"/>
      <w:jc w:val="center"/>
      <w:outlineLvl w:val="3"/>
    </w:pPr>
    <w:rPr>
      <w:b/>
      <w:bCs/>
      <w:sz w:val="40"/>
      <w:szCs w:val="4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97264F"/>
    <w:rPr>
      <w:rFonts w:ascii="Times New Roman" w:eastAsia="Times New Roman" w:hAnsi="Times New Roman" w:cs="Times New Roman"/>
      <w:b/>
      <w:bCs/>
      <w:sz w:val="40"/>
      <w:szCs w:val="40"/>
    </w:rPr>
  </w:style>
  <w:style w:type="paragraph" w:styleId="Zkladntext">
    <w:name w:val="Body Text"/>
    <w:basedOn w:val="Normlny"/>
    <w:link w:val="ZkladntextChar"/>
    <w:rsid w:val="0097264F"/>
    <w:pPr>
      <w:overflowPunct w:val="0"/>
      <w:autoSpaceDE w:val="0"/>
      <w:autoSpaceDN w:val="0"/>
      <w:adjustRightInd w:val="0"/>
      <w:jc w:val="both"/>
    </w:pPr>
    <w:rPr>
      <w:lang w:val="cs-CZ" w:eastAsia="en-US"/>
    </w:rPr>
  </w:style>
  <w:style w:type="character" w:customStyle="1" w:styleId="ZkladntextChar">
    <w:name w:val="Základný text Char"/>
    <w:basedOn w:val="Predvolenpsmoodseku"/>
    <w:link w:val="Zkladntext"/>
    <w:rsid w:val="0097264F"/>
    <w:rPr>
      <w:rFonts w:ascii="Times New Roman" w:eastAsia="Times New Roman" w:hAnsi="Times New Roman" w:cs="Times New Roman"/>
      <w:sz w:val="24"/>
      <w:szCs w:val="24"/>
      <w:lang w:val="cs-CZ"/>
    </w:rPr>
  </w:style>
  <w:style w:type="paragraph" w:customStyle="1" w:styleId="odsadChar">
    <w:name w:val="_odsad Char"/>
    <w:basedOn w:val="Normlny"/>
    <w:link w:val="odsadCharChar"/>
    <w:rsid w:val="0097264F"/>
    <w:pPr>
      <w:tabs>
        <w:tab w:val="left" w:pos="567"/>
      </w:tabs>
      <w:autoSpaceDE w:val="0"/>
      <w:autoSpaceDN w:val="0"/>
      <w:adjustRightInd w:val="0"/>
      <w:spacing w:before="60" w:after="60"/>
      <w:ind w:left="567" w:hanging="567"/>
      <w:jc w:val="both"/>
    </w:pPr>
    <w:rPr>
      <w:noProof/>
      <w:lang w:eastAsia="sk-SK"/>
    </w:rPr>
  </w:style>
  <w:style w:type="character" w:customStyle="1" w:styleId="odsadCharChar">
    <w:name w:val="_odsad Char Char"/>
    <w:basedOn w:val="Predvolenpsmoodseku"/>
    <w:link w:val="odsadChar"/>
    <w:rsid w:val="0097264F"/>
    <w:rPr>
      <w:rFonts w:ascii="Times New Roman" w:eastAsia="Times New Roman" w:hAnsi="Times New Roman" w:cs="Times New Roman"/>
      <w:noProof/>
      <w:sz w:val="24"/>
      <w:szCs w:val="24"/>
      <w:lang w:eastAsia="sk-SK"/>
    </w:rPr>
  </w:style>
  <w:style w:type="paragraph" w:customStyle="1" w:styleId="Seznamoslovan">
    <w:name w:val="Seznam očíslovaný"/>
    <w:basedOn w:val="Normlny"/>
    <w:rsid w:val="0097264F"/>
    <w:pPr>
      <w:widowControl w:val="0"/>
      <w:ind w:left="480" w:hanging="480"/>
    </w:pPr>
    <w:rPr>
      <w:noProof/>
      <w:szCs w:val="20"/>
      <w:lang w:eastAsia="sk-SK"/>
    </w:rPr>
  </w:style>
  <w:style w:type="paragraph" w:styleId="Podtitul">
    <w:name w:val="Subtitle"/>
    <w:basedOn w:val="Normlny"/>
    <w:link w:val="PodtitulChar"/>
    <w:qFormat/>
    <w:rsid w:val="0097264F"/>
    <w:pPr>
      <w:jc w:val="center"/>
    </w:pPr>
    <w:rPr>
      <w:b/>
      <w:bCs/>
    </w:rPr>
  </w:style>
  <w:style w:type="character" w:customStyle="1" w:styleId="PodtitulChar">
    <w:name w:val="Podtitul Char"/>
    <w:basedOn w:val="Predvolenpsmoodseku"/>
    <w:link w:val="Podtitul"/>
    <w:rsid w:val="0097264F"/>
    <w:rPr>
      <w:rFonts w:ascii="Times New Roman" w:eastAsia="Times New Roman" w:hAnsi="Times New Roman" w:cs="Times New Roman"/>
      <w:b/>
      <w:bCs/>
      <w:sz w:val="24"/>
      <w:szCs w:val="24"/>
      <w:lang w:eastAsia="cs-CZ"/>
    </w:rPr>
  </w:style>
  <w:style w:type="paragraph" w:customStyle="1" w:styleId="Normln">
    <w:name w:val="Normální~"/>
    <w:basedOn w:val="Normlny"/>
    <w:rsid w:val="0097264F"/>
    <w:pPr>
      <w:widowControl w:val="0"/>
    </w:pPr>
    <w:rPr>
      <w:noProof/>
      <w:color w:val="000000"/>
      <w:sz w:val="20"/>
      <w:szCs w:val="20"/>
      <w:lang w:eastAsia="sk-SK"/>
    </w:rPr>
  </w:style>
  <w:style w:type="paragraph" w:styleId="Bezriadkovania">
    <w:name w:val="No Spacing"/>
    <w:uiPriority w:val="1"/>
    <w:qFormat/>
    <w:rsid w:val="0086190C"/>
    <w:pPr>
      <w:spacing w:after="0" w:line="240" w:lineRule="auto"/>
    </w:pPr>
    <w:rPr>
      <w:rFonts w:eastAsiaTheme="minorEastAsia" w:cs="Times New Roman"/>
      <w:lang w:eastAsia="sk-SK"/>
    </w:rPr>
  </w:style>
  <w:style w:type="paragraph" w:styleId="Odsekzoznamu">
    <w:name w:val="List Paragraph"/>
    <w:basedOn w:val="Normlny"/>
    <w:uiPriority w:val="34"/>
    <w:qFormat/>
    <w:rsid w:val="00861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1519</Words>
  <Characters>8659</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Labudová</dc:creator>
  <cp:lastModifiedBy>Eliášová Alica</cp:lastModifiedBy>
  <cp:revision>16</cp:revision>
  <cp:lastPrinted>2013-10-22T13:14:00Z</cp:lastPrinted>
  <dcterms:created xsi:type="dcterms:W3CDTF">2013-10-22T13:01:00Z</dcterms:created>
  <dcterms:modified xsi:type="dcterms:W3CDTF">2023-10-31T12:08:00Z</dcterms:modified>
</cp:coreProperties>
</file>