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DBCF" w14:textId="77777777" w:rsidR="001B7C3C" w:rsidRDefault="001B7C3C" w:rsidP="00DB4BAE">
      <w:pPr>
        <w:autoSpaceDE w:val="0"/>
        <w:autoSpaceDN w:val="0"/>
        <w:adjustRightInd w:val="0"/>
        <w:jc w:val="center"/>
        <w:rPr>
          <w:rFonts w:ascii="Arial" w:hAnsi="Arial" w:cs="Arial"/>
          <w:b/>
          <w:bCs/>
          <w:color w:val="FF0000"/>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6BB4481D" w:rsidR="00B22647" w:rsidRDefault="00BC43AC" w:rsidP="00B22647">
      <w:pPr>
        <w:pStyle w:val="Odsekzoznamu"/>
        <w:numPr>
          <w:ilvl w:val="0"/>
          <w:numId w:val="15"/>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ab/>
      </w:r>
      <w:r w:rsidRPr="00B22647">
        <w:rPr>
          <w:rFonts w:ascii="Arial" w:hAnsi="Arial" w:cs="Arial"/>
          <w:b/>
          <w:bCs/>
          <w:sz w:val="22"/>
          <w:szCs w:val="22"/>
        </w:rPr>
        <w:tab/>
      </w:r>
    </w:p>
    <w:p w14:paraId="1507ACF0" w14:textId="77777777" w:rsidR="00112FB0" w:rsidRPr="007A3F62" w:rsidRDefault="00112FB0" w:rsidP="00112FB0">
      <w:pPr>
        <w:jc w:val="both"/>
        <w:rPr>
          <w:rFonts w:ascii="Arial" w:hAnsi="Arial" w:cs="Arial"/>
          <w:sz w:val="22"/>
          <w:szCs w:val="22"/>
        </w:rPr>
      </w:pPr>
    </w:p>
    <w:p w14:paraId="62823592" w14:textId="0D1A8244" w:rsidR="00112FB0" w:rsidRPr="0029348B" w:rsidRDefault="00112FB0" w:rsidP="00112FB0">
      <w:pPr>
        <w:autoSpaceDE w:val="0"/>
        <w:autoSpaceDN w:val="0"/>
        <w:adjustRightInd w:val="0"/>
        <w:jc w:val="both"/>
        <w:rPr>
          <w:rFonts w:ascii="Arial" w:hAnsi="Arial" w:cs="Arial"/>
          <w:b/>
          <w:bCs/>
          <w:sz w:val="22"/>
          <w:szCs w:val="22"/>
        </w:rPr>
      </w:pPr>
      <w:r w:rsidRPr="0029348B">
        <w:rPr>
          <w:rFonts w:ascii="Arial" w:hAnsi="Arial" w:cs="Arial"/>
          <w:b/>
          <w:bCs/>
          <w:sz w:val="22"/>
          <w:szCs w:val="22"/>
        </w:rPr>
        <w:t xml:space="preserve">Odberateľ č. 1: </w:t>
      </w:r>
      <w:r w:rsidRPr="0029348B">
        <w:rPr>
          <w:rFonts w:ascii="Arial" w:hAnsi="Arial" w:cs="Arial"/>
          <w:b/>
          <w:bCs/>
          <w:sz w:val="22"/>
          <w:szCs w:val="22"/>
        </w:rPr>
        <w:tab/>
      </w:r>
      <w:r w:rsidRPr="0029348B">
        <w:rPr>
          <w:rFonts w:ascii="Arial" w:hAnsi="Arial" w:cs="Arial"/>
          <w:b/>
          <w:bCs/>
          <w:sz w:val="22"/>
          <w:szCs w:val="22"/>
        </w:rPr>
        <w:tab/>
      </w:r>
      <w:r w:rsidR="00334485" w:rsidRPr="00334485">
        <w:rPr>
          <w:rFonts w:ascii="Arial" w:eastAsia="Calibri" w:hAnsi="Arial" w:cs="Arial"/>
          <w:b/>
          <w:bCs/>
          <w:sz w:val="22"/>
          <w:szCs w:val="22"/>
          <w:lang w:eastAsia="en-US"/>
        </w:rPr>
        <w:t>Mesto Senica</w:t>
      </w:r>
    </w:p>
    <w:p w14:paraId="384E1FB2" w14:textId="0C62F0C9"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 xml:space="preserve">Štefánikova 1408/56, 905 </w:t>
      </w:r>
      <w:r w:rsidR="00961659">
        <w:rPr>
          <w:rFonts w:ascii="Arial" w:hAnsi="Arial" w:cs="Arial"/>
          <w:sz w:val="22"/>
          <w:szCs w:val="22"/>
          <w:lang w:eastAsia="sk-SK"/>
        </w:rPr>
        <w:t>25</w:t>
      </w:r>
      <w:r w:rsidR="00334485" w:rsidRPr="003453A9">
        <w:rPr>
          <w:rFonts w:ascii="Arial" w:hAnsi="Arial" w:cs="Arial"/>
          <w:sz w:val="22"/>
          <w:szCs w:val="22"/>
          <w:lang w:eastAsia="sk-SK"/>
        </w:rPr>
        <w:t xml:space="preserve"> Senica</w:t>
      </w:r>
    </w:p>
    <w:p w14:paraId="2822BA98" w14:textId="59E63286"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w:t>
      </w:r>
      <w:r w:rsidR="00C91B1B">
        <w:rPr>
          <w:rFonts w:ascii="Arial" w:eastAsia="Calibri" w:hAnsi="Arial" w:cs="Arial"/>
          <w:snapToGrid w:val="0"/>
          <w:sz w:val="22"/>
          <w:szCs w:val="22"/>
          <w:lang w:eastAsia="en-US"/>
        </w:rPr>
        <w:t>é</w:t>
      </w:r>
      <w:r w:rsidRPr="0029348B">
        <w:rPr>
          <w:rFonts w:ascii="Arial" w:eastAsia="Calibri" w:hAnsi="Arial" w:cs="Arial"/>
          <w:snapToGrid w:val="0"/>
          <w:sz w:val="22"/>
          <w:szCs w:val="22"/>
          <w:lang w:eastAsia="en-US"/>
        </w:rPr>
        <w:t>:</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Ing. Mgr. Martin DŽAČOVSKÝ – primátor</w:t>
      </w:r>
    </w:p>
    <w:p w14:paraId="575D2545" w14:textId="45E4526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IČO:</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00309974</w:t>
      </w:r>
    </w:p>
    <w:p w14:paraId="2B6BAFEB" w14:textId="71BA159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DIČ:</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hAnsi="Arial" w:cs="Arial"/>
          <w:sz w:val="22"/>
          <w:szCs w:val="22"/>
        </w:rPr>
        <w:t>2021039845</w:t>
      </w:r>
    </w:p>
    <w:p w14:paraId="48570906" w14:textId="77777777" w:rsidR="008A6A8B" w:rsidRPr="0029348B" w:rsidRDefault="008A6A8B" w:rsidP="008A6A8B">
      <w:pPr>
        <w:ind w:left="2832" w:hanging="2832"/>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Bankové spojenie:</w:t>
      </w:r>
      <w:r w:rsidRPr="0029348B">
        <w:rPr>
          <w:rFonts w:ascii="Arial" w:eastAsia="Calibri" w:hAnsi="Arial" w:cs="Arial"/>
          <w:snapToGrid w:val="0"/>
          <w:sz w:val="22"/>
          <w:szCs w:val="22"/>
          <w:lang w:eastAsia="en-US"/>
        </w:rPr>
        <w:tab/>
      </w:r>
      <w:r>
        <w:rPr>
          <w:rFonts w:ascii="Arial" w:eastAsia="Calibri" w:hAnsi="Arial" w:cs="Arial"/>
          <w:snapToGrid w:val="0"/>
          <w:sz w:val="22"/>
          <w:szCs w:val="22"/>
          <w:lang w:eastAsia="en-US"/>
        </w:rPr>
        <w:t>Prima banka Slovensko, a.s.</w:t>
      </w:r>
    </w:p>
    <w:p w14:paraId="4E020984" w14:textId="77777777" w:rsidR="008A6A8B" w:rsidRPr="0029348B" w:rsidRDefault="008A6A8B" w:rsidP="008A6A8B">
      <w:pPr>
        <w:rPr>
          <w:rFonts w:ascii="Arial" w:hAnsi="Arial" w:cs="Arial"/>
          <w:sz w:val="22"/>
          <w:szCs w:val="22"/>
        </w:rPr>
      </w:pPr>
      <w:r w:rsidRPr="0029348B">
        <w:rPr>
          <w:rFonts w:ascii="Arial" w:eastAsia="Calibri" w:hAnsi="Arial" w:cs="Arial"/>
          <w:bCs/>
          <w:sz w:val="22"/>
          <w:szCs w:val="22"/>
          <w:lang w:eastAsia="en-US"/>
        </w:rPr>
        <w:t>Číslo účtu IBAN:</w:t>
      </w:r>
      <w:r w:rsidRPr="0029348B">
        <w:rPr>
          <w:rFonts w:ascii="Arial" w:eastAsia="Calibri" w:hAnsi="Arial" w:cs="Arial"/>
          <w:bCs/>
          <w:sz w:val="22"/>
          <w:szCs w:val="22"/>
          <w:lang w:eastAsia="en-US"/>
        </w:rPr>
        <w:tab/>
      </w:r>
      <w:r w:rsidRPr="0029348B">
        <w:rPr>
          <w:rFonts w:ascii="Arial" w:eastAsia="Calibri" w:hAnsi="Arial" w:cs="Arial"/>
          <w:bCs/>
          <w:sz w:val="22"/>
          <w:szCs w:val="22"/>
          <w:lang w:eastAsia="en-US"/>
        </w:rPr>
        <w:tab/>
      </w:r>
      <w:r>
        <w:rPr>
          <w:rFonts w:ascii="Arial" w:eastAsia="Calibri" w:hAnsi="Arial" w:cs="Arial"/>
          <w:bCs/>
          <w:sz w:val="22"/>
          <w:szCs w:val="22"/>
          <w:lang w:eastAsia="en-US"/>
        </w:rPr>
        <w:t>SK78 5600 0000 0092 0051 6002</w:t>
      </w:r>
    </w:p>
    <w:p w14:paraId="3F33DABB" w14:textId="77777777" w:rsidR="008A6A8B" w:rsidRPr="0029348B" w:rsidRDefault="008A6A8B" w:rsidP="008A6A8B">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1" w:history="1">
        <w:r w:rsidRPr="00F77058">
          <w:rPr>
            <w:rStyle w:val="Hypertextovprepojenie"/>
            <w:rFonts w:ascii="Arial" w:hAnsi="Arial" w:cs="Arial"/>
            <w:sz w:val="22"/>
            <w:szCs w:val="22"/>
          </w:rPr>
          <w:t>podatelna@senica.sk</w:t>
        </w:r>
      </w:hyperlink>
      <w:r>
        <w:rPr>
          <w:rFonts w:ascii="Arial" w:hAnsi="Arial" w:cs="Arial"/>
          <w:sz w:val="22"/>
          <w:szCs w:val="22"/>
        </w:rPr>
        <w:t xml:space="preserve"> </w:t>
      </w:r>
    </w:p>
    <w:p w14:paraId="435B003D" w14:textId="77777777" w:rsidR="008A6A8B" w:rsidRPr="00065471" w:rsidRDefault="008A6A8B" w:rsidP="008A6A8B">
      <w:pPr>
        <w:rPr>
          <w:rFonts w:ascii="Arial" w:hAnsi="Arial"/>
          <w:sz w:val="22"/>
        </w:rPr>
      </w:pPr>
      <w:r w:rsidRPr="00065471">
        <w:rPr>
          <w:rFonts w:ascii="Arial" w:hAnsi="Arial"/>
          <w:sz w:val="22"/>
        </w:rPr>
        <w:t>Zástupcovia na rokovanie vo veciach</w:t>
      </w:r>
    </w:p>
    <w:p w14:paraId="152508DE" w14:textId="77777777" w:rsidR="008A6A8B" w:rsidRPr="00065471" w:rsidRDefault="008A6A8B" w:rsidP="008A6A8B">
      <w:pPr>
        <w:rPr>
          <w:rFonts w:ascii="Arial" w:hAnsi="Arial"/>
          <w:sz w:val="22"/>
        </w:rPr>
      </w:pPr>
      <w:r w:rsidRPr="00BE70CC">
        <w:rPr>
          <w:rFonts w:ascii="Arial" w:hAnsi="Arial"/>
          <w:sz w:val="22"/>
        </w:rPr>
        <w:t xml:space="preserve">zmluvných: </w:t>
      </w:r>
      <w:r w:rsidRPr="00BE70CC">
        <w:rPr>
          <w:rFonts w:ascii="Arial" w:hAnsi="Arial"/>
          <w:sz w:val="22"/>
        </w:rPr>
        <w:tab/>
      </w:r>
      <w:r w:rsidRPr="00BE70CC">
        <w:rPr>
          <w:rFonts w:ascii="Arial" w:hAnsi="Arial"/>
          <w:sz w:val="22"/>
        </w:rPr>
        <w:tab/>
        <w:t xml:space="preserve">           </w:t>
      </w:r>
      <w:r w:rsidRPr="00D92101">
        <w:rPr>
          <w:rFonts w:ascii="Arial" w:hAnsi="Arial"/>
          <w:sz w:val="22"/>
        </w:rPr>
        <w:tab/>
        <w:t>Mgr. Kristína Lukáčová</w:t>
      </w:r>
    </w:p>
    <w:p w14:paraId="48D1E4EB" w14:textId="77777777" w:rsidR="008A6A8B" w:rsidRPr="00D92101" w:rsidRDefault="008A6A8B" w:rsidP="008A6A8B">
      <w:pPr>
        <w:rPr>
          <w:rFonts w:ascii="Arial" w:hAnsi="Arial" w:cs="Arial"/>
          <w:sz w:val="22"/>
          <w:szCs w:val="22"/>
        </w:rPr>
      </w:pPr>
      <w:r w:rsidRPr="00BE70CC">
        <w:rPr>
          <w:rFonts w:ascii="Arial" w:hAnsi="Arial"/>
          <w:sz w:val="22"/>
        </w:rPr>
        <w:t>technických:</w:t>
      </w:r>
      <w:r w:rsidRPr="00D92101">
        <w:rPr>
          <w:rFonts w:ascii="Arial" w:hAnsi="Arial" w:cs="Arial"/>
          <w:sz w:val="22"/>
          <w:szCs w:val="22"/>
        </w:rPr>
        <w:t xml:space="preserve">                         </w:t>
      </w:r>
      <w:r w:rsidRPr="00D92101">
        <w:rPr>
          <w:rFonts w:ascii="Arial" w:hAnsi="Arial" w:cs="Arial"/>
          <w:sz w:val="22"/>
          <w:szCs w:val="22"/>
        </w:rPr>
        <w:tab/>
        <w:t xml:space="preserve">Ing. Lenka </w:t>
      </w:r>
      <w:proofErr w:type="spellStart"/>
      <w:r w:rsidRPr="00D92101">
        <w:rPr>
          <w:rFonts w:ascii="Arial" w:hAnsi="Arial" w:cs="Arial"/>
          <w:sz w:val="22"/>
          <w:szCs w:val="22"/>
        </w:rPr>
        <w:t>Búzková</w:t>
      </w:r>
      <w:proofErr w:type="spellEnd"/>
      <w:r w:rsidRPr="00D92101">
        <w:rPr>
          <w:rFonts w:ascii="Arial" w:hAnsi="Arial" w:cs="Arial"/>
          <w:sz w:val="22"/>
          <w:szCs w:val="22"/>
        </w:rPr>
        <w:t xml:space="preserve">      </w:t>
      </w:r>
    </w:p>
    <w:p w14:paraId="3747F505" w14:textId="77777777" w:rsidR="008A6A8B" w:rsidRDefault="008A6A8B" w:rsidP="008A6A8B">
      <w:pPr>
        <w:rPr>
          <w:rFonts w:ascii="Arial" w:hAnsi="Arial" w:cs="Arial"/>
          <w:sz w:val="22"/>
          <w:szCs w:val="22"/>
        </w:rPr>
      </w:pPr>
      <w:r w:rsidRPr="00065471">
        <w:rPr>
          <w:rFonts w:ascii="Arial" w:hAnsi="Arial"/>
          <w:sz w:val="22"/>
        </w:rPr>
        <w:t>tel. kontakt:</w:t>
      </w:r>
      <w:r w:rsidRPr="00D92101">
        <w:rPr>
          <w:rFonts w:ascii="Arial" w:hAnsi="Arial" w:cs="Arial"/>
          <w:sz w:val="22"/>
          <w:szCs w:val="22"/>
          <w:lang w:eastAsia="sk-SK"/>
        </w:rPr>
        <w:tab/>
      </w:r>
      <w:r w:rsidRPr="00D92101">
        <w:rPr>
          <w:rFonts w:ascii="Arial" w:hAnsi="Arial" w:cs="Arial"/>
          <w:sz w:val="22"/>
          <w:szCs w:val="22"/>
          <w:lang w:eastAsia="sk-SK"/>
        </w:rPr>
        <w:tab/>
      </w:r>
      <w:r w:rsidRPr="00D92101">
        <w:rPr>
          <w:rFonts w:ascii="Arial" w:hAnsi="Arial" w:cs="Arial"/>
          <w:sz w:val="22"/>
          <w:szCs w:val="22"/>
          <w:lang w:eastAsia="sk-SK"/>
        </w:rPr>
        <w:tab/>
        <w:t>034/ 6987 628</w:t>
      </w:r>
    </w:p>
    <w:p w14:paraId="1634DE16" w14:textId="3F257737" w:rsidR="00323521" w:rsidRPr="0029348B" w:rsidRDefault="008A6A8B" w:rsidP="00323521">
      <w:pPr>
        <w:rPr>
          <w:rFonts w:ascii="Arial" w:hAnsi="Arial" w:cs="Arial"/>
          <w:sz w:val="22"/>
          <w:szCs w:val="22"/>
        </w:rPr>
      </w:pPr>
      <w:r w:rsidRPr="0029348B" w:rsidDel="008A6A8B">
        <w:rPr>
          <w:rFonts w:ascii="Arial" w:eastAsia="Calibri" w:hAnsi="Arial" w:cs="Arial"/>
          <w:snapToGrid w:val="0"/>
          <w:sz w:val="22"/>
          <w:szCs w:val="22"/>
          <w:lang w:eastAsia="en-US"/>
        </w:rPr>
        <w:t xml:space="preserve"> </w:t>
      </w:r>
      <w:r w:rsidR="00323521">
        <w:rPr>
          <w:rFonts w:ascii="Arial" w:hAnsi="Arial" w:cs="Arial"/>
          <w:sz w:val="22"/>
          <w:szCs w:val="22"/>
        </w:rPr>
        <w:t xml:space="preserve">(ďalej aj ako „Odberateľ č. 1“ alebo „Mesto Senica“) </w:t>
      </w:r>
    </w:p>
    <w:p w14:paraId="2464D829" w14:textId="48740C63" w:rsidR="00243585" w:rsidRDefault="00243585" w:rsidP="00243585">
      <w:pPr>
        <w:rPr>
          <w:rFonts w:ascii="Arial" w:hAnsi="Arial" w:cs="Arial"/>
          <w:sz w:val="22"/>
          <w:szCs w:val="22"/>
        </w:rPr>
      </w:pPr>
    </w:p>
    <w:p w14:paraId="4292C049" w14:textId="361DDDAE" w:rsidR="00112FB0" w:rsidRPr="0029348B" w:rsidRDefault="00112FB0" w:rsidP="00112FB0">
      <w:pPr>
        <w:rPr>
          <w:rFonts w:ascii="Arial" w:eastAsia="Calibri" w:hAnsi="Arial" w:cs="Arial"/>
          <w:snapToGrid w:val="0"/>
          <w:sz w:val="22"/>
          <w:szCs w:val="22"/>
          <w:lang w:eastAsia="en-US"/>
        </w:rPr>
      </w:pPr>
      <w:r w:rsidRPr="0029348B">
        <w:rPr>
          <w:rFonts w:ascii="Arial" w:hAnsi="Arial" w:cs="Arial"/>
          <w:b/>
          <w:bCs/>
          <w:sz w:val="22"/>
          <w:szCs w:val="22"/>
        </w:rPr>
        <w:t>Odberateľ č. 2:</w:t>
      </w:r>
      <w:r w:rsidRPr="0029348B">
        <w:rPr>
          <w:rFonts w:ascii="Arial" w:hAnsi="Arial" w:cs="Arial"/>
          <w:b/>
          <w:bCs/>
          <w:sz w:val="22"/>
          <w:szCs w:val="22"/>
        </w:rPr>
        <w:tab/>
      </w:r>
      <w:r w:rsidRPr="0029348B">
        <w:rPr>
          <w:rFonts w:ascii="Arial" w:hAnsi="Arial" w:cs="Arial"/>
          <w:b/>
          <w:bCs/>
          <w:sz w:val="22"/>
          <w:szCs w:val="22"/>
        </w:rPr>
        <w:tab/>
      </w:r>
      <w:r w:rsidR="00D50A05" w:rsidRPr="00D50A05">
        <w:rPr>
          <w:rFonts w:ascii="Arial" w:eastAsia="Calibri" w:hAnsi="Arial" w:cs="Arial"/>
          <w:b/>
          <w:bCs/>
          <w:snapToGrid w:val="0"/>
          <w:sz w:val="22"/>
          <w:szCs w:val="22"/>
          <w:lang w:eastAsia="en-US"/>
        </w:rPr>
        <w:t>Základná škola, V. Paulínyho-Tótha 32, Senica</w:t>
      </w:r>
    </w:p>
    <w:p w14:paraId="12E79A3F" w14:textId="6E36105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V. Paulínyho-Tótha 32, 905 01 Senica</w:t>
      </w:r>
    </w:p>
    <w:p w14:paraId="5A1521AD" w14:textId="6441FF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Mgr. Vladimír Šváček, riaditeľ</w:t>
      </w:r>
    </w:p>
    <w:p w14:paraId="77B9CBED" w14:textId="68330E7F"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34028218</w:t>
      </w:r>
    </w:p>
    <w:p w14:paraId="2DD13A63" w14:textId="398BEF9C" w:rsidR="00112FB0" w:rsidRPr="0029348B"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2" w:history="1">
        <w:r w:rsidR="00D50A05" w:rsidRPr="00F77058">
          <w:rPr>
            <w:rStyle w:val="Hypertextovprepojenie"/>
            <w:rFonts w:ascii="Arial" w:hAnsi="Arial" w:cs="Arial"/>
            <w:sz w:val="22"/>
            <w:szCs w:val="22"/>
          </w:rPr>
          <w:t>zs1senica@gmail.com</w:t>
        </w:r>
      </w:hyperlink>
      <w:r w:rsidR="00D50A05">
        <w:rPr>
          <w:rFonts w:ascii="Arial" w:hAnsi="Arial" w:cs="Arial"/>
          <w:sz w:val="22"/>
          <w:szCs w:val="22"/>
        </w:rPr>
        <w:t xml:space="preserve"> </w:t>
      </w:r>
    </w:p>
    <w:p w14:paraId="6C5879E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2“)</w:t>
      </w:r>
    </w:p>
    <w:p w14:paraId="0080241F" w14:textId="77777777" w:rsidR="00D50A05" w:rsidRPr="0029348B" w:rsidRDefault="00D50A05" w:rsidP="00112FB0">
      <w:pPr>
        <w:tabs>
          <w:tab w:val="left" w:pos="709"/>
          <w:tab w:val="left" w:pos="2268"/>
        </w:tabs>
        <w:rPr>
          <w:rFonts w:ascii="Arial" w:eastAsia="Calibri" w:hAnsi="Arial" w:cs="Arial"/>
          <w:snapToGrid w:val="0"/>
          <w:sz w:val="22"/>
          <w:szCs w:val="22"/>
          <w:lang w:eastAsia="en-US"/>
        </w:rPr>
      </w:pPr>
    </w:p>
    <w:p w14:paraId="428A0458" w14:textId="3149056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Komenského 959, Senica</w:t>
      </w:r>
    </w:p>
    <w:p w14:paraId="43D56BFA" w14:textId="5154EC1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Komenského 959, 905</w:t>
      </w:r>
      <w:r w:rsidR="00DC1F27">
        <w:rPr>
          <w:rFonts w:ascii="Arial" w:eastAsia="Calibri" w:hAnsi="Arial" w:cs="Arial"/>
          <w:snapToGrid w:val="0"/>
          <w:sz w:val="22"/>
          <w:szCs w:val="22"/>
          <w:lang w:eastAsia="en-US"/>
        </w:rPr>
        <w:t xml:space="preserve"> </w:t>
      </w:r>
      <w:r w:rsidR="000A2907" w:rsidRPr="000A2907">
        <w:rPr>
          <w:rFonts w:ascii="Arial" w:eastAsia="Calibri" w:hAnsi="Arial" w:cs="Arial"/>
          <w:snapToGrid w:val="0"/>
          <w:sz w:val="22"/>
          <w:szCs w:val="22"/>
          <w:lang w:eastAsia="en-US"/>
        </w:rPr>
        <w:t>01 Senica</w:t>
      </w:r>
    </w:p>
    <w:p w14:paraId="6D9C1EA6" w14:textId="75B6FB0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 xml:space="preserve">PaedDr. </w:t>
      </w:r>
      <w:proofErr w:type="spellStart"/>
      <w:r w:rsidR="008B5608" w:rsidRPr="008B5608">
        <w:rPr>
          <w:rFonts w:ascii="Arial" w:eastAsia="Calibri" w:hAnsi="Arial" w:cs="Arial"/>
          <w:snapToGrid w:val="0"/>
          <w:sz w:val="22"/>
          <w:szCs w:val="22"/>
          <w:lang w:eastAsia="en-US"/>
        </w:rPr>
        <w:t>Krzysztof</w:t>
      </w:r>
      <w:proofErr w:type="spellEnd"/>
      <w:r w:rsidR="008B5608" w:rsidRPr="008B5608">
        <w:rPr>
          <w:rFonts w:ascii="Arial" w:eastAsia="Calibri" w:hAnsi="Arial" w:cs="Arial"/>
          <w:snapToGrid w:val="0"/>
          <w:sz w:val="22"/>
          <w:szCs w:val="22"/>
          <w:lang w:eastAsia="en-US"/>
        </w:rPr>
        <w:t xml:space="preserve"> </w:t>
      </w:r>
      <w:proofErr w:type="spellStart"/>
      <w:r w:rsidR="008B5608" w:rsidRPr="008B5608">
        <w:rPr>
          <w:rFonts w:ascii="Arial" w:eastAsia="Calibri" w:hAnsi="Arial" w:cs="Arial"/>
          <w:snapToGrid w:val="0"/>
          <w:sz w:val="22"/>
          <w:szCs w:val="22"/>
          <w:lang w:eastAsia="en-US"/>
        </w:rPr>
        <w:t>Siwiec</w:t>
      </w:r>
      <w:proofErr w:type="spellEnd"/>
      <w:r w:rsidR="008B5608" w:rsidRPr="008B5608">
        <w:rPr>
          <w:rFonts w:ascii="Arial" w:eastAsia="Calibri" w:hAnsi="Arial" w:cs="Arial"/>
          <w:snapToGrid w:val="0"/>
          <w:sz w:val="22"/>
          <w:szCs w:val="22"/>
          <w:lang w:eastAsia="en-US"/>
        </w:rPr>
        <w:t>:</w:t>
      </w:r>
      <w:r w:rsidRPr="0029348B">
        <w:rPr>
          <w:rFonts w:ascii="Arial" w:eastAsia="Calibri" w:hAnsi="Arial" w:cs="Arial"/>
          <w:snapToGrid w:val="0"/>
          <w:sz w:val="22"/>
          <w:szCs w:val="22"/>
          <w:lang w:eastAsia="en-US"/>
        </w:rPr>
        <w:t>, riaditeľ</w:t>
      </w:r>
    </w:p>
    <w:p w14:paraId="1950B56D" w14:textId="0E9D1F5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34028226</w:t>
      </w:r>
    </w:p>
    <w:p w14:paraId="484CD876" w14:textId="1B7F8863"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3" w:history="1">
        <w:r w:rsidR="00041E6E" w:rsidRPr="00F77058">
          <w:rPr>
            <w:rStyle w:val="Hypertextovprepojenie"/>
            <w:rFonts w:ascii="Arial" w:hAnsi="Arial" w:cs="Arial"/>
            <w:sz w:val="22"/>
            <w:szCs w:val="22"/>
          </w:rPr>
          <w:t>ekonom@dvojka.sk</w:t>
        </w:r>
      </w:hyperlink>
      <w:r w:rsidR="00041E6E">
        <w:rPr>
          <w:rStyle w:val="Hypertextovprepojenie"/>
          <w:rFonts w:ascii="Arial" w:hAnsi="Arial" w:cs="Arial"/>
          <w:color w:val="auto"/>
          <w:sz w:val="22"/>
          <w:szCs w:val="22"/>
        </w:rPr>
        <w:t xml:space="preserve"> </w:t>
      </w:r>
      <w:r w:rsidR="00041E6E" w:rsidRPr="00BD5586">
        <w:rPr>
          <w:rStyle w:val="Hypertextovprepojenie"/>
          <w:rFonts w:ascii="Arial" w:hAnsi="Arial" w:cs="Arial"/>
          <w:color w:val="auto"/>
          <w:sz w:val="22"/>
          <w:szCs w:val="22"/>
        </w:rPr>
        <w:t xml:space="preserve">, </w:t>
      </w:r>
      <w:hyperlink r:id="rId14" w:history="1">
        <w:r w:rsidR="00041E6E" w:rsidRPr="00F77058">
          <w:rPr>
            <w:rStyle w:val="Hypertextovprepojenie"/>
            <w:rFonts w:ascii="Arial" w:hAnsi="Arial" w:cs="Arial"/>
            <w:sz w:val="22"/>
            <w:szCs w:val="22"/>
          </w:rPr>
          <w:t>riaditel@dvojka.sk</w:t>
        </w:r>
      </w:hyperlink>
    </w:p>
    <w:p w14:paraId="523A401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3“)</w:t>
      </w:r>
    </w:p>
    <w:p w14:paraId="5EC4BFAF" w14:textId="77777777" w:rsidR="00D50A05" w:rsidRPr="0029348B" w:rsidRDefault="00D50A05" w:rsidP="00112FB0">
      <w:pPr>
        <w:rPr>
          <w:rFonts w:ascii="Arial" w:eastAsia="Calibri" w:hAnsi="Arial" w:cs="Arial"/>
          <w:snapToGrid w:val="0"/>
          <w:sz w:val="22"/>
          <w:szCs w:val="22"/>
          <w:lang w:eastAsia="en-US"/>
        </w:rPr>
      </w:pPr>
    </w:p>
    <w:p w14:paraId="234BA7CD" w14:textId="0F9BD20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4:</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Sadová 620, Senica</w:t>
      </w:r>
    </w:p>
    <w:p w14:paraId="28712CE7" w14:textId="4A68F6D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E17AF" w:rsidRPr="004E17AF">
        <w:rPr>
          <w:rFonts w:ascii="Arial" w:eastAsia="Calibri" w:hAnsi="Arial" w:cs="Arial"/>
          <w:snapToGrid w:val="0"/>
          <w:sz w:val="22"/>
          <w:szCs w:val="22"/>
          <w:lang w:eastAsia="en-US"/>
        </w:rPr>
        <w:t>Sadová 620, 905 01 Senica</w:t>
      </w:r>
    </w:p>
    <w:p w14:paraId="18D4740F" w14:textId="14DF5759"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E17AF" w:rsidRPr="004E17AF">
        <w:rPr>
          <w:rFonts w:ascii="Arial" w:eastAsia="Calibri" w:hAnsi="Arial" w:cs="Arial"/>
          <w:snapToGrid w:val="0"/>
          <w:sz w:val="22"/>
          <w:szCs w:val="22"/>
          <w:lang w:eastAsia="en-US"/>
        </w:rPr>
        <w:t>Ing. Svetlana Chábelová</w:t>
      </w:r>
      <w:r w:rsidRPr="0029348B">
        <w:rPr>
          <w:rFonts w:ascii="Arial" w:eastAsia="Calibri" w:hAnsi="Arial" w:cs="Arial"/>
          <w:snapToGrid w:val="0"/>
          <w:sz w:val="22"/>
          <w:szCs w:val="22"/>
          <w:lang w:eastAsia="en-US"/>
        </w:rPr>
        <w:t>, riaditeľ</w:t>
      </w:r>
      <w:r w:rsidR="004E17AF">
        <w:rPr>
          <w:rFonts w:ascii="Arial" w:eastAsia="Calibri" w:hAnsi="Arial" w:cs="Arial"/>
          <w:snapToGrid w:val="0"/>
          <w:sz w:val="22"/>
          <w:szCs w:val="22"/>
          <w:lang w:eastAsia="en-US"/>
        </w:rPr>
        <w:t>ka</w:t>
      </w:r>
    </w:p>
    <w:p w14:paraId="29752AA2" w14:textId="53A511B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31827705</w:t>
      </w:r>
    </w:p>
    <w:p w14:paraId="0EF151C3" w14:textId="0F6AD516"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5" w:history="1">
        <w:r w:rsidR="00041E6E" w:rsidRPr="00F77058">
          <w:rPr>
            <w:rStyle w:val="Hypertextovprepojenie"/>
            <w:rFonts w:ascii="Arial" w:hAnsi="Arial" w:cs="Arial"/>
            <w:sz w:val="22"/>
            <w:szCs w:val="22"/>
          </w:rPr>
          <w:t>alena.machova@zs3senica.sk</w:t>
        </w:r>
      </w:hyperlink>
      <w:r w:rsidR="00041E6E">
        <w:rPr>
          <w:rFonts w:ascii="Arial" w:hAnsi="Arial" w:cs="Arial"/>
          <w:sz w:val="22"/>
          <w:szCs w:val="22"/>
        </w:rPr>
        <w:t xml:space="preserve"> </w:t>
      </w:r>
    </w:p>
    <w:p w14:paraId="10AD8998"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4“)</w:t>
      </w:r>
    </w:p>
    <w:p w14:paraId="37F4D021" w14:textId="77777777" w:rsidR="00D50A05" w:rsidRPr="0029348B" w:rsidRDefault="00D50A05" w:rsidP="00112FB0">
      <w:pPr>
        <w:rPr>
          <w:rFonts w:ascii="Arial" w:eastAsia="Calibri" w:hAnsi="Arial" w:cs="Arial"/>
          <w:snapToGrid w:val="0"/>
          <w:sz w:val="22"/>
          <w:szCs w:val="22"/>
          <w:lang w:eastAsia="en-US"/>
        </w:rPr>
      </w:pPr>
    </w:p>
    <w:p w14:paraId="041D3B90" w14:textId="26179272" w:rsidR="00112FB0" w:rsidRPr="0029348B" w:rsidRDefault="00112FB0" w:rsidP="00041E6E">
      <w:pPr>
        <w:ind w:left="2832" w:hanging="2832"/>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5:</w:t>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 xml:space="preserve">Základná škola s materskou školou, J. </w:t>
      </w:r>
      <w:proofErr w:type="spellStart"/>
      <w:r w:rsidR="00041E6E" w:rsidRPr="00041E6E">
        <w:rPr>
          <w:rFonts w:ascii="Arial" w:eastAsia="Calibri" w:hAnsi="Arial" w:cs="Arial"/>
          <w:b/>
          <w:bCs/>
          <w:snapToGrid w:val="0"/>
          <w:sz w:val="22"/>
          <w:szCs w:val="22"/>
          <w:lang w:eastAsia="en-US"/>
        </w:rPr>
        <w:t>Mudrocha</w:t>
      </w:r>
      <w:proofErr w:type="spellEnd"/>
      <w:r w:rsidR="00041E6E" w:rsidRPr="00041E6E">
        <w:rPr>
          <w:rFonts w:ascii="Arial" w:eastAsia="Calibri" w:hAnsi="Arial" w:cs="Arial"/>
          <w:b/>
          <w:bCs/>
          <w:snapToGrid w:val="0"/>
          <w:sz w:val="22"/>
          <w:szCs w:val="22"/>
          <w:lang w:eastAsia="en-US"/>
        </w:rPr>
        <w:t xml:space="preserve"> 1343/19, Senica</w:t>
      </w:r>
    </w:p>
    <w:p w14:paraId="7082A33B" w14:textId="7159E8C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J.</w:t>
      </w:r>
      <w:r w:rsidR="00041E6E">
        <w:rPr>
          <w:rFonts w:ascii="Arial" w:eastAsia="Calibri" w:hAnsi="Arial" w:cs="Arial"/>
          <w:snapToGrid w:val="0"/>
          <w:sz w:val="22"/>
          <w:szCs w:val="22"/>
          <w:lang w:eastAsia="en-US"/>
        </w:rPr>
        <w:t xml:space="preserve"> </w:t>
      </w:r>
      <w:proofErr w:type="spellStart"/>
      <w:r w:rsidR="00165E05" w:rsidRPr="00165E05">
        <w:rPr>
          <w:rFonts w:ascii="Arial" w:eastAsia="Calibri" w:hAnsi="Arial" w:cs="Arial"/>
          <w:snapToGrid w:val="0"/>
          <w:sz w:val="22"/>
          <w:szCs w:val="22"/>
          <w:lang w:eastAsia="en-US"/>
        </w:rPr>
        <w:t>Mudrocha</w:t>
      </w:r>
      <w:proofErr w:type="spellEnd"/>
      <w:r w:rsidR="00165E05" w:rsidRPr="00165E05">
        <w:rPr>
          <w:rFonts w:ascii="Arial" w:eastAsia="Calibri" w:hAnsi="Arial" w:cs="Arial"/>
          <w:snapToGrid w:val="0"/>
          <w:sz w:val="22"/>
          <w:szCs w:val="22"/>
          <w:lang w:eastAsia="en-US"/>
        </w:rPr>
        <w:t xml:space="preserve"> 1343/19, 905 01  Senica</w:t>
      </w:r>
    </w:p>
    <w:p w14:paraId="5EBCF6CF" w14:textId="71C8148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RNDr. Anna </w:t>
      </w:r>
      <w:proofErr w:type="spellStart"/>
      <w:r w:rsidR="00165E05" w:rsidRPr="00165E05">
        <w:rPr>
          <w:rFonts w:ascii="Arial" w:eastAsia="Calibri" w:hAnsi="Arial" w:cs="Arial"/>
          <w:snapToGrid w:val="0"/>
          <w:sz w:val="22"/>
          <w:szCs w:val="22"/>
          <w:lang w:eastAsia="en-US"/>
        </w:rPr>
        <w:t>Parízková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553E17" w14:textId="5C266CB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42399769</w:t>
      </w:r>
    </w:p>
    <w:p w14:paraId="6B3BB87E" w14:textId="7EADB500"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6" w:history="1">
        <w:r w:rsidR="00041E6E" w:rsidRPr="00F77058">
          <w:rPr>
            <w:rStyle w:val="Hypertextovprepojenie"/>
            <w:rFonts w:ascii="Arial" w:hAnsi="Arial" w:cs="Arial"/>
            <w:sz w:val="22"/>
            <w:szCs w:val="22"/>
          </w:rPr>
          <w:t>ekonom@4zs.sk</w:t>
        </w:r>
      </w:hyperlink>
    </w:p>
    <w:p w14:paraId="281C466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5“)</w:t>
      </w:r>
    </w:p>
    <w:p w14:paraId="6D21A631" w14:textId="77777777" w:rsidR="00112FB0" w:rsidRPr="0029348B" w:rsidRDefault="00112FB0" w:rsidP="00112FB0">
      <w:pPr>
        <w:rPr>
          <w:rFonts w:ascii="Arial" w:hAnsi="Arial" w:cs="Arial"/>
          <w:sz w:val="22"/>
          <w:szCs w:val="22"/>
        </w:rPr>
      </w:pPr>
    </w:p>
    <w:p w14:paraId="3EF19FB6" w14:textId="444F07B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lastRenderedPageBreak/>
        <w:t>Odberateľ č. 6:</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165E05">
        <w:rPr>
          <w:rFonts w:ascii="Arial" w:eastAsia="Calibri" w:hAnsi="Arial" w:cs="Arial"/>
          <w:b/>
          <w:bCs/>
          <w:snapToGrid w:val="0"/>
          <w:sz w:val="22"/>
          <w:szCs w:val="22"/>
          <w:lang w:eastAsia="en-US"/>
        </w:rPr>
        <w:t>Základná umelecká škola Senica</w:t>
      </w:r>
    </w:p>
    <w:p w14:paraId="5688D0F9" w14:textId="053D0B2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Vajanského 27/4,  905 01 Senica</w:t>
      </w:r>
    </w:p>
    <w:p w14:paraId="59C5C1B6" w14:textId="4464F3E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Mgr. Mirka </w:t>
      </w:r>
      <w:proofErr w:type="spellStart"/>
      <w:r w:rsidR="00165E05" w:rsidRPr="00165E05">
        <w:rPr>
          <w:rFonts w:ascii="Arial" w:eastAsia="Calibri" w:hAnsi="Arial" w:cs="Arial"/>
          <w:snapToGrid w:val="0"/>
          <w:sz w:val="22"/>
          <w:szCs w:val="22"/>
          <w:lang w:eastAsia="en-US"/>
        </w:rPr>
        <w:t>Gáfriková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A55A7B" w14:textId="4BFE457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37838563</w:t>
      </w:r>
    </w:p>
    <w:p w14:paraId="6C8CE1B8" w14:textId="7E216A6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7" w:history="1">
        <w:r w:rsidR="00D50A05" w:rsidRPr="00F77058">
          <w:rPr>
            <w:rStyle w:val="Hypertextovprepojenie"/>
            <w:rFonts w:ascii="Arial" w:hAnsi="Arial" w:cs="Arial"/>
            <w:sz w:val="22"/>
            <w:szCs w:val="22"/>
          </w:rPr>
          <w:t>mirka.gafrikova@zus-senica.sk</w:t>
        </w:r>
      </w:hyperlink>
      <w:r w:rsidR="00D50A05">
        <w:rPr>
          <w:rStyle w:val="Hypertextovprepojenie"/>
          <w:rFonts w:ascii="Arial" w:hAnsi="Arial" w:cs="Arial"/>
          <w:color w:val="auto"/>
          <w:sz w:val="22"/>
          <w:szCs w:val="22"/>
        </w:rPr>
        <w:t xml:space="preserve"> </w:t>
      </w:r>
    </w:p>
    <w:p w14:paraId="58F28784"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6“)</w:t>
      </w:r>
    </w:p>
    <w:p w14:paraId="6B45C3A5" w14:textId="77777777" w:rsidR="00323521" w:rsidRPr="0029348B" w:rsidRDefault="00323521" w:rsidP="00323521">
      <w:pPr>
        <w:rPr>
          <w:rFonts w:ascii="Arial" w:eastAsia="Calibri" w:hAnsi="Arial" w:cs="Arial"/>
          <w:snapToGrid w:val="0"/>
          <w:sz w:val="22"/>
          <w:szCs w:val="22"/>
          <w:lang w:eastAsia="en-US"/>
        </w:rPr>
      </w:pPr>
    </w:p>
    <w:p w14:paraId="1869445A" w14:textId="70EAC079"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7:</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C9670F" w:rsidRPr="00C9670F">
        <w:rPr>
          <w:rFonts w:ascii="Arial" w:eastAsia="Calibri" w:hAnsi="Arial" w:cs="Arial"/>
          <w:b/>
          <w:bCs/>
          <w:snapToGrid w:val="0"/>
          <w:sz w:val="22"/>
          <w:szCs w:val="22"/>
          <w:lang w:eastAsia="en-US"/>
        </w:rPr>
        <w:t>Centrum voľného času, Sadová 646/8, Senica</w:t>
      </w:r>
    </w:p>
    <w:p w14:paraId="196FFD0D" w14:textId="3FD7DA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86ABE" w:rsidRPr="00386ABE">
        <w:rPr>
          <w:rFonts w:ascii="Arial" w:eastAsia="Calibri" w:hAnsi="Arial" w:cs="Arial"/>
          <w:snapToGrid w:val="0"/>
          <w:sz w:val="22"/>
          <w:szCs w:val="22"/>
          <w:lang w:eastAsia="en-US"/>
        </w:rPr>
        <w:t>Sadová 646/8, 905 01 Senica</w:t>
      </w:r>
    </w:p>
    <w:p w14:paraId="784B92B8" w14:textId="61EC216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Mgr. Silvia Krišáková</w:t>
      </w:r>
      <w:r w:rsidRPr="0029348B">
        <w:rPr>
          <w:rFonts w:ascii="Arial" w:eastAsia="Calibri" w:hAnsi="Arial" w:cs="Arial"/>
          <w:snapToGrid w:val="0"/>
          <w:sz w:val="22"/>
          <w:szCs w:val="22"/>
          <w:lang w:eastAsia="en-US"/>
        </w:rPr>
        <w:t>, riaditeľ</w:t>
      </w:r>
      <w:r w:rsidR="00A66803">
        <w:rPr>
          <w:rFonts w:ascii="Arial" w:eastAsia="Calibri" w:hAnsi="Arial" w:cs="Arial"/>
          <w:snapToGrid w:val="0"/>
          <w:sz w:val="22"/>
          <w:szCs w:val="22"/>
          <w:lang w:eastAsia="en-US"/>
        </w:rPr>
        <w:t>ka</w:t>
      </w:r>
    </w:p>
    <w:p w14:paraId="06488320" w14:textId="1187F06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00400106</w:t>
      </w:r>
    </w:p>
    <w:p w14:paraId="26DB13DB" w14:textId="39A1635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8" w:history="1">
        <w:r w:rsidR="00C9670F" w:rsidRPr="00F77058">
          <w:rPr>
            <w:rStyle w:val="Hypertextovprepojenie"/>
            <w:rFonts w:ascii="Arial" w:hAnsi="Arial" w:cs="Arial"/>
            <w:sz w:val="22"/>
            <w:szCs w:val="22"/>
          </w:rPr>
          <w:t>centrumvolnehocasusenica@gmail.com</w:t>
        </w:r>
      </w:hyperlink>
    </w:p>
    <w:p w14:paraId="44743FFD"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7“)</w:t>
      </w:r>
    </w:p>
    <w:p w14:paraId="3D9578FF" w14:textId="77777777" w:rsidR="00112FB0" w:rsidRPr="0029348B" w:rsidRDefault="00112FB0" w:rsidP="00112FB0">
      <w:pPr>
        <w:rPr>
          <w:rFonts w:ascii="Arial" w:eastAsia="Calibri" w:hAnsi="Arial" w:cs="Arial"/>
          <w:snapToGrid w:val="0"/>
          <w:sz w:val="22"/>
          <w:szCs w:val="22"/>
          <w:lang w:eastAsia="en-US"/>
        </w:rPr>
      </w:pPr>
    </w:p>
    <w:p w14:paraId="2A4FB092" w14:textId="7E4943F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8:</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6F54" w:rsidRPr="00E06F54">
        <w:rPr>
          <w:rFonts w:ascii="Arial" w:eastAsia="Calibri" w:hAnsi="Arial" w:cs="Arial"/>
          <w:b/>
          <w:bCs/>
          <w:snapToGrid w:val="0"/>
          <w:sz w:val="22"/>
          <w:szCs w:val="22"/>
          <w:lang w:eastAsia="en-US"/>
        </w:rPr>
        <w:t>Materská škola, L. Novomeského 1209/2, Senica</w:t>
      </w:r>
      <w:r w:rsidR="00AB6838" w:rsidRPr="00AB6838">
        <w:rPr>
          <w:rFonts w:ascii="Arial" w:eastAsia="Calibri" w:hAnsi="Arial" w:cs="Arial"/>
          <w:b/>
          <w:bCs/>
          <w:snapToGrid w:val="0"/>
          <w:sz w:val="22"/>
          <w:szCs w:val="22"/>
          <w:lang w:eastAsia="en-US"/>
        </w:rPr>
        <w:t xml:space="preserve"> </w:t>
      </w:r>
    </w:p>
    <w:p w14:paraId="4E359406" w14:textId="6324EE9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L. Novomeského 1209/2,  905 01 Senica</w:t>
      </w:r>
    </w:p>
    <w:p w14:paraId="787C92DA" w14:textId="645B2A2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eastAsia="Calibri" w:hAnsi="Arial" w:cs="Arial"/>
          <w:snapToGrid w:val="0"/>
          <w:sz w:val="22"/>
          <w:szCs w:val="22"/>
          <w:lang w:eastAsia="en-US"/>
        </w:rPr>
        <w:t xml:space="preserve">Renáta </w:t>
      </w:r>
      <w:proofErr w:type="spellStart"/>
      <w:r w:rsidR="00E06F54" w:rsidRPr="00E06F54">
        <w:rPr>
          <w:rFonts w:ascii="Arial" w:eastAsia="Calibri" w:hAnsi="Arial" w:cs="Arial"/>
          <w:snapToGrid w:val="0"/>
          <w:sz w:val="22"/>
          <w:szCs w:val="22"/>
          <w:lang w:eastAsia="en-US"/>
        </w:rPr>
        <w:t>Rýzková</w:t>
      </w:r>
      <w:proofErr w:type="spellEnd"/>
      <w:r w:rsidRPr="0029348B">
        <w:rPr>
          <w:rFonts w:ascii="Arial" w:eastAsia="Calibri" w:hAnsi="Arial" w:cs="Arial"/>
          <w:snapToGrid w:val="0"/>
          <w:sz w:val="22"/>
          <w:szCs w:val="22"/>
          <w:lang w:eastAsia="en-US"/>
        </w:rPr>
        <w:t>, riaditeľka</w:t>
      </w:r>
    </w:p>
    <w:p w14:paraId="5E1AABE1" w14:textId="655ADF4E"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37840550</w:t>
      </w:r>
    </w:p>
    <w:p w14:paraId="10E4BFD9" w14:textId="5B4D1DC7" w:rsidR="00112FB0"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9" w:history="1">
        <w:r w:rsidR="00E06F54" w:rsidRPr="00F77058">
          <w:rPr>
            <w:rStyle w:val="Hypertextovprepojenie"/>
            <w:rFonts w:ascii="Arial" w:hAnsi="Arial" w:cs="Arial"/>
            <w:sz w:val="22"/>
            <w:szCs w:val="22"/>
          </w:rPr>
          <w:t>materskaskola@mssenica.sk</w:t>
        </w:r>
      </w:hyperlink>
    </w:p>
    <w:p w14:paraId="0824718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8“)</w:t>
      </w:r>
    </w:p>
    <w:p w14:paraId="7922EEBF" w14:textId="77777777" w:rsidR="00323521" w:rsidRPr="0029348B" w:rsidRDefault="00323521" w:rsidP="00323521">
      <w:pPr>
        <w:rPr>
          <w:rFonts w:ascii="Arial" w:eastAsia="Calibri" w:hAnsi="Arial" w:cs="Arial"/>
          <w:snapToGrid w:val="0"/>
          <w:sz w:val="22"/>
          <w:szCs w:val="22"/>
          <w:lang w:eastAsia="en-US"/>
        </w:rPr>
      </w:pPr>
    </w:p>
    <w:p w14:paraId="32A0ACD8" w14:textId="6C1644BD"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9:</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F24A5C" w:rsidRPr="00F24A5C">
        <w:rPr>
          <w:rFonts w:ascii="Arial" w:eastAsia="Calibri" w:hAnsi="Arial" w:cs="Arial"/>
          <w:b/>
          <w:bCs/>
          <w:snapToGrid w:val="0"/>
          <w:sz w:val="22"/>
          <w:szCs w:val="22"/>
          <w:lang w:eastAsia="en-US"/>
        </w:rPr>
        <w:t>Mes</w:t>
      </w:r>
      <w:r w:rsidR="00D90EA6">
        <w:rPr>
          <w:rFonts w:ascii="Arial" w:eastAsia="Calibri" w:hAnsi="Arial" w:cs="Arial"/>
          <w:b/>
          <w:bCs/>
          <w:snapToGrid w:val="0"/>
          <w:sz w:val="22"/>
          <w:szCs w:val="22"/>
          <w:lang w:eastAsia="en-US"/>
        </w:rPr>
        <w:t>tské kultúrne stredisko Senica</w:t>
      </w:r>
    </w:p>
    <w:p w14:paraId="5913991C" w14:textId="035837E3"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50A05" w:rsidRPr="00D50A05">
        <w:rPr>
          <w:rFonts w:ascii="Arial" w:eastAsia="Calibri" w:hAnsi="Arial" w:cs="Arial"/>
          <w:snapToGrid w:val="0"/>
          <w:sz w:val="22"/>
          <w:szCs w:val="22"/>
          <w:lang w:eastAsia="en-US"/>
        </w:rPr>
        <w:t>Námestie Oslobodenia 11/17,  905</w:t>
      </w:r>
      <w:r w:rsidR="009D4C4E">
        <w:rPr>
          <w:rFonts w:ascii="Arial" w:eastAsia="Calibri" w:hAnsi="Arial" w:cs="Arial"/>
          <w:snapToGrid w:val="0"/>
          <w:sz w:val="22"/>
          <w:szCs w:val="22"/>
          <w:lang w:eastAsia="en-US"/>
        </w:rPr>
        <w:t xml:space="preserve"> </w:t>
      </w:r>
      <w:r w:rsidR="00D50A05" w:rsidRPr="00D50A05">
        <w:rPr>
          <w:rFonts w:ascii="Arial" w:eastAsia="Calibri" w:hAnsi="Arial" w:cs="Arial"/>
          <w:snapToGrid w:val="0"/>
          <w:sz w:val="22"/>
          <w:szCs w:val="22"/>
          <w:lang w:eastAsia="en-US"/>
        </w:rPr>
        <w:t>01 Senica</w:t>
      </w:r>
    </w:p>
    <w:p w14:paraId="5FE59B51" w14:textId="786BF33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sidRPr="00483138">
        <w:rPr>
          <w:rFonts w:ascii="Arial" w:eastAsia="Calibri" w:hAnsi="Arial" w:cs="Arial"/>
          <w:snapToGrid w:val="0"/>
          <w:sz w:val="22"/>
          <w:szCs w:val="22"/>
          <w:lang w:eastAsia="en-US"/>
        </w:rPr>
        <w:t>Ing. Margaréta Ivanová</w:t>
      </w:r>
      <w:r w:rsidRPr="0029348B">
        <w:rPr>
          <w:rFonts w:ascii="Arial" w:eastAsia="Calibri" w:hAnsi="Arial" w:cs="Arial"/>
          <w:snapToGrid w:val="0"/>
          <w:sz w:val="22"/>
          <w:szCs w:val="22"/>
          <w:lang w:eastAsia="en-US"/>
        </w:rPr>
        <w:t>, riaditeľ</w:t>
      </w:r>
      <w:r w:rsidR="00483138">
        <w:rPr>
          <w:rFonts w:ascii="Arial" w:eastAsia="Calibri" w:hAnsi="Arial" w:cs="Arial"/>
          <w:snapToGrid w:val="0"/>
          <w:sz w:val="22"/>
          <w:szCs w:val="22"/>
          <w:lang w:eastAsia="en-US"/>
        </w:rPr>
        <w:t>ka</w:t>
      </w:r>
    </w:p>
    <w:p w14:paraId="06844B98" w14:textId="4B333EF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Pr>
          <w:rFonts w:ascii="Arial" w:eastAsia="Calibri" w:hAnsi="Arial" w:cs="Arial"/>
          <w:snapToGrid w:val="0"/>
          <w:sz w:val="22"/>
          <w:szCs w:val="22"/>
          <w:lang w:eastAsia="en-US"/>
        </w:rPr>
        <w:t>00514071</w:t>
      </w:r>
    </w:p>
    <w:p w14:paraId="1C54BF8B" w14:textId="3CB79F9F" w:rsidR="00112FB0" w:rsidRPr="0029348B" w:rsidRDefault="00112FB0" w:rsidP="00112FB0">
      <w:pPr>
        <w:rPr>
          <w:rFonts w:ascii="Arial" w:hAnsi="Arial" w:cs="Arial"/>
          <w:sz w:val="22"/>
          <w:szCs w:val="22"/>
          <w:lang w:val="pl-PL"/>
        </w:rPr>
      </w:pPr>
      <w:r w:rsidRPr="0029348B">
        <w:rPr>
          <w:rFonts w:ascii="Arial" w:hAnsi="Arial" w:cs="Arial"/>
          <w:sz w:val="22"/>
          <w:szCs w:val="22"/>
          <w:lang w:val="pl-PL"/>
        </w:rPr>
        <w:t>E-mail</w:t>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hyperlink r:id="rId20" w:history="1">
        <w:r w:rsidR="00D50A05" w:rsidRPr="00F77058">
          <w:rPr>
            <w:rStyle w:val="Hypertextovprepojenie"/>
            <w:rFonts w:ascii="Arial" w:hAnsi="Arial" w:cs="Arial"/>
            <w:sz w:val="22"/>
            <w:szCs w:val="22"/>
            <w:lang w:val="pl-PL"/>
          </w:rPr>
          <w:t>ekonom.msks@senica.sk</w:t>
        </w:r>
      </w:hyperlink>
      <w:r w:rsidR="00D50A05">
        <w:rPr>
          <w:rStyle w:val="Hypertextovprepojenie"/>
          <w:rFonts w:ascii="Arial" w:hAnsi="Arial" w:cs="Arial"/>
          <w:color w:val="auto"/>
          <w:sz w:val="22"/>
          <w:szCs w:val="22"/>
          <w:lang w:val="pl-PL"/>
        </w:rPr>
        <w:t xml:space="preserve"> </w:t>
      </w:r>
    </w:p>
    <w:p w14:paraId="24BB25BF"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9“)</w:t>
      </w:r>
    </w:p>
    <w:p w14:paraId="3AA3E295" w14:textId="77777777" w:rsidR="00323521" w:rsidRPr="0029348B" w:rsidRDefault="00323521" w:rsidP="00323521">
      <w:pPr>
        <w:rPr>
          <w:rFonts w:ascii="Arial" w:eastAsia="Calibri" w:hAnsi="Arial" w:cs="Arial"/>
          <w:snapToGrid w:val="0"/>
          <w:sz w:val="22"/>
          <w:szCs w:val="22"/>
          <w:lang w:eastAsia="en-US"/>
        </w:rPr>
      </w:pPr>
    </w:p>
    <w:p w14:paraId="40B5071B" w14:textId="15D5898A"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10:</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3BB2" w:rsidRPr="00E03BB2">
        <w:rPr>
          <w:rFonts w:ascii="Arial" w:eastAsia="Calibri" w:hAnsi="Arial" w:cs="Arial"/>
          <w:b/>
          <w:bCs/>
          <w:snapToGrid w:val="0"/>
          <w:sz w:val="22"/>
          <w:szCs w:val="22"/>
          <w:lang w:eastAsia="en-US"/>
        </w:rPr>
        <w:t>Mest</w:t>
      </w:r>
      <w:r w:rsidR="00D90EA6">
        <w:rPr>
          <w:rFonts w:ascii="Arial" w:eastAsia="Calibri" w:hAnsi="Arial" w:cs="Arial"/>
          <w:b/>
          <w:bCs/>
          <w:snapToGrid w:val="0"/>
          <w:sz w:val="22"/>
          <w:szCs w:val="22"/>
          <w:lang w:eastAsia="en-US"/>
        </w:rPr>
        <w:t>ský podnik služieb spol. s r.o.</w:t>
      </w:r>
      <w:r w:rsidRPr="0029348B">
        <w:rPr>
          <w:rFonts w:ascii="Arial" w:eastAsia="Calibri" w:hAnsi="Arial" w:cs="Arial"/>
          <w:b/>
          <w:bCs/>
          <w:snapToGrid w:val="0"/>
          <w:sz w:val="22"/>
          <w:szCs w:val="22"/>
          <w:lang w:eastAsia="en-US"/>
        </w:rPr>
        <w:tab/>
      </w:r>
    </w:p>
    <w:p w14:paraId="7BDE5BF7" w14:textId="2A57C05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snapToGrid w:val="0"/>
          <w:sz w:val="22"/>
          <w:szCs w:val="22"/>
          <w:lang w:eastAsia="en-US"/>
        </w:rPr>
        <w:t>Hviezdoslavova 477, 905 01 Senica</w:t>
      </w:r>
    </w:p>
    <w:p w14:paraId="1C7B05AC" w14:textId="029D42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bCs/>
          <w:snapToGrid w:val="0"/>
          <w:sz w:val="22"/>
          <w:szCs w:val="22"/>
          <w:lang w:eastAsia="en-US"/>
        </w:rPr>
        <w:t xml:space="preserve">Ing. Ján </w:t>
      </w:r>
      <w:proofErr w:type="spellStart"/>
      <w:r w:rsidR="00D90EA6" w:rsidRPr="00D90EA6">
        <w:rPr>
          <w:rFonts w:ascii="Arial" w:eastAsia="Calibri" w:hAnsi="Arial" w:cs="Arial"/>
          <w:bCs/>
          <w:snapToGrid w:val="0"/>
          <w:sz w:val="22"/>
          <w:szCs w:val="22"/>
          <w:lang w:eastAsia="en-US"/>
        </w:rPr>
        <w:t>Bachura</w:t>
      </w:r>
      <w:proofErr w:type="spellEnd"/>
      <w:r w:rsidRPr="00D90EA6">
        <w:rPr>
          <w:rFonts w:ascii="Arial" w:eastAsia="Calibri" w:hAnsi="Arial" w:cs="Arial"/>
          <w:snapToGrid w:val="0"/>
          <w:sz w:val="22"/>
          <w:szCs w:val="22"/>
          <w:lang w:eastAsia="en-US"/>
        </w:rPr>
        <w:t>, riaditeľ</w:t>
      </w:r>
    </w:p>
    <w:p w14:paraId="3695638A" w14:textId="060367E5"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Pr>
          <w:rFonts w:ascii="Arial" w:eastAsia="Calibri" w:hAnsi="Arial" w:cs="Arial"/>
          <w:snapToGrid w:val="0"/>
          <w:sz w:val="22"/>
          <w:szCs w:val="22"/>
          <w:lang w:eastAsia="en-US"/>
        </w:rPr>
        <w:t>31424287</w:t>
      </w:r>
    </w:p>
    <w:p w14:paraId="1C18669F" w14:textId="17E097B2"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1" w:history="1">
        <w:r w:rsidR="00C9670F" w:rsidRPr="00F77058">
          <w:rPr>
            <w:rStyle w:val="Hypertextovprepojenie"/>
            <w:rFonts w:ascii="Arial" w:hAnsi="Arial" w:cs="Arial"/>
            <w:sz w:val="22"/>
            <w:szCs w:val="22"/>
          </w:rPr>
          <w:t>mpssenica@centrum.sk</w:t>
        </w:r>
      </w:hyperlink>
      <w:r w:rsidR="00C9670F" w:rsidRPr="00065471">
        <w:rPr>
          <w:rFonts w:ascii="Arial" w:hAnsi="Arial" w:cs="Arial"/>
          <w:sz w:val="22"/>
          <w:szCs w:val="22"/>
        </w:rPr>
        <w:t>,</w:t>
      </w:r>
      <w:r w:rsidR="00C9670F">
        <w:rPr>
          <w:rFonts w:ascii="Arial" w:hAnsi="Arial" w:cs="Arial"/>
          <w:sz w:val="22"/>
          <w:szCs w:val="22"/>
        </w:rPr>
        <w:t xml:space="preserve"> </w:t>
      </w:r>
      <w:hyperlink r:id="rId22" w:history="1">
        <w:r w:rsidR="00C9670F" w:rsidRPr="00F77058">
          <w:rPr>
            <w:rStyle w:val="Hypertextovprepojenie"/>
            <w:rFonts w:ascii="Arial" w:hAnsi="Arial" w:cs="Arial"/>
            <w:sz w:val="22"/>
            <w:szCs w:val="22"/>
          </w:rPr>
          <w:t>ekonombytov@mpssenica.sk</w:t>
        </w:r>
      </w:hyperlink>
      <w:r w:rsidR="00D90EA6" w:rsidRPr="0029348B">
        <w:rPr>
          <w:rFonts w:ascii="Arial" w:eastAsia="Calibri" w:hAnsi="Arial" w:cs="Arial"/>
          <w:snapToGrid w:val="0"/>
          <w:sz w:val="22"/>
          <w:szCs w:val="22"/>
          <w:lang w:eastAsia="en-US"/>
        </w:rPr>
        <w:t xml:space="preserve"> </w:t>
      </w:r>
    </w:p>
    <w:p w14:paraId="57AC159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10“)</w:t>
      </w:r>
    </w:p>
    <w:p w14:paraId="6F25B228" w14:textId="77777777" w:rsidR="00112FB0" w:rsidRPr="0029348B" w:rsidRDefault="00112FB0" w:rsidP="00112FB0">
      <w:pPr>
        <w:rPr>
          <w:rFonts w:ascii="Arial" w:eastAsia="Calibri" w:hAnsi="Arial" w:cs="Arial"/>
          <w:snapToGrid w:val="0"/>
          <w:sz w:val="22"/>
          <w:szCs w:val="22"/>
          <w:lang w:eastAsia="en-US"/>
        </w:rPr>
      </w:pPr>
    </w:p>
    <w:p w14:paraId="1430A4EA" w14:textId="29C57647"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11:</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86488F">
        <w:rPr>
          <w:rFonts w:ascii="Arial" w:eastAsia="Calibri" w:hAnsi="Arial" w:cs="Arial"/>
          <w:b/>
          <w:bCs/>
          <w:snapToGrid w:val="0"/>
          <w:sz w:val="22"/>
          <w:szCs w:val="22"/>
          <w:lang w:eastAsia="en-US"/>
        </w:rPr>
        <w:t>Poliklinika Senica n.o.</w:t>
      </w:r>
    </w:p>
    <w:p w14:paraId="29336C91" w14:textId="734813F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proofErr w:type="spellStart"/>
      <w:r w:rsidR="0086488F" w:rsidRPr="0086488F">
        <w:rPr>
          <w:rFonts w:ascii="Arial" w:eastAsia="Calibri" w:hAnsi="Arial" w:cs="Arial"/>
          <w:snapToGrid w:val="0"/>
          <w:sz w:val="22"/>
          <w:szCs w:val="22"/>
          <w:lang w:eastAsia="en-US"/>
        </w:rPr>
        <w:t>Sotinská</w:t>
      </w:r>
      <w:proofErr w:type="spellEnd"/>
      <w:r w:rsidR="0086488F" w:rsidRPr="0086488F">
        <w:rPr>
          <w:rFonts w:ascii="Arial" w:eastAsia="Calibri" w:hAnsi="Arial" w:cs="Arial"/>
          <w:snapToGrid w:val="0"/>
          <w:sz w:val="22"/>
          <w:szCs w:val="22"/>
          <w:lang w:eastAsia="en-US"/>
        </w:rPr>
        <w:t xml:space="preserve"> 1588, 905 01 Senica</w:t>
      </w:r>
    </w:p>
    <w:p w14:paraId="34D8BC0F" w14:textId="0AE82D0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Ing. Jozef Mikuš</w:t>
      </w:r>
      <w:r w:rsidRPr="0029348B">
        <w:rPr>
          <w:rFonts w:ascii="Arial" w:eastAsia="Calibri" w:hAnsi="Arial" w:cs="Arial"/>
          <w:snapToGrid w:val="0"/>
          <w:sz w:val="22"/>
          <w:szCs w:val="22"/>
          <w:lang w:eastAsia="en-US"/>
        </w:rPr>
        <w:t>, riaditeľ</w:t>
      </w:r>
    </w:p>
    <w:p w14:paraId="79B36CED" w14:textId="28AE7F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36084212</w:t>
      </w:r>
    </w:p>
    <w:p w14:paraId="7366CC5C" w14:textId="3CF1A762"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E-mail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hyperlink r:id="rId23" w:history="1">
        <w:r w:rsidR="00C9670F" w:rsidRPr="00F77058">
          <w:rPr>
            <w:rStyle w:val="Hypertextovprepojenie"/>
            <w:rFonts w:ascii="Arial" w:hAnsi="Arial" w:cs="Arial"/>
            <w:sz w:val="22"/>
            <w:szCs w:val="22"/>
          </w:rPr>
          <w:t>uctovnicka@poliklinikase.sk</w:t>
        </w:r>
      </w:hyperlink>
    </w:p>
    <w:p w14:paraId="238E0E6A"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11“)</w:t>
      </w:r>
    </w:p>
    <w:p w14:paraId="49BAE6D3" w14:textId="77777777" w:rsidR="00112FB0" w:rsidRPr="0029348B" w:rsidRDefault="00112FB0" w:rsidP="00112FB0">
      <w:pPr>
        <w:rPr>
          <w:rFonts w:ascii="Arial" w:eastAsia="Calibri" w:hAnsi="Arial" w:cs="Arial"/>
          <w:snapToGrid w:val="0"/>
          <w:sz w:val="22"/>
          <w:szCs w:val="22"/>
          <w:lang w:eastAsia="en-US"/>
        </w:rPr>
      </w:pPr>
    </w:p>
    <w:p w14:paraId="2235FACE" w14:textId="36F50BDD"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12:</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5754C" w:rsidRPr="0045754C">
        <w:rPr>
          <w:rFonts w:ascii="Arial" w:eastAsia="Calibri" w:hAnsi="Arial" w:cs="Arial"/>
          <w:b/>
          <w:bCs/>
          <w:snapToGrid w:val="0"/>
          <w:sz w:val="22"/>
          <w:szCs w:val="22"/>
          <w:lang w:eastAsia="en-US"/>
        </w:rPr>
        <w:t>Sociál</w:t>
      </w:r>
      <w:r w:rsidR="0045754C">
        <w:rPr>
          <w:rFonts w:ascii="Arial" w:eastAsia="Calibri" w:hAnsi="Arial" w:cs="Arial"/>
          <w:b/>
          <w:bCs/>
          <w:snapToGrid w:val="0"/>
          <w:sz w:val="22"/>
          <w:szCs w:val="22"/>
          <w:lang w:eastAsia="en-US"/>
        </w:rPr>
        <w:t>ny podnik mesta Senica, s.r.o.</w:t>
      </w:r>
    </w:p>
    <w:p w14:paraId="0BE375A0" w14:textId="63D4F3E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Štefánikova 1318/69A, 905 01 Senica</w:t>
      </w:r>
    </w:p>
    <w:p w14:paraId="302424DD" w14:textId="3DA6D9C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Ing. Nora Černáčková</w:t>
      </w:r>
      <w:r w:rsidRPr="0029348B">
        <w:rPr>
          <w:rFonts w:ascii="Arial" w:eastAsia="Calibri" w:hAnsi="Arial" w:cs="Arial"/>
          <w:snapToGrid w:val="0"/>
          <w:sz w:val="22"/>
          <w:szCs w:val="22"/>
          <w:lang w:eastAsia="en-US"/>
        </w:rPr>
        <w:t xml:space="preserve">, </w:t>
      </w:r>
      <w:r w:rsidR="0045754C">
        <w:rPr>
          <w:rFonts w:ascii="Arial" w:eastAsia="Calibri" w:hAnsi="Arial" w:cs="Arial"/>
          <w:snapToGrid w:val="0"/>
          <w:sz w:val="22"/>
          <w:szCs w:val="22"/>
          <w:lang w:eastAsia="en-US"/>
        </w:rPr>
        <w:t>konateľka</w:t>
      </w:r>
    </w:p>
    <w:p w14:paraId="75A6EC6D" w14:textId="2304020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53478495</w:t>
      </w:r>
    </w:p>
    <w:p w14:paraId="1FC91001" w14:textId="5D9058EC"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4" w:history="1">
        <w:r w:rsidR="00E06F54" w:rsidRPr="00F77058">
          <w:rPr>
            <w:rStyle w:val="Hypertextovprepojenie"/>
            <w:rFonts w:ascii="Arial" w:hAnsi="Arial" w:cs="Arial"/>
            <w:sz w:val="22"/>
            <w:szCs w:val="22"/>
          </w:rPr>
          <w:t>info@spms.sk</w:t>
        </w:r>
      </w:hyperlink>
    </w:p>
    <w:p w14:paraId="2BB1CDE6"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12“)</w:t>
      </w:r>
    </w:p>
    <w:p w14:paraId="5F34C3CC" w14:textId="77777777" w:rsidR="00323521" w:rsidRPr="0029348B" w:rsidRDefault="00323521" w:rsidP="00323521">
      <w:pPr>
        <w:rPr>
          <w:rFonts w:ascii="Arial" w:eastAsia="Calibri" w:hAnsi="Arial" w:cs="Arial"/>
          <w:snapToGrid w:val="0"/>
          <w:sz w:val="22"/>
          <w:szCs w:val="22"/>
          <w:lang w:eastAsia="en-US"/>
        </w:rPr>
      </w:pPr>
    </w:p>
    <w:p w14:paraId="2F33D254" w14:textId="66D6A76B"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73A0F" w:rsidRPr="00E73A0F">
        <w:rPr>
          <w:rFonts w:ascii="Arial" w:eastAsia="Calibri" w:hAnsi="Arial" w:cs="Arial"/>
          <w:b/>
          <w:bCs/>
          <w:snapToGrid w:val="0"/>
          <w:sz w:val="22"/>
          <w:szCs w:val="22"/>
          <w:lang w:eastAsia="en-US"/>
        </w:rPr>
        <w:t>Rekreačné sl</w:t>
      </w:r>
      <w:r w:rsidR="00306C9E">
        <w:rPr>
          <w:rFonts w:ascii="Arial" w:eastAsia="Calibri" w:hAnsi="Arial" w:cs="Arial"/>
          <w:b/>
          <w:bCs/>
          <w:snapToGrid w:val="0"/>
          <w:sz w:val="22"/>
          <w:szCs w:val="22"/>
          <w:lang w:eastAsia="en-US"/>
        </w:rPr>
        <w:t>užby mesta Senica</w:t>
      </w:r>
      <w:r w:rsidR="005E2D91">
        <w:rPr>
          <w:rFonts w:ascii="Arial" w:eastAsia="Calibri" w:hAnsi="Arial" w:cs="Arial"/>
          <w:b/>
          <w:bCs/>
          <w:snapToGrid w:val="0"/>
          <w:sz w:val="22"/>
          <w:szCs w:val="22"/>
          <w:lang w:eastAsia="en-US"/>
        </w:rPr>
        <w:t>,</w:t>
      </w:r>
      <w:r w:rsidR="00306C9E">
        <w:rPr>
          <w:rFonts w:ascii="Arial" w:eastAsia="Calibri" w:hAnsi="Arial" w:cs="Arial"/>
          <w:b/>
          <w:bCs/>
          <w:snapToGrid w:val="0"/>
          <w:sz w:val="22"/>
          <w:szCs w:val="22"/>
          <w:lang w:eastAsia="en-US"/>
        </w:rPr>
        <w:t xml:space="preserve"> spol. s.r.o.</w:t>
      </w:r>
    </w:p>
    <w:p w14:paraId="7218A1C7" w14:textId="2131922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06C9E" w:rsidRPr="00306C9E">
        <w:rPr>
          <w:rFonts w:ascii="Arial" w:eastAsia="Calibri" w:hAnsi="Arial" w:cs="Arial"/>
          <w:snapToGrid w:val="0"/>
          <w:sz w:val="22"/>
          <w:szCs w:val="22"/>
          <w:lang w:eastAsia="en-US"/>
        </w:rPr>
        <w:t>Tehelná 1152/53, 905 01 Senica</w:t>
      </w:r>
    </w:p>
    <w:p w14:paraId="36033126" w14:textId="50DBB82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Mgr. Ľubomír Štvrtecký</w:t>
      </w:r>
      <w:r w:rsidRPr="0029348B">
        <w:rPr>
          <w:rFonts w:ascii="Arial" w:eastAsia="Calibri" w:hAnsi="Arial" w:cs="Arial"/>
          <w:snapToGrid w:val="0"/>
          <w:sz w:val="22"/>
          <w:szCs w:val="22"/>
          <w:lang w:eastAsia="en-US"/>
        </w:rPr>
        <w:t xml:space="preserve">, </w:t>
      </w:r>
      <w:r w:rsidR="00E73A0F">
        <w:rPr>
          <w:rFonts w:ascii="Arial" w:eastAsia="Calibri" w:hAnsi="Arial" w:cs="Arial"/>
          <w:snapToGrid w:val="0"/>
          <w:sz w:val="22"/>
          <w:szCs w:val="22"/>
          <w:lang w:eastAsia="en-US"/>
        </w:rPr>
        <w:t>konateľ</w:t>
      </w:r>
    </w:p>
    <w:p w14:paraId="33816156" w14:textId="4B79A8A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44525371</w:t>
      </w:r>
    </w:p>
    <w:p w14:paraId="057FF49E" w14:textId="1C78A230"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5" w:history="1">
        <w:r w:rsidR="00041E6E" w:rsidRPr="00F77058">
          <w:rPr>
            <w:rStyle w:val="Hypertextovprepojenie"/>
            <w:rFonts w:ascii="Arial" w:hAnsi="Arial" w:cs="Arial"/>
            <w:sz w:val="22"/>
            <w:szCs w:val="22"/>
          </w:rPr>
          <w:t>pretoryova.lenka@rsms.sk</w:t>
        </w:r>
      </w:hyperlink>
    </w:p>
    <w:p w14:paraId="21DAA0C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13“)</w:t>
      </w:r>
    </w:p>
    <w:p w14:paraId="18D7F2BF" w14:textId="77777777" w:rsidR="00112FB0" w:rsidRPr="0029348B" w:rsidRDefault="00112FB0" w:rsidP="00112FB0">
      <w:pPr>
        <w:rPr>
          <w:rFonts w:ascii="Arial" w:eastAsia="Calibri" w:hAnsi="Arial" w:cs="Arial"/>
          <w:snapToGrid w:val="0"/>
          <w:sz w:val="16"/>
          <w:szCs w:val="16"/>
          <w:lang w:eastAsia="en-US"/>
        </w:rPr>
      </w:pPr>
    </w:p>
    <w:p w14:paraId="7CB082E7" w14:textId="03DD47A5" w:rsidR="00112FB0" w:rsidRPr="00081801" w:rsidRDefault="00112FB0" w:rsidP="00112FB0">
      <w:pPr>
        <w:rPr>
          <w:rFonts w:ascii="Arial" w:eastAsia="Calibri" w:hAnsi="Arial" w:cs="Arial"/>
          <w:snapToGrid w:val="0"/>
          <w:sz w:val="18"/>
          <w:szCs w:val="18"/>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xml:space="preserve"> zastúpení Mestom </w:t>
      </w:r>
      <w:r w:rsidR="00E73A0F">
        <w:rPr>
          <w:rFonts w:ascii="Arial" w:eastAsia="Calibri" w:hAnsi="Arial" w:cs="Arial"/>
          <w:snapToGrid w:val="0"/>
          <w:sz w:val="22"/>
          <w:szCs w:val="22"/>
          <w:lang w:eastAsia="en-US"/>
        </w:rPr>
        <w:t>Senica</w:t>
      </w:r>
      <w:r w:rsidRPr="00A83087">
        <w:rPr>
          <w:rFonts w:ascii="Arial" w:eastAsia="Calibri" w:hAnsi="Arial" w:cs="Arial"/>
          <w:snapToGrid w:val="0"/>
          <w:sz w:val="22"/>
          <w:szCs w:val="22"/>
          <w:lang w:eastAsia="en-US"/>
        </w:rPr>
        <w:t xml:space="preserve"> na základe splnomocnenia,</w:t>
      </w:r>
    </w:p>
    <w:p w14:paraId="1A9AD247" w14:textId="77777777" w:rsidR="00112FB0" w:rsidRPr="00081801" w:rsidRDefault="00112FB0" w:rsidP="00112FB0">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361B1424" w14:textId="77777777" w:rsidR="00112FB0" w:rsidRDefault="00112FB0"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26"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55082">
      <w:pPr>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6ED504FB" w14:textId="77777777" w:rsidR="00D50A05" w:rsidRDefault="00D50A05" w:rsidP="00355082">
      <w:pPr>
        <w:ind w:firstLine="426"/>
        <w:jc w:val="center"/>
        <w:rPr>
          <w:rFonts w:ascii="Arial" w:hAnsi="Arial" w:cs="Arial"/>
          <w:b/>
          <w:bCs/>
          <w:sz w:val="22"/>
          <w:szCs w:val="22"/>
        </w:rPr>
      </w:pPr>
    </w:p>
    <w:p w14:paraId="02312D53" w14:textId="45E149B2" w:rsidR="008A6A8B" w:rsidRDefault="003067AE" w:rsidP="00355082">
      <w:pPr>
        <w:ind w:firstLine="426"/>
        <w:jc w:val="center"/>
        <w:rPr>
          <w:rFonts w:ascii="Arial" w:hAnsi="Arial" w:cs="Arial"/>
          <w:b/>
          <w:bCs/>
          <w:sz w:val="22"/>
          <w:szCs w:val="22"/>
        </w:rPr>
      </w:pPr>
      <w:r>
        <w:rPr>
          <w:rFonts w:ascii="Arial" w:hAnsi="Arial" w:cs="Arial"/>
          <w:b/>
          <w:bCs/>
          <w:sz w:val="22"/>
          <w:szCs w:val="22"/>
        </w:rPr>
        <w:t xml:space="preserve">Článok </w:t>
      </w:r>
      <w:r w:rsidR="00DB4BAE" w:rsidRPr="00EB7D63">
        <w:rPr>
          <w:rFonts w:ascii="Arial" w:hAnsi="Arial" w:cs="Arial"/>
          <w:b/>
          <w:bCs/>
          <w:sz w:val="22"/>
          <w:szCs w:val="22"/>
        </w:rPr>
        <w:t xml:space="preserve">II. </w:t>
      </w:r>
    </w:p>
    <w:p w14:paraId="34F00566" w14:textId="6E40724F" w:rsidR="00DB4BAE" w:rsidRPr="00EB7D63" w:rsidRDefault="00DB4BAE" w:rsidP="00355082">
      <w:pPr>
        <w:ind w:firstLine="426"/>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0C2F3646" w14:textId="08FA16C7" w:rsidR="00DB4BAE" w:rsidRPr="003453A9" w:rsidRDefault="00E623ED" w:rsidP="00100816">
      <w:pPr>
        <w:pStyle w:val="Odsekzoznamu"/>
        <w:numPr>
          <w:ilvl w:val="1"/>
          <w:numId w:val="15"/>
        </w:numPr>
        <w:autoSpaceDE w:val="0"/>
        <w:autoSpaceDN w:val="0"/>
        <w:adjustRightInd w:val="0"/>
        <w:spacing w:before="60"/>
        <w:ind w:left="567" w:hanging="567"/>
        <w:contextualSpacing w:val="0"/>
        <w:jc w:val="both"/>
        <w:rPr>
          <w:rFonts w:ascii="Arial" w:hAnsi="Arial" w:cs="Arial"/>
          <w:b/>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1B194A">
        <w:rPr>
          <w:rFonts w:ascii="Arial" w:hAnsi="Arial" w:cs="Arial"/>
          <w:sz w:val="22"/>
          <w:szCs w:val="22"/>
        </w:rPr>
        <w:t>DNS EE2024/48129</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w:t>
      </w:r>
      <w:r w:rsidR="001A6A12" w:rsidRPr="00A83087">
        <w:rPr>
          <w:rFonts w:ascii="Arial" w:hAnsi="Arial" w:cs="Arial"/>
          <w:sz w:val="22"/>
          <w:szCs w:val="22"/>
        </w:rPr>
        <w:t xml:space="preserve">je výsledkom realizácie verejného obstarávania, ktoré zabezpečovalo Mesto </w:t>
      </w:r>
      <w:r w:rsidR="001A6A12">
        <w:rPr>
          <w:rFonts w:ascii="Arial" w:hAnsi="Arial" w:cs="Arial"/>
          <w:sz w:val="22"/>
          <w:szCs w:val="22"/>
        </w:rPr>
        <w:t>Senica</w:t>
      </w:r>
      <w:r w:rsidR="001A6A12" w:rsidRPr="00A83087">
        <w:rPr>
          <w:rFonts w:ascii="Arial" w:hAnsi="Arial" w:cs="Arial"/>
          <w:sz w:val="22"/>
          <w:szCs w:val="22"/>
        </w:rPr>
        <w:t xml:space="preserve"> v mene </w:t>
      </w:r>
      <w:r w:rsidR="001A6A12" w:rsidRPr="005B62E5">
        <w:rPr>
          <w:rFonts w:ascii="Arial" w:hAnsi="Arial" w:cs="Arial"/>
          <w:sz w:val="22"/>
          <w:szCs w:val="22"/>
        </w:rPr>
        <w:t>a na účet Odberateľov č. 1</w:t>
      </w:r>
      <w:r w:rsidR="001A6A12">
        <w:rPr>
          <w:rFonts w:ascii="Arial" w:hAnsi="Arial" w:cs="Arial"/>
          <w:sz w:val="22"/>
          <w:szCs w:val="22"/>
        </w:rPr>
        <w:t xml:space="preserve"> až 13</w:t>
      </w:r>
      <w:r w:rsidR="001A6A12" w:rsidRPr="005B62E5">
        <w:rPr>
          <w:rFonts w:ascii="Arial" w:hAnsi="Arial" w:cs="Arial"/>
          <w:sz w:val="22"/>
          <w:szCs w:val="22"/>
        </w:rPr>
        <w:t xml:space="preserve"> zadaného v rámci dynamického nákupného systému s názvom</w:t>
      </w:r>
      <w:r w:rsidR="00BC43AC" w:rsidRPr="00B22647">
        <w:rPr>
          <w:rFonts w:ascii="Arial" w:hAnsi="Arial" w:cs="Arial"/>
          <w:sz w:val="22"/>
          <w:szCs w:val="22"/>
        </w:rPr>
        <w:t xml:space="preserve"> </w:t>
      </w:r>
      <w:r w:rsidR="00BC43AC" w:rsidRPr="00A25597">
        <w:rPr>
          <w:rFonts w:ascii="Arial" w:hAnsi="Arial" w:cs="Arial"/>
          <w:sz w:val="22"/>
          <w:szCs w:val="22"/>
        </w:rPr>
        <w:t>„</w:t>
      </w:r>
      <w:r w:rsidR="003453A9" w:rsidRPr="003453A9">
        <w:rPr>
          <w:rFonts w:ascii="Arial" w:hAnsi="Arial" w:cs="Arial"/>
          <w:sz w:val="22"/>
          <w:szCs w:val="22"/>
        </w:rPr>
        <w:t xml:space="preserve">DNS na dodávky elektriny a zemného plynu na obdobie rokov 2024 až 2029“ vyhláseného </w:t>
      </w:r>
      <w:r w:rsidR="00826E5E" w:rsidRPr="00826E5E">
        <w:rPr>
          <w:rFonts w:ascii="Arial" w:hAnsi="Arial" w:cs="Arial"/>
          <w:sz w:val="22"/>
          <w:szCs w:val="22"/>
        </w:rPr>
        <w:t>oznámením o vyhlásení verejného obstarávania uverejnenom v Úradnom vestníku EU pod číslom 2023/S 127-404678 dňa 5.7.2023 a vo Vestníku verejného obstarávania č. 131/2023 zo dňa 06.07.2023 pod značkou 22303 – MUT.</w:t>
      </w:r>
    </w:p>
    <w:p w14:paraId="0A41CB8A" w14:textId="03872009" w:rsidR="00DB4BAE" w:rsidRPr="00EB7D63"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185C80BF"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w:t>
      </w:r>
      <w:r w:rsidR="004250F8">
        <w:rPr>
          <w:rFonts w:ascii="Arial" w:hAnsi="Arial" w:cs="Arial"/>
          <w:sz w:val="22"/>
          <w:szCs w:val="22"/>
        </w:rPr>
        <w:t xml:space="preserve"> príslušného </w:t>
      </w:r>
      <w:r w:rsidR="004250F8" w:rsidRPr="004250F8">
        <w:rPr>
          <w:rFonts w:ascii="Arial" w:hAnsi="Arial" w:cs="Arial"/>
          <w:sz w:val="22"/>
          <w:szCs w:val="22"/>
        </w:rPr>
        <w:t>prevádzkovateľa distribučnej sústavy (ďalej len „PDS“)</w:t>
      </w:r>
      <w:r w:rsidRPr="00EB7D63">
        <w:rPr>
          <w:rFonts w:ascii="Arial" w:hAnsi="Arial" w:cs="Arial"/>
          <w:sz w:val="22"/>
          <w:szCs w:val="22"/>
        </w:rPr>
        <w:t>,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7D2D10C8" w:rsidR="00E623ED"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44E9D5BF" w14:textId="77777777" w:rsidR="00D50A05" w:rsidRPr="00EB7D63" w:rsidRDefault="00D50A05" w:rsidP="00D50A05">
      <w:pPr>
        <w:pStyle w:val="Odsekzoznamu"/>
        <w:autoSpaceDE w:val="0"/>
        <w:autoSpaceDN w:val="0"/>
        <w:adjustRightInd w:val="0"/>
        <w:ind w:left="851"/>
        <w:jc w:val="both"/>
        <w:rPr>
          <w:rFonts w:ascii="Arial" w:hAnsi="Arial" w:cs="Arial"/>
          <w:sz w:val="22"/>
          <w:szCs w:val="22"/>
        </w:rPr>
      </w:pPr>
    </w:p>
    <w:p w14:paraId="2CF8F6AB" w14:textId="3BE563CA" w:rsidR="00DB4BAE"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3E0480">
        <w:rPr>
          <w:rFonts w:ascii="Arial" w:hAnsi="Arial" w:cs="Arial"/>
          <w:sz w:val="22"/>
          <w:szCs w:val="22"/>
        </w:rPr>
        <w:t>elektrickú energiu</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28D05A32" w14:textId="77777777" w:rsidR="009B3D8C" w:rsidRPr="003E3AD4" w:rsidRDefault="009B3D8C" w:rsidP="009B3D8C">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Pr="001A6F87" w:rsidRDefault="00DB4BAE" w:rsidP="00100816">
      <w:pPr>
        <w:autoSpaceDE w:val="0"/>
        <w:autoSpaceDN w:val="0"/>
        <w:adjustRightInd w:val="0"/>
        <w:spacing w:before="6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02D021C9" w14:textId="29E5179B" w:rsidR="00DB4BAE" w:rsidRPr="00B2264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104B4E">
        <w:rPr>
          <w:rFonts w:ascii="Arial" w:eastAsia="Arial" w:hAnsi="Arial" w:cs="Arial"/>
          <w:bCs/>
          <w:sz w:val="22"/>
          <w:szCs w:val="22"/>
        </w:rPr>
        <w:t>01.01.2024</w:t>
      </w:r>
      <w:r w:rsidR="008F5FFA" w:rsidRPr="002B349E">
        <w:rPr>
          <w:rFonts w:ascii="Arial" w:eastAsia="Arial" w:hAnsi="Arial" w:cs="Arial"/>
          <w:bCs/>
          <w:sz w:val="22"/>
          <w:szCs w:val="22"/>
        </w:rPr>
        <w:t xml:space="preserve"> 00:00 hod</w:t>
      </w:r>
      <w:r w:rsidR="00104B4E">
        <w:rPr>
          <w:rFonts w:ascii="Arial" w:eastAsia="Arial" w:hAnsi="Arial" w:cs="Arial"/>
          <w:bCs/>
          <w:sz w:val="22"/>
          <w:szCs w:val="22"/>
        </w:rPr>
        <w:t>.</w:t>
      </w:r>
      <w:r w:rsidR="008F5FFA" w:rsidRPr="002B349E">
        <w:rPr>
          <w:rFonts w:ascii="Arial" w:eastAsia="Arial" w:hAnsi="Arial" w:cs="Arial"/>
          <w:bCs/>
          <w:sz w:val="22"/>
          <w:szCs w:val="22"/>
        </w:rPr>
        <w:t xml:space="preserve"> </w:t>
      </w:r>
      <w:r w:rsidR="00104B4E">
        <w:rPr>
          <w:rFonts w:ascii="Arial" w:eastAsia="Arial" w:hAnsi="Arial" w:cs="Arial"/>
          <w:bCs/>
          <w:sz w:val="22"/>
          <w:szCs w:val="22"/>
        </w:rPr>
        <w:t>do</w:t>
      </w:r>
      <w:r w:rsidR="008F5FFA" w:rsidRPr="002B349E">
        <w:rPr>
          <w:rFonts w:ascii="Arial" w:eastAsia="Arial" w:hAnsi="Arial" w:cs="Arial"/>
          <w:bCs/>
          <w:sz w:val="22"/>
          <w:szCs w:val="22"/>
        </w:rPr>
        <w:t xml:space="preserve"> </w:t>
      </w:r>
      <w:r w:rsidR="00104B4E">
        <w:rPr>
          <w:rFonts w:ascii="Arial" w:eastAsia="Arial" w:hAnsi="Arial" w:cs="Arial"/>
          <w:bCs/>
          <w:sz w:val="22"/>
          <w:szCs w:val="22"/>
        </w:rPr>
        <w:t>31.12.2024</w:t>
      </w:r>
      <w:r w:rsidR="00747E12" w:rsidRPr="002B349E">
        <w:rPr>
          <w:rFonts w:ascii="Arial" w:eastAsia="Arial" w:hAnsi="Arial" w:cs="Arial"/>
          <w:bCs/>
          <w:sz w:val="22"/>
          <w:szCs w:val="22"/>
        </w:rPr>
        <w:t xml:space="preserve"> 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52CB49E9" w:rsidR="00DB4BAE" w:rsidRPr="00B22647" w:rsidRDefault="00BF7F45"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104B4E">
        <w:rPr>
          <w:rFonts w:ascii="Arial" w:hAnsi="Arial" w:cs="Arial"/>
          <w:sz w:val="22"/>
          <w:szCs w:val="22"/>
        </w:rPr>
        <w:t>2 80</w:t>
      </w:r>
      <w:r w:rsidR="005E6755">
        <w:rPr>
          <w:rFonts w:ascii="Arial" w:hAnsi="Arial" w:cs="Arial"/>
          <w:sz w:val="22"/>
          <w:szCs w:val="22"/>
        </w:rPr>
        <w:t>1</w:t>
      </w:r>
      <w:r w:rsidR="00104B4E">
        <w:rPr>
          <w:rFonts w:ascii="Arial" w:hAnsi="Arial" w:cs="Arial"/>
          <w:sz w:val="22"/>
          <w:szCs w:val="22"/>
        </w:rPr>
        <w:t>,</w:t>
      </w:r>
      <w:r w:rsidR="005E6755">
        <w:rPr>
          <w:rFonts w:ascii="Arial" w:hAnsi="Arial" w:cs="Arial"/>
          <w:sz w:val="22"/>
          <w:szCs w:val="22"/>
        </w:rPr>
        <w:t>66</w:t>
      </w:r>
      <w:r w:rsidR="00307FAE" w:rsidRPr="00B22647">
        <w:rPr>
          <w:rFonts w:ascii="Arial" w:hAnsi="Arial" w:cs="Arial"/>
          <w:sz w:val="22"/>
          <w:szCs w:val="22"/>
        </w:rPr>
        <w:t xml:space="preserve"> </w:t>
      </w:r>
      <w:r w:rsidR="007D494A">
        <w:rPr>
          <w:rFonts w:ascii="Arial" w:hAnsi="Arial" w:cs="Arial"/>
          <w:sz w:val="22"/>
          <w:szCs w:val="22"/>
        </w:rPr>
        <w:t>M</w:t>
      </w:r>
      <w:r w:rsidR="005B62E5" w:rsidRPr="00B22647">
        <w:rPr>
          <w:rFonts w:ascii="Arial" w:hAnsi="Arial" w:cs="Arial"/>
          <w:sz w:val="22"/>
          <w:szCs w:val="22"/>
        </w:rPr>
        <w:t>Wh</w:t>
      </w:r>
      <w:r w:rsidR="003E0480">
        <w:rPr>
          <w:rFonts w:ascii="Arial" w:hAnsi="Arial" w:cs="Arial"/>
          <w:sz w:val="22"/>
          <w:szCs w:val="22"/>
        </w:rPr>
        <w:t>,</w:t>
      </w:r>
      <w:r w:rsidR="005B62E5" w:rsidRPr="0029348B">
        <w:rPr>
          <w:rFonts w:ascii="Arial" w:hAnsi="Arial" w:cs="Arial"/>
          <w:sz w:val="22"/>
          <w:szCs w:val="22"/>
        </w:rPr>
        <w:t xml:space="preserve"> </w:t>
      </w:r>
      <w:r w:rsidR="003E0480">
        <w:rPr>
          <w:rFonts w:ascii="Arial" w:hAnsi="Arial" w:cs="Arial"/>
          <w:sz w:val="22"/>
          <w:szCs w:val="22"/>
        </w:rPr>
        <w:t>J</w:t>
      </w:r>
      <w:r w:rsidRPr="00307FAE">
        <w:rPr>
          <w:rFonts w:ascii="Arial" w:hAnsi="Arial" w:cs="Arial"/>
          <w:sz w:val="22"/>
          <w:szCs w:val="22"/>
        </w:rPr>
        <w:t xml:space="preserve">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916C51">
        <w:rPr>
          <w:rFonts w:ascii="Arial" w:hAnsi="Arial" w:cs="Arial"/>
          <w:sz w:val="22"/>
          <w:szCs w:val="22"/>
        </w:rPr>
        <w:t>Odberateľ nie je povinný odobrať v odberných miestach množstvo elektriny v uvedenej výške.</w:t>
      </w:r>
    </w:p>
    <w:p w14:paraId="5DD2837C" w14:textId="20E453AA" w:rsidR="00AB5B1B" w:rsidRPr="001A6F8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5E764466" w:rsidR="00DB4BAE" w:rsidRPr="001A6F87" w:rsidRDefault="00E623ED"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SZM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7D713A17" w:rsidR="00DB4BAE" w:rsidRPr="00283E81"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0116D3">
        <w:rPr>
          <w:rFonts w:ascii="Arial" w:hAnsi="Arial" w:cs="Arial"/>
          <w:sz w:val="22"/>
          <w:szCs w:val="22"/>
        </w:rPr>
        <w:t xml:space="preserve"> </w:t>
      </w:r>
      <w:r w:rsidR="000116D3" w:rsidRPr="000116D3">
        <w:rPr>
          <w:rFonts w:ascii="Arial" w:hAnsi="Arial" w:cs="Arial"/>
          <w:sz w:val="22"/>
          <w:szCs w:val="22"/>
        </w:rPr>
        <w:t>spĺňajúcim všetky platné technické normy a pravidlá</w:t>
      </w:r>
      <w:r w:rsidRPr="00283E81">
        <w:rPr>
          <w:rFonts w:ascii="Arial" w:hAnsi="Arial" w:cs="Arial"/>
          <w:sz w:val="22"/>
          <w:szCs w:val="22"/>
        </w:rPr>
        <w:t>.</w:t>
      </w:r>
    </w:p>
    <w:p w14:paraId="71B180FD" w14:textId="6312FF4B" w:rsidR="00DB4BAE" w:rsidRPr="00283E81"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06F5413E"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0C1A3919" w14:textId="328D9A36" w:rsidR="00DB4BAE" w:rsidRPr="00B22647" w:rsidRDefault="001D5EE3" w:rsidP="00100816">
      <w:pPr>
        <w:pStyle w:val="Odsekzoznamu"/>
        <w:numPr>
          <w:ilvl w:val="1"/>
          <w:numId w:val="18"/>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2ECEE4AE" w14:textId="033C9B81" w:rsidR="00EE0C42" w:rsidRPr="00EE0C42" w:rsidRDefault="00EE0C42" w:rsidP="00EE0C42">
      <w:pPr>
        <w:pStyle w:val="Odsekzoznamu"/>
        <w:numPr>
          <w:ilvl w:val="0"/>
          <w:numId w:val="8"/>
        </w:numPr>
        <w:autoSpaceDE w:val="0"/>
        <w:autoSpaceDN w:val="0"/>
        <w:adjustRightInd w:val="0"/>
        <w:ind w:left="851" w:hanging="284"/>
        <w:jc w:val="both"/>
        <w:rPr>
          <w:rFonts w:ascii="Arial" w:hAnsi="Arial" w:cs="Arial"/>
          <w:sz w:val="22"/>
          <w:szCs w:val="22"/>
        </w:rPr>
      </w:pPr>
      <w:r>
        <w:rPr>
          <w:rFonts w:ascii="Arial" w:hAnsi="Arial" w:cs="Arial"/>
          <w:sz w:val="22"/>
          <w:szCs w:val="22"/>
        </w:rPr>
        <w:t>odvod do národného jadrového fondu,</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340B1A8" w14:textId="77777777" w:rsidR="00644DB9" w:rsidRDefault="0010299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 xml:space="preserve">Cena za dodávku silovej energie je uvedená v Prílohe č. 2 tejto Zmluvy a je stanovená v EUR bez DPH, ktorá bola stanovená dohodou v zmysle zákona č. 18/1996 </w:t>
      </w:r>
      <w:proofErr w:type="spellStart"/>
      <w:r>
        <w:rPr>
          <w:rFonts w:ascii="Arial" w:hAnsi="Arial" w:cs="Arial"/>
          <w:sz w:val="22"/>
          <w:szCs w:val="22"/>
        </w:rPr>
        <w:t>Z.z</w:t>
      </w:r>
      <w:proofErr w:type="spellEnd"/>
      <w:r>
        <w:rPr>
          <w:rFonts w:ascii="Arial" w:hAnsi="Arial" w:cs="Arial"/>
          <w:sz w:val="22"/>
          <w:szCs w:val="22"/>
        </w:rPr>
        <w:t xml:space="preserve">. o cenách v znení neskorších predpisov a vyhlášky Ministerstva financií Slovenskej republiky č. 87/1996 </w:t>
      </w:r>
      <w:proofErr w:type="spellStart"/>
      <w:r>
        <w:rPr>
          <w:rFonts w:ascii="Arial" w:hAnsi="Arial" w:cs="Arial"/>
          <w:sz w:val="22"/>
          <w:szCs w:val="22"/>
        </w:rPr>
        <w:t>Z.z</w:t>
      </w:r>
      <w:proofErr w:type="spellEnd"/>
      <w:r>
        <w:rPr>
          <w:rFonts w:ascii="Arial" w:hAnsi="Arial" w:cs="Arial"/>
          <w:sz w:val="22"/>
          <w:szCs w:val="22"/>
        </w:rPr>
        <w:t xml:space="preserve">., ktorou sa vykonáva zákon č. 18/1996 </w:t>
      </w:r>
      <w:proofErr w:type="spellStart"/>
      <w:r>
        <w:rPr>
          <w:rFonts w:ascii="Arial" w:hAnsi="Arial" w:cs="Arial"/>
          <w:sz w:val="22"/>
          <w:szCs w:val="22"/>
        </w:rPr>
        <w:t>Z.z</w:t>
      </w:r>
      <w:proofErr w:type="spellEnd"/>
      <w:r>
        <w:rPr>
          <w:rFonts w:ascii="Arial" w:hAnsi="Arial" w:cs="Arial"/>
          <w:sz w:val="22"/>
          <w:szCs w:val="22"/>
        </w:rPr>
        <w:t xml:space="preserve">. o cenách v znení neskorších predpisov. </w:t>
      </w:r>
    </w:p>
    <w:p w14:paraId="56AB1F99" w14:textId="1F7E7E98" w:rsidR="005E6755" w:rsidRPr="005E6755" w:rsidRDefault="00644DB9"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 xml:space="preserve">Cena za dodávku elektriny  sa vzťahuje aj na dodávku elektriny v prípade prečerpania alebo nedočerpania dohodnutého množstva elektriny. Odberateľovi bude fakturovaná len skutočne odobratá elektrina. </w:t>
      </w:r>
    </w:p>
    <w:p w14:paraId="249EB3D9" w14:textId="5AA06763" w:rsidR="00DB4BAE" w:rsidRPr="00B23C2B" w:rsidRDefault="001D5EE3"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31CF37B4" w14:textId="42318643" w:rsidR="00DB4BAE" w:rsidRPr="0010299E" w:rsidRDefault="00DB4BAE" w:rsidP="0010299E">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10299E">
        <w:rPr>
          <w:rFonts w:ascii="Arial" w:hAnsi="Arial" w:cs="Arial"/>
          <w:sz w:val="22"/>
          <w:szCs w:val="22"/>
        </w:rPr>
        <w:t>Ceny za dodávku silovej energie</w:t>
      </w:r>
      <w:r w:rsidR="007063A2" w:rsidRPr="0010299E">
        <w:rPr>
          <w:rFonts w:ascii="Arial" w:hAnsi="Arial" w:cs="Arial"/>
          <w:sz w:val="22"/>
          <w:szCs w:val="22"/>
        </w:rPr>
        <w:t xml:space="preserve">, uvedené v tejto </w:t>
      </w:r>
      <w:r w:rsidR="00A026F2" w:rsidRPr="0010299E">
        <w:rPr>
          <w:rFonts w:ascii="Arial" w:hAnsi="Arial" w:cs="Arial"/>
          <w:sz w:val="22"/>
          <w:szCs w:val="22"/>
        </w:rPr>
        <w:t>Zmluve</w:t>
      </w:r>
      <w:r w:rsidR="007063A2" w:rsidRPr="0010299E">
        <w:rPr>
          <w:rFonts w:ascii="Arial" w:hAnsi="Arial" w:cs="Arial"/>
          <w:sz w:val="22"/>
          <w:szCs w:val="22"/>
        </w:rPr>
        <w:t xml:space="preserve"> </w:t>
      </w:r>
      <w:r w:rsidRPr="0010299E">
        <w:rPr>
          <w:rFonts w:ascii="Arial" w:hAnsi="Arial" w:cs="Arial"/>
          <w:sz w:val="22"/>
          <w:szCs w:val="22"/>
        </w:rPr>
        <w:t>neobsahujú spotrebnú daň z</w:t>
      </w:r>
      <w:r w:rsidR="00890621" w:rsidRPr="0010299E">
        <w:rPr>
          <w:rFonts w:ascii="Arial" w:hAnsi="Arial" w:cs="Arial"/>
          <w:sz w:val="22"/>
          <w:szCs w:val="22"/>
        </w:rPr>
        <w:t> elektriny</w:t>
      </w:r>
      <w:r w:rsidRPr="0010299E">
        <w:rPr>
          <w:rFonts w:ascii="Arial" w:hAnsi="Arial" w:cs="Arial"/>
          <w:sz w:val="22"/>
          <w:szCs w:val="22"/>
        </w:rPr>
        <w:t xml:space="preserve"> (ďalej len „</w:t>
      </w:r>
      <w:proofErr w:type="spellStart"/>
      <w:r w:rsidRPr="0010299E">
        <w:rPr>
          <w:rFonts w:ascii="Arial" w:hAnsi="Arial" w:cs="Arial"/>
          <w:sz w:val="22"/>
          <w:szCs w:val="22"/>
        </w:rPr>
        <w:t>SpD</w:t>
      </w:r>
      <w:proofErr w:type="spellEnd"/>
      <w:r w:rsidRPr="0010299E">
        <w:rPr>
          <w:rFonts w:ascii="Arial" w:hAnsi="Arial" w:cs="Arial"/>
          <w:sz w:val="22"/>
          <w:szCs w:val="22"/>
        </w:rPr>
        <w:t>") podľa zákona č. 609/2007 Z. z. o spotrebnej dani z</w:t>
      </w:r>
      <w:r w:rsidR="00B11E74" w:rsidRPr="0010299E">
        <w:rPr>
          <w:rFonts w:ascii="Arial" w:hAnsi="Arial" w:cs="Arial"/>
          <w:sz w:val="22"/>
          <w:szCs w:val="22"/>
        </w:rPr>
        <w:t> </w:t>
      </w:r>
      <w:r w:rsidRPr="0010299E">
        <w:rPr>
          <w:rFonts w:ascii="Arial" w:hAnsi="Arial" w:cs="Arial"/>
          <w:sz w:val="22"/>
          <w:szCs w:val="22"/>
        </w:rPr>
        <w:t>elektri</w:t>
      </w:r>
      <w:r w:rsidR="00B11E74" w:rsidRPr="0010299E">
        <w:rPr>
          <w:rFonts w:ascii="Arial" w:hAnsi="Arial" w:cs="Arial"/>
          <w:sz w:val="22"/>
          <w:szCs w:val="22"/>
        </w:rPr>
        <w:t>ckej energie</w:t>
      </w:r>
      <w:r w:rsidRPr="0010299E">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10299E">
        <w:rPr>
          <w:rFonts w:ascii="Arial" w:hAnsi="Arial" w:cs="Arial"/>
          <w:sz w:val="22"/>
          <w:szCs w:val="22"/>
        </w:rPr>
        <w:t xml:space="preserve">ch predpisov (ďalej len „zákon </w:t>
      </w:r>
      <w:r w:rsidRPr="0010299E">
        <w:rPr>
          <w:rFonts w:ascii="Arial" w:hAnsi="Arial" w:cs="Arial"/>
          <w:sz w:val="22"/>
          <w:szCs w:val="22"/>
        </w:rPr>
        <w:t>o dani z pridanej hodnoty") a poplatky za distribučné služby.</w:t>
      </w:r>
    </w:p>
    <w:p w14:paraId="000A57AE" w14:textId="6413405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205CCF">
        <w:rPr>
          <w:rFonts w:ascii="Arial" w:hAnsi="Arial" w:cs="Arial"/>
          <w:sz w:val="22"/>
          <w:szCs w:val="22"/>
        </w:rPr>
        <w:t xml:space="preserve">K cenám za dodávku silovej energie sa pri fakturácii pripočítava </w:t>
      </w:r>
      <w:proofErr w:type="spellStart"/>
      <w:r w:rsidRPr="00205CCF">
        <w:rPr>
          <w:rFonts w:ascii="Arial" w:hAnsi="Arial" w:cs="Arial"/>
          <w:sz w:val="22"/>
          <w:szCs w:val="22"/>
        </w:rPr>
        <w:t>SpD</w:t>
      </w:r>
      <w:proofErr w:type="spellEnd"/>
      <w:r w:rsidRPr="00205CCF">
        <w:rPr>
          <w:rFonts w:ascii="Arial" w:hAnsi="Arial" w:cs="Arial"/>
          <w:sz w:val="22"/>
          <w:szCs w:val="22"/>
        </w:rPr>
        <w:t xml:space="preserve">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16A354CA" w14:textId="6C35BDF8" w:rsidR="00793B08" w:rsidRDefault="00793B08"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93B08">
        <w:rPr>
          <w:rFonts w:ascii="Arial" w:hAnsi="Arial" w:cs="Arial"/>
          <w:sz w:val="22"/>
          <w:szCs w:val="22"/>
        </w:rPr>
        <w:t>Odvod do Národného jadrového fondu dodávateľ vykoná v zmysle nariadenia vlády Slovenskej</w:t>
      </w:r>
      <w:r>
        <w:rPr>
          <w:rFonts w:ascii="Arial" w:hAnsi="Arial" w:cs="Arial"/>
          <w:sz w:val="22"/>
          <w:szCs w:val="22"/>
        </w:rPr>
        <w:t xml:space="preserve"> </w:t>
      </w:r>
      <w:r w:rsidRPr="00793B08">
        <w:rPr>
          <w:rFonts w:ascii="Arial" w:hAnsi="Arial" w:cs="Arial"/>
          <w:sz w:val="22"/>
          <w:szCs w:val="22"/>
        </w:rPr>
        <w:t xml:space="preserve">republiky č. 21/2019 Z. z., ktorým sa ustanovuje výška ročného odvodu určeného na úhradu historického dlhu z dodanej elektriny koncovým odberateľom elektriny a podrobnosti o spôsobe jeho výberu pre Národný jadrový fond, jeho použití a o spôsobe </w:t>
      </w:r>
      <w:r w:rsidRPr="00793B08">
        <w:rPr>
          <w:rFonts w:ascii="Arial" w:hAnsi="Arial" w:cs="Arial"/>
          <w:sz w:val="22"/>
          <w:szCs w:val="22"/>
        </w:rPr>
        <w:br/>
        <w:t>a lehotách jeho úhrady v znení neskorších predpisov v sadzbe platnej v čase dodania elektriny</w:t>
      </w:r>
      <w:r w:rsidR="00205295">
        <w:rPr>
          <w:rFonts w:ascii="Arial" w:hAnsi="Arial" w:cs="Arial"/>
          <w:sz w:val="22"/>
          <w:szCs w:val="22"/>
        </w:rPr>
        <w:t>.</w:t>
      </w:r>
    </w:p>
    <w:p w14:paraId="5A3BFAC2" w14:textId="3645C0CC"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4DFB852B" w14:textId="0F8C1631" w:rsidR="00A229E1" w:rsidRPr="00E60280" w:rsidRDefault="00A229E1"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A229E1">
        <w:rPr>
          <w:rFonts w:ascii="Arial" w:hAnsi="Arial" w:cs="Arial"/>
          <w:sz w:val="22"/>
          <w:szCs w:val="22"/>
        </w:rPr>
        <w:t>Vyúčtovanie dohodnutej dodávky elektrickej energie vrátane dohodnutých distribučných služieb, ktoré sú predmetom zmluvy, sa bude vykonávať na základe výsledkov meraní skutočne dodanej elektrickej energie k poslednému dňu príslušného kalendárneho mesiaca bez poskytnutia mesačných záloh</w:t>
      </w:r>
      <w:r w:rsidR="00597527">
        <w:rPr>
          <w:rFonts w:ascii="Arial" w:hAnsi="Arial" w:cs="Arial"/>
          <w:sz w:val="22"/>
          <w:szCs w:val="22"/>
        </w:rPr>
        <w:t xml:space="preserve"> resp. </w:t>
      </w:r>
      <w:r w:rsidR="00597527" w:rsidRPr="005B62E5">
        <w:rPr>
          <w:rFonts w:ascii="Arial" w:hAnsi="Arial" w:cs="Arial"/>
          <w:sz w:val="22"/>
          <w:szCs w:val="22"/>
        </w:rPr>
        <w:t>k poslednému dňu príslušného kalendárneho roka</w:t>
      </w:r>
      <w:r w:rsidR="00597527">
        <w:rPr>
          <w:rFonts w:ascii="Arial" w:hAnsi="Arial" w:cs="Arial"/>
          <w:sz w:val="22"/>
          <w:szCs w:val="22"/>
        </w:rPr>
        <w:t xml:space="preserve"> s poskytnutím </w:t>
      </w:r>
      <w:r w:rsidR="00597527" w:rsidRPr="00A229E1">
        <w:rPr>
          <w:rFonts w:ascii="Arial" w:hAnsi="Arial" w:cs="Arial"/>
          <w:sz w:val="22"/>
          <w:szCs w:val="22"/>
        </w:rPr>
        <w:t>mesačných záloh</w:t>
      </w:r>
      <w:r w:rsidR="00597527">
        <w:rPr>
          <w:rFonts w:ascii="Arial" w:hAnsi="Arial" w:cs="Arial"/>
          <w:sz w:val="22"/>
          <w:szCs w:val="22"/>
        </w:rPr>
        <w:t>, ak sa Zmluvné strany na tom dohodnú</w:t>
      </w:r>
      <w:r w:rsidRPr="00A229E1">
        <w:rPr>
          <w:rFonts w:ascii="Arial" w:hAnsi="Arial" w:cs="Arial"/>
          <w:sz w:val="22"/>
          <w:szCs w:val="22"/>
        </w:rPr>
        <w:t xml:space="preserve">. </w:t>
      </w:r>
    </w:p>
    <w:p w14:paraId="4D0D008E" w14:textId="769F8A27"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w:t>
      </w:r>
      <w:r w:rsidR="001D5EE3">
        <w:rPr>
          <w:rFonts w:ascii="Arial" w:hAnsi="Arial" w:cs="Arial"/>
          <w:sz w:val="22"/>
          <w:szCs w:val="22"/>
        </w:rPr>
        <w:t>Zmluvy</w:t>
      </w:r>
      <w:r w:rsidRPr="00E60280">
        <w:rPr>
          <w:rFonts w:ascii="Arial" w:hAnsi="Arial" w:cs="Arial"/>
          <w:sz w:val="22"/>
          <w:szCs w:val="22"/>
        </w:rPr>
        <w:t xml:space="preserve">,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464115E8" w:rsidR="00175D00" w:rsidRPr="0029348B"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w:t>
      </w:r>
      <w:r w:rsidR="001D5EE3">
        <w:rPr>
          <w:rFonts w:ascii="Arial" w:hAnsi="Arial" w:cs="Arial"/>
          <w:sz w:val="22"/>
          <w:szCs w:val="22"/>
        </w:rPr>
        <w:t>Odberateľovi</w:t>
      </w:r>
      <w:r w:rsidRPr="005B62E5">
        <w:rPr>
          <w:rFonts w:ascii="Arial" w:hAnsi="Arial" w:cs="Arial"/>
          <w:sz w:val="22"/>
          <w:szCs w:val="22"/>
        </w:rPr>
        <w:t xml:space="preserve"> doručená </w:t>
      </w:r>
      <w:r w:rsidR="00F1433D">
        <w:rPr>
          <w:rFonts w:ascii="Arial" w:hAnsi="Arial" w:cs="Arial"/>
          <w:sz w:val="22"/>
          <w:szCs w:val="22"/>
        </w:rPr>
        <w:t xml:space="preserve">elektronicky </w:t>
      </w:r>
      <w:r w:rsidR="00F1433D" w:rsidRPr="005B62E5">
        <w:rPr>
          <w:rFonts w:ascii="Arial" w:hAnsi="Arial" w:cs="Arial"/>
          <w:sz w:val="22"/>
          <w:szCs w:val="22"/>
        </w:rPr>
        <w:t xml:space="preserve">na </w:t>
      </w:r>
      <w:r w:rsidR="00F87779" w:rsidRPr="00F87779">
        <w:rPr>
          <w:rFonts w:ascii="Arial" w:hAnsi="Arial" w:cs="Arial"/>
          <w:sz w:val="22"/>
          <w:szCs w:val="22"/>
        </w:rPr>
        <w:t xml:space="preserve">emailovú adresu </w:t>
      </w:r>
      <w:r w:rsidR="001A57FE" w:rsidRPr="001A57FE">
        <w:rPr>
          <w:rFonts w:ascii="Arial" w:hAnsi="Arial" w:cs="Arial"/>
          <w:sz w:val="22"/>
          <w:szCs w:val="22"/>
        </w:rPr>
        <w:t>Odberateľa č.1 až Odberateľa č. 13 uvedené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DE37C2">
        <w:rPr>
          <w:rFonts w:ascii="Arial" w:hAnsi="Arial" w:cs="Arial"/>
          <w:sz w:val="22"/>
          <w:szCs w:val="22"/>
        </w:rPr>
        <w:t xml:space="preserve"> v závislosti ktorému odberateľovi dané odberné miesto patrí</w:t>
      </w:r>
      <w:r w:rsidR="00F87779">
        <w:rPr>
          <w:rFonts w:ascii="Arial" w:hAnsi="Arial" w:cs="Arial"/>
          <w:sz w:val="22"/>
          <w:szCs w:val="22"/>
        </w:rPr>
        <w:t xml:space="preserve"> </w:t>
      </w:r>
      <w:r w:rsidRPr="005B62E5">
        <w:rPr>
          <w:rFonts w:ascii="Arial" w:hAnsi="Arial" w:cs="Arial"/>
          <w:sz w:val="22"/>
          <w:szCs w:val="22"/>
        </w:rPr>
        <w:t>do 15.</w:t>
      </w:r>
      <w:r w:rsidR="0020028D">
        <w:rPr>
          <w:rFonts w:ascii="Arial" w:hAnsi="Arial" w:cs="Arial"/>
          <w:sz w:val="22"/>
          <w:szCs w:val="22"/>
        </w:rPr>
        <w:t> </w:t>
      </w:r>
      <w:r w:rsidRPr="005B62E5">
        <w:rPr>
          <w:rFonts w:ascii="Arial" w:hAnsi="Arial" w:cs="Arial"/>
          <w:sz w:val="22"/>
          <w:szCs w:val="22"/>
        </w:rPr>
        <w:t>dňa mesiaca nasledujúceho po mesiaci, za ktorý je faktúra vystavená</w:t>
      </w:r>
      <w:r w:rsidR="00F1433D">
        <w:rPr>
          <w:rFonts w:ascii="Arial" w:hAnsi="Arial" w:cs="Arial"/>
          <w:sz w:val="22"/>
          <w:szCs w:val="22"/>
        </w:rPr>
        <w:t>;</w:t>
      </w:r>
    </w:p>
    <w:p w14:paraId="37F21653" w14:textId="17310889" w:rsidR="00175D00" w:rsidRPr="005B62E5"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w:t>
      </w:r>
      <w:r w:rsidR="001D5EE3">
        <w:rPr>
          <w:rFonts w:ascii="Arial" w:hAnsi="Arial" w:cs="Arial"/>
          <w:sz w:val="22"/>
          <w:szCs w:val="22"/>
        </w:rPr>
        <w:t>Odberateľovi</w:t>
      </w:r>
      <w:r w:rsidRPr="005B62E5">
        <w:rPr>
          <w:rFonts w:ascii="Arial" w:hAnsi="Arial" w:cs="Arial"/>
          <w:sz w:val="22"/>
          <w:szCs w:val="22"/>
        </w:rPr>
        <w:t xml:space="preserve"> doručená </w:t>
      </w:r>
      <w:r w:rsidR="00DE37C2">
        <w:rPr>
          <w:rFonts w:ascii="Arial" w:hAnsi="Arial" w:cs="Arial"/>
          <w:sz w:val="22"/>
          <w:szCs w:val="22"/>
        </w:rPr>
        <w:t xml:space="preserve">elektronicky </w:t>
      </w:r>
      <w:r w:rsidR="00DE37C2" w:rsidRPr="005B62E5">
        <w:rPr>
          <w:rFonts w:ascii="Arial" w:hAnsi="Arial" w:cs="Arial"/>
          <w:sz w:val="22"/>
          <w:szCs w:val="22"/>
        </w:rPr>
        <w:t xml:space="preserve">na </w:t>
      </w:r>
      <w:r w:rsidR="00DE37C2" w:rsidRPr="00F87779">
        <w:rPr>
          <w:rFonts w:ascii="Arial" w:hAnsi="Arial" w:cs="Arial"/>
          <w:sz w:val="22"/>
          <w:szCs w:val="22"/>
        </w:rPr>
        <w:t xml:space="preserve">emailovú adresu </w:t>
      </w:r>
      <w:r w:rsidR="00DE37C2" w:rsidRPr="001A57FE">
        <w:rPr>
          <w:rFonts w:ascii="Arial" w:hAnsi="Arial" w:cs="Arial"/>
          <w:sz w:val="22"/>
          <w:szCs w:val="22"/>
        </w:rPr>
        <w:t>Odberateľa č.1 až Odberateľa č. 13 uveden</w:t>
      </w:r>
      <w:r w:rsidR="006702C5">
        <w:rPr>
          <w:rFonts w:ascii="Arial" w:hAnsi="Arial" w:cs="Arial"/>
          <w:sz w:val="22"/>
          <w:szCs w:val="22"/>
        </w:rPr>
        <w:t>ú</w:t>
      </w:r>
      <w:r w:rsidR="00DE37C2" w:rsidRPr="001A57FE">
        <w:rPr>
          <w:rFonts w:ascii="Arial" w:hAnsi="Arial" w:cs="Arial"/>
          <w:sz w:val="22"/>
          <w:szCs w:val="22"/>
        </w:rPr>
        <w:t xml:space="preserve">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F1433D" w:rsidRPr="0029348B">
        <w:rPr>
          <w:rFonts w:ascii="Arial" w:hAnsi="Arial" w:cs="Arial"/>
          <w:sz w:val="22"/>
          <w:szCs w:val="22"/>
        </w:rPr>
        <w:t xml:space="preserve"> </w:t>
      </w:r>
      <w:r w:rsidR="00DE37C2">
        <w:rPr>
          <w:rFonts w:ascii="Arial" w:hAnsi="Arial" w:cs="Arial"/>
          <w:sz w:val="22"/>
          <w:szCs w:val="22"/>
        </w:rPr>
        <w:t xml:space="preserve">v závislosti ktorému odberateľovi dané odberné miesto patrí </w:t>
      </w:r>
      <w:r w:rsidRPr="005B62E5">
        <w:rPr>
          <w:rFonts w:ascii="Arial" w:hAnsi="Arial" w:cs="Arial"/>
          <w:sz w:val="22"/>
          <w:szCs w:val="22"/>
        </w:rPr>
        <w:t xml:space="preserve">do 15. dňa mesiaca </w:t>
      </w:r>
      <w:r w:rsidR="00F1433D">
        <w:rPr>
          <w:rFonts w:ascii="Arial" w:hAnsi="Arial" w:cs="Arial"/>
          <w:sz w:val="22"/>
          <w:szCs w:val="22"/>
        </w:rPr>
        <w:t xml:space="preserve"> </w:t>
      </w:r>
      <w:r w:rsidRPr="005B62E5">
        <w:rPr>
          <w:rFonts w:ascii="Arial" w:hAnsi="Arial" w:cs="Arial"/>
          <w:sz w:val="22"/>
          <w:szCs w:val="22"/>
        </w:rPr>
        <w:t>nasledujúceho po príslušnom kalendárnom roku</w:t>
      </w:r>
      <w:r w:rsidR="001A57FE">
        <w:rPr>
          <w:rFonts w:ascii="Arial" w:hAnsi="Arial" w:cs="Arial"/>
          <w:sz w:val="22"/>
          <w:szCs w:val="22"/>
        </w:rPr>
        <w:t>.</w:t>
      </w:r>
      <w:r w:rsidR="00BC2715">
        <w:rPr>
          <w:rFonts w:ascii="Arial" w:hAnsi="Arial" w:cs="Arial"/>
          <w:sz w:val="22"/>
          <w:szCs w:val="22"/>
        </w:rPr>
        <w:t xml:space="preserve"> </w:t>
      </w:r>
      <w:r w:rsidRPr="005B62E5">
        <w:rPr>
          <w:rFonts w:ascii="Arial" w:hAnsi="Arial" w:cs="Arial"/>
          <w:sz w:val="22"/>
          <w:szCs w:val="22"/>
        </w:rPr>
        <w:t xml:space="preserve"> </w:t>
      </w:r>
    </w:p>
    <w:p w14:paraId="5CCABA0B" w14:textId="00FD4C26" w:rsidR="007D3CC7" w:rsidRPr="00690A36" w:rsidRDefault="00690A36" w:rsidP="00E13065">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690A36">
        <w:rPr>
          <w:rFonts w:ascii="Arial" w:hAnsi="Arial" w:cs="Arial"/>
          <w:sz w:val="22"/>
          <w:szCs w:val="22"/>
        </w:rPr>
        <w:t xml:space="preserve">Zmluvné strany sa dohodli, že Odberateľ bude pri OM </w:t>
      </w:r>
      <w:r w:rsidRPr="00690A36">
        <w:rPr>
          <w:rFonts w:ascii="Arial" w:hAnsi="Arial" w:cs="Arial"/>
          <w:i/>
          <w:color w:val="FF0000"/>
          <w:sz w:val="22"/>
          <w:szCs w:val="22"/>
        </w:rPr>
        <w:t xml:space="preserve">s </w:t>
      </w:r>
      <w:proofErr w:type="spellStart"/>
      <w:r w:rsidRPr="00690A36">
        <w:rPr>
          <w:rFonts w:ascii="Arial" w:hAnsi="Arial" w:cs="Arial"/>
          <w:i/>
          <w:color w:val="FF0000"/>
          <w:sz w:val="22"/>
          <w:szCs w:val="22"/>
        </w:rPr>
        <w:t>priebehovým</w:t>
      </w:r>
      <w:proofErr w:type="spellEnd"/>
      <w:r w:rsidRPr="00690A36">
        <w:rPr>
          <w:rFonts w:ascii="Arial" w:hAnsi="Arial" w:cs="Arial"/>
          <w:i/>
          <w:color w:val="FF0000"/>
          <w:sz w:val="22"/>
          <w:szCs w:val="22"/>
        </w:rPr>
        <w:t xml:space="preserve"> meraním</w:t>
      </w:r>
      <w:r w:rsidRPr="00690A36">
        <w:rPr>
          <w:rFonts w:ascii="Arial" w:hAnsi="Arial" w:cs="Arial"/>
          <w:sz w:val="22"/>
          <w:szCs w:val="22"/>
        </w:rPr>
        <w:t xml:space="preserve"> a pri OM s ročnou fakturáciou platiť preddavky resp. zálohové platby za jedno alebo viac OM daného Odberateľa č.1 až Odberateľa č.13 spolu, u ktorého/-</w:t>
      </w:r>
      <w:proofErr w:type="spellStart"/>
      <w:r w:rsidRPr="00690A36">
        <w:rPr>
          <w:rFonts w:ascii="Arial" w:hAnsi="Arial" w:cs="Arial"/>
          <w:sz w:val="22"/>
          <w:szCs w:val="22"/>
        </w:rPr>
        <w:t>rých</w:t>
      </w:r>
      <w:proofErr w:type="spellEnd"/>
      <w:r w:rsidRPr="00690A36">
        <w:rPr>
          <w:rFonts w:ascii="Arial" w:hAnsi="Arial" w:cs="Arial"/>
          <w:sz w:val="22"/>
          <w:szCs w:val="22"/>
        </w:rPr>
        <w:t xml:space="preserve"> sú dohodnuté preddavky a budú vystavené preddavkové faktúry za dodanú, ale nevyfakturovanú Dodávku – daňový doklad </w:t>
      </w:r>
      <w:r w:rsidRPr="00690A36">
        <w:rPr>
          <w:rFonts w:ascii="Arial" w:hAnsi="Arial" w:cs="Arial"/>
          <w:sz w:val="22"/>
          <w:szCs w:val="22"/>
        </w:rPr>
        <w:lastRenderedPageBreak/>
        <w:t xml:space="preserve">za jedno alebo viac OM spolu, ktorá je na účely DPH faktúrou za opakované Dodávanie elektriny a je vystavená v súlade s platným zákonom o DPH. Zmluvné strany sa dohodli, že Dodávateľ doručí Odberateľovi rozpis preddavkových platieb (ďalej len „rozpis“), ktorý musí obsahovať náležitosti daňového dokladu, najmä vyjadrenú daň z pridanej hodnoty a spotrebnú daň. Dodávateľ je oprávnený preddavkové platby navrhnúť tak, aby zohľadňovali cenu združenej dodávky a spotrebu elektriny, ktorú Odberateľ plánuje dosiahnuť v nadchádzajúcom období. Rozpis sa stáva nedeliteľnou súčasťou Zmluvy okamihom jeho vystavenia a doručenia Odberateľovi č.1 až Odberateľovi č.13. Dodávateľ na základe rozpisu vystavuje preddavkové faktúry a Odberateľ je povinný uhrádzať preddavkové platby v súlade s vystavenou preddavkovou faktúrou a rozpisom preddavkových platieb. V prípade, že Odberateľ č.1 až Odberateľ č.13 má viac OM na jednom zmluvnom účte, Dodávateľ môže pre tieto OM vystaviť jeden daňový doklad. Preddavkové platby a rozpisy za dodávku elektriny a distribučné služby sa vyhotovujú pre OM s ročnou fakturáciou na základe predpokladu spotreby podľa jednotlivých OM uvedených v prílohe č. 1 tejto zmluvy, a to 1/12 predpokladanej ročnej platby (spotreby) a budú splatné najneskôr k 20. dňu kalendárneho mesiaca. </w:t>
      </w:r>
      <w:r w:rsidRPr="002F334F">
        <w:rPr>
          <w:rFonts w:ascii="Arial" w:hAnsi="Arial" w:cs="Arial"/>
          <w:i/>
          <w:color w:val="FF0000"/>
          <w:sz w:val="22"/>
          <w:szCs w:val="22"/>
        </w:rPr>
        <w:t>Preddavkové platby a rozpisy za dodávku elektriny a distribučné služby sa vyhotovujú pre OM s </w:t>
      </w:r>
      <w:proofErr w:type="spellStart"/>
      <w:r w:rsidRPr="002F334F">
        <w:rPr>
          <w:rFonts w:ascii="Arial" w:hAnsi="Arial" w:cs="Arial"/>
          <w:i/>
          <w:color w:val="FF0000"/>
          <w:sz w:val="22"/>
          <w:szCs w:val="22"/>
        </w:rPr>
        <w:t>priebehovým</w:t>
      </w:r>
      <w:proofErr w:type="spellEnd"/>
      <w:r w:rsidRPr="002F334F">
        <w:rPr>
          <w:rFonts w:ascii="Arial" w:hAnsi="Arial" w:cs="Arial"/>
          <w:i/>
          <w:color w:val="FF0000"/>
          <w:sz w:val="22"/>
          <w:szCs w:val="22"/>
        </w:rPr>
        <w:t xml:space="preserve"> meraním na základe predpokladu spotreby za príslušný mesiac podľa jednotlivých OM uvedených v prílohe č. 1 tejto zmluvy a budú splatné najneskôr k 20. dňu kalendárneho mesiaca</w:t>
      </w:r>
      <w:r w:rsidRPr="002F334F">
        <w:rPr>
          <w:rFonts w:ascii="Arial" w:hAnsi="Arial" w:cs="Arial"/>
          <w:sz w:val="22"/>
          <w:szCs w:val="22"/>
        </w:rPr>
        <w:t>. A</w:t>
      </w:r>
      <w:r w:rsidRPr="00690A36">
        <w:rPr>
          <w:rFonts w:ascii="Arial" w:hAnsi="Arial" w:cs="Arial"/>
          <w:sz w:val="22"/>
          <w:szCs w:val="22"/>
        </w:rPr>
        <w:t>k pripadne deň splatnosti na deň pracovného voľna, dňom splatnosti je najbližší nasledujúci pracovný deň. Preddavkové faktúry a rozpisy môžu byť vystavené na sumu prislúchajúcu maximálne 100 % predpokladaného mesačného odberu za dané OM. Výška a dátum splatnosti preddavkovej platby sú uvedené na rozpise preddavkových platieb a na preddavkovej faktúre. Pokiaľ v priebehu fakturačného obdobia dôjde k zmene v plánovanom odbere elektriny, priradeniu ďalších alebo vyradeniu doterajších OM, prípadne k zvýšeniu ceny združenej dodávky, výšku preddavkových platieb možno upraviť postupom primerane podľa predchádzajúcich viet tohto odseku, a to aj v priebehu fakturačného obdobia.</w:t>
      </w:r>
    </w:p>
    <w:p w14:paraId="6871FBCA" w14:textId="40D4C3AA" w:rsidR="00E623ED" w:rsidRPr="00041D35" w:rsidRDefault="00E623ED"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Vo vyúčtovacej faktúre za dodávku </w:t>
      </w:r>
      <w:r w:rsidR="00890621">
        <w:rPr>
          <w:rFonts w:ascii="Arial" w:hAnsi="Arial" w:cs="Arial"/>
          <w:sz w:val="22"/>
          <w:szCs w:val="22"/>
        </w:rPr>
        <w:t>elektriny</w:t>
      </w:r>
      <w:r w:rsidRPr="00041D35">
        <w:rPr>
          <w:rFonts w:ascii="Arial" w:hAnsi="Arial" w:cs="Arial"/>
          <w:sz w:val="22"/>
          <w:szCs w:val="22"/>
        </w:rPr>
        <w:t xml:space="preserve"> a distribučné služby sa odpočítajú preddavky resp. zálohové platby, ktoré boli </w:t>
      </w:r>
      <w:r w:rsidR="001D5EE3">
        <w:rPr>
          <w:rFonts w:ascii="Arial" w:hAnsi="Arial" w:cs="Arial"/>
          <w:sz w:val="22"/>
          <w:szCs w:val="22"/>
        </w:rPr>
        <w:t>Odberateľom</w:t>
      </w:r>
      <w:r w:rsidRPr="00041D35">
        <w:rPr>
          <w:rFonts w:ascii="Arial" w:hAnsi="Arial" w:cs="Arial"/>
          <w:sz w:val="22"/>
          <w:szCs w:val="22"/>
        </w:rPr>
        <w:t xml:space="preserve"> uhradené </w:t>
      </w:r>
      <w:r w:rsidR="001D5EE3">
        <w:rPr>
          <w:rFonts w:ascii="Arial" w:hAnsi="Arial" w:cs="Arial"/>
          <w:sz w:val="22"/>
          <w:szCs w:val="22"/>
        </w:rPr>
        <w:t>Dodávateľovi</w:t>
      </w:r>
      <w:r w:rsidRPr="00041D35">
        <w:rPr>
          <w:rFonts w:ascii="Arial" w:hAnsi="Arial" w:cs="Arial"/>
          <w:sz w:val="22"/>
          <w:szCs w:val="22"/>
        </w:rPr>
        <w:t xml:space="preserve"> za príslušný kalendárny rok</w:t>
      </w:r>
      <w:r w:rsidR="00E13065">
        <w:rPr>
          <w:rFonts w:ascii="Arial" w:hAnsi="Arial" w:cs="Arial"/>
          <w:sz w:val="22"/>
          <w:szCs w:val="22"/>
        </w:rPr>
        <w:t xml:space="preserve"> </w:t>
      </w:r>
      <w:bookmarkStart w:id="0" w:name="_GoBack"/>
      <w:r w:rsidR="00E13065" w:rsidRPr="00E13065">
        <w:rPr>
          <w:rFonts w:ascii="Arial" w:hAnsi="Arial" w:cs="Arial"/>
          <w:color w:val="FF0000"/>
          <w:sz w:val="22"/>
          <w:szCs w:val="22"/>
        </w:rPr>
        <w:t>alebo mesiac</w:t>
      </w:r>
      <w:bookmarkEnd w:id="0"/>
      <w:r w:rsidRPr="00041D35">
        <w:rPr>
          <w:rFonts w:ascii="Arial" w:hAnsi="Arial" w:cs="Arial"/>
          <w:sz w:val="22"/>
          <w:szCs w:val="22"/>
        </w:rPr>
        <w:t xml:space="preserve">. Vyúčtovaciu faktúru za dodávku </w:t>
      </w:r>
      <w:r w:rsidR="007063A2">
        <w:rPr>
          <w:rFonts w:ascii="Arial" w:hAnsi="Arial" w:cs="Arial"/>
          <w:sz w:val="22"/>
          <w:szCs w:val="22"/>
        </w:rPr>
        <w:t>elektriny</w:t>
      </w:r>
      <w:r w:rsidRPr="00041D35">
        <w:rPr>
          <w:rFonts w:ascii="Arial" w:hAnsi="Arial" w:cs="Arial"/>
          <w:sz w:val="22"/>
          <w:szCs w:val="22"/>
        </w:rPr>
        <w:t xml:space="preserve"> a distribučné služby je </w:t>
      </w:r>
      <w:r w:rsidR="001D5EE3">
        <w:rPr>
          <w:rFonts w:ascii="Arial" w:hAnsi="Arial" w:cs="Arial"/>
          <w:sz w:val="22"/>
          <w:szCs w:val="22"/>
        </w:rPr>
        <w:t>Dodávateľ</w:t>
      </w:r>
      <w:r w:rsidRPr="00041D35">
        <w:rPr>
          <w:rFonts w:ascii="Arial" w:hAnsi="Arial" w:cs="Arial"/>
          <w:sz w:val="22"/>
          <w:szCs w:val="22"/>
        </w:rPr>
        <w:t xml:space="preserve">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Pr="00041D35">
        <w:rPr>
          <w:rFonts w:ascii="Arial" w:hAnsi="Arial" w:cs="Arial"/>
          <w:sz w:val="22"/>
          <w:szCs w:val="22"/>
        </w:rPr>
        <w:t>bude doručená podľa bod</w:t>
      </w:r>
      <w:r w:rsidR="00D9150F">
        <w:rPr>
          <w:rFonts w:ascii="Arial" w:hAnsi="Arial" w:cs="Arial"/>
          <w:sz w:val="22"/>
          <w:szCs w:val="22"/>
        </w:rPr>
        <w:t>u</w:t>
      </w:r>
      <w:r w:rsidRPr="00041D35">
        <w:rPr>
          <w:rFonts w:ascii="Arial" w:hAnsi="Arial" w:cs="Arial"/>
          <w:sz w:val="22"/>
          <w:szCs w:val="22"/>
        </w:rPr>
        <w:t xml:space="preserve"> 4.1</w:t>
      </w:r>
      <w:r w:rsidR="0038012E">
        <w:rPr>
          <w:rFonts w:ascii="Arial" w:hAnsi="Arial" w:cs="Arial"/>
          <w:sz w:val="22"/>
          <w:szCs w:val="22"/>
        </w:rPr>
        <w:t>2</w:t>
      </w:r>
      <w:r w:rsidRPr="00041D35">
        <w:rPr>
          <w:rFonts w:ascii="Arial" w:hAnsi="Arial" w:cs="Arial"/>
          <w:sz w:val="22"/>
          <w:szCs w:val="22"/>
        </w:rPr>
        <w:t xml:space="preserve"> </w:t>
      </w:r>
      <w:r w:rsidR="001D5EE3">
        <w:rPr>
          <w:rFonts w:ascii="Arial" w:hAnsi="Arial" w:cs="Arial"/>
          <w:sz w:val="22"/>
          <w:szCs w:val="22"/>
        </w:rPr>
        <w:t>Zmluvy</w:t>
      </w:r>
      <w:r w:rsidR="00D9150F">
        <w:rPr>
          <w:rFonts w:ascii="Arial" w:hAnsi="Arial" w:cs="Arial"/>
          <w:sz w:val="22"/>
          <w:szCs w:val="22"/>
        </w:rPr>
        <w:t xml:space="preserve"> elektronicky </w:t>
      </w:r>
      <w:r w:rsidR="00D9150F" w:rsidRPr="005B62E5">
        <w:rPr>
          <w:rFonts w:ascii="Arial" w:hAnsi="Arial" w:cs="Arial"/>
          <w:sz w:val="22"/>
          <w:szCs w:val="22"/>
        </w:rPr>
        <w:t xml:space="preserve">na adresy </w:t>
      </w:r>
      <w:r w:rsidR="00D9150F">
        <w:rPr>
          <w:rFonts w:ascii="Arial" w:hAnsi="Arial" w:cs="Arial"/>
          <w:sz w:val="22"/>
          <w:szCs w:val="22"/>
        </w:rPr>
        <w:t>Odberateľ</w:t>
      </w:r>
      <w:r w:rsidR="00D9150F" w:rsidRPr="0029348B">
        <w:rPr>
          <w:rFonts w:ascii="Arial" w:hAnsi="Arial" w:cs="Arial"/>
          <w:sz w:val="22"/>
          <w:szCs w:val="22"/>
        </w:rPr>
        <w:t>a</w:t>
      </w:r>
      <w:r w:rsidR="00D9150F">
        <w:rPr>
          <w:rFonts w:ascii="Arial" w:hAnsi="Arial" w:cs="Arial"/>
          <w:sz w:val="22"/>
          <w:szCs w:val="22"/>
        </w:rPr>
        <w:t xml:space="preserve"> podľa bodu 4.12 tohto článku Zmluvy</w:t>
      </w:r>
      <w:r w:rsidR="00D9150F" w:rsidRPr="0029348B">
        <w:rPr>
          <w:rFonts w:ascii="Arial" w:hAnsi="Arial" w:cs="Arial"/>
          <w:sz w:val="22"/>
          <w:szCs w:val="22"/>
        </w:rPr>
        <w:t xml:space="preserve">  </w:t>
      </w:r>
      <w:r w:rsidRPr="00041D35">
        <w:rPr>
          <w:rFonts w:ascii="Arial" w:hAnsi="Arial" w:cs="Arial"/>
          <w:sz w:val="22"/>
          <w:szCs w:val="22"/>
        </w:rPr>
        <w:t xml:space="preserve"> a bude obsahovať minimálne </w:t>
      </w:r>
      <w:r w:rsidR="00D9150F">
        <w:rPr>
          <w:rFonts w:ascii="Arial" w:hAnsi="Arial" w:cs="Arial"/>
          <w:sz w:val="22"/>
          <w:szCs w:val="22"/>
        </w:rPr>
        <w:t>nasledovné náležitosti</w:t>
      </w:r>
      <w:r w:rsidRPr="00041D35">
        <w:rPr>
          <w:rFonts w:ascii="Arial" w:hAnsi="Arial" w:cs="Arial"/>
          <w:sz w:val="22"/>
          <w:szCs w:val="22"/>
        </w:rPr>
        <w:t>:</w:t>
      </w:r>
      <w:r w:rsidR="00D9150F">
        <w:rPr>
          <w:rFonts w:ascii="Arial" w:hAnsi="Arial" w:cs="Arial"/>
          <w:sz w:val="22"/>
          <w:szCs w:val="22"/>
        </w:rPr>
        <w:t xml:space="preserve"> </w:t>
      </w:r>
    </w:p>
    <w:p w14:paraId="77D570B0" w14:textId="283CDBFC"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údaje podľa § 74 zákona o dani z pridanej hodnoty,</w:t>
      </w:r>
    </w:p>
    <w:p w14:paraId="5250F6E3" w14:textId="174D23E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skutočnú spotrebu v príslušných tarifách,</w:t>
      </w:r>
    </w:p>
    <w:p w14:paraId="1B1879BC" w14:textId="28AD8FD6" w:rsidR="00E623ED" w:rsidRPr="00041D35"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 xml:space="preserve">hodnotu hlavného ističa resp. </w:t>
      </w:r>
      <w:r w:rsidR="002A074E" w:rsidRPr="00041D35">
        <w:rPr>
          <w:rFonts w:ascii="Arial" w:hAnsi="Arial" w:cs="Arial"/>
          <w:sz w:val="22"/>
          <w:szCs w:val="22"/>
        </w:rPr>
        <w:t>maximáln</w:t>
      </w:r>
      <w:r w:rsidR="002A074E">
        <w:rPr>
          <w:rFonts w:ascii="Arial" w:hAnsi="Arial" w:cs="Arial"/>
          <w:sz w:val="22"/>
          <w:szCs w:val="22"/>
        </w:rPr>
        <w:t xml:space="preserve">u </w:t>
      </w:r>
      <w:r w:rsidR="002A074E" w:rsidRPr="00041D35">
        <w:rPr>
          <w:rFonts w:ascii="Arial" w:hAnsi="Arial" w:cs="Arial"/>
          <w:sz w:val="22"/>
          <w:szCs w:val="22"/>
        </w:rPr>
        <w:t>rezervovan</w:t>
      </w:r>
      <w:r w:rsidR="002A074E">
        <w:rPr>
          <w:rFonts w:ascii="Arial" w:hAnsi="Arial" w:cs="Arial"/>
          <w:sz w:val="22"/>
          <w:szCs w:val="22"/>
        </w:rPr>
        <w:t xml:space="preserve">ú </w:t>
      </w:r>
      <w:r w:rsidR="002A074E" w:rsidRPr="00041D35">
        <w:rPr>
          <w:rFonts w:ascii="Arial" w:hAnsi="Arial" w:cs="Arial"/>
          <w:sz w:val="22"/>
          <w:szCs w:val="22"/>
        </w:rPr>
        <w:t>kapacit</w:t>
      </w:r>
      <w:r w:rsidR="002A074E">
        <w:rPr>
          <w:rFonts w:ascii="Arial" w:hAnsi="Arial" w:cs="Arial"/>
          <w:sz w:val="22"/>
          <w:szCs w:val="22"/>
        </w:rPr>
        <w:t>u</w:t>
      </w:r>
      <w:r w:rsidR="002A074E" w:rsidRPr="00041D35">
        <w:rPr>
          <w:rFonts w:ascii="Arial" w:hAnsi="Arial" w:cs="Arial"/>
          <w:sz w:val="22"/>
          <w:szCs w:val="22"/>
        </w:rPr>
        <w:t xml:space="preserve"> (ďalej len „MRK“) </w:t>
      </w:r>
      <w:r w:rsidRPr="00041D35">
        <w:rPr>
          <w:rFonts w:ascii="Arial" w:hAnsi="Arial" w:cs="Arial"/>
          <w:sz w:val="22"/>
          <w:szCs w:val="22"/>
        </w:rPr>
        <w:t xml:space="preserve"> a RK,</w:t>
      </w:r>
    </w:p>
    <w:p w14:paraId="1502E2CA" w14:textId="06CF9B2D" w:rsidR="00E623ED" w:rsidRDefault="00E623ED" w:rsidP="00E31CAC">
      <w:pPr>
        <w:pStyle w:val="Odsekzoznamu"/>
        <w:numPr>
          <w:ilvl w:val="0"/>
          <w:numId w:val="12"/>
        </w:numPr>
        <w:autoSpaceDE w:val="0"/>
        <w:autoSpaceDN w:val="0"/>
        <w:adjustRightInd w:val="0"/>
        <w:ind w:left="1418" w:hanging="284"/>
        <w:jc w:val="both"/>
        <w:rPr>
          <w:rFonts w:ascii="Arial" w:hAnsi="Arial" w:cs="Arial"/>
          <w:sz w:val="22"/>
          <w:szCs w:val="22"/>
        </w:rPr>
      </w:pPr>
      <w:r w:rsidRPr="00041D35">
        <w:rPr>
          <w:rFonts w:ascii="Arial" w:hAnsi="Arial" w:cs="Arial"/>
          <w:sz w:val="22"/>
          <w:szCs w:val="22"/>
        </w:rPr>
        <w:t>počiatočný a konečný stav elektromeru.</w:t>
      </w:r>
    </w:p>
    <w:p w14:paraId="7561640B" w14:textId="00666CED"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78798FD2" w14:textId="061238D5" w:rsidR="0038012E" w:rsidRDefault="0038012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38012E">
        <w:rPr>
          <w:rFonts w:ascii="Arial" w:hAnsi="Arial" w:cs="Arial"/>
          <w:sz w:val="22"/>
          <w:szCs w:val="22"/>
        </w:rPr>
        <w:lastRenderedPageBreak/>
        <w:t>V prípade omeškania s platením ceny za dodávku elektriny a súvisiacich plnení má Dodávateľ právo na zaplatenie úroku</w:t>
      </w:r>
      <w:r w:rsidRPr="0038012E" w:rsidDel="002D72FB">
        <w:rPr>
          <w:rFonts w:ascii="Arial" w:hAnsi="Arial" w:cs="Arial"/>
          <w:sz w:val="22"/>
          <w:szCs w:val="22"/>
        </w:rPr>
        <w:t xml:space="preserve"> </w:t>
      </w:r>
      <w:r w:rsidRPr="0038012E">
        <w:rPr>
          <w:rFonts w:ascii="Arial" w:hAnsi="Arial" w:cs="Arial"/>
          <w:sz w:val="22"/>
          <w:szCs w:val="22"/>
        </w:rPr>
        <w:t>z omeškania vo výške 0,01% denne z dlžnej sumy odo dňa omeškania až do zaplatenia</w:t>
      </w:r>
    </w:p>
    <w:p w14:paraId="30DA1B45" w14:textId="0CA25841" w:rsidR="00B34AEE" w:rsidRDefault="00B34AEE" w:rsidP="00B34AEE">
      <w:pPr>
        <w:pStyle w:val="Odsekzoznamu"/>
        <w:autoSpaceDE w:val="0"/>
        <w:autoSpaceDN w:val="0"/>
        <w:adjustRightInd w:val="0"/>
        <w:ind w:left="567"/>
        <w:jc w:val="both"/>
        <w:rPr>
          <w:rFonts w:ascii="Arial" w:hAnsi="Arial" w:cs="Arial"/>
          <w:sz w:val="22"/>
          <w:szCs w:val="22"/>
        </w:rPr>
      </w:pPr>
    </w:p>
    <w:p w14:paraId="6A2635FD" w14:textId="77777777" w:rsidR="00DB4BAE" w:rsidRPr="00F85918" w:rsidRDefault="00DB4BAE" w:rsidP="00DB4BAE">
      <w:pPr>
        <w:autoSpaceDE w:val="0"/>
        <w:autoSpaceDN w:val="0"/>
        <w:adjustRightInd w:val="0"/>
        <w:jc w:val="both"/>
        <w:rPr>
          <w:rFonts w:ascii="Arial" w:hAnsi="Arial" w:cs="Arial"/>
          <w:b/>
          <w:bCs/>
          <w:sz w:val="22"/>
          <w:szCs w:val="22"/>
        </w:rPr>
      </w:pPr>
    </w:p>
    <w:p w14:paraId="61C4124D" w14:textId="77777777" w:rsidR="002207B1" w:rsidRDefault="002207B1" w:rsidP="00DB4BAE">
      <w:pPr>
        <w:autoSpaceDE w:val="0"/>
        <w:autoSpaceDN w:val="0"/>
        <w:adjustRightInd w:val="0"/>
        <w:jc w:val="center"/>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Pr="00F85918"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02EFDBDC" w14:textId="26EA5F04" w:rsidR="00BF7F45" w:rsidRPr="00186AF6" w:rsidRDefault="00B02D80" w:rsidP="00100816">
      <w:pPr>
        <w:pStyle w:val="Odsekzoznamu"/>
        <w:numPr>
          <w:ilvl w:val="1"/>
          <w:numId w:val="20"/>
        </w:numPr>
        <w:spacing w:before="60"/>
        <w:ind w:left="567" w:hanging="567"/>
        <w:contextualSpacing w:val="0"/>
        <w:jc w:val="both"/>
        <w:rPr>
          <w:rFonts w:ascii="Arial" w:hAnsi="Arial" w:cs="Arial"/>
          <w:sz w:val="22"/>
          <w:szCs w:val="22"/>
        </w:rPr>
      </w:pPr>
      <w:r w:rsidRPr="00A658B6">
        <w:rPr>
          <w:rFonts w:ascii="Arial" w:hAnsi="Arial" w:cs="Arial"/>
          <w:sz w:val="22"/>
          <w:szCs w:val="22"/>
        </w:rPr>
        <w:t xml:space="preserve">Zmluva nadobúda platnosť dňom jej podpisu oprávnenými zástupcami oboch </w:t>
      </w:r>
      <w:r w:rsidRPr="0005388D">
        <w:rPr>
          <w:rFonts w:ascii="Arial" w:hAnsi="Arial" w:cs="Arial"/>
          <w:sz w:val="22"/>
          <w:szCs w:val="22"/>
        </w:rPr>
        <w:t xml:space="preserve">Zmluvných strán a </w:t>
      </w:r>
      <w:r w:rsidRPr="00545D63">
        <w:rPr>
          <w:rFonts w:ascii="Arial" w:hAnsi="Arial" w:cs="Arial"/>
          <w:sz w:val="22"/>
          <w:szCs w:val="22"/>
        </w:rPr>
        <w:t xml:space="preserve">účinnosť </w:t>
      </w:r>
      <w:r>
        <w:rPr>
          <w:rFonts w:ascii="Arial" w:hAnsi="Arial" w:cs="Arial"/>
          <w:sz w:val="22"/>
          <w:szCs w:val="22"/>
        </w:rPr>
        <w:t xml:space="preserve">dňa 01.01.2024 po jej predchádzajúcom zverejnení v Centrálnom registri </w:t>
      </w:r>
      <w:r w:rsidRPr="00186AF6">
        <w:rPr>
          <w:rFonts w:ascii="Arial" w:hAnsi="Arial" w:cs="Arial"/>
          <w:sz w:val="22"/>
          <w:szCs w:val="22"/>
        </w:rPr>
        <w:t xml:space="preserve"> zmlúv Úradu vlády Slovenskej republiky</w:t>
      </w:r>
      <w:r w:rsidR="0014485F" w:rsidRPr="00186AF6">
        <w:rPr>
          <w:rFonts w:ascii="Arial" w:hAnsi="Arial" w:cs="Arial"/>
          <w:sz w:val="22"/>
          <w:szCs w:val="22"/>
        </w:rPr>
        <w:t>.</w:t>
      </w:r>
    </w:p>
    <w:p w14:paraId="13C9371C" w14:textId="2FEE6F37" w:rsidR="00DB4BAE" w:rsidRPr="002B349E" w:rsidRDefault="00B02D80" w:rsidP="00100816">
      <w:pPr>
        <w:pStyle w:val="Odsekzoznamu"/>
        <w:numPr>
          <w:ilvl w:val="1"/>
          <w:numId w:val="20"/>
        </w:numPr>
        <w:spacing w:before="60"/>
        <w:ind w:left="567" w:hanging="567"/>
        <w:contextualSpacing w:val="0"/>
        <w:rPr>
          <w:rFonts w:ascii="Arial" w:hAnsi="Arial" w:cs="Arial"/>
          <w:sz w:val="22"/>
          <w:szCs w:val="22"/>
        </w:rPr>
      </w:pPr>
      <w:r>
        <w:rPr>
          <w:rFonts w:ascii="Arial" w:hAnsi="Arial" w:cs="Arial"/>
          <w:sz w:val="22"/>
          <w:szCs w:val="22"/>
        </w:rPr>
        <w:t>Zmluva</w:t>
      </w:r>
      <w:r w:rsidRPr="00F85918">
        <w:rPr>
          <w:rFonts w:ascii="Arial" w:hAnsi="Arial" w:cs="Arial"/>
          <w:sz w:val="22"/>
          <w:szCs w:val="22"/>
        </w:rPr>
        <w:t xml:space="preserve"> sa uzatvára na dobu určitú, a to </w:t>
      </w:r>
      <w:r>
        <w:rPr>
          <w:rFonts w:ascii="Arial" w:hAnsi="Arial" w:cs="Arial"/>
          <w:sz w:val="22"/>
          <w:szCs w:val="22"/>
        </w:rPr>
        <w:t xml:space="preserve">odo dňa nadobudnutia účinnosti </w:t>
      </w:r>
      <w:r w:rsidRPr="00F85918">
        <w:rPr>
          <w:rFonts w:ascii="Arial" w:hAnsi="Arial" w:cs="Arial"/>
          <w:sz w:val="22"/>
          <w:szCs w:val="22"/>
        </w:rPr>
        <w:t xml:space="preserve">do </w:t>
      </w:r>
      <w:r>
        <w:rPr>
          <w:rFonts w:ascii="Arial" w:hAnsi="Arial" w:cs="Arial"/>
          <w:sz w:val="22"/>
          <w:szCs w:val="22"/>
        </w:rPr>
        <w:t>31.12.2024</w:t>
      </w:r>
      <w:r w:rsidRPr="002B349E">
        <w:rPr>
          <w:rFonts w:ascii="Arial" w:hAnsi="Arial" w:cs="Arial"/>
          <w:sz w:val="22"/>
          <w:szCs w:val="22"/>
        </w:rPr>
        <w:t xml:space="preserve"> do</w:t>
      </w:r>
      <w:r w:rsidR="00DB4BAE" w:rsidRPr="002B349E">
        <w:rPr>
          <w:rFonts w:ascii="Arial" w:hAnsi="Arial" w:cs="Arial"/>
          <w:sz w:val="22"/>
          <w:szCs w:val="22"/>
        </w:rPr>
        <w:t xml:space="preserve">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Default="0029348B" w:rsidP="00DB4BAE">
      <w:pPr>
        <w:autoSpaceDE w:val="0"/>
        <w:autoSpaceDN w:val="0"/>
        <w:adjustRightInd w:val="0"/>
        <w:jc w:val="both"/>
        <w:rPr>
          <w:rFonts w:ascii="Arial" w:hAnsi="Arial" w:cs="Arial"/>
          <w:sz w:val="22"/>
          <w:szCs w:val="22"/>
        </w:rPr>
      </w:pPr>
    </w:p>
    <w:p w14:paraId="692D6B31" w14:textId="77777777" w:rsidR="00B02D80" w:rsidRPr="00F85918" w:rsidRDefault="00B02D80"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09CF6CE0" w14:textId="7F7B8A7B" w:rsidR="00DB4BAE" w:rsidRPr="00A079E1"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 xml:space="preserve">podľa </w:t>
      </w:r>
      <w:r w:rsidR="002A074E">
        <w:rPr>
          <w:rFonts w:ascii="Arial" w:hAnsi="Arial" w:cs="Arial"/>
          <w:sz w:val="22"/>
          <w:szCs w:val="22"/>
        </w:rPr>
        <w:t>Prílohy č. 1</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66161F58" w:rsidR="00DB4BAE" w:rsidRPr="00041D35"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 xml:space="preserve">a do výšky ich </w:t>
      </w:r>
      <w:r w:rsidR="002A074E">
        <w:rPr>
          <w:rFonts w:ascii="Arial" w:hAnsi="Arial" w:cs="Arial"/>
          <w:sz w:val="22"/>
          <w:szCs w:val="22"/>
        </w:rPr>
        <w:t>MRK</w:t>
      </w:r>
      <w:r w:rsidR="00574572" w:rsidRPr="00041D35">
        <w:rPr>
          <w:rFonts w:ascii="Arial" w:hAnsi="Arial" w:cs="Arial"/>
          <w:sz w:val="22"/>
          <w:szCs w:val="22"/>
        </w:rPr>
        <w:t xml:space="preserve"> dojednanej s </w:t>
      </w:r>
      <w:r w:rsidR="004250F8">
        <w:rPr>
          <w:rFonts w:ascii="Arial" w:hAnsi="Arial" w:cs="Arial"/>
          <w:sz w:val="22"/>
          <w:szCs w:val="22"/>
        </w:rPr>
        <w:t>PDS</w:t>
      </w:r>
      <w:r w:rsidR="00574572" w:rsidRPr="00041D35">
        <w:rPr>
          <w:rFonts w:ascii="Arial" w:hAnsi="Arial" w:cs="Arial"/>
          <w:sz w:val="22"/>
          <w:szCs w:val="22"/>
        </w:rPr>
        <w:t>.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5A605B86"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sa zaväzuje zabezpečiť </w:t>
      </w:r>
      <w:r w:rsidR="002A074E">
        <w:rPr>
          <w:rFonts w:ascii="Arial" w:hAnsi="Arial" w:cs="Arial"/>
          <w:sz w:val="22"/>
          <w:szCs w:val="22"/>
        </w:rPr>
        <w:t>RK</w:t>
      </w:r>
      <w:r w:rsidR="00DB4BAE" w:rsidRPr="00313938">
        <w:rPr>
          <w:rFonts w:ascii="Arial" w:hAnsi="Arial" w:cs="Arial"/>
          <w:sz w:val="22"/>
          <w:szCs w:val="22"/>
        </w:rPr>
        <w:t xml:space="preserve">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bookmarkStart w:id="1" w:name="_Hlk124246514"/>
      <w:r w:rsidRPr="00313938">
        <w:rPr>
          <w:rFonts w:ascii="Arial" w:hAnsi="Arial" w:cs="Arial"/>
          <w:sz w:val="22"/>
          <w:szCs w:val="22"/>
        </w:rPr>
        <w:t>Dohodnutý účinník je 0,95-1,00.</w:t>
      </w:r>
    </w:p>
    <w:bookmarkEnd w:id="1"/>
    <w:p w14:paraId="28390504" w14:textId="22DB3F40"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2AC44F02" w14:textId="7BA20F10" w:rsidR="00DB4BAE" w:rsidRPr="00A079E1" w:rsidRDefault="00DB4BAE" w:rsidP="00100816">
      <w:pPr>
        <w:pStyle w:val="Odsekzoznamu"/>
        <w:numPr>
          <w:ilvl w:val="1"/>
          <w:numId w:val="24"/>
        </w:numPr>
        <w:autoSpaceDE w:val="0"/>
        <w:autoSpaceDN w:val="0"/>
        <w:adjustRightInd w:val="0"/>
        <w:spacing w:before="6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8A2A768" w:rsidR="00DB4BAE" w:rsidRPr="00642AF3"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CB451D" w:rsidRPr="00CB451D">
        <w:rPr>
          <w:rFonts w:ascii="Arial" w:hAnsi="Arial" w:cs="Arial"/>
          <w:sz w:val="22"/>
          <w:szCs w:val="22"/>
        </w:rPr>
        <w:t>zákona č. 251/2012 Z. z. o energetike a o zmene a doplnení niektorých zákonov v znení neskorších predpisov  (ďalej len „zákon o energetike“)</w:t>
      </w:r>
      <w:r w:rsidR="00CB451D">
        <w:rPr>
          <w:rFonts w:ascii="Arial" w:hAnsi="Arial" w:cs="Arial"/>
          <w:sz w:val="22"/>
          <w:szCs w:val="22"/>
        </w:rPr>
        <w:t xml:space="preserve"> </w:t>
      </w:r>
      <w:r w:rsidR="003666D9" w:rsidRPr="00545D63">
        <w:rPr>
          <w:rFonts w:ascii="Arial" w:hAnsi="Arial" w:cs="Arial"/>
          <w:sz w:val="22"/>
          <w:szCs w:val="22"/>
        </w:rPr>
        <w:t xml:space="preserve">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4523B2EA" w14:textId="30DB3918"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F076DF"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F076DF">
        <w:rPr>
          <w:rFonts w:ascii="Arial" w:hAnsi="Arial" w:cs="Arial"/>
          <w:sz w:val="22"/>
          <w:szCs w:val="22"/>
        </w:rPr>
        <w:t>Odberateľ</w:t>
      </w:r>
      <w:r w:rsidR="00DB4BAE" w:rsidRPr="00F076DF">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F076DF">
        <w:rPr>
          <w:rFonts w:ascii="Arial" w:hAnsi="Arial" w:cs="Arial"/>
          <w:sz w:val="22"/>
          <w:szCs w:val="22"/>
        </w:rPr>
        <w:t>elektriny</w:t>
      </w:r>
      <w:r w:rsidR="00DB4BAE" w:rsidRPr="00F076DF">
        <w:rPr>
          <w:rFonts w:ascii="Arial" w:hAnsi="Arial" w:cs="Arial"/>
          <w:sz w:val="22"/>
          <w:szCs w:val="22"/>
        </w:rPr>
        <w:t>.</w:t>
      </w:r>
    </w:p>
    <w:p w14:paraId="545C4FF3" w14:textId="7A4A9AA6" w:rsidR="00DB4BAE" w:rsidRPr="00F076DF"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F076DF">
        <w:rPr>
          <w:rFonts w:ascii="Arial" w:hAnsi="Arial" w:cs="Arial"/>
          <w:sz w:val="22"/>
          <w:szCs w:val="22"/>
        </w:rPr>
        <w:t>Dôvody výmeny určeného meradla môžu byť najmä:</w:t>
      </w:r>
    </w:p>
    <w:p w14:paraId="7473FAB6"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dôvodu up</w:t>
      </w:r>
      <w:r w:rsidR="00AB5B1B" w:rsidRPr="00F076DF">
        <w:rPr>
          <w:rFonts w:ascii="Arial" w:hAnsi="Arial" w:cs="Arial"/>
          <w:sz w:val="22"/>
          <w:szCs w:val="22"/>
        </w:rPr>
        <w:t>lynutia času platnosti overenia,</w:t>
      </w:r>
    </w:p>
    <w:p w14:paraId="2066055D"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 xml:space="preserve">výmena určeného meradla pri požiadavke </w:t>
      </w:r>
      <w:r w:rsidR="00AB5B1B" w:rsidRPr="00F076DF">
        <w:rPr>
          <w:rFonts w:ascii="Arial" w:hAnsi="Arial" w:cs="Arial"/>
          <w:sz w:val="22"/>
          <w:szCs w:val="22"/>
        </w:rPr>
        <w:t>na preskúšanie určeného meradla,</w:t>
      </w:r>
    </w:p>
    <w:p w14:paraId="04E89456"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w:t>
      </w:r>
      <w:r w:rsidR="00AB5B1B" w:rsidRPr="00F076DF">
        <w:rPr>
          <w:rFonts w:ascii="Arial" w:hAnsi="Arial" w:cs="Arial"/>
          <w:sz w:val="22"/>
          <w:szCs w:val="22"/>
        </w:rPr>
        <w:t>vodu poruchy na určenom meradle,</w:t>
      </w:r>
    </w:p>
    <w:p w14:paraId="698F48A8" w14:textId="77777777" w:rsidR="00DB4BAE" w:rsidRPr="00F076DF"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F076DF">
        <w:rPr>
          <w:rFonts w:ascii="Arial" w:hAnsi="Arial" w:cs="Arial"/>
          <w:sz w:val="22"/>
          <w:szCs w:val="22"/>
        </w:rPr>
        <w:t>výmena určeného meradla z dôvodu</w:t>
      </w:r>
      <w:r w:rsidR="00AB5B1B" w:rsidRPr="00F076DF">
        <w:rPr>
          <w:rFonts w:ascii="Arial" w:hAnsi="Arial" w:cs="Arial"/>
          <w:sz w:val="22"/>
          <w:szCs w:val="22"/>
        </w:rPr>
        <w:t xml:space="preserve"> zmeny zmluvných podmienok.</w:t>
      </w:r>
    </w:p>
    <w:p w14:paraId="0D49EEA7" w14:textId="77777777" w:rsidR="00100816" w:rsidRDefault="00100816" w:rsidP="00DB4BAE">
      <w:pPr>
        <w:autoSpaceDE w:val="0"/>
        <w:autoSpaceDN w:val="0"/>
        <w:adjustRightInd w:val="0"/>
        <w:jc w:val="center"/>
        <w:rPr>
          <w:rFonts w:ascii="Arial" w:hAnsi="Arial" w:cs="Arial"/>
          <w:b/>
          <w:bCs/>
          <w:sz w:val="22"/>
          <w:szCs w:val="22"/>
        </w:rPr>
      </w:pPr>
    </w:p>
    <w:p w14:paraId="25BA9D69" w14:textId="77777777" w:rsidR="00100816" w:rsidRDefault="00100816" w:rsidP="00DB4BAE">
      <w:pPr>
        <w:autoSpaceDE w:val="0"/>
        <w:autoSpaceDN w:val="0"/>
        <w:adjustRightInd w:val="0"/>
        <w:jc w:val="center"/>
        <w:rPr>
          <w:rFonts w:ascii="Arial" w:hAnsi="Arial" w:cs="Arial"/>
          <w:b/>
          <w:bCs/>
          <w:sz w:val="22"/>
          <w:szCs w:val="22"/>
        </w:rPr>
      </w:pPr>
    </w:p>
    <w:p w14:paraId="43A641B2" w14:textId="685526B3"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3172A6FD" w14:textId="09CEB45A" w:rsidR="00DB4BAE" w:rsidRPr="00A079E1" w:rsidRDefault="001D5EE3"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 xml:space="preserve">súlade so zákonom o energetike a Prevádzkovým poriadkom PDS. V prípade prerušenia, </w:t>
      </w:r>
      <w:r w:rsidRPr="00A079E1">
        <w:rPr>
          <w:rFonts w:ascii="Arial" w:hAnsi="Arial" w:cs="Arial"/>
          <w:sz w:val="22"/>
          <w:szCs w:val="22"/>
        </w:rPr>
        <w:lastRenderedPageBreak/>
        <w:t>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22F9C478" w14:textId="77777777" w:rsidR="00077BEB" w:rsidRDefault="00077BEB" w:rsidP="00DB4BAE">
      <w:pPr>
        <w:autoSpaceDE w:val="0"/>
        <w:autoSpaceDN w:val="0"/>
        <w:adjustRightInd w:val="0"/>
        <w:jc w:val="center"/>
        <w:rPr>
          <w:rFonts w:ascii="Arial" w:hAnsi="Arial" w:cs="Arial"/>
          <w:b/>
          <w:bCs/>
          <w:sz w:val="22"/>
          <w:szCs w:val="22"/>
        </w:rPr>
      </w:pPr>
    </w:p>
    <w:p w14:paraId="32FAC3CF" w14:textId="056F897A"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3B3F40ED" w14:textId="2B66A64E"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4D81C4B3" w:rsidR="00DB4BAE" w:rsidRPr="003C797C"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w:t>
      </w:r>
      <w:r w:rsidR="00EE5E1D">
        <w:rPr>
          <w:rFonts w:ascii="Arial" w:hAnsi="Arial" w:cs="Arial"/>
          <w:sz w:val="22"/>
          <w:szCs w:val="22"/>
        </w:rPr>
        <w:t>pri</w:t>
      </w:r>
      <w:r w:rsidR="00DB4BAE" w:rsidRPr="003C797C">
        <w:rPr>
          <w:rFonts w:ascii="Arial" w:hAnsi="Arial" w:cs="Arial"/>
          <w:sz w:val="22"/>
          <w:szCs w:val="22"/>
        </w:rPr>
        <w:t xml:space="preserve">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77777777" w:rsidR="00DB4BAE" w:rsidRPr="00A079E1" w:rsidRDefault="00DB4BAE"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D91389E" w14:textId="2F6CF33C" w:rsidR="004D0E65" w:rsidRPr="00A079E1" w:rsidRDefault="00DB4BAE"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46E428B4" w14:textId="4EF8A661" w:rsidR="00DB4BAE" w:rsidRPr="00A079E1"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w:t>
      </w:r>
      <w:r w:rsidR="00DB4BAE" w:rsidRPr="00A079E1">
        <w:rPr>
          <w:rFonts w:ascii="Arial" w:hAnsi="Arial" w:cs="Arial"/>
          <w:sz w:val="22"/>
          <w:szCs w:val="22"/>
        </w:rPr>
        <w:lastRenderedPageBreak/>
        <w:t>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786C8A4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w:t>
      </w:r>
      <w:r w:rsidR="00CB451D">
        <w:rPr>
          <w:rFonts w:ascii="Arial" w:hAnsi="Arial" w:cs="Arial"/>
          <w:sz w:val="22"/>
          <w:szCs w:val="22"/>
        </w:rPr>
        <w:t xml:space="preserve">Zmluvnú </w:t>
      </w:r>
      <w:r w:rsidRPr="00D07493">
        <w:rPr>
          <w:rFonts w:ascii="Arial" w:hAnsi="Arial" w:cs="Arial"/>
          <w:sz w:val="22"/>
          <w:szCs w:val="22"/>
        </w:rPr>
        <w:t>stranu.</w:t>
      </w:r>
    </w:p>
    <w:p w14:paraId="3AAC061F" w14:textId="7F86E52C"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A079E1" w:rsidRDefault="00C11E8B"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0AE18D7A" w14:textId="1EEBE27D" w:rsidR="00DB4BAE" w:rsidRPr="00A079E1" w:rsidRDefault="001D5EE3" w:rsidP="00100816">
      <w:pPr>
        <w:pStyle w:val="Odsekzoznamu"/>
        <w:numPr>
          <w:ilvl w:val="1"/>
          <w:numId w:val="35"/>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5CF415B2" w14:textId="77777777" w:rsidR="00100816" w:rsidRDefault="00100816" w:rsidP="00DB4BAE">
      <w:pPr>
        <w:autoSpaceDE w:val="0"/>
        <w:autoSpaceDN w:val="0"/>
        <w:adjustRightInd w:val="0"/>
        <w:jc w:val="center"/>
        <w:rPr>
          <w:rFonts w:ascii="Arial" w:hAnsi="Arial" w:cs="Arial"/>
          <w:b/>
          <w:bCs/>
          <w:sz w:val="22"/>
          <w:szCs w:val="22"/>
        </w:rPr>
      </w:pPr>
    </w:p>
    <w:p w14:paraId="34A721F2" w14:textId="77777777" w:rsidR="00100816" w:rsidRDefault="00100816" w:rsidP="00DB4BAE">
      <w:pPr>
        <w:autoSpaceDE w:val="0"/>
        <w:autoSpaceDN w:val="0"/>
        <w:adjustRightInd w:val="0"/>
        <w:jc w:val="center"/>
        <w:rPr>
          <w:rFonts w:ascii="Arial" w:hAnsi="Arial" w:cs="Arial"/>
          <w:b/>
          <w:bCs/>
          <w:sz w:val="22"/>
          <w:szCs w:val="22"/>
        </w:rPr>
      </w:pPr>
    </w:p>
    <w:p w14:paraId="7A3A1F3D" w14:textId="1AF14314"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29ABB7CF" w14:textId="373CF02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lastRenderedPageBreak/>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770D2CE1" w:rsidR="00DB4BAE" w:rsidRPr="00916C5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w:t>
      </w:r>
      <w:r w:rsidR="00CB451D">
        <w:rPr>
          <w:rFonts w:ascii="Arial" w:hAnsi="Arial" w:cs="Arial"/>
          <w:sz w:val="22"/>
          <w:szCs w:val="22"/>
        </w:rPr>
        <w:t>Z</w:t>
      </w:r>
      <w:r w:rsidRPr="00A079E1">
        <w:rPr>
          <w:rFonts w:ascii="Arial" w:hAnsi="Arial" w:cs="Arial"/>
          <w:sz w:val="22"/>
          <w:szCs w:val="22"/>
        </w:rPr>
        <w:t xml:space="preserve">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w:t>
      </w:r>
      <w:r w:rsidRPr="00916C51">
        <w:rPr>
          <w:rFonts w:ascii="Arial" w:hAnsi="Arial" w:cs="Arial"/>
          <w:sz w:val="22"/>
          <w:szCs w:val="22"/>
        </w:rPr>
        <w:t xml:space="preserve">vzhľadom na svoju povahu majú trvať aj po ukončení </w:t>
      </w:r>
      <w:r w:rsidR="001D5EE3" w:rsidRPr="00916C51">
        <w:rPr>
          <w:rFonts w:ascii="Arial" w:hAnsi="Arial" w:cs="Arial"/>
          <w:sz w:val="22"/>
          <w:szCs w:val="22"/>
        </w:rPr>
        <w:t>Zmluvy</w:t>
      </w:r>
      <w:r w:rsidRPr="00916C51">
        <w:rPr>
          <w:rFonts w:ascii="Arial" w:hAnsi="Arial" w:cs="Arial"/>
          <w:sz w:val="22"/>
          <w:szCs w:val="22"/>
        </w:rPr>
        <w:t>.</w:t>
      </w:r>
    </w:p>
    <w:p w14:paraId="38B1BF02" w14:textId="57CB1478" w:rsidR="00DB4BAE" w:rsidRPr="00916C5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916C51">
        <w:rPr>
          <w:rFonts w:ascii="Arial" w:hAnsi="Arial" w:cs="Arial"/>
          <w:sz w:val="22"/>
          <w:szCs w:val="22"/>
        </w:rPr>
        <w:t xml:space="preserve">V prípade ukončenia tejto </w:t>
      </w:r>
      <w:r w:rsidR="001D5EE3" w:rsidRPr="00916C51">
        <w:rPr>
          <w:rFonts w:ascii="Arial" w:hAnsi="Arial" w:cs="Arial"/>
          <w:sz w:val="22"/>
          <w:szCs w:val="22"/>
        </w:rPr>
        <w:t>Zmluvy</w:t>
      </w:r>
      <w:r w:rsidRPr="00916C51">
        <w:rPr>
          <w:rFonts w:ascii="Arial" w:hAnsi="Arial" w:cs="Arial"/>
          <w:sz w:val="22"/>
          <w:szCs w:val="22"/>
        </w:rPr>
        <w:t xml:space="preserve"> sa </w:t>
      </w:r>
      <w:r w:rsidR="001D5EE3" w:rsidRPr="00916C51">
        <w:rPr>
          <w:rFonts w:ascii="Arial" w:hAnsi="Arial" w:cs="Arial"/>
          <w:sz w:val="22"/>
          <w:szCs w:val="22"/>
        </w:rPr>
        <w:t>Odberateľ</w:t>
      </w:r>
      <w:r w:rsidRPr="00916C51">
        <w:rPr>
          <w:rFonts w:ascii="Arial" w:hAnsi="Arial" w:cs="Arial"/>
          <w:sz w:val="22"/>
          <w:szCs w:val="22"/>
        </w:rPr>
        <w:t xml:space="preserve"> zaväzuje, že umožní </w:t>
      </w:r>
      <w:r w:rsidR="001D5EE3" w:rsidRPr="00916C51">
        <w:rPr>
          <w:rFonts w:ascii="Arial" w:hAnsi="Arial" w:cs="Arial"/>
          <w:sz w:val="22"/>
          <w:szCs w:val="22"/>
        </w:rPr>
        <w:t>Dodávateľovi</w:t>
      </w:r>
      <w:r w:rsidRPr="00916C51">
        <w:rPr>
          <w:rFonts w:ascii="Arial" w:hAnsi="Arial" w:cs="Arial"/>
          <w:sz w:val="22"/>
          <w:szCs w:val="22"/>
        </w:rPr>
        <w:t xml:space="preserve"> vykonať úkony súvisiace s ukončením dodávky </w:t>
      </w:r>
      <w:r w:rsidR="002122E0" w:rsidRPr="00916C51">
        <w:rPr>
          <w:rFonts w:ascii="Arial" w:hAnsi="Arial" w:cs="Arial"/>
          <w:sz w:val="22"/>
          <w:szCs w:val="22"/>
        </w:rPr>
        <w:t>elektriny</w:t>
      </w:r>
      <w:r w:rsidRPr="00916C51">
        <w:rPr>
          <w:rFonts w:ascii="Arial" w:hAnsi="Arial" w:cs="Arial"/>
          <w:sz w:val="22"/>
          <w:szCs w:val="22"/>
        </w:rPr>
        <w:t xml:space="preserve"> a distribučných služieb.</w:t>
      </w:r>
    </w:p>
    <w:p w14:paraId="205E4349" w14:textId="2D424A50" w:rsidR="00E04C20" w:rsidRPr="00A079E1" w:rsidRDefault="00DB4BAE" w:rsidP="00BA6ADB">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BA6ADB">
      <w:pPr>
        <w:autoSpaceDE w:val="0"/>
        <w:autoSpaceDN w:val="0"/>
        <w:adjustRightInd w:val="0"/>
        <w:ind w:left="567" w:hanging="567"/>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02701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78D1C655" w:rsidR="004A0692"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7137A3">
        <w:rPr>
          <w:rFonts w:ascii="Arial" w:hAnsi="Arial" w:cs="Arial"/>
          <w:sz w:val="22"/>
          <w:szCs w:val="22"/>
          <w:highlight w:val="yellow"/>
        </w:rPr>
        <w:t>____________</w:t>
      </w:r>
      <w:r w:rsidR="00DB4BAE" w:rsidRPr="00A079E1">
        <w:rPr>
          <w:rFonts w:ascii="Arial" w:hAnsi="Arial" w:cs="Arial"/>
          <w:sz w:val="22"/>
          <w:szCs w:val="22"/>
        </w:rPr>
        <w:t xml:space="preserve"> 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lastRenderedPageBreak/>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2233AE73"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33B83344"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poštovej licencie formou doporučeného listu.</w:t>
      </w:r>
    </w:p>
    <w:p w14:paraId="6E1AF84B" w14:textId="3C93881A" w:rsidR="000E4BAF"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poštovej licencie vrátená odosielateľovi ako nedoručiteľná; účinky doručenia nastanú aj vtedy, ak adresát prijatie písomnosti odmietne.</w:t>
      </w:r>
    </w:p>
    <w:p w14:paraId="14DC7322" w14:textId="37D8233A"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 </w:t>
      </w:r>
      <w:r w:rsidR="00A9537D">
        <w:rPr>
          <w:rFonts w:ascii="Arial" w:hAnsi="Arial" w:cs="Arial"/>
          <w:sz w:val="22"/>
          <w:szCs w:val="22"/>
        </w:rPr>
        <w:t>4</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310FFC96" w:rsidR="00C11E8B" w:rsidRPr="003D22D2" w:rsidRDefault="00C11E8B"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Neoddeliteľnou súčasťou </w:t>
      </w:r>
      <w:r w:rsidR="001D5EE3">
        <w:rPr>
          <w:rFonts w:ascii="Arial" w:hAnsi="Arial" w:cs="Arial"/>
          <w:sz w:val="22"/>
          <w:szCs w:val="22"/>
        </w:rPr>
        <w:t>Zmluvy</w:t>
      </w:r>
      <w:r w:rsidRPr="003D22D2">
        <w:rPr>
          <w:rFonts w:ascii="Arial" w:hAnsi="Arial" w:cs="Arial"/>
          <w:sz w:val="22"/>
          <w:szCs w:val="22"/>
        </w:rPr>
        <w:t xml:space="preserve"> sú:</w:t>
      </w:r>
    </w:p>
    <w:p w14:paraId="353FB643" w14:textId="2B39D3C7"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w:t>
      </w:r>
      <w:r w:rsidR="00077BEB">
        <w:rPr>
          <w:rFonts w:ascii="Arial" w:hAnsi="Arial" w:cs="Arial"/>
          <w:sz w:val="22"/>
          <w:szCs w:val="22"/>
        </w:rPr>
        <w:t xml:space="preserve"> </w:t>
      </w:r>
      <w:r w:rsidRPr="003D22D2">
        <w:rPr>
          <w:rFonts w:ascii="Arial" w:hAnsi="Arial" w:cs="Arial"/>
          <w:sz w:val="22"/>
          <w:szCs w:val="22"/>
        </w:rPr>
        <w:t xml:space="preserve">Špecifikácia odberných miest </w:t>
      </w:r>
    </w:p>
    <w:p w14:paraId="201906DD" w14:textId="1955A389" w:rsidR="00674C9E" w:rsidRPr="00B13391" w:rsidRDefault="00916C51" w:rsidP="00DB4BAE">
      <w:pPr>
        <w:autoSpaceDE w:val="0"/>
        <w:autoSpaceDN w:val="0"/>
        <w:adjustRightInd w:val="0"/>
        <w:jc w:val="both"/>
        <w:rPr>
          <w:rFonts w:ascii="Arial" w:hAnsi="Arial" w:cs="Arial"/>
          <w:sz w:val="22"/>
          <w:szCs w:val="22"/>
        </w:rPr>
      </w:pPr>
      <w:r>
        <w:rPr>
          <w:rFonts w:ascii="Arial" w:hAnsi="Arial" w:cs="Arial"/>
          <w:sz w:val="22"/>
          <w:szCs w:val="22"/>
        </w:rPr>
        <w:t xml:space="preserve">         Príloha č. 2 -  Spôso</w:t>
      </w:r>
      <w:r w:rsidR="00077BEB">
        <w:rPr>
          <w:rFonts w:ascii="Arial" w:hAnsi="Arial" w:cs="Arial"/>
          <w:sz w:val="22"/>
          <w:szCs w:val="22"/>
        </w:rPr>
        <w:t xml:space="preserve">b určenia ceny </w:t>
      </w: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3C63387"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3453A9">
        <w:rPr>
          <w:rFonts w:ascii="Arial" w:hAnsi="Arial" w:cs="Arial"/>
          <w:sz w:val="22"/>
          <w:szCs w:val="22"/>
        </w:rPr>
        <w:t>Senici</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1252AAB5" w:rsidR="00FD05A4" w:rsidRDefault="00FD05A4" w:rsidP="00FD05A4">
      <w:pPr>
        <w:autoSpaceDE w:val="0"/>
        <w:autoSpaceDN w:val="0"/>
        <w:adjustRightInd w:val="0"/>
        <w:jc w:val="both"/>
        <w:rPr>
          <w:rFonts w:ascii="Arial" w:hAnsi="Arial" w:cs="Arial"/>
          <w:sz w:val="22"/>
          <w:szCs w:val="22"/>
        </w:rPr>
      </w:pPr>
    </w:p>
    <w:p w14:paraId="086B8D71" w14:textId="77777777" w:rsidR="00100816" w:rsidRPr="00B13391" w:rsidRDefault="00100816" w:rsidP="00FD05A4">
      <w:pPr>
        <w:autoSpaceDE w:val="0"/>
        <w:autoSpaceDN w:val="0"/>
        <w:adjustRightInd w:val="0"/>
        <w:jc w:val="both"/>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3115C02E"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003453A9" w:rsidRPr="003453A9">
        <w:rPr>
          <w:rFonts w:ascii="Arial" w:hAnsi="Arial" w:cs="Arial"/>
          <w:sz w:val="22"/>
          <w:szCs w:val="22"/>
          <w:lang w:eastAsia="sk-SK"/>
        </w:rPr>
        <w:t>Ing. Mgr. Martin DŽAČOVSKÝ</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6F262368" w14:textId="542E612C" w:rsidR="00503DAA" w:rsidRDefault="000438C7" w:rsidP="00100816">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3453A9">
        <w:rPr>
          <w:rFonts w:ascii="Arial" w:hAnsi="Arial" w:cs="Arial"/>
          <w:sz w:val="22"/>
          <w:szCs w:val="22"/>
        </w:rPr>
        <w:t>primátor</w:t>
      </w:r>
    </w:p>
    <w:sectPr w:rsidR="00503DAA" w:rsidSect="00D50A05">
      <w:footerReference w:type="default" r:id="rId27"/>
      <w:pgSz w:w="11906" w:h="16838"/>
      <w:pgMar w:top="1134" w:right="1274" w:bottom="851"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E562" w14:textId="77777777" w:rsidR="00634BD0" w:rsidRDefault="00634BD0" w:rsidP="00F85918">
      <w:r>
        <w:separator/>
      </w:r>
    </w:p>
  </w:endnote>
  <w:endnote w:type="continuationSeparator" w:id="0">
    <w:p w14:paraId="6B20CE02" w14:textId="77777777" w:rsidR="00634BD0" w:rsidRDefault="00634BD0"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9B3D8C" w:rsidRPr="0020028D" w:rsidRDefault="009B3D8C"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200C30">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C0B5F" w14:textId="77777777" w:rsidR="00634BD0" w:rsidRDefault="00634BD0" w:rsidP="00F85918">
      <w:r>
        <w:separator/>
      </w:r>
    </w:p>
  </w:footnote>
  <w:footnote w:type="continuationSeparator" w:id="0">
    <w:p w14:paraId="3760BB95" w14:textId="77777777" w:rsidR="00634BD0" w:rsidRDefault="00634BD0" w:rsidP="00F8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485D"/>
    <w:multiLevelType w:val="multilevel"/>
    <w:tmpl w:val="33C6B0D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8"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3"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6489"/>
    <w:multiLevelType w:val="multilevel"/>
    <w:tmpl w:val="4B5A097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3"/>
  </w:num>
  <w:num w:numId="6">
    <w:abstractNumId w:val="21"/>
  </w:num>
  <w:num w:numId="7">
    <w:abstractNumId w:val="30"/>
  </w:num>
  <w:num w:numId="8">
    <w:abstractNumId w:val="27"/>
  </w:num>
  <w:num w:numId="9">
    <w:abstractNumId w:val="25"/>
  </w:num>
  <w:num w:numId="10">
    <w:abstractNumId w:val="31"/>
  </w:num>
  <w:num w:numId="11">
    <w:abstractNumId w:val="29"/>
  </w:num>
  <w:num w:numId="12">
    <w:abstractNumId w:val="7"/>
  </w:num>
  <w:num w:numId="13">
    <w:abstractNumId w:val="36"/>
  </w:num>
  <w:num w:numId="14">
    <w:abstractNumId w:val="2"/>
  </w:num>
  <w:num w:numId="15">
    <w:abstractNumId w:val="16"/>
  </w:num>
  <w:num w:numId="16">
    <w:abstractNumId w:val="8"/>
  </w:num>
  <w:num w:numId="17">
    <w:abstractNumId w:val="28"/>
  </w:num>
  <w:num w:numId="18">
    <w:abstractNumId w:val="13"/>
  </w:num>
  <w:num w:numId="19">
    <w:abstractNumId w:val="9"/>
  </w:num>
  <w:num w:numId="20">
    <w:abstractNumId w:val="17"/>
  </w:num>
  <w:num w:numId="21">
    <w:abstractNumId w:val="23"/>
  </w:num>
  <w:num w:numId="22">
    <w:abstractNumId w:val="32"/>
  </w:num>
  <w:num w:numId="23">
    <w:abstractNumId w:val="20"/>
  </w:num>
  <w:num w:numId="24">
    <w:abstractNumId w:val="10"/>
  </w:num>
  <w:num w:numId="25">
    <w:abstractNumId w:val="15"/>
  </w:num>
  <w:num w:numId="26">
    <w:abstractNumId w:val="26"/>
  </w:num>
  <w:num w:numId="27">
    <w:abstractNumId w:val="18"/>
  </w:num>
  <w:num w:numId="28">
    <w:abstractNumId w:val="35"/>
  </w:num>
  <w:num w:numId="29">
    <w:abstractNumId w:val="6"/>
  </w:num>
  <w:num w:numId="30">
    <w:abstractNumId w:val="5"/>
  </w:num>
  <w:num w:numId="31">
    <w:abstractNumId w:val="14"/>
  </w:num>
  <w:num w:numId="32">
    <w:abstractNumId w:val="34"/>
  </w:num>
  <w:num w:numId="33">
    <w:abstractNumId w:val="1"/>
  </w:num>
  <w:num w:numId="34">
    <w:abstractNumId w:val="37"/>
  </w:num>
  <w:num w:numId="35">
    <w:abstractNumId w:val="22"/>
  </w:num>
  <w:num w:numId="36">
    <w:abstractNumId w:val="0"/>
  </w:num>
  <w:num w:numId="37">
    <w:abstractNumId w:val="38"/>
  </w:num>
  <w:num w:numId="38">
    <w:abstractNumId w:val="12"/>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38A8"/>
    <w:rsid w:val="0000539C"/>
    <w:rsid w:val="000116D3"/>
    <w:rsid w:val="00013ABF"/>
    <w:rsid w:val="00021425"/>
    <w:rsid w:val="00022427"/>
    <w:rsid w:val="00036368"/>
    <w:rsid w:val="00041D35"/>
    <w:rsid w:val="00041E6E"/>
    <w:rsid w:val="000438C7"/>
    <w:rsid w:val="00045EC3"/>
    <w:rsid w:val="0005388D"/>
    <w:rsid w:val="0007177C"/>
    <w:rsid w:val="00077BEB"/>
    <w:rsid w:val="00081801"/>
    <w:rsid w:val="000836B1"/>
    <w:rsid w:val="00084C93"/>
    <w:rsid w:val="000A2907"/>
    <w:rsid w:val="000A2EE4"/>
    <w:rsid w:val="000A4633"/>
    <w:rsid w:val="000B30F7"/>
    <w:rsid w:val="000C188A"/>
    <w:rsid w:val="000C6E52"/>
    <w:rsid w:val="000E4BAF"/>
    <w:rsid w:val="000F54A5"/>
    <w:rsid w:val="00100816"/>
    <w:rsid w:val="0010299E"/>
    <w:rsid w:val="00104B4E"/>
    <w:rsid w:val="001104AA"/>
    <w:rsid w:val="00112FB0"/>
    <w:rsid w:val="001135ED"/>
    <w:rsid w:val="00137EFC"/>
    <w:rsid w:val="00140D2E"/>
    <w:rsid w:val="0014485F"/>
    <w:rsid w:val="001569C3"/>
    <w:rsid w:val="00163B39"/>
    <w:rsid w:val="00165E05"/>
    <w:rsid w:val="001717FA"/>
    <w:rsid w:val="00175D00"/>
    <w:rsid w:val="00186AF6"/>
    <w:rsid w:val="00194639"/>
    <w:rsid w:val="00196C05"/>
    <w:rsid w:val="001A57FE"/>
    <w:rsid w:val="001A6A12"/>
    <w:rsid w:val="001A6F87"/>
    <w:rsid w:val="001A72CF"/>
    <w:rsid w:val="001B194A"/>
    <w:rsid w:val="001B31A8"/>
    <w:rsid w:val="001B7C3C"/>
    <w:rsid w:val="001D5EE3"/>
    <w:rsid w:val="001E5185"/>
    <w:rsid w:val="0020028D"/>
    <w:rsid w:val="00200C30"/>
    <w:rsid w:val="00202DA4"/>
    <w:rsid w:val="00205295"/>
    <w:rsid w:val="002052B7"/>
    <w:rsid w:val="00205CCF"/>
    <w:rsid w:val="002122E0"/>
    <w:rsid w:val="002207B1"/>
    <w:rsid w:val="00243585"/>
    <w:rsid w:val="00247D53"/>
    <w:rsid w:val="002806B6"/>
    <w:rsid w:val="00283E81"/>
    <w:rsid w:val="0029348B"/>
    <w:rsid w:val="00295820"/>
    <w:rsid w:val="00295A05"/>
    <w:rsid w:val="002A074E"/>
    <w:rsid w:val="002A32F1"/>
    <w:rsid w:val="002B349E"/>
    <w:rsid w:val="002D5881"/>
    <w:rsid w:val="002F02B7"/>
    <w:rsid w:val="002F334F"/>
    <w:rsid w:val="00302E2F"/>
    <w:rsid w:val="003067AE"/>
    <w:rsid w:val="00306C9E"/>
    <w:rsid w:val="00307FAE"/>
    <w:rsid w:val="00313938"/>
    <w:rsid w:val="003158C3"/>
    <w:rsid w:val="00321CD2"/>
    <w:rsid w:val="00323521"/>
    <w:rsid w:val="003322F2"/>
    <w:rsid w:val="00334485"/>
    <w:rsid w:val="00334860"/>
    <w:rsid w:val="003453A9"/>
    <w:rsid w:val="00353590"/>
    <w:rsid w:val="00355082"/>
    <w:rsid w:val="0036175B"/>
    <w:rsid w:val="003666D9"/>
    <w:rsid w:val="0038012E"/>
    <w:rsid w:val="00386ABE"/>
    <w:rsid w:val="003A2EDD"/>
    <w:rsid w:val="003B0A5C"/>
    <w:rsid w:val="003C246F"/>
    <w:rsid w:val="003C5911"/>
    <w:rsid w:val="003C797C"/>
    <w:rsid w:val="003D22D2"/>
    <w:rsid w:val="003D65F2"/>
    <w:rsid w:val="003E0480"/>
    <w:rsid w:val="00407A90"/>
    <w:rsid w:val="00416428"/>
    <w:rsid w:val="00417206"/>
    <w:rsid w:val="004250F8"/>
    <w:rsid w:val="0045754C"/>
    <w:rsid w:val="00457B46"/>
    <w:rsid w:val="00460876"/>
    <w:rsid w:val="0046091E"/>
    <w:rsid w:val="0047156F"/>
    <w:rsid w:val="00473D63"/>
    <w:rsid w:val="00476834"/>
    <w:rsid w:val="00477B4F"/>
    <w:rsid w:val="00483138"/>
    <w:rsid w:val="004A0692"/>
    <w:rsid w:val="004B6B59"/>
    <w:rsid w:val="004C601A"/>
    <w:rsid w:val="004D0E65"/>
    <w:rsid w:val="004D2A1E"/>
    <w:rsid w:val="004E17AF"/>
    <w:rsid w:val="004E5479"/>
    <w:rsid w:val="004F0804"/>
    <w:rsid w:val="00503DAA"/>
    <w:rsid w:val="00520F40"/>
    <w:rsid w:val="005243B7"/>
    <w:rsid w:val="00525E99"/>
    <w:rsid w:val="00532B09"/>
    <w:rsid w:val="00545AA1"/>
    <w:rsid w:val="00545D63"/>
    <w:rsid w:val="00574572"/>
    <w:rsid w:val="0057701D"/>
    <w:rsid w:val="005804B8"/>
    <w:rsid w:val="005827D8"/>
    <w:rsid w:val="00587EB6"/>
    <w:rsid w:val="00597527"/>
    <w:rsid w:val="005A3FF5"/>
    <w:rsid w:val="005B0DA9"/>
    <w:rsid w:val="005B18CD"/>
    <w:rsid w:val="005B62E5"/>
    <w:rsid w:val="005C5C6A"/>
    <w:rsid w:val="005D0152"/>
    <w:rsid w:val="005E1C8D"/>
    <w:rsid w:val="005E2D91"/>
    <w:rsid w:val="005E6755"/>
    <w:rsid w:val="005F1765"/>
    <w:rsid w:val="0061439F"/>
    <w:rsid w:val="00634BD0"/>
    <w:rsid w:val="00642AF3"/>
    <w:rsid w:val="00644DB9"/>
    <w:rsid w:val="006600BF"/>
    <w:rsid w:val="00665136"/>
    <w:rsid w:val="00666C9C"/>
    <w:rsid w:val="00667ED0"/>
    <w:rsid w:val="006702C5"/>
    <w:rsid w:val="00674C9E"/>
    <w:rsid w:val="00675BE0"/>
    <w:rsid w:val="00682943"/>
    <w:rsid w:val="00690A36"/>
    <w:rsid w:val="006C0B90"/>
    <w:rsid w:val="006C1289"/>
    <w:rsid w:val="006E2BD4"/>
    <w:rsid w:val="006F03CE"/>
    <w:rsid w:val="006F45ED"/>
    <w:rsid w:val="00703AFF"/>
    <w:rsid w:val="007063A2"/>
    <w:rsid w:val="007102A6"/>
    <w:rsid w:val="007137A3"/>
    <w:rsid w:val="00730BBD"/>
    <w:rsid w:val="00730DB4"/>
    <w:rsid w:val="00740451"/>
    <w:rsid w:val="0074571F"/>
    <w:rsid w:val="00747E12"/>
    <w:rsid w:val="007613AD"/>
    <w:rsid w:val="007818CC"/>
    <w:rsid w:val="00781FCC"/>
    <w:rsid w:val="00782F8C"/>
    <w:rsid w:val="007871C3"/>
    <w:rsid w:val="00793B08"/>
    <w:rsid w:val="007A2D40"/>
    <w:rsid w:val="007A3F62"/>
    <w:rsid w:val="007B0D1C"/>
    <w:rsid w:val="007C0F82"/>
    <w:rsid w:val="007D347C"/>
    <w:rsid w:val="007D3CC7"/>
    <w:rsid w:val="007D494A"/>
    <w:rsid w:val="007D55AB"/>
    <w:rsid w:val="007F3E24"/>
    <w:rsid w:val="007F55F6"/>
    <w:rsid w:val="0082524D"/>
    <w:rsid w:val="00826E5E"/>
    <w:rsid w:val="00831188"/>
    <w:rsid w:val="00833D17"/>
    <w:rsid w:val="0086488F"/>
    <w:rsid w:val="00876017"/>
    <w:rsid w:val="00882341"/>
    <w:rsid w:val="00890621"/>
    <w:rsid w:val="00891F61"/>
    <w:rsid w:val="008A6A8B"/>
    <w:rsid w:val="008B2DA3"/>
    <w:rsid w:val="008B5608"/>
    <w:rsid w:val="008C5F80"/>
    <w:rsid w:val="008D4C8B"/>
    <w:rsid w:val="008E2BE8"/>
    <w:rsid w:val="008E47D4"/>
    <w:rsid w:val="008F5FFA"/>
    <w:rsid w:val="009062E5"/>
    <w:rsid w:val="00906489"/>
    <w:rsid w:val="00906C75"/>
    <w:rsid w:val="00916C51"/>
    <w:rsid w:val="009177B7"/>
    <w:rsid w:val="009177DF"/>
    <w:rsid w:val="00931FCC"/>
    <w:rsid w:val="00951E90"/>
    <w:rsid w:val="00961659"/>
    <w:rsid w:val="00986554"/>
    <w:rsid w:val="00992C0D"/>
    <w:rsid w:val="009A2039"/>
    <w:rsid w:val="009B090B"/>
    <w:rsid w:val="009B2527"/>
    <w:rsid w:val="009B3D8C"/>
    <w:rsid w:val="009B643C"/>
    <w:rsid w:val="009C5757"/>
    <w:rsid w:val="009D3BFE"/>
    <w:rsid w:val="009D4C4E"/>
    <w:rsid w:val="009D61A7"/>
    <w:rsid w:val="009E1247"/>
    <w:rsid w:val="009F2F54"/>
    <w:rsid w:val="00A026F2"/>
    <w:rsid w:val="00A079E1"/>
    <w:rsid w:val="00A1293E"/>
    <w:rsid w:val="00A14956"/>
    <w:rsid w:val="00A155E9"/>
    <w:rsid w:val="00A229E1"/>
    <w:rsid w:val="00A25597"/>
    <w:rsid w:val="00A27DA4"/>
    <w:rsid w:val="00A4025C"/>
    <w:rsid w:val="00A448CB"/>
    <w:rsid w:val="00A46D24"/>
    <w:rsid w:val="00A62D64"/>
    <w:rsid w:val="00A658B6"/>
    <w:rsid w:val="00A66803"/>
    <w:rsid w:val="00A85A77"/>
    <w:rsid w:val="00A87722"/>
    <w:rsid w:val="00A9537D"/>
    <w:rsid w:val="00A96D1F"/>
    <w:rsid w:val="00AA7B40"/>
    <w:rsid w:val="00AB5B1B"/>
    <w:rsid w:val="00AB6838"/>
    <w:rsid w:val="00AB69F5"/>
    <w:rsid w:val="00AC005A"/>
    <w:rsid w:val="00AC3918"/>
    <w:rsid w:val="00AD46AF"/>
    <w:rsid w:val="00AD5B35"/>
    <w:rsid w:val="00AE1E02"/>
    <w:rsid w:val="00AE5381"/>
    <w:rsid w:val="00AF6CCC"/>
    <w:rsid w:val="00B0298F"/>
    <w:rsid w:val="00B02D80"/>
    <w:rsid w:val="00B0487F"/>
    <w:rsid w:val="00B059CC"/>
    <w:rsid w:val="00B11660"/>
    <w:rsid w:val="00B11E74"/>
    <w:rsid w:val="00B13391"/>
    <w:rsid w:val="00B150F2"/>
    <w:rsid w:val="00B22647"/>
    <w:rsid w:val="00B23C2B"/>
    <w:rsid w:val="00B31B7A"/>
    <w:rsid w:val="00B34AEE"/>
    <w:rsid w:val="00B358B5"/>
    <w:rsid w:val="00B41AD9"/>
    <w:rsid w:val="00B4799B"/>
    <w:rsid w:val="00B51AF6"/>
    <w:rsid w:val="00B55BD4"/>
    <w:rsid w:val="00B75159"/>
    <w:rsid w:val="00B803E0"/>
    <w:rsid w:val="00B80A7D"/>
    <w:rsid w:val="00B95C34"/>
    <w:rsid w:val="00BA6ADB"/>
    <w:rsid w:val="00BA6F79"/>
    <w:rsid w:val="00BB236C"/>
    <w:rsid w:val="00BB469F"/>
    <w:rsid w:val="00BB6729"/>
    <w:rsid w:val="00BC2715"/>
    <w:rsid w:val="00BC43AC"/>
    <w:rsid w:val="00BC77CC"/>
    <w:rsid w:val="00BF7F45"/>
    <w:rsid w:val="00C06FB7"/>
    <w:rsid w:val="00C11E8B"/>
    <w:rsid w:val="00C15ECF"/>
    <w:rsid w:val="00C30BB9"/>
    <w:rsid w:val="00C40900"/>
    <w:rsid w:val="00C657E5"/>
    <w:rsid w:val="00C735A8"/>
    <w:rsid w:val="00C8077C"/>
    <w:rsid w:val="00C91B1B"/>
    <w:rsid w:val="00C9670F"/>
    <w:rsid w:val="00CB451D"/>
    <w:rsid w:val="00CC7592"/>
    <w:rsid w:val="00CF53CD"/>
    <w:rsid w:val="00D07493"/>
    <w:rsid w:val="00D10CF8"/>
    <w:rsid w:val="00D16FFF"/>
    <w:rsid w:val="00D2078D"/>
    <w:rsid w:val="00D217BF"/>
    <w:rsid w:val="00D43457"/>
    <w:rsid w:val="00D50A05"/>
    <w:rsid w:val="00D50E7C"/>
    <w:rsid w:val="00D804AA"/>
    <w:rsid w:val="00D90EA6"/>
    <w:rsid w:val="00D9150F"/>
    <w:rsid w:val="00D91FCD"/>
    <w:rsid w:val="00DA0A39"/>
    <w:rsid w:val="00DA7BD0"/>
    <w:rsid w:val="00DA7E1A"/>
    <w:rsid w:val="00DB2BB0"/>
    <w:rsid w:val="00DB4BAE"/>
    <w:rsid w:val="00DC1F27"/>
    <w:rsid w:val="00DE37C2"/>
    <w:rsid w:val="00DE38F6"/>
    <w:rsid w:val="00E03BB2"/>
    <w:rsid w:val="00E04C20"/>
    <w:rsid w:val="00E056A5"/>
    <w:rsid w:val="00E06F54"/>
    <w:rsid w:val="00E13065"/>
    <w:rsid w:val="00E148F9"/>
    <w:rsid w:val="00E241DA"/>
    <w:rsid w:val="00E31CAC"/>
    <w:rsid w:val="00E34968"/>
    <w:rsid w:val="00E403D2"/>
    <w:rsid w:val="00E41DF1"/>
    <w:rsid w:val="00E52E57"/>
    <w:rsid w:val="00E541C1"/>
    <w:rsid w:val="00E60280"/>
    <w:rsid w:val="00E623ED"/>
    <w:rsid w:val="00E643E1"/>
    <w:rsid w:val="00E645D4"/>
    <w:rsid w:val="00E66D04"/>
    <w:rsid w:val="00E71B4E"/>
    <w:rsid w:val="00E73A0F"/>
    <w:rsid w:val="00E817E1"/>
    <w:rsid w:val="00E93456"/>
    <w:rsid w:val="00E9384D"/>
    <w:rsid w:val="00EB4E64"/>
    <w:rsid w:val="00EB7D63"/>
    <w:rsid w:val="00EC18C3"/>
    <w:rsid w:val="00EE0C42"/>
    <w:rsid w:val="00EE52BD"/>
    <w:rsid w:val="00EE5E1D"/>
    <w:rsid w:val="00EF0CB2"/>
    <w:rsid w:val="00EF173F"/>
    <w:rsid w:val="00EF6634"/>
    <w:rsid w:val="00F00084"/>
    <w:rsid w:val="00F057CA"/>
    <w:rsid w:val="00F076DF"/>
    <w:rsid w:val="00F1433D"/>
    <w:rsid w:val="00F23E7E"/>
    <w:rsid w:val="00F24A5C"/>
    <w:rsid w:val="00F4259D"/>
    <w:rsid w:val="00F56BA6"/>
    <w:rsid w:val="00F6314D"/>
    <w:rsid w:val="00F7621B"/>
    <w:rsid w:val="00F8055F"/>
    <w:rsid w:val="00F85918"/>
    <w:rsid w:val="00F87779"/>
    <w:rsid w:val="00F91097"/>
    <w:rsid w:val="00F952B4"/>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B34AEE"/>
    <w:rPr>
      <w:rFonts w:ascii="Times New Roman" w:eastAsia="Times New Roman" w:hAnsi="Times New Roman" w:cs="Times New Roman"/>
      <w:sz w:val="24"/>
      <w:szCs w:val="24"/>
      <w:lang w:eastAsia="cs-CZ"/>
    </w:rPr>
  </w:style>
  <w:style w:type="table" w:styleId="Mriekatabuky">
    <w:name w:val="Table Grid"/>
    <w:basedOn w:val="Normlnatabuka"/>
    <w:uiPriority w:val="59"/>
    <w:rsid w:val="009B3D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04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413">
      <w:bodyDiv w:val="1"/>
      <w:marLeft w:val="0"/>
      <w:marRight w:val="0"/>
      <w:marTop w:val="0"/>
      <w:marBottom w:val="0"/>
      <w:divBdr>
        <w:top w:val="none" w:sz="0" w:space="0" w:color="auto"/>
        <w:left w:val="none" w:sz="0" w:space="0" w:color="auto"/>
        <w:bottom w:val="none" w:sz="0" w:space="0" w:color="auto"/>
        <w:right w:val="none" w:sz="0" w:space="0" w:color="auto"/>
      </w:divBdr>
    </w:div>
    <w:div w:id="455224451">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nom@dvojka.sk" TargetMode="External"/><Relationship Id="rId18" Type="http://schemas.openxmlformats.org/officeDocument/2006/relationships/hyperlink" Target="mailto:centrumvolnehocasusenica@gmail.com" TargetMode="External"/><Relationship Id="rId26" Type="http://schemas.openxmlformats.org/officeDocument/2006/relationships/hyperlink" Target="mailto:maros.kvitkovsky@upjs.sk" TargetMode="External"/><Relationship Id="rId3" Type="http://schemas.openxmlformats.org/officeDocument/2006/relationships/customXml" Target="../customXml/item3.xml"/><Relationship Id="rId21" Type="http://schemas.openxmlformats.org/officeDocument/2006/relationships/hyperlink" Target="mailto:mpssenica@centrum.sk" TargetMode="External"/><Relationship Id="rId7" Type="http://schemas.openxmlformats.org/officeDocument/2006/relationships/settings" Target="settings.xml"/><Relationship Id="rId12" Type="http://schemas.openxmlformats.org/officeDocument/2006/relationships/hyperlink" Target="mailto:zs1senica@gmail.com" TargetMode="External"/><Relationship Id="rId17" Type="http://schemas.openxmlformats.org/officeDocument/2006/relationships/hyperlink" Target="mailto:mirka.gafrikova@zus-senica.sk" TargetMode="External"/><Relationship Id="rId25" Type="http://schemas.openxmlformats.org/officeDocument/2006/relationships/hyperlink" Target="mailto:pretoryova.lenka@rsms.sk" TargetMode="External"/><Relationship Id="rId2" Type="http://schemas.openxmlformats.org/officeDocument/2006/relationships/customXml" Target="../customXml/item2.xml"/><Relationship Id="rId16" Type="http://schemas.openxmlformats.org/officeDocument/2006/relationships/hyperlink" Target="mailto:ekonom@4zs.sk" TargetMode="External"/><Relationship Id="rId20" Type="http://schemas.openxmlformats.org/officeDocument/2006/relationships/hyperlink" Target="mailto:ekonom.msks@senica.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enica.sk" TargetMode="External"/><Relationship Id="rId24" Type="http://schemas.openxmlformats.org/officeDocument/2006/relationships/hyperlink" Target="mailto:info@spms.sk" TargetMode="External"/><Relationship Id="rId5" Type="http://schemas.openxmlformats.org/officeDocument/2006/relationships/numbering" Target="numbering.xml"/><Relationship Id="rId15" Type="http://schemas.openxmlformats.org/officeDocument/2006/relationships/hyperlink" Target="mailto:alena.machova@zs3senica.sk" TargetMode="External"/><Relationship Id="rId23" Type="http://schemas.openxmlformats.org/officeDocument/2006/relationships/hyperlink" Target="mailto:uctovnicka@poliklinikase.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terskaskola@mssenic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ditel@dvojka.sk" TargetMode="External"/><Relationship Id="rId22" Type="http://schemas.openxmlformats.org/officeDocument/2006/relationships/hyperlink" Target="mailto:ekonombytov@mpssenica.sk" TargetMode="External"/><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2.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76A23-D88B-4297-A39E-F7643205BD9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6ed57a0-d6d3-4730-98a5-f0430af229c0"/>
    <ds:schemaRef ds:uri="http://purl.org/dc/elements/1.1/"/>
    <ds:schemaRef ds:uri="http://schemas.microsoft.com/office/2006/metadata/properties"/>
    <ds:schemaRef ds:uri="62bb5047-acc2-4746-80b2-b08d94fa63f0"/>
    <ds:schemaRef ds:uri="http://purl.org/dc/terms/"/>
    <ds:schemaRef ds:uri="http://www.w3.org/XML/1998/namespace"/>
  </ds:schemaRefs>
</ds:datastoreItem>
</file>

<file path=customXml/itemProps4.xml><?xml version="1.0" encoding="utf-8"?>
<ds:datastoreItem xmlns:ds="http://schemas.openxmlformats.org/officeDocument/2006/customXml" ds:itemID="{E9C349F6-7126-477E-89B7-D2237F9E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6090</Words>
  <Characters>34713</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Hazucha Lubos, Mgr.</cp:lastModifiedBy>
  <cp:revision>3</cp:revision>
  <cp:lastPrinted>2022-01-21T08:34:00Z</cp:lastPrinted>
  <dcterms:created xsi:type="dcterms:W3CDTF">2023-10-18T12:28:00Z</dcterms:created>
  <dcterms:modified xsi:type="dcterms:W3CDTF">2023-10-18T13:10:00Z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