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3F47F3" w:rsidP="00641B21">
      <w:pPr>
        <w:rPr>
          <w:rFonts w:cstheme="minorHAnsi"/>
        </w:rPr>
      </w:pPr>
      <w:fldSimple w:instr=" DOCPROPERTY  ObstaravatelNazov  \* MERGEFORMAT ">
        <w:r w:rsidR="00722070">
          <w:rPr>
            <w:rFonts w:cstheme="minorHAnsi"/>
          </w:rPr>
          <w:t>AGRO-RACIO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722070">
          <w:rPr>
            <w:rFonts w:cstheme="minorHAnsi"/>
          </w:rPr>
          <w:t>Svätý Kríž 100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722070">
          <w:rPr>
            <w:rFonts w:cstheme="minorHAnsi"/>
          </w:rPr>
          <w:t xml:space="preserve"> 032 11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722070">
          <w:rPr>
            <w:rFonts w:cstheme="minorHAnsi"/>
          </w:rPr>
          <w:t xml:space="preserve">Svätý Kríž 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722070">
          <w:rPr>
            <w:rFonts w:cstheme="minorHAnsi"/>
          </w:rPr>
          <w:t>36388378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722070">
          <w:rPr>
            <w:rFonts w:cstheme="minorHAnsi"/>
            <w:b/>
            <w:bCs/>
          </w:rPr>
          <w:t>Investície do špeciálnej rastlinnej výroby spoločnosti AGRO-RACIO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3F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3F47F3"/>
    <w:rsid w:val="00402D0A"/>
    <w:rsid w:val="00641B21"/>
    <w:rsid w:val="006A737A"/>
    <w:rsid w:val="00722070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1918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2023-10-11T17:19:00Z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racio\SRV\PHZ\Nove PHZ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</vt:lpwstr>
  </property>
  <property fmtid="{D5CDD505-2E9C-101B-9397-08002B2CF9AE}" pid="7" name="ObstaravatelMesto">
    <vt:lpwstr>Svätý Kríž </vt:lpwstr>
  </property>
  <property fmtid="{D5CDD505-2E9C-101B-9397-08002B2CF9AE}" pid="8" name="ObstaravatelPSC">
    <vt:lpwstr> 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Rakyta, Peter Mäsiar</vt:lpwstr>
  </property>
  <property fmtid="{D5CDD505-2E9C-101B-9397-08002B2CF9AE}" pid="12" name="NazovZakazky">
    <vt:lpwstr>Investície do špeciálnej rastlinnej výroby spoločnosti AGRO-RACIO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19.10.2023 do 10:00 h </vt:lpwstr>
  </property>
  <property fmtid="{D5CDD505-2E9C-101B-9397-08002B2CF9AE}" pid="15" name="DatumOtvaraniaAVyhodnoteniaPonuk">
    <vt:lpwstr>19.10.2023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DatumPodpisuVyzva">
    <vt:lpwstr>12.10.2023</vt:lpwstr>
  </property>
  <property fmtid="{D5CDD505-2E9C-101B-9397-08002B2CF9AE}" pid="23" name="KodProjektu">
    <vt:lpwstr>041ZA520392</vt:lpwstr>
  </property>
  <property fmtid="{D5CDD505-2E9C-101B-9397-08002B2CF9AE}" pid="24" name="IDObstaravania">
    <vt:lpwstr/>
  </property>
  <property fmtid="{D5CDD505-2E9C-101B-9397-08002B2CF9AE}" pid="25" name="NazovProjektu">
    <vt:lpwstr>Investície do špeciálnej rastlinnej výroby spoločnosti AGRO-RACIO s.r.o.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AGRALL s.r.o. (IČO: 44874774, SK)</vt:lpwstr>
  </property>
  <property fmtid="{D5CDD505-2E9C-101B-9397-08002B2CF9AE}" pid="29" name="PonukaUchadzac1">
    <vt:lpwstr>190 300,00</vt:lpwstr>
  </property>
  <property fmtid="{D5CDD505-2E9C-101B-9397-08002B2CF9AE}" pid="30" name="IDUdajeUchadzac2">
    <vt:lpwstr>AGROTRADE GROUP spol. s r.o. (IČO: 31668861, SK)</vt:lpwstr>
  </property>
  <property fmtid="{D5CDD505-2E9C-101B-9397-08002B2CF9AE}" pid="31" name="PonukaUchadzac2">
    <vt:lpwstr>188 500,00</vt:lpwstr>
  </property>
  <property fmtid="{D5CDD505-2E9C-101B-9397-08002B2CF9AE}" pid="32" name="IDUdajeUchadzac3">
    <vt:lpwstr>MOREAU AGRI, spol. s r.o. (IČO: 34126759, SK)</vt:lpwstr>
  </property>
  <property fmtid="{D5CDD505-2E9C-101B-9397-08002B2CF9AE}" pid="33" name="PonukaUchadzac3">
    <vt:lpwstr>194 700,00</vt:lpwstr>
  </property>
  <property fmtid="{D5CDD505-2E9C-101B-9397-08002B2CF9AE}" pid="34" name="PHZbezDPH">
    <vt:lpwstr>191 166,67</vt:lpwstr>
  </property>
  <property fmtid="{D5CDD505-2E9C-101B-9397-08002B2CF9AE}" pid="35" name="PHZsDPH">
    <vt:lpwstr>229 400,00</vt:lpwstr>
  </property>
</Properties>
</file>