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D2995B8" w14:textId="1FE42DBC" w:rsidR="006F639C" w:rsidRPr="00983B80" w:rsidRDefault="00983B80" w:rsidP="006F639C">
      <w:pPr>
        <w:rPr>
          <w:rFonts w:ascii="Times New Roman" w:hAnsi="Times New Roman" w:cs="Times New Roman"/>
          <w:sz w:val="24"/>
          <w:szCs w:val="24"/>
        </w:rPr>
      </w:pPr>
      <w:r w:rsidRPr="00983B80">
        <w:rPr>
          <w:rFonts w:ascii="Times New Roman" w:hAnsi="Times New Roman" w:cs="Times New Roman"/>
          <w:sz w:val="24"/>
          <w:szCs w:val="24"/>
        </w:rPr>
        <w:t>Vaša značka                         Naša značka                           Vybavuje                Nitra</w:t>
      </w:r>
    </w:p>
    <w:p w14:paraId="1CE550F3" w14:textId="084387C7" w:rsidR="00983B80" w:rsidRDefault="00983B80" w:rsidP="006F639C">
      <w:pPr>
        <w:rPr>
          <w:rFonts w:ascii="Times New Roman" w:hAnsi="Times New Roman" w:cs="Times New Roman"/>
          <w:sz w:val="24"/>
          <w:szCs w:val="24"/>
        </w:rPr>
      </w:pPr>
      <w:r w:rsidRPr="00983B80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</w:t>
      </w:r>
      <w:r w:rsidR="00C609AC">
        <w:rPr>
          <w:rFonts w:ascii="Times New Roman" w:hAnsi="Times New Roman" w:cs="Times New Roman"/>
          <w:sz w:val="24"/>
          <w:szCs w:val="24"/>
        </w:rPr>
        <w:t xml:space="preserve">                               1</w:t>
      </w:r>
      <w:r w:rsidR="00353FD5">
        <w:rPr>
          <w:rFonts w:ascii="Times New Roman" w:hAnsi="Times New Roman" w:cs="Times New Roman"/>
          <w:sz w:val="24"/>
          <w:szCs w:val="24"/>
        </w:rPr>
        <w:t>3</w:t>
      </w:r>
      <w:r w:rsidRPr="00983B80">
        <w:rPr>
          <w:rFonts w:ascii="Times New Roman" w:hAnsi="Times New Roman" w:cs="Times New Roman"/>
          <w:sz w:val="24"/>
          <w:szCs w:val="24"/>
        </w:rPr>
        <w:t>.11.2023</w:t>
      </w:r>
    </w:p>
    <w:p w14:paraId="34B25E04" w14:textId="77777777" w:rsidR="00983B80" w:rsidRDefault="00983B80" w:rsidP="006F639C">
      <w:pPr>
        <w:rPr>
          <w:rFonts w:ascii="Times New Roman" w:hAnsi="Times New Roman" w:cs="Times New Roman"/>
          <w:sz w:val="24"/>
          <w:szCs w:val="24"/>
        </w:rPr>
      </w:pPr>
    </w:p>
    <w:p w14:paraId="1B9650ED" w14:textId="77777777" w:rsidR="00983B80" w:rsidRDefault="00983B80" w:rsidP="006F639C">
      <w:pPr>
        <w:rPr>
          <w:rFonts w:ascii="Times New Roman" w:hAnsi="Times New Roman" w:cs="Times New Roman"/>
          <w:sz w:val="24"/>
          <w:szCs w:val="24"/>
        </w:rPr>
      </w:pPr>
    </w:p>
    <w:p w14:paraId="7807CB80" w14:textId="77777777" w:rsidR="00983B80" w:rsidRDefault="00983B80" w:rsidP="006F639C">
      <w:pPr>
        <w:rPr>
          <w:rFonts w:ascii="Times New Roman" w:hAnsi="Times New Roman" w:cs="Times New Roman"/>
          <w:sz w:val="24"/>
          <w:szCs w:val="24"/>
        </w:rPr>
      </w:pPr>
    </w:p>
    <w:p w14:paraId="2E3D0013" w14:textId="06C6633B" w:rsidR="00983B80" w:rsidRDefault="00983B80" w:rsidP="006F639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Vec</w:t>
      </w:r>
    </w:p>
    <w:p w14:paraId="48E10A42" w14:textId="7F3A50F0" w:rsidR="00983B80" w:rsidRPr="00C609AC" w:rsidRDefault="00983B80" w:rsidP="006F639C">
      <w:pPr>
        <w:rPr>
          <w:rFonts w:ascii="Times New Roman" w:hAnsi="Times New Roman" w:cs="Times New Roman"/>
          <w:sz w:val="24"/>
          <w:szCs w:val="24"/>
          <w:u w:val="single"/>
        </w:rPr>
      </w:pPr>
      <w:r w:rsidRPr="00C609AC">
        <w:rPr>
          <w:rFonts w:ascii="Times New Roman" w:hAnsi="Times New Roman" w:cs="Times New Roman"/>
          <w:sz w:val="24"/>
          <w:szCs w:val="24"/>
          <w:u w:val="single"/>
        </w:rPr>
        <w:t>Odpovede na otázky uchádzača:</w:t>
      </w:r>
    </w:p>
    <w:p w14:paraId="7C53D77C" w14:textId="77777777" w:rsidR="003062D2" w:rsidRDefault="003062D2" w:rsidP="006F639C">
      <w:pPr>
        <w:rPr>
          <w:rFonts w:ascii="Times New Roman" w:hAnsi="Times New Roman" w:cs="Times New Roman"/>
          <w:sz w:val="24"/>
          <w:szCs w:val="24"/>
        </w:rPr>
      </w:pPr>
    </w:p>
    <w:p w14:paraId="4372AC44" w14:textId="77777777" w:rsidR="00504FDD" w:rsidRDefault="00504FDD" w:rsidP="003062D2">
      <w:pPr>
        <w:pStyle w:val="cdcddaa90cdc4cd4msonormal"/>
        <w:shd w:val="clear" w:color="auto" w:fill="FFFFFF"/>
        <w:spacing w:before="0" w:beforeAutospacing="0" w:after="0" w:afterAutospacing="0" w:line="360" w:lineRule="atLeast"/>
        <w:rPr>
          <w:rFonts w:ascii="Open Sans" w:hAnsi="Open Sans" w:cs="Open Sans"/>
          <w:color w:val="333333"/>
          <w:sz w:val="20"/>
          <w:szCs w:val="20"/>
          <w:shd w:val="clear" w:color="auto" w:fill="FFFFFF"/>
        </w:rPr>
      </w:pPr>
    </w:p>
    <w:p w14:paraId="19C5EDA3" w14:textId="6FA5FB6F" w:rsidR="00504FDD" w:rsidRDefault="002F0E52" w:rsidP="003062D2">
      <w:pPr>
        <w:pStyle w:val="cdcddaa90cdc4cd4msonormal"/>
        <w:shd w:val="clear" w:color="auto" w:fill="FFFFFF"/>
        <w:spacing w:before="0" w:beforeAutospacing="0" w:after="0" w:afterAutospacing="0" w:line="360" w:lineRule="atLeast"/>
        <w:rPr>
          <w:rFonts w:ascii="Open Sans" w:hAnsi="Open Sans" w:cs="Open Sans"/>
          <w:color w:val="333333"/>
          <w:sz w:val="20"/>
          <w:szCs w:val="20"/>
          <w:shd w:val="clear" w:color="auto" w:fill="FFFFFF"/>
        </w:rPr>
      </w:pPr>
      <w:r>
        <w:rPr>
          <w:rFonts w:ascii="Open Sans" w:hAnsi="Open Sans" w:cs="Open Sans"/>
          <w:color w:val="333333"/>
          <w:sz w:val="20"/>
          <w:szCs w:val="20"/>
          <w:shd w:val="clear" w:color="auto" w:fill="FFFFFF"/>
        </w:rPr>
        <w:t>Otázka:</w:t>
      </w:r>
    </w:p>
    <w:p w14:paraId="3C077E18" w14:textId="02B674AC" w:rsidR="002F0E52" w:rsidRDefault="002F0E52" w:rsidP="003062D2">
      <w:pPr>
        <w:pStyle w:val="cdcddaa90cdc4cd4msonormal"/>
        <w:shd w:val="clear" w:color="auto" w:fill="FFFFFF"/>
        <w:spacing w:before="0" w:beforeAutospacing="0" w:after="0" w:afterAutospacing="0" w:line="360" w:lineRule="atLeast"/>
        <w:rPr>
          <w:rFonts w:ascii="Open Sans" w:hAnsi="Open Sans" w:cs="Open Sans"/>
          <w:color w:val="333333"/>
          <w:sz w:val="20"/>
          <w:szCs w:val="20"/>
          <w:shd w:val="clear" w:color="auto" w:fill="FFFFFF"/>
        </w:rPr>
      </w:pPr>
      <w:r>
        <w:rPr>
          <w:rFonts w:ascii="Tahoma" w:hAnsi="Tahoma" w:cs="Tahoma"/>
          <w:color w:val="000000"/>
          <w:sz w:val="22"/>
          <w:szCs w:val="22"/>
          <w:shd w:val="clear" w:color="auto" w:fill="FFFFFF"/>
        </w:rPr>
        <w:t>N</w:t>
      </w:r>
      <w:r>
        <w:rPr>
          <w:rFonts w:ascii="Tahoma" w:hAnsi="Tahoma" w:cs="Tahoma"/>
          <w:color w:val="000000"/>
          <w:sz w:val="22"/>
          <w:szCs w:val="22"/>
          <w:shd w:val="clear" w:color="auto" w:fill="FFFFFF"/>
        </w:rPr>
        <w:t>erozumieme odpovedi zo dňa 9.11. 2023 na otázku uchádzača, ktorý sa pýtal na prílohu súťažných podkladov nazvanú "</w:t>
      </w:r>
      <w:proofErr w:type="spellStart"/>
      <w:r>
        <w:rPr>
          <w:rFonts w:ascii="Tahoma" w:hAnsi="Tahoma" w:cs="Tahoma"/>
          <w:color w:val="000000"/>
          <w:sz w:val="22"/>
          <w:szCs w:val="22"/>
          <w:shd w:val="clear" w:color="auto" w:fill="FFFFFF"/>
        </w:rPr>
        <w:t>Škodovosť</w:t>
      </w:r>
      <w:proofErr w:type="spellEnd"/>
      <w:r>
        <w:rPr>
          <w:rFonts w:ascii="Tahoma" w:hAnsi="Tahoma" w:cs="Tahoma"/>
          <w:color w:val="000000"/>
          <w:sz w:val="22"/>
          <w:szCs w:val="22"/>
          <w:shd w:val="clear" w:color="auto" w:fill="FFFFFF"/>
        </w:rPr>
        <w:t xml:space="preserve"> (5)" a súčasne na </w:t>
      </w:r>
      <w:proofErr w:type="spellStart"/>
      <w:r>
        <w:rPr>
          <w:rFonts w:ascii="Tahoma" w:hAnsi="Tahoma" w:cs="Tahoma"/>
          <w:color w:val="000000"/>
          <w:sz w:val="22"/>
          <w:szCs w:val="22"/>
          <w:shd w:val="clear" w:color="auto" w:fill="FFFFFF"/>
        </w:rPr>
        <w:t>škodovosť</w:t>
      </w:r>
      <w:proofErr w:type="spellEnd"/>
      <w:r>
        <w:rPr>
          <w:rFonts w:ascii="Tahoma" w:hAnsi="Tahoma" w:cs="Tahoma"/>
          <w:color w:val="000000"/>
          <w:sz w:val="22"/>
          <w:szCs w:val="22"/>
          <w:shd w:val="clear" w:color="auto" w:fill="FFFFFF"/>
        </w:rPr>
        <w:t xml:space="preserve"> k PZP. Odpoveď sa zmieňuje iba o </w:t>
      </w:r>
      <w:proofErr w:type="spellStart"/>
      <w:r>
        <w:rPr>
          <w:rFonts w:ascii="Tahoma" w:hAnsi="Tahoma" w:cs="Tahoma"/>
          <w:color w:val="000000"/>
          <w:sz w:val="22"/>
          <w:szCs w:val="22"/>
          <w:shd w:val="clear" w:color="auto" w:fill="FFFFFF"/>
        </w:rPr>
        <w:t>škodovosti</w:t>
      </w:r>
      <w:proofErr w:type="spellEnd"/>
      <w:r>
        <w:rPr>
          <w:rFonts w:ascii="Tahoma" w:hAnsi="Tahoma" w:cs="Tahoma"/>
          <w:color w:val="000000"/>
          <w:sz w:val="22"/>
          <w:szCs w:val="22"/>
          <w:shd w:val="clear" w:color="auto" w:fill="FFFFFF"/>
        </w:rPr>
        <w:t xml:space="preserve"> za PZP. Máme to chápať tak, že súbor "</w:t>
      </w:r>
      <w:proofErr w:type="spellStart"/>
      <w:r>
        <w:rPr>
          <w:rFonts w:ascii="Tahoma" w:hAnsi="Tahoma" w:cs="Tahoma"/>
          <w:color w:val="000000"/>
          <w:sz w:val="22"/>
          <w:szCs w:val="22"/>
          <w:shd w:val="clear" w:color="auto" w:fill="FFFFFF"/>
        </w:rPr>
        <w:t>Škodovosť</w:t>
      </w:r>
      <w:proofErr w:type="spellEnd"/>
      <w:r>
        <w:rPr>
          <w:rFonts w:ascii="Tahoma" w:hAnsi="Tahoma" w:cs="Tahoma"/>
          <w:color w:val="000000"/>
          <w:sz w:val="22"/>
          <w:szCs w:val="22"/>
          <w:shd w:val="clear" w:color="auto" w:fill="FFFFFF"/>
        </w:rPr>
        <w:t xml:space="preserve"> (5)" je prehľad škôd z poistenia majetku a všeobecnej zodpovednosti?</w:t>
      </w:r>
    </w:p>
    <w:p w14:paraId="0C4BBEFF" w14:textId="77777777" w:rsidR="002F0E52" w:rsidRDefault="002F0E52" w:rsidP="003062D2">
      <w:pPr>
        <w:pStyle w:val="cdcddaa90cdc4cd4msonormal"/>
        <w:shd w:val="clear" w:color="auto" w:fill="FFFFFF"/>
        <w:spacing w:before="0" w:beforeAutospacing="0" w:after="0" w:afterAutospacing="0" w:line="360" w:lineRule="atLeast"/>
        <w:rPr>
          <w:rFonts w:ascii="Open Sans" w:hAnsi="Open Sans" w:cs="Open Sans"/>
          <w:color w:val="333333"/>
          <w:sz w:val="20"/>
          <w:szCs w:val="20"/>
          <w:shd w:val="clear" w:color="auto" w:fill="FFFFFF"/>
        </w:rPr>
      </w:pPr>
    </w:p>
    <w:p w14:paraId="60AE32D5" w14:textId="39B4AA73" w:rsidR="002F0E52" w:rsidRDefault="002F0E52" w:rsidP="003062D2">
      <w:pPr>
        <w:pStyle w:val="cdcddaa90cdc4cd4msonormal"/>
        <w:shd w:val="clear" w:color="auto" w:fill="FFFFFF"/>
        <w:spacing w:before="0" w:beforeAutospacing="0" w:after="0" w:afterAutospacing="0" w:line="360" w:lineRule="atLeast"/>
        <w:rPr>
          <w:rFonts w:ascii="Open Sans" w:hAnsi="Open Sans" w:cs="Open Sans"/>
          <w:color w:val="333333"/>
          <w:sz w:val="20"/>
          <w:szCs w:val="20"/>
          <w:shd w:val="clear" w:color="auto" w:fill="FFFFFF"/>
        </w:rPr>
      </w:pPr>
      <w:r>
        <w:rPr>
          <w:rFonts w:ascii="Open Sans" w:hAnsi="Open Sans" w:cs="Open Sans"/>
          <w:color w:val="333333"/>
          <w:sz w:val="20"/>
          <w:szCs w:val="20"/>
          <w:shd w:val="clear" w:color="auto" w:fill="FFFFFF"/>
        </w:rPr>
        <w:t>Odpoveď:</w:t>
      </w:r>
    </w:p>
    <w:p w14:paraId="763F6FB9" w14:textId="51DA4BDB" w:rsidR="002F0E52" w:rsidRPr="00E9759A" w:rsidRDefault="002F0E52" w:rsidP="003062D2">
      <w:pPr>
        <w:pStyle w:val="cdcddaa90cdc4cd4msonormal"/>
        <w:shd w:val="clear" w:color="auto" w:fill="FFFFFF"/>
        <w:spacing w:before="0" w:beforeAutospacing="0" w:after="0" w:afterAutospacing="0" w:line="360" w:lineRule="atLeast"/>
        <w:rPr>
          <w:rFonts w:ascii="Open Sans" w:hAnsi="Open Sans" w:cs="Open Sans"/>
          <w:sz w:val="20"/>
          <w:szCs w:val="20"/>
          <w:shd w:val="clear" w:color="auto" w:fill="FFFFFF"/>
        </w:rPr>
      </w:pPr>
      <w:r>
        <w:br/>
      </w:r>
      <w:proofErr w:type="spellStart"/>
      <w:r w:rsidRPr="00E9759A">
        <w:rPr>
          <w:rFonts w:ascii="Tahoma" w:hAnsi="Tahoma" w:cs="Tahoma"/>
          <w:color w:val="000000"/>
          <w:sz w:val="22"/>
          <w:szCs w:val="22"/>
          <w:shd w:val="clear" w:color="auto" w:fill="FFFF00"/>
        </w:rPr>
        <w:t>Škodovosť</w:t>
      </w:r>
      <w:proofErr w:type="spellEnd"/>
      <w:r w:rsidRPr="00E9759A">
        <w:rPr>
          <w:rFonts w:ascii="Tahoma" w:hAnsi="Tahoma" w:cs="Tahoma"/>
          <w:color w:val="000000"/>
          <w:sz w:val="22"/>
          <w:szCs w:val="22"/>
          <w:shd w:val="clear" w:color="auto" w:fill="FFFF00"/>
        </w:rPr>
        <w:t xml:space="preserve"> (5) je prehľad škôd za majetok a</w:t>
      </w:r>
      <w:r w:rsidR="00E9759A">
        <w:rPr>
          <w:rFonts w:ascii="Tahoma" w:hAnsi="Tahoma" w:cs="Tahoma"/>
          <w:color w:val="000000"/>
          <w:sz w:val="22"/>
          <w:szCs w:val="22"/>
          <w:shd w:val="clear" w:color="auto" w:fill="FFFF00"/>
        </w:rPr>
        <w:t> </w:t>
      </w:r>
      <w:r w:rsidRPr="00E9759A">
        <w:rPr>
          <w:rFonts w:ascii="Tahoma" w:hAnsi="Tahoma" w:cs="Tahoma"/>
          <w:color w:val="000000"/>
          <w:sz w:val="22"/>
          <w:szCs w:val="22"/>
          <w:shd w:val="clear" w:color="auto" w:fill="FFFF00"/>
        </w:rPr>
        <w:t>zodpovednos</w:t>
      </w:r>
      <w:r w:rsidR="00E9759A">
        <w:rPr>
          <w:rFonts w:ascii="Tahoma" w:hAnsi="Tahoma" w:cs="Tahoma"/>
          <w:color w:val="000000"/>
          <w:sz w:val="22"/>
          <w:szCs w:val="22"/>
          <w:shd w:val="clear" w:color="auto" w:fill="FFFF00"/>
        </w:rPr>
        <w:t>ť.</w:t>
      </w:r>
    </w:p>
    <w:p w14:paraId="7EAC7184" w14:textId="77777777" w:rsidR="002F0E52" w:rsidRDefault="002F0E52" w:rsidP="003062D2">
      <w:pPr>
        <w:pStyle w:val="cdcddaa90cdc4cd4msonormal"/>
        <w:shd w:val="clear" w:color="auto" w:fill="FFFFFF"/>
        <w:spacing w:before="0" w:beforeAutospacing="0" w:after="0" w:afterAutospacing="0" w:line="360" w:lineRule="atLeast"/>
        <w:rPr>
          <w:rFonts w:ascii="Open Sans" w:hAnsi="Open Sans" w:cs="Open Sans"/>
          <w:color w:val="333333"/>
          <w:sz w:val="20"/>
          <w:szCs w:val="20"/>
          <w:shd w:val="clear" w:color="auto" w:fill="FFFFFF"/>
        </w:rPr>
      </w:pPr>
    </w:p>
    <w:p w14:paraId="674F3358" w14:textId="77777777" w:rsidR="002F0E52" w:rsidRDefault="002F0E52" w:rsidP="003062D2">
      <w:pPr>
        <w:pStyle w:val="cdcddaa90cdc4cd4msonormal"/>
        <w:shd w:val="clear" w:color="auto" w:fill="FFFFFF"/>
        <w:spacing w:before="0" w:beforeAutospacing="0" w:after="0" w:afterAutospacing="0" w:line="360" w:lineRule="atLeast"/>
        <w:rPr>
          <w:rFonts w:ascii="Open Sans" w:hAnsi="Open Sans" w:cs="Open Sans"/>
          <w:color w:val="333333"/>
          <w:sz w:val="20"/>
          <w:szCs w:val="20"/>
          <w:shd w:val="clear" w:color="auto" w:fill="FFFFFF"/>
        </w:rPr>
      </w:pPr>
    </w:p>
    <w:p w14:paraId="78E90C06" w14:textId="77777777" w:rsidR="002F0E52" w:rsidRDefault="002F0E52" w:rsidP="003062D2">
      <w:pPr>
        <w:pStyle w:val="cdcddaa90cdc4cd4msonormal"/>
        <w:shd w:val="clear" w:color="auto" w:fill="FFFFFF"/>
        <w:spacing w:before="0" w:beforeAutospacing="0" w:after="0" w:afterAutospacing="0" w:line="360" w:lineRule="atLeast"/>
        <w:rPr>
          <w:rFonts w:ascii="Open Sans" w:hAnsi="Open Sans" w:cs="Open Sans"/>
          <w:color w:val="333333"/>
          <w:sz w:val="20"/>
          <w:szCs w:val="20"/>
          <w:shd w:val="clear" w:color="auto" w:fill="FFFFFF"/>
        </w:rPr>
      </w:pPr>
    </w:p>
    <w:p w14:paraId="70C653E6" w14:textId="77777777" w:rsidR="002F0E52" w:rsidRDefault="002F0E52" w:rsidP="003062D2">
      <w:pPr>
        <w:pStyle w:val="cdcddaa90cdc4cd4msonormal"/>
        <w:shd w:val="clear" w:color="auto" w:fill="FFFFFF"/>
        <w:spacing w:before="0" w:beforeAutospacing="0" w:after="0" w:afterAutospacing="0" w:line="360" w:lineRule="atLeast"/>
        <w:rPr>
          <w:rFonts w:ascii="Open Sans" w:hAnsi="Open Sans" w:cs="Open Sans"/>
          <w:color w:val="333333"/>
          <w:sz w:val="20"/>
          <w:szCs w:val="20"/>
          <w:shd w:val="clear" w:color="auto" w:fill="FFFFFF"/>
        </w:rPr>
      </w:pPr>
    </w:p>
    <w:p w14:paraId="2D30C588" w14:textId="77777777" w:rsidR="00504FDD" w:rsidRDefault="00504FDD" w:rsidP="003062D2">
      <w:pPr>
        <w:pStyle w:val="cdcddaa90cdc4cd4msonormal"/>
        <w:shd w:val="clear" w:color="auto" w:fill="FFFFFF"/>
        <w:spacing w:before="0" w:beforeAutospacing="0" w:after="0" w:afterAutospacing="0" w:line="360" w:lineRule="atLeast"/>
        <w:rPr>
          <w:rFonts w:ascii="Open Sans" w:hAnsi="Open Sans" w:cs="Open Sans"/>
          <w:color w:val="333333"/>
          <w:sz w:val="20"/>
          <w:szCs w:val="20"/>
          <w:shd w:val="clear" w:color="auto" w:fill="FFFFFF"/>
        </w:rPr>
      </w:pPr>
    </w:p>
    <w:p w14:paraId="47EE024C" w14:textId="593A508B" w:rsidR="003062D2" w:rsidRPr="00655E75" w:rsidRDefault="003062D2" w:rsidP="003062D2">
      <w:pPr>
        <w:pStyle w:val="cdcddaa90cdc4cd4msonormal"/>
        <w:shd w:val="clear" w:color="auto" w:fill="FFFFFF"/>
        <w:spacing w:before="0" w:beforeAutospacing="0" w:after="0" w:afterAutospacing="0" w:line="360" w:lineRule="atLeast"/>
        <w:rPr>
          <w:rFonts w:ascii="Tahoma" w:hAnsi="Tahoma" w:cs="Tahoma"/>
          <w:sz w:val="22"/>
          <w:szCs w:val="22"/>
        </w:rPr>
      </w:pPr>
      <w:r w:rsidRPr="00655E75">
        <w:rPr>
          <w:rFonts w:ascii="Arial" w:hAnsi="Arial" w:cs="Arial"/>
          <w:b/>
          <w:bCs/>
          <w:sz w:val="20"/>
          <w:szCs w:val="20"/>
        </w:rPr>
        <w:t> </w:t>
      </w:r>
    </w:p>
    <w:p w14:paraId="10DB05D6" w14:textId="77777777" w:rsidR="003062D2" w:rsidRPr="00655E75" w:rsidRDefault="003062D2" w:rsidP="003062D2">
      <w:pPr>
        <w:pStyle w:val="cdcddaa90cdc4cd4msonormal"/>
        <w:shd w:val="clear" w:color="auto" w:fill="FFFFFF"/>
        <w:spacing w:before="0" w:beforeAutospacing="0" w:after="0" w:afterAutospacing="0" w:line="360" w:lineRule="atLeast"/>
        <w:rPr>
          <w:rFonts w:ascii="Tahoma" w:hAnsi="Tahoma" w:cs="Tahoma"/>
          <w:sz w:val="22"/>
          <w:szCs w:val="22"/>
        </w:rPr>
      </w:pPr>
      <w:r w:rsidRPr="00655E75">
        <w:rPr>
          <w:rFonts w:ascii="Tahoma" w:hAnsi="Tahoma" w:cs="Tahoma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0" wp14:anchorId="4D0D282C" wp14:editId="0CCB0FC8">
                <wp:simplePos x="0" y="0"/>
                <wp:positionH relativeFrom="column">
                  <wp:align>left</wp:align>
                </wp:positionH>
                <wp:positionV relativeFrom="line">
                  <wp:posOffset>0</wp:posOffset>
                </wp:positionV>
                <wp:extent cx="1019175" cy="1885950"/>
                <wp:effectExtent l="0" t="0" r="0" b="0"/>
                <wp:wrapSquare wrapText="bothSides"/>
                <wp:docPr id="1252855237" name="AutoShape 2" descr="Nitra_Logotype_RGB_blu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1019175" cy="18859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4BBBC8F" id="AutoShape 2" o:spid="_x0000_s1026" alt="Nitra_Logotype_RGB_blue" style="position:absolute;margin-left:0;margin-top:0;width:80.25pt;height:148.5pt;z-index:251659264;visibility:visible;mso-wrap-style:square;mso-width-percent:0;mso-height-percent:0;mso-wrap-distance-left:9pt;mso-wrap-distance-top:0;mso-wrap-distance-right:9pt;mso-wrap-distance-bottom:0;mso-position-horizontal:left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" o:allowoverlap="f" filled="f" stroked="f">
                <o:lock v:ext="edit" aspectratio="t"/>
                <w10:wrap type="square" anchory="line"/>
              </v:rect>
            </w:pict>
          </mc:Fallback>
        </mc:AlternateContent>
      </w:r>
      <w:r w:rsidRPr="00655E75">
        <w:rPr>
          <w:rFonts w:ascii="Arial" w:hAnsi="Arial" w:cs="Arial"/>
          <w:b/>
          <w:bCs/>
          <w:sz w:val="20"/>
          <w:szCs w:val="20"/>
        </w:rPr>
        <w:t xml:space="preserve">Helena </w:t>
      </w:r>
      <w:proofErr w:type="spellStart"/>
      <w:r w:rsidRPr="00655E75">
        <w:rPr>
          <w:rFonts w:ascii="Arial" w:hAnsi="Arial" w:cs="Arial"/>
          <w:b/>
          <w:bCs/>
          <w:sz w:val="20"/>
          <w:szCs w:val="20"/>
        </w:rPr>
        <w:t>Ocelková</w:t>
      </w:r>
      <w:proofErr w:type="spellEnd"/>
    </w:p>
    <w:p w14:paraId="3D7BAF9E" w14:textId="77777777" w:rsidR="003062D2" w:rsidRPr="00655E75" w:rsidRDefault="003062D2" w:rsidP="003062D2">
      <w:pPr>
        <w:pStyle w:val="cdcddaa90cdc4cd4msonormal"/>
        <w:shd w:val="clear" w:color="auto" w:fill="FFFFFF"/>
        <w:spacing w:before="0" w:beforeAutospacing="0" w:after="0" w:afterAutospacing="0" w:line="360" w:lineRule="atLeast"/>
        <w:rPr>
          <w:rFonts w:ascii="Tahoma" w:hAnsi="Tahoma" w:cs="Tahoma"/>
          <w:sz w:val="22"/>
          <w:szCs w:val="22"/>
        </w:rPr>
      </w:pPr>
      <w:r w:rsidRPr="00655E75">
        <w:rPr>
          <w:rFonts w:ascii="Arial" w:hAnsi="Arial" w:cs="Arial"/>
          <w:b/>
          <w:bCs/>
          <w:sz w:val="20"/>
          <w:szCs w:val="20"/>
        </w:rPr>
        <w:t>Odbor majetku</w:t>
      </w:r>
    </w:p>
    <w:p w14:paraId="1E17FF86" w14:textId="77777777" w:rsidR="003062D2" w:rsidRPr="00983B80" w:rsidRDefault="003062D2" w:rsidP="006F639C">
      <w:pPr>
        <w:rPr>
          <w:rFonts w:ascii="Times New Roman" w:hAnsi="Times New Roman" w:cs="Times New Roman"/>
          <w:sz w:val="24"/>
          <w:szCs w:val="24"/>
        </w:rPr>
      </w:pPr>
    </w:p>
    <w:sectPr w:rsidR="003062D2" w:rsidRPr="00983B80" w:rsidSect="008A2D4C">
      <w:headerReference w:type="first" r:id="rId8"/>
      <w:footerReference w:type="first" r:id="rId9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C8A1A67" w14:textId="77777777" w:rsidR="00B4508B" w:rsidRDefault="00B4508B" w:rsidP="008A2D4C">
      <w:r>
        <w:separator/>
      </w:r>
    </w:p>
  </w:endnote>
  <w:endnote w:type="continuationSeparator" w:id="0">
    <w:p w14:paraId="4D6E86B8" w14:textId="77777777" w:rsidR="00B4508B" w:rsidRDefault="00B4508B" w:rsidP="008A2D4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2EFB04" w14:textId="77777777" w:rsidR="0014785D" w:rsidRDefault="0014785D" w:rsidP="0014785D">
    <w:pPr>
      <w:rPr>
        <w:b/>
        <w:snapToGrid w:val="0"/>
        <w:color w:val="000000"/>
      </w:rPr>
    </w:pPr>
    <w:r>
      <w:rPr>
        <w:b/>
        <w:noProof/>
        <w:color w:val="000000"/>
      </w:rPr>
      <mc:AlternateContent>
        <mc:Choice Requires="wps">
          <w:drawing>
            <wp:anchor distT="0" distB="0" distL="114300" distR="114300" simplePos="0" relativeHeight="251658240" behindDoc="0" locked="0" layoutInCell="0" allowOverlap="1" wp14:anchorId="1259EA64" wp14:editId="1E81A84A">
              <wp:simplePos x="0" y="0"/>
              <wp:positionH relativeFrom="column">
                <wp:posOffset>14605</wp:posOffset>
              </wp:positionH>
              <wp:positionV relativeFrom="paragraph">
                <wp:posOffset>132080</wp:posOffset>
              </wp:positionV>
              <wp:extent cx="5760720" cy="0"/>
              <wp:effectExtent l="5080" t="8255" r="6350" b="10795"/>
              <wp:wrapNone/>
              <wp:docPr id="1" name="Line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760720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7F956142" id="Line 4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.15pt,10.4pt" to="454.75pt,10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" o:allowincell="f"/>
          </w:pict>
        </mc:Fallback>
      </mc:AlternateContent>
    </w:r>
  </w:p>
  <w:p w14:paraId="0460B0E8" w14:textId="77777777" w:rsidR="0014785D" w:rsidRPr="0014785D" w:rsidRDefault="0014785D" w:rsidP="0014785D">
    <w:pPr>
      <w:pStyle w:val="Nadpis1"/>
      <w:rPr>
        <w:rFonts w:ascii="Times New Roman" w:hAnsi="Times New Roman" w:cs="Times New Roman"/>
        <w:color w:val="auto"/>
        <w:sz w:val="20"/>
        <w:szCs w:val="20"/>
      </w:rPr>
    </w:pPr>
    <w:r w:rsidRPr="0014785D">
      <w:rPr>
        <w:rFonts w:ascii="Times New Roman" w:hAnsi="Times New Roman" w:cs="Times New Roman"/>
        <w:color w:val="auto"/>
        <w:sz w:val="20"/>
        <w:szCs w:val="20"/>
      </w:rPr>
      <w:t>Adresa: Mestský úrad</w:t>
    </w:r>
    <w:r w:rsidRPr="0014785D">
      <w:rPr>
        <w:rFonts w:ascii="Times New Roman" w:hAnsi="Times New Roman" w:cs="Times New Roman"/>
        <w:color w:val="auto"/>
        <w:sz w:val="20"/>
        <w:szCs w:val="20"/>
      </w:rPr>
      <w:tab/>
    </w:r>
    <w:r w:rsidRPr="0014785D">
      <w:rPr>
        <w:rFonts w:ascii="Times New Roman" w:hAnsi="Times New Roman" w:cs="Times New Roman"/>
        <w:color w:val="auto"/>
        <w:sz w:val="20"/>
        <w:szCs w:val="20"/>
      </w:rPr>
      <w:tab/>
    </w:r>
    <w:r w:rsidRPr="0014785D">
      <w:rPr>
        <w:rFonts w:ascii="Times New Roman" w:hAnsi="Times New Roman" w:cs="Times New Roman"/>
        <w:color w:val="auto"/>
        <w:sz w:val="20"/>
        <w:szCs w:val="20"/>
      </w:rPr>
      <w:tab/>
      <w:t xml:space="preserve">tel. spoj.: (037) 6502 </w:t>
    </w:r>
    <w:proofErr w:type="spellStart"/>
    <w:r w:rsidRPr="0014785D">
      <w:rPr>
        <w:rFonts w:ascii="Times New Roman" w:hAnsi="Times New Roman" w:cs="Times New Roman"/>
        <w:color w:val="auto"/>
        <w:sz w:val="20"/>
        <w:szCs w:val="20"/>
      </w:rPr>
      <w:t>kl</w:t>
    </w:r>
    <w:proofErr w:type="spellEnd"/>
    <w:r w:rsidRPr="0014785D">
      <w:rPr>
        <w:rFonts w:ascii="Times New Roman" w:hAnsi="Times New Roman" w:cs="Times New Roman"/>
        <w:color w:val="auto"/>
        <w:sz w:val="20"/>
        <w:szCs w:val="20"/>
      </w:rPr>
      <w:t xml:space="preserve">.: 111 </w:t>
    </w:r>
    <w:r w:rsidRPr="0014785D">
      <w:rPr>
        <w:rFonts w:ascii="Times New Roman" w:hAnsi="Times New Roman" w:cs="Times New Roman"/>
        <w:color w:val="auto"/>
        <w:sz w:val="20"/>
        <w:szCs w:val="20"/>
      </w:rPr>
      <w:tab/>
    </w:r>
    <w:r w:rsidRPr="0014785D">
      <w:rPr>
        <w:rFonts w:ascii="Times New Roman" w:hAnsi="Times New Roman" w:cs="Times New Roman"/>
        <w:color w:val="auto"/>
        <w:sz w:val="20"/>
        <w:szCs w:val="20"/>
      </w:rPr>
      <w:tab/>
      <w:t xml:space="preserve">      fax: (037) 6502 331</w:t>
    </w:r>
  </w:p>
  <w:p w14:paraId="0DC59F04" w14:textId="77777777" w:rsidR="0014785D" w:rsidRDefault="0014785D" w:rsidP="0014785D">
    <w:pPr>
      <w:tabs>
        <w:tab w:val="left" w:pos="708"/>
        <w:tab w:val="left" w:pos="1416"/>
        <w:tab w:val="left" w:pos="2124"/>
        <w:tab w:val="left" w:pos="2832"/>
        <w:tab w:val="left" w:pos="3540"/>
        <w:tab w:val="left" w:pos="4248"/>
        <w:tab w:val="left" w:pos="4635"/>
      </w:tabs>
      <w:rPr>
        <w:rFonts w:ascii="Times New Roman" w:hAnsi="Times New Roman" w:cs="Times New Roman"/>
        <w:snapToGrid w:val="0"/>
        <w:sz w:val="20"/>
        <w:szCs w:val="20"/>
      </w:rPr>
    </w:pPr>
    <w:r>
      <w:rPr>
        <w:rFonts w:ascii="Times New Roman" w:hAnsi="Times New Roman" w:cs="Times New Roman"/>
        <w:snapToGrid w:val="0"/>
        <w:sz w:val="20"/>
        <w:szCs w:val="20"/>
      </w:rPr>
      <w:t xml:space="preserve">              </w:t>
    </w:r>
    <w:r w:rsidRPr="0014785D">
      <w:rPr>
        <w:rFonts w:ascii="Times New Roman" w:hAnsi="Times New Roman" w:cs="Times New Roman"/>
        <w:sz w:val="20"/>
        <w:szCs w:val="20"/>
      </w:rPr>
      <w:t xml:space="preserve">Štefánikova </w:t>
    </w:r>
    <w:proofErr w:type="spellStart"/>
    <w:r w:rsidRPr="0014785D">
      <w:rPr>
        <w:rFonts w:ascii="Times New Roman" w:hAnsi="Times New Roman" w:cs="Times New Roman"/>
        <w:sz w:val="20"/>
        <w:szCs w:val="20"/>
      </w:rPr>
      <w:t>tr</w:t>
    </w:r>
    <w:proofErr w:type="spellEnd"/>
    <w:r w:rsidRPr="0014785D">
      <w:rPr>
        <w:rFonts w:ascii="Times New Roman" w:hAnsi="Times New Roman" w:cs="Times New Roman"/>
        <w:sz w:val="20"/>
        <w:szCs w:val="20"/>
      </w:rPr>
      <w:t>. 60</w:t>
    </w:r>
    <w:r w:rsidRPr="0014785D">
      <w:rPr>
        <w:rFonts w:ascii="Times New Roman" w:hAnsi="Times New Roman" w:cs="Times New Roman"/>
        <w:snapToGrid w:val="0"/>
        <w:sz w:val="20"/>
        <w:szCs w:val="20"/>
      </w:rPr>
      <w:tab/>
    </w:r>
    <w:r w:rsidRPr="0014785D">
      <w:rPr>
        <w:rFonts w:ascii="Times New Roman" w:hAnsi="Times New Roman" w:cs="Times New Roman"/>
        <w:snapToGrid w:val="0"/>
        <w:sz w:val="20"/>
        <w:szCs w:val="20"/>
      </w:rPr>
      <w:tab/>
      <w:t xml:space="preserve">  </w:t>
    </w:r>
    <w:r w:rsidRPr="0014785D">
      <w:rPr>
        <w:rFonts w:ascii="Times New Roman" w:hAnsi="Times New Roman" w:cs="Times New Roman"/>
        <w:snapToGrid w:val="0"/>
        <w:sz w:val="20"/>
        <w:szCs w:val="20"/>
      </w:rPr>
      <w:tab/>
    </w:r>
    <w:r w:rsidRPr="0014785D">
      <w:rPr>
        <w:rFonts w:ascii="Times New Roman" w:hAnsi="Times New Roman" w:cs="Times New Roman"/>
        <w:snapToGrid w:val="0"/>
        <w:sz w:val="20"/>
        <w:szCs w:val="20"/>
      </w:rPr>
      <w:tab/>
    </w:r>
  </w:p>
  <w:p w14:paraId="28A8B4DB" w14:textId="46FE5B68" w:rsidR="0014785D" w:rsidRPr="0014785D" w:rsidRDefault="0014785D" w:rsidP="0014785D">
    <w:pPr>
      <w:tabs>
        <w:tab w:val="left" w:pos="708"/>
        <w:tab w:val="left" w:pos="1416"/>
        <w:tab w:val="left" w:pos="2124"/>
        <w:tab w:val="left" w:pos="2832"/>
        <w:tab w:val="left" w:pos="3540"/>
        <w:tab w:val="left" w:pos="4248"/>
        <w:tab w:val="left" w:pos="4635"/>
      </w:tabs>
      <w:rPr>
        <w:rFonts w:ascii="Times New Roman" w:hAnsi="Times New Roman" w:cs="Times New Roman"/>
        <w:snapToGrid w:val="0"/>
        <w:sz w:val="20"/>
        <w:szCs w:val="20"/>
      </w:rPr>
    </w:pPr>
    <w:r>
      <w:rPr>
        <w:rFonts w:ascii="Times New Roman" w:hAnsi="Times New Roman" w:cs="Times New Roman"/>
        <w:snapToGrid w:val="0"/>
        <w:sz w:val="20"/>
        <w:szCs w:val="20"/>
      </w:rPr>
      <w:t xml:space="preserve">              </w:t>
    </w:r>
    <w:r w:rsidRPr="0014785D">
      <w:rPr>
        <w:rFonts w:ascii="Times New Roman" w:hAnsi="Times New Roman" w:cs="Times New Roman"/>
        <w:snapToGrid w:val="0"/>
        <w:sz w:val="20"/>
        <w:szCs w:val="20"/>
      </w:rPr>
      <w:t>950 06 Nitra</w:t>
    </w:r>
    <w:r>
      <w:rPr>
        <w:b/>
        <w:snapToGrid w:val="0"/>
        <w:sz w:val="20"/>
      </w:rPr>
      <w:tab/>
    </w:r>
    <w:r>
      <w:rPr>
        <w:b/>
        <w:snapToGrid w:val="0"/>
      </w:rPr>
      <w:tab/>
    </w:r>
    <w:r>
      <w:rPr>
        <w:b/>
        <w:snapToGrid w:val="0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72E21C3" w14:textId="77777777" w:rsidR="00B4508B" w:rsidRDefault="00B4508B" w:rsidP="008A2D4C">
      <w:r>
        <w:separator/>
      </w:r>
    </w:p>
  </w:footnote>
  <w:footnote w:type="continuationSeparator" w:id="0">
    <w:p w14:paraId="28B617A0" w14:textId="77777777" w:rsidR="00B4508B" w:rsidRDefault="00B4508B" w:rsidP="008A2D4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EB9766D" w14:textId="1F89BD21" w:rsidR="008A2D4C" w:rsidRDefault="00093E67">
    <w:pPr>
      <w:pStyle w:val="Hlavika"/>
    </w:pPr>
    <w:r w:rsidRPr="0045292B">
      <w:rPr>
        <w:noProof/>
      </w:rPr>
      <w:drawing>
        <wp:anchor distT="0" distB="0" distL="114300" distR="114300" simplePos="0" relativeHeight="251660288" behindDoc="1" locked="0" layoutInCell="1" allowOverlap="1" wp14:anchorId="022957D6" wp14:editId="61E4D893">
          <wp:simplePos x="0" y="0"/>
          <wp:positionH relativeFrom="page">
            <wp:align>right</wp:align>
          </wp:positionH>
          <wp:positionV relativeFrom="paragraph">
            <wp:posOffset>-448310</wp:posOffset>
          </wp:positionV>
          <wp:extent cx="7540625" cy="1812290"/>
          <wp:effectExtent l="0" t="0" r="3175" b="0"/>
          <wp:wrapTight wrapText="bothSides">
            <wp:wrapPolygon edited="0">
              <wp:start x="0" y="0"/>
              <wp:lineTo x="0" y="21343"/>
              <wp:lineTo x="21555" y="21343"/>
              <wp:lineTo x="21555" y="0"/>
              <wp:lineTo x="0" y="0"/>
            </wp:wrapPolygon>
          </wp:wrapTight>
          <wp:docPr id="6" name="Picture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Picture 6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40625" cy="181229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CB4C03"/>
    <w:multiLevelType w:val="hybridMultilevel"/>
    <w:tmpl w:val="7E4C8880"/>
    <w:lvl w:ilvl="0" w:tplc="D430E038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1F03745"/>
    <w:multiLevelType w:val="hybridMultilevel"/>
    <w:tmpl w:val="0FA0D04C"/>
    <w:lvl w:ilvl="0" w:tplc="5FD6F17E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6447A2E"/>
    <w:multiLevelType w:val="hybridMultilevel"/>
    <w:tmpl w:val="8572E586"/>
    <w:lvl w:ilvl="0" w:tplc="C5644034">
      <w:start w:val="140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722473D"/>
    <w:multiLevelType w:val="hybridMultilevel"/>
    <w:tmpl w:val="A8601196"/>
    <w:lvl w:ilvl="0" w:tplc="B84E1E5A">
      <w:numFmt w:val="bullet"/>
      <w:lvlText w:val="-"/>
      <w:lvlJc w:val="left"/>
      <w:pPr>
        <w:ind w:left="720" w:hanging="360"/>
      </w:pPr>
      <w:rPr>
        <w:rFonts w:ascii="Times New Roman" w:eastAsia="Arial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C9D2579"/>
    <w:multiLevelType w:val="hybridMultilevel"/>
    <w:tmpl w:val="345E8A60"/>
    <w:lvl w:ilvl="0" w:tplc="98B60AEA">
      <w:start w:val="29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  <w:color w:val="auto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0DC6FB1"/>
    <w:multiLevelType w:val="hybridMultilevel"/>
    <w:tmpl w:val="1E4CC3A4"/>
    <w:lvl w:ilvl="0" w:tplc="A5809992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40404D0"/>
    <w:multiLevelType w:val="multilevel"/>
    <w:tmpl w:val="97705118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8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7" w15:restartNumberingAfterBreak="0">
    <w:nsid w:val="44D14BCA"/>
    <w:multiLevelType w:val="multilevel"/>
    <w:tmpl w:val="B352BD50"/>
    <w:lvl w:ilvl="0">
      <w:start w:val="20"/>
      <w:numFmt w:val="decimal"/>
      <w:lvlText w:val="%1"/>
      <w:lvlJc w:val="left"/>
      <w:pPr>
        <w:ind w:left="2264" w:hanging="708"/>
      </w:pPr>
      <w:rPr>
        <w:rFonts w:hint="default"/>
        <w:lang w:val="sk-SK" w:eastAsia="en-US" w:bidi="ar-SA"/>
      </w:rPr>
    </w:lvl>
    <w:lvl w:ilvl="1">
      <w:start w:val="2"/>
      <w:numFmt w:val="decimal"/>
      <w:lvlText w:val="%1.%2"/>
      <w:lvlJc w:val="left"/>
      <w:pPr>
        <w:ind w:left="2264" w:hanging="708"/>
      </w:pPr>
      <w:rPr>
        <w:rFonts w:hint="default"/>
        <w:lang w:val="sk-SK" w:eastAsia="en-US" w:bidi="ar-SA"/>
      </w:rPr>
    </w:lvl>
    <w:lvl w:ilvl="2">
      <w:start w:val="1"/>
      <w:numFmt w:val="decimal"/>
      <w:lvlText w:val="%1.%2.%3."/>
      <w:lvlJc w:val="left"/>
      <w:pPr>
        <w:ind w:left="2264" w:hanging="708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sk-SK" w:eastAsia="en-US" w:bidi="ar-SA"/>
      </w:rPr>
    </w:lvl>
    <w:lvl w:ilvl="3">
      <w:numFmt w:val="bullet"/>
      <w:lvlText w:val="•"/>
      <w:lvlJc w:val="left"/>
      <w:pPr>
        <w:ind w:left="4074" w:hanging="708"/>
      </w:pPr>
      <w:rPr>
        <w:rFonts w:hint="default"/>
        <w:lang w:val="sk-SK" w:eastAsia="en-US" w:bidi="ar-SA"/>
      </w:rPr>
    </w:lvl>
    <w:lvl w:ilvl="4">
      <w:numFmt w:val="bullet"/>
      <w:lvlText w:val="•"/>
      <w:lvlJc w:val="left"/>
      <w:pPr>
        <w:ind w:left="4882" w:hanging="708"/>
      </w:pPr>
      <w:rPr>
        <w:rFonts w:hint="default"/>
        <w:lang w:val="sk-SK" w:eastAsia="en-US" w:bidi="ar-SA"/>
      </w:rPr>
    </w:lvl>
    <w:lvl w:ilvl="5">
      <w:numFmt w:val="bullet"/>
      <w:lvlText w:val="•"/>
      <w:lvlJc w:val="left"/>
      <w:pPr>
        <w:ind w:left="5689" w:hanging="708"/>
      </w:pPr>
      <w:rPr>
        <w:rFonts w:hint="default"/>
        <w:lang w:val="sk-SK" w:eastAsia="en-US" w:bidi="ar-SA"/>
      </w:rPr>
    </w:lvl>
    <w:lvl w:ilvl="6">
      <w:numFmt w:val="bullet"/>
      <w:lvlText w:val="•"/>
      <w:lvlJc w:val="left"/>
      <w:pPr>
        <w:ind w:left="6496" w:hanging="708"/>
      </w:pPr>
      <w:rPr>
        <w:rFonts w:hint="default"/>
        <w:lang w:val="sk-SK" w:eastAsia="en-US" w:bidi="ar-SA"/>
      </w:rPr>
    </w:lvl>
    <w:lvl w:ilvl="7">
      <w:numFmt w:val="bullet"/>
      <w:lvlText w:val="•"/>
      <w:lvlJc w:val="left"/>
      <w:pPr>
        <w:ind w:left="7304" w:hanging="708"/>
      </w:pPr>
      <w:rPr>
        <w:rFonts w:hint="default"/>
        <w:lang w:val="sk-SK" w:eastAsia="en-US" w:bidi="ar-SA"/>
      </w:rPr>
    </w:lvl>
    <w:lvl w:ilvl="8">
      <w:numFmt w:val="bullet"/>
      <w:lvlText w:val="•"/>
      <w:lvlJc w:val="left"/>
      <w:pPr>
        <w:ind w:left="8111" w:hanging="708"/>
      </w:pPr>
      <w:rPr>
        <w:rFonts w:hint="default"/>
        <w:lang w:val="sk-SK" w:eastAsia="en-US" w:bidi="ar-SA"/>
      </w:rPr>
    </w:lvl>
  </w:abstractNum>
  <w:abstractNum w:abstractNumId="8" w15:restartNumberingAfterBreak="0">
    <w:nsid w:val="467F376C"/>
    <w:multiLevelType w:val="hybridMultilevel"/>
    <w:tmpl w:val="96BEA324"/>
    <w:lvl w:ilvl="0" w:tplc="8C089C2A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7BF3581"/>
    <w:multiLevelType w:val="hybridMultilevel"/>
    <w:tmpl w:val="47CCD6C2"/>
    <w:lvl w:ilvl="0" w:tplc="DE6EE0A2">
      <w:start w:val="140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8C3273D"/>
    <w:multiLevelType w:val="hybridMultilevel"/>
    <w:tmpl w:val="C8700068"/>
    <w:lvl w:ilvl="0" w:tplc="9BBE6A76">
      <w:start w:val="95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E0613C9"/>
    <w:multiLevelType w:val="multilevel"/>
    <w:tmpl w:val="F160B29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 w:val="0"/>
        <w:color w:val="auto"/>
        <w:sz w:val="22"/>
        <w:szCs w:val="22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num w:numId="1" w16cid:durableId="169376237">
    <w:abstractNumId w:val="3"/>
  </w:num>
  <w:num w:numId="2" w16cid:durableId="1411197726">
    <w:abstractNumId w:val="1"/>
  </w:num>
  <w:num w:numId="3" w16cid:durableId="931817641">
    <w:abstractNumId w:val="0"/>
  </w:num>
  <w:num w:numId="4" w16cid:durableId="1823424864">
    <w:abstractNumId w:val="8"/>
  </w:num>
  <w:num w:numId="5" w16cid:durableId="713892553">
    <w:abstractNumId w:val="5"/>
  </w:num>
  <w:num w:numId="6" w16cid:durableId="89010973">
    <w:abstractNumId w:val="9"/>
  </w:num>
  <w:num w:numId="7" w16cid:durableId="1051920286">
    <w:abstractNumId w:val="11"/>
  </w:num>
  <w:num w:numId="8" w16cid:durableId="943458478">
    <w:abstractNumId w:val="6"/>
  </w:num>
  <w:num w:numId="9" w16cid:durableId="2000422372">
    <w:abstractNumId w:val="2"/>
  </w:num>
  <w:num w:numId="10" w16cid:durableId="147554143">
    <w:abstractNumId w:val="4"/>
  </w:num>
  <w:num w:numId="11" w16cid:durableId="82800560">
    <w:abstractNumId w:val="7"/>
  </w:num>
  <w:num w:numId="12" w16cid:durableId="1522550580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0654B"/>
    <w:rsid w:val="00005B5C"/>
    <w:rsid w:val="00021ADC"/>
    <w:rsid w:val="0002486C"/>
    <w:rsid w:val="0006463F"/>
    <w:rsid w:val="00064911"/>
    <w:rsid w:val="00066A0E"/>
    <w:rsid w:val="0007651C"/>
    <w:rsid w:val="00092F3F"/>
    <w:rsid w:val="00093E67"/>
    <w:rsid w:val="000A217E"/>
    <w:rsid w:val="000E2A96"/>
    <w:rsid w:val="00132DB8"/>
    <w:rsid w:val="0014785D"/>
    <w:rsid w:val="00151872"/>
    <w:rsid w:val="00170F7C"/>
    <w:rsid w:val="001829AD"/>
    <w:rsid w:val="0018425F"/>
    <w:rsid w:val="00187C92"/>
    <w:rsid w:val="00194355"/>
    <w:rsid w:val="001C0775"/>
    <w:rsid w:val="001D5634"/>
    <w:rsid w:val="001E0C6E"/>
    <w:rsid w:val="002030DC"/>
    <w:rsid w:val="00223702"/>
    <w:rsid w:val="00227D29"/>
    <w:rsid w:val="00230A09"/>
    <w:rsid w:val="00237D94"/>
    <w:rsid w:val="002832BF"/>
    <w:rsid w:val="002871AD"/>
    <w:rsid w:val="002C49CC"/>
    <w:rsid w:val="002E25D8"/>
    <w:rsid w:val="002F0E52"/>
    <w:rsid w:val="002F0F11"/>
    <w:rsid w:val="002F3020"/>
    <w:rsid w:val="002F6537"/>
    <w:rsid w:val="003062D2"/>
    <w:rsid w:val="0035243B"/>
    <w:rsid w:val="00353FD5"/>
    <w:rsid w:val="003A648C"/>
    <w:rsid w:val="003B78A6"/>
    <w:rsid w:val="00405389"/>
    <w:rsid w:val="0042621E"/>
    <w:rsid w:val="0043491D"/>
    <w:rsid w:val="004367A0"/>
    <w:rsid w:val="00443543"/>
    <w:rsid w:val="004561BA"/>
    <w:rsid w:val="00457C07"/>
    <w:rsid w:val="00461DBE"/>
    <w:rsid w:val="004646ED"/>
    <w:rsid w:val="004946F2"/>
    <w:rsid w:val="004C3E32"/>
    <w:rsid w:val="004D1EAB"/>
    <w:rsid w:val="004E23AA"/>
    <w:rsid w:val="00504FDD"/>
    <w:rsid w:val="00525A4E"/>
    <w:rsid w:val="00576920"/>
    <w:rsid w:val="005A3ECA"/>
    <w:rsid w:val="005C2FA4"/>
    <w:rsid w:val="005D338E"/>
    <w:rsid w:val="005E21BC"/>
    <w:rsid w:val="005F62D0"/>
    <w:rsid w:val="00604D69"/>
    <w:rsid w:val="0061587C"/>
    <w:rsid w:val="00620526"/>
    <w:rsid w:val="00630810"/>
    <w:rsid w:val="006468CB"/>
    <w:rsid w:val="00655E75"/>
    <w:rsid w:val="00691CCB"/>
    <w:rsid w:val="00692500"/>
    <w:rsid w:val="006B1DD6"/>
    <w:rsid w:val="006C6166"/>
    <w:rsid w:val="006E504F"/>
    <w:rsid w:val="006F639C"/>
    <w:rsid w:val="00701924"/>
    <w:rsid w:val="007130FA"/>
    <w:rsid w:val="00717FDD"/>
    <w:rsid w:val="00735778"/>
    <w:rsid w:val="00743576"/>
    <w:rsid w:val="00754C26"/>
    <w:rsid w:val="0076257C"/>
    <w:rsid w:val="0077334F"/>
    <w:rsid w:val="00791127"/>
    <w:rsid w:val="007A1CAC"/>
    <w:rsid w:val="007B51E6"/>
    <w:rsid w:val="007F0A3C"/>
    <w:rsid w:val="007F35EB"/>
    <w:rsid w:val="008048D1"/>
    <w:rsid w:val="0082739A"/>
    <w:rsid w:val="0085316B"/>
    <w:rsid w:val="008A2D4C"/>
    <w:rsid w:val="008A7DB3"/>
    <w:rsid w:val="008D06C7"/>
    <w:rsid w:val="008D4FBA"/>
    <w:rsid w:val="009418F6"/>
    <w:rsid w:val="00980679"/>
    <w:rsid w:val="00983808"/>
    <w:rsid w:val="00983B80"/>
    <w:rsid w:val="009C1AD1"/>
    <w:rsid w:val="009C76F8"/>
    <w:rsid w:val="009D0F48"/>
    <w:rsid w:val="009E12AE"/>
    <w:rsid w:val="009E2047"/>
    <w:rsid w:val="009E4AE3"/>
    <w:rsid w:val="00A00B90"/>
    <w:rsid w:val="00A07F4B"/>
    <w:rsid w:val="00A20D63"/>
    <w:rsid w:val="00A26655"/>
    <w:rsid w:val="00A41D05"/>
    <w:rsid w:val="00A85DAA"/>
    <w:rsid w:val="00A9055A"/>
    <w:rsid w:val="00A9625C"/>
    <w:rsid w:val="00AA43B2"/>
    <w:rsid w:val="00AB1394"/>
    <w:rsid w:val="00B020C8"/>
    <w:rsid w:val="00B04641"/>
    <w:rsid w:val="00B06C56"/>
    <w:rsid w:val="00B170E4"/>
    <w:rsid w:val="00B23B33"/>
    <w:rsid w:val="00B24B7B"/>
    <w:rsid w:val="00B4508B"/>
    <w:rsid w:val="00B57B32"/>
    <w:rsid w:val="00B618F2"/>
    <w:rsid w:val="00B827D2"/>
    <w:rsid w:val="00B84C40"/>
    <w:rsid w:val="00BB18C5"/>
    <w:rsid w:val="00BC7B31"/>
    <w:rsid w:val="00BD0075"/>
    <w:rsid w:val="00BD2E85"/>
    <w:rsid w:val="00BF4793"/>
    <w:rsid w:val="00C0461C"/>
    <w:rsid w:val="00C0654B"/>
    <w:rsid w:val="00C1172F"/>
    <w:rsid w:val="00C36FCC"/>
    <w:rsid w:val="00C57B2E"/>
    <w:rsid w:val="00C609AC"/>
    <w:rsid w:val="00C845E7"/>
    <w:rsid w:val="00CB759E"/>
    <w:rsid w:val="00CE3B7A"/>
    <w:rsid w:val="00D11EF9"/>
    <w:rsid w:val="00D16909"/>
    <w:rsid w:val="00D20389"/>
    <w:rsid w:val="00D40EC8"/>
    <w:rsid w:val="00D55AAD"/>
    <w:rsid w:val="00D6090C"/>
    <w:rsid w:val="00D707FA"/>
    <w:rsid w:val="00DB26B4"/>
    <w:rsid w:val="00DD544B"/>
    <w:rsid w:val="00DE537B"/>
    <w:rsid w:val="00DF7AE7"/>
    <w:rsid w:val="00E05E88"/>
    <w:rsid w:val="00E12857"/>
    <w:rsid w:val="00E15791"/>
    <w:rsid w:val="00E31630"/>
    <w:rsid w:val="00E32202"/>
    <w:rsid w:val="00E40F1E"/>
    <w:rsid w:val="00E511F3"/>
    <w:rsid w:val="00E67C48"/>
    <w:rsid w:val="00E7295E"/>
    <w:rsid w:val="00E748BD"/>
    <w:rsid w:val="00E752C5"/>
    <w:rsid w:val="00E9759A"/>
    <w:rsid w:val="00EC394A"/>
    <w:rsid w:val="00F14780"/>
    <w:rsid w:val="00F2453D"/>
    <w:rsid w:val="00F25F7D"/>
    <w:rsid w:val="00F30BED"/>
    <w:rsid w:val="00F30DD2"/>
    <w:rsid w:val="00F366EE"/>
    <w:rsid w:val="00F84FA3"/>
    <w:rsid w:val="00FB47E8"/>
    <w:rsid w:val="00FC5C84"/>
    <w:rsid w:val="00FD08DF"/>
    <w:rsid w:val="00FF04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9D1AB17"/>
  <w15:docId w15:val="{5212A985-83B5-42A3-98E1-D7C31A8751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paragraph" w:styleId="Nadpis1">
    <w:name w:val="heading 1"/>
    <w:basedOn w:val="Normlny"/>
    <w:next w:val="Normlny"/>
    <w:link w:val="Nadpis1Char"/>
    <w:uiPriority w:val="9"/>
    <w:qFormat/>
    <w:rsid w:val="0014785D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"/>
    <w:unhideWhenUsed/>
    <w:qFormat/>
    <w:rsid w:val="00A20D63"/>
    <w:pPr>
      <w:keepNext/>
      <w:keepLines/>
      <w:spacing w:before="40"/>
      <w:ind w:left="850" w:hanging="425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Nadpis3">
    <w:name w:val="heading 3"/>
    <w:basedOn w:val="Normlny"/>
    <w:next w:val="Normlny"/>
    <w:link w:val="Nadpis3Char"/>
    <w:uiPriority w:val="9"/>
    <w:unhideWhenUsed/>
    <w:qFormat/>
    <w:rsid w:val="00A20D63"/>
    <w:pPr>
      <w:keepNext/>
      <w:keepLines/>
      <w:spacing w:before="40"/>
      <w:ind w:left="850" w:hanging="425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Hypertextovprepojenie">
    <w:name w:val="Hyperlink"/>
    <w:basedOn w:val="Predvolenpsmoodseku"/>
    <w:uiPriority w:val="99"/>
    <w:unhideWhenUsed/>
    <w:rsid w:val="00457C07"/>
    <w:rPr>
      <w:color w:val="0000FF" w:themeColor="hyperlink"/>
      <w:u w:val="single"/>
    </w:rPr>
  </w:style>
  <w:style w:type="paragraph" w:styleId="Hlavika">
    <w:name w:val="header"/>
    <w:basedOn w:val="Normlny"/>
    <w:link w:val="HlavikaChar"/>
    <w:uiPriority w:val="99"/>
    <w:unhideWhenUsed/>
    <w:rsid w:val="008A2D4C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8A2D4C"/>
  </w:style>
  <w:style w:type="paragraph" w:styleId="Pta">
    <w:name w:val="footer"/>
    <w:basedOn w:val="Normlny"/>
    <w:link w:val="PtaChar"/>
    <w:uiPriority w:val="99"/>
    <w:unhideWhenUsed/>
    <w:rsid w:val="008A2D4C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8A2D4C"/>
  </w:style>
  <w:style w:type="paragraph" w:styleId="Textbubliny">
    <w:name w:val="Balloon Text"/>
    <w:basedOn w:val="Normlny"/>
    <w:link w:val="TextbublinyChar"/>
    <w:uiPriority w:val="99"/>
    <w:semiHidden/>
    <w:unhideWhenUsed/>
    <w:rsid w:val="008A2D4C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8A2D4C"/>
    <w:rPr>
      <w:rFonts w:ascii="Tahoma" w:hAnsi="Tahoma" w:cs="Tahoma"/>
      <w:sz w:val="16"/>
      <w:szCs w:val="16"/>
    </w:rPr>
  </w:style>
  <w:style w:type="paragraph" w:customStyle="1" w:styleId="Normal0">
    <w:name w:val="Normal_0"/>
    <w:qFormat/>
    <w:rsid w:val="008A2D4C"/>
    <w:rPr>
      <w:rFonts w:ascii="Calibri" w:eastAsia="Times New Roman" w:hAnsi="Calibri" w:cs="Times New Roman" w:hint="eastAsia"/>
      <w:lang w:eastAsia="sk-SK"/>
    </w:rPr>
  </w:style>
  <w:style w:type="character" w:customStyle="1" w:styleId="Nadpis2Char">
    <w:name w:val="Nadpis 2 Char"/>
    <w:basedOn w:val="Predvolenpsmoodseku"/>
    <w:link w:val="Nadpis2"/>
    <w:uiPriority w:val="9"/>
    <w:rsid w:val="00A20D63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customStyle="1" w:styleId="Nadpis3Char">
    <w:name w:val="Nadpis 3 Char"/>
    <w:basedOn w:val="Predvolenpsmoodseku"/>
    <w:link w:val="Nadpis3"/>
    <w:uiPriority w:val="9"/>
    <w:rsid w:val="00A20D63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Odsekzoznamu">
    <w:name w:val="List Paragraph"/>
    <w:aliases w:val="Odsek,body,Odsek zoznamu2,lp1,Bullet List,FooterText,numbered,List Paragraph1,Paragraphe de liste1,Bullet Number,lp11,List Paragraph11,Bullet 1,Use Case List Paragraph,Colorful List - Accent 11"/>
    <w:basedOn w:val="Normlny"/>
    <w:link w:val="OdsekzoznamuChar"/>
    <w:uiPriority w:val="34"/>
    <w:qFormat/>
    <w:rsid w:val="003B78A6"/>
    <w:pPr>
      <w:spacing w:after="160" w:line="259" w:lineRule="auto"/>
      <w:ind w:left="720"/>
      <w:contextualSpacing/>
    </w:pPr>
  </w:style>
  <w:style w:type="character" w:customStyle="1" w:styleId="OdsekzoznamuChar">
    <w:name w:val="Odsek zoznamu Char"/>
    <w:aliases w:val="Odsek Char,body Char,Odsek zoznamu2 Char,lp1 Char,Bullet List Char,FooterText Char,numbered Char,List Paragraph1 Char,Paragraphe de liste1 Char,Bullet Number Char,lp11 Char,List Paragraph11 Char,Bullet 1 Char"/>
    <w:link w:val="Odsekzoznamu"/>
    <w:uiPriority w:val="34"/>
    <w:qFormat/>
    <w:locked/>
    <w:rsid w:val="004561BA"/>
  </w:style>
  <w:style w:type="character" w:customStyle="1" w:styleId="Nadpis1Char">
    <w:name w:val="Nadpis 1 Char"/>
    <w:basedOn w:val="Predvolenpsmoodseku"/>
    <w:link w:val="Nadpis1"/>
    <w:uiPriority w:val="9"/>
    <w:rsid w:val="0014785D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customStyle="1" w:styleId="cdcddaa90cdc4cd4msonormal">
    <w:name w:val="cdcddaa90cdc4cd4_msonormal"/>
    <w:basedOn w:val="Normlny"/>
    <w:rsid w:val="003062D2"/>
    <w:pPr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57668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9693956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0886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230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7198650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6563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724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2D8F8FC-AB88-40B0-9E96-9BA91481B5F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139</TotalTime>
  <Pages>1</Pages>
  <Words>105</Words>
  <Characters>601</Characters>
  <Application>Microsoft Office Word</Application>
  <DocSecurity>0</DocSecurity>
  <Lines>5</Lines>
  <Paragraphs>1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705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Viktor Moravec</dc:creator>
  <cp:lastModifiedBy>Tomáš Bliska</cp:lastModifiedBy>
  <cp:revision>27</cp:revision>
  <cp:lastPrinted>2023-11-06T13:40:00Z</cp:lastPrinted>
  <dcterms:created xsi:type="dcterms:W3CDTF">2023-03-08T12:14:00Z</dcterms:created>
  <dcterms:modified xsi:type="dcterms:W3CDTF">2023-11-13T14:37:00Z</dcterms:modified>
</cp:coreProperties>
</file>