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3E3E" w14:textId="77777777" w:rsidR="009B54C1" w:rsidRPr="00116EBC" w:rsidRDefault="009B54C1" w:rsidP="009B54C1">
      <w:pPr>
        <w:jc w:val="both"/>
        <w:rPr>
          <w:rFonts w:ascii="Arial Narrow" w:hAnsi="Arial Narrow"/>
          <w:b/>
          <w:sz w:val="24"/>
        </w:rPr>
      </w:pPr>
      <w:r w:rsidRPr="00116EBC">
        <w:rPr>
          <w:rFonts w:ascii="Arial Narrow" w:hAnsi="Arial Narrow"/>
          <w:b/>
          <w:sz w:val="24"/>
        </w:rPr>
        <w:t>Opis predmetu zákazky/ Vlastný návrh plnenia</w:t>
      </w:r>
    </w:p>
    <w:p w14:paraId="475A9EE6" w14:textId="375984F2" w:rsidR="009B54C1" w:rsidRPr="00116EBC" w:rsidRDefault="009B54C1" w:rsidP="00E2677C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</w:rPr>
        <w:t xml:space="preserve">Názov predmetu zákazky: </w:t>
      </w:r>
      <w:r w:rsidR="00E2677C" w:rsidRPr="00E2677C">
        <w:rPr>
          <w:rFonts w:ascii="Arial Narrow" w:hAnsi="Arial Narrow"/>
          <w:b/>
          <w:bCs/>
        </w:rPr>
        <w:t>IKT5_tlačiarne</w:t>
      </w:r>
      <w:r w:rsidR="008D1177">
        <w:rPr>
          <w:rFonts w:ascii="Arial Narrow" w:hAnsi="Arial Narrow"/>
          <w:b/>
          <w:bCs/>
        </w:rPr>
        <w:t>_časť 1</w:t>
      </w:r>
    </w:p>
    <w:p w14:paraId="7A8EB73E" w14:textId="77777777" w:rsidR="009B54C1" w:rsidRPr="00116EBC" w:rsidRDefault="009B54C1" w:rsidP="009B54C1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18AF9F" w14:textId="0FBE9E34" w:rsidR="009B54C1" w:rsidRPr="004F57CB" w:rsidRDefault="009B54C1" w:rsidP="00E2677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 xml:space="preserve">Predmetom zákazky </w:t>
      </w:r>
      <w:r w:rsidR="004F57CB">
        <w:rPr>
          <w:rFonts w:ascii="Arial Narrow" w:hAnsi="Arial Narrow"/>
        </w:rPr>
        <w:t xml:space="preserve">je </w:t>
      </w:r>
      <w:r w:rsidR="00E2677C" w:rsidRPr="00E2677C">
        <w:rPr>
          <w:rFonts w:ascii="Arial Narrow" w:hAnsi="Arial Narrow"/>
        </w:rPr>
        <w:t>zabezpečenie výpočtovej techniky – tlačiarní v rámci obmeny</w:t>
      </w:r>
      <w:r w:rsidR="003573EB">
        <w:rPr>
          <w:rFonts w:ascii="Arial Narrow" w:hAnsi="Arial Narrow"/>
        </w:rPr>
        <w:t>.</w:t>
      </w:r>
    </w:p>
    <w:p w14:paraId="5E164864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17E4182C" w14:textId="29C044B3" w:rsidR="009B54C1" w:rsidRPr="00116EBC" w:rsidRDefault="00E2677C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Tlačiareň typ 1</w:t>
      </w:r>
      <w:r w:rsidR="00831CFD" w:rsidRPr="00116EBC">
        <w:rPr>
          <w:rFonts w:ascii="Arial Narrow" w:hAnsi="Arial Narrow"/>
        </w:rPr>
        <w:t xml:space="preserve"> v počte </w:t>
      </w:r>
      <w:r>
        <w:rPr>
          <w:rFonts w:ascii="Arial Narrow" w:hAnsi="Arial Narrow"/>
        </w:rPr>
        <w:t>60</w:t>
      </w:r>
      <w:r w:rsidR="004B7F1D" w:rsidRPr="00116EBC">
        <w:rPr>
          <w:rFonts w:ascii="Arial Narrow" w:hAnsi="Arial Narrow"/>
        </w:rPr>
        <w:t xml:space="preserve"> </w:t>
      </w:r>
      <w:r w:rsidR="009B54C1" w:rsidRPr="00116EBC">
        <w:rPr>
          <w:rFonts w:ascii="Arial Narrow" w:hAnsi="Arial Narrow"/>
        </w:rPr>
        <w:t>ks</w:t>
      </w:r>
    </w:p>
    <w:p w14:paraId="5D0363B2" w14:textId="6545AA87" w:rsidR="009B54C1" w:rsidRDefault="00E2677C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Tlačová páska pre Tlačiareň typ 1 </w:t>
      </w:r>
      <w:r>
        <w:rPr>
          <w:rFonts w:ascii="Arial Narrow" w:hAnsi="Arial Narrow"/>
        </w:rPr>
        <w:t xml:space="preserve">v počte 60 ks </w:t>
      </w:r>
    </w:p>
    <w:p w14:paraId="1A247A63" w14:textId="37691B68" w:rsidR="00E2677C" w:rsidRDefault="00E2677C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Tlačiareň typ 3 </w:t>
      </w:r>
      <w:r>
        <w:rPr>
          <w:rFonts w:ascii="Arial Narrow" w:hAnsi="Arial Narrow"/>
        </w:rPr>
        <w:t xml:space="preserve">v počte 51 ks </w:t>
      </w:r>
    </w:p>
    <w:p w14:paraId="564D3315" w14:textId="7BC49443" w:rsidR="00E2677C" w:rsidRPr="00116EBC" w:rsidRDefault="00E2677C" w:rsidP="009B54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Tlačiareň typ 4 </w:t>
      </w:r>
      <w:r>
        <w:rPr>
          <w:rFonts w:ascii="Arial Narrow" w:hAnsi="Arial Narrow"/>
        </w:rPr>
        <w:t xml:space="preserve"> v počte </w:t>
      </w:r>
      <w:r w:rsidR="00E45BA5">
        <w:rPr>
          <w:rFonts w:ascii="Arial Narrow" w:hAnsi="Arial Narrow"/>
        </w:rPr>
        <w:t>119</w:t>
      </w:r>
      <w:r>
        <w:rPr>
          <w:rFonts w:ascii="Arial Narrow" w:hAnsi="Arial Narrow"/>
        </w:rPr>
        <w:t xml:space="preserve"> ks </w:t>
      </w:r>
    </w:p>
    <w:p w14:paraId="661480CC" w14:textId="77777777" w:rsidR="009B54C1" w:rsidRPr="00116EBC" w:rsidRDefault="009B54C1" w:rsidP="009B54C1">
      <w:pPr>
        <w:spacing w:after="0" w:line="240" w:lineRule="auto"/>
        <w:jc w:val="both"/>
        <w:rPr>
          <w:rFonts w:ascii="Arial Narrow" w:hAnsi="Arial Narrow"/>
        </w:rPr>
      </w:pPr>
    </w:p>
    <w:p w14:paraId="3B9E09D8" w14:textId="77777777" w:rsidR="009B54C1" w:rsidRPr="00116EBC" w:rsidRDefault="009B54C1" w:rsidP="009B54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 w:rsidRPr="00116EBC">
        <w:rPr>
          <w:rFonts w:ascii="Arial Narrow" w:hAnsi="Arial Narrow"/>
          <w:b/>
        </w:rPr>
        <w:t>Hlavný kód CPV:</w:t>
      </w:r>
    </w:p>
    <w:p w14:paraId="38EC8759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31FF063D" w14:textId="76FE0CC6" w:rsidR="00724CB0" w:rsidRDefault="00724CB0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724CB0">
        <w:rPr>
          <w:rFonts w:ascii="Arial Narrow" w:hAnsi="Arial Narrow" w:cs="Arial"/>
          <w:sz w:val="22"/>
        </w:rPr>
        <w:t>30232100-5 - Tlačiarne a zapisovače</w:t>
      </w:r>
    </w:p>
    <w:p w14:paraId="65390F05" w14:textId="647177BF" w:rsidR="00724CB0" w:rsidRDefault="00E2677C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E2677C">
        <w:rPr>
          <w:rFonts w:ascii="Arial Narrow" w:hAnsi="Arial Narrow" w:cs="Arial"/>
          <w:sz w:val="22"/>
        </w:rPr>
        <w:t>30237300-2</w:t>
      </w:r>
      <w:r>
        <w:rPr>
          <w:rFonts w:ascii="Arial Narrow" w:hAnsi="Arial Narrow" w:cs="Arial"/>
          <w:sz w:val="22"/>
        </w:rPr>
        <w:t xml:space="preserve"> </w:t>
      </w:r>
      <w:r w:rsidR="00724CB0" w:rsidRPr="00724CB0">
        <w:rPr>
          <w:rFonts w:ascii="Arial Narrow" w:hAnsi="Arial Narrow" w:cs="Arial"/>
          <w:sz w:val="22"/>
        </w:rPr>
        <w:t xml:space="preserve">- </w:t>
      </w:r>
      <w:r w:rsidRPr="00E2677C">
        <w:rPr>
          <w:rFonts w:ascii="Arial Narrow" w:hAnsi="Arial Narrow" w:cs="Arial"/>
          <w:sz w:val="22"/>
        </w:rPr>
        <w:t>Spotrebný materiál k počítačom</w:t>
      </w:r>
    </w:p>
    <w:p w14:paraId="716220A3" w14:textId="649E702C" w:rsidR="009B54C1" w:rsidRPr="00116EBC" w:rsidRDefault="004C657A" w:rsidP="004C657A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 w:rsidRPr="00116EBC">
        <w:rPr>
          <w:rFonts w:ascii="Arial Narrow" w:hAnsi="Arial Narrow" w:cs="Arial"/>
          <w:sz w:val="22"/>
        </w:rPr>
        <w:t>60000000-8</w:t>
      </w:r>
      <w:r w:rsidR="003E1715">
        <w:rPr>
          <w:rFonts w:ascii="Arial Narrow" w:hAnsi="Arial Narrow" w:cs="Arial"/>
          <w:sz w:val="22"/>
        </w:rPr>
        <w:t xml:space="preserve"> -</w:t>
      </w:r>
      <w:r w:rsidRPr="00116EBC">
        <w:rPr>
          <w:rFonts w:ascii="Arial Narrow" w:hAnsi="Arial Narrow" w:cs="Arial"/>
          <w:sz w:val="22"/>
        </w:rPr>
        <w:t xml:space="preserve"> Dopravné služby (bez prepravy odpadu) </w:t>
      </w:r>
    </w:p>
    <w:p w14:paraId="5C8B009A" w14:textId="77777777" w:rsidR="009B54C1" w:rsidRPr="00116EBC" w:rsidRDefault="009B54C1" w:rsidP="009B54C1">
      <w:pPr>
        <w:pStyle w:val="Odsekzoznamu"/>
        <w:spacing w:after="0" w:line="240" w:lineRule="auto"/>
        <w:ind w:left="360"/>
        <w:jc w:val="both"/>
        <w:rPr>
          <w:rFonts w:ascii="Arial Narrow" w:hAnsi="Arial Narrow"/>
        </w:rPr>
      </w:pPr>
    </w:p>
    <w:p w14:paraId="5BA309A8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18B65996" w14:textId="77777777" w:rsidR="009B54C1" w:rsidRPr="00116EBC" w:rsidRDefault="009B54C1" w:rsidP="009B54C1">
      <w:pPr>
        <w:pStyle w:val="Default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dodanie tovaru do miesta dodania,</w:t>
      </w:r>
    </w:p>
    <w:p w14:paraId="26978405" w14:textId="77777777" w:rsidR="009B54C1" w:rsidRPr="00116EBC" w:rsidRDefault="009B54C1" w:rsidP="009B54C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116EBC">
        <w:rPr>
          <w:rFonts w:ascii="Arial Narrow" w:hAnsi="Arial Narrow"/>
        </w:rPr>
        <w:t>vyloženie tovaru v mieste dodania</w:t>
      </w:r>
    </w:p>
    <w:p w14:paraId="155D4411" w14:textId="77777777" w:rsidR="009B54C1" w:rsidRPr="00116EBC" w:rsidRDefault="009B54C1" w:rsidP="009B54C1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3608ED49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0F83CA56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DF5FD4A" w14:textId="77777777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14:paraId="7102D4A0" w14:textId="77777777" w:rsidR="009B54C1" w:rsidRPr="00116EBC" w:rsidRDefault="009B54C1" w:rsidP="009B54C1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4A3E8AD" w14:textId="2E6396C1" w:rsidR="009B54C1" w:rsidRPr="00116EBC" w:rsidRDefault="009B54C1" w:rsidP="009B54C1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color w:val="auto"/>
          <w:sz w:val="22"/>
          <w:szCs w:val="22"/>
        </w:rPr>
        <w:t xml:space="preserve">Verejný obstarávateľ požaduje na dodaný tovar záručnú dobu </w:t>
      </w:r>
      <w:r w:rsidR="00E2677C">
        <w:rPr>
          <w:rFonts w:ascii="Arial Narrow" w:hAnsi="Arial Narrow"/>
          <w:color w:val="auto"/>
          <w:sz w:val="22"/>
          <w:szCs w:val="22"/>
        </w:rPr>
        <w:t>36</w:t>
      </w:r>
      <w:r w:rsidRPr="00116EBC">
        <w:rPr>
          <w:rFonts w:ascii="Arial Narrow" w:hAnsi="Arial Narrow"/>
          <w:color w:val="auto"/>
          <w:sz w:val="22"/>
          <w:szCs w:val="22"/>
        </w:rPr>
        <w:t xml:space="preserve"> mesiacov</w:t>
      </w:r>
      <w:r w:rsidRPr="00116EBC">
        <w:rPr>
          <w:rFonts w:ascii="Arial Narrow" w:hAnsi="Arial Narrow"/>
          <w:sz w:val="22"/>
          <w:szCs w:val="22"/>
        </w:rPr>
        <w:t>, ktorá začína plynúť dňom prevzatia predmetu zákazky na základe dodacieho – preberacieho listu. Všetky záruky musia byť riešené s dobou odozvy najneskôr nasledujúci pracovný deň.</w:t>
      </w:r>
      <w:r w:rsidR="002E5ACF">
        <w:rPr>
          <w:rFonts w:ascii="Arial Narrow" w:hAnsi="Arial Narrow"/>
          <w:sz w:val="22"/>
          <w:szCs w:val="22"/>
        </w:rPr>
        <w:t xml:space="preserve"> </w:t>
      </w:r>
    </w:p>
    <w:p w14:paraId="0EB51C93" w14:textId="2BF0C882" w:rsidR="009B54C1" w:rsidRPr="00116EBC" w:rsidRDefault="009B54C1" w:rsidP="009F23C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D7B4F5F" w14:textId="1C29508F" w:rsidR="00C83883" w:rsidRPr="00116EBC" w:rsidRDefault="009B54C1" w:rsidP="00C83883">
      <w:pPr>
        <w:pStyle w:val="Default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 slovenskom alebo českom jazyku, záručné listy, iné doklady podľa druhu tovaru.</w:t>
      </w:r>
    </w:p>
    <w:p w14:paraId="391C60A8" w14:textId="17F0DAC6" w:rsidR="009F23C5" w:rsidRPr="00A70EAD" w:rsidRDefault="00A70EAD" w:rsidP="00A70EAD">
      <w:pPr>
        <w:spacing w:after="160" w:line="259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hAnsi="Arial Narrow"/>
        </w:rPr>
        <w:br w:type="page"/>
      </w:r>
    </w:p>
    <w:p w14:paraId="50C53F32" w14:textId="6B8B3FC8" w:rsidR="00E2677C" w:rsidRDefault="009B54C1" w:rsidP="003B4A31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E2677C">
        <w:rPr>
          <w:rFonts w:ascii="Arial Narrow" w:hAnsi="Arial Narrow"/>
          <w:b/>
          <w:sz w:val="22"/>
          <w:szCs w:val="22"/>
        </w:rPr>
        <w:lastRenderedPageBreak/>
        <w:t>Miesto dodania predmetu zákazky:</w:t>
      </w:r>
      <w:r w:rsidR="00C83883" w:rsidRPr="00E2677C">
        <w:rPr>
          <w:rFonts w:ascii="Arial Narrow" w:hAnsi="Arial Narrow"/>
          <w:sz w:val="22"/>
          <w:szCs w:val="22"/>
        </w:rPr>
        <w:t xml:space="preserve"> </w:t>
      </w:r>
    </w:p>
    <w:p w14:paraId="084C2099" w14:textId="77777777" w:rsidR="003B4A31" w:rsidRPr="003B4A31" w:rsidRDefault="003B4A31" w:rsidP="003B4A31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13374AEE" w14:textId="77777777" w:rsidR="00E2677C" w:rsidRPr="00E2677C" w:rsidRDefault="00E2677C" w:rsidP="0077002C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Sekcia informatiky, telekomunikácií a bezpečnosti, Sklad na SOŠ Pezinok, </w:t>
      </w:r>
      <w:proofErr w:type="spellStart"/>
      <w:r w:rsidRPr="00E2677C">
        <w:rPr>
          <w:rFonts w:ascii="Arial Narrow" w:hAnsi="Arial Narrow"/>
          <w:sz w:val="22"/>
          <w:szCs w:val="22"/>
        </w:rPr>
        <w:t>Fajgalská</w:t>
      </w:r>
      <w:proofErr w:type="spellEnd"/>
      <w:r w:rsidRPr="00E2677C">
        <w:rPr>
          <w:rFonts w:ascii="Arial Narrow" w:hAnsi="Arial Narrow"/>
          <w:sz w:val="22"/>
          <w:szCs w:val="22"/>
        </w:rPr>
        <w:t xml:space="preserve"> cesta 2, 902 22 Pezinok,</w:t>
      </w:r>
    </w:p>
    <w:p w14:paraId="4B42452E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Bratislava, Račianska 45, zo strany </w:t>
      </w:r>
      <w:proofErr w:type="spellStart"/>
      <w:r w:rsidRPr="00E2677C">
        <w:rPr>
          <w:rFonts w:ascii="Arial Narrow" w:hAnsi="Arial Narrow"/>
          <w:sz w:val="22"/>
          <w:szCs w:val="22"/>
        </w:rPr>
        <w:t>Legerského</w:t>
      </w:r>
      <w:proofErr w:type="spellEnd"/>
      <w:r w:rsidRPr="00E2677C">
        <w:rPr>
          <w:rFonts w:ascii="Arial Narrow" w:hAnsi="Arial Narrow"/>
          <w:sz w:val="22"/>
          <w:szCs w:val="22"/>
        </w:rPr>
        <w:t xml:space="preserve"> 1, 812 28 Bratislava </w:t>
      </w:r>
    </w:p>
    <w:p w14:paraId="4864E2CE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Trnava, Kollárova 31, 917 02 Trnava     </w:t>
      </w:r>
    </w:p>
    <w:p w14:paraId="615DE4A8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Trenčín, Jilemnického 1, 911 42 Trenčín   </w:t>
      </w:r>
    </w:p>
    <w:p w14:paraId="6A19E97B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Nitra, Piesková 32, 949 01 Nitra   </w:t>
      </w:r>
    </w:p>
    <w:p w14:paraId="7F1EF576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Žilina, Kuzmányho 26, 012 23 Žilina   </w:t>
      </w:r>
    </w:p>
    <w:p w14:paraId="61BBB1A4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Banská Bystrica, ul. Timravy 13, 974 86 Banská Bystrica   </w:t>
      </w:r>
    </w:p>
    <w:p w14:paraId="789AD17E" w14:textId="77777777" w:rsidR="00E2677C" w:rsidRPr="00E2677C" w:rsidRDefault="00E2677C" w:rsidP="00E2677C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Prešov, Fučíkova 2, 080 01 Prešov   </w:t>
      </w:r>
    </w:p>
    <w:p w14:paraId="34DDB5E2" w14:textId="739C415C" w:rsidR="00E2677C" w:rsidRDefault="00E2677C" w:rsidP="003B4A31">
      <w:pPr>
        <w:pStyle w:val="Defaul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Centrum podpory Košice, Kuzmányho 8, 041 02 Košice   </w:t>
      </w:r>
    </w:p>
    <w:p w14:paraId="4C846EDE" w14:textId="77777777" w:rsidR="003B4A31" w:rsidRPr="003B4A31" w:rsidRDefault="003B4A31" w:rsidP="003B4A31">
      <w:pPr>
        <w:pStyle w:val="Default"/>
        <w:ind w:left="1080"/>
        <w:jc w:val="both"/>
        <w:rPr>
          <w:rFonts w:ascii="Arial Narrow" w:hAnsi="Arial Narrow"/>
          <w:sz w:val="22"/>
          <w:szCs w:val="22"/>
        </w:rPr>
      </w:pPr>
    </w:p>
    <w:p w14:paraId="38977E7C" w14:textId="1B0F7B72" w:rsidR="00E2677C" w:rsidRDefault="00E2677C" w:rsidP="00E2677C">
      <w:pPr>
        <w:pStyle w:val="Default"/>
        <w:ind w:firstLine="360"/>
        <w:jc w:val="both"/>
        <w:rPr>
          <w:rFonts w:ascii="Arial Narrow" w:hAnsi="Arial Narrow"/>
          <w:sz w:val="22"/>
          <w:szCs w:val="22"/>
        </w:rPr>
      </w:pPr>
      <w:r w:rsidRPr="00E2677C">
        <w:rPr>
          <w:rFonts w:ascii="Arial Narrow" w:hAnsi="Arial Narrow"/>
          <w:sz w:val="22"/>
          <w:szCs w:val="22"/>
        </w:rPr>
        <w:t xml:space="preserve">Rozdeľovník s konkrétnymi počtami bude zaslaný úspešnému uchádzačovi </w:t>
      </w:r>
      <w:r w:rsidR="00CD6DBE">
        <w:rPr>
          <w:rFonts w:ascii="Arial Narrow" w:hAnsi="Arial Narrow"/>
          <w:sz w:val="22"/>
          <w:szCs w:val="22"/>
        </w:rPr>
        <w:t xml:space="preserve">do 5 pracovných dní </w:t>
      </w:r>
      <w:r w:rsidRPr="00E2677C">
        <w:rPr>
          <w:rFonts w:ascii="Arial Narrow" w:hAnsi="Arial Narrow"/>
          <w:sz w:val="22"/>
          <w:szCs w:val="22"/>
        </w:rPr>
        <w:t>po nadobudnutí účinnosti Kúpnej zmluvy</w:t>
      </w:r>
    </w:p>
    <w:p w14:paraId="0C5D6EB4" w14:textId="6C53A774" w:rsidR="00E2677C" w:rsidRDefault="00E2677C" w:rsidP="003B4A31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14:paraId="1BABBBA2" w14:textId="0AD4F854" w:rsidR="00E2677C" w:rsidRDefault="003B4A31" w:rsidP="003B4A31">
      <w:pPr>
        <w:pStyle w:val="Default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E2677C">
        <w:rPr>
          <w:rFonts w:ascii="Arial Narrow" w:hAnsi="Arial Narrow"/>
          <w:b/>
          <w:sz w:val="22"/>
          <w:szCs w:val="22"/>
        </w:rPr>
        <w:t>lehota dodania</w:t>
      </w:r>
      <w:r>
        <w:rPr>
          <w:rFonts w:ascii="Arial Narrow" w:hAnsi="Arial Narrow"/>
          <w:b/>
          <w:sz w:val="22"/>
          <w:szCs w:val="22"/>
        </w:rPr>
        <w:t xml:space="preserve"> predmetu zákazky: </w:t>
      </w:r>
    </w:p>
    <w:p w14:paraId="5607C551" w14:textId="752EF3C0" w:rsidR="003B4A31" w:rsidRDefault="003B4A31" w:rsidP="003B4A31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116EBC">
        <w:rPr>
          <w:rFonts w:ascii="Arial Narrow" w:hAnsi="Arial Narrow"/>
          <w:sz w:val="22"/>
          <w:szCs w:val="22"/>
        </w:rPr>
        <w:t xml:space="preserve">Dodanie tovaru do </w:t>
      </w:r>
      <w:r>
        <w:rPr>
          <w:rFonts w:ascii="Arial Narrow" w:hAnsi="Arial Narrow"/>
          <w:sz w:val="22"/>
          <w:szCs w:val="22"/>
        </w:rPr>
        <w:t>6</w:t>
      </w:r>
      <w:r w:rsidR="002A042E">
        <w:rPr>
          <w:rFonts w:ascii="Arial Narrow" w:hAnsi="Arial Narrow"/>
          <w:sz w:val="22"/>
          <w:szCs w:val="22"/>
        </w:rPr>
        <w:t>0 dní</w:t>
      </w:r>
      <w:r w:rsidRPr="00116EBC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účinnosti kúpnej zmluvy, </w:t>
      </w:r>
      <w:r w:rsidRPr="00E2677C">
        <w:rPr>
          <w:rFonts w:ascii="Arial Narrow" w:hAnsi="Arial Narrow"/>
          <w:sz w:val="22"/>
          <w:szCs w:val="22"/>
        </w:rPr>
        <w:t xml:space="preserve">Tovar sa má dodať </w:t>
      </w:r>
      <w:r>
        <w:rPr>
          <w:rFonts w:ascii="Arial Narrow" w:hAnsi="Arial Narrow"/>
          <w:sz w:val="22"/>
          <w:szCs w:val="22"/>
        </w:rPr>
        <w:t>v čase od 8.00 hod do 15.00hod.</w:t>
      </w:r>
    </w:p>
    <w:p w14:paraId="325490E9" w14:textId="6CC212AF" w:rsidR="009B54C1" w:rsidRPr="00116EBC" w:rsidRDefault="009B54C1" w:rsidP="003B4A3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EE8382F" w14:textId="77777777" w:rsidR="0094273D" w:rsidRDefault="0094273D" w:rsidP="009427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Položky predmetu zákazky:</w:t>
      </w:r>
    </w:p>
    <w:p w14:paraId="0DC040BD" w14:textId="77777777" w:rsidR="0094273D" w:rsidRDefault="0094273D" w:rsidP="0094273D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 Uchádzač uvedie požadovaný údaj v priestore tabuľky kde je napísané „(</w:t>
      </w:r>
      <w:r>
        <w:rPr>
          <w:rFonts w:ascii="Arial Narrow" w:hAnsi="Arial Narrow" w:cs="Arial"/>
          <w:color w:val="000000"/>
          <w:highlight w:val="yellow"/>
        </w:rPr>
        <w:t>Doplní uchádzač</w:t>
      </w:r>
      <w:r>
        <w:rPr>
          <w:rFonts w:ascii="Arial Narrow" w:hAnsi="Arial Narrow" w:cs="Arial"/>
          <w:color w:val="000000"/>
        </w:rPr>
        <w:t xml:space="preserve">)“. Čiernym vyznačený priestor   </w:t>
      </w:r>
      <w:r>
        <w:rPr>
          <w:rFonts w:ascii="Arial Narrow" w:hAnsi="Arial Narrow" w:cs="Arial"/>
          <w:color w:val="FFFFFF" w:themeColor="background1"/>
          <w:bdr w:val="single" w:sz="4" w:space="0" w:color="auto" w:frame="1"/>
          <w:shd w:val="clear" w:color="auto" w:fill="000000" w:themeFill="text1"/>
        </w:rPr>
        <w:t>N/A</w:t>
      </w:r>
      <w:r>
        <w:rPr>
          <w:rFonts w:ascii="Arial Narrow" w:hAnsi="Arial Narrow" w:cs="Arial"/>
          <w:color w:val="000000"/>
        </w:rPr>
        <w:t xml:space="preserve"> uchádzač nevypĺňa.</w:t>
      </w:r>
    </w:p>
    <w:p w14:paraId="6A7F95B6" w14:textId="368AF7B0" w:rsidR="00C83883" w:rsidRPr="00116EBC" w:rsidRDefault="001C6D53" w:rsidP="001C6D53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  <w:bookmarkStart w:id="0" w:name="_GoBack"/>
      <w:bookmarkEnd w:id="0"/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C10473" w:rsidRPr="00116EBC" w14:paraId="506B7A41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410057E" w14:textId="194BE4C8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1</w:t>
            </w:r>
          </w:p>
          <w:p w14:paraId="45AF7CE1" w14:textId="4B19C746" w:rsidR="00C10473" w:rsidRPr="00116EBC" w:rsidRDefault="003B4A31" w:rsidP="00C104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3B4A31">
              <w:rPr>
                <w:rFonts w:ascii="Arial Narrow" w:hAnsi="Arial Narrow"/>
                <w:b/>
                <w:bCs/>
              </w:rPr>
              <w:t>Tlačiareň typ 1  – ihličková tlačiareň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568FDD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2BDA001B" w14:textId="77777777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542D829" w14:textId="77777777" w:rsidR="00C10473" w:rsidRPr="00116EBC" w:rsidRDefault="00C10473" w:rsidP="00C10473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C10473" w:rsidRPr="00116EBC" w14:paraId="05D3780B" w14:textId="77777777" w:rsidTr="003E1715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25B" w14:textId="7C4536AC" w:rsidR="00C10473" w:rsidRPr="00116EBC" w:rsidRDefault="00C10473" w:rsidP="00C10473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7DF" w14:textId="308F74AD" w:rsidR="00C10473" w:rsidRPr="00116EBC" w:rsidRDefault="003B4A31" w:rsidP="00E46FD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60 ks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C91FBC" w14:textId="00F2EB49" w:rsidR="00C10473" w:rsidRPr="00116EBC" w:rsidRDefault="00C10473" w:rsidP="00C1047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3692" w:rsidRPr="00116EBC" w14:paraId="5E45AE3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39A7" w14:textId="4459E533" w:rsidR="00C43692" w:rsidRPr="00116EBC" w:rsidRDefault="00C43692" w:rsidP="00E7290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0D7236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A7DD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B25F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116EBC" w14:paraId="5EBF3320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413C" w14:textId="65DF58AD" w:rsidR="00C43692" w:rsidRPr="00116EBC" w:rsidRDefault="00C43692" w:rsidP="00E7290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</w:t>
            </w:r>
            <w:r w:rsidR="006F2863" w:rsidRPr="00116EBC">
              <w:rPr>
                <w:rFonts w:ascii="Arial Narrow" w:hAnsi="Arial Narrow"/>
                <w:b/>
                <w:bCs/>
                <w:color w:val="000000"/>
              </w:rPr>
              <w:t>:</w:t>
            </w:r>
            <w:r w:rsidR="000D7236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58B0" w14:textId="77777777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B25F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C43692" w:rsidRPr="00116EBC" w14:paraId="252F5023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2EA3" w14:textId="77777777" w:rsidR="00C43692" w:rsidRPr="00116EBC" w:rsidRDefault="00C43692" w:rsidP="00C10473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F27" w14:textId="03FF7A85" w:rsidR="00C43692" w:rsidRPr="00116EBC" w:rsidRDefault="00C43692" w:rsidP="005656B4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BB25F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F2863" w:rsidRPr="00116EBC" w14:paraId="2995D46C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2227CF" w14:textId="77777777" w:rsidR="006F2863" w:rsidRPr="00116EBC" w:rsidRDefault="006F2863" w:rsidP="00C10473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DE28C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91775" w14:textId="77777777" w:rsidR="006F2863" w:rsidRPr="00116EBC" w:rsidRDefault="006F2863" w:rsidP="00C1047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20FF2" w:rsidRPr="00116EBC" w14:paraId="1DDC40A3" w14:textId="77777777" w:rsidTr="004E2D3F">
        <w:trPr>
          <w:trHeight w:val="52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D92DB" w14:textId="4F300D53" w:rsidR="00620FF2" w:rsidRPr="00116EBC" w:rsidRDefault="007D10E1" w:rsidP="00620FF2">
            <w:pPr>
              <w:spacing w:before="24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1.1</w:t>
            </w:r>
            <w:r w:rsidR="00620FF2" w:rsidRPr="00116EBC">
              <w:rPr>
                <w:rFonts w:ascii="Arial Narrow" w:hAnsi="Arial Narrow" w:cs="Arial"/>
                <w:b/>
              </w:rPr>
              <w:t xml:space="preserve">) </w:t>
            </w:r>
            <w:r w:rsidR="00620FF2">
              <w:t xml:space="preserve"> </w:t>
            </w:r>
            <w:r w:rsidR="00620FF2" w:rsidRPr="00C76E26">
              <w:rPr>
                <w:rFonts w:ascii="Arial Narrow" w:hAnsi="Arial Narrow" w:cs="Arial"/>
                <w:b/>
              </w:rPr>
              <w:t>Technológia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28AE" w14:textId="027FADE2" w:rsidR="00620FF2" w:rsidRPr="00C76E26" w:rsidRDefault="00620FF2" w:rsidP="00620FF2">
            <w:pPr>
              <w:spacing w:before="2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Ihličková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37CECD" w14:textId="0D6677CD" w:rsidR="00620FF2" w:rsidRPr="00620FF2" w:rsidRDefault="00620FF2" w:rsidP="00620FF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055009" w14:textId="3CEA3D63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6727C88C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302CE" w14:textId="1C19E8C5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1.2</w:t>
            </w:r>
            <w:r w:rsidR="00620FF2" w:rsidRPr="00116EBC">
              <w:rPr>
                <w:rFonts w:ascii="Arial Narrow" w:hAnsi="Arial Narrow"/>
                <w:b/>
                <w:bCs/>
              </w:rPr>
              <w:t xml:space="preserve">) </w:t>
            </w:r>
            <w:r w:rsidR="00620FF2">
              <w:rPr>
                <w:rFonts w:ascii="Arial Narrow" w:hAnsi="Arial Narrow"/>
              </w:rPr>
              <w:t xml:space="preserve"> </w:t>
            </w:r>
            <w:r w:rsidR="00620FF2" w:rsidRPr="00C76E26">
              <w:rPr>
                <w:rFonts w:ascii="Arial Narrow" w:hAnsi="Arial Narrow"/>
                <w:b/>
                <w:bCs/>
              </w:rPr>
              <w:t>Počet ihličiek</w:t>
            </w:r>
            <w:r w:rsidR="00620FF2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954B" w14:textId="1DFCFF61" w:rsidR="00620FF2" w:rsidRPr="00792E4E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C76E26">
              <w:rPr>
                <w:rFonts w:ascii="Arial Narrow" w:hAnsi="Arial Narrow"/>
              </w:rPr>
              <w:t>24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5F2CD8" w14:textId="29AC5BBC" w:rsidR="00620FF2" w:rsidRPr="00620FF2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4910" w14:textId="2AE17B8C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34F4C044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F369D" w14:textId="2BEB3CF1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1.3</w:t>
            </w:r>
            <w:r w:rsidR="00620FF2">
              <w:rPr>
                <w:rFonts w:ascii="Arial Narrow" w:hAnsi="Arial Narrow"/>
                <w:b/>
                <w:bCs/>
              </w:rPr>
              <w:t xml:space="preserve">) Počet stĺpcov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18E1" w14:textId="0DDE016F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106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FA1C51" w14:textId="3AC8E1EF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528D" w14:textId="6E6C2BB6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71F6C884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0AF95" w14:textId="74AAEA96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1.4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C76E26">
              <w:rPr>
                <w:rFonts w:ascii="Arial Narrow" w:hAnsi="Arial Narrow"/>
                <w:b/>
                <w:bCs/>
              </w:rPr>
              <w:t>Rýchlosť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3FC14" w14:textId="77777777" w:rsidR="00620FF2" w:rsidRPr="00C76E26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C76E26">
              <w:rPr>
                <w:rFonts w:ascii="Arial Narrow" w:hAnsi="Arial Narrow"/>
              </w:rPr>
              <w:t>HighSpeed-Draft</w:t>
            </w:r>
            <w:proofErr w:type="spellEnd"/>
            <w:r w:rsidRPr="00C76E26">
              <w:rPr>
                <w:rFonts w:ascii="Arial Narrow" w:hAnsi="Arial Narrow"/>
              </w:rPr>
              <w:t xml:space="preserve">: 10 </w:t>
            </w:r>
            <w:proofErr w:type="spellStart"/>
            <w:r w:rsidRPr="00C76E26">
              <w:rPr>
                <w:rFonts w:ascii="Arial Narrow" w:hAnsi="Arial Narrow"/>
              </w:rPr>
              <w:t>cpi</w:t>
            </w:r>
            <w:proofErr w:type="spellEnd"/>
            <w:r w:rsidRPr="00C76E26">
              <w:rPr>
                <w:rFonts w:ascii="Arial Narrow" w:hAnsi="Arial Narrow"/>
              </w:rPr>
              <w:t>: min 487 znakov/sek,</w:t>
            </w:r>
          </w:p>
          <w:p w14:paraId="418A6208" w14:textId="77777777" w:rsidR="00620FF2" w:rsidRPr="00C76E26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C76E26">
              <w:rPr>
                <w:rFonts w:ascii="Arial Narrow" w:hAnsi="Arial Narrow"/>
              </w:rPr>
              <w:t>Draft</w:t>
            </w:r>
            <w:proofErr w:type="spellEnd"/>
            <w:r w:rsidRPr="00C76E26">
              <w:rPr>
                <w:rFonts w:ascii="Arial Narrow" w:hAnsi="Arial Narrow"/>
              </w:rPr>
              <w:t xml:space="preserve">: 10 </w:t>
            </w:r>
            <w:proofErr w:type="spellStart"/>
            <w:r w:rsidRPr="00C76E26">
              <w:rPr>
                <w:rFonts w:ascii="Arial Narrow" w:hAnsi="Arial Narrow"/>
              </w:rPr>
              <w:t>cpi</w:t>
            </w:r>
            <w:proofErr w:type="spellEnd"/>
            <w:r w:rsidRPr="00C76E26">
              <w:rPr>
                <w:rFonts w:ascii="Arial Narrow" w:hAnsi="Arial Narrow"/>
              </w:rPr>
              <w:t>: min 366 znakov/sek,</w:t>
            </w:r>
          </w:p>
          <w:p w14:paraId="1CCCA074" w14:textId="4DBC619A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C76E26">
              <w:rPr>
                <w:rFonts w:ascii="Arial Narrow" w:hAnsi="Arial Narrow"/>
              </w:rPr>
              <w:t xml:space="preserve">LQ: 10 </w:t>
            </w:r>
            <w:proofErr w:type="spellStart"/>
            <w:r w:rsidRPr="00C76E26">
              <w:rPr>
                <w:rFonts w:ascii="Arial Narrow" w:hAnsi="Arial Narrow"/>
              </w:rPr>
              <w:t>cpi</w:t>
            </w:r>
            <w:proofErr w:type="spellEnd"/>
            <w:r w:rsidRPr="00C76E26">
              <w:rPr>
                <w:rFonts w:ascii="Arial Narrow" w:hAnsi="Arial Narrow"/>
              </w:rPr>
              <w:t>: min 121 znakov/sek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3E4" w14:textId="3475F008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B7A30B" w14:textId="3B2F2743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A1E91E2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D19E6D" w14:textId="4A3351D6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1.5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C76E26">
              <w:rPr>
                <w:rFonts w:ascii="Arial Narrow" w:hAnsi="Arial Narrow"/>
                <w:b/>
                <w:bCs/>
              </w:rPr>
              <w:t xml:space="preserve">Počet </w:t>
            </w:r>
            <w:proofErr w:type="spellStart"/>
            <w:r w:rsidR="00620FF2" w:rsidRPr="00C76E26">
              <w:rPr>
                <w:rFonts w:ascii="Arial Narrow" w:hAnsi="Arial Narrow"/>
                <w:b/>
                <w:bCs/>
              </w:rPr>
              <w:t>kópí</w:t>
            </w:r>
            <w:proofErr w:type="spellEnd"/>
            <w:r w:rsidR="00620FF2" w:rsidRPr="00C76E26">
              <w:rPr>
                <w:rFonts w:ascii="Arial Narrow" w:hAnsi="Arial Narrow"/>
                <w:b/>
                <w:bCs/>
              </w:rPr>
              <w:t xml:space="preserve"> pri tlači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B129" w14:textId="473F8E54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C76E26">
              <w:rPr>
                <w:rFonts w:ascii="Arial Narrow" w:hAnsi="Arial Narrow"/>
              </w:rPr>
              <w:t>min 6 + originál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4B81" w14:textId="69E5612B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A19D5C" w14:textId="396D5628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E126017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6DE0E1" w14:textId="5AB73DD2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1.6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C76E26">
              <w:rPr>
                <w:rFonts w:ascii="Arial Narrow" w:hAnsi="Arial Narrow"/>
                <w:b/>
                <w:bCs/>
              </w:rPr>
              <w:t>Kvalita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CE24" w14:textId="37B3E3B9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C76E26">
              <w:rPr>
                <w:rFonts w:ascii="Arial Narrow" w:hAnsi="Arial Narrow"/>
              </w:rPr>
              <w:t>min 360 x 180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09C" w14:textId="7963EC3B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C95017" w14:textId="403F402C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263DCE2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2680F" w14:textId="19298099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1.7</w:t>
            </w:r>
            <w:r w:rsidR="00620FF2">
              <w:rPr>
                <w:rFonts w:ascii="Arial Narrow" w:hAnsi="Arial Narrow"/>
                <w:b/>
                <w:bCs/>
              </w:rPr>
              <w:t xml:space="preserve">) </w:t>
            </w:r>
            <w:r w:rsidR="00620FF2" w:rsidRPr="00C76E26">
              <w:rPr>
                <w:rFonts w:ascii="Arial Narrow" w:hAnsi="Arial Narrow"/>
                <w:b/>
                <w:bCs/>
              </w:rPr>
              <w:t>Podávače papiera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C1D2" w14:textId="3CAE3CDF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C76E26">
              <w:rPr>
                <w:rFonts w:ascii="Arial Narrow" w:hAnsi="Arial Narrow"/>
              </w:rPr>
              <w:t>min samostatný list vpredu, nekonečný papier vzadu, výstup papiera vpredu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5BE0" w14:textId="3C95BAFD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2757E6" w14:textId="2F9A003C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4F195A0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6A770B" w14:textId="4FCFB096" w:rsidR="00620FF2" w:rsidRPr="00116EBC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1.8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Formáty papiera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C46D" w14:textId="14DD5A57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 papierové listy (jedno- a viacvrstvové), nekonečný papier (jedno a viacvrstvový), papierové rolky, obálky, kartón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64EF" w14:textId="504A7D4B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860EC5" w14:textId="265B61B0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52DC2CC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5889E" w14:textId="75F44D05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1.9</w:t>
            </w:r>
            <w:r w:rsidR="00620FF2">
              <w:rPr>
                <w:rFonts w:ascii="Arial Narrow" w:hAnsi="Arial Narrow"/>
                <w:b/>
                <w:bCs/>
              </w:rPr>
              <w:t xml:space="preserve">) 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Stredná dobu medzi poruchami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E487" w14:textId="0AD538CD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 20 000 prevádzkových hodín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BB53" w14:textId="63CD08EB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A44666" w14:textId="44495BE8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CE0445E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7BDEE" w14:textId="32D72AE8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1.10</w:t>
            </w:r>
            <w:r w:rsidR="00620FF2">
              <w:rPr>
                <w:rFonts w:ascii="Arial Narrow" w:hAnsi="Arial Narrow"/>
                <w:b/>
                <w:bCs/>
              </w:rPr>
              <w:t xml:space="preserve">) 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Výťažnosť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092F" w14:textId="08A9F719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 10 miliónov znakov na pásku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32FA" w14:textId="7432CB4D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879809" w14:textId="6E86FCDC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6BC1B00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DE30B" w14:textId="428C946F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1.11</w:t>
            </w:r>
            <w:r w:rsidR="00620FF2">
              <w:rPr>
                <w:rFonts w:ascii="Arial Narrow" w:hAnsi="Arial Narrow"/>
                <w:b/>
                <w:bCs/>
              </w:rPr>
              <w:t xml:space="preserve">) 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Životnosť tlačovej hlavy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078B" w14:textId="1F17DBC0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 400 miliónov úderov na ihličku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4493" w14:textId="33999A7C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959684" w14:textId="5DA66399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87B59AB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B45DF9" w14:textId="62F8AFE4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1.12</w:t>
            </w:r>
            <w:r w:rsidR="00620FF2">
              <w:rPr>
                <w:rFonts w:ascii="Arial Narrow" w:hAnsi="Arial Narrow"/>
                <w:b/>
                <w:bCs/>
              </w:rPr>
              <w:t xml:space="preserve">) 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Pripojenie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F851" w14:textId="627A622F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 1× USB 2.0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139D" w14:textId="7DFC76C4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C16638" w14:textId="526BD23D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8DB6A4C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91E130" w14:textId="1F74147A" w:rsidR="00620FF2" w:rsidRDefault="007D10E1" w:rsidP="00620FF2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1.13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Kompatibilné operačné systémy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DEFA" w14:textId="1B0543BC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Min</w:t>
            </w:r>
            <w:r>
              <w:rPr>
                <w:rFonts w:ascii="Arial Narrow" w:hAnsi="Arial Narrow"/>
              </w:rPr>
              <w:t>.</w:t>
            </w:r>
            <w:r w:rsidRPr="00192533">
              <w:rPr>
                <w:rFonts w:ascii="Arial Narrow" w:hAnsi="Arial Narrow"/>
              </w:rPr>
              <w:t xml:space="preserve"> MS Windows 7, MS </w:t>
            </w:r>
            <w:r w:rsidRPr="000D7236">
              <w:rPr>
                <w:rFonts w:ascii="Arial Narrow" w:hAnsi="Arial Narrow"/>
              </w:rPr>
              <w:t>Windows 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1648" w14:textId="7CDE2F9B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D68C92" w14:textId="37779019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9D3D956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87D44" w14:textId="4230129A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1.14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Tabuľky znakov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6935" w14:textId="09843A09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min PC437, PC850, PC858, ISO-8859-15, Roman 8, </w:t>
            </w:r>
            <w:proofErr w:type="spellStart"/>
            <w:r w:rsidRPr="00192533">
              <w:rPr>
                <w:rFonts w:ascii="Arial Narrow" w:hAnsi="Arial Narrow"/>
              </w:rPr>
              <w:t>Italic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BF04" w14:textId="1406375F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D6CF19" w14:textId="2731AF76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1C46E97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256729" w14:textId="6D766E61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1.15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Kompatibilita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8E47" w14:textId="77777777" w:rsidR="00620FF2" w:rsidRPr="00192533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Danej špecifikácii vyhovuje tlačiareň </w:t>
            </w:r>
            <w:r w:rsidRPr="000D7236">
              <w:rPr>
                <w:rFonts w:ascii="Arial Narrow" w:hAnsi="Arial Narrow"/>
              </w:rPr>
              <w:t>Epson LQ-780</w:t>
            </w:r>
            <w:r w:rsidRPr="00192533">
              <w:rPr>
                <w:rFonts w:ascii="Arial Narrow" w:hAnsi="Arial Narrow"/>
              </w:rPr>
              <w:t xml:space="preserve"> alebo ekvivalent, ktorý spĺňa uvedené parametre.  </w:t>
            </w:r>
          </w:p>
          <w:p w14:paraId="316EB942" w14:textId="77777777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</w:p>
          <w:p w14:paraId="6623FE6D" w14:textId="1C02C5E6" w:rsidR="00620FF2" w:rsidRPr="00192533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Presný model tlačiarne je vyžadovaný z dôvodu kompatibility s informačným systémom MV SR pre tlač referentských vodičských oprávnení.</w:t>
            </w:r>
          </w:p>
          <w:p w14:paraId="6862C933" w14:textId="77777777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</w:p>
          <w:p w14:paraId="62F3471D" w14:textId="7FC5F55C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Verejný obstarávateľ upozorňuje, že pre pripojenie tlačiarne s IS MV SR nesmú byť potrebné žiadne dodatočné úpravy a tlačiareň musí byť spojazdniteľná štandardným spôsobom, bez ďalších dodatočných nákladov. Tento model tlačiarne bol otestovaný a je potvrdená kompatibilita s aplikáciu SAP.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1EB8" w14:textId="4524539E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3343FF" w14:textId="2303CBF9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E66CED0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0EF6B" w14:textId="658A530D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1.16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Napájanie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AC59" w14:textId="47550839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>AC 198 V - 264 V, 50 Hz - 60 Hz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D988F5" w14:textId="32D419A1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E270" w14:textId="73F882F0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7062356E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38709E" w14:textId="2175A491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1.17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 xml:space="preserve">Obsah balenia: 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3657" w14:textId="2838792B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min tlačiareň, napájací kábel, resp. napájací </w:t>
            </w:r>
            <w:proofErr w:type="spellStart"/>
            <w:r w:rsidRPr="00192533">
              <w:rPr>
                <w:rFonts w:ascii="Arial Narrow" w:hAnsi="Arial Narrow"/>
              </w:rPr>
              <w:t>adapter</w:t>
            </w:r>
            <w:proofErr w:type="spellEnd"/>
            <w:r w:rsidRPr="00192533">
              <w:rPr>
                <w:rFonts w:ascii="Arial Narrow" w:hAnsi="Arial Narrow"/>
              </w:rPr>
              <w:t>, kábel USB, tlačová páska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262" w14:textId="345B4A35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2AFE15" w14:textId="5122DADA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725FA41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A9462F" w14:textId="1F15A594" w:rsidR="00620FF2" w:rsidRDefault="007D10E1" w:rsidP="00620FF2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1.18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>
              <w:rPr>
                <w:rFonts w:ascii="Arial Narrow" w:hAnsi="Arial Narrow"/>
                <w:b/>
                <w:bCs/>
              </w:rPr>
              <w:t>Záručná doba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78AE" w14:textId="4856B94A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Oprava u zákazníka na mieste v rámci celého Slovenska, oprava najneskôr nasledujúci pracovný deň (NBD) počas 3 rokov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806B93" w14:textId="03B99E04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15E" w14:textId="55948AD0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6DE9FE20" w14:textId="77777777" w:rsidTr="004E2D3F">
        <w:trPr>
          <w:trHeight w:val="487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AE0B0" w14:textId="095EC926" w:rsidR="00620FF2" w:rsidRDefault="007D10E1" w:rsidP="00620FF2">
            <w:pPr>
              <w:spacing w:after="0" w:line="240" w:lineRule="auto"/>
              <w:ind w:left="492" w:hanging="492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1.19</w:t>
            </w:r>
            <w:r w:rsidR="00620FF2">
              <w:rPr>
                <w:rFonts w:ascii="Arial Narrow" w:hAnsi="Arial Narrow"/>
                <w:b/>
                <w:bCs/>
              </w:rPr>
              <w:t>)</w:t>
            </w:r>
            <w:r w:rsidR="00620FF2">
              <w:t xml:space="preserve"> </w:t>
            </w:r>
            <w:r w:rsidR="00620FF2" w:rsidRPr="00192533">
              <w:rPr>
                <w:rFonts w:ascii="Arial Narrow" w:hAnsi="Arial Narrow"/>
                <w:b/>
                <w:bCs/>
              </w:rPr>
              <w:t>Dokumenty predložené v rámci dodávky spolu s fa</w:t>
            </w:r>
            <w:r w:rsidR="00620FF2">
              <w:rPr>
                <w:rFonts w:ascii="Arial Narrow" w:hAnsi="Arial Narrow"/>
                <w:b/>
                <w:bCs/>
              </w:rPr>
              <w:t>ktúrou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7FC8" w14:textId="113C2819" w:rsidR="00620FF2" w:rsidRDefault="00620FF2" w:rsidP="00620FF2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Dodací list so sériovými (výrobnými) číslami, certifikát o platnosti záruky poskytovanej výrobcom na požadované obdobie a zároveň poskytnúť </w:t>
            </w:r>
            <w:proofErr w:type="spellStart"/>
            <w:r w:rsidRPr="00192533">
              <w:rPr>
                <w:rFonts w:ascii="Arial Narrow" w:hAnsi="Arial Narrow"/>
              </w:rPr>
              <w:t>link</w:t>
            </w:r>
            <w:proofErr w:type="spellEnd"/>
            <w:r w:rsidRPr="00192533">
              <w:rPr>
                <w:rFonts w:ascii="Arial Narrow" w:hAnsi="Arial Narrow"/>
              </w:rPr>
              <w:t xml:space="preserve"> na </w:t>
            </w:r>
            <w:r w:rsidRPr="00192533">
              <w:rPr>
                <w:rFonts w:ascii="Arial Narrow" w:hAnsi="Arial Narrow"/>
              </w:rPr>
              <w:lastRenderedPageBreak/>
              <w:t>webový nástroj pre overenie záruky poskytovanej výrobcom.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24C5D7" w14:textId="19519CA6" w:rsidR="00620FF2" w:rsidRPr="00C76E26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lastRenderedPageBreak/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AD0F" w14:textId="2DA60D33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1E0984B4" w14:textId="1918C659" w:rsidR="007A582A" w:rsidRPr="00116EBC" w:rsidRDefault="007A582A" w:rsidP="00116EBC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24"/>
        <w:gridCol w:w="3912"/>
        <w:gridCol w:w="3401"/>
        <w:gridCol w:w="2798"/>
      </w:tblGrid>
      <w:tr w:rsidR="00742995" w:rsidRPr="00116EBC" w14:paraId="79D79274" w14:textId="77777777" w:rsidTr="003E1715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118937E" w14:textId="7BABDC31" w:rsidR="00742995" w:rsidRPr="00116EBC" w:rsidRDefault="00F16767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Položka č. 2</w:t>
            </w:r>
          </w:p>
          <w:p w14:paraId="76DF0F0E" w14:textId="3193770F" w:rsidR="00742995" w:rsidRPr="00116EBC" w:rsidRDefault="007A582A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Tlačová páska pre </w:t>
            </w:r>
            <w:r>
              <w:rPr>
                <w:b/>
                <w:bCs/>
              </w:rPr>
              <w:t>ihličkovú Tlačiareň typ 1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517476" w14:textId="77777777" w:rsidR="00742995" w:rsidRPr="00116EBC" w:rsidRDefault="00742995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5DEDADC1" w14:textId="77777777" w:rsidR="00742995" w:rsidRPr="00116EBC" w:rsidRDefault="00742995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022FAB9F" w14:textId="77777777" w:rsidR="00742995" w:rsidRPr="00116EBC" w:rsidRDefault="00742995" w:rsidP="008C0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742995" w:rsidRPr="00116EBC" w14:paraId="523EDE68" w14:textId="77777777" w:rsidTr="00620FF2">
        <w:trPr>
          <w:trHeight w:val="288"/>
        </w:trPr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65FA" w14:textId="77777777" w:rsidR="00742995" w:rsidRPr="00116EBC" w:rsidRDefault="00742995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FB6" w14:textId="0A148B1C" w:rsidR="00742995" w:rsidRPr="00116EBC" w:rsidRDefault="007A582A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60 ks</w:t>
            </w:r>
            <w:r w:rsidR="00475B84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4CC56E" w14:textId="77777777" w:rsidR="00742995" w:rsidRPr="00116EBC" w:rsidRDefault="00742995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42995" w:rsidRPr="00116EBC" w14:paraId="7B4BCEE4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6A1" w14:textId="6C2EDFF8" w:rsidR="00742995" w:rsidRPr="00116EBC" w:rsidRDefault="00742995" w:rsidP="003573E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  <w:r w:rsidR="000D7236" w:rsidRPr="007A582A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C913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3AEDF0D6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DBC" w14:textId="5D531E62" w:rsidR="00742995" w:rsidRPr="00116EBC" w:rsidRDefault="00742995" w:rsidP="003573EB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  <w:r w:rsidR="000D7236">
              <w:t xml:space="preserve"> 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EE757" w14:textId="77777777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0C71F4AE" w14:textId="77777777" w:rsidTr="003E1715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1E0" w14:textId="77777777" w:rsidR="00742995" w:rsidRPr="00116EBC" w:rsidRDefault="00742995" w:rsidP="008C0F3A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969F0" w14:textId="5FBB3B4A" w:rsidR="00742995" w:rsidRPr="00116EBC" w:rsidRDefault="00742995" w:rsidP="00D92DFF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742995" w:rsidRPr="00116EBC" w14:paraId="186BD6C6" w14:textId="77777777" w:rsidTr="003E1715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47E8C" w14:textId="77777777" w:rsidR="00742995" w:rsidRPr="00116EBC" w:rsidRDefault="00742995" w:rsidP="008C0F3A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77157" w14:textId="77777777" w:rsidR="00742995" w:rsidRPr="00116EBC" w:rsidRDefault="00742995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03DE15" w14:textId="77777777" w:rsidR="00742995" w:rsidRPr="00116EBC" w:rsidRDefault="00742995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20FF2" w:rsidRPr="00116EBC" w14:paraId="50F97A3B" w14:textId="77777777" w:rsidTr="004E2D3F">
        <w:trPr>
          <w:trHeight w:val="3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97010" w14:textId="176CD71D" w:rsidR="00620FF2" w:rsidRPr="00116EBC" w:rsidRDefault="007D10E1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2.1</w:t>
            </w:r>
            <w:r w:rsidR="00620FF2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620FF2">
              <w:t xml:space="preserve"> </w:t>
            </w:r>
            <w:r w:rsidR="00620FF2" w:rsidRPr="007A582A">
              <w:rPr>
                <w:rFonts w:ascii="Arial Narrow" w:hAnsi="Arial Narrow"/>
                <w:b/>
                <w:bCs/>
                <w:color w:val="000000"/>
              </w:rPr>
              <w:t>Prevedenie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ECCF" w14:textId="798225BB" w:rsidR="00620FF2" w:rsidRPr="007A582A" w:rsidRDefault="00620FF2" w:rsidP="003573EB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 w:rsidRPr="007A582A">
              <w:rPr>
                <w:rFonts w:ascii="Arial Narrow" w:hAnsi="Arial Narrow"/>
                <w:color w:val="000000"/>
              </w:rPr>
              <w:t xml:space="preserve">Originálna tlačová páska pre tlačiareň </w:t>
            </w:r>
            <w:r w:rsidR="003573EB">
              <w:rPr>
                <w:rFonts w:ascii="Arial Narrow" w:hAnsi="Arial Narrow"/>
                <w:color w:val="000000"/>
              </w:rPr>
              <w:t>typ 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E57040" w14:textId="563420DF" w:rsidR="00620FF2" w:rsidRPr="007960BB" w:rsidRDefault="00620FF2" w:rsidP="00620FF2">
            <w:pPr>
              <w:spacing w:before="240"/>
              <w:jc w:val="center"/>
              <w:rPr>
                <w:rFonts w:ascii="Arial Narrow" w:hAnsi="Arial Narrow"/>
                <w:highlight w:val="yell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4A27" w14:textId="71541EC6" w:rsidR="00620FF2" w:rsidRPr="007960BB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67D1FFAF" w14:textId="77777777" w:rsidTr="004E2D3F">
        <w:trPr>
          <w:trHeight w:val="3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E4E7E" w14:textId="36368A7A" w:rsidR="00620FF2" w:rsidRPr="00116EBC" w:rsidRDefault="007D10E1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2.2</w:t>
            </w:r>
            <w:r w:rsidR="00620FF2">
              <w:rPr>
                <w:rFonts w:ascii="Arial Narrow" w:hAnsi="Arial Narrow"/>
                <w:b/>
                <w:bCs/>
                <w:color w:val="000000"/>
              </w:rPr>
              <w:t>) Farba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0745" w14:textId="01A54524" w:rsidR="00620FF2" w:rsidRPr="007A582A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Čierna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D1D78E" w14:textId="4D73EF9B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53C" w14:textId="022A5F68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3B7FFC95" w14:textId="77777777" w:rsidTr="004E2D3F">
        <w:trPr>
          <w:trHeight w:val="3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D133D" w14:textId="3624BB46" w:rsidR="00620FF2" w:rsidRPr="00116EBC" w:rsidRDefault="007D10E1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2.3</w:t>
            </w:r>
            <w:r w:rsidR="00620FF2">
              <w:rPr>
                <w:rFonts w:ascii="Arial Narrow" w:hAnsi="Arial Narrow"/>
                <w:b/>
                <w:bCs/>
                <w:color w:val="000000"/>
              </w:rPr>
              <w:t xml:space="preserve">) Životnosť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BE8F" w14:textId="3CA721E0" w:rsidR="00620FF2" w:rsidRPr="007A582A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Min. 10 miliónov znakov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6503" w14:textId="34A68913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EE27F7" w14:textId="14D7E34A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3573EB" w:rsidRPr="00116EBC" w14:paraId="64441A72" w14:textId="77777777" w:rsidTr="004E2D3F">
        <w:trPr>
          <w:trHeight w:val="38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6C009" w14:textId="3299FAFF" w:rsidR="003573EB" w:rsidRDefault="007D10E1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2.4</w:t>
            </w:r>
            <w:r w:rsidR="003573EB">
              <w:rPr>
                <w:rFonts w:ascii="Arial Narrow" w:hAnsi="Arial Narrow"/>
                <w:b/>
                <w:bCs/>
              </w:rPr>
              <w:t>)</w:t>
            </w:r>
            <w:r w:rsidR="003573EB">
              <w:t xml:space="preserve"> </w:t>
            </w:r>
            <w:r w:rsidR="003573EB" w:rsidRPr="00192533">
              <w:rPr>
                <w:rFonts w:ascii="Arial Narrow" w:hAnsi="Arial Narrow"/>
                <w:b/>
                <w:bCs/>
              </w:rPr>
              <w:t>Kompatibilita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73FD" w14:textId="04B18E11" w:rsidR="003573EB" w:rsidRPr="00192533" w:rsidRDefault="003573EB" w:rsidP="003573EB">
            <w:pPr>
              <w:spacing w:after="0" w:line="240" w:lineRule="auto"/>
              <w:rPr>
                <w:rFonts w:ascii="Arial Narrow" w:hAnsi="Arial Narrow"/>
              </w:rPr>
            </w:pPr>
            <w:r w:rsidRPr="00192533">
              <w:rPr>
                <w:rFonts w:ascii="Arial Narrow" w:hAnsi="Arial Narrow"/>
              </w:rPr>
              <w:t xml:space="preserve">Danej špecifikácii vyhovuje </w:t>
            </w:r>
            <w:r w:rsidRPr="000D7236">
              <w:rPr>
                <w:rFonts w:ascii="Arial Narrow" w:hAnsi="Arial Narrow"/>
                <w:bCs/>
                <w:color w:val="000000"/>
              </w:rPr>
              <w:t xml:space="preserve">EPSON SIDM Black </w:t>
            </w:r>
            <w:proofErr w:type="spellStart"/>
            <w:r w:rsidRPr="000D7236">
              <w:rPr>
                <w:rFonts w:ascii="Arial Narrow" w:hAnsi="Arial Narrow"/>
                <w:bCs/>
                <w:color w:val="000000"/>
              </w:rPr>
              <w:t>Ribbon</w:t>
            </w:r>
            <w:proofErr w:type="spellEnd"/>
            <w:r w:rsidRPr="000D7236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0D7236">
              <w:rPr>
                <w:rFonts w:ascii="Arial Narrow" w:hAnsi="Arial Narrow"/>
                <w:bCs/>
                <w:color w:val="000000"/>
              </w:rPr>
              <w:t>Cartridge</w:t>
            </w:r>
            <w:proofErr w:type="spellEnd"/>
            <w:r w:rsidRPr="000D7236">
              <w:rPr>
                <w:rFonts w:ascii="Arial Narrow" w:hAnsi="Arial Narrow"/>
                <w:bCs/>
                <w:color w:val="000000"/>
              </w:rPr>
              <w:t xml:space="preserve"> </w:t>
            </w:r>
            <w:proofErr w:type="spellStart"/>
            <w:r w:rsidRPr="000D7236">
              <w:rPr>
                <w:rFonts w:ascii="Arial Narrow" w:hAnsi="Arial Narrow"/>
                <w:bCs/>
                <w:color w:val="000000"/>
              </w:rPr>
              <w:t>for</w:t>
            </w:r>
            <w:proofErr w:type="spellEnd"/>
            <w:r w:rsidRPr="000D7236">
              <w:rPr>
                <w:rFonts w:ascii="Arial Narrow" w:hAnsi="Arial Narrow"/>
                <w:bCs/>
                <w:color w:val="000000"/>
              </w:rPr>
              <w:t xml:space="preserve"> LQ-780/N</w:t>
            </w:r>
            <w:r w:rsidRPr="00192533">
              <w:rPr>
                <w:rFonts w:ascii="Arial Narrow" w:hAnsi="Arial Narrow"/>
              </w:rPr>
              <w:t xml:space="preserve"> alebo ekvivalent, ktorý spĺňa uvedené parametre.  </w:t>
            </w:r>
          </w:p>
          <w:p w14:paraId="75321652" w14:textId="77777777" w:rsidR="003573EB" w:rsidRDefault="003573EB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4E10" w14:textId="77777777" w:rsidR="003573EB" w:rsidRPr="007960BB" w:rsidRDefault="003573EB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B28279" w14:textId="77777777" w:rsidR="003573EB" w:rsidRPr="00620FF2" w:rsidRDefault="003573EB" w:rsidP="00620FF2">
            <w:pPr>
              <w:spacing w:before="24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590C214B" w14:textId="25B9932B" w:rsidR="001C6D53" w:rsidRDefault="001C6D53">
      <w:pPr>
        <w:spacing w:after="160" w:line="259" w:lineRule="auto"/>
        <w:rPr>
          <w:rFonts w:ascii="Arial Narrow" w:hAnsi="Arial Narrow"/>
          <w:color w:val="000000"/>
        </w:rPr>
      </w:pPr>
    </w:p>
    <w:p w14:paraId="092E4229" w14:textId="77777777" w:rsidR="00222F3D" w:rsidRDefault="00222F3D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1C6D53" w14:paraId="605C8F2E" w14:textId="77777777" w:rsidTr="00915DAE">
        <w:tc>
          <w:tcPr>
            <w:tcW w:w="13992" w:type="dxa"/>
            <w:tcBorders>
              <w:bottom w:val="thinThickSmallGap" w:sz="24" w:space="0" w:color="auto"/>
            </w:tcBorders>
          </w:tcPr>
          <w:p w14:paraId="6C49A56F" w14:textId="77777777" w:rsidR="001C6D53" w:rsidRDefault="001C6D53" w:rsidP="00915DAE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Zdôvodnenie uvedenie odkazu na konkrétneho výrobcu a typ výrobku</w:t>
            </w:r>
          </w:p>
        </w:tc>
      </w:tr>
      <w:tr w:rsidR="001C6D53" w:rsidRPr="00062EC0" w14:paraId="1036EF16" w14:textId="77777777" w:rsidTr="00915DAE">
        <w:trPr>
          <w:trHeight w:val="2271"/>
        </w:trPr>
        <w:tc>
          <w:tcPr>
            <w:tcW w:w="13992" w:type="dxa"/>
            <w:tcBorders>
              <w:top w:val="thinThickSmallGap" w:sz="24" w:space="0" w:color="auto"/>
            </w:tcBorders>
          </w:tcPr>
          <w:p w14:paraId="59EDBB4A" w14:textId="7E5250E1" w:rsidR="001C6D53" w:rsidRPr="00062EC0" w:rsidRDefault="001C6D53" w:rsidP="003573EB">
            <w:pPr>
              <w:tabs>
                <w:tab w:val="left" w:pos="567"/>
                <w:tab w:val="center" w:pos="1701"/>
                <w:tab w:val="center" w:pos="5670"/>
              </w:tabs>
              <w:spacing w:after="60" w:line="264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Dôvodom na realizáciu </w:t>
            </w:r>
            <w:r w:rsidRPr="00F243ED">
              <w:rPr>
                <w:rFonts w:ascii="Arial Narrow" w:hAnsi="Arial Narrow"/>
                <w:sz w:val="24"/>
                <w:szCs w:val="24"/>
              </w:rPr>
              <w:t>obstarávania je nutnosť zabezpečiť riadny</w:t>
            </w:r>
            <w:r w:rsidR="002731B2" w:rsidRPr="00F243ED">
              <w:rPr>
                <w:rFonts w:ascii="Arial Narrow" w:hAnsi="Arial Narrow"/>
                <w:sz w:val="24"/>
                <w:szCs w:val="24"/>
              </w:rPr>
              <w:t xml:space="preserve"> proces personalizácie</w:t>
            </w:r>
            <w:r w:rsidRPr="00F243ED">
              <w:rPr>
                <w:rFonts w:ascii="Arial Narrow" w:hAnsi="Arial Narrow"/>
                <w:sz w:val="24"/>
                <w:szCs w:val="24"/>
              </w:rPr>
              <w:t xml:space="preserve"> čistopisov</w:t>
            </w:r>
            <w:r w:rsidR="00F243ED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Pr="00F243ED">
              <w:rPr>
                <w:rFonts w:ascii="Arial Narrow" w:hAnsi="Arial Narrow"/>
                <w:sz w:val="24"/>
                <w:szCs w:val="24"/>
              </w:rPr>
              <w:t>preukazov</w:t>
            </w:r>
            <w:r>
              <w:rPr>
                <w:rFonts w:ascii="Arial Narrow" w:hAnsi="Arial Narrow"/>
                <w:sz w:val="24"/>
                <w:szCs w:val="24"/>
              </w:rPr>
              <w:t xml:space="preserve"> určeného formátu</w:t>
            </w:r>
            <w:r w:rsidR="002731B2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F59FA">
              <w:rPr>
                <w:rFonts w:ascii="Arial Narrow" w:hAnsi="Arial Narrow"/>
                <w:sz w:val="24"/>
                <w:szCs w:val="24"/>
              </w:rPr>
              <w:t>ktoré sú už predtlačené vrátane ochranných prvko</w:t>
            </w:r>
            <w:r>
              <w:rPr>
                <w:rFonts w:ascii="Arial Narrow" w:hAnsi="Arial Narrow"/>
                <w:sz w:val="24"/>
                <w:szCs w:val="24"/>
              </w:rPr>
              <w:t xml:space="preserve">v. </w:t>
            </w:r>
            <w:r w:rsidRPr="004F59FA">
              <w:rPr>
                <w:rFonts w:ascii="Arial Narrow" w:hAnsi="Arial Narrow"/>
                <w:sz w:val="24"/>
                <w:szCs w:val="24"/>
              </w:rPr>
              <w:t>Čistopis preukazu má definované polia, kde je potrebná dotlač údajov o zamestnancovi, je papierový a jediná možné potlač je ihličkovou tlačiarňou. Preukaz má malé rozmery , tzn. je potrebné aby tlačiareň vedela spracovať takýto neštandardný formát preukazu.</w:t>
            </w:r>
            <w:r>
              <w:t xml:space="preserve"> </w:t>
            </w:r>
          </w:p>
        </w:tc>
      </w:tr>
    </w:tbl>
    <w:p w14:paraId="068AF127" w14:textId="2AA5C345" w:rsidR="007960BB" w:rsidRDefault="007960BB">
      <w:pPr>
        <w:spacing w:after="160" w:line="259" w:lineRule="auto"/>
        <w:rPr>
          <w:rFonts w:ascii="Arial Narrow" w:hAnsi="Arial Narrow"/>
          <w:color w:val="000000"/>
        </w:rPr>
      </w:pPr>
    </w:p>
    <w:p w14:paraId="6F90A275" w14:textId="1DD54EB8" w:rsidR="00F762A2" w:rsidRDefault="007960BB" w:rsidP="00FA7A12">
      <w:pPr>
        <w:spacing w:after="160" w:line="259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br w:type="page"/>
      </w: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FA7A12" w:rsidRPr="00116EBC" w14:paraId="015ED43C" w14:textId="77777777" w:rsidTr="008C0F3A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615CEE29" w14:textId="589C5213" w:rsidR="00FA7A12" w:rsidRPr="00116EBC" w:rsidRDefault="00677522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3</w:t>
            </w:r>
          </w:p>
          <w:p w14:paraId="45299674" w14:textId="3C04A6AE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A7A12">
              <w:rPr>
                <w:b/>
                <w:bCs/>
                <w:color w:val="000000"/>
              </w:rPr>
              <w:t>Tlačiareň typ 3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DA7C5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5A9A2348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66485E84" w14:textId="77777777" w:rsidR="00FA7A12" w:rsidRPr="00116EBC" w:rsidRDefault="00FA7A12" w:rsidP="008C0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FA7A12" w:rsidRPr="00116EBC" w14:paraId="15FCFBDF" w14:textId="77777777" w:rsidTr="008C0F3A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B2F4" w14:textId="77777777" w:rsidR="00FA7A12" w:rsidRPr="00116EBC" w:rsidRDefault="00FA7A12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F41C" w14:textId="6999B9AB" w:rsidR="00FA7A12" w:rsidRPr="00116EBC" w:rsidRDefault="00FA7A12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51 ks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EAC7BA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A7A12" w:rsidRPr="00116EBC" w14:paraId="061FA28A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5090" w14:textId="77777777" w:rsidR="00FA7A12" w:rsidRPr="00116EBC" w:rsidRDefault="00FA7A12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60C8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FA7A12" w:rsidRPr="00116EBC" w14:paraId="0C6D34E5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3F5C" w14:textId="77777777" w:rsidR="00FA7A12" w:rsidRPr="00116EBC" w:rsidRDefault="00FA7A12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5AE0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FA7A12" w:rsidRPr="00116EBC" w14:paraId="7BF02FA3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EFDC" w14:textId="77777777" w:rsidR="00FA7A12" w:rsidRPr="00116EBC" w:rsidRDefault="00FA7A12" w:rsidP="008C0F3A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AD61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FA7A12" w:rsidRPr="00116EBC" w14:paraId="17D5BFC7" w14:textId="77777777" w:rsidTr="008C0F3A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07268" w14:textId="77777777" w:rsidR="00FA7A12" w:rsidRPr="00116EBC" w:rsidRDefault="00FA7A12" w:rsidP="008C0F3A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1D2BA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CE0655" w14:textId="77777777" w:rsidR="00FA7A12" w:rsidRPr="00116EBC" w:rsidRDefault="00FA7A12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20FF2" w:rsidRPr="00116EBC" w14:paraId="1BB35D6B" w14:textId="77777777" w:rsidTr="000D3C0F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2AE10C" w14:textId="4CF68499" w:rsidR="00620FF2" w:rsidRPr="00116EBC" w:rsidRDefault="00620FF2" w:rsidP="00620F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  <w:r w:rsidRPr="00116EBC">
              <w:rPr>
                <w:rFonts w:ascii="Arial Narrow" w:hAnsi="Arial Narrow"/>
                <w:b/>
                <w:bCs/>
              </w:rPr>
              <w:t>.</w:t>
            </w:r>
            <w:r w:rsidRPr="00FA7A12">
              <w:rPr>
                <w:rFonts w:ascii="Arial Narrow" w:hAnsi="Arial Narrow" w:cs="Calibri"/>
                <w:b/>
                <w:bCs/>
                <w:color w:val="000000"/>
              </w:rPr>
              <w:t>1)  Typ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8C8F" w14:textId="60CA653D" w:rsidR="00620FF2" w:rsidRPr="007A582A" w:rsidRDefault="00620FF2" w:rsidP="00620FF2">
            <w:pPr>
              <w:spacing w:after="0"/>
              <w:rPr>
                <w:rFonts w:ascii="Arial Narrow" w:hAnsi="Arial Narrow"/>
                <w:color w:val="000000"/>
              </w:rPr>
            </w:pPr>
            <w:r w:rsidRPr="00FA7A12">
              <w:rPr>
                <w:rFonts w:ascii="Arial Narrow" w:hAnsi="Arial Narrow"/>
                <w:color w:val="000000"/>
              </w:rPr>
              <w:t>sieťová tlačiareň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0525E3" w14:textId="64635F8F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4A70" w14:textId="4E62703E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121E5CE7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138439" w14:textId="0B55BD67" w:rsidR="00620FF2" w:rsidRPr="00116EBC" w:rsidRDefault="00620FF2" w:rsidP="00620FF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Pr="00116EBC">
              <w:rPr>
                <w:rFonts w:ascii="Arial Narrow" w:hAnsi="Arial Narrow"/>
                <w:b/>
                <w:bCs/>
                <w:color w:val="000000"/>
              </w:rPr>
              <w:t>.2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Technológia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AF2" w14:textId="2F563F23" w:rsidR="00620FF2" w:rsidRPr="007A582A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laser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E1C064" w14:textId="58C6A125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B4B" w14:textId="65BC4F1E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46D3B8B3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4964B" w14:textId="54EA15FE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3.3)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Farba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69C5B" w14:textId="7AAAA17C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Čiernobiela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A9121F" w14:textId="3EAF4A02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88B" w14:textId="240B508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0B41ABC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2B3C2" w14:textId="04C917F4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3.4)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Formát papiera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D2A6" w14:textId="261F0DE3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 A4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F47D" w14:textId="3715121A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BF0C25" w14:textId="18D632CF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B51A4B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F3E01" w14:textId="7DBB9DEE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3.5)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Jazyky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666F" w14:textId="437C6531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 xml:space="preserve">min. PCL6, </w:t>
            </w:r>
            <w:proofErr w:type="spellStart"/>
            <w:r w:rsidRPr="00FA7A12">
              <w:rPr>
                <w:rFonts w:ascii="Arial Narrow" w:hAnsi="Arial Narrow"/>
              </w:rPr>
              <w:t>PostScript</w:t>
            </w:r>
            <w:proofErr w:type="spellEnd"/>
            <w:r w:rsidRPr="00FA7A12">
              <w:rPr>
                <w:rFonts w:ascii="Arial Narrow" w:hAnsi="Arial Narrow"/>
              </w:rPr>
              <w:t xml:space="preserve"> level 3 (emulácia)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8165" w14:textId="3423F3B8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78EE10" w14:textId="701B5E64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BA42297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A93EB" w14:textId="1F2B0473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3.6)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6B9F" w14:textId="2B685990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 xml:space="preserve">min 1x 10/100/1000T </w:t>
            </w:r>
            <w:proofErr w:type="spellStart"/>
            <w:r w:rsidRPr="00FA7A12">
              <w:rPr>
                <w:rFonts w:ascii="Arial Narrow" w:hAnsi="Arial Narrow"/>
              </w:rPr>
              <w:t>Ethernet</w:t>
            </w:r>
            <w:proofErr w:type="spellEnd"/>
            <w:r w:rsidRPr="00FA7A12">
              <w:rPr>
                <w:rFonts w:ascii="Arial Narrow" w:hAnsi="Arial Narrow"/>
              </w:rPr>
              <w:t xml:space="preserve">, 1x USB 2.0, 1x USB </w:t>
            </w:r>
            <w:proofErr w:type="spellStart"/>
            <w:r w:rsidRPr="00FA7A12">
              <w:rPr>
                <w:rFonts w:ascii="Arial Narrow" w:hAnsi="Arial Narrow"/>
              </w:rPr>
              <w:t>Host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9705" w14:textId="4F5AC60F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C84FA3" w14:textId="07899DF9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6DEA7DD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381C4D" w14:textId="5FD2EF6E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3.7)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Pamäť/HDD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82ED" w14:textId="714F1DDE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256 MB / nepožaduje sa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867A" w14:textId="2B42BA98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84E1FE" w14:textId="729E6CC4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6471BA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72877" w14:textId="74BC062D" w:rsidR="00620FF2" w:rsidRPr="00116EBC" w:rsidRDefault="00620FF2" w:rsidP="00620FF2">
            <w:pPr>
              <w:spacing w:before="240"/>
              <w:ind w:left="351" w:hanging="35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3.8)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Vstupná kapacita hlavného zásobníka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241D" w14:textId="3EB40BE6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250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FED" w14:textId="6DE914B4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76DAB" w14:textId="5673A984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0EB6C73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08C4F8" w14:textId="4B866F18" w:rsidR="00620FF2" w:rsidRPr="00116EBC" w:rsidRDefault="00620FF2" w:rsidP="00620FF2">
            <w:pPr>
              <w:spacing w:before="240"/>
              <w:ind w:left="351" w:hanging="35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3.9)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Vstupná kapacita ručného zásobníka (podávača)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2C8C" w14:textId="734B3E2B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100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B127" w14:textId="4A5B48D4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CF0B26" w14:textId="0248A95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1D43085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831208" w14:textId="18F3602E" w:rsidR="00620FF2" w:rsidRPr="00116EBC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3.10)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Celkový počet vstupných zásobníkov (hlavný + ručný)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765AB" w14:textId="3CB404F0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1+1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23C5" w14:textId="454A5F0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3CFD75" w14:textId="641FA4C7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34B6B3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2D225D" w14:textId="3FA9156A" w:rsidR="00620FF2" w:rsidRPr="00116EBC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3.11)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Celková možná maximálna vstupná kapacita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0521" w14:textId="2CFB3F6D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900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976F" w14:textId="53DC9DC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974BFF" w14:textId="10F59DC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04465EC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8A34F6" w14:textId="48E5D181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3.12)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Výstupná kapacita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8D44" w14:textId="0C21DD3E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150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69FB" w14:textId="09FD081B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D49AD3" w14:textId="0700A34D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35EEE0D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949448" w14:textId="5A2BFCB2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3.13)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Výstup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4573" w14:textId="4AE55AEF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1 priehradka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EED" w14:textId="79BB6D2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72C792" w14:textId="2DF8AD1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2AF560B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317887" w14:textId="3BCC37FB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3.14)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Podporované hmotnosti médií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8D1D" w14:textId="2B86CAAC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60 až 175 g/m2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29C" w14:textId="575A03F7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EC2AD" w14:textId="6BCE7ADC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CD651F5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8C6A8" w14:textId="0CC3580B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3.15)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Ovládací panel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F95D" w14:textId="73A9731F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A7A12">
              <w:rPr>
                <w:rFonts w:ascii="Arial Narrow" w:hAnsi="Arial Narrow"/>
              </w:rPr>
              <w:t>min. dvojriadkový podsvietený grafický displej LCD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58FF" w14:textId="201BFD9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43245A" w14:textId="5AB38819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9E6BAD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BF26D" w14:textId="5CE6B1DE" w:rsidR="00620FF2" w:rsidRPr="00FA7A12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3.16)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SW ovládače – pracovné stanice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02546" w14:textId="483536E9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FE30F2">
              <w:rPr>
                <w:rFonts w:ascii="Arial Narrow" w:hAnsi="Arial Narrow"/>
              </w:rPr>
              <w:t>Min. Windows 10, Windows  8.1, Windows 8,Windows  7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DAEE" w14:textId="58F39FC4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E59088" w14:textId="0EB6E7F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DB97EAA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382DA" w14:textId="0F190C37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3.17)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Max. príkon pri tlači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9B85" w14:textId="0C722E2D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max. 500 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0B3E" w14:textId="6BD4445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F21FC4" w14:textId="3443C70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D0B3422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9398F" w14:textId="7B037B49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3.18)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Max. príkon v režime "</w:t>
            </w:r>
            <w:proofErr w:type="spellStart"/>
            <w:r w:rsidRPr="00FA7A12">
              <w:rPr>
                <w:rFonts w:ascii="Arial Narrow" w:hAnsi="Arial Narrow"/>
                <w:b/>
                <w:bCs/>
                <w:color w:val="000000"/>
              </w:rPr>
              <w:t>ready</w:t>
            </w:r>
            <w:proofErr w:type="spellEnd"/>
            <w:r w:rsidRPr="00FA7A12">
              <w:rPr>
                <w:rFonts w:ascii="Arial Narrow" w:hAnsi="Arial Narrow"/>
                <w:b/>
                <w:bCs/>
                <w:color w:val="000000"/>
              </w:rPr>
              <w:t>"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D693" w14:textId="2463F261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max. 8 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A503" w14:textId="2C44AC52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D4353D" w14:textId="60B8F474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390961F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812DEC" w14:textId="20F81DA0" w:rsidR="00620FF2" w:rsidRPr="00FA7A12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3.19)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Typická spotreba elektrickej energie (TEC)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6125" w14:textId="267E6BB1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max 1.8 kWh/týždeň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9AF0" w14:textId="79022F1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F6C281" w14:textId="22138E5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673B5C9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FC0E57" w14:textId="22B6218A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3.20)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Rozlíšenie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E72A" w14:textId="6D550987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min. 1 200 x 1200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12A5" w14:textId="118AB50B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531C5B" w14:textId="4DEDD5A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B6E59BF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C1712E" w14:textId="2AE4924D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3.21)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Rýchlosť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FE7CC" w14:textId="432AF2CA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min 38 str./min.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6123" w14:textId="7343E800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F76871" w14:textId="13678D68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E1282CA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0F4C0" w14:textId="11E20ACF" w:rsidR="00620FF2" w:rsidRPr="00FA7A12" w:rsidRDefault="00620FF2" w:rsidP="00620FF2">
            <w:pPr>
              <w:spacing w:before="240"/>
              <w:ind w:left="634" w:hanging="567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3.22)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Rýchlosť vytlačenia 1. strany z režimu "pripravená"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2B03" w14:textId="223DF593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max. 6.5 sekundy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F3F3" w14:textId="5C2EA032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2B6D72" w14:textId="35EB8F4D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A064350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A60E9" w14:textId="189D4765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3.23) </w:t>
            </w:r>
            <w:r w:rsidRPr="00FA7A12">
              <w:rPr>
                <w:rFonts w:ascii="Arial Narrow" w:hAnsi="Arial Narrow"/>
                <w:b/>
                <w:bCs/>
                <w:color w:val="000000"/>
              </w:rPr>
              <w:t>Odporúčaná mesačná záťaž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7B92" w14:textId="7227EFAF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FA7A12">
              <w:rPr>
                <w:rFonts w:ascii="Arial Narrow" w:hAnsi="Arial Narrow"/>
              </w:rPr>
              <w:t>min. 4 000 strán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154" w14:textId="59844551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4F65EE" w14:textId="56E805F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204456A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ED8D8" w14:textId="097EE88A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3.24)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Maximálna mesačná záťaž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03A" w14:textId="5DD9A5BE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>min 80 000 strán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215A" w14:textId="4DB12C63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E26332" w14:textId="4C256449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E3DFCF7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8E276" w14:textId="42DC7606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3.25)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Obojstranná tlač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BEBC" w14:textId="0CCF647E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>Automatická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C5DB0F" w14:textId="2083F3AC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A119" w14:textId="38365B73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34B7E62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78174" w14:textId="1A66A320" w:rsidR="00620FF2" w:rsidRPr="00FA7A12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3.26)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Minimálna kapacita štandardnej tonerovej kazety dodávanej zo zariadením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372D" w14:textId="61B3429F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>min. 2 900 strán podľa ISO/ IEC 19752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92E2" w14:textId="1D80F28F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6AEAA1" w14:textId="60E0C3ED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5686E41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412A84" w14:textId="61D35898" w:rsidR="00620FF2" w:rsidRPr="00FA7A12" w:rsidRDefault="00620FF2" w:rsidP="00620FF2">
            <w:pPr>
              <w:spacing w:before="240"/>
              <w:ind w:left="351" w:hanging="35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3.27)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Minimálna kapacita veľkokapacitnej tonerovej kazety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E0B9" w14:textId="1ACD7914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>min. 9 500 strán podľa ISO/ IEC 19752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9B9" w14:textId="4F893E3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2A50BE" w14:textId="30E81460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120E00E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9F3A54" w14:textId="4D77888C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3.28)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Záruka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5938" w14:textId="351635DF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 xml:space="preserve">Oprava u zákazníka na mieste v rámci celého Slovenska. Oprava najneskôr nasledujúci pracovný deň (NBD) počas </w:t>
            </w:r>
            <w:r w:rsidRPr="002E5ACF">
              <w:rPr>
                <w:rFonts w:ascii="Arial Narrow" w:hAnsi="Arial Narrow"/>
              </w:rPr>
              <w:t>3 rokov</w:t>
            </w:r>
            <w:r w:rsidRPr="00357E9E">
              <w:rPr>
                <w:rFonts w:ascii="Arial Narrow" w:hAnsi="Arial Narrow"/>
              </w:rPr>
              <w:t xml:space="preserve"> garantovaná výrobcom zariadenia.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A495BA" w14:textId="660F188D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F59" w14:textId="6275877E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56384CC7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9590E" w14:textId="66DD4E8D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3.29)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A30D8" w14:textId="5FABE62D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357E9E">
              <w:rPr>
                <w:rFonts w:ascii="Arial Narrow" w:hAnsi="Arial Narrow"/>
              </w:rPr>
              <w:t>Prostredníctvom webového nástroja pre overenie záruky poskytovanej výrobcom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20C89A" w14:textId="400150F7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8A1" w14:textId="23C811CA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2E726B8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2FC4A7" w14:textId="13D9C2BC" w:rsidR="00620FF2" w:rsidRPr="00357E9E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3.30) </w:t>
            </w:r>
            <w:r w:rsidRPr="00357E9E">
              <w:rPr>
                <w:rFonts w:ascii="Arial Narrow" w:hAnsi="Arial Narrow"/>
                <w:b/>
                <w:bCs/>
                <w:color w:val="000000"/>
              </w:rPr>
              <w:t>Garancia dostupnosti náhradných dielov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31E1" w14:textId="18DFA905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E34A5D">
              <w:rPr>
                <w:rFonts w:ascii="Arial Narrow" w:hAnsi="Arial Narrow"/>
              </w:rPr>
              <w:t>ožadovaná 5-ročná garanci</w:t>
            </w:r>
            <w:r>
              <w:rPr>
                <w:rFonts w:ascii="Arial Narrow" w:hAnsi="Arial Narrow"/>
              </w:rPr>
              <w:t>a dostupnosti náhradných dielov od zakúpenia tovaru.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BE5E48" w14:textId="0FD53E4A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5F4" w14:textId="7EE77BF9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6C546F9E" w14:textId="7E4AEB05" w:rsidR="00FA7A12" w:rsidRDefault="00FA7A12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</w:rPr>
      </w:pPr>
    </w:p>
    <w:p w14:paraId="1B270AF1" w14:textId="5EBF7B0F" w:rsidR="0063168E" w:rsidRDefault="0063168E">
      <w:pPr>
        <w:spacing w:after="160" w:line="259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br w:type="page"/>
      </w:r>
    </w:p>
    <w:p w14:paraId="72E0CBA9" w14:textId="77777777" w:rsidR="00FA7A12" w:rsidRDefault="00FA7A12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color w:val="000000"/>
        </w:rPr>
      </w:pPr>
    </w:p>
    <w:tbl>
      <w:tblPr>
        <w:tblpPr w:leftFromText="141" w:rightFromText="141" w:vertAnchor="text" w:horzAnchor="margin" w:tblpY="191"/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624"/>
        <w:gridCol w:w="3911"/>
        <w:gridCol w:w="3401"/>
        <w:gridCol w:w="2798"/>
      </w:tblGrid>
      <w:tr w:rsidR="008C0F3A" w:rsidRPr="00116EBC" w14:paraId="6C15B9CB" w14:textId="77777777" w:rsidTr="008C0F3A">
        <w:trPr>
          <w:trHeight w:val="84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CC"/>
            <w:vAlign w:val="center"/>
            <w:hideMark/>
          </w:tcPr>
          <w:p w14:paraId="1F4DD459" w14:textId="112026ED" w:rsidR="008C0F3A" w:rsidRPr="00116EBC" w:rsidRDefault="00677522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</w:t>
            </w:r>
          </w:p>
          <w:p w14:paraId="07D81AA0" w14:textId="29B97F26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8C0F3A">
              <w:rPr>
                <w:b/>
                <w:bCs/>
                <w:color w:val="000000"/>
              </w:rPr>
              <w:t>Tlačiareň typ 4 Multifunkčná</w:t>
            </w:r>
          </w:p>
        </w:tc>
        <w:tc>
          <w:tcPr>
            <w:tcW w:w="6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8219C3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Vlastný návrh plnenia</w:t>
            </w:r>
          </w:p>
          <w:p w14:paraId="0222F2B5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11C5CB52" w14:textId="77777777" w:rsidR="008C0F3A" w:rsidRPr="00116EBC" w:rsidRDefault="008C0F3A" w:rsidP="008C0F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8C0F3A" w:rsidRPr="00116EBC" w14:paraId="411AC949" w14:textId="77777777" w:rsidTr="008C0F3A">
        <w:trPr>
          <w:trHeight w:val="288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89A6" w14:textId="77777777" w:rsidR="008C0F3A" w:rsidRPr="00116EBC" w:rsidRDefault="008C0F3A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642B" w14:textId="349A3B23" w:rsidR="008C0F3A" w:rsidRPr="00116EBC" w:rsidRDefault="00677522" w:rsidP="008C0F3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119</w:t>
            </w:r>
            <w:r w:rsidR="008C0F3A">
              <w:rPr>
                <w:rFonts w:ascii="Arial Narrow" w:hAnsi="Arial Narrow"/>
                <w:color w:val="000000"/>
              </w:rPr>
              <w:t xml:space="preserve"> ks </w:t>
            </w:r>
          </w:p>
        </w:tc>
        <w:tc>
          <w:tcPr>
            <w:tcW w:w="6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55AEAC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C0F3A" w:rsidRPr="00116EBC" w14:paraId="5FAEBFF0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D654" w14:textId="77777777" w:rsidR="008C0F3A" w:rsidRPr="00116EBC" w:rsidRDefault="008C0F3A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2211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8C0F3A" w:rsidRPr="00116EBC" w14:paraId="2A99CB7A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4B41" w14:textId="77777777" w:rsidR="008C0F3A" w:rsidRPr="00116EBC" w:rsidRDefault="008C0F3A" w:rsidP="008C0F3A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DA1F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8C0F3A" w:rsidRPr="00116EBC" w14:paraId="76E6487B" w14:textId="77777777" w:rsidTr="008C0F3A">
        <w:trPr>
          <w:trHeight w:val="464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698" w14:textId="77777777" w:rsidR="008C0F3A" w:rsidRPr="00116EBC" w:rsidRDefault="008C0F3A" w:rsidP="008C0F3A">
            <w:pPr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116EBC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65CE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Cs/>
                <w:color w:val="000000"/>
              </w:rPr>
              <w:t>(Doplní uchádzač)</w:t>
            </w:r>
          </w:p>
        </w:tc>
      </w:tr>
      <w:tr w:rsidR="008C0F3A" w:rsidRPr="00116EBC" w14:paraId="2109C93C" w14:textId="77777777" w:rsidTr="008C0F3A">
        <w:trPr>
          <w:trHeight w:val="526"/>
        </w:trPr>
        <w:tc>
          <w:tcPr>
            <w:tcW w:w="7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777CCF" w14:textId="77777777" w:rsidR="008C0F3A" w:rsidRPr="00116EBC" w:rsidRDefault="008C0F3A" w:rsidP="008C0F3A">
            <w:pPr>
              <w:spacing w:before="240"/>
              <w:rPr>
                <w:rFonts w:ascii="Arial Narrow" w:hAnsi="Arial Narrow" w:cs="Arial"/>
                <w:b/>
              </w:rPr>
            </w:pPr>
            <w:r w:rsidRPr="00116EBC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C0138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78A1A" w14:textId="77777777" w:rsidR="008C0F3A" w:rsidRPr="00116EBC" w:rsidRDefault="008C0F3A" w:rsidP="008C0F3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116EBC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20FF2" w:rsidRPr="00116EBC" w14:paraId="15573C9F" w14:textId="77777777" w:rsidTr="000D3C0F">
        <w:trPr>
          <w:trHeight w:val="27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79C8B5" w14:textId="18D1B129" w:rsidR="00620FF2" w:rsidRPr="00116EBC" w:rsidRDefault="00620FF2" w:rsidP="00620FF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  <w:r w:rsidRPr="00116EBC">
              <w:rPr>
                <w:rFonts w:ascii="Arial Narrow" w:hAnsi="Arial Narrow"/>
                <w:b/>
                <w:bCs/>
              </w:rPr>
              <w:t>.</w:t>
            </w:r>
            <w:r w:rsidRPr="00FA7A12">
              <w:rPr>
                <w:rFonts w:ascii="Arial Narrow" w:hAnsi="Arial Narrow" w:cs="Calibri"/>
                <w:b/>
                <w:bCs/>
                <w:color w:val="000000"/>
              </w:rPr>
              <w:t>1)  Typ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8D49" w14:textId="1F58E8CA" w:rsidR="00620FF2" w:rsidRPr="007A582A" w:rsidRDefault="00620FF2" w:rsidP="00620FF2">
            <w:pPr>
              <w:spacing w:after="0"/>
              <w:rPr>
                <w:rFonts w:ascii="Arial Narrow" w:hAnsi="Arial Narrow"/>
                <w:color w:val="000000"/>
              </w:rPr>
            </w:pPr>
            <w:r w:rsidRPr="008C0F3A">
              <w:rPr>
                <w:rFonts w:ascii="Arial Narrow" w:hAnsi="Arial Narrow"/>
                <w:color w:val="000000"/>
              </w:rPr>
              <w:t>sieťové multifunkčné zariadenie s funkciami kopírky, skenera, tlačiarne a faxu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DA18F1" w14:textId="216663E1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CD8" w14:textId="67B3AA6B" w:rsidR="00620FF2" w:rsidRPr="00116EBC" w:rsidRDefault="00620FF2" w:rsidP="00620FF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157E61CF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BD66CB" w14:textId="1AC299D3" w:rsidR="00620FF2" w:rsidRPr="00116EBC" w:rsidRDefault="00620FF2" w:rsidP="00620FF2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Pr="00116EBC">
              <w:rPr>
                <w:rFonts w:ascii="Arial Narrow" w:hAnsi="Arial Narrow"/>
                <w:b/>
                <w:bCs/>
                <w:color w:val="000000"/>
              </w:rPr>
              <w:t>.2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Formát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5B14" w14:textId="028DDBED" w:rsidR="00620FF2" w:rsidRPr="007A582A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 A4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E63C" w14:textId="7D13947E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FC48B7" w14:textId="210ED024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F72A98B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B070F" w14:textId="2DA2F348" w:rsidR="00620FF2" w:rsidRPr="00116EBC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Technológia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A185" w14:textId="6531997D" w:rsidR="00620FF2" w:rsidRPr="00E30C23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  <w:highlight w:val="yellow"/>
              </w:rPr>
            </w:pPr>
            <w:r w:rsidRPr="008C0F3A">
              <w:rPr>
                <w:rFonts w:ascii="Arial Narrow" w:hAnsi="Arial Narrow"/>
              </w:rPr>
              <w:t>Laser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A32157" w14:textId="442EB677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F05" w14:textId="15DE48C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24D8B8F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EA2A12" w14:textId="40D70983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Farba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D352" w14:textId="4D3AC346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Farebná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23E85F" w14:textId="1C92C44A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80D2" w14:textId="11E6BF5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3333A7A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0F155D" w14:textId="050918ED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4.5)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Formát papiera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6168" w14:textId="6D047971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 A4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BDB4" w14:textId="24667895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F68405" w14:textId="1D381E05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8465DF5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952E6" w14:textId="58C75FF6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4.6)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Jazyky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E1014" w14:textId="09CA434B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 xml:space="preserve">min PCL 6, PCL 5c, emulácia </w:t>
            </w:r>
            <w:proofErr w:type="spellStart"/>
            <w:r w:rsidRPr="008C0F3A">
              <w:rPr>
                <w:rFonts w:ascii="Arial Narrow" w:hAnsi="Arial Narrow"/>
              </w:rPr>
              <w:t>Postscript</w:t>
            </w:r>
            <w:proofErr w:type="spellEnd"/>
            <w:r w:rsidRPr="008C0F3A">
              <w:rPr>
                <w:rFonts w:ascii="Arial Narrow" w:hAnsi="Arial Narrow"/>
              </w:rPr>
              <w:t xml:space="preserve"> úrovne 3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B6E5" w14:textId="4AA153B7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E42AAF" w14:textId="4DCBE3E0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BA350EB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E875D" w14:textId="63B4D178" w:rsidR="00620FF2" w:rsidRPr="00FA7A12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4.7)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Rozhranie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BD0E" w14:textId="77777777" w:rsidR="00620FF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 xml:space="preserve">min 1x 10/100/1000T </w:t>
            </w:r>
            <w:proofErr w:type="spellStart"/>
            <w:r w:rsidRPr="008C0F3A">
              <w:rPr>
                <w:rFonts w:ascii="Arial Narrow" w:hAnsi="Arial Narrow"/>
              </w:rPr>
              <w:t>Ethernet</w:t>
            </w:r>
            <w:proofErr w:type="spellEnd"/>
            <w:r w:rsidRPr="008C0F3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</w:p>
          <w:p w14:paraId="4CEBD9DE" w14:textId="69EFA49B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</w:t>
            </w:r>
            <w:r w:rsidRPr="008C0F3A">
              <w:rPr>
                <w:rFonts w:ascii="Arial Narrow" w:hAnsi="Arial Narrow"/>
              </w:rPr>
              <w:t xml:space="preserve"> 1x USB 2.0, 1x USB </w:t>
            </w:r>
            <w:proofErr w:type="spellStart"/>
            <w:r w:rsidRPr="008C0F3A">
              <w:rPr>
                <w:rFonts w:ascii="Arial Narrow" w:hAnsi="Arial Narrow"/>
              </w:rPr>
              <w:t>Host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06BF" w14:textId="3CB1F21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9992D8" w14:textId="1A4DF9B7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30E60AE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FAAFE2" w14:textId="3D16AC97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4.8)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Pamäť/HDD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44CD" w14:textId="4DCD0ED3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512 MB / Nepožaduje sa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1BD3" w14:textId="2257FD4B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2E6611" w14:textId="34E04DA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1D8B132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DCE2E" w14:textId="762FD8E3" w:rsidR="00620FF2" w:rsidRPr="008C0F3A" w:rsidRDefault="00620FF2" w:rsidP="00620FF2">
            <w:pPr>
              <w:spacing w:before="240"/>
              <w:ind w:left="351" w:hanging="351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4.9)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Vstupná kapacita hlavného zásobníka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8558" w14:textId="5AA7B6D4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250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3126" w14:textId="5E3B261F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6550C6" w14:textId="6DA1FC97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D8CF63C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45F1F0" w14:textId="79D8B26D" w:rsidR="00620FF2" w:rsidRPr="008C0F3A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4.10)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Vstupná kapacita ručného zásobníka (podávača)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4AFE" w14:textId="6F192BC3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E511" w14:textId="245DE08B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C7B24" w14:textId="5AE9ABE8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ED87B2F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56855" w14:textId="453B77A5" w:rsidR="00620FF2" w:rsidRPr="008C0F3A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4.11)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Celkový počet vstupných zásobníkov (hlavný + ručný)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435F" w14:textId="5F72826C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1+1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59B8" w14:textId="6097C591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FFC940" w14:textId="2CBBB4D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B4DF5D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716580" w14:textId="29F367A9" w:rsidR="00620FF2" w:rsidRPr="008C0F3A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4.12)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Celková možná maximálna vstupná kapacita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972C" w14:textId="5C32892C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850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B41" w14:textId="373821E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BEAF0A" w14:textId="0E784777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12714C5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A91008" w14:textId="32502BD2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4.13)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Výstupná kapacita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8B3FB" w14:textId="736090E0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150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A369" w14:textId="1D870389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F2DD78" w14:textId="5F9D2AF3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B6C16A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D021E" w14:textId="3C12F811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4.14)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Výstup zariadenia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0C39" w14:textId="5CAC3BE0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1 priehradka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9996" w14:textId="571A36E0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6CCFC8" w14:textId="42A60C4E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CE1AE20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6579A" w14:textId="53BBD529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4.15)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Podporované hmotnosti médií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7693" w14:textId="7D209814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min. 60 až 200 g/m2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1F" w14:textId="342A7478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DFD455" w14:textId="0508957C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1653FC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B0C3B" w14:textId="14125F9A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4.16)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Ovládací panel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0808" w14:textId="3E6D4D03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 xml:space="preserve">dotykový </w:t>
            </w:r>
            <w:r w:rsidRPr="00C430DE">
              <w:rPr>
                <w:rFonts w:ascii="Arial Narrow" w:hAnsi="Arial Narrow"/>
              </w:rPr>
              <w:t>displej LCD</w:t>
            </w:r>
            <w:r>
              <w:rPr>
                <w:rFonts w:ascii="Arial Narrow" w:hAnsi="Arial Narrow"/>
              </w:rPr>
              <w:t xml:space="preserve"> alebo ekvivalent</w:t>
            </w:r>
            <w:r w:rsidRPr="008C0F3A">
              <w:rPr>
                <w:rFonts w:ascii="Arial Narrow" w:hAnsi="Arial Narrow"/>
              </w:rPr>
              <w:t xml:space="preserve"> s uhlopriečkou min 10 cm (farebná grafika)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D128" w14:textId="302B093F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6DB27D" w14:textId="44D141F0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6549BA9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D7AD1B" w14:textId="43A2636E" w:rsidR="00620FF2" w:rsidRPr="008C0F3A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4.17)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SW ovládače – pracovné stanice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BB59" w14:textId="003EF459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Min</w:t>
            </w:r>
            <w:r>
              <w:rPr>
                <w:rFonts w:ascii="Arial Narrow" w:hAnsi="Arial Narrow"/>
              </w:rPr>
              <w:t>.</w:t>
            </w:r>
            <w:r w:rsidRPr="008C0F3A">
              <w:rPr>
                <w:rFonts w:ascii="Arial Narrow" w:hAnsi="Arial Narrow"/>
              </w:rPr>
              <w:t xml:space="preserve"> </w:t>
            </w:r>
            <w:r w:rsidRPr="00C430DE">
              <w:rPr>
                <w:rFonts w:ascii="Arial Narrow" w:hAnsi="Arial Narrow"/>
              </w:rPr>
              <w:t>Windows 10, Windows  8.1, Windows 8,Windows</w:t>
            </w:r>
            <w:r w:rsidRPr="008C0F3A">
              <w:rPr>
                <w:rFonts w:ascii="Arial Narrow" w:hAnsi="Arial Narrow"/>
              </w:rPr>
              <w:t xml:space="preserve">  7</w:t>
            </w:r>
            <w:r>
              <w:rPr>
                <w:rFonts w:ascii="Arial Narrow" w:hAnsi="Arial Narrow"/>
              </w:rPr>
              <w:t xml:space="preserve"> alebo ekvivalent.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DAB" w14:textId="596F00EA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C2982B" w14:textId="07670C9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CAE4BC9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C80B9E" w14:textId="30422E53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4.18)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Max. príkon pri tlači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8989" w14:textId="1B7668D5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max. 550 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E24" w14:textId="3BFD3970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82EF5" w14:textId="5AB7C1A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4FD4ED5A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0215E" w14:textId="15BA933A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4.19) </w:t>
            </w:r>
            <w:r w:rsidRPr="008C0F3A">
              <w:rPr>
                <w:rFonts w:ascii="Arial Narrow" w:hAnsi="Arial Narrow"/>
                <w:b/>
                <w:bCs/>
                <w:color w:val="000000"/>
              </w:rPr>
              <w:t>Max. príkon v režime "</w:t>
            </w:r>
            <w:proofErr w:type="spellStart"/>
            <w:r w:rsidRPr="008C0F3A">
              <w:rPr>
                <w:rFonts w:ascii="Arial Narrow" w:hAnsi="Arial Narrow"/>
                <w:b/>
                <w:bCs/>
                <w:color w:val="000000"/>
              </w:rPr>
              <w:t>ready</w:t>
            </w:r>
            <w:proofErr w:type="spellEnd"/>
            <w:r w:rsidRPr="008C0F3A">
              <w:rPr>
                <w:rFonts w:ascii="Arial Narrow" w:hAnsi="Arial Narrow"/>
                <w:b/>
                <w:bCs/>
                <w:color w:val="000000"/>
              </w:rPr>
              <w:t>"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DE86" w14:textId="467F85AE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8C0F3A">
              <w:rPr>
                <w:rFonts w:ascii="Arial Narrow" w:hAnsi="Arial Narrow"/>
              </w:rPr>
              <w:t>max. 20 W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B08A" w14:textId="5D882EA2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DE93B3" w14:textId="7E17F4CC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A170931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95804" w14:textId="3F55E26D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4.20)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Hladina hluku pri tlači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5E68" w14:textId="4F93EC20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max. 50 dB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8429" w14:textId="6F50B405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C170491" w14:textId="51146836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7FFE2A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36AD38" w14:textId="39E8A9BB" w:rsidR="00620FF2" w:rsidRPr="008C0F3A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4.21)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Rozlíšenie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1563" w14:textId="35FAE98C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min. 600 x 600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3AD9" w14:textId="583443A1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1B8668" w14:textId="7BB1AEC9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36A9D97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F66F66" w14:textId="2252F6C2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4.22)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Rýchlosť tlače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50DB" w14:textId="77777777" w:rsidR="00620FF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min. 27 str./min. Čierna (A4);</w:t>
            </w:r>
          </w:p>
          <w:p w14:paraId="321C68C8" w14:textId="43A38919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min. 27 str./min. Farebná (A4)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9A80" w14:textId="00F0C990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EFCBCF" w14:textId="1386F89F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889D361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4D8DE" w14:textId="6836A806" w:rsidR="00620FF2" w:rsidRPr="00616196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4.23)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Rýchlosť vytlačenia 1. strany z režimu "pripravená"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6CE6" w14:textId="47E4EBF6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 xml:space="preserve">max. 12 sekúnd </w:t>
            </w:r>
            <w:proofErr w:type="spellStart"/>
            <w:r w:rsidRPr="00616196">
              <w:rPr>
                <w:rFonts w:ascii="Arial Narrow" w:hAnsi="Arial Narrow"/>
              </w:rPr>
              <w:t>mono</w:t>
            </w:r>
            <w:proofErr w:type="spellEnd"/>
            <w:r w:rsidRPr="00616196">
              <w:rPr>
                <w:rFonts w:ascii="Arial Narrow" w:hAnsi="Arial Narrow"/>
              </w:rPr>
              <w:t xml:space="preserve"> aj farebná tlač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B2DC" w14:textId="53942A0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06CC7" w14:textId="246A7DA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1FBB8799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167587" w14:textId="477191FF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4.24)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Odporúčaná mesačná záťaž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955C" w14:textId="5D9B4572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min. 4 000 strán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B1AF" w14:textId="0F64BC94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C23015" w14:textId="78EF4545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9D03332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B91F6" w14:textId="1AB94F3C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4.25)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Maximálna mesačná záťaž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7630" w14:textId="77666343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min. 50 000 strán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F7F7" w14:textId="7B05DC0C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72811D" w14:textId="560EAB1C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B2AF612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F778F6" w14:textId="44AC8331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4.26)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Obojstranná tlač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3FD8" w14:textId="2792D979" w:rsidR="00620FF2" w:rsidRPr="00FA7A1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Automatická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E63071" w14:textId="4D498183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12E8" w14:textId="5D839A03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01927210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9394D" w14:textId="75A9723D" w:rsidR="00620FF2" w:rsidRPr="00616196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4.27) </w:t>
            </w:r>
            <w:r w:rsidRPr="00616196">
              <w:rPr>
                <w:rFonts w:ascii="Arial Narrow" w:hAnsi="Arial Narrow"/>
                <w:b/>
                <w:bCs/>
                <w:color w:val="000000"/>
              </w:rPr>
              <w:t>Minimálna kapacita štandardnej tonerovej kazety dodávanej zo zariadením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AE92" w14:textId="77777777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čierny  min. 2 300 strán podľa ISO/ IEC 19752</w:t>
            </w:r>
          </w:p>
          <w:p w14:paraId="49582E64" w14:textId="3380E4BE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616196">
              <w:rPr>
                <w:rFonts w:ascii="Arial Narrow" w:hAnsi="Arial Narrow"/>
              </w:rPr>
              <w:t>farebné min. 1 200 strán podľa ISO/IEC 19798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8FFD" w14:textId="096B4DAC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B8B8B3" w14:textId="178F611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8DE4D53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C516F7" w14:textId="74705F26" w:rsidR="00620FF2" w:rsidRPr="00616196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4.28)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Minimálna kapacita veľkokapacitnej tonerovej kazety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9A2E" w14:textId="77777777" w:rsidR="00620FF2" w:rsidRPr="00265281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čierna tonerová naplň min. 7 500 strán ISO/ IEC 19752</w:t>
            </w:r>
          </w:p>
          <w:p w14:paraId="660ED2A7" w14:textId="0A13CADA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farebné tonerové náplne min. 5 900 strán ISO/IEC 19798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3119" w14:textId="4ED944E1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CC8384" w14:textId="2C73D9C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2C4042E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A31390" w14:textId="5EF896DA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4.29)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Rozlíšenie kopírovania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4006" w14:textId="7E902DEB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min. 600x600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F50" w14:textId="75B606DC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BF8E54" w14:textId="6A1D4BF5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61A0BEC2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8E5E2" w14:textId="450887DC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4.30)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Rýchlosť kopírovania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E86A" w14:textId="121AB806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min. 27 str./min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1822" w14:textId="2508A715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A679EF" w14:textId="343E212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245B49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9A6045" w14:textId="298FB3D2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4.31)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Obojstranné kopírovanie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128E" w14:textId="149838F2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Automaticky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10A31B" w14:textId="1EF05241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34A1" w14:textId="4DC0C0F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683CBA46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900E4" w14:textId="32A69782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4.32)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Typ skenera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F2B0" w14:textId="1FDD2383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farebný plochý s automatickým obojstranným podávačom dokumentov na min. 50 listov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4D5" w14:textId="5381F638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B03061" w14:textId="106150BC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3DE80FDC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CD92F" w14:textId="0F7497B9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4.33)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Rýchlosť skenovania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B701" w14:textId="77777777" w:rsidR="00620FF2" w:rsidRPr="00265281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 46 obraz./min ČB</w:t>
            </w:r>
          </w:p>
          <w:p w14:paraId="31C48B9C" w14:textId="34B78FE2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 27 obraz./min farebne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A79A" w14:textId="6D69922D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26A72C" w14:textId="00B6D565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7261F6F8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E3EAE7" w14:textId="4F217E37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4.34)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Kvalita skenovania (dpi)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897E" w14:textId="3241AB02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min. 600 x 600 dpi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7DFD" w14:textId="14A041F5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483D3C" w14:textId="7719201F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23C7ADD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ADBAE" w14:textId="0E5C4584" w:rsidR="00620FF2" w:rsidRPr="00616196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4.44)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Formát naskenovaného súboru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A7B4E" w14:textId="361C7D61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min. PDF, JPG, TIFF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11B0" w14:textId="566E713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58692C" w14:textId="24D1B22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09741493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F18810" w14:textId="6379C762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4.45)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Funkcie skenovania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FCD8F" w14:textId="77777777" w:rsidR="00620FF2" w:rsidRPr="00265281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 xml:space="preserve">skenovanie do e-mailu; </w:t>
            </w:r>
          </w:p>
          <w:p w14:paraId="17FDC403" w14:textId="77777777" w:rsidR="00620FF2" w:rsidRPr="00265281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 xml:space="preserve">Skenovanie do priečinka; </w:t>
            </w:r>
          </w:p>
          <w:p w14:paraId="7D55717D" w14:textId="77777777" w:rsidR="00620FF2" w:rsidRPr="00265281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 xml:space="preserve">Skenovanie do jednotky USB, </w:t>
            </w:r>
          </w:p>
          <w:p w14:paraId="5FFD9FC8" w14:textId="51EFD6C6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skenovanie na SharePoint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E7B0EC" w14:textId="2FD3C7CD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B7A" w14:textId="0CB23C2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53BC862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75D58" w14:textId="5F379424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4.46)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Zväčšenie / zmenšenie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9F42" w14:textId="294BB054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min 25 – 400%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9DA" w14:textId="67381860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B54F9F" w14:textId="7EDBA26B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</w:tr>
      <w:tr w:rsidR="00620FF2" w:rsidRPr="00116EBC" w14:paraId="54598175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86187" w14:textId="2BA8C261" w:rsidR="00620FF2" w:rsidRPr="00616196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4.47)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Obojstranné skenovanie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4167" w14:textId="77777777" w:rsidR="00620FF2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 xml:space="preserve">Obojstranné skenovanie s použitím automatického podávača. </w:t>
            </w:r>
          </w:p>
          <w:p w14:paraId="3F826E21" w14:textId="30EC2C1E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Manuálne skenovanie zo sklenenej plochy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C7CC05" w14:textId="13F13005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219" w14:textId="72B4C333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56F2D86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3DFAE" w14:textId="162C22F4" w:rsidR="00620FF2" w:rsidRPr="00265281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4.48)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Záručná doba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1FA1" w14:textId="4F78B35C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 xml:space="preserve">Oprava u zákazníka na mieste v rámci celého Slovenska. Oprava najneskôr nasledujúci pracovný deň (NBD) počas 3 rokov </w:t>
            </w:r>
            <w:r w:rsidRPr="00FB7B6D">
              <w:rPr>
                <w:rFonts w:ascii="Arial Narrow" w:hAnsi="Arial Narrow"/>
              </w:rPr>
              <w:t>garantovaná výrobcom zariadenia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8F426D" w14:textId="7D0FD71C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0865" w14:textId="2CDDE142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1481BE34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18BCAC" w14:textId="6E421E8F" w:rsidR="00620FF2" w:rsidRPr="00265281" w:rsidRDefault="00620FF2" w:rsidP="00620FF2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4.49) </w:t>
            </w:r>
            <w:r w:rsidRPr="00FB7B6D">
              <w:rPr>
                <w:rFonts w:ascii="Arial Narrow" w:hAnsi="Arial Narrow"/>
                <w:b/>
                <w:bCs/>
                <w:color w:val="000000"/>
              </w:rPr>
              <w:t>Overenie záruky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F11F" w14:textId="43618CEE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 w:rsidRPr="00265281">
              <w:rPr>
                <w:rFonts w:ascii="Arial Narrow" w:hAnsi="Arial Narrow"/>
              </w:rPr>
              <w:t>Prostredníctvom webového nástroja pre overenie záruky poskytovanej výrobcom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D0F58C" w14:textId="71C5D3F6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DA0C" w14:textId="6C718C80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  <w:tr w:rsidR="00620FF2" w:rsidRPr="00116EBC" w14:paraId="6222F290" w14:textId="77777777" w:rsidTr="000D3C0F">
        <w:trPr>
          <w:trHeight w:val="38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12B866" w14:textId="7CB306DB" w:rsidR="00620FF2" w:rsidRPr="00265281" w:rsidRDefault="00620FF2" w:rsidP="00620FF2">
            <w:pPr>
              <w:spacing w:before="240"/>
              <w:ind w:left="492" w:hanging="492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4.50) </w:t>
            </w:r>
            <w:r w:rsidRPr="00265281">
              <w:rPr>
                <w:rFonts w:ascii="Arial Narrow" w:hAnsi="Arial Narrow"/>
                <w:b/>
                <w:bCs/>
                <w:color w:val="000000"/>
              </w:rPr>
              <w:t>Garancia dostupnosti náhradných dielov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11F9" w14:textId="0FFB808E" w:rsidR="00620FF2" w:rsidRPr="00616196" w:rsidRDefault="00620FF2" w:rsidP="00620FF2">
            <w:pPr>
              <w:tabs>
                <w:tab w:val="left" w:pos="708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265281">
              <w:rPr>
                <w:rFonts w:ascii="Arial Narrow" w:hAnsi="Arial Narrow"/>
              </w:rPr>
              <w:t xml:space="preserve">ožadovaná 5-ročná garancia dostupnosti </w:t>
            </w:r>
            <w:r>
              <w:rPr>
                <w:rFonts w:ascii="Arial Narrow" w:hAnsi="Arial Narrow"/>
              </w:rPr>
              <w:t xml:space="preserve">náhradných dielov od </w:t>
            </w:r>
            <w:r w:rsidRPr="007960BB">
              <w:rPr>
                <w:rFonts w:ascii="Arial Narrow" w:hAnsi="Arial Narrow"/>
              </w:rPr>
              <w:t>zakúpenia tovaru.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734D1A" w14:textId="6C604F4E" w:rsidR="00620FF2" w:rsidRPr="007A582A" w:rsidRDefault="00620FF2" w:rsidP="00620FF2">
            <w:pPr>
              <w:spacing w:before="240"/>
              <w:jc w:val="center"/>
              <w:rPr>
                <w:rFonts w:ascii="Arial Narrow" w:hAnsi="Arial Narrow"/>
              </w:rPr>
            </w:pPr>
            <w:r w:rsidRPr="00620FF2">
              <w:rPr>
                <w:rFonts w:ascii="Arial Narrow" w:hAnsi="Arial Narrow"/>
                <w:b/>
                <w:bCs/>
              </w:rPr>
              <w:t>N/A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E1DE" w14:textId="63195341" w:rsidR="00620FF2" w:rsidRPr="00116EBC" w:rsidRDefault="00620FF2" w:rsidP="00620FF2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 w:rsidRPr="007960BB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</w:tc>
      </w:tr>
    </w:tbl>
    <w:p w14:paraId="7A0BC8E2" w14:textId="24FD3884" w:rsidR="009B54C1" w:rsidRPr="00116EBC" w:rsidRDefault="009B54C1" w:rsidP="009B54C1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116EBC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</w:t>
      </w:r>
      <w:r w:rsidR="009F23C5">
        <w:rPr>
          <w:rFonts w:ascii="Arial Narrow" w:hAnsi="Arial Narrow"/>
          <w:i/>
          <w:color w:val="000000"/>
        </w:rPr>
        <w:t>arávateľ s úspešným uchádzačom.</w:t>
      </w:r>
    </w:p>
    <w:p w14:paraId="312680E9" w14:textId="216DE69D" w:rsidR="007329ED" w:rsidRDefault="007329ED">
      <w:pPr>
        <w:rPr>
          <w:rFonts w:ascii="Arial Narrow" w:hAnsi="Arial Narrow"/>
        </w:rPr>
      </w:pPr>
    </w:p>
    <w:p w14:paraId="42FB56D8" w14:textId="120B2B58" w:rsidR="007F46B5" w:rsidRPr="007F46B5" w:rsidRDefault="007F46B5" w:rsidP="007F46B5">
      <w:pPr>
        <w:tabs>
          <w:tab w:val="left" w:pos="3068"/>
        </w:tabs>
        <w:rPr>
          <w:rFonts w:ascii="Arial Narrow" w:hAnsi="Arial Narrow"/>
        </w:rPr>
      </w:pPr>
    </w:p>
    <w:sectPr w:rsidR="007F46B5" w:rsidRPr="007F46B5" w:rsidSect="008C0F3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1E62E0" w16cex:dateUtc="2023-10-16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004F7" w16cid:durableId="6459A41C"/>
  <w16cid:commentId w16cid:paraId="194254CE" w16cid:durableId="641E62E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61384" w14:textId="77777777" w:rsidR="00A02532" w:rsidRDefault="00A02532" w:rsidP="00C10473">
      <w:pPr>
        <w:spacing w:after="0" w:line="240" w:lineRule="auto"/>
      </w:pPr>
      <w:r>
        <w:separator/>
      </w:r>
    </w:p>
  </w:endnote>
  <w:endnote w:type="continuationSeparator" w:id="0">
    <w:p w14:paraId="39C79931" w14:textId="77777777" w:rsidR="00A02532" w:rsidRDefault="00A02532" w:rsidP="00C1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1377B" w14:textId="77777777" w:rsidR="00A02532" w:rsidRDefault="00A02532" w:rsidP="00C10473">
      <w:pPr>
        <w:spacing w:after="0" w:line="240" w:lineRule="auto"/>
      </w:pPr>
      <w:r>
        <w:separator/>
      </w:r>
    </w:p>
  </w:footnote>
  <w:footnote w:type="continuationSeparator" w:id="0">
    <w:p w14:paraId="4856809A" w14:textId="77777777" w:rsidR="00A02532" w:rsidRDefault="00A02532" w:rsidP="00C1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738CB" w14:textId="52C7CB7B" w:rsidR="00915DAE" w:rsidRDefault="00915DAE" w:rsidP="00A2722E">
    <w:pPr>
      <w:pStyle w:val="Hlavika"/>
      <w:ind w:firstLine="8789"/>
    </w:pPr>
    <w:r>
      <w:t xml:space="preserve">Príloha č. 1 opis predmetu zákazky / vlastný návrh plnenia </w:t>
    </w:r>
  </w:p>
  <w:p w14:paraId="55D61F46" w14:textId="1206FB8F" w:rsidR="00915DAE" w:rsidRDefault="00915DAE" w:rsidP="00A2722E">
    <w:pPr>
      <w:pStyle w:val="Hlavika"/>
      <w:ind w:firstLine="8789"/>
    </w:pPr>
    <w:r>
      <w:t xml:space="preserve">Časť č.1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4B2"/>
    <w:multiLevelType w:val="hybridMultilevel"/>
    <w:tmpl w:val="06CAC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55"/>
    <w:multiLevelType w:val="hybridMultilevel"/>
    <w:tmpl w:val="B0D09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E1363"/>
    <w:multiLevelType w:val="hybridMultilevel"/>
    <w:tmpl w:val="BF7A5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6285"/>
    <w:multiLevelType w:val="hybridMultilevel"/>
    <w:tmpl w:val="97D6724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D0E5E"/>
    <w:multiLevelType w:val="hybridMultilevel"/>
    <w:tmpl w:val="9B6629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F2A"/>
    <w:multiLevelType w:val="hybridMultilevel"/>
    <w:tmpl w:val="36B4FB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470F1"/>
    <w:multiLevelType w:val="hybridMultilevel"/>
    <w:tmpl w:val="3C9A3D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96215"/>
    <w:multiLevelType w:val="hybridMultilevel"/>
    <w:tmpl w:val="F6A484F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D0918"/>
    <w:multiLevelType w:val="hybridMultilevel"/>
    <w:tmpl w:val="01300E98"/>
    <w:lvl w:ilvl="0" w:tplc="DD966A8E">
      <w:start w:val="80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A5269"/>
    <w:multiLevelType w:val="hybridMultilevel"/>
    <w:tmpl w:val="91944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135B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61B56"/>
    <w:multiLevelType w:val="hybridMultilevel"/>
    <w:tmpl w:val="E118F7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1A1B60"/>
    <w:multiLevelType w:val="hybridMultilevel"/>
    <w:tmpl w:val="E982E2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E2E10"/>
    <w:multiLevelType w:val="hybridMultilevel"/>
    <w:tmpl w:val="46AEFC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6A03"/>
    <w:multiLevelType w:val="hybridMultilevel"/>
    <w:tmpl w:val="DACEC3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B1D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8B2C0A"/>
    <w:multiLevelType w:val="hybridMultilevel"/>
    <w:tmpl w:val="69A416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55F1E"/>
    <w:multiLevelType w:val="hybridMultilevel"/>
    <w:tmpl w:val="990619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47CA2"/>
    <w:multiLevelType w:val="hybridMultilevel"/>
    <w:tmpl w:val="4860D7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C28"/>
    <w:multiLevelType w:val="hybridMultilevel"/>
    <w:tmpl w:val="63DC66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65FEC"/>
    <w:multiLevelType w:val="hybridMultilevel"/>
    <w:tmpl w:val="41C4797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B1A2E1A"/>
    <w:multiLevelType w:val="hybridMultilevel"/>
    <w:tmpl w:val="A976899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895D88"/>
    <w:multiLevelType w:val="hybridMultilevel"/>
    <w:tmpl w:val="C8560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1525E"/>
    <w:multiLevelType w:val="hybridMultilevel"/>
    <w:tmpl w:val="525867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FE52FC"/>
    <w:multiLevelType w:val="hybridMultilevel"/>
    <w:tmpl w:val="F6A484F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17"/>
  </w:num>
  <w:num w:numId="5">
    <w:abstractNumId w:val="14"/>
  </w:num>
  <w:num w:numId="6">
    <w:abstractNumId w:val="19"/>
  </w:num>
  <w:num w:numId="7">
    <w:abstractNumId w:val="10"/>
  </w:num>
  <w:num w:numId="8">
    <w:abstractNumId w:val="21"/>
  </w:num>
  <w:num w:numId="9">
    <w:abstractNumId w:val="8"/>
  </w:num>
  <w:num w:numId="10">
    <w:abstractNumId w:val="8"/>
  </w:num>
  <w:num w:numId="11">
    <w:abstractNumId w:val="1"/>
  </w:num>
  <w:num w:numId="12">
    <w:abstractNumId w:val="5"/>
  </w:num>
  <w:num w:numId="13">
    <w:abstractNumId w:val="4"/>
  </w:num>
  <w:num w:numId="14">
    <w:abstractNumId w:val="9"/>
  </w:num>
  <w:num w:numId="15">
    <w:abstractNumId w:val="15"/>
  </w:num>
  <w:num w:numId="16">
    <w:abstractNumId w:val="11"/>
  </w:num>
  <w:num w:numId="17">
    <w:abstractNumId w:val="16"/>
  </w:num>
  <w:num w:numId="18">
    <w:abstractNumId w:val="18"/>
  </w:num>
  <w:num w:numId="19">
    <w:abstractNumId w:val="3"/>
  </w:num>
  <w:num w:numId="20">
    <w:abstractNumId w:val="20"/>
  </w:num>
  <w:num w:numId="21">
    <w:abstractNumId w:val="2"/>
  </w:num>
  <w:num w:numId="22">
    <w:abstractNumId w:val="0"/>
  </w:num>
  <w:num w:numId="23">
    <w:abstractNumId w:val="25"/>
  </w:num>
  <w:num w:numId="24">
    <w:abstractNumId w:val="26"/>
  </w:num>
  <w:num w:numId="25">
    <w:abstractNumId w:val="13"/>
  </w:num>
  <w:num w:numId="26">
    <w:abstractNumId w:val="6"/>
  </w:num>
  <w:num w:numId="27">
    <w:abstractNumId w:val="7"/>
  </w:num>
  <w:num w:numId="28">
    <w:abstractNumId w:val="27"/>
  </w:num>
  <w:num w:numId="29">
    <w:abstractNumId w:val="22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K0NDAwMDE1NTU3tjBS0lEKTi0uzszPAykwqgUAnn0LiCwAAAA="/>
  </w:docVars>
  <w:rsids>
    <w:rsidRoot w:val="009B54C1"/>
    <w:rsid w:val="0000429C"/>
    <w:rsid w:val="00006B7A"/>
    <w:rsid w:val="000177BB"/>
    <w:rsid w:val="00031B00"/>
    <w:rsid w:val="00064EA6"/>
    <w:rsid w:val="00065A4E"/>
    <w:rsid w:val="000B08A1"/>
    <w:rsid w:val="000D3C0F"/>
    <w:rsid w:val="000D7236"/>
    <w:rsid w:val="00105DE7"/>
    <w:rsid w:val="00116EBC"/>
    <w:rsid w:val="00127170"/>
    <w:rsid w:val="001527A5"/>
    <w:rsid w:val="001730EE"/>
    <w:rsid w:val="0017450D"/>
    <w:rsid w:val="00181A75"/>
    <w:rsid w:val="00192533"/>
    <w:rsid w:val="001C61CF"/>
    <w:rsid w:val="001C6D53"/>
    <w:rsid w:val="001C6DC3"/>
    <w:rsid w:val="001D2AA1"/>
    <w:rsid w:val="001E07CA"/>
    <w:rsid w:val="0021046D"/>
    <w:rsid w:val="00222F3D"/>
    <w:rsid w:val="00246591"/>
    <w:rsid w:val="00265281"/>
    <w:rsid w:val="00271AEE"/>
    <w:rsid w:val="002731B2"/>
    <w:rsid w:val="0027380F"/>
    <w:rsid w:val="00290A45"/>
    <w:rsid w:val="002A042E"/>
    <w:rsid w:val="002C77B9"/>
    <w:rsid w:val="002E5ACF"/>
    <w:rsid w:val="002F7BAE"/>
    <w:rsid w:val="00314B11"/>
    <w:rsid w:val="003573EB"/>
    <w:rsid w:val="00357E9E"/>
    <w:rsid w:val="00377CF3"/>
    <w:rsid w:val="003871FD"/>
    <w:rsid w:val="003B4A31"/>
    <w:rsid w:val="003E1715"/>
    <w:rsid w:val="003F61F0"/>
    <w:rsid w:val="0043566E"/>
    <w:rsid w:val="00455C9A"/>
    <w:rsid w:val="00463E93"/>
    <w:rsid w:val="00475B84"/>
    <w:rsid w:val="004B7F1D"/>
    <w:rsid w:val="004C50AF"/>
    <w:rsid w:val="004C657A"/>
    <w:rsid w:val="004E2D3F"/>
    <w:rsid w:val="004F4FC9"/>
    <w:rsid w:val="004F57CB"/>
    <w:rsid w:val="004F59FA"/>
    <w:rsid w:val="00505BEF"/>
    <w:rsid w:val="005350E6"/>
    <w:rsid w:val="005478FC"/>
    <w:rsid w:val="00552857"/>
    <w:rsid w:val="005656B4"/>
    <w:rsid w:val="0058182C"/>
    <w:rsid w:val="005D1FCB"/>
    <w:rsid w:val="005E1765"/>
    <w:rsid w:val="00616196"/>
    <w:rsid w:val="00620FF2"/>
    <w:rsid w:val="0063168E"/>
    <w:rsid w:val="00646780"/>
    <w:rsid w:val="00651E79"/>
    <w:rsid w:val="00677522"/>
    <w:rsid w:val="006B5533"/>
    <w:rsid w:val="006D0A20"/>
    <w:rsid w:val="006D240E"/>
    <w:rsid w:val="006D6579"/>
    <w:rsid w:val="006F2863"/>
    <w:rsid w:val="006F2F3F"/>
    <w:rsid w:val="006F53F4"/>
    <w:rsid w:val="00705AAB"/>
    <w:rsid w:val="00724CB0"/>
    <w:rsid w:val="007329ED"/>
    <w:rsid w:val="00733644"/>
    <w:rsid w:val="00742995"/>
    <w:rsid w:val="0077002C"/>
    <w:rsid w:val="00773A3E"/>
    <w:rsid w:val="00783C1C"/>
    <w:rsid w:val="00785383"/>
    <w:rsid w:val="0079127B"/>
    <w:rsid w:val="00792E4E"/>
    <w:rsid w:val="007960BB"/>
    <w:rsid w:val="007A582A"/>
    <w:rsid w:val="007B5391"/>
    <w:rsid w:val="007D10E1"/>
    <w:rsid w:val="007F46B5"/>
    <w:rsid w:val="00810C10"/>
    <w:rsid w:val="00831CFD"/>
    <w:rsid w:val="00850195"/>
    <w:rsid w:val="00852AE7"/>
    <w:rsid w:val="00857D70"/>
    <w:rsid w:val="008C0F3A"/>
    <w:rsid w:val="008D1177"/>
    <w:rsid w:val="00915DAE"/>
    <w:rsid w:val="0094273D"/>
    <w:rsid w:val="0095054E"/>
    <w:rsid w:val="009679E1"/>
    <w:rsid w:val="009A6619"/>
    <w:rsid w:val="009B54C1"/>
    <w:rsid w:val="009D36B5"/>
    <w:rsid w:val="009D72BF"/>
    <w:rsid w:val="009E716A"/>
    <w:rsid w:val="009F23C5"/>
    <w:rsid w:val="00A02532"/>
    <w:rsid w:val="00A2150E"/>
    <w:rsid w:val="00A2722E"/>
    <w:rsid w:val="00A67C07"/>
    <w:rsid w:val="00A70EAD"/>
    <w:rsid w:val="00A903C3"/>
    <w:rsid w:val="00A94464"/>
    <w:rsid w:val="00AA571D"/>
    <w:rsid w:val="00AF0AA5"/>
    <w:rsid w:val="00B006B0"/>
    <w:rsid w:val="00B22DA3"/>
    <w:rsid w:val="00B3138E"/>
    <w:rsid w:val="00B66A8C"/>
    <w:rsid w:val="00BB25FB"/>
    <w:rsid w:val="00BB489D"/>
    <w:rsid w:val="00C10473"/>
    <w:rsid w:val="00C20F26"/>
    <w:rsid w:val="00C430DE"/>
    <w:rsid w:val="00C43692"/>
    <w:rsid w:val="00C6607A"/>
    <w:rsid w:val="00C75163"/>
    <w:rsid w:val="00C76E26"/>
    <w:rsid w:val="00C83883"/>
    <w:rsid w:val="00CC0700"/>
    <w:rsid w:val="00CC27FC"/>
    <w:rsid w:val="00CD2292"/>
    <w:rsid w:val="00CD529F"/>
    <w:rsid w:val="00CD6DBE"/>
    <w:rsid w:val="00CF06A9"/>
    <w:rsid w:val="00CF1E32"/>
    <w:rsid w:val="00D02FA4"/>
    <w:rsid w:val="00D36D2D"/>
    <w:rsid w:val="00D637E1"/>
    <w:rsid w:val="00D717C2"/>
    <w:rsid w:val="00D76C9F"/>
    <w:rsid w:val="00D92DFF"/>
    <w:rsid w:val="00DB783E"/>
    <w:rsid w:val="00DF4A62"/>
    <w:rsid w:val="00E066CC"/>
    <w:rsid w:val="00E126DB"/>
    <w:rsid w:val="00E205C3"/>
    <w:rsid w:val="00E2677C"/>
    <w:rsid w:val="00E30C23"/>
    <w:rsid w:val="00E34A5D"/>
    <w:rsid w:val="00E45BA5"/>
    <w:rsid w:val="00E46FDF"/>
    <w:rsid w:val="00E72908"/>
    <w:rsid w:val="00E85B06"/>
    <w:rsid w:val="00EA6D70"/>
    <w:rsid w:val="00EB4979"/>
    <w:rsid w:val="00ED1872"/>
    <w:rsid w:val="00EF6F84"/>
    <w:rsid w:val="00F03B24"/>
    <w:rsid w:val="00F16767"/>
    <w:rsid w:val="00F243ED"/>
    <w:rsid w:val="00F36A87"/>
    <w:rsid w:val="00F762A2"/>
    <w:rsid w:val="00FA24DA"/>
    <w:rsid w:val="00FA7A12"/>
    <w:rsid w:val="00FB7B6D"/>
    <w:rsid w:val="00F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306"/>
  <w15:chartTrackingRefBased/>
  <w15:docId w15:val="{C966B8D6-AD9F-4699-8417-97BA78DC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54C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54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B54C1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B54C1"/>
  </w:style>
  <w:style w:type="paragraph" w:styleId="Zarkazkladnhotextu2">
    <w:name w:val="Body Text Indent 2"/>
    <w:basedOn w:val="Normlny"/>
    <w:link w:val="Zarkazkladnhotextu2Char"/>
    <w:uiPriority w:val="99"/>
    <w:unhideWhenUsed/>
    <w:rsid w:val="009B54C1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B54C1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31C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31C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CF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C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1CF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CF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473"/>
  </w:style>
  <w:style w:type="paragraph" w:styleId="Pta">
    <w:name w:val="footer"/>
    <w:basedOn w:val="Normlny"/>
    <w:link w:val="PtaChar"/>
    <w:uiPriority w:val="99"/>
    <w:unhideWhenUsed/>
    <w:rsid w:val="00C1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473"/>
  </w:style>
  <w:style w:type="paragraph" w:styleId="Revzia">
    <w:name w:val="Revision"/>
    <w:hidden/>
    <w:uiPriority w:val="99"/>
    <w:semiHidden/>
    <w:rsid w:val="003B4A3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7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E146-56D9-48E8-B179-AA54E40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</dc:creator>
  <cp:keywords/>
  <dc:description/>
  <cp:lastModifiedBy>Alexander Starčevič</cp:lastModifiedBy>
  <cp:revision>5</cp:revision>
  <dcterms:created xsi:type="dcterms:W3CDTF">2023-10-19T12:30:00Z</dcterms:created>
  <dcterms:modified xsi:type="dcterms:W3CDTF">2023-10-24T07:13:00Z</dcterms:modified>
</cp:coreProperties>
</file>