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744F" w14:textId="77777777" w:rsidR="0010391C" w:rsidRDefault="0010391C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</w:t>
      </w:r>
      <w:r>
        <w:rPr>
          <w:rFonts w:asciiTheme="minorHAnsi" w:hAnsiTheme="minorHAnsi" w:cstheme="minorHAnsi"/>
          <w:b/>
          <w:caps/>
          <w:sz w:val="32"/>
          <w:szCs w:val="32"/>
        </w:rPr>
        <w:t>é</w:t>
      </w:r>
      <w:r w:rsidRPr="005A3D61">
        <w:rPr>
          <w:rFonts w:asciiTheme="minorHAnsi" w:hAnsiTheme="minorHAnsi" w:cstheme="minorHAnsi"/>
          <w:b/>
          <w:cap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aps/>
          <w:sz w:val="32"/>
          <w:szCs w:val="32"/>
        </w:rPr>
        <w:t>požiadavky</w:t>
      </w:r>
      <w:r w:rsidRPr="005A3D61">
        <w:rPr>
          <w:rFonts w:asciiTheme="minorHAnsi" w:hAnsiTheme="minorHAnsi" w:cstheme="minorHAnsi"/>
          <w:b/>
          <w:caps/>
          <w:sz w:val="32"/>
          <w:szCs w:val="32"/>
        </w:rPr>
        <w:t xml:space="preserve"> predmetu zákazky</w:t>
      </w:r>
    </w:p>
    <w:p w14:paraId="3E59AE1A" w14:textId="77777777" w:rsidR="0010391C" w:rsidRPr="005A3D61" w:rsidRDefault="0010391C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0391C" w14:paraId="45CB7A47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1178E627" w14:textId="77777777" w:rsidR="0010391C" w:rsidRPr="003C3DA3" w:rsidRDefault="0010391C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6221D50" w14:textId="64E60FD3" w:rsidR="0010391C" w:rsidRPr="00D13623" w:rsidRDefault="009149D0" w:rsidP="00DA0514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Modernizácia živočíšnej výroby</w:t>
            </w:r>
          </w:p>
        </w:tc>
      </w:tr>
      <w:tr w:rsidR="0010391C" w14:paraId="37AF6101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2A1EC512" w14:textId="77777777" w:rsidR="0010391C" w:rsidRPr="003C3DA3" w:rsidRDefault="0010391C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Prijímateľ/o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528" w:type="dxa"/>
            <w:vAlign w:val="center"/>
          </w:tcPr>
          <w:p w14:paraId="34F82E60" w14:textId="77777777" w:rsidR="009149D0" w:rsidRDefault="009149D0" w:rsidP="009149D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068EE">
              <w:rPr>
                <w:rFonts w:asciiTheme="minorHAnsi" w:hAnsiTheme="minorHAnsi" w:cstheme="minorHAnsi"/>
                <w:sz w:val="24"/>
                <w:szCs w:val="24"/>
              </w:rPr>
              <w:t>ROĽNÍCKA SPOLOČNOSŤ "KYJOV",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3017DDA9" w14:textId="77777777" w:rsidR="009149D0" w:rsidRDefault="009149D0" w:rsidP="009149D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068EE">
              <w:rPr>
                <w:rFonts w:asciiTheme="minorHAnsi" w:hAnsiTheme="minorHAnsi" w:cstheme="minorHAnsi"/>
                <w:sz w:val="24"/>
                <w:szCs w:val="24"/>
              </w:rPr>
              <w:t>248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068EE">
              <w:rPr>
                <w:rFonts w:asciiTheme="minorHAnsi" w:hAnsiTheme="minorHAnsi" w:cstheme="minorHAnsi"/>
                <w:sz w:val="24"/>
                <w:szCs w:val="24"/>
              </w:rPr>
              <w:t>065 48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068EE">
              <w:rPr>
                <w:rFonts w:asciiTheme="minorHAnsi" w:hAnsiTheme="minorHAnsi" w:cstheme="minorHAnsi"/>
                <w:sz w:val="24"/>
                <w:szCs w:val="24"/>
              </w:rPr>
              <w:t>Kyjov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47BAD2D" w14:textId="1E9F6C7F" w:rsidR="0010391C" w:rsidRPr="00F761E5" w:rsidRDefault="009149D0" w:rsidP="009149D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068EE">
              <w:rPr>
                <w:rFonts w:asciiTheme="minorHAnsi" w:hAnsiTheme="minorHAnsi" w:cstheme="minorHAnsi"/>
                <w:sz w:val="24"/>
                <w:szCs w:val="24"/>
              </w:rPr>
              <w:t>36446084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E292C0B" w14:textId="77777777" w:rsidR="0010391C" w:rsidRDefault="0010391C">
      <w:pPr>
        <w:rPr>
          <w:rFonts w:asciiTheme="minorHAnsi" w:hAnsiTheme="minorHAnsi" w:cstheme="minorHAnsi"/>
          <w:b/>
          <w:sz w:val="28"/>
          <w:szCs w:val="28"/>
        </w:rPr>
      </w:pPr>
    </w:p>
    <w:p w14:paraId="5A1EBD83" w14:textId="77777777" w:rsidR="007E2011" w:rsidRDefault="007E2011">
      <w:pPr>
        <w:rPr>
          <w:rFonts w:asciiTheme="minorHAnsi" w:hAnsiTheme="minorHAnsi" w:cstheme="minorHAnsi"/>
          <w:b/>
          <w:sz w:val="28"/>
          <w:szCs w:val="28"/>
        </w:rPr>
      </w:pPr>
    </w:p>
    <w:p w14:paraId="3F3445BE" w14:textId="5F1D54D1" w:rsidR="00761082" w:rsidRPr="004D196D" w:rsidRDefault="007610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Uchádzač </w:t>
      </w:r>
      <w:r w:rsidR="002745F3">
        <w:rPr>
          <w:rFonts w:asciiTheme="minorHAnsi" w:hAnsiTheme="minorHAnsi" w:cstheme="minorHAnsi"/>
          <w:b/>
          <w:sz w:val="28"/>
          <w:szCs w:val="28"/>
        </w:rPr>
        <w:t>potvrdí</w:t>
      </w:r>
      <w:r>
        <w:rPr>
          <w:rFonts w:asciiTheme="minorHAnsi" w:hAnsiTheme="minorHAnsi" w:cstheme="minorHAnsi"/>
          <w:b/>
          <w:sz w:val="28"/>
          <w:szCs w:val="28"/>
        </w:rPr>
        <w:t xml:space="preserve"> jednu alebo viacero </w:t>
      </w:r>
      <w:r w:rsidR="007E2011">
        <w:rPr>
          <w:rFonts w:asciiTheme="minorHAnsi" w:hAnsiTheme="minorHAnsi" w:cstheme="minorHAnsi"/>
          <w:b/>
          <w:sz w:val="28"/>
          <w:szCs w:val="28"/>
        </w:rPr>
        <w:t>častí</w:t>
      </w:r>
      <w:r>
        <w:rPr>
          <w:rFonts w:asciiTheme="minorHAnsi" w:hAnsiTheme="minorHAnsi" w:cstheme="minorHAnsi"/>
          <w:b/>
          <w:sz w:val="28"/>
          <w:szCs w:val="28"/>
        </w:rPr>
        <w:t xml:space="preserve">, podľa toho, ktoré vie dodať. </w:t>
      </w: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0391C" w:rsidRPr="00B704C5" w14:paraId="02085EF5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3644F2E" w14:textId="77777777" w:rsidR="0010391C" w:rsidRDefault="0010391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A3E8AA7" w14:textId="77777777" w:rsidR="0010391C" w:rsidRPr="005317A1" w:rsidRDefault="0010391C" w:rsidP="00A6020D">
            <w:pPr>
              <w:rPr>
                <w:rFonts w:asciiTheme="minorHAnsi" w:hAnsiTheme="minorHAnsi" w:cstheme="minorHAnsi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Pr="005317A1">
              <w:rPr>
                <w:rFonts w:asciiTheme="minorHAnsi" w:hAnsiTheme="minorHAnsi" w:cstheme="minorHAnsi"/>
                <w:b/>
                <w:caps/>
                <w:color w:val="000000"/>
                <w:sz w:val="24"/>
                <w:szCs w:val="24"/>
              </w:rPr>
              <w:t>potenciálneho dodávateľa</w:t>
            </w:r>
          </w:p>
          <w:p w14:paraId="5C59F492" w14:textId="77777777" w:rsidR="0010391C" w:rsidRPr="003C3DA3" w:rsidRDefault="0010391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0391C" w:rsidRPr="00B704C5" w14:paraId="2D36453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2F8F49" w14:textId="77777777" w:rsidR="0010391C" w:rsidRPr="003C3DA3" w:rsidRDefault="0010391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998926D" w14:textId="77777777" w:rsidR="0010391C" w:rsidRPr="00CD66D8" w:rsidRDefault="0010391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91C" w:rsidRPr="00B704C5" w14:paraId="32390AA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99B0F" w14:textId="77777777" w:rsidR="0010391C" w:rsidRPr="003C3DA3" w:rsidRDefault="0010391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98E46A6" w14:textId="77777777" w:rsidR="0010391C" w:rsidRPr="00CD66D8" w:rsidRDefault="0010391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91C" w:rsidRPr="00B704C5" w14:paraId="37B37C6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1595811" w14:textId="77777777" w:rsidR="0010391C" w:rsidRPr="003C3DA3" w:rsidRDefault="0010391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B946A00" w14:textId="77777777" w:rsidR="0010391C" w:rsidRPr="00CD66D8" w:rsidRDefault="0010391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77510" w:rsidRPr="00B704C5" w14:paraId="50A14EB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09E10B1" w14:textId="534C6997" w:rsidR="00277510" w:rsidRPr="003C3DA3" w:rsidRDefault="00277510" w:rsidP="0027751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AF33E14" w14:textId="357BA996" w:rsidR="00277510" w:rsidRPr="00CD66D8" w:rsidRDefault="00277510" w:rsidP="0027751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277510" w:rsidRPr="00B704C5" w14:paraId="49DC1AE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BB980AB" w14:textId="77777777" w:rsidR="00277510" w:rsidRPr="003C3DA3" w:rsidRDefault="00277510" w:rsidP="0027751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68A11DD" w14:textId="77777777" w:rsidR="00277510" w:rsidRPr="00CD66D8" w:rsidRDefault="00277510" w:rsidP="00277510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9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80"/>
        <w:gridCol w:w="80"/>
        <w:gridCol w:w="460"/>
        <w:gridCol w:w="8748"/>
      </w:tblGrid>
      <w:tr w:rsidR="00765EDC" w:rsidRPr="00B704C5" w14:paraId="2EEFE970" w14:textId="77777777" w:rsidTr="00A22119">
        <w:trPr>
          <w:gridBefore w:val="3"/>
          <w:wBefore w:w="240" w:type="dxa"/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4F30" w14:textId="77777777" w:rsidR="00765EDC" w:rsidRPr="00B704C5" w:rsidRDefault="00765EDC" w:rsidP="00A2211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65EDC" w:rsidRPr="00B704C5" w14:paraId="27F57E84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DB310C" w14:textId="77777777" w:rsidR="00765EDC" w:rsidRPr="0011272A" w:rsidRDefault="00765EDC" w:rsidP="00765EDC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1B59F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Mechanická kefa pre dobytok </w: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A019FF" w:rsidRPr="00B704C5" w14:paraId="48D57171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454F8C" w14:textId="77777777" w:rsidR="00A019FF" w:rsidRDefault="00A019FF" w:rsidP="00A019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A019FF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>Značka, názov a typové označenie ponúkaného zariadenia  (vyplní uchádzač)</w:t>
            </w:r>
            <w:r w:rsidRPr="00A019FF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 xml:space="preserve"> : </w:t>
            </w:r>
          </w:p>
          <w:p w14:paraId="56926264" w14:textId="2D0360E0" w:rsidR="00A019FF" w:rsidRPr="00A019FF" w:rsidRDefault="00A019FF" w:rsidP="00A019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765EDC" w:rsidRPr="00B704C5" w14:paraId="2904A237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349AD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C68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65EDC" w:rsidRPr="00B704C5" w14:paraId="17210F8D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FE90E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2C8618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4246E">
              <w:t>Počet</w:t>
            </w:r>
            <w:r>
              <w:t xml:space="preserve"> 2 ks</w:t>
            </w:r>
          </w:p>
        </w:tc>
      </w:tr>
      <w:tr w:rsidR="00765EDC" w:rsidRPr="00B704C5" w14:paraId="4874785D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E5CFA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21CAF9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4246E">
              <w:t xml:space="preserve">Výška </w:t>
            </w:r>
            <w:r>
              <w:t xml:space="preserve"> </w:t>
            </w:r>
            <w:r w:rsidRPr="004F6E59">
              <w:t>min.140 cm</w:t>
            </w:r>
          </w:p>
        </w:tc>
      </w:tr>
      <w:tr w:rsidR="00765EDC" w:rsidRPr="00B704C5" w14:paraId="13680327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A73AF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74C9A1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4246E">
              <w:t>Možnosť výmeny jednotlivých lamiel samostatne podľa potreby</w:t>
            </w:r>
          </w:p>
        </w:tc>
      </w:tr>
      <w:tr w:rsidR="00765EDC" w:rsidRPr="00B704C5" w14:paraId="011ED296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A498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0223F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4246E">
              <w:t>Montáž na stenu/stĺp</w:t>
            </w:r>
            <w:r>
              <w:t xml:space="preserve"> </w:t>
            </w:r>
          </w:p>
        </w:tc>
      </w:tr>
      <w:tr w:rsidR="00765EDC" w:rsidRPr="00B704C5" w14:paraId="1A7BF4B9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1762C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9F39DE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4246E">
              <w:t>Hmotnosť kefy</w:t>
            </w:r>
            <w:r>
              <w:t xml:space="preserve"> </w:t>
            </w:r>
            <w:r w:rsidRPr="004F6E59">
              <w:t>max. 65 kg</w:t>
            </w:r>
          </w:p>
        </w:tc>
      </w:tr>
      <w:tr w:rsidR="00765EDC" w:rsidRPr="00B704C5" w14:paraId="5FF795CE" w14:textId="77777777" w:rsidTr="00A22119">
        <w:trPr>
          <w:gridBefore w:val="3"/>
          <w:wBefore w:w="240" w:type="dxa"/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80AD7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74A555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4246E">
              <w:t xml:space="preserve">Výkyvný mechanizmus kefy </w:t>
            </w:r>
          </w:p>
        </w:tc>
      </w:tr>
      <w:tr w:rsidR="00765EDC" w:rsidRPr="0011272A" w14:paraId="445EB7CA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3AD734" w14:textId="77777777" w:rsidR="00765EDC" w:rsidRPr="0011272A" w:rsidRDefault="00765EDC" w:rsidP="00765EDC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23113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Systém na aplikovanie </w:t>
            </w:r>
            <w:proofErr w:type="spellStart"/>
            <w:r w:rsidRPr="0023113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napeňovacích</w:t>
            </w:r>
            <w:proofErr w:type="spellEnd"/>
            <w:r w:rsidRPr="0023113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dezinfekčných prípravkov na cecky </w: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D672A3" w:rsidRPr="0011272A" w14:paraId="2E86DDF2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B6D50" w14:textId="77777777" w:rsidR="00D672A3" w:rsidRDefault="00D672A3" w:rsidP="00D67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A019FF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lastRenderedPageBreak/>
              <w:t>Značka, názov a typové označenie ponúkaného zariadenia  (vyplní uchádzač) :</w:t>
            </w:r>
          </w:p>
          <w:p w14:paraId="0767A739" w14:textId="4FB866AB" w:rsidR="00D672A3" w:rsidRPr="00D672A3" w:rsidRDefault="00D672A3" w:rsidP="00D672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65EDC" w:rsidRPr="00B704C5" w14:paraId="1F58DCC3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D8851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4D4B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65EDC" w:rsidRPr="00B704C5" w14:paraId="1A31270F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F1C1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5C3A31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 xml:space="preserve">Automatické vytváranie peny v aplikačnej pištoli </w:t>
            </w:r>
            <w:r>
              <w:t xml:space="preserve">      </w:t>
            </w:r>
          </w:p>
        </w:tc>
      </w:tr>
      <w:tr w:rsidR="00765EDC" w:rsidRPr="00B704C5" w14:paraId="1BEE286A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41D96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DFEF5B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>Možnosť zmiešavania a používania dvojzložkových chemických prípravkov</w:t>
            </w:r>
          </w:p>
        </w:tc>
      </w:tr>
      <w:tr w:rsidR="00765EDC" w:rsidRPr="00B704C5" w14:paraId="68B9603B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12062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941A14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>Min. 3 ks aplikačných pištolí (dojacie zariadenie 2 x 6)</w:t>
            </w:r>
          </w:p>
        </w:tc>
      </w:tr>
      <w:tr w:rsidR="00765EDC" w:rsidRPr="00B704C5" w14:paraId="71CA244E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DB803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79193D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>Min. 30 m dĺžka distribučných hadíc medzi pištoľami a čerpadlom</w:t>
            </w:r>
          </w:p>
        </w:tc>
      </w:tr>
      <w:tr w:rsidR="00765EDC" w:rsidRPr="00B704C5" w14:paraId="10D6D963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FBACB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0E04B2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>Prietok prípravku min. 400 ml/min</w:t>
            </w:r>
          </w:p>
        </w:tc>
      </w:tr>
      <w:tr w:rsidR="00765EDC" w:rsidRPr="00B704C5" w14:paraId="70A56E7F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E71B3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3CA57C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>Napájanie: 230 V</w:t>
            </w:r>
          </w:p>
        </w:tc>
      </w:tr>
      <w:tr w:rsidR="00765EDC" w:rsidRPr="00B704C5" w14:paraId="6B8E6A71" w14:textId="77777777" w:rsidTr="00A22119">
        <w:trPr>
          <w:gridBefore w:val="2"/>
          <w:wBefore w:w="160" w:type="dxa"/>
          <w:trHeight w:val="511"/>
          <w:jc w:val="center"/>
        </w:trPr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CDFEC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7715DB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F437D">
              <w:t>Vrátane inštalačného materiálu, dopravy a montáže</w:t>
            </w:r>
          </w:p>
        </w:tc>
      </w:tr>
      <w:tr w:rsidR="00765EDC" w:rsidRPr="0011272A" w14:paraId="115BB532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9662DE" w14:textId="77777777" w:rsidR="00765EDC" w:rsidRPr="0011272A" w:rsidRDefault="00765EDC" w:rsidP="00765EDC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Cyklónový ventilátor</w: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D71820" w:rsidRPr="0011272A" w14:paraId="37688DDF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35F9F9" w14:textId="77777777" w:rsidR="00D71820" w:rsidRDefault="00D71820" w:rsidP="00D718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A019FF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>Značka, názov a typové označenie ponúkaného zariadenia  (vyplní uchádzač) :</w:t>
            </w:r>
          </w:p>
          <w:p w14:paraId="14A5CAFA" w14:textId="13363EEA" w:rsidR="00D71820" w:rsidRPr="00D71820" w:rsidRDefault="00D71820" w:rsidP="00D718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65EDC" w:rsidRPr="00B704C5" w14:paraId="2F02B51F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2EAC7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7CD4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65EDC" w:rsidRPr="00B704C5" w14:paraId="310D95A8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3384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240CD7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2FD1">
              <w:t>Telo ventilátora vyhotovené z kompozitného vlákna.</w:t>
            </w:r>
          </w:p>
        </w:tc>
      </w:tr>
      <w:tr w:rsidR="00765EDC" w:rsidRPr="00B704C5" w14:paraId="020FE6B0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32A1E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E3A3CE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2FD1">
              <w:t>Počet deflektorov : 4 ks</w:t>
            </w:r>
          </w:p>
        </w:tc>
      </w:tr>
      <w:tr w:rsidR="00765EDC" w:rsidRPr="00B704C5" w14:paraId="6F8D90A6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1A10A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5BD1D4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2FD1">
              <w:t>Maximálne rozmery : šírka 1730 mm, výška 1640 mm.</w:t>
            </w:r>
          </w:p>
        </w:tc>
      </w:tr>
      <w:tr w:rsidR="00765EDC" w:rsidRPr="00B704C5" w14:paraId="75CEDB98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319F5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3783FA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2FD1">
              <w:t>Maximálna hmotnosť ventilátora do 110 kg.</w:t>
            </w:r>
          </w:p>
        </w:tc>
      </w:tr>
      <w:tr w:rsidR="00765EDC" w:rsidRPr="00B704C5" w14:paraId="11833921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44E4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1E9D3E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2FD1">
              <w:t>Napájanie: 380 V</w:t>
            </w:r>
          </w:p>
        </w:tc>
      </w:tr>
      <w:tr w:rsidR="00765EDC" w:rsidRPr="00B704C5" w14:paraId="6EA1F666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36626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E2C4BA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192FD1">
              <w:t>Elektrický príkon max. 1,3 kW.</w:t>
            </w:r>
          </w:p>
        </w:tc>
      </w:tr>
      <w:tr w:rsidR="00765EDC" w:rsidRPr="00B704C5" w14:paraId="26273EBA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6974C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971C59" w14:textId="77777777" w:rsidR="00765EDC" w:rsidRPr="00DF437D" w:rsidRDefault="00765EDC" w:rsidP="00A22119">
            <w:r w:rsidRPr="00192FD1">
              <w:t xml:space="preserve">Vrtuľa vyhotovená z galvanizovaného plechu. </w:t>
            </w:r>
          </w:p>
        </w:tc>
      </w:tr>
      <w:tr w:rsidR="00765EDC" w:rsidRPr="00B704C5" w14:paraId="4D1148C6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E287B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83D864" w14:textId="77777777" w:rsidR="00765EDC" w:rsidRPr="00DF437D" w:rsidRDefault="00765EDC" w:rsidP="00A22119">
            <w:r w:rsidRPr="00192FD1">
              <w:t>Prenos krútiaceho momentu na vrtuľu prostredníctvom klinového remeňa.</w:t>
            </w:r>
          </w:p>
        </w:tc>
      </w:tr>
      <w:tr w:rsidR="00765EDC" w:rsidRPr="00B704C5" w14:paraId="608FCBD7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1A29B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67E382" w14:textId="77777777" w:rsidR="00765EDC" w:rsidRPr="00DF437D" w:rsidRDefault="00765EDC" w:rsidP="00A22119">
            <w:r w:rsidRPr="00192FD1">
              <w:t>Množstvo preneseného vzduchu min. 41 000 m3/hod.</w:t>
            </w:r>
          </w:p>
        </w:tc>
      </w:tr>
      <w:tr w:rsidR="00765EDC" w:rsidRPr="00B704C5" w14:paraId="04878F54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BDA3D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40158D" w14:textId="77777777" w:rsidR="00765EDC" w:rsidRPr="00DF437D" w:rsidRDefault="00765EDC" w:rsidP="00A22119">
            <w:r w:rsidRPr="00192FD1">
              <w:t>Požadovaný počet kusov: 2 ks</w:t>
            </w:r>
          </w:p>
        </w:tc>
      </w:tr>
      <w:tr w:rsidR="00765EDC" w:rsidRPr="00B704C5" w14:paraId="0F428572" w14:textId="77777777" w:rsidTr="00A22119">
        <w:trPr>
          <w:gridBefore w:val="1"/>
          <w:wBefore w:w="80" w:type="dxa"/>
          <w:trHeight w:val="511"/>
          <w:jc w:val="center"/>
        </w:trPr>
        <w:tc>
          <w:tcPr>
            <w:tcW w:w="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23978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B39407" w14:textId="77777777" w:rsidR="00765EDC" w:rsidRPr="00DF437D" w:rsidRDefault="00765EDC" w:rsidP="00A22119">
            <w:r w:rsidRPr="00192FD1">
              <w:t>Vrátane montáže, inštalačného materiálu a dopravy.</w:t>
            </w:r>
          </w:p>
        </w:tc>
      </w:tr>
      <w:tr w:rsidR="00765EDC" w:rsidRPr="0011272A" w14:paraId="347AC1B9" w14:textId="77777777" w:rsidTr="00A22119">
        <w:trPr>
          <w:trHeight w:val="511"/>
          <w:jc w:val="center"/>
        </w:trPr>
        <w:tc>
          <w:tcPr>
            <w:tcW w:w="9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062309" w14:textId="77777777" w:rsidR="00765EDC" w:rsidRPr="0011272A" w:rsidRDefault="00765EDC" w:rsidP="00765EDC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Pr="00F61F5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Automatická identifikácia zvierat na </w:t>
            </w:r>
            <w:proofErr w:type="spellStart"/>
            <w:r w:rsidRPr="00F61F5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dojárni</w:t>
            </w:r>
            <w:proofErr w:type="spellEnd"/>
            <w:r w:rsidRPr="00F61F5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ISO štandardom</w: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4379A6" w:rsidRPr="0011272A" w14:paraId="10AE8B83" w14:textId="77777777" w:rsidTr="00A22119">
        <w:trPr>
          <w:trHeight w:val="511"/>
          <w:jc w:val="center"/>
        </w:trPr>
        <w:tc>
          <w:tcPr>
            <w:tcW w:w="9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5E532A" w14:textId="77777777" w:rsidR="004379A6" w:rsidRDefault="004379A6" w:rsidP="004379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A019FF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>Značka, názov a typové označenie ponúkaného zariadenia  (vyplní uchádzač) :</w:t>
            </w:r>
          </w:p>
          <w:p w14:paraId="4AD2B675" w14:textId="743751BE" w:rsidR="004379A6" w:rsidRPr="004379A6" w:rsidRDefault="004379A6" w:rsidP="004379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65EDC" w:rsidRPr="00B704C5" w14:paraId="36E0D0DB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AB8C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15CA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65EDC" w:rsidRPr="00B704C5" w14:paraId="75E611B9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93FAB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lastRenderedPageBreak/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CC625C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54025">
              <w:t>Automatická identifikácia zvierat na dojárni s ISO štandardom, kompatibilná so sytémom existujúcej dojárne  1 súbor</w:t>
            </w:r>
          </w:p>
        </w:tc>
      </w:tr>
      <w:tr w:rsidR="00765EDC" w:rsidRPr="00B704C5" w14:paraId="2D023866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F028" w14:textId="77777777" w:rsidR="00765EDC" w:rsidRPr="00EE2A43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03E202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54025">
              <w:t>Prepojenie so softvérom pre manažment stáda,  prepojenie softvérov eliminuje duplicitné zadávanie údajov a prispieva k vzššej efektivite práce.</w:t>
            </w:r>
          </w:p>
        </w:tc>
      </w:tr>
      <w:tr w:rsidR="00765EDC" w:rsidRPr="00B704C5" w14:paraId="15AEA055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A7A72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7835A3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54025">
              <w:t>Inteligentný respondér pre dojnice: 240 ks</w:t>
            </w:r>
          </w:p>
        </w:tc>
      </w:tr>
      <w:tr w:rsidR="00765EDC" w:rsidRPr="00B704C5" w14:paraId="15005593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9A8DB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DFBA72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54025">
              <w:t>Inteligentný krčný respondér pre dojnice s funkciou identifikácie na dojárni na základe ISO štandardu</w:t>
            </w:r>
          </w:p>
        </w:tc>
      </w:tr>
      <w:tr w:rsidR="00765EDC" w:rsidRPr="00B704C5" w14:paraId="35F2E3A8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F97AF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CADFA7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54025">
              <w:t>Pamäť respondéra na uchovanie údajov min. 24 hod.</w:t>
            </w:r>
          </w:p>
        </w:tc>
      </w:tr>
      <w:tr w:rsidR="00765EDC" w:rsidRPr="00B704C5" w14:paraId="4867DD8B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483A4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0AFBBA" w14:textId="77777777" w:rsidR="00765EDC" w:rsidRPr="00B704C5" w:rsidRDefault="00765EDC" w:rsidP="00A2211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54025">
              <w:t>Zber/aktualizácia údajov (anténa-respondér) max. každých 20 minút</w:t>
            </w:r>
          </w:p>
        </w:tc>
      </w:tr>
      <w:tr w:rsidR="00765EDC" w:rsidRPr="00DF437D" w14:paraId="0A186041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0891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74922B" w14:textId="77777777" w:rsidR="00765EDC" w:rsidRPr="00DF437D" w:rsidRDefault="00765EDC" w:rsidP="00A22119">
            <w:r w:rsidRPr="00C54025">
              <w:t>Detekcia pohybovej aktivity a ruje</w:t>
            </w:r>
          </w:p>
        </w:tc>
      </w:tr>
      <w:tr w:rsidR="00765EDC" w:rsidRPr="00DF437D" w14:paraId="5E9A341A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14EEA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AD54C7" w14:textId="77777777" w:rsidR="00765EDC" w:rsidRPr="00DF437D" w:rsidRDefault="00765EDC" w:rsidP="00A22119">
            <w:r w:rsidRPr="00C54025">
              <w:t>Monitorovanie času žrania a prežúvania</w:t>
            </w:r>
          </w:p>
        </w:tc>
      </w:tr>
      <w:tr w:rsidR="00765EDC" w:rsidRPr="00DF437D" w14:paraId="179D5703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DB32B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5F5DC6" w14:textId="77777777" w:rsidR="00765EDC" w:rsidRPr="00DF437D" w:rsidRDefault="00765EDC" w:rsidP="00A22119">
            <w:r w:rsidRPr="00C54025">
              <w:t>Systém detekcie do 1 ustajňovacieho priestoru:</w:t>
            </w:r>
          </w:p>
        </w:tc>
      </w:tr>
      <w:tr w:rsidR="00765EDC" w:rsidRPr="00DF437D" w14:paraId="44F323C1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FDF04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BB5687" w14:textId="77777777" w:rsidR="00765EDC" w:rsidRPr="00DF437D" w:rsidRDefault="00765EDC" w:rsidP="00A22119">
            <w:r w:rsidRPr="00C54025">
              <w:t>Kompatibilita systému s existujúcim typom dojárne</w:t>
            </w:r>
          </w:p>
        </w:tc>
      </w:tr>
      <w:tr w:rsidR="00765EDC" w:rsidRPr="00DF437D" w14:paraId="15735A7A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F6B1F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AD4D17" w14:textId="77777777" w:rsidR="00765EDC" w:rsidRPr="00DF437D" w:rsidRDefault="00765EDC" w:rsidP="00A22119">
            <w:r w:rsidRPr="00C54025">
              <w:t>Kontrolná jednotka a čítačka antény pre načítavanie údajov z respondérov v ustajňovacích objektoch 1 ks</w:t>
            </w:r>
          </w:p>
        </w:tc>
      </w:tr>
      <w:tr w:rsidR="00765EDC" w:rsidRPr="00DF437D" w14:paraId="585B9F29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BC1C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D74415" w14:textId="77777777" w:rsidR="00765EDC" w:rsidRPr="00DF437D" w:rsidRDefault="00765EDC" w:rsidP="00A22119">
            <w:r w:rsidRPr="00C54025">
              <w:t>ID anténa s rádiovou frekvenciou 1 ks</w:t>
            </w:r>
          </w:p>
        </w:tc>
      </w:tr>
      <w:tr w:rsidR="00765EDC" w:rsidRPr="00DF437D" w14:paraId="424C95FF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5D750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1F5B8" w14:textId="77777777" w:rsidR="00765EDC" w:rsidRPr="00DF437D" w:rsidRDefault="00765EDC" w:rsidP="00A22119">
            <w:r w:rsidRPr="00C54025">
              <w:t>Dosah signálu 1 antény - rádius min. 75 m</w:t>
            </w:r>
          </w:p>
        </w:tc>
      </w:tr>
      <w:tr w:rsidR="00765EDC" w:rsidRPr="00DF437D" w14:paraId="4F400EFF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1EBF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F4753" w14:textId="77777777" w:rsidR="00765EDC" w:rsidRPr="00DF437D" w:rsidRDefault="00765EDC" w:rsidP="00A22119">
            <w:r w:rsidRPr="00C54025">
              <w:t>Softvér s prepojením na softvér manažmentu stáda s nasledovnými funkciami:</w:t>
            </w:r>
          </w:p>
        </w:tc>
      </w:tr>
      <w:tr w:rsidR="00765EDC" w:rsidRPr="00DF437D" w14:paraId="20550458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C304A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25770E" w14:textId="77777777" w:rsidR="00765EDC" w:rsidRPr="00DF437D" w:rsidRDefault="00765EDC" w:rsidP="00A22119">
            <w:r w:rsidRPr="00C54025">
              <w:t>Vyhľadávanie prirodzených rují, tichých rují na základe intenzity a špecifického pohybu kráv</w:t>
            </w:r>
          </w:p>
        </w:tc>
      </w:tr>
      <w:tr w:rsidR="00765EDC" w:rsidRPr="00DF437D" w14:paraId="539D68D8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4568B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C903A3" w14:textId="77777777" w:rsidR="00765EDC" w:rsidRPr="00DF437D" w:rsidRDefault="00765EDC" w:rsidP="00A22119">
            <w:r w:rsidRPr="00C54025">
              <w:t>Upozornenie na problémové kravy, ktoré sú bez ruje, s nepravidelnou rujou</w:t>
            </w:r>
          </w:p>
        </w:tc>
      </w:tr>
      <w:tr w:rsidR="00765EDC" w:rsidRPr="00DF437D" w14:paraId="607888F6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BFE35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E42BFF" w14:textId="77777777" w:rsidR="00765EDC" w:rsidRPr="00DF437D" w:rsidRDefault="00765EDC" w:rsidP="00A22119">
            <w:r w:rsidRPr="00C54025">
              <w:t>Monitorovanie času stráveného prežúvaním, žraním a znížením pohybovej aktivity</w:t>
            </w:r>
          </w:p>
        </w:tc>
      </w:tr>
      <w:tr w:rsidR="00765EDC" w:rsidRPr="00DF437D" w14:paraId="3BF4F0C3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B2F78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C8C9DD" w14:textId="77777777" w:rsidR="00765EDC" w:rsidRPr="00DF437D" w:rsidRDefault="00765EDC" w:rsidP="00A22119">
            <w:r w:rsidRPr="00C54025">
              <w:t>Monitorovanie zdravotného stavu kráv počas laktácie</w:t>
            </w:r>
          </w:p>
        </w:tc>
      </w:tr>
      <w:tr w:rsidR="00765EDC" w:rsidRPr="00DF437D" w14:paraId="68E77BC4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53BA3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8DAB0A" w14:textId="77777777" w:rsidR="00765EDC" w:rsidRPr="00DF437D" w:rsidRDefault="00765EDC" w:rsidP="00A22119">
            <w:r w:rsidRPr="00C54025">
              <w:t>Monitorovanie rutiny skupín - prehľad o odchýlkach pohybovej aktivity kráv a prežúvania, upozornenie v prípade výrazných odchýlok, napr. pri zmene kŕmnej dávky a pod.</w:t>
            </w:r>
          </w:p>
        </w:tc>
      </w:tr>
      <w:tr w:rsidR="00765EDC" w:rsidRPr="00DF437D" w14:paraId="41A9E6E3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05F1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E4AC11" w14:textId="77777777" w:rsidR="00765EDC" w:rsidRPr="00DF437D" w:rsidRDefault="00765EDC" w:rsidP="00A22119">
            <w:r w:rsidRPr="00C54025">
              <w:t>Prezeranie údajov cez webové rozhranie</w:t>
            </w:r>
          </w:p>
        </w:tc>
      </w:tr>
      <w:tr w:rsidR="00765EDC" w:rsidRPr="00DF437D" w14:paraId="26BE22DC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B5CB8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F0D8E9" w14:textId="77777777" w:rsidR="00765EDC" w:rsidRPr="00DF437D" w:rsidRDefault="00765EDC" w:rsidP="00A22119">
            <w:r w:rsidRPr="00C54025">
              <w:t>Zasielanie notifikácií na email</w:t>
            </w:r>
          </w:p>
        </w:tc>
      </w:tr>
      <w:tr w:rsidR="00765EDC" w:rsidRPr="00DF437D" w14:paraId="796624AC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C1EF2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4C1FA0" w14:textId="77777777" w:rsidR="00765EDC" w:rsidRPr="00C54025" w:rsidRDefault="00765EDC" w:rsidP="00A22119">
            <w:r w:rsidRPr="00C54025">
              <w:t>Doprava na miesto dodania</w:t>
            </w:r>
          </w:p>
        </w:tc>
      </w:tr>
      <w:tr w:rsidR="00765EDC" w:rsidRPr="00DF437D" w14:paraId="30CEAF2F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DBE2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95619D" w14:textId="77777777" w:rsidR="00765EDC" w:rsidRPr="00C54025" w:rsidRDefault="00765EDC" w:rsidP="00A22119">
            <w:r w:rsidRPr="00967F55">
              <w:t>Inštalačný materiál (el. káble, chemické hadičky, skrutky, svorky, pásky) podľa potreby 1 balík</w:t>
            </w:r>
          </w:p>
        </w:tc>
      </w:tr>
      <w:tr w:rsidR="00765EDC" w:rsidRPr="00DF437D" w14:paraId="4F09AFD0" w14:textId="77777777" w:rsidTr="00A22119">
        <w:trPr>
          <w:trHeight w:val="511"/>
          <w:jc w:val="center"/>
        </w:trPr>
        <w:tc>
          <w:tcPr>
            <w:tcW w:w="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36E2D" w14:textId="77777777" w:rsidR="00765EDC" w:rsidRDefault="00765EDC" w:rsidP="00A221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466E7E" w14:textId="77777777" w:rsidR="00765EDC" w:rsidRPr="00DF437D" w:rsidRDefault="00765EDC" w:rsidP="00A22119">
            <w:r w:rsidRPr="00967F55">
              <w:t>Montáž, uvedenie do prevádzky, zaškolenie obsluhy</w:t>
            </w:r>
          </w:p>
        </w:tc>
      </w:tr>
    </w:tbl>
    <w:p w14:paraId="6D80870F" w14:textId="77777777" w:rsidR="0010391C" w:rsidRDefault="0010391C" w:rsidP="00E86327">
      <w:pPr>
        <w:jc w:val="both"/>
        <w:rPr>
          <w:rFonts w:ascii="Calibri" w:hAnsi="Calibri" w:cs="Calibri"/>
          <w:sz w:val="22"/>
          <w:szCs w:val="22"/>
        </w:rPr>
      </w:pPr>
    </w:p>
    <w:p w14:paraId="44ADF351" w14:textId="65A7A443" w:rsidR="0010391C" w:rsidRPr="00A92D34" w:rsidRDefault="0010391C" w:rsidP="00A92D34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605C550C" w14:textId="77777777" w:rsidR="0010391C" w:rsidRDefault="0010391C" w:rsidP="00A6020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10391C" w14:paraId="425BD8DE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9968" w14:textId="77777777" w:rsidR="0010391C" w:rsidRDefault="0010391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Meno a priezvisko </w:t>
            </w:r>
          </w:p>
          <w:p w14:paraId="5D0501C6" w14:textId="77777777" w:rsidR="0010391C" w:rsidRPr="00E86327" w:rsidRDefault="0010391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dodávateľa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DE5A" w14:textId="77777777" w:rsidR="0010391C" w:rsidRPr="00E86327" w:rsidRDefault="0010391C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1C" w:rsidRPr="00A640F4" w14:paraId="6E4A11C2" w14:textId="77777777" w:rsidTr="00E8632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A300" w14:textId="77777777" w:rsidR="0010391C" w:rsidRPr="00E86327" w:rsidRDefault="0010391C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157C" w14:textId="77777777" w:rsidR="0010391C" w:rsidRPr="00E86327" w:rsidRDefault="0010391C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1C" w:rsidRPr="00A640F4" w14:paraId="689897F9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25E8" w14:textId="77777777" w:rsidR="0010391C" w:rsidRPr="00E86327" w:rsidRDefault="0010391C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F473" w14:textId="77777777" w:rsidR="0010391C" w:rsidRPr="00E86327" w:rsidRDefault="0010391C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2A3705" w14:textId="77777777" w:rsidR="0010391C" w:rsidRPr="00B704C5" w:rsidRDefault="0010391C">
      <w:pPr>
        <w:rPr>
          <w:rFonts w:asciiTheme="minorHAnsi" w:hAnsiTheme="minorHAnsi" w:cstheme="minorHAnsi"/>
          <w:sz w:val="22"/>
          <w:szCs w:val="22"/>
        </w:rPr>
        <w:sectPr w:rsidR="0010391C" w:rsidRPr="00B704C5" w:rsidSect="00A92D34">
          <w:headerReference w:type="default" r:id="rId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4E8DA0A5" w14:textId="77777777" w:rsidR="0010391C" w:rsidRDefault="0010391C">
      <w:pPr>
        <w:rPr>
          <w:rFonts w:asciiTheme="minorHAnsi" w:hAnsiTheme="minorHAnsi" w:cstheme="minorHAnsi"/>
          <w:sz w:val="22"/>
          <w:szCs w:val="22"/>
        </w:rPr>
        <w:sectPr w:rsidR="0010391C" w:rsidSect="00A92D34">
          <w:headerReference w:type="default" r:id="rId8"/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2A58AE03" w14:textId="77777777" w:rsidR="0010391C" w:rsidRPr="00B704C5" w:rsidRDefault="0010391C">
      <w:pPr>
        <w:rPr>
          <w:rFonts w:asciiTheme="minorHAnsi" w:hAnsiTheme="minorHAnsi" w:cstheme="minorHAnsi"/>
          <w:sz w:val="22"/>
          <w:szCs w:val="22"/>
        </w:rPr>
      </w:pPr>
    </w:p>
    <w:sectPr w:rsidR="0010391C" w:rsidRPr="00B704C5" w:rsidSect="0010391C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053C" w14:textId="77777777" w:rsidR="0010391C" w:rsidRDefault="0010391C" w:rsidP="007E20AA">
      <w:r>
        <w:separator/>
      </w:r>
    </w:p>
  </w:endnote>
  <w:endnote w:type="continuationSeparator" w:id="0">
    <w:p w14:paraId="0E4708F1" w14:textId="77777777" w:rsidR="0010391C" w:rsidRDefault="0010391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7B4A" w14:textId="77777777" w:rsidR="0010391C" w:rsidRDefault="0010391C" w:rsidP="007E20AA">
      <w:r>
        <w:separator/>
      </w:r>
    </w:p>
  </w:footnote>
  <w:footnote w:type="continuationSeparator" w:id="0">
    <w:p w14:paraId="0640DEE6" w14:textId="77777777" w:rsidR="0010391C" w:rsidRDefault="0010391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9C10" w14:textId="3FD2E0F9" w:rsidR="0010391C" w:rsidRDefault="0010391C" w:rsidP="007E20AA">
    <w:pPr>
      <w:pStyle w:val="Hlavika"/>
      <w:jc w:val="right"/>
    </w:pPr>
    <w:r>
      <w:t xml:space="preserve">Príloha č. 2 </w:t>
    </w:r>
  </w:p>
  <w:p w14:paraId="499308CC" w14:textId="77777777" w:rsidR="0010391C" w:rsidRPr="007E20AA" w:rsidRDefault="0010391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C577" w14:textId="77777777" w:rsidR="0010391C" w:rsidRDefault="0010391C" w:rsidP="007E20AA">
    <w:pPr>
      <w:pStyle w:val="Hlavika"/>
      <w:jc w:val="right"/>
    </w:pPr>
    <w:r>
      <w:t xml:space="preserve">Príloha č. 4 k SP </w:t>
    </w:r>
  </w:p>
  <w:p w14:paraId="1FC12CBE" w14:textId="77777777" w:rsidR="0010391C" w:rsidRDefault="0010391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DE2594" w14:textId="77777777" w:rsidR="0010391C" w:rsidRDefault="0010391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75546D36" w14:textId="77777777" w:rsidR="0010391C" w:rsidRPr="004D3CE6" w:rsidRDefault="0010391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2EEB7A3" w14:textId="77777777" w:rsidR="0010391C" w:rsidRPr="007E20AA" w:rsidRDefault="0010391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C0A0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7F1A0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9AE610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21407">
    <w:abstractNumId w:val="3"/>
  </w:num>
  <w:num w:numId="2" w16cid:durableId="1308441162">
    <w:abstractNumId w:val="6"/>
  </w:num>
  <w:num w:numId="3" w16cid:durableId="208999636">
    <w:abstractNumId w:val="2"/>
  </w:num>
  <w:num w:numId="4" w16cid:durableId="1405762647">
    <w:abstractNumId w:val="0"/>
  </w:num>
  <w:num w:numId="5" w16cid:durableId="422527799">
    <w:abstractNumId w:val="4"/>
  </w:num>
  <w:num w:numId="6" w16cid:durableId="12809528">
    <w:abstractNumId w:val="5"/>
  </w:num>
  <w:num w:numId="7" w16cid:durableId="83966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2295C"/>
    <w:rsid w:val="000874CC"/>
    <w:rsid w:val="0010105B"/>
    <w:rsid w:val="0010391C"/>
    <w:rsid w:val="001662E6"/>
    <w:rsid w:val="00174EA9"/>
    <w:rsid w:val="001B2670"/>
    <w:rsid w:val="002745F3"/>
    <w:rsid w:val="00277510"/>
    <w:rsid w:val="00291D4D"/>
    <w:rsid w:val="002E13EB"/>
    <w:rsid w:val="00353AE5"/>
    <w:rsid w:val="003575F9"/>
    <w:rsid w:val="003C3DA3"/>
    <w:rsid w:val="003E4279"/>
    <w:rsid w:val="003F453C"/>
    <w:rsid w:val="004211F1"/>
    <w:rsid w:val="004379A6"/>
    <w:rsid w:val="004704BC"/>
    <w:rsid w:val="004D196D"/>
    <w:rsid w:val="004F387A"/>
    <w:rsid w:val="005317A1"/>
    <w:rsid w:val="005425C8"/>
    <w:rsid w:val="00545425"/>
    <w:rsid w:val="005A3D61"/>
    <w:rsid w:val="005D0328"/>
    <w:rsid w:val="005D464D"/>
    <w:rsid w:val="005E339C"/>
    <w:rsid w:val="0060364B"/>
    <w:rsid w:val="00666F1C"/>
    <w:rsid w:val="006971B0"/>
    <w:rsid w:val="006C58A7"/>
    <w:rsid w:val="00712BED"/>
    <w:rsid w:val="00725B48"/>
    <w:rsid w:val="00761082"/>
    <w:rsid w:val="00765EDC"/>
    <w:rsid w:val="00792C59"/>
    <w:rsid w:val="00795E87"/>
    <w:rsid w:val="007E2011"/>
    <w:rsid w:val="007E20AA"/>
    <w:rsid w:val="0082676B"/>
    <w:rsid w:val="008938A9"/>
    <w:rsid w:val="008D3E18"/>
    <w:rsid w:val="00901D2A"/>
    <w:rsid w:val="009149D0"/>
    <w:rsid w:val="0093271E"/>
    <w:rsid w:val="009428DB"/>
    <w:rsid w:val="00970DD2"/>
    <w:rsid w:val="009913D3"/>
    <w:rsid w:val="009C2676"/>
    <w:rsid w:val="00A019FF"/>
    <w:rsid w:val="00A109B6"/>
    <w:rsid w:val="00A41D7B"/>
    <w:rsid w:val="00A5483E"/>
    <w:rsid w:val="00A6020D"/>
    <w:rsid w:val="00A92D34"/>
    <w:rsid w:val="00A95232"/>
    <w:rsid w:val="00AE4F79"/>
    <w:rsid w:val="00B24D53"/>
    <w:rsid w:val="00B704C5"/>
    <w:rsid w:val="00BE43FC"/>
    <w:rsid w:val="00C33A6A"/>
    <w:rsid w:val="00C4534D"/>
    <w:rsid w:val="00CA2422"/>
    <w:rsid w:val="00CC3DB4"/>
    <w:rsid w:val="00CD66D8"/>
    <w:rsid w:val="00CF2425"/>
    <w:rsid w:val="00D13623"/>
    <w:rsid w:val="00D411ED"/>
    <w:rsid w:val="00D672A3"/>
    <w:rsid w:val="00D71820"/>
    <w:rsid w:val="00DA0514"/>
    <w:rsid w:val="00DB6343"/>
    <w:rsid w:val="00E267F0"/>
    <w:rsid w:val="00E86327"/>
    <w:rsid w:val="00EE2A43"/>
    <w:rsid w:val="00F11BD9"/>
    <w:rsid w:val="00F23B66"/>
    <w:rsid w:val="00F95F5F"/>
    <w:rsid w:val="00FB2D5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37B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11">
    <w:name w:val="Základní text (11)_"/>
    <w:basedOn w:val="Predvolenpsmoodseku"/>
    <w:link w:val="Zkladntext110"/>
    <w:rsid w:val="00174E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Zkladntext110">
    <w:name w:val="Základní text (11)"/>
    <w:basedOn w:val="Normlny"/>
    <w:link w:val="Zkladntext11"/>
    <w:rsid w:val="00174EA9"/>
    <w:pPr>
      <w:widowControl w:val="0"/>
      <w:shd w:val="clear" w:color="auto" w:fill="FFFFFF"/>
      <w:spacing w:after="60" w:line="202" w:lineRule="exact"/>
      <w:jc w:val="both"/>
    </w:pPr>
    <w:rPr>
      <w:rFonts w:ascii="Microsoft Sans Serif" w:eastAsia="Microsoft Sans Serif" w:hAnsi="Microsoft Sans Serif" w:cs="Microsoft Sans Serif"/>
      <w:noProof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19</cp:revision>
  <dcterms:created xsi:type="dcterms:W3CDTF">2022-03-02T21:00:00Z</dcterms:created>
  <dcterms:modified xsi:type="dcterms:W3CDTF">2023-10-23T07:33:00Z</dcterms:modified>
</cp:coreProperties>
</file>