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C5F" w:rsidRPr="0025229A" w:rsidRDefault="0025229A" w:rsidP="0025229A">
      <w:pPr>
        <w:jc w:val="center"/>
        <w:rPr>
          <w:rFonts w:ascii="Times New Roman" w:hAnsi="Times New Roman" w:cs="Times New Roman"/>
          <w:b/>
        </w:rPr>
      </w:pPr>
      <w:r w:rsidRPr="0025229A">
        <w:rPr>
          <w:rFonts w:ascii="Times New Roman" w:hAnsi="Times New Roman" w:cs="Times New Roman"/>
          <w:b/>
        </w:rPr>
        <w:t>Odôvodnenie nerozdelenia zákazky na časti</w:t>
      </w:r>
    </w:p>
    <w:p w:rsidR="0025229A" w:rsidRPr="0025229A" w:rsidRDefault="0025229A" w:rsidP="0025229A">
      <w:pPr>
        <w:spacing w:line="276" w:lineRule="auto"/>
        <w:jc w:val="both"/>
        <w:rPr>
          <w:rFonts w:ascii="Times New Roman" w:hAnsi="Times New Roman" w:cs="Times New Roman"/>
        </w:rPr>
      </w:pPr>
      <w:r>
        <w:rPr>
          <w:rFonts w:ascii="Times New Roman" w:hAnsi="Times New Roman" w:cs="Times New Roman"/>
        </w:rPr>
        <w:tab/>
      </w:r>
      <w:r w:rsidRPr="0025229A">
        <w:rPr>
          <w:rFonts w:ascii="Times New Roman" w:hAnsi="Times New Roman" w:cs="Times New Roman"/>
        </w:rPr>
        <w:t>Predmetom zákazky je uskutočnenie stavebných prác v zmysle projektovej dokumentácie vypracovanej na stavbu ako jeden celok, v súlade s podmienkami územného rozhodnutia „</w:t>
      </w:r>
      <w:proofErr w:type="spellStart"/>
      <w:r w:rsidRPr="0025229A">
        <w:rPr>
          <w:rFonts w:ascii="Times New Roman" w:hAnsi="Times New Roman" w:cs="Times New Roman"/>
        </w:rPr>
        <w:t>Permission</w:t>
      </w:r>
      <w:proofErr w:type="spellEnd"/>
      <w:r w:rsidRPr="0025229A">
        <w:rPr>
          <w:rFonts w:ascii="Times New Roman" w:hAnsi="Times New Roman" w:cs="Times New Roman"/>
        </w:rPr>
        <w:t xml:space="preserve"> </w:t>
      </w:r>
      <w:proofErr w:type="spellStart"/>
      <w:r w:rsidRPr="0025229A">
        <w:rPr>
          <w:rFonts w:ascii="Times New Roman" w:hAnsi="Times New Roman" w:cs="Times New Roman"/>
        </w:rPr>
        <w:t>for</w:t>
      </w:r>
      <w:proofErr w:type="spellEnd"/>
      <w:r w:rsidRPr="0025229A">
        <w:rPr>
          <w:rFonts w:ascii="Times New Roman" w:hAnsi="Times New Roman" w:cs="Times New Roman"/>
        </w:rPr>
        <w:t xml:space="preserve"> </w:t>
      </w:r>
      <w:proofErr w:type="spellStart"/>
      <w:r w:rsidRPr="0025229A">
        <w:rPr>
          <w:rFonts w:ascii="Times New Roman" w:hAnsi="Times New Roman" w:cs="Times New Roman"/>
        </w:rPr>
        <w:t>Development</w:t>
      </w:r>
      <w:proofErr w:type="spellEnd"/>
      <w:r w:rsidRPr="0025229A">
        <w:rPr>
          <w:rFonts w:ascii="Times New Roman" w:hAnsi="Times New Roman" w:cs="Times New Roman"/>
        </w:rPr>
        <w:t xml:space="preserve"> (</w:t>
      </w:r>
      <w:proofErr w:type="spellStart"/>
      <w:r w:rsidRPr="0025229A">
        <w:rPr>
          <w:rFonts w:ascii="Times New Roman" w:hAnsi="Times New Roman" w:cs="Times New Roman"/>
        </w:rPr>
        <w:t>Conditional</w:t>
      </w:r>
      <w:proofErr w:type="spellEnd"/>
      <w:r w:rsidRPr="0025229A">
        <w:rPr>
          <w:rFonts w:ascii="Times New Roman" w:hAnsi="Times New Roman" w:cs="Times New Roman"/>
        </w:rPr>
        <w:t xml:space="preserve">) vydaného </w:t>
      </w:r>
      <w:proofErr w:type="spellStart"/>
      <w:r w:rsidRPr="0025229A">
        <w:rPr>
          <w:rFonts w:ascii="Times New Roman" w:hAnsi="Times New Roman" w:cs="Times New Roman"/>
        </w:rPr>
        <w:t>Planning</w:t>
      </w:r>
      <w:proofErr w:type="spellEnd"/>
      <w:r w:rsidRPr="0025229A">
        <w:rPr>
          <w:rFonts w:ascii="Times New Roman" w:hAnsi="Times New Roman" w:cs="Times New Roman"/>
        </w:rPr>
        <w:t xml:space="preserve"> and </w:t>
      </w:r>
      <w:proofErr w:type="spellStart"/>
      <w:r w:rsidRPr="0025229A">
        <w:rPr>
          <w:rFonts w:ascii="Times New Roman" w:hAnsi="Times New Roman" w:cs="Times New Roman"/>
        </w:rPr>
        <w:t>Borough</w:t>
      </w:r>
      <w:proofErr w:type="spellEnd"/>
      <w:r w:rsidRPr="0025229A">
        <w:rPr>
          <w:rFonts w:ascii="Times New Roman" w:hAnsi="Times New Roman" w:cs="Times New Roman"/>
        </w:rPr>
        <w:t xml:space="preserve"> </w:t>
      </w:r>
      <w:proofErr w:type="spellStart"/>
      <w:r w:rsidRPr="0025229A">
        <w:rPr>
          <w:rFonts w:ascii="Times New Roman" w:hAnsi="Times New Roman" w:cs="Times New Roman"/>
        </w:rPr>
        <w:t>Development</w:t>
      </w:r>
      <w:proofErr w:type="spellEnd"/>
      <w:r w:rsidRPr="0025229A">
        <w:rPr>
          <w:rFonts w:ascii="Times New Roman" w:hAnsi="Times New Roman" w:cs="Times New Roman"/>
        </w:rPr>
        <w:t xml:space="preserve"> dňa 23.01.2018, podmienkami stavebného povolenia „</w:t>
      </w:r>
      <w:proofErr w:type="spellStart"/>
      <w:r w:rsidRPr="0025229A">
        <w:rPr>
          <w:rFonts w:ascii="Times New Roman" w:hAnsi="Times New Roman" w:cs="Times New Roman"/>
        </w:rPr>
        <w:t>Conditional</w:t>
      </w:r>
      <w:proofErr w:type="spellEnd"/>
      <w:r w:rsidRPr="0025229A">
        <w:rPr>
          <w:rFonts w:ascii="Times New Roman" w:hAnsi="Times New Roman" w:cs="Times New Roman"/>
        </w:rPr>
        <w:t xml:space="preserve"> Design </w:t>
      </w:r>
      <w:proofErr w:type="spellStart"/>
      <w:r w:rsidRPr="0025229A">
        <w:rPr>
          <w:rFonts w:ascii="Times New Roman" w:hAnsi="Times New Roman" w:cs="Times New Roman"/>
        </w:rPr>
        <w:t>Approval</w:t>
      </w:r>
      <w:proofErr w:type="spellEnd"/>
      <w:r w:rsidRPr="0025229A">
        <w:rPr>
          <w:rFonts w:ascii="Times New Roman" w:hAnsi="Times New Roman" w:cs="Times New Roman"/>
        </w:rPr>
        <w:t xml:space="preserve"> </w:t>
      </w:r>
      <w:proofErr w:type="spellStart"/>
      <w:r w:rsidRPr="0025229A">
        <w:rPr>
          <w:rFonts w:ascii="Times New Roman" w:hAnsi="Times New Roman" w:cs="Times New Roman"/>
        </w:rPr>
        <w:t>Certificate</w:t>
      </w:r>
      <w:proofErr w:type="spellEnd"/>
      <w:r w:rsidRPr="0025229A">
        <w:rPr>
          <w:rFonts w:ascii="Times New Roman" w:hAnsi="Times New Roman" w:cs="Times New Roman"/>
        </w:rPr>
        <w:t>“ vydaným miestnym stavebným úradom CLARKE BANKS dňa 16.05.018</w:t>
      </w:r>
      <w:r w:rsidR="003E07A1">
        <w:rPr>
          <w:rFonts w:ascii="Times New Roman" w:hAnsi="Times New Roman" w:cs="Times New Roman"/>
        </w:rPr>
        <w:t xml:space="preserve"> </w:t>
      </w:r>
      <w:r w:rsidRPr="0025229A">
        <w:rPr>
          <w:rFonts w:ascii="Times New Roman" w:hAnsi="Times New Roman" w:cs="Times New Roman"/>
        </w:rPr>
        <w:t xml:space="preserve">a v súlade s podmienkami </w:t>
      </w:r>
      <w:r w:rsidR="003E07A1">
        <w:rPr>
          <w:rFonts w:ascii="Times New Roman" w:hAnsi="Times New Roman" w:cs="Times New Roman"/>
        </w:rPr>
        <w:t xml:space="preserve">uvedenými </w:t>
      </w:r>
      <w:r w:rsidRPr="0025229A">
        <w:rPr>
          <w:rFonts w:ascii="Times New Roman" w:hAnsi="Times New Roman" w:cs="Times New Roman"/>
        </w:rPr>
        <w:t>v dokumente „</w:t>
      </w:r>
      <w:proofErr w:type="spellStart"/>
      <w:r w:rsidRPr="0025229A">
        <w:rPr>
          <w:rFonts w:ascii="Times New Roman" w:hAnsi="Times New Roman" w:cs="Times New Roman"/>
        </w:rPr>
        <w:t>Licence</w:t>
      </w:r>
      <w:proofErr w:type="spellEnd"/>
      <w:r w:rsidRPr="0025229A">
        <w:rPr>
          <w:rFonts w:ascii="Times New Roman" w:hAnsi="Times New Roman" w:cs="Times New Roman"/>
        </w:rPr>
        <w:t xml:space="preserve"> </w:t>
      </w:r>
      <w:proofErr w:type="spellStart"/>
      <w:r w:rsidRPr="0025229A">
        <w:rPr>
          <w:rFonts w:ascii="Times New Roman" w:hAnsi="Times New Roman" w:cs="Times New Roman"/>
        </w:rPr>
        <w:t>for</w:t>
      </w:r>
      <w:proofErr w:type="spellEnd"/>
      <w:r w:rsidRPr="0025229A">
        <w:rPr>
          <w:rFonts w:ascii="Times New Roman" w:hAnsi="Times New Roman" w:cs="Times New Roman"/>
        </w:rPr>
        <w:t xml:space="preserve"> </w:t>
      </w:r>
      <w:proofErr w:type="spellStart"/>
      <w:r w:rsidRPr="0025229A">
        <w:rPr>
          <w:rFonts w:ascii="Times New Roman" w:hAnsi="Times New Roman" w:cs="Times New Roman"/>
        </w:rPr>
        <w:t>Alterations</w:t>
      </w:r>
      <w:proofErr w:type="spellEnd"/>
      <w:r w:rsidRPr="0025229A">
        <w:rPr>
          <w:rFonts w:ascii="Times New Roman" w:hAnsi="Times New Roman" w:cs="Times New Roman"/>
        </w:rPr>
        <w:t>“ zo dňa 26. 06.2019.</w:t>
      </w:r>
      <w:r>
        <w:rPr>
          <w:rFonts w:ascii="Times New Roman" w:hAnsi="Times New Roman" w:cs="Times New Roman"/>
        </w:rPr>
        <w:t xml:space="preserve"> </w:t>
      </w:r>
    </w:p>
    <w:p w:rsidR="0025229A" w:rsidRPr="0025229A" w:rsidRDefault="0025229A" w:rsidP="0025229A">
      <w:pPr>
        <w:spacing w:line="276" w:lineRule="auto"/>
        <w:ind w:firstLine="708"/>
        <w:jc w:val="both"/>
        <w:rPr>
          <w:rFonts w:ascii="Times New Roman" w:hAnsi="Times New Roman" w:cs="Times New Roman"/>
        </w:rPr>
      </w:pPr>
      <w:r w:rsidRPr="0025229A">
        <w:rPr>
          <w:rFonts w:ascii="Times New Roman" w:hAnsi="Times New Roman" w:cs="Times New Roman"/>
        </w:rPr>
        <w:t xml:space="preserve">Zákazka nie je rozdelená na časti z dôvodu, že pri takomto type stavby (komplexnej rekonštrukcii) je potrebné zachovať postupy realizácie diela v nadväznosti na jednotlivé stavebné postupy ako aj na nadväzujúce profesie, pričom riadne vykonanie diela sa dá najlepšie dosiahnuť práve komplexnou koordináciou </w:t>
      </w:r>
      <w:r w:rsidR="007B1659">
        <w:rPr>
          <w:rFonts w:ascii="Times New Roman" w:hAnsi="Times New Roman" w:cs="Times New Roman"/>
        </w:rPr>
        <w:t xml:space="preserve">zo strany </w:t>
      </w:r>
      <w:bookmarkStart w:id="0" w:name="_GoBack"/>
      <w:bookmarkEnd w:id="0"/>
      <w:r w:rsidRPr="0025229A">
        <w:rPr>
          <w:rFonts w:ascii="Times New Roman" w:hAnsi="Times New Roman" w:cs="Times New Roman"/>
        </w:rPr>
        <w:t>zhotoviteľa. Významným dôvodom nedelenia predmetu zákazky je aj možnosť riešenia všetkých situácií počas priebehu realizácie diela vrátane koordinácie a dohľadu nad všetkými prácami. Z uvedeného vyplýva, že jednotlivé fázy predmetu obstarávania spolu vecne, miestne funkčne a časovo súvisia, nadväzujú na seba a sú závislé jedna od druhej. Realizácia diela s cieľom dosiahnuť komplexné dodanie predmetu zákazky si vyžaduje veľmi úzku spoluprácu a vzájomnú koordináciu jednotlivých krokov realizácie zákazky. Z dôvodu zachovania kontinuity jednotlivých stavebných postupov a zodpovednosti za predmet zákazky ako celku, s cieľom dosiahnutia maximálnej kvality, hospodárnosti a efektívnosti obstarávateľ vylúčil možnosť rozdelenia zákazky.</w:t>
      </w:r>
    </w:p>
    <w:p w:rsidR="0025229A" w:rsidRPr="0025229A" w:rsidRDefault="0025229A" w:rsidP="0025229A">
      <w:pPr>
        <w:spacing w:line="276" w:lineRule="auto"/>
        <w:ind w:firstLine="708"/>
        <w:jc w:val="both"/>
        <w:rPr>
          <w:rFonts w:ascii="Times New Roman" w:hAnsi="Times New Roman" w:cs="Times New Roman"/>
        </w:rPr>
      </w:pPr>
      <w:r w:rsidRPr="0025229A">
        <w:rPr>
          <w:rFonts w:ascii="Times New Roman" w:hAnsi="Times New Roman" w:cs="Times New Roman"/>
        </w:rPr>
        <w:t>Z recitálu 78 preambuly smernice Európskeho parlamentu a rady 201/24/EÚ z 26. februára 2016 o verejnom obstarávaní a o zrušení smernice 2004/18/ES vyplýva, že ak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rsidR="0025229A" w:rsidRPr="0025229A" w:rsidRDefault="0025229A" w:rsidP="0025229A">
      <w:pPr>
        <w:spacing w:line="276" w:lineRule="auto"/>
        <w:ind w:firstLine="708"/>
        <w:jc w:val="both"/>
        <w:rPr>
          <w:rFonts w:ascii="Times New Roman" w:hAnsi="Times New Roman" w:cs="Times New Roman"/>
        </w:rPr>
      </w:pPr>
      <w:r w:rsidRPr="0025229A">
        <w:rPr>
          <w:rFonts w:ascii="Times New Roman" w:hAnsi="Times New Roman" w:cs="Times New Roman"/>
        </w:rPr>
        <w:t>V prípade rozdelenia zákazky na jednotlivé stavebné postupy resp. profesie  poskytované niekoľkými samostatnými zhotoviteľmi, by v dôsledku nedostatočnej, resp. chýbajúcej koordinácie a spolupráce jednotlivých zhotoviteľov, ako aj v dôsledku nesprávnej alebo neúplnej komunikácie mohlo dôjsť k riziku nezrealizovania predmetu zákazky riadne a včas. Taktiež existuje riziko možného konfliktu pri stanovovaní zodpovednosti za uskutočnené časti predmetu zákazky z pohľadu kvality a plnenia požadovaných termínov.</w:t>
      </w:r>
    </w:p>
    <w:p w:rsidR="0025229A" w:rsidRPr="0025229A" w:rsidRDefault="0025229A" w:rsidP="0025229A">
      <w:pPr>
        <w:spacing w:line="276" w:lineRule="auto"/>
        <w:ind w:firstLine="708"/>
        <w:jc w:val="both"/>
        <w:rPr>
          <w:rFonts w:ascii="Times New Roman" w:hAnsi="Times New Roman" w:cs="Times New Roman"/>
        </w:rPr>
      </w:pPr>
      <w:r w:rsidRPr="0025229A">
        <w:rPr>
          <w:rFonts w:ascii="Times New Roman" w:hAnsi="Times New Roman" w:cs="Times New Roman"/>
        </w:rPr>
        <w:t xml:space="preserve">V prípade rozdelenia zákazky by koordinácia viacerých dodávateľov mohla spôsobiť ťažkosti z hľadiska technických a technologických nadväzností niektorých procesov výstavby, čo by mohlo mať vplyv na dodržanie lehoty uskutočnenia stavebných prác, prípadne funkčnosti predmetu zákazky. </w:t>
      </w:r>
    </w:p>
    <w:p w:rsidR="0025229A" w:rsidRPr="0025229A" w:rsidRDefault="0025229A" w:rsidP="0025229A">
      <w:pPr>
        <w:spacing w:line="276" w:lineRule="auto"/>
        <w:ind w:firstLine="708"/>
        <w:jc w:val="both"/>
        <w:rPr>
          <w:rFonts w:ascii="Times New Roman" w:hAnsi="Times New Roman" w:cs="Times New Roman"/>
        </w:rPr>
      </w:pPr>
      <w:r w:rsidRPr="0025229A">
        <w:rPr>
          <w:rFonts w:ascii="Times New Roman" w:hAnsi="Times New Roman" w:cs="Times New Roman"/>
        </w:rPr>
        <w:t xml:space="preserve">Z dôvodu zachovania kontinuity jednotlivých stavebných prác a zodpovednosti za predmet zákazky ako celku, zodpovednosti za prípadne vady diela počas záručnej lehoty, s cieľom dosiahnuť maximálnu kvalitu, hospodárnosť a efektívnosť, nie je vhodné predmetnú zákazku rozdeliť na časti. </w:t>
      </w:r>
    </w:p>
    <w:p w:rsidR="0025229A" w:rsidRPr="0025229A" w:rsidRDefault="0025229A" w:rsidP="0025229A">
      <w:pPr>
        <w:spacing w:line="276" w:lineRule="auto"/>
        <w:ind w:firstLine="708"/>
        <w:jc w:val="both"/>
        <w:rPr>
          <w:rFonts w:ascii="Times New Roman" w:hAnsi="Times New Roman" w:cs="Times New Roman"/>
        </w:rPr>
      </w:pPr>
      <w:r w:rsidRPr="0025229A">
        <w:rPr>
          <w:rFonts w:ascii="Times New Roman" w:hAnsi="Times New Roman" w:cs="Times New Roman"/>
        </w:rPr>
        <w:t>Verejný obstarávateľ po dôkladnom preskúmaní a následnom zvážení následkov možného rozdelenia predmetu zákazky na časti, má na základe všetkých vyššie uvedených dôvodov za to, že ak by obstarávaný predmet zákazky rozdelil na časti, v rámci ktorých by umožnil uchádzačom predkladať ponuky na samostatné časti predmetu zákazky a v ktorých by napokon mohlo byť viacero rôznych úspešných poskytovateľov, tak potreba koordinácie jednotlivých poskytovateľov pre jednotlivé časti zákazky, ktorá by bola pre riadne plnenie celého obstarávaného predmetu zákazky nevyhnutná, by mohla predstavovať vážne riziko ohrozenia riadneho plnenia obstarávanej zákazky.</w:t>
      </w:r>
    </w:p>
    <w:p w:rsidR="0025229A" w:rsidRPr="0025229A" w:rsidRDefault="0025229A" w:rsidP="0025229A">
      <w:pPr>
        <w:rPr>
          <w:rFonts w:ascii="Times New Roman" w:hAnsi="Times New Roman" w:cs="Times New Roman"/>
        </w:rPr>
      </w:pPr>
    </w:p>
    <w:sectPr w:rsidR="0025229A" w:rsidRPr="002522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60"/>
    <w:rsid w:val="00087D92"/>
    <w:rsid w:val="000C362D"/>
    <w:rsid w:val="00121C5F"/>
    <w:rsid w:val="001274E4"/>
    <w:rsid w:val="0013670A"/>
    <w:rsid w:val="001802A7"/>
    <w:rsid w:val="0025229A"/>
    <w:rsid w:val="002C4547"/>
    <w:rsid w:val="002E0B74"/>
    <w:rsid w:val="002E4131"/>
    <w:rsid w:val="002E6DAB"/>
    <w:rsid w:val="00391BA5"/>
    <w:rsid w:val="003C0914"/>
    <w:rsid w:val="003E07A1"/>
    <w:rsid w:val="003E11FA"/>
    <w:rsid w:val="00437B73"/>
    <w:rsid w:val="004A33E1"/>
    <w:rsid w:val="004D73D9"/>
    <w:rsid w:val="004E5660"/>
    <w:rsid w:val="00527133"/>
    <w:rsid w:val="005338BD"/>
    <w:rsid w:val="005909FD"/>
    <w:rsid w:val="005F0073"/>
    <w:rsid w:val="005F105A"/>
    <w:rsid w:val="00674A4C"/>
    <w:rsid w:val="006913A6"/>
    <w:rsid w:val="00725394"/>
    <w:rsid w:val="007322A0"/>
    <w:rsid w:val="007B1659"/>
    <w:rsid w:val="00845C44"/>
    <w:rsid w:val="00867CDB"/>
    <w:rsid w:val="008B5EE5"/>
    <w:rsid w:val="00951068"/>
    <w:rsid w:val="00976845"/>
    <w:rsid w:val="009942CC"/>
    <w:rsid w:val="009D42F8"/>
    <w:rsid w:val="00A42BF2"/>
    <w:rsid w:val="00A51A27"/>
    <w:rsid w:val="00AB14AE"/>
    <w:rsid w:val="00AD3F69"/>
    <w:rsid w:val="00B209EF"/>
    <w:rsid w:val="00BD703E"/>
    <w:rsid w:val="00C41BBB"/>
    <w:rsid w:val="00C465B9"/>
    <w:rsid w:val="00D65161"/>
    <w:rsid w:val="00DA17D9"/>
    <w:rsid w:val="00E42747"/>
    <w:rsid w:val="00E71C83"/>
    <w:rsid w:val="00E7606E"/>
    <w:rsid w:val="00F02C06"/>
    <w:rsid w:val="00F507FD"/>
    <w:rsid w:val="00F946CB"/>
    <w:rsid w:val="00FE4021"/>
    <w:rsid w:val="00FE5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C4F3"/>
  <w15:chartTrackingRefBased/>
  <w15:docId w15:val="{FBADA616-BDE5-48DA-996F-EE4E7AC5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3190</Characters>
  <Application>Microsoft Office Word</Application>
  <DocSecurity>0</DocSecurity>
  <Lines>26</Lines>
  <Paragraphs>7</Paragraphs>
  <ScaleCrop>false</ScaleCrop>
  <Company>MZVaEZ</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Horvath David /ODVO/MZV</dc:creator>
  <cp:keywords/>
  <dc:description/>
  <cp:lastModifiedBy>Horvath David /ODVO/MZV</cp:lastModifiedBy>
  <cp:revision>4</cp:revision>
  <dcterms:created xsi:type="dcterms:W3CDTF">2019-07-30T12:36:00Z</dcterms:created>
  <dcterms:modified xsi:type="dcterms:W3CDTF">2019-09-06T08:50:00Z</dcterms:modified>
</cp:coreProperties>
</file>