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72041B" w:rsidRPr="009E4D1B" w:rsidRDefault="009E4D1B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 w:rsidRPr="009E4D1B">
              <w:rPr>
                <w:rFonts w:asciiTheme="minorHAnsi" w:hAnsiTheme="minorHAnsi" w:cstheme="minorHAnsi"/>
                <w:b/>
                <w:sz w:val="24"/>
                <w:szCs w:val="23"/>
              </w:rPr>
              <w:t>Ťahaný postrekovač</w:t>
            </w:r>
          </w:p>
        </w:tc>
      </w:tr>
      <w:tr w:rsidR="00A6020D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A6020D" w:rsidRPr="00B23C8C" w:rsidRDefault="009E4D1B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b/>
              </w:rPr>
              <w:t>AGROSIL s.r.o.</w:t>
            </w:r>
          </w:p>
        </w:tc>
      </w:tr>
    </w:tbl>
    <w:p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pStyle w:val="Obyaj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 uchádzača: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 uchádzača: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 uchádzača: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85"/>
        <w:gridCol w:w="1417"/>
        <w:gridCol w:w="2833"/>
      </w:tblGrid>
      <w:tr w:rsidR="005E339C" w:rsidRPr="00B23C8C" w:rsidTr="00FC6970">
        <w:trPr>
          <w:trHeight w:val="578"/>
          <w:jc w:val="center"/>
        </w:trPr>
        <w:tc>
          <w:tcPr>
            <w:tcW w:w="63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E339C" w:rsidRPr="00B23C8C" w:rsidTr="00FC6970">
        <w:trPr>
          <w:trHeight w:val="577"/>
          <w:jc w:val="center"/>
        </w:trPr>
        <w:tc>
          <w:tcPr>
            <w:tcW w:w="636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5E339C" w:rsidRPr="00B23C8C" w:rsidTr="00672674">
        <w:trPr>
          <w:trHeight w:val="511"/>
          <w:jc w:val="center"/>
        </w:trPr>
        <w:tc>
          <w:tcPr>
            <w:tcW w:w="9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E339C" w:rsidRPr="00B23C8C" w:rsidRDefault="005E339C" w:rsidP="00FC6970">
            <w:pPr>
              <w:pStyle w:val="Odsekzoznamu"/>
              <w:numPr>
                <w:ilvl w:val="0"/>
                <w:numId w:val="7"/>
              </w:numPr>
              <w:spacing w:line="360" w:lineRule="auto"/>
              <w:ind w:hanging="36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 xml:space="preserve">Stroj / zariadenie:   </w:t>
            </w:r>
            <w:r w:rsidR="00FC6970" w:rsidRPr="00FC6970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Ťahaný postrekovač</w:t>
            </w:r>
          </w:p>
        </w:tc>
      </w:tr>
      <w:tr w:rsidR="0010105B" w:rsidRPr="00B23C8C" w:rsidTr="00AF1D7A">
        <w:trPr>
          <w:trHeight w:val="511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B" w:rsidRPr="00705027" w:rsidRDefault="005E339C" w:rsidP="00D13623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spĺňa/nespĺňa</w:t>
            </w:r>
            <w:r w:rsidR="00C66A46" w:rsidRPr="0070502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/parameter</w:t>
            </w: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objem nádrže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min.4000</w:t>
            </w:r>
            <w:r w:rsidRPr="00705027">
              <w:rPr>
                <w:rFonts w:asciiTheme="minorHAnsi" w:hAnsiTheme="minorHAnsi" w:cstheme="minorHAnsi"/>
              </w:rPr>
              <w:t xml:space="preserve">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nádrž na prepláchnutie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min.400</w:t>
            </w:r>
            <w:r w:rsidRPr="00705027">
              <w:rPr>
                <w:rFonts w:asciiTheme="minorHAnsi" w:hAnsiTheme="minorHAnsi" w:cstheme="minorHAnsi"/>
              </w:rPr>
              <w:t xml:space="preserve">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rotačné trysky na prepláchnutie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</w:t>
            </w:r>
            <w:r w:rsidRPr="00705027"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chemický zmiešavač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20</w:t>
            </w:r>
            <w:r w:rsidRPr="00705027">
              <w:rPr>
                <w:rFonts w:asciiTheme="minorHAnsi" w:hAnsiTheme="minorHAnsi" w:cstheme="minorHAnsi"/>
              </w:rPr>
              <w:t xml:space="preserve">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rozchod kolies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do 2,25</w:t>
            </w:r>
            <w:r w:rsidRPr="00705027">
              <w:rPr>
                <w:rFonts w:asciiTheme="minorHAnsi" w:hAnsiTheme="minorHAnsi" w:cstheme="minorHAnsi"/>
              </w:rPr>
              <w:t xml:space="preserve"> 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postrekové ramená počet sekcií min.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24/12</w:t>
            </w:r>
            <w:r w:rsidRPr="00705027">
              <w:rPr>
                <w:rFonts w:asciiTheme="minorHAnsi" w:hAnsiTheme="minorHAnsi" w:cstheme="minorHAnsi"/>
              </w:rPr>
              <w:t xml:space="preserve"> 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svetlá - výška pod nápravou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60</w:t>
            </w:r>
            <w:r w:rsidR="00FC6970" w:rsidRPr="00705027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hydroinjektory na hydraulické miešanie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4</w:t>
            </w:r>
            <w:r w:rsidR="00FC6970" w:rsidRPr="00705027"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aplikačná výška ramien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38</w:t>
            </w:r>
            <w:r w:rsidR="00FC6970" w:rsidRPr="00705027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kapacita čerpadla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260</w:t>
            </w:r>
            <w:r w:rsidR="00FC6970" w:rsidRPr="00705027">
              <w:rPr>
                <w:rFonts w:asciiTheme="minorHAnsi" w:hAnsiTheme="minorHAnsi" w:cstheme="minorHAnsi"/>
              </w:rPr>
              <w:t xml:space="preserve"> l/min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navádzací systém s automatickým ovládaním postrekových sekcií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držiak trysiek s protiodkvapávacím systémom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prietok úmerný pojazdovej rýchlosti riadený počítačom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automatické ovládanie výšky ramien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zapojenie do horného závesu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štandardný záves 40 mm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homologizácia na rýchlosť nápravy min. 25 km/h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piestovo-membránové čerpadlo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</w:tbl>
    <w:p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10105B" w:rsidRPr="00B23C8C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:rsidR="0010105B" w:rsidRPr="00B23C8C" w:rsidRDefault="0010105B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10105B" w:rsidRPr="00B23C8C" w:rsidRDefault="0010105B" w:rsidP="00CC3790">
      <w:pPr>
        <w:jc w:val="both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nespĺňa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131DA2" w:rsidRPr="00B23C8C" w:rsidRDefault="00131DA2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3D00" w:rsidRPr="00B23C8C" w:rsidRDefault="00D23D00" w:rsidP="00D23D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3C8C">
        <w:rPr>
          <w:rFonts w:asciiTheme="minorHAnsi" w:hAnsiTheme="minorHAnsi" w:cstheme="minorHAnsi"/>
          <w:b/>
          <w:sz w:val="24"/>
          <w:szCs w:val="24"/>
        </w:rPr>
        <w:t>Zároveň prehlasujem, že cenová ponuka zahŕňa dodávku/dopravu predmetu zákazky a  zaškolenie obsluhy.</w:t>
      </w:r>
    </w:p>
    <w:p w:rsidR="002B0AD3" w:rsidRPr="00B23C8C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995669" w:rsidRPr="00B23C8C" w:rsidTr="00D96040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69" w:rsidRPr="00B23C8C" w:rsidRDefault="00995669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95669" w:rsidRPr="00B23C8C" w:rsidRDefault="00995669" w:rsidP="00D9604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AF1D7A">
              <w:rPr>
                <w:rFonts w:asciiTheme="minorHAnsi" w:hAnsiTheme="minorHAnsi" w:cstheme="minorHAnsi"/>
                <w:b/>
                <w:sz w:val="22"/>
                <w:szCs w:val="22"/>
              </w:rPr>
              <w:t>Cena v Eur</w:t>
            </w:r>
            <w:bookmarkStart w:id="0" w:name="_GoBack"/>
            <w:bookmarkEnd w:id="0"/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995669" w:rsidRPr="00B23C8C" w:rsidTr="00995669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69" w:rsidRPr="00B23C8C" w:rsidRDefault="00AF1D7A" w:rsidP="005351D8">
            <w:pPr>
              <w:pStyle w:val="Standard"/>
              <w:rPr>
                <w:rFonts w:asciiTheme="minorHAnsi" w:hAnsiTheme="minorHAnsi" w:cstheme="minorHAnsi"/>
              </w:rPr>
            </w:pPr>
            <w:r w:rsidRPr="00AF1D7A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Ťahaný postrekovač</w:t>
            </w:r>
            <w:r w:rsidR="00B976D9"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</w:t>
            </w:r>
            <w:r w:rsidR="00995669" w:rsidRPr="00B23C8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 -</w:t>
            </w:r>
            <w:r w:rsidR="00995669" w:rsidRPr="00B23C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 ks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5669" w:rsidRPr="00B23C8C" w:rsidRDefault="0099566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52DC8" w:rsidRPr="00B23C8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Typové označenie</w:t>
            </w:r>
          </w:p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351D8" w:rsidRPr="00B23C8C" w:rsidRDefault="005351D8" w:rsidP="00354310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354310">
          <w:headerReference w:type="default" r:id="rId7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04" w:rsidRDefault="008C3A04" w:rsidP="007E20AA">
      <w:r>
        <w:separator/>
      </w:r>
    </w:p>
  </w:endnote>
  <w:endnote w:type="continuationSeparator" w:id="0">
    <w:p w:rsidR="008C3A04" w:rsidRDefault="008C3A0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04" w:rsidRDefault="008C3A04" w:rsidP="007E20AA">
      <w:r>
        <w:separator/>
      </w:r>
    </w:p>
  </w:footnote>
  <w:footnote w:type="continuationSeparator" w:id="0">
    <w:p w:rsidR="008C3A04" w:rsidRDefault="008C3A0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5B" w:rsidRDefault="0010105B" w:rsidP="007E20AA">
    <w:pPr>
      <w:pStyle w:val="Hlavika"/>
      <w:jc w:val="right"/>
    </w:pPr>
    <w:r>
      <w:t xml:space="preserve">Príloha č. </w:t>
    </w:r>
    <w:r w:rsidR="003E4279">
      <w:t>1</w:t>
    </w:r>
    <w:r>
      <w:t xml:space="preserve"> </w:t>
    </w:r>
  </w:p>
  <w:p w:rsidR="0010105B" w:rsidRPr="007E20AA" w:rsidRDefault="0010105B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33B93"/>
    <w:rsid w:val="00071BC2"/>
    <w:rsid w:val="0010105B"/>
    <w:rsid w:val="001127B0"/>
    <w:rsid w:val="001133E7"/>
    <w:rsid w:val="00131DA2"/>
    <w:rsid w:val="00162D40"/>
    <w:rsid w:val="001830EC"/>
    <w:rsid w:val="001B0626"/>
    <w:rsid w:val="00251CD3"/>
    <w:rsid w:val="00291D4D"/>
    <w:rsid w:val="002B0AD3"/>
    <w:rsid w:val="002D2521"/>
    <w:rsid w:val="002E13EB"/>
    <w:rsid w:val="00305DF3"/>
    <w:rsid w:val="0034442B"/>
    <w:rsid w:val="00353AE5"/>
    <w:rsid w:val="00354310"/>
    <w:rsid w:val="003575F9"/>
    <w:rsid w:val="0036125E"/>
    <w:rsid w:val="00367B45"/>
    <w:rsid w:val="00381BA3"/>
    <w:rsid w:val="003A0051"/>
    <w:rsid w:val="003C3DA3"/>
    <w:rsid w:val="003D3EB0"/>
    <w:rsid w:val="003E4279"/>
    <w:rsid w:val="00403A5D"/>
    <w:rsid w:val="0047397C"/>
    <w:rsid w:val="004A0EC3"/>
    <w:rsid w:val="004A2F4D"/>
    <w:rsid w:val="004B223C"/>
    <w:rsid w:val="004D026C"/>
    <w:rsid w:val="004D196D"/>
    <w:rsid w:val="004E056B"/>
    <w:rsid w:val="004E470E"/>
    <w:rsid w:val="004F65F5"/>
    <w:rsid w:val="00523E1D"/>
    <w:rsid w:val="005351D8"/>
    <w:rsid w:val="00545425"/>
    <w:rsid w:val="00552DC8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456F2"/>
    <w:rsid w:val="00653B11"/>
    <w:rsid w:val="00664E52"/>
    <w:rsid w:val="00672674"/>
    <w:rsid w:val="0067269A"/>
    <w:rsid w:val="006C58A7"/>
    <w:rsid w:val="00705027"/>
    <w:rsid w:val="0072041B"/>
    <w:rsid w:val="00733C37"/>
    <w:rsid w:val="00795E87"/>
    <w:rsid w:val="007A752D"/>
    <w:rsid w:val="007E20AA"/>
    <w:rsid w:val="00811274"/>
    <w:rsid w:val="008136F3"/>
    <w:rsid w:val="00815753"/>
    <w:rsid w:val="00830D47"/>
    <w:rsid w:val="008552FD"/>
    <w:rsid w:val="00873968"/>
    <w:rsid w:val="008938A9"/>
    <w:rsid w:val="008C3A04"/>
    <w:rsid w:val="008E16F1"/>
    <w:rsid w:val="00940B5A"/>
    <w:rsid w:val="00970DD2"/>
    <w:rsid w:val="00977141"/>
    <w:rsid w:val="009913D3"/>
    <w:rsid w:val="00995669"/>
    <w:rsid w:val="009D051F"/>
    <w:rsid w:val="009E4D1B"/>
    <w:rsid w:val="00A109B6"/>
    <w:rsid w:val="00A41D7B"/>
    <w:rsid w:val="00A5483E"/>
    <w:rsid w:val="00A56BE8"/>
    <w:rsid w:val="00A6020D"/>
    <w:rsid w:val="00AA655B"/>
    <w:rsid w:val="00AE4F79"/>
    <w:rsid w:val="00AE56A6"/>
    <w:rsid w:val="00AF1D7A"/>
    <w:rsid w:val="00B1754B"/>
    <w:rsid w:val="00B23C8C"/>
    <w:rsid w:val="00B24D53"/>
    <w:rsid w:val="00B5269E"/>
    <w:rsid w:val="00B606FF"/>
    <w:rsid w:val="00B65688"/>
    <w:rsid w:val="00B704C5"/>
    <w:rsid w:val="00B716CD"/>
    <w:rsid w:val="00B80CEB"/>
    <w:rsid w:val="00B85C82"/>
    <w:rsid w:val="00B976D9"/>
    <w:rsid w:val="00BD0799"/>
    <w:rsid w:val="00BE43FC"/>
    <w:rsid w:val="00C4534D"/>
    <w:rsid w:val="00C61B7B"/>
    <w:rsid w:val="00C66A46"/>
    <w:rsid w:val="00C966C6"/>
    <w:rsid w:val="00CA41C6"/>
    <w:rsid w:val="00CC3790"/>
    <w:rsid w:val="00CE4AAA"/>
    <w:rsid w:val="00CF2CAD"/>
    <w:rsid w:val="00D0287B"/>
    <w:rsid w:val="00D13623"/>
    <w:rsid w:val="00D21793"/>
    <w:rsid w:val="00D23D00"/>
    <w:rsid w:val="00D43D59"/>
    <w:rsid w:val="00D737FF"/>
    <w:rsid w:val="00D96040"/>
    <w:rsid w:val="00D96E9A"/>
    <w:rsid w:val="00DB6343"/>
    <w:rsid w:val="00E0657C"/>
    <w:rsid w:val="00E06DF8"/>
    <w:rsid w:val="00E70247"/>
    <w:rsid w:val="00E85BE2"/>
    <w:rsid w:val="00E86327"/>
    <w:rsid w:val="00EA1C22"/>
    <w:rsid w:val="00ED47FE"/>
    <w:rsid w:val="00EE2A43"/>
    <w:rsid w:val="00F12524"/>
    <w:rsid w:val="00F23B66"/>
    <w:rsid w:val="00F95F5F"/>
    <w:rsid w:val="00FB5C5D"/>
    <w:rsid w:val="00FC6970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CD1F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2023-10-26T11:20:00Z</cp:lastPrinted>
  <dcterms:created xsi:type="dcterms:W3CDTF">2023-05-09T11:43:00Z</dcterms:created>
  <dcterms:modified xsi:type="dcterms:W3CDTF">2023-10-26T11:20:00Z</dcterms:modified>
</cp:coreProperties>
</file>