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w:t>
      </w:r>
      <w:proofErr w:type="spellStart"/>
      <w:r w:rsidRPr="00A31C97">
        <w:rPr>
          <w:rFonts w:cstheme="minorHAnsi"/>
          <w:b/>
          <w:bCs/>
          <w:sz w:val="20"/>
          <w:szCs w:val="20"/>
        </w:rPr>
        <w:t>Z.z</w:t>
      </w:r>
      <w:proofErr w:type="spellEnd"/>
      <w:r w:rsidRPr="00A31C97">
        <w:rPr>
          <w:rFonts w:cstheme="minorHAnsi"/>
          <w:b/>
          <w:bCs/>
          <w:sz w:val="20"/>
          <w:szCs w:val="20"/>
        </w:rPr>
        <w:t>.</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2F0B9FF6" w:rsidR="005C2A5E" w:rsidRPr="00A13669"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2E263C">
        <w:rPr>
          <w:rFonts w:cstheme="minorHAnsi"/>
          <w:b/>
          <w:sz w:val="24"/>
          <w:szCs w:val="24"/>
        </w:rPr>
        <w:t>Zariadenie sociálnych služieb HARMÓNIA - Lučenec</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6E93D6F"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2E263C">
        <w:rPr>
          <w:rFonts w:cstheme="minorHAnsi"/>
          <w:sz w:val="20"/>
          <w:szCs w:val="20"/>
        </w:rPr>
        <w:t>novem</w:t>
      </w:r>
      <w:r w:rsidR="00001340">
        <w:rPr>
          <w:rFonts w:cstheme="minorHAnsi"/>
          <w:sz w:val="20"/>
          <w:szCs w:val="20"/>
        </w:rPr>
        <w:t>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310D23C4"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p>
    <w:p w14:paraId="1E073F26" w14:textId="3FAFD188"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CE4AD2">
        <w:rPr>
          <w:rFonts w:cstheme="minorHAnsi"/>
          <w:bCs/>
          <w:sz w:val="20"/>
          <w:szCs w:val="20"/>
        </w:rPr>
        <w:t>Zariadenie sociálnych služieb HARMÓNIA</w:t>
      </w:r>
      <w:r w:rsidRPr="00A31C97">
        <w:rPr>
          <w:rFonts w:cstheme="minorHAnsi"/>
          <w:sz w:val="20"/>
          <w:szCs w:val="20"/>
        </w:rPr>
        <w:t xml:space="preserve"> </w:t>
      </w:r>
    </w:p>
    <w:p w14:paraId="170E57CB" w14:textId="3F1E4E41"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CE4AD2">
        <w:rPr>
          <w:rFonts w:cstheme="minorHAnsi"/>
          <w:sz w:val="20"/>
          <w:szCs w:val="20"/>
        </w:rPr>
        <w:t>52</w:t>
      </w:r>
      <w:r w:rsidR="00177DEC">
        <w:rPr>
          <w:rFonts w:cstheme="minorHAnsi"/>
          <w:sz w:val="20"/>
          <w:szCs w:val="20"/>
        </w:rPr>
        <w:t> </w:t>
      </w:r>
      <w:r w:rsidR="00CE4AD2">
        <w:rPr>
          <w:rFonts w:cstheme="minorHAnsi"/>
          <w:sz w:val="20"/>
          <w:szCs w:val="20"/>
        </w:rPr>
        <w:t>757</w:t>
      </w:r>
      <w:r w:rsidR="00177DEC">
        <w:rPr>
          <w:rFonts w:cstheme="minorHAnsi"/>
          <w:sz w:val="20"/>
          <w:szCs w:val="20"/>
        </w:rPr>
        <w:t xml:space="preserve"> </w:t>
      </w:r>
      <w:r w:rsidR="00CE4AD2">
        <w:rPr>
          <w:rFonts w:cstheme="minorHAnsi"/>
          <w:sz w:val="20"/>
          <w:szCs w:val="20"/>
        </w:rPr>
        <w:t>056</w:t>
      </w:r>
    </w:p>
    <w:p w14:paraId="1C4AC90F" w14:textId="05FE3B52"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proofErr w:type="spellStart"/>
      <w:r w:rsidR="00CE4AD2">
        <w:rPr>
          <w:rFonts w:cstheme="minorHAnsi"/>
          <w:sz w:val="20"/>
          <w:szCs w:val="20"/>
        </w:rPr>
        <w:t>Tuhárske</w:t>
      </w:r>
      <w:proofErr w:type="spellEnd"/>
      <w:r w:rsidR="00CE4AD2">
        <w:rPr>
          <w:rFonts w:cstheme="minorHAnsi"/>
          <w:sz w:val="20"/>
          <w:szCs w:val="20"/>
        </w:rPr>
        <w:t xml:space="preserve"> námestie 886/10, 984 01  Lučenec</w:t>
      </w:r>
    </w:p>
    <w:p w14:paraId="7C1014C5" w14:textId="02344BEB" w:rsidR="005C2A5E" w:rsidRPr="00A31C97" w:rsidRDefault="005C2A5E" w:rsidP="007B16BB">
      <w:pPr>
        <w:spacing w:after="0" w:line="240" w:lineRule="auto"/>
        <w:rPr>
          <w:rFonts w:cstheme="minorHAnsi"/>
          <w:b/>
          <w:sz w:val="20"/>
          <w:szCs w:val="20"/>
        </w:rPr>
      </w:pPr>
      <w:proofErr w:type="spellStart"/>
      <w:r w:rsidRPr="00A31C97">
        <w:rPr>
          <w:rFonts w:cstheme="minorHAnsi"/>
          <w:b/>
          <w:sz w:val="20"/>
          <w:szCs w:val="20"/>
        </w:rPr>
        <w:t>Štat</w:t>
      </w:r>
      <w:proofErr w:type="spellEnd"/>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P</w:t>
      </w:r>
      <w:r w:rsidR="00CE4AD2">
        <w:rPr>
          <w:rFonts w:cstheme="minorHAnsi"/>
          <w:sz w:val="20"/>
          <w:szCs w:val="20"/>
        </w:rPr>
        <w:t xml:space="preserve">aedDr. Estera </w:t>
      </w:r>
      <w:proofErr w:type="spellStart"/>
      <w:r w:rsidR="00CE4AD2">
        <w:rPr>
          <w:rFonts w:cstheme="minorHAnsi"/>
          <w:sz w:val="20"/>
          <w:szCs w:val="20"/>
        </w:rPr>
        <w:t>Rózsárová</w:t>
      </w:r>
      <w:proofErr w:type="spellEnd"/>
      <w:r w:rsidR="00CE4AD2">
        <w:rPr>
          <w:rFonts w:cstheme="minorHAnsi"/>
          <w:sz w:val="20"/>
          <w:szCs w:val="20"/>
        </w:rPr>
        <w:t xml:space="preserve"> - </w:t>
      </w:r>
      <w:r w:rsidR="009F1718" w:rsidRPr="009F1718">
        <w:rPr>
          <w:rFonts w:cstheme="minorHAnsi"/>
          <w:sz w:val="20"/>
          <w:szCs w:val="20"/>
        </w:rPr>
        <w:t>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5C19699D"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170CE">
        <w:rPr>
          <w:rFonts w:eastAsia="Arial" w:cstheme="minorHAnsi"/>
          <w:sz w:val="20"/>
          <w:szCs w:val="20"/>
        </w:rPr>
        <w:t>deväť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76704235" w:rsidR="00242582" w:rsidRDefault="007E783E"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Zákusky</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FB480F">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B16BB">
      <w:pPr>
        <w:pStyle w:val="Odsekzoznamu"/>
        <w:spacing w:after="0" w:line="240" w:lineRule="auto"/>
        <w:ind w:left="0" w:right="273"/>
        <w:rPr>
          <w:rFonts w:eastAsia="Arial" w:cstheme="minorHAnsi"/>
          <w:b/>
          <w:sz w:val="20"/>
          <w:szCs w:val="20"/>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742E835"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C423FB">
        <w:rPr>
          <w:rFonts w:eastAsia="Arial" w:cstheme="minorHAnsi"/>
          <w:sz w:val="20"/>
          <w:szCs w:val="20"/>
        </w:rPr>
        <w:t>o dňa nadobudnutia účinnosti</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lastRenderedPageBreak/>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06D3C77C" w:rsidR="00706C99" w:rsidRPr="00D53D6E" w:rsidRDefault="00883395"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Zákusky</w:t>
      </w:r>
      <w:r w:rsidR="00706C99" w:rsidRPr="00D53D6E">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Pr>
          <w:rFonts w:eastAsia="Calibri" w:cstheme="minorHAnsi"/>
          <w:b/>
          <w:color w:val="000000"/>
          <w:sz w:val="20"/>
          <w:szCs w:val="20"/>
          <w:lang w:eastAsia="sk-SK"/>
        </w:rPr>
        <w:t>15810000-9</w:t>
      </w:r>
      <w:r w:rsidR="00706C99" w:rsidRPr="00D53D6E">
        <w:rPr>
          <w:rFonts w:eastAsia="Calibri" w:cstheme="minorHAnsi"/>
          <w:b/>
          <w:color w:val="000000"/>
          <w:sz w:val="20"/>
          <w:szCs w:val="20"/>
          <w:lang w:eastAsia="sk-SK"/>
        </w:rPr>
        <w:t xml:space="preserve"> </w:t>
      </w:r>
      <w:r>
        <w:rPr>
          <w:rFonts w:eastAsia="Calibri" w:cstheme="minorHAnsi"/>
          <w:bCs/>
          <w:color w:val="000000"/>
          <w:sz w:val="20"/>
          <w:szCs w:val="20"/>
          <w:lang w:eastAsia="sk-SK"/>
        </w:rPr>
        <w:t>Pekársky tovar, čerstvé pečivo a cukrárske výrobky</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6D869656"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w:t>
      </w:r>
      <w:r w:rsidR="008610F6">
        <w:rPr>
          <w:rFonts w:cstheme="minorHAnsi"/>
          <w:b/>
          <w:bCs/>
          <w:sz w:val="20"/>
          <w:szCs w:val="20"/>
        </w:rPr>
        <w:t>9</w:t>
      </w:r>
      <w:r w:rsidR="00D53D6E">
        <w:rPr>
          <w:rFonts w:cstheme="minorHAnsi"/>
          <w:b/>
          <w:bCs/>
          <w:sz w:val="20"/>
          <w:szCs w:val="20"/>
        </w:rPr>
        <w:t>2</w:t>
      </w:r>
      <w:r w:rsidR="00D53D6E">
        <w:rPr>
          <w:rFonts w:cstheme="minorHAnsi"/>
          <w:b/>
          <w:sz w:val="20"/>
          <w:szCs w:val="20"/>
        </w:rPr>
        <w:t> </w:t>
      </w:r>
      <w:r w:rsidR="008610F6">
        <w:rPr>
          <w:rFonts w:cstheme="minorHAnsi"/>
          <w:b/>
          <w:sz w:val="20"/>
          <w:szCs w:val="20"/>
        </w:rPr>
        <w:t>12</w:t>
      </w:r>
      <w:r w:rsidR="00AB2476">
        <w:rPr>
          <w:rFonts w:cstheme="minorHAnsi"/>
          <w:b/>
          <w:sz w:val="20"/>
          <w:szCs w:val="20"/>
        </w:rPr>
        <w:t>9</w:t>
      </w:r>
      <w:r w:rsidR="00D53D6E">
        <w:rPr>
          <w:rFonts w:cstheme="minorHAnsi"/>
          <w:b/>
          <w:sz w:val="20"/>
          <w:szCs w:val="20"/>
        </w:rPr>
        <w:t>,</w:t>
      </w:r>
      <w:r w:rsidR="00424AC1">
        <w:rPr>
          <w:rFonts w:cstheme="minorHAnsi"/>
          <w:b/>
          <w:sz w:val="20"/>
          <w:szCs w:val="20"/>
        </w:rPr>
        <w:t>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20BF0D7B"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1. Ovocie a</w:t>
      </w:r>
      <w:r>
        <w:rPr>
          <w:rFonts w:eastAsia="Arial" w:cstheme="minorHAnsi"/>
          <w:sz w:val="20"/>
          <w:szCs w:val="20"/>
        </w:rPr>
        <w:t> </w:t>
      </w:r>
      <w:r w:rsidR="002B5BF9" w:rsidRPr="008610F6">
        <w:rPr>
          <w:rFonts w:eastAsia="Arial" w:cstheme="minorHAnsi"/>
          <w:sz w:val="20"/>
          <w:szCs w:val="20"/>
        </w:rPr>
        <w:t>ze</w:t>
      </w:r>
      <w:r>
        <w:rPr>
          <w:rFonts w:eastAsia="Arial" w:cstheme="minorHAnsi"/>
          <w:sz w:val="20"/>
          <w:szCs w:val="20"/>
        </w:rPr>
        <w:t xml:space="preserve">lenina </w:t>
      </w:r>
      <w:r w:rsidR="000556E4">
        <w:rPr>
          <w:rFonts w:eastAsia="Arial" w:cstheme="minorHAnsi"/>
          <w:sz w:val="20"/>
          <w:szCs w:val="20"/>
        </w:rPr>
        <w:tab/>
      </w:r>
      <w:r w:rsidR="00CC14FD">
        <w:rPr>
          <w:rFonts w:eastAsia="Arial" w:cstheme="minorHAnsi"/>
          <w:sz w:val="20"/>
          <w:szCs w:val="20"/>
        </w:rPr>
        <w:t>52</w:t>
      </w:r>
      <w:r w:rsidR="002B5BF9" w:rsidRPr="008610F6">
        <w:rPr>
          <w:rFonts w:eastAsia="Arial" w:cstheme="minorHAnsi"/>
          <w:sz w:val="20"/>
          <w:szCs w:val="20"/>
        </w:rPr>
        <w:t> </w:t>
      </w:r>
      <w:r w:rsidR="00CC14FD">
        <w:rPr>
          <w:rFonts w:eastAsia="Arial" w:cstheme="minorHAnsi"/>
          <w:sz w:val="20"/>
          <w:szCs w:val="20"/>
        </w:rPr>
        <w:t>228</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7E35E703"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Chlieb a pečivo </w:t>
      </w:r>
      <w:r w:rsidR="000556E4">
        <w:rPr>
          <w:rFonts w:eastAsia="Arial" w:cstheme="minorHAnsi"/>
          <w:sz w:val="20"/>
          <w:szCs w:val="20"/>
        </w:rPr>
        <w:tab/>
      </w:r>
      <w:r w:rsidR="00ED342B">
        <w:rPr>
          <w:rFonts w:eastAsia="Arial" w:cstheme="minorHAnsi"/>
          <w:sz w:val="20"/>
          <w:szCs w:val="20"/>
        </w:rPr>
        <w:t>56</w:t>
      </w:r>
      <w:r w:rsidR="00D53D6E" w:rsidRPr="008610F6">
        <w:rPr>
          <w:rFonts w:eastAsia="Arial" w:cstheme="minorHAnsi"/>
          <w:sz w:val="20"/>
          <w:szCs w:val="20"/>
        </w:rPr>
        <w:t> </w:t>
      </w:r>
      <w:r w:rsidR="00ED342B">
        <w:rPr>
          <w:rFonts w:eastAsia="Arial" w:cstheme="minorHAnsi"/>
          <w:sz w:val="20"/>
          <w:szCs w:val="20"/>
        </w:rPr>
        <w:t>307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6F6103EC" w14:textId="64DEB1C4"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Mlieko a mliečne výrobky </w:t>
      </w:r>
      <w:r w:rsidR="000556E4">
        <w:rPr>
          <w:rFonts w:eastAsia="Arial" w:cstheme="minorHAnsi"/>
          <w:sz w:val="20"/>
          <w:szCs w:val="20"/>
        </w:rPr>
        <w:tab/>
      </w:r>
      <w:r w:rsidR="00ED342B">
        <w:rPr>
          <w:rFonts w:eastAsia="Arial" w:cstheme="minorHAnsi"/>
          <w:sz w:val="20"/>
          <w:szCs w:val="20"/>
        </w:rPr>
        <w:t>51</w:t>
      </w:r>
      <w:r w:rsidR="002B5BF9" w:rsidRPr="008610F6">
        <w:rPr>
          <w:rFonts w:eastAsia="Arial" w:cstheme="minorHAnsi"/>
          <w:sz w:val="20"/>
          <w:szCs w:val="20"/>
        </w:rPr>
        <w:t> </w:t>
      </w:r>
      <w:r w:rsidR="00ED342B">
        <w:rPr>
          <w:rFonts w:eastAsia="Arial" w:cstheme="minorHAnsi"/>
          <w:sz w:val="20"/>
          <w:szCs w:val="20"/>
        </w:rPr>
        <w:t>081</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0C837002" w14:textId="51E6CE90"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4</w:t>
      </w:r>
      <w:r w:rsidR="002B5BF9" w:rsidRPr="008610F6">
        <w:rPr>
          <w:rFonts w:eastAsia="Arial" w:cstheme="minorHAnsi"/>
          <w:sz w:val="20"/>
          <w:szCs w:val="20"/>
        </w:rPr>
        <w:t>. Mrazené mäso</w:t>
      </w:r>
      <w:r>
        <w:rPr>
          <w:rFonts w:eastAsia="Arial" w:cstheme="minorHAnsi"/>
          <w:sz w:val="20"/>
          <w:szCs w:val="20"/>
        </w:rPr>
        <w:t xml:space="preserve"> </w:t>
      </w:r>
      <w:r w:rsidR="000556E4">
        <w:rPr>
          <w:rFonts w:eastAsia="Arial" w:cstheme="minorHAnsi"/>
          <w:sz w:val="20"/>
          <w:szCs w:val="20"/>
        </w:rPr>
        <w:tab/>
      </w:r>
      <w:r w:rsidR="00ED342B">
        <w:rPr>
          <w:rFonts w:eastAsia="Arial" w:cstheme="minorHAnsi"/>
          <w:sz w:val="20"/>
          <w:szCs w:val="20"/>
        </w:rPr>
        <w:t>34</w:t>
      </w:r>
      <w:r w:rsidR="002B5BF9" w:rsidRPr="008610F6">
        <w:rPr>
          <w:rFonts w:eastAsia="Arial" w:cstheme="minorHAnsi"/>
          <w:sz w:val="20"/>
          <w:szCs w:val="20"/>
        </w:rPr>
        <w:t> </w:t>
      </w:r>
      <w:r w:rsidR="00ED342B">
        <w:rPr>
          <w:rFonts w:eastAsia="Arial" w:cstheme="minorHAnsi"/>
          <w:sz w:val="20"/>
          <w:szCs w:val="20"/>
        </w:rPr>
        <w:t>662</w:t>
      </w:r>
      <w:r w:rsidR="002B5BF9" w:rsidRPr="008610F6">
        <w:rPr>
          <w:rFonts w:eastAsia="Arial" w:cstheme="minorHAnsi"/>
          <w:sz w:val="20"/>
          <w:szCs w:val="20"/>
        </w:rPr>
        <w:t>,</w:t>
      </w:r>
      <w:r w:rsidR="00424AC1" w:rsidRPr="008610F6">
        <w:rPr>
          <w:rFonts w:eastAsia="Arial" w:cstheme="minorHAnsi"/>
          <w:sz w:val="20"/>
          <w:szCs w:val="20"/>
        </w:rPr>
        <w:t>0</w:t>
      </w:r>
      <w:r w:rsidR="002B5BF9" w:rsidRPr="008610F6">
        <w:rPr>
          <w:rFonts w:eastAsia="Arial" w:cstheme="minorHAnsi"/>
          <w:sz w:val="20"/>
          <w:szCs w:val="20"/>
        </w:rPr>
        <w:t>0 € bez DPH</w:t>
      </w:r>
    </w:p>
    <w:p w14:paraId="296CC3E9" w14:textId="4D3E4A88"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5</w:t>
      </w:r>
      <w:r w:rsidR="002B5BF9" w:rsidRPr="008610F6">
        <w:rPr>
          <w:rFonts w:eastAsia="Arial" w:cstheme="minorHAnsi"/>
          <w:sz w:val="20"/>
          <w:szCs w:val="20"/>
        </w:rPr>
        <w:t>. Mrazené ryby</w:t>
      </w:r>
      <w:r>
        <w:rPr>
          <w:rFonts w:eastAsia="Arial" w:cstheme="minorHAnsi"/>
          <w:sz w:val="20"/>
          <w:szCs w:val="20"/>
        </w:rPr>
        <w:t xml:space="preserve"> </w:t>
      </w:r>
      <w:r w:rsidR="000556E4">
        <w:rPr>
          <w:rFonts w:eastAsia="Arial" w:cstheme="minorHAnsi"/>
          <w:sz w:val="20"/>
          <w:szCs w:val="20"/>
        </w:rPr>
        <w:tab/>
        <w:t xml:space="preserve">  </w:t>
      </w:r>
      <w:r w:rsidR="00ED342B">
        <w:rPr>
          <w:rFonts w:eastAsia="Arial" w:cstheme="minorHAnsi"/>
          <w:sz w:val="20"/>
          <w:szCs w:val="20"/>
        </w:rPr>
        <w:t>4</w:t>
      </w:r>
      <w:r w:rsidR="002B5BF9" w:rsidRPr="008610F6">
        <w:rPr>
          <w:rFonts w:eastAsia="Arial" w:cstheme="minorHAnsi"/>
          <w:sz w:val="20"/>
          <w:szCs w:val="20"/>
        </w:rPr>
        <w:t> </w:t>
      </w:r>
      <w:r w:rsidR="00ED342B">
        <w:rPr>
          <w:rFonts w:eastAsia="Arial" w:cstheme="minorHAnsi"/>
          <w:sz w:val="20"/>
          <w:szCs w:val="20"/>
        </w:rPr>
        <w:t>338</w:t>
      </w:r>
      <w:r w:rsidR="002B5BF9" w:rsidRPr="008610F6">
        <w:rPr>
          <w:rFonts w:eastAsia="Arial" w:cstheme="minorHAnsi"/>
          <w:sz w:val="20"/>
          <w:szCs w:val="20"/>
        </w:rPr>
        <w:t>,00 € bez DPH</w:t>
      </w:r>
    </w:p>
    <w:p w14:paraId="4CA48A8D" w14:textId="6B7F2A0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6</w:t>
      </w:r>
      <w:r w:rsidR="002B5BF9" w:rsidRPr="008610F6">
        <w:rPr>
          <w:rFonts w:eastAsia="Arial" w:cstheme="minorHAnsi"/>
          <w:sz w:val="20"/>
          <w:szCs w:val="20"/>
        </w:rPr>
        <w:t xml:space="preserve">. Mrazené polotovary </w:t>
      </w:r>
      <w:r w:rsidR="000556E4">
        <w:rPr>
          <w:rFonts w:eastAsia="Arial" w:cstheme="minorHAnsi"/>
          <w:sz w:val="20"/>
          <w:szCs w:val="20"/>
        </w:rPr>
        <w:tab/>
      </w:r>
      <w:r w:rsidR="00ED342B">
        <w:rPr>
          <w:rFonts w:eastAsia="Arial" w:cstheme="minorHAnsi"/>
          <w:sz w:val="20"/>
          <w:szCs w:val="20"/>
        </w:rPr>
        <w:t xml:space="preserve">  8</w:t>
      </w:r>
      <w:r w:rsidR="002B5BF9" w:rsidRPr="008610F6">
        <w:rPr>
          <w:rFonts w:eastAsia="Arial" w:cstheme="minorHAnsi"/>
          <w:sz w:val="20"/>
          <w:szCs w:val="20"/>
        </w:rPr>
        <w:t> </w:t>
      </w:r>
      <w:r w:rsidR="00ED342B">
        <w:rPr>
          <w:rFonts w:eastAsia="Arial" w:cstheme="minorHAnsi"/>
          <w:sz w:val="20"/>
          <w:szCs w:val="20"/>
        </w:rPr>
        <w:t>676</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7F84F022" w14:textId="7DD3CA71" w:rsidR="00D53D6E"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7</w:t>
      </w:r>
      <w:r w:rsidR="00D53D6E" w:rsidRPr="008610F6">
        <w:rPr>
          <w:rFonts w:eastAsia="Arial" w:cstheme="minorHAnsi"/>
          <w:sz w:val="20"/>
          <w:szCs w:val="20"/>
        </w:rPr>
        <w:t>. Cestoviny</w:t>
      </w:r>
      <w:r>
        <w:rPr>
          <w:rFonts w:eastAsia="Arial" w:cstheme="minorHAnsi"/>
          <w:sz w:val="20"/>
          <w:szCs w:val="20"/>
        </w:rPr>
        <w:t xml:space="preserve"> </w:t>
      </w:r>
      <w:r w:rsidR="000556E4">
        <w:rPr>
          <w:rFonts w:eastAsia="Arial" w:cstheme="minorHAnsi"/>
          <w:sz w:val="20"/>
          <w:szCs w:val="20"/>
        </w:rPr>
        <w:tab/>
        <w:t xml:space="preserve">  </w:t>
      </w:r>
      <w:r w:rsidR="008968CD">
        <w:rPr>
          <w:rFonts w:eastAsia="Arial" w:cstheme="minorHAnsi"/>
          <w:sz w:val="20"/>
          <w:szCs w:val="20"/>
        </w:rPr>
        <w:t>7</w:t>
      </w:r>
      <w:r w:rsidR="00D53D6E" w:rsidRPr="008610F6">
        <w:rPr>
          <w:rFonts w:eastAsia="Arial" w:cstheme="minorHAnsi"/>
          <w:sz w:val="20"/>
          <w:szCs w:val="20"/>
        </w:rPr>
        <w:t> 9</w:t>
      </w:r>
      <w:r w:rsidR="008968CD">
        <w:rPr>
          <w:rFonts w:eastAsia="Arial" w:cstheme="minorHAnsi"/>
          <w:sz w:val="20"/>
          <w:szCs w:val="20"/>
        </w:rPr>
        <w:t>88</w:t>
      </w:r>
      <w:r w:rsidR="00D53D6E" w:rsidRPr="008610F6">
        <w:rPr>
          <w:rFonts w:eastAsia="Arial" w:cstheme="minorHAnsi"/>
          <w:sz w:val="20"/>
          <w:szCs w:val="20"/>
        </w:rPr>
        <w:t>,</w:t>
      </w:r>
      <w:r w:rsidR="00424AC1" w:rsidRPr="008610F6">
        <w:rPr>
          <w:rFonts w:eastAsia="Arial" w:cstheme="minorHAnsi"/>
          <w:sz w:val="20"/>
          <w:szCs w:val="20"/>
        </w:rPr>
        <w:t>00</w:t>
      </w:r>
      <w:r w:rsidR="00D53D6E" w:rsidRPr="008610F6">
        <w:rPr>
          <w:rFonts w:eastAsia="Arial" w:cstheme="minorHAnsi"/>
          <w:sz w:val="20"/>
          <w:szCs w:val="20"/>
        </w:rPr>
        <w:t xml:space="preserve"> € bez DPH</w:t>
      </w:r>
    </w:p>
    <w:p w14:paraId="5F6412F2" w14:textId="191C1AF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8</w:t>
      </w:r>
      <w:r w:rsidR="002B5BF9" w:rsidRPr="008610F6">
        <w:rPr>
          <w:rFonts w:eastAsia="Arial" w:cstheme="minorHAnsi"/>
          <w:sz w:val="20"/>
          <w:szCs w:val="20"/>
        </w:rPr>
        <w:t>. Trvanlivé potraviny</w:t>
      </w:r>
      <w:r w:rsidR="00D53D6E" w:rsidRPr="008610F6">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67</w:t>
      </w:r>
      <w:r w:rsidR="00D53D6E" w:rsidRPr="008610F6">
        <w:rPr>
          <w:rFonts w:eastAsia="Arial" w:cstheme="minorHAnsi"/>
          <w:sz w:val="20"/>
          <w:szCs w:val="20"/>
        </w:rPr>
        <w:t> </w:t>
      </w:r>
      <w:r w:rsidR="008968CD">
        <w:rPr>
          <w:rFonts w:eastAsia="Arial" w:cstheme="minorHAnsi"/>
          <w:sz w:val="20"/>
          <w:szCs w:val="20"/>
        </w:rPr>
        <w:t>037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1D37B1F2" w14:textId="401BE7DF"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9</w:t>
      </w:r>
      <w:r w:rsidR="002B5BF9" w:rsidRPr="008610F6">
        <w:rPr>
          <w:rFonts w:eastAsia="Arial" w:cstheme="minorHAnsi"/>
          <w:sz w:val="20"/>
          <w:szCs w:val="20"/>
        </w:rPr>
        <w:t xml:space="preserve">. </w:t>
      </w:r>
      <w:r w:rsidR="008610F6" w:rsidRPr="008610F6">
        <w:rPr>
          <w:rFonts w:eastAsia="Arial" w:cstheme="minorHAnsi"/>
          <w:sz w:val="20"/>
          <w:szCs w:val="20"/>
        </w:rPr>
        <w:t>Zákusky</w:t>
      </w:r>
      <w:r>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 xml:space="preserve">  9</w:t>
      </w:r>
      <w:r w:rsidR="002B5BF9" w:rsidRPr="008610F6">
        <w:rPr>
          <w:rFonts w:eastAsia="Arial" w:cstheme="minorHAnsi"/>
          <w:sz w:val="20"/>
          <w:szCs w:val="20"/>
        </w:rPr>
        <w:t> </w:t>
      </w:r>
      <w:r w:rsidR="008968CD">
        <w:rPr>
          <w:rFonts w:eastAsia="Arial" w:cstheme="minorHAnsi"/>
          <w:sz w:val="20"/>
          <w:szCs w:val="20"/>
        </w:rPr>
        <w:t>812</w:t>
      </w:r>
      <w:r w:rsidR="002B5BF9" w:rsidRPr="008610F6">
        <w:rPr>
          <w:rFonts w:eastAsia="Arial" w:cstheme="minorHAnsi"/>
          <w:sz w:val="20"/>
          <w:szCs w:val="20"/>
        </w:rPr>
        <w:t>,00 €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2CF658D6"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sidR="00755F3E">
        <w:rPr>
          <w:rFonts w:cs="Calibri"/>
          <w:sz w:val="20"/>
          <w:szCs w:val="20"/>
        </w:rPr>
        <w:t> </w:t>
      </w:r>
      <w:r>
        <w:rPr>
          <w:rFonts w:cs="Calibri"/>
          <w:sz w:val="20"/>
          <w:szCs w:val="20"/>
        </w:rPr>
        <w:t>Rámcovej</w:t>
      </w:r>
      <w:r w:rsidR="00755F3E">
        <w:rPr>
          <w:rFonts w:cs="Calibri"/>
          <w:sz w:val="20"/>
          <w:szCs w:val="20"/>
        </w:rPr>
        <w:t xml:space="preserve"> dohode</w:t>
      </w:r>
      <w:r>
        <w:rPr>
          <w:rFonts w:cs="Calibri"/>
          <w:sz w:val="20"/>
          <w:szCs w:val="20"/>
        </w:rPr>
        <w:t xml:space="preserve">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0E1FE8E8" w14:textId="77777777" w:rsidR="00BB1F4A" w:rsidRDefault="00BB1F4A" w:rsidP="002005C8">
      <w:pPr>
        <w:pStyle w:val="tl1"/>
        <w:rPr>
          <w:rFonts w:asciiTheme="minorHAnsi" w:hAnsiTheme="minorHAnsi" w:cstheme="minorHAnsi"/>
          <w:b/>
          <w:bCs/>
          <w:sz w:val="20"/>
          <w:szCs w:val="20"/>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798B7CC"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w:t>
      </w:r>
      <w:r w:rsidR="00C80BBF">
        <w:rPr>
          <w:rFonts w:cstheme="minorHAnsi"/>
          <w:b/>
          <w:bCs/>
          <w:sz w:val="20"/>
          <w:szCs w:val="20"/>
        </w:rPr>
        <w:t>do dňa nadobudnutia účinnosti</w:t>
      </w:r>
      <w:r w:rsidR="0060081D">
        <w:rPr>
          <w:rFonts w:cstheme="minorHAnsi"/>
          <w:b/>
          <w:bCs/>
          <w:sz w:val="20"/>
          <w:szCs w:val="20"/>
        </w:rPr>
        <w:t xml:space="preserve"> Rámcovej dohody</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w:t>
      </w:r>
      <w:r w:rsidR="0060081D">
        <w:rPr>
          <w:rFonts w:cstheme="minorHAnsi"/>
          <w:sz w:val="20"/>
          <w:szCs w:val="20"/>
        </w:rPr>
        <w:t xml:space="preserve"> do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68CDC7FD"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lastRenderedPageBreak/>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w:t>
      </w:r>
      <w:proofErr w:type="spellStart"/>
      <w:r w:rsidR="002B1BE3" w:rsidRPr="008B3290">
        <w:rPr>
          <w:rFonts w:cstheme="minorHAnsi"/>
          <w:b/>
          <w:color w:val="FF0000"/>
          <w:sz w:val="20"/>
          <w:szCs w:val="20"/>
        </w:rPr>
        <w:t>excel</w:t>
      </w:r>
      <w:proofErr w:type="spellEnd"/>
      <w:r w:rsidR="002B1BE3" w:rsidRPr="008B3290">
        <w:rPr>
          <w:rFonts w:cstheme="minorHAnsi"/>
          <w:b/>
          <w:color w:val="FF0000"/>
          <w:sz w:val="20"/>
          <w:szCs w:val="20"/>
        </w:rPr>
        <w:t xml:space="preserve"> aj vo formáte </w:t>
      </w:r>
      <w:proofErr w:type="spellStart"/>
      <w:r w:rsidR="002B1BE3" w:rsidRPr="008B3290">
        <w:rPr>
          <w:rFonts w:cstheme="minorHAnsi"/>
          <w:b/>
          <w:color w:val="FF0000"/>
          <w:sz w:val="20"/>
          <w:szCs w:val="20"/>
        </w:rPr>
        <w:t>pdf</w:t>
      </w:r>
      <w:proofErr w:type="spellEnd"/>
      <w:r w:rsidR="002B1BE3" w:rsidRPr="008B3290">
        <w:rPr>
          <w:rFonts w:cstheme="minorHAnsi"/>
          <w:b/>
          <w:color w:val="FF0000"/>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xml:space="preserve">. Pri on-line sprístupnení budú zverejnené informácie v zmysle ZVO. Všetky prístupy </w:t>
      </w:r>
      <w:r w:rsidRPr="0041467B">
        <w:rPr>
          <w:rFonts w:asciiTheme="minorHAnsi" w:hAnsiTheme="minorHAnsi" w:cstheme="minorHAnsi"/>
          <w:sz w:val="20"/>
          <w:szCs w:val="20"/>
        </w:rPr>
        <w:lastRenderedPageBreak/>
        <w:t>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xml:space="preserve">.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 xml:space="preserve">Verejný obstarávateľ v zmysle § 66 ods. 7 písm. b) ZVO rozhodol, že vyhodnotenie ponúk z hľadiska splnenia požiadaviek verejného obstarávateľa na predmet zákazky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 xml:space="preserve">hľadiska splnenia podmienok účasti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poskytovateľom služieb, a to na všetky tovary, ktorých nie je uchádzač výrobcom, a tiež služby použité 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 xml:space="preserve">úspešného uchádzača (objednávateľa/mandanta), aby predložil verejnému obstarávateľovi a to v lehote do 10 pracovných dní odo dňa doručenia písomnej výzvy na poskytnutie súčinnosti potrebnej na uzavretie zmlúv, a to po uplynutí lehoty podľa § 56 ods. 2 ZVO, </w:t>
      </w:r>
      <w:proofErr w:type="spellStart"/>
      <w:r w:rsidRPr="007E2FE6">
        <w:rPr>
          <w:rFonts w:eastAsia="Times New Roman" w:cstheme="minorHAnsi"/>
          <w:bCs/>
          <w:sz w:val="20"/>
          <w:szCs w:val="20"/>
          <w:lang w:eastAsia="sk-SK"/>
        </w:rPr>
        <w:t>scany</w:t>
      </w:r>
      <w:proofErr w:type="spellEnd"/>
      <w:r w:rsidRPr="007E2FE6">
        <w:rPr>
          <w:rFonts w:eastAsia="Times New Roman" w:cstheme="minorHAnsi"/>
          <w:bCs/>
          <w:sz w:val="20"/>
          <w:szCs w:val="20"/>
          <w:lang w:eastAsia="sk-SK"/>
        </w:rPr>
        <w:t xml:space="preserve">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w:t>
      </w:r>
      <w:proofErr w:type="spellStart"/>
      <w:r w:rsidR="007E2FE6" w:rsidRPr="007E2FE6">
        <w:rPr>
          <w:rFonts w:eastAsia="Times New Roman" w:cstheme="minorHAnsi"/>
          <w:bCs/>
          <w:sz w:val="20"/>
          <w:szCs w:val="20"/>
          <w:lang w:eastAsia="sk-SK"/>
        </w:rPr>
        <w:t>scan</w:t>
      </w:r>
      <w:proofErr w:type="spellEnd"/>
      <w:r w:rsidR="007E2FE6" w:rsidRPr="007E2FE6">
        <w:rPr>
          <w:rFonts w:eastAsia="Times New Roman" w:cstheme="minorHAnsi"/>
          <w:bCs/>
          <w:sz w:val="20"/>
          <w:szCs w:val="20"/>
          <w:lang w:eastAsia="sk-SK"/>
        </w:rPr>
        <w:t xml:space="preserve"> originálov alebo úradne overených fotokópií (vo formáte .</w:t>
      </w:r>
      <w:proofErr w:type="spellStart"/>
      <w:r w:rsidR="007E2FE6" w:rsidRPr="007E2FE6">
        <w:rPr>
          <w:rFonts w:eastAsia="Times New Roman" w:cstheme="minorHAnsi"/>
          <w:bCs/>
          <w:sz w:val="20"/>
          <w:szCs w:val="20"/>
          <w:lang w:eastAsia="sk-SK"/>
        </w:rPr>
        <w:t>pdf</w:t>
      </w:r>
      <w:proofErr w:type="spellEnd"/>
      <w:r w:rsidR="007E2FE6" w:rsidRPr="007E2FE6">
        <w:rPr>
          <w:rFonts w:eastAsia="Times New Roman" w:cstheme="minorHAnsi"/>
          <w:bCs/>
          <w:sz w:val="20"/>
          <w:szCs w:val="20"/>
          <w:lang w:eastAsia="sk-SK"/>
        </w:rPr>
        <w:t xml:space="preserve"> a vo formáte .</w:t>
      </w:r>
      <w:proofErr w:type="spellStart"/>
      <w:r w:rsidR="007E2FE6" w:rsidRPr="007E2FE6">
        <w:rPr>
          <w:rFonts w:eastAsia="Times New Roman" w:cstheme="minorHAnsi"/>
          <w:bCs/>
          <w:sz w:val="20"/>
          <w:szCs w:val="20"/>
          <w:lang w:eastAsia="sk-SK"/>
        </w:rPr>
        <w:t>doc</w:t>
      </w:r>
      <w:proofErr w:type="spellEnd"/>
      <w:r w:rsidR="007E2FE6" w:rsidRPr="007E2FE6">
        <w:rPr>
          <w:rFonts w:eastAsia="Times New Roman" w:cstheme="minorHAnsi"/>
          <w:bCs/>
          <w:sz w:val="20"/>
          <w:szCs w:val="20"/>
          <w:lang w:eastAsia="sk-SK"/>
        </w:rPr>
        <w:t>):</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P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w:t>
      </w:r>
      <w:r w:rsidRPr="007E2FE6">
        <w:rPr>
          <w:rFonts w:eastAsia="Times New Roman" w:cstheme="minorHAnsi"/>
          <w:bCs/>
          <w:sz w:val="20"/>
          <w:szCs w:val="20"/>
          <w:lang w:eastAsia="sk-SK"/>
        </w:rPr>
        <w:lastRenderedPageBreak/>
        <w:t xml:space="preserve">dôvodu verejný obstarávateľ požaduje predložiť v rámci poskytnutia súčinnosti prostredníctvom elektronického systému JOSEPHINE </w:t>
      </w: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podpisu zmlúv, najmä, aby včas zabezpečili registráciu do Registra partnerov verejného sektora (podľa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 resp. overili registráciu v Registri partnerov verejného sektora podľa § 22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a to vo vzťahu k sebe ako zmluvnej strane a zároveň vo vzťahu k subdodávateľom, na ktorých sa táto povinnosť vzťahuje podľa zákona č. 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0AD329E8"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8C2BD3" w:rsidRPr="00F102DD">
        <w:rPr>
          <w:rFonts w:cstheme="minorHAnsi"/>
          <w:sz w:val="20"/>
          <w:szCs w:val="20"/>
        </w:rPr>
        <w:t>6</w:t>
      </w:r>
      <w:r w:rsidRPr="00F102DD">
        <w:rPr>
          <w:rFonts w:cstheme="minorHAnsi"/>
          <w:sz w:val="20"/>
          <w:szCs w:val="20"/>
        </w:rPr>
        <w:t>:00</w:t>
      </w:r>
    </w:p>
    <w:p w14:paraId="51CA708A" w14:textId="20BDEDBB"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 xml:space="preserve">Dodávky tovaru: </w:t>
      </w:r>
      <w:r w:rsidR="00953C37">
        <w:rPr>
          <w:rFonts w:cstheme="minorHAnsi"/>
          <w:sz w:val="20"/>
          <w:szCs w:val="20"/>
        </w:rPr>
        <w:t xml:space="preserve">3x </w:t>
      </w:r>
      <w:r w:rsidR="000607BA">
        <w:rPr>
          <w:rFonts w:cstheme="minorHAnsi"/>
          <w:sz w:val="20"/>
          <w:szCs w:val="20"/>
        </w:rPr>
        <w:t xml:space="preserve">v pracovnom týždni dodávať tovar </w:t>
      </w:r>
      <w:r w:rsidRPr="00F102DD">
        <w:rPr>
          <w:rFonts w:cstheme="minorHAnsi"/>
          <w:sz w:val="20"/>
          <w:szCs w:val="20"/>
        </w:rPr>
        <w:t>o</w:t>
      </w:r>
      <w:r w:rsidR="005D33DF">
        <w:rPr>
          <w:rFonts w:cstheme="minorHAnsi"/>
          <w:sz w:val="20"/>
          <w:szCs w:val="20"/>
        </w:rPr>
        <w:t>d</w:t>
      </w:r>
      <w:r w:rsidRPr="00F102DD">
        <w:rPr>
          <w:rFonts w:cstheme="minorHAnsi"/>
          <w:sz w:val="20"/>
          <w:szCs w:val="20"/>
        </w:rPr>
        <w:t xml:space="preserve"> 06:00</w:t>
      </w:r>
      <w:r w:rsidR="005D33DF">
        <w:rPr>
          <w:rFonts w:cstheme="minorHAnsi"/>
          <w:sz w:val="20"/>
          <w:szCs w:val="20"/>
        </w:rPr>
        <w:t xml:space="preserve"> do 14:00</w:t>
      </w:r>
      <w:r w:rsidRPr="00F102DD">
        <w:rPr>
          <w:rFonts w:cstheme="minorHAnsi"/>
          <w:sz w:val="20"/>
          <w:szCs w:val="20"/>
        </w:rPr>
        <w:t xml:space="preserve">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242051C0"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FD3148">
        <w:rPr>
          <w:rFonts w:cstheme="minorHAnsi"/>
          <w:sz w:val="20"/>
          <w:szCs w:val="20"/>
        </w:rPr>
        <w:t>1</w:t>
      </w:r>
      <w:r w:rsidRPr="00F102DD">
        <w:rPr>
          <w:rFonts w:cstheme="minorHAnsi"/>
          <w:sz w:val="20"/>
          <w:szCs w:val="20"/>
        </w:rPr>
        <w:t>:00</w:t>
      </w:r>
    </w:p>
    <w:p w14:paraId="74A2CC1D" w14:textId="02AF6588"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 xml:space="preserve">Dodávky tovaru: pondelok </w:t>
      </w:r>
      <w:r w:rsidR="00592311">
        <w:rPr>
          <w:rFonts w:cstheme="minorHAnsi"/>
          <w:sz w:val="20"/>
          <w:szCs w:val="20"/>
        </w:rPr>
        <w:t xml:space="preserve">- </w:t>
      </w:r>
      <w:r w:rsidR="003F7079">
        <w:rPr>
          <w:rFonts w:cstheme="minorHAnsi"/>
          <w:sz w:val="20"/>
          <w:szCs w:val="20"/>
        </w:rPr>
        <w:t>sobot</w:t>
      </w:r>
      <w:r w:rsidR="00592311">
        <w:rPr>
          <w:rFonts w:cstheme="minorHAnsi"/>
          <w:sz w:val="20"/>
          <w:szCs w:val="20"/>
        </w:rPr>
        <w:t>a</w:t>
      </w:r>
      <w:r w:rsidRPr="004072DB">
        <w:rPr>
          <w:rFonts w:cstheme="minorHAnsi"/>
          <w:sz w:val="20"/>
          <w:szCs w:val="20"/>
        </w:rPr>
        <w:t xml:space="preserve"> – </w:t>
      </w:r>
      <w:r w:rsidR="00882909">
        <w:rPr>
          <w:rFonts w:cstheme="minorHAnsi"/>
          <w:sz w:val="20"/>
          <w:szCs w:val="20"/>
        </w:rPr>
        <w:t>d</w:t>
      </w:r>
      <w:r w:rsidRPr="004072DB">
        <w:rPr>
          <w:rFonts w:cstheme="minorHAnsi"/>
          <w:sz w:val="20"/>
          <w:szCs w:val="20"/>
        </w:rPr>
        <w:t>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4EEB899B"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16:00</w:t>
      </w:r>
    </w:p>
    <w:p w14:paraId="4B56E552" w14:textId="13A6E682" w:rsidR="00F74D6E" w:rsidRPr="00A31C97"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 x v pracovnom týždni dodávať tovar od 6</w:t>
      </w:r>
      <w:r w:rsidR="00766DA9">
        <w:rPr>
          <w:rFonts w:cstheme="minorHAnsi"/>
          <w:sz w:val="20"/>
          <w:szCs w:val="20"/>
        </w:rPr>
        <w:t>:</w:t>
      </w:r>
      <w:r w:rsidR="004072DB" w:rsidRPr="004072DB">
        <w:rPr>
          <w:rFonts w:cstheme="minorHAnsi"/>
          <w:sz w:val="20"/>
          <w:szCs w:val="20"/>
        </w:rPr>
        <w:t>00 do 14</w:t>
      </w:r>
      <w:r w:rsidR="00766DA9">
        <w:rPr>
          <w:rFonts w:cstheme="minorHAnsi"/>
          <w:sz w:val="20"/>
          <w:szCs w:val="20"/>
        </w:rPr>
        <w:t>:</w:t>
      </w:r>
      <w:r w:rsidR="004072DB"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7DF1EDF2" w14:textId="2DC8DF04"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sidR="00882909">
        <w:rPr>
          <w:rFonts w:cstheme="minorHAnsi"/>
          <w:b/>
          <w:sz w:val="20"/>
          <w:szCs w:val="20"/>
        </w:rPr>
        <w:t>4</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7079EBF9"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w:t>
      </w:r>
      <w:r w:rsidR="00EC6A84">
        <w:rPr>
          <w:rFonts w:cstheme="minorHAnsi"/>
          <w:sz w:val="20"/>
          <w:szCs w:val="20"/>
        </w:rPr>
        <w:t>2</w:t>
      </w:r>
      <w:r w:rsidRPr="00F102DD">
        <w:rPr>
          <w:rFonts w:cstheme="minorHAnsi"/>
          <w:sz w:val="20"/>
          <w:szCs w:val="20"/>
        </w:rPr>
        <w:t>:00</w:t>
      </w:r>
    </w:p>
    <w:p w14:paraId="59151B3C" w14:textId="76946A34" w:rsidR="00766DA9" w:rsidRDefault="00766DA9" w:rsidP="00F53899">
      <w:pPr>
        <w:jc w:val="both"/>
        <w:rPr>
          <w:rFonts w:cstheme="minorHAnsi"/>
          <w:sz w:val="20"/>
          <w:szCs w:val="20"/>
        </w:rPr>
      </w:pPr>
      <w:r w:rsidRPr="00A31C97">
        <w:rPr>
          <w:rFonts w:cstheme="minorHAnsi"/>
          <w:sz w:val="20"/>
          <w:szCs w:val="20"/>
        </w:rPr>
        <w:t xml:space="preserve">Dodávky tovaru: </w:t>
      </w:r>
      <w:r w:rsidR="00B4181F">
        <w:rPr>
          <w:rFonts w:cstheme="minorHAnsi"/>
          <w:sz w:val="20"/>
          <w:szCs w:val="20"/>
        </w:rPr>
        <w:t>2</w:t>
      </w:r>
      <w:r w:rsidRPr="00766DA9">
        <w:rPr>
          <w:rFonts w:cstheme="minorHAnsi"/>
          <w:sz w:val="20"/>
          <w:szCs w:val="20"/>
        </w:rPr>
        <w:t xml:space="preserve"> x v pracovn</w:t>
      </w:r>
      <w:r w:rsidR="00FC4B02">
        <w:rPr>
          <w:rFonts w:cstheme="minorHAnsi"/>
          <w:sz w:val="20"/>
          <w:szCs w:val="20"/>
        </w:rPr>
        <w:t>o</w:t>
      </w:r>
      <w:r w:rsidRPr="00766DA9">
        <w:rPr>
          <w:rFonts w:cstheme="minorHAnsi"/>
          <w:sz w:val="20"/>
          <w:szCs w:val="20"/>
        </w:rPr>
        <w:t>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1DE45597" w14:textId="0EDFA77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5</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7777777"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2D2728AE" w14:textId="6F90D010" w:rsidR="00766DA9" w:rsidRDefault="00F53899" w:rsidP="00F53899">
      <w:pPr>
        <w:jc w:val="both"/>
        <w:rPr>
          <w:rFonts w:cstheme="minorHAnsi"/>
          <w:sz w:val="20"/>
          <w:szCs w:val="20"/>
        </w:rPr>
      </w:pPr>
      <w:r w:rsidRPr="00A31C97">
        <w:rPr>
          <w:rFonts w:cstheme="minorHAnsi"/>
          <w:sz w:val="20"/>
          <w:szCs w:val="20"/>
        </w:rPr>
        <w:t xml:space="preserve">Dodávky tovaru: </w:t>
      </w:r>
      <w:r w:rsidR="00B306C0">
        <w:rPr>
          <w:rFonts w:cstheme="minorHAnsi"/>
          <w:sz w:val="20"/>
          <w:szCs w:val="20"/>
        </w:rPr>
        <w:t>2</w:t>
      </w:r>
      <w:r w:rsidRPr="00766DA9">
        <w:rPr>
          <w:rFonts w:cstheme="minorHAnsi"/>
          <w:sz w:val="20"/>
          <w:szCs w:val="20"/>
        </w:rPr>
        <w:t xml:space="preserve"> x v pracovn</w:t>
      </w:r>
      <w:r w:rsidR="00FC4B02">
        <w:rPr>
          <w:rFonts w:cstheme="minorHAnsi"/>
          <w:sz w:val="20"/>
          <w:szCs w:val="20"/>
        </w:rPr>
        <w:t>o</w:t>
      </w:r>
      <w:r w:rsidRPr="00766DA9">
        <w:rPr>
          <w:rFonts w:cstheme="minorHAnsi"/>
          <w:sz w:val="20"/>
          <w:szCs w:val="20"/>
        </w:rPr>
        <w:t>m týždni</w:t>
      </w:r>
      <w:r w:rsidR="00B306C0">
        <w:rPr>
          <w:rFonts w:cstheme="minorHAnsi"/>
          <w:sz w:val="20"/>
          <w:szCs w:val="20"/>
        </w:rPr>
        <w:t xml:space="preserve"> </w:t>
      </w:r>
      <w:r w:rsidRPr="00766DA9">
        <w:rPr>
          <w:rFonts w:cstheme="minorHAnsi"/>
          <w:sz w:val="20"/>
          <w:szCs w:val="20"/>
        </w:rPr>
        <w:t>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6BCC84E5" w14:textId="45B0646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6</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7777777"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6D97E099" w14:textId="4797DF72" w:rsidR="00F53899" w:rsidRPr="00F102DD" w:rsidRDefault="00F53899" w:rsidP="00F53899">
      <w:pPr>
        <w:spacing w:after="0" w:line="240" w:lineRule="auto"/>
        <w:jc w:val="both"/>
        <w:rPr>
          <w:rFonts w:cstheme="minorHAnsi"/>
          <w:sz w:val="20"/>
          <w:szCs w:val="20"/>
        </w:rPr>
      </w:pPr>
      <w:r w:rsidRPr="00F102DD">
        <w:rPr>
          <w:rFonts w:cstheme="minorHAnsi"/>
          <w:sz w:val="20"/>
          <w:szCs w:val="20"/>
        </w:rPr>
        <w:t>Dodávky tovaru: 2 x v pracovnom týždni od 06:00 hod. do 1</w:t>
      </w:r>
      <w:r w:rsidR="00EF6EB6">
        <w:rPr>
          <w:rFonts w:cstheme="minorHAnsi"/>
          <w:sz w:val="20"/>
          <w:szCs w:val="20"/>
        </w:rPr>
        <w:t>4</w:t>
      </w:r>
      <w:r w:rsidRPr="00F102DD">
        <w:rPr>
          <w:rFonts w:cstheme="minorHAnsi"/>
          <w:sz w:val="20"/>
          <w:szCs w:val="20"/>
        </w:rPr>
        <w:t>:00 hod.</w:t>
      </w:r>
    </w:p>
    <w:p w14:paraId="14840DB7" w14:textId="77777777" w:rsidR="00F53899" w:rsidRPr="00F102DD" w:rsidRDefault="00F53899" w:rsidP="00F53899">
      <w:pPr>
        <w:spacing w:after="0" w:line="240" w:lineRule="auto"/>
        <w:jc w:val="both"/>
        <w:rPr>
          <w:rFonts w:cstheme="minorHAnsi"/>
          <w:sz w:val="20"/>
          <w:szCs w:val="20"/>
        </w:rPr>
      </w:pPr>
    </w:p>
    <w:p w14:paraId="16C7E212" w14:textId="002D6555"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7</w:t>
      </w:r>
      <w:r w:rsidRPr="00F102DD">
        <w:rPr>
          <w:rFonts w:cstheme="minorHAnsi"/>
          <w:b/>
          <w:sz w:val="20"/>
          <w:szCs w:val="20"/>
        </w:rPr>
        <w:t>: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4718CB2D" w14:textId="4F527A11" w:rsidR="003255BD" w:rsidRPr="00F102DD" w:rsidRDefault="003255BD" w:rsidP="003255BD">
      <w:pPr>
        <w:spacing w:after="0" w:line="240" w:lineRule="auto"/>
        <w:jc w:val="both"/>
        <w:rPr>
          <w:rFonts w:cstheme="minorHAnsi"/>
          <w:sz w:val="20"/>
          <w:szCs w:val="20"/>
        </w:rPr>
      </w:pPr>
      <w:r w:rsidRPr="00F102DD">
        <w:rPr>
          <w:rFonts w:cstheme="minorHAnsi"/>
          <w:sz w:val="20"/>
          <w:szCs w:val="20"/>
        </w:rPr>
        <w:t>Dodávky tovaru: 2 x v pracovnom týždni</w:t>
      </w:r>
      <w:r w:rsidR="004B0DAF">
        <w:rPr>
          <w:rFonts w:cstheme="minorHAnsi"/>
          <w:sz w:val="20"/>
          <w:szCs w:val="20"/>
        </w:rPr>
        <w:t xml:space="preserve"> </w:t>
      </w:r>
      <w:r w:rsidRPr="00F102DD">
        <w:rPr>
          <w:rFonts w:cstheme="minorHAnsi"/>
          <w:sz w:val="20"/>
          <w:szCs w:val="20"/>
        </w:rPr>
        <w:t>od 06:00 hod. do 1</w:t>
      </w:r>
      <w:r w:rsidR="00FA4D95">
        <w:rPr>
          <w:rFonts w:cstheme="minorHAnsi"/>
          <w:sz w:val="20"/>
          <w:szCs w:val="20"/>
        </w:rPr>
        <w:t>4</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4031A93E"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8</w:t>
      </w:r>
      <w:r w:rsidRPr="00F102DD">
        <w:rPr>
          <w:rFonts w:cstheme="minorHAnsi"/>
          <w:b/>
          <w:sz w:val="20"/>
          <w:szCs w:val="20"/>
        </w:rPr>
        <w:t>: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3C065731"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5CE554E2" w14:textId="1DAF9E26"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2x v pracovnom týždni od 6.00 hod. do 14.00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79E7F19C"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lastRenderedPageBreak/>
        <w:t xml:space="preserve">ČASŤ </w:t>
      </w:r>
      <w:r w:rsidR="00882909">
        <w:rPr>
          <w:rFonts w:cstheme="minorHAnsi"/>
          <w:b/>
          <w:sz w:val="20"/>
          <w:szCs w:val="20"/>
        </w:rPr>
        <w:t>9</w:t>
      </w:r>
      <w:r>
        <w:rPr>
          <w:rFonts w:cstheme="minorHAnsi"/>
          <w:b/>
          <w:sz w:val="20"/>
          <w:szCs w:val="20"/>
        </w:rPr>
        <w:t xml:space="preserve">: </w:t>
      </w:r>
      <w:r w:rsidR="00882909">
        <w:rPr>
          <w:rFonts w:cstheme="minorHAnsi"/>
          <w:b/>
          <w:sz w:val="20"/>
          <w:szCs w:val="20"/>
        </w:rPr>
        <w:t>ZÁKUSKY</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2854730" w14:textId="77777777" w:rsidR="008534FE" w:rsidRPr="00A31C97" w:rsidRDefault="008534FE" w:rsidP="004072DB">
      <w:pPr>
        <w:spacing w:after="0" w:line="240" w:lineRule="auto"/>
        <w:jc w:val="both"/>
        <w:rPr>
          <w:rFonts w:cstheme="minorHAnsi"/>
          <w:b/>
          <w:sz w:val="20"/>
          <w:szCs w:val="20"/>
        </w:rPr>
      </w:pPr>
    </w:p>
    <w:p w14:paraId="6151B989" w14:textId="4A4EA4F9"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FD3148">
        <w:rPr>
          <w:rFonts w:cstheme="minorHAnsi"/>
          <w:sz w:val="20"/>
          <w:szCs w:val="20"/>
        </w:rPr>
        <w:t>1</w:t>
      </w:r>
      <w:r w:rsidRPr="00F102DD">
        <w:rPr>
          <w:rFonts w:cstheme="minorHAnsi"/>
          <w:sz w:val="20"/>
          <w:szCs w:val="20"/>
        </w:rPr>
        <w:t>:00</w:t>
      </w:r>
    </w:p>
    <w:p w14:paraId="17479EEE" w14:textId="64764B62"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007C222F">
        <w:rPr>
          <w:rFonts w:cstheme="minorHAnsi"/>
          <w:sz w:val="20"/>
          <w:szCs w:val="20"/>
        </w:rPr>
        <w:t>2</w:t>
      </w:r>
      <w:r w:rsidRPr="003255BD">
        <w:rPr>
          <w:rFonts w:cstheme="minorHAnsi"/>
          <w:sz w:val="20"/>
          <w:szCs w:val="20"/>
        </w:rPr>
        <w:t>x v</w:t>
      </w:r>
      <w:r w:rsidR="007C222F">
        <w:rPr>
          <w:rFonts w:cstheme="minorHAnsi"/>
          <w:sz w:val="20"/>
          <w:szCs w:val="20"/>
        </w:rPr>
        <w:t> kalendárnom týždni</w:t>
      </w:r>
      <w:r w:rsidRPr="003255BD">
        <w:rPr>
          <w:rFonts w:cstheme="minorHAnsi"/>
          <w:sz w:val="20"/>
          <w:szCs w:val="20"/>
        </w:rPr>
        <w:t xml:space="preserve"> do 1</w:t>
      </w:r>
      <w:r w:rsidR="00090190">
        <w:rPr>
          <w:rFonts w:cstheme="minorHAnsi"/>
          <w:sz w:val="20"/>
          <w:szCs w:val="20"/>
        </w:rPr>
        <w:t>2</w:t>
      </w:r>
      <w:r w:rsidRPr="003255BD">
        <w:rPr>
          <w:rFonts w:cstheme="minorHAnsi"/>
          <w:sz w:val="20"/>
          <w:szCs w:val="20"/>
        </w:rPr>
        <w:t>.00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1C9AB39F"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Pr>
          <w:rFonts w:ascii="Calibri" w:hAnsi="Calibri" w:cs="Calibri"/>
          <w:sz w:val="20"/>
        </w:rPr>
        <w:t>xlx</w:t>
      </w:r>
      <w:proofErr w:type="spellEnd"/>
      <w:r w:rsidR="00CD7EE3">
        <w:rPr>
          <w:rFonts w:ascii="Calibri" w:hAnsi="Calibri" w:cs="Calibri"/>
          <w:sz w:val="20"/>
        </w:rPr>
        <w:t>/.</w:t>
      </w:r>
      <w:proofErr w:type="spellStart"/>
      <w:r w:rsidR="00CD7EE3">
        <w:rPr>
          <w:rFonts w:ascii="Calibri" w:hAnsi="Calibri" w:cs="Calibri"/>
          <w:sz w:val="20"/>
        </w:rPr>
        <w:t>xlxs</w:t>
      </w:r>
      <w:proofErr w:type="spellEnd"/>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sidRPr="00D10C39">
        <w:rPr>
          <w:rFonts w:ascii="Calibri" w:hAnsi="Calibri" w:cs="Calibri"/>
          <w:sz w:val="20"/>
        </w:rPr>
        <w:t>pdf</w:t>
      </w:r>
      <w:proofErr w:type="spellEnd"/>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w:t>
      </w:r>
      <w:r w:rsidR="003E2F2B">
        <w:rPr>
          <w:rFonts w:ascii="Calibri" w:hAnsi="Calibri" w:cs="Calibri"/>
          <w:b w:val="0"/>
          <w:sz w:val="20"/>
          <w:lang w:val="sk-SK"/>
        </w:rPr>
        <w:t>,</w:t>
      </w:r>
      <w:r w:rsidR="00CD7EE3" w:rsidRPr="00DF71CF">
        <w:rPr>
          <w:rFonts w:ascii="Calibri" w:hAnsi="Calibri" w:cs="Calibri"/>
          <w:b w:val="0"/>
          <w:sz w:val="20"/>
        </w:rPr>
        <w:t xml:space="preserve"> o ktorú sa jedná</w:t>
      </w:r>
      <w:r w:rsidR="003E2F2B">
        <w:rPr>
          <w:rFonts w:ascii="Calibri" w:hAnsi="Calibri" w:cs="Calibri"/>
          <w:b w:val="0"/>
          <w:sz w:val="20"/>
          <w:lang w:val="sk-SK"/>
        </w:rPr>
        <w:t>,</w:t>
      </w:r>
      <w:r w:rsidR="00CD7EE3" w:rsidRPr="00DF71CF">
        <w:rPr>
          <w:rFonts w:ascii="Calibri" w:hAnsi="Calibri" w:cs="Calibri"/>
          <w:b w:val="0"/>
          <w:sz w:val="20"/>
        </w:rPr>
        <w:t xml:space="preserve">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6E17D8">
        <w:rPr>
          <w:sz w:val="20"/>
          <w:szCs w:val="20"/>
          <w:lang w:eastAsia="sk-SK"/>
        </w:rPr>
        <w:t>Z.z</w:t>
      </w:r>
      <w:proofErr w:type="spellEnd"/>
      <w:r w:rsidRPr="006E17D8">
        <w:rPr>
          <w:sz w:val="20"/>
          <w:szCs w:val="20"/>
          <w:lang w:eastAsia="sk-SK"/>
        </w:rPr>
        <w:t xml:space="preserve">. o sociálnom poistení v znení zákona č. 221/2019 </w:t>
      </w:r>
      <w:proofErr w:type="spellStart"/>
      <w:r w:rsidRPr="006E17D8">
        <w:rPr>
          <w:sz w:val="20"/>
          <w:szCs w:val="20"/>
          <w:lang w:eastAsia="sk-SK"/>
        </w:rPr>
        <w:t>Z.z</w:t>
      </w:r>
      <w:proofErr w:type="spellEnd"/>
      <w:r w:rsidRPr="006E17D8">
        <w:rPr>
          <w:sz w:val="20"/>
          <w:szCs w:val="20"/>
          <w:lang w:eastAsia="sk-SK"/>
        </w:rPr>
        <w:t xml:space="preserve">., § 25 ods. 5 zákona č. 580/2004 </w:t>
      </w:r>
      <w:proofErr w:type="spellStart"/>
      <w:r w:rsidRPr="006E17D8">
        <w:rPr>
          <w:sz w:val="20"/>
          <w:szCs w:val="20"/>
          <w:lang w:eastAsia="sk-SK"/>
        </w:rPr>
        <w:t>Z.z</w:t>
      </w:r>
      <w:proofErr w:type="spellEnd"/>
      <w:r w:rsidRPr="006E17D8">
        <w:rPr>
          <w:sz w:val="20"/>
          <w:szCs w:val="20"/>
          <w:lang w:eastAsia="sk-SK"/>
        </w:rPr>
        <w:t xml:space="preserve">. o zdravotnom poistení a o zmene a doplnení zákona č. 95/2002 </w:t>
      </w:r>
      <w:proofErr w:type="spellStart"/>
      <w:r w:rsidRPr="006E17D8">
        <w:rPr>
          <w:sz w:val="20"/>
          <w:szCs w:val="20"/>
          <w:lang w:eastAsia="sk-SK"/>
        </w:rPr>
        <w:t>Z.z</w:t>
      </w:r>
      <w:proofErr w:type="spellEnd"/>
      <w:r w:rsidRPr="006E17D8">
        <w:rPr>
          <w:sz w:val="20"/>
          <w:szCs w:val="20"/>
          <w:lang w:eastAsia="sk-SK"/>
        </w:rPr>
        <w:t xml:space="preserve">. o poisťovníctve a o zmene a doplnení niektorých zákonov v znení zákona č. 221/2019 </w:t>
      </w:r>
      <w:proofErr w:type="spellStart"/>
      <w:r w:rsidRPr="006E17D8">
        <w:rPr>
          <w:sz w:val="20"/>
          <w:szCs w:val="20"/>
          <w:lang w:eastAsia="sk-SK"/>
        </w:rPr>
        <w:t>Z.z</w:t>
      </w:r>
      <w:proofErr w:type="spellEnd"/>
      <w:r w:rsidRPr="006E17D8">
        <w:rPr>
          <w:sz w:val="20"/>
          <w:szCs w:val="20"/>
          <w:lang w:eastAsia="sk-SK"/>
        </w:rPr>
        <w:t>.)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c) nemá evidované daňové nedoplatky voči daňovému úradu a colnému úradu podľa osobitných predpisov (Zákon č. 199/2004 </w:t>
      </w:r>
      <w:proofErr w:type="spellStart"/>
      <w:r w:rsidRPr="006E17D8">
        <w:rPr>
          <w:sz w:val="20"/>
          <w:szCs w:val="20"/>
          <w:lang w:eastAsia="sk-SK"/>
        </w:rPr>
        <w:t>Z.z</w:t>
      </w:r>
      <w:proofErr w:type="spellEnd"/>
      <w:r w:rsidRPr="006E17D8">
        <w:rPr>
          <w:sz w:val="20"/>
          <w:szCs w:val="20"/>
          <w:lang w:eastAsia="sk-SK"/>
        </w:rPr>
        <w:t xml:space="preserve">. Colný zákon a o zmene a doplnení niektorých zákonov v znení neskorších predpisov, Zákon č. 563/2009 </w:t>
      </w:r>
      <w:proofErr w:type="spellStart"/>
      <w:r w:rsidRPr="006E17D8">
        <w:rPr>
          <w:sz w:val="20"/>
          <w:szCs w:val="20"/>
          <w:lang w:eastAsia="sk-SK"/>
        </w:rPr>
        <w:t>Z.z</w:t>
      </w:r>
      <w:proofErr w:type="spellEnd"/>
      <w:r w:rsidRPr="006E17D8">
        <w:rPr>
          <w:sz w:val="20"/>
          <w:szCs w:val="20"/>
          <w:lang w:eastAsia="sk-SK"/>
        </w:rPr>
        <w:t>.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E17D8">
        <w:rPr>
          <w:sz w:val="20"/>
          <w:szCs w:val="20"/>
          <w:lang w:eastAsia="sk-SK"/>
        </w:rPr>
        <w:t>Z.z</w:t>
      </w:r>
      <w:proofErr w:type="spellEnd"/>
      <w:r w:rsidRPr="006E17D8">
        <w:rPr>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w:t>
      </w:r>
      <w:proofErr w:type="spellStart"/>
      <w:r w:rsidRPr="006E17D8">
        <w:rPr>
          <w:rFonts w:ascii="Calibri" w:hAnsi="Calibri" w:cs="Calibri"/>
          <w:b/>
          <w:bCs/>
          <w:sz w:val="20"/>
          <w:szCs w:val="20"/>
          <w:lang w:eastAsia="sk-SK"/>
        </w:rPr>
        <w:t>ov</w:t>
      </w:r>
      <w:proofErr w:type="spellEnd"/>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4A5087B0"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 xml:space="preserve">Zabezpečenie dodávky potravín pre </w:t>
      </w:r>
      <w:r w:rsidR="00F433A5">
        <w:rPr>
          <w:rFonts w:cstheme="minorHAnsi"/>
          <w:bCs/>
          <w:sz w:val="20"/>
          <w:szCs w:val="20"/>
        </w:rPr>
        <w:t>Zariadenie sociálnych služieb HARMÓNIA - Lučenec</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E597C60"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F433A5">
        <w:rPr>
          <w:rFonts w:cstheme="minorHAnsi"/>
          <w:sz w:val="20"/>
          <w:szCs w:val="20"/>
        </w:rPr>
        <w:t>ZSS HARMÓNIA Lučenec</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825A" w14:textId="77777777" w:rsidR="007437A5" w:rsidRDefault="007437A5" w:rsidP="0022464F">
      <w:pPr>
        <w:spacing w:after="0" w:line="240" w:lineRule="auto"/>
      </w:pPr>
      <w:r>
        <w:separator/>
      </w:r>
    </w:p>
  </w:endnote>
  <w:endnote w:type="continuationSeparator" w:id="0">
    <w:p w14:paraId="30E8E68A" w14:textId="77777777" w:rsidR="007437A5" w:rsidRDefault="007437A5"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FB7D41F" w14:textId="4B461070" w:rsidR="009E6A57" w:rsidRPr="007B16BB" w:rsidRDefault="001A0459" w:rsidP="007B16BB">
        <w:pPr>
          <w:spacing w:after="0" w:line="240" w:lineRule="auto"/>
          <w:rPr>
            <w:rFonts w:cstheme="minorHAnsi"/>
            <w:bCs/>
            <w:sz w:val="20"/>
            <w:szCs w:val="20"/>
          </w:rPr>
        </w:pPr>
        <w:r w:rsidRPr="001A0459">
          <w:rPr>
            <w:rFonts w:cstheme="minorHAnsi"/>
            <w:bCs/>
            <w:sz w:val="20"/>
            <w:szCs w:val="20"/>
          </w:rPr>
          <w:t xml:space="preserve">Zabezpečenie dodávky potravín pre </w:t>
        </w:r>
        <w:r w:rsidR="009E6A57">
          <w:rPr>
            <w:rFonts w:cstheme="minorHAnsi"/>
            <w:bCs/>
            <w:sz w:val="20"/>
            <w:szCs w:val="20"/>
          </w:rPr>
          <w:t>Zariadenie sociálnych služieb HARMÓNIA – Lučenec</w:t>
        </w:r>
      </w:p>
      <w:p w14:paraId="4D2BF7AA" w14:textId="3B71FD53" w:rsidR="009A57C1" w:rsidRDefault="00EC6A84"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86AF" w14:textId="77777777" w:rsidR="007437A5" w:rsidRDefault="007437A5" w:rsidP="0022464F">
      <w:pPr>
        <w:spacing w:after="0" w:line="240" w:lineRule="auto"/>
      </w:pPr>
      <w:r>
        <w:separator/>
      </w:r>
    </w:p>
  </w:footnote>
  <w:footnote w:type="continuationSeparator" w:id="0">
    <w:p w14:paraId="0C87D056" w14:textId="77777777" w:rsidR="007437A5" w:rsidRDefault="007437A5"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4B219153"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ZSS HARMÓNIA Lučenec</w:t>
    </w:r>
  </w:p>
  <w:p w14:paraId="60459D71" w14:textId="2CF2181B"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proofErr w:type="spellStart"/>
    <w:r>
      <w:rPr>
        <w:rFonts w:asciiTheme="minorHAnsi" w:hAnsiTheme="minorHAnsi" w:cstheme="minorHAnsi"/>
        <w:sz w:val="22"/>
        <w:szCs w:val="22"/>
        <w:lang w:val="sk-SK"/>
      </w:rPr>
      <w:t>Tuhárske</w:t>
    </w:r>
    <w:proofErr w:type="spellEnd"/>
    <w:r>
      <w:rPr>
        <w:rFonts w:asciiTheme="minorHAnsi" w:hAnsiTheme="minorHAnsi" w:cstheme="minorHAnsi"/>
        <w:sz w:val="22"/>
        <w:szCs w:val="22"/>
        <w:lang w:val="sk-SK"/>
      </w:rPr>
      <w:t xml:space="preserve"> námestie 886/10</w:t>
    </w:r>
  </w:p>
  <w:p w14:paraId="202604B0" w14:textId="3FF10CF5"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2E263C">
      <w:rPr>
        <w:rFonts w:asciiTheme="minorHAnsi" w:hAnsiTheme="minorHAnsi" w:cstheme="minorHAnsi"/>
        <w:sz w:val="22"/>
        <w:szCs w:val="22"/>
        <w:lang w:val="sk-SK"/>
      </w:rPr>
      <w:t>84 01  Lučenec</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556E4"/>
    <w:rsid w:val="000607BA"/>
    <w:rsid w:val="000607C8"/>
    <w:rsid w:val="00062165"/>
    <w:rsid w:val="00062B8C"/>
    <w:rsid w:val="00063511"/>
    <w:rsid w:val="00065A7B"/>
    <w:rsid w:val="00066AD9"/>
    <w:rsid w:val="000736DD"/>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76B48"/>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987"/>
    <w:rsid w:val="001C24FF"/>
    <w:rsid w:val="001C26FE"/>
    <w:rsid w:val="001C649D"/>
    <w:rsid w:val="001C70C7"/>
    <w:rsid w:val="001C72C1"/>
    <w:rsid w:val="001D0478"/>
    <w:rsid w:val="001D13AA"/>
    <w:rsid w:val="001D159A"/>
    <w:rsid w:val="001D45DD"/>
    <w:rsid w:val="001D70BE"/>
    <w:rsid w:val="001E1BD2"/>
    <w:rsid w:val="001E2875"/>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B3EFA"/>
    <w:rsid w:val="002B5BF9"/>
    <w:rsid w:val="002B6D5D"/>
    <w:rsid w:val="002C1802"/>
    <w:rsid w:val="002C3ED5"/>
    <w:rsid w:val="002D2122"/>
    <w:rsid w:val="002D69A3"/>
    <w:rsid w:val="002E11F5"/>
    <w:rsid w:val="002E12F1"/>
    <w:rsid w:val="002E1B01"/>
    <w:rsid w:val="002E263C"/>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2F2B"/>
    <w:rsid w:val="003E48E8"/>
    <w:rsid w:val="003F7079"/>
    <w:rsid w:val="00406458"/>
    <w:rsid w:val="004072DB"/>
    <w:rsid w:val="00407544"/>
    <w:rsid w:val="00413FEF"/>
    <w:rsid w:val="004151BA"/>
    <w:rsid w:val="00416D68"/>
    <w:rsid w:val="00417557"/>
    <w:rsid w:val="004206A4"/>
    <w:rsid w:val="00422BE1"/>
    <w:rsid w:val="0042406C"/>
    <w:rsid w:val="004240C9"/>
    <w:rsid w:val="00424AC1"/>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6D56"/>
    <w:rsid w:val="004A79FB"/>
    <w:rsid w:val="004B0DAF"/>
    <w:rsid w:val="004B2625"/>
    <w:rsid w:val="004B2BC6"/>
    <w:rsid w:val="004B2C83"/>
    <w:rsid w:val="004B5876"/>
    <w:rsid w:val="004C054A"/>
    <w:rsid w:val="004C1D28"/>
    <w:rsid w:val="004C7C53"/>
    <w:rsid w:val="004D0CC7"/>
    <w:rsid w:val="004D6346"/>
    <w:rsid w:val="004D782E"/>
    <w:rsid w:val="004E1ADF"/>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34BC9"/>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2311"/>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D33DF"/>
    <w:rsid w:val="005D66E5"/>
    <w:rsid w:val="005F0D9E"/>
    <w:rsid w:val="005F19E4"/>
    <w:rsid w:val="005F2067"/>
    <w:rsid w:val="005F4DBE"/>
    <w:rsid w:val="005F6D52"/>
    <w:rsid w:val="0060081D"/>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55A8A"/>
    <w:rsid w:val="0067270E"/>
    <w:rsid w:val="00673CEA"/>
    <w:rsid w:val="00673D00"/>
    <w:rsid w:val="006778AB"/>
    <w:rsid w:val="00680473"/>
    <w:rsid w:val="006824E6"/>
    <w:rsid w:val="00683C65"/>
    <w:rsid w:val="00684114"/>
    <w:rsid w:val="00686BC4"/>
    <w:rsid w:val="00687221"/>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18E9"/>
    <w:rsid w:val="00726412"/>
    <w:rsid w:val="00727E4C"/>
    <w:rsid w:val="0073324A"/>
    <w:rsid w:val="0073347A"/>
    <w:rsid w:val="00733FE5"/>
    <w:rsid w:val="00734DB5"/>
    <w:rsid w:val="007437A5"/>
    <w:rsid w:val="00750A48"/>
    <w:rsid w:val="00751CB0"/>
    <w:rsid w:val="0075283E"/>
    <w:rsid w:val="0075374D"/>
    <w:rsid w:val="007543B6"/>
    <w:rsid w:val="00755819"/>
    <w:rsid w:val="00755F3E"/>
    <w:rsid w:val="0076214C"/>
    <w:rsid w:val="00762F7E"/>
    <w:rsid w:val="0076566E"/>
    <w:rsid w:val="00766DA9"/>
    <w:rsid w:val="007707B9"/>
    <w:rsid w:val="00771D6B"/>
    <w:rsid w:val="00791872"/>
    <w:rsid w:val="00793E40"/>
    <w:rsid w:val="0079521B"/>
    <w:rsid w:val="0079601E"/>
    <w:rsid w:val="007A1A9D"/>
    <w:rsid w:val="007A28A2"/>
    <w:rsid w:val="007B16BB"/>
    <w:rsid w:val="007B5FE7"/>
    <w:rsid w:val="007B6A1C"/>
    <w:rsid w:val="007C1E64"/>
    <w:rsid w:val="007C222F"/>
    <w:rsid w:val="007C38C5"/>
    <w:rsid w:val="007C586B"/>
    <w:rsid w:val="007D1879"/>
    <w:rsid w:val="007D7F45"/>
    <w:rsid w:val="007E150A"/>
    <w:rsid w:val="007E166C"/>
    <w:rsid w:val="007E2FE6"/>
    <w:rsid w:val="007E41AE"/>
    <w:rsid w:val="007E783E"/>
    <w:rsid w:val="007E786C"/>
    <w:rsid w:val="007F1973"/>
    <w:rsid w:val="007F1B42"/>
    <w:rsid w:val="007F21BD"/>
    <w:rsid w:val="007F3952"/>
    <w:rsid w:val="007F54CA"/>
    <w:rsid w:val="007F6B84"/>
    <w:rsid w:val="007F7216"/>
    <w:rsid w:val="00800F39"/>
    <w:rsid w:val="00803624"/>
    <w:rsid w:val="00803E61"/>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6C61"/>
    <w:rsid w:val="00B4138C"/>
    <w:rsid w:val="00B4181F"/>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3FB"/>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C0753"/>
    <w:rsid w:val="00CC14FD"/>
    <w:rsid w:val="00CD49EE"/>
    <w:rsid w:val="00CD54D2"/>
    <w:rsid w:val="00CD602D"/>
    <w:rsid w:val="00CD7EE3"/>
    <w:rsid w:val="00CE2258"/>
    <w:rsid w:val="00CE2C18"/>
    <w:rsid w:val="00CE4AD2"/>
    <w:rsid w:val="00CE7349"/>
    <w:rsid w:val="00CF0DFB"/>
    <w:rsid w:val="00D025F5"/>
    <w:rsid w:val="00D156A0"/>
    <w:rsid w:val="00D16961"/>
    <w:rsid w:val="00D20BA8"/>
    <w:rsid w:val="00D32D15"/>
    <w:rsid w:val="00D342D4"/>
    <w:rsid w:val="00D36C86"/>
    <w:rsid w:val="00D41F55"/>
    <w:rsid w:val="00D44158"/>
    <w:rsid w:val="00D53D6E"/>
    <w:rsid w:val="00D608C6"/>
    <w:rsid w:val="00D64B87"/>
    <w:rsid w:val="00D71347"/>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71CF"/>
    <w:rsid w:val="00E0117C"/>
    <w:rsid w:val="00E01FFC"/>
    <w:rsid w:val="00E12577"/>
    <w:rsid w:val="00E12600"/>
    <w:rsid w:val="00E170CE"/>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341B"/>
    <w:rsid w:val="00E84834"/>
    <w:rsid w:val="00E86215"/>
    <w:rsid w:val="00EA0916"/>
    <w:rsid w:val="00EA6A14"/>
    <w:rsid w:val="00EA7EF7"/>
    <w:rsid w:val="00EB11CB"/>
    <w:rsid w:val="00EB25D2"/>
    <w:rsid w:val="00EB3CD3"/>
    <w:rsid w:val="00EB3FB4"/>
    <w:rsid w:val="00EB68F1"/>
    <w:rsid w:val="00EB707A"/>
    <w:rsid w:val="00EB79BF"/>
    <w:rsid w:val="00EC51A0"/>
    <w:rsid w:val="00EC6A84"/>
    <w:rsid w:val="00ED1031"/>
    <w:rsid w:val="00ED2690"/>
    <w:rsid w:val="00ED342B"/>
    <w:rsid w:val="00ED3906"/>
    <w:rsid w:val="00ED66A8"/>
    <w:rsid w:val="00ED737A"/>
    <w:rsid w:val="00ED79EC"/>
    <w:rsid w:val="00ED7BBA"/>
    <w:rsid w:val="00EE0B69"/>
    <w:rsid w:val="00EE126A"/>
    <w:rsid w:val="00EE38D4"/>
    <w:rsid w:val="00EE3DAB"/>
    <w:rsid w:val="00EF6EB6"/>
    <w:rsid w:val="00F102DD"/>
    <w:rsid w:val="00F1359F"/>
    <w:rsid w:val="00F13951"/>
    <w:rsid w:val="00F1441E"/>
    <w:rsid w:val="00F17B20"/>
    <w:rsid w:val="00F22A4B"/>
    <w:rsid w:val="00F25A7C"/>
    <w:rsid w:val="00F25E70"/>
    <w:rsid w:val="00F278D9"/>
    <w:rsid w:val="00F37AD1"/>
    <w:rsid w:val="00F4066C"/>
    <w:rsid w:val="00F41A34"/>
    <w:rsid w:val="00F433A5"/>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480F"/>
    <w:rsid w:val="00FB7C36"/>
    <w:rsid w:val="00FC0775"/>
    <w:rsid w:val="00FC3C9D"/>
    <w:rsid w:val="00FC4614"/>
    <w:rsid w:val="00FC4B02"/>
    <w:rsid w:val="00FC5BB2"/>
    <w:rsid w:val="00FD3148"/>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9800</Words>
  <Characters>55864</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70</cp:revision>
  <cp:lastPrinted>2019-08-14T09:08:00Z</cp:lastPrinted>
  <dcterms:created xsi:type="dcterms:W3CDTF">2023-10-17T09:56:00Z</dcterms:created>
  <dcterms:modified xsi:type="dcterms:W3CDTF">2023-11-28T09:35:00Z</dcterms:modified>
</cp:coreProperties>
</file>