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D351BE" w:rsidRPr="00711210" w:rsidRDefault="00D351BE" w:rsidP="00D351BE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D351BE" w:rsidRPr="003C7841" w:rsidRDefault="00DB14CF" w:rsidP="00D351BE">
      <w:pPr>
        <w:rPr>
          <w:b/>
          <w:sz w:val="22"/>
        </w:rPr>
      </w:pPr>
      <w:r>
        <w:rPr>
          <w:b/>
          <w:sz w:val="22"/>
        </w:rPr>
        <w:t>Časť č.2</w:t>
      </w:r>
    </w:p>
    <w:p w:rsidR="00D30F7D" w:rsidRPr="00711210" w:rsidRDefault="00DB14CF" w:rsidP="00711210">
      <w:pPr>
        <w:pStyle w:val="Bezriadkovania"/>
        <w:rPr>
          <w:bCs/>
          <w:color w:val="000000"/>
          <w:sz w:val="22"/>
        </w:rPr>
      </w:pPr>
      <w:r w:rsidRPr="00534B80">
        <w:rPr>
          <w:bCs/>
          <w:color w:val="000000"/>
          <w:sz w:val="22"/>
        </w:rPr>
        <w:t>Pozáručný servis a pravidelná údržba RTG systémov s C ramenom značky Philips v počte 4ks</w:t>
      </w: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1267"/>
        <w:gridCol w:w="517"/>
        <w:gridCol w:w="607"/>
        <w:gridCol w:w="1362"/>
        <w:gridCol w:w="1138"/>
        <w:gridCol w:w="673"/>
        <w:gridCol w:w="682"/>
        <w:gridCol w:w="1076"/>
        <w:gridCol w:w="234"/>
        <w:gridCol w:w="911"/>
        <w:gridCol w:w="392"/>
        <w:gridCol w:w="1037"/>
        <w:gridCol w:w="1087"/>
        <w:gridCol w:w="955"/>
        <w:gridCol w:w="1480"/>
      </w:tblGrid>
      <w:tr w:rsidR="00DB14CF" w:rsidRPr="00DB14CF" w:rsidTr="003D2F20">
        <w:trPr>
          <w:trHeight w:val="540"/>
        </w:trPr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Cena za 36 mesiacov</w:t>
            </w:r>
          </w:p>
        </w:tc>
      </w:tr>
      <w:tr w:rsidR="00DB14CF" w:rsidRPr="00DB14CF" w:rsidTr="003D2F20">
        <w:trPr>
          <w:trHeight w:val="5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 </w:t>
            </w:r>
            <w:proofErr w:type="spellStart"/>
            <w:r w:rsidRPr="00DB14CF">
              <w:rPr>
                <w:color w:val="000000"/>
                <w:sz w:val="22"/>
              </w:rPr>
              <w:t>P.č</w:t>
            </w:r>
            <w:proofErr w:type="spellEnd"/>
            <w:r w:rsidRPr="00DB14CF">
              <w:rPr>
                <w:color w:val="000000"/>
                <w:sz w:val="22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Názov položky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Cena v EUR s DPH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Výška DPH v Eur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Cena celkom v EUR s DPH</w:t>
            </w:r>
          </w:p>
        </w:tc>
      </w:tr>
      <w:tr w:rsidR="00DB14CF" w:rsidRPr="00DB14CF" w:rsidTr="003D2F20">
        <w:trPr>
          <w:trHeight w:val="51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1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Pozáručný servis a pravidelná údržba RTG systémov s C ramenom značky Philips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 xml:space="preserve">RTG BV </w:t>
            </w:r>
            <w:proofErr w:type="spellStart"/>
            <w:r w:rsidRPr="00DB14CF">
              <w:rPr>
                <w:color w:val="000000"/>
                <w:sz w:val="22"/>
              </w:rPr>
              <w:t>Endura</w:t>
            </w:r>
            <w:proofErr w:type="spellEnd"/>
            <w:r w:rsidRPr="00DB14CF">
              <w:rPr>
                <w:color w:val="000000"/>
                <w:sz w:val="22"/>
              </w:rPr>
              <w:t xml:space="preserve"> 9“ v.č.534</w:t>
            </w:r>
            <w:r>
              <w:rPr>
                <w:color w:val="000000"/>
                <w:sz w:val="22"/>
              </w:rPr>
              <w:t xml:space="preserve"> </w:t>
            </w:r>
            <w:r w:rsidRPr="00DB14CF">
              <w:rPr>
                <w:bCs/>
                <w:color w:val="000000"/>
                <w:sz w:val="22"/>
              </w:rPr>
              <w:t>(rok výroby 2007)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 </w:t>
            </w:r>
          </w:p>
        </w:tc>
      </w:tr>
      <w:tr w:rsidR="00DB14CF" w:rsidRPr="00DB14CF" w:rsidTr="003D2F20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 xml:space="preserve">RTG BV </w:t>
            </w:r>
            <w:proofErr w:type="spellStart"/>
            <w:r w:rsidRPr="00DB14CF">
              <w:rPr>
                <w:color w:val="000000"/>
                <w:sz w:val="22"/>
              </w:rPr>
              <w:t>Endura</w:t>
            </w:r>
            <w:proofErr w:type="spellEnd"/>
            <w:r w:rsidRPr="00DB14CF">
              <w:rPr>
                <w:color w:val="000000"/>
                <w:sz w:val="22"/>
              </w:rPr>
              <w:t xml:space="preserve"> 9“ v.č.594</w:t>
            </w:r>
            <w:r>
              <w:rPr>
                <w:color w:val="000000"/>
                <w:sz w:val="22"/>
              </w:rPr>
              <w:t xml:space="preserve"> </w:t>
            </w:r>
            <w:r w:rsidRPr="00DB14CF">
              <w:rPr>
                <w:bCs/>
                <w:color w:val="000000"/>
                <w:sz w:val="22"/>
              </w:rPr>
              <w:t>(rok výroby 2011)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</w:tr>
      <w:tr w:rsidR="00DB14CF" w:rsidRPr="00DB14CF" w:rsidTr="003D2F20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 xml:space="preserve">RTG BV </w:t>
            </w:r>
            <w:proofErr w:type="spellStart"/>
            <w:r w:rsidRPr="00DB14CF">
              <w:rPr>
                <w:color w:val="000000"/>
                <w:sz w:val="22"/>
              </w:rPr>
              <w:t>Endura</w:t>
            </w:r>
            <w:proofErr w:type="spellEnd"/>
            <w:r w:rsidRPr="00DB14CF">
              <w:rPr>
                <w:color w:val="000000"/>
                <w:sz w:val="22"/>
              </w:rPr>
              <w:t xml:space="preserve"> 12“ v.č.4826</w:t>
            </w:r>
            <w:r>
              <w:rPr>
                <w:color w:val="000000"/>
                <w:sz w:val="22"/>
              </w:rPr>
              <w:t xml:space="preserve"> </w:t>
            </w:r>
            <w:r w:rsidRPr="00DB14CF">
              <w:rPr>
                <w:bCs/>
                <w:color w:val="000000"/>
                <w:sz w:val="22"/>
              </w:rPr>
              <w:t>(rok výroby 2017)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</w:tr>
      <w:tr w:rsidR="00DB14CF" w:rsidRPr="00DB14CF" w:rsidTr="003D2F20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 xml:space="preserve">RTG BV </w:t>
            </w:r>
            <w:proofErr w:type="spellStart"/>
            <w:r w:rsidRPr="00DB14CF">
              <w:rPr>
                <w:color w:val="000000"/>
                <w:sz w:val="22"/>
              </w:rPr>
              <w:t>Endura</w:t>
            </w:r>
            <w:proofErr w:type="spellEnd"/>
            <w:r w:rsidRPr="00DB14CF">
              <w:rPr>
                <w:color w:val="000000"/>
                <w:sz w:val="22"/>
              </w:rPr>
              <w:t xml:space="preserve"> 12“ v.č.4827</w:t>
            </w:r>
            <w:r>
              <w:rPr>
                <w:color w:val="000000"/>
                <w:sz w:val="22"/>
              </w:rPr>
              <w:t xml:space="preserve"> </w:t>
            </w:r>
            <w:r w:rsidRPr="00DB14CF">
              <w:rPr>
                <w:bCs/>
                <w:color w:val="000000"/>
                <w:sz w:val="22"/>
              </w:rPr>
              <w:t>(rok výroby 2017)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4CF" w:rsidRPr="00DB14CF" w:rsidRDefault="00DB14CF" w:rsidP="003D2F20">
            <w:pPr>
              <w:jc w:val="center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</w:tr>
      <w:tr w:rsidR="00DB14CF" w:rsidRPr="00DB14CF" w:rsidTr="00E81C1E">
        <w:trPr>
          <w:trHeight w:val="519"/>
        </w:trPr>
        <w:tc>
          <w:tcPr>
            <w:tcW w:w="8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  <w:r w:rsidRPr="00DB14CF">
              <w:rPr>
                <w:color w:val="000000"/>
                <w:sz w:val="22"/>
              </w:rPr>
              <w:t>Spolu: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</w:tr>
      <w:tr w:rsidR="00DB14CF" w:rsidRPr="00DB14CF" w:rsidTr="003D2F20">
        <w:trPr>
          <w:gridAfter w:val="4"/>
          <w:wAfter w:w="4588" w:type="dxa"/>
          <w:trHeight w:val="5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4CF" w:rsidRPr="00DB14CF" w:rsidRDefault="00DB14CF" w:rsidP="003D2F20">
            <w:pPr>
              <w:jc w:val="left"/>
              <w:rPr>
                <w:color w:val="000000"/>
              </w:rPr>
            </w:pPr>
          </w:p>
        </w:tc>
      </w:tr>
    </w:tbl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C14573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3B16AD" w:rsidRPr="001E75AF" w:rsidRDefault="003B16AD">
      <w:pPr>
        <w:rPr>
          <w:sz w:val="12"/>
          <w:szCs w:val="12"/>
        </w:rPr>
      </w:pPr>
    </w:p>
    <w:p w:rsidR="00D351BE" w:rsidRDefault="00D351BE" w:rsidP="00D351BE">
      <w:pPr>
        <w:pStyle w:val="Zkladntext31"/>
        <w:spacing w:line="276" w:lineRule="auto"/>
        <w:rPr>
          <w:sz w:val="22"/>
          <w:szCs w:val="22"/>
          <w:lang w:val="sk-SK"/>
        </w:rPr>
      </w:pPr>
    </w:p>
    <w:p w:rsidR="00226921" w:rsidRPr="00226921" w:rsidRDefault="00226921" w:rsidP="00226921">
      <w:pPr>
        <w:pStyle w:val="Bezriadkovania"/>
        <w:rPr>
          <w:i/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EE62D3" w:rsidRDefault="00EE62D3" w:rsidP="00EE62D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</w:p>
    <w:p w:rsidR="00226921" w:rsidRDefault="00226921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6F" w:rsidRDefault="00B46D6F" w:rsidP="001F24FD">
      <w:r>
        <w:separator/>
      </w:r>
    </w:p>
  </w:endnote>
  <w:endnote w:type="continuationSeparator" w:id="0">
    <w:p w:rsidR="00B46D6F" w:rsidRDefault="00B46D6F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FD0DA6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C14573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6F" w:rsidRDefault="00B46D6F" w:rsidP="001F24FD">
      <w:r>
        <w:separator/>
      </w:r>
    </w:p>
  </w:footnote>
  <w:footnote w:type="continuationSeparator" w:id="0">
    <w:p w:rsidR="00B46D6F" w:rsidRDefault="00B46D6F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711210" w:rsidRDefault="00711210" w:rsidP="00711210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>Príloha č.2 servisnej zmluvy</w:t>
    </w:r>
    <w:r>
      <w:rPr>
        <w:b w:val="0"/>
        <w:sz w:val="18"/>
        <w:szCs w:val="18"/>
      </w:rPr>
      <w:t xml:space="preserve"> pre časť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81754"/>
    <w:rsid w:val="00581DC7"/>
    <w:rsid w:val="00585AA8"/>
    <w:rsid w:val="00585E6D"/>
    <w:rsid w:val="00591F90"/>
    <w:rsid w:val="005B2933"/>
    <w:rsid w:val="005F22FC"/>
    <w:rsid w:val="00604995"/>
    <w:rsid w:val="00611C7B"/>
    <w:rsid w:val="00617B07"/>
    <w:rsid w:val="0062196F"/>
    <w:rsid w:val="0063200E"/>
    <w:rsid w:val="0064725C"/>
    <w:rsid w:val="00647CF2"/>
    <w:rsid w:val="00694B5F"/>
    <w:rsid w:val="00695B1D"/>
    <w:rsid w:val="006C0379"/>
    <w:rsid w:val="006F180F"/>
    <w:rsid w:val="00711210"/>
    <w:rsid w:val="00736283"/>
    <w:rsid w:val="007365F3"/>
    <w:rsid w:val="00746B24"/>
    <w:rsid w:val="00786106"/>
    <w:rsid w:val="0078748B"/>
    <w:rsid w:val="007878A9"/>
    <w:rsid w:val="00790958"/>
    <w:rsid w:val="007F5E8F"/>
    <w:rsid w:val="00833EED"/>
    <w:rsid w:val="008475FA"/>
    <w:rsid w:val="008532D2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83F90"/>
    <w:rsid w:val="00AC513A"/>
    <w:rsid w:val="00B34942"/>
    <w:rsid w:val="00B46D6F"/>
    <w:rsid w:val="00BA14B9"/>
    <w:rsid w:val="00BB5FE1"/>
    <w:rsid w:val="00BC2B66"/>
    <w:rsid w:val="00BC6DBE"/>
    <w:rsid w:val="00BC7990"/>
    <w:rsid w:val="00BD477A"/>
    <w:rsid w:val="00C14573"/>
    <w:rsid w:val="00C510A3"/>
    <w:rsid w:val="00CB537C"/>
    <w:rsid w:val="00CE4671"/>
    <w:rsid w:val="00D06752"/>
    <w:rsid w:val="00D30F7D"/>
    <w:rsid w:val="00D351BE"/>
    <w:rsid w:val="00DA1448"/>
    <w:rsid w:val="00DA387F"/>
    <w:rsid w:val="00DB14CF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D0DA6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Klasický text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40</cp:revision>
  <dcterms:created xsi:type="dcterms:W3CDTF">2019-10-10T08:27:00Z</dcterms:created>
  <dcterms:modified xsi:type="dcterms:W3CDTF">2023-11-14T07:21:00Z</dcterms:modified>
</cp:coreProperties>
</file>