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60FD" w14:textId="2491791C" w:rsidR="00373DCD" w:rsidRPr="00373DCD" w:rsidRDefault="00373DCD" w:rsidP="005B5DC0">
      <w:pPr>
        <w:jc w:val="center"/>
        <w:rPr>
          <w:b/>
          <w:bCs/>
        </w:rPr>
      </w:pPr>
      <w:r w:rsidRPr="00373DCD">
        <w:rPr>
          <w:b/>
          <w:bCs/>
        </w:rPr>
        <w:t xml:space="preserve">Rámcová </w:t>
      </w:r>
      <w:r w:rsidR="00D4440B">
        <w:rPr>
          <w:b/>
          <w:bCs/>
        </w:rPr>
        <w:t xml:space="preserve">Zmluva </w:t>
      </w:r>
    </w:p>
    <w:p w14:paraId="71F68A8F" w14:textId="77777777" w:rsidR="00853B65" w:rsidRDefault="00373DCD" w:rsidP="005B5DC0">
      <w:pPr>
        <w:jc w:val="center"/>
      </w:pPr>
      <w:r w:rsidRPr="00373DCD">
        <w:t xml:space="preserve">uzatvorená v zmysle </w:t>
      </w:r>
      <w:proofErr w:type="spellStart"/>
      <w:r w:rsidRPr="00373DCD">
        <w:t>ust</w:t>
      </w:r>
      <w:proofErr w:type="spellEnd"/>
      <w:r w:rsidRPr="00373DCD">
        <w:t xml:space="preserve">. </w:t>
      </w:r>
      <w:r w:rsidR="00AA0FC2" w:rsidRPr="0056151D">
        <w:t>§</w:t>
      </w:r>
      <w:r w:rsidR="00853B65" w:rsidRPr="0056151D">
        <w:t xml:space="preserve"> 261 ods. 2, §</w:t>
      </w:r>
      <w:r w:rsidR="00AA0FC2" w:rsidRPr="0056151D">
        <w:t xml:space="preserve"> </w:t>
      </w:r>
      <w:r w:rsidRPr="0056151D">
        <w:t xml:space="preserve">269 ods. 2 </w:t>
      </w:r>
      <w:r w:rsidRPr="00373DCD">
        <w:t xml:space="preserve">zákona č. 513/1991 Zb. Obchodný zákonník </w:t>
      </w:r>
    </w:p>
    <w:p w14:paraId="788E8F71" w14:textId="3BE24179" w:rsidR="00373DCD" w:rsidRPr="00373DCD" w:rsidRDefault="00373DCD" w:rsidP="005B5DC0">
      <w:pPr>
        <w:jc w:val="center"/>
      </w:pPr>
      <w:r w:rsidRPr="00373DCD">
        <w:t>v znení neskorších predpisov</w:t>
      </w:r>
    </w:p>
    <w:p w14:paraId="1021D179" w14:textId="5866265C" w:rsidR="00373DCD" w:rsidRPr="00373DCD" w:rsidRDefault="00373DCD" w:rsidP="005B5DC0">
      <w:pPr>
        <w:jc w:val="center"/>
      </w:pPr>
      <w:r w:rsidRPr="00373DCD">
        <w:t>(ďalej len ako „</w:t>
      </w:r>
      <w:r w:rsidR="00D4440B">
        <w:rPr>
          <w:b/>
          <w:bCs/>
        </w:rPr>
        <w:t xml:space="preserve">Zmluva </w:t>
      </w:r>
      <w:r w:rsidRPr="00373DCD">
        <w:t>")</w:t>
      </w:r>
    </w:p>
    <w:p w14:paraId="55E2A7C4" w14:textId="7C6DC653" w:rsidR="00373DCD" w:rsidRPr="00373DCD" w:rsidRDefault="00373DCD" w:rsidP="005B5DC0">
      <w:pPr>
        <w:jc w:val="center"/>
      </w:pPr>
      <w:r w:rsidRPr="00373DCD">
        <w:t>medzi</w:t>
      </w:r>
    </w:p>
    <w:p w14:paraId="47555BC5" w14:textId="77777777" w:rsidR="00E36003" w:rsidRDefault="00E36003" w:rsidP="005B5DC0"/>
    <w:p w14:paraId="0D7C52F7" w14:textId="77777777" w:rsidR="003744FF" w:rsidRDefault="003744FF" w:rsidP="005B5DC0">
      <w:pPr>
        <w:rPr>
          <w:b/>
          <w:bCs/>
        </w:rPr>
      </w:pPr>
      <w:r w:rsidRPr="003744FF">
        <w:rPr>
          <w:b/>
          <w:bCs/>
        </w:rPr>
        <w:t>Hlavné mesto Slovenskej republiky Bratislava</w:t>
      </w:r>
    </w:p>
    <w:p w14:paraId="2712D183" w14:textId="363DD079" w:rsidR="00373DCD" w:rsidRPr="003744FF" w:rsidRDefault="00373DCD" w:rsidP="005B5DC0">
      <w:r w:rsidRPr="003744FF">
        <w:t>sídlo:</w:t>
      </w:r>
      <w:r w:rsidR="007E6E93">
        <w:tab/>
      </w:r>
      <w:r w:rsidR="007E6E93">
        <w:tab/>
      </w:r>
      <w:r w:rsidR="007E6E93">
        <w:tab/>
      </w:r>
      <w:r w:rsidR="007E6E93" w:rsidRPr="00AD37E9">
        <w:t>Primaciálne nám. 1, 814 99 Bratislava</w:t>
      </w:r>
      <w:r w:rsidRPr="003744FF">
        <w:t xml:space="preserve"> </w:t>
      </w:r>
      <w:r w:rsidRPr="003744FF">
        <w:tab/>
      </w:r>
      <w:r w:rsidRPr="003744FF">
        <w:tab/>
      </w:r>
      <w:r w:rsidRPr="003744FF">
        <w:tab/>
      </w:r>
    </w:p>
    <w:p w14:paraId="17FC5E17" w14:textId="1995F3FF" w:rsidR="00373DCD" w:rsidRPr="003744FF" w:rsidRDefault="00373DCD" w:rsidP="005B5DC0">
      <w:r w:rsidRPr="003744FF">
        <w:t xml:space="preserve">IČO: </w:t>
      </w:r>
      <w:r w:rsidRPr="003744FF">
        <w:tab/>
      </w:r>
      <w:r w:rsidRPr="003744FF">
        <w:tab/>
      </w:r>
      <w:r w:rsidRPr="003744FF">
        <w:tab/>
      </w:r>
      <w:r w:rsidR="00B859F2" w:rsidRPr="00AD37E9">
        <w:t>00 603 481</w:t>
      </w:r>
    </w:p>
    <w:p w14:paraId="47B2677B" w14:textId="2F6D5AC9" w:rsidR="00373DCD" w:rsidRPr="003744FF" w:rsidRDefault="00373DCD" w:rsidP="005B5DC0">
      <w:r w:rsidRPr="003744FF">
        <w:t xml:space="preserve">DIČ: </w:t>
      </w:r>
      <w:r w:rsidRPr="003744FF">
        <w:tab/>
      </w:r>
      <w:r w:rsidRPr="003744FF">
        <w:tab/>
      </w:r>
      <w:r w:rsidRPr="003744FF">
        <w:tab/>
      </w:r>
      <w:r w:rsidR="00B22064">
        <w:t>2</w:t>
      </w:r>
      <w:r w:rsidR="00B22064" w:rsidRPr="00AD37E9">
        <w:t>020372596</w:t>
      </w:r>
    </w:p>
    <w:p w14:paraId="15764A80" w14:textId="4CCCBD51" w:rsidR="00AD37E9" w:rsidRPr="00AD37E9" w:rsidRDefault="00373DCD" w:rsidP="00AD37E9">
      <w:r w:rsidRPr="003744FF">
        <w:t xml:space="preserve">banka: </w:t>
      </w:r>
      <w:r w:rsidR="00AD37E9">
        <w:t xml:space="preserve">             </w:t>
      </w:r>
      <w:r w:rsidR="00AD37E9">
        <w:tab/>
      </w:r>
      <w:r w:rsidR="00AD37E9">
        <w:tab/>
      </w:r>
      <w:r w:rsidR="00AD37E9" w:rsidRPr="00AD37E9">
        <w:t xml:space="preserve">Československá obchodná banka, </w:t>
      </w:r>
      <w:proofErr w:type="spellStart"/>
      <w:r w:rsidR="00AD37E9" w:rsidRPr="00AD37E9">
        <w:t>a.s</w:t>
      </w:r>
      <w:proofErr w:type="spellEnd"/>
      <w:r w:rsidR="00AD37E9" w:rsidRPr="00AD37E9">
        <w:t>.</w:t>
      </w:r>
    </w:p>
    <w:p w14:paraId="7337F9C4" w14:textId="45661B4B" w:rsidR="00373DCD" w:rsidRPr="00AD37E9" w:rsidRDefault="00373DCD" w:rsidP="005B5DC0">
      <w:r w:rsidRPr="003744FF">
        <w:t xml:space="preserve">č. účtu v tvare IBAN: </w:t>
      </w:r>
      <w:r w:rsidRPr="00AD37E9">
        <w:tab/>
      </w:r>
      <w:r w:rsidR="00515125" w:rsidRPr="00515125">
        <w:t>SK37 7500 0000 0000 2582 9413</w:t>
      </w:r>
    </w:p>
    <w:p w14:paraId="4575B995" w14:textId="064474FD" w:rsidR="00373DCD" w:rsidRDefault="00373DCD" w:rsidP="005B5DC0">
      <w:pPr>
        <w:ind w:left="2127" w:hanging="2127"/>
      </w:pPr>
      <w:r w:rsidRPr="00732C25">
        <w:t>zastúpenie:</w:t>
      </w:r>
      <w:r w:rsidRPr="00545850">
        <w:t xml:space="preserve"> </w:t>
      </w:r>
      <w:r w:rsidRPr="00545850">
        <w:tab/>
      </w:r>
      <w:r w:rsidR="00E70E0A">
        <w:t>Ctibor Košťál, riaditeľ magistrátu</w:t>
      </w:r>
    </w:p>
    <w:p w14:paraId="505D59D3" w14:textId="7A58B0CC" w:rsidR="00373DCD" w:rsidRDefault="00373DCD" w:rsidP="005B5DC0">
      <w:r w:rsidRPr="00373DCD">
        <w:t>(ďalej len ako „</w:t>
      </w:r>
      <w:r w:rsidR="00D4440B">
        <w:rPr>
          <w:b/>
          <w:bCs/>
        </w:rPr>
        <w:t>Objednávateľ</w:t>
      </w:r>
      <w:r w:rsidRPr="00373DCD">
        <w:t>“)</w:t>
      </w:r>
      <w:r>
        <w:t xml:space="preserve"> </w:t>
      </w:r>
    </w:p>
    <w:p w14:paraId="284BE58C" w14:textId="77777777" w:rsidR="00373DCD" w:rsidRDefault="00373DCD" w:rsidP="005B5DC0"/>
    <w:p w14:paraId="02B1E2F0" w14:textId="77777777" w:rsidR="00373DCD" w:rsidRDefault="00373DCD" w:rsidP="005B5DC0">
      <w:r>
        <w:t>a</w:t>
      </w:r>
    </w:p>
    <w:p w14:paraId="7D5BB1B4" w14:textId="77777777" w:rsidR="00373DCD" w:rsidRDefault="00373DCD" w:rsidP="005B5DC0"/>
    <w:p w14:paraId="533F69AA" w14:textId="7F3D97F6" w:rsidR="003F3283" w:rsidRPr="0056151D" w:rsidRDefault="003F3283" w:rsidP="003F3283">
      <w:r w:rsidRPr="0056151D">
        <w:t xml:space="preserve">sídlo: </w:t>
      </w:r>
      <w:r w:rsidRPr="0056151D">
        <w:tab/>
      </w:r>
      <w:r w:rsidRPr="0056151D">
        <w:tab/>
      </w:r>
      <w:r w:rsidRPr="0056151D">
        <w:tab/>
      </w:r>
    </w:p>
    <w:p w14:paraId="42C58DE0" w14:textId="78FBBAAA" w:rsidR="003F3283" w:rsidRPr="0056151D" w:rsidRDefault="003F3283" w:rsidP="003F3283">
      <w:r w:rsidRPr="0056151D">
        <w:t>zápis v registri:</w:t>
      </w:r>
      <w:r w:rsidRPr="0056151D">
        <w:tab/>
      </w:r>
      <w:r w:rsidRPr="0056151D">
        <w:tab/>
      </w:r>
    </w:p>
    <w:p w14:paraId="2FE0B287" w14:textId="6C35072A" w:rsidR="003F3283" w:rsidRPr="0056151D" w:rsidRDefault="003F3283" w:rsidP="003F3283">
      <w:r w:rsidRPr="0056151D">
        <w:t xml:space="preserve">IČO: </w:t>
      </w:r>
      <w:r w:rsidRPr="0056151D">
        <w:tab/>
      </w:r>
      <w:r w:rsidRPr="0056151D">
        <w:tab/>
      </w:r>
      <w:r w:rsidRPr="0056151D">
        <w:tab/>
      </w:r>
    </w:p>
    <w:p w14:paraId="5A2DAAF3" w14:textId="4960B664" w:rsidR="003F3283" w:rsidRPr="0056151D" w:rsidRDefault="003F3283" w:rsidP="003F3283">
      <w:r w:rsidRPr="0056151D">
        <w:t xml:space="preserve">DIČ: </w:t>
      </w:r>
      <w:r w:rsidRPr="0056151D">
        <w:tab/>
      </w:r>
      <w:r w:rsidRPr="0056151D">
        <w:tab/>
      </w:r>
      <w:r w:rsidRPr="0056151D">
        <w:tab/>
      </w:r>
    </w:p>
    <w:p w14:paraId="2504182D" w14:textId="1E41F5F8" w:rsidR="003F3283" w:rsidRPr="0056151D" w:rsidRDefault="003F3283" w:rsidP="003F3283">
      <w:r w:rsidRPr="0056151D">
        <w:t xml:space="preserve">banka: </w:t>
      </w:r>
      <w:r w:rsidRPr="0056151D">
        <w:tab/>
      </w:r>
      <w:r w:rsidRPr="0056151D">
        <w:tab/>
      </w:r>
      <w:r w:rsidRPr="0056151D">
        <w:tab/>
      </w:r>
    </w:p>
    <w:p w14:paraId="29203F68" w14:textId="6385E430" w:rsidR="003F3283" w:rsidRPr="0056151D" w:rsidRDefault="003F3283" w:rsidP="003F3283">
      <w:r w:rsidRPr="0056151D">
        <w:t xml:space="preserve">č. účtu v tvare IBAN: </w:t>
      </w:r>
      <w:r w:rsidRPr="0056151D">
        <w:tab/>
      </w:r>
    </w:p>
    <w:p w14:paraId="552D3014" w14:textId="228FEF03" w:rsidR="003F3283" w:rsidRDefault="003F3283" w:rsidP="003F3283">
      <w:r w:rsidRPr="0056151D">
        <w:t xml:space="preserve">zastúpená: </w:t>
      </w:r>
      <w:r w:rsidRPr="0056151D">
        <w:tab/>
      </w:r>
      <w:r w:rsidRPr="0056151D">
        <w:tab/>
      </w:r>
    </w:p>
    <w:p w14:paraId="4119568A" w14:textId="70EC6EBA" w:rsidR="00373DCD" w:rsidRDefault="00373DCD" w:rsidP="005B5DC0">
      <w:r>
        <w:t>(ďalej len ako „</w:t>
      </w:r>
      <w:r w:rsidR="00D4440B">
        <w:rPr>
          <w:b/>
          <w:bCs/>
        </w:rPr>
        <w:t>Dodávateľ</w:t>
      </w:r>
      <w:r>
        <w:t xml:space="preserve">“) </w:t>
      </w:r>
    </w:p>
    <w:p w14:paraId="6B767702" w14:textId="390F8249" w:rsidR="00373DCD" w:rsidRDefault="00373DCD" w:rsidP="005B5DC0">
      <w:r w:rsidRPr="00373DCD">
        <w:t>(</w:t>
      </w:r>
      <w:r w:rsidR="00D4440B">
        <w:t>Objednávateľ</w:t>
      </w:r>
      <w:r w:rsidRPr="00373DCD">
        <w:t xml:space="preserve"> a </w:t>
      </w:r>
      <w:r w:rsidR="00D4440B">
        <w:t>Dodávateľ</w:t>
      </w:r>
      <w:r w:rsidRPr="00373DCD">
        <w:t xml:space="preserve"> ďalej spolu len ako „</w:t>
      </w:r>
      <w:r w:rsidR="00D4440B">
        <w:rPr>
          <w:b/>
          <w:bCs/>
        </w:rPr>
        <w:t>Zmluvné strany</w:t>
      </w:r>
      <w:r w:rsidRPr="00373DCD">
        <w:t>“ alebo samostatne aj ako „</w:t>
      </w:r>
      <w:r w:rsidR="007F14C5">
        <w:rPr>
          <w:b/>
          <w:bCs/>
        </w:rPr>
        <w:t>Z</w:t>
      </w:r>
      <w:r w:rsidRPr="00373DCD">
        <w:rPr>
          <w:b/>
          <w:bCs/>
        </w:rPr>
        <w:t>mluvná strana</w:t>
      </w:r>
      <w:r w:rsidRPr="00373DCD">
        <w:t>“)</w:t>
      </w:r>
    </w:p>
    <w:p w14:paraId="476BD7B9" w14:textId="00062998" w:rsidR="00CF0ECA" w:rsidRDefault="00CF0ECA" w:rsidP="005B5DC0"/>
    <w:p w14:paraId="0776665E" w14:textId="77777777" w:rsidR="00E36003" w:rsidRDefault="00E36003" w:rsidP="005B5DC0"/>
    <w:p w14:paraId="24CFC0C9" w14:textId="77777777" w:rsidR="00373DCD" w:rsidRPr="001E5FE4" w:rsidRDefault="00373DCD" w:rsidP="005B5DC0">
      <w:pPr>
        <w:jc w:val="center"/>
        <w:rPr>
          <w:b/>
          <w:bCs/>
        </w:rPr>
      </w:pPr>
      <w:r w:rsidRPr="001E5FE4">
        <w:rPr>
          <w:b/>
          <w:bCs/>
        </w:rPr>
        <w:t>Preambula</w:t>
      </w:r>
    </w:p>
    <w:p w14:paraId="3D0BEA8B" w14:textId="77777777" w:rsidR="00CF0ECA" w:rsidRDefault="00CF0ECA" w:rsidP="005B5DC0"/>
    <w:p w14:paraId="606C9022" w14:textId="4543E7BB" w:rsidR="00373DCD" w:rsidRDefault="00373DCD" w:rsidP="005B5DC0">
      <w:r w:rsidRPr="00373DCD">
        <w:t xml:space="preserve">Táto </w:t>
      </w:r>
      <w:r w:rsidR="00D4440B">
        <w:t xml:space="preserve">Zmluva </w:t>
      </w:r>
      <w:r w:rsidRPr="00373DCD">
        <w:t xml:space="preserve"> sa uzatvára ako výsledok použitia postupu podľa </w:t>
      </w:r>
      <w:proofErr w:type="spellStart"/>
      <w:r w:rsidR="008A28AD">
        <w:t>ust</w:t>
      </w:r>
      <w:proofErr w:type="spellEnd"/>
      <w:r w:rsidR="008A28AD">
        <w:t>.</w:t>
      </w:r>
      <w:r w:rsidR="008A28AD" w:rsidRPr="00373DCD">
        <w:t xml:space="preserve"> </w:t>
      </w:r>
      <w:r w:rsidR="008A28AD" w:rsidRPr="0056151D">
        <w:t xml:space="preserve">§ </w:t>
      </w:r>
      <w:r w:rsidR="003C4364">
        <w:t>66</w:t>
      </w:r>
      <w:r w:rsidR="003C4364" w:rsidRPr="0056151D">
        <w:t xml:space="preserve"> </w:t>
      </w:r>
      <w:r w:rsidR="008A28AD" w:rsidRPr="0056151D">
        <w:t>a </w:t>
      </w:r>
      <w:proofErr w:type="spellStart"/>
      <w:r w:rsidR="008A28AD" w:rsidRPr="0056151D">
        <w:t>nasl</w:t>
      </w:r>
      <w:proofErr w:type="spellEnd"/>
      <w:r w:rsidR="008A28AD" w:rsidRPr="0056151D">
        <w:t xml:space="preserve">. </w:t>
      </w:r>
      <w:r w:rsidRPr="00373DCD">
        <w:t xml:space="preserve">zákona č. 343/2015 Z. z. o verejnom obstarávaní a o zmene a doplnení niektorých zákonov </w:t>
      </w:r>
      <w:r w:rsidR="00765CE0">
        <w:t xml:space="preserve">a </w:t>
      </w:r>
      <w:r w:rsidR="00C7430A">
        <w:t xml:space="preserve">v znení neskorších predpisov </w:t>
      </w:r>
      <w:r w:rsidRPr="00373DCD">
        <w:t>(ďalej len ako „</w:t>
      </w:r>
      <w:r w:rsidRPr="00373DCD">
        <w:rPr>
          <w:b/>
          <w:bCs/>
        </w:rPr>
        <w:t>ZVO</w:t>
      </w:r>
      <w:r w:rsidRPr="00373DCD">
        <w:t xml:space="preserve">“) na predmet zákazky </w:t>
      </w:r>
      <w:r w:rsidRPr="00E166FC">
        <w:t>„</w:t>
      </w:r>
      <w:r w:rsidR="00CC2D69" w:rsidRPr="00DC47B8">
        <w:rPr>
          <w:rFonts w:cstheme="majorHAnsi"/>
          <w:b/>
          <w:bCs/>
        </w:rPr>
        <w:t>Výroba a dodanie informačných tabúľ PAAS (vrátane úchytov)  pre parkovaciu politiku</w:t>
      </w:r>
      <w:r w:rsidRPr="00E166FC">
        <w:t>“</w:t>
      </w:r>
      <w:r w:rsidRPr="00373DCD">
        <w:t>, ktorá bola zverejnená vo Vestníku verejného obstarávania</w:t>
      </w:r>
      <w:r w:rsidR="00E04F97">
        <w:t>.......................................................</w:t>
      </w:r>
      <w:r w:rsidRPr="00373DCD">
        <w:t>.</w:t>
      </w:r>
    </w:p>
    <w:p w14:paraId="4DADAE8C" w14:textId="1B0E0515" w:rsidR="00CF0ECA" w:rsidRDefault="00CF0ECA" w:rsidP="005B5DC0"/>
    <w:p w14:paraId="6E4CA1DB" w14:textId="750B39BA" w:rsidR="00CF0ECA" w:rsidRDefault="00CF0ECA" w:rsidP="005B5DC0">
      <w:pPr>
        <w:pStyle w:val="Style4"/>
        <w:spacing w:before="0" w:after="0" w:line="240" w:lineRule="auto"/>
        <w:ind w:right="20" w:firstLine="0"/>
        <w:jc w:val="both"/>
        <w:rPr>
          <w:rStyle w:val="CharStyle5"/>
          <w:rFonts w:ascii="Arial Narrow" w:hAnsi="Arial Narrow" w:cs="Times New Roman"/>
          <w:color w:val="000000"/>
          <w:sz w:val="21"/>
          <w:szCs w:val="21"/>
        </w:rPr>
      </w:pPr>
      <w:r>
        <w:rPr>
          <w:rStyle w:val="CharStyle5"/>
          <w:rFonts w:ascii="Arial Narrow" w:hAnsi="Arial Narrow" w:cs="Times New Roman"/>
          <w:color w:val="000000"/>
          <w:sz w:val="21"/>
          <w:szCs w:val="21"/>
        </w:rPr>
        <w:t>Zmluvné strany berú na vedomie, že Objednávateľ podľa § 11 ods. 1 ZVO nesmie uzavrieť zmluvu, koncesnú zmluvu alebo rámcovú zmluvu s uchádzačom alebo uchádzačmi, ktorí majú povinnosť zapisovať sa do registra partnerov verejného sektora a nie sú zapísaní v registri partnerov verejného sektora. Objednávateľ pred podpisom Zmluvy overil, že Dodávateľ a/alebo subdodávateľ, ktorý sa podieľa na plnení predmetu tejto Zmluvy, je zapísaný v registri partnerov verejného sektora v zmysle § 11 ZVO.</w:t>
      </w:r>
    </w:p>
    <w:p w14:paraId="67CFAF6D" w14:textId="760DD8A1" w:rsidR="00373DCD" w:rsidRDefault="00373DCD" w:rsidP="005B5DC0"/>
    <w:p w14:paraId="0C3C9339" w14:textId="77777777" w:rsidR="00E36003" w:rsidRDefault="00E36003" w:rsidP="005B5DC0"/>
    <w:p w14:paraId="2589CF67" w14:textId="6AA79935" w:rsidR="00373DCD" w:rsidRPr="001E5FE4" w:rsidRDefault="00373DCD" w:rsidP="005B5DC0">
      <w:pPr>
        <w:jc w:val="center"/>
        <w:rPr>
          <w:b/>
          <w:bCs/>
        </w:rPr>
      </w:pPr>
      <w:r w:rsidRPr="001E5FE4">
        <w:rPr>
          <w:b/>
          <w:bCs/>
        </w:rPr>
        <w:t xml:space="preserve">Článok </w:t>
      </w:r>
      <w:r>
        <w:rPr>
          <w:b/>
          <w:bCs/>
        </w:rPr>
        <w:t>I</w:t>
      </w:r>
    </w:p>
    <w:p w14:paraId="670D885A" w14:textId="4D924368" w:rsidR="00CF0ECA" w:rsidRDefault="00373DCD" w:rsidP="005B5DC0">
      <w:pPr>
        <w:jc w:val="center"/>
        <w:rPr>
          <w:b/>
          <w:bCs/>
        </w:rPr>
      </w:pPr>
      <w:r w:rsidRPr="001E5FE4">
        <w:rPr>
          <w:b/>
          <w:bCs/>
        </w:rPr>
        <w:t xml:space="preserve">Predmet </w:t>
      </w:r>
      <w:r w:rsidR="00D4440B">
        <w:rPr>
          <w:b/>
          <w:bCs/>
        </w:rPr>
        <w:t>Zmluvy</w:t>
      </w:r>
    </w:p>
    <w:p w14:paraId="7F30B8AE" w14:textId="77777777" w:rsidR="00CF0ECA" w:rsidRPr="00CF0ECA" w:rsidRDefault="00CF0ECA" w:rsidP="005B5DC0">
      <w:pPr>
        <w:jc w:val="center"/>
        <w:rPr>
          <w:b/>
          <w:bCs/>
        </w:rPr>
      </w:pPr>
    </w:p>
    <w:p w14:paraId="6EA7BADD" w14:textId="09F73953" w:rsidR="00373DCD" w:rsidRPr="001663CB" w:rsidRDefault="00373DCD" w:rsidP="005B5DC0">
      <w:pPr>
        <w:ind w:left="426" w:hanging="426"/>
      </w:pPr>
      <w:r>
        <w:t>1.</w:t>
      </w:r>
      <w:r>
        <w:tab/>
      </w:r>
      <w:r w:rsidRPr="001663CB">
        <w:t xml:space="preserve">Predmetom tejto </w:t>
      </w:r>
      <w:r w:rsidR="00D4440B">
        <w:t>Zmluvy</w:t>
      </w:r>
      <w:r w:rsidRPr="001663CB">
        <w:t xml:space="preserve"> je úprava vzájomných práv a povinností </w:t>
      </w:r>
      <w:r w:rsidR="00D4440B">
        <w:t xml:space="preserve">Zmluvných strán </w:t>
      </w:r>
      <w:r w:rsidRPr="001663CB">
        <w:t>v súvislosti s výrobou a dodaním informačných tabúľ vrátane ich súčasti a príslušenstva (ďalej len ako „</w:t>
      </w:r>
      <w:r w:rsidR="007F14C5">
        <w:rPr>
          <w:b/>
          <w:bCs/>
        </w:rPr>
        <w:t>Plnenie</w:t>
      </w:r>
      <w:r w:rsidRPr="001663CB">
        <w:t>“)</w:t>
      </w:r>
      <w:r w:rsidR="007F14C5">
        <w:t>,</w:t>
      </w:r>
      <w:r w:rsidRPr="001663CB">
        <w:rPr>
          <w:b/>
          <w:bCs/>
        </w:rPr>
        <w:t xml:space="preserve"> </w:t>
      </w:r>
      <w:r w:rsidRPr="001663CB">
        <w:t xml:space="preserve">a to najmä záväzok </w:t>
      </w:r>
      <w:r w:rsidR="00D4440B">
        <w:t>Dodávateľa</w:t>
      </w:r>
      <w:r w:rsidRPr="001663CB">
        <w:t xml:space="preserve"> vykonať </w:t>
      </w:r>
      <w:r w:rsidR="007F14C5">
        <w:t>Plnenie</w:t>
      </w:r>
      <w:r w:rsidRPr="001663CB">
        <w:t xml:space="preserve"> v zmysle tejto </w:t>
      </w:r>
      <w:r w:rsidR="00D4440B">
        <w:t>Zmluvy</w:t>
      </w:r>
      <w:r w:rsidRPr="001663CB">
        <w:t xml:space="preserve"> a pokynov </w:t>
      </w:r>
      <w:r w:rsidR="00D4440B">
        <w:t>Objednávateľa</w:t>
      </w:r>
      <w:r w:rsidRPr="001663CB">
        <w:t xml:space="preserve"> a záväzok </w:t>
      </w:r>
      <w:r w:rsidR="00D4440B">
        <w:t>Objednávateľa</w:t>
      </w:r>
      <w:r w:rsidRPr="001663CB">
        <w:t xml:space="preserve"> zaplatiť </w:t>
      </w:r>
      <w:r w:rsidR="00D4440B">
        <w:t>Objednávateľovi</w:t>
      </w:r>
      <w:r w:rsidRPr="001663CB">
        <w:t xml:space="preserve"> odmenu za vykonanie </w:t>
      </w:r>
      <w:r w:rsidR="00CA5F0A">
        <w:t>Plnenia</w:t>
      </w:r>
      <w:r w:rsidR="001663CB" w:rsidRPr="001663CB">
        <w:t xml:space="preserve"> riadne a včas</w:t>
      </w:r>
      <w:r w:rsidRPr="001663CB">
        <w:t>.</w:t>
      </w:r>
    </w:p>
    <w:p w14:paraId="33B8A6F9" w14:textId="77777777" w:rsidR="00373DCD" w:rsidRPr="001663CB" w:rsidRDefault="00373DCD" w:rsidP="005B5DC0">
      <w:pPr>
        <w:ind w:left="426" w:hanging="426"/>
      </w:pPr>
    </w:p>
    <w:p w14:paraId="307F010C" w14:textId="00F7717E" w:rsidR="00CF0ECA" w:rsidRDefault="00373DCD" w:rsidP="00DC47B8">
      <w:pPr>
        <w:ind w:left="426" w:hanging="426"/>
      </w:pPr>
      <w:r w:rsidRPr="001663CB">
        <w:t>2.</w:t>
      </w:r>
      <w:r w:rsidRPr="001663CB">
        <w:tab/>
        <w:t xml:space="preserve">Bližšia špecifikácia </w:t>
      </w:r>
      <w:r w:rsidR="00CA5F0A">
        <w:t>Plnenia</w:t>
      </w:r>
      <w:r w:rsidRPr="001663CB">
        <w:t xml:space="preserve"> je uvedená v tejto </w:t>
      </w:r>
      <w:r w:rsidR="00D4440B">
        <w:t>Zmluve</w:t>
      </w:r>
      <w:r w:rsidRPr="001663CB">
        <w:t xml:space="preserve"> a v </w:t>
      </w:r>
      <w:r w:rsidR="007F14C5">
        <w:t>P</w:t>
      </w:r>
      <w:r w:rsidRPr="001663CB">
        <w:t>rílohe č. 1</w:t>
      </w:r>
      <w:r w:rsidR="001663CB" w:rsidRPr="001663CB">
        <w:t xml:space="preserve"> - </w:t>
      </w:r>
      <w:r w:rsidR="009D79DB">
        <w:t>O</w:t>
      </w:r>
      <w:r w:rsidRPr="001663CB">
        <w:t xml:space="preserve">pis predmetu zákazky, ktorá tvorí neoddeliteľnú súčasť tejto </w:t>
      </w:r>
      <w:r w:rsidR="00D4440B">
        <w:t>Zmluvy</w:t>
      </w:r>
      <w:r w:rsidR="00756795">
        <w:t xml:space="preserve"> (ďalej len ako ,,</w:t>
      </w:r>
      <w:r w:rsidR="007F14C5">
        <w:rPr>
          <w:b/>
          <w:bCs/>
        </w:rPr>
        <w:t>P</w:t>
      </w:r>
      <w:r w:rsidR="00756795" w:rsidRPr="00756795">
        <w:rPr>
          <w:b/>
          <w:bCs/>
        </w:rPr>
        <w:t>ríloha č.1</w:t>
      </w:r>
      <w:r w:rsidR="00756795">
        <w:t>“)</w:t>
      </w:r>
      <w:r w:rsidRPr="001663CB">
        <w:t>.</w:t>
      </w:r>
    </w:p>
    <w:p w14:paraId="1DD99795" w14:textId="70BB83CF" w:rsidR="00E36003" w:rsidRDefault="00E36003" w:rsidP="005B5DC0"/>
    <w:p w14:paraId="64BC8279" w14:textId="710B6446" w:rsidR="00E36003" w:rsidRDefault="00E36003" w:rsidP="005B5DC0"/>
    <w:p w14:paraId="76CDECD3" w14:textId="40A6F48F" w:rsidR="00E36003" w:rsidRDefault="00E36003" w:rsidP="005B5DC0"/>
    <w:p w14:paraId="6000E2CC" w14:textId="11B61C71" w:rsidR="00E36003" w:rsidRDefault="00E36003" w:rsidP="005B5DC0"/>
    <w:p w14:paraId="126DCC35" w14:textId="0B47D704" w:rsidR="00E36003" w:rsidRDefault="00E36003" w:rsidP="005B5DC0"/>
    <w:p w14:paraId="52D58C4A" w14:textId="5F12FCE8" w:rsidR="00373DCD" w:rsidRPr="001E5FE4" w:rsidRDefault="00373DCD" w:rsidP="005B5DC0">
      <w:pPr>
        <w:jc w:val="center"/>
        <w:rPr>
          <w:b/>
          <w:bCs/>
        </w:rPr>
      </w:pPr>
      <w:r w:rsidRPr="001E5FE4">
        <w:rPr>
          <w:b/>
          <w:bCs/>
        </w:rPr>
        <w:t xml:space="preserve">Článok </w:t>
      </w:r>
      <w:r w:rsidR="001663CB">
        <w:rPr>
          <w:b/>
          <w:bCs/>
        </w:rPr>
        <w:t>II</w:t>
      </w:r>
    </w:p>
    <w:p w14:paraId="2E15E007" w14:textId="3FE5C7B5" w:rsidR="00CF0ECA" w:rsidRDefault="00373DCD" w:rsidP="005B5DC0">
      <w:pPr>
        <w:jc w:val="center"/>
        <w:rPr>
          <w:b/>
          <w:bCs/>
        </w:rPr>
      </w:pPr>
      <w:r w:rsidRPr="001E5FE4">
        <w:rPr>
          <w:b/>
          <w:bCs/>
        </w:rPr>
        <w:lastRenderedPageBreak/>
        <w:t xml:space="preserve">Dodanie </w:t>
      </w:r>
      <w:r w:rsidR="00CA5F0A">
        <w:rPr>
          <w:b/>
          <w:bCs/>
        </w:rPr>
        <w:t>Plnenia</w:t>
      </w:r>
      <w:r w:rsidR="00D06D74">
        <w:rPr>
          <w:b/>
          <w:bCs/>
        </w:rPr>
        <w:t xml:space="preserve"> a vystavovanie Objednávok </w:t>
      </w:r>
    </w:p>
    <w:p w14:paraId="24DEC5C2" w14:textId="77777777" w:rsidR="00642280" w:rsidRPr="00CF0ECA" w:rsidRDefault="00642280" w:rsidP="005B5DC0">
      <w:pPr>
        <w:jc w:val="center"/>
        <w:rPr>
          <w:b/>
          <w:bCs/>
        </w:rPr>
      </w:pPr>
    </w:p>
    <w:p w14:paraId="5E0C8335" w14:textId="2D503ED2" w:rsidR="007911DF" w:rsidRDefault="00D4440B" w:rsidP="005B5DC0">
      <w:pPr>
        <w:pStyle w:val="Odsekzoznamu"/>
        <w:numPr>
          <w:ilvl w:val="0"/>
          <w:numId w:val="4"/>
        </w:numPr>
        <w:ind w:left="426" w:hanging="426"/>
      </w:pPr>
      <w:r>
        <w:t>Zmluvné strany</w:t>
      </w:r>
      <w:r w:rsidR="00373DCD">
        <w:t xml:space="preserve"> sa dohodli, že </w:t>
      </w:r>
      <w:r w:rsidR="007F14C5">
        <w:t>Plnenie</w:t>
      </w:r>
      <w:r w:rsidR="00373DCD">
        <w:t xml:space="preserve"> podľa tejto </w:t>
      </w:r>
      <w:r>
        <w:t>Zmluvy</w:t>
      </w:r>
      <w:r w:rsidR="00373DCD">
        <w:t xml:space="preserve"> </w:t>
      </w:r>
      <w:r w:rsidR="001663CB">
        <w:t xml:space="preserve">vykoná </w:t>
      </w:r>
      <w:r>
        <w:t>Dodávateľ</w:t>
      </w:r>
      <w:r w:rsidR="001663CB">
        <w:t xml:space="preserve"> v zmysle objednávok podľa aktuálnych potrieb </w:t>
      </w:r>
      <w:r>
        <w:t>Objednávateľa</w:t>
      </w:r>
      <w:r w:rsidR="001663CB">
        <w:t xml:space="preserve"> doručených na mailovú adresu podľa čl</w:t>
      </w:r>
      <w:r w:rsidR="00A543C9">
        <w:t xml:space="preserve">. </w:t>
      </w:r>
      <w:r w:rsidR="00CB4FC9">
        <w:t xml:space="preserve">XII </w:t>
      </w:r>
      <w:r w:rsidR="00A543C9">
        <w:t>ods.</w:t>
      </w:r>
      <w:r w:rsidR="00CB4FC9">
        <w:t xml:space="preserve"> 9</w:t>
      </w:r>
      <w:r w:rsidR="001663CB">
        <w:t xml:space="preserve"> tejto </w:t>
      </w:r>
      <w:r>
        <w:t>Zmluvy</w:t>
      </w:r>
      <w:r w:rsidR="001663CB">
        <w:t>.</w:t>
      </w:r>
      <w:r w:rsidR="00242248">
        <w:t xml:space="preserve"> </w:t>
      </w:r>
      <w:r w:rsidR="007911DF" w:rsidRPr="007911DF">
        <w:t xml:space="preserve">Dodávateľ  sa zaväzuje vykonávať pre Objednávateľa predmet Zmluvy na základe uzavretia jednotlivých čiastkových zmlúv vo forme objednávok vystavených Objednávateľom a potvrdených Dodávateľom (ďalej len </w:t>
      </w:r>
      <w:r w:rsidR="00A543C9">
        <w:t xml:space="preserve">ako </w:t>
      </w:r>
      <w:r w:rsidR="007911DF" w:rsidRPr="007911DF">
        <w:t>„</w:t>
      </w:r>
      <w:r w:rsidR="007911DF" w:rsidRPr="007911DF">
        <w:rPr>
          <w:b/>
          <w:bCs/>
        </w:rPr>
        <w:t>Objednávka</w:t>
      </w:r>
      <w:r w:rsidR="007911DF" w:rsidRPr="007911DF">
        <w:t xml:space="preserve">“), ak v tejto Zmluve nie je uvedené inak. </w:t>
      </w:r>
    </w:p>
    <w:p w14:paraId="4C2DEB83" w14:textId="77777777" w:rsidR="007911DF" w:rsidRPr="007911DF" w:rsidRDefault="007911DF" w:rsidP="005B5DC0">
      <w:pPr>
        <w:pStyle w:val="Odsekzoznamu"/>
        <w:numPr>
          <w:ilvl w:val="0"/>
          <w:numId w:val="0"/>
        </w:numPr>
        <w:ind w:left="426"/>
      </w:pPr>
    </w:p>
    <w:p w14:paraId="024193DC" w14:textId="37415988" w:rsidR="001663CB" w:rsidRPr="00A543C9" w:rsidRDefault="007911DF" w:rsidP="005B5DC0">
      <w:pPr>
        <w:pStyle w:val="Odsekzoznamu"/>
        <w:numPr>
          <w:ilvl w:val="0"/>
          <w:numId w:val="4"/>
        </w:numPr>
        <w:ind w:left="426" w:hanging="426"/>
        <w:rPr>
          <w:color w:val="FF0000"/>
        </w:rPr>
      </w:pPr>
      <w:r>
        <w:t>Pre vylúčenie pochybnosti</w:t>
      </w:r>
      <w:r w:rsidR="00A543C9">
        <w:t>, Dodávateľ</w:t>
      </w:r>
      <w:r w:rsidR="00686740">
        <w:t xml:space="preserve"> berie na vedomie, že počet informačných tabúľ v konkrétnej </w:t>
      </w:r>
      <w:r>
        <w:t>O</w:t>
      </w:r>
      <w:r w:rsidR="00686740">
        <w:t>bjednávke je</w:t>
      </w:r>
      <w:r w:rsidR="007F14C5">
        <w:t xml:space="preserve"> výlučne</w:t>
      </w:r>
      <w:r w:rsidR="00686740">
        <w:t xml:space="preserve"> na voľnom uvážení </w:t>
      </w:r>
      <w:r w:rsidR="007F14C5">
        <w:t xml:space="preserve">a rozhodnutí </w:t>
      </w:r>
      <w:r w:rsidR="00D4440B">
        <w:t>Objednávateľa</w:t>
      </w:r>
      <w:r w:rsidR="00686740">
        <w:t xml:space="preserve"> a</w:t>
      </w:r>
      <w:r w:rsidR="007F14C5">
        <w:t xml:space="preserve"> Dodávateľ </w:t>
      </w:r>
      <w:r w:rsidR="00686740">
        <w:t xml:space="preserve">nie je oprávnený podmieniť vykonanie </w:t>
      </w:r>
      <w:r w:rsidR="00CA5F0A">
        <w:t>Plnenia</w:t>
      </w:r>
      <w:r w:rsidR="00686740">
        <w:t xml:space="preserve"> minimálnym </w:t>
      </w:r>
      <w:r w:rsidR="00B27413">
        <w:t xml:space="preserve">a/alebo </w:t>
      </w:r>
      <w:r w:rsidR="00951912">
        <w:t xml:space="preserve">maximálnym </w:t>
      </w:r>
      <w:r w:rsidR="00686740">
        <w:t xml:space="preserve">počtom kusov </w:t>
      </w:r>
      <w:r w:rsidR="00A543C9">
        <w:t xml:space="preserve">informačných </w:t>
      </w:r>
      <w:r w:rsidR="00686740">
        <w:t>tabúľ v </w:t>
      </w:r>
      <w:r>
        <w:t>O</w:t>
      </w:r>
      <w:r w:rsidR="00686740">
        <w:t>bjednávke.</w:t>
      </w:r>
    </w:p>
    <w:p w14:paraId="490C1177" w14:textId="77777777" w:rsidR="001663CB" w:rsidRDefault="001663CB" w:rsidP="005B5DC0"/>
    <w:p w14:paraId="113E0CEF" w14:textId="47A845B2" w:rsidR="001663CB" w:rsidRDefault="001663CB" w:rsidP="005B5DC0">
      <w:pPr>
        <w:pStyle w:val="Odsekzoznamu"/>
        <w:numPr>
          <w:ilvl w:val="0"/>
          <w:numId w:val="4"/>
        </w:numPr>
        <w:ind w:left="426" w:hanging="426"/>
      </w:pPr>
      <w:r>
        <w:t xml:space="preserve">Pre účely tejto </w:t>
      </w:r>
      <w:r w:rsidR="00D4440B">
        <w:t>Zmluvy</w:t>
      </w:r>
      <w:r>
        <w:t xml:space="preserve"> sa pod pojmom „</w:t>
      </w:r>
      <w:r w:rsidR="007911DF">
        <w:rPr>
          <w:b/>
          <w:bCs/>
        </w:rPr>
        <w:t>O</w:t>
      </w:r>
      <w:r w:rsidRPr="001663CB">
        <w:rPr>
          <w:b/>
          <w:bCs/>
        </w:rPr>
        <w:t>bjednávka</w:t>
      </w:r>
      <w:r>
        <w:t xml:space="preserve">“ rozumie písomná žiadosť </w:t>
      </w:r>
      <w:r w:rsidR="00D4440B">
        <w:t>Objednávateľa</w:t>
      </w:r>
      <w:r>
        <w:t xml:space="preserve"> o vykonanie </w:t>
      </w:r>
      <w:r w:rsidR="00CA5F0A">
        <w:t>Plnenia</w:t>
      </w:r>
      <w:r>
        <w:t>, ktorá bude obsahovať:</w:t>
      </w:r>
    </w:p>
    <w:p w14:paraId="7DD2AFFF" w14:textId="08B33F05" w:rsidR="006A5C09" w:rsidRDefault="006A5C09" w:rsidP="005B5DC0">
      <w:pPr>
        <w:pStyle w:val="Odsekzoznamu"/>
        <w:numPr>
          <w:ilvl w:val="0"/>
          <w:numId w:val="5"/>
        </w:numPr>
        <w:ind w:left="851" w:hanging="425"/>
      </w:pPr>
      <w:r>
        <w:t xml:space="preserve">označenie </w:t>
      </w:r>
      <w:r w:rsidR="00411285">
        <w:t>Z</w:t>
      </w:r>
      <w:r>
        <w:t>mluvných strán,</w:t>
      </w:r>
    </w:p>
    <w:p w14:paraId="16B6B5B0" w14:textId="524C008E" w:rsidR="006A5C09" w:rsidRDefault="006A5C09" w:rsidP="005B5DC0">
      <w:pPr>
        <w:pStyle w:val="Odsekzoznamu"/>
        <w:numPr>
          <w:ilvl w:val="0"/>
          <w:numId w:val="5"/>
        </w:numPr>
        <w:ind w:left="851" w:hanging="425"/>
      </w:pPr>
      <w:r>
        <w:t xml:space="preserve">špecifikáciu </w:t>
      </w:r>
      <w:r w:rsidR="00CA5F0A">
        <w:t>Plnenia</w:t>
      </w:r>
      <w:r>
        <w:t>,</w:t>
      </w:r>
    </w:p>
    <w:p w14:paraId="7A64D1B6" w14:textId="4481DCD3" w:rsidR="006A5C09" w:rsidRDefault="006A5C09" w:rsidP="005B5DC0">
      <w:pPr>
        <w:pStyle w:val="Odsekzoznamu"/>
        <w:numPr>
          <w:ilvl w:val="0"/>
          <w:numId w:val="5"/>
        </w:numPr>
        <w:ind w:left="851" w:hanging="425"/>
      </w:pPr>
      <w:r>
        <w:t xml:space="preserve">odmenu za vykonanie </w:t>
      </w:r>
      <w:r w:rsidR="00CA5F0A">
        <w:t>Plnenia</w:t>
      </w:r>
      <w:r>
        <w:t>,</w:t>
      </w:r>
    </w:p>
    <w:p w14:paraId="6B00B22F" w14:textId="51048B8E" w:rsidR="006A5C09" w:rsidRDefault="006A5C09" w:rsidP="005B5DC0">
      <w:pPr>
        <w:pStyle w:val="Odsekzoznamu"/>
        <w:numPr>
          <w:ilvl w:val="0"/>
          <w:numId w:val="5"/>
        </w:numPr>
        <w:ind w:left="851" w:hanging="425"/>
      </w:pPr>
      <w:r>
        <w:t>termín vykonania</w:t>
      </w:r>
      <w:r w:rsidR="002F4105">
        <w:t xml:space="preserve"> a dodania</w:t>
      </w:r>
      <w:r>
        <w:t xml:space="preserve"> </w:t>
      </w:r>
      <w:r w:rsidR="00CA5F0A">
        <w:t>Plnenia</w:t>
      </w:r>
      <w:r>
        <w:t>,</w:t>
      </w:r>
    </w:p>
    <w:p w14:paraId="14C0AA1D" w14:textId="0CFB09E6" w:rsidR="006A5C09" w:rsidRDefault="006A5C09" w:rsidP="005B5DC0">
      <w:pPr>
        <w:pStyle w:val="Odsekzoznamu"/>
        <w:numPr>
          <w:ilvl w:val="0"/>
          <w:numId w:val="5"/>
        </w:numPr>
        <w:ind w:left="851" w:hanging="425"/>
      </w:pPr>
      <w:r>
        <w:t>dátum vystaveni</w:t>
      </w:r>
      <w:r w:rsidR="002F4105">
        <w:t>a</w:t>
      </w:r>
      <w:r>
        <w:t xml:space="preserve"> </w:t>
      </w:r>
      <w:r w:rsidR="00411285">
        <w:t>O</w:t>
      </w:r>
      <w:r>
        <w:t>bjednávky,</w:t>
      </w:r>
    </w:p>
    <w:p w14:paraId="3E4AE9E2" w14:textId="26935564" w:rsidR="006A5C09" w:rsidRDefault="006A5C09" w:rsidP="005B5DC0">
      <w:pPr>
        <w:pStyle w:val="Odsekzoznamu"/>
        <w:numPr>
          <w:ilvl w:val="0"/>
          <w:numId w:val="5"/>
        </w:numPr>
        <w:ind w:left="851" w:hanging="425"/>
      </w:pPr>
      <w:r>
        <w:t xml:space="preserve">meno a priezvisko osoby oprávnenej vystaviť </w:t>
      </w:r>
      <w:r w:rsidR="00411285">
        <w:t>O</w:t>
      </w:r>
      <w:r>
        <w:t>bjednávku</w:t>
      </w:r>
      <w:r w:rsidR="00B65ADF">
        <w:t>,</w:t>
      </w:r>
    </w:p>
    <w:p w14:paraId="53371521" w14:textId="4F8A9AE1" w:rsidR="007911DF" w:rsidRDefault="007911DF" w:rsidP="005B5DC0">
      <w:pPr>
        <w:pStyle w:val="Odsekzoznamu"/>
        <w:numPr>
          <w:ilvl w:val="0"/>
          <w:numId w:val="5"/>
        </w:numPr>
        <w:ind w:left="851" w:hanging="425"/>
      </w:pPr>
      <w:r w:rsidRPr="00D4440B">
        <w:rPr>
          <w:szCs w:val="21"/>
        </w:rPr>
        <w:t xml:space="preserve">ďalšie informácie, ktoré budú </w:t>
      </w:r>
      <w:r>
        <w:rPr>
          <w:szCs w:val="21"/>
        </w:rPr>
        <w:t>Zmluvné strany</w:t>
      </w:r>
      <w:r w:rsidRPr="00D4440B">
        <w:rPr>
          <w:szCs w:val="21"/>
        </w:rPr>
        <w:t xml:space="preserve"> považovať za</w:t>
      </w:r>
      <w:r w:rsidR="00411285">
        <w:rPr>
          <w:szCs w:val="21"/>
        </w:rPr>
        <w:t xml:space="preserve"> nevyhnutné.</w:t>
      </w:r>
    </w:p>
    <w:p w14:paraId="3609D7ED" w14:textId="77777777" w:rsidR="006A5C09" w:rsidRDefault="006A5C09" w:rsidP="005B5DC0">
      <w:pPr>
        <w:ind w:left="567" w:hanging="567"/>
      </w:pPr>
    </w:p>
    <w:p w14:paraId="26D93C62" w14:textId="1706940C" w:rsidR="006A5C09" w:rsidRDefault="006A5C09" w:rsidP="005B5DC0">
      <w:pPr>
        <w:pStyle w:val="Odsekzoznamu"/>
        <w:numPr>
          <w:ilvl w:val="0"/>
          <w:numId w:val="4"/>
        </w:numPr>
        <w:ind w:left="426" w:hanging="426"/>
      </w:pPr>
      <w:r>
        <w:t xml:space="preserve">Odmena uvedená v </w:t>
      </w:r>
      <w:r w:rsidR="007911DF">
        <w:t>O</w:t>
      </w:r>
      <w:r>
        <w:t xml:space="preserve">bjednávke bude vypočítaná na základe jednotkových cien za vykonanie </w:t>
      </w:r>
      <w:r w:rsidR="00CA5F0A">
        <w:t>Plnenia</w:t>
      </w:r>
      <w:r>
        <w:t xml:space="preserve"> uvedených v </w:t>
      </w:r>
      <w:r w:rsidR="007911DF">
        <w:t>P</w:t>
      </w:r>
      <w:r>
        <w:t xml:space="preserve">rílohe č. 2 tejto </w:t>
      </w:r>
      <w:r w:rsidR="00D4440B">
        <w:t>Zmluvy</w:t>
      </w:r>
      <w:r>
        <w:t xml:space="preserve"> – cenová ponuka</w:t>
      </w:r>
      <w:r w:rsidR="00115EDD">
        <w:t xml:space="preserve"> (ďalej len ako „</w:t>
      </w:r>
      <w:r w:rsidR="007911DF">
        <w:rPr>
          <w:b/>
          <w:bCs/>
        </w:rPr>
        <w:t>P</w:t>
      </w:r>
      <w:r w:rsidR="00115EDD">
        <w:rPr>
          <w:b/>
          <w:bCs/>
        </w:rPr>
        <w:t>ríloha č. 2</w:t>
      </w:r>
      <w:r w:rsidR="00115EDD">
        <w:t>“)</w:t>
      </w:r>
      <w:r>
        <w:t>.</w:t>
      </w:r>
    </w:p>
    <w:p w14:paraId="17E26BF6" w14:textId="77777777" w:rsidR="00D4440B" w:rsidRDefault="00D4440B" w:rsidP="005B5DC0">
      <w:pPr>
        <w:pStyle w:val="Odsekzoznamu"/>
        <w:numPr>
          <w:ilvl w:val="0"/>
          <w:numId w:val="0"/>
        </w:numPr>
        <w:ind w:left="426"/>
      </w:pPr>
    </w:p>
    <w:p w14:paraId="270FF00E" w14:textId="531AE6B4" w:rsidR="00D4440B" w:rsidRPr="00D4440B" w:rsidRDefault="00D4440B" w:rsidP="005B5DC0">
      <w:pPr>
        <w:pStyle w:val="Odsekzoznamu"/>
        <w:numPr>
          <w:ilvl w:val="0"/>
          <w:numId w:val="4"/>
        </w:numPr>
        <w:ind w:left="426" w:hanging="426"/>
      </w:pPr>
      <w:r>
        <w:rPr>
          <w:szCs w:val="21"/>
        </w:rPr>
        <w:t>Dodávateľ</w:t>
      </w:r>
      <w:r w:rsidRPr="00D4440B">
        <w:rPr>
          <w:szCs w:val="21"/>
        </w:rPr>
        <w:t xml:space="preserve"> je povinný vyjadriť sa k Objednávke do 72 (slovom: sedemdesiatdva) hodín od jej odoslania zo strany </w:t>
      </w:r>
      <w:r>
        <w:rPr>
          <w:szCs w:val="21"/>
        </w:rPr>
        <w:t>Objednávateľa</w:t>
      </w:r>
      <w:r w:rsidRPr="00D4440B">
        <w:rPr>
          <w:szCs w:val="21"/>
        </w:rPr>
        <w:t xml:space="preserve">, a to potvrdením o prijatí príslušnej Objednávky (ďalej len ako </w:t>
      </w:r>
      <w:r w:rsidRPr="00D4440B">
        <w:rPr>
          <w:b/>
          <w:bCs/>
          <w:szCs w:val="21"/>
        </w:rPr>
        <w:t>,,Potvrdenie objednávky“</w:t>
      </w:r>
      <w:r w:rsidRPr="00D4440B">
        <w:rPr>
          <w:szCs w:val="21"/>
        </w:rPr>
        <w:t xml:space="preserve">). </w:t>
      </w:r>
    </w:p>
    <w:p w14:paraId="5F84B873" w14:textId="77777777" w:rsidR="00D4440B" w:rsidRPr="00D4440B" w:rsidRDefault="00D4440B" w:rsidP="005B5DC0">
      <w:pPr>
        <w:pStyle w:val="Odsekzoznamu"/>
        <w:numPr>
          <w:ilvl w:val="0"/>
          <w:numId w:val="0"/>
        </w:numPr>
        <w:ind w:left="426"/>
      </w:pPr>
    </w:p>
    <w:p w14:paraId="29790C86" w14:textId="4973E92E" w:rsidR="00D4440B" w:rsidRPr="00D4440B" w:rsidRDefault="00D4440B" w:rsidP="005B5DC0">
      <w:pPr>
        <w:pStyle w:val="Odsekzoznamu"/>
        <w:numPr>
          <w:ilvl w:val="0"/>
          <w:numId w:val="4"/>
        </w:numPr>
        <w:ind w:left="426" w:hanging="426"/>
      </w:pPr>
      <w:r w:rsidRPr="00D4440B">
        <w:rPr>
          <w:szCs w:val="21"/>
        </w:rPr>
        <w:t xml:space="preserve">Potvrdenie objednávky zo strany </w:t>
      </w:r>
      <w:r>
        <w:rPr>
          <w:szCs w:val="21"/>
        </w:rPr>
        <w:t>Dodávateľa</w:t>
      </w:r>
      <w:r w:rsidRPr="00D4440B">
        <w:rPr>
          <w:szCs w:val="21"/>
        </w:rPr>
        <w:t xml:space="preserve"> bude obsahovať najmä tieto náležitosti: </w:t>
      </w:r>
    </w:p>
    <w:p w14:paraId="23E23671" w14:textId="72A7CFAD" w:rsidR="00D4440B" w:rsidRDefault="00D4440B" w:rsidP="005B5DC0">
      <w:pPr>
        <w:pStyle w:val="Default"/>
        <w:numPr>
          <w:ilvl w:val="0"/>
          <w:numId w:val="32"/>
        </w:numPr>
        <w:ind w:left="993" w:right="283"/>
        <w:jc w:val="both"/>
        <w:rPr>
          <w:rFonts w:ascii="Arial Narrow" w:hAnsi="Arial Narrow"/>
          <w:color w:val="auto"/>
          <w:sz w:val="21"/>
          <w:szCs w:val="21"/>
        </w:rPr>
      </w:pPr>
      <w:r>
        <w:rPr>
          <w:rFonts w:ascii="Arial Narrow" w:hAnsi="Arial Narrow"/>
          <w:color w:val="auto"/>
          <w:sz w:val="21"/>
          <w:szCs w:val="21"/>
        </w:rPr>
        <w:t xml:space="preserve">termín prijatia Objednávky a akceptácia poskytnutia </w:t>
      </w:r>
      <w:r w:rsidR="00CA5F0A">
        <w:rPr>
          <w:rFonts w:ascii="Arial Narrow" w:hAnsi="Arial Narrow"/>
          <w:color w:val="auto"/>
          <w:sz w:val="21"/>
          <w:szCs w:val="21"/>
        </w:rPr>
        <w:t>Plnenia</w:t>
      </w:r>
      <w:r>
        <w:rPr>
          <w:rFonts w:ascii="Arial Narrow" w:hAnsi="Arial Narrow"/>
          <w:color w:val="auto"/>
          <w:sz w:val="21"/>
          <w:szCs w:val="21"/>
        </w:rPr>
        <w:t xml:space="preserve"> zo strany Dodávateľa,</w:t>
      </w:r>
    </w:p>
    <w:p w14:paraId="384F44A6" w14:textId="22F8423C" w:rsidR="00D4440B" w:rsidRDefault="00D4440B" w:rsidP="005B5DC0">
      <w:pPr>
        <w:pStyle w:val="Default"/>
        <w:numPr>
          <w:ilvl w:val="0"/>
          <w:numId w:val="32"/>
        </w:numPr>
        <w:ind w:left="993" w:right="283"/>
        <w:jc w:val="both"/>
        <w:rPr>
          <w:rFonts w:ascii="Arial Narrow" w:hAnsi="Arial Narrow"/>
          <w:color w:val="auto"/>
          <w:sz w:val="21"/>
          <w:szCs w:val="21"/>
        </w:rPr>
      </w:pPr>
      <w:r w:rsidRPr="00D4440B">
        <w:rPr>
          <w:rFonts w:ascii="Arial Narrow" w:hAnsi="Arial Narrow"/>
          <w:color w:val="auto"/>
          <w:sz w:val="21"/>
          <w:szCs w:val="21"/>
        </w:rPr>
        <w:t xml:space="preserve">potvrdenie </w:t>
      </w:r>
      <w:r w:rsidR="007911DF">
        <w:rPr>
          <w:rFonts w:ascii="Arial Narrow" w:hAnsi="Arial Narrow"/>
          <w:color w:val="auto"/>
          <w:sz w:val="21"/>
          <w:szCs w:val="21"/>
        </w:rPr>
        <w:t xml:space="preserve">špecifikácie </w:t>
      </w:r>
      <w:r w:rsidR="00CA5F0A">
        <w:rPr>
          <w:rFonts w:ascii="Arial Narrow" w:hAnsi="Arial Narrow"/>
          <w:color w:val="auto"/>
          <w:sz w:val="21"/>
          <w:szCs w:val="21"/>
        </w:rPr>
        <w:t>Plnenia</w:t>
      </w:r>
      <w:r w:rsidR="007911DF">
        <w:rPr>
          <w:rFonts w:ascii="Arial Narrow" w:hAnsi="Arial Narrow"/>
          <w:color w:val="auto"/>
          <w:sz w:val="21"/>
          <w:szCs w:val="21"/>
        </w:rPr>
        <w:t xml:space="preserve">, a potvrdenie </w:t>
      </w:r>
      <w:r w:rsidRPr="00D4440B">
        <w:rPr>
          <w:rFonts w:ascii="Arial Narrow" w:hAnsi="Arial Narrow"/>
          <w:color w:val="auto"/>
          <w:sz w:val="21"/>
          <w:szCs w:val="21"/>
        </w:rPr>
        <w:t>stanoveného termínu</w:t>
      </w:r>
      <w:r w:rsidR="007911DF">
        <w:rPr>
          <w:rFonts w:ascii="Arial Narrow" w:hAnsi="Arial Narrow"/>
          <w:color w:val="auto"/>
          <w:sz w:val="21"/>
          <w:szCs w:val="21"/>
        </w:rPr>
        <w:t xml:space="preserve"> na </w:t>
      </w:r>
      <w:r w:rsidRPr="00D4440B">
        <w:rPr>
          <w:rFonts w:ascii="Arial Narrow" w:hAnsi="Arial Narrow"/>
          <w:color w:val="auto"/>
          <w:sz w:val="21"/>
          <w:szCs w:val="21"/>
        </w:rPr>
        <w:t>dodani</w:t>
      </w:r>
      <w:r w:rsidR="007911DF">
        <w:rPr>
          <w:rFonts w:ascii="Arial Narrow" w:hAnsi="Arial Narrow"/>
          <w:color w:val="auto"/>
          <w:sz w:val="21"/>
          <w:szCs w:val="21"/>
        </w:rPr>
        <w:t>e</w:t>
      </w:r>
      <w:r w:rsidRPr="00D4440B">
        <w:rPr>
          <w:rFonts w:ascii="Arial Narrow" w:hAnsi="Arial Narrow"/>
          <w:color w:val="auto"/>
          <w:sz w:val="21"/>
          <w:szCs w:val="21"/>
        </w:rPr>
        <w:t xml:space="preserve"> relevantného </w:t>
      </w:r>
      <w:r w:rsidR="00CA5F0A">
        <w:rPr>
          <w:rFonts w:ascii="Arial Narrow" w:hAnsi="Arial Narrow"/>
          <w:color w:val="auto"/>
          <w:sz w:val="21"/>
          <w:szCs w:val="21"/>
        </w:rPr>
        <w:t>Plnenia</w:t>
      </w:r>
      <w:r w:rsidRPr="00D4440B">
        <w:rPr>
          <w:rFonts w:ascii="Arial Narrow" w:hAnsi="Arial Narrow"/>
          <w:color w:val="auto"/>
          <w:sz w:val="21"/>
          <w:szCs w:val="21"/>
        </w:rPr>
        <w:t xml:space="preserve"> podľa </w:t>
      </w:r>
      <w:r>
        <w:rPr>
          <w:rFonts w:ascii="Arial Narrow" w:hAnsi="Arial Narrow"/>
          <w:color w:val="auto"/>
          <w:sz w:val="21"/>
          <w:szCs w:val="21"/>
        </w:rPr>
        <w:t>Zmluvy</w:t>
      </w:r>
      <w:r w:rsidRPr="00D4440B">
        <w:rPr>
          <w:rFonts w:ascii="Arial Narrow" w:hAnsi="Arial Narrow"/>
          <w:color w:val="auto"/>
          <w:sz w:val="21"/>
          <w:szCs w:val="21"/>
        </w:rPr>
        <w:t xml:space="preserve"> pre </w:t>
      </w:r>
      <w:r>
        <w:rPr>
          <w:rFonts w:ascii="Arial Narrow" w:hAnsi="Arial Narrow"/>
          <w:color w:val="auto"/>
          <w:sz w:val="21"/>
          <w:szCs w:val="21"/>
        </w:rPr>
        <w:t>Objednávateľa</w:t>
      </w:r>
      <w:r w:rsidRPr="00D4440B">
        <w:rPr>
          <w:rFonts w:ascii="Arial Narrow" w:hAnsi="Arial Narrow"/>
          <w:color w:val="auto"/>
          <w:sz w:val="21"/>
          <w:szCs w:val="21"/>
        </w:rPr>
        <w:t>,</w:t>
      </w:r>
    </w:p>
    <w:p w14:paraId="5409659A" w14:textId="280AC692" w:rsidR="00D4440B" w:rsidRDefault="00D4440B" w:rsidP="005B5DC0">
      <w:pPr>
        <w:pStyle w:val="Default"/>
        <w:numPr>
          <w:ilvl w:val="0"/>
          <w:numId w:val="32"/>
        </w:numPr>
        <w:ind w:left="993" w:right="283"/>
        <w:jc w:val="both"/>
        <w:rPr>
          <w:rFonts w:ascii="Arial Narrow" w:hAnsi="Arial Narrow"/>
          <w:color w:val="auto"/>
          <w:sz w:val="21"/>
          <w:szCs w:val="21"/>
        </w:rPr>
      </w:pPr>
      <w:r w:rsidRPr="00D4440B">
        <w:rPr>
          <w:rFonts w:ascii="Arial Narrow" w:hAnsi="Arial Narrow"/>
          <w:color w:val="auto"/>
          <w:sz w:val="21"/>
          <w:szCs w:val="21"/>
        </w:rPr>
        <w:t xml:space="preserve">ďalšie informácie, ktoré budú </w:t>
      </w:r>
      <w:r>
        <w:rPr>
          <w:rFonts w:ascii="Arial Narrow" w:hAnsi="Arial Narrow"/>
          <w:color w:val="auto"/>
          <w:sz w:val="21"/>
          <w:szCs w:val="21"/>
        </w:rPr>
        <w:t>Zmluvné strany</w:t>
      </w:r>
      <w:r w:rsidRPr="00D4440B">
        <w:rPr>
          <w:rFonts w:ascii="Arial Narrow" w:hAnsi="Arial Narrow"/>
          <w:color w:val="auto"/>
          <w:sz w:val="21"/>
          <w:szCs w:val="21"/>
        </w:rPr>
        <w:t xml:space="preserve"> považovať za nevyhnutné.</w:t>
      </w:r>
    </w:p>
    <w:p w14:paraId="477EDF11" w14:textId="77777777" w:rsidR="00D4440B" w:rsidRPr="00D4440B" w:rsidRDefault="00D4440B" w:rsidP="005B5DC0">
      <w:pPr>
        <w:pStyle w:val="Default"/>
        <w:ind w:left="993" w:right="283"/>
        <w:jc w:val="both"/>
        <w:rPr>
          <w:rFonts w:ascii="Arial Narrow" w:hAnsi="Arial Narrow"/>
          <w:color w:val="auto"/>
          <w:sz w:val="21"/>
          <w:szCs w:val="21"/>
        </w:rPr>
      </w:pPr>
    </w:p>
    <w:p w14:paraId="64479025" w14:textId="7AF226C0" w:rsidR="00D4440B" w:rsidRDefault="00D4440B" w:rsidP="005B5DC0">
      <w:pPr>
        <w:pStyle w:val="Odsekzoznamu"/>
        <w:numPr>
          <w:ilvl w:val="0"/>
          <w:numId w:val="4"/>
        </w:numPr>
        <w:ind w:left="426" w:hanging="426"/>
      </w:pPr>
      <w:r w:rsidRPr="00D4440B">
        <w:t xml:space="preserve">V prípade, ak sa </w:t>
      </w:r>
      <w:r>
        <w:t>Dodávateľ</w:t>
      </w:r>
      <w:r w:rsidRPr="00D4440B">
        <w:t xml:space="preserve"> k Objednávke nevyjadrí v zmysle čl. II ods.5 tejto </w:t>
      </w:r>
      <w:r>
        <w:t>Zmluvy</w:t>
      </w:r>
      <w:r w:rsidRPr="00D4440B">
        <w:t xml:space="preserve">, má sa za to, že Objednávka je kompletná a </w:t>
      </w:r>
      <w:r>
        <w:t>Dodávateľ</w:t>
      </w:r>
      <w:r w:rsidRPr="00D4440B">
        <w:t xml:space="preserve"> </w:t>
      </w:r>
      <w:r w:rsidR="00F87768">
        <w:t xml:space="preserve">je </w:t>
      </w:r>
      <w:r w:rsidRPr="00D4440B">
        <w:t xml:space="preserve">Objednávkou a jej obsahom viazaný. Pre vylúčenie pochybností, sa takto doručená Objednávka, ku ktorej sa </w:t>
      </w:r>
      <w:r>
        <w:t>Dodávateľ</w:t>
      </w:r>
      <w:r w:rsidRPr="00D4440B">
        <w:t xml:space="preserve"> nevyjadril podľa čl.</w:t>
      </w:r>
      <w:r w:rsidR="00411285">
        <w:t xml:space="preserve"> </w:t>
      </w:r>
      <w:r w:rsidRPr="00D4440B">
        <w:t>I</w:t>
      </w:r>
      <w:r w:rsidR="00411285">
        <w:t>I</w:t>
      </w:r>
      <w:r w:rsidRPr="00D4440B">
        <w:t xml:space="preserve"> ods.5 tejto </w:t>
      </w:r>
      <w:r>
        <w:t>Zmluvy</w:t>
      </w:r>
      <w:r w:rsidRPr="00D4440B">
        <w:t>, považuje za Potvrdenie objednávky.</w:t>
      </w:r>
    </w:p>
    <w:p w14:paraId="2FA4297C" w14:textId="77777777" w:rsidR="006A5C09" w:rsidRDefault="006A5C09" w:rsidP="005B5DC0"/>
    <w:p w14:paraId="0F8F0C36" w14:textId="3FD00939" w:rsidR="006A5C09" w:rsidRPr="00CA5F0A" w:rsidRDefault="00D4440B" w:rsidP="005B5DC0">
      <w:pPr>
        <w:pStyle w:val="Odsekzoznamu"/>
        <w:numPr>
          <w:ilvl w:val="0"/>
          <w:numId w:val="4"/>
        </w:numPr>
        <w:ind w:left="426" w:hanging="426"/>
      </w:pPr>
      <w:r w:rsidRPr="00CA5F0A">
        <w:t>Objednávateľ</w:t>
      </w:r>
      <w:r w:rsidR="006A5C09" w:rsidRPr="00CA5F0A">
        <w:t xml:space="preserve"> je oprávnený </w:t>
      </w:r>
      <w:r w:rsidR="002F4105">
        <w:t>O</w:t>
      </w:r>
      <w:r w:rsidR="006A5C09" w:rsidRPr="00CA5F0A">
        <w:t xml:space="preserve">bjednávku doručiť </w:t>
      </w:r>
      <w:r w:rsidRPr="00CA5F0A">
        <w:t>Dodávateľovi</w:t>
      </w:r>
      <w:r w:rsidR="00CA5F0A" w:rsidRPr="00CA5F0A">
        <w:t xml:space="preserve"> </w:t>
      </w:r>
      <w:r w:rsidR="006A5C09" w:rsidRPr="00CA5F0A">
        <w:t xml:space="preserve">prostredníctvom poštového podniku, kuriéra na adresu sídla </w:t>
      </w:r>
      <w:r w:rsidRPr="00CA5F0A">
        <w:t>Dodávateľa</w:t>
      </w:r>
      <w:r w:rsidR="006A5C09" w:rsidRPr="00CA5F0A">
        <w:t xml:space="preserve"> alebo elektronickou poštou (mailom) na adresu</w:t>
      </w:r>
      <w:r w:rsidR="00CB4FC9" w:rsidRPr="00CA5F0A">
        <w:t xml:space="preserve"> uvedené v</w:t>
      </w:r>
      <w:r w:rsidR="002F4105">
        <w:t> </w:t>
      </w:r>
      <w:r w:rsidR="00CB4FC9" w:rsidRPr="00CA5F0A">
        <w:t>čl</w:t>
      </w:r>
      <w:r w:rsidR="002F4105">
        <w:t>.</w:t>
      </w:r>
      <w:r w:rsidR="00CB4FC9" w:rsidRPr="00CA5F0A">
        <w:t xml:space="preserve"> XII </w:t>
      </w:r>
      <w:r w:rsidR="002F4105">
        <w:t>ods.</w:t>
      </w:r>
      <w:r w:rsidR="00CB4FC9" w:rsidRPr="00CA5F0A">
        <w:t xml:space="preserve"> 9 tejto </w:t>
      </w:r>
      <w:r w:rsidRPr="00CA5F0A">
        <w:t>Zmluvy</w:t>
      </w:r>
      <w:r w:rsidR="00CB4FC9" w:rsidRPr="00CA5F0A">
        <w:t>.</w:t>
      </w:r>
    </w:p>
    <w:p w14:paraId="7818831F" w14:textId="77777777" w:rsidR="006A5C09" w:rsidRDefault="006A5C09" w:rsidP="005B5DC0">
      <w:pPr>
        <w:ind w:left="426" w:hanging="426"/>
      </w:pPr>
    </w:p>
    <w:p w14:paraId="1AA481B8" w14:textId="6CB7862C" w:rsidR="001663CB" w:rsidRDefault="006A5C09" w:rsidP="005B5DC0">
      <w:pPr>
        <w:pStyle w:val="Odsekzoznamu"/>
        <w:numPr>
          <w:ilvl w:val="0"/>
          <w:numId w:val="4"/>
        </w:numPr>
        <w:ind w:left="426" w:hanging="426"/>
      </w:pPr>
      <w:r>
        <w:t xml:space="preserve">Dohoda </w:t>
      </w:r>
      <w:r w:rsidR="00D4440B">
        <w:t xml:space="preserve">Zmluvných strán </w:t>
      </w:r>
      <w:r>
        <w:t xml:space="preserve">o zmene obsahu </w:t>
      </w:r>
      <w:r w:rsidR="00411285">
        <w:t>O</w:t>
      </w:r>
      <w:r>
        <w:t>bjednávky musí mať písomnú formu.</w:t>
      </w:r>
    </w:p>
    <w:p w14:paraId="1482F702" w14:textId="77777777" w:rsidR="001663CB" w:rsidRDefault="001663CB" w:rsidP="005B5DC0">
      <w:pPr>
        <w:ind w:left="567" w:hanging="567"/>
      </w:pPr>
    </w:p>
    <w:p w14:paraId="05E780D7" w14:textId="35E1C679" w:rsidR="00373DCD" w:rsidRDefault="007F14C5" w:rsidP="005B5DC0">
      <w:pPr>
        <w:pStyle w:val="Odsekzoznamu"/>
        <w:numPr>
          <w:ilvl w:val="0"/>
          <w:numId w:val="4"/>
        </w:numPr>
        <w:ind w:left="426" w:hanging="426"/>
      </w:pPr>
      <w:r>
        <w:t>Plnenie</w:t>
      </w:r>
      <w:r w:rsidR="00115EDD">
        <w:t xml:space="preserve"> </w:t>
      </w:r>
      <w:r w:rsidR="00373DCD">
        <w:t xml:space="preserve">odovzdá </w:t>
      </w:r>
      <w:r w:rsidR="00D4440B">
        <w:t>Dodávateľ</w:t>
      </w:r>
      <w:r w:rsidR="00373DCD">
        <w:t xml:space="preserve"> </w:t>
      </w:r>
      <w:r w:rsidR="00D4440B">
        <w:t>Objednávateľovi</w:t>
      </w:r>
      <w:r w:rsidR="00373DCD">
        <w:t xml:space="preserve"> </w:t>
      </w:r>
      <w:r w:rsidR="008C183D">
        <w:t>v lehote určenej v</w:t>
      </w:r>
      <w:r w:rsidR="004A33E0">
        <w:t> </w:t>
      </w:r>
      <w:r w:rsidR="00411285">
        <w:t>O</w:t>
      </w:r>
      <w:r w:rsidR="008C183D">
        <w:t>bjednávke</w:t>
      </w:r>
      <w:r w:rsidR="004A33E0">
        <w:t xml:space="preserve">. </w:t>
      </w:r>
      <w:r w:rsidR="004A33E0" w:rsidRPr="004A33E0">
        <w:t>Dodacia lehota na jednotlivé objednávky je odo dňa schválenia objednávky dodávateľom max</w:t>
      </w:r>
      <w:r w:rsidR="004A33E0">
        <w:t xml:space="preserve">imálne </w:t>
      </w:r>
      <w:r w:rsidR="004A33E0" w:rsidRPr="004A33E0">
        <w:t>20 dní, pričom záleží od veľkosti objednávky. Pr</w:t>
      </w:r>
      <w:r w:rsidR="00BD1794">
        <w:t xml:space="preserve">i menej ako </w:t>
      </w:r>
      <w:r w:rsidR="004A33E0" w:rsidRPr="004A33E0">
        <w:t xml:space="preserve">200 kusoch tabúľ je doba dodania 10 dní, pri </w:t>
      </w:r>
      <w:r w:rsidR="00BD1794">
        <w:t xml:space="preserve">viac ako </w:t>
      </w:r>
      <w:r w:rsidR="004A33E0" w:rsidRPr="004A33E0">
        <w:t>200 kusoch je 20 dní</w:t>
      </w:r>
      <w:r w:rsidR="00411285">
        <w:t xml:space="preserve"> a to </w:t>
      </w:r>
      <w:r w:rsidR="00115EDD" w:rsidRPr="00115EDD">
        <w:t>nové, nepoužité, neopotrebované vrátane všetkých dokladov</w:t>
      </w:r>
      <w:r w:rsidR="00115EDD">
        <w:t xml:space="preserve"> </w:t>
      </w:r>
      <w:r w:rsidR="00373DCD">
        <w:t xml:space="preserve">prostredníctvom preberacieho konania, výsledkom ktorého bude </w:t>
      </w:r>
      <w:r w:rsidR="00115EA3">
        <w:t>p</w:t>
      </w:r>
      <w:r w:rsidR="00373DCD">
        <w:t xml:space="preserve">reberací protokol, na ktorom bude uvedené, či odovzdávané </w:t>
      </w:r>
      <w:r>
        <w:t>Plnenie</w:t>
      </w:r>
      <w:r w:rsidR="00373DCD">
        <w:t xml:space="preserve"> má alebo nemá vady</w:t>
      </w:r>
      <w:r w:rsidR="00411285">
        <w:t>, aj s</w:t>
      </w:r>
      <w:r w:rsidR="0098773C">
        <w:t> </w:t>
      </w:r>
      <w:r w:rsidR="00411285">
        <w:t xml:space="preserve">presným označením špecifikácie </w:t>
      </w:r>
      <w:r w:rsidR="00CA5F0A">
        <w:t>Plnenia</w:t>
      </w:r>
      <w:r w:rsidR="00411285">
        <w:t xml:space="preserve"> vrátane počtu jednotlivých kusov (ďalej len </w:t>
      </w:r>
      <w:r w:rsidR="00CA5F0A">
        <w:t xml:space="preserve">ako </w:t>
      </w:r>
      <w:r w:rsidR="00411285">
        <w:t>,,</w:t>
      </w:r>
      <w:r w:rsidR="00411285" w:rsidRPr="00CA5F0A">
        <w:rPr>
          <w:b/>
          <w:bCs/>
        </w:rPr>
        <w:t>Preberací protokol</w:t>
      </w:r>
      <w:r w:rsidR="00411285">
        <w:t>“).</w:t>
      </w:r>
    </w:p>
    <w:p w14:paraId="1D46716E" w14:textId="77777777" w:rsidR="00373DCD" w:rsidRDefault="00373DCD" w:rsidP="005B5DC0">
      <w:pPr>
        <w:ind w:left="426" w:hanging="426"/>
      </w:pPr>
    </w:p>
    <w:p w14:paraId="327A3AB7" w14:textId="7B623CB4" w:rsidR="00373DCD" w:rsidRDefault="00D4440B" w:rsidP="005B5DC0">
      <w:pPr>
        <w:pStyle w:val="Odsekzoznamu"/>
        <w:numPr>
          <w:ilvl w:val="0"/>
          <w:numId w:val="4"/>
        </w:numPr>
        <w:ind w:left="426" w:hanging="426"/>
      </w:pPr>
      <w:r>
        <w:t>Dodávateľ</w:t>
      </w:r>
      <w:r w:rsidR="00373DCD">
        <w:t xml:space="preserve"> je povinný vyzvať </w:t>
      </w:r>
      <w:r>
        <w:t>Objednávateľa</w:t>
      </w:r>
      <w:r w:rsidR="00373DCD">
        <w:t xml:space="preserve"> na prevzatie </w:t>
      </w:r>
      <w:r w:rsidR="00CA5F0A">
        <w:t>Plnenia</w:t>
      </w:r>
      <w:r w:rsidR="00373DCD">
        <w:t xml:space="preserve"> aspoň </w:t>
      </w:r>
      <w:r w:rsidR="007F09BC">
        <w:t>3</w:t>
      </w:r>
      <w:r w:rsidR="00411285">
        <w:t xml:space="preserve"> (slovom: tri) </w:t>
      </w:r>
      <w:r w:rsidR="00373DCD">
        <w:t xml:space="preserve"> pracovn</w:t>
      </w:r>
      <w:r w:rsidR="00411285">
        <w:t>é</w:t>
      </w:r>
      <w:r w:rsidR="00373DCD">
        <w:t xml:space="preserve"> dn</w:t>
      </w:r>
      <w:r w:rsidR="00411285">
        <w:t>i</w:t>
      </w:r>
      <w:r w:rsidR="00373DCD">
        <w:t xml:space="preserve"> pred termínom </w:t>
      </w:r>
      <w:r w:rsidR="00411285">
        <w:t>p</w:t>
      </w:r>
      <w:r w:rsidR="00373DCD">
        <w:t>reberacieho konania.</w:t>
      </w:r>
    </w:p>
    <w:p w14:paraId="162B4956" w14:textId="77777777" w:rsidR="00373DCD" w:rsidRDefault="00373DCD" w:rsidP="005B5DC0">
      <w:pPr>
        <w:ind w:left="426" w:hanging="426"/>
      </w:pPr>
    </w:p>
    <w:p w14:paraId="15A92D54" w14:textId="5DAF09E6" w:rsidR="00373DCD" w:rsidRDefault="007F14C5" w:rsidP="005B5DC0">
      <w:pPr>
        <w:pStyle w:val="Odsekzoznamu"/>
        <w:numPr>
          <w:ilvl w:val="0"/>
          <w:numId w:val="4"/>
        </w:numPr>
        <w:ind w:left="426" w:hanging="426"/>
      </w:pPr>
      <w:r>
        <w:t>Plnenie</w:t>
      </w:r>
      <w:r w:rsidR="00373DCD">
        <w:t xml:space="preserve"> nemá vady, ak kvalitatívne a</w:t>
      </w:r>
      <w:r w:rsidR="0098773C">
        <w:t> </w:t>
      </w:r>
      <w:r w:rsidR="00373DCD">
        <w:t xml:space="preserve">kvantitatívne zodpovedá tejto </w:t>
      </w:r>
      <w:r w:rsidR="00D4440B">
        <w:t>Zmluve</w:t>
      </w:r>
      <w:r w:rsidR="00411285">
        <w:t xml:space="preserve">, </w:t>
      </w:r>
      <w:r w:rsidR="0049764C">
        <w:t>vrátane jej príloh,</w:t>
      </w:r>
      <w:r w:rsidR="00373DCD">
        <w:t xml:space="preserve"> a</w:t>
      </w:r>
      <w:r w:rsidR="0098773C">
        <w:t> </w:t>
      </w:r>
      <w:r w:rsidR="00373DCD">
        <w:t>príslušným všeobecne záväzným právnym predpisom.</w:t>
      </w:r>
    </w:p>
    <w:p w14:paraId="163CB520" w14:textId="77777777" w:rsidR="00373DCD" w:rsidRDefault="00373DCD" w:rsidP="005B5DC0">
      <w:pPr>
        <w:ind w:left="426" w:hanging="426"/>
      </w:pPr>
    </w:p>
    <w:p w14:paraId="0230ABA2" w14:textId="468AF447" w:rsidR="00373DCD" w:rsidRDefault="00373DCD" w:rsidP="005B5DC0">
      <w:pPr>
        <w:pStyle w:val="Odsekzoznamu"/>
        <w:numPr>
          <w:ilvl w:val="0"/>
          <w:numId w:val="4"/>
        </w:numPr>
        <w:ind w:left="426" w:hanging="426"/>
      </w:pPr>
      <w:r>
        <w:lastRenderedPageBreak/>
        <w:t>V</w:t>
      </w:r>
      <w:r w:rsidR="0098773C">
        <w:t> </w:t>
      </w:r>
      <w:r>
        <w:t xml:space="preserve">prípade, ak </w:t>
      </w:r>
      <w:r w:rsidR="007F14C5">
        <w:t>Plnenie</w:t>
      </w:r>
      <w:r>
        <w:t xml:space="preserve"> počas preberacieho konania nebude mať vady, momentom odovzdania </w:t>
      </w:r>
      <w:r w:rsidR="00CA5F0A">
        <w:t>Plnenia</w:t>
      </w:r>
      <w:r w:rsidR="0049764C">
        <w:t xml:space="preserve"> </w:t>
      </w:r>
      <w:r>
        <w:t xml:space="preserve">nadobúda </w:t>
      </w:r>
      <w:r w:rsidR="00D4440B">
        <w:t>Objednávateľ</w:t>
      </w:r>
      <w:r>
        <w:t xml:space="preserve"> vlastnícke právo k</w:t>
      </w:r>
      <w:r w:rsidR="0098773C">
        <w:t> </w:t>
      </w:r>
      <w:r w:rsidR="002F4105">
        <w:t>P</w:t>
      </w:r>
      <w:r w:rsidR="00B86648">
        <w:t>l</w:t>
      </w:r>
      <w:r>
        <w:t>neniu a</w:t>
      </w:r>
      <w:r w:rsidR="0098773C">
        <w:t> </w:t>
      </w:r>
      <w:r>
        <w:t xml:space="preserve">prechádza na </w:t>
      </w:r>
      <w:r w:rsidR="00D4440B">
        <w:t>Objednávateľa</w:t>
      </w:r>
      <w:r>
        <w:t xml:space="preserve"> nebezpečenstvo škody na plnení.</w:t>
      </w:r>
      <w:r w:rsidR="00CA5F0A">
        <w:t xml:space="preserve"> </w:t>
      </w:r>
      <w:r w:rsidR="007F14C5">
        <w:t>Plnenie</w:t>
      </w:r>
      <w:r>
        <w:t xml:space="preserve"> sa považuje podpísaním </w:t>
      </w:r>
      <w:r w:rsidR="0049764C">
        <w:t>P</w:t>
      </w:r>
      <w:r>
        <w:t xml:space="preserve">reberacieho protokolu oboma </w:t>
      </w:r>
      <w:r w:rsidR="00CA5F0A">
        <w:t>Z</w:t>
      </w:r>
      <w:r>
        <w:t>mluvnými stranami za odovzdané.</w:t>
      </w:r>
    </w:p>
    <w:p w14:paraId="2035295D" w14:textId="77777777" w:rsidR="00373DCD" w:rsidRDefault="00373DCD" w:rsidP="005B5DC0">
      <w:pPr>
        <w:ind w:left="426" w:hanging="426"/>
      </w:pPr>
    </w:p>
    <w:p w14:paraId="3280A184" w14:textId="750BC5EE" w:rsidR="00373DCD" w:rsidRDefault="00373DCD" w:rsidP="005B5DC0">
      <w:pPr>
        <w:pStyle w:val="Odsekzoznamu"/>
        <w:numPr>
          <w:ilvl w:val="0"/>
          <w:numId w:val="4"/>
        </w:numPr>
        <w:ind w:left="426" w:hanging="426"/>
      </w:pPr>
      <w:r>
        <w:t>V</w:t>
      </w:r>
      <w:r w:rsidR="0098773C">
        <w:t> </w:t>
      </w:r>
      <w:r>
        <w:t xml:space="preserve">prípade, ak </w:t>
      </w:r>
      <w:r w:rsidR="007F14C5">
        <w:t>Plnenie</w:t>
      </w:r>
      <w:r>
        <w:t xml:space="preserve"> počas preberacieho konania bude mať vady, bude táto skutočnosť uvedená v</w:t>
      </w:r>
      <w:r w:rsidR="0098773C">
        <w:t> </w:t>
      </w:r>
      <w:r w:rsidR="0049764C">
        <w:t>P</w:t>
      </w:r>
      <w:r>
        <w:t>reberacom protokole.</w:t>
      </w:r>
    </w:p>
    <w:p w14:paraId="0BC10F6F" w14:textId="77777777" w:rsidR="00373DCD" w:rsidRDefault="00373DCD" w:rsidP="005B5DC0">
      <w:pPr>
        <w:ind w:left="426" w:hanging="426"/>
      </w:pPr>
    </w:p>
    <w:p w14:paraId="0879DDEF" w14:textId="5FB3E7E5" w:rsidR="00373DCD" w:rsidRDefault="00373DCD" w:rsidP="005B5DC0">
      <w:pPr>
        <w:pStyle w:val="Odsekzoznamu"/>
        <w:numPr>
          <w:ilvl w:val="0"/>
          <w:numId w:val="4"/>
        </w:numPr>
        <w:ind w:left="426" w:hanging="426"/>
      </w:pPr>
      <w:r>
        <w:t>V</w:t>
      </w:r>
      <w:r w:rsidR="0098773C">
        <w:t> </w:t>
      </w:r>
      <w:r>
        <w:t xml:space="preserve">prípade, ak vady </w:t>
      </w:r>
      <w:r w:rsidR="00CA5F0A">
        <w:t>Plnenia</w:t>
      </w:r>
      <w:r>
        <w:t xml:space="preserve"> bránia v</w:t>
      </w:r>
      <w:r w:rsidR="0098773C">
        <w:t> </w:t>
      </w:r>
      <w:r>
        <w:t xml:space="preserve">jeho riadnom užívaní </w:t>
      </w:r>
      <w:r w:rsidR="00D4440B">
        <w:t>Objednávateľ</w:t>
      </w:r>
      <w:r>
        <w:t xml:space="preserve">om, nie je </w:t>
      </w:r>
      <w:r w:rsidR="00D4440B">
        <w:t>Objednávateľ</w:t>
      </w:r>
      <w:r>
        <w:t xml:space="preserve"> povinný </w:t>
      </w:r>
      <w:r w:rsidR="007F14C5">
        <w:t>Plnenie</w:t>
      </w:r>
      <w:r>
        <w:t xml:space="preserve"> prevziať. </w:t>
      </w:r>
      <w:r w:rsidR="007F14C5">
        <w:t>Plnenie</w:t>
      </w:r>
      <w:r>
        <w:t xml:space="preserve"> sa nepovažuje v</w:t>
      </w:r>
      <w:r w:rsidR="0098773C">
        <w:t> </w:t>
      </w:r>
      <w:r>
        <w:t>takom prípade za odovzdané</w:t>
      </w:r>
      <w:r w:rsidR="0098773C">
        <w:t xml:space="preserve"> a prebraté</w:t>
      </w:r>
      <w:r>
        <w:t>.</w:t>
      </w:r>
    </w:p>
    <w:p w14:paraId="4643CDAD" w14:textId="77777777" w:rsidR="00373DCD" w:rsidRDefault="00373DCD" w:rsidP="005B5DC0">
      <w:pPr>
        <w:ind w:left="426" w:hanging="426"/>
      </w:pPr>
    </w:p>
    <w:p w14:paraId="32363400" w14:textId="54ACEF92" w:rsidR="00373DCD" w:rsidRDefault="00373DCD" w:rsidP="005B5DC0">
      <w:pPr>
        <w:pStyle w:val="Odsekzoznamu"/>
        <w:numPr>
          <w:ilvl w:val="0"/>
          <w:numId w:val="4"/>
        </w:numPr>
        <w:ind w:left="426" w:hanging="426"/>
      </w:pPr>
      <w:r>
        <w:t xml:space="preserve">V prípade, ak vady </w:t>
      </w:r>
      <w:r w:rsidR="00CA5F0A">
        <w:t>Plnenia</w:t>
      </w:r>
      <w:r>
        <w:t xml:space="preserve"> nebránia v jeho riadnom užívaní </w:t>
      </w:r>
      <w:r w:rsidR="00D4440B">
        <w:t>Objednávateľ</w:t>
      </w:r>
      <w:r>
        <w:t xml:space="preserve">om, je </w:t>
      </w:r>
      <w:r w:rsidR="00D4440B">
        <w:t>Objednávateľ</w:t>
      </w:r>
      <w:r>
        <w:t xml:space="preserve"> oprávnený nie však povinný </w:t>
      </w:r>
      <w:r w:rsidR="007F14C5">
        <w:t>Plnenie</w:t>
      </w:r>
      <w:r>
        <w:t xml:space="preserve"> prevziať a užívať ho. V prípade, ak sa </w:t>
      </w:r>
      <w:r w:rsidR="00D4440B">
        <w:t>Objednávateľ</w:t>
      </w:r>
      <w:r>
        <w:t xml:space="preserve"> rozhodne </w:t>
      </w:r>
      <w:r w:rsidR="007F14C5">
        <w:t>Plnenie</w:t>
      </w:r>
      <w:r>
        <w:t xml:space="preserve"> prevziať, </w:t>
      </w:r>
      <w:r w:rsidR="007F14C5">
        <w:t>Plnenie</w:t>
      </w:r>
      <w:r>
        <w:t xml:space="preserve"> sa považuje dňom podpísania </w:t>
      </w:r>
      <w:r w:rsidR="00CA5F0A">
        <w:t>P</w:t>
      </w:r>
      <w:r>
        <w:t xml:space="preserve">reberacieho protokolu za odovzdané. V </w:t>
      </w:r>
      <w:r w:rsidR="00CA5F0A">
        <w:t>P</w:t>
      </w:r>
      <w:r>
        <w:t xml:space="preserve">reberacom protokole sa v takom prípade uvedie popis vád </w:t>
      </w:r>
      <w:r w:rsidR="00CA5F0A">
        <w:t>Plnenia</w:t>
      </w:r>
      <w:r>
        <w:t xml:space="preserve"> a spôsob a lehota na ich odstránenie. Momentom odovzdania </w:t>
      </w:r>
      <w:r w:rsidR="00CA5F0A">
        <w:t>Plnenia</w:t>
      </w:r>
      <w:r>
        <w:t xml:space="preserve"> nadobúda </w:t>
      </w:r>
      <w:r w:rsidR="00D4440B">
        <w:t>Objednávateľ</w:t>
      </w:r>
      <w:r>
        <w:t xml:space="preserve"> vlastnícke právo k plneniu a prechádza na </w:t>
      </w:r>
      <w:r w:rsidR="00D4440B">
        <w:t>Objednávateľa</w:t>
      </w:r>
      <w:r>
        <w:t xml:space="preserve"> nebezpečenstvo škody na plnení.</w:t>
      </w:r>
    </w:p>
    <w:p w14:paraId="6475A8C8" w14:textId="77777777" w:rsidR="00373DCD" w:rsidRDefault="00373DCD" w:rsidP="005B5DC0">
      <w:pPr>
        <w:ind w:left="426" w:hanging="426"/>
      </w:pPr>
    </w:p>
    <w:p w14:paraId="10D8F71F" w14:textId="339FF0C2" w:rsidR="00373DCD" w:rsidRDefault="00373DCD" w:rsidP="005B5DC0">
      <w:pPr>
        <w:pStyle w:val="Odsekzoznamu"/>
        <w:numPr>
          <w:ilvl w:val="0"/>
          <w:numId w:val="4"/>
        </w:numPr>
        <w:ind w:left="426" w:hanging="426"/>
      </w:pPr>
      <w:r>
        <w:t xml:space="preserve">Ustanovenia </w:t>
      </w:r>
      <w:r w:rsidR="0049764C">
        <w:t>z</w:t>
      </w:r>
      <w:r w:rsidR="00D4440B">
        <w:t>mluvy</w:t>
      </w:r>
      <w:r>
        <w:t xml:space="preserve"> o vadách </w:t>
      </w:r>
      <w:r w:rsidR="00CA5F0A">
        <w:t>Plnenia</w:t>
      </w:r>
      <w:r>
        <w:t xml:space="preserve"> ani práva </w:t>
      </w:r>
      <w:r w:rsidR="00D4440B">
        <w:t>Objednávateľa</w:t>
      </w:r>
      <w:r>
        <w:t xml:space="preserve"> vyplývajúce z vád </w:t>
      </w:r>
      <w:r w:rsidR="00CA5F0A">
        <w:t>Plnenia</w:t>
      </w:r>
      <w:r>
        <w:t xml:space="preserve"> nie sú týmto článkom </w:t>
      </w:r>
      <w:r w:rsidR="00D4440B">
        <w:t>Zmluvy</w:t>
      </w:r>
      <w:r>
        <w:t xml:space="preserve"> dotknuté.</w:t>
      </w:r>
    </w:p>
    <w:p w14:paraId="6E8D1A67" w14:textId="3BA30AB5" w:rsidR="00373DCD" w:rsidRDefault="00373DCD" w:rsidP="005B5DC0"/>
    <w:p w14:paraId="78DE9B4A" w14:textId="77777777" w:rsidR="002D6AE9" w:rsidRDefault="002D6AE9" w:rsidP="005B5DC0"/>
    <w:p w14:paraId="363ADFD3" w14:textId="7BE68E63" w:rsidR="00373DCD" w:rsidRPr="0020461F" w:rsidRDefault="00373DCD" w:rsidP="005B5DC0">
      <w:pPr>
        <w:jc w:val="center"/>
        <w:rPr>
          <w:b/>
          <w:bCs/>
        </w:rPr>
      </w:pPr>
      <w:r w:rsidRPr="0020461F">
        <w:rPr>
          <w:b/>
          <w:bCs/>
        </w:rPr>
        <w:t xml:space="preserve">Článok </w:t>
      </w:r>
      <w:r w:rsidR="00115EDD">
        <w:rPr>
          <w:b/>
          <w:bCs/>
        </w:rPr>
        <w:t>III</w:t>
      </w:r>
    </w:p>
    <w:p w14:paraId="0BA9659E" w14:textId="56F163A0" w:rsidR="00373DCD" w:rsidRPr="0020461F" w:rsidRDefault="00373DCD" w:rsidP="005B5DC0">
      <w:pPr>
        <w:jc w:val="center"/>
        <w:rPr>
          <w:b/>
          <w:bCs/>
        </w:rPr>
      </w:pPr>
      <w:r w:rsidRPr="0020461F">
        <w:rPr>
          <w:b/>
          <w:bCs/>
        </w:rPr>
        <w:t>Odmena</w:t>
      </w:r>
    </w:p>
    <w:p w14:paraId="7CAC0834" w14:textId="77777777" w:rsidR="00373DCD" w:rsidRDefault="00373DCD" w:rsidP="005B5DC0"/>
    <w:p w14:paraId="159FCD11" w14:textId="3C8B8EDD" w:rsidR="00FE7787" w:rsidRDefault="00D4440B" w:rsidP="005B5DC0">
      <w:pPr>
        <w:pStyle w:val="Odsekzoznamu"/>
        <w:numPr>
          <w:ilvl w:val="1"/>
          <w:numId w:val="6"/>
        </w:numPr>
        <w:ind w:left="426" w:hanging="426"/>
      </w:pPr>
      <w:r>
        <w:t>Zmluvné strany</w:t>
      </w:r>
      <w:r w:rsidR="00373DCD">
        <w:t xml:space="preserve"> sa dohodli, že </w:t>
      </w:r>
      <w:r>
        <w:t>Dodávateľovi</w:t>
      </w:r>
      <w:r w:rsidR="00373DCD">
        <w:t xml:space="preserve"> za </w:t>
      </w:r>
      <w:r w:rsidR="00115EDD">
        <w:t xml:space="preserve">vykonanie </w:t>
      </w:r>
      <w:r w:rsidR="00CA5F0A">
        <w:t>Plnenia</w:t>
      </w:r>
      <w:r w:rsidR="00115EDD">
        <w:t xml:space="preserve"> podľa </w:t>
      </w:r>
      <w:r w:rsidR="00CA5F0A">
        <w:t>O</w:t>
      </w:r>
      <w:r w:rsidR="00115EDD">
        <w:t xml:space="preserve">bjednávky prislúcha odmena vo výške </w:t>
      </w:r>
      <w:r w:rsidR="002F4105">
        <w:t>stanovenej v </w:t>
      </w:r>
      <w:r w:rsidR="00CA5F0A">
        <w:t>O</w:t>
      </w:r>
      <w:r w:rsidR="00115EDD">
        <w:t>bjednávk</w:t>
      </w:r>
      <w:r w:rsidR="002F4105">
        <w:t>e, ktorá je</w:t>
      </w:r>
      <w:r w:rsidR="00115EDD">
        <w:t xml:space="preserve"> vypočítaná na základe </w:t>
      </w:r>
      <w:r w:rsidR="00CA5F0A">
        <w:t>P</w:t>
      </w:r>
      <w:r w:rsidR="00115EDD">
        <w:t>rílohy č</w:t>
      </w:r>
      <w:r w:rsidR="00FE7787">
        <w:t xml:space="preserve">. 2 tejto </w:t>
      </w:r>
      <w:r>
        <w:t>Zmluvy</w:t>
      </w:r>
      <w:r w:rsidR="00FE7787">
        <w:t xml:space="preserve"> (ďalej len ako „</w:t>
      </w:r>
      <w:r w:rsidR="00CA5F0A">
        <w:rPr>
          <w:b/>
          <w:bCs/>
        </w:rPr>
        <w:t>O</w:t>
      </w:r>
      <w:r w:rsidR="00FE7787">
        <w:rPr>
          <w:b/>
          <w:bCs/>
        </w:rPr>
        <w:t>dmena</w:t>
      </w:r>
      <w:r w:rsidR="00FE7787">
        <w:t>“).</w:t>
      </w:r>
    </w:p>
    <w:p w14:paraId="0EE98A70" w14:textId="77777777" w:rsidR="00B90B20" w:rsidRDefault="00B90B20" w:rsidP="005B5DC0"/>
    <w:p w14:paraId="34147399" w14:textId="0E39D02D" w:rsidR="00B90B20" w:rsidRPr="009D2760" w:rsidRDefault="00D4440B" w:rsidP="005B5DC0">
      <w:pPr>
        <w:pStyle w:val="Odsekzoznamu"/>
        <w:numPr>
          <w:ilvl w:val="1"/>
          <w:numId w:val="6"/>
        </w:numPr>
        <w:ind w:left="426" w:hanging="426"/>
        <w:rPr>
          <w:b/>
          <w:bCs/>
          <w:strike/>
          <w:szCs w:val="21"/>
        </w:rPr>
      </w:pPr>
      <w:r w:rsidRPr="009D2760">
        <w:rPr>
          <w:b/>
          <w:bCs/>
          <w:szCs w:val="21"/>
        </w:rPr>
        <w:t>Zmluvné strany</w:t>
      </w:r>
      <w:r w:rsidR="00B90B20" w:rsidRPr="009D2760">
        <w:rPr>
          <w:b/>
          <w:bCs/>
          <w:szCs w:val="21"/>
        </w:rPr>
        <w:t xml:space="preserve"> berú na vedomie, že finančný rámec tejto </w:t>
      </w:r>
      <w:r w:rsidRPr="009D2760">
        <w:rPr>
          <w:b/>
          <w:bCs/>
          <w:szCs w:val="21"/>
        </w:rPr>
        <w:t>Zmluvy</w:t>
      </w:r>
      <w:r w:rsidR="00B90B20" w:rsidRPr="009D2760">
        <w:rPr>
          <w:b/>
          <w:bCs/>
          <w:szCs w:val="21"/>
        </w:rPr>
        <w:t xml:space="preserve"> je stanovený na sumu</w:t>
      </w:r>
      <w:r w:rsidR="00494EAE" w:rsidRPr="009D2760">
        <w:rPr>
          <w:b/>
          <w:bCs/>
          <w:szCs w:val="21"/>
        </w:rPr>
        <w:t xml:space="preserve"> </w:t>
      </w:r>
      <w:r w:rsidR="00E04F97">
        <w:rPr>
          <w:b/>
          <w:bCs/>
          <w:szCs w:val="21"/>
        </w:rPr>
        <w:t>......................</w:t>
      </w:r>
      <w:r w:rsidR="00494EAE" w:rsidRPr="009D2760">
        <w:rPr>
          <w:b/>
          <w:bCs/>
          <w:szCs w:val="21"/>
        </w:rPr>
        <w:t xml:space="preserve"> € </w:t>
      </w:r>
      <w:r w:rsidR="00B90B20" w:rsidRPr="009D2760">
        <w:rPr>
          <w:b/>
          <w:bCs/>
          <w:szCs w:val="21"/>
        </w:rPr>
        <w:t>(slovom</w:t>
      </w:r>
      <w:r w:rsidR="0034689C" w:rsidRPr="009D2760">
        <w:rPr>
          <w:b/>
          <w:bCs/>
          <w:szCs w:val="21"/>
        </w:rPr>
        <w:t xml:space="preserve"> </w:t>
      </w:r>
      <w:r w:rsidR="000176AC" w:rsidRPr="009D2760">
        <w:rPr>
          <w:b/>
          <w:bCs/>
          <w:szCs w:val="21"/>
        </w:rPr>
        <w:t xml:space="preserve"> </w:t>
      </w:r>
      <w:r w:rsidR="00E04F97">
        <w:rPr>
          <w:b/>
          <w:bCs/>
          <w:szCs w:val="21"/>
          <w:u w:val="dotted"/>
        </w:rPr>
        <w:t>..........................................................</w:t>
      </w:r>
      <w:r w:rsidR="006C25C0" w:rsidRPr="009D2760">
        <w:rPr>
          <w:b/>
          <w:bCs/>
          <w:szCs w:val="21"/>
        </w:rPr>
        <w:t>)</w:t>
      </w:r>
      <w:r w:rsidR="002F4105" w:rsidRPr="009D2760">
        <w:rPr>
          <w:b/>
          <w:bCs/>
          <w:szCs w:val="21"/>
        </w:rPr>
        <w:t xml:space="preserve"> </w:t>
      </w:r>
      <w:r w:rsidR="007603D5" w:rsidRPr="009D2760">
        <w:rPr>
          <w:b/>
          <w:bCs/>
          <w:szCs w:val="21"/>
        </w:rPr>
        <w:t>bez</w:t>
      </w:r>
      <w:r w:rsidR="002F4105" w:rsidRPr="009D2760">
        <w:rPr>
          <w:b/>
          <w:bCs/>
          <w:szCs w:val="21"/>
        </w:rPr>
        <w:t xml:space="preserve"> DPH,  </w:t>
      </w:r>
      <w:r w:rsidR="00E04F97">
        <w:rPr>
          <w:b/>
          <w:bCs/>
          <w:szCs w:val="21"/>
        </w:rPr>
        <w:t xml:space="preserve">....................... </w:t>
      </w:r>
      <w:r w:rsidR="002F4105" w:rsidRPr="009D2760">
        <w:rPr>
          <w:b/>
          <w:bCs/>
          <w:szCs w:val="21"/>
        </w:rPr>
        <w:t>(slovom</w:t>
      </w:r>
      <w:r w:rsidR="0034689C" w:rsidRPr="009D2760">
        <w:rPr>
          <w:b/>
          <w:bCs/>
          <w:szCs w:val="21"/>
        </w:rPr>
        <w:t xml:space="preserve">  </w:t>
      </w:r>
      <w:r w:rsidR="00E04F97">
        <w:rPr>
          <w:b/>
          <w:bCs/>
          <w:szCs w:val="21"/>
        </w:rPr>
        <w:t>.........................................</w:t>
      </w:r>
      <w:r w:rsidR="009D2760" w:rsidRPr="009D2760">
        <w:rPr>
          <w:b/>
          <w:bCs/>
          <w:szCs w:val="21"/>
        </w:rPr>
        <w:t>)</w:t>
      </w:r>
      <w:r w:rsidR="002F4105" w:rsidRPr="009D2760">
        <w:rPr>
          <w:b/>
          <w:bCs/>
          <w:szCs w:val="21"/>
        </w:rPr>
        <w:t> </w:t>
      </w:r>
      <w:r w:rsidR="00D9567D" w:rsidRPr="009D2760">
        <w:rPr>
          <w:b/>
          <w:bCs/>
          <w:szCs w:val="21"/>
        </w:rPr>
        <w:t xml:space="preserve">s </w:t>
      </w:r>
      <w:r w:rsidR="002F4105" w:rsidRPr="009D2760">
        <w:rPr>
          <w:b/>
          <w:bCs/>
          <w:szCs w:val="21"/>
        </w:rPr>
        <w:t>DPH.</w:t>
      </w:r>
      <w:r w:rsidR="00B90B20" w:rsidRPr="009D2760">
        <w:rPr>
          <w:b/>
          <w:bCs/>
          <w:szCs w:val="21"/>
        </w:rPr>
        <w:t xml:space="preserve"> </w:t>
      </w:r>
    </w:p>
    <w:p w14:paraId="66C599ED" w14:textId="77777777" w:rsidR="00373DCD" w:rsidRDefault="00373DCD" w:rsidP="005B5DC0">
      <w:pPr>
        <w:ind w:left="426" w:hanging="426"/>
      </w:pPr>
    </w:p>
    <w:p w14:paraId="45AF0AC4" w14:textId="500EAD85" w:rsidR="00373DCD" w:rsidRDefault="00373DCD" w:rsidP="005B5DC0">
      <w:pPr>
        <w:pStyle w:val="Odsekzoznamu"/>
        <w:numPr>
          <w:ilvl w:val="1"/>
          <w:numId w:val="6"/>
        </w:numPr>
        <w:ind w:left="426" w:hanging="426"/>
      </w:pPr>
      <w:r>
        <w:t xml:space="preserve">Výška </w:t>
      </w:r>
      <w:r w:rsidR="002F4105">
        <w:t>O</w:t>
      </w:r>
      <w:r>
        <w:t>dmeny je určená v zmysle zákona č. 18/1996 Z. z. o cenách v znení neskorších predpisov a vyhlášky Ministerstva financií Slovenskej republiky č. 87/1996 Z. z ktorou sa vykonáva zákon Národnej rady Slovenskej republiky č. 18/1996 Z. z. o cenách v znení neskorších predpisov.</w:t>
      </w:r>
    </w:p>
    <w:p w14:paraId="19F575AB" w14:textId="77777777" w:rsidR="0075181F" w:rsidRDefault="0075181F" w:rsidP="00DC47B8">
      <w:pPr>
        <w:pStyle w:val="Odsekzoznamu"/>
        <w:numPr>
          <w:ilvl w:val="0"/>
          <w:numId w:val="0"/>
        </w:numPr>
        <w:ind w:left="567"/>
      </w:pPr>
    </w:p>
    <w:p w14:paraId="6CC04C72" w14:textId="77777777" w:rsidR="0075181F" w:rsidRPr="0075181F" w:rsidRDefault="0075181F" w:rsidP="0075181F">
      <w:pPr>
        <w:pStyle w:val="Odsekzoznamu"/>
        <w:numPr>
          <w:ilvl w:val="1"/>
          <w:numId w:val="6"/>
        </w:numPr>
        <w:ind w:left="426" w:hanging="426"/>
        <w:rPr>
          <w:b/>
          <w:bCs/>
        </w:rPr>
      </w:pPr>
      <w:r w:rsidRPr="0075181F">
        <w:rPr>
          <w:b/>
          <w:bCs/>
        </w:rPr>
        <w:t>Indexácia ceny:</w:t>
      </w:r>
    </w:p>
    <w:p w14:paraId="2841AA80" w14:textId="77777777" w:rsidR="0075181F" w:rsidRPr="0075181F" w:rsidRDefault="0075181F" w:rsidP="00A47ED6">
      <w:pPr>
        <w:pStyle w:val="Odsekzoznamu"/>
        <w:numPr>
          <w:ilvl w:val="0"/>
          <w:numId w:val="0"/>
        </w:numPr>
        <w:ind w:left="426"/>
        <w:rPr>
          <w:b/>
          <w:bCs/>
        </w:rPr>
      </w:pPr>
    </w:p>
    <w:p w14:paraId="7A36B85A" w14:textId="77777777" w:rsidR="0075181F" w:rsidRPr="0075181F" w:rsidRDefault="0075181F" w:rsidP="00A47ED6">
      <w:pPr>
        <w:pStyle w:val="Odsekzoznamu"/>
        <w:numPr>
          <w:ilvl w:val="0"/>
          <w:numId w:val="0"/>
        </w:numPr>
        <w:ind w:left="426"/>
      </w:pPr>
      <w:r w:rsidRPr="0075181F">
        <w:t>Výroba tabúľ je závislá od ceny hliníka (výrobný materiál) a ceny energií pri výrobe, potlači a povrchovej úprave tabúľ (dodávka elektriny). Nakoľko do oboch procesov vstupujú výrazne ceny energií, bude vo výslednom vzorci na úpravu ceny pomer týchto indexov 1:1.</w:t>
      </w:r>
    </w:p>
    <w:p w14:paraId="204B5C51" w14:textId="77777777" w:rsidR="0075181F" w:rsidRPr="0075181F" w:rsidRDefault="0075181F" w:rsidP="00A47ED6">
      <w:pPr>
        <w:pStyle w:val="Odsekzoznamu"/>
        <w:numPr>
          <w:ilvl w:val="0"/>
          <w:numId w:val="0"/>
        </w:numPr>
        <w:ind w:left="426"/>
      </w:pPr>
    </w:p>
    <w:p w14:paraId="06216094" w14:textId="591DCCCB" w:rsidR="0075181F" w:rsidRPr="0075181F" w:rsidRDefault="0075181F" w:rsidP="00A47ED6">
      <w:pPr>
        <w:pStyle w:val="Odsekzoznamu"/>
        <w:numPr>
          <w:ilvl w:val="0"/>
          <w:numId w:val="0"/>
        </w:numPr>
        <w:ind w:left="426"/>
      </w:pPr>
      <w:r w:rsidRPr="0075181F">
        <w:t>Pri každej objednávke</w:t>
      </w:r>
      <w:r w:rsidR="003E5331">
        <w:t xml:space="preserve"> po prvom roku trvania </w:t>
      </w:r>
      <w:r w:rsidRPr="0075181F">
        <w:t>rámcovej dohody sa jednotková cena upraví vzorcom:</w:t>
      </w:r>
    </w:p>
    <w:p w14:paraId="4982B660" w14:textId="42C7D52F" w:rsidR="0075181F" w:rsidRPr="0075181F" w:rsidRDefault="0075181F" w:rsidP="00A47ED6">
      <w:pPr>
        <w:pStyle w:val="Odsekzoznamu"/>
        <w:numPr>
          <w:ilvl w:val="0"/>
          <w:numId w:val="0"/>
        </w:numPr>
        <w:ind w:left="426"/>
      </w:pPr>
    </w:p>
    <w:p w14:paraId="369B6BF3" w14:textId="44C4B2B7" w:rsidR="0075181F" w:rsidRPr="0075181F" w:rsidRDefault="0075181F" w:rsidP="00A47ED6">
      <w:pPr>
        <w:pStyle w:val="Odsekzoznamu"/>
        <w:numPr>
          <w:ilvl w:val="0"/>
          <w:numId w:val="0"/>
        </w:numPr>
        <w:ind w:left="426"/>
      </w:pPr>
      <m:oMathPara>
        <m:oMath>
          <m:r>
            <w:rPr>
              <w:rFonts w:ascii="Cambria Math" w:hAnsi="Cambria Math"/>
            </w:rPr>
            <m:t>C</m:t>
          </m:r>
          <m:d>
            <m:dPr>
              <m:ctrlPr>
                <w:rPr>
                  <w:rFonts w:ascii="Cambria Math" w:hAnsi="Cambria Math"/>
                  <w:i/>
                </w:rPr>
              </m:ctrlPr>
            </m:dPr>
            <m:e>
              <m:r>
                <w:rPr>
                  <w:rFonts w:ascii="Cambria Math" w:hAnsi="Cambria Math"/>
                </w:rPr>
                <m:t>H</m:t>
              </m:r>
            </m:e>
          </m:d>
          <m:r>
            <w:rPr>
              <w:rFonts w:ascii="Cambria Math" w:hAnsi="Cambria Math"/>
            </w:rPr>
            <m:t>=C</m:t>
          </m:r>
          <m:d>
            <m:dPr>
              <m:ctrlPr>
                <w:rPr>
                  <w:rFonts w:ascii="Cambria Math" w:hAnsi="Cambria Math"/>
                  <w:i/>
                </w:rPr>
              </m:ctrlPr>
            </m:dPr>
            <m:e>
              <m:r>
                <w:rPr>
                  <w:rFonts w:ascii="Cambria Math" w:hAnsi="Cambria Math"/>
                </w:rPr>
                <m:t>0</m:t>
              </m:r>
            </m:e>
          </m:d>
          <m:r>
            <w:rPr>
              <w:rFonts w:ascii="Cambria Math" w:hAnsi="Cambria Math"/>
            </w:rPr>
            <m:t xml:space="preserve">* </m:t>
          </m:r>
          <m:f>
            <m:fPr>
              <m:ctrlPr>
                <w:rPr>
                  <w:rFonts w:ascii="Cambria Math" w:hAnsi="Cambria Math"/>
                  <w:i/>
                </w:rPr>
              </m:ctrlPr>
            </m:fPr>
            <m:num>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r>
                        <w:rPr>
                          <w:rFonts w:ascii="Cambria Math" w:hAnsi="Cambria Math"/>
                        </w:rPr>
                        <m:t>H</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B</m:t>
                      </m:r>
                    </m:sub>
                  </m:sSub>
                  <m:d>
                    <m:dPr>
                      <m:ctrlPr>
                        <w:rPr>
                          <w:rFonts w:ascii="Cambria Math" w:hAnsi="Cambria Math"/>
                          <w:i/>
                        </w:rPr>
                      </m:ctrlPr>
                    </m:dPr>
                    <m:e>
                      <m:r>
                        <w:rPr>
                          <w:rFonts w:ascii="Cambria Math" w:hAnsi="Cambria Math"/>
                        </w:rPr>
                        <m:t>H</m:t>
                      </m:r>
                    </m:e>
                  </m:d>
                  <m:r>
                    <w:rPr>
                      <w:rFonts w:ascii="Cambria Math" w:hAnsi="Cambria Math"/>
                    </w:rPr>
                    <m:t>)</m:t>
                  </m:r>
                </m:num>
                <m:den>
                  <m:r>
                    <w:rPr>
                      <w:rFonts w:ascii="Cambria Math" w:hAnsi="Cambria Math"/>
                    </w:rPr>
                    <m:t>2</m:t>
                  </m:r>
                </m:den>
              </m:f>
            </m:num>
            <m:den>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B</m:t>
                      </m:r>
                    </m:sub>
                  </m:sSub>
                  <m:d>
                    <m:dPr>
                      <m:ctrlPr>
                        <w:rPr>
                          <w:rFonts w:ascii="Cambria Math" w:hAnsi="Cambria Math"/>
                          <w:i/>
                        </w:rPr>
                      </m:ctrlPr>
                    </m:dPr>
                    <m:e>
                      <m:r>
                        <w:rPr>
                          <w:rFonts w:ascii="Cambria Math" w:hAnsi="Cambria Math"/>
                        </w:rPr>
                        <m:t>0</m:t>
                      </m:r>
                    </m:e>
                  </m:d>
                  <m:r>
                    <w:rPr>
                      <w:rFonts w:ascii="Cambria Math" w:hAnsi="Cambria Math"/>
                    </w:rPr>
                    <m:t>)</m:t>
                  </m:r>
                </m:num>
                <m:den>
                  <m:r>
                    <w:rPr>
                      <w:rFonts w:ascii="Cambria Math" w:hAnsi="Cambria Math"/>
                    </w:rPr>
                    <m:t>2</m:t>
                  </m:r>
                </m:den>
              </m:f>
            </m:den>
          </m:f>
        </m:oMath>
      </m:oMathPara>
    </w:p>
    <w:p w14:paraId="03891269" w14:textId="402DC9C4" w:rsidR="0075181F" w:rsidRPr="0075181F" w:rsidRDefault="0075181F" w:rsidP="00A47ED6">
      <w:pPr>
        <w:pStyle w:val="Odsekzoznamu"/>
        <w:numPr>
          <w:ilvl w:val="0"/>
          <w:numId w:val="0"/>
        </w:numPr>
        <w:ind w:left="426"/>
      </w:pPr>
      <w:r w:rsidRPr="0075181F">
        <w:t>kde:</w:t>
      </w:r>
    </w:p>
    <w:p w14:paraId="3C940469" w14:textId="77777777" w:rsidR="0075181F" w:rsidRPr="0075181F" w:rsidRDefault="0075181F" w:rsidP="00A47ED6">
      <w:pPr>
        <w:pStyle w:val="Odsekzoznamu"/>
        <w:numPr>
          <w:ilvl w:val="0"/>
          <w:numId w:val="0"/>
        </w:numPr>
        <w:ind w:left="426"/>
      </w:pPr>
      <w:r w:rsidRPr="0075181F">
        <w:t>C(H) - cena pre aktuálny mesiac</w:t>
      </w:r>
    </w:p>
    <w:p w14:paraId="157A07D0" w14:textId="77777777" w:rsidR="0075181F" w:rsidRPr="0075181F" w:rsidRDefault="0075181F" w:rsidP="00A47ED6">
      <w:pPr>
        <w:pStyle w:val="Odsekzoznamu"/>
        <w:numPr>
          <w:ilvl w:val="0"/>
          <w:numId w:val="0"/>
        </w:numPr>
        <w:ind w:left="426"/>
      </w:pPr>
      <w:r w:rsidRPr="0075181F">
        <w:t>C(0) - pôvodná zmluvná cena</w:t>
      </w:r>
    </w:p>
    <w:p w14:paraId="058A7DF9" w14:textId="77777777" w:rsidR="0075181F" w:rsidRPr="0075181F" w:rsidRDefault="0075181F" w:rsidP="00A47ED6">
      <w:pPr>
        <w:pStyle w:val="Odsekzoznamu"/>
        <w:numPr>
          <w:ilvl w:val="0"/>
          <w:numId w:val="0"/>
        </w:numPr>
        <w:ind w:left="426"/>
      </w:pPr>
      <w:r w:rsidRPr="0075181F">
        <w:t>I</w:t>
      </w:r>
      <w:r w:rsidRPr="0075181F">
        <w:rPr>
          <w:vertAlign w:val="subscript"/>
        </w:rPr>
        <w:t>A</w:t>
      </w:r>
      <w:r w:rsidRPr="0075181F">
        <w:t>(H) - posledný zverejnený index pre hliník v čase objednávky</w:t>
      </w:r>
    </w:p>
    <w:p w14:paraId="2D0F70E8" w14:textId="77777777" w:rsidR="0075181F" w:rsidRPr="0075181F" w:rsidRDefault="0075181F" w:rsidP="00A47ED6">
      <w:pPr>
        <w:pStyle w:val="Odsekzoznamu"/>
        <w:numPr>
          <w:ilvl w:val="0"/>
          <w:numId w:val="0"/>
        </w:numPr>
        <w:ind w:left="426"/>
      </w:pPr>
      <w:r w:rsidRPr="0075181F">
        <w:t>I</w:t>
      </w:r>
      <w:r w:rsidRPr="0075181F">
        <w:rPr>
          <w:vertAlign w:val="subscript"/>
        </w:rPr>
        <w:t>A</w:t>
      </w:r>
      <w:r w:rsidRPr="0075181F">
        <w:t>(0) - index pre hliník v čase podpisu zmluvy</w:t>
      </w:r>
    </w:p>
    <w:p w14:paraId="446B37A4" w14:textId="77777777" w:rsidR="0075181F" w:rsidRPr="0075181F" w:rsidRDefault="0075181F" w:rsidP="00A47ED6">
      <w:pPr>
        <w:pStyle w:val="Odsekzoznamu"/>
        <w:numPr>
          <w:ilvl w:val="0"/>
          <w:numId w:val="0"/>
        </w:numPr>
        <w:ind w:left="426"/>
      </w:pPr>
      <w:r w:rsidRPr="0075181F">
        <w:t>I</w:t>
      </w:r>
      <w:r w:rsidRPr="0075181F">
        <w:rPr>
          <w:vertAlign w:val="subscript"/>
        </w:rPr>
        <w:t>B</w:t>
      </w:r>
      <w:r w:rsidRPr="0075181F">
        <w:t>(H) - posledný zverejnený index pre dodávku elektriny, plynu, pary, studeného vzduchu v čase objednávky</w:t>
      </w:r>
    </w:p>
    <w:p w14:paraId="604273BB" w14:textId="77777777" w:rsidR="0075181F" w:rsidRPr="0075181F" w:rsidRDefault="0075181F" w:rsidP="00A47ED6">
      <w:pPr>
        <w:pStyle w:val="Odsekzoznamu"/>
        <w:numPr>
          <w:ilvl w:val="0"/>
          <w:numId w:val="0"/>
        </w:numPr>
        <w:ind w:left="426"/>
      </w:pPr>
      <w:r w:rsidRPr="0075181F">
        <w:t>I</w:t>
      </w:r>
      <w:r w:rsidRPr="0075181F">
        <w:rPr>
          <w:vertAlign w:val="subscript"/>
        </w:rPr>
        <w:t>B</w:t>
      </w:r>
      <w:r w:rsidRPr="0075181F">
        <w:t>(0) - index pre dodávku elektriny, plynu, pary, studeného vzduchu v čase podpisu zmluvy</w:t>
      </w:r>
    </w:p>
    <w:p w14:paraId="705EAF03" w14:textId="77777777" w:rsidR="0075181F" w:rsidRPr="0075181F" w:rsidRDefault="0075181F" w:rsidP="00A47ED6">
      <w:pPr>
        <w:pStyle w:val="Odsekzoznamu"/>
        <w:numPr>
          <w:ilvl w:val="0"/>
          <w:numId w:val="0"/>
        </w:numPr>
        <w:ind w:left="426"/>
      </w:pPr>
    </w:p>
    <w:p w14:paraId="7B6CFD5F" w14:textId="77777777" w:rsidR="0075181F" w:rsidRPr="0075181F" w:rsidRDefault="0075181F" w:rsidP="0075181F">
      <w:pPr>
        <w:pStyle w:val="Odsekzoznamu"/>
        <w:numPr>
          <w:ilvl w:val="1"/>
          <w:numId w:val="6"/>
        </w:numPr>
        <w:ind w:left="426" w:hanging="426"/>
      </w:pPr>
      <w:r w:rsidRPr="0075181F">
        <w:rPr>
          <w:b/>
          <w:bCs/>
        </w:rPr>
        <w:t>Zdroje indexov:</w:t>
      </w:r>
    </w:p>
    <w:p w14:paraId="1F412C4F" w14:textId="77777777" w:rsidR="0075181F" w:rsidRPr="0075181F" w:rsidRDefault="0075181F" w:rsidP="00A47ED6">
      <w:pPr>
        <w:pStyle w:val="Odsekzoznamu"/>
        <w:numPr>
          <w:ilvl w:val="0"/>
          <w:numId w:val="0"/>
        </w:numPr>
        <w:ind w:left="426"/>
      </w:pPr>
      <w:r w:rsidRPr="0075181F">
        <w:t xml:space="preserve">Hliník: 24.42 </w:t>
      </w:r>
      <w:hyperlink r:id="rId11" w:anchor="!/view/sk/vbd_sk_win2/sp1823ms/v_sp1823ms_00_00_00_sk" w:history="1">
        <w:r w:rsidRPr="0075181F">
          <w:rPr>
            <w:rStyle w:val="Hypertextovprepojenie"/>
          </w:rPr>
          <w:t>https://datacube.statistics.sk/#!/view/sk/vbd_sk_win2/sp1823ms/v_sp1823ms_00_00_00_sk</w:t>
        </w:r>
      </w:hyperlink>
      <w:r w:rsidRPr="0075181F">
        <w:t xml:space="preserve"> </w:t>
      </w:r>
    </w:p>
    <w:p w14:paraId="224DA3D9" w14:textId="77777777" w:rsidR="0075181F" w:rsidRPr="0075181F" w:rsidRDefault="0075181F" w:rsidP="00A47ED6">
      <w:pPr>
        <w:pStyle w:val="Odsekzoznamu"/>
        <w:numPr>
          <w:ilvl w:val="0"/>
          <w:numId w:val="0"/>
        </w:numPr>
        <w:ind w:left="426"/>
      </w:pPr>
      <w:r w:rsidRPr="0075181F">
        <w:t>Dodávka elektriny, plynu, pary, studeného vzduchu</w:t>
      </w:r>
    </w:p>
    <w:p w14:paraId="17938ACF" w14:textId="0256255B" w:rsidR="0075181F" w:rsidRPr="0075181F" w:rsidRDefault="00000000" w:rsidP="00A47ED6">
      <w:pPr>
        <w:pStyle w:val="Odsekzoznamu"/>
        <w:numPr>
          <w:ilvl w:val="0"/>
          <w:numId w:val="0"/>
        </w:numPr>
        <w:ind w:left="426"/>
      </w:pPr>
      <w:hyperlink r:id="rId12" w:anchor="!/view/sk/VBD_INTERN/sp0102ms/v_sp0102ms_00_00_00_sk" w:history="1">
        <w:r w:rsidR="0075181F" w:rsidRPr="0075181F">
          <w:rPr>
            <w:rStyle w:val="Hypertextovprepojenie"/>
          </w:rPr>
          <w:t>https://datacube.statistics.sk/#!/view/sk/VBD_INTERN/sp0102ms/v_sp0102ms_00_00_00_sk</w:t>
        </w:r>
      </w:hyperlink>
    </w:p>
    <w:p w14:paraId="1240EBE9" w14:textId="77777777" w:rsidR="0075181F" w:rsidRPr="0075181F" w:rsidRDefault="0075181F" w:rsidP="00A47ED6">
      <w:pPr>
        <w:pStyle w:val="Odsekzoznamu"/>
        <w:numPr>
          <w:ilvl w:val="0"/>
          <w:numId w:val="0"/>
        </w:numPr>
        <w:ind w:left="426"/>
        <w:rPr>
          <w:b/>
          <w:bCs/>
        </w:rPr>
      </w:pPr>
    </w:p>
    <w:p w14:paraId="5FA712C6" w14:textId="77777777" w:rsidR="0075181F" w:rsidRPr="0075181F" w:rsidRDefault="0075181F" w:rsidP="0075181F">
      <w:pPr>
        <w:pStyle w:val="Odsekzoznamu"/>
        <w:numPr>
          <w:ilvl w:val="1"/>
          <w:numId w:val="6"/>
        </w:numPr>
        <w:ind w:left="426" w:hanging="426"/>
      </w:pPr>
      <w:r w:rsidRPr="0075181F">
        <w:rPr>
          <w:b/>
          <w:bCs/>
        </w:rPr>
        <w:t>Vysvetlivky:</w:t>
      </w:r>
    </w:p>
    <w:p w14:paraId="27881A8F" w14:textId="77777777" w:rsidR="0075181F" w:rsidRPr="0075181F" w:rsidRDefault="0075181F" w:rsidP="00DC47B8">
      <w:pPr>
        <w:pStyle w:val="Odsekzoznamu"/>
        <w:numPr>
          <w:ilvl w:val="0"/>
          <w:numId w:val="0"/>
        </w:numPr>
        <w:ind w:left="426"/>
      </w:pPr>
      <w:r w:rsidRPr="0075181F">
        <w:t>I</w:t>
      </w:r>
      <w:r w:rsidRPr="0075181F">
        <w:rPr>
          <w:vertAlign w:val="subscript"/>
        </w:rPr>
        <w:t>A</w:t>
      </w:r>
      <w:r w:rsidRPr="0075181F">
        <w:t>(0) a I</w:t>
      </w:r>
      <w:r w:rsidRPr="0075181F">
        <w:rPr>
          <w:vertAlign w:val="subscript"/>
        </w:rPr>
        <w:t>B</w:t>
      </w:r>
      <w:r w:rsidRPr="0075181F">
        <w:t xml:space="preserve">(0) budú posledné zverejnené indexy v momente podpisu zmluvy </w:t>
      </w:r>
    </w:p>
    <w:p w14:paraId="2B6FB79E" w14:textId="77777777" w:rsidR="0075181F" w:rsidRPr="0075181F" w:rsidRDefault="0075181F" w:rsidP="00DC47B8">
      <w:pPr>
        <w:pStyle w:val="Odsekzoznamu"/>
        <w:numPr>
          <w:ilvl w:val="0"/>
          <w:numId w:val="0"/>
        </w:numPr>
        <w:ind w:left="426"/>
      </w:pPr>
      <w:r w:rsidRPr="0075181F">
        <w:t>Hodnota I</w:t>
      </w:r>
      <w:r w:rsidRPr="0075181F">
        <w:rPr>
          <w:vertAlign w:val="subscript"/>
        </w:rPr>
        <w:t>A</w:t>
      </w:r>
      <w:r w:rsidRPr="0075181F">
        <w:t>(0) a I</w:t>
      </w:r>
      <w:r w:rsidRPr="0075181F">
        <w:rPr>
          <w:vertAlign w:val="subscript"/>
        </w:rPr>
        <w:t>B</w:t>
      </w:r>
      <w:r w:rsidRPr="0075181F">
        <w:t>(0) nie je konštantná – môže sa meniť, ak Štatistický úrad SR – zmení bázu. Upraví sa však len pomerne k novej báze, na ktorú budú prepočítané aj I</w:t>
      </w:r>
      <w:r w:rsidRPr="0075181F">
        <w:rPr>
          <w:vertAlign w:val="subscript"/>
        </w:rPr>
        <w:t>A</w:t>
      </w:r>
      <w:r w:rsidRPr="0075181F">
        <w:t>(H) a I</w:t>
      </w:r>
      <w:r w:rsidRPr="0075181F">
        <w:rPr>
          <w:vertAlign w:val="subscript"/>
        </w:rPr>
        <w:t>B</w:t>
      </w:r>
      <w:r w:rsidRPr="0075181F">
        <w:t>(H)</w:t>
      </w:r>
    </w:p>
    <w:p w14:paraId="5E23AECA" w14:textId="1124FE27" w:rsidR="0075181F" w:rsidRDefault="0075181F" w:rsidP="006B30CA">
      <w:pPr>
        <w:pStyle w:val="Odsekzoznamu"/>
        <w:numPr>
          <w:ilvl w:val="0"/>
          <w:numId w:val="0"/>
        </w:numPr>
        <w:ind w:left="426"/>
      </w:pPr>
      <w:r w:rsidRPr="0075181F">
        <w:t>Dané H sa zvolí tak, že pôjde o H mesiacov po mesiaci, ktorý bol použitý pre výpočet I</w:t>
      </w:r>
      <w:r w:rsidRPr="0075181F">
        <w:rPr>
          <w:vertAlign w:val="subscript"/>
        </w:rPr>
        <w:t>A</w:t>
      </w:r>
      <w:r w:rsidRPr="0075181F">
        <w:t>(0) a I</w:t>
      </w:r>
      <w:r w:rsidRPr="0075181F">
        <w:rPr>
          <w:vertAlign w:val="subscript"/>
        </w:rPr>
        <w:t>B</w:t>
      </w:r>
      <w:r w:rsidRPr="0075181F">
        <w:t>(0)</w:t>
      </w:r>
    </w:p>
    <w:p w14:paraId="5336D05E" w14:textId="77777777" w:rsidR="006B30CA" w:rsidRDefault="006B30CA" w:rsidP="00DC47B8"/>
    <w:p w14:paraId="2214048B" w14:textId="4411AAF6" w:rsidR="00373DCD" w:rsidRDefault="00D4440B" w:rsidP="005B5DC0">
      <w:pPr>
        <w:pStyle w:val="Odsekzoznamu"/>
        <w:numPr>
          <w:ilvl w:val="1"/>
          <w:numId w:val="6"/>
        </w:numPr>
        <w:ind w:left="426" w:hanging="426"/>
      </w:pPr>
      <w:r>
        <w:t>Zmluvné strany</w:t>
      </w:r>
      <w:r w:rsidR="00373DCD">
        <w:t xml:space="preserve"> vyhlasujú, že výška </w:t>
      </w:r>
      <w:r w:rsidR="00F86A79">
        <w:t>O</w:t>
      </w:r>
      <w:r w:rsidR="00373DCD">
        <w:t xml:space="preserve">dmeny je konečná, jednostranne nemenná a sú v nej obsiahnuté všetky oprávnené náklady </w:t>
      </w:r>
      <w:r>
        <w:t>Dodávateľa</w:t>
      </w:r>
      <w:r w:rsidR="00373DCD">
        <w:t xml:space="preserve"> súvisiace s touto </w:t>
      </w:r>
      <w:r w:rsidR="00CA5F0A">
        <w:t>Z</w:t>
      </w:r>
      <w:r w:rsidR="00373DCD">
        <w:t xml:space="preserve">mluvou vrátane primeraného zisku, prípravy všetkej dokumentácie </w:t>
      </w:r>
      <w:r>
        <w:t>Dodávateľa</w:t>
      </w:r>
      <w:r w:rsidR="00373DCD">
        <w:t>), zabezpečenia všetkých materiálov, technologických zariadení, súčiastok, dielov, cla, daní (okrem DPH), personálneho zabezpečenia, dopravy, prác, komplet</w:t>
      </w:r>
      <w:r w:rsidR="00F86A79">
        <w:t>iza</w:t>
      </w:r>
      <w:r w:rsidR="00373DCD">
        <w:t xml:space="preserve">čných činností, školení a akýchkoľvek iných poplatkov, ktoré bude nutné vynaložiť podľa tejto </w:t>
      </w:r>
      <w:r>
        <w:t>Zmluvy</w:t>
      </w:r>
      <w:r w:rsidR="00373DCD">
        <w:t xml:space="preserve">. </w:t>
      </w:r>
    </w:p>
    <w:p w14:paraId="74FF1AC4" w14:textId="77777777" w:rsidR="00373DCD" w:rsidRDefault="00373DCD" w:rsidP="005B5DC0">
      <w:pPr>
        <w:ind w:left="426" w:hanging="426"/>
      </w:pPr>
    </w:p>
    <w:p w14:paraId="2C3EC86C" w14:textId="7F9BA827" w:rsidR="00F86A79" w:rsidRDefault="00F86A79" w:rsidP="005B5DC0">
      <w:pPr>
        <w:pStyle w:val="Odsekzoznamu"/>
        <w:numPr>
          <w:ilvl w:val="1"/>
          <w:numId w:val="6"/>
        </w:numPr>
        <w:ind w:left="426" w:hanging="426"/>
      </w:pPr>
      <w:r>
        <w:t>V prípade vzniku naviac prác, ktoré vyplynuli z dôvodu potreby zmeny alebo doplnenia technického riešenia v priebehu realizácie Plnenia, a ktorých vykonanie je potrebné na riadne dokončenie a odovzdanie Plnenia, prípadné zmeny materiálov a dodávok alebo iných zmien vyvolaných zo strany Objednávateľa ovplyvňujúcich Odmenu, budú predmetné práce, ich rozsah a zmena odmeny prerokované, odsúhlasené a doriešené medzi Objednávateľom a Dodávateľom prostredníctvom písomného dodatku k Zmluve.</w:t>
      </w:r>
    </w:p>
    <w:p w14:paraId="118EE6F8" w14:textId="77777777" w:rsidR="00F86A79" w:rsidRDefault="00F86A79" w:rsidP="005B5DC0">
      <w:pPr>
        <w:pStyle w:val="Odsekzoznamu"/>
        <w:numPr>
          <w:ilvl w:val="0"/>
          <w:numId w:val="0"/>
        </w:numPr>
        <w:ind w:left="426"/>
      </w:pPr>
    </w:p>
    <w:p w14:paraId="79B2BBF9" w14:textId="13D41463" w:rsidR="00373DCD" w:rsidRDefault="00FE7787" w:rsidP="005B5DC0">
      <w:pPr>
        <w:pStyle w:val="Odsekzoznamu"/>
        <w:numPr>
          <w:ilvl w:val="1"/>
          <w:numId w:val="6"/>
        </w:numPr>
        <w:ind w:left="426" w:hanging="426"/>
      </w:pPr>
      <w:r>
        <w:t xml:space="preserve">Výšku </w:t>
      </w:r>
      <w:r w:rsidR="00F86A79">
        <w:t>O</w:t>
      </w:r>
      <w:r w:rsidR="00373DCD">
        <w:t>dmen</w:t>
      </w:r>
      <w:r>
        <w:t>y</w:t>
      </w:r>
      <w:r w:rsidR="00373DCD">
        <w:t xml:space="preserve"> je možné meniť len na základe niektorého z dôvodov uvedených v § 18 ZVO, a to len po vzájomnej dohode </w:t>
      </w:r>
      <w:r w:rsidR="00D4440B">
        <w:t xml:space="preserve">Zmluvných strán </w:t>
      </w:r>
      <w:r w:rsidR="00373DCD">
        <w:t xml:space="preserve">a vždy len formou písomného dodatku k </w:t>
      </w:r>
      <w:r w:rsidR="00D4440B">
        <w:t>Zmluve</w:t>
      </w:r>
      <w:r w:rsidR="00373DCD">
        <w:t>.</w:t>
      </w:r>
    </w:p>
    <w:p w14:paraId="22044267" w14:textId="77777777" w:rsidR="00373DCD" w:rsidRDefault="00373DCD" w:rsidP="005B5DC0">
      <w:pPr>
        <w:ind w:left="426" w:hanging="426"/>
      </w:pPr>
    </w:p>
    <w:p w14:paraId="18743B2B" w14:textId="25FA8458" w:rsidR="00373DCD" w:rsidRDefault="00D4440B" w:rsidP="005B5DC0">
      <w:pPr>
        <w:pStyle w:val="Odsekzoznamu"/>
        <w:numPr>
          <w:ilvl w:val="1"/>
          <w:numId w:val="6"/>
        </w:numPr>
        <w:ind w:left="426" w:hanging="426"/>
      </w:pPr>
      <w:r>
        <w:t>Zmluvné strany</w:t>
      </w:r>
      <w:r w:rsidR="00373DCD">
        <w:t xml:space="preserve"> sa dohodli, že daň z pridanej hodnoty bude k odmene účtovaná vo výške platnej v čase zdaniteľného </w:t>
      </w:r>
      <w:r w:rsidR="00CA5F0A">
        <w:t>Plnenia</w:t>
      </w:r>
      <w:r w:rsidR="00373DCD">
        <w:t>.</w:t>
      </w:r>
    </w:p>
    <w:p w14:paraId="3E0E9A9E" w14:textId="77777777" w:rsidR="00373DCD" w:rsidRDefault="00373DCD" w:rsidP="005B5DC0">
      <w:pPr>
        <w:ind w:left="426" w:hanging="426"/>
      </w:pPr>
    </w:p>
    <w:p w14:paraId="514E6980" w14:textId="5D5451FE" w:rsidR="00373DCD" w:rsidRDefault="00D4440B" w:rsidP="005B5DC0">
      <w:pPr>
        <w:pStyle w:val="Odsekzoznamu"/>
        <w:numPr>
          <w:ilvl w:val="1"/>
          <w:numId w:val="6"/>
        </w:numPr>
        <w:ind w:left="426" w:hanging="426"/>
      </w:pPr>
      <w:r>
        <w:t>Zmluvné strany</w:t>
      </w:r>
      <w:r w:rsidR="00373DCD">
        <w:t xml:space="preserve"> sa dohodli, že </w:t>
      </w:r>
      <w:r>
        <w:t>Objednávateľ</w:t>
      </w:r>
      <w:r w:rsidR="00373DCD">
        <w:t xml:space="preserve"> neposkytuje zálohové platby ani preddavky.</w:t>
      </w:r>
    </w:p>
    <w:p w14:paraId="483245FE" w14:textId="77777777" w:rsidR="00373DCD" w:rsidRDefault="00373DCD" w:rsidP="005B5DC0">
      <w:pPr>
        <w:ind w:left="426" w:hanging="426"/>
      </w:pPr>
    </w:p>
    <w:p w14:paraId="1CBB53AA" w14:textId="44C120B6" w:rsidR="00FE7787" w:rsidRDefault="00373DCD" w:rsidP="005B5DC0">
      <w:pPr>
        <w:pStyle w:val="Odsekzoznamu"/>
        <w:numPr>
          <w:ilvl w:val="1"/>
          <w:numId w:val="6"/>
        </w:numPr>
        <w:ind w:left="426" w:hanging="426"/>
      </w:pPr>
      <w:r>
        <w:t xml:space="preserve">Faktúru za vykonanie </w:t>
      </w:r>
      <w:r w:rsidR="00CA5F0A">
        <w:t>Plnenia</w:t>
      </w:r>
      <w:r>
        <w:t xml:space="preserve"> </w:t>
      </w:r>
      <w:r w:rsidR="00FE7787">
        <w:t xml:space="preserve">podľa </w:t>
      </w:r>
      <w:r w:rsidR="00F86A79">
        <w:t>O</w:t>
      </w:r>
      <w:r w:rsidR="00FE7787">
        <w:t xml:space="preserve">bjednávky </w:t>
      </w:r>
      <w:r>
        <w:t>vo výške 100</w:t>
      </w:r>
      <w:r w:rsidR="00A543C9">
        <w:t xml:space="preserve"> %  (slovom: sto percent) O</w:t>
      </w:r>
      <w:r>
        <w:t xml:space="preserve">dmeny </w:t>
      </w:r>
      <w:r w:rsidR="00FE7787">
        <w:t xml:space="preserve">podľa </w:t>
      </w:r>
      <w:r w:rsidR="00A543C9">
        <w:t>O</w:t>
      </w:r>
      <w:r w:rsidR="00FE7787">
        <w:t xml:space="preserve">bjednávky </w:t>
      </w:r>
      <w:r>
        <w:t xml:space="preserve">je </w:t>
      </w:r>
      <w:r w:rsidR="00D4440B">
        <w:t>Dodávateľ</w:t>
      </w:r>
      <w:r>
        <w:t xml:space="preserve"> oprávnený vystaviť </w:t>
      </w:r>
      <w:r w:rsidR="00D4440B">
        <w:t>Objednávateľovi</w:t>
      </w:r>
      <w:r>
        <w:t xml:space="preserve"> až po podpise </w:t>
      </w:r>
      <w:r w:rsidR="00A543C9">
        <w:t>P</w:t>
      </w:r>
      <w:r>
        <w:t xml:space="preserve">reberacieho protokolu k </w:t>
      </w:r>
      <w:r w:rsidR="00A543C9">
        <w:t>P</w:t>
      </w:r>
      <w:r w:rsidR="00FE7787">
        <w:t>lneniu</w:t>
      </w:r>
      <w:r>
        <w:t>.</w:t>
      </w:r>
    </w:p>
    <w:p w14:paraId="53B0FA3E" w14:textId="77777777" w:rsidR="00373DCD" w:rsidRDefault="00373DCD" w:rsidP="005B5DC0">
      <w:pPr>
        <w:ind w:left="426" w:hanging="426"/>
      </w:pPr>
    </w:p>
    <w:p w14:paraId="4B322B31" w14:textId="2C41148F" w:rsidR="00A543C9" w:rsidRDefault="00373DCD" w:rsidP="005B5DC0">
      <w:pPr>
        <w:pStyle w:val="Odsekzoznamu"/>
        <w:numPr>
          <w:ilvl w:val="1"/>
          <w:numId w:val="6"/>
        </w:numPr>
        <w:ind w:left="426" w:hanging="426"/>
      </w:pPr>
      <w:r>
        <w:t xml:space="preserve">Faktúra musí obsahovať náležitosti podľa zákona č. 222/2004 Z. z. o dani z pridanej hodnoty v znení neskorších predpisov. Faktúra musí obsahovať aj nasledovné údaje: odvolávku na číslo </w:t>
      </w:r>
      <w:r w:rsidR="00D4440B">
        <w:t>Zmluvy</w:t>
      </w:r>
      <w:r>
        <w:t xml:space="preserve">, príp. dodatku, popis </w:t>
      </w:r>
      <w:r w:rsidR="00CA5F0A">
        <w:t>Plnenia</w:t>
      </w:r>
      <w:r>
        <w:t xml:space="preserve"> v zmysle predmetu </w:t>
      </w:r>
      <w:r w:rsidR="00D4440B">
        <w:t>Zmluvy</w:t>
      </w:r>
      <w:r>
        <w:t xml:space="preserve">, bankové spojenie. Povinnou prílohou faktúry je: každý dodací list ohľadom </w:t>
      </w:r>
      <w:r w:rsidR="00CA5F0A">
        <w:t>Plnenia</w:t>
      </w:r>
      <w:r>
        <w:t>,</w:t>
      </w:r>
      <w:r w:rsidR="00A543C9">
        <w:t xml:space="preserve"> P</w:t>
      </w:r>
      <w:r>
        <w:t xml:space="preserve">reberací protokol, ktorý v súlade so </w:t>
      </w:r>
      <w:r w:rsidR="00A543C9">
        <w:t>Z</w:t>
      </w:r>
      <w:r>
        <w:t>mluvou preukazuj</w:t>
      </w:r>
      <w:r w:rsidR="00A543C9">
        <w:t>e</w:t>
      </w:r>
      <w:r>
        <w:t xml:space="preserve"> dodanie, vykonanie alebo poskytnutie </w:t>
      </w:r>
      <w:r w:rsidR="00CA5F0A">
        <w:t>Plnenia</w:t>
      </w:r>
      <w:r>
        <w:t xml:space="preserve"> alebo ucelenej časti </w:t>
      </w:r>
      <w:r w:rsidR="00CA5F0A">
        <w:t>Plnenia</w:t>
      </w:r>
      <w:r>
        <w:t xml:space="preserve">, ktoré je predmetom fakturácie </w:t>
      </w:r>
      <w:r w:rsidR="00A543C9">
        <w:t>podľa tejto Zmluvy.</w:t>
      </w:r>
    </w:p>
    <w:p w14:paraId="11529948" w14:textId="77777777" w:rsidR="00A543C9" w:rsidRDefault="00A543C9" w:rsidP="005B5DC0">
      <w:pPr>
        <w:pStyle w:val="Odsekzoznamu"/>
        <w:numPr>
          <w:ilvl w:val="0"/>
          <w:numId w:val="0"/>
        </w:numPr>
        <w:ind w:left="426"/>
      </w:pPr>
    </w:p>
    <w:p w14:paraId="371DE9D3" w14:textId="407EFEAA" w:rsidR="00373DCD" w:rsidRDefault="00373DCD" w:rsidP="005B5DC0">
      <w:pPr>
        <w:pStyle w:val="Odsekzoznamu"/>
        <w:numPr>
          <w:ilvl w:val="1"/>
          <w:numId w:val="6"/>
        </w:numPr>
        <w:ind w:left="426" w:hanging="426"/>
      </w:pPr>
      <w:r>
        <w:t xml:space="preserve">Faktúra bude uhradená bezhotovostným prevodom na účet </w:t>
      </w:r>
      <w:r w:rsidR="00D4440B">
        <w:t>Dodávateľa</w:t>
      </w:r>
      <w:r>
        <w:t xml:space="preserve"> uvedený vo faktúre</w:t>
      </w:r>
      <w:r w:rsidR="00FE7787">
        <w:t xml:space="preserve"> a/alebo </w:t>
      </w:r>
      <w:r>
        <w:t xml:space="preserve">v záhlaví tejto </w:t>
      </w:r>
      <w:r w:rsidR="00D4440B">
        <w:t>Zmluvy</w:t>
      </w:r>
      <w:r w:rsidR="00A543C9">
        <w:t>.</w:t>
      </w:r>
    </w:p>
    <w:p w14:paraId="11A0097D" w14:textId="77777777" w:rsidR="00373DCD" w:rsidRDefault="00373DCD" w:rsidP="005B5DC0">
      <w:pPr>
        <w:ind w:left="426" w:hanging="426"/>
      </w:pPr>
    </w:p>
    <w:p w14:paraId="4398BEFA" w14:textId="60360DEE" w:rsidR="00373DCD" w:rsidRDefault="00373DCD" w:rsidP="005B5DC0">
      <w:pPr>
        <w:pStyle w:val="Odsekzoznamu"/>
        <w:numPr>
          <w:ilvl w:val="1"/>
          <w:numId w:val="6"/>
        </w:numPr>
        <w:ind w:left="426" w:hanging="426"/>
      </w:pPr>
      <w:r>
        <w:t xml:space="preserve">Splatnosť faktúry je 30 </w:t>
      </w:r>
      <w:r w:rsidR="00A543C9">
        <w:t xml:space="preserve">(slovom: tridsať) </w:t>
      </w:r>
      <w:r>
        <w:t xml:space="preserve">dní odo dňa doručenia faktúry do sídla </w:t>
      </w:r>
      <w:r w:rsidR="00D4440B">
        <w:t>Objednávateľa</w:t>
      </w:r>
      <w:r>
        <w:t xml:space="preserve">, pričom platí, že </w:t>
      </w:r>
      <w:r w:rsidR="00F86A79">
        <w:t>O</w:t>
      </w:r>
      <w:r>
        <w:t xml:space="preserve">dmena sa považuje za uhradenú dňom odpísania finančných prostriedkov z bankového účtu </w:t>
      </w:r>
      <w:r w:rsidR="00D4440B">
        <w:t>Objednávateľa</w:t>
      </w:r>
      <w:r>
        <w:t xml:space="preserve"> v prospech </w:t>
      </w:r>
      <w:r w:rsidR="00D4440B">
        <w:t>Dodávateľa</w:t>
      </w:r>
      <w:r>
        <w:t>.</w:t>
      </w:r>
    </w:p>
    <w:p w14:paraId="55E349FF" w14:textId="77777777" w:rsidR="00373DCD" w:rsidRDefault="00373DCD" w:rsidP="005B5DC0">
      <w:pPr>
        <w:ind w:left="426" w:hanging="426"/>
      </w:pPr>
    </w:p>
    <w:p w14:paraId="0B9A98ED" w14:textId="00640B16" w:rsidR="00373DCD" w:rsidRDefault="00373DCD" w:rsidP="005B5DC0">
      <w:pPr>
        <w:pStyle w:val="Odsekzoznamu"/>
        <w:numPr>
          <w:ilvl w:val="1"/>
          <w:numId w:val="6"/>
        </w:numPr>
        <w:ind w:left="426" w:hanging="426"/>
      </w:pPr>
      <w:r>
        <w:t xml:space="preserve">Ak faktúra nebude obsahovať vyššie uvedené údaje alebo povinné údaje v zmysle platných právnych predpisov a/alebo nebudú k nej priložené prílohy a/alebo nebude obsahovať správne údaje, </w:t>
      </w:r>
      <w:r w:rsidR="00D4440B">
        <w:t>Objednávateľ</w:t>
      </w:r>
      <w:r>
        <w:t xml:space="preserve"> je oprávnený takúto faktúru vrátiť </w:t>
      </w:r>
      <w:r w:rsidR="00D4440B">
        <w:t>Dodávateľovi</w:t>
      </w:r>
      <w:r>
        <w:t xml:space="preserve"> spolu s označením nedostatkov. V tomto prípade sa plynutie lehoty splatnosti takejto faktúry zastaví a nová lehota splatnosti začne plynúť dňom nasledujúcim po dni doručenia opravenej alebo doplnenej faktúry do sídla </w:t>
      </w:r>
      <w:r w:rsidR="00D4440B">
        <w:t>Objednávateľa</w:t>
      </w:r>
      <w:r>
        <w:t>.</w:t>
      </w:r>
    </w:p>
    <w:p w14:paraId="44E9750B" w14:textId="77777777" w:rsidR="00373DCD" w:rsidRDefault="00373DCD" w:rsidP="005B5DC0">
      <w:pPr>
        <w:ind w:left="426" w:hanging="426"/>
      </w:pPr>
    </w:p>
    <w:p w14:paraId="4B3C02A2" w14:textId="049FB5EF" w:rsidR="00373DCD" w:rsidRDefault="00D4440B" w:rsidP="005B5DC0">
      <w:pPr>
        <w:pStyle w:val="Odsekzoznamu"/>
        <w:numPr>
          <w:ilvl w:val="1"/>
          <w:numId w:val="6"/>
        </w:numPr>
        <w:ind w:left="426" w:hanging="426"/>
      </w:pPr>
      <w:r>
        <w:t>Zmluvné strany</w:t>
      </w:r>
      <w:r w:rsidR="00373DCD">
        <w:t xml:space="preserve"> sa dohodli, že </w:t>
      </w:r>
      <w:r>
        <w:t>Objednávateľ</w:t>
      </w:r>
      <w:r w:rsidR="00373DCD">
        <w:t xml:space="preserve"> je oprávnený započítať si svoju pohľadávku voči </w:t>
      </w:r>
      <w:r>
        <w:t>Dodávateľovi</w:t>
      </w:r>
      <w:r w:rsidR="00373DCD">
        <w:t xml:space="preserve"> po lehote splatnosti aj bez súhlasu </w:t>
      </w:r>
      <w:r>
        <w:t>Dodávateľa</w:t>
      </w:r>
      <w:r w:rsidR="00373DCD">
        <w:t xml:space="preserve"> oproti akejkoľvek splatnej pohľadávke </w:t>
      </w:r>
      <w:r>
        <w:t>Dodávateľa</w:t>
      </w:r>
      <w:r w:rsidR="00373DCD">
        <w:t xml:space="preserve"> voči </w:t>
      </w:r>
      <w:r>
        <w:t>Objednávateľovi</w:t>
      </w:r>
      <w:r w:rsidR="00373DCD">
        <w:t xml:space="preserve">. O započítaní pohľadávky je </w:t>
      </w:r>
      <w:r>
        <w:t>Objednávateľ</w:t>
      </w:r>
      <w:r w:rsidR="00373DCD">
        <w:t xml:space="preserve"> povinný písomne informovať </w:t>
      </w:r>
      <w:r>
        <w:t>Dodávateľa</w:t>
      </w:r>
      <w:r w:rsidR="00373DCD">
        <w:t xml:space="preserve">. </w:t>
      </w:r>
    </w:p>
    <w:p w14:paraId="583DE04F" w14:textId="73E44072" w:rsidR="00373DCD" w:rsidRDefault="00373DCD" w:rsidP="005B5DC0"/>
    <w:p w14:paraId="16894788" w14:textId="77777777" w:rsidR="00CF0ECA" w:rsidRDefault="00CF0ECA" w:rsidP="005B5DC0"/>
    <w:p w14:paraId="27B1CE66" w14:textId="77777777" w:rsidR="006B30CA" w:rsidRDefault="006B30CA" w:rsidP="005B5DC0">
      <w:pPr>
        <w:jc w:val="center"/>
        <w:rPr>
          <w:b/>
          <w:bCs/>
        </w:rPr>
      </w:pPr>
    </w:p>
    <w:p w14:paraId="58D32046" w14:textId="63A763F0" w:rsidR="00373DCD" w:rsidRPr="0020461F" w:rsidRDefault="00373DCD" w:rsidP="005B5DC0">
      <w:pPr>
        <w:jc w:val="center"/>
        <w:rPr>
          <w:b/>
          <w:bCs/>
        </w:rPr>
      </w:pPr>
      <w:r w:rsidRPr="0020461F">
        <w:rPr>
          <w:b/>
          <w:bCs/>
        </w:rPr>
        <w:t xml:space="preserve">Článok </w:t>
      </w:r>
      <w:r w:rsidR="00884F02">
        <w:rPr>
          <w:b/>
          <w:bCs/>
        </w:rPr>
        <w:t>IV</w:t>
      </w:r>
    </w:p>
    <w:p w14:paraId="3689F4A6" w14:textId="77777777" w:rsidR="00373DCD" w:rsidRPr="0020461F" w:rsidRDefault="00373DCD" w:rsidP="005B5DC0">
      <w:pPr>
        <w:jc w:val="center"/>
        <w:rPr>
          <w:b/>
          <w:bCs/>
        </w:rPr>
      </w:pPr>
      <w:r w:rsidRPr="0020461F">
        <w:rPr>
          <w:b/>
          <w:bCs/>
        </w:rPr>
        <w:t>Zodpovednosť za vady, záruka</w:t>
      </w:r>
    </w:p>
    <w:p w14:paraId="657B4843" w14:textId="77777777" w:rsidR="00373DCD" w:rsidRDefault="00373DCD" w:rsidP="005B5DC0"/>
    <w:p w14:paraId="459028E0" w14:textId="5E546C9B" w:rsidR="00373DCD" w:rsidRDefault="00D4440B" w:rsidP="005B5DC0">
      <w:pPr>
        <w:pStyle w:val="Odsekzoznamu"/>
        <w:numPr>
          <w:ilvl w:val="1"/>
          <w:numId w:val="5"/>
        </w:numPr>
        <w:ind w:left="426" w:hanging="426"/>
      </w:pPr>
      <w:r>
        <w:lastRenderedPageBreak/>
        <w:t>Dodávateľ</w:t>
      </w:r>
      <w:r w:rsidR="00373DCD">
        <w:t xml:space="preserve"> zodpovedá za to, že </w:t>
      </w:r>
      <w:r w:rsidR="007F14C5">
        <w:t>Plnenie</w:t>
      </w:r>
      <w:r w:rsidR="00373DCD">
        <w:t xml:space="preserve"> bude vykonané v súlade s podmienkami stanovenými touto </w:t>
      </w:r>
      <w:r w:rsidR="00F86A79">
        <w:t>Z</w:t>
      </w:r>
      <w:r w:rsidR="00373DCD">
        <w:t>mluvou, súťažnými podkladmi, všeobecne záväznými právnymi predpismi a technickými normami</w:t>
      </w:r>
      <w:r w:rsidR="00F86A79">
        <w:t>,</w:t>
      </w:r>
      <w:r w:rsidR="00373DCD">
        <w:t xml:space="preserve"> a že počas záručnej doby bude mať vlastnosti, dohodnuté v tejto </w:t>
      </w:r>
      <w:r>
        <w:t>Zmluve</w:t>
      </w:r>
      <w:r w:rsidR="00373DCD">
        <w:t xml:space="preserve"> a</w:t>
      </w:r>
      <w:r w:rsidR="00F86A79">
        <w:t> </w:t>
      </w:r>
      <w:r w:rsidR="00373DCD">
        <w:t>v</w:t>
      </w:r>
      <w:r w:rsidR="00F86A79">
        <w:t xml:space="preserve"> jej</w:t>
      </w:r>
      <w:r w:rsidR="00373DCD">
        <w:t xml:space="preserve"> prílohách, tvoriacich jej neoddeliteľnú súčasť.</w:t>
      </w:r>
    </w:p>
    <w:p w14:paraId="467D00DA" w14:textId="77777777" w:rsidR="00373DCD" w:rsidRDefault="00373DCD" w:rsidP="005B5DC0">
      <w:pPr>
        <w:ind w:left="426" w:hanging="426"/>
      </w:pPr>
    </w:p>
    <w:p w14:paraId="44967F1D" w14:textId="70346A78" w:rsidR="00373DCD" w:rsidRDefault="00D4440B" w:rsidP="005B5DC0">
      <w:pPr>
        <w:pStyle w:val="Odsekzoznamu"/>
        <w:numPr>
          <w:ilvl w:val="1"/>
          <w:numId w:val="5"/>
        </w:numPr>
        <w:ind w:left="426" w:hanging="426"/>
      </w:pPr>
      <w:r>
        <w:t>Dodávateľ</w:t>
      </w:r>
      <w:r w:rsidR="00373DCD">
        <w:t xml:space="preserve"> zodpovedá za vady, ktoré má </w:t>
      </w:r>
      <w:r w:rsidR="007F14C5">
        <w:t>Plnenie</w:t>
      </w:r>
      <w:r w:rsidR="00373DCD">
        <w:t xml:space="preserve"> v čase jeho odovzdania </w:t>
      </w:r>
      <w:r>
        <w:t>Objednávateľovi</w:t>
      </w:r>
      <w:r w:rsidR="00373DCD">
        <w:t xml:space="preserve">. </w:t>
      </w:r>
      <w:r>
        <w:t>Dodávateľ</w:t>
      </w:r>
      <w:r w:rsidR="00373DCD">
        <w:t xml:space="preserve"> zodpovedá za vady </w:t>
      </w:r>
      <w:r w:rsidR="00CA5F0A">
        <w:t>Plnenia</w:t>
      </w:r>
      <w:r w:rsidR="00373DCD">
        <w:t xml:space="preserve"> vzniknuté aj po tomto čase, ak boli spôsobené porušením jeho povinností. </w:t>
      </w:r>
      <w:r>
        <w:t>Dodávateľ</w:t>
      </w:r>
      <w:r w:rsidR="00373DCD">
        <w:t xml:space="preserve"> zodpovedá počas záručnej doby aj za vady </w:t>
      </w:r>
      <w:r w:rsidR="00CA5F0A">
        <w:t>Plnenia</w:t>
      </w:r>
      <w:r w:rsidR="00373DCD">
        <w:t xml:space="preserve"> v rozsahu záruky za akosť.</w:t>
      </w:r>
    </w:p>
    <w:p w14:paraId="5C976628" w14:textId="7092DD39" w:rsidR="00373DCD" w:rsidRDefault="00373DCD" w:rsidP="005B5DC0">
      <w:pPr>
        <w:ind w:left="426" w:hanging="426"/>
      </w:pPr>
    </w:p>
    <w:p w14:paraId="3736F894" w14:textId="5E00C816" w:rsidR="00373DCD" w:rsidRDefault="00373DCD" w:rsidP="005B5DC0">
      <w:pPr>
        <w:pStyle w:val="Odsekzoznamu"/>
        <w:numPr>
          <w:ilvl w:val="1"/>
          <w:numId w:val="5"/>
        </w:numPr>
        <w:ind w:left="426" w:hanging="426"/>
      </w:pPr>
      <w:r>
        <w:t xml:space="preserve">Vadou sa rozumie akákoľvek odchýlka v kvalite, rozsahu alebo v parametroch </w:t>
      </w:r>
      <w:r w:rsidR="00CA5F0A">
        <w:t>Plnenia</w:t>
      </w:r>
      <w:r>
        <w:t xml:space="preserve">, stanovených v tejto </w:t>
      </w:r>
      <w:r w:rsidR="00D4440B">
        <w:t>Zmluve</w:t>
      </w:r>
      <w:r>
        <w:t xml:space="preserve">, v prílohách tvoriacich jej neoddeliteľnú súčasť, vo všeobecne záväzných právnych predpisoch a technických  normách, platných v Slovenskej republike. Za vady </w:t>
      </w:r>
      <w:r w:rsidR="00CA5F0A">
        <w:t>Plnenia</w:t>
      </w:r>
      <w:r>
        <w:t xml:space="preserve"> sa považujú aj chýbajúce alebo neúplné doklady, ktoré je </w:t>
      </w:r>
      <w:r w:rsidR="00D4440B">
        <w:t>Dodávateľ</w:t>
      </w:r>
      <w:r>
        <w:t xml:space="preserve"> povinný podľa </w:t>
      </w:r>
      <w:r w:rsidR="00D4440B">
        <w:t>Zmluvy</w:t>
      </w:r>
      <w:r>
        <w:t xml:space="preserve"> odovzdať </w:t>
      </w:r>
      <w:r w:rsidR="00D4440B">
        <w:t>Objednávateľovi</w:t>
      </w:r>
      <w:r>
        <w:t xml:space="preserve"> spolu s </w:t>
      </w:r>
      <w:r w:rsidR="00CF2AF8">
        <w:t>P</w:t>
      </w:r>
      <w:r>
        <w:t>lnením.</w:t>
      </w:r>
    </w:p>
    <w:p w14:paraId="52EB1CC2" w14:textId="77777777" w:rsidR="00373DCD" w:rsidRDefault="00373DCD" w:rsidP="005B5DC0">
      <w:pPr>
        <w:ind w:left="426" w:hanging="426"/>
      </w:pPr>
    </w:p>
    <w:p w14:paraId="20BB13E6" w14:textId="7C1F2BF0" w:rsidR="00373DCD" w:rsidRDefault="00D4440B" w:rsidP="005B5DC0">
      <w:pPr>
        <w:pStyle w:val="Odsekzoznamu"/>
        <w:numPr>
          <w:ilvl w:val="1"/>
          <w:numId w:val="5"/>
        </w:numPr>
        <w:ind w:left="426" w:hanging="426"/>
      </w:pPr>
      <w:r>
        <w:t>Zmluvné strany</w:t>
      </w:r>
      <w:r w:rsidR="00373DCD">
        <w:t xml:space="preserve"> sa dohodli na záručnej dobe na </w:t>
      </w:r>
      <w:r w:rsidR="007F14C5">
        <w:t>Plnenie</w:t>
      </w:r>
      <w:r w:rsidR="00373DCD">
        <w:t xml:space="preserve"> ako celok v trvaní </w:t>
      </w:r>
      <w:r w:rsidR="006F7272">
        <w:t>60</w:t>
      </w:r>
      <w:r w:rsidR="00373DCD">
        <w:t xml:space="preserve"> </w:t>
      </w:r>
      <w:r w:rsidR="00F86A79">
        <w:t xml:space="preserve">(slovom: šesťdesiat) </w:t>
      </w:r>
      <w:r w:rsidR="00373DCD">
        <w:t xml:space="preserve">mesiacov. Záručná doba začína plynúť odo dňa prevzatia </w:t>
      </w:r>
      <w:r w:rsidR="00CA5F0A">
        <w:t>Plnenia</w:t>
      </w:r>
      <w:r w:rsidR="00373DCD">
        <w:t xml:space="preserve"> </w:t>
      </w:r>
      <w:r>
        <w:t>Objednávateľ</w:t>
      </w:r>
      <w:r w:rsidR="00373DCD">
        <w:t xml:space="preserve">om od </w:t>
      </w:r>
      <w:r>
        <w:t>Dodávateľa</w:t>
      </w:r>
      <w:r w:rsidR="00373DCD">
        <w:t xml:space="preserve"> bez vád </w:t>
      </w:r>
      <w:r w:rsidR="00F86A79">
        <w:t>v súlade s ustanoveniami čl.</w:t>
      </w:r>
      <w:r w:rsidR="00884F02">
        <w:t xml:space="preserve"> </w:t>
      </w:r>
      <w:r w:rsidR="00824D24">
        <w:t>II</w:t>
      </w:r>
      <w:r w:rsidR="00373DCD">
        <w:t xml:space="preserve"> tejto </w:t>
      </w:r>
      <w:r>
        <w:t>Zmluvy</w:t>
      </w:r>
      <w:r w:rsidR="00373DCD">
        <w:t xml:space="preserve">. V prípade oprávnenej reklamácie sa záručná doba uvedená v prvej vete tohto </w:t>
      </w:r>
      <w:r w:rsidR="0081193D">
        <w:t xml:space="preserve">odseku </w:t>
      </w:r>
      <w:r w:rsidR="00373DCD">
        <w:t xml:space="preserve">predlžuje o čas, počas ktorého bola vada odstraňovaná. </w:t>
      </w:r>
    </w:p>
    <w:p w14:paraId="43F714BA" w14:textId="77777777" w:rsidR="00373DCD" w:rsidRDefault="00373DCD" w:rsidP="005B5DC0">
      <w:pPr>
        <w:ind w:left="426" w:hanging="426"/>
      </w:pPr>
    </w:p>
    <w:p w14:paraId="78E309EB" w14:textId="4C087EAD" w:rsidR="00373DCD" w:rsidRPr="008C183D" w:rsidRDefault="00373DCD" w:rsidP="005B5DC0">
      <w:pPr>
        <w:pStyle w:val="Odsekzoznamu"/>
        <w:numPr>
          <w:ilvl w:val="1"/>
          <w:numId w:val="5"/>
        </w:numPr>
        <w:ind w:left="426" w:hanging="426"/>
      </w:pPr>
      <w:r w:rsidRPr="008C183D">
        <w:t xml:space="preserve">Ak sa na plnení vyskytnú v záručnej dobe vady, je ich </w:t>
      </w:r>
      <w:r w:rsidR="00D4440B">
        <w:t>Objednávateľ</w:t>
      </w:r>
      <w:r w:rsidRPr="008C183D">
        <w:t xml:space="preserve"> oprávnený u </w:t>
      </w:r>
      <w:r w:rsidR="00D4440B">
        <w:t>Dodávateľa</w:t>
      </w:r>
      <w:r w:rsidRPr="008C183D">
        <w:t xml:space="preserve"> reklamovať.  Reklamácia musí byť vykonaná bez zbytočného odkladu po zistení vady </w:t>
      </w:r>
      <w:r w:rsidR="00D4440B">
        <w:t>Objednávateľ</w:t>
      </w:r>
      <w:r w:rsidRPr="008C183D">
        <w:t xml:space="preserve">om, a to písomne a musí byť doručená </w:t>
      </w:r>
      <w:r w:rsidR="00D4440B">
        <w:t>Dodávateľovi</w:t>
      </w:r>
      <w:r w:rsidRPr="008C183D">
        <w:t xml:space="preserve"> na adresu jeho sídla uvedenú v záhlaví tejto </w:t>
      </w:r>
      <w:r w:rsidR="00D4440B">
        <w:t>Zmluvy</w:t>
      </w:r>
      <w:r w:rsidR="00643F82" w:rsidRPr="008C183D">
        <w:t xml:space="preserve"> a</w:t>
      </w:r>
      <w:r w:rsidRPr="008C183D">
        <w:t>/</w:t>
      </w:r>
      <w:r w:rsidR="00643F82" w:rsidRPr="008C183D">
        <w:t xml:space="preserve">alebo </w:t>
      </w:r>
      <w:r w:rsidRPr="008C183D">
        <w:t xml:space="preserve">emailovú adresu </w:t>
      </w:r>
      <w:r w:rsidR="00D4440B">
        <w:t>Dodávateľa</w:t>
      </w:r>
      <w:r w:rsidRPr="008C183D">
        <w:t xml:space="preserve"> uvedenú v</w:t>
      </w:r>
      <w:r w:rsidR="00F86A79">
        <w:t> </w:t>
      </w:r>
      <w:r w:rsidRPr="008C183D">
        <w:t>čl</w:t>
      </w:r>
      <w:r w:rsidR="00F86A79">
        <w:t>.</w:t>
      </w:r>
      <w:r w:rsidR="00643F82" w:rsidRPr="008C183D">
        <w:t xml:space="preserve"> XII </w:t>
      </w:r>
      <w:r w:rsidR="00F86A79">
        <w:t>ods.</w:t>
      </w:r>
      <w:r w:rsidR="00643F82" w:rsidRPr="008C183D">
        <w:t xml:space="preserve"> 9 </w:t>
      </w:r>
      <w:r w:rsidRPr="008C183D">
        <w:t xml:space="preserve">tejto </w:t>
      </w:r>
      <w:r w:rsidR="00D4440B">
        <w:t>Zmluvy</w:t>
      </w:r>
      <w:r w:rsidRPr="008C183D">
        <w:t xml:space="preserve">. V písomnej reklamácii </w:t>
      </w:r>
      <w:r w:rsidR="00D4440B">
        <w:t>Objednávateľ</w:t>
      </w:r>
      <w:r w:rsidRPr="008C183D">
        <w:t xml:space="preserve"> vady opíše a uvedie, ako sa prejavujú. </w:t>
      </w:r>
      <w:r w:rsidR="00D4440B">
        <w:t>Objednávateľ</w:t>
      </w:r>
      <w:r w:rsidRPr="008C183D">
        <w:t xml:space="preserve"> môže v písomnej reklamácii uviesť svoje požiadavky, akým spôsobom požaduje vadu odstrániť, pričom v prípade, ak </w:t>
      </w:r>
      <w:r w:rsidR="00D4440B">
        <w:t>Objednávateľ</w:t>
      </w:r>
      <w:r w:rsidRPr="008C183D">
        <w:t xml:space="preserve"> neuvedie, akým spôsobom požaduje vadu odstrániť, môže spôsob vybavenia reklamácie stanoviť </w:t>
      </w:r>
      <w:r w:rsidR="00D4440B">
        <w:t>Dodávateľ</w:t>
      </w:r>
      <w:r w:rsidRPr="008C183D">
        <w:t>.</w:t>
      </w:r>
    </w:p>
    <w:p w14:paraId="39008138" w14:textId="77777777" w:rsidR="00373DCD" w:rsidRDefault="00373DCD" w:rsidP="005B5DC0">
      <w:pPr>
        <w:ind w:left="426" w:hanging="426"/>
      </w:pPr>
    </w:p>
    <w:p w14:paraId="636A1D21" w14:textId="565237E5" w:rsidR="00373DCD" w:rsidRDefault="00D4440B" w:rsidP="005B5DC0">
      <w:pPr>
        <w:pStyle w:val="Odsekzoznamu"/>
        <w:numPr>
          <w:ilvl w:val="1"/>
          <w:numId w:val="5"/>
        </w:numPr>
        <w:ind w:left="426" w:hanging="426"/>
      </w:pPr>
      <w:r>
        <w:t>Dodávateľ</w:t>
      </w:r>
      <w:r w:rsidR="00373DCD">
        <w:t xml:space="preserve"> je povinný reklamované vady odstrániť, pričom všetky náklady, ktoré </w:t>
      </w:r>
      <w:r>
        <w:t>Dodávateľovi</w:t>
      </w:r>
      <w:r w:rsidR="00373DCD">
        <w:t xml:space="preserve"> vzniknú v súvislosti s odstránením vád znáša </w:t>
      </w:r>
      <w:r>
        <w:t>Dodávateľ</w:t>
      </w:r>
      <w:r w:rsidR="00373DCD">
        <w:t>.</w:t>
      </w:r>
    </w:p>
    <w:p w14:paraId="78EC6861" w14:textId="77777777" w:rsidR="00373DCD" w:rsidRDefault="00373DCD" w:rsidP="005B5DC0">
      <w:pPr>
        <w:ind w:left="426" w:hanging="426"/>
      </w:pPr>
    </w:p>
    <w:p w14:paraId="206D58F0" w14:textId="43691209" w:rsidR="00373DCD" w:rsidRDefault="00D4440B" w:rsidP="005B5DC0">
      <w:pPr>
        <w:pStyle w:val="Odsekzoznamu"/>
        <w:numPr>
          <w:ilvl w:val="1"/>
          <w:numId w:val="5"/>
        </w:numPr>
        <w:ind w:left="426" w:hanging="426"/>
      </w:pPr>
      <w:r>
        <w:t>Dodávateľ</w:t>
      </w:r>
      <w:r w:rsidR="00373DCD">
        <w:t xml:space="preserve"> sa zaväzuje odstrániť reklamovanú vadu bez zbytočného odkladu, </w:t>
      </w:r>
      <w:r w:rsidR="00373DCD" w:rsidRPr="004A4402">
        <w:t>najneskôr do 15</w:t>
      </w:r>
      <w:r w:rsidR="002F6528">
        <w:t xml:space="preserve"> (slovom: </w:t>
      </w:r>
      <w:r w:rsidR="00CF0ECA">
        <w:t>pätnásť</w:t>
      </w:r>
      <w:r w:rsidR="002F6528">
        <w:t>)</w:t>
      </w:r>
      <w:r w:rsidR="00373DCD">
        <w:t xml:space="preserve"> pracovných dní od doručenia písomnej reklamácie, ak sa </w:t>
      </w:r>
      <w:r>
        <w:t>Zmluvné strany</w:t>
      </w:r>
      <w:r w:rsidR="00373DCD">
        <w:t xml:space="preserve"> nedohodnú v konkrétnom prípade inak. V prípade, ak </w:t>
      </w:r>
      <w:r>
        <w:t>Dodávateľ</w:t>
      </w:r>
      <w:r w:rsidR="00373DCD">
        <w:t xml:space="preserve"> neodstráni vady v lehote uvedenej v prvej vete tohto bodu alebo v lehote dohodnutej v zmysle prvej vety tohto bodu, má </w:t>
      </w:r>
      <w:r>
        <w:t>Objednávateľ</w:t>
      </w:r>
      <w:r w:rsidR="00373DCD">
        <w:t xml:space="preserve"> právo tieto vady</w:t>
      </w:r>
      <w:r w:rsidR="00CF0ECA">
        <w:t xml:space="preserve"> odstrániť</w:t>
      </w:r>
      <w:r w:rsidR="00373DCD">
        <w:t xml:space="preserve"> sám, alebo poveriť odstránením vád tretiu osobu. </w:t>
      </w:r>
      <w:r>
        <w:t>Objednávateľ</w:t>
      </w:r>
      <w:r w:rsidR="00373DCD">
        <w:t xml:space="preserve"> je oprávnený fakturovať takto vzniknuté náklady </w:t>
      </w:r>
      <w:r>
        <w:t>Dodávateľovi</w:t>
      </w:r>
      <w:r w:rsidR="00373DCD">
        <w:t xml:space="preserve"> formou vystavenia osobitnej faktúry na </w:t>
      </w:r>
      <w:r>
        <w:t>Dodávateľa</w:t>
      </w:r>
      <w:r w:rsidR="00373DCD">
        <w:t xml:space="preserve"> a </w:t>
      </w:r>
      <w:r>
        <w:t>Dodávateľovi</w:t>
      </w:r>
      <w:r w:rsidR="00373DCD">
        <w:t xml:space="preserve"> vzniká povinnosť tieto náklady </w:t>
      </w:r>
      <w:r>
        <w:t>Objednávateľovi</w:t>
      </w:r>
      <w:r w:rsidR="00373DCD">
        <w:t xml:space="preserve"> uhradiť</w:t>
      </w:r>
      <w:r w:rsidR="00CF0ECA">
        <w:t xml:space="preserve"> v plnej výške</w:t>
      </w:r>
      <w:r w:rsidR="00373DCD">
        <w:t>.</w:t>
      </w:r>
    </w:p>
    <w:p w14:paraId="1DF9A0DE" w14:textId="77777777" w:rsidR="00373DCD" w:rsidRDefault="00373DCD" w:rsidP="005B5DC0">
      <w:pPr>
        <w:ind w:left="426" w:hanging="426"/>
      </w:pPr>
    </w:p>
    <w:p w14:paraId="0C9D2889" w14:textId="5FAF96FD" w:rsidR="00373DCD" w:rsidRDefault="00373DCD" w:rsidP="005B5DC0">
      <w:pPr>
        <w:pStyle w:val="Odsekzoznamu"/>
        <w:numPr>
          <w:ilvl w:val="1"/>
          <w:numId w:val="5"/>
        </w:numPr>
        <w:ind w:left="426" w:hanging="426"/>
      </w:pPr>
      <w:r>
        <w:t xml:space="preserve">Ak </w:t>
      </w:r>
      <w:r w:rsidR="00D4440B">
        <w:t>Objednávateľ</w:t>
      </w:r>
      <w:r>
        <w:t xml:space="preserve"> požaduje zľavu z </w:t>
      </w:r>
      <w:r w:rsidR="005C4486">
        <w:t>odmen</w:t>
      </w:r>
      <w:r>
        <w:t xml:space="preserve">y </w:t>
      </w:r>
      <w:r w:rsidR="00CA5F0A">
        <w:t>Plnenia</w:t>
      </w:r>
      <w:r>
        <w:t xml:space="preserve">, má </w:t>
      </w:r>
      <w:r w:rsidR="00D4440B">
        <w:t>Objednávateľ</w:t>
      </w:r>
      <w:r>
        <w:t xml:space="preserve"> nárok na zľavu zodpovedajúcu rozdielu medzi  hodnotou, ktorú by malo </w:t>
      </w:r>
      <w:r w:rsidR="007F14C5">
        <w:t>Plnenie</w:t>
      </w:r>
      <w:r>
        <w:t xml:space="preserve"> bez vád, a hodnotou, ktorú má </w:t>
      </w:r>
      <w:r w:rsidR="007F14C5">
        <w:t>Plnenie</w:t>
      </w:r>
      <w:r>
        <w:t xml:space="preserve"> dodané s vadami, pričom pre určenie hodnôt je rozhodujúci čas, v ktorom sa malo dodať riadne </w:t>
      </w:r>
      <w:r w:rsidR="007F14C5">
        <w:t>Plnenie</w:t>
      </w:r>
      <w:r>
        <w:t>.</w:t>
      </w:r>
    </w:p>
    <w:p w14:paraId="0428D8FA" w14:textId="77777777" w:rsidR="00373DCD" w:rsidRDefault="00373DCD" w:rsidP="005B5DC0">
      <w:pPr>
        <w:ind w:left="426" w:hanging="426"/>
      </w:pPr>
    </w:p>
    <w:p w14:paraId="2E18B40E" w14:textId="4A1EC56C" w:rsidR="00373DCD" w:rsidRDefault="00373DCD" w:rsidP="005B5DC0">
      <w:pPr>
        <w:pStyle w:val="Odsekzoznamu"/>
        <w:numPr>
          <w:ilvl w:val="1"/>
          <w:numId w:val="5"/>
        </w:numPr>
        <w:ind w:left="426" w:hanging="426"/>
      </w:pPr>
      <w:r>
        <w:t xml:space="preserve">Po odstránení vád, zistených pri odovzdaní a prevzatí </w:t>
      </w:r>
      <w:r w:rsidR="00CA5F0A">
        <w:t>Plnenia</w:t>
      </w:r>
      <w:r>
        <w:t xml:space="preserve"> a/alebo po odstránení reklamovaných vád, pripraví </w:t>
      </w:r>
      <w:r w:rsidR="00D4440B">
        <w:t>Dodávateľ</w:t>
      </w:r>
      <w:r>
        <w:t xml:space="preserve"> záznam, ktorý potvrdia svojím podpisom zodpovední zástupcovia oboch </w:t>
      </w:r>
      <w:r w:rsidR="00D629E0">
        <w:t>Z</w:t>
      </w:r>
      <w:r>
        <w:t>mluvných strán.</w:t>
      </w:r>
    </w:p>
    <w:p w14:paraId="04C050A3" w14:textId="30E5B04C" w:rsidR="00373DCD" w:rsidRDefault="00373DCD" w:rsidP="005B5DC0"/>
    <w:p w14:paraId="76A922F5" w14:textId="77777777" w:rsidR="00CF0ECA" w:rsidRDefault="00CF0ECA" w:rsidP="005B5DC0"/>
    <w:p w14:paraId="60E21EA2" w14:textId="3688D591" w:rsidR="00373DCD" w:rsidRPr="00C56E70" w:rsidRDefault="00373DCD" w:rsidP="005B5DC0">
      <w:pPr>
        <w:jc w:val="center"/>
        <w:rPr>
          <w:b/>
          <w:bCs/>
        </w:rPr>
      </w:pPr>
      <w:r w:rsidRPr="00C56E70">
        <w:rPr>
          <w:b/>
          <w:bCs/>
        </w:rPr>
        <w:t xml:space="preserve">Článok </w:t>
      </w:r>
      <w:r w:rsidR="00884F02" w:rsidRPr="00C56E70">
        <w:rPr>
          <w:b/>
          <w:bCs/>
        </w:rPr>
        <w:t>V</w:t>
      </w:r>
    </w:p>
    <w:p w14:paraId="5DBE0723" w14:textId="77777777" w:rsidR="00373DCD" w:rsidRPr="0020461F" w:rsidRDefault="00373DCD" w:rsidP="005B5DC0">
      <w:pPr>
        <w:jc w:val="center"/>
        <w:rPr>
          <w:b/>
          <w:bCs/>
        </w:rPr>
      </w:pPr>
      <w:r w:rsidRPr="00C56E70">
        <w:rPr>
          <w:b/>
          <w:bCs/>
        </w:rPr>
        <w:t>Náhrada škody, zmluvné pokuty a úroky z omeškania</w:t>
      </w:r>
    </w:p>
    <w:p w14:paraId="5E24C532" w14:textId="77777777" w:rsidR="00373DCD" w:rsidRDefault="00373DCD" w:rsidP="005B5DC0"/>
    <w:p w14:paraId="43ADF631" w14:textId="5F62D2C7" w:rsidR="00373DCD" w:rsidRDefault="00373DCD" w:rsidP="005B5DC0">
      <w:pPr>
        <w:pStyle w:val="Odsekzoznamu"/>
        <w:numPr>
          <w:ilvl w:val="0"/>
          <w:numId w:val="11"/>
        </w:numPr>
        <w:ind w:left="426" w:hanging="426"/>
      </w:pPr>
      <w:r>
        <w:t xml:space="preserve">Každá zo </w:t>
      </w:r>
      <w:r w:rsidR="00D4440B">
        <w:t xml:space="preserve">Zmluvných strán </w:t>
      </w:r>
      <w:r>
        <w:t>zodpovedá druhej</w:t>
      </w:r>
      <w:r w:rsidR="00CF0ECA">
        <w:t xml:space="preserve"> Z</w:t>
      </w:r>
      <w:r>
        <w:t xml:space="preserve">mluvnej strane za všetky škody, ktoré vzniknú druhej </w:t>
      </w:r>
      <w:r w:rsidR="00696A8D">
        <w:t>Z</w:t>
      </w:r>
      <w:r>
        <w:t xml:space="preserve">mluvnej strane v dôsledku porušenia jej povinností vyplývajúcich z tejto </w:t>
      </w:r>
      <w:r w:rsidR="00D4440B">
        <w:t>Zmluvy</w:t>
      </w:r>
      <w:r>
        <w:t xml:space="preserve"> a/alebo z platných právnych predpisov.</w:t>
      </w:r>
    </w:p>
    <w:p w14:paraId="03CA8647" w14:textId="77777777" w:rsidR="00373DCD" w:rsidRDefault="00373DCD" w:rsidP="005B5DC0">
      <w:pPr>
        <w:ind w:left="426" w:hanging="426"/>
      </w:pPr>
    </w:p>
    <w:p w14:paraId="0B8E086B" w14:textId="345C1F04" w:rsidR="00373DCD" w:rsidRDefault="00373DCD" w:rsidP="005B5DC0">
      <w:pPr>
        <w:pStyle w:val="Odsekzoznamu"/>
        <w:numPr>
          <w:ilvl w:val="0"/>
          <w:numId w:val="11"/>
        </w:numPr>
        <w:ind w:left="426" w:hanging="426"/>
      </w:pPr>
      <w:r>
        <w:t xml:space="preserve">V prípade omeškania </w:t>
      </w:r>
      <w:r w:rsidR="00D4440B">
        <w:t>Dodávateľa</w:t>
      </w:r>
      <w:r>
        <w:t xml:space="preserve"> s riadnym a včasným odovzdaním </w:t>
      </w:r>
      <w:r w:rsidR="00CA5F0A">
        <w:t>Plnenia</w:t>
      </w:r>
      <w:r>
        <w:t xml:space="preserve"> </w:t>
      </w:r>
      <w:r w:rsidR="00D4440B">
        <w:t>Objednávateľovi</w:t>
      </w:r>
      <w:r>
        <w:t xml:space="preserve"> podľa čl</w:t>
      </w:r>
      <w:r w:rsidR="00C56E70">
        <w:t>.</w:t>
      </w:r>
      <w:r>
        <w:t xml:space="preserve"> </w:t>
      </w:r>
      <w:r w:rsidR="00787C74">
        <w:t xml:space="preserve">II </w:t>
      </w:r>
      <w:r w:rsidR="00C56E70">
        <w:t>ods.</w:t>
      </w:r>
      <w:r w:rsidR="00787C74">
        <w:t xml:space="preserve"> </w:t>
      </w:r>
      <w:r w:rsidR="00C56E70">
        <w:t>10</w:t>
      </w:r>
      <w:r w:rsidR="00787C74">
        <w:t xml:space="preserve"> </w:t>
      </w:r>
      <w:r>
        <w:t xml:space="preserve">tejto </w:t>
      </w:r>
      <w:r w:rsidR="00D4440B">
        <w:t>Zmluvy</w:t>
      </w:r>
      <w:r>
        <w:t xml:space="preserve">, je </w:t>
      </w:r>
      <w:r w:rsidR="00D4440B">
        <w:t>Objednávateľ</w:t>
      </w:r>
      <w:r>
        <w:t xml:space="preserve"> oprávnený požadovať od </w:t>
      </w:r>
      <w:r w:rsidR="00D4440B">
        <w:t>Dodávateľa</w:t>
      </w:r>
      <w:r>
        <w:t xml:space="preserve"> zaplatenie zmluvnej pokuty vo výške 2,5 % </w:t>
      </w:r>
      <w:r w:rsidR="00C56E70">
        <w:t xml:space="preserve">(slovom: dva a pol percenta) </w:t>
      </w:r>
      <w:r>
        <w:t>z</w:t>
      </w:r>
      <w:r w:rsidR="00CF3101">
        <w:t> O</w:t>
      </w:r>
      <w:r>
        <w:t>dmeny</w:t>
      </w:r>
      <w:r w:rsidR="00CF3101">
        <w:t xml:space="preserve"> vyplývajúcej z príslušnej Objednávky</w:t>
      </w:r>
      <w:r>
        <w:t xml:space="preserve"> za každý, aj začatý deň omeškania s odovzdaním </w:t>
      </w:r>
      <w:r w:rsidR="00CA5F0A">
        <w:t>Plnenia</w:t>
      </w:r>
      <w:r>
        <w:t>.</w:t>
      </w:r>
    </w:p>
    <w:p w14:paraId="62E5B44E" w14:textId="77777777" w:rsidR="00373DCD" w:rsidRDefault="00373DCD" w:rsidP="005B5DC0">
      <w:pPr>
        <w:ind w:left="426" w:hanging="426"/>
      </w:pPr>
    </w:p>
    <w:p w14:paraId="685FA332" w14:textId="77777777" w:rsidR="00CF3101" w:rsidRDefault="00373DCD" w:rsidP="005B5DC0">
      <w:pPr>
        <w:pStyle w:val="Odsekzoznamu"/>
        <w:numPr>
          <w:ilvl w:val="0"/>
          <w:numId w:val="11"/>
        </w:numPr>
        <w:ind w:left="426" w:hanging="426"/>
      </w:pPr>
      <w:r>
        <w:t xml:space="preserve">V prípade, ak </w:t>
      </w:r>
      <w:r w:rsidR="00D4440B">
        <w:t>Dodávateľ</w:t>
      </w:r>
      <w:r>
        <w:t xml:space="preserve"> v lehote na odstránenie vady podľa článku </w:t>
      </w:r>
      <w:r w:rsidR="00787C74">
        <w:t xml:space="preserve">IV bod </w:t>
      </w:r>
      <w:r w:rsidR="009F2A81">
        <w:t xml:space="preserve">7 </w:t>
      </w:r>
      <w:r>
        <w:t xml:space="preserve">tejto </w:t>
      </w:r>
      <w:r w:rsidR="00D4440B">
        <w:t>Zmluvy</w:t>
      </w:r>
      <w:r>
        <w:t xml:space="preserve"> neodstráni vadu </w:t>
      </w:r>
      <w:r w:rsidR="00CA5F0A">
        <w:t>Plnenia</w:t>
      </w:r>
      <w:r>
        <w:t xml:space="preserve"> na svoje náklady, </w:t>
      </w:r>
      <w:r w:rsidR="00D4440B">
        <w:t>Objednávateľ</w:t>
      </w:r>
      <w:r>
        <w:t xml:space="preserve"> je oprávnený požadovať od </w:t>
      </w:r>
      <w:r w:rsidR="00D4440B">
        <w:t>Dodávateľa</w:t>
      </w:r>
      <w:r>
        <w:t xml:space="preserve"> zaplatenie zmluvnej pokuty vo výške </w:t>
      </w:r>
      <w:r w:rsidR="00CF3101">
        <w:t xml:space="preserve">2,5 </w:t>
      </w:r>
      <w:r w:rsidR="00CF3101">
        <w:lastRenderedPageBreak/>
        <w:t>% (slovom: dva a pol percenta) z Odmeny vyplývajúcej z príslušnej Objednávky za každý, aj začatý deň omeškania s odovzdaním Plnenia.</w:t>
      </w:r>
    </w:p>
    <w:p w14:paraId="22756677" w14:textId="3804929A" w:rsidR="00373DCD" w:rsidRDefault="00373DCD" w:rsidP="005B5DC0">
      <w:pPr>
        <w:pStyle w:val="Odsekzoznamu"/>
        <w:numPr>
          <w:ilvl w:val="0"/>
          <w:numId w:val="0"/>
        </w:numPr>
        <w:ind w:left="426"/>
      </w:pPr>
    </w:p>
    <w:p w14:paraId="0CE8B488" w14:textId="36C710EC" w:rsidR="00373DCD" w:rsidRPr="009F2A81" w:rsidRDefault="00373DCD" w:rsidP="005B5DC0">
      <w:pPr>
        <w:pStyle w:val="Odsekzoznamu"/>
        <w:numPr>
          <w:ilvl w:val="0"/>
          <w:numId w:val="11"/>
        </w:numPr>
        <w:ind w:left="426" w:hanging="426"/>
      </w:pPr>
      <w:r w:rsidRPr="009F2A81">
        <w:t xml:space="preserve">V prípade, ak sa ktorékoľvek z vyhlásení </w:t>
      </w:r>
      <w:r w:rsidR="00D4440B">
        <w:t>Dodávateľa</w:t>
      </w:r>
      <w:r w:rsidRPr="009F2A81">
        <w:t xml:space="preserve"> podľa čl</w:t>
      </w:r>
      <w:r w:rsidR="00CF3101">
        <w:t>.</w:t>
      </w:r>
      <w:r w:rsidRPr="009F2A81">
        <w:t xml:space="preserve"> X</w:t>
      </w:r>
      <w:r w:rsidR="009F2A81" w:rsidRPr="009F2A81">
        <w:t xml:space="preserve"> </w:t>
      </w:r>
      <w:r w:rsidR="00CF3101">
        <w:t>ods.</w:t>
      </w:r>
      <w:r w:rsidR="009F2A81" w:rsidRPr="009F2A81">
        <w:t xml:space="preserve"> 2</w:t>
      </w:r>
      <w:r w:rsidRPr="009F2A81">
        <w:t xml:space="preserve"> tejto </w:t>
      </w:r>
      <w:r w:rsidR="00D4440B">
        <w:t>Zmluvy</w:t>
      </w:r>
      <w:r w:rsidRPr="009F2A81">
        <w:t xml:space="preserve"> ukáže ako nepravdivé a </w:t>
      </w:r>
      <w:r w:rsidR="00D4440B">
        <w:t>Objednávateľovi</w:t>
      </w:r>
      <w:r w:rsidRPr="009F2A81">
        <w:t xml:space="preserve">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D4440B">
        <w:t>Dodávateľom</w:t>
      </w:r>
      <w:r w:rsidRPr="009F2A81">
        <w:t xml:space="preserve"> nelegálne zamestnávaných osôb, je </w:t>
      </w:r>
      <w:r w:rsidR="00D4440B">
        <w:t>Dodávateľ</w:t>
      </w:r>
      <w:r w:rsidRPr="009F2A81">
        <w:t xml:space="preserve"> povinný zaplatiť </w:t>
      </w:r>
      <w:r w:rsidR="00D4440B">
        <w:t>Objednávateľovi</w:t>
      </w:r>
      <w:r w:rsidRPr="009F2A81">
        <w:t xml:space="preserve"> zmluvnú pokutu vo výške 130 % </w:t>
      </w:r>
      <w:r w:rsidR="00CF3101">
        <w:t xml:space="preserve">(slovom: stotridsať percent) </w:t>
      </w:r>
      <w:r w:rsidRPr="009F2A81">
        <w:t xml:space="preserve">výšky sankcie uloženej kontrolným orgánom </w:t>
      </w:r>
      <w:r w:rsidR="00D4440B">
        <w:t>Objednávateľovi</w:t>
      </w:r>
      <w:r w:rsidRPr="009F2A81">
        <w:t xml:space="preserve">, a zároveň </w:t>
      </w:r>
      <w:r w:rsidR="00D4440B">
        <w:t>Objednávateľovi</w:t>
      </w:r>
      <w:r w:rsidRPr="009F2A81">
        <w:t xml:space="preserve"> vzniká právo na odstúpenie od tejto </w:t>
      </w:r>
      <w:r w:rsidR="00D4440B">
        <w:t>Zmluvy</w:t>
      </w:r>
      <w:r w:rsidRPr="009F2A81">
        <w:t xml:space="preserve">. </w:t>
      </w:r>
      <w:r w:rsidR="00D4440B">
        <w:t>Objednávateľ</w:t>
      </w:r>
      <w:r w:rsidRPr="009F2A81">
        <w:t xml:space="preserve"> je oprávnený uplatniť si zmluvnú pokutu podľa predchádzajúcej vety tohto </w:t>
      </w:r>
      <w:r w:rsidR="005B3AB6">
        <w:t xml:space="preserve">odseku </w:t>
      </w:r>
      <w:r w:rsidRPr="009F2A81">
        <w:t xml:space="preserve">voči </w:t>
      </w:r>
      <w:r w:rsidR="00D4440B">
        <w:t>Dodávateľovi</w:t>
      </w:r>
      <w:r w:rsidRPr="009F2A81">
        <w:t xml:space="preserve"> aj opakovane.</w:t>
      </w:r>
    </w:p>
    <w:p w14:paraId="56627BF4" w14:textId="77777777" w:rsidR="00373DCD" w:rsidRDefault="00373DCD" w:rsidP="005B5DC0">
      <w:pPr>
        <w:ind w:left="426" w:hanging="426"/>
      </w:pPr>
    </w:p>
    <w:p w14:paraId="1B3A2279" w14:textId="3784BAB8" w:rsidR="00373DCD" w:rsidRDefault="00373DCD" w:rsidP="005B5DC0">
      <w:pPr>
        <w:pStyle w:val="Odsekzoznamu"/>
        <w:numPr>
          <w:ilvl w:val="0"/>
          <w:numId w:val="11"/>
        </w:numPr>
        <w:ind w:left="426" w:hanging="426"/>
      </w:pPr>
      <w:r w:rsidRPr="00CF3101">
        <w:t xml:space="preserve">V prípade, ak </w:t>
      </w:r>
      <w:r w:rsidR="00D4440B" w:rsidRPr="00CF3101">
        <w:t>Dodávateľ</w:t>
      </w:r>
      <w:r w:rsidRPr="00CF3101">
        <w:t xml:space="preserve"> poruší akékoľvek ustanovenie čl</w:t>
      </w:r>
      <w:r w:rsidR="00CF3101" w:rsidRPr="00CF3101">
        <w:t>.</w:t>
      </w:r>
      <w:r w:rsidRPr="00CF3101">
        <w:t xml:space="preserve"> </w:t>
      </w:r>
      <w:r w:rsidR="009F2A81" w:rsidRPr="00CF3101">
        <w:t>VII</w:t>
      </w:r>
      <w:r w:rsidRPr="00CF3101">
        <w:t xml:space="preserve"> tejto </w:t>
      </w:r>
      <w:r w:rsidR="00D4440B" w:rsidRPr="00CF3101">
        <w:t>Zmluvy</w:t>
      </w:r>
      <w:r w:rsidRPr="00CF3101">
        <w:t xml:space="preserve"> (ustanovenia týkajúce sa registra partnerov verejného sektora), je </w:t>
      </w:r>
      <w:r w:rsidR="00D4440B" w:rsidRPr="00CF3101">
        <w:t>Objednávateľ</w:t>
      </w:r>
      <w:r w:rsidRPr="00CF3101">
        <w:t xml:space="preserve"> oprávnený požadovať od </w:t>
      </w:r>
      <w:r w:rsidR="00D4440B" w:rsidRPr="00CF3101">
        <w:t>Dodávateľa</w:t>
      </w:r>
      <w:r w:rsidRPr="00CF3101">
        <w:t xml:space="preserve"> zaplatenie zmluvnej pokuty</w:t>
      </w:r>
      <w:r w:rsidR="00CF3101">
        <w:t xml:space="preserve"> </w:t>
      </w:r>
      <w:r w:rsidRPr="00CF3101">
        <w:t xml:space="preserve">vo výške </w:t>
      </w:r>
      <w:r w:rsidR="00CF3101" w:rsidRPr="00CF3101">
        <w:t xml:space="preserve">1000 €  </w:t>
      </w:r>
      <w:r w:rsidRPr="00CF3101">
        <w:t xml:space="preserve">(slovom: </w:t>
      </w:r>
      <w:r w:rsidR="00CF3101" w:rsidRPr="00CF3101">
        <w:t>tisíc</w:t>
      </w:r>
      <w:r w:rsidRPr="00CF3101">
        <w:t xml:space="preserve">) euro za každé jednotlivé porušenie jeho povinností podľa v tomto bode uvedeného článku </w:t>
      </w:r>
      <w:r w:rsidR="00D4440B" w:rsidRPr="00CF3101">
        <w:t>Zmluvy</w:t>
      </w:r>
      <w:r w:rsidRPr="00CF3101">
        <w:t xml:space="preserve">. </w:t>
      </w:r>
      <w:r w:rsidR="00D4440B" w:rsidRPr="00CF3101">
        <w:t>Objednávateľ</w:t>
      </w:r>
      <w:r w:rsidRPr="00CF3101">
        <w:t xml:space="preserve"> je oprávnený</w:t>
      </w:r>
      <w:r>
        <w:t xml:space="preserve"> požadovať od </w:t>
      </w:r>
      <w:r w:rsidR="00D4440B">
        <w:t>Dodávateľa</w:t>
      </w:r>
      <w:r>
        <w:t xml:space="preserve"> zaplatenie zmluvnej pokuty podľa tohto </w:t>
      </w:r>
      <w:r w:rsidR="00AB782D">
        <w:t xml:space="preserve">odseku </w:t>
      </w:r>
      <w:r>
        <w:t xml:space="preserve">aj v prípade, ak </w:t>
      </w:r>
      <w:r w:rsidR="00D4440B">
        <w:t>Dodávateľ</w:t>
      </w:r>
      <w:r>
        <w:t xml:space="preserve"> nezabezpečí </w:t>
      </w:r>
      <w:r w:rsidR="007F14C5">
        <w:t>Plnenie</w:t>
      </w:r>
      <w:r>
        <w:t xml:space="preserve"> podľa čl</w:t>
      </w:r>
      <w:r w:rsidR="00CF3101">
        <w:t xml:space="preserve">. </w:t>
      </w:r>
      <w:r w:rsidR="009F2A81">
        <w:t>VII</w:t>
      </w:r>
      <w:r>
        <w:t xml:space="preserve"> tejto </w:t>
      </w:r>
      <w:r w:rsidR="00D4440B">
        <w:t>Zmluvy</w:t>
      </w:r>
      <w:r>
        <w:t xml:space="preserve"> svojim sub</w:t>
      </w:r>
      <w:r w:rsidR="00CF3101">
        <w:t>d</w:t>
      </w:r>
      <w:r w:rsidR="00D4440B">
        <w:t>odávateľom</w:t>
      </w:r>
      <w:r>
        <w:t>.</w:t>
      </w:r>
    </w:p>
    <w:p w14:paraId="204945D7" w14:textId="77777777" w:rsidR="00373DCD" w:rsidRDefault="00373DCD" w:rsidP="005B5DC0">
      <w:pPr>
        <w:ind w:left="426" w:hanging="426"/>
      </w:pPr>
    </w:p>
    <w:p w14:paraId="36090054" w14:textId="1E2AFE07" w:rsidR="00373DCD" w:rsidRDefault="00373DCD" w:rsidP="005B5DC0">
      <w:pPr>
        <w:pStyle w:val="Odsekzoznamu"/>
        <w:numPr>
          <w:ilvl w:val="0"/>
          <w:numId w:val="11"/>
        </w:numPr>
        <w:ind w:left="426" w:hanging="426"/>
      </w:pPr>
      <w:r>
        <w:t xml:space="preserve">V prípade, ak </w:t>
      </w:r>
      <w:r w:rsidR="00D4440B">
        <w:t>Objednávateľovi</w:t>
      </w:r>
      <w:r>
        <w:t xml:space="preserve"> vznikne povinnosť uhradiť daň z pridanej hodnoty v zmysle </w:t>
      </w:r>
      <w:proofErr w:type="spellStart"/>
      <w:r>
        <w:t>ust</w:t>
      </w:r>
      <w:proofErr w:type="spellEnd"/>
      <w:r>
        <w:t xml:space="preserve">. § 69b zákona č. 222/2004 Z. z. o dani z pridanej hodnoty, </w:t>
      </w:r>
      <w:r w:rsidR="00D4440B">
        <w:t>Objednávateľ</w:t>
      </w:r>
      <w:r>
        <w:t xml:space="preserve"> je oprávnený požadovať od </w:t>
      </w:r>
      <w:r w:rsidR="00D4440B">
        <w:t>Dodávateľa</w:t>
      </w:r>
      <w:r>
        <w:t xml:space="preserve"> zaplatenie zmluvnej pokuty vo výške 130 % výšky daňovej povinnosti, ktorá takto </w:t>
      </w:r>
      <w:r w:rsidR="00D4440B">
        <w:t>Objednávateľovi</w:t>
      </w:r>
      <w:r>
        <w:t xml:space="preserve"> vznikla.</w:t>
      </w:r>
    </w:p>
    <w:p w14:paraId="125E6B56" w14:textId="77777777" w:rsidR="00373DCD" w:rsidRDefault="00373DCD" w:rsidP="005B5DC0">
      <w:pPr>
        <w:ind w:left="426" w:hanging="426"/>
      </w:pPr>
    </w:p>
    <w:p w14:paraId="4B488D65" w14:textId="09DEA90B" w:rsidR="00373DCD" w:rsidRDefault="00373DCD" w:rsidP="005B5DC0">
      <w:pPr>
        <w:pStyle w:val="Odsekzoznamu"/>
        <w:numPr>
          <w:ilvl w:val="0"/>
          <w:numId w:val="11"/>
        </w:numPr>
        <w:ind w:left="426" w:hanging="426"/>
      </w:pPr>
      <w:r>
        <w:t xml:space="preserve">V prípade, že </w:t>
      </w:r>
      <w:r w:rsidR="00D4440B">
        <w:t>Dodávateľ</w:t>
      </w:r>
      <w:r>
        <w:t xml:space="preserve"> poruší zmluvnú povinnosť dojednanú v</w:t>
      </w:r>
      <w:r w:rsidR="00CF3101">
        <w:t> </w:t>
      </w:r>
      <w:r>
        <w:t>čl</w:t>
      </w:r>
      <w:r w:rsidR="00CF3101">
        <w:t xml:space="preserve">. </w:t>
      </w:r>
      <w:r w:rsidR="00EA7082">
        <w:t>VIII týkajúcu sa</w:t>
      </w:r>
      <w:r w:rsidR="00872E12">
        <w:t xml:space="preserve"> mlčanlivosti a nakladania s dôvernými informáciami</w:t>
      </w:r>
      <w:r>
        <w:t xml:space="preserve">, </w:t>
      </w:r>
      <w:r w:rsidR="00D4440B">
        <w:t>Objednávateľ</w:t>
      </w:r>
      <w:r>
        <w:t xml:space="preserve"> je oprávnený požadovať od </w:t>
      </w:r>
      <w:r w:rsidR="00D4440B">
        <w:t>Dodávateľa</w:t>
      </w:r>
      <w:r>
        <w:t xml:space="preserve"> zaplatenie zmluvnej pokuty </w:t>
      </w:r>
      <w:r w:rsidR="00CF3101" w:rsidRPr="00CF3101">
        <w:t>vo výške 1000 €  (slovom: tisíc) euro</w:t>
      </w:r>
      <w:r w:rsidR="00CF3101">
        <w:t xml:space="preserve"> </w:t>
      </w:r>
      <w:r>
        <w:t>za každý jednotlivý prípad porušenia povinnosti.</w:t>
      </w:r>
    </w:p>
    <w:p w14:paraId="39653CA6" w14:textId="77777777" w:rsidR="00373DCD" w:rsidRDefault="00373DCD" w:rsidP="005B5DC0">
      <w:pPr>
        <w:ind w:left="426" w:hanging="426"/>
      </w:pPr>
    </w:p>
    <w:p w14:paraId="169DAE6A" w14:textId="2A8D2CE2" w:rsidR="0070461A" w:rsidRDefault="00373DCD" w:rsidP="001F1C42">
      <w:pPr>
        <w:pStyle w:val="Odsekzoznamu"/>
        <w:numPr>
          <w:ilvl w:val="0"/>
          <w:numId w:val="11"/>
        </w:numPr>
        <w:ind w:left="426" w:hanging="426"/>
      </w:pPr>
      <w:r>
        <w:t xml:space="preserve">Ak sa </w:t>
      </w:r>
      <w:r w:rsidR="00D4440B">
        <w:t>Objednávateľ</w:t>
      </w:r>
      <w:r>
        <w:t xml:space="preserve"> omešká s plnením svojich peňažných záväzkov voči </w:t>
      </w:r>
      <w:r w:rsidR="00D4440B">
        <w:t>Dodávateľovi</w:t>
      </w:r>
      <w:r>
        <w:t xml:space="preserve">, </w:t>
      </w:r>
      <w:r w:rsidR="00D4440B">
        <w:t>Dodávateľ</w:t>
      </w:r>
      <w:r>
        <w:t xml:space="preserve"> je oprávnený voči </w:t>
      </w:r>
      <w:r w:rsidR="00D4440B">
        <w:t>Objednávateľovi</w:t>
      </w:r>
      <w:r>
        <w:t xml:space="preserve"> uplatniť úroky z omeškania z nezaplatenej sumy vo výške podľa § 369a v spojení s § 369 ods. 2 </w:t>
      </w:r>
      <w:r w:rsidR="00884F02">
        <w:t xml:space="preserve">zákona č. 513/1991 Zb. Obchodný zákonník v znení neskorších predpisov </w:t>
      </w:r>
      <w:r>
        <w:t>a podľa § 1 ods. 1 nariadenia vlády Slovenskej republiky č. 21/2013 Z. z., ktorou sa vykonávajú niektoré ustanovenia Obchodného zákonníka v znení neskorších predpisov.</w:t>
      </w:r>
    </w:p>
    <w:p w14:paraId="236A4845" w14:textId="30103510" w:rsidR="00373DCD" w:rsidRDefault="00373DCD" w:rsidP="00DC47B8"/>
    <w:p w14:paraId="3F634A85" w14:textId="51A3E4DB" w:rsidR="00373DCD" w:rsidRDefault="00373DCD" w:rsidP="005B5DC0">
      <w:pPr>
        <w:pStyle w:val="Odsekzoznamu"/>
        <w:numPr>
          <w:ilvl w:val="0"/>
          <w:numId w:val="11"/>
        </w:numPr>
        <w:ind w:left="426" w:hanging="426"/>
      </w:pPr>
      <w:r>
        <w:t xml:space="preserve">Akákoľvek zmluvná pokuta podľa tejto </w:t>
      </w:r>
      <w:r w:rsidR="00D4440B">
        <w:t>Zmluvy</w:t>
      </w:r>
      <w:r>
        <w:t xml:space="preserve"> je splatná do 15 </w:t>
      </w:r>
      <w:r w:rsidR="00A277E3">
        <w:t xml:space="preserve">(slovom: pätnásť) </w:t>
      </w:r>
      <w:r>
        <w:t xml:space="preserve">dní odo dňa jej uplatnenia u </w:t>
      </w:r>
      <w:r w:rsidR="00D4440B">
        <w:t>Dodávateľa</w:t>
      </w:r>
      <w:r>
        <w:t xml:space="preserve">. Akúkoľvek zmluvnú pokutu podľa tohto článku </w:t>
      </w:r>
      <w:r w:rsidR="00D4440B">
        <w:t>Zmluvy</w:t>
      </w:r>
      <w:r>
        <w:t xml:space="preserve"> je </w:t>
      </w:r>
      <w:r w:rsidR="00D4440B">
        <w:t>Objednávateľ</w:t>
      </w:r>
      <w:r>
        <w:t xml:space="preserve"> oprávnený započítať s existujúcim alebo budúcim záväzkom voči </w:t>
      </w:r>
      <w:r w:rsidR="00D4440B">
        <w:t>Dodávateľovi</w:t>
      </w:r>
      <w:r>
        <w:t xml:space="preserve"> a to aj z iného existujúceho alebo budúceho zmluvného vzťahu.</w:t>
      </w:r>
    </w:p>
    <w:p w14:paraId="5F2EA6C8" w14:textId="77777777" w:rsidR="00373DCD" w:rsidRDefault="00373DCD" w:rsidP="005B5DC0">
      <w:pPr>
        <w:ind w:left="426" w:hanging="426"/>
      </w:pPr>
    </w:p>
    <w:p w14:paraId="1BC13806" w14:textId="2F9C5175" w:rsidR="00373DCD" w:rsidRDefault="00373DCD" w:rsidP="005B5DC0">
      <w:pPr>
        <w:pStyle w:val="Odsekzoznamu"/>
        <w:numPr>
          <w:ilvl w:val="0"/>
          <w:numId w:val="11"/>
        </w:numPr>
        <w:ind w:left="426" w:hanging="426"/>
      </w:pPr>
      <w:r>
        <w:t xml:space="preserve">Uplatnením zmluvnej pokuty u </w:t>
      </w:r>
      <w:r w:rsidR="00D4440B">
        <w:t>Dodávateľa</w:t>
      </w:r>
      <w:r>
        <w:t xml:space="preserve"> a/alebo zaplatením zmluvnej pokuty </w:t>
      </w:r>
      <w:r w:rsidR="00D4440B">
        <w:t>Dodávateľom</w:t>
      </w:r>
      <w:r>
        <w:t xml:space="preserve"> nie je dotknuté právo </w:t>
      </w:r>
      <w:r w:rsidR="00D4440B">
        <w:t>Objednávateľa</w:t>
      </w:r>
      <w:r>
        <w:t xml:space="preserve"> uplatňovať u </w:t>
      </w:r>
      <w:r w:rsidR="00D4440B">
        <w:t>Dodávateľa</w:t>
      </w:r>
      <w:r>
        <w:t xml:space="preserve"> v plnom rozsahu náhradu škody spôsobenú porušením povinností zo strany </w:t>
      </w:r>
      <w:r w:rsidR="00D4440B">
        <w:t>Dodávateľa</w:t>
      </w:r>
      <w:r>
        <w:t>, na ktoré sa vzťahuje zmluvná pokuta.</w:t>
      </w:r>
    </w:p>
    <w:p w14:paraId="5E8F1133" w14:textId="77777777" w:rsidR="00373DCD" w:rsidRDefault="00373DCD" w:rsidP="005B5DC0">
      <w:pPr>
        <w:ind w:left="426" w:hanging="426"/>
      </w:pPr>
    </w:p>
    <w:p w14:paraId="6B06B83A" w14:textId="77777777" w:rsidR="00BF3F96" w:rsidRDefault="00373DCD" w:rsidP="00BF3F96">
      <w:pPr>
        <w:pStyle w:val="Odsekzoznamu"/>
        <w:numPr>
          <w:ilvl w:val="0"/>
          <w:numId w:val="11"/>
        </w:numPr>
        <w:ind w:left="426" w:hanging="426"/>
      </w:pPr>
      <w:r>
        <w:t xml:space="preserve">Zaplatenie zmluvnej pokuty a/alebo náhrady škody ani uplatnenie zmluvnej pokuty a/alebo náhrady škody nezbavuje </w:t>
      </w:r>
      <w:r w:rsidR="00D4440B">
        <w:t>Dodávateľa</w:t>
      </w:r>
      <w:r>
        <w:t xml:space="preserve"> ďalej plniť povinnosť zabezpečenú zmluvnou pokutou.</w:t>
      </w:r>
    </w:p>
    <w:p w14:paraId="7BD68AEB" w14:textId="77777777" w:rsidR="00BF3F96" w:rsidRDefault="00BF3F96" w:rsidP="003D3D59">
      <w:pPr>
        <w:pStyle w:val="Odsekzoznamu"/>
        <w:numPr>
          <w:ilvl w:val="0"/>
          <w:numId w:val="0"/>
        </w:numPr>
        <w:ind w:left="567"/>
      </w:pPr>
    </w:p>
    <w:p w14:paraId="13CB3EC4" w14:textId="5ABF50C4" w:rsidR="00BF3F96" w:rsidRDefault="00BF3F96" w:rsidP="003D3D59">
      <w:pPr>
        <w:pStyle w:val="Odsekzoznamu"/>
        <w:numPr>
          <w:ilvl w:val="0"/>
          <w:numId w:val="11"/>
        </w:numPr>
        <w:ind w:left="426" w:hanging="426"/>
      </w:pPr>
      <w:r>
        <w:t>Dodávateľ je povinný</w:t>
      </w:r>
      <w:r w:rsidR="00386352">
        <w:t xml:space="preserve"> (ak relevantné)</w:t>
      </w:r>
      <w:r>
        <w:t xml:space="preserve"> pri dodaní jednotlivých objednávok deklarovať množstvo použitého recyklovaného materiálu pri výrobe konkrétnej objednávky (formou napr. technického listu, dokladom o nákupe recyklovaných materiálov a ich použití pri výrobe konkrétnej objednávky a pod.) tak, aby sa % použitia recyklovaných materiálov zhodovalo príp. bolo vyššie ako navrhnuté kritérium. V prípade, že </w:t>
      </w:r>
      <w:r w:rsidR="00FA0618">
        <w:t xml:space="preserve">dodávateľ </w:t>
      </w:r>
      <w:r>
        <w:t xml:space="preserve">nedodrží stanovený percentuálny podiel použitia recyklovaných materiálov, tak zaplatí zmluvnú pokutu , ktorá zodpovedá percentuálnemu rozdielu navrhovaného kritéria K2 a skutočne uvádzaných percent v peňažnom vyjadrení z hodnoty objednávky. </w:t>
      </w:r>
    </w:p>
    <w:p w14:paraId="7733B0A7" w14:textId="77777777" w:rsidR="00BF3F96" w:rsidRDefault="00BF3F96" w:rsidP="003D3D59">
      <w:pPr>
        <w:ind w:left="567" w:hanging="141"/>
      </w:pPr>
      <w:r>
        <w:t xml:space="preserve">(Príklad hodnota objednávky 10 000  Eur. Navrhnuté kritérium 25 % - skutočne použité materiály 20 % - rozdiel 5 % - Zmluvná pokuta 500 Eur t. j. 5% z hodnoty objednávky. </w:t>
      </w:r>
    </w:p>
    <w:p w14:paraId="0AF5442B" w14:textId="77777777" w:rsidR="00BF3F96" w:rsidRDefault="00BF3F96" w:rsidP="003D3D59">
      <w:pPr>
        <w:pStyle w:val="Odsekzoznamu"/>
        <w:numPr>
          <w:ilvl w:val="0"/>
          <w:numId w:val="0"/>
        </w:numPr>
        <w:ind w:left="426"/>
      </w:pPr>
    </w:p>
    <w:p w14:paraId="0A9D75C1" w14:textId="7932FA7F" w:rsidR="00373DCD" w:rsidRDefault="00373DCD" w:rsidP="005B5DC0"/>
    <w:p w14:paraId="33C0C609" w14:textId="77777777" w:rsidR="00CF3101" w:rsidRDefault="00CF3101" w:rsidP="005B5DC0"/>
    <w:p w14:paraId="72B6795F" w14:textId="238CCA01" w:rsidR="00373DCD" w:rsidRPr="004161A0" w:rsidRDefault="00373DCD" w:rsidP="005B5DC0">
      <w:pPr>
        <w:jc w:val="center"/>
        <w:rPr>
          <w:b/>
          <w:bCs/>
        </w:rPr>
      </w:pPr>
      <w:r w:rsidRPr="004161A0">
        <w:rPr>
          <w:b/>
          <w:bCs/>
        </w:rPr>
        <w:t xml:space="preserve">Článok </w:t>
      </w:r>
      <w:r w:rsidR="007A111D">
        <w:rPr>
          <w:b/>
          <w:bCs/>
        </w:rPr>
        <w:t>VI</w:t>
      </w:r>
    </w:p>
    <w:p w14:paraId="5D5B31B6" w14:textId="704703E8" w:rsidR="00373DCD" w:rsidRPr="004161A0" w:rsidRDefault="00373DCD" w:rsidP="005B5DC0">
      <w:pPr>
        <w:jc w:val="center"/>
        <w:rPr>
          <w:b/>
          <w:bCs/>
        </w:rPr>
      </w:pPr>
      <w:r w:rsidRPr="004161A0">
        <w:rPr>
          <w:b/>
          <w:bCs/>
        </w:rPr>
        <w:t>Využitie sub</w:t>
      </w:r>
      <w:r w:rsidR="00CF0ECA">
        <w:rPr>
          <w:b/>
          <w:bCs/>
        </w:rPr>
        <w:t>d</w:t>
      </w:r>
      <w:r w:rsidR="00D4440B">
        <w:rPr>
          <w:b/>
          <w:bCs/>
        </w:rPr>
        <w:t>odávateľ</w:t>
      </w:r>
      <w:r w:rsidRPr="004161A0">
        <w:rPr>
          <w:b/>
          <w:bCs/>
        </w:rPr>
        <w:t>ov</w:t>
      </w:r>
    </w:p>
    <w:p w14:paraId="0E8F0B3B" w14:textId="77777777" w:rsidR="00373DCD" w:rsidRDefault="00373DCD" w:rsidP="005B5DC0"/>
    <w:p w14:paraId="20AE906E" w14:textId="7837712C" w:rsidR="00373DCD" w:rsidRDefault="00D4440B" w:rsidP="005B5DC0">
      <w:pPr>
        <w:pStyle w:val="Odsekzoznamu"/>
        <w:numPr>
          <w:ilvl w:val="0"/>
          <w:numId w:val="13"/>
        </w:numPr>
        <w:ind w:left="426" w:hanging="426"/>
      </w:pPr>
      <w:r>
        <w:t>Dodávateľ</w:t>
      </w:r>
      <w:r w:rsidR="00373DCD">
        <w:t xml:space="preserve"> je povinný zhotoviť </w:t>
      </w:r>
      <w:r w:rsidR="007F14C5">
        <w:t>Plnenie</w:t>
      </w:r>
      <w:r w:rsidR="00373DCD">
        <w:t xml:space="preserve"> vlastnými kapacitami. </w:t>
      </w:r>
      <w:r>
        <w:t>Dodávateľ</w:t>
      </w:r>
      <w:r w:rsidR="00373DCD">
        <w:t xml:space="preserve"> však môže poveriť vykonaním časti </w:t>
      </w:r>
      <w:r w:rsidR="00CA5F0A">
        <w:t>Plnenia</w:t>
      </w:r>
      <w:r w:rsidR="00373DCD">
        <w:t xml:space="preserve"> aj iný právny subjekt, t. j. svojich sub</w:t>
      </w:r>
      <w:r w:rsidR="00CF0ECA">
        <w:t>d</w:t>
      </w:r>
      <w:r>
        <w:t>odávateľ</w:t>
      </w:r>
      <w:r w:rsidR="00373DCD">
        <w:t>ov. Sub</w:t>
      </w:r>
      <w:r w:rsidR="00CF0ECA">
        <w:t>d</w:t>
      </w:r>
      <w:r>
        <w:t>odávateľ</w:t>
      </w:r>
      <w:r w:rsidR="00373DCD">
        <w:t xml:space="preserve"> musí spĺňať všetky zákonné požiadavky</w:t>
      </w:r>
      <w:r w:rsidR="00CF0ECA">
        <w:t xml:space="preserve">, </w:t>
      </w:r>
      <w:r w:rsidR="00373DCD">
        <w:t>a to aj vo vzťahu k ZVO.</w:t>
      </w:r>
    </w:p>
    <w:p w14:paraId="63E79610" w14:textId="77777777" w:rsidR="00373DCD" w:rsidRDefault="00373DCD" w:rsidP="005B5DC0">
      <w:pPr>
        <w:ind w:left="426" w:hanging="426"/>
      </w:pPr>
    </w:p>
    <w:p w14:paraId="4674D64E" w14:textId="09B0F9B8" w:rsidR="00373DCD" w:rsidRDefault="00D4440B" w:rsidP="005B5DC0">
      <w:pPr>
        <w:pStyle w:val="Odsekzoznamu"/>
        <w:numPr>
          <w:ilvl w:val="0"/>
          <w:numId w:val="13"/>
        </w:numPr>
        <w:ind w:left="426" w:hanging="426"/>
      </w:pPr>
      <w:r>
        <w:t>Dodávateľ</w:t>
      </w:r>
      <w:r w:rsidR="00373DCD">
        <w:t xml:space="preserve"> zodpovedá za riadne vykonanie </w:t>
      </w:r>
      <w:r w:rsidR="00CA5F0A">
        <w:t>Plnenia</w:t>
      </w:r>
      <w:r w:rsidR="00373DCD">
        <w:t xml:space="preserve"> počas celého trvania tejto </w:t>
      </w:r>
      <w:r>
        <w:t>Zmluvy</w:t>
      </w:r>
      <w:r w:rsidR="00373DCD">
        <w:t xml:space="preserve">, a to bez ohľadu na to, či </w:t>
      </w:r>
      <w:r>
        <w:t>Dodávateľ</w:t>
      </w:r>
      <w:r w:rsidR="00373DCD">
        <w:t xml:space="preserve"> sám vykonal </w:t>
      </w:r>
      <w:r w:rsidR="007F14C5">
        <w:t>Plnenie</w:t>
      </w:r>
      <w:r w:rsidR="00373DCD">
        <w:t xml:space="preserve">, alebo využil na vykonanie </w:t>
      </w:r>
      <w:r w:rsidR="00CA5F0A">
        <w:t>Plnenia</w:t>
      </w:r>
      <w:r w:rsidR="00373DCD">
        <w:t xml:space="preserve"> sub</w:t>
      </w:r>
      <w:r w:rsidR="00CF0ECA">
        <w:t>d</w:t>
      </w:r>
      <w:r>
        <w:t>odávateľ</w:t>
      </w:r>
      <w:r w:rsidR="00373DCD">
        <w:t xml:space="preserve">ov. </w:t>
      </w:r>
      <w:r>
        <w:t>Objednávateľ</w:t>
      </w:r>
      <w:r w:rsidR="00373DCD">
        <w:t xml:space="preserve"> nenesie akúkoľvek zodpovednosť voči sub</w:t>
      </w:r>
      <w:r w:rsidR="00CF0ECA">
        <w:t>d</w:t>
      </w:r>
      <w:r>
        <w:t>odávateľom</w:t>
      </w:r>
      <w:r w:rsidR="00373DCD">
        <w:t xml:space="preserve"> </w:t>
      </w:r>
      <w:r>
        <w:t>Dodávateľa</w:t>
      </w:r>
      <w:r w:rsidR="00373DCD">
        <w:t>.</w:t>
      </w:r>
    </w:p>
    <w:p w14:paraId="5298D606" w14:textId="1988A790" w:rsidR="00373DCD" w:rsidRPr="00924410" w:rsidRDefault="00D4440B" w:rsidP="005B5DC0">
      <w:pPr>
        <w:pStyle w:val="Odsekzoznamu"/>
        <w:numPr>
          <w:ilvl w:val="0"/>
          <w:numId w:val="13"/>
        </w:numPr>
        <w:ind w:left="426" w:hanging="426"/>
      </w:pPr>
      <w:r>
        <w:t>Dodávateľ</w:t>
      </w:r>
      <w:r w:rsidR="00373DCD">
        <w:t xml:space="preserve"> garantuje podpisom tejto </w:t>
      </w:r>
      <w:r>
        <w:t>Zmluvy</w:t>
      </w:r>
      <w:r w:rsidR="00373DCD">
        <w:t xml:space="preserve"> spôsobilosť sub</w:t>
      </w:r>
      <w:r w:rsidR="00CF0ECA">
        <w:t>d</w:t>
      </w:r>
      <w:r>
        <w:t>odávateľ</w:t>
      </w:r>
      <w:r w:rsidR="00373DCD">
        <w:t xml:space="preserve">ov na vykonanie </w:t>
      </w:r>
      <w:r w:rsidR="00CA5F0A">
        <w:t>Plnenia</w:t>
      </w:r>
      <w:r w:rsidR="00373DCD">
        <w:t xml:space="preserve"> podľa tejto </w:t>
      </w:r>
      <w:r>
        <w:t>Zmluvy</w:t>
      </w:r>
      <w:r w:rsidR="00373DCD">
        <w:t xml:space="preserve">. Počas trvania </w:t>
      </w:r>
      <w:r>
        <w:t>Zmluvy</w:t>
      </w:r>
      <w:r w:rsidR="00373DCD">
        <w:t xml:space="preserve"> je </w:t>
      </w:r>
      <w:r>
        <w:t>Dodávateľ</w:t>
      </w:r>
      <w:r w:rsidR="00373DCD">
        <w:t xml:space="preserve"> oprávnený zmeniť sub</w:t>
      </w:r>
      <w:r w:rsidR="00CF0ECA">
        <w:t>d</w:t>
      </w:r>
      <w:r>
        <w:t>odávateľa</w:t>
      </w:r>
      <w:r w:rsidR="00373DCD">
        <w:t xml:space="preserve"> uvedeného v  </w:t>
      </w:r>
      <w:r w:rsidR="00CF0ECA">
        <w:t>P</w:t>
      </w:r>
      <w:r w:rsidR="00373DCD">
        <w:t xml:space="preserve">rílohe č. 3 k tejto </w:t>
      </w:r>
      <w:r>
        <w:t>Zmluve</w:t>
      </w:r>
      <w:r w:rsidR="00373DCD">
        <w:t xml:space="preserve"> </w:t>
      </w:r>
      <w:r w:rsidR="00924410">
        <w:t xml:space="preserve">- zoznam subdodávateľov </w:t>
      </w:r>
      <w:r w:rsidR="00373DCD">
        <w:t>(ďalej len ako „</w:t>
      </w:r>
      <w:r w:rsidR="00CF0ECA">
        <w:rPr>
          <w:b/>
          <w:bCs/>
        </w:rPr>
        <w:t>P</w:t>
      </w:r>
      <w:r w:rsidR="00373DCD" w:rsidRPr="007A111D">
        <w:rPr>
          <w:b/>
          <w:bCs/>
        </w:rPr>
        <w:t>ríloha č. 3</w:t>
      </w:r>
      <w:r w:rsidR="00373DCD">
        <w:t xml:space="preserve">“) výlučne na základe predchádzajúceho písomného súhlasu udeleného </w:t>
      </w:r>
      <w:r>
        <w:t>Objednávateľ</w:t>
      </w:r>
      <w:r w:rsidR="00373DCD">
        <w:t xml:space="preserve">om a následne uzavretého dodatku k tejto </w:t>
      </w:r>
      <w:r>
        <w:t>Zmluve</w:t>
      </w:r>
      <w:r w:rsidR="00373DCD">
        <w:t xml:space="preserve">. </w:t>
      </w:r>
      <w:r w:rsidR="00373DCD" w:rsidRPr="00924410">
        <w:t>Zoznam sub</w:t>
      </w:r>
      <w:r w:rsidR="00924410">
        <w:t>d</w:t>
      </w:r>
      <w:r w:rsidRPr="00924410">
        <w:t>odávateľ</w:t>
      </w:r>
      <w:r w:rsidR="00373DCD" w:rsidRPr="00924410">
        <w:t xml:space="preserve">ov bude tvoriť </w:t>
      </w:r>
      <w:r w:rsidR="00924410">
        <w:t>P</w:t>
      </w:r>
      <w:r w:rsidR="00373DCD" w:rsidRPr="00924410">
        <w:t xml:space="preserve">rílohu č. 3 tejto </w:t>
      </w:r>
      <w:r w:rsidRPr="00924410">
        <w:t>Zmluvy</w:t>
      </w:r>
      <w:r w:rsidR="00373DCD" w:rsidRPr="00924410">
        <w:t xml:space="preserve"> len v prípade, ak uchádzač uvedie, že na realizácii predmetu zákazky sa budú podieľať subdodávatelia. Nový sub</w:t>
      </w:r>
      <w:r w:rsidR="00924410">
        <w:t>do</w:t>
      </w:r>
      <w:r w:rsidRPr="00924410">
        <w:t>dávateľ</w:t>
      </w:r>
      <w:r w:rsidR="00373DCD" w:rsidRPr="00924410">
        <w:t xml:space="preserve"> musí spĺňať povinnosť zápisu v registri partnerov verejného sektora podľa príslušných ustanovení tejto </w:t>
      </w:r>
      <w:r w:rsidRPr="00924410">
        <w:t>Zmluvy</w:t>
      </w:r>
      <w:r w:rsidR="00373DCD" w:rsidRPr="00924410">
        <w:t xml:space="preserve"> a podľa zákona č. 315/2016 Z. z.  o registri partnerov verejného sektora a o zmene a doplnení niektorých zákonov (ďalej len </w:t>
      </w:r>
      <w:r w:rsidR="007A111D" w:rsidRPr="00924410">
        <w:t xml:space="preserve">ako </w:t>
      </w:r>
      <w:r w:rsidR="00373DCD" w:rsidRPr="00924410">
        <w:t>„</w:t>
      </w:r>
      <w:r w:rsidR="00134C57">
        <w:rPr>
          <w:b/>
          <w:bCs/>
        </w:rPr>
        <w:t>Z</w:t>
      </w:r>
      <w:r w:rsidR="00373DCD" w:rsidRPr="00924410">
        <w:rPr>
          <w:b/>
          <w:bCs/>
        </w:rPr>
        <w:t>ákon o RPVS</w:t>
      </w:r>
      <w:r w:rsidR="00373DCD" w:rsidRPr="00924410">
        <w:t>“), v prípade, ak mu takáto povinnosť zo zákona o RPVS vyplýva.</w:t>
      </w:r>
    </w:p>
    <w:p w14:paraId="4C577A92" w14:textId="77777777" w:rsidR="00373DCD" w:rsidRDefault="00373DCD" w:rsidP="005B5DC0">
      <w:pPr>
        <w:ind w:left="426" w:hanging="426"/>
      </w:pPr>
    </w:p>
    <w:p w14:paraId="53061D70" w14:textId="2A91054C" w:rsidR="00373DCD" w:rsidRDefault="00D4440B" w:rsidP="005B5DC0">
      <w:pPr>
        <w:pStyle w:val="Odsekzoznamu"/>
        <w:numPr>
          <w:ilvl w:val="0"/>
          <w:numId w:val="13"/>
        </w:numPr>
        <w:ind w:left="426" w:hanging="426"/>
      </w:pPr>
      <w:r>
        <w:t>Objednávateľ</w:t>
      </w:r>
      <w:r w:rsidR="00373DCD">
        <w:t xml:space="preserve"> má právo odmietnuť uzavrieť dodatok a požiadať </w:t>
      </w:r>
      <w:r>
        <w:t>Dodávateľa</w:t>
      </w:r>
      <w:r w:rsidR="00373DCD">
        <w:t xml:space="preserve"> o určenie iného sub</w:t>
      </w:r>
      <w:r w:rsidR="00924410">
        <w:t>d</w:t>
      </w:r>
      <w:r>
        <w:t>odávateľa</w:t>
      </w:r>
      <w:r w:rsidR="00373DCD">
        <w:t>, ak má na to závažné dôvody (napr. ak nový sub</w:t>
      </w:r>
      <w:r w:rsidR="00924410">
        <w:t>d</w:t>
      </w:r>
      <w:r>
        <w:t>odávateľ</w:t>
      </w:r>
      <w:r w:rsidR="00373DCD">
        <w:t xml:space="preserve"> nie je zapísaný v registri partnerov verejného sektora podľa zákona o RPVS v prípade, ak mu takáto povinnosť zo zákona o RPVS vyplýva, nekvalitné </w:t>
      </w:r>
      <w:r w:rsidR="007F14C5">
        <w:t>Plnenie</w:t>
      </w:r>
      <w:r w:rsidR="00373DCD">
        <w:t xml:space="preserve"> realizované konkrétnym sub</w:t>
      </w:r>
      <w:r w:rsidR="00924410">
        <w:t>d</w:t>
      </w:r>
      <w:r>
        <w:t>odávateľom</w:t>
      </w:r>
      <w:r w:rsidR="00373DCD">
        <w:t xml:space="preserve"> na predchádzajúcich zákazkách, nes</w:t>
      </w:r>
      <w:r w:rsidR="00924410">
        <w:t>p</w:t>
      </w:r>
      <w:r w:rsidR="007F14C5">
        <w:t>lnenie</w:t>
      </w:r>
      <w:r w:rsidR="00373DCD">
        <w:t xml:space="preserve"> podmienok pre zmenu sub</w:t>
      </w:r>
      <w:r w:rsidR="00924410">
        <w:t>d</w:t>
      </w:r>
      <w:r>
        <w:t>odávateľa</w:t>
      </w:r>
      <w:r w:rsidR="00373DCD">
        <w:t xml:space="preserve"> atď.). </w:t>
      </w:r>
    </w:p>
    <w:p w14:paraId="2CA428D5" w14:textId="77777777" w:rsidR="00373DCD" w:rsidRDefault="00373DCD" w:rsidP="005B5DC0">
      <w:pPr>
        <w:ind w:left="426" w:hanging="426"/>
      </w:pPr>
    </w:p>
    <w:p w14:paraId="30BF305F" w14:textId="48086B94" w:rsidR="00373DCD" w:rsidRDefault="00D4440B" w:rsidP="005B5DC0">
      <w:pPr>
        <w:pStyle w:val="Odsekzoznamu"/>
        <w:numPr>
          <w:ilvl w:val="0"/>
          <w:numId w:val="13"/>
        </w:numPr>
        <w:ind w:left="426" w:hanging="426"/>
      </w:pPr>
      <w:r>
        <w:t>Dodávateľ</w:t>
      </w:r>
      <w:r w:rsidR="00373DCD">
        <w:t xml:space="preserve"> vyhlasuje, že príloha č. 3 </w:t>
      </w:r>
      <w:r>
        <w:t>Zmluvy</w:t>
      </w:r>
      <w:r w:rsidR="00373DCD">
        <w:t xml:space="preserve"> obsahuje aktuálne a úplné údaje v zmysle ustanovenia § 41 ods. 3, 4 a 6 ZVO účinného v čase uzavretia </w:t>
      </w:r>
      <w:r>
        <w:t>Zmluvy</w:t>
      </w:r>
      <w:r w:rsidR="00373DCD">
        <w:t>. Údaje v zmysle § 41 ods. 3 ZVO sú údaje o všetkých známych sub</w:t>
      </w:r>
      <w:r w:rsidR="00924410">
        <w:t>d</w:t>
      </w:r>
      <w:r>
        <w:t>odávateľ</w:t>
      </w:r>
      <w:r w:rsidR="00373DCD">
        <w:t>och v rozsahu obchodné meno/názov, sídlo/miesto podnikania, IČO, zápis do príslušného registra a údaje o osobe oprávnenej konať za sub</w:t>
      </w:r>
      <w:r w:rsidR="00924410">
        <w:t>d</w:t>
      </w:r>
      <w:r>
        <w:t>odávateľa</w:t>
      </w:r>
      <w:r w:rsidR="00373DCD">
        <w:t xml:space="preserve"> v rozsahu meno a priezvisko, adresa pobytu, dátum narodenia (ďalej len ako „</w:t>
      </w:r>
      <w:r w:rsidR="00134C57" w:rsidRPr="00134C57">
        <w:rPr>
          <w:b/>
          <w:bCs/>
        </w:rPr>
        <w:t>Ú</w:t>
      </w:r>
      <w:r w:rsidR="00373DCD" w:rsidRPr="00134C57">
        <w:rPr>
          <w:b/>
          <w:bCs/>
        </w:rPr>
        <w:t>daje</w:t>
      </w:r>
      <w:r w:rsidR="00373DCD">
        <w:t xml:space="preserve">“). </w:t>
      </w:r>
    </w:p>
    <w:p w14:paraId="31AF80CF" w14:textId="77777777" w:rsidR="00373DCD" w:rsidRDefault="00373DCD" w:rsidP="005B5DC0">
      <w:pPr>
        <w:ind w:left="426" w:hanging="426"/>
      </w:pPr>
    </w:p>
    <w:p w14:paraId="34ED45F0" w14:textId="46122801" w:rsidR="00373DCD" w:rsidRDefault="00373DCD" w:rsidP="005B5DC0">
      <w:pPr>
        <w:pStyle w:val="Odsekzoznamu"/>
        <w:numPr>
          <w:ilvl w:val="0"/>
          <w:numId w:val="13"/>
        </w:numPr>
        <w:ind w:left="426" w:hanging="426"/>
      </w:pPr>
      <w:r>
        <w:t xml:space="preserve">Zmenu </w:t>
      </w:r>
      <w:r w:rsidR="00134C57">
        <w:t>Ú</w:t>
      </w:r>
      <w:r>
        <w:t>dajov akéhokoľvek sub</w:t>
      </w:r>
      <w:r w:rsidR="00924410">
        <w:t>d</w:t>
      </w:r>
      <w:r w:rsidR="00D4440B">
        <w:t>odávateľa</w:t>
      </w:r>
      <w:r>
        <w:t xml:space="preserve"> je </w:t>
      </w:r>
      <w:r w:rsidR="00D4440B">
        <w:t>Dodávateľ</w:t>
      </w:r>
      <w:r>
        <w:t xml:space="preserve"> povinný bezodkladne písomne oznámiť</w:t>
      </w:r>
      <w:r w:rsidR="00924410">
        <w:t>, najneskôr do 5 (slovom: piatich) kalendárnych dní</w:t>
      </w:r>
      <w:r>
        <w:t xml:space="preserve"> </w:t>
      </w:r>
      <w:r w:rsidR="00D4440B">
        <w:t>Objednávateľovi</w:t>
      </w:r>
      <w:r>
        <w:t xml:space="preserve">, pričom </w:t>
      </w:r>
      <w:r w:rsidR="00D4440B">
        <w:t>Zmluvné strany</w:t>
      </w:r>
      <w:r>
        <w:t xml:space="preserve"> sa výslovne dohodli, že na zmenu údajov nie je potrebné uzatvoriť dodatok k tejto </w:t>
      </w:r>
      <w:r w:rsidR="00D4440B">
        <w:t>Zmluve</w:t>
      </w:r>
      <w:r>
        <w:t xml:space="preserve">. </w:t>
      </w:r>
    </w:p>
    <w:p w14:paraId="0DA0DFA2" w14:textId="77777777" w:rsidR="00373DCD" w:rsidRDefault="00373DCD" w:rsidP="005B5DC0">
      <w:pPr>
        <w:ind w:left="426" w:hanging="426"/>
      </w:pPr>
    </w:p>
    <w:p w14:paraId="6FAFFC5A" w14:textId="343C634D" w:rsidR="00373DCD" w:rsidRDefault="00373DCD" w:rsidP="005B5DC0">
      <w:pPr>
        <w:pStyle w:val="Odsekzoznamu"/>
        <w:numPr>
          <w:ilvl w:val="0"/>
          <w:numId w:val="13"/>
        </w:numPr>
        <w:ind w:left="426" w:hanging="426"/>
      </w:pPr>
      <w:r>
        <w:t xml:space="preserve">Porušenie povinností </w:t>
      </w:r>
      <w:r w:rsidR="00D4440B">
        <w:t>Dodávateľa</w:t>
      </w:r>
      <w:r>
        <w:t xml:space="preserve"> uvedených v tomto článku </w:t>
      </w:r>
      <w:r w:rsidR="00D4440B">
        <w:t>Zmluvy</w:t>
      </w:r>
      <w:r>
        <w:t xml:space="preserve"> sa považuje za podstatné porušenie tejto </w:t>
      </w:r>
      <w:r w:rsidR="00D4440B">
        <w:t>Zmluvy</w:t>
      </w:r>
      <w:r>
        <w:t>.</w:t>
      </w:r>
    </w:p>
    <w:p w14:paraId="43ADAF83" w14:textId="77777777" w:rsidR="00CF3101" w:rsidRDefault="00CF3101" w:rsidP="005B5DC0"/>
    <w:p w14:paraId="01221754" w14:textId="64232467" w:rsidR="00373DCD" w:rsidRPr="0020461F" w:rsidRDefault="00373DCD" w:rsidP="005B5DC0">
      <w:pPr>
        <w:jc w:val="center"/>
        <w:rPr>
          <w:b/>
          <w:bCs/>
        </w:rPr>
      </w:pPr>
      <w:r w:rsidRPr="0020461F">
        <w:rPr>
          <w:b/>
          <w:bCs/>
        </w:rPr>
        <w:t xml:space="preserve">Článok </w:t>
      </w:r>
      <w:r w:rsidR="007A111D">
        <w:rPr>
          <w:b/>
          <w:bCs/>
        </w:rPr>
        <w:t>VII</w:t>
      </w:r>
    </w:p>
    <w:p w14:paraId="13E59B7A" w14:textId="77777777" w:rsidR="00373DCD" w:rsidRPr="0020461F" w:rsidRDefault="00373DCD" w:rsidP="005B5DC0">
      <w:pPr>
        <w:jc w:val="center"/>
        <w:rPr>
          <w:b/>
          <w:bCs/>
        </w:rPr>
      </w:pPr>
      <w:r w:rsidRPr="0020461F">
        <w:rPr>
          <w:b/>
          <w:bCs/>
        </w:rPr>
        <w:t>Register partnerov verejného sektora</w:t>
      </w:r>
    </w:p>
    <w:p w14:paraId="6A8A665E" w14:textId="77777777" w:rsidR="00373DCD" w:rsidRDefault="00373DCD" w:rsidP="005B5DC0"/>
    <w:p w14:paraId="5A8621B1" w14:textId="34FF241F" w:rsidR="00373DCD" w:rsidRDefault="00373DCD" w:rsidP="005B5DC0">
      <w:pPr>
        <w:pStyle w:val="Odsekzoznamu"/>
        <w:numPr>
          <w:ilvl w:val="0"/>
          <w:numId w:val="15"/>
        </w:numPr>
        <w:ind w:left="426" w:hanging="426"/>
      </w:pPr>
      <w:r>
        <w:t xml:space="preserve">V prípade, ak má byť podľa platných právnych predpisov (najmä podľa zákona o RPVS) </w:t>
      </w:r>
      <w:r w:rsidR="00D4440B">
        <w:t>Dodávateľ</w:t>
      </w:r>
      <w:r>
        <w:t xml:space="preserve"> a/alebo akýkoľvek z jeho sub</w:t>
      </w:r>
      <w:r w:rsidR="00924410">
        <w:t>d</w:t>
      </w:r>
      <w:r w:rsidR="00D4440B">
        <w:t>odávateľ</w:t>
      </w:r>
      <w:r>
        <w:t xml:space="preserve">ov podľa tejto </w:t>
      </w:r>
      <w:r w:rsidR="00D4440B">
        <w:t>Zmluvy</w:t>
      </w:r>
      <w:r>
        <w:t xml:space="preserve"> partnerom verejného sektora, </w:t>
      </w:r>
      <w:r w:rsidR="00D4440B">
        <w:t>Dodávateľ</w:t>
      </w:r>
      <w:r>
        <w:t xml:space="preserve"> sa zaväzuje a zodpovedá za to, že bude on sám a tiež príslušní subdodávatelia počas celej doby platnosti a účinnosti tejto </w:t>
      </w:r>
      <w:r w:rsidR="00D4440B">
        <w:t>Zmluvy</w:t>
      </w:r>
      <w:r>
        <w:t xml:space="preserve"> zapísaní v registri partnerov verejného sektora. Za dodržiavanie tohto </w:t>
      </w:r>
      <w:r w:rsidR="00531EB4">
        <w:t xml:space="preserve">odseku </w:t>
      </w:r>
      <w:r w:rsidR="00D4440B">
        <w:t>Zmluvy</w:t>
      </w:r>
      <w:r>
        <w:t xml:space="preserve"> sub</w:t>
      </w:r>
      <w:r w:rsidR="00924410">
        <w:t>d</w:t>
      </w:r>
      <w:r w:rsidR="00D4440B">
        <w:t>odávateľ</w:t>
      </w:r>
      <w:r>
        <w:t xml:space="preserve">mi zodpovedá v plnom rozsahu </w:t>
      </w:r>
      <w:r w:rsidR="00D4440B">
        <w:t>Dodávateľ</w:t>
      </w:r>
      <w:r>
        <w:t xml:space="preserve">. Porušenie povinnosti </w:t>
      </w:r>
      <w:r w:rsidR="00D4440B">
        <w:t>Dodávateľa</w:t>
      </w:r>
      <w:r>
        <w:t xml:space="preserve"> podľa tohto </w:t>
      </w:r>
      <w:r w:rsidR="00531EB4">
        <w:t xml:space="preserve">odseku </w:t>
      </w:r>
      <w:r>
        <w:t xml:space="preserve">sa považuje za podstatné porušenie tejto </w:t>
      </w:r>
      <w:r w:rsidR="00D4440B">
        <w:t>Zmluvy</w:t>
      </w:r>
      <w:r>
        <w:t xml:space="preserve">. V prípade porušenia povinností podľa tohto </w:t>
      </w:r>
      <w:r w:rsidR="00531EB4">
        <w:t xml:space="preserve">odseku </w:t>
      </w:r>
      <w:r>
        <w:t xml:space="preserve">zo strany </w:t>
      </w:r>
      <w:r w:rsidR="00D4440B">
        <w:t>Dodávateľa</w:t>
      </w:r>
      <w:r>
        <w:t xml:space="preserve"> a/alebo akéhokoľvek jeho sub</w:t>
      </w:r>
      <w:r w:rsidR="00924410">
        <w:t>d</w:t>
      </w:r>
      <w:r w:rsidR="00D4440B">
        <w:t>odávateľa</w:t>
      </w:r>
      <w:r>
        <w:t xml:space="preserve"> má </w:t>
      </w:r>
      <w:r w:rsidR="00D4440B">
        <w:t>Objednávateľ</w:t>
      </w:r>
      <w:r>
        <w:t xml:space="preserve"> právo od tejto </w:t>
      </w:r>
      <w:r w:rsidR="00D4440B">
        <w:t>Zmluvy</w:t>
      </w:r>
      <w:r>
        <w:t xml:space="preserve"> odstúpiť.</w:t>
      </w:r>
    </w:p>
    <w:p w14:paraId="66C756EB" w14:textId="77777777" w:rsidR="00373DCD" w:rsidRDefault="00373DCD" w:rsidP="005B5DC0">
      <w:pPr>
        <w:ind w:left="426" w:hanging="426"/>
      </w:pPr>
    </w:p>
    <w:p w14:paraId="2927ED37" w14:textId="41887A78" w:rsidR="00373DCD" w:rsidRPr="001E5FE5" w:rsidRDefault="00D4440B" w:rsidP="005B5DC0">
      <w:pPr>
        <w:pStyle w:val="Odsekzoznamu"/>
        <w:numPr>
          <w:ilvl w:val="0"/>
          <w:numId w:val="15"/>
        </w:numPr>
        <w:ind w:left="426" w:hanging="426"/>
      </w:pPr>
      <w:r>
        <w:t>Objednávateľ</w:t>
      </w:r>
      <w:r w:rsidR="00373DCD" w:rsidRPr="001E5FE5">
        <w:t xml:space="preserve"> má tiež právo odstúpiť od tejto </w:t>
      </w:r>
      <w:r>
        <w:t>Zmluvy</w:t>
      </w:r>
      <w:r w:rsidR="00373DCD" w:rsidRPr="001E5FE5">
        <w:t xml:space="preserve"> uzatvorenej s </w:t>
      </w:r>
      <w:r>
        <w:t>Dodávateľom</w:t>
      </w:r>
      <w:r w:rsidR="00373DCD" w:rsidRPr="001E5FE5">
        <w:t xml:space="preserve">, ak tento je partnerom verejného sektora, a ak počas trvania </w:t>
      </w:r>
      <w:r>
        <w:t>Zmluvy</w:t>
      </w:r>
      <w:r w:rsidR="001E5FE5" w:rsidRPr="001E5FE5">
        <w:t xml:space="preserve"> </w:t>
      </w:r>
      <w:r w:rsidR="00373DCD" w:rsidRPr="001E5FE5">
        <w:t xml:space="preserve">nadobudne právoplatnosť rozhodnutie o výmaze </w:t>
      </w:r>
      <w:r>
        <w:t>Dodávateľa</w:t>
      </w:r>
      <w:r w:rsidR="00373DCD" w:rsidRPr="001E5FE5">
        <w:t xml:space="preserve"> ako</w:t>
      </w:r>
      <w:r w:rsidR="00C83BE6">
        <w:t xml:space="preserve"> </w:t>
      </w:r>
      <w:r w:rsidR="00373DCD" w:rsidRPr="001E5FE5">
        <w:t>partnera verejného sektora z</w:t>
      </w:r>
      <w:r w:rsidR="001E5FE5" w:rsidRPr="001E5FE5">
        <w:t> </w:t>
      </w:r>
      <w:r w:rsidR="00373DCD" w:rsidRPr="001E5FE5">
        <w:t>registra</w:t>
      </w:r>
      <w:r w:rsidR="001E5FE5" w:rsidRPr="001E5FE5">
        <w:t xml:space="preserve"> podľa zákona o</w:t>
      </w:r>
      <w:r w:rsidR="00924410">
        <w:t> </w:t>
      </w:r>
      <w:r w:rsidR="001E5FE5" w:rsidRPr="001E5FE5">
        <w:t>RPVS</w:t>
      </w:r>
      <w:r w:rsidR="00924410">
        <w:t>.</w:t>
      </w:r>
    </w:p>
    <w:p w14:paraId="5CF213F1" w14:textId="77777777" w:rsidR="00373DCD" w:rsidRDefault="00373DCD" w:rsidP="005B5DC0">
      <w:pPr>
        <w:ind w:left="426" w:hanging="426"/>
      </w:pPr>
    </w:p>
    <w:p w14:paraId="4DF3DCBE" w14:textId="02D80662" w:rsidR="00373DCD" w:rsidRDefault="00D4440B" w:rsidP="005B5DC0">
      <w:pPr>
        <w:pStyle w:val="Odsekzoznamu"/>
        <w:numPr>
          <w:ilvl w:val="0"/>
          <w:numId w:val="15"/>
        </w:numPr>
        <w:ind w:left="426" w:hanging="426"/>
      </w:pPr>
      <w:r>
        <w:t>Dodávateľ</w:t>
      </w:r>
      <w:r w:rsidR="00373DCD">
        <w:t xml:space="preserve"> je kedykoľvek na žiadosť </w:t>
      </w:r>
      <w:r>
        <w:t>Objednávateľa</w:t>
      </w:r>
      <w:r w:rsidR="00373DCD">
        <w:t xml:space="preserve"> povinný do 3</w:t>
      </w:r>
      <w:r w:rsidR="00134C57">
        <w:t xml:space="preserve"> (slovom: troch)</w:t>
      </w:r>
      <w:r w:rsidR="00373DCD">
        <w:t xml:space="preserve"> pracovných dní predložiť všetky </w:t>
      </w:r>
      <w:r>
        <w:t>Zmluvy</w:t>
      </w:r>
      <w:r w:rsidR="00373DCD">
        <w:t xml:space="preserve"> so sub</w:t>
      </w:r>
      <w:r w:rsidR="00924410">
        <w:t>d</w:t>
      </w:r>
      <w:r>
        <w:t>odávateľ</w:t>
      </w:r>
      <w:r w:rsidR="00373DCD">
        <w:t xml:space="preserve">mi </w:t>
      </w:r>
      <w:r>
        <w:t>Dodávateľa</w:t>
      </w:r>
      <w:r w:rsidR="00373DCD">
        <w:t xml:space="preserve">, a to v každom okamihu realizácie predmetu </w:t>
      </w:r>
      <w:r w:rsidR="00CA5F0A">
        <w:t>Plnenia</w:t>
      </w:r>
      <w:r w:rsidR="00373DCD">
        <w:t xml:space="preserve"> tejto </w:t>
      </w:r>
      <w:r>
        <w:t>Zmluvy</w:t>
      </w:r>
      <w:r w:rsidR="00373DCD">
        <w:t>.</w:t>
      </w:r>
    </w:p>
    <w:p w14:paraId="405CBD76" w14:textId="77777777" w:rsidR="00461123" w:rsidRDefault="00461123" w:rsidP="005B5DC0">
      <w:pPr>
        <w:pStyle w:val="Odsekzoznamu"/>
        <w:numPr>
          <w:ilvl w:val="0"/>
          <w:numId w:val="0"/>
        </w:numPr>
        <w:ind w:left="426"/>
      </w:pPr>
    </w:p>
    <w:p w14:paraId="33AFDDFA" w14:textId="77777777" w:rsidR="00461123" w:rsidRPr="00461123" w:rsidRDefault="00461123" w:rsidP="005B5DC0">
      <w:pPr>
        <w:pStyle w:val="Odsekzoznamu"/>
        <w:numPr>
          <w:ilvl w:val="0"/>
          <w:numId w:val="15"/>
        </w:numPr>
        <w:ind w:left="426" w:hanging="426"/>
      </w:pPr>
      <w:r w:rsidRPr="00461123">
        <w:rPr>
          <w:szCs w:val="21"/>
        </w:rPr>
        <w:t>Objednávateľ má tiež právo odstúpiť od tejto Zmluvy uzatvorenej s Dodávateľom, ak tento je partnerom verejného sektora, a ak počas trvania Zmluvy nastanú nasledovné skutočnosti:</w:t>
      </w:r>
    </w:p>
    <w:p w14:paraId="7CE384D3" w14:textId="77777777" w:rsidR="00461123" w:rsidRDefault="00461123" w:rsidP="005B5DC0">
      <w:pPr>
        <w:pStyle w:val="Odsekzoznamu"/>
        <w:numPr>
          <w:ilvl w:val="1"/>
          <w:numId w:val="34"/>
        </w:numPr>
        <w:ind w:left="1134" w:hanging="567"/>
        <w:contextualSpacing/>
        <w:jc w:val="left"/>
        <w:rPr>
          <w:szCs w:val="21"/>
        </w:rPr>
      </w:pPr>
      <w:r>
        <w:rPr>
          <w:szCs w:val="21"/>
        </w:rPr>
        <w:lastRenderedPageBreak/>
        <w:t>nadobudne právoplatnosť rozhodnutie o výmaze Dodávateľa ako partnera verejného sektora z registra podľa § 12 zákona o RPVS,</w:t>
      </w:r>
    </w:p>
    <w:p w14:paraId="3F6B9E05" w14:textId="77777777" w:rsidR="00461123" w:rsidRDefault="00461123" w:rsidP="005B5DC0">
      <w:pPr>
        <w:pStyle w:val="Odsekzoznamu"/>
        <w:numPr>
          <w:ilvl w:val="1"/>
          <w:numId w:val="34"/>
        </w:numPr>
        <w:ind w:left="1134" w:hanging="567"/>
        <w:contextualSpacing/>
        <w:jc w:val="left"/>
        <w:rPr>
          <w:szCs w:val="21"/>
        </w:rPr>
      </w:pPr>
      <w:r>
        <w:rPr>
          <w:szCs w:val="21"/>
        </w:rPr>
        <w:t>nadobudne právoplatnosť rozhodnutie o pokute z dôvodov podľa § 13 ods. 2 zákona o RPVS,</w:t>
      </w:r>
    </w:p>
    <w:p w14:paraId="1E99F9F7" w14:textId="77777777" w:rsidR="00461123" w:rsidRDefault="00461123" w:rsidP="005B5DC0">
      <w:pPr>
        <w:pStyle w:val="Odsekzoznamu"/>
        <w:numPr>
          <w:ilvl w:val="1"/>
          <w:numId w:val="34"/>
        </w:numPr>
        <w:ind w:left="1134" w:hanging="567"/>
        <w:contextualSpacing/>
        <w:jc w:val="left"/>
        <w:rPr>
          <w:szCs w:val="21"/>
        </w:rPr>
      </w:pPr>
      <w:r>
        <w:rPr>
          <w:szCs w:val="21"/>
        </w:rPr>
        <w:t>dôjde k výmazu Dodávateľa ako partnera verejného sektora na návrh oprávnenej osoby,</w:t>
      </w:r>
    </w:p>
    <w:p w14:paraId="14172B89" w14:textId="77777777" w:rsidR="00461123" w:rsidRDefault="00461123" w:rsidP="005B5DC0">
      <w:pPr>
        <w:pStyle w:val="Odsekzoznamu"/>
        <w:numPr>
          <w:ilvl w:val="1"/>
          <w:numId w:val="34"/>
        </w:numPr>
        <w:ind w:left="1134" w:hanging="567"/>
        <w:contextualSpacing/>
        <w:jc w:val="left"/>
        <w:rPr>
          <w:szCs w:val="21"/>
        </w:rPr>
      </w:pPr>
      <w:r>
        <w:rPr>
          <w:szCs w:val="21"/>
        </w:rPr>
        <w:t>je Dodávateľ  ako partner verejného sektora viac ako 30 dní v omeškaní so splnením povinnosti podľa § 10 ods. 2 tretej vety zákona o RPVS.</w:t>
      </w:r>
    </w:p>
    <w:p w14:paraId="31D4AFE1" w14:textId="178F755C" w:rsidR="008D11C1" w:rsidRDefault="008D11C1" w:rsidP="005B5DC0">
      <w:pPr>
        <w:ind w:left="567" w:hanging="567"/>
      </w:pPr>
    </w:p>
    <w:p w14:paraId="75960F0E" w14:textId="77777777" w:rsidR="00A277E3" w:rsidRDefault="00A277E3" w:rsidP="005B5DC0">
      <w:pPr>
        <w:ind w:left="567" w:hanging="567"/>
      </w:pPr>
    </w:p>
    <w:p w14:paraId="49D20BC8" w14:textId="6295FD7C" w:rsidR="00373DCD" w:rsidRPr="0020461F" w:rsidRDefault="00373DCD" w:rsidP="005B5DC0">
      <w:pPr>
        <w:jc w:val="center"/>
        <w:rPr>
          <w:b/>
          <w:bCs/>
        </w:rPr>
      </w:pPr>
      <w:r w:rsidRPr="0020461F">
        <w:rPr>
          <w:b/>
          <w:bCs/>
        </w:rPr>
        <w:t xml:space="preserve">Článok </w:t>
      </w:r>
      <w:r w:rsidR="007A111D">
        <w:rPr>
          <w:b/>
          <w:bCs/>
        </w:rPr>
        <w:t>VIII</w:t>
      </w:r>
    </w:p>
    <w:p w14:paraId="1A1AD073" w14:textId="77777777" w:rsidR="00373DCD" w:rsidRPr="0020461F" w:rsidRDefault="00373DCD" w:rsidP="005B5DC0">
      <w:pPr>
        <w:jc w:val="center"/>
        <w:rPr>
          <w:b/>
          <w:bCs/>
        </w:rPr>
      </w:pPr>
      <w:r w:rsidRPr="0020461F">
        <w:rPr>
          <w:b/>
          <w:bCs/>
        </w:rPr>
        <w:t>Dôverné informácie a mlčanlivosť</w:t>
      </w:r>
    </w:p>
    <w:p w14:paraId="11BB889F" w14:textId="77777777" w:rsidR="00373DCD" w:rsidRDefault="00373DCD" w:rsidP="005B5DC0"/>
    <w:p w14:paraId="6275021E" w14:textId="103CBF00" w:rsidR="00373DCD" w:rsidRDefault="00D4440B" w:rsidP="005B5DC0">
      <w:pPr>
        <w:pStyle w:val="Odsekzoznamu"/>
        <w:numPr>
          <w:ilvl w:val="0"/>
          <w:numId w:val="17"/>
        </w:numPr>
        <w:ind w:left="426" w:hanging="426"/>
      </w:pPr>
      <w:r>
        <w:t>Zmluvné strany</w:t>
      </w:r>
      <w:r w:rsidR="00373DCD">
        <w:t xml:space="preserve"> majú záujem a potrebu zachovávať dôverný charakter niektorých informácií, ktorých výmena je nevyhnutná pre na</w:t>
      </w:r>
      <w:r w:rsidR="00461123">
        <w:t>p</w:t>
      </w:r>
      <w:r w:rsidR="007F14C5">
        <w:t>lnenie</w:t>
      </w:r>
      <w:r w:rsidR="00373DCD">
        <w:t xml:space="preserve"> účelu tejto </w:t>
      </w:r>
      <w:r>
        <w:t>Zmluvy</w:t>
      </w:r>
      <w:r w:rsidR="00373DCD">
        <w:t>.</w:t>
      </w:r>
    </w:p>
    <w:p w14:paraId="3DDF283E" w14:textId="77777777" w:rsidR="00373DCD" w:rsidRDefault="00373DCD" w:rsidP="005B5DC0">
      <w:pPr>
        <w:ind w:left="426" w:hanging="426"/>
      </w:pPr>
    </w:p>
    <w:p w14:paraId="3517A937" w14:textId="6942AC2A" w:rsidR="00373DCD" w:rsidRDefault="00D4440B" w:rsidP="005B5DC0">
      <w:pPr>
        <w:pStyle w:val="Odsekzoznamu"/>
        <w:numPr>
          <w:ilvl w:val="0"/>
          <w:numId w:val="17"/>
        </w:numPr>
        <w:ind w:left="426" w:hanging="426"/>
      </w:pPr>
      <w:r>
        <w:t>Dodávateľ</w:t>
      </w:r>
      <w:r w:rsidR="00373DCD">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00461123">
        <w:rPr>
          <w:b/>
          <w:bCs/>
        </w:rPr>
        <w:t>D</w:t>
      </w:r>
      <w:r w:rsidR="00373DCD" w:rsidRPr="007A111D">
        <w:rPr>
          <w:b/>
          <w:bCs/>
        </w:rPr>
        <w:t>ôverné informácie</w:t>
      </w:r>
      <w:r w:rsidR="00373DCD">
        <w:t xml:space="preserve">“), a ktoré prináležia </w:t>
      </w:r>
      <w:r>
        <w:t>Objednávateľovi</w:t>
      </w:r>
      <w:r w:rsidR="00373DCD">
        <w:t>.</w:t>
      </w:r>
    </w:p>
    <w:p w14:paraId="67C382E3" w14:textId="77777777" w:rsidR="00373DCD" w:rsidRDefault="00373DCD" w:rsidP="005B5DC0">
      <w:pPr>
        <w:ind w:left="426" w:hanging="426"/>
      </w:pPr>
    </w:p>
    <w:p w14:paraId="52812B7C" w14:textId="7F221C59" w:rsidR="00373DCD" w:rsidRDefault="00D4440B" w:rsidP="005B5DC0">
      <w:pPr>
        <w:pStyle w:val="Odsekzoznamu"/>
        <w:numPr>
          <w:ilvl w:val="0"/>
          <w:numId w:val="17"/>
        </w:numPr>
        <w:ind w:left="426" w:hanging="426"/>
      </w:pPr>
      <w:r>
        <w:t>Dodávateľ</w:t>
      </w:r>
      <w:r w:rsidR="00373DCD">
        <w:t xml:space="preserve"> berie na vedomie, že akékoľvek sprístupnenie </w:t>
      </w:r>
      <w:r w:rsidR="00461123">
        <w:t>D</w:t>
      </w:r>
      <w:r w:rsidR="00373DCD">
        <w:t xml:space="preserve">ôverných informácií bude a/alebo môže mať za následok značné poškodenie </w:t>
      </w:r>
      <w:r>
        <w:t>Objednávateľa</w:t>
      </w:r>
      <w:r w:rsidR="00373DCD">
        <w:t>, jeho činností a dobrého mena a môže ohroziť jeho vzťah s verejnosťou.</w:t>
      </w:r>
    </w:p>
    <w:p w14:paraId="406E18E7" w14:textId="77777777" w:rsidR="00373DCD" w:rsidRDefault="00373DCD" w:rsidP="005B5DC0">
      <w:pPr>
        <w:ind w:left="426" w:hanging="426"/>
      </w:pPr>
    </w:p>
    <w:p w14:paraId="5ABE1C20" w14:textId="355BE719" w:rsidR="00373DCD" w:rsidRDefault="00D4440B" w:rsidP="005B5DC0">
      <w:pPr>
        <w:pStyle w:val="Odsekzoznamu"/>
        <w:numPr>
          <w:ilvl w:val="0"/>
          <w:numId w:val="17"/>
        </w:numPr>
        <w:ind w:left="426" w:hanging="426"/>
      </w:pPr>
      <w:r>
        <w:t>Dodávateľ</w:t>
      </w:r>
      <w:r w:rsidR="00373DCD">
        <w:t xml:space="preserve"> bude zachovávať mlčanlivosť o všetkých </w:t>
      </w:r>
      <w:r w:rsidR="00105390">
        <w:t>D</w:t>
      </w:r>
      <w:r w:rsidR="00373DCD">
        <w:t xml:space="preserve">ôverných informáciách, ktoré mu boli poskytnuté </w:t>
      </w:r>
      <w:r>
        <w:t>Objednávateľ</w:t>
      </w:r>
      <w:r w:rsidR="00373DCD">
        <w:t xml:space="preserve">om a/alebo ku ktorým má </w:t>
      </w:r>
      <w:r>
        <w:t>Dodávateľ</w:t>
      </w:r>
      <w:r w:rsidR="00373DCD">
        <w:t xml:space="preserve"> prístup. </w:t>
      </w:r>
      <w:r>
        <w:t>Dodávateľ</w:t>
      </w:r>
      <w:r w:rsidR="00373DCD">
        <w:t xml:space="preserve"> nepoužije žiadne z </w:t>
      </w:r>
      <w:r w:rsidR="00105390">
        <w:t>D</w:t>
      </w:r>
      <w:r w:rsidR="00373DCD">
        <w:t xml:space="preserve">ôverných informácií na iné účely, ako je uvedené v tejto </w:t>
      </w:r>
      <w:r>
        <w:t>Zmluve</w:t>
      </w:r>
      <w:r w:rsidR="00373DCD">
        <w:t>.</w:t>
      </w:r>
    </w:p>
    <w:p w14:paraId="4A49D908" w14:textId="77777777" w:rsidR="00373DCD" w:rsidRDefault="00373DCD" w:rsidP="005B5DC0">
      <w:pPr>
        <w:ind w:left="426" w:hanging="426"/>
      </w:pPr>
    </w:p>
    <w:p w14:paraId="0E17E6D8" w14:textId="06F38ED3" w:rsidR="00373DCD" w:rsidRDefault="00D4440B" w:rsidP="005B5DC0">
      <w:pPr>
        <w:pStyle w:val="Odsekzoznamu"/>
        <w:numPr>
          <w:ilvl w:val="0"/>
          <w:numId w:val="17"/>
        </w:numPr>
        <w:ind w:left="426" w:hanging="426"/>
      </w:pPr>
      <w:r>
        <w:t>Zmluvné strany</w:t>
      </w:r>
      <w:r w:rsidR="00373DCD">
        <w:t xml:space="preserve"> berú na vedomie, že ich práva a povinnosti týkajúce sa </w:t>
      </w:r>
      <w:r w:rsidR="00105390">
        <w:t>D</w:t>
      </w:r>
      <w:r w:rsidR="00373DCD">
        <w:t xml:space="preserve">ôverných informácií sa vzťahujú aj na pridružené osoby, partnerov a poradcov každej zo </w:t>
      </w:r>
      <w:r w:rsidR="00721FF5">
        <w:t>Z</w:t>
      </w:r>
      <w:r w:rsidR="00373DCD">
        <w:t xml:space="preserve">mluvných strán, ktorým sú </w:t>
      </w:r>
      <w:r>
        <w:t>Zmluvné strany</w:t>
      </w:r>
      <w:r w:rsidR="00373DCD">
        <w:t xml:space="preserve"> oprávnené poskytnúť </w:t>
      </w:r>
      <w:r w:rsidR="00105390">
        <w:t>D</w:t>
      </w:r>
      <w:r w:rsidR="00373DCD">
        <w:t xml:space="preserve">ôverné informácie v nevyhnutnom rozsahu pre </w:t>
      </w:r>
      <w:r w:rsidR="007F14C5">
        <w:t>Plnenie</w:t>
      </w:r>
      <w:r w:rsidR="00373DCD">
        <w:t xml:space="preserve"> tejto </w:t>
      </w:r>
      <w:r>
        <w:t>Zmluvy</w:t>
      </w:r>
      <w:r w:rsidR="00373DCD">
        <w:t xml:space="preserve">. Poskytnutie </w:t>
      </w:r>
      <w:r w:rsidR="00105390">
        <w:t>D</w:t>
      </w:r>
      <w:r w:rsidR="00373DCD">
        <w:t xml:space="preserve">ôverných informácií tretej osobe v nevyhnutnom rozsahu je </w:t>
      </w:r>
      <w:r>
        <w:t>Dodávateľ</w:t>
      </w:r>
      <w:r w:rsidR="00373DCD">
        <w:t xml:space="preserve"> vždy povinný bezodkladne písomne oznámiť </w:t>
      </w:r>
      <w:r>
        <w:t>Objednávateľovi</w:t>
      </w:r>
      <w:r w:rsidR="00373DCD">
        <w:t>.</w:t>
      </w:r>
    </w:p>
    <w:p w14:paraId="45FFA544" w14:textId="77777777" w:rsidR="00373DCD" w:rsidRDefault="00373DCD" w:rsidP="005B5DC0">
      <w:pPr>
        <w:ind w:left="426" w:hanging="426"/>
      </w:pPr>
    </w:p>
    <w:p w14:paraId="7B73EF67" w14:textId="4833B30D" w:rsidR="00373DCD" w:rsidRDefault="00373DCD" w:rsidP="005B5DC0">
      <w:pPr>
        <w:pStyle w:val="Odsekzoznamu"/>
        <w:numPr>
          <w:ilvl w:val="0"/>
          <w:numId w:val="17"/>
        </w:numPr>
        <w:ind w:left="426" w:hanging="426"/>
      </w:pPr>
      <w:r>
        <w:t xml:space="preserve">Akékoľvek porušenie povinností zachovávať mlčanlivosť obsiahnutých v tejto </w:t>
      </w:r>
      <w:r w:rsidR="00D4440B">
        <w:t>Zmluve</w:t>
      </w:r>
      <w:r>
        <w:t xml:space="preserve"> pridruženými osobami, partnermi a/alebo poradcami </w:t>
      </w:r>
      <w:r w:rsidR="00D4440B">
        <w:t>Dodávateľa</w:t>
      </w:r>
      <w:r>
        <w:t xml:space="preserve"> bude považované za porušenie zo strany </w:t>
      </w:r>
      <w:r w:rsidR="00D4440B">
        <w:t>Dodávateľa</w:t>
      </w:r>
      <w:r>
        <w:t xml:space="preserve">, za čo bude </w:t>
      </w:r>
      <w:r w:rsidR="00D4440B">
        <w:t>Dodávateľ</w:t>
      </w:r>
      <w:r>
        <w:t xml:space="preserve"> zodpovedný.</w:t>
      </w:r>
    </w:p>
    <w:p w14:paraId="29B42A1F" w14:textId="77777777" w:rsidR="00373DCD" w:rsidRDefault="00373DCD" w:rsidP="005B5DC0">
      <w:pPr>
        <w:ind w:left="426" w:hanging="426"/>
      </w:pPr>
    </w:p>
    <w:p w14:paraId="7FC0A9B8" w14:textId="125ADAAC" w:rsidR="00373DCD" w:rsidRDefault="00373DCD" w:rsidP="005B5DC0">
      <w:pPr>
        <w:pStyle w:val="Odsekzoznamu"/>
        <w:numPr>
          <w:ilvl w:val="0"/>
          <w:numId w:val="17"/>
        </w:numPr>
        <w:ind w:left="426" w:hanging="426"/>
      </w:pPr>
      <w:r>
        <w:t>Predchádzajúce povinnosti zachovávať mlčanlivosť sa nevzťahujú na také informácie, ktoré:</w:t>
      </w:r>
    </w:p>
    <w:p w14:paraId="1D3BFC78" w14:textId="4FCCB742" w:rsidR="00373DCD" w:rsidRDefault="00373DCD" w:rsidP="005B5DC0">
      <w:pPr>
        <w:pStyle w:val="Odsekzoznamu"/>
        <w:numPr>
          <w:ilvl w:val="1"/>
          <w:numId w:val="17"/>
        </w:numPr>
        <w:ind w:left="851" w:hanging="426"/>
      </w:pPr>
      <w:r>
        <w:t xml:space="preserve">sú alebo sa stanú verejne dostupnými bez akéhokoľvek pričinenia </w:t>
      </w:r>
      <w:r w:rsidR="00D4440B">
        <w:t>Dodávateľa</w:t>
      </w:r>
      <w:r>
        <w:t>; alebo</w:t>
      </w:r>
    </w:p>
    <w:p w14:paraId="21514E8E" w14:textId="290B3093" w:rsidR="00373DCD" w:rsidRDefault="00373DCD" w:rsidP="005B5DC0">
      <w:pPr>
        <w:pStyle w:val="Odsekzoznamu"/>
        <w:numPr>
          <w:ilvl w:val="1"/>
          <w:numId w:val="17"/>
        </w:numPr>
        <w:ind w:left="851" w:hanging="426"/>
      </w:pPr>
      <w:r>
        <w:t xml:space="preserve">boli vo vlastníctve </w:t>
      </w:r>
      <w:r w:rsidR="00D4440B">
        <w:t>Dodávateľa</w:t>
      </w:r>
      <w:r>
        <w:t xml:space="preserve"> predtým, ako ich získal na základe tejto </w:t>
      </w:r>
      <w:r w:rsidR="00D4440B">
        <w:t>Zmluvy</w:t>
      </w:r>
      <w:r>
        <w:t>; alebo</w:t>
      </w:r>
    </w:p>
    <w:p w14:paraId="473F5196" w14:textId="2FDD76C5" w:rsidR="00373DCD" w:rsidRDefault="00373DCD" w:rsidP="005B5DC0">
      <w:pPr>
        <w:pStyle w:val="Odsekzoznamu"/>
        <w:numPr>
          <w:ilvl w:val="1"/>
          <w:numId w:val="17"/>
        </w:numPr>
        <w:ind w:left="851" w:hanging="426"/>
      </w:pPr>
      <w:r>
        <w:t xml:space="preserve">boli vyvinuté </w:t>
      </w:r>
      <w:r w:rsidR="00D4440B">
        <w:t>Dodávateľom</w:t>
      </w:r>
      <w:r>
        <w:t xml:space="preserve"> alebo v jeho mene nezávisle počas trvania povinnosti zachovávať mlčanlivosť; alebo</w:t>
      </w:r>
    </w:p>
    <w:p w14:paraId="6329C394" w14:textId="5EAEBCFD" w:rsidR="00373DCD" w:rsidRDefault="00373DCD" w:rsidP="005B5DC0">
      <w:pPr>
        <w:pStyle w:val="Odsekzoznamu"/>
        <w:numPr>
          <w:ilvl w:val="1"/>
          <w:numId w:val="17"/>
        </w:numPr>
        <w:ind w:left="851" w:hanging="426"/>
      </w:pPr>
      <w:r>
        <w:t xml:space="preserve">boli získané </w:t>
      </w:r>
      <w:r w:rsidR="00D4440B">
        <w:t>Dodávateľom</w:t>
      </w:r>
      <w:r>
        <w:t xml:space="preserve"> od tretej osoby, ktorá preukázala, že má právo šíriť </w:t>
      </w:r>
      <w:r w:rsidR="00105390">
        <w:t>D</w:t>
      </w:r>
      <w:r>
        <w:t>ôverné informácie; alebo</w:t>
      </w:r>
    </w:p>
    <w:p w14:paraId="5440E7AC" w14:textId="23A3923D" w:rsidR="00373DCD" w:rsidRDefault="00373DCD" w:rsidP="005B5DC0">
      <w:pPr>
        <w:pStyle w:val="Odsekzoznamu"/>
        <w:numPr>
          <w:ilvl w:val="1"/>
          <w:numId w:val="17"/>
        </w:numPr>
        <w:ind w:left="851" w:hanging="426"/>
      </w:pPr>
      <w:r>
        <w:t xml:space="preserve">boli sprístupnené niektorou zo zmluvných strán, ak si ich sprístupnenie vyžadujú platné právne predpisy, príslušný súd, príslušný regulačný orgán alebo orgán rozhodujúci v spore medzi </w:t>
      </w:r>
      <w:r w:rsidR="00105390">
        <w:t>Z</w:t>
      </w:r>
      <w:r>
        <w:t>mluvnými stranami.</w:t>
      </w:r>
    </w:p>
    <w:p w14:paraId="59048255" w14:textId="77777777" w:rsidR="00373DCD" w:rsidRDefault="00373DCD" w:rsidP="005B5DC0">
      <w:pPr>
        <w:ind w:left="426" w:hanging="426"/>
      </w:pPr>
    </w:p>
    <w:p w14:paraId="1D08D059" w14:textId="696BB976" w:rsidR="00373DCD" w:rsidRDefault="00D4440B" w:rsidP="005B5DC0">
      <w:pPr>
        <w:pStyle w:val="Odsekzoznamu"/>
        <w:numPr>
          <w:ilvl w:val="0"/>
          <w:numId w:val="17"/>
        </w:numPr>
        <w:ind w:left="426" w:hanging="426"/>
      </w:pPr>
      <w:r>
        <w:t>Dodávateľ</w:t>
      </w:r>
      <w:r w:rsidR="00373DCD">
        <w:t xml:space="preserve"> nevynesie žiadne </w:t>
      </w:r>
      <w:r w:rsidR="00105390">
        <w:t>D</w:t>
      </w:r>
      <w:r w:rsidR="00373DCD">
        <w:t xml:space="preserve">ôverné informácie mimo priestorov </w:t>
      </w:r>
      <w:r>
        <w:t>Objednávateľa</w:t>
      </w:r>
      <w:r w:rsidR="00373DCD">
        <w:t xml:space="preserve">, ani neprenesie alebo neskopíruje žiadne </w:t>
      </w:r>
      <w:r w:rsidR="00105390">
        <w:t>D</w:t>
      </w:r>
      <w:r w:rsidR="00373DCD">
        <w:t xml:space="preserve">ôverné informácie, okrem tých situácií, kedy to </w:t>
      </w:r>
      <w:r>
        <w:t>Objednávateľ</w:t>
      </w:r>
      <w:r w:rsidR="00373DCD">
        <w:t xml:space="preserve"> vopred písomne schváli.</w:t>
      </w:r>
    </w:p>
    <w:p w14:paraId="762D9529" w14:textId="77777777" w:rsidR="00373DCD" w:rsidRDefault="00373DCD" w:rsidP="005B5DC0">
      <w:pPr>
        <w:ind w:left="426" w:hanging="426"/>
      </w:pPr>
    </w:p>
    <w:p w14:paraId="4DC033E4" w14:textId="621F0F40" w:rsidR="00373DCD" w:rsidRDefault="00373DCD" w:rsidP="005B5DC0">
      <w:pPr>
        <w:pStyle w:val="Odsekzoznamu"/>
        <w:numPr>
          <w:ilvl w:val="0"/>
          <w:numId w:val="17"/>
        </w:numPr>
        <w:ind w:left="426" w:hanging="426"/>
      </w:pPr>
      <w:r>
        <w:t xml:space="preserve">Všetky </w:t>
      </w:r>
      <w:r w:rsidR="00105390">
        <w:t>D</w:t>
      </w:r>
      <w:r>
        <w:t xml:space="preserve">ôverné informácie, ich kópie a výpisy zostávajú alebo sa stávajú počas trvania tejto </w:t>
      </w:r>
      <w:r w:rsidR="00D4440B">
        <w:t>Zmluvy</w:t>
      </w:r>
      <w:r>
        <w:t xml:space="preserve"> majetkom </w:t>
      </w:r>
      <w:r w:rsidR="00D4440B">
        <w:t>Objednávateľa</w:t>
      </w:r>
      <w:r>
        <w:t xml:space="preserve">. Všetky poznámky, analýzy, vyhodnotenia, štúdie a interpretácie vyhotovené </w:t>
      </w:r>
      <w:r w:rsidR="00D4440B">
        <w:t>Dodávateľom</w:t>
      </w:r>
      <w:r>
        <w:t xml:space="preserve">, v jeho mene alebo zástupcami </w:t>
      </w:r>
      <w:r w:rsidR="00D4440B">
        <w:t>Dodávateľa</w:t>
      </w:r>
      <w:r>
        <w:t xml:space="preserve">, vcelku alebo sčasti na základe </w:t>
      </w:r>
      <w:r w:rsidR="00105390">
        <w:t>D</w:t>
      </w:r>
      <w:r>
        <w:t xml:space="preserve">ôverných informácií, nie sú alebo sa nestanú majetkom </w:t>
      </w:r>
      <w:r w:rsidR="00D4440B">
        <w:t>Objednávateľa</w:t>
      </w:r>
      <w:r>
        <w:t xml:space="preserve">, ale </w:t>
      </w:r>
      <w:r w:rsidR="00D4440B">
        <w:t>Dodávateľ</w:t>
      </w:r>
      <w:r>
        <w:t xml:space="preserve"> má právo ponechať si takéto poznámky, analýzy, vyhodnotenia, štúdie a interpretácie pri zachovaní mlčanlivosti v súlade s podmienkami tejto </w:t>
      </w:r>
      <w:r w:rsidR="00D4440B">
        <w:t>Zmluvy</w:t>
      </w:r>
      <w:r>
        <w:t>.</w:t>
      </w:r>
    </w:p>
    <w:p w14:paraId="61937E2E" w14:textId="77777777" w:rsidR="00373DCD" w:rsidRDefault="00373DCD" w:rsidP="005B5DC0">
      <w:pPr>
        <w:ind w:left="426" w:hanging="426"/>
      </w:pPr>
    </w:p>
    <w:p w14:paraId="725C8812" w14:textId="716A63E8" w:rsidR="00373DCD" w:rsidRDefault="00D4440B" w:rsidP="005B5DC0">
      <w:pPr>
        <w:pStyle w:val="Odsekzoznamu"/>
        <w:numPr>
          <w:ilvl w:val="0"/>
          <w:numId w:val="17"/>
        </w:numPr>
        <w:ind w:left="426" w:hanging="426"/>
      </w:pPr>
      <w:r>
        <w:lastRenderedPageBreak/>
        <w:t>Objednávateľ</w:t>
      </w:r>
      <w:r w:rsidR="00373DCD">
        <w:t xml:space="preserve"> vyhlasuje a garantuje, že má právo poskytnúť </w:t>
      </w:r>
      <w:r w:rsidR="00105390">
        <w:t>D</w:t>
      </w:r>
      <w:r w:rsidR="00373DCD">
        <w:t xml:space="preserve">ôverné informácie podľa ustanovení tejto </w:t>
      </w:r>
      <w:r>
        <w:t>Zmluvy</w:t>
      </w:r>
      <w:r w:rsidR="00373DCD">
        <w:t xml:space="preserve"> bez toho, aby tým porušoval svoje zmluvné povinnosti voči akýmkoľvek tretím osobám.</w:t>
      </w:r>
    </w:p>
    <w:p w14:paraId="62DD00D0" w14:textId="77777777" w:rsidR="00373DCD" w:rsidRDefault="00373DCD" w:rsidP="005B5DC0">
      <w:pPr>
        <w:ind w:left="426" w:hanging="426"/>
      </w:pPr>
    </w:p>
    <w:p w14:paraId="53752984" w14:textId="04649613" w:rsidR="00373DCD" w:rsidRDefault="00D4440B" w:rsidP="005B5DC0">
      <w:pPr>
        <w:pStyle w:val="Odsekzoznamu"/>
        <w:numPr>
          <w:ilvl w:val="0"/>
          <w:numId w:val="17"/>
        </w:numPr>
        <w:ind w:left="426" w:hanging="426"/>
      </w:pPr>
      <w:r>
        <w:t>Objednávateľ</w:t>
      </w:r>
      <w:r w:rsidR="00373DCD">
        <w:t xml:space="preserve"> má právo odmietnuť poskytnutie </w:t>
      </w:r>
      <w:r w:rsidR="00105390">
        <w:t>D</w:t>
      </w:r>
      <w:r w:rsidR="00373DCD">
        <w:t xml:space="preserve">ôverných informácií, ak takéto poskytnutie nebude nevyhnutne potrebné k naplneniu účelu tejto </w:t>
      </w:r>
      <w:r>
        <w:t>Zmluvy</w:t>
      </w:r>
      <w:r w:rsidR="00373DCD">
        <w:t>.</w:t>
      </w:r>
    </w:p>
    <w:p w14:paraId="50C693C1" w14:textId="77777777" w:rsidR="00373DCD" w:rsidRDefault="00373DCD" w:rsidP="005B5DC0">
      <w:pPr>
        <w:ind w:left="426" w:hanging="426"/>
      </w:pPr>
    </w:p>
    <w:p w14:paraId="6D1F350B" w14:textId="39C631D6" w:rsidR="00373DCD" w:rsidRDefault="00D4440B" w:rsidP="005B5DC0">
      <w:pPr>
        <w:pStyle w:val="Odsekzoznamu"/>
        <w:numPr>
          <w:ilvl w:val="0"/>
          <w:numId w:val="17"/>
        </w:numPr>
        <w:ind w:left="426" w:hanging="426"/>
      </w:pPr>
      <w:r>
        <w:t>Dodávateľ</w:t>
      </w:r>
      <w:r w:rsidR="00373DCD">
        <w:t xml:space="preserve"> berie na vedomie, že </w:t>
      </w:r>
      <w:r>
        <w:t>Objednávateľ</w:t>
      </w:r>
      <w:r w:rsidR="00373DCD">
        <w:t xml:space="preserve"> neposkytuje žiadnu ďalšiu výslovnú garanciu a zrieka sa všetkých implicitných garancií vo vzťahu k </w:t>
      </w:r>
      <w:r w:rsidR="00105390">
        <w:t>D</w:t>
      </w:r>
      <w:r w:rsidR="00373DCD">
        <w:t xml:space="preserve">ôverným informáciám, vrátane, nie však výlučne, akýchkoľvek garancií ohľadom kvality, presnosti alebo kompletnosti </w:t>
      </w:r>
      <w:r w:rsidR="00105390">
        <w:t>D</w:t>
      </w:r>
      <w:r w:rsidR="00373DCD">
        <w:t>ôverných informácií.</w:t>
      </w:r>
    </w:p>
    <w:p w14:paraId="6142D058" w14:textId="77777777" w:rsidR="00373DCD" w:rsidRDefault="00373DCD" w:rsidP="005B5DC0">
      <w:pPr>
        <w:ind w:left="426" w:hanging="426"/>
      </w:pPr>
    </w:p>
    <w:p w14:paraId="5B3FA8CB" w14:textId="62DB00E7" w:rsidR="00373DCD" w:rsidRDefault="00373DCD" w:rsidP="005B5DC0">
      <w:pPr>
        <w:pStyle w:val="Odsekzoznamu"/>
        <w:numPr>
          <w:ilvl w:val="0"/>
          <w:numId w:val="17"/>
        </w:numPr>
        <w:ind w:left="426" w:hanging="426"/>
      </w:pPr>
      <w:r>
        <w:t xml:space="preserve">Žiaden obsah </w:t>
      </w:r>
      <w:r w:rsidR="00105390">
        <w:t>D</w:t>
      </w:r>
      <w:r>
        <w:t xml:space="preserve">ôverných informácií nie je možné považovať ako akýkoľvek prísľub, vyhlásenie alebo garanciu poskytnutú </w:t>
      </w:r>
      <w:r w:rsidR="00D4440B">
        <w:t>Objednávateľ</w:t>
      </w:r>
      <w:r>
        <w:t xml:space="preserve">om </w:t>
      </w:r>
      <w:r w:rsidR="00D4440B">
        <w:t>Dodávateľovi</w:t>
      </w:r>
      <w:r>
        <w:t>.</w:t>
      </w:r>
    </w:p>
    <w:p w14:paraId="343B5202" w14:textId="77777777" w:rsidR="00373DCD" w:rsidRDefault="00373DCD" w:rsidP="005B5DC0">
      <w:pPr>
        <w:ind w:left="426" w:hanging="426"/>
      </w:pPr>
    </w:p>
    <w:p w14:paraId="62C5DD88" w14:textId="4ECDFD31" w:rsidR="00373DCD" w:rsidRDefault="00373DCD" w:rsidP="005B5DC0">
      <w:pPr>
        <w:pStyle w:val="Odsekzoznamu"/>
        <w:numPr>
          <w:ilvl w:val="0"/>
          <w:numId w:val="17"/>
        </w:numPr>
        <w:ind w:left="426" w:hanging="426"/>
      </w:pPr>
      <w:r>
        <w:t xml:space="preserve">Poskytnutím </w:t>
      </w:r>
      <w:r w:rsidR="00105390">
        <w:t>D</w:t>
      </w:r>
      <w:r>
        <w:t xml:space="preserve">ôverných informácií neprechádza na </w:t>
      </w:r>
      <w:r w:rsidR="00D4440B">
        <w:t>Dodávateľa</w:t>
      </w:r>
      <w:r>
        <w:t xml:space="preserve"> vlastnícke alebo iné právo alebo licencia k </w:t>
      </w:r>
      <w:r w:rsidR="00105390">
        <w:t>D</w:t>
      </w:r>
      <w:r>
        <w:t>ôverným informáciám.</w:t>
      </w:r>
    </w:p>
    <w:p w14:paraId="5BD09D32" w14:textId="77777777" w:rsidR="00373DCD" w:rsidRDefault="00373DCD" w:rsidP="005B5DC0">
      <w:pPr>
        <w:ind w:left="426" w:hanging="426"/>
      </w:pPr>
    </w:p>
    <w:p w14:paraId="6D2B6B7E" w14:textId="2757167A" w:rsidR="00373DCD" w:rsidRDefault="00D4440B" w:rsidP="005B5DC0">
      <w:pPr>
        <w:pStyle w:val="Odsekzoznamu"/>
        <w:numPr>
          <w:ilvl w:val="0"/>
          <w:numId w:val="17"/>
        </w:numPr>
        <w:ind w:left="426" w:hanging="426"/>
      </w:pPr>
      <w:r>
        <w:t>Dodávateľ</w:t>
      </w:r>
      <w:r w:rsidR="00373DCD">
        <w:t xml:space="preserve"> je povinný poskytnúť </w:t>
      </w:r>
      <w:r>
        <w:t>Objednávateľovi</w:t>
      </w:r>
      <w:r w:rsidR="00373DCD">
        <w:t xml:space="preserve"> všetku potrebnú súčinnosť potrebnú na odstránenie následkov neoprávnenej manipulácie s </w:t>
      </w:r>
      <w:r w:rsidR="00105390">
        <w:t>D</w:t>
      </w:r>
      <w:r w:rsidR="00373DCD">
        <w:t>ôvernými informáciami.</w:t>
      </w:r>
    </w:p>
    <w:p w14:paraId="35C7A2EE" w14:textId="77777777" w:rsidR="00373DCD" w:rsidRDefault="00373DCD" w:rsidP="005B5DC0">
      <w:pPr>
        <w:ind w:left="426" w:hanging="426"/>
      </w:pPr>
    </w:p>
    <w:p w14:paraId="46C25C80" w14:textId="2946C206" w:rsidR="00373DCD" w:rsidRDefault="00373DCD" w:rsidP="005B5DC0">
      <w:pPr>
        <w:pStyle w:val="Odsekzoznamu"/>
        <w:numPr>
          <w:ilvl w:val="0"/>
          <w:numId w:val="17"/>
        </w:numPr>
        <w:ind w:left="426" w:hanging="426"/>
      </w:pPr>
      <w:r>
        <w:t xml:space="preserve">V prípade, ak </w:t>
      </w:r>
      <w:r w:rsidR="00D4440B">
        <w:t>Zmluvné strany</w:t>
      </w:r>
      <w:r>
        <w:t xml:space="preserve"> na ochranu </w:t>
      </w:r>
      <w:r w:rsidR="00105390">
        <w:t>D</w:t>
      </w:r>
      <w:r>
        <w:t xml:space="preserve">ôverných informácií týkajúcich sa predmetu tejto </w:t>
      </w:r>
      <w:r w:rsidR="00D4440B">
        <w:t>Zmluvy</w:t>
      </w:r>
      <w:r>
        <w:t xml:space="preserve"> pred uzavretím tejto </w:t>
      </w:r>
      <w:r w:rsidR="00D4440B">
        <w:t>Zmluvy</w:t>
      </w:r>
      <w:r>
        <w:t xml:space="preserve"> uzatvorili akúkoľvek zmluvu o mlčanlivosti, </w:t>
      </w:r>
      <w:r w:rsidR="00D4440B">
        <w:t>Zmluvné strany</w:t>
      </w:r>
      <w:r>
        <w:t xml:space="preserve"> sa týmto dohodli, že dňom účinnosti tejto </w:t>
      </w:r>
      <w:r w:rsidR="00D4440B">
        <w:t>Zmluvy</w:t>
      </w:r>
      <w:r>
        <w:t xml:space="preserve"> táto </w:t>
      </w:r>
      <w:r w:rsidR="00D4440B">
        <w:t xml:space="preserve">Zmluva </w:t>
      </w:r>
      <w:r>
        <w:t xml:space="preserve"> o mlčanlivosti zaniká.</w:t>
      </w:r>
    </w:p>
    <w:p w14:paraId="296384C0" w14:textId="18CC749D" w:rsidR="00373DCD" w:rsidRDefault="00373DCD" w:rsidP="005B5DC0"/>
    <w:p w14:paraId="76A26D7E" w14:textId="77777777" w:rsidR="00A277E3" w:rsidRDefault="00A277E3" w:rsidP="005B5DC0"/>
    <w:p w14:paraId="69E882F4" w14:textId="33F20F15" w:rsidR="00373DCD" w:rsidRPr="0020461F" w:rsidRDefault="00373DCD" w:rsidP="005B5DC0">
      <w:pPr>
        <w:jc w:val="center"/>
        <w:rPr>
          <w:b/>
          <w:bCs/>
        </w:rPr>
      </w:pPr>
      <w:r w:rsidRPr="0020461F">
        <w:rPr>
          <w:b/>
          <w:bCs/>
        </w:rPr>
        <w:t xml:space="preserve">Článok </w:t>
      </w:r>
      <w:r w:rsidR="007A111D">
        <w:rPr>
          <w:b/>
          <w:bCs/>
        </w:rPr>
        <w:t>I</w:t>
      </w:r>
      <w:r w:rsidRPr="0020461F">
        <w:rPr>
          <w:b/>
          <w:bCs/>
        </w:rPr>
        <w:t>X</w:t>
      </w:r>
    </w:p>
    <w:p w14:paraId="17F4B63E" w14:textId="77777777" w:rsidR="00373DCD" w:rsidRPr="0020461F" w:rsidRDefault="00373DCD" w:rsidP="005B5DC0">
      <w:pPr>
        <w:jc w:val="center"/>
        <w:rPr>
          <w:b/>
          <w:bCs/>
        </w:rPr>
      </w:pPr>
      <w:r w:rsidRPr="0020461F">
        <w:rPr>
          <w:b/>
          <w:bCs/>
        </w:rPr>
        <w:t>Ochrana osobných údajov</w:t>
      </w:r>
    </w:p>
    <w:p w14:paraId="220015B5" w14:textId="77777777" w:rsidR="00373DCD" w:rsidRDefault="00373DCD" w:rsidP="005B5DC0"/>
    <w:p w14:paraId="784D8888" w14:textId="580DA045" w:rsidR="00373DCD" w:rsidRDefault="00D4440B" w:rsidP="005B5DC0">
      <w:pPr>
        <w:pStyle w:val="Odsekzoznamu"/>
        <w:numPr>
          <w:ilvl w:val="0"/>
          <w:numId w:val="19"/>
        </w:numPr>
        <w:ind w:left="426" w:hanging="426"/>
      </w:pPr>
      <w:r>
        <w:t>Zmluvné strany</w:t>
      </w:r>
      <w:r w:rsidR="00373DCD">
        <w:t xml:space="preserve">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00373DCD" w:rsidRPr="007A111D">
        <w:rPr>
          <w:b/>
          <w:bCs/>
        </w:rPr>
        <w:t>GDPR</w:t>
      </w:r>
      <w:r w:rsidR="00373DCD">
        <w:t>“) a zákonom č. 18/2018 Z. z. o ochrane osobných údajov a o zmene a doplnení niektorých zákonov v platnom znení (ďalej len ako „</w:t>
      </w:r>
      <w:r w:rsidR="00105390">
        <w:rPr>
          <w:b/>
          <w:bCs/>
        </w:rPr>
        <w:t>Z</w:t>
      </w:r>
      <w:r w:rsidR="00373DCD" w:rsidRPr="007A111D">
        <w:rPr>
          <w:b/>
          <w:bCs/>
        </w:rPr>
        <w:t>ákon o ochrane osobných údajov</w:t>
      </w:r>
      <w:r w:rsidR="00373DCD">
        <w:t>“).</w:t>
      </w:r>
    </w:p>
    <w:p w14:paraId="517BCA0F" w14:textId="77777777" w:rsidR="00373DCD" w:rsidRDefault="00373DCD" w:rsidP="005B5DC0">
      <w:pPr>
        <w:ind w:left="426" w:hanging="426"/>
      </w:pPr>
    </w:p>
    <w:p w14:paraId="150376A5" w14:textId="386E1D41" w:rsidR="00373DCD" w:rsidRDefault="00D4440B" w:rsidP="005B5DC0">
      <w:pPr>
        <w:pStyle w:val="Odsekzoznamu"/>
        <w:numPr>
          <w:ilvl w:val="0"/>
          <w:numId w:val="19"/>
        </w:numPr>
        <w:ind w:left="426" w:hanging="426"/>
      </w:pPr>
      <w:r>
        <w:t>Zmluvné strany</w:t>
      </w:r>
      <w:r w:rsidR="00373DCD">
        <w:t xml:space="preserve"> sa za účelom zabezpečenia ochrany osobných údajov pri spracúvaní osobných údajov podľa tejto </w:t>
      </w:r>
      <w:r>
        <w:t>Zmluvy</w:t>
      </w:r>
      <w:r w:rsidR="00373DCD">
        <w:t xml:space="preserve">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40EB5F93" w14:textId="77777777" w:rsidR="00373DCD" w:rsidRDefault="00373DCD" w:rsidP="005B5DC0">
      <w:pPr>
        <w:ind w:left="426" w:hanging="426"/>
      </w:pPr>
    </w:p>
    <w:p w14:paraId="20BE56C2" w14:textId="70311C08" w:rsidR="00373DCD" w:rsidRDefault="00373DCD" w:rsidP="005B5DC0">
      <w:pPr>
        <w:pStyle w:val="Odsekzoznamu"/>
        <w:numPr>
          <w:ilvl w:val="0"/>
          <w:numId w:val="19"/>
        </w:numPr>
        <w:ind w:left="426" w:hanging="426"/>
      </w:pPr>
      <w:r>
        <w:t xml:space="preserve">V prípade, ak </w:t>
      </w:r>
      <w:r w:rsidR="00D4440B">
        <w:t>Dodávateľ</w:t>
      </w:r>
      <w:r>
        <w:t xml:space="preserve"> príde pri plnení tejto </w:t>
      </w:r>
      <w:r w:rsidR="00D4440B">
        <w:t>Zmluvy</w:t>
      </w:r>
      <w:r>
        <w:t xml:space="preserve"> do kontaktu s osobnými údajmi, ktoré spracúva </w:t>
      </w:r>
      <w:r w:rsidR="00D4440B">
        <w:t>Objednávateľ</w:t>
      </w:r>
      <w:r>
        <w:t xml:space="preserve">, </w:t>
      </w:r>
      <w:r w:rsidR="00D4440B">
        <w:t>Dodávateľ</w:t>
      </w:r>
      <w:r>
        <w:t xml:space="preserve"> nesmie v žiadnej forme spracúvať osobné údaje, ktoré sú spracúvané </w:t>
      </w:r>
      <w:r w:rsidR="00D4440B">
        <w:t>Objednávateľ</w:t>
      </w:r>
      <w:r>
        <w:t xml:space="preserve">om, najmä ich nesmie poskytnúť žiadnej tretej osobe, zhromažďovať ich, kopírovať ich, zverejňovať ich alebo inak ich akýmkoľvek spôsobom využiť pre akékoľvek vlastné potreby alebo pre akékoľvek potreby tretej osoby, ak nie je v tejto </w:t>
      </w:r>
      <w:r w:rsidR="00D4440B">
        <w:t>Zmluve</w:t>
      </w:r>
      <w:r>
        <w:t xml:space="preserve"> výslovne stanovené inak. Bez predchádzajúceho písomného súhlasu </w:t>
      </w:r>
      <w:r w:rsidR="00D4440B">
        <w:t>Objednávateľa</w:t>
      </w:r>
      <w:r>
        <w:t xml:space="preserve">, </w:t>
      </w:r>
      <w:r w:rsidR="00D4440B">
        <w:t>Dodávateľ</w:t>
      </w:r>
      <w:r>
        <w:t xml:space="preserve"> nesmie vynášať z priestorov </w:t>
      </w:r>
      <w:r w:rsidR="00D4440B">
        <w:t>Objednávateľa</w:t>
      </w:r>
      <w:r>
        <w:t xml:space="preserve"> žiadne fyzické alebo elektronické nosiče informácií (napr. dokumenty, CD nosiče, USB a pod.) (ďalej len ako „</w:t>
      </w:r>
      <w:r w:rsidR="00105390">
        <w:rPr>
          <w:b/>
          <w:bCs/>
        </w:rPr>
        <w:t>N</w:t>
      </w:r>
      <w:r w:rsidRPr="00105390">
        <w:rPr>
          <w:b/>
          <w:bCs/>
        </w:rPr>
        <w:t>osič informácií</w:t>
      </w:r>
      <w:r>
        <w:t xml:space="preserve">“), ktoré obsahujú osobné údaje spracovávané </w:t>
      </w:r>
      <w:r w:rsidR="00D4440B">
        <w:t>Objednávateľ</w:t>
      </w:r>
      <w:r>
        <w:t xml:space="preserve">om a ani vyhotovovať kópie týchto </w:t>
      </w:r>
      <w:r w:rsidR="00E0105A">
        <w:t>N</w:t>
      </w:r>
      <w:r>
        <w:t>osičov informácií.</w:t>
      </w:r>
    </w:p>
    <w:p w14:paraId="41130779" w14:textId="77777777" w:rsidR="00373DCD" w:rsidRDefault="00373DCD" w:rsidP="005B5DC0">
      <w:pPr>
        <w:ind w:left="426" w:hanging="426"/>
      </w:pPr>
    </w:p>
    <w:p w14:paraId="1212933D" w14:textId="6814F0E9" w:rsidR="00373DCD" w:rsidRDefault="00D4440B" w:rsidP="005B5DC0">
      <w:pPr>
        <w:pStyle w:val="Odsekzoznamu"/>
        <w:numPr>
          <w:ilvl w:val="0"/>
          <w:numId w:val="19"/>
        </w:numPr>
        <w:ind w:left="426" w:hanging="426"/>
      </w:pPr>
      <w:r>
        <w:t>Dodávateľ</w:t>
      </w:r>
      <w:r w:rsidR="00373DCD">
        <w:t xml:space="preserve"> sa zaväzuje bezodkladne vrátiť </w:t>
      </w:r>
      <w:r>
        <w:t>Objednávateľovi</w:t>
      </w:r>
      <w:r w:rsidR="00373DCD">
        <w:t xml:space="preserve"> všetky </w:t>
      </w:r>
      <w:r w:rsidR="00105390">
        <w:t>N</w:t>
      </w:r>
      <w:r w:rsidR="00373DCD">
        <w:t xml:space="preserve">osiče informácií, ktoré obsahujú osobné údaje spracúvané </w:t>
      </w:r>
      <w:r>
        <w:t>Objednávateľ</w:t>
      </w:r>
      <w:r w:rsidR="00373DCD">
        <w:t xml:space="preserve">om. V prípade, ak niektorý z </w:t>
      </w:r>
      <w:r w:rsidR="00105390">
        <w:t>N</w:t>
      </w:r>
      <w:r w:rsidR="00373DCD">
        <w:t xml:space="preserve">osičov informácií obsahujúci osobné údaje je potrebný pre </w:t>
      </w:r>
      <w:r w:rsidR="007F14C5">
        <w:t>Plnenie</w:t>
      </w:r>
      <w:r w:rsidR="00373DCD">
        <w:t xml:space="preserve"> podľa tejto </w:t>
      </w:r>
      <w:r>
        <w:t>Zmluvy</w:t>
      </w:r>
      <w:r w:rsidR="00373DCD">
        <w:t xml:space="preserve">, je </w:t>
      </w:r>
      <w:r>
        <w:t>Dodávateľ</w:t>
      </w:r>
      <w:r w:rsidR="00373DCD">
        <w:t xml:space="preserve"> povinný vrátiť takýto </w:t>
      </w:r>
      <w:r w:rsidR="00105390">
        <w:t>N</w:t>
      </w:r>
      <w:r w:rsidR="00373DCD">
        <w:t>osič informácií bezodkladne po ukončení plnení v rámci konkrétnej služby.</w:t>
      </w:r>
    </w:p>
    <w:p w14:paraId="6DA73C50" w14:textId="77777777" w:rsidR="00373DCD" w:rsidRDefault="00373DCD" w:rsidP="005B5DC0">
      <w:pPr>
        <w:ind w:left="426" w:hanging="426"/>
      </w:pPr>
    </w:p>
    <w:p w14:paraId="43C1A8E5" w14:textId="55C98A50" w:rsidR="00373DCD" w:rsidRDefault="00D4440B" w:rsidP="005B5DC0">
      <w:pPr>
        <w:pStyle w:val="Odsekzoznamu"/>
        <w:numPr>
          <w:ilvl w:val="0"/>
          <w:numId w:val="19"/>
        </w:numPr>
        <w:ind w:left="426" w:hanging="426"/>
      </w:pPr>
      <w:r>
        <w:t>Dodávateľ</w:t>
      </w:r>
      <w:r w:rsidR="00373DCD">
        <w:t xml:space="preserve"> sa zaväzuje dodržiavať povinnosť mlčanlivosti o osobných údajoch, s ktorými príde do kontaktu pri plnení tejto </w:t>
      </w:r>
      <w:r>
        <w:t>Zmluvy</w:t>
      </w:r>
      <w:r w:rsidR="00373DCD">
        <w:t xml:space="preserve">. Povinnosť mlčanlivosti trvá aj po skončení trvania tejto </w:t>
      </w:r>
      <w:r>
        <w:t>Zmluvy</w:t>
      </w:r>
      <w:r w:rsidR="00373DCD">
        <w:t xml:space="preserve">. Na požiadanie </w:t>
      </w:r>
      <w:r>
        <w:t>Objednávateľa</w:t>
      </w:r>
      <w:r w:rsidR="00373DCD">
        <w:t xml:space="preserve"> je </w:t>
      </w:r>
      <w:r>
        <w:t>Dodávateľ</w:t>
      </w:r>
      <w:r w:rsidR="00373DCD">
        <w:t xml:space="preserve"> povinný preukázať s</w:t>
      </w:r>
      <w:r w:rsidR="00105390">
        <w:t>p</w:t>
      </w:r>
      <w:r w:rsidR="007F14C5">
        <w:t>lnenie</w:t>
      </w:r>
      <w:r w:rsidR="00373DCD">
        <w:t xml:space="preserve"> tejto povinnosti. Povinnosť mlčanlivosti neplatí, ak to priamo vyplýva z </w:t>
      </w:r>
      <w:r w:rsidR="00373DCD">
        <w:lastRenderedPageBreak/>
        <w:t xml:space="preserve">platných právnych predpisov, pričom v takom prípade je </w:t>
      </w:r>
      <w:r>
        <w:t>Dodávateľ</w:t>
      </w:r>
      <w:r w:rsidR="00373DCD">
        <w:t xml:space="preserve"> povinný postupovať výlučne v súlade s týmito platnými právnymi predpismi pri zachovaní zásady minimalizácie spracúvania osobných údajov. </w:t>
      </w:r>
    </w:p>
    <w:p w14:paraId="77793F51" w14:textId="77777777" w:rsidR="00373DCD" w:rsidRDefault="00373DCD" w:rsidP="005B5DC0">
      <w:pPr>
        <w:ind w:left="426" w:hanging="426"/>
      </w:pPr>
    </w:p>
    <w:p w14:paraId="017EF65F" w14:textId="68726438" w:rsidR="00373DCD" w:rsidRDefault="00D4440B" w:rsidP="005B5DC0">
      <w:pPr>
        <w:pStyle w:val="Odsekzoznamu"/>
        <w:numPr>
          <w:ilvl w:val="0"/>
          <w:numId w:val="19"/>
        </w:numPr>
        <w:ind w:left="426" w:hanging="426"/>
      </w:pPr>
      <w:r>
        <w:t>Dodávateľ</w:t>
      </w:r>
      <w:r w:rsidR="00373DCD">
        <w:t xml:space="preserve"> sa zaväzuje, že vykoná všetky opatrenia na to, aby jeho zamestnanci a príp. iné spolupracujúce osoby pri plnení tejto </w:t>
      </w:r>
      <w:r>
        <w:t>Zmluvy</w:t>
      </w:r>
      <w:r w:rsidR="00373DCD">
        <w:t xml:space="preserve"> dodržiavali povinnosti týkajúce sa ochrany osobných údajov stanovené v GDPR, v zákone o ochrane osobných údajov a v tejto </w:t>
      </w:r>
      <w:r>
        <w:t>Zmluve</w:t>
      </w:r>
      <w:r w:rsidR="00373DCD">
        <w:t xml:space="preserve">. </w:t>
      </w:r>
      <w:r>
        <w:t>Dodávateľ</w:t>
      </w:r>
      <w:r w:rsidR="00373DCD">
        <w:t xml:space="preserve"> sa zaväzuje poučiť svojich zamestnancov a príp. iné spolupracujúce osoby o povinnostiach, ktoré im vyplývajú z GDPR, zákona o ochrane osobných údajov a tejto </w:t>
      </w:r>
      <w:r>
        <w:t>Zmluvy</w:t>
      </w:r>
      <w:r w:rsidR="00373DCD">
        <w:t>.</w:t>
      </w:r>
    </w:p>
    <w:p w14:paraId="7EBE5C5F" w14:textId="5EB2B6E3" w:rsidR="00373DCD" w:rsidRDefault="00373DCD" w:rsidP="005B5DC0">
      <w:pPr>
        <w:ind w:left="426" w:hanging="426"/>
      </w:pPr>
    </w:p>
    <w:p w14:paraId="67EA9BC0" w14:textId="59218335" w:rsidR="00373DCD" w:rsidRDefault="00D4440B" w:rsidP="005B5DC0">
      <w:pPr>
        <w:pStyle w:val="Odsekzoznamu"/>
        <w:numPr>
          <w:ilvl w:val="0"/>
          <w:numId w:val="19"/>
        </w:numPr>
        <w:ind w:left="426" w:hanging="426"/>
      </w:pPr>
      <w:r>
        <w:t>Dodávateľ</w:t>
      </w:r>
      <w:r w:rsidR="00373DCD">
        <w:t xml:space="preserve"> je povinný nahradiť akúkoľvek škodu, ktorú spôsobí dotknutej osobe a/alebo </w:t>
      </w:r>
      <w:r>
        <w:t>Objednávateľovi</w:t>
      </w:r>
      <w:r w:rsidR="00373DCD">
        <w:t xml:space="preserve"> v dôsledku nedodržania svojich povinností týkajúcich sa spracúvania osobných údajov, t. j. najmä v prípade, ak </w:t>
      </w:r>
      <w:r>
        <w:t>Dodávateľ</w:t>
      </w:r>
      <w:r w:rsidR="00373DCD">
        <w:t xml:space="preserve"> nedodrží ustanovenia GDPR a/alebo </w:t>
      </w:r>
      <w:r w:rsidR="00105390">
        <w:t>Z</w:t>
      </w:r>
      <w:r w:rsidR="00373DCD">
        <w:t xml:space="preserve">ákona o ochrane osobných údajov, alebo ak </w:t>
      </w:r>
      <w:r>
        <w:t>Dodávateľ</w:t>
      </w:r>
      <w:r w:rsidR="00373DCD">
        <w:t xml:space="preserve"> koná nad rámec alebo v rozpore s touto </w:t>
      </w:r>
      <w:r w:rsidR="00105390">
        <w:t>Z</w:t>
      </w:r>
      <w:r w:rsidR="00373DCD">
        <w:t xml:space="preserve">mluvou (najmä, nie však výlučne v rozpore s  ustanoveniami bodov 3, 4, 5 a 6 tohto článku </w:t>
      </w:r>
      <w:r>
        <w:t>Zmluvy</w:t>
      </w:r>
      <w:r w:rsidR="00373DCD">
        <w:t>).</w:t>
      </w:r>
    </w:p>
    <w:p w14:paraId="2E660811" w14:textId="504F7F65" w:rsidR="00373DCD" w:rsidRDefault="00373DCD" w:rsidP="005B5DC0"/>
    <w:p w14:paraId="14D73304" w14:textId="77777777" w:rsidR="00A277E3" w:rsidRDefault="00A277E3" w:rsidP="005B5DC0"/>
    <w:p w14:paraId="1B503C8F" w14:textId="77777777" w:rsidR="00373DCD" w:rsidRPr="0020461F" w:rsidRDefault="00373DCD" w:rsidP="005B5DC0">
      <w:pPr>
        <w:jc w:val="center"/>
        <w:rPr>
          <w:b/>
          <w:bCs/>
        </w:rPr>
      </w:pPr>
      <w:r w:rsidRPr="0020461F">
        <w:rPr>
          <w:b/>
          <w:bCs/>
        </w:rPr>
        <w:t>Článok X</w:t>
      </w:r>
    </w:p>
    <w:p w14:paraId="702FFF41" w14:textId="77777777" w:rsidR="00373DCD" w:rsidRPr="0020461F" w:rsidRDefault="00373DCD" w:rsidP="005B5DC0">
      <w:pPr>
        <w:jc w:val="center"/>
        <w:rPr>
          <w:b/>
          <w:bCs/>
        </w:rPr>
      </w:pPr>
      <w:r w:rsidRPr="0020461F">
        <w:rPr>
          <w:b/>
          <w:bCs/>
        </w:rPr>
        <w:t>Súlad s platnými právnymi predpismi</w:t>
      </w:r>
    </w:p>
    <w:p w14:paraId="7C60617D" w14:textId="77777777" w:rsidR="00373DCD" w:rsidRDefault="00373DCD" w:rsidP="005B5DC0"/>
    <w:p w14:paraId="1888E270" w14:textId="3CDCBB30" w:rsidR="00373DCD" w:rsidRDefault="00D4440B" w:rsidP="005B5DC0">
      <w:pPr>
        <w:pStyle w:val="Odsekzoznamu"/>
        <w:numPr>
          <w:ilvl w:val="0"/>
          <w:numId w:val="21"/>
        </w:numPr>
        <w:ind w:left="426" w:hanging="426"/>
      </w:pPr>
      <w:r>
        <w:t>Dodávateľ</w:t>
      </w:r>
      <w:r w:rsidR="00373DCD">
        <w:t xml:space="preserve"> sa zaväzuje pri svojej činnosti podľa tejto </w:t>
      </w:r>
      <w:r>
        <w:t>Zmluvy</w:t>
      </w:r>
      <w:r w:rsidR="00373DCD">
        <w:t xml:space="preserve"> dodržiavať v plnom rozsahu všetky platné právne predpisy. </w:t>
      </w:r>
      <w:r>
        <w:t>Dodávateľ</w:t>
      </w:r>
      <w:r w:rsidR="00373DCD">
        <w:t xml:space="preserve"> sa rovnako zaväzuje pri svojej činnosti podľa tejto </w:t>
      </w:r>
      <w:r>
        <w:t>Zmluvy</w:t>
      </w:r>
      <w:r w:rsidR="00373DCD">
        <w:t xml:space="preserve"> dodržiavať v plnom rozsahu všetky technické normy. </w:t>
      </w:r>
      <w:r>
        <w:t>Dodávateľ</w:t>
      </w:r>
      <w:r w:rsidR="00373DCD">
        <w:t xml:space="preserve"> vyhlasuje, že </w:t>
      </w:r>
      <w:r>
        <w:t>Dodávateľ</w:t>
      </w:r>
      <w:r w:rsidR="00373DCD">
        <w:t xml:space="preserve"> a tiež všetci jeho zamestnanci, subdodávatelia resp. spolupracujúce osoby disponujú všetkými oprávneniami a/alebo povoleniami a/alebo certifikátmi, ktoré sú potrebné na </w:t>
      </w:r>
      <w:r w:rsidR="007F14C5">
        <w:t>Plnenie</w:t>
      </w:r>
      <w:r w:rsidR="00373DCD">
        <w:t xml:space="preserve"> tejto </w:t>
      </w:r>
      <w:r>
        <w:t>Zmluvy</w:t>
      </w:r>
      <w:r w:rsidR="00373DCD">
        <w:t xml:space="preserve">. Zároveň sa </w:t>
      </w:r>
      <w:r>
        <w:t>Dodávateľ</w:t>
      </w:r>
      <w:r w:rsidR="00373DCD">
        <w:t xml:space="preserve"> zaväzuje zabezpečiť, aby </w:t>
      </w:r>
      <w:r>
        <w:t>Dodávateľ</w:t>
      </w:r>
      <w:r w:rsidR="00373DCD">
        <w:t xml:space="preserve"> a tiež všetci jeho zamestnanci, subdodávatelia resp. spolupracujúce osoby disponovali všetkými oprávneniami a/alebo povoleniami a/alebo certifikátmi, ktoré sú potrebné na </w:t>
      </w:r>
      <w:r w:rsidR="007F14C5">
        <w:t>Plnenie</w:t>
      </w:r>
      <w:r w:rsidR="00373DCD">
        <w:t xml:space="preserve"> tejto </w:t>
      </w:r>
      <w:r>
        <w:t>Zmluvy</w:t>
      </w:r>
      <w:r w:rsidR="00373DCD">
        <w:t xml:space="preserve"> počas celého trvania tejto </w:t>
      </w:r>
      <w:r>
        <w:t>Zmluvy</w:t>
      </w:r>
      <w:r w:rsidR="00373DCD">
        <w:t>.</w:t>
      </w:r>
    </w:p>
    <w:p w14:paraId="56639710" w14:textId="77777777" w:rsidR="00373DCD" w:rsidRDefault="00373DCD" w:rsidP="005B5DC0">
      <w:pPr>
        <w:ind w:left="426" w:hanging="426"/>
      </w:pPr>
    </w:p>
    <w:p w14:paraId="45A71961" w14:textId="0D6ED9B9" w:rsidR="00373DCD" w:rsidRDefault="00D4440B" w:rsidP="005B5DC0">
      <w:pPr>
        <w:pStyle w:val="Odsekzoznamu"/>
        <w:numPr>
          <w:ilvl w:val="0"/>
          <w:numId w:val="21"/>
        </w:numPr>
        <w:ind w:left="426" w:hanging="426"/>
      </w:pPr>
      <w:r>
        <w:t>Dodávateľ</w:t>
      </w:r>
      <w:r w:rsidR="00373DCD">
        <w:t xml:space="preserve"> vyhlasuje a svojím podpisom potvrdzuje, že v plnom rozsahu dodržiava a zabezpečuje dodržiavanie všetkých aplikovateľných pracovnoprávnych predpisov v oblasti nelegálneho zamestnávania (ďalej len ako „</w:t>
      </w:r>
      <w:r w:rsidR="00105390">
        <w:rPr>
          <w:b/>
          <w:bCs/>
        </w:rPr>
        <w:t>P</w:t>
      </w:r>
      <w:r w:rsidR="00373DCD" w:rsidRPr="007A111D">
        <w:rPr>
          <w:b/>
          <w:bCs/>
        </w:rPr>
        <w:t>racovnoprávne predpisy</w:t>
      </w:r>
      <w:r w:rsidR="00373DCD">
        <w:t xml:space="preserve">“), a to predovšetkým zákona č. 311/2001 Z. z. Zákonníka práce v znení neskorších predpisov a zákona č. 82/2005 Z. z. o nelegálnej práci a nelegálnom zamestnávaní a o zmene a doplnení niektorých zákonov v znení neskorších predpisov. </w:t>
      </w:r>
      <w:r>
        <w:t>Dodávateľ</w:t>
      </w:r>
      <w:r w:rsidR="00373DCD">
        <w:t xml:space="preserve"> týmto vyhlasuje, že si je plne vedomý všetkých povinností, ktoré pre neho z </w:t>
      </w:r>
      <w:r w:rsidR="00105390">
        <w:t>P</w:t>
      </w:r>
      <w:r w:rsidR="00373DCD">
        <w:t xml:space="preserve">racovnoprávnych predpisov vyplývajú a zaväzuje sa ich dodržiavať počas celej doby platnosti tejto </w:t>
      </w:r>
      <w:r>
        <w:t>Zmluvy</w:t>
      </w:r>
      <w:r w:rsidR="00373DCD">
        <w:t xml:space="preserve">. </w:t>
      </w:r>
      <w:r>
        <w:t>Dodávateľ</w:t>
      </w:r>
      <w:r w:rsidR="00373DCD">
        <w:t xml:space="preserve"> sa zaväzuje najmä zamestnávať zamestnancov legálne a neporušovať tak zákaz nelegálneho zamestnávania upravený v </w:t>
      </w:r>
      <w:r w:rsidR="007A111D">
        <w:t>p</w:t>
      </w:r>
      <w:r w:rsidR="00373DCD">
        <w:t>racovnoprávnych predpisoch.</w:t>
      </w:r>
    </w:p>
    <w:p w14:paraId="36856C8A" w14:textId="77777777" w:rsidR="00373DCD" w:rsidRDefault="00373DCD" w:rsidP="005B5DC0">
      <w:pPr>
        <w:ind w:left="426" w:hanging="426"/>
      </w:pPr>
    </w:p>
    <w:p w14:paraId="37A1BCDB" w14:textId="07BE96FD" w:rsidR="00373DCD" w:rsidRDefault="00D4440B" w:rsidP="005B5DC0">
      <w:pPr>
        <w:pStyle w:val="Odsekzoznamu"/>
        <w:numPr>
          <w:ilvl w:val="0"/>
          <w:numId w:val="21"/>
        </w:numPr>
        <w:ind w:left="426" w:hanging="426"/>
      </w:pPr>
      <w:r>
        <w:t>Dodávateľ</w:t>
      </w:r>
      <w:r w:rsidR="00373DCD">
        <w:t xml:space="preserve"> sa zaväzuje pri svojej činnosti podľa tejto </w:t>
      </w:r>
      <w:r>
        <w:t>Zmluvy</w:t>
      </w:r>
      <w:r w:rsidR="00373DCD">
        <w:t xml:space="preserve"> dodržiavať v plnom rozsahu ustanovenia platných právnych predpisov týkajúce sa bezpečnosti a ochrany zdravia pri práci a ochrany pred požiarmi a na vlastné náklady zabezpečiť koordinátora stavby pre bezpečnosť a ochranu zdravia pri práci podľa platných právnych predpisov, a to až do odovzdania a prevzatia </w:t>
      </w:r>
      <w:r w:rsidR="00CA5F0A">
        <w:t>Plnenia</w:t>
      </w:r>
      <w:r w:rsidR="00373DCD">
        <w:t>.</w:t>
      </w:r>
    </w:p>
    <w:p w14:paraId="52D6E56A" w14:textId="77777777" w:rsidR="00373DCD" w:rsidRDefault="00373DCD" w:rsidP="005B5DC0">
      <w:pPr>
        <w:ind w:left="426" w:hanging="426"/>
      </w:pPr>
    </w:p>
    <w:p w14:paraId="192BF4C4" w14:textId="3B0B7294" w:rsidR="00373DCD" w:rsidRDefault="00D4440B" w:rsidP="005B5DC0">
      <w:pPr>
        <w:pStyle w:val="Odsekzoznamu"/>
        <w:numPr>
          <w:ilvl w:val="0"/>
          <w:numId w:val="21"/>
        </w:numPr>
        <w:ind w:left="426" w:hanging="426"/>
      </w:pPr>
      <w:r>
        <w:t>Dodávateľ</w:t>
      </w:r>
      <w:r w:rsidR="00373DCD">
        <w:t xml:space="preserve"> sa zaväzuje pri svojej činnosti podľa tejto </w:t>
      </w:r>
      <w:r>
        <w:t>Zmluvy</w:t>
      </w:r>
      <w:r w:rsidR="00373DCD">
        <w:t xml:space="preserve">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w:t>
      </w:r>
      <w:r w:rsidR="00B90B20">
        <w:t xml:space="preserve">o nakladaní s komunálnymi odpadmi a drobnými stavebnými odpadmi na území hlavného mesta Slovenskej republiky Bratislavy </w:t>
      </w:r>
      <w:r w:rsidR="00373DCD">
        <w:t>v platnom znení.</w:t>
      </w:r>
    </w:p>
    <w:p w14:paraId="4659D433" w14:textId="77777777" w:rsidR="00373DCD" w:rsidRDefault="00373DCD" w:rsidP="005B5DC0">
      <w:pPr>
        <w:ind w:left="426" w:hanging="426"/>
      </w:pPr>
    </w:p>
    <w:p w14:paraId="7F2E8FED" w14:textId="4AAA0CD4" w:rsidR="00373DCD" w:rsidRDefault="00D4440B" w:rsidP="005B5DC0">
      <w:pPr>
        <w:pStyle w:val="Odsekzoznamu"/>
        <w:numPr>
          <w:ilvl w:val="0"/>
          <w:numId w:val="21"/>
        </w:numPr>
        <w:ind w:left="426" w:hanging="426"/>
      </w:pPr>
      <w:r>
        <w:t>Dodávateľ</w:t>
      </w:r>
      <w:r w:rsidR="00373DCD">
        <w:t xml:space="preserve"> sa zaväzuje počas celého trvania tejto </w:t>
      </w:r>
      <w:r>
        <w:t>Zmluvy</w:t>
      </w:r>
      <w:r w:rsidR="00373DCD">
        <w:t xml:space="preserve"> dodržiavať všetky bezpečnostné a hygienické všeobecne záväzné právne predpisy. Ďalej sa </w:t>
      </w:r>
      <w:r>
        <w:t>Dodávateľ</w:t>
      </w:r>
      <w:r w:rsidR="00373DCD">
        <w:t xml:space="preserve"> zaväzuje rešpektovať všetky povolenia týkajúce sa tejto </w:t>
      </w:r>
      <w:r>
        <w:t>Zmluvy</w:t>
      </w:r>
      <w:r w:rsidR="00373DCD">
        <w:t xml:space="preserve"> a všetky rozhodnutia a stanoviská orgánov a dotknutých subjektov týkajúcich sa tejto </w:t>
      </w:r>
      <w:r>
        <w:t>Zmluvy</w:t>
      </w:r>
      <w:r w:rsidR="00373DCD">
        <w:t>.</w:t>
      </w:r>
    </w:p>
    <w:p w14:paraId="38546A6A" w14:textId="1ECCD475" w:rsidR="00373DCD" w:rsidRDefault="00373DCD" w:rsidP="005B5DC0"/>
    <w:p w14:paraId="32FF423B" w14:textId="77777777" w:rsidR="00A277E3" w:rsidRDefault="00A277E3" w:rsidP="005B5DC0"/>
    <w:p w14:paraId="19832CF7" w14:textId="19154774" w:rsidR="00373DCD" w:rsidRPr="0011454D" w:rsidRDefault="00373DCD" w:rsidP="005B5DC0">
      <w:pPr>
        <w:jc w:val="center"/>
        <w:rPr>
          <w:b/>
          <w:bCs/>
        </w:rPr>
      </w:pPr>
      <w:r w:rsidRPr="0011454D">
        <w:rPr>
          <w:b/>
          <w:bCs/>
        </w:rPr>
        <w:t>Článok X</w:t>
      </w:r>
      <w:r w:rsidR="00CB4FC9">
        <w:rPr>
          <w:b/>
          <w:bCs/>
        </w:rPr>
        <w:t>I</w:t>
      </w:r>
    </w:p>
    <w:p w14:paraId="5860CC02" w14:textId="36D20545" w:rsidR="00373DCD" w:rsidRPr="0011454D" w:rsidRDefault="00373DCD" w:rsidP="005B5DC0">
      <w:pPr>
        <w:jc w:val="center"/>
        <w:rPr>
          <w:b/>
          <w:bCs/>
        </w:rPr>
      </w:pPr>
      <w:r w:rsidRPr="0011454D">
        <w:rPr>
          <w:b/>
          <w:bCs/>
        </w:rPr>
        <w:t xml:space="preserve">Trvanie </w:t>
      </w:r>
      <w:r w:rsidR="00D4440B">
        <w:rPr>
          <w:b/>
          <w:bCs/>
        </w:rPr>
        <w:t>Zmluvy</w:t>
      </w:r>
    </w:p>
    <w:p w14:paraId="147F3F1F" w14:textId="77777777" w:rsidR="00373DCD" w:rsidRDefault="00373DCD" w:rsidP="005B5DC0"/>
    <w:p w14:paraId="70A54C4B" w14:textId="3391FA65" w:rsidR="00373DCD" w:rsidRDefault="00373DCD" w:rsidP="005B5DC0">
      <w:pPr>
        <w:pStyle w:val="Odsekzoznamu"/>
        <w:numPr>
          <w:ilvl w:val="0"/>
          <w:numId w:val="23"/>
        </w:numPr>
        <w:ind w:left="426" w:hanging="426"/>
      </w:pPr>
      <w:r>
        <w:t xml:space="preserve">Táto </w:t>
      </w:r>
      <w:r w:rsidR="00D4440B">
        <w:t xml:space="preserve">Zmluva </w:t>
      </w:r>
      <w:r>
        <w:t xml:space="preserve"> sa uzatvára na dobu určitú v trvaní </w:t>
      </w:r>
      <w:r w:rsidR="00EA621F">
        <w:t>48</w:t>
      </w:r>
      <w:r w:rsidR="00134C57">
        <w:t xml:space="preserve"> (slovom: </w:t>
      </w:r>
      <w:r w:rsidR="00EA621F">
        <w:t>štyridsaťosem</w:t>
      </w:r>
      <w:r w:rsidR="00134C57">
        <w:t xml:space="preserve">) </w:t>
      </w:r>
      <w:r>
        <w:t>mesiacov odo dňa jej účinnosti</w:t>
      </w:r>
      <w:r w:rsidR="008C4D39">
        <w:t xml:space="preserve"> alebo do vyčerpania finančného rámca podľa čl</w:t>
      </w:r>
      <w:r w:rsidR="00134C57">
        <w:t>.</w:t>
      </w:r>
      <w:r w:rsidR="008C4D39">
        <w:t xml:space="preserve"> III </w:t>
      </w:r>
      <w:r w:rsidR="00134C57">
        <w:t>ods.</w:t>
      </w:r>
      <w:r w:rsidR="008C4D39">
        <w:t xml:space="preserve"> </w:t>
      </w:r>
      <w:r w:rsidR="008419AE">
        <w:t>2</w:t>
      </w:r>
      <w:r w:rsidR="008C4D39">
        <w:t xml:space="preserve"> tejto </w:t>
      </w:r>
      <w:r w:rsidR="00D4440B">
        <w:t>Zmluvy</w:t>
      </w:r>
      <w:r w:rsidR="008C4D39">
        <w:t>.</w:t>
      </w:r>
    </w:p>
    <w:p w14:paraId="106CD6C1" w14:textId="77777777" w:rsidR="00373DCD" w:rsidRDefault="00373DCD" w:rsidP="005B5DC0">
      <w:pPr>
        <w:ind w:left="426" w:hanging="426"/>
      </w:pPr>
    </w:p>
    <w:p w14:paraId="3A77672E" w14:textId="24163218" w:rsidR="00373DCD" w:rsidRDefault="00373DCD" w:rsidP="005B5DC0">
      <w:pPr>
        <w:pStyle w:val="Odsekzoznamu"/>
        <w:numPr>
          <w:ilvl w:val="0"/>
          <w:numId w:val="23"/>
        </w:numPr>
        <w:ind w:left="426" w:hanging="426"/>
      </w:pPr>
      <w:r>
        <w:t xml:space="preserve">Túto </w:t>
      </w:r>
      <w:r w:rsidR="00BA1DA8">
        <w:t>Z</w:t>
      </w:r>
      <w:r>
        <w:t xml:space="preserve">mluvu je možné ukončiť písomnou dohodou </w:t>
      </w:r>
      <w:r w:rsidR="00BA1DA8">
        <w:t>Z</w:t>
      </w:r>
      <w:r>
        <w:t xml:space="preserve">mluvných strán, písomnou výpoveďou alebo odstúpením od </w:t>
      </w:r>
      <w:r w:rsidR="00D4440B">
        <w:t>Zmluvy</w:t>
      </w:r>
      <w:r>
        <w:t>.</w:t>
      </w:r>
    </w:p>
    <w:p w14:paraId="11BE2AFA" w14:textId="77777777" w:rsidR="00373DCD" w:rsidRDefault="00373DCD" w:rsidP="005B5DC0">
      <w:pPr>
        <w:ind w:left="426" w:hanging="426"/>
      </w:pPr>
    </w:p>
    <w:p w14:paraId="47837570" w14:textId="01AB6BFD" w:rsidR="00373DCD" w:rsidRDefault="00D4440B" w:rsidP="005B5DC0">
      <w:pPr>
        <w:pStyle w:val="Odsekzoznamu"/>
        <w:numPr>
          <w:ilvl w:val="0"/>
          <w:numId w:val="23"/>
        </w:numPr>
        <w:ind w:left="426" w:hanging="426"/>
      </w:pPr>
      <w:r>
        <w:t>Objednávateľ</w:t>
      </w:r>
      <w:r w:rsidR="008C4D39">
        <w:t xml:space="preserve"> je oprávnený</w:t>
      </w:r>
      <w:r w:rsidR="00373DCD">
        <w:t xml:space="preserve"> vypovedať túto </w:t>
      </w:r>
      <w:r w:rsidR="00BA1DA8">
        <w:t>Z</w:t>
      </w:r>
      <w:r w:rsidR="00373DCD">
        <w:t xml:space="preserve">mluvu aj bez uvedenia dôvodu s výpovednou dobou </w:t>
      </w:r>
      <w:r w:rsidR="00B11309">
        <w:t>1 mesiac</w:t>
      </w:r>
      <w:r w:rsidR="00373DCD">
        <w:t xml:space="preserve">, ktorá začína plynúť prvý deň kalendárneho mesiaca nasledujúceho po mesiaci, kedy bola výpoveď doručená druhej </w:t>
      </w:r>
      <w:r w:rsidR="00BA1DA8">
        <w:t>Z</w:t>
      </w:r>
      <w:r w:rsidR="00373DCD">
        <w:t>mluvnej strane.</w:t>
      </w:r>
    </w:p>
    <w:p w14:paraId="193D2182" w14:textId="77777777" w:rsidR="00373DCD" w:rsidRDefault="00373DCD" w:rsidP="005B5DC0">
      <w:pPr>
        <w:ind w:left="426" w:hanging="426"/>
      </w:pPr>
    </w:p>
    <w:p w14:paraId="593B2735" w14:textId="0A743FEE" w:rsidR="00373DCD" w:rsidRDefault="00373DCD" w:rsidP="005B5DC0">
      <w:pPr>
        <w:pStyle w:val="Odsekzoznamu"/>
        <w:numPr>
          <w:ilvl w:val="0"/>
          <w:numId w:val="23"/>
        </w:numPr>
        <w:ind w:left="426" w:hanging="426"/>
      </w:pPr>
      <w:r>
        <w:t xml:space="preserve">Ktorákoľvek </w:t>
      </w:r>
      <w:r w:rsidR="00D4440B">
        <w:t xml:space="preserve">Zmluvná strana </w:t>
      </w:r>
      <w:r>
        <w:t xml:space="preserve"> je oprávnená od tejto </w:t>
      </w:r>
      <w:r w:rsidR="00D4440B">
        <w:t>Zmluvy</w:t>
      </w:r>
      <w:r>
        <w:t xml:space="preserve"> odstúpiť v prípade podstatného porušenia tejto </w:t>
      </w:r>
      <w:r w:rsidR="00D4440B">
        <w:t>Zmluvy</w:t>
      </w:r>
      <w:r>
        <w:t xml:space="preserve"> druhou </w:t>
      </w:r>
      <w:r w:rsidR="00134C57">
        <w:t>Z</w:t>
      </w:r>
      <w:r>
        <w:t>mluvnou stranou.</w:t>
      </w:r>
    </w:p>
    <w:p w14:paraId="4D5BF1D2" w14:textId="77777777" w:rsidR="00373DCD" w:rsidRDefault="00373DCD" w:rsidP="005B5DC0">
      <w:pPr>
        <w:ind w:left="426" w:hanging="426"/>
      </w:pPr>
    </w:p>
    <w:p w14:paraId="5B58EFC3" w14:textId="1E1CDB9D" w:rsidR="00373DCD" w:rsidRDefault="00373DCD" w:rsidP="005B5DC0">
      <w:pPr>
        <w:pStyle w:val="Odsekzoznamu"/>
        <w:numPr>
          <w:ilvl w:val="0"/>
          <w:numId w:val="23"/>
        </w:numPr>
        <w:ind w:left="426" w:hanging="426"/>
      </w:pPr>
      <w:r>
        <w:t xml:space="preserve">Za podstatné porušenie </w:t>
      </w:r>
      <w:r w:rsidR="00D4440B">
        <w:t>Zmluvy</w:t>
      </w:r>
      <w:r>
        <w:t xml:space="preserve"> </w:t>
      </w:r>
      <w:r w:rsidR="00D4440B">
        <w:t>Dodávateľom</w:t>
      </w:r>
      <w:r>
        <w:t xml:space="preserve"> sa považuje najmä:</w:t>
      </w:r>
    </w:p>
    <w:p w14:paraId="7DF2E9F2" w14:textId="523D8C7B" w:rsidR="00373DCD" w:rsidRDefault="00373DCD" w:rsidP="005B5DC0">
      <w:pPr>
        <w:pStyle w:val="Odsekzoznamu"/>
        <w:numPr>
          <w:ilvl w:val="1"/>
          <w:numId w:val="23"/>
        </w:numPr>
        <w:ind w:left="851" w:hanging="426"/>
      </w:pPr>
      <w:r>
        <w:t xml:space="preserve">omeškanie </w:t>
      </w:r>
      <w:r w:rsidR="00D4440B">
        <w:t>Dodávateľa</w:t>
      </w:r>
      <w:r>
        <w:t xml:space="preserve"> s odovzdaním </w:t>
      </w:r>
      <w:r w:rsidR="00CA5F0A">
        <w:t>Plnenia</w:t>
      </w:r>
      <w:r>
        <w:t xml:space="preserve"> v lehote podľa tejto </w:t>
      </w:r>
      <w:r w:rsidR="00D4440B">
        <w:t>Zmluvy</w:t>
      </w:r>
      <w:r>
        <w:t xml:space="preserve"> o viac ako 7</w:t>
      </w:r>
      <w:r w:rsidR="00134C57">
        <w:t xml:space="preserve"> (slovom: sedem)</w:t>
      </w:r>
      <w:r>
        <w:t xml:space="preserve"> kalendárnych dní,</w:t>
      </w:r>
    </w:p>
    <w:p w14:paraId="1DC7BB6B" w14:textId="333BFA3F" w:rsidR="00134C57" w:rsidRDefault="00373DCD" w:rsidP="005B5DC0">
      <w:pPr>
        <w:pStyle w:val="Odsekzoznamu"/>
        <w:numPr>
          <w:ilvl w:val="1"/>
          <w:numId w:val="23"/>
        </w:numPr>
        <w:ind w:left="851" w:hanging="426"/>
      </w:pPr>
      <w:r>
        <w:t xml:space="preserve">omeškanie </w:t>
      </w:r>
      <w:r w:rsidR="00D4440B">
        <w:t>Dodávateľa</w:t>
      </w:r>
      <w:r>
        <w:t xml:space="preserve"> s odstraňovaním vád </w:t>
      </w:r>
      <w:r w:rsidR="00CA5F0A">
        <w:t>Plnenia</w:t>
      </w:r>
      <w:r>
        <w:t xml:space="preserve"> v lehote podľa tejto </w:t>
      </w:r>
      <w:r w:rsidR="00D4440B">
        <w:t>Zmluvy</w:t>
      </w:r>
      <w:r>
        <w:t xml:space="preserve"> o viac ako 7 </w:t>
      </w:r>
      <w:r w:rsidR="00134C57">
        <w:t xml:space="preserve">(slovom: sedem) </w:t>
      </w:r>
      <w:r>
        <w:t>kalendárnych dní,</w:t>
      </w:r>
    </w:p>
    <w:p w14:paraId="5D9BEC55" w14:textId="3C3261F4" w:rsidR="00373DCD" w:rsidRDefault="00373DCD" w:rsidP="005B5DC0">
      <w:pPr>
        <w:pStyle w:val="Odsekzoznamu"/>
        <w:numPr>
          <w:ilvl w:val="1"/>
          <w:numId w:val="23"/>
        </w:numPr>
        <w:ind w:left="851" w:hanging="426"/>
      </w:pPr>
      <w:r>
        <w:t xml:space="preserve">porušenie povinnosti registrácie </w:t>
      </w:r>
      <w:r w:rsidR="00D4440B">
        <w:t>Dodávateľa</w:t>
      </w:r>
      <w:r>
        <w:t xml:space="preserve"> v zmysle zákona o RPVS, ak mu táto povinnosť vznikla,</w:t>
      </w:r>
    </w:p>
    <w:p w14:paraId="41C66381" w14:textId="45B3A21A" w:rsidR="00373DCD" w:rsidRDefault="00373DCD" w:rsidP="005B5DC0">
      <w:pPr>
        <w:pStyle w:val="Odsekzoznamu"/>
        <w:numPr>
          <w:ilvl w:val="1"/>
          <w:numId w:val="23"/>
        </w:numPr>
        <w:ind w:left="851" w:hanging="426"/>
      </w:pPr>
      <w:r>
        <w:t xml:space="preserve">porušenie ktorejkoľvek povinnosti týkajúcej sa mlčanlivosti alebo ochrany </w:t>
      </w:r>
      <w:r w:rsidR="00134C57">
        <w:t>D</w:t>
      </w:r>
      <w:r>
        <w:t xml:space="preserve">ôverných informácií a ochrany osobných údajov podľa tejto </w:t>
      </w:r>
      <w:r w:rsidR="00D4440B">
        <w:t>Zmluvy</w:t>
      </w:r>
      <w:r>
        <w:t>,</w:t>
      </w:r>
    </w:p>
    <w:p w14:paraId="3281FEDA" w14:textId="60AD5425" w:rsidR="00373DCD" w:rsidRDefault="00373DCD" w:rsidP="005B5DC0">
      <w:pPr>
        <w:pStyle w:val="Odsekzoznamu"/>
        <w:numPr>
          <w:ilvl w:val="1"/>
          <w:numId w:val="23"/>
        </w:numPr>
        <w:ind w:left="851" w:hanging="426"/>
      </w:pPr>
      <w:r>
        <w:t xml:space="preserve">porušenie ktorejkoľvek povinnosti </w:t>
      </w:r>
      <w:r w:rsidR="00D4440B">
        <w:t>Dodávateľa</w:t>
      </w:r>
      <w:r>
        <w:t xml:space="preserve"> týkajúcej sa ochrany životného prostredia podľa tejto </w:t>
      </w:r>
      <w:r w:rsidR="00D4440B">
        <w:t>Zmluvy</w:t>
      </w:r>
      <w:r>
        <w:t>,</w:t>
      </w:r>
    </w:p>
    <w:p w14:paraId="401AC6B0" w14:textId="3AB094DC" w:rsidR="00373DCD" w:rsidRDefault="00373DCD" w:rsidP="005B5DC0">
      <w:pPr>
        <w:pStyle w:val="Odsekzoznamu"/>
        <w:numPr>
          <w:ilvl w:val="1"/>
          <w:numId w:val="23"/>
        </w:numPr>
        <w:ind w:left="851" w:hanging="426"/>
      </w:pPr>
      <w:r>
        <w:t xml:space="preserve">porušenie ktorejkoľvek povinnosti </w:t>
      </w:r>
      <w:r w:rsidR="00D4440B">
        <w:t>Dodávateľa</w:t>
      </w:r>
      <w:r>
        <w:t xml:space="preserve"> týkajúcej sa nelegálnej práce a nelegálneho zamestnávania podľa tejto </w:t>
      </w:r>
      <w:r w:rsidR="00D4440B">
        <w:t>Zmluvy</w:t>
      </w:r>
      <w:r>
        <w:t>,</w:t>
      </w:r>
    </w:p>
    <w:p w14:paraId="5E453171" w14:textId="22AF4EB1" w:rsidR="00373DCD" w:rsidRDefault="00373DCD" w:rsidP="005B5DC0">
      <w:pPr>
        <w:pStyle w:val="Odsekzoznamu"/>
        <w:numPr>
          <w:ilvl w:val="1"/>
          <w:numId w:val="23"/>
        </w:numPr>
        <w:ind w:left="851" w:hanging="426"/>
      </w:pPr>
      <w:r>
        <w:t xml:space="preserve">porušenie ktorejkoľvek povinnosti </w:t>
      </w:r>
      <w:r w:rsidR="00D4440B">
        <w:t>Dodávateľa</w:t>
      </w:r>
      <w:r>
        <w:t xml:space="preserve"> týkajúcej sa bezpečnosti a ochrany zdravia pri práci podľa tejto </w:t>
      </w:r>
      <w:r w:rsidR="00D4440B">
        <w:t>Zmluvy</w:t>
      </w:r>
      <w:r>
        <w:t>,</w:t>
      </w:r>
    </w:p>
    <w:p w14:paraId="1F869E49" w14:textId="2F750F44" w:rsidR="00373DCD" w:rsidRDefault="00373DCD" w:rsidP="005B5DC0">
      <w:pPr>
        <w:pStyle w:val="Odsekzoznamu"/>
        <w:numPr>
          <w:ilvl w:val="1"/>
          <w:numId w:val="23"/>
        </w:numPr>
        <w:ind w:left="851" w:hanging="426"/>
      </w:pPr>
      <w:r>
        <w:t xml:space="preserve">iné porušenie tejto </w:t>
      </w:r>
      <w:r w:rsidR="00D4440B">
        <w:t>Zmluvy</w:t>
      </w:r>
      <w:r>
        <w:t xml:space="preserve"> </w:t>
      </w:r>
      <w:r w:rsidR="00D4440B">
        <w:t>Dodávateľom</w:t>
      </w:r>
      <w:r>
        <w:t xml:space="preserve">, ak je to v tejto </w:t>
      </w:r>
      <w:r w:rsidR="00D4440B">
        <w:t>Zmluve</w:t>
      </w:r>
      <w:r>
        <w:t xml:space="preserve"> výslovne uvedené.</w:t>
      </w:r>
    </w:p>
    <w:p w14:paraId="0A730F05" w14:textId="77777777" w:rsidR="00373DCD" w:rsidRDefault="00373DCD" w:rsidP="005B5DC0">
      <w:pPr>
        <w:ind w:left="426" w:hanging="426"/>
      </w:pPr>
    </w:p>
    <w:p w14:paraId="0D9CC5F5" w14:textId="3DDC1AE2" w:rsidR="00373DCD" w:rsidRDefault="00D4440B" w:rsidP="005B5DC0">
      <w:pPr>
        <w:pStyle w:val="Odsekzoznamu"/>
        <w:numPr>
          <w:ilvl w:val="0"/>
          <w:numId w:val="23"/>
        </w:numPr>
        <w:ind w:left="426" w:hanging="426"/>
      </w:pPr>
      <w:r>
        <w:t>Dodávateľ</w:t>
      </w:r>
      <w:r w:rsidR="00373DCD">
        <w:t xml:space="preserve"> je oprávnený od tejto </w:t>
      </w:r>
      <w:r>
        <w:t>Zmluvy</w:t>
      </w:r>
      <w:r w:rsidR="00373DCD">
        <w:t xml:space="preserve"> odstúpiť, ak je </w:t>
      </w:r>
      <w:r>
        <w:t>Objednávateľ</w:t>
      </w:r>
      <w:r w:rsidR="00373DCD">
        <w:t xml:space="preserve"> v omeškaní s uhradením </w:t>
      </w:r>
      <w:r w:rsidR="00FA76B9">
        <w:t>O</w:t>
      </w:r>
      <w:r w:rsidR="00373DCD">
        <w:t xml:space="preserve">dmeny v lehote podľa tejto </w:t>
      </w:r>
      <w:r>
        <w:t>Zmluvy</w:t>
      </w:r>
      <w:r w:rsidR="00373DCD">
        <w:t xml:space="preserve"> o viac ako 30 kalendárnych dní.</w:t>
      </w:r>
    </w:p>
    <w:p w14:paraId="79863E79" w14:textId="77777777" w:rsidR="008C4D39" w:rsidRDefault="008C4D39" w:rsidP="005B5DC0">
      <w:pPr>
        <w:pStyle w:val="Odsekzoznamu"/>
        <w:numPr>
          <w:ilvl w:val="0"/>
          <w:numId w:val="0"/>
        </w:numPr>
        <w:ind w:left="426"/>
      </w:pPr>
    </w:p>
    <w:p w14:paraId="1EF76A04" w14:textId="105EDB86" w:rsidR="008C4D39" w:rsidRDefault="008C4D39" w:rsidP="005B5DC0">
      <w:pPr>
        <w:pStyle w:val="Odsekzoznamu"/>
        <w:numPr>
          <w:ilvl w:val="0"/>
          <w:numId w:val="23"/>
        </w:numPr>
        <w:ind w:left="426" w:hanging="426"/>
      </w:pPr>
      <w:r>
        <w:t xml:space="preserve">Odstúpenie od tejto </w:t>
      </w:r>
      <w:r w:rsidR="00D4440B">
        <w:t>Zmluvy</w:t>
      </w:r>
      <w:r>
        <w:t xml:space="preserve"> je účinné dňom jeho doručenia druhej </w:t>
      </w:r>
      <w:r w:rsidR="00765A20">
        <w:t>Z</w:t>
      </w:r>
      <w:r>
        <w:t>mluvnej strane.</w:t>
      </w:r>
    </w:p>
    <w:p w14:paraId="526311A8" w14:textId="77777777" w:rsidR="00373DCD" w:rsidRDefault="00373DCD" w:rsidP="005B5DC0">
      <w:pPr>
        <w:ind w:left="426" w:hanging="426"/>
      </w:pPr>
    </w:p>
    <w:p w14:paraId="3DA94913" w14:textId="1A337273" w:rsidR="00373DCD" w:rsidRDefault="00373DCD" w:rsidP="005B5DC0">
      <w:pPr>
        <w:pStyle w:val="Odsekzoznamu"/>
        <w:numPr>
          <w:ilvl w:val="0"/>
          <w:numId w:val="23"/>
        </w:numPr>
        <w:ind w:left="426" w:hanging="426"/>
      </w:pPr>
      <w:r>
        <w:t xml:space="preserve">V prípade odstúpenia od </w:t>
      </w:r>
      <w:r w:rsidR="00D4440B">
        <w:t>Zmluvy</w:t>
      </w:r>
      <w:r>
        <w:t xml:space="preserve"> sa táto </w:t>
      </w:r>
      <w:r w:rsidR="00D4440B">
        <w:t xml:space="preserve">Zmluva </w:t>
      </w:r>
      <w:r>
        <w:t xml:space="preserve"> zrušuje od počiatku a </w:t>
      </w:r>
      <w:r w:rsidR="00D4440B">
        <w:t>Zmluvné strany</w:t>
      </w:r>
      <w:r>
        <w:t xml:space="preserve"> sú povinné vrátiť si všetko, čo im bolo plnené v súvislosti s touto </w:t>
      </w:r>
      <w:r w:rsidR="00765A20">
        <w:t>Z</w:t>
      </w:r>
      <w:r>
        <w:t>mluvou s výnimkou tých plnení, z povahy ktorých to je vylúčené.</w:t>
      </w:r>
    </w:p>
    <w:p w14:paraId="0D3F4016" w14:textId="77777777" w:rsidR="008C4D39" w:rsidRDefault="008C4D39" w:rsidP="005B5DC0">
      <w:pPr>
        <w:ind w:left="567" w:hanging="567"/>
      </w:pPr>
    </w:p>
    <w:p w14:paraId="02443203" w14:textId="20E3D172" w:rsidR="008C4D39" w:rsidRDefault="008C4D39" w:rsidP="005B5DC0">
      <w:pPr>
        <w:pStyle w:val="Odsekzoznamu"/>
        <w:numPr>
          <w:ilvl w:val="0"/>
          <w:numId w:val="23"/>
        </w:numPr>
        <w:ind w:left="426" w:hanging="426"/>
      </w:pPr>
      <w:r>
        <w:t xml:space="preserve">Zánikom tejto </w:t>
      </w:r>
      <w:r w:rsidR="00D4440B">
        <w:t>Zmluvy</w:t>
      </w:r>
      <w:r>
        <w:t xml:space="preserve"> nie sú dotknuté tie práva a povinnosti </w:t>
      </w:r>
      <w:r w:rsidR="00134C57">
        <w:t>Z</w:t>
      </w:r>
      <w:r>
        <w:t xml:space="preserve">mluvných strán, ktoré môžu a/alebo majú trvať aj po jej zániku, najmä, nie však výlučne, zodpovednosť za škodu, právo na náhradu škody, právo na zmluvnú pokutu a práva a povinnosti vyplývajúce z vád </w:t>
      </w:r>
      <w:r w:rsidR="00CA5F0A">
        <w:t>Plnenia</w:t>
      </w:r>
      <w:r>
        <w:t xml:space="preserve">. </w:t>
      </w:r>
    </w:p>
    <w:p w14:paraId="152B2057" w14:textId="059C8DFB" w:rsidR="00373DCD" w:rsidRDefault="00373DCD" w:rsidP="005B5DC0"/>
    <w:p w14:paraId="61FF80AB" w14:textId="77777777" w:rsidR="00A277E3" w:rsidRDefault="00A277E3" w:rsidP="005B5DC0"/>
    <w:p w14:paraId="3284762F" w14:textId="6062F78B" w:rsidR="00373DCD" w:rsidRPr="00765A20" w:rsidRDefault="00373DCD" w:rsidP="005B5DC0">
      <w:pPr>
        <w:jc w:val="center"/>
        <w:rPr>
          <w:b/>
          <w:bCs/>
        </w:rPr>
      </w:pPr>
      <w:r w:rsidRPr="00765A20">
        <w:rPr>
          <w:b/>
          <w:bCs/>
        </w:rPr>
        <w:t>Článok X</w:t>
      </w:r>
      <w:r w:rsidR="007D5220" w:rsidRPr="00765A20">
        <w:rPr>
          <w:b/>
          <w:bCs/>
        </w:rPr>
        <w:t>I</w:t>
      </w:r>
      <w:r w:rsidR="00CB4FC9" w:rsidRPr="00765A20">
        <w:rPr>
          <w:b/>
          <w:bCs/>
        </w:rPr>
        <w:t>I</w:t>
      </w:r>
    </w:p>
    <w:p w14:paraId="1EB6B4FB" w14:textId="77777777" w:rsidR="00373DCD" w:rsidRPr="0011454D" w:rsidRDefault="00373DCD" w:rsidP="005B5DC0">
      <w:pPr>
        <w:jc w:val="center"/>
        <w:rPr>
          <w:b/>
          <w:bCs/>
        </w:rPr>
      </w:pPr>
      <w:r w:rsidRPr="00765A20">
        <w:rPr>
          <w:b/>
          <w:bCs/>
        </w:rPr>
        <w:t>Ďalšie práva a povinnosti zmluvných strán</w:t>
      </w:r>
    </w:p>
    <w:p w14:paraId="6249B4BC" w14:textId="77777777" w:rsidR="00373DCD" w:rsidRDefault="00373DCD" w:rsidP="005B5DC0">
      <w:pPr>
        <w:ind w:left="426" w:hanging="426"/>
      </w:pPr>
    </w:p>
    <w:p w14:paraId="40A768F0" w14:textId="6285BF3A" w:rsidR="00373DCD" w:rsidRDefault="00D4440B" w:rsidP="005B5DC0">
      <w:pPr>
        <w:pStyle w:val="Odsekzoznamu"/>
        <w:numPr>
          <w:ilvl w:val="0"/>
          <w:numId w:val="25"/>
        </w:numPr>
        <w:ind w:left="426" w:hanging="426"/>
      </w:pPr>
      <w:r>
        <w:t>Zmluvné strany</w:t>
      </w:r>
      <w:r w:rsidR="00373DCD">
        <w:t xml:space="preserve"> sú povinné pristupovať k plneniu svojich povinností vyplývajúcich z tejto </w:t>
      </w:r>
      <w:r>
        <w:t>Zmluvy</w:t>
      </w:r>
      <w:r w:rsidR="00373DCD">
        <w:t xml:space="preserve"> tak, aby predchádzali vzniku škody.</w:t>
      </w:r>
    </w:p>
    <w:p w14:paraId="71719474" w14:textId="77777777" w:rsidR="00373DCD" w:rsidRDefault="00373DCD" w:rsidP="005B5DC0">
      <w:pPr>
        <w:ind w:left="426" w:hanging="426"/>
      </w:pPr>
    </w:p>
    <w:p w14:paraId="2D591B1B" w14:textId="4272E80D" w:rsidR="00373DCD" w:rsidRDefault="00D4440B" w:rsidP="005B5DC0">
      <w:pPr>
        <w:pStyle w:val="Odsekzoznamu"/>
        <w:numPr>
          <w:ilvl w:val="0"/>
          <w:numId w:val="25"/>
        </w:numPr>
        <w:ind w:left="426" w:hanging="426"/>
      </w:pPr>
      <w:r>
        <w:t>Zmluvné strany</w:t>
      </w:r>
      <w:r w:rsidR="00373DCD">
        <w:t xml:space="preserve"> sú povinné počas celého trvania tejto </w:t>
      </w:r>
      <w:r>
        <w:t>Zmluvy</w:t>
      </w:r>
      <w:r w:rsidR="00373DCD">
        <w:t xml:space="preserve"> poskytnúť si vzájomne všetku súčinnosť, ktorú od nich možno spravodlivo požadovať, aby bol naplnený účel tejto </w:t>
      </w:r>
      <w:r>
        <w:t>Zmluvy</w:t>
      </w:r>
      <w:r w:rsidR="00373DCD">
        <w:t>.</w:t>
      </w:r>
    </w:p>
    <w:p w14:paraId="4E71A31D" w14:textId="77777777" w:rsidR="00373DCD" w:rsidRDefault="00373DCD" w:rsidP="005B5DC0">
      <w:pPr>
        <w:ind w:left="426" w:hanging="426"/>
      </w:pPr>
    </w:p>
    <w:p w14:paraId="788B743C" w14:textId="3133D263" w:rsidR="00373DCD" w:rsidRDefault="00D4440B" w:rsidP="005B5DC0">
      <w:pPr>
        <w:pStyle w:val="Odsekzoznamu"/>
        <w:numPr>
          <w:ilvl w:val="0"/>
          <w:numId w:val="25"/>
        </w:numPr>
        <w:ind w:left="426" w:hanging="426"/>
      </w:pPr>
      <w:r>
        <w:t>Zmluvné strany</w:t>
      </w:r>
      <w:r w:rsidR="00373DCD">
        <w:t xml:space="preserve"> sú povinné počas celého trvania tejto </w:t>
      </w:r>
      <w:r>
        <w:t>Zmluvy</w:t>
      </w:r>
      <w:r w:rsidR="00373DCD">
        <w:t xml:space="preserve"> zdržať sa takého konania, ktorým by mohol byť ohrozený účel tejto </w:t>
      </w:r>
      <w:r>
        <w:t>Zmluvy</w:t>
      </w:r>
      <w:r w:rsidR="00373DCD">
        <w:t xml:space="preserve"> ako aj ktorým by bolo ohrozené </w:t>
      </w:r>
      <w:r w:rsidR="007F14C5">
        <w:t>Plnenie</w:t>
      </w:r>
      <w:r w:rsidR="00373DCD">
        <w:t xml:space="preserve"> povinností vyplývajúcich z tejto </w:t>
      </w:r>
      <w:r>
        <w:t>Zmluvy</w:t>
      </w:r>
      <w:r w:rsidR="00373DCD">
        <w:t>.</w:t>
      </w:r>
    </w:p>
    <w:p w14:paraId="18F726CC" w14:textId="77777777" w:rsidR="00373DCD" w:rsidRDefault="00373DCD" w:rsidP="005B5DC0">
      <w:pPr>
        <w:ind w:left="426" w:hanging="426"/>
      </w:pPr>
    </w:p>
    <w:p w14:paraId="5C982378" w14:textId="159EC69D" w:rsidR="00373DCD" w:rsidRDefault="00D4440B" w:rsidP="005B5DC0">
      <w:pPr>
        <w:pStyle w:val="Odsekzoznamu"/>
        <w:numPr>
          <w:ilvl w:val="0"/>
          <w:numId w:val="25"/>
        </w:numPr>
        <w:ind w:left="426" w:hanging="426"/>
      </w:pPr>
      <w:r>
        <w:t>Dodávateľ</w:t>
      </w:r>
      <w:r w:rsidR="00373DCD">
        <w:t xml:space="preserve"> je povinný pri plnení povinností podľa tejto </w:t>
      </w:r>
      <w:r>
        <w:t>Zmluvy</w:t>
      </w:r>
      <w:r w:rsidR="00373DCD">
        <w:t xml:space="preserve"> postupovať podľa príslušných ustanovení tejto </w:t>
      </w:r>
      <w:r>
        <w:t>Zmluvy</w:t>
      </w:r>
      <w:r w:rsidR="00373DCD">
        <w:t xml:space="preserve"> a pokynov </w:t>
      </w:r>
      <w:r>
        <w:t>Objednávateľa</w:t>
      </w:r>
      <w:r w:rsidR="00373DCD">
        <w:t xml:space="preserve"> v rozsahu a spôsobom prezentovaným v procese verejného obstarávania.</w:t>
      </w:r>
    </w:p>
    <w:p w14:paraId="539597BF" w14:textId="77777777" w:rsidR="00373DCD" w:rsidRDefault="00373DCD" w:rsidP="005B5DC0">
      <w:pPr>
        <w:ind w:left="426" w:hanging="426"/>
      </w:pPr>
    </w:p>
    <w:p w14:paraId="2CEB5C78" w14:textId="41A2E438" w:rsidR="00373DCD" w:rsidRDefault="00D4440B" w:rsidP="005B5DC0">
      <w:pPr>
        <w:pStyle w:val="Odsekzoznamu"/>
        <w:numPr>
          <w:ilvl w:val="0"/>
          <w:numId w:val="25"/>
        </w:numPr>
        <w:ind w:left="426" w:hanging="426"/>
      </w:pPr>
      <w:r>
        <w:t>Dodávateľ</w:t>
      </w:r>
      <w:r w:rsidR="00373DCD">
        <w:t xml:space="preserve"> je povinný pri plnení povinnosti podľa tejto </w:t>
      </w:r>
      <w:r>
        <w:t>Zmluvy</w:t>
      </w:r>
      <w:r w:rsidR="00373DCD">
        <w:t xml:space="preserve"> postupovať spôsobom, ktorý nepoškodzuje práva tretích strán.</w:t>
      </w:r>
    </w:p>
    <w:p w14:paraId="5C473884" w14:textId="77777777" w:rsidR="00373DCD" w:rsidRDefault="00373DCD" w:rsidP="005B5DC0">
      <w:pPr>
        <w:ind w:left="426" w:hanging="426"/>
      </w:pPr>
    </w:p>
    <w:p w14:paraId="33500063" w14:textId="7D24CA2E" w:rsidR="00373DCD" w:rsidRDefault="00D4440B" w:rsidP="005B5DC0">
      <w:pPr>
        <w:pStyle w:val="Odsekzoznamu"/>
        <w:numPr>
          <w:ilvl w:val="0"/>
          <w:numId w:val="25"/>
        </w:numPr>
        <w:ind w:left="426" w:hanging="426"/>
      </w:pPr>
      <w:r>
        <w:lastRenderedPageBreak/>
        <w:t>Dodávateľ</w:t>
      </w:r>
      <w:r w:rsidR="00373DCD">
        <w:t xml:space="preserve"> nie je oprávnený bez predchádzajúceho písomného súhlasu </w:t>
      </w:r>
      <w:r>
        <w:t>Objednávateľa</w:t>
      </w:r>
      <w:r w:rsidR="00373DCD">
        <w:t xml:space="preserve"> započítať akékoľvek svoje pohľadávky a nároky voči </w:t>
      </w:r>
      <w:r>
        <w:t>Objednávateľovi</w:t>
      </w:r>
      <w:r w:rsidR="00373DCD">
        <w:t xml:space="preserve"> proti pohľadávkam a nárokom </w:t>
      </w:r>
      <w:r>
        <w:t>Objednávateľa</w:t>
      </w:r>
      <w:r w:rsidR="00373DCD">
        <w:t xml:space="preserve">, ani bez predchádzajúceho písomného súhlasu </w:t>
      </w:r>
      <w:r>
        <w:t>Objednávateľa</w:t>
      </w:r>
      <w:r w:rsidR="00373DCD">
        <w:t xml:space="preserve"> previesť akékoľvek práva a povinnosti z tejto </w:t>
      </w:r>
      <w:r>
        <w:t>Zmluvy</w:t>
      </w:r>
      <w:r w:rsidR="00373DCD">
        <w:t xml:space="preserve"> na tretiu osobu.</w:t>
      </w:r>
    </w:p>
    <w:p w14:paraId="1F2BA70A" w14:textId="77777777" w:rsidR="00373DCD" w:rsidRDefault="00373DCD" w:rsidP="005B5DC0">
      <w:pPr>
        <w:ind w:left="426" w:hanging="426"/>
      </w:pPr>
    </w:p>
    <w:p w14:paraId="68B3F2A3" w14:textId="59B46E61" w:rsidR="00373DCD" w:rsidRDefault="00373DCD" w:rsidP="005B5DC0">
      <w:pPr>
        <w:pStyle w:val="Odsekzoznamu"/>
        <w:numPr>
          <w:ilvl w:val="0"/>
          <w:numId w:val="25"/>
        </w:numPr>
        <w:ind w:left="426" w:hanging="426"/>
      </w:pPr>
      <w:r>
        <w:t xml:space="preserve">Pokiaľ nie je v tejto </w:t>
      </w:r>
      <w:r w:rsidR="00D4440B">
        <w:t>Zmluve</w:t>
      </w:r>
      <w:r>
        <w:t xml:space="preserve"> uvedené inak, komunikácia medzi </w:t>
      </w:r>
      <w:r w:rsidR="00765A20">
        <w:t>Z</w:t>
      </w:r>
      <w:r>
        <w:t>mluvnými stranami prebieha všetkými dostupnými komunikačnými prostriedkami, najmä, nie však výlučne, listovou zásielkou, elektronickou správou, telefonicky a osobne.</w:t>
      </w:r>
    </w:p>
    <w:p w14:paraId="5A704668" w14:textId="77777777" w:rsidR="00373DCD" w:rsidRDefault="00373DCD" w:rsidP="005B5DC0">
      <w:pPr>
        <w:ind w:left="426" w:hanging="426"/>
      </w:pPr>
    </w:p>
    <w:p w14:paraId="2049F2E7" w14:textId="517ED8B3" w:rsidR="00373DCD" w:rsidRDefault="00373DCD" w:rsidP="005B5DC0">
      <w:pPr>
        <w:pStyle w:val="Odsekzoznamu"/>
        <w:numPr>
          <w:ilvl w:val="0"/>
          <w:numId w:val="25"/>
        </w:numPr>
        <w:ind w:left="426" w:hanging="426"/>
      </w:pPr>
      <w:r>
        <w:t xml:space="preserve">Listovú zásielku je možné doručovať prostredníctvom poštového podniku alebo kuriéra na adresu </w:t>
      </w:r>
      <w:r w:rsidR="005D0019">
        <w:t>Z</w:t>
      </w:r>
      <w:r>
        <w:t xml:space="preserve">mluvnej strany uvedenú v záhlaví tejto </w:t>
      </w:r>
      <w:r w:rsidR="00D4440B">
        <w:t>Zmluvy</w:t>
      </w:r>
      <w:r>
        <w:t>. Za doručenú sa považuje každá listová zásielka, ktorá:</w:t>
      </w:r>
    </w:p>
    <w:p w14:paraId="4FF849B4" w14:textId="516F4F43" w:rsidR="00373DCD" w:rsidRDefault="00373DCD" w:rsidP="005B5DC0">
      <w:pPr>
        <w:pStyle w:val="Odsekzoznamu"/>
        <w:numPr>
          <w:ilvl w:val="1"/>
          <w:numId w:val="25"/>
        </w:numPr>
        <w:ind w:left="851" w:hanging="426"/>
      </w:pPr>
      <w:r>
        <w:t>bola adresátom prevzatá dňom jej prevzatia,</w:t>
      </w:r>
    </w:p>
    <w:p w14:paraId="03306AAB" w14:textId="612EFE75" w:rsidR="00373DCD" w:rsidRDefault="00373DCD" w:rsidP="005B5DC0">
      <w:pPr>
        <w:pStyle w:val="Odsekzoznamu"/>
        <w:numPr>
          <w:ilvl w:val="1"/>
          <w:numId w:val="25"/>
        </w:numPr>
        <w:ind w:left="851" w:hanging="426"/>
      </w:pPr>
      <w:r>
        <w:t>prevzatie bolo adresátom odmietnuté, dňom, kedy bolo prevzatie odmietnuté,</w:t>
      </w:r>
    </w:p>
    <w:p w14:paraId="7378C14A" w14:textId="25B26D36" w:rsidR="00373DCD" w:rsidRDefault="00373DCD" w:rsidP="005B5DC0">
      <w:pPr>
        <w:pStyle w:val="Odsekzoznamu"/>
        <w:numPr>
          <w:ilvl w:val="1"/>
          <w:numId w:val="25"/>
        </w:numPr>
        <w:ind w:left="851" w:hanging="426"/>
      </w:pPr>
      <w:r>
        <w:t>bola uložená na pobočke poštového podniku uplynutím tretieho dňa od uloženia, aj keď sa adresát s jej obsahom neoboznámil.</w:t>
      </w:r>
    </w:p>
    <w:p w14:paraId="7A9C234D" w14:textId="77777777" w:rsidR="00373DCD" w:rsidRDefault="00373DCD" w:rsidP="005B5DC0">
      <w:pPr>
        <w:ind w:left="426" w:hanging="426"/>
      </w:pPr>
    </w:p>
    <w:p w14:paraId="530335A3" w14:textId="5E9FC937" w:rsidR="00373DCD" w:rsidRDefault="00373DCD" w:rsidP="005B5DC0">
      <w:pPr>
        <w:pStyle w:val="Odsekzoznamu"/>
        <w:numPr>
          <w:ilvl w:val="0"/>
          <w:numId w:val="25"/>
        </w:numPr>
        <w:ind w:left="426" w:hanging="426"/>
      </w:pPr>
      <w:r>
        <w:t>Za prvé kontaktné osoby boli určené:</w:t>
      </w:r>
    </w:p>
    <w:p w14:paraId="32F7218B" w14:textId="5981302B" w:rsidR="005D0019" w:rsidRDefault="003D65F4" w:rsidP="005B5DC0">
      <w:pPr>
        <w:pStyle w:val="Odsekzoznamu"/>
        <w:numPr>
          <w:ilvl w:val="0"/>
          <w:numId w:val="0"/>
        </w:numPr>
        <w:ind w:left="426"/>
      </w:pPr>
      <w:r>
        <w:t xml:space="preserve"> </w:t>
      </w:r>
    </w:p>
    <w:p w14:paraId="3D2D8103" w14:textId="4C21D130" w:rsidR="00373DCD" w:rsidRPr="003D65F4" w:rsidRDefault="00373DCD" w:rsidP="005B5DC0">
      <w:pPr>
        <w:pStyle w:val="Odsekzoznamu"/>
        <w:numPr>
          <w:ilvl w:val="1"/>
          <w:numId w:val="25"/>
        </w:numPr>
        <w:ind w:left="851" w:hanging="426"/>
      </w:pPr>
      <w:r w:rsidRPr="003D65F4">
        <w:t xml:space="preserve">za </w:t>
      </w:r>
      <w:r w:rsidR="00D4440B" w:rsidRPr="003D65F4">
        <w:t>Objednávateľa</w:t>
      </w:r>
      <w:r w:rsidRPr="003D65F4">
        <w:t xml:space="preserve"> – </w:t>
      </w:r>
      <w:r w:rsidR="00387AAA" w:rsidRPr="003D65F4">
        <w:t xml:space="preserve">BA. David Radovan Jančula, </w:t>
      </w:r>
      <w:hyperlink r:id="rId13" w:history="1">
        <w:r w:rsidR="00500F30" w:rsidRPr="003D65F4">
          <w:rPr>
            <w:rStyle w:val="Hypertextovprepojenie"/>
          </w:rPr>
          <w:t>david.jancula@bratislava.sk</w:t>
        </w:r>
      </w:hyperlink>
      <w:r w:rsidR="00500F30" w:rsidRPr="003D65F4">
        <w:t xml:space="preserve">, </w:t>
      </w:r>
      <w:r w:rsidR="003D65F4" w:rsidRPr="003D65F4">
        <w:t>+421 903 254 852</w:t>
      </w:r>
    </w:p>
    <w:p w14:paraId="27D2D771" w14:textId="77777777" w:rsidR="005D0019" w:rsidRDefault="005D0019" w:rsidP="005B5DC0">
      <w:pPr>
        <w:pStyle w:val="Odsekzoznamu"/>
        <w:numPr>
          <w:ilvl w:val="0"/>
          <w:numId w:val="0"/>
        </w:numPr>
        <w:ind w:left="851"/>
      </w:pPr>
    </w:p>
    <w:p w14:paraId="15BB1EEB" w14:textId="023FC265" w:rsidR="00373DCD" w:rsidRPr="00017392" w:rsidRDefault="00373DCD" w:rsidP="005B5DC0">
      <w:pPr>
        <w:pStyle w:val="Odsekzoznamu"/>
        <w:numPr>
          <w:ilvl w:val="1"/>
          <w:numId w:val="25"/>
        </w:numPr>
        <w:ind w:left="851" w:hanging="426"/>
      </w:pPr>
      <w:r w:rsidRPr="00017392">
        <w:t xml:space="preserve">za </w:t>
      </w:r>
      <w:r w:rsidR="00D4440B" w:rsidRPr="00017392">
        <w:t>Dodávateľa</w:t>
      </w:r>
      <w:r w:rsidRPr="00017392">
        <w:t xml:space="preserve"> – </w:t>
      </w:r>
    </w:p>
    <w:p w14:paraId="469DD425" w14:textId="77777777" w:rsidR="00373DCD" w:rsidRDefault="00373DCD" w:rsidP="005B5DC0">
      <w:pPr>
        <w:ind w:left="426" w:hanging="426"/>
      </w:pPr>
    </w:p>
    <w:p w14:paraId="2FE060D1" w14:textId="639E1C0B" w:rsidR="00373DCD" w:rsidRDefault="00373DCD" w:rsidP="005B5DC0">
      <w:pPr>
        <w:pStyle w:val="Odsekzoznamu"/>
        <w:numPr>
          <w:ilvl w:val="0"/>
          <w:numId w:val="25"/>
        </w:numPr>
        <w:ind w:left="426" w:hanging="426"/>
      </w:pPr>
      <w:r>
        <w:t xml:space="preserve">Elektronická správa sa považuje za doručenú deň nasledujúci po jej odoslaní na emailovú adresu adresáta podľa tejto </w:t>
      </w:r>
      <w:r w:rsidR="00D4440B">
        <w:t>Zmluvy</w:t>
      </w:r>
      <w:r>
        <w:t xml:space="preserve"> a to aj vtedy, ak sa adresát o jej obsahu nedozvedel. Uvedené neplatí, ak je odosielateľovi doručená automatická správa o nemožnosti adresáta oboznámiť sa so správou spolu s uvedením inej kontaktnej osoby.</w:t>
      </w:r>
    </w:p>
    <w:p w14:paraId="4DEEEF71" w14:textId="77777777" w:rsidR="00373DCD" w:rsidRDefault="00373DCD" w:rsidP="005B5DC0">
      <w:pPr>
        <w:ind w:left="426" w:hanging="426"/>
      </w:pPr>
    </w:p>
    <w:p w14:paraId="6264A0C2" w14:textId="6C2BA667" w:rsidR="00373DCD" w:rsidRDefault="00373DCD" w:rsidP="005B5DC0">
      <w:pPr>
        <w:pStyle w:val="Odsekzoznamu"/>
        <w:numPr>
          <w:ilvl w:val="0"/>
          <w:numId w:val="25"/>
        </w:numPr>
        <w:ind w:left="426" w:hanging="426"/>
      </w:pPr>
      <w: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w:t>
      </w:r>
      <w:r w:rsidR="00D4440B">
        <w:t xml:space="preserve">Zmluvných strán </w:t>
      </w:r>
      <w:r>
        <w:t xml:space="preserve">vyplývajúcich z tejto </w:t>
      </w:r>
      <w:r w:rsidR="00D4440B">
        <w:t>Zmluvy</w:t>
      </w:r>
      <w:r>
        <w:t xml:space="preserve"> aj prostredníctvom elektronickej schránky v zmysle zákona č. 305/2013 Z. z. o elektronickej podobe výkonu pôsobnosti orgánov verejnej moci a o zmene a doplnení niektorých zákonov (zákon o e-</w:t>
      </w:r>
      <w:proofErr w:type="spellStart"/>
      <w:r>
        <w:t>Governmente</w:t>
      </w:r>
      <w:proofErr w:type="spellEnd"/>
      <w:r>
        <w:t>) (ďalej len ako „</w:t>
      </w:r>
      <w:r w:rsidRPr="007D5220">
        <w:rPr>
          <w:b/>
          <w:bCs/>
        </w:rPr>
        <w:t>zákon o e-</w:t>
      </w:r>
      <w:proofErr w:type="spellStart"/>
      <w:r w:rsidRPr="007D5220">
        <w:rPr>
          <w:b/>
          <w:bCs/>
        </w:rPr>
        <w:t>Governmente</w:t>
      </w:r>
      <w:proofErr w:type="spellEnd"/>
      <w:r>
        <w:t>“). Doručovanie písomností zaslaných prostredníctvom elektronickej schránky v zmysle zákona o e-</w:t>
      </w:r>
      <w:proofErr w:type="spellStart"/>
      <w:r>
        <w:t>Governmente</w:t>
      </w:r>
      <w:proofErr w:type="spellEnd"/>
      <w:r>
        <w:t xml:space="preserve"> sa riadi príslušnými ustanoveniami tohto zákona.</w:t>
      </w:r>
    </w:p>
    <w:p w14:paraId="49782318" w14:textId="77777777" w:rsidR="00373DCD" w:rsidRDefault="00373DCD" w:rsidP="005B5DC0">
      <w:pPr>
        <w:ind w:left="426" w:hanging="426"/>
      </w:pPr>
    </w:p>
    <w:p w14:paraId="20E729C9" w14:textId="56BDCAF7" w:rsidR="00373DCD" w:rsidRDefault="00D4440B" w:rsidP="005B5DC0">
      <w:pPr>
        <w:pStyle w:val="Odsekzoznamu"/>
        <w:numPr>
          <w:ilvl w:val="0"/>
          <w:numId w:val="25"/>
        </w:numPr>
        <w:ind w:left="426" w:hanging="426"/>
      </w:pPr>
      <w:r>
        <w:t>Zmluvné strany</w:t>
      </w:r>
      <w:r w:rsidR="00373DCD">
        <w:t xml:space="preserve"> sú povinné minimálne raz denne kontrolovať kontaktné emailové schránky.</w:t>
      </w:r>
    </w:p>
    <w:p w14:paraId="5F3AC43B" w14:textId="77777777" w:rsidR="00373DCD" w:rsidRDefault="00373DCD" w:rsidP="005B5DC0">
      <w:pPr>
        <w:ind w:left="426" w:hanging="426"/>
      </w:pPr>
    </w:p>
    <w:p w14:paraId="6C86FED2" w14:textId="42B4B8A6" w:rsidR="00373DCD" w:rsidRDefault="00D4440B" w:rsidP="005B5DC0">
      <w:pPr>
        <w:pStyle w:val="Odsekzoznamu"/>
        <w:numPr>
          <w:ilvl w:val="0"/>
          <w:numId w:val="25"/>
        </w:numPr>
        <w:ind w:left="426" w:hanging="426"/>
      </w:pPr>
      <w:r>
        <w:t>Zmluvné strany</w:t>
      </w:r>
      <w:r w:rsidR="00373DCD">
        <w:t xml:space="preserve"> sú povinné bez zbytočného odkladu, najneskôr do 5 </w:t>
      </w:r>
      <w:r w:rsidR="005D0019">
        <w:t xml:space="preserve">(slovom: piatich) </w:t>
      </w:r>
      <w:r w:rsidR="00373DCD">
        <w:t>kalendárnych dní od zmeny, oznámiť si navzájom akúkoľvek zmenu kontaktných údajov. Takéto oznámenie je účinné jeho doručením.</w:t>
      </w:r>
    </w:p>
    <w:p w14:paraId="249B6EFD" w14:textId="77777777" w:rsidR="00400556" w:rsidRDefault="00400556" w:rsidP="005B5DC0">
      <w:pPr>
        <w:pStyle w:val="Odsekzoznamu"/>
        <w:numPr>
          <w:ilvl w:val="0"/>
          <w:numId w:val="0"/>
        </w:numPr>
        <w:ind w:left="426"/>
      </w:pPr>
    </w:p>
    <w:p w14:paraId="47EB9762" w14:textId="0A334F85" w:rsidR="005B5DC0" w:rsidRDefault="00174213" w:rsidP="00DC47B8">
      <w:pPr>
        <w:pStyle w:val="Odsekzoznamu"/>
        <w:numPr>
          <w:ilvl w:val="0"/>
          <w:numId w:val="25"/>
        </w:numPr>
        <w:ind w:left="426" w:hanging="426"/>
      </w:pPr>
      <w:r>
        <w:t>Objednávateľ je oprávnený</w:t>
      </w:r>
      <w:r w:rsidR="00400556">
        <w:t>, v nevyhnutnom prípade</w:t>
      </w:r>
      <w:r>
        <w:t xml:space="preserve">, </w:t>
      </w:r>
      <w:r w:rsidRPr="00174213">
        <w:t>s</w:t>
      </w:r>
      <w:r w:rsidR="00D978A3">
        <w:t>i objednať</w:t>
      </w:r>
      <w:r w:rsidRPr="00174213">
        <w:t xml:space="preserve"> výrobu a dodan</w:t>
      </w:r>
      <w:r w:rsidR="00D978A3">
        <w:t>ie</w:t>
      </w:r>
      <w:r w:rsidRPr="00174213">
        <w:t xml:space="preserve"> informačných tabúľ vrátane ich súčasti a</w:t>
      </w:r>
      <w:r w:rsidR="00D978A3">
        <w:t> </w:t>
      </w:r>
      <w:r w:rsidRPr="00174213">
        <w:t>príslušenstva</w:t>
      </w:r>
      <w:r w:rsidR="00D978A3">
        <w:t xml:space="preserve">, mimo </w:t>
      </w:r>
      <w:r w:rsidR="00A5657D">
        <w:t>rozmerov</w:t>
      </w:r>
      <w:r w:rsidR="00DB5FC1">
        <w:t xml:space="preserve"> uvedených v Prílohe č. 1</w:t>
      </w:r>
      <w:r w:rsidR="00B67F39">
        <w:t xml:space="preserve"> tejto Zmluvy. </w:t>
      </w:r>
      <w:r w:rsidR="0067635F">
        <w:t>Cena Plnenia v tomto prípade predstavuje</w:t>
      </w:r>
      <w:r w:rsidR="007478F8">
        <w:t xml:space="preserve"> aritmetický</w:t>
      </w:r>
      <w:r w:rsidR="007C3354">
        <w:t xml:space="preserve"> </w:t>
      </w:r>
      <w:r w:rsidR="007478F8">
        <w:t>priemer</w:t>
      </w:r>
      <w:r w:rsidR="00453491">
        <w:t xml:space="preserve"> cien jednotlivých Plnení podľa Prílohy č. 1 tejto </w:t>
      </w:r>
      <w:r w:rsidR="007C3354">
        <w:t>Zmluvy za m2 (slovom: meter štvorcový)</w:t>
      </w:r>
      <w:r w:rsidR="00E36003">
        <w:t>.</w:t>
      </w:r>
    </w:p>
    <w:p w14:paraId="56C3CE69" w14:textId="77777777" w:rsidR="005B5DC0" w:rsidRDefault="005B5DC0" w:rsidP="005B5DC0">
      <w:pPr>
        <w:jc w:val="center"/>
      </w:pPr>
    </w:p>
    <w:p w14:paraId="257185E2" w14:textId="77777777" w:rsidR="00AB10F3" w:rsidRDefault="00AB10F3" w:rsidP="005B5DC0">
      <w:pPr>
        <w:jc w:val="center"/>
        <w:rPr>
          <w:b/>
          <w:bCs/>
        </w:rPr>
      </w:pPr>
    </w:p>
    <w:p w14:paraId="74084B9F" w14:textId="7D4A4622" w:rsidR="00373DCD" w:rsidRPr="000F6DBC" w:rsidRDefault="00373DCD" w:rsidP="005B5DC0">
      <w:pPr>
        <w:jc w:val="center"/>
        <w:rPr>
          <w:b/>
          <w:bCs/>
        </w:rPr>
      </w:pPr>
      <w:r w:rsidRPr="000F6DBC">
        <w:rPr>
          <w:b/>
          <w:bCs/>
        </w:rPr>
        <w:t>Článok X</w:t>
      </w:r>
      <w:r w:rsidR="007D5220">
        <w:rPr>
          <w:b/>
          <w:bCs/>
        </w:rPr>
        <w:t>II</w:t>
      </w:r>
      <w:r w:rsidR="00CB4FC9">
        <w:rPr>
          <w:b/>
          <w:bCs/>
        </w:rPr>
        <w:t>I</w:t>
      </w:r>
    </w:p>
    <w:p w14:paraId="7D4A1AFA" w14:textId="77777777" w:rsidR="00373DCD" w:rsidRPr="000F6DBC" w:rsidRDefault="00373DCD" w:rsidP="005B5DC0">
      <w:pPr>
        <w:jc w:val="center"/>
        <w:rPr>
          <w:b/>
          <w:bCs/>
        </w:rPr>
      </w:pPr>
      <w:r w:rsidRPr="000F6DBC">
        <w:rPr>
          <w:b/>
          <w:bCs/>
        </w:rPr>
        <w:t>Spoločné a záverečné ustanovenia</w:t>
      </w:r>
    </w:p>
    <w:p w14:paraId="0ACBA07F" w14:textId="77777777" w:rsidR="00373DCD" w:rsidRDefault="00373DCD" w:rsidP="005B5DC0">
      <w:pPr>
        <w:ind w:left="426" w:hanging="426"/>
      </w:pPr>
    </w:p>
    <w:p w14:paraId="5CD51B45" w14:textId="53D85DAC" w:rsidR="005D0019" w:rsidRDefault="005D0019" w:rsidP="005B5DC0">
      <w:pPr>
        <w:pStyle w:val="Odsekzoznamu"/>
        <w:numPr>
          <w:ilvl w:val="0"/>
          <w:numId w:val="27"/>
        </w:numPr>
      </w:pPr>
      <w:r>
        <w:t xml:space="preserve">Zmluva nadobúda platnosť dňom podpisu oboma </w:t>
      </w:r>
      <w:r w:rsidR="002360AA">
        <w:t>Z</w:t>
      </w:r>
      <w:r>
        <w:t xml:space="preserve">mluvnými stranami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 </w:t>
      </w:r>
    </w:p>
    <w:p w14:paraId="2BDDDF1F" w14:textId="77777777" w:rsidR="002360AA" w:rsidRDefault="002360AA" w:rsidP="005B5DC0">
      <w:pPr>
        <w:pStyle w:val="Odsekzoznamu"/>
        <w:numPr>
          <w:ilvl w:val="0"/>
          <w:numId w:val="0"/>
        </w:numPr>
        <w:ind w:left="705"/>
      </w:pPr>
    </w:p>
    <w:p w14:paraId="42B2254C" w14:textId="20F5573C" w:rsidR="005D0019" w:rsidRDefault="005D0019" w:rsidP="005B5DC0">
      <w:pPr>
        <w:pStyle w:val="Odsekzoznamu"/>
        <w:numPr>
          <w:ilvl w:val="0"/>
          <w:numId w:val="27"/>
        </w:numPr>
      </w:pPr>
      <w:r>
        <w:t>Zmluvné strany sa dohodli, že práva a povinnosti Zmluvných strán sa riadia právnym poriadkom Slovenskej republiky.</w:t>
      </w:r>
    </w:p>
    <w:p w14:paraId="7F206632" w14:textId="77777777" w:rsidR="005D0019" w:rsidRDefault="005D0019" w:rsidP="005B5DC0">
      <w:pPr>
        <w:pStyle w:val="Odsekzoznamu"/>
        <w:numPr>
          <w:ilvl w:val="0"/>
          <w:numId w:val="0"/>
        </w:numPr>
        <w:ind w:left="705"/>
      </w:pPr>
    </w:p>
    <w:p w14:paraId="083BD9B2" w14:textId="77777777" w:rsidR="005D0019" w:rsidRDefault="005D0019" w:rsidP="005B5DC0">
      <w:pPr>
        <w:pStyle w:val="Odsekzoznamu"/>
        <w:numPr>
          <w:ilvl w:val="0"/>
          <w:numId w:val="27"/>
        </w:numPr>
      </w:pPr>
      <w:r>
        <w:t>Meniť alebo dopĺňať ustanovenia tejto Zmluvy je možné len na základe dohody Zmluvných strán, formou písomných dodatkov podpísaných oprávnenými zástupcami obidvoch Zmluvných strán v súlade s § 18 ZVO.</w:t>
      </w:r>
    </w:p>
    <w:p w14:paraId="7B1B46F8" w14:textId="77777777" w:rsidR="005D0019" w:rsidRDefault="005D0019" w:rsidP="005B5DC0"/>
    <w:p w14:paraId="607E98F8" w14:textId="1C85FC6C" w:rsidR="005D0019" w:rsidRDefault="005D0019" w:rsidP="005B5DC0">
      <w:pPr>
        <w:pStyle w:val="Odsekzoznamu"/>
        <w:numPr>
          <w:ilvl w:val="0"/>
          <w:numId w:val="27"/>
        </w:numPr>
      </w:pPr>
      <w:r>
        <w:t>Po skončení Zmluvy zostávajú v platnosti a účinnosti aj ustanovenia Zmluvy, ktoré podľa povahy veci alebo vôle Zmluvných strán majú zostať v platnosti a účinnosti aj po skončení  Zmluvy. V  platnosti  a  účinnosti  zostávajú  aj  po  skončení  Zmluvy  (z akéhokoľvek dôvodu) najmä ustanovenia týkajúce sa mlčanlivosti, doručovania, zákazu postúpenia pohľadávok, zmluvných pokút a pod.</w:t>
      </w:r>
    </w:p>
    <w:p w14:paraId="5B3181BE" w14:textId="77777777" w:rsidR="005D0019" w:rsidRDefault="005D0019" w:rsidP="005B5DC0">
      <w:pPr>
        <w:pStyle w:val="Odsekzoznamu"/>
        <w:numPr>
          <w:ilvl w:val="0"/>
          <w:numId w:val="0"/>
        </w:numPr>
        <w:ind w:left="705"/>
      </w:pPr>
    </w:p>
    <w:p w14:paraId="0CD7F591" w14:textId="77777777" w:rsidR="005D0019" w:rsidRDefault="005D0019" w:rsidP="005B5DC0">
      <w:pPr>
        <w:pStyle w:val="Odsekzoznamu"/>
        <w:numPr>
          <w:ilvl w:val="0"/>
          <w:numId w:val="27"/>
        </w:numPr>
      </w:pPr>
      <w:r>
        <w:t xml:space="preserve">Neplatnosť, neúčinnosť alebo neaplikovateľnosť niektorého ustanovenia tejto Zmluvy nespôsobuje neplatnosť, neúčinnosť alebo neaplikovateľnosť tejto Zmluvy ako celku. </w:t>
      </w:r>
    </w:p>
    <w:p w14:paraId="53F4670F" w14:textId="77777777" w:rsidR="005D0019" w:rsidRDefault="005D0019" w:rsidP="005B5DC0">
      <w:pPr>
        <w:pStyle w:val="Odsekzoznamu"/>
        <w:numPr>
          <w:ilvl w:val="0"/>
          <w:numId w:val="0"/>
        </w:numPr>
        <w:ind w:left="705"/>
      </w:pPr>
    </w:p>
    <w:p w14:paraId="62228ACE" w14:textId="61211B27" w:rsidR="005D0019" w:rsidRDefault="005D0019" w:rsidP="005B5DC0">
      <w:pPr>
        <w:pStyle w:val="Odsekzoznamu"/>
        <w:numPr>
          <w:ilvl w:val="0"/>
          <w:numId w:val="27"/>
        </w:numPr>
      </w:pPr>
      <w: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E1B85BA" w14:textId="77777777" w:rsidR="005D0019" w:rsidRDefault="005D0019" w:rsidP="005B5DC0">
      <w:pPr>
        <w:pStyle w:val="Odsekzoznamu"/>
        <w:numPr>
          <w:ilvl w:val="0"/>
          <w:numId w:val="0"/>
        </w:numPr>
        <w:ind w:left="705"/>
      </w:pPr>
    </w:p>
    <w:p w14:paraId="7DBD0976" w14:textId="77777777" w:rsidR="005D0019" w:rsidRDefault="005D0019" w:rsidP="005B5DC0">
      <w:pPr>
        <w:pStyle w:val="Odsekzoznamu"/>
        <w:numPr>
          <w:ilvl w:val="0"/>
          <w:numId w:val="27"/>
        </w:numPr>
      </w:pPr>
      <w: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5820E2AF" w14:textId="77777777" w:rsidR="005D0019" w:rsidRDefault="005D0019" w:rsidP="005B5DC0">
      <w:pPr>
        <w:pStyle w:val="Odsekzoznamu"/>
        <w:numPr>
          <w:ilvl w:val="0"/>
          <w:numId w:val="0"/>
        </w:numPr>
        <w:ind w:left="705"/>
      </w:pPr>
    </w:p>
    <w:p w14:paraId="00A5464B" w14:textId="77777777" w:rsidR="005D0019" w:rsidRDefault="005D0019" w:rsidP="005B5DC0">
      <w:pPr>
        <w:pStyle w:val="Odsekzoznamu"/>
        <w:numPr>
          <w:ilvl w:val="0"/>
          <w:numId w:val="27"/>
        </w:numPr>
      </w:pPr>
      <w:r>
        <w:t xml:space="preserve">Zmluva je vyhotovená v štyroch rovnopisoch, pričom dva rovnopisy sú pre Objednávateľa a dva rovnopisy pre Dodávateľa. </w:t>
      </w:r>
    </w:p>
    <w:p w14:paraId="5F86623E" w14:textId="77777777" w:rsidR="005D0019" w:rsidRDefault="005D0019" w:rsidP="005B5DC0">
      <w:pPr>
        <w:pStyle w:val="Odsekzoznamu"/>
        <w:numPr>
          <w:ilvl w:val="0"/>
          <w:numId w:val="0"/>
        </w:numPr>
        <w:ind w:left="705"/>
      </w:pPr>
    </w:p>
    <w:p w14:paraId="697176DF" w14:textId="519F8B35" w:rsidR="005D0019" w:rsidRDefault="005D0019" w:rsidP="005B5DC0">
      <w:pPr>
        <w:pStyle w:val="Odsekzoznamu"/>
        <w:numPr>
          <w:ilvl w:val="0"/>
          <w:numId w:val="27"/>
        </w:numPr>
      </w:pPr>
      <w:r>
        <w:t>Neoddeliteľnú súčasť tejto Zmluvy tvoria tieto prílohy:</w:t>
      </w:r>
    </w:p>
    <w:p w14:paraId="70AC4F7C" w14:textId="49D19597" w:rsidR="00C56E70" w:rsidRDefault="00C56E70" w:rsidP="005B5DC0">
      <w:pPr>
        <w:pStyle w:val="Odsekzoznamu"/>
        <w:numPr>
          <w:ilvl w:val="0"/>
          <w:numId w:val="0"/>
        </w:numPr>
        <w:ind w:left="705"/>
      </w:pPr>
      <w:r>
        <w:t>1. Príloha č. 1 – opis predmetu zákazky</w:t>
      </w:r>
    </w:p>
    <w:p w14:paraId="3795DAA4" w14:textId="7FB094C4" w:rsidR="00C56E70" w:rsidRDefault="00C56E70" w:rsidP="005B5DC0">
      <w:pPr>
        <w:pStyle w:val="Odsekzoznamu"/>
        <w:numPr>
          <w:ilvl w:val="0"/>
          <w:numId w:val="0"/>
        </w:numPr>
        <w:ind w:left="705"/>
      </w:pPr>
      <w:r>
        <w:t>2. Príloha č.2  – cenová ponuka</w:t>
      </w:r>
    </w:p>
    <w:p w14:paraId="2DEA805C" w14:textId="262D10C2" w:rsidR="004C1248" w:rsidRDefault="00C56E70" w:rsidP="004C1248">
      <w:pPr>
        <w:pStyle w:val="Odsekzoznamu"/>
        <w:numPr>
          <w:ilvl w:val="0"/>
          <w:numId w:val="0"/>
        </w:numPr>
        <w:ind w:left="705"/>
      </w:pPr>
      <w:r>
        <w:t xml:space="preserve">3. Príloha č.3  – zoznam subdodávateľov </w:t>
      </w:r>
    </w:p>
    <w:p w14:paraId="0FBA7F2A" w14:textId="77777777" w:rsidR="005D0019" w:rsidRDefault="005D0019" w:rsidP="005B5DC0">
      <w:pPr>
        <w:pStyle w:val="Odsekzoznamu"/>
        <w:numPr>
          <w:ilvl w:val="0"/>
          <w:numId w:val="0"/>
        </w:numPr>
        <w:ind w:left="705"/>
      </w:pPr>
    </w:p>
    <w:p w14:paraId="1237FD75" w14:textId="0FE902B7" w:rsidR="005D0019" w:rsidRDefault="005D0019" w:rsidP="005B5DC0">
      <w:pPr>
        <w:pStyle w:val="Odsekzoznamu"/>
        <w:numPr>
          <w:ilvl w:val="0"/>
          <w:numId w:val="27"/>
        </w:numPr>
      </w:pPr>
      <w:r>
        <w:t>Zmluvné strany vyhlasujú, že si Zmluvu a jej prílohy prečítali, jej obsahu porozumeli a na znak toho, že jej obsah zodpovedá ich skutočnej a slobodnej vôli, ju podpisujú.</w:t>
      </w:r>
    </w:p>
    <w:p w14:paraId="7919E711" w14:textId="77777777" w:rsidR="005D0019" w:rsidRDefault="005D0019" w:rsidP="005B5DC0">
      <w:pPr>
        <w:pStyle w:val="Odsekzoznamu"/>
        <w:numPr>
          <w:ilvl w:val="0"/>
          <w:numId w:val="0"/>
        </w:numPr>
        <w:ind w:left="705"/>
      </w:pPr>
    </w:p>
    <w:p w14:paraId="42FB8BA7" w14:textId="708C4E2A" w:rsidR="00373DCD" w:rsidRDefault="00D4440B" w:rsidP="005B5DC0">
      <w:pPr>
        <w:pStyle w:val="Odsekzoznamu"/>
        <w:numPr>
          <w:ilvl w:val="0"/>
          <w:numId w:val="27"/>
        </w:numPr>
      </w:pPr>
      <w:r>
        <w:t>Zmluvné strany</w:t>
      </w:r>
      <w:r w:rsidR="00373DCD">
        <w:t xml:space="preserve"> vyhlasujú, že ich zmluvná sloboda nie je žiadnym spôsobom obmedzená, túto </w:t>
      </w:r>
      <w:r w:rsidR="00C56E70">
        <w:t>Z</w:t>
      </w:r>
      <w:r w:rsidR="00373DCD">
        <w:t>mluvu uzatvárajú slobodne, vážne, nie v tiesni ani za nápadne nevýhodných podmienok a je jasným, určitým a verným vyjadrením ich vôle, čo potvrdzujú vlastnoručnými podpismi.</w:t>
      </w:r>
    </w:p>
    <w:p w14:paraId="2E5058E5" w14:textId="77777777" w:rsidR="005B5DC0" w:rsidRDefault="00373DCD" w:rsidP="005B5DC0">
      <w:r>
        <w:tab/>
      </w:r>
    </w:p>
    <w:p w14:paraId="3BFDC498" w14:textId="77777777" w:rsidR="005B5DC0" w:rsidRDefault="005B5DC0" w:rsidP="005B5DC0"/>
    <w:p w14:paraId="26039314" w14:textId="48D7801B" w:rsidR="005B5DC0" w:rsidRPr="005B5DC0" w:rsidRDefault="009F363A" w:rsidP="005B5DC0">
      <w:r>
        <w:t xml:space="preserve">    </w:t>
      </w:r>
      <w:r w:rsidR="005B5DC0" w:rsidRPr="005B5DC0">
        <w:t>V Bratislave, dňa .........................................</w:t>
      </w:r>
      <w:r w:rsidR="005B5DC0">
        <w:tab/>
      </w:r>
      <w:r w:rsidR="005B5DC0">
        <w:tab/>
      </w:r>
      <w:r w:rsidR="005B5DC0">
        <w:tab/>
      </w:r>
      <w:r>
        <w:t xml:space="preserve">            </w:t>
      </w:r>
      <w:r w:rsidR="005B5DC0" w:rsidRPr="005B5DC0">
        <w:t>V Bratislave, dňa .........................................</w:t>
      </w:r>
    </w:p>
    <w:p w14:paraId="7F0129B6" w14:textId="1957D0C5" w:rsidR="005B5DC0" w:rsidRDefault="005B5DC0" w:rsidP="005B5DC0"/>
    <w:p w14:paraId="5FB39228" w14:textId="77777777" w:rsidR="00AB10F3" w:rsidRPr="005B5DC0" w:rsidRDefault="00AB10F3" w:rsidP="005B5DC0"/>
    <w:p w14:paraId="485A95FB" w14:textId="382EEDEB" w:rsidR="005B5DC0" w:rsidRPr="005B5DC0" w:rsidRDefault="009F363A" w:rsidP="005B5DC0">
      <w:r>
        <w:t xml:space="preserve">     </w:t>
      </w:r>
      <w:r w:rsidR="005B5DC0" w:rsidRPr="005B5DC0">
        <w:t>....................................................................</w:t>
      </w:r>
      <w:r w:rsidR="005B5DC0">
        <w:tab/>
      </w:r>
      <w:r w:rsidR="005B5DC0">
        <w:tab/>
      </w:r>
      <w:r>
        <w:t xml:space="preserve">                            </w:t>
      </w:r>
      <w:r w:rsidR="005B5DC0" w:rsidRPr="005B5DC0">
        <w:t>....................................................................</w:t>
      </w:r>
    </w:p>
    <w:p w14:paraId="56389CE4" w14:textId="3E93DA69" w:rsidR="005B5DC0" w:rsidRDefault="005B5DC0" w:rsidP="005B5DC0">
      <w:r>
        <w:t xml:space="preserve">                    </w:t>
      </w:r>
      <w:r w:rsidR="00FE7AB7">
        <w:t xml:space="preserve">         </w:t>
      </w:r>
      <w:r w:rsidRPr="005B5DC0">
        <w:t>Objednávateľ</w:t>
      </w:r>
      <w:r>
        <w:tab/>
      </w:r>
      <w:r>
        <w:tab/>
      </w:r>
      <w:r>
        <w:tab/>
      </w:r>
      <w:r>
        <w:tab/>
      </w:r>
      <w:r>
        <w:tab/>
      </w:r>
      <w:r w:rsidR="00D23F3B">
        <w:tab/>
        <w:t xml:space="preserve">           </w:t>
      </w:r>
    </w:p>
    <w:p w14:paraId="1DBA273E" w14:textId="2C511B5F" w:rsidR="005B5DC0" w:rsidRDefault="009F363A" w:rsidP="009F363A">
      <w:pPr>
        <w:ind w:left="708"/>
        <w:jc w:val="left"/>
      </w:pPr>
      <w:r>
        <w:t xml:space="preserve">     </w:t>
      </w:r>
      <w:r w:rsidR="00FE7AB7">
        <w:t xml:space="preserve">        </w:t>
      </w:r>
      <w:r>
        <w:t xml:space="preserve"> </w:t>
      </w:r>
      <w:r w:rsidR="00FE163E" w:rsidRPr="00D23F3B">
        <w:t>Ctibor Košťál</w:t>
      </w:r>
      <w:r w:rsidR="005B5DC0" w:rsidRPr="00D23F3B">
        <w:t xml:space="preserve"> </w:t>
      </w:r>
      <w:r w:rsidR="005B5DC0">
        <w:tab/>
      </w:r>
      <w:r w:rsidR="005B5DC0">
        <w:tab/>
      </w:r>
      <w:r w:rsidR="005B5DC0">
        <w:tab/>
        <w:t xml:space="preserve">                       </w:t>
      </w:r>
      <w:r>
        <w:t xml:space="preserve">                   </w:t>
      </w:r>
      <w:r w:rsidR="00FE7AB7">
        <w:t xml:space="preserve">           </w:t>
      </w:r>
    </w:p>
    <w:p w14:paraId="6AAA2686" w14:textId="63115E07" w:rsidR="005B5DC0" w:rsidRPr="005B5DC0" w:rsidRDefault="005B5DC0" w:rsidP="005B5DC0">
      <w:r>
        <w:t xml:space="preserve">                 </w:t>
      </w:r>
      <w:r w:rsidR="00FE7AB7">
        <w:t xml:space="preserve">      </w:t>
      </w:r>
      <w:r>
        <w:t xml:space="preserve">  </w:t>
      </w:r>
      <w:r w:rsidR="00FE163E">
        <w:t>Riaditeľ magistrátu</w:t>
      </w:r>
      <w:r>
        <w:tab/>
      </w:r>
      <w:r>
        <w:tab/>
      </w:r>
      <w:r>
        <w:tab/>
      </w:r>
      <w:r>
        <w:tab/>
      </w:r>
      <w:r>
        <w:tab/>
        <w:t xml:space="preserve">             </w:t>
      </w:r>
      <w:r w:rsidR="00FE7AB7">
        <w:t xml:space="preserve">             </w:t>
      </w:r>
      <w:r>
        <w:t xml:space="preserve">  </w:t>
      </w:r>
    </w:p>
    <w:p w14:paraId="12028121" w14:textId="77777777" w:rsidR="005B5DC0" w:rsidRPr="005B5DC0" w:rsidRDefault="005B5DC0" w:rsidP="005B5DC0"/>
    <w:p w14:paraId="22971C66" w14:textId="0520811F" w:rsidR="00373DCD" w:rsidRDefault="00373DCD" w:rsidP="005B5DC0"/>
    <w:p w14:paraId="2658966A" w14:textId="1FE84184" w:rsidR="0022764D" w:rsidRDefault="0022764D" w:rsidP="005B5DC0"/>
    <w:sectPr w:rsidR="0022764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1C4C" w14:textId="77777777" w:rsidR="00BC7BA8" w:rsidRDefault="00BC7BA8" w:rsidP="007D5220">
      <w:r>
        <w:separator/>
      </w:r>
    </w:p>
  </w:endnote>
  <w:endnote w:type="continuationSeparator" w:id="0">
    <w:p w14:paraId="628D50A4" w14:textId="77777777" w:rsidR="00BC7BA8" w:rsidRDefault="00BC7BA8" w:rsidP="007D5220">
      <w:r>
        <w:continuationSeparator/>
      </w:r>
    </w:p>
  </w:endnote>
  <w:endnote w:type="continuationNotice" w:id="1">
    <w:p w14:paraId="6B0F81BB" w14:textId="77777777" w:rsidR="00BC7BA8" w:rsidRDefault="00BC7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877967"/>
      <w:docPartObj>
        <w:docPartGallery w:val="Page Numbers (Bottom of Page)"/>
        <w:docPartUnique/>
      </w:docPartObj>
    </w:sdtPr>
    <w:sdtContent>
      <w:sdt>
        <w:sdtPr>
          <w:id w:val="-1769616900"/>
          <w:docPartObj>
            <w:docPartGallery w:val="Page Numbers (Top of Page)"/>
            <w:docPartUnique/>
          </w:docPartObj>
        </w:sdtPr>
        <w:sdtContent>
          <w:p w14:paraId="09390B04" w14:textId="79E7C79A" w:rsidR="007D5220" w:rsidRPr="007D5220" w:rsidRDefault="007D5220">
            <w:pPr>
              <w:pStyle w:val="Pta"/>
              <w:jc w:val="right"/>
            </w:pPr>
            <w:r w:rsidRPr="007D5220">
              <w:t xml:space="preserve">Strana </w:t>
            </w:r>
            <w:r w:rsidRPr="007D5220">
              <w:rPr>
                <w:bCs/>
              </w:rPr>
              <w:fldChar w:fldCharType="begin"/>
            </w:r>
            <w:r w:rsidRPr="007D5220">
              <w:rPr>
                <w:bCs/>
              </w:rPr>
              <w:instrText>PAGE</w:instrText>
            </w:r>
            <w:r w:rsidRPr="007D5220">
              <w:rPr>
                <w:bCs/>
              </w:rPr>
              <w:fldChar w:fldCharType="separate"/>
            </w:r>
            <w:r w:rsidRPr="007D5220">
              <w:rPr>
                <w:bCs/>
              </w:rPr>
              <w:t>2</w:t>
            </w:r>
            <w:r w:rsidRPr="007D5220">
              <w:rPr>
                <w:bCs/>
              </w:rPr>
              <w:fldChar w:fldCharType="end"/>
            </w:r>
            <w:r w:rsidRPr="007D5220">
              <w:t xml:space="preserve"> z </w:t>
            </w:r>
            <w:r w:rsidRPr="007D5220">
              <w:rPr>
                <w:bCs/>
              </w:rPr>
              <w:fldChar w:fldCharType="begin"/>
            </w:r>
            <w:r w:rsidRPr="007D5220">
              <w:rPr>
                <w:bCs/>
              </w:rPr>
              <w:instrText>NUMPAGES</w:instrText>
            </w:r>
            <w:r w:rsidRPr="007D5220">
              <w:rPr>
                <w:bCs/>
              </w:rPr>
              <w:fldChar w:fldCharType="separate"/>
            </w:r>
            <w:r w:rsidRPr="007D5220">
              <w:rPr>
                <w:bCs/>
              </w:rPr>
              <w:t>2</w:t>
            </w:r>
            <w:r w:rsidRPr="007D5220">
              <w:rPr>
                <w:bCs/>
              </w:rPr>
              <w:fldChar w:fldCharType="end"/>
            </w:r>
          </w:p>
        </w:sdtContent>
      </w:sdt>
    </w:sdtContent>
  </w:sdt>
  <w:p w14:paraId="2A322664" w14:textId="77777777" w:rsidR="007D5220" w:rsidRPr="007D5220" w:rsidRDefault="007D52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373E" w14:textId="77777777" w:rsidR="00BC7BA8" w:rsidRDefault="00BC7BA8" w:rsidP="007D5220">
      <w:r>
        <w:separator/>
      </w:r>
    </w:p>
  </w:footnote>
  <w:footnote w:type="continuationSeparator" w:id="0">
    <w:p w14:paraId="2FFD28AB" w14:textId="77777777" w:rsidR="00BC7BA8" w:rsidRDefault="00BC7BA8" w:rsidP="007D5220">
      <w:r>
        <w:continuationSeparator/>
      </w:r>
    </w:p>
  </w:footnote>
  <w:footnote w:type="continuationNotice" w:id="1">
    <w:p w14:paraId="1ACFC7A5" w14:textId="77777777" w:rsidR="00BC7BA8" w:rsidRDefault="00BC7B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C27702"/>
    <w:multiLevelType w:val="multilevel"/>
    <w:tmpl w:val="B7B4E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B6CBE"/>
    <w:multiLevelType w:val="hybridMultilevel"/>
    <w:tmpl w:val="05FE35AE"/>
    <w:lvl w:ilvl="0" w:tplc="AC2A5176">
      <w:start w:val="1"/>
      <w:numFmt w:val="decimal"/>
      <w:lvlText w:val="%1."/>
      <w:lvlJc w:val="left"/>
      <w:pPr>
        <w:ind w:left="1065" w:hanging="705"/>
      </w:pPr>
      <w:rPr>
        <w:rFonts w:hint="default"/>
      </w:rPr>
    </w:lvl>
    <w:lvl w:ilvl="1" w:tplc="BC6272F6">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6B4DBA"/>
    <w:multiLevelType w:val="multilevel"/>
    <w:tmpl w:val="26526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C2F7E"/>
    <w:multiLevelType w:val="multilevel"/>
    <w:tmpl w:val="607E3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FB65B6"/>
    <w:multiLevelType w:val="hybridMultilevel"/>
    <w:tmpl w:val="5972E868"/>
    <w:lvl w:ilvl="0" w:tplc="AC2A5176">
      <w:start w:val="1"/>
      <w:numFmt w:val="decimal"/>
      <w:lvlText w:val="%1."/>
      <w:lvlJc w:val="left"/>
      <w:pPr>
        <w:ind w:left="1065" w:hanging="705"/>
      </w:pPr>
      <w:rPr>
        <w:rFonts w:hint="default"/>
      </w:rPr>
    </w:lvl>
    <w:lvl w:ilvl="1" w:tplc="7514E1E6">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9C5BBA"/>
    <w:multiLevelType w:val="hybridMultilevel"/>
    <w:tmpl w:val="C1B82F1E"/>
    <w:lvl w:ilvl="0" w:tplc="041B0017">
      <w:start w:val="1"/>
      <w:numFmt w:val="lowerLetter"/>
      <w:lvlText w:val="%1)"/>
      <w:lvlJc w:val="left"/>
      <w:pPr>
        <w:ind w:left="786" w:hanging="360"/>
      </w:pPr>
    </w:lvl>
    <w:lvl w:ilvl="1" w:tplc="041B0019">
      <w:start w:val="1"/>
      <w:numFmt w:val="lowerLetter"/>
      <w:lvlText w:val="%2."/>
      <w:lvlJc w:val="left"/>
      <w:pPr>
        <w:ind w:left="1931" w:hanging="360"/>
      </w:pPr>
    </w:lvl>
    <w:lvl w:ilvl="2" w:tplc="041B001B">
      <w:start w:val="1"/>
      <w:numFmt w:val="lowerRoman"/>
      <w:lvlText w:val="%3."/>
      <w:lvlJc w:val="right"/>
      <w:pPr>
        <w:ind w:left="2651" w:hanging="180"/>
      </w:pPr>
    </w:lvl>
    <w:lvl w:ilvl="3" w:tplc="041B000F">
      <w:start w:val="1"/>
      <w:numFmt w:val="decimal"/>
      <w:lvlText w:val="%4."/>
      <w:lvlJc w:val="left"/>
      <w:pPr>
        <w:ind w:left="3371" w:hanging="360"/>
      </w:pPr>
    </w:lvl>
    <w:lvl w:ilvl="4" w:tplc="041B0019">
      <w:start w:val="1"/>
      <w:numFmt w:val="lowerLetter"/>
      <w:lvlText w:val="%5."/>
      <w:lvlJc w:val="left"/>
      <w:pPr>
        <w:ind w:left="4091" w:hanging="360"/>
      </w:pPr>
    </w:lvl>
    <w:lvl w:ilvl="5" w:tplc="041B001B">
      <w:start w:val="1"/>
      <w:numFmt w:val="lowerRoman"/>
      <w:lvlText w:val="%6."/>
      <w:lvlJc w:val="right"/>
      <w:pPr>
        <w:ind w:left="4811" w:hanging="180"/>
      </w:pPr>
    </w:lvl>
    <w:lvl w:ilvl="6" w:tplc="041B000F">
      <w:start w:val="1"/>
      <w:numFmt w:val="decimal"/>
      <w:lvlText w:val="%7."/>
      <w:lvlJc w:val="left"/>
      <w:pPr>
        <w:ind w:left="5531" w:hanging="360"/>
      </w:pPr>
    </w:lvl>
    <w:lvl w:ilvl="7" w:tplc="041B0019">
      <w:start w:val="1"/>
      <w:numFmt w:val="lowerLetter"/>
      <w:lvlText w:val="%8."/>
      <w:lvlJc w:val="left"/>
      <w:pPr>
        <w:ind w:left="6251" w:hanging="360"/>
      </w:pPr>
    </w:lvl>
    <w:lvl w:ilvl="8" w:tplc="041B001B">
      <w:start w:val="1"/>
      <w:numFmt w:val="lowerRoman"/>
      <w:lvlText w:val="%9."/>
      <w:lvlJc w:val="right"/>
      <w:pPr>
        <w:ind w:left="6971" w:hanging="180"/>
      </w:pPr>
    </w:lvl>
  </w:abstractNum>
  <w:abstractNum w:abstractNumId="8" w15:restartNumberingAfterBreak="0">
    <w:nsid w:val="26BB1883"/>
    <w:multiLevelType w:val="hybridMultilevel"/>
    <w:tmpl w:val="3F74A112"/>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5F5FBF"/>
    <w:multiLevelType w:val="hybridMultilevel"/>
    <w:tmpl w:val="6F628384"/>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2A0885"/>
    <w:multiLevelType w:val="hybridMultilevel"/>
    <w:tmpl w:val="10C48606"/>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371461"/>
    <w:multiLevelType w:val="hybridMultilevel"/>
    <w:tmpl w:val="ECE4AFA8"/>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CB15EE"/>
    <w:multiLevelType w:val="hybridMultilevel"/>
    <w:tmpl w:val="FB56957E"/>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755692"/>
    <w:multiLevelType w:val="hybridMultilevel"/>
    <w:tmpl w:val="AF8AB3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272184"/>
    <w:multiLevelType w:val="hybridMultilevel"/>
    <w:tmpl w:val="CEF8B256"/>
    <w:lvl w:ilvl="0" w:tplc="041B0017">
      <w:start w:val="1"/>
      <w:numFmt w:val="lowerLetter"/>
      <w:lvlText w:val="%1)"/>
      <w:lvlJc w:val="left"/>
      <w:pPr>
        <w:ind w:left="720" w:hanging="360"/>
      </w:pPr>
      <w:rPr>
        <w:rFonts w:hint="default"/>
      </w:rPr>
    </w:lvl>
    <w:lvl w:ilvl="1" w:tplc="1DF0C096">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CE1390"/>
    <w:multiLevelType w:val="hybridMultilevel"/>
    <w:tmpl w:val="3EF0D466"/>
    <w:lvl w:ilvl="0" w:tplc="8B42F12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077783"/>
    <w:multiLevelType w:val="hybridMultilevel"/>
    <w:tmpl w:val="6C80CC0A"/>
    <w:lvl w:ilvl="0" w:tplc="AC2A5176">
      <w:start w:val="1"/>
      <w:numFmt w:val="decimal"/>
      <w:lvlText w:val="%1."/>
      <w:lvlJc w:val="left"/>
      <w:pPr>
        <w:ind w:left="1065" w:hanging="705"/>
      </w:pPr>
      <w:rPr>
        <w:rFonts w:hint="default"/>
      </w:rPr>
    </w:lvl>
    <w:lvl w:ilvl="1" w:tplc="1D4A1970">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99037D"/>
    <w:multiLevelType w:val="hybridMultilevel"/>
    <w:tmpl w:val="EC065080"/>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1341B8"/>
    <w:multiLevelType w:val="multilevel"/>
    <w:tmpl w:val="C80E5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286086"/>
    <w:multiLevelType w:val="hybridMultilevel"/>
    <w:tmpl w:val="9196D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C60896"/>
    <w:multiLevelType w:val="hybridMultilevel"/>
    <w:tmpl w:val="0A5A6F26"/>
    <w:lvl w:ilvl="0" w:tplc="041B0017">
      <w:start w:val="1"/>
      <w:numFmt w:val="lowerLetter"/>
      <w:lvlText w:val="%1)"/>
      <w:lvlJc w:val="left"/>
      <w:pPr>
        <w:ind w:left="720" w:hanging="360"/>
      </w:pPr>
      <w:rPr>
        <w:rFonts w:hint="default"/>
      </w:rPr>
    </w:lvl>
    <w:lvl w:ilvl="1" w:tplc="66704482">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654A55"/>
    <w:multiLevelType w:val="multilevel"/>
    <w:tmpl w:val="A29CD428"/>
    <w:lvl w:ilvl="0">
      <w:start w:val="1"/>
      <w:numFmt w:val="decimal"/>
      <w:lvlText w:val="%1."/>
      <w:lvlJc w:val="left"/>
      <w:pPr>
        <w:ind w:left="360" w:hanging="36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E21ED0"/>
    <w:multiLevelType w:val="hybridMultilevel"/>
    <w:tmpl w:val="1D6AF522"/>
    <w:lvl w:ilvl="0" w:tplc="EE189480">
      <w:start w:val="1"/>
      <w:numFmt w:val="decimal"/>
      <w:lvlText w:val="%1."/>
      <w:lvlJc w:val="left"/>
      <w:pPr>
        <w:ind w:left="360" w:hanging="360"/>
      </w:pPr>
      <w:rPr>
        <w:b w:val="0"/>
      </w:rPr>
    </w:lvl>
    <w:lvl w:ilvl="1" w:tplc="B2E46B96">
      <w:start w:val="1"/>
      <w:numFmt w:val="lowerLetter"/>
      <w:lvlText w:val="%2)"/>
      <w:lvlJc w:val="left"/>
      <w:pPr>
        <w:ind w:left="1280" w:hanging="5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3" w15:restartNumberingAfterBreak="0">
    <w:nsid w:val="590E308A"/>
    <w:multiLevelType w:val="hybridMultilevel"/>
    <w:tmpl w:val="D1509840"/>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C48D5"/>
    <w:multiLevelType w:val="hybridMultilevel"/>
    <w:tmpl w:val="8D0C85C2"/>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5232C6"/>
    <w:multiLevelType w:val="hybridMultilevel"/>
    <w:tmpl w:val="3CDAE4F6"/>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EA75FF"/>
    <w:multiLevelType w:val="hybridMultilevel"/>
    <w:tmpl w:val="21EEF2F6"/>
    <w:lvl w:ilvl="0" w:tplc="9B50BEB0">
      <w:start w:val="1"/>
      <w:numFmt w:val="lowerLetter"/>
      <w:lvlText w:val="%1)"/>
      <w:lvlJc w:val="righ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F7B3E34"/>
    <w:multiLevelType w:val="hybridMultilevel"/>
    <w:tmpl w:val="13BEE3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FA2EDD"/>
    <w:multiLevelType w:val="hybridMultilevel"/>
    <w:tmpl w:val="373659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387D64"/>
    <w:multiLevelType w:val="hybridMultilevel"/>
    <w:tmpl w:val="59AEF8C4"/>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A04535"/>
    <w:multiLevelType w:val="hybridMultilevel"/>
    <w:tmpl w:val="B7747C00"/>
    <w:lvl w:ilvl="0" w:tplc="AC2A5176">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7C92BE0"/>
    <w:multiLevelType w:val="hybridMultilevel"/>
    <w:tmpl w:val="FAB8F72A"/>
    <w:lvl w:ilvl="0" w:tplc="FFFFFFFF">
      <w:start w:val="1"/>
      <w:numFmt w:val="lowerLetter"/>
      <w:lvlText w:val="%1)"/>
      <w:lvlJc w:val="right"/>
      <w:pPr>
        <w:ind w:left="1287" w:hanging="360"/>
      </w:pPr>
    </w:lvl>
    <w:lvl w:ilvl="1" w:tplc="041B0017">
      <w:start w:val="1"/>
      <w:numFmt w:val="lowerLetter"/>
      <w:lvlText w:val="%2)"/>
      <w:lvlJc w:val="left"/>
      <w:pPr>
        <w:ind w:left="786"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3" w15:restartNumberingAfterBreak="0">
    <w:nsid w:val="78163C0D"/>
    <w:multiLevelType w:val="hybridMultilevel"/>
    <w:tmpl w:val="D03C2514"/>
    <w:lvl w:ilvl="0" w:tplc="AC2A5176">
      <w:start w:val="1"/>
      <w:numFmt w:val="decimal"/>
      <w:lvlText w:val="%1."/>
      <w:lvlJc w:val="left"/>
      <w:pPr>
        <w:ind w:left="1065" w:hanging="705"/>
      </w:pPr>
      <w:rPr>
        <w:rFonts w:hint="default"/>
      </w:rPr>
    </w:lvl>
    <w:lvl w:ilvl="1" w:tplc="CCC2C20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5C6B2A"/>
    <w:multiLevelType w:val="hybridMultilevel"/>
    <w:tmpl w:val="771CF9C4"/>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110640"/>
    <w:multiLevelType w:val="hybridMultilevel"/>
    <w:tmpl w:val="7AAC7A34"/>
    <w:lvl w:ilvl="0" w:tplc="B1A4505A">
      <w:start w:val="1"/>
      <w:numFmt w:val="decimal"/>
      <w:lvlText w:val="%1."/>
      <w:lvlJc w:val="left"/>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A50358"/>
    <w:multiLevelType w:val="hybridMultilevel"/>
    <w:tmpl w:val="CA68AC62"/>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C93D75"/>
    <w:multiLevelType w:val="hybridMultilevel"/>
    <w:tmpl w:val="44B2C914"/>
    <w:lvl w:ilvl="0" w:tplc="AC2A5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85741870">
    <w:abstractNumId w:val="6"/>
  </w:num>
  <w:num w:numId="2" w16cid:durableId="2030450916">
    <w:abstractNumId w:val="29"/>
  </w:num>
  <w:num w:numId="3" w16cid:durableId="873272223">
    <w:abstractNumId w:val="28"/>
  </w:num>
  <w:num w:numId="4" w16cid:durableId="998650458">
    <w:abstractNumId w:val="35"/>
  </w:num>
  <w:num w:numId="5" w16cid:durableId="406878048">
    <w:abstractNumId w:val="20"/>
  </w:num>
  <w:num w:numId="6" w16cid:durableId="1931112793">
    <w:abstractNumId w:val="14"/>
  </w:num>
  <w:num w:numId="7" w16cid:durableId="1523937373">
    <w:abstractNumId w:val="25"/>
  </w:num>
  <w:num w:numId="8" w16cid:durableId="516847192">
    <w:abstractNumId w:val="15"/>
  </w:num>
  <w:num w:numId="9" w16cid:durableId="2030178464">
    <w:abstractNumId w:val="19"/>
  </w:num>
  <w:num w:numId="10" w16cid:durableId="1690057371">
    <w:abstractNumId w:val="13"/>
  </w:num>
  <w:num w:numId="11" w16cid:durableId="586697528">
    <w:abstractNumId w:val="34"/>
  </w:num>
  <w:num w:numId="12" w16cid:durableId="871305854">
    <w:abstractNumId w:val="17"/>
  </w:num>
  <w:num w:numId="13" w16cid:durableId="1634559597">
    <w:abstractNumId w:val="23"/>
  </w:num>
  <w:num w:numId="14" w16cid:durableId="1320158512">
    <w:abstractNumId w:val="11"/>
  </w:num>
  <w:num w:numId="15" w16cid:durableId="436028857">
    <w:abstractNumId w:val="2"/>
  </w:num>
  <w:num w:numId="16" w16cid:durableId="1950817117">
    <w:abstractNumId w:val="10"/>
  </w:num>
  <w:num w:numId="17" w16cid:durableId="1758868146">
    <w:abstractNumId w:val="33"/>
  </w:num>
  <w:num w:numId="18" w16cid:durableId="799962201">
    <w:abstractNumId w:val="30"/>
  </w:num>
  <w:num w:numId="19" w16cid:durableId="1953784129">
    <w:abstractNumId w:val="37"/>
  </w:num>
  <w:num w:numId="20" w16cid:durableId="1780971">
    <w:abstractNumId w:val="8"/>
  </w:num>
  <w:num w:numId="21" w16cid:durableId="2007631584">
    <w:abstractNumId w:val="9"/>
  </w:num>
  <w:num w:numId="22" w16cid:durableId="1740863307">
    <w:abstractNumId w:val="24"/>
  </w:num>
  <w:num w:numId="23" w16cid:durableId="1505238729">
    <w:abstractNumId w:val="5"/>
  </w:num>
  <w:num w:numId="24" w16cid:durableId="962661975">
    <w:abstractNumId w:val="12"/>
  </w:num>
  <w:num w:numId="25" w16cid:durableId="1335063127">
    <w:abstractNumId w:val="16"/>
  </w:num>
  <w:num w:numId="26" w16cid:durableId="1887990165">
    <w:abstractNumId w:val="36"/>
  </w:num>
  <w:num w:numId="27" w16cid:durableId="1535147072">
    <w:abstractNumId w:val="31"/>
  </w:num>
  <w:num w:numId="28" w16cid:durableId="280846125">
    <w:abstractNumId w:val="27"/>
  </w:num>
  <w:num w:numId="29" w16cid:durableId="1698041470">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0454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7644048">
    <w:abstractNumId w:val="7"/>
  </w:num>
  <w:num w:numId="32" w16cid:durableId="299771007">
    <w:abstractNumId w:val="26"/>
  </w:num>
  <w:num w:numId="33" w16cid:durableId="415127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40362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412560">
    <w:abstractNumId w:val="18"/>
  </w:num>
  <w:num w:numId="36" w16cid:durableId="392310813">
    <w:abstractNumId w:val="1"/>
  </w:num>
  <w:num w:numId="37" w16cid:durableId="245501534">
    <w:abstractNumId w:val="4"/>
  </w:num>
  <w:num w:numId="38" w16cid:durableId="1441418100">
    <w:abstractNumId w:val="3"/>
  </w:num>
  <w:num w:numId="39" w16cid:durableId="110187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CD"/>
    <w:rsid w:val="000072AC"/>
    <w:rsid w:val="0001055A"/>
    <w:rsid w:val="00013E31"/>
    <w:rsid w:val="0001559F"/>
    <w:rsid w:val="00017392"/>
    <w:rsid w:val="000176AC"/>
    <w:rsid w:val="000179D6"/>
    <w:rsid w:val="00017F87"/>
    <w:rsid w:val="0004087A"/>
    <w:rsid w:val="00046A02"/>
    <w:rsid w:val="00064B22"/>
    <w:rsid w:val="0007420D"/>
    <w:rsid w:val="00080B8F"/>
    <w:rsid w:val="000C4B93"/>
    <w:rsid w:val="000E46CA"/>
    <w:rsid w:val="000F136D"/>
    <w:rsid w:val="00105390"/>
    <w:rsid w:val="00115EA3"/>
    <w:rsid w:val="00115EDD"/>
    <w:rsid w:val="0013413A"/>
    <w:rsid w:val="00134C57"/>
    <w:rsid w:val="00134C87"/>
    <w:rsid w:val="00161FE7"/>
    <w:rsid w:val="001663CB"/>
    <w:rsid w:val="00174213"/>
    <w:rsid w:val="001A0FED"/>
    <w:rsid w:val="001A2A55"/>
    <w:rsid w:val="001C3D76"/>
    <w:rsid w:val="001C45BA"/>
    <w:rsid w:val="001D1B0B"/>
    <w:rsid w:val="001E5FE5"/>
    <w:rsid w:val="001F1C42"/>
    <w:rsid w:val="00210B45"/>
    <w:rsid w:val="0022764D"/>
    <w:rsid w:val="002360AA"/>
    <w:rsid w:val="00242248"/>
    <w:rsid w:val="002656D2"/>
    <w:rsid w:val="00294352"/>
    <w:rsid w:val="002C37B6"/>
    <w:rsid w:val="002D6AE9"/>
    <w:rsid w:val="002E5E3A"/>
    <w:rsid w:val="002F0F86"/>
    <w:rsid w:val="002F4105"/>
    <w:rsid w:val="002F6528"/>
    <w:rsid w:val="0030296C"/>
    <w:rsid w:val="003164F0"/>
    <w:rsid w:val="00321503"/>
    <w:rsid w:val="00325D99"/>
    <w:rsid w:val="0034689C"/>
    <w:rsid w:val="00373DCD"/>
    <w:rsid w:val="003744FF"/>
    <w:rsid w:val="0038367A"/>
    <w:rsid w:val="00386352"/>
    <w:rsid w:val="00387123"/>
    <w:rsid w:val="00387279"/>
    <w:rsid w:val="00387AAA"/>
    <w:rsid w:val="00387F8A"/>
    <w:rsid w:val="003C4364"/>
    <w:rsid w:val="003C7A9C"/>
    <w:rsid w:val="003D28C0"/>
    <w:rsid w:val="003D3D59"/>
    <w:rsid w:val="003D58D6"/>
    <w:rsid w:val="003D65F4"/>
    <w:rsid w:val="003E5331"/>
    <w:rsid w:val="003E6752"/>
    <w:rsid w:val="003F21AB"/>
    <w:rsid w:val="003F3283"/>
    <w:rsid w:val="003F4F1A"/>
    <w:rsid w:val="00400556"/>
    <w:rsid w:val="00411285"/>
    <w:rsid w:val="00416CB7"/>
    <w:rsid w:val="00435900"/>
    <w:rsid w:val="00453491"/>
    <w:rsid w:val="00454DCE"/>
    <w:rsid w:val="00461123"/>
    <w:rsid w:val="0048314A"/>
    <w:rsid w:val="00494EAE"/>
    <w:rsid w:val="0049764C"/>
    <w:rsid w:val="004A2B28"/>
    <w:rsid w:val="004A33E0"/>
    <w:rsid w:val="004A4402"/>
    <w:rsid w:val="004B5288"/>
    <w:rsid w:val="004C1248"/>
    <w:rsid w:val="004C2773"/>
    <w:rsid w:val="004E25FF"/>
    <w:rsid w:val="00500F30"/>
    <w:rsid w:val="00511010"/>
    <w:rsid w:val="0051342E"/>
    <w:rsid w:val="00515125"/>
    <w:rsid w:val="005212C8"/>
    <w:rsid w:val="00531EB4"/>
    <w:rsid w:val="00545850"/>
    <w:rsid w:val="005464D0"/>
    <w:rsid w:val="00552CFA"/>
    <w:rsid w:val="00553956"/>
    <w:rsid w:val="00555160"/>
    <w:rsid w:val="005553BD"/>
    <w:rsid w:val="0056151D"/>
    <w:rsid w:val="00583769"/>
    <w:rsid w:val="005B3AB6"/>
    <w:rsid w:val="005B5DC0"/>
    <w:rsid w:val="005C4486"/>
    <w:rsid w:val="005D0019"/>
    <w:rsid w:val="005D0C7E"/>
    <w:rsid w:val="005D408B"/>
    <w:rsid w:val="005D7D88"/>
    <w:rsid w:val="0060428A"/>
    <w:rsid w:val="00604C98"/>
    <w:rsid w:val="00623F0A"/>
    <w:rsid w:val="006317BE"/>
    <w:rsid w:val="0063315B"/>
    <w:rsid w:val="00642280"/>
    <w:rsid w:val="00643F82"/>
    <w:rsid w:val="0064400F"/>
    <w:rsid w:val="0066078A"/>
    <w:rsid w:val="00662BAC"/>
    <w:rsid w:val="0067635F"/>
    <w:rsid w:val="00686740"/>
    <w:rsid w:val="00696A8D"/>
    <w:rsid w:val="006A5C09"/>
    <w:rsid w:val="006B30CA"/>
    <w:rsid w:val="006B5641"/>
    <w:rsid w:val="006C25C0"/>
    <w:rsid w:val="006C3545"/>
    <w:rsid w:val="006C6A40"/>
    <w:rsid w:val="006E7163"/>
    <w:rsid w:val="006F58FF"/>
    <w:rsid w:val="006F7272"/>
    <w:rsid w:val="00700AB9"/>
    <w:rsid w:val="00700F98"/>
    <w:rsid w:val="007043D0"/>
    <w:rsid w:val="0070461A"/>
    <w:rsid w:val="00721CEB"/>
    <w:rsid w:val="00721FF5"/>
    <w:rsid w:val="00732C25"/>
    <w:rsid w:val="00744A55"/>
    <w:rsid w:val="007478F8"/>
    <w:rsid w:val="0075181F"/>
    <w:rsid w:val="00756795"/>
    <w:rsid w:val="007603D5"/>
    <w:rsid w:val="00765A20"/>
    <w:rsid w:val="00765CE0"/>
    <w:rsid w:val="00774285"/>
    <w:rsid w:val="00787C74"/>
    <w:rsid w:val="007911DF"/>
    <w:rsid w:val="007A111D"/>
    <w:rsid w:val="007C3354"/>
    <w:rsid w:val="007D334A"/>
    <w:rsid w:val="007D5220"/>
    <w:rsid w:val="007E6126"/>
    <w:rsid w:val="007E6E93"/>
    <w:rsid w:val="007F09BC"/>
    <w:rsid w:val="007F14C5"/>
    <w:rsid w:val="0081193D"/>
    <w:rsid w:val="008244EE"/>
    <w:rsid w:val="00824D24"/>
    <w:rsid w:val="008419AE"/>
    <w:rsid w:val="008523B3"/>
    <w:rsid w:val="00853701"/>
    <w:rsid w:val="00853B65"/>
    <w:rsid w:val="008609B9"/>
    <w:rsid w:val="00872E12"/>
    <w:rsid w:val="00884F02"/>
    <w:rsid w:val="008A28AD"/>
    <w:rsid w:val="008B043D"/>
    <w:rsid w:val="008B5397"/>
    <w:rsid w:val="008C183D"/>
    <w:rsid w:val="008C4D39"/>
    <w:rsid w:val="008D11C1"/>
    <w:rsid w:val="008E1F7B"/>
    <w:rsid w:val="008E235C"/>
    <w:rsid w:val="008E7879"/>
    <w:rsid w:val="008F21D5"/>
    <w:rsid w:val="00907C85"/>
    <w:rsid w:val="0091705D"/>
    <w:rsid w:val="00920978"/>
    <w:rsid w:val="00921A0F"/>
    <w:rsid w:val="00924410"/>
    <w:rsid w:val="00951912"/>
    <w:rsid w:val="009801F9"/>
    <w:rsid w:val="0098773C"/>
    <w:rsid w:val="009902E3"/>
    <w:rsid w:val="009970F8"/>
    <w:rsid w:val="00997717"/>
    <w:rsid w:val="009B6D62"/>
    <w:rsid w:val="009B7BC6"/>
    <w:rsid w:val="009C335F"/>
    <w:rsid w:val="009C4864"/>
    <w:rsid w:val="009D2760"/>
    <w:rsid w:val="009D4F1C"/>
    <w:rsid w:val="009D79DB"/>
    <w:rsid w:val="009F2A81"/>
    <w:rsid w:val="009F363A"/>
    <w:rsid w:val="00A137FA"/>
    <w:rsid w:val="00A273A5"/>
    <w:rsid w:val="00A277E3"/>
    <w:rsid w:val="00A30898"/>
    <w:rsid w:val="00A42D1F"/>
    <w:rsid w:val="00A47ED6"/>
    <w:rsid w:val="00A5340C"/>
    <w:rsid w:val="00A53D65"/>
    <w:rsid w:val="00A543C9"/>
    <w:rsid w:val="00A5657D"/>
    <w:rsid w:val="00A56BA7"/>
    <w:rsid w:val="00A709BC"/>
    <w:rsid w:val="00A848A3"/>
    <w:rsid w:val="00A8534C"/>
    <w:rsid w:val="00A9673A"/>
    <w:rsid w:val="00AA0D4E"/>
    <w:rsid w:val="00AA0FC2"/>
    <w:rsid w:val="00AB10F3"/>
    <w:rsid w:val="00AB769C"/>
    <w:rsid w:val="00AB782D"/>
    <w:rsid w:val="00AC068F"/>
    <w:rsid w:val="00AD37E9"/>
    <w:rsid w:val="00B07096"/>
    <w:rsid w:val="00B11190"/>
    <w:rsid w:val="00B11309"/>
    <w:rsid w:val="00B153EE"/>
    <w:rsid w:val="00B22064"/>
    <w:rsid w:val="00B27413"/>
    <w:rsid w:val="00B4683F"/>
    <w:rsid w:val="00B52BB9"/>
    <w:rsid w:val="00B618A4"/>
    <w:rsid w:val="00B63770"/>
    <w:rsid w:val="00B65ADF"/>
    <w:rsid w:val="00B67F39"/>
    <w:rsid w:val="00B859F2"/>
    <w:rsid w:val="00B86648"/>
    <w:rsid w:val="00B87518"/>
    <w:rsid w:val="00B90B20"/>
    <w:rsid w:val="00BA1DA8"/>
    <w:rsid w:val="00BC3BD8"/>
    <w:rsid w:val="00BC58D9"/>
    <w:rsid w:val="00BC7BA8"/>
    <w:rsid w:val="00BD142B"/>
    <w:rsid w:val="00BD1794"/>
    <w:rsid w:val="00BD5CCF"/>
    <w:rsid w:val="00BE3DE7"/>
    <w:rsid w:val="00BF3F96"/>
    <w:rsid w:val="00C02A00"/>
    <w:rsid w:val="00C05233"/>
    <w:rsid w:val="00C1345A"/>
    <w:rsid w:val="00C14CCF"/>
    <w:rsid w:val="00C22A93"/>
    <w:rsid w:val="00C53460"/>
    <w:rsid w:val="00C55FF9"/>
    <w:rsid w:val="00C56E70"/>
    <w:rsid w:val="00C667CB"/>
    <w:rsid w:val="00C66A7D"/>
    <w:rsid w:val="00C7430A"/>
    <w:rsid w:val="00C83BE6"/>
    <w:rsid w:val="00CA06B7"/>
    <w:rsid w:val="00CA5A5E"/>
    <w:rsid w:val="00CA5F0A"/>
    <w:rsid w:val="00CB35B4"/>
    <w:rsid w:val="00CB4FC9"/>
    <w:rsid w:val="00CC2D69"/>
    <w:rsid w:val="00CD02DC"/>
    <w:rsid w:val="00CD2969"/>
    <w:rsid w:val="00CF0ECA"/>
    <w:rsid w:val="00CF2AF8"/>
    <w:rsid w:val="00CF3101"/>
    <w:rsid w:val="00D0649E"/>
    <w:rsid w:val="00D06D74"/>
    <w:rsid w:val="00D23F3B"/>
    <w:rsid w:val="00D27B8F"/>
    <w:rsid w:val="00D4440B"/>
    <w:rsid w:val="00D532A2"/>
    <w:rsid w:val="00D629E0"/>
    <w:rsid w:val="00D739E5"/>
    <w:rsid w:val="00D75AD2"/>
    <w:rsid w:val="00D9567D"/>
    <w:rsid w:val="00D978A3"/>
    <w:rsid w:val="00DB52B0"/>
    <w:rsid w:val="00DB5FC1"/>
    <w:rsid w:val="00DC47B8"/>
    <w:rsid w:val="00DD50B4"/>
    <w:rsid w:val="00DF0BBD"/>
    <w:rsid w:val="00E0105A"/>
    <w:rsid w:val="00E0214A"/>
    <w:rsid w:val="00E04F97"/>
    <w:rsid w:val="00E05E71"/>
    <w:rsid w:val="00E166FC"/>
    <w:rsid w:val="00E2202E"/>
    <w:rsid w:val="00E274AA"/>
    <w:rsid w:val="00E36003"/>
    <w:rsid w:val="00E37393"/>
    <w:rsid w:val="00E50B75"/>
    <w:rsid w:val="00E56585"/>
    <w:rsid w:val="00E56F75"/>
    <w:rsid w:val="00E57279"/>
    <w:rsid w:val="00E63973"/>
    <w:rsid w:val="00E70E0A"/>
    <w:rsid w:val="00E81896"/>
    <w:rsid w:val="00EA621F"/>
    <w:rsid w:val="00EA7082"/>
    <w:rsid w:val="00EA7171"/>
    <w:rsid w:val="00EC620D"/>
    <w:rsid w:val="00ED707F"/>
    <w:rsid w:val="00EE1DB7"/>
    <w:rsid w:val="00F124B1"/>
    <w:rsid w:val="00F15E7F"/>
    <w:rsid w:val="00F31AA4"/>
    <w:rsid w:val="00F42347"/>
    <w:rsid w:val="00F45515"/>
    <w:rsid w:val="00F51480"/>
    <w:rsid w:val="00F86A79"/>
    <w:rsid w:val="00F87768"/>
    <w:rsid w:val="00F97D95"/>
    <w:rsid w:val="00FA0618"/>
    <w:rsid w:val="00FA76B9"/>
    <w:rsid w:val="00FB3D74"/>
    <w:rsid w:val="00FC6342"/>
    <w:rsid w:val="00FE09AA"/>
    <w:rsid w:val="00FE163E"/>
    <w:rsid w:val="00FE1E9F"/>
    <w:rsid w:val="00FE7787"/>
    <w:rsid w:val="00FE7AB7"/>
    <w:rsid w:val="00FF287B"/>
    <w:rsid w:val="00FF2AAA"/>
    <w:rsid w:val="3031DA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15A0"/>
  <w15:chartTrackingRefBased/>
  <w15:docId w15:val="{AD59E119-17D3-4D35-B339-0DB7C7D0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3DCD"/>
    <w:pPr>
      <w:spacing w:line="240" w:lineRule="auto"/>
    </w:pPr>
    <w:rPr>
      <w:rFonts w:ascii="Arial Narrow" w:hAnsi="Arial Narrow" w:cs="Times New Roman"/>
      <w:sz w:val="21"/>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Odsek,Bullet Number,lp1,lp11,List Paragraph11,Use Case List Paragraph,body,Odsek zoznamu2,Odsek a),Farebný zoznam – zvýraznenie 11,Bullet 1,List Paragraph1,Nad,Odstavec cíl se seznamem,Odstavec_muj,Bullet Lis"/>
    <w:basedOn w:val="Normlny"/>
    <w:link w:val="OdsekzoznamuChar"/>
    <w:uiPriority w:val="34"/>
    <w:qFormat/>
    <w:rsid w:val="0001055A"/>
    <w:pPr>
      <w:numPr>
        <w:numId w:val="1"/>
      </w:numPr>
      <w:ind w:left="567" w:hanging="567"/>
    </w:pPr>
  </w:style>
  <w:style w:type="paragraph" w:styleId="Hlavika">
    <w:name w:val="header"/>
    <w:basedOn w:val="Normlny"/>
    <w:link w:val="HlavikaChar"/>
    <w:uiPriority w:val="99"/>
    <w:unhideWhenUsed/>
    <w:rsid w:val="007D5220"/>
    <w:pPr>
      <w:tabs>
        <w:tab w:val="center" w:pos="4536"/>
        <w:tab w:val="right" w:pos="9072"/>
      </w:tabs>
    </w:pPr>
  </w:style>
  <w:style w:type="character" w:customStyle="1" w:styleId="HlavikaChar">
    <w:name w:val="Hlavička Char"/>
    <w:basedOn w:val="Predvolenpsmoodseku"/>
    <w:link w:val="Hlavika"/>
    <w:uiPriority w:val="99"/>
    <w:rsid w:val="007D5220"/>
    <w:rPr>
      <w:rFonts w:ascii="Arial Narrow" w:hAnsi="Arial Narrow" w:cs="Times New Roman"/>
      <w:sz w:val="21"/>
      <w:szCs w:val="24"/>
      <w:lang w:eastAsia="sk-SK"/>
    </w:rPr>
  </w:style>
  <w:style w:type="paragraph" w:styleId="Pta">
    <w:name w:val="footer"/>
    <w:basedOn w:val="Normlny"/>
    <w:link w:val="PtaChar"/>
    <w:uiPriority w:val="99"/>
    <w:unhideWhenUsed/>
    <w:rsid w:val="007D5220"/>
    <w:pPr>
      <w:tabs>
        <w:tab w:val="center" w:pos="4536"/>
        <w:tab w:val="right" w:pos="9072"/>
      </w:tabs>
    </w:pPr>
  </w:style>
  <w:style w:type="character" w:customStyle="1" w:styleId="PtaChar">
    <w:name w:val="Päta Char"/>
    <w:basedOn w:val="Predvolenpsmoodseku"/>
    <w:link w:val="Pta"/>
    <w:uiPriority w:val="99"/>
    <w:rsid w:val="007D5220"/>
    <w:rPr>
      <w:rFonts w:ascii="Arial Narrow" w:hAnsi="Arial Narrow" w:cs="Times New Roman"/>
      <w:sz w:val="21"/>
      <w:szCs w:val="24"/>
      <w:lang w:eastAsia="sk-SK"/>
    </w:rPr>
  </w:style>
  <w:style w:type="character" w:styleId="Odkaznakomentr">
    <w:name w:val="annotation reference"/>
    <w:basedOn w:val="Predvolenpsmoodseku"/>
    <w:unhideWhenUsed/>
    <w:rsid w:val="00A42D1F"/>
    <w:rPr>
      <w:sz w:val="16"/>
      <w:szCs w:val="16"/>
    </w:rPr>
  </w:style>
  <w:style w:type="paragraph" w:styleId="Textkomentra">
    <w:name w:val="annotation text"/>
    <w:basedOn w:val="Normlny"/>
    <w:link w:val="TextkomentraChar"/>
    <w:uiPriority w:val="99"/>
    <w:unhideWhenUsed/>
    <w:rsid w:val="00A42D1F"/>
    <w:rPr>
      <w:sz w:val="20"/>
      <w:szCs w:val="20"/>
    </w:rPr>
  </w:style>
  <w:style w:type="character" w:customStyle="1" w:styleId="TextkomentraChar">
    <w:name w:val="Text komentára Char"/>
    <w:basedOn w:val="Predvolenpsmoodseku"/>
    <w:link w:val="Textkomentra"/>
    <w:uiPriority w:val="99"/>
    <w:rsid w:val="00A42D1F"/>
    <w:rPr>
      <w:rFonts w:ascii="Arial Narrow"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2D1F"/>
    <w:rPr>
      <w:b/>
      <w:bCs/>
    </w:rPr>
  </w:style>
  <w:style w:type="character" w:customStyle="1" w:styleId="PredmetkomentraChar">
    <w:name w:val="Predmet komentára Char"/>
    <w:basedOn w:val="TextkomentraChar"/>
    <w:link w:val="Predmetkomentra"/>
    <w:uiPriority w:val="99"/>
    <w:semiHidden/>
    <w:rsid w:val="00A42D1F"/>
    <w:rPr>
      <w:rFonts w:ascii="Arial Narrow" w:hAnsi="Arial Narrow" w:cs="Times New Roman"/>
      <w:b/>
      <w:bCs/>
      <w:sz w:val="20"/>
      <w:szCs w:val="20"/>
      <w:lang w:eastAsia="sk-SK"/>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a) Char,Farebný zoznam – zvýraznenie 11 Char,Bullet 1 Char"/>
    <w:link w:val="Odsekzoznamu"/>
    <w:uiPriority w:val="34"/>
    <w:qFormat/>
    <w:locked/>
    <w:rsid w:val="00D4440B"/>
    <w:rPr>
      <w:rFonts w:ascii="Arial Narrow" w:hAnsi="Arial Narrow" w:cs="Times New Roman"/>
      <w:sz w:val="21"/>
      <w:szCs w:val="24"/>
      <w:lang w:eastAsia="sk-SK"/>
    </w:rPr>
  </w:style>
  <w:style w:type="paragraph" w:customStyle="1" w:styleId="Default">
    <w:name w:val="Default"/>
    <w:rsid w:val="00D4440B"/>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CharStyle5">
    <w:name w:val="Char Style 5"/>
    <w:link w:val="Style4"/>
    <w:uiPriority w:val="99"/>
    <w:locked/>
    <w:rsid w:val="00CF0ECA"/>
    <w:rPr>
      <w:rFonts w:ascii="Arial" w:hAnsi="Arial" w:cs="Arial"/>
      <w:sz w:val="18"/>
      <w:szCs w:val="18"/>
      <w:shd w:val="clear" w:color="auto" w:fill="FFFFFF"/>
    </w:rPr>
  </w:style>
  <w:style w:type="paragraph" w:customStyle="1" w:styleId="Style4">
    <w:name w:val="Style 4"/>
    <w:basedOn w:val="Normlny"/>
    <w:link w:val="CharStyle5"/>
    <w:uiPriority w:val="99"/>
    <w:rsid w:val="00CF0ECA"/>
    <w:pPr>
      <w:widowControl w:val="0"/>
      <w:shd w:val="clear" w:color="auto" w:fill="FFFFFF"/>
      <w:spacing w:before="180" w:after="60" w:line="240" w:lineRule="atLeast"/>
      <w:ind w:hanging="840"/>
      <w:jc w:val="center"/>
    </w:pPr>
    <w:rPr>
      <w:rFonts w:ascii="Arial" w:hAnsi="Arial" w:cs="Arial"/>
      <w:sz w:val="18"/>
      <w:szCs w:val="18"/>
      <w:lang w:eastAsia="en-US"/>
    </w:rPr>
  </w:style>
  <w:style w:type="paragraph" w:styleId="Revzia">
    <w:name w:val="Revision"/>
    <w:hidden/>
    <w:uiPriority w:val="99"/>
    <w:semiHidden/>
    <w:rsid w:val="00FF2AAA"/>
    <w:pPr>
      <w:spacing w:line="240" w:lineRule="auto"/>
      <w:jc w:val="left"/>
    </w:pPr>
    <w:rPr>
      <w:rFonts w:ascii="Arial Narrow" w:hAnsi="Arial Narrow" w:cs="Times New Roman"/>
      <w:sz w:val="21"/>
      <w:szCs w:val="24"/>
      <w:lang w:eastAsia="sk-SK"/>
    </w:rPr>
  </w:style>
  <w:style w:type="character" w:styleId="Hypertextovprepojenie">
    <w:name w:val="Hyperlink"/>
    <w:basedOn w:val="Predvolenpsmoodseku"/>
    <w:uiPriority w:val="99"/>
    <w:unhideWhenUsed/>
    <w:rsid w:val="00E81896"/>
    <w:rPr>
      <w:color w:val="0563C1" w:themeColor="hyperlink"/>
      <w:u w:val="single"/>
    </w:rPr>
  </w:style>
  <w:style w:type="character" w:styleId="Nevyrieenzmienka">
    <w:name w:val="Unresolved Mention"/>
    <w:basedOn w:val="Predvolenpsmoodseku"/>
    <w:uiPriority w:val="99"/>
    <w:semiHidden/>
    <w:unhideWhenUsed/>
    <w:rsid w:val="00E81896"/>
    <w:rPr>
      <w:color w:val="605E5C"/>
      <w:shd w:val="clear" w:color="auto" w:fill="E1DFDD"/>
    </w:rPr>
  </w:style>
  <w:style w:type="paragraph" w:styleId="Obyajntext">
    <w:name w:val="Plain Text"/>
    <w:basedOn w:val="Normlny"/>
    <w:link w:val="ObyajntextChar"/>
    <w:uiPriority w:val="99"/>
    <w:unhideWhenUsed/>
    <w:rsid w:val="00AD37E9"/>
    <w:pPr>
      <w:jc w:val="left"/>
    </w:pPr>
    <w:rPr>
      <w:rFonts w:ascii="Consolas" w:eastAsia="Calibri" w:hAnsi="Consolas"/>
      <w:szCs w:val="21"/>
      <w:lang w:eastAsia="en-US"/>
    </w:rPr>
  </w:style>
  <w:style w:type="character" w:customStyle="1" w:styleId="ObyajntextChar">
    <w:name w:val="Obyčajný text Char"/>
    <w:basedOn w:val="Predvolenpsmoodseku"/>
    <w:link w:val="Obyajntext"/>
    <w:uiPriority w:val="99"/>
    <w:rsid w:val="00AD37E9"/>
    <w:rPr>
      <w:rFonts w:ascii="Consolas" w:eastAsia="Calibri" w:hAnsi="Consolas" w:cs="Times New Roman"/>
      <w:sz w:val="21"/>
      <w:szCs w:val="21"/>
    </w:rPr>
  </w:style>
  <w:style w:type="character" w:styleId="PouitHypertextovPrepojenie">
    <w:name w:val="FollowedHyperlink"/>
    <w:basedOn w:val="Predvolenpsmoodseku"/>
    <w:uiPriority w:val="99"/>
    <w:semiHidden/>
    <w:unhideWhenUsed/>
    <w:rsid w:val="00E04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5203">
      <w:bodyDiv w:val="1"/>
      <w:marLeft w:val="0"/>
      <w:marRight w:val="0"/>
      <w:marTop w:val="0"/>
      <w:marBottom w:val="0"/>
      <w:divBdr>
        <w:top w:val="none" w:sz="0" w:space="0" w:color="auto"/>
        <w:left w:val="none" w:sz="0" w:space="0" w:color="auto"/>
        <w:bottom w:val="none" w:sz="0" w:space="0" w:color="auto"/>
        <w:right w:val="none" w:sz="0" w:space="0" w:color="auto"/>
      </w:divBdr>
    </w:div>
    <w:div w:id="767970835">
      <w:bodyDiv w:val="1"/>
      <w:marLeft w:val="0"/>
      <w:marRight w:val="0"/>
      <w:marTop w:val="0"/>
      <w:marBottom w:val="0"/>
      <w:divBdr>
        <w:top w:val="none" w:sz="0" w:space="0" w:color="auto"/>
        <w:left w:val="none" w:sz="0" w:space="0" w:color="auto"/>
        <w:bottom w:val="none" w:sz="0" w:space="0" w:color="auto"/>
        <w:right w:val="none" w:sz="0" w:space="0" w:color="auto"/>
      </w:divBdr>
    </w:div>
    <w:div w:id="1266764717">
      <w:bodyDiv w:val="1"/>
      <w:marLeft w:val="0"/>
      <w:marRight w:val="0"/>
      <w:marTop w:val="0"/>
      <w:marBottom w:val="0"/>
      <w:divBdr>
        <w:top w:val="none" w:sz="0" w:space="0" w:color="auto"/>
        <w:left w:val="none" w:sz="0" w:space="0" w:color="auto"/>
        <w:bottom w:val="none" w:sz="0" w:space="0" w:color="auto"/>
        <w:right w:val="none" w:sz="0" w:space="0" w:color="auto"/>
      </w:divBdr>
    </w:div>
    <w:div w:id="1675181036">
      <w:bodyDiv w:val="1"/>
      <w:marLeft w:val="0"/>
      <w:marRight w:val="0"/>
      <w:marTop w:val="0"/>
      <w:marBottom w:val="0"/>
      <w:divBdr>
        <w:top w:val="none" w:sz="0" w:space="0" w:color="auto"/>
        <w:left w:val="none" w:sz="0" w:space="0" w:color="auto"/>
        <w:bottom w:val="none" w:sz="0" w:space="0" w:color="auto"/>
        <w:right w:val="none" w:sz="0" w:space="0" w:color="auto"/>
      </w:divBdr>
    </w:div>
    <w:div w:id="17654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jancula@bratislav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ube.statistic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ube.statistic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8" ma:contentTypeDescription="Create a new document." ma:contentTypeScope="" ma:versionID="783b6c24313f2f1cd991759f8d20ba60">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dd4f127914c2a02919375b2d5732af39"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5064-0BA8-4379-8A4E-775CCB1F2E9B}">
  <ds:schemaRefs>
    <ds:schemaRef ds:uri="http://schemas.microsoft.com/office/2006/metadata/properties"/>
    <ds:schemaRef ds:uri="http://schemas.microsoft.com/office/infopath/2007/PartnerControls"/>
    <ds:schemaRef ds:uri="d6f25a68-2b8f-4a5b-9db1-9252afa83edf"/>
    <ds:schemaRef ds:uri="5b109657-a981-45e9-accc-f4b6203c2974"/>
  </ds:schemaRefs>
</ds:datastoreItem>
</file>

<file path=customXml/itemProps2.xml><?xml version="1.0" encoding="utf-8"?>
<ds:datastoreItem xmlns:ds="http://schemas.openxmlformats.org/officeDocument/2006/customXml" ds:itemID="{3B986D10-61DD-4243-9B68-4A95AF34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BD1E3-35F2-4E0C-96C4-1FC1D1BE9D47}">
  <ds:schemaRefs>
    <ds:schemaRef ds:uri="http://schemas.microsoft.com/sharepoint/v3/contenttype/forms"/>
  </ds:schemaRefs>
</ds:datastoreItem>
</file>

<file path=customXml/itemProps4.xml><?xml version="1.0" encoding="utf-8"?>
<ds:datastoreItem xmlns:ds="http://schemas.openxmlformats.org/officeDocument/2006/customXml" ds:itemID="{4103958E-4AE5-496B-B86F-6AF3A48A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6997</Words>
  <Characters>39888</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RZ_PAAS_JANCULA_Neuschl_V1_20221124 (002)-na pripomienkovanie.docx</vt:lpstr>
    </vt:vector>
  </TitlesOfParts>
  <Company/>
  <LinksUpToDate>false</LinksUpToDate>
  <CharactersWithSpaces>46792</CharactersWithSpaces>
  <SharedDoc>false</SharedDoc>
  <HLinks>
    <vt:vector size="6" baseType="variant">
      <vt:variant>
        <vt:i4>5374026</vt:i4>
      </vt:variant>
      <vt:variant>
        <vt:i4>0</vt:i4>
      </vt:variant>
      <vt:variant>
        <vt:i4>0</vt:i4>
      </vt:variant>
      <vt:variant>
        <vt:i4>5</vt:i4>
      </vt:variant>
      <vt:variant>
        <vt:lpwstr>https://www.slov-lex.sk/pravne-predpisy/SK/ZZ/2015/343/</vt:lpwstr>
      </vt:variant>
      <vt:variant>
        <vt:lpwstr>:~:text=%C2%A7%2018%20Zmena%20zmluvy,alebo%20p%C3%B4vodn%C3%BD%20koncesion%C3%A1r.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RZ_PAAS_JANCULA_Neuschl_V1_20221124 (002)-na pripomienkovanie.docx</dc:title>
  <dc:subject/>
  <dc:creator>Kopil Roman, JUDr.</dc:creator>
  <cp:keywords/>
  <dc:description/>
  <cp:lastModifiedBy>Záhorec Andrej, JUDr.</cp:lastModifiedBy>
  <cp:revision>7</cp:revision>
  <cp:lastPrinted>2023-01-02T15:50:00Z</cp:lastPrinted>
  <dcterms:created xsi:type="dcterms:W3CDTF">2023-11-28T12:42:00Z</dcterms:created>
  <dcterms:modified xsi:type="dcterms:W3CDTF">2023-12-21T06:59:00Z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