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 xml:space="preserve">Vyhlásenie </w:t>
      </w:r>
      <w:r>
        <w:rPr>
          <w:rFonts w:eastAsia="Times New Roman"/>
          <w:shd w:val="clear" w:color="auto" w:fill="FFFFFF"/>
        </w:rPr>
        <w:t>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020BE12E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>
        <w:rPr>
          <w:rStyle w:val="CharStyle5"/>
          <w:color w:val="000000"/>
          <w:sz w:val="24"/>
          <w:szCs w:val="24"/>
        </w:rPr>
        <w:t>„</w:t>
      </w:r>
      <w:r w:rsidR="007C7E19" w:rsidRPr="00245BDD">
        <w:rPr>
          <w:rFonts w:eastAsia="Times New Roman"/>
          <w:b/>
          <w:color w:val="000000"/>
          <w:shd w:val="clear" w:color="auto" w:fill="FFFFFF"/>
        </w:rPr>
        <w:t>Služba platby parkovného formou SMS</w:t>
      </w:r>
      <w:r w:rsidR="003A1943">
        <w:rPr>
          <w:rFonts w:eastAsia="Times New Roman"/>
          <w:b/>
          <w:color w:val="000000"/>
          <w:shd w:val="clear" w:color="auto" w:fill="FFFFFF"/>
        </w:rPr>
        <w:t>“</w:t>
      </w:r>
      <w:r>
        <w:rPr>
          <w:rStyle w:val="CharStyle5"/>
          <w:color w:val="000000"/>
          <w:sz w:val="24"/>
          <w:szCs w:val="24"/>
        </w:rPr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1458" w14:textId="77777777" w:rsidR="00DD52F4" w:rsidRDefault="00DD52F4" w:rsidP="00EE2832">
      <w:r>
        <w:separator/>
      </w:r>
    </w:p>
  </w:endnote>
  <w:endnote w:type="continuationSeparator" w:id="0">
    <w:p w14:paraId="368D2A51" w14:textId="77777777" w:rsidR="00DD52F4" w:rsidRDefault="00DD52F4" w:rsidP="00EE2832">
      <w:r>
        <w:continuationSeparator/>
      </w:r>
    </w:p>
  </w:endnote>
  <w:endnote w:type="continuationNotice" w:id="1">
    <w:p w14:paraId="086929B8" w14:textId="77777777" w:rsidR="00DD52F4" w:rsidRDefault="00DD52F4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11FD" w14:textId="77777777" w:rsidR="00DD52F4" w:rsidRDefault="00DD52F4" w:rsidP="00EE2832">
      <w:r>
        <w:separator/>
      </w:r>
    </w:p>
  </w:footnote>
  <w:footnote w:type="continuationSeparator" w:id="0">
    <w:p w14:paraId="1BE878A0" w14:textId="77777777" w:rsidR="00DD52F4" w:rsidRDefault="00DD52F4" w:rsidP="00EE2832">
      <w:r>
        <w:continuationSeparator/>
      </w:r>
    </w:p>
  </w:footnote>
  <w:footnote w:type="continuationNotice" w:id="1">
    <w:p w14:paraId="7CD84461" w14:textId="77777777" w:rsidR="00DD52F4" w:rsidRDefault="00DD52F4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83D9" w14:textId="795416F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5722A6">
      <w:rPr>
        <w:sz w:val="22"/>
      </w:rPr>
      <w:t xml:space="preserve">Príloha č. </w:t>
    </w:r>
    <w:r>
      <w:rPr>
        <w:sz w:val="22"/>
      </w:rPr>
      <w:t>5</w:t>
    </w:r>
  </w:p>
  <w:p w14:paraId="5AB0D3E1" w14:textId="77777777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>
      <w:rPr>
        <w:sz w:val="22"/>
        <w:szCs w:val="22"/>
      </w:rPr>
      <w:t xml:space="preserve">Služba platby parkovného formou SMS 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20467A"/>
    <w:rsid w:val="00210D19"/>
    <w:rsid w:val="00234F4C"/>
    <w:rsid w:val="00296C87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A0A46"/>
    <w:rsid w:val="008A1591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40543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9eb02-6223-4849-8f1f-20213c22d8b5">
      <Terms xmlns="http://schemas.microsoft.com/office/infopath/2007/PartnerControls"/>
    </lcf76f155ced4ddcb4097134ff3c332f>
    <TaxCatchAll xmlns="c0d812c2-31f7-4b60-8ee5-70dd53454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7" ma:contentTypeDescription="Umožňuje vytvoriť nový dokument." ma:contentTypeScope="" ma:versionID="b82018e2e1f594cb222242993eb4f7fe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ad85c08fb1a5b7928d5765097fda8788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D814F-078D-491D-A5C3-5CD794C1CF41}"/>
</file>

<file path=customXml/itemProps4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Garaj Michal, Mgr.</cp:lastModifiedBy>
  <cp:revision>69</cp:revision>
  <dcterms:created xsi:type="dcterms:W3CDTF">2020-04-23T21:01:00Z</dcterms:created>
  <dcterms:modified xsi:type="dcterms:W3CDTF">2023-11-21T12:21:00Z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</Properties>
</file>