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0D28F5E4"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b/>
          <w:bCs/>
          <w:sz w:val="20"/>
          <w:szCs w:val="20"/>
        </w:rPr>
        <w:t xml:space="preserve">Poľnohospodár Nové Zámky </w:t>
      </w:r>
      <w:proofErr w:type="spellStart"/>
      <w:r w:rsidR="00775082" w:rsidRPr="00775082">
        <w:rPr>
          <w:rFonts w:ascii="Arial" w:hAnsi="Arial"/>
          <w:b/>
          <w:bCs/>
          <w:sz w:val="20"/>
          <w:szCs w:val="20"/>
        </w:rPr>
        <w:t>a.s</w:t>
      </w:r>
      <w:proofErr w:type="spellEnd"/>
      <w:r w:rsidR="00775082" w:rsidRPr="00775082">
        <w:rPr>
          <w:rFonts w:ascii="Arial" w:hAnsi="Arial"/>
          <w:b/>
          <w:bCs/>
          <w:sz w:val="20"/>
          <w:szCs w:val="20"/>
        </w:rPr>
        <w:t>.</w:t>
      </w:r>
    </w:p>
    <w:p w14:paraId="3ED77AD6" w14:textId="77777777"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proofErr w:type="spellStart"/>
      <w:r w:rsidR="00775082" w:rsidRPr="00775082">
        <w:rPr>
          <w:rFonts w:ascii="Arial" w:hAnsi="Arial"/>
          <w:sz w:val="20"/>
          <w:szCs w:val="20"/>
        </w:rPr>
        <w:t>Komjatická</w:t>
      </w:r>
      <w:proofErr w:type="spellEnd"/>
      <w:r w:rsidR="00775082" w:rsidRPr="00775082">
        <w:rPr>
          <w:rFonts w:ascii="Arial" w:hAnsi="Arial"/>
          <w:sz w:val="20"/>
          <w:szCs w:val="20"/>
        </w:rPr>
        <w:t xml:space="preserve"> 67 940 85 Nové Zámky</w:t>
      </w:r>
    </w:p>
    <w:p w14:paraId="4011F0A7" w14:textId="77777777" w:rsidR="00775082" w:rsidRDefault="00775082" w:rsidP="00B35127">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Pr="00775082">
        <w:rPr>
          <w:rFonts w:ascii="Arial" w:hAnsi="Arial"/>
          <w:sz w:val="20"/>
          <w:szCs w:val="20"/>
        </w:rPr>
        <w:t xml:space="preserve">Ing. Marek </w:t>
      </w:r>
      <w:proofErr w:type="spellStart"/>
      <w:r w:rsidRPr="00775082">
        <w:rPr>
          <w:rFonts w:ascii="Arial" w:hAnsi="Arial"/>
          <w:sz w:val="20"/>
          <w:szCs w:val="20"/>
        </w:rPr>
        <w:t>Šimunek</w:t>
      </w:r>
      <w:proofErr w:type="spellEnd"/>
      <w:r w:rsidRPr="00775082">
        <w:rPr>
          <w:rFonts w:ascii="Arial" w:hAnsi="Arial"/>
          <w:sz w:val="20"/>
          <w:szCs w:val="20"/>
        </w:rPr>
        <w:t xml:space="preserve">, predseda predstavenstva     </w:t>
      </w:r>
    </w:p>
    <w:p w14:paraId="2A57C0B7" w14:textId="6FE2271D" w:rsidR="00821CE5" w:rsidRDefault="00775082" w:rsidP="00B35127">
      <w:pPr>
        <w:pStyle w:val="Default"/>
        <w:rPr>
          <w:rFonts w:ascii="Arial" w:hAnsi="Arial"/>
          <w:sz w:val="20"/>
          <w:szCs w:val="20"/>
        </w:rPr>
      </w:pPr>
      <w:r>
        <w:rPr>
          <w:rFonts w:ascii="Arial" w:hAnsi="Arial"/>
          <w:sz w:val="20"/>
          <w:szCs w:val="20"/>
        </w:rPr>
        <w:t xml:space="preserve">                                      </w:t>
      </w:r>
      <w:r w:rsidRPr="00775082">
        <w:rPr>
          <w:rFonts w:ascii="Arial" w:hAnsi="Arial"/>
          <w:sz w:val="20"/>
          <w:szCs w:val="20"/>
        </w:rPr>
        <w:t xml:space="preserve">Ing. Slávka </w:t>
      </w:r>
      <w:proofErr w:type="spellStart"/>
      <w:r w:rsidRPr="00775082">
        <w:rPr>
          <w:rFonts w:ascii="Arial" w:hAnsi="Arial"/>
          <w:sz w:val="20"/>
          <w:szCs w:val="20"/>
        </w:rPr>
        <w:t>Kopáčová</w:t>
      </w:r>
      <w:proofErr w:type="spellEnd"/>
      <w:r w:rsidRPr="00775082">
        <w:rPr>
          <w:rFonts w:ascii="Arial" w:hAnsi="Arial"/>
          <w:sz w:val="20"/>
          <w:szCs w:val="20"/>
        </w:rPr>
        <w:t>, podpredseda predstavenstva</w:t>
      </w:r>
      <w:r w:rsidRPr="00775082">
        <w:rPr>
          <w:rFonts w:ascii="Arial" w:hAnsi="Arial"/>
          <w:sz w:val="20"/>
          <w:szCs w:val="20"/>
        </w:rPr>
        <w:tab/>
      </w:r>
    </w:p>
    <w:p w14:paraId="08111654" w14:textId="5D375750"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31431160</w:t>
      </w:r>
    </w:p>
    <w:p w14:paraId="6E97A945" w14:textId="5592072F"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SK2020413637</w:t>
      </w:r>
    </w:p>
    <w:p w14:paraId="656F56DB" w14:textId="503C8C39" w:rsidR="00775082" w:rsidRPr="00A5520F" w:rsidRDefault="00821CE5" w:rsidP="00775082">
      <w:pPr>
        <w:pStyle w:val="Default"/>
        <w:rPr>
          <w:rFonts w:ascii="Arial" w:hAnsi="Arial"/>
          <w:color w:val="auto"/>
          <w:sz w:val="20"/>
          <w:szCs w:val="20"/>
        </w:rPr>
      </w:pPr>
      <w:r w:rsidRPr="00A5520F">
        <w:rPr>
          <w:rFonts w:ascii="Arial" w:hAnsi="Arial"/>
          <w:color w:val="auto"/>
          <w:sz w:val="20"/>
          <w:szCs w:val="20"/>
        </w:rPr>
        <w:t>Bankové spojenie</w:t>
      </w:r>
      <w:r w:rsidRPr="00A5520F">
        <w:rPr>
          <w:rFonts w:ascii="Arial" w:hAnsi="Arial"/>
          <w:color w:val="auto"/>
          <w:sz w:val="20"/>
          <w:szCs w:val="20"/>
        </w:rPr>
        <w:tab/>
      </w:r>
      <w:r w:rsidR="00A5520F" w:rsidRPr="00A5520F">
        <w:rPr>
          <w:rFonts w:ascii="Arial" w:hAnsi="Arial"/>
          <w:color w:val="auto"/>
          <w:sz w:val="20"/>
          <w:szCs w:val="20"/>
        </w:rPr>
        <w:t xml:space="preserve">UniCredit Bank </w:t>
      </w:r>
    </w:p>
    <w:p w14:paraId="773F75A1" w14:textId="56441DCB" w:rsidR="00B35127" w:rsidRPr="00A5520F" w:rsidRDefault="00B35127" w:rsidP="00775082">
      <w:pPr>
        <w:pStyle w:val="Default"/>
        <w:rPr>
          <w:rFonts w:ascii="Arial" w:hAnsi="Arial"/>
          <w:color w:val="auto"/>
          <w:sz w:val="20"/>
          <w:szCs w:val="20"/>
        </w:rPr>
      </w:pPr>
      <w:r w:rsidRPr="00A5520F">
        <w:rPr>
          <w:rFonts w:ascii="Arial" w:hAnsi="Arial"/>
          <w:color w:val="auto"/>
          <w:sz w:val="20"/>
          <w:szCs w:val="20"/>
        </w:rPr>
        <w:t xml:space="preserve"> </w:t>
      </w:r>
      <w:r w:rsidR="00775082" w:rsidRPr="00A5520F">
        <w:rPr>
          <w:rFonts w:ascii="Arial" w:hAnsi="Arial"/>
          <w:color w:val="auto"/>
          <w:sz w:val="20"/>
          <w:szCs w:val="20"/>
        </w:rPr>
        <w:t xml:space="preserve">                                      IBAN</w:t>
      </w:r>
      <w:r w:rsidR="00A5520F" w:rsidRPr="00A5520F">
        <w:rPr>
          <w:rFonts w:ascii="Arial" w:hAnsi="Arial"/>
          <w:color w:val="auto"/>
          <w:sz w:val="20"/>
          <w:szCs w:val="20"/>
        </w:rPr>
        <w:t xml:space="preserve"> SK14 1111 0000 0066 0322 5003</w:t>
      </w:r>
    </w:p>
    <w:p w14:paraId="32DCE3BF" w14:textId="2DB76F1F"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+421 035 6428314</w:t>
      </w:r>
    </w:p>
    <w:p w14:paraId="7665B221" w14:textId="6F5BA811"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775082" w:rsidRPr="00775082">
        <w:t>ekonom@polno.sk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70ECE55D"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B77886" w:rsidRPr="00B77886">
        <w:rPr>
          <w:rFonts w:ascii="Arial" w:hAnsi="Arial" w:cs="Arial"/>
          <w:b/>
          <w:bCs/>
          <w:sz w:val="20"/>
          <w:szCs w:val="20"/>
          <w:lang w:val="sk-SK"/>
        </w:rPr>
        <w:t>Výbava pre manažment riadenia stáda</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3BB157FE"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w:t>
      </w:r>
      <w:r w:rsidR="00B226D7" w:rsidRPr="0017572C">
        <w:rPr>
          <w:rFonts w:ascii="Arial" w:hAnsi="Arial" w:cs="Arial"/>
          <w:sz w:val="20"/>
          <w:szCs w:val="20"/>
          <w:lang w:val="sk-SK"/>
        </w:rPr>
        <w:t xml:space="preserve">najneskôr </w:t>
      </w:r>
      <w:r w:rsidRPr="0017572C">
        <w:rPr>
          <w:rFonts w:ascii="Arial" w:hAnsi="Arial" w:cs="Arial"/>
          <w:b/>
          <w:bCs/>
          <w:sz w:val="20"/>
          <w:szCs w:val="20"/>
          <w:lang w:val="sk-SK"/>
        </w:rPr>
        <w:t xml:space="preserve">do </w:t>
      </w:r>
      <w:r w:rsidR="00B226D7" w:rsidRPr="0017572C">
        <w:rPr>
          <w:rFonts w:ascii="Arial" w:hAnsi="Arial" w:cs="Arial"/>
          <w:b/>
          <w:bCs/>
          <w:sz w:val="20"/>
          <w:szCs w:val="20"/>
          <w:lang w:val="sk-SK"/>
        </w:rPr>
        <w:t>3</w:t>
      </w:r>
      <w:r w:rsidR="00C64F03" w:rsidRPr="0017572C">
        <w:rPr>
          <w:rFonts w:ascii="Arial" w:hAnsi="Arial" w:cs="Arial"/>
          <w:b/>
          <w:bCs/>
          <w:sz w:val="20"/>
          <w:szCs w:val="20"/>
          <w:lang w:val="sk-SK"/>
        </w:rPr>
        <w:t>1</w:t>
      </w:r>
      <w:r w:rsidR="00B226D7" w:rsidRPr="0017572C">
        <w:rPr>
          <w:rFonts w:ascii="Arial" w:hAnsi="Arial" w:cs="Arial"/>
          <w:b/>
          <w:bCs/>
          <w:sz w:val="20"/>
          <w:szCs w:val="20"/>
          <w:lang w:val="sk-SK"/>
        </w:rPr>
        <w:t>.</w:t>
      </w:r>
      <w:r w:rsidR="00C64F03" w:rsidRPr="0017572C">
        <w:rPr>
          <w:rFonts w:ascii="Arial" w:hAnsi="Arial" w:cs="Arial"/>
          <w:b/>
          <w:bCs/>
          <w:sz w:val="20"/>
          <w:szCs w:val="20"/>
          <w:lang w:val="sk-SK"/>
        </w:rPr>
        <w:t>12</w:t>
      </w:r>
      <w:r w:rsidR="00B226D7" w:rsidRPr="0017572C">
        <w:rPr>
          <w:rFonts w:ascii="Arial" w:hAnsi="Arial" w:cs="Arial"/>
          <w:b/>
          <w:bCs/>
          <w:sz w:val="20"/>
          <w:szCs w:val="20"/>
          <w:lang w:val="sk-SK"/>
        </w:rPr>
        <w:t>.2024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7340A820"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Objednávateľa</w:t>
      </w:r>
      <w:r w:rsidR="00C64F03">
        <w:rPr>
          <w:rFonts w:ascii="Arial" w:hAnsi="Arial" w:cs="Arial"/>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C64F03" w:rsidRDefault="008E28C4" w:rsidP="008E28C4">
            <w:pPr>
              <w:pStyle w:val="TableContents"/>
              <w:jc w:val="center"/>
              <w:rPr>
                <w:rFonts w:ascii="Arial" w:hAnsi="Arial"/>
                <w:sz w:val="20"/>
                <w:szCs w:val="20"/>
                <w:lang w:val="sk-SK"/>
              </w:rPr>
            </w:pPr>
            <w:r w:rsidRPr="00C64F03">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626EC456" w:rsidR="008E28C4" w:rsidRPr="00C64F03" w:rsidRDefault="00B77886" w:rsidP="008E28C4">
            <w:pPr>
              <w:pStyle w:val="TableContents"/>
              <w:rPr>
                <w:rFonts w:ascii="Arial" w:hAnsi="Arial"/>
                <w:sz w:val="20"/>
                <w:szCs w:val="20"/>
                <w:lang w:val="sk-SK"/>
              </w:rPr>
            </w:pPr>
            <w:proofErr w:type="spellStart"/>
            <w:r w:rsidRPr="00B77886">
              <w:rPr>
                <w:rFonts w:asciiTheme="minorHAnsi" w:hAnsiTheme="minorHAnsi" w:cstheme="minorHAnsi"/>
                <w:b/>
                <w:bCs/>
                <w:sz w:val="22"/>
                <w:szCs w:val="22"/>
              </w:rPr>
              <w:t>Výbava</w:t>
            </w:r>
            <w:proofErr w:type="spellEnd"/>
            <w:r w:rsidRPr="00B77886">
              <w:rPr>
                <w:rFonts w:asciiTheme="minorHAnsi" w:hAnsiTheme="minorHAnsi" w:cstheme="minorHAnsi"/>
                <w:b/>
                <w:bCs/>
                <w:sz w:val="22"/>
                <w:szCs w:val="22"/>
              </w:rPr>
              <w:t xml:space="preserve"> pre </w:t>
            </w:r>
            <w:proofErr w:type="spellStart"/>
            <w:r w:rsidRPr="00B77886">
              <w:rPr>
                <w:rFonts w:asciiTheme="minorHAnsi" w:hAnsiTheme="minorHAnsi" w:cstheme="minorHAnsi"/>
                <w:b/>
                <w:bCs/>
                <w:sz w:val="22"/>
                <w:szCs w:val="22"/>
              </w:rPr>
              <w:t>manažment</w:t>
            </w:r>
            <w:proofErr w:type="spellEnd"/>
            <w:r w:rsidRPr="00B77886">
              <w:rPr>
                <w:rFonts w:asciiTheme="minorHAnsi" w:hAnsiTheme="minorHAnsi" w:cstheme="minorHAnsi"/>
                <w:b/>
                <w:bCs/>
                <w:sz w:val="22"/>
                <w:szCs w:val="22"/>
              </w:rPr>
              <w:t xml:space="preserve"> </w:t>
            </w:r>
            <w:proofErr w:type="spellStart"/>
            <w:r w:rsidRPr="00B77886">
              <w:rPr>
                <w:rFonts w:asciiTheme="minorHAnsi" w:hAnsiTheme="minorHAnsi" w:cstheme="minorHAnsi"/>
                <w:b/>
                <w:bCs/>
                <w:sz w:val="22"/>
                <w:szCs w:val="22"/>
              </w:rPr>
              <w:t>riadenia</w:t>
            </w:r>
            <w:proofErr w:type="spellEnd"/>
            <w:r w:rsidRPr="00B77886">
              <w:rPr>
                <w:rFonts w:asciiTheme="minorHAnsi" w:hAnsiTheme="minorHAnsi" w:cstheme="minorHAnsi"/>
                <w:b/>
                <w:bCs/>
                <w:sz w:val="22"/>
                <w:szCs w:val="22"/>
              </w:rPr>
              <w:t xml:space="preserve"> </w:t>
            </w:r>
            <w:proofErr w:type="spellStart"/>
            <w:r w:rsidRPr="00B77886">
              <w:rPr>
                <w:rFonts w:asciiTheme="minorHAnsi" w:hAnsiTheme="minorHAnsi" w:cstheme="minorHAnsi"/>
                <w:b/>
                <w:bCs/>
                <w:sz w:val="22"/>
                <w:szCs w:val="22"/>
              </w:rPr>
              <w:t>stáda</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lastRenderedPageBreak/>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E26B98" w:rsidRDefault="00821CE5" w:rsidP="00821CE5">
      <w:pPr>
        <w:pStyle w:val="Standard"/>
        <w:numPr>
          <w:ilvl w:val="1"/>
          <w:numId w:val="1"/>
        </w:numPr>
        <w:spacing w:line="240" w:lineRule="atLeast"/>
        <w:ind w:left="851" w:hanging="454"/>
        <w:jc w:val="both"/>
      </w:pPr>
      <w:r w:rsidRPr="00E26B98">
        <w:rPr>
          <w:rFonts w:ascii="Arial" w:hAnsi="Arial"/>
          <w:sz w:val="20"/>
          <w:szCs w:val="20"/>
          <w:lang w:val="sk-SK"/>
        </w:rPr>
        <w:lastRenderedPageBreak/>
        <w:t xml:space="preserve">V </w:t>
      </w:r>
      <w:r w:rsidRPr="00E26B98">
        <w:rPr>
          <w:rFonts w:ascii="Arial" w:hAnsi="Arial" w:cs="Arial"/>
          <w:sz w:val="20"/>
          <w:szCs w:val="20"/>
          <w:lang w:val="sk-SK"/>
        </w:rPr>
        <w:t>prípade</w:t>
      </w:r>
      <w:r w:rsidRPr="00E26B98">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E26B98">
        <w:rPr>
          <w:rFonts w:ascii="Arial" w:hAnsi="Arial" w:cs="Arial"/>
          <w:sz w:val="20"/>
          <w:szCs w:val="20"/>
          <w:lang w:val="sk-SK"/>
        </w:rPr>
        <w:t>Obchodného zákonníka</w:t>
      </w:r>
      <w:r w:rsidRPr="00E26B98">
        <w:rPr>
          <w:rFonts w:ascii="Arial" w:hAnsi="Arial"/>
          <w:sz w:val="20"/>
          <w:szCs w:val="20"/>
          <w:lang w:val="sk-SK"/>
        </w:rPr>
        <w:t>).</w:t>
      </w:r>
    </w:p>
    <w:p w14:paraId="7172BB1D"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E26B98" w:rsidRDefault="00821CE5" w:rsidP="00821CE5">
      <w:pPr>
        <w:pStyle w:val="Standard"/>
        <w:numPr>
          <w:ilvl w:val="1"/>
          <w:numId w:val="1"/>
        </w:numPr>
        <w:spacing w:line="240" w:lineRule="atLeast"/>
        <w:ind w:left="851" w:hanging="454"/>
        <w:jc w:val="both"/>
        <w:rPr>
          <w:rFonts w:ascii="Arial" w:hAnsi="Arial"/>
          <w:sz w:val="20"/>
          <w:szCs w:val="20"/>
          <w:lang w:val="sk-SK"/>
        </w:rPr>
      </w:pPr>
      <w:r w:rsidRPr="00E26B98">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E26B98"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E26B98">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631EC"/>
    <w:rsid w:val="0017572C"/>
    <w:rsid w:val="00185A95"/>
    <w:rsid w:val="002077EE"/>
    <w:rsid w:val="00287CB7"/>
    <w:rsid w:val="003C68A2"/>
    <w:rsid w:val="003D115A"/>
    <w:rsid w:val="004E29DC"/>
    <w:rsid w:val="00661090"/>
    <w:rsid w:val="00775082"/>
    <w:rsid w:val="00821CE5"/>
    <w:rsid w:val="0089021D"/>
    <w:rsid w:val="008E28C4"/>
    <w:rsid w:val="009A5195"/>
    <w:rsid w:val="00A5520F"/>
    <w:rsid w:val="00A64243"/>
    <w:rsid w:val="00B226D7"/>
    <w:rsid w:val="00B35127"/>
    <w:rsid w:val="00B63D93"/>
    <w:rsid w:val="00B77886"/>
    <w:rsid w:val="00B80ADC"/>
    <w:rsid w:val="00C13D03"/>
    <w:rsid w:val="00C25DCE"/>
    <w:rsid w:val="00C64F03"/>
    <w:rsid w:val="00E26B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1965</Words>
  <Characters>11205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9</cp:revision>
  <dcterms:created xsi:type="dcterms:W3CDTF">2023-11-07T14:47:00Z</dcterms:created>
  <dcterms:modified xsi:type="dcterms:W3CDTF">2023-11-10T09:22:00Z</dcterms:modified>
</cp:coreProperties>
</file>