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2F3A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A9C22BB"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3C25C19"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02A6C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7EE4F77"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CC3D3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58A847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191DD81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BE85292"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A631D0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DE6C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4C3B81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976A3E8"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4BA10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664113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1291E2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DAEFF66"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F35CC1"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3E91CE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8607814"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B59AD4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434429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C858094"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18A26A03"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„zákon o verejnom obstarávaní“) medzi jej účastníkmi, a to:</w:t>
      </w:r>
    </w:p>
    <w:p w14:paraId="29C9AA11" w14:textId="77777777" w:rsidR="00433613" w:rsidRPr="00CE3479" w:rsidRDefault="00433613" w:rsidP="00433613">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433613" w:rsidRPr="00CE3479" w14:paraId="3062B95F" w14:textId="77777777" w:rsidTr="00752B82">
        <w:trPr>
          <w:trHeight w:val="552"/>
        </w:trPr>
        <w:tc>
          <w:tcPr>
            <w:tcW w:w="5245" w:type="dxa"/>
            <w:shd w:val="clear" w:color="auto" w:fill="E2EFD9" w:themeFill="accent6" w:themeFillTint="33"/>
          </w:tcPr>
          <w:p w14:paraId="388E11C3" w14:textId="77777777" w:rsidR="00433613" w:rsidRPr="00CE3479" w:rsidRDefault="00433613" w:rsidP="00752B82">
            <w:pPr>
              <w:spacing w:line="240" w:lineRule="auto"/>
              <w:rPr>
                <w:rFonts w:ascii="Calibri Light" w:eastAsia="Times New Roman" w:hAnsi="Calibri Light" w:cs="Calibri Light"/>
                <w:b/>
                <w:smallCaps/>
                <w:szCs w:val="20"/>
              </w:rPr>
            </w:pPr>
          </w:p>
          <w:p w14:paraId="3D4C3989"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3048127D" w14:textId="77777777" w:rsidR="00433613" w:rsidRPr="00CE3479" w:rsidRDefault="00433613" w:rsidP="00752B82">
            <w:pPr>
              <w:spacing w:line="240" w:lineRule="auto"/>
              <w:rPr>
                <w:rFonts w:ascii="Calibri Light" w:eastAsia="Times New Roman" w:hAnsi="Calibri Light" w:cs="Calibri Light"/>
                <w:b/>
                <w:smallCaps/>
                <w:szCs w:val="20"/>
              </w:rPr>
            </w:pPr>
          </w:p>
          <w:p w14:paraId="57FA1775"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433613" w:rsidRPr="00CE3479" w14:paraId="488BEA3B" w14:textId="77777777" w:rsidTr="00752B82">
        <w:tc>
          <w:tcPr>
            <w:tcW w:w="5245" w:type="dxa"/>
          </w:tcPr>
          <w:p w14:paraId="566E517E" w14:textId="77777777" w:rsidR="00433613" w:rsidRPr="00CE3479" w:rsidRDefault="00433613"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613942C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6CC313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12D2B4F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387605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22C0FD66"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60C5E47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2DB25E4"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4C49622F"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3648946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6" w:history="1">
              <w:r w:rsidRPr="00CE3479">
                <w:rPr>
                  <w:rFonts w:ascii="Calibri Light" w:hAnsi="Calibri Light" w:cs="Calibri Light"/>
                  <w:sz w:val="20"/>
                  <w:szCs w:val="20"/>
                </w:rPr>
                <w:t>dpvcelince@gemernakup.sk</w:t>
              </w:r>
            </w:hyperlink>
          </w:p>
        </w:tc>
        <w:tc>
          <w:tcPr>
            <w:tcW w:w="5245" w:type="dxa"/>
          </w:tcPr>
          <w:p w14:paraId="1972A391" w14:textId="77777777" w:rsidR="00433613" w:rsidRPr="00CE3479" w:rsidRDefault="00433613" w:rsidP="00752B82">
            <w:pPr>
              <w:spacing w:line="240" w:lineRule="auto"/>
              <w:rPr>
                <w:rFonts w:ascii="Calibri Light" w:hAnsi="Calibri Light" w:cs="Calibri Light"/>
                <w:sz w:val="20"/>
                <w:szCs w:val="20"/>
              </w:rPr>
            </w:pPr>
          </w:p>
          <w:p w14:paraId="5DF9AB3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4E2A705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4D2584A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335E4DC9"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43DAF96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29FA98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0237A5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2BD77961"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04583F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7" w:history="1"/>
          </w:p>
        </w:tc>
      </w:tr>
    </w:tbl>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lastRenderedPageBreak/>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279A0689" w14:textId="77777777" w:rsidR="001A5C50" w:rsidRPr="00CE3479" w:rsidRDefault="001A5C50"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5AF9843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315239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3A619AF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4D834AD3"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40DA70F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172CBEA6"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A9AB7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0C6B6C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103D444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8" w:history="1">
              <w:r w:rsidRPr="00CE3479">
                <w:rPr>
                  <w:rFonts w:ascii="Calibri Light" w:hAnsi="Calibri Light" w:cs="Calibri Light"/>
                  <w:sz w:val="20"/>
                  <w:szCs w:val="20"/>
                </w:rPr>
                <w:t>dpvcelince@gemernakup.sk</w:t>
              </w:r>
            </w:hyperlink>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9"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4C45F22B" w:rsidR="00216B2A" w:rsidRPr="00E772C4" w:rsidRDefault="00FE07C8" w:rsidP="009E661E">
      <w:pPr>
        <w:pStyle w:val="Odsekzoznamu"/>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 xml:space="preserve">v zmysle Usmernenia Pôdohospodárskej platobnej agentúry č. 8/2017 k obstarávaniu tovarov, stavebných prác a služieb financovaných z PRV SR 2014 – 2020 – aktualizácia č. </w:t>
      </w:r>
      <w:r w:rsidR="00EE352A">
        <w:rPr>
          <w:rFonts w:ascii="Calibri Light" w:hAnsi="Calibri Light" w:cs="Calibri Light"/>
          <w:sz w:val="22"/>
          <w:szCs w:val="22"/>
        </w:rPr>
        <w:t>5</w:t>
      </w:r>
      <w:bookmarkStart w:id="0" w:name="_GoBack"/>
      <w:bookmarkEnd w:id="0"/>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Odsekzoznamu"/>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Odsekzoznamu"/>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22CD1B5D" w14:textId="77777777" w:rsidR="00794BE3" w:rsidRDefault="00794BE3" w:rsidP="00794BE3">
      <w:pPr>
        <w:pStyle w:val="Odsekzoznamu"/>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7D317AE2" w14:textId="2A3BDEFE" w:rsidR="00794BE3" w:rsidRPr="00D62273" w:rsidRDefault="00794BE3" w:rsidP="00F65CA6">
      <w:pPr>
        <w:pStyle w:val="Odsekzoznamu"/>
        <w:spacing w:line="240" w:lineRule="auto"/>
        <w:ind w:left="357"/>
        <w:contextualSpacing w:val="0"/>
        <w:rPr>
          <w:rFonts w:ascii="Calibri Light" w:hAnsi="Calibri Light" w:cs="Calibri Light"/>
          <w:b/>
          <w:sz w:val="22"/>
          <w:szCs w:val="22"/>
        </w:rPr>
      </w:pPr>
      <w:r w:rsidRPr="00D62273">
        <w:rPr>
          <w:rFonts w:ascii="Calibri Light" w:hAnsi="Calibri Light" w:cs="Calibri Light"/>
          <w:b/>
          <w:sz w:val="22"/>
          <w:szCs w:val="22"/>
        </w:rPr>
        <w:t>Časť č.1: Prútová brána</w:t>
      </w:r>
    </w:p>
    <w:p w14:paraId="2B7A0549" w14:textId="5DA74EF4"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032983E9" w14:textId="768CC8CB"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6AB63292" w14:textId="27BF6663" w:rsidR="00794BE3" w:rsidRPr="00794BE3" w:rsidRDefault="00794BE3" w:rsidP="00F65CA6">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6ABEFC55" w:rsidR="00794BE3" w:rsidRDefault="00794BE3" w:rsidP="00D62273">
      <w:pPr>
        <w:pStyle w:val="Odsekzoznamu"/>
        <w:spacing w:line="240" w:lineRule="auto"/>
        <w:ind w:left="36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6E4429C8" w14:textId="4F3E693C" w:rsidR="00794BE3" w:rsidRPr="00794BE3" w:rsidRDefault="00794BE3" w:rsidP="00794BE3">
      <w:pPr>
        <w:pStyle w:val="Odsekzoznamu"/>
        <w:spacing w:line="240" w:lineRule="auto"/>
        <w:ind w:left="360"/>
        <w:rPr>
          <w:rFonts w:ascii="Calibri Light" w:hAnsi="Calibri Light" w:cs="Calibri Light"/>
          <w:sz w:val="22"/>
          <w:szCs w:val="22"/>
        </w:rPr>
      </w:pPr>
      <w:r w:rsidRPr="00D62273">
        <w:rPr>
          <w:rFonts w:ascii="Calibri Light" w:hAnsi="Calibri Light" w:cs="Calibri Light"/>
          <w:b/>
          <w:sz w:val="22"/>
          <w:szCs w:val="22"/>
        </w:rPr>
        <w:lastRenderedPageBreak/>
        <w:t>Časť č.2: Plečka</w:t>
      </w:r>
    </w:p>
    <w:p w14:paraId="1A58096C"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3E6E246A"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2277C87B"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6852E595"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4803DD42" w14:textId="7E4A7411" w:rsidR="00794BE3" w:rsidRPr="00D62273" w:rsidRDefault="00D62273" w:rsidP="00F65CA6">
      <w:pPr>
        <w:pStyle w:val="Odsekzoznamu"/>
        <w:spacing w:before="100" w:line="240" w:lineRule="auto"/>
        <w:ind w:left="357"/>
        <w:contextualSpacing w:val="0"/>
        <w:rPr>
          <w:rFonts w:ascii="Calibri Light" w:hAnsi="Calibri Light" w:cs="Calibri Light"/>
          <w:b/>
          <w:sz w:val="22"/>
          <w:szCs w:val="22"/>
        </w:rPr>
      </w:pPr>
      <w:r>
        <w:rPr>
          <w:rFonts w:ascii="Calibri Light" w:hAnsi="Calibri Light" w:cs="Calibri Light"/>
          <w:b/>
          <w:sz w:val="22"/>
          <w:szCs w:val="22"/>
        </w:rPr>
        <w:t>Časť č.3</w:t>
      </w:r>
      <w:r w:rsidR="00794BE3" w:rsidRPr="00D62273">
        <w:rPr>
          <w:rFonts w:ascii="Calibri Light" w:hAnsi="Calibri Light" w:cs="Calibri Light"/>
          <w:b/>
          <w:sz w:val="22"/>
          <w:szCs w:val="22"/>
        </w:rPr>
        <w:t xml:space="preserve">: </w:t>
      </w:r>
      <w:proofErr w:type="spellStart"/>
      <w:r w:rsidR="00794BE3" w:rsidRPr="00D62273">
        <w:rPr>
          <w:rFonts w:ascii="Calibri Light" w:hAnsi="Calibri Light" w:cs="Calibri Light"/>
          <w:b/>
          <w:sz w:val="22"/>
          <w:szCs w:val="22"/>
        </w:rPr>
        <w:t>Rozmetadlo</w:t>
      </w:r>
      <w:proofErr w:type="spellEnd"/>
      <w:r w:rsidR="00794BE3" w:rsidRPr="00D62273">
        <w:rPr>
          <w:rFonts w:ascii="Calibri Light" w:hAnsi="Calibri Light" w:cs="Calibri Light"/>
          <w:b/>
          <w:sz w:val="22"/>
          <w:szCs w:val="22"/>
        </w:rPr>
        <w:t xml:space="preserve"> maštaľného hnoja</w:t>
      </w:r>
    </w:p>
    <w:p w14:paraId="50A0E09D"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46D5C239"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1188E0B9"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4B21CEC8"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75988415" w14:textId="6B126604" w:rsidR="00794BE3" w:rsidRPr="00D62273" w:rsidRDefault="00794BE3" w:rsidP="00F65CA6">
      <w:pPr>
        <w:pStyle w:val="Odsekzoznamu"/>
        <w:spacing w:before="100" w:line="240" w:lineRule="auto"/>
        <w:ind w:left="357"/>
        <w:contextualSpacing w:val="0"/>
        <w:rPr>
          <w:rFonts w:ascii="Calibri Light" w:hAnsi="Calibri Light" w:cs="Calibri Light"/>
          <w:b/>
          <w:sz w:val="22"/>
          <w:szCs w:val="22"/>
        </w:rPr>
      </w:pPr>
      <w:r w:rsidRPr="00D62273">
        <w:rPr>
          <w:rFonts w:ascii="Calibri Light" w:hAnsi="Calibri Light" w:cs="Calibri Light"/>
          <w:b/>
          <w:sz w:val="22"/>
          <w:szCs w:val="22"/>
        </w:rPr>
        <w:t>Časť č.</w:t>
      </w:r>
      <w:r w:rsidR="00D62273">
        <w:rPr>
          <w:rFonts w:ascii="Calibri Light" w:hAnsi="Calibri Light" w:cs="Calibri Light"/>
          <w:b/>
          <w:sz w:val="22"/>
          <w:szCs w:val="22"/>
        </w:rPr>
        <w:t>4</w:t>
      </w:r>
      <w:r w:rsidRPr="00D62273">
        <w:rPr>
          <w:rFonts w:ascii="Calibri Light" w:hAnsi="Calibri Light" w:cs="Calibri Light"/>
          <w:b/>
          <w:sz w:val="22"/>
          <w:szCs w:val="22"/>
        </w:rPr>
        <w:t>: Ťahaný postrekovač</w:t>
      </w:r>
    </w:p>
    <w:p w14:paraId="6B06A39F"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78C00A36"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7A54B8C4"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1F4140D9"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673BB93C" w14:textId="4829AE72" w:rsidR="001E6765" w:rsidRPr="00CE3479" w:rsidRDefault="00216B2A" w:rsidP="00F65CA6">
      <w:pPr>
        <w:pStyle w:val="Odsekzoznamu"/>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6DFD03D6" w:rsidR="001E6765" w:rsidRPr="00CE3479" w:rsidRDefault="001E6765"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Miesto dodania Tovaru je </w:t>
      </w:r>
      <w:r w:rsidR="001A7C62" w:rsidRPr="00CE3479">
        <w:rPr>
          <w:rFonts w:ascii="Calibri Light" w:hAnsi="Calibri Light" w:cs="Calibri Light"/>
          <w:sz w:val="22"/>
          <w:szCs w:val="22"/>
        </w:rPr>
        <w:t>stredisko Rumince Družstva podielníkov Včelince</w:t>
      </w:r>
    </w:p>
    <w:p w14:paraId="1A1846AC" w14:textId="03B915C0" w:rsidR="001E6765" w:rsidRPr="00244426" w:rsidRDefault="001E6765" w:rsidP="00244426">
      <w:pPr>
        <w:pStyle w:val="Odsekzoznamu"/>
        <w:numPr>
          <w:ilvl w:val="0"/>
          <w:numId w:val="4"/>
        </w:numPr>
        <w:spacing w:line="240" w:lineRule="auto"/>
        <w:rPr>
          <w:rFonts w:ascii="Calibri Light" w:hAnsi="Calibri Light" w:cs="Calibri Light"/>
          <w:sz w:val="22"/>
          <w:szCs w:val="22"/>
        </w:rPr>
      </w:pPr>
      <w:r w:rsidRPr="00244426">
        <w:rPr>
          <w:rFonts w:ascii="Calibri Light" w:hAnsi="Calibri Light" w:cs="Calibri Light"/>
          <w:sz w:val="22"/>
          <w:szCs w:val="22"/>
        </w:rPr>
        <w:t xml:space="preserve">Predávajúci sa zaväzuje dodať Tovar do </w:t>
      </w:r>
      <w:r w:rsidR="0043753C">
        <w:rPr>
          <w:rFonts w:ascii="Calibri Light" w:hAnsi="Calibri Light" w:cs="Calibri Light"/>
          <w:sz w:val="22"/>
          <w:szCs w:val="22"/>
        </w:rPr>
        <w:t>2</w:t>
      </w:r>
      <w:r w:rsidR="00A02588" w:rsidRPr="00244426">
        <w:rPr>
          <w:rFonts w:ascii="Calibri Light" w:hAnsi="Calibri Light" w:cs="Calibri Light"/>
          <w:sz w:val="22"/>
          <w:szCs w:val="22"/>
        </w:rPr>
        <w:t>50</w:t>
      </w:r>
      <w:r w:rsidRPr="00244426">
        <w:rPr>
          <w:rFonts w:ascii="Calibri Light" w:hAnsi="Calibri Light" w:cs="Calibri Light"/>
          <w:sz w:val="22"/>
          <w:szCs w:val="22"/>
        </w:rPr>
        <w:t xml:space="preserve"> dní </w:t>
      </w:r>
      <w:r w:rsidR="00244426" w:rsidRPr="00244426">
        <w:rPr>
          <w:rFonts w:ascii="Calibri Light" w:hAnsi="Calibri Light" w:cs="Calibri Light"/>
          <w:sz w:val="22"/>
          <w:szCs w:val="22"/>
        </w:rPr>
        <w:t>odo dňa zadania objednávky</w:t>
      </w:r>
      <w:r w:rsidRPr="00244426">
        <w:rPr>
          <w:rFonts w:ascii="Calibri Light" w:hAnsi="Calibri Light" w:cs="Calibri Light"/>
          <w:sz w:val="22"/>
          <w:szCs w:val="22"/>
        </w:rPr>
        <w:t>.</w:t>
      </w:r>
    </w:p>
    <w:p w14:paraId="38905B4B" w14:textId="0A2F3E5F" w:rsidR="004C5818"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Odsekzoznamu"/>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4F733750" w14:textId="77777777" w:rsidR="00B81C6E" w:rsidRDefault="00B81C6E" w:rsidP="009E661E">
      <w:pPr>
        <w:spacing w:line="240" w:lineRule="auto"/>
        <w:rPr>
          <w:rFonts w:ascii="Calibri Light" w:hAnsi="Calibri Light" w:cs="Calibri Light"/>
          <w:sz w:val="22"/>
          <w:szCs w:val="22"/>
        </w:rPr>
      </w:pPr>
    </w:p>
    <w:p w14:paraId="3C4452FA" w14:textId="77777777" w:rsidR="007B25BF" w:rsidRDefault="007B25BF" w:rsidP="009E661E">
      <w:pPr>
        <w:spacing w:line="240" w:lineRule="auto"/>
        <w:rPr>
          <w:rFonts w:ascii="Calibri Light" w:hAnsi="Calibri Light" w:cs="Calibri Light"/>
          <w:sz w:val="22"/>
          <w:szCs w:val="22"/>
        </w:rPr>
      </w:pPr>
    </w:p>
    <w:p w14:paraId="24301737" w14:textId="77777777" w:rsidR="007B25BF" w:rsidRDefault="007B25BF" w:rsidP="009E661E">
      <w:pPr>
        <w:spacing w:line="240" w:lineRule="auto"/>
        <w:rPr>
          <w:rFonts w:ascii="Calibri Light" w:hAnsi="Calibri Light" w:cs="Calibri Light"/>
          <w:sz w:val="22"/>
          <w:szCs w:val="22"/>
        </w:rPr>
      </w:pP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Odsekzoznamu"/>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3B173417" w:rsidR="009F4F28" w:rsidRPr="00E772C4" w:rsidRDefault="009F4F28" w:rsidP="00E772C4">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Pr="00E772C4">
        <w:rPr>
          <w:rFonts w:ascii="Calibri Light" w:hAnsi="Calibri Light" w:cs="Calibri Light"/>
          <w:sz w:val="22"/>
          <w:szCs w:val="22"/>
        </w:rPr>
        <w:t>.</w:t>
      </w:r>
    </w:p>
    <w:p w14:paraId="31153135" w14:textId="77777777"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320B58F4"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 ak tieto nebudú v rozpore s § 18 zákona o verejnom obstarávaní.</w:t>
      </w:r>
    </w:p>
    <w:p w14:paraId="18BFA814"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57959445" w:rsidR="003D628A" w:rsidRPr="00CE3479" w:rsidRDefault="003D628A" w:rsidP="003D628A">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Tento dodatok nadobúda platnosť a účinnosť dňom jeho podpísania Zmluvnými stranami. Ak všeobecne záväzný právny predpis, zmluva, alebo iný právny dokument stanovujú pre nadobudnutie platnosti resp. účinnosti tohto dodatku inú podmienku, nadobúda tento dodatok platnosť resp. účinnosť naplnením tejto podmienky.</w:t>
      </w:r>
    </w:p>
    <w:p w14:paraId="2007F423"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7BD6B8DD" w14:textId="69D9FDAA"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Rimavskej Sobote dňa:</w:t>
            </w:r>
          </w:p>
          <w:p w14:paraId="5B7B454A" w14:textId="77777777" w:rsidR="00472CDD" w:rsidRPr="00CE3479" w:rsidRDefault="00472CDD" w:rsidP="00472CDD">
            <w:pPr>
              <w:spacing w:line="240" w:lineRule="auto"/>
              <w:rPr>
                <w:rFonts w:ascii="Calibri Light" w:hAnsi="Calibri Light" w:cs="Calibri Light"/>
                <w:sz w:val="22"/>
                <w:szCs w:val="22"/>
              </w:rPr>
            </w:pP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Pr="00CE3479" w:rsidRDefault="004D1443"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68824D3D"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c>
          <w:tcPr>
            <w:tcW w:w="4531" w:type="dxa"/>
          </w:tcPr>
          <w:p w14:paraId="380970C4" w14:textId="1FAC9826"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w:t>
            </w: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4EA594C0"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Kupujúci</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9"/>
  </w:num>
  <w:num w:numId="7">
    <w:abstractNumId w:val="8"/>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9E"/>
    <w:rsid w:val="0004472F"/>
    <w:rsid w:val="00055597"/>
    <w:rsid w:val="00090EC7"/>
    <w:rsid w:val="000B4B9D"/>
    <w:rsid w:val="000D61B5"/>
    <w:rsid w:val="001903BF"/>
    <w:rsid w:val="001A5C50"/>
    <w:rsid w:val="001A7C62"/>
    <w:rsid w:val="001C6FD0"/>
    <w:rsid w:val="001E6765"/>
    <w:rsid w:val="00216B2A"/>
    <w:rsid w:val="00244426"/>
    <w:rsid w:val="00267029"/>
    <w:rsid w:val="003656D1"/>
    <w:rsid w:val="003A0EED"/>
    <w:rsid w:val="003B2CA2"/>
    <w:rsid w:val="003D628A"/>
    <w:rsid w:val="0040672B"/>
    <w:rsid w:val="00407799"/>
    <w:rsid w:val="00433613"/>
    <w:rsid w:val="0043753C"/>
    <w:rsid w:val="00441035"/>
    <w:rsid w:val="00472CDD"/>
    <w:rsid w:val="004900F9"/>
    <w:rsid w:val="004C5818"/>
    <w:rsid w:val="004D1443"/>
    <w:rsid w:val="004D1917"/>
    <w:rsid w:val="004E41A7"/>
    <w:rsid w:val="00645C16"/>
    <w:rsid w:val="00793EEF"/>
    <w:rsid w:val="00794BE3"/>
    <w:rsid w:val="007B25BF"/>
    <w:rsid w:val="007C0515"/>
    <w:rsid w:val="007D3BFC"/>
    <w:rsid w:val="00833116"/>
    <w:rsid w:val="00851853"/>
    <w:rsid w:val="009011EA"/>
    <w:rsid w:val="009933F1"/>
    <w:rsid w:val="009A381D"/>
    <w:rsid w:val="009E661E"/>
    <w:rsid w:val="009F4F28"/>
    <w:rsid w:val="00A02588"/>
    <w:rsid w:val="00A308EA"/>
    <w:rsid w:val="00A91A08"/>
    <w:rsid w:val="00B0319E"/>
    <w:rsid w:val="00B81C6E"/>
    <w:rsid w:val="00C13EFD"/>
    <w:rsid w:val="00CC370B"/>
    <w:rsid w:val="00CC6E56"/>
    <w:rsid w:val="00CE3479"/>
    <w:rsid w:val="00CF61FF"/>
    <w:rsid w:val="00D37325"/>
    <w:rsid w:val="00D62273"/>
    <w:rsid w:val="00D809AE"/>
    <w:rsid w:val="00E772C4"/>
    <w:rsid w:val="00EC3BF2"/>
    <w:rsid w:val="00EE352A"/>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11EA"/>
    <w:pPr>
      <w:spacing w:line="276" w:lineRule="auto"/>
      <w:jc w:val="both"/>
    </w:pPr>
  </w:style>
  <w:style w:type="paragraph" w:styleId="Nadpis1">
    <w:name w:val="heading 1"/>
    <w:basedOn w:val="Normlny"/>
    <w:next w:val="Normlny"/>
    <w:link w:val="Nadpis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Odsekzoznamu">
    <w:name w:val="List Paragraph"/>
    <w:basedOn w:val="Normlny"/>
    <w:uiPriority w:val="99"/>
    <w:qFormat/>
    <w:rsid w:val="00216B2A"/>
    <w:pPr>
      <w:ind w:left="720"/>
      <w:contextualSpacing/>
    </w:pPr>
  </w:style>
  <w:style w:type="table" w:styleId="Mriekatabuky">
    <w:name w:val="Table Grid"/>
    <w:basedOn w:val="Normlnatabuka"/>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vcelince@gemernakup.sk" TargetMode="External"/><Relationship Id="rId3" Type="http://schemas.openxmlformats.org/officeDocument/2006/relationships/styles" Target="styles.xml"/><Relationship Id="rId7" Type="http://schemas.openxmlformats.org/officeDocument/2006/relationships/hyperlink" Target="mailto:info@gamaq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vcelince@gemernakup.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amaqua.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B264-A66E-44D8-84E9-FBA90322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2000</Words>
  <Characters>11400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Jaro</cp:lastModifiedBy>
  <cp:revision>19</cp:revision>
  <dcterms:created xsi:type="dcterms:W3CDTF">2023-09-13T10:51:00Z</dcterms:created>
  <dcterms:modified xsi:type="dcterms:W3CDTF">2023-11-13T11:45:00Z</dcterms:modified>
</cp:coreProperties>
</file>