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7A6044" w14:textId="77777777" w:rsidR="000002FA" w:rsidRDefault="000002FA" w:rsidP="000002FA">
      <w:pPr>
        <w:pStyle w:val="Podnadpis"/>
        <w:spacing w:before="240"/>
      </w:pPr>
    </w:p>
    <w:p w14:paraId="0A7D8826" w14:textId="3CCBDBA2" w:rsidR="000002FA" w:rsidRDefault="000002FA" w:rsidP="000002FA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0CDCC69E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0CBC4057" w14:textId="77777777" w:rsidR="000002FA" w:rsidRPr="00334AAD" w:rsidRDefault="000002FA" w:rsidP="000002FA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 ruskou agresí na území Ukrajiny vůči Rusku a Bělorusku</w:t>
      </w:r>
    </w:p>
    <w:p w14:paraId="2CFD1223" w14:textId="77777777" w:rsidR="000002FA" w:rsidRPr="00334AAD" w:rsidRDefault="000002FA" w:rsidP="000002FA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03AD9BF7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105EC689" w14:textId="04D87AF4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D6207A">
        <w:rPr>
          <w:b/>
        </w:rPr>
        <w:t>Modernizace VO v obci Vraňany</w:t>
      </w:r>
    </w:p>
    <w:p w14:paraId="1EF31E29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6FD8BAB2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687F3A85" w14:textId="77777777" w:rsidR="000002FA" w:rsidRPr="00334AAD" w:rsidRDefault="000002FA" w:rsidP="000002F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F4E3E5" w14:textId="77777777" w:rsidR="000002FA" w:rsidRPr="00334AAD" w:rsidRDefault="000002FA" w:rsidP="000002FA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14D7B165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31BD2411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 (název, IČO)</w:t>
      </w:r>
      <w:r w:rsidRPr="00334AAD">
        <w:rPr>
          <w:rFonts w:ascii="Arial" w:eastAsia="Arial" w:hAnsi="Arial" w:cs="Arial"/>
          <w:sz w:val="20"/>
          <w:szCs w:val="20"/>
        </w:rPr>
        <w:tab/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………................................................................................................</w:t>
      </w:r>
      <w:r w:rsidRPr="00334AAD">
        <w:rPr>
          <w:rFonts w:ascii="Arial" w:eastAsia="Arial" w:hAnsi="Arial" w:cs="Arial"/>
          <w:sz w:val="20"/>
          <w:szCs w:val="20"/>
        </w:rPr>
        <w:t xml:space="preserve"> </w:t>
      </w:r>
    </w:p>
    <w:p w14:paraId="401D78BE" w14:textId="77777777" w:rsidR="000002FA" w:rsidRPr="00334AAD" w:rsidRDefault="000002FA" w:rsidP="000002FA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0002FA">
        <w:rPr>
          <w:rFonts w:ascii="Arial" w:eastAsia="Arial" w:hAnsi="Arial" w:cs="Arial"/>
          <w:sz w:val="20"/>
          <w:szCs w:val="20"/>
          <w:highlight w:val="yellow"/>
        </w:rPr>
        <w:t>.....................................................................................</w:t>
      </w:r>
      <w:r w:rsidRPr="000002FA">
        <w:rPr>
          <w:rFonts w:cs="Arial"/>
          <w:sz w:val="20"/>
          <w:szCs w:val="20"/>
          <w:highlight w:val="yellow"/>
        </w:rPr>
        <w:t>.</w:t>
      </w:r>
    </w:p>
    <w:p w14:paraId="45ADDF53" w14:textId="77777777" w:rsidR="000002FA" w:rsidRPr="00334AAD" w:rsidRDefault="000002FA" w:rsidP="000002FA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„vybraný dodavatel“)</w:t>
      </w:r>
    </w:p>
    <w:p w14:paraId="3A5D45E0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74E6A3C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064E3AB2" w14:textId="77777777" w:rsidR="000002FA" w:rsidRPr="00334AAD" w:rsidRDefault="000002FA" w:rsidP="000002FA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>Prohlašuji, že jako dodavatel veřejné zakázky nejsem dodavatelem ve smyslu nařízení Rady EU č. 2022/576, tj. nejsem:</w:t>
      </w:r>
    </w:p>
    <w:p w14:paraId="022E694D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498A7003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 Rusku,</w:t>
      </w:r>
    </w:p>
    <w:p w14:paraId="5EF7F00B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68C0B561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43FB2CD8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15F435CF" w14:textId="77777777" w:rsidR="000002FA" w:rsidRPr="00334AAD" w:rsidRDefault="000002FA" w:rsidP="000002FA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54C109C9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CA137B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1FE33D33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6BAF9F92" w14:textId="77777777" w:rsidR="000002FA" w:rsidRPr="00AC1D6B" w:rsidRDefault="000002FA" w:rsidP="000002FA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4B89A045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9D65732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uvedeného budu neprodleně zadavatele informovat.</w:t>
      </w:r>
    </w:p>
    <w:p w14:paraId="2EDC1B17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D0819FF" w14:textId="77777777" w:rsidR="000002FA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ADA20E8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2D2D32E2" w14:textId="77777777" w:rsidR="000002FA" w:rsidRPr="00334AAD" w:rsidRDefault="000002FA" w:rsidP="000002FA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 w:rsidRPr="00334AAD">
        <w:rPr>
          <w:rFonts w:eastAsia="Arial" w:cs="Arial"/>
          <w:b w:val="0"/>
          <w:sz w:val="20"/>
        </w:rPr>
        <w:tab/>
      </w:r>
      <w:r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3A05D055" w14:textId="77777777" w:rsidR="000002FA" w:rsidRPr="00334AAD" w:rsidRDefault="000002FA" w:rsidP="000002FA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p w14:paraId="4DDE0F34" w14:textId="77777777" w:rsidR="0037354C" w:rsidRDefault="0037354C"/>
    <w:sectPr w:rsidR="0037354C" w:rsidSect="00401F7C">
      <w:headerReference w:type="default" r:id="rId6"/>
      <w:footerReference w:type="default" r:id="rId7"/>
      <w:headerReference w:type="first" r:id="rId8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93575D" w14:textId="77777777" w:rsidR="003037E5" w:rsidRDefault="003037E5" w:rsidP="000002FA">
      <w:r>
        <w:separator/>
      </w:r>
    </w:p>
  </w:endnote>
  <w:endnote w:type="continuationSeparator" w:id="0">
    <w:p w14:paraId="3D581785" w14:textId="77777777" w:rsidR="003037E5" w:rsidRDefault="003037E5" w:rsidP="000002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4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764"/>
      <w:gridCol w:w="2764"/>
      <w:gridCol w:w="3756"/>
    </w:tblGrid>
    <w:tr w:rsidR="00CF289D" w14:paraId="697B0BA1" w14:textId="77777777" w:rsidTr="00CA16EF">
      <w:trPr>
        <w:cantSplit/>
        <w:trHeight w:val="349"/>
      </w:trPr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022847D" w14:textId="77777777" w:rsidR="006A722A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Vydání: 1</w:t>
          </w:r>
        </w:p>
      </w:tc>
      <w:tc>
        <w:tcPr>
          <w:tcW w:w="276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8" w:space="0" w:color="FFFFFF"/>
          </w:tcBorders>
          <w:vAlign w:val="center"/>
        </w:tcPr>
        <w:p w14:paraId="17415840" w14:textId="77777777" w:rsidR="006A722A" w:rsidRDefault="0071429E" w:rsidP="00CF289D">
          <w:pPr>
            <w:pStyle w:val="Zpat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Revize: 7</w:t>
          </w:r>
        </w:p>
      </w:tc>
      <w:tc>
        <w:tcPr>
          <w:tcW w:w="3756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40E34280" w14:textId="77777777" w:rsidR="006A722A" w:rsidRPr="00401F7C" w:rsidRDefault="0071429E" w:rsidP="00CF289D">
          <w:pPr>
            <w:pStyle w:val="Zpat"/>
            <w:jc w:val="right"/>
            <w:rPr>
              <w:rFonts w:ascii="Arial" w:hAnsi="Arial" w:cs="Arial"/>
              <w:sz w:val="20"/>
            </w:rPr>
          </w:pPr>
          <w:r w:rsidRPr="00401F7C">
            <w:rPr>
              <w:rFonts w:ascii="Arial" w:hAnsi="Arial" w:cs="Arial"/>
              <w:sz w:val="20"/>
              <w:szCs w:val="20"/>
            </w:rPr>
            <w:t xml:space="preserve">Strana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PAGE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2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 xml:space="preserve"> z 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begin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instrText xml:space="preserve"> NUMPAGES </w:instrTex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separate"/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t>13</w:t>
          </w:r>
          <w:r w:rsidRPr="00401F7C">
            <w:rPr>
              <w:rStyle w:val="slostrnky"/>
              <w:rFonts w:ascii="Arial" w:hAnsi="Arial" w:cs="Arial"/>
              <w:sz w:val="20"/>
              <w:szCs w:val="20"/>
            </w:rPr>
            <w:fldChar w:fldCharType="end"/>
          </w:r>
        </w:p>
      </w:tc>
    </w:tr>
  </w:tbl>
  <w:p w14:paraId="307A053E" w14:textId="77777777" w:rsidR="006A722A" w:rsidRDefault="006A722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A8F87" w14:textId="77777777" w:rsidR="003037E5" w:rsidRDefault="003037E5" w:rsidP="000002FA">
      <w:r>
        <w:separator/>
      </w:r>
    </w:p>
  </w:footnote>
  <w:footnote w:type="continuationSeparator" w:id="0">
    <w:p w14:paraId="6AB4F53A" w14:textId="77777777" w:rsidR="003037E5" w:rsidRDefault="003037E5" w:rsidP="000002FA">
      <w:r>
        <w:continuationSeparator/>
      </w:r>
    </w:p>
  </w:footnote>
  <w:footnote w:id="1">
    <w:p w14:paraId="0C162A9E" w14:textId="77777777" w:rsidR="000002FA" w:rsidRDefault="000002FA" w:rsidP="000002FA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6DABCA" w14:textId="77777777" w:rsidR="006A722A" w:rsidRPr="009547B8" w:rsidRDefault="0071429E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254C9819" wp14:editId="0673C1F0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F644DA9" w14:textId="77777777" w:rsidR="006A722A" w:rsidRDefault="006A722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160407BE" w14:textId="77777777" w:rsidR="006A722A" w:rsidRDefault="006A722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FC19B" w14:textId="0247A7FB" w:rsidR="00D6207A" w:rsidRDefault="00D6207A">
    <w:pPr>
      <w:pStyle w:val="Zhlav"/>
    </w:pPr>
    <w:r>
      <w:t>Příloha č. 7</w:t>
    </w:r>
  </w:p>
  <w:p w14:paraId="3BBB0C83" w14:textId="77777777" w:rsidR="00D6207A" w:rsidRDefault="00D6207A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2FA"/>
    <w:rsid w:val="000002FA"/>
    <w:rsid w:val="00126D04"/>
    <w:rsid w:val="00237BCA"/>
    <w:rsid w:val="00243024"/>
    <w:rsid w:val="003037E5"/>
    <w:rsid w:val="0037354C"/>
    <w:rsid w:val="006A722A"/>
    <w:rsid w:val="006B4C95"/>
    <w:rsid w:val="0071429E"/>
    <w:rsid w:val="008B456E"/>
    <w:rsid w:val="00C5674B"/>
    <w:rsid w:val="00C56F82"/>
    <w:rsid w:val="00D6207A"/>
    <w:rsid w:val="00E3377D"/>
    <w:rsid w:val="00F4296D"/>
    <w:rsid w:val="00F71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1EF7C"/>
  <w15:chartTrackingRefBased/>
  <w15:docId w15:val="{2AFA5C6B-76AA-C644-8FBE-55E2FAA84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002FA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0002FA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0002FA"/>
    <w:rPr>
      <w:rFonts w:ascii="Arial" w:eastAsia="Times New Roman" w:hAnsi="Arial" w:cs="Times New Roman"/>
      <w:b/>
      <w:sz w:val="32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002F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002F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002FA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002FA"/>
    <w:rPr>
      <w:rFonts w:ascii="Arial Narrow" w:eastAsia="Times New Roman" w:hAnsi="Arial Narrow" w:cs="Arial Narrow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002FA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qFormat/>
    <w:rsid w:val="000002FA"/>
    <w:rPr>
      <w:rFonts w:ascii="Times New Roman" w:eastAsia="Times New Roman" w:hAnsi="Times New Roman" w:cs="Times New Roman"/>
      <w:lang w:eastAsia="cs-CZ"/>
    </w:rPr>
  </w:style>
  <w:style w:type="paragraph" w:styleId="Zpat">
    <w:name w:val="footer"/>
    <w:basedOn w:val="Normln"/>
    <w:link w:val="ZpatChar"/>
    <w:unhideWhenUsed/>
    <w:qFormat/>
    <w:rsid w:val="000002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qFormat/>
    <w:rsid w:val="000002FA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nhideWhenUsed/>
    <w:rsid w:val="000002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1666</Characters>
  <Application>Microsoft Office Word</Application>
  <DocSecurity>0</DocSecurity>
  <Lines>13</Lines>
  <Paragraphs>3</Paragraphs>
  <ScaleCrop>false</ScaleCrop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Koláčková</dc:creator>
  <cp:keywords/>
  <dc:description/>
  <cp:lastModifiedBy>Kateřina Kloudová</cp:lastModifiedBy>
  <cp:revision>4</cp:revision>
  <dcterms:created xsi:type="dcterms:W3CDTF">2023-04-12T10:54:00Z</dcterms:created>
  <dcterms:modified xsi:type="dcterms:W3CDTF">2023-10-12T11:21:00Z</dcterms:modified>
</cp:coreProperties>
</file>