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D6A" w14:textId="77777777" w:rsidR="00630DB3" w:rsidRPr="00B676E2" w:rsidRDefault="0041327F" w:rsidP="00966884">
      <w:pPr>
        <w:pStyle w:val="Nadpis1"/>
        <w:ind w:left="0" w:right="0"/>
        <w:rPr>
          <w:rFonts w:ascii="Cambria" w:hAnsi="Cambria"/>
        </w:rPr>
      </w:pPr>
      <w:r w:rsidRPr="00B676E2">
        <w:rPr>
          <w:rFonts w:ascii="Cambria" w:hAnsi="Cambria"/>
        </w:rPr>
        <w:t xml:space="preserve">RÁMCOVÁ </w:t>
      </w:r>
      <w:r w:rsidR="00422AFF" w:rsidRPr="00B676E2">
        <w:rPr>
          <w:rFonts w:ascii="Cambria" w:hAnsi="Cambria"/>
        </w:rPr>
        <w:t>DOHOD</w:t>
      </w:r>
      <w:r w:rsidRPr="00B676E2">
        <w:rPr>
          <w:rFonts w:ascii="Cambria" w:hAnsi="Cambria"/>
        </w:rPr>
        <w:t>A</w:t>
      </w:r>
      <w:r w:rsidR="00630DB3" w:rsidRPr="00B676E2">
        <w:rPr>
          <w:rFonts w:ascii="Cambria" w:hAnsi="Cambria"/>
        </w:rPr>
        <w:t xml:space="preserve"> </w:t>
      </w:r>
    </w:p>
    <w:p w14:paraId="607DE00E" w14:textId="10CEF38D" w:rsidR="002B2436" w:rsidRPr="00B676E2" w:rsidRDefault="008D5F97" w:rsidP="009B2F5A">
      <w:pPr>
        <w:pStyle w:val="Nadpis1"/>
        <w:ind w:left="0" w:right="0"/>
        <w:rPr>
          <w:rFonts w:ascii="Cambria" w:hAnsi="Cambria"/>
        </w:rPr>
      </w:pPr>
      <w:r w:rsidRPr="00B676E2">
        <w:rPr>
          <w:rFonts w:ascii="Cambria" w:hAnsi="Cambria"/>
        </w:rPr>
        <w:t xml:space="preserve">na poskytovanie služby komplexného manažmentu pre zabezpečenie </w:t>
      </w:r>
      <w:r w:rsidR="00BF2DE7" w:rsidRPr="00B676E2">
        <w:rPr>
          <w:rFonts w:ascii="Cambria" w:hAnsi="Cambria"/>
        </w:rPr>
        <w:t xml:space="preserve">ambulantnej a ústavnej </w:t>
      </w:r>
      <w:r w:rsidRPr="00B676E2">
        <w:rPr>
          <w:rFonts w:ascii="Cambria" w:hAnsi="Cambria"/>
        </w:rPr>
        <w:t>zdravotnej starostlivosti</w:t>
      </w:r>
    </w:p>
    <w:p w14:paraId="48C59A84" w14:textId="6084C4C7" w:rsidR="006F7FE3" w:rsidRPr="00B676E2" w:rsidRDefault="006F7FE3" w:rsidP="00966884">
      <w:pPr>
        <w:pStyle w:val="Nadpis1"/>
        <w:spacing w:after="240"/>
        <w:ind w:left="0" w:right="0"/>
        <w:rPr>
          <w:rFonts w:ascii="Cambria" w:hAnsi="Cambria"/>
        </w:rPr>
      </w:pPr>
      <w:r w:rsidRPr="00B676E2">
        <w:rPr>
          <w:rFonts w:ascii="Cambria" w:hAnsi="Cambria"/>
        </w:rPr>
        <w:t xml:space="preserve">č. </w:t>
      </w:r>
      <w:r w:rsidR="0064674F" w:rsidRPr="00B676E2">
        <w:rPr>
          <w:rFonts w:ascii="Cambria" w:hAnsi="Cambria"/>
        </w:rPr>
        <w:t>C-NBS1-000-083-127</w:t>
      </w:r>
    </w:p>
    <w:p w14:paraId="3D3F3B44" w14:textId="52D22D15" w:rsidR="006966B8" w:rsidRPr="00B676E2" w:rsidRDefault="006966B8" w:rsidP="00966884">
      <w:pPr>
        <w:pStyle w:val="Zkladntext"/>
        <w:jc w:val="center"/>
        <w:rPr>
          <w:rFonts w:ascii="Cambria" w:hAnsi="Cambria"/>
          <w:i/>
          <w:iCs/>
          <w:sz w:val="20"/>
        </w:rPr>
      </w:pPr>
      <w:r w:rsidRPr="00B676E2">
        <w:rPr>
          <w:rFonts w:ascii="Cambria" w:hAnsi="Cambria"/>
          <w:i/>
          <w:iCs/>
          <w:sz w:val="20"/>
        </w:rPr>
        <w:t xml:space="preserve">uzavretá podľa § 269 ods. 2 a </w:t>
      </w:r>
      <w:proofErr w:type="spellStart"/>
      <w:r w:rsidRPr="00B676E2">
        <w:rPr>
          <w:rFonts w:ascii="Cambria" w:hAnsi="Cambria"/>
          <w:i/>
          <w:iCs/>
          <w:sz w:val="20"/>
        </w:rPr>
        <w:t>nasl</w:t>
      </w:r>
      <w:proofErr w:type="spellEnd"/>
      <w:r w:rsidRPr="00B676E2">
        <w:rPr>
          <w:rFonts w:ascii="Cambria" w:hAnsi="Cambria"/>
          <w:i/>
          <w:iCs/>
          <w:sz w:val="20"/>
        </w:rPr>
        <w:t xml:space="preserve">. zákona č. 513/1991 Zb. Obchodného zákonníka v znení neskorších predpisov </w:t>
      </w:r>
      <w:r w:rsidR="00332326" w:rsidRPr="00B676E2">
        <w:rPr>
          <w:rFonts w:ascii="Cambria" w:hAnsi="Cambria"/>
          <w:i/>
          <w:iCs/>
          <w:sz w:val="20"/>
        </w:rPr>
        <w:t xml:space="preserve">a § 83 zákona č. 343/2015 Z. z. o verejnom obstarávaní a o zmene a doplnení niektorých zákonov v znení neskorších predpisov </w:t>
      </w:r>
      <w:r w:rsidRPr="00B676E2">
        <w:rPr>
          <w:rFonts w:ascii="Cambria" w:hAnsi="Cambria"/>
          <w:i/>
          <w:iCs/>
          <w:sz w:val="20"/>
        </w:rPr>
        <w:t>(ďalej len „zákon o verejnom obstarávaní“)</w:t>
      </w:r>
    </w:p>
    <w:p w14:paraId="3DD16550" w14:textId="17DE51CA" w:rsidR="006966B8" w:rsidRPr="00B676E2" w:rsidRDefault="006966B8" w:rsidP="00966884">
      <w:pPr>
        <w:pStyle w:val="Nadpis1"/>
        <w:ind w:left="0" w:right="0"/>
        <w:rPr>
          <w:rFonts w:ascii="Cambria" w:hAnsi="Cambria"/>
          <w:b w:val="0"/>
          <w:bCs w:val="0"/>
          <w:sz w:val="20"/>
          <w:szCs w:val="20"/>
        </w:rPr>
      </w:pPr>
      <w:r w:rsidRPr="00B676E2">
        <w:rPr>
          <w:rFonts w:ascii="Cambria" w:hAnsi="Cambria"/>
          <w:b w:val="0"/>
          <w:bCs w:val="0"/>
          <w:sz w:val="20"/>
          <w:szCs w:val="20"/>
        </w:rPr>
        <w:t>(ďalej len „</w:t>
      </w:r>
      <w:r w:rsidR="00422AFF" w:rsidRPr="00B676E2">
        <w:rPr>
          <w:rFonts w:ascii="Cambria" w:hAnsi="Cambria"/>
          <w:b w:val="0"/>
          <w:bCs w:val="0"/>
          <w:sz w:val="20"/>
          <w:szCs w:val="20"/>
        </w:rPr>
        <w:t>Dohod</w:t>
      </w:r>
      <w:r w:rsidR="002328E9" w:rsidRPr="00B676E2">
        <w:rPr>
          <w:rFonts w:ascii="Cambria" w:hAnsi="Cambria"/>
          <w:b w:val="0"/>
          <w:bCs w:val="0"/>
          <w:sz w:val="20"/>
          <w:szCs w:val="20"/>
        </w:rPr>
        <w:t>a</w:t>
      </w:r>
      <w:r w:rsidRPr="00B676E2">
        <w:rPr>
          <w:rFonts w:ascii="Cambria" w:hAnsi="Cambria"/>
          <w:b w:val="0"/>
          <w:bCs w:val="0"/>
          <w:sz w:val="20"/>
          <w:szCs w:val="20"/>
        </w:rPr>
        <w:t>“)</w:t>
      </w:r>
    </w:p>
    <w:p w14:paraId="46415B9F" w14:textId="0884BBB4" w:rsidR="004B4C57" w:rsidRPr="00B676E2" w:rsidRDefault="00DA7A84" w:rsidP="00966884">
      <w:pPr>
        <w:keepNext/>
        <w:tabs>
          <w:tab w:val="left" w:pos="3756"/>
        </w:tabs>
        <w:rPr>
          <w:rFonts w:ascii="Cambria" w:hAnsi="Cambria"/>
          <w:b/>
          <w:lang w:eastAsia="sk-SK"/>
        </w:rPr>
      </w:pPr>
      <w:r w:rsidRPr="00B676E2">
        <w:rPr>
          <w:rFonts w:ascii="Cambria" w:hAnsi="Cambria"/>
          <w:b/>
          <w:lang w:eastAsia="sk-SK"/>
        </w:rPr>
        <w:tab/>
      </w:r>
    </w:p>
    <w:p w14:paraId="5464B315" w14:textId="271FDB76" w:rsidR="004B4C57" w:rsidRPr="00B676E2" w:rsidRDefault="00FE4114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ÚČASTNÍCI </w:t>
      </w:r>
      <w:r w:rsidR="00422AFF" w:rsidRPr="00B676E2">
        <w:rPr>
          <w:rFonts w:ascii="Cambria" w:hAnsi="Cambria"/>
          <w:sz w:val="22"/>
          <w:szCs w:val="22"/>
        </w:rPr>
        <w:t>DOHOD</w:t>
      </w:r>
      <w:r w:rsidRPr="00B676E2">
        <w:rPr>
          <w:rFonts w:ascii="Cambria" w:hAnsi="Cambria"/>
          <w:sz w:val="22"/>
          <w:szCs w:val="22"/>
        </w:rPr>
        <w:t>Y</w:t>
      </w:r>
    </w:p>
    <w:p w14:paraId="3637220B" w14:textId="77777777" w:rsidR="004B4C57" w:rsidRPr="00B676E2" w:rsidRDefault="004B4C57" w:rsidP="00966884">
      <w:pPr>
        <w:jc w:val="center"/>
        <w:rPr>
          <w:rFonts w:ascii="Cambria" w:hAnsi="Cambria"/>
          <w:b/>
          <w:sz w:val="22"/>
          <w:szCs w:val="22"/>
          <w:lang w:eastAsia="sk-SK"/>
        </w:rPr>
      </w:pPr>
    </w:p>
    <w:p w14:paraId="0CD2F3E9" w14:textId="77777777" w:rsidR="006F7FE3" w:rsidRPr="00B676E2" w:rsidRDefault="006F7FE3" w:rsidP="00966884">
      <w:pPr>
        <w:pStyle w:val="Nadpis1"/>
        <w:ind w:left="-426" w:right="0" w:firstLine="357"/>
        <w:jc w:val="both"/>
        <w:rPr>
          <w:rFonts w:ascii="Cambria" w:hAnsi="Cambria"/>
          <w:sz w:val="22"/>
          <w:szCs w:val="22"/>
        </w:rPr>
      </w:pPr>
      <w:bookmarkStart w:id="0" w:name="_Toc45811930"/>
      <w:r w:rsidRPr="00B676E2">
        <w:rPr>
          <w:rFonts w:ascii="Cambria" w:hAnsi="Cambria"/>
          <w:sz w:val="22"/>
          <w:szCs w:val="22"/>
        </w:rPr>
        <w:t>Objednávateľ:</w:t>
      </w:r>
      <w:bookmarkEnd w:id="0"/>
    </w:p>
    <w:p w14:paraId="13E3F41C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Názov: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sz w:val="22"/>
          <w:szCs w:val="22"/>
        </w:rPr>
        <w:t>Národná banka Slovenska</w:t>
      </w:r>
    </w:p>
    <w:p w14:paraId="2B188E12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Sídlo: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sz w:val="22"/>
          <w:szCs w:val="22"/>
        </w:rPr>
        <w:t xml:space="preserve">Imricha </w:t>
      </w:r>
      <w:proofErr w:type="spellStart"/>
      <w:r w:rsidRPr="00B676E2">
        <w:rPr>
          <w:rFonts w:ascii="Cambria" w:eastAsia="Cambria" w:hAnsi="Cambria" w:cs="Cambria"/>
          <w:sz w:val="22"/>
          <w:szCs w:val="22"/>
        </w:rPr>
        <w:t>Karvaša</w:t>
      </w:r>
      <w:proofErr w:type="spellEnd"/>
      <w:r w:rsidRPr="00B676E2">
        <w:rPr>
          <w:rFonts w:ascii="Cambria" w:eastAsia="Cambria" w:hAnsi="Cambria" w:cs="Cambria"/>
          <w:sz w:val="22"/>
          <w:szCs w:val="22"/>
        </w:rPr>
        <w:t xml:space="preserve"> 1, 813 25 Bratislava </w:t>
      </w:r>
    </w:p>
    <w:p w14:paraId="680F0F58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 xml:space="preserve">Zastúpená: 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sz w:val="22"/>
          <w:szCs w:val="22"/>
        </w:rPr>
        <w:t>&lt;</w:t>
      </w:r>
      <w:r w:rsidRPr="00B676E2">
        <w:rPr>
          <w:rFonts w:ascii="Cambria" w:eastAsia="Cambria" w:hAnsi="Cambria" w:cs="Cambria"/>
          <w:color w:val="00B0F0"/>
          <w:sz w:val="22"/>
          <w:szCs w:val="22"/>
        </w:rPr>
        <w:t>verejný obstarávateľ</w:t>
      </w:r>
      <w:r w:rsidRPr="00B676E2">
        <w:rPr>
          <w:rFonts w:ascii="Cambria" w:eastAsia="Cambria" w:hAnsi="Cambria" w:cs="Cambria"/>
          <w:sz w:val="22"/>
          <w:szCs w:val="22"/>
        </w:rPr>
        <w:t>&gt;</w:t>
      </w:r>
    </w:p>
    <w:p w14:paraId="24CC95C3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color w:val="FF0000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IČO: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position w:val="4"/>
          <w:sz w:val="22"/>
          <w:szCs w:val="22"/>
        </w:rPr>
        <w:t>30844789</w:t>
      </w:r>
    </w:p>
    <w:p w14:paraId="579A17CE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DIČ: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position w:val="4"/>
          <w:sz w:val="22"/>
          <w:szCs w:val="22"/>
        </w:rPr>
        <w:t>2020815654</w:t>
      </w:r>
    </w:p>
    <w:p w14:paraId="4D901BFE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 xml:space="preserve">IČ DPH: 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position w:val="4"/>
          <w:sz w:val="22"/>
          <w:szCs w:val="22"/>
        </w:rPr>
        <w:t>SK2020815654</w:t>
      </w:r>
    </w:p>
    <w:p w14:paraId="2C8EB72A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Bankové spojenie: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sz w:val="22"/>
          <w:szCs w:val="22"/>
        </w:rPr>
        <w:t>Národná banka Slovenska</w:t>
      </w:r>
    </w:p>
    <w:p w14:paraId="7A15A291" w14:textId="77777777" w:rsidR="006F7FE3" w:rsidRPr="00B676E2" w:rsidRDefault="006F7FE3" w:rsidP="00966884">
      <w:pPr>
        <w:ind w:left="2127" w:hanging="2160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Číslo účtu (IBAN):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eastAsia="Cambria" w:hAnsi="Cambria" w:cs="Cambria"/>
          <w:sz w:val="22"/>
          <w:szCs w:val="22"/>
        </w:rPr>
        <w:t xml:space="preserve">SK07 0720 0000 0000 0000 1919 </w:t>
      </w:r>
      <w:r w:rsidRPr="00B676E2">
        <w:rPr>
          <w:rFonts w:ascii="Cambria" w:eastAsia="Cambria" w:hAnsi="Cambria" w:cs="Cambria"/>
          <w:i/>
          <w:iCs/>
          <w:color w:val="00B0F0"/>
          <w:sz w:val="22"/>
          <w:szCs w:val="22"/>
        </w:rPr>
        <w:t>– platí pre domáceho poskytovateľa</w:t>
      </w:r>
    </w:p>
    <w:p w14:paraId="2B0A8C7D" w14:textId="77777777" w:rsidR="006F7FE3" w:rsidRPr="00B676E2" w:rsidRDefault="006F7FE3" w:rsidP="00966884">
      <w:pPr>
        <w:ind w:left="2127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 xml:space="preserve">SK60 0720 0000 0000 0000 2129 </w:t>
      </w:r>
      <w:r w:rsidRPr="00B676E2">
        <w:rPr>
          <w:rFonts w:ascii="Cambria" w:eastAsia="Cambria" w:hAnsi="Cambria" w:cs="Cambria"/>
          <w:i/>
          <w:iCs/>
          <w:color w:val="00B0F0"/>
          <w:sz w:val="22"/>
          <w:szCs w:val="22"/>
        </w:rPr>
        <w:t>– platí pre zahraničného poskytovateľa</w:t>
      </w:r>
    </w:p>
    <w:p w14:paraId="4EBC5BF8" w14:textId="77777777" w:rsidR="006F7FE3" w:rsidRPr="00B676E2" w:rsidRDefault="006F7FE3" w:rsidP="00966884">
      <w:pPr>
        <w:tabs>
          <w:tab w:val="left" w:pos="567"/>
        </w:tabs>
        <w:kinsoku w:val="0"/>
        <w:overflowPunct w:val="0"/>
        <w:spacing w:before="60"/>
        <w:ind w:left="2127"/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pacing w:val="-1"/>
          <w:sz w:val="22"/>
          <w:szCs w:val="22"/>
        </w:rPr>
        <w:t>NBS je zriadená zákonom NR SR č. 566/1992 Zb. o Národnej banke Slovenska v znení neskorších predpisov</w:t>
      </w:r>
    </w:p>
    <w:p w14:paraId="2B211AA7" w14:textId="77777777" w:rsidR="006F7FE3" w:rsidRPr="00B676E2" w:rsidRDefault="006F7FE3" w:rsidP="00966884">
      <w:pPr>
        <w:jc w:val="both"/>
        <w:rPr>
          <w:rFonts w:ascii="Cambria" w:eastAsia="Cambria" w:hAnsi="Cambria" w:cs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(ďalej len „Objednávateľ“ alebo „NBS“ v príslušnom gramatickom tvare)</w:t>
      </w:r>
    </w:p>
    <w:p w14:paraId="30083F2D" w14:textId="77777777" w:rsidR="006F7FE3" w:rsidRPr="00B676E2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</w:p>
    <w:p w14:paraId="476C7844" w14:textId="77777777" w:rsidR="006F7FE3" w:rsidRPr="00B676E2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a</w:t>
      </w:r>
    </w:p>
    <w:p w14:paraId="274E9728" w14:textId="77777777" w:rsidR="006F7FE3" w:rsidRPr="00B676E2" w:rsidRDefault="006F7FE3" w:rsidP="00966884">
      <w:pPr>
        <w:spacing w:before="60"/>
        <w:ind w:left="2127" w:hanging="2160"/>
        <w:jc w:val="both"/>
        <w:rPr>
          <w:rFonts w:ascii="Cambria" w:hAnsi="Cambria"/>
          <w:sz w:val="22"/>
          <w:szCs w:val="22"/>
        </w:rPr>
      </w:pPr>
    </w:p>
    <w:p w14:paraId="0D0993D4" w14:textId="77777777" w:rsidR="006F7FE3" w:rsidRPr="00B676E2" w:rsidRDefault="006F7FE3" w:rsidP="00966884">
      <w:pPr>
        <w:pStyle w:val="Nadpis1"/>
        <w:ind w:left="-426" w:right="0" w:firstLine="357"/>
        <w:jc w:val="both"/>
        <w:rPr>
          <w:rFonts w:ascii="Cambria" w:hAnsi="Cambria"/>
          <w:sz w:val="22"/>
          <w:szCs w:val="22"/>
        </w:rPr>
      </w:pPr>
      <w:bookmarkStart w:id="1" w:name="_Toc45811931"/>
      <w:bookmarkStart w:id="2" w:name="OLE_LINK1011"/>
      <w:r w:rsidRPr="00B676E2">
        <w:rPr>
          <w:rFonts w:ascii="Cambria" w:hAnsi="Cambria"/>
          <w:sz w:val="22"/>
          <w:szCs w:val="22"/>
        </w:rPr>
        <w:t>Poskytovateľ:</w:t>
      </w:r>
      <w:bookmarkEnd w:id="1"/>
    </w:p>
    <w:p w14:paraId="4378EBA1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b/>
          <w:bCs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Obchodné meno:</w:t>
      </w:r>
      <w:r w:rsidRPr="00B676E2">
        <w:rPr>
          <w:rFonts w:ascii="Cambria" w:hAnsi="Cambria"/>
          <w:b/>
          <w:bCs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bCs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10F4617F" w14:textId="77777777" w:rsidR="006F7FE3" w:rsidRPr="00B676E2" w:rsidRDefault="006F7FE3" w:rsidP="00966884">
      <w:pPr>
        <w:ind w:left="2127" w:hanging="2160"/>
        <w:jc w:val="both"/>
        <w:rPr>
          <w:rFonts w:ascii="Cambria" w:hAnsi="Cambria" w:cs="Arial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Sídlo</w:t>
      </w:r>
      <w:r w:rsidRPr="00B676E2">
        <w:rPr>
          <w:rFonts w:ascii="Cambria" w:hAnsi="Cambria"/>
          <w:spacing w:val="-4"/>
          <w:sz w:val="22"/>
          <w:szCs w:val="22"/>
        </w:rPr>
        <w:t>:</w:t>
      </w:r>
      <w:r w:rsidRPr="00B676E2">
        <w:rPr>
          <w:rFonts w:ascii="Cambria" w:hAnsi="Cambria"/>
          <w:spacing w:val="-4"/>
          <w:sz w:val="22"/>
          <w:szCs w:val="22"/>
        </w:rPr>
        <w:tab/>
      </w:r>
      <w:r w:rsidRPr="00B676E2">
        <w:rPr>
          <w:rFonts w:ascii="Cambria" w:hAnsi="Cambria" w:cs="Arial"/>
          <w:sz w:val="22"/>
          <w:szCs w:val="22"/>
        </w:rPr>
        <w:t>&lt;</w:t>
      </w:r>
      <w:r w:rsidRPr="00B676E2">
        <w:rPr>
          <w:rFonts w:ascii="Cambria" w:hAnsi="Cambria" w:cs="Arial"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sz w:val="22"/>
          <w:szCs w:val="22"/>
        </w:rPr>
        <w:t>&gt;</w:t>
      </w:r>
    </w:p>
    <w:p w14:paraId="0A4D0F18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Zastúpený:</w:t>
      </w:r>
      <w:r w:rsidRPr="00B676E2">
        <w:rPr>
          <w:rFonts w:ascii="Cambria" w:hAnsi="Cambria"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4948C9E9" w14:textId="77777777" w:rsidR="006F7FE3" w:rsidRPr="00B676E2" w:rsidRDefault="006F7FE3" w:rsidP="00966884">
      <w:pPr>
        <w:tabs>
          <w:tab w:val="left" w:pos="1276"/>
        </w:tabs>
        <w:ind w:left="2127" w:hanging="2160"/>
        <w:jc w:val="both"/>
        <w:rPr>
          <w:rFonts w:ascii="Cambria" w:hAnsi="Cambria"/>
          <w:bCs/>
          <w:sz w:val="22"/>
          <w:szCs w:val="22"/>
        </w:rPr>
      </w:pPr>
      <w:r w:rsidRPr="00B676E2">
        <w:rPr>
          <w:rFonts w:ascii="Cambria" w:hAnsi="Cambria"/>
          <w:spacing w:val="-12"/>
          <w:sz w:val="22"/>
          <w:szCs w:val="22"/>
        </w:rPr>
        <w:t>IČO:</w:t>
      </w:r>
      <w:r w:rsidRPr="00B676E2">
        <w:rPr>
          <w:rFonts w:ascii="Cambria" w:hAnsi="Cambria"/>
          <w:bCs/>
          <w:sz w:val="22"/>
          <w:szCs w:val="22"/>
        </w:rPr>
        <w:tab/>
      </w:r>
      <w:r w:rsidRPr="00B676E2">
        <w:rPr>
          <w:rFonts w:ascii="Cambria" w:hAnsi="Cambria"/>
          <w:bCs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0876C059" w14:textId="77777777" w:rsidR="006F7FE3" w:rsidRPr="00B676E2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B676E2">
        <w:rPr>
          <w:rFonts w:ascii="Cambria" w:hAnsi="Cambria"/>
          <w:spacing w:val="-10"/>
          <w:sz w:val="22"/>
          <w:szCs w:val="22"/>
        </w:rPr>
        <w:t>DIČ:</w:t>
      </w:r>
      <w:r w:rsidRPr="00B676E2">
        <w:rPr>
          <w:rFonts w:ascii="Cambria" w:hAnsi="Cambria"/>
          <w:bCs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4EBDBB7F" w14:textId="77777777" w:rsidR="006F7FE3" w:rsidRPr="00B676E2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B676E2">
        <w:rPr>
          <w:rFonts w:ascii="Cambria" w:hAnsi="Cambria"/>
          <w:spacing w:val="-7"/>
          <w:sz w:val="22"/>
          <w:szCs w:val="22"/>
        </w:rPr>
        <w:t>IČ DPH:</w:t>
      </w:r>
      <w:r w:rsidRPr="00B676E2">
        <w:rPr>
          <w:rFonts w:ascii="Cambria" w:hAnsi="Cambria"/>
          <w:spacing w:val="-7"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5FCED492" w14:textId="77777777" w:rsidR="006F7FE3" w:rsidRPr="00B676E2" w:rsidRDefault="006F7FE3" w:rsidP="00966884">
      <w:pPr>
        <w:shd w:val="clear" w:color="auto" w:fill="FFFFFF"/>
        <w:ind w:left="2127" w:hanging="2160"/>
        <w:jc w:val="both"/>
        <w:rPr>
          <w:rFonts w:ascii="Cambria" w:hAnsi="Cambria" w:cs="Arial"/>
          <w:bCs/>
          <w:iCs/>
          <w:sz w:val="22"/>
          <w:szCs w:val="22"/>
        </w:rPr>
      </w:pPr>
      <w:r w:rsidRPr="00B676E2">
        <w:rPr>
          <w:rFonts w:ascii="Cambria" w:hAnsi="Cambria"/>
          <w:spacing w:val="1"/>
          <w:sz w:val="22"/>
          <w:szCs w:val="22"/>
        </w:rPr>
        <w:t>Bankové spojenie:</w:t>
      </w:r>
      <w:r w:rsidRPr="00B676E2">
        <w:rPr>
          <w:rFonts w:ascii="Cambria" w:hAnsi="Cambria"/>
          <w:spacing w:val="1"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</w:p>
    <w:p w14:paraId="1CBDD249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B676E2">
        <w:rPr>
          <w:rFonts w:ascii="Cambria" w:eastAsia="Cambria" w:hAnsi="Cambria" w:cs="Cambria"/>
          <w:sz w:val="22"/>
          <w:szCs w:val="22"/>
        </w:rPr>
        <w:t>Číslo</w:t>
      </w:r>
      <w:r w:rsidRPr="00B676E2">
        <w:rPr>
          <w:rFonts w:ascii="Cambria" w:hAnsi="Cambria"/>
          <w:spacing w:val="-4"/>
          <w:sz w:val="22"/>
          <w:szCs w:val="22"/>
        </w:rPr>
        <w:t xml:space="preserve"> </w:t>
      </w:r>
      <w:r w:rsidRPr="00B676E2">
        <w:rPr>
          <w:rFonts w:ascii="Cambria" w:eastAsia="Cambria" w:hAnsi="Cambria" w:cs="Cambria"/>
          <w:sz w:val="22"/>
          <w:szCs w:val="22"/>
        </w:rPr>
        <w:t>účtu</w:t>
      </w:r>
      <w:r w:rsidRPr="00B676E2">
        <w:rPr>
          <w:rFonts w:ascii="Cambria" w:hAnsi="Cambria"/>
          <w:spacing w:val="-4"/>
          <w:sz w:val="22"/>
          <w:szCs w:val="22"/>
        </w:rPr>
        <w:t xml:space="preserve"> (IBAN):</w:t>
      </w:r>
      <w:r w:rsidRPr="00B676E2">
        <w:rPr>
          <w:rFonts w:ascii="Cambria" w:hAnsi="Cambria"/>
          <w:spacing w:val="-4"/>
          <w:sz w:val="22"/>
          <w:szCs w:val="22"/>
        </w:rPr>
        <w:tab/>
      </w:r>
      <w:r w:rsidRPr="00B676E2">
        <w:rPr>
          <w:rFonts w:ascii="Cambria" w:hAnsi="Cambria" w:cs="Arial"/>
          <w:sz w:val="22"/>
          <w:szCs w:val="22"/>
        </w:rPr>
        <w:t>&lt;</w:t>
      </w:r>
      <w:r w:rsidRPr="00B676E2">
        <w:rPr>
          <w:rFonts w:ascii="Cambria" w:hAnsi="Cambria" w:cs="Arial"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sz w:val="22"/>
          <w:szCs w:val="22"/>
        </w:rPr>
        <w:t>&gt;</w:t>
      </w:r>
    </w:p>
    <w:p w14:paraId="39390DEA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color w:val="000000"/>
          <w:sz w:val="22"/>
          <w:szCs w:val="22"/>
        </w:rPr>
      </w:pPr>
      <w:r w:rsidRPr="00B676E2">
        <w:rPr>
          <w:rFonts w:ascii="Cambria" w:hAnsi="Cambria"/>
          <w:spacing w:val="-1"/>
          <w:sz w:val="22"/>
          <w:szCs w:val="22"/>
        </w:rPr>
        <w:t>Zapísaný:</w:t>
      </w:r>
      <w:r w:rsidRPr="00B676E2">
        <w:rPr>
          <w:rFonts w:ascii="Cambria" w:hAnsi="Cambria"/>
          <w:spacing w:val="-1"/>
          <w:sz w:val="22"/>
          <w:szCs w:val="22"/>
        </w:rPr>
        <w:tab/>
      </w:r>
      <w:r w:rsidRPr="00B676E2">
        <w:rPr>
          <w:rFonts w:ascii="Cambria" w:hAnsi="Cambria" w:cs="Arial"/>
          <w:bCs/>
          <w:iCs/>
          <w:sz w:val="22"/>
          <w:szCs w:val="22"/>
        </w:rPr>
        <w:t>&lt;</w:t>
      </w:r>
      <w:r w:rsidRPr="00B676E2">
        <w:rPr>
          <w:rFonts w:ascii="Cambria" w:hAnsi="Cambria" w:cs="Arial"/>
          <w:iCs/>
          <w:color w:val="00B0F0"/>
          <w:sz w:val="22"/>
          <w:szCs w:val="22"/>
        </w:rPr>
        <w:t>vyplní uchádzač</w:t>
      </w:r>
      <w:r w:rsidRPr="00B676E2">
        <w:rPr>
          <w:rFonts w:ascii="Cambria" w:hAnsi="Cambria" w:cs="Arial"/>
          <w:bCs/>
          <w:iCs/>
          <w:sz w:val="22"/>
          <w:szCs w:val="22"/>
        </w:rPr>
        <w:t>&gt;</w:t>
      </w:r>
      <w:bookmarkEnd w:id="2"/>
    </w:p>
    <w:p w14:paraId="5CD7AA37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(ďalej len „Poskytovateľ“ v príslušnom gramatickom tvare)</w:t>
      </w:r>
    </w:p>
    <w:p w14:paraId="58A9E283" w14:textId="19AC4FE1" w:rsidR="006F7FE3" w:rsidRPr="00B676E2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(</w:t>
      </w:r>
      <w:r w:rsidRPr="00B676E2">
        <w:rPr>
          <w:rFonts w:ascii="Cambria" w:hAnsi="Cambria" w:cs="Arial"/>
          <w:sz w:val="22"/>
          <w:szCs w:val="22"/>
        </w:rPr>
        <w:t xml:space="preserve">Objednávateľ a Poskytovateľ </w:t>
      </w:r>
      <w:r w:rsidRPr="00B676E2">
        <w:rPr>
          <w:rFonts w:ascii="Cambria" w:hAnsi="Cambria"/>
          <w:sz w:val="22"/>
          <w:szCs w:val="22"/>
        </w:rPr>
        <w:t>ďalej</w:t>
      </w:r>
      <w:r w:rsidRPr="00B676E2">
        <w:rPr>
          <w:rFonts w:ascii="Cambria" w:hAnsi="Cambria" w:cs="Arial"/>
          <w:sz w:val="22"/>
          <w:szCs w:val="22"/>
        </w:rPr>
        <w:t xml:space="preserve"> spoločne označení ako „</w:t>
      </w:r>
      <w:r w:rsidR="00AF30B4" w:rsidRPr="00B676E2">
        <w:rPr>
          <w:rFonts w:ascii="Cambria" w:hAnsi="Cambria" w:cs="Arial"/>
          <w:sz w:val="22"/>
          <w:szCs w:val="22"/>
        </w:rPr>
        <w:t>strany Dohody</w:t>
      </w:r>
      <w:r w:rsidRPr="00B676E2">
        <w:rPr>
          <w:rFonts w:ascii="Cambria" w:hAnsi="Cambria" w:cs="Arial"/>
          <w:sz w:val="22"/>
          <w:szCs w:val="22"/>
        </w:rPr>
        <w:t>“</w:t>
      </w:r>
      <w:r w:rsidRPr="00B676E2">
        <w:rPr>
          <w:rFonts w:ascii="Cambria" w:hAnsi="Cambria"/>
          <w:sz w:val="22"/>
          <w:szCs w:val="22"/>
        </w:rPr>
        <w:t>)</w:t>
      </w:r>
    </w:p>
    <w:p w14:paraId="08638FF6" w14:textId="77777777" w:rsidR="006F7FE3" w:rsidRPr="00B676E2" w:rsidRDefault="006F7FE3" w:rsidP="00966884">
      <w:pPr>
        <w:ind w:left="2127" w:hanging="2160"/>
        <w:jc w:val="both"/>
        <w:rPr>
          <w:rFonts w:ascii="Cambria" w:hAnsi="Cambria"/>
          <w:sz w:val="22"/>
          <w:szCs w:val="22"/>
        </w:rPr>
      </w:pPr>
    </w:p>
    <w:p w14:paraId="06F61978" w14:textId="0692D309" w:rsidR="004B4C57" w:rsidRPr="00B676E2" w:rsidRDefault="004B4C57" w:rsidP="00966884">
      <w:pPr>
        <w:rPr>
          <w:rFonts w:ascii="Cambria" w:hAnsi="Cambria"/>
          <w:bCs/>
        </w:rPr>
      </w:pPr>
    </w:p>
    <w:p w14:paraId="49B6A881" w14:textId="7F6B4B74" w:rsidR="009F6F3C" w:rsidRPr="00B676E2" w:rsidRDefault="009F6F3C" w:rsidP="00966884">
      <w:pPr>
        <w:rPr>
          <w:rFonts w:ascii="Cambria" w:hAnsi="Cambria"/>
          <w:bCs/>
        </w:rPr>
      </w:pPr>
    </w:p>
    <w:p w14:paraId="059925AF" w14:textId="77777777" w:rsidR="00E96B0B" w:rsidRPr="00B676E2" w:rsidRDefault="00E96B0B" w:rsidP="00966884">
      <w:pPr>
        <w:spacing w:after="160"/>
        <w:rPr>
          <w:rFonts w:ascii="Cambria" w:hAnsi="Cambria"/>
          <w:b/>
        </w:rPr>
      </w:pPr>
      <w:r w:rsidRPr="00B676E2">
        <w:rPr>
          <w:rFonts w:ascii="Cambria" w:hAnsi="Cambria"/>
          <w:b/>
        </w:rPr>
        <w:br w:type="page"/>
      </w:r>
    </w:p>
    <w:p w14:paraId="523AA53D" w14:textId="390BF760" w:rsidR="009F6F3C" w:rsidRPr="00B676E2" w:rsidRDefault="00C70D94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lastRenderedPageBreak/>
        <w:t>PREAMBULA</w:t>
      </w:r>
    </w:p>
    <w:p w14:paraId="16711EF7" w14:textId="0CBDBA82" w:rsidR="009F6F3C" w:rsidRPr="00B676E2" w:rsidRDefault="009F6F3C" w:rsidP="00966884">
      <w:pPr>
        <w:jc w:val="center"/>
        <w:rPr>
          <w:rFonts w:ascii="Cambria" w:hAnsi="Cambria"/>
          <w:bCs/>
          <w:sz w:val="22"/>
          <w:szCs w:val="22"/>
        </w:rPr>
      </w:pPr>
    </w:p>
    <w:p w14:paraId="5983F2AC" w14:textId="0FDBFF28" w:rsidR="008F733C" w:rsidRPr="00B676E2" w:rsidRDefault="008F733C" w:rsidP="00966884">
      <w:pPr>
        <w:pStyle w:val="Nadpis1"/>
        <w:numPr>
          <w:ilvl w:val="2"/>
          <w:numId w:val="10"/>
        </w:numPr>
        <w:spacing w:after="240"/>
        <w:ind w:left="426" w:right="0" w:hanging="426"/>
        <w:jc w:val="both"/>
        <w:rPr>
          <w:rFonts w:ascii="Cambria" w:hAnsi="Cambria" w:cs="Arial"/>
          <w:b w:val="0"/>
          <w:color w:val="000000"/>
          <w:sz w:val="20"/>
          <w:szCs w:val="20"/>
        </w:rPr>
      </w:pPr>
      <w:r w:rsidRPr="00B676E2">
        <w:rPr>
          <w:rFonts w:ascii="Cambria" w:hAnsi="Cambria" w:cs="Arial"/>
          <w:b w:val="0"/>
          <w:color w:val="000000"/>
          <w:sz w:val="20"/>
          <w:szCs w:val="20"/>
        </w:rPr>
        <w:t>Objednávateľ ako verejný obstarávateľ vyhlásil oznámením č. &lt;</w:t>
      </w:r>
      <w:r w:rsidRPr="00B676E2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&gt;, zverejneným vo Vestníku verejného obstarávania č. &lt;</w:t>
      </w:r>
      <w:r w:rsidRPr="00B676E2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&gt; dňa &lt;</w:t>
      </w:r>
      <w:r w:rsidRPr="00B676E2">
        <w:rPr>
          <w:rFonts w:ascii="Cambria" w:hAnsi="Cambria" w:cs="Arial"/>
          <w:b w:val="0"/>
          <w:color w:val="00B0F0"/>
          <w:sz w:val="20"/>
          <w:szCs w:val="20"/>
        </w:rPr>
        <w:t>doplní verejný obstarávateľ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&gt;, nadlimitnú zákazku podľa § 66 zákona o verejnom obstarávaní</w:t>
      </w:r>
      <w:r w:rsidR="005344FB"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 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s názvom „</w:t>
      </w:r>
      <w:r w:rsidR="00437952" w:rsidRPr="00B676E2">
        <w:rPr>
          <w:rFonts w:ascii="Cambria" w:hAnsi="Cambria"/>
          <w:b w:val="0"/>
          <w:i/>
          <w:iCs/>
          <w:sz w:val="20"/>
          <w:szCs w:val="20"/>
        </w:rPr>
        <w:t xml:space="preserve">Poskytovanie služby komplexného manažmentu pre zabezpečenie </w:t>
      </w:r>
      <w:r w:rsidR="00366B5E" w:rsidRPr="00B676E2">
        <w:rPr>
          <w:rFonts w:ascii="Cambria" w:hAnsi="Cambria"/>
          <w:b w:val="0"/>
          <w:i/>
          <w:iCs/>
          <w:sz w:val="20"/>
          <w:szCs w:val="20"/>
        </w:rPr>
        <w:t xml:space="preserve">ambulantnej a ústavnej </w:t>
      </w:r>
      <w:r w:rsidR="00437952" w:rsidRPr="00B676E2">
        <w:rPr>
          <w:rFonts w:ascii="Cambria" w:hAnsi="Cambria"/>
          <w:b w:val="0"/>
          <w:i/>
          <w:iCs/>
          <w:sz w:val="20"/>
          <w:szCs w:val="20"/>
        </w:rPr>
        <w:t>zdravotnej starostlivosti</w:t>
      </w:r>
      <w:r w:rsidRPr="00B676E2">
        <w:rPr>
          <w:rFonts w:ascii="Cambria" w:hAnsi="Cambria" w:cs="Arial"/>
          <w:b w:val="0"/>
          <w:i/>
          <w:iCs/>
          <w:color w:val="000000"/>
          <w:sz w:val="20"/>
          <w:szCs w:val="20"/>
        </w:rPr>
        <w:t>“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.</w:t>
      </w:r>
    </w:p>
    <w:p w14:paraId="0ED3B2C3" w14:textId="3A3C8FD3" w:rsidR="009F6F3C" w:rsidRPr="00B676E2" w:rsidRDefault="009F6F3C" w:rsidP="00966884">
      <w:pPr>
        <w:pStyle w:val="Nadpis1"/>
        <w:numPr>
          <w:ilvl w:val="2"/>
          <w:numId w:val="10"/>
        </w:numPr>
        <w:spacing w:after="240"/>
        <w:ind w:left="426" w:right="0" w:hanging="426"/>
        <w:jc w:val="both"/>
        <w:rPr>
          <w:rFonts w:ascii="Cambria" w:hAnsi="Cambria" w:cs="Arial"/>
          <w:b w:val="0"/>
          <w:color w:val="000000"/>
          <w:sz w:val="20"/>
          <w:szCs w:val="20"/>
        </w:rPr>
      </w:pP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Na základe vyhodnotenia ponúk bola ponuka </w:t>
      </w:r>
      <w:r w:rsidR="00C11FA7"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Poskytovateľa 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vyhodnotená ako ponuka úspešného uchádzača. Vzhľadom na túto skutočnosť a predloženú ponuku </w:t>
      </w:r>
      <w:r w:rsidR="008F733C" w:rsidRPr="00B676E2">
        <w:rPr>
          <w:rFonts w:ascii="Cambria" w:hAnsi="Cambria" w:cs="Arial"/>
          <w:b w:val="0"/>
          <w:color w:val="000000"/>
          <w:sz w:val="20"/>
          <w:szCs w:val="20"/>
        </w:rPr>
        <w:t>P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oskytovateľa sa strany </w:t>
      </w:r>
      <w:r w:rsidR="008F733C"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Dohody 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na základe slobodnej vôle a v súlade s právnymi predpismi platnými na území Slovenskej republiky rozhodli uzatvoriť túto rámcovú </w:t>
      </w:r>
      <w:r w:rsidR="00422AFF" w:rsidRPr="00B676E2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u. Touto </w:t>
      </w:r>
      <w:r w:rsidR="00422AFF" w:rsidRPr="00B676E2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 xml:space="preserve">ou sa stanovuje právny režim poskytovania služby uvedenej v predmete tejto </w:t>
      </w:r>
      <w:r w:rsidR="00422AFF" w:rsidRPr="00B676E2">
        <w:rPr>
          <w:rFonts w:ascii="Cambria" w:hAnsi="Cambria" w:cs="Arial"/>
          <w:b w:val="0"/>
          <w:color w:val="000000"/>
          <w:sz w:val="20"/>
          <w:szCs w:val="20"/>
        </w:rPr>
        <w:t>Dohod</w:t>
      </w:r>
      <w:r w:rsidRPr="00B676E2">
        <w:rPr>
          <w:rFonts w:ascii="Cambria" w:hAnsi="Cambria" w:cs="Arial"/>
          <w:b w:val="0"/>
          <w:color w:val="000000"/>
          <w:sz w:val="20"/>
          <w:szCs w:val="20"/>
        </w:rPr>
        <w:t>y</w:t>
      </w:r>
      <w:r w:rsidR="008F733C" w:rsidRPr="00B676E2">
        <w:rPr>
          <w:rFonts w:ascii="Cambria" w:hAnsi="Cambria" w:cs="Arial"/>
          <w:b w:val="0"/>
          <w:color w:val="000000"/>
          <w:sz w:val="20"/>
          <w:szCs w:val="20"/>
        </w:rPr>
        <w:t>.</w:t>
      </w:r>
    </w:p>
    <w:p w14:paraId="15022DEE" w14:textId="1B598426" w:rsidR="0041327F" w:rsidRPr="00B676E2" w:rsidRDefault="009F6F3C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I </w:t>
      </w:r>
    </w:p>
    <w:p w14:paraId="542F5F20" w14:textId="1612CBDD" w:rsidR="009F6F3C" w:rsidRPr="00B676E2" w:rsidRDefault="00981E32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ÚČEL </w:t>
      </w:r>
      <w:r w:rsidR="00422AFF" w:rsidRPr="00B676E2">
        <w:rPr>
          <w:rFonts w:ascii="Cambria" w:hAnsi="Cambria"/>
          <w:sz w:val="22"/>
          <w:szCs w:val="22"/>
        </w:rPr>
        <w:t>DOHOD</w:t>
      </w:r>
      <w:r w:rsidRPr="00B676E2">
        <w:rPr>
          <w:rFonts w:ascii="Cambria" w:hAnsi="Cambria"/>
          <w:sz w:val="22"/>
          <w:szCs w:val="22"/>
        </w:rPr>
        <w:t>Y</w:t>
      </w:r>
    </w:p>
    <w:p w14:paraId="3B36D70D" w14:textId="77777777" w:rsidR="009F6F3C" w:rsidRPr="00B676E2" w:rsidRDefault="009F6F3C" w:rsidP="00966884">
      <w:pPr>
        <w:jc w:val="center"/>
        <w:rPr>
          <w:rFonts w:ascii="Cambria" w:hAnsi="Cambria"/>
          <w:b/>
          <w:bCs/>
        </w:rPr>
      </w:pPr>
    </w:p>
    <w:p w14:paraId="37481D17" w14:textId="759777BC" w:rsidR="00C54692" w:rsidRPr="00B676E2" w:rsidRDefault="00AB094D" w:rsidP="00F96AC0">
      <w:pPr>
        <w:spacing w:after="240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>Účelom Dohody</w:t>
      </w:r>
      <w:r w:rsidR="00C54692" w:rsidRPr="00B676E2">
        <w:rPr>
          <w:rFonts w:ascii="Cambria" w:hAnsi="Cambria"/>
          <w:bCs/>
          <w:sz w:val="20"/>
          <w:szCs w:val="20"/>
        </w:rPr>
        <w:t xml:space="preserve"> je </w:t>
      </w:r>
      <w:r w:rsidR="00097B85" w:rsidRPr="00B676E2">
        <w:rPr>
          <w:rFonts w:ascii="Cambria" w:hAnsi="Cambria"/>
          <w:bCs/>
          <w:sz w:val="20"/>
          <w:szCs w:val="20"/>
        </w:rPr>
        <w:t xml:space="preserve">zabezpečenie </w:t>
      </w:r>
      <w:r w:rsidR="00C54692" w:rsidRPr="00B676E2">
        <w:rPr>
          <w:rFonts w:ascii="Cambria" w:hAnsi="Cambria"/>
          <w:bCs/>
          <w:sz w:val="20"/>
          <w:szCs w:val="20"/>
        </w:rPr>
        <w:t xml:space="preserve">poskytovania zdravotnej starostlivosti cez </w:t>
      </w:r>
      <w:r w:rsidR="008D6D92" w:rsidRPr="00B676E2">
        <w:rPr>
          <w:rFonts w:ascii="Cambria" w:hAnsi="Cambria"/>
          <w:bCs/>
          <w:sz w:val="20"/>
          <w:szCs w:val="20"/>
        </w:rPr>
        <w:t xml:space="preserve">Poskytovateľov </w:t>
      </w:r>
      <w:r w:rsidR="00C54692" w:rsidRPr="00B676E2">
        <w:rPr>
          <w:rFonts w:ascii="Cambria" w:hAnsi="Cambria"/>
          <w:bCs/>
          <w:sz w:val="20"/>
          <w:szCs w:val="20"/>
        </w:rPr>
        <w:t>objednávkový rezervačný systém</w:t>
      </w:r>
      <w:r w:rsidR="00F547B9" w:rsidRPr="00B676E2">
        <w:rPr>
          <w:rFonts w:ascii="Cambria" w:hAnsi="Cambria"/>
          <w:bCs/>
          <w:sz w:val="20"/>
          <w:szCs w:val="20"/>
        </w:rPr>
        <w:t xml:space="preserve"> </w:t>
      </w:r>
      <w:r w:rsidR="00C54692" w:rsidRPr="00B676E2">
        <w:rPr>
          <w:rFonts w:ascii="Cambria" w:hAnsi="Cambria"/>
          <w:bCs/>
          <w:sz w:val="20"/>
          <w:szCs w:val="20"/>
        </w:rPr>
        <w:t>na presne dohodnutý termín (</w:t>
      </w:r>
      <w:r w:rsidR="00AE7FC2" w:rsidRPr="00B676E2">
        <w:rPr>
          <w:rFonts w:ascii="Cambria" w:hAnsi="Cambria"/>
          <w:bCs/>
          <w:sz w:val="20"/>
          <w:szCs w:val="20"/>
        </w:rPr>
        <w:t>deň</w:t>
      </w:r>
      <w:r w:rsidR="00C54692" w:rsidRPr="00B676E2">
        <w:rPr>
          <w:rFonts w:ascii="Cambria" w:hAnsi="Cambria"/>
          <w:bCs/>
          <w:sz w:val="20"/>
          <w:szCs w:val="20"/>
        </w:rPr>
        <w:t xml:space="preserve"> a </w:t>
      </w:r>
      <w:r w:rsidR="00AE7FC2" w:rsidRPr="00B676E2">
        <w:rPr>
          <w:rFonts w:ascii="Cambria" w:hAnsi="Cambria"/>
          <w:bCs/>
          <w:sz w:val="20"/>
          <w:szCs w:val="20"/>
        </w:rPr>
        <w:t>čas</w:t>
      </w:r>
      <w:r w:rsidR="00C54692" w:rsidRPr="00B676E2">
        <w:rPr>
          <w:rFonts w:ascii="Cambria" w:hAnsi="Cambria"/>
          <w:bCs/>
          <w:sz w:val="20"/>
          <w:szCs w:val="20"/>
        </w:rPr>
        <w:t>) pre zamestnancov Národnej banky Slovenska (ďalej len „zamestnanci“</w:t>
      </w:r>
      <w:r w:rsidR="008068E0" w:rsidRPr="00B676E2">
        <w:rPr>
          <w:rFonts w:ascii="Cambria" w:hAnsi="Cambria"/>
          <w:bCs/>
          <w:sz w:val="20"/>
          <w:szCs w:val="20"/>
        </w:rPr>
        <w:t xml:space="preserve"> alebo „zamestnanec“</w:t>
      </w:r>
      <w:r w:rsidR="00C54692" w:rsidRPr="00B676E2">
        <w:rPr>
          <w:rFonts w:ascii="Cambria" w:hAnsi="Cambria"/>
          <w:bCs/>
          <w:sz w:val="20"/>
          <w:szCs w:val="20"/>
        </w:rPr>
        <w:t xml:space="preserve">). </w:t>
      </w:r>
      <w:r w:rsidR="003A009E" w:rsidRPr="00B676E2">
        <w:rPr>
          <w:rFonts w:ascii="Cambria" w:hAnsi="Cambria"/>
          <w:bCs/>
          <w:sz w:val="20"/>
          <w:szCs w:val="20"/>
        </w:rPr>
        <w:t>Na účel</w:t>
      </w:r>
      <w:r w:rsidR="00B946A2" w:rsidRPr="00B676E2">
        <w:rPr>
          <w:rFonts w:ascii="Cambria" w:hAnsi="Cambria"/>
          <w:bCs/>
          <w:sz w:val="20"/>
          <w:szCs w:val="20"/>
        </w:rPr>
        <w:t xml:space="preserve"> tejto</w:t>
      </w:r>
      <w:r w:rsidR="003A009E" w:rsidRPr="00B676E2">
        <w:rPr>
          <w:rFonts w:ascii="Cambria" w:hAnsi="Cambria"/>
          <w:bCs/>
          <w:sz w:val="20"/>
          <w:szCs w:val="20"/>
        </w:rPr>
        <w:t xml:space="preserve"> Dohody sa tým myslí </w:t>
      </w:r>
      <w:r w:rsidR="00C54692" w:rsidRPr="00B676E2">
        <w:rPr>
          <w:rFonts w:ascii="Cambria" w:hAnsi="Cambria"/>
          <w:bCs/>
          <w:sz w:val="20"/>
          <w:szCs w:val="20"/>
        </w:rPr>
        <w:t>súbor činnost</w:t>
      </w:r>
      <w:r w:rsidR="003B585D">
        <w:rPr>
          <w:rFonts w:ascii="Cambria" w:hAnsi="Cambria"/>
          <w:bCs/>
          <w:sz w:val="20"/>
          <w:szCs w:val="20"/>
        </w:rPr>
        <w:t xml:space="preserve">í </w:t>
      </w:r>
      <w:r w:rsidR="00C54692" w:rsidRPr="00B676E2">
        <w:rPr>
          <w:rFonts w:ascii="Cambria" w:hAnsi="Cambria"/>
          <w:bCs/>
          <w:sz w:val="20"/>
          <w:szCs w:val="20"/>
        </w:rPr>
        <w:t xml:space="preserve">komplexného manažmentu pri poskytovaní zdravotnej starostlivosti a služieb súvisiacich s poskytovaním zdravotnej starostlivosti tak, aby pri riešení zdravotných problémov boli zamestnanci vyšetrení v zdravotníckych zariadeniach čo najefektívnejšie a s čo najväčšou úsporou času. </w:t>
      </w:r>
      <w:r w:rsidR="00F15965" w:rsidRPr="00B676E2">
        <w:rPr>
          <w:rFonts w:ascii="Cambria" w:hAnsi="Cambria"/>
          <w:bCs/>
          <w:sz w:val="20"/>
          <w:szCs w:val="20"/>
        </w:rPr>
        <w:t>Poskytovateľ</w:t>
      </w:r>
      <w:r w:rsidR="00C54692" w:rsidRPr="00B676E2">
        <w:rPr>
          <w:rFonts w:ascii="Cambria" w:hAnsi="Cambria"/>
          <w:bCs/>
          <w:sz w:val="20"/>
          <w:szCs w:val="20"/>
        </w:rPr>
        <w:t xml:space="preserve"> prijíma žiadosti zamestnancov o poskytnutie zdravotnej starostlivosti a zabezpečí ich vybavovanie v zdravotníckych zariadeniach. Na základe žiadosti zamestnanca </w:t>
      </w:r>
      <w:r w:rsidR="004B01F9" w:rsidRPr="00B676E2">
        <w:rPr>
          <w:rFonts w:ascii="Cambria" w:hAnsi="Cambria"/>
          <w:bCs/>
          <w:sz w:val="20"/>
          <w:szCs w:val="20"/>
        </w:rPr>
        <w:t xml:space="preserve">Poskytovateľ </w:t>
      </w:r>
      <w:r w:rsidR="00C54692" w:rsidRPr="00B676E2">
        <w:rPr>
          <w:rFonts w:ascii="Cambria" w:hAnsi="Cambria"/>
          <w:bCs/>
          <w:sz w:val="20"/>
          <w:szCs w:val="20"/>
        </w:rPr>
        <w:t xml:space="preserve">vykonáva rezervácie termínov poskytnutia zdravotnej starostlivosti v zdravotníckych zariadeniach. </w:t>
      </w:r>
    </w:p>
    <w:p w14:paraId="708EA03E" w14:textId="2349716D" w:rsidR="002767D9" w:rsidRPr="00B676E2" w:rsidRDefault="002767D9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Článok II</w:t>
      </w:r>
    </w:p>
    <w:p w14:paraId="2AA66E79" w14:textId="594669D8" w:rsidR="004B4C57" w:rsidRPr="00B676E2" w:rsidRDefault="004B4C57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PREDMET </w:t>
      </w:r>
      <w:r w:rsidR="00422AFF" w:rsidRPr="00B676E2">
        <w:rPr>
          <w:rFonts w:ascii="Cambria" w:hAnsi="Cambria"/>
          <w:sz w:val="22"/>
          <w:szCs w:val="22"/>
        </w:rPr>
        <w:t>DOHOD</w:t>
      </w:r>
      <w:r w:rsidRPr="00B676E2">
        <w:rPr>
          <w:rFonts w:ascii="Cambria" w:hAnsi="Cambria"/>
          <w:sz w:val="22"/>
          <w:szCs w:val="22"/>
        </w:rPr>
        <w:t>Y</w:t>
      </w:r>
    </w:p>
    <w:p w14:paraId="4DE8ECDA" w14:textId="77777777" w:rsidR="002767D9" w:rsidRPr="00B676E2" w:rsidRDefault="002767D9" w:rsidP="00966884">
      <w:pPr>
        <w:jc w:val="center"/>
        <w:rPr>
          <w:rFonts w:ascii="Cambria" w:hAnsi="Cambria"/>
          <w:b/>
          <w:bCs/>
        </w:rPr>
      </w:pPr>
    </w:p>
    <w:p w14:paraId="7BD33950" w14:textId="77777777" w:rsidR="004073A4" w:rsidRPr="00B676E2" w:rsidRDefault="004073A4" w:rsidP="00966884">
      <w:pPr>
        <w:pStyle w:val="Odsekzoznamu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714AB542" w14:textId="77777777" w:rsidR="004073A4" w:rsidRPr="00B676E2" w:rsidRDefault="004073A4" w:rsidP="00966884">
      <w:pPr>
        <w:pStyle w:val="Odsekzoznamu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5AF233CF" w14:textId="7D1BC398" w:rsidR="008F5185" w:rsidRPr="00B676E2" w:rsidRDefault="00981E32" w:rsidP="00143941">
      <w:pPr>
        <w:pStyle w:val="Zkladntext"/>
        <w:numPr>
          <w:ilvl w:val="1"/>
          <w:numId w:val="2"/>
        </w:numPr>
        <w:ind w:left="426" w:hanging="426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 xml:space="preserve">Predmetom tejto </w:t>
      </w:r>
      <w:r w:rsidR="00422AFF" w:rsidRPr="00B676E2">
        <w:rPr>
          <w:rFonts w:ascii="Cambria" w:hAnsi="Cambria"/>
          <w:sz w:val="20"/>
        </w:rPr>
        <w:t>Dohod</w:t>
      </w:r>
      <w:r w:rsidRPr="00B676E2">
        <w:rPr>
          <w:rFonts w:ascii="Cambria" w:hAnsi="Cambria"/>
          <w:sz w:val="20"/>
        </w:rPr>
        <w:t>y je</w:t>
      </w:r>
      <w:r w:rsidR="007D1ADF" w:rsidRPr="00B676E2">
        <w:rPr>
          <w:rFonts w:ascii="Cambria" w:hAnsi="Cambria"/>
          <w:sz w:val="20"/>
        </w:rPr>
        <w:t xml:space="preserve"> záväzok Poskytovateľ</w:t>
      </w:r>
      <w:r w:rsidR="00C11FA7" w:rsidRPr="00B676E2">
        <w:rPr>
          <w:rFonts w:ascii="Cambria" w:hAnsi="Cambria"/>
          <w:sz w:val="20"/>
        </w:rPr>
        <w:t>a</w:t>
      </w:r>
      <w:r w:rsidRPr="00B676E2">
        <w:rPr>
          <w:rFonts w:ascii="Cambria" w:hAnsi="Cambria"/>
          <w:sz w:val="20"/>
        </w:rPr>
        <w:t xml:space="preserve"> </w:t>
      </w:r>
      <w:r w:rsidR="00933653" w:rsidRPr="00B676E2">
        <w:rPr>
          <w:rFonts w:ascii="Cambria" w:hAnsi="Cambria"/>
          <w:sz w:val="20"/>
        </w:rPr>
        <w:t xml:space="preserve">na základe Objednávateľových </w:t>
      </w:r>
      <w:r w:rsidR="000F5771" w:rsidRPr="00B676E2">
        <w:rPr>
          <w:rFonts w:ascii="Cambria" w:hAnsi="Cambria"/>
          <w:sz w:val="20"/>
        </w:rPr>
        <w:t xml:space="preserve">písomných </w:t>
      </w:r>
      <w:r w:rsidR="00933653" w:rsidRPr="00B676E2">
        <w:rPr>
          <w:rFonts w:ascii="Cambria" w:hAnsi="Cambria"/>
          <w:sz w:val="20"/>
        </w:rPr>
        <w:t xml:space="preserve">objednávok </w:t>
      </w:r>
      <w:r w:rsidR="00CF0A7B" w:rsidRPr="00B676E2">
        <w:rPr>
          <w:rFonts w:ascii="Cambria" w:hAnsi="Cambria"/>
          <w:sz w:val="20"/>
        </w:rPr>
        <w:t>poskytnúť</w:t>
      </w:r>
      <w:r w:rsidRPr="00B676E2">
        <w:rPr>
          <w:rFonts w:ascii="Cambria" w:hAnsi="Cambria"/>
          <w:sz w:val="20"/>
        </w:rPr>
        <w:t xml:space="preserve"> </w:t>
      </w:r>
      <w:r w:rsidR="00445FC8" w:rsidRPr="00B676E2">
        <w:rPr>
          <w:rFonts w:ascii="Cambria" w:hAnsi="Cambria"/>
          <w:sz w:val="20"/>
        </w:rPr>
        <w:t>služby komplexného manažmentu pre zabezpečenie ambulantnej a ústavnej zdravotnej starostlivosti</w:t>
      </w:r>
      <w:r w:rsidR="00A615B2" w:rsidRPr="00B676E2">
        <w:rPr>
          <w:rFonts w:ascii="Cambria" w:hAnsi="Cambria"/>
          <w:sz w:val="20"/>
        </w:rPr>
        <w:t xml:space="preserve"> pre zamestnancov NBS</w:t>
      </w:r>
      <w:r w:rsidR="00445FC8" w:rsidRPr="00B676E2">
        <w:rPr>
          <w:rFonts w:ascii="Cambria" w:hAnsi="Cambria"/>
          <w:sz w:val="20"/>
        </w:rPr>
        <w:t xml:space="preserve">, </w:t>
      </w:r>
      <w:proofErr w:type="spellStart"/>
      <w:r w:rsidR="00445FC8" w:rsidRPr="00B676E2">
        <w:rPr>
          <w:rFonts w:ascii="Cambria" w:hAnsi="Cambria"/>
          <w:sz w:val="20"/>
        </w:rPr>
        <w:t>t.j</w:t>
      </w:r>
      <w:proofErr w:type="spellEnd"/>
      <w:r w:rsidR="00445FC8" w:rsidRPr="00B676E2">
        <w:rPr>
          <w:rFonts w:ascii="Cambria" w:hAnsi="Cambria"/>
          <w:sz w:val="20"/>
        </w:rPr>
        <w:t xml:space="preserve">. poskytnúť </w:t>
      </w:r>
      <w:r w:rsidR="00D869A5" w:rsidRPr="00B676E2">
        <w:rPr>
          <w:rFonts w:ascii="Cambria" w:hAnsi="Cambria"/>
          <w:sz w:val="20"/>
        </w:rPr>
        <w:t>zamestnancom</w:t>
      </w:r>
      <w:r w:rsidR="00053D9E" w:rsidRPr="00B676E2">
        <w:rPr>
          <w:rFonts w:ascii="Cambria" w:hAnsi="Cambria"/>
          <w:sz w:val="20"/>
        </w:rPr>
        <w:t xml:space="preserve"> Objednávateľa</w:t>
      </w:r>
      <w:r w:rsidR="00D869A5" w:rsidRPr="00B676E2">
        <w:rPr>
          <w:rFonts w:ascii="Cambria" w:hAnsi="Cambria"/>
          <w:sz w:val="20"/>
        </w:rPr>
        <w:t xml:space="preserve"> </w:t>
      </w:r>
      <w:r w:rsidR="007722BA" w:rsidRPr="00B676E2">
        <w:rPr>
          <w:rFonts w:ascii="Cambria" w:hAnsi="Cambria"/>
          <w:sz w:val="20"/>
        </w:rPr>
        <w:t xml:space="preserve">prostredníctvom </w:t>
      </w:r>
      <w:r w:rsidR="00303A60" w:rsidRPr="00B676E2">
        <w:rPr>
          <w:rFonts w:ascii="Cambria" w:hAnsi="Cambria"/>
          <w:sz w:val="20"/>
        </w:rPr>
        <w:t>rezervačn</w:t>
      </w:r>
      <w:r w:rsidR="00950B84" w:rsidRPr="00B676E2">
        <w:rPr>
          <w:rFonts w:ascii="Cambria" w:hAnsi="Cambria"/>
          <w:sz w:val="20"/>
        </w:rPr>
        <w:t>ej služby</w:t>
      </w:r>
      <w:r w:rsidR="00161E0A" w:rsidRPr="00B676E2">
        <w:rPr>
          <w:rFonts w:ascii="Cambria" w:hAnsi="Cambria"/>
          <w:sz w:val="20"/>
        </w:rPr>
        <w:t xml:space="preserve"> </w:t>
      </w:r>
      <w:r w:rsidR="00D22B2F" w:rsidRPr="00B676E2">
        <w:rPr>
          <w:rFonts w:ascii="Cambria" w:hAnsi="Cambria"/>
          <w:sz w:val="20"/>
        </w:rPr>
        <w:t xml:space="preserve">a </w:t>
      </w:r>
      <w:r w:rsidRPr="00B676E2">
        <w:rPr>
          <w:rFonts w:ascii="Cambria" w:hAnsi="Cambria"/>
          <w:sz w:val="20"/>
        </w:rPr>
        <w:t>zdravotníck</w:t>
      </w:r>
      <w:r w:rsidR="003A6978" w:rsidRPr="00B676E2">
        <w:rPr>
          <w:rFonts w:ascii="Cambria" w:hAnsi="Cambria"/>
          <w:sz w:val="20"/>
        </w:rPr>
        <w:t>eho</w:t>
      </w:r>
      <w:r w:rsidRPr="00B676E2">
        <w:rPr>
          <w:rFonts w:ascii="Cambria" w:hAnsi="Cambria"/>
          <w:sz w:val="20"/>
        </w:rPr>
        <w:t xml:space="preserve"> zariaden</w:t>
      </w:r>
      <w:r w:rsidR="003A6978" w:rsidRPr="00B676E2">
        <w:rPr>
          <w:rFonts w:ascii="Cambria" w:hAnsi="Cambria"/>
          <w:sz w:val="20"/>
        </w:rPr>
        <w:t>ia</w:t>
      </w:r>
      <w:r w:rsidRPr="00B676E2">
        <w:rPr>
          <w:rFonts w:ascii="Cambria" w:hAnsi="Cambria"/>
          <w:sz w:val="20"/>
        </w:rPr>
        <w:t xml:space="preserve"> </w:t>
      </w:r>
      <w:r w:rsidR="00CA7B54" w:rsidRPr="00B676E2">
        <w:rPr>
          <w:rFonts w:ascii="Cambria" w:hAnsi="Cambria"/>
          <w:sz w:val="20"/>
        </w:rPr>
        <w:t xml:space="preserve">ambulantnú zdravotnú starostlivosť </w:t>
      </w:r>
      <w:r w:rsidR="009E2A10" w:rsidRPr="00B676E2">
        <w:rPr>
          <w:rFonts w:ascii="Cambria" w:hAnsi="Cambria"/>
          <w:sz w:val="20"/>
        </w:rPr>
        <w:t>a</w:t>
      </w:r>
      <w:r w:rsidR="00712657" w:rsidRPr="00B676E2">
        <w:rPr>
          <w:rFonts w:ascii="Cambria" w:hAnsi="Cambria"/>
          <w:sz w:val="20"/>
        </w:rPr>
        <w:t xml:space="preserve"> následnú </w:t>
      </w:r>
      <w:r w:rsidR="009E2A10" w:rsidRPr="00B676E2">
        <w:rPr>
          <w:rFonts w:ascii="Cambria" w:hAnsi="Cambria"/>
          <w:sz w:val="20"/>
        </w:rPr>
        <w:t>ústavnú zdravotnú starostlivosť</w:t>
      </w:r>
      <w:r w:rsidR="00143941" w:rsidRPr="00B676E2">
        <w:rPr>
          <w:rFonts w:ascii="Cambria" w:hAnsi="Cambria"/>
          <w:sz w:val="20"/>
        </w:rPr>
        <w:t xml:space="preserve"> </w:t>
      </w:r>
      <w:r w:rsidR="008F5185" w:rsidRPr="00B676E2">
        <w:rPr>
          <w:rFonts w:ascii="Cambria" w:hAnsi="Cambria"/>
          <w:sz w:val="20"/>
        </w:rPr>
        <w:t>(spolu ako „predmet plnenia“).</w:t>
      </w:r>
    </w:p>
    <w:p w14:paraId="4DD83034" w14:textId="77777777" w:rsidR="005735BD" w:rsidRPr="00B676E2" w:rsidRDefault="005735BD" w:rsidP="00966884">
      <w:pPr>
        <w:pStyle w:val="Zkladntext"/>
        <w:ind w:left="567"/>
        <w:rPr>
          <w:rFonts w:ascii="Cambria" w:hAnsi="Cambria"/>
          <w:sz w:val="20"/>
        </w:rPr>
      </w:pPr>
    </w:p>
    <w:p w14:paraId="65B93773" w14:textId="495E311F" w:rsidR="005735BD" w:rsidRPr="00B676E2" w:rsidRDefault="004F5D42" w:rsidP="001E65C2">
      <w:pPr>
        <w:pStyle w:val="Zkladntext"/>
        <w:numPr>
          <w:ilvl w:val="1"/>
          <w:numId w:val="2"/>
        </w:numPr>
        <w:ind w:left="426" w:hanging="426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Účastníci</w:t>
      </w:r>
      <w:r w:rsidR="00F02C55" w:rsidRPr="00B676E2">
        <w:rPr>
          <w:rFonts w:ascii="Cambria" w:hAnsi="Cambria"/>
          <w:sz w:val="20"/>
        </w:rPr>
        <w:t xml:space="preserve"> Dohody</w:t>
      </w:r>
      <w:r w:rsidR="00DA54FF" w:rsidRPr="00B676E2">
        <w:rPr>
          <w:rFonts w:ascii="Cambria" w:hAnsi="Cambria"/>
          <w:sz w:val="20"/>
        </w:rPr>
        <w:t xml:space="preserve"> sa </w:t>
      </w:r>
      <w:r w:rsidR="00F02C55" w:rsidRPr="00B676E2">
        <w:rPr>
          <w:rFonts w:ascii="Cambria" w:hAnsi="Cambria"/>
          <w:sz w:val="20"/>
        </w:rPr>
        <w:t>d</w:t>
      </w:r>
      <w:r w:rsidR="00422AFF" w:rsidRPr="00B676E2">
        <w:rPr>
          <w:rFonts w:ascii="Cambria" w:hAnsi="Cambria"/>
          <w:sz w:val="20"/>
        </w:rPr>
        <w:t>ohod</w:t>
      </w:r>
      <w:r w:rsidR="00DA54FF" w:rsidRPr="00B676E2">
        <w:rPr>
          <w:rFonts w:ascii="Cambria" w:hAnsi="Cambria"/>
          <w:sz w:val="20"/>
        </w:rPr>
        <w:t xml:space="preserve">li, že </w:t>
      </w:r>
      <w:r w:rsidR="006D1A93" w:rsidRPr="00B676E2">
        <w:rPr>
          <w:rFonts w:ascii="Cambria" w:hAnsi="Cambria"/>
          <w:sz w:val="20"/>
        </w:rPr>
        <w:t>P</w:t>
      </w:r>
      <w:r w:rsidR="00FD5058" w:rsidRPr="00B676E2">
        <w:rPr>
          <w:rFonts w:ascii="Cambria" w:hAnsi="Cambria"/>
          <w:sz w:val="20"/>
        </w:rPr>
        <w:t>oskytovateľ</w:t>
      </w:r>
      <w:r w:rsidR="004B4C57" w:rsidRPr="00B676E2">
        <w:rPr>
          <w:rFonts w:ascii="Cambria" w:hAnsi="Cambria"/>
          <w:sz w:val="20"/>
        </w:rPr>
        <w:t xml:space="preserve"> bude</w:t>
      </w:r>
      <w:r w:rsidR="007471AB" w:rsidRPr="00B676E2">
        <w:rPr>
          <w:rFonts w:ascii="Cambria" w:hAnsi="Cambria"/>
          <w:sz w:val="20"/>
        </w:rPr>
        <w:t xml:space="preserve"> </w:t>
      </w:r>
      <w:r w:rsidR="00DA54FF" w:rsidRPr="00B676E2">
        <w:rPr>
          <w:rFonts w:ascii="Cambria" w:hAnsi="Cambria"/>
          <w:sz w:val="20"/>
        </w:rPr>
        <w:t xml:space="preserve">za podmienok stanovených touto </w:t>
      </w:r>
      <w:r w:rsidR="00DB0385" w:rsidRPr="00B676E2">
        <w:rPr>
          <w:rFonts w:ascii="Cambria" w:hAnsi="Cambria"/>
          <w:sz w:val="20"/>
        </w:rPr>
        <w:t xml:space="preserve">rámcovou </w:t>
      </w:r>
      <w:r w:rsidR="00422AFF" w:rsidRPr="00B676E2">
        <w:rPr>
          <w:rFonts w:ascii="Cambria" w:hAnsi="Cambria"/>
          <w:sz w:val="20"/>
        </w:rPr>
        <w:t>Dohod</w:t>
      </w:r>
      <w:r w:rsidRPr="00B676E2">
        <w:rPr>
          <w:rFonts w:ascii="Cambria" w:hAnsi="Cambria"/>
          <w:sz w:val="20"/>
        </w:rPr>
        <w:t>ou</w:t>
      </w:r>
      <w:r w:rsidR="004B4C57" w:rsidRPr="00B676E2">
        <w:rPr>
          <w:rFonts w:ascii="Cambria" w:hAnsi="Cambria"/>
          <w:sz w:val="20"/>
        </w:rPr>
        <w:t xml:space="preserve"> posky</w:t>
      </w:r>
      <w:r w:rsidR="00DA54FF" w:rsidRPr="00B676E2">
        <w:rPr>
          <w:rFonts w:ascii="Cambria" w:hAnsi="Cambria"/>
          <w:sz w:val="20"/>
        </w:rPr>
        <w:t xml:space="preserve">tovať </w:t>
      </w:r>
      <w:r w:rsidR="007471AB" w:rsidRPr="00B676E2">
        <w:rPr>
          <w:rFonts w:ascii="Cambria" w:hAnsi="Cambria"/>
          <w:sz w:val="20"/>
        </w:rPr>
        <w:t>Objednávateľovi</w:t>
      </w:r>
      <w:r w:rsidR="002A6DF1" w:rsidRPr="00B676E2">
        <w:rPr>
          <w:rFonts w:ascii="Cambria" w:hAnsi="Cambria"/>
          <w:sz w:val="20"/>
        </w:rPr>
        <w:t xml:space="preserve"> resp. jeho zamestnancom</w:t>
      </w:r>
      <w:r w:rsidR="007471AB" w:rsidRPr="00B676E2">
        <w:rPr>
          <w:rFonts w:ascii="Cambria" w:hAnsi="Cambria"/>
          <w:sz w:val="20"/>
        </w:rPr>
        <w:t xml:space="preserve"> služby definované v</w:t>
      </w:r>
      <w:r w:rsidR="005D6D63" w:rsidRPr="00B676E2">
        <w:rPr>
          <w:rFonts w:ascii="Cambria" w:hAnsi="Cambria"/>
          <w:sz w:val="20"/>
        </w:rPr>
        <w:t> </w:t>
      </w:r>
      <w:r w:rsidR="007471AB" w:rsidRPr="00B676E2">
        <w:rPr>
          <w:rFonts w:ascii="Cambria" w:hAnsi="Cambria"/>
          <w:sz w:val="20"/>
        </w:rPr>
        <w:t>tejto rámcovej Dohod</w:t>
      </w:r>
      <w:r w:rsidR="00677DFF" w:rsidRPr="00B676E2">
        <w:rPr>
          <w:rFonts w:ascii="Cambria" w:hAnsi="Cambria"/>
          <w:sz w:val="20"/>
        </w:rPr>
        <w:t>e</w:t>
      </w:r>
      <w:r w:rsidR="007B3D8B" w:rsidRPr="00B676E2">
        <w:rPr>
          <w:rFonts w:ascii="Cambria" w:hAnsi="Cambria"/>
          <w:sz w:val="20"/>
        </w:rPr>
        <w:t xml:space="preserve"> ako</w:t>
      </w:r>
      <w:r w:rsidR="007471AB" w:rsidRPr="00B676E2">
        <w:rPr>
          <w:rFonts w:ascii="Cambria" w:hAnsi="Cambria"/>
          <w:sz w:val="20"/>
        </w:rPr>
        <w:t xml:space="preserve"> </w:t>
      </w:r>
      <w:r w:rsidR="00303A60" w:rsidRPr="00B676E2">
        <w:rPr>
          <w:rFonts w:ascii="Cambria" w:hAnsi="Cambria"/>
          <w:sz w:val="20"/>
        </w:rPr>
        <w:t>rezervačn</w:t>
      </w:r>
      <w:r w:rsidR="005B1259" w:rsidRPr="00B676E2">
        <w:rPr>
          <w:rFonts w:ascii="Cambria" w:hAnsi="Cambria"/>
          <w:sz w:val="20"/>
        </w:rPr>
        <w:t xml:space="preserve">é služby </w:t>
      </w:r>
      <w:r w:rsidR="00111DC7" w:rsidRPr="00B676E2">
        <w:rPr>
          <w:rFonts w:ascii="Cambria" w:hAnsi="Cambria"/>
          <w:sz w:val="20"/>
        </w:rPr>
        <w:t xml:space="preserve">na získanie </w:t>
      </w:r>
      <w:r w:rsidR="005B1259" w:rsidRPr="00B676E2">
        <w:rPr>
          <w:rFonts w:ascii="Cambria" w:hAnsi="Cambria"/>
          <w:sz w:val="20"/>
        </w:rPr>
        <w:t xml:space="preserve">termínu </w:t>
      </w:r>
      <w:r w:rsidR="009576CE" w:rsidRPr="00B676E2">
        <w:rPr>
          <w:rFonts w:ascii="Cambria" w:hAnsi="Cambria"/>
          <w:sz w:val="20"/>
        </w:rPr>
        <w:t>na</w:t>
      </w:r>
      <w:r w:rsidR="005B1259" w:rsidRPr="00B676E2">
        <w:rPr>
          <w:rFonts w:ascii="Cambria" w:hAnsi="Cambria"/>
          <w:sz w:val="20"/>
        </w:rPr>
        <w:t> zdravotn</w:t>
      </w:r>
      <w:r w:rsidR="009576CE" w:rsidRPr="00B676E2">
        <w:rPr>
          <w:rFonts w:ascii="Cambria" w:hAnsi="Cambria"/>
          <w:sz w:val="20"/>
        </w:rPr>
        <w:t>ú</w:t>
      </w:r>
      <w:r w:rsidR="005B1259" w:rsidRPr="00B676E2">
        <w:rPr>
          <w:rFonts w:ascii="Cambria" w:hAnsi="Cambria"/>
          <w:sz w:val="20"/>
        </w:rPr>
        <w:t xml:space="preserve"> starostlivos</w:t>
      </w:r>
      <w:r w:rsidR="009576CE" w:rsidRPr="00B676E2">
        <w:rPr>
          <w:rFonts w:ascii="Cambria" w:hAnsi="Cambria"/>
          <w:sz w:val="20"/>
        </w:rPr>
        <w:t>ť</w:t>
      </w:r>
      <w:r w:rsidR="00AE732D" w:rsidRPr="00B676E2">
        <w:rPr>
          <w:rFonts w:ascii="Cambria" w:hAnsi="Cambria"/>
          <w:sz w:val="20"/>
        </w:rPr>
        <w:t> </w:t>
      </w:r>
      <w:r w:rsidR="005B1259" w:rsidRPr="00B676E2">
        <w:rPr>
          <w:rFonts w:ascii="Cambria" w:hAnsi="Cambria"/>
          <w:sz w:val="20"/>
        </w:rPr>
        <w:t>v</w:t>
      </w:r>
      <w:r w:rsidR="005D6D63" w:rsidRPr="00B676E2">
        <w:rPr>
          <w:rFonts w:ascii="Cambria" w:hAnsi="Cambria"/>
          <w:sz w:val="20"/>
        </w:rPr>
        <w:t> </w:t>
      </w:r>
      <w:r w:rsidR="007471AB" w:rsidRPr="00B676E2">
        <w:rPr>
          <w:rFonts w:ascii="Cambria" w:hAnsi="Cambria"/>
          <w:sz w:val="20"/>
        </w:rPr>
        <w:t>rozsah</w:t>
      </w:r>
      <w:r w:rsidR="00AE732D" w:rsidRPr="00B676E2">
        <w:rPr>
          <w:rFonts w:ascii="Cambria" w:hAnsi="Cambria"/>
          <w:sz w:val="20"/>
        </w:rPr>
        <w:t>u</w:t>
      </w:r>
      <w:r w:rsidR="00123A27" w:rsidRPr="00B676E2">
        <w:rPr>
          <w:rFonts w:ascii="Cambria" w:hAnsi="Cambria"/>
          <w:sz w:val="20"/>
        </w:rPr>
        <w:t xml:space="preserve"> podľa</w:t>
      </w:r>
      <w:r w:rsidR="00AE732D" w:rsidRPr="00B676E2">
        <w:rPr>
          <w:rFonts w:ascii="Cambria" w:hAnsi="Cambria"/>
          <w:sz w:val="20"/>
        </w:rPr>
        <w:t xml:space="preserve"> z</w:t>
      </w:r>
      <w:r w:rsidR="000F4391" w:rsidRPr="00B676E2">
        <w:rPr>
          <w:rFonts w:ascii="Cambria" w:hAnsi="Cambria"/>
          <w:sz w:val="20"/>
        </w:rPr>
        <w:t>ákon</w:t>
      </w:r>
      <w:r w:rsidR="00AE732D" w:rsidRPr="00B676E2">
        <w:rPr>
          <w:rFonts w:ascii="Cambria" w:hAnsi="Cambria"/>
          <w:sz w:val="20"/>
        </w:rPr>
        <w:t>a</w:t>
      </w:r>
      <w:r w:rsidR="00E3549F" w:rsidRPr="00B676E2">
        <w:rPr>
          <w:rFonts w:ascii="Cambria" w:hAnsi="Cambria"/>
          <w:sz w:val="20"/>
        </w:rPr>
        <w:t xml:space="preserve"> č. 576/2004 Z. z. o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zdravotnej starostlivosti, službách súvisiacich s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poskytovaním zdravotnej starostlivosti a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o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zmene a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doplnení niektorých zákonov v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znení neskorších predpisov (ďalej aj ako „</w:t>
      </w:r>
      <w:r w:rsidR="004819B5" w:rsidRPr="00B676E2">
        <w:rPr>
          <w:rFonts w:ascii="Cambria" w:hAnsi="Cambria"/>
          <w:sz w:val="20"/>
        </w:rPr>
        <w:t>Z</w:t>
      </w:r>
      <w:r w:rsidR="00E3549F" w:rsidRPr="00B676E2">
        <w:rPr>
          <w:rFonts w:ascii="Cambria" w:hAnsi="Cambria"/>
          <w:sz w:val="20"/>
        </w:rPr>
        <w:t>ákon o</w:t>
      </w:r>
      <w:r w:rsidR="005D6D63" w:rsidRPr="00B676E2">
        <w:rPr>
          <w:rFonts w:ascii="Cambria" w:hAnsi="Cambria"/>
          <w:sz w:val="20"/>
        </w:rPr>
        <w:t> </w:t>
      </w:r>
      <w:r w:rsidR="00E3549F" w:rsidRPr="00B676E2">
        <w:rPr>
          <w:rFonts w:ascii="Cambria" w:hAnsi="Cambria"/>
          <w:sz w:val="20"/>
        </w:rPr>
        <w:t>zdravotnej starostlivosti“</w:t>
      </w:r>
      <w:r w:rsidR="00695705" w:rsidRPr="00B676E2">
        <w:rPr>
          <w:rFonts w:ascii="Cambria" w:hAnsi="Cambria"/>
          <w:sz w:val="20"/>
        </w:rPr>
        <w:t xml:space="preserve"> alebo „zákon č. 576/2004 Z. z.“)</w:t>
      </w:r>
      <w:r w:rsidR="00BF5FF5" w:rsidRPr="00B676E2">
        <w:rPr>
          <w:rFonts w:ascii="Cambria" w:hAnsi="Cambria"/>
          <w:sz w:val="20"/>
        </w:rPr>
        <w:t>.</w:t>
      </w:r>
      <w:r w:rsidR="00AA0D38" w:rsidRPr="00B676E2">
        <w:rPr>
          <w:rFonts w:ascii="Cambria" w:hAnsi="Cambria"/>
          <w:b/>
          <w:bCs/>
          <w:sz w:val="20"/>
        </w:rPr>
        <w:t xml:space="preserve"> </w:t>
      </w:r>
      <w:r w:rsidR="00501D53" w:rsidRPr="00B676E2">
        <w:rPr>
          <w:rFonts w:ascii="Cambria" w:hAnsi="Cambria"/>
          <w:sz w:val="20"/>
        </w:rPr>
        <w:t>Špecifikácia predmetu plnenia je upraven</w:t>
      </w:r>
      <w:r w:rsidR="00195D4D" w:rsidRPr="00B676E2">
        <w:rPr>
          <w:rFonts w:ascii="Cambria" w:hAnsi="Cambria"/>
          <w:sz w:val="20"/>
        </w:rPr>
        <w:t>á</w:t>
      </w:r>
      <w:r w:rsidR="00501D53" w:rsidRPr="00B676E2">
        <w:rPr>
          <w:rFonts w:ascii="Cambria" w:hAnsi="Cambria"/>
          <w:sz w:val="20"/>
        </w:rPr>
        <w:t xml:space="preserve"> v</w:t>
      </w:r>
      <w:r w:rsidR="005D6D63" w:rsidRPr="00B676E2">
        <w:rPr>
          <w:rFonts w:ascii="Cambria" w:hAnsi="Cambria"/>
          <w:sz w:val="20"/>
        </w:rPr>
        <w:t> </w:t>
      </w:r>
      <w:r w:rsidR="00501D53" w:rsidRPr="00B676E2">
        <w:rPr>
          <w:rFonts w:ascii="Cambria" w:hAnsi="Cambria"/>
          <w:sz w:val="20"/>
        </w:rPr>
        <w:t>Prílohe č. 1 tejto Dohody.</w:t>
      </w:r>
    </w:p>
    <w:p w14:paraId="3D8F4D73" w14:textId="77777777" w:rsidR="005D6D63" w:rsidRPr="00B676E2" w:rsidRDefault="005D6D63" w:rsidP="005D6D63">
      <w:pPr>
        <w:pStyle w:val="Odsekzoznamu"/>
        <w:rPr>
          <w:rFonts w:ascii="Cambria" w:hAnsi="Cambria"/>
          <w:sz w:val="20"/>
        </w:rPr>
      </w:pPr>
    </w:p>
    <w:p w14:paraId="3D35D482" w14:textId="1AECF56B" w:rsidR="00790336" w:rsidRPr="00B676E2" w:rsidRDefault="00002DE0" w:rsidP="00966884">
      <w:pPr>
        <w:pStyle w:val="Zkladntext"/>
        <w:numPr>
          <w:ilvl w:val="1"/>
          <w:numId w:val="2"/>
        </w:numPr>
        <w:ind w:left="426" w:hanging="426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O</w:t>
      </w:r>
      <w:r w:rsidR="00790336" w:rsidRPr="00B676E2">
        <w:rPr>
          <w:rFonts w:ascii="Cambria" w:hAnsi="Cambria"/>
          <w:sz w:val="20"/>
        </w:rPr>
        <w:t xml:space="preserve">bjednávateľ </w:t>
      </w:r>
      <w:r w:rsidRPr="00B676E2">
        <w:rPr>
          <w:rFonts w:ascii="Cambria" w:hAnsi="Cambria"/>
          <w:sz w:val="20"/>
        </w:rPr>
        <w:t xml:space="preserve">sa zaväzuje </w:t>
      </w:r>
      <w:r w:rsidR="00790336" w:rsidRPr="00B676E2">
        <w:rPr>
          <w:rFonts w:ascii="Cambria" w:hAnsi="Cambria"/>
          <w:sz w:val="20"/>
        </w:rPr>
        <w:t xml:space="preserve">poskytnúť </w:t>
      </w:r>
      <w:r w:rsidRPr="00B676E2">
        <w:rPr>
          <w:rFonts w:ascii="Cambria" w:hAnsi="Cambria"/>
          <w:sz w:val="20"/>
        </w:rPr>
        <w:t>P</w:t>
      </w:r>
      <w:r w:rsidR="00790336" w:rsidRPr="00B676E2">
        <w:rPr>
          <w:rFonts w:ascii="Cambria" w:hAnsi="Cambria"/>
          <w:sz w:val="20"/>
        </w:rPr>
        <w:t>oskytovateľovi potrebnú a</w:t>
      </w:r>
      <w:r w:rsidR="005D6D63" w:rsidRPr="00B676E2">
        <w:rPr>
          <w:rFonts w:ascii="Cambria" w:hAnsi="Cambria"/>
          <w:sz w:val="20"/>
        </w:rPr>
        <w:t> </w:t>
      </w:r>
      <w:r w:rsidR="002B3675" w:rsidRPr="00B676E2">
        <w:rPr>
          <w:rFonts w:ascii="Cambria" w:hAnsi="Cambria"/>
          <w:sz w:val="20"/>
        </w:rPr>
        <w:t>d</w:t>
      </w:r>
      <w:r w:rsidR="00422AFF" w:rsidRPr="00B676E2">
        <w:rPr>
          <w:rFonts w:ascii="Cambria" w:hAnsi="Cambria"/>
          <w:sz w:val="20"/>
        </w:rPr>
        <w:t>ohod</w:t>
      </w:r>
      <w:r w:rsidR="00790336" w:rsidRPr="00B676E2">
        <w:rPr>
          <w:rFonts w:ascii="Cambria" w:hAnsi="Cambria"/>
          <w:sz w:val="20"/>
        </w:rPr>
        <w:t xml:space="preserve">nutú súčinnosť, aby </w:t>
      </w:r>
      <w:r w:rsidR="00AD4740" w:rsidRPr="00B676E2">
        <w:rPr>
          <w:rFonts w:ascii="Cambria" w:hAnsi="Cambria"/>
          <w:sz w:val="20"/>
        </w:rPr>
        <w:t>P</w:t>
      </w:r>
      <w:r w:rsidR="00790336" w:rsidRPr="00B676E2">
        <w:rPr>
          <w:rFonts w:ascii="Cambria" w:hAnsi="Cambria"/>
          <w:sz w:val="20"/>
        </w:rPr>
        <w:t>oskytovateľ mohol riadne plniť záväzok z</w:t>
      </w:r>
      <w:r w:rsidR="005D6D63" w:rsidRPr="00B676E2">
        <w:rPr>
          <w:rFonts w:ascii="Cambria" w:hAnsi="Cambria"/>
          <w:sz w:val="20"/>
        </w:rPr>
        <w:t> </w:t>
      </w:r>
      <w:r w:rsidR="00790336" w:rsidRPr="00B676E2">
        <w:rPr>
          <w:rFonts w:ascii="Cambria" w:hAnsi="Cambria"/>
          <w:sz w:val="20"/>
        </w:rPr>
        <w:t xml:space="preserve">tejto rámcovej </w:t>
      </w:r>
      <w:r w:rsidR="00422AFF" w:rsidRPr="00B676E2">
        <w:rPr>
          <w:rFonts w:ascii="Cambria" w:hAnsi="Cambria"/>
          <w:sz w:val="20"/>
        </w:rPr>
        <w:t>Dohod</w:t>
      </w:r>
      <w:r w:rsidR="00790336" w:rsidRPr="00B676E2">
        <w:rPr>
          <w:rFonts w:ascii="Cambria" w:hAnsi="Cambria"/>
          <w:sz w:val="20"/>
        </w:rPr>
        <w:t>y a</w:t>
      </w:r>
      <w:r w:rsidR="005D6D63" w:rsidRPr="00B676E2">
        <w:rPr>
          <w:rFonts w:ascii="Cambria" w:hAnsi="Cambria"/>
          <w:sz w:val="20"/>
        </w:rPr>
        <w:t> </w:t>
      </w:r>
      <w:r w:rsidR="00790336" w:rsidRPr="00B676E2">
        <w:rPr>
          <w:rFonts w:ascii="Cambria" w:hAnsi="Cambria"/>
          <w:sz w:val="20"/>
        </w:rPr>
        <w:t xml:space="preserve">zároveň zaplatiť </w:t>
      </w:r>
      <w:r w:rsidR="00A13C18" w:rsidRPr="00B676E2">
        <w:rPr>
          <w:rFonts w:ascii="Cambria" w:hAnsi="Cambria"/>
          <w:sz w:val="20"/>
        </w:rPr>
        <w:t>P</w:t>
      </w:r>
      <w:r w:rsidR="00790336" w:rsidRPr="00B676E2">
        <w:rPr>
          <w:rFonts w:ascii="Cambria" w:hAnsi="Cambria"/>
          <w:sz w:val="20"/>
        </w:rPr>
        <w:t xml:space="preserve">oskytovateľovi za </w:t>
      </w:r>
      <w:r w:rsidR="00040026" w:rsidRPr="00B676E2">
        <w:rPr>
          <w:rFonts w:ascii="Cambria" w:hAnsi="Cambria"/>
          <w:sz w:val="20"/>
        </w:rPr>
        <w:t>rezervačnú službu resp.</w:t>
      </w:r>
      <w:r w:rsidR="008F4A70" w:rsidRPr="00B676E2">
        <w:rPr>
          <w:rFonts w:ascii="Cambria" w:hAnsi="Cambria"/>
          <w:sz w:val="20"/>
        </w:rPr>
        <w:t xml:space="preserve"> predmet plnenia </w:t>
      </w:r>
      <w:r w:rsidR="00236D02" w:rsidRPr="00B676E2">
        <w:rPr>
          <w:rFonts w:ascii="Cambria" w:hAnsi="Cambria"/>
          <w:sz w:val="20"/>
        </w:rPr>
        <w:t>riadne a</w:t>
      </w:r>
      <w:r w:rsidR="005D6D63" w:rsidRPr="00B676E2">
        <w:rPr>
          <w:rFonts w:ascii="Cambria" w:hAnsi="Cambria"/>
          <w:sz w:val="20"/>
        </w:rPr>
        <w:t> </w:t>
      </w:r>
      <w:r w:rsidR="00236D02" w:rsidRPr="00B676E2">
        <w:rPr>
          <w:rFonts w:ascii="Cambria" w:hAnsi="Cambria"/>
          <w:sz w:val="20"/>
        </w:rPr>
        <w:t xml:space="preserve">včas </w:t>
      </w:r>
      <w:r w:rsidR="008F4A70" w:rsidRPr="00B676E2">
        <w:rPr>
          <w:rFonts w:ascii="Cambria" w:hAnsi="Cambria"/>
          <w:sz w:val="20"/>
        </w:rPr>
        <w:t>d</w:t>
      </w:r>
      <w:r w:rsidR="00422AFF" w:rsidRPr="00B676E2">
        <w:rPr>
          <w:rFonts w:ascii="Cambria" w:hAnsi="Cambria"/>
          <w:sz w:val="20"/>
        </w:rPr>
        <w:t>ohod</w:t>
      </w:r>
      <w:r w:rsidR="00790336" w:rsidRPr="00B676E2">
        <w:rPr>
          <w:rFonts w:ascii="Cambria" w:hAnsi="Cambria"/>
          <w:sz w:val="20"/>
        </w:rPr>
        <w:t>nutú cenu</w:t>
      </w:r>
      <w:r w:rsidR="00236D02" w:rsidRPr="00B676E2">
        <w:rPr>
          <w:rFonts w:ascii="Cambria" w:hAnsi="Cambria"/>
          <w:sz w:val="20"/>
        </w:rPr>
        <w:t>.</w:t>
      </w:r>
    </w:p>
    <w:p w14:paraId="0B6583C1" w14:textId="66B3A975" w:rsidR="00B36B53" w:rsidRPr="00B676E2" w:rsidRDefault="00B36B53" w:rsidP="00B36B53">
      <w:pPr>
        <w:pStyle w:val="Zkladntext"/>
        <w:rPr>
          <w:rFonts w:ascii="Cambria" w:hAnsi="Cambria"/>
          <w:sz w:val="20"/>
        </w:rPr>
      </w:pPr>
    </w:p>
    <w:p w14:paraId="1B045CF9" w14:textId="666EC810" w:rsidR="005D6D63" w:rsidRPr="00B676E2" w:rsidRDefault="00B36B53" w:rsidP="003972F7">
      <w:pPr>
        <w:pStyle w:val="Zkladntext"/>
        <w:numPr>
          <w:ilvl w:val="1"/>
          <w:numId w:val="2"/>
        </w:numPr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0"/>
        </w:rPr>
        <w:t xml:space="preserve">Nadštandardné výkony (komerčné výkony) pri poskytovaní </w:t>
      </w:r>
      <w:r w:rsidR="00791105" w:rsidRPr="00B676E2">
        <w:rPr>
          <w:rFonts w:ascii="Cambria" w:hAnsi="Cambria"/>
          <w:sz w:val="20"/>
        </w:rPr>
        <w:t>ambulantnej</w:t>
      </w:r>
      <w:r w:rsidRPr="00B676E2">
        <w:rPr>
          <w:rFonts w:ascii="Cambria" w:hAnsi="Cambria"/>
          <w:sz w:val="20"/>
        </w:rPr>
        <w:t xml:space="preserve"> a</w:t>
      </w:r>
      <w:r w:rsidR="005D6D63" w:rsidRPr="00B676E2">
        <w:rPr>
          <w:rFonts w:ascii="Cambria" w:hAnsi="Cambria"/>
          <w:sz w:val="20"/>
        </w:rPr>
        <w:t> </w:t>
      </w:r>
      <w:r w:rsidR="00791105" w:rsidRPr="00B676E2">
        <w:rPr>
          <w:rFonts w:ascii="Cambria" w:hAnsi="Cambria"/>
          <w:sz w:val="20"/>
        </w:rPr>
        <w:t>ústavnej</w:t>
      </w:r>
      <w:r w:rsidRPr="00B676E2">
        <w:rPr>
          <w:rFonts w:ascii="Cambria" w:hAnsi="Cambria"/>
          <w:sz w:val="20"/>
        </w:rPr>
        <w:t xml:space="preserve"> zdravotnej starostlivosti, ktoré nie sú hradené z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>verejného zdravotného poistenia v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>Slovenskej republike nie sú predmetom tejto Dohody a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>zamestnanec si ich hradí sám.</w:t>
      </w:r>
    </w:p>
    <w:p w14:paraId="4D8801B1" w14:textId="78AD33FC" w:rsidR="00906117" w:rsidRPr="00B676E2" w:rsidRDefault="00906117" w:rsidP="002B69D6">
      <w:pPr>
        <w:pStyle w:val="Nadpis1"/>
        <w:spacing w:before="240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Článok III</w:t>
      </w:r>
    </w:p>
    <w:p w14:paraId="75B5CFF2" w14:textId="666396E4" w:rsidR="00906117" w:rsidRPr="00B676E2" w:rsidRDefault="00FB523C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POSKYTOVAN</w:t>
      </w:r>
      <w:r w:rsidR="00DB0385" w:rsidRPr="00B676E2">
        <w:rPr>
          <w:rFonts w:ascii="Cambria" w:hAnsi="Cambria"/>
          <w:sz w:val="22"/>
          <w:szCs w:val="22"/>
        </w:rPr>
        <w:t xml:space="preserve">IE </w:t>
      </w:r>
      <w:r w:rsidR="005735BD" w:rsidRPr="00B676E2">
        <w:rPr>
          <w:rFonts w:ascii="Cambria" w:hAnsi="Cambria"/>
          <w:sz w:val="22"/>
          <w:szCs w:val="22"/>
        </w:rPr>
        <w:t>RE</w:t>
      </w:r>
      <w:r w:rsidR="00F75AAC" w:rsidRPr="00B676E2">
        <w:rPr>
          <w:rFonts w:ascii="Cambria" w:hAnsi="Cambria"/>
          <w:sz w:val="22"/>
          <w:szCs w:val="22"/>
        </w:rPr>
        <w:t>Z</w:t>
      </w:r>
      <w:r w:rsidR="005735BD" w:rsidRPr="00B676E2">
        <w:rPr>
          <w:rFonts w:ascii="Cambria" w:hAnsi="Cambria"/>
          <w:sz w:val="22"/>
          <w:szCs w:val="22"/>
        </w:rPr>
        <w:t>ERVA</w:t>
      </w:r>
      <w:r w:rsidR="001E09E6" w:rsidRPr="00B676E2">
        <w:rPr>
          <w:rFonts w:ascii="Cambria" w:hAnsi="Cambria"/>
          <w:sz w:val="22"/>
          <w:szCs w:val="22"/>
        </w:rPr>
        <w:t>Č</w:t>
      </w:r>
      <w:r w:rsidR="00FB51F9" w:rsidRPr="00B676E2">
        <w:rPr>
          <w:rFonts w:ascii="Cambria" w:hAnsi="Cambria"/>
          <w:sz w:val="22"/>
          <w:szCs w:val="22"/>
        </w:rPr>
        <w:t>N</w:t>
      </w:r>
      <w:r w:rsidR="005735BD" w:rsidRPr="00B676E2">
        <w:rPr>
          <w:rFonts w:ascii="Cambria" w:hAnsi="Cambria"/>
          <w:sz w:val="22"/>
          <w:szCs w:val="22"/>
        </w:rPr>
        <w:t xml:space="preserve">ÝCH </w:t>
      </w:r>
      <w:r w:rsidR="00DB0385" w:rsidRPr="00B676E2">
        <w:rPr>
          <w:rFonts w:ascii="Cambria" w:hAnsi="Cambria"/>
          <w:sz w:val="22"/>
          <w:szCs w:val="22"/>
        </w:rPr>
        <w:t xml:space="preserve">SLUŽIEB </w:t>
      </w:r>
    </w:p>
    <w:p w14:paraId="645E73C1" w14:textId="77777777" w:rsidR="00906117" w:rsidRPr="00B676E2" w:rsidRDefault="00906117" w:rsidP="00966884">
      <w:pPr>
        <w:pStyle w:val="Odsekzoznamu"/>
        <w:rPr>
          <w:rFonts w:ascii="Cambria" w:hAnsi="Cambria"/>
        </w:rPr>
      </w:pPr>
    </w:p>
    <w:p w14:paraId="40A92819" w14:textId="77777777" w:rsidR="00906117" w:rsidRPr="00B676E2" w:rsidRDefault="00906117" w:rsidP="00966884">
      <w:pPr>
        <w:pStyle w:val="Odsekzoznamu"/>
        <w:numPr>
          <w:ilvl w:val="0"/>
          <w:numId w:val="2"/>
        </w:numPr>
        <w:contextualSpacing w:val="0"/>
        <w:jc w:val="both"/>
        <w:rPr>
          <w:rFonts w:ascii="Cambria" w:hAnsi="Cambria"/>
          <w:vanish/>
          <w:lang w:eastAsia="en-US"/>
        </w:rPr>
      </w:pPr>
    </w:p>
    <w:p w14:paraId="5A936A36" w14:textId="72DF3638" w:rsidR="00906117" w:rsidRPr="00B676E2" w:rsidRDefault="00FB523C">
      <w:pPr>
        <w:pStyle w:val="Zkladn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N</w:t>
      </w:r>
      <w:r w:rsidR="00C512CA" w:rsidRPr="00B676E2">
        <w:rPr>
          <w:rFonts w:ascii="Cambria" w:hAnsi="Cambria"/>
          <w:sz w:val="20"/>
        </w:rPr>
        <w:t xml:space="preserve">a účely tejto </w:t>
      </w:r>
      <w:r w:rsidR="000C4CC8" w:rsidRPr="00B676E2">
        <w:rPr>
          <w:rFonts w:ascii="Cambria" w:hAnsi="Cambria"/>
          <w:sz w:val="20"/>
        </w:rPr>
        <w:t xml:space="preserve">rámcovej </w:t>
      </w:r>
      <w:r w:rsidR="00422AFF" w:rsidRPr="00B676E2">
        <w:rPr>
          <w:rFonts w:ascii="Cambria" w:hAnsi="Cambria"/>
          <w:sz w:val="20"/>
        </w:rPr>
        <w:t>Dohod</w:t>
      </w:r>
      <w:r w:rsidR="000C4CC8" w:rsidRPr="00B676E2">
        <w:rPr>
          <w:rFonts w:ascii="Cambria" w:hAnsi="Cambria"/>
          <w:sz w:val="20"/>
        </w:rPr>
        <w:t>y</w:t>
      </w:r>
      <w:r w:rsidRPr="00B676E2">
        <w:rPr>
          <w:rFonts w:ascii="Cambria" w:hAnsi="Cambria"/>
          <w:sz w:val="20"/>
        </w:rPr>
        <w:t xml:space="preserve"> sa </w:t>
      </w:r>
      <w:r w:rsidR="00303A60" w:rsidRPr="00B676E2">
        <w:rPr>
          <w:rFonts w:ascii="Cambria" w:hAnsi="Cambria"/>
          <w:sz w:val="20"/>
        </w:rPr>
        <w:t>rezervačn</w:t>
      </w:r>
      <w:r w:rsidR="00E62804" w:rsidRPr="00B676E2">
        <w:rPr>
          <w:rFonts w:ascii="Cambria" w:hAnsi="Cambria"/>
          <w:sz w:val="20"/>
        </w:rPr>
        <w:t>ou</w:t>
      </w:r>
      <w:r w:rsidR="00B1754A"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z w:val="20"/>
        </w:rPr>
        <w:t>služb</w:t>
      </w:r>
      <w:r w:rsidR="00E62804" w:rsidRPr="00B676E2">
        <w:rPr>
          <w:rFonts w:ascii="Cambria" w:hAnsi="Cambria"/>
          <w:sz w:val="20"/>
        </w:rPr>
        <w:t>ou</w:t>
      </w:r>
      <w:r w:rsidRPr="00B676E2">
        <w:rPr>
          <w:rFonts w:ascii="Cambria" w:hAnsi="Cambria"/>
          <w:sz w:val="20"/>
        </w:rPr>
        <w:t xml:space="preserve"> pri poskytovaní zdravotnej starostlivosti</w:t>
      </w:r>
      <w:r w:rsidR="00906117" w:rsidRPr="00B676E2">
        <w:rPr>
          <w:rFonts w:ascii="Cambria" w:hAnsi="Cambria"/>
          <w:sz w:val="20"/>
        </w:rPr>
        <w:t xml:space="preserve"> rozumejú </w:t>
      </w:r>
      <w:r w:rsidR="008C0677" w:rsidRPr="00B676E2">
        <w:rPr>
          <w:rFonts w:ascii="Cambria" w:hAnsi="Cambria"/>
          <w:sz w:val="20"/>
        </w:rPr>
        <w:t xml:space="preserve">rezervačné </w:t>
      </w:r>
      <w:r w:rsidR="00906117" w:rsidRPr="00B676E2">
        <w:rPr>
          <w:rFonts w:ascii="Cambria" w:hAnsi="Cambria"/>
          <w:sz w:val="20"/>
        </w:rPr>
        <w:t>služby</w:t>
      </w:r>
      <w:r w:rsidR="008A6A2D" w:rsidRPr="00B676E2">
        <w:rPr>
          <w:rFonts w:ascii="Cambria" w:hAnsi="Cambria"/>
          <w:sz w:val="20"/>
        </w:rPr>
        <w:t xml:space="preserve"> na poskytnutie termínu na</w:t>
      </w:r>
      <w:r w:rsidR="00A615B2" w:rsidRPr="00B676E2">
        <w:rPr>
          <w:rFonts w:ascii="Cambria" w:hAnsi="Cambria"/>
          <w:sz w:val="20"/>
        </w:rPr>
        <w:t xml:space="preserve"> poskytnutie ambula</w:t>
      </w:r>
      <w:r w:rsidR="007D1ADF" w:rsidRPr="00B676E2">
        <w:rPr>
          <w:rFonts w:ascii="Cambria" w:hAnsi="Cambria"/>
          <w:sz w:val="20"/>
        </w:rPr>
        <w:t>n</w:t>
      </w:r>
      <w:r w:rsidR="00A615B2" w:rsidRPr="00B676E2">
        <w:rPr>
          <w:rFonts w:ascii="Cambria" w:hAnsi="Cambria"/>
          <w:sz w:val="20"/>
        </w:rPr>
        <w:t>tnej a</w:t>
      </w:r>
      <w:r w:rsidR="005D6D63" w:rsidRPr="00B676E2">
        <w:rPr>
          <w:rFonts w:ascii="Cambria" w:hAnsi="Cambria"/>
          <w:sz w:val="20"/>
        </w:rPr>
        <w:t> </w:t>
      </w:r>
      <w:r w:rsidR="00A615B2" w:rsidRPr="00B676E2">
        <w:rPr>
          <w:rFonts w:ascii="Cambria" w:hAnsi="Cambria"/>
          <w:sz w:val="20"/>
        </w:rPr>
        <w:t xml:space="preserve">ústavnej zdravotnej starostlivosti, </w:t>
      </w:r>
      <w:proofErr w:type="spellStart"/>
      <w:r w:rsidR="00A615B2" w:rsidRPr="00B676E2">
        <w:rPr>
          <w:rFonts w:ascii="Cambria" w:hAnsi="Cambria"/>
          <w:sz w:val="20"/>
        </w:rPr>
        <w:t>t.j</w:t>
      </w:r>
      <w:proofErr w:type="spellEnd"/>
      <w:r w:rsidR="00A615B2" w:rsidRPr="00B676E2">
        <w:rPr>
          <w:rFonts w:ascii="Cambria" w:hAnsi="Cambria"/>
          <w:sz w:val="20"/>
        </w:rPr>
        <w:t>.</w:t>
      </w:r>
      <w:r w:rsidR="008A6A2D" w:rsidRPr="00B676E2">
        <w:rPr>
          <w:rFonts w:ascii="Cambria" w:hAnsi="Cambria"/>
          <w:sz w:val="20"/>
        </w:rPr>
        <w:t xml:space="preserve"> </w:t>
      </w:r>
      <w:r w:rsidR="007F42CB" w:rsidRPr="00B676E2">
        <w:rPr>
          <w:rFonts w:ascii="Cambria" w:hAnsi="Cambria"/>
          <w:sz w:val="20"/>
        </w:rPr>
        <w:t>lekárske vyšetrenie</w:t>
      </w:r>
      <w:r w:rsidR="008A6A2D" w:rsidRPr="00B676E2">
        <w:rPr>
          <w:rFonts w:ascii="Cambria" w:hAnsi="Cambria"/>
          <w:sz w:val="20"/>
        </w:rPr>
        <w:t xml:space="preserve"> k</w:t>
      </w:r>
      <w:r w:rsidR="005D6D63" w:rsidRPr="00B676E2">
        <w:rPr>
          <w:rFonts w:ascii="Cambria" w:hAnsi="Cambria"/>
          <w:sz w:val="20"/>
        </w:rPr>
        <w:t> </w:t>
      </w:r>
      <w:r w:rsidR="008A6A2D" w:rsidRPr="00B676E2">
        <w:rPr>
          <w:rFonts w:ascii="Cambria" w:hAnsi="Cambria"/>
          <w:sz w:val="20"/>
        </w:rPr>
        <w:t>všeobecnému lekárov</w:t>
      </w:r>
      <w:r w:rsidR="008D26FE" w:rsidRPr="00B676E2">
        <w:rPr>
          <w:rFonts w:ascii="Cambria" w:hAnsi="Cambria"/>
          <w:sz w:val="20"/>
        </w:rPr>
        <w:t>i</w:t>
      </w:r>
      <w:r w:rsidR="007F42CB" w:rsidRPr="00B676E2">
        <w:rPr>
          <w:rFonts w:ascii="Cambria" w:hAnsi="Cambria"/>
          <w:sz w:val="20"/>
        </w:rPr>
        <w:t xml:space="preserve"> a</w:t>
      </w:r>
      <w:r w:rsidR="005D6D63" w:rsidRPr="00B676E2">
        <w:rPr>
          <w:rFonts w:ascii="Cambria" w:hAnsi="Cambria"/>
          <w:sz w:val="20"/>
        </w:rPr>
        <w:t> </w:t>
      </w:r>
      <w:r w:rsidR="008A6A2D" w:rsidRPr="00B676E2">
        <w:rPr>
          <w:rFonts w:ascii="Cambria" w:hAnsi="Cambria"/>
          <w:sz w:val="20"/>
        </w:rPr>
        <w:t>k</w:t>
      </w:r>
      <w:r w:rsidR="005D6D63" w:rsidRPr="00B676E2">
        <w:rPr>
          <w:rFonts w:ascii="Cambria" w:hAnsi="Cambria"/>
          <w:sz w:val="20"/>
        </w:rPr>
        <w:t> </w:t>
      </w:r>
      <w:r w:rsidR="008A6A2D" w:rsidRPr="00B676E2">
        <w:rPr>
          <w:rFonts w:ascii="Cambria" w:hAnsi="Cambria"/>
          <w:sz w:val="20"/>
        </w:rPr>
        <w:t>špecialistovi</w:t>
      </w:r>
      <w:r w:rsidR="00F351D3" w:rsidRPr="00B676E2">
        <w:rPr>
          <w:rFonts w:ascii="Cambria" w:hAnsi="Cambria"/>
          <w:sz w:val="20"/>
        </w:rPr>
        <w:t xml:space="preserve"> </w:t>
      </w:r>
      <w:r w:rsidR="00A11571" w:rsidRPr="00B676E2">
        <w:rPr>
          <w:rFonts w:ascii="Cambria" w:hAnsi="Cambria"/>
          <w:sz w:val="20"/>
        </w:rPr>
        <w:t xml:space="preserve">pre </w:t>
      </w:r>
      <w:r w:rsidR="00DD794A" w:rsidRPr="00B676E2">
        <w:rPr>
          <w:rFonts w:ascii="Cambria" w:hAnsi="Cambria"/>
          <w:sz w:val="20"/>
        </w:rPr>
        <w:t>zamestnanc</w:t>
      </w:r>
      <w:r w:rsidR="00A11571" w:rsidRPr="00B676E2">
        <w:rPr>
          <w:rFonts w:ascii="Cambria" w:hAnsi="Cambria"/>
          <w:sz w:val="20"/>
        </w:rPr>
        <w:t>ov, ktoré nie sú hradené zo zdravotného poistenia v</w:t>
      </w:r>
      <w:r w:rsidR="005D6D63" w:rsidRPr="00B676E2">
        <w:rPr>
          <w:rFonts w:ascii="Cambria" w:hAnsi="Cambria"/>
          <w:sz w:val="20"/>
        </w:rPr>
        <w:t> </w:t>
      </w:r>
      <w:r w:rsidR="00A11571" w:rsidRPr="00B676E2">
        <w:rPr>
          <w:rFonts w:ascii="Cambria" w:hAnsi="Cambria"/>
          <w:sz w:val="20"/>
        </w:rPr>
        <w:t xml:space="preserve">Slovenskej republike poistených </w:t>
      </w:r>
      <w:r w:rsidR="00DD794A" w:rsidRPr="00B676E2">
        <w:rPr>
          <w:rFonts w:ascii="Cambria" w:hAnsi="Cambria"/>
          <w:sz w:val="20"/>
        </w:rPr>
        <w:t>zamestnanc</w:t>
      </w:r>
      <w:r w:rsidR="00A11571" w:rsidRPr="00B676E2">
        <w:rPr>
          <w:rFonts w:ascii="Cambria" w:hAnsi="Cambria"/>
          <w:sz w:val="20"/>
        </w:rPr>
        <w:t>ov</w:t>
      </w:r>
      <w:r w:rsidR="00DB0385" w:rsidRPr="00B676E2">
        <w:rPr>
          <w:rFonts w:ascii="Cambria" w:hAnsi="Cambria"/>
          <w:sz w:val="20"/>
        </w:rPr>
        <w:t xml:space="preserve"> </w:t>
      </w:r>
      <w:r w:rsidR="00E20463" w:rsidRPr="00B676E2">
        <w:rPr>
          <w:rFonts w:ascii="Cambria" w:hAnsi="Cambria"/>
          <w:sz w:val="20"/>
        </w:rPr>
        <w:t>a</w:t>
      </w:r>
      <w:r w:rsidR="005D6D63" w:rsidRPr="00B676E2">
        <w:rPr>
          <w:rFonts w:ascii="Cambria" w:hAnsi="Cambria"/>
          <w:sz w:val="20"/>
        </w:rPr>
        <w:t> </w:t>
      </w:r>
      <w:r w:rsidR="00E20463" w:rsidRPr="00B676E2">
        <w:rPr>
          <w:rFonts w:ascii="Cambria" w:hAnsi="Cambria"/>
          <w:sz w:val="20"/>
        </w:rPr>
        <w:t xml:space="preserve">zároveň </w:t>
      </w:r>
      <w:r w:rsidR="000B4A84" w:rsidRPr="00B676E2">
        <w:rPr>
          <w:rFonts w:ascii="Cambria" w:hAnsi="Cambria"/>
          <w:sz w:val="20"/>
        </w:rPr>
        <w:t xml:space="preserve">sa </w:t>
      </w:r>
      <w:r w:rsidR="00A80505" w:rsidRPr="00B676E2">
        <w:rPr>
          <w:rFonts w:ascii="Cambria" w:hAnsi="Cambria"/>
          <w:sz w:val="20"/>
        </w:rPr>
        <w:lastRenderedPageBreak/>
        <w:t xml:space="preserve">zabezpečí poskytnutie </w:t>
      </w:r>
      <w:r w:rsidR="008B5F4F" w:rsidRPr="00B676E2">
        <w:rPr>
          <w:rFonts w:ascii="Cambria" w:hAnsi="Cambria"/>
          <w:sz w:val="20"/>
        </w:rPr>
        <w:t xml:space="preserve">takej </w:t>
      </w:r>
      <w:r w:rsidR="00E20463" w:rsidRPr="00B676E2">
        <w:rPr>
          <w:rFonts w:ascii="Cambria" w:hAnsi="Cambria"/>
          <w:sz w:val="20"/>
        </w:rPr>
        <w:t>zdravotn</w:t>
      </w:r>
      <w:r w:rsidR="008B5F4F" w:rsidRPr="00B676E2">
        <w:rPr>
          <w:rFonts w:ascii="Cambria" w:hAnsi="Cambria"/>
          <w:sz w:val="20"/>
        </w:rPr>
        <w:t>ej</w:t>
      </w:r>
      <w:r w:rsidR="00E20463" w:rsidRPr="00B676E2">
        <w:rPr>
          <w:rFonts w:ascii="Cambria" w:hAnsi="Cambria"/>
          <w:sz w:val="20"/>
        </w:rPr>
        <w:t xml:space="preserve"> starostlivos</w:t>
      </w:r>
      <w:r w:rsidR="008B5F4F" w:rsidRPr="00B676E2">
        <w:rPr>
          <w:rFonts w:ascii="Cambria" w:hAnsi="Cambria"/>
          <w:sz w:val="20"/>
        </w:rPr>
        <w:t>ti</w:t>
      </w:r>
      <w:r w:rsidR="00E20463" w:rsidRPr="00B676E2">
        <w:rPr>
          <w:rFonts w:ascii="Cambria" w:hAnsi="Cambria"/>
          <w:sz w:val="20"/>
        </w:rPr>
        <w:t xml:space="preserve">, ktorá je hradená zo zdravotného poistenia </w:t>
      </w:r>
      <w:r w:rsidR="00DD794A" w:rsidRPr="00B676E2">
        <w:rPr>
          <w:rFonts w:ascii="Cambria" w:hAnsi="Cambria"/>
          <w:sz w:val="20"/>
        </w:rPr>
        <w:t>zamestnanc</w:t>
      </w:r>
      <w:r w:rsidR="00E20463" w:rsidRPr="00B676E2">
        <w:rPr>
          <w:rFonts w:ascii="Cambria" w:hAnsi="Cambria"/>
          <w:sz w:val="20"/>
        </w:rPr>
        <w:t>a</w:t>
      </w:r>
      <w:r w:rsidR="00A11571" w:rsidRPr="00B676E2">
        <w:rPr>
          <w:rFonts w:ascii="Cambria" w:hAnsi="Cambria"/>
          <w:sz w:val="20"/>
        </w:rPr>
        <w:t>.</w:t>
      </w:r>
    </w:p>
    <w:p w14:paraId="4158BEED" w14:textId="77777777" w:rsidR="00A11571" w:rsidRPr="00B676E2" w:rsidRDefault="00A11571" w:rsidP="00966884">
      <w:pPr>
        <w:pStyle w:val="Zkladntext"/>
        <w:ind w:left="360"/>
        <w:rPr>
          <w:rFonts w:ascii="Cambria" w:hAnsi="Cambria"/>
          <w:sz w:val="20"/>
        </w:rPr>
      </w:pPr>
    </w:p>
    <w:p w14:paraId="5D9246EE" w14:textId="77777777" w:rsidR="00F23050" w:rsidRPr="00B676E2" w:rsidRDefault="00303A60" w:rsidP="00F23050">
      <w:pPr>
        <w:pStyle w:val="Zkladntext"/>
        <w:numPr>
          <w:ilvl w:val="1"/>
          <w:numId w:val="2"/>
        </w:numPr>
        <w:ind w:left="567" w:hanging="567"/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>Rezervačn</w:t>
      </w:r>
      <w:r w:rsidR="00B94E7C" w:rsidRPr="00B676E2">
        <w:rPr>
          <w:rFonts w:ascii="Cambria" w:hAnsi="Cambria" w:cs="Arial"/>
          <w:bCs/>
          <w:iCs/>
          <w:sz w:val="20"/>
        </w:rPr>
        <w:t>ou službou</w:t>
      </w:r>
      <w:r w:rsidR="009D35E9" w:rsidRPr="00B676E2">
        <w:rPr>
          <w:rFonts w:ascii="Cambria" w:hAnsi="Cambria" w:cs="Arial"/>
          <w:bCs/>
          <w:iCs/>
          <w:sz w:val="20"/>
        </w:rPr>
        <w:t xml:space="preserve"> sa na účely tejto </w:t>
      </w:r>
      <w:r w:rsidR="00FB523C" w:rsidRPr="00B676E2">
        <w:rPr>
          <w:rFonts w:ascii="Cambria" w:hAnsi="Cambria" w:cs="Arial"/>
          <w:bCs/>
          <w:iCs/>
          <w:sz w:val="20"/>
        </w:rPr>
        <w:t xml:space="preserve">rámcovej </w:t>
      </w:r>
      <w:r w:rsidR="00422AFF" w:rsidRPr="00B676E2">
        <w:rPr>
          <w:rFonts w:ascii="Cambria" w:hAnsi="Cambria" w:cs="Arial"/>
          <w:bCs/>
          <w:iCs/>
          <w:sz w:val="20"/>
        </w:rPr>
        <w:t>Dohod</w:t>
      </w:r>
      <w:r w:rsidR="00F57AD6" w:rsidRPr="00B676E2">
        <w:rPr>
          <w:rFonts w:ascii="Cambria" w:hAnsi="Cambria" w:cs="Arial"/>
          <w:bCs/>
          <w:iCs/>
          <w:sz w:val="20"/>
        </w:rPr>
        <w:t>y</w:t>
      </w:r>
      <w:r w:rsidR="009D35E9" w:rsidRPr="00B676E2">
        <w:rPr>
          <w:rFonts w:ascii="Cambria" w:hAnsi="Cambria" w:cs="Arial"/>
          <w:bCs/>
          <w:iCs/>
          <w:sz w:val="20"/>
        </w:rPr>
        <w:t xml:space="preserve"> rozum</w:t>
      </w:r>
      <w:r w:rsidR="007D1ADF" w:rsidRPr="00B676E2">
        <w:rPr>
          <w:rFonts w:ascii="Cambria" w:hAnsi="Cambria" w:cs="Arial"/>
          <w:bCs/>
          <w:iCs/>
          <w:sz w:val="20"/>
        </w:rPr>
        <w:t>ie</w:t>
      </w:r>
      <w:r w:rsidR="00F23050" w:rsidRPr="00B676E2">
        <w:rPr>
          <w:rFonts w:ascii="Cambria" w:hAnsi="Cambria" w:cs="Arial"/>
          <w:bCs/>
          <w:iCs/>
          <w:sz w:val="20"/>
        </w:rPr>
        <w:t>:</w:t>
      </w:r>
    </w:p>
    <w:p w14:paraId="0829CBAA" w14:textId="77777777" w:rsidR="00F23050" w:rsidRPr="00B676E2" w:rsidRDefault="00F23050" w:rsidP="00F23050">
      <w:pPr>
        <w:pStyle w:val="Zkladntext"/>
        <w:ind w:left="567"/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 xml:space="preserve">- 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4E163A" w:rsidRPr="00B676E2">
        <w:rPr>
          <w:rFonts w:ascii="Cambria" w:hAnsi="Cambria" w:cs="Arial"/>
          <w:bCs/>
          <w:iCs/>
          <w:sz w:val="20"/>
        </w:rPr>
        <w:t>prevádzk</w:t>
      </w:r>
      <w:r w:rsidR="00CA6E5E" w:rsidRPr="00B676E2">
        <w:rPr>
          <w:rFonts w:ascii="Cambria" w:hAnsi="Cambria" w:cs="Arial"/>
          <w:bCs/>
          <w:iCs/>
          <w:sz w:val="20"/>
        </w:rPr>
        <w:t>ovanie</w:t>
      </w:r>
      <w:r w:rsidR="004E163A" w:rsidRPr="00B676E2">
        <w:rPr>
          <w:rFonts w:ascii="Cambria" w:hAnsi="Cambria" w:cs="Arial"/>
          <w:bCs/>
          <w:iCs/>
          <w:sz w:val="20"/>
        </w:rPr>
        <w:t xml:space="preserve">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4E163A" w:rsidRPr="00B676E2">
        <w:rPr>
          <w:rFonts w:ascii="Cambria" w:hAnsi="Cambria" w:cs="Arial"/>
          <w:bCs/>
          <w:iCs/>
          <w:sz w:val="20"/>
        </w:rPr>
        <w:t>zabezpeč</w:t>
      </w:r>
      <w:r w:rsidR="00CA6E5E" w:rsidRPr="00B676E2">
        <w:rPr>
          <w:rFonts w:ascii="Cambria" w:hAnsi="Cambria" w:cs="Arial"/>
          <w:bCs/>
          <w:iCs/>
          <w:sz w:val="20"/>
        </w:rPr>
        <w:t>ovanie</w:t>
      </w:r>
      <w:r w:rsidR="004E163A" w:rsidRPr="00B676E2">
        <w:rPr>
          <w:rFonts w:ascii="Cambria" w:hAnsi="Cambria" w:cs="Arial"/>
          <w:bCs/>
          <w:iCs/>
          <w:sz w:val="20"/>
        </w:rPr>
        <w:t xml:space="preserve"> funkcionality </w:t>
      </w:r>
      <w:r w:rsidR="00CA6E5E" w:rsidRPr="00B676E2">
        <w:rPr>
          <w:rFonts w:ascii="Cambria" w:hAnsi="Cambria" w:cs="Arial"/>
          <w:bCs/>
          <w:iCs/>
          <w:sz w:val="20"/>
        </w:rPr>
        <w:t xml:space="preserve">služby </w:t>
      </w:r>
      <w:r w:rsidR="00A615B2" w:rsidRPr="00B676E2">
        <w:rPr>
          <w:rFonts w:ascii="Cambria" w:hAnsi="Cambria" w:cs="Arial"/>
          <w:bCs/>
          <w:iCs/>
          <w:sz w:val="20"/>
        </w:rPr>
        <w:t>recepcie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CA6E5E" w:rsidRPr="00B676E2">
        <w:rPr>
          <w:rFonts w:ascii="Cambria" w:hAnsi="Cambria" w:cs="Arial"/>
          <w:bCs/>
          <w:iCs/>
          <w:sz w:val="20"/>
        </w:rPr>
        <w:t>telefonickej recepcie</w:t>
      </w:r>
      <w:r w:rsidR="00732F1A" w:rsidRPr="00B676E2">
        <w:rPr>
          <w:rFonts w:ascii="Cambria" w:hAnsi="Cambria" w:cs="Arial"/>
          <w:bCs/>
          <w:iCs/>
          <w:sz w:val="20"/>
        </w:rPr>
        <w:t xml:space="preserve">, </w:t>
      </w:r>
      <w:r w:rsidR="004E163A" w:rsidRPr="00B676E2">
        <w:rPr>
          <w:rFonts w:ascii="Cambria" w:hAnsi="Cambria" w:cs="Arial"/>
          <w:bCs/>
          <w:iCs/>
          <w:sz w:val="20"/>
        </w:rPr>
        <w:t>ktor</w:t>
      </w:r>
      <w:r w:rsidR="00CA6E5E" w:rsidRPr="00B676E2">
        <w:rPr>
          <w:rFonts w:ascii="Cambria" w:hAnsi="Cambria" w:cs="Arial"/>
          <w:bCs/>
          <w:iCs/>
          <w:sz w:val="20"/>
        </w:rPr>
        <w:t>ej</w:t>
      </w:r>
      <w:r w:rsidR="004E163A" w:rsidRPr="00B676E2">
        <w:rPr>
          <w:rFonts w:ascii="Cambria" w:hAnsi="Cambria" w:cs="Arial"/>
          <w:bCs/>
          <w:iCs/>
          <w:sz w:val="20"/>
        </w:rPr>
        <w:t xml:space="preserve"> úlohou je prijímanie žiadostí </w:t>
      </w:r>
      <w:r w:rsidR="00DD794A" w:rsidRPr="00B676E2">
        <w:rPr>
          <w:rFonts w:ascii="Cambria" w:hAnsi="Cambria" w:cs="Arial"/>
          <w:bCs/>
          <w:iCs/>
          <w:sz w:val="20"/>
        </w:rPr>
        <w:t>zamestnanc</w:t>
      </w:r>
      <w:r w:rsidR="00CA6E5E" w:rsidRPr="00B676E2">
        <w:rPr>
          <w:rFonts w:ascii="Cambria" w:hAnsi="Cambria" w:cs="Arial"/>
          <w:bCs/>
          <w:iCs/>
          <w:sz w:val="20"/>
        </w:rPr>
        <w:t>ov</w:t>
      </w:r>
      <w:r w:rsidR="004E163A" w:rsidRPr="00B676E2">
        <w:rPr>
          <w:rFonts w:ascii="Cambria" w:hAnsi="Cambria" w:cs="Arial"/>
          <w:bCs/>
          <w:iCs/>
          <w:sz w:val="20"/>
        </w:rPr>
        <w:t xml:space="preserve"> o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4E163A" w:rsidRPr="00B676E2">
        <w:rPr>
          <w:rFonts w:ascii="Cambria" w:hAnsi="Cambria" w:cs="Arial"/>
          <w:bCs/>
          <w:iCs/>
          <w:sz w:val="20"/>
        </w:rPr>
        <w:t xml:space="preserve">poskytnutie </w:t>
      </w:r>
      <w:r w:rsidR="00FB523C" w:rsidRPr="00B676E2">
        <w:rPr>
          <w:rFonts w:ascii="Cambria" w:hAnsi="Cambria" w:cs="Arial"/>
          <w:bCs/>
          <w:iCs/>
          <w:sz w:val="20"/>
        </w:rPr>
        <w:t>z</w:t>
      </w:r>
      <w:r w:rsidR="004E163A" w:rsidRPr="00B676E2">
        <w:rPr>
          <w:rFonts w:ascii="Cambria" w:hAnsi="Cambria" w:cs="Arial"/>
          <w:bCs/>
          <w:iCs/>
          <w:sz w:val="20"/>
        </w:rPr>
        <w:t>dravotnej starostlivosti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4E163A" w:rsidRPr="00B676E2">
        <w:rPr>
          <w:rFonts w:ascii="Cambria" w:hAnsi="Cambria" w:cs="Arial"/>
          <w:bCs/>
          <w:iCs/>
          <w:sz w:val="20"/>
        </w:rPr>
        <w:t>zabezpečovanie vybavovania týchto žiadostí</w:t>
      </w:r>
      <w:r w:rsidR="00C306EB" w:rsidRPr="00B676E2">
        <w:rPr>
          <w:rFonts w:ascii="Cambria" w:hAnsi="Cambria" w:cs="Arial"/>
          <w:bCs/>
          <w:iCs/>
          <w:sz w:val="20"/>
        </w:rPr>
        <w:t xml:space="preserve">, </w:t>
      </w:r>
    </w:p>
    <w:p w14:paraId="3F299108" w14:textId="7796C5BF" w:rsidR="008C0677" w:rsidRPr="00B676E2" w:rsidRDefault="00F23050" w:rsidP="00F23050">
      <w:pPr>
        <w:pStyle w:val="Zkladntext"/>
        <w:ind w:left="567"/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>- v</w:t>
      </w:r>
      <w:r w:rsidR="00C306EB" w:rsidRPr="00B676E2">
        <w:rPr>
          <w:rFonts w:ascii="Cambria" w:hAnsi="Cambria" w:cs="Arial"/>
          <w:bCs/>
          <w:iCs/>
          <w:sz w:val="20"/>
        </w:rPr>
        <w:t>ykonávanie rezervácie</w:t>
      </w:r>
      <w:r w:rsidRPr="00B676E2">
        <w:rPr>
          <w:rFonts w:ascii="Cambria" w:hAnsi="Cambria" w:cs="Arial"/>
          <w:bCs/>
          <w:iCs/>
          <w:sz w:val="20"/>
        </w:rPr>
        <w:t xml:space="preserve"> </w:t>
      </w:r>
      <w:r w:rsidR="00C306EB" w:rsidRPr="00B676E2">
        <w:rPr>
          <w:rFonts w:ascii="Cambria" w:hAnsi="Cambria" w:cs="Arial"/>
          <w:bCs/>
          <w:iCs/>
          <w:sz w:val="20"/>
        </w:rPr>
        <w:t>voľných termínov poskytnutia zdravotnej starostlivosti u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C306EB" w:rsidRPr="00B676E2">
        <w:rPr>
          <w:rFonts w:ascii="Cambria" w:hAnsi="Cambria" w:cs="Arial"/>
          <w:bCs/>
          <w:iCs/>
          <w:sz w:val="20"/>
        </w:rPr>
        <w:t>dostupných lekárov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C306EB" w:rsidRPr="00B676E2">
        <w:rPr>
          <w:rFonts w:ascii="Cambria" w:hAnsi="Cambria" w:cs="Arial"/>
          <w:bCs/>
          <w:iCs/>
          <w:sz w:val="20"/>
        </w:rPr>
        <w:t>zdravotníckych pracovníkov 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C306EB" w:rsidRPr="00B676E2">
        <w:rPr>
          <w:rFonts w:ascii="Cambria" w:hAnsi="Cambria" w:cs="Arial"/>
          <w:bCs/>
          <w:iCs/>
          <w:sz w:val="20"/>
        </w:rPr>
        <w:t>závislosti od kapacitných možností zdravotníckeho zariadenia</w:t>
      </w:r>
      <w:r w:rsidR="00005BB4" w:rsidRPr="00B676E2">
        <w:rPr>
          <w:rFonts w:ascii="Cambria" w:hAnsi="Cambria" w:cs="Arial"/>
          <w:bCs/>
          <w:iCs/>
          <w:sz w:val="20"/>
        </w:rPr>
        <w:t>.</w:t>
      </w:r>
    </w:p>
    <w:p w14:paraId="2BBCD408" w14:textId="77777777" w:rsidR="009D35E9" w:rsidRPr="00B676E2" w:rsidRDefault="009D35E9" w:rsidP="00966884">
      <w:pPr>
        <w:pStyle w:val="Odsekzoznamu"/>
        <w:rPr>
          <w:rFonts w:ascii="Cambria" w:hAnsi="Cambria"/>
          <w:sz w:val="20"/>
          <w:szCs w:val="20"/>
        </w:rPr>
      </w:pPr>
    </w:p>
    <w:p w14:paraId="26CAACA0" w14:textId="5DA79B1C" w:rsidR="002A57EF" w:rsidRPr="00B676E2" w:rsidRDefault="00303A60" w:rsidP="00966884">
      <w:pPr>
        <w:pStyle w:val="Zkladntext"/>
        <w:numPr>
          <w:ilvl w:val="1"/>
          <w:numId w:val="2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>Rezervačn</w:t>
      </w:r>
      <w:r w:rsidR="000978BC" w:rsidRPr="00B676E2">
        <w:rPr>
          <w:rFonts w:ascii="Cambria" w:hAnsi="Cambria" w:cs="Arial"/>
          <w:bCs/>
          <w:iCs/>
          <w:sz w:val="20"/>
        </w:rPr>
        <w:t>á služba</w:t>
      </w:r>
      <w:r w:rsidR="00BF276F" w:rsidRPr="00B676E2">
        <w:rPr>
          <w:rFonts w:ascii="Cambria" w:hAnsi="Cambria" w:cs="Arial"/>
          <w:bCs/>
          <w:iCs/>
          <w:sz w:val="20"/>
        </w:rPr>
        <w:t xml:space="preserve"> </w:t>
      </w:r>
      <w:r w:rsidR="002A57EF" w:rsidRPr="00B676E2">
        <w:rPr>
          <w:rFonts w:ascii="Cambria" w:hAnsi="Cambria" w:cs="Arial"/>
          <w:bCs/>
          <w:iCs/>
          <w:sz w:val="20"/>
        </w:rPr>
        <w:t xml:space="preserve">sa objednáva </w:t>
      </w:r>
      <w:r w:rsidR="00905645" w:rsidRPr="00B676E2">
        <w:rPr>
          <w:rFonts w:ascii="Cambria" w:hAnsi="Cambria" w:cs="Arial"/>
          <w:bCs/>
          <w:iCs/>
          <w:sz w:val="20"/>
        </w:rPr>
        <w:t xml:space="preserve">pre zamestnancov </w:t>
      </w:r>
      <w:r w:rsidR="00A240FF" w:rsidRPr="00B676E2">
        <w:rPr>
          <w:rFonts w:ascii="Cambria" w:hAnsi="Cambria" w:cs="Arial"/>
          <w:bCs/>
          <w:iCs/>
          <w:sz w:val="20"/>
        </w:rPr>
        <w:t xml:space="preserve">spravidla na </w:t>
      </w:r>
      <w:r w:rsidR="008A25D8" w:rsidRPr="00B676E2">
        <w:rPr>
          <w:rFonts w:ascii="Cambria" w:hAnsi="Cambria" w:cs="Arial"/>
          <w:bCs/>
          <w:iCs/>
          <w:sz w:val="20"/>
        </w:rPr>
        <w:t xml:space="preserve">jeden </w:t>
      </w:r>
      <w:r w:rsidR="00E4133D" w:rsidRPr="00B676E2">
        <w:rPr>
          <w:rFonts w:ascii="Cambria" w:hAnsi="Cambria" w:cs="Arial"/>
          <w:bCs/>
          <w:iCs/>
          <w:sz w:val="20"/>
        </w:rPr>
        <w:t xml:space="preserve">celý </w:t>
      </w:r>
      <w:r w:rsidR="002A57EF" w:rsidRPr="00B676E2">
        <w:rPr>
          <w:rFonts w:ascii="Cambria" w:hAnsi="Cambria" w:cs="Arial"/>
          <w:bCs/>
          <w:iCs/>
          <w:sz w:val="20"/>
        </w:rPr>
        <w:t>kalendárny rok</w:t>
      </w:r>
      <w:r w:rsidR="0063750D" w:rsidRPr="00B676E2">
        <w:rPr>
          <w:rFonts w:ascii="Cambria" w:hAnsi="Cambria" w:cs="Arial"/>
          <w:bCs/>
          <w:iCs/>
          <w:sz w:val="20"/>
        </w:rPr>
        <w:t>, pričom sa môže objednať aj na kratšie obdobie počítané na kalendárne mesiace 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63750D" w:rsidRPr="00B676E2">
        <w:rPr>
          <w:rFonts w:ascii="Cambria" w:hAnsi="Cambria" w:cs="Arial"/>
          <w:bCs/>
          <w:iCs/>
          <w:sz w:val="20"/>
        </w:rPr>
        <w:t>rámci konkrétneho kalendárneho roka</w:t>
      </w:r>
      <w:r w:rsidR="002A57EF" w:rsidRPr="00B676E2">
        <w:rPr>
          <w:rFonts w:ascii="Cambria" w:hAnsi="Cambria" w:cs="Arial"/>
          <w:bCs/>
          <w:iCs/>
          <w:sz w:val="20"/>
        </w:rPr>
        <w:t>.</w:t>
      </w:r>
      <w:r w:rsidR="00763ABC" w:rsidRPr="00B676E2">
        <w:rPr>
          <w:rFonts w:ascii="Cambria" w:hAnsi="Cambria" w:cs="Arial"/>
          <w:bCs/>
          <w:iCs/>
          <w:sz w:val="20"/>
        </w:rPr>
        <w:t xml:space="preserve"> Objednávky na </w:t>
      </w:r>
      <w:r w:rsidRPr="00B676E2">
        <w:rPr>
          <w:rFonts w:ascii="Cambria" w:hAnsi="Cambria" w:cs="Arial"/>
          <w:bCs/>
          <w:iCs/>
          <w:sz w:val="20"/>
        </w:rPr>
        <w:t>rezervačn</w:t>
      </w:r>
      <w:r w:rsidR="00BF276F" w:rsidRPr="00B676E2">
        <w:rPr>
          <w:rFonts w:ascii="Cambria" w:hAnsi="Cambria" w:cs="Arial"/>
          <w:bCs/>
          <w:iCs/>
          <w:sz w:val="20"/>
        </w:rPr>
        <w:t>é služby</w:t>
      </w:r>
      <w:r w:rsidR="00763ABC" w:rsidRPr="00B676E2">
        <w:rPr>
          <w:rFonts w:ascii="Cambria" w:hAnsi="Cambria" w:cs="Arial"/>
          <w:bCs/>
          <w:iCs/>
          <w:sz w:val="20"/>
        </w:rPr>
        <w:t xml:space="preserve"> sa doručujú</w:t>
      </w:r>
      <w:r w:rsidR="00CE76BF" w:rsidRPr="00B676E2">
        <w:rPr>
          <w:rFonts w:ascii="Cambria" w:hAnsi="Cambria" w:cs="Arial"/>
          <w:bCs/>
          <w:iCs/>
          <w:sz w:val="20"/>
        </w:rPr>
        <w:t xml:space="preserve"> písomne</w:t>
      </w:r>
      <w:r w:rsidR="00763ABC" w:rsidRPr="00B676E2">
        <w:rPr>
          <w:rFonts w:ascii="Cambria" w:hAnsi="Cambria" w:cs="Arial"/>
          <w:bCs/>
          <w:iCs/>
          <w:sz w:val="20"/>
        </w:rPr>
        <w:t xml:space="preserve"> prostredníctvom kontaktov oprávnených zamestnancov Objednávateľa</w:t>
      </w:r>
      <w:r w:rsidR="00DA51CE" w:rsidRPr="00B676E2">
        <w:rPr>
          <w:rFonts w:ascii="Cambria" w:hAnsi="Cambria" w:cs="Arial"/>
          <w:bCs/>
          <w:iCs/>
          <w:sz w:val="20"/>
        </w:rPr>
        <w:t xml:space="preserve">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DA51CE" w:rsidRPr="00B676E2">
        <w:rPr>
          <w:rFonts w:ascii="Cambria" w:hAnsi="Cambria" w:cs="Arial"/>
          <w:bCs/>
          <w:iCs/>
          <w:sz w:val="20"/>
        </w:rPr>
        <w:t>Poskytovateľ</w:t>
      </w:r>
      <w:r w:rsidR="007F42CB" w:rsidRPr="00B676E2">
        <w:rPr>
          <w:rFonts w:ascii="Cambria" w:hAnsi="Cambria" w:cs="Arial"/>
          <w:bCs/>
          <w:iCs/>
          <w:sz w:val="20"/>
        </w:rPr>
        <w:t>a</w:t>
      </w:r>
      <w:r w:rsidR="00DA51CE" w:rsidRPr="00B676E2">
        <w:rPr>
          <w:rFonts w:ascii="Cambria" w:hAnsi="Cambria" w:cs="Arial"/>
          <w:bCs/>
          <w:iCs/>
          <w:sz w:val="20"/>
        </w:rPr>
        <w:t xml:space="preserve"> 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DA51CE" w:rsidRPr="00B676E2">
        <w:rPr>
          <w:rFonts w:ascii="Cambria" w:hAnsi="Cambria" w:cs="Arial"/>
          <w:bCs/>
          <w:iCs/>
          <w:sz w:val="20"/>
        </w:rPr>
        <w:t xml:space="preserve">zmysle článku </w:t>
      </w:r>
      <w:r w:rsidR="00EB6C31" w:rsidRPr="00B676E2">
        <w:rPr>
          <w:rFonts w:ascii="Cambria" w:hAnsi="Cambria" w:cs="Arial"/>
          <w:bCs/>
          <w:iCs/>
          <w:sz w:val="20"/>
        </w:rPr>
        <w:t>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DA51CE" w:rsidRPr="00B676E2">
        <w:rPr>
          <w:rFonts w:ascii="Cambria" w:hAnsi="Cambria" w:cs="Arial"/>
          <w:bCs/>
          <w:iCs/>
          <w:sz w:val="20"/>
        </w:rPr>
        <w:t>bod</w:t>
      </w:r>
      <w:r w:rsidR="00F17181" w:rsidRPr="00B676E2">
        <w:rPr>
          <w:rFonts w:ascii="Cambria" w:hAnsi="Cambria" w:cs="Arial"/>
          <w:bCs/>
          <w:iCs/>
          <w:sz w:val="20"/>
        </w:rPr>
        <w:t>u</w:t>
      </w:r>
      <w:r w:rsidR="00DA51CE" w:rsidRPr="00B676E2">
        <w:rPr>
          <w:rFonts w:ascii="Cambria" w:hAnsi="Cambria" w:cs="Arial"/>
          <w:bCs/>
          <w:iCs/>
          <w:sz w:val="20"/>
        </w:rPr>
        <w:t xml:space="preserve"> </w:t>
      </w:r>
      <w:r w:rsidR="00417F0B" w:rsidRPr="00B676E2">
        <w:rPr>
          <w:rFonts w:ascii="Cambria" w:hAnsi="Cambria" w:cs="Arial"/>
          <w:bCs/>
          <w:iCs/>
          <w:sz w:val="20"/>
        </w:rPr>
        <w:t>5</w:t>
      </w:r>
      <w:r w:rsidR="00DA51CE" w:rsidRPr="00B676E2">
        <w:rPr>
          <w:rFonts w:ascii="Cambria" w:hAnsi="Cambria" w:cs="Arial"/>
          <w:bCs/>
          <w:iCs/>
          <w:sz w:val="20"/>
        </w:rPr>
        <w:t xml:space="preserve"> Dohody</w:t>
      </w:r>
      <w:r w:rsidR="00763ABC" w:rsidRPr="00B676E2">
        <w:rPr>
          <w:rFonts w:ascii="Cambria" w:hAnsi="Cambria" w:cs="Arial"/>
          <w:bCs/>
          <w:iCs/>
          <w:sz w:val="20"/>
        </w:rPr>
        <w:t>.</w:t>
      </w:r>
      <w:r w:rsidR="005A5012" w:rsidRPr="00B676E2">
        <w:rPr>
          <w:rFonts w:ascii="Cambria" w:hAnsi="Cambria" w:cs="Arial"/>
          <w:bCs/>
          <w:iCs/>
          <w:sz w:val="20"/>
        </w:rPr>
        <w:t xml:space="preserve"> Samotné objednanie na </w:t>
      </w:r>
      <w:r w:rsidR="006C5D6D" w:rsidRPr="00B676E2">
        <w:rPr>
          <w:rFonts w:ascii="Cambria" w:hAnsi="Cambria" w:cs="Arial"/>
          <w:bCs/>
          <w:iCs/>
          <w:sz w:val="20"/>
        </w:rPr>
        <w:t xml:space="preserve">termín poskytnutia zdravotnej starostlivosti si zadáva zamestnanec Objednávateľa </w:t>
      </w:r>
      <w:r w:rsidR="00DD722A" w:rsidRPr="00B676E2">
        <w:rPr>
          <w:rFonts w:ascii="Cambria" w:hAnsi="Cambria" w:cs="Arial"/>
          <w:bCs/>
          <w:iCs/>
          <w:sz w:val="20"/>
        </w:rPr>
        <w:t xml:space="preserve">telefonicky </w:t>
      </w:r>
      <w:r w:rsidR="00005BB4" w:rsidRPr="00B676E2">
        <w:rPr>
          <w:rFonts w:ascii="Cambria" w:hAnsi="Cambria" w:cs="Arial"/>
          <w:bCs/>
          <w:iCs/>
          <w:sz w:val="20"/>
        </w:rPr>
        <w:t xml:space="preserve">alebo osobne </w:t>
      </w:r>
      <w:r w:rsidR="006C5D6D" w:rsidRPr="00B676E2">
        <w:rPr>
          <w:rFonts w:ascii="Cambria" w:hAnsi="Cambria" w:cs="Arial"/>
          <w:bCs/>
          <w:iCs/>
          <w:sz w:val="20"/>
        </w:rPr>
        <w:t>prostredníctvom kontaktov Poskytovateľa na to určených</w:t>
      </w:r>
      <w:r w:rsidR="00D44D79" w:rsidRPr="00B676E2">
        <w:rPr>
          <w:rFonts w:ascii="Cambria" w:hAnsi="Cambria" w:cs="Arial"/>
          <w:bCs/>
          <w:iCs/>
          <w:sz w:val="20"/>
        </w:rPr>
        <w:t>, pričom 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="00D44D79" w:rsidRPr="00B676E2">
        <w:rPr>
          <w:rFonts w:ascii="Cambria" w:hAnsi="Cambria" w:cs="Arial"/>
          <w:bCs/>
          <w:iCs/>
          <w:sz w:val="20"/>
        </w:rPr>
        <w:t xml:space="preserve">takom prípade Poskytovateľ bezodkladne termín </w:t>
      </w:r>
      <w:r w:rsidR="00CF2DCB" w:rsidRPr="00B676E2">
        <w:rPr>
          <w:rFonts w:ascii="Cambria" w:hAnsi="Cambria" w:cs="Arial"/>
          <w:bCs/>
          <w:iCs/>
          <w:sz w:val="20"/>
        </w:rPr>
        <w:t xml:space="preserve">písomne </w:t>
      </w:r>
      <w:r w:rsidR="00B0554F" w:rsidRPr="00B676E2">
        <w:rPr>
          <w:rFonts w:ascii="Cambria" w:hAnsi="Cambria" w:cs="Arial"/>
          <w:bCs/>
          <w:iCs/>
          <w:sz w:val="20"/>
        </w:rPr>
        <w:t xml:space="preserve">alebo telefonicky </w:t>
      </w:r>
      <w:r w:rsidR="00D44D79" w:rsidRPr="00B676E2">
        <w:rPr>
          <w:rFonts w:ascii="Cambria" w:hAnsi="Cambria" w:cs="Arial"/>
          <w:bCs/>
          <w:iCs/>
          <w:sz w:val="20"/>
        </w:rPr>
        <w:t>oznámi zamestnancovi Objednávateľa</w:t>
      </w:r>
      <w:r w:rsidR="006C5D6D" w:rsidRPr="00B676E2">
        <w:rPr>
          <w:rFonts w:ascii="Cambria" w:hAnsi="Cambria" w:cs="Arial"/>
          <w:bCs/>
          <w:iCs/>
          <w:sz w:val="20"/>
        </w:rPr>
        <w:t>.</w:t>
      </w:r>
    </w:p>
    <w:p w14:paraId="5342C792" w14:textId="77777777" w:rsidR="00393E72" w:rsidRPr="00B676E2" w:rsidRDefault="00393E72" w:rsidP="00393E72">
      <w:pPr>
        <w:pStyle w:val="Zkladntext"/>
        <w:ind w:left="567"/>
        <w:rPr>
          <w:rFonts w:ascii="Cambria" w:hAnsi="Cambria"/>
          <w:sz w:val="20"/>
          <w:highlight w:val="yellow"/>
        </w:rPr>
      </w:pPr>
    </w:p>
    <w:p w14:paraId="01F65FF6" w14:textId="1AAEB745" w:rsidR="005D6D63" w:rsidRPr="00B676E2" w:rsidRDefault="00EB1341" w:rsidP="00383CFC">
      <w:pPr>
        <w:pStyle w:val="Zkladntext"/>
        <w:numPr>
          <w:ilvl w:val="1"/>
          <w:numId w:val="2"/>
        </w:numPr>
        <w:ind w:left="567" w:hanging="567"/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 xml:space="preserve">Poskytovateľ sa zaväzuje </w:t>
      </w:r>
      <w:r w:rsidR="00DD794A" w:rsidRPr="00B676E2">
        <w:rPr>
          <w:rFonts w:ascii="Cambria" w:hAnsi="Cambria" w:cs="Arial"/>
          <w:bCs/>
          <w:iCs/>
          <w:sz w:val="20"/>
        </w:rPr>
        <w:t>zamestnanc</w:t>
      </w:r>
      <w:r w:rsidR="00536AB1" w:rsidRPr="00B676E2">
        <w:rPr>
          <w:rFonts w:ascii="Cambria" w:hAnsi="Cambria" w:cs="Arial"/>
          <w:bCs/>
          <w:iCs/>
          <w:sz w:val="20"/>
        </w:rPr>
        <w:t xml:space="preserve">ovi </w:t>
      </w:r>
      <w:r w:rsidRPr="00B676E2">
        <w:rPr>
          <w:rFonts w:ascii="Cambria" w:hAnsi="Cambria" w:cs="Arial"/>
          <w:bCs/>
          <w:iCs/>
          <w:sz w:val="20"/>
        </w:rPr>
        <w:t>poskytnúť:</w:t>
      </w:r>
    </w:p>
    <w:p w14:paraId="35DF0E46" w14:textId="30E8E097" w:rsidR="00FB2A42" w:rsidRPr="00B676E2" w:rsidRDefault="00FB2A42" w:rsidP="00EB1341">
      <w:pPr>
        <w:pStyle w:val="Zkladn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 xml:space="preserve">rezerváciu vyšetrenia na presný termín bez čakania </w:t>
      </w:r>
      <w:r w:rsidR="003F3132" w:rsidRPr="00B676E2">
        <w:rPr>
          <w:rFonts w:ascii="Cambria" w:hAnsi="Cambria" w:cs="Arial"/>
          <w:bCs/>
          <w:iCs/>
          <w:sz w:val="20"/>
        </w:rPr>
        <w:t>(</w:t>
      </w:r>
      <w:r w:rsidRPr="00B676E2">
        <w:rPr>
          <w:rFonts w:ascii="Cambria" w:hAnsi="Cambria" w:cs="Arial"/>
          <w:bCs/>
          <w:iCs/>
          <w:sz w:val="20"/>
        </w:rPr>
        <w:t>garancia vyšetrenia do 30 min. po objednanom termíne</w:t>
      </w:r>
      <w:r w:rsidR="003F3132" w:rsidRPr="00B676E2">
        <w:rPr>
          <w:rFonts w:ascii="Cambria" w:hAnsi="Cambria" w:cs="Arial"/>
          <w:bCs/>
          <w:iCs/>
          <w:sz w:val="20"/>
        </w:rPr>
        <w:t>)</w:t>
      </w:r>
      <w:r w:rsidRPr="00B676E2">
        <w:rPr>
          <w:rFonts w:ascii="Cambria" w:hAnsi="Cambria" w:cs="Arial"/>
          <w:bCs/>
          <w:iCs/>
          <w:sz w:val="20"/>
        </w:rPr>
        <w:t>,</w:t>
      </w:r>
    </w:p>
    <w:p w14:paraId="5D11C1BF" w14:textId="3BDCCFCC" w:rsidR="00FB2A42" w:rsidRPr="00B676E2" w:rsidRDefault="00FB2A42" w:rsidP="00EB1341">
      <w:pPr>
        <w:pStyle w:val="Zkladn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>termín na lekárske vyšetrenie k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Pr="00B676E2">
        <w:rPr>
          <w:rFonts w:ascii="Cambria" w:hAnsi="Cambria" w:cs="Arial"/>
          <w:bCs/>
          <w:iCs/>
          <w:sz w:val="20"/>
        </w:rPr>
        <w:t>všeobecnému lekárovi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Pr="00B676E2">
        <w:rPr>
          <w:rFonts w:ascii="Cambria" w:hAnsi="Cambria" w:cs="Arial"/>
          <w:bCs/>
          <w:iCs/>
          <w:sz w:val="20"/>
        </w:rPr>
        <w:t xml:space="preserve">špecialistovi max. do 30 </w:t>
      </w:r>
      <w:r w:rsidR="009D7C10" w:rsidRPr="00B676E2">
        <w:rPr>
          <w:rFonts w:ascii="Cambria" w:hAnsi="Cambria" w:cs="Arial"/>
          <w:bCs/>
          <w:iCs/>
          <w:sz w:val="20"/>
        </w:rPr>
        <w:t>kalendárnych</w:t>
      </w:r>
      <w:r w:rsidRPr="00B676E2">
        <w:rPr>
          <w:rFonts w:ascii="Cambria" w:hAnsi="Cambria" w:cs="Arial"/>
          <w:bCs/>
          <w:iCs/>
          <w:sz w:val="20"/>
        </w:rPr>
        <w:t xml:space="preserve"> dní</w:t>
      </w:r>
      <w:r w:rsidR="007D1ADF" w:rsidRPr="00B676E2">
        <w:rPr>
          <w:rFonts w:ascii="Cambria" w:hAnsi="Cambria" w:cs="Arial"/>
          <w:bCs/>
          <w:iCs/>
          <w:sz w:val="20"/>
        </w:rPr>
        <w:t xml:space="preserve"> od zadania požiadavky zamestnanca</w:t>
      </w:r>
      <w:r w:rsidR="00B93BE5" w:rsidRPr="00B676E2">
        <w:rPr>
          <w:rFonts w:ascii="Cambria" w:hAnsi="Cambria" w:cs="Arial"/>
          <w:bCs/>
          <w:iCs/>
          <w:sz w:val="20"/>
        </w:rPr>
        <w:t>,</w:t>
      </w:r>
    </w:p>
    <w:p w14:paraId="082A63BF" w14:textId="50E3C9DD" w:rsidR="00202C88" w:rsidRPr="00B676E2" w:rsidRDefault="00FB2A42" w:rsidP="00847266">
      <w:pPr>
        <w:pStyle w:val="Zkladntext"/>
        <w:numPr>
          <w:ilvl w:val="0"/>
          <w:numId w:val="29"/>
        </w:numPr>
        <w:rPr>
          <w:rFonts w:ascii="Cambria" w:hAnsi="Cambria" w:cs="Arial"/>
          <w:bCs/>
          <w:iCs/>
          <w:sz w:val="20"/>
        </w:rPr>
      </w:pPr>
      <w:r w:rsidRPr="00B676E2">
        <w:rPr>
          <w:rFonts w:ascii="Cambria" w:hAnsi="Cambria" w:cs="Arial"/>
          <w:bCs/>
          <w:iCs/>
          <w:sz w:val="20"/>
        </w:rPr>
        <w:t>termín na lekárske vyšetrenie k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Pr="00B676E2">
        <w:rPr>
          <w:rFonts w:ascii="Cambria" w:hAnsi="Cambria" w:cs="Arial"/>
          <w:bCs/>
          <w:iCs/>
          <w:sz w:val="20"/>
        </w:rPr>
        <w:t>všeobecnému lekárovi a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Pr="00B676E2">
        <w:rPr>
          <w:rFonts w:ascii="Cambria" w:hAnsi="Cambria" w:cs="Arial"/>
          <w:bCs/>
          <w:iCs/>
          <w:sz w:val="20"/>
        </w:rPr>
        <w:t>špecialistovi v</w:t>
      </w:r>
      <w:r w:rsidR="005D6D63" w:rsidRPr="00B676E2">
        <w:rPr>
          <w:rFonts w:ascii="Cambria" w:hAnsi="Cambria" w:cs="Arial"/>
          <w:bCs/>
          <w:iCs/>
          <w:sz w:val="20"/>
        </w:rPr>
        <w:t> </w:t>
      </w:r>
      <w:r w:rsidRPr="00B676E2">
        <w:rPr>
          <w:rFonts w:ascii="Cambria" w:hAnsi="Cambria" w:cs="Arial"/>
          <w:bCs/>
          <w:iCs/>
          <w:sz w:val="20"/>
        </w:rPr>
        <w:t>prípade náhleho/akútneho zhoršenia zdravotného stavu do 2 pracovných dní</w:t>
      </w:r>
      <w:r w:rsidR="007D1ADF" w:rsidRPr="00B676E2">
        <w:rPr>
          <w:rFonts w:ascii="Cambria" w:hAnsi="Cambria" w:cs="Arial"/>
          <w:bCs/>
          <w:iCs/>
          <w:sz w:val="20"/>
        </w:rPr>
        <w:t xml:space="preserve"> od zadania požiadavky zamestnanca</w:t>
      </w:r>
    </w:p>
    <w:p w14:paraId="1285F78C" w14:textId="5F9275B9" w:rsidR="003933BB" w:rsidRPr="00B676E2" w:rsidRDefault="003933BB" w:rsidP="002B69D6">
      <w:pPr>
        <w:pStyle w:val="Nadpis1"/>
        <w:spacing w:before="240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</w:t>
      </w:r>
      <w:r w:rsidR="00846C47" w:rsidRPr="00B676E2">
        <w:rPr>
          <w:rFonts w:ascii="Cambria" w:hAnsi="Cambria"/>
          <w:sz w:val="22"/>
          <w:szCs w:val="22"/>
        </w:rPr>
        <w:t>I</w:t>
      </w:r>
      <w:r w:rsidRPr="00B676E2">
        <w:rPr>
          <w:rFonts w:ascii="Cambria" w:hAnsi="Cambria"/>
          <w:sz w:val="22"/>
          <w:szCs w:val="22"/>
        </w:rPr>
        <w:t>V</w:t>
      </w:r>
    </w:p>
    <w:p w14:paraId="31AF8A1C" w14:textId="75732808" w:rsidR="003933BB" w:rsidRPr="00B676E2" w:rsidRDefault="003933BB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C</w:t>
      </w:r>
      <w:r w:rsidR="00DC4D0C" w:rsidRPr="00B676E2">
        <w:rPr>
          <w:rFonts w:ascii="Cambria" w:hAnsi="Cambria"/>
          <w:sz w:val="22"/>
          <w:szCs w:val="22"/>
        </w:rPr>
        <w:t xml:space="preserve">ENA </w:t>
      </w:r>
      <w:r w:rsidR="00C63084" w:rsidRPr="00B676E2">
        <w:rPr>
          <w:rFonts w:ascii="Cambria" w:hAnsi="Cambria"/>
          <w:sz w:val="22"/>
          <w:szCs w:val="22"/>
        </w:rPr>
        <w:t>A</w:t>
      </w:r>
      <w:r w:rsidR="005D6D63" w:rsidRPr="00B676E2">
        <w:rPr>
          <w:rFonts w:ascii="Cambria" w:hAnsi="Cambria"/>
          <w:sz w:val="22"/>
          <w:szCs w:val="22"/>
        </w:rPr>
        <w:t> </w:t>
      </w:r>
      <w:r w:rsidR="00DC4D0C" w:rsidRPr="00B676E2">
        <w:rPr>
          <w:rFonts w:ascii="Cambria" w:hAnsi="Cambria"/>
          <w:sz w:val="22"/>
          <w:szCs w:val="22"/>
        </w:rPr>
        <w:t>PLATOBNÉ PODMIENKY</w:t>
      </w:r>
    </w:p>
    <w:p w14:paraId="69E4D0DB" w14:textId="3D8B5A6D" w:rsidR="00DC4D0C" w:rsidRPr="00B676E2" w:rsidRDefault="00DC4D0C" w:rsidP="00966884">
      <w:pPr>
        <w:tabs>
          <w:tab w:val="left" w:pos="5256"/>
        </w:tabs>
        <w:jc w:val="both"/>
        <w:rPr>
          <w:rFonts w:ascii="Cambria" w:hAnsi="Cambria"/>
          <w:b/>
        </w:rPr>
      </w:pPr>
    </w:p>
    <w:p w14:paraId="70334858" w14:textId="612A674A" w:rsidR="006E5B07" w:rsidRPr="00B676E2" w:rsidRDefault="004853E0" w:rsidP="00966884">
      <w:pPr>
        <w:pStyle w:val="Odsekzoznamu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Strany dohody</w:t>
      </w:r>
      <w:r w:rsidR="006E5B07" w:rsidRPr="00B676E2">
        <w:rPr>
          <w:rFonts w:ascii="Cambria" w:hAnsi="Cambria"/>
          <w:sz w:val="20"/>
          <w:szCs w:val="20"/>
        </w:rPr>
        <w:t xml:space="preserve"> sa dohodli, že cena za predmet plnenia bola určená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súlade so zákonom Národnej rady Slovenskej republiky č. 18/1996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cenách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znení neskorších predpisov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vyhlášky Ministerstva financií Slovenskej republiky č. 87/1996 Z. z., ktorou sa vykonáva zákon č. 18/1996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cenách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E5B07" w:rsidRPr="00B676E2">
        <w:rPr>
          <w:rFonts w:ascii="Cambria" w:hAnsi="Cambria"/>
          <w:sz w:val="20"/>
          <w:szCs w:val="20"/>
        </w:rPr>
        <w:t>znení neskorších predpisov. Objednávateľ neposkytne zálohovú platbu ani preddavky za plnenie predmetu dohody.</w:t>
      </w:r>
    </w:p>
    <w:p w14:paraId="7A6B4F1A" w14:textId="77777777" w:rsidR="006E5B07" w:rsidRPr="00B676E2" w:rsidRDefault="006E5B07" w:rsidP="00966884">
      <w:pPr>
        <w:pStyle w:val="Odsekzoznamu"/>
        <w:tabs>
          <w:tab w:val="left" w:pos="566"/>
        </w:tabs>
        <w:ind w:left="567"/>
        <w:rPr>
          <w:rFonts w:ascii="Cambria" w:hAnsi="Cambria"/>
        </w:rPr>
      </w:pPr>
    </w:p>
    <w:p w14:paraId="01C69175" w14:textId="751DB3DB" w:rsidR="006E5B07" w:rsidRPr="00B676E2" w:rsidRDefault="00067EC7" w:rsidP="00966884">
      <w:pPr>
        <w:pStyle w:val="Odsekzoznamu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Špecifikácia c</w:t>
      </w:r>
      <w:r w:rsidR="00A33C36" w:rsidRPr="00B676E2">
        <w:rPr>
          <w:rFonts w:ascii="Cambria" w:hAnsi="Cambria"/>
          <w:sz w:val="20"/>
          <w:szCs w:val="20"/>
        </w:rPr>
        <w:t>en</w:t>
      </w:r>
      <w:r w:rsidRPr="00B676E2">
        <w:rPr>
          <w:rFonts w:ascii="Cambria" w:hAnsi="Cambria"/>
          <w:sz w:val="20"/>
          <w:szCs w:val="20"/>
        </w:rPr>
        <w:t>y</w:t>
      </w:r>
      <w:r w:rsidR="00A33C36" w:rsidRPr="00B676E2">
        <w:rPr>
          <w:rFonts w:ascii="Cambria" w:hAnsi="Cambria"/>
          <w:sz w:val="20"/>
          <w:szCs w:val="20"/>
        </w:rPr>
        <w:t xml:space="preserve"> za predmet </w:t>
      </w:r>
      <w:r w:rsidR="00414316" w:rsidRPr="00B676E2">
        <w:rPr>
          <w:rFonts w:ascii="Cambria" w:hAnsi="Cambria"/>
          <w:sz w:val="20"/>
          <w:szCs w:val="20"/>
        </w:rPr>
        <w:t>plnenia</w:t>
      </w:r>
      <w:r w:rsidR="00A33C36" w:rsidRPr="00B676E2">
        <w:rPr>
          <w:rFonts w:ascii="Cambria" w:hAnsi="Cambria"/>
          <w:sz w:val="20"/>
          <w:szCs w:val="20"/>
        </w:rPr>
        <w:t xml:space="preserve"> je upravená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A33C36" w:rsidRPr="00B676E2">
        <w:rPr>
          <w:rFonts w:ascii="Cambria" w:hAnsi="Cambria"/>
          <w:sz w:val="20"/>
          <w:szCs w:val="20"/>
        </w:rPr>
        <w:t>Prílohe č. 3 tejto Dohody</w:t>
      </w:r>
      <w:r w:rsidR="00331B90" w:rsidRPr="00B676E2">
        <w:rPr>
          <w:rFonts w:ascii="Cambria" w:hAnsi="Cambria"/>
          <w:sz w:val="20"/>
          <w:szCs w:val="20"/>
        </w:rPr>
        <w:t>.</w:t>
      </w:r>
    </w:p>
    <w:p w14:paraId="4EA15656" w14:textId="77777777" w:rsidR="009C6389" w:rsidRPr="00B676E2" w:rsidRDefault="009C6389" w:rsidP="00966884">
      <w:pPr>
        <w:pStyle w:val="Odsekzoznamu"/>
        <w:rPr>
          <w:rFonts w:ascii="Cambria" w:hAnsi="Cambria"/>
          <w:sz w:val="20"/>
          <w:szCs w:val="20"/>
        </w:rPr>
      </w:pPr>
    </w:p>
    <w:p w14:paraId="2C43133F" w14:textId="5415D615" w:rsidR="009C6389" w:rsidRPr="00B676E2" w:rsidRDefault="009C6389" w:rsidP="00966884">
      <w:pPr>
        <w:pStyle w:val="Odsekzoznamu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Celková maximálna cena </w:t>
      </w:r>
      <w:r w:rsidR="00992DB1" w:rsidRPr="00B676E2">
        <w:rPr>
          <w:rFonts w:ascii="Cambria" w:hAnsi="Cambria"/>
          <w:sz w:val="20"/>
          <w:szCs w:val="20"/>
        </w:rPr>
        <w:t xml:space="preserve">počas trvania tejto Dohody </w:t>
      </w:r>
      <w:r w:rsidR="000807F5" w:rsidRPr="00B676E2">
        <w:rPr>
          <w:rFonts w:ascii="Cambria" w:hAnsi="Cambria"/>
          <w:sz w:val="20"/>
          <w:szCs w:val="20"/>
        </w:rPr>
        <w:t>je 998 000 eur bez DPH.</w:t>
      </w:r>
    </w:p>
    <w:p w14:paraId="45F67477" w14:textId="77777777" w:rsidR="000E4432" w:rsidRPr="00B676E2" w:rsidRDefault="000E4432" w:rsidP="00966884">
      <w:pPr>
        <w:pStyle w:val="Odsekzoznamu"/>
        <w:rPr>
          <w:rFonts w:ascii="Cambria" w:hAnsi="Cambria"/>
          <w:sz w:val="20"/>
          <w:szCs w:val="20"/>
        </w:rPr>
      </w:pPr>
    </w:p>
    <w:p w14:paraId="6068AFDD" w14:textId="633D5E02" w:rsidR="005735BD" w:rsidRPr="00B676E2" w:rsidRDefault="00B60FEA" w:rsidP="00966884">
      <w:pPr>
        <w:pStyle w:val="Odsekzoznamu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Celkové množstvo </w:t>
      </w:r>
      <w:r w:rsidR="00CB30DF" w:rsidRPr="00B676E2">
        <w:rPr>
          <w:rFonts w:ascii="Cambria" w:hAnsi="Cambria"/>
          <w:sz w:val="20"/>
          <w:szCs w:val="20"/>
        </w:rPr>
        <w:t xml:space="preserve">požiadaviek </w:t>
      </w:r>
      <w:r w:rsidR="003D372B" w:rsidRPr="00B676E2">
        <w:rPr>
          <w:rFonts w:ascii="Cambria" w:hAnsi="Cambria"/>
          <w:sz w:val="20"/>
          <w:szCs w:val="20"/>
        </w:rPr>
        <w:t xml:space="preserve">na </w:t>
      </w:r>
      <w:r w:rsidR="00636FD2" w:rsidRPr="00B676E2">
        <w:rPr>
          <w:rFonts w:ascii="Cambria" w:hAnsi="Cambria"/>
          <w:sz w:val="20"/>
          <w:szCs w:val="20"/>
        </w:rPr>
        <w:t>predmet plnenia</w:t>
      </w:r>
      <w:r w:rsidRPr="00B676E2">
        <w:rPr>
          <w:rFonts w:ascii="Cambria" w:hAnsi="Cambria"/>
          <w:sz w:val="20"/>
          <w:szCs w:val="20"/>
        </w:rPr>
        <w:t xml:space="preserve"> závisí od </w:t>
      </w:r>
      <w:r w:rsidR="00DA7078" w:rsidRPr="00B676E2">
        <w:rPr>
          <w:rFonts w:ascii="Cambria" w:hAnsi="Cambria"/>
          <w:sz w:val="20"/>
          <w:szCs w:val="20"/>
        </w:rPr>
        <w:t>O</w:t>
      </w:r>
      <w:r w:rsidRPr="00B676E2">
        <w:rPr>
          <w:rFonts w:ascii="Cambria" w:hAnsi="Cambria"/>
          <w:sz w:val="20"/>
          <w:szCs w:val="20"/>
        </w:rPr>
        <w:t xml:space="preserve">bjednávateľa na základe </w:t>
      </w:r>
      <w:r w:rsidR="002C00BE" w:rsidRPr="00B676E2">
        <w:rPr>
          <w:rFonts w:ascii="Cambria" w:hAnsi="Cambria"/>
          <w:sz w:val="20"/>
          <w:szCs w:val="20"/>
        </w:rPr>
        <w:t>je</w:t>
      </w:r>
      <w:r w:rsidR="009B6B10" w:rsidRPr="00B676E2">
        <w:rPr>
          <w:rFonts w:ascii="Cambria" w:hAnsi="Cambria"/>
          <w:sz w:val="20"/>
          <w:szCs w:val="20"/>
        </w:rPr>
        <w:t xml:space="preserve">ho </w:t>
      </w:r>
      <w:r w:rsidR="003C1FDA" w:rsidRPr="00B676E2">
        <w:rPr>
          <w:rFonts w:ascii="Cambria" w:hAnsi="Cambria"/>
          <w:sz w:val="20"/>
          <w:szCs w:val="20"/>
        </w:rPr>
        <w:t>doručenej</w:t>
      </w:r>
      <w:r w:rsidRPr="00B676E2">
        <w:rPr>
          <w:rFonts w:ascii="Cambria" w:hAnsi="Cambria"/>
          <w:sz w:val="20"/>
          <w:szCs w:val="20"/>
        </w:rPr>
        <w:t xml:space="preserve"> objednávky</w:t>
      </w:r>
      <w:r w:rsidR="00CD0853" w:rsidRPr="00B676E2">
        <w:rPr>
          <w:rFonts w:ascii="Cambria" w:hAnsi="Cambria"/>
          <w:sz w:val="20"/>
          <w:szCs w:val="20"/>
        </w:rPr>
        <w:t>.</w:t>
      </w:r>
    </w:p>
    <w:p w14:paraId="0A0BD859" w14:textId="77777777" w:rsidR="00CE219E" w:rsidRPr="00B676E2" w:rsidRDefault="00CE219E" w:rsidP="00966884">
      <w:pPr>
        <w:pStyle w:val="Odsekzoznamu"/>
        <w:widowControl w:val="0"/>
        <w:tabs>
          <w:tab w:val="left" w:pos="566"/>
        </w:tabs>
        <w:autoSpaceDE w:val="0"/>
        <w:autoSpaceDN w:val="0"/>
        <w:ind w:left="567"/>
        <w:jc w:val="both"/>
        <w:rPr>
          <w:rFonts w:ascii="Cambria" w:hAnsi="Cambria"/>
          <w:sz w:val="20"/>
          <w:szCs w:val="20"/>
        </w:rPr>
      </w:pPr>
    </w:p>
    <w:p w14:paraId="20213513" w14:textId="2C414AED" w:rsidR="00B60FEA" w:rsidRPr="00B676E2" w:rsidRDefault="00B60FEA" w:rsidP="00301545">
      <w:pPr>
        <w:pStyle w:val="Odsekzoznamu"/>
        <w:widowControl w:val="0"/>
        <w:numPr>
          <w:ilvl w:val="0"/>
          <w:numId w:val="18"/>
        </w:numPr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Objednávateľ si vyhradzuje právo nevyčerpať celý maximálny finančný objem uvedený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301545" w:rsidRPr="00B676E2">
        <w:rPr>
          <w:rFonts w:ascii="Cambria" w:hAnsi="Cambria"/>
          <w:sz w:val="20"/>
          <w:szCs w:val="20"/>
        </w:rPr>
        <w:t>bode 3 tohto článku Dohody.</w:t>
      </w:r>
      <w:r w:rsidR="004A3C4B" w:rsidRPr="00B676E2">
        <w:rPr>
          <w:rFonts w:ascii="Cambria" w:hAnsi="Cambria"/>
          <w:sz w:val="20"/>
          <w:szCs w:val="20"/>
        </w:rPr>
        <w:t xml:space="preserve"> </w:t>
      </w:r>
      <w:r w:rsidRPr="00B676E2">
        <w:rPr>
          <w:rFonts w:ascii="Cambria" w:hAnsi="Cambria"/>
          <w:sz w:val="20"/>
          <w:szCs w:val="20"/>
        </w:rPr>
        <w:t xml:space="preserve">Neobjednanie si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DF4B5E" w:rsidRPr="00B676E2">
        <w:rPr>
          <w:rFonts w:ascii="Cambria" w:hAnsi="Cambria"/>
          <w:sz w:val="20"/>
          <w:szCs w:val="20"/>
        </w:rPr>
        <w:t>ej</w:t>
      </w:r>
      <w:r w:rsidR="00F736F0" w:rsidRPr="00B676E2">
        <w:rPr>
          <w:rFonts w:ascii="Cambria" w:hAnsi="Cambria"/>
          <w:sz w:val="20"/>
          <w:szCs w:val="20"/>
        </w:rPr>
        <w:t xml:space="preserve"> služby</w:t>
      </w:r>
      <w:r w:rsidRPr="00B676E2">
        <w:rPr>
          <w:rFonts w:ascii="Cambria" w:hAnsi="Cambria"/>
          <w:sz w:val="20"/>
          <w:szCs w:val="20"/>
        </w:rPr>
        <w:t xml:space="preserve"> podľa predchá</w:t>
      </w:r>
      <w:r w:rsidR="00C51268" w:rsidRPr="00B676E2">
        <w:rPr>
          <w:rFonts w:ascii="Cambria" w:hAnsi="Cambria"/>
          <w:sz w:val="20"/>
          <w:szCs w:val="20"/>
        </w:rPr>
        <w:t>d</w:t>
      </w:r>
      <w:r w:rsidRPr="00B676E2">
        <w:rPr>
          <w:rFonts w:ascii="Cambria" w:hAnsi="Cambria"/>
          <w:sz w:val="20"/>
          <w:szCs w:val="20"/>
        </w:rPr>
        <w:t xml:space="preserve">zajúcej vety nie je porušením tejto </w:t>
      </w:r>
      <w:r w:rsidR="00422AFF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y.</w:t>
      </w:r>
    </w:p>
    <w:p w14:paraId="3200B556" w14:textId="0B602A03" w:rsidR="00B60FEA" w:rsidRPr="00B676E2" w:rsidRDefault="00B60FEA" w:rsidP="00966884">
      <w:pPr>
        <w:pStyle w:val="Odsekzoznamu"/>
        <w:tabs>
          <w:tab w:val="left" w:pos="284"/>
          <w:tab w:val="left" w:pos="709"/>
          <w:tab w:val="left" w:pos="5256"/>
        </w:tabs>
        <w:jc w:val="both"/>
        <w:rPr>
          <w:rFonts w:ascii="Cambria" w:hAnsi="Cambria"/>
          <w:bCs/>
          <w:sz w:val="20"/>
          <w:szCs w:val="20"/>
        </w:rPr>
      </w:pPr>
    </w:p>
    <w:p w14:paraId="09F94582" w14:textId="28D7FFAF" w:rsidR="00B60FEA" w:rsidRPr="00B676E2" w:rsidRDefault="00B60FEA" w:rsidP="00966884">
      <w:pPr>
        <w:pStyle w:val="Odsekzoznamu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Cena </w:t>
      </w:r>
      <w:r w:rsidR="008C0677" w:rsidRPr="00B676E2">
        <w:rPr>
          <w:rFonts w:ascii="Cambria" w:hAnsi="Cambria"/>
          <w:sz w:val="20"/>
          <w:szCs w:val="20"/>
        </w:rPr>
        <w:t xml:space="preserve">za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A450C8" w:rsidRPr="00B676E2">
        <w:rPr>
          <w:rFonts w:ascii="Cambria" w:hAnsi="Cambria"/>
          <w:sz w:val="20"/>
          <w:szCs w:val="20"/>
        </w:rPr>
        <w:t xml:space="preserve">é služby </w:t>
      </w:r>
      <w:r w:rsidRPr="00B676E2">
        <w:rPr>
          <w:rFonts w:ascii="Cambria" w:hAnsi="Cambria"/>
          <w:sz w:val="20"/>
          <w:szCs w:val="20"/>
        </w:rPr>
        <w:t xml:space="preserve">je </w:t>
      </w:r>
      <w:r w:rsidR="00A450C8" w:rsidRPr="00B676E2">
        <w:rPr>
          <w:rFonts w:ascii="Cambria" w:hAnsi="Cambria"/>
          <w:sz w:val="20"/>
          <w:szCs w:val="20"/>
        </w:rPr>
        <w:t>d</w:t>
      </w:r>
      <w:r w:rsidR="00422AFF" w:rsidRPr="00B676E2">
        <w:rPr>
          <w:rFonts w:ascii="Cambria" w:hAnsi="Cambria"/>
          <w:sz w:val="20"/>
          <w:szCs w:val="20"/>
        </w:rPr>
        <w:t>ohod</w:t>
      </w:r>
      <w:r w:rsidRPr="00B676E2">
        <w:rPr>
          <w:rFonts w:ascii="Cambria" w:hAnsi="Cambria"/>
          <w:sz w:val="20"/>
          <w:szCs w:val="20"/>
        </w:rPr>
        <w:t>nutá ako pevná</w:t>
      </w:r>
      <w:r w:rsidR="006C79C0" w:rsidRPr="00B676E2">
        <w:rPr>
          <w:rFonts w:ascii="Cambria" w:hAnsi="Cambria"/>
          <w:sz w:val="20"/>
          <w:szCs w:val="20"/>
        </w:rPr>
        <w:t>,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C79C0" w:rsidRPr="00B676E2">
        <w:rPr>
          <w:rFonts w:ascii="Cambria" w:hAnsi="Cambria"/>
          <w:sz w:val="20"/>
          <w:szCs w:val="20"/>
        </w:rPr>
        <w:t>to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C79C0" w:rsidRPr="00B676E2">
        <w:rPr>
          <w:rFonts w:ascii="Cambria" w:hAnsi="Cambria"/>
          <w:sz w:val="20"/>
          <w:szCs w:val="20"/>
        </w:rPr>
        <w:t>rozsahu kalendárneho roka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C79C0" w:rsidRPr="00B676E2">
        <w:rPr>
          <w:rFonts w:ascii="Cambria" w:hAnsi="Cambria"/>
          <w:sz w:val="20"/>
          <w:szCs w:val="20"/>
        </w:rPr>
        <w:t>sume podľa Prílohy č. 3 tejto Dohody</w:t>
      </w:r>
      <w:r w:rsidRPr="00B676E2">
        <w:rPr>
          <w:rFonts w:ascii="Cambria" w:hAnsi="Cambria"/>
          <w:sz w:val="20"/>
          <w:szCs w:val="20"/>
        </w:rPr>
        <w:t>.</w:t>
      </w:r>
      <w:r w:rsidR="00BD0D42" w:rsidRPr="00B676E2">
        <w:rPr>
          <w:rFonts w:ascii="Cambria" w:hAnsi="Cambria"/>
          <w:sz w:val="20"/>
          <w:szCs w:val="20"/>
        </w:rPr>
        <w:t xml:space="preserve"> </w:t>
      </w:r>
      <w:r w:rsidR="000E7A0F" w:rsidRPr="00B676E2">
        <w:rPr>
          <w:rFonts w:ascii="Cambria" w:hAnsi="Cambria"/>
          <w:sz w:val="20"/>
          <w:szCs w:val="20"/>
        </w:rPr>
        <w:t xml:space="preserve">Ak Objednávateľ objedná pre zamestnanca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0E7A0F" w:rsidRPr="00B676E2">
        <w:rPr>
          <w:rFonts w:ascii="Cambria" w:hAnsi="Cambria"/>
          <w:sz w:val="20"/>
          <w:szCs w:val="20"/>
        </w:rPr>
        <w:t xml:space="preserve">ú službu na kratšiu dobu ako na celý kalendárny rok, tak cena za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0E7A0F" w:rsidRPr="00B676E2">
        <w:rPr>
          <w:rFonts w:ascii="Cambria" w:hAnsi="Cambria"/>
          <w:sz w:val="20"/>
          <w:szCs w:val="20"/>
        </w:rPr>
        <w:t>ú službu sa pre Objednávateľa určí alikvotne k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0E7A0F" w:rsidRPr="00B676E2">
        <w:rPr>
          <w:rFonts w:ascii="Cambria" w:hAnsi="Cambria"/>
          <w:sz w:val="20"/>
          <w:szCs w:val="20"/>
        </w:rPr>
        <w:t xml:space="preserve">počtu kalendárnych mesiacov objednanej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0E7A0F" w:rsidRPr="00B676E2">
        <w:rPr>
          <w:rFonts w:ascii="Cambria" w:hAnsi="Cambria"/>
          <w:sz w:val="20"/>
          <w:szCs w:val="20"/>
        </w:rPr>
        <w:t xml:space="preserve">ej služby. </w:t>
      </w:r>
      <w:r w:rsidR="00BD0D42" w:rsidRPr="00B676E2">
        <w:rPr>
          <w:rFonts w:ascii="Cambria" w:hAnsi="Cambria"/>
          <w:sz w:val="20"/>
          <w:szCs w:val="20"/>
        </w:rPr>
        <w:t xml:space="preserve">Poskytovateľ je oprávnený vystaviť faktúru za poskytnutie </w:t>
      </w:r>
      <w:r w:rsidR="00E25C45" w:rsidRPr="00B676E2">
        <w:rPr>
          <w:rFonts w:ascii="Cambria" w:hAnsi="Cambria"/>
          <w:sz w:val="20"/>
          <w:szCs w:val="20"/>
        </w:rPr>
        <w:t>tejto služby</w:t>
      </w:r>
      <w:r w:rsidR="00BD0D42" w:rsidRPr="00B676E2">
        <w:rPr>
          <w:rFonts w:ascii="Cambria" w:hAnsi="Cambria"/>
          <w:sz w:val="20"/>
          <w:szCs w:val="20"/>
        </w:rPr>
        <w:t xml:space="preserve"> vždy </w:t>
      </w:r>
      <w:r w:rsidR="00150823" w:rsidRPr="00B676E2">
        <w:rPr>
          <w:rFonts w:ascii="Cambria" w:hAnsi="Cambria"/>
          <w:sz w:val="20"/>
          <w:szCs w:val="20"/>
        </w:rPr>
        <w:t>mesačne</w:t>
      </w:r>
      <w:r w:rsidR="00BD0D42" w:rsidRPr="00B676E2">
        <w:rPr>
          <w:rFonts w:ascii="Cambria" w:hAnsi="Cambria"/>
          <w:sz w:val="20"/>
          <w:szCs w:val="20"/>
        </w:rPr>
        <w:t xml:space="preserve"> k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BD0D42" w:rsidRPr="00B676E2">
        <w:rPr>
          <w:rFonts w:ascii="Cambria" w:hAnsi="Cambria"/>
          <w:sz w:val="20"/>
          <w:szCs w:val="20"/>
        </w:rPr>
        <w:t xml:space="preserve">15. dňu prvého mesiaca nasledujúceho </w:t>
      </w:r>
      <w:r w:rsidR="00150823" w:rsidRPr="00B676E2">
        <w:rPr>
          <w:rFonts w:ascii="Cambria" w:hAnsi="Cambria"/>
          <w:sz w:val="20"/>
          <w:szCs w:val="20"/>
        </w:rPr>
        <w:t>po kalendárnom mesiaci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150823" w:rsidRPr="00B676E2">
        <w:rPr>
          <w:rFonts w:ascii="Cambria" w:hAnsi="Cambria"/>
          <w:sz w:val="20"/>
          <w:szCs w:val="20"/>
        </w:rPr>
        <w:t>ktorom</w:t>
      </w:r>
      <w:r w:rsidR="00BD0D42" w:rsidRPr="00B676E2">
        <w:rPr>
          <w:rFonts w:ascii="Cambria" w:hAnsi="Cambria"/>
          <w:sz w:val="20"/>
          <w:szCs w:val="20"/>
        </w:rPr>
        <w:t xml:space="preserve"> sa </w:t>
      </w:r>
      <w:r w:rsidR="00150823" w:rsidRPr="00B676E2">
        <w:rPr>
          <w:rFonts w:ascii="Cambria" w:hAnsi="Cambria"/>
          <w:sz w:val="20"/>
          <w:szCs w:val="20"/>
        </w:rPr>
        <w:t xml:space="preserve">Poskytovateľom </w:t>
      </w:r>
      <w:r w:rsidR="00BD0D42" w:rsidRPr="00B676E2">
        <w:rPr>
          <w:rFonts w:ascii="Cambria" w:hAnsi="Cambria"/>
          <w:sz w:val="20"/>
          <w:szCs w:val="20"/>
        </w:rPr>
        <w:t xml:space="preserve">poskytla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5716A3" w:rsidRPr="00B676E2">
        <w:rPr>
          <w:rFonts w:ascii="Cambria" w:hAnsi="Cambria"/>
          <w:sz w:val="20"/>
          <w:szCs w:val="20"/>
        </w:rPr>
        <w:t>á</w:t>
      </w:r>
      <w:r w:rsidR="00BD0D42" w:rsidRPr="00B676E2">
        <w:rPr>
          <w:rFonts w:ascii="Cambria" w:hAnsi="Cambria"/>
          <w:sz w:val="20"/>
          <w:szCs w:val="20"/>
        </w:rPr>
        <w:t xml:space="preserve"> služba. </w:t>
      </w:r>
    </w:p>
    <w:p w14:paraId="240B1DE1" w14:textId="77777777" w:rsidR="00CE219E" w:rsidRPr="00B676E2" w:rsidRDefault="00CE219E" w:rsidP="00966884">
      <w:pPr>
        <w:pStyle w:val="Odsekzoznamu"/>
        <w:rPr>
          <w:rFonts w:ascii="Cambria" w:hAnsi="Cambria"/>
          <w:sz w:val="20"/>
          <w:szCs w:val="20"/>
        </w:rPr>
      </w:pPr>
    </w:p>
    <w:p w14:paraId="16B0D403" w14:textId="5730BA25" w:rsidR="00B60FEA" w:rsidRPr="00B676E2" w:rsidRDefault="00F9124E" w:rsidP="00966884">
      <w:pPr>
        <w:pStyle w:val="Odsekzoznamu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S</w:t>
      </w:r>
      <w:r w:rsidR="00B60FEA" w:rsidRPr="00B676E2">
        <w:rPr>
          <w:rFonts w:ascii="Cambria" w:hAnsi="Cambria"/>
          <w:sz w:val="20"/>
          <w:szCs w:val="20"/>
        </w:rPr>
        <w:t>tran</w:t>
      </w:r>
      <w:r w:rsidRPr="00B676E2">
        <w:rPr>
          <w:rFonts w:ascii="Cambria" w:hAnsi="Cambria"/>
          <w:sz w:val="20"/>
          <w:szCs w:val="20"/>
        </w:rPr>
        <w:t>y Dohody</w:t>
      </w:r>
      <w:r w:rsidR="00B60FEA" w:rsidRPr="00B676E2">
        <w:rPr>
          <w:rFonts w:ascii="Cambria" w:hAnsi="Cambria"/>
          <w:sz w:val="20"/>
          <w:szCs w:val="20"/>
        </w:rPr>
        <w:t xml:space="preserve"> sa </w:t>
      </w:r>
      <w:r w:rsidR="00F17181" w:rsidRPr="00B676E2">
        <w:rPr>
          <w:rFonts w:ascii="Cambria" w:hAnsi="Cambria"/>
          <w:sz w:val="20"/>
          <w:szCs w:val="20"/>
        </w:rPr>
        <w:t>d</w:t>
      </w:r>
      <w:r w:rsidR="00422AFF" w:rsidRPr="00B676E2">
        <w:rPr>
          <w:rFonts w:ascii="Cambria" w:hAnsi="Cambria"/>
          <w:sz w:val="20"/>
          <w:szCs w:val="20"/>
        </w:rPr>
        <w:t>ohod</w:t>
      </w:r>
      <w:r w:rsidR="00B60FEA" w:rsidRPr="00B676E2">
        <w:rPr>
          <w:rFonts w:ascii="Cambria" w:hAnsi="Cambria"/>
          <w:sz w:val="20"/>
          <w:szCs w:val="20"/>
        </w:rPr>
        <w:t xml:space="preserve">li, že cena za </w:t>
      </w:r>
      <w:r w:rsidR="00303A60" w:rsidRPr="00B676E2">
        <w:rPr>
          <w:rFonts w:ascii="Cambria" w:hAnsi="Cambria"/>
          <w:sz w:val="20"/>
          <w:szCs w:val="20"/>
        </w:rPr>
        <w:t>rezervačn</w:t>
      </w:r>
      <w:r w:rsidR="0046627A" w:rsidRPr="00B676E2">
        <w:rPr>
          <w:rFonts w:ascii="Cambria" w:hAnsi="Cambria"/>
          <w:sz w:val="20"/>
          <w:szCs w:val="20"/>
        </w:rPr>
        <w:t>é služby</w:t>
      </w:r>
      <w:r w:rsidR="008C0677" w:rsidRPr="00B676E2">
        <w:rPr>
          <w:rFonts w:ascii="Cambria" w:hAnsi="Cambria"/>
          <w:sz w:val="20"/>
          <w:szCs w:val="20"/>
        </w:rPr>
        <w:t xml:space="preserve"> </w:t>
      </w:r>
      <w:r w:rsidR="00B60FEA" w:rsidRPr="00B676E2">
        <w:rPr>
          <w:rFonts w:ascii="Cambria" w:hAnsi="Cambria"/>
          <w:sz w:val="20"/>
          <w:szCs w:val="20"/>
        </w:rPr>
        <w:t>je splatná prevodom na účet poskytovateľa uvedeného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B60FEA" w:rsidRPr="00B676E2">
        <w:rPr>
          <w:rFonts w:ascii="Cambria" w:hAnsi="Cambria"/>
          <w:sz w:val="20"/>
          <w:szCs w:val="20"/>
        </w:rPr>
        <w:t xml:space="preserve">záhlaví tejto rámcovej </w:t>
      </w:r>
      <w:r w:rsidR="00422AFF" w:rsidRPr="00B676E2">
        <w:rPr>
          <w:rFonts w:ascii="Cambria" w:hAnsi="Cambria"/>
          <w:sz w:val="20"/>
          <w:szCs w:val="20"/>
        </w:rPr>
        <w:t>Dohod</w:t>
      </w:r>
      <w:r w:rsidR="00B60FEA" w:rsidRPr="00B676E2">
        <w:rPr>
          <w:rFonts w:ascii="Cambria" w:hAnsi="Cambria"/>
          <w:sz w:val="20"/>
          <w:szCs w:val="20"/>
        </w:rPr>
        <w:t>y.</w:t>
      </w:r>
    </w:p>
    <w:p w14:paraId="62345EAA" w14:textId="6DEA5732" w:rsidR="00B60FEA" w:rsidRPr="00B676E2" w:rsidRDefault="00B60FEA" w:rsidP="00966884">
      <w:pPr>
        <w:pStyle w:val="Odsekzoznamu"/>
        <w:widowControl w:val="0"/>
        <w:tabs>
          <w:tab w:val="left" w:pos="566"/>
        </w:tabs>
        <w:autoSpaceDE w:val="0"/>
        <w:autoSpaceDN w:val="0"/>
        <w:ind w:left="567"/>
        <w:jc w:val="both"/>
        <w:rPr>
          <w:rFonts w:ascii="Cambria" w:hAnsi="Cambria"/>
          <w:sz w:val="20"/>
          <w:szCs w:val="20"/>
        </w:rPr>
      </w:pPr>
    </w:p>
    <w:p w14:paraId="5FB25201" w14:textId="4836220E" w:rsidR="00B60FEA" w:rsidRPr="00B676E2" w:rsidRDefault="00B60FEA" w:rsidP="00966884">
      <w:pPr>
        <w:pStyle w:val="Odsekzoznamu"/>
        <w:widowControl w:val="0"/>
        <w:numPr>
          <w:ilvl w:val="0"/>
          <w:numId w:val="18"/>
        </w:numPr>
        <w:tabs>
          <w:tab w:val="left" w:pos="566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nie</w:t>
      </w:r>
      <w:r w:rsidR="00C51268" w:rsidRPr="00B676E2">
        <w:rPr>
          <w:rFonts w:ascii="Cambria" w:hAnsi="Cambria"/>
          <w:sz w:val="20"/>
          <w:szCs w:val="20"/>
        </w:rPr>
        <w:t xml:space="preserve"> </w:t>
      </w:r>
      <w:r w:rsidRPr="00B676E2">
        <w:rPr>
          <w:rFonts w:ascii="Cambria" w:hAnsi="Cambria"/>
          <w:sz w:val="20"/>
          <w:szCs w:val="20"/>
        </w:rPr>
        <w:t>je oprávnený previesť práva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povinnosti vypl</w:t>
      </w:r>
      <w:r w:rsidR="00C51268" w:rsidRPr="00B676E2">
        <w:rPr>
          <w:rFonts w:ascii="Cambria" w:hAnsi="Cambria"/>
          <w:sz w:val="20"/>
          <w:szCs w:val="20"/>
        </w:rPr>
        <w:t>ý</w:t>
      </w:r>
      <w:r w:rsidRPr="00B676E2">
        <w:rPr>
          <w:rFonts w:ascii="Cambria" w:hAnsi="Cambria"/>
          <w:sz w:val="20"/>
          <w:szCs w:val="20"/>
        </w:rPr>
        <w:t>vajúce pre neho z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tejto </w:t>
      </w:r>
      <w:r w:rsidR="00422AFF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y, ani ich </w:t>
      </w:r>
      <w:r w:rsidRPr="00B676E2">
        <w:rPr>
          <w:rFonts w:ascii="Cambria" w:hAnsi="Cambria"/>
          <w:sz w:val="20"/>
          <w:szCs w:val="20"/>
        </w:rPr>
        <w:lastRenderedPageBreak/>
        <w:t>časti na inú osobu. Poskytovateľ ďalej nie je oprávnený postúpiť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ani založiť akékoľvek svoje pohľadávky voči objednávateľovi vzniknuté na základe alebo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súvislosti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touto rámcov</w:t>
      </w:r>
      <w:r w:rsidR="00C51268" w:rsidRPr="00B676E2">
        <w:rPr>
          <w:rFonts w:ascii="Cambria" w:hAnsi="Cambria"/>
          <w:sz w:val="20"/>
          <w:szCs w:val="20"/>
        </w:rPr>
        <w:t>o</w:t>
      </w:r>
      <w:r w:rsidRPr="00B676E2">
        <w:rPr>
          <w:rFonts w:ascii="Cambria" w:hAnsi="Cambria"/>
          <w:sz w:val="20"/>
          <w:szCs w:val="20"/>
        </w:rPr>
        <w:t xml:space="preserve">u </w:t>
      </w:r>
      <w:r w:rsidR="00422AFF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ou alebo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plnením záväzkov podľa tejto rámcovej </w:t>
      </w:r>
      <w:r w:rsidR="00422AFF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y.</w:t>
      </w:r>
    </w:p>
    <w:p w14:paraId="69282368" w14:textId="77777777" w:rsidR="00317EC0" w:rsidRPr="00B676E2" w:rsidRDefault="00317EC0" w:rsidP="00966884">
      <w:pPr>
        <w:pStyle w:val="Odsekzoznamu"/>
        <w:tabs>
          <w:tab w:val="left" w:pos="284"/>
          <w:tab w:val="left" w:pos="709"/>
          <w:tab w:val="left" w:pos="5256"/>
        </w:tabs>
        <w:jc w:val="both"/>
        <w:rPr>
          <w:rFonts w:ascii="Cambria" w:hAnsi="Cambria"/>
          <w:bCs/>
          <w:sz w:val="20"/>
          <w:szCs w:val="20"/>
        </w:rPr>
      </w:pPr>
    </w:p>
    <w:p w14:paraId="16E4A9E8" w14:textId="39860E16" w:rsidR="006D3B18" w:rsidRPr="00B676E2" w:rsidRDefault="002407E0" w:rsidP="00966884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S</w:t>
      </w:r>
      <w:r w:rsidR="006D3B18" w:rsidRPr="00B676E2">
        <w:rPr>
          <w:rFonts w:ascii="Cambria" w:hAnsi="Cambria"/>
          <w:sz w:val="20"/>
          <w:szCs w:val="20"/>
        </w:rPr>
        <w:t>trany</w:t>
      </w:r>
      <w:r w:rsidRPr="00B676E2">
        <w:rPr>
          <w:rFonts w:ascii="Cambria" w:hAnsi="Cambria"/>
          <w:sz w:val="20"/>
          <w:szCs w:val="20"/>
        </w:rPr>
        <w:t xml:space="preserve"> Dohody</w:t>
      </w:r>
      <w:r w:rsidR="006D3B18" w:rsidRPr="00B676E2">
        <w:rPr>
          <w:rFonts w:ascii="Cambria" w:hAnsi="Cambria"/>
          <w:sz w:val="20"/>
          <w:szCs w:val="20"/>
        </w:rPr>
        <w:t xml:space="preserve"> sa dohodli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výslovne súhlasia s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tým, že Poskytovateľ bude zasielať len elektronické faktúry z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e-mailovej adresy Poskytovateľa &lt;</w:t>
      </w:r>
      <w:r w:rsidR="006D3B18" w:rsidRPr="00B676E2">
        <w:rPr>
          <w:rFonts w:ascii="Cambria" w:hAnsi="Cambria"/>
          <w:color w:val="00B0F0"/>
          <w:sz w:val="20"/>
          <w:szCs w:val="20"/>
        </w:rPr>
        <w:t>vyplní uchádzač</w:t>
      </w:r>
      <w:r w:rsidR="006D3B18" w:rsidRPr="00B676E2">
        <w:rPr>
          <w:rFonts w:ascii="Cambria" w:hAnsi="Cambria"/>
          <w:sz w:val="20"/>
          <w:szCs w:val="20"/>
        </w:rPr>
        <w:t xml:space="preserve">&gt; na e-mailovú adresu Objednávateľa </w:t>
      </w:r>
      <w:hyperlink r:id="rId10" w:history="1">
        <w:r w:rsidR="006D3B18" w:rsidRPr="00B676E2">
          <w:rPr>
            <w:rFonts w:ascii="Cambria" w:hAnsi="Cambria"/>
            <w:sz w:val="20"/>
            <w:szCs w:val="20"/>
          </w:rPr>
          <w:t>faktury.ofr@nbs.sk</w:t>
        </w:r>
      </w:hyperlink>
      <w:r w:rsidR="006D3B18" w:rsidRPr="00B676E2">
        <w:rPr>
          <w:rFonts w:ascii="Cambria" w:hAnsi="Cambria"/>
          <w:sz w:val="20"/>
          <w:szCs w:val="20"/>
        </w:rPr>
        <w:t xml:space="preserve"> vo formáte PDF. </w:t>
      </w:r>
      <w:r w:rsidR="003E2E88" w:rsidRPr="00B676E2">
        <w:rPr>
          <w:rFonts w:ascii="Cambria" w:hAnsi="Cambria"/>
          <w:sz w:val="20"/>
          <w:szCs w:val="20"/>
        </w:rPr>
        <w:t>S</w:t>
      </w:r>
      <w:r w:rsidR="006D3B18" w:rsidRPr="00B676E2">
        <w:rPr>
          <w:rFonts w:ascii="Cambria" w:hAnsi="Cambria"/>
          <w:sz w:val="20"/>
          <w:szCs w:val="20"/>
        </w:rPr>
        <w:t xml:space="preserve">trany </w:t>
      </w:r>
      <w:r w:rsidR="003E2E88" w:rsidRPr="00B676E2">
        <w:rPr>
          <w:rFonts w:ascii="Cambria" w:hAnsi="Cambria"/>
          <w:sz w:val="20"/>
          <w:szCs w:val="20"/>
        </w:rPr>
        <w:t xml:space="preserve">Dohody </w:t>
      </w:r>
      <w:r w:rsidR="006D3B18" w:rsidRPr="00B676E2">
        <w:rPr>
          <w:rFonts w:ascii="Cambria" w:hAnsi="Cambria"/>
          <w:sz w:val="20"/>
          <w:szCs w:val="20"/>
        </w:rPr>
        <w:t>vyhlasujú, že majú výlučný prístup k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 xml:space="preserve">uvedeným e-mailovým adresám. </w:t>
      </w:r>
      <w:r w:rsidR="00BF7B36" w:rsidRPr="00B676E2">
        <w:rPr>
          <w:rFonts w:ascii="Cambria" w:hAnsi="Cambria"/>
          <w:sz w:val="20"/>
          <w:szCs w:val="20"/>
        </w:rPr>
        <w:t xml:space="preserve">Strany Dohody </w:t>
      </w:r>
      <w:r w:rsidR="006D3B18" w:rsidRPr="00B676E2">
        <w:rPr>
          <w:rFonts w:ascii="Cambria" w:hAnsi="Cambria"/>
          <w:sz w:val="20"/>
          <w:szCs w:val="20"/>
        </w:rPr>
        <w:t>sú oprávnené zmeniť e-mailové adresy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to len písomne s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uvedením novej e-mailovej adresy, pričom z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dôvodu tejto zmeny nie je potrebné uzatvoriť dodatok k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 xml:space="preserve">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="006D3B18" w:rsidRPr="00B676E2">
        <w:rPr>
          <w:rFonts w:ascii="Cambria" w:hAnsi="Cambria"/>
          <w:sz w:val="20"/>
          <w:szCs w:val="20"/>
        </w:rPr>
        <w:t>e. Poskytovateľ nie je povinný podpísať elektronickú faktúru kvalifikovaným elektronickým podpisom. Elektronická faktúra musí spĺňať všetky náležitosti faktúry podľa § 74 zákona č. 222/2004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dani z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>pridanej hodnoty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6D3B18" w:rsidRPr="00B676E2">
        <w:rPr>
          <w:rFonts w:ascii="Cambria" w:hAnsi="Cambria"/>
          <w:sz w:val="20"/>
          <w:szCs w:val="20"/>
        </w:rPr>
        <w:t xml:space="preserve">znení neskorších predpisov. </w:t>
      </w:r>
      <w:r w:rsidR="00BF7B36" w:rsidRPr="00B676E2">
        <w:rPr>
          <w:rFonts w:ascii="Cambria" w:hAnsi="Cambria"/>
          <w:sz w:val="20"/>
          <w:szCs w:val="20"/>
        </w:rPr>
        <w:t>S</w:t>
      </w:r>
      <w:r w:rsidR="006D3B18" w:rsidRPr="00B676E2">
        <w:rPr>
          <w:rFonts w:ascii="Cambria" w:hAnsi="Cambria"/>
          <w:sz w:val="20"/>
          <w:szCs w:val="20"/>
        </w:rPr>
        <w:t>trany</w:t>
      </w:r>
      <w:r w:rsidR="00BF7B36" w:rsidRPr="00B676E2">
        <w:rPr>
          <w:rFonts w:ascii="Cambria" w:hAnsi="Cambria"/>
          <w:sz w:val="20"/>
          <w:szCs w:val="20"/>
        </w:rPr>
        <w:t xml:space="preserve"> Dohody</w:t>
      </w:r>
      <w:r w:rsidR="006D3B18" w:rsidRPr="00B676E2">
        <w:rPr>
          <w:rFonts w:ascii="Cambria" w:hAnsi="Cambria"/>
          <w:sz w:val="20"/>
          <w:szCs w:val="20"/>
        </w:rPr>
        <w:t xml:space="preserve"> sú povinné bezodkladne písomne oznámiť druhej strane akúkoľvek zmenu, ktorá by mohla mať vplyv na doručovanie elektronických faktúr, najmä zmenu kontaktnej e-mailovej adresy.</w:t>
      </w:r>
    </w:p>
    <w:p w14:paraId="5D56EF30" w14:textId="77777777" w:rsidR="006D3B18" w:rsidRPr="00B676E2" w:rsidRDefault="006D3B18" w:rsidP="00966884">
      <w:pPr>
        <w:pStyle w:val="Odsekzoznamu"/>
        <w:tabs>
          <w:tab w:val="left" w:pos="568"/>
        </w:tabs>
        <w:ind w:left="567"/>
        <w:rPr>
          <w:rFonts w:ascii="Cambria" w:hAnsi="Cambria"/>
          <w:sz w:val="20"/>
          <w:szCs w:val="20"/>
        </w:rPr>
      </w:pPr>
    </w:p>
    <w:p w14:paraId="6B22F055" w14:textId="67AF1CC8" w:rsidR="006D3B18" w:rsidRPr="00B676E2" w:rsidRDefault="006D3B18" w:rsidP="00966884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Ceny sú uvedené bez DPH. &lt;</w:t>
      </w:r>
      <w:r w:rsidRPr="00B676E2">
        <w:rPr>
          <w:rFonts w:ascii="Cambria" w:hAnsi="Cambria"/>
          <w:color w:val="00B0F0"/>
          <w:sz w:val="20"/>
          <w:szCs w:val="20"/>
        </w:rPr>
        <w:t>text nasledujúcej vety platí pre domáceho uchádzača, zahraničný uchádzač túto vetu odstráni</w:t>
      </w:r>
      <w:r w:rsidRPr="00B676E2">
        <w:rPr>
          <w:rFonts w:ascii="Cambria" w:hAnsi="Cambria"/>
          <w:sz w:val="20"/>
          <w:szCs w:val="20"/>
        </w:rPr>
        <w:t xml:space="preserve">&gt; Faktúry za predmet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 budú obsahovať aj vyčíslenie DPH podľa všeobecne záväzných právnych predpisov platných ku dňu splnenia predmetu </w:t>
      </w:r>
      <w:r w:rsidR="00A91007" w:rsidRPr="00B676E2">
        <w:rPr>
          <w:rFonts w:ascii="Cambria" w:hAnsi="Cambria"/>
          <w:sz w:val="20"/>
          <w:szCs w:val="20"/>
        </w:rPr>
        <w:t>te</w:t>
      </w:r>
      <w:r w:rsidRPr="00B676E2">
        <w:rPr>
          <w:rFonts w:ascii="Cambria" w:hAnsi="Cambria"/>
          <w:sz w:val="20"/>
          <w:szCs w:val="20"/>
        </w:rPr>
        <w:t>j</w:t>
      </w:r>
      <w:r w:rsidR="00A91007" w:rsidRPr="00B676E2">
        <w:rPr>
          <w:rFonts w:ascii="Cambria" w:hAnsi="Cambria"/>
          <w:sz w:val="20"/>
          <w:szCs w:val="20"/>
        </w:rPr>
        <w:t>to</w:t>
      </w:r>
      <w:r w:rsidRPr="00B676E2">
        <w:rPr>
          <w:rFonts w:ascii="Cambria" w:hAnsi="Cambria"/>
          <w:sz w:val="20"/>
          <w:szCs w:val="20"/>
        </w:rPr>
        <w:t xml:space="preserve">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y.</w:t>
      </w:r>
    </w:p>
    <w:p w14:paraId="366ADC4C" w14:textId="77777777" w:rsidR="006D3B18" w:rsidRPr="00B676E2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3C922D58" w14:textId="459245CA" w:rsidR="006D3B18" w:rsidRPr="00B676E2" w:rsidRDefault="006D3B18" w:rsidP="00966884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prípade, že faktúra nebude obsahovať všetky údaje podľa § 74 ods. 1 zákona č. 222/2004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dani z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pridanej hodnoty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znení neskorších predpisov, resp. nebude po stránke vecnej alebo formálnej správne vystavená, Objednávateľ ju vráti Poskytovateľovi na doplnenie (prepracovanie)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nová lehota splatnosti začne plynúť dňom doručenia doplnenej (prepracovanej) faktúry Objednávateľovi.</w:t>
      </w:r>
    </w:p>
    <w:p w14:paraId="4EE26BB9" w14:textId="77777777" w:rsidR="006D3B18" w:rsidRPr="00B676E2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6F35DDCB" w14:textId="047C0D3D" w:rsidR="005D6D63" w:rsidRPr="00B676E2" w:rsidRDefault="006D3B18" w:rsidP="00BE309E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Poskytovateľ, ktorý uvedie na faktúre daň, sa zaväzuje, že odvedie daň správcovi dane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lehote ustanovenej v § 78 ods. 1 zákona č. 222/2004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dani z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pridanej hodnoty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znení neskorších predpisov. Porušenie tejto povinnosti je podstatným porušením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dôvodom na okamžité odstúpenie Objednávateľa od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y. &lt;</w:t>
      </w:r>
      <w:r w:rsidRPr="00B676E2">
        <w:rPr>
          <w:rFonts w:ascii="Cambria" w:hAnsi="Cambria"/>
          <w:color w:val="00B0F0"/>
          <w:sz w:val="20"/>
          <w:szCs w:val="20"/>
        </w:rPr>
        <w:t>text tohto bodu platí len pre domáceho uchádzača, zahraničný uchádzač text tohto bodu odstráni</w:t>
      </w:r>
      <w:r w:rsidRPr="00B676E2">
        <w:rPr>
          <w:rFonts w:ascii="Cambria" w:hAnsi="Cambria"/>
          <w:sz w:val="20"/>
          <w:szCs w:val="20"/>
        </w:rPr>
        <w:t>&gt;</w:t>
      </w:r>
    </w:p>
    <w:p w14:paraId="6EB32D63" w14:textId="77777777" w:rsidR="006D3B18" w:rsidRPr="00B676E2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7683713D" w14:textId="3E5C7A45" w:rsidR="005D6D63" w:rsidRPr="00B676E2" w:rsidRDefault="006D3B18" w:rsidP="0008764C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&lt;</w:t>
      </w:r>
      <w:r w:rsidRPr="00B676E2">
        <w:rPr>
          <w:rFonts w:ascii="Cambria" w:hAnsi="Cambria"/>
          <w:color w:val="00B0F0"/>
          <w:sz w:val="20"/>
          <w:szCs w:val="20"/>
        </w:rPr>
        <w:t>text tohto bodu platí pre zahraničného uchádzača, domáci uchádzač text odstráni</w:t>
      </w:r>
      <w:r w:rsidRPr="00B676E2">
        <w:rPr>
          <w:rFonts w:ascii="Cambria" w:hAnsi="Cambria"/>
          <w:sz w:val="20"/>
          <w:szCs w:val="20"/>
        </w:rPr>
        <w:t>&gt; Poskytovateľ najneskôr do doby vyhotovenia prvej faktúry predloží Objednávateľovi  originál potvrdenia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mieste svojej daňovej rezidencie, alebo jeho úradne overenú fotokópiu. Počas trvania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Poskytovateľ predmetné potvrdenie predloží Objednávateľ</w:t>
      </w:r>
      <w:r w:rsidR="00A05775" w:rsidRPr="00B676E2">
        <w:rPr>
          <w:rFonts w:ascii="Cambria" w:hAnsi="Cambria"/>
          <w:sz w:val="20"/>
          <w:szCs w:val="20"/>
        </w:rPr>
        <w:t>ovi</w:t>
      </w:r>
      <w:r w:rsidRPr="00B676E2">
        <w:rPr>
          <w:rFonts w:ascii="Cambria" w:hAnsi="Cambria"/>
          <w:sz w:val="20"/>
          <w:szCs w:val="20"/>
        </w:rPr>
        <w:t xml:space="preserve"> na začiatku každého nového zdaňovacieho obdobia. Poskytovateľ vyhlasuje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zaväzuje sa, že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prípade vzniku stálej prevádzkarne na území Slovenskej republiky počas trvania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bude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tejto skutočnosti Objednávateľa bezodkladne písomne informovať.</w:t>
      </w:r>
    </w:p>
    <w:p w14:paraId="5B0C5FAE" w14:textId="77777777" w:rsidR="006D3B18" w:rsidRPr="00B676E2" w:rsidRDefault="006D3B18" w:rsidP="00966884">
      <w:pPr>
        <w:tabs>
          <w:tab w:val="left" w:pos="568"/>
        </w:tabs>
        <w:rPr>
          <w:rFonts w:ascii="Cambria" w:hAnsi="Cambria"/>
          <w:sz w:val="20"/>
          <w:szCs w:val="20"/>
        </w:rPr>
      </w:pPr>
    </w:p>
    <w:p w14:paraId="04BF6C75" w14:textId="1AEAEB17" w:rsidR="006D3B18" w:rsidRPr="00B676E2" w:rsidRDefault="006D3B18" w:rsidP="00966884">
      <w:pPr>
        <w:pStyle w:val="Odsekzoznamu"/>
        <w:widowControl w:val="0"/>
        <w:numPr>
          <w:ilvl w:val="0"/>
          <w:numId w:val="18"/>
        </w:numPr>
        <w:tabs>
          <w:tab w:val="left" w:pos="568"/>
        </w:tabs>
        <w:autoSpaceDE w:val="0"/>
        <w:autoSpaceDN w:val="0"/>
        <w:spacing w:after="240"/>
        <w:ind w:left="567" w:hanging="56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ďalej nie je oprávnený postúpiť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ani založiť akékoľvek svoje pohľadávky voči Objednávateľovi vzniknuté na základe alebo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súvislosti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touto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ou alebo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plnením záväzkov podľa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bez predchádzajúceho písomného súhlasu Objednávateľa. Poskytovateľ nie je oprávnený jednostranne započítať akúkoľvek svoju pohľadávku voči Objednávateľovi vzniknutú z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akéhokoľvek dôvodu proti pohľadávke Objednávateľa voči Poskytovateľovi vzniknutej na základe alebo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súvislosti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touto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ou bez predchádzajúceho písomného súhlasu Objednávateľa.</w:t>
      </w:r>
    </w:p>
    <w:p w14:paraId="4149911F" w14:textId="77777777" w:rsidR="005D6D63" w:rsidRPr="00B676E2" w:rsidRDefault="005D6D63" w:rsidP="005D6D63">
      <w:pPr>
        <w:pStyle w:val="Odsekzoznamu"/>
        <w:rPr>
          <w:rFonts w:ascii="Cambria" w:hAnsi="Cambria"/>
          <w:sz w:val="22"/>
          <w:szCs w:val="22"/>
        </w:rPr>
      </w:pPr>
    </w:p>
    <w:p w14:paraId="6292499A" w14:textId="10BB14A6" w:rsidR="00DA54FF" w:rsidRPr="00B676E2" w:rsidRDefault="00DA54FF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</w:t>
      </w:r>
      <w:r w:rsidR="00B63ABF" w:rsidRPr="00B676E2">
        <w:rPr>
          <w:rFonts w:ascii="Cambria" w:hAnsi="Cambria"/>
          <w:sz w:val="22"/>
          <w:szCs w:val="22"/>
        </w:rPr>
        <w:t>V</w:t>
      </w:r>
    </w:p>
    <w:p w14:paraId="211E8512" w14:textId="77777777" w:rsidR="004B4C57" w:rsidRPr="00B676E2" w:rsidRDefault="00B44299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OSOBITNÉ DOJEDNANIA</w:t>
      </w:r>
    </w:p>
    <w:p w14:paraId="647C6A4F" w14:textId="77777777" w:rsidR="00906117" w:rsidRPr="00B676E2" w:rsidRDefault="00906117" w:rsidP="00966884">
      <w:pPr>
        <w:pStyle w:val="Odsekzoznamu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764F8597" w14:textId="77777777" w:rsidR="00906117" w:rsidRPr="00B676E2" w:rsidRDefault="00906117" w:rsidP="00966884">
      <w:pPr>
        <w:pStyle w:val="Odsekzoznamu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1502C126" w14:textId="77777777" w:rsidR="00906117" w:rsidRPr="00B676E2" w:rsidRDefault="00906117" w:rsidP="00966884">
      <w:pPr>
        <w:pStyle w:val="Odsekzoznamu"/>
        <w:numPr>
          <w:ilvl w:val="0"/>
          <w:numId w:val="1"/>
        </w:numPr>
        <w:jc w:val="both"/>
        <w:rPr>
          <w:rFonts w:ascii="Cambria" w:hAnsi="Cambria"/>
          <w:vanish/>
        </w:rPr>
      </w:pPr>
    </w:p>
    <w:p w14:paraId="27368612" w14:textId="77777777" w:rsidR="00F024C8" w:rsidRPr="00B676E2" w:rsidRDefault="00F024C8" w:rsidP="00966884">
      <w:pPr>
        <w:pStyle w:val="Odsekzoznamu"/>
        <w:ind w:left="567"/>
        <w:jc w:val="both"/>
        <w:rPr>
          <w:rFonts w:ascii="Cambria" w:hAnsi="Cambria"/>
          <w:bCs/>
        </w:rPr>
      </w:pPr>
    </w:p>
    <w:p w14:paraId="1212FFC4" w14:textId="0376065D" w:rsidR="00F024C8" w:rsidRPr="00B676E2" w:rsidRDefault="00495B9F" w:rsidP="00966884">
      <w:pPr>
        <w:pStyle w:val="Zkladn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P</w:t>
      </w:r>
      <w:r w:rsidR="00F024C8" w:rsidRPr="00B676E2">
        <w:rPr>
          <w:rFonts w:ascii="Cambria" w:hAnsi="Cambria"/>
          <w:sz w:val="20"/>
        </w:rPr>
        <w:t xml:space="preserve">oskytovateľ </w:t>
      </w:r>
      <w:r w:rsidR="00732F1A" w:rsidRPr="00B676E2">
        <w:rPr>
          <w:rFonts w:ascii="Cambria" w:hAnsi="Cambria"/>
          <w:sz w:val="20"/>
        </w:rPr>
        <w:t>zabezpečí poskytovani</w:t>
      </w:r>
      <w:r w:rsidR="0031503A" w:rsidRPr="00B676E2">
        <w:rPr>
          <w:rFonts w:ascii="Cambria" w:hAnsi="Cambria"/>
          <w:sz w:val="20"/>
        </w:rPr>
        <w:t>e</w:t>
      </w:r>
      <w:r w:rsidR="00732F1A" w:rsidRPr="00B676E2">
        <w:rPr>
          <w:rFonts w:ascii="Cambria" w:hAnsi="Cambria"/>
          <w:sz w:val="20"/>
        </w:rPr>
        <w:t xml:space="preserve"> zdravotnej starostlivosti v</w:t>
      </w:r>
      <w:r w:rsidR="005D6D63" w:rsidRPr="00B676E2">
        <w:rPr>
          <w:rFonts w:ascii="Cambria" w:hAnsi="Cambria"/>
          <w:sz w:val="20"/>
        </w:rPr>
        <w:t> </w:t>
      </w:r>
      <w:r w:rsidR="00DB5E86" w:rsidRPr="00B676E2">
        <w:rPr>
          <w:rFonts w:ascii="Cambria" w:hAnsi="Cambria"/>
          <w:sz w:val="20"/>
        </w:rPr>
        <w:t>oblasti všeobecného lekárstva a</w:t>
      </w:r>
      <w:r w:rsidR="005D6D63" w:rsidRPr="00B676E2">
        <w:rPr>
          <w:rFonts w:ascii="Cambria" w:hAnsi="Cambria"/>
          <w:sz w:val="20"/>
        </w:rPr>
        <w:t> </w:t>
      </w:r>
      <w:r w:rsidR="00DB5E86" w:rsidRPr="00B676E2">
        <w:rPr>
          <w:rFonts w:ascii="Cambria" w:hAnsi="Cambria"/>
          <w:sz w:val="20"/>
        </w:rPr>
        <w:t>v</w:t>
      </w:r>
      <w:r w:rsidR="005D6D63" w:rsidRPr="00B676E2">
        <w:rPr>
          <w:rFonts w:ascii="Cambria" w:hAnsi="Cambria"/>
          <w:sz w:val="20"/>
        </w:rPr>
        <w:t> </w:t>
      </w:r>
      <w:r w:rsidR="00DB5E86" w:rsidRPr="00B676E2">
        <w:rPr>
          <w:rFonts w:ascii="Cambria" w:hAnsi="Cambria"/>
          <w:sz w:val="20"/>
        </w:rPr>
        <w:t>špecializovanej zdravotnej starostlivosti</w:t>
      </w:r>
      <w:r w:rsidR="003F6859" w:rsidRPr="00B676E2">
        <w:rPr>
          <w:rFonts w:ascii="Cambria" w:hAnsi="Cambria"/>
          <w:sz w:val="20"/>
        </w:rPr>
        <w:t xml:space="preserve"> </w:t>
      </w:r>
      <w:r w:rsidR="00EE23EE" w:rsidRPr="00B676E2">
        <w:rPr>
          <w:rFonts w:ascii="Cambria" w:hAnsi="Cambria"/>
          <w:sz w:val="20"/>
        </w:rPr>
        <w:t xml:space="preserve">v súlade so </w:t>
      </w:r>
      <w:r w:rsidR="00A85417" w:rsidRPr="00B676E2">
        <w:rPr>
          <w:rFonts w:ascii="Cambria" w:hAnsi="Cambria"/>
          <w:sz w:val="20"/>
        </w:rPr>
        <w:t>Z</w:t>
      </w:r>
      <w:r w:rsidR="00EE23EE" w:rsidRPr="00B676E2">
        <w:rPr>
          <w:rFonts w:ascii="Cambria" w:hAnsi="Cambria"/>
          <w:sz w:val="20"/>
        </w:rPr>
        <w:t>oznamom poskytovaných špecializácií v rámci zabezpečenia zdravotnej starostlivosti</w:t>
      </w:r>
      <w:r w:rsidR="00A85417" w:rsidRPr="00B676E2">
        <w:rPr>
          <w:rFonts w:ascii="Cambria" w:hAnsi="Cambria"/>
          <w:sz w:val="20"/>
        </w:rPr>
        <w:t xml:space="preserve"> podľa Prílohy č. 2 tejto Dohody</w:t>
      </w:r>
      <w:r w:rsidR="00EE23EE" w:rsidRPr="00B676E2">
        <w:rPr>
          <w:rFonts w:ascii="Cambria" w:hAnsi="Cambria"/>
          <w:sz w:val="20"/>
        </w:rPr>
        <w:t xml:space="preserve"> a </w:t>
      </w:r>
      <w:r w:rsidR="003F6859" w:rsidRPr="00B676E2">
        <w:rPr>
          <w:rFonts w:ascii="Cambria" w:hAnsi="Cambria"/>
          <w:sz w:val="20"/>
        </w:rPr>
        <w:t>minimálne v</w:t>
      </w:r>
      <w:r w:rsidR="005D6D63" w:rsidRPr="00B676E2">
        <w:rPr>
          <w:rFonts w:ascii="Cambria" w:hAnsi="Cambria"/>
          <w:sz w:val="20"/>
        </w:rPr>
        <w:t> </w:t>
      </w:r>
      <w:r w:rsidR="00732F1A" w:rsidRPr="00B676E2">
        <w:rPr>
          <w:rFonts w:ascii="Cambria" w:hAnsi="Cambria"/>
          <w:sz w:val="20"/>
        </w:rPr>
        <w:t>zdravotníckych o</w:t>
      </w:r>
      <w:r w:rsidR="002809BD" w:rsidRPr="00B676E2">
        <w:rPr>
          <w:rFonts w:ascii="Cambria" w:hAnsi="Cambria"/>
          <w:sz w:val="20"/>
        </w:rPr>
        <w:t>d</w:t>
      </w:r>
      <w:r w:rsidR="00732F1A" w:rsidRPr="00B676E2">
        <w:rPr>
          <w:rFonts w:ascii="Cambria" w:hAnsi="Cambria"/>
          <w:sz w:val="20"/>
        </w:rPr>
        <w:t>boroch</w:t>
      </w:r>
      <w:r w:rsidR="003F6859" w:rsidRPr="00B676E2">
        <w:rPr>
          <w:rFonts w:ascii="Cambria" w:hAnsi="Cambria"/>
          <w:sz w:val="20"/>
        </w:rPr>
        <w:t xml:space="preserve"> uvedených v</w:t>
      </w:r>
      <w:r w:rsidR="005D6D63" w:rsidRPr="00B676E2">
        <w:rPr>
          <w:rFonts w:ascii="Cambria" w:hAnsi="Cambria"/>
          <w:sz w:val="20"/>
        </w:rPr>
        <w:t> </w:t>
      </w:r>
      <w:r w:rsidR="003F6859" w:rsidRPr="00B676E2">
        <w:rPr>
          <w:rFonts w:ascii="Cambria" w:hAnsi="Cambria"/>
          <w:sz w:val="20"/>
        </w:rPr>
        <w:t>Prílohe č. 1 tejto Dohody.</w:t>
      </w:r>
    </w:p>
    <w:p w14:paraId="1AD70D14" w14:textId="77777777" w:rsidR="00732F1A" w:rsidRPr="00B676E2" w:rsidRDefault="00732F1A" w:rsidP="00966884">
      <w:pPr>
        <w:pStyle w:val="Zkladntext"/>
        <w:ind w:left="567"/>
        <w:rPr>
          <w:rFonts w:ascii="Cambria" w:hAnsi="Cambria"/>
          <w:sz w:val="20"/>
        </w:rPr>
      </w:pPr>
    </w:p>
    <w:p w14:paraId="167075A0" w14:textId="1465A38F" w:rsidR="004B4C57" w:rsidRPr="00B676E2" w:rsidRDefault="00291B98" w:rsidP="00966884">
      <w:pPr>
        <w:pStyle w:val="Zkladn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P</w:t>
      </w:r>
      <w:r w:rsidR="00AE36D5" w:rsidRPr="00B676E2">
        <w:rPr>
          <w:rFonts w:ascii="Cambria" w:hAnsi="Cambria"/>
          <w:sz w:val="20"/>
        </w:rPr>
        <w:t>oskytovateľ</w:t>
      </w:r>
      <w:r w:rsidRPr="00B676E2">
        <w:rPr>
          <w:rFonts w:ascii="Cambria" w:hAnsi="Cambria"/>
          <w:sz w:val="20"/>
        </w:rPr>
        <w:t xml:space="preserve"> </w:t>
      </w:r>
      <w:r w:rsidR="00377199" w:rsidRPr="00B676E2">
        <w:rPr>
          <w:rFonts w:ascii="Cambria" w:hAnsi="Cambria"/>
          <w:sz w:val="20"/>
        </w:rPr>
        <w:t xml:space="preserve">prostredníctvom </w:t>
      </w:r>
      <w:r w:rsidRPr="00B676E2">
        <w:rPr>
          <w:rFonts w:ascii="Cambria" w:hAnsi="Cambria"/>
          <w:sz w:val="20"/>
        </w:rPr>
        <w:t>recepci</w:t>
      </w:r>
      <w:r w:rsidR="00377199" w:rsidRPr="00B676E2">
        <w:rPr>
          <w:rFonts w:ascii="Cambria" w:hAnsi="Cambria"/>
          <w:sz w:val="20"/>
        </w:rPr>
        <w:t>e</w:t>
      </w:r>
      <w:r w:rsidR="004B4C57" w:rsidRPr="00B676E2">
        <w:rPr>
          <w:rFonts w:ascii="Cambria" w:hAnsi="Cambria"/>
          <w:sz w:val="20"/>
        </w:rPr>
        <w:t xml:space="preserve"> za</w:t>
      </w:r>
      <w:r w:rsidR="008B6CDD" w:rsidRPr="00B676E2">
        <w:rPr>
          <w:rFonts w:ascii="Cambria" w:hAnsi="Cambria"/>
          <w:sz w:val="20"/>
        </w:rPr>
        <w:t>bezpečí</w:t>
      </w:r>
      <w:r w:rsidR="004B4C57" w:rsidRPr="00B676E2">
        <w:rPr>
          <w:rFonts w:ascii="Cambria" w:hAnsi="Cambria"/>
          <w:sz w:val="20"/>
        </w:rPr>
        <w:t xml:space="preserve"> na základe prvotného kontaktu s</w:t>
      </w:r>
      <w:r w:rsidR="00284C30" w:rsidRPr="00B676E2">
        <w:rPr>
          <w:rFonts w:ascii="Cambria" w:hAnsi="Cambria"/>
          <w:sz w:val="20"/>
        </w:rPr>
        <w:t>o</w:t>
      </w:r>
      <w:r w:rsidR="004B4C57" w:rsidRPr="00B676E2">
        <w:rPr>
          <w:rFonts w:ascii="Cambria" w:hAnsi="Cambria"/>
          <w:sz w:val="20"/>
        </w:rPr>
        <w:t> </w:t>
      </w:r>
      <w:r w:rsidR="00DD794A" w:rsidRPr="00B676E2">
        <w:rPr>
          <w:rFonts w:ascii="Cambria" w:hAnsi="Cambria"/>
          <w:sz w:val="20"/>
        </w:rPr>
        <w:t>zamestnanc</w:t>
      </w:r>
      <w:r w:rsidR="004B4C57" w:rsidRPr="00B676E2">
        <w:rPr>
          <w:rFonts w:ascii="Cambria" w:hAnsi="Cambria"/>
          <w:sz w:val="20"/>
        </w:rPr>
        <w:t>om všetky potrebné odborné vyšetrenia. Po každ</w:t>
      </w:r>
      <w:r w:rsidR="00BB1D32" w:rsidRPr="00B676E2">
        <w:rPr>
          <w:rFonts w:ascii="Cambria" w:hAnsi="Cambria"/>
          <w:sz w:val="20"/>
        </w:rPr>
        <w:t>ej</w:t>
      </w:r>
      <w:r w:rsidR="004B4C57" w:rsidRPr="00B676E2">
        <w:rPr>
          <w:rFonts w:ascii="Cambria" w:hAnsi="Cambria"/>
          <w:sz w:val="20"/>
        </w:rPr>
        <w:t xml:space="preserve"> odborn</w:t>
      </w:r>
      <w:r w:rsidR="00BB1D32" w:rsidRPr="00B676E2">
        <w:rPr>
          <w:rFonts w:ascii="Cambria" w:hAnsi="Cambria"/>
          <w:sz w:val="20"/>
        </w:rPr>
        <w:t>ej</w:t>
      </w:r>
      <w:r w:rsidR="004B4C57" w:rsidRPr="00B676E2">
        <w:rPr>
          <w:rFonts w:ascii="Cambria" w:hAnsi="Cambria"/>
          <w:sz w:val="20"/>
        </w:rPr>
        <w:t xml:space="preserve"> lekársk</w:t>
      </w:r>
      <w:r w:rsidR="00BB1D32" w:rsidRPr="00B676E2">
        <w:rPr>
          <w:rFonts w:ascii="Cambria" w:hAnsi="Cambria"/>
          <w:sz w:val="20"/>
        </w:rPr>
        <w:t>ej</w:t>
      </w:r>
      <w:r w:rsidR="004B4C57" w:rsidRPr="00B676E2">
        <w:rPr>
          <w:rFonts w:ascii="Cambria" w:hAnsi="Cambria"/>
          <w:sz w:val="20"/>
        </w:rPr>
        <w:t xml:space="preserve"> </w:t>
      </w:r>
      <w:r w:rsidR="00BB1D32" w:rsidRPr="00B676E2">
        <w:rPr>
          <w:rFonts w:ascii="Cambria" w:hAnsi="Cambria"/>
          <w:sz w:val="20"/>
        </w:rPr>
        <w:t>prehliadke</w:t>
      </w:r>
      <w:r w:rsidR="004B4C57" w:rsidRPr="00B676E2">
        <w:rPr>
          <w:rFonts w:ascii="Cambria" w:hAnsi="Cambria"/>
          <w:sz w:val="20"/>
        </w:rPr>
        <w:t xml:space="preserve"> bude spracovaná komplexná lekárska správa so záverom v</w:t>
      </w:r>
      <w:r w:rsidR="005D6D63" w:rsidRPr="00B676E2">
        <w:rPr>
          <w:rFonts w:ascii="Cambria" w:hAnsi="Cambria"/>
          <w:sz w:val="20"/>
        </w:rPr>
        <w:t> </w:t>
      </w:r>
      <w:r w:rsidR="004B4C57" w:rsidRPr="00B676E2">
        <w:rPr>
          <w:rFonts w:ascii="Cambria" w:hAnsi="Cambria"/>
          <w:sz w:val="20"/>
        </w:rPr>
        <w:t>slovenskom jazyku a</w:t>
      </w:r>
      <w:r w:rsidR="005D6D63" w:rsidRPr="00B676E2">
        <w:rPr>
          <w:rFonts w:ascii="Cambria" w:hAnsi="Cambria"/>
          <w:sz w:val="20"/>
        </w:rPr>
        <w:t> </w:t>
      </w:r>
      <w:r w:rsidR="004B4C57" w:rsidRPr="00B676E2">
        <w:rPr>
          <w:rFonts w:ascii="Cambria" w:hAnsi="Cambria"/>
          <w:sz w:val="20"/>
        </w:rPr>
        <w:t xml:space="preserve">ďalším </w:t>
      </w:r>
      <w:r w:rsidR="002A25C1" w:rsidRPr="00B676E2">
        <w:rPr>
          <w:rFonts w:ascii="Cambria" w:hAnsi="Cambria"/>
          <w:sz w:val="20"/>
        </w:rPr>
        <w:t>odporúčaním</w:t>
      </w:r>
      <w:r w:rsidR="004B4C57" w:rsidRPr="00B676E2">
        <w:rPr>
          <w:rFonts w:ascii="Cambria" w:hAnsi="Cambria"/>
          <w:sz w:val="20"/>
        </w:rPr>
        <w:t>.</w:t>
      </w:r>
    </w:p>
    <w:p w14:paraId="35565E76" w14:textId="77777777" w:rsidR="001A7EFD" w:rsidRPr="00B676E2" w:rsidRDefault="001A7EFD" w:rsidP="00966884">
      <w:pPr>
        <w:pStyle w:val="Zkladntext"/>
        <w:ind w:left="567"/>
        <w:rPr>
          <w:rFonts w:ascii="Cambria" w:hAnsi="Cambria"/>
          <w:sz w:val="20"/>
        </w:rPr>
      </w:pPr>
    </w:p>
    <w:p w14:paraId="73DDEB2F" w14:textId="3EEA0F68" w:rsidR="00484A2B" w:rsidRPr="00B676E2" w:rsidRDefault="000765D4" w:rsidP="007B4638">
      <w:pPr>
        <w:pStyle w:val="Zkladn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Objednávateľ</w:t>
      </w:r>
      <w:r w:rsidR="00B055FC" w:rsidRPr="00B676E2">
        <w:rPr>
          <w:rFonts w:ascii="Cambria" w:hAnsi="Cambria"/>
          <w:sz w:val="20"/>
        </w:rPr>
        <w:t xml:space="preserve"> berie na vedomie, že </w:t>
      </w:r>
      <w:r w:rsidRPr="00B676E2">
        <w:rPr>
          <w:rFonts w:ascii="Cambria" w:hAnsi="Cambria"/>
          <w:sz w:val="20"/>
        </w:rPr>
        <w:t>P</w:t>
      </w:r>
      <w:r w:rsidR="00AE36D5" w:rsidRPr="00B676E2">
        <w:rPr>
          <w:rFonts w:ascii="Cambria" w:hAnsi="Cambria"/>
          <w:sz w:val="20"/>
        </w:rPr>
        <w:t xml:space="preserve">oskytovateľ </w:t>
      </w:r>
      <w:r w:rsidR="00B055FC" w:rsidRPr="00B676E2">
        <w:rPr>
          <w:rFonts w:ascii="Cambria" w:hAnsi="Cambria"/>
          <w:sz w:val="20"/>
        </w:rPr>
        <w:t xml:space="preserve">sa zaväzuje </w:t>
      </w:r>
      <w:r w:rsidR="0035431F" w:rsidRPr="00B676E2">
        <w:rPr>
          <w:rFonts w:ascii="Cambria" w:hAnsi="Cambria"/>
          <w:sz w:val="20"/>
        </w:rPr>
        <w:t>poskytovať </w:t>
      </w:r>
      <w:r w:rsidR="00303A60" w:rsidRPr="00B676E2">
        <w:rPr>
          <w:rFonts w:ascii="Cambria" w:hAnsi="Cambria"/>
          <w:sz w:val="20"/>
        </w:rPr>
        <w:t>rezervačn</w:t>
      </w:r>
      <w:r w:rsidR="00051A35" w:rsidRPr="00B676E2">
        <w:rPr>
          <w:rFonts w:ascii="Cambria" w:hAnsi="Cambria"/>
          <w:sz w:val="20"/>
        </w:rPr>
        <w:t xml:space="preserve">é </w:t>
      </w:r>
      <w:r w:rsidR="004D3F8F" w:rsidRPr="00B676E2">
        <w:rPr>
          <w:rFonts w:ascii="Cambria" w:hAnsi="Cambria"/>
          <w:sz w:val="20"/>
        </w:rPr>
        <w:t>služby k</w:t>
      </w:r>
      <w:r w:rsidR="005D6D63" w:rsidRPr="00B676E2">
        <w:rPr>
          <w:rFonts w:ascii="Cambria" w:hAnsi="Cambria"/>
          <w:sz w:val="20"/>
        </w:rPr>
        <w:t> </w:t>
      </w:r>
      <w:r w:rsidR="004D3F8F" w:rsidRPr="00B676E2">
        <w:rPr>
          <w:rFonts w:ascii="Cambria" w:hAnsi="Cambria"/>
          <w:sz w:val="20"/>
        </w:rPr>
        <w:t>zdravotnej starostlivosti</w:t>
      </w:r>
      <w:r w:rsidR="00B055FC" w:rsidRPr="00B676E2">
        <w:rPr>
          <w:rFonts w:ascii="Cambria" w:hAnsi="Cambria"/>
          <w:sz w:val="20"/>
        </w:rPr>
        <w:t xml:space="preserve"> podľa tejto </w:t>
      </w:r>
      <w:r w:rsidR="00422AFF" w:rsidRPr="00B676E2">
        <w:rPr>
          <w:rFonts w:ascii="Cambria" w:hAnsi="Cambria"/>
          <w:sz w:val="20"/>
        </w:rPr>
        <w:t>Dohod</w:t>
      </w:r>
      <w:r w:rsidR="00B055FC" w:rsidRPr="00B676E2">
        <w:rPr>
          <w:rFonts w:ascii="Cambria" w:hAnsi="Cambria"/>
          <w:sz w:val="20"/>
        </w:rPr>
        <w:t xml:space="preserve">y len </w:t>
      </w:r>
      <w:r w:rsidR="00DD794A" w:rsidRPr="00B676E2">
        <w:rPr>
          <w:rFonts w:ascii="Cambria" w:hAnsi="Cambria"/>
          <w:sz w:val="20"/>
        </w:rPr>
        <w:t>zamestnanc</w:t>
      </w:r>
      <w:r w:rsidR="0035431F" w:rsidRPr="00B676E2">
        <w:rPr>
          <w:rFonts w:ascii="Cambria" w:hAnsi="Cambria"/>
          <w:sz w:val="20"/>
        </w:rPr>
        <w:t>om uvedeným v</w:t>
      </w:r>
      <w:r w:rsidR="005D6D63" w:rsidRPr="00B676E2">
        <w:rPr>
          <w:rFonts w:ascii="Cambria" w:hAnsi="Cambria"/>
          <w:sz w:val="20"/>
        </w:rPr>
        <w:t> </w:t>
      </w:r>
      <w:r w:rsidR="0035431F" w:rsidRPr="00B676E2">
        <w:rPr>
          <w:rFonts w:ascii="Cambria" w:hAnsi="Cambria"/>
          <w:sz w:val="20"/>
        </w:rPr>
        <w:t xml:space="preserve">zozname </w:t>
      </w:r>
      <w:r w:rsidR="00DD794A" w:rsidRPr="00B676E2">
        <w:rPr>
          <w:rFonts w:ascii="Cambria" w:hAnsi="Cambria"/>
          <w:sz w:val="20"/>
        </w:rPr>
        <w:t>zamestnanc</w:t>
      </w:r>
      <w:r w:rsidR="0035431F" w:rsidRPr="00B676E2">
        <w:rPr>
          <w:rFonts w:ascii="Cambria" w:hAnsi="Cambria"/>
          <w:sz w:val="20"/>
        </w:rPr>
        <w:t xml:space="preserve">ov, ktorý </w:t>
      </w:r>
      <w:r w:rsidR="00327C9C" w:rsidRPr="00B676E2">
        <w:rPr>
          <w:rFonts w:ascii="Cambria" w:hAnsi="Cambria"/>
          <w:sz w:val="20"/>
        </w:rPr>
        <w:lastRenderedPageBreak/>
        <w:t>Objednávateľ</w:t>
      </w:r>
      <w:r w:rsidR="00945C00" w:rsidRPr="00B676E2">
        <w:rPr>
          <w:rFonts w:ascii="Cambria" w:hAnsi="Cambria"/>
          <w:sz w:val="20"/>
        </w:rPr>
        <w:t xml:space="preserve"> predloží </w:t>
      </w:r>
      <w:r w:rsidR="00C425FA" w:rsidRPr="00B676E2">
        <w:rPr>
          <w:rFonts w:ascii="Cambria" w:hAnsi="Cambria"/>
          <w:sz w:val="20"/>
        </w:rPr>
        <w:t>P</w:t>
      </w:r>
      <w:r w:rsidR="00AE36D5" w:rsidRPr="00B676E2">
        <w:rPr>
          <w:rFonts w:ascii="Cambria" w:hAnsi="Cambria"/>
          <w:sz w:val="20"/>
        </w:rPr>
        <w:t xml:space="preserve">oskytovateľovi </w:t>
      </w:r>
      <w:r w:rsidR="00945C00" w:rsidRPr="00B676E2">
        <w:rPr>
          <w:rFonts w:ascii="Cambria" w:hAnsi="Cambria"/>
          <w:sz w:val="20"/>
        </w:rPr>
        <w:t xml:space="preserve">po uzatvorení </w:t>
      </w:r>
      <w:r w:rsidR="0035431F" w:rsidRPr="00B676E2">
        <w:rPr>
          <w:rFonts w:ascii="Cambria" w:hAnsi="Cambria"/>
          <w:sz w:val="20"/>
        </w:rPr>
        <w:t xml:space="preserve">tejto </w:t>
      </w:r>
      <w:r w:rsidR="00422AFF" w:rsidRPr="00B676E2">
        <w:rPr>
          <w:rFonts w:ascii="Cambria" w:hAnsi="Cambria"/>
          <w:sz w:val="20"/>
        </w:rPr>
        <w:t>Dohod</w:t>
      </w:r>
      <w:r w:rsidR="0035431F" w:rsidRPr="00B676E2">
        <w:rPr>
          <w:rFonts w:ascii="Cambria" w:hAnsi="Cambria"/>
          <w:sz w:val="20"/>
        </w:rPr>
        <w:t>y (ďalej aj ako „</w:t>
      </w:r>
      <w:r w:rsidR="00B229FD" w:rsidRPr="00B676E2">
        <w:rPr>
          <w:rFonts w:ascii="Cambria" w:hAnsi="Cambria"/>
          <w:sz w:val="20"/>
        </w:rPr>
        <w:t>Z</w:t>
      </w:r>
      <w:r w:rsidR="0035431F" w:rsidRPr="00B676E2">
        <w:rPr>
          <w:rFonts w:ascii="Cambria" w:hAnsi="Cambria"/>
          <w:sz w:val="20"/>
        </w:rPr>
        <w:t xml:space="preserve">oznam </w:t>
      </w:r>
      <w:r w:rsidR="00DD794A" w:rsidRPr="00B676E2">
        <w:rPr>
          <w:rFonts w:ascii="Cambria" w:hAnsi="Cambria"/>
          <w:sz w:val="20"/>
        </w:rPr>
        <w:t>zamestnanc</w:t>
      </w:r>
      <w:r w:rsidR="0035431F" w:rsidRPr="00B676E2">
        <w:rPr>
          <w:rFonts w:ascii="Cambria" w:hAnsi="Cambria"/>
          <w:sz w:val="20"/>
        </w:rPr>
        <w:t>ov“)</w:t>
      </w:r>
      <w:r w:rsidR="00980796" w:rsidRPr="00B676E2">
        <w:rPr>
          <w:rFonts w:ascii="Cambria" w:hAnsi="Cambria"/>
          <w:sz w:val="20"/>
        </w:rPr>
        <w:t>.</w:t>
      </w:r>
    </w:p>
    <w:p w14:paraId="01F4A8AC" w14:textId="77777777" w:rsidR="00980796" w:rsidRPr="00B676E2" w:rsidRDefault="00980796" w:rsidP="00980796">
      <w:pPr>
        <w:pStyle w:val="Zkladntext"/>
        <w:rPr>
          <w:rFonts w:ascii="Cambria" w:hAnsi="Cambria"/>
          <w:sz w:val="20"/>
        </w:rPr>
      </w:pPr>
    </w:p>
    <w:p w14:paraId="78FD59F9" w14:textId="02E03AF4" w:rsidR="0035431F" w:rsidRPr="00B676E2" w:rsidRDefault="0035431F" w:rsidP="00966884">
      <w:pPr>
        <w:pStyle w:val="Zkladn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 xml:space="preserve">Aktualizácia </w:t>
      </w:r>
      <w:r w:rsidR="00DF0FF3" w:rsidRPr="00B676E2">
        <w:rPr>
          <w:rFonts w:ascii="Cambria" w:hAnsi="Cambria"/>
          <w:sz w:val="20"/>
        </w:rPr>
        <w:t xml:space="preserve">Zoznamu </w:t>
      </w:r>
      <w:r w:rsidR="00DD794A" w:rsidRPr="00B676E2">
        <w:rPr>
          <w:rFonts w:ascii="Cambria" w:hAnsi="Cambria"/>
          <w:sz w:val="20"/>
        </w:rPr>
        <w:t>zamestnanc</w:t>
      </w:r>
      <w:r w:rsidRPr="00B676E2">
        <w:rPr>
          <w:rFonts w:ascii="Cambria" w:hAnsi="Cambria"/>
          <w:sz w:val="20"/>
        </w:rPr>
        <w:t xml:space="preserve">ov je možná </w:t>
      </w:r>
      <w:r w:rsidR="00DF0FF3" w:rsidRPr="00B676E2">
        <w:rPr>
          <w:rFonts w:ascii="Cambria" w:hAnsi="Cambria"/>
          <w:sz w:val="20"/>
        </w:rPr>
        <w:t>mesačne vždy k</w:t>
      </w:r>
      <w:r w:rsidR="005D6D63" w:rsidRPr="00B676E2">
        <w:rPr>
          <w:rFonts w:ascii="Cambria" w:hAnsi="Cambria"/>
          <w:sz w:val="20"/>
        </w:rPr>
        <w:t> </w:t>
      </w:r>
      <w:r w:rsidR="00DF0FF3" w:rsidRPr="00B676E2">
        <w:rPr>
          <w:rFonts w:ascii="Cambria" w:hAnsi="Cambria"/>
          <w:sz w:val="20"/>
        </w:rPr>
        <w:t>5. dňu kalendárneho mesiaca</w:t>
      </w:r>
      <w:r w:rsidR="009A0AAB" w:rsidRPr="00B676E2">
        <w:rPr>
          <w:rFonts w:ascii="Cambria" w:hAnsi="Cambria"/>
          <w:sz w:val="20"/>
        </w:rPr>
        <w:t>,</w:t>
      </w:r>
      <w:r w:rsidR="00DF0FF3"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z w:val="20"/>
        </w:rPr>
        <w:t xml:space="preserve">len na základe </w:t>
      </w:r>
      <w:r w:rsidR="009A0AAB" w:rsidRPr="00B676E2">
        <w:rPr>
          <w:rFonts w:ascii="Cambria" w:hAnsi="Cambria"/>
          <w:sz w:val="20"/>
        </w:rPr>
        <w:t xml:space="preserve">Objednávateľovho </w:t>
      </w:r>
      <w:r w:rsidR="003A1025" w:rsidRPr="00B676E2">
        <w:rPr>
          <w:rFonts w:ascii="Cambria" w:hAnsi="Cambria"/>
          <w:sz w:val="20"/>
        </w:rPr>
        <w:t>písomn</w:t>
      </w:r>
      <w:r w:rsidR="007979CB" w:rsidRPr="00B676E2">
        <w:rPr>
          <w:rFonts w:ascii="Cambria" w:hAnsi="Cambria"/>
          <w:sz w:val="20"/>
        </w:rPr>
        <w:t xml:space="preserve">ého oznámenia </w:t>
      </w:r>
      <w:r w:rsidR="009A0AAB" w:rsidRPr="00B676E2">
        <w:rPr>
          <w:rFonts w:ascii="Cambria" w:hAnsi="Cambria"/>
          <w:sz w:val="20"/>
        </w:rPr>
        <w:t>doručeného Poskytovateľovi</w:t>
      </w:r>
      <w:r w:rsidR="006A2B15" w:rsidRPr="00B676E2">
        <w:rPr>
          <w:rFonts w:ascii="Cambria" w:hAnsi="Cambria"/>
          <w:sz w:val="20"/>
        </w:rPr>
        <w:t>.</w:t>
      </w:r>
    </w:p>
    <w:p w14:paraId="184BA62A" w14:textId="77777777" w:rsidR="005C4520" w:rsidRPr="00B676E2" w:rsidRDefault="005C4520" w:rsidP="005C4520">
      <w:pPr>
        <w:tabs>
          <w:tab w:val="left" w:pos="499"/>
        </w:tabs>
        <w:ind w:left="207"/>
        <w:rPr>
          <w:rFonts w:ascii="Cambria" w:hAnsi="Cambria"/>
        </w:rPr>
      </w:pPr>
    </w:p>
    <w:p w14:paraId="27CA1FA4" w14:textId="6F5FC021" w:rsidR="005C4520" w:rsidRPr="00B676E2" w:rsidRDefault="0064304B">
      <w:pPr>
        <w:pStyle w:val="Zkladntext"/>
        <w:numPr>
          <w:ilvl w:val="0"/>
          <w:numId w:val="21"/>
        </w:numPr>
        <w:ind w:left="567" w:hanging="56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 xml:space="preserve">Strany Dohody </w:t>
      </w:r>
      <w:r w:rsidR="005C4520" w:rsidRPr="00B676E2">
        <w:rPr>
          <w:rFonts w:ascii="Cambria" w:hAnsi="Cambria"/>
          <w:sz w:val="20"/>
        </w:rPr>
        <w:t>sú povinn</w:t>
      </w:r>
      <w:r w:rsidRPr="00B676E2">
        <w:rPr>
          <w:rFonts w:ascii="Cambria" w:hAnsi="Cambria"/>
          <w:sz w:val="20"/>
        </w:rPr>
        <w:t>é</w:t>
      </w:r>
      <w:r w:rsidR="005C4520" w:rsidRPr="00B676E2">
        <w:rPr>
          <w:rFonts w:ascii="Cambria" w:hAnsi="Cambria"/>
          <w:sz w:val="20"/>
        </w:rPr>
        <w:t xml:space="preserve"> si najneskôr do 7 pracovných dní od nadobudnutia účinnosti tejto zmluvy písomne (e-mailom) navzájom doručiť zoznam osôb oprávnených konať vo veciach zmluvných, zadávaní objednávok na predmet plnenia, </w:t>
      </w:r>
      <w:r w:rsidR="007979CB" w:rsidRPr="00B676E2">
        <w:rPr>
          <w:rFonts w:ascii="Cambria" w:hAnsi="Cambria"/>
          <w:sz w:val="20"/>
        </w:rPr>
        <w:t xml:space="preserve">aktualizácií Zoznamu zamestnancov, </w:t>
      </w:r>
      <w:r w:rsidR="005C4520" w:rsidRPr="00B676E2">
        <w:rPr>
          <w:rFonts w:ascii="Cambria" w:hAnsi="Cambria"/>
          <w:sz w:val="20"/>
        </w:rPr>
        <w:t>vrátane osôb určených na plnenie predmetu zmluvy, a</w:t>
      </w:r>
      <w:r w:rsidR="005D6D63" w:rsidRPr="00B676E2">
        <w:rPr>
          <w:rFonts w:ascii="Cambria" w:hAnsi="Cambria"/>
          <w:sz w:val="20"/>
        </w:rPr>
        <w:t> </w:t>
      </w:r>
      <w:r w:rsidR="005C4520" w:rsidRPr="00B676E2">
        <w:rPr>
          <w:rFonts w:ascii="Cambria" w:hAnsi="Cambria"/>
          <w:sz w:val="20"/>
        </w:rPr>
        <w:t>to v</w:t>
      </w:r>
      <w:r w:rsidR="005D6D63" w:rsidRPr="00B676E2">
        <w:rPr>
          <w:rFonts w:ascii="Cambria" w:hAnsi="Cambria"/>
          <w:sz w:val="20"/>
        </w:rPr>
        <w:t> </w:t>
      </w:r>
      <w:r w:rsidR="005C4520" w:rsidRPr="00B676E2">
        <w:rPr>
          <w:rFonts w:ascii="Cambria" w:hAnsi="Cambria"/>
          <w:sz w:val="20"/>
        </w:rPr>
        <w:t>rozsahu: meno a</w:t>
      </w:r>
      <w:r w:rsidR="005D6D63" w:rsidRPr="00B676E2">
        <w:rPr>
          <w:rFonts w:ascii="Cambria" w:hAnsi="Cambria"/>
          <w:sz w:val="20"/>
        </w:rPr>
        <w:t> </w:t>
      </w:r>
      <w:r w:rsidR="005C4520" w:rsidRPr="00B676E2">
        <w:rPr>
          <w:rFonts w:ascii="Cambria" w:hAnsi="Cambria"/>
          <w:sz w:val="20"/>
        </w:rPr>
        <w:t xml:space="preserve">priezvisko, funkcia, telefónne číslo, emailová adresa (ďalej len „zoznam oprávnených osôb zmluvnej strany“). Zmena oprávnenej osoby musí byť zaslaná druhej zmluvnej strane </w:t>
      </w:r>
      <w:r w:rsidR="00EE5276" w:rsidRPr="00B676E2">
        <w:rPr>
          <w:rFonts w:ascii="Cambria" w:hAnsi="Cambria"/>
          <w:sz w:val="20"/>
        </w:rPr>
        <w:t>písomne</w:t>
      </w:r>
      <w:r w:rsidR="005C4520" w:rsidRPr="00B676E2">
        <w:rPr>
          <w:rFonts w:ascii="Cambria" w:hAnsi="Cambria"/>
          <w:sz w:val="20"/>
        </w:rPr>
        <w:t xml:space="preserve"> </w:t>
      </w:r>
      <w:r w:rsidR="003F561A" w:rsidRPr="00B676E2">
        <w:rPr>
          <w:rFonts w:ascii="Cambria" w:hAnsi="Cambria"/>
          <w:sz w:val="20"/>
        </w:rPr>
        <w:t xml:space="preserve">napr. prostredníctvom </w:t>
      </w:r>
      <w:r w:rsidR="00EE5276" w:rsidRPr="00B676E2">
        <w:rPr>
          <w:rFonts w:ascii="Cambria" w:hAnsi="Cambria"/>
          <w:sz w:val="20"/>
        </w:rPr>
        <w:t xml:space="preserve">kontaktného e-mailu </w:t>
      </w:r>
      <w:r w:rsidR="00A05775" w:rsidRPr="00B676E2">
        <w:rPr>
          <w:rFonts w:ascii="Cambria" w:hAnsi="Cambria"/>
          <w:sz w:val="20"/>
        </w:rPr>
        <w:t xml:space="preserve">Objednávateľa alebo </w:t>
      </w:r>
      <w:r w:rsidR="005C4520" w:rsidRPr="00B676E2">
        <w:rPr>
          <w:rFonts w:ascii="Cambria" w:hAnsi="Cambria"/>
          <w:sz w:val="20"/>
        </w:rPr>
        <w:t>Poskytovateľa najneskôr 7 pracovných dní pred vykonaním zmeny.</w:t>
      </w:r>
    </w:p>
    <w:p w14:paraId="475AB21E" w14:textId="77777777" w:rsidR="005D6D63" w:rsidRPr="00B676E2" w:rsidRDefault="005D6D63" w:rsidP="005D6D63">
      <w:pPr>
        <w:pStyle w:val="Odsekzoznamu"/>
        <w:rPr>
          <w:rFonts w:ascii="Cambria" w:hAnsi="Cambria"/>
          <w:b/>
        </w:rPr>
      </w:pPr>
    </w:p>
    <w:p w14:paraId="78278EED" w14:textId="39AB756C" w:rsidR="00FE4114" w:rsidRPr="00B676E2" w:rsidRDefault="00FE4114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Článok V</w:t>
      </w:r>
      <w:r w:rsidR="00C51268" w:rsidRPr="00B676E2">
        <w:rPr>
          <w:rFonts w:ascii="Cambria" w:hAnsi="Cambria"/>
          <w:sz w:val="22"/>
          <w:szCs w:val="22"/>
        </w:rPr>
        <w:t>I</w:t>
      </w:r>
    </w:p>
    <w:p w14:paraId="4CCDEA7D" w14:textId="4AE6F832" w:rsidR="004B4C57" w:rsidRPr="00B676E2" w:rsidRDefault="00A278B9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TRVANIE</w:t>
      </w:r>
      <w:r w:rsidR="004B4C57" w:rsidRPr="00B676E2">
        <w:rPr>
          <w:rFonts w:ascii="Cambria" w:hAnsi="Cambria"/>
          <w:sz w:val="22"/>
          <w:szCs w:val="22"/>
        </w:rPr>
        <w:t xml:space="preserve"> </w:t>
      </w:r>
      <w:r w:rsidR="00422AFF" w:rsidRPr="00B676E2">
        <w:rPr>
          <w:rFonts w:ascii="Cambria" w:hAnsi="Cambria"/>
          <w:sz w:val="22"/>
          <w:szCs w:val="22"/>
        </w:rPr>
        <w:t>DOHOD</w:t>
      </w:r>
      <w:r w:rsidR="004B4C57" w:rsidRPr="00B676E2">
        <w:rPr>
          <w:rFonts w:ascii="Cambria" w:hAnsi="Cambria"/>
          <w:sz w:val="22"/>
          <w:szCs w:val="22"/>
        </w:rPr>
        <w:t>Y</w:t>
      </w:r>
      <w:r w:rsidR="006760BF" w:rsidRPr="00B676E2">
        <w:rPr>
          <w:rFonts w:ascii="Cambria" w:hAnsi="Cambria"/>
          <w:sz w:val="22"/>
          <w:szCs w:val="22"/>
        </w:rPr>
        <w:t xml:space="preserve"> A</w:t>
      </w:r>
      <w:r w:rsidR="005D6D63" w:rsidRPr="00B676E2">
        <w:rPr>
          <w:rFonts w:ascii="Cambria" w:hAnsi="Cambria"/>
          <w:sz w:val="22"/>
          <w:szCs w:val="22"/>
        </w:rPr>
        <w:t> </w:t>
      </w:r>
      <w:r w:rsidR="006760BF" w:rsidRPr="00B676E2">
        <w:rPr>
          <w:rFonts w:ascii="Cambria" w:hAnsi="Cambria"/>
          <w:sz w:val="22"/>
          <w:szCs w:val="22"/>
        </w:rPr>
        <w:t>MIESTO PLNENIA</w:t>
      </w:r>
    </w:p>
    <w:p w14:paraId="12A99408" w14:textId="77777777" w:rsidR="008C473E" w:rsidRPr="00B676E2" w:rsidRDefault="008C473E" w:rsidP="00966884">
      <w:pPr>
        <w:ind w:left="360"/>
        <w:jc w:val="center"/>
        <w:rPr>
          <w:rFonts w:ascii="Cambria" w:hAnsi="Cambria"/>
          <w:b/>
        </w:rPr>
      </w:pPr>
    </w:p>
    <w:p w14:paraId="0AE06FAF" w14:textId="77777777" w:rsidR="000D5A31" w:rsidRPr="00B676E2" w:rsidRDefault="000D5A31" w:rsidP="00966884">
      <w:pPr>
        <w:pStyle w:val="Odsekzoznamu"/>
        <w:numPr>
          <w:ilvl w:val="0"/>
          <w:numId w:val="3"/>
        </w:numPr>
        <w:jc w:val="both"/>
        <w:rPr>
          <w:rFonts w:ascii="Cambria" w:hAnsi="Cambria"/>
          <w:bCs/>
          <w:vanish/>
        </w:rPr>
      </w:pPr>
    </w:p>
    <w:p w14:paraId="4BDBAC48" w14:textId="77777777" w:rsidR="000D5A31" w:rsidRPr="00B676E2" w:rsidRDefault="000D5A31" w:rsidP="00966884">
      <w:pPr>
        <w:pStyle w:val="Odsekzoznamu"/>
        <w:numPr>
          <w:ilvl w:val="0"/>
          <w:numId w:val="3"/>
        </w:numPr>
        <w:jc w:val="both"/>
        <w:rPr>
          <w:rFonts w:ascii="Cambria" w:hAnsi="Cambria"/>
          <w:bCs/>
          <w:vanish/>
        </w:rPr>
      </w:pPr>
    </w:p>
    <w:p w14:paraId="0EFFEB99" w14:textId="1C408927" w:rsidR="004A3C4B" w:rsidRPr="00B676E2" w:rsidRDefault="004B4C57" w:rsidP="002717D6">
      <w:pPr>
        <w:pStyle w:val="Odsekzoznamu"/>
        <w:numPr>
          <w:ilvl w:val="0"/>
          <w:numId w:val="36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>Táto</w:t>
      </w:r>
      <w:r w:rsidR="006A2B15" w:rsidRPr="00B676E2">
        <w:rPr>
          <w:rFonts w:ascii="Cambria" w:hAnsi="Cambria"/>
          <w:bCs/>
          <w:sz w:val="20"/>
          <w:szCs w:val="20"/>
        </w:rPr>
        <w:t xml:space="preserve"> </w:t>
      </w:r>
      <w:r w:rsidR="00422AFF" w:rsidRPr="00B676E2">
        <w:rPr>
          <w:rFonts w:ascii="Cambria" w:hAnsi="Cambria"/>
          <w:bCs/>
          <w:sz w:val="20"/>
          <w:szCs w:val="20"/>
        </w:rPr>
        <w:t>Dohod</w:t>
      </w:r>
      <w:r w:rsidRPr="00B676E2">
        <w:rPr>
          <w:rFonts w:ascii="Cambria" w:hAnsi="Cambria"/>
          <w:bCs/>
          <w:sz w:val="20"/>
          <w:szCs w:val="20"/>
        </w:rPr>
        <w:t>a sa uza</w:t>
      </w:r>
      <w:r w:rsidR="000B55F3" w:rsidRPr="00B676E2">
        <w:rPr>
          <w:rFonts w:ascii="Cambria" w:hAnsi="Cambria"/>
          <w:bCs/>
          <w:sz w:val="20"/>
          <w:szCs w:val="20"/>
        </w:rPr>
        <w:t>tvára</w:t>
      </w:r>
      <w:r w:rsidRPr="00B676E2">
        <w:rPr>
          <w:rFonts w:ascii="Cambria" w:hAnsi="Cambria"/>
          <w:bCs/>
          <w:sz w:val="20"/>
          <w:szCs w:val="20"/>
        </w:rPr>
        <w:t xml:space="preserve"> na dobu určitú</w:t>
      </w:r>
      <w:r w:rsidR="00EC4114" w:rsidRPr="00B676E2">
        <w:rPr>
          <w:rFonts w:ascii="Cambria" w:hAnsi="Cambria"/>
          <w:bCs/>
          <w:sz w:val="20"/>
          <w:szCs w:val="20"/>
        </w:rPr>
        <w:t xml:space="preserve">, na </w:t>
      </w:r>
      <w:r w:rsidR="00FE527D" w:rsidRPr="00B676E2">
        <w:rPr>
          <w:rFonts w:ascii="Cambria" w:hAnsi="Cambria"/>
          <w:bCs/>
          <w:sz w:val="20"/>
          <w:szCs w:val="20"/>
        </w:rPr>
        <w:t xml:space="preserve">štyri </w:t>
      </w:r>
      <w:r w:rsidR="00EC4114" w:rsidRPr="00B676E2">
        <w:rPr>
          <w:rFonts w:ascii="Cambria" w:hAnsi="Cambria"/>
          <w:bCs/>
          <w:sz w:val="20"/>
          <w:szCs w:val="20"/>
        </w:rPr>
        <w:t>rok</w:t>
      </w:r>
      <w:r w:rsidR="00FE527D" w:rsidRPr="00B676E2">
        <w:rPr>
          <w:rFonts w:ascii="Cambria" w:hAnsi="Cambria"/>
          <w:bCs/>
          <w:sz w:val="20"/>
          <w:szCs w:val="20"/>
        </w:rPr>
        <w:t>y</w:t>
      </w:r>
      <w:r w:rsidR="00E515BA" w:rsidRPr="00B676E2">
        <w:rPr>
          <w:rFonts w:ascii="Cambria" w:hAnsi="Cambria"/>
          <w:bCs/>
          <w:sz w:val="20"/>
          <w:szCs w:val="20"/>
        </w:rPr>
        <w:t xml:space="preserve"> </w:t>
      </w:r>
      <w:r w:rsidR="007711D1" w:rsidRPr="00B676E2">
        <w:rPr>
          <w:rFonts w:ascii="Cambria" w:hAnsi="Cambria"/>
          <w:bCs/>
          <w:sz w:val="20"/>
          <w:szCs w:val="20"/>
        </w:rPr>
        <w:t xml:space="preserve">odo dňa nadobudnutia jej účinnosti </w:t>
      </w:r>
      <w:r w:rsidR="002C7C1E" w:rsidRPr="00B676E2">
        <w:rPr>
          <w:rFonts w:ascii="Cambria" w:hAnsi="Cambria"/>
          <w:bCs/>
          <w:sz w:val="20"/>
          <w:szCs w:val="20"/>
        </w:rPr>
        <w:t>alebo do vyčerpania celkovej ceny, ktorá je určená predpokladanou hodnotou zákazky na poskytnutie predmetu Dohody</w:t>
      </w:r>
      <w:r w:rsidR="00BB2CEC" w:rsidRPr="00B676E2">
        <w:rPr>
          <w:rFonts w:ascii="Cambria" w:hAnsi="Cambria"/>
          <w:bCs/>
          <w:sz w:val="20"/>
          <w:szCs w:val="20"/>
        </w:rPr>
        <w:t xml:space="preserve">, pričom táto hodnota predstavuje </w:t>
      </w:r>
      <w:r w:rsidR="00AA364F" w:rsidRPr="00B676E2">
        <w:rPr>
          <w:rFonts w:ascii="Cambria" w:hAnsi="Cambria"/>
          <w:bCs/>
          <w:sz w:val="20"/>
          <w:szCs w:val="20"/>
        </w:rPr>
        <w:t>na celé štyri roky</w:t>
      </w:r>
      <w:r w:rsidR="008F1CD7" w:rsidRPr="00B676E2">
        <w:rPr>
          <w:rFonts w:ascii="Cambria" w:hAnsi="Cambria"/>
          <w:bCs/>
          <w:sz w:val="20"/>
          <w:szCs w:val="20"/>
        </w:rPr>
        <w:t xml:space="preserve"> hodnotu</w:t>
      </w:r>
      <w:r w:rsidR="00533A25" w:rsidRPr="00B676E2">
        <w:rPr>
          <w:rFonts w:ascii="Cambria" w:hAnsi="Cambria"/>
          <w:bCs/>
          <w:sz w:val="20"/>
          <w:szCs w:val="20"/>
        </w:rPr>
        <w:t xml:space="preserve"> 998 000 eur bez DPH</w:t>
      </w:r>
      <w:r w:rsidR="00980796" w:rsidRPr="00B676E2">
        <w:rPr>
          <w:rFonts w:ascii="Cambria" w:hAnsi="Cambria"/>
          <w:bCs/>
          <w:sz w:val="20"/>
          <w:szCs w:val="20"/>
        </w:rPr>
        <w:t>,</w:t>
      </w:r>
      <w:r w:rsidR="00E9725A" w:rsidRPr="00B676E2">
        <w:rPr>
          <w:rFonts w:ascii="Cambria" w:hAnsi="Cambria"/>
          <w:bCs/>
          <w:sz w:val="20"/>
          <w:szCs w:val="20"/>
        </w:rPr>
        <w:t xml:space="preserve"> podľa toho, ktorá z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E9725A" w:rsidRPr="00B676E2">
        <w:rPr>
          <w:rFonts w:ascii="Cambria" w:hAnsi="Cambria"/>
          <w:bCs/>
          <w:sz w:val="20"/>
          <w:szCs w:val="20"/>
        </w:rPr>
        <w:t>týchto skutočností nastane skôr.</w:t>
      </w:r>
    </w:p>
    <w:p w14:paraId="3C14957C" w14:textId="7CB77ECD" w:rsidR="00400BA8" w:rsidRPr="00B676E2" w:rsidRDefault="00400BA8" w:rsidP="00966884">
      <w:pPr>
        <w:pStyle w:val="Odsekzoznamu"/>
        <w:ind w:left="567"/>
        <w:jc w:val="both"/>
        <w:rPr>
          <w:rFonts w:ascii="Cambria" w:hAnsi="Cambria"/>
          <w:bCs/>
          <w:sz w:val="20"/>
          <w:szCs w:val="20"/>
        </w:rPr>
      </w:pPr>
    </w:p>
    <w:p w14:paraId="335BC664" w14:textId="4506271A" w:rsidR="003E5002" w:rsidRPr="00B676E2" w:rsidRDefault="00400BA8" w:rsidP="002717D6">
      <w:pPr>
        <w:pStyle w:val="Odsekzoznamu"/>
        <w:numPr>
          <w:ilvl w:val="0"/>
          <w:numId w:val="36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>Miest</w:t>
      </w:r>
      <w:r w:rsidR="009F39DA" w:rsidRPr="00B676E2">
        <w:rPr>
          <w:rFonts w:ascii="Cambria" w:hAnsi="Cambria"/>
          <w:bCs/>
          <w:sz w:val="20"/>
          <w:szCs w:val="20"/>
        </w:rPr>
        <w:t>a</w:t>
      </w:r>
      <w:r w:rsidRPr="00B676E2">
        <w:rPr>
          <w:rFonts w:ascii="Cambria" w:hAnsi="Cambria"/>
          <w:bCs/>
          <w:sz w:val="20"/>
          <w:szCs w:val="20"/>
        </w:rPr>
        <w:t xml:space="preserve"> plnenia predmetu Dohody </w:t>
      </w:r>
      <w:r w:rsidR="00C76307" w:rsidRPr="00B676E2">
        <w:rPr>
          <w:rFonts w:ascii="Cambria" w:hAnsi="Cambria"/>
          <w:bCs/>
          <w:sz w:val="20"/>
          <w:szCs w:val="20"/>
        </w:rPr>
        <w:t>sú</w:t>
      </w:r>
      <w:r w:rsidR="00E02EE0" w:rsidRPr="00B676E2">
        <w:rPr>
          <w:rFonts w:ascii="Cambria" w:hAnsi="Cambria"/>
          <w:bCs/>
          <w:sz w:val="20"/>
          <w:szCs w:val="20"/>
        </w:rPr>
        <w:t xml:space="preserve"> </w:t>
      </w:r>
      <w:r w:rsidR="009F39DA" w:rsidRPr="00B676E2">
        <w:rPr>
          <w:rFonts w:ascii="Cambria" w:hAnsi="Cambria"/>
          <w:bCs/>
          <w:sz w:val="20"/>
          <w:szCs w:val="20"/>
        </w:rPr>
        <w:t>uvedené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9F39DA" w:rsidRPr="00B676E2">
        <w:rPr>
          <w:rFonts w:ascii="Cambria" w:hAnsi="Cambria"/>
          <w:bCs/>
          <w:sz w:val="20"/>
          <w:szCs w:val="20"/>
        </w:rPr>
        <w:t>Prílohe č. 5 Zoznam zdravotníckych zariadení tejto Dohody</w:t>
      </w:r>
      <w:r w:rsidR="005D6391" w:rsidRPr="00B676E2">
        <w:rPr>
          <w:rFonts w:ascii="Cambria" w:hAnsi="Cambria"/>
          <w:bCs/>
          <w:sz w:val="20"/>
          <w:szCs w:val="20"/>
        </w:rPr>
        <w:t xml:space="preserve">. </w:t>
      </w:r>
    </w:p>
    <w:p w14:paraId="1816EE09" w14:textId="77777777" w:rsidR="005D6D63" w:rsidRPr="00B676E2" w:rsidRDefault="005D6D63" w:rsidP="005D6D63">
      <w:pPr>
        <w:pStyle w:val="Odsekzoznamu"/>
        <w:rPr>
          <w:rFonts w:ascii="Cambria" w:hAnsi="Cambria"/>
          <w:sz w:val="22"/>
          <w:szCs w:val="22"/>
        </w:rPr>
      </w:pPr>
    </w:p>
    <w:p w14:paraId="1753EE44" w14:textId="01C48189" w:rsidR="006A2B15" w:rsidRPr="00B676E2" w:rsidRDefault="006A2B15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Článok VII</w:t>
      </w:r>
    </w:p>
    <w:p w14:paraId="08EB314B" w14:textId="7D7029A0" w:rsidR="00DF774F" w:rsidRPr="00B676E2" w:rsidRDefault="00FF3B36" w:rsidP="00966884">
      <w:pPr>
        <w:pStyle w:val="Nadpis1"/>
        <w:spacing w:after="240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ZMLUVNÉ </w:t>
      </w:r>
      <w:r w:rsidR="006A2B15" w:rsidRPr="00B676E2">
        <w:rPr>
          <w:rFonts w:ascii="Cambria" w:hAnsi="Cambria"/>
          <w:sz w:val="22"/>
          <w:szCs w:val="22"/>
        </w:rPr>
        <w:t>SANKCIE</w:t>
      </w:r>
    </w:p>
    <w:p w14:paraId="34E64535" w14:textId="145703E6" w:rsidR="006A2B15" w:rsidRPr="00B676E2" w:rsidRDefault="00116404" w:rsidP="00966884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>Ak</w:t>
      </w:r>
      <w:r w:rsidR="00DF774F" w:rsidRPr="00B676E2">
        <w:rPr>
          <w:rStyle w:val="cf01"/>
          <w:rFonts w:ascii="Cambria" w:hAnsi="Cambria"/>
          <w:sz w:val="20"/>
          <w:szCs w:val="20"/>
        </w:rPr>
        <w:t xml:space="preserve"> Poskytovateľ </w:t>
      </w:r>
      <w:r w:rsidR="004874DE" w:rsidRPr="00B676E2">
        <w:rPr>
          <w:rStyle w:val="cf01"/>
          <w:rFonts w:ascii="Cambria" w:hAnsi="Cambria"/>
          <w:sz w:val="20"/>
          <w:szCs w:val="20"/>
        </w:rPr>
        <w:t xml:space="preserve">nedodrží </w:t>
      </w:r>
      <w:r w:rsidR="00BB0B1B" w:rsidRPr="00B676E2">
        <w:rPr>
          <w:rStyle w:val="cf01"/>
          <w:rFonts w:ascii="Cambria" w:hAnsi="Cambria"/>
          <w:sz w:val="20"/>
          <w:szCs w:val="20"/>
        </w:rPr>
        <w:t xml:space="preserve">svoj záväzok </w:t>
      </w:r>
      <w:r w:rsidR="004874DE" w:rsidRPr="00B676E2">
        <w:rPr>
          <w:rStyle w:val="cf01"/>
          <w:rFonts w:ascii="Cambria" w:hAnsi="Cambria"/>
          <w:sz w:val="20"/>
          <w:szCs w:val="20"/>
        </w:rPr>
        <w:t>na poskytnutie</w:t>
      </w:r>
      <w:r w:rsidR="00BB0B1B" w:rsidRPr="00B676E2">
        <w:rPr>
          <w:rStyle w:val="cf01"/>
          <w:rFonts w:ascii="Cambria" w:hAnsi="Cambria"/>
          <w:sz w:val="20"/>
          <w:szCs w:val="20"/>
        </w:rPr>
        <w:t xml:space="preserve"> rezervácie vyšetrenia na presný termín bez čakania (garancia vyšetrenia do 30 min. po objednanom termíne)</w:t>
      </w:r>
      <w:r w:rsidR="002C4749" w:rsidRPr="00B676E2">
        <w:rPr>
          <w:rStyle w:val="cf01"/>
          <w:rFonts w:ascii="Cambria" w:hAnsi="Cambria"/>
          <w:sz w:val="20"/>
          <w:szCs w:val="20"/>
        </w:rPr>
        <w:t xml:space="preserve"> t</w:t>
      </w:r>
      <w:r w:rsidR="00A52C5C" w:rsidRPr="00B676E2">
        <w:rPr>
          <w:rStyle w:val="cf01"/>
          <w:rFonts w:ascii="Cambria" w:hAnsi="Cambria"/>
          <w:sz w:val="20"/>
          <w:szCs w:val="20"/>
        </w:rPr>
        <w:t xml:space="preserve"> </w:t>
      </w:r>
      <w:r w:rsidR="002C4749" w:rsidRPr="00B676E2">
        <w:rPr>
          <w:rStyle w:val="cf01"/>
          <w:rFonts w:ascii="Cambria" w:hAnsi="Cambria"/>
          <w:sz w:val="20"/>
          <w:szCs w:val="20"/>
        </w:rPr>
        <w:t xml:space="preserve">.j. </w:t>
      </w:r>
      <w:r w:rsidR="00C24374" w:rsidRPr="00B676E2">
        <w:rPr>
          <w:rStyle w:val="cf01"/>
          <w:rFonts w:ascii="Cambria" w:hAnsi="Cambria"/>
          <w:sz w:val="20"/>
          <w:szCs w:val="20"/>
        </w:rPr>
        <w:t>zamestnancovi nebude poskytnuté vyšetrenie do 30 minút 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C24374" w:rsidRPr="00B676E2">
        <w:rPr>
          <w:rStyle w:val="cf01"/>
          <w:rFonts w:ascii="Cambria" w:hAnsi="Cambria"/>
          <w:sz w:val="20"/>
          <w:szCs w:val="20"/>
        </w:rPr>
        <w:t>rezervovanom termíne</w:t>
      </w:r>
      <w:r w:rsidR="00BB0B1B" w:rsidRPr="00B676E2">
        <w:rPr>
          <w:rStyle w:val="cf01"/>
          <w:rFonts w:ascii="Cambria" w:hAnsi="Cambria"/>
          <w:sz w:val="20"/>
          <w:szCs w:val="20"/>
        </w:rPr>
        <w:t xml:space="preserve"> na základe </w:t>
      </w:r>
      <w:r w:rsidR="005D621B" w:rsidRPr="00B676E2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B3255B" w:rsidRPr="00B676E2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="004874DE" w:rsidRPr="00B676E2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535567" w:rsidRPr="00B676E2">
        <w:rPr>
          <w:rStyle w:val="cf01"/>
          <w:rFonts w:ascii="Cambria" w:hAnsi="Cambria"/>
          <w:sz w:val="20"/>
          <w:szCs w:val="20"/>
        </w:rPr>
        <w:t xml:space="preserve">5 </w:t>
      </w:r>
      <w:r w:rsidR="004874DE" w:rsidRPr="00B676E2">
        <w:rPr>
          <w:rStyle w:val="cf01"/>
          <w:rFonts w:ascii="Cambria" w:hAnsi="Cambria"/>
          <w:sz w:val="20"/>
          <w:szCs w:val="20"/>
        </w:rPr>
        <w:t>eur</w:t>
      </w:r>
      <w:r w:rsidR="00DF774F" w:rsidRPr="00B676E2">
        <w:rPr>
          <w:rStyle w:val="cf01"/>
          <w:rFonts w:ascii="Cambria" w:hAnsi="Cambria"/>
          <w:sz w:val="20"/>
          <w:szCs w:val="20"/>
        </w:rPr>
        <w:t>,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DF774F" w:rsidRPr="00B676E2">
        <w:rPr>
          <w:rStyle w:val="cf01"/>
          <w:rFonts w:ascii="Cambria" w:hAnsi="Cambria"/>
          <w:sz w:val="20"/>
          <w:szCs w:val="20"/>
        </w:rPr>
        <w:t>to za každ</w:t>
      </w:r>
      <w:r w:rsidR="00BF79AA" w:rsidRPr="00B676E2">
        <w:rPr>
          <w:rStyle w:val="cf01"/>
          <w:rFonts w:ascii="Cambria" w:hAnsi="Cambria"/>
          <w:sz w:val="20"/>
          <w:szCs w:val="20"/>
        </w:rPr>
        <w:t>é nedodržanie záväzku na poskytnutie rezervácie vyšetrenia na presný termín bez čakania (garancia vyšetrenia do 30 min. po objednanom termíne)</w:t>
      </w:r>
      <w:r w:rsidR="00DF774F" w:rsidRPr="00B676E2">
        <w:rPr>
          <w:rStyle w:val="cf01"/>
          <w:rFonts w:ascii="Cambria" w:hAnsi="Cambria"/>
          <w:sz w:val="20"/>
          <w:szCs w:val="20"/>
        </w:rPr>
        <w:t>. Poskytovateľ sa zaväzuje, že takúto zmluvnú pokutu zaplatí Objednávateľovi najneskôr do tridsať (30) dní odo dňa jej uplatnenia Objednávateľom.</w:t>
      </w:r>
    </w:p>
    <w:p w14:paraId="42132DE2" w14:textId="77777777" w:rsidR="00B10A23" w:rsidRPr="00B676E2" w:rsidRDefault="00B10A23" w:rsidP="00966884">
      <w:pPr>
        <w:pStyle w:val="Odsekzoznamu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78CC6AE9" w14:textId="303B0980" w:rsidR="00AB5B5D" w:rsidRPr="00B676E2" w:rsidRDefault="00AB5B5D" w:rsidP="00AB5B5D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 xml:space="preserve">Ak Poskytovateľ nedodrží lehotu na poskytnutie termínu </w:t>
      </w:r>
      <w:r w:rsidR="001A44CE" w:rsidRPr="00B676E2">
        <w:rPr>
          <w:rStyle w:val="cf01"/>
          <w:rFonts w:ascii="Cambria" w:hAnsi="Cambria"/>
          <w:sz w:val="20"/>
          <w:szCs w:val="20"/>
        </w:rPr>
        <w:t xml:space="preserve">zamestnancovi </w:t>
      </w:r>
      <w:r w:rsidRPr="00B676E2">
        <w:rPr>
          <w:rStyle w:val="cf01"/>
          <w:rFonts w:ascii="Cambria" w:hAnsi="Cambria"/>
          <w:sz w:val="20"/>
          <w:szCs w:val="20"/>
        </w:rPr>
        <w:t xml:space="preserve">na </w:t>
      </w:r>
      <w:r w:rsidR="00524F46" w:rsidRPr="00B676E2">
        <w:rPr>
          <w:rStyle w:val="cf01"/>
          <w:rFonts w:ascii="Cambria" w:hAnsi="Cambria"/>
          <w:sz w:val="20"/>
          <w:szCs w:val="20"/>
        </w:rPr>
        <w:t>vyšetrenie</w:t>
      </w:r>
      <w:r w:rsidR="001A44CE" w:rsidRPr="00B676E2">
        <w:rPr>
          <w:rStyle w:val="cf01"/>
          <w:rFonts w:ascii="Cambria" w:hAnsi="Cambria"/>
          <w:sz w:val="20"/>
          <w:szCs w:val="20"/>
        </w:rPr>
        <w:t xml:space="preserve"> k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1A44CE" w:rsidRPr="00B676E2">
        <w:rPr>
          <w:rStyle w:val="cf01"/>
          <w:rFonts w:ascii="Cambria" w:hAnsi="Cambria"/>
          <w:sz w:val="20"/>
          <w:szCs w:val="20"/>
        </w:rPr>
        <w:t xml:space="preserve">všeobecnému </w:t>
      </w:r>
      <w:r w:rsidR="006F0012" w:rsidRPr="00B676E2">
        <w:rPr>
          <w:rStyle w:val="cf01"/>
          <w:rFonts w:ascii="Cambria" w:hAnsi="Cambria"/>
          <w:sz w:val="20"/>
          <w:szCs w:val="20"/>
        </w:rPr>
        <w:t>lekárovi</w:t>
      </w:r>
      <w:r w:rsidR="001A44CE" w:rsidRPr="00B676E2">
        <w:rPr>
          <w:rStyle w:val="cf01"/>
          <w:rFonts w:ascii="Cambria" w:hAnsi="Cambria"/>
          <w:sz w:val="20"/>
          <w:szCs w:val="20"/>
        </w:rPr>
        <w:t xml:space="preserve">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1A44CE" w:rsidRPr="00B676E2">
        <w:rPr>
          <w:rStyle w:val="cf01"/>
          <w:rFonts w:ascii="Cambria" w:hAnsi="Cambria"/>
          <w:sz w:val="20"/>
          <w:szCs w:val="20"/>
        </w:rPr>
        <w:t>k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1A44CE" w:rsidRPr="00B676E2">
        <w:rPr>
          <w:rStyle w:val="cf01"/>
          <w:rFonts w:ascii="Cambria" w:hAnsi="Cambria"/>
          <w:sz w:val="20"/>
          <w:szCs w:val="20"/>
        </w:rPr>
        <w:t>špecialistovi</w:t>
      </w:r>
      <w:r w:rsidRPr="00B676E2">
        <w:rPr>
          <w:rStyle w:val="cf01"/>
          <w:rFonts w:ascii="Cambria" w:hAnsi="Cambria"/>
          <w:sz w:val="20"/>
          <w:szCs w:val="20"/>
        </w:rPr>
        <w:t xml:space="preserve">, ktorá predstavuje </w:t>
      </w:r>
      <w:r w:rsidR="00BB0B1B" w:rsidRPr="00B676E2">
        <w:rPr>
          <w:rStyle w:val="cf01"/>
          <w:rFonts w:ascii="Cambria" w:hAnsi="Cambria"/>
          <w:sz w:val="20"/>
          <w:szCs w:val="20"/>
        </w:rPr>
        <w:t xml:space="preserve">30 </w:t>
      </w:r>
      <w:r w:rsidR="00296A61" w:rsidRPr="00B676E2">
        <w:rPr>
          <w:rStyle w:val="cf01"/>
          <w:rFonts w:ascii="Cambria" w:hAnsi="Cambria"/>
          <w:sz w:val="20"/>
          <w:szCs w:val="20"/>
        </w:rPr>
        <w:t>kalendárnych</w:t>
      </w:r>
      <w:r w:rsidR="00BB0B1B" w:rsidRPr="00B676E2">
        <w:rPr>
          <w:rStyle w:val="cf01"/>
          <w:rFonts w:ascii="Cambria" w:hAnsi="Cambria"/>
          <w:sz w:val="20"/>
          <w:szCs w:val="20"/>
        </w:rPr>
        <w:t xml:space="preserve"> dní</w:t>
      </w:r>
      <w:r w:rsidRPr="00B676E2">
        <w:rPr>
          <w:rStyle w:val="cf01"/>
          <w:rFonts w:ascii="Cambria" w:hAnsi="Cambria"/>
          <w:sz w:val="20"/>
          <w:szCs w:val="20"/>
        </w:rPr>
        <w:t xml:space="preserve"> </w:t>
      </w:r>
      <w:r w:rsidR="00DB19E6" w:rsidRPr="00B676E2">
        <w:rPr>
          <w:rStyle w:val="cf01"/>
          <w:rFonts w:ascii="Cambria" w:hAnsi="Cambria"/>
          <w:sz w:val="20"/>
          <w:szCs w:val="20"/>
        </w:rPr>
        <w:t xml:space="preserve">odo dňa  </w:t>
      </w:r>
      <w:r w:rsidR="005D621B" w:rsidRPr="00B676E2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DB19E6" w:rsidRPr="00B676E2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Pr="00B676E2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265C6B" w:rsidRPr="00B676E2">
        <w:rPr>
          <w:rStyle w:val="cf01"/>
          <w:rFonts w:ascii="Cambria" w:hAnsi="Cambria"/>
          <w:sz w:val="20"/>
          <w:szCs w:val="20"/>
        </w:rPr>
        <w:t>1</w:t>
      </w:r>
      <w:r w:rsidR="00247D14" w:rsidRPr="00B676E2">
        <w:rPr>
          <w:rStyle w:val="cf01"/>
          <w:rFonts w:ascii="Cambria" w:hAnsi="Cambria"/>
          <w:sz w:val="20"/>
          <w:szCs w:val="20"/>
        </w:rPr>
        <w:t>0</w:t>
      </w:r>
      <w:r w:rsidRPr="00B676E2">
        <w:rPr>
          <w:rStyle w:val="cf01"/>
          <w:rFonts w:ascii="Cambria" w:hAnsi="Cambria"/>
          <w:sz w:val="20"/>
          <w:szCs w:val="20"/>
        </w:rPr>
        <w:t xml:space="preserve"> eur,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to za každý, aj začatý deň omeškania. Poskytovateľ sa zaväzuje, že takúto zmluvnú pokutu zaplatí Objednávateľovi najneskôr do tridsať (30) dní odo dňa jej uplatnenia Objednávateľom.</w:t>
      </w:r>
    </w:p>
    <w:p w14:paraId="30127D52" w14:textId="77777777" w:rsidR="00DA036D" w:rsidRPr="00B676E2" w:rsidRDefault="00DA036D" w:rsidP="00DA036D">
      <w:pPr>
        <w:pStyle w:val="Odsekzoznamu"/>
        <w:rPr>
          <w:rStyle w:val="cf01"/>
          <w:rFonts w:ascii="Cambria" w:hAnsi="Cambria" w:cs="Times New Roman"/>
          <w:b/>
          <w:sz w:val="20"/>
          <w:szCs w:val="20"/>
        </w:rPr>
      </w:pPr>
    </w:p>
    <w:p w14:paraId="2BC864E8" w14:textId="1EDC6952" w:rsidR="00DA036D" w:rsidRPr="00B676E2" w:rsidRDefault="00DA036D" w:rsidP="00DA036D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 xml:space="preserve">Ak Poskytovateľ nedodrží lehotu na poskytnutie termínu na </w:t>
      </w:r>
      <w:r w:rsidR="00524F46" w:rsidRPr="00B676E2">
        <w:rPr>
          <w:rStyle w:val="cf01"/>
          <w:rFonts w:ascii="Cambria" w:hAnsi="Cambria"/>
          <w:sz w:val="20"/>
          <w:szCs w:val="20"/>
        </w:rPr>
        <w:t>vyšetrenie</w:t>
      </w:r>
      <w:r w:rsidRPr="00B676E2">
        <w:rPr>
          <w:rStyle w:val="cf01"/>
          <w:rFonts w:ascii="Cambria" w:hAnsi="Cambria"/>
          <w:sz w:val="20"/>
          <w:szCs w:val="20"/>
        </w:rPr>
        <w:t xml:space="preserve"> k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všeobecnému lekárovi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k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špecialistovi 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prípade náhleho</w:t>
      </w:r>
      <w:r w:rsidR="00582265" w:rsidRPr="00B676E2">
        <w:rPr>
          <w:rStyle w:val="cf01"/>
          <w:rFonts w:ascii="Cambria" w:hAnsi="Cambria"/>
          <w:sz w:val="20"/>
          <w:szCs w:val="20"/>
        </w:rPr>
        <w:t>/akútneho</w:t>
      </w:r>
      <w:r w:rsidRPr="00B676E2">
        <w:rPr>
          <w:rStyle w:val="cf01"/>
          <w:rFonts w:ascii="Cambria" w:hAnsi="Cambria"/>
          <w:sz w:val="20"/>
          <w:szCs w:val="20"/>
        </w:rPr>
        <w:t xml:space="preserve"> zhoršenia zdravotného stavu </w:t>
      </w:r>
      <w:r w:rsidR="00DD794A" w:rsidRPr="00B676E2">
        <w:rPr>
          <w:rStyle w:val="cf01"/>
          <w:rFonts w:ascii="Cambria" w:hAnsi="Cambria"/>
          <w:sz w:val="20"/>
          <w:szCs w:val="20"/>
        </w:rPr>
        <w:t>zamestnanc</w:t>
      </w:r>
      <w:r w:rsidRPr="00B676E2">
        <w:rPr>
          <w:rStyle w:val="cf01"/>
          <w:rFonts w:ascii="Cambria" w:hAnsi="Cambria"/>
          <w:sz w:val="20"/>
          <w:szCs w:val="20"/>
        </w:rPr>
        <w:t xml:space="preserve">a, ktorá predstavuje </w:t>
      </w:r>
      <w:r w:rsidR="00582265" w:rsidRPr="00B676E2">
        <w:rPr>
          <w:rStyle w:val="cf01"/>
          <w:rFonts w:ascii="Cambria" w:hAnsi="Cambria"/>
          <w:sz w:val="20"/>
          <w:szCs w:val="20"/>
        </w:rPr>
        <w:t>2 pracovné</w:t>
      </w:r>
      <w:r w:rsidRPr="00B676E2">
        <w:rPr>
          <w:rStyle w:val="cf01"/>
          <w:rFonts w:ascii="Cambria" w:hAnsi="Cambria"/>
          <w:sz w:val="20"/>
          <w:szCs w:val="20"/>
        </w:rPr>
        <w:t xml:space="preserve"> dn</w:t>
      </w:r>
      <w:r w:rsidR="00582265" w:rsidRPr="00B676E2">
        <w:rPr>
          <w:rStyle w:val="cf01"/>
          <w:rFonts w:ascii="Cambria" w:hAnsi="Cambria"/>
          <w:sz w:val="20"/>
          <w:szCs w:val="20"/>
        </w:rPr>
        <w:t>i</w:t>
      </w:r>
      <w:r w:rsidRPr="00B676E2">
        <w:rPr>
          <w:rStyle w:val="cf01"/>
          <w:rFonts w:ascii="Cambria" w:hAnsi="Cambria"/>
          <w:sz w:val="20"/>
          <w:szCs w:val="20"/>
        </w:rPr>
        <w:t xml:space="preserve"> </w:t>
      </w:r>
      <w:r w:rsidR="00DB19E6" w:rsidRPr="00B676E2">
        <w:rPr>
          <w:rStyle w:val="cf01"/>
          <w:rFonts w:ascii="Cambria" w:hAnsi="Cambria"/>
          <w:sz w:val="20"/>
          <w:szCs w:val="20"/>
        </w:rPr>
        <w:t xml:space="preserve">odo dňa </w:t>
      </w:r>
      <w:r w:rsidR="001B504E" w:rsidRPr="00B676E2">
        <w:rPr>
          <w:rStyle w:val="cf01"/>
          <w:rFonts w:ascii="Cambria" w:hAnsi="Cambria"/>
          <w:sz w:val="20"/>
          <w:szCs w:val="20"/>
        </w:rPr>
        <w:t xml:space="preserve">Poskytovateľovho </w:t>
      </w:r>
      <w:r w:rsidR="00DB19E6" w:rsidRPr="00B676E2">
        <w:rPr>
          <w:rStyle w:val="cf01"/>
          <w:rFonts w:ascii="Cambria" w:hAnsi="Cambria"/>
          <w:sz w:val="20"/>
          <w:szCs w:val="20"/>
        </w:rPr>
        <w:t>písomného potvrdenia telefonickej objednávky</w:t>
      </w:r>
      <w:r w:rsidRPr="00B676E2">
        <w:rPr>
          <w:rStyle w:val="cf01"/>
          <w:rFonts w:ascii="Cambria" w:hAnsi="Cambria"/>
          <w:sz w:val="20"/>
          <w:szCs w:val="20"/>
        </w:rPr>
        <w:t xml:space="preserve">, tak Objednávateľ je oprávnený si uplatniť nárok na zmluvnú pokutu vo výške </w:t>
      </w:r>
      <w:r w:rsidR="00B47B15" w:rsidRPr="00B676E2">
        <w:rPr>
          <w:rStyle w:val="cf01"/>
          <w:rFonts w:ascii="Cambria" w:hAnsi="Cambria"/>
          <w:sz w:val="20"/>
          <w:szCs w:val="20"/>
        </w:rPr>
        <w:t>10</w:t>
      </w:r>
      <w:r w:rsidRPr="00B676E2">
        <w:rPr>
          <w:rStyle w:val="cf01"/>
          <w:rFonts w:ascii="Cambria" w:hAnsi="Cambria"/>
          <w:sz w:val="20"/>
          <w:szCs w:val="20"/>
        </w:rPr>
        <w:t xml:space="preserve"> eur,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to za každý, aj začatý deň omeškania. Poskytovateľ sa zaväzuje, že takúto zmluvnú pokutu zaplatí Objednávateľovi najneskôr do tridsať (30) dní odo dňa jej uplatnenia Objednávateľom.</w:t>
      </w:r>
    </w:p>
    <w:p w14:paraId="2B6742CC" w14:textId="77777777" w:rsidR="00B10A23" w:rsidRPr="00B676E2" w:rsidRDefault="00B10A23" w:rsidP="001B1395">
      <w:pPr>
        <w:rPr>
          <w:rStyle w:val="cf01"/>
          <w:rFonts w:ascii="Cambria" w:hAnsi="Cambria" w:cs="Times New Roman"/>
          <w:b/>
          <w:sz w:val="20"/>
          <w:szCs w:val="20"/>
        </w:rPr>
      </w:pPr>
    </w:p>
    <w:p w14:paraId="18EDA034" w14:textId="0BEE6A12" w:rsidR="00BC1562" w:rsidRPr="00B676E2" w:rsidRDefault="00BC1562" w:rsidP="00966884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>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prípade, ak dôjde k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porušeniu povinnosti o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ochrane, spracúvaní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bezpečnosti osobných údajov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dôverných informácií uvedených 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49440D" w:rsidRPr="00B676E2">
        <w:rPr>
          <w:rStyle w:val="cf01"/>
          <w:rFonts w:ascii="Cambria" w:hAnsi="Cambria"/>
          <w:sz w:val="20"/>
          <w:szCs w:val="20"/>
        </w:rPr>
        <w:t>osobitnej zmluv</w:t>
      </w:r>
      <w:r w:rsidR="00A05775" w:rsidRPr="00B676E2">
        <w:rPr>
          <w:rStyle w:val="cf01"/>
          <w:rFonts w:ascii="Cambria" w:hAnsi="Cambria"/>
          <w:sz w:val="20"/>
          <w:szCs w:val="20"/>
        </w:rPr>
        <w:t>e</w:t>
      </w:r>
      <w:r w:rsidR="0049440D" w:rsidRPr="00B676E2">
        <w:rPr>
          <w:rStyle w:val="cf01"/>
          <w:rFonts w:ascii="Cambria" w:hAnsi="Cambria"/>
          <w:sz w:val="20"/>
          <w:szCs w:val="20"/>
        </w:rPr>
        <w:t xml:space="preserve"> uzavretej 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49440D" w:rsidRPr="00B676E2">
        <w:rPr>
          <w:rStyle w:val="cf01"/>
          <w:rFonts w:ascii="Cambria" w:hAnsi="Cambria"/>
          <w:sz w:val="20"/>
          <w:szCs w:val="20"/>
        </w:rPr>
        <w:t>súvislosti so spracúvaní</w:t>
      </w:r>
      <w:r w:rsidR="00AF2528" w:rsidRPr="00B676E2">
        <w:rPr>
          <w:rStyle w:val="cf01"/>
          <w:rFonts w:ascii="Cambria" w:hAnsi="Cambria"/>
          <w:sz w:val="20"/>
          <w:szCs w:val="20"/>
        </w:rPr>
        <w:t>m</w:t>
      </w:r>
      <w:r w:rsidR="0049440D" w:rsidRPr="00B676E2">
        <w:rPr>
          <w:rStyle w:val="cf01"/>
          <w:rFonts w:ascii="Cambria" w:hAnsi="Cambria"/>
          <w:sz w:val="20"/>
          <w:szCs w:val="20"/>
        </w:rPr>
        <w:t xml:space="preserve"> osobných údajov pri plnení tejto Dohody</w:t>
      </w:r>
      <w:r w:rsidRPr="00B676E2">
        <w:rPr>
          <w:rStyle w:val="cf01"/>
          <w:rFonts w:ascii="Cambria" w:hAnsi="Cambria"/>
          <w:sz w:val="20"/>
          <w:szCs w:val="20"/>
        </w:rPr>
        <w:t xml:space="preserve">, Objednávateľ je oprávnený uplatniť si nárok na zmluvnú pokutu vo výške </w:t>
      </w:r>
      <w:r w:rsidR="00A74F3F" w:rsidRPr="00B676E2">
        <w:rPr>
          <w:rStyle w:val="cf01"/>
          <w:rFonts w:ascii="Cambria" w:hAnsi="Cambria"/>
          <w:sz w:val="20"/>
          <w:szCs w:val="20"/>
        </w:rPr>
        <w:t>3</w:t>
      </w:r>
      <w:r w:rsidRPr="00B676E2">
        <w:rPr>
          <w:rStyle w:val="cf01"/>
          <w:rFonts w:ascii="Cambria" w:hAnsi="Cambria"/>
          <w:sz w:val="20"/>
          <w:szCs w:val="20"/>
        </w:rPr>
        <w:t xml:space="preserve"> % z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 xml:space="preserve">celkovej </w:t>
      </w:r>
      <w:r w:rsidR="00AC7C27" w:rsidRPr="00B676E2">
        <w:rPr>
          <w:rStyle w:val="cf01"/>
          <w:rFonts w:ascii="Cambria" w:hAnsi="Cambria"/>
          <w:sz w:val="20"/>
          <w:szCs w:val="20"/>
        </w:rPr>
        <w:t xml:space="preserve">maximálnej možnej </w:t>
      </w:r>
      <w:r w:rsidRPr="00B676E2">
        <w:rPr>
          <w:rStyle w:val="cf01"/>
          <w:rFonts w:ascii="Cambria" w:hAnsi="Cambria"/>
          <w:sz w:val="20"/>
          <w:szCs w:val="20"/>
        </w:rPr>
        <w:t xml:space="preserve">ceny za predmet </w:t>
      </w:r>
      <w:r w:rsidR="00957FB4" w:rsidRPr="00B676E2">
        <w:rPr>
          <w:rStyle w:val="cf01"/>
          <w:rFonts w:ascii="Cambria" w:hAnsi="Cambria"/>
          <w:sz w:val="20"/>
          <w:szCs w:val="20"/>
        </w:rPr>
        <w:t>Dohody</w:t>
      </w:r>
      <w:r w:rsidR="002173DA" w:rsidRPr="00B676E2">
        <w:rPr>
          <w:rStyle w:val="cf01"/>
          <w:rFonts w:ascii="Cambria" w:hAnsi="Cambria"/>
          <w:sz w:val="20"/>
          <w:szCs w:val="20"/>
        </w:rPr>
        <w:t>,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2173DA" w:rsidRPr="00B676E2">
        <w:rPr>
          <w:rStyle w:val="cf01"/>
          <w:rFonts w:ascii="Cambria" w:hAnsi="Cambria"/>
          <w:sz w:val="20"/>
          <w:szCs w:val="20"/>
        </w:rPr>
        <w:t xml:space="preserve">to za každý jednotlivý prípad </w:t>
      </w:r>
      <w:r w:rsidR="0009464A" w:rsidRPr="00B676E2">
        <w:rPr>
          <w:rStyle w:val="cf01"/>
          <w:rFonts w:ascii="Cambria" w:hAnsi="Cambria"/>
          <w:sz w:val="20"/>
          <w:szCs w:val="20"/>
        </w:rPr>
        <w:t xml:space="preserve">takého </w:t>
      </w:r>
      <w:r w:rsidR="002173DA" w:rsidRPr="00B676E2">
        <w:rPr>
          <w:rStyle w:val="cf01"/>
          <w:rFonts w:ascii="Cambria" w:hAnsi="Cambria"/>
          <w:sz w:val="20"/>
          <w:szCs w:val="20"/>
        </w:rPr>
        <w:t>porušenia</w:t>
      </w:r>
      <w:r w:rsidR="00243155" w:rsidRPr="00B676E2">
        <w:rPr>
          <w:rStyle w:val="cf01"/>
          <w:rFonts w:ascii="Cambria" w:hAnsi="Cambria"/>
          <w:sz w:val="20"/>
          <w:szCs w:val="20"/>
        </w:rPr>
        <w:t xml:space="preserve"> povinnosti</w:t>
      </w:r>
      <w:r w:rsidRPr="00B676E2">
        <w:rPr>
          <w:rStyle w:val="cf01"/>
          <w:rFonts w:ascii="Cambria" w:hAnsi="Cambria"/>
          <w:sz w:val="20"/>
          <w:szCs w:val="20"/>
        </w:rPr>
        <w:t>. Poskytovateľ sa zaväzuje, že takúto zmluvnú pokutu zaplatí Objednávateľovi najneskôr do tridsať (30) dní odo dňa jej uplatnenia Objednávateľom.</w:t>
      </w:r>
    </w:p>
    <w:p w14:paraId="1BC613AD" w14:textId="77777777" w:rsidR="00BC1562" w:rsidRPr="00B676E2" w:rsidRDefault="00BC1562" w:rsidP="00966884">
      <w:pPr>
        <w:pStyle w:val="Odsekzoznamu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3372CFA3" w14:textId="1F5287A5" w:rsidR="00CC588B" w:rsidRPr="00B676E2" w:rsidRDefault="00CC588B" w:rsidP="00966884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>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prípade omeškania Objednávateľa s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úhradou faktúry za poskytnutie služieb v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dohodnutej lehote,  je  Poskytovateľ  oprávnený  uplatniť  nárok  na  úrok  z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omeškania  maximálne  vo výške</w:t>
      </w:r>
      <w:r w:rsidR="000F64BC" w:rsidRPr="00B676E2">
        <w:rPr>
          <w:rStyle w:val="cf01"/>
          <w:rFonts w:ascii="Cambria" w:hAnsi="Cambria"/>
          <w:sz w:val="20"/>
          <w:szCs w:val="20"/>
        </w:rPr>
        <w:t xml:space="preserve"> 0,05 % z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0F64BC" w:rsidRPr="00B676E2">
        <w:rPr>
          <w:rStyle w:val="cf01"/>
          <w:rFonts w:ascii="Cambria" w:hAnsi="Cambria"/>
          <w:sz w:val="20"/>
          <w:szCs w:val="20"/>
        </w:rPr>
        <w:t xml:space="preserve">ceny </w:t>
      </w:r>
      <w:r w:rsidR="000F64BC" w:rsidRPr="00B676E2">
        <w:rPr>
          <w:rStyle w:val="cf01"/>
          <w:rFonts w:ascii="Cambria" w:hAnsi="Cambria"/>
          <w:sz w:val="20"/>
          <w:szCs w:val="20"/>
        </w:rPr>
        <w:lastRenderedPageBreak/>
        <w:t>poskytnutých služieb, a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="000F64BC" w:rsidRPr="00B676E2">
        <w:rPr>
          <w:rStyle w:val="cf01"/>
          <w:rFonts w:ascii="Cambria" w:hAnsi="Cambria"/>
          <w:sz w:val="20"/>
          <w:szCs w:val="20"/>
        </w:rPr>
        <w:t>to za každý deň omeškania.</w:t>
      </w:r>
      <w:r w:rsidRPr="00B676E2">
        <w:rPr>
          <w:rStyle w:val="cf01"/>
          <w:rFonts w:ascii="Cambria" w:hAnsi="Cambria"/>
          <w:sz w:val="20"/>
          <w:szCs w:val="20"/>
        </w:rPr>
        <w:t xml:space="preserve"> Objednávateľ sa zaväzuje, že takýto úrok z</w:t>
      </w:r>
      <w:r w:rsidR="005D6D63" w:rsidRPr="00B676E2">
        <w:rPr>
          <w:rStyle w:val="cf01"/>
          <w:rFonts w:ascii="Cambria" w:hAnsi="Cambria"/>
          <w:sz w:val="20"/>
          <w:szCs w:val="20"/>
        </w:rPr>
        <w:t> </w:t>
      </w:r>
      <w:r w:rsidRPr="00B676E2">
        <w:rPr>
          <w:rStyle w:val="cf01"/>
          <w:rFonts w:ascii="Cambria" w:hAnsi="Cambria"/>
          <w:sz w:val="20"/>
          <w:szCs w:val="20"/>
        </w:rPr>
        <w:t>omeškania zaplatí Poskytovateľovi najneskôr do tridsať (30) dní odo dňa doručenia jeho vyúčtovania na základe faktúry.</w:t>
      </w:r>
    </w:p>
    <w:p w14:paraId="5B56FE9E" w14:textId="77777777" w:rsidR="00CC588B" w:rsidRPr="00B676E2" w:rsidRDefault="00CC588B" w:rsidP="00966884">
      <w:pPr>
        <w:pStyle w:val="Odsekzoznamu"/>
        <w:ind w:left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</w:p>
    <w:p w14:paraId="0E009F7E" w14:textId="62B8E21A" w:rsidR="005C5EE4" w:rsidRPr="00B676E2" w:rsidRDefault="005A5833" w:rsidP="000B4A84">
      <w:pPr>
        <w:pStyle w:val="Odsekzoznamu"/>
        <w:numPr>
          <w:ilvl w:val="0"/>
          <w:numId w:val="19"/>
        </w:numPr>
        <w:ind w:left="567" w:hanging="567"/>
        <w:jc w:val="both"/>
        <w:rPr>
          <w:rStyle w:val="cf01"/>
          <w:rFonts w:ascii="Cambria" w:hAnsi="Cambria" w:cs="Times New Roman"/>
          <w:b/>
          <w:sz w:val="20"/>
          <w:szCs w:val="20"/>
        </w:rPr>
      </w:pPr>
      <w:r w:rsidRPr="00B676E2">
        <w:rPr>
          <w:rStyle w:val="cf01"/>
          <w:rFonts w:ascii="Cambria" w:hAnsi="Cambria"/>
          <w:sz w:val="20"/>
          <w:szCs w:val="20"/>
        </w:rPr>
        <w:t>Zaplatením zmluvnej pokuty nie je dotknutý nárok Objednávateľa na náhradu škody. Zmluvné pokuty sa nezapočítavajú na úhradu škôd, ktoré Objednávateľovi vzniknú porušením zmluvnej povinnosti Poskytovateľa.</w:t>
      </w:r>
    </w:p>
    <w:p w14:paraId="310A86DB" w14:textId="0D5990BF" w:rsidR="000B55F3" w:rsidRPr="00B676E2" w:rsidRDefault="000B55F3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Článok</w:t>
      </w:r>
      <w:r w:rsidR="00FC39B1" w:rsidRPr="00B676E2">
        <w:rPr>
          <w:rFonts w:ascii="Cambria" w:hAnsi="Cambria"/>
          <w:sz w:val="22"/>
          <w:szCs w:val="22"/>
        </w:rPr>
        <w:t xml:space="preserve"> </w:t>
      </w:r>
      <w:r w:rsidR="00846C47" w:rsidRPr="00B676E2">
        <w:rPr>
          <w:rFonts w:ascii="Cambria" w:hAnsi="Cambria"/>
          <w:sz w:val="22"/>
          <w:szCs w:val="22"/>
        </w:rPr>
        <w:t>VIII</w:t>
      </w:r>
    </w:p>
    <w:p w14:paraId="7BE449F6" w14:textId="34C93909" w:rsidR="000B55F3" w:rsidRPr="00B676E2" w:rsidRDefault="000B55F3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OCHRANA  OSOBNÝCH  ÚDAJOV</w:t>
      </w:r>
    </w:p>
    <w:p w14:paraId="7FF64A5D" w14:textId="77777777" w:rsidR="000B55F3" w:rsidRPr="00B676E2" w:rsidRDefault="000B55F3" w:rsidP="00966884">
      <w:pPr>
        <w:jc w:val="both"/>
        <w:rPr>
          <w:rFonts w:ascii="Cambria" w:hAnsi="Cambria"/>
          <w:bCs/>
        </w:rPr>
      </w:pPr>
    </w:p>
    <w:p w14:paraId="526F9BE0" w14:textId="77777777" w:rsidR="000D5A31" w:rsidRPr="00B676E2" w:rsidRDefault="000D5A31" w:rsidP="00966884">
      <w:pPr>
        <w:pStyle w:val="Odsekzoznamu"/>
        <w:numPr>
          <w:ilvl w:val="0"/>
          <w:numId w:val="5"/>
        </w:numPr>
        <w:jc w:val="both"/>
        <w:rPr>
          <w:rFonts w:ascii="Cambria" w:hAnsi="Cambria"/>
          <w:bCs/>
          <w:vanish/>
        </w:rPr>
      </w:pPr>
    </w:p>
    <w:p w14:paraId="268FD67C" w14:textId="63EDD516" w:rsidR="003A2C34" w:rsidRPr="00B676E2" w:rsidRDefault="0041327F" w:rsidP="00966884">
      <w:pPr>
        <w:pStyle w:val="Odsekzoznamu"/>
        <w:numPr>
          <w:ilvl w:val="1"/>
          <w:numId w:val="7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>Poskytovateľ</w:t>
      </w:r>
      <w:r w:rsidR="00AF2FC6" w:rsidRPr="00B676E2">
        <w:rPr>
          <w:rFonts w:ascii="Cambria" w:hAnsi="Cambria"/>
          <w:bCs/>
          <w:sz w:val="20"/>
          <w:szCs w:val="20"/>
        </w:rPr>
        <w:t xml:space="preserve"> sa týmto zaväzuje, že pri svojej činnosti sa bude riadiť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 xml:space="preserve">činnosť vykonávať podľa jej známych pokynov </w:t>
      </w:r>
      <w:r w:rsidR="0038585D" w:rsidRPr="00B676E2">
        <w:rPr>
          <w:rFonts w:ascii="Cambria" w:hAnsi="Cambria"/>
          <w:bCs/>
          <w:sz w:val="20"/>
          <w:szCs w:val="20"/>
        </w:rPr>
        <w:t>NBS</w:t>
      </w:r>
      <w:r w:rsidR="00AF2FC6" w:rsidRPr="00B676E2">
        <w:rPr>
          <w:rFonts w:ascii="Cambria" w:hAnsi="Cambria"/>
          <w:bCs/>
          <w:sz w:val="20"/>
          <w:szCs w:val="20"/>
        </w:rPr>
        <w:t xml:space="preserve">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súlade s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 xml:space="preserve">podmienkami tejto </w:t>
      </w:r>
      <w:r w:rsidR="00422AFF" w:rsidRPr="00B676E2">
        <w:rPr>
          <w:rFonts w:ascii="Cambria" w:hAnsi="Cambria"/>
          <w:bCs/>
          <w:sz w:val="20"/>
          <w:szCs w:val="20"/>
        </w:rPr>
        <w:t>Dohod</w:t>
      </w:r>
      <w:r w:rsidR="00F75AAC" w:rsidRPr="00B676E2">
        <w:rPr>
          <w:rFonts w:ascii="Cambria" w:hAnsi="Cambria"/>
          <w:bCs/>
          <w:sz w:val="20"/>
          <w:szCs w:val="20"/>
        </w:rPr>
        <w:t>y</w:t>
      </w:r>
      <w:r w:rsidR="00AF2FC6" w:rsidRPr="00B676E2">
        <w:rPr>
          <w:rFonts w:ascii="Cambria" w:hAnsi="Cambria"/>
          <w:bCs/>
          <w:sz w:val="20"/>
          <w:szCs w:val="20"/>
        </w:rPr>
        <w:t xml:space="preserve">. </w:t>
      </w:r>
      <w:r w:rsidRPr="00B676E2">
        <w:rPr>
          <w:rFonts w:ascii="Cambria" w:hAnsi="Cambria"/>
          <w:bCs/>
          <w:sz w:val="20"/>
          <w:szCs w:val="20"/>
        </w:rPr>
        <w:t>Poskytovateľ</w:t>
      </w:r>
      <w:r w:rsidR="00AF2FC6" w:rsidRPr="00B676E2">
        <w:rPr>
          <w:rFonts w:ascii="Cambria" w:hAnsi="Cambria"/>
          <w:bCs/>
          <w:sz w:val="20"/>
          <w:szCs w:val="20"/>
        </w:rPr>
        <w:t xml:space="preserve"> počas trvania tejto </w:t>
      </w:r>
      <w:r w:rsidR="00422AFF" w:rsidRPr="00B676E2">
        <w:rPr>
          <w:rFonts w:ascii="Cambria" w:hAnsi="Cambria"/>
          <w:bCs/>
          <w:sz w:val="20"/>
          <w:szCs w:val="20"/>
        </w:rPr>
        <w:t>Dohod</w:t>
      </w:r>
      <w:r w:rsidR="00AF2FC6" w:rsidRPr="00B676E2">
        <w:rPr>
          <w:rFonts w:ascii="Cambria" w:hAnsi="Cambria"/>
          <w:bCs/>
          <w:sz w:val="20"/>
          <w:szCs w:val="20"/>
        </w:rPr>
        <w:t>y, ani po jej skončení nezverejní ani nepoužije žiadne informácie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02E8F" w:rsidRPr="00B676E2">
        <w:rPr>
          <w:rFonts w:ascii="Cambria" w:hAnsi="Cambria"/>
          <w:bCs/>
          <w:sz w:val="20"/>
          <w:szCs w:val="20"/>
        </w:rPr>
        <w:t>skutočnosti</w:t>
      </w:r>
      <w:r w:rsidR="00AF2FC6" w:rsidRPr="00B676E2">
        <w:rPr>
          <w:rFonts w:ascii="Cambria" w:hAnsi="Cambria"/>
          <w:bCs/>
          <w:sz w:val="20"/>
          <w:szCs w:val="20"/>
        </w:rPr>
        <w:t xml:space="preserve">, týkajúce sa </w:t>
      </w:r>
      <w:r w:rsidR="0038585D" w:rsidRPr="00B676E2">
        <w:rPr>
          <w:rFonts w:ascii="Cambria" w:hAnsi="Cambria"/>
          <w:bCs/>
          <w:sz w:val="20"/>
          <w:szCs w:val="20"/>
        </w:rPr>
        <w:t>NBS</w:t>
      </w:r>
      <w:r w:rsidR="00AF2FC6" w:rsidRPr="00B676E2">
        <w:rPr>
          <w:rFonts w:ascii="Cambria" w:hAnsi="Cambria"/>
          <w:bCs/>
          <w:sz w:val="20"/>
          <w:szCs w:val="20"/>
        </w:rPr>
        <w:t xml:space="preserve"> alebo je</w:t>
      </w:r>
      <w:r w:rsidR="00E17732" w:rsidRPr="00B676E2">
        <w:rPr>
          <w:rFonts w:ascii="Cambria" w:hAnsi="Cambria"/>
          <w:bCs/>
          <w:sz w:val="20"/>
          <w:szCs w:val="20"/>
        </w:rPr>
        <w:t>j</w:t>
      </w:r>
      <w:r w:rsidR="00AF2FC6" w:rsidRPr="00B676E2">
        <w:rPr>
          <w:rFonts w:ascii="Cambria" w:hAnsi="Cambria"/>
          <w:bCs/>
          <w:sz w:val="20"/>
          <w:szCs w:val="20"/>
        </w:rPr>
        <w:t xml:space="preserve"> zamestnancov, nebude tieto informácie reprodukovať, zverejňovať ani poskytovať tretím stranám alebo ich iným spôsobom využívať. </w:t>
      </w:r>
      <w:r w:rsidR="00CB0771" w:rsidRPr="00B676E2">
        <w:rPr>
          <w:rFonts w:ascii="Cambria" w:hAnsi="Cambria"/>
          <w:bCs/>
          <w:sz w:val="20"/>
          <w:szCs w:val="20"/>
        </w:rPr>
        <w:t xml:space="preserve">Poskytovateľ </w:t>
      </w:r>
      <w:r w:rsidR="00AF2FC6" w:rsidRPr="00B676E2">
        <w:rPr>
          <w:rFonts w:ascii="Cambria" w:hAnsi="Cambria"/>
          <w:bCs/>
          <w:sz w:val="20"/>
          <w:szCs w:val="20"/>
        </w:rPr>
        <w:t xml:space="preserve">bude pri spracovávaní osobných údajov dodržiavať všetky povinnosti podľa platnej právnej úpravy ochrany osobných údajov.  </w:t>
      </w:r>
      <w:r w:rsidR="00CB0771" w:rsidRPr="00B676E2">
        <w:rPr>
          <w:rFonts w:ascii="Cambria" w:hAnsi="Cambria"/>
          <w:bCs/>
          <w:sz w:val="20"/>
          <w:szCs w:val="20"/>
        </w:rPr>
        <w:t>Poskytovateľ</w:t>
      </w:r>
      <w:r w:rsidR="00AF2FC6" w:rsidRPr="00B676E2">
        <w:rPr>
          <w:rFonts w:ascii="Cambria" w:hAnsi="Cambria"/>
          <w:bCs/>
          <w:sz w:val="20"/>
          <w:szCs w:val="20"/>
        </w:rPr>
        <w:t xml:space="preserve"> si je vedom</w:t>
      </w:r>
      <w:r w:rsidR="00FE527D" w:rsidRPr="00B676E2">
        <w:rPr>
          <w:rFonts w:ascii="Cambria" w:hAnsi="Cambria"/>
          <w:bCs/>
          <w:sz w:val="20"/>
          <w:szCs w:val="20"/>
        </w:rPr>
        <w:t xml:space="preserve">ý </w:t>
      </w:r>
      <w:r w:rsidR="00AF2FC6" w:rsidRPr="00B676E2">
        <w:rPr>
          <w:rFonts w:ascii="Cambria" w:hAnsi="Cambria"/>
          <w:bCs/>
          <w:sz w:val="20"/>
          <w:szCs w:val="20"/>
        </w:rPr>
        <w:t xml:space="preserve">skutočnosti,  že výsledky </w:t>
      </w:r>
      <w:r w:rsidR="00BB1D32" w:rsidRPr="00B676E2">
        <w:rPr>
          <w:rFonts w:ascii="Cambria" w:hAnsi="Cambria"/>
          <w:bCs/>
          <w:sz w:val="20"/>
          <w:szCs w:val="20"/>
        </w:rPr>
        <w:t>prehliadk</w:t>
      </w:r>
      <w:r w:rsidR="00AF2528" w:rsidRPr="00B676E2">
        <w:rPr>
          <w:rFonts w:ascii="Cambria" w:hAnsi="Cambria"/>
          <w:bCs/>
          <w:sz w:val="20"/>
          <w:szCs w:val="20"/>
        </w:rPr>
        <w:t>y</w:t>
      </w:r>
      <w:r w:rsidR="00AF2FC6" w:rsidRPr="00B676E2">
        <w:rPr>
          <w:rFonts w:ascii="Cambria" w:hAnsi="Cambria"/>
          <w:bCs/>
          <w:sz w:val="20"/>
          <w:szCs w:val="20"/>
        </w:rPr>
        <w:t xml:space="preserve"> ako aj samotná skutočnosť, že dané </w:t>
      </w:r>
      <w:r w:rsidR="00BB1D32" w:rsidRPr="00B676E2">
        <w:rPr>
          <w:rFonts w:ascii="Cambria" w:hAnsi="Cambria"/>
          <w:bCs/>
          <w:sz w:val="20"/>
          <w:szCs w:val="20"/>
        </w:rPr>
        <w:t>prehliadky</w:t>
      </w:r>
      <w:r w:rsidR="00AF2FC6" w:rsidRPr="00B676E2">
        <w:rPr>
          <w:rFonts w:ascii="Cambria" w:hAnsi="Cambria"/>
          <w:bCs/>
          <w:sz w:val="20"/>
          <w:szCs w:val="20"/>
        </w:rPr>
        <w:t xml:space="preserve"> boli konkrétnym</w:t>
      </w:r>
      <w:r w:rsidR="00E17732" w:rsidRPr="00B676E2">
        <w:rPr>
          <w:rFonts w:ascii="Cambria" w:hAnsi="Cambria"/>
          <w:bCs/>
          <w:sz w:val="20"/>
          <w:szCs w:val="20"/>
        </w:rPr>
        <w:t xml:space="preserve"> </w:t>
      </w:r>
      <w:r w:rsidR="00DD794A" w:rsidRPr="00B676E2">
        <w:rPr>
          <w:rFonts w:ascii="Cambria" w:hAnsi="Cambria"/>
          <w:bCs/>
          <w:sz w:val="20"/>
          <w:szCs w:val="20"/>
        </w:rPr>
        <w:t>zamestnanc</w:t>
      </w:r>
      <w:r w:rsidR="00E17732" w:rsidRPr="00B676E2">
        <w:rPr>
          <w:rFonts w:ascii="Cambria" w:hAnsi="Cambria"/>
          <w:bCs/>
          <w:sz w:val="20"/>
          <w:szCs w:val="20"/>
        </w:rPr>
        <w:t>om</w:t>
      </w:r>
      <w:r w:rsidR="00AF2FC6" w:rsidRPr="00B676E2">
        <w:rPr>
          <w:rFonts w:ascii="Cambria" w:hAnsi="Cambria"/>
          <w:bCs/>
          <w:sz w:val="20"/>
          <w:szCs w:val="20"/>
        </w:rPr>
        <w:t xml:space="preserve"> vykonané, majú charakter lekárskeho tajomstva. Výsledky </w:t>
      </w:r>
      <w:r w:rsidR="00BB1D32" w:rsidRPr="00B676E2">
        <w:rPr>
          <w:rFonts w:ascii="Cambria" w:hAnsi="Cambria"/>
          <w:bCs/>
          <w:sz w:val="20"/>
          <w:szCs w:val="20"/>
        </w:rPr>
        <w:t>prehliadok</w:t>
      </w:r>
      <w:r w:rsidR="00DD4FD6" w:rsidRPr="00B676E2">
        <w:rPr>
          <w:rFonts w:ascii="Cambria" w:hAnsi="Cambria"/>
          <w:bCs/>
          <w:sz w:val="20"/>
          <w:szCs w:val="20"/>
        </w:rPr>
        <w:t xml:space="preserve"> je  </w:t>
      </w:r>
      <w:r w:rsidR="00FE527D" w:rsidRPr="00B676E2">
        <w:rPr>
          <w:rFonts w:ascii="Cambria" w:hAnsi="Cambria"/>
          <w:bCs/>
          <w:sz w:val="20"/>
          <w:szCs w:val="20"/>
        </w:rPr>
        <w:t>poskytovateľ</w:t>
      </w:r>
      <w:r w:rsidR="00AF2FC6" w:rsidRPr="00B676E2">
        <w:rPr>
          <w:rFonts w:ascii="Cambria" w:hAnsi="Cambria"/>
          <w:bCs/>
          <w:sz w:val="20"/>
          <w:szCs w:val="20"/>
        </w:rPr>
        <w:t xml:space="preserve"> oprávnen</w:t>
      </w:r>
      <w:r w:rsidR="00FE527D" w:rsidRPr="00B676E2">
        <w:rPr>
          <w:rFonts w:ascii="Cambria" w:hAnsi="Cambria"/>
          <w:bCs/>
          <w:sz w:val="20"/>
          <w:szCs w:val="20"/>
        </w:rPr>
        <w:t>ý</w:t>
      </w:r>
      <w:r w:rsidR="00AF2FC6" w:rsidRPr="00B676E2">
        <w:rPr>
          <w:rFonts w:ascii="Cambria" w:hAnsi="Cambria"/>
          <w:bCs/>
          <w:sz w:val="20"/>
          <w:szCs w:val="20"/>
        </w:rPr>
        <w:t xml:space="preserve"> sprístupniť výlučne </w:t>
      </w:r>
      <w:r w:rsidR="00DD794A" w:rsidRPr="00B676E2">
        <w:rPr>
          <w:rFonts w:ascii="Cambria" w:hAnsi="Cambria"/>
          <w:bCs/>
          <w:sz w:val="20"/>
          <w:szCs w:val="20"/>
        </w:rPr>
        <w:t>zamestnanc</w:t>
      </w:r>
      <w:r w:rsidR="00E17732" w:rsidRPr="00B676E2">
        <w:rPr>
          <w:rFonts w:ascii="Cambria" w:hAnsi="Cambria"/>
          <w:bCs/>
          <w:sz w:val="20"/>
          <w:szCs w:val="20"/>
        </w:rPr>
        <w:t>ovi</w:t>
      </w:r>
      <w:r w:rsidR="00AF2FC6" w:rsidRPr="00B676E2">
        <w:rPr>
          <w:rFonts w:ascii="Cambria" w:hAnsi="Cambria"/>
          <w:bCs/>
          <w:sz w:val="20"/>
          <w:szCs w:val="20"/>
        </w:rPr>
        <w:t>, ktor</w:t>
      </w:r>
      <w:r w:rsidR="00E17732" w:rsidRPr="00B676E2">
        <w:rPr>
          <w:rFonts w:ascii="Cambria" w:hAnsi="Cambria"/>
          <w:bCs/>
          <w:sz w:val="20"/>
          <w:szCs w:val="20"/>
        </w:rPr>
        <w:t>ému</w:t>
      </w:r>
      <w:r w:rsidR="00AF2FC6" w:rsidRPr="00B676E2">
        <w:rPr>
          <w:rFonts w:ascii="Cambria" w:hAnsi="Cambria"/>
          <w:bCs/>
          <w:sz w:val="20"/>
          <w:szCs w:val="20"/>
        </w:rPr>
        <w:t xml:space="preserve"> boli dané výkony poskytnuté.</w:t>
      </w:r>
    </w:p>
    <w:p w14:paraId="053306E4" w14:textId="77777777" w:rsidR="004D3F8F" w:rsidRPr="00B676E2" w:rsidRDefault="004D3F8F" w:rsidP="00966884">
      <w:pPr>
        <w:pStyle w:val="Odsekzoznamu"/>
        <w:ind w:left="567"/>
        <w:jc w:val="both"/>
        <w:rPr>
          <w:rFonts w:ascii="Cambria" w:hAnsi="Cambria"/>
          <w:bCs/>
          <w:sz w:val="20"/>
          <w:szCs w:val="20"/>
        </w:rPr>
      </w:pPr>
    </w:p>
    <w:p w14:paraId="772420E5" w14:textId="16958C2D" w:rsidR="003A2C34" w:rsidRPr="00B676E2" w:rsidRDefault="00FE527D" w:rsidP="00966884">
      <w:pPr>
        <w:pStyle w:val="Odsekzoznamu"/>
        <w:numPr>
          <w:ilvl w:val="1"/>
          <w:numId w:val="7"/>
        </w:numPr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 xml:space="preserve">Poskytovateľ </w:t>
      </w:r>
      <w:r w:rsidR="00AF2FC6" w:rsidRPr="00B676E2">
        <w:rPr>
          <w:rFonts w:ascii="Cambria" w:hAnsi="Cambria"/>
          <w:bCs/>
          <w:sz w:val="20"/>
          <w:szCs w:val="20"/>
        </w:rPr>
        <w:t>má právo vykonávať spracovateľské operácie s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osobnými údajmi spracúvanými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informač</w:t>
      </w:r>
      <w:r w:rsidR="00342D96" w:rsidRPr="00B676E2">
        <w:rPr>
          <w:rFonts w:ascii="Cambria" w:hAnsi="Cambria"/>
          <w:bCs/>
          <w:sz w:val="20"/>
          <w:szCs w:val="20"/>
        </w:rPr>
        <w:t xml:space="preserve">ných systémoch </w:t>
      </w:r>
      <w:r w:rsidRPr="00B676E2">
        <w:rPr>
          <w:rFonts w:ascii="Cambria" w:hAnsi="Cambria"/>
          <w:bCs/>
          <w:sz w:val="20"/>
          <w:szCs w:val="20"/>
        </w:rPr>
        <w:t>poskytovateľ</w:t>
      </w:r>
      <w:r w:rsidR="00A05775" w:rsidRPr="00B676E2">
        <w:rPr>
          <w:rFonts w:ascii="Cambria" w:hAnsi="Cambria"/>
          <w:bCs/>
          <w:sz w:val="20"/>
          <w:szCs w:val="20"/>
        </w:rPr>
        <w:t>a</w:t>
      </w:r>
      <w:r w:rsidRPr="00B676E2">
        <w:rPr>
          <w:rFonts w:ascii="Cambria" w:hAnsi="Cambria"/>
          <w:bCs/>
          <w:sz w:val="20"/>
          <w:szCs w:val="20"/>
        </w:rPr>
        <w:t xml:space="preserve"> </w:t>
      </w:r>
      <w:r w:rsidR="00AF2FC6" w:rsidRPr="00B676E2">
        <w:rPr>
          <w:rFonts w:ascii="Cambria" w:hAnsi="Cambria"/>
          <w:bCs/>
          <w:sz w:val="20"/>
          <w:szCs w:val="20"/>
        </w:rPr>
        <w:t>výlučne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súlade s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právnym základom, od ktorého</w:t>
      </w:r>
      <w:r w:rsidRPr="00B676E2">
        <w:rPr>
          <w:rFonts w:ascii="Cambria" w:hAnsi="Cambria"/>
          <w:bCs/>
          <w:sz w:val="20"/>
          <w:szCs w:val="20"/>
        </w:rPr>
        <w:t xml:space="preserve"> poskytovateľ</w:t>
      </w:r>
      <w:r w:rsidR="00AF2FC6" w:rsidRPr="00B676E2">
        <w:rPr>
          <w:rFonts w:ascii="Cambria" w:hAnsi="Cambria"/>
          <w:bCs/>
          <w:sz w:val="20"/>
          <w:szCs w:val="20"/>
        </w:rPr>
        <w:t xml:space="preserve"> odvodzuje oprávnenie spracúvať osobné údaje,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to len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rozsahu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spôsobom, ktorý je nevyhnutný na dosiahnutie ustanoveného alebo vymedzeného účelu spracúvania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>je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AF2FC6" w:rsidRPr="00B676E2">
        <w:rPr>
          <w:rFonts w:ascii="Cambria" w:hAnsi="Cambria"/>
          <w:bCs/>
          <w:sz w:val="20"/>
          <w:szCs w:val="20"/>
        </w:rPr>
        <w:t xml:space="preserve">súlade </w:t>
      </w:r>
      <w:r w:rsidR="00E17732" w:rsidRPr="00B676E2">
        <w:rPr>
          <w:rFonts w:ascii="Cambria" w:hAnsi="Cambria"/>
          <w:bCs/>
          <w:sz w:val="20"/>
          <w:szCs w:val="20"/>
        </w:rPr>
        <w:t>s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4F4806" w:rsidRPr="00B676E2">
        <w:rPr>
          <w:rFonts w:ascii="Cambria" w:hAnsi="Cambria"/>
          <w:bCs/>
          <w:sz w:val="20"/>
          <w:szCs w:val="20"/>
        </w:rPr>
        <w:t>n</w:t>
      </w:r>
      <w:r w:rsidR="00AF2FC6" w:rsidRPr="00B676E2">
        <w:rPr>
          <w:rFonts w:ascii="Cambria" w:hAnsi="Cambria"/>
          <w:bCs/>
          <w:sz w:val="20"/>
          <w:szCs w:val="20"/>
        </w:rPr>
        <w:t>ar</w:t>
      </w:r>
      <w:r w:rsidR="000E1061" w:rsidRPr="00B676E2">
        <w:rPr>
          <w:rFonts w:ascii="Cambria" w:hAnsi="Cambria"/>
          <w:bCs/>
          <w:sz w:val="20"/>
          <w:szCs w:val="20"/>
        </w:rPr>
        <w:t>iaden</w:t>
      </w:r>
      <w:r w:rsidR="00E17732" w:rsidRPr="00B676E2">
        <w:rPr>
          <w:rFonts w:ascii="Cambria" w:hAnsi="Cambria"/>
          <w:bCs/>
          <w:sz w:val="20"/>
          <w:szCs w:val="20"/>
        </w:rPr>
        <w:t>ím</w:t>
      </w:r>
      <w:r w:rsidR="000E1061" w:rsidRPr="00B676E2">
        <w:rPr>
          <w:rFonts w:ascii="Cambria" w:hAnsi="Cambria"/>
          <w:bCs/>
          <w:sz w:val="20"/>
          <w:szCs w:val="20"/>
        </w:rPr>
        <w:t xml:space="preserve"> Európskeho parlamentu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 xml:space="preserve">Rady </w:t>
      </w:r>
      <w:r w:rsidR="00474285" w:rsidRPr="00B676E2">
        <w:rPr>
          <w:rFonts w:ascii="Cambria" w:hAnsi="Cambria"/>
          <w:bCs/>
          <w:sz w:val="20"/>
          <w:szCs w:val="20"/>
        </w:rPr>
        <w:t>(</w:t>
      </w:r>
      <w:r w:rsidR="000E1061" w:rsidRPr="00B676E2">
        <w:rPr>
          <w:rFonts w:ascii="Cambria" w:hAnsi="Cambria"/>
          <w:bCs/>
          <w:sz w:val="20"/>
          <w:szCs w:val="20"/>
        </w:rPr>
        <w:t>EÚ</w:t>
      </w:r>
      <w:r w:rsidR="00474285" w:rsidRPr="00B676E2">
        <w:rPr>
          <w:rFonts w:ascii="Cambria" w:hAnsi="Cambria"/>
          <w:bCs/>
          <w:sz w:val="20"/>
          <w:szCs w:val="20"/>
        </w:rPr>
        <w:t>)</w:t>
      </w:r>
      <w:r w:rsidR="000E1061" w:rsidRPr="00B676E2">
        <w:rPr>
          <w:rFonts w:ascii="Cambria" w:hAnsi="Cambria"/>
          <w:bCs/>
          <w:sz w:val="20"/>
          <w:szCs w:val="20"/>
        </w:rPr>
        <w:t xml:space="preserve"> 2016/679</w:t>
      </w:r>
      <w:r w:rsidR="00E17732" w:rsidRPr="00B676E2">
        <w:rPr>
          <w:rFonts w:ascii="Cambria" w:hAnsi="Cambria"/>
          <w:bCs/>
          <w:sz w:val="20"/>
          <w:szCs w:val="20"/>
        </w:rPr>
        <w:t xml:space="preserve"> z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E17732" w:rsidRPr="00B676E2">
        <w:rPr>
          <w:rFonts w:ascii="Cambria" w:hAnsi="Cambria"/>
          <w:bCs/>
          <w:sz w:val="20"/>
          <w:szCs w:val="20"/>
        </w:rPr>
        <w:t xml:space="preserve">27. apríla 2016 </w:t>
      </w:r>
      <w:r w:rsidR="000E1061" w:rsidRPr="00B676E2">
        <w:rPr>
          <w:rFonts w:ascii="Cambria" w:hAnsi="Cambria"/>
          <w:bCs/>
          <w:sz w:val="20"/>
          <w:szCs w:val="20"/>
        </w:rPr>
        <w:t xml:space="preserve"> o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>ochrane fyzických osôb pri spracúvaní osobných údajov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>o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>voľnom pohybe takýchto údajov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>zákona č. 18/2018 Z.</w:t>
      </w:r>
      <w:r w:rsidR="00342D96" w:rsidRPr="00B676E2">
        <w:rPr>
          <w:rFonts w:ascii="Cambria" w:hAnsi="Cambria"/>
          <w:bCs/>
          <w:sz w:val="20"/>
          <w:szCs w:val="20"/>
        </w:rPr>
        <w:t xml:space="preserve"> </w:t>
      </w:r>
      <w:r w:rsidR="000E1061" w:rsidRPr="00B676E2">
        <w:rPr>
          <w:rFonts w:ascii="Cambria" w:hAnsi="Cambria"/>
          <w:bCs/>
          <w:sz w:val="20"/>
          <w:szCs w:val="20"/>
        </w:rPr>
        <w:t>z. o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0E1061" w:rsidRPr="00B676E2">
        <w:rPr>
          <w:rFonts w:ascii="Cambria" w:hAnsi="Cambria"/>
          <w:bCs/>
          <w:sz w:val="20"/>
          <w:szCs w:val="20"/>
        </w:rPr>
        <w:t>ochrane osobných údajov</w:t>
      </w:r>
      <w:r w:rsidR="002F7DF5" w:rsidRPr="00B676E2">
        <w:rPr>
          <w:rFonts w:ascii="Cambria" w:hAnsi="Cambria"/>
          <w:bCs/>
          <w:sz w:val="20"/>
          <w:szCs w:val="20"/>
        </w:rPr>
        <w:t xml:space="preserve">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2F7DF5" w:rsidRPr="00B676E2">
        <w:rPr>
          <w:rFonts w:ascii="Cambria" w:hAnsi="Cambria"/>
          <w:bCs/>
          <w:sz w:val="20"/>
          <w:szCs w:val="20"/>
        </w:rPr>
        <w:t>o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2F7DF5" w:rsidRPr="00B676E2">
        <w:rPr>
          <w:rFonts w:ascii="Cambria" w:hAnsi="Cambria"/>
          <w:bCs/>
          <w:sz w:val="20"/>
          <w:szCs w:val="20"/>
        </w:rPr>
        <w:t>zmene 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2F7DF5" w:rsidRPr="00B676E2">
        <w:rPr>
          <w:rFonts w:ascii="Cambria" w:hAnsi="Cambria"/>
          <w:bCs/>
          <w:sz w:val="20"/>
          <w:szCs w:val="20"/>
        </w:rPr>
        <w:t>doplnení niektorý</w:t>
      </w:r>
      <w:r w:rsidR="000E1061" w:rsidRPr="00B676E2">
        <w:rPr>
          <w:rFonts w:ascii="Cambria" w:hAnsi="Cambria"/>
          <w:bCs/>
          <w:sz w:val="20"/>
          <w:szCs w:val="20"/>
        </w:rPr>
        <w:t>ch zákonov</w:t>
      </w:r>
      <w:r w:rsidR="00E17732" w:rsidRPr="00B676E2">
        <w:rPr>
          <w:rFonts w:ascii="Cambria" w:hAnsi="Cambria"/>
          <w:bCs/>
          <w:sz w:val="20"/>
          <w:szCs w:val="20"/>
        </w:rPr>
        <w:t xml:space="preserve"> v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E17732" w:rsidRPr="00B676E2">
        <w:rPr>
          <w:rFonts w:ascii="Cambria" w:hAnsi="Cambria"/>
          <w:bCs/>
          <w:sz w:val="20"/>
          <w:szCs w:val="20"/>
        </w:rPr>
        <w:t>znení neskorších predpisov</w:t>
      </w:r>
      <w:r w:rsidR="000E1061" w:rsidRPr="00B676E2">
        <w:rPr>
          <w:rFonts w:ascii="Cambria" w:hAnsi="Cambria"/>
          <w:bCs/>
          <w:sz w:val="20"/>
          <w:szCs w:val="20"/>
        </w:rPr>
        <w:t>.</w:t>
      </w:r>
    </w:p>
    <w:p w14:paraId="022F607C" w14:textId="77777777" w:rsidR="005D6D63" w:rsidRPr="00B676E2" w:rsidRDefault="005D6D63" w:rsidP="005D6D63">
      <w:pPr>
        <w:pStyle w:val="Odsekzoznamu"/>
        <w:rPr>
          <w:rFonts w:ascii="Cambria" w:hAnsi="Cambria"/>
          <w:bCs/>
          <w:sz w:val="20"/>
          <w:szCs w:val="20"/>
        </w:rPr>
      </w:pPr>
    </w:p>
    <w:p w14:paraId="16BA33C0" w14:textId="782E3C9E" w:rsidR="004B4C57" w:rsidRPr="00B676E2" w:rsidRDefault="000E1061" w:rsidP="00966884">
      <w:pPr>
        <w:pStyle w:val="Odsekzoznamu"/>
        <w:numPr>
          <w:ilvl w:val="1"/>
          <w:numId w:val="7"/>
        </w:numPr>
        <w:spacing w:after="240"/>
        <w:ind w:left="567" w:hanging="567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>Právnym základo</w:t>
      </w:r>
      <w:r w:rsidR="002F7DF5" w:rsidRPr="00B676E2">
        <w:rPr>
          <w:rFonts w:ascii="Cambria" w:hAnsi="Cambria"/>
          <w:bCs/>
          <w:sz w:val="20"/>
          <w:szCs w:val="20"/>
        </w:rPr>
        <w:t>m spracúvania osobný</w:t>
      </w:r>
      <w:r w:rsidRPr="00B676E2">
        <w:rPr>
          <w:rFonts w:ascii="Cambria" w:hAnsi="Cambria"/>
          <w:bCs/>
          <w:sz w:val="20"/>
          <w:szCs w:val="20"/>
        </w:rPr>
        <w:t xml:space="preserve">ch údajov </w:t>
      </w:r>
      <w:r w:rsidR="00FE527D" w:rsidRPr="00B676E2">
        <w:rPr>
          <w:rFonts w:ascii="Cambria" w:hAnsi="Cambria"/>
          <w:bCs/>
          <w:sz w:val="20"/>
          <w:szCs w:val="20"/>
        </w:rPr>
        <w:t>poskytovateľa j</w:t>
      </w:r>
      <w:r w:rsidRPr="00B676E2">
        <w:rPr>
          <w:rFonts w:ascii="Cambria" w:hAnsi="Cambria"/>
          <w:bCs/>
          <w:sz w:val="20"/>
          <w:szCs w:val="20"/>
        </w:rPr>
        <w:t>e nevyhnutnosť splnenia zákonn</w:t>
      </w:r>
      <w:r w:rsidR="000A6D78" w:rsidRPr="00B676E2">
        <w:rPr>
          <w:rFonts w:ascii="Cambria" w:hAnsi="Cambria"/>
          <w:bCs/>
          <w:sz w:val="20"/>
          <w:szCs w:val="20"/>
        </w:rPr>
        <w:t xml:space="preserve">ých povinností </w:t>
      </w:r>
      <w:r w:rsidR="001E767A" w:rsidRPr="00B676E2">
        <w:rPr>
          <w:rFonts w:ascii="Cambria" w:hAnsi="Cambria"/>
          <w:bCs/>
          <w:sz w:val="20"/>
          <w:szCs w:val="20"/>
        </w:rPr>
        <w:t>P</w:t>
      </w:r>
      <w:r w:rsidR="00E17732" w:rsidRPr="00B676E2">
        <w:rPr>
          <w:rFonts w:ascii="Cambria" w:hAnsi="Cambria"/>
          <w:bCs/>
          <w:sz w:val="20"/>
          <w:szCs w:val="20"/>
        </w:rPr>
        <w:t xml:space="preserve">oskytovateľom </w:t>
      </w:r>
      <w:r w:rsidRPr="00B676E2">
        <w:rPr>
          <w:rFonts w:ascii="Cambria" w:hAnsi="Cambria"/>
          <w:bCs/>
          <w:sz w:val="20"/>
          <w:szCs w:val="20"/>
        </w:rPr>
        <w:t>podľa osobitných predpisov na úseku poskytovania zdravotnej starostlivosti platných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Pr="00B676E2">
        <w:rPr>
          <w:rFonts w:ascii="Cambria" w:hAnsi="Cambria"/>
          <w:bCs/>
          <w:sz w:val="20"/>
          <w:szCs w:val="20"/>
        </w:rPr>
        <w:t>účinných na území Slovenskej republiky</w:t>
      </w:r>
      <w:r w:rsidR="0098774C" w:rsidRPr="00B676E2">
        <w:rPr>
          <w:rFonts w:ascii="Cambria" w:hAnsi="Cambria"/>
          <w:bCs/>
          <w:sz w:val="20"/>
          <w:szCs w:val="20"/>
        </w:rPr>
        <w:t xml:space="preserve">, plnenie </w:t>
      </w:r>
      <w:r w:rsidR="00280041" w:rsidRPr="00B676E2">
        <w:rPr>
          <w:rFonts w:ascii="Cambria" w:hAnsi="Cambria"/>
          <w:bCs/>
          <w:sz w:val="20"/>
          <w:szCs w:val="20"/>
        </w:rPr>
        <w:t>zmluvných</w:t>
      </w:r>
      <w:r w:rsidR="0098774C" w:rsidRPr="00B676E2">
        <w:rPr>
          <w:rFonts w:ascii="Cambria" w:hAnsi="Cambria"/>
          <w:bCs/>
          <w:sz w:val="20"/>
          <w:szCs w:val="20"/>
        </w:rPr>
        <w:t xml:space="preserve"> povinností a</w:t>
      </w:r>
      <w:r w:rsidR="005D6D63" w:rsidRPr="00B676E2">
        <w:rPr>
          <w:rFonts w:ascii="Cambria" w:hAnsi="Cambria"/>
          <w:bCs/>
          <w:sz w:val="20"/>
          <w:szCs w:val="20"/>
        </w:rPr>
        <w:t> </w:t>
      </w:r>
      <w:r w:rsidR="0098774C" w:rsidRPr="00B676E2">
        <w:rPr>
          <w:rFonts w:ascii="Cambria" w:hAnsi="Cambria"/>
          <w:bCs/>
          <w:sz w:val="20"/>
          <w:szCs w:val="20"/>
        </w:rPr>
        <w:t xml:space="preserve">ochrana oprávnených záujmov </w:t>
      </w:r>
      <w:r w:rsidR="00F866D3" w:rsidRPr="00B676E2">
        <w:rPr>
          <w:rFonts w:ascii="Cambria" w:hAnsi="Cambria"/>
          <w:bCs/>
          <w:sz w:val="20"/>
          <w:szCs w:val="20"/>
        </w:rPr>
        <w:t>P</w:t>
      </w:r>
      <w:r w:rsidR="00FE527D" w:rsidRPr="00B676E2">
        <w:rPr>
          <w:rFonts w:ascii="Cambria" w:hAnsi="Cambria"/>
          <w:bCs/>
          <w:sz w:val="20"/>
          <w:szCs w:val="20"/>
        </w:rPr>
        <w:t>oskytovateľa</w:t>
      </w:r>
      <w:r w:rsidR="0098774C" w:rsidRPr="00B676E2">
        <w:rPr>
          <w:rFonts w:ascii="Cambria" w:hAnsi="Cambria"/>
          <w:bCs/>
          <w:sz w:val="20"/>
          <w:szCs w:val="20"/>
        </w:rPr>
        <w:t>.</w:t>
      </w:r>
    </w:p>
    <w:p w14:paraId="0A753ABC" w14:textId="77777777" w:rsidR="008C1D30" w:rsidRPr="00B676E2" w:rsidRDefault="008C1D30" w:rsidP="00966884">
      <w:pPr>
        <w:pStyle w:val="Odsekzoznamu"/>
        <w:rPr>
          <w:rFonts w:ascii="Cambria" w:hAnsi="Cambria"/>
          <w:bCs/>
        </w:rPr>
      </w:pPr>
    </w:p>
    <w:p w14:paraId="7D9FB933" w14:textId="4012A304" w:rsidR="009C6E1D" w:rsidRPr="00B676E2" w:rsidRDefault="009C6E1D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</w:t>
      </w:r>
      <w:r w:rsidR="00846C47" w:rsidRPr="00B676E2">
        <w:rPr>
          <w:rFonts w:ascii="Cambria" w:hAnsi="Cambria"/>
          <w:sz w:val="22"/>
          <w:szCs w:val="22"/>
        </w:rPr>
        <w:t>I</w:t>
      </w:r>
      <w:r w:rsidR="00FC39B1" w:rsidRPr="00B676E2">
        <w:rPr>
          <w:rFonts w:ascii="Cambria" w:hAnsi="Cambria"/>
          <w:sz w:val="22"/>
          <w:szCs w:val="22"/>
        </w:rPr>
        <w:t>X</w:t>
      </w:r>
    </w:p>
    <w:p w14:paraId="7390D05C" w14:textId="54644C6B" w:rsidR="009C6E1D" w:rsidRPr="00B676E2" w:rsidRDefault="001F2725" w:rsidP="00966884">
      <w:pPr>
        <w:pStyle w:val="Nadpis1"/>
        <w:spacing w:after="240"/>
        <w:ind w:left="0" w:right="0"/>
        <w:rPr>
          <w:rFonts w:ascii="Cambria" w:hAnsi="Cambria"/>
          <w:b w:val="0"/>
        </w:rPr>
      </w:pPr>
      <w:r w:rsidRPr="00B676E2">
        <w:rPr>
          <w:rFonts w:ascii="Cambria" w:hAnsi="Cambria"/>
          <w:sz w:val="22"/>
          <w:szCs w:val="22"/>
        </w:rPr>
        <w:t>SUBDODÁVATELIA</w:t>
      </w:r>
      <w:r w:rsidR="009C6E1D" w:rsidRPr="00B676E2">
        <w:rPr>
          <w:rFonts w:ascii="Cambria" w:hAnsi="Cambria"/>
          <w:sz w:val="22"/>
          <w:szCs w:val="22"/>
        </w:rPr>
        <w:t xml:space="preserve">, </w:t>
      </w:r>
      <w:r w:rsidRPr="00B676E2">
        <w:rPr>
          <w:rFonts w:ascii="Cambria" w:hAnsi="Cambria"/>
          <w:sz w:val="22"/>
          <w:szCs w:val="22"/>
        </w:rPr>
        <w:t>REGISTER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PARTNEROV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VEREJNÉHO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SEKTORA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A</w:t>
      </w:r>
      <w:r w:rsidR="005D6D63" w:rsidRPr="00B676E2">
        <w:rPr>
          <w:rFonts w:ascii="Cambria" w:hAnsi="Cambria"/>
          <w:sz w:val="22"/>
          <w:szCs w:val="22"/>
        </w:rPr>
        <w:t> </w:t>
      </w:r>
      <w:r w:rsidRPr="00B676E2">
        <w:rPr>
          <w:rFonts w:ascii="Cambria" w:hAnsi="Cambria"/>
          <w:sz w:val="22"/>
          <w:szCs w:val="22"/>
        </w:rPr>
        <w:t>INÉ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POVINNOSTI</w:t>
      </w:r>
      <w:r w:rsidR="009C6E1D" w:rsidRPr="00B676E2">
        <w:rPr>
          <w:rFonts w:ascii="Cambria" w:hAnsi="Cambria"/>
          <w:sz w:val="22"/>
          <w:szCs w:val="22"/>
        </w:rPr>
        <w:t xml:space="preserve"> </w:t>
      </w:r>
      <w:r w:rsidRPr="00B676E2">
        <w:rPr>
          <w:rFonts w:ascii="Cambria" w:hAnsi="Cambria"/>
          <w:sz w:val="22"/>
          <w:szCs w:val="22"/>
        </w:rPr>
        <w:t>POSKYTOVATEĽA</w:t>
      </w:r>
    </w:p>
    <w:p w14:paraId="15965CED" w14:textId="12766DE3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je povinný riadne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načas plniť záväzky vyplývajúce z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F54A88" w:rsidRPr="00B676E2">
        <w:rPr>
          <w:rFonts w:ascii="Cambria" w:hAnsi="Cambria"/>
          <w:sz w:val="20"/>
          <w:szCs w:val="20"/>
        </w:rPr>
        <w:t xml:space="preserve">Dohody </w:t>
      </w:r>
      <w:r w:rsidRPr="00B676E2">
        <w:rPr>
          <w:rFonts w:ascii="Cambria" w:hAnsi="Cambria"/>
          <w:sz w:val="20"/>
          <w:szCs w:val="20"/>
        </w:rPr>
        <w:t>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týchto podmienok vo vlastnom mene, na vlastný účet, na svoje náklady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na svoje nebezpečenstvo. Pokiaľ Poskytovateľ poverí plnením ktoréhokoľvek zo záväzkov</w:t>
      </w:r>
      <w:r w:rsidR="001650E1" w:rsidRPr="00B676E2">
        <w:rPr>
          <w:rFonts w:ascii="Cambria" w:hAnsi="Cambria"/>
          <w:sz w:val="20"/>
          <w:szCs w:val="20"/>
        </w:rPr>
        <w:t>, ktoré má Poskytovateľ poskytovať priamo</w:t>
      </w:r>
      <w:r w:rsidRPr="00B676E2">
        <w:rPr>
          <w:rFonts w:ascii="Cambria" w:hAnsi="Cambria"/>
          <w:sz w:val="20"/>
          <w:szCs w:val="20"/>
        </w:rPr>
        <w:t xml:space="preserve"> podľa </w:t>
      </w:r>
      <w:r w:rsidR="001650E1" w:rsidRPr="00B676E2">
        <w:rPr>
          <w:rFonts w:ascii="Cambria" w:hAnsi="Cambria"/>
          <w:sz w:val="20"/>
          <w:szCs w:val="20"/>
        </w:rPr>
        <w:t>Dohody</w:t>
      </w:r>
      <w:r w:rsidRPr="00B676E2">
        <w:rPr>
          <w:rFonts w:ascii="Cambria" w:hAnsi="Cambria"/>
          <w:sz w:val="20"/>
          <w:szCs w:val="20"/>
        </w:rPr>
        <w:t xml:space="preserve"> tretiu stranu, má </w:t>
      </w:r>
      <w:r w:rsidR="007745D5" w:rsidRPr="00B676E2">
        <w:rPr>
          <w:rFonts w:ascii="Cambria" w:hAnsi="Cambria"/>
          <w:sz w:val="20"/>
          <w:szCs w:val="20"/>
        </w:rPr>
        <w:t>P</w:t>
      </w:r>
      <w:r w:rsidRPr="00B676E2">
        <w:rPr>
          <w:rFonts w:ascii="Cambria" w:hAnsi="Cambria"/>
          <w:sz w:val="20"/>
          <w:szCs w:val="20"/>
        </w:rPr>
        <w:t xml:space="preserve">oskytovateľ voči </w:t>
      </w:r>
      <w:r w:rsidR="006414A1" w:rsidRPr="00B676E2">
        <w:rPr>
          <w:rFonts w:ascii="Cambria" w:hAnsi="Cambria"/>
          <w:sz w:val="20"/>
          <w:szCs w:val="20"/>
        </w:rPr>
        <w:t>O</w:t>
      </w:r>
      <w:r w:rsidRPr="00B676E2">
        <w:rPr>
          <w:rFonts w:ascii="Cambria" w:hAnsi="Cambria"/>
          <w:sz w:val="20"/>
          <w:szCs w:val="20"/>
        </w:rPr>
        <w:t>bjednávateľovi rovnakú zodpovednosť za poskytovanie predmetu plnenia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za prípadné škody, náklady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únik dôverných informácií spôsobený treťou stranou, ako by plnil tieto záväzky sám.</w:t>
      </w:r>
    </w:p>
    <w:p w14:paraId="44779B2E" w14:textId="77777777" w:rsidR="009C6E1D" w:rsidRPr="00B676E2" w:rsidRDefault="009C6E1D" w:rsidP="00966884">
      <w:pPr>
        <w:pStyle w:val="Zarkazkladnhotextu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3B891E8F" w14:textId="7C276BDD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Poskytovateľ podpisom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potvrdzuje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zaväzuje sa, že na plnení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dielo sa budú podieľať iba osoby legálne zamestnané poskytovateľom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súlade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právnym poriadkom Slovenskej republiky.</w:t>
      </w:r>
    </w:p>
    <w:p w14:paraId="16662E8A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69142EC2" w14:textId="79479F42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prípade, ak Poskytovateľ poruší svoju povinnosť podľa bodu 2 tohto článku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kontrolný orgán uloží objednávateľovi pokutu za porušenie zákazu prijať prácu alebo službu podľa § 7b ods. 5 zákona č. 82/2005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nelegálnej práci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nelegálnom zamestnávaní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zmene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doplnení niektorých zákonov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znení neskorších predpisov, tak sa Poskytovateľ zaväzuje uhradiť objednávateľovi </w:t>
      </w:r>
      <w:r w:rsidR="00430FB0" w:rsidRPr="00B676E2">
        <w:rPr>
          <w:rFonts w:ascii="Cambria" w:hAnsi="Cambria"/>
          <w:sz w:val="20"/>
          <w:szCs w:val="20"/>
        </w:rPr>
        <w:t>zmluvnú</w:t>
      </w:r>
      <w:r w:rsidRPr="00B676E2">
        <w:rPr>
          <w:rFonts w:ascii="Cambria" w:hAnsi="Cambria"/>
          <w:sz w:val="20"/>
          <w:szCs w:val="20"/>
        </w:rPr>
        <w:t xml:space="preserve"> pokutu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sume rovnajúcej sa pokute uplatnenej kontrolným orgánom u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Objednávateľa,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 do siedmich dní odo dňa jej uplatnenia u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Poskytovateľa Objednávateľom.</w:t>
      </w:r>
    </w:p>
    <w:p w14:paraId="4652C562" w14:textId="77777777" w:rsidR="009C6E1D" w:rsidRPr="00B676E2" w:rsidRDefault="009C6E1D" w:rsidP="00966884">
      <w:pPr>
        <w:pStyle w:val="Zarkazkladnhotextu"/>
        <w:widowControl/>
        <w:autoSpaceDE/>
        <w:autoSpaceDN/>
        <w:spacing w:after="0"/>
        <w:ind w:left="436"/>
        <w:jc w:val="both"/>
        <w:rPr>
          <w:rFonts w:ascii="Cambria" w:hAnsi="Cambria"/>
          <w:sz w:val="20"/>
          <w:szCs w:val="20"/>
        </w:rPr>
      </w:pPr>
    </w:p>
    <w:p w14:paraId="706B1292" w14:textId="2BED780D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je povinný na požiadanie Objednávateľa bezodkladne poskytnúť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nevyhnutnom rozsahu doklady (pracovné </w:t>
      </w:r>
      <w:r w:rsidR="003A7F47" w:rsidRPr="00B676E2">
        <w:rPr>
          <w:rFonts w:ascii="Cambria" w:hAnsi="Cambria"/>
          <w:sz w:val="20"/>
          <w:szCs w:val="20"/>
        </w:rPr>
        <w:t>d</w:t>
      </w:r>
      <w:r w:rsidR="000A1A74" w:rsidRPr="00B676E2">
        <w:rPr>
          <w:rFonts w:ascii="Cambria" w:hAnsi="Cambria"/>
          <w:sz w:val="20"/>
          <w:szCs w:val="20"/>
        </w:rPr>
        <w:t>ohod</w:t>
      </w:r>
      <w:r w:rsidRPr="00B676E2">
        <w:rPr>
          <w:rFonts w:ascii="Cambria" w:hAnsi="Cambria"/>
          <w:sz w:val="20"/>
          <w:szCs w:val="20"/>
        </w:rPr>
        <w:t>y, dohody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prácach vykonávaných mimo pracovného pomeru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zmysle Zákonníka práce)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osobné údaje fyzických osôb, prostredníctvom ktorých plní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u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ktoré sú </w:t>
      </w:r>
      <w:r w:rsidRPr="00B676E2">
        <w:rPr>
          <w:rFonts w:ascii="Cambria" w:hAnsi="Cambria"/>
          <w:sz w:val="20"/>
          <w:szCs w:val="20"/>
        </w:rPr>
        <w:lastRenderedPageBreak/>
        <w:t>potrebné na to, aby Objednávateľ mohol skontrolovať, či Poskytovateľ neporušuje zákaz nelegálneho zamestnávania.</w:t>
      </w:r>
    </w:p>
    <w:p w14:paraId="56B4604D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7F9A544D" w14:textId="25379F9A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Poskytovateľ zodpovedá  za plnenie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súlade s § 41 ods. 8 zákona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verejnom obstarávaní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Poskytovateľ je povinný odovzdávať objednávateľovi plnenia na svoju zodpovednosť,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dohodnutom čase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dohodnutej kvalite.</w:t>
      </w:r>
    </w:p>
    <w:p w14:paraId="5EA0F78C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60458D26" w14:textId="45D0F166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Poskytovateľ sa zaväzuje, počas celej doby trvania tejto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byť zapísaný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registri partnerov verejného sektora,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prípade, ak má túto povinnosť podľa zákona č. 315/2016 Z. z.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registri partnerov verejného sektora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zmene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doplnení niektorých zákonov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znení neskorších predpisov (ďalej len „zákon č. 315/2016 Z. z.“). U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subdodávateľa táto povinnosť platí, ak mu takáto povinnosť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zmysle zákon</w:t>
      </w:r>
      <w:r w:rsidR="00BD10C4" w:rsidRPr="00B676E2">
        <w:rPr>
          <w:rFonts w:ascii="Cambria" w:hAnsi="Cambria"/>
          <w:sz w:val="20"/>
          <w:szCs w:val="20"/>
        </w:rPr>
        <w:t>a</w:t>
      </w:r>
      <w:r w:rsidRPr="00B676E2">
        <w:rPr>
          <w:rFonts w:ascii="Cambria" w:hAnsi="Cambria"/>
          <w:sz w:val="20"/>
          <w:szCs w:val="20"/>
        </w:rPr>
        <w:t xml:space="preserve"> č. 315/2016 Z. z. vzniká, pričom za jej splnenie zodpovedá Poskytovateľ.</w:t>
      </w:r>
    </w:p>
    <w:p w14:paraId="6744DC18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57BC7722" w14:textId="583B0211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potvrdzuje, že podľa § 41 ods. 3 zákona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verejnom obstarávaní uviedol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príslušnej prílohe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údaje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všetkých známych subdodávateľoch, údaje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osobe oprávnenej konať za subdodávateľo</w:t>
      </w:r>
      <w:r w:rsidR="00DA6A8D" w:rsidRPr="00B676E2">
        <w:rPr>
          <w:rFonts w:ascii="Cambria" w:hAnsi="Cambria"/>
          <w:sz w:val="20"/>
          <w:szCs w:val="20"/>
        </w:rPr>
        <w:t>v</w:t>
      </w:r>
      <w:r w:rsidRPr="00B676E2">
        <w:rPr>
          <w:rFonts w:ascii="Cambria" w:hAnsi="Cambria"/>
          <w:sz w:val="20"/>
          <w:szCs w:val="20"/>
        </w:rPr>
        <w:t xml:space="preserve">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rozsahu meno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priezvisko, adresa pobytu/sídlo, dátum narodenia/IČO. Poskytovateľ je povinný písomne oznámiť objednávateľovi akúkoľvek zmenu údajov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subdodávateľoch uvedených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príslušnej prílohe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 do troch pracovných dní odo dňa uskutočnenia tejto zmeny. </w:t>
      </w:r>
    </w:p>
    <w:p w14:paraId="74333B33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6C730A49" w14:textId="31DDFE75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prípade zmeny subdodávateľa alebo doplnenia nového subdodávateľa, je Poskytovateľ povinný písomne oznámiť Objednávateľovi údaje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navrhovanom subdodávateľovi najmenej štyri pracovné dni pred jeho plánovaným využitím. </w:t>
      </w:r>
    </w:p>
    <w:p w14:paraId="145E8EFA" w14:textId="77777777" w:rsidR="009C6E1D" w:rsidRPr="00B676E2" w:rsidRDefault="009C6E1D" w:rsidP="00966884">
      <w:pPr>
        <w:pStyle w:val="Odsekzoznamu"/>
        <w:rPr>
          <w:rFonts w:ascii="Cambria" w:hAnsi="Cambria"/>
          <w:sz w:val="20"/>
          <w:szCs w:val="20"/>
        </w:rPr>
      </w:pPr>
    </w:p>
    <w:p w14:paraId="0A9FDB6C" w14:textId="06C57E8B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Počas trvania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je Poskytovateľ oprávnený zmeniť subdodávateľa uvedeného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príslušnej prílohe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výlučne na základe predchádzajúceho písomného oznámenia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predchádzajúceho písomného odsúhlasenia Objednávateľom, pričom Objednávateľ si vyhradzuje právo odmietnuť subdodávateľa,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 najmä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prípade, ak existuje dôvodný predpoklad, že plnenie záväzkov subdodávateľa podľa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je ohrozené. Za účelom preukázania splnenia povinnosti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zmysle bodu </w:t>
      </w:r>
      <w:r w:rsidR="005B4B95" w:rsidRPr="00B676E2">
        <w:rPr>
          <w:rFonts w:ascii="Cambria" w:hAnsi="Cambria"/>
          <w:sz w:val="20"/>
          <w:szCs w:val="20"/>
        </w:rPr>
        <w:t>7</w:t>
      </w:r>
      <w:r w:rsidRPr="00B676E2">
        <w:rPr>
          <w:rFonts w:ascii="Cambria" w:hAnsi="Cambria"/>
          <w:sz w:val="20"/>
          <w:szCs w:val="20"/>
        </w:rPr>
        <w:t xml:space="preserve"> tohto článku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 je Poskytovateľ povinný kedykoľvek na výzvu Objednávateľa bezodkladne, najneskôr však do troch pracovných dní, predložiť Objednávateľovi všetky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so subdodávateľmi identifikovanými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príslušnej prílohe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y, resp. následne doplnenými/ zmenenými postupom podľa bodu </w:t>
      </w:r>
      <w:r w:rsidR="005B4B95" w:rsidRPr="00B676E2">
        <w:rPr>
          <w:rFonts w:ascii="Cambria" w:hAnsi="Cambria"/>
          <w:sz w:val="20"/>
          <w:szCs w:val="20"/>
        </w:rPr>
        <w:t>8</w:t>
      </w:r>
      <w:r w:rsidRPr="00B676E2">
        <w:rPr>
          <w:rFonts w:ascii="Cambria" w:hAnsi="Cambria"/>
          <w:sz w:val="20"/>
          <w:szCs w:val="20"/>
        </w:rPr>
        <w:t xml:space="preserve"> tohto článku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zároveň predložiť zoznam všetkých subdodávateľov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zmysle § 2 ods. 1 písm. a) bod 7 zákona č. 315/2016 Z. z., ktorí napĺňajú definičné znaky partnera verejného sektora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zmysle § 2 ods. 1 písm. a) bod 7 a § 2 ods. 2 zákona č. 315/2016 Z. z.,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dôsledku ich participácie na plnení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y. Za úplnosť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pravdivosť poskytnutých údajov nesie plnú zodpovednosť Poskytovateľ.</w:t>
      </w:r>
    </w:p>
    <w:p w14:paraId="276F2620" w14:textId="77777777" w:rsidR="005D6D63" w:rsidRPr="00B676E2" w:rsidRDefault="005D6D63" w:rsidP="005D6D63">
      <w:pPr>
        <w:pStyle w:val="Odsekzoznamu"/>
        <w:rPr>
          <w:rFonts w:ascii="Cambria" w:hAnsi="Cambria"/>
          <w:sz w:val="20"/>
          <w:szCs w:val="20"/>
        </w:rPr>
      </w:pPr>
    </w:p>
    <w:p w14:paraId="028060F8" w14:textId="62B1DE7B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prípade, ak Poskytovateľ poruší povinnosť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zmysle bodu </w:t>
      </w:r>
      <w:r w:rsidR="008560A4" w:rsidRPr="00B676E2">
        <w:rPr>
          <w:rFonts w:ascii="Cambria" w:hAnsi="Cambria"/>
          <w:sz w:val="20"/>
          <w:szCs w:val="20"/>
        </w:rPr>
        <w:t>7</w:t>
      </w:r>
      <w:r w:rsidRPr="00B676E2">
        <w:rPr>
          <w:rFonts w:ascii="Cambria" w:hAnsi="Cambria"/>
          <w:sz w:val="20"/>
          <w:szCs w:val="20"/>
        </w:rPr>
        <w:t xml:space="preserve"> tohto článku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>y,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teda bude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a plnená (resp. budú na jej plnení participovať) subdodávateľmi, ktorí si riadne nesplnili svoju zákonnú povinnosť zápisu (resp. jeho udržiavania) do registra partnerov verejného sektora, má Objednávateľ právo na </w:t>
      </w:r>
      <w:r w:rsidR="00B9662D" w:rsidRPr="00B676E2">
        <w:rPr>
          <w:rFonts w:ascii="Cambria" w:hAnsi="Cambria"/>
          <w:sz w:val="20"/>
          <w:szCs w:val="20"/>
        </w:rPr>
        <w:t>zmluvnú</w:t>
      </w:r>
      <w:r w:rsidRPr="00B676E2">
        <w:rPr>
          <w:rFonts w:ascii="Cambria" w:hAnsi="Cambria"/>
          <w:sz w:val="20"/>
          <w:szCs w:val="20"/>
        </w:rPr>
        <w:t xml:space="preserve"> pokutu od </w:t>
      </w:r>
      <w:r w:rsidR="00A43A0D" w:rsidRPr="00B676E2">
        <w:rPr>
          <w:rFonts w:ascii="Cambria" w:hAnsi="Cambria"/>
          <w:sz w:val="20"/>
          <w:szCs w:val="20"/>
        </w:rPr>
        <w:t>P</w:t>
      </w:r>
      <w:r w:rsidRPr="00B676E2">
        <w:rPr>
          <w:rFonts w:ascii="Cambria" w:hAnsi="Cambria"/>
          <w:sz w:val="20"/>
          <w:szCs w:val="20"/>
        </w:rPr>
        <w:t>oskytovateľa vo výške 3 000,- eur bez DPH  za každé jednotlivé porušenie stanovenej povinnosti.</w:t>
      </w:r>
    </w:p>
    <w:p w14:paraId="495953AA" w14:textId="77777777" w:rsidR="005D6D63" w:rsidRPr="00B676E2" w:rsidRDefault="005D6D63" w:rsidP="005D6D63">
      <w:pPr>
        <w:pStyle w:val="Odsekzoznamu"/>
        <w:rPr>
          <w:rFonts w:ascii="Cambria" w:hAnsi="Cambria"/>
          <w:sz w:val="20"/>
          <w:szCs w:val="20"/>
        </w:rPr>
      </w:pPr>
    </w:p>
    <w:p w14:paraId="420F6C53" w14:textId="7FE5DB5F" w:rsidR="009C6E1D" w:rsidRPr="00B676E2" w:rsidRDefault="009C6E1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prípade omeškania Poskytovateľa so splnením záväzku (povinnosti)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zmysle bodu </w:t>
      </w:r>
      <w:r w:rsidR="00E265A1" w:rsidRPr="00B676E2">
        <w:rPr>
          <w:rFonts w:ascii="Cambria" w:hAnsi="Cambria"/>
          <w:sz w:val="20"/>
          <w:szCs w:val="20"/>
        </w:rPr>
        <w:t>8</w:t>
      </w:r>
      <w:r w:rsidRPr="00B676E2">
        <w:rPr>
          <w:rFonts w:ascii="Cambria" w:hAnsi="Cambria"/>
          <w:sz w:val="20"/>
          <w:szCs w:val="20"/>
        </w:rPr>
        <w:t xml:space="preserve"> tohto článku </w:t>
      </w:r>
      <w:r w:rsidR="000A1A74" w:rsidRPr="00B676E2">
        <w:rPr>
          <w:rFonts w:ascii="Cambria" w:hAnsi="Cambria"/>
          <w:sz w:val="20"/>
          <w:szCs w:val="20"/>
        </w:rPr>
        <w:t>Dohod</w:t>
      </w:r>
      <w:r w:rsidRPr="00B676E2">
        <w:rPr>
          <w:rFonts w:ascii="Cambria" w:hAnsi="Cambria"/>
          <w:sz w:val="20"/>
          <w:szCs w:val="20"/>
        </w:rPr>
        <w:t xml:space="preserve">y, má objednávateľ právo na </w:t>
      </w:r>
      <w:r w:rsidR="00F619E9" w:rsidRPr="00B676E2">
        <w:rPr>
          <w:rFonts w:ascii="Cambria" w:hAnsi="Cambria"/>
          <w:sz w:val="20"/>
          <w:szCs w:val="20"/>
        </w:rPr>
        <w:t>zmluvnú</w:t>
      </w:r>
      <w:r w:rsidRPr="00B676E2">
        <w:rPr>
          <w:rFonts w:ascii="Cambria" w:hAnsi="Cambria"/>
          <w:sz w:val="20"/>
          <w:szCs w:val="20"/>
        </w:rPr>
        <w:t xml:space="preserve"> pokutu vo výške 1.000,- eur bez DPH, a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 za každý aj začatý deň omeškania.</w:t>
      </w:r>
    </w:p>
    <w:p w14:paraId="6539412B" w14:textId="77777777" w:rsidR="00B9662D" w:rsidRPr="00B676E2" w:rsidRDefault="00B9662D" w:rsidP="00B9662D">
      <w:pPr>
        <w:pStyle w:val="Odsekzoznamu"/>
        <w:rPr>
          <w:rFonts w:ascii="Cambria" w:hAnsi="Cambria"/>
          <w:sz w:val="20"/>
          <w:szCs w:val="20"/>
        </w:rPr>
      </w:pPr>
    </w:p>
    <w:p w14:paraId="66BFC018" w14:textId="1596372A" w:rsidR="00B9662D" w:rsidRPr="00B676E2" w:rsidRDefault="00B9662D" w:rsidP="00966884">
      <w:pPr>
        <w:pStyle w:val="Zarkazkladnhotextu"/>
        <w:widowControl/>
        <w:numPr>
          <w:ilvl w:val="0"/>
          <w:numId w:val="17"/>
        </w:numPr>
        <w:tabs>
          <w:tab w:val="num" w:pos="1253"/>
        </w:tabs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 prípade, ak Poskytovateľ poruší svoj záväzok byť počas celej doby trvania tejto Dohody zapísaný v registri partnerov verejného sektora, ak má túto povinnosť podľa zákona č. 315/2016 Z. z., má Objednávateľ právo n</w:t>
      </w:r>
      <w:r w:rsidR="00A43A0D" w:rsidRPr="00B676E2">
        <w:rPr>
          <w:rFonts w:ascii="Cambria" w:hAnsi="Cambria"/>
          <w:sz w:val="20"/>
          <w:szCs w:val="20"/>
        </w:rPr>
        <w:t xml:space="preserve">a zmluvnú pokutu </w:t>
      </w:r>
      <w:r w:rsidR="00D25B62" w:rsidRPr="00B676E2">
        <w:rPr>
          <w:rFonts w:ascii="Cambria" w:hAnsi="Cambria"/>
          <w:sz w:val="20"/>
          <w:szCs w:val="20"/>
        </w:rPr>
        <w:t>od Poskytovateľa vo výške 5000,- eur bez DPH.</w:t>
      </w:r>
    </w:p>
    <w:p w14:paraId="6983CB05" w14:textId="77777777" w:rsidR="005D6D63" w:rsidRPr="00B676E2" w:rsidRDefault="005D6D63" w:rsidP="005D6D63">
      <w:pPr>
        <w:pStyle w:val="Odsekzoznamu"/>
        <w:rPr>
          <w:rFonts w:ascii="Cambria" w:hAnsi="Cambria"/>
          <w:sz w:val="20"/>
          <w:szCs w:val="20"/>
        </w:rPr>
      </w:pPr>
    </w:p>
    <w:p w14:paraId="39FDEA3D" w14:textId="65BDCFE2" w:rsidR="009C6E1D" w:rsidRPr="00B676E2" w:rsidRDefault="009C6E1D">
      <w:pPr>
        <w:pStyle w:val="Zarkazkladnhotextu"/>
        <w:widowControl/>
        <w:numPr>
          <w:ilvl w:val="0"/>
          <w:numId w:val="17"/>
        </w:numPr>
        <w:autoSpaceDE/>
        <w:autoSpaceDN/>
        <w:spacing w:after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Poskytovateľ sa môže odvolávať na Objednávateľa vo svojich verejných materiáloch v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tom zmysle, že ide o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 xml:space="preserve">zákazníka </w:t>
      </w:r>
      <w:r w:rsidR="00606F5F" w:rsidRPr="00B676E2">
        <w:rPr>
          <w:rFonts w:ascii="Cambria" w:hAnsi="Cambria"/>
          <w:sz w:val="20"/>
          <w:szCs w:val="20"/>
        </w:rPr>
        <w:t>P</w:t>
      </w:r>
      <w:r w:rsidRPr="00B676E2">
        <w:rPr>
          <w:rFonts w:ascii="Cambria" w:hAnsi="Cambria"/>
          <w:sz w:val="20"/>
          <w:szCs w:val="20"/>
        </w:rPr>
        <w:t>oskytovateľa</w:t>
      </w:r>
      <w:r w:rsidR="00DA6A8D" w:rsidRPr="00B676E2">
        <w:rPr>
          <w:rFonts w:ascii="Cambria" w:hAnsi="Cambria"/>
          <w:sz w:val="20"/>
          <w:szCs w:val="20"/>
        </w:rPr>
        <w:t>,</w:t>
      </w:r>
      <w:r w:rsidRPr="00B676E2">
        <w:rPr>
          <w:rFonts w:ascii="Cambria" w:hAnsi="Cambria"/>
          <w:sz w:val="20"/>
          <w:szCs w:val="20"/>
        </w:rPr>
        <w:t xml:space="preserve"> s</w:t>
      </w:r>
      <w:r w:rsidR="005D6D63" w:rsidRPr="00B676E2">
        <w:rPr>
          <w:rFonts w:ascii="Cambria" w:hAnsi="Cambria"/>
          <w:sz w:val="20"/>
          <w:szCs w:val="20"/>
        </w:rPr>
        <w:t> </w:t>
      </w:r>
      <w:r w:rsidRPr="00B676E2">
        <w:rPr>
          <w:rFonts w:ascii="Cambria" w:hAnsi="Cambria"/>
          <w:sz w:val="20"/>
          <w:szCs w:val="20"/>
        </w:rPr>
        <w:t>písomným súhlasom Objednávateľa</w:t>
      </w:r>
      <w:r w:rsidR="008E2A83" w:rsidRPr="00B676E2">
        <w:rPr>
          <w:rFonts w:ascii="Cambria" w:hAnsi="Cambria"/>
          <w:sz w:val="20"/>
          <w:szCs w:val="20"/>
        </w:rPr>
        <w:t>.</w:t>
      </w:r>
      <w:r w:rsidRPr="00B676E2">
        <w:rPr>
          <w:rFonts w:ascii="Cambria" w:hAnsi="Cambria"/>
          <w:sz w:val="20"/>
          <w:szCs w:val="20"/>
        </w:rPr>
        <w:t xml:space="preserve"> </w:t>
      </w:r>
    </w:p>
    <w:p w14:paraId="3DDD035E" w14:textId="77777777" w:rsidR="005D6D63" w:rsidRPr="00B676E2" w:rsidRDefault="005D6D63" w:rsidP="005D6D63">
      <w:pPr>
        <w:pStyle w:val="Odsekzoznamu"/>
        <w:rPr>
          <w:rFonts w:ascii="Cambria" w:hAnsi="Cambria"/>
        </w:rPr>
      </w:pPr>
    </w:p>
    <w:p w14:paraId="2387CD2C" w14:textId="2604A0B4" w:rsidR="009C6E1D" w:rsidRPr="00B676E2" w:rsidRDefault="009C6E1D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</w:t>
      </w:r>
      <w:r w:rsidR="00FC39B1" w:rsidRPr="00B676E2">
        <w:rPr>
          <w:rFonts w:ascii="Cambria" w:hAnsi="Cambria"/>
          <w:sz w:val="22"/>
          <w:szCs w:val="22"/>
        </w:rPr>
        <w:t>X</w:t>
      </w:r>
    </w:p>
    <w:p w14:paraId="2BD6E19C" w14:textId="77777777" w:rsidR="009C6E1D" w:rsidRPr="00B676E2" w:rsidRDefault="009C6E1D" w:rsidP="00966884">
      <w:pPr>
        <w:pStyle w:val="Nadpis1"/>
        <w:spacing w:after="240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UKONČENIE DOHODY</w:t>
      </w:r>
    </w:p>
    <w:p w14:paraId="6D99E23B" w14:textId="77777777" w:rsidR="009C6E1D" w:rsidRPr="00B676E2" w:rsidRDefault="009C6E1D" w:rsidP="00966884">
      <w:pPr>
        <w:pStyle w:val="Odsekzoznamu"/>
        <w:numPr>
          <w:ilvl w:val="0"/>
          <w:numId w:val="4"/>
        </w:numPr>
        <w:jc w:val="both"/>
        <w:rPr>
          <w:rFonts w:ascii="Cambria" w:hAnsi="Cambria"/>
          <w:vanish/>
          <w:szCs w:val="23"/>
          <w:lang w:eastAsia="sk-SK"/>
        </w:rPr>
      </w:pPr>
    </w:p>
    <w:p w14:paraId="4388D2FE" w14:textId="6E36C973" w:rsidR="009C6E1D" w:rsidRPr="00B676E2" w:rsidRDefault="009C6E1D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T</w:t>
      </w:r>
      <w:r w:rsidR="003A7F47" w:rsidRPr="00B676E2">
        <w:rPr>
          <w:rFonts w:ascii="Cambria" w:hAnsi="Cambria" w:cs="Arial"/>
          <w:sz w:val="20"/>
          <w:szCs w:val="20"/>
        </w:rPr>
        <w:t>ú</w:t>
      </w:r>
      <w:r w:rsidRPr="00B676E2">
        <w:rPr>
          <w:rFonts w:ascii="Cambria" w:hAnsi="Cambria" w:cs="Arial"/>
          <w:sz w:val="20"/>
          <w:szCs w:val="20"/>
        </w:rPr>
        <w:t>to Dohod</w:t>
      </w:r>
      <w:r w:rsidR="003A7F47" w:rsidRPr="00B676E2">
        <w:rPr>
          <w:rFonts w:ascii="Cambria" w:hAnsi="Cambria" w:cs="Arial"/>
          <w:sz w:val="20"/>
          <w:szCs w:val="20"/>
        </w:rPr>
        <w:t>u je možné,</w:t>
      </w:r>
      <w:r w:rsidRPr="00B676E2">
        <w:rPr>
          <w:rFonts w:ascii="Cambria" w:hAnsi="Cambria" w:cs="Arial"/>
          <w:sz w:val="20"/>
          <w:szCs w:val="20"/>
        </w:rPr>
        <w:t xml:space="preserve"> okrem dôvodov upravených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článku VI tejto Dohody</w:t>
      </w:r>
      <w:r w:rsidR="00BE0640" w:rsidRPr="00B676E2">
        <w:rPr>
          <w:rFonts w:ascii="Cambria" w:hAnsi="Cambria" w:cs="Arial"/>
          <w:sz w:val="20"/>
          <w:szCs w:val="20"/>
        </w:rPr>
        <w:t xml:space="preserve"> </w:t>
      </w:r>
      <w:r w:rsidR="003A7F47" w:rsidRPr="00B676E2">
        <w:rPr>
          <w:rFonts w:ascii="Cambria" w:hAnsi="Cambria" w:cs="Arial"/>
          <w:sz w:val="20"/>
          <w:szCs w:val="20"/>
        </w:rPr>
        <w:t>ukončiť</w:t>
      </w:r>
      <w:r w:rsidRPr="00B676E2">
        <w:rPr>
          <w:rFonts w:ascii="Cambria" w:hAnsi="Cambria" w:cs="Arial"/>
          <w:sz w:val="20"/>
          <w:szCs w:val="20"/>
        </w:rPr>
        <w:t xml:space="preserve">: </w:t>
      </w:r>
    </w:p>
    <w:p w14:paraId="731320EE" w14:textId="77777777" w:rsidR="009C6E1D" w:rsidRPr="00B676E2" w:rsidRDefault="009C6E1D" w:rsidP="00966884">
      <w:pPr>
        <w:pStyle w:val="Zkladntext"/>
        <w:numPr>
          <w:ilvl w:val="0"/>
          <w:numId w:val="16"/>
        </w:numPr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vzájomnou písomnou dohodou účastníkov Dohody,</w:t>
      </w:r>
    </w:p>
    <w:p w14:paraId="3FE32F51" w14:textId="69784FEA" w:rsidR="009C6E1D" w:rsidRPr="00B676E2" w:rsidRDefault="009C6E1D" w:rsidP="00966884">
      <w:pPr>
        <w:pStyle w:val="Zkladntext"/>
        <w:numPr>
          <w:ilvl w:val="0"/>
          <w:numId w:val="16"/>
        </w:numPr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lastRenderedPageBreak/>
        <w:t xml:space="preserve">písomnou výpoveďou Objednávateľa bez uvedenia dôvodu, pričom výpovedná lehota je </w:t>
      </w:r>
      <w:r w:rsidR="00383A00" w:rsidRPr="00B676E2">
        <w:rPr>
          <w:rFonts w:ascii="Cambria" w:hAnsi="Cambria"/>
          <w:sz w:val="20"/>
        </w:rPr>
        <w:t>6</w:t>
      </w:r>
      <w:r w:rsidRPr="00B676E2">
        <w:rPr>
          <w:rFonts w:ascii="Cambria" w:hAnsi="Cambria"/>
          <w:sz w:val="20"/>
        </w:rPr>
        <w:t xml:space="preserve"> mesiac</w:t>
      </w:r>
      <w:r w:rsidR="00383A00" w:rsidRPr="00B676E2">
        <w:rPr>
          <w:rFonts w:ascii="Cambria" w:hAnsi="Cambria"/>
          <w:sz w:val="20"/>
        </w:rPr>
        <w:t>ov</w:t>
      </w:r>
      <w:r w:rsidRPr="00B676E2">
        <w:rPr>
          <w:rFonts w:ascii="Cambria" w:hAnsi="Cambria"/>
          <w:sz w:val="20"/>
        </w:rPr>
        <w:t xml:space="preserve"> a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>začína plynúť od prvého dňa mesiaca nasledujúceho po mesiaci, v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>ktorom bola písomná výpoveď doručená Poskytovateľovi,</w:t>
      </w:r>
    </w:p>
    <w:p w14:paraId="099AFCC9" w14:textId="4D8B6CBC" w:rsidR="009C6E1D" w:rsidRPr="00B676E2" w:rsidRDefault="009C6E1D" w:rsidP="00966884">
      <w:pPr>
        <w:pStyle w:val="Zkladntext"/>
        <w:numPr>
          <w:ilvl w:val="0"/>
          <w:numId w:val="16"/>
        </w:numPr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 xml:space="preserve">písomným odstúpením od </w:t>
      </w:r>
      <w:r w:rsidR="003A7F47" w:rsidRPr="00B676E2">
        <w:rPr>
          <w:rFonts w:ascii="Cambria" w:hAnsi="Cambria"/>
          <w:sz w:val="20"/>
        </w:rPr>
        <w:t>Dohody</w:t>
      </w:r>
      <w:r w:rsidRPr="00B676E2">
        <w:rPr>
          <w:rFonts w:ascii="Cambria" w:hAnsi="Cambria"/>
          <w:sz w:val="20"/>
        </w:rPr>
        <w:t xml:space="preserve"> v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 xml:space="preserve">prípade </w:t>
      </w:r>
      <w:r w:rsidR="003A7F47" w:rsidRPr="00B676E2">
        <w:rPr>
          <w:rFonts w:ascii="Cambria" w:hAnsi="Cambria"/>
          <w:sz w:val="20"/>
        </w:rPr>
        <w:t xml:space="preserve">jej </w:t>
      </w:r>
      <w:r w:rsidRPr="00B676E2">
        <w:rPr>
          <w:rFonts w:ascii="Cambria" w:hAnsi="Cambria"/>
          <w:sz w:val="20"/>
        </w:rPr>
        <w:t xml:space="preserve">podstatného porušenia </w:t>
      </w:r>
      <w:r w:rsidR="003A7F47" w:rsidRPr="00B676E2">
        <w:rPr>
          <w:rFonts w:ascii="Cambria" w:hAnsi="Cambria"/>
          <w:sz w:val="20"/>
        </w:rPr>
        <w:t>P</w:t>
      </w:r>
      <w:r w:rsidRPr="00B676E2">
        <w:rPr>
          <w:rFonts w:ascii="Cambria" w:hAnsi="Cambria"/>
          <w:sz w:val="20"/>
        </w:rPr>
        <w:t>oskytovateľom</w:t>
      </w:r>
      <w:r w:rsidR="003A7F47" w:rsidRPr="00B676E2">
        <w:rPr>
          <w:rFonts w:ascii="Cambria" w:hAnsi="Cambria"/>
          <w:sz w:val="20"/>
        </w:rPr>
        <w:t>. Účinky písomného odstúpenia nastanú</w:t>
      </w:r>
      <w:r w:rsidRPr="00B676E2">
        <w:rPr>
          <w:rFonts w:ascii="Cambria" w:hAnsi="Cambria"/>
          <w:sz w:val="20"/>
        </w:rPr>
        <w:t xml:space="preserve"> nasledujúci deň po doručení písomného oznámenia </w:t>
      </w:r>
      <w:r w:rsidR="003A7F47" w:rsidRPr="00B676E2">
        <w:rPr>
          <w:rFonts w:ascii="Cambria" w:hAnsi="Cambria"/>
          <w:sz w:val="20"/>
        </w:rPr>
        <w:t>O</w:t>
      </w:r>
      <w:r w:rsidRPr="00B676E2">
        <w:rPr>
          <w:rFonts w:ascii="Cambria" w:hAnsi="Cambria"/>
          <w:sz w:val="20"/>
        </w:rPr>
        <w:t>bjednávateľa o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 xml:space="preserve">odstúpení od </w:t>
      </w:r>
      <w:r w:rsidR="003A7F47" w:rsidRPr="00B676E2">
        <w:rPr>
          <w:rFonts w:ascii="Cambria" w:hAnsi="Cambria"/>
          <w:sz w:val="20"/>
        </w:rPr>
        <w:t>Dohody</w:t>
      </w:r>
      <w:r w:rsidRPr="00B676E2">
        <w:rPr>
          <w:rFonts w:ascii="Cambria" w:hAnsi="Cambria"/>
          <w:sz w:val="20"/>
        </w:rPr>
        <w:t xml:space="preserve"> </w:t>
      </w:r>
      <w:r w:rsidR="003A7F47" w:rsidRPr="00B676E2">
        <w:rPr>
          <w:rFonts w:ascii="Cambria" w:hAnsi="Cambria"/>
          <w:sz w:val="20"/>
        </w:rPr>
        <w:t>P</w:t>
      </w:r>
      <w:r w:rsidRPr="00B676E2">
        <w:rPr>
          <w:rFonts w:ascii="Cambria" w:hAnsi="Cambria"/>
          <w:sz w:val="20"/>
        </w:rPr>
        <w:t>oskytovateľovi, ak oznámenie o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 xml:space="preserve">odstúpení neobsahuje neskorší dátum zániku </w:t>
      </w:r>
      <w:r w:rsidR="003A7F47" w:rsidRPr="00B676E2">
        <w:rPr>
          <w:rFonts w:ascii="Cambria" w:hAnsi="Cambria"/>
          <w:sz w:val="20"/>
        </w:rPr>
        <w:t>D</w:t>
      </w:r>
      <w:r w:rsidRPr="00B676E2">
        <w:rPr>
          <w:rFonts w:ascii="Cambria" w:hAnsi="Cambria"/>
          <w:sz w:val="20"/>
        </w:rPr>
        <w:t>ohody,</w:t>
      </w:r>
    </w:p>
    <w:p w14:paraId="19E07401" w14:textId="0600D542" w:rsidR="009C6E1D" w:rsidRPr="00B676E2" w:rsidRDefault="003A7F47" w:rsidP="00966884">
      <w:pPr>
        <w:pStyle w:val="Zkladntext"/>
        <w:numPr>
          <w:ilvl w:val="0"/>
          <w:numId w:val="16"/>
        </w:numPr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>v</w:t>
      </w:r>
      <w:r w:rsidR="005D6D63" w:rsidRPr="00B676E2">
        <w:rPr>
          <w:rFonts w:ascii="Cambria" w:hAnsi="Cambria"/>
          <w:sz w:val="20"/>
        </w:rPr>
        <w:t> </w:t>
      </w:r>
      <w:r w:rsidRPr="00B676E2">
        <w:rPr>
          <w:rFonts w:ascii="Cambria" w:hAnsi="Cambria"/>
          <w:sz w:val="20"/>
        </w:rPr>
        <w:t xml:space="preserve">prípade, že nastane </w:t>
      </w:r>
      <w:r w:rsidR="009C6E1D" w:rsidRPr="00B676E2">
        <w:rPr>
          <w:rFonts w:ascii="Cambria" w:hAnsi="Cambria"/>
          <w:sz w:val="20"/>
        </w:rPr>
        <w:t xml:space="preserve"> právn</w:t>
      </w:r>
      <w:r w:rsidRPr="00B676E2">
        <w:rPr>
          <w:rFonts w:ascii="Cambria" w:hAnsi="Cambria"/>
          <w:sz w:val="20"/>
        </w:rPr>
        <w:t>a</w:t>
      </w:r>
      <w:r w:rsidR="009C6E1D" w:rsidRPr="00B676E2">
        <w:rPr>
          <w:rFonts w:ascii="Cambria" w:hAnsi="Cambria"/>
          <w:sz w:val="20"/>
        </w:rPr>
        <w:t xml:space="preserve"> skutočnos</w:t>
      </w:r>
      <w:r w:rsidRPr="00B676E2">
        <w:rPr>
          <w:rFonts w:ascii="Cambria" w:hAnsi="Cambria"/>
          <w:sz w:val="20"/>
        </w:rPr>
        <w:t>ť</w:t>
      </w:r>
      <w:r w:rsidR="009C6E1D" w:rsidRPr="00B676E2">
        <w:rPr>
          <w:rFonts w:ascii="Cambria" w:hAnsi="Cambria"/>
          <w:sz w:val="20"/>
        </w:rPr>
        <w:t xml:space="preserve"> </w:t>
      </w:r>
      <w:r w:rsidR="002565FA" w:rsidRPr="00B676E2">
        <w:rPr>
          <w:rFonts w:ascii="Cambria" w:hAnsi="Cambria"/>
          <w:sz w:val="20"/>
        </w:rPr>
        <w:t>podľa § 19 zákona o</w:t>
      </w:r>
      <w:r w:rsidR="005D6D63" w:rsidRPr="00B676E2">
        <w:rPr>
          <w:rFonts w:ascii="Cambria" w:hAnsi="Cambria"/>
          <w:sz w:val="20"/>
        </w:rPr>
        <w:t> </w:t>
      </w:r>
      <w:r w:rsidR="002565FA" w:rsidRPr="00B676E2">
        <w:rPr>
          <w:rFonts w:ascii="Cambria" w:hAnsi="Cambria"/>
          <w:sz w:val="20"/>
        </w:rPr>
        <w:t>verejnom obstarávaní.</w:t>
      </w:r>
    </w:p>
    <w:p w14:paraId="52CEFAB1" w14:textId="363BA2D8" w:rsidR="009C6E1D" w:rsidRPr="00B676E2" w:rsidRDefault="009C6E1D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Za podstatné porušenie Dohody sa považuje ak:</w:t>
      </w:r>
    </w:p>
    <w:p w14:paraId="28E305B9" w14:textId="09D5BA4A" w:rsidR="001B4982" w:rsidRPr="00B676E2" w:rsidRDefault="008A2E97" w:rsidP="001B4982">
      <w:pPr>
        <w:pStyle w:val="MLOdsek"/>
        <w:numPr>
          <w:ilvl w:val="0"/>
          <w:numId w:val="20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o</w:t>
      </w:r>
      <w:r w:rsidR="001B4982" w:rsidRPr="00B676E2">
        <w:rPr>
          <w:rFonts w:ascii="Cambria" w:hAnsi="Cambria" w:cs="Arial"/>
          <w:sz w:val="20"/>
          <w:szCs w:val="20"/>
        </w:rPr>
        <w:t>meškanie Poskytovateľa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1B4982" w:rsidRPr="00B676E2">
        <w:rPr>
          <w:rFonts w:ascii="Cambria" w:hAnsi="Cambria" w:cs="Arial"/>
          <w:sz w:val="20"/>
          <w:szCs w:val="20"/>
        </w:rPr>
        <w:t>dodržaním lehoty na poskytnutie termínu podľa článku III bod</w:t>
      </w:r>
      <w:r w:rsidR="001A568B" w:rsidRPr="00B676E2">
        <w:rPr>
          <w:rFonts w:ascii="Cambria" w:hAnsi="Cambria" w:cs="Arial"/>
          <w:sz w:val="20"/>
          <w:szCs w:val="20"/>
        </w:rPr>
        <w:t xml:space="preserve"> 4</w:t>
      </w:r>
      <w:r w:rsidR="001B4982" w:rsidRPr="00B676E2">
        <w:rPr>
          <w:rFonts w:ascii="Cambria" w:hAnsi="Cambria" w:cs="Arial"/>
          <w:sz w:val="20"/>
          <w:szCs w:val="20"/>
        </w:rPr>
        <w:t xml:space="preserve"> písm. b) tejto Dohody</w:t>
      </w:r>
      <w:r w:rsidRPr="00B676E2">
        <w:rPr>
          <w:rFonts w:ascii="Cambria" w:hAnsi="Cambria" w:cs="Arial"/>
          <w:sz w:val="20"/>
          <w:szCs w:val="20"/>
        </w:rPr>
        <w:t xml:space="preserve"> 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viac ako 60</w:t>
      </w:r>
      <w:r w:rsidR="00134A02" w:rsidRPr="00B676E2">
        <w:rPr>
          <w:rFonts w:ascii="Cambria" w:hAnsi="Cambria" w:cs="Arial"/>
          <w:sz w:val="20"/>
          <w:szCs w:val="20"/>
        </w:rPr>
        <w:t xml:space="preserve"> </w:t>
      </w:r>
      <w:r w:rsidR="00884485" w:rsidRPr="00B676E2">
        <w:rPr>
          <w:rFonts w:ascii="Cambria" w:hAnsi="Cambria" w:cs="Arial"/>
          <w:sz w:val="20"/>
          <w:szCs w:val="20"/>
        </w:rPr>
        <w:t>kalendárnych dní</w:t>
      </w:r>
      <w:r w:rsidR="001B4982" w:rsidRPr="00B676E2">
        <w:rPr>
          <w:rFonts w:ascii="Cambria" w:hAnsi="Cambria" w:cs="Arial"/>
          <w:sz w:val="20"/>
          <w:szCs w:val="20"/>
        </w:rPr>
        <w:t>,</w:t>
      </w:r>
    </w:p>
    <w:p w14:paraId="3B6FB6BA" w14:textId="5CAACE4F" w:rsidR="009C6E1D" w:rsidRPr="00B676E2" w:rsidRDefault="003A7F47" w:rsidP="00966884">
      <w:pPr>
        <w:pStyle w:val="Odsekzoznamu"/>
        <w:widowControl w:val="0"/>
        <w:numPr>
          <w:ilvl w:val="0"/>
          <w:numId w:val="20"/>
        </w:numPr>
        <w:autoSpaceDE w:val="0"/>
        <w:autoSpaceDN w:val="0"/>
        <w:spacing w:after="24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dôjde k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9C6E1D" w:rsidRPr="00B676E2">
        <w:rPr>
          <w:rFonts w:ascii="Cambria" w:hAnsi="Cambria"/>
          <w:sz w:val="20"/>
          <w:szCs w:val="20"/>
        </w:rPr>
        <w:t>porušeni</w:t>
      </w:r>
      <w:r w:rsidRPr="00B676E2">
        <w:rPr>
          <w:rFonts w:ascii="Cambria" w:hAnsi="Cambria"/>
          <w:sz w:val="20"/>
          <w:szCs w:val="20"/>
        </w:rPr>
        <w:t>u</w:t>
      </w:r>
      <w:r w:rsidR="009C6E1D" w:rsidRPr="00B676E2">
        <w:rPr>
          <w:rFonts w:ascii="Cambria" w:hAnsi="Cambria"/>
          <w:sz w:val="20"/>
          <w:szCs w:val="20"/>
        </w:rPr>
        <w:t xml:space="preserve"> povinností o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9C6E1D" w:rsidRPr="00B676E2">
        <w:rPr>
          <w:rFonts w:ascii="Cambria" w:hAnsi="Cambria"/>
          <w:sz w:val="20"/>
          <w:szCs w:val="20"/>
        </w:rPr>
        <w:t>ochrane, spracúvaní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9C6E1D" w:rsidRPr="00B676E2">
        <w:rPr>
          <w:rFonts w:ascii="Cambria" w:hAnsi="Cambria"/>
          <w:sz w:val="20"/>
          <w:szCs w:val="20"/>
        </w:rPr>
        <w:t>bezpečnosti osobných údajov a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9C6E1D" w:rsidRPr="00B676E2">
        <w:rPr>
          <w:rFonts w:ascii="Cambria" w:hAnsi="Cambria"/>
          <w:sz w:val="20"/>
          <w:szCs w:val="20"/>
        </w:rPr>
        <w:t xml:space="preserve">dôverných informácií </w:t>
      </w:r>
      <w:r w:rsidR="00E31331" w:rsidRPr="00B676E2">
        <w:rPr>
          <w:rFonts w:ascii="Cambria" w:hAnsi="Cambria"/>
          <w:sz w:val="20"/>
          <w:szCs w:val="20"/>
        </w:rPr>
        <w:t>upravených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E31331" w:rsidRPr="00B676E2">
        <w:rPr>
          <w:rFonts w:ascii="Cambria" w:hAnsi="Cambria"/>
          <w:sz w:val="20"/>
          <w:szCs w:val="20"/>
        </w:rPr>
        <w:t>tejto Dohode alebo v</w:t>
      </w:r>
      <w:r w:rsidR="005D6D63" w:rsidRPr="00B676E2">
        <w:rPr>
          <w:rFonts w:ascii="Cambria" w:hAnsi="Cambria"/>
          <w:sz w:val="20"/>
          <w:szCs w:val="20"/>
        </w:rPr>
        <w:t> </w:t>
      </w:r>
      <w:r w:rsidR="00E31331" w:rsidRPr="00B676E2">
        <w:rPr>
          <w:rFonts w:ascii="Cambria" w:hAnsi="Cambria"/>
          <w:sz w:val="20"/>
          <w:szCs w:val="20"/>
        </w:rPr>
        <w:t>osobitnej zmluve uzavretej medzi stranami Dohody na základe tejto Dohody</w:t>
      </w:r>
      <w:r w:rsidR="00587CEC" w:rsidRPr="00B676E2">
        <w:rPr>
          <w:rFonts w:ascii="Cambria" w:hAnsi="Cambria"/>
          <w:sz w:val="20"/>
          <w:szCs w:val="20"/>
        </w:rPr>
        <w:t>.</w:t>
      </w:r>
    </w:p>
    <w:p w14:paraId="00601356" w14:textId="1A95E179" w:rsidR="00B21E66" w:rsidRPr="00B676E2" w:rsidRDefault="00B21E66" w:rsidP="00966884">
      <w:pPr>
        <w:pStyle w:val="Nadpis1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 xml:space="preserve">Článok </w:t>
      </w:r>
      <w:r w:rsidR="006A2B15" w:rsidRPr="00B676E2">
        <w:rPr>
          <w:rFonts w:ascii="Cambria" w:hAnsi="Cambria"/>
          <w:sz w:val="22"/>
          <w:szCs w:val="22"/>
        </w:rPr>
        <w:t>X</w:t>
      </w:r>
      <w:r w:rsidR="00FC39B1" w:rsidRPr="00B676E2">
        <w:rPr>
          <w:rFonts w:ascii="Cambria" w:hAnsi="Cambria"/>
          <w:sz w:val="22"/>
          <w:szCs w:val="22"/>
        </w:rPr>
        <w:t>I</w:t>
      </w:r>
    </w:p>
    <w:p w14:paraId="4C3C93E7" w14:textId="432CE6AD" w:rsidR="00F557E8" w:rsidRPr="00B676E2" w:rsidRDefault="004B4C57" w:rsidP="00CB1DC8">
      <w:pPr>
        <w:pStyle w:val="Nadpis1"/>
        <w:spacing w:after="240"/>
        <w:ind w:left="0" w:right="0"/>
        <w:rPr>
          <w:rFonts w:ascii="Cambria" w:hAnsi="Cambria"/>
          <w:sz w:val="22"/>
          <w:szCs w:val="22"/>
        </w:rPr>
      </w:pPr>
      <w:r w:rsidRPr="00B676E2">
        <w:rPr>
          <w:rFonts w:ascii="Cambria" w:hAnsi="Cambria"/>
          <w:sz w:val="22"/>
          <w:szCs w:val="22"/>
        </w:rPr>
        <w:t>ZÁVEREČNÉ USTANOVENIA</w:t>
      </w:r>
    </w:p>
    <w:p w14:paraId="63F1285F" w14:textId="77777777" w:rsidR="000D5A31" w:rsidRPr="00B676E2" w:rsidRDefault="000D5A31" w:rsidP="00966884">
      <w:pPr>
        <w:pStyle w:val="Odsekzoznamu"/>
        <w:numPr>
          <w:ilvl w:val="0"/>
          <w:numId w:val="4"/>
        </w:numPr>
        <w:jc w:val="both"/>
        <w:rPr>
          <w:rFonts w:ascii="Cambria" w:hAnsi="Cambria"/>
          <w:vanish/>
          <w:szCs w:val="23"/>
          <w:lang w:eastAsia="sk-SK"/>
        </w:rPr>
      </w:pPr>
    </w:p>
    <w:p w14:paraId="1A37FEDB" w14:textId="567DAAF2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a môže byť menená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súlade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príslušnými ustanoveniami zákona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verejnom obstarávaní len formou písomných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očíslovaných dodatkov, ktoré budú schválené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podpísané oprávnenými zástupcami oboch </w:t>
      </w:r>
      <w:r w:rsidR="00B92F9F" w:rsidRPr="00B676E2">
        <w:rPr>
          <w:rFonts w:ascii="Cambria" w:hAnsi="Cambria" w:cs="Arial"/>
          <w:sz w:val="20"/>
          <w:szCs w:val="20"/>
        </w:rPr>
        <w:t xml:space="preserve">účastníkov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B92F9F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>; to neplatí ak je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e uvedené inak.</w:t>
      </w:r>
    </w:p>
    <w:p w14:paraId="7138D7FF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3234F069" w14:textId="037254FF" w:rsidR="005D6D63" w:rsidRPr="00B676E2" w:rsidRDefault="005B54A7" w:rsidP="0025025A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prípade zmeny ktoréhokoľvek z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údajov uvedených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záhlaví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 je príslušná strana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y, ktorej sa zmena týka, povinná túto skutočnosť bezodkladne písomne oznámiť druhej strane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y, pričom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 tejto zmeny nie je potrebné uzatvárať písomný dodatok. Ak 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nesplnia svoju oznamovaciu povinnosť, má sa za to, že platia posledné známe identifikačné údaje alebo údaje vyplývajúce z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príslušného registra.</w:t>
      </w:r>
    </w:p>
    <w:p w14:paraId="0FFAA4C7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left="207" w:hanging="425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 </w:t>
      </w:r>
    </w:p>
    <w:p w14:paraId="6839DE32" w14:textId="7262D083" w:rsidR="005D6D63" w:rsidRPr="00B676E2" w:rsidRDefault="005B54A7" w:rsidP="006D2667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 akýchkoľvek nejasností, neprevzatia písomností či pochybností pri doručovaní písomností bude za deň doručenia považovaný tretí pracovný deň nasledujúci po dni, kedy bola písomnosť preukázateľne odoslaná na adresu 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uvedenú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záhlaví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y, resp. na inú adresu písomne oznámenú druhej </w:t>
      </w:r>
      <w:r w:rsidR="0020510A" w:rsidRPr="00B676E2">
        <w:rPr>
          <w:rFonts w:ascii="Cambria" w:hAnsi="Cambria" w:cs="Arial"/>
          <w:sz w:val="20"/>
          <w:szCs w:val="20"/>
        </w:rPr>
        <w:t xml:space="preserve">strane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20510A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>.</w:t>
      </w:r>
    </w:p>
    <w:p w14:paraId="3AA9DE37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12388182" w14:textId="4EDDA8F0" w:rsidR="005D6D63" w:rsidRPr="00B676E2" w:rsidRDefault="005B54A7" w:rsidP="007700CF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a je uzavretá podľa právneho poriadku Slovenskej republiky, pričom práva, povinnosti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právne vzťahy neupravené touto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ou sa riadia príslušnými ustanoveniami zákona č. 513/1991 Zb. Obchodného zákonníka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znení neskorších predpisov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inými príslušnými všeobecne záväznými právnymi predpismi.</w:t>
      </w:r>
    </w:p>
    <w:p w14:paraId="2D0F1844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1DA0FEE5" w14:textId="3C090CB0" w:rsidR="005D6D63" w:rsidRPr="00B676E2" w:rsidRDefault="005B54A7" w:rsidP="00BF7C9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sa zaväzujú, že budú postupovať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súlade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oprávnenými záujmami druhej strany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že vykonajú všetky právne úkony, ktoré sa ukážu byť nevyhnutné pre realizáciu činností upravených touto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ou. Záväzok súčinnosti sa vzťahuje len na také úkony, ktoré prispejú alebo majú prispieť k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dosiahnutiu účelu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y.</w:t>
      </w:r>
    </w:p>
    <w:p w14:paraId="48102863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45F4952" w14:textId="0403A2DB" w:rsidR="005D6D63" w:rsidRPr="00B676E2" w:rsidRDefault="00D22382" w:rsidP="00FC70C0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</w:t>
      </w:r>
      <w:r w:rsidR="005B54A7" w:rsidRPr="00B676E2">
        <w:rPr>
          <w:rFonts w:ascii="Cambria" w:hAnsi="Cambria" w:cs="Arial"/>
          <w:sz w:val="20"/>
          <w:szCs w:val="20"/>
        </w:rPr>
        <w:t xml:space="preserve"> sa zaväzujú prípadné zmeny právneho stavu, ktoré by mohli mať vplyv na plnenie podmienok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>y</w:t>
      </w:r>
      <w:r w:rsidR="009218D8" w:rsidRPr="00B676E2">
        <w:rPr>
          <w:rFonts w:ascii="Cambria" w:hAnsi="Cambria" w:cs="Arial"/>
          <w:sz w:val="20"/>
          <w:szCs w:val="20"/>
        </w:rPr>
        <w:t>, ako napr. Poskytovateľov zánik povolenia, oprávnenia na poskytovanie ambulantnej alebo ústavnej zdravotnej starostlivosti</w:t>
      </w:r>
      <w:r w:rsidR="005B54A7" w:rsidRPr="00B676E2">
        <w:rPr>
          <w:rFonts w:ascii="Cambria" w:hAnsi="Cambria" w:cs="Arial"/>
          <w:sz w:val="20"/>
          <w:szCs w:val="20"/>
        </w:rPr>
        <w:t xml:space="preserve">, </w:t>
      </w:r>
      <w:r w:rsidR="0019592A" w:rsidRPr="00B676E2">
        <w:rPr>
          <w:rFonts w:ascii="Cambria" w:hAnsi="Cambria" w:cs="Arial"/>
          <w:sz w:val="20"/>
          <w:szCs w:val="20"/>
        </w:rPr>
        <w:t xml:space="preserve">písomne </w:t>
      </w:r>
      <w:r w:rsidR="005B54A7" w:rsidRPr="00B676E2">
        <w:rPr>
          <w:rFonts w:ascii="Cambria" w:hAnsi="Cambria" w:cs="Arial"/>
          <w:sz w:val="20"/>
          <w:szCs w:val="20"/>
        </w:rPr>
        <w:t xml:space="preserve">oznámiť </w:t>
      </w:r>
      <w:r w:rsidR="00CB1829" w:rsidRPr="00B676E2">
        <w:rPr>
          <w:rFonts w:ascii="Cambria" w:hAnsi="Cambria" w:cs="Arial"/>
          <w:sz w:val="20"/>
          <w:szCs w:val="20"/>
        </w:rPr>
        <w:t xml:space="preserve">druhému účastníkovi Dohody </w:t>
      </w:r>
      <w:r w:rsidR="005B54A7" w:rsidRPr="00B676E2">
        <w:rPr>
          <w:rFonts w:ascii="Cambria" w:hAnsi="Cambria" w:cs="Arial"/>
          <w:sz w:val="20"/>
          <w:szCs w:val="20"/>
        </w:rPr>
        <w:t xml:space="preserve"> najneskôr 30 dní pred predpokladanou zmenou.</w:t>
      </w:r>
    </w:p>
    <w:p w14:paraId="6CB33141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3D7853B5" w14:textId="24F1AC87" w:rsidR="005D6D63" w:rsidRPr="00B676E2" w:rsidRDefault="005B54A7" w:rsidP="00181D0F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 sporného výkladu ustanovení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 alebo neplnenia záväzkov </w:t>
      </w:r>
      <w:r w:rsidR="00F34E4E" w:rsidRPr="00B676E2">
        <w:rPr>
          <w:rFonts w:ascii="Cambria" w:hAnsi="Cambria" w:cs="Arial"/>
          <w:sz w:val="20"/>
          <w:szCs w:val="20"/>
        </w:rPr>
        <w:t xml:space="preserve">strán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F34E4E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 xml:space="preserve"> sa obidve strany</w:t>
      </w:r>
      <w:r w:rsidR="00F34E4E" w:rsidRPr="00B676E2">
        <w:rPr>
          <w:rFonts w:ascii="Cambria" w:hAnsi="Cambria" w:cs="Arial"/>
          <w:sz w:val="20"/>
          <w:szCs w:val="20"/>
        </w:rPr>
        <w:t xml:space="preserve">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F34E4E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 xml:space="preserve"> budú snažiť prednostne dosiahnuť vzájomnú </w:t>
      </w:r>
      <w:r w:rsidR="00107912" w:rsidRPr="00B676E2">
        <w:rPr>
          <w:rFonts w:ascii="Cambria" w:hAnsi="Cambria" w:cs="Arial"/>
          <w:sz w:val="20"/>
          <w:szCs w:val="20"/>
        </w:rPr>
        <w:t>d</w:t>
      </w:r>
      <w:r w:rsidR="00422AFF" w:rsidRPr="00B676E2">
        <w:rPr>
          <w:rFonts w:ascii="Cambria" w:hAnsi="Cambria" w:cs="Arial"/>
          <w:sz w:val="20"/>
          <w:szCs w:val="20"/>
        </w:rPr>
        <w:t>ohod</w:t>
      </w:r>
      <w:r w:rsidRPr="00B676E2">
        <w:rPr>
          <w:rFonts w:ascii="Cambria" w:hAnsi="Cambria" w:cs="Arial"/>
          <w:sz w:val="20"/>
          <w:szCs w:val="20"/>
        </w:rPr>
        <w:t xml:space="preserve">u. Pokiaľ sa 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3E57E2" w:rsidRPr="00B676E2">
        <w:rPr>
          <w:rFonts w:ascii="Cambria" w:hAnsi="Cambria" w:cs="Arial"/>
          <w:sz w:val="20"/>
          <w:szCs w:val="20"/>
        </w:rPr>
        <w:t xml:space="preserve">y </w:t>
      </w:r>
      <w:r w:rsidR="00EE6FDF" w:rsidRPr="00B676E2">
        <w:rPr>
          <w:rFonts w:ascii="Cambria" w:hAnsi="Cambria" w:cs="Arial"/>
          <w:sz w:val="20"/>
          <w:szCs w:val="20"/>
        </w:rPr>
        <w:t>nedohodnú</w:t>
      </w:r>
      <w:r w:rsidRPr="00B676E2">
        <w:rPr>
          <w:rFonts w:ascii="Cambria" w:hAnsi="Cambria" w:cs="Arial"/>
          <w:sz w:val="20"/>
          <w:szCs w:val="20"/>
        </w:rPr>
        <w:t>, budú sa snažiť dosiahnuť súdny zmier. Prípadné spory týkajúce sa výkladu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realizácie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budú riešené vecne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miestne príslušnými súdmi Slovenskej republiky. </w:t>
      </w:r>
    </w:p>
    <w:p w14:paraId="00A6DBCA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1C4A87C9" w14:textId="7F872781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 rozporu medzi ustanoveniami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dispozitívnymi ustanoveniami všeobecne záväzných právnych predpisov právneho poriadku Slovenskej republiky, platia ustanovenia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y. </w:t>
      </w:r>
    </w:p>
    <w:p w14:paraId="7247F4B9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D844638" w14:textId="5D7D7E9D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 rozporu medzi ustanoveniami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ustanoveniami uvedenými vo všeobecných podmienkach majú odchylné ustanovenia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prednosť.</w:t>
      </w:r>
    </w:p>
    <w:p w14:paraId="326F27D9" w14:textId="77777777" w:rsidR="005D6D63" w:rsidRPr="00B676E2" w:rsidRDefault="005D6D63" w:rsidP="005D6D63">
      <w:pPr>
        <w:pStyle w:val="Odsekzoznamu"/>
        <w:rPr>
          <w:rFonts w:ascii="Cambria" w:hAnsi="Cambria" w:cs="Arial"/>
          <w:sz w:val="20"/>
          <w:szCs w:val="20"/>
        </w:rPr>
      </w:pPr>
    </w:p>
    <w:p w14:paraId="57EFD417" w14:textId="4F90A06D" w:rsidR="005B54A7" w:rsidRPr="00B676E2" w:rsidRDefault="00422AFF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lastRenderedPageBreak/>
        <w:t>Dohod</w:t>
      </w:r>
      <w:r w:rsidR="005B54A7" w:rsidRPr="00B676E2">
        <w:rPr>
          <w:rFonts w:ascii="Cambria" w:hAnsi="Cambria" w:cs="Arial"/>
          <w:sz w:val="20"/>
          <w:szCs w:val="20"/>
        </w:rPr>
        <w:t>a bude záväzná pre všetkých právnych nástupcov Poskytovateľa, kým nebude ukončená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>súlade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>ustanoveniami uvedenými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 xml:space="preserve">tejto </w:t>
      </w:r>
      <w:r w:rsidRPr="00B676E2">
        <w:rPr>
          <w:rFonts w:ascii="Cambria" w:hAnsi="Cambria" w:cs="Arial"/>
          <w:sz w:val="20"/>
          <w:szCs w:val="20"/>
        </w:rPr>
        <w:t>Dohod</w:t>
      </w:r>
      <w:r w:rsidR="008D0022" w:rsidRPr="00B676E2">
        <w:rPr>
          <w:rFonts w:ascii="Cambria" w:hAnsi="Cambria" w:cs="Arial"/>
          <w:sz w:val="20"/>
          <w:szCs w:val="20"/>
        </w:rPr>
        <w:t>e</w:t>
      </w:r>
      <w:r w:rsidR="005B54A7" w:rsidRPr="00B676E2">
        <w:rPr>
          <w:rFonts w:ascii="Cambria" w:hAnsi="Cambria" w:cs="Arial"/>
          <w:sz w:val="20"/>
          <w:szCs w:val="20"/>
        </w:rPr>
        <w:t>.</w:t>
      </w:r>
    </w:p>
    <w:p w14:paraId="7A6744B8" w14:textId="77777777" w:rsidR="005D6D63" w:rsidRPr="00B676E2" w:rsidRDefault="005D6D63" w:rsidP="005D6D63">
      <w:pPr>
        <w:pStyle w:val="Odsekzoznamu"/>
        <w:rPr>
          <w:rFonts w:ascii="Cambria" w:hAnsi="Cambria" w:cs="Arial"/>
          <w:sz w:val="20"/>
          <w:szCs w:val="20"/>
        </w:rPr>
      </w:pPr>
    </w:p>
    <w:p w14:paraId="22CB97D2" w14:textId="5BAE4B77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prípade, ak sa niektoré ustanovenie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 stane neplatným, neúčinným alebo nevykonateľným, nie sú tým dotknuté ostatné ustanovenia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y. Príslušné ustanovenie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sa nahradí takým platným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účinným zákonným ustanovením, ktoré je mu svojím významom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účelom najbližšie. </w:t>
      </w:r>
    </w:p>
    <w:p w14:paraId="4891FA27" w14:textId="77777777" w:rsidR="005D6D63" w:rsidRPr="00B676E2" w:rsidRDefault="005D6D63" w:rsidP="005D6D63">
      <w:pPr>
        <w:pStyle w:val="Odsekzoznamu"/>
        <w:rPr>
          <w:rFonts w:ascii="Cambria" w:hAnsi="Cambria" w:cs="Arial"/>
          <w:sz w:val="20"/>
          <w:szCs w:val="20"/>
        </w:rPr>
      </w:pPr>
    </w:p>
    <w:p w14:paraId="53725F23" w14:textId="31C8F603" w:rsidR="00183ED6" w:rsidRPr="00B676E2" w:rsidRDefault="005B54A7" w:rsidP="009447E8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Objednávateľ pri spracúvaní osobných údajov, poskytnutých Poskytovateľom pre účely plnenia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y, postupuje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súlade so zákonom č. 18/2018 Z. z.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ochrane osobných údajov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zmene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doplnení niektorých zákonov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znení neskorších predpisov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nariadenia Európskeho parlamentu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Rady (EÚ) č. 2016/679 z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27. apríla 2016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ochrane fyzických osôb pri spracúvaní osobných údajov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voľnom pohybe takýchto údajov, ktorým sa zrušuje smernica 95/46/ES. Informácia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podmienkach spracúvania osobných</w:t>
      </w:r>
      <w:r w:rsidR="00183ED6" w:rsidRPr="00B676E2">
        <w:rPr>
          <w:rFonts w:ascii="Cambria" w:hAnsi="Cambria" w:cs="Arial"/>
          <w:sz w:val="20"/>
          <w:szCs w:val="20"/>
        </w:rPr>
        <w:t xml:space="preserve"> údajov dotknutých osôb je zverejnená na webovom sídle Objednávateľa:</w:t>
      </w:r>
    </w:p>
    <w:p w14:paraId="3B8E0C15" w14:textId="47984273" w:rsidR="00183ED6" w:rsidRPr="00B676E2" w:rsidRDefault="003B585D" w:rsidP="00183ED6">
      <w:pPr>
        <w:pStyle w:val="MLOdsek"/>
        <w:numPr>
          <w:ilvl w:val="0"/>
          <w:numId w:val="0"/>
        </w:numPr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hyperlink r:id="rId11" w:history="1">
        <w:r w:rsidR="00183ED6" w:rsidRPr="00B676E2">
          <w:rPr>
            <w:rStyle w:val="Hypertextovprepojenie"/>
            <w:rFonts w:ascii="Cambria" w:hAnsi="Cambria" w:cs="Arial"/>
            <w:sz w:val="20"/>
            <w:szCs w:val="20"/>
          </w:rPr>
          <w:t>https://www.nbs.sk/sk/ochrana-osobnych-udajov</w:t>
        </w:r>
      </w:hyperlink>
      <w:r w:rsidR="00183ED6" w:rsidRPr="00B676E2">
        <w:rPr>
          <w:rFonts w:ascii="Cambria" w:hAnsi="Cambria" w:cs="Arial"/>
          <w:sz w:val="20"/>
          <w:szCs w:val="20"/>
        </w:rPr>
        <w:t>.</w:t>
      </w:r>
    </w:p>
    <w:p w14:paraId="3B038257" w14:textId="77777777" w:rsidR="00183ED6" w:rsidRPr="00B676E2" w:rsidRDefault="00183ED6" w:rsidP="00183ED6">
      <w:pPr>
        <w:pStyle w:val="Odsekzoznamu"/>
        <w:rPr>
          <w:rFonts w:ascii="Cambria" w:hAnsi="Cambria" w:cs="Arial"/>
          <w:sz w:val="20"/>
          <w:szCs w:val="20"/>
        </w:rPr>
      </w:pPr>
    </w:p>
    <w:p w14:paraId="7ED8DF3B" w14:textId="3428CED5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prípade, ak bude Poskytovateľ vykonávať spracúvanie osobných údajov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mene Objednávateľa, je Poskytovateľ povinný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Objednávateľom uzatvoriť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u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spracúvaní osobných údajov podľa Článku 28 nariadenia Európskeho parlamentu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Rady (EÚ) č. 2016/679 z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27. apríla 2016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ochrane fyzických osôb pri spracúvaní osobných údajov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voľnom pohybe takýchto údajov, ktorým sa zrušuje smernica 95/46/ES (všeobecné nariadenie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ochrane údajov).</w:t>
      </w:r>
    </w:p>
    <w:p w14:paraId="60F8DA7C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5E2B138" w14:textId="0B631C46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a je vyhotovená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uzavretá v (4) štyroch rovnopisoch, pričom Objednávateľ dostane (3) tri rovnopisy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Poskytovateľ dostane (1) jeden rovnopis. Všetky rovnopisy sú považované za rovnocenné.  </w:t>
      </w:r>
    </w:p>
    <w:p w14:paraId="74404E97" w14:textId="77777777" w:rsidR="005D6D63" w:rsidRPr="00B676E2" w:rsidRDefault="005D6D63" w:rsidP="005D6D63">
      <w:pPr>
        <w:pStyle w:val="Odsekzoznamu"/>
        <w:rPr>
          <w:rFonts w:ascii="Cambria" w:hAnsi="Cambria" w:cs="Arial"/>
          <w:sz w:val="20"/>
          <w:szCs w:val="20"/>
        </w:rPr>
      </w:pPr>
    </w:p>
    <w:p w14:paraId="65DFA244" w14:textId="1DD03625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a (vrátane jej prípadných dodatkov) patrí medzi povinne zverejňované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podľa ustanovení § 5a zákona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slobodnom prístupe k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informáciám (zákona č. 211/2000 Z. z.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znení neskorších predpisov)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spojení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ustanoveniami § 1 ods. 2 Obchodného zákonníka (zákona č. 513/1991 Zb.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znení neskorších predpisov)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ustanoveniami § 47a Občianskeho zákonníka (zákona č. 40/1964 Zb.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znení neskorších predpisov). Poskytovateľ súhlasí so zverejnením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(vrátane jej prípadných dodatkov)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faktúr Poskytovateľa doručených Objednávateľ</w:t>
      </w:r>
      <w:r w:rsidR="00632ED3" w:rsidRPr="00B676E2">
        <w:rPr>
          <w:rFonts w:ascii="Cambria" w:hAnsi="Cambria" w:cs="Arial"/>
          <w:sz w:val="20"/>
          <w:szCs w:val="20"/>
        </w:rPr>
        <w:t>ovi</w:t>
      </w:r>
      <w:r w:rsidRPr="00B676E2">
        <w:rPr>
          <w:rFonts w:ascii="Cambria" w:hAnsi="Cambria" w:cs="Arial"/>
          <w:sz w:val="20"/>
          <w:szCs w:val="20"/>
        </w:rPr>
        <w:t>,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to zverejnenie Objednávateľom počas trvania jeho povinnosti podľa § 5a ods. 1, 6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9 a § 5b zákona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slobodnom prístupe k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informáciám.</w:t>
      </w:r>
    </w:p>
    <w:p w14:paraId="57B9E7B5" w14:textId="77777777" w:rsidR="005D6D63" w:rsidRPr="00B676E2" w:rsidRDefault="005D6D63" w:rsidP="005D6D63">
      <w:pPr>
        <w:pStyle w:val="Odsekzoznamu"/>
        <w:rPr>
          <w:rFonts w:ascii="Cambria" w:hAnsi="Cambria" w:cs="Arial"/>
          <w:sz w:val="20"/>
          <w:szCs w:val="20"/>
        </w:rPr>
      </w:pPr>
    </w:p>
    <w:p w14:paraId="57EC6376" w14:textId="42BE6A1C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a nadobúda platnosť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>je pre strany</w:t>
      </w:r>
      <w:r w:rsidR="00FB0E9D" w:rsidRPr="00B676E2">
        <w:rPr>
          <w:rFonts w:ascii="Cambria" w:hAnsi="Cambria" w:cs="Arial"/>
          <w:sz w:val="20"/>
          <w:szCs w:val="20"/>
        </w:rPr>
        <w:t xml:space="preserve">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FB0E9D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 xml:space="preserve"> záväzná odo dňa jej podpísania oprávnenými zástupcami oboch strán</w:t>
      </w:r>
      <w:r w:rsidR="000A712F" w:rsidRPr="00B676E2">
        <w:rPr>
          <w:rFonts w:ascii="Cambria" w:hAnsi="Cambria" w:cs="Arial"/>
          <w:sz w:val="20"/>
          <w:szCs w:val="20"/>
        </w:rPr>
        <w:t xml:space="preserve">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0A712F" w:rsidRPr="00B676E2">
        <w:rPr>
          <w:rFonts w:ascii="Cambria" w:hAnsi="Cambria" w:cs="Arial"/>
          <w:sz w:val="20"/>
          <w:szCs w:val="20"/>
        </w:rPr>
        <w:t>y</w:t>
      </w:r>
      <w:r w:rsidRPr="00B676E2">
        <w:rPr>
          <w:rFonts w:ascii="Cambria" w:hAnsi="Cambria" w:cs="Arial"/>
          <w:sz w:val="20"/>
          <w:szCs w:val="20"/>
        </w:rPr>
        <w:t xml:space="preserve">; ak oprávnení zástupcovia oboch strán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FC0F65" w:rsidRPr="00B676E2">
        <w:rPr>
          <w:rFonts w:ascii="Cambria" w:hAnsi="Cambria" w:cs="Arial"/>
          <w:sz w:val="20"/>
          <w:szCs w:val="20"/>
        </w:rPr>
        <w:t xml:space="preserve">y </w:t>
      </w:r>
      <w:r w:rsidRPr="00B676E2">
        <w:rPr>
          <w:rFonts w:ascii="Cambria" w:hAnsi="Cambria" w:cs="Arial"/>
          <w:sz w:val="20"/>
          <w:szCs w:val="20"/>
        </w:rPr>
        <w:t xml:space="preserve">nepodpíšu túto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u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Pr="00B676E2">
        <w:rPr>
          <w:rFonts w:ascii="Cambria" w:hAnsi="Cambria" w:cs="Arial"/>
          <w:sz w:val="20"/>
          <w:szCs w:val="20"/>
        </w:rPr>
        <w:t xml:space="preserve">ten istý deň, tak rozhodujúci je deň neskoršieho podpisu. 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a </w:t>
      </w:r>
      <w:r w:rsidR="00A05775" w:rsidRPr="00B676E2">
        <w:rPr>
          <w:rFonts w:ascii="Cambria" w:hAnsi="Cambria" w:cs="Arial"/>
          <w:sz w:val="20"/>
          <w:szCs w:val="20"/>
        </w:rPr>
        <w:t xml:space="preserve">bude následne zverená </w:t>
      </w:r>
      <w:r w:rsidR="00D81035" w:rsidRPr="00B676E2">
        <w:rPr>
          <w:rFonts w:ascii="Cambria" w:hAnsi="Cambria" w:cs="Arial"/>
          <w:sz w:val="20"/>
          <w:szCs w:val="20"/>
        </w:rPr>
        <w:t xml:space="preserve">na </w:t>
      </w:r>
      <w:r w:rsidRPr="00B676E2">
        <w:rPr>
          <w:rFonts w:ascii="Cambria" w:hAnsi="Cambria" w:cs="Arial"/>
          <w:sz w:val="20"/>
          <w:szCs w:val="20"/>
        </w:rPr>
        <w:t xml:space="preserve">webovom sídle </w:t>
      </w:r>
      <w:r w:rsidR="00D81035" w:rsidRPr="00B676E2">
        <w:rPr>
          <w:rFonts w:ascii="Cambria" w:hAnsi="Cambria" w:cs="Arial"/>
          <w:sz w:val="20"/>
          <w:szCs w:val="20"/>
        </w:rPr>
        <w:t xml:space="preserve">(internetovej stránke) </w:t>
      </w:r>
      <w:r w:rsidRPr="00B676E2">
        <w:rPr>
          <w:rFonts w:ascii="Cambria" w:hAnsi="Cambria" w:cs="Arial"/>
          <w:sz w:val="20"/>
          <w:szCs w:val="20"/>
        </w:rPr>
        <w:t xml:space="preserve">Objednávateľa </w:t>
      </w:r>
      <w:r w:rsidR="00A05775" w:rsidRPr="00B676E2">
        <w:rPr>
          <w:rFonts w:ascii="Cambria" w:hAnsi="Cambria" w:cs="Arial"/>
          <w:sz w:val="20"/>
          <w:szCs w:val="20"/>
        </w:rPr>
        <w:t>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 xml:space="preserve">nadobudne účinnosť najskôr </w:t>
      </w:r>
      <w:r w:rsidR="00A41083" w:rsidRPr="00B676E2">
        <w:rPr>
          <w:rFonts w:ascii="Cambria" w:hAnsi="Cambria" w:cs="Arial"/>
          <w:sz w:val="20"/>
          <w:szCs w:val="20"/>
        </w:rPr>
        <w:t>0</w:t>
      </w:r>
      <w:r w:rsidR="00632ED3" w:rsidRPr="00B676E2">
        <w:rPr>
          <w:rFonts w:ascii="Cambria" w:hAnsi="Cambria" w:cs="Arial"/>
          <w:sz w:val="20"/>
          <w:szCs w:val="20"/>
        </w:rPr>
        <w:t>1.</w:t>
      </w:r>
      <w:r w:rsidR="00A41083" w:rsidRPr="00B676E2">
        <w:rPr>
          <w:rFonts w:ascii="Cambria" w:hAnsi="Cambria" w:cs="Arial"/>
          <w:sz w:val="20"/>
          <w:szCs w:val="20"/>
        </w:rPr>
        <w:t>0</w:t>
      </w:r>
      <w:r w:rsidR="00632ED3" w:rsidRPr="00B676E2">
        <w:rPr>
          <w:rFonts w:ascii="Cambria" w:hAnsi="Cambria" w:cs="Arial"/>
          <w:sz w:val="20"/>
          <w:szCs w:val="20"/>
        </w:rPr>
        <w:t>1.2024,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súlade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ustanoveniami § 47a ods. 2 Občianskeho zákonníka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spojení s § 1 ods. 2 Obchodného zákonníka a § 5a ods. 1, 6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9 zákona o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slobodnom prístupe k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632ED3" w:rsidRPr="00B676E2">
        <w:rPr>
          <w:rFonts w:ascii="Cambria" w:hAnsi="Cambria" w:cs="Arial"/>
          <w:sz w:val="20"/>
          <w:szCs w:val="20"/>
        </w:rPr>
        <w:t>informáciám.</w:t>
      </w:r>
    </w:p>
    <w:p w14:paraId="22B094C3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6B47D015" w14:textId="041CC981" w:rsidR="005B54A7" w:rsidRPr="00B676E2" w:rsidRDefault="00836085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>S</w:t>
      </w:r>
      <w:r w:rsidR="005B54A7" w:rsidRPr="00B676E2">
        <w:rPr>
          <w:rFonts w:ascii="Cambria" w:hAnsi="Cambria" w:cs="Arial"/>
          <w:sz w:val="20"/>
          <w:szCs w:val="20"/>
        </w:rPr>
        <w:t xml:space="preserve">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 xml:space="preserve">y </w:t>
      </w:r>
      <w:r w:rsidR="005B54A7" w:rsidRPr="00B676E2">
        <w:rPr>
          <w:rFonts w:ascii="Cambria" w:hAnsi="Cambria" w:cs="Arial"/>
          <w:sz w:val="20"/>
          <w:szCs w:val="20"/>
        </w:rPr>
        <w:t xml:space="preserve">(každá za seba) zhodne vyhlasujú, že sú plne spôsobilé na právne úkony, že ich </w:t>
      </w:r>
      <w:r w:rsidR="00CD53F2" w:rsidRPr="00B676E2">
        <w:rPr>
          <w:rFonts w:ascii="Cambria" w:hAnsi="Cambria" w:cs="Arial"/>
          <w:sz w:val="20"/>
          <w:szCs w:val="20"/>
        </w:rPr>
        <w:t>zmluvná</w:t>
      </w:r>
      <w:r w:rsidR="005B54A7" w:rsidRPr="00B676E2">
        <w:rPr>
          <w:rFonts w:ascii="Cambria" w:hAnsi="Cambria" w:cs="Arial"/>
          <w:sz w:val="20"/>
          <w:szCs w:val="20"/>
        </w:rPr>
        <w:t xml:space="preserve"> voľnosť nie je žiadnym spôsobom obmedzená, že sú oprávnené plniť si v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 xml:space="preserve">celom rozsahu záväzky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 xml:space="preserve">nuté touto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 xml:space="preserve">ou. Súčasne strany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236BB0" w:rsidRPr="00B676E2">
        <w:rPr>
          <w:rFonts w:ascii="Cambria" w:hAnsi="Cambria" w:cs="Arial"/>
          <w:sz w:val="20"/>
          <w:szCs w:val="20"/>
        </w:rPr>
        <w:t xml:space="preserve">y </w:t>
      </w:r>
      <w:r w:rsidR="005B54A7" w:rsidRPr="00B676E2">
        <w:rPr>
          <w:rFonts w:ascii="Cambria" w:hAnsi="Cambria" w:cs="Arial"/>
          <w:sz w:val="20"/>
          <w:szCs w:val="20"/>
        </w:rPr>
        <w:t>(každá za seba) zhodne vyhlasujú, že sa s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 xml:space="preserve">touto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>ou dôkladne oboznámili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 xml:space="preserve">jej obsahu porozumeli, pričom táto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>a je určitá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>zrozumiteľná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>plne zodpovedá slobodnej, vážnej a</w:t>
      </w:r>
      <w:r w:rsidR="005D6D63" w:rsidRPr="00B676E2">
        <w:rPr>
          <w:rFonts w:ascii="Cambria" w:hAnsi="Cambria" w:cs="Arial"/>
          <w:sz w:val="20"/>
          <w:szCs w:val="20"/>
        </w:rPr>
        <w:t> </w:t>
      </w:r>
      <w:r w:rsidR="005B54A7" w:rsidRPr="00B676E2">
        <w:rPr>
          <w:rFonts w:ascii="Cambria" w:hAnsi="Cambria" w:cs="Arial"/>
          <w:sz w:val="20"/>
          <w:szCs w:val="20"/>
        </w:rPr>
        <w:t>určitej vôli strán</w:t>
      </w:r>
      <w:r w:rsidR="00AA34CF" w:rsidRPr="00B676E2">
        <w:rPr>
          <w:rFonts w:ascii="Cambria" w:hAnsi="Cambria" w:cs="Arial"/>
          <w:sz w:val="20"/>
          <w:szCs w:val="20"/>
        </w:rPr>
        <w:t xml:space="preserve">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AA34CF" w:rsidRPr="00B676E2">
        <w:rPr>
          <w:rFonts w:ascii="Cambria" w:hAnsi="Cambria" w:cs="Arial"/>
          <w:sz w:val="20"/>
          <w:szCs w:val="20"/>
        </w:rPr>
        <w:t>y</w:t>
      </w:r>
      <w:r w:rsidR="005B54A7" w:rsidRPr="00B676E2">
        <w:rPr>
          <w:rFonts w:ascii="Cambria" w:hAnsi="Cambria" w:cs="Arial"/>
          <w:sz w:val="20"/>
          <w:szCs w:val="20"/>
        </w:rPr>
        <w:t>. Na dôkaz týchto skutočností strany</w:t>
      </w:r>
      <w:r w:rsidR="009B4791" w:rsidRPr="00B676E2">
        <w:rPr>
          <w:rFonts w:ascii="Cambria" w:hAnsi="Cambria" w:cs="Arial"/>
          <w:sz w:val="20"/>
          <w:szCs w:val="20"/>
        </w:rPr>
        <w:t xml:space="preserve">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9B4791" w:rsidRPr="00B676E2">
        <w:rPr>
          <w:rFonts w:ascii="Cambria" w:hAnsi="Cambria" w:cs="Arial"/>
          <w:sz w:val="20"/>
          <w:szCs w:val="20"/>
        </w:rPr>
        <w:t xml:space="preserve">y </w:t>
      </w:r>
      <w:r w:rsidR="005B54A7" w:rsidRPr="00B676E2">
        <w:rPr>
          <w:rFonts w:ascii="Cambria" w:hAnsi="Cambria" w:cs="Arial"/>
          <w:sz w:val="20"/>
          <w:szCs w:val="20"/>
        </w:rPr>
        <w:t xml:space="preserve"> prostredníctvom svojich oprávnených zástupcov podpísali túto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="005B54A7" w:rsidRPr="00B676E2">
        <w:rPr>
          <w:rFonts w:ascii="Cambria" w:hAnsi="Cambria" w:cs="Arial"/>
          <w:sz w:val="20"/>
          <w:szCs w:val="20"/>
        </w:rPr>
        <w:t>u.</w:t>
      </w:r>
    </w:p>
    <w:p w14:paraId="3D06AE44" w14:textId="77777777" w:rsidR="005B54A7" w:rsidRPr="00B676E2" w:rsidRDefault="005B54A7" w:rsidP="00966884">
      <w:pPr>
        <w:pStyle w:val="MLOdsek"/>
        <w:numPr>
          <w:ilvl w:val="0"/>
          <w:numId w:val="0"/>
        </w:numPr>
        <w:spacing w:after="0" w:line="240" w:lineRule="auto"/>
        <w:ind w:hanging="425"/>
        <w:rPr>
          <w:rFonts w:ascii="Cambria" w:hAnsi="Cambria" w:cs="Arial"/>
          <w:sz w:val="20"/>
          <w:szCs w:val="20"/>
        </w:rPr>
      </w:pPr>
    </w:p>
    <w:p w14:paraId="44582B43" w14:textId="5F5367D9" w:rsidR="005B54A7" w:rsidRPr="00B676E2" w:rsidRDefault="005B54A7" w:rsidP="00966884">
      <w:pPr>
        <w:pStyle w:val="MLOdsek"/>
        <w:numPr>
          <w:ilvl w:val="1"/>
          <w:numId w:val="4"/>
        </w:numPr>
        <w:spacing w:after="0" w:line="240" w:lineRule="auto"/>
        <w:rPr>
          <w:rFonts w:ascii="Cambria" w:hAnsi="Cambria" w:cs="Arial"/>
          <w:sz w:val="20"/>
          <w:szCs w:val="20"/>
        </w:rPr>
      </w:pPr>
      <w:r w:rsidRPr="00B676E2">
        <w:rPr>
          <w:rFonts w:ascii="Cambria" w:hAnsi="Cambria" w:cs="Arial"/>
          <w:sz w:val="20"/>
          <w:szCs w:val="20"/>
        </w:rPr>
        <w:t xml:space="preserve">Neoddeliteľnou súčasťou tejto </w:t>
      </w:r>
      <w:r w:rsidR="00422AFF" w:rsidRPr="00B676E2">
        <w:rPr>
          <w:rFonts w:ascii="Cambria" w:hAnsi="Cambria" w:cs="Arial"/>
          <w:sz w:val="20"/>
          <w:szCs w:val="20"/>
        </w:rPr>
        <w:t>Dohod</w:t>
      </w:r>
      <w:r w:rsidRPr="00B676E2">
        <w:rPr>
          <w:rFonts w:ascii="Cambria" w:hAnsi="Cambria" w:cs="Arial"/>
          <w:sz w:val="20"/>
          <w:szCs w:val="20"/>
        </w:rPr>
        <w:t>y sú prílohy:</w:t>
      </w:r>
    </w:p>
    <w:p w14:paraId="28619A7D" w14:textId="77777777" w:rsidR="005D6D63" w:rsidRPr="00B676E2" w:rsidRDefault="005D6D63" w:rsidP="005D6D63">
      <w:pPr>
        <w:pStyle w:val="Odsekzoznamu"/>
        <w:rPr>
          <w:rFonts w:ascii="Cambria" w:hAnsi="Cambria"/>
          <w:spacing w:val="-1"/>
          <w:sz w:val="20"/>
        </w:rPr>
      </w:pPr>
    </w:p>
    <w:p w14:paraId="05808AE6" w14:textId="6EE326EA" w:rsidR="005B54A7" w:rsidRPr="00B676E2" w:rsidRDefault="000F7240" w:rsidP="00966884">
      <w:pPr>
        <w:pStyle w:val="Zkladntext"/>
        <w:tabs>
          <w:tab w:val="left" w:pos="142"/>
        </w:tabs>
        <w:ind w:left="426" w:hanging="426"/>
        <w:rPr>
          <w:rFonts w:ascii="Cambria" w:hAnsi="Cambria"/>
          <w:b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="005B54A7" w:rsidRPr="00B676E2">
        <w:rPr>
          <w:rFonts w:ascii="Cambria" w:hAnsi="Cambria"/>
          <w:spacing w:val="-1"/>
          <w:sz w:val="20"/>
        </w:rPr>
        <w:t xml:space="preserve">Príloha č. 1: </w:t>
      </w:r>
      <w:r w:rsidR="00946E75" w:rsidRPr="00B676E2">
        <w:rPr>
          <w:rFonts w:ascii="Cambria" w:hAnsi="Cambria"/>
          <w:spacing w:val="-1"/>
          <w:sz w:val="20"/>
        </w:rPr>
        <w:t xml:space="preserve">Požiadavky na </w:t>
      </w:r>
      <w:r w:rsidR="008F0C73" w:rsidRPr="00B676E2">
        <w:rPr>
          <w:rFonts w:ascii="Cambria" w:hAnsi="Cambria"/>
          <w:spacing w:val="-1"/>
          <w:sz w:val="20"/>
        </w:rPr>
        <w:t xml:space="preserve">predmet </w:t>
      </w:r>
      <w:r w:rsidR="00B37875" w:rsidRPr="00B676E2">
        <w:rPr>
          <w:rFonts w:ascii="Cambria" w:hAnsi="Cambria"/>
          <w:spacing w:val="-1"/>
          <w:sz w:val="20"/>
        </w:rPr>
        <w:t>plnenia</w:t>
      </w:r>
    </w:p>
    <w:p w14:paraId="3543DBAC" w14:textId="62862AAA" w:rsidR="005D6D63" w:rsidRPr="00B676E2" w:rsidRDefault="00B21E58" w:rsidP="00AD6954">
      <w:pPr>
        <w:pStyle w:val="Zkladntext"/>
        <w:tabs>
          <w:tab w:val="left" w:pos="142"/>
        </w:tabs>
        <w:ind w:left="709" w:hanging="283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ab/>
      </w:r>
      <w:r w:rsidR="005B54A7" w:rsidRPr="00B676E2">
        <w:rPr>
          <w:rFonts w:ascii="Cambria" w:hAnsi="Cambria"/>
          <w:spacing w:val="-1"/>
          <w:sz w:val="20"/>
        </w:rPr>
        <w:t xml:space="preserve">Príloha č. 2: </w:t>
      </w:r>
      <w:r w:rsidR="00AD6954" w:rsidRPr="00B676E2">
        <w:rPr>
          <w:rFonts w:ascii="Cambria" w:hAnsi="Cambria"/>
          <w:spacing w:val="-1"/>
          <w:sz w:val="20"/>
        </w:rPr>
        <w:t>Zoznam poskytovaných špecializácií v</w:t>
      </w:r>
      <w:r w:rsidR="005D6D63" w:rsidRPr="00B676E2">
        <w:rPr>
          <w:rFonts w:ascii="Cambria" w:hAnsi="Cambria"/>
          <w:spacing w:val="-1"/>
          <w:sz w:val="20"/>
        </w:rPr>
        <w:t> </w:t>
      </w:r>
      <w:r w:rsidR="00AD6954" w:rsidRPr="00B676E2">
        <w:rPr>
          <w:rFonts w:ascii="Cambria" w:hAnsi="Cambria"/>
          <w:spacing w:val="-1"/>
          <w:sz w:val="20"/>
        </w:rPr>
        <w:t xml:space="preserve">rámci </w:t>
      </w:r>
      <w:r w:rsidR="005D6D63" w:rsidRPr="00B676E2">
        <w:rPr>
          <w:rFonts w:ascii="Cambria" w:hAnsi="Cambria"/>
          <w:spacing w:val="-1"/>
          <w:sz w:val="20"/>
        </w:rPr>
        <w:t xml:space="preserve">zabezpečenia </w:t>
      </w:r>
      <w:r w:rsidR="00AD6954" w:rsidRPr="00B676E2">
        <w:rPr>
          <w:rFonts w:ascii="Cambria" w:hAnsi="Cambria"/>
          <w:spacing w:val="-1"/>
          <w:sz w:val="20"/>
        </w:rPr>
        <w:t>zdravotnej starostlivosti</w:t>
      </w:r>
      <w:r w:rsidR="000F7240" w:rsidRPr="00B676E2">
        <w:rPr>
          <w:rFonts w:ascii="Cambria" w:hAnsi="Cambria"/>
          <w:spacing w:val="-1"/>
          <w:sz w:val="20"/>
        </w:rPr>
        <w:tab/>
      </w:r>
    </w:p>
    <w:p w14:paraId="2C3B1CBB" w14:textId="625C7431" w:rsidR="005B54A7" w:rsidRPr="00B676E2" w:rsidRDefault="005D6D63" w:rsidP="00AD6954">
      <w:pPr>
        <w:pStyle w:val="Zkladntext"/>
        <w:tabs>
          <w:tab w:val="left" w:pos="142"/>
        </w:tabs>
        <w:ind w:left="709" w:hanging="283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ab/>
      </w:r>
      <w:r w:rsidR="005B54A7" w:rsidRPr="00B676E2">
        <w:rPr>
          <w:rFonts w:ascii="Cambria" w:hAnsi="Cambria"/>
          <w:spacing w:val="-1"/>
          <w:sz w:val="20"/>
        </w:rPr>
        <w:t>Príloha č. 3: Špecifikácia ceny</w:t>
      </w:r>
    </w:p>
    <w:p w14:paraId="72CA0061" w14:textId="617546A4" w:rsidR="005B54A7" w:rsidRPr="00B676E2" w:rsidRDefault="000F7240" w:rsidP="00966884">
      <w:pPr>
        <w:pStyle w:val="Zkladn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="005B54A7" w:rsidRPr="00B676E2">
        <w:rPr>
          <w:rFonts w:ascii="Cambria" w:hAnsi="Cambria"/>
          <w:spacing w:val="-1"/>
          <w:sz w:val="20"/>
        </w:rPr>
        <w:t>Príloha č. 4: Zoznam subdodávateľov</w:t>
      </w:r>
    </w:p>
    <w:p w14:paraId="50E734CC" w14:textId="5F51AFAC" w:rsidR="001D072B" w:rsidRPr="00B676E2" w:rsidRDefault="000F7240" w:rsidP="00414640">
      <w:pPr>
        <w:pStyle w:val="Zkladntext"/>
        <w:tabs>
          <w:tab w:val="left" w:pos="142"/>
        </w:tabs>
        <w:ind w:left="426" w:hanging="426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Pr="00B676E2">
        <w:rPr>
          <w:rFonts w:ascii="Cambria" w:hAnsi="Cambria"/>
          <w:spacing w:val="-1"/>
          <w:sz w:val="20"/>
        </w:rPr>
        <w:tab/>
      </w:r>
      <w:r w:rsidR="005B54A7" w:rsidRPr="00B676E2">
        <w:rPr>
          <w:rFonts w:ascii="Cambria" w:hAnsi="Cambria"/>
          <w:spacing w:val="-1"/>
          <w:sz w:val="20"/>
        </w:rPr>
        <w:t xml:space="preserve">Príloha č. 5: </w:t>
      </w:r>
      <w:r w:rsidR="0077180D" w:rsidRPr="00B676E2">
        <w:rPr>
          <w:rFonts w:ascii="Cambria" w:hAnsi="Cambria"/>
          <w:spacing w:val="-1"/>
          <w:sz w:val="20"/>
        </w:rPr>
        <w:t>Zoznam zdravotníckych zariadení</w:t>
      </w:r>
    </w:p>
    <w:p w14:paraId="50E166F3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lastRenderedPageBreak/>
        <w:t>Za Objednávateľa:</w:t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  <w:t>Za Poskytovateľa:</w:t>
      </w:r>
    </w:p>
    <w:p w14:paraId="7237673E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5280B619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V Bratislave, dňa __.__.20__</w:t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  <w:t>V &lt;</w:t>
      </w:r>
      <w:r w:rsidRPr="00B676E2">
        <w:rPr>
          <w:rFonts w:ascii="Cambria" w:hAnsi="Cambria"/>
          <w:color w:val="00B0F0"/>
          <w:sz w:val="20"/>
          <w:szCs w:val="20"/>
        </w:rPr>
        <w:t xml:space="preserve">vyplní uchádzač </w:t>
      </w:r>
      <w:r w:rsidRPr="00B676E2">
        <w:rPr>
          <w:rFonts w:ascii="Cambria" w:hAnsi="Cambria"/>
          <w:sz w:val="20"/>
          <w:szCs w:val="20"/>
        </w:rPr>
        <w:t>&gt;, dňa __.__.20__</w:t>
      </w:r>
    </w:p>
    <w:p w14:paraId="02339F5F" w14:textId="455512C3" w:rsidR="001D072B" w:rsidRPr="00B676E2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6BBD9A5B" w14:textId="77777777" w:rsidR="00721275" w:rsidRPr="00B676E2" w:rsidRDefault="00721275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1175A940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69EAB665" w14:textId="77777777" w:rsidR="001D072B" w:rsidRPr="00B676E2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6C642FBC" w14:textId="77777777" w:rsidR="001D072B" w:rsidRPr="00B676E2" w:rsidRDefault="001D072B" w:rsidP="00966884">
      <w:pPr>
        <w:keepNext/>
        <w:keepLines/>
        <w:spacing w:before="10"/>
        <w:jc w:val="both"/>
        <w:rPr>
          <w:rFonts w:ascii="Cambria" w:hAnsi="Cambria"/>
          <w:sz w:val="20"/>
          <w:szCs w:val="20"/>
        </w:rPr>
      </w:pPr>
    </w:p>
    <w:p w14:paraId="5A88207A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</w:p>
    <w:p w14:paraId="3352D8CA" w14:textId="613D7ECB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____________________________</w:t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="00A676A5"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>___________________________________</w:t>
      </w:r>
    </w:p>
    <w:p w14:paraId="0C538983" w14:textId="77777777" w:rsidR="001D072B" w:rsidRPr="00B676E2" w:rsidRDefault="001D072B" w:rsidP="00966884">
      <w:pPr>
        <w:pStyle w:val="Odsekzoznamu"/>
        <w:keepNext/>
        <w:keepLines/>
        <w:spacing w:before="10"/>
        <w:ind w:left="36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&lt;</w:t>
      </w:r>
      <w:r w:rsidRPr="00B676E2">
        <w:rPr>
          <w:rFonts w:ascii="Cambria" w:hAnsi="Cambria"/>
          <w:color w:val="00B0F0"/>
          <w:sz w:val="20"/>
          <w:szCs w:val="20"/>
        </w:rPr>
        <w:t>vyplní verejný obstarávateľ</w:t>
      </w:r>
      <w:r w:rsidRPr="00B676E2">
        <w:rPr>
          <w:rFonts w:ascii="Cambria" w:hAnsi="Cambria"/>
          <w:sz w:val="20"/>
          <w:szCs w:val="20"/>
        </w:rPr>
        <w:t>&gt;</w:t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</w:r>
      <w:r w:rsidRPr="00B676E2">
        <w:rPr>
          <w:rFonts w:ascii="Cambria" w:hAnsi="Cambria"/>
          <w:sz w:val="20"/>
          <w:szCs w:val="20"/>
        </w:rPr>
        <w:tab/>
        <w:t>&lt;</w:t>
      </w:r>
      <w:r w:rsidRPr="00B676E2">
        <w:rPr>
          <w:rFonts w:ascii="Cambria" w:hAnsi="Cambria"/>
          <w:color w:val="00B0F0"/>
          <w:sz w:val="20"/>
          <w:szCs w:val="20"/>
        </w:rPr>
        <w:t>vyplní uchádzač</w:t>
      </w:r>
      <w:r w:rsidRPr="00B676E2">
        <w:rPr>
          <w:rFonts w:ascii="Cambria" w:hAnsi="Cambria"/>
          <w:sz w:val="20"/>
          <w:szCs w:val="20"/>
        </w:rPr>
        <w:t>&gt;</w:t>
      </w:r>
    </w:p>
    <w:p w14:paraId="46BED194" w14:textId="43C6FD18" w:rsidR="00886907" w:rsidRPr="00B676E2" w:rsidRDefault="00886907" w:rsidP="00966884">
      <w:pPr>
        <w:spacing w:after="160"/>
        <w:rPr>
          <w:rFonts w:ascii="Cambria" w:hAnsi="Cambria"/>
          <w:b/>
        </w:rPr>
      </w:pPr>
      <w:r w:rsidRPr="00B676E2">
        <w:rPr>
          <w:rFonts w:ascii="Cambria" w:hAnsi="Cambria"/>
          <w:b/>
        </w:rPr>
        <w:br w:type="page"/>
      </w:r>
    </w:p>
    <w:p w14:paraId="44B25432" w14:textId="3E1929D4" w:rsidR="004B7982" w:rsidRPr="00B676E2" w:rsidRDefault="004B7982" w:rsidP="0004194C">
      <w:pPr>
        <w:pStyle w:val="Nadpis1"/>
        <w:ind w:left="0" w:right="0"/>
        <w:jc w:val="both"/>
        <w:rPr>
          <w:rFonts w:ascii="Cambria" w:hAnsi="Cambria"/>
          <w:sz w:val="28"/>
          <w:szCs w:val="28"/>
        </w:rPr>
      </w:pPr>
      <w:r w:rsidRPr="00B676E2">
        <w:rPr>
          <w:rFonts w:ascii="Cambria" w:hAnsi="Cambria"/>
          <w:sz w:val="28"/>
          <w:szCs w:val="28"/>
        </w:rPr>
        <w:lastRenderedPageBreak/>
        <w:t xml:space="preserve">Príloha č. 1: Požiadavky na </w:t>
      </w:r>
      <w:r w:rsidR="00993774" w:rsidRPr="00B676E2">
        <w:rPr>
          <w:rFonts w:ascii="Cambria" w:hAnsi="Cambria"/>
          <w:sz w:val="28"/>
          <w:szCs w:val="28"/>
        </w:rPr>
        <w:t xml:space="preserve">predmet </w:t>
      </w:r>
      <w:r w:rsidR="00DD0F36" w:rsidRPr="00B676E2">
        <w:rPr>
          <w:rFonts w:ascii="Cambria" w:hAnsi="Cambria"/>
          <w:sz w:val="28"/>
          <w:szCs w:val="28"/>
        </w:rPr>
        <w:t>plnenia</w:t>
      </w:r>
      <w:r w:rsidR="00993774" w:rsidRPr="00B676E2">
        <w:rPr>
          <w:rFonts w:ascii="Cambria" w:hAnsi="Cambria"/>
          <w:sz w:val="28"/>
          <w:szCs w:val="28"/>
        </w:rPr>
        <w:t xml:space="preserve"> </w:t>
      </w:r>
    </w:p>
    <w:p w14:paraId="19B6FA2A" w14:textId="0D240B8B" w:rsidR="00427546" w:rsidRPr="00B676E2" w:rsidRDefault="00427546" w:rsidP="00813336">
      <w:pPr>
        <w:pStyle w:val="Nadpis1"/>
        <w:ind w:left="2268" w:right="0" w:hanging="1556"/>
        <w:jc w:val="both"/>
        <w:rPr>
          <w:rFonts w:ascii="Cambria" w:hAnsi="Cambria"/>
          <w:sz w:val="28"/>
          <w:szCs w:val="28"/>
        </w:rPr>
      </w:pPr>
    </w:p>
    <w:p w14:paraId="0D7B51ED" w14:textId="221ADDC5" w:rsidR="00A33A0C" w:rsidRPr="00B676E2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Predmetom </w:t>
      </w:r>
      <w:r w:rsidRPr="00B676E2">
        <w:rPr>
          <w:rFonts w:ascii="Cambria" w:hAnsi="Cambria" w:cs="Arial"/>
          <w:sz w:val="20"/>
          <w:szCs w:val="20"/>
        </w:rPr>
        <w:t xml:space="preserve">plnenia je </w:t>
      </w:r>
      <w:r w:rsidRPr="00B676E2">
        <w:rPr>
          <w:rFonts w:ascii="Cambria" w:hAnsi="Cambria"/>
          <w:sz w:val="20"/>
          <w:szCs w:val="20"/>
        </w:rPr>
        <w:t>poskytovanie služby komplexného manažmentu pre zabezpečenie ambulantnej a ústavnej zdravotnej starostlivosti</w:t>
      </w:r>
      <w:r w:rsidR="00FB2AC4" w:rsidRPr="00B676E2">
        <w:rPr>
          <w:rFonts w:ascii="Cambria" w:hAnsi="Cambria"/>
          <w:sz w:val="20"/>
          <w:szCs w:val="20"/>
        </w:rPr>
        <w:t xml:space="preserve"> pre zamestnancov NBS</w:t>
      </w:r>
      <w:r w:rsidR="005A0392" w:rsidRPr="00B676E2">
        <w:rPr>
          <w:rFonts w:ascii="Cambria" w:hAnsi="Cambria"/>
          <w:sz w:val="20"/>
          <w:szCs w:val="20"/>
        </w:rPr>
        <w:t>, t.</w:t>
      </w:r>
      <w:r w:rsidR="000F7B19" w:rsidRPr="00B676E2">
        <w:rPr>
          <w:rFonts w:ascii="Cambria" w:hAnsi="Cambria"/>
          <w:sz w:val="20"/>
          <w:szCs w:val="20"/>
        </w:rPr>
        <w:t xml:space="preserve"> </w:t>
      </w:r>
      <w:r w:rsidR="005A0392" w:rsidRPr="00B676E2">
        <w:rPr>
          <w:rFonts w:ascii="Cambria" w:hAnsi="Cambria"/>
          <w:sz w:val="20"/>
          <w:szCs w:val="20"/>
        </w:rPr>
        <w:t>j. poskytnúť zamestnancom Národnej banky Slovenska (ďalej len „zamestnanci“) prostredníctvom rezervačnej služby a zdravotníckeho zariadenia ambulantnú zdravotnú starostlivosť a ústavnú zdravotnú starostlivosť</w:t>
      </w:r>
      <w:r w:rsidRPr="00B676E2">
        <w:rPr>
          <w:rFonts w:ascii="Cambria" w:hAnsi="Cambria"/>
          <w:sz w:val="20"/>
          <w:szCs w:val="20"/>
        </w:rPr>
        <w:t>. Ide o súbor činností komplexného manažmentu pri poskytovaní zdravotnej starostlivosti a služieb súvisiacich s poskytovaním zdravotnej starostlivosti tak, aby pri riešení zdravotných problémov boli zamestnanci vyšetrení v zdravotníckom zariadení čo najefektívnejšie a s čo najväčšou úsporou času. Poskytovateľ prijíma žiadosti zamestnancov o poskytnutie zdravotnej starostlivosti a zabezpečí ich vybavovanie v</w:t>
      </w:r>
      <w:r w:rsidR="00640C83" w:rsidRPr="00B676E2">
        <w:rPr>
          <w:rFonts w:ascii="Cambria" w:hAnsi="Cambria"/>
          <w:sz w:val="20"/>
          <w:szCs w:val="20"/>
        </w:rPr>
        <w:t xml:space="preserve"> </w:t>
      </w:r>
      <w:r w:rsidRPr="00B676E2">
        <w:rPr>
          <w:rFonts w:ascii="Cambria" w:hAnsi="Cambria"/>
          <w:sz w:val="20"/>
          <w:szCs w:val="20"/>
        </w:rPr>
        <w:t>zdravotníckom zariadení (podľa zákona č. 578/2004 Z. z.).</w:t>
      </w:r>
    </w:p>
    <w:p w14:paraId="4F02B668" w14:textId="77777777" w:rsidR="00A33A0C" w:rsidRPr="00B676E2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bCs/>
          <w:color w:val="000000"/>
          <w:sz w:val="20"/>
          <w:szCs w:val="20"/>
        </w:rPr>
        <w:t>Rozsah</w:t>
      </w:r>
      <w:r w:rsidRPr="00B676E2">
        <w:rPr>
          <w:rFonts w:ascii="Cambria" w:hAnsi="Cambria"/>
          <w:color w:val="000000"/>
          <w:sz w:val="20"/>
          <w:szCs w:val="20"/>
        </w:rPr>
        <w:t xml:space="preserve"> </w:t>
      </w:r>
      <w:r w:rsidRPr="00B676E2">
        <w:rPr>
          <w:rFonts w:ascii="Cambria" w:hAnsi="Cambria"/>
          <w:b/>
          <w:bCs/>
          <w:color w:val="000000"/>
          <w:sz w:val="20"/>
          <w:szCs w:val="20"/>
        </w:rPr>
        <w:t xml:space="preserve">poskytovania služby komplexného manažmentu pre zabezpečenie ambulantnej a ústavnej zdravotnej starostlivosti </w:t>
      </w:r>
      <w:r w:rsidRPr="00B676E2">
        <w:rPr>
          <w:rFonts w:ascii="Cambria" w:hAnsi="Cambria"/>
          <w:color w:val="000000"/>
          <w:sz w:val="20"/>
          <w:szCs w:val="20"/>
        </w:rPr>
        <w:t>zamestnancom  NBS:</w:t>
      </w:r>
    </w:p>
    <w:p w14:paraId="361C8E4C" w14:textId="77777777" w:rsidR="00A33A0C" w:rsidRPr="00B676E2" w:rsidRDefault="00A33A0C" w:rsidP="00A33A0C">
      <w:pPr>
        <w:pStyle w:val="Odsekzoznamu"/>
        <w:numPr>
          <w:ilvl w:val="2"/>
          <w:numId w:val="37"/>
        </w:numPr>
        <w:autoSpaceDE w:val="0"/>
        <w:autoSpaceDN w:val="0"/>
        <w:adjustRightInd w:val="0"/>
        <w:spacing w:after="120" w:line="276" w:lineRule="auto"/>
        <w:ind w:left="1288" w:hanging="72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bCs/>
          <w:sz w:val="20"/>
          <w:szCs w:val="20"/>
        </w:rPr>
        <w:t>Základná</w:t>
      </w:r>
      <w:r w:rsidRPr="00B676E2">
        <w:rPr>
          <w:rFonts w:ascii="Cambria" w:hAnsi="Cambria"/>
          <w:sz w:val="20"/>
          <w:szCs w:val="20"/>
        </w:rPr>
        <w:t xml:space="preserve"> zdravotná starostlivosť (ambulantná a  ústavná zdravotná starostlivosť, ktorá je hradená z verejného zdravotného poistenia).</w:t>
      </w:r>
    </w:p>
    <w:p w14:paraId="008BBD46" w14:textId="77777777" w:rsidR="00A33A0C" w:rsidRPr="00B676E2" w:rsidRDefault="00A33A0C" w:rsidP="00A33A0C">
      <w:pPr>
        <w:pStyle w:val="Odsekzoznamu"/>
        <w:numPr>
          <w:ilvl w:val="2"/>
          <w:numId w:val="37"/>
        </w:numPr>
        <w:autoSpaceDE w:val="0"/>
        <w:autoSpaceDN w:val="0"/>
        <w:adjustRightInd w:val="0"/>
        <w:spacing w:after="120" w:line="276" w:lineRule="auto"/>
        <w:ind w:left="1288" w:hanging="72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bCs/>
          <w:sz w:val="20"/>
          <w:szCs w:val="20"/>
        </w:rPr>
        <w:t>Rezervačná služba</w:t>
      </w:r>
      <w:r w:rsidRPr="00B676E2">
        <w:rPr>
          <w:rFonts w:ascii="Cambria" w:hAnsi="Cambria"/>
          <w:sz w:val="20"/>
          <w:szCs w:val="20"/>
        </w:rPr>
        <w:t xml:space="preserve"> k zdravotnej starostlivosti (služba nehradená z verejného zdravotného poistenia).</w:t>
      </w:r>
    </w:p>
    <w:p w14:paraId="0BE8DABC" w14:textId="04BF70E7" w:rsidR="00A33A0C" w:rsidRPr="00B676E2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bCs/>
          <w:sz w:val="20"/>
          <w:szCs w:val="20"/>
        </w:rPr>
        <w:t>Základnou zdravotnou starostlivosťou sa na účely týchto súťažných podkladov a Rámcovej dohody C-NBS1-000-083-127</w:t>
      </w:r>
      <w:r w:rsidRPr="00B676E2">
        <w:rPr>
          <w:rFonts w:ascii="Cambria" w:hAnsi="Cambria"/>
          <w:sz w:val="20"/>
          <w:szCs w:val="20"/>
        </w:rPr>
        <w:t xml:space="preserve"> </w:t>
      </w:r>
      <w:r w:rsidRPr="00B676E2">
        <w:rPr>
          <w:rFonts w:ascii="Cambria" w:hAnsi="Cambria"/>
          <w:b/>
          <w:bCs/>
          <w:sz w:val="20"/>
          <w:szCs w:val="20"/>
        </w:rPr>
        <w:t xml:space="preserve">rozumie ambulantná a  ústavná zdravotná starostlivosť v zmysle zákona č. 576/2004 Z. z. poskytovaná zamestnancom NBS, ktorá bude poskytovaná v zdravotníckom  zariadení v súlade so všeobecne záväznými </w:t>
      </w:r>
      <w:r w:rsidR="0066450D" w:rsidRPr="00B676E2">
        <w:rPr>
          <w:rFonts w:ascii="Cambria" w:hAnsi="Cambria"/>
          <w:b/>
          <w:bCs/>
          <w:sz w:val="20"/>
          <w:szCs w:val="20"/>
        </w:rPr>
        <w:t xml:space="preserve">právnymi </w:t>
      </w:r>
      <w:r w:rsidRPr="00B676E2">
        <w:rPr>
          <w:rFonts w:ascii="Cambria" w:hAnsi="Cambria"/>
          <w:b/>
          <w:bCs/>
          <w:sz w:val="20"/>
          <w:szCs w:val="20"/>
        </w:rPr>
        <w:t>predpismi:</w:t>
      </w:r>
    </w:p>
    <w:p w14:paraId="7F1C0987" w14:textId="77777777" w:rsidR="00A33A0C" w:rsidRPr="00B676E2" w:rsidRDefault="00A33A0C" w:rsidP="00A33A0C">
      <w:pPr>
        <w:pStyle w:val="Odsekzoznamu"/>
        <w:numPr>
          <w:ilvl w:val="0"/>
          <w:numId w:val="13"/>
        </w:numPr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Zákon č. 576/2004 Z. z. o zdravotnej starostlivosti, službách súvisiacich s poskytovaním zdravotnej starostlivosti a o zmene a doplnení niektorých zákonov v znení neskorších predpisov,</w:t>
      </w:r>
    </w:p>
    <w:p w14:paraId="71A68453" w14:textId="77777777" w:rsidR="00A33A0C" w:rsidRPr="00B676E2" w:rsidRDefault="00A33A0C" w:rsidP="00A33A0C">
      <w:pPr>
        <w:pStyle w:val="Odsekzoznamu"/>
        <w:numPr>
          <w:ilvl w:val="0"/>
          <w:numId w:val="13"/>
        </w:numPr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Zákon č. 577/2004 Z. z. o rozsahu zdravotnej starostlivosti uhrádzanej na základe verejného zdravotného poistenia a o úhradách za služby súvisiace s poskytovaním zdravotnej starostlivosti v znení neskorších predpisov,</w:t>
      </w:r>
    </w:p>
    <w:p w14:paraId="1C2F6B8D" w14:textId="77777777" w:rsidR="00A33A0C" w:rsidRPr="00B676E2" w:rsidRDefault="00A33A0C" w:rsidP="00A33A0C">
      <w:pPr>
        <w:pStyle w:val="Odsekzoznamu"/>
        <w:numPr>
          <w:ilvl w:val="0"/>
          <w:numId w:val="13"/>
        </w:numPr>
        <w:ind w:left="851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Zákon č. 578/2004 Z. z. o poskytovateľoch zdravotnej starostlivosti, zdravotníckych pracovníkoch, stavovských organizáciách v zdravotníctve a o zmene a doplnení niektorých zákonov v znení neskorších predpisov.</w:t>
      </w:r>
    </w:p>
    <w:p w14:paraId="623DBC63" w14:textId="3F5627A6" w:rsidR="00A33A0C" w:rsidRPr="00150FF8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sz w:val="20"/>
          <w:szCs w:val="20"/>
        </w:rPr>
        <w:t>Ambulantná zdravotná starostlivosť</w:t>
      </w:r>
      <w:r w:rsidRPr="00B676E2">
        <w:rPr>
          <w:rFonts w:ascii="Cambria" w:hAnsi="Cambria"/>
          <w:bCs/>
          <w:sz w:val="20"/>
          <w:szCs w:val="20"/>
        </w:rPr>
        <w:t xml:space="preserve"> pre zamestnancov bude poskytovaná v rozsahu podľa platného povolenia vydaného orgánom príslušným na vydanie povolenia na poskytovanie zdravotnej </w:t>
      </w:r>
      <w:r w:rsidRPr="00150FF8">
        <w:rPr>
          <w:rFonts w:ascii="Cambria" w:hAnsi="Cambria"/>
          <w:bCs/>
          <w:sz w:val="20"/>
          <w:szCs w:val="20"/>
        </w:rPr>
        <w:t>starostlivosti a zapísaného v predmete činnosti príslušného obchodného registra. Ambulantnou zdravotnou starostlivosťou sa rozumie všeobecná zdravotná starostlivosť a špecializovaná zdravotná starostlivosť; je poskytovaná na základe platného povolenia.</w:t>
      </w:r>
      <w:r w:rsidR="001230D8" w:rsidRPr="00150FF8">
        <w:rPr>
          <w:rFonts w:ascii="Cambria" w:hAnsi="Cambria"/>
          <w:bCs/>
          <w:sz w:val="20"/>
          <w:szCs w:val="20"/>
        </w:rPr>
        <w:t xml:space="preserve"> Poskytovanie ambulantnej zdravotnej starostlivosti </w:t>
      </w:r>
      <w:r w:rsidR="005B1EAA" w:rsidRPr="00150FF8">
        <w:rPr>
          <w:rFonts w:ascii="Cambria" w:hAnsi="Cambria"/>
          <w:bCs/>
          <w:sz w:val="20"/>
          <w:szCs w:val="20"/>
        </w:rPr>
        <w:t xml:space="preserve">je </w:t>
      </w:r>
      <w:r w:rsidR="001230D8" w:rsidRPr="00150FF8">
        <w:rPr>
          <w:rFonts w:ascii="Cambria" w:hAnsi="Cambria"/>
          <w:bCs/>
          <w:sz w:val="20"/>
          <w:szCs w:val="20"/>
        </w:rPr>
        <w:t>minimálne v</w:t>
      </w:r>
      <w:r w:rsidR="0045058D">
        <w:rPr>
          <w:rFonts w:ascii="Cambria" w:hAnsi="Cambria"/>
          <w:bCs/>
          <w:sz w:val="20"/>
          <w:szCs w:val="20"/>
        </w:rPr>
        <w:t xml:space="preserve"> týchto </w:t>
      </w:r>
      <w:r w:rsidR="001230D8" w:rsidRPr="00150FF8">
        <w:rPr>
          <w:rFonts w:ascii="Cambria" w:hAnsi="Cambria"/>
          <w:bCs/>
          <w:sz w:val="20"/>
          <w:szCs w:val="20"/>
        </w:rPr>
        <w:t xml:space="preserve">odbornostiach: </w:t>
      </w:r>
      <w:r w:rsidR="005331E7" w:rsidRPr="00150FF8">
        <w:rPr>
          <w:rStyle w:val="cf01"/>
          <w:rFonts w:ascii="Cambria" w:hAnsi="Cambria"/>
          <w:sz w:val="20"/>
          <w:szCs w:val="20"/>
        </w:rPr>
        <w:t xml:space="preserve">vnútorné lekárstvo; endokrinológia;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hepatológia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pneumológia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psychiatria; psychológia;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reumatológia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diabetológia, poruchy látkovej premeny a výživy;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gastroenterológia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>; imunológia a 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alergológia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dermatovenerológia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hematológia; neurochirurgia; neurológia;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otorinolaryngológia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rádiodiagnostika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chirurgia; gynekológia;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oftalmológia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; urológia; ortopédia; </w:t>
      </w:r>
      <w:proofErr w:type="spellStart"/>
      <w:r w:rsidR="005331E7" w:rsidRPr="00150FF8">
        <w:rPr>
          <w:rStyle w:val="cf01"/>
          <w:rFonts w:ascii="Cambria" w:hAnsi="Cambria"/>
          <w:sz w:val="20"/>
          <w:szCs w:val="20"/>
        </w:rPr>
        <w:t>fyziatria</w:t>
      </w:r>
      <w:proofErr w:type="spellEnd"/>
      <w:r w:rsidR="005331E7" w:rsidRPr="00150FF8">
        <w:rPr>
          <w:rStyle w:val="cf01"/>
          <w:rFonts w:ascii="Cambria" w:hAnsi="Cambria"/>
          <w:sz w:val="20"/>
          <w:szCs w:val="20"/>
        </w:rPr>
        <w:t xml:space="preserve"> a liečebná rehabilitácia.</w:t>
      </w:r>
    </w:p>
    <w:p w14:paraId="75711CB2" w14:textId="50616796" w:rsidR="00A33A0C" w:rsidRPr="00A30BD4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A30BD4">
        <w:rPr>
          <w:rFonts w:ascii="Cambria" w:hAnsi="Cambria"/>
          <w:b/>
          <w:bCs/>
          <w:color w:val="000000"/>
          <w:sz w:val="20"/>
          <w:szCs w:val="20"/>
        </w:rPr>
        <w:t>Ústavná zdravotná starostlivosť</w:t>
      </w:r>
      <w:r w:rsidRPr="00A30BD4">
        <w:rPr>
          <w:rFonts w:ascii="Cambria" w:hAnsi="Cambria"/>
          <w:color w:val="000000"/>
          <w:sz w:val="20"/>
          <w:szCs w:val="20"/>
        </w:rPr>
        <w:t xml:space="preserve"> sa poskytuje na základe odporúčania ošetrujúceho lekára, ak zdravotný stav osoby vyžaduje nepretržité poskytovanie ústavnej zdravotnej starostlivosti dlhšie ako 24 hodín. </w:t>
      </w:r>
      <w:bookmarkStart w:id="3" w:name="_Hlk141340251"/>
      <w:r w:rsidRPr="00A30BD4">
        <w:rPr>
          <w:rFonts w:ascii="Cambria" w:hAnsi="Cambria"/>
          <w:color w:val="000000"/>
          <w:sz w:val="20"/>
          <w:szCs w:val="20"/>
        </w:rPr>
        <w:t xml:space="preserve">Poskytovanie ústavnej zdravotnej starostlivosti </w:t>
      </w:r>
      <w:r w:rsidR="00933B5C" w:rsidRPr="00A30BD4">
        <w:rPr>
          <w:rFonts w:ascii="Cambria" w:hAnsi="Cambria"/>
          <w:color w:val="000000"/>
          <w:sz w:val="20"/>
          <w:szCs w:val="20"/>
        </w:rPr>
        <w:t xml:space="preserve">je </w:t>
      </w:r>
      <w:r w:rsidR="00B33C67" w:rsidRPr="00A30BD4">
        <w:rPr>
          <w:rFonts w:ascii="Cambria" w:hAnsi="Cambria"/>
          <w:color w:val="000000"/>
          <w:sz w:val="20"/>
          <w:szCs w:val="20"/>
        </w:rPr>
        <w:t xml:space="preserve">minimálne </w:t>
      </w:r>
      <w:r w:rsidRPr="00A30BD4">
        <w:rPr>
          <w:rFonts w:ascii="Cambria" w:hAnsi="Cambria"/>
          <w:color w:val="000000"/>
          <w:sz w:val="20"/>
          <w:szCs w:val="20"/>
        </w:rPr>
        <w:t>v</w:t>
      </w:r>
      <w:r w:rsidR="004E3A44" w:rsidRPr="00A30BD4">
        <w:rPr>
          <w:rFonts w:ascii="Cambria" w:hAnsi="Cambria"/>
          <w:color w:val="000000"/>
          <w:sz w:val="20"/>
          <w:szCs w:val="20"/>
        </w:rPr>
        <w:t xml:space="preserve"> týchto </w:t>
      </w:r>
      <w:r w:rsidRPr="00A30BD4">
        <w:rPr>
          <w:rFonts w:ascii="Cambria" w:hAnsi="Cambria"/>
          <w:color w:val="000000"/>
          <w:sz w:val="20"/>
          <w:szCs w:val="20"/>
        </w:rPr>
        <w:t xml:space="preserve">odbornostiach: chirurgia, neurochirurgia, neurológia, vnútorné lekárstvo, gynekológia, urológia, </w:t>
      </w:r>
      <w:proofErr w:type="spellStart"/>
      <w:r w:rsidRPr="00A30BD4">
        <w:rPr>
          <w:rFonts w:ascii="Cambria" w:hAnsi="Cambria"/>
          <w:color w:val="000000"/>
          <w:sz w:val="20"/>
          <w:szCs w:val="20"/>
        </w:rPr>
        <w:t>oftalmológia</w:t>
      </w:r>
      <w:proofErr w:type="spellEnd"/>
      <w:r w:rsidRPr="00A30BD4">
        <w:rPr>
          <w:rFonts w:ascii="Cambria" w:hAnsi="Cambria"/>
          <w:color w:val="000000"/>
          <w:sz w:val="20"/>
          <w:szCs w:val="20"/>
        </w:rPr>
        <w:t xml:space="preserve">, traumatológia, </w:t>
      </w:r>
      <w:bookmarkStart w:id="4" w:name="_Hlk141340376"/>
      <w:proofErr w:type="spellStart"/>
      <w:r w:rsidRPr="00A30BD4">
        <w:rPr>
          <w:rFonts w:ascii="Cambria" w:hAnsi="Cambria"/>
          <w:color w:val="000000"/>
          <w:sz w:val="20"/>
          <w:szCs w:val="20"/>
        </w:rPr>
        <w:t>otorinolaryngológ</w:t>
      </w:r>
      <w:r w:rsidR="00FB2AC4" w:rsidRPr="00A30BD4">
        <w:rPr>
          <w:rFonts w:ascii="Cambria" w:hAnsi="Cambria"/>
          <w:color w:val="000000"/>
          <w:sz w:val="20"/>
          <w:szCs w:val="20"/>
        </w:rPr>
        <w:t>i</w:t>
      </w:r>
      <w:r w:rsidRPr="00A30BD4">
        <w:rPr>
          <w:rFonts w:ascii="Cambria" w:hAnsi="Cambria"/>
          <w:color w:val="000000"/>
          <w:sz w:val="20"/>
          <w:szCs w:val="20"/>
        </w:rPr>
        <w:t>a</w:t>
      </w:r>
      <w:bookmarkEnd w:id="4"/>
      <w:proofErr w:type="spellEnd"/>
      <w:r w:rsidRPr="00A30BD4">
        <w:rPr>
          <w:rFonts w:ascii="Cambria" w:hAnsi="Cambria"/>
          <w:color w:val="000000"/>
          <w:sz w:val="20"/>
          <w:szCs w:val="20"/>
        </w:rPr>
        <w:t>.</w:t>
      </w:r>
      <w:bookmarkEnd w:id="3"/>
    </w:p>
    <w:p w14:paraId="0F66C6BD" w14:textId="181EB89B" w:rsidR="00A33A0C" w:rsidRPr="00B676E2" w:rsidRDefault="00A33A0C" w:rsidP="00A33A0C">
      <w:pPr>
        <w:pStyle w:val="Odsekzoznamu"/>
        <w:numPr>
          <w:ilvl w:val="1"/>
          <w:numId w:val="37"/>
        </w:numPr>
        <w:ind w:left="567" w:hanging="567"/>
        <w:contextualSpacing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b/>
          <w:bCs/>
          <w:sz w:val="20"/>
          <w:szCs w:val="20"/>
        </w:rPr>
        <w:t xml:space="preserve">Rezervačnými službami k zdravotnej starostlivosti sa </w:t>
      </w:r>
      <w:r w:rsidRPr="00B676E2">
        <w:rPr>
          <w:rFonts w:ascii="Cambria" w:hAnsi="Cambria"/>
          <w:sz w:val="20"/>
          <w:szCs w:val="20"/>
        </w:rPr>
        <w:t xml:space="preserve">rozumie poskytovanie služieb, ktoré nie sú hradené  z verejného zdravotného poistenia v Slovenskej republike. </w:t>
      </w:r>
      <w:r w:rsidRPr="00B676E2">
        <w:rPr>
          <w:rFonts w:ascii="Cambria" w:hAnsi="Cambria"/>
          <w:color w:val="000000" w:themeColor="text1"/>
          <w:sz w:val="20"/>
          <w:szCs w:val="20"/>
        </w:rPr>
        <w:t xml:space="preserve">Predmetom rezervačných </w:t>
      </w:r>
      <w:r w:rsidRPr="00B676E2">
        <w:rPr>
          <w:rFonts w:ascii="Cambria" w:hAnsi="Cambria" w:cstheme="minorHAnsi"/>
          <w:color w:val="000000" w:themeColor="text1"/>
          <w:sz w:val="20"/>
          <w:szCs w:val="20"/>
        </w:rPr>
        <w:t xml:space="preserve">služieb </w:t>
      </w:r>
      <w:r w:rsidR="00FB2AC4" w:rsidRPr="00B676E2">
        <w:rPr>
          <w:rFonts w:ascii="Cambria" w:hAnsi="Cambria" w:cstheme="minorHAnsi"/>
          <w:color w:val="000000" w:themeColor="text1"/>
          <w:sz w:val="20"/>
          <w:szCs w:val="20"/>
        </w:rPr>
        <w:t>je</w:t>
      </w:r>
      <w:r w:rsidRPr="00B676E2">
        <w:rPr>
          <w:rFonts w:ascii="Cambria" w:hAnsi="Cambria" w:cstheme="minorHAnsi"/>
          <w:color w:val="000000" w:themeColor="text1"/>
          <w:sz w:val="20"/>
          <w:szCs w:val="20"/>
        </w:rPr>
        <w:t xml:space="preserve"> </w:t>
      </w:r>
      <w:r w:rsidR="00FB2AC4" w:rsidRPr="00B676E2">
        <w:rPr>
          <w:rFonts w:ascii="Cambria" w:hAnsi="Cambria" w:cstheme="minorHAnsi"/>
          <w:sz w:val="20"/>
          <w:szCs w:val="20"/>
        </w:rPr>
        <w:t>p</w:t>
      </w:r>
      <w:r w:rsidRPr="00B676E2">
        <w:rPr>
          <w:rFonts w:ascii="Cambria" w:hAnsi="Cambria" w:cstheme="minorHAnsi"/>
          <w:sz w:val="20"/>
          <w:szCs w:val="20"/>
        </w:rPr>
        <w:t xml:space="preserve">revádzkovanie a zabezpečovanie funkcionality služby </w:t>
      </w:r>
      <w:r w:rsidR="00FB2AC4" w:rsidRPr="00B676E2">
        <w:rPr>
          <w:rFonts w:ascii="Cambria" w:hAnsi="Cambria" w:cstheme="minorHAnsi"/>
          <w:sz w:val="20"/>
          <w:szCs w:val="20"/>
        </w:rPr>
        <w:t xml:space="preserve">recepcie a </w:t>
      </w:r>
      <w:r w:rsidRPr="00B676E2">
        <w:rPr>
          <w:rFonts w:ascii="Cambria" w:hAnsi="Cambria" w:cstheme="minorHAnsi"/>
          <w:sz w:val="20"/>
          <w:szCs w:val="20"/>
        </w:rPr>
        <w:t xml:space="preserve">telefonickej recepcie, ktorej úlohou je prijímanie </w:t>
      </w:r>
      <w:r w:rsidR="00FB2AC4" w:rsidRPr="00B676E2">
        <w:rPr>
          <w:rFonts w:ascii="Cambria" w:hAnsi="Cambria" w:cstheme="minorHAnsi"/>
          <w:sz w:val="20"/>
          <w:szCs w:val="20"/>
        </w:rPr>
        <w:t xml:space="preserve">osobných a telefonických </w:t>
      </w:r>
      <w:r w:rsidRPr="00B676E2">
        <w:rPr>
          <w:rFonts w:ascii="Cambria" w:hAnsi="Cambria" w:cstheme="minorHAnsi"/>
          <w:sz w:val="20"/>
          <w:szCs w:val="20"/>
        </w:rPr>
        <w:t>žiadostí pacientov o poskytnutie zdravotnej starostlivosti a zabezpečovanie vybavovania týchto žiadostí lekármi a zdravotníckymi pracovníkmi</w:t>
      </w:r>
      <w:r w:rsidR="00FB2AC4" w:rsidRPr="00B676E2">
        <w:rPr>
          <w:rFonts w:ascii="Cambria" w:hAnsi="Cambria" w:cstheme="minorHAnsi"/>
          <w:sz w:val="20"/>
          <w:szCs w:val="20"/>
        </w:rPr>
        <w:t xml:space="preserve"> a </w:t>
      </w:r>
      <w:r w:rsidRPr="00B676E2">
        <w:rPr>
          <w:rFonts w:ascii="Cambria" w:hAnsi="Cambria" w:cstheme="minorHAnsi"/>
          <w:sz w:val="20"/>
          <w:szCs w:val="20"/>
        </w:rPr>
        <w:t xml:space="preserve">vykonávanie rezervácie voľných termínov poskytnutia zdravotnej starostlivosti u dostupných lekárov a zdravotníckych pracovníkov v závislosti od kapacitných možností zdravotníckeho zariadenia. </w:t>
      </w:r>
    </w:p>
    <w:p w14:paraId="16D2B129" w14:textId="735E4D08" w:rsidR="005235D2" w:rsidRPr="00B676E2" w:rsidRDefault="005235D2" w:rsidP="00AF6B72">
      <w:pPr>
        <w:pStyle w:val="Odsekzoznamu"/>
        <w:ind w:left="567"/>
        <w:contextualSpacing w:val="0"/>
        <w:jc w:val="both"/>
        <w:rPr>
          <w:rFonts w:ascii="Cambria" w:hAnsi="Cambria"/>
          <w:sz w:val="20"/>
          <w:szCs w:val="20"/>
        </w:rPr>
      </w:pPr>
    </w:p>
    <w:p w14:paraId="6C116F44" w14:textId="35412CD6" w:rsidR="00191365" w:rsidRPr="00B676E2" w:rsidRDefault="00191365" w:rsidP="00AF6B72">
      <w:pPr>
        <w:autoSpaceDE w:val="0"/>
        <w:autoSpaceDN w:val="0"/>
        <w:adjustRightInd w:val="0"/>
        <w:spacing w:after="120"/>
        <w:ind w:left="709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B676E2">
        <w:rPr>
          <w:rFonts w:ascii="Cambria" w:hAnsi="Cambria"/>
          <w:b/>
          <w:bCs/>
          <w:color w:val="000000"/>
          <w:sz w:val="20"/>
          <w:szCs w:val="20"/>
        </w:rPr>
        <w:t xml:space="preserve">Popis požiadaviek na </w:t>
      </w:r>
      <w:r w:rsidR="00FF41D2" w:rsidRPr="00B676E2">
        <w:rPr>
          <w:rFonts w:ascii="Cambria" w:hAnsi="Cambria"/>
          <w:b/>
          <w:bCs/>
          <w:color w:val="000000"/>
          <w:sz w:val="20"/>
          <w:szCs w:val="20"/>
        </w:rPr>
        <w:t xml:space="preserve">poskytovanie služby komplexného manažmentu pre zabezpečenie ambulantnej a ústavnej zdravotnej starostlivosti resp. </w:t>
      </w:r>
      <w:r w:rsidR="00307DF9" w:rsidRPr="00B676E2">
        <w:rPr>
          <w:rFonts w:ascii="Cambria" w:hAnsi="Cambria"/>
          <w:b/>
          <w:bCs/>
          <w:color w:val="000000"/>
          <w:sz w:val="20"/>
          <w:szCs w:val="20"/>
        </w:rPr>
        <w:t xml:space="preserve">poskytované </w:t>
      </w:r>
      <w:r w:rsidR="00303A60" w:rsidRPr="00B676E2">
        <w:rPr>
          <w:rFonts w:ascii="Cambria" w:hAnsi="Cambria"/>
          <w:b/>
          <w:bCs/>
          <w:color w:val="000000"/>
          <w:sz w:val="20"/>
          <w:szCs w:val="20"/>
        </w:rPr>
        <w:t>rezervačn</w:t>
      </w:r>
      <w:r w:rsidR="00D57ED9" w:rsidRPr="00B676E2">
        <w:rPr>
          <w:rFonts w:ascii="Cambria" w:hAnsi="Cambria"/>
          <w:b/>
          <w:bCs/>
          <w:color w:val="000000"/>
          <w:sz w:val="20"/>
          <w:szCs w:val="20"/>
        </w:rPr>
        <w:t>é služby a zabezpečenie základnej a ústavnej zdravotnej starostlivosti</w:t>
      </w:r>
      <w:r w:rsidRPr="00B676E2">
        <w:rPr>
          <w:rFonts w:ascii="Cambria" w:hAnsi="Cambria"/>
          <w:b/>
          <w:bCs/>
          <w:color w:val="000000"/>
          <w:sz w:val="20"/>
          <w:szCs w:val="20"/>
        </w:rPr>
        <w:t>:</w:t>
      </w:r>
    </w:p>
    <w:p w14:paraId="4BCFE1FB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Komplexný manažment pri poskytovaní zdravotnej starostlivosti zamestnancovi NBS.</w:t>
      </w:r>
    </w:p>
    <w:p w14:paraId="011D3227" w14:textId="7B4F19F3" w:rsidR="002F057D" w:rsidRPr="00B676E2" w:rsidRDefault="002F057D" w:rsidP="00AF6B72">
      <w:pPr>
        <w:pStyle w:val="Odsekzoznamu"/>
        <w:numPr>
          <w:ilvl w:val="0"/>
          <w:numId w:val="35"/>
        </w:numPr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Všetky objednávky na zabezpečenie konkrétneho vyšetrenia budú realizované cez recepciu </w:t>
      </w:r>
      <w:r w:rsidR="00FB2AC4" w:rsidRPr="00B676E2">
        <w:rPr>
          <w:rFonts w:ascii="Cambria" w:hAnsi="Cambria"/>
          <w:sz w:val="20"/>
          <w:szCs w:val="20"/>
        </w:rPr>
        <w:t xml:space="preserve">minimálne </w:t>
      </w:r>
      <w:r w:rsidRPr="00B676E2">
        <w:rPr>
          <w:rFonts w:ascii="Cambria" w:hAnsi="Cambria"/>
          <w:sz w:val="20"/>
          <w:szCs w:val="20"/>
        </w:rPr>
        <w:t>v čase od 07:00 hod. do 15:00 hod. počas pracovných dní.</w:t>
      </w:r>
    </w:p>
    <w:p w14:paraId="5819BF15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lastRenderedPageBreak/>
        <w:t xml:space="preserve">Rezervácia na vyšetrenie prostredníctvom recepcie – osobne alebo telefonicky. </w:t>
      </w:r>
    </w:p>
    <w:p w14:paraId="6EC47C51" w14:textId="77777777" w:rsidR="002F057D" w:rsidRPr="00B676E2" w:rsidRDefault="002F057D" w:rsidP="00AF6B72">
      <w:pPr>
        <w:pStyle w:val="Odsekzoznamu"/>
        <w:numPr>
          <w:ilvl w:val="0"/>
          <w:numId w:val="35"/>
        </w:numPr>
        <w:ind w:left="714" w:hanging="357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Rezervácia vyšetrenia na presný termín bez čakania (garancia vyšetrenia do 30 min. po objednanom termíne).</w:t>
      </w:r>
    </w:p>
    <w:p w14:paraId="02E2261E" w14:textId="39C53858" w:rsidR="002F057D" w:rsidRPr="00B676E2" w:rsidRDefault="002F057D" w:rsidP="00AF6B72">
      <w:pPr>
        <w:pStyle w:val="Zkladntext"/>
        <w:numPr>
          <w:ilvl w:val="0"/>
          <w:numId w:val="35"/>
        </w:numPr>
        <w:autoSpaceDE w:val="0"/>
        <w:autoSpaceDN w:val="0"/>
        <w:adjustRightInd w:val="0"/>
        <w:ind w:left="714" w:hanging="357"/>
        <w:rPr>
          <w:rFonts w:ascii="Cambria" w:hAnsi="Cambria"/>
          <w:sz w:val="20"/>
        </w:rPr>
      </w:pPr>
      <w:r w:rsidRPr="00B676E2">
        <w:rPr>
          <w:rFonts w:ascii="Cambria" w:hAnsi="Cambria"/>
          <w:sz w:val="20"/>
        </w:rPr>
        <w:t xml:space="preserve">Termín na lekárske vyšetrenie k všeobecnému lekárovi a k špecialistovi max. do 30 </w:t>
      </w:r>
      <w:r w:rsidR="00C533EC" w:rsidRPr="00B676E2">
        <w:rPr>
          <w:rFonts w:ascii="Cambria" w:hAnsi="Cambria"/>
          <w:sz w:val="20"/>
        </w:rPr>
        <w:t>kalendárnych</w:t>
      </w:r>
      <w:r w:rsidRPr="00B676E2">
        <w:rPr>
          <w:rFonts w:ascii="Cambria" w:hAnsi="Cambria"/>
          <w:sz w:val="20"/>
        </w:rPr>
        <w:t xml:space="preserve"> dní.</w:t>
      </w:r>
    </w:p>
    <w:p w14:paraId="38DCF596" w14:textId="77777777" w:rsidR="002F057D" w:rsidRPr="00B676E2" w:rsidRDefault="002F057D" w:rsidP="00AF6B72">
      <w:pPr>
        <w:pStyle w:val="Zkladntext"/>
        <w:numPr>
          <w:ilvl w:val="0"/>
          <w:numId w:val="35"/>
        </w:numPr>
        <w:autoSpaceDE w:val="0"/>
        <w:autoSpaceDN w:val="0"/>
        <w:adjustRightInd w:val="0"/>
        <w:rPr>
          <w:rFonts w:ascii="Cambria" w:hAnsi="Cambria"/>
          <w:bCs/>
          <w:sz w:val="20"/>
        </w:rPr>
      </w:pPr>
      <w:r w:rsidRPr="00B676E2">
        <w:rPr>
          <w:rFonts w:ascii="Cambria" w:hAnsi="Cambria"/>
          <w:sz w:val="20"/>
        </w:rPr>
        <w:t xml:space="preserve">Termín na lekárske vyšetrenie k všeobecnému lekárovi a k špecialistovi v prípade náhleho/akútneho zhoršenia zdravotného stavu do 2 pracovných dní. </w:t>
      </w:r>
    </w:p>
    <w:p w14:paraId="0FC6472D" w14:textId="1AD1228D" w:rsidR="002F057D" w:rsidRPr="00B676E2" w:rsidRDefault="002F057D" w:rsidP="00AF6B72">
      <w:pPr>
        <w:pStyle w:val="Odsekzoznamu"/>
        <w:numPr>
          <w:ilvl w:val="0"/>
          <w:numId w:val="35"/>
        </w:numPr>
        <w:spacing w:after="12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Rezervácia termínu na ambulantnú zdravotnú starostlivosť a spoločné vyšetrovacie a liečebné zložky prostredníctvom recepcie na konkrétne vyšetrenie </w:t>
      </w:r>
      <w:r w:rsidRPr="00B676E2">
        <w:rPr>
          <w:rFonts w:ascii="Cambria" w:hAnsi="Cambria"/>
          <w:color w:val="000000" w:themeColor="text1"/>
          <w:sz w:val="20"/>
          <w:szCs w:val="20"/>
        </w:rPr>
        <w:t xml:space="preserve">k všeobecnému lekárovi pre dospelých </w:t>
      </w:r>
      <w:r w:rsidRPr="00B676E2">
        <w:rPr>
          <w:rFonts w:ascii="Cambria" w:hAnsi="Cambria"/>
          <w:sz w:val="20"/>
          <w:szCs w:val="20"/>
        </w:rPr>
        <w:t>a</w:t>
      </w:r>
      <w:r w:rsidR="00327731" w:rsidRPr="00B676E2">
        <w:rPr>
          <w:rFonts w:ascii="Cambria" w:hAnsi="Cambria"/>
          <w:sz w:val="20"/>
          <w:szCs w:val="20"/>
        </w:rPr>
        <w:t xml:space="preserve"> minimálne k týmto </w:t>
      </w:r>
      <w:r w:rsidRPr="00B676E2">
        <w:rPr>
          <w:rFonts w:ascii="Cambria" w:hAnsi="Cambria"/>
          <w:sz w:val="20"/>
          <w:szCs w:val="20"/>
        </w:rPr>
        <w:t xml:space="preserve">vybraným špecialistom </w:t>
      </w:r>
      <w:r w:rsidRPr="00B676E2">
        <w:rPr>
          <w:rFonts w:ascii="Cambria" w:hAnsi="Cambria"/>
          <w:color w:val="000000" w:themeColor="text1"/>
          <w:sz w:val="20"/>
          <w:szCs w:val="20"/>
        </w:rPr>
        <w:t xml:space="preserve">(vnútorné lekárstvo; endokrinológia;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hepatológia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pneumológia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psychiatria; psychológia;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reumatológia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diabetológia, poruchy látkovej premeny a výživy;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gastroenterológia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>; imunológia a 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alergológia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dermatovenerológia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hematológia; neurochirurgia; neurológia;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otorinolaryngológia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rádiodiagnostika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chirurgia; gynekológia;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oftalmológia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; urológia; ortopédia; </w:t>
      </w:r>
      <w:proofErr w:type="spellStart"/>
      <w:r w:rsidRPr="00B676E2">
        <w:rPr>
          <w:rFonts w:ascii="Cambria" w:hAnsi="Cambria"/>
          <w:color w:val="000000" w:themeColor="text1"/>
          <w:sz w:val="20"/>
          <w:szCs w:val="20"/>
        </w:rPr>
        <w:t>fyziatria</w:t>
      </w:r>
      <w:proofErr w:type="spellEnd"/>
      <w:r w:rsidRPr="00B676E2">
        <w:rPr>
          <w:rFonts w:ascii="Cambria" w:hAnsi="Cambria"/>
          <w:color w:val="000000" w:themeColor="text1"/>
          <w:sz w:val="20"/>
          <w:szCs w:val="20"/>
        </w:rPr>
        <w:t xml:space="preserve"> a liečebná rehabilitácia).</w:t>
      </w:r>
    </w:p>
    <w:p w14:paraId="44A53EFF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Konzultácie s lekárom ohľadne zdravotného stavu osobne / telefonicky v čase </w:t>
      </w:r>
      <w:r w:rsidRPr="00B676E2">
        <w:rPr>
          <w:rFonts w:ascii="Cambria" w:hAnsi="Cambria"/>
          <w:color w:val="000000" w:themeColor="text1"/>
          <w:sz w:val="20"/>
          <w:szCs w:val="20"/>
        </w:rPr>
        <w:t>ambulantných hodín.</w:t>
      </w:r>
    </w:p>
    <w:p w14:paraId="126E9894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Možnosť výberu lekára v prípade, že je k dispozícii väčší počet lekárov a v prípade, že zvolený lekár disponuje voľnými kapacitami (všeobecných lekárov pre dospelých a špecialistov).</w:t>
      </w:r>
    </w:p>
    <w:p w14:paraId="37E0145F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ind w:left="714" w:hanging="357"/>
        <w:jc w:val="both"/>
        <w:rPr>
          <w:rFonts w:ascii="Cambria" w:hAnsi="Cambria"/>
          <w:color w:val="000000"/>
          <w:sz w:val="20"/>
          <w:szCs w:val="20"/>
        </w:rPr>
      </w:pPr>
      <w:r w:rsidRPr="00B676E2">
        <w:rPr>
          <w:rFonts w:ascii="Cambria" w:hAnsi="Cambria"/>
          <w:color w:val="000000"/>
          <w:sz w:val="20"/>
          <w:szCs w:val="20"/>
        </w:rPr>
        <w:t>Po každom odbornom lekárskom vyšetrení bude spracovaná komplexná lekárska správa so záverom v slovenskom jazyku a s ďalším odporúčaním.</w:t>
      </w:r>
    </w:p>
    <w:p w14:paraId="2A7A599A" w14:textId="77777777" w:rsidR="002F057D" w:rsidRPr="00B676E2" w:rsidRDefault="002F057D" w:rsidP="00AF6B72">
      <w:pPr>
        <w:pStyle w:val="Zkladntext"/>
        <w:numPr>
          <w:ilvl w:val="0"/>
          <w:numId w:val="35"/>
        </w:numPr>
        <w:autoSpaceDE w:val="0"/>
        <w:autoSpaceDN w:val="0"/>
        <w:adjustRightInd w:val="0"/>
        <w:rPr>
          <w:rFonts w:ascii="Cambria" w:hAnsi="Cambria"/>
          <w:bCs/>
          <w:sz w:val="20"/>
        </w:rPr>
      </w:pPr>
      <w:r w:rsidRPr="00B676E2">
        <w:rPr>
          <w:rFonts w:ascii="Cambria" w:hAnsi="Cambria"/>
          <w:bCs/>
          <w:sz w:val="20"/>
        </w:rPr>
        <w:t>Ambulantná a ústavná zdravotná starostlivosť pre zamestnancov bude poskytovaná v rozsahu podľa platného povolenia vydaného orgánom príslušným na vydanie povolenia na poskytovanie zdravotnej starostlivosti a zapísaného v predmete činnosti príslušného obchodného registra.</w:t>
      </w:r>
    </w:p>
    <w:p w14:paraId="32CC41A9" w14:textId="77777777" w:rsidR="002F057D" w:rsidRPr="00B676E2" w:rsidRDefault="002F057D" w:rsidP="00AF6B72">
      <w:pPr>
        <w:pStyle w:val="Odsekzoznamu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Cambria" w:hAnsi="Cambria"/>
          <w:bCs/>
          <w:sz w:val="20"/>
          <w:szCs w:val="20"/>
        </w:rPr>
      </w:pPr>
      <w:r w:rsidRPr="00B676E2">
        <w:rPr>
          <w:rFonts w:ascii="Cambria" w:hAnsi="Cambria"/>
          <w:bCs/>
          <w:sz w:val="20"/>
          <w:szCs w:val="20"/>
        </w:rPr>
        <w:t xml:space="preserve">Nadštandardné výkony (komerčné výkony) pri poskytovaní ambulantnej a ústavnej zdravotnej starostlivosti, ktoré nie sú hradené z verejného zdravotného poistenia v Slovenskej republike budú hradené zamestnancom NBS. </w:t>
      </w:r>
    </w:p>
    <w:p w14:paraId="60FFCCA1" w14:textId="532C7DB0" w:rsidR="002F057D" w:rsidRPr="00B676E2" w:rsidRDefault="002F057D" w:rsidP="00AF6B72">
      <w:pPr>
        <w:pStyle w:val="Odsekzoznamu"/>
        <w:widowControl w:val="0"/>
        <w:numPr>
          <w:ilvl w:val="0"/>
          <w:numId w:val="35"/>
        </w:numPr>
        <w:spacing w:before="120" w:after="200"/>
        <w:ind w:right="1"/>
        <w:jc w:val="both"/>
        <w:rPr>
          <w:rFonts w:ascii="Cambria" w:hAnsi="Cambria" w:cstheme="minorHAnsi"/>
          <w:bCs/>
          <w:iCs/>
          <w:sz w:val="20"/>
          <w:szCs w:val="20"/>
        </w:rPr>
      </w:pPr>
      <w:r w:rsidRPr="00B676E2">
        <w:rPr>
          <w:rFonts w:ascii="Cambria" w:hAnsi="Cambria" w:cstheme="minorHAnsi"/>
          <w:bCs/>
          <w:iCs/>
          <w:sz w:val="20"/>
          <w:szCs w:val="20"/>
        </w:rPr>
        <w:t xml:space="preserve">Vo veciach týkajúcich sa zmluvnej spolupráce bude uvedená kontaktná osoba </w:t>
      </w:r>
      <w:r w:rsidR="00401BDA">
        <w:rPr>
          <w:rFonts w:ascii="Cambria" w:hAnsi="Cambria" w:cstheme="minorHAnsi"/>
          <w:bCs/>
          <w:iCs/>
          <w:sz w:val="20"/>
          <w:szCs w:val="20"/>
        </w:rPr>
        <w:t>P</w:t>
      </w:r>
      <w:r w:rsidRPr="00B676E2">
        <w:rPr>
          <w:rFonts w:ascii="Cambria" w:hAnsi="Cambria" w:cstheme="minorHAnsi"/>
          <w:bCs/>
          <w:iCs/>
          <w:sz w:val="20"/>
          <w:szCs w:val="20"/>
        </w:rPr>
        <w:t xml:space="preserve">oskytovateľa. </w:t>
      </w:r>
    </w:p>
    <w:p w14:paraId="505A2D54" w14:textId="3DFF9752" w:rsidR="002F057D" w:rsidRPr="00B676E2" w:rsidRDefault="002F057D" w:rsidP="00AF6B72">
      <w:pPr>
        <w:pStyle w:val="Odsekzoznamu"/>
        <w:numPr>
          <w:ilvl w:val="0"/>
          <w:numId w:val="35"/>
        </w:numPr>
        <w:jc w:val="both"/>
        <w:rPr>
          <w:rFonts w:ascii="Cambria" w:hAnsi="Cambria"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 xml:space="preserve">Ústavná zdravotná starostlivosť bude zabezpečená </w:t>
      </w:r>
      <w:r w:rsidR="00FB2AC4" w:rsidRPr="00B676E2">
        <w:rPr>
          <w:rFonts w:ascii="Cambria" w:hAnsi="Cambria"/>
          <w:sz w:val="20"/>
          <w:szCs w:val="20"/>
        </w:rPr>
        <w:t xml:space="preserve">bez zbytočného odkladu </w:t>
      </w:r>
      <w:r w:rsidRPr="00B676E2">
        <w:rPr>
          <w:rFonts w:ascii="Cambria" w:hAnsi="Cambria"/>
          <w:sz w:val="20"/>
          <w:szCs w:val="20"/>
        </w:rPr>
        <w:t>na základe odporúčania ošetrujúceho lekára.</w:t>
      </w:r>
    </w:p>
    <w:p w14:paraId="2E89DE7C" w14:textId="77777777" w:rsidR="002F057D" w:rsidRPr="00B676E2" w:rsidRDefault="002F057D" w:rsidP="00AF6B72">
      <w:pPr>
        <w:pStyle w:val="Odsekzoznamu"/>
        <w:widowControl w:val="0"/>
        <w:numPr>
          <w:ilvl w:val="0"/>
          <w:numId w:val="35"/>
        </w:numPr>
        <w:spacing w:before="120"/>
        <w:ind w:right="1"/>
        <w:jc w:val="both"/>
        <w:rPr>
          <w:rFonts w:ascii="Cambria" w:hAnsi="Cambria" w:cstheme="minorHAnsi"/>
          <w:bCs/>
          <w:iCs/>
          <w:sz w:val="20"/>
          <w:szCs w:val="20"/>
        </w:rPr>
      </w:pPr>
      <w:r w:rsidRPr="00B676E2">
        <w:rPr>
          <w:rFonts w:ascii="Cambria" w:hAnsi="Cambria"/>
          <w:sz w:val="20"/>
          <w:szCs w:val="20"/>
        </w:rPr>
        <w:t>Zdravotnícke zariadenie bude mať uzatvorenú zmluvu so všetkými zdravotnými poisťovňami v Slovenskej republike.</w:t>
      </w:r>
    </w:p>
    <w:p w14:paraId="7A291542" w14:textId="6C5E9EC4" w:rsidR="002F057D" w:rsidRPr="00B676E2" w:rsidRDefault="002F057D" w:rsidP="00AF6B72">
      <w:pPr>
        <w:pStyle w:val="Odsekzoznamu"/>
        <w:widowControl w:val="0"/>
        <w:numPr>
          <w:ilvl w:val="0"/>
          <w:numId w:val="35"/>
        </w:numPr>
        <w:spacing w:before="120" w:after="200"/>
        <w:ind w:right="1"/>
        <w:jc w:val="both"/>
        <w:rPr>
          <w:rFonts w:ascii="Cambria" w:hAnsi="Cambria" w:cstheme="minorHAnsi"/>
          <w:bCs/>
          <w:iCs/>
          <w:sz w:val="20"/>
          <w:szCs w:val="20"/>
        </w:rPr>
      </w:pPr>
      <w:r w:rsidRPr="00B676E2">
        <w:rPr>
          <w:rFonts w:ascii="Cambria" w:hAnsi="Cambria" w:cstheme="minorHAnsi"/>
          <w:bCs/>
          <w:iCs/>
          <w:sz w:val="20"/>
          <w:szCs w:val="20"/>
        </w:rPr>
        <w:t>Poskytnutie komunikačnej podpory pre zamestnancov NBS v prípade akýchkoľvek zmien vzťahujúcich sa k predmetu dohody. Zmenou sa rozumie napríklad rozširovanie zoznamu špecializovaných ambulancií alebo zmena v poskytovaní </w:t>
      </w:r>
      <w:r w:rsidR="00303A60" w:rsidRPr="00B676E2">
        <w:rPr>
          <w:rFonts w:ascii="Cambria" w:hAnsi="Cambria" w:cstheme="minorHAnsi"/>
          <w:bCs/>
          <w:iCs/>
          <w:sz w:val="20"/>
          <w:szCs w:val="20"/>
        </w:rPr>
        <w:t>rezervačn</w:t>
      </w:r>
      <w:r w:rsidRPr="00B676E2">
        <w:rPr>
          <w:rFonts w:ascii="Cambria" w:hAnsi="Cambria" w:cstheme="minorHAnsi"/>
          <w:bCs/>
          <w:iCs/>
          <w:sz w:val="20"/>
          <w:szCs w:val="20"/>
        </w:rPr>
        <w:t>ých služieb k zdravotnej starostlivosti.</w:t>
      </w:r>
    </w:p>
    <w:p w14:paraId="1EE3F5E6" w14:textId="58E67511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1C25EE5C" w14:textId="76360973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12156C4D" w14:textId="5AE8929F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274DD6FF" w14:textId="703DCA6D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0D8BB6FB" w14:textId="43F76691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0526A90A" w14:textId="77777777" w:rsidR="005F3311" w:rsidRPr="00B676E2" w:rsidRDefault="005F3311" w:rsidP="005F3311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2"/>
          <w:szCs w:val="22"/>
        </w:rPr>
      </w:pPr>
    </w:p>
    <w:p w14:paraId="71F8F6F1" w14:textId="77777777" w:rsidR="005F3311" w:rsidRPr="00B676E2" w:rsidRDefault="005F3311" w:rsidP="00966884">
      <w:pPr>
        <w:pStyle w:val="Nadpis1"/>
        <w:ind w:left="2268" w:right="0" w:hanging="2268"/>
        <w:jc w:val="left"/>
        <w:rPr>
          <w:rFonts w:ascii="Cambria" w:hAnsi="Cambria"/>
          <w:sz w:val="22"/>
          <w:szCs w:val="22"/>
        </w:rPr>
      </w:pPr>
    </w:p>
    <w:p w14:paraId="72AEC44E" w14:textId="77777777" w:rsidR="00585DD8" w:rsidRPr="00B676E2" w:rsidRDefault="00585DD8">
      <w:pPr>
        <w:spacing w:after="160" w:line="259" w:lineRule="auto"/>
        <w:rPr>
          <w:rFonts w:ascii="Cambria" w:hAnsi="Cambria"/>
          <w:b/>
          <w:bCs/>
          <w:sz w:val="28"/>
          <w:szCs w:val="28"/>
          <w:lang w:eastAsia="sk-SK" w:bidi="sk-SK"/>
        </w:rPr>
      </w:pPr>
      <w:r w:rsidRPr="00B676E2">
        <w:rPr>
          <w:rFonts w:ascii="Cambria" w:hAnsi="Cambria"/>
          <w:sz w:val="28"/>
          <w:szCs w:val="28"/>
        </w:rPr>
        <w:br w:type="page"/>
      </w:r>
    </w:p>
    <w:p w14:paraId="4138EF36" w14:textId="2438D79F" w:rsidR="00886907" w:rsidRPr="00B676E2" w:rsidRDefault="00886907" w:rsidP="00105ECC">
      <w:pPr>
        <w:pStyle w:val="Nadpis1"/>
        <w:ind w:left="0" w:right="0"/>
        <w:jc w:val="both"/>
        <w:rPr>
          <w:rFonts w:ascii="Cambria" w:hAnsi="Cambria"/>
          <w:sz w:val="28"/>
          <w:szCs w:val="28"/>
        </w:rPr>
      </w:pPr>
      <w:r w:rsidRPr="00B676E2">
        <w:rPr>
          <w:rFonts w:ascii="Cambria" w:hAnsi="Cambria"/>
          <w:sz w:val="28"/>
          <w:szCs w:val="28"/>
        </w:rPr>
        <w:lastRenderedPageBreak/>
        <w:t xml:space="preserve">Príloha č. 2: </w:t>
      </w:r>
      <w:r w:rsidR="00640C83" w:rsidRPr="00B676E2">
        <w:rPr>
          <w:rFonts w:ascii="Cambria" w:hAnsi="Cambria"/>
          <w:sz w:val="28"/>
          <w:szCs w:val="28"/>
        </w:rPr>
        <w:t xml:space="preserve">Zoznam poskytovaných špecializácií </w:t>
      </w:r>
      <w:r w:rsidR="00EE23EE" w:rsidRPr="00B676E2">
        <w:rPr>
          <w:rFonts w:ascii="Cambria" w:hAnsi="Cambria"/>
          <w:sz w:val="28"/>
          <w:szCs w:val="28"/>
        </w:rPr>
        <w:t>zdravotníckych o</w:t>
      </w:r>
      <w:r w:rsidR="00050AC4" w:rsidRPr="00B676E2">
        <w:rPr>
          <w:rFonts w:ascii="Cambria" w:hAnsi="Cambria"/>
          <w:sz w:val="28"/>
          <w:szCs w:val="28"/>
        </w:rPr>
        <w:t>d</w:t>
      </w:r>
      <w:r w:rsidR="00EE23EE" w:rsidRPr="00B676E2">
        <w:rPr>
          <w:rFonts w:ascii="Cambria" w:hAnsi="Cambria"/>
          <w:sz w:val="28"/>
          <w:szCs w:val="28"/>
        </w:rPr>
        <w:t xml:space="preserve">borov </w:t>
      </w:r>
      <w:r w:rsidR="001662BB" w:rsidRPr="00B676E2">
        <w:rPr>
          <w:rFonts w:ascii="Cambria" w:hAnsi="Cambria"/>
          <w:sz w:val="28"/>
          <w:szCs w:val="28"/>
        </w:rPr>
        <w:t xml:space="preserve">v rámci </w:t>
      </w:r>
      <w:r w:rsidR="00FE4C4B" w:rsidRPr="00B676E2">
        <w:rPr>
          <w:rFonts w:ascii="Cambria" w:hAnsi="Cambria"/>
          <w:sz w:val="28"/>
          <w:szCs w:val="28"/>
        </w:rPr>
        <w:t xml:space="preserve">zabezpečenia </w:t>
      </w:r>
      <w:r w:rsidR="001662BB" w:rsidRPr="00B676E2">
        <w:rPr>
          <w:rFonts w:ascii="Cambria" w:hAnsi="Cambria"/>
          <w:sz w:val="28"/>
          <w:szCs w:val="28"/>
        </w:rPr>
        <w:t xml:space="preserve">zdravotnej starostlivosti </w:t>
      </w:r>
    </w:p>
    <w:p w14:paraId="403DC6B4" w14:textId="77777777" w:rsidR="00886907" w:rsidRPr="00B676E2" w:rsidRDefault="00886907" w:rsidP="00966884">
      <w:pPr>
        <w:pStyle w:val="Zkladntext"/>
        <w:tabs>
          <w:tab w:val="left" w:pos="1026"/>
        </w:tabs>
        <w:ind w:left="567"/>
        <w:rPr>
          <w:rFonts w:ascii="Cambria" w:hAnsi="Cambria"/>
          <w:sz w:val="22"/>
          <w:szCs w:val="22"/>
        </w:rPr>
      </w:pPr>
    </w:p>
    <w:p w14:paraId="74C60249" w14:textId="77777777" w:rsidR="00886907" w:rsidRPr="00B676E2" w:rsidRDefault="00886907" w:rsidP="00966884">
      <w:pPr>
        <w:pStyle w:val="Zkladntext"/>
        <w:tabs>
          <w:tab w:val="left" w:pos="1026"/>
        </w:tabs>
        <w:ind w:left="567"/>
        <w:rPr>
          <w:rFonts w:ascii="Cambria" w:hAnsi="Cambria"/>
          <w:sz w:val="20"/>
        </w:rPr>
      </w:pPr>
    </w:p>
    <w:p w14:paraId="236756B5" w14:textId="256330F0" w:rsidR="00E950B7" w:rsidRPr="00B676E2" w:rsidRDefault="00BE3336" w:rsidP="00FD2B67">
      <w:r w:rsidRPr="00B676E2">
        <w:rPr>
          <w:rFonts w:ascii="Cambria" w:hAnsi="Cambria"/>
          <w:b/>
          <w:sz w:val="20"/>
          <w:szCs w:val="20"/>
        </w:rPr>
        <w:t>Ambulantná zdravotná starostlivosť</w:t>
      </w:r>
    </w:p>
    <w:p w14:paraId="2B65A180" w14:textId="77777777" w:rsidR="00BE3336" w:rsidRPr="00B676E2" w:rsidRDefault="00BE3336" w:rsidP="00BE3336">
      <w:pPr>
        <w:pStyle w:val="Zkladntext"/>
        <w:tabs>
          <w:tab w:val="left" w:pos="1026"/>
        </w:tabs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z w:val="20"/>
        </w:rPr>
        <w:t>&lt;</w:t>
      </w:r>
      <w:r w:rsidRPr="00B676E2">
        <w:rPr>
          <w:rFonts w:ascii="Cambria" w:hAnsi="Cambria"/>
          <w:color w:val="00B0F0"/>
          <w:sz w:val="20"/>
        </w:rPr>
        <w:t>vyplní uchádzač</w:t>
      </w:r>
      <w:r w:rsidRPr="00B676E2">
        <w:rPr>
          <w:rFonts w:ascii="Cambria" w:hAnsi="Cambria"/>
          <w:sz w:val="20"/>
        </w:rPr>
        <w:t>&gt;</w:t>
      </w:r>
    </w:p>
    <w:p w14:paraId="1B408150" w14:textId="14AD9FF9" w:rsidR="00E950B7" w:rsidRPr="00B676E2" w:rsidRDefault="00E950B7" w:rsidP="00966884"/>
    <w:p w14:paraId="63DED8FD" w14:textId="77375153" w:rsidR="00E950B7" w:rsidRPr="00B676E2" w:rsidRDefault="00E950B7" w:rsidP="00966884"/>
    <w:p w14:paraId="2037E12E" w14:textId="1AC6574A" w:rsidR="00E950B7" w:rsidRPr="00B676E2" w:rsidRDefault="00E950B7" w:rsidP="00966884"/>
    <w:p w14:paraId="460F607D" w14:textId="721BD83E" w:rsidR="00E950B7" w:rsidRPr="00B676E2" w:rsidRDefault="00BE3336" w:rsidP="00FD2B67">
      <w:r w:rsidRPr="00B676E2">
        <w:rPr>
          <w:rFonts w:ascii="Cambria" w:hAnsi="Cambria"/>
          <w:b/>
          <w:bCs/>
          <w:color w:val="000000"/>
          <w:sz w:val="20"/>
          <w:szCs w:val="20"/>
        </w:rPr>
        <w:t>Ústavná zdravotná starostlivosť</w:t>
      </w:r>
    </w:p>
    <w:p w14:paraId="03645213" w14:textId="77777777" w:rsidR="00BE3336" w:rsidRPr="00B676E2" w:rsidRDefault="00BE3336" w:rsidP="00BE3336">
      <w:pPr>
        <w:pStyle w:val="Zkladntext"/>
        <w:tabs>
          <w:tab w:val="left" w:pos="1026"/>
        </w:tabs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z w:val="20"/>
        </w:rPr>
        <w:t>&lt;</w:t>
      </w:r>
      <w:r w:rsidRPr="00B676E2">
        <w:rPr>
          <w:rFonts w:ascii="Cambria" w:hAnsi="Cambria"/>
          <w:color w:val="00B0F0"/>
          <w:sz w:val="20"/>
        </w:rPr>
        <w:t>vyplní uchádzač</w:t>
      </w:r>
      <w:r w:rsidRPr="00B676E2">
        <w:rPr>
          <w:rFonts w:ascii="Cambria" w:hAnsi="Cambria"/>
          <w:sz w:val="20"/>
        </w:rPr>
        <w:t>&gt;</w:t>
      </w:r>
    </w:p>
    <w:p w14:paraId="4F5763D2" w14:textId="669D5E41" w:rsidR="00E950B7" w:rsidRPr="00B676E2" w:rsidRDefault="00E950B7" w:rsidP="00966884"/>
    <w:p w14:paraId="3E35E431" w14:textId="347FF9F4" w:rsidR="00E950B7" w:rsidRPr="00B676E2" w:rsidRDefault="00E950B7" w:rsidP="00966884"/>
    <w:p w14:paraId="2CA4CA6D" w14:textId="48F687B2" w:rsidR="00E950B7" w:rsidRPr="00B676E2" w:rsidRDefault="00E950B7" w:rsidP="00966884"/>
    <w:p w14:paraId="34C0982C" w14:textId="5B9AA806" w:rsidR="00E950B7" w:rsidRPr="00B676E2" w:rsidRDefault="00E950B7" w:rsidP="00966884"/>
    <w:p w14:paraId="572CD86D" w14:textId="6E77BD2A" w:rsidR="00E950B7" w:rsidRPr="00B676E2" w:rsidRDefault="00E950B7" w:rsidP="00966884"/>
    <w:p w14:paraId="02A0DFDC" w14:textId="70B8A81A" w:rsidR="00E950B7" w:rsidRPr="00B676E2" w:rsidRDefault="00E950B7" w:rsidP="00966884"/>
    <w:p w14:paraId="7715DB97" w14:textId="1C962139" w:rsidR="00E950B7" w:rsidRPr="00B676E2" w:rsidRDefault="00E950B7" w:rsidP="00966884"/>
    <w:p w14:paraId="46855ACD" w14:textId="04F9552D" w:rsidR="00E950B7" w:rsidRPr="00B676E2" w:rsidRDefault="00E950B7" w:rsidP="00966884"/>
    <w:p w14:paraId="6C4545A2" w14:textId="388D5116" w:rsidR="00E950B7" w:rsidRPr="00B676E2" w:rsidRDefault="00E950B7" w:rsidP="00966884"/>
    <w:p w14:paraId="206C8EF0" w14:textId="7FB44DC6" w:rsidR="00E950B7" w:rsidRPr="00B676E2" w:rsidRDefault="00E950B7" w:rsidP="00966884"/>
    <w:p w14:paraId="431894CC" w14:textId="2111374B" w:rsidR="00E950B7" w:rsidRPr="00B676E2" w:rsidRDefault="00E950B7" w:rsidP="00966884"/>
    <w:p w14:paraId="2C830247" w14:textId="38FB22F4" w:rsidR="00E950B7" w:rsidRPr="00B676E2" w:rsidRDefault="00E950B7" w:rsidP="00966884"/>
    <w:p w14:paraId="1578B738" w14:textId="5319AB3F" w:rsidR="00E950B7" w:rsidRPr="00B676E2" w:rsidRDefault="00E950B7" w:rsidP="00966884"/>
    <w:p w14:paraId="1ACB69CE" w14:textId="08A6B61E" w:rsidR="00E950B7" w:rsidRPr="00B676E2" w:rsidRDefault="00E950B7" w:rsidP="00966884"/>
    <w:p w14:paraId="7EA54BCD" w14:textId="2659EC70" w:rsidR="00E950B7" w:rsidRPr="00B676E2" w:rsidRDefault="00E950B7" w:rsidP="00966884"/>
    <w:p w14:paraId="62D04CFE" w14:textId="6C2690FA" w:rsidR="00E950B7" w:rsidRPr="00B676E2" w:rsidRDefault="00E950B7" w:rsidP="00966884"/>
    <w:p w14:paraId="1E94A575" w14:textId="479C3CDD" w:rsidR="00E950B7" w:rsidRPr="00B676E2" w:rsidRDefault="00E950B7" w:rsidP="00966884"/>
    <w:p w14:paraId="4FD7CF70" w14:textId="253DDDC5" w:rsidR="00E950B7" w:rsidRPr="00B676E2" w:rsidRDefault="00E950B7" w:rsidP="00966884"/>
    <w:p w14:paraId="51719F7D" w14:textId="0F005ED9" w:rsidR="00E950B7" w:rsidRPr="00B676E2" w:rsidRDefault="00E950B7" w:rsidP="00966884"/>
    <w:p w14:paraId="1C43558B" w14:textId="5E357D80" w:rsidR="00E950B7" w:rsidRPr="00B676E2" w:rsidRDefault="00E950B7" w:rsidP="00966884"/>
    <w:p w14:paraId="451C86B2" w14:textId="7268236B" w:rsidR="00E950B7" w:rsidRPr="00B676E2" w:rsidRDefault="00E950B7" w:rsidP="00966884"/>
    <w:p w14:paraId="2023A806" w14:textId="12F1B43E" w:rsidR="00E950B7" w:rsidRPr="00B676E2" w:rsidRDefault="00E950B7" w:rsidP="00966884"/>
    <w:p w14:paraId="5D9C5BA1" w14:textId="527416AA" w:rsidR="00E950B7" w:rsidRPr="00B676E2" w:rsidRDefault="00E950B7" w:rsidP="00966884"/>
    <w:p w14:paraId="4A96562B" w14:textId="0474845E" w:rsidR="00E950B7" w:rsidRPr="00B676E2" w:rsidRDefault="00E950B7" w:rsidP="00966884"/>
    <w:p w14:paraId="0506CE56" w14:textId="712677F4" w:rsidR="00E950B7" w:rsidRPr="00B676E2" w:rsidRDefault="00E950B7" w:rsidP="00966884"/>
    <w:p w14:paraId="6BD4CD1D" w14:textId="5DCDCCF1" w:rsidR="00E950B7" w:rsidRPr="00B676E2" w:rsidRDefault="00E950B7" w:rsidP="00966884"/>
    <w:p w14:paraId="3B3C19AF" w14:textId="0BB22A24" w:rsidR="00E950B7" w:rsidRPr="00B676E2" w:rsidRDefault="00E950B7" w:rsidP="00966884">
      <w:pPr>
        <w:rPr>
          <w:rFonts w:ascii="Cambria" w:hAnsi="Cambria"/>
          <w:b/>
        </w:rPr>
      </w:pPr>
    </w:p>
    <w:p w14:paraId="4D075934" w14:textId="2DF60D96" w:rsidR="00E950B7" w:rsidRPr="00B676E2" w:rsidRDefault="00E950B7" w:rsidP="00966884">
      <w:pPr>
        <w:spacing w:after="160"/>
      </w:pPr>
      <w:r w:rsidRPr="00B676E2">
        <w:br w:type="page"/>
      </w:r>
    </w:p>
    <w:p w14:paraId="25BD4CBA" w14:textId="77777777" w:rsidR="00E950B7" w:rsidRPr="00B676E2" w:rsidRDefault="00E950B7" w:rsidP="00966884">
      <w:pPr>
        <w:pStyle w:val="Nadpis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B676E2">
        <w:rPr>
          <w:rFonts w:ascii="Cambria" w:hAnsi="Cambria"/>
          <w:sz w:val="28"/>
          <w:szCs w:val="28"/>
        </w:rPr>
        <w:lastRenderedPageBreak/>
        <w:t>Príloha č. 3: Špecifikácia ceny</w:t>
      </w:r>
    </w:p>
    <w:p w14:paraId="53740A55" w14:textId="7BF2F519" w:rsidR="00E950B7" w:rsidRPr="00B676E2" w:rsidRDefault="00E950B7" w:rsidP="00966884"/>
    <w:p w14:paraId="41BB60A7" w14:textId="05F4CD67" w:rsidR="00203E62" w:rsidRPr="00B676E2" w:rsidRDefault="002F38D5" w:rsidP="00966884">
      <w:pPr>
        <w:rPr>
          <w:rFonts w:ascii="Cambria" w:hAnsi="Cambria"/>
          <w:b/>
          <w:bCs/>
        </w:rPr>
      </w:pPr>
      <w:r w:rsidRPr="00B676E2">
        <w:rPr>
          <w:rFonts w:ascii="Cambria" w:hAnsi="Cambria"/>
          <w:b/>
          <w:bCs/>
        </w:rPr>
        <w:t xml:space="preserve">Tabuľka </w:t>
      </w:r>
      <w:r w:rsidR="00711BB6" w:rsidRPr="00B676E2">
        <w:rPr>
          <w:rFonts w:ascii="Cambria" w:hAnsi="Cambria"/>
          <w:b/>
          <w:bCs/>
        </w:rPr>
        <w:t>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4679"/>
        <w:gridCol w:w="3069"/>
      </w:tblGrid>
      <w:tr w:rsidR="00AB4F31" w:rsidRPr="00B676E2" w14:paraId="569EB5BD" w14:textId="77777777" w:rsidTr="00AB4F31">
        <w:trPr>
          <w:trHeight w:val="270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22A5D59" w14:textId="77777777" w:rsidR="00AB4F31" w:rsidRPr="00B676E2" w:rsidRDefault="00AB4F31" w:rsidP="0096688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76E2">
              <w:rPr>
                <w:rFonts w:ascii="Cambria" w:hAnsi="Cambria"/>
                <w:b/>
                <w:bCs/>
                <w:sz w:val="20"/>
                <w:szCs w:val="20"/>
              </w:rPr>
              <w:t>Položka číslo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BD25B" w14:textId="77777777" w:rsidR="00AB4F31" w:rsidRPr="00B676E2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sz w:val="20"/>
                <w:szCs w:val="20"/>
              </w:rPr>
              <w:t>Názov/Popis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7CA690F" w14:textId="3F54AA1E" w:rsidR="00AB4F31" w:rsidRPr="00B676E2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bCs/>
                <w:sz w:val="20"/>
                <w:szCs w:val="20"/>
              </w:rPr>
              <w:t>Cena služby</w:t>
            </w:r>
          </w:p>
          <w:p w14:paraId="6B2D306D" w14:textId="5B8ED375" w:rsidR="00AB4F31" w:rsidRPr="00B676E2" w:rsidRDefault="002D09F7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bCs/>
                <w:sz w:val="20"/>
                <w:szCs w:val="20"/>
              </w:rPr>
              <w:t>per</w:t>
            </w:r>
            <w:r w:rsidR="00AB4F31" w:rsidRPr="00B676E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1 osob</w:t>
            </w:r>
            <w:r w:rsidR="006105CC" w:rsidRPr="00B676E2">
              <w:rPr>
                <w:rFonts w:ascii="Cambria" w:hAnsi="Cambria" w:cs="Arial"/>
                <w:b/>
                <w:bCs/>
                <w:sz w:val="20"/>
                <w:szCs w:val="20"/>
              </w:rPr>
              <w:t>a</w:t>
            </w:r>
            <w:r w:rsidR="00AB4F31" w:rsidRPr="00B676E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na 1 kalendárny rok</w:t>
            </w:r>
          </w:p>
          <w:p w14:paraId="3FA7A67B" w14:textId="77777777" w:rsidR="00AB4F31" w:rsidRPr="00B676E2" w:rsidRDefault="00AB4F31" w:rsidP="0096688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sz w:val="20"/>
                <w:szCs w:val="20"/>
              </w:rPr>
              <w:t>v eurách bez DPH</w:t>
            </w:r>
          </w:p>
        </w:tc>
      </w:tr>
      <w:tr w:rsidR="00AB4F31" w:rsidRPr="00B676E2" w14:paraId="6A83A8FF" w14:textId="77777777" w:rsidTr="00AB4F31">
        <w:trPr>
          <w:trHeight w:val="559"/>
          <w:tblHeader/>
          <w:jc w:val="center"/>
        </w:trPr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EE07" w14:textId="77777777" w:rsidR="00AB4F31" w:rsidRPr="00B676E2" w:rsidRDefault="00AB4F3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676E2">
              <w:rPr>
                <w:rFonts w:ascii="Cambria" w:hAnsi="Cambria"/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E3844" w14:textId="0BC66523" w:rsidR="00AB4F31" w:rsidRPr="00B676E2" w:rsidRDefault="00190A4E" w:rsidP="00A7107B">
            <w:pPr>
              <w:textAlignment w:val="baseline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B676E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Cena za poskytnutie </w:t>
            </w:r>
            <w:r w:rsidRPr="00B676E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služby komplexného</w:t>
            </w:r>
            <w:r w:rsidR="00864FB8" w:rsidRPr="00B676E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76E2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manažmentu pre zabezpečenie ambulantnej a ústavnej zdravotnej starostlivosti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1084" w14:textId="62EC9DFB" w:rsidR="00AB4F31" w:rsidRPr="00B676E2" w:rsidRDefault="00AB4F31" w:rsidP="00966884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B676E2">
              <w:rPr>
                <w:rFonts w:ascii="Cambria" w:hAnsi="Cambria" w:cs="Arial"/>
                <w:i/>
                <w:iCs/>
                <w:sz w:val="20"/>
                <w:szCs w:val="20"/>
              </w:rPr>
              <w:t>&lt;</w:t>
            </w:r>
            <w:r w:rsidRPr="00B676E2">
              <w:rPr>
                <w:rFonts w:ascii="Cambria" w:hAnsi="Cambria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B676E2">
              <w:rPr>
                <w:rFonts w:ascii="Cambria" w:hAnsi="Cambria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25F0B1A1" w14:textId="1DDB3400" w:rsidR="00203E62" w:rsidRPr="00B676E2" w:rsidRDefault="00203E62" w:rsidP="00966884"/>
    <w:p w14:paraId="554462D3" w14:textId="3B901B09" w:rsidR="00203E62" w:rsidRPr="00B676E2" w:rsidRDefault="00203E62" w:rsidP="00966884"/>
    <w:p w14:paraId="2269EEB4" w14:textId="54F73F57" w:rsidR="00203E62" w:rsidRPr="00B676E2" w:rsidRDefault="00203E62" w:rsidP="00966884"/>
    <w:p w14:paraId="2C45BF2E" w14:textId="0AC401A2" w:rsidR="00203E62" w:rsidRPr="00B676E2" w:rsidRDefault="00203E62" w:rsidP="00966884"/>
    <w:p w14:paraId="6494A693" w14:textId="77777777" w:rsidR="00CB25E1" w:rsidRPr="00B676E2" w:rsidRDefault="00CB25E1" w:rsidP="00966884">
      <w:pPr>
        <w:spacing w:after="160"/>
        <w:rPr>
          <w:rFonts w:ascii="Cambria" w:hAnsi="Cambria"/>
          <w:b/>
          <w:bCs/>
          <w:sz w:val="28"/>
          <w:szCs w:val="28"/>
          <w:lang w:eastAsia="sk-SK" w:bidi="sk-SK"/>
        </w:rPr>
      </w:pPr>
      <w:r w:rsidRPr="00B676E2">
        <w:rPr>
          <w:rFonts w:ascii="Cambria" w:hAnsi="Cambria"/>
          <w:sz w:val="28"/>
          <w:szCs w:val="28"/>
        </w:rPr>
        <w:br w:type="page"/>
      </w:r>
    </w:p>
    <w:p w14:paraId="7C6D0A9E" w14:textId="714AFB39" w:rsidR="00203E62" w:rsidRPr="00B676E2" w:rsidRDefault="00203E62" w:rsidP="00966884">
      <w:pPr>
        <w:pStyle w:val="Nadpis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B676E2">
        <w:rPr>
          <w:rFonts w:ascii="Cambria" w:hAnsi="Cambria"/>
          <w:sz w:val="28"/>
          <w:szCs w:val="28"/>
        </w:rPr>
        <w:lastRenderedPageBreak/>
        <w:t>Príloha č. 4: Zoznam subdodávateľov</w:t>
      </w:r>
    </w:p>
    <w:p w14:paraId="0C7194FB" w14:textId="4B8905DA" w:rsidR="00203E62" w:rsidRPr="00B676E2" w:rsidRDefault="00203E62" w:rsidP="00966884"/>
    <w:p w14:paraId="40FFE8FE" w14:textId="54C8FD06" w:rsidR="003F4AB1" w:rsidRPr="00B676E2" w:rsidRDefault="003F4AB1" w:rsidP="00966884">
      <w:pPr>
        <w:pStyle w:val="Zkladntext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z w:val="20"/>
        </w:rPr>
        <w:t xml:space="preserve">V </w:t>
      </w:r>
      <w:r w:rsidRPr="00B676E2">
        <w:rPr>
          <w:rFonts w:ascii="Cambria" w:hAnsi="Cambria"/>
          <w:spacing w:val="-1"/>
          <w:sz w:val="20"/>
        </w:rPr>
        <w:t>súlade</w:t>
      </w:r>
      <w:r w:rsidRPr="00B676E2">
        <w:rPr>
          <w:rFonts w:ascii="Cambria" w:hAnsi="Cambria"/>
          <w:sz w:val="20"/>
        </w:rPr>
        <w:t xml:space="preserve"> s </w:t>
      </w:r>
      <w:r w:rsidRPr="00B676E2">
        <w:rPr>
          <w:rFonts w:ascii="Cambria" w:hAnsi="Cambria"/>
          <w:spacing w:val="-1"/>
          <w:sz w:val="20"/>
        </w:rPr>
        <w:t>ustanovením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z w:val="20"/>
        </w:rPr>
        <w:t>§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41</w:t>
      </w:r>
      <w:r w:rsidRPr="00B676E2">
        <w:rPr>
          <w:rFonts w:ascii="Cambria" w:hAnsi="Cambria"/>
          <w:sz w:val="20"/>
        </w:rPr>
        <w:t xml:space="preserve"> ods.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z w:val="20"/>
        </w:rPr>
        <w:t>3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zákona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z w:val="20"/>
        </w:rPr>
        <w:t>o</w:t>
      </w:r>
      <w:r w:rsidRPr="00B676E2">
        <w:rPr>
          <w:rFonts w:ascii="Cambria" w:hAnsi="Cambria"/>
          <w:spacing w:val="-1"/>
          <w:sz w:val="20"/>
        </w:rPr>
        <w:t xml:space="preserve"> verejnom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obstarávaní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verejný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obstarávateľ</w:t>
      </w:r>
      <w:r w:rsidRPr="00B676E2">
        <w:rPr>
          <w:rFonts w:ascii="Cambria" w:hAnsi="Cambria"/>
          <w:spacing w:val="65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požaduje</w:t>
      </w:r>
      <w:r w:rsidRPr="00B676E2">
        <w:rPr>
          <w:rFonts w:ascii="Cambria" w:hAnsi="Cambria"/>
          <w:sz w:val="20"/>
        </w:rPr>
        <w:t xml:space="preserve"> od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úspešného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uchádzača (Poskytovateľa),</w:t>
      </w:r>
      <w:r w:rsidRPr="00B676E2">
        <w:rPr>
          <w:rFonts w:ascii="Cambria" w:hAnsi="Cambria"/>
          <w:sz w:val="20"/>
        </w:rPr>
        <w:t xml:space="preserve"> aby </w:t>
      </w:r>
      <w:r w:rsidRPr="00B676E2">
        <w:rPr>
          <w:rFonts w:ascii="Cambria" w:hAnsi="Cambria"/>
          <w:spacing w:val="-1"/>
          <w:sz w:val="20"/>
        </w:rPr>
        <w:t>najneskôr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z w:val="20"/>
        </w:rPr>
        <w:t>v</w:t>
      </w:r>
      <w:r w:rsidRPr="00B676E2">
        <w:rPr>
          <w:rFonts w:ascii="Cambria" w:hAnsi="Cambria"/>
          <w:spacing w:val="-1"/>
          <w:sz w:val="20"/>
        </w:rPr>
        <w:t xml:space="preserve"> čase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uzavretia</w:t>
      </w:r>
      <w:r w:rsidRPr="00B676E2">
        <w:rPr>
          <w:rFonts w:ascii="Cambria" w:hAnsi="Cambria"/>
          <w:sz w:val="20"/>
        </w:rPr>
        <w:t xml:space="preserve"> </w:t>
      </w:r>
      <w:r w:rsidR="000A1A74" w:rsidRPr="00B676E2">
        <w:rPr>
          <w:rFonts w:ascii="Cambria" w:hAnsi="Cambria"/>
          <w:sz w:val="20"/>
        </w:rPr>
        <w:t>Dohod</w:t>
      </w:r>
      <w:r w:rsidRPr="00B676E2">
        <w:rPr>
          <w:rFonts w:ascii="Cambria" w:hAnsi="Cambria"/>
          <w:sz w:val="20"/>
        </w:rPr>
        <w:t xml:space="preserve">y </w:t>
      </w:r>
      <w:r w:rsidRPr="00B676E2">
        <w:rPr>
          <w:rFonts w:ascii="Cambria" w:hAnsi="Cambria"/>
          <w:spacing w:val="-1"/>
          <w:sz w:val="20"/>
        </w:rPr>
        <w:t>uviedol:</w:t>
      </w:r>
    </w:p>
    <w:p w14:paraId="1C3EE02A" w14:textId="77777777" w:rsidR="003F4AB1" w:rsidRPr="00B676E2" w:rsidRDefault="003F4AB1" w:rsidP="00966884">
      <w:pPr>
        <w:pStyle w:val="Zkladntext"/>
        <w:widowControl w:val="0"/>
        <w:numPr>
          <w:ilvl w:val="0"/>
          <w:numId w:val="12"/>
        </w:numPr>
        <w:tabs>
          <w:tab w:val="left" w:pos="435"/>
        </w:tabs>
        <w:ind w:left="0" w:firstLine="0"/>
        <w:rPr>
          <w:rFonts w:ascii="Cambria" w:hAnsi="Cambria"/>
          <w:sz w:val="20"/>
        </w:rPr>
      </w:pPr>
      <w:r w:rsidRPr="00B676E2">
        <w:rPr>
          <w:rFonts w:ascii="Cambria" w:hAnsi="Cambria"/>
          <w:spacing w:val="-1"/>
          <w:sz w:val="20"/>
        </w:rPr>
        <w:t>údaje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všetkých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známych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subdodávateľoch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z w:val="20"/>
        </w:rPr>
        <w:t>v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rozsahu</w:t>
      </w:r>
      <w:r w:rsidRPr="00B676E2">
        <w:rPr>
          <w:rFonts w:ascii="Cambria" w:hAnsi="Cambria"/>
          <w:spacing w:val="-3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obchodné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meno,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sídlo,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IČO,</w:t>
      </w:r>
      <w:r w:rsidRPr="00B676E2">
        <w:rPr>
          <w:rFonts w:ascii="Cambria" w:hAnsi="Cambria"/>
          <w:spacing w:val="65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zápis</w:t>
      </w:r>
      <w:r w:rsidRPr="00B676E2">
        <w:rPr>
          <w:rFonts w:ascii="Cambria" w:hAnsi="Cambria"/>
          <w:sz w:val="20"/>
        </w:rPr>
        <w:t xml:space="preserve"> do </w:t>
      </w:r>
      <w:r w:rsidRPr="00B676E2">
        <w:rPr>
          <w:rFonts w:ascii="Cambria" w:hAnsi="Cambria"/>
          <w:spacing w:val="-1"/>
          <w:sz w:val="20"/>
        </w:rPr>
        <w:t>príslušného obchodného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registra</w:t>
      </w:r>
    </w:p>
    <w:p w14:paraId="7D726D98" w14:textId="77777777" w:rsidR="003F4AB1" w:rsidRPr="00B676E2" w:rsidRDefault="003F4AB1" w:rsidP="00966884">
      <w:pPr>
        <w:pStyle w:val="Zkladntext"/>
        <w:widowControl w:val="0"/>
        <w:numPr>
          <w:ilvl w:val="0"/>
          <w:numId w:val="12"/>
        </w:numPr>
        <w:tabs>
          <w:tab w:val="left" w:pos="435"/>
        </w:tabs>
        <w:ind w:left="0" w:firstLine="0"/>
        <w:rPr>
          <w:rFonts w:ascii="Cambria" w:hAnsi="Cambria"/>
          <w:sz w:val="20"/>
        </w:rPr>
      </w:pPr>
      <w:r w:rsidRPr="00B676E2">
        <w:rPr>
          <w:rFonts w:ascii="Cambria" w:hAnsi="Cambria"/>
          <w:spacing w:val="-1"/>
          <w:sz w:val="20"/>
        </w:rPr>
        <w:t>údaje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z w:val="20"/>
        </w:rPr>
        <w:t>o</w:t>
      </w:r>
      <w:r w:rsidRPr="00B676E2">
        <w:rPr>
          <w:rFonts w:ascii="Cambria" w:hAnsi="Cambria"/>
          <w:spacing w:val="-1"/>
          <w:sz w:val="20"/>
        </w:rPr>
        <w:t xml:space="preserve"> osobe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oprávnenej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konať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za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subdodávateľa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z w:val="20"/>
        </w:rPr>
        <w:t>v</w:t>
      </w:r>
      <w:r w:rsidRPr="00B676E2">
        <w:rPr>
          <w:rFonts w:ascii="Cambria" w:hAnsi="Cambria"/>
          <w:spacing w:val="1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rozsahu meno</w:t>
      </w:r>
      <w:r w:rsidRPr="00B676E2">
        <w:rPr>
          <w:rFonts w:ascii="Cambria" w:hAnsi="Cambria"/>
          <w:spacing w:val="-2"/>
          <w:sz w:val="20"/>
        </w:rPr>
        <w:t xml:space="preserve"> </w:t>
      </w:r>
      <w:r w:rsidRPr="00B676E2">
        <w:rPr>
          <w:rFonts w:ascii="Cambria" w:hAnsi="Cambria"/>
          <w:sz w:val="20"/>
        </w:rPr>
        <w:t xml:space="preserve">a </w:t>
      </w:r>
      <w:r w:rsidRPr="00B676E2">
        <w:rPr>
          <w:rFonts w:ascii="Cambria" w:hAnsi="Cambria"/>
          <w:spacing w:val="-1"/>
          <w:sz w:val="20"/>
        </w:rPr>
        <w:t>priezvisko,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adresa</w:t>
      </w:r>
      <w:r w:rsidRPr="00B676E2">
        <w:rPr>
          <w:rFonts w:ascii="Cambria" w:hAnsi="Cambria"/>
          <w:spacing w:val="75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pobytu,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dátum</w:t>
      </w:r>
      <w:r w:rsidRPr="00B676E2">
        <w:rPr>
          <w:rFonts w:ascii="Cambria" w:hAnsi="Cambria"/>
          <w:sz w:val="20"/>
        </w:rPr>
        <w:t xml:space="preserve"> </w:t>
      </w:r>
      <w:r w:rsidRPr="00B676E2">
        <w:rPr>
          <w:rFonts w:ascii="Cambria" w:hAnsi="Cambria"/>
          <w:spacing w:val="-1"/>
          <w:sz w:val="20"/>
        </w:rPr>
        <w:t>narodenia.</w:t>
      </w:r>
    </w:p>
    <w:p w14:paraId="29E34992" w14:textId="77777777" w:rsidR="003F4AB1" w:rsidRPr="00B676E2" w:rsidRDefault="003F4AB1" w:rsidP="00966884">
      <w:pPr>
        <w:pStyle w:val="Zkladntext"/>
        <w:ind w:left="284"/>
        <w:rPr>
          <w:rFonts w:ascii="Cambria" w:hAnsi="Cambria"/>
          <w:spacing w:val="-1"/>
          <w:sz w:val="20"/>
        </w:rPr>
      </w:pPr>
    </w:p>
    <w:p w14:paraId="0F8A2881" w14:textId="77777777" w:rsidR="003F4AB1" w:rsidRPr="00B676E2" w:rsidRDefault="003F4AB1" w:rsidP="00966884">
      <w:pPr>
        <w:pStyle w:val="Zkladntext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>Úspešný uchádzač môže pridať toľko riadkov v tabuľke koľko potrebuje.</w:t>
      </w:r>
    </w:p>
    <w:p w14:paraId="424094C3" w14:textId="11D2DC39" w:rsidR="003F4AB1" w:rsidRPr="00B676E2" w:rsidRDefault="003F4AB1" w:rsidP="00966884">
      <w:pPr>
        <w:pStyle w:val="Zkladntext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>V prípade, ak úspešný uchádzač nebude mať subdodávateľov uvedie túto skutočnosť v</w:t>
      </w:r>
      <w:r w:rsidR="00DF23FE" w:rsidRPr="00B676E2">
        <w:rPr>
          <w:rFonts w:ascii="Cambria" w:hAnsi="Cambria"/>
          <w:spacing w:val="-1"/>
          <w:sz w:val="20"/>
        </w:rPr>
        <w:t> tejto prílohe</w:t>
      </w:r>
      <w:r w:rsidRPr="00B676E2">
        <w:rPr>
          <w:rFonts w:ascii="Cambria" w:hAnsi="Cambria"/>
          <w:spacing w:val="-1"/>
          <w:sz w:val="20"/>
        </w:rPr>
        <w:t>.</w:t>
      </w:r>
    </w:p>
    <w:p w14:paraId="4297C3A6" w14:textId="77777777" w:rsidR="003F4AB1" w:rsidRPr="00B676E2" w:rsidRDefault="003F4AB1" w:rsidP="00966884">
      <w:pPr>
        <w:pStyle w:val="Zkladntext"/>
        <w:ind w:left="2127"/>
        <w:rPr>
          <w:rFonts w:ascii="Cambria" w:hAnsi="Cambria"/>
          <w:spacing w:val="-1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365"/>
        <w:gridCol w:w="5560"/>
      </w:tblGrid>
      <w:tr w:rsidR="003F4AB1" w:rsidRPr="00B676E2" w14:paraId="168EC980" w14:textId="77777777" w:rsidTr="00A032DD">
        <w:trPr>
          <w:trHeight w:hRule="exact" w:val="562"/>
        </w:trPr>
        <w:tc>
          <w:tcPr>
            <w:tcW w:w="20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83BB" w14:textId="77777777" w:rsidR="003F4AB1" w:rsidRPr="00B676E2" w:rsidRDefault="003F4AB1" w:rsidP="00966884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B676E2">
              <w:rPr>
                <w:rFonts w:ascii="Cambria" w:hAnsi="Cambria"/>
                <w:spacing w:val="-1"/>
                <w:sz w:val="20"/>
                <w:szCs w:val="20"/>
              </w:rPr>
              <w:t>Subdodávateľ</w:t>
            </w:r>
          </w:p>
        </w:tc>
        <w:tc>
          <w:tcPr>
            <w:tcW w:w="2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F8143" w14:textId="77777777" w:rsidR="003F4AB1" w:rsidRPr="00B676E2" w:rsidRDefault="003F4AB1" w:rsidP="00966884">
            <w:pPr>
              <w:pStyle w:val="TableParagraph"/>
              <w:jc w:val="both"/>
              <w:rPr>
                <w:rFonts w:ascii="Cambria" w:hAnsi="Cambria"/>
                <w:sz w:val="20"/>
                <w:szCs w:val="20"/>
              </w:rPr>
            </w:pPr>
            <w:r w:rsidRPr="00B676E2">
              <w:rPr>
                <w:rFonts w:ascii="Cambria" w:hAnsi="Cambria"/>
                <w:spacing w:val="-1"/>
                <w:sz w:val="20"/>
                <w:szCs w:val="20"/>
              </w:rPr>
              <w:t>Údaje</w:t>
            </w:r>
            <w:r w:rsidRPr="00B676E2">
              <w:rPr>
                <w:rFonts w:ascii="Cambria" w:hAnsi="Cambria"/>
                <w:sz w:val="20"/>
                <w:szCs w:val="20"/>
              </w:rPr>
              <w:t xml:space="preserve"> o</w:t>
            </w:r>
            <w:r w:rsidRPr="00B676E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B676E2">
              <w:rPr>
                <w:rFonts w:ascii="Cambria" w:hAnsi="Cambria"/>
                <w:sz w:val="20"/>
                <w:szCs w:val="20"/>
              </w:rPr>
              <w:t>osobe</w:t>
            </w:r>
            <w:r w:rsidRPr="00B676E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B676E2">
              <w:rPr>
                <w:rFonts w:ascii="Cambria" w:hAnsi="Cambria"/>
                <w:sz w:val="20"/>
                <w:szCs w:val="20"/>
              </w:rPr>
              <w:t>oprávnenej konať za</w:t>
            </w:r>
            <w:r w:rsidRPr="00B676E2">
              <w:rPr>
                <w:rFonts w:ascii="Cambria" w:hAnsi="Cambria"/>
                <w:spacing w:val="26"/>
                <w:sz w:val="20"/>
                <w:szCs w:val="20"/>
              </w:rPr>
              <w:t xml:space="preserve"> </w:t>
            </w:r>
            <w:r w:rsidRPr="00B676E2">
              <w:rPr>
                <w:rFonts w:ascii="Cambria" w:hAnsi="Cambria"/>
                <w:spacing w:val="-1"/>
                <w:sz w:val="20"/>
                <w:szCs w:val="20"/>
              </w:rPr>
              <w:t>subdodávateľa</w:t>
            </w:r>
          </w:p>
        </w:tc>
      </w:tr>
      <w:tr w:rsidR="003F4AB1" w:rsidRPr="00B676E2" w14:paraId="6716E935" w14:textId="77777777" w:rsidTr="00A032DD">
        <w:trPr>
          <w:trHeight w:hRule="exact" w:val="594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E506" w14:textId="77777777" w:rsidR="003F4AB1" w:rsidRPr="00B676E2" w:rsidRDefault="003F4AB1" w:rsidP="00966884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676E2">
              <w:rPr>
                <w:rFonts w:ascii="Cambria" w:hAnsi="Cambria" w:cs="Arial"/>
                <w:sz w:val="20"/>
                <w:szCs w:val="20"/>
              </w:rPr>
              <w:t>1.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319DB" w14:textId="77777777" w:rsidR="003F4AB1" w:rsidRPr="00B676E2" w:rsidRDefault="003F4AB1" w:rsidP="00966884">
            <w:pPr>
              <w:jc w:val="both"/>
              <w:rPr>
                <w:rFonts w:ascii="Cambria" w:eastAsiaTheme="minorHAnsi" w:hAnsi="Cambria"/>
                <w:sz w:val="20"/>
                <w:szCs w:val="20"/>
              </w:rPr>
            </w:pPr>
            <w:r w:rsidRPr="00B676E2">
              <w:rPr>
                <w:rFonts w:ascii="Cambria" w:hAnsi="Cambria" w:cs="Arial"/>
                <w:sz w:val="20"/>
                <w:szCs w:val="20"/>
              </w:rPr>
              <w:t>&lt;</w:t>
            </w:r>
            <w:r w:rsidRPr="00B676E2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B676E2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2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3B802" w14:textId="77777777" w:rsidR="003F4AB1" w:rsidRPr="00B676E2" w:rsidRDefault="003F4AB1" w:rsidP="0096688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B676E2">
              <w:rPr>
                <w:rFonts w:ascii="Cambria" w:hAnsi="Cambria" w:cs="Arial"/>
                <w:sz w:val="20"/>
                <w:szCs w:val="20"/>
              </w:rPr>
              <w:t>&lt;</w:t>
            </w:r>
            <w:r w:rsidRPr="00B676E2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B676E2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</w:tbl>
    <w:p w14:paraId="65C715FC" w14:textId="77777777" w:rsidR="003F4AB1" w:rsidRPr="00B676E2" w:rsidRDefault="003F4AB1" w:rsidP="00966884">
      <w:pPr>
        <w:ind w:left="2127"/>
        <w:jc w:val="both"/>
        <w:rPr>
          <w:rFonts w:ascii="Cambria" w:hAnsi="Cambria" w:cstheme="minorBidi"/>
          <w:lang w:eastAsia="en-US"/>
        </w:rPr>
      </w:pPr>
    </w:p>
    <w:p w14:paraId="21A34090" w14:textId="77777777" w:rsidR="003F4AB1" w:rsidRPr="00B676E2" w:rsidRDefault="003F4AB1" w:rsidP="00966884">
      <w:pPr>
        <w:ind w:left="2127"/>
        <w:jc w:val="both"/>
        <w:rPr>
          <w:rFonts w:ascii="Cambria" w:hAnsi="Cambria"/>
          <w:b/>
          <w:bCs/>
        </w:rPr>
      </w:pPr>
    </w:p>
    <w:p w14:paraId="3AFACCF8" w14:textId="4296113F" w:rsidR="00203E62" w:rsidRPr="00B676E2" w:rsidRDefault="00203E62" w:rsidP="00966884"/>
    <w:p w14:paraId="12207ED9" w14:textId="03AEFFF6" w:rsidR="00203E62" w:rsidRPr="00B676E2" w:rsidRDefault="00203E62" w:rsidP="00966884"/>
    <w:p w14:paraId="6B9E2B86" w14:textId="2DF8A57F" w:rsidR="00203E62" w:rsidRPr="00B676E2" w:rsidRDefault="00203E62" w:rsidP="00966884"/>
    <w:p w14:paraId="36F1CFAE" w14:textId="75B9182E" w:rsidR="00203E62" w:rsidRPr="00B676E2" w:rsidRDefault="00203E62" w:rsidP="00966884"/>
    <w:p w14:paraId="58E191F9" w14:textId="60A9E1A2" w:rsidR="00203E62" w:rsidRPr="00B676E2" w:rsidRDefault="00203E62" w:rsidP="00966884"/>
    <w:p w14:paraId="7041FE6E" w14:textId="2ECAC875" w:rsidR="00203E62" w:rsidRPr="00B676E2" w:rsidRDefault="00203E62" w:rsidP="00966884"/>
    <w:p w14:paraId="34790C24" w14:textId="22D3A08A" w:rsidR="00203E62" w:rsidRPr="00B676E2" w:rsidRDefault="00203E62" w:rsidP="00966884"/>
    <w:p w14:paraId="2BC29158" w14:textId="624EB42F" w:rsidR="00203E62" w:rsidRPr="00B676E2" w:rsidRDefault="00203E62" w:rsidP="00966884"/>
    <w:p w14:paraId="00635967" w14:textId="7E696E39" w:rsidR="00203E62" w:rsidRPr="00B676E2" w:rsidRDefault="00203E62" w:rsidP="00966884"/>
    <w:p w14:paraId="2DB68E8D" w14:textId="4F87733D" w:rsidR="00203E62" w:rsidRPr="00B676E2" w:rsidRDefault="00203E62" w:rsidP="00966884"/>
    <w:p w14:paraId="1A5CD7F5" w14:textId="76D5A1F3" w:rsidR="00203E62" w:rsidRPr="00B676E2" w:rsidRDefault="00203E62" w:rsidP="00966884"/>
    <w:p w14:paraId="7CB2E035" w14:textId="7550580C" w:rsidR="00203E62" w:rsidRPr="00B676E2" w:rsidRDefault="00203E62" w:rsidP="00966884"/>
    <w:p w14:paraId="264EBBDF" w14:textId="358A2910" w:rsidR="00203E62" w:rsidRPr="00B676E2" w:rsidRDefault="00203E62" w:rsidP="00966884"/>
    <w:p w14:paraId="1056167E" w14:textId="51A9A4C8" w:rsidR="00203E62" w:rsidRPr="00B676E2" w:rsidRDefault="00203E62" w:rsidP="00966884"/>
    <w:p w14:paraId="742371A8" w14:textId="0ECC348B" w:rsidR="00203E62" w:rsidRPr="00B676E2" w:rsidRDefault="00203E62" w:rsidP="00966884"/>
    <w:p w14:paraId="4B086B5F" w14:textId="1D0C022A" w:rsidR="00203E62" w:rsidRPr="00B676E2" w:rsidRDefault="00203E62" w:rsidP="00966884"/>
    <w:p w14:paraId="70BBD940" w14:textId="718A5DD7" w:rsidR="00203E62" w:rsidRPr="00B676E2" w:rsidRDefault="00203E62" w:rsidP="00966884"/>
    <w:p w14:paraId="643EE907" w14:textId="5C7EAF59" w:rsidR="00203E62" w:rsidRPr="00B676E2" w:rsidRDefault="00203E62" w:rsidP="00966884"/>
    <w:p w14:paraId="0319C233" w14:textId="0E3BE257" w:rsidR="00203E62" w:rsidRPr="00B676E2" w:rsidRDefault="00203E62" w:rsidP="00966884"/>
    <w:p w14:paraId="2A66E5D9" w14:textId="488C6FD4" w:rsidR="00203E62" w:rsidRPr="00B676E2" w:rsidRDefault="00203E62" w:rsidP="00966884"/>
    <w:p w14:paraId="4EAAE21E" w14:textId="0CB18B64" w:rsidR="00203E62" w:rsidRPr="00B676E2" w:rsidRDefault="00203E62" w:rsidP="00966884"/>
    <w:p w14:paraId="123D43C9" w14:textId="535E424C" w:rsidR="00203E62" w:rsidRPr="00B676E2" w:rsidRDefault="00203E62" w:rsidP="00966884"/>
    <w:p w14:paraId="62223400" w14:textId="5531CE66" w:rsidR="00203E62" w:rsidRPr="00B676E2" w:rsidRDefault="00203E62" w:rsidP="00966884"/>
    <w:p w14:paraId="72C7F632" w14:textId="7C3CBF84" w:rsidR="00203E62" w:rsidRPr="00B676E2" w:rsidRDefault="00203E62" w:rsidP="00966884">
      <w:pPr>
        <w:spacing w:after="160"/>
      </w:pPr>
      <w:r w:rsidRPr="00B676E2">
        <w:br w:type="page"/>
      </w:r>
    </w:p>
    <w:p w14:paraId="38917897" w14:textId="60B8B620" w:rsidR="00203E62" w:rsidRPr="00B676E2" w:rsidRDefault="00203E62" w:rsidP="00966884">
      <w:pPr>
        <w:pStyle w:val="Nadpis1"/>
        <w:ind w:left="2268" w:right="0" w:hanging="2268"/>
        <w:jc w:val="left"/>
        <w:rPr>
          <w:rFonts w:ascii="Cambria" w:hAnsi="Cambria"/>
          <w:sz w:val="28"/>
          <w:szCs w:val="28"/>
        </w:rPr>
      </w:pPr>
      <w:r w:rsidRPr="00B676E2">
        <w:rPr>
          <w:rFonts w:ascii="Cambria" w:hAnsi="Cambria"/>
          <w:sz w:val="28"/>
          <w:szCs w:val="28"/>
        </w:rPr>
        <w:lastRenderedPageBreak/>
        <w:t xml:space="preserve">Príloha č. 5: </w:t>
      </w:r>
      <w:r w:rsidR="00190D1A" w:rsidRPr="00B676E2">
        <w:rPr>
          <w:rFonts w:ascii="Cambria" w:hAnsi="Cambria"/>
          <w:sz w:val="28"/>
          <w:szCs w:val="28"/>
        </w:rPr>
        <w:t xml:space="preserve">Zoznam zdravotníckych zariadení </w:t>
      </w:r>
    </w:p>
    <w:p w14:paraId="3D258834" w14:textId="77777777" w:rsidR="004D5F84" w:rsidRPr="00B676E2" w:rsidRDefault="004D5F84" w:rsidP="004D5F84">
      <w:pPr>
        <w:pStyle w:val="Zkladntext"/>
        <w:rPr>
          <w:rFonts w:ascii="Cambria" w:hAnsi="Cambria"/>
          <w:spacing w:val="-1"/>
          <w:sz w:val="20"/>
        </w:rPr>
      </w:pPr>
    </w:p>
    <w:p w14:paraId="6BBA2EE0" w14:textId="319856D7" w:rsidR="004D5F84" w:rsidRPr="00B676E2" w:rsidRDefault="004D5F84" w:rsidP="004D5F84">
      <w:pPr>
        <w:pStyle w:val="Zkladntext"/>
        <w:rPr>
          <w:rFonts w:ascii="Cambria" w:hAnsi="Cambria"/>
          <w:spacing w:val="-1"/>
          <w:sz w:val="20"/>
        </w:rPr>
      </w:pPr>
      <w:r w:rsidRPr="00B676E2">
        <w:rPr>
          <w:rFonts w:ascii="Cambria" w:hAnsi="Cambria"/>
          <w:spacing w:val="-1"/>
          <w:sz w:val="20"/>
        </w:rPr>
        <w:t>Uchádzač môže pridať toľko riadkov v tabuľke koľko potrebuje.</w:t>
      </w:r>
    </w:p>
    <w:p w14:paraId="6A8F1C65" w14:textId="77777777" w:rsidR="00CA4858" w:rsidRPr="00B676E2" w:rsidRDefault="00CA4858" w:rsidP="00966884">
      <w:pPr>
        <w:pStyle w:val="Nadpis1"/>
        <w:ind w:left="2268" w:right="0" w:hanging="1701"/>
        <w:jc w:val="left"/>
        <w:rPr>
          <w:rFonts w:ascii="Cambria" w:hAnsi="Cambria"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6760"/>
      </w:tblGrid>
      <w:tr w:rsidR="00CA4858" w:rsidRPr="00B676E2" w14:paraId="278E885E" w14:textId="77777777">
        <w:trPr>
          <w:tblHeader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39B4CD0" w14:textId="054E4351" w:rsidR="00CA4858" w:rsidRPr="00B676E2" w:rsidRDefault="008805E6" w:rsidP="00966884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sz w:val="20"/>
                <w:szCs w:val="20"/>
              </w:rPr>
              <w:t>Označenie zariadenia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DEC093" w14:textId="255DCEA6" w:rsidR="00CA4858" w:rsidRPr="00B676E2" w:rsidRDefault="00C24392" w:rsidP="00966884">
            <w:pPr>
              <w:spacing w:before="60"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676E2">
              <w:rPr>
                <w:rFonts w:ascii="Cambria" w:hAnsi="Cambria" w:cs="Arial"/>
                <w:b/>
                <w:sz w:val="20"/>
                <w:szCs w:val="20"/>
              </w:rPr>
              <w:t>Adresa zariadenia</w:t>
            </w:r>
          </w:p>
        </w:tc>
      </w:tr>
      <w:tr w:rsidR="008805E6" w:rsidRPr="00B676E2" w14:paraId="1110CE7F" w14:textId="77777777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4422" w14:textId="570BE97A" w:rsidR="008805E6" w:rsidRPr="00B676E2" w:rsidRDefault="008805E6" w:rsidP="00966884">
            <w:pPr>
              <w:spacing w:before="60" w:after="20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676E2">
              <w:rPr>
                <w:rFonts w:ascii="Cambria" w:hAnsi="Cambria" w:cs="Arial"/>
                <w:sz w:val="20"/>
                <w:szCs w:val="20"/>
              </w:rPr>
              <w:t>&lt;</w:t>
            </w:r>
            <w:r w:rsidRPr="00B676E2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B676E2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8DB" w14:textId="28A621C6" w:rsidR="008805E6" w:rsidRPr="00B676E2" w:rsidRDefault="008805E6" w:rsidP="00966884">
            <w:pPr>
              <w:spacing w:before="60" w:after="2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B676E2">
              <w:rPr>
                <w:rFonts w:ascii="Cambria" w:hAnsi="Cambria" w:cs="Arial"/>
                <w:sz w:val="20"/>
                <w:szCs w:val="20"/>
              </w:rPr>
              <w:t>&lt;</w:t>
            </w:r>
            <w:r w:rsidRPr="00B676E2">
              <w:rPr>
                <w:rFonts w:ascii="Cambria" w:hAnsi="Cambria" w:cs="Arial"/>
                <w:color w:val="00B0F0"/>
                <w:sz w:val="20"/>
                <w:szCs w:val="20"/>
              </w:rPr>
              <w:t>vyplní uchádzač</w:t>
            </w:r>
            <w:r w:rsidRPr="00B676E2">
              <w:rPr>
                <w:rFonts w:ascii="Cambria" w:hAnsi="Cambria" w:cs="Arial"/>
                <w:sz w:val="20"/>
                <w:szCs w:val="20"/>
              </w:rPr>
              <w:t>&gt;</w:t>
            </w:r>
          </w:p>
        </w:tc>
      </w:tr>
    </w:tbl>
    <w:p w14:paraId="418C25C3" w14:textId="77777777" w:rsidR="00203E62" w:rsidRPr="00B676E2" w:rsidRDefault="00203E62" w:rsidP="00966884"/>
    <w:sectPr w:rsidR="00203E62" w:rsidRPr="00B676E2" w:rsidSect="00414640">
      <w:footerReference w:type="even" r:id="rId12"/>
      <w:footerReference w:type="default" r:id="rId13"/>
      <w:pgSz w:w="11906" w:h="16838"/>
      <w:pgMar w:top="1418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0BFF" w14:textId="77777777" w:rsidR="00DB7B62" w:rsidRDefault="00DB7B62">
      <w:r>
        <w:separator/>
      </w:r>
    </w:p>
  </w:endnote>
  <w:endnote w:type="continuationSeparator" w:id="0">
    <w:p w14:paraId="6790F2AF" w14:textId="77777777" w:rsidR="00DB7B62" w:rsidRDefault="00DB7B62">
      <w:r>
        <w:continuationSeparator/>
      </w:r>
    </w:p>
  </w:endnote>
  <w:endnote w:type="continuationNotice" w:id="1">
    <w:p w14:paraId="28112C3D" w14:textId="77777777" w:rsidR="00DB7B62" w:rsidRDefault="00DB7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9FBD" w14:textId="2BD40C5B" w:rsidR="00C41A08" w:rsidRDefault="00C41A08" w:rsidP="00C41A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4E9F">
      <w:rPr>
        <w:rStyle w:val="slostrany"/>
        <w:noProof/>
      </w:rPr>
      <w:t>2</w:t>
    </w:r>
    <w:r>
      <w:rPr>
        <w:rStyle w:val="slostrany"/>
      </w:rPr>
      <w:fldChar w:fldCharType="end"/>
    </w:r>
  </w:p>
  <w:p w14:paraId="44F9DF51" w14:textId="77777777" w:rsidR="00C41A08" w:rsidRDefault="00C41A08" w:rsidP="00C41A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BFFE" w14:textId="3A20F70A" w:rsidR="00C41A08" w:rsidRPr="0055255E" w:rsidRDefault="00C41A08" w:rsidP="00C41A08">
    <w:pPr>
      <w:pStyle w:val="Pta"/>
      <w:framePr w:wrap="around" w:vAnchor="text" w:hAnchor="margin" w:xAlign="right" w:y="1"/>
      <w:rPr>
        <w:rStyle w:val="slostrany"/>
        <w:rFonts w:ascii="Cambria" w:hAnsi="Cambria"/>
        <w:iCs/>
        <w:sz w:val="20"/>
        <w:szCs w:val="20"/>
      </w:rPr>
    </w:pPr>
    <w:r w:rsidRPr="0055255E">
      <w:rPr>
        <w:rStyle w:val="slostrany"/>
        <w:rFonts w:ascii="Cambria" w:hAnsi="Cambria"/>
        <w:iCs/>
        <w:sz w:val="20"/>
        <w:szCs w:val="20"/>
      </w:rPr>
      <w:fldChar w:fldCharType="begin"/>
    </w:r>
    <w:r w:rsidRPr="00C07438">
      <w:rPr>
        <w:rStyle w:val="slostrany"/>
        <w:rFonts w:ascii="Cambria" w:hAnsi="Cambria"/>
        <w:iCs/>
        <w:sz w:val="20"/>
        <w:szCs w:val="20"/>
      </w:rPr>
      <w:instrText xml:space="preserve">PAGE  </w:instrText>
    </w:r>
    <w:r w:rsidRPr="0055255E">
      <w:rPr>
        <w:rStyle w:val="slostrany"/>
        <w:rFonts w:ascii="Cambria" w:hAnsi="Cambria"/>
        <w:iCs/>
        <w:sz w:val="20"/>
        <w:szCs w:val="20"/>
      </w:rPr>
      <w:fldChar w:fldCharType="separate"/>
    </w:r>
    <w:r w:rsidR="00E62ED2" w:rsidRPr="00C07438">
      <w:rPr>
        <w:rStyle w:val="slostrany"/>
        <w:rFonts w:ascii="Cambria" w:hAnsi="Cambria"/>
        <w:iCs/>
        <w:noProof/>
        <w:sz w:val="20"/>
        <w:szCs w:val="20"/>
      </w:rPr>
      <w:t>6</w:t>
    </w:r>
    <w:r w:rsidRPr="0055255E">
      <w:rPr>
        <w:rStyle w:val="slostrany"/>
        <w:rFonts w:ascii="Cambria" w:hAnsi="Cambria"/>
        <w:iCs/>
        <w:sz w:val="20"/>
        <w:szCs w:val="20"/>
      </w:rPr>
      <w:fldChar w:fldCharType="end"/>
    </w:r>
  </w:p>
  <w:p w14:paraId="10473D4E" w14:textId="77777777" w:rsidR="00C41A08" w:rsidRPr="0055255E" w:rsidRDefault="00C41A08" w:rsidP="00C41A08">
    <w:pPr>
      <w:pStyle w:val="Pta"/>
      <w:tabs>
        <w:tab w:val="clear" w:pos="4536"/>
        <w:tab w:val="left" w:pos="142"/>
      </w:tabs>
      <w:ind w:right="360"/>
      <w:rPr>
        <w:rFonts w:ascii="Cambria" w:hAnsi="Cambria"/>
        <w:iCs/>
        <w:sz w:val="20"/>
        <w:szCs w:val="20"/>
      </w:rPr>
    </w:pPr>
    <w:r w:rsidRPr="0055255E">
      <w:rPr>
        <w:rFonts w:ascii="Cambria" w:hAnsi="Cambria"/>
        <w:iCs/>
        <w:sz w:val="20"/>
        <w:szCs w:val="20"/>
      </w:rPr>
      <w:tab/>
    </w:r>
    <w:r w:rsidRPr="0055255E">
      <w:rPr>
        <w:rFonts w:ascii="Cambria" w:hAnsi="Cambria"/>
        <w:iCs/>
        <w:sz w:val="20"/>
        <w:szCs w:val="20"/>
      </w:rPr>
      <w:tab/>
    </w:r>
  </w:p>
  <w:p w14:paraId="18079E7F" w14:textId="77777777" w:rsidR="00C41A08" w:rsidRDefault="00C41A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1B08" w14:textId="77777777" w:rsidR="00DB7B62" w:rsidRDefault="00DB7B62">
      <w:r>
        <w:separator/>
      </w:r>
    </w:p>
  </w:footnote>
  <w:footnote w:type="continuationSeparator" w:id="0">
    <w:p w14:paraId="1FF84CBC" w14:textId="77777777" w:rsidR="00DB7B62" w:rsidRDefault="00DB7B62">
      <w:r>
        <w:continuationSeparator/>
      </w:r>
    </w:p>
  </w:footnote>
  <w:footnote w:type="continuationNotice" w:id="1">
    <w:p w14:paraId="2B240A76" w14:textId="77777777" w:rsidR="00DB7B62" w:rsidRDefault="00DB7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C0C"/>
    <w:multiLevelType w:val="hybridMultilevel"/>
    <w:tmpl w:val="ABD2423C"/>
    <w:lvl w:ilvl="0" w:tplc="87B225E8">
      <w:start w:val="1"/>
      <w:numFmt w:val="lowerLetter"/>
      <w:lvlText w:val="%1)"/>
      <w:lvlJc w:val="left"/>
      <w:pPr>
        <w:ind w:left="720" w:hanging="360"/>
      </w:pPr>
    </w:lvl>
    <w:lvl w:ilvl="1" w:tplc="B8D8A590">
      <w:start w:val="1"/>
      <w:numFmt w:val="lowerLetter"/>
      <w:lvlText w:val="%2)"/>
      <w:lvlJc w:val="left"/>
      <w:pPr>
        <w:ind w:left="720" w:hanging="360"/>
      </w:pPr>
    </w:lvl>
    <w:lvl w:ilvl="2" w:tplc="0ED2D5B4">
      <w:start w:val="1"/>
      <w:numFmt w:val="lowerLetter"/>
      <w:lvlText w:val="%3)"/>
      <w:lvlJc w:val="left"/>
      <w:pPr>
        <w:ind w:left="720" w:hanging="360"/>
      </w:pPr>
    </w:lvl>
    <w:lvl w:ilvl="3" w:tplc="F02E99CC">
      <w:start w:val="1"/>
      <w:numFmt w:val="lowerLetter"/>
      <w:lvlText w:val="%4)"/>
      <w:lvlJc w:val="left"/>
      <w:pPr>
        <w:ind w:left="720" w:hanging="360"/>
      </w:pPr>
    </w:lvl>
    <w:lvl w:ilvl="4" w:tplc="C470A432">
      <w:start w:val="1"/>
      <w:numFmt w:val="lowerLetter"/>
      <w:lvlText w:val="%5)"/>
      <w:lvlJc w:val="left"/>
      <w:pPr>
        <w:ind w:left="720" w:hanging="360"/>
      </w:pPr>
    </w:lvl>
    <w:lvl w:ilvl="5" w:tplc="93DE53FC">
      <w:start w:val="1"/>
      <w:numFmt w:val="lowerLetter"/>
      <w:lvlText w:val="%6)"/>
      <w:lvlJc w:val="left"/>
      <w:pPr>
        <w:ind w:left="720" w:hanging="360"/>
      </w:pPr>
    </w:lvl>
    <w:lvl w:ilvl="6" w:tplc="60D06B28">
      <w:start w:val="1"/>
      <w:numFmt w:val="lowerLetter"/>
      <w:lvlText w:val="%7)"/>
      <w:lvlJc w:val="left"/>
      <w:pPr>
        <w:ind w:left="720" w:hanging="360"/>
      </w:pPr>
    </w:lvl>
    <w:lvl w:ilvl="7" w:tplc="667ABB74">
      <w:start w:val="1"/>
      <w:numFmt w:val="lowerLetter"/>
      <w:lvlText w:val="%8)"/>
      <w:lvlJc w:val="left"/>
      <w:pPr>
        <w:ind w:left="720" w:hanging="360"/>
      </w:pPr>
    </w:lvl>
    <w:lvl w:ilvl="8" w:tplc="C87CC208">
      <w:start w:val="1"/>
      <w:numFmt w:val="lowerLetter"/>
      <w:lvlText w:val="%9)"/>
      <w:lvlJc w:val="left"/>
      <w:pPr>
        <w:ind w:left="720" w:hanging="360"/>
      </w:pPr>
    </w:lvl>
  </w:abstractNum>
  <w:abstractNum w:abstractNumId="1" w15:restartNumberingAfterBreak="0">
    <w:nsid w:val="065B75A7"/>
    <w:multiLevelType w:val="hybridMultilevel"/>
    <w:tmpl w:val="4FC010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A1138"/>
    <w:multiLevelType w:val="hybridMultilevel"/>
    <w:tmpl w:val="801290FC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6F5929"/>
    <w:multiLevelType w:val="multilevel"/>
    <w:tmpl w:val="ABA8F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8B432D"/>
    <w:multiLevelType w:val="hybridMultilevel"/>
    <w:tmpl w:val="6618FC4C"/>
    <w:lvl w:ilvl="0" w:tplc="CB807852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7342"/>
    <w:multiLevelType w:val="multilevel"/>
    <w:tmpl w:val="CA3035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204878"/>
    <w:multiLevelType w:val="multilevel"/>
    <w:tmpl w:val="C358B0AA"/>
    <w:lvl w:ilvl="0">
      <w:start w:val="1"/>
      <w:numFmt w:val="decimal"/>
      <w:lvlText w:val="%1."/>
      <w:lvlJc w:val="left"/>
      <w:pPr>
        <w:ind w:left="527" w:hanging="428"/>
      </w:pPr>
      <w:rPr>
        <w:rFonts w:ascii="Cambria" w:hAnsi="Cambria" w:cs="Arial" w:hint="defaul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471" w:hanging="428"/>
      </w:pPr>
    </w:lvl>
    <w:lvl w:ilvl="2">
      <w:numFmt w:val="bullet"/>
      <w:lvlText w:val="•"/>
      <w:lvlJc w:val="left"/>
      <w:pPr>
        <w:ind w:left="2415" w:hanging="428"/>
      </w:pPr>
    </w:lvl>
    <w:lvl w:ilvl="3">
      <w:numFmt w:val="bullet"/>
      <w:lvlText w:val="•"/>
      <w:lvlJc w:val="left"/>
      <w:pPr>
        <w:ind w:left="3359" w:hanging="428"/>
      </w:pPr>
    </w:lvl>
    <w:lvl w:ilvl="4">
      <w:numFmt w:val="bullet"/>
      <w:lvlText w:val="•"/>
      <w:lvlJc w:val="left"/>
      <w:pPr>
        <w:ind w:left="4303" w:hanging="428"/>
      </w:pPr>
    </w:lvl>
    <w:lvl w:ilvl="5">
      <w:numFmt w:val="bullet"/>
      <w:lvlText w:val="•"/>
      <w:lvlJc w:val="left"/>
      <w:pPr>
        <w:ind w:left="5247" w:hanging="428"/>
      </w:pPr>
    </w:lvl>
    <w:lvl w:ilvl="6">
      <w:numFmt w:val="bullet"/>
      <w:lvlText w:val="•"/>
      <w:lvlJc w:val="left"/>
      <w:pPr>
        <w:ind w:left="6190" w:hanging="428"/>
      </w:pPr>
    </w:lvl>
    <w:lvl w:ilvl="7">
      <w:numFmt w:val="bullet"/>
      <w:lvlText w:val="•"/>
      <w:lvlJc w:val="left"/>
      <w:pPr>
        <w:ind w:left="7134" w:hanging="428"/>
      </w:pPr>
    </w:lvl>
    <w:lvl w:ilvl="8">
      <w:numFmt w:val="bullet"/>
      <w:lvlText w:val="•"/>
      <w:lvlJc w:val="left"/>
      <w:pPr>
        <w:ind w:left="8078" w:hanging="428"/>
      </w:pPr>
    </w:lvl>
  </w:abstractNum>
  <w:abstractNum w:abstractNumId="7" w15:restartNumberingAfterBreak="0">
    <w:nsid w:val="11D13B89"/>
    <w:multiLevelType w:val="hybridMultilevel"/>
    <w:tmpl w:val="85D60290"/>
    <w:lvl w:ilvl="0" w:tplc="C3AAC208">
      <w:start w:val="1"/>
      <w:numFmt w:val="lowerLetter"/>
      <w:lvlText w:val="%1)"/>
      <w:lvlJc w:val="left"/>
      <w:pPr>
        <w:ind w:left="720" w:hanging="360"/>
      </w:pPr>
    </w:lvl>
    <w:lvl w:ilvl="1" w:tplc="2F9E2FB6">
      <w:start w:val="1"/>
      <w:numFmt w:val="lowerLetter"/>
      <w:lvlText w:val="%2)"/>
      <w:lvlJc w:val="left"/>
      <w:pPr>
        <w:ind w:left="720" w:hanging="360"/>
      </w:pPr>
    </w:lvl>
    <w:lvl w:ilvl="2" w:tplc="9FC4C3D8">
      <w:start w:val="1"/>
      <w:numFmt w:val="lowerLetter"/>
      <w:lvlText w:val="%3)"/>
      <w:lvlJc w:val="left"/>
      <w:pPr>
        <w:ind w:left="720" w:hanging="360"/>
      </w:pPr>
    </w:lvl>
    <w:lvl w:ilvl="3" w:tplc="CE30AC4C">
      <w:start w:val="1"/>
      <w:numFmt w:val="lowerLetter"/>
      <w:lvlText w:val="%4)"/>
      <w:lvlJc w:val="left"/>
      <w:pPr>
        <w:ind w:left="720" w:hanging="360"/>
      </w:pPr>
    </w:lvl>
    <w:lvl w:ilvl="4" w:tplc="7FC2B1E4">
      <w:start w:val="1"/>
      <w:numFmt w:val="lowerLetter"/>
      <w:lvlText w:val="%5)"/>
      <w:lvlJc w:val="left"/>
      <w:pPr>
        <w:ind w:left="720" w:hanging="360"/>
      </w:pPr>
    </w:lvl>
    <w:lvl w:ilvl="5" w:tplc="2A429452">
      <w:start w:val="1"/>
      <w:numFmt w:val="lowerLetter"/>
      <w:lvlText w:val="%6)"/>
      <w:lvlJc w:val="left"/>
      <w:pPr>
        <w:ind w:left="720" w:hanging="360"/>
      </w:pPr>
    </w:lvl>
    <w:lvl w:ilvl="6" w:tplc="85B87EF4">
      <w:start w:val="1"/>
      <w:numFmt w:val="lowerLetter"/>
      <w:lvlText w:val="%7)"/>
      <w:lvlJc w:val="left"/>
      <w:pPr>
        <w:ind w:left="720" w:hanging="360"/>
      </w:pPr>
    </w:lvl>
    <w:lvl w:ilvl="7" w:tplc="CE42460A">
      <w:start w:val="1"/>
      <w:numFmt w:val="lowerLetter"/>
      <w:lvlText w:val="%8)"/>
      <w:lvlJc w:val="left"/>
      <w:pPr>
        <w:ind w:left="720" w:hanging="360"/>
      </w:pPr>
    </w:lvl>
    <w:lvl w:ilvl="8" w:tplc="6F186818">
      <w:start w:val="1"/>
      <w:numFmt w:val="lowerLetter"/>
      <w:lvlText w:val="%9)"/>
      <w:lvlJc w:val="left"/>
      <w:pPr>
        <w:ind w:left="720" w:hanging="360"/>
      </w:pPr>
    </w:lvl>
  </w:abstractNum>
  <w:abstractNum w:abstractNumId="8" w15:restartNumberingAfterBreak="0">
    <w:nsid w:val="138B6283"/>
    <w:multiLevelType w:val="hybridMultilevel"/>
    <w:tmpl w:val="801290FC"/>
    <w:lvl w:ilvl="0" w:tplc="E34EA19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8927F1"/>
    <w:multiLevelType w:val="hybridMultilevel"/>
    <w:tmpl w:val="EF54F05E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1B003F"/>
    <w:multiLevelType w:val="hybridMultilevel"/>
    <w:tmpl w:val="6C5A53FE"/>
    <w:lvl w:ilvl="0" w:tplc="1382B6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9A0A6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3264B"/>
    <w:multiLevelType w:val="hybridMultilevel"/>
    <w:tmpl w:val="0022915E"/>
    <w:lvl w:ilvl="0" w:tplc="2B5CE838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bCs/>
        <w:spacing w:val="-5"/>
        <w:w w:val="100"/>
        <w:sz w:val="20"/>
        <w:szCs w:val="20"/>
        <w:lang w:val="sk-SK" w:eastAsia="sk-SK" w:bidi="sk-SK"/>
      </w:rPr>
    </w:lvl>
    <w:lvl w:ilvl="1" w:tplc="041B0017">
      <w:start w:val="1"/>
      <w:numFmt w:val="lowerLetter"/>
      <w:lvlText w:val="%2)"/>
      <w:lvlJc w:val="left"/>
      <w:pPr>
        <w:ind w:left="858" w:hanging="360"/>
      </w:pPr>
    </w:lvl>
    <w:lvl w:ilvl="2" w:tplc="45E23FE0">
      <w:numFmt w:val="bullet"/>
      <w:lvlText w:val="•"/>
      <w:lvlJc w:val="left"/>
      <w:pPr>
        <w:ind w:left="2291" w:hanging="360"/>
      </w:pPr>
      <w:rPr>
        <w:rFonts w:hint="default"/>
        <w:lang w:val="sk-SK" w:eastAsia="sk-SK" w:bidi="sk-SK"/>
      </w:rPr>
    </w:lvl>
    <w:lvl w:ilvl="3" w:tplc="07A6C55E">
      <w:numFmt w:val="bullet"/>
      <w:lvlText w:val="•"/>
      <w:lvlJc w:val="left"/>
      <w:pPr>
        <w:ind w:left="3187" w:hanging="360"/>
      </w:pPr>
      <w:rPr>
        <w:rFonts w:hint="default"/>
        <w:lang w:val="sk-SK" w:eastAsia="sk-SK" w:bidi="sk-SK"/>
      </w:rPr>
    </w:lvl>
    <w:lvl w:ilvl="4" w:tplc="6054056E">
      <w:numFmt w:val="bullet"/>
      <w:lvlText w:val="•"/>
      <w:lvlJc w:val="left"/>
      <w:pPr>
        <w:ind w:left="4083" w:hanging="360"/>
      </w:pPr>
      <w:rPr>
        <w:rFonts w:hint="default"/>
        <w:lang w:val="sk-SK" w:eastAsia="sk-SK" w:bidi="sk-SK"/>
      </w:rPr>
    </w:lvl>
    <w:lvl w:ilvl="5" w:tplc="BBDEC75A">
      <w:numFmt w:val="bullet"/>
      <w:lvlText w:val="•"/>
      <w:lvlJc w:val="left"/>
      <w:pPr>
        <w:ind w:left="4979" w:hanging="360"/>
      </w:pPr>
      <w:rPr>
        <w:rFonts w:hint="default"/>
        <w:lang w:val="sk-SK" w:eastAsia="sk-SK" w:bidi="sk-SK"/>
      </w:rPr>
    </w:lvl>
    <w:lvl w:ilvl="6" w:tplc="6AC0BF32">
      <w:numFmt w:val="bullet"/>
      <w:lvlText w:val="•"/>
      <w:lvlJc w:val="left"/>
      <w:pPr>
        <w:ind w:left="5875" w:hanging="360"/>
      </w:pPr>
      <w:rPr>
        <w:rFonts w:hint="default"/>
        <w:lang w:val="sk-SK" w:eastAsia="sk-SK" w:bidi="sk-SK"/>
      </w:rPr>
    </w:lvl>
    <w:lvl w:ilvl="7" w:tplc="839A0D3A">
      <w:numFmt w:val="bullet"/>
      <w:lvlText w:val="•"/>
      <w:lvlJc w:val="left"/>
      <w:pPr>
        <w:ind w:left="6771" w:hanging="360"/>
      </w:pPr>
      <w:rPr>
        <w:rFonts w:hint="default"/>
        <w:lang w:val="sk-SK" w:eastAsia="sk-SK" w:bidi="sk-SK"/>
      </w:rPr>
    </w:lvl>
    <w:lvl w:ilvl="8" w:tplc="EC425E12">
      <w:numFmt w:val="bullet"/>
      <w:lvlText w:val="•"/>
      <w:lvlJc w:val="left"/>
      <w:pPr>
        <w:ind w:left="7667" w:hanging="360"/>
      </w:pPr>
      <w:rPr>
        <w:rFonts w:hint="default"/>
        <w:lang w:val="sk-SK" w:eastAsia="sk-SK" w:bidi="sk-SK"/>
      </w:rPr>
    </w:lvl>
  </w:abstractNum>
  <w:abstractNum w:abstractNumId="12" w15:restartNumberingAfterBreak="0">
    <w:nsid w:val="276A4432"/>
    <w:multiLevelType w:val="hybridMultilevel"/>
    <w:tmpl w:val="FAC4BF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A1781"/>
    <w:multiLevelType w:val="hybridMultilevel"/>
    <w:tmpl w:val="369EB84A"/>
    <w:lvl w:ilvl="0" w:tplc="FFFC15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D75E6C"/>
    <w:multiLevelType w:val="hybridMultilevel"/>
    <w:tmpl w:val="57305F7E"/>
    <w:lvl w:ilvl="0" w:tplc="F99A4294">
      <w:start w:val="1"/>
      <w:numFmt w:val="lowerLetter"/>
      <w:lvlText w:val="%1)"/>
      <w:lvlJc w:val="left"/>
      <w:pPr>
        <w:ind w:left="720" w:hanging="360"/>
      </w:pPr>
    </w:lvl>
    <w:lvl w:ilvl="1" w:tplc="BABEB75E">
      <w:start w:val="1"/>
      <w:numFmt w:val="lowerLetter"/>
      <w:lvlText w:val="%2)"/>
      <w:lvlJc w:val="left"/>
      <w:pPr>
        <w:ind w:left="720" w:hanging="360"/>
      </w:pPr>
    </w:lvl>
    <w:lvl w:ilvl="2" w:tplc="2C8EC7EA">
      <w:start w:val="1"/>
      <w:numFmt w:val="lowerLetter"/>
      <w:lvlText w:val="%3)"/>
      <w:lvlJc w:val="left"/>
      <w:pPr>
        <w:ind w:left="720" w:hanging="360"/>
      </w:pPr>
    </w:lvl>
    <w:lvl w:ilvl="3" w:tplc="0E869DFE">
      <w:start w:val="1"/>
      <w:numFmt w:val="lowerLetter"/>
      <w:lvlText w:val="%4)"/>
      <w:lvlJc w:val="left"/>
      <w:pPr>
        <w:ind w:left="720" w:hanging="360"/>
      </w:pPr>
    </w:lvl>
    <w:lvl w:ilvl="4" w:tplc="B010F680">
      <w:start w:val="1"/>
      <w:numFmt w:val="lowerLetter"/>
      <w:lvlText w:val="%5)"/>
      <w:lvlJc w:val="left"/>
      <w:pPr>
        <w:ind w:left="720" w:hanging="360"/>
      </w:pPr>
    </w:lvl>
    <w:lvl w:ilvl="5" w:tplc="394806E2">
      <w:start w:val="1"/>
      <w:numFmt w:val="lowerLetter"/>
      <w:lvlText w:val="%6)"/>
      <w:lvlJc w:val="left"/>
      <w:pPr>
        <w:ind w:left="720" w:hanging="360"/>
      </w:pPr>
    </w:lvl>
    <w:lvl w:ilvl="6" w:tplc="502C0C14">
      <w:start w:val="1"/>
      <w:numFmt w:val="lowerLetter"/>
      <w:lvlText w:val="%7)"/>
      <w:lvlJc w:val="left"/>
      <w:pPr>
        <w:ind w:left="720" w:hanging="360"/>
      </w:pPr>
    </w:lvl>
    <w:lvl w:ilvl="7" w:tplc="C1345F60">
      <w:start w:val="1"/>
      <w:numFmt w:val="lowerLetter"/>
      <w:lvlText w:val="%8)"/>
      <w:lvlJc w:val="left"/>
      <w:pPr>
        <w:ind w:left="720" w:hanging="360"/>
      </w:pPr>
    </w:lvl>
    <w:lvl w:ilvl="8" w:tplc="55561E3A">
      <w:start w:val="1"/>
      <w:numFmt w:val="lowerLetter"/>
      <w:lvlText w:val="%9)"/>
      <w:lvlJc w:val="left"/>
      <w:pPr>
        <w:ind w:left="720" w:hanging="360"/>
      </w:pPr>
    </w:lvl>
  </w:abstractNum>
  <w:abstractNum w:abstractNumId="15" w15:restartNumberingAfterBreak="0">
    <w:nsid w:val="30253B36"/>
    <w:multiLevelType w:val="hybridMultilevel"/>
    <w:tmpl w:val="830CEBD2"/>
    <w:lvl w:ilvl="0" w:tplc="6518DBAA">
      <w:start w:val="1"/>
      <w:numFmt w:val="decimal"/>
      <w:lvlText w:val="%1."/>
      <w:lvlJc w:val="left"/>
      <w:pPr>
        <w:ind w:left="720" w:hanging="360"/>
      </w:pPr>
    </w:lvl>
    <w:lvl w:ilvl="1" w:tplc="96FE2A5A">
      <w:start w:val="1"/>
      <w:numFmt w:val="decimal"/>
      <w:lvlText w:val="%2."/>
      <w:lvlJc w:val="left"/>
      <w:pPr>
        <w:ind w:left="720" w:hanging="360"/>
      </w:pPr>
    </w:lvl>
    <w:lvl w:ilvl="2" w:tplc="1A7C57DC">
      <w:start w:val="1"/>
      <w:numFmt w:val="decimal"/>
      <w:lvlText w:val="%3."/>
      <w:lvlJc w:val="left"/>
      <w:pPr>
        <w:ind w:left="720" w:hanging="360"/>
      </w:pPr>
    </w:lvl>
    <w:lvl w:ilvl="3" w:tplc="EA6E2206">
      <w:start w:val="1"/>
      <w:numFmt w:val="decimal"/>
      <w:lvlText w:val="%4."/>
      <w:lvlJc w:val="left"/>
      <w:pPr>
        <w:ind w:left="720" w:hanging="360"/>
      </w:pPr>
    </w:lvl>
    <w:lvl w:ilvl="4" w:tplc="826AC24E">
      <w:start w:val="1"/>
      <w:numFmt w:val="decimal"/>
      <w:lvlText w:val="%5."/>
      <w:lvlJc w:val="left"/>
      <w:pPr>
        <w:ind w:left="720" w:hanging="360"/>
      </w:pPr>
    </w:lvl>
    <w:lvl w:ilvl="5" w:tplc="DD708A98">
      <w:start w:val="1"/>
      <w:numFmt w:val="decimal"/>
      <w:lvlText w:val="%6."/>
      <w:lvlJc w:val="left"/>
      <w:pPr>
        <w:ind w:left="720" w:hanging="360"/>
      </w:pPr>
    </w:lvl>
    <w:lvl w:ilvl="6" w:tplc="670A8B40">
      <w:start w:val="1"/>
      <w:numFmt w:val="decimal"/>
      <w:lvlText w:val="%7."/>
      <w:lvlJc w:val="left"/>
      <w:pPr>
        <w:ind w:left="720" w:hanging="360"/>
      </w:pPr>
    </w:lvl>
    <w:lvl w:ilvl="7" w:tplc="9F2E1004">
      <w:start w:val="1"/>
      <w:numFmt w:val="decimal"/>
      <w:lvlText w:val="%8."/>
      <w:lvlJc w:val="left"/>
      <w:pPr>
        <w:ind w:left="720" w:hanging="360"/>
      </w:pPr>
    </w:lvl>
    <w:lvl w:ilvl="8" w:tplc="D7A42FE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32AC29DE"/>
    <w:multiLevelType w:val="hybridMultilevel"/>
    <w:tmpl w:val="0CF80884"/>
    <w:lvl w:ilvl="0" w:tplc="1C36BE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C36A1"/>
    <w:multiLevelType w:val="multilevel"/>
    <w:tmpl w:val="AC38784A"/>
    <w:lvl w:ilvl="0">
      <w:start w:val="38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</w:lvl>
    <w:lvl w:ilvl="2">
      <w:start w:val="1"/>
      <w:numFmt w:val="lowerLetter"/>
      <w:lvlText w:val="%3."/>
      <w:lvlJc w:val="left"/>
      <w:pPr>
        <w:ind w:left="928" w:hanging="360"/>
      </w:p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39A663C0"/>
    <w:multiLevelType w:val="multilevel"/>
    <w:tmpl w:val="1ADA96D6"/>
    <w:lvl w:ilvl="0">
      <w:start w:val="1"/>
      <w:numFmt w:val="decimal"/>
      <w:lvlText w:val="%1."/>
      <w:lvlJc w:val="left"/>
      <w:pPr>
        <w:tabs>
          <w:tab w:val="num" w:pos="574"/>
        </w:tabs>
        <w:ind w:left="574" w:hanging="432"/>
      </w:pPr>
      <w:rPr>
        <w:rFonts w:asciiTheme="majorHAnsi" w:hAnsiTheme="majorHAnsi" w:cs="Arial" w:hint="default"/>
        <w:b/>
        <w:bCs w:val="0"/>
        <w:color w:val="auto"/>
        <w:sz w:val="20"/>
        <w:szCs w:val="20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asciiTheme="majorHAnsi" w:hAnsiTheme="majorHAnsi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5.%2.%3"/>
      <w:lvlJc w:val="left"/>
      <w:pPr>
        <w:tabs>
          <w:tab w:val="num" w:pos="1713"/>
        </w:tabs>
        <w:ind w:left="1713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A7264E5"/>
    <w:multiLevelType w:val="hybridMultilevel"/>
    <w:tmpl w:val="C2FA6F5C"/>
    <w:lvl w:ilvl="0" w:tplc="BEDA46FC">
      <w:start w:val="1"/>
      <w:numFmt w:val="decimal"/>
      <w:lvlText w:val="%1."/>
      <w:lvlJc w:val="left"/>
      <w:pPr>
        <w:ind w:left="720" w:hanging="360"/>
      </w:pPr>
    </w:lvl>
    <w:lvl w:ilvl="1" w:tplc="AF5026D4">
      <w:start w:val="1"/>
      <w:numFmt w:val="decimal"/>
      <w:lvlText w:val="%2."/>
      <w:lvlJc w:val="left"/>
      <w:pPr>
        <w:ind w:left="720" w:hanging="360"/>
      </w:pPr>
    </w:lvl>
    <w:lvl w:ilvl="2" w:tplc="034A8F42">
      <w:start w:val="1"/>
      <w:numFmt w:val="decimal"/>
      <w:lvlText w:val="%3."/>
      <w:lvlJc w:val="left"/>
      <w:pPr>
        <w:ind w:left="720" w:hanging="360"/>
      </w:pPr>
    </w:lvl>
    <w:lvl w:ilvl="3" w:tplc="80642406">
      <w:start w:val="1"/>
      <w:numFmt w:val="decimal"/>
      <w:lvlText w:val="%4."/>
      <w:lvlJc w:val="left"/>
      <w:pPr>
        <w:ind w:left="720" w:hanging="360"/>
      </w:pPr>
    </w:lvl>
    <w:lvl w:ilvl="4" w:tplc="6C9C0550">
      <w:start w:val="1"/>
      <w:numFmt w:val="decimal"/>
      <w:lvlText w:val="%5."/>
      <w:lvlJc w:val="left"/>
      <w:pPr>
        <w:ind w:left="720" w:hanging="360"/>
      </w:pPr>
    </w:lvl>
    <w:lvl w:ilvl="5" w:tplc="449C8A04">
      <w:start w:val="1"/>
      <w:numFmt w:val="decimal"/>
      <w:lvlText w:val="%6."/>
      <w:lvlJc w:val="left"/>
      <w:pPr>
        <w:ind w:left="720" w:hanging="360"/>
      </w:pPr>
    </w:lvl>
    <w:lvl w:ilvl="6" w:tplc="27A07C28">
      <w:start w:val="1"/>
      <w:numFmt w:val="decimal"/>
      <w:lvlText w:val="%7."/>
      <w:lvlJc w:val="left"/>
      <w:pPr>
        <w:ind w:left="720" w:hanging="360"/>
      </w:pPr>
    </w:lvl>
    <w:lvl w:ilvl="7" w:tplc="8468FACA">
      <w:start w:val="1"/>
      <w:numFmt w:val="decimal"/>
      <w:lvlText w:val="%8."/>
      <w:lvlJc w:val="left"/>
      <w:pPr>
        <w:ind w:left="720" w:hanging="360"/>
      </w:pPr>
    </w:lvl>
    <w:lvl w:ilvl="8" w:tplc="CC50AF72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3B6C6CB3"/>
    <w:multiLevelType w:val="hybridMultilevel"/>
    <w:tmpl w:val="A4FE1D0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BE2C26"/>
    <w:multiLevelType w:val="multilevel"/>
    <w:tmpl w:val="AAC25F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664EA4"/>
    <w:multiLevelType w:val="hybridMultilevel"/>
    <w:tmpl w:val="2F48576E"/>
    <w:lvl w:ilvl="0" w:tplc="C4822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E56BA"/>
    <w:multiLevelType w:val="hybridMultilevel"/>
    <w:tmpl w:val="E6CCB93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061E02"/>
    <w:multiLevelType w:val="multilevel"/>
    <w:tmpl w:val="8C1A2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461C01"/>
    <w:multiLevelType w:val="multilevel"/>
    <w:tmpl w:val="11BA600A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26" w15:restartNumberingAfterBreak="0">
    <w:nsid w:val="55FD21CA"/>
    <w:multiLevelType w:val="hybridMultilevel"/>
    <w:tmpl w:val="121C3EA8"/>
    <w:lvl w:ilvl="0" w:tplc="FE36F9EE">
      <w:start w:val="1"/>
      <w:numFmt w:val="decimal"/>
      <w:lvlText w:val="%1."/>
      <w:lvlJc w:val="left"/>
      <w:pPr>
        <w:ind w:left="577" w:hanging="428"/>
      </w:pPr>
      <w:rPr>
        <w:rFonts w:asciiTheme="majorHAnsi" w:eastAsia="Times New Roman" w:hAnsiTheme="majorHAnsi" w:cs="Times New Roman" w:hint="default"/>
        <w:b/>
        <w:bCs/>
        <w:spacing w:val="-18"/>
        <w:w w:val="100"/>
        <w:sz w:val="20"/>
        <w:szCs w:val="20"/>
        <w:lang w:val="sk-SK" w:eastAsia="sk-SK" w:bidi="sk-SK"/>
      </w:rPr>
    </w:lvl>
    <w:lvl w:ilvl="1" w:tplc="29A88326">
      <w:start w:val="1"/>
      <w:numFmt w:val="lowerLetter"/>
      <w:lvlText w:val="%2)"/>
      <w:lvlJc w:val="left"/>
      <w:pPr>
        <w:ind w:left="997" w:hanging="392"/>
      </w:pPr>
      <w:rPr>
        <w:rFonts w:ascii="Cambria" w:eastAsia="Times New Roman" w:hAnsi="Cambria" w:cs="Times New Roman" w:hint="default"/>
        <w:spacing w:val="-15"/>
        <w:w w:val="99"/>
        <w:sz w:val="22"/>
        <w:szCs w:val="22"/>
        <w:lang w:val="sk-SK" w:eastAsia="sk-SK" w:bidi="sk-SK"/>
      </w:rPr>
    </w:lvl>
    <w:lvl w:ilvl="2" w:tplc="890AA438">
      <w:numFmt w:val="bullet"/>
      <w:lvlText w:val="•"/>
      <w:lvlJc w:val="left"/>
      <w:pPr>
        <w:ind w:left="1000" w:hanging="392"/>
      </w:pPr>
      <w:rPr>
        <w:rFonts w:hint="default"/>
        <w:lang w:val="sk-SK" w:eastAsia="sk-SK" w:bidi="sk-SK"/>
      </w:rPr>
    </w:lvl>
    <w:lvl w:ilvl="3" w:tplc="98906754">
      <w:numFmt w:val="bullet"/>
      <w:lvlText w:val="•"/>
      <w:lvlJc w:val="left"/>
      <w:pPr>
        <w:ind w:left="2057" w:hanging="392"/>
      </w:pPr>
      <w:rPr>
        <w:rFonts w:hint="default"/>
        <w:lang w:val="sk-SK" w:eastAsia="sk-SK" w:bidi="sk-SK"/>
      </w:rPr>
    </w:lvl>
    <w:lvl w:ilvl="4" w:tplc="A2E25916">
      <w:numFmt w:val="bullet"/>
      <w:lvlText w:val="•"/>
      <w:lvlJc w:val="left"/>
      <w:pPr>
        <w:ind w:left="3114" w:hanging="392"/>
      </w:pPr>
      <w:rPr>
        <w:rFonts w:hint="default"/>
        <w:lang w:val="sk-SK" w:eastAsia="sk-SK" w:bidi="sk-SK"/>
      </w:rPr>
    </w:lvl>
    <w:lvl w:ilvl="5" w:tplc="3A44ABD0">
      <w:numFmt w:val="bullet"/>
      <w:lvlText w:val="•"/>
      <w:lvlJc w:val="left"/>
      <w:pPr>
        <w:ind w:left="4172" w:hanging="392"/>
      </w:pPr>
      <w:rPr>
        <w:rFonts w:hint="default"/>
        <w:lang w:val="sk-SK" w:eastAsia="sk-SK" w:bidi="sk-SK"/>
      </w:rPr>
    </w:lvl>
    <w:lvl w:ilvl="6" w:tplc="EE6C4E0C">
      <w:numFmt w:val="bullet"/>
      <w:lvlText w:val="•"/>
      <w:lvlJc w:val="left"/>
      <w:pPr>
        <w:ind w:left="5229" w:hanging="392"/>
      </w:pPr>
      <w:rPr>
        <w:rFonts w:hint="default"/>
        <w:lang w:val="sk-SK" w:eastAsia="sk-SK" w:bidi="sk-SK"/>
      </w:rPr>
    </w:lvl>
    <w:lvl w:ilvl="7" w:tplc="A70621F2">
      <w:numFmt w:val="bullet"/>
      <w:lvlText w:val="•"/>
      <w:lvlJc w:val="left"/>
      <w:pPr>
        <w:ind w:left="6287" w:hanging="392"/>
      </w:pPr>
      <w:rPr>
        <w:rFonts w:hint="default"/>
        <w:lang w:val="sk-SK" w:eastAsia="sk-SK" w:bidi="sk-SK"/>
      </w:rPr>
    </w:lvl>
    <w:lvl w:ilvl="8" w:tplc="C0FE71A0">
      <w:numFmt w:val="bullet"/>
      <w:lvlText w:val="•"/>
      <w:lvlJc w:val="left"/>
      <w:pPr>
        <w:ind w:left="7344" w:hanging="392"/>
      </w:pPr>
      <w:rPr>
        <w:rFonts w:hint="default"/>
        <w:lang w:val="sk-SK" w:eastAsia="sk-SK" w:bidi="sk-SK"/>
      </w:rPr>
    </w:lvl>
  </w:abstractNum>
  <w:abstractNum w:abstractNumId="27" w15:restartNumberingAfterBreak="0">
    <w:nsid w:val="566930CD"/>
    <w:multiLevelType w:val="hybridMultilevel"/>
    <w:tmpl w:val="AF76CBF2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7621ED3"/>
    <w:multiLevelType w:val="hybridMultilevel"/>
    <w:tmpl w:val="7ABAD01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A1A54E5"/>
    <w:multiLevelType w:val="hybridMultilevel"/>
    <w:tmpl w:val="36DE295A"/>
    <w:lvl w:ilvl="0" w:tplc="D5522328">
      <w:start w:val="1"/>
      <w:numFmt w:val="decimal"/>
      <w:lvlText w:val="%1."/>
      <w:lvlJc w:val="left"/>
      <w:pPr>
        <w:ind w:left="1291" w:hanging="360"/>
      </w:pPr>
      <w:rPr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2011" w:hanging="360"/>
      </w:pPr>
    </w:lvl>
    <w:lvl w:ilvl="2" w:tplc="041B001B" w:tentative="1">
      <w:start w:val="1"/>
      <w:numFmt w:val="lowerRoman"/>
      <w:lvlText w:val="%3."/>
      <w:lvlJc w:val="right"/>
      <w:pPr>
        <w:ind w:left="2731" w:hanging="180"/>
      </w:pPr>
    </w:lvl>
    <w:lvl w:ilvl="3" w:tplc="041B000F" w:tentative="1">
      <w:start w:val="1"/>
      <w:numFmt w:val="decimal"/>
      <w:lvlText w:val="%4."/>
      <w:lvlJc w:val="left"/>
      <w:pPr>
        <w:ind w:left="3451" w:hanging="360"/>
      </w:pPr>
    </w:lvl>
    <w:lvl w:ilvl="4" w:tplc="041B0019" w:tentative="1">
      <w:start w:val="1"/>
      <w:numFmt w:val="lowerLetter"/>
      <w:lvlText w:val="%5."/>
      <w:lvlJc w:val="left"/>
      <w:pPr>
        <w:ind w:left="4171" w:hanging="360"/>
      </w:pPr>
    </w:lvl>
    <w:lvl w:ilvl="5" w:tplc="041B001B" w:tentative="1">
      <w:start w:val="1"/>
      <w:numFmt w:val="lowerRoman"/>
      <w:lvlText w:val="%6."/>
      <w:lvlJc w:val="right"/>
      <w:pPr>
        <w:ind w:left="4891" w:hanging="180"/>
      </w:pPr>
    </w:lvl>
    <w:lvl w:ilvl="6" w:tplc="041B000F" w:tentative="1">
      <w:start w:val="1"/>
      <w:numFmt w:val="decimal"/>
      <w:lvlText w:val="%7."/>
      <w:lvlJc w:val="left"/>
      <w:pPr>
        <w:ind w:left="5611" w:hanging="360"/>
      </w:pPr>
    </w:lvl>
    <w:lvl w:ilvl="7" w:tplc="041B0019" w:tentative="1">
      <w:start w:val="1"/>
      <w:numFmt w:val="lowerLetter"/>
      <w:lvlText w:val="%8."/>
      <w:lvlJc w:val="left"/>
      <w:pPr>
        <w:ind w:left="6331" w:hanging="360"/>
      </w:pPr>
    </w:lvl>
    <w:lvl w:ilvl="8" w:tplc="041B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0" w15:restartNumberingAfterBreak="0">
    <w:nsid w:val="5A96075E"/>
    <w:multiLevelType w:val="hybridMultilevel"/>
    <w:tmpl w:val="3886BCBE"/>
    <w:lvl w:ilvl="0" w:tplc="FFFFFFFF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97EB7"/>
    <w:multiLevelType w:val="hybridMultilevel"/>
    <w:tmpl w:val="2EC8FF96"/>
    <w:lvl w:ilvl="0" w:tplc="E4960D64">
      <w:start w:val="1"/>
      <w:numFmt w:val="decimal"/>
      <w:lvlText w:val="%1."/>
      <w:lvlJc w:val="left"/>
      <w:pPr>
        <w:ind w:left="216" w:hanging="219"/>
      </w:pPr>
      <w:rPr>
        <w:rFonts w:ascii="Calibri" w:eastAsia="Calibri" w:hAnsi="Calibri" w:cs="Times New Roman" w:hint="default"/>
        <w:sz w:val="22"/>
        <w:szCs w:val="22"/>
      </w:rPr>
    </w:lvl>
    <w:lvl w:ilvl="1" w:tplc="318086AA">
      <w:start w:val="1"/>
      <w:numFmt w:val="bullet"/>
      <w:lvlText w:val="•"/>
      <w:lvlJc w:val="left"/>
      <w:pPr>
        <w:ind w:left="1139" w:hanging="219"/>
      </w:pPr>
    </w:lvl>
    <w:lvl w:ilvl="2" w:tplc="AA5C3E90">
      <w:start w:val="1"/>
      <w:numFmt w:val="bullet"/>
      <w:lvlText w:val="•"/>
      <w:lvlJc w:val="left"/>
      <w:pPr>
        <w:ind w:left="2062" w:hanging="219"/>
      </w:pPr>
    </w:lvl>
    <w:lvl w:ilvl="3" w:tplc="6B90D54C">
      <w:start w:val="1"/>
      <w:numFmt w:val="bullet"/>
      <w:lvlText w:val="•"/>
      <w:lvlJc w:val="left"/>
      <w:pPr>
        <w:ind w:left="2985" w:hanging="219"/>
      </w:pPr>
    </w:lvl>
    <w:lvl w:ilvl="4" w:tplc="4AA4E70E">
      <w:start w:val="1"/>
      <w:numFmt w:val="bullet"/>
      <w:lvlText w:val="•"/>
      <w:lvlJc w:val="left"/>
      <w:pPr>
        <w:ind w:left="3908" w:hanging="219"/>
      </w:pPr>
    </w:lvl>
    <w:lvl w:ilvl="5" w:tplc="B66493E4">
      <w:start w:val="1"/>
      <w:numFmt w:val="bullet"/>
      <w:lvlText w:val="•"/>
      <w:lvlJc w:val="left"/>
      <w:pPr>
        <w:ind w:left="4831" w:hanging="219"/>
      </w:pPr>
    </w:lvl>
    <w:lvl w:ilvl="6" w:tplc="1280FF26">
      <w:start w:val="1"/>
      <w:numFmt w:val="bullet"/>
      <w:lvlText w:val="•"/>
      <w:lvlJc w:val="left"/>
      <w:pPr>
        <w:ind w:left="5754" w:hanging="219"/>
      </w:pPr>
    </w:lvl>
    <w:lvl w:ilvl="7" w:tplc="FD3A3A46">
      <w:start w:val="1"/>
      <w:numFmt w:val="bullet"/>
      <w:lvlText w:val="•"/>
      <w:lvlJc w:val="left"/>
      <w:pPr>
        <w:ind w:left="6677" w:hanging="219"/>
      </w:pPr>
    </w:lvl>
    <w:lvl w:ilvl="8" w:tplc="E1447046">
      <w:start w:val="1"/>
      <w:numFmt w:val="bullet"/>
      <w:lvlText w:val="•"/>
      <w:lvlJc w:val="left"/>
      <w:pPr>
        <w:ind w:left="7600" w:hanging="219"/>
      </w:pPr>
    </w:lvl>
  </w:abstractNum>
  <w:abstractNum w:abstractNumId="32" w15:restartNumberingAfterBreak="0">
    <w:nsid w:val="5E4E1E90"/>
    <w:multiLevelType w:val="hybridMultilevel"/>
    <w:tmpl w:val="7602B9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94B23"/>
    <w:multiLevelType w:val="hybridMultilevel"/>
    <w:tmpl w:val="3D24207C"/>
    <w:lvl w:ilvl="0" w:tplc="8438B7CE">
      <w:start w:val="1"/>
      <w:numFmt w:val="decimal"/>
      <w:lvlText w:val="%1."/>
      <w:lvlJc w:val="left"/>
      <w:pPr>
        <w:ind w:left="1080" w:hanging="360"/>
      </w:pPr>
      <w:rPr>
        <w:b/>
        <w:bCs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915FF"/>
    <w:multiLevelType w:val="hybridMultilevel"/>
    <w:tmpl w:val="044A06F0"/>
    <w:lvl w:ilvl="0" w:tplc="87EA9412">
      <w:numFmt w:val="bullet"/>
      <w:lvlText w:val="-"/>
      <w:lvlJc w:val="left"/>
      <w:pPr>
        <w:ind w:left="1428" w:hanging="360"/>
      </w:pPr>
      <w:rPr>
        <w:rFonts w:ascii="Cambria" w:eastAsiaTheme="minorHAnsi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2D021EE"/>
    <w:multiLevelType w:val="hybridMultilevel"/>
    <w:tmpl w:val="4CBE9C0A"/>
    <w:lvl w:ilvl="0" w:tplc="164CE1AE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67" w:hanging="360"/>
      </w:pPr>
    </w:lvl>
    <w:lvl w:ilvl="2" w:tplc="041B001B" w:tentative="1">
      <w:start w:val="1"/>
      <w:numFmt w:val="lowerRoman"/>
      <w:lvlText w:val="%3."/>
      <w:lvlJc w:val="right"/>
      <w:pPr>
        <w:ind w:left="3087" w:hanging="180"/>
      </w:pPr>
    </w:lvl>
    <w:lvl w:ilvl="3" w:tplc="041B000F" w:tentative="1">
      <w:start w:val="1"/>
      <w:numFmt w:val="decimal"/>
      <w:lvlText w:val="%4."/>
      <w:lvlJc w:val="left"/>
      <w:pPr>
        <w:ind w:left="3807" w:hanging="360"/>
      </w:pPr>
    </w:lvl>
    <w:lvl w:ilvl="4" w:tplc="041B0019" w:tentative="1">
      <w:start w:val="1"/>
      <w:numFmt w:val="lowerLetter"/>
      <w:lvlText w:val="%5."/>
      <w:lvlJc w:val="left"/>
      <w:pPr>
        <w:ind w:left="4527" w:hanging="360"/>
      </w:pPr>
    </w:lvl>
    <w:lvl w:ilvl="5" w:tplc="041B001B" w:tentative="1">
      <w:start w:val="1"/>
      <w:numFmt w:val="lowerRoman"/>
      <w:lvlText w:val="%6."/>
      <w:lvlJc w:val="right"/>
      <w:pPr>
        <w:ind w:left="5247" w:hanging="180"/>
      </w:pPr>
    </w:lvl>
    <w:lvl w:ilvl="6" w:tplc="041B000F" w:tentative="1">
      <w:start w:val="1"/>
      <w:numFmt w:val="decimal"/>
      <w:lvlText w:val="%7."/>
      <w:lvlJc w:val="left"/>
      <w:pPr>
        <w:ind w:left="5967" w:hanging="360"/>
      </w:pPr>
    </w:lvl>
    <w:lvl w:ilvl="7" w:tplc="041B0019" w:tentative="1">
      <w:start w:val="1"/>
      <w:numFmt w:val="lowerLetter"/>
      <w:lvlText w:val="%8."/>
      <w:lvlJc w:val="left"/>
      <w:pPr>
        <w:ind w:left="6687" w:hanging="360"/>
      </w:pPr>
    </w:lvl>
    <w:lvl w:ilvl="8" w:tplc="041B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6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7" w15:restartNumberingAfterBreak="0">
    <w:nsid w:val="64FF66B0"/>
    <w:multiLevelType w:val="multilevel"/>
    <w:tmpl w:val="E0F4A3C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6F0DAD"/>
    <w:multiLevelType w:val="multilevel"/>
    <w:tmpl w:val="BA6685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7AC07F1"/>
    <w:multiLevelType w:val="hybridMultilevel"/>
    <w:tmpl w:val="4C9215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028F9"/>
    <w:multiLevelType w:val="hybridMultilevel"/>
    <w:tmpl w:val="33E4219C"/>
    <w:lvl w:ilvl="0" w:tplc="A1A018D8">
      <w:start w:val="1"/>
      <w:numFmt w:val="decimal"/>
      <w:lvlText w:val="%1."/>
      <w:lvlJc w:val="left"/>
      <w:pPr>
        <w:ind w:left="825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545" w:hanging="360"/>
      </w:pPr>
    </w:lvl>
    <w:lvl w:ilvl="2" w:tplc="041B001B" w:tentative="1">
      <w:start w:val="1"/>
      <w:numFmt w:val="lowerRoman"/>
      <w:lvlText w:val="%3."/>
      <w:lvlJc w:val="right"/>
      <w:pPr>
        <w:ind w:left="2265" w:hanging="180"/>
      </w:pPr>
    </w:lvl>
    <w:lvl w:ilvl="3" w:tplc="041B000F" w:tentative="1">
      <w:start w:val="1"/>
      <w:numFmt w:val="decimal"/>
      <w:lvlText w:val="%4."/>
      <w:lvlJc w:val="left"/>
      <w:pPr>
        <w:ind w:left="2985" w:hanging="360"/>
      </w:pPr>
    </w:lvl>
    <w:lvl w:ilvl="4" w:tplc="041B0019" w:tentative="1">
      <w:start w:val="1"/>
      <w:numFmt w:val="lowerLetter"/>
      <w:lvlText w:val="%5."/>
      <w:lvlJc w:val="left"/>
      <w:pPr>
        <w:ind w:left="3705" w:hanging="360"/>
      </w:pPr>
    </w:lvl>
    <w:lvl w:ilvl="5" w:tplc="041B001B" w:tentative="1">
      <w:start w:val="1"/>
      <w:numFmt w:val="lowerRoman"/>
      <w:lvlText w:val="%6."/>
      <w:lvlJc w:val="right"/>
      <w:pPr>
        <w:ind w:left="4425" w:hanging="180"/>
      </w:pPr>
    </w:lvl>
    <w:lvl w:ilvl="6" w:tplc="041B000F" w:tentative="1">
      <w:start w:val="1"/>
      <w:numFmt w:val="decimal"/>
      <w:lvlText w:val="%7."/>
      <w:lvlJc w:val="left"/>
      <w:pPr>
        <w:ind w:left="5145" w:hanging="360"/>
      </w:pPr>
    </w:lvl>
    <w:lvl w:ilvl="7" w:tplc="041B0019" w:tentative="1">
      <w:start w:val="1"/>
      <w:numFmt w:val="lowerLetter"/>
      <w:lvlText w:val="%8."/>
      <w:lvlJc w:val="left"/>
      <w:pPr>
        <w:ind w:left="5865" w:hanging="360"/>
      </w:pPr>
    </w:lvl>
    <w:lvl w:ilvl="8" w:tplc="041B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1" w15:restartNumberingAfterBreak="0">
    <w:nsid w:val="6A98063B"/>
    <w:multiLevelType w:val="hybridMultilevel"/>
    <w:tmpl w:val="5ABAFFAC"/>
    <w:lvl w:ilvl="0" w:tplc="2F287D3C">
      <w:start w:val="1"/>
      <w:numFmt w:val="decimal"/>
      <w:lvlText w:val="%1."/>
      <w:lvlJc w:val="left"/>
      <w:pPr>
        <w:ind w:left="720" w:hanging="360"/>
      </w:pPr>
    </w:lvl>
    <w:lvl w:ilvl="1" w:tplc="CFFEE580">
      <w:start w:val="1"/>
      <w:numFmt w:val="decimal"/>
      <w:lvlText w:val="%2."/>
      <w:lvlJc w:val="left"/>
      <w:pPr>
        <w:ind w:left="720" w:hanging="360"/>
      </w:pPr>
    </w:lvl>
    <w:lvl w:ilvl="2" w:tplc="1F649ADE">
      <w:start w:val="1"/>
      <w:numFmt w:val="decimal"/>
      <w:lvlText w:val="%3."/>
      <w:lvlJc w:val="left"/>
      <w:pPr>
        <w:ind w:left="720" w:hanging="360"/>
      </w:pPr>
    </w:lvl>
    <w:lvl w:ilvl="3" w:tplc="A788817C">
      <w:start w:val="1"/>
      <w:numFmt w:val="decimal"/>
      <w:lvlText w:val="%4."/>
      <w:lvlJc w:val="left"/>
      <w:pPr>
        <w:ind w:left="720" w:hanging="360"/>
      </w:pPr>
    </w:lvl>
    <w:lvl w:ilvl="4" w:tplc="EFAC1CBC">
      <w:start w:val="1"/>
      <w:numFmt w:val="decimal"/>
      <w:lvlText w:val="%5."/>
      <w:lvlJc w:val="left"/>
      <w:pPr>
        <w:ind w:left="720" w:hanging="360"/>
      </w:pPr>
    </w:lvl>
    <w:lvl w:ilvl="5" w:tplc="A2BED222">
      <w:start w:val="1"/>
      <w:numFmt w:val="decimal"/>
      <w:lvlText w:val="%6."/>
      <w:lvlJc w:val="left"/>
      <w:pPr>
        <w:ind w:left="720" w:hanging="360"/>
      </w:pPr>
    </w:lvl>
    <w:lvl w:ilvl="6" w:tplc="E3863E46">
      <w:start w:val="1"/>
      <w:numFmt w:val="decimal"/>
      <w:lvlText w:val="%7."/>
      <w:lvlJc w:val="left"/>
      <w:pPr>
        <w:ind w:left="720" w:hanging="360"/>
      </w:pPr>
    </w:lvl>
    <w:lvl w:ilvl="7" w:tplc="8432FA90">
      <w:start w:val="1"/>
      <w:numFmt w:val="decimal"/>
      <w:lvlText w:val="%8."/>
      <w:lvlJc w:val="left"/>
      <w:pPr>
        <w:ind w:left="720" w:hanging="360"/>
      </w:pPr>
    </w:lvl>
    <w:lvl w:ilvl="8" w:tplc="09AE9972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6FA85E03"/>
    <w:multiLevelType w:val="hybridMultilevel"/>
    <w:tmpl w:val="A4FCC0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7711E1"/>
    <w:multiLevelType w:val="multilevel"/>
    <w:tmpl w:val="D1AE9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9625143">
    <w:abstractNumId w:val="38"/>
  </w:num>
  <w:num w:numId="2" w16cid:durableId="1237088832">
    <w:abstractNumId w:val="24"/>
  </w:num>
  <w:num w:numId="3" w16cid:durableId="1422334110">
    <w:abstractNumId w:val="43"/>
  </w:num>
  <w:num w:numId="4" w16cid:durableId="1193347446">
    <w:abstractNumId w:val="37"/>
  </w:num>
  <w:num w:numId="5" w16cid:durableId="1523281885">
    <w:abstractNumId w:val="3"/>
  </w:num>
  <w:num w:numId="6" w16cid:durableId="1638410757">
    <w:abstractNumId w:val="13"/>
  </w:num>
  <w:num w:numId="7" w16cid:durableId="530729324">
    <w:abstractNumId w:val="5"/>
  </w:num>
  <w:num w:numId="8" w16cid:durableId="1874612601">
    <w:abstractNumId w:val="22"/>
  </w:num>
  <w:num w:numId="9" w16cid:durableId="797800618">
    <w:abstractNumId w:val="36"/>
  </w:num>
  <w:num w:numId="10" w16cid:durableId="1501000929">
    <w:abstractNumId w:val="21"/>
  </w:num>
  <w:num w:numId="11" w16cid:durableId="679818185">
    <w:abstractNumId w:val="32"/>
  </w:num>
  <w:num w:numId="12" w16cid:durableId="33184140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18049413">
    <w:abstractNumId w:val="34"/>
  </w:num>
  <w:num w:numId="14" w16cid:durableId="1458601637">
    <w:abstractNumId w:val="1"/>
  </w:num>
  <w:num w:numId="15" w16cid:durableId="1142161601">
    <w:abstractNumId w:val="27"/>
  </w:num>
  <w:num w:numId="16" w16cid:durableId="974598973">
    <w:abstractNumId w:val="42"/>
  </w:num>
  <w:num w:numId="17" w16cid:durableId="5700418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2704117">
    <w:abstractNumId w:val="10"/>
  </w:num>
  <w:num w:numId="19" w16cid:durableId="667713453">
    <w:abstractNumId w:val="33"/>
  </w:num>
  <w:num w:numId="20" w16cid:durableId="293685069">
    <w:abstractNumId w:val="12"/>
  </w:num>
  <w:num w:numId="21" w16cid:durableId="1247425361">
    <w:abstractNumId w:val="40"/>
  </w:num>
  <w:num w:numId="22" w16cid:durableId="1881167977">
    <w:abstractNumId w:val="8"/>
  </w:num>
  <w:num w:numId="23" w16cid:durableId="375157045">
    <w:abstractNumId w:val="28"/>
  </w:num>
  <w:num w:numId="24" w16cid:durableId="358970931">
    <w:abstractNumId w:val="23"/>
  </w:num>
  <w:num w:numId="25" w16cid:durableId="1954439381">
    <w:abstractNumId w:val="26"/>
  </w:num>
  <w:num w:numId="26" w16cid:durableId="465467923">
    <w:abstractNumId w:val="35"/>
  </w:num>
  <w:num w:numId="27" w16cid:durableId="1796824855">
    <w:abstractNumId w:val="11"/>
  </w:num>
  <w:num w:numId="28" w16cid:durableId="1305548123">
    <w:abstractNumId w:val="16"/>
  </w:num>
  <w:num w:numId="29" w16cid:durableId="1138690970">
    <w:abstractNumId w:val="20"/>
  </w:num>
  <w:num w:numId="30" w16cid:durableId="32274668">
    <w:abstractNumId w:val="6"/>
  </w:num>
  <w:num w:numId="31" w16cid:durableId="1568301529">
    <w:abstractNumId w:val="9"/>
  </w:num>
  <w:num w:numId="32" w16cid:durableId="1432159795">
    <w:abstractNumId w:val="2"/>
  </w:num>
  <w:num w:numId="33" w16cid:durableId="1783110461">
    <w:abstractNumId w:val="25"/>
  </w:num>
  <w:num w:numId="34" w16cid:durableId="8131851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033587">
    <w:abstractNumId w:val="39"/>
  </w:num>
  <w:num w:numId="36" w16cid:durableId="1414161830">
    <w:abstractNumId w:val="29"/>
  </w:num>
  <w:num w:numId="37" w16cid:durableId="2011180310">
    <w:abstractNumId w:val="17"/>
  </w:num>
  <w:num w:numId="38" w16cid:durableId="2121760188">
    <w:abstractNumId w:val="7"/>
  </w:num>
  <w:num w:numId="39" w16cid:durableId="1832408200">
    <w:abstractNumId w:val="14"/>
  </w:num>
  <w:num w:numId="40" w16cid:durableId="599608114">
    <w:abstractNumId w:val="41"/>
  </w:num>
  <w:num w:numId="41" w16cid:durableId="755171698">
    <w:abstractNumId w:val="0"/>
  </w:num>
  <w:num w:numId="42" w16cid:durableId="329335159">
    <w:abstractNumId w:val="15"/>
  </w:num>
  <w:num w:numId="43" w16cid:durableId="211187306">
    <w:abstractNumId w:val="19"/>
  </w:num>
  <w:num w:numId="44" w16cid:durableId="140433050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B0"/>
    <w:rsid w:val="00000A62"/>
    <w:rsid w:val="0000243B"/>
    <w:rsid w:val="00002DE0"/>
    <w:rsid w:val="00005BB4"/>
    <w:rsid w:val="00015A76"/>
    <w:rsid w:val="00017EB2"/>
    <w:rsid w:val="00020B49"/>
    <w:rsid w:val="00020DD3"/>
    <w:rsid w:val="000212A3"/>
    <w:rsid w:val="000232E5"/>
    <w:rsid w:val="00025065"/>
    <w:rsid w:val="0003097D"/>
    <w:rsid w:val="000319E1"/>
    <w:rsid w:val="00032320"/>
    <w:rsid w:val="00032933"/>
    <w:rsid w:val="000332CA"/>
    <w:rsid w:val="00034033"/>
    <w:rsid w:val="00035DE7"/>
    <w:rsid w:val="00036330"/>
    <w:rsid w:val="00036F66"/>
    <w:rsid w:val="000370E5"/>
    <w:rsid w:val="000375BF"/>
    <w:rsid w:val="00040026"/>
    <w:rsid w:val="0004194C"/>
    <w:rsid w:val="000424A8"/>
    <w:rsid w:val="00043A70"/>
    <w:rsid w:val="00046BA2"/>
    <w:rsid w:val="00046CF1"/>
    <w:rsid w:val="00050A5A"/>
    <w:rsid w:val="00050AC4"/>
    <w:rsid w:val="00050B0A"/>
    <w:rsid w:val="00051A35"/>
    <w:rsid w:val="00053D9E"/>
    <w:rsid w:val="00054F69"/>
    <w:rsid w:val="00054FCE"/>
    <w:rsid w:val="00055B24"/>
    <w:rsid w:val="00055CB4"/>
    <w:rsid w:val="00060AEE"/>
    <w:rsid w:val="00060E3B"/>
    <w:rsid w:val="0006119E"/>
    <w:rsid w:val="00061866"/>
    <w:rsid w:val="00061CEB"/>
    <w:rsid w:val="000636C0"/>
    <w:rsid w:val="00063EC5"/>
    <w:rsid w:val="00066C21"/>
    <w:rsid w:val="00067EC7"/>
    <w:rsid w:val="00072051"/>
    <w:rsid w:val="00072E13"/>
    <w:rsid w:val="000737A7"/>
    <w:rsid w:val="00073887"/>
    <w:rsid w:val="00073E3D"/>
    <w:rsid w:val="000765D4"/>
    <w:rsid w:val="000807F5"/>
    <w:rsid w:val="00080D18"/>
    <w:rsid w:val="00081F23"/>
    <w:rsid w:val="00082482"/>
    <w:rsid w:val="00085EFD"/>
    <w:rsid w:val="000934B0"/>
    <w:rsid w:val="00093CC8"/>
    <w:rsid w:val="0009464A"/>
    <w:rsid w:val="00094E9F"/>
    <w:rsid w:val="00095215"/>
    <w:rsid w:val="00095491"/>
    <w:rsid w:val="000978BC"/>
    <w:rsid w:val="00097B85"/>
    <w:rsid w:val="000A1A74"/>
    <w:rsid w:val="000A2AD5"/>
    <w:rsid w:val="000A3D4D"/>
    <w:rsid w:val="000A44DA"/>
    <w:rsid w:val="000A6D78"/>
    <w:rsid w:val="000A712F"/>
    <w:rsid w:val="000B0F6E"/>
    <w:rsid w:val="000B4A84"/>
    <w:rsid w:val="000B55F3"/>
    <w:rsid w:val="000B58C8"/>
    <w:rsid w:val="000B7C88"/>
    <w:rsid w:val="000C06AE"/>
    <w:rsid w:val="000C2DAD"/>
    <w:rsid w:val="000C39A5"/>
    <w:rsid w:val="000C4A10"/>
    <w:rsid w:val="000C4CC8"/>
    <w:rsid w:val="000C6BD2"/>
    <w:rsid w:val="000C7092"/>
    <w:rsid w:val="000C70CE"/>
    <w:rsid w:val="000C72F9"/>
    <w:rsid w:val="000D0284"/>
    <w:rsid w:val="000D08AF"/>
    <w:rsid w:val="000D1D0B"/>
    <w:rsid w:val="000D296A"/>
    <w:rsid w:val="000D58DF"/>
    <w:rsid w:val="000D5A31"/>
    <w:rsid w:val="000D6C4A"/>
    <w:rsid w:val="000E1061"/>
    <w:rsid w:val="000E4432"/>
    <w:rsid w:val="000E6CB0"/>
    <w:rsid w:val="000E6E2E"/>
    <w:rsid w:val="000E6F6D"/>
    <w:rsid w:val="000E790A"/>
    <w:rsid w:val="000E7A0F"/>
    <w:rsid w:val="000E7CD6"/>
    <w:rsid w:val="000F0B4D"/>
    <w:rsid w:val="000F22A4"/>
    <w:rsid w:val="000F4391"/>
    <w:rsid w:val="000F4B84"/>
    <w:rsid w:val="000F4EA6"/>
    <w:rsid w:val="000F5771"/>
    <w:rsid w:val="000F64BC"/>
    <w:rsid w:val="000F7240"/>
    <w:rsid w:val="000F7B19"/>
    <w:rsid w:val="001011AD"/>
    <w:rsid w:val="001029A8"/>
    <w:rsid w:val="001039EF"/>
    <w:rsid w:val="001058CB"/>
    <w:rsid w:val="00105ECC"/>
    <w:rsid w:val="00107912"/>
    <w:rsid w:val="001102FC"/>
    <w:rsid w:val="001105FE"/>
    <w:rsid w:val="00110EA8"/>
    <w:rsid w:val="00111DC7"/>
    <w:rsid w:val="00113027"/>
    <w:rsid w:val="001157DF"/>
    <w:rsid w:val="00116404"/>
    <w:rsid w:val="00117D4F"/>
    <w:rsid w:val="00121E45"/>
    <w:rsid w:val="001230D8"/>
    <w:rsid w:val="00123A27"/>
    <w:rsid w:val="00133317"/>
    <w:rsid w:val="001339CD"/>
    <w:rsid w:val="00134A02"/>
    <w:rsid w:val="00137E69"/>
    <w:rsid w:val="00141718"/>
    <w:rsid w:val="0014267B"/>
    <w:rsid w:val="001430F9"/>
    <w:rsid w:val="00143316"/>
    <w:rsid w:val="00143941"/>
    <w:rsid w:val="001447E0"/>
    <w:rsid w:val="00146766"/>
    <w:rsid w:val="00150823"/>
    <w:rsid w:val="00150FF8"/>
    <w:rsid w:val="00153294"/>
    <w:rsid w:val="00153E5D"/>
    <w:rsid w:val="00154973"/>
    <w:rsid w:val="00156FB7"/>
    <w:rsid w:val="00160E24"/>
    <w:rsid w:val="00161E0A"/>
    <w:rsid w:val="001650E1"/>
    <w:rsid w:val="001662BB"/>
    <w:rsid w:val="001708EB"/>
    <w:rsid w:val="00170D85"/>
    <w:rsid w:val="00171775"/>
    <w:rsid w:val="00173D6E"/>
    <w:rsid w:val="001758D2"/>
    <w:rsid w:val="00176A78"/>
    <w:rsid w:val="001818D1"/>
    <w:rsid w:val="00182ECB"/>
    <w:rsid w:val="00183C83"/>
    <w:rsid w:val="00183ED6"/>
    <w:rsid w:val="0018720E"/>
    <w:rsid w:val="00187CFC"/>
    <w:rsid w:val="00190A4E"/>
    <w:rsid w:val="00190AD0"/>
    <w:rsid w:val="00190D1A"/>
    <w:rsid w:val="00191365"/>
    <w:rsid w:val="00192520"/>
    <w:rsid w:val="0019592A"/>
    <w:rsid w:val="00195D4D"/>
    <w:rsid w:val="00196DAF"/>
    <w:rsid w:val="00197988"/>
    <w:rsid w:val="00197DFA"/>
    <w:rsid w:val="001A17CF"/>
    <w:rsid w:val="001A24F3"/>
    <w:rsid w:val="001A2BDA"/>
    <w:rsid w:val="001A44CE"/>
    <w:rsid w:val="001A4A27"/>
    <w:rsid w:val="001A568B"/>
    <w:rsid w:val="001A6256"/>
    <w:rsid w:val="001A77C6"/>
    <w:rsid w:val="001A7A68"/>
    <w:rsid w:val="001A7EFD"/>
    <w:rsid w:val="001B1395"/>
    <w:rsid w:val="001B3869"/>
    <w:rsid w:val="001B4982"/>
    <w:rsid w:val="001B4CA9"/>
    <w:rsid w:val="001B504E"/>
    <w:rsid w:val="001C3AF2"/>
    <w:rsid w:val="001C3F3C"/>
    <w:rsid w:val="001C448D"/>
    <w:rsid w:val="001C5973"/>
    <w:rsid w:val="001C69A7"/>
    <w:rsid w:val="001D072B"/>
    <w:rsid w:val="001D2B64"/>
    <w:rsid w:val="001D3004"/>
    <w:rsid w:val="001D308A"/>
    <w:rsid w:val="001D3715"/>
    <w:rsid w:val="001D3847"/>
    <w:rsid w:val="001D4836"/>
    <w:rsid w:val="001D53CA"/>
    <w:rsid w:val="001D69FD"/>
    <w:rsid w:val="001E09E6"/>
    <w:rsid w:val="001E2178"/>
    <w:rsid w:val="001E219A"/>
    <w:rsid w:val="001E65C2"/>
    <w:rsid w:val="001E767A"/>
    <w:rsid w:val="001E77CD"/>
    <w:rsid w:val="001F071A"/>
    <w:rsid w:val="001F0838"/>
    <w:rsid w:val="001F1242"/>
    <w:rsid w:val="001F2273"/>
    <w:rsid w:val="001F2725"/>
    <w:rsid w:val="001F3B02"/>
    <w:rsid w:val="001F5C0E"/>
    <w:rsid w:val="001F5D8F"/>
    <w:rsid w:val="001F7215"/>
    <w:rsid w:val="002000F2"/>
    <w:rsid w:val="00200499"/>
    <w:rsid w:val="00200888"/>
    <w:rsid w:val="00200977"/>
    <w:rsid w:val="00201816"/>
    <w:rsid w:val="00202C88"/>
    <w:rsid w:val="00203E62"/>
    <w:rsid w:val="00204259"/>
    <w:rsid w:val="00204CE0"/>
    <w:rsid w:val="0020510A"/>
    <w:rsid w:val="00213732"/>
    <w:rsid w:val="00216D0B"/>
    <w:rsid w:val="002173DA"/>
    <w:rsid w:val="00222B7E"/>
    <w:rsid w:val="0022375A"/>
    <w:rsid w:val="00226AAD"/>
    <w:rsid w:val="00226B20"/>
    <w:rsid w:val="00226EF0"/>
    <w:rsid w:val="00232239"/>
    <w:rsid w:val="002322AB"/>
    <w:rsid w:val="002328E9"/>
    <w:rsid w:val="002356F6"/>
    <w:rsid w:val="00236BB0"/>
    <w:rsid w:val="00236D02"/>
    <w:rsid w:val="002407E0"/>
    <w:rsid w:val="00240B10"/>
    <w:rsid w:val="00241B85"/>
    <w:rsid w:val="00243155"/>
    <w:rsid w:val="00246929"/>
    <w:rsid w:val="002469EF"/>
    <w:rsid w:val="00247D14"/>
    <w:rsid w:val="0025348D"/>
    <w:rsid w:val="00254E68"/>
    <w:rsid w:val="00255B89"/>
    <w:rsid w:val="002565FA"/>
    <w:rsid w:val="002618AE"/>
    <w:rsid w:val="00262631"/>
    <w:rsid w:val="00262DA7"/>
    <w:rsid w:val="00263BB6"/>
    <w:rsid w:val="00264841"/>
    <w:rsid w:val="00264EFB"/>
    <w:rsid w:val="00265C6B"/>
    <w:rsid w:val="002669D8"/>
    <w:rsid w:val="0027109B"/>
    <w:rsid w:val="002717D6"/>
    <w:rsid w:val="002727BE"/>
    <w:rsid w:val="002748F4"/>
    <w:rsid w:val="00274B59"/>
    <w:rsid w:val="0027595E"/>
    <w:rsid w:val="002767D9"/>
    <w:rsid w:val="00276D8A"/>
    <w:rsid w:val="00280041"/>
    <w:rsid w:val="002809BD"/>
    <w:rsid w:val="00280FB4"/>
    <w:rsid w:val="002810F2"/>
    <w:rsid w:val="00281AD9"/>
    <w:rsid w:val="00282C65"/>
    <w:rsid w:val="00284C30"/>
    <w:rsid w:val="0028562D"/>
    <w:rsid w:val="00290E29"/>
    <w:rsid w:val="00291B98"/>
    <w:rsid w:val="00293179"/>
    <w:rsid w:val="00293D15"/>
    <w:rsid w:val="002947DA"/>
    <w:rsid w:val="00295BDA"/>
    <w:rsid w:val="00296A61"/>
    <w:rsid w:val="002A053E"/>
    <w:rsid w:val="002A0E59"/>
    <w:rsid w:val="002A1535"/>
    <w:rsid w:val="002A25C1"/>
    <w:rsid w:val="002A3AC4"/>
    <w:rsid w:val="002A57EF"/>
    <w:rsid w:val="002A6441"/>
    <w:rsid w:val="002A6DF1"/>
    <w:rsid w:val="002A6FF5"/>
    <w:rsid w:val="002B0310"/>
    <w:rsid w:val="002B2436"/>
    <w:rsid w:val="002B3675"/>
    <w:rsid w:val="002B4A39"/>
    <w:rsid w:val="002B5D41"/>
    <w:rsid w:val="002B6528"/>
    <w:rsid w:val="002B69D6"/>
    <w:rsid w:val="002C00BE"/>
    <w:rsid w:val="002C1DE4"/>
    <w:rsid w:val="002C28A1"/>
    <w:rsid w:val="002C2DEE"/>
    <w:rsid w:val="002C2E4D"/>
    <w:rsid w:val="002C4749"/>
    <w:rsid w:val="002C4940"/>
    <w:rsid w:val="002C6701"/>
    <w:rsid w:val="002C7C1E"/>
    <w:rsid w:val="002D09F7"/>
    <w:rsid w:val="002D0F3F"/>
    <w:rsid w:val="002D4A05"/>
    <w:rsid w:val="002D55B0"/>
    <w:rsid w:val="002D5A80"/>
    <w:rsid w:val="002D7AC9"/>
    <w:rsid w:val="002E1D41"/>
    <w:rsid w:val="002E2EF6"/>
    <w:rsid w:val="002E6750"/>
    <w:rsid w:val="002E6778"/>
    <w:rsid w:val="002E6878"/>
    <w:rsid w:val="002F057D"/>
    <w:rsid w:val="002F0952"/>
    <w:rsid w:val="002F156B"/>
    <w:rsid w:val="002F38D5"/>
    <w:rsid w:val="002F50CD"/>
    <w:rsid w:val="002F6C12"/>
    <w:rsid w:val="002F7DF5"/>
    <w:rsid w:val="00300EAF"/>
    <w:rsid w:val="00301545"/>
    <w:rsid w:val="00303A60"/>
    <w:rsid w:val="0030553B"/>
    <w:rsid w:val="00307DF9"/>
    <w:rsid w:val="003101C4"/>
    <w:rsid w:val="00310D8C"/>
    <w:rsid w:val="00313582"/>
    <w:rsid w:val="0031503A"/>
    <w:rsid w:val="00317EC0"/>
    <w:rsid w:val="00322166"/>
    <w:rsid w:val="00322C29"/>
    <w:rsid w:val="00323F90"/>
    <w:rsid w:val="00324A0D"/>
    <w:rsid w:val="00327731"/>
    <w:rsid w:val="00327C9C"/>
    <w:rsid w:val="00330474"/>
    <w:rsid w:val="0033147B"/>
    <w:rsid w:val="00331B90"/>
    <w:rsid w:val="00332326"/>
    <w:rsid w:val="003325E2"/>
    <w:rsid w:val="00333CE1"/>
    <w:rsid w:val="00334900"/>
    <w:rsid w:val="003408AA"/>
    <w:rsid w:val="00341C3C"/>
    <w:rsid w:val="003425E8"/>
    <w:rsid w:val="00342B13"/>
    <w:rsid w:val="00342D96"/>
    <w:rsid w:val="003430B7"/>
    <w:rsid w:val="00344112"/>
    <w:rsid w:val="003458C7"/>
    <w:rsid w:val="003467B8"/>
    <w:rsid w:val="0035092F"/>
    <w:rsid w:val="00351958"/>
    <w:rsid w:val="00352792"/>
    <w:rsid w:val="0035431F"/>
    <w:rsid w:val="00355B08"/>
    <w:rsid w:val="00356791"/>
    <w:rsid w:val="00360023"/>
    <w:rsid w:val="00366B5E"/>
    <w:rsid w:val="0036726C"/>
    <w:rsid w:val="00367309"/>
    <w:rsid w:val="00367A9C"/>
    <w:rsid w:val="003705A2"/>
    <w:rsid w:val="00374802"/>
    <w:rsid w:val="003748C3"/>
    <w:rsid w:val="0037494D"/>
    <w:rsid w:val="00376D75"/>
    <w:rsid w:val="00377199"/>
    <w:rsid w:val="0038331F"/>
    <w:rsid w:val="00383A00"/>
    <w:rsid w:val="0038585D"/>
    <w:rsid w:val="00392AF6"/>
    <w:rsid w:val="003933BB"/>
    <w:rsid w:val="0039373E"/>
    <w:rsid w:val="003938C1"/>
    <w:rsid w:val="00393E72"/>
    <w:rsid w:val="00397ADA"/>
    <w:rsid w:val="003A009E"/>
    <w:rsid w:val="003A1025"/>
    <w:rsid w:val="003A2C34"/>
    <w:rsid w:val="003A6978"/>
    <w:rsid w:val="003A715B"/>
    <w:rsid w:val="003A7F47"/>
    <w:rsid w:val="003B0B77"/>
    <w:rsid w:val="003B1DD2"/>
    <w:rsid w:val="003B585D"/>
    <w:rsid w:val="003C18D2"/>
    <w:rsid w:val="003C1DBB"/>
    <w:rsid w:val="003C1FDA"/>
    <w:rsid w:val="003C2F5B"/>
    <w:rsid w:val="003C3A9D"/>
    <w:rsid w:val="003C6376"/>
    <w:rsid w:val="003D0F5D"/>
    <w:rsid w:val="003D372B"/>
    <w:rsid w:val="003D4EC1"/>
    <w:rsid w:val="003D651F"/>
    <w:rsid w:val="003D7A40"/>
    <w:rsid w:val="003E17B9"/>
    <w:rsid w:val="003E1864"/>
    <w:rsid w:val="003E2C39"/>
    <w:rsid w:val="003E2E88"/>
    <w:rsid w:val="003E400D"/>
    <w:rsid w:val="003E5002"/>
    <w:rsid w:val="003E57E2"/>
    <w:rsid w:val="003F2632"/>
    <w:rsid w:val="003F3132"/>
    <w:rsid w:val="003F3C4A"/>
    <w:rsid w:val="003F4AB1"/>
    <w:rsid w:val="003F561A"/>
    <w:rsid w:val="003F5914"/>
    <w:rsid w:val="003F6632"/>
    <w:rsid w:val="003F6859"/>
    <w:rsid w:val="00400BA8"/>
    <w:rsid w:val="00401BDA"/>
    <w:rsid w:val="00402A98"/>
    <w:rsid w:val="00402C52"/>
    <w:rsid w:val="00402FDD"/>
    <w:rsid w:val="004033E2"/>
    <w:rsid w:val="00404CC9"/>
    <w:rsid w:val="00406152"/>
    <w:rsid w:val="004073A4"/>
    <w:rsid w:val="00407ACE"/>
    <w:rsid w:val="0041327F"/>
    <w:rsid w:val="00413FE3"/>
    <w:rsid w:val="00414316"/>
    <w:rsid w:val="00414640"/>
    <w:rsid w:val="00417F0B"/>
    <w:rsid w:val="00421E91"/>
    <w:rsid w:val="00421F13"/>
    <w:rsid w:val="0042250E"/>
    <w:rsid w:val="00422AFF"/>
    <w:rsid w:val="00424906"/>
    <w:rsid w:val="004254C4"/>
    <w:rsid w:val="0042623C"/>
    <w:rsid w:val="004264E4"/>
    <w:rsid w:val="00426749"/>
    <w:rsid w:val="00427546"/>
    <w:rsid w:val="00427886"/>
    <w:rsid w:val="00427BC8"/>
    <w:rsid w:val="00427BFF"/>
    <w:rsid w:val="00430FB0"/>
    <w:rsid w:val="004321C4"/>
    <w:rsid w:val="004323CD"/>
    <w:rsid w:val="00433AB3"/>
    <w:rsid w:val="00435454"/>
    <w:rsid w:val="00437952"/>
    <w:rsid w:val="00441826"/>
    <w:rsid w:val="0044281A"/>
    <w:rsid w:val="004440CA"/>
    <w:rsid w:val="00444253"/>
    <w:rsid w:val="00444872"/>
    <w:rsid w:val="004451C0"/>
    <w:rsid w:val="00445E25"/>
    <w:rsid w:val="00445FC8"/>
    <w:rsid w:val="0045043B"/>
    <w:rsid w:val="0045058D"/>
    <w:rsid w:val="00451452"/>
    <w:rsid w:val="0045392B"/>
    <w:rsid w:val="00455BBA"/>
    <w:rsid w:val="004560B0"/>
    <w:rsid w:val="0046481C"/>
    <w:rsid w:val="0046627A"/>
    <w:rsid w:val="00466AE8"/>
    <w:rsid w:val="0047089A"/>
    <w:rsid w:val="00474285"/>
    <w:rsid w:val="00476CCF"/>
    <w:rsid w:val="0047731D"/>
    <w:rsid w:val="004775AA"/>
    <w:rsid w:val="004819B5"/>
    <w:rsid w:val="00483373"/>
    <w:rsid w:val="00484313"/>
    <w:rsid w:val="00484703"/>
    <w:rsid w:val="00484A2B"/>
    <w:rsid w:val="004853E0"/>
    <w:rsid w:val="00485468"/>
    <w:rsid w:val="004874DE"/>
    <w:rsid w:val="00490359"/>
    <w:rsid w:val="00490FA0"/>
    <w:rsid w:val="0049440D"/>
    <w:rsid w:val="004948B2"/>
    <w:rsid w:val="00495B9F"/>
    <w:rsid w:val="00495C36"/>
    <w:rsid w:val="004961C1"/>
    <w:rsid w:val="004967EF"/>
    <w:rsid w:val="00497F9C"/>
    <w:rsid w:val="004A0C33"/>
    <w:rsid w:val="004A23B7"/>
    <w:rsid w:val="004A2F1C"/>
    <w:rsid w:val="004A3C4B"/>
    <w:rsid w:val="004A5068"/>
    <w:rsid w:val="004A7E93"/>
    <w:rsid w:val="004B01F9"/>
    <w:rsid w:val="004B16AA"/>
    <w:rsid w:val="004B29CD"/>
    <w:rsid w:val="004B438D"/>
    <w:rsid w:val="004B4C57"/>
    <w:rsid w:val="004B5707"/>
    <w:rsid w:val="004B7982"/>
    <w:rsid w:val="004C0826"/>
    <w:rsid w:val="004C09E5"/>
    <w:rsid w:val="004C0D67"/>
    <w:rsid w:val="004C1585"/>
    <w:rsid w:val="004C1A70"/>
    <w:rsid w:val="004C2F57"/>
    <w:rsid w:val="004C30A3"/>
    <w:rsid w:val="004C456C"/>
    <w:rsid w:val="004C70D7"/>
    <w:rsid w:val="004C796B"/>
    <w:rsid w:val="004C7F18"/>
    <w:rsid w:val="004D0F41"/>
    <w:rsid w:val="004D184D"/>
    <w:rsid w:val="004D2F58"/>
    <w:rsid w:val="004D3F8F"/>
    <w:rsid w:val="004D5F7A"/>
    <w:rsid w:val="004D5F84"/>
    <w:rsid w:val="004E02C3"/>
    <w:rsid w:val="004E163A"/>
    <w:rsid w:val="004E255D"/>
    <w:rsid w:val="004E3A44"/>
    <w:rsid w:val="004E5D42"/>
    <w:rsid w:val="004E6921"/>
    <w:rsid w:val="004E76EA"/>
    <w:rsid w:val="004F12EA"/>
    <w:rsid w:val="004F2C86"/>
    <w:rsid w:val="004F3BBA"/>
    <w:rsid w:val="004F44D3"/>
    <w:rsid w:val="004F4806"/>
    <w:rsid w:val="004F5D42"/>
    <w:rsid w:val="004F69AD"/>
    <w:rsid w:val="00500BDA"/>
    <w:rsid w:val="0050129E"/>
    <w:rsid w:val="00501D53"/>
    <w:rsid w:val="005034C1"/>
    <w:rsid w:val="00505E77"/>
    <w:rsid w:val="0051026E"/>
    <w:rsid w:val="005117F8"/>
    <w:rsid w:val="00515613"/>
    <w:rsid w:val="00515751"/>
    <w:rsid w:val="00515E93"/>
    <w:rsid w:val="00515EC0"/>
    <w:rsid w:val="00522B7F"/>
    <w:rsid w:val="005235D2"/>
    <w:rsid w:val="00524F46"/>
    <w:rsid w:val="0052613C"/>
    <w:rsid w:val="00530775"/>
    <w:rsid w:val="00532BF4"/>
    <w:rsid w:val="005331E7"/>
    <w:rsid w:val="005334BA"/>
    <w:rsid w:val="005335FB"/>
    <w:rsid w:val="00533A25"/>
    <w:rsid w:val="005344FB"/>
    <w:rsid w:val="00535567"/>
    <w:rsid w:val="00536028"/>
    <w:rsid w:val="00536AB1"/>
    <w:rsid w:val="00537027"/>
    <w:rsid w:val="005418D7"/>
    <w:rsid w:val="005422CC"/>
    <w:rsid w:val="005446DE"/>
    <w:rsid w:val="0054538B"/>
    <w:rsid w:val="005453AE"/>
    <w:rsid w:val="00545406"/>
    <w:rsid w:val="00550D68"/>
    <w:rsid w:val="0055158A"/>
    <w:rsid w:val="00552115"/>
    <w:rsid w:val="0055255E"/>
    <w:rsid w:val="00555486"/>
    <w:rsid w:val="0055579D"/>
    <w:rsid w:val="00557E3D"/>
    <w:rsid w:val="00563C9D"/>
    <w:rsid w:val="00564980"/>
    <w:rsid w:val="00566420"/>
    <w:rsid w:val="00567214"/>
    <w:rsid w:val="00567B35"/>
    <w:rsid w:val="00570CAC"/>
    <w:rsid w:val="00570D17"/>
    <w:rsid w:val="005716A3"/>
    <w:rsid w:val="005735BD"/>
    <w:rsid w:val="005764AF"/>
    <w:rsid w:val="00582265"/>
    <w:rsid w:val="00582A68"/>
    <w:rsid w:val="00584DA9"/>
    <w:rsid w:val="00585DD8"/>
    <w:rsid w:val="00587CEC"/>
    <w:rsid w:val="00587D99"/>
    <w:rsid w:val="0059118C"/>
    <w:rsid w:val="00591EB2"/>
    <w:rsid w:val="005939B3"/>
    <w:rsid w:val="00596AD4"/>
    <w:rsid w:val="00597E04"/>
    <w:rsid w:val="005A0392"/>
    <w:rsid w:val="005A055A"/>
    <w:rsid w:val="005A1256"/>
    <w:rsid w:val="005A189B"/>
    <w:rsid w:val="005A1D41"/>
    <w:rsid w:val="005A3765"/>
    <w:rsid w:val="005A5012"/>
    <w:rsid w:val="005A5833"/>
    <w:rsid w:val="005A5DC0"/>
    <w:rsid w:val="005B1259"/>
    <w:rsid w:val="005B1814"/>
    <w:rsid w:val="005B1EAA"/>
    <w:rsid w:val="005B227C"/>
    <w:rsid w:val="005B2523"/>
    <w:rsid w:val="005B4B95"/>
    <w:rsid w:val="005B54A7"/>
    <w:rsid w:val="005B632A"/>
    <w:rsid w:val="005B6832"/>
    <w:rsid w:val="005C0E22"/>
    <w:rsid w:val="005C2C6F"/>
    <w:rsid w:val="005C360A"/>
    <w:rsid w:val="005C4520"/>
    <w:rsid w:val="005C4FDD"/>
    <w:rsid w:val="005C57A5"/>
    <w:rsid w:val="005C5EE4"/>
    <w:rsid w:val="005C74B6"/>
    <w:rsid w:val="005D3D11"/>
    <w:rsid w:val="005D52A7"/>
    <w:rsid w:val="005D5965"/>
    <w:rsid w:val="005D621B"/>
    <w:rsid w:val="005D6391"/>
    <w:rsid w:val="005D6D63"/>
    <w:rsid w:val="005E2112"/>
    <w:rsid w:val="005E29E9"/>
    <w:rsid w:val="005E3FCC"/>
    <w:rsid w:val="005E435D"/>
    <w:rsid w:val="005E4DF0"/>
    <w:rsid w:val="005E54E8"/>
    <w:rsid w:val="005E79EC"/>
    <w:rsid w:val="005E7ED6"/>
    <w:rsid w:val="005F001B"/>
    <w:rsid w:val="005F0A4B"/>
    <w:rsid w:val="005F0EFB"/>
    <w:rsid w:val="005F3311"/>
    <w:rsid w:val="005F5995"/>
    <w:rsid w:val="00601345"/>
    <w:rsid w:val="00601B33"/>
    <w:rsid w:val="00606F5F"/>
    <w:rsid w:val="00607061"/>
    <w:rsid w:val="006105CC"/>
    <w:rsid w:val="0061177F"/>
    <w:rsid w:val="006120F3"/>
    <w:rsid w:val="006147D6"/>
    <w:rsid w:val="00615813"/>
    <w:rsid w:val="0062078A"/>
    <w:rsid w:val="00621591"/>
    <w:rsid w:val="00623A14"/>
    <w:rsid w:val="006249AD"/>
    <w:rsid w:val="006265C5"/>
    <w:rsid w:val="006304AB"/>
    <w:rsid w:val="00630DB3"/>
    <w:rsid w:val="0063226E"/>
    <w:rsid w:val="00632AB6"/>
    <w:rsid w:val="00632ED3"/>
    <w:rsid w:val="0063361D"/>
    <w:rsid w:val="00635898"/>
    <w:rsid w:val="00635F15"/>
    <w:rsid w:val="00636D26"/>
    <w:rsid w:val="00636FD2"/>
    <w:rsid w:val="0063750D"/>
    <w:rsid w:val="00637AA0"/>
    <w:rsid w:val="00640C83"/>
    <w:rsid w:val="006410D7"/>
    <w:rsid w:val="00641446"/>
    <w:rsid w:val="006414A1"/>
    <w:rsid w:val="00642FD8"/>
    <w:rsid w:val="0064304B"/>
    <w:rsid w:val="006452D6"/>
    <w:rsid w:val="0064674F"/>
    <w:rsid w:val="00646B10"/>
    <w:rsid w:val="00646DE1"/>
    <w:rsid w:val="006501A4"/>
    <w:rsid w:val="00652B17"/>
    <w:rsid w:val="006544BB"/>
    <w:rsid w:val="00654A02"/>
    <w:rsid w:val="006554E0"/>
    <w:rsid w:val="00655A5C"/>
    <w:rsid w:val="0066007E"/>
    <w:rsid w:val="00660ACA"/>
    <w:rsid w:val="00661760"/>
    <w:rsid w:val="00663092"/>
    <w:rsid w:val="00663E95"/>
    <w:rsid w:val="0066450D"/>
    <w:rsid w:val="00664776"/>
    <w:rsid w:val="00664791"/>
    <w:rsid w:val="00664BAE"/>
    <w:rsid w:val="00666910"/>
    <w:rsid w:val="00666F1A"/>
    <w:rsid w:val="006741B6"/>
    <w:rsid w:val="0067493D"/>
    <w:rsid w:val="00674D7F"/>
    <w:rsid w:val="0067575C"/>
    <w:rsid w:val="006760BF"/>
    <w:rsid w:val="00676D65"/>
    <w:rsid w:val="006773CA"/>
    <w:rsid w:val="00677DFF"/>
    <w:rsid w:val="0068031A"/>
    <w:rsid w:val="00680614"/>
    <w:rsid w:val="00680D4A"/>
    <w:rsid w:val="00684E82"/>
    <w:rsid w:val="006862D9"/>
    <w:rsid w:val="00690191"/>
    <w:rsid w:val="00690B18"/>
    <w:rsid w:val="00690EC3"/>
    <w:rsid w:val="00691248"/>
    <w:rsid w:val="006918F8"/>
    <w:rsid w:val="006938B3"/>
    <w:rsid w:val="00695705"/>
    <w:rsid w:val="006966B8"/>
    <w:rsid w:val="006A1472"/>
    <w:rsid w:val="006A1484"/>
    <w:rsid w:val="006A1697"/>
    <w:rsid w:val="006A2101"/>
    <w:rsid w:val="006A2886"/>
    <w:rsid w:val="006A2B15"/>
    <w:rsid w:val="006B357C"/>
    <w:rsid w:val="006B406C"/>
    <w:rsid w:val="006B4729"/>
    <w:rsid w:val="006B4A59"/>
    <w:rsid w:val="006B58EB"/>
    <w:rsid w:val="006B5B89"/>
    <w:rsid w:val="006B7A4D"/>
    <w:rsid w:val="006C0BC1"/>
    <w:rsid w:val="006C2FD5"/>
    <w:rsid w:val="006C3A1A"/>
    <w:rsid w:val="006C5D6D"/>
    <w:rsid w:val="006C656E"/>
    <w:rsid w:val="006C79C0"/>
    <w:rsid w:val="006D04B9"/>
    <w:rsid w:val="006D07BA"/>
    <w:rsid w:val="006D0D5E"/>
    <w:rsid w:val="006D1A93"/>
    <w:rsid w:val="006D2615"/>
    <w:rsid w:val="006D3B18"/>
    <w:rsid w:val="006D6DC9"/>
    <w:rsid w:val="006E107C"/>
    <w:rsid w:val="006E45FC"/>
    <w:rsid w:val="006E488B"/>
    <w:rsid w:val="006E5564"/>
    <w:rsid w:val="006E5B07"/>
    <w:rsid w:val="006E5E67"/>
    <w:rsid w:val="006E68B6"/>
    <w:rsid w:val="006F0012"/>
    <w:rsid w:val="006F3C57"/>
    <w:rsid w:val="006F7FE3"/>
    <w:rsid w:val="007039D8"/>
    <w:rsid w:val="007040AB"/>
    <w:rsid w:val="00705D22"/>
    <w:rsid w:val="0071025B"/>
    <w:rsid w:val="00711BB6"/>
    <w:rsid w:val="00712657"/>
    <w:rsid w:val="00712C16"/>
    <w:rsid w:val="00712F76"/>
    <w:rsid w:val="00713455"/>
    <w:rsid w:val="00713D52"/>
    <w:rsid w:val="007208C6"/>
    <w:rsid w:val="00721275"/>
    <w:rsid w:val="00721C96"/>
    <w:rsid w:val="00723F45"/>
    <w:rsid w:val="00724397"/>
    <w:rsid w:val="00724E63"/>
    <w:rsid w:val="007279A3"/>
    <w:rsid w:val="00730F65"/>
    <w:rsid w:val="00732F1A"/>
    <w:rsid w:val="00735166"/>
    <w:rsid w:val="00735348"/>
    <w:rsid w:val="00736230"/>
    <w:rsid w:val="007365A8"/>
    <w:rsid w:val="00740FCE"/>
    <w:rsid w:val="00741F49"/>
    <w:rsid w:val="00742F1B"/>
    <w:rsid w:val="00745E34"/>
    <w:rsid w:val="007467B0"/>
    <w:rsid w:val="007471AB"/>
    <w:rsid w:val="00750A46"/>
    <w:rsid w:val="00755CCE"/>
    <w:rsid w:val="00763ABC"/>
    <w:rsid w:val="0076482B"/>
    <w:rsid w:val="00764AF9"/>
    <w:rsid w:val="00764B8E"/>
    <w:rsid w:val="007654C4"/>
    <w:rsid w:val="007658E9"/>
    <w:rsid w:val="00765C60"/>
    <w:rsid w:val="00767220"/>
    <w:rsid w:val="007711D1"/>
    <w:rsid w:val="0077180D"/>
    <w:rsid w:val="007722BA"/>
    <w:rsid w:val="00773432"/>
    <w:rsid w:val="00773A0F"/>
    <w:rsid w:val="007745D5"/>
    <w:rsid w:val="00774CE0"/>
    <w:rsid w:val="0077518B"/>
    <w:rsid w:val="00775C5C"/>
    <w:rsid w:val="0077670A"/>
    <w:rsid w:val="00776EB5"/>
    <w:rsid w:val="007771AE"/>
    <w:rsid w:val="00785848"/>
    <w:rsid w:val="00786490"/>
    <w:rsid w:val="00786AF2"/>
    <w:rsid w:val="007878CE"/>
    <w:rsid w:val="00790336"/>
    <w:rsid w:val="00791105"/>
    <w:rsid w:val="0079513D"/>
    <w:rsid w:val="007979CB"/>
    <w:rsid w:val="007A122D"/>
    <w:rsid w:val="007A38CC"/>
    <w:rsid w:val="007B3D8B"/>
    <w:rsid w:val="007B56DE"/>
    <w:rsid w:val="007B615D"/>
    <w:rsid w:val="007B7519"/>
    <w:rsid w:val="007C156A"/>
    <w:rsid w:val="007C1A9B"/>
    <w:rsid w:val="007C2062"/>
    <w:rsid w:val="007C3693"/>
    <w:rsid w:val="007C5BB0"/>
    <w:rsid w:val="007C7553"/>
    <w:rsid w:val="007D1ADF"/>
    <w:rsid w:val="007D204E"/>
    <w:rsid w:val="007D2776"/>
    <w:rsid w:val="007D4CCF"/>
    <w:rsid w:val="007D6E0C"/>
    <w:rsid w:val="007D6FEF"/>
    <w:rsid w:val="007E24BD"/>
    <w:rsid w:val="007E4C32"/>
    <w:rsid w:val="007F077A"/>
    <w:rsid w:val="007F2B38"/>
    <w:rsid w:val="007F3228"/>
    <w:rsid w:val="007F3CA5"/>
    <w:rsid w:val="007F42CB"/>
    <w:rsid w:val="007F66E2"/>
    <w:rsid w:val="007F7CFC"/>
    <w:rsid w:val="00801240"/>
    <w:rsid w:val="00801AFE"/>
    <w:rsid w:val="00801F55"/>
    <w:rsid w:val="008046C1"/>
    <w:rsid w:val="008068E0"/>
    <w:rsid w:val="00807C13"/>
    <w:rsid w:val="008123D1"/>
    <w:rsid w:val="00813336"/>
    <w:rsid w:val="00813B06"/>
    <w:rsid w:val="008142BC"/>
    <w:rsid w:val="00814975"/>
    <w:rsid w:val="00816836"/>
    <w:rsid w:val="0082007F"/>
    <w:rsid w:val="00823227"/>
    <w:rsid w:val="00824433"/>
    <w:rsid w:val="00824A62"/>
    <w:rsid w:val="00824C4E"/>
    <w:rsid w:val="00824DB2"/>
    <w:rsid w:val="00824FFC"/>
    <w:rsid w:val="00825C1E"/>
    <w:rsid w:val="00826FA1"/>
    <w:rsid w:val="008271DC"/>
    <w:rsid w:val="0082736F"/>
    <w:rsid w:val="008300AF"/>
    <w:rsid w:val="00830470"/>
    <w:rsid w:val="00830A5E"/>
    <w:rsid w:val="0083171E"/>
    <w:rsid w:val="00836085"/>
    <w:rsid w:val="008360AB"/>
    <w:rsid w:val="008366BA"/>
    <w:rsid w:val="00844909"/>
    <w:rsid w:val="00845827"/>
    <w:rsid w:val="00846C47"/>
    <w:rsid w:val="00847266"/>
    <w:rsid w:val="0085213F"/>
    <w:rsid w:val="00853DBE"/>
    <w:rsid w:val="008560A4"/>
    <w:rsid w:val="00857E0E"/>
    <w:rsid w:val="00862CC1"/>
    <w:rsid w:val="0086387A"/>
    <w:rsid w:val="0086460C"/>
    <w:rsid w:val="00864FB8"/>
    <w:rsid w:val="00865D9B"/>
    <w:rsid w:val="00865E17"/>
    <w:rsid w:val="008716AA"/>
    <w:rsid w:val="008726B7"/>
    <w:rsid w:val="00873432"/>
    <w:rsid w:val="00873D15"/>
    <w:rsid w:val="00877D3A"/>
    <w:rsid w:val="008805E6"/>
    <w:rsid w:val="00883B33"/>
    <w:rsid w:val="00884485"/>
    <w:rsid w:val="00886907"/>
    <w:rsid w:val="0089263B"/>
    <w:rsid w:val="008937E7"/>
    <w:rsid w:val="00893C69"/>
    <w:rsid w:val="00897731"/>
    <w:rsid w:val="008A0AB5"/>
    <w:rsid w:val="008A0DD2"/>
    <w:rsid w:val="008A25D8"/>
    <w:rsid w:val="008A2E97"/>
    <w:rsid w:val="008A44B2"/>
    <w:rsid w:val="008A669A"/>
    <w:rsid w:val="008A68A3"/>
    <w:rsid w:val="008A6A2D"/>
    <w:rsid w:val="008A6F0E"/>
    <w:rsid w:val="008B1CFA"/>
    <w:rsid w:val="008B2248"/>
    <w:rsid w:val="008B2B08"/>
    <w:rsid w:val="008B4E65"/>
    <w:rsid w:val="008B547A"/>
    <w:rsid w:val="008B5F4F"/>
    <w:rsid w:val="008B6CDD"/>
    <w:rsid w:val="008C0677"/>
    <w:rsid w:val="008C1804"/>
    <w:rsid w:val="008C1D30"/>
    <w:rsid w:val="008C2291"/>
    <w:rsid w:val="008C473E"/>
    <w:rsid w:val="008C5D51"/>
    <w:rsid w:val="008D0022"/>
    <w:rsid w:val="008D0D12"/>
    <w:rsid w:val="008D26FE"/>
    <w:rsid w:val="008D426E"/>
    <w:rsid w:val="008D5F97"/>
    <w:rsid w:val="008D6D92"/>
    <w:rsid w:val="008D7C3B"/>
    <w:rsid w:val="008E2A83"/>
    <w:rsid w:val="008E533F"/>
    <w:rsid w:val="008E729F"/>
    <w:rsid w:val="008F0C73"/>
    <w:rsid w:val="008F1119"/>
    <w:rsid w:val="008F11E8"/>
    <w:rsid w:val="008F1CD7"/>
    <w:rsid w:val="008F2A8F"/>
    <w:rsid w:val="008F3F10"/>
    <w:rsid w:val="008F4A70"/>
    <w:rsid w:val="008F4D34"/>
    <w:rsid w:val="008F5185"/>
    <w:rsid w:val="008F6310"/>
    <w:rsid w:val="008F733C"/>
    <w:rsid w:val="00902078"/>
    <w:rsid w:val="0090519B"/>
    <w:rsid w:val="00905645"/>
    <w:rsid w:val="00906117"/>
    <w:rsid w:val="00906CF3"/>
    <w:rsid w:val="00910194"/>
    <w:rsid w:val="009108E2"/>
    <w:rsid w:val="009169BF"/>
    <w:rsid w:val="00917051"/>
    <w:rsid w:val="00920DDA"/>
    <w:rsid w:val="009218D8"/>
    <w:rsid w:val="00922028"/>
    <w:rsid w:val="00922401"/>
    <w:rsid w:val="00923755"/>
    <w:rsid w:val="00924D32"/>
    <w:rsid w:val="009257D0"/>
    <w:rsid w:val="009261CA"/>
    <w:rsid w:val="00932EDA"/>
    <w:rsid w:val="00933653"/>
    <w:rsid w:val="00933B5C"/>
    <w:rsid w:val="00944119"/>
    <w:rsid w:val="00944BD9"/>
    <w:rsid w:val="00945468"/>
    <w:rsid w:val="00945C00"/>
    <w:rsid w:val="00946E75"/>
    <w:rsid w:val="00950B84"/>
    <w:rsid w:val="009524A6"/>
    <w:rsid w:val="00954174"/>
    <w:rsid w:val="0095501D"/>
    <w:rsid w:val="00956CE5"/>
    <w:rsid w:val="009576CE"/>
    <w:rsid w:val="00957FB4"/>
    <w:rsid w:val="0096009D"/>
    <w:rsid w:val="009618C8"/>
    <w:rsid w:val="009624F0"/>
    <w:rsid w:val="00962916"/>
    <w:rsid w:val="00963370"/>
    <w:rsid w:val="00965E32"/>
    <w:rsid w:val="009667DF"/>
    <w:rsid w:val="00966884"/>
    <w:rsid w:val="009669AC"/>
    <w:rsid w:val="00970FF9"/>
    <w:rsid w:val="009736AB"/>
    <w:rsid w:val="00974A33"/>
    <w:rsid w:val="00976504"/>
    <w:rsid w:val="009804A0"/>
    <w:rsid w:val="00980796"/>
    <w:rsid w:val="0098095F"/>
    <w:rsid w:val="00980FDD"/>
    <w:rsid w:val="00981C54"/>
    <w:rsid w:val="00981E32"/>
    <w:rsid w:val="00985912"/>
    <w:rsid w:val="0098600E"/>
    <w:rsid w:val="0098774C"/>
    <w:rsid w:val="0098796D"/>
    <w:rsid w:val="009928D9"/>
    <w:rsid w:val="00992DB1"/>
    <w:rsid w:val="00993774"/>
    <w:rsid w:val="00993E85"/>
    <w:rsid w:val="00994187"/>
    <w:rsid w:val="009967AD"/>
    <w:rsid w:val="00996EC5"/>
    <w:rsid w:val="00997875"/>
    <w:rsid w:val="009A0020"/>
    <w:rsid w:val="009A0AAB"/>
    <w:rsid w:val="009A1E40"/>
    <w:rsid w:val="009A2B3B"/>
    <w:rsid w:val="009A35F8"/>
    <w:rsid w:val="009A62C2"/>
    <w:rsid w:val="009A6878"/>
    <w:rsid w:val="009A691C"/>
    <w:rsid w:val="009A6FE4"/>
    <w:rsid w:val="009B2F5A"/>
    <w:rsid w:val="009B3180"/>
    <w:rsid w:val="009B4791"/>
    <w:rsid w:val="009B6B10"/>
    <w:rsid w:val="009B6BA1"/>
    <w:rsid w:val="009B6E4B"/>
    <w:rsid w:val="009C2BEA"/>
    <w:rsid w:val="009C4FA9"/>
    <w:rsid w:val="009C577B"/>
    <w:rsid w:val="009C59FC"/>
    <w:rsid w:val="009C5A64"/>
    <w:rsid w:val="009C6389"/>
    <w:rsid w:val="009C6E1D"/>
    <w:rsid w:val="009C760F"/>
    <w:rsid w:val="009D328E"/>
    <w:rsid w:val="009D35E9"/>
    <w:rsid w:val="009D45C2"/>
    <w:rsid w:val="009D5434"/>
    <w:rsid w:val="009D7B2C"/>
    <w:rsid w:val="009D7C10"/>
    <w:rsid w:val="009E2A10"/>
    <w:rsid w:val="009E40BA"/>
    <w:rsid w:val="009E4A8C"/>
    <w:rsid w:val="009E6A31"/>
    <w:rsid w:val="009F007E"/>
    <w:rsid w:val="009F00B8"/>
    <w:rsid w:val="009F06CC"/>
    <w:rsid w:val="009F1AF7"/>
    <w:rsid w:val="009F2C61"/>
    <w:rsid w:val="009F39DA"/>
    <w:rsid w:val="009F4A60"/>
    <w:rsid w:val="009F6F3C"/>
    <w:rsid w:val="00A0136B"/>
    <w:rsid w:val="00A02675"/>
    <w:rsid w:val="00A02E8F"/>
    <w:rsid w:val="00A0305B"/>
    <w:rsid w:val="00A032DD"/>
    <w:rsid w:val="00A04936"/>
    <w:rsid w:val="00A05775"/>
    <w:rsid w:val="00A06A48"/>
    <w:rsid w:val="00A06FAD"/>
    <w:rsid w:val="00A10377"/>
    <w:rsid w:val="00A1087A"/>
    <w:rsid w:val="00A11571"/>
    <w:rsid w:val="00A13C18"/>
    <w:rsid w:val="00A216CD"/>
    <w:rsid w:val="00A2380E"/>
    <w:rsid w:val="00A240FF"/>
    <w:rsid w:val="00A278B9"/>
    <w:rsid w:val="00A30BD4"/>
    <w:rsid w:val="00A32B02"/>
    <w:rsid w:val="00A33A0C"/>
    <w:rsid w:val="00A33C36"/>
    <w:rsid w:val="00A34089"/>
    <w:rsid w:val="00A34E70"/>
    <w:rsid w:val="00A373A5"/>
    <w:rsid w:val="00A40F4B"/>
    <w:rsid w:val="00A41083"/>
    <w:rsid w:val="00A436D3"/>
    <w:rsid w:val="00A43A0D"/>
    <w:rsid w:val="00A43D5E"/>
    <w:rsid w:val="00A43EA8"/>
    <w:rsid w:val="00A450C8"/>
    <w:rsid w:val="00A454D6"/>
    <w:rsid w:val="00A4753E"/>
    <w:rsid w:val="00A500FB"/>
    <w:rsid w:val="00A5124D"/>
    <w:rsid w:val="00A51875"/>
    <w:rsid w:val="00A52C5C"/>
    <w:rsid w:val="00A6095C"/>
    <w:rsid w:val="00A615B2"/>
    <w:rsid w:val="00A61EAE"/>
    <w:rsid w:val="00A65126"/>
    <w:rsid w:val="00A676A5"/>
    <w:rsid w:val="00A706AD"/>
    <w:rsid w:val="00A7107B"/>
    <w:rsid w:val="00A72A8E"/>
    <w:rsid w:val="00A739DD"/>
    <w:rsid w:val="00A740D5"/>
    <w:rsid w:val="00A7488A"/>
    <w:rsid w:val="00A74F3F"/>
    <w:rsid w:val="00A75125"/>
    <w:rsid w:val="00A75698"/>
    <w:rsid w:val="00A77AE5"/>
    <w:rsid w:val="00A80505"/>
    <w:rsid w:val="00A85417"/>
    <w:rsid w:val="00A868C0"/>
    <w:rsid w:val="00A90511"/>
    <w:rsid w:val="00A90788"/>
    <w:rsid w:val="00A90DEE"/>
    <w:rsid w:val="00A91007"/>
    <w:rsid w:val="00A94EA3"/>
    <w:rsid w:val="00A97D56"/>
    <w:rsid w:val="00AA0D38"/>
    <w:rsid w:val="00AA1608"/>
    <w:rsid w:val="00AA18FB"/>
    <w:rsid w:val="00AA2F49"/>
    <w:rsid w:val="00AA34CF"/>
    <w:rsid w:val="00AA364F"/>
    <w:rsid w:val="00AB094D"/>
    <w:rsid w:val="00AB4F31"/>
    <w:rsid w:val="00AB5B5D"/>
    <w:rsid w:val="00AB6EF1"/>
    <w:rsid w:val="00AB771A"/>
    <w:rsid w:val="00AB7B2C"/>
    <w:rsid w:val="00AC25E4"/>
    <w:rsid w:val="00AC3033"/>
    <w:rsid w:val="00AC6264"/>
    <w:rsid w:val="00AC7C27"/>
    <w:rsid w:val="00AD0AD2"/>
    <w:rsid w:val="00AD2DE4"/>
    <w:rsid w:val="00AD4740"/>
    <w:rsid w:val="00AD5C08"/>
    <w:rsid w:val="00AD6846"/>
    <w:rsid w:val="00AD6954"/>
    <w:rsid w:val="00AD7E98"/>
    <w:rsid w:val="00AE274F"/>
    <w:rsid w:val="00AE36D5"/>
    <w:rsid w:val="00AE732D"/>
    <w:rsid w:val="00AE7922"/>
    <w:rsid w:val="00AE7FC2"/>
    <w:rsid w:val="00AF10F3"/>
    <w:rsid w:val="00AF2528"/>
    <w:rsid w:val="00AF2FC6"/>
    <w:rsid w:val="00AF3065"/>
    <w:rsid w:val="00AF30B4"/>
    <w:rsid w:val="00AF4DD6"/>
    <w:rsid w:val="00AF6B72"/>
    <w:rsid w:val="00B052F6"/>
    <w:rsid w:val="00B0550C"/>
    <w:rsid w:val="00B0554F"/>
    <w:rsid w:val="00B055FC"/>
    <w:rsid w:val="00B075CC"/>
    <w:rsid w:val="00B07B5C"/>
    <w:rsid w:val="00B07E8C"/>
    <w:rsid w:val="00B1095D"/>
    <w:rsid w:val="00B10A23"/>
    <w:rsid w:val="00B10D3F"/>
    <w:rsid w:val="00B11C17"/>
    <w:rsid w:val="00B122E5"/>
    <w:rsid w:val="00B1754A"/>
    <w:rsid w:val="00B21E58"/>
    <w:rsid w:val="00B21E66"/>
    <w:rsid w:val="00B227A5"/>
    <w:rsid w:val="00B229FD"/>
    <w:rsid w:val="00B260B7"/>
    <w:rsid w:val="00B2713E"/>
    <w:rsid w:val="00B300BD"/>
    <w:rsid w:val="00B3255B"/>
    <w:rsid w:val="00B33C67"/>
    <w:rsid w:val="00B36B53"/>
    <w:rsid w:val="00B37875"/>
    <w:rsid w:val="00B40017"/>
    <w:rsid w:val="00B41FD7"/>
    <w:rsid w:val="00B421C7"/>
    <w:rsid w:val="00B42868"/>
    <w:rsid w:val="00B42929"/>
    <w:rsid w:val="00B43AA3"/>
    <w:rsid w:val="00B44299"/>
    <w:rsid w:val="00B443DB"/>
    <w:rsid w:val="00B44D5A"/>
    <w:rsid w:val="00B46257"/>
    <w:rsid w:val="00B47575"/>
    <w:rsid w:val="00B47B15"/>
    <w:rsid w:val="00B501D8"/>
    <w:rsid w:val="00B503A5"/>
    <w:rsid w:val="00B50ED2"/>
    <w:rsid w:val="00B52344"/>
    <w:rsid w:val="00B53E1B"/>
    <w:rsid w:val="00B54891"/>
    <w:rsid w:val="00B56A3F"/>
    <w:rsid w:val="00B57CF1"/>
    <w:rsid w:val="00B60E74"/>
    <w:rsid w:val="00B60FEA"/>
    <w:rsid w:val="00B6242B"/>
    <w:rsid w:val="00B63ABF"/>
    <w:rsid w:val="00B6755F"/>
    <w:rsid w:val="00B676E2"/>
    <w:rsid w:val="00B703B2"/>
    <w:rsid w:val="00B703F7"/>
    <w:rsid w:val="00B7060B"/>
    <w:rsid w:val="00B71A7B"/>
    <w:rsid w:val="00B722DE"/>
    <w:rsid w:val="00B72B90"/>
    <w:rsid w:val="00B73080"/>
    <w:rsid w:val="00B74D5D"/>
    <w:rsid w:val="00B75A2F"/>
    <w:rsid w:val="00B76150"/>
    <w:rsid w:val="00B76B1C"/>
    <w:rsid w:val="00B82F7F"/>
    <w:rsid w:val="00B91F91"/>
    <w:rsid w:val="00B92625"/>
    <w:rsid w:val="00B92F9F"/>
    <w:rsid w:val="00B93BE5"/>
    <w:rsid w:val="00B946A2"/>
    <w:rsid w:val="00B94E7C"/>
    <w:rsid w:val="00B950A0"/>
    <w:rsid w:val="00B95E5F"/>
    <w:rsid w:val="00B9662D"/>
    <w:rsid w:val="00BA1353"/>
    <w:rsid w:val="00BA1D94"/>
    <w:rsid w:val="00BA38CD"/>
    <w:rsid w:val="00BA5518"/>
    <w:rsid w:val="00BA6BE8"/>
    <w:rsid w:val="00BB0B1B"/>
    <w:rsid w:val="00BB12EA"/>
    <w:rsid w:val="00BB1D32"/>
    <w:rsid w:val="00BB2CEC"/>
    <w:rsid w:val="00BB346F"/>
    <w:rsid w:val="00BB46D1"/>
    <w:rsid w:val="00BB5A50"/>
    <w:rsid w:val="00BB5C12"/>
    <w:rsid w:val="00BB5C4D"/>
    <w:rsid w:val="00BC0583"/>
    <w:rsid w:val="00BC142A"/>
    <w:rsid w:val="00BC1562"/>
    <w:rsid w:val="00BC4C36"/>
    <w:rsid w:val="00BC5E83"/>
    <w:rsid w:val="00BC63C7"/>
    <w:rsid w:val="00BD0D42"/>
    <w:rsid w:val="00BD0ECA"/>
    <w:rsid w:val="00BD10C4"/>
    <w:rsid w:val="00BD14B4"/>
    <w:rsid w:val="00BD27F1"/>
    <w:rsid w:val="00BD49FC"/>
    <w:rsid w:val="00BD6C7D"/>
    <w:rsid w:val="00BD7D7E"/>
    <w:rsid w:val="00BD7E45"/>
    <w:rsid w:val="00BE0640"/>
    <w:rsid w:val="00BE0FDA"/>
    <w:rsid w:val="00BE1039"/>
    <w:rsid w:val="00BE1A2C"/>
    <w:rsid w:val="00BE26C8"/>
    <w:rsid w:val="00BE2EB7"/>
    <w:rsid w:val="00BE3336"/>
    <w:rsid w:val="00BE40CC"/>
    <w:rsid w:val="00BE6290"/>
    <w:rsid w:val="00BF156B"/>
    <w:rsid w:val="00BF276F"/>
    <w:rsid w:val="00BF2DE7"/>
    <w:rsid w:val="00BF5FF5"/>
    <w:rsid w:val="00BF79AA"/>
    <w:rsid w:val="00BF7B36"/>
    <w:rsid w:val="00C004E1"/>
    <w:rsid w:val="00C0062F"/>
    <w:rsid w:val="00C02891"/>
    <w:rsid w:val="00C03E66"/>
    <w:rsid w:val="00C04737"/>
    <w:rsid w:val="00C0616D"/>
    <w:rsid w:val="00C069B0"/>
    <w:rsid w:val="00C06E05"/>
    <w:rsid w:val="00C07438"/>
    <w:rsid w:val="00C07FC0"/>
    <w:rsid w:val="00C11FA7"/>
    <w:rsid w:val="00C123C4"/>
    <w:rsid w:val="00C12952"/>
    <w:rsid w:val="00C133A3"/>
    <w:rsid w:val="00C1383C"/>
    <w:rsid w:val="00C21DBF"/>
    <w:rsid w:val="00C235C2"/>
    <w:rsid w:val="00C23F5F"/>
    <w:rsid w:val="00C23FB5"/>
    <w:rsid w:val="00C24147"/>
    <w:rsid w:val="00C24374"/>
    <w:rsid w:val="00C24392"/>
    <w:rsid w:val="00C24E97"/>
    <w:rsid w:val="00C24FB1"/>
    <w:rsid w:val="00C251A4"/>
    <w:rsid w:val="00C26DC3"/>
    <w:rsid w:val="00C26DE0"/>
    <w:rsid w:val="00C306EB"/>
    <w:rsid w:val="00C331EB"/>
    <w:rsid w:val="00C3480C"/>
    <w:rsid w:val="00C34CAC"/>
    <w:rsid w:val="00C37337"/>
    <w:rsid w:val="00C3783D"/>
    <w:rsid w:val="00C4012B"/>
    <w:rsid w:val="00C40795"/>
    <w:rsid w:val="00C4177E"/>
    <w:rsid w:val="00C41A08"/>
    <w:rsid w:val="00C42072"/>
    <w:rsid w:val="00C425FA"/>
    <w:rsid w:val="00C42DFF"/>
    <w:rsid w:val="00C43274"/>
    <w:rsid w:val="00C43853"/>
    <w:rsid w:val="00C45691"/>
    <w:rsid w:val="00C46086"/>
    <w:rsid w:val="00C460DB"/>
    <w:rsid w:val="00C510BF"/>
    <w:rsid w:val="00C51268"/>
    <w:rsid w:val="00C512CA"/>
    <w:rsid w:val="00C533EC"/>
    <w:rsid w:val="00C53617"/>
    <w:rsid w:val="00C54692"/>
    <w:rsid w:val="00C5576F"/>
    <w:rsid w:val="00C55A2A"/>
    <w:rsid w:val="00C5754B"/>
    <w:rsid w:val="00C609BA"/>
    <w:rsid w:val="00C62DAB"/>
    <w:rsid w:val="00C63084"/>
    <w:rsid w:val="00C70D94"/>
    <w:rsid w:val="00C72362"/>
    <w:rsid w:val="00C737E0"/>
    <w:rsid w:val="00C7430E"/>
    <w:rsid w:val="00C75912"/>
    <w:rsid w:val="00C76307"/>
    <w:rsid w:val="00C77132"/>
    <w:rsid w:val="00C77ECE"/>
    <w:rsid w:val="00C812C9"/>
    <w:rsid w:val="00C826B6"/>
    <w:rsid w:val="00C83A3A"/>
    <w:rsid w:val="00C91AE7"/>
    <w:rsid w:val="00C94381"/>
    <w:rsid w:val="00C97384"/>
    <w:rsid w:val="00C97E85"/>
    <w:rsid w:val="00CA4858"/>
    <w:rsid w:val="00CA4D0A"/>
    <w:rsid w:val="00CA5C02"/>
    <w:rsid w:val="00CA6919"/>
    <w:rsid w:val="00CA6DBA"/>
    <w:rsid w:val="00CA6E5E"/>
    <w:rsid w:val="00CA7B54"/>
    <w:rsid w:val="00CB0771"/>
    <w:rsid w:val="00CB1829"/>
    <w:rsid w:val="00CB1CE9"/>
    <w:rsid w:val="00CB1DC8"/>
    <w:rsid w:val="00CB25E1"/>
    <w:rsid w:val="00CB30DF"/>
    <w:rsid w:val="00CB4D6E"/>
    <w:rsid w:val="00CC0181"/>
    <w:rsid w:val="00CC3143"/>
    <w:rsid w:val="00CC34A0"/>
    <w:rsid w:val="00CC3A63"/>
    <w:rsid w:val="00CC3F84"/>
    <w:rsid w:val="00CC4080"/>
    <w:rsid w:val="00CC4892"/>
    <w:rsid w:val="00CC49B4"/>
    <w:rsid w:val="00CC588B"/>
    <w:rsid w:val="00CC66A5"/>
    <w:rsid w:val="00CD0853"/>
    <w:rsid w:val="00CD1072"/>
    <w:rsid w:val="00CD1DFF"/>
    <w:rsid w:val="00CD53F2"/>
    <w:rsid w:val="00CD5E3E"/>
    <w:rsid w:val="00CD6356"/>
    <w:rsid w:val="00CD6918"/>
    <w:rsid w:val="00CD7768"/>
    <w:rsid w:val="00CD778F"/>
    <w:rsid w:val="00CE194C"/>
    <w:rsid w:val="00CE219E"/>
    <w:rsid w:val="00CE3B61"/>
    <w:rsid w:val="00CE4BC6"/>
    <w:rsid w:val="00CE4F5C"/>
    <w:rsid w:val="00CE5239"/>
    <w:rsid w:val="00CE76BF"/>
    <w:rsid w:val="00CF0A7B"/>
    <w:rsid w:val="00CF29BA"/>
    <w:rsid w:val="00CF2DCB"/>
    <w:rsid w:val="00D00A12"/>
    <w:rsid w:val="00D00ED9"/>
    <w:rsid w:val="00D031FE"/>
    <w:rsid w:val="00D051A3"/>
    <w:rsid w:val="00D0605A"/>
    <w:rsid w:val="00D06307"/>
    <w:rsid w:val="00D06AD4"/>
    <w:rsid w:val="00D0753E"/>
    <w:rsid w:val="00D10753"/>
    <w:rsid w:val="00D13049"/>
    <w:rsid w:val="00D13A89"/>
    <w:rsid w:val="00D14E49"/>
    <w:rsid w:val="00D17C3A"/>
    <w:rsid w:val="00D213DE"/>
    <w:rsid w:val="00D22382"/>
    <w:rsid w:val="00D22B2F"/>
    <w:rsid w:val="00D235A6"/>
    <w:rsid w:val="00D2383A"/>
    <w:rsid w:val="00D2438F"/>
    <w:rsid w:val="00D24BCC"/>
    <w:rsid w:val="00D24BF0"/>
    <w:rsid w:val="00D25B62"/>
    <w:rsid w:val="00D25D20"/>
    <w:rsid w:val="00D305AD"/>
    <w:rsid w:val="00D3277A"/>
    <w:rsid w:val="00D346B8"/>
    <w:rsid w:val="00D36781"/>
    <w:rsid w:val="00D41A46"/>
    <w:rsid w:val="00D42E85"/>
    <w:rsid w:val="00D44D79"/>
    <w:rsid w:val="00D452CB"/>
    <w:rsid w:val="00D505C9"/>
    <w:rsid w:val="00D50886"/>
    <w:rsid w:val="00D51BAC"/>
    <w:rsid w:val="00D54EE0"/>
    <w:rsid w:val="00D55C2F"/>
    <w:rsid w:val="00D55F54"/>
    <w:rsid w:val="00D57ED9"/>
    <w:rsid w:val="00D57FF0"/>
    <w:rsid w:val="00D62CDA"/>
    <w:rsid w:val="00D675D2"/>
    <w:rsid w:val="00D7065A"/>
    <w:rsid w:val="00D73A5C"/>
    <w:rsid w:val="00D7402F"/>
    <w:rsid w:val="00D75030"/>
    <w:rsid w:val="00D7621A"/>
    <w:rsid w:val="00D7633E"/>
    <w:rsid w:val="00D803F3"/>
    <w:rsid w:val="00D80F59"/>
    <w:rsid w:val="00D81035"/>
    <w:rsid w:val="00D83D3F"/>
    <w:rsid w:val="00D869A5"/>
    <w:rsid w:val="00D87378"/>
    <w:rsid w:val="00D9144B"/>
    <w:rsid w:val="00D92D11"/>
    <w:rsid w:val="00D92E17"/>
    <w:rsid w:val="00D94211"/>
    <w:rsid w:val="00D971E8"/>
    <w:rsid w:val="00D9790E"/>
    <w:rsid w:val="00DA036D"/>
    <w:rsid w:val="00DA1455"/>
    <w:rsid w:val="00DA3209"/>
    <w:rsid w:val="00DA4081"/>
    <w:rsid w:val="00DA40C9"/>
    <w:rsid w:val="00DA4203"/>
    <w:rsid w:val="00DA51CE"/>
    <w:rsid w:val="00DA54FF"/>
    <w:rsid w:val="00DA5DD4"/>
    <w:rsid w:val="00DA6106"/>
    <w:rsid w:val="00DA6A8D"/>
    <w:rsid w:val="00DA7078"/>
    <w:rsid w:val="00DA7A84"/>
    <w:rsid w:val="00DB0385"/>
    <w:rsid w:val="00DB05E4"/>
    <w:rsid w:val="00DB19E6"/>
    <w:rsid w:val="00DB2359"/>
    <w:rsid w:val="00DB2407"/>
    <w:rsid w:val="00DB2763"/>
    <w:rsid w:val="00DB486F"/>
    <w:rsid w:val="00DB5DE7"/>
    <w:rsid w:val="00DB5E86"/>
    <w:rsid w:val="00DB7B62"/>
    <w:rsid w:val="00DC03C2"/>
    <w:rsid w:val="00DC3A00"/>
    <w:rsid w:val="00DC4D0C"/>
    <w:rsid w:val="00DC5500"/>
    <w:rsid w:val="00DC64B3"/>
    <w:rsid w:val="00DD0F36"/>
    <w:rsid w:val="00DD4FD6"/>
    <w:rsid w:val="00DD5182"/>
    <w:rsid w:val="00DD54D3"/>
    <w:rsid w:val="00DD5C4B"/>
    <w:rsid w:val="00DD6093"/>
    <w:rsid w:val="00DD722A"/>
    <w:rsid w:val="00DD73F9"/>
    <w:rsid w:val="00DD794A"/>
    <w:rsid w:val="00DE32E2"/>
    <w:rsid w:val="00DE5E29"/>
    <w:rsid w:val="00DF03EA"/>
    <w:rsid w:val="00DF0F57"/>
    <w:rsid w:val="00DF0FF3"/>
    <w:rsid w:val="00DF23FE"/>
    <w:rsid w:val="00DF3907"/>
    <w:rsid w:val="00DF4B5E"/>
    <w:rsid w:val="00DF6901"/>
    <w:rsid w:val="00DF774F"/>
    <w:rsid w:val="00E0298E"/>
    <w:rsid w:val="00E02EE0"/>
    <w:rsid w:val="00E05223"/>
    <w:rsid w:val="00E05F7B"/>
    <w:rsid w:val="00E10B95"/>
    <w:rsid w:val="00E10D6F"/>
    <w:rsid w:val="00E14CB2"/>
    <w:rsid w:val="00E17732"/>
    <w:rsid w:val="00E20463"/>
    <w:rsid w:val="00E2070A"/>
    <w:rsid w:val="00E22BA7"/>
    <w:rsid w:val="00E25C45"/>
    <w:rsid w:val="00E265A1"/>
    <w:rsid w:val="00E302AF"/>
    <w:rsid w:val="00E31331"/>
    <w:rsid w:val="00E331EE"/>
    <w:rsid w:val="00E3549F"/>
    <w:rsid w:val="00E36B4C"/>
    <w:rsid w:val="00E37266"/>
    <w:rsid w:val="00E378D4"/>
    <w:rsid w:val="00E4133D"/>
    <w:rsid w:val="00E43007"/>
    <w:rsid w:val="00E46D5C"/>
    <w:rsid w:val="00E47E3E"/>
    <w:rsid w:val="00E50475"/>
    <w:rsid w:val="00E50E08"/>
    <w:rsid w:val="00E515BA"/>
    <w:rsid w:val="00E53AEA"/>
    <w:rsid w:val="00E5469C"/>
    <w:rsid w:val="00E5628C"/>
    <w:rsid w:val="00E60931"/>
    <w:rsid w:val="00E61A2E"/>
    <w:rsid w:val="00E622A2"/>
    <w:rsid w:val="00E6238B"/>
    <w:rsid w:val="00E62804"/>
    <w:rsid w:val="00E62ED2"/>
    <w:rsid w:val="00E67A21"/>
    <w:rsid w:val="00E760A2"/>
    <w:rsid w:val="00E763F5"/>
    <w:rsid w:val="00E81315"/>
    <w:rsid w:val="00E85C71"/>
    <w:rsid w:val="00E8740E"/>
    <w:rsid w:val="00E950B7"/>
    <w:rsid w:val="00E95614"/>
    <w:rsid w:val="00E96B0B"/>
    <w:rsid w:val="00E9725A"/>
    <w:rsid w:val="00EA167A"/>
    <w:rsid w:val="00EA50E7"/>
    <w:rsid w:val="00EA56EB"/>
    <w:rsid w:val="00EA5EB6"/>
    <w:rsid w:val="00EA7CCB"/>
    <w:rsid w:val="00EB1341"/>
    <w:rsid w:val="00EB2EF7"/>
    <w:rsid w:val="00EB3104"/>
    <w:rsid w:val="00EB4243"/>
    <w:rsid w:val="00EB61D0"/>
    <w:rsid w:val="00EB68FC"/>
    <w:rsid w:val="00EB6C31"/>
    <w:rsid w:val="00EC0FB0"/>
    <w:rsid w:val="00EC1593"/>
    <w:rsid w:val="00EC3AC0"/>
    <w:rsid w:val="00EC4114"/>
    <w:rsid w:val="00EC464F"/>
    <w:rsid w:val="00EC51CF"/>
    <w:rsid w:val="00EC5F26"/>
    <w:rsid w:val="00ED05CC"/>
    <w:rsid w:val="00ED13A5"/>
    <w:rsid w:val="00ED2A18"/>
    <w:rsid w:val="00ED566D"/>
    <w:rsid w:val="00EE224D"/>
    <w:rsid w:val="00EE23EE"/>
    <w:rsid w:val="00EE3625"/>
    <w:rsid w:val="00EE37E5"/>
    <w:rsid w:val="00EE5276"/>
    <w:rsid w:val="00EE6FDF"/>
    <w:rsid w:val="00EE79AA"/>
    <w:rsid w:val="00EF3DF8"/>
    <w:rsid w:val="00EF4610"/>
    <w:rsid w:val="00F024C8"/>
    <w:rsid w:val="00F02C55"/>
    <w:rsid w:val="00F03325"/>
    <w:rsid w:val="00F0400F"/>
    <w:rsid w:val="00F05F7A"/>
    <w:rsid w:val="00F125C3"/>
    <w:rsid w:val="00F1589B"/>
    <w:rsid w:val="00F15965"/>
    <w:rsid w:val="00F17181"/>
    <w:rsid w:val="00F2132A"/>
    <w:rsid w:val="00F23050"/>
    <w:rsid w:val="00F23D71"/>
    <w:rsid w:val="00F24237"/>
    <w:rsid w:val="00F3170C"/>
    <w:rsid w:val="00F34E4E"/>
    <w:rsid w:val="00F351D3"/>
    <w:rsid w:val="00F35D06"/>
    <w:rsid w:val="00F35DC8"/>
    <w:rsid w:val="00F36118"/>
    <w:rsid w:val="00F36D13"/>
    <w:rsid w:val="00F40113"/>
    <w:rsid w:val="00F4233E"/>
    <w:rsid w:val="00F42F95"/>
    <w:rsid w:val="00F45B17"/>
    <w:rsid w:val="00F469A9"/>
    <w:rsid w:val="00F47796"/>
    <w:rsid w:val="00F47B7C"/>
    <w:rsid w:val="00F51EF7"/>
    <w:rsid w:val="00F52896"/>
    <w:rsid w:val="00F53DBE"/>
    <w:rsid w:val="00F547B9"/>
    <w:rsid w:val="00F54A88"/>
    <w:rsid w:val="00F557E8"/>
    <w:rsid w:val="00F56664"/>
    <w:rsid w:val="00F57AD6"/>
    <w:rsid w:val="00F619E9"/>
    <w:rsid w:val="00F62999"/>
    <w:rsid w:val="00F62CA4"/>
    <w:rsid w:val="00F6405C"/>
    <w:rsid w:val="00F6487E"/>
    <w:rsid w:val="00F65BD0"/>
    <w:rsid w:val="00F67CD8"/>
    <w:rsid w:val="00F700CB"/>
    <w:rsid w:val="00F71972"/>
    <w:rsid w:val="00F7231F"/>
    <w:rsid w:val="00F736F0"/>
    <w:rsid w:val="00F74591"/>
    <w:rsid w:val="00F75AAC"/>
    <w:rsid w:val="00F7602B"/>
    <w:rsid w:val="00F76E02"/>
    <w:rsid w:val="00F80A20"/>
    <w:rsid w:val="00F866D3"/>
    <w:rsid w:val="00F8777E"/>
    <w:rsid w:val="00F90377"/>
    <w:rsid w:val="00F9124E"/>
    <w:rsid w:val="00F92DF9"/>
    <w:rsid w:val="00F944DC"/>
    <w:rsid w:val="00F9562D"/>
    <w:rsid w:val="00F9573E"/>
    <w:rsid w:val="00F96A00"/>
    <w:rsid w:val="00F96AC0"/>
    <w:rsid w:val="00FA0D4D"/>
    <w:rsid w:val="00FA2946"/>
    <w:rsid w:val="00FA4E77"/>
    <w:rsid w:val="00FA5DDC"/>
    <w:rsid w:val="00FA75F5"/>
    <w:rsid w:val="00FB076D"/>
    <w:rsid w:val="00FB0E9D"/>
    <w:rsid w:val="00FB1271"/>
    <w:rsid w:val="00FB2A42"/>
    <w:rsid w:val="00FB2AC4"/>
    <w:rsid w:val="00FB5030"/>
    <w:rsid w:val="00FB51F9"/>
    <w:rsid w:val="00FB523C"/>
    <w:rsid w:val="00FB67CE"/>
    <w:rsid w:val="00FC05C9"/>
    <w:rsid w:val="00FC0F65"/>
    <w:rsid w:val="00FC39B1"/>
    <w:rsid w:val="00FC6295"/>
    <w:rsid w:val="00FD0268"/>
    <w:rsid w:val="00FD2B0B"/>
    <w:rsid w:val="00FD2B67"/>
    <w:rsid w:val="00FD40E8"/>
    <w:rsid w:val="00FD479F"/>
    <w:rsid w:val="00FD501D"/>
    <w:rsid w:val="00FD5058"/>
    <w:rsid w:val="00FD613C"/>
    <w:rsid w:val="00FD7119"/>
    <w:rsid w:val="00FE0783"/>
    <w:rsid w:val="00FE4114"/>
    <w:rsid w:val="00FE4C4B"/>
    <w:rsid w:val="00FE527D"/>
    <w:rsid w:val="00FE6206"/>
    <w:rsid w:val="00FE7FF3"/>
    <w:rsid w:val="00FF3B36"/>
    <w:rsid w:val="00FF41D2"/>
    <w:rsid w:val="00FF62E8"/>
    <w:rsid w:val="00FF6B0E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5F76"/>
  <w15:docId w15:val="{D72BC3F3-ADAE-43A0-B384-AE31629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6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6966B8"/>
    <w:pPr>
      <w:widowControl w:val="0"/>
      <w:autoSpaceDE w:val="0"/>
      <w:autoSpaceDN w:val="0"/>
      <w:ind w:left="1999" w:right="2019"/>
      <w:jc w:val="center"/>
      <w:outlineLvl w:val="0"/>
    </w:pPr>
    <w:rPr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560B0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560B0"/>
    <w:rPr>
      <w:rFonts w:ascii="Times New Roman" w:eastAsia="Times New Roman" w:hAnsi="Times New Roman" w:cs="Times New Roman"/>
      <w:sz w:val="24"/>
      <w:szCs w:val="20"/>
    </w:rPr>
  </w:style>
  <w:style w:type="paragraph" w:styleId="Zoznam2">
    <w:name w:val="List 2"/>
    <w:basedOn w:val="Normlny"/>
    <w:rsid w:val="004560B0"/>
    <w:pPr>
      <w:ind w:left="566" w:hanging="283"/>
    </w:pPr>
  </w:style>
  <w:style w:type="paragraph" w:styleId="Pta">
    <w:name w:val="footer"/>
    <w:basedOn w:val="Normlny"/>
    <w:link w:val="PtaChar"/>
    <w:uiPriority w:val="99"/>
    <w:unhideWhenUsed/>
    <w:rsid w:val="004560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60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4560B0"/>
  </w:style>
  <w:style w:type="character" w:styleId="Hypertextovprepojenie">
    <w:name w:val="Hyperlink"/>
    <w:rsid w:val="004B4C57"/>
    <w:rPr>
      <w:color w:val="0000FF"/>
      <w:u w:val="single"/>
    </w:rPr>
  </w:style>
  <w:style w:type="paragraph" w:styleId="Odsekzoznamu">
    <w:name w:val="List Paragraph"/>
    <w:aliases w:val="List Paragraph1,Odsek zoznamu2,ODRAZKY PRVA UROVEN,body,Odsek zoznamu1,bullet,Bullet Number,lp1,lp11,List Paragraph11,Use Case List Paragraph,Bulleted Text,Bullet List,List Paragraph2,Bullet edison,List Paragraph3,List Paragraph4,b1,Odsek"/>
    <w:basedOn w:val="Normlny"/>
    <w:link w:val="OdsekzoznamuChar"/>
    <w:uiPriority w:val="34"/>
    <w:qFormat/>
    <w:rsid w:val="006938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63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3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qFormat/>
    <w:rsid w:val="005E54E8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5E54E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5E54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54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54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2D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84A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A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6966B8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customStyle="1" w:styleId="MLNadpislnku">
    <w:name w:val="ML Nadpis článku"/>
    <w:basedOn w:val="Normlny"/>
    <w:qFormat/>
    <w:rsid w:val="005B54A7"/>
    <w:pPr>
      <w:keepNext/>
      <w:numPr>
        <w:numId w:val="9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5B54A7"/>
    <w:pPr>
      <w:numPr>
        <w:ilvl w:val="1"/>
        <w:numId w:val="9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MLOdsekChar">
    <w:name w:val="ML Odsek Char"/>
    <w:basedOn w:val="Predvolenpsmoodseku"/>
    <w:link w:val="MLOdsek"/>
    <w:rsid w:val="005B54A7"/>
    <w:rPr>
      <w:rFonts w:eastAsia="Times New Roman" w:cstheme="minorHAnsi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3F4AB1"/>
    <w:pPr>
      <w:widowControl w:val="0"/>
      <w:autoSpaceDE w:val="0"/>
      <w:autoSpaceDN w:val="0"/>
    </w:pPr>
    <w:rPr>
      <w:sz w:val="22"/>
      <w:szCs w:val="22"/>
      <w:lang w:eastAsia="sk-SK" w:bidi="sk-SK"/>
    </w:rPr>
  </w:style>
  <w:style w:type="character" w:customStyle="1" w:styleId="OdsekzoznamuChar">
    <w:name w:val="Odsek zoznamu Char"/>
    <w:aliases w:val="List Paragraph1 Char,Odsek zoznamu2 Char,ODRAZKY PRVA UROVEN Char,body Char,Odsek zoznamu1 Char,bullet Char,Bullet Number Char,lp1 Char,lp11 Char,List Paragraph11 Char,Use Case List Paragraph Char,Bulleted Text Char,Bullet List Char"/>
    <w:basedOn w:val="Predvolenpsmoodseku"/>
    <w:link w:val="Odsekzoznamu"/>
    <w:uiPriority w:val="34"/>
    <w:qFormat/>
    <w:locked/>
    <w:rsid w:val="00191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6E1D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sk-SK" w:bidi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6E1D"/>
    <w:rPr>
      <w:rFonts w:ascii="Times New Roman" w:eastAsia="Times New Roman" w:hAnsi="Times New Roman" w:cs="Times New Roman"/>
      <w:lang w:eastAsia="sk-SK" w:bidi="sk-SK"/>
    </w:rPr>
  </w:style>
  <w:style w:type="character" w:customStyle="1" w:styleId="cf01">
    <w:name w:val="cf01"/>
    <w:basedOn w:val="Predvolenpsmoodseku"/>
    <w:rsid w:val="00DF774F"/>
    <w:rPr>
      <w:rFonts w:ascii="Segoe UI" w:hAnsi="Segoe UI" w:cs="Segoe UI" w:hint="default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D26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D26F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0E7A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bs.sk/sk/ochrana-osobnych-udaj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aktury.ofr@nb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44C46102-DCD8-413E-B6F7-316520CC9A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862FC7AC3A1DED4AAC5FC32F8D37CA33" ma:contentTypeVersion="" ma:contentTypeDescription="" ma:contentTypeScope="" ma:versionID="bdb33354fd36973c98c7bb17179b6eee">
  <xsd:schema xmlns:xsd="http://www.w3.org/2001/XMLSchema" xmlns:xs="http://www.w3.org/2001/XMLSchema" xmlns:p="http://schemas.microsoft.com/office/2006/metadata/properties" xmlns:ns1="http://schemas.microsoft.com/sharepoint/v3" xmlns:ns3="44C46102-DCD8-413E-B6F7-316520CC9A05" targetNamespace="http://schemas.microsoft.com/office/2006/metadata/properties" ma:root="true" ma:fieldsID="171649aae77020094a9cfd803b5b0463" ns1:_="" ns3:_="">
    <xsd:import namespace="http://schemas.microsoft.com/sharepoint/v3"/>
    <xsd:import namespace="44C46102-DCD8-413E-B6F7-316520CC9A05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46102-DCD8-413E-B6F7-316520CC9A05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F07F-F0B4-4D7B-BFBF-67DA48D9A8B9}">
  <ds:schemaRefs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44C46102-DCD8-413E-B6F7-316520CC9A05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42524EF-AD11-4CB9-9482-95A34D049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C46102-DCD8-413E-B6F7-316520CC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4B7A1-C3A0-4601-9E61-4C67B649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6147</Words>
  <Characters>35038</Characters>
  <Application>Microsoft Office Word</Application>
  <DocSecurity>0</DocSecurity>
  <Lines>291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Ramcova dohoda c. C-NBS1-000-083-127_pripomienky OLP (2).docx</vt:lpstr>
      <vt:lpstr>Ramcova dohoda c. C-NBS1-000-083-127_pripomienky OLP (2).docx</vt:lpstr>
    </vt:vector>
  </TitlesOfParts>
  <Company/>
  <LinksUpToDate>false</LinksUpToDate>
  <CharactersWithSpaces>41103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Ramcova dohoda c. C-NBS1-000-083-127_pripomienky OLP (2).docx</dc:title>
  <dc:subject/>
  <dc:creator>nbs.videoconference@nbs.sk</dc:creator>
  <cp:keywords/>
  <dc:description/>
  <cp:lastModifiedBy>Ftáčniková Katarína</cp:lastModifiedBy>
  <cp:revision>53</cp:revision>
  <cp:lastPrinted>2023-10-19T12:27:00Z</cp:lastPrinted>
  <dcterms:created xsi:type="dcterms:W3CDTF">2023-11-21T14:16:00Z</dcterms:created>
  <dcterms:modified xsi:type="dcterms:W3CDTF">2023-11-22T09:02:00Z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0x010100F5CEA94C78EB42B7A3BD7D634CEE81BF00862FC7AC3A1DED4AAC5FC32F8D37CA33</vt:lpwstr>
  </property>
</Properties>
</file>