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F3D29" w14:textId="77777777" w:rsidR="002A1B00" w:rsidRPr="002A1B00" w:rsidRDefault="002A1B00" w:rsidP="002A1B00">
      <w:r>
        <w:t>Príloha č. 1</w:t>
      </w:r>
      <w:r w:rsidR="00474F7F">
        <w:t xml:space="preserve"> Výzvy na predkladanie ponúk</w:t>
      </w:r>
    </w:p>
    <w:p w14:paraId="002F3D2A" w14:textId="0B692E76" w:rsidR="00120C59" w:rsidRPr="00474F7F" w:rsidRDefault="00F5546E" w:rsidP="002A1B00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Súťažné podklady</w:t>
      </w:r>
    </w:p>
    <w:p w14:paraId="29DCC28D" w14:textId="2BE1E2BB" w:rsidR="00AB25CE" w:rsidRPr="00AB25CE" w:rsidRDefault="002A4C91" w:rsidP="00AB25CE">
      <w:pPr>
        <w:autoSpaceDE w:val="0"/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74F7F">
        <w:rPr>
          <w:rFonts w:cstheme="minorHAnsi"/>
          <w:b/>
          <w:bCs/>
          <w:color w:val="000000"/>
          <w:sz w:val="24"/>
          <w:szCs w:val="24"/>
        </w:rPr>
        <w:t xml:space="preserve">1.Názov zákazky podľa verejného obstarávateľa: </w:t>
      </w:r>
      <w:r w:rsidRPr="00C35D1B">
        <w:rPr>
          <w:rFonts w:cstheme="minorHAnsi"/>
          <w:b/>
          <w:bCs/>
          <w:color w:val="000000"/>
          <w:sz w:val="24"/>
          <w:szCs w:val="24"/>
        </w:rPr>
        <w:t>„</w:t>
      </w:r>
      <w:r w:rsidR="00374E55" w:rsidRPr="00C35D1B">
        <w:rPr>
          <w:b/>
          <w:bCs/>
          <w:sz w:val="24"/>
          <w:szCs w:val="24"/>
        </w:rPr>
        <w:t>Nákup technológie pre pestovanie cukrovej repy a sóje</w:t>
      </w:r>
      <w:r w:rsidR="00374E55" w:rsidRPr="00C35D1B">
        <w:rPr>
          <w:rFonts w:cstheme="minorHAnsi"/>
          <w:sz w:val="24"/>
          <w:szCs w:val="24"/>
        </w:rPr>
        <w:t xml:space="preserve"> </w:t>
      </w:r>
      <w:r w:rsidRPr="00C35D1B">
        <w:rPr>
          <w:rFonts w:cstheme="minorHAnsi"/>
          <w:sz w:val="24"/>
          <w:szCs w:val="24"/>
        </w:rPr>
        <w:t>"</w:t>
      </w:r>
    </w:p>
    <w:p w14:paraId="50641093" w14:textId="13C3E7B8" w:rsidR="00AB25CE" w:rsidRPr="00AB25CE" w:rsidRDefault="00AB25CE" w:rsidP="00AB25CE">
      <w:pPr>
        <w:jc w:val="both"/>
        <w:rPr>
          <w:sz w:val="24"/>
          <w:szCs w:val="24"/>
        </w:rPr>
      </w:pPr>
      <w:r w:rsidRPr="00AB25CE">
        <w:rPr>
          <w:sz w:val="24"/>
          <w:szCs w:val="24"/>
        </w:rPr>
        <w:t>Zákazka v zmysle Usmernenie Pôdohospodárskej platobnej agentúry č. 8/2017 k obstarávaniu tovarov, stavebných prác a služieb financovaných z PRV SR 2014 – 2020, aktualizácia č.5</w:t>
      </w:r>
    </w:p>
    <w:p w14:paraId="0DF09340" w14:textId="3052FA9B" w:rsidR="000C03F7" w:rsidRPr="000C03F7" w:rsidRDefault="002A4C91" w:rsidP="000C03F7">
      <w:pPr>
        <w:autoSpaceDE w:val="0"/>
        <w:autoSpaceDN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474F7F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 xml:space="preserve">2.  Opis predmetu zákazky </w:t>
      </w:r>
      <w:r w:rsidRPr="000C03F7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 xml:space="preserve">:  </w:t>
      </w:r>
      <w:r w:rsidR="003F79D1">
        <w:rPr>
          <w:b/>
          <w:bCs/>
        </w:rPr>
        <w:t>Ťahaný postrekovač</w:t>
      </w:r>
    </w:p>
    <w:p w14:paraId="78882E30" w14:textId="5B3E129D" w:rsidR="00BF687D" w:rsidRDefault="00BF687D" w:rsidP="002A1B0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681FB4" w14:paraId="02C62AF1" w14:textId="77777777" w:rsidTr="00260E9B">
        <w:tc>
          <w:tcPr>
            <w:tcW w:w="5382" w:type="dxa"/>
            <w:vAlign w:val="center"/>
          </w:tcPr>
          <w:p w14:paraId="0FFFF178" w14:textId="77777777" w:rsidR="00681FB4" w:rsidRDefault="00681FB4" w:rsidP="00260E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vAlign w:val="center"/>
          </w:tcPr>
          <w:p w14:paraId="68DF2FC7" w14:textId="77777777" w:rsidR="00681FB4" w:rsidRDefault="00681FB4" w:rsidP="00260E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vAlign w:val="center"/>
          </w:tcPr>
          <w:p w14:paraId="5538E56B" w14:textId="77777777" w:rsidR="00681FB4" w:rsidRDefault="00681FB4" w:rsidP="00260E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681FB4" w14:paraId="0BF59EE2" w14:textId="77777777" w:rsidTr="00260E9B">
        <w:tc>
          <w:tcPr>
            <w:tcW w:w="9062" w:type="dxa"/>
            <w:gridSpan w:val="3"/>
          </w:tcPr>
          <w:p w14:paraId="076A16B4" w14:textId="77777777" w:rsidR="00681FB4" w:rsidRPr="001C3B80" w:rsidRDefault="00681FB4" w:rsidP="00260E9B">
            <w:pPr>
              <w:rPr>
                <w:b/>
                <w:bCs/>
              </w:rPr>
            </w:pPr>
            <w:r w:rsidRPr="00D3262F">
              <w:rPr>
                <w:b/>
              </w:rPr>
              <w:t>Ťahaný postrekovač</w:t>
            </w:r>
          </w:p>
        </w:tc>
      </w:tr>
      <w:tr w:rsidR="00681FB4" w14:paraId="55F8851C" w14:textId="77777777" w:rsidTr="00260E9B">
        <w:trPr>
          <w:trHeight w:val="359"/>
        </w:trPr>
        <w:tc>
          <w:tcPr>
            <w:tcW w:w="5382" w:type="dxa"/>
          </w:tcPr>
          <w:p w14:paraId="68DD0401" w14:textId="77777777" w:rsidR="00681FB4" w:rsidRPr="004807AF" w:rsidRDefault="00681FB4" w:rsidP="00260E9B">
            <w:pPr>
              <w:jc w:val="both"/>
            </w:pPr>
            <w:r>
              <w:t>Objem hlavnej nádrže – minimálne</w:t>
            </w:r>
          </w:p>
        </w:tc>
        <w:tc>
          <w:tcPr>
            <w:tcW w:w="1701" w:type="dxa"/>
          </w:tcPr>
          <w:p w14:paraId="01EF88FD" w14:textId="77777777" w:rsidR="00681FB4" w:rsidRPr="004807AF" w:rsidRDefault="00681FB4" w:rsidP="00260E9B">
            <w:pPr>
              <w:jc w:val="center"/>
            </w:pPr>
            <w:r>
              <w:t xml:space="preserve">4000 L </w:t>
            </w:r>
          </w:p>
        </w:tc>
        <w:tc>
          <w:tcPr>
            <w:tcW w:w="1979" w:type="dxa"/>
          </w:tcPr>
          <w:p w14:paraId="5D6710B3" w14:textId="77777777" w:rsidR="00681FB4" w:rsidRPr="004807AF" w:rsidRDefault="00681FB4" w:rsidP="00260E9B"/>
        </w:tc>
      </w:tr>
      <w:tr w:rsidR="00681FB4" w14:paraId="72D04AC7" w14:textId="77777777" w:rsidTr="00260E9B">
        <w:tc>
          <w:tcPr>
            <w:tcW w:w="5382" w:type="dxa"/>
          </w:tcPr>
          <w:p w14:paraId="3A176B19" w14:textId="77777777" w:rsidR="00681FB4" w:rsidRPr="004807AF" w:rsidRDefault="00681FB4" w:rsidP="00260E9B">
            <w:pPr>
              <w:jc w:val="both"/>
            </w:pPr>
            <w:r>
              <w:t>Polyetylénová nádrž</w:t>
            </w:r>
          </w:p>
        </w:tc>
        <w:tc>
          <w:tcPr>
            <w:tcW w:w="1701" w:type="dxa"/>
          </w:tcPr>
          <w:p w14:paraId="2F747573" w14:textId="77777777" w:rsidR="00681FB4" w:rsidRPr="00366219" w:rsidRDefault="00681FB4" w:rsidP="00260E9B">
            <w:pPr>
              <w:jc w:val="center"/>
            </w:pPr>
            <w:r w:rsidRPr="00FD27C3">
              <w:t>Áno</w:t>
            </w:r>
          </w:p>
        </w:tc>
        <w:tc>
          <w:tcPr>
            <w:tcW w:w="1979" w:type="dxa"/>
          </w:tcPr>
          <w:p w14:paraId="21CA8EAD" w14:textId="77777777" w:rsidR="00681FB4" w:rsidRPr="004807AF" w:rsidRDefault="00681FB4" w:rsidP="00260E9B"/>
        </w:tc>
      </w:tr>
      <w:tr w:rsidR="00681FB4" w14:paraId="5DD8233C" w14:textId="77777777" w:rsidTr="00260E9B">
        <w:tc>
          <w:tcPr>
            <w:tcW w:w="5382" w:type="dxa"/>
          </w:tcPr>
          <w:p w14:paraId="3BD19C85" w14:textId="77777777" w:rsidR="00681FB4" w:rsidRPr="004807AF" w:rsidRDefault="00681FB4" w:rsidP="00260E9B">
            <w:pPr>
              <w:jc w:val="both"/>
            </w:pPr>
            <w:r>
              <w:t>Oplachová nádrž – minimálne</w:t>
            </w:r>
          </w:p>
        </w:tc>
        <w:tc>
          <w:tcPr>
            <w:tcW w:w="1701" w:type="dxa"/>
          </w:tcPr>
          <w:p w14:paraId="736E6744" w14:textId="77777777" w:rsidR="00681FB4" w:rsidRPr="00366219" w:rsidRDefault="00681FB4" w:rsidP="00260E9B">
            <w:pPr>
              <w:jc w:val="center"/>
            </w:pPr>
            <w:r>
              <w:t>450 L</w:t>
            </w:r>
          </w:p>
        </w:tc>
        <w:tc>
          <w:tcPr>
            <w:tcW w:w="1979" w:type="dxa"/>
          </w:tcPr>
          <w:p w14:paraId="6D7C8A72" w14:textId="77777777" w:rsidR="00681FB4" w:rsidRPr="004807AF" w:rsidRDefault="00681FB4" w:rsidP="00260E9B"/>
        </w:tc>
      </w:tr>
      <w:tr w:rsidR="00681FB4" w14:paraId="4761C487" w14:textId="77777777" w:rsidTr="00260E9B">
        <w:tc>
          <w:tcPr>
            <w:tcW w:w="5382" w:type="dxa"/>
          </w:tcPr>
          <w:p w14:paraId="47CC9D52" w14:textId="77777777" w:rsidR="00681FB4" w:rsidRPr="004807AF" w:rsidRDefault="00681FB4" w:rsidP="00260E9B">
            <w:pPr>
              <w:jc w:val="both"/>
            </w:pPr>
            <w:r>
              <w:t>Výkon čerpadla minimálne</w:t>
            </w:r>
          </w:p>
        </w:tc>
        <w:tc>
          <w:tcPr>
            <w:tcW w:w="1701" w:type="dxa"/>
          </w:tcPr>
          <w:p w14:paraId="0FBC3B8B" w14:textId="77777777" w:rsidR="00681FB4" w:rsidRPr="00366219" w:rsidRDefault="00681FB4" w:rsidP="00260E9B">
            <w:pPr>
              <w:jc w:val="center"/>
            </w:pPr>
            <w:r>
              <w:t>500 L/min</w:t>
            </w:r>
          </w:p>
        </w:tc>
        <w:tc>
          <w:tcPr>
            <w:tcW w:w="1979" w:type="dxa"/>
          </w:tcPr>
          <w:p w14:paraId="4344F46D" w14:textId="77777777" w:rsidR="00681FB4" w:rsidRPr="004807AF" w:rsidRDefault="00681FB4" w:rsidP="00260E9B"/>
        </w:tc>
      </w:tr>
      <w:tr w:rsidR="00681FB4" w14:paraId="423C92B5" w14:textId="77777777" w:rsidTr="00260E9B">
        <w:tc>
          <w:tcPr>
            <w:tcW w:w="5382" w:type="dxa"/>
          </w:tcPr>
          <w:p w14:paraId="0CBD3B19" w14:textId="77777777" w:rsidR="00681FB4" w:rsidRDefault="00681FB4" w:rsidP="00260E9B">
            <w:pPr>
              <w:jc w:val="both"/>
            </w:pPr>
            <w:r>
              <w:t>Hydraulický pohon čerpadla</w:t>
            </w:r>
          </w:p>
        </w:tc>
        <w:tc>
          <w:tcPr>
            <w:tcW w:w="1701" w:type="dxa"/>
          </w:tcPr>
          <w:p w14:paraId="5290EF92" w14:textId="77777777" w:rsidR="00681FB4" w:rsidRDefault="00681FB4" w:rsidP="00260E9B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1D438471" w14:textId="77777777" w:rsidR="00681FB4" w:rsidRPr="004807AF" w:rsidRDefault="00681FB4" w:rsidP="00260E9B"/>
        </w:tc>
      </w:tr>
      <w:tr w:rsidR="00681FB4" w14:paraId="7EB09C17" w14:textId="77777777" w:rsidTr="00260E9B">
        <w:tc>
          <w:tcPr>
            <w:tcW w:w="5382" w:type="dxa"/>
            <w:vAlign w:val="center"/>
          </w:tcPr>
          <w:p w14:paraId="28D4F150" w14:textId="77777777" w:rsidR="00681FB4" w:rsidRPr="00303917" w:rsidRDefault="00681FB4" w:rsidP="00260E9B">
            <w:pPr>
              <w:jc w:val="both"/>
              <w:rPr>
                <w:rFonts w:cstheme="minorHAnsi"/>
              </w:rPr>
            </w:pPr>
            <w:r w:rsidRPr="00303917">
              <w:rPr>
                <w:rFonts w:cstheme="minorHAnsi"/>
                <w:color w:val="212529"/>
              </w:rPr>
              <w:t>Automatická regulácia dávky</w:t>
            </w:r>
          </w:p>
        </w:tc>
        <w:tc>
          <w:tcPr>
            <w:tcW w:w="1701" w:type="dxa"/>
            <w:vAlign w:val="center"/>
          </w:tcPr>
          <w:p w14:paraId="0C3A4F73" w14:textId="77777777" w:rsidR="00681FB4" w:rsidRDefault="00681FB4" w:rsidP="00260E9B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3406A9E6" w14:textId="77777777" w:rsidR="00681FB4" w:rsidRPr="004807AF" w:rsidRDefault="00681FB4" w:rsidP="00260E9B"/>
        </w:tc>
      </w:tr>
      <w:tr w:rsidR="00681FB4" w14:paraId="76DAF986" w14:textId="77777777" w:rsidTr="00260E9B">
        <w:tc>
          <w:tcPr>
            <w:tcW w:w="5382" w:type="dxa"/>
            <w:vAlign w:val="center"/>
          </w:tcPr>
          <w:p w14:paraId="58611FC1" w14:textId="77777777" w:rsidR="00681FB4" w:rsidRPr="00303917" w:rsidRDefault="00681FB4" w:rsidP="00260E9B">
            <w:pPr>
              <w:jc w:val="both"/>
              <w:rPr>
                <w:rFonts w:cstheme="minorHAnsi"/>
                <w:color w:val="212529"/>
              </w:rPr>
            </w:pPr>
            <w:r>
              <w:t>ISOBUS kompatibilita</w:t>
            </w:r>
          </w:p>
        </w:tc>
        <w:tc>
          <w:tcPr>
            <w:tcW w:w="1701" w:type="dxa"/>
            <w:vAlign w:val="center"/>
          </w:tcPr>
          <w:p w14:paraId="210C23A1" w14:textId="77777777" w:rsidR="00681FB4" w:rsidRDefault="00681FB4" w:rsidP="00260E9B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69BF9C45" w14:textId="77777777" w:rsidR="00681FB4" w:rsidRPr="004807AF" w:rsidRDefault="00681FB4" w:rsidP="00260E9B"/>
        </w:tc>
      </w:tr>
      <w:tr w:rsidR="00681FB4" w14:paraId="6CE55F0F" w14:textId="77777777" w:rsidTr="00260E9B">
        <w:tc>
          <w:tcPr>
            <w:tcW w:w="5382" w:type="dxa"/>
            <w:vAlign w:val="center"/>
          </w:tcPr>
          <w:p w14:paraId="49A3908D" w14:textId="77777777" w:rsidR="00681FB4" w:rsidRPr="00303917" w:rsidRDefault="00681FB4" w:rsidP="00260E9B">
            <w:pPr>
              <w:jc w:val="both"/>
              <w:rPr>
                <w:rFonts w:cstheme="minorHAnsi"/>
                <w:color w:val="212529"/>
              </w:rPr>
            </w:pPr>
            <w:r w:rsidRPr="00303917">
              <w:rPr>
                <w:rFonts w:cstheme="minorHAnsi"/>
                <w:color w:val="212529"/>
              </w:rPr>
              <w:t>Ramená postrekovača</w:t>
            </w:r>
            <w:r>
              <w:rPr>
                <w:rFonts w:cstheme="minorHAnsi"/>
                <w:color w:val="212529"/>
              </w:rPr>
              <w:t xml:space="preserve"> s pracovným  záberom</w:t>
            </w:r>
          </w:p>
        </w:tc>
        <w:tc>
          <w:tcPr>
            <w:tcW w:w="1701" w:type="dxa"/>
            <w:vAlign w:val="center"/>
          </w:tcPr>
          <w:p w14:paraId="22ED4944" w14:textId="77777777" w:rsidR="00681FB4" w:rsidRDefault="00681FB4" w:rsidP="00260E9B">
            <w:pPr>
              <w:jc w:val="center"/>
            </w:pPr>
            <w:r>
              <w:t>36 m</w:t>
            </w:r>
          </w:p>
        </w:tc>
        <w:tc>
          <w:tcPr>
            <w:tcW w:w="1979" w:type="dxa"/>
          </w:tcPr>
          <w:p w14:paraId="04207998" w14:textId="77777777" w:rsidR="00681FB4" w:rsidRPr="004807AF" w:rsidRDefault="00681FB4" w:rsidP="00260E9B"/>
        </w:tc>
      </w:tr>
      <w:tr w:rsidR="00681FB4" w14:paraId="175A591B" w14:textId="77777777" w:rsidTr="00260E9B">
        <w:tc>
          <w:tcPr>
            <w:tcW w:w="5382" w:type="dxa"/>
            <w:vAlign w:val="center"/>
          </w:tcPr>
          <w:p w14:paraId="367CAE0C" w14:textId="77777777" w:rsidR="00681FB4" w:rsidRPr="00303917" w:rsidRDefault="00681FB4" w:rsidP="00260E9B">
            <w:pPr>
              <w:jc w:val="both"/>
              <w:rPr>
                <w:rFonts w:cstheme="minorHAnsi"/>
                <w:color w:val="212529"/>
              </w:rPr>
            </w:pPr>
            <w:r>
              <w:rPr>
                <w:rFonts w:cstheme="minorHAnsi"/>
                <w:color w:val="212529"/>
              </w:rPr>
              <w:t>Počet postrekových sekcií min.</w:t>
            </w:r>
          </w:p>
        </w:tc>
        <w:tc>
          <w:tcPr>
            <w:tcW w:w="1701" w:type="dxa"/>
            <w:vAlign w:val="center"/>
          </w:tcPr>
          <w:p w14:paraId="682DD5E7" w14:textId="77777777" w:rsidR="00681FB4" w:rsidRDefault="00681FB4" w:rsidP="00260E9B">
            <w:pPr>
              <w:jc w:val="center"/>
            </w:pPr>
            <w:r>
              <w:t>12</w:t>
            </w:r>
          </w:p>
        </w:tc>
        <w:tc>
          <w:tcPr>
            <w:tcW w:w="1979" w:type="dxa"/>
          </w:tcPr>
          <w:p w14:paraId="4173ED10" w14:textId="77777777" w:rsidR="00681FB4" w:rsidRPr="004807AF" w:rsidRDefault="00681FB4" w:rsidP="00260E9B"/>
        </w:tc>
      </w:tr>
      <w:tr w:rsidR="00681FB4" w14:paraId="42E6F9E4" w14:textId="77777777" w:rsidTr="00260E9B">
        <w:tc>
          <w:tcPr>
            <w:tcW w:w="5382" w:type="dxa"/>
            <w:vAlign w:val="center"/>
          </w:tcPr>
          <w:p w14:paraId="00190F91" w14:textId="77777777" w:rsidR="00681FB4" w:rsidRPr="00303917" w:rsidRDefault="00681FB4" w:rsidP="00260E9B">
            <w:pPr>
              <w:jc w:val="both"/>
              <w:rPr>
                <w:rFonts w:cstheme="minorHAnsi"/>
                <w:color w:val="212529"/>
              </w:rPr>
            </w:pPr>
            <w:r>
              <w:rPr>
                <w:rFonts w:cstheme="minorHAnsi"/>
                <w:color w:val="212529"/>
              </w:rPr>
              <w:t>Elektro - hydraulické ovládanie ramien</w:t>
            </w:r>
          </w:p>
        </w:tc>
        <w:tc>
          <w:tcPr>
            <w:tcW w:w="1701" w:type="dxa"/>
            <w:vAlign w:val="center"/>
          </w:tcPr>
          <w:p w14:paraId="5C76EE56" w14:textId="77777777" w:rsidR="00681FB4" w:rsidRDefault="00681FB4" w:rsidP="00260E9B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59A25014" w14:textId="77777777" w:rsidR="00681FB4" w:rsidRPr="004807AF" w:rsidRDefault="00681FB4" w:rsidP="00260E9B"/>
        </w:tc>
      </w:tr>
      <w:tr w:rsidR="00681FB4" w14:paraId="2C3EED66" w14:textId="77777777" w:rsidTr="00260E9B">
        <w:tc>
          <w:tcPr>
            <w:tcW w:w="5382" w:type="dxa"/>
            <w:vAlign w:val="center"/>
          </w:tcPr>
          <w:p w14:paraId="320D6583" w14:textId="77777777" w:rsidR="00681FB4" w:rsidRPr="00303917" w:rsidRDefault="00681FB4" w:rsidP="00260E9B">
            <w:pPr>
              <w:jc w:val="both"/>
              <w:rPr>
                <w:rFonts w:cstheme="minorHAnsi"/>
                <w:color w:val="212529"/>
              </w:rPr>
            </w:pPr>
            <w:r>
              <w:rPr>
                <w:rFonts w:cstheme="minorHAnsi"/>
                <w:color w:val="212529"/>
              </w:rPr>
              <w:t>Otočný d</w:t>
            </w:r>
            <w:r w:rsidRPr="00303917">
              <w:rPr>
                <w:rFonts w:cstheme="minorHAnsi"/>
                <w:color w:val="212529"/>
              </w:rPr>
              <w:t xml:space="preserve">ržiak </w:t>
            </w:r>
            <w:r>
              <w:rPr>
                <w:rFonts w:cstheme="minorHAnsi"/>
                <w:color w:val="212529"/>
              </w:rPr>
              <w:t xml:space="preserve">s počtom </w:t>
            </w:r>
            <w:r w:rsidRPr="00303917">
              <w:rPr>
                <w:rFonts w:cstheme="minorHAnsi"/>
                <w:color w:val="212529"/>
              </w:rPr>
              <w:t>dýz</w:t>
            </w:r>
            <w:r>
              <w:rPr>
                <w:rFonts w:cstheme="minorHAnsi"/>
                <w:color w:val="212529"/>
              </w:rPr>
              <w:t xml:space="preserve"> minimálne</w:t>
            </w:r>
          </w:p>
        </w:tc>
        <w:tc>
          <w:tcPr>
            <w:tcW w:w="1701" w:type="dxa"/>
            <w:vAlign w:val="center"/>
          </w:tcPr>
          <w:p w14:paraId="46FC2995" w14:textId="77777777" w:rsidR="00681FB4" w:rsidRDefault="00681FB4" w:rsidP="00260E9B">
            <w:pPr>
              <w:jc w:val="center"/>
            </w:pPr>
            <w:r>
              <w:t>4 ks</w:t>
            </w:r>
          </w:p>
        </w:tc>
        <w:tc>
          <w:tcPr>
            <w:tcW w:w="1979" w:type="dxa"/>
          </w:tcPr>
          <w:p w14:paraId="52D40E8C" w14:textId="77777777" w:rsidR="00681FB4" w:rsidRPr="004807AF" w:rsidRDefault="00681FB4" w:rsidP="00260E9B"/>
        </w:tc>
      </w:tr>
      <w:tr w:rsidR="00681FB4" w14:paraId="769E391E" w14:textId="77777777" w:rsidTr="00260E9B">
        <w:tc>
          <w:tcPr>
            <w:tcW w:w="5382" w:type="dxa"/>
            <w:vAlign w:val="center"/>
          </w:tcPr>
          <w:p w14:paraId="0526220C" w14:textId="77777777" w:rsidR="00681FB4" w:rsidRPr="00303917" w:rsidRDefault="00681FB4" w:rsidP="00260E9B">
            <w:pPr>
              <w:jc w:val="both"/>
              <w:rPr>
                <w:rFonts w:cstheme="minorHAnsi"/>
                <w:color w:val="212529"/>
              </w:rPr>
            </w:pPr>
            <w:r w:rsidRPr="00303917">
              <w:rPr>
                <w:rFonts w:cstheme="minorHAnsi"/>
                <w:color w:val="212529"/>
              </w:rPr>
              <w:t xml:space="preserve">Individuálne ovládanie dýz </w:t>
            </w:r>
          </w:p>
        </w:tc>
        <w:tc>
          <w:tcPr>
            <w:tcW w:w="1701" w:type="dxa"/>
            <w:vAlign w:val="center"/>
          </w:tcPr>
          <w:p w14:paraId="22F4DE7C" w14:textId="77777777" w:rsidR="00681FB4" w:rsidRDefault="00681FB4" w:rsidP="00260E9B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2707F066" w14:textId="77777777" w:rsidR="00681FB4" w:rsidRPr="004807AF" w:rsidRDefault="00681FB4" w:rsidP="00260E9B"/>
        </w:tc>
      </w:tr>
      <w:tr w:rsidR="00681FB4" w14:paraId="667B8BA6" w14:textId="77777777" w:rsidTr="00260E9B">
        <w:tc>
          <w:tcPr>
            <w:tcW w:w="5382" w:type="dxa"/>
            <w:vAlign w:val="center"/>
          </w:tcPr>
          <w:p w14:paraId="2F02195A" w14:textId="77777777" w:rsidR="00681FB4" w:rsidRPr="00303917" w:rsidRDefault="00681FB4" w:rsidP="00260E9B">
            <w:pPr>
              <w:jc w:val="both"/>
              <w:rPr>
                <w:rFonts w:cstheme="minorHAnsi"/>
                <w:color w:val="212529"/>
              </w:rPr>
            </w:pPr>
            <w:r w:rsidRPr="00303917">
              <w:rPr>
                <w:rFonts w:cstheme="minorHAnsi"/>
                <w:color w:val="212529"/>
              </w:rPr>
              <w:t>Automatické ovládanie výšky ramien</w:t>
            </w:r>
          </w:p>
        </w:tc>
        <w:tc>
          <w:tcPr>
            <w:tcW w:w="1701" w:type="dxa"/>
            <w:vAlign w:val="center"/>
          </w:tcPr>
          <w:p w14:paraId="7E93696F" w14:textId="77777777" w:rsidR="00681FB4" w:rsidRDefault="00681FB4" w:rsidP="00260E9B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7840BC0F" w14:textId="77777777" w:rsidR="00681FB4" w:rsidRPr="004807AF" w:rsidRDefault="00681FB4" w:rsidP="00260E9B"/>
        </w:tc>
      </w:tr>
      <w:tr w:rsidR="00681FB4" w14:paraId="740DD350" w14:textId="77777777" w:rsidTr="00260E9B">
        <w:tc>
          <w:tcPr>
            <w:tcW w:w="5382" w:type="dxa"/>
            <w:vAlign w:val="center"/>
          </w:tcPr>
          <w:p w14:paraId="2CA9576B" w14:textId="77777777" w:rsidR="00681FB4" w:rsidRPr="00303917" w:rsidRDefault="00681FB4" w:rsidP="00260E9B">
            <w:pPr>
              <w:jc w:val="both"/>
              <w:rPr>
                <w:rFonts w:cstheme="minorHAnsi"/>
                <w:color w:val="212529"/>
              </w:rPr>
            </w:pPr>
            <w:r>
              <w:rPr>
                <w:rFonts w:cstheme="minorHAnsi"/>
                <w:color w:val="212529"/>
              </w:rPr>
              <w:t>Riadená zadná náprava</w:t>
            </w:r>
          </w:p>
        </w:tc>
        <w:tc>
          <w:tcPr>
            <w:tcW w:w="1701" w:type="dxa"/>
            <w:vAlign w:val="center"/>
          </w:tcPr>
          <w:p w14:paraId="778B5DDD" w14:textId="77777777" w:rsidR="00681FB4" w:rsidRDefault="00681FB4" w:rsidP="00260E9B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389CD7C1" w14:textId="77777777" w:rsidR="00681FB4" w:rsidRPr="004807AF" w:rsidRDefault="00681FB4" w:rsidP="00260E9B"/>
        </w:tc>
      </w:tr>
      <w:tr w:rsidR="00681FB4" w14:paraId="375204BF" w14:textId="77777777" w:rsidTr="00260E9B">
        <w:tc>
          <w:tcPr>
            <w:tcW w:w="5382" w:type="dxa"/>
            <w:vAlign w:val="center"/>
          </w:tcPr>
          <w:p w14:paraId="517099D9" w14:textId="77777777" w:rsidR="00681FB4" w:rsidRPr="00FD27C3" w:rsidRDefault="00681FB4" w:rsidP="00260E9B">
            <w:pPr>
              <w:jc w:val="both"/>
            </w:pPr>
            <w:r>
              <w:t xml:space="preserve">Odpružená náprava </w:t>
            </w:r>
          </w:p>
        </w:tc>
        <w:tc>
          <w:tcPr>
            <w:tcW w:w="1701" w:type="dxa"/>
            <w:vAlign w:val="center"/>
          </w:tcPr>
          <w:p w14:paraId="67CB0859" w14:textId="77777777" w:rsidR="00681FB4" w:rsidRPr="004807AF" w:rsidRDefault="00681FB4" w:rsidP="00260E9B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730C3B76" w14:textId="77777777" w:rsidR="00681FB4" w:rsidRPr="004807AF" w:rsidRDefault="00681FB4" w:rsidP="00260E9B"/>
        </w:tc>
      </w:tr>
      <w:tr w:rsidR="00681FB4" w14:paraId="12A80EE1" w14:textId="77777777" w:rsidTr="00260E9B">
        <w:tc>
          <w:tcPr>
            <w:tcW w:w="5382" w:type="dxa"/>
            <w:vAlign w:val="center"/>
          </w:tcPr>
          <w:p w14:paraId="608CD5FF" w14:textId="77777777" w:rsidR="00681FB4" w:rsidRDefault="00681FB4" w:rsidP="00260E9B">
            <w:pPr>
              <w:jc w:val="both"/>
            </w:pPr>
            <w:r>
              <w:t>Vzduchom brzdená náprava</w:t>
            </w:r>
          </w:p>
        </w:tc>
        <w:tc>
          <w:tcPr>
            <w:tcW w:w="1701" w:type="dxa"/>
            <w:vAlign w:val="center"/>
          </w:tcPr>
          <w:p w14:paraId="15FA83D6" w14:textId="77777777" w:rsidR="00681FB4" w:rsidRDefault="00681FB4" w:rsidP="00260E9B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46A0674F" w14:textId="77777777" w:rsidR="00681FB4" w:rsidRPr="004807AF" w:rsidRDefault="00681FB4" w:rsidP="00260E9B"/>
        </w:tc>
      </w:tr>
      <w:tr w:rsidR="00681FB4" w14:paraId="44B92300" w14:textId="77777777" w:rsidTr="00260E9B">
        <w:tc>
          <w:tcPr>
            <w:tcW w:w="5382" w:type="dxa"/>
            <w:vAlign w:val="center"/>
          </w:tcPr>
          <w:p w14:paraId="544F84A9" w14:textId="77777777" w:rsidR="00681FB4" w:rsidRPr="004807AF" w:rsidRDefault="00681FB4" w:rsidP="00260E9B">
            <w:pPr>
              <w:jc w:val="both"/>
            </w:pPr>
            <w:r>
              <w:t>Osvetlenie ramien</w:t>
            </w:r>
          </w:p>
        </w:tc>
        <w:tc>
          <w:tcPr>
            <w:tcW w:w="1701" w:type="dxa"/>
            <w:vAlign w:val="center"/>
          </w:tcPr>
          <w:p w14:paraId="09A126B5" w14:textId="77777777" w:rsidR="00681FB4" w:rsidRPr="001063BF" w:rsidRDefault="00681FB4" w:rsidP="00260E9B">
            <w:pPr>
              <w:jc w:val="center"/>
            </w:pPr>
            <w:r w:rsidRPr="001063BF">
              <w:t>Áno</w:t>
            </w:r>
          </w:p>
        </w:tc>
        <w:tc>
          <w:tcPr>
            <w:tcW w:w="1979" w:type="dxa"/>
          </w:tcPr>
          <w:p w14:paraId="0656A308" w14:textId="77777777" w:rsidR="00681FB4" w:rsidRPr="004807AF" w:rsidRDefault="00681FB4" w:rsidP="00260E9B"/>
        </w:tc>
      </w:tr>
      <w:tr w:rsidR="00681FB4" w14:paraId="34A6D262" w14:textId="77777777" w:rsidTr="00260E9B">
        <w:tc>
          <w:tcPr>
            <w:tcW w:w="5382" w:type="dxa"/>
            <w:vAlign w:val="center"/>
          </w:tcPr>
          <w:p w14:paraId="0D80A094" w14:textId="77777777" w:rsidR="00681FB4" w:rsidRPr="004807AF" w:rsidRDefault="00681FB4" w:rsidP="00260E9B">
            <w:pPr>
              <w:jc w:val="both"/>
            </w:pPr>
            <w:r>
              <w:t>Ochrana koncov ramien</w:t>
            </w:r>
          </w:p>
        </w:tc>
        <w:tc>
          <w:tcPr>
            <w:tcW w:w="1701" w:type="dxa"/>
            <w:vAlign w:val="center"/>
          </w:tcPr>
          <w:p w14:paraId="1A9CFE9F" w14:textId="77777777" w:rsidR="00681FB4" w:rsidRPr="001063BF" w:rsidRDefault="00681FB4" w:rsidP="00260E9B">
            <w:pPr>
              <w:jc w:val="center"/>
            </w:pPr>
            <w:r w:rsidRPr="001063BF">
              <w:t>Áno</w:t>
            </w:r>
          </w:p>
        </w:tc>
        <w:tc>
          <w:tcPr>
            <w:tcW w:w="1979" w:type="dxa"/>
          </w:tcPr>
          <w:p w14:paraId="13E0DDBA" w14:textId="77777777" w:rsidR="00681FB4" w:rsidRPr="004807AF" w:rsidRDefault="00681FB4" w:rsidP="00260E9B"/>
        </w:tc>
      </w:tr>
      <w:tr w:rsidR="00681FB4" w14:paraId="0F8A41E6" w14:textId="77777777" w:rsidTr="00260E9B">
        <w:tc>
          <w:tcPr>
            <w:tcW w:w="5382" w:type="dxa"/>
            <w:vAlign w:val="center"/>
          </w:tcPr>
          <w:p w14:paraId="7EE1BAB6" w14:textId="77777777" w:rsidR="00681FB4" w:rsidRPr="00AA1A5A" w:rsidRDefault="00681FB4" w:rsidP="00260E9B">
            <w:pPr>
              <w:jc w:val="both"/>
            </w:pPr>
            <w:r>
              <w:t>Pripojenie k traktoru závesom K80</w:t>
            </w:r>
          </w:p>
        </w:tc>
        <w:tc>
          <w:tcPr>
            <w:tcW w:w="1701" w:type="dxa"/>
            <w:vAlign w:val="center"/>
          </w:tcPr>
          <w:p w14:paraId="34C4D267" w14:textId="77777777" w:rsidR="00681FB4" w:rsidRPr="00AA1A5A" w:rsidRDefault="00681FB4" w:rsidP="00260E9B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7DC87DAD" w14:textId="77777777" w:rsidR="00681FB4" w:rsidRPr="004807AF" w:rsidRDefault="00681FB4" w:rsidP="00260E9B"/>
        </w:tc>
      </w:tr>
    </w:tbl>
    <w:p w14:paraId="460EC555" w14:textId="77777777" w:rsidR="00681FB4" w:rsidRDefault="00681FB4" w:rsidP="00681FB4">
      <w:pPr>
        <w:rPr>
          <w:b/>
          <w:bCs/>
        </w:rPr>
      </w:pPr>
    </w:p>
    <w:p w14:paraId="4C222746" w14:textId="6F49D705" w:rsidR="00AD1900" w:rsidRPr="00474F7F" w:rsidRDefault="00AD1900" w:rsidP="002A1B0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 xml:space="preserve">Uchádzači sú povinný doložiť </w:t>
      </w:r>
      <w:r w:rsidR="00B974BB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>technickú špecifikáciu ponúknutého produktu.</w:t>
      </w:r>
    </w:p>
    <w:p w14:paraId="77F5E4AF" w14:textId="77777777" w:rsidR="00681FB4" w:rsidRDefault="00681FB4" w:rsidP="002A1B00">
      <w:pPr>
        <w:rPr>
          <w:rFonts w:eastAsia="Times New Roman" w:cstheme="minorHAnsi"/>
          <w:b/>
          <w:color w:val="222222"/>
          <w:sz w:val="24"/>
          <w:szCs w:val="24"/>
          <w:lang w:eastAsia="sk-SK"/>
        </w:rPr>
      </w:pPr>
    </w:p>
    <w:p w14:paraId="002F3D42" w14:textId="0B4F3020" w:rsidR="002A1B00" w:rsidRPr="00D03AEE" w:rsidRDefault="00D03AEE" w:rsidP="002A1B00">
      <w:pPr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D03AEE">
        <w:rPr>
          <w:rFonts w:eastAsia="Times New Roman" w:cstheme="minorHAnsi"/>
          <w:b/>
          <w:color w:val="222222"/>
          <w:sz w:val="24"/>
          <w:szCs w:val="24"/>
          <w:lang w:eastAsia="sk-SK"/>
        </w:rPr>
        <w:t>CPV slovník</w:t>
      </w:r>
      <w:r w:rsidRPr="00D03AEE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: </w:t>
      </w:r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Hlavný slovník - </w:t>
      </w:r>
      <w:r w:rsidRPr="00D03AEE">
        <w:rPr>
          <w:rFonts w:cstheme="minorHAnsi"/>
          <w:sz w:val="24"/>
          <w:szCs w:val="24"/>
        </w:rPr>
        <w:t>16000000-5 – Poľnohospodárske stroje</w:t>
      </w:r>
    </w:p>
    <w:p w14:paraId="2028CDDC" w14:textId="475A63E1" w:rsidR="00BF687D" w:rsidRDefault="002A1B00" w:rsidP="00257396">
      <w:pPr>
        <w:jc w:val="both"/>
        <w:rPr>
          <w:rFonts w:cstheme="minorHAnsi"/>
          <w:b/>
          <w:sz w:val="24"/>
          <w:szCs w:val="24"/>
        </w:rPr>
      </w:pPr>
      <w:r w:rsidRPr="00474F7F">
        <w:rPr>
          <w:rFonts w:cstheme="minorHAnsi"/>
          <w:b/>
          <w:sz w:val="24"/>
          <w:szCs w:val="24"/>
        </w:rPr>
        <w:t>V prípade uvedenia konkrétneho výrobku alebo tovaru v ktorejkoľvek časti tejto výzvy  môže uchádzač uviesť a oceniť aj jeho ekvivalent spĺňajúci stanovené minimálne technické parametre a</w:t>
      </w:r>
      <w:r w:rsidR="002A4C91" w:rsidRPr="00474F7F">
        <w:rPr>
          <w:rFonts w:cstheme="minorHAnsi"/>
          <w:b/>
          <w:sz w:val="24"/>
          <w:szCs w:val="24"/>
        </w:rPr>
        <w:t> </w:t>
      </w:r>
      <w:r w:rsidRPr="00474F7F">
        <w:rPr>
          <w:rFonts w:cstheme="minorHAnsi"/>
          <w:b/>
          <w:sz w:val="24"/>
          <w:szCs w:val="24"/>
        </w:rPr>
        <w:t>vlastnosti</w:t>
      </w:r>
    </w:p>
    <w:p w14:paraId="689632AE" w14:textId="77777777" w:rsidR="001A05E3" w:rsidRDefault="001A05E3" w:rsidP="00374E55">
      <w:pPr>
        <w:rPr>
          <w:rFonts w:cstheme="minorHAnsi"/>
          <w:b/>
          <w:sz w:val="24"/>
          <w:szCs w:val="24"/>
        </w:rPr>
      </w:pPr>
    </w:p>
    <w:p w14:paraId="12F808B1" w14:textId="77777777" w:rsidR="001A05E3" w:rsidRDefault="001A05E3" w:rsidP="00374E55">
      <w:pPr>
        <w:rPr>
          <w:rFonts w:cstheme="minorHAnsi"/>
          <w:b/>
          <w:sz w:val="24"/>
          <w:szCs w:val="24"/>
        </w:rPr>
      </w:pPr>
    </w:p>
    <w:p w14:paraId="48AE5CA0" w14:textId="77777777" w:rsidR="001A05E3" w:rsidRDefault="001A05E3" w:rsidP="00374E55">
      <w:pPr>
        <w:rPr>
          <w:rFonts w:cstheme="minorHAnsi"/>
          <w:b/>
          <w:sz w:val="24"/>
          <w:szCs w:val="24"/>
        </w:rPr>
      </w:pPr>
    </w:p>
    <w:p w14:paraId="2A2EC147" w14:textId="507236D5" w:rsidR="00374E55" w:rsidRPr="00374E55" w:rsidRDefault="00374E55" w:rsidP="00374E55">
      <w:pPr>
        <w:rPr>
          <w:rFonts w:cstheme="minorHAnsi"/>
          <w:b/>
          <w:sz w:val="24"/>
          <w:szCs w:val="24"/>
        </w:rPr>
      </w:pPr>
      <w:r w:rsidRPr="00374E55">
        <w:rPr>
          <w:rFonts w:cstheme="minorHAnsi"/>
          <w:b/>
          <w:sz w:val="24"/>
          <w:szCs w:val="24"/>
        </w:rPr>
        <w:lastRenderedPageBreak/>
        <w:t>Skladba ceny:</w:t>
      </w:r>
    </w:p>
    <w:tbl>
      <w:tblPr>
        <w:tblW w:w="5707" w:type="pct"/>
        <w:jc w:val="center"/>
        <w:tblBorders>
          <w:top w:val="dotted" w:sz="4" w:space="0" w:color="auto"/>
          <w:left w:val="dotted" w:sz="4" w:space="0" w:color="auto"/>
          <w:bottom w:val="single" w:sz="12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6"/>
        <w:gridCol w:w="3173"/>
        <w:gridCol w:w="1452"/>
        <w:gridCol w:w="956"/>
        <w:gridCol w:w="1636"/>
      </w:tblGrid>
      <w:tr w:rsidR="00374E55" w14:paraId="52E4183E" w14:textId="77777777" w:rsidTr="00374E55">
        <w:trPr>
          <w:trHeight w:val="340"/>
          <w:jc w:val="center"/>
        </w:trPr>
        <w:tc>
          <w:tcPr>
            <w:tcW w:w="3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515D3FC6" w14:textId="77777777" w:rsidR="00374E55" w:rsidRPr="00C35D1B" w:rsidRDefault="00374E55" w:rsidP="007447E5">
            <w:pPr>
              <w:spacing w:line="256" w:lineRule="auto"/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bookmarkStart w:id="0" w:name="_Hlk480963972"/>
            <w:r w:rsidRPr="00C35D1B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Názov položky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01646507" w14:textId="77777777" w:rsidR="00374E55" w:rsidRDefault="00374E55" w:rsidP="007447E5">
            <w:pPr>
              <w:spacing w:line="256" w:lineRule="auto"/>
              <w:jc w:val="center"/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  <w:t>Cena spolu  v EUR bez DPH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038465B5" w14:textId="77777777" w:rsidR="00374E55" w:rsidRDefault="00374E55" w:rsidP="007447E5">
            <w:pPr>
              <w:spacing w:line="256" w:lineRule="auto"/>
              <w:jc w:val="center"/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  <w:t>DPH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093E9205" w14:textId="77777777" w:rsidR="00374E55" w:rsidRDefault="00374E55" w:rsidP="007447E5">
            <w:pPr>
              <w:spacing w:line="256" w:lineRule="auto"/>
              <w:jc w:val="center"/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  <w:t>Cena spolu v EUR</w:t>
            </w:r>
          </w:p>
          <w:p w14:paraId="407490CE" w14:textId="77777777" w:rsidR="00374E55" w:rsidRDefault="00374E55" w:rsidP="007447E5">
            <w:pPr>
              <w:spacing w:line="256" w:lineRule="auto"/>
              <w:jc w:val="center"/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  <w:t>s DPH</w:t>
            </w:r>
          </w:p>
        </w:tc>
      </w:tr>
      <w:tr w:rsidR="00374E55" w14:paraId="545902D8" w14:textId="77777777" w:rsidTr="00374E55">
        <w:trPr>
          <w:trHeight w:val="412"/>
          <w:jc w:val="center"/>
        </w:trPr>
        <w:tc>
          <w:tcPr>
            <w:tcW w:w="1511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CFF3C76" w14:textId="76A10DAB" w:rsidR="00374E55" w:rsidRPr="004972CB" w:rsidRDefault="003F79D1" w:rsidP="007447E5">
            <w:pPr>
              <w:pStyle w:val="Pta"/>
              <w:spacing w:line="256" w:lineRule="auto"/>
              <w:rPr>
                <w:rFonts w:asciiTheme="minorHAnsi" w:hAnsiTheme="minorHAnsi" w:cstheme="minorHAnsi"/>
                <w:lang w:val="sk-SK"/>
              </w:rPr>
            </w:pPr>
            <w:r w:rsidRPr="004972CB">
              <w:rPr>
                <w:rFonts w:asciiTheme="minorHAnsi" w:hAnsiTheme="minorHAnsi" w:cstheme="minorHAnsi"/>
              </w:rPr>
              <w:t>Ťahaný postrekovač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6D9E5" w14:textId="5BF9AB9D" w:rsidR="00374E55" w:rsidRPr="004972CB" w:rsidRDefault="004972CB" w:rsidP="00257396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4972CB">
              <w:rPr>
                <w:rFonts w:cstheme="minorHAnsi"/>
                <w:sz w:val="24"/>
                <w:szCs w:val="24"/>
              </w:rPr>
              <w:t>Ťahaný postrekovač</w:t>
            </w:r>
            <w:r w:rsidR="00257396" w:rsidRPr="004972CB">
              <w:rPr>
                <w:rFonts w:cstheme="minorHAnsi"/>
                <w:sz w:val="24"/>
                <w:szCs w:val="24"/>
              </w:rPr>
              <w:t xml:space="preserve"> 1 </w:t>
            </w:r>
            <w:r w:rsidR="00374E55" w:rsidRPr="004972CB">
              <w:rPr>
                <w:rFonts w:cstheme="minorHAnsi"/>
                <w:sz w:val="24"/>
                <w:szCs w:val="24"/>
              </w:rPr>
              <w:t xml:space="preserve"> ks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0AD2" w14:textId="77777777" w:rsidR="00374E55" w:rsidRDefault="00374E55" w:rsidP="007447E5">
            <w:pPr>
              <w:spacing w:line="256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F208" w14:textId="77777777" w:rsidR="00374E55" w:rsidRDefault="00374E55" w:rsidP="007447E5">
            <w:pPr>
              <w:spacing w:line="256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EB48" w14:textId="77777777" w:rsidR="00374E55" w:rsidRDefault="00374E55" w:rsidP="007447E5">
            <w:pPr>
              <w:spacing w:line="256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74E55" w14:paraId="0A9712C9" w14:textId="77777777" w:rsidTr="00374E55">
        <w:trPr>
          <w:trHeight w:val="397"/>
          <w:jc w:val="center"/>
        </w:trPr>
        <w:tc>
          <w:tcPr>
            <w:tcW w:w="15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75CF0290" w14:textId="77777777" w:rsidR="00374E55" w:rsidRPr="00C35D1B" w:rsidRDefault="00374E55" w:rsidP="007447E5">
            <w:pPr>
              <w:spacing w:line="256" w:lineRule="auto"/>
              <w:rPr>
                <w:rFonts w:cstheme="minorHAnsi"/>
                <w:b/>
                <w:sz w:val="20"/>
                <w:szCs w:val="20"/>
              </w:rPr>
            </w:pPr>
            <w:r w:rsidRPr="00C35D1B">
              <w:rPr>
                <w:rFonts w:cstheme="minorHAnsi"/>
                <w:b/>
                <w:sz w:val="20"/>
                <w:szCs w:val="20"/>
              </w:rPr>
              <w:t xml:space="preserve">SPOLU </w:t>
            </w:r>
          </w:p>
        </w:tc>
        <w:tc>
          <w:tcPr>
            <w:tcW w:w="1534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1A2564F" w14:textId="77777777" w:rsidR="00374E55" w:rsidRPr="00C35D1B" w:rsidRDefault="00374E55" w:rsidP="007447E5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D5E23F" w14:textId="77777777" w:rsidR="00374E55" w:rsidRDefault="00374E55" w:rsidP="007447E5">
            <w:pPr>
              <w:spacing w:line="256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558B05" w14:textId="77777777" w:rsidR="00374E55" w:rsidRDefault="00374E55" w:rsidP="007447E5">
            <w:pPr>
              <w:spacing w:line="256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C2E34E" w14:textId="77777777" w:rsidR="00374E55" w:rsidRDefault="00374E55" w:rsidP="007447E5">
            <w:pPr>
              <w:spacing w:line="256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bookmarkEnd w:id="0"/>
    <w:p w14:paraId="4CBC316A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u w:val="single"/>
        </w:rPr>
      </w:pPr>
      <w:r w:rsidRPr="00374E55">
        <w:rPr>
          <w:rFonts w:asciiTheme="minorHAnsi" w:hAnsiTheme="minorHAnsi" w:cstheme="minorHAnsi"/>
          <w:u w:val="single"/>
        </w:rPr>
        <w:t>Názov predkladateľa cenovej ponuky/záujemca:</w:t>
      </w:r>
    </w:p>
    <w:p w14:paraId="11BA1EF8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u w:val="single"/>
        </w:rPr>
      </w:pPr>
      <w:r w:rsidRPr="00374E55">
        <w:rPr>
          <w:rFonts w:asciiTheme="minorHAnsi" w:hAnsiTheme="minorHAnsi" w:cstheme="minorHAnsi"/>
          <w:u w:val="single"/>
        </w:rPr>
        <w:t xml:space="preserve">IČO/Sídlo: </w:t>
      </w:r>
    </w:p>
    <w:p w14:paraId="1EECE0B8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u w:val="single"/>
        </w:rPr>
      </w:pPr>
      <w:r w:rsidRPr="00374E55">
        <w:rPr>
          <w:rFonts w:asciiTheme="minorHAnsi" w:hAnsiTheme="minorHAnsi" w:cstheme="minorHAnsi"/>
          <w:u w:val="single"/>
        </w:rPr>
        <w:t>Kontaktná osoba:</w:t>
      </w:r>
    </w:p>
    <w:p w14:paraId="1B957D8B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u w:val="single"/>
        </w:rPr>
      </w:pPr>
      <w:r w:rsidRPr="00374E55">
        <w:rPr>
          <w:rFonts w:asciiTheme="minorHAnsi" w:hAnsiTheme="minorHAnsi" w:cstheme="minorHAnsi"/>
          <w:u w:val="single"/>
        </w:rPr>
        <w:t>Email a telefonický kontakt:</w:t>
      </w:r>
    </w:p>
    <w:p w14:paraId="3C42AD67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u w:val="single"/>
        </w:rPr>
      </w:pPr>
    </w:p>
    <w:p w14:paraId="4149720D" w14:textId="77777777" w:rsidR="00374E55" w:rsidRPr="00374E55" w:rsidRDefault="00374E55" w:rsidP="00374E55">
      <w:pPr>
        <w:rPr>
          <w:rFonts w:eastAsia="SimSun" w:cstheme="minorHAnsi"/>
          <w:sz w:val="24"/>
          <w:szCs w:val="24"/>
          <w:u w:val="single"/>
          <w:lang w:eastAsia="hi-IN" w:bidi="hi-IN"/>
        </w:rPr>
      </w:pPr>
      <w:r w:rsidRPr="00374E55">
        <w:rPr>
          <w:rFonts w:eastAsia="SimSun" w:cstheme="minorHAnsi"/>
          <w:sz w:val="24"/>
          <w:szCs w:val="24"/>
          <w:u w:val="single"/>
          <w:lang w:eastAsia="hi-IN" w:bidi="hi-IN"/>
        </w:rPr>
        <w:t>Svojim podpisom potvrdzujem, že vypracovaná cenová ponuka zodpovedá cenám obvyklým v danom mieste a čase a zároveň vyhlasujem, že predložená technická špecifikácia spĺňa požiadavky obstarávateľa na predmet zákazky.</w:t>
      </w:r>
    </w:p>
    <w:p w14:paraId="10CC0C6E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u w:val="single"/>
        </w:rPr>
      </w:pPr>
    </w:p>
    <w:p w14:paraId="7F059EFD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</w:rPr>
      </w:pPr>
      <w:r w:rsidRPr="00374E55">
        <w:rPr>
          <w:rFonts w:asciiTheme="minorHAnsi" w:hAnsiTheme="minorHAnsi" w:cstheme="minorHAnsi"/>
          <w:u w:val="single"/>
        </w:rPr>
        <w:t>Podpis a pečiatka predkladateľa cenovej ponuky/záujemcu:</w:t>
      </w:r>
    </w:p>
    <w:p w14:paraId="65373255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u w:val="single"/>
        </w:rPr>
      </w:pPr>
      <w:r w:rsidRPr="00374E55">
        <w:rPr>
          <w:rFonts w:asciiTheme="minorHAnsi" w:hAnsiTheme="minorHAnsi" w:cstheme="minorHAnsi"/>
          <w:u w:val="single"/>
        </w:rPr>
        <w:t xml:space="preserve">Dátum: </w:t>
      </w:r>
    </w:p>
    <w:p w14:paraId="54FA878B" w14:textId="77777777" w:rsidR="00374E55" w:rsidRPr="00C35D1B" w:rsidRDefault="00374E55" w:rsidP="000C03F7">
      <w:p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</w:p>
    <w:p w14:paraId="002F3D45" w14:textId="77777777" w:rsidR="00A111CF" w:rsidRPr="00C35D1B" w:rsidRDefault="00474F7F" w:rsidP="00A111CF">
      <w:pPr>
        <w:contextualSpacing/>
        <w:jc w:val="both"/>
        <w:rPr>
          <w:rFonts w:cstheme="minorHAnsi"/>
          <w:b/>
          <w:sz w:val="24"/>
          <w:szCs w:val="24"/>
        </w:rPr>
      </w:pPr>
      <w:r w:rsidRPr="00C35D1B">
        <w:rPr>
          <w:rFonts w:cstheme="minorHAnsi"/>
          <w:b/>
          <w:sz w:val="24"/>
          <w:szCs w:val="24"/>
        </w:rPr>
        <w:t>3</w:t>
      </w:r>
      <w:r w:rsidR="00A111CF" w:rsidRPr="00C35D1B">
        <w:rPr>
          <w:rFonts w:cstheme="minorHAnsi"/>
          <w:b/>
          <w:sz w:val="24"/>
          <w:szCs w:val="24"/>
        </w:rPr>
        <w:t>. Zmluvný vzťah a jeho trvanie , lehota uskutočnenia :</w:t>
      </w:r>
    </w:p>
    <w:p w14:paraId="002F3D46" w14:textId="1155D28E" w:rsidR="00A111CF" w:rsidRPr="00C35D1B" w:rsidRDefault="00161B20" w:rsidP="00C35D1B">
      <w:pPr>
        <w:ind w:left="-284"/>
        <w:contextualSpacing/>
        <w:jc w:val="both"/>
        <w:rPr>
          <w:rFonts w:cstheme="minorHAnsi"/>
          <w:sz w:val="24"/>
          <w:szCs w:val="24"/>
        </w:rPr>
      </w:pPr>
      <w:r w:rsidRPr="00C35D1B">
        <w:rPr>
          <w:rFonts w:cstheme="minorHAnsi"/>
          <w:sz w:val="24"/>
          <w:szCs w:val="24"/>
        </w:rPr>
        <w:t xml:space="preserve">     Výsledkom verejného obstarávania bude </w:t>
      </w:r>
      <w:r w:rsidR="00386B90" w:rsidRPr="00C35D1B">
        <w:rPr>
          <w:rFonts w:cstheme="minorHAnsi"/>
          <w:sz w:val="24"/>
          <w:szCs w:val="24"/>
        </w:rPr>
        <w:t>Kúpna z</w:t>
      </w:r>
      <w:r w:rsidRPr="00C35D1B">
        <w:rPr>
          <w:rFonts w:cstheme="minorHAnsi"/>
          <w:sz w:val="24"/>
          <w:szCs w:val="24"/>
        </w:rPr>
        <w:t xml:space="preserve">mluva    ( príloha č. 2 </w:t>
      </w:r>
      <w:r w:rsidR="00386B90" w:rsidRPr="00C35D1B">
        <w:rPr>
          <w:rFonts w:cstheme="minorHAnsi"/>
          <w:sz w:val="24"/>
          <w:szCs w:val="24"/>
        </w:rPr>
        <w:t xml:space="preserve">Výzvy </w:t>
      </w:r>
      <w:r w:rsidRPr="00C35D1B">
        <w:rPr>
          <w:rFonts w:cstheme="minorHAnsi"/>
          <w:sz w:val="24"/>
          <w:szCs w:val="24"/>
        </w:rPr>
        <w:t>)</w:t>
      </w:r>
    </w:p>
    <w:p w14:paraId="002F3D47" w14:textId="3343D9FC" w:rsidR="00A111CF" w:rsidRPr="00C35D1B" w:rsidRDefault="000A6DB2" w:rsidP="00A111CF">
      <w:pPr>
        <w:contextualSpacing/>
        <w:jc w:val="both"/>
        <w:rPr>
          <w:rFonts w:cstheme="minorHAnsi"/>
          <w:color w:val="FF0000"/>
          <w:sz w:val="24"/>
          <w:szCs w:val="24"/>
        </w:rPr>
      </w:pPr>
      <w:r w:rsidRPr="00C35D1B">
        <w:rPr>
          <w:rFonts w:cstheme="minorHAnsi"/>
          <w:sz w:val="24"/>
          <w:szCs w:val="24"/>
        </w:rPr>
        <w:t xml:space="preserve">Lehota dodania tovaru je </w:t>
      </w:r>
      <w:r w:rsidR="000C03F7" w:rsidRPr="00C35D1B">
        <w:rPr>
          <w:rFonts w:cstheme="minorHAnsi"/>
          <w:sz w:val="24"/>
          <w:szCs w:val="24"/>
        </w:rPr>
        <w:t xml:space="preserve">: najneskôr </w:t>
      </w:r>
      <w:r w:rsidR="001A05E3" w:rsidRPr="001A05E3">
        <w:rPr>
          <w:rFonts w:cstheme="minorHAnsi"/>
          <w:sz w:val="24"/>
          <w:szCs w:val="24"/>
        </w:rPr>
        <w:t>31.03.2024</w:t>
      </w:r>
    </w:p>
    <w:p w14:paraId="075AC0A2" w14:textId="77777777" w:rsidR="00374E55" w:rsidRPr="00C35D1B" w:rsidRDefault="00374E55" w:rsidP="00C35D1B">
      <w:pPr>
        <w:jc w:val="both"/>
        <w:rPr>
          <w:rFonts w:cstheme="minorHAnsi"/>
          <w:sz w:val="24"/>
          <w:szCs w:val="24"/>
        </w:rPr>
      </w:pPr>
      <w:r w:rsidRPr="00C35D1B">
        <w:rPr>
          <w:rFonts w:cstheme="minorHAnsi"/>
          <w:sz w:val="24"/>
          <w:szCs w:val="24"/>
        </w:rPr>
        <w:t>Obstarávateľ uzatvorí s úspešným uchádzačom kúpnu zmluvu. Zmluva nadobudne platnosť dňom jej podpisu oboma zmluvnými stranami a účinnosť po splnení odkladacej podmienky, ktorá spočíva v tom, že došlo k ukončeniu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obstarávania.</w:t>
      </w:r>
    </w:p>
    <w:p w14:paraId="3F9CA9C5" w14:textId="77777777" w:rsidR="00374E55" w:rsidRPr="00C35D1B" w:rsidRDefault="00374E55" w:rsidP="00C35D1B">
      <w:pPr>
        <w:jc w:val="both"/>
        <w:rPr>
          <w:rFonts w:cstheme="minorHAnsi"/>
          <w:sz w:val="24"/>
          <w:szCs w:val="24"/>
        </w:rPr>
      </w:pPr>
      <w:r w:rsidRPr="00C35D1B">
        <w:rPr>
          <w:rFonts w:cstheme="minorHAnsi"/>
          <w:sz w:val="24"/>
          <w:szCs w:val="24"/>
        </w:rPr>
        <w:t>Požiadavky verejného obstarávateľa uvedené v návrhu Zmluvy sú pre uchádzača záväzné.</w:t>
      </w:r>
    </w:p>
    <w:p w14:paraId="5320A559" w14:textId="2BEE9FF9" w:rsidR="00374E55" w:rsidRPr="00C35D1B" w:rsidRDefault="00374E55" w:rsidP="00C35D1B">
      <w:pPr>
        <w:pStyle w:val="Odsekzoznamu"/>
        <w:numPr>
          <w:ilvl w:val="0"/>
          <w:numId w:val="4"/>
        </w:numPr>
        <w:spacing w:after="200" w:line="276" w:lineRule="auto"/>
        <w:ind w:left="426"/>
        <w:jc w:val="both"/>
        <w:rPr>
          <w:b/>
          <w:sz w:val="24"/>
          <w:szCs w:val="24"/>
        </w:rPr>
      </w:pPr>
      <w:r w:rsidRPr="00C35D1B">
        <w:rPr>
          <w:b/>
          <w:sz w:val="24"/>
          <w:szCs w:val="24"/>
        </w:rPr>
        <w:t>Hlavné podmienky financovania a platobné podmienky alebo odkaz na dokumenty, v ktorých sa uvádzajú:</w:t>
      </w:r>
    </w:p>
    <w:p w14:paraId="26742CB6" w14:textId="4BE2E873" w:rsidR="00374E55" w:rsidRPr="00C35D1B" w:rsidRDefault="00C35D1B" w:rsidP="00C35D1B">
      <w:pPr>
        <w:jc w:val="both"/>
        <w:rPr>
          <w:sz w:val="24"/>
          <w:szCs w:val="24"/>
        </w:rPr>
      </w:pPr>
      <w:r w:rsidRPr="00C35D1B">
        <w:rPr>
          <w:sz w:val="24"/>
          <w:szCs w:val="24"/>
        </w:rPr>
        <w:t xml:space="preserve">   </w:t>
      </w:r>
      <w:r w:rsidR="00374E55" w:rsidRPr="00C35D1B">
        <w:rPr>
          <w:sz w:val="24"/>
          <w:szCs w:val="24"/>
        </w:rPr>
        <w:t xml:space="preserve">Predmet zákazky bude financovaný z rozpočtu: </w:t>
      </w:r>
      <w:sdt>
        <w:sdtPr>
          <w:rPr>
            <w:sz w:val="24"/>
            <w:szCs w:val="24"/>
          </w:rPr>
          <w:alias w:val="Finančné zdroje"/>
          <w:tag w:val="Finančné zdroje"/>
          <w:id w:val="-296765858"/>
          <w:placeholder>
            <w:docPart w:val="BFEE382FDD2F4976A39982385A1B6BFE"/>
          </w:placeholder>
        </w:sdtPr>
        <w:sdtContent>
          <w:r w:rsidR="00374E55" w:rsidRPr="00C35D1B">
            <w:rPr>
              <w:sz w:val="24"/>
              <w:szCs w:val="24"/>
            </w:rPr>
            <w:t xml:space="preserve">a z prostriedkov poskytnutých v rámci </w:t>
          </w:r>
          <w:r w:rsidR="00AB25CE">
            <w:rPr>
              <w:sz w:val="24"/>
              <w:szCs w:val="24"/>
            </w:rPr>
            <w:t xml:space="preserve">  </w:t>
          </w:r>
          <w:r w:rsidR="00374E55" w:rsidRPr="00C35D1B">
            <w:rPr>
              <w:sz w:val="24"/>
              <w:szCs w:val="24"/>
            </w:rPr>
            <w:t xml:space="preserve">Operačného programu Program rozvoja vidieka 2014-2022: výzva číslo 52/PRV/2022, opatrenie: 4, </w:t>
          </w:r>
          <w:proofErr w:type="spellStart"/>
          <w:r w:rsidR="00374E55" w:rsidRPr="00C35D1B">
            <w:rPr>
              <w:sz w:val="24"/>
              <w:szCs w:val="24"/>
            </w:rPr>
            <w:t>podopatrenie</w:t>
          </w:r>
          <w:proofErr w:type="spellEnd"/>
          <w:r w:rsidR="00374E55" w:rsidRPr="00C35D1B">
            <w:rPr>
              <w:sz w:val="24"/>
              <w:szCs w:val="24"/>
            </w:rPr>
            <w:t xml:space="preserve"> 4.1.</w:t>
          </w:r>
        </w:sdtContent>
      </w:sdt>
    </w:p>
    <w:p w14:paraId="51E412BD" w14:textId="77777777" w:rsidR="00374E55" w:rsidRPr="00C35D1B" w:rsidRDefault="00374E55" w:rsidP="00C35D1B">
      <w:pPr>
        <w:jc w:val="both"/>
        <w:rPr>
          <w:sz w:val="24"/>
          <w:szCs w:val="24"/>
        </w:rPr>
      </w:pPr>
      <w:r w:rsidRPr="00C35D1B">
        <w:rPr>
          <w:sz w:val="24"/>
          <w:szCs w:val="24"/>
        </w:rPr>
        <w:t xml:space="preserve">Úhrada faktúry bude realizovaná bezhotovostným prevodom v zmysle platných prepisov. Splatnosť faktúr bude </w:t>
      </w:r>
      <w:sdt>
        <w:sdtPr>
          <w:rPr>
            <w:sz w:val="24"/>
            <w:szCs w:val="24"/>
          </w:rPr>
          <w:alias w:val="Splatnosť"/>
          <w:tag w:val="Splatnosť"/>
          <w:id w:val="-146746990"/>
          <w:placeholder>
            <w:docPart w:val="DC4EE7D2657341D886BC0CB6E3BE56C1"/>
          </w:placeholder>
        </w:sdtPr>
        <w:sdtContent>
          <w:r w:rsidRPr="00C35D1B">
            <w:rPr>
              <w:sz w:val="24"/>
              <w:szCs w:val="24"/>
            </w:rPr>
            <w:t>60</w:t>
          </w:r>
        </w:sdtContent>
      </w:sdt>
      <w:r w:rsidRPr="00C35D1B">
        <w:rPr>
          <w:sz w:val="24"/>
          <w:szCs w:val="24"/>
        </w:rPr>
        <w:t xml:space="preserve"> dní.</w:t>
      </w:r>
    </w:p>
    <w:p w14:paraId="35AFC795" w14:textId="77777777" w:rsidR="00374E55" w:rsidRPr="00C35D1B" w:rsidRDefault="00374E55" w:rsidP="00C35D1B">
      <w:pPr>
        <w:jc w:val="both"/>
        <w:rPr>
          <w:sz w:val="24"/>
          <w:szCs w:val="24"/>
        </w:rPr>
      </w:pPr>
      <w:r w:rsidRPr="00C35D1B">
        <w:rPr>
          <w:sz w:val="24"/>
          <w:szCs w:val="24"/>
        </w:rPr>
        <w:t>Ďalšie podmienky týkajúce sa financovania predmetu zákazky sú uvedené v návrhu Zmluvy.</w:t>
      </w:r>
    </w:p>
    <w:p w14:paraId="27CE371A" w14:textId="4A502ABC" w:rsidR="00F5546E" w:rsidRPr="00332C6B" w:rsidRDefault="00374E55" w:rsidP="00A111CF">
      <w:pPr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5</w:t>
      </w:r>
      <w:r w:rsidR="00F5546E" w:rsidRPr="00332C6B">
        <w:rPr>
          <w:rFonts w:cstheme="minorHAnsi"/>
          <w:b/>
          <w:sz w:val="24"/>
          <w:szCs w:val="24"/>
        </w:rPr>
        <w:t>. Podmienky účasti :</w:t>
      </w:r>
    </w:p>
    <w:p w14:paraId="58B949D2" w14:textId="73A969E5" w:rsidR="00F5546E" w:rsidRDefault="00F5546E" w:rsidP="00C35D1B">
      <w:pPr>
        <w:contextualSpacing/>
        <w:jc w:val="both"/>
        <w:rPr>
          <w:sz w:val="24"/>
          <w:szCs w:val="24"/>
        </w:rPr>
      </w:pPr>
      <w:r w:rsidRPr="00332C6B">
        <w:rPr>
          <w:rFonts w:cstheme="minorHAnsi"/>
          <w:sz w:val="24"/>
          <w:szCs w:val="24"/>
        </w:rPr>
        <w:t xml:space="preserve">Uchádzači môžu </w:t>
      </w:r>
      <w:r w:rsidRPr="00332C6B">
        <w:rPr>
          <w:sz w:val="24"/>
          <w:szCs w:val="24"/>
        </w:rPr>
        <w:t xml:space="preserve">môže predbežne doklady na preukázanie splnenia podmienky </w:t>
      </w:r>
      <w:r w:rsidR="00ED22A5">
        <w:rPr>
          <w:sz w:val="24"/>
          <w:szCs w:val="24"/>
        </w:rPr>
        <w:t>osobnostného postaveni</w:t>
      </w:r>
      <w:r w:rsidR="00582646">
        <w:rPr>
          <w:sz w:val="24"/>
          <w:szCs w:val="24"/>
        </w:rPr>
        <w:t xml:space="preserve">a </w:t>
      </w:r>
      <w:r w:rsidRPr="00332C6B">
        <w:rPr>
          <w:sz w:val="24"/>
          <w:szCs w:val="24"/>
        </w:rPr>
        <w:t>nahradiť čestným   vyhlásením a/alebo  vyhlásením o zaregistrovaní sa a  platnej registrácii  v zozname hospodárskych subjektov vedených Úradom pre verejné obstarávanie.</w:t>
      </w:r>
    </w:p>
    <w:p w14:paraId="38E3C8FF" w14:textId="3476999C" w:rsidR="00582646" w:rsidRDefault="00582646" w:rsidP="00C35D1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Úspešný uchádzač </w:t>
      </w:r>
      <w:r w:rsidR="00901428">
        <w:rPr>
          <w:sz w:val="24"/>
          <w:szCs w:val="24"/>
        </w:rPr>
        <w:t xml:space="preserve">je povinný podmienky účasti týkajúce sa finančného </w:t>
      </w:r>
      <w:r w:rsidR="005D2241">
        <w:rPr>
          <w:sz w:val="24"/>
          <w:szCs w:val="24"/>
        </w:rPr>
        <w:t xml:space="preserve">a ekonomického postavenia </w:t>
      </w:r>
      <w:r w:rsidR="009F68E7">
        <w:rPr>
          <w:sz w:val="24"/>
          <w:szCs w:val="24"/>
        </w:rPr>
        <w:t xml:space="preserve">predložením dokladov preukazujúcich </w:t>
      </w:r>
      <w:r w:rsidR="00753978">
        <w:rPr>
          <w:sz w:val="24"/>
          <w:szCs w:val="24"/>
        </w:rPr>
        <w:t xml:space="preserve">prehľad o celkovom obrate za posledné tri hospodárske roky </w:t>
      </w:r>
      <w:r w:rsidR="0045275C">
        <w:rPr>
          <w:sz w:val="24"/>
          <w:szCs w:val="24"/>
        </w:rPr>
        <w:t xml:space="preserve">, pričom na základe Usmernenia </w:t>
      </w:r>
      <w:r w:rsidR="000B79E9">
        <w:rPr>
          <w:sz w:val="24"/>
          <w:szCs w:val="24"/>
        </w:rPr>
        <w:t xml:space="preserve">PPA č. 8/2017 </w:t>
      </w:r>
      <w:r w:rsidR="0015325D">
        <w:rPr>
          <w:sz w:val="24"/>
          <w:szCs w:val="24"/>
        </w:rPr>
        <w:t xml:space="preserve">v znení jej aktualizácie </w:t>
      </w:r>
      <w:r w:rsidR="00CE2FA1">
        <w:rPr>
          <w:sz w:val="24"/>
          <w:szCs w:val="24"/>
        </w:rPr>
        <w:t xml:space="preserve">č. 3 </w:t>
      </w:r>
      <w:r w:rsidR="00417841">
        <w:rPr>
          <w:sz w:val="24"/>
          <w:szCs w:val="24"/>
        </w:rPr>
        <w:t>:</w:t>
      </w:r>
    </w:p>
    <w:p w14:paraId="3FA51E81" w14:textId="1E52DFDC" w:rsidR="00417841" w:rsidRPr="00DB66FB" w:rsidRDefault="00DB66FB" w:rsidP="00DB66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a)požiadavka na výšku obratu za </w:t>
      </w:r>
      <w:r w:rsidR="00C31CDC">
        <w:rPr>
          <w:sz w:val="24"/>
          <w:szCs w:val="24"/>
        </w:rPr>
        <w:t xml:space="preserve">hospodársky rok nesmie presiahnuť </w:t>
      </w:r>
      <w:r w:rsidR="001D61A4">
        <w:rPr>
          <w:sz w:val="24"/>
          <w:szCs w:val="24"/>
        </w:rPr>
        <w:t xml:space="preserve">dvojnásobok hodnoty danej položky </w:t>
      </w:r>
      <w:r w:rsidR="00B377BF">
        <w:rPr>
          <w:sz w:val="24"/>
          <w:szCs w:val="24"/>
        </w:rPr>
        <w:t xml:space="preserve">v rozpočte projektu </w:t>
      </w:r>
      <w:r w:rsidR="002D19A6">
        <w:rPr>
          <w:sz w:val="24"/>
          <w:szCs w:val="24"/>
        </w:rPr>
        <w:t>ak je trvanie zmluvy kratšie ako 12 mesiacov.</w:t>
      </w:r>
    </w:p>
    <w:p w14:paraId="1D127936" w14:textId="54819902" w:rsidR="00F5546E" w:rsidRPr="00332C6B" w:rsidRDefault="00F5546E" w:rsidP="00C35D1B">
      <w:pPr>
        <w:contextualSpacing/>
        <w:jc w:val="both"/>
        <w:rPr>
          <w:sz w:val="24"/>
          <w:szCs w:val="24"/>
        </w:rPr>
      </w:pPr>
      <w:r w:rsidRPr="00332C6B">
        <w:rPr>
          <w:sz w:val="24"/>
          <w:szCs w:val="24"/>
        </w:rPr>
        <w:t>Úspešný uchádzač na požiadanie poskytne požadované doklady (v lehote 5 pracovných dní) nie staršie ako 3 mesiace od vyhlásenia výzvy na predkladanie cenovej ponuky, ktoré čestným vyhlásením nahradil.</w:t>
      </w:r>
    </w:p>
    <w:p w14:paraId="020A0E4C" w14:textId="77777777" w:rsidR="00257396" w:rsidRDefault="00257396" w:rsidP="00A168F5">
      <w:pPr>
        <w:contextualSpacing/>
        <w:jc w:val="both"/>
        <w:rPr>
          <w:b/>
          <w:sz w:val="24"/>
          <w:szCs w:val="24"/>
        </w:rPr>
      </w:pPr>
    </w:p>
    <w:p w14:paraId="0AD7CB4E" w14:textId="5C492667" w:rsidR="00F5546E" w:rsidRPr="00C35D1B" w:rsidRDefault="00A168F5" w:rsidP="00A168F5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F5546E" w:rsidRPr="00332C6B">
        <w:rPr>
          <w:b/>
          <w:sz w:val="24"/>
          <w:szCs w:val="24"/>
        </w:rPr>
        <w:t xml:space="preserve">.  </w:t>
      </w:r>
      <w:r w:rsidR="00F5546E" w:rsidRPr="00C35D1B">
        <w:rPr>
          <w:b/>
          <w:sz w:val="24"/>
          <w:szCs w:val="24"/>
        </w:rPr>
        <w:t xml:space="preserve">Jazyk ponuky : </w:t>
      </w:r>
    </w:p>
    <w:p w14:paraId="0643F899" w14:textId="14DD7811" w:rsidR="00F5546E" w:rsidRPr="00C35D1B" w:rsidRDefault="00F5546E" w:rsidP="00C35D1B">
      <w:pPr>
        <w:contextualSpacing/>
        <w:jc w:val="both"/>
        <w:rPr>
          <w:sz w:val="24"/>
          <w:szCs w:val="24"/>
        </w:rPr>
      </w:pPr>
      <w:r w:rsidRPr="00C35D1B">
        <w:rPr>
          <w:sz w:val="24"/>
          <w:szCs w:val="24"/>
        </w:rPr>
        <w:t>Ponuka  musí byť predložená v slovenskom alebo českom jazyku. Ak má uchádzač  sídlo mimo územia Slovenskej republiky, doklady a dokumenty tvoriace súčasť ponuky musia byť predložené v pôvodnom jazyku a súčasne musia byť preložené do slovenského jazyka (vyžaduje sa úradný preklad), okrem dokladov predložených v českom jazyku.</w:t>
      </w:r>
    </w:p>
    <w:p w14:paraId="390A4EEC" w14:textId="77777777" w:rsidR="00EF52A7" w:rsidRPr="00C35D1B" w:rsidRDefault="00EF52A7" w:rsidP="00F5546E">
      <w:pPr>
        <w:ind w:left="210"/>
        <w:contextualSpacing/>
        <w:jc w:val="both"/>
        <w:rPr>
          <w:sz w:val="24"/>
          <w:szCs w:val="24"/>
        </w:rPr>
      </w:pPr>
    </w:p>
    <w:p w14:paraId="5B828ED9" w14:textId="055A7F4E" w:rsidR="00EF52A7" w:rsidRPr="00C35D1B" w:rsidRDefault="00EF52A7" w:rsidP="00A168F5">
      <w:pPr>
        <w:pStyle w:val="Odsekzoznamu"/>
        <w:numPr>
          <w:ilvl w:val="0"/>
          <w:numId w:val="5"/>
        </w:numPr>
        <w:ind w:left="426"/>
        <w:jc w:val="both"/>
        <w:rPr>
          <w:b/>
          <w:sz w:val="24"/>
          <w:szCs w:val="24"/>
        </w:rPr>
      </w:pPr>
      <w:r w:rsidRPr="00C35D1B">
        <w:rPr>
          <w:b/>
          <w:sz w:val="24"/>
          <w:szCs w:val="24"/>
        </w:rPr>
        <w:t>Vysvetlenie ponuky :</w:t>
      </w:r>
    </w:p>
    <w:p w14:paraId="70BEB86E" w14:textId="5C42466D" w:rsidR="00A168F5" w:rsidRPr="00C35D1B" w:rsidRDefault="00A168F5" w:rsidP="00A168F5">
      <w:pPr>
        <w:jc w:val="both"/>
        <w:rPr>
          <w:sz w:val="24"/>
          <w:szCs w:val="24"/>
        </w:rPr>
      </w:pPr>
      <w:r w:rsidRPr="00C35D1B">
        <w:rPr>
          <w:sz w:val="24"/>
          <w:szCs w:val="24"/>
        </w:rPr>
        <w:t xml:space="preserve">V prípade potreby vysvetlenia údajov uvedených vo výzve na predkladanie ponúk, môže požiadať ktorýkoľvek zo záujemcov o ich vysvetlenie priamo u kontaktnej osoby prostredníctvom systému </w:t>
      </w:r>
      <w:proofErr w:type="spellStart"/>
      <w:r w:rsidRPr="00C35D1B">
        <w:rPr>
          <w:sz w:val="24"/>
          <w:szCs w:val="24"/>
        </w:rPr>
        <w:t>Josephine</w:t>
      </w:r>
      <w:proofErr w:type="spellEnd"/>
      <w:r w:rsidR="00C35D1B">
        <w:rPr>
          <w:sz w:val="24"/>
          <w:szCs w:val="24"/>
        </w:rPr>
        <w:t>, najneskôr 3 dni pred uplynutím lehoty na predkladanie ponúk.</w:t>
      </w:r>
    </w:p>
    <w:p w14:paraId="50E56B81" w14:textId="06CB4B9E" w:rsidR="00EF52A7" w:rsidRDefault="00EF52A7" w:rsidP="00C35D1B">
      <w:pPr>
        <w:contextualSpacing/>
        <w:jc w:val="both"/>
        <w:rPr>
          <w:sz w:val="24"/>
          <w:szCs w:val="24"/>
        </w:rPr>
      </w:pPr>
      <w:r w:rsidRPr="00C35D1B">
        <w:rPr>
          <w:sz w:val="24"/>
          <w:szCs w:val="24"/>
        </w:rPr>
        <w:t>Prijímateľ požiada potencionálneho dodávateľa o vysvetlenie alebo doplnenie dokladov predložených ponuke, ak z predložených dokladov nemožno posúdiť ich platnosť, splnenie podmienky účasti alebo splnenie požiadavky na predmet zákazky. Min. lehota vysvetlenia je 5 pracovných dní.</w:t>
      </w:r>
    </w:p>
    <w:p w14:paraId="290967E8" w14:textId="77777777" w:rsidR="00C747DB" w:rsidRDefault="00C747DB" w:rsidP="00C35D1B">
      <w:pPr>
        <w:contextualSpacing/>
        <w:jc w:val="both"/>
        <w:rPr>
          <w:sz w:val="24"/>
          <w:szCs w:val="24"/>
        </w:rPr>
      </w:pPr>
    </w:p>
    <w:p w14:paraId="68E3EDD8" w14:textId="43BF57AF" w:rsidR="00C747DB" w:rsidRPr="00C747DB" w:rsidRDefault="00C747DB" w:rsidP="00C747DB">
      <w:pPr>
        <w:pStyle w:val="Odsekzoznamu"/>
        <w:numPr>
          <w:ilvl w:val="0"/>
          <w:numId w:val="5"/>
        </w:numPr>
        <w:ind w:left="426"/>
        <w:jc w:val="both"/>
        <w:rPr>
          <w:rFonts w:cstheme="minorHAnsi"/>
          <w:b/>
          <w:sz w:val="24"/>
          <w:szCs w:val="24"/>
        </w:rPr>
      </w:pPr>
      <w:r w:rsidRPr="00C747DB">
        <w:rPr>
          <w:rFonts w:cstheme="minorHAnsi"/>
          <w:b/>
          <w:sz w:val="24"/>
          <w:szCs w:val="24"/>
        </w:rPr>
        <w:t xml:space="preserve">Obsah ponuky : </w:t>
      </w:r>
    </w:p>
    <w:p w14:paraId="7B4ADACA" w14:textId="77777777" w:rsidR="00C747DB" w:rsidRPr="00C747DB" w:rsidRDefault="00C747DB" w:rsidP="00C747DB">
      <w:pPr>
        <w:ind w:firstLine="142"/>
        <w:rPr>
          <w:sz w:val="24"/>
          <w:szCs w:val="24"/>
        </w:rPr>
      </w:pPr>
      <w:r w:rsidRPr="00C747DB">
        <w:rPr>
          <w:sz w:val="24"/>
          <w:szCs w:val="24"/>
        </w:rPr>
        <w:t>Súťažné ponuka predložená uchádzačom bude obsahovať:</w:t>
      </w:r>
    </w:p>
    <w:p w14:paraId="01B8751E" w14:textId="77777777" w:rsidR="00C747DB" w:rsidRPr="00C747DB" w:rsidRDefault="00C747DB" w:rsidP="00C747DB">
      <w:pPr>
        <w:pStyle w:val="Odsekzoznamu"/>
        <w:numPr>
          <w:ilvl w:val="0"/>
          <w:numId w:val="6"/>
        </w:numPr>
        <w:spacing w:after="200" w:line="276" w:lineRule="auto"/>
        <w:jc w:val="both"/>
        <w:rPr>
          <w:sz w:val="24"/>
          <w:szCs w:val="24"/>
        </w:rPr>
      </w:pPr>
      <w:r w:rsidRPr="00C747DB">
        <w:rPr>
          <w:sz w:val="24"/>
          <w:szCs w:val="24"/>
        </w:rPr>
        <w:t>Identifikačné údaje uchádzača v rozsahu: obchodné meno a sídlo uchádzača, IČO,  telefón, mail.</w:t>
      </w:r>
    </w:p>
    <w:p w14:paraId="1C71AB96" w14:textId="142452C5" w:rsidR="00C747DB" w:rsidRPr="00C747DB" w:rsidRDefault="00C747DB" w:rsidP="00C747DB">
      <w:pPr>
        <w:pStyle w:val="Odsekzoznamu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C747DB">
        <w:rPr>
          <w:sz w:val="24"/>
          <w:szCs w:val="24"/>
        </w:rPr>
        <w:t xml:space="preserve">Dokladovanie podmienok účasti podľa bodu </w:t>
      </w:r>
      <w:r w:rsidR="008B6702">
        <w:rPr>
          <w:sz w:val="24"/>
          <w:szCs w:val="24"/>
        </w:rPr>
        <w:t>5</w:t>
      </w:r>
      <w:r w:rsidRPr="00C747DB">
        <w:rPr>
          <w:sz w:val="24"/>
          <w:szCs w:val="24"/>
        </w:rPr>
        <w:t xml:space="preserve"> tejto výzvy.</w:t>
      </w:r>
    </w:p>
    <w:p w14:paraId="4FD04900" w14:textId="77777777" w:rsidR="00C747DB" w:rsidRPr="00C747DB" w:rsidRDefault="00C747DB" w:rsidP="00C747DB">
      <w:pPr>
        <w:pStyle w:val="Odsekzoznamu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C747DB">
        <w:rPr>
          <w:sz w:val="24"/>
          <w:szCs w:val="24"/>
        </w:rPr>
        <w:t>Návrh na plnenie kritérií hodnotenia</w:t>
      </w:r>
    </w:p>
    <w:p w14:paraId="048D55A0" w14:textId="77777777" w:rsidR="00C747DB" w:rsidRPr="00C747DB" w:rsidRDefault="00C747DB" w:rsidP="00C747DB">
      <w:pPr>
        <w:pStyle w:val="Odsekzoznamu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C747DB">
        <w:rPr>
          <w:sz w:val="24"/>
          <w:szCs w:val="24"/>
        </w:rPr>
        <w:t xml:space="preserve">Formulár technickej špecifikácie. </w:t>
      </w:r>
    </w:p>
    <w:p w14:paraId="3D1A9FAF" w14:textId="77777777" w:rsidR="00C747DB" w:rsidRPr="00C747DB" w:rsidRDefault="00C747DB" w:rsidP="00C747DB">
      <w:pPr>
        <w:pStyle w:val="Odsekzoznamu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C747DB">
        <w:rPr>
          <w:sz w:val="24"/>
          <w:szCs w:val="24"/>
        </w:rPr>
        <w:t>Návrh zmluvy podpísaný uchádzačom</w:t>
      </w:r>
    </w:p>
    <w:p w14:paraId="416CDE22" w14:textId="77777777" w:rsidR="00C747DB" w:rsidRPr="00C747DB" w:rsidRDefault="00C747DB" w:rsidP="00C747DB">
      <w:pPr>
        <w:ind w:left="142"/>
        <w:rPr>
          <w:sz w:val="24"/>
          <w:szCs w:val="24"/>
        </w:rPr>
      </w:pPr>
      <w:r w:rsidRPr="00C747DB">
        <w:rPr>
          <w:sz w:val="24"/>
          <w:szCs w:val="24"/>
        </w:rPr>
        <w:t>Informácia o podmienky týkajúce sa predloženia ponuky:</w:t>
      </w:r>
    </w:p>
    <w:p w14:paraId="089284DD" w14:textId="77777777" w:rsidR="00C747DB" w:rsidRPr="00C747DB" w:rsidRDefault="00C747DB" w:rsidP="00C747DB">
      <w:pPr>
        <w:pStyle w:val="Odsekzoznamu"/>
        <w:numPr>
          <w:ilvl w:val="0"/>
          <w:numId w:val="7"/>
        </w:numPr>
        <w:spacing w:after="200" w:line="276" w:lineRule="auto"/>
        <w:rPr>
          <w:sz w:val="24"/>
          <w:szCs w:val="24"/>
        </w:rPr>
      </w:pPr>
      <w:r w:rsidRPr="00C747DB">
        <w:rPr>
          <w:sz w:val="24"/>
          <w:szCs w:val="24"/>
        </w:rPr>
        <w:lastRenderedPageBreak/>
        <w:t>Ponuky bude podpísaná Štatutárnym orgánom Uchádzača alebo osobou splnomocnenou na takýto úkon.</w:t>
      </w:r>
    </w:p>
    <w:p w14:paraId="77FFC2D6" w14:textId="77777777" w:rsidR="00C747DB" w:rsidRPr="00C747DB" w:rsidRDefault="00C747DB" w:rsidP="00C747DB">
      <w:pPr>
        <w:pStyle w:val="Odsekzoznamu"/>
        <w:numPr>
          <w:ilvl w:val="0"/>
          <w:numId w:val="7"/>
        </w:numPr>
        <w:spacing w:after="200" w:line="276" w:lineRule="auto"/>
        <w:jc w:val="both"/>
        <w:rPr>
          <w:sz w:val="24"/>
          <w:szCs w:val="24"/>
        </w:rPr>
      </w:pPr>
      <w:r w:rsidRPr="00C747DB">
        <w:rPr>
          <w:sz w:val="24"/>
          <w:szCs w:val="24"/>
        </w:rPr>
        <w:t>Pokiaľ ponuku predkladá splnomocnená osoba bude k ponuke priložený originál alebo úradne overená fotokópia plnomocenstva, na konanie;  plnomocenstvo musí obsahovať identifikačné údaje  Uchádzača a splnomocnenej osoby, jednoznačné vymedzenie úkonov, na ktoré sa plná moc udeľuje, úradne overený  podpis Štatutárneho orgánu Uchádzača a deň udelenia plnomocenstva.</w:t>
      </w:r>
    </w:p>
    <w:p w14:paraId="29E2808F" w14:textId="77777777" w:rsidR="00C747DB" w:rsidRPr="00C747DB" w:rsidRDefault="00C747DB" w:rsidP="00C747DB">
      <w:pPr>
        <w:pStyle w:val="Odsekzoznamu"/>
        <w:numPr>
          <w:ilvl w:val="0"/>
          <w:numId w:val="7"/>
        </w:numPr>
        <w:spacing w:after="200" w:line="276" w:lineRule="auto"/>
        <w:jc w:val="both"/>
        <w:rPr>
          <w:sz w:val="24"/>
          <w:szCs w:val="24"/>
        </w:rPr>
      </w:pPr>
      <w:r w:rsidRPr="00C747DB">
        <w:rPr>
          <w:sz w:val="24"/>
          <w:szCs w:val="24"/>
        </w:rPr>
        <w:t>odtlačok pečiatky Uchádzača</w:t>
      </w:r>
    </w:p>
    <w:p w14:paraId="716AA851" w14:textId="77777777" w:rsidR="00C747DB" w:rsidRPr="00C747DB" w:rsidRDefault="00C747DB" w:rsidP="00C747DB">
      <w:pPr>
        <w:pStyle w:val="Odsekzoznamu"/>
        <w:numPr>
          <w:ilvl w:val="0"/>
          <w:numId w:val="7"/>
        </w:numPr>
        <w:spacing w:after="200" w:line="276" w:lineRule="auto"/>
        <w:jc w:val="both"/>
        <w:rPr>
          <w:sz w:val="24"/>
          <w:szCs w:val="24"/>
        </w:rPr>
      </w:pPr>
      <w:r w:rsidRPr="00C747DB">
        <w:rPr>
          <w:sz w:val="24"/>
          <w:szCs w:val="24"/>
        </w:rPr>
        <w:t>dátum vyhotovenia Ponuky</w:t>
      </w:r>
    </w:p>
    <w:p w14:paraId="5B5FD412" w14:textId="794D98BD" w:rsidR="00332C6B" w:rsidRPr="00EF1C58" w:rsidRDefault="006E2D25" w:rsidP="006E2D25">
      <w:pPr>
        <w:rPr>
          <w:rFonts w:cstheme="minorHAnsi"/>
          <w:bCs/>
          <w:sz w:val="24"/>
          <w:szCs w:val="24"/>
        </w:rPr>
      </w:pPr>
      <w:r w:rsidRPr="00EF1C58">
        <w:rPr>
          <w:rFonts w:cstheme="minorHAnsi"/>
          <w:bCs/>
          <w:sz w:val="24"/>
          <w:szCs w:val="24"/>
        </w:rPr>
        <w:t xml:space="preserve">V Bratislave ,  dňa  </w:t>
      </w:r>
      <w:r w:rsidR="00EF1C58" w:rsidRPr="00EF1C58">
        <w:rPr>
          <w:rFonts w:cstheme="minorHAnsi"/>
          <w:bCs/>
          <w:sz w:val="24"/>
          <w:szCs w:val="24"/>
        </w:rPr>
        <w:t>14.11.</w:t>
      </w:r>
      <w:r w:rsidR="00445696" w:rsidRPr="00EF1C58">
        <w:rPr>
          <w:rFonts w:cstheme="minorHAnsi"/>
          <w:bCs/>
          <w:sz w:val="24"/>
          <w:szCs w:val="24"/>
        </w:rPr>
        <w:t>2023</w:t>
      </w:r>
      <w:r w:rsidRPr="00EF1C58">
        <w:rPr>
          <w:rFonts w:cstheme="minorHAnsi"/>
          <w:bCs/>
          <w:sz w:val="24"/>
          <w:szCs w:val="24"/>
        </w:rPr>
        <w:t xml:space="preserve">                                                             </w:t>
      </w:r>
    </w:p>
    <w:p w14:paraId="3A25DF1A" w14:textId="7594BB08" w:rsidR="006E2D25" w:rsidRPr="00C747DB" w:rsidRDefault="00332C6B" w:rsidP="006E2D25">
      <w:pPr>
        <w:rPr>
          <w:sz w:val="24"/>
          <w:szCs w:val="24"/>
        </w:rPr>
      </w:pPr>
      <w:r w:rsidRPr="00C747DB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</w:t>
      </w:r>
      <w:r w:rsidR="006E2D25" w:rsidRPr="00C747DB">
        <w:rPr>
          <w:rFonts w:cstheme="minorHAnsi"/>
          <w:b/>
          <w:sz w:val="24"/>
          <w:szCs w:val="24"/>
        </w:rPr>
        <w:t xml:space="preserve">     </w:t>
      </w:r>
      <w:r w:rsidR="00C35D1B" w:rsidRPr="00C747DB">
        <w:rPr>
          <w:rFonts w:cstheme="minorHAnsi"/>
          <w:b/>
          <w:sz w:val="24"/>
          <w:szCs w:val="24"/>
        </w:rPr>
        <w:t xml:space="preserve">      </w:t>
      </w:r>
      <w:r w:rsidR="006E2D25" w:rsidRPr="00C747DB">
        <w:rPr>
          <w:rFonts w:cstheme="minorHAnsi"/>
          <w:b/>
          <w:sz w:val="24"/>
          <w:szCs w:val="24"/>
        </w:rPr>
        <w:t xml:space="preserve">        </w:t>
      </w:r>
      <w:r w:rsidR="006E2D25" w:rsidRPr="00C747DB">
        <w:rPr>
          <w:sz w:val="24"/>
          <w:szCs w:val="24"/>
        </w:rPr>
        <w:t>Hana Mateičková</w:t>
      </w:r>
    </w:p>
    <w:p w14:paraId="002F3D49" w14:textId="58A088D1" w:rsidR="002A1B00" w:rsidRPr="00332C6B" w:rsidRDefault="006E2D25" w:rsidP="006E2D25">
      <w:pPr>
        <w:ind w:left="4896"/>
        <w:jc w:val="center"/>
        <w:rPr>
          <w:rFonts w:cstheme="minorHAnsi"/>
          <w:sz w:val="24"/>
          <w:szCs w:val="24"/>
        </w:rPr>
      </w:pPr>
      <w:r w:rsidRPr="00C747DB">
        <w:rPr>
          <w:rFonts w:cstheme="minorHAnsi"/>
          <w:sz w:val="24"/>
          <w:szCs w:val="24"/>
        </w:rPr>
        <w:t>osoba oprávnená konať v mene verejného</w:t>
      </w:r>
      <w:r w:rsidRPr="00332C6B">
        <w:rPr>
          <w:rFonts w:cstheme="minorHAnsi"/>
          <w:sz w:val="24"/>
          <w:szCs w:val="24"/>
        </w:rPr>
        <w:t xml:space="preserve">      obstarávateľa na základe  Splnomocnenia</w:t>
      </w:r>
    </w:p>
    <w:sectPr w:rsidR="002A1B00" w:rsidRPr="00332C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4A3B3" w14:textId="77777777" w:rsidR="007F022D" w:rsidRDefault="007F022D" w:rsidP="00D03AEE">
      <w:pPr>
        <w:spacing w:after="0" w:line="240" w:lineRule="auto"/>
      </w:pPr>
      <w:r>
        <w:separator/>
      </w:r>
    </w:p>
  </w:endnote>
  <w:endnote w:type="continuationSeparator" w:id="0">
    <w:p w14:paraId="7FBD523B" w14:textId="77777777" w:rsidR="007F022D" w:rsidRDefault="007F022D" w:rsidP="00D0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3814126"/>
      <w:docPartObj>
        <w:docPartGallery w:val="Page Numbers (Bottom of Page)"/>
        <w:docPartUnique/>
      </w:docPartObj>
    </w:sdtPr>
    <w:sdtContent>
      <w:p w14:paraId="531CA773" w14:textId="71ABF485" w:rsidR="00D03AEE" w:rsidRDefault="00D03AEE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396" w:rsidRPr="00257396">
          <w:rPr>
            <w:noProof/>
            <w:lang w:val="sk-SK"/>
          </w:rPr>
          <w:t>3</w:t>
        </w:r>
        <w:r>
          <w:fldChar w:fldCharType="end"/>
        </w:r>
      </w:p>
    </w:sdtContent>
  </w:sdt>
  <w:p w14:paraId="0CAC8540" w14:textId="77777777" w:rsidR="00D03AEE" w:rsidRDefault="00D03AE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3CA39" w14:textId="77777777" w:rsidR="007F022D" w:rsidRDefault="007F022D" w:rsidP="00D03AEE">
      <w:pPr>
        <w:spacing w:after="0" w:line="240" w:lineRule="auto"/>
      </w:pPr>
      <w:r>
        <w:separator/>
      </w:r>
    </w:p>
  </w:footnote>
  <w:footnote w:type="continuationSeparator" w:id="0">
    <w:p w14:paraId="3BC2F4C5" w14:textId="77777777" w:rsidR="007F022D" w:rsidRDefault="007F022D" w:rsidP="00D03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34546"/>
    <w:multiLevelType w:val="hybridMultilevel"/>
    <w:tmpl w:val="E6142E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02F26"/>
    <w:multiLevelType w:val="hybridMultilevel"/>
    <w:tmpl w:val="DFD47BC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C387143"/>
    <w:multiLevelType w:val="hybridMultilevel"/>
    <w:tmpl w:val="8A5C705C"/>
    <w:lvl w:ilvl="0" w:tplc="14A42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6" w15:restartNumberingAfterBreak="0">
    <w:nsid w:val="71231735"/>
    <w:multiLevelType w:val="hybridMultilevel"/>
    <w:tmpl w:val="E410B9BE"/>
    <w:lvl w:ilvl="0" w:tplc="168C43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153DB"/>
    <w:multiLevelType w:val="hybridMultilevel"/>
    <w:tmpl w:val="D71CEEEC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A3714"/>
    <w:multiLevelType w:val="hybridMultilevel"/>
    <w:tmpl w:val="C3F4013A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479862">
    <w:abstractNumId w:val="4"/>
  </w:num>
  <w:num w:numId="2" w16cid:durableId="1066997838">
    <w:abstractNumId w:val="6"/>
  </w:num>
  <w:num w:numId="3" w16cid:durableId="6793120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5026606">
    <w:abstractNumId w:val="8"/>
  </w:num>
  <w:num w:numId="5" w16cid:durableId="1700740220">
    <w:abstractNumId w:val="7"/>
  </w:num>
  <w:num w:numId="6" w16cid:durableId="1518612516">
    <w:abstractNumId w:val="3"/>
  </w:num>
  <w:num w:numId="7" w16cid:durableId="719089147">
    <w:abstractNumId w:val="2"/>
  </w:num>
  <w:num w:numId="8" w16cid:durableId="1421944673">
    <w:abstractNumId w:val="0"/>
  </w:num>
  <w:num w:numId="9" w16cid:durableId="400372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F7"/>
    <w:rsid w:val="000A6DB2"/>
    <w:rsid w:val="000B79E9"/>
    <w:rsid w:val="000C03F7"/>
    <w:rsid w:val="00120C59"/>
    <w:rsid w:val="0015325D"/>
    <w:rsid w:val="00161B20"/>
    <w:rsid w:val="001A05E3"/>
    <w:rsid w:val="001D61A4"/>
    <w:rsid w:val="0022266E"/>
    <w:rsid w:val="00257396"/>
    <w:rsid w:val="002A1B00"/>
    <w:rsid w:val="002A4C91"/>
    <w:rsid w:val="002D19A6"/>
    <w:rsid w:val="00332C6B"/>
    <w:rsid w:val="00374E55"/>
    <w:rsid w:val="00386B90"/>
    <w:rsid w:val="003D3304"/>
    <w:rsid w:val="003F79D1"/>
    <w:rsid w:val="00417841"/>
    <w:rsid w:val="00445696"/>
    <w:rsid w:val="0045275C"/>
    <w:rsid w:val="00474F7F"/>
    <w:rsid w:val="004972CB"/>
    <w:rsid w:val="004D0F47"/>
    <w:rsid w:val="00582646"/>
    <w:rsid w:val="005D2241"/>
    <w:rsid w:val="00681FB4"/>
    <w:rsid w:val="006840B9"/>
    <w:rsid w:val="006E2D25"/>
    <w:rsid w:val="00716B15"/>
    <w:rsid w:val="00753978"/>
    <w:rsid w:val="007F022D"/>
    <w:rsid w:val="008B6702"/>
    <w:rsid w:val="00901428"/>
    <w:rsid w:val="009367E7"/>
    <w:rsid w:val="009F68E7"/>
    <w:rsid w:val="00A111CF"/>
    <w:rsid w:val="00A168F5"/>
    <w:rsid w:val="00AB25CE"/>
    <w:rsid w:val="00AD1900"/>
    <w:rsid w:val="00B377BF"/>
    <w:rsid w:val="00B974BB"/>
    <w:rsid w:val="00BF687D"/>
    <w:rsid w:val="00C31CDC"/>
    <w:rsid w:val="00C35D1B"/>
    <w:rsid w:val="00C747DB"/>
    <w:rsid w:val="00CD57F7"/>
    <w:rsid w:val="00CE2FA1"/>
    <w:rsid w:val="00D03AEE"/>
    <w:rsid w:val="00D11708"/>
    <w:rsid w:val="00DB66FB"/>
    <w:rsid w:val="00ED22A5"/>
    <w:rsid w:val="00EF1C58"/>
    <w:rsid w:val="00EF52A7"/>
    <w:rsid w:val="00F5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F3D29"/>
  <w15:chartTrackingRefBased/>
  <w15:docId w15:val="{CC37366E-A45A-4A4E-AB48-11EDCCD3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A4C91"/>
    <w:pPr>
      <w:ind w:left="720"/>
      <w:contextualSpacing/>
    </w:pPr>
  </w:style>
  <w:style w:type="table" w:styleId="Mriekatabuky">
    <w:name w:val="Table Grid"/>
    <w:basedOn w:val="Normlnatabuka"/>
    <w:uiPriority w:val="39"/>
    <w:rsid w:val="0037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4E55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paragraph" w:styleId="Pta">
    <w:name w:val="footer"/>
    <w:basedOn w:val="Normlny"/>
    <w:link w:val="PtaChar"/>
    <w:uiPriority w:val="99"/>
    <w:unhideWhenUsed/>
    <w:rsid w:val="00374E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374E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D0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EE382FDD2F4976A39982385A1B6B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F46335-1094-48E0-B163-5D1B856A5EE6}"/>
      </w:docPartPr>
      <w:docPartBody>
        <w:p w:rsidR="0016771D" w:rsidRDefault="003E14A1" w:rsidP="003E14A1">
          <w:pPr>
            <w:pStyle w:val="BFEE382FDD2F4976A39982385A1B6BFE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4EE7D2657341D886BC0CB6E3BE56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D6A79D-D08B-48FA-8C26-5765581348E6}"/>
      </w:docPartPr>
      <w:docPartBody>
        <w:p w:rsidR="0016771D" w:rsidRDefault="003E14A1" w:rsidP="003E14A1">
          <w:pPr>
            <w:pStyle w:val="DC4EE7D2657341D886BC0CB6E3BE56C1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4A1"/>
    <w:rsid w:val="00086F94"/>
    <w:rsid w:val="0016771D"/>
    <w:rsid w:val="003E14A1"/>
    <w:rsid w:val="004A2C4E"/>
    <w:rsid w:val="007D6DB6"/>
    <w:rsid w:val="0099153F"/>
    <w:rsid w:val="009A6220"/>
    <w:rsid w:val="00BD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E14A1"/>
  </w:style>
  <w:style w:type="paragraph" w:customStyle="1" w:styleId="BFEE382FDD2F4976A39982385A1B6BFE">
    <w:name w:val="BFEE382FDD2F4976A39982385A1B6BFE"/>
    <w:rsid w:val="003E14A1"/>
  </w:style>
  <w:style w:type="paragraph" w:customStyle="1" w:styleId="DC4EE7D2657341D886BC0CB6E3BE56C1">
    <w:name w:val="DC4EE7D2657341D886BC0CB6E3BE56C1"/>
    <w:rsid w:val="003E14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Hana Mateičková</cp:lastModifiedBy>
  <cp:revision>40</cp:revision>
  <dcterms:created xsi:type="dcterms:W3CDTF">2023-09-23T13:21:00Z</dcterms:created>
  <dcterms:modified xsi:type="dcterms:W3CDTF">2023-11-14T14:00:00Z</dcterms:modified>
</cp:coreProperties>
</file>