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9CC84" w14:textId="77777777" w:rsidR="00865F74" w:rsidRDefault="00865F74" w:rsidP="00865F74">
      <w:pPr>
        <w:autoSpaceDE w:val="0"/>
        <w:autoSpaceDN w:val="0"/>
        <w:adjustRightInd w:val="0"/>
        <w:spacing w:before="43"/>
        <w:jc w:val="center"/>
        <w:rPr>
          <w:rFonts w:ascii="Cambria" w:hAnsi="Cambria"/>
          <w:b/>
          <w:bCs/>
          <w:szCs w:val="20"/>
          <w:lang w:eastAsia="sk-SK"/>
        </w:rPr>
      </w:pPr>
      <w:r>
        <w:rPr>
          <w:rFonts w:ascii="Cambria" w:hAnsi="Cambria"/>
          <w:b/>
          <w:bCs/>
          <w:szCs w:val="20"/>
          <w:lang w:eastAsia="sk-SK"/>
        </w:rPr>
        <w:t>Zmluva o dielo</w:t>
      </w:r>
    </w:p>
    <w:p w14:paraId="55C79422" w14:textId="77777777" w:rsidR="00865F74" w:rsidRDefault="00865F74" w:rsidP="00865F74">
      <w:pPr>
        <w:autoSpaceDE w:val="0"/>
        <w:autoSpaceDN w:val="0"/>
        <w:adjustRightInd w:val="0"/>
        <w:spacing w:before="120"/>
        <w:jc w:val="center"/>
        <w:rPr>
          <w:rFonts w:ascii="Cambria" w:hAnsi="Cambria"/>
          <w:b/>
          <w:bCs/>
          <w:i/>
          <w:sz w:val="20"/>
          <w:szCs w:val="20"/>
          <w:lang w:eastAsia="sk-SK"/>
        </w:rPr>
      </w:pPr>
      <w:r>
        <w:rPr>
          <w:rFonts w:ascii="Cambria" w:hAnsi="Cambria"/>
          <w:b/>
          <w:bCs/>
          <w:i/>
          <w:sz w:val="20"/>
          <w:szCs w:val="20"/>
          <w:lang w:eastAsia="sk-SK"/>
        </w:rPr>
        <w:t>uzatvorená podľa § 536 a nasl. zákona č. 513/1991 Zb. Obchodný zákonník v znení neskorších predpisov</w:t>
      </w:r>
    </w:p>
    <w:p w14:paraId="648AAE53" w14:textId="77777777" w:rsidR="00865F74" w:rsidRDefault="00865F74" w:rsidP="00865F74">
      <w:pPr>
        <w:autoSpaceDE w:val="0"/>
        <w:autoSpaceDN w:val="0"/>
        <w:adjustRightInd w:val="0"/>
        <w:spacing w:before="120" w:after="120"/>
        <w:jc w:val="center"/>
        <w:rPr>
          <w:rFonts w:ascii="Cambria" w:hAnsi="Cambria"/>
          <w:sz w:val="20"/>
          <w:szCs w:val="20"/>
          <w:lang w:eastAsia="sk-SK"/>
        </w:rPr>
      </w:pPr>
      <w:r>
        <w:rPr>
          <w:rFonts w:ascii="Cambria" w:hAnsi="Cambria"/>
          <w:sz w:val="20"/>
          <w:szCs w:val="20"/>
          <w:lang w:eastAsia="sk-SK"/>
        </w:rPr>
        <w:t>(ďalej ako „</w:t>
      </w:r>
      <w:r w:rsidR="00E74996">
        <w:rPr>
          <w:rFonts w:ascii="Cambria" w:hAnsi="Cambria"/>
          <w:b/>
          <w:sz w:val="20"/>
          <w:szCs w:val="20"/>
          <w:lang w:eastAsia="sk-SK"/>
        </w:rPr>
        <w:t>Z</w:t>
      </w:r>
      <w:r>
        <w:rPr>
          <w:rFonts w:ascii="Cambria" w:hAnsi="Cambria"/>
          <w:b/>
          <w:sz w:val="20"/>
          <w:szCs w:val="20"/>
          <w:lang w:eastAsia="sk-SK"/>
        </w:rPr>
        <w:t>mluva</w:t>
      </w:r>
      <w:r>
        <w:rPr>
          <w:rFonts w:ascii="Cambria" w:hAnsi="Cambria"/>
          <w:sz w:val="20"/>
          <w:szCs w:val="20"/>
          <w:lang w:eastAsia="sk-SK"/>
        </w:rPr>
        <w:t>“)</w:t>
      </w:r>
    </w:p>
    <w:p w14:paraId="374E8084" w14:textId="77777777" w:rsidR="00865F74" w:rsidRDefault="00865F74" w:rsidP="00865F74">
      <w:pPr>
        <w:autoSpaceDE w:val="0"/>
        <w:autoSpaceDN w:val="0"/>
        <w:adjustRightInd w:val="0"/>
        <w:spacing w:after="120"/>
        <w:jc w:val="center"/>
        <w:rPr>
          <w:rFonts w:ascii="Cambria" w:hAnsi="Cambria"/>
          <w:sz w:val="20"/>
          <w:szCs w:val="20"/>
          <w:lang w:eastAsia="sk-SK"/>
        </w:rPr>
      </w:pPr>
      <w:r>
        <w:rPr>
          <w:rFonts w:ascii="Cambria" w:hAnsi="Cambria"/>
          <w:bCs/>
          <w:sz w:val="20"/>
          <w:szCs w:val="20"/>
          <w:lang w:eastAsia="sk-SK"/>
        </w:rPr>
        <w:t xml:space="preserve">medzi nasledovnými </w:t>
      </w:r>
      <w:r>
        <w:rPr>
          <w:rFonts w:ascii="Cambria" w:hAnsi="Cambria"/>
          <w:bCs/>
          <w:sz w:val="20"/>
          <w:szCs w:val="20"/>
          <w:u w:val="single"/>
          <w:lang w:eastAsia="sk-SK"/>
        </w:rPr>
        <w:t>zmluvnými stranami</w:t>
      </w:r>
      <w:r>
        <w:rPr>
          <w:rFonts w:ascii="Cambria" w:hAnsi="Cambria"/>
          <w:bCs/>
          <w:sz w:val="20"/>
          <w:szCs w:val="20"/>
          <w:lang w:eastAsia="sk-SK"/>
        </w:rPr>
        <w:t>:</w:t>
      </w:r>
    </w:p>
    <w:p w14:paraId="59A5240A" w14:textId="77777777" w:rsidR="00865F74" w:rsidRDefault="00865F74" w:rsidP="00865F74">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Pr>
          <w:rFonts w:ascii="Cambria" w:hAnsi="Cambria"/>
          <w:b/>
          <w:sz w:val="20"/>
          <w:szCs w:val="20"/>
          <w:lang w:eastAsia="sk-SK"/>
        </w:rPr>
        <w:t>Objednávateľ:</w:t>
      </w:r>
      <w:r>
        <w:rPr>
          <w:rFonts w:ascii="Cambria" w:hAnsi="Cambria"/>
          <w:b/>
          <w:bCs/>
          <w:sz w:val="22"/>
          <w:szCs w:val="22"/>
          <w:lang w:eastAsia="sk-SK"/>
        </w:rPr>
        <w:t xml:space="preserve"> </w:t>
      </w:r>
      <w:r>
        <w:rPr>
          <w:rFonts w:ascii="Cambria" w:hAnsi="Cambria"/>
          <w:b/>
          <w:bCs/>
          <w:sz w:val="22"/>
          <w:szCs w:val="22"/>
          <w:lang w:eastAsia="sk-SK"/>
        </w:rPr>
        <w:tab/>
      </w:r>
      <w:r>
        <w:rPr>
          <w:rFonts w:ascii="Cambria" w:hAnsi="Cambria"/>
          <w:b/>
          <w:bCs/>
          <w:sz w:val="22"/>
          <w:szCs w:val="22"/>
          <w:lang w:eastAsia="sk-SK"/>
        </w:rPr>
        <w:tab/>
      </w:r>
      <w:r>
        <w:rPr>
          <w:rFonts w:ascii="Cambria" w:hAnsi="Cambria"/>
          <w:b/>
          <w:bCs/>
          <w:sz w:val="22"/>
          <w:szCs w:val="22"/>
          <w:lang w:eastAsia="sk-SK"/>
        </w:rPr>
        <w:tab/>
      </w:r>
      <w:r>
        <w:rPr>
          <w:rFonts w:ascii="Cambria" w:hAnsi="Cambria"/>
          <w:b/>
          <w:bCs/>
          <w:sz w:val="22"/>
          <w:szCs w:val="22"/>
          <w:lang w:eastAsia="sk-SK"/>
        </w:rPr>
        <w:tab/>
      </w:r>
      <w:r>
        <w:rPr>
          <w:rFonts w:ascii="Cambria" w:hAnsi="Cambria"/>
          <w:b/>
          <w:bCs/>
          <w:sz w:val="22"/>
          <w:szCs w:val="22"/>
          <w:lang w:eastAsia="sk-SK"/>
        </w:rPr>
        <w:tab/>
      </w:r>
    </w:p>
    <w:p w14:paraId="2F64768A" w14:textId="77777777" w:rsidR="00865F74" w:rsidRDefault="00865F74" w:rsidP="00865F74">
      <w:pPr>
        <w:pStyle w:val="Bezriadkovania"/>
        <w:rPr>
          <w:rFonts w:ascii="Cambria" w:hAnsi="Cambria"/>
          <w:sz w:val="20"/>
          <w:szCs w:val="20"/>
        </w:rPr>
      </w:pPr>
      <w:r>
        <w:rPr>
          <w:rFonts w:ascii="Cambria" w:hAnsi="Cambria"/>
          <w:sz w:val="20"/>
          <w:szCs w:val="20"/>
        </w:rPr>
        <w:t>Názov:</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b/>
          <w:sz w:val="20"/>
          <w:szCs w:val="20"/>
        </w:rPr>
        <w:t>Stredná odborná škola  lesnícka (SOŠL)</w:t>
      </w:r>
    </w:p>
    <w:p w14:paraId="3C245CFB" w14:textId="77777777" w:rsidR="00865F74" w:rsidRDefault="00865F74" w:rsidP="00865F74">
      <w:pPr>
        <w:pStyle w:val="Bezriadkovania"/>
        <w:rPr>
          <w:rFonts w:ascii="Cambria" w:hAnsi="Cambria"/>
          <w:sz w:val="20"/>
          <w:szCs w:val="20"/>
        </w:rPr>
      </w:pPr>
      <w:r>
        <w:rPr>
          <w:rFonts w:ascii="Cambria" w:hAnsi="Cambria"/>
          <w:sz w:val="20"/>
          <w:szCs w:val="20"/>
        </w:rPr>
        <w:t xml:space="preserve">Sídlo:                                                     Akademická 16, 969 01 Banská Štiavnica </w:t>
      </w:r>
    </w:p>
    <w:p w14:paraId="5A0FE2A6" w14:textId="77777777" w:rsidR="00865F74" w:rsidRDefault="00865F74" w:rsidP="00865F74">
      <w:pPr>
        <w:suppressAutoHyphens/>
        <w:overflowPunct w:val="0"/>
        <w:autoSpaceDE w:val="0"/>
        <w:autoSpaceDN w:val="0"/>
        <w:adjustRightInd w:val="0"/>
        <w:ind w:left="510" w:right="516" w:hanging="510"/>
        <w:jc w:val="both"/>
        <w:textAlignment w:val="baseline"/>
        <w:rPr>
          <w:rFonts w:ascii="Cambria" w:hAnsi="Cambria"/>
          <w:color w:val="FF0000"/>
          <w:sz w:val="20"/>
          <w:szCs w:val="20"/>
          <w:lang w:eastAsia="sk-SK"/>
        </w:rPr>
      </w:pPr>
      <w:r>
        <w:rPr>
          <w:rFonts w:ascii="Cambria" w:hAnsi="Cambria"/>
          <w:sz w:val="20"/>
          <w:szCs w:val="20"/>
          <w:lang w:eastAsia="sk-SK"/>
        </w:rPr>
        <w:t>Krajina:</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t>Slovenská republika</w:t>
      </w:r>
      <w:r>
        <w:rPr>
          <w:rFonts w:ascii="Cambria" w:hAnsi="Cambria"/>
          <w:color w:val="FF0000"/>
          <w:sz w:val="20"/>
          <w:szCs w:val="20"/>
          <w:lang w:eastAsia="sk-SK"/>
        </w:rPr>
        <w:tab/>
      </w:r>
    </w:p>
    <w:p w14:paraId="2E76CF80"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IČO: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t>00162710</w:t>
      </w:r>
    </w:p>
    <w:p w14:paraId="1F032922"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Pr>
          <w:rFonts w:ascii="Cambria" w:hAnsi="Cambria"/>
          <w:sz w:val="20"/>
          <w:szCs w:val="20"/>
          <w:lang w:eastAsia="sk-SK"/>
        </w:rPr>
        <w:tab/>
        <w:t>Ing. Miroslav Ďurovič, riaditeľ školy</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574DC9B4"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DIČ:</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rPr>
        <w:t>2021622834</w:t>
      </w:r>
      <w:r>
        <w:rPr>
          <w:rFonts w:ascii="Cambria" w:hAnsi="Cambria"/>
          <w:sz w:val="20"/>
          <w:szCs w:val="20"/>
          <w:lang w:eastAsia="sk-SK"/>
        </w:rPr>
        <w:tab/>
      </w:r>
      <w:r>
        <w:rPr>
          <w:rFonts w:ascii="Cambria" w:hAnsi="Cambria"/>
          <w:sz w:val="20"/>
          <w:szCs w:val="20"/>
          <w:lang w:eastAsia="sk-SK"/>
        </w:rPr>
        <w:tab/>
      </w:r>
    </w:p>
    <w:p w14:paraId="5E3FDBC0" w14:textId="77777777" w:rsidR="00865F74" w:rsidRDefault="00865F74" w:rsidP="00865F74">
      <w:pPr>
        <w:ind w:left="397" w:hanging="397"/>
        <w:jc w:val="both"/>
        <w:rPr>
          <w:rFonts w:ascii="Cambria" w:hAnsi="Cambria"/>
          <w:sz w:val="20"/>
          <w:szCs w:val="20"/>
        </w:rPr>
      </w:pPr>
      <w:r>
        <w:rPr>
          <w:rFonts w:ascii="Cambria" w:hAnsi="Cambria"/>
          <w:sz w:val="20"/>
          <w:szCs w:val="20"/>
        </w:rPr>
        <w:t>Bankové spojenie:</w:t>
      </w:r>
      <w:r>
        <w:rPr>
          <w:rFonts w:ascii="Cambria" w:hAnsi="Cambria"/>
          <w:sz w:val="20"/>
          <w:szCs w:val="20"/>
        </w:rPr>
        <w:tab/>
        <w:t xml:space="preserve">   </w:t>
      </w:r>
      <w:r>
        <w:rPr>
          <w:rFonts w:ascii="Cambria" w:hAnsi="Cambria"/>
          <w:sz w:val="20"/>
          <w:szCs w:val="20"/>
        </w:rPr>
        <w:tab/>
        <w:t>SK64 8180 0000 0070 0039 4160</w:t>
      </w:r>
      <w:r>
        <w:rPr>
          <w:rFonts w:ascii="Cambria" w:hAnsi="Cambria"/>
          <w:sz w:val="20"/>
          <w:szCs w:val="20"/>
        </w:rPr>
        <w:tab/>
      </w:r>
      <w:r>
        <w:rPr>
          <w:rFonts w:ascii="Cambria" w:hAnsi="Cambria"/>
          <w:sz w:val="20"/>
          <w:szCs w:val="20"/>
        </w:rPr>
        <w:tab/>
      </w:r>
    </w:p>
    <w:p w14:paraId="52DE3B07" w14:textId="77777777" w:rsidR="00865F74" w:rsidRDefault="00865F74" w:rsidP="00865F74">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Pr>
          <w:rFonts w:ascii="Cambria" w:hAnsi="Cambria"/>
          <w:b/>
          <w:sz w:val="20"/>
          <w:szCs w:val="20"/>
          <w:lang w:eastAsia="sk-SK"/>
        </w:rPr>
        <w:t>objednávateľ</w:t>
      </w:r>
      <w:r>
        <w:rPr>
          <w:rFonts w:ascii="Cambria" w:hAnsi="Cambria"/>
          <w:sz w:val="20"/>
          <w:szCs w:val="20"/>
          <w:lang w:eastAsia="sk-SK"/>
        </w:rPr>
        <w:t>“)</w:t>
      </w:r>
    </w:p>
    <w:p w14:paraId="328B530F"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a</w:t>
      </w:r>
    </w:p>
    <w:p w14:paraId="25FE4649" w14:textId="77777777" w:rsidR="00865F74" w:rsidRDefault="00865F74" w:rsidP="00865F74">
      <w:pPr>
        <w:autoSpaceDE w:val="0"/>
        <w:autoSpaceDN w:val="0"/>
        <w:adjustRightInd w:val="0"/>
        <w:jc w:val="both"/>
        <w:rPr>
          <w:rFonts w:ascii="Cambria" w:hAnsi="Cambria"/>
          <w:sz w:val="20"/>
          <w:szCs w:val="20"/>
          <w:lang w:eastAsia="sk-SK"/>
        </w:rPr>
      </w:pPr>
    </w:p>
    <w:p w14:paraId="26DB1E36" w14:textId="77777777" w:rsidR="00865F74" w:rsidRDefault="00865F74" w:rsidP="00865F74">
      <w:pPr>
        <w:autoSpaceDE w:val="0"/>
        <w:autoSpaceDN w:val="0"/>
        <w:adjustRightInd w:val="0"/>
        <w:spacing w:after="120"/>
        <w:jc w:val="both"/>
        <w:rPr>
          <w:rFonts w:ascii="Cambria" w:hAnsi="Cambria"/>
          <w:sz w:val="20"/>
          <w:szCs w:val="20"/>
          <w:lang w:eastAsia="sk-SK"/>
        </w:rPr>
      </w:pPr>
      <w:r>
        <w:rPr>
          <w:rFonts w:ascii="Cambria" w:hAnsi="Cambria"/>
          <w:b/>
          <w:sz w:val="20"/>
          <w:szCs w:val="20"/>
          <w:lang w:eastAsia="sk-SK"/>
        </w:rPr>
        <w:t>Zhotoviteľ:</w:t>
      </w:r>
      <w:r>
        <w:rPr>
          <w:rFonts w:ascii="Cambria" w:hAnsi="Cambria"/>
          <w:sz w:val="20"/>
          <w:szCs w:val="20"/>
          <w:lang w:eastAsia="sk-SK"/>
        </w:rPr>
        <w:t xml:space="preserve"> </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3F22C03B"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Názov</w:t>
      </w:r>
    </w:p>
    <w:p w14:paraId="33355D45"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Sídlo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2147DEA2"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5D34BA07" w14:textId="77777777" w:rsidR="00865F74" w:rsidRDefault="00865F74" w:rsidP="00865F74">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IČO</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4AD17BD4"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DIČ</w:t>
      </w:r>
      <w:r>
        <w:rPr>
          <w:rFonts w:ascii="Cambria" w:hAnsi="Cambria"/>
          <w:sz w:val="20"/>
          <w:szCs w:val="20"/>
          <w:lang w:eastAsia="sk-SK"/>
        </w:rPr>
        <w:tab/>
      </w:r>
    </w:p>
    <w:p w14:paraId="61885353"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IČ DPH:</w:t>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r>
        <w:rPr>
          <w:rFonts w:ascii="Cambria" w:hAnsi="Cambria"/>
          <w:sz w:val="20"/>
          <w:szCs w:val="20"/>
          <w:lang w:eastAsia="sk-SK"/>
        </w:rPr>
        <w:tab/>
      </w:r>
    </w:p>
    <w:p w14:paraId="45F172CA"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Bankové spojenie:</w:t>
      </w:r>
    </w:p>
    <w:p w14:paraId="5ACD8ED7" w14:textId="77777777" w:rsidR="00865F74" w:rsidRDefault="00865F74" w:rsidP="00865F74">
      <w:pPr>
        <w:autoSpaceDE w:val="0"/>
        <w:autoSpaceDN w:val="0"/>
        <w:adjustRightInd w:val="0"/>
        <w:jc w:val="both"/>
        <w:rPr>
          <w:rFonts w:ascii="Cambria" w:hAnsi="Cambria"/>
          <w:sz w:val="20"/>
          <w:szCs w:val="20"/>
          <w:lang w:eastAsia="sk-SK"/>
        </w:rPr>
      </w:pPr>
      <w:r>
        <w:rPr>
          <w:rFonts w:ascii="Cambria" w:hAnsi="Cambria"/>
          <w:sz w:val="20"/>
          <w:szCs w:val="20"/>
          <w:lang w:eastAsia="sk-SK"/>
        </w:rPr>
        <w:t>Spoločnosť zapísaná v Obchodnom registri Okresného súdu .................., odd. .............., vložka číslo.....................</w:t>
      </w:r>
    </w:p>
    <w:p w14:paraId="1AEDB7AF" w14:textId="77777777" w:rsidR="00865F74" w:rsidRDefault="00865F74" w:rsidP="00865F74">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Pr>
          <w:rFonts w:ascii="Cambria" w:hAnsi="Cambria"/>
          <w:b/>
          <w:sz w:val="20"/>
          <w:szCs w:val="20"/>
          <w:lang w:eastAsia="sk-SK"/>
        </w:rPr>
        <w:t>zhotoviteľ</w:t>
      </w:r>
      <w:r>
        <w:rPr>
          <w:rFonts w:ascii="Cambria" w:hAnsi="Cambria"/>
          <w:sz w:val="20"/>
          <w:szCs w:val="20"/>
          <w:lang w:eastAsia="sk-SK"/>
        </w:rPr>
        <w:t>“ a spolu s objednávateľom ako „</w:t>
      </w:r>
      <w:r>
        <w:rPr>
          <w:rFonts w:ascii="Cambria" w:hAnsi="Cambria"/>
          <w:b/>
          <w:sz w:val="20"/>
          <w:szCs w:val="20"/>
          <w:lang w:eastAsia="sk-SK"/>
        </w:rPr>
        <w:t>zmluvné strany</w:t>
      </w:r>
      <w:r>
        <w:rPr>
          <w:rFonts w:ascii="Cambria" w:hAnsi="Cambria"/>
          <w:sz w:val="20"/>
          <w:szCs w:val="20"/>
          <w:lang w:eastAsia="sk-SK"/>
        </w:rPr>
        <w:t>“)</w:t>
      </w:r>
    </w:p>
    <w:p w14:paraId="6CBBF0EB" w14:textId="17F1D929" w:rsidR="00865F74" w:rsidRDefault="00865F74" w:rsidP="00C14E20">
      <w:pPr>
        <w:autoSpaceDE w:val="0"/>
        <w:autoSpaceDN w:val="0"/>
        <w:adjustRightInd w:val="0"/>
        <w:rPr>
          <w:rFonts w:ascii="Cambria" w:hAnsi="Cambria"/>
          <w:sz w:val="20"/>
          <w:szCs w:val="20"/>
          <w:lang w:eastAsia="sk-SK"/>
        </w:rPr>
      </w:pPr>
    </w:p>
    <w:p w14:paraId="01165DE9"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 xml:space="preserve">Článok I </w:t>
      </w:r>
    </w:p>
    <w:p w14:paraId="521D74E8"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4F1ACA23"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p>
    <w:p w14:paraId="51C98E8F" w14:textId="77777777" w:rsidR="00865F74" w:rsidRDefault="00865F74" w:rsidP="00865F74">
      <w:pPr>
        <w:autoSpaceDE w:val="0"/>
        <w:autoSpaceDN w:val="0"/>
        <w:adjustRightInd w:val="0"/>
        <w:spacing w:before="24"/>
        <w:jc w:val="both"/>
        <w:rPr>
          <w:rFonts w:ascii="Cambria" w:hAnsi="Cambria"/>
          <w:b/>
          <w:bCs/>
          <w:sz w:val="22"/>
          <w:szCs w:val="22"/>
          <w:lang w:eastAsia="sk-SK"/>
        </w:rPr>
      </w:pPr>
      <w:r>
        <w:rPr>
          <w:rFonts w:ascii="Cambria" w:hAnsi="Cambria"/>
          <w:color w:val="000000"/>
          <w:sz w:val="20"/>
          <w:szCs w:val="20"/>
        </w:rPr>
        <w:t>Táto zmluva sa uzatvára ako výsledok verejného obstarávania v zmysle zákona č. 343/2015 Z. z. o verejnom obstarávaní a o zmene doplnení niektorých zákonov v znení neskorších predpisov (ďalej len „</w:t>
      </w:r>
      <w:r>
        <w:rPr>
          <w:rFonts w:ascii="Cambria" w:hAnsi="Cambria"/>
          <w:b/>
          <w:color w:val="000000"/>
          <w:sz w:val="20"/>
          <w:szCs w:val="20"/>
        </w:rPr>
        <w:t>zákon o verejnom obstarávaní</w:t>
      </w:r>
      <w:r>
        <w:rPr>
          <w:rFonts w:ascii="Cambria" w:hAnsi="Cambria"/>
          <w:color w:val="000000"/>
          <w:sz w:val="20"/>
          <w:szCs w:val="20"/>
        </w:rPr>
        <w:t>“). Objednávateľ na obstaranie predmetu tejto zmluvy použil postup verejného obstarávania zákazky s nízkou hodnotou podľa § 117 ZVO.</w:t>
      </w:r>
    </w:p>
    <w:p w14:paraId="3C6EE8BA"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p>
    <w:p w14:paraId="05E30D2D" w14:textId="77777777" w:rsidR="00865F74" w:rsidRDefault="00865F74" w:rsidP="00865F74">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27D3682" w14:textId="77777777" w:rsidR="00865F74" w:rsidRDefault="00865F74" w:rsidP="00865F74">
      <w:pPr>
        <w:autoSpaceDE w:val="0"/>
        <w:autoSpaceDN w:val="0"/>
        <w:adjustRightInd w:val="0"/>
        <w:spacing w:before="24"/>
        <w:ind w:right="-2"/>
        <w:jc w:val="center"/>
        <w:rPr>
          <w:rFonts w:ascii="Cambria" w:hAnsi="Cambria"/>
          <w:b/>
          <w:bCs/>
          <w:sz w:val="22"/>
          <w:szCs w:val="22"/>
          <w:lang w:eastAsia="sk-SK"/>
        </w:rPr>
      </w:pPr>
      <w:r>
        <w:rPr>
          <w:rFonts w:ascii="Cambria" w:hAnsi="Cambria"/>
          <w:b/>
          <w:bCs/>
          <w:sz w:val="22"/>
          <w:szCs w:val="22"/>
          <w:lang w:eastAsia="sk-SK"/>
        </w:rPr>
        <w:t>Predmet zmluvy a miesto plnenia</w:t>
      </w:r>
    </w:p>
    <w:p w14:paraId="48A11E26" w14:textId="77777777" w:rsidR="00865F74" w:rsidRDefault="00865F74" w:rsidP="00865F74">
      <w:pPr>
        <w:autoSpaceDE w:val="0"/>
        <w:autoSpaceDN w:val="0"/>
        <w:adjustRightInd w:val="0"/>
        <w:spacing w:before="24"/>
        <w:ind w:right="-2"/>
        <w:jc w:val="center"/>
        <w:rPr>
          <w:rFonts w:ascii="Cambria" w:hAnsi="Cambria"/>
          <w:b/>
          <w:bCs/>
          <w:sz w:val="22"/>
          <w:szCs w:val="22"/>
          <w:lang w:eastAsia="sk-SK"/>
        </w:rPr>
      </w:pPr>
    </w:p>
    <w:p w14:paraId="680E7AA2" w14:textId="77777777" w:rsidR="00865F74" w:rsidRDefault="00865F74" w:rsidP="00865F74">
      <w:pPr>
        <w:widowControl w:val="0"/>
        <w:numPr>
          <w:ilvl w:val="1"/>
          <w:numId w:val="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Predmetom tejto zmluvy je záväzok zhotoviteľa zhotoviť pre objednávateľa dielo: </w:t>
      </w:r>
    </w:p>
    <w:p w14:paraId="0E838919" w14:textId="77777777" w:rsidR="00865F74" w:rsidRDefault="00865F74" w:rsidP="00865F74">
      <w:pPr>
        <w:autoSpaceDE w:val="0"/>
        <w:autoSpaceDN w:val="0"/>
        <w:adjustRightInd w:val="0"/>
        <w:ind w:left="709"/>
        <w:jc w:val="both"/>
        <w:rPr>
          <w:rFonts w:ascii="Cambria" w:hAnsi="Cambria"/>
          <w:b/>
          <w:sz w:val="20"/>
          <w:szCs w:val="22"/>
        </w:rPr>
      </w:pPr>
      <w:r>
        <w:rPr>
          <w:rFonts w:ascii="Cambria" w:hAnsi="Cambria"/>
          <w:sz w:val="20"/>
          <w:szCs w:val="22"/>
          <w:lang w:eastAsia="sk-SK"/>
        </w:rPr>
        <w:t xml:space="preserve">Názov stavby : </w:t>
      </w:r>
      <w:r>
        <w:rPr>
          <w:rFonts w:ascii="Cambria" w:hAnsi="Cambria"/>
          <w:sz w:val="20"/>
          <w:szCs w:val="22"/>
          <w:lang w:eastAsia="sk-SK"/>
        </w:rPr>
        <w:tab/>
        <w:t>„</w:t>
      </w:r>
      <w:r>
        <w:rPr>
          <w:rFonts w:ascii="Cambria" w:hAnsi="Cambria"/>
          <w:b/>
          <w:sz w:val="20"/>
          <w:szCs w:val="22"/>
          <w:lang w:eastAsia="sk-SK"/>
        </w:rPr>
        <w:t>Rekonštrukcia schodov pred vstupnou bránou“</w:t>
      </w:r>
    </w:p>
    <w:p w14:paraId="672F3B4D" w14:textId="77777777" w:rsidR="00865F74" w:rsidRDefault="00865F74" w:rsidP="00865F74">
      <w:pPr>
        <w:autoSpaceDE w:val="0"/>
        <w:autoSpaceDN w:val="0"/>
        <w:adjustRightInd w:val="0"/>
        <w:ind w:left="709"/>
        <w:jc w:val="both"/>
        <w:rPr>
          <w:rFonts w:ascii="Cambria" w:hAnsi="Cambria"/>
          <w:b/>
          <w:sz w:val="20"/>
          <w:szCs w:val="22"/>
          <w:lang w:eastAsia="sk-SK"/>
        </w:rPr>
      </w:pPr>
      <w:r>
        <w:rPr>
          <w:rFonts w:ascii="Cambria" w:hAnsi="Cambria"/>
          <w:sz w:val="20"/>
          <w:szCs w:val="22"/>
          <w:lang w:eastAsia="sk-SK"/>
        </w:rPr>
        <w:t>Miesto stavby :</w:t>
      </w:r>
      <w:r>
        <w:rPr>
          <w:rFonts w:ascii="Cambria" w:hAnsi="Cambria"/>
          <w:sz w:val="20"/>
          <w:szCs w:val="22"/>
          <w:lang w:eastAsia="sk-SK"/>
        </w:rPr>
        <w:tab/>
      </w:r>
      <w:r>
        <w:rPr>
          <w:rFonts w:ascii="Cambria" w:hAnsi="Cambria"/>
          <w:b/>
          <w:sz w:val="20"/>
          <w:szCs w:val="22"/>
          <w:lang w:eastAsia="sk-SK"/>
        </w:rPr>
        <w:t xml:space="preserve"> </w:t>
      </w:r>
      <w:r>
        <w:rPr>
          <w:rFonts w:ascii="Cambria" w:hAnsi="Cambria"/>
          <w:b/>
          <w:sz w:val="20"/>
          <w:szCs w:val="22"/>
        </w:rPr>
        <w:t>parc. č. 3578/1, k. ú. B. Štiavnica</w:t>
      </w:r>
    </w:p>
    <w:p w14:paraId="1A02F428" w14:textId="77777777" w:rsidR="00865F74" w:rsidRDefault="00865F74" w:rsidP="00865F74">
      <w:pPr>
        <w:autoSpaceDE w:val="0"/>
        <w:autoSpaceDN w:val="0"/>
        <w:adjustRightInd w:val="0"/>
        <w:ind w:left="426"/>
        <w:jc w:val="both"/>
        <w:rPr>
          <w:rFonts w:ascii="Cambria" w:hAnsi="Cambria"/>
          <w:sz w:val="20"/>
          <w:szCs w:val="20"/>
          <w:lang w:eastAsia="sk-SK"/>
        </w:rPr>
      </w:pPr>
      <w:r>
        <w:rPr>
          <w:rFonts w:ascii="Cambria" w:hAnsi="Cambria"/>
          <w:bCs/>
          <w:sz w:val="20"/>
          <w:szCs w:val="20"/>
          <w:lang w:eastAsia="sk-SK"/>
        </w:rPr>
        <w:t>podľa špecifikácie a</w:t>
      </w:r>
      <w:r>
        <w:rPr>
          <w:rFonts w:ascii="Cambria" w:hAnsi="Cambria"/>
          <w:sz w:val="20"/>
          <w:szCs w:val="20"/>
          <w:lang w:eastAsia="sk-SK"/>
        </w:rPr>
        <w:t xml:space="preserve"> v rozsahu určenom nasledujúcimi dokumentmi:</w:t>
      </w:r>
    </w:p>
    <w:p w14:paraId="7E5D6DAE" w14:textId="77777777" w:rsidR="00865F74" w:rsidRDefault="00865F74" w:rsidP="00865F74">
      <w:pPr>
        <w:widowControl w:val="0"/>
        <w:numPr>
          <w:ilvl w:val="0"/>
          <w:numId w:val="2"/>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(spolu s jej prílohami, ktoré tvoria jej neoddeliteľnú súčasť),</w:t>
      </w:r>
    </w:p>
    <w:p w14:paraId="6145B388" w14:textId="77777777" w:rsidR="00865F74" w:rsidRDefault="00865F74" w:rsidP="00865F74">
      <w:pPr>
        <w:widowControl w:val="0"/>
        <w:numPr>
          <w:ilvl w:val="0"/>
          <w:numId w:val="2"/>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 xml:space="preserve">projektovou dokumentáciou a výkazom výmer (ďalej aj </w:t>
      </w:r>
      <w:r w:rsidRPr="00865F74">
        <w:rPr>
          <w:rFonts w:ascii="Cambria" w:hAnsi="Cambria"/>
          <w:b/>
          <w:sz w:val="20"/>
          <w:szCs w:val="20"/>
          <w:lang w:eastAsia="sk-SK"/>
        </w:rPr>
        <w:t>„Dokumentácia“</w:t>
      </w:r>
      <w:r>
        <w:rPr>
          <w:rFonts w:ascii="Cambria" w:hAnsi="Cambria"/>
          <w:sz w:val="20"/>
          <w:szCs w:val="20"/>
          <w:lang w:eastAsia="sk-SK"/>
        </w:rPr>
        <w:t>),</w:t>
      </w:r>
    </w:p>
    <w:p w14:paraId="4A05440B" w14:textId="77777777" w:rsidR="00865F74" w:rsidRDefault="00865F74" w:rsidP="00865F74">
      <w:pPr>
        <w:widowControl w:val="0"/>
        <w:numPr>
          <w:ilvl w:val="0"/>
          <w:numId w:val="2"/>
        </w:numPr>
        <w:tabs>
          <w:tab w:val="left" w:pos="1276"/>
        </w:tabs>
        <w:autoSpaceDE w:val="0"/>
        <w:autoSpaceDN w:val="0"/>
        <w:adjustRightInd w:val="0"/>
        <w:spacing w:before="50"/>
        <w:ind w:left="993" w:hanging="284"/>
        <w:jc w:val="both"/>
        <w:rPr>
          <w:rFonts w:ascii="Cambria" w:hAnsi="Cambria"/>
          <w:sz w:val="20"/>
          <w:szCs w:val="20"/>
          <w:lang w:eastAsia="sk-SK"/>
        </w:rPr>
      </w:pPr>
      <w:r>
        <w:rPr>
          <w:rFonts w:ascii="Cambria" w:hAnsi="Cambria"/>
          <w:sz w:val="20"/>
          <w:szCs w:val="20"/>
          <w:lang w:eastAsia="sk-SK"/>
        </w:rPr>
        <w:t>výzvou na predkladanie ponúk z verejného obstarávania, ktorého výsledkom bolo uzavretie tejto zmluvy a ponuka zhotoviteľa ako úspešného uchádzača, predložená v tomto verejnom obstarávaní.</w:t>
      </w:r>
    </w:p>
    <w:p w14:paraId="47103974" w14:textId="77777777" w:rsidR="00865F74" w:rsidRDefault="00865F74" w:rsidP="00865F74">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547900B7" w14:textId="77777777" w:rsidR="00865F74" w:rsidRDefault="00865F74" w:rsidP="00865F74">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Pr>
          <w:rFonts w:ascii="Cambria" w:hAnsi="Cambria"/>
          <w:b/>
          <w:sz w:val="20"/>
          <w:szCs w:val="20"/>
          <w:lang w:eastAsia="sk-SK"/>
        </w:rPr>
        <w:t>dielo</w:t>
      </w:r>
      <w:r>
        <w:rPr>
          <w:rFonts w:ascii="Cambria" w:hAnsi="Cambria"/>
          <w:sz w:val="20"/>
          <w:szCs w:val="20"/>
          <w:lang w:eastAsia="sk-SK"/>
        </w:rPr>
        <w:t xml:space="preserve">“) </w:t>
      </w:r>
    </w:p>
    <w:p w14:paraId="411D43B2" w14:textId="77777777" w:rsidR="00865F74" w:rsidRDefault="00865F74" w:rsidP="00865F74">
      <w:pPr>
        <w:widowControl w:val="0"/>
        <w:numPr>
          <w:ilvl w:val="1"/>
          <w:numId w:val="1"/>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Pr>
          <w:rFonts w:ascii="Cambria" w:hAnsi="Cambria"/>
          <w:sz w:val="20"/>
          <w:szCs w:val="20"/>
          <w:lang w:eastAsia="sk-SK"/>
        </w:rPr>
        <w:t xml:space="preserve">Zhotoviteľ sa zaväzuje vykonať dielo vo vlastnom mene a na vlastnú zodpovednosť pri dodržaní </w:t>
      </w:r>
      <w:r>
        <w:rPr>
          <w:rFonts w:ascii="Cambria" w:hAnsi="Cambria"/>
          <w:sz w:val="20"/>
          <w:szCs w:val="20"/>
          <w:lang w:eastAsia="sk-SK"/>
        </w:rPr>
        <w:lastRenderedPageBreak/>
        <w:t xml:space="preserve">kvalitatívnych a technických podmienok určených projektom stavby, v súlade s platnými technickými normami a všeobecne záväznými právnymi predpismi, </w:t>
      </w:r>
      <w:r>
        <w:rPr>
          <w:rFonts w:ascii="Cambria" w:hAnsi="Cambria"/>
          <w:spacing w:val="-9"/>
          <w:sz w:val="20"/>
          <w:szCs w:val="20"/>
          <w:lang w:eastAsia="sk-SK"/>
        </w:rPr>
        <w:t xml:space="preserve">za podmienok </w:t>
      </w:r>
      <w:r>
        <w:rPr>
          <w:rFonts w:ascii="Cambria" w:hAnsi="Cambria"/>
          <w:sz w:val="20"/>
          <w:szCs w:val="20"/>
          <w:lang w:eastAsia="sk-SK"/>
        </w:rPr>
        <w:t>dohodnutých v zmluve, riadne a včas zhotovené dielo odovzdať objednávateľovi.</w:t>
      </w:r>
    </w:p>
    <w:p w14:paraId="1ABAEDFD" w14:textId="77777777" w:rsidR="00865F74" w:rsidRDefault="00865F74" w:rsidP="00865F74">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1048D316" w14:textId="77777777" w:rsidR="00865F74" w:rsidRDefault="00865F74" w:rsidP="00865F74">
      <w:pPr>
        <w:widowControl w:val="0"/>
        <w:numPr>
          <w:ilvl w:val="1"/>
          <w:numId w:val="1"/>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Pr>
          <w:rFonts w:ascii="Cambria" w:hAnsi="Cambria"/>
          <w:spacing w:val="-9"/>
          <w:sz w:val="20"/>
          <w:szCs w:val="20"/>
          <w:lang w:eastAsia="sk-SK"/>
        </w:rPr>
        <w:t xml:space="preserve">Zhotoviteľ potvrdzuje, </w:t>
      </w:r>
      <w:r>
        <w:rPr>
          <w:rFonts w:ascii="Cambria" w:hAnsi="Cambria"/>
          <w:spacing w:val="-7"/>
          <w:sz w:val="20"/>
          <w:szCs w:val="20"/>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Pr>
          <w:rFonts w:ascii="Cambria" w:hAnsi="Cambria"/>
          <w:spacing w:val="-4"/>
          <w:sz w:val="20"/>
          <w:szCs w:val="20"/>
          <w:lang w:eastAsia="sk-SK"/>
        </w:rPr>
        <w:t xml:space="preserve">disponuje takými kapacitami a odbornými znalosťami, ktoré sú k zhotoveniu diela potrebné. </w:t>
      </w:r>
    </w:p>
    <w:p w14:paraId="54D6B41B" w14:textId="77777777" w:rsidR="00865F74" w:rsidRDefault="00865F74" w:rsidP="00865F74">
      <w:pPr>
        <w:widowControl w:val="0"/>
        <w:shd w:val="clear" w:color="auto" w:fill="FFFFFF"/>
        <w:tabs>
          <w:tab w:val="left" w:pos="709"/>
        </w:tabs>
        <w:autoSpaceDE w:val="0"/>
        <w:autoSpaceDN w:val="0"/>
        <w:adjustRightInd w:val="0"/>
        <w:ind w:right="11"/>
        <w:jc w:val="both"/>
        <w:rPr>
          <w:rFonts w:ascii="Cambria" w:hAnsi="Cambria"/>
          <w:spacing w:val="-9"/>
          <w:sz w:val="20"/>
          <w:szCs w:val="20"/>
          <w:lang w:eastAsia="sk-SK"/>
        </w:rPr>
      </w:pPr>
    </w:p>
    <w:p w14:paraId="4BC843BA" w14:textId="77777777" w:rsidR="00865F74" w:rsidRDefault="00865F74" w:rsidP="00865F74">
      <w:pPr>
        <w:widowControl w:val="0"/>
        <w:numPr>
          <w:ilvl w:val="1"/>
          <w:numId w:val="1"/>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V prípade, ak bude na riadne užívanie diela nevyhnutné akékoľvek právo duševného vlastníctva zhotoviteľa alebo tretej osoby, zhotoviteľ zabezpečí,  že objednávateľ nadobudnutím vlastníctva k dielu získal aj všetky oprávnenia a licencie na takéto práva a odplata za používanie týchto práv bude zahrnutá v cene diela.</w:t>
      </w:r>
    </w:p>
    <w:p w14:paraId="5CDB2131" w14:textId="77777777" w:rsidR="00865F74" w:rsidRDefault="00865F74" w:rsidP="00865F74">
      <w:pPr>
        <w:widowControl w:val="0"/>
        <w:numPr>
          <w:ilvl w:val="1"/>
          <w:numId w:val="1"/>
        </w:numPr>
        <w:tabs>
          <w:tab w:val="left" w:pos="709"/>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Všetky veci a podklady, ktoré sú potrebné k zhotoveniu diela podľa tejto zmluvy, je povinný zaobstarať zhotoviteľ, pokiaľ nie je v tejto zmluve výslovne uvedené, že ich zaobstará objednávateľ.</w:t>
      </w:r>
    </w:p>
    <w:p w14:paraId="41E59BD3" w14:textId="3424C666" w:rsidR="00865F74" w:rsidRDefault="00865F74" w:rsidP="00C14E20">
      <w:pPr>
        <w:autoSpaceDE w:val="0"/>
        <w:autoSpaceDN w:val="0"/>
        <w:adjustRightInd w:val="0"/>
        <w:ind w:right="-2"/>
        <w:rPr>
          <w:rFonts w:ascii="Cambria" w:hAnsi="Cambria"/>
          <w:b/>
          <w:bCs/>
          <w:sz w:val="22"/>
          <w:szCs w:val="22"/>
          <w:lang w:eastAsia="sk-SK"/>
        </w:rPr>
      </w:pPr>
    </w:p>
    <w:p w14:paraId="2097C313"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III </w:t>
      </w:r>
    </w:p>
    <w:p w14:paraId="79236613"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Čas plnenia</w:t>
      </w:r>
    </w:p>
    <w:p w14:paraId="5E0FCD41" w14:textId="77777777" w:rsidR="00865F74" w:rsidRDefault="00865F74" w:rsidP="00865F74">
      <w:pPr>
        <w:autoSpaceDE w:val="0"/>
        <w:autoSpaceDN w:val="0"/>
        <w:adjustRightInd w:val="0"/>
        <w:ind w:right="-2"/>
        <w:jc w:val="center"/>
        <w:rPr>
          <w:rFonts w:ascii="Cambria" w:hAnsi="Cambria"/>
          <w:b/>
          <w:bCs/>
          <w:sz w:val="22"/>
          <w:szCs w:val="22"/>
          <w:lang w:eastAsia="sk-SK"/>
        </w:rPr>
      </w:pPr>
    </w:p>
    <w:p w14:paraId="1F421540" w14:textId="77777777" w:rsidR="00865F74" w:rsidRDefault="00865F74" w:rsidP="00865F74">
      <w:pPr>
        <w:pStyle w:val="Odsekzoznamu"/>
        <w:numPr>
          <w:ilvl w:val="0"/>
          <w:numId w:val="3"/>
        </w:numPr>
        <w:tabs>
          <w:tab w:val="left" w:pos="567"/>
        </w:tabs>
        <w:ind w:left="426" w:hanging="426"/>
        <w:jc w:val="both"/>
        <w:rPr>
          <w:rFonts w:ascii="Cambria" w:hAnsi="Cambria"/>
          <w:b/>
          <w:sz w:val="20"/>
          <w:szCs w:val="20"/>
          <w:lang w:eastAsia="sk-SK"/>
        </w:rPr>
      </w:pPr>
      <w:r>
        <w:rPr>
          <w:rFonts w:ascii="Cambria" w:hAnsi="Cambria"/>
          <w:sz w:val="20"/>
          <w:szCs w:val="20"/>
          <w:lang w:eastAsia="sk-SK"/>
        </w:rPr>
        <w:t xml:space="preserve">Zhotoviteľ sa zaväzuje, že dielo zrealizuje </w:t>
      </w:r>
      <w:r>
        <w:rPr>
          <w:rFonts w:ascii="Cambria" w:hAnsi="Cambria"/>
          <w:b/>
          <w:sz w:val="20"/>
          <w:szCs w:val="20"/>
          <w:lang w:eastAsia="sk-SK"/>
        </w:rPr>
        <w:t>v čase letných prázdnin od 01.7.2018 do 31.08.2018.</w:t>
      </w:r>
    </w:p>
    <w:p w14:paraId="4535FB89" w14:textId="77777777" w:rsidR="00865F74" w:rsidRDefault="00865F74" w:rsidP="00865F74">
      <w:pPr>
        <w:pStyle w:val="Odsekzoznamu"/>
        <w:tabs>
          <w:tab w:val="left" w:pos="567"/>
        </w:tabs>
        <w:ind w:left="426" w:hanging="426"/>
        <w:rPr>
          <w:rFonts w:ascii="Cambria" w:hAnsi="Cambria"/>
          <w:sz w:val="20"/>
          <w:szCs w:val="20"/>
          <w:lang w:eastAsia="sk-SK"/>
        </w:rPr>
      </w:pPr>
    </w:p>
    <w:p w14:paraId="42FF94F4" w14:textId="77777777" w:rsidR="00865F74" w:rsidRDefault="00865F74" w:rsidP="00865F74">
      <w:pPr>
        <w:widowControl w:val="0"/>
        <w:numPr>
          <w:ilvl w:val="0"/>
          <w:numId w:val="3"/>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5 dní od nadobudnutia účinnosti zmluvy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14:paraId="62023AD7" w14:textId="77777777" w:rsidR="00865F74" w:rsidRDefault="00865F74" w:rsidP="00865F74">
      <w:pPr>
        <w:widowControl w:val="0"/>
        <w:numPr>
          <w:ilvl w:val="0"/>
          <w:numId w:val="3"/>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Pr>
          <w:rFonts w:ascii="Cambria" w:hAnsi="Cambria"/>
          <w:sz w:val="20"/>
          <w:szCs w:val="20"/>
          <w:lang w:eastAsia="sk-SK"/>
        </w:rPr>
        <w:t>Zhotoviteľ sa zaväzuje dielo realizovať tak, ako je uvedené v harmonograme stavebných prác (ďalej len „</w:t>
      </w:r>
      <w:r>
        <w:rPr>
          <w:rFonts w:ascii="Cambria" w:hAnsi="Cambria"/>
          <w:b/>
          <w:sz w:val="20"/>
          <w:szCs w:val="20"/>
          <w:lang w:eastAsia="sk-SK"/>
        </w:rPr>
        <w:t>Harmonogram</w:t>
      </w:r>
      <w:r>
        <w:rPr>
          <w:rFonts w:ascii="Cambria" w:hAnsi="Cambria"/>
          <w:sz w:val="20"/>
          <w:szCs w:val="20"/>
          <w:lang w:eastAsia="sk-SK"/>
        </w:rPr>
        <w:t xml:space="preserve">“), ktorý tvorí prílohu zmluvy </w:t>
      </w:r>
      <w:r w:rsidRPr="00C14E20">
        <w:rPr>
          <w:rFonts w:ascii="Cambria" w:hAnsi="Cambria"/>
          <w:i/>
          <w:sz w:val="20"/>
          <w:szCs w:val="20"/>
          <w:highlight w:val="yellow"/>
          <w:lang w:eastAsia="sk-SK"/>
        </w:rPr>
        <w:t>(pozn. Harmonogram predložený zhotoviteľom pred podpisom zmluvy, odsúhlasený objednávateľom)</w:t>
      </w:r>
      <w:r>
        <w:rPr>
          <w:rFonts w:ascii="Cambria" w:hAnsi="Cambria"/>
          <w:i/>
          <w:sz w:val="20"/>
          <w:szCs w:val="20"/>
          <w:lang w:eastAsia="sk-SK"/>
        </w:rPr>
        <w:t>.</w:t>
      </w:r>
    </w:p>
    <w:p w14:paraId="0A984105" w14:textId="77777777" w:rsidR="00865F74" w:rsidRDefault="00865F74" w:rsidP="00865F74">
      <w:pPr>
        <w:widowControl w:val="0"/>
        <w:numPr>
          <w:ilvl w:val="0"/>
          <w:numId w:val="3"/>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0E031A69" w14:textId="77777777"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zásahu orgánov štátnej správy, ktorý vznikol z dôvodov mimo sféry vplyvu zhotoviteľa;</w:t>
      </w:r>
    </w:p>
    <w:p w14:paraId="2818ED76" w14:textId="77777777"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prerušení prác na diele objednávateľom;</w:t>
      </w:r>
    </w:p>
    <w:p w14:paraId="5F5A8E00" w14:textId="77777777"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zmene technického riešenia diela zo strany objednávateľa;</w:t>
      </w:r>
    </w:p>
    <w:p w14:paraId="30067071" w14:textId="77777777" w:rsidR="00865F74" w:rsidRDefault="00865F74" w:rsidP="00865F74">
      <w:pPr>
        <w:widowControl w:val="0"/>
        <w:numPr>
          <w:ilvl w:val="0"/>
          <w:numId w:val="4"/>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r>
        <w:rPr>
          <w:rFonts w:ascii="Cambria" w:hAnsi="Cambria"/>
          <w:sz w:val="20"/>
          <w:szCs w:val="20"/>
          <w:lang w:val="en-US" w:eastAsia="sk-SK"/>
        </w:rPr>
        <w:t>;</w:t>
      </w:r>
    </w:p>
    <w:p w14:paraId="02145BBF" w14:textId="77777777" w:rsidR="00865F74" w:rsidRDefault="00865F74" w:rsidP="00865F74">
      <w:pPr>
        <w:widowControl w:val="0"/>
        <w:numPr>
          <w:ilvl w:val="0"/>
          <w:numId w:val="4"/>
        </w:numPr>
        <w:tabs>
          <w:tab w:val="left" w:pos="1134"/>
        </w:tabs>
        <w:autoSpaceDE w:val="0"/>
        <w:autoSpaceDN w:val="0"/>
        <w:adjustRightInd w:val="0"/>
        <w:ind w:left="1134" w:hanging="425"/>
        <w:rPr>
          <w:rFonts w:ascii="Cambria" w:hAnsi="Cambria"/>
          <w:sz w:val="20"/>
          <w:szCs w:val="20"/>
          <w:lang w:eastAsia="sk-SK"/>
        </w:rPr>
      </w:pPr>
      <w:r>
        <w:rPr>
          <w:rFonts w:ascii="Cambria" w:hAnsi="Cambria"/>
          <w:sz w:val="20"/>
          <w:szCs w:val="20"/>
          <w:lang w:eastAsia="sk-SK"/>
        </w:rPr>
        <w:t>omeškaní objednávateľa s odovzdaním staveniska.</w:t>
      </w:r>
    </w:p>
    <w:p w14:paraId="621066CE" w14:textId="77777777" w:rsidR="00865F74" w:rsidRDefault="00865F74" w:rsidP="00865F74">
      <w:pPr>
        <w:widowControl w:val="0"/>
        <w:numPr>
          <w:ilvl w:val="0"/>
          <w:numId w:val="3"/>
        </w:numPr>
        <w:tabs>
          <w:tab w:val="left" w:pos="426"/>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14:paraId="2A44E46D" w14:textId="77777777" w:rsidR="00865F74" w:rsidRDefault="00865F74" w:rsidP="00865F74">
      <w:pPr>
        <w:widowControl w:val="0"/>
        <w:numPr>
          <w:ilvl w:val="1"/>
          <w:numId w:val="5"/>
        </w:numPr>
        <w:tabs>
          <w:tab w:val="left" w:pos="426"/>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Objednávateľ odovzdá pred začatím realizácie diela zhotoviteľovi stavenisko formou písomného vzájomne potvrdeného protokolu o odovzdaní a prevzatí.</w:t>
      </w:r>
    </w:p>
    <w:p w14:paraId="2FFBF02E" w14:textId="77777777" w:rsidR="00865F74" w:rsidRDefault="00865F74" w:rsidP="00865F74">
      <w:pPr>
        <w:widowControl w:val="0"/>
        <w:numPr>
          <w:ilvl w:val="1"/>
          <w:numId w:val="5"/>
        </w:numPr>
        <w:tabs>
          <w:tab w:val="left" w:pos="426"/>
        </w:tabs>
        <w:autoSpaceDE w:val="0"/>
        <w:autoSpaceDN w:val="0"/>
        <w:adjustRightInd w:val="0"/>
        <w:spacing w:before="180"/>
        <w:ind w:left="426" w:hanging="426"/>
        <w:jc w:val="both"/>
        <w:rPr>
          <w:rFonts w:ascii="Cambria" w:hAnsi="Cambria"/>
          <w:sz w:val="20"/>
          <w:szCs w:val="20"/>
          <w:lang w:eastAsia="sk-SK"/>
        </w:rPr>
      </w:pPr>
      <w:r>
        <w:rPr>
          <w:rFonts w:ascii="Cambria" w:hAnsi="Cambria"/>
          <w:sz w:val="20"/>
          <w:szCs w:val="20"/>
          <w:lang w:eastAsia="sk-SK"/>
        </w:rPr>
        <w:t>Údaje o začiatku a konci lehoty realizácie diela, ak sú uvedené v Dokumentácii, nie sú pre obsah tejto zmluvy relevantné a zmluvné strany ich nebudú brať do úvahy.</w:t>
      </w:r>
    </w:p>
    <w:p w14:paraId="6F39F298" w14:textId="77777777" w:rsidR="00865F74" w:rsidRDefault="00865F74" w:rsidP="00865F74">
      <w:pPr>
        <w:tabs>
          <w:tab w:val="left" w:pos="426"/>
        </w:tabs>
        <w:autoSpaceDE w:val="0"/>
        <w:autoSpaceDN w:val="0"/>
        <w:adjustRightInd w:val="0"/>
        <w:spacing w:before="58"/>
        <w:ind w:left="4046" w:right="4018"/>
        <w:jc w:val="center"/>
        <w:rPr>
          <w:rFonts w:ascii="Cambria" w:hAnsi="Cambria"/>
          <w:b/>
          <w:bCs/>
          <w:sz w:val="22"/>
          <w:szCs w:val="22"/>
          <w:lang w:eastAsia="sk-SK"/>
        </w:rPr>
      </w:pPr>
    </w:p>
    <w:p w14:paraId="1D1CA1EA"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6E7C48AD" w14:textId="77777777" w:rsidR="00865F74" w:rsidRDefault="00865F74" w:rsidP="00865F74">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Cena diela</w:t>
      </w:r>
    </w:p>
    <w:p w14:paraId="30FCF74E" w14:textId="77777777" w:rsidR="00865F74" w:rsidRDefault="00865F74" w:rsidP="00865F74">
      <w:pPr>
        <w:autoSpaceDE w:val="0"/>
        <w:autoSpaceDN w:val="0"/>
        <w:adjustRightInd w:val="0"/>
        <w:jc w:val="center"/>
        <w:rPr>
          <w:rFonts w:ascii="Cambria" w:hAnsi="Cambria"/>
          <w:b/>
          <w:bCs/>
          <w:sz w:val="22"/>
          <w:szCs w:val="22"/>
          <w:lang w:eastAsia="sk-SK"/>
        </w:rPr>
      </w:pPr>
    </w:p>
    <w:p w14:paraId="73A838E2" w14:textId="77777777" w:rsidR="00865F74" w:rsidRDefault="00865F74" w:rsidP="00865F74">
      <w:pPr>
        <w:widowControl w:val="0"/>
        <w:numPr>
          <w:ilvl w:val="0"/>
          <w:numId w:val="6"/>
        </w:numPr>
        <w:autoSpaceDE w:val="0"/>
        <w:autoSpaceDN w:val="0"/>
        <w:adjustRightInd w:val="0"/>
        <w:ind w:left="425" w:hanging="425"/>
        <w:jc w:val="both"/>
        <w:rPr>
          <w:rFonts w:ascii="Cambria" w:hAnsi="Cambria"/>
          <w:sz w:val="20"/>
          <w:szCs w:val="20"/>
          <w:lang w:eastAsia="sk-SK"/>
        </w:rPr>
      </w:pPr>
      <w:r>
        <w:rPr>
          <w:rFonts w:ascii="Cambria" w:hAnsi="Cambria"/>
          <w:sz w:val="20"/>
          <w:szCs w:val="20"/>
          <w:lang w:eastAsia="sk-SK"/>
        </w:rPr>
        <w:t>Celková cena za kompletné zrealizovanie diela je:</w:t>
      </w:r>
    </w:p>
    <w:p w14:paraId="179B363B" w14:textId="77777777" w:rsidR="00865F74" w:rsidRDefault="00865F74" w:rsidP="00865F74">
      <w:pPr>
        <w:widowControl w:val="0"/>
        <w:tabs>
          <w:tab w:val="left" w:pos="1843"/>
        </w:tabs>
        <w:autoSpaceDE w:val="0"/>
        <w:autoSpaceDN w:val="0"/>
        <w:adjustRightInd w:val="0"/>
        <w:ind w:left="426" w:right="-19" w:hanging="426"/>
        <w:rPr>
          <w:rFonts w:ascii="Cambria" w:hAnsi="Cambria"/>
          <w:bCs/>
          <w:sz w:val="20"/>
          <w:szCs w:val="20"/>
          <w:lang w:eastAsia="sk-SK"/>
        </w:rPr>
      </w:pPr>
      <w:r>
        <w:rPr>
          <w:rFonts w:ascii="Cambria" w:hAnsi="Cambria"/>
          <w:b/>
          <w:bCs/>
          <w:sz w:val="22"/>
          <w:szCs w:val="22"/>
          <w:lang w:eastAsia="sk-SK"/>
        </w:rPr>
        <w:tab/>
      </w:r>
      <w:r>
        <w:rPr>
          <w:rFonts w:ascii="Cambria" w:hAnsi="Cambria"/>
          <w:bCs/>
          <w:sz w:val="20"/>
          <w:szCs w:val="20"/>
          <w:lang w:eastAsia="sk-SK"/>
        </w:rPr>
        <w:t xml:space="preserve">Cena bez DPH: </w:t>
      </w:r>
      <w:r>
        <w:rPr>
          <w:rFonts w:ascii="Cambria" w:hAnsi="Cambria"/>
          <w:bCs/>
          <w:sz w:val="20"/>
          <w:szCs w:val="20"/>
          <w:lang w:eastAsia="sk-SK"/>
        </w:rPr>
        <w:tab/>
        <w:t xml:space="preserve">..................... EUR </w:t>
      </w:r>
    </w:p>
    <w:p w14:paraId="387C404A" w14:textId="77777777" w:rsidR="00865F74" w:rsidRDefault="00865F74" w:rsidP="00865F74">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DPH .... %:</w:t>
      </w:r>
      <w:r>
        <w:rPr>
          <w:rFonts w:ascii="Cambria" w:hAnsi="Cambria"/>
          <w:bCs/>
          <w:sz w:val="20"/>
          <w:szCs w:val="20"/>
          <w:lang w:eastAsia="sk-SK"/>
        </w:rPr>
        <w:tab/>
        <w:t xml:space="preserve">..................... EUR </w:t>
      </w:r>
    </w:p>
    <w:p w14:paraId="11BB1BF8" w14:textId="77777777" w:rsidR="00865F74" w:rsidRDefault="00865F74" w:rsidP="00865F74">
      <w:pPr>
        <w:widowControl w:val="0"/>
        <w:tabs>
          <w:tab w:val="left" w:pos="1560"/>
        </w:tabs>
        <w:autoSpaceDE w:val="0"/>
        <w:autoSpaceDN w:val="0"/>
        <w:adjustRightInd w:val="0"/>
        <w:ind w:left="426" w:right="-19"/>
        <w:rPr>
          <w:rFonts w:ascii="Cambria" w:hAnsi="Cambria"/>
          <w:bCs/>
          <w:sz w:val="20"/>
          <w:szCs w:val="20"/>
          <w:lang w:eastAsia="sk-SK"/>
        </w:rPr>
      </w:pPr>
      <w:r>
        <w:rPr>
          <w:rFonts w:ascii="Cambria" w:hAnsi="Cambria"/>
          <w:bCs/>
          <w:sz w:val="20"/>
          <w:szCs w:val="20"/>
          <w:lang w:eastAsia="sk-SK"/>
        </w:rPr>
        <w:lastRenderedPageBreak/>
        <w:t>Cena s DPH:</w:t>
      </w:r>
      <w:r>
        <w:rPr>
          <w:rFonts w:ascii="Cambria" w:hAnsi="Cambria"/>
          <w:bCs/>
          <w:sz w:val="20"/>
          <w:szCs w:val="20"/>
          <w:lang w:eastAsia="sk-SK"/>
        </w:rPr>
        <w:tab/>
        <w:t>..................... EUR, slovom: ...................................................... EUR ..................... centov</w:t>
      </w:r>
    </w:p>
    <w:p w14:paraId="522CBEB4"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Cena diela bola určená ako súčet položiek rozpočtu, ktorý tvorí prílohu zmluvy, a bol vytvorený ako súčasť ponuky zhotoviteľa vo verejnom obstarávaní (ďalej len „</w:t>
      </w:r>
      <w:r>
        <w:rPr>
          <w:rFonts w:ascii="Cambria" w:hAnsi="Cambria"/>
          <w:b/>
          <w:sz w:val="20"/>
          <w:szCs w:val="20"/>
          <w:lang w:eastAsia="sk-SK"/>
        </w:rPr>
        <w:t>Výkaz výmer</w:t>
      </w:r>
      <w:r>
        <w:rPr>
          <w:rFonts w:ascii="Cambria" w:hAnsi="Cambria"/>
          <w:sz w:val="20"/>
          <w:szCs w:val="20"/>
          <w:lang w:eastAsia="sk-SK"/>
        </w:rPr>
        <w:t xml:space="preserve">“). </w:t>
      </w:r>
    </w:p>
    <w:p w14:paraId="199CCF6B"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vrátane zmluvne stanovenými záväzkami a zodpovednosťou.</w:t>
      </w:r>
    </w:p>
    <w:p w14:paraId="2FCDEF0C"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K zmene ceny diela môže dôjsť výlučne z týchto dôvodov:</w:t>
      </w:r>
    </w:p>
    <w:p w14:paraId="0A587B86" w14:textId="77777777" w:rsidR="00865F74" w:rsidRDefault="00865F74" w:rsidP="00865F74">
      <w:pPr>
        <w:widowControl w:val="0"/>
        <w:numPr>
          <w:ilvl w:val="0"/>
          <w:numId w:val="7"/>
        </w:numPr>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pri zmene rozsahu diela</w:t>
      </w:r>
      <w:r>
        <w:rPr>
          <w:rFonts w:ascii="Cambria" w:hAnsi="Cambria"/>
          <w:i/>
          <w:sz w:val="20"/>
          <w:szCs w:val="20"/>
          <w:lang w:eastAsia="sk-SK"/>
        </w:rPr>
        <w:t xml:space="preserve"> </w:t>
      </w:r>
      <w:r>
        <w:rPr>
          <w:rFonts w:ascii="Cambria" w:hAnsi="Cambria"/>
          <w:sz w:val="20"/>
          <w:szCs w:val="20"/>
          <w:lang w:eastAsia="sk-SK"/>
        </w:rPr>
        <w:t>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 Je nevyhnutné uzatvorenie dodatku k tejto zmluve;</w:t>
      </w:r>
    </w:p>
    <w:p w14:paraId="7F878730" w14:textId="77777777" w:rsidR="00865F74" w:rsidRDefault="00865F74" w:rsidP="00865F74">
      <w:pPr>
        <w:widowControl w:val="0"/>
        <w:numPr>
          <w:ilvl w:val="0"/>
          <w:numId w:val="7"/>
        </w:numPr>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pri zmene technického riešenia diela požadovaného objednávateľom, zmena ceny diela bude v tomto prípade riešená dohodou strán, výlučne na základe písomného odsúhlasenia objednávateľom. Je nevyhnutné uzatvorenie dodatku k tejto zmluve;</w:t>
      </w:r>
    </w:p>
    <w:p w14:paraId="0D5A2F88" w14:textId="77777777" w:rsidR="00865F74" w:rsidRDefault="00865F74" w:rsidP="00865F74">
      <w:pPr>
        <w:widowControl w:val="0"/>
        <w:numPr>
          <w:ilvl w:val="0"/>
          <w:numId w:val="7"/>
        </w:numPr>
        <w:autoSpaceDE w:val="0"/>
        <w:autoSpaceDN w:val="0"/>
        <w:adjustRightInd w:val="0"/>
        <w:ind w:left="1134" w:right="14" w:hanging="425"/>
        <w:jc w:val="both"/>
        <w:rPr>
          <w:rFonts w:ascii="Cambria" w:hAnsi="Cambria"/>
          <w:sz w:val="20"/>
          <w:szCs w:val="20"/>
          <w:lang w:eastAsia="sk-SK"/>
        </w:rPr>
      </w:pPr>
      <w:r>
        <w:rPr>
          <w:rFonts w:ascii="Cambria" w:hAnsi="Cambria"/>
          <w:sz w:val="20"/>
          <w:szCs w:val="20"/>
          <w:lang w:eastAsia="sk-SK"/>
        </w:rPr>
        <w:t>pri zmene sadzby dane z pridanej hodnoty, v takom prípade cena sa automaticky zmení o zvýšenú alebo zníženú položku DPH;</w:t>
      </w:r>
    </w:p>
    <w:p w14:paraId="57DE27E2" w14:textId="77777777" w:rsidR="00865F74" w:rsidRDefault="00865F74" w:rsidP="00865F74">
      <w:pPr>
        <w:widowControl w:val="0"/>
        <w:numPr>
          <w:ilvl w:val="0"/>
          <w:numId w:val="7"/>
        </w:numPr>
        <w:autoSpaceDE w:val="0"/>
        <w:autoSpaceDN w:val="0"/>
        <w:adjustRightInd w:val="0"/>
        <w:ind w:left="1134" w:right="14" w:hanging="425"/>
        <w:jc w:val="both"/>
        <w:rPr>
          <w:rFonts w:ascii="Cambria" w:hAnsi="Cambria"/>
          <w:sz w:val="20"/>
          <w:szCs w:val="20"/>
          <w:lang w:eastAsia="sk-SK"/>
        </w:rPr>
      </w:pPr>
      <w:r>
        <w:rPr>
          <w:rFonts w:ascii="Cambria" w:hAnsi="Cambria"/>
          <w:bCs/>
          <w:iCs/>
          <w:sz w:val="20"/>
          <w:szCs w:val="20"/>
          <w:lang w:eastAsia="sk-SK"/>
        </w:rPr>
        <w:t>zúžením rozsahu diela objednávateľom formou</w:t>
      </w:r>
      <w:r>
        <w:rPr>
          <w:rFonts w:ascii="Cambria" w:hAnsi="Cambria"/>
          <w:sz w:val="20"/>
          <w:szCs w:val="20"/>
          <w:lang w:eastAsia="sk-SK"/>
        </w:rPr>
        <w:t xml:space="preserve"> vylúčenia akejkoľvek jeho položky objednávateľom na základe písomného oznámenia adresovaného zhotoviteľovi, v takom prípade sa cena diela znižuje automaticky o cenu nerealizovaných položiek, určenú z Výkazu výmer. Je nevyhnutné uzatvorenie dodatku k tejto zmluve.</w:t>
      </w:r>
    </w:p>
    <w:p w14:paraId="00ACDAC7" w14:textId="77777777" w:rsidR="00865F74" w:rsidRDefault="00865F74" w:rsidP="00865F74">
      <w:pPr>
        <w:widowControl w:val="0"/>
        <w:numPr>
          <w:ilvl w:val="0"/>
          <w:numId w:val="6"/>
        </w:numPr>
        <w:tabs>
          <w:tab w:val="left" w:pos="426"/>
        </w:tabs>
        <w:autoSpaceDE w:val="0"/>
        <w:autoSpaceDN w:val="0"/>
        <w:adjustRightInd w:val="0"/>
        <w:spacing w:before="180"/>
        <w:ind w:left="426" w:right="22" w:hanging="426"/>
        <w:jc w:val="both"/>
        <w:rPr>
          <w:rFonts w:ascii="Cambria" w:hAnsi="Cambria"/>
          <w:sz w:val="20"/>
          <w:szCs w:val="20"/>
          <w:lang w:eastAsia="sk-SK"/>
        </w:rPr>
      </w:pPr>
      <w:r>
        <w:rPr>
          <w:rFonts w:ascii="Cambria" w:hAnsi="Cambria"/>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Dokumentácie boli potrebné materiály, výrobky alebo práce nezahrnuté vo Výkaze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14:paraId="0251B753" w14:textId="77777777" w:rsidR="00865F74" w:rsidRDefault="00865F74" w:rsidP="00865F74">
      <w:pPr>
        <w:autoSpaceDE w:val="0"/>
        <w:autoSpaceDN w:val="0"/>
        <w:adjustRightInd w:val="0"/>
        <w:ind w:right="22"/>
        <w:jc w:val="center"/>
        <w:rPr>
          <w:rFonts w:ascii="Cambria" w:hAnsi="Cambria"/>
          <w:sz w:val="20"/>
          <w:szCs w:val="20"/>
          <w:lang w:eastAsia="sk-SK"/>
        </w:rPr>
      </w:pPr>
    </w:p>
    <w:p w14:paraId="13F29305" w14:textId="77777777" w:rsidR="00865F74" w:rsidRDefault="00865F74" w:rsidP="00865F74">
      <w:pPr>
        <w:autoSpaceDE w:val="0"/>
        <w:autoSpaceDN w:val="0"/>
        <w:adjustRightInd w:val="0"/>
        <w:ind w:right="22"/>
        <w:jc w:val="center"/>
        <w:rPr>
          <w:rFonts w:ascii="Cambria" w:hAnsi="Cambria"/>
          <w:b/>
          <w:bCs/>
          <w:sz w:val="22"/>
          <w:szCs w:val="22"/>
          <w:lang w:eastAsia="sk-SK"/>
        </w:rPr>
      </w:pPr>
      <w:r>
        <w:rPr>
          <w:rFonts w:ascii="Cambria" w:hAnsi="Cambria"/>
          <w:b/>
          <w:bCs/>
          <w:sz w:val="22"/>
          <w:szCs w:val="22"/>
          <w:lang w:eastAsia="sk-SK"/>
        </w:rPr>
        <w:t>Článok V</w:t>
      </w:r>
    </w:p>
    <w:p w14:paraId="5BFED7B4" w14:textId="77777777" w:rsidR="00865F74" w:rsidRDefault="00865F74" w:rsidP="00865F74">
      <w:pPr>
        <w:autoSpaceDE w:val="0"/>
        <w:autoSpaceDN w:val="0"/>
        <w:adjustRightInd w:val="0"/>
        <w:ind w:right="14"/>
        <w:jc w:val="center"/>
        <w:rPr>
          <w:rFonts w:ascii="Cambria" w:hAnsi="Cambria"/>
          <w:b/>
          <w:bCs/>
          <w:sz w:val="22"/>
          <w:szCs w:val="22"/>
          <w:lang w:eastAsia="sk-SK"/>
        </w:rPr>
      </w:pPr>
      <w:r>
        <w:rPr>
          <w:rFonts w:ascii="Cambria" w:hAnsi="Cambria"/>
          <w:b/>
          <w:bCs/>
          <w:sz w:val="22"/>
          <w:szCs w:val="22"/>
          <w:lang w:eastAsia="sk-SK"/>
        </w:rPr>
        <w:t>Spôsob fakturácie a platobné podmienky</w:t>
      </w:r>
    </w:p>
    <w:p w14:paraId="5AA5FE60"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p>
    <w:p w14:paraId="2D1C9346" w14:textId="77777777" w:rsidR="00865F74" w:rsidRDefault="00865F74" w:rsidP="00865F74">
      <w:pPr>
        <w:widowControl w:val="0"/>
        <w:numPr>
          <w:ilvl w:val="0"/>
          <w:numId w:val="8"/>
        </w:numPr>
        <w:tabs>
          <w:tab w:val="left" w:pos="709"/>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oprávnený účtovať objednávateľovi cenu diela a objednávateľ je povinný zaplatiť zhotoviteľovi cenu diela po</w:t>
      </w:r>
      <w:r>
        <w:rPr>
          <w:rFonts w:ascii="Cambria" w:hAnsi="Cambria"/>
          <w:sz w:val="20"/>
          <w:szCs w:val="20"/>
        </w:rPr>
        <w:t xml:space="preserve"> </w:t>
      </w:r>
      <w:r>
        <w:rPr>
          <w:rFonts w:ascii="Cambria" w:hAnsi="Cambria"/>
          <w:sz w:val="20"/>
          <w:szCs w:val="20"/>
          <w:lang w:eastAsia="sk-SK"/>
        </w:rPr>
        <w:t>odovzdaní a prevzatí diela objednávateľom, a to až po tom, ako budú riadne odstránené pri preberaní diela uplatnené vady alebo nedorobky. Tieto skutočnosti budú podkladom pre vystavenie faktúry na cenu diela a prílohami tejto faktúry budú:</w:t>
      </w:r>
    </w:p>
    <w:p w14:paraId="3C4ABB92" w14:textId="77777777" w:rsidR="00865F74" w:rsidRDefault="00865F74" w:rsidP="00865F74">
      <w:pPr>
        <w:widowControl w:val="0"/>
        <w:autoSpaceDE w:val="0"/>
        <w:autoSpaceDN w:val="0"/>
        <w:adjustRightInd w:val="0"/>
        <w:ind w:left="709" w:right="36" w:hanging="283"/>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 xml:space="preserve">kópia stavebným dozorom odsúhlaseného súpisu všetkých vykonaných prác a dodávok na diele podľa tejto zmluvy, </w:t>
      </w:r>
    </w:p>
    <w:p w14:paraId="1A0AB366" w14:textId="77777777" w:rsidR="00865F74" w:rsidRDefault="00865F74"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kópia protokolu o odovzdaní a prevzatí diela podpísaná obidvomi zmluvnými stranami,</w:t>
      </w:r>
    </w:p>
    <w:p w14:paraId="2790FDFD" w14:textId="77777777" w:rsidR="00865F74" w:rsidRDefault="00865F74"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w:t>
      </w:r>
      <w:r>
        <w:rPr>
          <w:rFonts w:ascii="Cambria" w:hAnsi="Cambria"/>
          <w:sz w:val="20"/>
          <w:szCs w:val="20"/>
          <w:lang w:eastAsia="sk-SK"/>
        </w:rPr>
        <w:tab/>
        <w:t>záznam o odstránení vád a nedorobkov na diele podpísaný obidvomi zmluvnými stranami.</w:t>
      </w:r>
    </w:p>
    <w:p w14:paraId="006C93A7" w14:textId="77777777" w:rsidR="00865F74" w:rsidRDefault="00865F74" w:rsidP="00865F74">
      <w:pPr>
        <w:widowControl w:val="0"/>
        <w:autoSpaceDE w:val="0"/>
        <w:autoSpaceDN w:val="0"/>
        <w:adjustRightInd w:val="0"/>
        <w:ind w:left="426" w:right="36"/>
        <w:jc w:val="both"/>
        <w:rPr>
          <w:rFonts w:ascii="Cambria" w:hAnsi="Cambria"/>
          <w:sz w:val="20"/>
          <w:szCs w:val="20"/>
          <w:lang w:eastAsia="sk-SK"/>
        </w:rPr>
      </w:pPr>
      <w:r>
        <w:rPr>
          <w:rFonts w:ascii="Cambria" w:hAnsi="Cambria"/>
          <w:sz w:val="20"/>
          <w:szCs w:val="20"/>
          <w:lang w:eastAsia="sk-SK"/>
        </w:rPr>
        <w:t>Splatnosť faktúry bude 60 dní odo dňa doručenia faktúry objednávateľovi.</w:t>
      </w:r>
    </w:p>
    <w:p w14:paraId="60691EBF" w14:textId="77777777" w:rsidR="00865F74" w:rsidRDefault="00865F74" w:rsidP="00865F74">
      <w:pPr>
        <w:widowControl w:val="0"/>
        <w:autoSpaceDE w:val="0"/>
        <w:autoSpaceDN w:val="0"/>
        <w:adjustRightInd w:val="0"/>
        <w:ind w:left="426" w:right="36" w:hanging="426"/>
        <w:jc w:val="both"/>
        <w:rPr>
          <w:rFonts w:ascii="Cambria" w:hAnsi="Cambria"/>
          <w:sz w:val="20"/>
          <w:szCs w:val="20"/>
          <w:lang w:eastAsia="sk-SK"/>
        </w:rPr>
      </w:pPr>
    </w:p>
    <w:p w14:paraId="3BCD5E41" w14:textId="77777777" w:rsidR="00865F74" w:rsidRDefault="00865F74" w:rsidP="00865F74">
      <w:pPr>
        <w:widowControl w:val="0"/>
        <w:numPr>
          <w:ilvl w:val="0"/>
          <w:numId w:val="8"/>
        </w:numPr>
        <w:tabs>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0A5B2E3" w14:textId="77777777" w:rsidR="00865F74" w:rsidRDefault="00865F74" w:rsidP="00865F74">
      <w:pPr>
        <w:widowControl w:val="0"/>
        <w:numPr>
          <w:ilvl w:val="0"/>
          <w:numId w:val="9"/>
        </w:numPr>
        <w:tabs>
          <w:tab w:val="left" w:pos="670"/>
        </w:tabs>
        <w:autoSpaceDE w:val="0"/>
        <w:autoSpaceDN w:val="0"/>
        <w:adjustRightInd w:val="0"/>
        <w:jc w:val="both"/>
        <w:rPr>
          <w:rFonts w:ascii="Cambria" w:hAnsi="Cambria"/>
          <w:sz w:val="20"/>
          <w:szCs w:val="20"/>
          <w:lang w:eastAsia="sk-SK"/>
        </w:rPr>
      </w:pPr>
      <w:r>
        <w:rPr>
          <w:rFonts w:ascii="Cambria" w:hAnsi="Cambria"/>
          <w:sz w:val="20"/>
          <w:szCs w:val="20"/>
          <w:lang w:eastAsia="sk-SK"/>
        </w:rPr>
        <w:t>označenie faktúra - daňový doklad a jej číslo;</w:t>
      </w:r>
    </w:p>
    <w:p w14:paraId="7FCC8F0B" w14:textId="77777777" w:rsidR="00865F74" w:rsidRPr="00E74996" w:rsidRDefault="00E74996" w:rsidP="00E74996">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názov a adresu sídla objednávateľa a z</w:t>
      </w:r>
      <w:r w:rsidR="00865F74">
        <w:rPr>
          <w:rFonts w:ascii="Cambria" w:hAnsi="Cambria"/>
          <w:sz w:val="20"/>
          <w:szCs w:val="20"/>
          <w:lang w:eastAsia="sk-SK"/>
        </w:rPr>
        <w:t>hotoviteľa a a</w:t>
      </w:r>
      <w:r>
        <w:rPr>
          <w:rFonts w:ascii="Cambria" w:hAnsi="Cambria"/>
          <w:sz w:val="20"/>
          <w:szCs w:val="20"/>
          <w:lang w:eastAsia="sk-SK"/>
        </w:rPr>
        <w:t>dresu, na ktorú má byť faktúra  zaslaná, IČO, DIČ, IČ DPH zhotoviteľa aj o</w:t>
      </w:r>
      <w:r w:rsidR="00865F74" w:rsidRPr="00E74996">
        <w:rPr>
          <w:rFonts w:ascii="Cambria" w:hAnsi="Cambria"/>
          <w:sz w:val="20"/>
          <w:szCs w:val="20"/>
          <w:lang w:eastAsia="sk-SK"/>
        </w:rPr>
        <w:t>bjednávateľa;</w:t>
      </w:r>
    </w:p>
    <w:p w14:paraId="65989E5E"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číslo zmluvy a označenie diela;</w:t>
      </w:r>
    </w:p>
    <w:p w14:paraId="2B006247"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označenie banky (názov a adresa banky, SWIFT kód) a číslo účtu (aj v tvare IBAN);</w:t>
      </w:r>
    </w:p>
    <w:p w14:paraId="48C7075F"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dátum dodania plnenia;</w:t>
      </w:r>
    </w:p>
    <w:p w14:paraId="1672AF97"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lastRenderedPageBreak/>
        <w:t>deň vystavenia a odoslania faktúry a lehota splatnosti;</w:t>
      </w:r>
    </w:p>
    <w:p w14:paraId="48C6F2CC" w14:textId="77777777" w:rsidR="00865F74" w:rsidRPr="00E74996" w:rsidRDefault="00865F74" w:rsidP="00E74996">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výšku fakturovanej čiastky nasledovne: základ dane, sadzbu dane, výšku dane, celkovú </w:t>
      </w:r>
      <w:r w:rsidRPr="00E74996">
        <w:rPr>
          <w:rFonts w:ascii="Cambria" w:hAnsi="Cambria"/>
          <w:sz w:val="20"/>
          <w:szCs w:val="20"/>
          <w:lang w:eastAsia="sk-SK"/>
        </w:rPr>
        <w:t>fakturovanú sumu zaokrúhlenú na dve desatinné miesta;</w:t>
      </w:r>
    </w:p>
    <w:p w14:paraId="135D45C4" w14:textId="77777777" w:rsidR="00865F74" w:rsidRDefault="00865F74"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náležitosti pre účely dane z pridanej hodnoty; </w:t>
      </w:r>
    </w:p>
    <w:p w14:paraId="7C4A38E1" w14:textId="77777777" w:rsidR="00865F74" w:rsidRDefault="00E74996"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pečiatku a podpis z</w:t>
      </w:r>
      <w:r w:rsidR="00865F74">
        <w:rPr>
          <w:rFonts w:ascii="Cambria" w:hAnsi="Cambria"/>
          <w:sz w:val="20"/>
          <w:szCs w:val="20"/>
          <w:lang w:eastAsia="sk-SK"/>
        </w:rPr>
        <w:t>hotoviteľa;</w:t>
      </w:r>
    </w:p>
    <w:p w14:paraId="46751749" w14:textId="77777777" w:rsidR="00865F74" w:rsidRDefault="00E74996" w:rsidP="00865F74">
      <w:pPr>
        <w:widowControl w:val="0"/>
        <w:numPr>
          <w:ilvl w:val="0"/>
          <w:numId w:val="9"/>
        </w:numPr>
        <w:tabs>
          <w:tab w:val="left" w:pos="1134"/>
        </w:tabs>
        <w:autoSpaceDE w:val="0"/>
        <w:autoSpaceDN w:val="0"/>
        <w:adjustRightInd w:val="0"/>
        <w:jc w:val="both"/>
        <w:rPr>
          <w:rFonts w:ascii="Cambria" w:hAnsi="Cambria"/>
          <w:sz w:val="20"/>
          <w:szCs w:val="20"/>
          <w:lang w:eastAsia="sk-SK"/>
        </w:rPr>
      </w:pPr>
      <w:r>
        <w:rPr>
          <w:rFonts w:ascii="Cambria" w:hAnsi="Cambria"/>
          <w:sz w:val="20"/>
          <w:szCs w:val="20"/>
          <w:lang w:eastAsia="sk-SK"/>
        </w:rPr>
        <w:t>prílohy v zmysle tejto Zmluvy</w:t>
      </w:r>
    </w:p>
    <w:p w14:paraId="150B15A0" w14:textId="77777777" w:rsidR="00865F74" w:rsidRDefault="00865F74" w:rsidP="00865F74">
      <w:pPr>
        <w:widowControl w:val="0"/>
        <w:tabs>
          <w:tab w:val="left" w:pos="1134"/>
        </w:tabs>
        <w:autoSpaceDE w:val="0"/>
        <w:autoSpaceDN w:val="0"/>
        <w:adjustRightInd w:val="0"/>
        <w:jc w:val="both"/>
        <w:rPr>
          <w:rFonts w:ascii="Cambria" w:hAnsi="Cambria"/>
          <w:sz w:val="20"/>
          <w:szCs w:val="20"/>
          <w:lang w:eastAsia="sk-SK"/>
        </w:rPr>
      </w:pPr>
    </w:p>
    <w:p w14:paraId="65496740" w14:textId="77777777" w:rsidR="00865F74" w:rsidRDefault="00865F74" w:rsidP="00865F74">
      <w:pPr>
        <w:widowControl w:val="0"/>
        <w:numPr>
          <w:ilvl w:val="0"/>
          <w:numId w:val="8"/>
        </w:numPr>
        <w:tabs>
          <w:tab w:val="left" w:pos="709"/>
        </w:tabs>
        <w:autoSpaceDE w:val="0"/>
        <w:autoSpaceDN w:val="0"/>
        <w:adjustRightInd w:val="0"/>
        <w:ind w:left="426" w:right="36" w:hanging="426"/>
        <w:rPr>
          <w:rFonts w:ascii="Cambria" w:hAnsi="Cambria"/>
          <w:sz w:val="20"/>
          <w:szCs w:val="20"/>
          <w:lang w:eastAsia="sk-SK"/>
        </w:rPr>
      </w:pPr>
      <w:r>
        <w:rPr>
          <w:rFonts w:ascii="Cambria" w:hAnsi="Cambria"/>
          <w:sz w:val="20"/>
          <w:szCs w:val="20"/>
          <w:lang w:eastAsia="sk-SK"/>
        </w:rPr>
        <w:t>Za správne vyčíslenie výšky dane z pridanej hodnoty zodpovedá zhotoviteľ v plnom rozsahu.</w:t>
      </w:r>
    </w:p>
    <w:p w14:paraId="4C0AF112" w14:textId="77777777" w:rsidR="00865F74" w:rsidRDefault="00865F74" w:rsidP="00865F74">
      <w:pPr>
        <w:widowControl w:val="0"/>
        <w:tabs>
          <w:tab w:val="left" w:pos="709"/>
        </w:tabs>
        <w:autoSpaceDE w:val="0"/>
        <w:autoSpaceDN w:val="0"/>
        <w:adjustRightInd w:val="0"/>
        <w:ind w:left="426" w:right="36" w:hanging="426"/>
        <w:rPr>
          <w:rFonts w:ascii="Cambria" w:hAnsi="Cambria"/>
          <w:sz w:val="20"/>
          <w:szCs w:val="20"/>
          <w:lang w:eastAsia="sk-SK"/>
        </w:rPr>
      </w:pPr>
    </w:p>
    <w:p w14:paraId="5ACF0BD1"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54052751" w14:textId="77777777" w:rsidR="00865F74" w:rsidRDefault="00865F74" w:rsidP="00865F74">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64C238D2"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Zhotoviteľ zašle objednávateľovi faktúru spolu v 2 (dvoch) vyhotoveniach.</w:t>
      </w:r>
    </w:p>
    <w:p w14:paraId="0A0ACDCC" w14:textId="77777777" w:rsidR="00865F74" w:rsidRDefault="00865F74" w:rsidP="00865F74">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B85C81A" w14:textId="77777777" w:rsidR="00865F74" w:rsidRDefault="00865F74" w:rsidP="00865F74">
      <w:pPr>
        <w:widowControl w:val="0"/>
        <w:numPr>
          <w:ilvl w:val="0"/>
          <w:numId w:val="8"/>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Pr>
          <w:rFonts w:ascii="Cambria" w:hAnsi="Cambria"/>
          <w:sz w:val="20"/>
          <w:szCs w:val="20"/>
          <w:lang w:eastAsia="sk-SK"/>
        </w:rPr>
        <w:t>Platba sa považuje za uhradenú dňom odpísania jej sumy z účtu objednávateľa v prospech účtu zhotoviteľa, ktoré sú uvedené v záhlaví tejto zmluvy.</w:t>
      </w:r>
    </w:p>
    <w:p w14:paraId="365A61BE" w14:textId="77777777" w:rsidR="00865F74" w:rsidRDefault="00865F74" w:rsidP="00865F74">
      <w:pPr>
        <w:autoSpaceDE w:val="0"/>
        <w:autoSpaceDN w:val="0"/>
        <w:adjustRightInd w:val="0"/>
        <w:spacing w:before="221"/>
        <w:ind w:right="7"/>
        <w:jc w:val="center"/>
        <w:rPr>
          <w:rFonts w:ascii="Cambria" w:hAnsi="Cambria"/>
          <w:b/>
          <w:bCs/>
          <w:sz w:val="22"/>
          <w:szCs w:val="22"/>
          <w:lang w:eastAsia="sk-SK"/>
        </w:rPr>
      </w:pPr>
      <w:r>
        <w:rPr>
          <w:rFonts w:ascii="Cambria" w:hAnsi="Cambria"/>
          <w:b/>
          <w:bCs/>
          <w:sz w:val="22"/>
          <w:szCs w:val="22"/>
          <w:lang w:eastAsia="sk-SK"/>
        </w:rPr>
        <w:t>Článok VI</w:t>
      </w:r>
    </w:p>
    <w:p w14:paraId="446476C3" w14:textId="77777777" w:rsidR="00865F74" w:rsidRDefault="00865F74" w:rsidP="00865F74">
      <w:pPr>
        <w:autoSpaceDE w:val="0"/>
        <w:autoSpaceDN w:val="0"/>
        <w:adjustRightInd w:val="0"/>
        <w:spacing w:before="22"/>
        <w:jc w:val="center"/>
        <w:rPr>
          <w:rFonts w:ascii="Cambria" w:hAnsi="Cambria"/>
          <w:b/>
          <w:bCs/>
          <w:sz w:val="22"/>
          <w:szCs w:val="22"/>
          <w:lang w:eastAsia="sk-SK"/>
        </w:rPr>
      </w:pPr>
      <w:r>
        <w:rPr>
          <w:rFonts w:ascii="Cambria" w:hAnsi="Cambria"/>
          <w:b/>
          <w:bCs/>
          <w:sz w:val="22"/>
          <w:szCs w:val="22"/>
          <w:lang w:eastAsia="sk-SK"/>
        </w:rPr>
        <w:t>Spôsob realizácie diela</w:t>
      </w:r>
    </w:p>
    <w:p w14:paraId="5D2CEE48" w14:textId="77777777" w:rsidR="00865F74" w:rsidRDefault="00865F74" w:rsidP="00865F74">
      <w:pPr>
        <w:autoSpaceDE w:val="0"/>
        <w:autoSpaceDN w:val="0"/>
        <w:adjustRightInd w:val="0"/>
        <w:jc w:val="center"/>
        <w:rPr>
          <w:rFonts w:ascii="Cambria" w:hAnsi="Cambria"/>
          <w:b/>
          <w:bCs/>
          <w:sz w:val="22"/>
          <w:szCs w:val="22"/>
          <w:lang w:eastAsia="sk-SK"/>
        </w:rPr>
      </w:pPr>
    </w:p>
    <w:p w14:paraId="1FBE1906"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bCs/>
          <w:sz w:val="20"/>
          <w:szCs w:val="20"/>
          <w:lang w:eastAsia="sk-SK"/>
        </w:rPr>
      </w:pPr>
      <w:r>
        <w:rPr>
          <w:rFonts w:ascii="Cambria" w:hAnsi="Cambria"/>
          <w:bCs/>
          <w:sz w:val="20"/>
          <w:szCs w:val="20"/>
          <w:lang w:eastAsia="sk-SK"/>
        </w:rPr>
        <w:t>Zhotoviteľ je povinný dodržiavať pri plnení predmetu tejto zmluvy, resp. pri zhotovovaní diela podľa tejto zmluvy, všetky súvisiace všeobecne záväzné právne predpisy a technické normy.</w:t>
      </w:r>
    </w:p>
    <w:p w14:paraId="5AD2BEFD" w14:textId="77777777" w:rsidR="00865F74" w:rsidRDefault="00865F74" w:rsidP="00865F74">
      <w:pPr>
        <w:tabs>
          <w:tab w:val="left" w:pos="426"/>
        </w:tabs>
        <w:autoSpaceDE w:val="0"/>
        <w:autoSpaceDN w:val="0"/>
        <w:adjustRightInd w:val="0"/>
        <w:spacing w:before="22"/>
        <w:ind w:left="426" w:hanging="426"/>
        <w:jc w:val="both"/>
        <w:rPr>
          <w:rFonts w:ascii="Cambria" w:hAnsi="Cambria"/>
          <w:bCs/>
          <w:sz w:val="22"/>
          <w:szCs w:val="22"/>
          <w:lang w:eastAsia="sk-SK"/>
        </w:rPr>
      </w:pPr>
    </w:p>
    <w:p w14:paraId="61F5D882"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vyhlasuje, že pred podpisom tejto zmluvy si stavenisko a jeho okolie prehliadol a overil si všetky s tým súvisiace dostupné informácie v takej miere, že je plne oboznámený s jeho tvarom a charakteristikou, hydrologickými a klimatickými podmienkami a možnosťami prístupu na </w:t>
      </w:r>
      <w:r>
        <w:rPr>
          <w:rFonts w:ascii="Cambria" w:hAnsi="Cambria"/>
          <w:bCs/>
          <w:sz w:val="20"/>
          <w:szCs w:val="20"/>
          <w:lang w:eastAsia="sk-SK"/>
        </w:rPr>
        <w:t>stavenisko</w:t>
      </w:r>
      <w:r>
        <w:rPr>
          <w:rFonts w:ascii="Cambria" w:hAnsi="Cambria"/>
          <w:sz w:val="20"/>
          <w:szCs w:val="20"/>
          <w:lang w:eastAsia="sk-SK"/>
        </w:rPr>
        <w:t xml:space="preserve">, ako aj s potrebou všetkých práv potrebných pre realizáciu diela. Zhotoviteľ od objednávateľa v tejto súvislosti nepožaduje, ani po prevzatí staveniska požadovať nebude, žiadne ďalšie plnenia. </w:t>
      </w:r>
    </w:p>
    <w:p w14:paraId="2F7FE2F2" w14:textId="77777777" w:rsidR="00865F74" w:rsidRDefault="00865F74" w:rsidP="00865F74">
      <w:pPr>
        <w:widowControl w:val="0"/>
        <w:autoSpaceDE w:val="0"/>
        <w:autoSpaceDN w:val="0"/>
        <w:adjustRightInd w:val="0"/>
        <w:ind w:left="426" w:hanging="426"/>
        <w:contextualSpacing/>
        <w:rPr>
          <w:rFonts w:ascii="Cambria" w:hAnsi="Cambria"/>
          <w:sz w:val="20"/>
          <w:szCs w:val="20"/>
          <w:lang w:eastAsia="sk-SK"/>
        </w:rPr>
      </w:pPr>
    </w:p>
    <w:p w14:paraId="58323115" w14:textId="77777777" w:rsidR="00865F74" w:rsidRDefault="00865F74" w:rsidP="00865F74">
      <w:pPr>
        <w:widowControl w:val="0"/>
        <w:numPr>
          <w:ilvl w:val="1"/>
          <w:numId w:val="10"/>
        </w:numPr>
        <w:tabs>
          <w:tab w:val="left" w:pos="709"/>
        </w:tabs>
        <w:autoSpaceDE w:val="0"/>
        <w:autoSpaceDN w:val="0"/>
        <w:adjustRightInd w:val="0"/>
        <w:ind w:left="426" w:right="43" w:hanging="426"/>
        <w:jc w:val="both"/>
        <w:rPr>
          <w:rFonts w:ascii="Cambria" w:hAnsi="Cambria"/>
          <w:sz w:val="20"/>
          <w:szCs w:val="20"/>
          <w:lang w:eastAsia="sk-SK"/>
        </w:rPr>
      </w:pPr>
      <w:r>
        <w:rPr>
          <w:rFonts w:ascii="Cambria" w:hAnsi="Cambria"/>
          <w:sz w:val="20"/>
          <w:szCs w:val="20"/>
          <w:lang w:eastAsia="sk-SK"/>
        </w:rPr>
        <w:t xml:space="preserve">Zhotoviteľ je povinný umožniť </w:t>
      </w:r>
    </w:p>
    <w:p w14:paraId="1891E44C"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 xml:space="preserve">objednávateľovi, </w:t>
      </w:r>
    </w:p>
    <w:p w14:paraId="2FF00024"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stavebnému dozoru, </w:t>
      </w:r>
    </w:p>
    <w:p w14:paraId="25423853"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orgánom verejnej správy, vykonávajúcim činnosti v rámci svojich právomocí,</w:t>
      </w:r>
    </w:p>
    <w:p w14:paraId="78779A6C" w14:textId="77777777" w:rsidR="00865F74" w:rsidRDefault="00865F74" w:rsidP="00865F74">
      <w:pPr>
        <w:widowControl w:val="0"/>
        <w:numPr>
          <w:ilvl w:val="0"/>
          <w:numId w:val="11"/>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 xml:space="preserve">inej osobe oprávnenej na to všeobecne záväzným právnym predpisom alebo splnomocnenej objednávateľom, </w:t>
      </w:r>
    </w:p>
    <w:p w14:paraId="1F6C0C02" w14:textId="77777777" w:rsidR="00865F74" w:rsidRDefault="00865F74" w:rsidP="00865F74">
      <w:pPr>
        <w:widowControl w:val="0"/>
        <w:tabs>
          <w:tab w:val="left" w:pos="1134"/>
        </w:tabs>
        <w:autoSpaceDE w:val="0"/>
        <w:autoSpaceDN w:val="0"/>
        <w:adjustRightInd w:val="0"/>
        <w:ind w:left="426" w:right="43"/>
        <w:jc w:val="both"/>
        <w:rPr>
          <w:rFonts w:ascii="Cambria" w:hAnsi="Cambria"/>
          <w:sz w:val="20"/>
          <w:szCs w:val="20"/>
          <w:lang w:eastAsia="sk-SK"/>
        </w:rPr>
      </w:pPr>
      <w:r>
        <w:rPr>
          <w:rFonts w:ascii="Cambria" w:hAnsi="Cambria"/>
          <w:sz w:val="20"/>
          <w:szCs w:val="20"/>
          <w:lang w:eastAsia="sk-SK"/>
        </w:rPr>
        <w:t>prístup na stavenisko a na ktorékoľvek miesto, kde sa budú vykonávať práce súvisiace s realizáciou diela podľa tejto zmluvy.</w:t>
      </w:r>
    </w:p>
    <w:p w14:paraId="0F157C6D" w14:textId="77777777" w:rsidR="00865F74" w:rsidRDefault="00865F74" w:rsidP="00865F74">
      <w:pPr>
        <w:widowControl w:val="0"/>
        <w:tabs>
          <w:tab w:val="left" w:pos="1134"/>
        </w:tabs>
        <w:autoSpaceDE w:val="0"/>
        <w:autoSpaceDN w:val="0"/>
        <w:adjustRightInd w:val="0"/>
        <w:ind w:left="1134" w:right="43"/>
        <w:jc w:val="both"/>
        <w:rPr>
          <w:rFonts w:ascii="Cambria" w:hAnsi="Cambria"/>
          <w:sz w:val="20"/>
          <w:szCs w:val="20"/>
          <w:lang w:eastAsia="sk-SK"/>
        </w:rPr>
      </w:pPr>
    </w:p>
    <w:p w14:paraId="465310F4"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riadne plniť všetky požiadavky predpisov upravujúcich problematiku požiarnej ochrany a bezpečnosti a ochrany zdravia pri práci (BOZP). Zhotoviteľ zabezpečuje na vlastné náklady koordinátora BOZP.</w:t>
      </w:r>
    </w:p>
    <w:p w14:paraId="7BBE32AF" w14:textId="77777777" w:rsidR="00865F74" w:rsidRDefault="00865F74" w:rsidP="00865F74">
      <w:pPr>
        <w:widowControl w:val="0"/>
        <w:tabs>
          <w:tab w:val="left" w:pos="426"/>
        </w:tabs>
        <w:autoSpaceDE w:val="0"/>
        <w:autoSpaceDN w:val="0"/>
        <w:adjustRightInd w:val="0"/>
        <w:jc w:val="both"/>
        <w:rPr>
          <w:rFonts w:ascii="Cambria" w:hAnsi="Cambria"/>
          <w:sz w:val="20"/>
          <w:szCs w:val="20"/>
          <w:lang w:eastAsia="sk-SK"/>
        </w:rPr>
      </w:pPr>
    </w:p>
    <w:p w14:paraId="4AAB5FCE"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na požiadanie odovzdať objednávateľovi fotokópie dokladov o odbornej spôsobilosti všetkých osôb, ktorý budú vykonávať dielo.</w:t>
      </w:r>
    </w:p>
    <w:p w14:paraId="2B8741F8" w14:textId="77777777" w:rsidR="00865F74" w:rsidRDefault="00865F74" w:rsidP="00865F74">
      <w:pPr>
        <w:widowControl w:val="0"/>
        <w:numPr>
          <w:ilvl w:val="1"/>
          <w:numId w:val="10"/>
        </w:numPr>
        <w:tabs>
          <w:tab w:val="left" w:pos="709"/>
        </w:tabs>
        <w:autoSpaceDE w:val="0"/>
        <w:autoSpaceDN w:val="0"/>
        <w:adjustRightInd w:val="0"/>
        <w:spacing w:before="180"/>
        <w:ind w:left="709" w:right="43" w:hanging="709"/>
        <w:jc w:val="both"/>
        <w:rPr>
          <w:rFonts w:ascii="Cambria" w:hAnsi="Cambria"/>
          <w:sz w:val="20"/>
          <w:szCs w:val="20"/>
          <w:lang w:eastAsia="sk-SK"/>
        </w:rPr>
      </w:pPr>
    </w:p>
    <w:p w14:paraId="7EFAA2A7" w14:textId="77777777" w:rsidR="00865F74" w:rsidRDefault="00865F74" w:rsidP="00865F74">
      <w:pPr>
        <w:widowControl w:val="0"/>
        <w:tabs>
          <w:tab w:val="left" w:pos="709"/>
        </w:tabs>
        <w:autoSpaceDE w:val="0"/>
        <w:autoSpaceDN w:val="0"/>
        <w:adjustRightInd w:val="0"/>
        <w:spacing w:before="180"/>
        <w:ind w:right="43"/>
        <w:jc w:val="both"/>
        <w:rPr>
          <w:rFonts w:ascii="Cambria" w:hAnsi="Cambria"/>
          <w:sz w:val="20"/>
          <w:szCs w:val="20"/>
          <w:lang w:eastAsia="sk-SK"/>
        </w:rPr>
      </w:pPr>
      <w:r>
        <w:rPr>
          <w:rFonts w:ascii="Cambria" w:hAnsi="Cambria"/>
          <w:sz w:val="20"/>
          <w:szCs w:val="20"/>
          <w:lang w:eastAsia="sk-SK"/>
        </w:rPr>
        <w:t>a) Ku dňu odovzdania staveniska (pracoviska) sa objednávateľ zaväzuje zhotoviteľovi odovzdať:</w:t>
      </w:r>
    </w:p>
    <w:p w14:paraId="703EDF85" w14:textId="77777777" w:rsidR="00865F74" w:rsidRDefault="00865F74"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 xml:space="preserve">Dokumentáciu, </w:t>
      </w:r>
    </w:p>
    <w:p w14:paraId="3711DF16" w14:textId="08766E52" w:rsidR="00865F74" w:rsidRDefault="00A343A7"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stavebné povolenie</w:t>
      </w:r>
      <w:r w:rsidR="00865F74">
        <w:rPr>
          <w:rFonts w:ascii="Cambria" w:hAnsi="Cambria"/>
          <w:sz w:val="20"/>
          <w:szCs w:val="20"/>
          <w:lang w:eastAsia="sk-SK"/>
        </w:rPr>
        <w:t xml:space="preserve"> alebo ohlásenie stavby (v závislosti na zákonných podmienkach)</w:t>
      </w:r>
    </w:p>
    <w:p w14:paraId="43A82CE1" w14:textId="77777777" w:rsidR="00865F74" w:rsidRDefault="00865F74" w:rsidP="00865F74">
      <w:pPr>
        <w:widowControl w:val="0"/>
        <w:numPr>
          <w:ilvl w:val="0"/>
          <w:numId w:val="12"/>
        </w:numPr>
        <w:tabs>
          <w:tab w:val="left" w:pos="709"/>
        </w:tabs>
        <w:autoSpaceDE w:val="0"/>
        <w:autoSpaceDN w:val="0"/>
        <w:adjustRightInd w:val="0"/>
        <w:ind w:left="993" w:right="43" w:hanging="284"/>
        <w:jc w:val="both"/>
        <w:rPr>
          <w:rFonts w:ascii="Cambria" w:hAnsi="Cambria"/>
          <w:sz w:val="20"/>
          <w:szCs w:val="20"/>
          <w:lang w:eastAsia="sk-SK"/>
        </w:rPr>
      </w:pPr>
      <w:r>
        <w:rPr>
          <w:rFonts w:ascii="Cambria" w:hAnsi="Cambria"/>
          <w:sz w:val="20"/>
          <w:szCs w:val="20"/>
          <w:lang w:eastAsia="sk-SK"/>
        </w:rPr>
        <w:t>oznámenie o tom, kto bude vykonávať stavebný dozor, spolu s identi</w:t>
      </w:r>
      <w:r w:rsidR="00E74996">
        <w:rPr>
          <w:rFonts w:ascii="Cambria" w:hAnsi="Cambria"/>
          <w:sz w:val="20"/>
          <w:szCs w:val="20"/>
          <w:lang w:eastAsia="sk-SK"/>
        </w:rPr>
        <w:t>fikačnými údajmi tohto subjektu, ak sa vyžaduje,</w:t>
      </w:r>
    </w:p>
    <w:p w14:paraId="25CE7E12" w14:textId="5839C844" w:rsidR="00865F74" w:rsidRDefault="00865F74" w:rsidP="00865F74">
      <w:pPr>
        <w:widowControl w:val="0"/>
        <w:tabs>
          <w:tab w:val="left" w:pos="709"/>
        </w:tabs>
        <w:autoSpaceDE w:val="0"/>
        <w:autoSpaceDN w:val="0"/>
        <w:adjustRightInd w:val="0"/>
        <w:ind w:left="284" w:right="43" w:hanging="284"/>
        <w:jc w:val="both"/>
        <w:rPr>
          <w:rFonts w:ascii="Cambria" w:hAnsi="Cambria"/>
          <w:sz w:val="20"/>
          <w:szCs w:val="20"/>
          <w:highlight w:val="yellow"/>
          <w:lang w:eastAsia="sk-SK"/>
        </w:rPr>
      </w:pPr>
      <w:r>
        <w:rPr>
          <w:rFonts w:ascii="Cambria" w:hAnsi="Cambria"/>
          <w:sz w:val="20"/>
          <w:szCs w:val="20"/>
          <w:lang w:eastAsia="sk-SK"/>
        </w:rPr>
        <w:t>b) Ku dňu odovzdania staveniska (pracoviska) sa zhotoviteľ zaväzuje potvrdiť objednávateľovi  iden</w:t>
      </w:r>
      <w:r w:rsidR="002D61D6">
        <w:rPr>
          <w:rFonts w:ascii="Cambria" w:hAnsi="Cambria"/>
          <w:sz w:val="20"/>
          <w:szCs w:val="20"/>
          <w:lang w:eastAsia="sk-SK"/>
        </w:rPr>
        <w:t>tifikáciu osoby</w:t>
      </w:r>
      <w:r w:rsidR="0051445E">
        <w:rPr>
          <w:rFonts w:ascii="Cambria" w:hAnsi="Cambria"/>
          <w:sz w:val="20"/>
          <w:szCs w:val="20"/>
          <w:lang w:eastAsia="sk-SK"/>
        </w:rPr>
        <w:t xml:space="preserve"> stavbyvedúceho.</w:t>
      </w:r>
    </w:p>
    <w:p w14:paraId="7DC73334" w14:textId="77777777" w:rsidR="00865F74" w:rsidRDefault="00865F74" w:rsidP="0051445E">
      <w:pPr>
        <w:widowControl w:val="0"/>
        <w:tabs>
          <w:tab w:val="left" w:pos="709"/>
        </w:tabs>
        <w:autoSpaceDE w:val="0"/>
        <w:autoSpaceDN w:val="0"/>
        <w:adjustRightInd w:val="0"/>
        <w:ind w:right="43"/>
        <w:jc w:val="both"/>
        <w:rPr>
          <w:rFonts w:ascii="Cambria" w:hAnsi="Cambria"/>
          <w:sz w:val="20"/>
          <w:szCs w:val="20"/>
          <w:lang w:eastAsia="sk-SK"/>
        </w:rPr>
      </w:pPr>
    </w:p>
    <w:p w14:paraId="5E045AB5"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počas realizovania diela a odstraňovania prípadných vád a nedorobkov na diele je povinný </w:t>
      </w:r>
      <w:r>
        <w:rPr>
          <w:rFonts w:ascii="Cambria" w:hAnsi="Cambria"/>
          <w:sz w:val="20"/>
          <w:szCs w:val="20"/>
          <w:lang w:eastAsia="sk-SK"/>
        </w:rPr>
        <w:lastRenderedPageBreak/>
        <w:t xml:space="preserve">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6818C5AA"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19640AE3"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w:t>
      </w:r>
      <w:r>
        <w:rPr>
          <w:rFonts w:ascii="Cambria" w:hAnsi="Cambria"/>
          <w:i/>
          <w:sz w:val="20"/>
          <w:szCs w:val="20"/>
          <w:lang w:eastAsia="sk-SK"/>
        </w:rPr>
        <w:t xml:space="preserve"> </w:t>
      </w:r>
      <w:r>
        <w:rPr>
          <w:rFonts w:ascii="Cambria" w:hAnsi="Cambria"/>
          <w:sz w:val="20"/>
          <w:szCs w:val="20"/>
          <w:lang w:eastAsia="sk-SK"/>
        </w:rPr>
        <w:t>Zhotoviteľ preberá plnú zodpovednosť za primeranosť, stabilitu a bezpečnosť všetkých pracovných postupov a metód výstavby diela.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w:t>
      </w:r>
    </w:p>
    <w:p w14:paraId="2E02712B" w14:textId="77777777" w:rsidR="00865F74" w:rsidRDefault="00865F74" w:rsidP="00865F74">
      <w:pPr>
        <w:widowControl w:val="0"/>
        <w:numPr>
          <w:ilvl w:val="1"/>
          <w:numId w:val="10"/>
        </w:numPr>
        <w:tabs>
          <w:tab w:val="left" w:pos="709"/>
        </w:tabs>
        <w:autoSpaceDE w:val="0"/>
        <w:autoSpaceDN w:val="0"/>
        <w:adjustRightInd w:val="0"/>
        <w:spacing w:before="180"/>
        <w:ind w:left="426" w:right="43" w:hanging="426"/>
        <w:jc w:val="both"/>
        <w:rPr>
          <w:rFonts w:ascii="Cambria" w:hAnsi="Cambria"/>
          <w:sz w:val="20"/>
          <w:szCs w:val="20"/>
          <w:lang w:eastAsia="sk-SK"/>
        </w:rPr>
      </w:pPr>
      <w:r>
        <w:rPr>
          <w:rFonts w:ascii="Cambria" w:hAnsi="Cambria"/>
          <w:sz w:val="20"/>
          <w:szCs w:val="20"/>
          <w:lang w:eastAsia="sk-SK"/>
        </w:rPr>
        <w:t xml:space="preserve">Zhotoviteľ je povinný viesť odo dňa prevzatia staveniska o prácach na diele, ktoré vykonáva podľa tejto zmluvy stavebný denník, a to v jednom origináli a v jednej kópii pre objednávateľa, resp. pre stavebný dozor. Do stavebného denníka sa zapisujú všetky rozhodujúce skutočnosti, týkajúce sa realizácie diela, predovšetkým </w:t>
      </w:r>
    </w:p>
    <w:p w14:paraId="2EBC5C22"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ich časový postup, </w:t>
      </w:r>
    </w:p>
    <w:p w14:paraId="0B275235"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údaje o počasí (maximálna a minimálna teplota), </w:t>
      </w:r>
    </w:p>
    <w:p w14:paraId="7E896429"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údaj o pracovníkoch a ich počtoch, mechanizmoch, </w:t>
      </w:r>
    </w:p>
    <w:p w14:paraId="77D47FD6"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rozsah a kvalita prác (údaje o použitých materiáloch), </w:t>
      </w:r>
    </w:p>
    <w:p w14:paraId="2E393A31"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odchýlky od Dokumentácie a ich zdôvodnenia, </w:t>
      </w:r>
    </w:p>
    <w:p w14:paraId="647A309B"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vyjadrenia stavebného dozoru alebo objednávateľa, </w:t>
      </w:r>
    </w:p>
    <w:p w14:paraId="3EA79D19"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vyjadrenia projektanta, </w:t>
      </w:r>
    </w:p>
    <w:p w14:paraId="3F42AC69"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prípadné prerušenia prác s ich odôvodnením, </w:t>
      </w:r>
    </w:p>
    <w:p w14:paraId="7BDD1A4C"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iné údaje dôležité pre posúdenie hospodárnosti prác a </w:t>
      </w:r>
    </w:p>
    <w:p w14:paraId="6C46D3DC" w14:textId="77777777" w:rsidR="00865F74" w:rsidRDefault="00865F74" w:rsidP="00865F74">
      <w:pPr>
        <w:widowControl w:val="0"/>
        <w:numPr>
          <w:ilvl w:val="0"/>
          <w:numId w:val="13"/>
        </w:numPr>
        <w:tabs>
          <w:tab w:val="left" w:pos="374"/>
        </w:tabs>
        <w:autoSpaceDE w:val="0"/>
        <w:autoSpaceDN w:val="0"/>
        <w:adjustRightInd w:val="0"/>
        <w:jc w:val="both"/>
        <w:rPr>
          <w:rFonts w:ascii="Cambria" w:hAnsi="Cambria"/>
          <w:sz w:val="20"/>
          <w:szCs w:val="20"/>
          <w:lang w:eastAsia="sk-SK"/>
        </w:rPr>
      </w:pPr>
      <w:r>
        <w:rPr>
          <w:rFonts w:ascii="Cambria" w:hAnsi="Cambria"/>
          <w:sz w:val="20"/>
          <w:szCs w:val="20"/>
          <w:lang w:eastAsia="sk-SK"/>
        </w:rPr>
        <w:t xml:space="preserve">údaje nevyhnutné pre posúdenie prác orgánmi verejnej správy. </w:t>
      </w:r>
    </w:p>
    <w:p w14:paraId="743AA1AB" w14:textId="77777777" w:rsidR="00865F74" w:rsidRDefault="00865F74" w:rsidP="00865F74">
      <w:pPr>
        <w:widowControl w:val="0"/>
        <w:tabs>
          <w:tab w:val="left" w:pos="374"/>
        </w:tabs>
        <w:autoSpaceDE w:val="0"/>
        <w:autoSpaceDN w:val="0"/>
        <w:adjustRightInd w:val="0"/>
        <w:ind w:left="567"/>
        <w:jc w:val="both"/>
        <w:rPr>
          <w:rFonts w:ascii="Cambria" w:hAnsi="Cambria"/>
          <w:sz w:val="20"/>
          <w:szCs w:val="20"/>
          <w:lang w:eastAsia="sk-SK"/>
        </w:rPr>
      </w:pPr>
    </w:p>
    <w:p w14:paraId="08591BFA" w14:textId="77777777" w:rsidR="00865F74" w:rsidRDefault="00865F74" w:rsidP="00865F74">
      <w:pPr>
        <w:widowControl w:val="0"/>
        <w:autoSpaceDE w:val="0"/>
        <w:autoSpaceDN w:val="0"/>
        <w:adjustRightInd w:val="0"/>
        <w:ind w:left="426"/>
        <w:jc w:val="both"/>
        <w:rPr>
          <w:rFonts w:ascii="Cambria" w:hAnsi="Cambria"/>
          <w:sz w:val="20"/>
          <w:szCs w:val="20"/>
          <w:lang w:eastAsia="sk-SK"/>
        </w:rPr>
      </w:pPr>
      <w:r>
        <w:rPr>
          <w:rFonts w:ascii="Cambria" w:hAnsi="Cambria"/>
          <w:sz w:val="20"/>
          <w:szCs w:val="20"/>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5D930D3A" w14:textId="77777777" w:rsidR="00865F74" w:rsidRDefault="00865F74" w:rsidP="00865F74">
      <w:pPr>
        <w:widowControl w:val="0"/>
        <w:tabs>
          <w:tab w:val="left" w:pos="0"/>
        </w:tabs>
        <w:autoSpaceDE w:val="0"/>
        <w:autoSpaceDN w:val="0"/>
        <w:adjustRightInd w:val="0"/>
        <w:ind w:left="709"/>
        <w:jc w:val="both"/>
        <w:rPr>
          <w:rFonts w:ascii="Cambria" w:hAnsi="Cambria"/>
          <w:sz w:val="20"/>
          <w:szCs w:val="20"/>
          <w:lang w:eastAsia="sk-SK"/>
        </w:rPr>
      </w:pPr>
    </w:p>
    <w:p w14:paraId="6D6F47E1"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Stavebný denník sa vedie do doby odovzdania a prevzatia diela a uchováva sa minimálne do doby uplynutia lehoty na uplatnenie práv zo zodpovednosti za vady.</w:t>
      </w:r>
    </w:p>
    <w:p w14:paraId="61256C76"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73BED018"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obdržania žiadosti objednávateľa zhotoviteľom. </w:t>
      </w:r>
    </w:p>
    <w:p w14:paraId="7A4211C4"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53B07F84"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vopred písomne informovať objednávateľa o dodávateľoch, ktorí sa budú podieľať na realizačných prácach na diele. Zhotoviteľ nesmie stavbu ako celok odovzdať k zhotoveniu inému subjektu. Objednávateľ má právo vylúčiť z realizácie diela alebo ktorejkoľvek jeho časti hociktorého z dodávateľov zhotoviteľa.</w:t>
      </w:r>
    </w:p>
    <w:p w14:paraId="3518D9C6"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15674D36"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3709C0A6"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0C306458"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sa zaväzuje, že akúkoľvek ním spôsobenú alebo zapríčinenú škodu pri realizácii diela </w:t>
      </w:r>
      <w:r>
        <w:rPr>
          <w:rFonts w:ascii="Cambria" w:hAnsi="Cambria"/>
          <w:sz w:val="20"/>
          <w:szCs w:val="20"/>
          <w:lang w:eastAsia="sk-SK"/>
        </w:rPr>
        <w:lastRenderedPageBreak/>
        <w:t>odstráni tak, že uvedie vec do pôvodného stavu na vlastné náklady, alebo nahradí spôsobenú škodu bez zbytočného odkladu objednávateľovi.</w:t>
      </w:r>
      <w:r>
        <w:rPr>
          <w:rFonts w:ascii="Cambria" w:hAnsi="Cambria"/>
          <w:i/>
          <w:sz w:val="20"/>
          <w:szCs w:val="20"/>
          <w:lang w:eastAsia="sk-SK"/>
        </w:rPr>
        <w:t xml:space="preserve"> </w:t>
      </w:r>
      <w:r>
        <w:rPr>
          <w:rFonts w:ascii="Cambria" w:hAnsi="Cambria"/>
          <w:sz w:val="20"/>
          <w:szCs w:val="20"/>
          <w:lang w:eastAsia="sk-SK"/>
        </w:rPr>
        <w:t>Určenie spôsobu odstránenia škody podľa tohto bodu zmluvy patrí objednávateľovi.</w:t>
      </w:r>
    </w:p>
    <w:p w14:paraId="378634BF"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 </w:t>
      </w:r>
    </w:p>
    <w:p w14:paraId="32A266BE"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1B4C5B52" w14:textId="77777777" w:rsidR="00865F74" w:rsidRDefault="00865F74" w:rsidP="00865F74">
      <w:pPr>
        <w:widowControl w:val="0"/>
        <w:tabs>
          <w:tab w:val="left" w:pos="426"/>
        </w:tabs>
        <w:autoSpaceDE w:val="0"/>
        <w:autoSpaceDN w:val="0"/>
        <w:adjustRightInd w:val="0"/>
        <w:jc w:val="both"/>
        <w:rPr>
          <w:rFonts w:ascii="Cambria" w:hAnsi="Cambria"/>
          <w:sz w:val="20"/>
          <w:szCs w:val="20"/>
          <w:lang w:eastAsia="sk-SK"/>
        </w:rPr>
      </w:pPr>
    </w:p>
    <w:p w14:paraId="5B581987"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5DD8277C"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486F98E9"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Pr>
          <w:rFonts w:ascii="Cambria" w:hAnsi="Cambria"/>
          <w:i/>
          <w:sz w:val="20"/>
          <w:szCs w:val="20"/>
          <w:lang w:eastAsia="sk-SK"/>
        </w:rPr>
        <w:t xml:space="preserve"> </w:t>
      </w:r>
      <w:r>
        <w:rPr>
          <w:rFonts w:ascii="Cambria" w:hAnsi="Cambria"/>
          <w:sz w:val="20"/>
          <w:szCs w:val="20"/>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7C4A0CD1"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3FDA9687"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objednávateľ právo vykázať zo staveniska.</w:t>
      </w:r>
    </w:p>
    <w:p w14:paraId="3FCD8266"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4A10563A" w14:textId="77777777" w:rsidR="00865F74" w:rsidRDefault="00865F74" w:rsidP="00865F74">
      <w:pPr>
        <w:widowControl w:val="0"/>
        <w:numPr>
          <w:ilvl w:val="1"/>
          <w:numId w:val="10"/>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FC8BA5F" w14:textId="77777777" w:rsidR="00865F74" w:rsidRDefault="00865F74" w:rsidP="00865F74">
      <w:pPr>
        <w:widowControl w:val="0"/>
        <w:tabs>
          <w:tab w:val="left" w:pos="709"/>
        </w:tabs>
        <w:autoSpaceDE w:val="0"/>
        <w:autoSpaceDN w:val="0"/>
        <w:adjustRightInd w:val="0"/>
        <w:spacing w:before="29"/>
        <w:ind w:right="43"/>
        <w:jc w:val="both"/>
        <w:rPr>
          <w:rFonts w:ascii="Cambria" w:hAnsi="Cambria"/>
          <w:sz w:val="20"/>
          <w:szCs w:val="20"/>
          <w:lang w:eastAsia="sk-SK"/>
        </w:rPr>
      </w:pPr>
    </w:p>
    <w:p w14:paraId="02A2BD69"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 1 štvrtej vety</w:t>
      </w:r>
      <w:r>
        <w:rPr>
          <w:rFonts w:ascii="Cambria" w:hAnsi="Cambria" w:cs="Tahoma"/>
          <w:sz w:val="20"/>
          <w:szCs w:val="20"/>
          <w:lang w:eastAsia="sk-SK"/>
        </w:rPr>
        <w:t xml:space="preserve"> </w:t>
      </w:r>
      <w:r>
        <w:rPr>
          <w:rFonts w:ascii="Cambria" w:hAnsi="Cambria"/>
          <w:sz w:val="20"/>
          <w:szCs w:val="20"/>
          <w:lang w:eastAsia="sk-SK"/>
        </w:rPr>
        <w:t>Obchodného zákonníka; ustanovenia § 547 ods. 2, 3, 4</w:t>
      </w:r>
      <w:r>
        <w:rPr>
          <w:rFonts w:ascii="Cambria" w:hAnsi="Cambria" w:cs="Tahoma"/>
          <w:sz w:val="20"/>
          <w:szCs w:val="20"/>
          <w:lang w:eastAsia="sk-SK"/>
        </w:rPr>
        <w:t xml:space="preserve"> </w:t>
      </w:r>
      <w:r>
        <w:rPr>
          <w:rFonts w:ascii="Cambria" w:hAnsi="Cambria"/>
          <w:sz w:val="20"/>
          <w:szCs w:val="20"/>
          <w:lang w:eastAsia="sk-SK"/>
        </w:rPr>
        <w:t>Obchodného zákonníka; ustanovenia § 548 ods. 2 Obchodného zákonníka; ustanovenia § 551 ods. 2 druhej vety Obchodného zákonníka;  ustanovenia § 552 Obchodného zákonníka.</w:t>
      </w:r>
    </w:p>
    <w:p w14:paraId="38491207"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664568D1"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 xml:space="preserve">Ak zhotoviteľ zistí pri vykonávaní diela skryté prekážky týkajúce sa miesta, kde sa má dielo vykonať, a tieto prekážky znemožňujú vykonanie </w:t>
      </w:r>
      <w:r>
        <w:rPr>
          <w:rFonts w:ascii="Cambria" w:hAnsi="Cambria"/>
          <w:sz w:val="20"/>
          <w:szCs w:val="20"/>
          <w:lang w:eastAsia="sk-SK"/>
        </w:rPr>
        <w:t>diela</w:t>
      </w:r>
      <w:r>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Pr>
          <w:rFonts w:ascii="Cambria" w:hAnsi="Cambria"/>
          <w:sz w:val="20"/>
          <w:szCs w:val="20"/>
          <w:lang w:eastAsia="sk-SK"/>
        </w:rPr>
        <w:t>zhotoviteľ</w:t>
      </w:r>
      <w:r>
        <w:rPr>
          <w:rFonts w:ascii="Cambria" w:eastAsiaTheme="minorEastAsia" w:hAnsi="Cambria"/>
          <w:sz w:val="20"/>
          <w:szCs w:val="20"/>
          <w:lang w:eastAsia="sk-SK"/>
        </w:rPr>
        <w:t xml:space="preserve"> nedostane písomné pokyny objednávateľa určujúce spôsob a rozsah zmien diela je zhotoviteľ oprávnený vykonávanie diela prerušiť iba v </w:t>
      </w:r>
      <w:r>
        <w:rPr>
          <w:rFonts w:ascii="Cambria" w:hAnsi="Cambria"/>
          <w:sz w:val="20"/>
          <w:szCs w:val="20"/>
          <w:lang w:eastAsia="sk-SK"/>
        </w:rPr>
        <w:t>tej</w:t>
      </w:r>
      <w:r>
        <w:rPr>
          <w:rFonts w:ascii="Cambria" w:eastAsiaTheme="minorEastAsia" w:hAnsi="Cambria"/>
          <w:sz w:val="20"/>
          <w:szCs w:val="20"/>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B1AD529" w14:textId="2402267D" w:rsidR="00865F74" w:rsidRDefault="00865F74" w:rsidP="009F5FA5">
      <w:pPr>
        <w:widowControl w:val="0"/>
        <w:tabs>
          <w:tab w:val="left" w:pos="426"/>
        </w:tabs>
        <w:autoSpaceDE w:val="0"/>
        <w:autoSpaceDN w:val="0"/>
        <w:adjustRightInd w:val="0"/>
        <w:jc w:val="both"/>
        <w:rPr>
          <w:rFonts w:ascii="Cambria" w:eastAsiaTheme="minorEastAsia" w:hAnsi="Cambria"/>
          <w:sz w:val="20"/>
          <w:szCs w:val="20"/>
          <w:lang w:eastAsia="sk-SK"/>
        </w:rPr>
      </w:pPr>
    </w:p>
    <w:p w14:paraId="3F705578"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 xml:space="preserve">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vrátane pracovníkov subdodávateľov zhotoviteľa, absolvovali všetky príslušné školenia a disponovali všetkými nevyhnutnými certifikátmi, </w:t>
      </w:r>
      <w:r>
        <w:rPr>
          <w:rFonts w:ascii="Cambria" w:eastAsiaTheme="minorEastAsia" w:hAnsi="Cambria"/>
          <w:sz w:val="20"/>
          <w:szCs w:val="20"/>
          <w:lang w:eastAsia="sk-SK"/>
        </w:rPr>
        <w:lastRenderedPageBreak/>
        <w:t>osvedčeniami a povoleniami.</w:t>
      </w:r>
    </w:p>
    <w:p w14:paraId="538BB2AF"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152D877"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Objednávateľ alebo ním poverená osoba má právo kedykoľvek v priebehu vykonávania diela v rámci pracovnej doby požiadať pracovníkov zhotoviteľa ako aj pracovníkov subdodávateľov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zhotoviteľa alebo subdodávateľa zhotoviteľa; pre vylúčenie akýchkoľvek pochybností platí, že odmietnutie vykonania skúšky pracovníkom zhotoviteľa alebo subdodávateľa zhotoviteľa má pre účely tejto zmluvy rovnaké účinky ako pozitívny výsledok skúšky.</w:t>
      </w:r>
    </w:p>
    <w:p w14:paraId="52470E7E"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B03D9A2"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zabezpečiť, aby sa jeho pracovníci, ako aj pracovníci jeho subdodávateľov, bez súhlasu objednávateľa nepohybovali alebo sa nezdržiavali na častiach staveniska, ktoré bezprostredne nesúvisia s výkonom prác na diele.</w:t>
      </w:r>
    </w:p>
    <w:p w14:paraId="2DC0D7DF"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A264C71"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platných právnych predpisoch a musia byť riadne certifikované. Všetky stavebné výrobky použité pri vykonávaní diela musia byť bez akýchkoľvek právnych vád a nesmie sa na ne vzťahovať výhrada vlastníctva akejkoľvek tretej osoby.</w:t>
      </w:r>
    </w:p>
    <w:p w14:paraId="0A4F815E" w14:textId="77777777" w:rsidR="00865F74" w:rsidRDefault="00865F74" w:rsidP="00865F74">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27229F5C" w14:textId="77777777" w:rsidR="00865F74" w:rsidRDefault="00865F74" w:rsidP="00865F74">
      <w:pPr>
        <w:widowControl w:val="0"/>
        <w:numPr>
          <w:ilvl w:val="1"/>
          <w:numId w:val="10"/>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6484657" w14:textId="77777777" w:rsidR="00865F74" w:rsidRDefault="00865F74" w:rsidP="00865F74">
      <w:pPr>
        <w:autoSpaceDE w:val="0"/>
        <w:autoSpaceDN w:val="0"/>
        <w:adjustRightInd w:val="0"/>
        <w:ind w:left="2837" w:right="2866"/>
        <w:jc w:val="center"/>
        <w:rPr>
          <w:rFonts w:ascii="Cambria" w:hAnsi="Cambria"/>
          <w:b/>
          <w:bCs/>
          <w:sz w:val="22"/>
          <w:szCs w:val="22"/>
          <w:lang w:eastAsia="sk-SK"/>
        </w:rPr>
      </w:pPr>
    </w:p>
    <w:p w14:paraId="4DBF611B" w14:textId="77777777" w:rsidR="00865F74" w:rsidRDefault="00865F74" w:rsidP="00865F74">
      <w:pPr>
        <w:autoSpaceDE w:val="0"/>
        <w:autoSpaceDN w:val="0"/>
        <w:adjustRightInd w:val="0"/>
        <w:ind w:left="2837" w:right="2866"/>
        <w:jc w:val="center"/>
        <w:rPr>
          <w:rFonts w:ascii="Cambria" w:hAnsi="Cambria"/>
          <w:b/>
          <w:bCs/>
          <w:sz w:val="22"/>
          <w:szCs w:val="22"/>
          <w:lang w:eastAsia="sk-SK"/>
        </w:rPr>
      </w:pPr>
      <w:r>
        <w:rPr>
          <w:rFonts w:ascii="Cambria" w:hAnsi="Cambria"/>
          <w:b/>
          <w:bCs/>
          <w:sz w:val="22"/>
          <w:szCs w:val="22"/>
          <w:lang w:eastAsia="sk-SK"/>
        </w:rPr>
        <w:t xml:space="preserve">Článok VII </w:t>
      </w:r>
    </w:p>
    <w:p w14:paraId="41FD190F" w14:textId="537193E3" w:rsidR="00865F74" w:rsidRDefault="003118FF"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Zmluvné pokuty </w:t>
      </w:r>
      <w:r w:rsidR="00865F74">
        <w:rPr>
          <w:rFonts w:ascii="Cambria" w:hAnsi="Cambria"/>
          <w:b/>
          <w:bCs/>
          <w:sz w:val="22"/>
          <w:szCs w:val="22"/>
          <w:lang w:eastAsia="sk-SK"/>
        </w:rPr>
        <w:t>a náhrada škody</w:t>
      </w:r>
    </w:p>
    <w:p w14:paraId="25B71C88" w14:textId="77777777" w:rsidR="00865F74" w:rsidRDefault="00865F74" w:rsidP="00865F74">
      <w:pPr>
        <w:widowControl w:val="0"/>
        <w:tabs>
          <w:tab w:val="left" w:pos="426"/>
        </w:tabs>
        <w:autoSpaceDE w:val="0"/>
        <w:autoSpaceDN w:val="0"/>
        <w:adjustRightInd w:val="0"/>
        <w:jc w:val="both"/>
        <w:rPr>
          <w:rFonts w:ascii="Cambria" w:eastAsiaTheme="minorEastAsia" w:hAnsi="Cambria"/>
          <w:vanish/>
          <w:sz w:val="20"/>
          <w:szCs w:val="20"/>
          <w:lang w:eastAsia="sk-SK"/>
        </w:rPr>
      </w:pPr>
    </w:p>
    <w:p w14:paraId="7CCE5D34"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omeškania zhotoviteľa s riadnym a včasným odovzdaním diela je zhotoviteľ povinný zaplatiť objednávateľovi zmluvnú pokutu vo výške 0,5% ceny diela za každý začatý deň omeškania, celkovo však maximálne do hodnoty 50 % z celkovej ceny diela.</w:t>
      </w:r>
    </w:p>
    <w:p w14:paraId="13DA7EE4"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4042B2FD"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omeškania zhotoviteľa s riadnym a včasným uskutočňovaním diela v súlade s Harmonogramom je zhotoviteľ povinný zaplatiť objednávateľovi zmluvnú pokutu vo výške 0,5% ceny diela za každý začatý deň omeškania, celkovo však maximálne do hodnoty 50 % z celkovej ceny diela.</w:t>
      </w:r>
    </w:p>
    <w:p w14:paraId="59D97CA9"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79036B1" w14:textId="73621525"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vzniku niektorého z dôvodov na odstúpenie od zmluvy, uvedených v článku VIII bod 8.1 zmluvy je okrem odstúpenia od zmluvy, zhotoviteľ povinný zaplatiť objednáva</w:t>
      </w:r>
      <w:r w:rsidR="003118FF">
        <w:rPr>
          <w:rFonts w:ascii="Cambria" w:eastAsiaTheme="minorEastAsia" w:hAnsi="Cambria"/>
          <w:sz w:val="20"/>
          <w:szCs w:val="20"/>
          <w:lang w:eastAsia="sk-SK"/>
        </w:rPr>
        <w:t>teľovi zmluvnú pokutu vo výške 25% z</w:t>
      </w:r>
      <w:r>
        <w:rPr>
          <w:rFonts w:ascii="Cambria" w:eastAsiaTheme="minorEastAsia" w:hAnsi="Cambria"/>
          <w:sz w:val="20"/>
          <w:szCs w:val="20"/>
          <w:lang w:eastAsia="sk-SK"/>
        </w:rPr>
        <w:t xml:space="preserve"> celkovej ceny diela.</w:t>
      </w:r>
    </w:p>
    <w:p w14:paraId="428EC8DE"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ABCB8B3" w14:textId="5E2D4DE0"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w:t>
      </w:r>
      <w:r w:rsidR="009F5FA5">
        <w:rPr>
          <w:rFonts w:ascii="Cambria" w:eastAsiaTheme="minorEastAsia" w:hAnsi="Cambria"/>
          <w:sz w:val="20"/>
          <w:szCs w:val="20"/>
          <w:lang w:eastAsia="sk-SK"/>
        </w:rPr>
        <w:t>eľovi zmluvnú pokutu vo výške 5</w:t>
      </w:r>
      <w:r>
        <w:rPr>
          <w:rFonts w:ascii="Cambria" w:eastAsiaTheme="minorEastAsia" w:hAnsi="Cambria"/>
          <w:sz w:val="20"/>
          <w:szCs w:val="20"/>
          <w:lang w:eastAsia="sk-SK"/>
        </w:rPr>
        <w:t>0,- EUR za každú vadu a každý začatý deň omeškania s ich odstránením až do ich riadneho odstránenia.</w:t>
      </w:r>
    </w:p>
    <w:p w14:paraId="350692E1"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583D9249" w14:textId="4A92A0CF"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zhotoviteľ neumožní objednávateľovi či stavebnému dozoru kedykoľvek kontrolu prebiehajúcich stavebných prác je povinný zaplatiť objednávat</w:t>
      </w:r>
      <w:r w:rsidR="003118FF">
        <w:rPr>
          <w:rFonts w:ascii="Cambria" w:eastAsiaTheme="minorEastAsia" w:hAnsi="Cambria"/>
          <w:sz w:val="20"/>
          <w:szCs w:val="20"/>
          <w:lang w:eastAsia="sk-SK"/>
        </w:rPr>
        <w:t>eľovi zmluvnú pokutu vo výške 25</w:t>
      </w:r>
      <w:r>
        <w:rPr>
          <w:rFonts w:ascii="Cambria" w:eastAsiaTheme="minorEastAsia" w:hAnsi="Cambria"/>
          <w:sz w:val="20"/>
          <w:szCs w:val="20"/>
          <w:lang w:eastAsia="sk-SK"/>
        </w:rPr>
        <w:t>0 Eur za každý jednotlivý aj opakovaný prípad takéhoto postupu.</w:t>
      </w:r>
    </w:p>
    <w:p w14:paraId="42F20C59" w14:textId="16B9E5C5" w:rsidR="00865F74" w:rsidRPr="003118FF" w:rsidRDefault="00865F74" w:rsidP="003118FF">
      <w:pPr>
        <w:widowControl w:val="0"/>
        <w:tabs>
          <w:tab w:val="left" w:pos="426"/>
        </w:tabs>
        <w:autoSpaceDE w:val="0"/>
        <w:autoSpaceDN w:val="0"/>
        <w:adjustRightInd w:val="0"/>
        <w:jc w:val="both"/>
        <w:rPr>
          <w:rFonts w:ascii="Cambria" w:eastAsiaTheme="minorEastAsia" w:hAnsi="Cambria"/>
          <w:sz w:val="20"/>
          <w:szCs w:val="20"/>
          <w:lang w:eastAsia="sk-SK"/>
        </w:rPr>
      </w:pPr>
    </w:p>
    <w:p w14:paraId="5AD08CC5" w14:textId="5ECB4B58"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sa na stavenisku bude nachádzať osoba neuvedená v zozname osôb predloženom a aktualizovanom zhotoviteľom, je zhotoviteľ povinný zaplatiť objednávateľovi zmluvnú pok</w:t>
      </w:r>
      <w:r w:rsidR="009F5FA5">
        <w:rPr>
          <w:rFonts w:ascii="Cambria" w:eastAsiaTheme="minorEastAsia" w:hAnsi="Cambria"/>
          <w:sz w:val="20"/>
          <w:szCs w:val="20"/>
          <w:lang w:eastAsia="sk-SK"/>
        </w:rPr>
        <w:t>utu vo výške 5</w:t>
      </w:r>
      <w:r>
        <w:rPr>
          <w:rFonts w:ascii="Cambria" w:eastAsiaTheme="minorEastAsia" w:hAnsi="Cambria"/>
          <w:sz w:val="20"/>
          <w:szCs w:val="20"/>
          <w:lang w:eastAsia="sk-SK"/>
        </w:rPr>
        <w:t>0 EUR za každé takéto porušenie povinnosti.</w:t>
      </w:r>
    </w:p>
    <w:p w14:paraId="0DB544A0" w14:textId="77777777" w:rsidR="00865F74" w:rsidRDefault="00865F74" w:rsidP="00865F74">
      <w:pPr>
        <w:pStyle w:val="Odsekzoznamu"/>
        <w:ind w:left="426" w:hanging="426"/>
        <w:rPr>
          <w:rFonts w:ascii="Cambria" w:eastAsiaTheme="minorEastAsia" w:hAnsi="Cambria"/>
          <w:sz w:val="20"/>
          <w:szCs w:val="20"/>
          <w:lang w:eastAsia="sk-SK"/>
        </w:rPr>
      </w:pPr>
    </w:p>
    <w:p w14:paraId="7E16668B" w14:textId="43A2332D"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V prípade, ak zhotoviteľ poruší niektorú, zo svojich zmluvných povinnosti uved</w:t>
      </w:r>
      <w:r w:rsidR="009F5FA5">
        <w:rPr>
          <w:rFonts w:ascii="Cambria" w:eastAsiaTheme="minorEastAsia" w:hAnsi="Cambria"/>
          <w:sz w:val="20"/>
          <w:szCs w:val="20"/>
          <w:lang w:eastAsia="sk-SK"/>
        </w:rPr>
        <w:t xml:space="preserve">ených v článku VI bod </w:t>
      </w:r>
      <w:r w:rsidR="009F5FA5">
        <w:rPr>
          <w:rFonts w:ascii="Cambria" w:eastAsiaTheme="minorEastAsia" w:hAnsi="Cambria"/>
          <w:sz w:val="20"/>
          <w:szCs w:val="20"/>
          <w:lang w:eastAsia="sk-SK"/>
        </w:rPr>
        <w:lastRenderedPageBreak/>
        <w:t xml:space="preserve">6.18, 6.22, 6.23, 6.24, 6.25 </w:t>
      </w:r>
      <w:r>
        <w:rPr>
          <w:rFonts w:ascii="Cambria" w:eastAsiaTheme="minorEastAsia" w:hAnsi="Cambria"/>
          <w:sz w:val="20"/>
          <w:szCs w:val="20"/>
          <w:lang w:eastAsia="sk-SK"/>
        </w:rPr>
        <w:t>tejto zmluvy, je povinný objednávateľovi zaplatiť zmluvnú pokutu vo</w:t>
      </w:r>
      <w:r w:rsidR="003118FF">
        <w:rPr>
          <w:rFonts w:ascii="Cambria" w:eastAsiaTheme="minorEastAsia" w:hAnsi="Cambria"/>
          <w:sz w:val="20"/>
          <w:szCs w:val="20"/>
          <w:lang w:eastAsia="sk-SK"/>
        </w:rPr>
        <w:t xml:space="preserve"> výške 5</w:t>
      </w:r>
      <w:r>
        <w:rPr>
          <w:rFonts w:ascii="Cambria" w:eastAsiaTheme="minorEastAsia" w:hAnsi="Cambria"/>
          <w:sz w:val="20"/>
          <w:szCs w:val="20"/>
          <w:lang w:eastAsia="sk-SK"/>
        </w:rPr>
        <w:t>0 EUR za každý jednotlivý prípad porušenia zmluvy.</w:t>
      </w:r>
    </w:p>
    <w:p w14:paraId="3C68DA15" w14:textId="77777777" w:rsidR="00865F74" w:rsidRDefault="00865F74" w:rsidP="00865F74">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1D832D93" w14:textId="77777777" w:rsidR="00865F74" w:rsidRDefault="00865F74" w:rsidP="00865F74">
      <w:pPr>
        <w:pStyle w:val="Odsekzoznamu"/>
        <w:widowControl w:val="0"/>
        <w:numPr>
          <w:ilvl w:val="1"/>
          <w:numId w:val="14"/>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w:t>
      </w:r>
    </w:p>
    <w:p w14:paraId="379679C7" w14:textId="01DBFBFE" w:rsidR="00865F74" w:rsidRDefault="00865F74" w:rsidP="00C14E20">
      <w:pPr>
        <w:widowControl w:val="0"/>
        <w:tabs>
          <w:tab w:val="left" w:pos="432"/>
        </w:tabs>
        <w:autoSpaceDE w:val="0"/>
        <w:autoSpaceDN w:val="0"/>
        <w:adjustRightInd w:val="0"/>
        <w:jc w:val="both"/>
        <w:rPr>
          <w:rFonts w:ascii="Cambria" w:hAnsi="Cambria"/>
          <w:sz w:val="20"/>
          <w:szCs w:val="20"/>
          <w:lang w:eastAsia="sk-SK"/>
        </w:rPr>
      </w:pPr>
    </w:p>
    <w:p w14:paraId="22CAA867" w14:textId="77777777" w:rsidR="00865F74" w:rsidRDefault="00865F74" w:rsidP="00865F74">
      <w:pPr>
        <w:autoSpaceDE w:val="0"/>
        <w:autoSpaceDN w:val="0"/>
        <w:adjustRightInd w:val="0"/>
        <w:ind w:left="3449" w:right="3434"/>
        <w:jc w:val="center"/>
        <w:rPr>
          <w:rFonts w:ascii="Cambria" w:hAnsi="Cambria"/>
          <w:b/>
          <w:bCs/>
          <w:sz w:val="22"/>
          <w:szCs w:val="22"/>
          <w:lang w:eastAsia="sk-SK"/>
        </w:rPr>
      </w:pPr>
      <w:r>
        <w:rPr>
          <w:rFonts w:ascii="Cambria" w:hAnsi="Cambria"/>
          <w:b/>
          <w:bCs/>
          <w:sz w:val="22"/>
          <w:szCs w:val="22"/>
          <w:lang w:eastAsia="sk-SK"/>
        </w:rPr>
        <w:t>Článok VIII</w:t>
      </w:r>
    </w:p>
    <w:p w14:paraId="53AB3A7A" w14:textId="77777777" w:rsidR="00865F74" w:rsidRDefault="00865F74" w:rsidP="00865F74">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zmluvy</w:t>
      </w:r>
    </w:p>
    <w:p w14:paraId="6AEF49F6" w14:textId="77777777" w:rsidR="00865F74" w:rsidRDefault="00865F74" w:rsidP="00865F74">
      <w:pPr>
        <w:autoSpaceDE w:val="0"/>
        <w:autoSpaceDN w:val="0"/>
        <w:adjustRightInd w:val="0"/>
        <w:ind w:left="3449" w:right="3434"/>
        <w:jc w:val="center"/>
        <w:rPr>
          <w:rFonts w:ascii="Cambria" w:hAnsi="Cambria"/>
          <w:bCs/>
          <w:sz w:val="22"/>
          <w:szCs w:val="22"/>
          <w:lang w:eastAsia="sk-SK"/>
        </w:rPr>
      </w:pPr>
    </w:p>
    <w:p w14:paraId="78F554EE"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 môže odstúpiť od tejto zmluvy, čiastočne odstúpiť od tejto zmluvy, alebo odobrať zhotoviteľovi časť realizovaných výkonov podľa tejto zmluvy a nechať ich realizovať tretími osobami na primerané a preukázané náklady zhotoviteľa bez ohľadu na ceny určené podľa Výkazu výmer, a to z nasledovných dôvodov ležiacich na strane zhotoviteľa :</w:t>
      </w:r>
    </w:p>
    <w:p w14:paraId="76C82452" w14:textId="77777777" w:rsidR="00865F74" w:rsidRDefault="00865F74" w:rsidP="00865F74">
      <w:pPr>
        <w:widowControl w:val="0"/>
        <w:numPr>
          <w:ilvl w:val="0"/>
          <w:numId w:val="16"/>
        </w:numPr>
        <w:tabs>
          <w:tab w:val="left" w:pos="1134"/>
        </w:tabs>
        <w:autoSpaceDE w:val="0"/>
        <w:autoSpaceDN w:val="0"/>
        <w:adjustRightInd w:val="0"/>
        <w:ind w:left="1134" w:hanging="425"/>
        <w:jc w:val="both"/>
        <w:rPr>
          <w:rFonts w:ascii="Cambria" w:hAnsi="Cambria"/>
          <w:sz w:val="20"/>
          <w:szCs w:val="20"/>
          <w:lang w:eastAsia="sk-SK"/>
        </w:rPr>
      </w:pPr>
      <w:r>
        <w:rPr>
          <w:rFonts w:ascii="Cambria" w:hAnsi="Cambria"/>
          <w:sz w:val="20"/>
          <w:szCs w:val="20"/>
          <w:lang w:eastAsia="sk-SK"/>
        </w:rPr>
        <w:t>ak zhotoviteľ je v omeškaní s realizáciou diela oproti Harmonogramu o viac ako 15 (pätnásť) dní;</w:t>
      </w:r>
    </w:p>
    <w:p w14:paraId="77265359" w14:textId="77777777"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zhotoviteľ preukázateľne nezhotovuje dielo v požadovanej kvalite a ani po písomnom upozornení zo strany objednávateľa nedošlo k zjednaniu nápravy v lehote min. 14 (štrnásť) dní od doručenia písomného upozornenia;</w:t>
      </w:r>
    </w:p>
    <w:p w14:paraId="14587D63" w14:textId="0E9A46D5"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zhotoviteľ inak podstatným spôsobom poruší túto zmluvu. Pod podstatným porušením tejto zmluvy sa rozumie p</w:t>
      </w:r>
      <w:r w:rsidR="00C14E20">
        <w:rPr>
          <w:rFonts w:ascii="Cambria" w:hAnsi="Cambria"/>
          <w:sz w:val="20"/>
          <w:szCs w:val="20"/>
          <w:lang w:eastAsia="sk-SK"/>
        </w:rPr>
        <w:t>redovšetkým porušenie povinností</w:t>
      </w:r>
      <w:r>
        <w:rPr>
          <w:rFonts w:ascii="Cambria" w:hAnsi="Cambria"/>
          <w:sz w:val="20"/>
          <w:szCs w:val="20"/>
          <w:lang w:eastAsia="sk-SK"/>
        </w:rPr>
        <w:t xml:space="preserve"> zhotoviteľa ustanovených v článku VI</w:t>
      </w:r>
      <w:r w:rsidR="00C14E20">
        <w:rPr>
          <w:rFonts w:ascii="Cambria" w:hAnsi="Cambria"/>
          <w:sz w:val="20"/>
          <w:szCs w:val="20"/>
          <w:lang w:eastAsia="sk-SK"/>
        </w:rPr>
        <w:t>.</w:t>
      </w:r>
      <w:r>
        <w:rPr>
          <w:rFonts w:ascii="Cambria" w:hAnsi="Cambria"/>
          <w:sz w:val="20"/>
          <w:szCs w:val="20"/>
          <w:lang w:eastAsia="sk-SK"/>
        </w:rPr>
        <w:t xml:space="preserve"> bod 6.19 a opakované porušenie ďalších povinností zhotoviteľa podľa tejto zmluvy.</w:t>
      </w:r>
    </w:p>
    <w:p w14:paraId="21CF02C7" w14:textId="77777777" w:rsidR="00865F74" w:rsidRDefault="00865F74" w:rsidP="00865F74">
      <w:pPr>
        <w:widowControl w:val="0"/>
        <w:numPr>
          <w:ilvl w:val="0"/>
          <w:numId w:val="16"/>
        </w:numPr>
        <w:tabs>
          <w:tab w:val="left" w:pos="1134"/>
        </w:tabs>
        <w:autoSpaceDE w:val="0"/>
        <w:autoSpaceDN w:val="0"/>
        <w:adjustRightInd w:val="0"/>
        <w:spacing w:before="14"/>
        <w:ind w:left="1134" w:hanging="425"/>
        <w:jc w:val="both"/>
        <w:rPr>
          <w:rFonts w:ascii="Cambria" w:hAnsi="Cambria"/>
          <w:sz w:val="20"/>
          <w:szCs w:val="20"/>
          <w:lang w:eastAsia="sk-SK"/>
        </w:rPr>
      </w:pPr>
      <w:r>
        <w:rPr>
          <w:rFonts w:ascii="Cambria" w:hAnsi="Cambria"/>
          <w:sz w:val="20"/>
          <w:szCs w:val="20"/>
          <w:lang w:eastAsia="sk-SK"/>
        </w:rPr>
        <w:t>ak na zhotoviteľa bude vyhlásený konkurz alebo dôjde k jeho likvidácii bez právneho nástupcu.</w:t>
      </w:r>
    </w:p>
    <w:p w14:paraId="1DAA4E88" w14:textId="77777777" w:rsidR="00865F74" w:rsidRDefault="00865F74" w:rsidP="00865F74">
      <w:pPr>
        <w:tabs>
          <w:tab w:val="left" w:pos="709"/>
          <w:tab w:val="left" w:pos="1134"/>
        </w:tabs>
        <w:autoSpaceDE w:val="0"/>
        <w:autoSpaceDN w:val="0"/>
        <w:adjustRightInd w:val="0"/>
        <w:spacing w:before="14"/>
        <w:ind w:left="709"/>
        <w:jc w:val="both"/>
        <w:rPr>
          <w:rFonts w:ascii="Cambria" w:hAnsi="Cambria"/>
          <w:sz w:val="20"/>
          <w:szCs w:val="20"/>
          <w:lang w:eastAsia="sk-SK"/>
        </w:rPr>
      </w:pPr>
    </w:p>
    <w:p w14:paraId="299380C3"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Ak nastane okolnosť uvedená v článku VIII bod 8.1 - odobratie zhotoviteľovi časti realizovaných výkonov na diele podľa tejto zmluvy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1ABF8C03" w14:textId="77777777" w:rsidR="00865F74" w:rsidRDefault="00865F74" w:rsidP="00865F74">
      <w:pPr>
        <w:widowControl w:val="0"/>
        <w:autoSpaceDE w:val="0"/>
        <w:autoSpaceDN w:val="0"/>
        <w:adjustRightInd w:val="0"/>
        <w:ind w:left="426" w:hanging="426"/>
        <w:jc w:val="both"/>
        <w:rPr>
          <w:rFonts w:ascii="Cambria" w:hAnsi="Cambria"/>
          <w:sz w:val="20"/>
          <w:szCs w:val="20"/>
          <w:lang w:eastAsia="sk-SK"/>
        </w:rPr>
      </w:pPr>
    </w:p>
    <w:p w14:paraId="416B1A65"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nie je oprávnený odstúpiť od tejto zmluvy okrem prípadov výslovne uvedených v tejto zmluve.</w:t>
      </w:r>
    </w:p>
    <w:p w14:paraId="44E05D39"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6E6526F3" w14:textId="77777777" w:rsidR="00865F74" w:rsidRDefault="00865F74" w:rsidP="00865F74">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Pokiaľ sa od tejto zmluvy odstúpi a zmluvné strany sa písomne nedohodnú inak, </w:t>
      </w:r>
    </w:p>
    <w:p w14:paraId="399430EA"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 xml:space="preserve">zhotoviteľ je povinný okamžite zastaviť práce na diele, okrem prác neodkladných (viď. čl. VIII bod 8.5. tejto zmluvy), </w:t>
      </w:r>
    </w:p>
    <w:p w14:paraId="05254592"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zmluvné strany vykonajú prevzatie doteraz vykonaných prác a dodávok na diele, o čom vyhotovia písomný protokol, ktorý podpíšu a v ktorom budú uvedené všetky práce a dodávky, ktoré boli vykonané v dohodnutej kvalite a v súlade s touto zmluvou, ktoré objednávateľ prevezme a zhotoviteľovi uhradí,</w:t>
      </w:r>
    </w:p>
    <w:p w14:paraId="01EAAD3D" w14:textId="77777777" w:rsidR="00865F74" w:rsidRDefault="00865F74" w:rsidP="00865F74">
      <w:pPr>
        <w:pStyle w:val="Odsekzoznamu"/>
        <w:widowControl w:val="0"/>
        <w:numPr>
          <w:ilvl w:val="0"/>
          <w:numId w:val="17"/>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zhotoviteľ bezodkladne stavenisko opustí, pričom  do momentu opustenia staveniska zabezpečí ochranu staveniska.</w:t>
      </w:r>
    </w:p>
    <w:p w14:paraId="23049D4E" w14:textId="77777777" w:rsidR="00865F74" w:rsidRDefault="00865F74" w:rsidP="00865F74">
      <w:pPr>
        <w:widowControl w:val="0"/>
        <w:tabs>
          <w:tab w:val="left" w:pos="1134"/>
        </w:tabs>
        <w:autoSpaceDE w:val="0"/>
        <w:autoSpaceDN w:val="0"/>
        <w:adjustRightInd w:val="0"/>
        <w:jc w:val="both"/>
        <w:rPr>
          <w:rFonts w:ascii="Cambria" w:hAnsi="Cambria"/>
          <w:sz w:val="20"/>
          <w:szCs w:val="20"/>
          <w:lang w:eastAsia="sk-SK"/>
        </w:rPr>
      </w:pPr>
    </w:p>
    <w:p w14:paraId="58996E2B" w14:textId="0FA4A4E2" w:rsidR="00C14E20" w:rsidRDefault="00865F74" w:rsidP="00C14E20">
      <w:pPr>
        <w:widowControl w:val="0"/>
        <w:numPr>
          <w:ilvl w:val="0"/>
          <w:numId w:val="15"/>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Pod neodkladnými prácami sa rozumejú práce, ktorých nevykonanie by mohlo spôsobiť ohrozenie života alebo zdravia osôb, vznik škody na diele, životnom prostredí, majetku objednávateľa alebo tretej osoby.</w:t>
      </w:r>
    </w:p>
    <w:p w14:paraId="3A563311" w14:textId="77777777" w:rsidR="00C14E20" w:rsidRPr="00C14E20" w:rsidRDefault="00C14E20" w:rsidP="00C14E20">
      <w:pPr>
        <w:widowControl w:val="0"/>
        <w:autoSpaceDE w:val="0"/>
        <w:autoSpaceDN w:val="0"/>
        <w:adjustRightInd w:val="0"/>
        <w:jc w:val="both"/>
        <w:rPr>
          <w:rFonts w:ascii="Cambria" w:hAnsi="Cambria"/>
          <w:sz w:val="20"/>
          <w:szCs w:val="20"/>
          <w:lang w:eastAsia="sk-SK"/>
        </w:rPr>
      </w:pPr>
    </w:p>
    <w:p w14:paraId="1A26AAC6" w14:textId="77777777" w:rsidR="00865F74" w:rsidRDefault="00865F74" w:rsidP="00865F74">
      <w:pPr>
        <w:autoSpaceDE w:val="0"/>
        <w:autoSpaceDN w:val="0"/>
        <w:adjustRightInd w:val="0"/>
        <w:spacing w:before="41"/>
        <w:ind w:right="14"/>
        <w:jc w:val="center"/>
        <w:rPr>
          <w:rFonts w:ascii="Cambria" w:hAnsi="Cambria"/>
          <w:b/>
          <w:bCs/>
          <w:sz w:val="22"/>
          <w:szCs w:val="22"/>
          <w:lang w:eastAsia="sk-SK"/>
        </w:rPr>
      </w:pPr>
      <w:r>
        <w:rPr>
          <w:rFonts w:ascii="Cambria" w:hAnsi="Cambria"/>
          <w:b/>
          <w:bCs/>
          <w:sz w:val="22"/>
          <w:szCs w:val="22"/>
          <w:lang w:eastAsia="sk-SK"/>
        </w:rPr>
        <w:t>Článok IX</w:t>
      </w:r>
    </w:p>
    <w:p w14:paraId="58721F02"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r>
        <w:rPr>
          <w:rFonts w:ascii="Cambria" w:hAnsi="Cambria"/>
          <w:b/>
          <w:bCs/>
          <w:sz w:val="22"/>
          <w:szCs w:val="22"/>
          <w:lang w:eastAsia="sk-SK"/>
        </w:rPr>
        <w:t>Odovzdanie a prevzatie diela, záručná doba a zodpovednosť za vady</w:t>
      </w:r>
    </w:p>
    <w:p w14:paraId="2D1C6898" w14:textId="77777777" w:rsidR="00865F74" w:rsidRDefault="00865F74" w:rsidP="00865F74">
      <w:pPr>
        <w:autoSpaceDE w:val="0"/>
        <w:autoSpaceDN w:val="0"/>
        <w:adjustRightInd w:val="0"/>
        <w:spacing w:before="29"/>
        <w:ind w:right="14"/>
        <w:jc w:val="center"/>
        <w:rPr>
          <w:rFonts w:ascii="Cambria" w:hAnsi="Cambria"/>
          <w:b/>
          <w:bCs/>
          <w:sz w:val="22"/>
          <w:szCs w:val="22"/>
          <w:lang w:eastAsia="sk-SK"/>
        </w:rPr>
      </w:pPr>
    </w:p>
    <w:p w14:paraId="35E55308" w14:textId="77777777"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Predmetom riadneho odovzdania a prevzatia diela podľa tejto zmluvy bude celé dielo naraz, pokiaľ v tejto zmluve nie je uvedené inak.</w:t>
      </w:r>
    </w:p>
    <w:p w14:paraId="39AF1C25" w14:textId="77777777" w:rsidR="00865F74" w:rsidRDefault="00865F74" w:rsidP="00865F74">
      <w:pPr>
        <w:tabs>
          <w:tab w:val="left" w:pos="426"/>
        </w:tabs>
        <w:autoSpaceDE w:val="0"/>
        <w:autoSpaceDN w:val="0"/>
        <w:adjustRightInd w:val="0"/>
        <w:ind w:left="426" w:hanging="426"/>
        <w:jc w:val="both"/>
        <w:rPr>
          <w:rFonts w:ascii="Cambria" w:hAnsi="Cambria"/>
          <w:sz w:val="20"/>
          <w:szCs w:val="20"/>
          <w:lang w:eastAsia="sk-SK"/>
        </w:rPr>
      </w:pPr>
    </w:p>
    <w:p w14:paraId="0DD780CD" w14:textId="77777777"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je povinný písomne oznámiť objednávateľovi najneskôr 14 (štrnásť) dní vopred, kedy bude dielo pripravené na odovzdanie a prevzatie. Na základe návrhu zhotoviteľa, objednávateľ zvolá </w:t>
      </w:r>
      <w:r>
        <w:rPr>
          <w:rFonts w:ascii="Cambria" w:hAnsi="Cambria"/>
          <w:sz w:val="20"/>
          <w:szCs w:val="20"/>
          <w:lang w:eastAsia="sk-SK"/>
        </w:rPr>
        <w:lastRenderedPageBreak/>
        <w:t>najneskôr do 7 (siedmych) dní písomnou pozvánkou na odovzdávacie a preberacie konanie, na ktorom si zmluvné strany dohodnú časový program odovzdania a prevzatia diela.</w:t>
      </w:r>
    </w:p>
    <w:p w14:paraId="1F74E548" w14:textId="77777777" w:rsidR="00865F74" w:rsidRDefault="00865F74" w:rsidP="00865F74">
      <w:pPr>
        <w:widowControl w:val="0"/>
        <w:tabs>
          <w:tab w:val="left" w:pos="426"/>
        </w:tabs>
        <w:autoSpaceDE w:val="0"/>
        <w:autoSpaceDN w:val="0"/>
        <w:adjustRightInd w:val="0"/>
        <w:ind w:left="426" w:hanging="426"/>
        <w:rPr>
          <w:rFonts w:ascii="Cambria" w:hAnsi="Cambria"/>
          <w:sz w:val="20"/>
          <w:szCs w:val="20"/>
          <w:lang w:eastAsia="sk-SK"/>
        </w:rPr>
      </w:pPr>
    </w:p>
    <w:p w14:paraId="628CC675" w14:textId="4A7DDB4C" w:rsidR="00865F74" w:rsidRDefault="00865F74" w:rsidP="00865F74">
      <w:pPr>
        <w:widowControl w:val="0"/>
        <w:numPr>
          <w:ilvl w:val="0"/>
          <w:numId w:val="18"/>
        </w:numPr>
        <w:tabs>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K preberaciemu protokolu je zhotoviteľ povinný pripraviť a objednávateľovi odovzdať tieto doklady</w:t>
      </w:r>
      <w:r w:rsidR="009F5FA5">
        <w:rPr>
          <w:rFonts w:ascii="Cambria" w:hAnsi="Cambria"/>
          <w:sz w:val="20"/>
          <w:szCs w:val="20"/>
          <w:lang w:eastAsia="sk-SK"/>
        </w:rPr>
        <w:t xml:space="preserve"> (ak to predmet zmluvy (Dielo) vyžaduje)</w:t>
      </w:r>
      <w:r>
        <w:rPr>
          <w:rFonts w:ascii="Cambria" w:hAnsi="Cambria"/>
          <w:sz w:val="20"/>
          <w:szCs w:val="20"/>
          <w:lang w:eastAsia="sk-SK"/>
        </w:rPr>
        <w:t>:</w:t>
      </w:r>
    </w:p>
    <w:p w14:paraId="4DA66566"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v prípade, ak budú použité: atesty a certifikáty výrobkov, osvedčenia o skúškach použitých materiálov a konštrukcií,</w:t>
      </w:r>
    </w:p>
    <w:p w14:paraId="038CCD4E"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dokumentáciu priebehu  všetkých  realizovaných stavebných prác (fotografie, prípadne videozáznamy), </w:t>
      </w:r>
    </w:p>
    <w:p w14:paraId="4BACD53E"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kópiu Stavebného denníka, </w:t>
      </w:r>
    </w:p>
    <w:p w14:paraId="407D964C"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 xml:space="preserve">doklady o uložení likvidácii odpadu v súlade s právnymi predpismi, </w:t>
      </w:r>
    </w:p>
    <w:p w14:paraId="2CFBB53B"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iné zápisy a doklady realizovaných prác podľa dohody strán,</w:t>
      </w:r>
    </w:p>
    <w:p w14:paraId="4F64672F"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porealizačné vyjadrenia sa správcov existujúcich inžinierskych sietí, ak sú podľa predpisov vyžadované;</w:t>
      </w:r>
    </w:p>
    <w:p w14:paraId="59D74C3E" w14:textId="77777777" w:rsidR="00865F74" w:rsidRDefault="00865F74" w:rsidP="00865F74">
      <w:pPr>
        <w:widowControl w:val="0"/>
        <w:numPr>
          <w:ilvl w:val="0"/>
          <w:numId w:val="19"/>
        </w:numPr>
        <w:tabs>
          <w:tab w:val="left" w:pos="1418"/>
        </w:tabs>
        <w:autoSpaceDE w:val="0"/>
        <w:autoSpaceDN w:val="0"/>
        <w:adjustRightInd w:val="0"/>
        <w:ind w:left="1418" w:hanging="425"/>
        <w:jc w:val="both"/>
        <w:rPr>
          <w:rFonts w:ascii="Cambria" w:hAnsi="Cambria"/>
          <w:sz w:val="20"/>
          <w:szCs w:val="20"/>
          <w:lang w:eastAsia="sk-SK"/>
        </w:rPr>
      </w:pPr>
      <w:r>
        <w:rPr>
          <w:rFonts w:ascii="Cambria" w:hAnsi="Cambria"/>
          <w:sz w:val="20"/>
          <w:szCs w:val="20"/>
          <w:lang w:eastAsia="sk-SK"/>
        </w:rPr>
        <w:t>všetky ďalšie doklady vyžadované právnymi normami pri kolaudáciu diela.</w:t>
      </w:r>
    </w:p>
    <w:p w14:paraId="3394BC05" w14:textId="77777777" w:rsidR="00865F74" w:rsidRDefault="00865F74" w:rsidP="00865F74">
      <w:pPr>
        <w:tabs>
          <w:tab w:val="left" w:pos="425"/>
        </w:tabs>
        <w:autoSpaceDE w:val="0"/>
        <w:autoSpaceDN w:val="0"/>
        <w:adjustRightInd w:val="0"/>
        <w:jc w:val="both"/>
        <w:rPr>
          <w:rFonts w:ascii="Cambria" w:hAnsi="Cambria"/>
          <w:sz w:val="20"/>
          <w:szCs w:val="20"/>
          <w:lang w:eastAsia="sk-SK"/>
        </w:rPr>
      </w:pPr>
    </w:p>
    <w:p w14:paraId="6BFDC8F5"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 odovzdaní a prevzatí diela spíše objednávateľ a zhotoviteľ preberací protokol. </w:t>
      </w:r>
    </w:p>
    <w:p w14:paraId="0213413D" w14:textId="77777777" w:rsidR="00865F74" w:rsidRDefault="00865F74" w:rsidP="00865F74">
      <w:pPr>
        <w:tabs>
          <w:tab w:val="left" w:pos="0"/>
        </w:tabs>
        <w:autoSpaceDE w:val="0"/>
        <w:autoSpaceDN w:val="0"/>
        <w:adjustRightInd w:val="0"/>
        <w:jc w:val="both"/>
        <w:rPr>
          <w:rFonts w:ascii="Cambria" w:hAnsi="Cambria"/>
          <w:sz w:val="20"/>
          <w:szCs w:val="20"/>
          <w:lang w:eastAsia="sk-SK"/>
        </w:rPr>
      </w:pPr>
    </w:p>
    <w:p w14:paraId="37BA79BB"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Objednávateľ sa zaväzuje dielo prevziať v prípade, ak bude dielo bez vád a nedorobkov a zhotoviteľ odovzdá pri odovzdávacom a preberacom konaní objednávateľovi všetky doklady uvedené v čl. IX bod 9.3 tejto zmluvy.  </w:t>
      </w:r>
    </w:p>
    <w:p w14:paraId="07DCDA19"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3EA7AF6C"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V prípade ak objednávateľ bezdôvodne odmietne dielo prevziať, dielo sa považuje za prevzaté a odovzdané v deň preberacieho a odovzdávacieho konania, alebo v deň, kedy sa takéto konanie malo konať.</w:t>
      </w:r>
    </w:p>
    <w:p w14:paraId="4201A0DE"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53854E4C"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Preberací protokol bude vyhotovený v dvoch vyhotoveniach a bude obsahovať najmä:</w:t>
      </w:r>
    </w:p>
    <w:p w14:paraId="3C1997CB"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základné údaje o diele,</w:t>
      </w:r>
    </w:p>
    <w:p w14:paraId="3CE12CF3"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zoznam odovzdaných dokladov,</w:t>
      </w:r>
    </w:p>
    <w:p w14:paraId="258636D4"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prehlásenie zmluvných strán o tom, že zhotoviteľ dielo odovzdáva a objednávateľ dielo preberá, pokiaľ objednávateľ nevyužije svoje právo odmietnuť dielo prevziať,</w:t>
      </w:r>
    </w:p>
    <w:p w14:paraId="28F2209C" w14:textId="77777777" w:rsidR="00865F74" w:rsidRDefault="00865F74" w:rsidP="00865F74">
      <w:pPr>
        <w:widowControl w:val="0"/>
        <w:numPr>
          <w:ilvl w:val="0"/>
          <w:numId w:val="20"/>
        </w:numPr>
        <w:tabs>
          <w:tab w:val="left" w:pos="554"/>
          <w:tab w:val="left" w:pos="1418"/>
        </w:tabs>
        <w:autoSpaceDE w:val="0"/>
        <w:autoSpaceDN w:val="0"/>
        <w:adjustRightInd w:val="0"/>
        <w:ind w:left="1560" w:hanging="426"/>
        <w:jc w:val="both"/>
        <w:rPr>
          <w:rFonts w:ascii="Cambria" w:hAnsi="Cambria"/>
          <w:sz w:val="20"/>
          <w:szCs w:val="20"/>
          <w:lang w:eastAsia="sk-SK"/>
        </w:rPr>
      </w:pPr>
      <w:r>
        <w:rPr>
          <w:rFonts w:ascii="Cambria" w:hAnsi="Cambria"/>
          <w:sz w:val="20"/>
          <w:szCs w:val="20"/>
          <w:lang w:eastAsia="sk-SK"/>
        </w:rPr>
        <w:t>podpisy oprávnených zástupcov zmluvných strán,</w:t>
      </w:r>
    </w:p>
    <w:p w14:paraId="6BD9BFFC" w14:textId="77777777" w:rsidR="00865F74" w:rsidRDefault="00865F74" w:rsidP="00865F74">
      <w:pPr>
        <w:widowControl w:val="0"/>
        <w:numPr>
          <w:ilvl w:val="0"/>
          <w:numId w:val="21"/>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Pr>
          <w:rFonts w:ascii="Cambria" w:hAnsi="Cambria"/>
          <w:sz w:val="20"/>
          <w:szCs w:val="20"/>
          <w:lang w:eastAsia="sk-SK"/>
        </w:rPr>
        <w:t>dĺžku trvania zmluvne dohodnutej záručnej lehoty,</w:t>
      </w:r>
    </w:p>
    <w:p w14:paraId="1BA7130C" w14:textId="77777777" w:rsidR="00865F74" w:rsidRDefault="00865F74" w:rsidP="00865F74">
      <w:pPr>
        <w:widowControl w:val="0"/>
        <w:numPr>
          <w:ilvl w:val="0"/>
          <w:numId w:val="21"/>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Pr>
          <w:rFonts w:ascii="Cambria" w:hAnsi="Cambria"/>
          <w:sz w:val="20"/>
          <w:szCs w:val="20"/>
          <w:lang w:eastAsia="sk-SK"/>
        </w:rPr>
        <w:t>termín, do ktorého je zhotoviteľ povinný vypratať stavenisko.</w:t>
      </w:r>
    </w:p>
    <w:p w14:paraId="7392676F" w14:textId="77777777" w:rsidR="00865F74" w:rsidRDefault="00865F74" w:rsidP="00865F74">
      <w:pPr>
        <w:tabs>
          <w:tab w:val="left" w:pos="425"/>
        </w:tabs>
        <w:autoSpaceDE w:val="0"/>
        <w:autoSpaceDN w:val="0"/>
        <w:adjustRightInd w:val="0"/>
        <w:ind w:left="709"/>
        <w:jc w:val="both"/>
        <w:rPr>
          <w:rFonts w:ascii="Cambria" w:hAnsi="Cambria"/>
          <w:sz w:val="20"/>
          <w:szCs w:val="20"/>
          <w:lang w:eastAsia="sk-SK"/>
        </w:rPr>
      </w:pPr>
    </w:p>
    <w:p w14:paraId="5296F061"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p>
    <w:p w14:paraId="0390982D" w14:textId="77777777" w:rsidR="00865F74" w:rsidRDefault="00865F74" w:rsidP="00865F74">
      <w:pPr>
        <w:autoSpaceDE w:val="0"/>
        <w:autoSpaceDN w:val="0"/>
        <w:adjustRightInd w:val="0"/>
        <w:ind w:left="426" w:hanging="426"/>
        <w:jc w:val="both"/>
        <w:rPr>
          <w:rFonts w:ascii="Cambria" w:hAnsi="Cambria"/>
          <w:sz w:val="20"/>
          <w:szCs w:val="20"/>
          <w:lang w:eastAsia="sk-SK"/>
        </w:rPr>
      </w:pPr>
    </w:p>
    <w:p w14:paraId="5D2AAF24"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Zhotoviteľ zodpovedá za to, že dielo bude zhotovené podľa podmienok tejto zmluvy a že počas záručnej doby bude mať vlastnosti dohodnuté v tejto zmluve.</w:t>
      </w:r>
    </w:p>
    <w:p w14:paraId="498DEC24"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64A908C7"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Zmluvné strany sa dohodli, že záručná doba bude trvať 60 (šesťdesiat) mesiacov a začína plynúť odo dňa odovzdania a prevzatia diela bez vád a nedorobkov.</w:t>
      </w:r>
      <w:r>
        <w:rPr>
          <w:rFonts w:ascii="Cambria" w:hAnsi="Cambria"/>
          <w:i/>
          <w:sz w:val="20"/>
          <w:szCs w:val="20"/>
          <w:lang w:eastAsia="sk-SK"/>
        </w:rPr>
        <w:t xml:space="preserve"> </w:t>
      </w:r>
      <w:r>
        <w:rPr>
          <w:rFonts w:ascii="Cambria" w:hAnsi="Cambria"/>
          <w:sz w:val="20"/>
          <w:szCs w:val="20"/>
          <w:lang w:eastAsia="sk-SK"/>
        </w:rPr>
        <w:t>V prípade, ak bude dielo odovzdávané po častiach, záručná doba plynie na každú samostatne odovzdávanú časť diela osobitne.</w:t>
      </w:r>
    </w:p>
    <w:p w14:paraId="43C2A31E"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1CF89429"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Práva zo zodpovednosti za vady musia byť uplatnené u zhotoviteľa v záručnej dobe, inak tieto práva zanikajú.</w:t>
      </w:r>
    </w:p>
    <w:p w14:paraId="0758AFB5"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705958D1"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2EB12E42"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5E4855D8"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w:t>
      </w:r>
      <w:r>
        <w:rPr>
          <w:rFonts w:ascii="Cambria" w:hAnsi="Cambria"/>
          <w:sz w:val="20"/>
          <w:szCs w:val="20"/>
          <w:lang w:eastAsia="sk-SK"/>
        </w:rPr>
        <w:lastRenderedPageBreak/>
        <w:t xml:space="preserve">dlhšiu lehotu. V prípade, ak nedôjde medzi zmluvnými stranami k dohode ohľadom lehoty na odstránenie vád diela, táto lehota bude 30 dní od obdržania reklamácie objednávateľa zhotoviteľom. </w:t>
      </w:r>
    </w:p>
    <w:p w14:paraId="18121E55" w14:textId="77777777" w:rsidR="00865F74" w:rsidRDefault="00865F74" w:rsidP="00865F74">
      <w:pPr>
        <w:widowControl w:val="0"/>
        <w:autoSpaceDE w:val="0"/>
        <w:autoSpaceDN w:val="0"/>
        <w:adjustRightInd w:val="0"/>
        <w:ind w:left="426" w:hanging="426"/>
        <w:rPr>
          <w:rFonts w:ascii="Cambria" w:hAnsi="Cambria"/>
          <w:sz w:val="20"/>
          <w:szCs w:val="20"/>
          <w:lang w:eastAsia="sk-SK"/>
        </w:rPr>
      </w:pPr>
    </w:p>
    <w:p w14:paraId="0A2254B6" w14:textId="77777777" w:rsidR="00865F74" w:rsidRDefault="00865F74" w:rsidP="00865F74">
      <w:pPr>
        <w:widowControl w:val="0"/>
        <w:numPr>
          <w:ilvl w:val="0"/>
          <w:numId w:val="18"/>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2FAFE286" w14:textId="5952C075" w:rsidR="00865F74" w:rsidRDefault="00865F74" w:rsidP="00865F74">
      <w:pPr>
        <w:autoSpaceDE w:val="0"/>
        <w:autoSpaceDN w:val="0"/>
        <w:adjustRightInd w:val="0"/>
        <w:ind w:right="2765"/>
        <w:rPr>
          <w:rFonts w:ascii="Cambria" w:hAnsi="Cambria"/>
          <w:b/>
          <w:bCs/>
          <w:sz w:val="22"/>
          <w:szCs w:val="22"/>
          <w:lang w:eastAsia="sk-SK"/>
        </w:rPr>
      </w:pPr>
    </w:p>
    <w:p w14:paraId="09920560" w14:textId="7592CBA8" w:rsidR="00865F74" w:rsidRDefault="009F5FA5" w:rsidP="00865F74">
      <w:pPr>
        <w:autoSpaceDE w:val="0"/>
        <w:autoSpaceDN w:val="0"/>
        <w:adjustRightInd w:val="0"/>
        <w:ind w:right="139"/>
        <w:jc w:val="center"/>
        <w:rPr>
          <w:rFonts w:ascii="Cambria" w:hAnsi="Cambria"/>
          <w:b/>
          <w:bCs/>
          <w:strike/>
          <w:sz w:val="22"/>
          <w:szCs w:val="22"/>
          <w:lang w:eastAsia="sk-SK"/>
        </w:rPr>
      </w:pPr>
      <w:r>
        <w:rPr>
          <w:rFonts w:ascii="Cambria" w:hAnsi="Cambria"/>
          <w:b/>
          <w:bCs/>
          <w:sz w:val="22"/>
          <w:szCs w:val="22"/>
          <w:lang w:eastAsia="sk-SK"/>
        </w:rPr>
        <w:t>Článok X</w:t>
      </w:r>
    </w:p>
    <w:p w14:paraId="41E4ED6C" w14:textId="77777777" w:rsidR="00865F74" w:rsidRDefault="00865F74" w:rsidP="00865F74">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Všeobecné a záverečné ustanovenia</w:t>
      </w:r>
    </w:p>
    <w:p w14:paraId="3AAED08C" w14:textId="1B9BF168" w:rsidR="00865F74" w:rsidRDefault="00865F74" w:rsidP="00865F74">
      <w:pPr>
        <w:widowControl w:val="0"/>
        <w:tabs>
          <w:tab w:val="left" w:pos="0"/>
        </w:tabs>
        <w:autoSpaceDE w:val="0"/>
        <w:autoSpaceDN w:val="0"/>
        <w:adjustRightInd w:val="0"/>
        <w:spacing w:before="34"/>
        <w:jc w:val="both"/>
        <w:rPr>
          <w:rFonts w:ascii="Cambria" w:hAnsi="Cambria"/>
          <w:sz w:val="20"/>
          <w:szCs w:val="20"/>
          <w:lang w:eastAsia="sk-SK"/>
        </w:rPr>
      </w:pPr>
    </w:p>
    <w:p w14:paraId="2A022094" w14:textId="2EA885F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 xml:space="preserve">Pri plnení tejto zmluvy sa riadia zmluvné strany v prvom rade jej ustanoveniami. </w:t>
      </w:r>
      <w:r w:rsidRPr="003118FF">
        <w:rPr>
          <w:rFonts w:ascii="Cambria" w:hAnsi="Cambria"/>
          <w:sz w:val="20"/>
          <w:szCs w:val="20"/>
        </w:rPr>
        <w:t>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Slovenskej republiky.</w:t>
      </w:r>
    </w:p>
    <w:p w14:paraId="1228110D" w14:textId="77777777" w:rsidR="003118FF" w:rsidRDefault="003118FF" w:rsidP="003118FF">
      <w:pPr>
        <w:pStyle w:val="Odsekzoznamu"/>
        <w:widowControl w:val="0"/>
        <w:autoSpaceDE w:val="0"/>
        <w:autoSpaceDN w:val="0"/>
        <w:adjustRightInd w:val="0"/>
        <w:spacing w:before="34"/>
        <w:ind w:left="426"/>
        <w:jc w:val="both"/>
        <w:rPr>
          <w:rFonts w:ascii="Cambria" w:hAnsi="Cambria"/>
          <w:sz w:val="20"/>
          <w:szCs w:val="20"/>
          <w:lang w:eastAsia="sk-SK"/>
        </w:rPr>
      </w:pPr>
    </w:p>
    <w:p w14:paraId="26484E81"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EF874D1" w14:textId="77777777" w:rsidR="003118FF" w:rsidRPr="003118FF" w:rsidRDefault="003118FF" w:rsidP="003118FF">
      <w:pPr>
        <w:pStyle w:val="Odsekzoznamu"/>
        <w:rPr>
          <w:rFonts w:ascii="Cambria" w:hAnsi="Cambria"/>
          <w:sz w:val="20"/>
          <w:szCs w:val="20"/>
          <w:lang w:eastAsia="sk-SK"/>
        </w:rPr>
      </w:pPr>
    </w:p>
    <w:p w14:paraId="3A42121C"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13BD8874" w14:textId="77777777" w:rsidR="003118FF" w:rsidRPr="003118FF" w:rsidRDefault="003118FF" w:rsidP="003118FF">
      <w:pPr>
        <w:pStyle w:val="Odsekzoznamu"/>
        <w:rPr>
          <w:rFonts w:ascii="Cambria" w:hAnsi="Cambria"/>
          <w:sz w:val="20"/>
          <w:szCs w:val="20"/>
          <w:lang w:eastAsia="sk-SK"/>
        </w:rPr>
      </w:pPr>
    </w:p>
    <w:p w14:paraId="48BF98E7" w14:textId="3F5BA7D3" w:rsidR="00865F74" w:rsidRP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959A976" w14:textId="77777777" w:rsidR="00865F74" w:rsidRDefault="00865F74" w:rsidP="003118FF">
      <w:pPr>
        <w:widowControl w:val="0"/>
        <w:numPr>
          <w:ilvl w:val="0"/>
          <w:numId w:val="23"/>
        </w:numPr>
        <w:autoSpaceDE w:val="0"/>
        <w:autoSpaceDN w:val="0"/>
        <w:adjustRightInd w:val="0"/>
        <w:ind w:left="851" w:hanging="283"/>
        <w:jc w:val="both"/>
        <w:rPr>
          <w:rFonts w:ascii="Cambria" w:hAnsi="Cambria"/>
          <w:sz w:val="20"/>
          <w:szCs w:val="20"/>
          <w:lang w:eastAsia="sk-SK"/>
        </w:rPr>
      </w:pPr>
      <w:r>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081DDB" w14:textId="77777777" w:rsidR="003118FF" w:rsidRDefault="00865F74" w:rsidP="003118FF">
      <w:pPr>
        <w:widowControl w:val="0"/>
        <w:numPr>
          <w:ilvl w:val="0"/>
          <w:numId w:val="23"/>
        </w:numPr>
        <w:autoSpaceDE w:val="0"/>
        <w:autoSpaceDN w:val="0"/>
        <w:adjustRightInd w:val="0"/>
        <w:ind w:left="851" w:hanging="283"/>
        <w:jc w:val="both"/>
        <w:rPr>
          <w:rFonts w:ascii="Cambria" w:hAnsi="Cambria"/>
          <w:sz w:val="20"/>
          <w:szCs w:val="20"/>
          <w:lang w:eastAsia="sk-SK"/>
        </w:rPr>
      </w:pPr>
      <w:r>
        <w:rPr>
          <w:rFonts w:ascii="Cambria" w:hAnsi="Cambria"/>
          <w:sz w:val="20"/>
          <w:szCs w:val="20"/>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CEAC093" w14:textId="77777777" w:rsidR="003118FF" w:rsidRDefault="003118FF" w:rsidP="003118FF">
      <w:pPr>
        <w:widowControl w:val="0"/>
        <w:autoSpaceDE w:val="0"/>
        <w:autoSpaceDN w:val="0"/>
        <w:adjustRightInd w:val="0"/>
        <w:jc w:val="both"/>
        <w:rPr>
          <w:rFonts w:ascii="Cambria" w:hAnsi="Cambria"/>
          <w:sz w:val="20"/>
          <w:szCs w:val="20"/>
          <w:lang w:eastAsia="sk-SK"/>
        </w:rPr>
      </w:pPr>
    </w:p>
    <w:p w14:paraId="4DE5E6B7"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15B8048" w14:textId="4E55110A"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lang w:eastAsia="sk-SK"/>
        </w:rPr>
        <w:t>Akékoľvek dohody, zmeny, alebo doplnenia k tejto zmluve sú pre zmluvné strany záväzné len vtedy, keď sú obojstranne podpísané a nadobudnú účinnosť. Návrhy dodatkov k tejto zmluve môže predkladať ktorákoľvek zo zmluvných strán.</w:t>
      </w:r>
    </w:p>
    <w:p w14:paraId="307B8007" w14:textId="77777777" w:rsidR="003118FF" w:rsidRDefault="003118FF" w:rsidP="003118FF">
      <w:pPr>
        <w:pStyle w:val="Odsekzoznamu"/>
        <w:widowControl w:val="0"/>
        <w:autoSpaceDE w:val="0"/>
        <w:autoSpaceDN w:val="0"/>
        <w:adjustRightInd w:val="0"/>
        <w:ind w:left="426"/>
        <w:jc w:val="both"/>
        <w:rPr>
          <w:rFonts w:ascii="Cambria" w:hAnsi="Cambria"/>
          <w:sz w:val="20"/>
          <w:szCs w:val="20"/>
          <w:lang w:eastAsia="sk-SK"/>
        </w:rPr>
      </w:pPr>
    </w:p>
    <w:p w14:paraId="3169057C"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lang w:eastAsia="sk-SK"/>
        </w:rPr>
        <w:t>V prípade zmeny obchodného mena, atestov, čísla účtu alebo iných údajov alebo skutočností, potrebných pre riadne plnenie tejto zmluvy, každá zo zmluvných strán oznámi túto skutočnosť bezodkladne druhej strane.</w:t>
      </w:r>
    </w:p>
    <w:p w14:paraId="25042E0E" w14:textId="77777777" w:rsidR="003118FF" w:rsidRPr="003118FF" w:rsidRDefault="003118FF" w:rsidP="003118FF">
      <w:pPr>
        <w:pStyle w:val="Odsekzoznamu"/>
        <w:rPr>
          <w:rFonts w:ascii="Cambria" w:hAnsi="Cambria"/>
          <w:sz w:val="20"/>
          <w:szCs w:val="20"/>
          <w:lang w:eastAsia="sk-SK"/>
        </w:rPr>
      </w:pPr>
    </w:p>
    <w:p w14:paraId="3E5FC777" w14:textId="77777777" w:rsidR="003118FF" w:rsidRDefault="003118FF"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J</w:t>
      </w:r>
      <w:r w:rsidR="00865F74" w:rsidRPr="003118FF">
        <w:rPr>
          <w:rFonts w:ascii="Cambria" w:hAnsi="Cambria"/>
          <w:sz w:val="20"/>
          <w:szCs w:val="20"/>
          <w:lang w:eastAsia="sk-SK"/>
        </w:rPr>
        <w:t xml:space="preserve">ednotlivé ustanovenia tejto zmluvy sú oddeliteľné v tom zmysle, že neplatnosť niektorého z nich </w:t>
      </w:r>
      <w:r w:rsidR="00865F74" w:rsidRPr="003118FF">
        <w:rPr>
          <w:rFonts w:ascii="Cambria" w:hAnsi="Cambria"/>
          <w:sz w:val="20"/>
          <w:szCs w:val="20"/>
          <w:lang w:eastAsia="sk-SK"/>
        </w:rPr>
        <w:lastRenderedPageBreak/>
        <w:t>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7B740634" w14:textId="77777777" w:rsidR="003118FF" w:rsidRPr="003118FF" w:rsidRDefault="003118FF" w:rsidP="003118FF">
      <w:pPr>
        <w:pStyle w:val="Odsekzoznamu"/>
        <w:rPr>
          <w:rFonts w:ascii="Cambria" w:hAnsi="Cambria"/>
          <w:sz w:val="20"/>
          <w:szCs w:val="20"/>
        </w:rPr>
      </w:pPr>
    </w:p>
    <w:p w14:paraId="6FDEAE99" w14:textId="77777777" w:rsidR="003118FF" w:rsidRDefault="00865F74" w:rsidP="003118FF">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4CDD0A88" w14:textId="77777777" w:rsidR="003118FF" w:rsidRPr="003118FF" w:rsidRDefault="003118FF" w:rsidP="003118FF">
      <w:pPr>
        <w:pStyle w:val="Odsekzoznamu"/>
        <w:rPr>
          <w:rFonts w:ascii="Cambria" w:hAnsi="Cambria"/>
          <w:sz w:val="20"/>
          <w:szCs w:val="20"/>
          <w:lang w:eastAsia="sk-SK"/>
        </w:rPr>
      </w:pPr>
    </w:p>
    <w:p w14:paraId="0AD445B8" w14:textId="02B5E318" w:rsidR="00C14E20" w:rsidRPr="00C14E20" w:rsidRDefault="00865F74" w:rsidP="00C14E20">
      <w:pPr>
        <w:pStyle w:val="Odsekzoznamu"/>
        <w:widowControl w:val="0"/>
        <w:numPr>
          <w:ilvl w:val="0"/>
          <w:numId w:val="26"/>
        </w:numPr>
        <w:autoSpaceDE w:val="0"/>
        <w:autoSpaceDN w:val="0"/>
        <w:adjustRightInd w:val="0"/>
        <w:ind w:left="426" w:hanging="426"/>
        <w:jc w:val="both"/>
        <w:rPr>
          <w:rFonts w:ascii="Cambria" w:hAnsi="Cambria"/>
          <w:sz w:val="20"/>
          <w:szCs w:val="20"/>
          <w:lang w:eastAsia="sk-SK"/>
        </w:rPr>
      </w:pPr>
      <w:r w:rsidRPr="003118FF">
        <w:rPr>
          <w:rFonts w:ascii="Cambria" w:hAnsi="Cambria"/>
          <w:sz w:val="20"/>
          <w:szCs w:val="20"/>
          <w:lang w:eastAsia="sk-SK"/>
        </w:rPr>
        <w:t>Prílohami tejto zmluvy, ktoré sú súčasťou tejto zmluvy, sú:</w:t>
      </w:r>
    </w:p>
    <w:p w14:paraId="0944EBB2" w14:textId="77777777" w:rsidR="00C14E20" w:rsidRDefault="00C14E20" w:rsidP="00C14E20">
      <w:pPr>
        <w:pStyle w:val="Odsekzoznamu"/>
        <w:widowControl w:val="0"/>
        <w:numPr>
          <w:ilvl w:val="0"/>
          <w:numId w:val="21"/>
        </w:numPr>
        <w:autoSpaceDE w:val="0"/>
        <w:autoSpaceDN w:val="0"/>
        <w:adjustRightInd w:val="0"/>
        <w:spacing w:before="34"/>
        <w:ind w:left="1134"/>
        <w:jc w:val="both"/>
        <w:rPr>
          <w:rFonts w:ascii="Cambria" w:hAnsi="Cambria"/>
          <w:sz w:val="20"/>
          <w:szCs w:val="20"/>
          <w:lang w:eastAsia="sk-SK"/>
        </w:rPr>
      </w:pPr>
      <w:r>
        <w:rPr>
          <w:rFonts w:ascii="Cambria" w:hAnsi="Cambria"/>
          <w:sz w:val="20"/>
          <w:szCs w:val="20"/>
          <w:lang w:eastAsia="sk-SK"/>
        </w:rPr>
        <w:t>Projektová dokumentácia s výkazom výmer</w:t>
      </w:r>
      <w:bookmarkStart w:id="0" w:name="_GoBack"/>
      <w:bookmarkEnd w:id="0"/>
    </w:p>
    <w:p w14:paraId="1CDD905F" w14:textId="0ACD83C6" w:rsidR="003118FF" w:rsidRPr="00C14E20" w:rsidRDefault="00865F74" w:rsidP="00C14E20">
      <w:pPr>
        <w:pStyle w:val="Odsekzoznamu"/>
        <w:widowControl w:val="0"/>
        <w:numPr>
          <w:ilvl w:val="0"/>
          <w:numId w:val="21"/>
        </w:numPr>
        <w:autoSpaceDE w:val="0"/>
        <w:autoSpaceDN w:val="0"/>
        <w:adjustRightInd w:val="0"/>
        <w:spacing w:before="34"/>
        <w:ind w:left="1134"/>
        <w:jc w:val="both"/>
        <w:rPr>
          <w:rFonts w:ascii="Cambria" w:hAnsi="Cambria"/>
          <w:sz w:val="20"/>
          <w:szCs w:val="20"/>
          <w:lang w:eastAsia="sk-SK"/>
        </w:rPr>
      </w:pPr>
      <w:r w:rsidRPr="00C14E20">
        <w:rPr>
          <w:rFonts w:ascii="Cambria" w:hAnsi="Cambria"/>
          <w:sz w:val="20"/>
          <w:szCs w:val="20"/>
          <w:lang w:eastAsia="sk-SK"/>
        </w:rPr>
        <w:t>Harmonogram prác</w:t>
      </w:r>
    </w:p>
    <w:p w14:paraId="0C818B8C" w14:textId="77777777" w:rsidR="00C14E20" w:rsidRDefault="00C14E20" w:rsidP="00C14E20">
      <w:pPr>
        <w:widowControl w:val="0"/>
        <w:autoSpaceDE w:val="0"/>
        <w:autoSpaceDN w:val="0"/>
        <w:adjustRightInd w:val="0"/>
        <w:spacing w:before="34"/>
        <w:jc w:val="both"/>
        <w:rPr>
          <w:rFonts w:ascii="Cambria" w:hAnsi="Cambria"/>
          <w:sz w:val="20"/>
          <w:szCs w:val="20"/>
          <w:lang w:eastAsia="sk-SK"/>
        </w:rPr>
      </w:pPr>
    </w:p>
    <w:p w14:paraId="3D475BCC" w14:textId="75998703" w:rsidR="003118FF" w:rsidRDefault="003118FF"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Pr>
          <w:rFonts w:ascii="Cambria" w:hAnsi="Cambria"/>
          <w:sz w:val="20"/>
          <w:szCs w:val="20"/>
          <w:lang w:eastAsia="sk-SK"/>
        </w:rPr>
        <w:t>Táto zmluva sa vyhotovuje v 4</w:t>
      </w:r>
      <w:r w:rsidR="00865F74" w:rsidRPr="003118FF">
        <w:rPr>
          <w:rFonts w:ascii="Cambria" w:hAnsi="Cambria"/>
          <w:sz w:val="20"/>
          <w:szCs w:val="20"/>
          <w:lang w:eastAsia="sk-SK"/>
        </w:rPr>
        <w:t xml:space="preserve"> (</w:t>
      </w:r>
      <w:r>
        <w:rPr>
          <w:rFonts w:ascii="Cambria" w:hAnsi="Cambria"/>
          <w:sz w:val="20"/>
          <w:szCs w:val="20"/>
          <w:lang w:eastAsia="sk-SK"/>
        </w:rPr>
        <w:t xml:space="preserve">štyroch) </w:t>
      </w:r>
      <w:r w:rsidR="00865F74" w:rsidRPr="003118FF">
        <w:rPr>
          <w:rFonts w:ascii="Cambria" w:hAnsi="Cambria"/>
          <w:sz w:val="20"/>
          <w:szCs w:val="20"/>
          <w:lang w:eastAsia="sk-SK"/>
        </w:rPr>
        <w:t xml:space="preserve">rovnopisoch v slovenskom jazyku, po </w:t>
      </w:r>
      <w:r>
        <w:rPr>
          <w:rFonts w:ascii="Cambria" w:hAnsi="Cambria"/>
          <w:sz w:val="20"/>
          <w:szCs w:val="20"/>
          <w:lang w:eastAsia="sk-SK"/>
        </w:rPr>
        <w:t>dvoch</w:t>
      </w:r>
      <w:r w:rsidR="00865F74" w:rsidRPr="003118FF">
        <w:rPr>
          <w:rFonts w:ascii="Cambria" w:hAnsi="Cambria"/>
          <w:sz w:val="20"/>
          <w:szCs w:val="20"/>
          <w:lang w:eastAsia="sk-SK"/>
        </w:rPr>
        <w:t xml:space="preserve"> jej vyhotoveniach pre každú zo zmluvných strán.</w:t>
      </w:r>
    </w:p>
    <w:p w14:paraId="1DDD7022" w14:textId="77777777" w:rsidR="003118FF" w:rsidRDefault="003118FF" w:rsidP="003118FF">
      <w:pPr>
        <w:pStyle w:val="Odsekzoznamu"/>
        <w:widowControl w:val="0"/>
        <w:autoSpaceDE w:val="0"/>
        <w:autoSpaceDN w:val="0"/>
        <w:adjustRightInd w:val="0"/>
        <w:spacing w:before="34"/>
        <w:ind w:left="426"/>
        <w:jc w:val="both"/>
        <w:rPr>
          <w:rFonts w:ascii="Cambria" w:hAnsi="Cambria"/>
          <w:sz w:val="20"/>
          <w:szCs w:val="20"/>
          <w:lang w:eastAsia="sk-SK"/>
        </w:rPr>
      </w:pPr>
    </w:p>
    <w:p w14:paraId="4BB42B63"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lang w:eastAsia="sk-SK"/>
        </w:rPr>
        <w:t xml:space="preserve">Táto zmluva nadobúda platnosť dňom jej podpisu obidvoma zmluvnými stranami a účinnosť dňom nasledujúcim po dni jej zverejnenia v súlade s ust. § 47a zákona č. 40 /1964 Zb. Občiansky zákonník v znení neskorších predpisov </w:t>
      </w:r>
      <w:r w:rsidRPr="003118FF">
        <w:rPr>
          <w:rFonts w:ascii="Cambria" w:hAnsi="Cambria"/>
          <w:sz w:val="20"/>
          <w:szCs w:val="20"/>
        </w:rPr>
        <w:t>a § 5a zákona č. 211/2000 Z. z. o slobodnom prístupe k informáciám a o zmene a doplnení niektorých zákonov (zákon o slobode informácií) v znení neskorších predpisov</w:t>
      </w:r>
      <w:r w:rsidRPr="003118FF">
        <w:rPr>
          <w:rFonts w:ascii="Cambria" w:hAnsi="Cambria"/>
          <w:sz w:val="20"/>
          <w:szCs w:val="20"/>
          <w:lang w:eastAsia="sk-SK"/>
        </w:rPr>
        <w:t>.</w:t>
      </w:r>
    </w:p>
    <w:p w14:paraId="59F15E3D" w14:textId="77777777" w:rsidR="003118FF" w:rsidRPr="003118FF" w:rsidRDefault="003118FF" w:rsidP="003118FF">
      <w:pPr>
        <w:pStyle w:val="Odsekzoznamu"/>
        <w:rPr>
          <w:rFonts w:ascii="Cambria" w:hAnsi="Cambria"/>
          <w:sz w:val="20"/>
          <w:szCs w:val="20"/>
        </w:rPr>
      </w:pPr>
    </w:p>
    <w:p w14:paraId="6E5C8510" w14:textId="77777777" w:rsid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E699E70" w14:textId="77777777" w:rsidR="003118FF" w:rsidRPr="003118FF" w:rsidRDefault="003118FF" w:rsidP="003118FF">
      <w:pPr>
        <w:pStyle w:val="Odsekzoznamu"/>
        <w:rPr>
          <w:rFonts w:ascii="Cambria" w:hAnsi="Cambria" w:cs="Arial"/>
          <w:sz w:val="20"/>
          <w:szCs w:val="20"/>
        </w:rPr>
      </w:pPr>
    </w:p>
    <w:p w14:paraId="6EC08605" w14:textId="0DDCE57C" w:rsidR="00865F74" w:rsidRPr="003118FF" w:rsidRDefault="00865F74" w:rsidP="003118FF">
      <w:pPr>
        <w:pStyle w:val="Odsekzoznamu"/>
        <w:widowControl w:val="0"/>
        <w:numPr>
          <w:ilvl w:val="0"/>
          <w:numId w:val="26"/>
        </w:numPr>
        <w:autoSpaceDE w:val="0"/>
        <w:autoSpaceDN w:val="0"/>
        <w:adjustRightInd w:val="0"/>
        <w:spacing w:before="34"/>
        <w:ind w:left="426" w:hanging="426"/>
        <w:jc w:val="both"/>
        <w:rPr>
          <w:rFonts w:ascii="Cambria" w:hAnsi="Cambria"/>
          <w:sz w:val="20"/>
          <w:szCs w:val="20"/>
          <w:lang w:eastAsia="sk-SK"/>
        </w:rPr>
      </w:pPr>
      <w:r w:rsidRPr="003118FF">
        <w:rPr>
          <w:rFonts w:ascii="Cambria" w:hAnsi="Cambria" w:cs="Arial"/>
          <w:sz w:val="20"/>
          <w:szCs w:val="20"/>
        </w:rPr>
        <w:t>Zmluvné strany prehlasujú, že túto zmluvu uzavreli slobodne a vážne, neuzavreli ju v tiesni ani za nápadne nevýhodných podmienok, pozorne si ju prečítali, porozumeli jej obsahu a nemajú proti jej forme a obsahu žiadne námietky, čo potvrdzujú vlastnoručnými podpismi.</w:t>
      </w:r>
    </w:p>
    <w:p w14:paraId="6AE25F41" w14:textId="77777777" w:rsidR="00865F74" w:rsidRDefault="00865F74" w:rsidP="00865F74">
      <w:pPr>
        <w:widowControl w:val="0"/>
        <w:tabs>
          <w:tab w:val="left" w:pos="709"/>
        </w:tabs>
        <w:autoSpaceDE w:val="0"/>
        <w:autoSpaceDN w:val="0"/>
        <w:adjustRightInd w:val="0"/>
        <w:spacing w:before="34"/>
        <w:ind w:left="709"/>
        <w:jc w:val="both"/>
        <w:rPr>
          <w:rFonts w:ascii="Cambria" w:hAnsi="Cambria"/>
          <w:sz w:val="20"/>
          <w:szCs w:val="20"/>
          <w:lang w:eastAsia="sk-SK"/>
        </w:rPr>
      </w:pPr>
    </w:p>
    <w:p w14:paraId="096D411E" w14:textId="3A5E0F41" w:rsidR="00865F74" w:rsidRDefault="00865F74" w:rsidP="00865F74">
      <w:pPr>
        <w:widowControl w:val="0"/>
        <w:tabs>
          <w:tab w:val="left" w:pos="706"/>
        </w:tabs>
        <w:autoSpaceDE w:val="0"/>
        <w:autoSpaceDN w:val="0"/>
        <w:adjustRightInd w:val="0"/>
        <w:jc w:val="both"/>
        <w:rPr>
          <w:rFonts w:ascii="Cambria" w:hAnsi="Cambria"/>
          <w:sz w:val="20"/>
          <w:szCs w:val="20"/>
          <w:lang w:eastAsia="sk-SK"/>
        </w:rPr>
      </w:pPr>
    </w:p>
    <w:p w14:paraId="457BF805" w14:textId="3FE6B5A1"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10D2A4DA" w14:textId="7C0AFDFB"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4CBE8EA1" w14:textId="4572877C"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55C48772" w14:textId="77777777" w:rsidR="003118FF" w:rsidRDefault="003118FF" w:rsidP="00865F74">
      <w:pPr>
        <w:widowControl w:val="0"/>
        <w:tabs>
          <w:tab w:val="left" w:pos="706"/>
        </w:tabs>
        <w:autoSpaceDE w:val="0"/>
        <w:autoSpaceDN w:val="0"/>
        <w:adjustRightInd w:val="0"/>
        <w:jc w:val="both"/>
        <w:rPr>
          <w:rFonts w:ascii="Cambria" w:hAnsi="Cambria"/>
          <w:sz w:val="20"/>
          <w:szCs w:val="20"/>
          <w:lang w:eastAsia="sk-SK"/>
        </w:rPr>
      </w:pPr>
    </w:p>
    <w:p w14:paraId="3F67E328" w14:textId="77777777" w:rsidR="00865F74" w:rsidRDefault="00865F74" w:rsidP="00865F74">
      <w:pPr>
        <w:widowControl w:val="0"/>
        <w:tabs>
          <w:tab w:val="left" w:pos="4962"/>
          <w:tab w:val="left" w:leader="dot" w:pos="7999"/>
        </w:tabs>
        <w:autoSpaceDE w:val="0"/>
        <w:autoSpaceDN w:val="0"/>
        <w:adjustRightInd w:val="0"/>
        <w:rPr>
          <w:rFonts w:ascii="Cambria" w:hAnsi="Cambria"/>
          <w:sz w:val="20"/>
          <w:szCs w:val="20"/>
          <w:lang w:eastAsia="sk-SK"/>
        </w:rPr>
      </w:pPr>
      <w:r>
        <w:rPr>
          <w:rFonts w:ascii="Cambria" w:hAnsi="Cambria"/>
          <w:sz w:val="20"/>
          <w:szCs w:val="20"/>
          <w:lang w:eastAsia="sk-SK"/>
        </w:rPr>
        <w:t>V Banskej Štiavnici:  dňa ...................................</w:t>
      </w:r>
      <w:r>
        <w:rPr>
          <w:rFonts w:ascii="Cambria" w:hAnsi="Cambria"/>
          <w:sz w:val="20"/>
          <w:szCs w:val="20"/>
          <w:lang w:eastAsia="sk-SK"/>
        </w:rPr>
        <w:tab/>
        <w:t>V ......................................., dňa</w:t>
      </w:r>
    </w:p>
    <w:p w14:paraId="0F824568" w14:textId="77777777" w:rsidR="00865F74" w:rsidRDefault="00865F74" w:rsidP="00865F74">
      <w:pPr>
        <w:widowControl w:val="0"/>
        <w:tabs>
          <w:tab w:val="left" w:pos="4982"/>
        </w:tabs>
        <w:autoSpaceDE w:val="0"/>
        <w:autoSpaceDN w:val="0"/>
        <w:adjustRightInd w:val="0"/>
        <w:spacing w:before="187"/>
        <w:rPr>
          <w:rFonts w:ascii="Cambria" w:hAnsi="Cambria"/>
          <w:sz w:val="20"/>
          <w:szCs w:val="20"/>
          <w:lang w:eastAsia="sk-SK"/>
        </w:rPr>
      </w:pPr>
    </w:p>
    <w:p w14:paraId="13AD7263" w14:textId="77777777" w:rsidR="00865F74" w:rsidRDefault="00865F74" w:rsidP="00865F74">
      <w:pPr>
        <w:widowControl w:val="0"/>
        <w:tabs>
          <w:tab w:val="left" w:pos="4982"/>
        </w:tabs>
        <w:autoSpaceDE w:val="0"/>
        <w:autoSpaceDN w:val="0"/>
        <w:adjustRightInd w:val="0"/>
        <w:rPr>
          <w:rFonts w:ascii="Cambria" w:hAnsi="Cambria"/>
          <w:sz w:val="20"/>
          <w:szCs w:val="20"/>
          <w:lang w:eastAsia="sk-SK"/>
        </w:rPr>
      </w:pPr>
      <w:r>
        <w:rPr>
          <w:rFonts w:ascii="Cambria" w:hAnsi="Cambria"/>
          <w:sz w:val="20"/>
          <w:szCs w:val="20"/>
          <w:lang w:eastAsia="sk-SK"/>
        </w:rPr>
        <w:t>Za objednávateľa:   Ing. Miroslav Ďurovič                                  Za zhotoviteľa:</w:t>
      </w:r>
    </w:p>
    <w:p w14:paraId="0009FE02" w14:textId="77777777" w:rsidR="00865F74" w:rsidRDefault="00865F74" w:rsidP="00865F74">
      <w:pPr>
        <w:widowControl w:val="0"/>
        <w:tabs>
          <w:tab w:val="left" w:pos="4982"/>
        </w:tabs>
        <w:autoSpaceDE w:val="0"/>
        <w:autoSpaceDN w:val="0"/>
        <w:adjustRightInd w:val="0"/>
        <w:rPr>
          <w:rFonts w:ascii="Cambria" w:hAnsi="Cambria"/>
          <w:sz w:val="20"/>
          <w:szCs w:val="20"/>
          <w:lang w:eastAsia="sk-SK"/>
        </w:rPr>
      </w:pPr>
      <w:r>
        <w:rPr>
          <w:rFonts w:ascii="Cambria" w:hAnsi="Cambria"/>
          <w:sz w:val="20"/>
          <w:szCs w:val="20"/>
          <w:lang w:eastAsia="sk-SK"/>
        </w:rPr>
        <w:t xml:space="preserve">                                                riaditeľ školy</w:t>
      </w:r>
    </w:p>
    <w:p w14:paraId="1A62557E" w14:textId="77777777" w:rsidR="00865F74" w:rsidRDefault="00865F74" w:rsidP="00865F74">
      <w:pPr>
        <w:widowControl w:val="0"/>
        <w:tabs>
          <w:tab w:val="left" w:pos="4982"/>
        </w:tabs>
        <w:autoSpaceDE w:val="0"/>
        <w:autoSpaceDN w:val="0"/>
        <w:adjustRightInd w:val="0"/>
        <w:spacing w:before="187"/>
        <w:rPr>
          <w:rFonts w:ascii="Cambria" w:hAnsi="Cambria"/>
          <w:sz w:val="20"/>
          <w:szCs w:val="20"/>
          <w:lang w:eastAsia="sk-SK"/>
        </w:rPr>
      </w:pPr>
    </w:p>
    <w:p w14:paraId="10A90465" w14:textId="714AA9E2" w:rsidR="00865F74" w:rsidRDefault="00865F74" w:rsidP="003118FF">
      <w:pPr>
        <w:tabs>
          <w:tab w:val="left" w:pos="6221"/>
        </w:tabs>
        <w:autoSpaceDE w:val="0"/>
        <w:autoSpaceDN w:val="0"/>
        <w:adjustRightInd w:val="0"/>
        <w:spacing w:before="151"/>
        <w:rPr>
          <w:rFonts w:ascii="Cambria" w:hAnsi="Cambria"/>
          <w:sz w:val="20"/>
          <w:szCs w:val="20"/>
          <w:lang w:eastAsia="sk-SK"/>
        </w:rPr>
      </w:pPr>
      <w:r>
        <w:rPr>
          <w:rFonts w:ascii="Cambria" w:hAnsi="Cambria"/>
          <w:sz w:val="20"/>
          <w:szCs w:val="20"/>
          <w:lang w:eastAsia="sk-SK"/>
        </w:rPr>
        <w:t xml:space="preserve">            ..................................................................                                                       ............................................................</w:t>
      </w:r>
      <w:r>
        <w:rPr>
          <w:rFonts w:ascii="Cambria" w:hAnsi="Cambria"/>
          <w:sz w:val="20"/>
          <w:szCs w:val="20"/>
          <w:lang w:eastAsia="sk-SK"/>
        </w:rPr>
        <w:tab/>
      </w:r>
      <w:r>
        <w:rPr>
          <w:rFonts w:ascii="Cambria" w:hAnsi="Cambria"/>
          <w:sz w:val="20"/>
          <w:szCs w:val="20"/>
          <w:lang w:eastAsia="sk-SK"/>
        </w:rPr>
        <w:tab/>
      </w:r>
    </w:p>
    <w:p w14:paraId="703CF28A" w14:textId="77777777" w:rsidR="006A64FC" w:rsidRDefault="006A64FC"/>
    <w:sectPr w:rsidR="006A6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rPr>
    </w:lvl>
    <w:lvl w:ilvl="1">
      <w:start w:val="1"/>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15:restartNumberingAfterBreak="0">
    <w:nsid w:val="0E161618"/>
    <w:multiLevelType w:val="multilevel"/>
    <w:tmpl w:val="AC98EF2E"/>
    <w:lvl w:ilvl="0">
      <w:start w:val="10"/>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F6567"/>
    <w:multiLevelType w:val="singleLevel"/>
    <w:tmpl w:val="5B96E1AE"/>
    <w:lvl w:ilvl="0">
      <w:start w:val="1"/>
      <w:numFmt w:val="decimal"/>
      <w:lvlText w:val="5.%1."/>
      <w:legacy w:legacy="1" w:legacySpace="0" w:legacyIndent="432"/>
      <w:lvlJc w:val="left"/>
      <w:pPr>
        <w:ind w:left="0" w:firstLine="0"/>
      </w:pPr>
      <w:rPr>
        <w:rFonts w:ascii="Cambria" w:hAnsi="Cambria" w:cs="Times New Roman" w:hint="default"/>
      </w:rPr>
    </w:lvl>
  </w:abstractNum>
  <w:abstractNum w:abstractNumId="6" w15:restartNumberingAfterBreak="0">
    <w:nsid w:val="17012448"/>
    <w:multiLevelType w:val="multilevel"/>
    <w:tmpl w:val="8A8A33BE"/>
    <w:lvl w:ilvl="0">
      <w:start w:val="3"/>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15:restartNumberingAfterBreak="0">
    <w:nsid w:val="170E2E66"/>
    <w:multiLevelType w:val="hybridMultilevel"/>
    <w:tmpl w:val="66206DA8"/>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20591A"/>
    <w:multiLevelType w:val="multilevel"/>
    <w:tmpl w:val="EDD8FBF8"/>
    <w:lvl w:ilvl="0">
      <w:start w:val="2"/>
      <w:numFmt w:val="decimal"/>
      <w:lvlText w:val="%1"/>
      <w:lvlJc w:val="left"/>
      <w:pPr>
        <w:ind w:left="360" w:hanging="360"/>
      </w:pPr>
      <w:rPr>
        <w:rFonts w:cs="Times New Roman"/>
        <w:color w:val="auto"/>
      </w:rPr>
    </w:lvl>
    <w:lvl w:ilvl="1">
      <w:start w:val="1"/>
      <w:numFmt w:val="decimal"/>
      <w:lvlText w:val="%1.%2"/>
      <w:lvlJc w:val="left"/>
      <w:pPr>
        <w:ind w:left="360" w:hanging="360"/>
      </w:pPr>
      <w:rPr>
        <w:rFonts w:cs="Times New Roman"/>
        <w:b w:val="0"/>
        <w:color w:val="auto"/>
      </w:rPr>
    </w:lvl>
    <w:lvl w:ilvl="2">
      <w:start w:val="1"/>
      <w:numFmt w:val="decimal"/>
      <w:lvlText w:val="%1.%2.%3"/>
      <w:lvlJc w:val="left"/>
      <w:pPr>
        <w:ind w:left="720" w:hanging="720"/>
      </w:pPr>
      <w:rPr>
        <w:rFonts w:cs="Times New Roman"/>
        <w:color w:val="auto"/>
      </w:rPr>
    </w:lvl>
    <w:lvl w:ilvl="3">
      <w:start w:val="1"/>
      <w:numFmt w:val="decimal"/>
      <w:lvlText w:val="%1.%2.%3.%4"/>
      <w:lvlJc w:val="left"/>
      <w:pPr>
        <w:ind w:left="720" w:hanging="720"/>
      </w:pPr>
      <w:rPr>
        <w:rFonts w:cs="Times New Roman"/>
        <w:color w:val="auto"/>
      </w:rPr>
    </w:lvl>
    <w:lvl w:ilvl="4">
      <w:start w:val="1"/>
      <w:numFmt w:val="decimal"/>
      <w:lvlText w:val="%1.%2.%3.%4.%5"/>
      <w:lvlJc w:val="left"/>
      <w:pPr>
        <w:ind w:left="1080" w:hanging="1080"/>
      </w:pPr>
      <w:rPr>
        <w:rFonts w:cs="Times New Roman"/>
        <w:color w:val="auto"/>
      </w:rPr>
    </w:lvl>
    <w:lvl w:ilvl="5">
      <w:start w:val="1"/>
      <w:numFmt w:val="decimal"/>
      <w:lvlText w:val="%1.%2.%3.%4.%5.%6"/>
      <w:lvlJc w:val="left"/>
      <w:pPr>
        <w:ind w:left="1080" w:hanging="1080"/>
      </w:pPr>
      <w:rPr>
        <w:rFonts w:cs="Times New Roman"/>
        <w:color w:val="auto"/>
      </w:rPr>
    </w:lvl>
    <w:lvl w:ilvl="6">
      <w:start w:val="1"/>
      <w:numFmt w:val="decimal"/>
      <w:lvlText w:val="%1.%2.%3.%4.%5.%6.%7"/>
      <w:lvlJc w:val="left"/>
      <w:pPr>
        <w:ind w:left="1440" w:hanging="1440"/>
      </w:pPr>
      <w:rPr>
        <w:rFonts w:cs="Times New Roman"/>
        <w:color w:val="auto"/>
      </w:rPr>
    </w:lvl>
    <w:lvl w:ilvl="7">
      <w:start w:val="1"/>
      <w:numFmt w:val="decimal"/>
      <w:lvlText w:val="%1.%2.%3.%4.%5.%6.%7.%8"/>
      <w:lvlJc w:val="left"/>
      <w:pPr>
        <w:ind w:left="1440" w:hanging="1440"/>
      </w:pPr>
      <w:rPr>
        <w:rFonts w:cs="Times New Roman"/>
        <w:color w:val="auto"/>
      </w:rPr>
    </w:lvl>
    <w:lvl w:ilvl="8">
      <w:start w:val="1"/>
      <w:numFmt w:val="decimal"/>
      <w:lvlText w:val="%1.%2.%3.%4.%5.%6.%7.%8.%9"/>
      <w:lvlJc w:val="left"/>
      <w:pPr>
        <w:ind w:left="1440" w:hanging="1440"/>
      </w:pPr>
      <w:rPr>
        <w:rFonts w:cs="Times New Roman"/>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start w:val="1"/>
      <w:numFmt w:val="lowerLetter"/>
      <w:lvlText w:val="%2."/>
      <w:lvlJc w:val="left"/>
      <w:pPr>
        <w:ind w:left="2167" w:hanging="360"/>
      </w:pPr>
      <w:rPr>
        <w:rFonts w:cs="Times New Roman"/>
      </w:rPr>
    </w:lvl>
    <w:lvl w:ilvl="2" w:tplc="041B001B">
      <w:start w:val="1"/>
      <w:numFmt w:val="lowerRoman"/>
      <w:lvlText w:val="%3."/>
      <w:lvlJc w:val="right"/>
      <w:pPr>
        <w:ind w:left="2887" w:hanging="180"/>
      </w:pPr>
      <w:rPr>
        <w:rFonts w:cs="Times New Roman"/>
      </w:rPr>
    </w:lvl>
    <w:lvl w:ilvl="3" w:tplc="041B000F">
      <w:start w:val="1"/>
      <w:numFmt w:val="decimal"/>
      <w:lvlText w:val="%4."/>
      <w:lvlJc w:val="left"/>
      <w:pPr>
        <w:ind w:left="3607" w:hanging="360"/>
      </w:pPr>
      <w:rPr>
        <w:rFonts w:cs="Times New Roman"/>
      </w:rPr>
    </w:lvl>
    <w:lvl w:ilvl="4" w:tplc="041B0019">
      <w:start w:val="1"/>
      <w:numFmt w:val="lowerLetter"/>
      <w:lvlText w:val="%5."/>
      <w:lvlJc w:val="left"/>
      <w:pPr>
        <w:ind w:left="4327" w:hanging="360"/>
      </w:pPr>
      <w:rPr>
        <w:rFonts w:cs="Times New Roman"/>
      </w:rPr>
    </w:lvl>
    <w:lvl w:ilvl="5" w:tplc="041B001B">
      <w:start w:val="1"/>
      <w:numFmt w:val="lowerRoman"/>
      <w:lvlText w:val="%6."/>
      <w:lvlJc w:val="right"/>
      <w:pPr>
        <w:ind w:left="5047" w:hanging="180"/>
      </w:pPr>
      <w:rPr>
        <w:rFonts w:cs="Times New Roman"/>
      </w:rPr>
    </w:lvl>
    <w:lvl w:ilvl="6" w:tplc="041B000F">
      <w:start w:val="1"/>
      <w:numFmt w:val="decimal"/>
      <w:lvlText w:val="%7."/>
      <w:lvlJc w:val="left"/>
      <w:pPr>
        <w:ind w:left="5767" w:hanging="360"/>
      </w:pPr>
      <w:rPr>
        <w:rFonts w:cs="Times New Roman"/>
      </w:rPr>
    </w:lvl>
    <w:lvl w:ilvl="7" w:tplc="041B0019">
      <w:start w:val="1"/>
      <w:numFmt w:val="lowerLetter"/>
      <w:lvlText w:val="%8."/>
      <w:lvlJc w:val="left"/>
      <w:pPr>
        <w:ind w:left="6487" w:hanging="360"/>
      </w:pPr>
      <w:rPr>
        <w:rFonts w:cs="Times New Roman"/>
      </w:rPr>
    </w:lvl>
    <w:lvl w:ilvl="8" w:tplc="041B001B">
      <w:start w:val="1"/>
      <w:numFmt w:val="lowerRoman"/>
      <w:lvlText w:val="%9."/>
      <w:lvlJc w:val="right"/>
      <w:pPr>
        <w:ind w:left="7207" w:hanging="180"/>
      </w:pPr>
      <w:rPr>
        <w:rFonts w:cs="Times New Roman"/>
      </w:rPr>
    </w:lvl>
  </w:abstractNum>
  <w:abstractNum w:abstractNumId="10" w15:restartNumberingAfterBreak="0">
    <w:nsid w:val="204D5CA8"/>
    <w:multiLevelType w:val="singleLevel"/>
    <w:tmpl w:val="E06C2C48"/>
    <w:lvl w:ilvl="0">
      <w:start w:val="1"/>
      <w:numFmt w:val="decimal"/>
      <w:lvlText w:val="8.%1."/>
      <w:legacy w:legacy="1" w:legacySpace="0" w:legacyIndent="360"/>
      <w:lvlJc w:val="left"/>
      <w:pPr>
        <w:ind w:left="0" w:firstLine="0"/>
      </w:pPr>
      <w:rPr>
        <w:rFonts w:asciiTheme="minorHAnsi" w:hAnsiTheme="minorHAnsi" w:cs="Times New Roman"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cs="Times New Roman"/>
      </w:rPr>
    </w:lvl>
    <w:lvl w:ilvl="1" w:tplc="041B0019">
      <w:start w:val="1"/>
      <w:numFmt w:val="lowerLetter"/>
      <w:lvlText w:val="%2."/>
      <w:lvlJc w:val="left"/>
      <w:pPr>
        <w:ind w:left="2214" w:hanging="360"/>
      </w:pPr>
      <w:rPr>
        <w:rFonts w:cs="Times New Roman"/>
      </w:rPr>
    </w:lvl>
    <w:lvl w:ilvl="2" w:tplc="041B001B">
      <w:start w:val="1"/>
      <w:numFmt w:val="lowerRoman"/>
      <w:lvlText w:val="%3."/>
      <w:lvlJc w:val="right"/>
      <w:pPr>
        <w:ind w:left="2934" w:hanging="180"/>
      </w:pPr>
      <w:rPr>
        <w:rFonts w:cs="Times New Roman"/>
      </w:rPr>
    </w:lvl>
    <w:lvl w:ilvl="3" w:tplc="041B000F">
      <w:start w:val="1"/>
      <w:numFmt w:val="decimal"/>
      <w:lvlText w:val="%4."/>
      <w:lvlJc w:val="left"/>
      <w:pPr>
        <w:ind w:left="3654" w:hanging="360"/>
      </w:pPr>
      <w:rPr>
        <w:rFonts w:cs="Times New Roman"/>
      </w:rPr>
    </w:lvl>
    <w:lvl w:ilvl="4" w:tplc="041B0019">
      <w:start w:val="1"/>
      <w:numFmt w:val="lowerLetter"/>
      <w:lvlText w:val="%5."/>
      <w:lvlJc w:val="left"/>
      <w:pPr>
        <w:ind w:left="4374" w:hanging="360"/>
      </w:pPr>
      <w:rPr>
        <w:rFonts w:cs="Times New Roman"/>
      </w:rPr>
    </w:lvl>
    <w:lvl w:ilvl="5" w:tplc="041B001B">
      <w:start w:val="1"/>
      <w:numFmt w:val="lowerRoman"/>
      <w:lvlText w:val="%6."/>
      <w:lvlJc w:val="right"/>
      <w:pPr>
        <w:ind w:left="5094" w:hanging="180"/>
      </w:pPr>
      <w:rPr>
        <w:rFonts w:cs="Times New Roman"/>
      </w:rPr>
    </w:lvl>
    <w:lvl w:ilvl="6" w:tplc="041B000F">
      <w:start w:val="1"/>
      <w:numFmt w:val="decimal"/>
      <w:lvlText w:val="%7."/>
      <w:lvlJc w:val="left"/>
      <w:pPr>
        <w:ind w:left="5814" w:hanging="360"/>
      </w:pPr>
      <w:rPr>
        <w:rFonts w:cs="Times New Roman"/>
      </w:rPr>
    </w:lvl>
    <w:lvl w:ilvl="7" w:tplc="041B0019">
      <w:start w:val="1"/>
      <w:numFmt w:val="lowerLetter"/>
      <w:lvlText w:val="%8."/>
      <w:lvlJc w:val="left"/>
      <w:pPr>
        <w:ind w:left="6534" w:hanging="360"/>
      </w:pPr>
      <w:rPr>
        <w:rFonts w:cs="Times New Roman"/>
      </w:rPr>
    </w:lvl>
    <w:lvl w:ilvl="8" w:tplc="041B001B">
      <w:start w:val="1"/>
      <w:numFmt w:val="lowerRoman"/>
      <w:lvlText w:val="%9."/>
      <w:lvlJc w:val="right"/>
      <w:pPr>
        <w:ind w:left="7254" w:hanging="180"/>
      </w:pPr>
      <w:rPr>
        <w:rFonts w:cs="Times New Roman"/>
      </w:rPr>
    </w:lvl>
  </w:abstractNum>
  <w:abstractNum w:abstractNumId="12"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3" w15:restartNumberingAfterBreak="0">
    <w:nsid w:val="37B556AB"/>
    <w:multiLevelType w:val="multilevel"/>
    <w:tmpl w:val="303A9DE8"/>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403626"/>
    <w:multiLevelType w:val="hybridMultilevel"/>
    <w:tmpl w:val="2EB073F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1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C531773"/>
    <w:multiLevelType w:val="singleLevel"/>
    <w:tmpl w:val="B1D022C2"/>
    <w:lvl w:ilvl="0">
      <w:start w:val="1"/>
      <w:numFmt w:val="lowerLetter"/>
      <w:lvlText w:val="%1)"/>
      <w:legacy w:legacy="1" w:legacySpace="0" w:legacyIndent="281"/>
      <w:lvlJc w:val="left"/>
      <w:pPr>
        <w:ind w:left="0" w:firstLine="0"/>
      </w:pPr>
      <w:rPr>
        <w:rFonts w:ascii="Times New Roman" w:hAnsi="Times New Roman" w:cs="Times New Roman" w:hint="default"/>
      </w:rPr>
    </w:lvl>
  </w:abstractNum>
  <w:abstractNum w:abstractNumId="19"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FA42B0A"/>
    <w:multiLevelType w:val="hybridMultilevel"/>
    <w:tmpl w:val="BD1093B6"/>
    <w:lvl w:ilvl="0" w:tplc="34120880">
      <w:start w:val="1"/>
      <w:numFmt w:val="decimal"/>
      <w:lvlText w:val="3.%1"/>
      <w:lvlJc w:val="left"/>
      <w:pPr>
        <w:ind w:left="2204" w:hanging="360"/>
      </w:pPr>
      <w:rPr>
        <w:rFonts w:cs="Times New Roman"/>
        <w:b w:val="0"/>
        <w:i w:val="0"/>
      </w:rPr>
    </w:lvl>
    <w:lvl w:ilvl="1" w:tplc="6A5AA02C">
      <w:start w:val="1"/>
      <w:numFmt w:val="lowerLetter"/>
      <w:lvlText w:val="%2)"/>
      <w:lvlJc w:val="left"/>
      <w:pPr>
        <w:ind w:left="1211" w:hanging="360"/>
      </w:pPr>
      <w:rPr>
        <w:rFonts w:cs="Times New Roman"/>
      </w:rPr>
    </w:lvl>
    <w:lvl w:ilvl="2" w:tplc="041B001B">
      <w:start w:val="1"/>
      <w:numFmt w:val="lowerRoman"/>
      <w:lvlText w:val="%3."/>
      <w:lvlJc w:val="right"/>
      <w:pPr>
        <w:ind w:left="3578" w:hanging="180"/>
      </w:pPr>
      <w:rPr>
        <w:rFonts w:cs="Times New Roman"/>
      </w:rPr>
    </w:lvl>
    <w:lvl w:ilvl="3" w:tplc="041B000F">
      <w:start w:val="1"/>
      <w:numFmt w:val="decimal"/>
      <w:lvlText w:val="%4."/>
      <w:lvlJc w:val="left"/>
      <w:pPr>
        <w:ind w:left="4298" w:hanging="360"/>
      </w:pPr>
      <w:rPr>
        <w:rFonts w:cs="Times New Roman"/>
      </w:rPr>
    </w:lvl>
    <w:lvl w:ilvl="4" w:tplc="041B0019">
      <w:start w:val="1"/>
      <w:numFmt w:val="lowerLetter"/>
      <w:lvlText w:val="%5."/>
      <w:lvlJc w:val="left"/>
      <w:pPr>
        <w:ind w:left="5018" w:hanging="360"/>
      </w:pPr>
      <w:rPr>
        <w:rFonts w:cs="Times New Roman"/>
      </w:rPr>
    </w:lvl>
    <w:lvl w:ilvl="5" w:tplc="041B001B">
      <w:start w:val="1"/>
      <w:numFmt w:val="lowerRoman"/>
      <w:lvlText w:val="%6."/>
      <w:lvlJc w:val="right"/>
      <w:pPr>
        <w:ind w:left="5738" w:hanging="180"/>
      </w:pPr>
      <w:rPr>
        <w:rFonts w:cs="Times New Roman"/>
      </w:rPr>
    </w:lvl>
    <w:lvl w:ilvl="6" w:tplc="041B000F">
      <w:start w:val="1"/>
      <w:numFmt w:val="decimal"/>
      <w:lvlText w:val="%7."/>
      <w:lvlJc w:val="left"/>
      <w:pPr>
        <w:ind w:left="6458" w:hanging="360"/>
      </w:pPr>
      <w:rPr>
        <w:rFonts w:cs="Times New Roman"/>
      </w:rPr>
    </w:lvl>
    <w:lvl w:ilvl="7" w:tplc="041B0019">
      <w:start w:val="1"/>
      <w:numFmt w:val="lowerLetter"/>
      <w:lvlText w:val="%8."/>
      <w:lvlJc w:val="left"/>
      <w:pPr>
        <w:ind w:left="7178" w:hanging="360"/>
      </w:pPr>
      <w:rPr>
        <w:rFonts w:cs="Times New Roman"/>
      </w:rPr>
    </w:lvl>
    <w:lvl w:ilvl="8" w:tplc="041B001B">
      <w:start w:val="1"/>
      <w:numFmt w:val="lowerRoman"/>
      <w:lvlText w:val="%9."/>
      <w:lvlJc w:val="right"/>
      <w:pPr>
        <w:ind w:left="7898" w:hanging="180"/>
      </w:pPr>
      <w:rPr>
        <w:rFonts w:cs="Times New Roman"/>
      </w:rPr>
    </w:lvl>
  </w:abstractNum>
  <w:abstractNum w:abstractNumId="21"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2" w15:restartNumberingAfterBreak="0">
    <w:nsid w:val="73ED1300"/>
    <w:multiLevelType w:val="hybridMultilevel"/>
    <w:tmpl w:val="A2B68C60"/>
    <w:lvl w:ilvl="0" w:tplc="484E5830">
      <w:start w:val="1"/>
      <w:numFmt w:val="decimal"/>
      <w:lvlText w:val="4.%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AF72150"/>
    <w:multiLevelType w:val="hybridMultilevel"/>
    <w:tmpl w:val="7E18E820"/>
    <w:lvl w:ilvl="0" w:tplc="A5C2AEA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9252C"/>
    <w:multiLevelType w:val="singleLevel"/>
    <w:tmpl w:val="F0D485DC"/>
    <w:lvl w:ilvl="0">
      <w:start w:val="1"/>
      <w:numFmt w:val="decimal"/>
      <w:lvlText w:val="%1)"/>
      <w:legacy w:legacy="1" w:legacySpace="0" w:legacyIndent="252"/>
      <w:lvlJc w:val="left"/>
      <w:pPr>
        <w:ind w:left="0" w:firstLine="0"/>
      </w:pPr>
      <w:rPr>
        <w:rFonts w:ascii="Calibri" w:eastAsia="Times New Roman" w:hAnsi="Calibri" w:cs="Times New Roman" w:hint="default"/>
      </w:r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2"/>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num>
  <w:num w:numId="16">
    <w:abstractNumId w:val="18"/>
    <w:lvlOverride w:ilvl="0">
      <w:startOverride w:val="1"/>
    </w:lvlOverride>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5"/>
  </w:num>
  <w:num w:numId="27">
    <w:abstractNumId w:val="4"/>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6A"/>
    <w:rsid w:val="00030621"/>
    <w:rsid w:val="001D52B4"/>
    <w:rsid w:val="002D61D6"/>
    <w:rsid w:val="0030576A"/>
    <w:rsid w:val="003118FF"/>
    <w:rsid w:val="0051445E"/>
    <w:rsid w:val="006A64FC"/>
    <w:rsid w:val="00865F74"/>
    <w:rsid w:val="009F5FA5"/>
    <w:rsid w:val="00A343A7"/>
    <w:rsid w:val="00C14E20"/>
    <w:rsid w:val="00E749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EFB5"/>
  <w15:chartTrackingRefBased/>
  <w15:docId w15:val="{5D7B6407-4D2B-4C5A-AED6-D9047113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5F7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865F74"/>
    <w:rPr>
      <w:sz w:val="20"/>
      <w:szCs w:val="20"/>
    </w:rPr>
  </w:style>
  <w:style w:type="character" w:customStyle="1" w:styleId="TextkomentraChar">
    <w:name w:val="Text komentára Char"/>
    <w:basedOn w:val="Predvolenpsmoodseku"/>
    <w:link w:val="Textkomentra"/>
    <w:uiPriority w:val="99"/>
    <w:semiHidden/>
    <w:rsid w:val="00865F74"/>
    <w:rPr>
      <w:rFonts w:ascii="Times New Roman" w:eastAsia="Times New Roman" w:hAnsi="Times New Roman" w:cs="Times New Roman"/>
      <w:sz w:val="20"/>
      <w:szCs w:val="20"/>
      <w:lang w:eastAsia="cs-CZ"/>
    </w:rPr>
  </w:style>
  <w:style w:type="paragraph" w:styleId="Bezriadkovania">
    <w:name w:val="No Spacing"/>
    <w:uiPriority w:val="1"/>
    <w:qFormat/>
    <w:rsid w:val="00865F74"/>
    <w:pPr>
      <w:spacing w:after="0" w:line="240" w:lineRule="auto"/>
    </w:pPr>
    <w:rPr>
      <w:rFonts w:eastAsiaTheme="minorEastAsia"/>
      <w:lang w:eastAsia="sk-SK"/>
    </w:rPr>
  </w:style>
  <w:style w:type="character" w:customStyle="1" w:styleId="OdsekzoznamuChar">
    <w:name w:val="Odsek zoznamu Char"/>
    <w:basedOn w:val="Predvolenpsmoodseku"/>
    <w:link w:val="Odsekzoznamu"/>
    <w:locked/>
    <w:rsid w:val="00865F74"/>
    <w:rPr>
      <w:rFonts w:ascii="Times New Roman" w:eastAsia="Times New Roman" w:hAnsi="Times New Roman" w:cs="Times New Roman"/>
      <w:sz w:val="24"/>
      <w:szCs w:val="24"/>
      <w:lang w:eastAsia="cs-CZ"/>
    </w:rPr>
  </w:style>
  <w:style w:type="paragraph" w:styleId="Odsekzoznamu">
    <w:name w:val="List Paragraph"/>
    <w:basedOn w:val="Normlny"/>
    <w:link w:val="OdsekzoznamuChar"/>
    <w:qFormat/>
    <w:rsid w:val="00865F74"/>
    <w:pPr>
      <w:ind w:left="708"/>
    </w:pPr>
  </w:style>
  <w:style w:type="character" w:styleId="Odkaznakomentr">
    <w:name w:val="annotation reference"/>
    <w:basedOn w:val="Predvolenpsmoodseku"/>
    <w:uiPriority w:val="99"/>
    <w:semiHidden/>
    <w:unhideWhenUsed/>
    <w:rsid w:val="00865F74"/>
    <w:rPr>
      <w:sz w:val="16"/>
      <w:szCs w:val="16"/>
    </w:rPr>
  </w:style>
  <w:style w:type="paragraph" w:styleId="Textbubliny">
    <w:name w:val="Balloon Text"/>
    <w:basedOn w:val="Normlny"/>
    <w:link w:val="TextbublinyChar"/>
    <w:uiPriority w:val="99"/>
    <w:semiHidden/>
    <w:unhideWhenUsed/>
    <w:rsid w:val="00865F7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5F74"/>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4E20"/>
    <w:rPr>
      <w:b/>
      <w:bCs/>
    </w:rPr>
  </w:style>
  <w:style w:type="character" w:customStyle="1" w:styleId="PredmetkomentraChar">
    <w:name w:val="Predmet komentára Char"/>
    <w:basedOn w:val="TextkomentraChar"/>
    <w:link w:val="Predmetkomentra"/>
    <w:uiPriority w:val="99"/>
    <w:semiHidden/>
    <w:rsid w:val="00C14E2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8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F38F-737E-475E-A8CB-5D13EFD3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5786</Words>
  <Characters>32986</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Kapustová Ľubica</cp:lastModifiedBy>
  <cp:revision>8</cp:revision>
  <dcterms:created xsi:type="dcterms:W3CDTF">2018-04-25T08:20:00Z</dcterms:created>
  <dcterms:modified xsi:type="dcterms:W3CDTF">2018-04-27T09:24:00Z</dcterms:modified>
</cp:coreProperties>
</file>