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717A7" w14:textId="77777777" w:rsidR="002356D7" w:rsidRDefault="002356D7" w:rsidP="00C9751B">
      <w:pPr>
        <w:jc w:val="right"/>
        <w:rPr>
          <w:rFonts w:ascii="Times New Roman" w:hAnsi="Times New Roman" w:cs="Times New Roman"/>
        </w:rPr>
      </w:pPr>
    </w:p>
    <w:p w14:paraId="70BA442B" w14:textId="77777777" w:rsidR="00C9751B" w:rsidRPr="009319EE" w:rsidRDefault="00C9751B" w:rsidP="00C9751B">
      <w:pPr>
        <w:jc w:val="right"/>
        <w:rPr>
          <w:rFonts w:ascii="Times New Roman" w:hAnsi="Times New Roman" w:cs="Times New Roman"/>
        </w:rPr>
      </w:pPr>
      <w:r w:rsidRPr="009319EE">
        <w:rPr>
          <w:rFonts w:ascii="Times New Roman" w:hAnsi="Times New Roman" w:cs="Times New Roman"/>
        </w:rPr>
        <w:t>Všetkým záujemcom</w:t>
      </w:r>
    </w:p>
    <w:p w14:paraId="34D62407" w14:textId="7309A25C" w:rsidR="00C9751B" w:rsidRPr="009319EE" w:rsidRDefault="00D80327" w:rsidP="00C9751B">
      <w:pPr>
        <w:jc w:val="right"/>
        <w:rPr>
          <w:rFonts w:ascii="Times New Roman" w:hAnsi="Times New Roman" w:cs="Times New Roman"/>
        </w:rPr>
      </w:pPr>
      <w:r w:rsidRPr="009319EE">
        <w:rPr>
          <w:rFonts w:ascii="Times New Roman" w:hAnsi="Times New Roman" w:cs="Times New Roman"/>
        </w:rPr>
        <w:t xml:space="preserve">V Bratislave dňa </w:t>
      </w:r>
      <w:r w:rsidR="002509C3">
        <w:rPr>
          <w:rFonts w:ascii="Times New Roman" w:hAnsi="Times New Roman" w:cs="Times New Roman"/>
        </w:rPr>
        <w:t>2</w:t>
      </w:r>
      <w:r w:rsidR="007D735B">
        <w:rPr>
          <w:rFonts w:ascii="Times New Roman" w:hAnsi="Times New Roman" w:cs="Times New Roman"/>
        </w:rPr>
        <w:t>1.12</w:t>
      </w:r>
      <w:r w:rsidR="008414C4" w:rsidRPr="009319EE">
        <w:rPr>
          <w:rFonts w:ascii="Times New Roman" w:hAnsi="Times New Roman" w:cs="Times New Roman"/>
        </w:rPr>
        <w:t>.2023</w:t>
      </w:r>
    </w:p>
    <w:p w14:paraId="1630E481" w14:textId="77777777" w:rsidR="00C9751B" w:rsidRPr="009319EE" w:rsidRDefault="00C9751B" w:rsidP="00C9751B">
      <w:pPr>
        <w:jc w:val="both"/>
        <w:rPr>
          <w:rFonts w:ascii="Times New Roman" w:hAnsi="Times New Roman" w:cs="Times New Roman"/>
        </w:rPr>
      </w:pPr>
    </w:p>
    <w:p w14:paraId="6CBAF909" w14:textId="514C6A40" w:rsidR="00C9751B" w:rsidRPr="009319EE" w:rsidRDefault="00C9751B" w:rsidP="00C9751B">
      <w:pPr>
        <w:spacing w:after="0"/>
        <w:jc w:val="both"/>
        <w:rPr>
          <w:rFonts w:ascii="Times New Roman" w:hAnsi="Times New Roman" w:cs="Times New Roman"/>
          <w:b/>
        </w:rPr>
      </w:pPr>
      <w:r w:rsidRPr="009319EE">
        <w:rPr>
          <w:rFonts w:ascii="Times New Roman" w:hAnsi="Times New Roman" w:cs="Times New Roman"/>
          <w:b/>
        </w:rPr>
        <w:t>VEC: Odpoveď ver</w:t>
      </w:r>
      <w:r w:rsidR="007D735B">
        <w:rPr>
          <w:rFonts w:ascii="Times New Roman" w:hAnsi="Times New Roman" w:cs="Times New Roman"/>
          <w:b/>
        </w:rPr>
        <w:t>ejného obstarávateľa na doručené</w:t>
      </w:r>
      <w:r w:rsidRPr="009319EE">
        <w:rPr>
          <w:rFonts w:ascii="Times New Roman" w:hAnsi="Times New Roman" w:cs="Times New Roman"/>
          <w:b/>
        </w:rPr>
        <w:t xml:space="preserve"> žiados</w:t>
      </w:r>
      <w:r w:rsidR="007D735B">
        <w:rPr>
          <w:rFonts w:ascii="Times New Roman" w:hAnsi="Times New Roman" w:cs="Times New Roman"/>
          <w:b/>
        </w:rPr>
        <w:t>ti</w:t>
      </w:r>
      <w:r w:rsidRPr="009319EE">
        <w:rPr>
          <w:rFonts w:ascii="Times New Roman" w:hAnsi="Times New Roman" w:cs="Times New Roman"/>
          <w:b/>
        </w:rPr>
        <w:t xml:space="preserve"> o vysvetlenie </w:t>
      </w:r>
      <w:r w:rsidR="002509C3">
        <w:rPr>
          <w:rFonts w:ascii="Times New Roman" w:hAnsi="Times New Roman" w:cs="Times New Roman"/>
          <w:b/>
        </w:rPr>
        <w:t>II. kolo</w:t>
      </w:r>
    </w:p>
    <w:p w14:paraId="5BF0B5BE" w14:textId="77777777" w:rsidR="00C9751B" w:rsidRPr="009319EE" w:rsidRDefault="00C9751B" w:rsidP="00C9751B">
      <w:pPr>
        <w:spacing w:after="0"/>
        <w:jc w:val="both"/>
        <w:rPr>
          <w:rFonts w:ascii="Times New Roman" w:hAnsi="Times New Roman" w:cs="Times New Roman"/>
          <w:b/>
        </w:rPr>
      </w:pPr>
    </w:p>
    <w:p w14:paraId="3C793462" w14:textId="77777777" w:rsidR="00C9751B" w:rsidRPr="009319EE" w:rsidRDefault="00C9751B" w:rsidP="00C9751B">
      <w:pPr>
        <w:spacing w:after="0"/>
        <w:jc w:val="both"/>
        <w:rPr>
          <w:rFonts w:ascii="Times New Roman" w:hAnsi="Times New Roman" w:cs="Times New Roman"/>
          <w:b/>
        </w:rPr>
      </w:pPr>
    </w:p>
    <w:p w14:paraId="21425FD5" w14:textId="61BC84F3" w:rsidR="00A648D0" w:rsidRDefault="00C9751B" w:rsidP="00C9751B">
      <w:pPr>
        <w:spacing w:after="0"/>
        <w:jc w:val="both"/>
        <w:rPr>
          <w:rFonts w:ascii="Times New Roman" w:hAnsi="Times New Roman" w:cs="Times New Roman"/>
          <w:iCs/>
        </w:rPr>
      </w:pPr>
      <w:r w:rsidRPr="009319EE">
        <w:rPr>
          <w:rFonts w:ascii="Times New Roman" w:hAnsi="Times New Roman" w:cs="Times New Roman"/>
          <w:iCs/>
        </w:rPr>
        <w:t xml:space="preserve">Mestská časť Bratislava – Rača, so sídlom </w:t>
      </w:r>
      <w:proofErr w:type="spellStart"/>
      <w:r w:rsidRPr="009319EE">
        <w:rPr>
          <w:rFonts w:ascii="Times New Roman" w:hAnsi="Times New Roman" w:cs="Times New Roman"/>
          <w:iCs/>
        </w:rPr>
        <w:t>Kubačova</w:t>
      </w:r>
      <w:proofErr w:type="spellEnd"/>
      <w:r w:rsidRPr="009319EE">
        <w:rPr>
          <w:rFonts w:ascii="Times New Roman" w:hAnsi="Times New Roman" w:cs="Times New Roman"/>
          <w:iCs/>
        </w:rPr>
        <w:t xml:space="preserve"> 21, 831 06 Bratislava ako osoba povinná postupovať podľa zákona o verejnom obstarávaní (ďalej len „verejný obstarávateľ“) vyhlásila </w:t>
      </w:r>
      <w:r w:rsidR="00A648D0" w:rsidRPr="00A648D0">
        <w:rPr>
          <w:rFonts w:ascii="Times New Roman" w:hAnsi="Times New Roman" w:cs="Times New Roman"/>
          <w:iCs/>
        </w:rPr>
        <w:t xml:space="preserve">v Úradnom vestníku Európskej únie č. </w:t>
      </w:r>
      <w:r w:rsidR="007D735B" w:rsidRPr="007D735B">
        <w:rPr>
          <w:rFonts w:ascii="Times New Roman" w:hAnsi="Times New Roman" w:cs="Times New Roman"/>
          <w:iCs/>
        </w:rPr>
        <w:t>2023/S 224- 706944 dňa 21.11.2023 a vo Vestníku verejného obstarávania č. 230/2023 zo dňa 22.11.2023 pod značkou 37289 - MSP</w:t>
      </w:r>
      <w:r w:rsidR="00A648D0" w:rsidRPr="00A648D0">
        <w:rPr>
          <w:rFonts w:ascii="Times New Roman" w:hAnsi="Times New Roman" w:cs="Times New Roman"/>
          <w:iCs/>
        </w:rPr>
        <w:t xml:space="preserve"> </w:t>
      </w:r>
      <w:r w:rsidR="00992E99" w:rsidRPr="009319EE">
        <w:rPr>
          <w:rFonts w:ascii="Times New Roman" w:hAnsi="Times New Roman" w:cs="Times New Roman"/>
          <w:iCs/>
        </w:rPr>
        <w:t xml:space="preserve"> </w:t>
      </w:r>
      <w:r w:rsidRPr="009319EE">
        <w:rPr>
          <w:rFonts w:ascii="Times New Roman" w:hAnsi="Times New Roman" w:cs="Times New Roman"/>
          <w:iCs/>
        </w:rPr>
        <w:t>verejné obstarávanie s názvom „</w:t>
      </w:r>
      <w:r w:rsidR="00A648D0" w:rsidRPr="00A648D0">
        <w:rPr>
          <w:rFonts w:ascii="Times New Roman" w:hAnsi="Times New Roman" w:cs="Times New Roman"/>
          <w:b/>
        </w:rPr>
        <w:t xml:space="preserve">Športový areál ZŠ </w:t>
      </w:r>
      <w:proofErr w:type="spellStart"/>
      <w:r w:rsidR="00A648D0" w:rsidRPr="00A648D0">
        <w:rPr>
          <w:rFonts w:ascii="Times New Roman" w:hAnsi="Times New Roman" w:cs="Times New Roman"/>
          <w:b/>
        </w:rPr>
        <w:t>Plickova</w:t>
      </w:r>
      <w:proofErr w:type="spellEnd"/>
      <w:r w:rsidR="00A648D0" w:rsidRPr="00A648D0">
        <w:rPr>
          <w:rFonts w:ascii="Times New Roman" w:hAnsi="Times New Roman" w:cs="Times New Roman"/>
          <w:b/>
        </w:rPr>
        <w:t xml:space="preserve">, </w:t>
      </w:r>
      <w:r w:rsidR="007D735B">
        <w:rPr>
          <w:rFonts w:ascii="Times New Roman" w:hAnsi="Times New Roman" w:cs="Times New Roman"/>
          <w:b/>
        </w:rPr>
        <w:t>I</w:t>
      </w:r>
      <w:r w:rsidR="00A648D0" w:rsidRPr="00A648D0">
        <w:rPr>
          <w:rFonts w:ascii="Times New Roman" w:hAnsi="Times New Roman" w:cs="Times New Roman"/>
          <w:b/>
        </w:rPr>
        <w:t>I. etapa, Bratislava – Rača</w:t>
      </w:r>
      <w:r w:rsidRPr="009319EE">
        <w:rPr>
          <w:rFonts w:ascii="Times New Roman" w:hAnsi="Times New Roman" w:cs="Times New Roman"/>
          <w:iCs/>
        </w:rPr>
        <w:t>“</w:t>
      </w:r>
      <w:r w:rsidR="00A648D0">
        <w:rPr>
          <w:rFonts w:ascii="Times New Roman" w:hAnsi="Times New Roman" w:cs="Times New Roman"/>
          <w:iCs/>
        </w:rPr>
        <w:t>.</w:t>
      </w:r>
    </w:p>
    <w:p w14:paraId="051C3EE7" w14:textId="77777777" w:rsidR="002356D7" w:rsidRDefault="002356D7" w:rsidP="00C9751B">
      <w:pPr>
        <w:spacing w:after="0"/>
        <w:jc w:val="both"/>
        <w:rPr>
          <w:rFonts w:ascii="Times New Roman" w:hAnsi="Times New Roman" w:cs="Times New Roman"/>
          <w:iCs/>
        </w:rPr>
      </w:pPr>
    </w:p>
    <w:p w14:paraId="10DB5ED5" w14:textId="1BAC6DA4" w:rsidR="00140D50" w:rsidRPr="009319EE" w:rsidRDefault="00C9751B" w:rsidP="00C9751B">
      <w:pPr>
        <w:spacing w:after="0"/>
        <w:jc w:val="both"/>
        <w:rPr>
          <w:rFonts w:ascii="Times New Roman" w:hAnsi="Times New Roman" w:cs="Times New Roman"/>
        </w:rPr>
      </w:pPr>
      <w:r w:rsidRPr="009319EE">
        <w:rPr>
          <w:rFonts w:ascii="Times New Roman" w:hAnsi="Times New Roman" w:cs="Times New Roman"/>
          <w:iCs/>
        </w:rPr>
        <w:t>V lehote na</w:t>
      </w:r>
      <w:r w:rsidR="00A648D0">
        <w:rPr>
          <w:rFonts w:ascii="Times New Roman" w:hAnsi="Times New Roman" w:cs="Times New Roman"/>
        </w:rPr>
        <w:t xml:space="preserve"> predkladanie ponúk bol</w:t>
      </w:r>
      <w:r w:rsidR="00DA2D53">
        <w:rPr>
          <w:rFonts w:ascii="Times New Roman" w:hAnsi="Times New Roman" w:cs="Times New Roman"/>
        </w:rPr>
        <w:t>a</w:t>
      </w:r>
      <w:r w:rsidRPr="009319EE">
        <w:rPr>
          <w:rFonts w:ascii="Times New Roman" w:hAnsi="Times New Roman" w:cs="Times New Roman"/>
        </w:rPr>
        <w:t xml:space="preserve"> verejnému obstarávateľovi doručen</w:t>
      </w:r>
      <w:r w:rsidR="00DA2D53">
        <w:rPr>
          <w:rFonts w:ascii="Times New Roman" w:hAnsi="Times New Roman" w:cs="Times New Roman"/>
        </w:rPr>
        <w:t>á ďalšia</w:t>
      </w:r>
      <w:r w:rsidRPr="009319EE">
        <w:rPr>
          <w:rFonts w:ascii="Times New Roman" w:hAnsi="Times New Roman" w:cs="Times New Roman"/>
        </w:rPr>
        <w:t xml:space="preserve"> </w:t>
      </w:r>
      <w:r w:rsidR="00A648D0">
        <w:rPr>
          <w:rFonts w:ascii="Times New Roman" w:hAnsi="Times New Roman" w:cs="Times New Roman"/>
        </w:rPr>
        <w:t>ž</w:t>
      </w:r>
      <w:r w:rsidR="00A648D0" w:rsidRPr="00A648D0">
        <w:rPr>
          <w:rFonts w:ascii="Times New Roman" w:hAnsi="Times New Roman" w:cs="Times New Roman"/>
        </w:rPr>
        <w:t>iados</w:t>
      </w:r>
      <w:r w:rsidR="00DA2D53">
        <w:rPr>
          <w:rFonts w:ascii="Times New Roman" w:hAnsi="Times New Roman" w:cs="Times New Roman"/>
        </w:rPr>
        <w:t>ť</w:t>
      </w:r>
      <w:r w:rsidR="00A648D0" w:rsidRPr="00A648D0">
        <w:rPr>
          <w:rFonts w:ascii="Times New Roman" w:hAnsi="Times New Roman" w:cs="Times New Roman"/>
        </w:rPr>
        <w:t xml:space="preserve"> o vysvetlenie súťažných podkladov</w:t>
      </w:r>
      <w:r w:rsidRPr="009319EE">
        <w:rPr>
          <w:rFonts w:ascii="Times New Roman" w:hAnsi="Times New Roman" w:cs="Times New Roman"/>
        </w:rPr>
        <w:t>, ktor</w:t>
      </w:r>
      <w:r w:rsidR="00DA2D53">
        <w:rPr>
          <w:rFonts w:ascii="Times New Roman" w:hAnsi="Times New Roman" w:cs="Times New Roman"/>
        </w:rPr>
        <w:t>ej</w:t>
      </w:r>
      <w:r w:rsidRPr="009319EE">
        <w:rPr>
          <w:rFonts w:ascii="Times New Roman" w:hAnsi="Times New Roman" w:cs="Times New Roman"/>
        </w:rPr>
        <w:t xml:space="preserve"> cieľom je vysvetliť poskytnuté informácie</w:t>
      </w:r>
      <w:r w:rsidR="00140D50" w:rsidRPr="009319EE">
        <w:rPr>
          <w:rFonts w:ascii="Times New Roman" w:hAnsi="Times New Roman" w:cs="Times New Roman"/>
        </w:rPr>
        <w:t xml:space="preserve"> uvedené v súťažných podkladoch a ich prílohách. </w:t>
      </w:r>
      <w:r w:rsidRPr="009319EE">
        <w:rPr>
          <w:rFonts w:ascii="Times New Roman" w:hAnsi="Times New Roman" w:cs="Times New Roman"/>
        </w:rPr>
        <w:t xml:space="preserve"> </w:t>
      </w:r>
    </w:p>
    <w:p w14:paraId="4AD1D2F1" w14:textId="77777777" w:rsidR="00366463" w:rsidRPr="009319EE" w:rsidRDefault="00366463" w:rsidP="00C9751B">
      <w:pPr>
        <w:spacing w:after="0"/>
        <w:jc w:val="both"/>
        <w:rPr>
          <w:rFonts w:ascii="Times New Roman" w:hAnsi="Times New Roman" w:cs="Times New Roman"/>
        </w:rPr>
      </w:pPr>
    </w:p>
    <w:p w14:paraId="722F086C" w14:textId="1F5125C7" w:rsidR="00D61569" w:rsidRPr="00D61569" w:rsidRDefault="00366463" w:rsidP="00C9751B">
      <w:pPr>
        <w:spacing w:after="0"/>
        <w:jc w:val="both"/>
        <w:rPr>
          <w:rFonts w:ascii="Times New Roman" w:hAnsi="Times New Roman" w:cs="Times New Roman"/>
        </w:rPr>
      </w:pPr>
      <w:r w:rsidRPr="00D61569">
        <w:rPr>
          <w:rFonts w:ascii="Times New Roman" w:hAnsi="Times New Roman" w:cs="Times New Roman"/>
        </w:rPr>
        <w:t xml:space="preserve">Verejný obstarávateľ </w:t>
      </w:r>
      <w:r w:rsidR="00D61569">
        <w:rPr>
          <w:rFonts w:ascii="Times New Roman" w:hAnsi="Times New Roman" w:cs="Times New Roman"/>
        </w:rPr>
        <w:t>na základe predložen</w:t>
      </w:r>
      <w:r w:rsidR="00DA2D53">
        <w:rPr>
          <w:rFonts w:ascii="Times New Roman" w:hAnsi="Times New Roman" w:cs="Times New Roman"/>
        </w:rPr>
        <w:t>ej</w:t>
      </w:r>
      <w:r w:rsidR="00D61569">
        <w:rPr>
          <w:rFonts w:ascii="Times New Roman" w:hAnsi="Times New Roman" w:cs="Times New Roman"/>
        </w:rPr>
        <w:t xml:space="preserve"> </w:t>
      </w:r>
      <w:r w:rsidR="00A648D0">
        <w:rPr>
          <w:rFonts w:ascii="Times New Roman" w:hAnsi="Times New Roman" w:cs="Times New Roman"/>
        </w:rPr>
        <w:t>požiadavk</w:t>
      </w:r>
      <w:r w:rsidR="00DA2D53">
        <w:rPr>
          <w:rFonts w:ascii="Times New Roman" w:hAnsi="Times New Roman" w:cs="Times New Roman"/>
        </w:rPr>
        <w:t>y</w:t>
      </w:r>
      <w:r w:rsidR="00A648D0">
        <w:rPr>
          <w:rFonts w:ascii="Times New Roman" w:hAnsi="Times New Roman" w:cs="Times New Roman"/>
        </w:rPr>
        <w:t xml:space="preserve"> </w:t>
      </w:r>
      <w:r w:rsidR="00D61569">
        <w:rPr>
          <w:rFonts w:ascii="Times New Roman" w:hAnsi="Times New Roman" w:cs="Times New Roman"/>
        </w:rPr>
        <w:t xml:space="preserve">od záujemcu </w:t>
      </w:r>
      <w:r w:rsidR="00D61569" w:rsidRPr="00D61569">
        <w:rPr>
          <w:rFonts w:ascii="Times New Roman" w:hAnsi="Times New Roman" w:cs="Times New Roman"/>
        </w:rPr>
        <w:t xml:space="preserve">poskytuje </w:t>
      </w:r>
      <w:r w:rsidR="00A648D0" w:rsidRPr="00A648D0">
        <w:rPr>
          <w:rFonts w:ascii="Times New Roman" w:hAnsi="Times New Roman" w:cs="Times New Roman"/>
        </w:rPr>
        <w:t>v súlade s § 4</w:t>
      </w:r>
      <w:r w:rsidR="00A648D0">
        <w:rPr>
          <w:rFonts w:ascii="Times New Roman" w:hAnsi="Times New Roman" w:cs="Times New Roman"/>
        </w:rPr>
        <w:t>8</w:t>
      </w:r>
      <w:r w:rsidR="00A648D0" w:rsidRPr="00A648D0">
        <w:rPr>
          <w:rFonts w:ascii="Times New Roman" w:hAnsi="Times New Roman" w:cs="Times New Roman"/>
        </w:rPr>
        <w:t xml:space="preserve"> zákona č. 343/2015 Z. z. o verejnom obstarávaní a o zmene a doplnení niektorých zákonov v znení neskorších predpisov (ďalej len „zákon o verejnom obstarávaní“</w:t>
      </w:r>
      <w:r w:rsidR="00A648D0">
        <w:rPr>
          <w:rFonts w:ascii="Times New Roman" w:hAnsi="Times New Roman" w:cs="Times New Roman"/>
        </w:rPr>
        <w:t xml:space="preserve">) </w:t>
      </w:r>
      <w:r w:rsidR="00D61569" w:rsidRPr="00D61569">
        <w:rPr>
          <w:rFonts w:ascii="Times New Roman" w:hAnsi="Times New Roman" w:cs="Times New Roman"/>
        </w:rPr>
        <w:t>vysvetlenie informácií potrebných na vypracovanie ponuky všetkým záujemcom</w:t>
      </w:r>
      <w:r w:rsidR="00D61569">
        <w:rPr>
          <w:rFonts w:ascii="Times New Roman" w:hAnsi="Times New Roman" w:cs="Times New Roman"/>
        </w:rPr>
        <w:t xml:space="preserve"> tak</w:t>
      </w:r>
      <w:r w:rsidR="002356D7">
        <w:rPr>
          <w:rFonts w:ascii="Times New Roman" w:hAnsi="Times New Roman" w:cs="Times New Roman"/>
        </w:rPr>
        <w:t>,</w:t>
      </w:r>
      <w:r w:rsidR="00D61569">
        <w:rPr>
          <w:rFonts w:ascii="Times New Roman" w:hAnsi="Times New Roman" w:cs="Times New Roman"/>
        </w:rPr>
        <w:t xml:space="preserve"> ako je uvedené nižšie.</w:t>
      </w:r>
      <w:r w:rsidR="00D61569" w:rsidRPr="00D61569">
        <w:rPr>
          <w:rFonts w:ascii="Times New Roman" w:hAnsi="Times New Roman" w:cs="Times New Roman"/>
        </w:rPr>
        <w:t xml:space="preserve"> </w:t>
      </w:r>
    </w:p>
    <w:p w14:paraId="2070220E" w14:textId="77777777" w:rsidR="00D61569" w:rsidRPr="00D61569" w:rsidRDefault="00D61569" w:rsidP="00C9751B">
      <w:pPr>
        <w:spacing w:after="0"/>
        <w:jc w:val="both"/>
        <w:rPr>
          <w:rFonts w:ascii="Times New Roman" w:hAnsi="Times New Roman" w:cs="Times New Roman"/>
        </w:rPr>
      </w:pPr>
    </w:p>
    <w:p w14:paraId="01F8A591" w14:textId="77777777" w:rsidR="00180564" w:rsidRPr="009319EE" w:rsidRDefault="00180564" w:rsidP="00180564">
      <w:pPr>
        <w:spacing w:after="0"/>
        <w:jc w:val="both"/>
        <w:rPr>
          <w:rFonts w:ascii="Times New Roman" w:hAnsi="Times New Roman" w:cs="Times New Roman"/>
          <w:b/>
          <w:szCs w:val="28"/>
        </w:rPr>
      </w:pPr>
      <w:r w:rsidRPr="009319EE">
        <w:rPr>
          <w:rFonts w:ascii="Times New Roman" w:hAnsi="Times New Roman" w:cs="Times New Roman"/>
          <w:b/>
          <w:szCs w:val="28"/>
        </w:rPr>
        <w:t>Otázka č.1:</w:t>
      </w:r>
    </w:p>
    <w:p w14:paraId="60992327" w14:textId="41E12530" w:rsidR="00650ACF" w:rsidRPr="00650ACF" w:rsidRDefault="00DA2D53" w:rsidP="00650ACF">
      <w:pPr>
        <w:spacing w:after="0"/>
        <w:jc w:val="both"/>
        <w:rPr>
          <w:rFonts w:ascii="Times New Roman" w:hAnsi="Times New Roman" w:cs="Times New Roman"/>
          <w:i/>
          <w:szCs w:val="28"/>
        </w:rPr>
      </w:pPr>
      <w:r w:rsidRPr="00DA2D53">
        <w:rPr>
          <w:rFonts w:ascii="Times New Roman" w:hAnsi="Times New Roman" w:cs="Times New Roman"/>
          <w:i/>
          <w:szCs w:val="28"/>
        </w:rPr>
        <w:t>V otázke / odpovedi č. 41 obstarávateľ informuje, že platí popis položky podľa projektovej dokumentácii a nie podľa súťažného výkazu výmer. Máme za to, že znenie položky musí byť v zhode s projektom a s požiadavkou obstarávateľa. Keďže uchádzač nesmie robiť úpravy súťažného výkazu, žiadame obstarávateľa o opravu výkazu výmer.</w:t>
      </w:r>
    </w:p>
    <w:p w14:paraId="5F539D50" w14:textId="77777777" w:rsidR="00180564" w:rsidRDefault="00180564" w:rsidP="00180564">
      <w:pPr>
        <w:spacing w:after="0"/>
        <w:jc w:val="both"/>
        <w:rPr>
          <w:rFonts w:ascii="Times New Roman" w:hAnsi="Times New Roman" w:cs="Times New Roman"/>
          <w:i/>
          <w:szCs w:val="28"/>
        </w:rPr>
      </w:pPr>
    </w:p>
    <w:p w14:paraId="3DFC1B7E" w14:textId="77777777" w:rsidR="00180564" w:rsidRPr="009319EE" w:rsidRDefault="00180564" w:rsidP="00180564">
      <w:pPr>
        <w:spacing w:after="0"/>
        <w:jc w:val="both"/>
        <w:rPr>
          <w:rFonts w:ascii="Times New Roman" w:hAnsi="Times New Roman" w:cs="Times New Roman"/>
          <w:b/>
          <w:u w:val="single"/>
        </w:rPr>
      </w:pPr>
      <w:r w:rsidRPr="009319EE">
        <w:rPr>
          <w:rFonts w:ascii="Times New Roman" w:hAnsi="Times New Roman" w:cs="Times New Roman"/>
          <w:b/>
          <w:u w:val="single"/>
        </w:rPr>
        <w:t>Odpoveď verejného obstarávateľa na otázku č. 1:</w:t>
      </w:r>
    </w:p>
    <w:p w14:paraId="43713DB4" w14:textId="39701813" w:rsidR="00650ACF" w:rsidRDefault="00650ACF" w:rsidP="00650A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w:t>
      </w:r>
      <w:r w:rsidRPr="00650ACF">
        <w:rPr>
          <w:rFonts w:ascii="Times New Roman" w:hAnsi="Times New Roman" w:cs="Times New Roman"/>
        </w:rPr>
        <w:t xml:space="preserve">a základe </w:t>
      </w:r>
      <w:r>
        <w:rPr>
          <w:rFonts w:ascii="Times New Roman" w:hAnsi="Times New Roman" w:cs="Times New Roman"/>
        </w:rPr>
        <w:t>uvedenej otázky v</w:t>
      </w:r>
      <w:r w:rsidRPr="002356D7">
        <w:rPr>
          <w:rFonts w:ascii="Times New Roman" w:hAnsi="Times New Roman" w:cs="Times New Roman"/>
        </w:rPr>
        <w:t>erejný obstarávateľ</w:t>
      </w:r>
      <w:r>
        <w:rPr>
          <w:rFonts w:ascii="Times New Roman" w:hAnsi="Times New Roman" w:cs="Times New Roman"/>
        </w:rPr>
        <w:t xml:space="preserve"> </w:t>
      </w:r>
      <w:r w:rsidR="00DA2D53">
        <w:rPr>
          <w:rFonts w:ascii="Times New Roman" w:hAnsi="Times New Roman" w:cs="Times New Roman"/>
        </w:rPr>
        <w:t xml:space="preserve">upravuje </w:t>
      </w:r>
      <w:r w:rsidR="00DA2D53" w:rsidRPr="00DA2D53">
        <w:rPr>
          <w:rFonts w:ascii="Times New Roman" w:hAnsi="Times New Roman" w:cs="Times New Roman"/>
        </w:rPr>
        <w:t xml:space="preserve">výkaz výmer </w:t>
      </w:r>
      <w:r w:rsidR="00DA2D53">
        <w:rPr>
          <w:rFonts w:ascii="Times New Roman" w:hAnsi="Times New Roman" w:cs="Times New Roman"/>
        </w:rPr>
        <w:t xml:space="preserve">tak, že v položke </w:t>
      </w:r>
      <w:r w:rsidR="00DA2D53" w:rsidRPr="00DA2D53">
        <w:rPr>
          <w:rFonts w:ascii="Times New Roman" w:hAnsi="Times New Roman" w:cs="Times New Roman"/>
        </w:rPr>
        <w:t xml:space="preserve">č. 122 </w:t>
      </w:r>
      <w:r w:rsidR="00D40BF9">
        <w:rPr>
          <w:rFonts w:ascii="Times New Roman" w:hAnsi="Times New Roman" w:cs="Times New Roman"/>
        </w:rPr>
        <w:t xml:space="preserve">v </w:t>
      </w:r>
      <w:r w:rsidR="00DA2D53" w:rsidRPr="00DA2D53">
        <w:rPr>
          <w:rFonts w:ascii="Times New Roman" w:hAnsi="Times New Roman" w:cs="Times New Roman"/>
        </w:rPr>
        <w:t>SO 04 Exteriér</w:t>
      </w:r>
      <w:r w:rsidR="00D40BF9">
        <w:rPr>
          <w:rFonts w:ascii="Times New Roman" w:hAnsi="Times New Roman" w:cs="Times New Roman"/>
        </w:rPr>
        <w:t xml:space="preserve"> mení text položky:</w:t>
      </w:r>
      <w:r w:rsidR="00DA2D53" w:rsidRPr="00DA2D53">
        <w:rPr>
          <w:rFonts w:ascii="Times New Roman" w:hAnsi="Times New Roman" w:cs="Times New Roman"/>
        </w:rPr>
        <w:t xml:space="preserve"> </w:t>
      </w:r>
      <w:r w:rsidR="00D40BF9">
        <w:rPr>
          <w:rFonts w:ascii="Times New Roman" w:hAnsi="Times New Roman" w:cs="Times New Roman"/>
        </w:rPr>
        <w:t>„</w:t>
      </w:r>
      <w:r w:rsidR="00DA2D53" w:rsidRPr="00DA2D53">
        <w:rPr>
          <w:rFonts w:ascii="Times New Roman" w:hAnsi="Times New Roman" w:cs="Times New Roman"/>
        </w:rPr>
        <w:t xml:space="preserve">Tehlová dlažba, rozmer 200x100x60 mm, </w:t>
      </w:r>
      <w:proofErr w:type="spellStart"/>
      <w:r w:rsidR="00DA2D53" w:rsidRPr="00DA2D53">
        <w:rPr>
          <w:rFonts w:ascii="Times New Roman" w:hAnsi="Times New Roman" w:cs="Times New Roman"/>
        </w:rPr>
        <w:t>nízkonasiakavá</w:t>
      </w:r>
      <w:proofErr w:type="spellEnd"/>
      <w:r w:rsidR="00DA2D53" w:rsidRPr="00DA2D53">
        <w:rPr>
          <w:rFonts w:ascii="Times New Roman" w:hAnsi="Times New Roman" w:cs="Times New Roman"/>
        </w:rPr>
        <w:t>, RAL 8004</w:t>
      </w:r>
      <w:r w:rsidR="00D40BF9">
        <w:rPr>
          <w:rFonts w:ascii="Times New Roman" w:hAnsi="Times New Roman" w:cs="Times New Roman"/>
        </w:rPr>
        <w:t>“ nasledovne : „</w:t>
      </w:r>
      <w:r w:rsidR="00D40BF9" w:rsidRPr="00D40BF9">
        <w:rPr>
          <w:rFonts w:ascii="Times New Roman" w:hAnsi="Times New Roman" w:cs="Times New Roman"/>
        </w:rPr>
        <w:t xml:space="preserve">Tehlová dlažba, rozmer 200x100x42 mm, </w:t>
      </w:r>
      <w:proofErr w:type="spellStart"/>
      <w:r w:rsidR="00D40BF9" w:rsidRPr="00D40BF9">
        <w:rPr>
          <w:rFonts w:ascii="Times New Roman" w:hAnsi="Times New Roman" w:cs="Times New Roman"/>
        </w:rPr>
        <w:t>nízkonasiakavá</w:t>
      </w:r>
      <w:proofErr w:type="spellEnd"/>
      <w:r w:rsidR="00D40BF9" w:rsidRPr="00D40BF9">
        <w:rPr>
          <w:rFonts w:ascii="Times New Roman" w:hAnsi="Times New Roman" w:cs="Times New Roman"/>
        </w:rPr>
        <w:t>, RAL 8004</w:t>
      </w:r>
      <w:r w:rsidR="00D40BF9">
        <w:rPr>
          <w:rFonts w:ascii="Times New Roman" w:hAnsi="Times New Roman" w:cs="Times New Roman"/>
        </w:rPr>
        <w:t>“</w:t>
      </w:r>
      <w:r>
        <w:rPr>
          <w:rFonts w:ascii="Times New Roman" w:hAnsi="Times New Roman" w:cs="Times New Roman"/>
        </w:rPr>
        <w:t>.</w:t>
      </w:r>
      <w:r w:rsidR="00D40BF9">
        <w:rPr>
          <w:rFonts w:ascii="Times New Roman" w:hAnsi="Times New Roman" w:cs="Times New Roman"/>
        </w:rPr>
        <w:t xml:space="preserve"> </w:t>
      </w:r>
      <w:r w:rsidR="0081067F">
        <w:rPr>
          <w:rFonts w:ascii="Times New Roman" w:hAnsi="Times New Roman" w:cs="Times New Roman"/>
        </w:rPr>
        <w:t xml:space="preserve">Uvedenou opravou sa mení len </w:t>
      </w:r>
      <w:r w:rsidR="00BC6460" w:rsidRPr="00BC6460">
        <w:rPr>
          <w:rFonts w:ascii="Times New Roman" w:hAnsi="Times New Roman" w:cs="Times New Roman"/>
        </w:rPr>
        <w:t xml:space="preserve">požiadavka na dodanie </w:t>
      </w:r>
      <w:r w:rsidR="0081067F">
        <w:rPr>
          <w:rFonts w:ascii="Times New Roman" w:hAnsi="Times New Roman" w:cs="Times New Roman"/>
        </w:rPr>
        <w:t>t</w:t>
      </w:r>
      <w:r w:rsidR="0081067F" w:rsidRPr="00D40BF9">
        <w:rPr>
          <w:rFonts w:ascii="Times New Roman" w:hAnsi="Times New Roman" w:cs="Times New Roman"/>
        </w:rPr>
        <w:t>ehlov</w:t>
      </w:r>
      <w:r w:rsidR="0081067F">
        <w:rPr>
          <w:rFonts w:ascii="Times New Roman" w:hAnsi="Times New Roman" w:cs="Times New Roman"/>
        </w:rPr>
        <w:t>ej</w:t>
      </w:r>
      <w:r w:rsidR="0081067F" w:rsidRPr="00D40BF9">
        <w:rPr>
          <w:rFonts w:ascii="Times New Roman" w:hAnsi="Times New Roman" w:cs="Times New Roman"/>
        </w:rPr>
        <w:t xml:space="preserve"> </w:t>
      </w:r>
      <w:r w:rsidR="00BC6460" w:rsidRPr="00BC6460">
        <w:rPr>
          <w:rFonts w:ascii="Times New Roman" w:hAnsi="Times New Roman" w:cs="Times New Roman"/>
        </w:rPr>
        <w:t xml:space="preserve">dlažby </w:t>
      </w:r>
      <w:r w:rsidR="0081067F">
        <w:rPr>
          <w:rFonts w:ascii="Times New Roman" w:hAnsi="Times New Roman" w:cs="Times New Roman"/>
        </w:rPr>
        <w:t xml:space="preserve">z </w:t>
      </w:r>
      <w:r w:rsidR="00BC6460" w:rsidRPr="00BC6460">
        <w:rPr>
          <w:rFonts w:ascii="Times New Roman" w:hAnsi="Times New Roman" w:cs="Times New Roman"/>
        </w:rPr>
        <w:t>hrúbky 60 mm</w:t>
      </w:r>
      <w:r w:rsidR="0081067F">
        <w:rPr>
          <w:rFonts w:ascii="Times New Roman" w:hAnsi="Times New Roman" w:cs="Times New Roman"/>
        </w:rPr>
        <w:t xml:space="preserve"> na </w:t>
      </w:r>
      <w:r w:rsidR="0081067F" w:rsidRPr="00BC6460">
        <w:rPr>
          <w:rFonts w:ascii="Times New Roman" w:hAnsi="Times New Roman" w:cs="Times New Roman"/>
        </w:rPr>
        <w:t>hrúbk</w:t>
      </w:r>
      <w:r w:rsidR="0081067F">
        <w:rPr>
          <w:rFonts w:ascii="Times New Roman" w:hAnsi="Times New Roman" w:cs="Times New Roman"/>
        </w:rPr>
        <w:t>u</w:t>
      </w:r>
      <w:r w:rsidR="0081067F" w:rsidRPr="00BC6460">
        <w:rPr>
          <w:rFonts w:ascii="Times New Roman" w:hAnsi="Times New Roman" w:cs="Times New Roman"/>
        </w:rPr>
        <w:t xml:space="preserve"> </w:t>
      </w:r>
      <w:r w:rsidR="0081067F">
        <w:rPr>
          <w:rFonts w:ascii="Times New Roman" w:hAnsi="Times New Roman" w:cs="Times New Roman"/>
        </w:rPr>
        <w:t>42</w:t>
      </w:r>
      <w:r w:rsidR="0081067F" w:rsidRPr="00BC6460">
        <w:rPr>
          <w:rFonts w:ascii="Times New Roman" w:hAnsi="Times New Roman" w:cs="Times New Roman"/>
        </w:rPr>
        <w:t xml:space="preserve"> mm</w:t>
      </w:r>
      <w:r w:rsidR="0081067F">
        <w:rPr>
          <w:rFonts w:ascii="Times New Roman" w:hAnsi="Times New Roman" w:cs="Times New Roman"/>
        </w:rPr>
        <w:t>.</w:t>
      </w:r>
      <w:r w:rsidR="00FB6DF6">
        <w:rPr>
          <w:rFonts w:ascii="Times New Roman" w:hAnsi="Times New Roman" w:cs="Times New Roman"/>
        </w:rPr>
        <w:t xml:space="preserve"> </w:t>
      </w:r>
    </w:p>
    <w:p w14:paraId="37B0B008" w14:textId="77777777" w:rsidR="00C04D2F" w:rsidRDefault="00C04D2F" w:rsidP="00C04D2F">
      <w:pPr>
        <w:autoSpaceDE w:val="0"/>
        <w:autoSpaceDN w:val="0"/>
        <w:adjustRightInd w:val="0"/>
        <w:spacing w:after="0" w:line="240" w:lineRule="auto"/>
        <w:jc w:val="both"/>
        <w:rPr>
          <w:rFonts w:ascii="Times New Roman" w:eastAsia="Calibri" w:hAnsi="Times New Roman" w:cs="Times New Roman"/>
        </w:rPr>
      </w:pPr>
    </w:p>
    <w:p w14:paraId="0B74C3C7" w14:textId="77777777" w:rsidR="003B4C50" w:rsidRDefault="003B4C50" w:rsidP="003B4C50">
      <w:pPr>
        <w:spacing w:after="0"/>
        <w:jc w:val="both"/>
        <w:rPr>
          <w:rFonts w:ascii="Times New Roman" w:hAnsi="Times New Roman" w:cs="Times New Roman"/>
          <w:szCs w:val="28"/>
        </w:rPr>
      </w:pPr>
      <w:r w:rsidRPr="009319EE">
        <w:rPr>
          <w:rFonts w:ascii="Times New Roman" w:hAnsi="Times New Roman" w:cs="Times New Roman"/>
          <w:b/>
          <w:szCs w:val="28"/>
        </w:rPr>
        <w:t>Otázka č.2</w:t>
      </w:r>
      <w:r w:rsidRPr="009319EE">
        <w:rPr>
          <w:rFonts w:ascii="Times New Roman" w:hAnsi="Times New Roman" w:cs="Times New Roman"/>
          <w:szCs w:val="28"/>
        </w:rPr>
        <w:t xml:space="preserve"> </w:t>
      </w:r>
    </w:p>
    <w:p w14:paraId="198755E1" w14:textId="7440407E" w:rsidR="003B4C50" w:rsidRDefault="006D43C2" w:rsidP="003B4C50">
      <w:pPr>
        <w:spacing w:after="0"/>
        <w:jc w:val="both"/>
        <w:rPr>
          <w:rFonts w:ascii="Times New Roman" w:hAnsi="Times New Roman" w:cs="Times New Roman"/>
          <w:szCs w:val="28"/>
        </w:rPr>
      </w:pPr>
      <w:r w:rsidRPr="006D43C2">
        <w:rPr>
          <w:rFonts w:ascii="Times New Roman" w:hAnsi="Times New Roman" w:cs="Times New Roman"/>
          <w:i/>
          <w:szCs w:val="28"/>
        </w:rPr>
        <w:t>Podľa doplneného POD vznikajú ďalšie výkony, ktoré nie sú zahrnuté v súťažnom výkaze výmer. Pribudlo 5 DDZ. Dočasná stavenisková komunikácia vedie cez existujúci areál denného stacionáru, kde k jej zriadeniu je potrebné zbúrať časť betónového oplotenia a zasypať vzniknuté jamy pre zriadenie prístupovej komunikácie. Ako máme postupovať pri ich ocenení? Bude si ich obstarávateľ riešiť vo vlastnej réžii? Bude do začiatku výstavby 2.etapy dočasná komunikácia pripravená pre zhotoviteľa? Ak je realizácia požadovaná po zhotoviteľovi, má obstarávateľ platné búracie povolenie na existujúci múr oplotenia denného stacionáru? Budú predmetné výkony doplnené do súťažného VV?</w:t>
      </w:r>
      <w:r w:rsidR="003B4C50" w:rsidRPr="003B4C50">
        <w:rPr>
          <w:rFonts w:ascii="Times New Roman" w:hAnsi="Times New Roman" w:cs="Times New Roman"/>
          <w:i/>
          <w:szCs w:val="28"/>
        </w:rPr>
        <w:t>?</w:t>
      </w:r>
      <w:r w:rsidR="003B4C50">
        <w:rPr>
          <w:rFonts w:ascii="Times New Roman" w:hAnsi="Times New Roman" w:cs="Times New Roman"/>
          <w:szCs w:val="28"/>
        </w:rPr>
        <w:t xml:space="preserve"> </w:t>
      </w:r>
    </w:p>
    <w:p w14:paraId="77F64F22" w14:textId="77777777" w:rsidR="003B4C50" w:rsidRDefault="003B4C50" w:rsidP="003B4C50">
      <w:pPr>
        <w:spacing w:after="0"/>
        <w:jc w:val="both"/>
        <w:rPr>
          <w:rFonts w:ascii="Times New Roman" w:hAnsi="Times New Roman" w:cs="Times New Roman"/>
          <w:b/>
          <w:color w:val="FF0000"/>
          <w:szCs w:val="28"/>
        </w:rPr>
      </w:pPr>
    </w:p>
    <w:p w14:paraId="3EA395FB" w14:textId="77777777" w:rsidR="0035670A" w:rsidRDefault="0035670A" w:rsidP="003B4C50">
      <w:pPr>
        <w:spacing w:after="0"/>
        <w:jc w:val="both"/>
        <w:rPr>
          <w:rFonts w:ascii="Times New Roman" w:hAnsi="Times New Roman" w:cs="Times New Roman"/>
          <w:b/>
          <w:u w:val="single"/>
        </w:rPr>
      </w:pPr>
    </w:p>
    <w:p w14:paraId="24BD970D" w14:textId="77777777" w:rsidR="0035670A" w:rsidRDefault="0035670A" w:rsidP="003B4C50">
      <w:pPr>
        <w:spacing w:after="0"/>
        <w:jc w:val="both"/>
        <w:rPr>
          <w:rFonts w:ascii="Times New Roman" w:hAnsi="Times New Roman" w:cs="Times New Roman"/>
          <w:b/>
          <w:u w:val="single"/>
        </w:rPr>
      </w:pPr>
    </w:p>
    <w:p w14:paraId="18589189" w14:textId="77777777" w:rsidR="0035670A" w:rsidRDefault="0035670A" w:rsidP="003B4C50">
      <w:pPr>
        <w:spacing w:after="0"/>
        <w:jc w:val="both"/>
        <w:rPr>
          <w:rFonts w:ascii="Times New Roman" w:hAnsi="Times New Roman" w:cs="Times New Roman"/>
          <w:b/>
          <w:u w:val="single"/>
        </w:rPr>
      </w:pPr>
    </w:p>
    <w:p w14:paraId="3F46C69C" w14:textId="77777777" w:rsidR="003B4C50" w:rsidRPr="0015482E" w:rsidRDefault="003B4C50" w:rsidP="003B4C50">
      <w:pPr>
        <w:spacing w:after="0"/>
        <w:jc w:val="both"/>
        <w:rPr>
          <w:rFonts w:ascii="Times New Roman" w:hAnsi="Times New Roman" w:cs="Times New Roman"/>
          <w:b/>
          <w:u w:val="single"/>
        </w:rPr>
      </w:pPr>
      <w:bookmarkStart w:id="0" w:name="_GoBack"/>
      <w:bookmarkEnd w:id="0"/>
      <w:r w:rsidRPr="0015482E">
        <w:rPr>
          <w:rFonts w:ascii="Times New Roman" w:hAnsi="Times New Roman" w:cs="Times New Roman"/>
          <w:b/>
          <w:u w:val="single"/>
        </w:rPr>
        <w:lastRenderedPageBreak/>
        <w:t xml:space="preserve">Odpoveď verejného obstarávateľa na otázku č. 2 </w:t>
      </w:r>
    </w:p>
    <w:p w14:paraId="5B82087C" w14:textId="77777777" w:rsidR="00FB6DF6" w:rsidRDefault="00FB6DF6" w:rsidP="003B4C50">
      <w:pPr>
        <w:pStyle w:val="Normlnywebov"/>
        <w:spacing w:before="0" w:beforeAutospacing="0" w:after="0" w:afterAutospacing="0"/>
        <w:jc w:val="both"/>
        <w:rPr>
          <w:sz w:val="22"/>
          <w:szCs w:val="22"/>
        </w:rPr>
      </w:pPr>
    </w:p>
    <w:p w14:paraId="268C668C" w14:textId="54799985" w:rsidR="00FB6DF6" w:rsidRDefault="00FB6DF6" w:rsidP="003B4C50">
      <w:pPr>
        <w:pStyle w:val="Normlnywebov"/>
        <w:spacing w:before="0" w:beforeAutospacing="0" w:after="0" w:afterAutospacing="0"/>
        <w:jc w:val="both"/>
        <w:rPr>
          <w:sz w:val="22"/>
          <w:szCs w:val="22"/>
        </w:rPr>
      </w:pPr>
      <w:r w:rsidRPr="00FB6DF6">
        <w:rPr>
          <w:sz w:val="22"/>
          <w:szCs w:val="22"/>
        </w:rPr>
        <w:t>Verejný obstarávateľ zabezpečil projekt organizácie dopravy</w:t>
      </w:r>
      <w:r>
        <w:rPr>
          <w:sz w:val="22"/>
          <w:szCs w:val="22"/>
        </w:rPr>
        <w:t xml:space="preserve"> a súčasne zabezpečí </w:t>
      </w:r>
      <w:r w:rsidRPr="00FB6DF6">
        <w:rPr>
          <w:sz w:val="22"/>
          <w:szCs w:val="22"/>
        </w:rPr>
        <w:t>vybudovanie prístupovej cesty vo vlastnej réžii</w:t>
      </w:r>
      <w:r w:rsidR="00AD7C91">
        <w:rPr>
          <w:sz w:val="22"/>
          <w:szCs w:val="22"/>
        </w:rPr>
        <w:t>,</w:t>
      </w:r>
      <w:r>
        <w:rPr>
          <w:sz w:val="22"/>
          <w:szCs w:val="22"/>
        </w:rPr>
        <w:t xml:space="preserve"> </w:t>
      </w:r>
      <w:r w:rsidR="00AD7C91">
        <w:rPr>
          <w:sz w:val="22"/>
          <w:szCs w:val="22"/>
        </w:rPr>
        <w:t xml:space="preserve">ktorá bude </w:t>
      </w:r>
      <w:r w:rsidRPr="00FB6DF6">
        <w:rPr>
          <w:sz w:val="22"/>
          <w:szCs w:val="22"/>
        </w:rPr>
        <w:t>pripravená</w:t>
      </w:r>
      <w:r w:rsidR="00AD7C91">
        <w:rPr>
          <w:sz w:val="22"/>
          <w:szCs w:val="22"/>
        </w:rPr>
        <w:t xml:space="preserve"> v priebehu februára</w:t>
      </w:r>
      <w:r w:rsidR="00AD7C91" w:rsidRPr="00AD7C91">
        <w:rPr>
          <w:sz w:val="22"/>
          <w:szCs w:val="22"/>
        </w:rPr>
        <w:t>/ marca</w:t>
      </w:r>
      <w:r w:rsidR="00AD7C91">
        <w:rPr>
          <w:sz w:val="22"/>
          <w:szCs w:val="22"/>
        </w:rPr>
        <w:t xml:space="preserve"> 2024</w:t>
      </w:r>
      <w:r w:rsidR="00AD7C91" w:rsidRPr="00AD7C91">
        <w:rPr>
          <w:sz w:val="22"/>
          <w:szCs w:val="22"/>
        </w:rPr>
        <w:t>.</w:t>
      </w:r>
      <w:r>
        <w:rPr>
          <w:sz w:val="22"/>
          <w:szCs w:val="22"/>
        </w:rPr>
        <w:t xml:space="preserve"> </w:t>
      </w:r>
      <w:r w:rsidR="00AD7C91">
        <w:rPr>
          <w:sz w:val="22"/>
          <w:szCs w:val="22"/>
        </w:rPr>
        <w:t xml:space="preserve">Dočasné dopravné značenie tiež zabezpečí </w:t>
      </w:r>
      <w:r w:rsidRPr="00FB6DF6">
        <w:rPr>
          <w:sz w:val="22"/>
          <w:szCs w:val="22"/>
        </w:rPr>
        <w:t xml:space="preserve"> </w:t>
      </w:r>
      <w:r w:rsidR="00AD7C91">
        <w:rPr>
          <w:sz w:val="22"/>
          <w:szCs w:val="22"/>
        </w:rPr>
        <w:t>v</w:t>
      </w:r>
      <w:r w:rsidR="00AD7C91" w:rsidRPr="00AD7C91">
        <w:rPr>
          <w:sz w:val="22"/>
          <w:szCs w:val="22"/>
        </w:rPr>
        <w:t>erejný obstarávateľ</w:t>
      </w:r>
      <w:r w:rsidR="00AD7C91">
        <w:rPr>
          <w:sz w:val="22"/>
          <w:szCs w:val="22"/>
        </w:rPr>
        <w:t>.</w:t>
      </w:r>
      <w:r w:rsidR="00AD7C91" w:rsidRPr="00AD7C91">
        <w:rPr>
          <w:sz w:val="22"/>
          <w:szCs w:val="22"/>
        </w:rPr>
        <w:t xml:space="preserve"> </w:t>
      </w:r>
      <w:r w:rsidR="00AD7C91">
        <w:rPr>
          <w:sz w:val="22"/>
          <w:szCs w:val="22"/>
        </w:rPr>
        <w:t>Z uvedeného vyplýva, že r</w:t>
      </w:r>
      <w:r w:rsidR="00AD7C91" w:rsidRPr="00AD7C91">
        <w:rPr>
          <w:sz w:val="22"/>
          <w:szCs w:val="22"/>
        </w:rPr>
        <w:t>ealizácia dočasn</w:t>
      </w:r>
      <w:r w:rsidR="00AD7C91">
        <w:rPr>
          <w:sz w:val="22"/>
          <w:szCs w:val="22"/>
        </w:rPr>
        <w:t>ej</w:t>
      </w:r>
      <w:r w:rsidR="00AD7C91" w:rsidRPr="00AD7C91">
        <w:rPr>
          <w:sz w:val="22"/>
          <w:szCs w:val="22"/>
        </w:rPr>
        <w:t xml:space="preserve"> komunikáci</w:t>
      </w:r>
      <w:r w:rsidR="00AD7C91">
        <w:rPr>
          <w:sz w:val="22"/>
          <w:szCs w:val="22"/>
        </w:rPr>
        <w:t>e nie je</w:t>
      </w:r>
      <w:r w:rsidR="00AD7C91" w:rsidRPr="00AD7C91">
        <w:rPr>
          <w:sz w:val="22"/>
          <w:szCs w:val="22"/>
        </w:rPr>
        <w:t xml:space="preserve"> požadovaná o</w:t>
      </w:r>
      <w:r w:rsidR="00AD7C91">
        <w:rPr>
          <w:sz w:val="22"/>
          <w:szCs w:val="22"/>
        </w:rPr>
        <w:t>d</w:t>
      </w:r>
      <w:r w:rsidR="00AD7C91" w:rsidRPr="00AD7C91">
        <w:rPr>
          <w:sz w:val="22"/>
          <w:szCs w:val="22"/>
        </w:rPr>
        <w:t xml:space="preserve"> zhotoviteľ</w:t>
      </w:r>
      <w:r w:rsidR="00AD7C91">
        <w:rPr>
          <w:sz w:val="22"/>
          <w:szCs w:val="22"/>
        </w:rPr>
        <w:t xml:space="preserve">a </w:t>
      </w:r>
      <w:r w:rsidR="00E05A28">
        <w:rPr>
          <w:sz w:val="22"/>
          <w:szCs w:val="22"/>
        </w:rPr>
        <w:t>a preto predmetné výkony</w:t>
      </w:r>
      <w:r w:rsidR="00E05A28" w:rsidRPr="00E05A28">
        <w:rPr>
          <w:sz w:val="22"/>
          <w:szCs w:val="22"/>
        </w:rPr>
        <w:t xml:space="preserve"> nie sú zahrnuté </w:t>
      </w:r>
      <w:r w:rsidR="00E05A28">
        <w:rPr>
          <w:sz w:val="22"/>
          <w:szCs w:val="22"/>
        </w:rPr>
        <w:t>a nebudú doplnené do</w:t>
      </w:r>
      <w:r w:rsidR="00E05A28" w:rsidRPr="00E05A28">
        <w:rPr>
          <w:sz w:val="22"/>
          <w:szCs w:val="22"/>
        </w:rPr>
        <w:t xml:space="preserve"> výkaz</w:t>
      </w:r>
      <w:r w:rsidR="00E05A28">
        <w:rPr>
          <w:sz w:val="22"/>
          <w:szCs w:val="22"/>
        </w:rPr>
        <w:t>u</w:t>
      </w:r>
      <w:r w:rsidR="00E05A28" w:rsidRPr="00E05A28">
        <w:rPr>
          <w:sz w:val="22"/>
          <w:szCs w:val="22"/>
        </w:rPr>
        <w:t xml:space="preserve"> výmer</w:t>
      </w:r>
      <w:r w:rsidRPr="00FB6DF6">
        <w:rPr>
          <w:sz w:val="22"/>
          <w:szCs w:val="22"/>
        </w:rPr>
        <w:t>.</w:t>
      </w:r>
    </w:p>
    <w:p w14:paraId="1AE326FF" w14:textId="77777777" w:rsidR="008A28F7" w:rsidRDefault="008A28F7" w:rsidP="008A28F7">
      <w:pPr>
        <w:spacing w:after="0"/>
        <w:jc w:val="both"/>
        <w:rPr>
          <w:rFonts w:ascii="Times New Roman" w:hAnsi="Times New Roman" w:cs="Times New Roman"/>
        </w:rPr>
      </w:pPr>
    </w:p>
    <w:p w14:paraId="64DB5A62" w14:textId="31756ADE" w:rsidR="00882BC9" w:rsidRDefault="00C04D2F" w:rsidP="00C04D2F">
      <w:pPr>
        <w:autoSpaceDE w:val="0"/>
        <w:autoSpaceDN w:val="0"/>
        <w:adjustRightInd w:val="0"/>
        <w:spacing w:after="0" w:line="240" w:lineRule="auto"/>
        <w:jc w:val="both"/>
        <w:rPr>
          <w:rFonts w:ascii="Times New Roman" w:eastAsia="Calibri" w:hAnsi="Times New Roman" w:cs="Times New Roman"/>
        </w:rPr>
      </w:pPr>
      <w:r w:rsidRPr="00EB00A6">
        <w:rPr>
          <w:rFonts w:ascii="Times New Roman" w:eastAsia="Calibri" w:hAnsi="Times New Roman" w:cs="Times New Roman"/>
        </w:rPr>
        <w:t xml:space="preserve">Verejný obstarávateľ </w:t>
      </w:r>
      <w:r>
        <w:rPr>
          <w:rFonts w:ascii="Times New Roman" w:eastAsia="Calibri" w:hAnsi="Times New Roman" w:cs="Times New Roman"/>
        </w:rPr>
        <w:t xml:space="preserve">na základe odpovede na </w:t>
      </w:r>
      <w:r w:rsidR="0081067F">
        <w:rPr>
          <w:rFonts w:ascii="Times New Roman" w:eastAsia="Calibri" w:hAnsi="Times New Roman" w:cs="Times New Roman"/>
        </w:rPr>
        <w:t xml:space="preserve">otázku č.1 </w:t>
      </w:r>
      <w:r w:rsidRPr="00EB00A6">
        <w:rPr>
          <w:rFonts w:ascii="Times New Roman" w:eastAsia="Calibri" w:hAnsi="Times New Roman" w:cs="Times New Roman"/>
        </w:rPr>
        <w:t>uprav</w:t>
      </w:r>
      <w:r>
        <w:rPr>
          <w:rFonts w:ascii="Times New Roman" w:eastAsia="Calibri" w:hAnsi="Times New Roman" w:cs="Times New Roman"/>
        </w:rPr>
        <w:t xml:space="preserve">uje súťažné podklady tak, že nahrádza pôvodnú </w:t>
      </w:r>
      <w:r w:rsidR="0081067F" w:rsidRPr="0081067F">
        <w:rPr>
          <w:rFonts w:ascii="Times New Roman" w:eastAsia="Calibri" w:hAnsi="Times New Roman" w:cs="Times New Roman"/>
        </w:rPr>
        <w:t>Príloh</w:t>
      </w:r>
      <w:r w:rsidR="0081067F">
        <w:rPr>
          <w:rFonts w:ascii="Times New Roman" w:eastAsia="Calibri" w:hAnsi="Times New Roman" w:cs="Times New Roman"/>
        </w:rPr>
        <w:t>u</w:t>
      </w:r>
      <w:r w:rsidR="0081067F" w:rsidRPr="0081067F">
        <w:rPr>
          <w:rFonts w:ascii="Times New Roman" w:eastAsia="Calibri" w:hAnsi="Times New Roman" w:cs="Times New Roman"/>
        </w:rPr>
        <w:t xml:space="preserve"> č. 2: Výkaz výmer </w:t>
      </w:r>
      <w:r>
        <w:rPr>
          <w:rFonts w:ascii="Times New Roman" w:eastAsia="Calibri" w:hAnsi="Times New Roman" w:cs="Times New Roman"/>
        </w:rPr>
        <w:t xml:space="preserve">novou </w:t>
      </w:r>
      <w:r w:rsidR="0081067F" w:rsidRPr="0081067F">
        <w:rPr>
          <w:rFonts w:ascii="Times New Roman" w:eastAsia="Calibri" w:hAnsi="Times New Roman" w:cs="Times New Roman"/>
        </w:rPr>
        <w:t>Príloh</w:t>
      </w:r>
      <w:r w:rsidR="0081067F">
        <w:rPr>
          <w:rFonts w:ascii="Times New Roman" w:eastAsia="Calibri" w:hAnsi="Times New Roman" w:cs="Times New Roman"/>
        </w:rPr>
        <w:t>ou</w:t>
      </w:r>
      <w:r w:rsidR="0081067F" w:rsidRPr="0081067F">
        <w:rPr>
          <w:rFonts w:ascii="Times New Roman" w:eastAsia="Calibri" w:hAnsi="Times New Roman" w:cs="Times New Roman"/>
        </w:rPr>
        <w:t xml:space="preserve"> č. 2: Výkaz výmer</w:t>
      </w:r>
      <w:r w:rsidRPr="00EB00A6">
        <w:rPr>
          <w:rFonts w:ascii="Times New Roman" w:eastAsia="Calibri" w:hAnsi="Times New Roman" w:cs="Times New Roman"/>
        </w:rPr>
        <w:t>.</w:t>
      </w:r>
      <w:r>
        <w:rPr>
          <w:rFonts w:ascii="Times New Roman" w:eastAsia="Calibri" w:hAnsi="Times New Roman" w:cs="Times New Roman"/>
        </w:rPr>
        <w:t xml:space="preserve"> </w:t>
      </w:r>
    </w:p>
    <w:p w14:paraId="294BF164" w14:textId="77777777" w:rsidR="00A648D0" w:rsidRDefault="00A648D0" w:rsidP="008414C4">
      <w:pPr>
        <w:autoSpaceDE w:val="0"/>
        <w:autoSpaceDN w:val="0"/>
        <w:adjustRightInd w:val="0"/>
        <w:spacing w:after="0" w:line="240" w:lineRule="auto"/>
        <w:jc w:val="both"/>
        <w:rPr>
          <w:rFonts w:ascii="Times New Roman" w:eastAsia="Calibri" w:hAnsi="Times New Roman" w:cs="Times New Roman"/>
        </w:rPr>
      </w:pPr>
    </w:p>
    <w:p w14:paraId="14120733" w14:textId="00FD5846" w:rsidR="00934596" w:rsidRPr="00D61569" w:rsidRDefault="00934596" w:rsidP="00934596">
      <w:pPr>
        <w:spacing w:after="0"/>
        <w:jc w:val="both"/>
        <w:rPr>
          <w:rFonts w:ascii="Times New Roman" w:hAnsi="Times New Roman" w:cs="Times New Roman"/>
        </w:rPr>
      </w:pPr>
      <w:r>
        <w:rPr>
          <w:rFonts w:ascii="Times New Roman" w:hAnsi="Times New Roman" w:cs="Times New Roman"/>
        </w:rPr>
        <w:t xml:space="preserve">Vzhľadom k tomu, že tieto odpovede </w:t>
      </w:r>
      <w:r>
        <w:rPr>
          <w:rFonts w:ascii="Times New Roman" w:hAnsi="Times New Roman" w:cs="Times New Roman"/>
        </w:rPr>
        <w:t xml:space="preserve">poskytuje </w:t>
      </w:r>
      <w:r>
        <w:rPr>
          <w:rFonts w:ascii="Times New Roman" w:hAnsi="Times New Roman" w:cs="Times New Roman"/>
        </w:rPr>
        <w:t>v</w:t>
      </w:r>
      <w:r w:rsidRPr="00D61569">
        <w:rPr>
          <w:rFonts w:ascii="Times New Roman" w:hAnsi="Times New Roman" w:cs="Times New Roman"/>
        </w:rPr>
        <w:t>erejný obstarávateľ</w:t>
      </w:r>
      <w:r>
        <w:rPr>
          <w:rFonts w:ascii="Times New Roman" w:hAnsi="Times New Roman" w:cs="Times New Roman"/>
        </w:rPr>
        <w:t xml:space="preserve"> v dostatočnom časovom predstihu</w:t>
      </w:r>
      <w:r w:rsidRPr="00D61569">
        <w:rPr>
          <w:rFonts w:ascii="Times New Roman" w:hAnsi="Times New Roman" w:cs="Times New Roman"/>
        </w:rPr>
        <w:t xml:space="preserve"> </w:t>
      </w:r>
      <w:r w:rsidR="001810E9">
        <w:rPr>
          <w:rFonts w:ascii="Times New Roman" w:hAnsi="Times New Roman" w:cs="Times New Roman"/>
        </w:rPr>
        <w:t xml:space="preserve">pred lehotou na predkladanie ponúk </w:t>
      </w:r>
      <w:r>
        <w:rPr>
          <w:rFonts w:ascii="Times New Roman" w:hAnsi="Times New Roman" w:cs="Times New Roman"/>
        </w:rPr>
        <w:t>a odpovede len vysvetľujú</w:t>
      </w:r>
      <w:r>
        <w:rPr>
          <w:rFonts w:ascii="Times New Roman" w:hAnsi="Times New Roman" w:cs="Times New Roman"/>
        </w:rPr>
        <w:t xml:space="preserve"> skutočnosti, ktoré boli </w:t>
      </w:r>
      <w:r w:rsidR="004E715B">
        <w:rPr>
          <w:rFonts w:ascii="Times New Roman" w:hAnsi="Times New Roman" w:cs="Times New Roman"/>
        </w:rPr>
        <w:t>zaslané</w:t>
      </w:r>
      <w:r>
        <w:rPr>
          <w:rFonts w:ascii="Times New Roman" w:hAnsi="Times New Roman" w:cs="Times New Roman"/>
        </w:rPr>
        <w:t xml:space="preserve"> </w:t>
      </w:r>
      <w:r w:rsidRPr="00934596">
        <w:rPr>
          <w:rFonts w:ascii="Times New Roman" w:hAnsi="Times New Roman" w:cs="Times New Roman"/>
        </w:rPr>
        <w:t>na doručené žiadosti o</w:t>
      </w:r>
      <w:r w:rsidR="004E715B">
        <w:rPr>
          <w:rFonts w:ascii="Times New Roman" w:hAnsi="Times New Roman" w:cs="Times New Roman"/>
        </w:rPr>
        <w:t> </w:t>
      </w:r>
      <w:r w:rsidRPr="00934596">
        <w:rPr>
          <w:rFonts w:ascii="Times New Roman" w:hAnsi="Times New Roman" w:cs="Times New Roman"/>
        </w:rPr>
        <w:t>vysvetlenie</w:t>
      </w:r>
      <w:r w:rsidR="004E715B">
        <w:rPr>
          <w:rFonts w:ascii="Times New Roman" w:hAnsi="Times New Roman" w:cs="Times New Roman"/>
        </w:rPr>
        <w:t xml:space="preserve"> dňa 19.12.2023</w:t>
      </w:r>
      <w:r>
        <w:rPr>
          <w:rFonts w:ascii="Times New Roman" w:hAnsi="Times New Roman" w:cs="Times New Roman"/>
        </w:rPr>
        <w:t xml:space="preserve">, </w:t>
      </w:r>
      <w:r w:rsidRPr="00AB7358">
        <w:rPr>
          <w:rFonts w:ascii="Times New Roman" w:hAnsi="Times New Roman" w:cs="Times New Roman"/>
          <w:b/>
        </w:rPr>
        <w:t xml:space="preserve">verejný obstarávateľ nebude predlžovať lehotu na predkladanie ponúk.  </w:t>
      </w:r>
    </w:p>
    <w:p w14:paraId="12AAFE94" w14:textId="77777777" w:rsidR="00934596" w:rsidRPr="00D61569" w:rsidRDefault="00934596" w:rsidP="00934596">
      <w:pPr>
        <w:spacing w:after="0"/>
        <w:jc w:val="both"/>
        <w:rPr>
          <w:rFonts w:ascii="Times New Roman" w:hAnsi="Times New Roman" w:cs="Times New Roman"/>
        </w:rPr>
      </w:pPr>
    </w:p>
    <w:p w14:paraId="663768C0" w14:textId="77777777" w:rsidR="00C30F0F" w:rsidRDefault="00C30F0F" w:rsidP="008414C4">
      <w:pPr>
        <w:autoSpaceDE w:val="0"/>
        <w:autoSpaceDN w:val="0"/>
        <w:adjustRightInd w:val="0"/>
        <w:spacing w:after="0" w:line="240" w:lineRule="auto"/>
        <w:jc w:val="both"/>
        <w:rPr>
          <w:rFonts w:ascii="Times New Roman" w:eastAsia="Calibri" w:hAnsi="Times New Roman" w:cs="Times New Roman"/>
        </w:rPr>
      </w:pPr>
    </w:p>
    <w:p w14:paraId="689D9818" w14:textId="77777777" w:rsidR="00C30F0F" w:rsidRDefault="00C30F0F" w:rsidP="00C30F0F">
      <w:pPr>
        <w:autoSpaceDE w:val="0"/>
        <w:autoSpaceDN w:val="0"/>
        <w:adjustRightInd w:val="0"/>
        <w:spacing w:after="0" w:line="240" w:lineRule="auto"/>
        <w:jc w:val="both"/>
        <w:rPr>
          <w:rFonts w:ascii="Times New Roman" w:eastAsia="Calibri" w:hAnsi="Times New Roman" w:cs="Times New Roman"/>
        </w:rPr>
      </w:pPr>
    </w:p>
    <w:p w14:paraId="00E0BCD8" w14:textId="77777777" w:rsidR="00C30F0F" w:rsidRDefault="00C30F0F" w:rsidP="00C30F0F">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Prílohy:</w:t>
      </w:r>
    </w:p>
    <w:p w14:paraId="48B96211" w14:textId="0882CD16" w:rsidR="00C30F0F" w:rsidRDefault="0081067F" w:rsidP="00C30F0F">
      <w:pPr>
        <w:autoSpaceDE w:val="0"/>
        <w:autoSpaceDN w:val="0"/>
        <w:adjustRightInd w:val="0"/>
        <w:spacing w:after="0" w:line="240" w:lineRule="auto"/>
        <w:jc w:val="both"/>
        <w:rPr>
          <w:rFonts w:ascii="Times New Roman" w:eastAsia="Calibri" w:hAnsi="Times New Roman" w:cs="Times New Roman"/>
        </w:rPr>
      </w:pPr>
      <w:r w:rsidRPr="0081067F">
        <w:rPr>
          <w:rFonts w:ascii="Times New Roman" w:eastAsia="Calibri" w:hAnsi="Times New Roman" w:cs="Times New Roman"/>
        </w:rPr>
        <w:t>Príloha č. 2: Výkaz výmer</w:t>
      </w:r>
      <w:r w:rsidR="00C30F0F" w:rsidRPr="001C36C9">
        <w:rPr>
          <w:rFonts w:ascii="Times New Roman" w:eastAsia="Calibri" w:hAnsi="Times New Roman" w:cs="Times New Roman"/>
        </w:rPr>
        <w:t xml:space="preserve"> </w:t>
      </w:r>
      <w:r w:rsidR="00C30F0F">
        <w:rPr>
          <w:rFonts w:ascii="Times New Roman" w:eastAsia="Calibri" w:hAnsi="Times New Roman" w:cs="Times New Roman"/>
        </w:rPr>
        <w:t xml:space="preserve"> </w:t>
      </w:r>
    </w:p>
    <w:p w14:paraId="76BA6ABC" w14:textId="77777777" w:rsidR="00C30F0F" w:rsidRPr="005B6075" w:rsidRDefault="00C30F0F" w:rsidP="008414C4">
      <w:pPr>
        <w:autoSpaceDE w:val="0"/>
        <w:autoSpaceDN w:val="0"/>
        <w:adjustRightInd w:val="0"/>
        <w:spacing w:after="0" w:line="240" w:lineRule="auto"/>
        <w:jc w:val="both"/>
        <w:rPr>
          <w:rFonts w:ascii="Times New Roman" w:eastAsia="Calibri" w:hAnsi="Times New Roman" w:cs="Times New Roman"/>
        </w:rPr>
      </w:pPr>
    </w:p>
    <w:sectPr w:rsidR="00C30F0F" w:rsidRPr="005B6075" w:rsidSect="00AD660E">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CD7F6" w14:textId="77777777" w:rsidR="00EB089B" w:rsidRDefault="00EB089B" w:rsidP="002356D7">
      <w:pPr>
        <w:spacing w:after="0" w:line="240" w:lineRule="auto"/>
      </w:pPr>
      <w:r>
        <w:separator/>
      </w:r>
    </w:p>
  </w:endnote>
  <w:endnote w:type="continuationSeparator" w:id="0">
    <w:p w14:paraId="2C62A867" w14:textId="77777777" w:rsidR="00EB089B" w:rsidRDefault="00EB089B" w:rsidP="002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AC4D3" w14:textId="77777777" w:rsidR="00EB089B" w:rsidRDefault="00EB089B" w:rsidP="002356D7">
      <w:pPr>
        <w:spacing w:after="0" w:line="240" w:lineRule="auto"/>
      </w:pPr>
      <w:r>
        <w:separator/>
      </w:r>
    </w:p>
  </w:footnote>
  <w:footnote w:type="continuationSeparator" w:id="0">
    <w:p w14:paraId="75A8D237" w14:textId="77777777" w:rsidR="00EB089B" w:rsidRDefault="00EB089B" w:rsidP="0023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343C6" w14:textId="77777777" w:rsidR="00AD660E" w:rsidRPr="00B773A7" w:rsidRDefault="00EB089B" w:rsidP="00AD660E">
    <w:pPr>
      <w:pStyle w:val="Nzov"/>
      <w:tabs>
        <w:tab w:val="left" w:pos="1560"/>
      </w:tabs>
      <w:jc w:val="both"/>
    </w:pPr>
    <w:r>
      <w:rPr>
        <w:noProof/>
      </w:rPr>
      <w:object w:dxaOrig="1440" w:dyaOrig="1440" w14:anchorId="32F68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1pt;margin-top:.45pt;width:64.8pt;height:1in;z-index:-251658752;mso-wrap-edited:f" wrapcoords="-332 0 -332 21319 21600 21319 21600 0 -332 0" o:allowincell="f">
          <v:imagedata r:id="rId1" o:title=""/>
          <w10:wrap type="tight"/>
        </v:shape>
        <o:OLEObject Type="Embed" ProgID="PBrush" ShapeID="_x0000_s2050" DrawAspect="Content" ObjectID="_1764659872" r:id="rId2"/>
      </w:object>
    </w:r>
    <w:r w:rsidR="00AD660E" w:rsidRPr="00B773A7">
      <w:t>MESTSKÁ ČASŤ BRATISLAVA-RAČA</w:t>
    </w:r>
  </w:p>
  <w:p w14:paraId="626BB1C2" w14:textId="77777777" w:rsidR="00AD660E" w:rsidRPr="00B773A7" w:rsidRDefault="00AD660E" w:rsidP="00AD660E">
    <w:pPr>
      <w:pStyle w:val="Nadpis1"/>
      <w:tabs>
        <w:tab w:val="left" w:pos="1560"/>
      </w:tabs>
      <w:ind w:left="708" w:firstLine="12"/>
      <w:rPr>
        <w:sz w:val="28"/>
      </w:rPr>
    </w:pPr>
    <w:r w:rsidRPr="00B773A7">
      <w:rPr>
        <w:sz w:val="28"/>
      </w:rPr>
      <w:t xml:space="preserve">Miestny úrad, </w:t>
    </w:r>
    <w:proofErr w:type="spellStart"/>
    <w:r w:rsidRPr="00B773A7">
      <w:rPr>
        <w:sz w:val="28"/>
      </w:rPr>
      <w:t>Kubačova</w:t>
    </w:r>
    <w:proofErr w:type="spellEnd"/>
    <w:r w:rsidRPr="00B773A7">
      <w:rPr>
        <w:sz w:val="28"/>
      </w:rPr>
      <w:t xml:space="preserve"> 21, 831 06 Bratislava 35</w:t>
    </w:r>
  </w:p>
  <w:p w14:paraId="588F4D78" w14:textId="77777777" w:rsidR="00AD660E" w:rsidRDefault="00AD660E" w:rsidP="00AD660E">
    <w:pPr>
      <w:pStyle w:val="Hlavika"/>
    </w:pPr>
    <w:r>
      <w:t xml:space="preserve">                              _____________________________________________________________________</w:t>
    </w:r>
  </w:p>
  <w:p w14:paraId="37777D2E" w14:textId="77777777" w:rsidR="00AD660E" w:rsidRDefault="00AD660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E0613C9"/>
    <w:multiLevelType w:val="multilevel"/>
    <w:tmpl w:val="5F769DAC"/>
    <w:lvl w:ilvl="0">
      <w:start w:val="1"/>
      <w:numFmt w:val="decimal"/>
      <w:pStyle w:val="Nadpiskapitoly"/>
      <w:lvlText w:val="%1."/>
      <w:lvlJc w:val="left"/>
      <w:pPr>
        <w:ind w:left="502"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6A46EA1"/>
    <w:multiLevelType w:val="hybridMultilevel"/>
    <w:tmpl w:val="1172C360"/>
    <w:lvl w:ilvl="0" w:tplc="9E6ABCDE">
      <w:start w:val="1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1B"/>
    <w:rsid w:val="000208DB"/>
    <w:rsid w:val="00043AF0"/>
    <w:rsid w:val="0006408E"/>
    <w:rsid w:val="00071089"/>
    <w:rsid w:val="00085AF4"/>
    <w:rsid w:val="00094DE4"/>
    <w:rsid w:val="000A7B31"/>
    <w:rsid w:val="000B7ED2"/>
    <w:rsid w:val="000C0CEF"/>
    <w:rsid w:val="000C167F"/>
    <w:rsid w:val="000D0316"/>
    <w:rsid w:val="000D127E"/>
    <w:rsid w:val="001079FF"/>
    <w:rsid w:val="001220B0"/>
    <w:rsid w:val="001331B1"/>
    <w:rsid w:val="00135693"/>
    <w:rsid w:val="00140D50"/>
    <w:rsid w:val="00142074"/>
    <w:rsid w:val="0015482E"/>
    <w:rsid w:val="00180564"/>
    <w:rsid w:val="001810E9"/>
    <w:rsid w:val="00196BE7"/>
    <w:rsid w:val="001E6247"/>
    <w:rsid w:val="00216248"/>
    <w:rsid w:val="00216F65"/>
    <w:rsid w:val="0023113E"/>
    <w:rsid w:val="002356D7"/>
    <w:rsid w:val="0023589F"/>
    <w:rsid w:val="00237B67"/>
    <w:rsid w:val="002509C3"/>
    <w:rsid w:val="00284287"/>
    <w:rsid w:val="0029588B"/>
    <w:rsid w:val="002B59F8"/>
    <w:rsid w:val="002B68CF"/>
    <w:rsid w:val="002D218E"/>
    <w:rsid w:val="002D364F"/>
    <w:rsid w:val="002F14DB"/>
    <w:rsid w:val="002F5C0D"/>
    <w:rsid w:val="00317A5A"/>
    <w:rsid w:val="00321A99"/>
    <w:rsid w:val="00343E4D"/>
    <w:rsid w:val="0035670A"/>
    <w:rsid w:val="00357DEE"/>
    <w:rsid w:val="00366463"/>
    <w:rsid w:val="003727DA"/>
    <w:rsid w:val="00384F81"/>
    <w:rsid w:val="00386D03"/>
    <w:rsid w:val="00396862"/>
    <w:rsid w:val="003A62CA"/>
    <w:rsid w:val="003B4C50"/>
    <w:rsid w:val="003C6601"/>
    <w:rsid w:val="003D7B2C"/>
    <w:rsid w:val="003E3675"/>
    <w:rsid w:val="00464C15"/>
    <w:rsid w:val="00473F7F"/>
    <w:rsid w:val="00476500"/>
    <w:rsid w:val="00492ACE"/>
    <w:rsid w:val="004C3926"/>
    <w:rsid w:val="004E715B"/>
    <w:rsid w:val="004F5C3C"/>
    <w:rsid w:val="00516CED"/>
    <w:rsid w:val="005367A0"/>
    <w:rsid w:val="00545D99"/>
    <w:rsid w:val="005607DB"/>
    <w:rsid w:val="00582D14"/>
    <w:rsid w:val="005B6075"/>
    <w:rsid w:val="005C4ECD"/>
    <w:rsid w:val="005C5D9F"/>
    <w:rsid w:val="005E019B"/>
    <w:rsid w:val="005E3A1A"/>
    <w:rsid w:val="005F5296"/>
    <w:rsid w:val="005F7F30"/>
    <w:rsid w:val="006079EE"/>
    <w:rsid w:val="00610BA3"/>
    <w:rsid w:val="0061434E"/>
    <w:rsid w:val="0062521A"/>
    <w:rsid w:val="006426BF"/>
    <w:rsid w:val="00650ACF"/>
    <w:rsid w:val="006654A9"/>
    <w:rsid w:val="00665C26"/>
    <w:rsid w:val="00666F66"/>
    <w:rsid w:val="00677BF7"/>
    <w:rsid w:val="006924A8"/>
    <w:rsid w:val="006C393A"/>
    <w:rsid w:val="006C7127"/>
    <w:rsid w:val="006D43C2"/>
    <w:rsid w:val="00702341"/>
    <w:rsid w:val="00715E58"/>
    <w:rsid w:val="00725952"/>
    <w:rsid w:val="007376A8"/>
    <w:rsid w:val="00740351"/>
    <w:rsid w:val="007478D8"/>
    <w:rsid w:val="0075094E"/>
    <w:rsid w:val="00781FA9"/>
    <w:rsid w:val="007A4728"/>
    <w:rsid w:val="007D735B"/>
    <w:rsid w:val="0081067F"/>
    <w:rsid w:val="00816C55"/>
    <w:rsid w:val="0083510B"/>
    <w:rsid w:val="00835515"/>
    <w:rsid w:val="00836559"/>
    <w:rsid w:val="008378EA"/>
    <w:rsid w:val="008414C4"/>
    <w:rsid w:val="00845435"/>
    <w:rsid w:val="00867DD1"/>
    <w:rsid w:val="008746A1"/>
    <w:rsid w:val="00882BC9"/>
    <w:rsid w:val="00897625"/>
    <w:rsid w:val="008A28F7"/>
    <w:rsid w:val="008B7CEF"/>
    <w:rsid w:val="008C3042"/>
    <w:rsid w:val="008D4E83"/>
    <w:rsid w:val="008E2B4A"/>
    <w:rsid w:val="00905F6D"/>
    <w:rsid w:val="009319EE"/>
    <w:rsid w:val="00934596"/>
    <w:rsid w:val="00944A57"/>
    <w:rsid w:val="00950F5E"/>
    <w:rsid w:val="00952133"/>
    <w:rsid w:val="00960252"/>
    <w:rsid w:val="00966537"/>
    <w:rsid w:val="00992E99"/>
    <w:rsid w:val="009C7C47"/>
    <w:rsid w:val="00A20F2A"/>
    <w:rsid w:val="00A635AE"/>
    <w:rsid w:val="00A648D0"/>
    <w:rsid w:val="00A90B59"/>
    <w:rsid w:val="00AC0D87"/>
    <w:rsid w:val="00AC374A"/>
    <w:rsid w:val="00AD660E"/>
    <w:rsid w:val="00AD7C91"/>
    <w:rsid w:val="00AE68D6"/>
    <w:rsid w:val="00AF4D05"/>
    <w:rsid w:val="00B25F31"/>
    <w:rsid w:val="00B6016A"/>
    <w:rsid w:val="00B80696"/>
    <w:rsid w:val="00B83E36"/>
    <w:rsid w:val="00B94973"/>
    <w:rsid w:val="00BB329F"/>
    <w:rsid w:val="00BC3674"/>
    <w:rsid w:val="00BC6460"/>
    <w:rsid w:val="00BD3BC3"/>
    <w:rsid w:val="00BE437E"/>
    <w:rsid w:val="00BE5F90"/>
    <w:rsid w:val="00BF22D1"/>
    <w:rsid w:val="00C04D2F"/>
    <w:rsid w:val="00C05AA7"/>
    <w:rsid w:val="00C10CC6"/>
    <w:rsid w:val="00C20C56"/>
    <w:rsid w:val="00C30F0F"/>
    <w:rsid w:val="00C318B7"/>
    <w:rsid w:val="00C4530A"/>
    <w:rsid w:val="00C5625A"/>
    <w:rsid w:val="00C615EF"/>
    <w:rsid w:val="00C871E2"/>
    <w:rsid w:val="00C9751B"/>
    <w:rsid w:val="00CA6AB1"/>
    <w:rsid w:val="00D40BF9"/>
    <w:rsid w:val="00D56571"/>
    <w:rsid w:val="00D61569"/>
    <w:rsid w:val="00D72804"/>
    <w:rsid w:val="00D80327"/>
    <w:rsid w:val="00DA0654"/>
    <w:rsid w:val="00DA0DAC"/>
    <w:rsid w:val="00DA2D53"/>
    <w:rsid w:val="00DA4EBE"/>
    <w:rsid w:val="00DB0D50"/>
    <w:rsid w:val="00DD0904"/>
    <w:rsid w:val="00DE3A88"/>
    <w:rsid w:val="00DE5C57"/>
    <w:rsid w:val="00DF3E2B"/>
    <w:rsid w:val="00E02A11"/>
    <w:rsid w:val="00E05A28"/>
    <w:rsid w:val="00E21C69"/>
    <w:rsid w:val="00E2521C"/>
    <w:rsid w:val="00E469FC"/>
    <w:rsid w:val="00E718AD"/>
    <w:rsid w:val="00EA6BF4"/>
    <w:rsid w:val="00EA7233"/>
    <w:rsid w:val="00EB089B"/>
    <w:rsid w:val="00EC172A"/>
    <w:rsid w:val="00ED6348"/>
    <w:rsid w:val="00F103BC"/>
    <w:rsid w:val="00F121FE"/>
    <w:rsid w:val="00F262AD"/>
    <w:rsid w:val="00F573FF"/>
    <w:rsid w:val="00F73217"/>
    <w:rsid w:val="00F84473"/>
    <w:rsid w:val="00FB3B81"/>
    <w:rsid w:val="00FB6DF6"/>
    <w:rsid w:val="00FD23D9"/>
    <w:rsid w:val="00FF45A7"/>
    <w:rsid w:val="00FF5C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8A8B5D"/>
  <w15:chartTrackingRefBased/>
  <w15:docId w15:val="{1C02B738-F3F0-4FCD-AF51-F851EA4D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1569"/>
  </w:style>
  <w:style w:type="paragraph" w:styleId="Nadpis1">
    <w:name w:val="heading 1"/>
    <w:basedOn w:val="Normlny"/>
    <w:next w:val="Normlny"/>
    <w:link w:val="Nadpis1Char"/>
    <w:qFormat/>
    <w:rsid w:val="002356D7"/>
    <w:pPr>
      <w:keepNext/>
      <w:spacing w:after="0" w:line="240" w:lineRule="auto"/>
      <w:outlineLvl w:val="0"/>
    </w:pPr>
    <w:rPr>
      <w:rFonts w:ascii="Times New Roman" w:eastAsia="Times New Roman" w:hAnsi="Times New Roman" w:cs="Times New Roman"/>
      <w:b/>
      <w:sz w:val="40"/>
      <w:szCs w:val="20"/>
      <w:lang w:eastAsia="cs-CZ"/>
    </w:rPr>
  </w:style>
  <w:style w:type="paragraph" w:styleId="Nadpis2">
    <w:name w:val="heading 2"/>
    <w:basedOn w:val="Normlny"/>
    <w:next w:val="Normlny"/>
    <w:link w:val="Nadpis2Char"/>
    <w:uiPriority w:val="9"/>
    <w:semiHidden/>
    <w:unhideWhenUsed/>
    <w:qFormat/>
    <w:rsid w:val="00C20C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950F5E"/>
    <w:rPr>
      <w:b/>
      <w:bCs/>
    </w:rPr>
  </w:style>
  <w:style w:type="paragraph" w:styleId="Normlnywebov">
    <w:name w:val="Normal (Web)"/>
    <w:basedOn w:val="Normlny"/>
    <w:uiPriority w:val="99"/>
    <w:unhideWhenUsed/>
    <w:rsid w:val="00950F5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950F5E"/>
    <w:rPr>
      <w:i/>
      <w:iCs/>
    </w:rPr>
  </w:style>
  <w:style w:type="paragraph" w:styleId="Textbubliny">
    <w:name w:val="Balloon Text"/>
    <w:basedOn w:val="Normlny"/>
    <w:link w:val="TextbublinyChar"/>
    <w:uiPriority w:val="99"/>
    <w:semiHidden/>
    <w:unhideWhenUsed/>
    <w:rsid w:val="008746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46A1"/>
    <w:rPr>
      <w:rFonts w:ascii="Segoe UI" w:hAnsi="Segoe UI" w:cs="Segoe UI"/>
      <w:sz w:val="18"/>
      <w:szCs w:val="18"/>
    </w:rPr>
  </w:style>
  <w:style w:type="character" w:styleId="Odkaznakomentr">
    <w:name w:val="annotation reference"/>
    <w:basedOn w:val="Predvolenpsmoodseku"/>
    <w:uiPriority w:val="99"/>
    <w:semiHidden/>
    <w:unhideWhenUsed/>
    <w:rsid w:val="00366463"/>
    <w:rPr>
      <w:sz w:val="16"/>
      <w:szCs w:val="16"/>
    </w:rPr>
  </w:style>
  <w:style w:type="paragraph" w:styleId="Textkomentra">
    <w:name w:val="annotation text"/>
    <w:basedOn w:val="Normlny"/>
    <w:link w:val="TextkomentraChar"/>
    <w:uiPriority w:val="99"/>
    <w:unhideWhenUsed/>
    <w:rsid w:val="00366463"/>
    <w:pPr>
      <w:spacing w:line="240" w:lineRule="auto"/>
    </w:pPr>
    <w:rPr>
      <w:sz w:val="20"/>
      <w:szCs w:val="20"/>
    </w:rPr>
  </w:style>
  <w:style w:type="character" w:customStyle="1" w:styleId="TextkomentraChar">
    <w:name w:val="Text komentára Char"/>
    <w:basedOn w:val="Predvolenpsmoodseku"/>
    <w:link w:val="Textkomentra"/>
    <w:uiPriority w:val="99"/>
    <w:rsid w:val="00366463"/>
    <w:rPr>
      <w:sz w:val="20"/>
      <w:szCs w:val="20"/>
    </w:rPr>
  </w:style>
  <w:style w:type="paragraph" w:styleId="Predmetkomentra">
    <w:name w:val="annotation subject"/>
    <w:basedOn w:val="Textkomentra"/>
    <w:next w:val="Textkomentra"/>
    <w:link w:val="PredmetkomentraChar"/>
    <w:uiPriority w:val="99"/>
    <w:semiHidden/>
    <w:unhideWhenUsed/>
    <w:rsid w:val="00366463"/>
    <w:rPr>
      <w:b/>
      <w:bCs/>
    </w:rPr>
  </w:style>
  <w:style w:type="character" w:customStyle="1" w:styleId="PredmetkomentraChar">
    <w:name w:val="Predmet komentára Char"/>
    <w:basedOn w:val="TextkomentraChar"/>
    <w:link w:val="Predmetkomentra"/>
    <w:uiPriority w:val="99"/>
    <w:semiHidden/>
    <w:rsid w:val="00366463"/>
    <w:rPr>
      <w:b/>
      <w:bCs/>
      <w:sz w:val="20"/>
      <w:szCs w:val="20"/>
    </w:rPr>
  </w:style>
  <w:style w:type="paragraph" w:styleId="Odsekzoznamu">
    <w:name w:val="List Paragraph"/>
    <w:basedOn w:val="Normlny"/>
    <w:link w:val="OdsekzoznamuChar"/>
    <w:uiPriority w:val="34"/>
    <w:qFormat/>
    <w:rsid w:val="00C20C56"/>
    <w:pPr>
      <w:spacing w:after="200" w:line="276" w:lineRule="auto"/>
      <w:ind w:left="720"/>
      <w:contextualSpacing/>
    </w:pPr>
  </w:style>
  <w:style w:type="paragraph" w:customStyle="1" w:styleId="Nadpiskapitoly">
    <w:name w:val="Nadpis kapitoly"/>
    <w:basedOn w:val="Nadpis2"/>
    <w:autoRedefine/>
    <w:qFormat/>
    <w:rsid w:val="00C20C56"/>
    <w:pPr>
      <w:numPr>
        <w:numId w:val="1"/>
      </w:numPr>
      <w:spacing w:line="276" w:lineRule="auto"/>
      <w:ind w:left="360"/>
    </w:pPr>
    <w:rPr>
      <w:rFonts w:ascii="Calibri Light" w:hAnsi="Calibri Light" w:cs="Calibri Light"/>
      <w:b/>
      <w:smallCaps/>
      <w:color w:val="auto"/>
      <w:sz w:val="22"/>
      <w:szCs w:val="22"/>
    </w:rPr>
  </w:style>
  <w:style w:type="character" w:customStyle="1" w:styleId="OdsekzoznamuChar">
    <w:name w:val="Odsek zoznamu Char"/>
    <w:link w:val="Odsekzoznamu"/>
    <w:uiPriority w:val="34"/>
    <w:qFormat/>
    <w:locked/>
    <w:rsid w:val="00C20C56"/>
  </w:style>
  <w:style w:type="character" w:customStyle="1" w:styleId="Nadpis2Char">
    <w:name w:val="Nadpis 2 Char"/>
    <w:basedOn w:val="Predvolenpsmoodseku"/>
    <w:link w:val="Nadpis2"/>
    <w:uiPriority w:val="9"/>
    <w:semiHidden/>
    <w:rsid w:val="00C20C56"/>
    <w:rPr>
      <w:rFonts w:asciiTheme="majorHAnsi" w:eastAsiaTheme="majorEastAsia" w:hAnsiTheme="majorHAnsi" w:cstheme="majorBidi"/>
      <w:color w:val="2E74B5" w:themeColor="accent1" w:themeShade="BF"/>
      <w:sz w:val="26"/>
      <w:szCs w:val="26"/>
    </w:rPr>
  </w:style>
  <w:style w:type="character" w:styleId="Hypertextovprepojenie">
    <w:name w:val="Hyperlink"/>
    <w:basedOn w:val="Predvolenpsmoodseku"/>
    <w:uiPriority w:val="99"/>
    <w:unhideWhenUsed/>
    <w:rsid w:val="00FD23D9"/>
    <w:rPr>
      <w:color w:val="0563C1" w:themeColor="hyperlink"/>
      <w:u w:val="single"/>
    </w:rPr>
  </w:style>
  <w:style w:type="paragraph" w:styleId="Hlavika">
    <w:name w:val="header"/>
    <w:basedOn w:val="Normlny"/>
    <w:link w:val="HlavikaChar"/>
    <w:uiPriority w:val="99"/>
    <w:unhideWhenUsed/>
    <w:rsid w:val="002356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56D7"/>
  </w:style>
  <w:style w:type="paragraph" w:styleId="Pta">
    <w:name w:val="footer"/>
    <w:basedOn w:val="Normlny"/>
    <w:link w:val="PtaChar"/>
    <w:uiPriority w:val="99"/>
    <w:unhideWhenUsed/>
    <w:rsid w:val="002356D7"/>
    <w:pPr>
      <w:tabs>
        <w:tab w:val="center" w:pos="4536"/>
        <w:tab w:val="right" w:pos="9072"/>
      </w:tabs>
      <w:spacing w:after="0" w:line="240" w:lineRule="auto"/>
    </w:pPr>
  </w:style>
  <w:style w:type="character" w:customStyle="1" w:styleId="PtaChar">
    <w:name w:val="Päta Char"/>
    <w:basedOn w:val="Predvolenpsmoodseku"/>
    <w:link w:val="Pta"/>
    <w:uiPriority w:val="99"/>
    <w:rsid w:val="002356D7"/>
  </w:style>
  <w:style w:type="character" w:customStyle="1" w:styleId="Nadpis1Char">
    <w:name w:val="Nadpis 1 Char"/>
    <w:basedOn w:val="Predvolenpsmoodseku"/>
    <w:link w:val="Nadpis1"/>
    <w:rsid w:val="002356D7"/>
    <w:rPr>
      <w:rFonts w:ascii="Times New Roman" w:eastAsia="Times New Roman" w:hAnsi="Times New Roman" w:cs="Times New Roman"/>
      <w:b/>
      <w:sz w:val="40"/>
      <w:szCs w:val="20"/>
      <w:lang w:eastAsia="cs-CZ"/>
    </w:rPr>
  </w:style>
  <w:style w:type="paragraph" w:styleId="Nzov">
    <w:name w:val="Title"/>
    <w:basedOn w:val="Normlny"/>
    <w:link w:val="NzovChar"/>
    <w:qFormat/>
    <w:rsid w:val="002356D7"/>
    <w:pPr>
      <w:spacing w:after="0" w:line="240" w:lineRule="auto"/>
      <w:jc w:val="center"/>
    </w:pPr>
    <w:rPr>
      <w:rFonts w:ascii="Times New Roman" w:eastAsia="Times New Roman" w:hAnsi="Times New Roman" w:cs="Times New Roman"/>
      <w:b/>
      <w:sz w:val="36"/>
      <w:szCs w:val="20"/>
      <w:lang w:eastAsia="cs-CZ"/>
    </w:rPr>
  </w:style>
  <w:style w:type="character" w:customStyle="1" w:styleId="NzovChar">
    <w:name w:val="Názov Char"/>
    <w:basedOn w:val="Predvolenpsmoodseku"/>
    <w:link w:val="Nzov"/>
    <w:rsid w:val="002356D7"/>
    <w:rPr>
      <w:rFonts w:ascii="Times New Roman" w:eastAsia="Times New Roman" w:hAnsi="Times New Roman" w:cs="Times New Roman"/>
      <w:b/>
      <w:sz w:val="36"/>
      <w:szCs w:val="20"/>
      <w:lang w:eastAsia="cs-CZ"/>
    </w:rPr>
  </w:style>
  <w:style w:type="character" w:styleId="PouitHypertextovPrepojenie">
    <w:name w:val="FollowedHyperlink"/>
    <w:basedOn w:val="Predvolenpsmoodseku"/>
    <w:uiPriority w:val="99"/>
    <w:semiHidden/>
    <w:unhideWhenUsed/>
    <w:rsid w:val="00FB3B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6378">
      <w:bodyDiv w:val="1"/>
      <w:marLeft w:val="0"/>
      <w:marRight w:val="0"/>
      <w:marTop w:val="0"/>
      <w:marBottom w:val="0"/>
      <w:divBdr>
        <w:top w:val="none" w:sz="0" w:space="0" w:color="auto"/>
        <w:left w:val="none" w:sz="0" w:space="0" w:color="auto"/>
        <w:bottom w:val="none" w:sz="0" w:space="0" w:color="auto"/>
        <w:right w:val="none" w:sz="0" w:space="0" w:color="auto"/>
      </w:divBdr>
    </w:div>
    <w:div w:id="89351665">
      <w:bodyDiv w:val="1"/>
      <w:marLeft w:val="0"/>
      <w:marRight w:val="0"/>
      <w:marTop w:val="0"/>
      <w:marBottom w:val="0"/>
      <w:divBdr>
        <w:top w:val="none" w:sz="0" w:space="0" w:color="auto"/>
        <w:left w:val="none" w:sz="0" w:space="0" w:color="auto"/>
        <w:bottom w:val="none" w:sz="0" w:space="0" w:color="auto"/>
        <w:right w:val="none" w:sz="0" w:space="0" w:color="auto"/>
      </w:divBdr>
    </w:div>
    <w:div w:id="408312377">
      <w:bodyDiv w:val="1"/>
      <w:marLeft w:val="0"/>
      <w:marRight w:val="0"/>
      <w:marTop w:val="0"/>
      <w:marBottom w:val="0"/>
      <w:divBdr>
        <w:top w:val="none" w:sz="0" w:space="0" w:color="auto"/>
        <w:left w:val="none" w:sz="0" w:space="0" w:color="auto"/>
        <w:bottom w:val="none" w:sz="0" w:space="0" w:color="auto"/>
        <w:right w:val="none" w:sz="0" w:space="0" w:color="auto"/>
      </w:divBdr>
    </w:div>
    <w:div w:id="603538788">
      <w:bodyDiv w:val="1"/>
      <w:marLeft w:val="0"/>
      <w:marRight w:val="0"/>
      <w:marTop w:val="0"/>
      <w:marBottom w:val="0"/>
      <w:divBdr>
        <w:top w:val="none" w:sz="0" w:space="0" w:color="auto"/>
        <w:left w:val="none" w:sz="0" w:space="0" w:color="auto"/>
        <w:bottom w:val="none" w:sz="0" w:space="0" w:color="auto"/>
        <w:right w:val="none" w:sz="0" w:space="0" w:color="auto"/>
      </w:divBdr>
    </w:div>
    <w:div w:id="743065533">
      <w:bodyDiv w:val="1"/>
      <w:marLeft w:val="0"/>
      <w:marRight w:val="0"/>
      <w:marTop w:val="0"/>
      <w:marBottom w:val="0"/>
      <w:divBdr>
        <w:top w:val="none" w:sz="0" w:space="0" w:color="auto"/>
        <w:left w:val="none" w:sz="0" w:space="0" w:color="auto"/>
        <w:bottom w:val="none" w:sz="0" w:space="0" w:color="auto"/>
        <w:right w:val="none" w:sz="0" w:space="0" w:color="auto"/>
      </w:divBdr>
    </w:div>
    <w:div w:id="10433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EE694-F48E-45DE-937B-EC00BA6E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534</Words>
  <Characters>3050</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Konto Microsoft</cp:lastModifiedBy>
  <cp:revision>9</cp:revision>
  <cp:lastPrinted>2023-12-19T13:11:00Z</cp:lastPrinted>
  <dcterms:created xsi:type="dcterms:W3CDTF">2023-12-21T08:13:00Z</dcterms:created>
  <dcterms:modified xsi:type="dcterms:W3CDTF">2023-12-21T09:31:00Z</dcterms:modified>
</cp:coreProperties>
</file>