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D288D" w14:textId="51C3691A" w:rsidR="00B17A05" w:rsidRPr="007B7A36" w:rsidRDefault="007B7A36" w:rsidP="007B7A36">
      <w:pPr>
        <w:spacing w:after="0" w:line="240" w:lineRule="auto"/>
        <w:jc w:val="center"/>
        <w:rPr>
          <w:b/>
          <w:lang w:val="sk-SK"/>
        </w:rPr>
      </w:pPr>
      <w:r w:rsidRPr="007B7A36">
        <w:rPr>
          <w:b/>
          <w:lang w:val="sk-SK"/>
        </w:rPr>
        <w:t>KÚPNA ZMLUVA</w:t>
      </w:r>
    </w:p>
    <w:p w14:paraId="6E6D288E" w14:textId="77777777" w:rsidR="007B7A36" w:rsidRDefault="007B7A36" w:rsidP="007B7A36">
      <w:pPr>
        <w:spacing w:after="0" w:line="240" w:lineRule="auto"/>
        <w:jc w:val="center"/>
        <w:rPr>
          <w:lang w:val="sk-SK"/>
        </w:rPr>
      </w:pPr>
      <w:r>
        <w:rPr>
          <w:lang w:val="sk-SK"/>
        </w:rPr>
        <w:t>uzavretá podľa ustanovení §409 a </w:t>
      </w:r>
      <w:proofErr w:type="spellStart"/>
      <w:r>
        <w:rPr>
          <w:lang w:val="sk-SK"/>
        </w:rPr>
        <w:t>nasl</w:t>
      </w:r>
      <w:proofErr w:type="spellEnd"/>
      <w:r>
        <w:rPr>
          <w:lang w:val="sk-SK"/>
        </w:rPr>
        <w:t xml:space="preserve">. Zákona č. 513/1991 Zb. Obchodný zákonník </w:t>
      </w:r>
    </w:p>
    <w:p w14:paraId="6E6D288F" w14:textId="77777777" w:rsidR="007B7A36" w:rsidRDefault="007B7A36" w:rsidP="007B7A36">
      <w:pPr>
        <w:spacing w:after="0" w:line="240" w:lineRule="auto"/>
        <w:jc w:val="center"/>
        <w:rPr>
          <w:lang w:val="sk-SK"/>
        </w:rPr>
      </w:pPr>
      <w:r>
        <w:rPr>
          <w:lang w:val="sk-SK"/>
        </w:rPr>
        <w:t>v znení neskorších predpisov</w:t>
      </w:r>
    </w:p>
    <w:p w14:paraId="6E6D2890" w14:textId="77777777" w:rsidR="007B7A36" w:rsidRDefault="007B7A36" w:rsidP="007B7A36">
      <w:pPr>
        <w:spacing w:after="0" w:line="240" w:lineRule="auto"/>
        <w:jc w:val="center"/>
        <w:rPr>
          <w:lang w:val="sk-SK"/>
        </w:rPr>
      </w:pPr>
      <w:r>
        <w:rPr>
          <w:lang w:val="sk-SK"/>
        </w:rPr>
        <w:t>(ďalej len „zmluva“)</w:t>
      </w:r>
    </w:p>
    <w:p w14:paraId="6E6D2891" w14:textId="77777777" w:rsidR="007B7A36" w:rsidRDefault="007B7A36" w:rsidP="007B7A36">
      <w:pPr>
        <w:spacing w:after="0" w:line="240" w:lineRule="auto"/>
        <w:rPr>
          <w:lang w:val="sk-SK"/>
        </w:rPr>
      </w:pPr>
    </w:p>
    <w:p w14:paraId="6E6D2892" w14:textId="77777777" w:rsidR="007B7A36" w:rsidRDefault="007B7A36" w:rsidP="007B7A36">
      <w:pPr>
        <w:spacing w:after="0" w:line="240" w:lineRule="auto"/>
        <w:rPr>
          <w:lang w:val="sk-SK"/>
        </w:rPr>
      </w:pPr>
    </w:p>
    <w:p w14:paraId="6E6D2893" w14:textId="77777777" w:rsidR="007B7A36" w:rsidRPr="007B7A36" w:rsidRDefault="007B7A36" w:rsidP="007B7A36">
      <w:pPr>
        <w:spacing w:after="0" w:line="240" w:lineRule="auto"/>
        <w:rPr>
          <w:b/>
          <w:lang w:val="sk-SK"/>
        </w:rPr>
      </w:pPr>
      <w:r w:rsidRPr="007B7A36">
        <w:rPr>
          <w:b/>
          <w:lang w:val="sk-SK"/>
        </w:rPr>
        <w:t>Zmluvné strany</w:t>
      </w:r>
    </w:p>
    <w:p w14:paraId="6E6D2894" w14:textId="77777777" w:rsidR="007B7A36" w:rsidRDefault="007B7A36" w:rsidP="007B7A36">
      <w:pPr>
        <w:spacing w:after="0" w:line="240" w:lineRule="auto"/>
        <w:rPr>
          <w:lang w:val="sk-SK"/>
        </w:rPr>
      </w:pPr>
    </w:p>
    <w:p w14:paraId="6E6D2895" w14:textId="77777777"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14:paraId="6E6D2896"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14:paraId="6E6D2897"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14:paraId="6E6D2898"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14:paraId="6E6D2899" w14:textId="77777777"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14:paraId="6E6D289A" w14:textId="77777777" w:rsidR="007B7A36" w:rsidRDefault="007B7A36" w:rsidP="007B7A36">
      <w:pPr>
        <w:spacing w:after="0" w:line="240" w:lineRule="auto"/>
        <w:rPr>
          <w:lang w:val="sk-SK"/>
        </w:rPr>
      </w:pPr>
      <w:r>
        <w:rPr>
          <w:lang w:val="sk-SK"/>
        </w:rPr>
        <w:t>Bankové spojenie:</w:t>
      </w:r>
      <w:r>
        <w:rPr>
          <w:lang w:val="sk-SK"/>
        </w:rPr>
        <w:tab/>
        <w:t>...........................................................</w:t>
      </w:r>
    </w:p>
    <w:p w14:paraId="6E6D289B"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14:paraId="6E6D289C" w14:textId="77777777" w:rsidR="007B7A36" w:rsidRDefault="007B7A36" w:rsidP="007B7A36">
      <w:pPr>
        <w:spacing w:after="0" w:line="240" w:lineRule="auto"/>
        <w:rPr>
          <w:lang w:val="sk-SK"/>
        </w:rPr>
      </w:pPr>
      <w:r>
        <w:rPr>
          <w:lang w:val="sk-SK"/>
        </w:rPr>
        <w:t>(ďalej len „predávajúci“)</w:t>
      </w:r>
    </w:p>
    <w:p w14:paraId="6E6D289D" w14:textId="77777777" w:rsidR="007B7A36" w:rsidRDefault="007B7A36" w:rsidP="007B7A36">
      <w:pPr>
        <w:spacing w:after="0" w:line="240" w:lineRule="auto"/>
        <w:rPr>
          <w:lang w:val="sk-SK"/>
        </w:rPr>
      </w:pPr>
    </w:p>
    <w:p w14:paraId="6E6D289E" w14:textId="77777777" w:rsidR="007B7A36" w:rsidRDefault="007B7A36" w:rsidP="007B7A36">
      <w:pPr>
        <w:spacing w:after="0" w:line="240" w:lineRule="auto"/>
        <w:rPr>
          <w:lang w:val="sk-SK"/>
        </w:rPr>
      </w:pPr>
      <w:r>
        <w:rPr>
          <w:lang w:val="sk-SK"/>
        </w:rPr>
        <w:t>a</w:t>
      </w:r>
    </w:p>
    <w:p w14:paraId="6E6D289F" w14:textId="77777777" w:rsidR="007B7A36" w:rsidRDefault="007B7A36" w:rsidP="007B7A36">
      <w:pPr>
        <w:spacing w:after="0" w:line="240" w:lineRule="auto"/>
        <w:rPr>
          <w:lang w:val="sk-SK"/>
        </w:rPr>
      </w:pPr>
    </w:p>
    <w:p w14:paraId="6E6D28A0" w14:textId="77777777" w:rsidR="00DC6D57" w:rsidRDefault="007B7A36" w:rsidP="00DC6D57">
      <w:pPr>
        <w:spacing w:after="0" w:line="240" w:lineRule="auto"/>
        <w:rPr>
          <w:lang w:val="sk-SK"/>
        </w:rPr>
      </w:pPr>
      <w:r w:rsidRPr="007B7A36">
        <w:rPr>
          <w:b/>
          <w:lang w:val="sk-SK"/>
        </w:rPr>
        <w:t>Kupujúci:</w:t>
      </w:r>
      <w:r>
        <w:rPr>
          <w:lang w:val="sk-SK"/>
        </w:rPr>
        <w:tab/>
      </w:r>
      <w:r>
        <w:rPr>
          <w:lang w:val="sk-SK"/>
        </w:rPr>
        <w:tab/>
      </w:r>
    </w:p>
    <w:p w14:paraId="6E6D28A1" w14:textId="77777777" w:rsidR="007B7A36" w:rsidRDefault="007B7A36" w:rsidP="00DC6D57">
      <w:pPr>
        <w:spacing w:after="0" w:line="240" w:lineRule="auto"/>
        <w:rPr>
          <w:lang w:val="sk-SK"/>
        </w:rPr>
      </w:pPr>
      <w:r>
        <w:rPr>
          <w:lang w:val="sk-SK"/>
        </w:rPr>
        <w:t>Sídlo:</w:t>
      </w:r>
      <w:r>
        <w:rPr>
          <w:lang w:val="sk-SK"/>
        </w:rPr>
        <w:tab/>
      </w:r>
      <w:r>
        <w:rPr>
          <w:lang w:val="sk-SK"/>
        </w:rPr>
        <w:tab/>
      </w:r>
      <w:r>
        <w:rPr>
          <w:lang w:val="sk-SK"/>
        </w:rPr>
        <w:tab/>
      </w:r>
      <w:r w:rsidR="00DC6D57">
        <w:rPr>
          <w:lang w:val="sk-SK"/>
        </w:rPr>
        <w:tab/>
      </w:r>
    </w:p>
    <w:p w14:paraId="6E6D28A2" w14:textId="77777777" w:rsidR="007B7A36" w:rsidRDefault="007B7A36" w:rsidP="00DC6D57">
      <w:pPr>
        <w:spacing w:after="0" w:line="240" w:lineRule="auto"/>
        <w:rPr>
          <w:lang w:val="sk-SK"/>
        </w:rPr>
      </w:pPr>
      <w:r>
        <w:rPr>
          <w:lang w:val="sk-SK"/>
        </w:rPr>
        <w:t>IČO:</w:t>
      </w:r>
      <w:r>
        <w:rPr>
          <w:lang w:val="sk-SK"/>
        </w:rPr>
        <w:tab/>
      </w:r>
      <w:r>
        <w:rPr>
          <w:lang w:val="sk-SK"/>
        </w:rPr>
        <w:tab/>
      </w:r>
      <w:r>
        <w:rPr>
          <w:lang w:val="sk-SK"/>
        </w:rPr>
        <w:tab/>
      </w:r>
      <w:r w:rsidR="00DC6D57">
        <w:tab/>
      </w:r>
    </w:p>
    <w:p w14:paraId="6E6D28A3" w14:textId="77777777" w:rsidR="007B7A36" w:rsidRDefault="007B7A36" w:rsidP="00DC6D57">
      <w:pPr>
        <w:spacing w:after="0" w:line="240" w:lineRule="auto"/>
        <w:rPr>
          <w:lang w:val="sk-SK"/>
        </w:rPr>
      </w:pPr>
      <w:r>
        <w:rPr>
          <w:lang w:val="sk-SK"/>
        </w:rPr>
        <w:t>DIČ:</w:t>
      </w:r>
      <w:r>
        <w:rPr>
          <w:lang w:val="sk-SK"/>
        </w:rPr>
        <w:tab/>
      </w:r>
      <w:r>
        <w:rPr>
          <w:lang w:val="sk-SK"/>
        </w:rPr>
        <w:tab/>
      </w:r>
      <w:r>
        <w:rPr>
          <w:lang w:val="sk-SK"/>
        </w:rPr>
        <w:tab/>
      </w:r>
      <w:r w:rsidR="00DC6D57">
        <w:tab/>
      </w:r>
    </w:p>
    <w:p w14:paraId="6E6D28A4" w14:textId="77777777" w:rsidR="007B7A36" w:rsidRDefault="007B7A36" w:rsidP="00DC6D57">
      <w:pPr>
        <w:spacing w:after="0" w:line="240" w:lineRule="auto"/>
      </w:pPr>
      <w:r>
        <w:rPr>
          <w:lang w:val="sk-SK"/>
        </w:rPr>
        <w:t>IČ DPH:</w:t>
      </w:r>
      <w:r>
        <w:rPr>
          <w:lang w:val="sk-SK"/>
        </w:rPr>
        <w:tab/>
      </w:r>
      <w:r>
        <w:rPr>
          <w:lang w:val="sk-SK"/>
        </w:rPr>
        <w:tab/>
      </w:r>
      <w:r>
        <w:rPr>
          <w:lang w:val="sk-SK"/>
        </w:rPr>
        <w:tab/>
      </w:r>
      <w:r w:rsidR="00DC6D57">
        <w:tab/>
      </w:r>
    </w:p>
    <w:p w14:paraId="6E6D28A5" w14:textId="77777777" w:rsidR="005221B2" w:rsidRDefault="005221B2" w:rsidP="00DC6D57">
      <w:pPr>
        <w:pStyle w:val="Odsekzoznamu"/>
        <w:spacing w:after="0" w:line="240" w:lineRule="auto"/>
        <w:ind w:left="284" w:hanging="284"/>
        <w:rPr>
          <w:lang w:val="sk-SK"/>
        </w:rPr>
      </w:pPr>
      <w:r>
        <w:rPr>
          <w:lang w:val="sk-SK"/>
        </w:rPr>
        <w:t>Štatutárny zástupca:</w:t>
      </w:r>
      <w:r>
        <w:rPr>
          <w:lang w:val="sk-SK"/>
        </w:rPr>
        <w:tab/>
      </w:r>
      <w:r w:rsidR="00DC6D57">
        <w:rPr>
          <w:lang w:val="sk-SK"/>
        </w:rPr>
        <w:tab/>
      </w:r>
    </w:p>
    <w:p w14:paraId="6E6D28A6" w14:textId="77777777" w:rsidR="007B7A36" w:rsidRDefault="007B7A36" w:rsidP="00DC6D57">
      <w:pPr>
        <w:spacing w:after="0" w:line="240" w:lineRule="auto"/>
        <w:rPr>
          <w:lang w:val="sk-SK"/>
        </w:rPr>
      </w:pPr>
      <w:r>
        <w:rPr>
          <w:lang w:val="sk-SK"/>
        </w:rPr>
        <w:t>Bankové spojenie:</w:t>
      </w:r>
      <w:r>
        <w:rPr>
          <w:lang w:val="sk-SK"/>
        </w:rPr>
        <w:tab/>
      </w:r>
      <w:r w:rsidR="00DC6D57">
        <w:rPr>
          <w:lang w:val="sk-SK"/>
        </w:rPr>
        <w:tab/>
      </w:r>
    </w:p>
    <w:p w14:paraId="6E6D28A7" w14:textId="77777777" w:rsidR="007B7A36" w:rsidRDefault="007B7A36" w:rsidP="00DC6D57">
      <w:pPr>
        <w:spacing w:after="0" w:line="240" w:lineRule="auto"/>
        <w:rPr>
          <w:lang w:val="sk-SK"/>
        </w:rPr>
      </w:pPr>
      <w:r>
        <w:rPr>
          <w:lang w:val="sk-SK"/>
        </w:rPr>
        <w:t>IBAN:</w:t>
      </w:r>
      <w:r>
        <w:rPr>
          <w:lang w:val="sk-SK"/>
        </w:rPr>
        <w:tab/>
      </w:r>
      <w:r>
        <w:rPr>
          <w:lang w:val="sk-SK"/>
        </w:rPr>
        <w:tab/>
      </w:r>
      <w:r>
        <w:rPr>
          <w:lang w:val="sk-SK"/>
        </w:rPr>
        <w:tab/>
      </w:r>
      <w:r w:rsidR="00DC6D57">
        <w:rPr>
          <w:lang w:val="sk-SK"/>
        </w:rPr>
        <w:tab/>
      </w:r>
    </w:p>
    <w:p w14:paraId="6E6D28A8" w14:textId="77777777" w:rsidR="007B7A36" w:rsidRDefault="007B7A36" w:rsidP="007B7A36">
      <w:pPr>
        <w:spacing w:after="0" w:line="240" w:lineRule="auto"/>
        <w:rPr>
          <w:lang w:val="sk-SK"/>
        </w:rPr>
      </w:pPr>
      <w:r>
        <w:rPr>
          <w:lang w:val="sk-SK"/>
        </w:rPr>
        <w:t>(ďalej len „kupujúci“ a spoločne „zmluvné strany“)</w:t>
      </w:r>
    </w:p>
    <w:p w14:paraId="6E6D28A9" w14:textId="77777777" w:rsidR="007B7A36" w:rsidRDefault="007B7A36" w:rsidP="007B7A36">
      <w:pPr>
        <w:spacing w:after="0" w:line="240" w:lineRule="auto"/>
        <w:rPr>
          <w:lang w:val="sk-SK"/>
        </w:rPr>
      </w:pPr>
    </w:p>
    <w:p w14:paraId="6E6D28AA" w14:textId="77777777" w:rsidR="007B7A36" w:rsidRDefault="007B7A36" w:rsidP="007B7A36">
      <w:pPr>
        <w:spacing w:after="0" w:line="240" w:lineRule="auto"/>
        <w:rPr>
          <w:lang w:val="sk-SK"/>
        </w:rPr>
      </w:pPr>
    </w:p>
    <w:p w14:paraId="6E6D28AB" w14:textId="77777777" w:rsidR="007B7A36" w:rsidRDefault="0094046B" w:rsidP="0094046B">
      <w:pPr>
        <w:spacing w:after="0" w:line="240" w:lineRule="auto"/>
        <w:jc w:val="center"/>
        <w:rPr>
          <w:lang w:val="sk-SK"/>
        </w:rPr>
      </w:pPr>
      <w:r>
        <w:rPr>
          <w:b/>
          <w:lang w:val="sk-SK"/>
        </w:rPr>
        <w:t>Preambula</w:t>
      </w:r>
    </w:p>
    <w:p w14:paraId="2EB27EC5" w14:textId="4636A7E3" w:rsidR="00763C8D" w:rsidRPr="00C474AA" w:rsidRDefault="0094046B" w:rsidP="00DC6D57">
      <w:pPr>
        <w:spacing w:after="0" w:line="240" w:lineRule="auto"/>
        <w:jc w:val="both"/>
        <w:rPr>
          <w:lang w:val="sk-SK"/>
        </w:rPr>
      </w:pPr>
      <w:r>
        <w:rPr>
          <w:lang w:val="sk-SK"/>
        </w:rPr>
        <w:t xml:space="preserve">Táto kúpna zmluva je uzatvorená ako výsledok procesu zadávania zákazky, ktoré bolo začaté </w:t>
      </w:r>
      <w:r w:rsidRPr="00C474AA">
        <w:rPr>
          <w:lang w:val="sk-SK"/>
        </w:rPr>
        <w:t xml:space="preserve">zverejnením Výzvy na predkladanie ponúk </w:t>
      </w:r>
      <w:r w:rsidR="00773BFA" w:rsidRPr="00C474AA">
        <w:rPr>
          <w:lang w:val="sk-SK"/>
        </w:rPr>
        <w:t xml:space="preserve">v elektronickom obstarávacom systéme </w:t>
      </w:r>
      <w:r w:rsidR="00773BFA" w:rsidRPr="00C474AA">
        <w:t xml:space="preserve">JOSEPHINE </w:t>
      </w:r>
      <w:r w:rsidRPr="00C474AA">
        <w:rPr>
          <w:lang w:val="sk-SK"/>
        </w:rPr>
        <w:t xml:space="preserve">dňa </w:t>
      </w:r>
      <w:r w:rsidR="00C474AA" w:rsidRPr="00C474AA">
        <w:rPr>
          <w:lang w:val="sk-SK"/>
        </w:rPr>
        <w:t>27.11.2023</w:t>
      </w:r>
      <w:r w:rsidR="00BC1BA6" w:rsidRPr="00C474AA">
        <w:rPr>
          <w:lang w:val="sk-SK"/>
        </w:rPr>
        <w:t xml:space="preserve"> pod </w:t>
      </w:r>
      <w:r w:rsidR="00773BFA" w:rsidRPr="00C474AA">
        <w:rPr>
          <w:lang w:val="sk-SK"/>
        </w:rPr>
        <w:t>ID:</w:t>
      </w:r>
      <w:r w:rsidR="00367818" w:rsidRPr="00C474AA">
        <w:rPr>
          <w:lang w:val="sk-SK"/>
        </w:rPr>
        <w:t xml:space="preserve"> </w:t>
      </w:r>
      <w:r w:rsidR="00C474AA" w:rsidRPr="00C474AA">
        <w:rPr>
          <w:lang w:val="sk-SK"/>
        </w:rPr>
        <w:t>49663</w:t>
      </w:r>
      <w:r w:rsidR="005221B2" w:rsidRPr="00C474AA">
        <w:rPr>
          <w:lang w:val="sk-SK"/>
        </w:rPr>
        <w:t xml:space="preserve"> </w:t>
      </w:r>
      <w:r w:rsidRPr="00C474AA">
        <w:rPr>
          <w:lang w:val="sk-SK"/>
        </w:rPr>
        <w:t>pre zákazku s názvom „</w:t>
      </w:r>
      <w:r w:rsidR="00EA3A2C" w:rsidRPr="00C474AA">
        <w:rPr>
          <w:lang w:val="sk-SK"/>
        </w:rPr>
        <w:t>Systém na chladenie muštov a vína</w:t>
      </w:r>
      <w:r w:rsidRPr="00C474AA">
        <w:rPr>
          <w:lang w:val="sk-SK"/>
        </w:rPr>
        <w:t>“.</w:t>
      </w:r>
    </w:p>
    <w:p w14:paraId="6E6D28AD" w14:textId="77777777" w:rsidR="0094046B" w:rsidRDefault="0094046B" w:rsidP="0094046B">
      <w:pPr>
        <w:spacing w:after="0" w:line="240" w:lineRule="auto"/>
        <w:jc w:val="both"/>
        <w:rPr>
          <w:lang w:val="sk-SK"/>
        </w:rPr>
      </w:pPr>
    </w:p>
    <w:p w14:paraId="6E6D28AE" w14:textId="77777777" w:rsidR="0094046B" w:rsidRPr="0094046B" w:rsidRDefault="0094046B" w:rsidP="0094046B">
      <w:pPr>
        <w:spacing w:after="0" w:line="240" w:lineRule="auto"/>
        <w:jc w:val="center"/>
        <w:rPr>
          <w:b/>
          <w:lang w:val="sk-SK"/>
        </w:rPr>
      </w:pPr>
      <w:r w:rsidRPr="0094046B">
        <w:rPr>
          <w:b/>
          <w:lang w:val="sk-SK"/>
        </w:rPr>
        <w:t>Článok I.</w:t>
      </w:r>
    </w:p>
    <w:p w14:paraId="6E6D28AF" w14:textId="77777777" w:rsidR="0094046B" w:rsidRPr="0094046B" w:rsidRDefault="0094046B" w:rsidP="0094046B">
      <w:pPr>
        <w:spacing w:after="0" w:line="240" w:lineRule="auto"/>
        <w:jc w:val="center"/>
        <w:rPr>
          <w:b/>
          <w:lang w:val="sk-SK"/>
        </w:rPr>
      </w:pPr>
      <w:r w:rsidRPr="0094046B">
        <w:rPr>
          <w:b/>
          <w:lang w:val="sk-SK"/>
        </w:rPr>
        <w:t>Predmet zmluvy</w:t>
      </w:r>
    </w:p>
    <w:p w14:paraId="6E6D28B0" w14:textId="77777777" w:rsidR="0094046B" w:rsidRDefault="0094046B" w:rsidP="0094046B">
      <w:pPr>
        <w:pStyle w:val="Odsekzoznamu"/>
        <w:numPr>
          <w:ilvl w:val="0"/>
          <w:numId w:val="1"/>
        </w:numPr>
        <w:spacing w:after="0" w:line="240" w:lineRule="auto"/>
        <w:jc w:val="both"/>
        <w:rPr>
          <w:lang w:val="sk-SK"/>
        </w:rPr>
      </w:pPr>
      <w:r>
        <w:rPr>
          <w:lang w:val="sk-SK"/>
        </w:rPr>
        <w:t xml:space="preserve">Predávajúci sa zväzuje, že kupujúcemu dodá a odovzdá tovar, ktorý je špecifikovaný v prílohe č. 1 tejto zmluvy, ktorá predstavuje časť ponuky dodávateľa zo dňa ..................., ktorá je tak neoddeliteľnou súčasťou tejto zmluvy. Dodaný tovar musí byť nový, bez akýchkoľvek faktických alebo právnych vád, nepoužívaný a nesmú sa na neho vzťahovať práva tretej strany. Súčasťou dodávky tovaru je uvedenie do </w:t>
      </w:r>
      <w:r w:rsidR="00733E93">
        <w:rPr>
          <w:lang w:val="sk-SK"/>
        </w:rPr>
        <w:t>prevádzky</w:t>
      </w:r>
      <w:r>
        <w:rPr>
          <w:lang w:val="sk-SK"/>
        </w:rPr>
        <w:t xml:space="preserve"> a bezplatné zaškolenie obsluhy</w:t>
      </w:r>
      <w:r w:rsidR="00733E93">
        <w:rPr>
          <w:lang w:val="sk-SK"/>
        </w:rPr>
        <w:t xml:space="preserve"> (ďalej tiež ako „tovar“).</w:t>
      </w:r>
    </w:p>
    <w:p w14:paraId="6E6D28B1" w14:textId="77777777" w:rsidR="00733E93" w:rsidRDefault="00733E93" w:rsidP="0094046B">
      <w:pPr>
        <w:pStyle w:val="Odsekzoznamu"/>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6E6D28B2" w14:textId="77777777" w:rsidR="00733E93" w:rsidRDefault="00733E93" w:rsidP="0094046B">
      <w:pPr>
        <w:pStyle w:val="Odsekzoznamu"/>
        <w:numPr>
          <w:ilvl w:val="0"/>
          <w:numId w:val="1"/>
        </w:numPr>
        <w:spacing w:after="0" w:line="240" w:lineRule="auto"/>
        <w:jc w:val="both"/>
        <w:rPr>
          <w:lang w:val="sk-SK"/>
        </w:rPr>
      </w:pPr>
      <w:r>
        <w:rPr>
          <w:lang w:val="sk-SK"/>
        </w:rPr>
        <w:t>Kupujúci nadobúda vlastnícke právo k tovaru, len čo je mu dodaný tovar odovzdaný.</w:t>
      </w:r>
    </w:p>
    <w:p w14:paraId="6E6D28B3" w14:textId="77777777" w:rsidR="00733E93" w:rsidRDefault="00733E93" w:rsidP="00733E93">
      <w:pPr>
        <w:spacing w:after="0" w:line="240" w:lineRule="auto"/>
        <w:jc w:val="both"/>
        <w:rPr>
          <w:lang w:val="sk-SK"/>
        </w:rPr>
      </w:pPr>
    </w:p>
    <w:p w14:paraId="6E6D28B4" w14:textId="77777777" w:rsidR="00733E93" w:rsidRDefault="00733E93" w:rsidP="00733E93">
      <w:pPr>
        <w:spacing w:after="0" w:line="240" w:lineRule="auto"/>
        <w:jc w:val="center"/>
        <w:rPr>
          <w:b/>
          <w:lang w:val="sk-SK"/>
        </w:rPr>
      </w:pPr>
      <w:r>
        <w:rPr>
          <w:b/>
          <w:lang w:val="sk-SK"/>
        </w:rPr>
        <w:t>Článok II.</w:t>
      </w:r>
    </w:p>
    <w:p w14:paraId="6E6D28B5" w14:textId="77777777" w:rsidR="00733E93" w:rsidRDefault="00733E93" w:rsidP="00733E93">
      <w:pPr>
        <w:spacing w:after="0" w:line="240" w:lineRule="auto"/>
        <w:jc w:val="center"/>
        <w:rPr>
          <w:b/>
          <w:lang w:val="sk-SK"/>
        </w:rPr>
      </w:pPr>
      <w:r>
        <w:rPr>
          <w:b/>
          <w:lang w:val="sk-SK"/>
        </w:rPr>
        <w:t>Termín dodania</w:t>
      </w:r>
    </w:p>
    <w:p w14:paraId="6E6D28B6" w14:textId="77777777" w:rsidR="00736156" w:rsidRPr="00702D13" w:rsidRDefault="00733E93" w:rsidP="00733E93">
      <w:pPr>
        <w:pStyle w:val="Odsekzoznamu"/>
        <w:numPr>
          <w:ilvl w:val="0"/>
          <w:numId w:val="2"/>
        </w:numPr>
        <w:spacing w:after="0" w:line="240" w:lineRule="auto"/>
        <w:jc w:val="both"/>
        <w:rPr>
          <w:lang w:val="sk-SK"/>
        </w:rPr>
      </w:pPr>
      <w:r w:rsidRPr="00702D13">
        <w:rPr>
          <w:lang w:val="sk-SK"/>
        </w:rPr>
        <w:t>Termín dodania tovaru</w:t>
      </w:r>
      <w:r w:rsidR="00736156" w:rsidRPr="00702D13">
        <w:rPr>
          <w:lang w:val="sk-SK"/>
        </w:rPr>
        <w:t>:</w:t>
      </w:r>
    </w:p>
    <w:p w14:paraId="6E6D28B8" w14:textId="320E119B" w:rsidR="00733E93" w:rsidRPr="00440061" w:rsidRDefault="00DC6D57" w:rsidP="00440061">
      <w:pPr>
        <w:pStyle w:val="Odsekzoznamu"/>
        <w:numPr>
          <w:ilvl w:val="0"/>
          <w:numId w:val="19"/>
        </w:numPr>
        <w:spacing w:after="0" w:line="240" w:lineRule="auto"/>
        <w:rPr>
          <w:lang w:val="sk-SK"/>
        </w:rPr>
      </w:pPr>
      <w:r w:rsidRPr="00440061">
        <w:rPr>
          <w:lang w:val="sk-SK"/>
        </w:rPr>
        <w:t>Do 90 dní od dátumu zaslania objednávky</w:t>
      </w:r>
    </w:p>
    <w:p w14:paraId="6E6D28B9" w14:textId="77777777" w:rsidR="00733E93" w:rsidRDefault="00733E93" w:rsidP="00733E93">
      <w:pPr>
        <w:spacing w:after="0" w:line="240" w:lineRule="auto"/>
        <w:rPr>
          <w:lang w:val="sk-SK"/>
        </w:rPr>
      </w:pPr>
    </w:p>
    <w:p w14:paraId="6E6D28BA" w14:textId="77777777" w:rsidR="00733E93" w:rsidRDefault="00733E93" w:rsidP="00733E93">
      <w:pPr>
        <w:spacing w:after="0" w:line="240" w:lineRule="auto"/>
        <w:rPr>
          <w:lang w:val="sk-SK"/>
        </w:rPr>
      </w:pPr>
    </w:p>
    <w:p w14:paraId="6E6D28BB" w14:textId="77777777" w:rsidR="008A142F" w:rsidRDefault="008A142F" w:rsidP="00733E93">
      <w:pPr>
        <w:spacing w:after="0" w:line="240" w:lineRule="auto"/>
        <w:rPr>
          <w:lang w:val="sk-SK"/>
        </w:rPr>
      </w:pPr>
    </w:p>
    <w:p w14:paraId="6E6D28BC" w14:textId="77777777" w:rsidR="00733E93" w:rsidRDefault="00733E93" w:rsidP="00733E93">
      <w:pPr>
        <w:spacing w:after="0" w:line="240" w:lineRule="auto"/>
        <w:jc w:val="center"/>
        <w:rPr>
          <w:b/>
          <w:lang w:val="sk-SK"/>
        </w:rPr>
      </w:pPr>
      <w:r>
        <w:rPr>
          <w:b/>
          <w:lang w:val="sk-SK"/>
        </w:rPr>
        <w:t>Článok III.</w:t>
      </w:r>
    </w:p>
    <w:p w14:paraId="6E6D28BD" w14:textId="77777777" w:rsidR="00733E93" w:rsidRDefault="00733E93" w:rsidP="00733E93">
      <w:pPr>
        <w:spacing w:after="0" w:line="240" w:lineRule="auto"/>
        <w:jc w:val="center"/>
        <w:rPr>
          <w:b/>
          <w:lang w:val="sk-SK"/>
        </w:rPr>
      </w:pPr>
      <w:r>
        <w:rPr>
          <w:b/>
          <w:lang w:val="sk-SK"/>
        </w:rPr>
        <w:t>Miesto a spôsob prevzatia tovaru</w:t>
      </w:r>
    </w:p>
    <w:p w14:paraId="6E6D28BE" w14:textId="0B94F66A" w:rsidR="00733E93" w:rsidRPr="00DC6D57" w:rsidRDefault="00733E93" w:rsidP="00733E93">
      <w:pPr>
        <w:pStyle w:val="Odsekzoznamu"/>
        <w:numPr>
          <w:ilvl w:val="0"/>
          <w:numId w:val="3"/>
        </w:numPr>
        <w:spacing w:after="0" w:line="240" w:lineRule="auto"/>
        <w:jc w:val="both"/>
        <w:rPr>
          <w:lang w:val="sk-SK"/>
        </w:rPr>
      </w:pPr>
      <w:r w:rsidRPr="00DC6D57">
        <w:rPr>
          <w:lang w:val="sk-SK"/>
        </w:rPr>
        <w:t>Miestom dodania tovaru je</w:t>
      </w:r>
      <w:r w:rsidR="00922317" w:rsidRPr="00DC6D57">
        <w:rPr>
          <w:lang w:val="sk-SK"/>
        </w:rPr>
        <w:t>:</w:t>
      </w:r>
      <w:r w:rsidRPr="00DC6D57">
        <w:rPr>
          <w:lang w:val="sk-SK"/>
        </w:rPr>
        <w:t xml:space="preserve"> </w:t>
      </w:r>
      <w:r w:rsidR="00F83D13" w:rsidRPr="00F83D13">
        <w:rPr>
          <w:lang w:val="sk-SK"/>
        </w:rPr>
        <w:t>Pivnica „</w:t>
      </w:r>
      <w:proofErr w:type="spellStart"/>
      <w:r w:rsidR="00F83D13" w:rsidRPr="00F83D13">
        <w:rPr>
          <w:lang w:val="sk-SK"/>
        </w:rPr>
        <w:t>Perešek</w:t>
      </w:r>
      <w:proofErr w:type="spellEnd"/>
      <w:r w:rsidR="00F83D13" w:rsidRPr="00F83D13">
        <w:rPr>
          <w:lang w:val="sk-SK"/>
        </w:rPr>
        <w:t xml:space="preserve">“, Novozámocká 807/96, </w:t>
      </w:r>
      <w:r w:rsidR="005B2F58" w:rsidRPr="005B2F58">
        <w:rPr>
          <w:lang w:val="sk-SK"/>
        </w:rPr>
        <w:t>941 07 Veľký Kýr</w:t>
      </w:r>
    </w:p>
    <w:p w14:paraId="6E6D28BF" w14:textId="77777777" w:rsidR="00733E93" w:rsidRDefault="00733E93" w:rsidP="00733E93">
      <w:pPr>
        <w:pStyle w:val="Odsekzoznamu"/>
        <w:numPr>
          <w:ilvl w:val="0"/>
          <w:numId w:val="3"/>
        </w:numPr>
        <w:spacing w:after="0" w:line="240" w:lineRule="auto"/>
        <w:jc w:val="both"/>
        <w:rPr>
          <w:lang w:val="sk-SK"/>
        </w:rPr>
      </w:pPr>
      <w:r w:rsidRPr="00DC6D57">
        <w:rPr>
          <w:lang w:val="sk-SK"/>
        </w:rPr>
        <w:t>Tovar prevezme kupujúci v mieste dodania na základe odovzdávacieho protokolu podpísaného zodpovednou osobou kupujúceho.</w:t>
      </w:r>
    </w:p>
    <w:p w14:paraId="6E6D28C0" w14:textId="77777777" w:rsidR="00733E93" w:rsidRDefault="00733E93" w:rsidP="00733E93">
      <w:pPr>
        <w:pStyle w:val="Odsekzoznamu"/>
        <w:numPr>
          <w:ilvl w:val="0"/>
          <w:numId w:val="3"/>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w:t>
      </w:r>
      <w:r w:rsidR="00922317">
        <w:rPr>
          <w:lang w:val="sk-SK"/>
        </w:rPr>
        <w:t> </w:t>
      </w:r>
      <w:r>
        <w:rPr>
          <w:lang w:val="sk-SK"/>
        </w:rPr>
        <w:t>slovenskom</w:t>
      </w:r>
      <w:r w:rsidR="00922317">
        <w:rPr>
          <w:lang w:val="sk-SK"/>
        </w:rPr>
        <w:t xml:space="preserve"> alebo českom</w:t>
      </w:r>
      <w:r>
        <w:rPr>
          <w:lang w:val="sk-SK"/>
        </w:rPr>
        <w:t xml:space="preserve"> jazyku, oprávnenie servisného technika od výrobcu na vykonávanie servisu a zaškolenia obsluhy).</w:t>
      </w:r>
    </w:p>
    <w:p w14:paraId="6E6D28C1" w14:textId="77777777" w:rsidR="00733E93" w:rsidRDefault="00733E93" w:rsidP="00733E93">
      <w:pPr>
        <w:spacing w:after="0" w:line="240" w:lineRule="auto"/>
        <w:rPr>
          <w:lang w:val="sk-SK"/>
        </w:rPr>
      </w:pPr>
    </w:p>
    <w:p w14:paraId="6E6D28C2" w14:textId="77777777" w:rsidR="00733E93" w:rsidRDefault="00733E93" w:rsidP="00733E93">
      <w:pPr>
        <w:spacing w:after="0" w:line="240" w:lineRule="auto"/>
        <w:jc w:val="center"/>
        <w:rPr>
          <w:b/>
          <w:lang w:val="sk-SK"/>
        </w:rPr>
      </w:pPr>
      <w:r>
        <w:rPr>
          <w:b/>
          <w:lang w:val="sk-SK"/>
        </w:rPr>
        <w:t>Článok IV.</w:t>
      </w:r>
    </w:p>
    <w:p w14:paraId="6E6D28C3" w14:textId="77777777" w:rsidR="00733E93" w:rsidRDefault="00733E93" w:rsidP="00733E93">
      <w:pPr>
        <w:spacing w:after="0" w:line="240" w:lineRule="auto"/>
        <w:jc w:val="center"/>
        <w:rPr>
          <w:b/>
          <w:lang w:val="sk-SK"/>
        </w:rPr>
      </w:pPr>
      <w:r>
        <w:rPr>
          <w:b/>
          <w:lang w:val="sk-SK"/>
        </w:rPr>
        <w:t>Kúpna cena a platobné podmienky</w:t>
      </w:r>
    </w:p>
    <w:p w14:paraId="6E6D28C4" w14:textId="77777777" w:rsidR="00733E93" w:rsidRDefault="00733E93" w:rsidP="00733E93">
      <w:pPr>
        <w:pStyle w:val="Odsekzoznamu"/>
        <w:numPr>
          <w:ilvl w:val="0"/>
          <w:numId w:val="4"/>
        </w:numPr>
        <w:spacing w:after="0" w:line="240" w:lineRule="auto"/>
        <w:jc w:val="both"/>
        <w:rPr>
          <w:lang w:val="sk-SK"/>
        </w:rPr>
      </w:pPr>
      <w:r w:rsidRPr="00733E93">
        <w:rPr>
          <w:lang w:val="sk-SK"/>
        </w:rPr>
        <w:t>Kúpna cena tovaru činí:</w:t>
      </w:r>
    </w:p>
    <w:p w14:paraId="6E6D28C5" w14:textId="77777777" w:rsidR="00733E93" w:rsidRDefault="00733E93" w:rsidP="00733E93">
      <w:pPr>
        <w:pStyle w:val="Odsekzoznamu"/>
        <w:spacing w:after="0" w:line="240"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6E6D28C6" w14:textId="77777777" w:rsidR="00733E93" w:rsidRDefault="00733E93" w:rsidP="00733E93">
      <w:pPr>
        <w:pStyle w:val="Odsekzoznamu"/>
        <w:spacing w:after="0" w:line="240" w:lineRule="auto"/>
        <w:ind w:left="360"/>
        <w:jc w:val="both"/>
        <w:rPr>
          <w:lang w:val="sk-SK"/>
        </w:rPr>
      </w:pPr>
      <w:r>
        <w:rPr>
          <w:lang w:val="sk-SK"/>
        </w:rPr>
        <w:t>DPH (bude účtovaná v súlade s platnými predpismi v čase fakturácie)</w:t>
      </w:r>
      <w:r>
        <w:rPr>
          <w:lang w:val="sk-SK"/>
        </w:rPr>
        <w:tab/>
        <w:t>................... EUR</w:t>
      </w:r>
    </w:p>
    <w:p w14:paraId="6E6D28C7" w14:textId="77777777" w:rsidR="00733E93" w:rsidRPr="00733E93" w:rsidRDefault="00733E93" w:rsidP="00733E93">
      <w:pPr>
        <w:pStyle w:val="Odsekzoznamu"/>
        <w:spacing w:after="0" w:line="240"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6E6D28C8" w14:textId="77777777" w:rsidR="00733E93" w:rsidRDefault="00733E93" w:rsidP="00733E93">
      <w:pPr>
        <w:pStyle w:val="Odsekzoznamu"/>
        <w:numPr>
          <w:ilvl w:val="0"/>
          <w:numId w:val="4"/>
        </w:numPr>
        <w:spacing w:after="0" w:line="240" w:lineRule="auto"/>
        <w:jc w:val="both"/>
        <w:rPr>
          <w:lang w:val="sk-SK"/>
        </w:rPr>
      </w:pPr>
      <w:r>
        <w:rPr>
          <w:lang w:val="sk-SK"/>
        </w:rPr>
        <w:t>Cena podľa bodu 1 tohto článku je konečná a nemenná a predávajúci prehlasuje, že zahŕňa všetky jeho náklady spojené s dodaním tovaru a uvedením tovaru do riadnej prevádzky a zaškolením obsluhy.</w:t>
      </w:r>
    </w:p>
    <w:p w14:paraId="6E6D28C9" w14:textId="77777777" w:rsidR="00733E93" w:rsidRDefault="00733E93" w:rsidP="00733E93">
      <w:pPr>
        <w:pStyle w:val="Odsekzoznamu"/>
        <w:numPr>
          <w:ilvl w:val="0"/>
          <w:numId w:val="4"/>
        </w:numPr>
        <w:spacing w:after="0" w:line="240" w:lineRule="auto"/>
        <w:jc w:val="both"/>
        <w:rPr>
          <w:lang w:val="sk-SK"/>
        </w:rPr>
      </w:pPr>
      <w:r>
        <w:rPr>
          <w:lang w:val="sk-SK"/>
        </w:rPr>
        <w:t>Kúpna cena bude uhradená na základe faktúr predávajúceho.</w:t>
      </w:r>
    </w:p>
    <w:p w14:paraId="6E6D28CA" w14:textId="63B466CF" w:rsidR="00733E93" w:rsidRDefault="00733E93" w:rsidP="00733E93">
      <w:pPr>
        <w:pStyle w:val="Odsekzoznamu"/>
        <w:numPr>
          <w:ilvl w:val="0"/>
          <w:numId w:val="4"/>
        </w:numPr>
        <w:spacing w:after="0" w:line="240" w:lineRule="auto"/>
        <w:jc w:val="both"/>
        <w:rPr>
          <w:lang w:val="sk-SK"/>
        </w:rPr>
      </w:pPr>
      <w:r>
        <w:rPr>
          <w:lang w:val="sk-SK"/>
        </w:rPr>
        <w:t xml:space="preserve">Splatnosť faktúry/faktúr bude </w:t>
      </w:r>
      <w:r w:rsidR="00F83D13">
        <w:rPr>
          <w:lang w:val="sk-SK"/>
        </w:rPr>
        <w:t xml:space="preserve">45 </w:t>
      </w:r>
      <w:r>
        <w:rPr>
          <w:lang w:val="sk-SK"/>
        </w:rPr>
        <w:t xml:space="preserve">kalendárnych dní odo dňa doručenia faktúry na adresu sídla </w:t>
      </w:r>
      <w:r w:rsidR="00DD7F34">
        <w:rPr>
          <w:lang w:val="sk-SK"/>
        </w:rPr>
        <w:t>Kupujúceho</w:t>
      </w:r>
      <w:r>
        <w:rPr>
          <w:lang w:val="sk-SK"/>
        </w:rPr>
        <w:t>.</w:t>
      </w:r>
    </w:p>
    <w:p w14:paraId="6E6D28CB" w14:textId="77777777" w:rsidR="00DD7F34" w:rsidRDefault="00702D13" w:rsidP="00733E93">
      <w:pPr>
        <w:pStyle w:val="Odsekzoznamu"/>
        <w:numPr>
          <w:ilvl w:val="0"/>
          <w:numId w:val="4"/>
        </w:numPr>
        <w:spacing w:after="0" w:line="240" w:lineRule="auto"/>
        <w:jc w:val="both"/>
        <w:rPr>
          <w:lang w:val="sk-SK"/>
        </w:rPr>
      </w:pPr>
      <w:r>
        <w:rPr>
          <w:lang w:val="sk-SK"/>
        </w:rPr>
        <w:t>Jednotlivé f</w:t>
      </w:r>
      <w:r w:rsidR="00DD7F34">
        <w:rPr>
          <w:lang w:val="sk-SK"/>
        </w:rPr>
        <w:t>aktúr</w:t>
      </w:r>
      <w:r>
        <w:rPr>
          <w:lang w:val="sk-SK"/>
        </w:rPr>
        <w:t>y</w:t>
      </w:r>
      <w:r w:rsidR="00DD7F34">
        <w:rPr>
          <w:lang w:val="sk-SK"/>
        </w:rPr>
        <w:t xml:space="preserve"> predávajúci vystaví po dodaní predmetu zmluvy (</w:t>
      </w:r>
      <w:proofErr w:type="spellStart"/>
      <w:r w:rsidR="00DD7F34">
        <w:rPr>
          <w:lang w:val="sk-SK"/>
        </w:rPr>
        <w:t>t.j</w:t>
      </w:r>
      <w:proofErr w:type="spellEnd"/>
      <w:r w:rsidR="00DD7F34">
        <w:rPr>
          <w:lang w:val="sk-SK"/>
        </w:rPr>
        <w:t>. po dodaní tovaru spolu s dokladmi na tovar sa vzťahujúcimi, uvedenia do riadnej prevádzky a zaškolení obsluhy), pričom tovar sa považuje za dodaný jeho riadnym uvedením do prevádzky, zaškolením obsluhy a tiež podpísaním preberacieho protokolu zmluvnými stranami.</w:t>
      </w:r>
    </w:p>
    <w:p w14:paraId="6E6D28CC" w14:textId="59C041F4" w:rsidR="00DD7F34" w:rsidRDefault="00DD7F34" w:rsidP="00733E93">
      <w:pPr>
        <w:pStyle w:val="Odsekzoznamu"/>
        <w:numPr>
          <w:ilvl w:val="0"/>
          <w:numId w:val="4"/>
        </w:numPr>
        <w:spacing w:after="0" w:line="240" w:lineRule="auto"/>
        <w:jc w:val="both"/>
        <w:rPr>
          <w:lang w:val="sk-SK"/>
        </w:rPr>
      </w:pPr>
      <w:r>
        <w:rPr>
          <w:lang w:val="sk-SK"/>
        </w:rPr>
        <w:t>Ak faktúra neobsahuje všetky náležitosti daňového dokladu v súlade so zákonom 222/2004 Z. z. o dani z pridanej hodnoty v znení neskorších predpisov, je kupujúci oprávnený faktúru predávajúcemu vrátiť. V takomto prípade lehota sp</w:t>
      </w:r>
      <w:r w:rsidR="00314F53">
        <w:rPr>
          <w:lang w:val="sk-SK"/>
        </w:rPr>
        <w:t>l</w:t>
      </w:r>
      <w:r>
        <w:rPr>
          <w:lang w:val="sk-SK"/>
        </w:rPr>
        <w:t xml:space="preserve">atnosti začne plynúť od doručenia </w:t>
      </w:r>
      <w:r w:rsidR="00922317">
        <w:rPr>
          <w:lang w:val="sk-SK"/>
        </w:rPr>
        <w:t>s</w:t>
      </w:r>
      <w:r>
        <w:rPr>
          <w:lang w:val="sk-SK"/>
        </w:rPr>
        <w:t>právne vystavenej faktúry kupujúcemu.</w:t>
      </w:r>
    </w:p>
    <w:p w14:paraId="6E6D28CD" w14:textId="77777777" w:rsidR="00DD7F34" w:rsidRDefault="00DD7F34" w:rsidP="00DD7F34">
      <w:pPr>
        <w:spacing w:after="0" w:line="240" w:lineRule="auto"/>
        <w:jc w:val="both"/>
        <w:rPr>
          <w:lang w:val="sk-SK"/>
        </w:rPr>
      </w:pPr>
    </w:p>
    <w:p w14:paraId="6E6D28CE" w14:textId="77777777" w:rsidR="00DD7F34" w:rsidRDefault="00DD7F34" w:rsidP="00DD7F34">
      <w:pPr>
        <w:spacing w:after="0" w:line="240" w:lineRule="auto"/>
        <w:jc w:val="center"/>
        <w:rPr>
          <w:b/>
          <w:lang w:val="sk-SK"/>
        </w:rPr>
      </w:pPr>
      <w:r>
        <w:rPr>
          <w:b/>
          <w:lang w:val="sk-SK"/>
        </w:rPr>
        <w:t>Článok V.</w:t>
      </w:r>
    </w:p>
    <w:p w14:paraId="6E6D28CF" w14:textId="77777777" w:rsidR="00DD7F34" w:rsidRDefault="00DD7F34" w:rsidP="00DD7F34">
      <w:pPr>
        <w:spacing w:after="0" w:line="240" w:lineRule="auto"/>
        <w:jc w:val="center"/>
        <w:rPr>
          <w:b/>
          <w:lang w:val="sk-SK"/>
        </w:rPr>
      </w:pPr>
      <w:r>
        <w:rPr>
          <w:b/>
          <w:lang w:val="sk-SK"/>
        </w:rPr>
        <w:t>Omeškanie a zmluvné pokuty</w:t>
      </w:r>
    </w:p>
    <w:p w14:paraId="6E6D28D0" w14:textId="77777777" w:rsidR="00DD7F34" w:rsidRDefault="00DD7F34" w:rsidP="00DD7F34">
      <w:pPr>
        <w:pStyle w:val="Odsekzoznamu"/>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 výške 0,2% z celkovej kúpnej ceny bez DPH, a to za každý deň omeškania.</w:t>
      </w:r>
    </w:p>
    <w:p w14:paraId="6E6D28D1" w14:textId="77777777" w:rsidR="00DD7F34" w:rsidRDefault="00DD7F34" w:rsidP="00DD7F34">
      <w:pPr>
        <w:pStyle w:val="Odsekzoznamu"/>
        <w:numPr>
          <w:ilvl w:val="0"/>
          <w:numId w:val="5"/>
        </w:numPr>
        <w:spacing w:after="0" w:line="240" w:lineRule="auto"/>
        <w:jc w:val="both"/>
        <w:rPr>
          <w:lang w:val="sk-SK"/>
        </w:rPr>
      </w:pPr>
      <w:r>
        <w:rPr>
          <w:lang w:val="sk-SK"/>
        </w:rPr>
        <w:t>Ak sa kupujúci dostane do omeškania s úhradou faktúry je predávajúci oprávnený uplatniť si zmluvnú pokutu vo výške 0,2% z neuhradenej finančnej čiastky bez DPH.</w:t>
      </w:r>
    </w:p>
    <w:p w14:paraId="6E6D28D2" w14:textId="77777777" w:rsidR="00DD7F34" w:rsidRDefault="00DD7F34" w:rsidP="00DD7F34">
      <w:pPr>
        <w:spacing w:after="0" w:line="240" w:lineRule="auto"/>
        <w:jc w:val="both"/>
        <w:rPr>
          <w:lang w:val="sk-SK"/>
        </w:rPr>
      </w:pPr>
    </w:p>
    <w:p w14:paraId="6E6D28D3" w14:textId="77777777" w:rsidR="00DD7F34" w:rsidRDefault="00DD7F34" w:rsidP="00DD7F34">
      <w:pPr>
        <w:spacing w:after="0" w:line="240" w:lineRule="auto"/>
        <w:jc w:val="center"/>
        <w:rPr>
          <w:b/>
          <w:lang w:val="sk-SK"/>
        </w:rPr>
      </w:pPr>
      <w:r>
        <w:rPr>
          <w:b/>
          <w:lang w:val="sk-SK"/>
        </w:rPr>
        <w:t>Článok VI.</w:t>
      </w:r>
    </w:p>
    <w:p w14:paraId="6E6D28D4" w14:textId="77777777" w:rsidR="00DD7F34" w:rsidRDefault="00DD7F34" w:rsidP="00DD7F34">
      <w:pPr>
        <w:spacing w:after="0" w:line="240" w:lineRule="auto"/>
        <w:jc w:val="center"/>
        <w:rPr>
          <w:b/>
          <w:lang w:val="sk-SK"/>
        </w:rPr>
      </w:pPr>
      <w:r>
        <w:rPr>
          <w:b/>
          <w:lang w:val="sk-SK"/>
        </w:rPr>
        <w:t>Subdodávatelia a pravidlá pre zmenu subdodávateľov</w:t>
      </w:r>
    </w:p>
    <w:p w14:paraId="6E6D28D5" w14:textId="77777777" w:rsidR="00DD7F34" w:rsidRDefault="00DD7F34" w:rsidP="00DD7F34">
      <w:pPr>
        <w:pStyle w:val="Odsekzoznamu"/>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6E6D28D6" w14:textId="77777777" w:rsidR="00DD7F34" w:rsidRDefault="00DD7F34" w:rsidP="00DD7F34">
      <w:pPr>
        <w:pStyle w:val="Odsekzoznamu"/>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6E6D28D7" w14:textId="77777777" w:rsidR="00DD7F34" w:rsidRDefault="00DD7F34" w:rsidP="00DD7F34">
      <w:pPr>
        <w:pStyle w:val="Odsekzoznamu"/>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18F477CF" w14:textId="0CD6D90F" w:rsidR="00763C8D" w:rsidRDefault="00763C8D" w:rsidP="00DD7F34">
      <w:pPr>
        <w:pStyle w:val="Odsekzoznamu"/>
        <w:numPr>
          <w:ilvl w:val="0"/>
          <w:numId w:val="6"/>
        </w:numPr>
        <w:spacing w:after="0" w:line="240" w:lineRule="auto"/>
        <w:jc w:val="both"/>
        <w:rPr>
          <w:lang w:val="sk-SK"/>
        </w:rPr>
      </w:pPr>
      <w:r>
        <w:rPr>
          <w:lang w:val="sk-SK"/>
        </w:rPr>
        <w:lastRenderedPageBreak/>
        <w:t>Kupujúci</w:t>
      </w:r>
      <w:r w:rsidRPr="00247A1E">
        <w:rPr>
          <w:lang w:val="sk-SK"/>
        </w:rPr>
        <w:t xml:space="preserve"> požaduje, aby v prípade zmeny subdodávateľa počas plnenia zmluvy predávajúci preukázal, že subdodávateľ, ktorý sa bude podieľať na dodaní plnenia, a ktorý podlieha registrácii v registri partnerov verejného sektora, je zapísaný v registri partnerov verejného sektora podľa osobitného predpisu</w:t>
      </w:r>
      <w:r>
        <w:rPr>
          <w:lang w:val="sk-SK"/>
        </w:rPr>
        <w:t>.</w:t>
      </w:r>
    </w:p>
    <w:p w14:paraId="6E6D28D8" w14:textId="77777777" w:rsidR="00DD7F34" w:rsidRDefault="00DD7F34" w:rsidP="00DD7F34">
      <w:pPr>
        <w:spacing w:after="0" w:line="240" w:lineRule="auto"/>
        <w:jc w:val="both"/>
        <w:rPr>
          <w:lang w:val="sk-SK"/>
        </w:rPr>
      </w:pPr>
    </w:p>
    <w:p w14:paraId="6E6D28D9" w14:textId="77777777" w:rsidR="008A142F" w:rsidRDefault="008A142F" w:rsidP="00DD7F34">
      <w:pPr>
        <w:spacing w:after="0" w:line="240" w:lineRule="auto"/>
        <w:jc w:val="both"/>
        <w:rPr>
          <w:lang w:val="sk-SK"/>
        </w:rPr>
      </w:pPr>
    </w:p>
    <w:p w14:paraId="6E6D28DA" w14:textId="77777777" w:rsidR="00DD7F34" w:rsidRDefault="00DD7F34" w:rsidP="00DD7F34">
      <w:pPr>
        <w:spacing w:after="0" w:line="240" w:lineRule="auto"/>
        <w:jc w:val="center"/>
        <w:rPr>
          <w:b/>
          <w:lang w:val="sk-SK"/>
        </w:rPr>
      </w:pPr>
      <w:r>
        <w:rPr>
          <w:b/>
          <w:lang w:val="sk-SK"/>
        </w:rPr>
        <w:t>Článok VII.</w:t>
      </w:r>
    </w:p>
    <w:p w14:paraId="6E6D28DB" w14:textId="77777777" w:rsidR="00DD7F34" w:rsidRDefault="00DD7F34" w:rsidP="00DD7F34">
      <w:pPr>
        <w:spacing w:after="0" w:line="240" w:lineRule="auto"/>
        <w:jc w:val="center"/>
        <w:rPr>
          <w:b/>
          <w:lang w:val="sk-SK"/>
        </w:rPr>
      </w:pPr>
      <w:r>
        <w:rPr>
          <w:b/>
          <w:lang w:val="sk-SK"/>
        </w:rPr>
        <w:t>Odstúpenie od zmluvy</w:t>
      </w:r>
    </w:p>
    <w:p w14:paraId="6E6D28DC" w14:textId="46540647" w:rsidR="00DD7F34" w:rsidRDefault="00DD7F34" w:rsidP="00DD7F34">
      <w:pPr>
        <w:pStyle w:val="Odsekzoznamu"/>
        <w:numPr>
          <w:ilvl w:val="0"/>
          <w:numId w:val="7"/>
        </w:numPr>
        <w:spacing w:after="0" w:line="240" w:lineRule="auto"/>
        <w:jc w:val="both"/>
        <w:rPr>
          <w:lang w:val="sk-SK"/>
        </w:rPr>
      </w:pPr>
      <w:r>
        <w:rPr>
          <w:lang w:val="sk-SK"/>
        </w:rPr>
        <w:t>Kupujúci môže od tejto kúpnej zmluvy odstúpiť, ak sa predávajúci omešká s dodaním tovaru alebo jeho časti (vrátane uvedenia tovaru do prevádzky a zaškolenia) o viac ako 45 dní po dojednanej dobe v tejto zmluve.</w:t>
      </w:r>
      <w:r w:rsidR="00924A47">
        <w:rPr>
          <w:lang w:val="sk-SK"/>
        </w:rPr>
        <w:t>´</w:t>
      </w:r>
    </w:p>
    <w:p w14:paraId="299997EA" w14:textId="4025E23F" w:rsidR="00924A47" w:rsidRPr="00924A47" w:rsidRDefault="00924A47" w:rsidP="00924A47">
      <w:pPr>
        <w:pStyle w:val="Odsekzoznamu"/>
        <w:numPr>
          <w:ilvl w:val="0"/>
          <w:numId w:val="7"/>
        </w:numPr>
        <w:spacing w:after="0" w:line="240" w:lineRule="auto"/>
        <w:jc w:val="both"/>
        <w:rPr>
          <w:lang w:val="sk-SK"/>
        </w:rPr>
      </w:pPr>
      <w:r w:rsidRPr="00924A47">
        <w:rPr>
          <w:lang w:val="sk-SK"/>
        </w:rPr>
        <w:t>Kupujúci si vyhradzuje právo odstúpiť od zmluvy v</w:t>
      </w:r>
      <w:r>
        <w:rPr>
          <w:lang w:val="sk-SK"/>
        </w:rPr>
        <w:t xml:space="preserve"> </w:t>
      </w:r>
      <w:r w:rsidRPr="00924A47">
        <w:rPr>
          <w:lang w:val="sk-SK"/>
        </w:rPr>
        <w:t>prípade, ak ešte nedošlo k plneniu na základe</w:t>
      </w:r>
      <w:r>
        <w:rPr>
          <w:lang w:val="sk-SK"/>
        </w:rPr>
        <w:t xml:space="preserve"> </w:t>
      </w:r>
      <w:r w:rsidRPr="00924A47">
        <w:rPr>
          <w:lang w:val="sk-SK"/>
        </w:rPr>
        <w:t>tejto zmluvy, a výsledky administratívnej finančnej kontroly verejného obstarávania zo strany</w:t>
      </w:r>
      <w:r>
        <w:rPr>
          <w:lang w:val="sk-SK"/>
        </w:rPr>
        <w:t xml:space="preserve"> </w:t>
      </w:r>
      <w:r w:rsidRPr="00924A47">
        <w:rPr>
          <w:lang w:val="sk-SK"/>
        </w:rPr>
        <w:t>Poskytovateľa</w:t>
      </w:r>
      <w:r>
        <w:rPr>
          <w:lang w:val="sk-SK"/>
        </w:rPr>
        <w:t xml:space="preserve"> </w:t>
      </w:r>
      <w:r w:rsidRPr="00924A47">
        <w:rPr>
          <w:lang w:val="sk-SK"/>
        </w:rPr>
        <w:t>neumožňujú financovanie výdavkov vzniknutých z</w:t>
      </w:r>
      <w:r>
        <w:rPr>
          <w:lang w:val="sk-SK"/>
        </w:rPr>
        <w:t> </w:t>
      </w:r>
      <w:r w:rsidRPr="00924A47">
        <w:rPr>
          <w:lang w:val="sk-SK"/>
        </w:rPr>
        <w:t>tohto</w:t>
      </w:r>
      <w:r>
        <w:rPr>
          <w:lang w:val="sk-SK"/>
        </w:rPr>
        <w:t xml:space="preserve"> </w:t>
      </w:r>
      <w:r w:rsidRPr="00924A47">
        <w:rPr>
          <w:lang w:val="sk-SK"/>
        </w:rPr>
        <w:t>obstarávania alebo iných</w:t>
      </w:r>
      <w:r>
        <w:rPr>
          <w:lang w:val="sk-SK"/>
        </w:rPr>
        <w:t xml:space="preserve"> </w:t>
      </w:r>
      <w:r w:rsidRPr="00924A47">
        <w:rPr>
          <w:lang w:val="sk-SK"/>
        </w:rPr>
        <w:t>postupov</w:t>
      </w:r>
      <w:r>
        <w:rPr>
          <w:lang w:val="sk-SK"/>
        </w:rPr>
        <w:t>.</w:t>
      </w:r>
    </w:p>
    <w:p w14:paraId="6E6D28DD" w14:textId="77777777" w:rsidR="00DD7F34" w:rsidRDefault="00DD7F34" w:rsidP="00DD7F34">
      <w:pPr>
        <w:pStyle w:val="Odsekzoznamu"/>
        <w:numPr>
          <w:ilvl w:val="0"/>
          <w:numId w:val="7"/>
        </w:numPr>
        <w:spacing w:after="0" w:line="240" w:lineRule="auto"/>
        <w:jc w:val="both"/>
        <w:rPr>
          <w:lang w:val="sk-SK"/>
        </w:rPr>
      </w:pPr>
      <w:r>
        <w:rPr>
          <w:lang w:val="sk-SK"/>
        </w:rPr>
        <w:t>Predávajúci môže od tejto kúpnej zmluvy odstúpiť, ak sa kupujúci omešká s platením peňažných záväzkov viac ako o 6 dní po splatnosti a kupujúci nezjedná nápravu ani v </w:t>
      </w:r>
      <w:r w:rsidR="002E64BA">
        <w:rPr>
          <w:lang w:val="sk-SK"/>
        </w:rPr>
        <w:t>dodatočnej</w:t>
      </w:r>
      <w:r>
        <w:rPr>
          <w:lang w:val="sk-SK"/>
        </w:rPr>
        <w:t xml:space="preserve"> lehote určenej písomne predávajúcim.</w:t>
      </w:r>
    </w:p>
    <w:p w14:paraId="6E6D28DE" w14:textId="77777777" w:rsidR="00DD7F34" w:rsidRDefault="00DD7F34" w:rsidP="00DD7F34">
      <w:pPr>
        <w:pStyle w:val="Odsekzoznamu"/>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6E6D28DF" w14:textId="77777777" w:rsidR="002E64BA" w:rsidRDefault="002E64BA" w:rsidP="00DD7F34">
      <w:pPr>
        <w:pStyle w:val="Odsekzoznamu"/>
        <w:numPr>
          <w:ilvl w:val="0"/>
          <w:numId w:val="7"/>
        </w:numPr>
        <w:spacing w:after="0" w:line="240" w:lineRule="auto"/>
        <w:jc w:val="both"/>
        <w:rPr>
          <w:lang w:val="sk-SK"/>
        </w:rPr>
      </w:pPr>
      <w:r>
        <w:rPr>
          <w:lang w:val="sk-SK"/>
        </w:rPr>
        <w:t>Odstúpenie od zmluvy nadobúda účinnosť nasledujúcim dňom doručenia odstúpenia druhej strane.</w:t>
      </w:r>
    </w:p>
    <w:p w14:paraId="6E6D28E0" w14:textId="77777777" w:rsidR="002E64BA" w:rsidRDefault="002E64BA" w:rsidP="00DD7F34">
      <w:pPr>
        <w:pStyle w:val="Odsekzoznamu"/>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6E6D28E1" w14:textId="77777777" w:rsidR="002E64BA" w:rsidRDefault="002E64BA" w:rsidP="00DD7F34">
      <w:pPr>
        <w:pStyle w:val="Odsekzoznamu"/>
        <w:numPr>
          <w:ilvl w:val="0"/>
          <w:numId w:val="7"/>
        </w:numPr>
        <w:spacing w:after="0" w:line="240" w:lineRule="auto"/>
        <w:jc w:val="both"/>
        <w:rPr>
          <w:lang w:val="sk-SK"/>
        </w:rPr>
      </w:pPr>
      <w:r>
        <w:rPr>
          <w:lang w:val="sk-SK"/>
        </w:rPr>
        <w:t>Odstúpením od zmluvy zmluva zaniká, keď prejav vôle oprávnenej strany odstúpiť od tejto zmluvy je doručený druhej strane.</w:t>
      </w:r>
    </w:p>
    <w:p w14:paraId="6E6D28E2" w14:textId="77777777" w:rsidR="002E64BA" w:rsidRDefault="002E64BA" w:rsidP="002E64BA">
      <w:pPr>
        <w:spacing w:after="0" w:line="240" w:lineRule="auto"/>
        <w:jc w:val="both"/>
        <w:rPr>
          <w:lang w:val="sk-SK"/>
        </w:rPr>
      </w:pPr>
    </w:p>
    <w:p w14:paraId="6E6D28E3" w14:textId="77777777" w:rsidR="002E64BA" w:rsidRDefault="002E64BA" w:rsidP="002E64BA">
      <w:pPr>
        <w:spacing w:after="0" w:line="240" w:lineRule="auto"/>
        <w:jc w:val="center"/>
        <w:rPr>
          <w:b/>
          <w:lang w:val="sk-SK"/>
        </w:rPr>
      </w:pPr>
      <w:r>
        <w:rPr>
          <w:b/>
          <w:lang w:val="sk-SK"/>
        </w:rPr>
        <w:t>Článok VIII.</w:t>
      </w:r>
    </w:p>
    <w:p w14:paraId="6E6D28E4" w14:textId="77777777" w:rsidR="002E64BA" w:rsidRDefault="002E64BA" w:rsidP="002E64BA">
      <w:pPr>
        <w:spacing w:after="0" w:line="240" w:lineRule="auto"/>
        <w:jc w:val="center"/>
        <w:rPr>
          <w:b/>
          <w:lang w:val="sk-SK"/>
        </w:rPr>
      </w:pPr>
      <w:r>
        <w:rPr>
          <w:b/>
          <w:lang w:val="sk-SK"/>
        </w:rPr>
        <w:t>Záruka a servis</w:t>
      </w:r>
    </w:p>
    <w:p w14:paraId="6E6D28E5" w14:textId="77777777" w:rsidR="002E64BA" w:rsidRDefault="002E64BA" w:rsidP="002E64BA">
      <w:pPr>
        <w:pStyle w:val="Odsekzoznamu"/>
        <w:numPr>
          <w:ilvl w:val="0"/>
          <w:numId w:val="8"/>
        </w:numPr>
        <w:spacing w:after="0" w:line="240" w:lineRule="auto"/>
        <w:jc w:val="both"/>
        <w:rPr>
          <w:lang w:val="sk-SK"/>
        </w:rPr>
      </w:pPr>
      <w:r>
        <w:rPr>
          <w:lang w:val="sk-SK"/>
        </w:rPr>
        <w:t>Kupujúci je v zmysle povinností kupujúceho podľa zákona povinný prezrieť tovar najneskôr do 30 dní odo dňa jeho uvedenia do prevádzky a zaškolenia obsluhy s ohľadom na druh tovar. Vada, ktoré sa prejaví počas záručnej doby sa s ohľadom na poskytnutú záruku považuje za vadu, ktorú mal tovar už v deň jeho prevzatia bez ohľadu na prezretie tovaru kupujúcim v lehote podľa tohto bodu zmluvy.</w:t>
      </w:r>
    </w:p>
    <w:p w14:paraId="6E6D28E6" w14:textId="77777777" w:rsidR="002E64BA" w:rsidRDefault="002E64BA" w:rsidP="002E64BA">
      <w:pPr>
        <w:pStyle w:val="Odsekzoznamu"/>
        <w:numPr>
          <w:ilvl w:val="0"/>
          <w:numId w:val="8"/>
        </w:numPr>
        <w:spacing w:after="0" w:line="240"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14:paraId="6E6D28E7" w14:textId="77777777" w:rsidR="002E64BA" w:rsidRDefault="002E64BA" w:rsidP="002E64BA">
      <w:pPr>
        <w:pStyle w:val="Odsekzoznamu"/>
        <w:numPr>
          <w:ilvl w:val="0"/>
          <w:numId w:val="8"/>
        </w:numPr>
        <w:spacing w:after="0" w:line="240" w:lineRule="auto"/>
        <w:jc w:val="both"/>
        <w:rPr>
          <w:lang w:val="sk-SK"/>
        </w:rPr>
      </w:pPr>
      <w:r>
        <w:rPr>
          <w:lang w:val="sk-SK"/>
        </w:rPr>
        <w:t>Na tovar sa poskytuje záruka minimálne 24 mesiacov. Záruka začína plynúť odo dňa uvedenia tovaru do prevádzky a zaškolenia obsluhy. Predávajúci sa zaväzuje, že zaškolenie obsluhy a záručný servis bude realizovaný bezplatne prostredníctvom odborne vyškoleného technika.</w:t>
      </w:r>
    </w:p>
    <w:p w14:paraId="6E6D28E8" w14:textId="77777777" w:rsidR="002E64BA" w:rsidRDefault="002E64BA" w:rsidP="002E64BA">
      <w:pPr>
        <w:pStyle w:val="Odsekzoznamu"/>
        <w:numPr>
          <w:ilvl w:val="0"/>
          <w:numId w:val="8"/>
        </w:numPr>
        <w:spacing w:after="0" w:line="240" w:lineRule="auto"/>
        <w:jc w:val="both"/>
        <w:rPr>
          <w:lang w:val="sk-SK"/>
        </w:rPr>
      </w:pPr>
      <w:r>
        <w:rPr>
          <w:lang w:val="sk-SK"/>
        </w:rPr>
        <w:t>Pre uplatnenie vád tovaru platia ustanovenia §436 - §440 Obchodného zákonníka.</w:t>
      </w:r>
    </w:p>
    <w:p w14:paraId="6E6D28E9" w14:textId="77777777" w:rsidR="002E64BA" w:rsidRDefault="002E64BA" w:rsidP="002E64BA">
      <w:pPr>
        <w:pStyle w:val="Odsekzoznamu"/>
        <w:numPr>
          <w:ilvl w:val="0"/>
          <w:numId w:val="8"/>
        </w:numPr>
        <w:spacing w:after="0" w:line="240" w:lineRule="auto"/>
        <w:jc w:val="both"/>
        <w:rPr>
          <w:lang w:val="sk-SK"/>
        </w:rPr>
      </w:pPr>
      <w:r>
        <w:rPr>
          <w:lang w:val="sk-SK"/>
        </w:rPr>
        <w:t>V prípade akýchkoľvek vád tovaru počas záručnej doby môže kupujúci:</w:t>
      </w:r>
    </w:p>
    <w:p w14:paraId="6E6D28EA" w14:textId="77777777" w:rsidR="002E64BA" w:rsidRDefault="002E64BA" w:rsidP="002E64BA">
      <w:pPr>
        <w:pStyle w:val="Odsekzoznamu"/>
        <w:numPr>
          <w:ilvl w:val="0"/>
          <w:numId w:val="9"/>
        </w:numPr>
        <w:spacing w:after="0" w:line="240" w:lineRule="auto"/>
        <w:jc w:val="both"/>
        <w:rPr>
          <w:lang w:val="sk-SK"/>
        </w:rPr>
      </w:pPr>
      <w:r>
        <w:rPr>
          <w:lang w:val="sk-SK"/>
        </w:rPr>
        <w:t xml:space="preserve">požadovať odstránenie vád dodaním náhradného tovaru za </w:t>
      </w:r>
      <w:proofErr w:type="spellStart"/>
      <w:r>
        <w:rPr>
          <w:lang w:val="sk-SK"/>
        </w:rPr>
        <w:t>vadný</w:t>
      </w:r>
      <w:proofErr w:type="spellEnd"/>
      <w:r>
        <w:rPr>
          <w:lang w:val="sk-SK"/>
        </w:rPr>
        <w:t xml:space="preserve"> tovar, dodanie chýbajúceho tovaru a požadovať odstránenie právnych vád,</w:t>
      </w:r>
    </w:p>
    <w:p w14:paraId="6E6D28EB" w14:textId="77777777" w:rsidR="002E64BA" w:rsidRDefault="002E64BA" w:rsidP="002E64BA">
      <w:pPr>
        <w:pStyle w:val="Odsekzoznamu"/>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6E6D28EC" w14:textId="77777777" w:rsidR="00D11B06" w:rsidRDefault="00D11B06" w:rsidP="002E64BA">
      <w:pPr>
        <w:pStyle w:val="Odsekzoznamu"/>
        <w:numPr>
          <w:ilvl w:val="0"/>
          <w:numId w:val="9"/>
        </w:numPr>
        <w:spacing w:after="0" w:line="240" w:lineRule="auto"/>
        <w:jc w:val="both"/>
        <w:rPr>
          <w:lang w:val="sk-SK"/>
        </w:rPr>
      </w:pPr>
      <w:r>
        <w:rPr>
          <w:lang w:val="sk-SK"/>
        </w:rPr>
        <w:t>odstúpiť od zmluvy.</w:t>
      </w:r>
    </w:p>
    <w:p w14:paraId="6E6D28ED" w14:textId="77777777" w:rsidR="00D11B06" w:rsidRDefault="00D11B06" w:rsidP="00D11B06">
      <w:pPr>
        <w:pStyle w:val="Odsekzoznamu"/>
        <w:numPr>
          <w:ilvl w:val="0"/>
          <w:numId w:val="8"/>
        </w:numPr>
        <w:spacing w:after="0" w:line="240" w:lineRule="auto"/>
        <w:jc w:val="both"/>
        <w:rPr>
          <w:lang w:val="sk-SK"/>
        </w:rPr>
      </w:pPr>
      <w:r>
        <w:rPr>
          <w:lang w:val="sk-SK"/>
        </w:rPr>
        <w:lastRenderedPageBreak/>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6E6D28EE" w14:textId="77777777" w:rsidR="00D11B06" w:rsidRDefault="00D11B06" w:rsidP="00D11B06">
      <w:pPr>
        <w:pStyle w:val="Odsekzoznamu"/>
        <w:numPr>
          <w:ilvl w:val="0"/>
          <w:numId w:val="8"/>
        </w:numPr>
        <w:spacing w:after="0" w:line="240" w:lineRule="auto"/>
        <w:jc w:val="both"/>
        <w:rPr>
          <w:lang w:val="sk-SK"/>
        </w:rPr>
      </w:pPr>
      <w:r>
        <w:rPr>
          <w:lang w:val="sk-SK"/>
        </w:rPr>
        <w:t>Predávajúci sa zaväzuje nastúpiť na servisný úkon do 48 hodín od nahlásenia poruchy. Zároveň sa predávajúci zaväzuje odstrániť záručné vady tovaru v lehote najneskôr do 3 pracovných dní od uplatnenia oprávnenej reklamácie kupujúcim. Nahlásenie poruchy bude uskutočnené telefonicky a e-mailom na telefónne číslo a e-mailovú adresu, ktoré predávajúci uvedie v odovzdávacom protokole. Za servisný úkon sa nepovažuje obhliadka chybného zariadenia.</w:t>
      </w:r>
    </w:p>
    <w:p w14:paraId="6E6D28EF" w14:textId="77777777" w:rsidR="00D11B06" w:rsidRDefault="00D11B06" w:rsidP="00D11B06">
      <w:pPr>
        <w:pStyle w:val="Odsekzoznamu"/>
        <w:numPr>
          <w:ilvl w:val="0"/>
          <w:numId w:val="8"/>
        </w:numPr>
        <w:spacing w:after="0" w:line="240" w:lineRule="auto"/>
        <w:jc w:val="both"/>
        <w:rPr>
          <w:lang w:val="sk-SK"/>
        </w:rPr>
      </w:pPr>
      <w:r>
        <w:rPr>
          <w:lang w:val="sk-SK"/>
        </w:rPr>
        <w:t xml:space="preserve">Záručná doba neplynie po tú dobu, po ktorú kupujúci nemôže užívať tovar pre jeho vady, za ktoré zodpovedá predávajúci, </w:t>
      </w:r>
      <w:proofErr w:type="spellStart"/>
      <w:r>
        <w:rPr>
          <w:lang w:val="sk-SK"/>
        </w:rPr>
        <w:t>t.j</w:t>
      </w:r>
      <w:proofErr w:type="spellEnd"/>
      <w:r>
        <w:rPr>
          <w:lang w:val="sk-SK"/>
        </w:rPr>
        <w:t>. odo dňa zistenia vady kupujúcim až po odstránenie vád.</w:t>
      </w:r>
    </w:p>
    <w:p w14:paraId="6E6D28F0" w14:textId="77777777" w:rsidR="00D11B06" w:rsidRDefault="00D11B06" w:rsidP="00D11B06">
      <w:pPr>
        <w:spacing w:after="0" w:line="240" w:lineRule="auto"/>
        <w:jc w:val="both"/>
        <w:rPr>
          <w:lang w:val="sk-SK"/>
        </w:rPr>
      </w:pPr>
    </w:p>
    <w:p w14:paraId="6E6D28F1" w14:textId="77777777" w:rsidR="00D11B06" w:rsidRDefault="00D11B06" w:rsidP="00D11B06">
      <w:pPr>
        <w:spacing w:after="0" w:line="240" w:lineRule="auto"/>
        <w:jc w:val="center"/>
        <w:rPr>
          <w:b/>
          <w:lang w:val="sk-SK"/>
        </w:rPr>
      </w:pPr>
      <w:r>
        <w:rPr>
          <w:b/>
          <w:lang w:val="sk-SK"/>
        </w:rPr>
        <w:t>Článok IX.</w:t>
      </w:r>
    </w:p>
    <w:p w14:paraId="6E6D28F2" w14:textId="77777777" w:rsidR="00D11B06" w:rsidRDefault="00D11B06" w:rsidP="00D11B06">
      <w:pPr>
        <w:spacing w:after="0" w:line="240" w:lineRule="auto"/>
        <w:jc w:val="center"/>
        <w:rPr>
          <w:b/>
          <w:lang w:val="sk-SK"/>
        </w:rPr>
      </w:pPr>
      <w:r>
        <w:rPr>
          <w:b/>
          <w:lang w:val="sk-SK"/>
        </w:rPr>
        <w:t>Zaškolenie kupujúceho</w:t>
      </w:r>
    </w:p>
    <w:p w14:paraId="6E6D28F3" w14:textId="77777777" w:rsidR="00D11B06" w:rsidRDefault="00D11B06" w:rsidP="00D11B06">
      <w:pPr>
        <w:pStyle w:val="Odsekzoznamu"/>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6E6D28F4" w14:textId="77777777" w:rsidR="00D11B06" w:rsidRDefault="00D11B06" w:rsidP="00D11B06">
      <w:pPr>
        <w:spacing w:after="0" w:line="240" w:lineRule="auto"/>
        <w:jc w:val="both"/>
        <w:rPr>
          <w:lang w:val="sk-SK"/>
        </w:rPr>
      </w:pPr>
    </w:p>
    <w:p w14:paraId="6E6D28F5" w14:textId="77777777" w:rsidR="00D11B06" w:rsidRDefault="00D11B06" w:rsidP="00D11B06">
      <w:pPr>
        <w:spacing w:after="0" w:line="240" w:lineRule="auto"/>
        <w:jc w:val="center"/>
        <w:rPr>
          <w:b/>
          <w:lang w:val="sk-SK"/>
        </w:rPr>
      </w:pPr>
      <w:r>
        <w:rPr>
          <w:b/>
          <w:lang w:val="sk-SK"/>
        </w:rPr>
        <w:t>Článok X.</w:t>
      </w:r>
    </w:p>
    <w:p w14:paraId="6E6D28F6" w14:textId="77777777" w:rsidR="00D11B06" w:rsidRDefault="00D11B06" w:rsidP="00D11B06">
      <w:pPr>
        <w:spacing w:after="0" w:line="240" w:lineRule="auto"/>
        <w:jc w:val="center"/>
        <w:rPr>
          <w:b/>
          <w:lang w:val="sk-SK"/>
        </w:rPr>
      </w:pPr>
      <w:r>
        <w:rPr>
          <w:b/>
          <w:lang w:val="sk-SK"/>
        </w:rPr>
        <w:t>Vyššia moc</w:t>
      </w:r>
    </w:p>
    <w:p w14:paraId="6E6D28F7" w14:textId="77777777" w:rsidR="00D11B06" w:rsidRDefault="00D11B06" w:rsidP="00D11B06">
      <w:pPr>
        <w:pStyle w:val="Odsekzoznamu"/>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6E6D28F8" w14:textId="77777777" w:rsidR="00D11B06" w:rsidRDefault="00D11B06" w:rsidP="00D11B06">
      <w:pPr>
        <w:pStyle w:val="Odsekzoznamu"/>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6E6D28F9" w14:textId="77777777" w:rsidR="00D11B06" w:rsidRDefault="00D11B06" w:rsidP="00D11B06">
      <w:pPr>
        <w:pStyle w:val="Odsekzoznamu"/>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6E6D28FA" w14:textId="77777777" w:rsidR="00D11B06" w:rsidRDefault="00D11B06" w:rsidP="00D11B06">
      <w:pPr>
        <w:spacing w:after="0" w:line="240" w:lineRule="auto"/>
        <w:jc w:val="both"/>
        <w:rPr>
          <w:lang w:val="sk-SK"/>
        </w:rPr>
      </w:pPr>
    </w:p>
    <w:p w14:paraId="6E6D28FB" w14:textId="77777777" w:rsidR="00D11B06" w:rsidRDefault="00D11B06" w:rsidP="00D11B06">
      <w:pPr>
        <w:spacing w:after="0" w:line="240" w:lineRule="auto"/>
        <w:jc w:val="center"/>
        <w:rPr>
          <w:b/>
          <w:lang w:val="sk-SK"/>
        </w:rPr>
      </w:pPr>
      <w:r>
        <w:rPr>
          <w:b/>
          <w:lang w:val="sk-SK"/>
        </w:rPr>
        <w:t>Článok XI.</w:t>
      </w:r>
    </w:p>
    <w:p w14:paraId="6E6D28FC" w14:textId="77777777" w:rsidR="00D11B06" w:rsidRDefault="00D11B06" w:rsidP="00D11B06">
      <w:pPr>
        <w:spacing w:after="0" w:line="240" w:lineRule="auto"/>
        <w:jc w:val="center"/>
        <w:rPr>
          <w:b/>
          <w:lang w:val="sk-SK"/>
        </w:rPr>
      </w:pPr>
      <w:r>
        <w:rPr>
          <w:b/>
          <w:lang w:val="sk-SK"/>
        </w:rPr>
        <w:t>Náhrada škody</w:t>
      </w:r>
    </w:p>
    <w:p w14:paraId="6E6D28FD" w14:textId="77777777" w:rsidR="00D11B06" w:rsidRDefault="008C261D" w:rsidP="008C261D">
      <w:pPr>
        <w:pStyle w:val="Odsekzoznamu"/>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6E6D28FE" w14:textId="77777777" w:rsidR="008C261D" w:rsidRDefault="008C261D" w:rsidP="008C261D">
      <w:pPr>
        <w:spacing w:after="0" w:line="240" w:lineRule="auto"/>
        <w:jc w:val="both"/>
        <w:rPr>
          <w:lang w:val="sk-SK"/>
        </w:rPr>
      </w:pPr>
    </w:p>
    <w:p w14:paraId="6E6D28FF" w14:textId="77777777" w:rsidR="008C261D" w:rsidRDefault="008C261D" w:rsidP="008C261D">
      <w:pPr>
        <w:spacing w:after="0" w:line="240" w:lineRule="auto"/>
        <w:jc w:val="center"/>
        <w:rPr>
          <w:b/>
          <w:lang w:val="sk-SK"/>
        </w:rPr>
      </w:pPr>
      <w:r>
        <w:rPr>
          <w:b/>
          <w:lang w:val="sk-SK"/>
        </w:rPr>
        <w:t>Článok XII.</w:t>
      </w:r>
    </w:p>
    <w:p w14:paraId="6E6D2900" w14:textId="77777777" w:rsidR="008C261D" w:rsidRDefault="008C261D" w:rsidP="008C261D">
      <w:pPr>
        <w:spacing w:after="0" w:line="240" w:lineRule="auto"/>
        <w:jc w:val="center"/>
        <w:rPr>
          <w:b/>
          <w:lang w:val="sk-SK"/>
        </w:rPr>
      </w:pPr>
      <w:r>
        <w:rPr>
          <w:b/>
          <w:lang w:val="sk-SK"/>
        </w:rPr>
        <w:t>Riešenie sporov</w:t>
      </w:r>
    </w:p>
    <w:p w14:paraId="6E6D2901" w14:textId="77777777" w:rsidR="008C261D" w:rsidRDefault="008C261D" w:rsidP="008C261D">
      <w:pPr>
        <w:pStyle w:val="Odsekzoznamu"/>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6E6D2902" w14:textId="77777777" w:rsidR="008C261D" w:rsidRDefault="008C261D" w:rsidP="008C261D">
      <w:pPr>
        <w:spacing w:after="0" w:line="240" w:lineRule="auto"/>
        <w:jc w:val="both"/>
        <w:rPr>
          <w:lang w:val="sk-SK"/>
        </w:rPr>
      </w:pPr>
    </w:p>
    <w:p w14:paraId="6E6D2903" w14:textId="77777777" w:rsidR="008C261D" w:rsidRDefault="008C261D" w:rsidP="008C261D">
      <w:pPr>
        <w:spacing w:after="0" w:line="240" w:lineRule="auto"/>
        <w:jc w:val="center"/>
        <w:rPr>
          <w:b/>
          <w:lang w:val="sk-SK"/>
        </w:rPr>
      </w:pPr>
      <w:r>
        <w:rPr>
          <w:b/>
          <w:lang w:val="sk-SK"/>
        </w:rPr>
        <w:t>Článok XIII.</w:t>
      </w:r>
    </w:p>
    <w:p w14:paraId="6E6D2904" w14:textId="77777777" w:rsidR="008C261D" w:rsidRDefault="008C261D" w:rsidP="008C261D">
      <w:pPr>
        <w:spacing w:after="0" w:line="240" w:lineRule="auto"/>
        <w:jc w:val="center"/>
        <w:rPr>
          <w:b/>
          <w:lang w:val="sk-SK"/>
        </w:rPr>
      </w:pPr>
      <w:r>
        <w:rPr>
          <w:b/>
          <w:lang w:val="sk-SK"/>
        </w:rPr>
        <w:t>Osobitné podmienky</w:t>
      </w:r>
    </w:p>
    <w:p w14:paraId="6E6D2905" w14:textId="77777777" w:rsidR="008C261D" w:rsidRDefault="00186B48" w:rsidP="008C261D">
      <w:pPr>
        <w:pStyle w:val="Odsekzoznamu"/>
        <w:numPr>
          <w:ilvl w:val="0"/>
          <w:numId w:val="14"/>
        </w:numPr>
        <w:spacing w:after="0" w:line="240" w:lineRule="auto"/>
        <w:jc w:val="both"/>
        <w:rPr>
          <w:lang w:val="sk-SK"/>
        </w:rPr>
      </w:pPr>
      <w:r w:rsidRPr="00186B48">
        <w:rPr>
          <w:lang w:val="sk-SK"/>
        </w:rPr>
        <w:t xml:space="preserve">Zmluvné strany súhlasia, že oprávnení zamestnanci poskytovateľa, MPRV SR, orgánov Európskej únie a ďalšie oprávnené osoby v súlade s právnymi predpismi SR a EÚ môžu vykonávať voči </w:t>
      </w:r>
      <w:r w:rsidRPr="00186B48">
        <w:rPr>
          <w:lang w:val="sk-SK"/>
        </w:rPr>
        <w:lastRenderedPageBreak/>
        <w:t xml:space="preserve">dodávateľovi kontrolu/audit obchodných dokumentov a vecnú kontrolu v súvislosti s realizáciou zákazky a dodávateľ je povinný poskytnúť súčinnosť v plnej miere. Uvedenú povinnosť musia obsahovať aj zmluvy so subdodávateľmi </w:t>
      </w:r>
      <w:proofErr w:type="spellStart"/>
      <w:r w:rsidRPr="00186B48">
        <w:rPr>
          <w:lang w:val="sk-SK"/>
        </w:rPr>
        <w:t>zazmluvneného</w:t>
      </w:r>
      <w:proofErr w:type="spellEnd"/>
      <w:r w:rsidRPr="00186B48">
        <w:rPr>
          <w:lang w:val="sk-SK"/>
        </w:rPr>
        <w:t xml:space="preserve"> víťazného dodávateľa.</w:t>
      </w:r>
    </w:p>
    <w:p w14:paraId="137B0B48" w14:textId="1A5C7D64" w:rsidR="00763C8D" w:rsidRDefault="00763C8D" w:rsidP="008C261D">
      <w:pPr>
        <w:pStyle w:val="Odsekzoznamu"/>
        <w:numPr>
          <w:ilvl w:val="0"/>
          <w:numId w:val="14"/>
        </w:numPr>
        <w:spacing w:after="0" w:line="240" w:lineRule="auto"/>
        <w:jc w:val="both"/>
        <w:rPr>
          <w:lang w:val="sk-SK"/>
        </w:rPr>
      </w:pPr>
      <w:proofErr w:type="spellStart"/>
      <w:r>
        <w:rPr>
          <w:iCs/>
        </w:rPr>
        <w:t>Predávajúci</w:t>
      </w:r>
      <w:proofErr w:type="spellEnd"/>
      <w:r>
        <w:rPr>
          <w:iCs/>
        </w:rPr>
        <w:t xml:space="preserve"> </w:t>
      </w:r>
      <w:proofErr w:type="spellStart"/>
      <w:r>
        <w:rPr>
          <w:iCs/>
        </w:rPr>
        <w:t>vyhlasuje</w:t>
      </w:r>
      <w:proofErr w:type="spellEnd"/>
      <w:r>
        <w:rPr>
          <w:iCs/>
        </w:rPr>
        <w:t xml:space="preserve">, </w:t>
      </w:r>
      <w:proofErr w:type="spellStart"/>
      <w:r>
        <w:rPr>
          <w:iCs/>
        </w:rPr>
        <w:t>že</w:t>
      </w:r>
      <w:proofErr w:type="spellEnd"/>
      <w:r>
        <w:rPr>
          <w:iCs/>
        </w:rPr>
        <w:t xml:space="preserve"> </w:t>
      </w:r>
      <w:r w:rsidRPr="004C06FD">
        <w:rPr>
          <w:iCs/>
        </w:rPr>
        <w:t xml:space="preserve">v </w:t>
      </w:r>
      <w:proofErr w:type="spellStart"/>
      <w:r w:rsidRPr="004C06FD">
        <w:rPr>
          <w:iCs/>
        </w:rPr>
        <w:t>čase</w:t>
      </w:r>
      <w:proofErr w:type="spellEnd"/>
      <w:r w:rsidRPr="004C06FD">
        <w:rPr>
          <w:iCs/>
        </w:rPr>
        <w:t xml:space="preserve"> </w:t>
      </w:r>
      <w:proofErr w:type="spellStart"/>
      <w:r w:rsidRPr="004C06FD">
        <w:rPr>
          <w:iCs/>
        </w:rPr>
        <w:t>uzatvorenia</w:t>
      </w:r>
      <w:proofErr w:type="spellEnd"/>
      <w:r w:rsidRPr="004C06FD">
        <w:rPr>
          <w:iCs/>
        </w:rPr>
        <w:t xml:space="preserve"> </w:t>
      </w:r>
      <w:proofErr w:type="spellStart"/>
      <w:r w:rsidRPr="004C06FD">
        <w:rPr>
          <w:iCs/>
        </w:rPr>
        <w:t>Zmluvy</w:t>
      </w:r>
      <w:proofErr w:type="spellEnd"/>
      <w:r w:rsidRPr="004C06FD">
        <w:rPr>
          <w:iCs/>
        </w:rPr>
        <w:t xml:space="preserve"> </w:t>
      </w:r>
      <w:proofErr w:type="spellStart"/>
      <w:r w:rsidRPr="004C06FD">
        <w:rPr>
          <w:iCs/>
        </w:rPr>
        <w:t>má</w:t>
      </w:r>
      <w:proofErr w:type="spellEnd"/>
      <w:r w:rsidRPr="004C06FD">
        <w:rPr>
          <w:iCs/>
        </w:rPr>
        <w:t xml:space="preserve"> </w:t>
      </w:r>
      <w:proofErr w:type="spellStart"/>
      <w:r w:rsidRPr="004C06FD">
        <w:rPr>
          <w:iCs/>
        </w:rPr>
        <w:t>on</w:t>
      </w:r>
      <w:proofErr w:type="spellEnd"/>
      <w:r w:rsidRPr="004C06FD">
        <w:rPr>
          <w:iCs/>
        </w:rPr>
        <w:t xml:space="preserve"> aj </w:t>
      </w:r>
      <w:proofErr w:type="spellStart"/>
      <w:r w:rsidRPr="004C06FD">
        <w:rPr>
          <w:iCs/>
        </w:rPr>
        <w:t>jeho</w:t>
      </w:r>
      <w:proofErr w:type="spellEnd"/>
      <w:r w:rsidRPr="004C06FD">
        <w:rPr>
          <w:iCs/>
        </w:rPr>
        <w:t xml:space="preserve"> </w:t>
      </w:r>
      <w:proofErr w:type="spellStart"/>
      <w:r w:rsidRPr="004C06FD">
        <w:rPr>
          <w:iCs/>
        </w:rPr>
        <w:t>subdodávatelia</w:t>
      </w:r>
      <w:proofErr w:type="spellEnd"/>
      <w:r w:rsidRPr="004C06FD">
        <w:rPr>
          <w:iCs/>
        </w:rPr>
        <w:t xml:space="preserve"> </w:t>
      </w:r>
      <w:proofErr w:type="spellStart"/>
      <w:r w:rsidRPr="004C06FD">
        <w:rPr>
          <w:iCs/>
        </w:rPr>
        <w:t>splnené</w:t>
      </w:r>
      <w:proofErr w:type="spellEnd"/>
      <w:r w:rsidRPr="004C06FD">
        <w:rPr>
          <w:iCs/>
        </w:rPr>
        <w:t xml:space="preserve"> </w:t>
      </w:r>
      <w:proofErr w:type="spellStart"/>
      <w:r w:rsidRPr="004C06FD">
        <w:rPr>
          <w:iCs/>
        </w:rPr>
        <w:t>povinnosti</w:t>
      </w:r>
      <w:proofErr w:type="spellEnd"/>
      <w:r w:rsidRPr="004C06FD">
        <w:rPr>
          <w:iCs/>
        </w:rPr>
        <w:t xml:space="preserve">, </w:t>
      </w:r>
      <w:proofErr w:type="spellStart"/>
      <w:r w:rsidRPr="004C06FD">
        <w:rPr>
          <w:iCs/>
        </w:rPr>
        <w:t>ktoré</w:t>
      </w:r>
      <w:proofErr w:type="spellEnd"/>
      <w:r w:rsidRPr="004C06FD">
        <w:rPr>
          <w:iCs/>
        </w:rPr>
        <w:t xml:space="preserve"> </w:t>
      </w:r>
      <w:proofErr w:type="spellStart"/>
      <w:r w:rsidRPr="004C06FD">
        <w:rPr>
          <w:iCs/>
        </w:rPr>
        <w:t>im</w:t>
      </w:r>
      <w:proofErr w:type="spellEnd"/>
      <w:r w:rsidRPr="004C06FD">
        <w:rPr>
          <w:iCs/>
        </w:rPr>
        <w:t xml:space="preserve"> </w:t>
      </w:r>
      <w:proofErr w:type="spellStart"/>
      <w:r w:rsidRPr="004C06FD">
        <w:rPr>
          <w:iCs/>
        </w:rPr>
        <w:t>vyplývajú</w:t>
      </w:r>
      <w:proofErr w:type="spellEnd"/>
      <w:r w:rsidRPr="004C06FD">
        <w:rPr>
          <w:iCs/>
        </w:rPr>
        <w:t xml:space="preserve"> </w:t>
      </w:r>
      <w:proofErr w:type="spellStart"/>
      <w:r w:rsidRPr="004C06FD">
        <w:rPr>
          <w:iCs/>
        </w:rPr>
        <w:t>zo</w:t>
      </w:r>
      <w:proofErr w:type="spellEnd"/>
      <w:r w:rsidRPr="004C06FD">
        <w:rPr>
          <w:iCs/>
        </w:rPr>
        <w:t xml:space="preserve"> </w:t>
      </w:r>
      <w:proofErr w:type="spellStart"/>
      <w:r w:rsidRPr="004C06FD">
        <w:rPr>
          <w:iCs/>
        </w:rPr>
        <w:t>Zákona</w:t>
      </w:r>
      <w:proofErr w:type="spellEnd"/>
      <w:r w:rsidRPr="004C06FD">
        <w:rPr>
          <w:iCs/>
        </w:rPr>
        <w:t xml:space="preserve"> o </w:t>
      </w:r>
      <w:proofErr w:type="spellStart"/>
      <w:r w:rsidRPr="004C06FD">
        <w:rPr>
          <w:iCs/>
        </w:rPr>
        <w:t>registri</w:t>
      </w:r>
      <w:proofErr w:type="spellEnd"/>
      <w:r w:rsidRPr="004C06FD">
        <w:rPr>
          <w:iCs/>
        </w:rPr>
        <w:t xml:space="preserve"> </w:t>
      </w:r>
      <w:proofErr w:type="spellStart"/>
      <w:r w:rsidRPr="004C06FD">
        <w:rPr>
          <w:iCs/>
        </w:rPr>
        <w:t>partnerov</w:t>
      </w:r>
      <w:proofErr w:type="spellEnd"/>
      <w:r w:rsidRPr="004C06FD">
        <w:rPr>
          <w:iCs/>
        </w:rPr>
        <w:t xml:space="preserve"> </w:t>
      </w:r>
      <w:proofErr w:type="spellStart"/>
      <w:r w:rsidRPr="004C06FD">
        <w:rPr>
          <w:iCs/>
        </w:rPr>
        <w:t>verejného</w:t>
      </w:r>
      <w:proofErr w:type="spellEnd"/>
      <w:r w:rsidRPr="004C06FD">
        <w:rPr>
          <w:iCs/>
        </w:rPr>
        <w:t xml:space="preserve"> </w:t>
      </w:r>
      <w:proofErr w:type="spellStart"/>
      <w:r w:rsidRPr="004C06FD">
        <w:rPr>
          <w:iCs/>
        </w:rPr>
        <w:t>sektora</w:t>
      </w:r>
      <w:proofErr w:type="spellEnd"/>
      <w:r w:rsidRPr="004C06FD">
        <w:rPr>
          <w:iCs/>
        </w:rPr>
        <w:t xml:space="preserve"> a </w:t>
      </w:r>
      <w:proofErr w:type="spellStart"/>
      <w:r w:rsidRPr="004C06FD">
        <w:rPr>
          <w:iCs/>
        </w:rPr>
        <w:t>počas</w:t>
      </w:r>
      <w:proofErr w:type="spellEnd"/>
      <w:r w:rsidRPr="004C06FD">
        <w:rPr>
          <w:iCs/>
        </w:rPr>
        <w:t xml:space="preserve"> </w:t>
      </w:r>
      <w:proofErr w:type="spellStart"/>
      <w:r w:rsidRPr="004C06FD">
        <w:rPr>
          <w:iCs/>
        </w:rPr>
        <w:t>trvania</w:t>
      </w:r>
      <w:proofErr w:type="spellEnd"/>
      <w:r w:rsidRPr="004C06FD">
        <w:rPr>
          <w:iCs/>
        </w:rPr>
        <w:t xml:space="preserve"> </w:t>
      </w:r>
      <w:proofErr w:type="spellStart"/>
      <w:r w:rsidRPr="004C06FD">
        <w:rPr>
          <w:iCs/>
        </w:rPr>
        <w:t>tejto</w:t>
      </w:r>
      <w:proofErr w:type="spellEnd"/>
      <w:r w:rsidRPr="004C06FD">
        <w:rPr>
          <w:iCs/>
        </w:rPr>
        <w:t xml:space="preserve"> </w:t>
      </w:r>
      <w:proofErr w:type="spellStart"/>
      <w:r w:rsidRPr="004C06FD">
        <w:rPr>
          <w:iCs/>
        </w:rPr>
        <w:t>Zmluvy</w:t>
      </w:r>
      <w:proofErr w:type="spellEnd"/>
      <w:r w:rsidRPr="004C06FD">
        <w:rPr>
          <w:iCs/>
        </w:rPr>
        <w:t xml:space="preserve"> </w:t>
      </w:r>
      <w:proofErr w:type="spellStart"/>
      <w:r w:rsidRPr="004C06FD">
        <w:rPr>
          <w:iCs/>
        </w:rPr>
        <w:t>bude</w:t>
      </w:r>
      <w:proofErr w:type="spellEnd"/>
      <w:r w:rsidRPr="004C06FD">
        <w:rPr>
          <w:iCs/>
        </w:rPr>
        <w:t xml:space="preserve"> </w:t>
      </w:r>
      <w:proofErr w:type="spellStart"/>
      <w:r w:rsidRPr="004C06FD">
        <w:rPr>
          <w:iCs/>
        </w:rPr>
        <w:t>udržiavať</w:t>
      </w:r>
      <w:proofErr w:type="spellEnd"/>
      <w:r w:rsidRPr="004C06FD">
        <w:rPr>
          <w:iCs/>
        </w:rPr>
        <w:t xml:space="preserve"> </w:t>
      </w:r>
      <w:proofErr w:type="spellStart"/>
      <w:r w:rsidRPr="004C06FD">
        <w:rPr>
          <w:iCs/>
        </w:rPr>
        <w:t>zápis</w:t>
      </w:r>
      <w:proofErr w:type="spellEnd"/>
      <w:r w:rsidRPr="004C06FD">
        <w:rPr>
          <w:iCs/>
        </w:rPr>
        <w:t xml:space="preserve"> v </w:t>
      </w:r>
      <w:proofErr w:type="spellStart"/>
      <w:r w:rsidRPr="004C06FD">
        <w:rPr>
          <w:iCs/>
        </w:rPr>
        <w:t>tomto</w:t>
      </w:r>
      <w:proofErr w:type="spellEnd"/>
      <w:r w:rsidRPr="004C06FD">
        <w:rPr>
          <w:iCs/>
        </w:rPr>
        <w:t xml:space="preserve"> </w:t>
      </w:r>
      <w:proofErr w:type="spellStart"/>
      <w:r w:rsidRPr="004C06FD">
        <w:rPr>
          <w:iCs/>
        </w:rPr>
        <w:t>registri</w:t>
      </w:r>
      <w:proofErr w:type="spellEnd"/>
      <w:r w:rsidRPr="004C06FD">
        <w:rPr>
          <w:iCs/>
        </w:rPr>
        <w:t xml:space="preserve"> a </w:t>
      </w:r>
      <w:proofErr w:type="spellStart"/>
      <w:r w:rsidRPr="004C06FD">
        <w:rPr>
          <w:iCs/>
        </w:rPr>
        <w:t>riadne</w:t>
      </w:r>
      <w:proofErr w:type="spellEnd"/>
      <w:r w:rsidRPr="004C06FD">
        <w:rPr>
          <w:iCs/>
        </w:rPr>
        <w:t xml:space="preserve"> </w:t>
      </w:r>
      <w:proofErr w:type="spellStart"/>
      <w:r w:rsidRPr="004C06FD">
        <w:rPr>
          <w:iCs/>
        </w:rPr>
        <w:t>plniť</w:t>
      </w:r>
      <w:proofErr w:type="spellEnd"/>
      <w:r w:rsidRPr="004C06FD">
        <w:rPr>
          <w:iCs/>
        </w:rPr>
        <w:t xml:space="preserve"> </w:t>
      </w:r>
      <w:proofErr w:type="spellStart"/>
      <w:r w:rsidRPr="004C06FD">
        <w:rPr>
          <w:iCs/>
        </w:rPr>
        <w:t>všetky</w:t>
      </w:r>
      <w:proofErr w:type="spellEnd"/>
      <w:r w:rsidRPr="004C06FD">
        <w:rPr>
          <w:iCs/>
        </w:rPr>
        <w:t xml:space="preserve"> </w:t>
      </w:r>
      <w:proofErr w:type="spellStart"/>
      <w:r w:rsidRPr="004C06FD">
        <w:rPr>
          <w:iCs/>
        </w:rPr>
        <w:t>povinnosti</w:t>
      </w:r>
      <w:proofErr w:type="spellEnd"/>
      <w:r w:rsidRPr="004C06FD">
        <w:rPr>
          <w:iCs/>
        </w:rPr>
        <w:t xml:space="preserve"> </w:t>
      </w:r>
      <w:proofErr w:type="spellStart"/>
      <w:r w:rsidRPr="004C06FD">
        <w:rPr>
          <w:iCs/>
        </w:rPr>
        <w:t>vyplývajúce</w:t>
      </w:r>
      <w:proofErr w:type="spellEnd"/>
      <w:r w:rsidRPr="004C06FD">
        <w:rPr>
          <w:iCs/>
        </w:rPr>
        <w:t xml:space="preserve"> </w:t>
      </w:r>
      <w:proofErr w:type="spellStart"/>
      <w:r w:rsidRPr="004C06FD">
        <w:rPr>
          <w:iCs/>
        </w:rPr>
        <w:t>pre</w:t>
      </w:r>
      <w:proofErr w:type="spellEnd"/>
      <w:r w:rsidRPr="004C06FD">
        <w:rPr>
          <w:iCs/>
        </w:rPr>
        <w:t xml:space="preserve"> </w:t>
      </w:r>
      <w:proofErr w:type="spellStart"/>
      <w:r w:rsidRPr="004C06FD">
        <w:rPr>
          <w:iCs/>
        </w:rPr>
        <w:t>neho</w:t>
      </w:r>
      <w:proofErr w:type="spellEnd"/>
      <w:r w:rsidRPr="004C06FD">
        <w:rPr>
          <w:iCs/>
        </w:rPr>
        <w:t xml:space="preserve"> </w:t>
      </w:r>
      <w:proofErr w:type="spellStart"/>
      <w:r w:rsidRPr="004C06FD">
        <w:rPr>
          <w:iCs/>
        </w:rPr>
        <w:t>zo</w:t>
      </w:r>
      <w:proofErr w:type="spellEnd"/>
      <w:r w:rsidRPr="004C06FD">
        <w:rPr>
          <w:iCs/>
        </w:rPr>
        <w:t xml:space="preserve"> </w:t>
      </w:r>
      <w:proofErr w:type="spellStart"/>
      <w:r w:rsidRPr="004C06FD">
        <w:rPr>
          <w:iCs/>
        </w:rPr>
        <w:t>Zákona</w:t>
      </w:r>
      <w:proofErr w:type="spellEnd"/>
      <w:r w:rsidRPr="004C06FD">
        <w:rPr>
          <w:iCs/>
        </w:rPr>
        <w:t xml:space="preserve"> o </w:t>
      </w:r>
      <w:proofErr w:type="spellStart"/>
      <w:r w:rsidRPr="004C06FD">
        <w:rPr>
          <w:iCs/>
        </w:rPr>
        <w:t>registri</w:t>
      </w:r>
      <w:proofErr w:type="spellEnd"/>
      <w:r w:rsidRPr="004C06FD">
        <w:rPr>
          <w:iCs/>
        </w:rPr>
        <w:t xml:space="preserve"> </w:t>
      </w:r>
      <w:proofErr w:type="spellStart"/>
      <w:r w:rsidRPr="004C06FD">
        <w:rPr>
          <w:iCs/>
        </w:rPr>
        <w:t>partnerov</w:t>
      </w:r>
      <w:proofErr w:type="spellEnd"/>
      <w:r w:rsidRPr="004C06FD">
        <w:rPr>
          <w:iCs/>
        </w:rPr>
        <w:t xml:space="preserve"> </w:t>
      </w:r>
      <w:proofErr w:type="spellStart"/>
      <w:r w:rsidRPr="004C06FD">
        <w:rPr>
          <w:iCs/>
        </w:rPr>
        <w:t>verejného</w:t>
      </w:r>
      <w:proofErr w:type="spellEnd"/>
      <w:r w:rsidRPr="004C06FD">
        <w:rPr>
          <w:iCs/>
        </w:rPr>
        <w:t xml:space="preserve"> </w:t>
      </w:r>
      <w:proofErr w:type="spellStart"/>
      <w:r w:rsidRPr="004C06FD">
        <w:rPr>
          <w:iCs/>
        </w:rPr>
        <w:t>sektora</w:t>
      </w:r>
      <w:proofErr w:type="spellEnd"/>
      <w:r>
        <w:rPr>
          <w:iCs/>
        </w:rPr>
        <w:t>.</w:t>
      </w:r>
    </w:p>
    <w:p w14:paraId="6E6D2906" w14:textId="77777777" w:rsidR="008C261D" w:rsidRDefault="008C261D" w:rsidP="008C261D">
      <w:pPr>
        <w:spacing w:after="0" w:line="240" w:lineRule="auto"/>
        <w:jc w:val="both"/>
        <w:rPr>
          <w:lang w:val="sk-SK"/>
        </w:rPr>
      </w:pPr>
    </w:p>
    <w:p w14:paraId="6E6D2907" w14:textId="77777777" w:rsidR="008C261D" w:rsidRDefault="008C261D" w:rsidP="008C261D">
      <w:pPr>
        <w:spacing w:after="0" w:line="240" w:lineRule="auto"/>
        <w:jc w:val="center"/>
        <w:rPr>
          <w:b/>
          <w:lang w:val="sk-SK"/>
        </w:rPr>
      </w:pPr>
      <w:r>
        <w:rPr>
          <w:b/>
          <w:lang w:val="sk-SK"/>
        </w:rPr>
        <w:t>Článok XIV.</w:t>
      </w:r>
    </w:p>
    <w:p w14:paraId="6E6D2908" w14:textId="77777777" w:rsidR="008C261D" w:rsidRDefault="008C261D" w:rsidP="008C261D">
      <w:pPr>
        <w:spacing w:after="0" w:line="240" w:lineRule="auto"/>
        <w:jc w:val="center"/>
        <w:rPr>
          <w:b/>
          <w:lang w:val="sk-SK"/>
        </w:rPr>
      </w:pPr>
      <w:r>
        <w:rPr>
          <w:b/>
          <w:lang w:val="sk-SK"/>
        </w:rPr>
        <w:t>Záverečné ustanovenia</w:t>
      </w:r>
    </w:p>
    <w:p w14:paraId="6E6D2909" w14:textId="77777777" w:rsidR="008C261D" w:rsidRDefault="008C261D" w:rsidP="008C261D">
      <w:pPr>
        <w:pStyle w:val="Odsekzoznamu"/>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6E6D290A" w14:textId="77777777" w:rsidR="008C261D" w:rsidRDefault="008C261D" w:rsidP="008C261D">
      <w:pPr>
        <w:pStyle w:val="Odsekzoznamu"/>
        <w:numPr>
          <w:ilvl w:val="0"/>
          <w:numId w:val="15"/>
        </w:numPr>
        <w:spacing w:after="0" w:line="240" w:lineRule="auto"/>
        <w:jc w:val="both"/>
        <w:rPr>
          <w:lang w:val="sk-SK"/>
        </w:rPr>
      </w:pPr>
      <w:r>
        <w:rPr>
          <w:lang w:val="sk-SK"/>
        </w:rPr>
        <w:t>Zmluvné strany si zmluvu prečítali, jej obsahu porozumeli a na znak súhlasu ju potvrdili svojimi podpismi.</w:t>
      </w:r>
    </w:p>
    <w:p w14:paraId="6E6D290B" w14:textId="77777777" w:rsidR="008C261D" w:rsidRDefault="008C261D" w:rsidP="008C261D">
      <w:pPr>
        <w:pStyle w:val="Odsekzoznamu"/>
        <w:numPr>
          <w:ilvl w:val="0"/>
          <w:numId w:val="15"/>
        </w:numPr>
        <w:spacing w:after="0" w:line="240" w:lineRule="auto"/>
        <w:jc w:val="both"/>
        <w:rPr>
          <w:lang w:val="sk-SK"/>
        </w:rPr>
      </w:pPr>
      <w:r>
        <w:rPr>
          <w:lang w:val="sk-SK"/>
        </w:rPr>
        <w:t>Túto zmluvu je možné meniť a dopĺňať len formou písomných dodatkov podpísaných oprávnenými zástupcami oboch zmluvných strán, ktoré budú tvoriť neoddeliteľnú súčasť tejto zmluvy.</w:t>
      </w:r>
    </w:p>
    <w:p w14:paraId="6E6D290C" w14:textId="34CB631F" w:rsidR="008C261D" w:rsidRDefault="008C261D" w:rsidP="008C261D">
      <w:pPr>
        <w:pStyle w:val="Odsekzoznamu"/>
        <w:numPr>
          <w:ilvl w:val="0"/>
          <w:numId w:val="15"/>
        </w:numPr>
        <w:spacing w:after="0" w:line="240" w:lineRule="auto"/>
        <w:jc w:val="both"/>
        <w:rPr>
          <w:lang w:val="sk-SK"/>
        </w:rPr>
      </w:pPr>
      <w:r>
        <w:rPr>
          <w:lang w:val="sk-SK"/>
        </w:rPr>
        <w:t>Táto kúpna zmluva je platná</w:t>
      </w:r>
      <w:r w:rsidR="001728F7">
        <w:rPr>
          <w:lang w:val="sk-SK"/>
        </w:rPr>
        <w:t xml:space="preserve"> </w:t>
      </w:r>
      <w:r>
        <w:rPr>
          <w:lang w:val="sk-SK"/>
        </w:rPr>
        <w:t>dňom p</w:t>
      </w:r>
      <w:r w:rsidR="001728F7">
        <w:rPr>
          <w:lang w:val="sk-SK"/>
        </w:rPr>
        <w:t>odpisu oboma zmluvnými stranami</w:t>
      </w:r>
      <w:r w:rsidR="00440061">
        <w:rPr>
          <w:lang w:val="sk-SK"/>
        </w:rPr>
        <w:t xml:space="preserve"> </w:t>
      </w:r>
      <w:r w:rsidR="00924A47">
        <w:rPr>
          <w:lang w:val="sk-SK"/>
        </w:rPr>
        <w:t xml:space="preserve">a účinná </w:t>
      </w:r>
      <w:r w:rsidR="00924A47" w:rsidRPr="00440061">
        <w:rPr>
          <w:lang w:val="sk-SK"/>
        </w:rPr>
        <w:t>po ukončení kontroly obstarávania (po doručení správy z kontroly obstarávania obstarávateľovi</w:t>
      </w:r>
      <w:r w:rsidR="00924A47">
        <w:rPr>
          <w:lang w:val="sk-SK"/>
        </w:rPr>
        <w:t>), o</w:t>
      </w:r>
      <w:r w:rsidR="00924A47" w:rsidRPr="00440061">
        <w:rPr>
          <w:lang w:val="sk-SK"/>
        </w:rPr>
        <w:t xml:space="preserve"> tomto termíne bude kupujúci informovať predávajúceho</w:t>
      </w:r>
      <w:r w:rsidR="00924A47">
        <w:rPr>
          <w:lang w:val="sk-SK"/>
        </w:rPr>
        <w:t>.</w:t>
      </w:r>
    </w:p>
    <w:p w14:paraId="6E6D290D" w14:textId="77777777" w:rsidR="001728F7" w:rsidRDefault="001728F7" w:rsidP="008C261D">
      <w:pPr>
        <w:pStyle w:val="Odsekzoznamu"/>
        <w:numPr>
          <w:ilvl w:val="0"/>
          <w:numId w:val="15"/>
        </w:numPr>
        <w:spacing w:after="0" w:line="240" w:lineRule="auto"/>
        <w:jc w:val="both"/>
        <w:rPr>
          <w:lang w:val="sk-SK"/>
        </w:rPr>
      </w:pPr>
      <w:r>
        <w:rPr>
          <w:lang w:val="sk-SK"/>
        </w:rPr>
        <w:t xml:space="preserve">Kúpna zmluva má 5 strán, prílohy č. 1 – </w:t>
      </w:r>
      <w:r w:rsidR="008A142F">
        <w:rPr>
          <w:lang w:val="sk-SK"/>
        </w:rPr>
        <w:t>Technická špecifikácia</w:t>
      </w:r>
      <w:r>
        <w:rPr>
          <w:lang w:val="sk-SK"/>
        </w:rPr>
        <w:t xml:space="preserve"> (ktorá je súčasťou cenovej ponuky predávajúceho podľa článku I. tejto zmluvy) a č. 2</w:t>
      </w:r>
      <w:r w:rsidR="008A142F">
        <w:rPr>
          <w:lang w:val="sk-SK"/>
        </w:rPr>
        <w:t xml:space="preserve"> - </w:t>
      </w:r>
      <w:r w:rsidR="008A142F" w:rsidRPr="008A142F">
        <w:rPr>
          <w:lang w:val="sk-SK"/>
        </w:rPr>
        <w:t>Zoznam subdodávateľov</w:t>
      </w:r>
      <w:r>
        <w:rPr>
          <w:lang w:val="sk-SK"/>
        </w:rPr>
        <w:t xml:space="preserve">, je vyhotovená </w:t>
      </w:r>
      <w:r w:rsidR="00186B48">
        <w:rPr>
          <w:lang w:val="sk-SK"/>
        </w:rPr>
        <w:br/>
      </w:r>
      <w:r>
        <w:rPr>
          <w:lang w:val="sk-SK"/>
        </w:rPr>
        <w:t>v 4 rovnopisoch. Každá zmluvná strana dostane 2 rovnopisy.</w:t>
      </w:r>
    </w:p>
    <w:p w14:paraId="6E6D290E" w14:textId="77777777" w:rsidR="001728F7" w:rsidRDefault="001728F7" w:rsidP="001728F7">
      <w:pPr>
        <w:spacing w:after="0" w:line="240" w:lineRule="auto"/>
        <w:jc w:val="both"/>
        <w:rPr>
          <w:lang w:val="sk-SK"/>
        </w:rPr>
      </w:pPr>
    </w:p>
    <w:p w14:paraId="6E6D290F" w14:textId="77777777" w:rsidR="001728F7" w:rsidRDefault="001728F7" w:rsidP="001728F7">
      <w:pPr>
        <w:spacing w:after="0" w:line="240" w:lineRule="auto"/>
        <w:jc w:val="both"/>
        <w:rPr>
          <w:lang w:val="sk-SK"/>
        </w:rPr>
      </w:pPr>
    </w:p>
    <w:p w14:paraId="6E6D2910" w14:textId="77777777" w:rsidR="001728F7" w:rsidRDefault="001728F7" w:rsidP="001728F7">
      <w:pPr>
        <w:spacing w:after="0" w:line="240" w:lineRule="auto"/>
        <w:jc w:val="both"/>
        <w:rPr>
          <w:lang w:val="sk-SK"/>
        </w:rPr>
      </w:pPr>
    </w:p>
    <w:p w14:paraId="6E6D2911" w14:textId="77777777"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14:paraId="6E6D2912" w14:textId="77777777" w:rsidR="001728F7" w:rsidRDefault="001728F7" w:rsidP="001728F7">
      <w:pPr>
        <w:spacing w:after="0" w:line="240" w:lineRule="auto"/>
        <w:jc w:val="both"/>
        <w:rPr>
          <w:lang w:val="sk-SK"/>
        </w:rPr>
      </w:pPr>
    </w:p>
    <w:p w14:paraId="6E6D2913" w14:textId="77777777" w:rsidR="001728F7" w:rsidRDefault="001728F7" w:rsidP="001728F7">
      <w:pPr>
        <w:spacing w:after="0" w:line="240" w:lineRule="auto"/>
        <w:jc w:val="both"/>
        <w:rPr>
          <w:lang w:val="sk-SK"/>
        </w:rPr>
      </w:pPr>
    </w:p>
    <w:p w14:paraId="6E6D2914" w14:textId="77777777" w:rsidR="001728F7" w:rsidRDefault="001728F7" w:rsidP="001728F7">
      <w:pPr>
        <w:spacing w:after="0" w:line="240" w:lineRule="auto"/>
        <w:jc w:val="both"/>
        <w:rPr>
          <w:lang w:val="sk-SK"/>
        </w:rPr>
      </w:pPr>
    </w:p>
    <w:p w14:paraId="6E6D2915" w14:textId="77777777" w:rsidR="001728F7" w:rsidRPr="001728F7" w:rsidRDefault="001728F7" w:rsidP="001728F7">
      <w:pPr>
        <w:spacing w:after="0" w:line="240" w:lineRule="auto"/>
        <w:jc w:val="both"/>
        <w:rPr>
          <w:b/>
          <w:lang w:val="sk-SK"/>
        </w:rPr>
      </w:pPr>
      <w:r w:rsidRPr="001728F7">
        <w:rPr>
          <w:b/>
          <w:lang w:val="sk-SK"/>
        </w:rPr>
        <w:t>Predávajúci:</w:t>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t>Kupujúci:</w:t>
      </w:r>
    </w:p>
    <w:p w14:paraId="6E6D2916" w14:textId="77777777" w:rsidR="001728F7" w:rsidRDefault="001728F7" w:rsidP="001728F7">
      <w:pPr>
        <w:spacing w:after="0" w:line="240" w:lineRule="auto"/>
        <w:jc w:val="both"/>
        <w:rPr>
          <w:lang w:val="sk-SK"/>
        </w:rPr>
      </w:pPr>
    </w:p>
    <w:p w14:paraId="6E6D2917" w14:textId="77777777" w:rsidR="001728F7" w:rsidRDefault="001728F7" w:rsidP="001728F7">
      <w:pPr>
        <w:spacing w:after="0" w:line="240" w:lineRule="auto"/>
        <w:jc w:val="both"/>
        <w:rPr>
          <w:lang w:val="sk-SK"/>
        </w:rPr>
      </w:pPr>
    </w:p>
    <w:p w14:paraId="6E6D2918" w14:textId="77777777" w:rsidR="001728F7" w:rsidRDefault="001728F7" w:rsidP="001728F7">
      <w:pPr>
        <w:spacing w:after="0" w:line="240" w:lineRule="auto"/>
        <w:jc w:val="both"/>
        <w:rPr>
          <w:lang w:val="sk-SK"/>
        </w:rPr>
      </w:pPr>
    </w:p>
    <w:p w14:paraId="6E6D2919" w14:textId="77777777" w:rsidR="001728F7" w:rsidRDefault="001728F7" w:rsidP="001728F7">
      <w:pPr>
        <w:spacing w:after="0" w:line="240" w:lineRule="auto"/>
        <w:jc w:val="both"/>
        <w:rPr>
          <w:lang w:val="sk-SK"/>
        </w:rPr>
      </w:pPr>
    </w:p>
    <w:p w14:paraId="6E6D291A" w14:textId="77777777" w:rsidR="001728F7" w:rsidRDefault="001728F7" w:rsidP="001728F7">
      <w:pPr>
        <w:spacing w:after="0" w:line="240" w:lineRule="auto"/>
        <w:jc w:val="both"/>
        <w:rPr>
          <w:lang w:val="sk-SK"/>
        </w:rPr>
      </w:pPr>
    </w:p>
    <w:p w14:paraId="6E6D291B" w14:textId="77777777"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14:paraId="6E6D291C" w14:textId="77777777" w:rsidR="001728F7" w:rsidRDefault="001728F7" w:rsidP="001728F7">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8A142F">
        <w:rPr>
          <w:lang w:val="sk-SK"/>
        </w:rPr>
        <w:t>Meno a priezvisko, funkcia</w:t>
      </w:r>
    </w:p>
    <w:p w14:paraId="6E6D291D" w14:textId="77777777" w:rsidR="001728F7" w:rsidRDefault="001728F7" w:rsidP="001728F7">
      <w:pPr>
        <w:spacing w:after="0" w:line="240" w:lineRule="auto"/>
        <w:jc w:val="both"/>
        <w:rPr>
          <w:lang w:val="sk-SK"/>
        </w:rPr>
      </w:pPr>
    </w:p>
    <w:p w14:paraId="6E6D291E" w14:textId="77777777" w:rsidR="001728F7" w:rsidRDefault="001728F7" w:rsidP="001728F7">
      <w:pPr>
        <w:spacing w:after="0" w:line="240" w:lineRule="auto"/>
        <w:jc w:val="both"/>
        <w:rPr>
          <w:lang w:val="sk-SK"/>
        </w:rPr>
      </w:pPr>
    </w:p>
    <w:p w14:paraId="6E6D291F" w14:textId="77777777" w:rsidR="001728F7" w:rsidRDefault="001728F7" w:rsidP="001728F7">
      <w:pPr>
        <w:spacing w:after="0" w:line="240" w:lineRule="auto"/>
        <w:jc w:val="both"/>
        <w:rPr>
          <w:lang w:val="sk-SK"/>
        </w:rPr>
      </w:pPr>
    </w:p>
    <w:p w14:paraId="6E6D2920" w14:textId="77777777" w:rsidR="001728F7" w:rsidRDefault="001728F7" w:rsidP="001728F7">
      <w:pPr>
        <w:spacing w:after="0" w:line="240" w:lineRule="auto"/>
        <w:jc w:val="both"/>
        <w:rPr>
          <w:lang w:val="sk-SK"/>
        </w:rPr>
      </w:pPr>
    </w:p>
    <w:p w14:paraId="6E6D2921" w14:textId="77777777" w:rsidR="001728F7" w:rsidRDefault="001728F7" w:rsidP="008A142F">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p>
    <w:p w14:paraId="6E6D2922" w14:textId="77777777" w:rsidR="001728F7" w:rsidRDefault="001728F7" w:rsidP="001728F7">
      <w:pPr>
        <w:spacing w:after="0" w:line="240" w:lineRule="auto"/>
        <w:jc w:val="both"/>
        <w:rPr>
          <w:lang w:val="sk-SK"/>
        </w:rPr>
      </w:pPr>
    </w:p>
    <w:p w14:paraId="6E6D2923" w14:textId="77777777" w:rsidR="001728F7" w:rsidRDefault="001728F7" w:rsidP="001728F7">
      <w:pPr>
        <w:spacing w:after="0" w:line="240" w:lineRule="auto"/>
        <w:jc w:val="both"/>
        <w:rPr>
          <w:lang w:val="sk-SK"/>
        </w:rPr>
      </w:pPr>
    </w:p>
    <w:p w14:paraId="6E6D2924" w14:textId="77777777" w:rsidR="001728F7" w:rsidRDefault="001728F7" w:rsidP="001728F7">
      <w:pPr>
        <w:spacing w:after="0" w:line="240" w:lineRule="auto"/>
        <w:jc w:val="both"/>
        <w:rPr>
          <w:lang w:val="sk-SK"/>
        </w:rPr>
      </w:pPr>
    </w:p>
    <w:p w14:paraId="6E6D2925" w14:textId="77777777" w:rsidR="001728F7" w:rsidRDefault="001728F7" w:rsidP="001728F7">
      <w:pPr>
        <w:spacing w:after="0" w:line="240" w:lineRule="auto"/>
        <w:jc w:val="both"/>
        <w:rPr>
          <w:lang w:val="sk-SK"/>
        </w:rPr>
      </w:pPr>
    </w:p>
    <w:p w14:paraId="6E6D2926" w14:textId="77777777" w:rsidR="001728F7" w:rsidRDefault="001728F7" w:rsidP="001728F7">
      <w:pPr>
        <w:spacing w:after="0" w:line="240" w:lineRule="auto"/>
        <w:jc w:val="both"/>
        <w:rPr>
          <w:lang w:val="sk-SK"/>
        </w:rPr>
      </w:pPr>
    </w:p>
    <w:p w14:paraId="6E6D2927" w14:textId="77777777" w:rsidR="001728F7" w:rsidRDefault="001728F7" w:rsidP="001728F7">
      <w:pPr>
        <w:spacing w:after="0" w:line="240" w:lineRule="auto"/>
        <w:jc w:val="both"/>
        <w:rPr>
          <w:lang w:val="sk-SK"/>
        </w:rPr>
      </w:pPr>
    </w:p>
    <w:p w14:paraId="6E6D2928" w14:textId="77777777" w:rsidR="001728F7" w:rsidRDefault="001728F7" w:rsidP="001728F7">
      <w:pPr>
        <w:spacing w:after="0" w:line="240" w:lineRule="auto"/>
        <w:jc w:val="both"/>
        <w:rPr>
          <w:lang w:val="sk-SK"/>
        </w:rPr>
      </w:pPr>
    </w:p>
    <w:p w14:paraId="6E6D2929" w14:textId="77777777" w:rsidR="001728F7" w:rsidRDefault="001728F7" w:rsidP="001728F7">
      <w:pPr>
        <w:spacing w:after="0" w:line="240" w:lineRule="auto"/>
        <w:jc w:val="both"/>
        <w:rPr>
          <w:lang w:val="sk-SK"/>
        </w:rPr>
      </w:pPr>
    </w:p>
    <w:p w14:paraId="6E6D292A" w14:textId="77777777" w:rsidR="001728F7" w:rsidRDefault="001728F7" w:rsidP="001728F7">
      <w:pPr>
        <w:spacing w:after="0" w:line="240" w:lineRule="auto"/>
        <w:jc w:val="both"/>
        <w:rPr>
          <w:lang w:val="sk-SK"/>
        </w:rPr>
      </w:pPr>
    </w:p>
    <w:p w14:paraId="6E6D292B" w14:textId="77777777" w:rsidR="001728F7" w:rsidRDefault="001728F7" w:rsidP="001728F7">
      <w:pPr>
        <w:spacing w:after="0" w:line="240" w:lineRule="auto"/>
        <w:jc w:val="both"/>
        <w:rPr>
          <w:lang w:val="sk-SK"/>
        </w:rPr>
      </w:pPr>
    </w:p>
    <w:p w14:paraId="6E6D292C" w14:textId="77777777" w:rsidR="001728F7" w:rsidRDefault="001728F7" w:rsidP="001728F7">
      <w:pPr>
        <w:spacing w:after="0" w:line="240" w:lineRule="auto"/>
        <w:jc w:val="both"/>
        <w:rPr>
          <w:lang w:val="sk-SK"/>
        </w:rPr>
      </w:pPr>
    </w:p>
    <w:p w14:paraId="6E6D292D" w14:textId="77777777" w:rsidR="001728F7" w:rsidRDefault="001728F7" w:rsidP="001728F7">
      <w:pPr>
        <w:spacing w:after="0" w:line="240" w:lineRule="auto"/>
        <w:jc w:val="both"/>
        <w:rPr>
          <w:lang w:val="sk-SK"/>
        </w:rPr>
      </w:pPr>
    </w:p>
    <w:p w14:paraId="6E6D292E" w14:textId="77777777" w:rsidR="001728F7" w:rsidRDefault="001728F7" w:rsidP="001728F7">
      <w:pPr>
        <w:spacing w:after="0" w:line="240" w:lineRule="auto"/>
        <w:jc w:val="both"/>
        <w:rPr>
          <w:lang w:val="sk-SK"/>
        </w:rPr>
      </w:pPr>
    </w:p>
    <w:p w14:paraId="6E6D292F" w14:textId="77777777" w:rsidR="001728F7" w:rsidRDefault="001728F7" w:rsidP="001728F7">
      <w:pPr>
        <w:spacing w:after="0" w:line="240" w:lineRule="auto"/>
        <w:jc w:val="both"/>
        <w:rPr>
          <w:lang w:val="sk-SK"/>
        </w:rPr>
      </w:pPr>
    </w:p>
    <w:p w14:paraId="6E6D2930" w14:textId="77777777" w:rsidR="001728F7" w:rsidRDefault="001728F7" w:rsidP="001728F7">
      <w:pPr>
        <w:spacing w:after="0" w:line="240" w:lineRule="auto"/>
        <w:jc w:val="both"/>
        <w:rPr>
          <w:lang w:val="sk-SK"/>
        </w:rPr>
      </w:pPr>
    </w:p>
    <w:p w14:paraId="6E6D2931" w14:textId="77777777" w:rsidR="001728F7" w:rsidRDefault="001728F7" w:rsidP="001728F7">
      <w:pPr>
        <w:spacing w:after="0" w:line="240" w:lineRule="auto"/>
        <w:jc w:val="both"/>
        <w:rPr>
          <w:lang w:val="sk-SK"/>
        </w:rPr>
      </w:pPr>
    </w:p>
    <w:p w14:paraId="6E6D2932" w14:textId="77777777" w:rsidR="001728F7" w:rsidRDefault="001728F7" w:rsidP="001728F7">
      <w:pPr>
        <w:spacing w:after="0" w:line="240" w:lineRule="auto"/>
        <w:jc w:val="both"/>
        <w:rPr>
          <w:lang w:val="sk-SK"/>
        </w:rPr>
      </w:pPr>
    </w:p>
    <w:p w14:paraId="6E6D2933" w14:textId="77777777" w:rsidR="00186B48" w:rsidRDefault="00186B48" w:rsidP="001728F7">
      <w:pPr>
        <w:spacing w:after="0" w:line="240" w:lineRule="auto"/>
        <w:jc w:val="both"/>
        <w:rPr>
          <w:lang w:val="sk-SK"/>
        </w:rPr>
      </w:pPr>
    </w:p>
    <w:p w14:paraId="6E6D2934" w14:textId="77777777" w:rsidR="00186B48" w:rsidRDefault="00186B48" w:rsidP="001728F7">
      <w:pPr>
        <w:spacing w:after="0" w:line="240" w:lineRule="auto"/>
        <w:jc w:val="both"/>
        <w:rPr>
          <w:lang w:val="sk-SK"/>
        </w:rPr>
      </w:pPr>
    </w:p>
    <w:p w14:paraId="6E6D2935" w14:textId="77777777" w:rsidR="00186B48" w:rsidRDefault="00186B48" w:rsidP="001728F7">
      <w:pPr>
        <w:spacing w:after="0" w:line="240" w:lineRule="auto"/>
        <w:jc w:val="both"/>
        <w:rPr>
          <w:lang w:val="sk-SK"/>
        </w:rPr>
      </w:pPr>
    </w:p>
    <w:p w14:paraId="6E6D2936" w14:textId="77777777" w:rsidR="00186B48" w:rsidRDefault="00186B48" w:rsidP="001728F7">
      <w:pPr>
        <w:spacing w:after="0" w:line="240" w:lineRule="auto"/>
        <w:jc w:val="both"/>
        <w:rPr>
          <w:lang w:val="sk-SK"/>
        </w:rPr>
      </w:pPr>
    </w:p>
    <w:p w14:paraId="6E6D2937" w14:textId="77777777" w:rsidR="00186B48" w:rsidRDefault="00186B48" w:rsidP="001728F7">
      <w:pPr>
        <w:spacing w:after="0" w:line="240" w:lineRule="auto"/>
        <w:jc w:val="both"/>
        <w:rPr>
          <w:lang w:val="sk-SK"/>
        </w:rPr>
      </w:pPr>
    </w:p>
    <w:p w14:paraId="6E6D2938" w14:textId="77777777" w:rsidR="00186B48" w:rsidRDefault="00186B48" w:rsidP="001728F7">
      <w:pPr>
        <w:spacing w:after="0" w:line="240" w:lineRule="auto"/>
        <w:jc w:val="both"/>
        <w:rPr>
          <w:lang w:val="sk-SK"/>
        </w:rPr>
      </w:pPr>
    </w:p>
    <w:p w14:paraId="6E6D2939" w14:textId="77777777" w:rsidR="008A142F" w:rsidRDefault="008A142F" w:rsidP="001728F7">
      <w:pPr>
        <w:spacing w:after="0" w:line="240" w:lineRule="auto"/>
        <w:jc w:val="both"/>
        <w:rPr>
          <w:lang w:val="sk-SK"/>
        </w:rPr>
      </w:pPr>
    </w:p>
    <w:p w14:paraId="6E6D293A" w14:textId="77777777" w:rsidR="001728F7" w:rsidRDefault="001728F7" w:rsidP="001728F7">
      <w:pPr>
        <w:spacing w:after="0" w:line="240" w:lineRule="auto"/>
        <w:jc w:val="center"/>
        <w:rPr>
          <w:b/>
          <w:u w:val="single"/>
          <w:lang w:val="sk-SK"/>
        </w:rPr>
      </w:pPr>
      <w:r w:rsidRPr="001728F7">
        <w:rPr>
          <w:b/>
          <w:u w:val="single"/>
          <w:lang w:val="sk-SK"/>
        </w:rPr>
        <w:t>Príloha č. 2 – Zoznam subdodávateľov</w:t>
      </w:r>
    </w:p>
    <w:p w14:paraId="6E6D293B" w14:textId="77777777" w:rsidR="001728F7" w:rsidRDefault="001728F7" w:rsidP="001728F7">
      <w:pPr>
        <w:spacing w:after="0" w:line="240" w:lineRule="auto"/>
        <w:rPr>
          <w:lang w:val="sk-SK"/>
        </w:rPr>
      </w:pPr>
    </w:p>
    <w:p w14:paraId="6E6D293C" w14:textId="77777777" w:rsidR="001728F7" w:rsidRDefault="001728F7" w:rsidP="001728F7">
      <w:pPr>
        <w:spacing w:after="0" w:line="240" w:lineRule="auto"/>
        <w:rPr>
          <w:lang w:val="sk-SK"/>
        </w:rPr>
      </w:pPr>
    </w:p>
    <w:p w14:paraId="6E6D293D" w14:textId="77777777" w:rsidR="001728F7" w:rsidRDefault="001728F7" w:rsidP="001728F7">
      <w:pPr>
        <w:spacing w:after="0" w:line="240" w:lineRule="auto"/>
        <w:rPr>
          <w:lang w:val="sk-SK"/>
        </w:rPr>
      </w:pPr>
    </w:p>
    <w:tbl>
      <w:tblPr>
        <w:tblStyle w:val="Mriekatabuky"/>
        <w:tblW w:w="0" w:type="auto"/>
        <w:tblLook w:val="04A0" w:firstRow="1" w:lastRow="0" w:firstColumn="1" w:lastColumn="0" w:noHBand="0" w:noVBand="1"/>
      </w:tblPr>
      <w:tblGrid>
        <w:gridCol w:w="704"/>
        <w:gridCol w:w="3826"/>
        <w:gridCol w:w="2695"/>
        <w:gridCol w:w="1837"/>
      </w:tblGrid>
      <w:tr w:rsidR="00203040" w14:paraId="6E6D2942" w14:textId="77777777" w:rsidTr="00203040">
        <w:tc>
          <w:tcPr>
            <w:tcW w:w="704" w:type="dxa"/>
            <w:vMerge w:val="restart"/>
            <w:vAlign w:val="center"/>
          </w:tcPr>
          <w:p w14:paraId="6E6D293E" w14:textId="77777777" w:rsidR="00203040" w:rsidRDefault="00203040" w:rsidP="00203040">
            <w:pPr>
              <w:jc w:val="center"/>
              <w:rPr>
                <w:lang w:val="sk-SK"/>
              </w:rPr>
            </w:pPr>
            <w:proofErr w:type="spellStart"/>
            <w:r>
              <w:rPr>
                <w:lang w:val="sk-SK"/>
              </w:rPr>
              <w:t>P.č</w:t>
            </w:r>
            <w:proofErr w:type="spellEnd"/>
            <w:r>
              <w:rPr>
                <w:lang w:val="sk-SK"/>
              </w:rPr>
              <w:t>.</w:t>
            </w:r>
          </w:p>
        </w:tc>
        <w:tc>
          <w:tcPr>
            <w:tcW w:w="3826" w:type="dxa"/>
          </w:tcPr>
          <w:p w14:paraId="6E6D293F" w14:textId="77777777" w:rsidR="00203040" w:rsidRDefault="00203040" w:rsidP="001728F7">
            <w:pPr>
              <w:rPr>
                <w:lang w:val="sk-SK"/>
              </w:rPr>
            </w:pPr>
            <w:r>
              <w:rPr>
                <w:lang w:val="sk-SK"/>
              </w:rPr>
              <w:t>Údaje o subdodávateľoch</w:t>
            </w:r>
          </w:p>
        </w:tc>
        <w:tc>
          <w:tcPr>
            <w:tcW w:w="2695" w:type="dxa"/>
          </w:tcPr>
          <w:p w14:paraId="6E6D2940" w14:textId="77777777" w:rsidR="00203040" w:rsidRDefault="00203040" w:rsidP="001728F7">
            <w:pPr>
              <w:rPr>
                <w:lang w:val="sk-SK"/>
              </w:rPr>
            </w:pPr>
            <w:r>
              <w:rPr>
                <w:lang w:val="sk-SK"/>
              </w:rPr>
              <w:t>Osoba oprávnená konať za</w:t>
            </w:r>
          </w:p>
        </w:tc>
        <w:tc>
          <w:tcPr>
            <w:tcW w:w="1837" w:type="dxa"/>
          </w:tcPr>
          <w:p w14:paraId="6E6D2941" w14:textId="77777777" w:rsidR="00203040" w:rsidRDefault="00203040" w:rsidP="001728F7">
            <w:pPr>
              <w:rPr>
                <w:lang w:val="sk-SK"/>
              </w:rPr>
            </w:pPr>
          </w:p>
        </w:tc>
      </w:tr>
      <w:tr w:rsidR="00203040" w14:paraId="6E6D2947" w14:textId="77777777" w:rsidTr="00203040">
        <w:tc>
          <w:tcPr>
            <w:tcW w:w="704" w:type="dxa"/>
            <w:vMerge/>
          </w:tcPr>
          <w:p w14:paraId="6E6D2943" w14:textId="77777777" w:rsidR="00203040" w:rsidRDefault="00203040" w:rsidP="001728F7">
            <w:pPr>
              <w:rPr>
                <w:lang w:val="sk-SK"/>
              </w:rPr>
            </w:pPr>
          </w:p>
        </w:tc>
        <w:tc>
          <w:tcPr>
            <w:tcW w:w="3826" w:type="dxa"/>
          </w:tcPr>
          <w:p w14:paraId="6E6D2944" w14:textId="77777777" w:rsidR="00203040" w:rsidRDefault="00203040" w:rsidP="001728F7">
            <w:pPr>
              <w:rPr>
                <w:lang w:val="sk-SK"/>
              </w:rPr>
            </w:pPr>
            <w:r>
              <w:rPr>
                <w:lang w:val="sk-SK"/>
              </w:rPr>
              <w:t>Obchodné meno, sídlo, IČO:</w:t>
            </w:r>
          </w:p>
        </w:tc>
        <w:tc>
          <w:tcPr>
            <w:tcW w:w="2695" w:type="dxa"/>
          </w:tcPr>
          <w:p w14:paraId="6E6D2945" w14:textId="77777777" w:rsidR="00203040" w:rsidRDefault="00203040" w:rsidP="001728F7">
            <w:pPr>
              <w:rPr>
                <w:lang w:val="sk-SK"/>
              </w:rPr>
            </w:pPr>
            <w:r>
              <w:rPr>
                <w:lang w:val="sk-SK"/>
              </w:rPr>
              <w:t>Meno a priezvisko:</w:t>
            </w:r>
          </w:p>
        </w:tc>
        <w:tc>
          <w:tcPr>
            <w:tcW w:w="1837" w:type="dxa"/>
          </w:tcPr>
          <w:p w14:paraId="6E6D2946" w14:textId="77777777" w:rsidR="00203040" w:rsidRDefault="00203040" w:rsidP="001728F7">
            <w:pPr>
              <w:rPr>
                <w:lang w:val="sk-SK"/>
              </w:rPr>
            </w:pPr>
            <w:r>
              <w:rPr>
                <w:lang w:val="sk-SK"/>
              </w:rPr>
              <w:t>Adresa pobytu:</w:t>
            </w:r>
          </w:p>
        </w:tc>
      </w:tr>
      <w:tr w:rsidR="00203040" w14:paraId="6E6D294C" w14:textId="77777777" w:rsidTr="00203040">
        <w:trPr>
          <w:trHeight w:val="773"/>
        </w:trPr>
        <w:tc>
          <w:tcPr>
            <w:tcW w:w="704" w:type="dxa"/>
            <w:vAlign w:val="center"/>
          </w:tcPr>
          <w:p w14:paraId="6E6D2948" w14:textId="77777777" w:rsidR="00203040" w:rsidRDefault="00203040" w:rsidP="00203040">
            <w:pPr>
              <w:jc w:val="center"/>
              <w:rPr>
                <w:lang w:val="sk-SK"/>
              </w:rPr>
            </w:pPr>
            <w:r>
              <w:rPr>
                <w:lang w:val="sk-SK"/>
              </w:rPr>
              <w:t>1.</w:t>
            </w:r>
          </w:p>
        </w:tc>
        <w:tc>
          <w:tcPr>
            <w:tcW w:w="3826" w:type="dxa"/>
          </w:tcPr>
          <w:p w14:paraId="6E6D2949" w14:textId="77777777" w:rsidR="00203040" w:rsidRDefault="00203040" w:rsidP="001728F7">
            <w:pPr>
              <w:rPr>
                <w:lang w:val="sk-SK"/>
              </w:rPr>
            </w:pPr>
          </w:p>
        </w:tc>
        <w:tc>
          <w:tcPr>
            <w:tcW w:w="2695" w:type="dxa"/>
          </w:tcPr>
          <w:p w14:paraId="6E6D294A" w14:textId="77777777" w:rsidR="00203040" w:rsidRDefault="00203040" w:rsidP="001728F7">
            <w:pPr>
              <w:rPr>
                <w:lang w:val="sk-SK"/>
              </w:rPr>
            </w:pPr>
          </w:p>
        </w:tc>
        <w:tc>
          <w:tcPr>
            <w:tcW w:w="1837" w:type="dxa"/>
          </w:tcPr>
          <w:p w14:paraId="6E6D294B" w14:textId="77777777" w:rsidR="00203040" w:rsidRDefault="00203040" w:rsidP="001728F7">
            <w:pPr>
              <w:rPr>
                <w:lang w:val="sk-SK"/>
              </w:rPr>
            </w:pPr>
          </w:p>
        </w:tc>
      </w:tr>
      <w:tr w:rsidR="00203040" w14:paraId="6E6D2951" w14:textId="77777777" w:rsidTr="00203040">
        <w:trPr>
          <w:trHeight w:val="699"/>
        </w:trPr>
        <w:tc>
          <w:tcPr>
            <w:tcW w:w="704" w:type="dxa"/>
            <w:vAlign w:val="center"/>
          </w:tcPr>
          <w:p w14:paraId="6E6D294D" w14:textId="77777777" w:rsidR="00203040" w:rsidRDefault="00203040" w:rsidP="00203040">
            <w:pPr>
              <w:jc w:val="center"/>
              <w:rPr>
                <w:lang w:val="sk-SK"/>
              </w:rPr>
            </w:pPr>
            <w:r>
              <w:rPr>
                <w:lang w:val="sk-SK"/>
              </w:rPr>
              <w:t>2.</w:t>
            </w:r>
          </w:p>
        </w:tc>
        <w:tc>
          <w:tcPr>
            <w:tcW w:w="3826" w:type="dxa"/>
          </w:tcPr>
          <w:p w14:paraId="6E6D294E" w14:textId="77777777" w:rsidR="00203040" w:rsidRDefault="00203040" w:rsidP="001728F7">
            <w:pPr>
              <w:rPr>
                <w:lang w:val="sk-SK"/>
              </w:rPr>
            </w:pPr>
          </w:p>
        </w:tc>
        <w:tc>
          <w:tcPr>
            <w:tcW w:w="2695" w:type="dxa"/>
          </w:tcPr>
          <w:p w14:paraId="6E6D294F" w14:textId="77777777" w:rsidR="00203040" w:rsidRDefault="00203040" w:rsidP="001728F7">
            <w:pPr>
              <w:rPr>
                <w:lang w:val="sk-SK"/>
              </w:rPr>
            </w:pPr>
          </w:p>
        </w:tc>
        <w:tc>
          <w:tcPr>
            <w:tcW w:w="1837" w:type="dxa"/>
          </w:tcPr>
          <w:p w14:paraId="6E6D2950" w14:textId="77777777" w:rsidR="00203040" w:rsidRDefault="00203040" w:rsidP="001728F7">
            <w:pPr>
              <w:rPr>
                <w:lang w:val="sk-SK"/>
              </w:rPr>
            </w:pPr>
          </w:p>
        </w:tc>
      </w:tr>
      <w:tr w:rsidR="00203040" w14:paraId="6E6D2956" w14:textId="77777777" w:rsidTr="00203040">
        <w:trPr>
          <w:trHeight w:val="696"/>
        </w:trPr>
        <w:tc>
          <w:tcPr>
            <w:tcW w:w="704" w:type="dxa"/>
            <w:vAlign w:val="center"/>
          </w:tcPr>
          <w:p w14:paraId="6E6D2952" w14:textId="77777777" w:rsidR="00203040" w:rsidRDefault="00203040" w:rsidP="00203040">
            <w:pPr>
              <w:jc w:val="center"/>
              <w:rPr>
                <w:lang w:val="sk-SK"/>
              </w:rPr>
            </w:pPr>
            <w:r>
              <w:rPr>
                <w:lang w:val="sk-SK"/>
              </w:rPr>
              <w:t>3.</w:t>
            </w:r>
          </w:p>
        </w:tc>
        <w:tc>
          <w:tcPr>
            <w:tcW w:w="3826" w:type="dxa"/>
          </w:tcPr>
          <w:p w14:paraId="6E6D2953" w14:textId="77777777" w:rsidR="00203040" w:rsidRDefault="00203040" w:rsidP="001728F7">
            <w:pPr>
              <w:rPr>
                <w:lang w:val="sk-SK"/>
              </w:rPr>
            </w:pPr>
          </w:p>
        </w:tc>
        <w:tc>
          <w:tcPr>
            <w:tcW w:w="2695" w:type="dxa"/>
          </w:tcPr>
          <w:p w14:paraId="6E6D2954" w14:textId="77777777" w:rsidR="00203040" w:rsidRDefault="00203040" w:rsidP="001728F7">
            <w:pPr>
              <w:rPr>
                <w:lang w:val="sk-SK"/>
              </w:rPr>
            </w:pPr>
          </w:p>
        </w:tc>
        <w:tc>
          <w:tcPr>
            <w:tcW w:w="1837" w:type="dxa"/>
          </w:tcPr>
          <w:p w14:paraId="6E6D2955" w14:textId="77777777" w:rsidR="00203040" w:rsidRDefault="00203040" w:rsidP="001728F7">
            <w:pPr>
              <w:rPr>
                <w:lang w:val="sk-SK"/>
              </w:rPr>
            </w:pPr>
          </w:p>
        </w:tc>
      </w:tr>
      <w:tr w:rsidR="00203040" w14:paraId="6E6D295B" w14:textId="77777777" w:rsidTr="00203040">
        <w:trPr>
          <w:trHeight w:val="706"/>
        </w:trPr>
        <w:tc>
          <w:tcPr>
            <w:tcW w:w="704" w:type="dxa"/>
            <w:vAlign w:val="center"/>
          </w:tcPr>
          <w:p w14:paraId="6E6D2957" w14:textId="77777777" w:rsidR="00203040" w:rsidRDefault="00203040" w:rsidP="00203040">
            <w:pPr>
              <w:jc w:val="center"/>
              <w:rPr>
                <w:lang w:val="sk-SK"/>
              </w:rPr>
            </w:pPr>
            <w:r>
              <w:rPr>
                <w:lang w:val="sk-SK"/>
              </w:rPr>
              <w:t>4.</w:t>
            </w:r>
          </w:p>
        </w:tc>
        <w:tc>
          <w:tcPr>
            <w:tcW w:w="3826" w:type="dxa"/>
          </w:tcPr>
          <w:p w14:paraId="6E6D2958" w14:textId="77777777" w:rsidR="00203040" w:rsidRDefault="00203040" w:rsidP="001728F7">
            <w:pPr>
              <w:rPr>
                <w:lang w:val="sk-SK"/>
              </w:rPr>
            </w:pPr>
          </w:p>
        </w:tc>
        <w:tc>
          <w:tcPr>
            <w:tcW w:w="2695" w:type="dxa"/>
          </w:tcPr>
          <w:p w14:paraId="6E6D2959" w14:textId="77777777" w:rsidR="00203040" w:rsidRDefault="00203040" w:rsidP="001728F7">
            <w:pPr>
              <w:rPr>
                <w:lang w:val="sk-SK"/>
              </w:rPr>
            </w:pPr>
          </w:p>
        </w:tc>
        <w:tc>
          <w:tcPr>
            <w:tcW w:w="1837" w:type="dxa"/>
          </w:tcPr>
          <w:p w14:paraId="6E6D295A" w14:textId="77777777" w:rsidR="00203040" w:rsidRDefault="00203040" w:rsidP="001728F7">
            <w:pPr>
              <w:rPr>
                <w:lang w:val="sk-SK"/>
              </w:rPr>
            </w:pPr>
          </w:p>
        </w:tc>
      </w:tr>
    </w:tbl>
    <w:p w14:paraId="6E6D295C" w14:textId="77777777" w:rsidR="001728F7" w:rsidRDefault="001728F7" w:rsidP="001728F7">
      <w:pPr>
        <w:spacing w:after="0" w:line="240" w:lineRule="auto"/>
        <w:rPr>
          <w:lang w:val="sk-SK"/>
        </w:rPr>
      </w:pPr>
    </w:p>
    <w:p w14:paraId="6E6D295D" w14:textId="77777777" w:rsidR="00203040" w:rsidRDefault="00203040" w:rsidP="001728F7">
      <w:pPr>
        <w:spacing w:after="0" w:line="240" w:lineRule="auto"/>
        <w:rPr>
          <w:lang w:val="sk-SK"/>
        </w:rPr>
      </w:pPr>
      <w:r>
        <w:rPr>
          <w:lang w:val="sk-SK"/>
        </w:rPr>
        <w:t>Poznámky:*</w:t>
      </w:r>
    </w:p>
    <w:p w14:paraId="6E6D295E" w14:textId="77777777" w:rsidR="00203040" w:rsidRDefault="00203040" w:rsidP="001728F7">
      <w:pPr>
        <w:spacing w:after="0" w:line="240" w:lineRule="auto"/>
        <w:rPr>
          <w:lang w:val="sk-SK"/>
        </w:rPr>
      </w:pPr>
    </w:p>
    <w:p w14:paraId="6E6D295F" w14:textId="77777777" w:rsidR="00203040" w:rsidRDefault="00203040" w:rsidP="001728F7">
      <w:pPr>
        <w:spacing w:after="0" w:line="240" w:lineRule="auto"/>
        <w:rPr>
          <w:lang w:val="sk-SK"/>
        </w:rPr>
      </w:pPr>
      <w:r>
        <w:rPr>
          <w:lang w:val="sk-SK"/>
        </w:rPr>
        <w:t>Nezadávame žiaden podiel zákazky subdodávateľom</w:t>
      </w:r>
    </w:p>
    <w:p w14:paraId="6E6D2960" w14:textId="77777777" w:rsidR="00203040" w:rsidRDefault="00203040" w:rsidP="001728F7">
      <w:pPr>
        <w:spacing w:after="0" w:line="240" w:lineRule="auto"/>
        <w:rPr>
          <w:lang w:val="sk-SK"/>
        </w:rPr>
      </w:pPr>
    </w:p>
    <w:p w14:paraId="6E6D2961" w14:textId="77777777" w:rsidR="00203040" w:rsidRDefault="00203040" w:rsidP="001728F7">
      <w:pPr>
        <w:spacing w:after="0" w:line="240" w:lineRule="auto"/>
        <w:rPr>
          <w:lang w:val="sk-SK"/>
        </w:rPr>
      </w:pPr>
      <w:r>
        <w:rPr>
          <w:lang w:val="sk-SK"/>
        </w:rPr>
        <w:t>...................................................................................................................................................................</w:t>
      </w:r>
    </w:p>
    <w:p w14:paraId="6E6D2962" w14:textId="77777777" w:rsidR="00203040" w:rsidRDefault="00203040" w:rsidP="001728F7">
      <w:pPr>
        <w:spacing w:after="0" w:line="240" w:lineRule="auto"/>
        <w:rPr>
          <w:lang w:val="sk-SK"/>
        </w:rPr>
      </w:pPr>
    </w:p>
    <w:p w14:paraId="6E6D2963" w14:textId="77777777" w:rsidR="00203040" w:rsidRPr="001728F7" w:rsidRDefault="00203040" w:rsidP="00203040">
      <w:pPr>
        <w:spacing w:after="0" w:line="240" w:lineRule="auto"/>
        <w:rPr>
          <w:lang w:val="sk-SK"/>
        </w:rPr>
      </w:pPr>
      <w:r>
        <w:rPr>
          <w:lang w:val="sk-SK"/>
        </w:rPr>
        <w:t>...................................................................................................................................................................</w:t>
      </w:r>
    </w:p>
    <w:p w14:paraId="6E6D2964" w14:textId="77777777" w:rsidR="00203040" w:rsidRDefault="00203040" w:rsidP="001728F7">
      <w:pPr>
        <w:spacing w:after="0" w:line="240" w:lineRule="auto"/>
        <w:rPr>
          <w:lang w:val="sk-SK"/>
        </w:rPr>
      </w:pPr>
    </w:p>
    <w:p w14:paraId="6E6D2965" w14:textId="77777777" w:rsidR="00203040" w:rsidRPr="001728F7" w:rsidRDefault="00203040" w:rsidP="00203040">
      <w:pPr>
        <w:spacing w:after="0" w:line="240" w:lineRule="auto"/>
        <w:rPr>
          <w:lang w:val="sk-SK"/>
        </w:rPr>
      </w:pPr>
      <w:r>
        <w:rPr>
          <w:lang w:val="sk-SK"/>
        </w:rPr>
        <w:t>...................................................................................................................................................................</w:t>
      </w:r>
    </w:p>
    <w:p w14:paraId="6E6D2966" w14:textId="77777777" w:rsidR="00203040" w:rsidRDefault="00203040" w:rsidP="001728F7">
      <w:pPr>
        <w:spacing w:after="0" w:line="240" w:lineRule="auto"/>
        <w:rPr>
          <w:lang w:val="sk-SK"/>
        </w:rPr>
      </w:pPr>
    </w:p>
    <w:p w14:paraId="6E6D2967" w14:textId="77777777" w:rsidR="00203040" w:rsidRDefault="00203040" w:rsidP="00203040">
      <w:pPr>
        <w:spacing w:after="0" w:line="240" w:lineRule="auto"/>
        <w:rPr>
          <w:lang w:val="sk-SK"/>
        </w:rPr>
      </w:pPr>
      <w:r>
        <w:rPr>
          <w:lang w:val="sk-SK"/>
        </w:rPr>
        <w:t>*V prípade nezadania podielu zákazky subdodávateľom, uviesť túto skutočnosť do poznámok.</w:t>
      </w:r>
    </w:p>
    <w:p w14:paraId="6E6D2968" w14:textId="77777777" w:rsidR="00203040" w:rsidRDefault="00203040" w:rsidP="00203040">
      <w:pPr>
        <w:spacing w:after="0" w:line="240" w:lineRule="auto"/>
        <w:rPr>
          <w:lang w:val="sk-SK"/>
        </w:rPr>
      </w:pPr>
    </w:p>
    <w:p w14:paraId="6E6D2969" w14:textId="77777777" w:rsidR="00203040" w:rsidRDefault="00203040" w:rsidP="00203040">
      <w:pPr>
        <w:spacing w:after="0" w:line="240" w:lineRule="auto"/>
        <w:rPr>
          <w:lang w:val="sk-SK"/>
        </w:rPr>
      </w:pPr>
    </w:p>
    <w:p w14:paraId="6E6D296A" w14:textId="77777777" w:rsidR="00203040" w:rsidRDefault="00203040" w:rsidP="00203040">
      <w:pPr>
        <w:spacing w:after="0" w:line="240" w:lineRule="auto"/>
        <w:rPr>
          <w:lang w:val="sk-SK"/>
        </w:rPr>
      </w:pPr>
    </w:p>
    <w:p w14:paraId="6E6D296B" w14:textId="77777777" w:rsidR="00203040" w:rsidRDefault="00203040" w:rsidP="00203040">
      <w:pPr>
        <w:spacing w:after="0" w:line="240" w:lineRule="auto"/>
        <w:rPr>
          <w:lang w:val="sk-SK"/>
        </w:rPr>
      </w:pPr>
    </w:p>
    <w:p w14:paraId="6E6D296C" w14:textId="77777777" w:rsidR="00203040" w:rsidRDefault="00203040" w:rsidP="00203040">
      <w:pPr>
        <w:spacing w:after="0" w:line="240" w:lineRule="auto"/>
        <w:rPr>
          <w:lang w:val="sk-SK"/>
        </w:rPr>
      </w:pPr>
    </w:p>
    <w:p w14:paraId="6E6D296D" w14:textId="77777777" w:rsidR="00203040" w:rsidRDefault="00203040" w:rsidP="00203040">
      <w:pPr>
        <w:spacing w:after="0" w:line="240" w:lineRule="auto"/>
        <w:rPr>
          <w:lang w:val="sk-SK"/>
        </w:rPr>
      </w:pPr>
    </w:p>
    <w:p w14:paraId="6E6D296E" w14:textId="77777777" w:rsidR="00203040" w:rsidRDefault="00203040" w:rsidP="00203040">
      <w:pPr>
        <w:spacing w:after="0" w:line="240" w:lineRule="auto"/>
        <w:rPr>
          <w:lang w:val="sk-SK"/>
        </w:rPr>
      </w:pPr>
    </w:p>
    <w:p w14:paraId="6E6D296F" w14:textId="77777777" w:rsidR="00203040" w:rsidRDefault="00203040" w:rsidP="00203040">
      <w:pPr>
        <w:spacing w:after="0" w:line="240" w:lineRule="auto"/>
        <w:rPr>
          <w:lang w:val="sk-SK"/>
        </w:rPr>
      </w:pPr>
    </w:p>
    <w:p w14:paraId="6E6D2970" w14:textId="77777777" w:rsidR="00203040" w:rsidRDefault="00203040" w:rsidP="00203040">
      <w:pPr>
        <w:spacing w:after="0" w:line="240" w:lineRule="auto"/>
        <w:rPr>
          <w:lang w:val="sk-SK"/>
        </w:rPr>
      </w:pPr>
      <w:r>
        <w:rPr>
          <w:lang w:val="sk-SK"/>
        </w:rPr>
        <w:t>V ........................................., dňa ........................................</w:t>
      </w:r>
      <w:r>
        <w:rPr>
          <w:lang w:val="sk-SK"/>
        </w:rPr>
        <w:tab/>
      </w:r>
      <w:r>
        <w:rPr>
          <w:lang w:val="sk-SK"/>
        </w:rPr>
        <w:tab/>
      </w:r>
    </w:p>
    <w:p w14:paraId="6E6D2971" w14:textId="77777777" w:rsidR="00203040" w:rsidRDefault="00203040" w:rsidP="00203040">
      <w:pPr>
        <w:spacing w:after="0" w:line="240" w:lineRule="auto"/>
        <w:rPr>
          <w:lang w:val="sk-SK"/>
        </w:rPr>
      </w:pPr>
    </w:p>
    <w:p w14:paraId="6E6D2972" w14:textId="77777777" w:rsidR="00203040" w:rsidRDefault="00203040" w:rsidP="00203040">
      <w:pPr>
        <w:spacing w:after="0" w:line="240" w:lineRule="auto"/>
        <w:rPr>
          <w:lang w:val="sk-SK"/>
        </w:rPr>
      </w:pPr>
    </w:p>
    <w:p w14:paraId="6E6D2973" w14:textId="77777777" w:rsidR="00203040" w:rsidRDefault="00203040" w:rsidP="00203040">
      <w:pPr>
        <w:spacing w:after="0" w:line="240" w:lineRule="auto"/>
        <w:rPr>
          <w:lang w:val="sk-SK"/>
        </w:rPr>
      </w:pPr>
    </w:p>
    <w:p w14:paraId="6E6D2974" w14:textId="77777777" w:rsidR="00203040" w:rsidRP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sectPr w:rsidR="00203040" w:rsidRPr="00203040" w:rsidSect="0077578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7AD14" w14:textId="77777777" w:rsidR="00BE0D05" w:rsidRDefault="00BE0D05" w:rsidP="00203040">
      <w:pPr>
        <w:spacing w:after="0" w:line="240" w:lineRule="auto"/>
      </w:pPr>
      <w:r>
        <w:separator/>
      </w:r>
    </w:p>
  </w:endnote>
  <w:endnote w:type="continuationSeparator" w:id="0">
    <w:p w14:paraId="59E72D4D" w14:textId="77777777" w:rsidR="00BE0D05" w:rsidRDefault="00BE0D05"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345"/>
      <w:docPartObj>
        <w:docPartGallery w:val="Page Numbers (Bottom of Page)"/>
        <w:docPartUnique/>
      </w:docPartObj>
    </w:sdtPr>
    <w:sdtEndPr/>
    <w:sdtContent>
      <w:p w14:paraId="6E6D2979" w14:textId="77777777" w:rsidR="00203040" w:rsidRDefault="00775783">
        <w:pPr>
          <w:pStyle w:val="Pta"/>
          <w:jc w:val="center"/>
        </w:pPr>
        <w:r>
          <w:fldChar w:fldCharType="begin"/>
        </w:r>
        <w:r w:rsidR="00203040">
          <w:instrText>PAGE   \* MERGEFORMAT</w:instrText>
        </w:r>
        <w:r>
          <w:fldChar w:fldCharType="separate"/>
        </w:r>
        <w:r w:rsidR="00DC6D57">
          <w:rPr>
            <w:noProof/>
          </w:rPr>
          <w:t>6</w:t>
        </w:r>
        <w:r>
          <w:fldChar w:fldCharType="end"/>
        </w:r>
      </w:p>
    </w:sdtContent>
  </w:sdt>
  <w:p w14:paraId="6E6D297A" w14:textId="77777777" w:rsidR="00203040" w:rsidRDefault="00203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BA9C5" w14:textId="77777777" w:rsidR="00BE0D05" w:rsidRDefault="00BE0D05" w:rsidP="00203040">
      <w:pPr>
        <w:spacing w:after="0" w:line="240" w:lineRule="auto"/>
      </w:pPr>
      <w:r>
        <w:separator/>
      </w:r>
    </w:p>
  </w:footnote>
  <w:footnote w:type="continuationSeparator" w:id="0">
    <w:p w14:paraId="0A88F163" w14:textId="77777777" w:rsidR="00BE0D05" w:rsidRDefault="00BE0D05"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56E8"/>
    <w:multiLevelType w:val="hybridMultilevel"/>
    <w:tmpl w:val="748A4D22"/>
    <w:lvl w:ilvl="0" w:tplc="6AC6862C">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4E236419"/>
    <w:multiLevelType w:val="hybridMultilevel"/>
    <w:tmpl w:val="F416AC60"/>
    <w:lvl w:ilvl="0" w:tplc="61A8F4F8">
      <w:start w:val="22"/>
      <w:numFmt w:val="bullet"/>
      <w:lvlText w:val="-"/>
      <w:lvlJc w:val="left"/>
      <w:pPr>
        <w:ind w:left="720" w:hanging="360"/>
      </w:pPr>
      <w:rPr>
        <w:rFonts w:ascii="Calibri" w:eastAsiaTheme="minorHAnsi" w:hAnsi="Calibri" w:cs="Calibri"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8"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16cid:durableId="354307836">
    <w:abstractNumId w:val="7"/>
  </w:num>
  <w:num w:numId="2" w16cid:durableId="1826781775">
    <w:abstractNumId w:val="12"/>
  </w:num>
  <w:num w:numId="3" w16cid:durableId="1010445863">
    <w:abstractNumId w:val="15"/>
  </w:num>
  <w:num w:numId="4" w16cid:durableId="713190666">
    <w:abstractNumId w:val="1"/>
  </w:num>
  <w:num w:numId="5" w16cid:durableId="1154881502">
    <w:abstractNumId w:val="14"/>
  </w:num>
  <w:num w:numId="6" w16cid:durableId="740564346">
    <w:abstractNumId w:val="3"/>
  </w:num>
  <w:num w:numId="7" w16cid:durableId="571086626">
    <w:abstractNumId w:val="10"/>
  </w:num>
  <w:num w:numId="8" w16cid:durableId="959529814">
    <w:abstractNumId w:val="9"/>
  </w:num>
  <w:num w:numId="9" w16cid:durableId="909850126">
    <w:abstractNumId w:val="6"/>
  </w:num>
  <w:num w:numId="10" w16cid:durableId="2067337629">
    <w:abstractNumId w:val="18"/>
  </w:num>
  <w:num w:numId="11" w16cid:durableId="456291706">
    <w:abstractNumId w:val="5"/>
  </w:num>
  <w:num w:numId="12" w16cid:durableId="2128766354">
    <w:abstractNumId w:val="13"/>
  </w:num>
  <w:num w:numId="13" w16cid:durableId="1102068534">
    <w:abstractNumId w:val="4"/>
  </w:num>
  <w:num w:numId="14" w16cid:durableId="1592279948">
    <w:abstractNumId w:val="8"/>
  </w:num>
  <w:num w:numId="15" w16cid:durableId="1106540769">
    <w:abstractNumId w:val="17"/>
  </w:num>
  <w:num w:numId="16" w16cid:durableId="1241869972">
    <w:abstractNumId w:val="2"/>
  </w:num>
  <w:num w:numId="17" w16cid:durableId="716010750">
    <w:abstractNumId w:val="16"/>
  </w:num>
  <w:num w:numId="18" w16cid:durableId="1015612661">
    <w:abstractNumId w:val="11"/>
  </w:num>
  <w:num w:numId="19" w16cid:durableId="1598293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A36"/>
    <w:rsid w:val="0009142E"/>
    <w:rsid w:val="001023B8"/>
    <w:rsid w:val="001728F7"/>
    <w:rsid w:val="00186B48"/>
    <w:rsid w:val="00203040"/>
    <w:rsid w:val="002528C5"/>
    <w:rsid w:val="002E64BA"/>
    <w:rsid w:val="00304AA8"/>
    <w:rsid w:val="00314F53"/>
    <w:rsid w:val="00333FF2"/>
    <w:rsid w:val="00367818"/>
    <w:rsid w:val="00440061"/>
    <w:rsid w:val="005221B2"/>
    <w:rsid w:val="005B2F58"/>
    <w:rsid w:val="006059ED"/>
    <w:rsid w:val="0069193F"/>
    <w:rsid w:val="00702D13"/>
    <w:rsid w:val="00731F96"/>
    <w:rsid w:val="00733E93"/>
    <w:rsid w:val="00736156"/>
    <w:rsid w:val="00763C8D"/>
    <w:rsid w:val="00773BFA"/>
    <w:rsid w:val="00775783"/>
    <w:rsid w:val="007B7A36"/>
    <w:rsid w:val="008A142F"/>
    <w:rsid w:val="008C261D"/>
    <w:rsid w:val="00922317"/>
    <w:rsid w:val="00924A47"/>
    <w:rsid w:val="00935639"/>
    <w:rsid w:val="0094046B"/>
    <w:rsid w:val="00B17A05"/>
    <w:rsid w:val="00BC1BA6"/>
    <w:rsid w:val="00BE0D05"/>
    <w:rsid w:val="00C474AA"/>
    <w:rsid w:val="00C9475D"/>
    <w:rsid w:val="00CC4401"/>
    <w:rsid w:val="00D11B06"/>
    <w:rsid w:val="00DC6D57"/>
    <w:rsid w:val="00DD7F34"/>
    <w:rsid w:val="00DF6AB2"/>
    <w:rsid w:val="00EA3A2C"/>
    <w:rsid w:val="00F77BEB"/>
    <w:rsid w:val="00F83D13"/>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6D2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7578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character" w:styleId="Odkaznakomentr">
    <w:name w:val="annotation reference"/>
    <w:basedOn w:val="Predvolenpsmoodseku"/>
    <w:uiPriority w:val="99"/>
    <w:semiHidden/>
    <w:unhideWhenUsed/>
    <w:rsid w:val="00314F53"/>
    <w:rPr>
      <w:sz w:val="16"/>
      <w:szCs w:val="16"/>
    </w:rPr>
  </w:style>
  <w:style w:type="paragraph" w:styleId="Textkomentra">
    <w:name w:val="annotation text"/>
    <w:basedOn w:val="Normlny"/>
    <w:link w:val="TextkomentraChar"/>
    <w:uiPriority w:val="99"/>
    <w:unhideWhenUsed/>
    <w:rsid w:val="00314F53"/>
    <w:pPr>
      <w:spacing w:line="240" w:lineRule="auto"/>
    </w:pPr>
    <w:rPr>
      <w:sz w:val="20"/>
      <w:szCs w:val="20"/>
    </w:rPr>
  </w:style>
  <w:style w:type="character" w:customStyle="1" w:styleId="TextkomentraChar">
    <w:name w:val="Text komentára Char"/>
    <w:basedOn w:val="Predvolenpsmoodseku"/>
    <w:link w:val="Textkomentra"/>
    <w:uiPriority w:val="99"/>
    <w:rsid w:val="00314F53"/>
    <w:rPr>
      <w:sz w:val="20"/>
      <w:szCs w:val="20"/>
    </w:rPr>
  </w:style>
  <w:style w:type="paragraph" w:styleId="Predmetkomentra">
    <w:name w:val="annotation subject"/>
    <w:basedOn w:val="Textkomentra"/>
    <w:next w:val="Textkomentra"/>
    <w:link w:val="PredmetkomentraChar"/>
    <w:uiPriority w:val="99"/>
    <w:semiHidden/>
    <w:unhideWhenUsed/>
    <w:rsid w:val="00314F53"/>
    <w:rPr>
      <w:b/>
      <w:bCs/>
    </w:rPr>
  </w:style>
  <w:style w:type="character" w:customStyle="1" w:styleId="PredmetkomentraChar">
    <w:name w:val="Predmet komentára Char"/>
    <w:basedOn w:val="TextkomentraChar"/>
    <w:link w:val="Predmetkomentra"/>
    <w:uiPriority w:val="99"/>
    <w:semiHidden/>
    <w:rsid w:val="00314F53"/>
    <w:rPr>
      <w:b/>
      <w:bCs/>
      <w:sz w:val="20"/>
      <w:szCs w:val="20"/>
    </w:rPr>
  </w:style>
  <w:style w:type="paragraph" w:styleId="Revzia">
    <w:name w:val="Revision"/>
    <w:hidden/>
    <w:uiPriority w:val="99"/>
    <w:semiHidden/>
    <w:rsid w:val="004400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2137</Words>
  <Characters>12186</Characters>
  <Application>Microsoft Office Word</Application>
  <DocSecurity>0</DocSecurity>
  <Lines>101</Lines>
  <Paragraphs>28</Paragraphs>
  <ScaleCrop>false</ScaleCrop>
  <Company/>
  <LinksUpToDate>false</LinksUpToDate>
  <CharactersWithSpaces>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2023-11-27T15:21:00Z</dcterms:created>
  <dcterms:modified xsi:type="dcterms:W3CDTF">2023-11-27T15:45:00Z</dcterms:modified>
</cp:coreProperties>
</file>