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9FA94" w14:textId="77777777" w:rsidR="006134DA" w:rsidRPr="009779B1" w:rsidRDefault="006134DA" w:rsidP="006134DA">
      <w:pPr>
        <w:autoSpaceDE w:val="0"/>
        <w:autoSpaceDN w:val="0"/>
        <w:adjustRightInd w:val="0"/>
        <w:jc w:val="both"/>
        <w:rPr>
          <w:rFonts w:ascii="Times New Roman" w:hAnsi="Times New Roman" w:cs="Times New Roman"/>
          <w:sz w:val="22"/>
          <w:szCs w:val="22"/>
        </w:rPr>
      </w:pPr>
    </w:p>
    <w:p w14:paraId="52C9B415" w14:textId="77777777" w:rsidR="00B20F11" w:rsidRDefault="00B20F11" w:rsidP="00B20F11">
      <w:pPr>
        <w:spacing w:line="235" w:lineRule="auto"/>
        <w:ind w:right="16"/>
        <w:jc w:val="center"/>
      </w:pPr>
      <w:r>
        <w:rPr>
          <w:rFonts w:eastAsia="Arial"/>
          <w:b/>
        </w:rPr>
        <w:t>ZMLUVA O DIELO</w:t>
      </w:r>
    </w:p>
    <w:p w14:paraId="1F0E58E8" w14:textId="77777777" w:rsidR="00B20F11" w:rsidRDefault="00B20F11" w:rsidP="00B20F11">
      <w:pPr>
        <w:spacing w:line="235" w:lineRule="auto"/>
        <w:ind w:right="16"/>
        <w:jc w:val="center"/>
      </w:pPr>
      <w:r>
        <w:rPr>
          <w:rFonts w:eastAsia="Arial"/>
        </w:rPr>
        <w:t xml:space="preserve">uzavretá podľa § 536 a </w:t>
      </w:r>
      <w:proofErr w:type="spellStart"/>
      <w:r>
        <w:rPr>
          <w:rFonts w:eastAsia="Arial"/>
        </w:rPr>
        <w:t>nasl</w:t>
      </w:r>
      <w:proofErr w:type="spellEnd"/>
      <w:r>
        <w:rPr>
          <w:rFonts w:eastAsia="Arial"/>
        </w:rPr>
        <w:t>. zákona č. 513/1991 Zb. Obchodný zákonník v znení neskorších predpisov</w:t>
      </w:r>
    </w:p>
    <w:p w14:paraId="04757681" w14:textId="77777777" w:rsidR="00B20F11" w:rsidRDefault="00B20F11" w:rsidP="00B20F11">
      <w:pPr>
        <w:spacing w:line="230" w:lineRule="exact"/>
        <w:rPr>
          <w:rFonts w:ascii="Times New Roman" w:hAnsi="Times New Roman" w:cs="Times New Roman"/>
          <w:sz w:val="24"/>
        </w:rPr>
      </w:pPr>
    </w:p>
    <w:p w14:paraId="294FEB83" w14:textId="77777777" w:rsidR="00B20F11" w:rsidRDefault="00B20F11" w:rsidP="00B20F11">
      <w:pPr>
        <w:spacing w:line="0" w:lineRule="atLeast"/>
        <w:ind w:left="4"/>
      </w:pPr>
      <w:r>
        <w:rPr>
          <w:rFonts w:eastAsia="Arial"/>
        </w:rPr>
        <w:t>medzi zmluvnými stranami:</w:t>
      </w:r>
    </w:p>
    <w:p w14:paraId="7A0AC05A" w14:textId="77777777" w:rsidR="00B20F11" w:rsidRDefault="00B20F11" w:rsidP="00B20F11">
      <w:pPr>
        <w:spacing w:line="200" w:lineRule="exact"/>
        <w:rPr>
          <w:rFonts w:ascii="Times New Roman" w:hAnsi="Times New Roman" w:cs="Times New Roman"/>
          <w:sz w:val="24"/>
        </w:rPr>
      </w:pPr>
    </w:p>
    <w:p w14:paraId="09822CA4" w14:textId="77777777" w:rsidR="00B20F11" w:rsidRDefault="00B20F11" w:rsidP="00B20F11">
      <w:pPr>
        <w:spacing w:line="261" w:lineRule="exact"/>
        <w:rPr>
          <w:rFonts w:ascii="Times New Roman" w:hAnsi="Times New Roman" w:cs="Times New Roman"/>
          <w:sz w:val="24"/>
        </w:rPr>
      </w:pPr>
    </w:p>
    <w:p w14:paraId="61F75170" w14:textId="77777777" w:rsidR="00B20F11" w:rsidRDefault="00B20F11" w:rsidP="00E164D5">
      <w:pPr>
        <w:numPr>
          <w:ilvl w:val="0"/>
          <w:numId w:val="77"/>
        </w:numPr>
        <w:tabs>
          <w:tab w:val="clear" w:pos="2160"/>
          <w:tab w:val="clear" w:pos="2880"/>
          <w:tab w:val="clear" w:pos="4500"/>
        </w:tabs>
        <w:suppressAutoHyphens/>
        <w:spacing w:line="0" w:lineRule="atLeast"/>
        <w:ind w:left="426" w:hanging="426"/>
        <w:rPr>
          <w:rFonts w:eastAsia="Arial"/>
          <w:b/>
        </w:rPr>
      </w:pPr>
      <w:r>
        <w:rPr>
          <w:rFonts w:eastAsia="Arial"/>
          <w:b/>
        </w:rPr>
        <w:t>OBJEDNÁVATEĽ</w:t>
      </w:r>
      <w:r>
        <w:rPr>
          <w:rFonts w:ascii="Times New Roman" w:hAnsi="Times New Roman" w:cs="Times New Roman"/>
        </w:rPr>
        <w:tab/>
      </w:r>
    </w:p>
    <w:p w14:paraId="67FC28ED" w14:textId="77777777" w:rsidR="00B20F11" w:rsidRDefault="00B20F11" w:rsidP="00B20F11">
      <w:pPr>
        <w:jc w:val="both"/>
        <w:rPr>
          <w:sz w:val="22"/>
          <w:szCs w:val="22"/>
        </w:rPr>
      </w:pPr>
    </w:p>
    <w:p w14:paraId="4FBAF3DF" w14:textId="21D2B950" w:rsidR="00B20F11" w:rsidRPr="00626EEE" w:rsidRDefault="00B20F11" w:rsidP="00B20F11">
      <w:pPr>
        <w:jc w:val="both"/>
        <w:rPr>
          <w:lang w:eastAsia="sk-SK"/>
        </w:rPr>
      </w:pPr>
      <w:r w:rsidRPr="00626EEE">
        <w:t>Názov:</w:t>
      </w:r>
      <w:r w:rsidRPr="00626EEE">
        <w:rPr>
          <w:b/>
        </w:rPr>
        <w:tab/>
      </w:r>
      <w:r w:rsidRPr="00626EEE">
        <w:rPr>
          <w:b/>
        </w:rPr>
        <w:tab/>
      </w:r>
      <w:r w:rsidR="00EF3012">
        <w:rPr>
          <w:b/>
        </w:rPr>
        <w:t>ADOSFARM, s.r.o.</w:t>
      </w:r>
    </w:p>
    <w:p w14:paraId="522AA1CE" w14:textId="4E9E8E93" w:rsidR="00B20F11" w:rsidRPr="00626EEE" w:rsidRDefault="00B20F11" w:rsidP="00B20F11">
      <w:pPr>
        <w:jc w:val="both"/>
      </w:pPr>
      <w:r w:rsidRPr="00626EEE">
        <w:t xml:space="preserve">sídlo: </w:t>
      </w:r>
      <w:r w:rsidRPr="00626EEE">
        <w:tab/>
      </w:r>
      <w:r w:rsidRPr="00626EEE">
        <w:tab/>
      </w:r>
      <w:r w:rsidR="00EF3012">
        <w:t>Timravy 12, 974 01 Banská Bystrica</w:t>
      </w:r>
    </w:p>
    <w:p w14:paraId="488E35F9" w14:textId="10164C30" w:rsidR="00B20F11" w:rsidRPr="00626EEE" w:rsidRDefault="00B20F11" w:rsidP="00B20F11">
      <w:pPr>
        <w:jc w:val="both"/>
      </w:pPr>
      <w:r w:rsidRPr="00626EEE">
        <w:t xml:space="preserve">IČO: </w:t>
      </w:r>
      <w:r w:rsidRPr="00626EEE">
        <w:tab/>
      </w:r>
      <w:r w:rsidRPr="00626EEE">
        <w:tab/>
      </w:r>
      <w:r w:rsidR="00EF3012">
        <w:t>360 570 61</w:t>
      </w:r>
    </w:p>
    <w:p w14:paraId="12B97F01" w14:textId="309D5128" w:rsidR="00B20F11" w:rsidRPr="00626EEE" w:rsidRDefault="00B20F11" w:rsidP="00B20F11">
      <w:pPr>
        <w:jc w:val="both"/>
      </w:pPr>
      <w:r w:rsidRPr="00626EEE">
        <w:t xml:space="preserve">IČ DPH: </w:t>
      </w:r>
      <w:r w:rsidRPr="00626EEE">
        <w:tab/>
      </w:r>
      <w:r w:rsidRPr="00626EEE">
        <w:tab/>
        <w:t>SK</w:t>
      </w:r>
      <w:r w:rsidR="00EF3012">
        <w:t>2021737861</w:t>
      </w:r>
    </w:p>
    <w:p w14:paraId="714A1244" w14:textId="0452A653" w:rsidR="00B20F11" w:rsidRPr="00626EEE" w:rsidRDefault="00B20F11" w:rsidP="00B20F11">
      <w:pPr>
        <w:jc w:val="both"/>
      </w:pPr>
      <w:r w:rsidRPr="00626EEE">
        <w:rPr>
          <w:bCs/>
        </w:rPr>
        <w:t xml:space="preserve">bankové spojenie :                  </w:t>
      </w:r>
      <w:r w:rsidRPr="00626EEE">
        <w:rPr>
          <w:bCs/>
        </w:rPr>
        <w:tab/>
      </w:r>
      <w:r w:rsidR="00EF3012">
        <w:rPr>
          <w:bCs/>
        </w:rPr>
        <w:t>VÚB, a.s.</w:t>
      </w:r>
      <w:r w:rsidRPr="00626EEE">
        <w:rPr>
          <w:bCs/>
        </w:rPr>
        <w:t xml:space="preserve">  </w:t>
      </w:r>
    </w:p>
    <w:p w14:paraId="41ABB0CA" w14:textId="3971FEC4" w:rsidR="00B20F11" w:rsidRPr="00EF3012" w:rsidRDefault="00B20F11" w:rsidP="00EF3012">
      <w:pPr>
        <w:shd w:val="clear" w:color="auto" w:fill="FFFFFF"/>
        <w:textAlignment w:val="bottom"/>
        <w:rPr>
          <w:rFonts w:ascii="Helvetica" w:hAnsi="Helvetica" w:cs="Helvetica"/>
          <w:color w:val="4E4E4E"/>
          <w:sz w:val="21"/>
          <w:szCs w:val="21"/>
          <w:lang w:eastAsia="sk-SK"/>
        </w:rPr>
      </w:pPr>
      <w:r w:rsidRPr="00626EEE">
        <w:rPr>
          <w:bCs/>
        </w:rPr>
        <w:t>číslo účtu v tvare IBAN :</w:t>
      </w:r>
      <w:r w:rsidRPr="00626EEE">
        <w:rPr>
          <w:bCs/>
        </w:rPr>
        <w:tab/>
      </w:r>
      <w:r>
        <w:rPr>
          <w:bCs/>
        </w:rPr>
        <w:tab/>
      </w:r>
      <w:r w:rsidR="00EF3012" w:rsidRPr="00EF3012">
        <w:rPr>
          <w:color w:val="000000"/>
          <w:lang w:eastAsia="sk-SK"/>
        </w:rPr>
        <w:t>SK96 0200 0000 0016 7628 6453</w:t>
      </w:r>
      <w:r w:rsidRPr="00626EEE">
        <w:rPr>
          <w:bCs/>
        </w:rPr>
        <w:tab/>
        <w:t xml:space="preserve"> </w:t>
      </w:r>
      <w:r w:rsidRPr="00626EEE">
        <w:rPr>
          <w:bCs/>
        </w:rPr>
        <w:tab/>
      </w:r>
    </w:p>
    <w:p w14:paraId="029DBDCB" w14:textId="55283216" w:rsidR="00B20F11" w:rsidRPr="00626EEE" w:rsidRDefault="00B20F11" w:rsidP="00EF3012">
      <w:pPr>
        <w:jc w:val="both"/>
      </w:pPr>
      <w:r w:rsidRPr="00626EEE">
        <w:t>konajúca prostredníctvom:</w:t>
      </w:r>
      <w:r w:rsidRPr="00626EEE">
        <w:tab/>
        <w:t xml:space="preserve">Ing. Peter Vozár – </w:t>
      </w:r>
      <w:r w:rsidR="00EF3012">
        <w:t>konateľ</w:t>
      </w:r>
    </w:p>
    <w:p w14:paraId="7886D6E8" w14:textId="77777777" w:rsidR="00B20F11" w:rsidRPr="00626EEE" w:rsidRDefault="00B20F11" w:rsidP="00B20F11">
      <w:pPr>
        <w:spacing w:line="200" w:lineRule="exact"/>
      </w:pPr>
    </w:p>
    <w:p w14:paraId="67EF6B08" w14:textId="77777777" w:rsidR="00B20F11" w:rsidRPr="00626EEE" w:rsidRDefault="00B20F11" w:rsidP="00B20F11">
      <w:pPr>
        <w:spacing w:line="0" w:lineRule="atLeast"/>
        <w:ind w:left="4" w:right="2440"/>
      </w:pPr>
      <w:r w:rsidRPr="00626EEE">
        <w:rPr>
          <w:rFonts w:eastAsia="Arial"/>
        </w:rPr>
        <w:t>(ďalej len „Objednávateľ“)</w:t>
      </w:r>
    </w:p>
    <w:p w14:paraId="66EA0046" w14:textId="77777777" w:rsidR="00B20F11" w:rsidRPr="00626EEE" w:rsidRDefault="00B20F11" w:rsidP="00B20F11">
      <w:pPr>
        <w:spacing w:line="200" w:lineRule="exact"/>
        <w:rPr>
          <w:sz w:val="24"/>
        </w:rPr>
      </w:pPr>
    </w:p>
    <w:p w14:paraId="3A196CA0" w14:textId="77777777" w:rsidR="00B20F11" w:rsidRDefault="00B20F11" w:rsidP="00B20F11">
      <w:pPr>
        <w:spacing w:line="282" w:lineRule="exact"/>
        <w:rPr>
          <w:rFonts w:ascii="Times New Roman" w:hAnsi="Times New Roman" w:cs="Times New Roman"/>
          <w:sz w:val="24"/>
        </w:rPr>
      </w:pPr>
    </w:p>
    <w:p w14:paraId="7C68FEE1" w14:textId="77777777" w:rsidR="00B20F11" w:rsidRDefault="00B20F11" w:rsidP="00B20F11">
      <w:pPr>
        <w:spacing w:line="0" w:lineRule="atLeast"/>
        <w:ind w:left="4"/>
      </w:pPr>
      <w:r>
        <w:rPr>
          <w:rFonts w:eastAsia="Arial"/>
        </w:rPr>
        <w:t>a</w:t>
      </w:r>
    </w:p>
    <w:p w14:paraId="6306E5E3" w14:textId="77777777" w:rsidR="00B20F11" w:rsidRDefault="00B20F11" w:rsidP="00B20F11">
      <w:pPr>
        <w:spacing w:line="229" w:lineRule="exact"/>
        <w:rPr>
          <w:rFonts w:ascii="Times New Roman" w:hAnsi="Times New Roman" w:cs="Times New Roman"/>
          <w:sz w:val="24"/>
        </w:rPr>
      </w:pPr>
    </w:p>
    <w:p w14:paraId="2556D4F0" w14:textId="3B5DF00A" w:rsidR="00B20F11" w:rsidRDefault="00B20F11" w:rsidP="00A05615">
      <w:pPr>
        <w:tabs>
          <w:tab w:val="left" w:pos="4223"/>
        </w:tabs>
        <w:spacing w:line="0" w:lineRule="atLeast"/>
        <w:ind w:left="4"/>
      </w:pPr>
      <w:r>
        <w:rPr>
          <w:rFonts w:eastAsia="Arial"/>
          <w:b/>
        </w:rPr>
        <w:t>2. ZHOTOVITEĽ</w:t>
      </w:r>
      <w:r>
        <w:rPr>
          <w:rFonts w:ascii="Times New Roman" w:hAnsi="Times New Roman" w:cs="Times New Roman"/>
        </w:rPr>
        <w:tab/>
      </w:r>
      <w:r>
        <w:rPr>
          <w:rFonts w:eastAsia="Arial"/>
          <w:sz w:val="19"/>
        </w:rPr>
        <w:t xml:space="preserve">: </w:t>
      </w:r>
      <w:r w:rsidR="00A05615">
        <w:rPr>
          <w:rFonts w:eastAsia="Arial"/>
          <w:sz w:val="19"/>
        </w:rPr>
        <w:t xml:space="preserve">           </w:t>
      </w:r>
    </w:p>
    <w:p w14:paraId="4EC02A69" w14:textId="1DCE8A00" w:rsidR="00B20F11" w:rsidRDefault="00B20F11" w:rsidP="00A05615">
      <w:pPr>
        <w:tabs>
          <w:tab w:val="left" w:pos="4223"/>
        </w:tabs>
        <w:spacing w:line="0" w:lineRule="atLeast"/>
        <w:ind w:left="4"/>
      </w:pPr>
      <w:r>
        <w:rPr>
          <w:rFonts w:eastAsia="Arial"/>
        </w:rPr>
        <w:t>sídlo</w:t>
      </w:r>
      <w:r>
        <w:rPr>
          <w:rFonts w:ascii="Times New Roman" w:hAnsi="Times New Roman" w:cs="Times New Roman"/>
        </w:rPr>
        <w:tab/>
      </w:r>
      <w:r>
        <w:rPr>
          <w:rFonts w:eastAsia="Arial"/>
        </w:rPr>
        <w:t xml:space="preserve">: </w:t>
      </w:r>
      <w:r w:rsidR="00A05615">
        <w:rPr>
          <w:rFonts w:eastAsia="Arial"/>
        </w:rPr>
        <w:t xml:space="preserve">          </w:t>
      </w:r>
    </w:p>
    <w:p w14:paraId="3D27D2E4" w14:textId="1790D7BA" w:rsidR="00B20F11" w:rsidRDefault="00B20F11" w:rsidP="00B20F11">
      <w:pPr>
        <w:tabs>
          <w:tab w:val="left" w:pos="4223"/>
        </w:tabs>
        <w:spacing w:line="235" w:lineRule="auto"/>
        <w:ind w:left="4"/>
      </w:pPr>
      <w:r>
        <w:rPr>
          <w:rFonts w:eastAsia="Arial"/>
        </w:rPr>
        <w:t>IČO</w:t>
      </w:r>
      <w:r>
        <w:rPr>
          <w:rFonts w:ascii="Times New Roman" w:hAnsi="Times New Roman" w:cs="Times New Roman"/>
        </w:rPr>
        <w:tab/>
      </w:r>
      <w:r>
        <w:rPr>
          <w:rFonts w:eastAsia="Arial"/>
        </w:rPr>
        <w:t>:</w:t>
      </w:r>
      <w:r w:rsidR="00A05615">
        <w:rPr>
          <w:rFonts w:eastAsia="Arial"/>
        </w:rPr>
        <w:t xml:space="preserve">           </w:t>
      </w:r>
    </w:p>
    <w:p w14:paraId="3BD23903" w14:textId="77777777" w:rsidR="00B20F11" w:rsidRDefault="00B20F11" w:rsidP="00B20F11">
      <w:pPr>
        <w:spacing w:line="1" w:lineRule="exact"/>
        <w:rPr>
          <w:rFonts w:ascii="Times New Roman" w:hAnsi="Times New Roman" w:cs="Times New Roman"/>
          <w:sz w:val="24"/>
        </w:rPr>
      </w:pPr>
    </w:p>
    <w:p w14:paraId="0AE20D2C" w14:textId="2AB0B71D" w:rsidR="00B20F11" w:rsidRDefault="00B20F11" w:rsidP="00B20F11">
      <w:pPr>
        <w:tabs>
          <w:tab w:val="left" w:pos="4223"/>
        </w:tabs>
        <w:spacing w:line="0" w:lineRule="atLeast"/>
        <w:ind w:left="4"/>
      </w:pPr>
      <w:r>
        <w:rPr>
          <w:rFonts w:eastAsia="Arial"/>
        </w:rPr>
        <w:t>DIČ</w:t>
      </w:r>
      <w:r>
        <w:rPr>
          <w:rFonts w:ascii="Times New Roman" w:hAnsi="Times New Roman" w:cs="Times New Roman"/>
        </w:rPr>
        <w:tab/>
      </w:r>
      <w:r>
        <w:rPr>
          <w:rFonts w:eastAsia="Arial"/>
        </w:rPr>
        <w:t>:</w:t>
      </w:r>
      <w:r w:rsidR="00A05615">
        <w:rPr>
          <w:rFonts w:eastAsia="Arial"/>
        </w:rPr>
        <w:t xml:space="preserve">           </w:t>
      </w:r>
    </w:p>
    <w:p w14:paraId="1D2005BD" w14:textId="586DA462" w:rsidR="00B20F11" w:rsidRDefault="00B20F11" w:rsidP="00B20F11">
      <w:pPr>
        <w:tabs>
          <w:tab w:val="left" w:pos="4223"/>
        </w:tabs>
        <w:spacing w:line="0" w:lineRule="atLeast"/>
        <w:ind w:left="4"/>
      </w:pPr>
      <w:r>
        <w:rPr>
          <w:rFonts w:eastAsia="Arial"/>
        </w:rPr>
        <w:t>bankové spojenie</w:t>
      </w:r>
      <w:r>
        <w:rPr>
          <w:rFonts w:ascii="Times New Roman" w:hAnsi="Times New Roman" w:cs="Times New Roman"/>
        </w:rPr>
        <w:tab/>
      </w:r>
      <w:r>
        <w:rPr>
          <w:rFonts w:eastAsia="Arial"/>
        </w:rPr>
        <w:t>:</w:t>
      </w:r>
      <w:r w:rsidR="00A05615">
        <w:rPr>
          <w:rFonts w:eastAsia="Arial"/>
        </w:rPr>
        <w:t xml:space="preserve">           </w:t>
      </w:r>
    </w:p>
    <w:p w14:paraId="7088D256" w14:textId="01481D12" w:rsidR="00B20F11" w:rsidRDefault="00B20F11" w:rsidP="00B20F11">
      <w:pPr>
        <w:tabs>
          <w:tab w:val="left" w:pos="4223"/>
        </w:tabs>
        <w:spacing w:line="0" w:lineRule="atLeast"/>
        <w:ind w:left="4"/>
      </w:pPr>
      <w:r>
        <w:rPr>
          <w:rFonts w:eastAsia="Arial"/>
        </w:rPr>
        <w:t>číslo účtu</w:t>
      </w:r>
      <w:r>
        <w:rPr>
          <w:rFonts w:ascii="Times New Roman" w:hAnsi="Times New Roman" w:cs="Times New Roman"/>
        </w:rPr>
        <w:tab/>
      </w:r>
      <w:r>
        <w:rPr>
          <w:rFonts w:eastAsia="Arial"/>
        </w:rPr>
        <w:t>:</w:t>
      </w:r>
      <w:r w:rsidR="00A05615">
        <w:rPr>
          <w:rFonts w:eastAsia="Arial"/>
        </w:rPr>
        <w:t xml:space="preserve">           </w:t>
      </w:r>
    </w:p>
    <w:p w14:paraId="267251AB" w14:textId="468FEA5F" w:rsidR="00A05615" w:rsidRDefault="00B20F11" w:rsidP="00EF3012">
      <w:pPr>
        <w:tabs>
          <w:tab w:val="left" w:pos="4223"/>
        </w:tabs>
        <w:spacing w:line="0" w:lineRule="atLeast"/>
        <w:ind w:left="4"/>
      </w:pPr>
      <w:r>
        <w:rPr>
          <w:rFonts w:eastAsia="Arial"/>
        </w:rPr>
        <w:t>zastúpený</w:t>
      </w:r>
      <w:r>
        <w:rPr>
          <w:rFonts w:ascii="Times New Roman" w:hAnsi="Times New Roman" w:cs="Times New Roman"/>
        </w:rPr>
        <w:tab/>
      </w:r>
      <w:r>
        <w:rPr>
          <w:rFonts w:eastAsia="Arial"/>
        </w:rPr>
        <w:t>:</w:t>
      </w:r>
      <w:r w:rsidR="00A05615">
        <w:rPr>
          <w:rFonts w:eastAsia="Arial"/>
        </w:rPr>
        <w:t xml:space="preserve">           </w:t>
      </w:r>
    </w:p>
    <w:p w14:paraId="5AD0D187" w14:textId="77777777" w:rsidR="00A65EEB" w:rsidRDefault="00A65EEB" w:rsidP="00B20F11">
      <w:pPr>
        <w:tabs>
          <w:tab w:val="left" w:pos="4223"/>
        </w:tabs>
        <w:spacing w:line="0" w:lineRule="atLeast"/>
        <w:ind w:left="4"/>
      </w:pPr>
    </w:p>
    <w:p w14:paraId="3EAD53A1" w14:textId="77777777" w:rsidR="00B20F11" w:rsidRDefault="00B20F11" w:rsidP="00B20F11">
      <w:pPr>
        <w:spacing w:line="1" w:lineRule="exact"/>
        <w:rPr>
          <w:rFonts w:ascii="Times New Roman" w:hAnsi="Times New Roman" w:cs="Times New Roman"/>
          <w:sz w:val="24"/>
        </w:rPr>
      </w:pPr>
    </w:p>
    <w:p w14:paraId="1A6E2B72" w14:textId="1803172A" w:rsidR="00B20F11" w:rsidRDefault="00B20F11" w:rsidP="00B20F11">
      <w:pPr>
        <w:spacing w:line="0" w:lineRule="atLeast"/>
        <w:ind w:left="4"/>
        <w:rPr>
          <w:rFonts w:eastAsia="Arial"/>
        </w:rPr>
      </w:pPr>
      <w:r>
        <w:rPr>
          <w:rFonts w:eastAsia="Arial"/>
        </w:rPr>
        <w:t>(ďalej len „Zhotoviteľ“)</w:t>
      </w:r>
    </w:p>
    <w:p w14:paraId="499C680B" w14:textId="77777777" w:rsidR="00A65EEB" w:rsidRDefault="00A65EEB" w:rsidP="00B20F11">
      <w:pPr>
        <w:spacing w:line="0" w:lineRule="atLeast"/>
        <w:ind w:left="4"/>
      </w:pPr>
    </w:p>
    <w:p w14:paraId="0F8573BB" w14:textId="77777777" w:rsidR="00B20F11" w:rsidRDefault="00B20F11" w:rsidP="00B20F11">
      <w:pPr>
        <w:spacing w:line="11" w:lineRule="exact"/>
        <w:rPr>
          <w:rFonts w:ascii="Times New Roman" w:hAnsi="Times New Roman" w:cs="Times New Roman"/>
          <w:sz w:val="24"/>
        </w:rPr>
      </w:pPr>
    </w:p>
    <w:p w14:paraId="0DB59312" w14:textId="77777777" w:rsidR="00B20F11" w:rsidRDefault="00B20F11" w:rsidP="00B20F11">
      <w:pPr>
        <w:spacing w:line="232" w:lineRule="auto"/>
        <w:ind w:left="4" w:right="520"/>
      </w:pPr>
      <w:r>
        <w:rPr>
          <w:rFonts w:eastAsia="Arial"/>
        </w:rPr>
        <w:t>(Objednávateľ a Zhotoviteľ ďalej jednotlivo aj ako „Zmluvná strana” alebo spoločne ako „Zmluvné strany“)</w:t>
      </w:r>
    </w:p>
    <w:p w14:paraId="09D7CD9E" w14:textId="77777777" w:rsidR="00B20F11" w:rsidRDefault="00B20F11" w:rsidP="00B20F11">
      <w:pPr>
        <w:spacing w:line="200" w:lineRule="exact"/>
        <w:rPr>
          <w:rFonts w:ascii="Times New Roman" w:hAnsi="Times New Roman" w:cs="Times New Roman"/>
          <w:sz w:val="24"/>
        </w:rPr>
      </w:pPr>
    </w:p>
    <w:p w14:paraId="36F7E317" w14:textId="77777777" w:rsidR="00B20F11" w:rsidRDefault="00B20F11" w:rsidP="00B20F11">
      <w:pPr>
        <w:spacing w:line="260" w:lineRule="exact"/>
        <w:rPr>
          <w:rFonts w:ascii="Times New Roman" w:hAnsi="Times New Roman" w:cs="Times New Roman"/>
          <w:sz w:val="24"/>
        </w:rPr>
      </w:pPr>
    </w:p>
    <w:p w14:paraId="5ECFC823" w14:textId="77777777" w:rsidR="00B20F11" w:rsidRDefault="00B20F11" w:rsidP="00B20F11">
      <w:pPr>
        <w:spacing w:line="0" w:lineRule="atLeast"/>
        <w:ind w:right="16"/>
        <w:jc w:val="center"/>
      </w:pPr>
      <w:r>
        <w:rPr>
          <w:rFonts w:eastAsia="Arial"/>
          <w:b/>
        </w:rPr>
        <w:t>PREAMBULA</w:t>
      </w:r>
    </w:p>
    <w:p w14:paraId="643DDE4C" w14:textId="77777777" w:rsidR="00B20F11" w:rsidRDefault="00B20F11" w:rsidP="00B20F11">
      <w:pPr>
        <w:spacing w:line="241" w:lineRule="exact"/>
        <w:rPr>
          <w:rFonts w:ascii="Times New Roman" w:hAnsi="Times New Roman" w:cs="Times New Roman"/>
          <w:b/>
          <w:sz w:val="24"/>
        </w:rPr>
      </w:pPr>
    </w:p>
    <w:p w14:paraId="085883A1" w14:textId="0DDB85F6" w:rsidR="00B20F11" w:rsidRPr="00C303A6" w:rsidRDefault="00B20F11" w:rsidP="00FF309D">
      <w:pPr>
        <w:pStyle w:val="Default"/>
        <w:rPr>
          <w:rFonts w:ascii="Times New Roman" w:hAnsi="Times New Roman" w:cs="Times New Roman"/>
          <w:color w:val="auto"/>
          <w:sz w:val="20"/>
          <w:szCs w:val="20"/>
        </w:rPr>
        <w:sectPr w:rsidR="00B20F11" w:rsidRPr="00C303A6">
          <w:footerReference w:type="default" r:id="rId9"/>
          <w:pgSz w:w="11906" w:h="16838"/>
          <w:pgMar w:top="1440" w:right="1406" w:bottom="409" w:left="1416" w:header="708" w:footer="708" w:gutter="0"/>
          <w:cols w:space="708"/>
          <w:docGrid w:linePitch="360"/>
        </w:sectPr>
      </w:pPr>
      <w:r w:rsidRPr="00C303A6">
        <w:rPr>
          <w:rFonts w:eastAsia="Arial"/>
          <w:color w:val="auto"/>
          <w:sz w:val="20"/>
          <w:szCs w:val="20"/>
        </w:rPr>
        <w:t xml:space="preserve">Táto Zmluva o dielo sa uzatvára ako výsledok verejného obstarávania na predmet zákazky </w:t>
      </w:r>
      <w:r w:rsidRPr="00C303A6">
        <w:rPr>
          <w:rFonts w:eastAsia="Arial"/>
          <w:b/>
          <w:color w:val="auto"/>
          <w:sz w:val="20"/>
          <w:szCs w:val="20"/>
        </w:rPr>
        <w:t>„</w:t>
      </w:r>
      <w:r w:rsidR="00C303A6" w:rsidRPr="00C303A6">
        <w:rPr>
          <w:b/>
          <w:color w:val="auto"/>
          <w:sz w:val="20"/>
          <w:szCs w:val="20"/>
        </w:rPr>
        <w:t>Prestavba objektov – farma Ľuboreč</w:t>
      </w:r>
      <w:r w:rsidRPr="00C303A6">
        <w:rPr>
          <w:rFonts w:eastAsia="Arial"/>
          <w:b/>
          <w:color w:val="auto"/>
          <w:sz w:val="20"/>
          <w:szCs w:val="20"/>
        </w:rPr>
        <w:t>“,</w:t>
      </w:r>
      <w:r w:rsidRPr="00C303A6">
        <w:rPr>
          <w:rFonts w:eastAsia="Arial"/>
          <w:color w:val="auto"/>
          <w:sz w:val="20"/>
          <w:szCs w:val="20"/>
        </w:rPr>
        <w:t xml:space="preserve"> ktoré realizoval Objednávateľ v</w:t>
      </w:r>
      <w:r w:rsidR="00C303A6">
        <w:rPr>
          <w:rFonts w:eastAsia="Arial"/>
          <w:color w:val="auto"/>
          <w:sz w:val="20"/>
          <w:szCs w:val="20"/>
        </w:rPr>
        <w:t> podľa Usmernenia Pôdohospodárskej platobnej agentúry č. 8/2017</w:t>
      </w:r>
      <w:r w:rsidRPr="00C303A6">
        <w:rPr>
          <w:rFonts w:eastAsia="Arial"/>
          <w:color w:val="auto"/>
          <w:sz w:val="20"/>
          <w:szCs w:val="20"/>
        </w:rPr>
        <w:t>. Na základe vyhodnotenia ponúk bola ponuka Zhotoviteľa vybraná ako ponuka úspešného uchádzača v súlade s podmienkami uvedenými v súťažných podkladoch. Na základe tejto skutočnosti a predloženej ponuky Zhotoviteľa sa Zmluvné strany v slobodnej vôli a v súlade s platnými právnymi predpismi rozhodli uzatvoriť túto Zmluvu o dielo (ďalej len „Zmluva“)</w:t>
      </w:r>
    </w:p>
    <w:p w14:paraId="5C737C98" w14:textId="77777777" w:rsidR="00B845D2" w:rsidRDefault="00B845D2" w:rsidP="0021564C">
      <w:pPr>
        <w:spacing w:line="0" w:lineRule="atLeast"/>
        <w:ind w:right="16"/>
        <w:jc w:val="center"/>
        <w:rPr>
          <w:rFonts w:eastAsia="Arial"/>
          <w:b/>
        </w:rPr>
      </w:pPr>
      <w:bookmarkStart w:id="0" w:name="page2"/>
      <w:bookmarkEnd w:id="0"/>
    </w:p>
    <w:p w14:paraId="1DD14D9E" w14:textId="77777777" w:rsidR="00B845D2" w:rsidRDefault="00B845D2" w:rsidP="0021564C">
      <w:pPr>
        <w:spacing w:line="0" w:lineRule="atLeast"/>
        <w:ind w:right="16"/>
        <w:jc w:val="center"/>
        <w:rPr>
          <w:rFonts w:eastAsia="Arial"/>
          <w:b/>
        </w:rPr>
      </w:pPr>
    </w:p>
    <w:p w14:paraId="149DC8F6" w14:textId="557FAB09" w:rsidR="00B20F11" w:rsidRDefault="00B20F11" w:rsidP="0021564C">
      <w:pPr>
        <w:spacing w:line="0" w:lineRule="atLeast"/>
        <w:ind w:right="16"/>
        <w:jc w:val="center"/>
      </w:pPr>
      <w:r>
        <w:rPr>
          <w:rFonts w:eastAsia="Arial"/>
          <w:b/>
        </w:rPr>
        <w:t>Článok I</w:t>
      </w:r>
    </w:p>
    <w:p w14:paraId="04334EE0" w14:textId="77777777" w:rsidR="00B20F11" w:rsidRDefault="00B20F11" w:rsidP="00B20F11">
      <w:pPr>
        <w:spacing w:line="0" w:lineRule="atLeast"/>
        <w:ind w:right="16"/>
        <w:jc w:val="center"/>
      </w:pPr>
      <w:r>
        <w:rPr>
          <w:rFonts w:eastAsia="Arial"/>
          <w:b/>
        </w:rPr>
        <w:t>Predmet Zmluvy</w:t>
      </w:r>
    </w:p>
    <w:p w14:paraId="3F65A21F" w14:textId="77777777" w:rsidR="00B20F11" w:rsidRDefault="00B20F11" w:rsidP="00B20F11">
      <w:pPr>
        <w:spacing w:line="231" w:lineRule="exact"/>
        <w:rPr>
          <w:rFonts w:ascii="Times New Roman" w:hAnsi="Times New Roman" w:cs="Times New Roman"/>
          <w:b/>
        </w:rPr>
      </w:pPr>
    </w:p>
    <w:tbl>
      <w:tblPr>
        <w:tblW w:w="0" w:type="auto"/>
        <w:tblInd w:w="4" w:type="dxa"/>
        <w:tblLayout w:type="fixed"/>
        <w:tblCellMar>
          <w:left w:w="0" w:type="dxa"/>
          <w:right w:w="0" w:type="dxa"/>
        </w:tblCellMar>
        <w:tblLook w:val="0000" w:firstRow="0" w:lastRow="0" w:firstColumn="0" w:lastColumn="0" w:noHBand="0" w:noVBand="0"/>
      </w:tblPr>
      <w:tblGrid>
        <w:gridCol w:w="360"/>
        <w:gridCol w:w="440"/>
        <w:gridCol w:w="840"/>
        <w:gridCol w:w="240"/>
        <w:gridCol w:w="380"/>
        <w:gridCol w:w="760"/>
        <w:gridCol w:w="380"/>
        <w:gridCol w:w="1320"/>
        <w:gridCol w:w="1500"/>
        <w:gridCol w:w="500"/>
        <w:gridCol w:w="880"/>
        <w:gridCol w:w="300"/>
        <w:gridCol w:w="340"/>
        <w:gridCol w:w="840"/>
      </w:tblGrid>
      <w:tr w:rsidR="00B20F11" w14:paraId="59E9158A" w14:textId="77777777" w:rsidTr="00AC6FB6">
        <w:trPr>
          <w:trHeight w:val="230"/>
        </w:trPr>
        <w:tc>
          <w:tcPr>
            <w:tcW w:w="360" w:type="dxa"/>
            <w:shd w:val="clear" w:color="auto" w:fill="auto"/>
          </w:tcPr>
          <w:p w14:paraId="39094253" w14:textId="77777777" w:rsidR="00B20F11" w:rsidRDefault="00B20F11" w:rsidP="00AC6FB6">
            <w:pPr>
              <w:spacing w:line="0" w:lineRule="atLeast"/>
              <w:ind w:right="100"/>
              <w:jc w:val="right"/>
            </w:pPr>
            <w:r>
              <w:rPr>
                <w:rFonts w:eastAsia="Arial"/>
                <w:w w:val="83"/>
              </w:rPr>
              <w:t>1.</w:t>
            </w:r>
          </w:p>
        </w:tc>
        <w:tc>
          <w:tcPr>
            <w:tcW w:w="1280" w:type="dxa"/>
            <w:gridSpan w:val="2"/>
            <w:shd w:val="clear" w:color="auto" w:fill="auto"/>
          </w:tcPr>
          <w:p w14:paraId="3342336F" w14:textId="77777777" w:rsidR="00B20F11" w:rsidRDefault="00B20F11" w:rsidP="00AC6FB6">
            <w:pPr>
              <w:spacing w:line="0" w:lineRule="atLeast"/>
              <w:ind w:left="200"/>
            </w:pPr>
            <w:r>
              <w:rPr>
                <w:rFonts w:eastAsia="Arial"/>
              </w:rPr>
              <w:t>Predmetom</w:t>
            </w:r>
          </w:p>
        </w:tc>
        <w:tc>
          <w:tcPr>
            <w:tcW w:w="620" w:type="dxa"/>
            <w:gridSpan w:val="2"/>
            <w:shd w:val="clear" w:color="auto" w:fill="auto"/>
          </w:tcPr>
          <w:p w14:paraId="0DBBF588" w14:textId="77777777" w:rsidR="00B20F11" w:rsidRDefault="00B20F11" w:rsidP="00AC6FB6">
            <w:pPr>
              <w:spacing w:line="0" w:lineRule="atLeast"/>
              <w:ind w:left="140"/>
            </w:pPr>
            <w:r>
              <w:rPr>
                <w:rFonts w:eastAsia="Arial"/>
              </w:rPr>
              <w:t>tejto</w:t>
            </w:r>
          </w:p>
        </w:tc>
        <w:tc>
          <w:tcPr>
            <w:tcW w:w="760" w:type="dxa"/>
            <w:shd w:val="clear" w:color="auto" w:fill="auto"/>
          </w:tcPr>
          <w:p w14:paraId="7EC70B77" w14:textId="77777777" w:rsidR="00B20F11" w:rsidRDefault="00B20F11" w:rsidP="00AC6FB6">
            <w:pPr>
              <w:spacing w:line="0" w:lineRule="atLeast"/>
              <w:ind w:left="60"/>
            </w:pPr>
            <w:r>
              <w:rPr>
                <w:rFonts w:eastAsia="Arial"/>
              </w:rPr>
              <w:t>Zmluvy</w:t>
            </w:r>
          </w:p>
        </w:tc>
        <w:tc>
          <w:tcPr>
            <w:tcW w:w="380" w:type="dxa"/>
            <w:shd w:val="clear" w:color="auto" w:fill="auto"/>
          </w:tcPr>
          <w:p w14:paraId="350FC2C0" w14:textId="77777777" w:rsidR="00B20F11" w:rsidRDefault="00B20F11" w:rsidP="00AC6FB6">
            <w:pPr>
              <w:spacing w:line="0" w:lineRule="atLeast"/>
              <w:ind w:left="140"/>
            </w:pPr>
            <w:r>
              <w:rPr>
                <w:rFonts w:eastAsia="Arial"/>
              </w:rPr>
              <w:t>je</w:t>
            </w:r>
          </w:p>
        </w:tc>
        <w:tc>
          <w:tcPr>
            <w:tcW w:w="1320" w:type="dxa"/>
            <w:shd w:val="clear" w:color="auto" w:fill="auto"/>
          </w:tcPr>
          <w:p w14:paraId="38AF1698" w14:textId="77777777" w:rsidR="00B20F11" w:rsidRDefault="00B20F11" w:rsidP="00AC6FB6">
            <w:pPr>
              <w:spacing w:line="0" w:lineRule="atLeast"/>
              <w:ind w:left="80"/>
            </w:pPr>
            <w:r>
              <w:rPr>
                <w:rFonts w:eastAsia="Arial"/>
              </w:rPr>
              <w:t>úprava  práv</w:t>
            </w:r>
          </w:p>
        </w:tc>
        <w:tc>
          <w:tcPr>
            <w:tcW w:w="1500" w:type="dxa"/>
            <w:shd w:val="clear" w:color="auto" w:fill="auto"/>
          </w:tcPr>
          <w:p w14:paraId="30028CB4" w14:textId="77777777" w:rsidR="00B20F11" w:rsidRDefault="00B20F11" w:rsidP="00AC6FB6">
            <w:pPr>
              <w:spacing w:line="0" w:lineRule="atLeast"/>
              <w:ind w:left="120"/>
            </w:pPr>
            <w:r>
              <w:rPr>
                <w:rFonts w:eastAsia="Arial"/>
              </w:rPr>
              <w:t>a  povinností</w:t>
            </w:r>
          </w:p>
        </w:tc>
        <w:tc>
          <w:tcPr>
            <w:tcW w:w="1680" w:type="dxa"/>
            <w:gridSpan w:val="3"/>
            <w:shd w:val="clear" w:color="auto" w:fill="auto"/>
          </w:tcPr>
          <w:p w14:paraId="6CDC93CE" w14:textId="77777777" w:rsidR="00B20F11" w:rsidRDefault="00B20F11" w:rsidP="00AC6FB6">
            <w:pPr>
              <w:spacing w:line="0" w:lineRule="atLeast"/>
            </w:pPr>
            <w:r>
              <w:rPr>
                <w:rFonts w:eastAsia="Arial"/>
              </w:rPr>
              <w:t>Zmluvných  strán</w:t>
            </w:r>
          </w:p>
        </w:tc>
        <w:tc>
          <w:tcPr>
            <w:tcW w:w="340" w:type="dxa"/>
            <w:shd w:val="clear" w:color="auto" w:fill="auto"/>
          </w:tcPr>
          <w:p w14:paraId="651F2B70" w14:textId="77777777" w:rsidR="00B20F11" w:rsidRDefault="00B20F11" w:rsidP="00AC6FB6">
            <w:pPr>
              <w:spacing w:line="0" w:lineRule="atLeast"/>
              <w:ind w:left="80"/>
            </w:pPr>
            <w:r>
              <w:rPr>
                <w:rFonts w:eastAsia="Arial"/>
              </w:rPr>
              <w:t>v</w:t>
            </w:r>
          </w:p>
        </w:tc>
        <w:tc>
          <w:tcPr>
            <w:tcW w:w="840" w:type="dxa"/>
            <w:shd w:val="clear" w:color="auto" w:fill="auto"/>
          </w:tcPr>
          <w:p w14:paraId="77D24D36" w14:textId="77777777" w:rsidR="00B20F11" w:rsidRDefault="00B20F11" w:rsidP="00AC6FB6">
            <w:pPr>
              <w:spacing w:line="0" w:lineRule="atLeast"/>
              <w:jc w:val="right"/>
            </w:pPr>
            <w:r>
              <w:rPr>
                <w:rFonts w:eastAsia="Arial"/>
              </w:rPr>
              <w:t>súvislosti</w:t>
            </w:r>
          </w:p>
        </w:tc>
      </w:tr>
      <w:tr w:rsidR="00B20F11" w14:paraId="133F58C4" w14:textId="77777777" w:rsidTr="00AC6FB6">
        <w:trPr>
          <w:trHeight w:val="228"/>
        </w:trPr>
        <w:tc>
          <w:tcPr>
            <w:tcW w:w="360" w:type="dxa"/>
            <w:shd w:val="clear" w:color="auto" w:fill="auto"/>
          </w:tcPr>
          <w:p w14:paraId="5DEC31F6" w14:textId="77777777" w:rsidR="00B20F11" w:rsidRDefault="00B20F11" w:rsidP="00AC6FB6">
            <w:pPr>
              <w:snapToGrid w:val="0"/>
              <w:spacing w:line="0" w:lineRule="atLeast"/>
              <w:rPr>
                <w:rFonts w:ascii="Times New Roman" w:hAnsi="Times New Roman" w:cs="Times New Roman"/>
                <w:sz w:val="19"/>
              </w:rPr>
            </w:pPr>
          </w:p>
        </w:tc>
        <w:tc>
          <w:tcPr>
            <w:tcW w:w="440" w:type="dxa"/>
            <w:shd w:val="clear" w:color="auto" w:fill="auto"/>
          </w:tcPr>
          <w:p w14:paraId="49459A9C" w14:textId="77777777" w:rsidR="00B20F11" w:rsidRDefault="00B20F11" w:rsidP="00AC6FB6">
            <w:pPr>
              <w:spacing w:line="228" w:lineRule="exact"/>
              <w:ind w:left="200"/>
            </w:pPr>
            <w:r>
              <w:rPr>
                <w:rFonts w:eastAsia="Arial"/>
              </w:rPr>
              <w:t>so</w:t>
            </w:r>
          </w:p>
        </w:tc>
        <w:tc>
          <w:tcPr>
            <w:tcW w:w="1080" w:type="dxa"/>
            <w:gridSpan w:val="2"/>
            <w:shd w:val="clear" w:color="auto" w:fill="auto"/>
          </w:tcPr>
          <w:p w14:paraId="0E493043" w14:textId="77777777" w:rsidR="00B20F11" w:rsidRDefault="00B20F11" w:rsidP="00AC6FB6">
            <w:pPr>
              <w:spacing w:line="228" w:lineRule="exact"/>
              <w:jc w:val="right"/>
            </w:pPr>
            <w:r>
              <w:rPr>
                <w:rFonts w:eastAsia="Arial"/>
              </w:rPr>
              <w:t>záväzkom</w:t>
            </w:r>
          </w:p>
        </w:tc>
        <w:tc>
          <w:tcPr>
            <w:tcW w:w="1140" w:type="dxa"/>
            <w:gridSpan w:val="2"/>
            <w:shd w:val="clear" w:color="auto" w:fill="auto"/>
          </w:tcPr>
          <w:p w14:paraId="28CD28CC" w14:textId="77777777" w:rsidR="00B20F11" w:rsidRDefault="00B20F11" w:rsidP="00AC6FB6">
            <w:pPr>
              <w:spacing w:line="228" w:lineRule="exact"/>
              <w:ind w:left="60"/>
            </w:pPr>
            <w:r>
              <w:rPr>
                <w:rFonts w:eastAsia="Arial"/>
              </w:rPr>
              <w:t>Zhotoviteľa</w:t>
            </w:r>
          </w:p>
        </w:tc>
        <w:tc>
          <w:tcPr>
            <w:tcW w:w="3700" w:type="dxa"/>
            <w:gridSpan w:val="4"/>
            <w:shd w:val="clear" w:color="auto" w:fill="auto"/>
          </w:tcPr>
          <w:p w14:paraId="61A2E543" w14:textId="77777777" w:rsidR="00B20F11" w:rsidRDefault="00B20F11" w:rsidP="00AC6FB6">
            <w:pPr>
              <w:spacing w:line="228" w:lineRule="exact"/>
              <w:ind w:left="40"/>
            </w:pPr>
            <w:r>
              <w:rPr>
                <w:rFonts w:eastAsia="Arial"/>
              </w:rPr>
              <w:t>zhotoviť  Dielo  špecifikované  v  odseku</w:t>
            </w:r>
          </w:p>
        </w:tc>
        <w:tc>
          <w:tcPr>
            <w:tcW w:w="880" w:type="dxa"/>
            <w:shd w:val="clear" w:color="auto" w:fill="auto"/>
          </w:tcPr>
          <w:p w14:paraId="41421C4C" w14:textId="77777777" w:rsidR="00B20F11" w:rsidRDefault="00B20F11" w:rsidP="00AC6FB6">
            <w:pPr>
              <w:spacing w:line="228" w:lineRule="exact"/>
              <w:ind w:left="120"/>
            </w:pPr>
            <w:r>
              <w:rPr>
                <w:rFonts w:eastAsia="Arial"/>
              </w:rPr>
              <w:t>2  tohto</w:t>
            </w:r>
          </w:p>
        </w:tc>
        <w:tc>
          <w:tcPr>
            <w:tcW w:w="640" w:type="dxa"/>
            <w:gridSpan w:val="2"/>
            <w:shd w:val="clear" w:color="auto" w:fill="auto"/>
          </w:tcPr>
          <w:p w14:paraId="20446B19" w14:textId="77777777" w:rsidR="00B20F11" w:rsidRDefault="00B20F11" w:rsidP="00AC6FB6">
            <w:pPr>
              <w:spacing w:line="228" w:lineRule="exact"/>
              <w:ind w:left="60"/>
            </w:pPr>
            <w:r>
              <w:rPr>
                <w:rFonts w:eastAsia="Arial"/>
                <w:w w:val="96"/>
              </w:rPr>
              <w:t>článku</w:t>
            </w:r>
          </w:p>
        </w:tc>
        <w:tc>
          <w:tcPr>
            <w:tcW w:w="840" w:type="dxa"/>
            <w:shd w:val="clear" w:color="auto" w:fill="auto"/>
          </w:tcPr>
          <w:p w14:paraId="7BCD6F9A" w14:textId="77777777" w:rsidR="00B20F11" w:rsidRDefault="00B20F11" w:rsidP="00AC6FB6">
            <w:pPr>
              <w:spacing w:line="228" w:lineRule="exact"/>
              <w:jc w:val="right"/>
            </w:pPr>
            <w:r>
              <w:rPr>
                <w:rFonts w:eastAsia="Arial"/>
              </w:rPr>
              <w:t>Zmluvy,</w:t>
            </w:r>
          </w:p>
        </w:tc>
      </w:tr>
      <w:tr w:rsidR="00B20F11" w14:paraId="3C1ED75B" w14:textId="77777777" w:rsidTr="00AC6FB6">
        <w:trPr>
          <w:trHeight w:val="230"/>
        </w:trPr>
        <w:tc>
          <w:tcPr>
            <w:tcW w:w="360" w:type="dxa"/>
            <w:shd w:val="clear" w:color="auto" w:fill="auto"/>
          </w:tcPr>
          <w:p w14:paraId="003D0763" w14:textId="77777777" w:rsidR="00B20F11" w:rsidRDefault="00B20F11" w:rsidP="00AC6FB6">
            <w:pPr>
              <w:snapToGrid w:val="0"/>
              <w:spacing w:line="0" w:lineRule="atLeast"/>
              <w:rPr>
                <w:rFonts w:ascii="Times New Roman" w:hAnsi="Times New Roman" w:cs="Times New Roman"/>
              </w:rPr>
            </w:pPr>
          </w:p>
        </w:tc>
        <w:tc>
          <w:tcPr>
            <w:tcW w:w="440" w:type="dxa"/>
            <w:shd w:val="clear" w:color="auto" w:fill="auto"/>
          </w:tcPr>
          <w:p w14:paraId="40510C93" w14:textId="77777777" w:rsidR="00B20F11" w:rsidRDefault="00B20F11" w:rsidP="00AC6FB6">
            <w:pPr>
              <w:spacing w:line="0" w:lineRule="atLeast"/>
              <w:ind w:left="200"/>
            </w:pPr>
            <w:r>
              <w:rPr>
                <w:rFonts w:eastAsia="Arial"/>
              </w:rPr>
              <w:t>v</w:t>
            </w:r>
          </w:p>
        </w:tc>
        <w:tc>
          <w:tcPr>
            <w:tcW w:w="840" w:type="dxa"/>
            <w:shd w:val="clear" w:color="auto" w:fill="auto"/>
          </w:tcPr>
          <w:p w14:paraId="005C324F" w14:textId="77777777" w:rsidR="00B20F11" w:rsidRDefault="00B20F11" w:rsidP="00AC6FB6">
            <w:pPr>
              <w:spacing w:line="0" w:lineRule="atLeast"/>
              <w:ind w:left="20"/>
            </w:pPr>
            <w:r>
              <w:rPr>
                <w:rFonts w:eastAsia="Arial"/>
              </w:rPr>
              <w:t>rozsahu</w:t>
            </w:r>
          </w:p>
        </w:tc>
        <w:tc>
          <w:tcPr>
            <w:tcW w:w="240" w:type="dxa"/>
            <w:shd w:val="clear" w:color="auto" w:fill="auto"/>
          </w:tcPr>
          <w:p w14:paraId="6C02A676" w14:textId="77777777" w:rsidR="00B20F11" w:rsidRDefault="00B20F11" w:rsidP="00AC6FB6">
            <w:pPr>
              <w:spacing w:line="0" w:lineRule="atLeast"/>
              <w:jc w:val="right"/>
            </w:pPr>
            <w:r>
              <w:rPr>
                <w:rFonts w:eastAsia="Arial"/>
              </w:rPr>
              <w:t>a</w:t>
            </w:r>
          </w:p>
        </w:tc>
        <w:tc>
          <w:tcPr>
            <w:tcW w:w="380" w:type="dxa"/>
            <w:shd w:val="clear" w:color="auto" w:fill="auto"/>
          </w:tcPr>
          <w:p w14:paraId="3CB8EBB0" w14:textId="77777777" w:rsidR="00B20F11" w:rsidRDefault="00B20F11" w:rsidP="00AC6FB6">
            <w:pPr>
              <w:spacing w:line="0" w:lineRule="atLeast"/>
              <w:ind w:left="100"/>
            </w:pPr>
            <w:r>
              <w:rPr>
                <w:rFonts w:eastAsia="Arial"/>
              </w:rPr>
              <w:t>za</w:t>
            </w:r>
          </w:p>
        </w:tc>
        <w:tc>
          <w:tcPr>
            <w:tcW w:w="1140" w:type="dxa"/>
            <w:gridSpan w:val="2"/>
            <w:shd w:val="clear" w:color="auto" w:fill="auto"/>
          </w:tcPr>
          <w:p w14:paraId="1D3699AE" w14:textId="77777777" w:rsidR="00B20F11" w:rsidRDefault="00B20F11" w:rsidP="00AC6FB6">
            <w:pPr>
              <w:spacing w:line="0" w:lineRule="atLeast"/>
              <w:ind w:left="80"/>
            </w:pPr>
            <w:r>
              <w:rPr>
                <w:rFonts w:eastAsia="Arial"/>
              </w:rPr>
              <w:t>podmienok</w:t>
            </w:r>
          </w:p>
        </w:tc>
        <w:tc>
          <w:tcPr>
            <w:tcW w:w="1320" w:type="dxa"/>
            <w:shd w:val="clear" w:color="auto" w:fill="auto"/>
          </w:tcPr>
          <w:p w14:paraId="52B25A69" w14:textId="77777777" w:rsidR="00B20F11" w:rsidRDefault="00B20F11" w:rsidP="00AC6FB6">
            <w:pPr>
              <w:spacing w:line="0" w:lineRule="atLeast"/>
              <w:ind w:left="100"/>
            </w:pPr>
            <w:r>
              <w:rPr>
                <w:rFonts w:eastAsia="Arial"/>
              </w:rPr>
              <w:t>stanovených</w:t>
            </w:r>
          </w:p>
        </w:tc>
        <w:tc>
          <w:tcPr>
            <w:tcW w:w="1500" w:type="dxa"/>
            <w:shd w:val="clear" w:color="auto" w:fill="auto"/>
          </w:tcPr>
          <w:p w14:paraId="1F4362CF" w14:textId="77777777" w:rsidR="00B20F11" w:rsidRDefault="00B20F11" w:rsidP="00AC6FB6">
            <w:pPr>
              <w:spacing w:line="0" w:lineRule="atLeast"/>
              <w:ind w:left="60"/>
            </w:pPr>
            <w:r>
              <w:rPr>
                <w:rFonts w:eastAsia="Arial"/>
              </w:rPr>
              <w:t>touto  Zmluvou,</w:t>
            </w:r>
          </w:p>
        </w:tc>
        <w:tc>
          <w:tcPr>
            <w:tcW w:w="500" w:type="dxa"/>
            <w:shd w:val="clear" w:color="auto" w:fill="auto"/>
          </w:tcPr>
          <w:p w14:paraId="773271EB" w14:textId="77777777" w:rsidR="00B20F11" w:rsidRDefault="00B20F11" w:rsidP="00AC6FB6">
            <w:pPr>
              <w:spacing w:line="0" w:lineRule="atLeast"/>
              <w:ind w:left="160"/>
            </w:pPr>
            <w:r>
              <w:rPr>
                <w:rFonts w:eastAsia="Arial"/>
              </w:rPr>
              <w:t>jej</w:t>
            </w:r>
          </w:p>
        </w:tc>
        <w:tc>
          <w:tcPr>
            <w:tcW w:w="880" w:type="dxa"/>
            <w:shd w:val="clear" w:color="auto" w:fill="auto"/>
          </w:tcPr>
          <w:p w14:paraId="65493297" w14:textId="2E8B2C00" w:rsidR="00B20F11" w:rsidRDefault="00426A63" w:rsidP="00AC6FB6">
            <w:pPr>
              <w:spacing w:line="0" w:lineRule="atLeast"/>
              <w:ind w:left="20"/>
            </w:pPr>
            <w:r>
              <w:rPr>
                <w:rFonts w:eastAsia="Arial"/>
              </w:rPr>
              <w:t>prílohou</w:t>
            </w:r>
          </w:p>
        </w:tc>
        <w:tc>
          <w:tcPr>
            <w:tcW w:w="300" w:type="dxa"/>
            <w:shd w:val="clear" w:color="auto" w:fill="auto"/>
          </w:tcPr>
          <w:p w14:paraId="4426AC30" w14:textId="77777777" w:rsidR="00B20F11" w:rsidRDefault="00B20F11" w:rsidP="00AC6FB6">
            <w:pPr>
              <w:spacing w:line="0" w:lineRule="atLeast"/>
              <w:ind w:left="120"/>
            </w:pPr>
            <w:r>
              <w:rPr>
                <w:rFonts w:eastAsia="Arial"/>
              </w:rPr>
              <w:t>a</w:t>
            </w:r>
          </w:p>
        </w:tc>
        <w:tc>
          <w:tcPr>
            <w:tcW w:w="340" w:type="dxa"/>
            <w:shd w:val="clear" w:color="auto" w:fill="auto"/>
          </w:tcPr>
          <w:p w14:paraId="1AA88568" w14:textId="77777777" w:rsidR="00B20F11" w:rsidRDefault="00B20F11" w:rsidP="00AC6FB6">
            <w:pPr>
              <w:spacing w:line="0" w:lineRule="atLeast"/>
              <w:ind w:left="100"/>
            </w:pPr>
            <w:r>
              <w:rPr>
                <w:rFonts w:eastAsia="Arial"/>
              </w:rPr>
              <w:t>v</w:t>
            </w:r>
          </w:p>
        </w:tc>
        <w:tc>
          <w:tcPr>
            <w:tcW w:w="840" w:type="dxa"/>
            <w:shd w:val="clear" w:color="auto" w:fill="auto"/>
          </w:tcPr>
          <w:p w14:paraId="4E12A3B3" w14:textId="77777777" w:rsidR="00B20F11" w:rsidRDefault="00B20F11" w:rsidP="00AC6FB6">
            <w:pPr>
              <w:spacing w:line="0" w:lineRule="atLeast"/>
              <w:jc w:val="right"/>
            </w:pPr>
            <w:r>
              <w:rPr>
                <w:rFonts w:eastAsia="Arial"/>
              </w:rPr>
              <w:t>súvislosti</w:t>
            </w:r>
          </w:p>
        </w:tc>
      </w:tr>
      <w:tr w:rsidR="00B20F11" w14:paraId="35FECD13" w14:textId="77777777" w:rsidTr="00AC6FB6">
        <w:trPr>
          <w:trHeight w:val="230"/>
        </w:trPr>
        <w:tc>
          <w:tcPr>
            <w:tcW w:w="360" w:type="dxa"/>
            <w:shd w:val="clear" w:color="auto" w:fill="auto"/>
          </w:tcPr>
          <w:p w14:paraId="063882EC" w14:textId="77777777" w:rsidR="00B20F11" w:rsidRDefault="00B20F11" w:rsidP="00AC6FB6">
            <w:pPr>
              <w:snapToGrid w:val="0"/>
              <w:spacing w:line="0" w:lineRule="atLeast"/>
              <w:rPr>
                <w:rFonts w:ascii="Times New Roman" w:hAnsi="Times New Roman" w:cs="Times New Roman"/>
              </w:rPr>
            </w:pPr>
          </w:p>
        </w:tc>
        <w:tc>
          <w:tcPr>
            <w:tcW w:w="8720" w:type="dxa"/>
            <w:gridSpan w:val="13"/>
            <w:shd w:val="clear" w:color="auto" w:fill="auto"/>
          </w:tcPr>
          <w:p w14:paraId="41034870" w14:textId="77777777" w:rsidR="00B20F11" w:rsidRDefault="00B20F11" w:rsidP="00AC6FB6">
            <w:pPr>
              <w:spacing w:line="0" w:lineRule="atLeast"/>
              <w:ind w:left="200"/>
            </w:pPr>
            <w:r>
              <w:rPr>
                <w:rFonts w:eastAsia="Arial"/>
              </w:rPr>
              <w:t>so záväzkom Objednávateľa Dielo prevziať a zaplatiť Zhotoviteľovi cenu za Dielo dohodnutú</w:t>
            </w:r>
          </w:p>
        </w:tc>
      </w:tr>
      <w:tr w:rsidR="00B20F11" w14:paraId="10CD4FDA" w14:textId="77777777" w:rsidTr="00AC6FB6">
        <w:trPr>
          <w:trHeight w:val="230"/>
        </w:trPr>
        <w:tc>
          <w:tcPr>
            <w:tcW w:w="360" w:type="dxa"/>
            <w:shd w:val="clear" w:color="auto" w:fill="auto"/>
          </w:tcPr>
          <w:p w14:paraId="0B0E2A52" w14:textId="77777777" w:rsidR="00B20F11" w:rsidRDefault="00B20F11" w:rsidP="00AC6FB6">
            <w:pPr>
              <w:snapToGrid w:val="0"/>
              <w:spacing w:line="0" w:lineRule="atLeast"/>
              <w:rPr>
                <w:rFonts w:ascii="Times New Roman" w:hAnsi="Times New Roman" w:cs="Times New Roman"/>
              </w:rPr>
            </w:pPr>
          </w:p>
        </w:tc>
        <w:tc>
          <w:tcPr>
            <w:tcW w:w="3040" w:type="dxa"/>
            <w:gridSpan w:val="6"/>
            <w:shd w:val="clear" w:color="auto" w:fill="auto"/>
          </w:tcPr>
          <w:p w14:paraId="397A4C27" w14:textId="77777777" w:rsidR="00B20F11" w:rsidRDefault="00B20F11" w:rsidP="00AC6FB6">
            <w:pPr>
              <w:spacing w:line="0" w:lineRule="atLeast"/>
            </w:pPr>
            <w:r>
              <w:rPr>
                <w:rFonts w:eastAsia="Arial"/>
              </w:rPr>
              <w:t xml:space="preserve">   podľa článku III tejto Zmluvy.</w:t>
            </w:r>
          </w:p>
        </w:tc>
        <w:tc>
          <w:tcPr>
            <w:tcW w:w="1320" w:type="dxa"/>
            <w:shd w:val="clear" w:color="auto" w:fill="auto"/>
          </w:tcPr>
          <w:p w14:paraId="23C84F22" w14:textId="77777777" w:rsidR="00B20F11" w:rsidRDefault="00B20F11" w:rsidP="00AC6FB6">
            <w:pPr>
              <w:snapToGrid w:val="0"/>
              <w:spacing w:line="0" w:lineRule="atLeast"/>
              <w:rPr>
                <w:rFonts w:ascii="Times New Roman" w:hAnsi="Times New Roman" w:cs="Times New Roman"/>
              </w:rPr>
            </w:pPr>
          </w:p>
        </w:tc>
        <w:tc>
          <w:tcPr>
            <w:tcW w:w="1500" w:type="dxa"/>
            <w:shd w:val="clear" w:color="auto" w:fill="auto"/>
          </w:tcPr>
          <w:p w14:paraId="56909275" w14:textId="77777777" w:rsidR="00B20F11" w:rsidRDefault="00B20F11" w:rsidP="00AC6FB6">
            <w:pPr>
              <w:snapToGrid w:val="0"/>
              <w:spacing w:line="0" w:lineRule="atLeast"/>
              <w:rPr>
                <w:rFonts w:ascii="Times New Roman" w:hAnsi="Times New Roman" w:cs="Times New Roman"/>
              </w:rPr>
            </w:pPr>
          </w:p>
        </w:tc>
        <w:tc>
          <w:tcPr>
            <w:tcW w:w="500" w:type="dxa"/>
            <w:shd w:val="clear" w:color="auto" w:fill="auto"/>
          </w:tcPr>
          <w:p w14:paraId="034F7ACF" w14:textId="77777777" w:rsidR="00B20F11" w:rsidRDefault="00B20F11" w:rsidP="00AC6FB6">
            <w:pPr>
              <w:snapToGrid w:val="0"/>
              <w:spacing w:line="0" w:lineRule="atLeast"/>
              <w:rPr>
                <w:rFonts w:ascii="Times New Roman" w:hAnsi="Times New Roman" w:cs="Times New Roman"/>
              </w:rPr>
            </w:pPr>
          </w:p>
        </w:tc>
        <w:tc>
          <w:tcPr>
            <w:tcW w:w="880" w:type="dxa"/>
            <w:shd w:val="clear" w:color="auto" w:fill="auto"/>
          </w:tcPr>
          <w:p w14:paraId="1B2704AF" w14:textId="77777777" w:rsidR="00B20F11" w:rsidRDefault="00B20F11" w:rsidP="00AC6FB6">
            <w:pPr>
              <w:snapToGrid w:val="0"/>
              <w:spacing w:line="0" w:lineRule="atLeast"/>
              <w:rPr>
                <w:rFonts w:ascii="Times New Roman" w:hAnsi="Times New Roman" w:cs="Times New Roman"/>
              </w:rPr>
            </w:pPr>
          </w:p>
        </w:tc>
        <w:tc>
          <w:tcPr>
            <w:tcW w:w="300" w:type="dxa"/>
            <w:shd w:val="clear" w:color="auto" w:fill="auto"/>
          </w:tcPr>
          <w:p w14:paraId="42EB6ADE" w14:textId="77777777" w:rsidR="00B20F11" w:rsidRDefault="00B20F11" w:rsidP="00AC6FB6">
            <w:pPr>
              <w:snapToGrid w:val="0"/>
              <w:spacing w:line="0" w:lineRule="atLeast"/>
              <w:rPr>
                <w:rFonts w:ascii="Times New Roman" w:hAnsi="Times New Roman" w:cs="Times New Roman"/>
              </w:rPr>
            </w:pPr>
          </w:p>
        </w:tc>
        <w:tc>
          <w:tcPr>
            <w:tcW w:w="340" w:type="dxa"/>
            <w:shd w:val="clear" w:color="auto" w:fill="auto"/>
          </w:tcPr>
          <w:p w14:paraId="5C6FA774" w14:textId="77777777" w:rsidR="00B20F11" w:rsidRDefault="00B20F11" w:rsidP="00AC6FB6">
            <w:pPr>
              <w:snapToGrid w:val="0"/>
              <w:spacing w:line="0" w:lineRule="atLeast"/>
              <w:rPr>
                <w:rFonts w:ascii="Times New Roman" w:hAnsi="Times New Roman" w:cs="Times New Roman"/>
              </w:rPr>
            </w:pPr>
          </w:p>
        </w:tc>
        <w:tc>
          <w:tcPr>
            <w:tcW w:w="840" w:type="dxa"/>
            <w:shd w:val="clear" w:color="auto" w:fill="auto"/>
          </w:tcPr>
          <w:p w14:paraId="4278010E" w14:textId="77777777" w:rsidR="00B20F11" w:rsidRDefault="00B20F11" w:rsidP="00AC6FB6">
            <w:pPr>
              <w:snapToGrid w:val="0"/>
              <w:spacing w:line="0" w:lineRule="atLeast"/>
              <w:rPr>
                <w:rFonts w:ascii="Times New Roman" w:hAnsi="Times New Roman" w:cs="Times New Roman"/>
              </w:rPr>
            </w:pPr>
          </w:p>
        </w:tc>
      </w:tr>
    </w:tbl>
    <w:p w14:paraId="2F7D28E6" w14:textId="77777777" w:rsidR="00B20F11" w:rsidRDefault="00B20F11" w:rsidP="00B20F11">
      <w:pPr>
        <w:spacing w:line="231" w:lineRule="exact"/>
        <w:rPr>
          <w:rFonts w:ascii="Times New Roman" w:hAnsi="Times New Roman" w:cs="Times New Roman"/>
        </w:rPr>
      </w:pPr>
    </w:p>
    <w:p w14:paraId="189A12E5" w14:textId="7ABC7821" w:rsidR="00B20F11" w:rsidRPr="00C303A6" w:rsidRDefault="00B20F11" w:rsidP="00CE25A9">
      <w:pPr>
        <w:numPr>
          <w:ilvl w:val="0"/>
          <w:numId w:val="29"/>
        </w:numPr>
        <w:tabs>
          <w:tab w:val="clear" w:pos="2160"/>
          <w:tab w:val="clear" w:pos="2880"/>
          <w:tab w:val="clear" w:pos="4500"/>
          <w:tab w:val="left" w:pos="564"/>
        </w:tabs>
        <w:suppressAutoHyphens/>
        <w:spacing w:line="0" w:lineRule="atLeast"/>
        <w:ind w:left="564" w:hanging="564"/>
        <w:jc w:val="both"/>
        <w:rPr>
          <w:rFonts w:eastAsia="Arial"/>
        </w:rPr>
      </w:pPr>
      <w:r w:rsidRPr="00C303A6">
        <w:rPr>
          <w:rFonts w:eastAsia="Arial"/>
        </w:rPr>
        <w:t xml:space="preserve">Predmetom Diela je </w:t>
      </w:r>
      <w:r w:rsidR="00CE25A9" w:rsidRPr="00C303A6">
        <w:rPr>
          <w:rFonts w:eastAsia="Arial"/>
        </w:rPr>
        <w:t xml:space="preserve">rekonštrukcia stavebného </w:t>
      </w:r>
      <w:r w:rsidR="00CE25A9" w:rsidRPr="00C303A6">
        <w:rPr>
          <w:rFonts w:eastAsia="Arial"/>
          <w:b/>
        </w:rPr>
        <w:t xml:space="preserve">objektu </w:t>
      </w:r>
      <w:r w:rsidR="00B97B82" w:rsidRPr="00C303A6">
        <w:rPr>
          <w:rFonts w:eastAsia="Arial"/>
          <w:b/>
        </w:rPr>
        <w:t xml:space="preserve">SO 02 – Prestavba </w:t>
      </w:r>
      <w:proofErr w:type="spellStart"/>
      <w:r w:rsidR="00B97B82" w:rsidRPr="00C303A6">
        <w:rPr>
          <w:rFonts w:eastAsia="Arial"/>
          <w:b/>
        </w:rPr>
        <w:t>ovčína</w:t>
      </w:r>
      <w:proofErr w:type="spellEnd"/>
      <w:r w:rsidR="00B97B82" w:rsidRPr="00C303A6">
        <w:rPr>
          <w:rFonts w:eastAsia="Arial"/>
          <w:b/>
        </w:rPr>
        <w:t xml:space="preserve"> na OMD </w:t>
      </w:r>
      <w:r w:rsidR="00CE25A9" w:rsidRPr="00C303A6">
        <w:rPr>
          <w:rFonts w:eastAsia="Arial"/>
          <w:b/>
        </w:rPr>
        <w:t>v </w:t>
      </w:r>
      <w:proofErr w:type="spellStart"/>
      <w:r w:rsidR="00CE25A9" w:rsidRPr="00C303A6">
        <w:rPr>
          <w:rFonts w:eastAsia="Arial"/>
          <w:b/>
        </w:rPr>
        <w:t>k.ú</w:t>
      </w:r>
      <w:proofErr w:type="spellEnd"/>
      <w:r w:rsidR="00CE25A9" w:rsidRPr="00C303A6">
        <w:rPr>
          <w:rFonts w:eastAsia="Arial"/>
          <w:b/>
        </w:rPr>
        <w:t xml:space="preserve">. Ľuboreč v zmysle vypracovanej PD: „Prestavba objektov – farma </w:t>
      </w:r>
      <w:r w:rsidR="00B97B82" w:rsidRPr="00C303A6">
        <w:rPr>
          <w:rFonts w:eastAsia="Arial"/>
          <w:b/>
        </w:rPr>
        <w:t>Ľuboreč</w:t>
      </w:r>
      <w:r w:rsidR="00CE25A9" w:rsidRPr="00C303A6">
        <w:rPr>
          <w:rFonts w:eastAsia="Arial"/>
          <w:b/>
        </w:rPr>
        <w:t>“</w:t>
      </w:r>
      <w:r w:rsidRPr="00C303A6">
        <w:rPr>
          <w:rFonts w:eastAsia="Arial"/>
        </w:rPr>
        <w:t xml:space="preserve"> (ďalej len</w:t>
      </w:r>
      <w:r w:rsidRPr="00C303A6">
        <w:t xml:space="preserve"> </w:t>
      </w:r>
      <w:r w:rsidRPr="00C303A6">
        <w:rPr>
          <w:rFonts w:eastAsia="Arial"/>
        </w:rPr>
        <w:t>„objekt“). V súvislosti s rekonštrukciou objektu sa na účely tejto Zmluvy Dielom rozumie uskutoč</w:t>
      </w:r>
      <w:r w:rsidR="00CE25A9" w:rsidRPr="00C303A6">
        <w:rPr>
          <w:rFonts w:eastAsia="Arial"/>
        </w:rPr>
        <w:t>nenie stavebných prác, ktoré sú</w:t>
      </w:r>
      <w:r w:rsidRPr="00C303A6">
        <w:t xml:space="preserve"> bližšie špecifikované v rozsahu, kvalite a kvantite v Prílohe č. 1  Zadanie s výkazom výmer zmluvy (ďalej len „Dielo“). </w:t>
      </w:r>
    </w:p>
    <w:p w14:paraId="69D39C60" w14:textId="77777777" w:rsidR="00B20F11" w:rsidRDefault="00B20F11" w:rsidP="00B20F11">
      <w:pPr>
        <w:spacing w:line="241" w:lineRule="exact"/>
        <w:rPr>
          <w:rFonts w:eastAsia="Arial"/>
        </w:rPr>
      </w:pPr>
    </w:p>
    <w:p w14:paraId="76231020" w14:textId="77777777" w:rsidR="00B20F11" w:rsidRDefault="00B20F11" w:rsidP="00E164D5">
      <w:pPr>
        <w:numPr>
          <w:ilvl w:val="0"/>
          <w:numId w:val="29"/>
        </w:numPr>
        <w:tabs>
          <w:tab w:val="clear" w:pos="2160"/>
          <w:tab w:val="clear" w:pos="2880"/>
          <w:tab w:val="clear" w:pos="4500"/>
          <w:tab w:val="left" w:pos="564"/>
        </w:tabs>
        <w:suppressAutoHyphens/>
        <w:spacing w:line="232" w:lineRule="auto"/>
        <w:ind w:left="564" w:right="20" w:hanging="564"/>
      </w:pPr>
      <w:r>
        <w:rPr>
          <w:rFonts w:eastAsia="Arial"/>
        </w:rPr>
        <w:t>V nadväznosti na záväzok Zhotoviteľa podľa odseku 1 tohto článku Zmluvy sa Zhotoviteľ zaväzuje, že Dielo uskutoční:</w:t>
      </w:r>
    </w:p>
    <w:p w14:paraId="3A2E8221" w14:textId="77777777" w:rsidR="00B20F11" w:rsidRDefault="00B20F11" w:rsidP="00B20F11">
      <w:pPr>
        <w:spacing w:line="2" w:lineRule="exact"/>
        <w:rPr>
          <w:rFonts w:eastAsia="Arial"/>
        </w:rPr>
      </w:pPr>
    </w:p>
    <w:p w14:paraId="2542F20C" w14:textId="77777777" w:rsidR="00B20F11" w:rsidRDefault="00B20F11" w:rsidP="00E164D5">
      <w:pPr>
        <w:numPr>
          <w:ilvl w:val="1"/>
          <w:numId w:val="29"/>
        </w:numPr>
        <w:tabs>
          <w:tab w:val="clear" w:pos="2160"/>
          <w:tab w:val="clear" w:pos="2880"/>
          <w:tab w:val="clear" w:pos="4500"/>
          <w:tab w:val="left" w:pos="1124"/>
        </w:tabs>
        <w:suppressAutoHyphens/>
        <w:spacing w:line="0" w:lineRule="atLeast"/>
        <w:ind w:left="1124" w:hanging="557"/>
      </w:pPr>
      <w:r>
        <w:rPr>
          <w:rFonts w:eastAsia="Arial"/>
        </w:rPr>
        <w:t>za podmienok stanovených v tejto Zmluve,</w:t>
      </w:r>
    </w:p>
    <w:p w14:paraId="144C89D5" w14:textId="351AE88B" w:rsidR="00B20F11" w:rsidRPr="00C303A6" w:rsidRDefault="00B20F11" w:rsidP="00E164D5">
      <w:pPr>
        <w:numPr>
          <w:ilvl w:val="1"/>
          <w:numId w:val="29"/>
        </w:numPr>
        <w:tabs>
          <w:tab w:val="clear" w:pos="2160"/>
          <w:tab w:val="clear" w:pos="2880"/>
          <w:tab w:val="clear" w:pos="4500"/>
          <w:tab w:val="left" w:pos="1124"/>
        </w:tabs>
        <w:suppressAutoHyphens/>
        <w:spacing w:line="0" w:lineRule="atLeast"/>
        <w:ind w:left="1124" w:hanging="557"/>
      </w:pPr>
      <w:r w:rsidRPr="00C303A6">
        <w:rPr>
          <w:rFonts w:eastAsia="Arial"/>
        </w:rPr>
        <w:t>v súla</w:t>
      </w:r>
      <w:r w:rsidR="00CE25A9" w:rsidRPr="00C303A6">
        <w:rPr>
          <w:rFonts w:eastAsia="Arial"/>
        </w:rPr>
        <w:t xml:space="preserve">de s projektovou dokumentáciou </w:t>
      </w:r>
      <w:r w:rsidR="00CE25A9" w:rsidRPr="00C303A6">
        <w:rPr>
          <w:rFonts w:eastAsia="Arial"/>
          <w:b/>
        </w:rPr>
        <w:t xml:space="preserve">„Prestavba objektov – farma Ľuboreč, SO 02 – Prestavba </w:t>
      </w:r>
      <w:proofErr w:type="spellStart"/>
      <w:r w:rsidR="00CE25A9" w:rsidRPr="00C303A6">
        <w:rPr>
          <w:rFonts w:eastAsia="Arial"/>
          <w:b/>
        </w:rPr>
        <w:t>ovčína</w:t>
      </w:r>
      <w:proofErr w:type="spellEnd"/>
      <w:r w:rsidR="00CE25A9" w:rsidRPr="00C303A6">
        <w:rPr>
          <w:rFonts w:eastAsia="Arial"/>
          <w:b/>
        </w:rPr>
        <w:t xml:space="preserve"> na OMD“</w:t>
      </w:r>
      <w:r w:rsidRPr="00C303A6">
        <w:rPr>
          <w:rFonts w:eastAsia="Arial"/>
        </w:rPr>
        <w:t>“</w:t>
      </w:r>
      <w:r w:rsidRPr="00C303A6">
        <w:rPr>
          <w:sz w:val="22"/>
        </w:rPr>
        <w:t>,</w:t>
      </w:r>
      <w:r w:rsidRPr="00C303A6">
        <w:rPr>
          <w:rFonts w:eastAsia="Arial"/>
          <w:b/>
        </w:rPr>
        <w:t xml:space="preserve"> </w:t>
      </w:r>
      <w:r w:rsidRPr="00C303A6">
        <w:rPr>
          <w:rFonts w:eastAsia="Arial"/>
        </w:rPr>
        <w:t>výkazom výmer,</w:t>
      </w:r>
      <w:r w:rsidRPr="00C303A6">
        <w:rPr>
          <w:rFonts w:eastAsia="Arial"/>
          <w:b/>
        </w:rPr>
        <w:t xml:space="preserve"> </w:t>
      </w:r>
      <w:r w:rsidRPr="00C303A6">
        <w:rPr>
          <w:rFonts w:eastAsia="Arial"/>
        </w:rPr>
        <w:t>dokumentáciou obsahujúcou informácie o Diele, ktorá bola podkladom v realizovanom verejnom obstarávaní,</w:t>
      </w:r>
    </w:p>
    <w:p w14:paraId="57507131" w14:textId="77777777" w:rsidR="00B20F11" w:rsidRDefault="00B20F11" w:rsidP="00B20F11">
      <w:pPr>
        <w:spacing w:line="10" w:lineRule="exact"/>
        <w:rPr>
          <w:rFonts w:eastAsia="Arial"/>
        </w:rPr>
      </w:pPr>
    </w:p>
    <w:p w14:paraId="44134336" w14:textId="4FD79395" w:rsidR="00B20F11" w:rsidRDefault="00B20F11" w:rsidP="00E164D5">
      <w:pPr>
        <w:numPr>
          <w:ilvl w:val="1"/>
          <w:numId w:val="29"/>
        </w:numPr>
        <w:tabs>
          <w:tab w:val="clear" w:pos="2160"/>
          <w:tab w:val="clear" w:pos="2880"/>
          <w:tab w:val="clear" w:pos="4500"/>
          <w:tab w:val="left" w:pos="1124"/>
        </w:tabs>
        <w:suppressAutoHyphens/>
        <w:spacing w:line="235" w:lineRule="auto"/>
        <w:ind w:left="1124" w:right="20" w:hanging="557"/>
        <w:jc w:val="both"/>
      </w:pPr>
      <w:r>
        <w:rPr>
          <w:rFonts w:eastAsia="Arial"/>
        </w:rPr>
        <w:t xml:space="preserve">v súlade s podmienkami </w:t>
      </w:r>
      <w:r w:rsidR="00CE25A9">
        <w:rPr>
          <w:rFonts w:eastAsia="Arial"/>
        </w:rPr>
        <w:t>ohlásenia stavebného úradu</w:t>
      </w:r>
      <w:r>
        <w:rPr>
          <w:rFonts w:eastAsia="Arial"/>
        </w:rPr>
        <w:t xml:space="preserve"> a v súlade s vyjadreniami príslušných orgánov verejnej správy, ktoré odovzdá Objednávateľ Zhotoviteľovi </w:t>
      </w:r>
      <w:r w:rsidRPr="00ED5CC3">
        <w:rPr>
          <w:rFonts w:eastAsia="Arial"/>
        </w:rPr>
        <w:t xml:space="preserve">do 7 dní odo dňa </w:t>
      </w:r>
      <w:r w:rsidR="00CE25A9">
        <w:rPr>
          <w:rFonts w:eastAsia="Arial"/>
        </w:rPr>
        <w:t>prevzatia staveniska</w:t>
      </w:r>
      <w:r w:rsidRPr="00ED5CC3">
        <w:rPr>
          <w:rFonts w:eastAsia="Arial"/>
        </w:rPr>
        <w:t>, ak neboli súčasťou realizovan</w:t>
      </w:r>
      <w:r>
        <w:rPr>
          <w:rFonts w:eastAsia="Arial"/>
        </w:rPr>
        <w:t>ého verejného obstarávania,</w:t>
      </w:r>
    </w:p>
    <w:p w14:paraId="3206435D" w14:textId="77777777" w:rsidR="00B20F11" w:rsidRDefault="00B20F11" w:rsidP="00B20F11">
      <w:pPr>
        <w:spacing w:line="2" w:lineRule="exact"/>
        <w:rPr>
          <w:rFonts w:eastAsia="Arial"/>
        </w:rPr>
      </w:pPr>
    </w:p>
    <w:p w14:paraId="35530AF9" w14:textId="77777777" w:rsidR="00B20F11" w:rsidRDefault="00B20F11" w:rsidP="00E164D5">
      <w:pPr>
        <w:numPr>
          <w:ilvl w:val="1"/>
          <w:numId w:val="29"/>
        </w:numPr>
        <w:tabs>
          <w:tab w:val="clear" w:pos="2160"/>
          <w:tab w:val="clear" w:pos="2880"/>
          <w:tab w:val="clear" w:pos="4500"/>
          <w:tab w:val="left" w:pos="1124"/>
        </w:tabs>
        <w:suppressAutoHyphens/>
        <w:spacing w:line="235" w:lineRule="auto"/>
        <w:ind w:left="1124" w:hanging="557"/>
      </w:pPr>
      <w:r>
        <w:rPr>
          <w:rFonts w:eastAsia="Arial"/>
        </w:rPr>
        <w:t>v súlade s podmienkami uvedenými v súťažných podkladoch verejného obstarávania,</w:t>
      </w:r>
    </w:p>
    <w:p w14:paraId="4DD8B12C" w14:textId="77777777" w:rsidR="00B20F11" w:rsidRDefault="00B20F11" w:rsidP="00B20F11">
      <w:pPr>
        <w:spacing w:line="1" w:lineRule="exact"/>
        <w:rPr>
          <w:rFonts w:eastAsia="Arial"/>
        </w:rPr>
      </w:pPr>
    </w:p>
    <w:p w14:paraId="0D11C01A" w14:textId="77777777" w:rsidR="00B20F11" w:rsidRDefault="00B20F11" w:rsidP="00E164D5">
      <w:pPr>
        <w:numPr>
          <w:ilvl w:val="1"/>
          <w:numId w:val="29"/>
        </w:numPr>
        <w:tabs>
          <w:tab w:val="clear" w:pos="2160"/>
          <w:tab w:val="clear" w:pos="2880"/>
          <w:tab w:val="clear" w:pos="4500"/>
          <w:tab w:val="left" w:pos="1124"/>
        </w:tabs>
        <w:suppressAutoHyphens/>
        <w:spacing w:line="0" w:lineRule="atLeast"/>
        <w:ind w:left="1124" w:hanging="557"/>
      </w:pPr>
      <w:r>
        <w:rPr>
          <w:rFonts w:eastAsia="Arial"/>
        </w:rPr>
        <w:t>vo vlastnom mene a na vlastnú zodpovednosť.</w:t>
      </w:r>
    </w:p>
    <w:p w14:paraId="7D03541F" w14:textId="77777777" w:rsidR="00B20F11" w:rsidRPr="00ED5CC3" w:rsidRDefault="00B20F11" w:rsidP="00B20F11">
      <w:pPr>
        <w:spacing w:line="241" w:lineRule="exact"/>
        <w:rPr>
          <w:rFonts w:eastAsia="Arial"/>
          <w:sz w:val="12"/>
          <w:szCs w:val="12"/>
        </w:rPr>
      </w:pPr>
    </w:p>
    <w:p w14:paraId="03BF2FB0" w14:textId="361FCA3E" w:rsidR="00B20F11" w:rsidRDefault="00B20F11" w:rsidP="00E164D5">
      <w:pPr>
        <w:numPr>
          <w:ilvl w:val="0"/>
          <w:numId w:val="29"/>
        </w:numPr>
        <w:tabs>
          <w:tab w:val="clear" w:pos="2160"/>
          <w:tab w:val="clear" w:pos="2880"/>
          <w:tab w:val="clear" w:pos="4500"/>
          <w:tab w:val="left" w:pos="564"/>
        </w:tabs>
        <w:suppressAutoHyphens/>
        <w:spacing w:line="237" w:lineRule="auto"/>
        <w:ind w:left="564" w:right="20" w:hanging="564"/>
        <w:jc w:val="both"/>
      </w:pPr>
      <w:r>
        <w:rPr>
          <w:rFonts w:eastAsia="Arial"/>
        </w:rPr>
        <w:t>Zhotoviteľ sa v súvislosti so záväzkom zhotoviť pre Objednávateľa Dielo zaväzuje dodať Objednávateľovi všetky súvisiace doklady, najmä záručné listy, certifikáty, atesty, protokoly o likvidácii odpadov a pod.</w:t>
      </w:r>
    </w:p>
    <w:p w14:paraId="58952151" w14:textId="77777777" w:rsidR="00B20F11" w:rsidRPr="00ED5CC3" w:rsidRDefault="00B20F11" w:rsidP="00B20F11">
      <w:pPr>
        <w:spacing w:line="242" w:lineRule="exact"/>
        <w:rPr>
          <w:rFonts w:eastAsia="Arial"/>
          <w:sz w:val="12"/>
          <w:szCs w:val="12"/>
        </w:rPr>
      </w:pPr>
    </w:p>
    <w:p w14:paraId="6C2C0AF9" w14:textId="77777777" w:rsidR="00B20F11" w:rsidRDefault="00B20F11" w:rsidP="00E164D5">
      <w:pPr>
        <w:numPr>
          <w:ilvl w:val="0"/>
          <w:numId w:val="29"/>
        </w:numPr>
        <w:tabs>
          <w:tab w:val="clear" w:pos="2160"/>
          <w:tab w:val="clear" w:pos="2880"/>
          <w:tab w:val="clear" w:pos="4500"/>
          <w:tab w:val="left" w:pos="564"/>
        </w:tabs>
        <w:suppressAutoHyphens/>
        <w:spacing w:line="235" w:lineRule="auto"/>
        <w:ind w:left="564" w:right="20" w:hanging="564"/>
        <w:jc w:val="both"/>
      </w:pPr>
      <w:r>
        <w:rPr>
          <w:rFonts w:eastAsia="Arial"/>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v súlade s touto zmluvou potrebné.</w:t>
      </w:r>
    </w:p>
    <w:p w14:paraId="70ADD788" w14:textId="77777777" w:rsidR="00B20F11" w:rsidRPr="00ED5CC3" w:rsidRDefault="00B20F11" w:rsidP="00B20F11">
      <w:pPr>
        <w:spacing w:line="241" w:lineRule="exact"/>
        <w:rPr>
          <w:rFonts w:eastAsia="Arial"/>
          <w:sz w:val="12"/>
          <w:szCs w:val="12"/>
        </w:rPr>
      </w:pPr>
    </w:p>
    <w:p w14:paraId="6C6C87A8" w14:textId="69C8CCA7" w:rsidR="00B845D2" w:rsidRPr="00CE25A9" w:rsidRDefault="00B20F11" w:rsidP="00CE25A9">
      <w:pPr>
        <w:numPr>
          <w:ilvl w:val="0"/>
          <w:numId w:val="29"/>
        </w:numPr>
        <w:tabs>
          <w:tab w:val="clear" w:pos="2160"/>
          <w:tab w:val="clear" w:pos="2880"/>
          <w:tab w:val="clear" w:pos="4500"/>
          <w:tab w:val="left" w:pos="564"/>
        </w:tabs>
        <w:suppressAutoHyphens/>
        <w:spacing w:line="232" w:lineRule="auto"/>
        <w:ind w:left="564" w:right="20" w:hanging="564"/>
        <w:jc w:val="both"/>
      </w:pPr>
      <w:r>
        <w:rPr>
          <w:rFonts w:eastAsia="Arial"/>
        </w:rPr>
        <w:t>V nadväznosti na záväzok Objednávateľa podľa odseku 1 tohto článku Zmluvy sa Objednávateľ zaväzuje, že Dielo zhotovené v súlade s touto Zmluvou prevezme a zaplatí Zhotoviteľovi dohodnutú cenu, podľa podmienok dohodnutých v tejto Zmluve.</w:t>
      </w:r>
    </w:p>
    <w:p w14:paraId="1B32D6C1" w14:textId="77777777" w:rsidR="00B845D2" w:rsidRDefault="00B845D2" w:rsidP="00B20F11">
      <w:pPr>
        <w:spacing w:line="0" w:lineRule="atLeast"/>
        <w:ind w:right="16"/>
        <w:jc w:val="center"/>
        <w:rPr>
          <w:rFonts w:eastAsia="Arial"/>
          <w:b/>
        </w:rPr>
      </w:pPr>
    </w:p>
    <w:p w14:paraId="61822F3C" w14:textId="77777777" w:rsidR="00B845D2" w:rsidRDefault="00B845D2" w:rsidP="00B20F11">
      <w:pPr>
        <w:spacing w:line="0" w:lineRule="atLeast"/>
        <w:ind w:right="16"/>
        <w:jc w:val="center"/>
        <w:rPr>
          <w:rFonts w:eastAsia="Arial"/>
          <w:b/>
        </w:rPr>
      </w:pPr>
    </w:p>
    <w:p w14:paraId="2EBB9830" w14:textId="60E58DEA" w:rsidR="00B20F11" w:rsidRDefault="00B20F11" w:rsidP="00B20F11">
      <w:pPr>
        <w:spacing w:line="0" w:lineRule="atLeast"/>
        <w:ind w:right="16"/>
        <w:jc w:val="center"/>
      </w:pPr>
      <w:r>
        <w:rPr>
          <w:rFonts w:eastAsia="Arial"/>
          <w:b/>
        </w:rPr>
        <w:t>Článok II</w:t>
      </w:r>
    </w:p>
    <w:p w14:paraId="6DCA42E6" w14:textId="77777777" w:rsidR="00B20F11" w:rsidRDefault="00B20F11" w:rsidP="00B20F11">
      <w:pPr>
        <w:spacing w:line="0" w:lineRule="atLeast"/>
        <w:ind w:right="16"/>
        <w:jc w:val="center"/>
        <w:rPr>
          <w:rFonts w:eastAsia="Arial"/>
          <w:b/>
        </w:rPr>
      </w:pPr>
      <w:r>
        <w:rPr>
          <w:rFonts w:eastAsia="Arial"/>
          <w:b/>
        </w:rPr>
        <w:t>Čas plnenia</w:t>
      </w:r>
    </w:p>
    <w:p w14:paraId="03756D1E" w14:textId="77777777" w:rsidR="00B20F11" w:rsidRPr="00ED5CC3" w:rsidRDefault="00B20F11" w:rsidP="00B20F11">
      <w:pPr>
        <w:spacing w:line="0" w:lineRule="atLeast"/>
        <w:ind w:right="16"/>
        <w:jc w:val="center"/>
      </w:pPr>
    </w:p>
    <w:p w14:paraId="4AE7B93E" w14:textId="36D1ECB2" w:rsidR="00B20F11" w:rsidRDefault="00B20F11" w:rsidP="00E164D5">
      <w:pPr>
        <w:numPr>
          <w:ilvl w:val="0"/>
          <w:numId w:val="30"/>
        </w:numPr>
        <w:tabs>
          <w:tab w:val="clear" w:pos="2160"/>
          <w:tab w:val="clear" w:pos="2880"/>
          <w:tab w:val="clear" w:pos="4500"/>
          <w:tab w:val="left" w:pos="564"/>
        </w:tabs>
        <w:suppressAutoHyphens/>
        <w:spacing w:line="276" w:lineRule="auto"/>
        <w:ind w:left="564" w:hanging="564"/>
        <w:jc w:val="both"/>
      </w:pPr>
      <w:r>
        <w:rPr>
          <w:rFonts w:eastAsia="Arial"/>
          <w:sz w:val="19"/>
        </w:rPr>
        <w:t xml:space="preserve">Objednávateľ sa zaväzuje písomne upovedomiť Zhotoviteľa o termíne odovzdania objektu – budúceho staveniska Zhotoviteľovi za účelom realizácie Diela minimálne 3 pracovné dni pred plánovaným termínom odovzdania objektu. Odovzdanie objektu a jeho prevzatie Zhotoviteľom bude vykonané v termíne uvedenom vo výzve, a to Protokolom o odovzdaní a prevzatí staveniska na realizáciu diela a zápisom do stavebného denníka. </w:t>
      </w:r>
      <w:r w:rsidRPr="00CE25A9">
        <w:rPr>
          <w:rFonts w:eastAsia="Arial"/>
          <w:b/>
          <w:sz w:val="19"/>
        </w:rPr>
        <w:t xml:space="preserve">Bezdôvodné odmietnutie prevzatia objektu </w:t>
      </w:r>
      <w:r w:rsidR="00CE25A9" w:rsidRPr="00CE25A9">
        <w:rPr>
          <w:rFonts w:eastAsia="Arial"/>
          <w:b/>
          <w:sz w:val="19"/>
        </w:rPr>
        <w:t xml:space="preserve">alebo neprevzatie v stanovenom termíne </w:t>
      </w:r>
      <w:r w:rsidRPr="00CE25A9">
        <w:rPr>
          <w:rFonts w:eastAsia="Arial"/>
          <w:b/>
          <w:sz w:val="19"/>
        </w:rPr>
        <w:t>Zhotoviteľom bude považované za podstatné porušenie povinností Zhotoviteľa.</w:t>
      </w:r>
      <w:r>
        <w:tab/>
      </w:r>
    </w:p>
    <w:p w14:paraId="36BA52D8" w14:textId="77777777" w:rsidR="00B20F11" w:rsidRDefault="00B20F11" w:rsidP="00106FA3">
      <w:pPr>
        <w:tabs>
          <w:tab w:val="left" w:pos="564"/>
        </w:tabs>
        <w:spacing w:line="0" w:lineRule="atLeast"/>
        <w:ind w:left="564"/>
        <w:jc w:val="both"/>
      </w:pPr>
    </w:p>
    <w:p w14:paraId="250901B6" w14:textId="77777777" w:rsidR="00B20F11" w:rsidRDefault="00B20F11" w:rsidP="00E164D5">
      <w:pPr>
        <w:numPr>
          <w:ilvl w:val="0"/>
          <w:numId w:val="30"/>
        </w:numPr>
        <w:tabs>
          <w:tab w:val="clear" w:pos="2160"/>
          <w:tab w:val="clear" w:pos="2880"/>
          <w:tab w:val="clear" w:pos="4500"/>
          <w:tab w:val="left" w:pos="564"/>
        </w:tabs>
        <w:suppressAutoHyphens/>
        <w:spacing w:line="0" w:lineRule="atLeast"/>
        <w:ind w:left="564" w:hanging="564"/>
        <w:jc w:val="both"/>
      </w:pPr>
      <w:r>
        <w:rPr>
          <w:rFonts w:eastAsia="Arial"/>
        </w:rPr>
        <w:t>Zhotoviteľ sa zaväzuje:</w:t>
      </w:r>
    </w:p>
    <w:p w14:paraId="65936367" w14:textId="705A0170" w:rsidR="00B20F11" w:rsidRPr="00C303A6" w:rsidRDefault="00B20F11" w:rsidP="00E164D5">
      <w:pPr>
        <w:numPr>
          <w:ilvl w:val="1"/>
          <w:numId w:val="30"/>
        </w:numPr>
        <w:tabs>
          <w:tab w:val="clear" w:pos="2160"/>
          <w:tab w:val="clear" w:pos="2880"/>
          <w:tab w:val="clear" w:pos="4500"/>
          <w:tab w:val="left" w:pos="1124"/>
        </w:tabs>
        <w:suppressAutoHyphens/>
        <w:spacing w:line="0" w:lineRule="atLeast"/>
        <w:ind w:left="1124" w:hanging="557"/>
        <w:jc w:val="both"/>
      </w:pPr>
      <w:r w:rsidRPr="00C303A6">
        <w:rPr>
          <w:rFonts w:eastAsia="Arial"/>
        </w:rPr>
        <w:t xml:space="preserve">vykonať Dielo v lehote do </w:t>
      </w:r>
      <w:r w:rsidR="00CE25A9" w:rsidRPr="00C303A6">
        <w:rPr>
          <w:rFonts w:eastAsia="Arial"/>
          <w:b/>
        </w:rPr>
        <w:t>6</w:t>
      </w:r>
      <w:r w:rsidRPr="00C303A6">
        <w:rPr>
          <w:rFonts w:eastAsia="Arial"/>
          <w:b/>
        </w:rPr>
        <w:t>0</w:t>
      </w:r>
      <w:r w:rsidRPr="00C303A6">
        <w:rPr>
          <w:rFonts w:eastAsia="Arial"/>
        </w:rPr>
        <w:t xml:space="preserve"> </w:t>
      </w:r>
      <w:r w:rsidRPr="00C303A6">
        <w:rPr>
          <w:rFonts w:eastAsia="Arial"/>
          <w:b/>
        </w:rPr>
        <w:t>dní</w:t>
      </w:r>
      <w:r w:rsidRPr="00C303A6">
        <w:rPr>
          <w:rFonts w:eastAsia="Arial"/>
        </w:rPr>
        <w:t xml:space="preserve"> od odovzdania objektu Zhotoviteľovi,</w:t>
      </w:r>
    </w:p>
    <w:p w14:paraId="625960C6" w14:textId="77777777" w:rsidR="00B20F11" w:rsidRDefault="00B20F11" w:rsidP="00106FA3">
      <w:pPr>
        <w:spacing w:line="10" w:lineRule="exact"/>
        <w:jc w:val="both"/>
        <w:rPr>
          <w:rFonts w:eastAsia="Arial"/>
        </w:rPr>
      </w:pPr>
    </w:p>
    <w:p w14:paraId="19E27D86" w14:textId="77777777" w:rsidR="00B20F11" w:rsidRDefault="00B20F11" w:rsidP="00E164D5">
      <w:pPr>
        <w:numPr>
          <w:ilvl w:val="1"/>
          <w:numId w:val="30"/>
        </w:numPr>
        <w:tabs>
          <w:tab w:val="clear" w:pos="2160"/>
          <w:tab w:val="clear" w:pos="2880"/>
          <w:tab w:val="clear" w:pos="4500"/>
          <w:tab w:val="left" w:pos="1124"/>
        </w:tabs>
        <w:suppressAutoHyphens/>
        <w:spacing w:line="232" w:lineRule="auto"/>
        <w:ind w:left="1124" w:right="20" w:hanging="557"/>
        <w:jc w:val="both"/>
      </w:pPr>
      <w:r>
        <w:rPr>
          <w:rFonts w:eastAsia="Arial"/>
        </w:rPr>
        <w:t>Dielo vykonané najneskôr v lehote podľa písm. a) odovzdať Objednávateľovi najbližší pracovný deň po skončení realizácie Diela.</w:t>
      </w:r>
    </w:p>
    <w:p w14:paraId="20F63F3F" w14:textId="77777777" w:rsidR="00B20F11" w:rsidRDefault="00B20F11" w:rsidP="00106FA3">
      <w:pPr>
        <w:spacing w:line="240" w:lineRule="exact"/>
        <w:jc w:val="both"/>
        <w:rPr>
          <w:rFonts w:eastAsia="Arial"/>
        </w:rPr>
      </w:pPr>
    </w:p>
    <w:p w14:paraId="69F970B9" w14:textId="77777777" w:rsidR="00B20F11" w:rsidRDefault="00B20F11" w:rsidP="00106FA3">
      <w:pPr>
        <w:spacing w:line="232" w:lineRule="exact"/>
        <w:jc w:val="both"/>
        <w:rPr>
          <w:rFonts w:ascii="Times New Roman" w:hAnsi="Times New Roman" w:cs="Times New Roman"/>
        </w:rPr>
      </w:pPr>
    </w:p>
    <w:tbl>
      <w:tblPr>
        <w:tblW w:w="0" w:type="auto"/>
        <w:tblInd w:w="4" w:type="dxa"/>
        <w:tblLayout w:type="fixed"/>
        <w:tblCellMar>
          <w:left w:w="0" w:type="dxa"/>
          <w:right w:w="0" w:type="dxa"/>
        </w:tblCellMar>
        <w:tblLook w:val="0000" w:firstRow="0" w:lastRow="0" w:firstColumn="0" w:lastColumn="0" w:noHBand="0" w:noVBand="0"/>
      </w:tblPr>
      <w:tblGrid>
        <w:gridCol w:w="360"/>
        <w:gridCol w:w="580"/>
        <w:gridCol w:w="6040"/>
        <w:gridCol w:w="2080"/>
      </w:tblGrid>
      <w:tr w:rsidR="00B20F11" w:rsidRPr="00A65EEB" w14:paraId="69A9F972" w14:textId="77777777" w:rsidTr="00AC6FB6">
        <w:trPr>
          <w:trHeight w:val="230"/>
        </w:trPr>
        <w:tc>
          <w:tcPr>
            <w:tcW w:w="360" w:type="dxa"/>
            <w:shd w:val="clear" w:color="auto" w:fill="auto"/>
          </w:tcPr>
          <w:p w14:paraId="21665781" w14:textId="479A1EB3" w:rsidR="00B20F11" w:rsidRPr="00A65EEB" w:rsidRDefault="00B20F11" w:rsidP="00106FA3">
            <w:pPr>
              <w:spacing w:line="0" w:lineRule="atLeast"/>
              <w:ind w:right="100" w:hanging="142"/>
              <w:jc w:val="both"/>
            </w:pPr>
            <w:r w:rsidRPr="00A65EEB">
              <w:rPr>
                <w:rFonts w:eastAsia="Arial"/>
                <w:w w:val="83"/>
              </w:rPr>
              <w:t>4.</w:t>
            </w:r>
            <w:r w:rsidR="00CE25A9">
              <w:rPr>
                <w:rFonts w:eastAsia="Arial"/>
                <w:w w:val="83"/>
              </w:rPr>
              <w:t>3</w:t>
            </w:r>
            <w:r w:rsidR="008F6ACF" w:rsidRPr="00A65EEB">
              <w:rPr>
                <w:rFonts w:eastAsia="Arial"/>
                <w:w w:val="83"/>
              </w:rPr>
              <w:t>.</w:t>
            </w:r>
          </w:p>
        </w:tc>
        <w:tc>
          <w:tcPr>
            <w:tcW w:w="8700" w:type="dxa"/>
            <w:gridSpan w:val="3"/>
            <w:shd w:val="clear" w:color="auto" w:fill="auto"/>
          </w:tcPr>
          <w:p w14:paraId="6E37B1B9" w14:textId="77777777" w:rsidR="00B20F11" w:rsidRPr="00A65EEB" w:rsidRDefault="00B20F11" w:rsidP="00106FA3">
            <w:pPr>
              <w:spacing w:line="0" w:lineRule="atLeast"/>
              <w:jc w:val="both"/>
            </w:pPr>
            <w:r w:rsidRPr="00A65EEB">
              <w:rPr>
                <w:rFonts w:eastAsia="Arial"/>
              </w:rPr>
              <w:t xml:space="preserve">   Zmluvné strany  sa dohodli, že zmluvné termíny  uvedené v odseku 2 tohto článku Zmluvy</w:t>
            </w:r>
          </w:p>
        </w:tc>
      </w:tr>
      <w:tr w:rsidR="00B20F11" w:rsidRPr="00A65EEB" w14:paraId="323EDEFE" w14:textId="77777777" w:rsidTr="00AC6FB6">
        <w:trPr>
          <w:trHeight w:val="230"/>
        </w:trPr>
        <w:tc>
          <w:tcPr>
            <w:tcW w:w="360" w:type="dxa"/>
            <w:shd w:val="clear" w:color="auto" w:fill="auto"/>
          </w:tcPr>
          <w:p w14:paraId="38D37257" w14:textId="77777777" w:rsidR="00B20F11" w:rsidRPr="00A65EEB" w:rsidRDefault="00B20F11" w:rsidP="00106FA3">
            <w:pPr>
              <w:snapToGrid w:val="0"/>
              <w:spacing w:line="0" w:lineRule="atLeast"/>
              <w:jc w:val="both"/>
              <w:rPr>
                <w:rFonts w:ascii="Times New Roman" w:hAnsi="Times New Roman" w:cs="Times New Roman"/>
              </w:rPr>
            </w:pPr>
          </w:p>
        </w:tc>
        <w:tc>
          <w:tcPr>
            <w:tcW w:w="6620" w:type="dxa"/>
            <w:gridSpan w:val="2"/>
            <w:shd w:val="clear" w:color="auto" w:fill="auto"/>
          </w:tcPr>
          <w:p w14:paraId="22D64AF9" w14:textId="77777777" w:rsidR="00B20F11" w:rsidRPr="00A65EEB" w:rsidRDefault="00B20F11" w:rsidP="00106FA3">
            <w:pPr>
              <w:spacing w:line="0" w:lineRule="atLeast"/>
              <w:ind w:left="200"/>
              <w:jc w:val="both"/>
            </w:pPr>
            <w:r w:rsidRPr="00A65EEB">
              <w:rPr>
                <w:rFonts w:eastAsia="Arial"/>
              </w:rPr>
              <w:t>sú termíny najneskoršie prípustné a neprekročiteľné s výnimkou:</w:t>
            </w:r>
          </w:p>
        </w:tc>
        <w:tc>
          <w:tcPr>
            <w:tcW w:w="2080" w:type="dxa"/>
            <w:shd w:val="clear" w:color="auto" w:fill="auto"/>
          </w:tcPr>
          <w:p w14:paraId="1207045B" w14:textId="77777777" w:rsidR="00B20F11" w:rsidRPr="00A65EEB" w:rsidRDefault="00B20F11" w:rsidP="00106FA3">
            <w:pPr>
              <w:snapToGrid w:val="0"/>
              <w:spacing w:line="0" w:lineRule="atLeast"/>
              <w:jc w:val="both"/>
              <w:rPr>
                <w:rFonts w:ascii="Times New Roman" w:hAnsi="Times New Roman" w:cs="Times New Roman"/>
              </w:rPr>
            </w:pPr>
          </w:p>
        </w:tc>
      </w:tr>
      <w:tr w:rsidR="00B20F11" w:rsidRPr="00A65EEB" w14:paraId="25656B4C" w14:textId="77777777" w:rsidTr="00AC6FB6">
        <w:trPr>
          <w:trHeight w:val="230"/>
        </w:trPr>
        <w:tc>
          <w:tcPr>
            <w:tcW w:w="360" w:type="dxa"/>
            <w:shd w:val="clear" w:color="auto" w:fill="auto"/>
          </w:tcPr>
          <w:p w14:paraId="30FD7823" w14:textId="77777777" w:rsidR="00B20F11" w:rsidRPr="00A65EEB" w:rsidRDefault="00B20F11" w:rsidP="00106FA3">
            <w:pPr>
              <w:snapToGrid w:val="0"/>
              <w:spacing w:line="0" w:lineRule="atLeast"/>
              <w:jc w:val="both"/>
              <w:rPr>
                <w:rFonts w:ascii="Times New Roman" w:hAnsi="Times New Roman" w:cs="Times New Roman"/>
              </w:rPr>
            </w:pPr>
          </w:p>
        </w:tc>
        <w:tc>
          <w:tcPr>
            <w:tcW w:w="580" w:type="dxa"/>
            <w:shd w:val="clear" w:color="auto" w:fill="auto"/>
          </w:tcPr>
          <w:p w14:paraId="06F6A398" w14:textId="77777777" w:rsidR="00B20F11" w:rsidRPr="00A65EEB" w:rsidRDefault="00B20F11" w:rsidP="00106FA3">
            <w:pPr>
              <w:spacing w:line="0" w:lineRule="atLeast"/>
              <w:ind w:left="200"/>
              <w:jc w:val="both"/>
            </w:pPr>
            <w:r w:rsidRPr="00A65EEB">
              <w:rPr>
                <w:rFonts w:eastAsia="Arial"/>
              </w:rPr>
              <w:t>a)</w:t>
            </w:r>
          </w:p>
        </w:tc>
        <w:tc>
          <w:tcPr>
            <w:tcW w:w="6040" w:type="dxa"/>
            <w:shd w:val="clear" w:color="auto" w:fill="auto"/>
          </w:tcPr>
          <w:p w14:paraId="3EEEBFA2" w14:textId="77777777" w:rsidR="00B20F11" w:rsidRPr="00A65EEB" w:rsidRDefault="00B20F11" w:rsidP="00106FA3">
            <w:pPr>
              <w:spacing w:line="0" w:lineRule="atLeast"/>
              <w:ind w:left="180"/>
              <w:jc w:val="both"/>
            </w:pPr>
            <w:r w:rsidRPr="00A65EEB">
              <w:rPr>
                <w:rFonts w:eastAsia="Arial"/>
              </w:rPr>
              <w:t>udalostí, ktoré nie sú závislé od vôle Zmluvných strán a tieto</w:t>
            </w:r>
          </w:p>
        </w:tc>
        <w:tc>
          <w:tcPr>
            <w:tcW w:w="2080" w:type="dxa"/>
            <w:shd w:val="clear" w:color="auto" w:fill="auto"/>
          </w:tcPr>
          <w:p w14:paraId="683A7347" w14:textId="77777777" w:rsidR="00B20F11" w:rsidRPr="00A65EEB" w:rsidRDefault="00B20F11" w:rsidP="00106FA3">
            <w:pPr>
              <w:spacing w:line="0" w:lineRule="atLeast"/>
              <w:jc w:val="both"/>
            </w:pPr>
            <w:r w:rsidRPr="00A65EEB">
              <w:rPr>
                <w:rFonts w:eastAsia="Arial"/>
              </w:rPr>
              <w:t>ich nemôžu ovplyvniť,</w:t>
            </w:r>
          </w:p>
        </w:tc>
      </w:tr>
      <w:tr w:rsidR="00B20F11" w:rsidRPr="00A65EEB" w14:paraId="58109F5B" w14:textId="77777777" w:rsidTr="00AC6FB6">
        <w:trPr>
          <w:trHeight w:val="228"/>
        </w:trPr>
        <w:tc>
          <w:tcPr>
            <w:tcW w:w="360" w:type="dxa"/>
            <w:shd w:val="clear" w:color="auto" w:fill="auto"/>
          </w:tcPr>
          <w:p w14:paraId="3ED209CB" w14:textId="77777777" w:rsidR="00B20F11" w:rsidRPr="00A65EEB" w:rsidRDefault="00B20F11" w:rsidP="00106FA3">
            <w:pPr>
              <w:snapToGrid w:val="0"/>
              <w:spacing w:line="0" w:lineRule="atLeast"/>
              <w:jc w:val="both"/>
              <w:rPr>
                <w:rFonts w:ascii="Times New Roman" w:hAnsi="Times New Roman" w:cs="Times New Roman"/>
              </w:rPr>
            </w:pPr>
          </w:p>
        </w:tc>
        <w:tc>
          <w:tcPr>
            <w:tcW w:w="580" w:type="dxa"/>
            <w:shd w:val="clear" w:color="auto" w:fill="auto"/>
          </w:tcPr>
          <w:p w14:paraId="1ACE79A7" w14:textId="77777777" w:rsidR="00B20F11" w:rsidRPr="00A65EEB" w:rsidRDefault="00B20F11" w:rsidP="00106FA3">
            <w:pPr>
              <w:snapToGrid w:val="0"/>
              <w:spacing w:line="0" w:lineRule="atLeast"/>
              <w:jc w:val="both"/>
              <w:rPr>
                <w:rFonts w:ascii="Times New Roman" w:hAnsi="Times New Roman" w:cs="Times New Roman"/>
              </w:rPr>
            </w:pPr>
          </w:p>
        </w:tc>
        <w:tc>
          <w:tcPr>
            <w:tcW w:w="8120" w:type="dxa"/>
            <w:gridSpan w:val="2"/>
            <w:shd w:val="clear" w:color="auto" w:fill="auto"/>
          </w:tcPr>
          <w:p w14:paraId="7E1DCB63" w14:textId="77777777" w:rsidR="00B20F11" w:rsidRPr="00A65EEB" w:rsidRDefault="00B20F11" w:rsidP="00106FA3">
            <w:pPr>
              <w:spacing w:line="228" w:lineRule="exact"/>
              <w:jc w:val="both"/>
            </w:pPr>
            <w:r w:rsidRPr="00A65EEB">
              <w:rPr>
                <w:rFonts w:eastAsia="Arial"/>
              </w:rPr>
              <w:t>t. j. napr. nepredvídateľné okolnosti, nepriaznivé počasie vylučujúce výkon prác, živelná</w:t>
            </w:r>
          </w:p>
        </w:tc>
      </w:tr>
      <w:tr w:rsidR="00B20F11" w:rsidRPr="00A65EEB" w14:paraId="5D72E454" w14:textId="77777777" w:rsidTr="00AC6FB6">
        <w:trPr>
          <w:trHeight w:val="230"/>
        </w:trPr>
        <w:tc>
          <w:tcPr>
            <w:tcW w:w="360" w:type="dxa"/>
            <w:shd w:val="clear" w:color="auto" w:fill="auto"/>
          </w:tcPr>
          <w:p w14:paraId="10BE52C8" w14:textId="77777777" w:rsidR="00B20F11" w:rsidRPr="00A65EEB" w:rsidRDefault="00B20F11" w:rsidP="00106FA3">
            <w:pPr>
              <w:snapToGrid w:val="0"/>
              <w:spacing w:line="0" w:lineRule="atLeast"/>
              <w:jc w:val="both"/>
              <w:rPr>
                <w:rFonts w:ascii="Times New Roman" w:hAnsi="Times New Roman" w:cs="Times New Roman"/>
              </w:rPr>
            </w:pPr>
          </w:p>
        </w:tc>
        <w:tc>
          <w:tcPr>
            <w:tcW w:w="580" w:type="dxa"/>
            <w:shd w:val="clear" w:color="auto" w:fill="auto"/>
          </w:tcPr>
          <w:p w14:paraId="707A8BA2" w14:textId="77777777" w:rsidR="00B20F11" w:rsidRPr="00A65EEB" w:rsidRDefault="00B20F11" w:rsidP="00106FA3">
            <w:pPr>
              <w:snapToGrid w:val="0"/>
              <w:spacing w:line="0" w:lineRule="atLeast"/>
              <w:jc w:val="both"/>
              <w:rPr>
                <w:rFonts w:ascii="Times New Roman" w:hAnsi="Times New Roman" w:cs="Times New Roman"/>
              </w:rPr>
            </w:pPr>
          </w:p>
        </w:tc>
        <w:tc>
          <w:tcPr>
            <w:tcW w:w="6040" w:type="dxa"/>
            <w:shd w:val="clear" w:color="auto" w:fill="auto"/>
          </w:tcPr>
          <w:p w14:paraId="284BC2E9" w14:textId="77777777" w:rsidR="00B20F11" w:rsidRPr="00A65EEB" w:rsidRDefault="00B20F11" w:rsidP="00106FA3">
            <w:pPr>
              <w:spacing w:line="0" w:lineRule="atLeast"/>
              <w:ind w:left="180"/>
              <w:jc w:val="both"/>
            </w:pPr>
            <w:r w:rsidRPr="00A65EEB">
              <w:rPr>
                <w:rFonts w:eastAsia="Arial"/>
              </w:rPr>
              <w:t>pohroma,  rozhodnutia  tretích  strán  –  orgánov  štátnej  správy,</w:t>
            </w:r>
          </w:p>
        </w:tc>
        <w:tc>
          <w:tcPr>
            <w:tcW w:w="2080" w:type="dxa"/>
            <w:shd w:val="clear" w:color="auto" w:fill="auto"/>
          </w:tcPr>
          <w:p w14:paraId="7D811E43" w14:textId="77777777" w:rsidR="00B20F11" w:rsidRPr="00A65EEB" w:rsidRDefault="00B20F11" w:rsidP="00106FA3">
            <w:pPr>
              <w:spacing w:line="0" w:lineRule="atLeast"/>
              <w:jc w:val="both"/>
            </w:pPr>
            <w:r w:rsidRPr="00A65EEB">
              <w:rPr>
                <w:rFonts w:eastAsia="Arial"/>
              </w:rPr>
              <w:t>správcov  sietí,  petície</w:t>
            </w:r>
          </w:p>
        </w:tc>
      </w:tr>
      <w:tr w:rsidR="00B20F11" w:rsidRPr="00A65EEB" w14:paraId="79C81FEF" w14:textId="77777777" w:rsidTr="00AC6FB6">
        <w:trPr>
          <w:trHeight w:val="230"/>
        </w:trPr>
        <w:tc>
          <w:tcPr>
            <w:tcW w:w="360" w:type="dxa"/>
            <w:shd w:val="clear" w:color="auto" w:fill="auto"/>
          </w:tcPr>
          <w:p w14:paraId="1BAE4B40" w14:textId="77777777" w:rsidR="00B20F11" w:rsidRPr="00A65EEB" w:rsidRDefault="00B20F11" w:rsidP="00106FA3">
            <w:pPr>
              <w:snapToGrid w:val="0"/>
              <w:spacing w:line="0" w:lineRule="atLeast"/>
              <w:jc w:val="both"/>
              <w:rPr>
                <w:rFonts w:ascii="Times New Roman" w:hAnsi="Times New Roman" w:cs="Times New Roman"/>
              </w:rPr>
            </w:pPr>
          </w:p>
        </w:tc>
        <w:tc>
          <w:tcPr>
            <w:tcW w:w="580" w:type="dxa"/>
            <w:shd w:val="clear" w:color="auto" w:fill="auto"/>
          </w:tcPr>
          <w:p w14:paraId="08899CD6" w14:textId="77777777" w:rsidR="00B20F11" w:rsidRPr="00A65EEB" w:rsidRDefault="00B20F11" w:rsidP="00106FA3">
            <w:pPr>
              <w:snapToGrid w:val="0"/>
              <w:spacing w:line="0" w:lineRule="atLeast"/>
              <w:jc w:val="both"/>
              <w:rPr>
                <w:rFonts w:ascii="Times New Roman" w:hAnsi="Times New Roman" w:cs="Times New Roman"/>
              </w:rPr>
            </w:pPr>
          </w:p>
        </w:tc>
        <w:tc>
          <w:tcPr>
            <w:tcW w:w="6040" w:type="dxa"/>
            <w:shd w:val="clear" w:color="auto" w:fill="auto"/>
          </w:tcPr>
          <w:p w14:paraId="22527544" w14:textId="77777777" w:rsidR="00B20F11" w:rsidRPr="00A65EEB" w:rsidRDefault="00B20F11" w:rsidP="00106FA3">
            <w:pPr>
              <w:spacing w:line="0" w:lineRule="atLeast"/>
              <w:ind w:left="180"/>
              <w:jc w:val="both"/>
            </w:pPr>
            <w:r w:rsidRPr="00A65EEB">
              <w:rPr>
                <w:rFonts w:eastAsia="Arial"/>
              </w:rPr>
              <w:t>a sťažnosti občanov, epidemiologická situácia</w:t>
            </w:r>
          </w:p>
        </w:tc>
        <w:tc>
          <w:tcPr>
            <w:tcW w:w="2080" w:type="dxa"/>
            <w:shd w:val="clear" w:color="auto" w:fill="auto"/>
          </w:tcPr>
          <w:p w14:paraId="50697C08" w14:textId="77777777" w:rsidR="00B20F11" w:rsidRPr="00A65EEB" w:rsidRDefault="00B20F11" w:rsidP="00106FA3">
            <w:pPr>
              <w:snapToGrid w:val="0"/>
              <w:spacing w:line="0" w:lineRule="atLeast"/>
              <w:jc w:val="both"/>
              <w:rPr>
                <w:rFonts w:ascii="Times New Roman" w:hAnsi="Times New Roman" w:cs="Times New Roman"/>
              </w:rPr>
            </w:pPr>
          </w:p>
        </w:tc>
      </w:tr>
    </w:tbl>
    <w:p w14:paraId="0D7E1CA6" w14:textId="77777777" w:rsidR="00B20F11" w:rsidRPr="00A65EEB" w:rsidRDefault="00B20F11" w:rsidP="00106FA3">
      <w:pPr>
        <w:spacing w:line="11" w:lineRule="exact"/>
        <w:jc w:val="both"/>
        <w:rPr>
          <w:rFonts w:ascii="Times New Roman" w:hAnsi="Times New Roman" w:cs="Times New Roman"/>
        </w:rPr>
      </w:pPr>
    </w:p>
    <w:p w14:paraId="3A1DB37E" w14:textId="77777777" w:rsidR="00B20F11" w:rsidRPr="00A65EEB" w:rsidRDefault="00B20F11" w:rsidP="00E164D5">
      <w:pPr>
        <w:numPr>
          <w:ilvl w:val="1"/>
          <w:numId w:val="31"/>
        </w:numPr>
        <w:tabs>
          <w:tab w:val="clear" w:pos="2160"/>
          <w:tab w:val="clear" w:pos="2880"/>
          <w:tab w:val="clear" w:pos="4500"/>
          <w:tab w:val="left" w:pos="1124"/>
        </w:tabs>
        <w:suppressAutoHyphens/>
        <w:spacing w:line="252" w:lineRule="auto"/>
        <w:ind w:left="1124" w:hanging="557"/>
        <w:jc w:val="both"/>
      </w:pPr>
      <w:r w:rsidRPr="00A65EEB">
        <w:rPr>
          <w:rFonts w:eastAsia="Arial"/>
        </w:rPr>
        <w:t>neposkytnutia riadnej a včasnej súčinnosti zo strany Objednávateľa dohodnutej v tejto Zmluve, ktorá je riadne odôvodnená, z dôvodu čoho došlo k prerušeniu vykonávania Diela,</w:t>
      </w:r>
    </w:p>
    <w:p w14:paraId="207BC28A" w14:textId="77777777" w:rsidR="00B20F11" w:rsidRPr="00A65EEB" w:rsidRDefault="00B20F11" w:rsidP="00E164D5">
      <w:pPr>
        <w:numPr>
          <w:ilvl w:val="1"/>
          <w:numId w:val="31"/>
        </w:numPr>
        <w:tabs>
          <w:tab w:val="clear" w:pos="2160"/>
          <w:tab w:val="clear" w:pos="2880"/>
          <w:tab w:val="clear" w:pos="4500"/>
          <w:tab w:val="left" w:pos="1124"/>
        </w:tabs>
        <w:suppressAutoHyphens/>
        <w:spacing w:line="232" w:lineRule="auto"/>
        <w:ind w:left="1124" w:right="20" w:hanging="557"/>
        <w:jc w:val="both"/>
      </w:pPr>
      <w:r w:rsidRPr="00A65EEB">
        <w:rPr>
          <w:rFonts w:eastAsia="Arial"/>
        </w:rPr>
        <w:t>v prípade Zmluvnými stranami odsúhlasených zmien rozsahu vykonania prác na Diele (zmenové konanie).</w:t>
      </w:r>
    </w:p>
    <w:p w14:paraId="46E2F2D6" w14:textId="77777777" w:rsidR="00B20F11" w:rsidRDefault="00B20F11" w:rsidP="00106FA3">
      <w:pPr>
        <w:spacing w:line="242" w:lineRule="exact"/>
        <w:jc w:val="both"/>
        <w:rPr>
          <w:rFonts w:eastAsia="Arial"/>
        </w:rPr>
      </w:pPr>
    </w:p>
    <w:p w14:paraId="0B8AD942" w14:textId="513BF62A" w:rsidR="00B20F11" w:rsidRPr="006A0954" w:rsidRDefault="00B20F11" w:rsidP="006A0954">
      <w:pPr>
        <w:pStyle w:val="Odsekzoznamu"/>
        <w:numPr>
          <w:ilvl w:val="0"/>
          <w:numId w:val="32"/>
        </w:numPr>
        <w:tabs>
          <w:tab w:val="clear" w:pos="2160"/>
          <w:tab w:val="clear" w:pos="2880"/>
          <w:tab w:val="clear" w:pos="4500"/>
          <w:tab w:val="left" w:pos="564"/>
        </w:tabs>
        <w:suppressAutoHyphens/>
        <w:spacing w:line="237" w:lineRule="auto"/>
        <w:ind w:right="20"/>
        <w:jc w:val="both"/>
        <w:rPr>
          <w:rFonts w:eastAsia="Arial"/>
        </w:rPr>
      </w:pPr>
      <w:r w:rsidRPr="006A0954">
        <w:rPr>
          <w:rFonts w:eastAsia="Arial"/>
        </w:rPr>
        <w:t>Pre vylúčenie pochybností plat</w:t>
      </w:r>
      <w:r w:rsidR="006A0954">
        <w:rPr>
          <w:rFonts w:eastAsia="Arial"/>
        </w:rPr>
        <w:t>í, že v prípadoch podľa odseku 3</w:t>
      </w:r>
      <w:r w:rsidRPr="006A0954">
        <w:rPr>
          <w:rFonts w:eastAsia="Arial"/>
        </w:rPr>
        <w:t xml:space="preserve"> tohto článku Zmluvy, následkom čoho je potreba predĺženia lehôt podľa odseku 2 tohto článku Zmluvy, Zhotoviteľ písomne oznámi tieto skutočnosti Objednávateľovi a Zmluvné strany uzavrú dodatok k tejto Zmluve, predmetom ktorého bude primerané predĺženie termínov uvedených v odseku 2 tohto článku Zmluvy, t.j. o dobu trvania udalostí, ktoré sú nezávislé od vôle Zmluvných strán, resp. o dobu prerušenia vykonávania Diela z dôvodu neposkytnutia riadnej a včasnej súčinnosti Objednávateľa, ktorá je potvrdená zástupcom Objednávateľa oprávneným na rokovanie vo veciach technických uvedeným v záhlaví tejto Zmluvy alebo o dobu dohodnutú Zmluvnými stranami v rámci zmenového konania. Uvedené nemá vplyv na povinnosť Objednávateľa vykonať zmenu Zmluvy v súlade so zákonom o verejnom obstarávaní.</w:t>
      </w:r>
    </w:p>
    <w:p w14:paraId="68BD6076" w14:textId="77777777" w:rsidR="00B20F11" w:rsidRDefault="00B20F11" w:rsidP="00106FA3">
      <w:pPr>
        <w:spacing w:line="248" w:lineRule="exact"/>
        <w:jc w:val="both"/>
        <w:rPr>
          <w:rFonts w:eastAsia="Arial"/>
        </w:rPr>
      </w:pPr>
    </w:p>
    <w:p w14:paraId="442A8481" w14:textId="515AEFC0" w:rsidR="00B20F11" w:rsidRDefault="00B20F11" w:rsidP="00E164D5">
      <w:pPr>
        <w:numPr>
          <w:ilvl w:val="0"/>
          <w:numId w:val="32"/>
        </w:numPr>
        <w:tabs>
          <w:tab w:val="clear" w:pos="2160"/>
          <w:tab w:val="clear" w:pos="2880"/>
          <w:tab w:val="clear" w:pos="4500"/>
          <w:tab w:val="left" w:pos="564"/>
        </w:tabs>
        <w:suppressAutoHyphens/>
        <w:spacing w:line="237" w:lineRule="auto"/>
        <w:ind w:left="564" w:right="20" w:hanging="564"/>
        <w:jc w:val="both"/>
      </w:pPr>
      <w:r>
        <w:rPr>
          <w:rFonts w:eastAsia="Arial"/>
        </w:rPr>
        <w:t>Zmluvné strany sa dohodli, že v prípadoch</w:t>
      </w:r>
      <w:r w:rsidR="006A0954">
        <w:rPr>
          <w:rFonts w:eastAsia="Arial"/>
        </w:rPr>
        <w:t xml:space="preserve"> iných ako sú uvedené v odseku 3</w:t>
      </w:r>
      <w:r>
        <w:rPr>
          <w:rFonts w:eastAsia="Arial"/>
        </w:rPr>
        <w:t xml:space="preserve"> tohto článku Zmluvy a/alebo v prípadoch, kedy dochádza k posunu vo výkone prác v zmysle harmonogramu, ktoré nemajú vplyv na posun lehôt podľa odseku 2 tohto článku Zmluvy, je Zhotoviteľ povinný informovať o týchto skutočnostiach Objednávateľa. Pre vylúčenie pochybností platí, že na odsúhlasenie takéhoto posunu stačí súhlas </w:t>
      </w:r>
      <w:r w:rsidR="006A0954">
        <w:rPr>
          <w:rFonts w:eastAsia="Arial"/>
        </w:rPr>
        <w:t>stavebného dozoru objednávateľa</w:t>
      </w:r>
      <w:r>
        <w:rPr>
          <w:rFonts w:eastAsia="Arial"/>
        </w:rPr>
        <w:t xml:space="preserve"> vyznačený v stavebnom denníku a Zmluvné strany nie sú povinné uzatvárať k Zmluve dodatok.</w:t>
      </w:r>
    </w:p>
    <w:p w14:paraId="2E2A2972" w14:textId="77777777" w:rsidR="00B20F11" w:rsidRDefault="00B20F11" w:rsidP="00106FA3">
      <w:pPr>
        <w:spacing w:line="242" w:lineRule="exact"/>
        <w:jc w:val="both"/>
        <w:rPr>
          <w:rFonts w:eastAsia="Arial"/>
        </w:rPr>
      </w:pPr>
    </w:p>
    <w:p w14:paraId="115FD2C7" w14:textId="52D3B994" w:rsidR="00B845D2" w:rsidRPr="006A0954" w:rsidRDefault="00B20F11" w:rsidP="006A0954">
      <w:pPr>
        <w:numPr>
          <w:ilvl w:val="0"/>
          <w:numId w:val="32"/>
        </w:numPr>
        <w:tabs>
          <w:tab w:val="clear" w:pos="2160"/>
          <w:tab w:val="clear" w:pos="2880"/>
          <w:tab w:val="clear" w:pos="4500"/>
          <w:tab w:val="left" w:pos="564"/>
        </w:tabs>
        <w:suppressAutoHyphens/>
        <w:spacing w:line="235" w:lineRule="auto"/>
        <w:ind w:left="564" w:right="20" w:hanging="564"/>
        <w:jc w:val="both"/>
      </w:pPr>
      <w:r>
        <w:rPr>
          <w:rFonts w:eastAsia="Arial"/>
        </w:rPr>
        <w:t xml:space="preserve">Porušenie povinnosti Zhotoviteľa informovať Objednávateľa o posune vo výkone prác oproti harmonogramu alebo omeškanie Zhotoviteľa s výkonom prác </w:t>
      </w:r>
      <w:r w:rsidR="006A0954">
        <w:rPr>
          <w:rFonts w:eastAsia="Arial"/>
        </w:rPr>
        <w:t>oproti harmonogramu o viac ako 3</w:t>
      </w:r>
      <w:r>
        <w:rPr>
          <w:rFonts w:eastAsia="Arial"/>
        </w:rPr>
        <w:t xml:space="preserve"> pracovných dní, ktoré nebolo schválené technickým dozorom investora stavby, sa považuje za podstatné porušenie povinností podľa tejto Zmluvy.</w:t>
      </w:r>
    </w:p>
    <w:p w14:paraId="5A66E150" w14:textId="77777777" w:rsidR="00B845D2" w:rsidRDefault="00B845D2" w:rsidP="00B20F11">
      <w:pPr>
        <w:spacing w:line="0" w:lineRule="atLeast"/>
        <w:ind w:right="16"/>
        <w:jc w:val="center"/>
        <w:rPr>
          <w:rFonts w:eastAsia="Arial"/>
          <w:b/>
        </w:rPr>
      </w:pPr>
    </w:p>
    <w:p w14:paraId="742CD070" w14:textId="77777777" w:rsidR="00B845D2" w:rsidRDefault="00B845D2" w:rsidP="00B20F11">
      <w:pPr>
        <w:spacing w:line="0" w:lineRule="atLeast"/>
        <w:ind w:right="16"/>
        <w:jc w:val="center"/>
        <w:rPr>
          <w:rFonts w:eastAsia="Arial"/>
          <w:b/>
        </w:rPr>
      </w:pPr>
    </w:p>
    <w:p w14:paraId="5B4CBB5D" w14:textId="37DEAA02" w:rsidR="00B20F11" w:rsidRDefault="00B20F11" w:rsidP="00B20F11">
      <w:pPr>
        <w:spacing w:line="0" w:lineRule="atLeast"/>
        <w:ind w:right="16"/>
        <w:jc w:val="center"/>
      </w:pPr>
      <w:r>
        <w:rPr>
          <w:rFonts w:eastAsia="Arial"/>
          <w:b/>
        </w:rPr>
        <w:t>Článok III</w:t>
      </w:r>
    </w:p>
    <w:p w14:paraId="29BCC6DD" w14:textId="77777777" w:rsidR="00B20F11" w:rsidRDefault="00B20F11" w:rsidP="00B20F11">
      <w:pPr>
        <w:spacing w:line="0" w:lineRule="atLeast"/>
        <w:ind w:right="16"/>
        <w:jc w:val="center"/>
      </w:pPr>
      <w:r>
        <w:rPr>
          <w:rFonts w:eastAsia="Arial"/>
          <w:b/>
        </w:rPr>
        <w:t>Cena za Dielo</w:t>
      </w:r>
    </w:p>
    <w:p w14:paraId="4A25CB3A" w14:textId="77777777" w:rsidR="00B20F11" w:rsidRDefault="00B20F11" w:rsidP="00B20F11">
      <w:pPr>
        <w:spacing w:line="239" w:lineRule="exact"/>
        <w:rPr>
          <w:rFonts w:ascii="Times New Roman" w:hAnsi="Times New Roman" w:cs="Times New Roman"/>
          <w:b/>
        </w:rPr>
      </w:pPr>
    </w:p>
    <w:p w14:paraId="26F239BA" w14:textId="77777777" w:rsidR="00B20F11" w:rsidRDefault="00B20F11" w:rsidP="00E164D5">
      <w:pPr>
        <w:numPr>
          <w:ilvl w:val="0"/>
          <w:numId w:val="33"/>
        </w:numPr>
        <w:tabs>
          <w:tab w:val="clear" w:pos="2160"/>
          <w:tab w:val="clear" w:pos="2880"/>
          <w:tab w:val="clear" w:pos="4500"/>
          <w:tab w:val="left" w:pos="564"/>
        </w:tabs>
        <w:suppressAutoHyphens/>
        <w:spacing w:line="235" w:lineRule="auto"/>
        <w:ind w:left="564" w:right="20" w:hanging="564"/>
        <w:jc w:val="both"/>
      </w:pPr>
      <w:r>
        <w:rPr>
          <w:rFonts w:eastAsia="Arial"/>
        </w:rPr>
        <w:t>Cena Diela vyplýva z ponuky Zhotoviteľa predloženej vo verejnom obstarávaní a je stanovená v zmysle § 3 zákona č. 18/1996 Z. z. o cenách v znení neskorších predpisov a vyhlášky Ministerstva financií Slovenskej republiky č. 87/1996 Z. z., ktorou sa vykonáva zákon č. 18/1996 Z. z. o cenách v znení neskorších predpisov vo výške:</w:t>
      </w:r>
    </w:p>
    <w:p w14:paraId="359D5D40" w14:textId="3D9891FE" w:rsidR="00B20F11" w:rsidRDefault="00B20F11" w:rsidP="00B20F11">
      <w:pPr>
        <w:tabs>
          <w:tab w:val="left" w:pos="564"/>
        </w:tabs>
        <w:spacing w:line="235" w:lineRule="auto"/>
        <w:ind w:left="564" w:right="20"/>
        <w:jc w:val="both"/>
      </w:pPr>
    </w:p>
    <w:p w14:paraId="21258FFF" w14:textId="0C6B960D" w:rsidR="00325DDA" w:rsidRDefault="006A0954" w:rsidP="006A0954">
      <w:pPr>
        <w:tabs>
          <w:tab w:val="left" w:pos="564"/>
        </w:tabs>
        <w:spacing w:line="235" w:lineRule="auto"/>
        <w:ind w:left="564" w:right="20"/>
        <w:jc w:val="both"/>
      </w:pPr>
      <w:r>
        <w:t>cena bez DPH: ........................</w:t>
      </w:r>
      <w:r w:rsidR="00325DDA">
        <w:t xml:space="preserve">EUR (slovom </w:t>
      </w:r>
      <w:r>
        <w:t>............................</w:t>
      </w:r>
      <w:r w:rsidR="00325DDA">
        <w:t>:)</w:t>
      </w:r>
    </w:p>
    <w:p w14:paraId="33D28F00" w14:textId="407DE2BE" w:rsidR="00325DDA" w:rsidRDefault="00325DDA" w:rsidP="00B20F11">
      <w:pPr>
        <w:tabs>
          <w:tab w:val="left" w:pos="564"/>
        </w:tabs>
        <w:spacing w:line="235" w:lineRule="auto"/>
        <w:ind w:left="564" w:right="20"/>
        <w:jc w:val="both"/>
      </w:pPr>
      <w:r>
        <w:t>DPH 20%</w:t>
      </w:r>
      <w:r w:rsidR="006A0954">
        <w:t xml:space="preserve">: </w:t>
      </w:r>
      <w:r>
        <w:t xml:space="preserve"> </w:t>
      </w:r>
      <w:r w:rsidR="006A0954">
        <w:t>..............................</w:t>
      </w:r>
      <w:r>
        <w:t xml:space="preserve"> EUR (slovom : </w:t>
      </w:r>
      <w:r w:rsidR="006A0954">
        <w:t>..........................</w:t>
      </w:r>
      <w:r>
        <w:t xml:space="preserve"> EUR)</w:t>
      </w:r>
    </w:p>
    <w:p w14:paraId="37EE9C09" w14:textId="2F7C3316" w:rsidR="00325DDA" w:rsidRPr="00A67CDC" w:rsidRDefault="00325DDA" w:rsidP="006A0954">
      <w:pPr>
        <w:tabs>
          <w:tab w:val="left" w:pos="564"/>
        </w:tabs>
        <w:spacing w:line="235" w:lineRule="auto"/>
        <w:ind w:left="564" w:right="20"/>
        <w:jc w:val="both"/>
      </w:pPr>
      <w:r>
        <w:t>cena spolu s</w:t>
      </w:r>
      <w:r w:rsidR="006A0954">
        <w:t> </w:t>
      </w:r>
      <w:r>
        <w:t>DPH</w:t>
      </w:r>
      <w:r w:rsidR="006A0954">
        <w:t>:</w:t>
      </w:r>
      <w:r>
        <w:t xml:space="preserve"> </w:t>
      </w:r>
      <w:r w:rsidR="006A0954">
        <w:t>....................</w:t>
      </w:r>
      <w:r>
        <w:t xml:space="preserve"> EUR (slovom : </w:t>
      </w:r>
      <w:r w:rsidR="006A0954">
        <w:t>.....................</w:t>
      </w:r>
      <w:r>
        <w:t xml:space="preserve"> EUR)</w:t>
      </w:r>
    </w:p>
    <w:p w14:paraId="3B08AE7F" w14:textId="77777777" w:rsidR="00B20F11" w:rsidRDefault="00B20F11" w:rsidP="00B20F11">
      <w:pPr>
        <w:spacing w:line="7" w:lineRule="exact"/>
        <w:rPr>
          <w:rFonts w:ascii="Times New Roman" w:hAnsi="Times New Roman" w:cs="Times New Roman"/>
        </w:rPr>
      </w:pPr>
    </w:p>
    <w:p w14:paraId="571B18CD" w14:textId="77777777" w:rsidR="00B20F11" w:rsidRDefault="00B20F11" w:rsidP="00B20F11">
      <w:pPr>
        <w:spacing w:line="232" w:lineRule="auto"/>
        <w:ind w:left="564" w:right="40"/>
      </w:pPr>
      <w:r>
        <w:rPr>
          <w:rFonts w:eastAsia="Arial"/>
        </w:rPr>
        <w:t>je dohodnutá ako konečná, maximálna a nemenná, okrem prípadov uvedených v odseku 4 tohto článku.</w:t>
      </w:r>
    </w:p>
    <w:p w14:paraId="3D5A7EF6" w14:textId="77777777" w:rsidR="00B20F11" w:rsidRDefault="00B20F11" w:rsidP="00B20F11">
      <w:pPr>
        <w:spacing w:line="240" w:lineRule="exact"/>
        <w:rPr>
          <w:rFonts w:ascii="Times New Roman" w:hAnsi="Times New Roman" w:cs="Times New Roman"/>
        </w:rPr>
      </w:pPr>
      <w:bookmarkStart w:id="1" w:name="page4"/>
      <w:bookmarkEnd w:id="1"/>
    </w:p>
    <w:p w14:paraId="53C575B6" w14:textId="77777777" w:rsidR="00B20F11" w:rsidRDefault="00B20F11" w:rsidP="00E164D5">
      <w:pPr>
        <w:numPr>
          <w:ilvl w:val="0"/>
          <w:numId w:val="34"/>
        </w:numPr>
        <w:tabs>
          <w:tab w:val="clear" w:pos="2160"/>
          <w:tab w:val="clear" w:pos="2880"/>
          <w:tab w:val="clear" w:pos="4500"/>
          <w:tab w:val="left" w:pos="564"/>
        </w:tabs>
        <w:suppressAutoHyphens/>
        <w:spacing w:line="237" w:lineRule="auto"/>
        <w:ind w:left="564" w:right="40" w:hanging="564"/>
        <w:jc w:val="both"/>
      </w:pPr>
      <w:r>
        <w:rPr>
          <w:rFonts w:eastAsia="Arial"/>
        </w:rPr>
        <w:t>Ak je Zhotoviteľ osobou registrovanou pre daň z pridanej hodnoty, bude k cene za Dielo bez DPH podľa odseku 1 tohto článku Zmluvy účtovať aj daň z pridanej hodnoty v súlade s príslušnými všeobecne záväznými právnymi predpismi platnými a účinnými v deň vzniku daňovej povinnosti a Objednávateľ sa zaväzuje ju uhradiť spolu s cenou. Pre vylúčenie pochybností platí, že pokiaľ Zhotoviteľ v momente uzavretia Zmluvy nebol osobou registrovanou pre daň z pridanej hodnoty, nie je oprávnený k cene bez DPH uvedenej v odseku 1 tohto článku Zmluvy navyše účtovať daň z pridanej hodnoty, t.j. cena uvedená v odseku 1 tohto článku ako cena bez DPH je v takomto prípade považovaná za cenu konečnú a zároveň nie je oprávnený domáhať sa úpravy ceny podľa odseku 4 písm. a) tohto článku.</w:t>
      </w:r>
    </w:p>
    <w:p w14:paraId="5941B8DB" w14:textId="77777777" w:rsidR="00B20F11" w:rsidRDefault="00B20F11" w:rsidP="00106FA3">
      <w:pPr>
        <w:spacing w:line="247" w:lineRule="exact"/>
        <w:jc w:val="both"/>
        <w:rPr>
          <w:rFonts w:eastAsia="Arial"/>
        </w:rPr>
      </w:pPr>
    </w:p>
    <w:p w14:paraId="4D85BCF9" w14:textId="1D6ABD4A" w:rsidR="00B20F11" w:rsidRPr="006A0954" w:rsidRDefault="00B20F11" w:rsidP="006A0954">
      <w:pPr>
        <w:numPr>
          <w:ilvl w:val="0"/>
          <w:numId w:val="34"/>
        </w:numPr>
        <w:tabs>
          <w:tab w:val="clear" w:pos="2160"/>
          <w:tab w:val="clear" w:pos="2880"/>
          <w:tab w:val="clear" w:pos="4500"/>
          <w:tab w:val="left" w:pos="564"/>
        </w:tabs>
        <w:suppressAutoHyphens/>
        <w:spacing w:line="235" w:lineRule="auto"/>
        <w:ind w:left="564" w:right="20" w:hanging="564"/>
        <w:jc w:val="both"/>
        <w:rPr>
          <w:rFonts w:ascii="Times New Roman" w:hAnsi="Times New Roman" w:cs="Times New Roman"/>
        </w:rPr>
      </w:pPr>
      <w:r>
        <w:rPr>
          <w:rFonts w:eastAsia="Arial"/>
        </w:rPr>
        <w:t>Pre vylúčenie akýchkoľvek pochybností platí, že cena za Dielo dohodnutá podľa ods. 1 tohto článku ako maximálna a konečná zahŕňa všetky náklady Zhotoviteľ</w:t>
      </w:r>
      <w:r w:rsidR="006A0954">
        <w:rPr>
          <w:rFonts w:eastAsia="Arial"/>
        </w:rPr>
        <w:t>a súvisiace s predmetom Zmluvy.</w:t>
      </w:r>
    </w:p>
    <w:p w14:paraId="66936541" w14:textId="77777777" w:rsidR="006A0954" w:rsidRDefault="006A0954" w:rsidP="006A0954">
      <w:pPr>
        <w:pStyle w:val="Odsekzoznamu"/>
        <w:rPr>
          <w:rFonts w:ascii="Times New Roman" w:hAnsi="Times New Roman" w:cs="Times New Roman"/>
        </w:rPr>
      </w:pPr>
    </w:p>
    <w:p w14:paraId="22EC8412" w14:textId="77777777" w:rsidR="006A0954" w:rsidRDefault="006A0954" w:rsidP="006A0954">
      <w:pPr>
        <w:tabs>
          <w:tab w:val="clear" w:pos="2160"/>
          <w:tab w:val="clear" w:pos="2880"/>
          <w:tab w:val="clear" w:pos="4500"/>
          <w:tab w:val="left" w:pos="564"/>
        </w:tabs>
        <w:suppressAutoHyphens/>
        <w:spacing w:line="235" w:lineRule="auto"/>
        <w:ind w:left="564" w:right="20"/>
        <w:jc w:val="both"/>
        <w:rPr>
          <w:rFonts w:ascii="Times New Roman" w:hAnsi="Times New Roman" w:cs="Times New Roman"/>
        </w:rPr>
      </w:pPr>
    </w:p>
    <w:p w14:paraId="1EAF72B4" w14:textId="77777777" w:rsidR="00B20F11" w:rsidRDefault="00B20F11" w:rsidP="00E164D5">
      <w:pPr>
        <w:numPr>
          <w:ilvl w:val="0"/>
          <w:numId w:val="35"/>
        </w:numPr>
        <w:tabs>
          <w:tab w:val="clear" w:pos="2160"/>
          <w:tab w:val="clear" w:pos="2880"/>
          <w:tab w:val="clear" w:pos="4500"/>
          <w:tab w:val="left" w:pos="564"/>
        </w:tabs>
        <w:suppressAutoHyphens/>
        <w:spacing w:line="232" w:lineRule="auto"/>
        <w:ind w:left="564" w:right="20" w:hanging="564"/>
        <w:jc w:val="both"/>
      </w:pPr>
      <w:r>
        <w:rPr>
          <w:rFonts w:eastAsia="Arial"/>
        </w:rPr>
        <w:t>Zmluvné strany sa dohodli, že cenu za Dielo uvedenú v odseku 1 tohto článku Zmluvy je možné meniť iba v prípade:</w:t>
      </w:r>
    </w:p>
    <w:p w14:paraId="4BD0197D" w14:textId="77777777" w:rsidR="00B20F11" w:rsidRDefault="00B20F11" w:rsidP="00E164D5">
      <w:pPr>
        <w:numPr>
          <w:ilvl w:val="1"/>
          <w:numId w:val="35"/>
        </w:numPr>
        <w:tabs>
          <w:tab w:val="clear" w:pos="2160"/>
          <w:tab w:val="clear" w:pos="2880"/>
          <w:tab w:val="clear" w:pos="4500"/>
          <w:tab w:val="left" w:pos="1124"/>
        </w:tabs>
        <w:suppressAutoHyphens/>
        <w:spacing w:line="0" w:lineRule="atLeast"/>
        <w:ind w:left="1124" w:hanging="557"/>
        <w:jc w:val="both"/>
      </w:pPr>
      <w:r>
        <w:rPr>
          <w:rFonts w:eastAsia="Arial"/>
        </w:rPr>
        <w:t>zmeny sadzby DPH počas trvania Zmluvy,</w:t>
      </w:r>
    </w:p>
    <w:p w14:paraId="096EAFCC" w14:textId="77777777" w:rsidR="00B20F11" w:rsidRDefault="00B20F11" w:rsidP="00106FA3">
      <w:pPr>
        <w:spacing w:line="10" w:lineRule="exact"/>
        <w:jc w:val="both"/>
        <w:rPr>
          <w:rFonts w:eastAsia="Arial"/>
        </w:rPr>
      </w:pPr>
    </w:p>
    <w:p w14:paraId="765AE159" w14:textId="77777777" w:rsidR="00B20F11" w:rsidRDefault="00B20F11" w:rsidP="00E164D5">
      <w:pPr>
        <w:numPr>
          <w:ilvl w:val="1"/>
          <w:numId w:val="35"/>
        </w:numPr>
        <w:tabs>
          <w:tab w:val="clear" w:pos="2160"/>
          <w:tab w:val="clear" w:pos="2880"/>
          <w:tab w:val="clear" w:pos="4500"/>
          <w:tab w:val="left" w:pos="1124"/>
        </w:tabs>
        <w:suppressAutoHyphens/>
        <w:spacing w:line="252" w:lineRule="auto"/>
        <w:ind w:left="1124" w:right="20" w:hanging="557"/>
        <w:jc w:val="both"/>
      </w:pPr>
      <w:r>
        <w:rPr>
          <w:rFonts w:eastAsia="Arial"/>
          <w:sz w:val="19"/>
        </w:rPr>
        <w:t>zmeny rozsahu vykonania prác na Diele oproti projektovej dokumentácii/výkazu výmer/dokumentácii obsahujúcej informácie o Diele, ktorá bola podkladom v realizovanom verejnom obstarávaní; týmto nie je dotknutá povinnosť Zhotoviteľa podľa odseku 7 písm.</w:t>
      </w:r>
    </w:p>
    <w:p w14:paraId="17841509" w14:textId="77777777" w:rsidR="00B20F11" w:rsidRDefault="00B20F11" w:rsidP="00E164D5">
      <w:pPr>
        <w:numPr>
          <w:ilvl w:val="2"/>
          <w:numId w:val="35"/>
        </w:numPr>
        <w:tabs>
          <w:tab w:val="clear" w:pos="2160"/>
          <w:tab w:val="clear" w:pos="2880"/>
          <w:tab w:val="clear" w:pos="4500"/>
          <w:tab w:val="left" w:pos="1364"/>
        </w:tabs>
        <w:suppressAutoHyphens/>
        <w:spacing w:line="0" w:lineRule="atLeast"/>
        <w:ind w:left="1364" w:hanging="231"/>
        <w:jc w:val="both"/>
      </w:pPr>
      <w:r>
        <w:rPr>
          <w:rFonts w:eastAsia="Arial"/>
        </w:rPr>
        <w:t>tohto článku Zmluvy,</w:t>
      </w:r>
    </w:p>
    <w:p w14:paraId="4127BDEE" w14:textId="77777777" w:rsidR="00B20F11" w:rsidRDefault="00B20F11" w:rsidP="00E164D5">
      <w:pPr>
        <w:numPr>
          <w:ilvl w:val="1"/>
          <w:numId w:val="35"/>
        </w:numPr>
        <w:tabs>
          <w:tab w:val="clear" w:pos="2160"/>
          <w:tab w:val="clear" w:pos="2880"/>
          <w:tab w:val="clear" w:pos="4500"/>
          <w:tab w:val="left" w:pos="1124"/>
        </w:tabs>
        <w:suppressAutoHyphens/>
        <w:spacing w:line="0" w:lineRule="atLeast"/>
        <w:ind w:left="1124" w:hanging="557"/>
        <w:jc w:val="both"/>
      </w:pPr>
      <w:r>
        <w:rPr>
          <w:rFonts w:eastAsia="Arial"/>
        </w:rPr>
        <w:t>iných skutočností odôvodňujúcich zmenu Zmluvy a dohodnutých Zmluvnými stranami.</w:t>
      </w:r>
    </w:p>
    <w:p w14:paraId="312C5339" w14:textId="77777777" w:rsidR="00B20F11" w:rsidRDefault="00B20F11" w:rsidP="00B20F11">
      <w:pPr>
        <w:spacing w:line="241" w:lineRule="exact"/>
        <w:rPr>
          <w:rFonts w:eastAsia="Arial"/>
        </w:rPr>
      </w:pPr>
      <w:bookmarkStart w:id="2" w:name="page5"/>
      <w:bookmarkEnd w:id="2"/>
    </w:p>
    <w:p w14:paraId="0C818422" w14:textId="77777777" w:rsidR="00B20F11" w:rsidRDefault="00B20F11" w:rsidP="00E164D5">
      <w:pPr>
        <w:numPr>
          <w:ilvl w:val="0"/>
          <w:numId w:val="35"/>
        </w:numPr>
        <w:tabs>
          <w:tab w:val="clear" w:pos="2160"/>
          <w:tab w:val="clear" w:pos="2880"/>
          <w:tab w:val="clear" w:pos="4500"/>
          <w:tab w:val="left" w:pos="564"/>
        </w:tabs>
        <w:suppressAutoHyphens/>
        <w:spacing w:line="235" w:lineRule="auto"/>
        <w:ind w:left="564" w:right="20" w:hanging="564"/>
        <w:jc w:val="both"/>
      </w:pPr>
      <w:r>
        <w:rPr>
          <w:rFonts w:eastAsia="Arial"/>
        </w:rPr>
        <w:t>Ak Objednávateľ požaduje zmenu rozsahu vykonania prác na Diele alebo ak bol rozsah zmien prác na Diele ovplyvnený nesúladom projektovej dokumentácie/výkazu výmer/dokumentácie obsahujúcej informácie o Diele s realitou pri realizácii stavebných prác, Zmluvné strany si dohodli nasledovný postup (v zmysle tejto Zmluvy ide o zmenové konanie):</w:t>
      </w:r>
    </w:p>
    <w:p w14:paraId="5FB6B855" w14:textId="77777777" w:rsidR="00B20F11" w:rsidRDefault="00B20F11" w:rsidP="00106FA3">
      <w:pPr>
        <w:spacing w:line="10" w:lineRule="exact"/>
        <w:jc w:val="both"/>
        <w:rPr>
          <w:rFonts w:eastAsia="Arial"/>
        </w:rPr>
      </w:pPr>
    </w:p>
    <w:p w14:paraId="7FCA869E" w14:textId="77777777" w:rsidR="00B20F11" w:rsidRDefault="00B20F11" w:rsidP="00106FA3">
      <w:pPr>
        <w:spacing w:line="232" w:lineRule="auto"/>
        <w:ind w:left="1124" w:right="20" w:hanging="566"/>
        <w:jc w:val="both"/>
      </w:pPr>
      <w:r>
        <w:rPr>
          <w:rFonts w:eastAsia="Arial"/>
        </w:rPr>
        <w:t>5.1 Objednávateľ vystaví písomnú požiadavku na zmenu rozsahu vykonania prác na Diele a predloží ju Zhotoviteľovi.</w:t>
      </w:r>
    </w:p>
    <w:p w14:paraId="179B5143" w14:textId="77777777" w:rsidR="00B20F11" w:rsidRDefault="00B20F11" w:rsidP="00106FA3">
      <w:pPr>
        <w:spacing w:line="12" w:lineRule="exact"/>
        <w:jc w:val="both"/>
        <w:rPr>
          <w:rFonts w:eastAsia="Arial"/>
        </w:rPr>
      </w:pPr>
    </w:p>
    <w:p w14:paraId="3C89468A" w14:textId="77777777" w:rsidR="00B20F11" w:rsidRDefault="00B20F11" w:rsidP="00106FA3">
      <w:pPr>
        <w:spacing w:line="235" w:lineRule="auto"/>
        <w:ind w:left="1124" w:right="20" w:hanging="566"/>
        <w:jc w:val="both"/>
      </w:pPr>
      <w:r>
        <w:rPr>
          <w:rFonts w:eastAsia="Arial"/>
        </w:rPr>
        <w:t>5.2 Zhotoviteľ v lehote do 10 pracovných dní odo dňa doručenia požiadavky na zmenu rozsahu vykonania prác na Diele, respektíve v inej primeranej lehote dohodnutej Zmluvnými stranami v závislosti od rozsahu požadovanej zmeny, vykoná ocenenie zmeny požadovanej Objednávateľom. Pri ocenení zmeny postupuje Zhotoviteľ nasledovne:</w:t>
      </w:r>
    </w:p>
    <w:p w14:paraId="7963F5BE" w14:textId="77777777" w:rsidR="00B20F11" w:rsidRDefault="00B20F11" w:rsidP="00106FA3">
      <w:pPr>
        <w:spacing w:line="10" w:lineRule="exact"/>
        <w:jc w:val="both"/>
        <w:rPr>
          <w:rFonts w:eastAsia="Arial"/>
        </w:rPr>
      </w:pPr>
    </w:p>
    <w:p w14:paraId="0AD78385" w14:textId="77777777" w:rsidR="00B20F11" w:rsidRDefault="00B20F11" w:rsidP="00E164D5">
      <w:pPr>
        <w:numPr>
          <w:ilvl w:val="2"/>
          <w:numId w:val="36"/>
        </w:numPr>
        <w:tabs>
          <w:tab w:val="clear" w:pos="2160"/>
          <w:tab w:val="clear" w:pos="2880"/>
          <w:tab w:val="clear" w:pos="4500"/>
          <w:tab w:val="left" w:pos="1704"/>
        </w:tabs>
        <w:suppressAutoHyphens/>
        <w:spacing w:line="232" w:lineRule="auto"/>
        <w:ind w:left="1704" w:right="20" w:hanging="571"/>
        <w:jc w:val="both"/>
      </w:pPr>
      <w:r>
        <w:rPr>
          <w:rFonts w:eastAsia="Arial"/>
        </w:rPr>
        <w:t>pri položkách obsiahnutých v priloženom výkaze výmer Diela k Zmluve bude zachovaná ich jednotková cena,</w:t>
      </w:r>
    </w:p>
    <w:p w14:paraId="08DD44C9" w14:textId="77777777" w:rsidR="00B20F11" w:rsidRDefault="00B20F11" w:rsidP="00106FA3">
      <w:pPr>
        <w:spacing w:line="12" w:lineRule="exact"/>
        <w:jc w:val="both"/>
        <w:rPr>
          <w:rFonts w:eastAsia="Arial"/>
        </w:rPr>
      </w:pPr>
    </w:p>
    <w:p w14:paraId="2BA480BA" w14:textId="77777777" w:rsidR="00B20F11" w:rsidRDefault="00B20F11" w:rsidP="00E164D5">
      <w:pPr>
        <w:numPr>
          <w:ilvl w:val="2"/>
          <w:numId w:val="36"/>
        </w:numPr>
        <w:tabs>
          <w:tab w:val="clear" w:pos="2160"/>
          <w:tab w:val="clear" w:pos="2880"/>
          <w:tab w:val="clear" w:pos="4500"/>
          <w:tab w:val="left" w:pos="1704"/>
        </w:tabs>
        <w:suppressAutoHyphens/>
        <w:spacing w:line="235" w:lineRule="auto"/>
        <w:ind w:left="1704" w:hanging="571"/>
        <w:jc w:val="both"/>
      </w:pPr>
      <w:r>
        <w:rPr>
          <w:rFonts w:eastAsia="Arial"/>
        </w:rPr>
        <w:t>pri položkách nenachádzajúcich sa v priloženom výkaze výmer Diela k Zmluve, ale obsiahnutých v cenníku stavebných prác budú cenníkové ceny požadovaných naviac prác upravené smerom dole o % vypočítané ako percentuálny rozdiel medzi zmluvnou cenou a rozpočtovou cenou z realizačnej projektovej dokumentácie za celý predmet plnenia,</w:t>
      </w:r>
    </w:p>
    <w:p w14:paraId="60EB31C4" w14:textId="77777777" w:rsidR="00B20F11" w:rsidRDefault="00B20F11" w:rsidP="00106FA3">
      <w:pPr>
        <w:spacing w:line="14" w:lineRule="exact"/>
        <w:jc w:val="both"/>
        <w:rPr>
          <w:rFonts w:eastAsia="Arial"/>
        </w:rPr>
      </w:pPr>
    </w:p>
    <w:p w14:paraId="39E11002" w14:textId="77777777" w:rsidR="00B20F11" w:rsidRDefault="00B20F11" w:rsidP="00E164D5">
      <w:pPr>
        <w:numPr>
          <w:ilvl w:val="2"/>
          <w:numId w:val="36"/>
        </w:numPr>
        <w:tabs>
          <w:tab w:val="clear" w:pos="2160"/>
          <w:tab w:val="clear" w:pos="2880"/>
          <w:tab w:val="clear" w:pos="4500"/>
          <w:tab w:val="left" w:pos="1704"/>
        </w:tabs>
        <w:suppressAutoHyphens/>
        <w:spacing w:line="232" w:lineRule="auto"/>
        <w:ind w:left="1704" w:right="20" w:hanging="571"/>
        <w:jc w:val="both"/>
      </w:pPr>
      <w:r>
        <w:rPr>
          <w:rFonts w:eastAsia="Arial"/>
        </w:rPr>
        <w:t>pri položkách nenachádzajúcich sa v priloženom výkaze výmer Diela k Zmluve a ani v cenníku stavebných prác bude ich cena predmetom rokovania, na ktoré Zhotoviteľ pripraví kalkuláciu.</w:t>
      </w:r>
    </w:p>
    <w:p w14:paraId="0A2FF479" w14:textId="77777777" w:rsidR="00B20F11" w:rsidRDefault="00B20F11" w:rsidP="00106FA3">
      <w:pPr>
        <w:spacing w:line="244" w:lineRule="exact"/>
        <w:jc w:val="both"/>
        <w:rPr>
          <w:rFonts w:ascii="Times New Roman" w:hAnsi="Times New Roman" w:cs="Times New Roman"/>
        </w:rPr>
      </w:pPr>
    </w:p>
    <w:p w14:paraId="6CC26DF7" w14:textId="77777777" w:rsidR="00B20F11" w:rsidRDefault="00B20F11" w:rsidP="00106FA3">
      <w:pPr>
        <w:tabs>
          <w:tab w:val="left" w:pos="1103"/>
        </w:tabs>
        <w:spacing w:line="252" w:lineRule="auto"/>
        <w:ind w:left="1124" w:right="20" w:hanging="565"/>
        <w:jc w:val="both"/>
      </w:pPr>
      <w:r>
        <w:rPr>
          <w:rFonts w:eastAsia="Arial"/>
        </w:rPr>
        <w:t>5.3</w:t>
      </w:r>
      <w:r>
        <w:rPr>
          <w:rFonts w:ascii="Times New Roman" w:hAnsi="Times New Roman" w:cs="Times New Roman"/>
        </w:rPr>
        <w:tab/>
      </w:r>
      <w:r>
        <w:rPr>
          <w:rFonts w:eastAsia="Arial"/>
          <w:sz w:val="19"/>
        </w:rPr>
        <w:t>Ak hodnota zmien predstavuje zníženie celkovej ceny Diela alebo ide o navýšenie celkovej ceny Diela a hodnota jednotlivej zmeny je nižšia ako 20 000 eur bez DPH a zároveň hodnota všetkých zmien je nižšia ako 15 % z celkovej ceny Diela s DPH osoba Objednávateľa oprávnená rokovať vo veciach technických, v lehote do 5 dní odo dňa doručenia ocenenia zmeny resp. v inej primeranej lehote dohodnutej Zmluvnými stranami v závislosti od rozsahu požadovanej zmeny, rozhodne, či trvá na vykonaní zmeny rozsahu vykonania prác na Diele alebo zmenu zamietne. V prípade, ak hodnota jednotlivej zmeny je vyššia ako 20 000 eur alebo ak hodnota všetkých zmien celkovej ceny Diela presiahla 15 % z celkovej ceny Diela s DPH, za Objednávateľa vo veciach schvaľovania zmien koná osoba oprávnená na rokovania vo veciach zmluvných. Objednávateľ je oprávnený vykonať zmenu Zmluvy len v súlade so zákonom o verejnom obstarávaní.</w:t>
      </w:r>
    </w:p>
    <w:p w14:paraId="7A019CC8" w14:textId="77777777" w:rsidR="00B20F11" w:rsidRDefault="00B20F11" w:rsidP="00106FA3">
      <w:pPr>
        <w:spacing w:line="6" w:lineRule="exact"/>
        <w:jc w:val="both"/>
        <w:rPr>
          <w:rFonts w:ascii="Times New Roman" w:hAnsi="Times New Roman" w:cs="Times New Roman"/>
          <w:sz w:val="19"/>
        </w:rPr>
      </w:pPr>
    </w:p>
    <w:p w14:paraId="2AE88ED5" w14:textId="77777777" w:rsidR="00B20F11" w:rsidRDefault="00B20F11" w:rsidP="00106FA3">
      <w:pPr>
        <w:tabs>
          <w:tab w:val="left" w:pos="1103"/>
        </w:tabs>
        <w:spacing w:line="232" w:lineRule="auto"/>
        <w:ind w:left="1124" w:right="20" w:hanging="565"/>
        <w:jc w:val="both"/>
        <w:rPr>
          <w:rFonts w:eastAsia="Arial"/>
        </w:rPr>
      </w:pPr>
      <w:r>
        <w:rPr>
          <w:rFonts w:eastAsia="Arial"/>
        </w:rPr>
        <w:t>5.4</w:t>
      </w:r>
      <w:r>
        <w:rPr>
          <w:rFonts w:ascii="Times New Roman" w:hAnsi="Times New Roman" w:cs="Times New Roman"/>
        </w:rPr>
        <w:tab/>
      </w:r>
      <w:r>
        <w:rPr>
          <w:rFonts w:eastAsia="Arial"/>
        </w:rPr>
        <w:t>V prípade, že Objednávateľ súhlasí s ocenením zmeny rozsahu vykonania prác na Diele, Zmluvné strany uzavrú dodatok k Zmluve.</w:t>
      </w:r>
    </w:p>
    <w:p w14:paraId="36BC43B1" w14:textId="77777777" w:rsidR="00B20F11" w:rsidRPr="00A67CDC" w:rsidRDefault="00B20F11" w:rsidP="00106FA3">
      <w:pPr>
        <w:tabs>
          <w:tab w:val="left" w:pos="1103"/>
        </w:tabs>
        <w:spacing w:line="232" w:lineRule="auto"/>
        <w:ind w:left="1124" w:right="20" w:hanging="565"/>
        <w:jc w:val="both"/>
      </w:pPr>
      <w:r>
        <w:rPr>
          <w:rFonts w:eastAsia="Arial"/>
        </w:rPr>
        <w:t>5.5</w:t>
      </w:r>
      <w:r>
        <w:rPr>
          <w:rFonts w:eastAsia="Arial"/>
        </w:rPr>
        <w:tab/>
        <w:t>Objednávateľ s</w:t>
      </w:r>
      <w:r w:rsidRPr="00A67CDC">
        <w:t>i vyhradzuje pr</w:t>
      </w:r>
      <w:r>
        <w:t>á</w:t>
      </w:r>
      <w:r w:rsidRPr="00A67CDC">
        <w:t>vo</w:t>
      </w:r>
      <w:r>
        <w:t xml:space="preserve"> jednostranným oznámením určiť, že nežiada vykonať časť diela špecifikovaného v zmysle čl. I ods. 2. O nerealizovanú časť diela bude následné ponížená celková cena diela. Celková cena diela bude ponížená o sumu zodpovedajúcu súčtu nerealizovaných položiek uvedených vo výkaze výmer. </w:t>
      </w:r>
    </w:p>
    <w:p w14:paraId="6F7DAD9F" w14:textId="77777777" w:rsidR="00B20F11" w:rsidRDefault="00B20F11" w:rsidP="00106FA3">
      <w:pPr>
        <w:spacing w:line="243" w:lineRule="exact"/>
        <w:jc w:val="both"/>
        <w:rPr>
          <w:rFonts w:ascii="Times New Roman" w:hAnsi="Times New Roman" w:cs="Times New Roman"/>
        </w:rPr>
      </w:pPr>
    </w:p>
    <w:p w14:paraId="437AA22D" w14:textId="77777777" w:rsidR="00B20F11" w:rsidRDefault="00B20F11" w:rsidP="00E164D5">
      <w:pPr>
        <w:numPr>
          <w:ilvl w:val="0"/>
          <w:numId w:val="37"/>
        </w:numPr>
        <w:tabs>
          <w:tab w:val="clear" w:pos="2160"/>
          <w:tab w:val="clear" w:pos="2880"/>
          <w:tab w:val="clear" w:pos="4500"/>
          <w:tab w:val="left" w:pos="564"/>
        </w:tabs>
        <w:suppressAutoHyphens/>
        <w:spacing w:line="232" w:lineRule="auto"/>
        <w:ind w:left="564" w:right="20" w:hanging="564"/>
        <w:jc w:val="both"/>
      </w:pPr>
      <w:r>
        <w:rPr>
          <w:rFonts w:eastAsia="Arial"/>
        </w:rPr>
        <w:t>Ak Zhotoviteľ požaduje zmenu rozsahu vykonania prác na Diele, Zmluvné strany analogicky uplatnenia postup podľa odseku 5 tohto článku Zmluvy.</w:t>
      </w:r>
    </w:p>
    <w:p w14:paraId="26E47F22" w14:textId="26EE0143" w:rsidR="00B845D2" w:rsidRDefault="00B845D2" w:rsidP="00106FA3">
      <w:pPr>
        <w:spacing w:line="231" w:lineRule="exact"/>
        <w:jc w:val="both"/>
        <w:rPr>
          <w:rFonts w:eastAsia="Arial"/>
        </w:rPr>
      </w:pPr>
    </w:p>
    <w:p w14:paraId="13B32CE0" w14:textId="77777777" w:rsidR="00B845D2" w:rsidRDefault="00B845D2" w:rsidP="00106FA3">
      <w:pPr>
        <w:spacing w:line="231" w:lineRule="exact"/>
        <w:jc w:val="both"/>
        <w:rPr>
          <w:rFonts w:eastAsia="Arial"/>
        </w:rPr>
      </w:pPr>
    </w:p>
    <w:p w14:paraId="3A89056C" w14:textId="77777777" w:rsidR="00B20F11" w:rsidRDefault="00B20F11" w:rsidP="00E164D5">
      <w:pPr>
        <w:numPr>
          <w:ilvl w:val="0"/>
          <w:numId w:val="37"/>
        </w:numPr>
        <w:tabs>
          <w:tab w:val="clear" w:pos="2160"/>
          <w:tab w:val="clear" w:pos="2880"/>
          <w:tab w:val="clear" w:pos="4500"/>
          <w:tab w:val="left" w:pos="564"/>
        </w:tabs>
        <w:suppressAutoHyphens/>
        <w:spacing w:line="0" w:lineRule="atLeast"/>
        <w:ind w:left="564" w:hanging="564"/>
        <w:jc w:val="both"/>
      </w:pPr>
      <w:r>
        <w:rPr>
          <w:rFonts w:eastAsia="Arial"/>
        </w:rPr>
        <w:t>Zhotoviteľ sa nemôže dovolávať a uplatňovať nároky na zvýšenie ceny Diela v prípadoch:</w:t>
      </w:r>
    </w:p>
    <w:p w14:paraId="35A1E11E" w14:textId="77777777" w:rsidR="00B20F11" w:rsidRDefault="00B20F11" w:rsidP="00E164D5">
      <w:pPr>
        <w:numPr>
          <w:ilvl w:val="1"/>
          <w:numId w:val="37"/>
        </w:numPr>
        <w:tabs>
          <w:tab w:val="clear" w:pos="2160"/>
          <w:tab w:val="clear" w:pos="2880"/>
          <w:tab w:val="clear" w:pos="4500"/>
          <w:tab w:val="left" w:pos="1124"/>
        </w:tabs>
        <w:suppressAutoHyphens/>
        <w:spacing w:line="0" w:lineRule="atLeast"/>
        <w:ind w:left="1124" w:hanging="557"/>
        <w:jc w:val="both"/>
      </w:pPr>
      <w:r>
        <w:rPr>
          <w:rFonts w:eastAsia="Arial"/>
        </w:rPr>
        <w:t>vlastných chýb,</w:t>
      </w:r>
    </w:p>
    <w:p w14:paraId="1E46106C" w14:textId="77777777" w:rsidR="00B20F11" w:rsidRDefault="00B20F11" w:rsidP="00E164D5">
      <w:pPr>
        <w:numPr>
          <w:ilvl w:val="1"/>
          <w:numId w:val="37"/>
        </w:numPr>
        <w:tabs>
          <w:tab w:val="clear" w:pos="2160"/>
          <w:tab w:val="clear" w:pos="2880"/>
          <w:tab w:val="clear" w:pos="4500"/>
          <w:tab w:val="left" w:pos="1124"/>
        </w:tabs>
        <w:suppressAutoHyphens/>
        <w:spacing w:line="0" w:lineRule="atLeast"/>
        <w:ind w:left="1124" w:hanging="557"/>
        <w:jc w:val="both"/>
      </w:pPr>
      <w:r>
        <w:rPr>
          <w:rFonts w:eastAsia="Arial"/>
        </w:rPr>
        <w:t>nepochopenia podkladov z realizovaného verejného obstarávania,</w:t>
      </w:r>
    </w:p>
    <w:p w14:paraId="00F0AE85" w14:textId="77777777" w:rsidR="00B20F11" w:rsidRDefault="00B20F11" w:rsidP="00E164D5">
      <w:pPr>
        <w:numPr>
          <w:ilvl w:val="1"/>
          <w:numId w:val="37"/>
        </w:numPr>
        <w:tabs>
          <w:tab w:val="clear" w:pos="2160"/>
          <w:tab w:val="clear" w:pos="2880"/>
          <w:tab w:val="clear" w:pos="4500"/>
          <w:tab w:val="left" w:pos="1124"/>
        </w:tabs>
        <w:suppressAutoHyphens/>
        <w:spacing w:line="0" w:lineRule="atLeast"/>
        <w:ind w:left="1124" w:hanging="557"/>
        <w:jc w:val="both"/>
      </w:pPr>
      <w:r>
        <w:rPr>
          <w:rFonts w:eastAsia="Arial"/>
        </w:rPr>
        <w:t>nedostatkov riadenia a koordinácie činností pri príprave a realizácii Diela,</w:t>
      </w:r>
    </w:p>
    <w:p w14:paraId="2C63C908" w14:textId="77777777" w:rsidR="00B20F11" w:rsidRDefault="00B20F11" w:rsidP="00E164D5">
      <w:pPr>
        <w:numPr>
          <w:ilvl w:val="1"/>
          <w:numId w:val="37"/>
        </w:numPr>
        <w:tabs>
          <w:tab w:val="clear" w:pos="2160"/>
          <w:tab w:val="clear" w:pos="2880"/>
          <w:tab w:val="clear" w:pos="4500"/>
          <w:tab w:val="left" w:pos="1124"/>
        </w:tabs>
        <w:suppressAutoHyphens/>
        <w:spacing w:line="235" w:lineRule="auto"/>
        <w:ind w:left="1124" w:hanging="557"/>
        <w:jc w:val="both"/>
      </w:pPr>
      <w:r>
        <w:rPr>
          <w:rFonts w:eastAsia="Arial"/>
        </w:rPr>
        <w:t>zvýšenia cien dodávok a prác pre Dielo,</w:t>
      </w:r>
    </w:p>
    <w:p w14:paraId="0B2411E6" w14:textId="77777777" w:rsidR="00B20F11" w:rsidRDefault="00B20F11" w:rsidP="00106FA3">
      <w:pPr>
        <w:spacing w:line="11" w:lineRule="exact"/>
        <w:jc w:val="both"/>
        <w:rPr>
          <w:rFonts w:eastAsia="Arial"/>
        </w:rPr>
      </w:pPr>
    </w:p>
    <w:p w14:paraId="01CF694E" w14:textId="77777777" w:rsidR="00B20F11" w:rsidRDefault="00B20F11" w:rsidP="00E164D5">
      <w:pPr>
        <w:numPr>
          <w:ilvl w:val="1"/>
          <w:numId w:val="37"/>
        </w:numPr>
        <w:tabs>
          <w:tab w:val="clear" w:pos="2160"/>
          <w:tab w:val="clear" w:pos="2880"/>
          <w:tab w:val="clear" w:pos="4500"/>
          <w:tab w:val="left" w:pos="1124"/>
        </w:tabs>
        <w:suppressAutoHyphens/>
        <w:spacing w:line="235" w:lineRule="auto"/>
        <w:ind w:left="1124" w:right="20" w:hanging="557"/>
        <w:jc w:val="both"/>
      </w:pPr>
      <w:r>
        <w:rPr>
          <w:rFonts w:eastAsia="Arial"/>
        </w:rPr>
        <w:t>ak je súčasťou súťažných podkladov aj projektová dokumentácia a zároveň aj výkaz výmer, s ktorými sa Zhotoviteľ v plnej miere oboznámil v procese verejného obstarávania a na základe ktorých predkladal svoju ponuku, tak v prípade ich nesúladu majú informácie v projektovej dokumentácii prednosť.</w:t>
      </w:r>
    </w:p>
    <w:p w14:paraId="0D078EC6" w14:textId="77777777" w:rsidR="00B20F11" w:rsidRDefault="00B20F11" w:rsidP="00106FA3">
      <w:pPr>
        <w:spacing w:line="241" w:lineRule="exact"/>
        <w:jc w:val="both"/>
        <w:rPr>
          <w:rFonts w:eastAsia="Arial"/>
        </w:rPr>
      </w:pPr>
    </w:p>
    <w:p w14:paraId="75FCEAF4" w14:textId="77777777" w:rsidR="00B20F11" w:rsidRPr="00EE469B" w:rsidRDefault="00B20F11" w:rsidP="00E164D5">
      <w:pPr>
        <w:numPr>
          <w:ilvl w:val="0"/>
          <w:numId w:val="37"/>
        </w:numPr>
        <w:tabs>
          <w:tab w:val="clear" w:pos="2160"/>
          <w:tab w:val="clear" w:pos="2880"/>
          <w:tab w:val="clear" w:pos="4500"/>
          <w:tab w:val="left" w:pos="564"/>
        </w:tabs>
        <w:suppressAutoHyphens/>
        <w:spacing w:line="232" w:lineRule="auto"/>
        <w:ind w:left="564" w:right="20" w:hanging="564"/>
        <w:jc w:val="both"/>
      </w:pPr>
      <w:r>
        <w:rPr>
          <w:rFonts w:eastAsia="Arial"/>
        </w:rPr>
        <w:t>Zmena rozsahu prác na Diele vykonaná Zhotoviteľom bez písomného potvrdenia Objednávateľom alebo v dôsledku svojvoľného odchýlenia od Zmluvy, nezakladá nárok</w:t>
      </w:r>
      <w:r>
        <w:t xml:space="preserve"> </w:t>
      </w:r>
      <w:r w:rsidRPr="00EE469B">
        <w:rPr>
          <w:rFonts w:eastAsia="Arial"/>
        </w:rPr>
        <w:t>Zhotoviteľa, resp. povinnosť Objednávateľa na úhradu takto vynaložených finančných prostriedkov.</w:t>
      </w:r>
    </w:p>
    <w:p w14:paraId="02CE817E" w14:textId="77777777" w:rsidR="00B20F11" w:rsidRDefault="00B20F11" w:rsidP="00106FA3">
      <w:pPr>
        <w:tabs>
          <w:tab w:val="left" w:pos="564"/>
        </w:tabs>
        <w:spacing w:line="232" w:lineRule="auto"/>
        <w:ind w:left="564" w:right="20"/>
        <w:jc w:val="both"/>
      </w:pPr>
    </w:p>
    <w:p w14:paraId="00C577B3" w14:textId="77777777" w:rsidR="00B845D2" w:rsidRPr="00B845D2" w:rsidRDefault="00B20F11" w:rsidP="00B845D2">
      <w:pPr>
        <w:numPr>
          <w:ilvl w:val="0"/>
          <w:numId w:val="37"/>
        </w:numPr>
        <w:tabs>
          <w:tab w:val="clear" w:pos="2160"/>
          <w:tab w:val="clear" w:pos="2880"/>
          <w:tab w:val="clear" w:pos="4500"/>
        </w:tabs>
        <w:suppressAutoHyphens/>
        <w:spacing w:line="0" w:lineRule="atLeast"/>
        <w:ind w:left="426" w:right="36" w:hanging="426"/>
        <w:jc w:val="both"/>
      </w:pPr>
      <w:r w:rsidRPr="00B845D2">
        <w:rPr>
          <w:rFonts w:eastAsia="Arial"/>
        </w:rPr>
        <w:t>Pre vylúčenie pochybností platí, že akákoľvek zmena ceny za Dielo podľa odseku 4 tohto článku Zmluvy bude predmetom Dodatku k tejto Zmluve. Uvedené zároveň nemá vplyv na povinnosť Objednávateľa vykonať zmenu Zmluvy v súlade so zákonom o verejnom obstarávaní</w:t>
      </w:r>
      <w:bookmarkStart w:id="3" w:name="page6"/>
      <w:bookmarkEnd w:id="3"/>
      <w:r w:rsidR="00B845D2" w:rsidRPr="00B845D2">
        <w:rPr>
          <w:rFonts w:eastAsia="Arial"/>
        </w:rPr>
        <w:t xml:space="preserve">             </w:t>
      </w:r>
    </w:p>
    <w:p w14:paraId="328DB597" w14:textId="77777777" w:rsidR="00B845D2" w:rsidRDefault="00B845D2" w:rsidP="00B845D2">
      <w:pPr>
        <w:pStyle w:val="Odsekzoznamu"/>
        <w:rPr>
          <w:rFonts w:eastAsia="Arial"/>
          <w:b/>
        </w:rPr>
      </w:pPr>
    </w:p>
    <w:p w14:paraId="2D9963D1" w14:textId="77777777" w:rsidR="00B845D2" w:rsidRDefault="00B845D2" w:rsidP="00B845D2">
      <w:pPr>
        <w:tabs>
          <w:tab w:val="clear" w:pos="2160"/>
          <w:tab w:val="clear" w:pos="2880"/>
          <w:tab w:val="clear" w:pos="4500"/>
          <w:tab w:val="left" w:pos="564"/>
        </w:tabs>
        <w:suppressAutoHyphens/>
        <w:spacing w:line="0" w:lineRule="atLeast"/>
        <w:ind w:right="36"/>
        <w:jc w:val="center"/>
        <w:rPr>
          <w:rFonts w:eastAsia="Arial"/>
          <w:b/>
        </w:rPr>
      </w:pPr>
    </w:p>
    <w:p w14:paraId="70D3AD17" w14:textId="166EA414" w:rsidR="00B20F11" w:rsidRDefault="00B20F11" w:rsidP="00B845D2">
      <w:pPr>
        <w:tabs>
          <w:tab w:val="clear" w:pos="2160"/>
          <w:tab w:val="clear" w:pos="2880"/>
          <w:tab w:val="clear" w:pos="4500"/>
          <w:tab w:val="left" w:pos="564"/>
        </w:tabs>
        <w:suppressAutoHyphens/>
        <w:spacing w:line="0" w:lineRule="atLeast"/>
        <w:ind w:right="36"/>
        <w:jc w:val="center"/>
      </w:pPr>
      <w:r w:rsidRPr="00B845D2">
        <w:rPr>
          <w:rFonts w:eastAsia="Arial"/>
          <w:b/>
        </w:rPr>
        <w:t>Článok IV</w:t>
      </w:r>
    </w:p>
    <w:p w14:paraId="03A43E86" w14:textId="77777777" w:rsidR="00B20F11" w:rsidRDefault="00B20F11" w:rsidP="00B20F11">
      <w:pPr>
        <w:spacing w:line="0" w:lineRule="atLeast"/>
        <w:ind w:right="36"/>
        <w:jc w:val="center"/>
        <w:rPr>
          <w:rFonts w:eastAsia="Arial"/>
          <w:b/>
        </w:rPr>
      </w:pPr>
      <w:r>
        <w:rPr>
          <w:rFonts w:eastAsia="Arial"/>
          <w:b/>
        </w:rPr>
        <w:t>Platobné podmienky a fakturácia,</w:t>
      </w:r>
    </w:p>
    <w:p w14:paraId="4EFF5533" w14:textId="77777777" w:rsidR="00B20F11" w:rsidRDefault="00B20F11" w:rsidP="00B20F11">
      <w:pPr>
        <w:spacing w:line="0" w:lineRule="atLeast"/>
        <w:ind w:right="36"/>
        <w:jc w:val="center"/>
      </w:pPr>
      <w:r>
        <w:rPr>
          <w:rFonts w:eastAsia="Arial"/>
          <w:b/>
        </w:rPr>
        <w:t>Výkonová zábezpeka a banková záruka</w:t>
      </w:r>
    </w:p>
    <w:p w14:paraId="34745A0C" w14:textId="77777777" w:rsidR="00B20F11" w:rsidRDefault="00B20F11" w:rsidP="00B20F11">
      <w:pPr>
        <w:spacing w:line="239" w:lineRule="exact"/>
        <w:rPr>
          <w:rFonts w:ascii="Times New Roman" w:hAnsi="Times New Roman" w:cs="Times New Roman"/>
          <w:b/>
        </w:rPr>
      </w:pPr>
    </w:p>
    <w:p w14:paraId="6EAF5400" w14:textId="28218BB4" w:rsidR="00B20F11" w:rsidRDefault="00B20F11" w:rsidP="00E164D5">
      <w:pPr>
        <w:numPr>
          <w:ilvl w:val="0"/>
          <w:numId w:val="38"/>
        </w:numPr>
        <w:tabs>
          <w:tab w:val="clear" w:pos="2160"/>
          <w:tab w:val="clear" w:pos="2880"/>
          <w:tab w:val="clear" w:pos="4500"/>
          <w:tab w:val="left" w:pos="564"/>
        </w:tabs>
        <w:suppressAutoHyphens/>
        <w:spacing w:line="235" w:lineRule="auto"/>
        <w:ind w:left="564" w:right="20" w:hanging="564"/>
        <w:jc w:val="both"/>
      </w:pPr>
      <w:r>
        <w:rPr>
          <w:rFonts w:eastAsia="Arial"/>
        </w:rPr>
        <w:t xml:space="preserve">Objednávateľ uhradí Zhotoviteľovi cenu za Dielo na základe faktúry vystavenej Zhotoviteľom a doručenej Objednávateľovi. </w:t>
      </w:r>
      <w:r w:rsidRPr="006A0954">
        <w:rPr>
          <w:rFonts w:eastAsia="Arial"/>
          <w:b/>
        </w:rPr>
        <w:t>Zhot</w:t>
      </w:r>
      <w:r w:rsidR="006A0954" w:rsidRPr="006A0954">
        <w:rPr>
          <w:rFonts w:eastAsia="Arial"/>
          <w:b/>
        </w:rPr>
        <w:t xml:space="preserve">oviteľ je oprávnený vystaviť faktúru </w:t>
      </w:r>
      <w:r w:rsidRPr="006A0954">
        <w:rPr>
          <w:rFonts w:eastAsia="Arial"/>
          <w:b/>
        </w:rPr>
        <w:t xml:space="preserve"> po ukončení celkového diela</w:t>
      </w:r>
      <w:r>
        <w:rPr>
          <w:rFonts w:eastAsia="Arial"/>
        </w:rPr>
        <w:t>, okrem prípadu podľa odseku 10 toh</w:t>
      </w:r>
      <w:r w:rsidR="006A0954">
        <w:rPr>
          <w:rFonts w:eastAsia="Arial"/>
        </w:rPr>
        <w:t>to článku Zmluvy. F</w:t>
      </w:r>
      <w:r>
        <w:rPr>
          <w:rFonts w:eastAsia="Arial"/>
        </w:rPr>
        <w:t xml:space="preserve">aktúra bude vystavená na základe Súpisu vykonaných prác odsúhlaseného objednávateľom, ktorého náležitosti upravuje bod 4 tohto článku Zmluvy. Zhotoviteľ vystaví faktúru najneskôr do dvoch pracovných od odsúhlasenia Súpisu vykonaných prác a doručí ju objednávateľovi. </w:t>
      </w:r>
      <w:r w:rsidRPr="006A0954">
        <w:rPr>
          <w:rFonts w:eastAsia="Arial"/>
          <w:b/>
        </w:rPr>
        <w:t xml:space="preserve">Prílohou </w:t>
      </w:r>
      <w:r w:rsidR="006A0954" w:rsidRPr="006A0954">
        <w:rPr>
          <w:rFonts w:eastAsia="Arial"/>
          <w:b/>
        </w:rPr>
        <w:t xml:space="preserve">faktúry </w:t>
      </w:r>
      <w:r w:rsidRPr="006A0954">
        <w:rPr>
          <w:rFonts w:eastAsia="Arial"/>
          <w:b/>
        </w:rPr>
        <w:t>musí byť aj písomný protokol o odovzdaní a prebratí celého Diela podľa tejto Zmluvy.</w:t>
      </w:r>
    </w:p>
    <w:p w14:paraId="57367571" w14:textId="77777777" w:rsidR="00B20F11" w:rsidRDefault="00B20F11" w:rsidP="00106FA3">
      <w:pPr>
        <w:spacing w:line="243" w:lineRule="exact"/>
        <w:jc w:val="both"/>
        <w:rPr>
          <w:rFonts w:eastAsia="Arial"/>
        </w:rPr>
      </w:pPr>
    </w:p>
    <w:p w14:paraId="5F444A30" w14:textId="77777777" w:rsidR="00B20F11" w:rsidRPr="00503403" w:rsidRDefault="00B20F11" w:rsidP="00E164D5">
      <w:pPr>
        <w:numPr>
          <w:ilvl w:val="0"/>
          <w:numId w:val="38"/>
        </w:numPr>
        <w:tabs>
          <w:tab w:val="clear" w:pos="2160"/>
          <w:tab w:val="clear" w:pos="2880"/>
          <w:tab w:val="clear" w:pos="4500"/>
          <w:tab w:val="left" w:pos="564"/>
        </w:tabs>
        <w:suppressAutoHyphens/>
        <w:spacing w:line="235" w:lineRule="auto"/>
        <w:ind w:left="564" w:hanging="564"/>
        <w:jc w:val="both"/>
      </w:pPr>
      <w:r>
        <w:rPr>
          <w:rFonts w:eastAsia="Arial"/>
        </w:rPr>
        <w:t>Celková fakturovaná suma nesmie presiahnuť celkovú cenu Diela uvedenú v článku III ods. 1 tejto Zmluvy. Podkladom pre vystavenie faktúry je súpis skutočne vykonaných prác a dodávok vystavených podľa bodu 4 tohto článku Zmluvy.</w:t>
      </w:r>
    </w:p>
    <w:p w14:paraId="59DF00FB" w14:textId="77777777" w:rsidR="00B20F11" w:rsidRDefault="00B20F11" w:rsidP="00106FA3">
      <w:pPr>
        <w:tabs>
          <w:tab w:val="left" w:pos="564"/>
        </w:tabs>
        <w:spacing w:line="235" w:lineRule="auto"/>
        <w:jc w:val="both"/>
      </w:pPr>
    </w:p>
    <w:p w14:paraId="5B358C73" w14:textId="77777777" w:rsidR="00B20F11" w:rsidRDefault="00B20F11" w:rsidP="00E164D5">
      <w:pPr>
        <w:numPr>
          <w:ilvl w:val="0"/>
          <w:numId w:val="38"/>
        </w:numPr>
        <w:tabs>
          <w:tab w:val="clear" w:pos="0"/>
          <w:tab w:val="clear" w:pos="2160"/>
          <w:tab w:val="clear" w:pos="2880"/>
          <w:tab w:val="clear" w:pos="4500"/>
          <w:tab w:val="num" w:pos="564"/>
        </w:tabs>
        <w:suppressAutoHyphens/>
        <w:spacing w:line="232" w:lineRule="auto"/>
        <w:ind w:left="564" w:right="20" w:hanging="564"/>
        <w:jc w:val="both"/>
      </w:pPr>
      <w:r>
        <w:rPr>
          <w:rFonts w:eastAsia="Arial"/>
        </w:rPr>
        <w:t>Zmluvné strany sa dohodli, že Objednávateľ neposkytuje Zhotoviteľovi žiaden preddavok na predmet Zmluvy.</w:t>
      </w:r>
    </w:p>
    <w:p w14:paraId="305A0DDE" w14:textId="77777777" w:rsidR="00B20F11" w:rsidRDefault="00B20F11" w:rsidP="00106FA3">
      <w:pPr>
        <w:spacing w:line="241" w:lineRule="exact"/>
        <w:jc w:val="both"/>
        <w:rPr>
          <w:rFonts w:eastAsia="Arial"/>
        </w:rPr>
      </w:pPr>
    </w:p>
    <w:p w14:paraId="09D2BB51" w14:textId="3C1DBF2D" w:rsidR="00B20F11" w:rsidRPr="0095608E" w:rsidRDefault="00B20F11" w:rsidP="00E164D5">
      <w:pPr>
        <w:numPr>
          <w:ilvl w:val="0"/>
          <w:numId w:val="38"/>
        </w:numPr>
        <w:tabs>
          <w:tab w:val="clear" w:pos="2160"/>
          <w:tab w:val="clear" w:pos="2880"/>
          <w:tab w:val="clear" w:pos="4500"/>
          <w:tab w:val="left" w:pos="564"/>
        </w:tabs>
        <w:suppressAutoHyphens/>
        <w:spacing w:line="252" w:lineRule="auto"/>
        <w:ind w:left="564" w:hanging="564"/>
        <w:jc w:val="both"/>
      </w:pPr>
      <w:r w:rsidRPr="0095608E">
        <w:rPr>
          <w:rFonts w:eastAsia="Arial"/>
        </w:rPr>
        <w:t>Zhotoviteľ zostaví súpis vykonaných prác a</w:t>
      </w:r>
      <w:r>
        <w:rPr>
          <w:rFonts w:eastAsia="Arial"/>
        </w:rPr>
        <w:t> </w:t>
      </w:r>
      <w:r w:rsidRPr="0095608E">
        <w:rPr>
          <w:rFonts w:eastAsia="Arial"/>
        </w:rPr>
        <w:t>dodávok</w:t>
      </w:r>
      <w:r>
        <w:rPr>
          <w:rFonts w:eastAsia="Arial"/>
        </w:rPr>
        <w:t xml:space="preserve"> pri vystavenej faktúre</w:t>
      </w:r>
      <w:r w:rsidRPr="0095608E">
        <w:rPr>
          <w:rFonts w:eastAsia="Arial"/>
        </w:rPr>
        <w:t xml:space="preserve">. Súpis vykonaných prác a dodávok musí byť zostavený prehľadne, jednotlivé položky musia byť ocenené podľa položiek uvedených vo výkaze výmer, Zhotoviteľ je zároveň povinný dodržiavať poradie položiek a označenie, ktoré je v súlade s oceneným výkazom výmer. K súpisu vykonaných prác a dodávok sa vyjadrí do 5 pracovných dní objednávateľ alebo ním splnomocnená osoba. Ak má súpis vady, vráti ho Zhotoviteľovi na prepracovanie. Súpis vykonaných prác a dodávok musí byť odsúhlasený </w:t>
      </w:r>
      <w:r w:rsidR="00EC19CA">
        <w:rPr>
          <w:rFonts w:eastAsia="Arial"/>
        </w:rPr>
        <w:t xml:space="preserve">stavebným dozorom objednávateľa, ktorý je </w:t>
      </w:r>
      <w:r w:rsidRPr="0095608E">
        <w:rPr>
          <w:rFonts w:eastAsia="Arial"/>
        </w:rPr>
        <w:t>zaevidovaný v stavebnom denníku.</w:t>
      </w:r>
    </w:p>
    <w:p w14:paraId="7468D8B5" w14:textId="77777777" w:rsidR="00B20F11" w:rsidRDefault="00B20F11" w:rsidP="00106FA3">
      <w:pPr>
        <w:spacing w:line="234" w:lineRule="exact"/>
        <w:jc w:val="both"/>
        <w:rPr>
          <w:rFonts w:eastAsia="Arial"/>
          <w:sz w:val="19"/>
        </w:rPr>
      </w:pPr>
    </w:p>
    <w:p w14:paraId="754E8020" w14:textId="77777777" w:rsidR="00B20F11" w:rsidRPr="00E15CCB" w:rsidRDefault="00B20F11" w:rsidP="00E164D5">
      <w:pPr>
        <w:numPr>
          <w:ilvl w:val="0"/>
          <w:numId w:val="38"/>
        </w:numPr>
        <w:tabs>
          <w:tab w:val="clear" w:pos="2160"/>
          <w:tab w:val="clear" w:pos="2880"/>
          <w:tab w:val="clear" w:pos="4500"/>
          <w:tab w:val="left" w:pos="564"/>
        </w:tabs>
        <w:suppressAutoHyphens/>
        <w:spacing w:line="0" w:lineRule="atLeast"/>
        <w:ind w:left="564" w:hanging="564"/>
        <w:jc w:val="both"/>
      </w:pPr>
      <w:r w:rsidRPr="00E15CCB">
        <w:rPr>
          <w:rFonts w:eastAsia="Arial"/>
        </w:rPr>
        <w:t>Faktúra musí obsahovať informácie podľa § 3a ods. 1 zákona č. 513/1991 Zb. Obchodný zákonník</w:t>
      </w:r>
      <w:r>
        <w:t xml:space="preserve"> </w:t>
      </w:r>
      <w:r w:rsidRPr="00E15CCB">
        <w:rPr>
          <w:rFonts w:eastAsia="Arial"/>
        </w:rPr>
        <w:t>v znení neskorších predpisov a náležitosti v zmysle zákona č. 222/2004 Z. z. o dani z pridanej hodnoty v znení neskorších predpisov. Okrem toho musí faktúra obsahovať najmä:</w:t>
      </w:r>
    </w:p>
    <w:p w14:paraId="5F964CE0" w14:textId="77777777" w:rsidR="00B20F11" w:rsidRPr="00E15CCB" w:rsidRDefault="00B20F11" w:rsidP="00E164D5">
      <w:pPr>
        <w:numPr>
          <w:ilvl w:val="0"/>
          <w:numId w:val="78"/>
        </w:numPr>
        <w:tabs>
          <w:tab w:val="clear" w:pos="2160"/>
          <w:tab w:val="clear" w:pos="2880"/>
          <w:tab w:val="clear" w:pos="4500"/>
          <w:tab w:val="left" w:pos="1124"/>
        </w:tabs>
        <w:suppressAutoHyphens/>
        <w:spacing w:line="223" w:lineRule="auto"/>
        <w:jc w:val="both"/>
      </w:pPr>
      <w:r w:rsidRPr="00E15CCB">
        <w:rPr>
          <w:rFonts w:eastAsia="Arial"/>
        </w:rPr>
        <w:t>názov Diela,</w:t>
      </w:r>
    </w:p>
    <w:p w14:paraId="241013F4" w14:textId="77777777" w:rsidR="00B20F11" w:rsidRPr="00E15CCB" w:rsidRDefault="00B20F11" w:rsidP="00E164D5">
      <w:pPr>
        <w:numPr>
          <w:ilvl w:val="0"/>
          <w:numId w:val="78"/>
        </w:numPr>
        <w:tabs>
          <w:tab w:val="clear" w:pos="2160"/>
          <w:tab w:val="clear" w:pos="2880"/>
          <w:tab w:val="clear" w:pos="4500"/>
          <w:tab w:val="left" w:pos="1124"/>
        </w:tabs>
        <w:suppressAutoHyphens/>
        <w:spacing w:line="223" w:lineRule="auto"/>
        <w:jc w:val="both"/>
      </w:pPr>
      <w:r w:rsidRPr="00E15CCB">
        <w:rPr>
          <w:rFonts w:eastAsia="Arial"/>
        </w:rPr>
        <w:t>obchodné meno a sídlo Objednávateľa, IČO,</w:t>
      </w:r>
    </w:p>
    <w:p w14:paraId="17DA44AB" w14:textId="77777777" w:rsidR="00B20F11" w:rsidRPr="00E15CCB" w:rsidRDefault="00B20F11" w:rsidP="00E164D5">
      <w:pPr>
        <w:numPr>
          <w:ilvl w:val="0"/>
          <w:numId w:val="78"/>
        </w:numPr>
        <w:tabs>
          <w:tab w:val="clear" w:pos="2160"/>
          <w:tab w:val="clear" w:pos="2880"/>
          <w:tab w:val="clear" w:pos="4500"/>
          <w:tab w:val="left" w:pos="1124"/>
        </w:tabs>
        <w:suppressAutoHyphens/>
        <w:spacing w:line="223" w:lineRule="auto"/>
        <w:jc w:val="both"/>
      </w:pPr>
      <w:r w:rsidRPr="00E15CCB">
        <w:rPr>
          <w:rFonts w:eastAsia="Arial"/>
        </w:rPr>
        <w:t>obchodné meno a sídlo Zhotoviteľa, IČO,</w:t>
      </w:r>
    </w:p>
    <w:p w14:paraId="2B892379" w14:textId="77777777" w:rsidR="00B20F11" w:rsidRPr="00E15CCB" w:rsidRDefault="00B20F11" w:rsidP="00E164D5">
      <w:pPr>
        <w:numPr>
          <w:ilvl w:val="0"/>
          <w:numId w:val="78"/>
        </w:numPr>
        <w:tabs>
          <w:tab w:val="clear" w:pos="2160"/>
          <w:tab w:val="clear" w:pos="2880"/>
          <w:tab w:val="clear" w:pos="4500"/>
          <w:tab w:val="left" w:pos="1124"/>
        </w:tabs>
        <w:suppressAutoHyphens/>
        <w:spacing w:line="223" w:lineRule="auto"/>
        <w:jc w:val="both"/>
      </w:pPr>
      <w:r w:rsidRPr="00E15CCB">
        <w:rPr>
          <w:rFonts w:eastAsia="Arial"/>
        </w:rPr>
        <w:t>predmet úhrady,</w:t>
      </w:r>
    </w:p>
    <w:p w14:paraId="47229A25" w14:textId="77777777" w:rsidR="00B20F11" w:rsidRPr="00E15CCB" w:rsidRDefault="00B20F11" w:rsidP="00E164D5">
      <w:pPr>
        <w:numPr>
          <w:ilvl w:val="0"/>
          <w:numId w:val="78"/>
        </w:numPr>
        <w:tabs>
          <w:tab w:val="clear" w:pos="2160"/>
          <w:tab w:val="clear" w:pos="2880"/>
          <w:tab w:val="clear" w:pos="4500"/>
          <w:tab w:val="left" w:pos="1124"/>
        </w:tabs>
        <w:suppressAutoHyphens/>
        <w:spacing w:line="223" w:lineRule="auto"/>
        <w:jc w:val="both"/>
      </w:pPr>
      <w:r w:rsidRPr="00E15CCB">
        <w:rPr>
          <w:rFonts w:eastAsia="Arial"/>
        </w:rPr>
        <w:t>vecne vykonané stavebné práce dokladované odsúhlasenými súpismi,</w:t>
      </w:r>
    </w:p>
    <w:p w14:paraId="15805855" w14:textId="77777777" w:rsidR="00B20F11" w:rsidRPr="00E15CCB" w:rsidRDefault="00B20F11" w:rsidP="00E164D5">
      <w:pPr>
        <w:numPr>
          <w:ilvl w:val="0"/>
          <w:numId w:val="78"/>
        </w:numPr>
        <w:tabs>
          <w:tab w:val="clear" w:pos="2160"/>
          <w:tab w:val="clear" w:pos="2880"/>
          <w:tab w:val="clear" w:pos="4500"/>
          <w:tab w:val="left" w:pos="1124"/>
        </w:tabs>
        <w:suppressAutoHyphens/>
        <w:spacing w:line="223" w:lineRule="auto"/>
        <w:jc w:val="both"/>
      </w:pPr>
      <w:r w:rsidRPr="00E15CCB">
        <w:rPr>
          <w:rFonts w:eastAsia="Arial"/>
        </w:rPr>
        <w:t>deň zdaniteľného plnenia,</w:t>
      </w:r>
    </w:p>
    <w:p w14:paraId="77C97504" w14:textId="77777777" w:rsidR="00B20F11" w:rsidRPr="00E15CCB" w:rsidRDefault="00B20F11" w:rsidP="00E164D5">
      <w:pPr>
        <w:numPr>
          <w:ilvl w:val="0"/>
          <w:numId w:val="78"/>
        </w:numPr>
        <w:tabs>
          <w:tab w:val="clear" w:pos="2160"/>
          <w:tab w:val="clear" w:pos="2880"/>
          <w:tab w:val="clear" w:pos="4500"/>
          <w:tab w:val="left" w:pos="1124"/>
        </w:tabs>
        <w:suppressAutoHyphens/>
        <w:spacing w:line="223" w:lineRule="auto"/>
        <w:jc w:val="both"/>
      </w:pPr>
      <w:r w:rsidRPr="00E15CCB">
        <w:rPr>
          <w:rFonts w:eastAsia="Arial"/>
        </w:rPr>
        <w:t>deň vystavenia faktúry a deň splatnosti faktúry,</w:t>
      </w:r>
    </w:p>
    <w:p w14:paraId="069B06E1" w14:textId="77777777" w:rsidR="00B20F11" w:rsidRPr="00E15CCB" w:rsidRDefault="00B20F11" w:rsidP="00E164D5">
      <w:pPr>
        <w:numPr>
          <w:ilvl w:val="0"/>
          <w:numId w:val="78"/>
        </w:numPr>
        <w:tabs>
          <w:tab w:val="clear" w:pos="2160"/>
          <w:tab w:val="clear" w:pos="2880"/>
          <w:tab w:val="clear" w:pos="4500"/>
          <w:tab w:val="left" w:pos="1124"/>
        </w:tabs>
        <w:suppressAutoHyphens/>
        <w:spacing w:line="223" w:lineRule="auto"/>
        <w:jc w:val="both"/>
      </w:pPr>
      <w:r w:rsidRPr="00E15CCB">
        <w:rPr>
          <w:rFonts w:eastAsia="Arial"/>
        </w:rPr>
        <w:t>označenie peňažného ústavu a číslo účtu, na ktorý sa má platiť,</w:t>
      </w:r>
    </w:p>
    <w:p w14:paraId="046392ED" w14:textId="77777777" w:rsidR="00B20F11" w:rsidRPr="00E15CCB" w:rsidRDefault="00B20F11" w:rsidP="00E164D5">
      <w:pPr>
        <w:numPr>
          <w:ilvl w:val="0"/>
          <w:numId w:val="78"/>
        </w:numPr>
        <w:tabs>
          <w:tab w:val="clear" w:pos="2160"/>
          <w:tab w:val="clear" w:pos="2880"/>
          <w:tab w:val="clear" w:pos="4500"/>
          <w:tab w:val="left" w:pos="1125"/>
        </w:tabs>
        <w:suppressAutoHyphens/>
        <w:spacing w:line="223" w:lineRule="auto"/>
        <w:jc w:val="both"/>
      </w:pPr>
      <w:r w:rsidRPr="00E15CCB">
        <w:t>f</w:t>
      </w:r>
      <w:r w:rsidRPr="00E15CCB">
        <w:rPr>
          <w:rFonts w:eastAsia="Arial"/>
        </w:rPr>
        <w:t>akturovaná základná čiastka bez DPH v eurách, čiastka DPH (20%) a celková fakturovaná suma v eurách,</w:t>
      </w:r>
      <w:r w:rsidRPr="00E15CCB">
        <w:t xml:space="preserve"> v prípade že ide o dodanie stavebných prác podľa § 69 ods. 12 písm. j) zákona č. 222/2004 Z. z. o dani z pridanej hodnoty v znení neskorších predpisov</w:t>
      </w:r>
      <w:r w:rsidRPr="00E15CCB">
        <w:rPr>
          <w:rFonts w:eastAsia="Arial"/>
        </w:rPr>
        <w:t xml:space="preserve"> </w:t>
      </w:r>
      <w:r w:rsidRPr="00E15CCB">
        <w:t>uvedenie slovnej formulácie „prenesenie daňovej povinnosti“</w:t>
      </w:r>
    </w:p>
    <w:p w14:paraId="7B082F83" w14:textId="77777777" w:rsidR="00B20F11" w:rsidRPr="00E15CCB" w:rsidRDefault="00B20F11" w:rsidP="00E164D5">
      <w:pPr>
        <w:numPr>
          <w:ilvl w:val="0"/>
          <w:numId w:val="78"/>
        </w:numPr>
        <w:tabs>
          <w:tab w:val="clear" w:pos="2160"/>
          <w:tab w:val="clear" w:pos="2880"/>
          <w:tab w:val="clear" w:pos="4500"/>
          <w:tab w:val="left" w:pos="1124"/>
        </w:tabs>
        <w:suppressAutoHyphens/>
        <w:spacing w:line="223" w:lineRule="auto"/>
        <w:jc w:val="both"/>
      </w:pPr>
      <w:r w:rsidRPr="00E15CCB">
        <w:rPr>
          <w:rFonts w:eastAsia="Arial"/>
        </w:rPr>
        <w:t>meno</w:t>
      </w:r>
      <w:r w:rsidRPr="00E15CCB">
        <w:rPr>
          <w:rFonts w:ascii="Courier New" w:eastAsia="Courier New" w:hAnsi="Courier New" w:cs="Courier New"/>
        </w:rPr>
        <w:t xml:space="preserve"> </w:t>
      </w:r>
      <w:r w:rsidRPr="00E15CCB">
        <w:rPr>
          <w:rFonts w:eastAsia="Arial"/>
        </w:rPr>
        <w:t>osoby, ktorá faktúru vystavila,</w:t>
      </w:r>
    </w:p>
    <w:p w14:paraId="0413B53F" w14:textId="77777777" w:rsidR="00B20F11" w:rsidRPr="00E15CCB" w:rsidRDefault="00B20F11" w:rsidP="00E164D5">
      <w:pPr>
        <w:numPr>
          <w:ilvl w:val="0"/>
          <w:numId w:val="78"/>
        </w:numPr>
        <w:tabs>
          <w:tab w:val="clear" w:pos="2160"/>
          <w:tab w:val="clear" w:pos="2880"/>
          <w:tab w:val="clear" w:pos="4500"/>
          <w:tab w:val="left" w:pos="1124"/>
        </w:tabs>
        <w:suppressAutoHyphens/>
        <w:spacing w:line="223" w:lineRule="auto"/>
        <w:jc w:val="both"/>
      </w:pPr>
      <w:r w:rsidRPr="00E15CCB">
        <w:rPr>
          <w:rFonts w:eastAsia="Arial"/>
        </w:rPr>
        <w:t>pečiatka a podpis oprávnenej osoby,</w:t>
      </w:r>
    </w:p>
    <w:p w14:paraId="031CE0B9" w14:textId="77777777" w:rsidR="00B20F11" w:rsidRDefault="00B20F11" w:rsidP="00106FA3">
      <w:pPr>
        <w:spacing w:line="238" w:lineRule="exact"/>
        <w:jc w:val="both"/>
        <w:rPr>
          <w:rFonts w:ascii="Times New Roman" w:hAnsi="Times New Roman" w:cs="Times New Roman"/>
        </w:rPr>
      </w:pPr>
    </w:p>
    <w:p w14:paraId="05E5BA7B" w14:textId="77777777" w:rsidR="00B20F11" w:rsidRDefault="00B20F11" w:rsidP="00E164D5">
      <w:pPr>
        <w:numPr>
          <w:ilvl w:val="0"/>
          <w:numId w:val="38"/>
        </w:numPr>
        <w:tabs>
          <w:tab w:val="clear" w:pos="0"/>
          <w:tab w:val="clear" w:pos="2160"/>
          <w:tab w:val="clear" w:pos="2880"/>
          <w:tab w:val="clear" w:pos="4500"/>
          <w:tab w:val="num" w:pos="564"/>
        </w:tabs>
        <w:suppressAutoHyphens/>
        <w:spacing w:line="232" w:lineRule="auto"/>
        <w:ind w:left="564" w:hanging="564"/>
        <w:jc w:val="both"/>
      </w:pPr>
      <w:r>
        <w:rPr>
          <w:rFonts w:eastAsia="Arial"/>
        </w:rPr>
        <w:t>Písomná faktúra sa doručuje v dvoch vyhotoveniach na adresu Objednávateľa uvedenú v záhlaví tejto Zmluvy.</w:t>
      </w:r>
    </w:p>
    <w:p w14:paraId="592FA6AC" w14:textId="77777777" w:rsidR="00B20F11" w:rsidRDefault="00B20F11" w:rsidP="00106FA3">
      <w:pPr>
        <w:spacing w:line="242" w:lineRule="exact"/>
        <w:jc w:val="both"/>
        <w:rPr>
          <w:rFonts w:eastAsia="Arial"/>
        </w:rPr>
      </w:pPr>
    </w:p>
    <w:p w14:paraId="141A08D7" w14:textId="0C6918E5" w:rsidR="00B20F11" w:rsidRDefault="00B20F11" w:rsidP="00E164D5">
      <w:pPr>
        <w:numPr>
          <w:ilvl w:val="0"/>
          <w:numId w:val="38"/>
        </w:numPr>
        <w:tabs>
          <w:tab w:val="clear" w:pos="2160"/>
          <w:tab w:val="clear" w:pos="2880"/>
          <w:tab w:val="clear" w:pos="4500"/>
          <w:tab w:val="left" w:pos="564"/>
        </w:tabs>
        <w:suppressAutoHyphens/>
        <w:spacing w:line="235" w:lineRule="auto"/>
        <w:ind w:left="564" w:hanging="564"/>
        <w:jc w:val="both"/>
      </w:pPr>
      <w:r>
        <w:rPr>
          <w:rFonts w:eastAsia="Arial"/>
        </w:rPr>
        <w:t>Neoddeliteľnou prílohou záverečnej faktúry musí byť kópia podpísaného Protokolu o odov</w:t>
      </w:r>
      <w:r w:rsidR="00EC19CA">
        <w:rPr>
          <w:rFonts w:eastAsia="Arial"/>
        </w:rPr>
        <w:t>zdaní a prevzatí Diela a</w:t>
      </w:r>
      <w:r>
        <w:rPr>
          <w:rFonts w:eastAsia="Arial"/>
        </w:rPr>
        <w:t xml:space="preserve"> súpisy vykonaných prác a dodávok vyhotovené podľa odseku 4 tohto článku Zmluvy. Protokol a súpisy vykonaných prác musia byť podpísané oprávnenými zástupcami Zmluvných strán, ktorí sú uvedení v záhlaví Zmluvy alebo nimi splnomocnenými osobami.</w:t>
      </w:r>
    </w:p>
    <w:p w14:paraId="45D1EE08" w14:textId="77777777" w:rsidR="00B20F11" w:rsidRDefault="00B20F11" w:rsidP="00106FA3">
      <w:pPr>
        <w:spacing w:line="230" w:lineRule="exact"/>
        <w:jc w:val="both"/>
        <w:rPr>
          <w:rFonts w:eastAsia="Arial"/>
        </w:rPr>
      </w:pPr>
    </w:p>
    <w:p w14:paraId="21A57F27" w14:textId="5368CEB0" w:rsidR="00B20F11" w:rsidRDefault="00EC19CA" w:rsidP="00E164D5">
      <w:pPr>
        <w:numPr>
          <w:ilvl w:val="0"/>
          <w:numId w:val="38"/>
        </w:numPr>
        <w:tabs>
          <w:tab w:val="clear" w:pos="2160"/>
          <w:tab w:val="clear" w:pos="2880"/>
          <w:tab w:val="clear" w:pos="4500"/>
          <w:tab w:val="left" w:pos="564"/>
        </w:tabs>
        <w:suppressAutoHyphens/>
        <w:spacing w:line="0" w:lineRule="atLeast"/>
        <w:ind w:left="564" w:hanging="564"/>
        <w:jc w:val="both"/>
      </w:pPr>
      <w:r>
        <w:rPr>
          <w:rFonts w:eastAsia="Arial"/>
        </w:rPr>
        <w:t xml:space="preserve"> </w:t>
      </w:r>
      <w:r w:rsidR="00B20F11" w:rsidRPr="00EC19CA">
        <w:rPr>
          <w:rFonts w:eastAsia="Arial"/>
          <w:b/>
        </w:rPr>
        <w:t>Lehota splatnosti faktúry po odovzdaní a prevzatí diela je 60 dní</w:t>
      </w:r>
      <w:r w:rsidR="00B20F11">
        <w:rPr>
          <w:rFonts w:eastAsia="Arial"/>
        </w:rPr>
        <w:t xml:space="preserve"> do dňa jej doručenia Objednávateľovi.</w:t>
      </w:r>
    </w:p>
    <w:p w14:paraId="650BB144" w14:textId="77777777" w:rsidR="00B20F11" w:rsidRDefault="00B20F11" w:rsidP="00106FA3">
      <w:pPr>
        <w:spacing w:line="241" w:lineRule="exact"/>
        <w:jc w:val="both"/>
        <w:rPr>
          <w:rFonts w:eastAsia="Arial"/>
        </w:rPr>
      </w:pPr>
    </w:p>
    <w:p w14:paraId="0C9C5D17" w14:textId="77777777" w:rsidR="00B20F11" w:rsidRDefault="00B20F11" w:rsidP="00E164D5">
      <w:pPr>
        <w:numPr>
          <w:ilvl w:val="0"/>
          <w:numId w:val="38"/>
        </w:numPr>
        <w:tabs>
          <w:tab w:val="clear" w:pos="2160"/>
          <w:tab w:val="clear" w:pos="2880"/>
          <w:tab w:val="clear" w:pos="4500"/>
          <w:tab w:val="left" w:pos="564"/>
        </w:tabs>
        <w:suppressAutoHyphens/>
        <w:spacing w:line="235" w:lineRule="auto"/>
        <w:ind w:left="564" w:right="20" w:hanging="564"/>
        <w:jc w:val="both"/>
      </w:pPr>
      <w:r>
        <w:rPr>
          <w:rFonts w:eastAsia="Arial"/>
        </w:rPr>
        <w:t>Ak faktúra nebude obsahovať náležitosti daňového dokladu, alebo ak nebude po stránke vecnej alebo formálnej správne vystavená, Objednávateľ ju vráti Zhotoviteľovi na doplnenie alebo prepracovanie a nová lehota splatnosti začne plynúť dňom doručenia správne vyplnenej alebo prepracovanej faktúry Objednávateľovi.</w:t>
      </w:r>
    </w:p>
    <w:p w14:paraId="65ABF799" w14:textId="77777777" w:rsidR="00B20F11" w:rsidRDefault="00B20F11" w:rsidP="00106FA3">
      <w:pPr>
        <w:pStyle w:val="Odsekzoznamu"/>
        <w:jc w:val="both"/>
        <w:rPr>
          <w:rFonts w:eastAsia="Arial"/>
        </w:rPr>
      </w:pPr>
    </w:p>
    <w:p w14:paraId="114683EC" w14:textId="1DDEDA31" w:rsidR="00B20F11" w:rsidRDefault="00B20F11" w:rsidP="00E164D5">
      <w:pPr>
        <w:numPr>
          <w:ilvl w:val="0"/>
          <w:numId w:val="38"/>
        </w:numPr>
        <w:tabs>
          <w:tab w:val="clear" w:pos="2160"/>
          <w:tab w:val="clear" w:pos="2880"/>
          <w:tab w:val="clear" w:pos="4500"/>
          <w:tab w:val="left" w:pos="564"/>
        </w:tabs>
        <w:suppressAutoHyphens/>
        <w:spacing w:line="235" w:lineRule="auto"/>
        <w:ind w:left="564" w:right="20" w:hanging="564"/>
        <w:jc w:val="both"/>
      </w:pPr>
      <w:r w:rsidRPr="00075A33">
        <w:rPr>
          <w:rFonts w:eastAsia="Arial"/>
        </w:rPr>
        <w:t xml:space="preserve">V prípade zastavenia prác z dôvodov na strane Objednávateľa, budú vykonané práce fakturované podľa skutočne zdokladovaných nákladov zo strany Zhotoviteľa, odsúhlasených </w:t>
      </w:r>
      <w:r w:rsidR="00EC19CA">
        <w:rPr>
          <w:rFonts w:eastAsia="Arial"/>
        </w:rPr>
        <w:t>stavebným</w:t>
      </w:r>
      <w:r w:rsidRPr="00075A33">
        <w:rPr>
          <w:rFonts w:eastAsia="Arial"/>
        </w:rPr>
        <w:t xml:space="preserve"> dozorom </w:t>
      </w:r>
      <w:r w:rsidR="00EC19CA">
        <w:rPr>
          <w:rFonts w:eastAsia="Arial"/>
        </w:rPr>
        <w:t>objednávateľa.</w:t>
      </w:r>
    </w:p>
    <w:p w14:paraId="593FB852" w14:textId="77777777" w:rsidR="00B20F11" w:rsidRDefault="00B20F11" w:rsidP="00106FA3">
      <w:pPr>
        <w:pStyle w:val="Odsekzoznamu"/>
        <w:jc w:val="both"/>
      </w:pPr>
    </w:p>
    <w:p w14:paraId="7C8EF57B" w14:textId="5230FBDE" w:rsidR="00B20F11" w:rsidRPr="00C303A6" w:rsidRDefault="0078532C" w:rsidP="00E164D5">
      <w:pPr>
        <w:numPr>
          <w:ilvl w:val="0"/>
          <w:numId w:val="38"/>
        </w:numPr>
        <w:tabs>
          <w:tab w:val="clear" w:pos="2160"/>
          <w:tab w:val="clear" w:pos="2880"/>
          <w:tab w:val="clear" w:pos="4500"/>
          <w:tab w:val="left" w:pos="564"/>
        </w:tabs>
        <w:suppressAutoHyphens/>
        <w:spacing w:line="235" w:lineRule="auto"/>
        <w:ind w:left="564" w:right="20" w:hanging="564"/>
        <w:jc w:val="both"/>
      </w:pPr>
      <w:r w:rsidRPr="00C303A6">
        <w:t xml:space="preserve">Zhotoviteľ </w:t>
      </w:r>
      <w:r w:rsidRPr="00C303A6">
        <w:rPr>
          <w:u w:val="single"/>
        </w:rPr>
        <w:t xml:space="preserve">uhradí do 7 pracovných dní po nadobudnutí platnosti Zmluvy </w:t>
      </w:r>
      <w:r w:rsidR="00EC19CA" w:rsidRPr="00C303A6">
        <w:rPr>
          <w:u w:val="single"/>
        </w:rPr>
        <w:t xml:space="preserve">v hotovosti alebo </w:t>
      </w:r>
      <w:r w:rsidRPr="00C303A6">
        <w:rPr>
          <w:u w:val="single"/>
        </w:rPr>
        <w:t>na účet Objednávateľa výkonovú zábezpeku</w:t>
      </w:r>
      <w:r w:rsidRPr="00C303A6">
        <w:t xml:space="preserve"> pre prípad, že Zhotoviteľ nebude plniť svoje povinnosti podľa tejto Zmluvy a Objednávateľovi voči nemu vznikne pohľadávka (ďalej len „Výkonová zábezpeka“) v hodnote 10 % z ceny diela s DPH</w:t>
      </w:r>
      <w:r w:rsidR="00B20F11" w:rsidRPr="00C303A6">
        <w:t xml:space="preserve">. </w:t>
      </w:r>
    </w:p>
    <w:p w14:paraId="136C6BC5" w14:textId="77777777" w:rsidR="00B20F11" w:rsidRDefault="00B20F11" w:rsidP="00106FA3">
      <w:pPr>
        <w:pStyle w:val="Odsekzoznamu"/>
        <w:jc w:val="both"/>
      </w:pPr>
    </w:p>
    <w:p w14:paraId="416F1040" w14:textId="77777777" w:rsidR="00B20F11" w:rsidRPr="00075A33" w:rsidRDefault="00B20F11" w:rsidP="00E164D5">
      <w:pPr>
        <w:numPr>
          <w:ilvl w:val="0"/>
          <w:numId w:val="38"/>
        </w:numPr>
        <w:tabs>
          <w:tab w:val="clear" w:pos="2160"/>
          <w:tab w:val="clear" w:pos="2880"/>
          <w:tab w:val="clear" w:pos="4500"/>
          <w:tab w:val="left" w:pos="564"/>
        </w:tabs>
        <w:suppressAutoHyphens/>
        <w:spacing w:line="235" w:lineRule="auto"/>
        <w:ind w:left="564" w:right="20" w:hanging="564"/>
        <w:jc w:val="both"/>
      </w:pPr>
      <w:r w:rsidRPr="00075A33">
        <w:t xml:space="preserve">Objednávateľ je oprávnený použiť Výkonovú zábezpeku alebo jej časť po dobu realizácie diela až po jeho ukončenie a odovzdanie objednávateľovi a to v prípade, ak: </w:t>
      </w:r>
    </w:p>
    <w:p w14:paraId="5CCF3D1E" w14:textId="77777777" w:rsidR="00B20F11" w:rsidRPr="00E15CCB" w:rsidRDefault="00B20F11" w:rsidP="00106FA3">
      <w:pPr>
        <w:pStyle w:val="Odsekzoznamu"/>
        <w:autoSpaceDE w:val="0"/>
        <w:autoSpaceDN w:val="0"/>
        <w:adjustRightInd w:val="0"/>
        <w:ind w:left="1440" w:hanging="720"/>
        <w:jc w:val="both"/>
      </w:pPr>
      <w:r w:rsidRPr="00E15CCB">
        <w:t xml:space="preserve">a. </w:t>
      </w:r>
      <w:r>
        <w:tab/>
      </w:r>
      <w:r w:rsidRPr="00E15CCB">
        <w:t xml:space="preserve">Zhotoviteľ poruší niektorú svoju povinnosť uhradiť peňažné záväzky vrátane zmluvných pokút vyplývajúcich z tejto Zmluvy, </w:t>
      </w:r>
    </w:p>
    <w:p w14:paraId="156887E2" w14:textId="77777777" w:rsidR="00B20F11" w:rsidRDefault="00B20F11" w:rsidP="00106FA3">
      <w:pPr>
        <w:pStyle w:val="Odsekzoznamu"/>
        <w:autoSpaceDE w:val="0"/>
        <w:autoSpaceDN w:val="0"/>
        <w:adjustRightInd w:val="0"/>
        <w:ind w:left="1440" w:hanging="731"/>
        <w:jc w:val="both"/>
      </w:pPr>
      <w:r w:rsidRPr="00E15CCB">
        <w:t xml:space="preserve">b. </w:t>
      </w:r>
      <w:r>
        <w:tab/>
      </w:r>
      <w:r w:rsidRPr="00E15CCB">
        <w:t>pre prípad neuspokojenia akejkoľvek pohľadávky objednávateľa vyplývajúcej z tejto zmluvy.</w:t>
      </w:r>
    </w:p>
    <w:p w14:paraId="6631B6BA" w14:textId="77777777" w:rsidR="00B20F11" w:rsidRDefault="00B20F11" w:rsidP="00106FA3">
      <w:pPr>
        <w:pStyle w:val="Odsekzoznamu"/>
        <w:autoSpaceDE w:val="0"/>
        <w:autoSpaceDN w:val="0"/>
        <w:adjustRightInd w:val="0"/>
        <w:ind w:left="0"/>
        <w:jc w:val="both"/>
      </w:pPr>
    </w:p>
    <w:p w14:paraId="1C3BDE4E" w14:textId="77777777" w:rsidR="00B20F11" w:rsidRDefault="00B20F11" w:rsidP="00E164D5">
      <w:pPr>
        <w:pStyle w:val="Odsekzoznamu"/>
        <w:numPr>
          <w:ilvl w:val="0"/>
          <w:numId w:val="38"/>
        </w:numPr>
        <w:tabs>
          <w:tab w:val="clear" w:pos="0"/>
          <w:tab w:val="clear" w:pos="2160"/>
          <w:tab w:val="clear" w:pos="2880"/>
          <w:tab w:val="clear" w:pos="4500"/>
          <w:tab w:val="num" w:pos="567"/>
        </w:tabs>
        <w:autoSpaceDE w:val="0"/>
        <w:autoSpaceDN w:val="0"/>
        <w:adjustRightInd w:val="0"/>
        <w:spacing w:after="160" w:line="259" w:lineRule="auto"/>
        <w:ind w:left="567" w:hanging="567"/>
        <w:contextualSpacing/>
        <w:jc w:val="both"/>
      </w:pPr>
      <w:r w:rsidRPr="00E15CCB">
        <w:t>V prípade použitia Výkonovej zábezpeky alebo jej časti Objednávateľom bude Zhotoviteľ bez zbytočného odkladu povinný doplniť Výkonovú zábezpeku do plnej výšky, t. j. do výšky 10 % z ceny diela s DPH,</w:t>
      </w:r>
      <w:r>
        <w:t xml:space="preserve"> </w:t>
      </w:r>
      <w:r w:rsidRPr="00E15CCB">
        <w:t>a to najneskôr do 10 dní od doručenia výzvy Objednávateľa na jej doplnenie.</w:t>
      </w:r>
    </w:p>
    <w:p w14:paraId="3FCC1CEB" w14:textId="77777777" w:rsidR="00B20F11" w:rsidRDefault="00B20F11" w:rsidP="00106FA3">
      <w:pPr>
        <w:pStyle w:val="Odsekzoznamu"/>
        <w:autoSpaceDE w:val="0"/>
        <w:autoSpaceDN w:val="0"/>
        <w:adjustRightInd w:val="0"/>
        <w:ind w:left="567"/>
        <w:jc w:val="both"/>
      </w:pPr>
    </w:p>
    <w:p w14:paraId="147E4142" w14:textId="77777777" w:rsidR="00B20F11" w:rsidRDefault="00B20F11" w:rsidP="00E164D5">
      <w:pPr>
        <w:pStyle w:val="Odsekzoznamu"/>
        <w:numPr>
          <w:ilvl w:val="0"/>
          <w:numId w:val="38"/>
        </w:numPr>
        <w:tabs>
          <w:tab w:val="clear" w:pos="0"/>
          <w:tab w:val="clear" w:pos="2160"/>
          <w:tab w:val="clear" w:pos="2880"/>
          <w:tab w:val="clear" w:pos="4500"/>
          <w:tab w:val="num" w:pos="567"/>
        </w:tabs>
        <w:autoSpaceDE w:val="0"/>
        <w:autoSpaceDN w:val="0"/>
        <w:adjustRightInd w:val="0"/>
        <w:spacing w:after="160" w:line="259" w:lineRule="auto"/>
        <w:ind w:left="567" w:hanging="567"/>
        <w:contextualSpacing/>
        <w:jc w:val="both"/>
      </w:pPr>
      <w:r w:rsidRPr="00075A33">
        <w:t xml:space="preserve">V prípade, ak Zhotoviteľ nedoplní na účet Objednávateľa Výkonovú zábezpeku v lehote podľa bodu </w:t>
      </w:r>
      <w:r>
        <w:t>13</w:t>
      </w:r>
      <w:r w:rsidRPr="00075A33">
        <w:t xml:space="preserve"> tohto článku je Objednávateľ oprávnený uplatniť si na ťarchu zhotoviteľa zmluvnú pokutu v sume 100,- € za každý deň omeškania so splnením tejto povinnosti, maximálne do výšky 50 % z Výkonovej zábezpeky. </w:t>
      </w:r>
    </w:p>
    <w:p w14:paraId="4A9A4B4E" w14:textId="77777777" w:rsidR="00B20F11" w:rsidRDefault="00B20F11" w:rsidP="00106FA3">
      <w:pPr>
        <w:pStyle w:val="Odsekzoznamu"/>
        <w:jc w:val="both"/>
      </w:pPr>
    </w:p>
    <w:p w14:paraId="1C47D05F" w14:textId="754ED9AE" w:rsidR="00B20F11" w:rsidRDefault="00B20F11" w:rsidP="00E164D5">
      <w:pPr>
        <w:pStyle w:val="Odsekzoznamu"/>
        <w:numPr>
          <w:ilvl w:val="0"/>
          <w:numId w:val="38"/>
        </w:numPr>
        <w:tabs>
          <w:tab w:val="clear" w:pos="0"/>
          <w:tab w:val="clear" w:pos="2160"/>
          <w:tab w:val="clear" w:pos="2880"/>
          <w:tab w:val="clear" w:pos="4500"/>
          <w:tab w:val="num" w:pos="567"/>
        </w:tabs>
        <w:autoSpaceDE w:val="0"/>
        <w:autoSpaceDN w:val="0"/>
        <w:adjustRightInd w:val="0"/>
        <w:spacing w:after="160" w:line="259" w:lineRule="auto"/>
        <w:ind w:left="567" w:hanging="567"/>
        <w:contextualSpacing/>
        <w:jc w:val="both"/>
      </w:pPr>
      <w:r w:rsidRPr="00075A33">
        <w:t xml:space="preserve">Objednávateľ sa zaväzuje vrátiť </w:t>
      </w:r>
      <w:r w:rsidR="00EC19CA">
        <w:t xml:space="preserve">v hotovosti alebo </w:t>
      </w:r>
      <w:r w:rsidRPr="00075A33">
        <w:t xml:space="preserve">na účet Zhotoviteľa Výkonovú zábezpeku najneskôr do 10 kalendárnych dní od </w:t>
      </w:r>
      <w:r>
        <w:t>riadneho odovzdania a prebratia Diela.</w:t>
      </w:r>
    </w:p>
    <w:p w14:paraId="0A11889C" w14:textId="77777777" w:rsidR="00B20F11" w:rsidRDefault="00B20F11" w:rsidP="00106FA3">
      <w:pPr>
        <w:pStyle w:val="Odsekzoznamu"/>
        <w:jc w:val="both"/>
      </w:pPr>
    </w:p>
    <w:p w14:paraId="5DB26FB5" w14:textId="77777777" w:rsidR="00B20F11" w:rsidRDefault="00B20F11" w:rsidP="00E164D5">
      <w:pPr>
        <w:pStyle w:val="Odsekzoznamu"/>
        <w:numPr>
          <w:ilvl w:val="0"/>
          <w:numId w:val="38"/>
        </w:numPr>
        <w:tabs>
          <w:tab w:val="clear" w:pos="0"/>
          <w:tab w:val="clear" w:pos="2160"/>
          <w:tab w:val="clear" w:pos="2880"/>
          <w:tab w:val="clear" w:pos="4500"/>
          <w:tab w:val="num" w:pos="567"/>
        </w:tabs>
        <w:autoSpaceDE w:val="0"/>
        <w:autoSpaceDN w:val="0"/>
        <w:adjustRightInd w:val="0"/>
        <w:spacing w:after="160" w:line="259" w:lineRule="auto"/>
        <w:ind w:left="567" w:hanging="567"/>
        <w:contextualSpacing/>
        <w:jc w:val="both"/>
      </w:pPr>
      <w:r w:rsidRPr="00075A33">
        <w:t xml:space="preserve">Zmluvné strany sa dohodli, že Zhotoviteľ je oprávnený namiesto úhrady Výkonovej zábezpeky predložiť Objednávateľovi (na svoje náklady) bankovú záruku, ktorá bude vystavená najmenej na sumu 10 % z ceny diela s DPH. V bankovej záruke musí banka písomne vyhlásiť, že neodvolateľne a bez akýchkoľvek námietok na prvú výzvu uspokojí objednávateľa uhradením peňažnej sumy alebo peňažných súm v akejkoľvek výške, ktorých celková výška neprekročí sumu, uvedenú v bankovej záruke v prípade, ak zhotoviteľ poruší svoje splatné finančné záväzky zo zmluvy so objednávateľom. </w:t>
      </w:r>
    </w:p>
    <w:p w14:paraId="1AB9F54A" w14:textId="77777777" w:rsidR="00B20F11" w:rsidRDefault="00B20F11" w:rsidP="00EC19CA">
      <w:pPr>
        <w:jc w:val="both"/>
      </w:pPr>
    </w:p>
    <w:p w14:paraId="6B03E5E2" w14:textId="77777777" w:rsidR="00B20F11" w:rsidRPr="00075A33" w:rsidRDefault="00B20F11" w:rsidP="00E164D5">
      <w:pPr>
        <w:pStyle w:val="Odsekzoznamu"/>
        <w:numPr>
          <w:ilvl w:val="0"/>
          <w:numId w:val="38"/>
        </w:numPr>
        <w:tabs>
          <w:tab w:val="clear" w:pos="0"/>
          <w:tab w:val="clear" w:pos="2160"/>
          <w:tab w:val="clear" w:pos="2880"/>
          <w:tab w:val="clear" w:pos="4500"/>
          <w:tab w:val="num" w:pos="567"/>
        </w:tabs>
        <w:autoSpaceDE w:val="0"/>
        <w:autoSpaceDN w:val="0"/>
        <w:adjustRightInd w:val="0"/>
        <w:spacing w:after="160" w:line="259" w:lineRule="auto"/>
        <w:ind w:left="567" w:hanging="567"/>
        <w:contextualSpacing/>
        <w:jc w:val="both"/>
      </w:pPr>
      <w:r>
        <w:t>Zhotoviteľ nie je oprávnený postúpiť, založiť ani započítať svoje pohľadávky voči Objednávateľovi bez predchádzajúceho písomného súhlasu Objednávateľa pre každý jednotlivý prípad samostatne.</w:t>
      </w:r>
    </w:p>
    <w:tbl>
      <w:tblPr>
        <w:tblW w:w="0" w:type="auto"/>
        <w:tblInd w:w="4" w:type="dxa"/>
        <w:tblLayout w:type="fixed"/>
        <w:tblCellMar>
          <w:left w:w="0" w:type="dxa"/>
          <w:right w:w="0" w:type="dxa"/>
        </w:tblCellMar>
        <w:tblLook w:val="0000" w:firstRow="0" w:lastRow="0" w:firstColumn="0" w:lastColumn="0" w:noHBand="0" w:noVBand="0"/>
      </w:tblPr>
      <w:tblGrid>
        <w:gridCol w:w="360"/>
        <w:gridCol w:w="8340"/>
        <w:gridCol w:w="360"/>
      </w:tblGrid>
      <w:tr w:rsidR="00B20F11" w14:paraId="6929296E" w14:textId="77777777" w:rsidTr="00AC6FB6">
        <w:trPr>
          <w:trHeight w:val="230"/>
        </w:trPr>
        <w:tc>
          <w:tcPr>
            <w:tcW w:w="360" w:type="dxa"/>
            <w:shd w:val="clear" w:color="auto" w:fill="auto"/>
          </w:tcPr>
          <w:p w14:paraId="0F96EC51" w14:textId="77777777" w:rsidR="00B20F11" w:rsidRDefault="00B20F11" w:rsidP="00AC6FB6">
            <w:pPr>
              <w:snapToGrid w:val="0"/>
              <w:spacing w:line="0" w:lineRule="atLeast"/>
              <w:rPr>
                <w:rFonts w:ascii="Times New Roman" w:hAnsi="Times New Roman" w:cs="Times New Roman"/>
                <w:sz w:val="19"/>
              </w:rPr>
            </w:pPr>
          </w:p>
        </w:tc>
        <w:tc>
          <w:tcPr>
            <w:tcW w:w="8700" w:type="dxa"/>
            <w:gridSpan w:val="2"/>
            <w:shd w:val="clear" w:color="auto" w:fill="auto"/>
          </w:tcPr>
          <w:p w14:paraId="607AFC2D" w14:textId="77777777" w:rsidR="00B20F11" w:rsidRDefault="00B20F11" w:rsidP="00AC6FB6">
            <w:pPr>
              <w:spacing w:line="0" w:lineRule="atLeast"/>
              <w:jc w:val="center"/>
            </w:pPr>
            <w:r>
              <w:rPr>
                <w:rFonts w:eastAsia="Arial"/>
                <w:b/>
              </w:rPr>
              <w:t>Článok V</w:t>
            </w:r>
          </w:p>
        </w:tc>
      </w:tr>
      <w:tr w:rsidR="00B20F11" w14:paraId="02AE5ECF" w14:textId="77777777" w:rsidTr="00AC6FB6">
        <w:trPr>
          <w:trHeight w:val="230"/>
        </w:trPr>
        <w:tc>
          <w:tcPr>
            <w:tcW w:w="360" w:type="dxa"/>
            <w:shd w:val="clear" w:color="auto" w:fill="auto"/>
          </w:tcPr>
          <w:p w14:paraId="6B274E0E" w14:textId="77777777" w:rsidR="00B20F11" w:rsidRDefault="00B20F11" w:rsidP="00AC6FB6">
            <w:pPr>
              <w:snapToGrid w:val="0"/>
              <w:spacing w:line="0" w:lineRule="atLeast"/>
              <w:rPr>
                <w:rFonts w:ascii="Times New Roman" w:hAnsi="Times New Roman" w:cs="Times New Roman"/>
                <w:b/>
              </w:rPr>
            </w:pPr>
          </w:p>
        </w:tc>
        <w:tc>
          <w:tcPr>
            <w:tcW w:w="8700" w:type="dxa"/>
            <w:gridSpan w:val="2"/>
            <w:shd w:val="clear" w:color="auto" w:fill="auto"/>
          </w:tcPr>
          <w:p w14:paraId="5DEA5AE8" w14:textId="77777777" w:rsidR="00B20F11" w:rsidRDefault="00B20F11" w:rsidP="00AC6FB6">
            <w:pPr>
              <w:spacing w:line="0" w:lineRule="atLeast"/>
              <w:ind w:left="2720"/>
            </w:pPr>
            <w:r>
              <w:rPr>
                <w:rFonts w:eastAsia="Arial"/>
                <w:b/>
              </w:rPr>
              <w:t>Práva a povinnosti Zhotoviteľa</w:t>
            </w:r>
          </w:p>
        </w:tc>
      </w:tr>
      <w:tr w:rsidR="00B20F11" w:rsidRPr="00F834B8" w14:paraId="162782F4" w14:textId="77777777" w:rsidTr="00AC6FB6">
        <w:trPr>
          <w:gridAfter w:val="1"/>
          <w:wAfter w:w="360" w:type="dxa"/>
          <w:trHeight w:val="458"/>
        </w:trPr>
        <w:tc>
          <w:tcPr>
            <w:tcW w:w="8700" w:type="dxa"/>
            <w:gridSpan w:val="2"/>
            <w:shd w:val="clear" w:color="auto" w:fill="auto"/>
          </w:tcPr>
          <w:p w14:paraId="7677ED95" w14:textId="77777777" w:rsidR="00B20F11" w:rsidRPr="00F834B8" w:rsidRDefault="00B20F11" w:rsidP="00106FA3">
            <w:pPr>
              <w:jc w:val="both"/>
              <w:rPr>
                <w:rFonts w:eastAsia="Arial"/>
              </w:rPr>
            </w:pPr>
          </w:p>
          <w:p w14:paraId="71E26AC9" w14:textId="77777777" w:rsidR="00B20F11" w:rsidRPr="00F834B8" w:rsidRDefault="00B20F11" w:rsidP="00E164D5">
            <w:pPr>
              <w:numPr>
                <w:ilvl w:val="0"/>
                <w:numId w:val="79"/>
              </w:numPr>
              <w:tabs>
                <w:tab w:val="clear" w:pos="2160"/>
                <w:tab w:val="clear" w:pos="2880"/>
                <w:tab w:val="clear" w:pos="4500"/>
              </w:tabs>
              <w:suppressAutoHyphens/>
              <w:ind w:left="563" w:hanging="563"/>
              <w:jc w:val="both"/>
            </w:pPr>
            <w:r w:rsidRPr="00F834B8">
              <w:rPr>
                <w:rFonts w:eastAsia="Arial"/>
              </w:rPr>
              <w:t>Zhotoviteľ  je  povinný  vykonať  Dielo  vo  vlastnom  mene,  na  vlastnú  zodpovednosť,</w:t>
            </w:r>
          </w:p>
        </w:tc>
      </w:tr>
      <w:tr w:rsidR="00B20F11" w14:paraId="02BAC1B1" w14:textId="77777777" w:rsidTr="00AC6FB6">
        <w:trPr>
          <w:trHeight w:val="231"/>
        </w:trPr>
        <w:tc>
          <w:tcPr>
            <w:tcW w:w="360" w:type="dxa"/>
            <w:shd w:val="clear" w:color="auto" w:fill="auto"/>
          </w:tcPr>
          <w:p w14:paraId="04D78DB5" w14:textId="77777777" w:rsidR="00B20F11" w:rsidRPr="00F834B8" w:rsidRDefault="00B20F11" w:rsidP="00106FA3">
            <w:pPr>
              <w:snapToGrid w:val="0"/>
              <w:spacing w:line="0" w:lineRule="atLeast"/>
              <w:jc w:val="both"/>
            </w:pPr>
          </w:p>
        </w:tc>
        <w:tc>
          <w:tcPr>
            <w:tcW w:w="8700" w:type="dxa"/>
            <w:gridSpan w:val="2"/>
            <w:shd w:val="clear" w:color="auto" w:fill="auto"/>
          </w:tcPr>
          <w:p w14:paraId="5C63FBAB" w14:textId="77777777" w:rsidR="00B20F11" w:rsidRPr="00F834B8" w:rsidRDefault="00B20F11" w:rsidP="00106FA3">
            <w:pPr>
              <w:jc w:val="both"/>
            </w:pPr>
            <w:r w:rsidRPr="00F834B8">
              <w:rPr>
                <w:rFonts w:eastAsia="Arial"/>
              </w:rPr>
              <w:t xml:space="preserve">   na vlastné náklady a s riadnou odbornou starostlivosťou, dodržiavať všetky bezpečnostné a</w:t>
            </w:r>
          </w:p>
        </w:tc>
      </w:tr>
      <w:tr w:rsidR="00B20F11" w14:paraId="42F43252" w14:textId="77777777" w:rsidTr="00AC6FB6">
        <w:trPr>
          <w:trHeight w:val="230"/>
        </w:trPr>
        <w:tc>
          <w:tcPr>
            <w:tcW w:w="360" w:type="dxa"/>
            <w:shd w:val="clear" w:color="auto" w:fill="auto"/>
          </w:tcPr>
          <w:p w14:paraId="51A54C5C" w14:textId="77777777" w:rsidR="00B20F11" w:rsidRPr="00F834B8" w:rsidRDefault="00B20F11" w:rsidP="00106FA3">
            <w:pPr>
              <w:snapToGrid w:val="0"/>
              <w:spacing w:line="0" w:lineRule="atLeast"/>
              <w:jc w:val="both"/>
            </w:pPr>
          </w:p>
        </w:tc>
        <w:tc>
          <w:tcPr>
            <w:tcW w:w="8700" w:type="dxa"/>
            <w:gridSpan w:val="2"/>
            <w:shd w:val="clear" w:color="auto" w:fill="auto"/>
          </w:tcPr>
          <w:p w14:paraId="4D6F53F1" w14:textId="77777777" w:rsidR="00B20F11" w:rsidRPr="00F834B8" w:rsidRDefault="00B20F11" w:rsidP="00561B11">
            <w:pPr>
              <w:jc w:val="both"/>
            </w:pPr>
            <w:r w:rsidRPr="00561B11">
              <w:rPr>
                <w:rFonts w:eastAsia="Arial"/>
                <w:w w:val="99"/>
              </w:rPr>
              <w:t>protipožiarne opatrenia v zmysle príslušných platných právnych predpisov, noriem a požiadaviek</w:t>
            </w:r>
          </w:p>
        </w:tc>
      </w:tr>
      <w:tr w:rsidR="00B20F11" w14:paraId="0667497E" w14:textId="77777777" w:rsidTr="00AC6FB6">
        <w:trPr>
          <w:trHeight w:val="230"/>
        </w:trPr>
        <w:tc>
          <w:tcPr>
            <w:tcW w:w="360" w:type="dxa"/>
            <w:shd w:val="clear" w:color="auto" w:fill="auto"/>
          </w:tcPr>
          <w:p w14:paraId="2D3B519A" w14:textId="77777777" w:rsidR="00B20F11" w:rsidRPr="00F834B8" w:rsidRDefault="00B20F11" w:rsidP="00106FA3">
            <w:pPr>
              <w:snapToGrid w:val="0"/>
              <w:spacing w:line="0" w:lineRule="atLeast"/>
              <w:jc w:val="both"/>
              <w:rPr>
                <w:w w:val="99"/>
              </w:rPr>
            </w:pPr>
          </w:p>
        </w:tc>
        <w:tc>
          <w:tcPr>
            <w:tcW w:w="8700" w:type="dxa"/>
            <w:gridSpan w:val="2"/>
            <w:shd w:val="clear" w:color="auto" w:fill="auto"/>
          </w:tcPr>
          <w:p w14:paraId="57B6444E" w14:textId="391CD11A" w:rsidR="00B20F11" w:rsidRPr="00F834B8" w:rsidRDefault="00B20F11" w:rsidP="00F0645E">
            <w:pPr>
              <w:ind w:left="200"/>
              <w:jc w:val="both"/>
            </w:pPr>
            <w:r w:rsidRPr="00F834B8">
              <w:rPr>
                <w:rFonts w:eastAsia="Arial"/>
              </w:rPr>
              <w:t xml:space="preserve">Objednávateľa. </w:t>
            </w:r>
          </w:p>
        </w:tc>
      </w:tr>
    </w:tbl>
    <w:p w14:paraId="437B227E" w14:textId="77777777" w:rsidR="00B20F11" w:rsidRDefault="00B20F11" w:rsidP="00B20F11">
      <w:pPr>
        <w:spacing w:line="268" w:lineRule="exact"/>
        <w:rPr>
          <w:rFonts w:ascii="Times New Roman" w:hAnsi="Times New Roman" w:cs="Times New Roman"/>
        </w:rPr>
      </w:pPr>
    </w:p>
    <w:p w14:paraId="65E70CB2" w14:textId="77777777" w:rsidR="00B20F11" w:rsidRPr="009C781F" w:rsidRDefault="00B20F11" w:rsidP="00E164D5">
      <w:pPr>
        <w:numPr>
          <w:ilvl w:val="0"/>
          <w:numId w:val="39"/>
        </w:numPr>
        <w:tabs>
          <w:tab w:val="clear" w:pos="2160"/>
          <w:tab w:val="clear" w:pos="2880"/>
          <w:tab w:val="clear" w:pos="4500"/>
          <w:tab w:val="left" w:pos="564"/>
        </w:tabs>
        <w:suppressAutoHyphens/>
        <w:spacing w:line="237" w:lineRule="auto"/>
        <w:ind w:left="564" w:right="40" w:hanging="564"/>
        <w:jc w:val="both"/>
      </w:pPr>
      <w:r>
        <w:rPr>
          <w:rFonts w:eastAsia="Arial"/>
        </w:rPr>
        <w:t>Zhotoviteľ je v súlade s § 551 zákona č. 513/1991 Zb. Obchodný zákonník v znení neskorších predpisov povinný bez zbytočného odkladu upozorniť Objednávateľa na nevhodnú povahu alebo vady vecí, podkladov, alebo pokynov týkajúcich sa Diela, ktoré mu dal Objednávateľ počas zhotovovania Diela, ak Zhotoviteľ túto nevhodnosť zistí alebo môže zistiť pri vynaložení odbornej starostlivosti.</w:t>
      </w:r>
    </w:p>
    <w:p w14:paraId="6BDEE918" w14:textId="77777777" w:rsidR="00B20F11" w:rsidRDefault="00B20F11" w:rsidP="00B20F11">
      <w:pPr>
        <w:tabs>
          <w:tab w:val="left" w:pos="564"/>
        </w:tabs>
        <w:spacing w:line="237" w:lineRule="auto"/>
        <w:ind w:left="564" w:right="40"/>
        <w:jc w:val="both"/>
      </w:pPr>
    </w:p>
    <w:p w14:paraId="61A13527" w14:textId="77777777" w:rsidR="00B20F11" w:rsidRDefault="00B20F11" w:rsidP="00E164D5">
      <w:pPr>
        <w:numPr>
          <w:ilvl w:val="0"/>
          <w:numId w:val="39"/>
        </w:numPr>
        <w:tabs>
          <w:tab w:val="clear" w:pos="2160"/>
          <w:tab w:val="clear" w:pos="2880"/>
          <w:tab w:val="clear" w:pos="4500"/>
          <w:tab w:val="left" w:pos="564"/>
        </w:tabs>
        <w:suppressAutoHyphens/>
        <w:spacing w:line="235" w:lineRule="auto"/>
        <w:ind w:left="564" w:right="40" w:hanging="564"/>
        <w:jc w:val="both"/>
      </w:pPr>
      <w:r>
        <w:rPr>
          <w:rFonts w:eastAsia="Arial"/>
        </w:rPr>
        <w:t>Ak Zhotoviteľ zistí skryté prekážky na mieste, kde má Dielo zhotoviť a ktoré mu bránia zhotoviť Dielo riadne, je povinný ihneď takéto prekážky oznámiť Objednávateľovi a ak sa nedajú odstrániť, navrhnúť Objednávateľovi zmenu Zmluvy. Zmena Zmluvy sa uskutoční v súlade so zákonom o verejnom obstarávaní.</w:t>
      </w:r>
    </w:p>
    <w:p w14:paraId="008107B1" w14:textId="77777777" w:rsidR="00B20F11" w:rsidRDefault="00B20F11" w:rsidP="00B20F11">
      <w:pPr>
        <w:spacing w:line="241" w:lineRule="exact"/>
        <w:rPr>
          <w:rFonts w:eastAsia="Arial"/>
        </w:rPr>
      </w:pPr>
    </w:p>
    <w:p w14:paraId="7110C1B4" w14:textId="29789DD5" w:rsidR="00B20F11" w:rsidRPr="00C303A6" w:rsidRDefault="00B20F11" w:rsidP="00E164D5">
      <w:pPr>
        <w:numPr>
          <w:ilvl w:val="0"/>
          <w:numId w:val="39"/>
        </w:numPr>
        <w:tabs>
          <w:tab w:val="clear" w:pos="2160"/>
          <w:tab w:val="clear" w:pos="2880"/>
          <w:tab w:val="clear" w:pos="4500"/>
          <w:tab w:val="left" w:pos="564"/>
        </w:tabs>
        <w:suppressAutoHyphens/>
        <w:spacing w:line="252" w:lineRule="auto"/>
        <w:ind w:left="564" w:right="40" w:hanging="564"/>
        <w:jc w:val="both"/>
      </w:pPr>
      <w:r w:rsidRPr="00C303A6">
        <w:rPr>
          <w:rFonts w:eastAsia="Arial"/>
        </w:rPr>
        <w:t xml:space="preserve">Zhotoviteľ je povinný </w:t>
      </w:r>
      <w:r w:rsidR="00561B11" w:rsidRPr="00C303A6">
        <w:rPr>
          <w:rFonts w:eastAsia="Arial"/>
        </w:rPr>
        <w:t>počas celej realizácie diela každý týždeň do 2 pracovných dní po skončení kalendárneho týždňa zaslať</w:t>
      </w:r>
      <w:r w:rsidR="00335D42" w:rsidRPr="00C303A6">
        <w:rPr>
          <w:rFonts w:eastAsia="Arial"/>
        </w:rPr>
        <w:t xml:space="preserve"> objednávateľovi</w:t>
      </w:r>
      <w:r w:rsidR="00561B11" w:rsidRPr="00C303A6">
        <w:rPr>
          <w:rFonts w:eastAsia="Arial"/>
        </w:rPr>
        <w:t xml:space="preserve"> e-mailom </w:t>
      </w:r>
      <w:bookmarkStart w:id="4" w:name="_GoBack"/>
      <w:bookmarkEnd w:id="4"/>
      <w:r w:rsidR="00561B11" w:rsidRPr="00C303A6">
        <w:rPr>
          <w:rFonts w:eastAsia="Arial"/>
        </w:rPr>
        <w:t xml:space="preserve">vyhotovené </w:t>
      </w:r>
      <w:proofErr w:type="spellStart"/>
      <w:r w:rsidR="00561B11" w:rsidRPr="00C303A6">
        <w:rPr>
          <w:rFonts w:eastAsia="Arial"/>
        </w:rPr>
        <w:t>geotagované</w:t>
      </w:r>
      <w:proofErr w:type="spellEnd"/>
      <w:r w:rsidR="00561B11" w:rsidRPr="00C303A6">
        <w:rPr>
          <w:rFonts w:eastAsia="Arial"/>
        </w:rPr>
        <w:t xml:space="preserve"> fotografie zachytávajúce realizáciu diela počas uplynulého kalendárneho týždňa a preskenovaný stavebný denník. </w:t>
      </w:r>
      <w:r w:rsidR="00561B11" w:rsidRPr="00C303A6">
        <w:rPr>
          <w:b/>
          <w:bCs/>
        </w:rPr>
        <w:t xml:space="preserve">Požiadavky na parametre </w:t>
      </w:r>
      <w:proofErr w:type="spellStart"/>
      <w:r w:rsidR="00561B11" w:rsidRPr="00C303A6">
        <w:rPr>
          <w:b/>
          <w:bCs/>
        </w:rPr>
        <w:t>geotagovanej</w:t>
      </w:r>
      <w:proofErr w:type="spellEnd"/>
      <w:r w:rsidR="00561B11" w:rsidRPr="00C303A6">
        <w:rPr>
          <w:b/>
          <w:bCs/>
        </w:rPr>
        <w:t xml:space="preserve"> fotografie („</w:t>
      </w:r>
      <w:proofErr w:type="spellStart"/>
      <w:r w:rsidR="00561B11" w:rsidRPr="00C303A6">
        <w:rPr>
          <w:b/>
          <w:bCs/>
        </w:rPr>
        <w:t>geofotka</w:t>
      </w:r>
      <w:proofErr w:type="spellEnd"/>
      <w:r w:rsidR="00561B11" w:rsidRPr="00C303A6">
        <w:rPr>
          <w:b/>
          <w:bCs/>
        </w:rPr>
        <w:t xml:space="preserve">“) sú uvedené na webovej stránke Pôdohospodárskej platobnej agentúry </w:t>
      </w:r>
      <w:proofErr w:type="spellStart"/>
      <w:r w:rsidR="00561B11" w:rsidRPr="00C303A6">
        <w:rPr>
          <w:b/>
          <w:bCs/>
        </w:rPr>
        <w:t>www.apa.sk</w:t>
      </w:r>
      <w:proofErr w:type="spellEnd"/>
    </w:p>
    <w:p w14:paraId="6CE1DBA1" w14:textId="77777777" w:rsidR="00B845D2" w:rsidRDefault="00B845D2" w:rsidP="00B20F11">
      <w:pPr>
        <w:tabs>
          <w:tab w:val="left" w:pos="564"/>
        </w:tabs>
        <w:spacing w:line="252" w:lineRule="auto"/>
        <w:ind w:right="40"/>
        <w:jc w:val="both"/>
      </w:pPr>
    </w:p>
    <w:p w14:paraId="1F4DFDE0" w14:textId="5B5469BF" w:rsidR="00130E4E" w:rsidRDefault="00130E4E" w:rsidP="00130E4E">
      <w:pPr>
        <w:pStyle w:val="Odsekzoznamu"/>
        <w:numPr>
          <w:ilvl w:val="0"/>
          <w:numId w:val="39"/>
        </w:numPr>
        <w:tabs>
          <w:tab w:val="left" w:pos="564"/>
        </w:tabs>
        <w:spacing w:line="252" w:lineRule="auto"/>
        <w:ind w:right="40"/>
        <w:jc w:val="both"/>
      </w:pPr>
      <w:r w:rsidRPr="00130E4E">
        <w:t xml:space="preserve">Zhotoviteľ je povinný uviesť </w:t>
      </w:r>
      <w:r w:rsidRPr="00130E4E">
        <w:t xml:space="preserve">údaje o všetkých známych subdodávateľoch; údaje o </w:t>
      </w:r>
      <w:r w:rsidRPr="00130E4E">
        <w:tab/>
      </w:r>
      <w:r w:rsidRPr="00130E4E">
        <w:t xml:space="preserve">osobe oprávnenej konať za subdodávateľa v rozsahu meno a priezvisko, adresa pobytu, </w:t>
      </w:r>
      <w:r w:rsidRPr="00130E4E">
        <w:tab/>
      </w:r>
      <w:r w:rsidRPr="00130E4E">
        <w:t xml:space="preserve">dátum narodenia, ak ide o subdodávateľa, ktorý má povinnosť zápisu do registra </w:t>
      </w:r>
      <w:r w:rsidRPr="00130E4E">
        <w:tab/>
      </w:r>
      <w:r w:rsidRPr="00130E4E">
        <w:t xml:space="preserve">partnerov </w:t>
      </w:r>
      <w:r>
        <w:tab/>
      </w:r>
      <w:r w:rsidRPr="00130E4E">
        <w:t>verejného sektora</w:t>
      </w:r>
      <w:r>
        <w:t>.</w:t>
      </w:r>
    </w:p>
    <w:p w14:paraId="2CE7FFFD" w14:textId="77777777" w:rsidR="00130E4E" w:rsidRPr="00130E4E" w:rsidRDefault="00130E4E" w:rsidP="00130E4E">
      <w:pPr>
        <w:pStyle w:val="Odsekzoznamu"/>
        <w:tabs>
          <w:tab w:val="left" w:pos="564"/>
        </w:tabs>
        <w:spacing w:line="252" w:lineRule="auto"/>
        <w:ind w:left="0" w:right="40"/>
        <w:jc w:val="both"/>
      </w:pPr>
    </w:p>
    <w:p w14:paraId="07780E38" w14:textId="77777777" w:rsidR="00B20F11" w:rsidRPr="00915ADF" w:rsidRDefault="00B20F11" w:rsidP="00E164D5">
      <w:pPr>
        <w:numPr>
          <w:ilvl w:val="0"/>
          <w:numId w:val="39"/>
        </w:numPr>
        <w:tabs>
          <w:tab w:val="clear" w:pos="0"/>
          <w:tab w:val="clear" w:pos="2160"/>
          <w:tab w:val="clear" w:pos="2880"/>
          <w:tab w:val="clear" w:pos="4500"/>
          <w:tab w:val="num" w:pos="567"/>
        </w:tabs>
        <w:suppressAutoHyphens/>
        <w:spacing w:line="237" w:lineRule="auto"/>
        <w:ind w:left="567" w:right="20" w:hanging="567"/>
        <w:jc w:val="both"/>
      </w:pPr>
      <w:r>
        <w:rPr>
          <w:rFonts w:eastAsia="Arial"/>
        </w:rPr>
        <w:t xml:space="preserve">Zhotoviteľ je od okamihu prevzatia objektu podľa článku II ods. 1 tejto Zmluvy až do momentu odovzdania Diela povinný viesť stavebný denník v zmysle vyhlášky Ministerstva životného prostredia SR č. 453/2000 Z. z. a v zmysle § 46d zákona č. 50/1976 Z. z. o územnom plánovaní a stavebnom poriadku (stavebný zákon) v znení neskorších predpisov. Pokyny k vedeniu stavebného denníka budú </w:t>
      </w:r>
      <w:proofErr w:type="spellStart"/>
      <w:r>
        <w:rPr>
          <w:rFonts w:eastAsia="Arial"/>
        </w:rPr>
        <w:t>prejednané</w:t>
      </w:r>
      <w:proofErr w:type="spellEnd"/>
      <w:r>
        <w:rPr>
          <w:rFonts w:eastAsia="Arial"/>
        </w:rPr>
        <w:t xml:space="preserve"> na spoločnom rokovaní Zmluvných strán pri preberaní objektu.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uskutočnených prác, informácie o dodávke materiálu na stavbu, požiadavkách na koordináciu, mimoriadnych udalostiach a zisteniach v súvislosti s uskutočňovaním Diela. Zápisy do stavebného denníka čitateľne zapisuje a podpisuje oprávnený stavbyvedúci (uviesť meno a priezvisko, číslo oprávnenia odbornej spôsobilosti)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na rokovanie vo veciach technických a vo veciach výkonu technického dozoru investora stavby alebo príslušné orgány štátnej správy.</w:t>
      </w:r>
    </w:p>
    <w:p w14:paraId="23C63F21" w14:textId="77777777" w:rsidR="00B20F11" w:rsidRPr="00915ADF" w:rsidRDefault="00B20F11" w:rsidP="00B20F11">
      <w:pPr>
        <w:spacing w:line="237" w:lineRule="auto"/>
        <w:ind w:left="567" w:right="20"/>
        <w:jc w:val="both"/>
      </w:pPr>
    </w:p>
    <w:p w14:paraId="0770A517" w14:textId="77777777" w:rsidR="00B20F11" w:rsidRDefault="00B20F11" w:rsidP="00E164D5">
      <w:pPr>
        <w:numPr>
          <w:ilvl w:val="0"/>
          <w:numId w:val="39"/>
        </w:numPr>
        <w:tabs>
          <w:tab w:val="clear" w:pos="0"/>
          <w:tab w:val="clear" w:pos="2160"/>
          <w:tab w:val="clear" w:pos="2880"/>
          <w:tab w:val="clear" w:pos="4500"/>
          <w:tab w:val="num" w:pos="567"/>
        </w:tabs>
        <w:suppressAutoHyphens/>
        <w:spacing w:line="237" w:lineRule="auto"/>
        <w:ind w:left="567" w:right="20" w:hanging="567"/>
        <w:jc w:val="both"/>
      </w:pPr>
      <w:r w:rsidRPr="00915ADF">
        <w:rPr>
          <w:rFonts w:eastAsia="Arial"/>
        </w:rPr>
        <w:t>Zhotoviteľ je povinný v lehote do 10 odo dňa prevzatia objektu zriadiť v zmysle platnej legislatívy stavenisko. V súvislosti s uvedeným je Zhotoviteľ povinný najmä ale nielen:</w:t>
      </w:r>
    </w:p>
    <w:p w14:paraId="077A1D81" w14:textId="77777777" w:rsidR="00B20F11" w:rsidRDefault="00B20F11" w:rsidP="00106FA3">
      <w:pPr>
        <w:spacing w:line="12" w:lineRule="exact"/>
        <w:jc w:val="both"/>
        <w:rPr>
          <w:rFonts w:eastAsia="Arial"/>
        </w:rPr>
      </w:pPr>
    </w:p>
    <w:p w14:paraId="72CA8F8A" w14:textId="77777777" w:rsidR="00B20F11" w:rsidRDefault="00B20F11" w:rsidP="00E164D5">
      <w:pPr>
        <w:numPr>
          <w:ilvl w:val="1"/>
          <w:numId w:val="40"/>
        </w:numPr>
        <w:tabs>
          <w:tab w:val="clear" w:pos="2160"/>
          <w:tab w:val="clear" w:pos="2880"/>
          <w:tab w:val="clear" w:pos="4500"/>
          <w:tab w:val="left" w:pos="1124"/>
        </w:tabs>
        <w:suppressAutoHyphens/>
        <w:spacing w:line="235" w:lineRule="auto"/>
        <w:ind w:left="1124" w:right="20" w:hanging="557"/>
        <w:jc w:val="both"/>
      </w:pPr>
      <w:r>
        <w:rPr>
          <w:rFonts w:eastAsia="Arial"/>
        </w:rPr>
        <w:t>na viditeľné miesto pri vstupe na stavenisko osadiť orientačnú tabuľu s identifikačnými údajmi o stavbe v zmysle zákona č. 50/1976 Z. z. o územnom plánovaní a stavebnom poriadku (stavebný zákon) v znení neskorších predpisov, podľa vzoru predloženého Objednávateľom,</w:t>
      </w:r>
    </w:p>
    <w:p w14:paraId="5FF18B61" w14:textId="77777777" w:rsidR="00B20F11" w:rsidRDefault="00B20F11" w:rsidP="00E164D5">
      <w:pPr>
        <w:numPr>
          <w:ilvl w:val="1"/>
          <w:numId w:val="40"/>
        </w:numPr>
        <w:tabs>
          <w:tab w:val="clear" w:pos="2160"/>
          <w:tab w:val="clear" w:pos="2880"/>
          <w:tab w:val="clear" w:pos="4500"/>
          <w:tab w:val="left" w:pos="1124"/>
        </w:tabs>
        <w:suppressAutoHyphens/>
        <w:spacing w:line="0" w:lineRule="atLeast"/>
        <w:ind w:left="1124" w:hanging="557"/>
        <w:jc w:val="both"/>
      </w:pPr>
      <w:r>
        <w:rPr>
          <w:rFonts w:eastAsia="Arial"/>
        </w:rPr>
        <w:t>zabezpečiť odberové miesta energií u príslušných správcov sietí, použiť mobilné zdroje</w:t>
      </w:r>
    </w:p>
    <w:p w14:paraId="507CF7F5" w14:textId="77777777" w:rsidR="00B20F11" w:rsidRDefault="00B20F11" w:rsidP="00106FA3">
      <w:pPr>
        <w:spacing w:line="11" w:lineRule="exact"/>
        <w:jc w:val="both"/>
        <w:rPr>
          <w:rFonts w:ascii="Times New Roman" w:hAnsi="Times New Roman" w:cs="Times New Roman"/>
        </w:rPr>
      </w:pPr>
    </w:p>
    <w:p w14:paraId="6541452C" w14:textId="77777777" w:rsidR="00B20F11" w:rsidRDefault="00B20F11" w:rsidP="00106FA3">
      <w:pPr>
        <w:spacing w:line="235" w:lineRule="auto"/>
        <w:ind w:left="1124" w:right="20"/>
        <w:jc w:val="both"/>
      </w:pPr>
      <w:r>
        <w:rPr>
          <w:rFonts w:eastAsia="Arial"/>
        </w:rPr>
        <w:t>energií alebo odoberať elektrickú energiu z objektu na základe nezávislého merania a znášať tieto náklady na základe individuálnych odberných zmlúv so správcom médií (vrátane podružného merania),</w:t>
      </w:r>
    </w:p>
    <w:p w14:paraId="14079AA7" w14:textId="77777777" w:rsidR="00B20F11" w:rsidRDefault="00B20F11" w:rsidP="00106FA3">
      <w:pPr>
        <w:spacing w:line="10" w:lineRule="exact"/>
        <w:jc w:val="both"/>
        <w:rPr>
          <w:rFonts w:ascii="Times New Roman" w:hAnsi="Times New Roman" w:cs="Times New Roman"/>
        </w:rPr>
      </w:pPr>
    </w:p>
    <w:p w14:paraId="02C4C134" w14:textId="77777777" w:rsidR="00B20F11" w:rsidRDefault="00B20F11" w:rsidP="00E164D5">
      <w:pPr>
        <w:numPr>
          <w:ilvl w:val="0"/>
          <w:numId w:val="41"/>
        </w:numPr>
        <w:tabs>
          <w:tab w:val="clear" w:pos="2160"/>
          <w:tab w:val="clear" w:pos="2880"/>
          <w:tab w:val="clear" w:pos="4500"/>
          <w:tab w:val="left" w:pos="1124"/>
        </w:tabs>
        <w:suppressAutoHyphens/>
        <w:spacing w:line="235" w:lineRule="auto"/>
        <w:ind w:left="1124" w:right="20" w:hanging="557"/>
        <w:jc w:val="both"/>
      </w:pPr>
      <w:r>
        <w:rPr>
          <w:rFonts w:eastAsia="Arial"/>
        </w:rPr>
        <w:t>zabezpečiť stavenisko, ochranné pásmo staveniska a všetky dostupné vstupy tak, aby neprišlo k ohrozeniu tretích osôb a zodpovedať za akékoľvek škody a nároky poškodených vzniknuté s porušením tohto záväzku,</w:t>
      </w:r>
    </w:p>
    <w:p w14:paraId="513494C6" w14:textId="77777777" w:rsidR="00B20F11" w:rsidRDefault="00B20F11" w:rsidP="00106FA3">
      <w:pPr>
        <w:spacing w:line="2" w:lineRule="exact"/>
        <w:jc w:val="both"/>
        <w:rPr>
          <w:rFonts w:eastAsia="Arial"/>
        </w:rPr>
      </w:pPr>
    </w:p>
    <w:p w14:paraId="693C4233" w14:textId="77777777" w:rsidR="00B20F11" w:rsidRDefault="00B20F11" w:rsidP="00E164D5">
      <w:pPr>
        <w:numPr>
          <w:ilvl w:val="0"/>
          <w:numId w:val="41"/>
        </w:numPr>
        <w:tabs>
          <w:tab w:val="clear" w:pos="2160"/>
          <w:tab w:val="clear" w:pos="2880"/>
          <w:tab w:val="clear" w:pos="4500"/>
          <w:tab w:val="left" w:pos="1124"/>
        </w:tabs>
        <w:suppressAutoHyphens/>
        <w:spacing w:line="0" w:lineRule="atLeast"/>
        <w:ind w:left="1124" w:hanging="557"/>
        <w:jc w:val="both"/>
      </w:pPr>
      <w:r>
        <w:rPr>
          <w:rFonts w:eastAsia="Arial"/>
        </w:rPr>
        <w:t>vylúčiť  zo  staveniska  nadmerné  zaťažovanie  životného  prostredia  (napr.  hlukom,</w:t>
      </w:r>
    </w:p>
    <w:p w14:paraId="47C4A04E" w14:textId="77777777" w:rsidR="00B20F11" w:rsidRDefault="00B20F11" w:rsidP="00106FA3">
      <w:pPr>
        <w:spacing w:line="11" w:lineRule="exact"/>
        <w:jc w:val="both"/>
        <w:rPr>
          <w:rFonts w:ascii="Times New Roman" w:hAnsi="Times New Roman" w:cs="Times New Roman"/>
        </w:rPr>
      </w:pPr>
    </w:p>
    <w:p w14:paraId="5D469AE3" w14:textId="77777777" w:rsidR="00B20F11" w:rsidRDefault="00B20F11" w:rsidP="00106FA3">
      <w:pPr>
        <w:spacing w:line="232" w:lineRule="auto"/>
        <w:ind w:left="1124" w:right="20"/>
        <w:jc w:val="both"/>
      </w:pPr>
      <w:r>
        <w:rPr>
          <w:rFonts w:eastAsia="Arial"/>
        </w:rPr>
        <w:t>prašnosťou) a zodpovedať za akékoľvek škody a nároky poškodených vzniknuté s porušením tohto záväzku,</w:t>
      </w:r>
    </w:p>
    <w:p w14:paraId="78B0EC66" w14:textId="77777777" w:rsidR="00B20F11" w:rsidRDefault="00B20F11" w:rsidP="00E164D5">
      <w:pPr>
        <w:numPr>
          <w:ilvl w:val="1"/>
          <w:numId w:val="42"/>
        </w:numPr>
        <w:tabs>
          <w:tab w:val="clear" w:pos="2160"/>
          <w:tab w:val="clear" w:pos="2880"/>
          <w:tab w:val="clear" w:pos="4500"/>
          <w:tab w:val="left" w:pos="1124"/>
        </w:tabs>
        <w:suppressAutoHyphens/>
        <w:spacing w:line="0" w:lineRule="atLeast"/>
        <w:ind w:left="1124" w:hanging="557"/>
        <w:jc w:val="both"/>
      </w:pPr>
      <w:r>
        <w:rPr>
          <w:rFonts w:eastAsia="Arial"/>
        </w:rPr>
        <w:t>zaznamenať skutočnosti týkajúce sa zriadenia staveniska do stavebného denníka.</w:t>
      </w:r>
    </w:p>
    <w:p w14:paraId="366A0183" w14:textId="77777777" w:rsidR="00B20F11" w:rsidRDefault="00B20F11" w:rsidP="00106FA3">
      <w:pPr>
        <w:spacing w:line="240" w:lineRule="exact"/>
        <w:jc w:val="both"/>
        <w:rPr>
          <w:rFonts w:eastAsia="Arial"/>
        </w:rPr>
      </w:pPr>
    </w:p>
    <w:p w14:paraId="1BC8CD31" w14:textId="77777777" w:rsidR="00B20F11" w:rsidRDefault="00B20F11" w:rsidP="00E164D5">
      <w:pPr>
        <w:numPr>
          <w:ilvl w:val="0"/>
          <w:numId w:val="43"/>
        </w:numPr>
        <w:tabs>
          <w:tab w:val="clear" w:pos="2160"/>
          <w:tab w:val="clear" w:pos="2880"/>
          <w:tab w:val="clear" w:pos="4500"/>
          <w:tab w:val="left" w:pos="564"/>
        </w:tabs>
        <w:suppressAutoHyphens/>
        <w:spacing w:line="232" w:lineRule="auto"/>
        <w:ind w:left="564" w:right="20" w:hanging="564"/>
        <w:jc w:val="both"/>
      </w:pPr>
      <w:r>
        <w:rPr>
          <w:rFonts w:eastAsia="Arial"/>
        </w:rPr>
        <w:t>Zhotoviteľ je povinný realizovať práce podľa požiadaviek Objednávateľa a projektovej dokumentácie v súlade so špecifickými podmienkami, a to najmä v súlade s:</w:t>
      </w:r>
    </w:p>
    <w:p w14:paraId="01749909" w14:textId="77777777" w:rsidR="00B20F11" w:rsidRDefault="00B20F11" w:rsidP="00106FA3">
      <w:pPr>
        <w:spacing w:line="12" w:lineRule="exact"/>
        <w:jc w:val="both"/>
        <w:rPr>
          <w:rFonts w:eastAsia="Arial"/>
        </w:rPr>
      </w:pPr>
    </w:p>
    <w:p w14:paraId="711FA5A4" w14:textId="77777777" w:rsidR="00B20F11" w:rsidRDefault="00B20F11" w:rsidP="00E164D5">
      <w:pPr>
        <w:numPr>
          <w:ilvl w:val="1"/>
          <w:numId w:val="43"/>
        </w:numPr>
        <w:tabs>
          <w:tab w:val="clear" w:pos="2160"/>
          <w:tab w:val="clear" w:pos="2880"/>
          <w:tab w:val="clear" w:pos="4500"/>
          <w:tab w:val="left" w:pos="1124"/>
        </w:tabs>
        <w:suppressAutoHyphens/>
        <w:spacing w:line="232" w:lineRule="auto"/>
        <w:ind w:left="1124" w:right="20" w:hanging="557"/>
        <w:jc w:val="both"/>
      </w:pPr>
      <w:r>
        <w:rPr>
          <w:rFonts w:eastAsia="Arial"/>
        </w:rPr>
        <w:t>technickými normami a predpismi platnými na území Slovenskej republiky a v Európskej únii (i doporučenými, ktoré súvisia s predmetom Diela),</w:t>
      </w:r>
    </w:p>
    <w:p w14:paraId="66226755" w14:textId="77777777" w:rsidR="00B20F11" w:rsidRDefault="00B20F11" w:rsidP="00106FA3">
      <w:pPr>
        <w:spacing w:line="9" w:lineRule="exact"/>
        <w:jc w:val="both"/>
        <w:rPr>
          <w:rFonts w:eastAsia="Arial"/>
        </w:rPr>
      </w:pPr>
    </w:p>
    <w:p w14:paraId="50E31CB1" w14:textId="77777777" w:rsidR="00B20F11" w:rsidRDefault="00B20F11" w:rsidP="00E164D5">
      <w:pPr>
        <w:numPr>
          <w:ilvl w:val="1"/>
          <w:numId w:val="43"/>
        </w:numPr>
        <w:tabs>
          <w:tab w:val="clear" w:pos="2160"/>
          <w:tab w:val="clear" w:pos="2880"/>
          <w:tab w:val="clear" w:pos="4500"/>
          <w:tab w:val="left" w:pos="1124"/>
        </w:tabs>
        <w:suppressAutoHyphens/>
        <w:spacing w:line="232" w:lineRule="auto"/>
        <w:ind w:left="1124" w:right="20" w:hanging="557"/>
        <w:jc w:val="both"/>
      </w:pPr>
      <w:r>
        <w:rPr>
          <w:rFonts w:eastAsia="Arial"/>
        </w:rPr>
        <w:t>normami a technickými podmienkami uvedenými v projekte pre stavebné povolenie a realizáciu a v podkladoch z realizovaného verejného obstarávania,</w:t>
      </w:r>
    </w:p>
    <w:p w14:paraId="33D092F6" w14:textId="77777777" w:rsidR="00B20F11" w:rsidRDefault="00B20F11" w:rsidP="00106FA3">
      <w:pPr>
        <w:spacing w:line="12" w:lineRule="exact"/>
        <w:jc w:val="both"/>
        <w:rPr>
          <w:rFonts w:eastAsia="Arial"/>
        </w:rPr>
      </w:pPr>
    </w:p>
    <w:p w14:paraId="63A2A6FB" w14:textId="77777777" w:rsidR="00B20F11" w:rsidRDefault="00B20F11" w:rsidP="00E164D5">
      <w:pPr>
        <w:numPr>
          <w:ilvl w:val="1"/>
          <w:numId w:val="43"/>
        </w:numPr>
        <w:tabs>
          <w:tab w:val="clear" w:pos="2160"/>
          <w:tab w:val="clear" w:pos="2880"/>
          <w:tab w:val="clear" w:pos="4500"/>
          <w:tab w:val="left" w:pos="1124"/>
        </w:tabs>
        <w:suppressAutoHyphens/>
        <w:spacing w:line="232" w:lineRule="auto"/>
        <w:ind w:left="1124" w:right="20" w:hanging="557"/>
        <w:jc w:val="both"/>
      </w:pPr>
      <w:r>
        <w:rPr>
          <w:rFonts w:eastAsia="Arial"/>
        </w:rPr>
        <w:t>zákonom č. 50/76 Zb. o územnom plánovaní a stavebnom poriadku (stavebný zákon) v znení neskorších predpisov,</w:t>
      </w:r>
    </w:p>
    <w:p w14:paraId="71ECCD30" w14:textId="77777777" w:rsidR="00B20F11" w:rsidRDefault="00B20F11" w:rsidP="00106FA3">
      <w:pPr>
        <w:spacing w:line="12" w:lineRule="exact"/>
        <w:jc w:val="both"/>
        <w:rPr>
          <w:rFonts w:eastAsia="Arial"/>
        </w:rPr>
      </w:pPr>
    </w:p>
    <w:p w14:paraId="24889AC2" w14:textId="77777777" w:rsidR="00B20F11" w:rsidRDefault="00B20F11" w:rsidP="00E164D5">
      <w:pPr>
        <w:numPr>
          <w:ilvl w:val="1"/>
          <w:numId w:val="43"/>
        </w:numPr>
        <w:tabs>
          <w:tab w:val="clear" w:pos="2160"/>
          <w:tab w:val="clear" w:pos="2880"/>
          <w:tab w:val="clear" w:pos="4500"/>
          <w:tab w:val="left" w:pos="1124"/>
        </w:tabs>
        <w:suppressAutoHyphens/>
        <w:spacing w:line="232" w:lineRule="auto"/>
        <w:ind w:left="1124" w:right="20" w:hanging="557"/>
        <w:jc w:val="both"/>
      </w:pPr>
      <w:r>
        <w:rPr>
          <w:rFonts w:eastAsia="Arial"/>
        </w:rPr>
        <w:t>zákonom č. 124/2006 Z. z. o bezpečnosti a ochrane zdravia pri práci a o zmene a doplnení niektorých zákonov v znení neskorších predpisov,</w:t>
      </w:r>
    </w:p>
    <w:p w14:paraId="27A5C2BE" w14:textId="77777777" w:rsidR="00B20F11" w:rsidRDefault="00B20F11" w:rsidP="00106FA3">
      <w:pPr>
        <w:spacing w:line="12" w:lineRule="exact"/>
        <w:jc w:val="both"/>
        <w:rPr>
          <w:rFonts w:eastAsia="Arial"/>
        </w:rPr>
      </w:pPr>
    </w:p>
    <w:p w14:paraId="1D2CCAB1" w14:textId="77777777" w:rsidR="00B20F11" w:rsidRPr="00FF0524" w:rsidRDefault="00B20F11" w:rsidP="00E164D5">
      <w:pPr>
        <w:numPr>
          <w:ilvl w:val="1"/>
          <w:numId w:val="43"/>
        </w:numPr>
        <w:tabs>
          <w:tab w:val="clear" w:pos="2160"/>
          <w:tab w:val="clear" w:pos="2880"/>
          <w:tab w:val="clear" w:pos="4500"/>
          <w:tab w:val="left" w:pos="1124"/>
        </w:tabs>
        <w:suppressAutoHyphens/>
        <w:spacing w:line="232" w:lineRule="auto"/>
        <w:ind w:left="1124" w:right="20" w:hanging="557"/>
        <w:jc w:val="both"/>
      </w:pPr>
      <w:r>
        <w:rPr>
          <w:rFonts w:eastAsia="Arial"/>
        </w:rPr>
        <w:t>nariadením vlády č. 392/2006 Z. z. o minimálnych bezpečnostných a zdravotných požiadavkách pri používaní pracovných prostriedkov v znení neskorších predpisov,</w:t>
      </w:r>
    </w:p>
    <w:p w14:paraId="5A68AFB5" w14:textId="77777777" w:rsidR="00B20F11" w:rsidRDefault="00B20F11" w:rsidP="00E164D5">
      <w:pPr>
        <w:numPr>
          <w:ilvl w:val="0"/>
          <w:numId w:val="44"/>
        </w:numPr>
        <w:tabs>
          <w:tab w:val="clear" w:pos="2160"/>
          <w:tab w:val="clear" w:pos="2880"/>
          <w:tab w:val="clear" w:pos="4500"/>
          <w:tab w:val="left" w:pos="1124"/>
        </w:tabs>
        <w:suppressAutoHyphens/>
        <w:spacing w:line="232" w:lineRule="auto"/>
        <w:ind w:left="1124" w:right="20" w:hanging="557"/>
        <w:jc w:val="both"/>
      </w:pPr>
      <w:r>
        <w:rPr>
          <w:rFonts w:eastAsia="Arial"/>
        </w:rPr>
        <w:t>nariadením vlády SR č. 396/2006 o minimálnych bezpečnostných a zdravotných požiadavkách na stavenisko v znení neskorších predpisov,</w:t>
      </w:r>
    </w:p>
    <w:p w14:paraId="7D299090" w14:textId="77777777" w:rsidR="00B20F11" w:rsidRDefault="00B20F11" w:rsidP="00106FA3">
      <w:pPr>
        <w:spacing w:line="10" w:lineRule="exact"/>
        <w:jc w:val="both"/>
        <w:rPr>
          <w:rFonts w:eastAsia="Arial"/>
        </w:rPr>
      </w:pPr>
    </w:p>
    <w:p w14:paraId="3E9BCE09" w14:textId="77777777" w:rsidR="00B20F11" w:rsidRDefault="00B20F11" w:rsidP="00E164D5">
      <w:pPr>
        <w:numPr>
          <w:ilvl w:val="0"/>
          <w:numId w:val="44"/>
        </w:numPr>
        <w:tabs>
          <w:tab w:val="clear" w:pos="2160"/>
          <w:tab w:val="clear" w:pos="2880"/>
          <w:tab w:val="clear" w:pos="4500"/>
          <w:tab w:val="left" w:pos="1124"/>
        </w:tabs>
        <w:suppressAutoHyphens/>
        <w:spacing w:line="232" w:lineRule="auto"/>
        <w:ind w:left="1124" w:right="20" w:hanging="557"/>
        <w:jc w:val="both"/>
      </w:pPr>
      <w:r>
        <w:rPr>
          <w:rFonts w:eastAsia="Arial"/>
        </w:rPr>
        <w:t>vyhláškou č. 453/2000 Z. z., ktorou sa vykonávajú niektoré ustanovenia stavebného zákona v znení neskorších predpisov,</w:t>
      </w:r>
    </w:p>
    <w:p w14:paraId="7A3C147F" w14:textId="77777777" w:rsidR="00B20F11" w:rsidRDefault="00B20F11" w:rsidP="00106FA3">
      <w:pPr>
        <w:spacing w:line="12" w:lineRule="exact"/>
        <w:jc w:val="both"/>
        <w:rPr>
          <w:rFonts w:eastAsia="Arial"/>
        </w:rPr>
      </w:pPr>
    </w:p>
    <w:p w14:paraId="6DEB352F" w14:textId="77777777" w:rsidR="00B20F11" w:rsidRDefault="00B20F11" w:rsidP="00E164D5">
      <w:pPr>
        <w:numPr>
          <w:ilvl w:val="0"/>
          <w:numId w:val="44"/>
        </w:numPr>
        <w:tabs>
          <w:tab w:val="clear" w:pos="2160"/>
          <w:tab w:val="clear" w:pos="2880"/>
          <w:tab w:val="clear" w:pos="4500"/>
          <w:tab w:val="left" w:pos="1124"/>
        </w:tabs>
        <w:suppressAutoHyphens/>
        <w:spacing w:line="252" w:lineRule="auto"/>
        <w:ind w:left="1124" w:right="20" w:hanging="557"/>
        <w:jc w:val="both"/>
      </w:pPr>
      <w:r>
        <w:rPr>
          <w:rFonts w:eastAsia="Arial"/>
          <w:sz w:val="19"/>
        </w:rPr>
        <w:t>vyhláškou č. 532/2002 Z. z., ktorou sa ustanovujú podrobnosti o všeobecných technických požiadavkách na výstavbu a o všeobecných technických požiadavkách na stavby užívané osobami s obmedzenou schopnosťou pohybu a orientácie v znení neskorších predpisov,</w:t>
      </w:r>
    </w:p>
    <w:p w14:paraId="73643F63" w14:textId="77777777" w:rsidR="00B20F11" w:rsidRPr="007D05B9" w:rsidRDefault="00B20F11" w:rsidP="00E164D5">
      <w:pPr>
        <w:numPr>
          <w:ilvl w:val="0"/>
          <w:numId w:val="44"/>
        </w:numPr>
        <w:tabs>
          <w:tab w:val="clear" w:pos="2160"/>
          <w:tab w:val="clear" w:pos="2880"/>
          <w:tab w:val="clear" w:pos="4500"/>
          <w:tab w:val="left" w:pos="1124"/>
        </w:tabs>
        <w:suppressAutoHyphens/>
        <w:spacing w:line="0" w:lineRule="atLeast"/>
        <w:ind w:left="1124" w:hanging="557"/>
        <w:jc w:val="both"/>
      </w:pPr>
      <w:r>
        <w:rPr>
          <w:rFonts w:eastAsia="Arial"/>
        </w:rPr>
        <w:t>zákonom č. 254/1998 Z. z. o verejných prácach v znení neskorších predpisov,</w:t>
      </w:r>
      <w:r w:rsidRPr="007D05B9">
        <w:rPr>
          <w:rFonts w:eastAsia="Arial"/>
        </w:rPr>
        <w:t xml:space="preserve"> </w:t>
      </w:r>
    </w:p>
    <w:p w14:paraId="01C92C4B" w14:textId="0B4057C7" w:rsidR="00B20F11" w:rsidRPr="00B97B82" w:rsidRDefault="00B20F11" w:rsidP="00B97B82">
      <w:pPr>
        <w:numPr>
          <w:ilvl w:val="0"/>
          <w:numId w:val="44"/>
        </w:numPr>
        <w:tabs>
          <w:tab w:val="clear" w:pos="2160"/>
          <w:tab w:val="clear" w:pos="2880"/>
          <w:tab w:val="clear" w:pos="4500"/>
          <w:tab w:val="left" w:pos="1124"/>
        </w:tabs>
        <w:suppressAutoHyphens/>
        <w:spacing w:line="0" w:lineRule="atLeast"/>
        <w:ind w:left="1124" w:hanging="557"/>
        <w:jc w:val="both"/>
      </w:pPr>
      <w:r>
        <w:rPr>
          <w:rFonts w:eastAsia="Arial"/>
        </w:rPr>
        <w:t>vyhláškou č. 147/2013 Z. z., ktorou sa ustanovujú podrobnosti na zaistenie bezpečnosti</w:t>
      </w:r>
      <w:r w:rsidR="00B97B82">
        <w:t xml:space="preserve"> </w:t>
      </w:r>
      <w:r w:rsidRPr="00B97B82">
        <w:rPr>
          <w:rFonts w:eastAsia="Arial"/>
        </w:rPr>
        <w:t>a ochrany zdravia pri stavebných prácach a prácach s nimi súvisiacich a podrobnosti o odbornej spôsobilosti na výkon niektorých pracovných činností v znení neskorš</w:t>
      </w:r>
      <w:r w:rsidR="00C4066A" w:rsidRPr="00B97B82">
        <w:rPr>
          <w:rFonts w:eastAsia="Arial"/>
        </w:rPr>
        <w:t>ích               predpisov.</w:t>
      </w:r>
    </w:p>
    <w:p w14:paraId="20A0AC5E" w14:textId="77777777" w:rsidR="00B845D2" w:rsidRDefault="00B845D2" w:rsidP="00B845D2">
      <w:pPr>
        <w:spacing w:line="232" w:lineRule="auto"/>
        <w:ind w:left="1124" w:right="20"/>
        <w:jc w:val="both"/>
        <w:rPr>
          <w:rFonts w:ascii="Times New Roman" w:hAnsi="Times New Roman" w:cs="Times New Roman"/>
        </w:rPr>
      </w:pPr>
    </w:p>
    <w:p w14:paraId="1C274386" w14:textId="77777777" w:rsidR="00B20F11" w:rsidRDefault="00B20F11" w:rsidP="00E164D5">
      <w:pPr>
        <w:numPr>
          <w:ilvl w:val="0"/>
          <w:numId w:val="45"/>
        </w:numPr>
        <w:tabs>
          <w:tab w:val="clear" w:pos="2160"/>
          <w:tab w:val="clear" w:pos="2880"/>
          <w:tab w:val="clear" w:pos="4500"/>
          <w:tab w:val="left" w:pos="564"/>
        </w:tabs>
        <w:suppressAutoHyphens/>
        <w:spacing w:line="0" w:lineRule="atLeast"/>
        <w:ind w:left="564" w:hanging="564"/>
        <w:jc w:val="both"/>
      </w:pPr>
      <w:r>
        <w:rPr>
          <w:rFonts w:eastAsia="Arial"/>
        </w:rPr>
        <w:t>Zhotoviteľ je pri vykonávaní Diela povinný:</w:t>
      </w:r>
    </w:p>
    <w:p w14:paraId="2956253A" w14:textId="77777777" w:rsidR="00B20F11" w:rsidRDefault="00B20F11" w:rsidP="00106FA3">
      <w:pPr>
        <w:spacing w:line="10" w:lineRule="exact"/>
        <w:jc w:val="both"/>
        <w:rPr>
          <w:rFonts w:eastAsia="Arial"/>
        </w:rPr>
      </w:pPr>
    </w:p>
    <w:p w14:paraId="68DEE8BA" w14:textId="77777777" w:rsidR="00B20F11" w:rsidRDefault="00B20F11" w:rsidP="00E164D5">
      <w:pPr>
        <w:numPr>
          <w:ilvl w:val="1"/>
          <w:numId w:val="45"/>
        </w:numPr>
        <w:tabs>
          <w:tab w:val="clear" w:pos="2160"/>
          <w:tab w:val="clear" w:pos="2880"/>
          <w:tab w:val="clear" w:pos="4500"/>
          <w:tab w:val="left" w:pos="1124"/>
        </w:tabs>
        <w:suppressAutoHyphens/>
        <w:spacing w:line="232" w:lineRule="auto"/>
        <w:ind w:left="1124" w:right="20" w:hanging="557"/>
        <w:jc w:val="both"/>
      </w:pPr>
      <w:r>
        <w:rPr>
          <w:rFonts w:eastAsia="Arial"/>
        </w:rPr>
        <w:t>dodržať všetky všeobecne záväzné právne predpisy, stanoviská a vyjadrenia štátnych orgánov, ako aj záväzné i odporučené STN súvisiace s predmetom tejto Zmluvy,</w:t>
      </w:r>
    </w:p>
    <w:p w14:paraId="4A930C6C" w14:textId="77777777" w:rsidR="00B20F11" w:rsidRDefault="00B20F11" w:rsidP="00106FA3">
      <w:pPr>
        <w:spacing w:line="8" w:lineRule="exact"/>
        <w:jc w:val="both"/>
        <w:rPr>
          <w:rFonts w:eastAsia="Arial"/>
        </w:rPr>
      </w:pPr>
    </w:p>
    <w:p w14:paraId="065077CF" w14:textId="77777777" w:rsidR="00B20F11" w:rsidRDefault="00B20F11" w:rsidP="00E164D5">
      <w:pPr>
        <w:numPr>
          <w:ilvl w:val="1"/>
          <w:numId w:val="45"/>
        </w:numPr>
        <w:tabs>
          <w:tab w:val="clear" w:pos="2160"/>
          <w:tab w:val="clear" w:pos="2880"/>
          <w:tab w:val="clear" w:pos="4500"/>
          <w:tab w:val="left" w:pos="1124"/>
        </w:tabs>
        <w:suppressAutoHyphens/>
        <w:spacing w:line="232" w:lineRule="auto"/>
        <w:ind w:left="1124" w:right="20" w:hanging="557"/>
        <w:jc w:val="both"/>
      </w:pPr>
      <w:r>
        <w:rPr>
          <w:rFonts w:eastAsia="Arial"/>
        </w:rPr>
        <w:t>plne rešpektovať všeobecné technické požiadavky a obchodné podmienky stavebných prác a zhotoviť Dielo a jednotlivé práce a postupy v súlade s nimi,</w:t>
      </w:r>
    </w:p>
    <w:p w14:paraId="5810FB3E" w14:textId="77777777" w:rsidR="00B20F11" w:rsidRDefault="00B20F11" w:rsidP="00106FA3">
      <w:pPr>
        <w:spacing w:line="2" w:lineRule="exact"/>
        <w:jc w:val="both"/>
        <w:rPr>
          <w:rFonts w:eastAsia="Arial"/>
        </w:rPr>
      </w:pPr>
    </w:p>
    <w:p w14:paraId="1E835876" w14:textId="77777777" w:rsidR="00B20F11" w:rsidRDefault="00B20F11" w:rsidP="00E164D5">
      <w:pPr>
        <w:numPr>
          <w:ilvl w:val="1"/>
          <w:numId w:val="45"/>
        </w:numPr>
        <w:tabs>
          <w:tab w:val="clear" w:pos="2160"/>
          <w:tab w:val="clear" w:pos="2880"/>
          <w:tab w:val="clear" w:pos="4500"/>
          <w:tab w:val="left" w:pos="1124"/>
        </w:tabs>
        <w:suppressAutoHyphens/>
        <w:spacing w:line="0" w:lineRule="atLeast"/>
        <w:ind w:left="1124" w:hanging="557"/>
        <w:jc w:val="both"/>
      </w:pPr>
      <w:r>
        <w:rPr>
          <w:rFonts w:eastAsia="Arial"/>
        </w:rPr>
        <w:t>dodržiavať pokyny dané mu Objednávateľom počas zhotovovania Diela a týkajúce sa</w:t>
      </w:r>
    </w:p>
    <w:p w14:paraId="2FE55FAA" w14:textId="77777777" w:rsidR="00B20F11" w:rsidRDefault="00B20F11" w:rsidP="00106FA3">
      <w:pPr>
        <w:spacing w:line="0" w:lineRule="atLeast"/>
        <w:ind w:left="1124"/>
        <w:jc w:val="both"/>
      </w:pPr>
      <w:r>
        <w:rPr>
          <w:rFonts w:eastAsia="Arial"/>
        </w:rPr>
        <w:t>Diela,</w:t>
      </w:r>
    </w:p>
    <w:p w14:paraId="0D93CA76" w14:textId="77777777" w:rsidR="00B20F11" w:rsidRDefault="00B20F11" w:rsidP="00106FA3">
      <w:pPr>
        <w:spacing w:line="10" w:lineRule="exact"/>
        <w:jc w:val="both"/>
        <w:rPr>
          <w:rFonts w:eastAsia="Arial"/>
        </w:rPr>
      </w:pPr>
    </w:p>
    <w:p w14:paraId="79CAD234" w14:textId="77777777" w:rsidR="00B20F11" w:rsidRDefault="00B20F11" w:rsidP="00E164D5">
      <w:pPr>
        <w:numPr>
          <w:ilvl w:val="1"/>
          <w:numId w:val="45"/>
        </w:numPr>
        <w:tabs>
          <w:tab w:val="clear" w:pos="2160"/>
          <w:tab w:val="clear" w:pos="2880"/>
          <w:tab w:val="clear" w:pos="4500"/>
          <w:tab w:val="left" w:pos="1124"/>
        </w:tabs>
        <w:suppressAutoHyphens/>
        <w:spacing w:line="232" w:lineRule="auto"/>
        <w:ind w:left="1124" w:right="20" w:hanging="557"/>
        <w:jc w:val="both"/>
      </w:pPr>
      <w:r>
        <w:rPr>
          <w:rFonts w:eastAsia="Arial"/>
        </w:rPr>
        <w:t>akceptovať záväznosť všetkých slovenských technických noriem, vyhlášok a predpisov, ktoré sa týkajú predmetného Diela,</w:t>
      </w:r>
    </w:p>
    <w:p w14:paraId="74EEFDB6" w14:textId="77777777" w:rsidR="00B20F11" w:rsidRDefault="00B20F11" w:rsidP="00106FA3">
      <w:pPr>
        <w:spacing w:line="9" w:lineRule="exact"/>
        <w:jc w:val="both"/>
        <w:rPr>
          <w:rFonts w:eastAsia="Arial"/>
        </w:rPr>
      </w:pPr>
    </w:p>
    <w:p w14:paraId="0F8833D2" w14:textId="77777777" w:rsidR="00B20F11" w:rsidRDefault="00B20F11" w:rsidP="00E164D5">
      <w:pPr>
        <w:numPr>
          <w:ilvl w:val="1"/>
          <w:numId w:val="45"/>
        </w:numPr>
        <w:tabs>
          <w:tab w:val="clear" w:pos="2160"/>
          <w:tab w:val="clear" w:pos="2880"/>
          <w:tab w:val="clear" w:pos="4500"/>
          <w:tab w:val="left" w:pos="1124"/>
        </w:tabs>
        <w:suppressAutoHyphens/>
        <w:spacing w:line="232" w:lineRule="auto"/>
        <w:ind w:left="1124" w:right="20" w:hanging="557"/>
        <w:jc w:val="both"/>
      </w:pPr>
      <w:r>
        <w:rPr>
          <w:rFonts w:eastAsia="Arial"/>
        </w:rPr>
        <w:t>sledovať obsah stavebného denníka a k zápisom v ňom uvedených sa vyjadriť do troch pracovných dní, inak sa má za to, že s obsahom zápisu súhlasí,</w:t>
      </w:r>
    </w:p>
    <w:p w14:paraId="7738A6C6" w14:textId="77777777" w:rsidR="00B20F11" w:rsidRDefault="00B20F11" w:rsidP="00106FA3">
      <w:pPr>
        <w:spacing w:line="12" w:lineRule="exact"/>
        <w:jc w:val="both"/>
        <w:rPr>
          <w:rFonts w:eastAsia="Arial"/>
        </w:rPr>
      </w:pPr>
    </w:p>
    <w:p w14:paraId="5362EF91" w14:textId="77777777" w:rsidR="00B20F11" w:rsidRDefault="00B20F11" w:rsidP="00E164D5">
      <w:pPr>
        <w:numPr>
          <w:ilvl w:val="1"/>
          <w:numId w:val="45"/>
        </w:numPr>
        <w:tabs>
          <w:tab w:val="clear" w:pos="2160"/>
          <w:tab w:val="clear" w:pos="2880"/>
          <w:tab w:val="clear" w:pos="4500"/>
          <w:tab w:val="left" w:pos="1124"/>
        </w:tabs>
        <w:suppressAutoHyphens/>
        <w:spacing w:line="235" w:lineRule="auto"/>
        <w:ind w:left="1124" w:right="20" w:hanging="557"/>
        <w:jc w:val="both"/>
      </w:pPr>
      <w:r>
        <w:rPr>
          <w:rFonts w:eastAsia="Arial"/>
        </w:rPr>
        <w:t>zápisom v stavebnom denníku informovať Objednávateľa, že pri zhotovovaní Diela dôjde k zakrytiu dovtedy vykonaných prác, alebo časti Diela; Zhotoviteľ vyzve Objednávateľa na kontrolu realizovaného Diela min. jeden pracovný deň vopred a vo výzve uvedie predpokladanú hodinu a deň kontroly zakrývaných prác, resp. časti Diela,</w:t>
      </w:r>
    </w:p>
    <w:p w14:paraId="158D6E69" w14:textId="77777777" w:rsidR="00B20F11" w:rsidRDefault="00B20F11" w:rsidP="00106FA3">
      <w:pPr>
        <w:spacing w:line="10" w:lineRule="exact"/>
        <w:jc w:val="both"/>
        <w:rPr>
          <w:rFonts w:eastAsia="Arial"/>
        </w:rPr>
      </w:pPr>
    </w:p>
    <w:p w14:paraId="6DD178B9" w14:textId="77777777" w:rsidR="00B20F11" w:rsidRDefault="00B20F11" w:rsidP="00E164D5">
      <w:pPr>
        <w:numPr>
          <w:ilvl w:val="1"/>
          <w:numId w:val="45"/>
        </w:numPr>
        <w:tabs>
          <w:tab w:val="clear" w:pos="2160"/>
          <w:tab w:val="clear" w:pos="2880"/>
          <w:tab w:val="clear" w:pos="4500"/>
          <w:tab w:val="left" w:pos="1124"/>
        </w:tabs>
        <w:suppressAutoHyphens/>
        <w:spacing w:line="0" w:lineRule="atLeast"/>
        <w:ind w:left="1124" w:hanging="557"/>
        <w:jc w:val="both"/>
      </w:pPr>
      <w:r>
        <w:rPr>
          <w:rFonts w:eastAsia="Arial"/>
          <w:sz w:val="19"/>
        </w:rPr>
        <w:t>na základe pozvánky Objednávateľa zúčastňovať sa 1x za 2 týždne kontrolného dňa Diela,</w:t>
      </w:r>
    </w:p>
    <w:p w14:paraId="18115575" w14:textId="77777777" w:rsidR="00B20F11" w:rsidRDefault="00B20F11" w:rsidP="00106FA3">
      <w:pPr>
        <w:spacing w:line="12" w:lineRule="exact"/>
        <w:jc w:val="both"/>
        <w:rPr>
          <w:rFonts w:eastAsia="Arial"/>
          <w:sz w:val="19"/>
        </w:rPr>
      </w:pPr>
    </w:p>
    <w:p w14:paraId="6C0833E8" w14:textId="77777777" w:rsidR="00B20F11" w:rsidRDefault="00B20F11" w:rsidP="00E164D5">
      <w:pPr>
        <w:numPr>
          <w:ilvl w:val="1"/>
          <w:numId w:val="45"/>
        </w:numPr>
        <w:tabs>
          <w:tab w:val="clear" w:pos="2160"/>
          <w:tab w:val="clear" w:pos="2880"/>
          <w:tab w:val="clear" w:pos="4500"/>
          <w:tab w:val="left" w:pos="1124"/>
        </w:tabs>
        <w:suppressAutoHyphens/>
        <w:spacing w:line="232" w:lineRule="auto"/>
        <w:ind w:left="1124" w:hanging="557"/>
        <w:jc w:val="both"/>
      </w:pPr>
      <w:r>
        <w:rPr>
          <w:rFonts w:eastAsia="Arial"/>
        </w:rPr>
        <w:t>umožniť orgánom ŠSD a nimi prizvaným znalcom prístup na stavenisko a stavbu a vytvoriť im podmienky pre výkon dohľadu,</w:t>
      </w:r>
    </w:p>
    <w:p w14:paraId="11BC3349" w14:textId="77777777" w:rsidR="00B20F11" w:rsidRDefault="00B20F11" w:rsidP="00106FA3">
      <w:pPr>
        <w:spacing w:line="2" w:lineRule="exact"/>
        <w:jc w:val="both"/>
        <w:rPr>
          <w:rFonts w:eastAsia="Arial"/>
        </w:rPr>
      </w:pPr>
    </w:p>
    <w:p w14:paraId="7C082F7D" w14:textId="77777777" w:rsidR="00B20F11" w:rsidRDefault="00B20F11" w:rsidP="00E164D5">
      <w:pPr>
        <w:numPr>
          <w:ilvl w:val="1"/>
          <w:numId w:val="45"/>
        </w:numPr>
        <w:tabs>
          <w:tab w:val="clear" w:pos="2160"/>
          <w:tab w:val="clear" w:pos="2880"/>
          <w:tab w:val="clear" w:pos="4500"/>
          <w:tab w:val="left" w:pos="1124"/>
        </w:tabs>
        <w:suppressAutoHyphens/>
        <w:spacing w:line="0" w:lineRule="atLeast"/>
        <w:ind w:left="1124" w:hanging="557"/>
        <w:jc w:val="both"/>
      </w:pPr>
      <w:r>
        <w:rPr>
          <w:rFonts w:eastAsia="Arial"/>
        </w:rPr>
        <w:t>vyhotovovať  fotodokumentáciu  z  výstavby  Diela  a odovzdať  jej  kópiu  na  CD  nosiči</w:t>
      </w:r>
    </w:p>
    <w:p w14:paraId="6112C28C" w14:textId="77777777" w:rsidR="00B20F11" w:rsidRDefault="00B20F11" w:rsidP="00106FA3">
      <w:pPr>
        <w:spacing w:line="0" w:lineRule="atLeast"/>
        <w:ind w:left="1124"/>
        <w:jc w:val="both"/>
      </w:pPr>
      <w:r>
        <w:rPr>
          <w:rFonts w:eastAsia="Arial"/>
        </w:rPr>
        <w:t>zástupcovi Objednávateľa pred odovzdaním a prevzatím Diela,</w:t>
      </w:r>
    </w:p>
    <w:p w14:paraId="27BE63AE" w14:textId="77777777" w:rsidR="00B20F11" w:rsidRDefault="00B20F11" w:rsidP="00106FA3">
      <w:pPr>
        <w:spacing w:line="8" w:lineRule="exact"/>
        <w:jc w:val="both"/>
        <w:rPr>
          <w:rFonts w:ascii="Times New Roman" w:hAnsi="Times New Roman" w:cs="Times New Roman"/>
        </w:rPr>
      </w:pPr>
    </w:p>
    <w:p w14:paraId="4E02D67D" w14:textId="77777777" w:rsidR="00B20F11" w:rsidRDefault="00B20F11" w:rsidP="00106FA3">
      <w:pPr>
        <w:tabs>
          <w:tab w:val="left" w:pos="1103"/>
        </w:tabs>
        <w:spacing w:line="232" w:lineRule="auto"/>
        <w:ind w:left="1124" w:right="20" w:hanging="559"/>
        <w:jc w:val="both"/>
      </w:pPr>
      <w:r>
        <w:rPr>
          <w:rFonts w:eastAsia="Arial"/>
        </w:rPr>
        <w:t>j)</w:t>
      </w:r>
      <w:r>
        <w:rPr>
          <w:rFonts w:ascii="Times New Roman" w:hAnsi="Times New Roman" w:cs="Times New Roman"/>
        </w:rPr>
        <w:tab/>
      </w:r>
      <w:r>
        <w:rPr>
          <w:rFonts w:eastAsia="Arial"/>
        </w:rPr>
        <w:t>zabezpečiť dodávku materiálu a strojového vybavenia potrebného na realizáciu Diela a jeho dopravu,</w:t>
      </w:r>
    </w:p>
    <w:p w14:paraId="5DEB4FCD" w14:textId="77777777" w:rsidR="00B20F11" w:rsidRDefault="00B20F11" w:rsidP="00106FA3">
      <w:pPr>
        <w:spacing w:line="12" w:lineRule="exact"/>
        <w:jc w:val="both"/>
        <w:rPr>
          <w:rFonts w:ascii="Times New Roman" w:hAnsi="Times New Roman" w:cs="Times New Roman"/>
        </w:rPr>
      </w:pPr>
    </w:p>
    <w:p w14:paraId="276155DF" w14:textId="77777777" w:rsidR="00B20F11" w:rsidRDefault="00B20F11" w:rsidP="00E164D5">
      <w:pPr>
        <w:numPr>
          <w:ilvl w:val="0"/>
          <w:numId w:val="46"/>
        </w:numPr>
        <w:tabs>
          <w:tab w:val="clear" w:pos="2160"/>
          <w:tab w:val="clear" w:pos="2880"/>
          <w:tab w:val="clear" w:pos="4500"/>
          <w:tab w:val="left" w:pos="1124"/>
        </w:tabs>
        <w:suppressAutoHyphens/>
        <w:spacing w:line="235" w:lineRule="auto"/>
        <w:ind w:left="1124" w:right="20" w:hanging="557"/>
        <w:jc w:val="both"/>
      </w:pPr>
      <w:r>
        <w:rPr>
          <w:rFonts w:eastAsia="Arial"/>
        </w:rPr>
        <w:t>zabezpečiť, aby všetky použité materiály a výrobky pri realizácii Diela mali certifikát o preukázaní zhody platný pre Európsku úniu a zároveň Dielo musí spĺňať príslušné hygienické predpisy,</w:t>
      </w:r>
    </w:p>
    <w:p w14:paraId="5C282327" w14:textId="77777777" w:rsidR="00B20F11" w:rsidRDefault="00B20F11" w:rsidP="00106FA3">
      <w:pPr>
        <w:spacing w:line="12" w:lineRule="exact"/>
        <w:jc w:val="both"/>
        <w:rPr>
          <w:rFonts w:eastAsia="Arial"/>
        </w:rPr>
      </w:pPr>
    </w:p>
    <w:p w14:paraId="0AD97287" w14:textId="77777777" w:rsidR="00B20F11" w:rsidRDefault="00B20F11" w:rsidP="00E164D5">
      <w:pPr>
        <w:numPr>
          <w:ilvl w:val="0"/>
          <w:numId w:val="46"/>
        </w:numPr>
        <w:tabs>
          <w:tab w:val="clear" w:pos="2160"/>
          <w:tab w:val="clear" w:pos="2880"/>
          <w:tab w:val="clear" w:pos="4500"/>
          <w:tab w:val="left" w:pos="1124"/>
        </w:tabs>
        <w:suppressAutoHyphens/>
        <w:spacing w:line="235" w:lineRule="auto"/>
        <w:ind w:left="1124" w:right="20" w:hanging="557"/>
        <w:jc w:val="both"/>
      </w:pPr>
      <w:r>
        <w:rPr>
          <w:rFonts w:eastAsia="Arial"/>
        </w:rPr>
        <w:t>zabezpečiť, aby všetky prvky, materiály, mechanizmy a strojné zariadenia použité na zhotovenie Diela spĺňali požiadavky bezpečnej prevádzky, ako aj zabezpečiť a udržiavať bezpečný technický stav strojných a technologických zariadení používaných pri zhotovení Diela,</w:t>
      </w:r>
    </w:p>
    <w:p w14:paraId="530B52F9" w14:textId="77777777" w:rsidR="00B20F11" w:rsidRDefault="00B20F11" w:rsidP="00106FA3">
      <w:pPr>
        <w:spacing w:line="10" w:lineRule="exact"/>
        <w:jc w:val="both"/>
        <w:rPr>
          <w:rFonts w:eastAsia="Arial"/>
        </w:rPr>
      </w:pPr>
    </w:p>
    <w:p w14:paraId="747B018E" w14:textId="77777777" w:rsidR="00B20F11" w:rsidRDefault="00B20F11" w:rsidP="00E164D5">
      <w:pPr>
        <w:numPr>
          <w:ilvl w:val="0"/>
          <w:numId w:val="46"/>
        </w:numPr>
        <w:tabs>
          <w:tab w:val="clear" w:pos="2160"/>
          <w:tab w:val="clear" w:pos="2880"/>
          <w:tab w:val="clear" w:pos="4500"/>
          <w:tab w:val="left" w:pos="1124"/>
        </w:tabs>
        <w:suppressAutoHyphens/>
        <w:spacing w:line="232" w:lineRule="auto"/>
        <w:ind w:left="1124" w:right="20" w:hanging="557"/>
        <w:jc w:val="both"/>
      </w:pPr>
      <w:r>
        <w:rPr>
          <w:rFonts w:eastAsia="Arial"/>
        </w:rPr>
        <w:t>udržiavať všestranný poriadok na mieste realizácie Diela a zabezpečiť koordináciu svojich prípadných subdodávateľov (ak ich využije),</w:t>
      </w:r>
    </w:p>
    <w:p w14:paraId="2DF7A264" w14:textId="77777777" w:rsidR="00B20F11" w:rsidRDefault="00B20F11" w:rsidP="00E164D5">
      <w:pPr>
        <w:numPr>
          <w:ilvl w:val="0"/>
          <w:numId w:val="46"/>
        </w:numPr>
        <w:tabs>
          <w:tab w:val="clear" w:pos="2160"/>
          <w:tab w:val="clear" w:pos="2880"/>
          <w:tab w:val="clear" w:pos="4500"/>
          <w:tab w:val="left" w:pos="1124"/>
        </w:tabs>
        <w:suppressAutoHyphens/>
        <w:spacing w:line="0" w:lineRule="atLeast"/>
        <w:ind w:left="1124" w:hanging="557"/>
        <w:jc w:val="both"/>
      </w:pPr>
      <w:r>
        <w:rPr>
          <w:rFonts w:eastAsia="Arial"/>
        </w:rPr>
        <w:t>zabezpečiť  bezpečnosť  a  ochranu  zdravia  všetkých  osôb  v  priestore  staveniska  a</w:t>
      </w:r>
    </w:p>
    <w:p w14:paraId="101DAF45" w14:textId="77777777" w:rsidR="00B20F11" w:rsidRDefault="00B20F11" w:rsidP="00106FA3">
      <w:pPr>
        <w:spacing w:line="8" w:lineRule="exact"/>
        <w:jc w:val="both"/>
        <w:rPr>
          <w:rFonts w:eastAsia="Arial"/>
        </w:rPr>
      </w:pPr>
    </w:p>
    <w:p w14:paraId="03FBA6F4" w14:textId="1AD41D89" w:rsidR="00B20F11" w:rsidRPr="00106FA3" w:rsidRDefault="00B20F11" w:rsidP="00106FA3">
      <w:pPr>
        <w:spacing w:line="0" w:lineRule="atLeast"/>
        <w:ind w:left="1124"/>
        <w:jc w:val="both"/>
      </w:pPr>
      <w:r>
        <w:rPr>
          <w:rFonts w:eastAsia="Arial"/>
        </w:rPr>
        <w:t>ochrannej  zóne  staveniska  a  vykonať  také  bezpečn</w:t>
      </w:r>
      <w:r w:rsidR="00106FA3">
        <w:rPr>
          <w:rFonts w:eastAsia="Arial"/>
        </w:rPr>
        <w:t>ostné  opatrenia,  aby  nedošlo</w:t>
      </w:r>
      <w:r>
        <w:rPr>
          <w:rFonts w:eastAsia="Arial"/>
        </w:rPr>
        <w:t xml:space="preserve"> k</w:t>
      </w:r>
    </w:p>
    <w:p w14:paraId="0DC85661" w14:textId="567DE06B" w:rsidR="00B20F11" w:rsidRPr="00106FA3" w:rsidRDefault="00B20F11" w:rsidP="00106FA3">
      <w:pPr>
        <w:spacing w:line="0" w:lineRule="atLeast"/>
        <w:ind w:left="1124" w:right="20"/>
        <w:jc w:val="both"/>
      </w:pPr>
      <w:r>
        <w:rPr>
          <w:rFonts w:eastAsia="Arial"/>
        </w:rPr>
        <w:t>ohrozeniu osôb v okolí staveniska (bezpečnostné pásky a pod.),</w:t>
      </w:r>
    </w:p>
    <w:p w14:paraId="59A67DEF" w14:textId="77777777" w:rsidR="00B20F11" w:rsidRDefault="00B20F11" w:rsidP="00E164D5">
      <w:pPr>
        <w:numPr>
          <w:ilvl w:val="0"/>
          <w:numId w:val="47"/>
        </w:numPr>
        <w:tabs>
          <w:tab w:val="clear" w:pos="2160"/>
          <w:tab w:val="clear" w:pos="2880"/>
          <w:tab w:val="clear" w:pos="4500"/>
          <w:tab w:val="left" w:pos="1124"/>
        </w:tabs>
        <w:suppressAutoHyphens/>
        <w:spacing w:line="232" w:lineRule="auto"/>
        <w:ind w:left="1124" w:right="20" w:hanging="557"/>
        <w:jc w:val="both"/>
      </w:pPr>
      <w:r>
        <w:rPr>
          <w:rFonts w:eastAsia="Arial"/>
        </w:rPr>
        <w:t>zabezpečiť na vlastné náklady osobné ochranné prostriedky na ochranu zdravia vlastných pracovníkov, resp. jeho subdodávateľov,</w:t>
      </w:r>
    </w:p>
    <w:p w14:paraId="633A2A97" w14:textId="77777777" w:rsidR="00B20F11" w:rsidRDefault="00B20F11" w:rsidP="00106FA3">
      <w:pPr>
        <w:spacing w:line="12" w:lineRule="exact"/>
        <w:jc w:val="both"/>
        <w:rPr>
          <w:rFonts w:eastAsia="Arial"/>
        </w:rPr>
      </w:pPr>
    </w:p>
    <w:p w14:paraId="4980CADB" w14:textId="77777777" w:rsidR="00B20F11" w:rsidRDefault="00B20F11" w:rsidP="00E164D5">
      <w:pPr>
        <w:numPr>
          <w:ilvl w:val="0"/>
          <w:numId w:val="47"/>
        </w:numPr>
        <w:tabs>
          <w:tab w:val="clear" w:pos="2160"/>
          <w:tab w:val="clear" w:pos="2880"/>
          <w:tab w:val="clear" w:pos="4500"/>
          <w:tab w:val="left" w:pos="1124"/>
        </w:tabs>
        <w:suppressAutoHyphens/>
        <w:spacing w:line="235" w:lineRule="auto"/>
        <w:ind w:left="1124" w:right="20" w:hanging="557"/>
        <w:jc w:val="both"/>
      </w:pPr>
      <w:r>
        <w:rPr>
          <w:rFonts w:eastAsia="Arial"/>
        </w:rPr>
        <w:t>zabezpečiť, aby osoby vykonávajúce predmet Diela mali všetky legislatívou predpísané školenia a skúšky súvisiace s ich pracovným zaradením pri realizácii predmetu plnenia tejto Zmluvy Zhotoviteľom, ako aj školenia v oblasti bezpečnosti a ochrany zdravia pri práci podľa príslušných osobitných predpisov (ďalej len „BOZP“) a dodržiavali predpisy, pokyny, zásady a pracovné postupy na zaistenie BOZP počas výstavby,</w:t>
      </w:r>
    </w:p>
    <w:p w14:paraId="6CF311E4" w14:textId="77777777" w:rsidR="00B20F11" w:rsidRDefault="00B20F11" w:rsidP="00106FA3">
      <w:pPr>
        <w:spacing w:line="14" w:lineRule="exact"/>
        <w:jc w:val="both"/>
        <w:rPr>
          <w:rFonts w:eastAsia="Arial"/>
        </w:rPr>
      </w:pPr>
    </w:p>
    <w:p w14:paraId="44024BF8" w14:textId="77777777" w:rsidR="00B20F11" w:rsidRDefault="00B20F11" w:rsidP="00E164D5">
      <w:pPr>
        <w:numPr>
          <w:ilvl w:val="0"/>
          <w:numId w:val="47"/>
        </w:numPr>
        <w:tabs>
          <w:tab w:val="clear" w:pos="2160"/>
          <w:tab w:val="clear" w:pos="2880"/>
          <w:tab w:val="clear" w:pos="4500"/>
          <w:tab w:val="left" w:pos="1124"/>
        </w:tabs>
        <w:suppressAutoHyphens/>
        <w:spacing w:line="232" w:lineRule="auto"/>
        <w:ind w:left="1124" w:right="20" w:hanging="557"/>
        <w:jc w:val="both"/>
      </w:pPr>
      <w:r>
        <w:rPr>
          <w:rFonts w:eastAsia="Arial"/>
        </w:rPr>
        <w:t>na účely plnenia predmetu tejto Zmluvy využiť osoby, ktorými Zhotoviteľ preukazoval splnenie podmienok účasti vo verejnom obstarávaní, a to:</w:t>
      </w:r>
    </w:p>
    <w:p w14:paraId="2729318D" w14:textId="77777777" w:rsidR="00B20F11" w:rsidRDefault="00B20F11" w:rsidP="00B20F11">
      <w:pPr>
        <w:spacing w:line="1" w:lineRule="exact"/>
        <w:rPr>
          <w:rFonts w:eastAsia="Arial"/>
        </w:rPr>
      </w:pPr>
    </w:p>
    <w:p w14:paraId="725EBA7F" w14:textId="7F38D489" w:rsidR="00B20F11" w:rsidRPr="00C4066A" w:rsidRDefault="00B20F11" w:rsidP="00B20F11">
      <w:pPr>
        <w:spacing w:line="0" w:lineRule="atLeast"/>
        <w:ind w:left="1144"/>
      </w:pPr>
      <w:r w:rsidRPr="00C4066A">
        <w:rPr>
          <w:rFonts w:eastAsia="Arial"/>
        </w:rPr>
        <w:t xml:space="preserve">stavbyvedúci: </w:t>
      </w:r>
      <w:r w:rsidR="00C4066A" w:rsidRPr="00C4066A">
        <w:rPr>
          <w:rFonts w:eastAsia="Arial"/>
        </w:rPr>
        <w:t>Ing. Peter Ošvát</w:t>
      </w:r>
    </w:p>
    <w:p w14:paraId="6E91CF14" w14:textId="45C25B9F" w:rsidR="00B20F11" w:rsidRDefault="00B20F11" w:rsidP="00E164D5">
      <w:pPr>
        <w:numPr>
          <w:ilvl w:val="0"/>
          <w:numId w:val="48"/>
        </w:numPr>
        <w:tabs>
          <w:tab w:val="clear" w:pos="2160"/>
          <w:tab w:val="clear" w:pos="2880"/>
          <w:tab w:val="clear" w:pos="4500"/>
          <w:tab w:val="left" w:pos="1124"/>
        </w:tabs>
        <w:suppressAutoHyphens/>
        <w:spacing w:line="237" w:lineRule="auto"/>
        <w:ind w:left="1124" w:right="20" w:hanging="557"/>
        <w:jc w:val="both"/>
      </w:pPr>
      <w:r>
        <w:rPr>
          <w:rFonts w:eastAsia="Arial"/>
        </w:rPr>
        <w:t>v prípade zmeny v osobách osobitne zodpovedných za plnenie Zmluvy podľa písmena q) písomne informovať Objednávateľa o tejto skutočnosti a predložiť technickému dozoru investora stavby za novo</w:t>
      </w:r>
      <w:r w:rsidR="00C4066A">
        <w:rPr>
          <w:rFonts w:eastAsia="Arial"/>
        </w:rPr>
        <w:t xml:space="preserve"> n</w:t>
      </w:r>
      <w:r>
        <w:rPr>
          <w:rFonts w:eastAsia="Arial"/>
        </w:rPr>
        <w:t xml:space="preserve">avrhovanú osobu doklady preukazujúce splnenie podmienky účasti v rovnakom rozsahu ako pri ich preukazovaní vo verejnom obstarávaní, pričom zmena je účinná jej písomným odsúhlasením zo strany technického </w:t>
      </w:r>
      <w:proofErr w:type="spellStart"/>
      <w:r>
        <w:rPr>
          <w:rFonts w:eastAsia="Arial"/>
        </w:rPr>
        <w:t>dozora</w:t>
      </w:r>
      <w:proofErr w:type="spellEnd"/>
      <w:r>
        <w:rPr>
          <w:rFonts w:eastAsia="Arial"/>
        </w:rPr>
        <w:t xml:space="preserve"> investora stavby v stavebnom denníku a dodatok nie je potrebné uzatvárať,</w:t>
      </w:r>
    </w:p>
    <w:p w14:paraId="6AC237DC" w14:textId="77777777" w:rsidR="00B20F11" w:rsidRDefault="00B20F11" w:rsidP="00E164D5">
      <w:pPr>
        <w:numPr>
          <w:ilvl w:val="0"/>
          <w:numId w:val="48"/>
        </w:numPr>
        <w:tabs>
          <w:tab w:val="clear" w:pos="2160"/>
          <w:tab w:val="clear" w:pos="2880"/>
          <w:tab w:val="clear" w:pos="4500"/>
          <w:tab w:val="left" w:pos="1124"/>
        </w:tabs>
        <w:suppressAutoHyphens/>
        <w:spacing w:line="252" w:lineRule="auto"/>
        <w:ind w:left="1124" w:right="20" w:hanging="557"/>
        <w:jc w:val="both"/>
      </w:pPr>
      <w:r>
        <w:rPr>
          <w:rFonts w:eastAsia="Arial"/>
          <w:sz w:val="19"/>
        </w:rPr>
        <w:t>dodržiavať všetky predpisy tak, aby nedošlo k poškodeniu alebo znehodnoteniu majetku Objednávateľa a ku škodám zapríčineným činnosťou Zhotoviteľa počas vykonávania Diela,</w:t>
      </w:r>
    </w:p>
    <w:p w14:paraId="37E5EE08" w14:textId="77777777" w:rsidR="00B20F11" w:rsidRDefault="00B20F11" w:rsidP="00E164D5">
      <w:pPr>
        <w:numPr>
          <w:ilvl w:val="0"/>
          <w:numId w:val="48"/>
        </w:numPr>
        <w:tabs>
          <w:tab w:val="clear" w:pos="2160"/>
          <w:tab w:val="clear" w:pos="2880"/>
          <w:tab w:val="clear" w:pos="4500"/>
          <w:tab w:val="left" w:pos="1124"/>
        </w:tabs>
        <w:suppressAutoHyphens/>
        <w:spacing w:line="235" w:lineRule="auto"/>
        <w:ind w:left="1124" w:right="20" w:hanging="557"/>
        <w:jc w:val="both"/>
      </w:pPr>
      <w:r>
        <w:rPr>
          <w:rFonts w:eastAsia="Arial"/>
        </w:rPr>
        <w:t>zodpovedať za škody spôsobené na majetku Objednávateľa a v prípade spôsobenia škody nahradiť vzniknuté škody, najmä uviesť vec na vlastné náklady do pôvodného stavu alebo nahradiť vec novou vecou toho istého typu (a ak to nie je možné, vecou najbližšieho podobného typu alebo druhu) alebo nahradiť vzniknutú škodu, pričom nemá nárok na úhradu rozdielu medzi hodnotou novej veci a poškodenej veci v čase pred jej</w:t>
      </w:r>
    </w:p>
    <w:p w14:paraId="0AE96D18" w14:textId="77777777" w:rsidR="00B20F11" w:rsidRDefault="00B20F11" w:rsidP="00106FA3">
      <w:pPr>
        <w:spacing w:line="4" w:lineRule="exact"/>
        <w:jc w:val="both"/>
        <w:rPr>
          <w:rFonts w:ascii="Times New Roman" w:hAnsi="Times New Roman" w:cs="Times New Roman"/>
        </w:rPr>
      </w:pPr>
    </w:p>
    <w:p w14:paraId="380AF06F" w14:textId="77777777" w:rsidR="00B20F11" w:rsidRDefault="00B20F11" w:rsidP="00106FA3">
      <w:pPr>
        <w:spacing w:line="0" w:lineRule="atLeast"/>
        <w:ind w:left="1124"/>
        <w:jc w:val="both"/>
      </w:pPr>
      <w:r>
        <w:rPr>
          <w:rFonts w:eastAsia="Arial"/>
        </w:rPr>
        <w:t>poškodením,</w:t>
      </w:r>
    </w:p>
    <w:p w14:paraId="16B6AD71" w14:textId="77777777" w:rsidR="00B20F11" w:rsidRDefault="00B20F11" w:rsidP="00106FA3">
      <w:pPr>
        <w:spacing w:line="11" w:lineRule="exact"/>
        <w:jc w:val="both"/>
        <w:rPr>
          <w:rFonts w:ascii="Times New Roman" w:hAnsi="Times New Roman" w:cs="Times New Roman"/>
        </w:rPr>
      </w:pPr>
    </w:p>
    <w:p w14:paraId="792876BA" w14:textId="77777777" w:rsidR="00B20F11" w:rsidRDefault="00B20F11" w:rsidP="00106FA3">
      <w:pPr>
        <w:tabs>
          <w:tab w:val="left" w:pos="1103"/>
        </w:tabs>
        <w:spacing w:line="235" w:lineRule="auto"/>
        <w:ind w:left="1124" w:right="20" w:hanging="559"/>
        <w:jc w:val="both"/>
      </w:pPr>
      <w:r>
        <w:rPr>
          <w:rFonts w:eastAsia="Arial"/>
        </w:rPr>
        <w:t>u)</w:t>
      </w:r>
      <w:r>
        <w:rPr>
          <w:rFonts w:ascii="Times New Roman" w:hAnsi="Times New Roman" w:cs="Times New Roman"/>
        </w:rPr>
        <w:tab/>
      </w:r>
      <w:r>
        <w:rPr>
          <w:rFonts w:eastAsia="Arial"/>
        </w:rPr>
        <w:t>zodpovedať za poškodenie alebo zničenie Diela alebo jednotlivých častí Diela až do odovzdania celého Diela podľa tejto Zmluvy Objednávateľovi. Dňom odovzdania celého Diela prechádza nebezpečenstvo škody na vykonanom Diele na Objednávateľa,</w:t>
      </w:r>
    </w:p>
    <w:p w14:paraId="205FC3FE" w14:textId="77777777" w:rsidR="00B20F11" w:rsidRDefault="00B20F11" w:rsidP="00106FA3">
      <w:pPr>
        <w:spacing w:line="1" w:lineRule="exact"/>
        <w:jc w:val="both"/>
        <w:rPr>
          <w:rFonts w:ascii="Times New Roman" w:hAnsi="Times New Roman" w:cs="Times New Roman"/>
        </w:rPr>
      </w:pPr>
    </w:p>
    <w:p w14:paraId="14EEBC05" w14:textId="77777777" w:rsidR="00B20F11" w:rsidRDefault="00B20F11" w:rsidP="00E164D5">
      <w:pPr>
        <w:numPr>
          <w:ilvl w:val="0"/>
          <w:numId w:val="49"/>
        </w:numPr>
        <w:tabs>
          <w:tab w:val="clear" w:pos="2160"/>
          <w:tab w:val="clear" w:pos="2880"/>
          <w:tab w:val="clear" w:pos="4500"/>
          <w:tab w:val="left" w:pos="1124"/>
        </w:tabs>
        <w:suppressAutoHyphens/>
        <w:spacing w:line="0" w:lineRule="atLeast"/>
        <w:ind w:left="1124" w:hanging="557"/>
        <w:jc w:val="both"/>
      </w:pPr>
      <w:r>
        <w:rPr>
          <w:rFonts w:eastAsia="Arial"/>
        </w:rPr>
        <w:t>zabezpečiť počas realizácie Diela čistotu komunikácie a priľahlých plôch a komunikácií,</w:t>
      </w:r>
    </w:p>
    <w:p w14:paraId="25AFD001" w14:textId="77777777" w:rsidR="00B20F11" w:rsidRDefault="00B20F11" w:rsidP="00106FA3">
      <w:pPr>
        <w:spacing w:line="10" w:lineRule="exact"/>
        <w:jc w:val="both"/>
        <w:rPr>
          <w:rFonts w:eastAsia="Arial"/>
        </w:rPr>
      </w:pPr>
    </w:p>
    <w:p w14:paraId="64CB7514" w14:textId="77777777" w:rsidR="00B20F11" w:rsidRDefault="00B20F11" w:rsidP="00E164D5">
      <w:pPr>
        <w:numPr>
          <w:ilvl w:val="0"/>
          <w:numId w:val="49"/>
        </w:numPr>
        <w:tabs>
          <w:tab w:val="clear" w:pos="2160"/>
          <w:tab w:val="clear" w:pos="2880"/>
          <w:tab w:val="clear" w:pos="4500"/>
          <w:tab w:val="left" w:pos="1124"/>
        </w:tabs>
        <w:suppressAutoHyphens/>
        <w:spacing w:line="232" w:lineRule="auto"/>
        <w:ind w:left="1124" w:right="20" w:hanging="557"/>
        <w:jc w:val="both"/>
      </w:pPr>
      <w:r>
        <w:rPr>
          <w:rFonts w:eastAsia="Arial"/>
        </w:rPr>
        <w:t xml:space="preserve">oznámiť miesto a názov certifikovanej skládky, na ktorú bude zo stavby odvážať stavebný odpad, stavebnú </w:t>
      </w:r>
      <w:proofErr w:type="spellStart"/>
      <w:r>
        <w:rPr>
          <w:rFonts w:eastAsia="Arial"/>
        </w:rPr>
        <w:t>suť</w:t>
      </w:r>
      <w:proofErr w:type="spellEnd"/>
      <w:r>
        <w:rPr>
          <w:rFonts w:eastAsia="Arial"/>
        </w:rPr>
        <w:t>, TKO a pod.,</w:t>
      </w:r>
    </w:p>
    <w:p w14:paraId="6C575B60" w14:textId="77777777" w:rsidR="00B20F11" w:rsidRDefault="00B20F11" w:rsidP="00106FA3">
      <w:pPr>
        <w:spacing w:line="12" w:lineRule="exact"/>
        <w:jc w:val="both"/>
        <w:rPr>
          <w:rFonts w:eastAsia="Arial"/>
        </w:rPr>
      </w:pPr>
    </w:p>
    <w:p w14:paraId="6E596D48" w14:textId="77777777" w:rsidR="00B20F11" w:rsidRDefault="00B20F11" w:rsidP="00E164D5">
      <w:pPr>
        <w:numPr>
          <w:ilvl w:val="0"/>
          <w:numId w:val="49"/>
        </w:numPr>
        <w:tabs>
          <w:tab w:val="clear" w:pos="2160"/>
          <w:tab w:val="clear" w:pos="2880"/>
          <w:tab w:val="clear" w:pos="4500"/>
          <w:tab w:val="left" w:pos="1124"/>
        </w:tabs>
        <w:suppressAutoHyphens/>
        <w:spacing w:line="232" w:lineRule="auto"/>
        <w:ind w:left="1124" w:right="20" w:hanging="557"/>
        <w:jc w:val="both"/>
      </w:pPr>
      <w:r>
        <w:rPr>
          <w:rFonts w:eastAsia="Arial"/>
        </w:rPr>
        <w:t>pri likvidácii odpadu postupovať v zmysle zákona č. 79/2015 Z. z. o odpadoch a o zmene a doplnení niektorých zákonov v znení neskorších predpisov,</w:t>
      </w:r>
    </w:p>
    <w:p w14:paraId="77C24349" w14:textId="77777777" w:rsidR="00B20F11" w:rsidRDefault="00B20F11" w:rsidP="00106FA3">
      <w:pPr>
        <w:spacing w:line="9" w:lineRule="exact"/>
        <w:jc w:val="both"/>
        <w:rPr>
          <w:rFonts w:eastAsia="Arial"/>
        </w:rPr>
      </w:pPr>
    </w:p>
    <w:p w14:paraId="729C4984" w14:textId="77777777" w:rsidR="00B20F11" w:rsidRDefault="00B20F11" w:rsidP="00E164D5">
      <w:pPr>
        <w:numPr>
          <w:ilvl w:val="0"/>
          <w:numId w:val="49"/>
        </w:numPr>
        <w:tabs>
          <w:tab w:val="clear" w:pos="2160"/>
          <w:tab w:val="clear" w:pos="2880"/>
          <w:tab w:val="clear" w:pos="4500"/>
          <w:tab w:val="left" w:pos="1124"/>
        </w:tabs>
        <w:suppressAutoHyphens/>
        <w:spacing w:line="232" w:lineRule="auto"/>
        <w:ind w:left="1124" w:right="20" w:hanging="557"/>
        <w:jc w:val="both"/>
      </w:pPr>
      <w:r>
        <w:rPr>
          <w:rFonts w:eastAsia="Arial"/>
        </w:rPr>
        <w:t>do piatich dní vypratať a uvoľniť stavenisko, ak dôjde k zániku jeho záväzku vykonať Dielo podľa tejto Zmluvy,</w:t>
      </w:r>
    </w:p>
    <w:p w14:paraId="01D69601" w14:textId="77777777" w:rsidR="00B20F11" w:rsidRDefault="00B20F11" w:rsidP="00B20F11">
      <w:pPr>
        <w:spacing w:line="261" w:lineRule="exact"/>
        <w:rPr>
          <w:rFonts w:eastAsia="Arial"/>
        </w:rPr>
      </w:pPr>
    </w:p>
    <w:p w14:paraId="204564E1" w14:textId="77777777" w:rsidR="00B20F11" w:rsidRDefault="00B20F11" w:rsidP="00E164D5">
      <w:pPr>
        <w:numPr>
          <w:ilvl w:val="0"/>
          <w:numId w:val="50"/>
        </w:numPr>
        <w:tabs>
          <w:tab w:val="clear" w:pos="2160"/>
          <w:tab w:val="clear" w:pos="2880"/>
          <w:tab w:val="clear" w:pos="4500"/>
          <w:tab w:val="left" w:pos="564"/>
        </w:tabs>
        <w:suppressAutoHyphens/>
        <w:spacing w:line="0" w:lineRule="atLeast"/>
        <w:ind w:left="564" w:hanging="564"/>
      </w:pPr>
      <w:r>
        <w:rPr>
          <w:rFonts w:eastAsia="Arial"/>
        </w:rPr>
        <w:t>Zhotoviteľ nie je pri zhotovovaní Diela oprávnený:</w:t>
      </w:r>
    </w:p>
    <w:p w14:paraId="213BCE47" w14:textId="77777777" w:rsidR="00B20F11" w:rsidRDefault="00B20F11" w:rsidP="00B20F11">
      <w:pPr>
        <w:spacing w:line="10" w:lineRule="exact"/>
        <w:rPr>
          <w:rFonts w:eastAsia="Arial"/>
        </w:rPr>
      </w:pPr>
    </w:p>
    <w:p w14:paraId="0E654FAA" w14:textId="77777777" w:rsidR="00B20F11" w:rsidRDefault="00B20F11" w:rsidP="00E164D5">
      <w:pPr>
        <w:numPr>
          <w:ilvl w:val="1"/>
          <w:numId w:val="50"/>
        </w:numPr>
        <w:tabs>
          <w:tab w:val="clear" w:pos="2160"/>
          <w:tab w:val="clear" w:pos="2880"/>
          <w:tab w:val="clear" w:pos="4500"/>
          <w:tab w:val="left" w:pos="1124"/>
        </w:tabs>
        <w:suppressAutoHyphens/>
        <w:spacing w:line="235" w:lineRule="auto"/>
        <w:ind w:left="1124" w:right="20" w:hanging="557"/>
        <w:jc w:val="both"/>
      </w:pPr>
      <w:r>
        <w:rPr>
          <w:rFonts w:eastAsia="Arial"/>
        </w:rPr>
        <w:t>znížiť štandard, rozsah, kvalitu, životnosť a akosť dodávok stavebných materiálov, dodávok a postupov, či iných dodaných výrobkov, ktoré budú tvoriť súčasť Diela a ktoré boli definované projektom Diela,</w:t>
      </w:r>
    </w:p>
    <w:p w14:paraId="5FADE660" w14:textId="77777777" w:rsidR="00B20F11" w:rsidRDefault="00B20F11" w:rsidP="00B20F11">
      <w:pPr>
        <w:spacing w:line="12" w:lineRule="exact"/>
        <w:rPr>
          <w:rFonts w:eastAsia="Arial"/>
        </w:rPr>
      </w:pPr>
    </w:p>
    <w:p w14:paraId="2D6BE4DE" w14:textId="77777777" w:rsidR="00B20F11" w:rsidRDefault="00B20F11" w:rsidP="00E164D5">
      <w:pPr>
        <w:numPr>
          <w:ilvl w:val="1"/>
          <w:numId w:val="50"/>
        </w:numPr>
        <w:tabs>
          <w:tab w:val="clear" w:pos="2160"/>
          <w:tab w:val="clear" w:pos="2880"/>
          <w:tab w:val="clear" w:pos="4500"/>
          <w:tab w:val="left" w:pos="1124"/>
        </w:tabs>
        <w:suppressAutoHyphens/>
        <w:spacing w:line="232" w:lineRule="auto"/>
        <w:ind w:left="1124" w:right="20" w:hanging="557"/>
      </w:pPr>
      <w:r>
        <w:rPr>
          <w:rFonts w:eastAsia="Arial"/>
        </w:rPr>
        <w:t>použiť materiály, prvky, stroje, zariadenia alebo konštrukcie, ktoré sú chránené patentovými alebo autorskými právami, bez súhlasu oprávnených osôb,</w:t>
      </w:r>
    </w:p>
    <w:p w14:paraId="1F37D305" w14:textId="77777777" w:rsidR="00B20F11" w:rsidRDefault="00B20F11" w:rsidP="00B20F11">
      <w:pPr>
        <w:spacing w:line="9" w:lineRule="exact"/>
        <w:rPr>
          <w:rFonts w:eastAsia="Arial"/>
        </w:rPr>
      </w:pPr>
    </w:p>
    <w:p w14:paraId="3BA72D66" w14:textId="77777777" w:rsidR="00B20F11" w:rsidRDefault="00B20F11" w:rsidP="00E164D5">
      <w:pPr>
        <w:numPr>
          <w:ilvl w:val="1"/>
          <w:numId w:val="50"/>
        </w:numPr>
        <w:tabs>
          <w:tab w:val="clear" w:pos="2160"/>
          <w:tab w:val="clear" w:pos="2880"/>
          <w:tab w:val="clear" w:pos="4500"/>
          <w:tab w:val="left" w:pos="1124"/>
        </w:tabs>
        <w:suppressAutoHyphens/>
        <w:spacing w:line="232" w:lineRule="auto"/>
        <w:ind w:left="1124" w:right="20" w:hanging="557"/>
      </w:pPr>
      <w:r>
        <w:rPr>
          <w:rFonts w:eastAsia="Arial"/>
        </w:rPr>
        <w:t>použiť materiál, o ktorom je v dobe jeho zabudovania známe, že je škodlivý, resp. je po záručnej dobe, alebo vykazuje iné vady a nedostatky.</w:t>
      </w:r>
    </w:p>
    <w:p w14:paraId="17857FF1" w14:textId="77777777" w:rsidR="00B20F11" w:rsidRDefault="00B20F11" w:rsidP="00B20F11">
      <w:pPr>
        <w:spacing w:line="273" w:lineRule="exact"/>
        <w:rPr>
          <w:rFonts w:eastAsia="Arial"/>
        </w:rPr>
      </w:pPr>
    </w:p>
    <w:p w14:paraId="778A0AE0" w14:textId="77777777" w:rsidR="00B20F11" w:rsidRDefault="00B20F11" w:rsidP="00E164D5">
      <w:pPr>
        <w:numPr>
          <w:ilvl w:val="0"/>
          <w:numId w:val="50"/>
        </w:numPr>
        <w:tabs>
          <w:tab w:val="clear" w:pos="2160"/>
          <w:tab w:val="clear" w:pos="2880"/>
          <w:tab w:val="clear" w:pos="4500"/>
          <w:tab w:val="left" w:pos="564"/>
        </w:tabs>
        <w:suppressAutoHyphens/>
        <w:spacing w:line="235" w:lineRule="auto"/>
        <w:ind w:left="564" w:right="20" w:hanging="564"/>
        <w:jc w:val="both"/>
      </w:pPr>
      <w:r>
        <w:rPr>
          <w:rFonts w:eastAsia="Arial"/>
        </w:rPr>
        <w:t>Zhotoviteľ je povinný dokladovať kvalitu vykonaných prác a dodávok od začiatku realizácie Diela až po jeho protokolárne odovzdanie Objednávateľovi predložením na vyžiadanie Objednávateľa dokladov, a to najmä:</w:t>
      </w:r>
    </w:p>
    <w:p w14:paraId="05D03AC6" w14:textId="77777777" w:rsidR="00B20F11" w:rsidRDefault="00B20F11" w:rsidP="00B20F11">
      <w:pPr>
        <w:spacing w:line="10" w:lineRule="exact"/>
        <w:rPr>
          <w:rFonts w:eastAsia="Arial"/>
        </w:rPr>
      </w:pPr>
    </w:p>
    <w:p w14:paraId="206B7A19" w14:textId="75281D0A" w:rsidR="00B20F11" w:rsidRDefault="00B20F11" w:rsidP="00E164D5">
      <w:pPr>
        <w:numPr>
          <w:ilvl w:val="1"/>
          <w:numId w:val="50"/>
        </w:numPr>
        <w:tabs>
          <w:tab w:val="clear" w:pos="2160"/>
          <w:tab w:val="clear" w:pos="2880"/>
          <w:tab w:val="clear" w:pos="4500"/>
          <w:tab w:val="left" w:pos="1124"/>
        </w:tabs>
        <w:suppressAutoHyphens/>
        <w:spacing w:line="232" w:lineRule="auto"/>
        <w:ind w:left="1124" w:right="20" w:hanging="557"/>
      </w:pPr>
      <w:r>
        <w:rPr>
          <w:rFonts w:eastAsia="Arial"/>
        </w:rPr>
        <w:t>správy o vykonaní prác s prípadným opisom vykonaných zmien a odchýlok od dokumentácie overenej v stavebnom konaní,</w:t>
      </w:r>
      <w:bookmarkStart w:id="5" w:name="page11"/>
      <w:bookmarkEnd w:id="5"/>
      <w:r>
        <w:t xml:space="preserve"> </w:t>
      </w:r>
    </w:p>
    <w:p w14:paraId="5637E573" w14:textId="77777777" w:rsidR="00B20F11" w:rsidRDefault="00B20F11" w:rsidP="00B20F11">
      <w:pPr>
        <w:spacing w:line="10" w:lineRule="exact"/>
        <w:rPr>
          <w:rFonts w:eastAsia="Arial"/>
        </w:rPr>
      </w:pPr>
    </w:p>
    <w:p w14:paraId="396A5AD9" w14:textId="77777777" w:rsidR="00B20F11" w:rsidRDefault="00B20F11" w:rsidP="00E164D5">
      <w:pPr>
        <w:numPr>
          <w:ilvl w:val="0"/>
          <w:numId w:val="51"/>
        </w:numPr>
        <w:tabs>
          <w:tab w:val="clear" w:pos="2160"/>
          <w:tab w:val="clear" w:pos="2880"/>
          <w:tab w:val="clear" w:pos="4500"/>
          <w:tab w:val="left" w:pos="1124"/>
        </w:tabs>
        <w:suppressAutoHyphens/>
        <w:spacing w:line="237" w:lineRule="auto"/>
        <w:ind w:left="1124" w:right="20" w:hanging="557"/>
        <w:jc w:val="both"/>
      </w:pPr>
      <w:r>
        <w:rPr>
          <w:rFonts w:eastAsia="Arial"/>
        </w:rPr>
        <w:t>zápisov, protokolov a osvedčení o vykonaných kontrolných činnostiach na častiach Diela zakrytých v čase realizácie, protokolov o skúškach zmontovaného zariadenia, protokolov o vykonaných revíznych skúškach, v zmysle slovenských technických noriem, ktorými sa prevzali európske normy, európskych technických osvedčení, spoločných technických špecifikácií, medzinárodných noriem, iných technických referenčných systémov zavedených európskymi normalizačnými organizáciami, alebo ak také neexistujú, národných technických osvedčení alebo národných technických špecifikácií týkajúcich sa projektovej dokumentácie, uskutočnenia stavebných prác a používania stavebných výrobkov, technických špecifikácií, ktoré pochádzajú z priemyselného odvetvia a sú týmto odvetvím všeobecne uznávané,</w:t>
      </w:r>
    </w:p>
    <w:p w14:paraId="402C0A27" w14:textId="77777777" w:rsidR="00B20F11" w:rsidRDefault="00B20F11" w:rsidP="00B20F11">
      <w:pPr>
        <w:spacing w:line="18" w:lineRule="exact"/>
        <w:rPr>
          <w:rFonts w:eastAsia="Arial"/>
        </w:rPr>
      </w:pPr>
    </w:p>
    <w:p w14:paraId="1322A370" w14:textId="77777777" w:rsidR="00B20F11" w:rsidRDefault="00B20F11" w:rsidP="00B20F11">
      <w:pPr>
        <w:spacing w:line="3" w:lineRule="exact"/>
        <w:rPr>
          <w:rFonts w:eastAsia="Arial"/>
        </w:rPr>
      </w:pPr>
    </w:p>
    <w:p w14:paraId="32E4AD78" w14:textId="77777777" w:rsidR="00B20F11" w:rsidRDefault="00B20F11" w:rsidP="00E164D5">
      <w:pPr>
        <w:numPr>
          <w:ilvl w:val="0"/>
          <w:numId w:val="51"/>
        </w:numPr>
        <w:tabs>
          <w:tab w:val="clear" w:pos="2160"/>
          <w:tab w:val="clear" w:pos="2880"/>
          <w:tab w:val="clear" w:pos="4500"/>
          <w:tab w:val="left" w:pos="1124"/>
        </w:tabs>
        <w:suppressAutoHyphens/>
        <w:spacing w:line="0" w:lineRule="atLeast"/>
        <w:ind w:left="1124" w:hanging="557"/>
      </w:pPr>
      <w:r>
        <w:rPr>
          <w:rFonts w:eastAsia="Arial"/>
        </w:rPr>
        <w:t>osvedčení o akosti použitých materiálov, zariadení (certifikáty),</w:t>
      </w:r>
    </w:p>
    <w:p w14:paraId="09DFADC3" w14:textId="77777777" w:rsidR="00B20F11" w:rsidRDefault="00B20F11" w:rsidP="00E164D5">
      <w:pPr>
        <w:numPr>
          <w:ilvl w:val="0"/>
          <w:numId w:val="51"/>
        </w:numPr>
        <w:tabs>
          <w:tab w:val="clear" w:pos="2160"/>
          <w:tab w:val="clear" w:pos="2880"/>
          <w:tab w:val="clear" w:pos="4500"/>
          <w:tab w:val="left" w:pos="1124"/>
        </w:tabs>
        <w:suppressAutoHyphens/>
        <w:spacing w:line="235" w:lineRule="auto"/>
        <w:ind w:left="1124" w:hanging="557"/>
      </w:pPr>
      <w:r>
        <w:rPr>
          <w:rFonts w:eastAsia="Arial"/>
        </w:rPr>
        <w:t>kópií zo stavebného denníka,</w:t>
      </w:r>
    </w:p>
    <w:p w14:paraId="6519CB28" w14:textId="77777777" w:rsidR="00B20F11" w:rsidRDefault="00B20F11" w:rsidP="00B20F11">
      <w:pPr>
        <w:spacing w:line="11" w:lineRule="exact"/>
        <w:rPr>
          <w:rFonts w:eastAsia="Arial"/>
        </w:rPr>
      </w:pPr>
    </w:p>
    <w:p w14:paraId="23A089F2" w14:textId="77777777" w:rsidR="00B20F11" w:rsidRDefault="00B20F11" w:rsidP="00B20F11">
      <w:pPr>
        <w:spacing w:line="2" w:lineRule="exact"/>
        <w:rPr>
          <w:rFonts w:eastAsia="Arial"/>
        </w:rPr>
      </w:pPr>
    </w:p>
    <w:p w14:paraId="60D8CDFF" w14:textId="77777777" w:rsidR="00B20F11" w:rsidRDefault="00B20F11" w:rsidP="00B845D2">
      <w:pPr>
        <w:numPr>
          <w:ilvl w:val="0"/>
          <w:numId w:val="51"/>
        </w:numPr>
        <w:tabs>
          <w:tab w:val="clear" w:pos="2160"/>
          <w:tab w:val="clear" w:pos="2880"/>
          <w:tab w:val="clear" w:pos="4500"/>
          <w:tab w:val="left" w:pos="1124"/>
        </w:tabs>
        <w:suppressAutoHyphens/>
        <w:spacing w:line="0" w:lineRule="atLeast"/>
        <w:ind w:left="1124" w:hanging="557"/>
        <w:jc w:val="both"/>
      </w:pPr>
      <w:r>
        <w:rPr>
          <w:rFonts w:eastAsia="Arial"/>
        </w:rPr>
        <w:t>dokladov o preukázaní zhody s deklarovanými alebo vyžadovanými normami, atestov,</w:t>
      </w:r>
    </w:p>
    <w:p w14:paraId="78639B9B" w14:textId="136B2DB9" w:rsidR="00B20F11" w:rsidRDefault="00B20F11" w:rsidP="00B845D2">
      <w:pPr>
        <w:tabs>
          <w:tab w:val="clear" w:pos="4500"/>
          <w:tab w:val="left" w:pos="2203"/>
          <w:tab w:val="left" w:pos="3183"/>
          <w:tab w:val="left" w:pos="4123"/>
          <w:tab w:val="left" w:pos="4503"/>
          <w:tab w:val="left" w:pos="5723"/>
          <w:tab w:val="left" w:pos="6323"/>
          <w:tab w:val="left" w:pos="6583"/>
          <w:tab w:val="left" w:pos="7283"/>
          <w:tab w:val="left" w:pos="7963"/>
          <w:tab w:val="left" w:pos="8383"/>
        </w:tabs>
        <w:spacing w:line="0" w:lineRule="atLeast"/>
        <w:ind w:left="1124"/>
        <w:jc w:val="both"/>
      </w:pPr>
      <w:r>
        <w:rPr>
          <w:rFonts w:eastAsia="Arial"/>
        </w:rPr>
        <w:t>certifikátov</w:t>
      </w:r>
      <w:r>
        <w:rPr>
          <w:rFonts w:eastAsia="Arial"/>
        </w:rPr>
        <w:tab/>
        <w:t>použitých</w:t>
      </w:r>
      <w:r>
        <w:rPr>
          <w:rFonts w:eastAsia="Arial"/>
        </w:rPr>
        <w:tab/>
        <w:t>výrobkov</w:t>
      </w:r>
      <w:r>
        <w:rPr>
          <w:rFonts w:ascii="Times New Roman" w:hAnsi="Times New Roman" w:cs="Times New Roman"/>
        </w:rPr>
        <w:tab/>
      </w:r>
      <w:r>
        <w:rPr>
          <w:rFonts w:eastAsia="Arial"/>
        </w:rPr>
        <w:t>na</w:t>
      </w:r>
      <w:r>
        <w:rPr>
          <w:rFonts w:eastAsia="Arial"/>
        </w:rPr>
        <w:tab/>
        <w:t>zhotovenom</w:t>
      </w:r>
      <w:r>
        <w:rPr>
          <w:rFonts w:eastAsia="Arial"/>
        </w:rPr>
        <w:tab/>
        <w:t>Diele</w:t>
      </w:r>
      <w:r>
        <w:rPr>
          <w:rFonts w:ascii="Times New Roman" w:hAnsi="Times New Roman" w:cs="Times New Roman"/>
        </w:rPr>
        <w:tab/>
      </w:r>
      <w:r>
        <w:rPr>
          <w:rFonts w:eastAsia="Arial"/>
        </w:rPr>
        <w:t>–</w:t>
      </w:r>
      <w:r>
        <w:rPr>
          <w:rFonts w:eastAsia="Arial"/>
        </w:rPr>
        <w:tab/>
        <w:t>všetky</w:t>
      </w:r>
      <w:r>
        <w:rPr>
          <w:rFonts w:ascii="Times New Roman" w:hAnsi="Times New Roman" w:cs="Times New Roman"/>
        </w:rPr>
        <w:tab/>
      </w:r>
      <w:r>
        <w:rPr>
          <w:rFonts w:eastAsia="Arial"/>
        </w:rPr>
        <w:t>musia</w:t>
      </w:r>
      <w:r>
        <w:rPr>
          <w:rFonts w:ascii="Times New Roman" w:hAnsi="Times New Roman" w:cs="Times New Roman"/>
        </w:rPr>
        <w:tab/>
      </w:r>
      <w:r>
        <w:rPr>
          <w:rFonts w:eastAsia="Arial"/>
        </w:rPr>
        <w:t>byť</w:t>
      </w:r>
      <w:r w:rsidR="00B845D2">
        <w:rPr>
          <w:rFonts w:eastAsia="Arial"/>
        </w:rPr>
        <w:t xml:space="preserve"> </w:t>
      </w:r>
      <w:r>
        <w:rPr>
          <w:rFonts w:eastAsia="Arial"/>
          <w:sz w:val="19"/>
        </w:rPr>
        <w:t>dodané</w:t>
      </w:r>
    </w:p>
    <w:p w14:paraId="20557FB3" w14:textId="77777777" w:rsidR="00B20F11" w:rsidRDefault="00B20F11" w:rsidP="00B845D2">
      <w:pPr>
        <w:spacing w:line="8" w:lineRule="exact"/>
        <w:jc w:val="both"/>
        <w:rPr>
          <w:rFonts w:ascii="Times New Roman" w:hAnsi="Times New Roman" w:cs="Times New Roman"/>
          <w:sz w:val="19"/>
        </w:rPr>
      </w:pPr>
    </w:p>
    <w:p w14:paraId="0B10A935" w14:textId="77777777" w:rsidR="00B20F11" w:rsidRDefault="00B20F11" w:rsidP="00B845D2">
      <w:pPr>
        <w:spacing w:line="232" w:lineRule="auto"/>
        <w:ind w:left="1124" w:right="20"/>
        <w:jc w:val="both"/>
      </w:pPr>
      <w:r>
        <w:rPr>
          <w:rFonts w:eastAsia="Arial"/>
        </w:rPr>
        <w:t>v slovenskom alebo českom jazyku, resp. doklady dodané v iných jazykoch musia byť úradne preložené do slovenčiny,</w:t>
      </w:r>
    </w:p>
    <w:p w14:paraId="19380C0E" w14:textId="77777777" w:rsidR="00B20F11" w:rsidRDefault="00B20F11" w:rsidP="00B20F11">
      <w:pPr>
        <w:spacing w:line="12" w:lineRule="exact"/>
        <w:rPr>
          <w:rFonts w:ascii="Times New Roman" w:hAnsi="Times New Roman" w:cs="Times New Roman"/>
        </w:rPr>
      </w:pPr>
    </w:p>
    <w:p w14:paraId="16333899" w14:textId="77777777" w:rsidR="00B20F11" w:rsidRDefault="00B20F11" w:rsidP="00E164D5">
      <w:pPr>
        <w:numPr>
          <w:ilvl w:val="0"/>
          <w:numId w:val="52"/>
        </w:numPr>
        <w:tabs>
          <w:tab w:val="clear" w:pos="2160"/>
          <w:tab w:val="clear" w:pos="2880"/>
          <w:tab w:val="clear" w:pos="4500"/>
          <w:tab w:val="left" w:pos="1124"/>
        </w:tabs>
        <w:suppressAutoHyphens/>
        <w:spacing w:line="235" w:lineRule="auto"/>
        <w:ind w:left="1124" w:right="20" w:hanging="557"/>
        <w:jc w:val="both"/>
      </w:pPr>
      <w:r>
        <w:rPr>
          <w:rFonts w:eastAsia="Arial"/>
        </w:rPr>
        <w:t xml:space="preserve">potvrdení správcu legálnej skládky formou vážnych lístkov o prijatí stavebných odpadov, stavebnej </w:t>
      </w:r>
      <w:proofErr w:type="spellStart"/>
      <w:r>
        <w:rPr>
          <w:rFonts w:eastAsia="Arial"/>
        </w:rPr>
        <w:t>sute</w:t>
      </w:r>
      <w:proofErr w:type="spellEnd"/>
      <w:r>
        <w:rPr>
          <w:rFonts w:eastAsia="Arial"/>
        </w:rPr>
        <w:t xml:space="preserve">, tuhého komunálneho odpadu vo fakturovanom množstve. Vážny lístok musí obsahovať: názov certifikovanej skládky, dátum odberu, kód odpadu, ŠPZ auta, navážené množstvo (v štruktúre: brutto, </w:t>
      </w:r>
      <w:proofErr w:type="spellStart"/>
      <w:r>
        <w:rPr>
          <w:rFonts w:eastAsia="Arial"/>
        </w:rPr>
        <w:t>tara</w:t>
      </w:r>
      <w:proofErr w:type="spellEnd"/>
      <w:r>
        <w:rPr>
          <w:rFonts w:eastAsia="Arial"/>
        </w:rPr>
        <w:t>, netto), meno pracovníka obsluhy váhy, názov stavby, z ktorej odpad pochádza,</w:t>
      </w:r>
    </w:p>
    <w:p w14:paraId="460F124F" w14:textId="77777777" w:rsidR="00B20F11" w:rsidRDefault="00B20F11" w:rsidP="00B20F11">
      <w:pPr>
        <w:spacing w:line="4" w:lineRule="exact"/>
        <w:rPr>
          <w:rFonts w:eastAsia="Arial"/>
        </w:rPr>
      </w:pPr>
    </w:p>
    <w:p w14:paraId="4B3E3A8A" w14:textId="77777777" w:rsidR="00B20F11" w:rsidRDefault="00B20F11" w:rsidP="00E164D5">
      <w:pPr>
        <w:numPr>
          <w:ilvl w:val="0"/>
          <w:numId w:val="52"/>
        </w:numPr>
        <w:tabs>
          <w:tab w:val="clear" w:pos="2160"/>
          <w:tab w:val="clear" w:pos="2880"/>
          <w:tab w:val="clear" w:pos="4500"/>
          <w:tab w:val="left" w:pos="1124"/>
        </w:tabs>
        <w:suppressAutoHyphens/>
        <w:spacing w:line="0" w:lineRule="atLeast"/>
        <w:ind w:left="1124" w:hanging="557"/>
      </w:pPr>
      <w:r>
        <w:rPr>
          <w:rFonts w:eastAsia="Arial"/>
        </w:rPr>
        <w:t>potvrdenia o odstránení vád a nedorobkov (v prípade ak boli zistené),</w:t>
      </w:r>
    </w:p>
    <w:p w14:paraId="2D5891CE" w14:textId="77777777" w:rsidR="00B20F11" w:rsidRDefault="00B20F11" w:rsidP="00E164D5">
      <w:pPr>
        <w:numPr>
          <w:ilvl w:val="0"/>
          <w:numId w:val="52"/>
        </w:numPr>
        <w:tabs>
          <w:tab w:val="clear" w:pos="2160"/>
          <w:tab w:val="clear" w:pos="2880"/>
          <w:tab w:val="clear" w:pos="4500"/>
          <w:tab w:val="left" w:pos="1124"/>
        </w:tabs>
        <w:suppressAutoHyphens/>
        <w:spacing w:line="0" w:lineRule="atLeast"/>
        <w:ind w:left="1124" w:hanging="557"/>
      </w:pPr>
      <w:r>
        <w:rPr>
          <w:rFonts w:eastAsia="Arial"/>
        </w:rPr>
        <w:t>protokolu o odovzdaní a prevzatí Diela,</w:t>
      </w:r>
    </w:p>
    <w:p w14:paraId="39DE653A" w14:textId="77777777" w:rsidR="00B20F11" w:rsidRDefault="00B20F11" w:rsidP="00B20F11">
      <w:pPr>
        <w:spacing w:line="4" w:lineRule="exact"/>
        <w:rPr>
          <w:rFonts w:ascii="Times New Roman" w:hAnsi="Times New Roman" w:cs="Times New Roman"/>
        </w:rPr>
      </w:pPr>
    </w:p>
    <w:p w14:paraId="23DE304C" w14:textId="77777777" w:rsidR="00B20F11" w:rsidRPr="00F068B7" w:rsidRDefault="00B20F11" w:rsidP="00E164D5">
      <w:pPr>
        <w:numPr>
          <w:ilvl w:val="1"/>
          <w:numId w:val="53"/>
        </w:numPr>
        <w:tabs>
          <w:tab w:val="clear" w:pos="2160"/>
          <w:tab w:val="clear" w:pos="2880"/>
          <w:tab w:val="clear" w:pos="4500"/>
          <w:tab w:val="left" w:pos="1124"/>
        </w:tabs>
        <w:suppressAutoHyphens/>
        <w:spacing w:line="0" w:lineRule="atLeast"/>
        <w:ind w:left="1124" w:hanging="557"/>
      </w:pPr>
      <w:r>
        <w:rPr>
          <w:rFonts w:eastAsia="Arial"/>
        </w:rPr>
        <w:t>fotodokumentáciu z priebehu výstavby na CD/DVD nosiči,</w:t>
      </w:r>
    </w:p>
    <w:p w14:paraId="03B0DA10" w14:textId="77777777" w:rsidR="00B20F11" w:rsidRDefault="00B20F11" w:rsidP="00B20F11">
      <w:pPr>
        <w:spacing w:line="244" w:lineRule="exact"/>
        <w:rPr>
          <w:rFonts w:ascii="Times New Roman" w:hAnsi="Times New Roman" w:cs="Times New Roman"/>
        </w:rPr>
      </w:pPr>
    </w:p>
    <w:p w14:paraId="12D8667F" w14:textId="79C9135B" w:rsidR="00F068B7" w:rsidRPr="00C303A6" w:rsidRDefault="00F068B7" w:rsidP="00B97B82">
      <w:pPr>
        <w:pStyle w:val="Odsekzoznamu"/>
        <w:numPr>
          <w:ilvl w:val="0"/>
          <w:numId w:val="50"/>
        </w:numPr>
        <w:tabs>
          <w:tab w:val="clear" w:pos="2160"/>
          <w:tab w:val="clear" w:pos="2880"/>
          <w:tab w:val="clear" w:pos="4500"/>
          <w:tab w:val="left" w:pos="564"/>
        </w:tabs>
        <w:suppressAutoHyphens/>
        <w:spacing w:line="0" w:lineRule="atLeast"/>
      </w:pPr>
      <w:r w:rsidRPr="00C303A6">
        <w:t xml:space="preserve">Zhotoviteľ je povinný strpieť výkon </w:t>
      </w:r>
      <w:r w:rsidR="00B170AB" w:rsidRPr="00C303A6">
        <w:t xml:space="preserve">kontroly zo strany Pôdohospodárskej platobnej agentúry a prípadne aj iných </w:t>
      </w:r>
      <w:r w:rsidR="00335D42" w:rsidRPr="00C303A6">
        <w:t xml:space="preserve">kontrolných orgánov. </w:t>
      </w:r>
    </w:p>
    <w:p w14:paraId="6A05C0F9" w14:textId="77777777" w:rsidR="00335D42" w:rsidRPr="00B170AB" w:rsidRDefault="00335D42" w:rsidP="00335D42">
      <w:pPr>
        <w:pStyle w:val="Odsekzoznamu"/>
        <w:tabs>
          <w:tab w:val="clear" w:pos="2160"/>
          <w:tab w:val="clear" w:pos="2880"/>
          <w:tab w:val="clear" w:pos="4500"/>
          <w:tab w:val="left" w:pos="564"/>
        </w:tabs>
        <w:suppressAutoHyphens/>
        <w:spacing w:line="0" w:lineRule="atLeast"/>
        <w:ind w:left="0"/>
        <w:rPr>
          <w:color w:val="FF0000"/>
        </w:rPr>
      </w:pPr>
    </w:p>
    <w:p w14:paraId="32AA4B70" w14:textId="37A8A39C" w:rsidR="00B20F11" w:rsidRDefault="00B20F11" w:rsidP="00B97B82">
      <w:pPr>
        <w:pStyle w:val="Odsekzoznamu"/>
        <w:numPr>
          <w:ilvl w:val="0"/>
          <w:numId w:val="50"/>
        </w:numPr>
        <w:tabs>
          <w:tab w:val="clear" w:pos="2160"/>
          <w:tab w:val="clear" w:pos="2880"/>
          <w:tab w:val="clear" w:pos="4500"/>
          <w:tab w:val="left" w:pos="564"/>
        </w:tabs>
        <w:suppressAutoHyphens/>
        <w:spacing w:line="0" w:lineRule="atLeast"/>
      </w:pPr>
      <w:r w:rsidRPr="00B97B82">
        <w:rPr>
          <w:rFonts w:eastAsia="Arial"/>
          <w:sz w:val="19"/>
        </w:rPr>
        <w:t>Porušenie povinností Zhotoviteľa podľa tohto článku Zmluvy sa považuje za podstatné porušenie</w:t>
      </w:r>
    </w:p>
    <w:p w14:paraId="4A1CE74C" w14:textId="77777777" w:rsidR="00B20F11" w:rsidRDefault="00B20F11" w:rsidP="00B20F11">
      <w:pPr>
        <w:spacing w:line="1" w:lineRule="exact"/>
        <w:rPr>
          <w:rFonts w:eastAsia="Arial"/>
          <w:sz w:val="19"/>
        </w:rPr>
      </w:pPr>
    </w:p>
    <w:p w14:paraId="51E21FC2" w14:textId="77777777" w:rsidR="00B20F11" w:rsidRDefault="00B20F11" w:rsidP="00B20F11">
      <w:pPr>
        <w:spacing w:line="235" w:lineRule="auto"/>
        <w:ind w:left="564"/>
      </w:pPr>
      <w:r>
        <w:rPr>
          <w:rFonts w:eastAsia="Arial"/>
        </w:rPr>
        <w:t>Zmluvy.</w:t>
      </w:r>
    </w:p>
    <w:p w14:paraId="6AE92473" w14:textId="77777777" w:rsidR="00B20F11" w:rsidRDefault="00B20F11" w:rsidP="00B20F11">
      <w:pPr>
        <w:spacing w:line="232" w:lineRule="exact"/>
        <w:rPr>
          <w:rFonts w:ascii="Times New Roman" w:hAnsi="Times New Roman" w:cs="Times New Roman"/>
        </w:rPr>
      </w:pPr>
    </w:p>
    <w:p w14:paraId="1C67089C" w14:textId="77777777" w:rsidR="008A0772" w:rsidRDefault="008A0772" w:rsidP="00B20F11">
      <w:pPr>
        <w:spacing w:line="232" w:lineRule="exact"/>
        <w:rPr>
          <w:rFonts w:ascii="Times New Roman" w:hAnsi="Times New Roman" w:cs="Times New Roman"/>
        </w:rPr>
      </w:pPr>
    </w:p>
    <w:p w14:paraId="0D283ADA" w14:textId="77777777" w:rsidR="00B20F11" w:rsidRDefault="00B20F11" w:rsidP="00B20F11">
      <w:pPr>
        <w:spacing w:line="0" w:lineRule="atLeast"/>
        <w:ind w:right="16"/>
        <w:jc w:val="center"/>
      </w:pPr>
      <w:r>
        <w:rPr>
          <w:rFonts w:eastAsia="Arial"/>
          <w:b/>
        </w:rPr>
        <w:t>Článok VI</w:t>
      </w:r>
    </w:p>
    <w:p w14:paraId="5B668666" w14:textId="77777777" w:rsidR="00B20F11" w:rsidRDefault="00B20F11" w:rsidP="00B20F11">
      <w:pPr>
        <w:spacing w:line="0" w:lineRule="atLeast"/>
        <w:ind w:right="16"/>
        <w:jc w:val="center"/>
      </w:pPr>
      <w:r>
        <w:rPr>
          <w:rFonts w:eastAsia="Arial"/>
          <w:b/>
        </w:rPr>
        <w:t>Práva a povinnosti Objednávateľa</w:t>
      </w:r>
    </w:p>
    <w:p w14:paraId="073EE2A8" w14:textId="77777777" w:rsidR="00B20F11" w:rsidRDefault="00B20F11" w:rsidP="00B20F11">
      <w:pPr>
        <w:spacing w:line="239" w:lineRule="exact"/>
        <w:rPr>
          <w:rFonts w:ascii="Times New Roman" w:hAnsi="Times New Roman" w:cs="Times New Roman"/>
          <w:b/>
        </w:rPr>
      </w:pPr>
    </w:p>
    <w:p w14:paraId="1289F437" w14:textId="77777777" w:rsidR="00B20F11" w:rsidRDefault="00B20F11" w:rsidP="00E164D5">
      <w:pPr>
        <w:numPr>
          <w:ilvl w:val="0"/>
          <w:numId w:val="56"/>
        </w:numPr>
        <w:tabs>
          <w:tab w:val="clear" w:pos="2160"/>
          <w:tab w:val="clear" w:pos="2880"/>
          <w:tab w:val="clear" w:pos="4500"/>
          <w:tab w:val="left" w:pos="564"/>
        </w:tabs>
        <w:suppressAutoHyphens/>
        <w:spacing w:line="235" w:lineRule="auto"/>
        <w:ind w:left="564" w:right="20" w:hanging="564"/>
        <w:jc w:val="both"/>
      </w:pPr>
      <w:r>
        <w:rPr>
          <w:rFonts w:eastAsia="Arial"/>
        </w:rPr>
        <w:t>Zmluvné strany sa dohodli, že Objednávateľ bude vykonávať kontrolu dodržiavania podmienok tejto Zmluvy vo všetkých veciach súvisiacich s prípravou a realizáciou Diela podľa tejto Zmluvy. Výkon týchto činností nenahrádza činnosť Zhotoviteľa podľa tejto Zmluvy, ani Zhotoviteľovu zodpovednosť za plnenie povinností súvisiacich s realizáciou Diela.</w:t>
      </w:r>
    </w:p>
    <w:p w14:paraId="516AA9C3" w14:textId="77777777" w:rsidR="00B20F11" w:rsidRDefault="00B20F11" w:rsidP="00B20F11">
      <w:pPr>
        <w:spacing w:line="214" w:lineRule="exact"/>
        <w:rPr>
          <w:rFonts w:ascii="Times New Roman" w:hAnsi="Times New Roman" w:cs="Times New Roman"/>
          <w:sz w:val="22"/>
        </w:rPr>
      </w:pPr>
      <w:bookmarkStart w:id="6" w:name="page12"/>
      <w:bookmarkEnd w:id="6"/>
    </w:p>
    <w:p w14:paraId="03FF7822" w14:textId="46C9CBA9" w:rsidR="00B20F11" w:rsidRPr="00ED5CC3" w:rsidRDefault="00B20F11" w:rsidP="00F0645E">
      <w:pPr>
        <w:pStyle w:val="Odsekzoznamu"/>
        <w:numPr>
          <w:ilvl w:val="0"/>
          <w:numId w:val="56"/>
        </w:numPr>
        <w:tabs>
          <w:tab w:val="clear" w:pos="2160"/>
          <w:tab w:val="clear" w:pos="2880"/>
          <w:tab w:val="clear" w:pos="4500"/>
          <w:tab w:val="left" w:pos="564"/>
        </w:tabs>
        <w:suppressAutoHyphens/>
        <w:spacing w:line="235" w:lineRule="auto"/>
        <w:ind w:right="20"/>
        <w:jc w:val="both"/>
      </w:pPr>
      <w:r w:rsidRPr="00F0645E">
        <w:rPr>
          <w:rFonts w:eastAsia="Arial"/>
        </w:rPr>
        <w:t xml:space="preserve">Objednávateľ je povinný v lehote do 7 dní odo dňa nadobudnutia účinnosti tejto Zmluvy odovzdať Zhotoviteľovi 1 vyhotovenie projektovej dokumentácie v tlačenej forme, ktorá je identická s projektovou dokumentáciou predloženou v realizovanom verejnom obstarávaní a všetky potrebné rozhodnutia príslušných orgánov potrebné na zhotovenie Diela. V prípade, ak Objednávateľ v čase účinnosti Zmluvy nebude mať k dispozícií všetky potrebné rozhodnutia príslušných orgánov potrebné na zhotovenie diela, je Objednávateľ povinný tieto odovzdať Zhotoviteľovi v lehote 7 dní odo dňa ich doručenia príslušným orgánom Objednávateľovi. </w:t>
      </w:r>
    </w:p>
    <w:p w14:paraId="7AB05F1B" w14:textId="77777777" w:rsidR="00B20F11" w:rsidRDefault="00B20F11" w:rsidP="00B20F11">
      <w:pPr>
        <w:spacing w:line="241" w:lineRule="exact"/>
        <w:rPr>
          <w:rFonts w:eastAsia="Arial"/>
        </w:rPr>
      </w:pPr>
    </w:p>
    <w:p w14:paraId="5B3D75D5" w14:textId="04D2824D" w:rsidR="00B20F11" w:rsidRDefault="00B20F11" w:rsidP="00F0645E">
      <w:pPr>
        <w:numPr>
          <w:ilvl w:val="0"/>
          <w:numId w:val="56"/>
        </w:numPr>
        <w:tabs>
          <w:tab w:val="clear" w:pos="2160"/>
          <w:tab w:val="clear" w:pos="2880"/>
          <w:tab w:val="clear" w:pos="4500"/>
          <w:tab w:val="left" w:pos="564"/>
        </w:tabs>
        <w:suppressAutoHyphens/>
        <w:spacing w:line="235" w:lineRule="auto"/>
        <w:ind w:left="564" w:right="20" w:hanging="564"/>
        <w:jc w:val="both"/>
      </w:pPr>
      <w:r>
        <w:rPr>
          <w:rFonts w:eastAsia="Arial"/>
        </w:rPr>
        <w:t>Objednávateľ zvoláva a riadi najmenej každé 2 týždne kontrolný deň stavby/Diela, z ktorého za účasti poverených zástupcov Objednávate</w:t>
      </w:r>
      <w:r w:rsidR="00B97B82">
        <w:rPr>
          <w:rFonts w:eastAsia="Arial"/>
        </w:rPr>
        <w:t>ľa, projektanta a Zhotoviteľa, stavebný</w:t>
      </w:r>
      <w:r>
        <w:rPr>
          <w:rFonts w:eastAsia="Arial"/>
        </w:rPr>
        <w:t xml:space="preserve"> dozor </w:t>
      </w:r>
      <w:r w:rsidR="00B97B82">
        <w:rPr>
          <w:rFonts w:eastAsia="Arial"/>
        </w:rPr>
        <w:t>objednávateľa</w:t>
      </w:r>
      <w:r>
        <w:rPr>
          <w:rFonts w:eastAsia="Arial"/>
        </w:rPr>
        <w:t xml:space="preserve"> vyhotoví záznam, ktorý doručí všetkým účastníkom.</w:t>
      </w:r>
    </w:p>
    <w:p w14:paraId="5FDE634A" w14:textId="77777777" w:rsidR="00B20F11" w:rsidRDefault="00B20F11" w:rsidP="00B20F11">
      <w:pPr>
        <w:spacing w:line="240" w:lineRule="exact"/>
        <w:rPr>
          <w:rFonts w:eastAsia="Arial"/>
        </w:rPr>
      </w:pPr>
    </w:p>
    <w:p w14:paraId="7193F1D6" w14:textId="40340941" w:rsidR="00B20F11" w:rsidRDefault="00B20F11" w:rsidP="00F0645E">
      <w:pPr>
        <w:numPr>
          <w:ilvl w:val="0"/>
          <w:numId w:val="56"/>
        </w:numPr>
        <w:tabs>
          <w:tab w:val="clear" w:pos="2160"/>
          <w:tab w:val="clear" w:pos="2880"/>
          <w:tab w:val="clear" w:pos="4500"/>
          <w:tab w:val="left" w:pos="564"/>
        </w:tabs>
        <w:suppressAutoHyphens/>
        <w:spacing w:line="235" w:lineRule="auto"/>
        <w:ind w:left="564" w:right="20" w:hanging="564"/>
        <w:jc w:val="both"/>
      </w:pPr>
      <w:r>
        <w:rPr>
          <w:rFonts w:eastAsia="Arial"/>
        </w:rPr>
        <w:t>Objednávateľ je povinný s</w:t>
      </w:r>
      <w:r w:rsidR="00B97B82">
        <w:rPr>
          <w:rFonts w:eastAsia="Arial"/>
        </w:rPr>
        <w:t>ledovať prostredníctvom svojho stavebného</w:t>
      </w:r>
      <w:r>
        <w:rPr>
          <w:rFonts w:eastAsia="Arial"/>
        </w:rPr>
        <w:t xml:space="preserve"> dozoru obsah stavebného denníka a k zápisom v ňom uvedeným sa vyjadriť do troch pracovných dní, inak sa má za to, že s obsahom zápisu súhlasí.</w:t>
      </w:r>
    </w:p>
    <w:p w14:paraId="53B1846B" w14:textId="77777777" w:rsidR="00B20F11" w:rsidRDefault="00B20F11" w:rsidP="00B20F11">
      <w:pPr>
        <w:spacing w:line="243" w:lineRule="exact"/>
        <w:rPr>
          <w:rFonts w:eastAsia="Arial"/>
        </w:rPr>
      </w:pPr>
    </w:p>
    <w:p w14:paraId="5C31E971" w14:textId="77777777" w:rsidR="00B20F11" w:rsidRDefault="00B20F11" w:rsidP="00F0645E">
      <w:pPr>
        <w:numPr>
          <w:ilvl w:val="0"/>
          <w:numId w:val="56"/>
        </w:numPr>
        <w:tabs>
          <w:tab w:val="clear" w:pos="2160"/>
          <w:tab w:val="clear" w:pos="2880"/>
          <w:tab w:val="clear" w:pos="4500"/>
          <w:tab w:val="left" w:pos="564"/>
        </w:tabs>
        <w:suppressAutoHyphens/>
        <w:spacing w:line="0" w:lineRule="atLeast"/>
        <w:ind w:left="564" w:hanging="564"/>
      </w:pPr>
      <w:r>
        <w:rPr>
          <w:rFonts w:eastAsia="Arial"/>
          <w:sz w:val="19"/>
        </w:rPr>
        <w:t>Osoby oprávnené na rokovania vo veciach zmluvných, technických a výkonu technického dozoru</w:t>
      </w:r>
    </w:p>
    <w:p w14:paraId="01D57576" w14:textId="77777777" w:rsidR="00B20F11" w:rsidRDefault="00B20F11" w:rsidP="00B20F11">
      <w:pPr>
        <w:spacing w:line="13" w:lineRule="exact"/>
        <w:rPr>
          <w:rFonts w:ascii="Times New Roman" w:hAnsi="Times New Roman" w:cs="Times New Roman"/>
          <w:sz w:val="19"/>
        </w:rPr>
      </w:pPr>
    </w:p>
    <w:p w14:paraId="7507E86F" w14:textId="6B367EE9" w:rsidR="00B20F11" w:rsidRDefault="00B20F11" w:rsidP="00B20F11">
      <w:pPr>
        <w:spacing w:line="237" w:lineRule="auto"/>
        <w:ind w:left="564" w:right="20"/>
        <w:jc w:val="both"/>
        <w:rPr>
          <w:rFonts w:eastAsia="Arial"/>
        </w:rPr>
      </w:pPr>
      <w:r>
        <w:rPr>
          <w:rFonts w:eastAsia="Arial"/>
        </w:rPr>
        <w:t xml:space="preserve">investora stavby uvedené v záhlaví tejto Zmluvy sú oprávnené kontrolovať Dielo v každom stupni jeho zhotovovania. Ak sa pri kontrole zistí, že Zhotoviteľ porušuje svoje povinnosti, má Objednávateľ právo žiadať, aby Zhotoviteľ odstránil </w:t>
      </w:r>
      <w:proofErr w:type="spellStart"/>
      <w:r>
        <w:rPr>
          <w:rFonts w:eastAsia="Arial"/>
        </w:rPr>
        <w:t>vady</w:t>
      </w:r>
      <w:proofErr w:type="spellEnd"/>
      <w:r>
        <w:rPr>
          <w:rFonts w:eastAsia="Arial"/>
        </w:rPr>
        <w:t xml:space="preserve"> vzniknuté </w:t>
      </w:r>
      <w:proofErr w:type="spellStart"/>
      <w:r>
        <w:rPr>
          <w:rFonts w:eastAsia="Arial"/>
        </w:rPr>
        <w:t>vadným</w:t>
      </w:r>
      <w:proofErr w:type="spellEnd"/>
      <w:r>
        <w:rPr>
          <w:rFonts w:eastAsia="Arial"/>
        </w:rPr>
        <w:t xml:space="preserve"> zhotovovaním Diela a ďalej ho zhotovoval riadne. V prípade, že Zhotoviteľ v primeranej dobe, dohodnutej v stavebnom denníku nevyhovie týmto požiadavkám Objednávateľa, považuje sa to za podstatné porušenie Zmluvy.</w:t>
      </w:r>
    </w:p>
    <w:p w14:paraId="24AFAB61" w14:textId="77777777" w:rsidR="00535BF4" w:rsidRDefault="00535BF4" w:rsidP="00B20F11">
      <w:pPr>
        <w:spacing w:line="237" w:lineRule="auto"/>
        <w:ind w:left="564" w:right="20"/>
        <w:jc w:val="both"/>
      </w:pPr>
    </w:p>
    <w:p w14:paraId="4B6CEFD9" w14:textId="77777777" w:rsidR="00B20F11" w:rsidRDefault="00B20F11" w:rsidP="00B20F11">
      <w:pPr>
        <w:spacing w:line="229" w:lineRule="exact"/>
        <w:rPr>
          <w:rFonts w:ascii="Times New Roman" w:hAnsi="Times New Roman" w:cs="Times New Roman"/>
        </w:rPr>
      </w:pPr>
    </w:p>
    <w:tbl>
      <w:tblPr>
        <w:tblW w:w="0" w:type="auto"/>
        <w:tblInd w:w="4" w:type="dxa"/>
        <w:tblLayout w:type="fixed"/>
        <w:tblCellMar>
          <w:left w:w="0" w:type="dxa"/>
          <w:right w:w="0" w:type="dxa"/>
        </w:tblCellMar>
        <w:tblLook w:val="0000" w:firstRow="0" w:lastRow="0" w:firstColumn="0" w:lastColumn="0" w:noHBand="0" w:noVBand="0"/>
      </w:tblPr>
      <w:tblGrid>
        <w:gridCol w:w="360"/>
        <w:gridCol w:w="1520"/>
        <w:gridCol w:w="1340"/>
        <w:gridCol w:w="2040"/>
        <w:gridCol w:w="1080"/>
        <w:gridCol w:w="2040"/>
        <w:gridCol w:w="680"/>
      </w:tblGrid>
      <w:tr w:rsidR="00B20F11" w14:paraId="35FAF34A" w14:textId="77777777" w:rsidTr="00AC6FB6">
        <w:trPr>
          <w:trHeight w:val="230"/>
        </w:trPr>
        <w:tc>
          <w:tcPr>
            <w:tcW w:w="360" w:type="dxa"/>
            <w:shd w:val="clear" w:color="auto" w:fill="auto"/>
          </w:tcPr>
          <w:p w14:paraId="2D3A3C9D" w14:textId="77777777" w:rsidR="00B20F11" w:rsidRPr="00F878F8" w:rsidRDefault="00B20F11" w:rsidP="00AC6FB6">
            <w:pPr>
              <w:spacing w:line="0" w:lineRule="atLeast"/>
              <w:ind w:right="100"/>
              <w:jc w:val="right"/>
              <w:rPr>
                <w:b/>
              </w:rPr>
            </w:pPr>
            <w:r w:rsidRPr="00F878F8">
              <w:rPr>
                <w:rFonts w:eastAsia="Arial"/>
                <w:b/>
                <w:w w:val="83"/>
              </w:rPr>
              <w:t>6.</w:t>
            </w:r>
          </w:p>
        </w:tc>
        <w:tc>
          <w:tcPr>
            <w:tcW w:w="1520" w:type="dxa"/>
            <w:shd w:val="clear" w:color="auto" w:fill="auto"/>
          </w:tcPr>
          <w:p w14:paraId="2E341247" w14:textId="77777777" w:rsidR="00B20F11" w:rsidRDefault="00B20F11" w:rsidP="00AC6FB6">
            <w:pPr>
              <w:spacing w:line="0" w:lineRule="atLeast"/>
              <w:ind w:left="200"/>
            </w:pPr>
            <w:r>
              <w:rPr>
                <w:rFonts w:eastAsia="Arial"/>
              </w:rPr>
              <w:t>Objednávateľ</w:t>
            </w:r>
          </w:p>
        </w:tc>
        <w:tc>
          <w:tcPr>
            <w:tcW w:w="1340" w:type="dxa"/>
            <w:shd w:val="clear" w:color="auto" w:fill="auto"/>
          </w:tcPr>
          <w:p w14:paraId="1EADECF6" w14:textId="77777777" w:rsidR="00B20F11" w:rsidRDefault="00B20F11" w:rsidP="00AC6FB6">
            <w:pPr>
              <w:spacing w:line="0" w:lineRule="atLeast"/>
              <w:jc w:val="center"/>
            </w:pPr>
            <w:r>
              <w:rPr>
                <w:rFonts w:eastAsia="Arial"/>
              </w:rPr>
              <w:t>je  oprávnený</w:t>
            </w:r>
          </w:p>
        </w:tc>
        <w:tc>
          <w:tcPr>
            <w:tcW w:w="2040" w:type="dxa"/>
            <w:shd w:val="clear" w:color="auto" w:fill="auto"/>
          </w:tcPr>
          <w:p w14:paraId="11685191" w14:textId="77777777" w:rsidR="00B20F11" w:rsidRDefault="00B20F11" w:rsidP="00AC6FB6">
            <w:pPr>
              <w:spacing w:line="0" w:lineRule="atLeast"/>
              <w:jc w:val="center"/>
            </w:pPr>
            <w:r>
              <w:rPr>
                <w:rFonts w:eastAsia="Arial"/>
              </w:rPr>
              <w:t>kontrolovať  priebeh</w:t>
            </w:r>
          </w:p>
        </w:tc>
        <w:tc>
          <w:tcPr>
            <w:tcW w:w="1080" w:type="dxa"/>
            <w:shd w:val="clear" w:color="auto" w:fill="auto"/>
          </w:tcPr>
          <w:p w14:paraId="6A0DE3FE" w14:textId="77777777" w:rsidR="00B20F11" w:rsidRDefault="00B20F11" w:rsidP="00AC6FB6">
            <w:pPr>
              <w:spacing w:line="0" w:lineRule="atLeast"/>
              <w:ind w:left="40"/>
            </w:pPr>
            <w:r>
              <w:rPr>
                <w:rFonts w:eastAsia="Arial"/>
              </w:rPr>
              <w:t>stavebných</w:t>
            </w:r>
          </w:p>
        </w:tc>
        <w:tc>
          <w:tcPr>
            <w:tcW w:w="2040" w:type="dxa"/>
            <w:shd w:val="clear" w:color="auto" w:fill="auto"/>
          </w:tcPr>
          <w:p w14:paraId="31F06995" w14:textId="77777777" w:rsidR="00B20F11" w:rsidRDefault="00B20F11" w:rsidP="00AC6FB6">
            <w:pPr>
              <w:spacing w:line="0" w:lineRule="atLeast"/>
              <w:ind w:left="140"/>
            </w:pPr>
            <w:r>
              <w:rPr>
                <w:rFonts w:eastAsia="Arial"/>
              </w:rPr>
              <w:t>prác,  dodávateľský</w:t>
            </w:r>
          </w:p>
        </w:tc>
        <w:tc>
          <w:tcPr>
            <w:tcW w:w="680" w:type="dxa"/>
            <w:shd w:val="clear" w:color="auto" w:fill="auto"/>
          </w:tcPr>
          <w:p w14:paraId="6F0F3897" w14:textId="77777777" w:rsidR="00B20F11" w:rsidRDefault="00B20F11" w:rsidP="00AC6FB6">
            <w:pPr>
              <w:spacing w:line="0" w:lineRule="atLeast"/>
              <w:jc w:val="right"/>
            </w:pPr>
            <w:r>
              <w:rPr>
                <w:rFonts w:eastAsia="Arial"/>
              </w:rPr>
              <w:t>systém</w:t>
            </w:r>
          </w:p>
        </w:tc>
      </w:tr>
      <w:tr w:rsidR="00B20F11" w14:paraId="63D8A774" w14:textId="77777777" w:rsidTr="00AC6FB6">
        <w:trPr>
          <w:trHeight w:val="230"/>
        </w:trPr>
        <w:tc>
          <w:tcPr>
            <w:tcW w:w="360" w:type="dxa"/>
            <w:shd w:val="clear" w:color="auto" w:fill="auto"/>
          </w:tcPr>
          <w:p w14:paraId="7754303A" w14:textId="77777777" w:rsidR="00B20F11" w:rsidRPr="00F878F8" w:rsidRDefault="00B20F11" w:rsidP="00AC6FB6">
            <w:pPr>
              <w:snapToGrid w:val="0"/>
              <w:spacing w:line="0" w:lineRule="atLeast"/>
              <w:rPr>
                <w:rFonts w:ascii="Times New Roman" w:hAnsi="Times New Roman" w:cs="Times New Roman"/>
                <w:b/>
              </w:rPr>
            </w:pPr>
          </w:p>
        </w:tc>
        <w:tc>
          <w:tcPr>
            <w:tcW w:w="1520" w:type="dxa"/>
            <w:shd w:val="clear" w:color="auto" w:fill="auto"/>
          </w:tcPr>
          <w:p w14:paraId="73CB12CF" w14:textId="77777777" w:rsidR="00B20F11" w:rsidRDefault="00B20F11" w:rsidP="00AC6FB6">
            <w:pPr>
              <w:spacing w:line="0" w:lineRule="atLeast"/>
              <w:ind w:left="200"/>
            </w:pPr>
            <w:r>
              <w:rPr>
                <w:rFonts w:eastAsia="Arial"/>
              </w:rPr>
              <w:t>i  dodržiavanie</w:t>
            </w:r>
          </w:p>
        </w:tc>
        <w:tc>
          <w:tcPr>
            <w:tcW w:w="1340" w:type="dxa"/>
            <w:shd w:val="clear" w:color="auto" w:fill="auto"/>
          </w:tcPr>
          <w:p w14:paraId="509D8536" w14:textId="77777777" w:rsidR="00B20F11" w:rsidRDefault="00B20F11" w:rsidP="00AC6FB6">
            <w:pPr>
              <w:spacing w:line="0" w:lineRule="atLeast"/>
              <w:jc w:val="center"/>
            </w:pPr>
            <w:r>
              <w:rPr>
                <w:rFonts w:eastAsia="Arial"/>
                <w:w w:val="99"/>
              </w:rPr>
              <w:t>všeobecných</w:t>
            </w:r>
          </w:p>
        </w:tc>
        <w:tc>
          <w:tcPr>
            <w:tcW w:w="2040" w:type="dxa"/>
            <w:shd w:val="clear" w:color="auto" w:fill="auto"/>
          </w:tcPr>
          <w:p w14:paraId="460C45C1" w14:textId="77777777" w:rsidR="00B20F11" w:rsidRDefault="00B20F11" w:rsidP="00AC6FB6">
            <w:pPr>
              <w:spacing w:line="0" w:lineRule="atLeast"/>
              <w:jc w:val="center"/>
            </w:pPr>
            <w:r>
              <w:rPr>
                <w:rFonts w:eastAsia="Arial"/>
              </w:rPr>
              <w:t>pravidiel  bezpečnosti</w:t>
            </w:r>
          </w:p>
        </w:tc>
        <w:tc>
          <w:tcPr>
            <w:tcW w:w="1080" w:type="dxa"/>
            <w:shd w:val="clear" w:color="auto" w:fill="auto"/>
          </w:tcPr>
          <w:p w14:paraId="5FDCCE7C" w14:textId="77777777" w:rsidR="00B20F11" w:rsidRDefault="00B20F11" w:rsidP="00AC6FB6">
            <w:pPr>
              <w:spacing w:line="0" w:lineRule="atLeast"/>
              <w:ind w:left="60"/>
            </w:pPr>
            <w:r>
              <w:rPr>
                <w:rFonts w:eastAsia="Arial"/>
              </w:rPr>
              <w:t>práce.  Ak</w:t>
            </w:r>
          </w:p>
        </w:tc>
        <w:tc>
          <w:tcPr>
            <w:tcW w:w="2040" w:type="dxa"/>
            <w:shd w:val="clear" w:color="auto" w:fill="auto"/>
          </w:tcPr>
          <w:p w14:paraId="34EA4EED" w14:textId="77777777" w:rsidR="00B20F11" w:rsidRDefault="00B20F11" w:rsidP="00AC6FB6">
            <w:pPr>
              <w:spacing w:line="0" w:lineRule="atLeast"/>
            </w:pPr>
            <w:r>
              <w:rPr>
                <w:rFonts w:eastAsia="Arial"/>
              </w:rPr>
              <w:t>Objednávateľ  zistí  na</w:t>
            </w:r>
          </w:p>
        </w:tc>
        <w:tc>
          <w:tcPr>
            <w:tcW w:w="680" w:type="dxa"/>
            <w:shd w:val="clear" w:color="auto" w:fill="auto"/>
          </w:tcPr>
          <w:p w14:paraId="1BE2B8CF" w14:textId="77777777" w:rsidR="00B20F11" w:rsidRDefault="00B20F11" w:rsidP="00AC6FB6">
            <w:pPr>
              <w:spacing w:line="0" w:lineRule="atLeast"/>
              <w:jc w:val="right"/>
            </w:pPr>
            <w:r>
              <w:rPr>
                <w:rFonts w:eastAsia="Arial"/>
              </w:rPr>
              <w:t>stavbe</w:t>
            </w:r>
          </w:p>
        </w:tc>
      </w:tr>
    </w:tbl>
    <w:p w14:paraId="099CE735" w14:textId="77777777" w:rsidR="00B20F11" w:rsidRDefault="00B20F11" w:rsidP="00B20F11">
      <w:pPr>
        <w:spacing w:line="11" w:lineRule="exact"/>
        <w:rPr>
          <w:rFonts w:ascii="Times New Roman" w:hAnsi="Times New Roman" w:cs="Times New Roman"/>
        </w:rPr>
      </w:pPr>
    </w:p>
    <w:p w14:paraId="635E9C77" w14:textId="77777777" w:rsidR="00B20F11" w:rsidRDefault="00B20F11" w:rsidP="00B20F11">
      <w:pPr>
        <w:spacing w:line="235" w:lineRule="auto"/>
        <w:ind w:left="564" w:right="20"/>
        <w:jc w:val="both"/>
      </w:pPr>
      <w:r>
        <w:rPr>
          <w:rFonts w:eastAsia="Arial"/>
        </w:rPr>
        <w:t>prítomnosť neoprávnených subdodávateľov, neuvedených v tejto Zmluve, bude to považované za podstatné porušenie Zmluvy zo strany Zhotoviteľa. Neumožnenie kontroly, neoznámenie subdodávateľov alebo umožnenie prítomnosti neoznámených subdodávateľov na stavbe je podstatným porušením Zmluvy.</w:t>
      </w:r>
    </w:p>
    <w:p w14:paraId="07EFFE37" w14:textId="77777777" w:rsidR="00B20F11" w:rsidRDefault="00B20F11" w:rsidP="00B20F11">
      <w:pPr>
        <w:spacing w:line="231" w:lineRule="exact"/>
        <w:rPr>
          <w:rFonts w:ascii="Times New Roman" w:hAnsi="Times New Roman" w:cs="Times New Roman"/>
        </w:rPr>
      </w:pPr>
    </w:p>
    <w:p w14:paraId="1CF82FBE" w14:textId="54128448" w:rsidR="00B20F11" w:rsidRDefault="00B97B82" w:rsidP="00B20F11">
      <w:pPr>
        <w:spacing w:line="0" w:lineRule="atLeast"/>
        <w:ind w:right="16"/>
        <w:jc w:val="center"/>
      </w:pPr>
      <w:r>
        <w:rPr>
          <w:rFonts w:eastAsia="Arial"/>
          <w:b/>
        </w:rPr>
        <w:t>Článok V</w:t>
      </w:r>
      <w:r w:rsidR="00B20F11">
        <w:rPr>
          <w:rFonts w:eastAsia="Arial"/>
          <w:b/>
        </w:rPr>
        <w:t>II</w:t>
      </w:r>
    </w:p>
    <w:p w14:paraId="784C427E" w14:textId="77777777" w:rsidR="00B20F11" w:rsidRDefault="00B20F11" w:rsidP="00B20F11">
      <w:pPr>
        <w:spacing w:line="0" w:lineRule="atLeast"/>
        <w:ind w:right="16"/>
        <w:jc w:val="center"/>
      </w:pPr>
      <w:r>
        <w:rPr>
          <w:rFonts w:eastAsia="Arial"/>
          <w:b/>
        </w:rPr>
        <w:t>Odovzdanie a prevzatie Diela</w:t>
      </w:r>
    </w:p>
    <w:p w14:paraId="209FDE00" w14:textId="77777777" w:rsidR="00B20F11" w:rsidRDefault="00B20F11" w:rsidP="00B20F11">
      <w:pPr>
        <w:spacing w:line="228" w:lineRule="exact"/>
        <w:rPr>
          <w:rFonts w:ascii="Times New Roman" w:hAnsi="Times New Roman" w:cs="Times New Roman"/>
          <w:b/>
        </w:rPr>
      </w:pPr>
    </w:p>
    <w:p w14:paraId="30147427" w14:textId="77777777" w:rsidR="00B20F11" w:rsidRDefault="00B20F11" w:rsidP="00E164D5">
      <w:pPr>
        <w:numPr>
          <w:ilvl w:val="0"/>
          <w:numId w:val="62"/>
        </w:numPr>
        <w:tabs>
          <w:tab w:val="clear" w:pos="2160"/>
          <w:tab w:val="clear" w:pos="2880"/>
          <w:tab w:val="clear" w:pos="4500"/>
          <w:tab w:val="left" w:pos="564"/>
        </w:tabs>
        <w:suppressAutoHyphens/>
        <w:spacing w:line="0" w:lineRule="atLeast"/>
        <w:ind w:left="564" w:hanging="564"/>
      </w:pPr>
      <w:r>
        <w:rPr>
          <w:rFonts w:eastAsia="Arial"/>
        </w:rPr>
        <w:t>Zhotoviteľ sa zaväzuje odovzdať Dielo vcelku.</w:t>
      </w:r>
    </w:p>
    <w:p w14:paraId="1BB8C0F4" w14:textId="77777777" w:rsidR="00B20F11" w:rsidRDefault="00B20F11" w:rsidP="00B20F11">
      <w:pPr>
        <w:spacing w:line="241" w:lineRule="exact"/>
        <w:rPr>
          <w:rFonts w:eastAsia="Arial"/>
        </w:rPr>
      </w:pPr>
    </w:p>
    <w:p w14:paraId="19CF20BE" w14:textId="77777777" w:rsidR="00B20F11" w:rsidRDefault="00B20F11" w:rsidP="00E164D5">
      <w:pPr>
        <w:numPr>
          <w:ilvl w:val="0"/>
          <w:numId w:val="62"/>
        </w:numPr>
        <w:tabs>
          <w:tab w:val="clear" w:pos="2160"/>
          <w:tab w:val="clear" w:pos="2880"/>
          <w:tab w:val="clear" w:pos="4500"/>
          <w:tab w:val="left" w:pos="564"/>
        </w:tabs>
        <w:suppressAutoHyphens/>
        <w:spacing w:line="237" w:lineRule="auto"/>
        <w:ind w:left="564" w:right="20" w:hanging="564"/>
        <w:jc w:val="both"/>
      </w:pPr>
      <w:r>
        <w:rPr>
          <w:rFonts w:eastAsia="Arial"/>
        </w:rPr>
        <w:t>Povinnosť zhotoviť Dielo riadne a včas splní Zhotoviteľ odovzdaním Diela Objednávateľovi na základe protokolov o odovzdaní a prevzatí Diela bez vád a nedorobkov.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dostatočne vopred tak, aby bola dodržaná lehota podľa článku II ods. 2 písm. b) tejto Zmluvy.</w:t>
      </w:r>
    </w:p>
    <w:p w14:paraId="3A27D32B" w14:textId="77777777" w:rsidR="00B20F11" w:rsidRDefault="00B20F11" w:rsidP="00B20F11">
      <w:pPr>
        <w:spacing w:line="242" w:lineRule="exact"/>
        <w:rPr>
          <w:rFonts w:eastAsia="Arial"/>
        </w:rPr>
      </w:pPr>
    </w:p>
    <w:p w14:paraId="24DCF0AA" w14:textId="77777777" w:rsidR="00B20F11" w:rsidRDefault="00B20F11" w:rsidP="00E164D5">
      <w:pPr>
        <w:numPr>
          <w:ilvl w:val="0"/>
          <w:numId w:val="62"/>
        </w:numPr>
        <w:tabs>
          <w:tab w:val="clear" w:pos="2160"/>
          <w:tab w:val="clear" w:pos="2880"/>
          <w:tab w:val="clear" w:pos="4500"/>
          <w:tab w:val="left" w:pos="564"/>
        </w:tabs>
        <w:suppressAutoHyphens/>
        <w:spacing w:line="235" w:lineRule="auto"/>
        <w:ind w:left="564" w:right="20" w:hanging="564"/>
        <w:jc w:val="both"/>
      </w:pPr>
      <w:r>
        <w:rPr>
          <w:rFonts w:eastAsia="Arial"/>
        </w:rPr>
        <w:t>Objednávateľ prevezme Dielo od Zhotoviteľa až vtedy, pokiaľ Zhotoviteľ prevezme písomným protokolom jednotlivé časti Diela od svojich subdodávateľov, uvedených v prílohe č. 3 tejto Zmluvy – Zoznam subdodávateľov a podiel subdodávok. Tieto čiastkové preberacie protokoly budú súčasťou protokolu o odovzdaní a prevzatí Diela.</w:t>
      </w:r>
    </w:p>
    <w:p w14:paraId="4B096DA4" w14:textId="77777777" w:rsidR="00B20F11" w:rsidRDefault="00B20F11" w:rsidP="00B20F11">
      <w:pPr>
        <w:spacing w:line="243" w:lineRule="exact"/>
        <w:rPr>
          <w:rFonts w:eastAsia="Arial"/>
        </w:rPr>
      </w:pPr>
    </w:p>
    <w:p w14:paraId="43C01C25" w14:textId="77777777" w:rsidR="00B20F11" w:rsidRDefault="00B20F11" w:rsidP="00E164D5">
      <w:pPr>
        <w:numPr>
          <w:ilvl w:val="0"/>
          <w:numId w:val="62"/>
        </w:numPr>
        <w:tabs>
          <w:tab w:val="clear" w:pos="2160"/>
          <w:tab w:val="clear" w:pos="2880"/>
          <w:tab w:val="clear" w:pos="4500"/>
          <w:tab w:val="left" w:pos="564"/>
        </w:tabs>
        <w:suppressAutoHyphens/>
        <w:spacing w:line="232" w:lineRule="auto"/>
        <w:ind w:left="564" w:right="20" w:hanging="564"/>
        <w:jc w:val="both"/>
      </w:pPr>
      <w:r>
        <w:rPr>
          <w:rFonts w:eastAsia="Arial"/>
        </w:rPr>
        <w:t>K odovzdaniu a prevzatiu dokončeného Diela pripraví Zhotoviteľ doklady v zmysle článku V ods. 12 tejto Zmluvy. Bez dokladovania kvality vykonaných prác, tak ako je to uvedené v článku V ods. 12 tejto Zmluvy, má Dielo vady.</w:t>
      </w:r>
    </w:p>
    <w:p w14:paraId="3C04A30A" w14:textId="77777777" w:rsidR="00B20F11" w:rsidRDefault="00B20F11" w:rsidP="00B20F11">
      <w:pPr>
        <w:spacing w:line="243" w:lineRule="exact"/>
        <w:rPr>
          <w:rFonts w:eastAsia="Arial"/>
        </w:rPr>
      </w:pPr>
    </w:p>
    <w:p w14:paraId="18EF8A2E" w14:textId="77777777" w:rsidR="00B20F11" w:rsidRDefault="00B20F11" w:rsidP="00E164D5">
      <w:pPr>
        <w:numPr>
          <w:ilvl w:val="0"/>
          <w:numId w:val="62"/>
        </w:numPr>
        <w:tabs>
          <w:tab w:val="clear" w:pos="2160"/>
          <w:tab w:val="clear" w:pos="2880"/>
          <w:tab w:val="clear" w:pos="4500"/>
          <w:tab w:val="left" w:pos="564"/>
        </w:tabs>
        <w:suppressAutoHyphens/>
        <w:spacing w:line="232" w:lineRule="auto"/>
        <w:ind w:left="564" w:right="20" w:hanging="564"/>
        <w:jc w:val="both"/>
      </w:pPr>
      <w:r>
        <w:rPr>
          <w:rFonts w:eastAsia="Arial"/>
        </w:rPr>
        <w:t>Zhotoviteľ je povinný pri odovzdaní a prevzatí Diela odovzdať Dielo vyčistené od zvyšných materiálov spolu so záberom plôch využívaných na zhotovenie Diela tak, aby bolo možné Dielo</w:t>
      </w:r>
    </w:p>
    <w:p w14:paraId="3894CE7E" w14:textId="77777777" w:rsidR="00B20F11" w:rsidRDefault="00B20F11" w:rsidP="00B20F11">
      <w:pPr>
        <w:spacing w:line="12" w:lineRule="exact"/>
        <w:rPr>
          <w:rFonts w:ascii="Times New Roman" w:hAnsi="Times New Roman" w:cs="Times New Roman"/>
        </w:rPr>
      </w:pPr>
    </w:p>
    <w:p w14:paraId="3FC29210" w14:textId="77777777" w:rsidR="00B20F11" w:rsidRDefault="00B20F11" w:rsidP="00B20F11">
      <w:pPr>
        <w:spacing w:line="235" w:lineRule="auto"/>
        <w:ind w:left="564" w:right="20"/>
        <w:jc w:val="both"/>
      </w:pPr>
      <w:r>
        <w:rPr>
          <w:rFonts w:eastAsia="Arial"/>
        </w:rPr>
        <w:t>riadne prevziať a následne riadne zhotovené Dielo užívať. Ak Dielo nebude vyčistené pri odovzdaní a prevzatí Diela, Zhotoviteľ je povinný zaplatiť Objednávateľovi pokutu vo výške 50 eur,- za každý aj začatý deň porušenia povinnosti.</w:t>
      </w:r>
    </w:p>
    <w:p w14:paraId="266A44EF" w14:textId="77777777" w:rsidR="00B20F11" w:rsidRDefault="00B20F11" w:rsidP="00B20F11">
      <w:pPr>
        <w:spacing w:line="241" w:lineRule="exact"/>
        <w:rPr>
          <w:rFonts w:ascii="Times New Roman" w:hAnsi="Times New Roman" w:cs="Times New Roman"/>
        </w:rPr>
      </w:pPr>
    </w:p>
    <w:p w14:paraId="55E3457C" w14:textId="77777777" w:rsidR="00B20F11" w:rsidRDefault="00B20F11" w:rsidP="00E164D5">
      <w:pPr>
        <w:numPr>
          <w:ilvl w:val="0"/>
          <w:numId w:val="63"/>
        </w:numPr>
        <w:tabs>
          <w:tab w:val="clear" w:pos="2160"/>
          <w:tab w:val="clear" w:pos="2880"/>
          <w:tab w:val="clear" w:pos="4500"/>
          <w:tab w:val="left" w:pos="564"/>
        </w:tabs>
        <w:suppressAutoHyphens/>
        <w:spacing w:line="235" w:lineRule="auto"/>
        <w:ind w:left="564" w:right="20" w:hanging="564"/>
        <w:jc w:val="both"/>
      </w:pPr>
      <w:r>
        <w:rPr>
          <w:rFonts w:eastAsia="Arial"/>
        </w:rPr>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0AED9CE3" w14:textId="77777777" w:rsidR="00B20F11" w:rsidRDefault="00B20F11" w:rsidP="00B20F11">
      <w:pPr>
        <w:spacing w:line="241" w:lineRule="exact"/>
        <w:rPr>
          <w:rFonts w:eastAsia="Arial"/>
        </w:rPr>
      </w:pPr>
    </w:p>
    <w:p w14:paraId="58A86716" w14:textId="77777777" w:rsidR="00B20F11" w:rsidRDefault="00B20F11" w:rsidP="00E164D5">
      <w:pPr>
        <w:numPr>
          <w:ilvl w:val="0"/>
          <w:numId w:val="63"/>
        </w:numPr>
        <w:tabs>
          <w:tab w:val="clear" w:pos="2160"/>
          <w:tab w:val="clear" w:pos="2880"/>
          <w:tab w:val="clear" w:pos="4500"/>
          <w:tab w:val="left" w:pos="564"/>
        </w:tabs>
        <w:suppressAutoHyphens/>
        <w:spacing w:line="235" w:lineRule="auto"/>
        <w:ind w:left="564" w:right="20" w:hanging="564"/>
        <w:jc w:val="both"/>
      </w:pPr>
      <w:r>
        <w:rPr>
          <w:rFonts w:eastAsia="Arial"/>
        </w:rPr>
        <w:t>Dokladom o splnení Diela Zhotoviteľom je protokol o odovzdaní a prevzatí Diela, návrh ktorého pripraví Zhotoviteľ a ktorým zástupca Objednávateľa oprávnený na rokovanie vo veciach prevzatia Diela, uvedený v záhlaví tejto Zmluvy, potvrdí prevzatie Diela bez vád a nedorobkov.</w:t>
      </w:r>
    </w:p>
    <w:p w14:paraId="4F87A0CA" w14:textId="77777777" w:rsidR="00B20F11" w:rsidRDefault="00B20F11" w:rsidP="00B20F11">
      <w:pPr>
        <w:spacing w:line="230" w:lineRule="exact"/>
        <w:rPr>
          <w:rFonts w:ascii="Times New Roman" w:hAnsi="Times New Roman" w:cs="Times New Roman"/>
        </w:rPr>
      </w:pPr>
    </w:p>
    <w:p w14:paraId="21305182" w14:textId="098A2405" w:rsidR="00B20F11" w:rsidRDefault="00B97B82" w:rsidP="00B20F11">
      <w:pPr>
        <w:spacing w:line="0" w:lineRule="atLeast"/>
        <w:ind w:right="16"/>
        <w:jc w:val="center"/>
      </w:pPr>
      <w:r>
        <w:rPr>
          <w:rFonts w:eastAsia="Arial"/>
          <w:b/>
        </w:rPr>
        <w:t>Článok VIII</w:t>
      </w:r>
    </w:p>
    <w:p w14:paraId="55B39FD3" w14:textId="77777777" w:rsidR="00B20F11" w:rsidRDefault="00B20F11" w:rsidP="00B20F11">
      <w:pPr>
        <w:spacing w:line="0" w:lineRule="atLeast"/>
        <w:ind w:right="16"/>
        <w:jc w:val="center"/>
      </w:pPr>
      <w:r>
        <w:rPr>
          <w:rFonts w:eastAsia="Arial"/>
          <w:b/>
        </w:rPr>
        <w:t>Prechod vlastníctva, nebezpečenstvo škody a zodpovednosť za škodu</w:t>
      </w:r>
    </w:p>
    <w:p w14:paraId="670732F3" w14:textId="77777777" w:rsidR="00B20F11" w:rsidRDefault="00B20F11" w:rsidP="00B20F11">
      <w:pPr>
        <w:spacing w:line="231" w:lineRule="exact"/>
        <w:rPr>
          <w:rFonts w:ascii="Times New Roman" w:hAnsi="Times New Roman" w:cs="Times New Roman"/>
          <w:b/>
        </w:rPr>
      </w:pPr>
    </w:p>
    <w:p w14:paraId="1A3A7131" w14:textId="77777777" w:rsidR="00B20F11" w:rsidRDefault="00B20F11" w:rsidP="00E164D5">
      <w:pPr>
        <w:numPr>
          <w:ilvl w:val="0"/>
          <w:numId w:val="64"/>
        </w:numPr>
        <w:tabs>
          <w:tab w:val="clear" w:pos="2160"/>
          <w:tab w:val="clear" w:pos="2880"/>
          <w:tab w:val="clear" w:pos="4500"/>
          <w:tab w:val="left" w:pos="564"/>
        </w:tabs>
        <w:suppressAutoHyphens/>
        <w:spacing w:line="0" w:lineRule="atLeast"/>
        <w:ind w:left="564" w:hanging="564"/>
      </w:pPr>
      <w:r>
        <w:rPr>
          <w:rFonts w:eastAsia="Arial"/>
        </w:rPr>
        <w:t>Vlastníkom Diela počas jeho realizácie je Objednávateľ.</w:t>
      </w:r>
    </w:p>
    <w:p w14:paraId="4F152144" w14:textId="77777777" w:rsidR="00B20F11" w:rsidRDefault="00B20F11" w:rsidP="00B20F11">
      <w:pPr>
        <w:spacing w:line="238" w:lineRule="exact"/>
        <w:rPr>
          <w:rFonts w:eastAsia="Arial"/>
        </w:rPr>
      </w:pPr>
    </w:p>
    <w:p w14:paraId="78AA1DF1" w14:textId="77777777" w:rsidR="00B20F11" w:rsidRDefault="00B20F11" w:rsidP="00E164D5">
      <w:pPr>
        <w:numPr>
          <w:ilvl w:val="0"/>
          <w:numId w:val="64"/>
        </w:numPr>
        <w:tabs>
          <w:tab w:val="clear" w:pos="2160"/>
          <w:tab w:val="clear" w:pos="2880"/>
          <w:tab w:val="clear" w:pos="4500"/>
          <w:tab w:val="left" w:pos="564"/>
        </w:tabs>
        <w:suppressAutoHyphens/>
        <w:spacing w:line="252" w:lineRule="auto"/>
        <w:ind w:left="564" w:right="20" w:hanging="564"/>
        <w:jc w:val="both"/>
      </w:pPr>
      <w:r>
        <w:rPr>
          <w:rFonts w:eastAsia="Arial"/>
          <w:sz w:val="19"/>
        </w:rPr>
        <w:t>Stavebný materiál a zariadenia potrebné na zhotovenie Diela zabezpečuje Zhotoviteľ. Kúpna cena týchto vecí je súčasťou ceny Diela podľa článku III ods. 1 tejto Zmluvy. Zhotoviteľ zostáva vlastníkom týchto vecí až do ich pevného zabudovania do Diela, ktoré je predmetom tejto Zmluvy, s výnimkou zariadení, ktorých cenu uhradil Objednávateľ pred ich zabudovaním do Diela.</w:t>
      </w:r>
    </w:p>
    <w:p w14:paraId="314BAA80" w14:textId="77777777" w:rsidR="00B20F11" w:rsidRDefault="00B20F11" w:rsidP="00B20F11">
      <w:pPr>
        <w:spacing w:line="230" w:lineRule="exact"/>
        <w:rPr>
          <w:rFonts w:eastAsia="Arial"/>
          <w:sz w:val="19"/>
        </w:rPr>
      </w:pPr>
    </w:p>
    <w:p w14:paraId="3ED8C565" w14:textId="77777777" w:rsidR="00B20F11" w:rsidRDefault="00B20F11" w:rsidP="00E164D5">
      <w:pPr>
        <w:numPr>
          <w:ilvl w:val="0"/>
          <w:numId w:val="64"/>
        </w:numPr>
        <w:tabs>
          <w:tab w:val="clear" w:pos="2160"/>
          <w:tab w:val="clear" w:pos="2880"/>
          <w:tab w:val="clear" w:pos="4500"/>
          <w:tab w:val="left" w:pos="564"/>
        </w:tabs>
        <w:suppressAutoHyphens/>
        <w:spacing w:line="232" w:lineRule="auto"/>
        <w:ind w:left="564" w:right="20" w:hanging="564"/>
        <w:jc w:val="both"/>
      </w:pPr>
      <w:r>
        <w:rPr>
          <w:rFonts w:eastAsia="Arial"/>
        </w:rPr>
        <w:t>Nebezpečenstvo škody na Diele ako aj na veciach a materiáloch potrebných na zhotovenie Diela znáša Zhotoviteľ, a to až do času protokolárneho odovzdania Diela Zhotoviteľom a prevzatia Objednávateľom.</w:t>
      </w:r>
    </w:p>
    <w:p w14:paraId="1D1985D1" w14:textId="77777777" w:rsidR="00B20F11" w:rsidRDefault="00B20F11" w:rsidP="00B20F11">
      <w:pPr>
        <w:spacing w:line="243" w:lineRule="exact"/>
        <w:rPr>
          <w:rFonts w:eastAsia="Arial"/>
        </w:rPr>
      </w:pPr>
    </w:p>
    <w:p w14:paraId="772F5965" w14:textId="77777777" w:rsidR="00B20F11" w:rsidRDefault="00B20F11" w:rsidP="00E164D5">
      <w:pPr>
        <w:numPr>
          <w:ilvl w:val="0"/>
          <w:numId w:val="64"/>
        </w:numPr>
        <w:tabs>
          <w:tab w:val="clear" w:pos="2160"/>
          <w:tab w:val="clear" w:pos="2880"/>
          <w:tab w:val="clear" w:pos="4500"/>
          <w:tab w:val="left" w:pos="564"/>
        </w:tabs>
        <w:suppressAutoHyphens/>
        <w:spacing w:line="232" w:lineRule="auto"/>
        <w:ind w:left="564" w:right="20" w:hanging="564"/>
      </w:pPr>
      <w:r>
        <w:rPr>
          <w:rFonts w:eastAsia="Arial"/>
        </w:rPr>
        <w:t>Dňom podpísania protokolu o odovzdaní a prevzatí Diela prechádzajú na Objednávateľa nebezpečenstvá vzniku škody na Diele.</w:t>
      </w:r>
    </w:p>
    <w:p w14:paraId="6E8579EA" w14:textId="77777777" w:rsidR="00B20F11" w:rsidRDefault="00B20F11" w:rsidP="00B20F11">
      <w:pPr>
        <w:spacing w:line="240" w:lineRule="exact"/>
        <w:rPr>
          <w:rFonts w:eastAsia="Arial"/>
        </w:rPr>
      </w:pPr>
    </w:p>
    <w:p w14:paraId="11A2FA86" w14:textId="77777777" w:rsidR="00B20F11" w:rsidRDefault="00B20F11" w:rsidP="00E164D5">
      <w:pPr>
        <w:numPr>
          <w:ilvl w:val="0"/>
          <w:numId w:val="64"/>
        </w:numPr>
        <w:tabs>
          <w:tab w:val="clear" w:pos="2160"/>
          <w:tab w:val="clear" w:pos="2880"/>
          <w:tab w:val="clear" w:pos="4500"/>
          <w:tab w:val="left" w:pos="564"/>
        </w:tabs>
        <w:suppressAutoHyphens/>
        <w:spacing w:line="232" w:lineRule="auto"/>
        <w:ind w:left="564" w:right="20" w:hanging="564"/>
      </w:pPr>
      <w:r>
        <w:rPr>
          <w:rFonts w:eastAsia="Arial"/>
        </w:rPr>
        <w:t>Zhotoviteľ zodpovedá za všetky škody, ktoré vzniknú Objednávateľovi v dôsledku porušenia jeho povinností vyplývajúcich z tejto Zmluvy.</w:t>
      </w:r>
    </w:p>
    <w:p w14:paraId="3471AB8A" w14:textId="77777777" w:rsidR="00B20F11" w:rsidRDefault="00B20F11" w:rsidP="00B20F11">
      <w:pPr>
        <w:spacing w:line="228" w:lineRule="exact"/>
        <w:rPr>
          <w:rFonts w:ascii="Times New Roman" w:hAnsi="Times New Roman" w:cs="Times New Roman"/>
        </w:rPr>
      </w:pPr>
    </w:p>
    <w:p w14:paraId="07CEA434" w14:textId="77777777" w:rsidR="00B20F11" w:rsidRDefault="00B20F11" w:rsidP="00E164D5">
      <w:pPr>
        <w:numPr>
          <w:ilvl w:val="0"/>
          <w:numId w:val="65"/>
        </w:numPr>
        <w:tabs>
          <w:tab w:val="clear" w:pos="2160"/>
          <w:tab w:val="clear" w:pos="2880"/>
          <w:tab w:val="clear" w:pos="4500"/>
          <w:tab w:val="left" w:pos="564"/>
        </w:tabs>
        <w:suppressAutoHyphens/>
        <w:spacing w:line="232" w:lineRule="auto"/>
        <w:ind w:left="564" w:hanging="564"/>
      </w:pPr>
      <w:bookmarkStart w:id="7" w:name="page14"/>
      <w:bookmarkEnd w:id="7"/>
      <w:r>
        <w:rPr>
          <w:rFonts w:eastAsia="Arial"/>
        </w:rPr>
        <w:t>V prípade vzniku škody porušením povinností vyplývajúcich z tejto Zmluvy ktoroukoľvek Zmluvnou stranou, má druhá strana nárok na úhradu vzniknutej škody.</w:t>
      </w:r>
    </w:p>
    <w:p w14:paraId="1D7E14EB" w14:textId="77777777" w:rsidR="00B20F11" w:rsidRDefault="00B20F11" w:rsidP="00B20F11">
      <w:pPr>
        <w:spacing w:line="231" w:lineRule="exact"/>
        <w:rPr>
          <w:rFonts w:ascii="Times New Roman" w:hAnsi="Times New Roman" w:cs="Times New Roman"/>
        </w:rPr>
      </w:pPr>
    </w:p>
    <w:p w14:paraId="08F52D6D" w14:textId="1394929C" w:rsidR="00B20F11" w:rsidRDefault="00B20F11" w:rsidP="00B20F11">
      <w:pPr>
        <w:spacing w:line="0" w:lineRule="atLeast"/>
        <w:ind w:right="16"/>
        <w:jc w:val="center"/>
      </w:pPr>
      <w:r>
        <w:rPr>
          <w:rFonts w:eastAsia="Arial"/>
          <w:b/>
        </w:rPr>
        <w:t xml:space="preserve">Článok </w:t>
      </w:r>
      <w:r w:rsidR="00B97B82">
        <w:rPr>
          <w:rFonts w:eastAsia="Arial"/>
          <w:b/>
        </w:rPr>
        <w:t>I</w:t>
      </w:r>
      <w:r>
        <w:rPr>
          <w:rFonts w:eastAsia="Arial"/>
          <w:b/>
        </w:rPr>
        <w:t>X</w:t>
      </w:r>
    </w:p>
    <w:p w14:paraId="40DC6EF6" w14:textId="77777777" w:rsidR="00B20F11" w:rsidRDefault="00B20F11" w:rsidP="00B20F11">
      <w:pPr>
        <w:spacing w:line="0" w:lineRule="atLeast"/>
        <w:ind w:right="16"/>
        <w:jc w:val="center"/>
      </w:pPr>
      <w:r>
        <w:rPr>
          <w:rFonts w:eastAsia="Arial"/>
          <w:b/>
        </w:rPr>
        <w:t>Zodpovednosť za vady a záruka</w:t>
      </w:r>
    </w:p>
    <w:p w14:paraId="6399AE54" w14:textId="77777777" w:rsidR="00B20F11" w:rsidRDefault="00B20F11" w:rsidP="00B20F11">
      <w:pPr>
        <w:spacing w:line="239" w:lineRule="exact"/>
        <w:rPr>
          <w:rFonts w:ascii="Times New Roman" w:hAnsi="Times New Roman" w:cs="Times New Roman"/>
          <w:b/>
        </w:rPr>
      </w:pPr>
    </w:p>
    <w:p w14:paraId="19C1B9FD" w14:textId="77777777" w:rsidR="00B20F11" w:rsidRDefault="00B20F11" w:rsidP="00E164D5">
      <w:pPr>
        <w:numPr>
          <w:ilvl w:val="0"/>
          <w:numId w:val="66"/>
        </w:numPr>
        <w:tabs>
          <w:tab w:val="clear" w:pos="2160"/>
          <w:tab w:val="clear" w:pos="2880"/>
          <w:tab w:val="clear" w:pos="4500"/>
          <w:tab w:val="left" w:pos="564"/>
        </w:tabs>
        <w:suppressAutoHyphens/>
        <w:spacing w:line="235" w:lineRule="auto"/>
        <w:ind w:left="564" w:right="20" w:hanging="564"/>
        <w:jc w:val="both"/>
      </w:pPr>
      <w:r>
        <w:rPr>
          <w:rFonts w:eastAsia="Arial"/>
        </w:rPr>
        <w:t>Vadou alebo nedorobkom Diela sa rozumie odchýlka od kvality, rozsahu a parametrov Diela stanovených touto Zmluvou a jej prílohami a všeobecne záväznými technickými normami a predpismi alebo písomnými podmienkami a usmerneniami príslušného úradu ako aj chýbajúci doklad alebo písomnosť, ktorú podľa tejto Zmluvy je Zhotoviteľ povinný predložiť Objednávateľovi pri písomnom odovzdaní Diela alebo časti Diela.</w:t>
      </w:r>
    </w:p>
    <w:p w14:paraId="3808E0D9" w14:textId="77777777" w:rsidR="00B20F11" w:rsidRDefault="00B20F11" w:rsidP="00B20F11">
      <w:pPr>
        <w:spacing w:line="234" w:lineRule="exact"/>
        <w:rPr>
          <w:rFonts w:ascii="Times New Roman" w:hAnsi="Times New Roman" w:cs="Times New Roman"/>
        </w:rPr>
      </w:pPr>
    </w:p>
    <w:tbl>
      <w:tblPr>
        <w:tblW w:w="0" w:type="auto"/>
        <w:tblInd w:w="4" w:type="dxa"/>
        <w:tblLayout w:type="fixed"/>
        <w:tblCellMar>
          <w:left w:w="0" w:type="dxa"/>
          <w:right w:w="0" w:type="dxa"/>
        </w:tblCellMar>
        <w:tblLook w:val="0000" w:firstRow="0" w:lastRow="0" w:firstColumn="0" w:lastColumn="0" w:noHBand="0" w:noVBand="0"/>
      </w:tblPr>
      <w:tblGrid>
        <w:gridCol w:w="360"/>
        <w:gridCol w:w="8700"/>
      </w:tblGrid>
      <w:tr w:rsidR="00B20F11" w14:paraId="5AD826AB" w14:textId="77777777" w:rsidTr="00AC6FB6">
        <w:trPr>
          <w:trHeight w:val="230"/>
        </w:trPr>
        <w:tc>
          <w:tcPr>
            <w:tcW w:w="360" w:type="dxa"/>
            <w:shd w:val="clear" w:color="auto" w:fill="auto"/>
          </w:tcPr>
          <w:p w14:paraId="47A6B8AD" w14:textId="77777777" w:rsidR="00B20F11" w:rsidRDefault="00B20F11" w:rsidP="00AC6FB6">
            <w:pPr>
              <w:spacing w:line="0" w:lineRule="atLeast"/>
              <w:ind w:right="100"/>
              <w:jc w:val="right"/>
            </w:pPr>
            <w:r w:rsidRPr="00F834B8">
              <w:rPr>
                <w:rFonts w:eastAsia="Arial"/>
                <w:w w:val="83"/>
              </w:rPr>
              <w:t>2</w:t>
            </w:r>
            <w:r>
              <w:rPr>
                <w:rFonts w:eastAsia="Arial"/>
                <w:w w:val="83"/>
              </w:rPr>
              <w:t>.</w:t>
            </w:r>
          </w:p>
        </w:tc>
        <w:tc>
          <w:tcPr>
            <w:tcW w:w="8700" w:type="dxa"/>
            <w:shd w:val="clear" w:color="auto" w:fill="auto"/>
          </w:tcPr>
          <w:p w14:paraId="6207A880" w14:textId="77777777" w:rsidR="00B20F11" w:rsidRDefault="00B20F11" w:rsidP="00AC6FB6">
            <w:pPr>
              <w:spacing w:line="0" w:lineRule="atLeast"/>
            </w:pPr>
            <w:r>
              <w:rPr>
                <w:rFonts w:eastAsia="Arial"/>
              </w:rPr>
              <w:t xml:space="preserve">   Zhotoviteľ  zodpovedá  za  to,  že  stavebné  práce  v  zmysle  predmetu  plnenia  Zmluvy</w:t>
            </w:r>
          </w:p>
        </w:tc>
      </w:tr>
      <w:tr w:rsidR="00B20F11" w14:paraId="4BB3E1B9" w14:textId="77777777" w:rsidTr="00AC6FB6">
        <w:trPr>
          <w:trHeight w:val="230"/>
        </w:trPr>
        <w:tc>
          <w:tcPr>
            <w:tcW w:w="360" w:type="dxa"/>
            <w:shd w:val="clear" w:color="auto" w:fill="auto"/>
          </w:tcPr>
          <w:p w14:paraId="315044BD" w14:textId="77777777" w:rsidR="00B20F11" w:rsidRDefault="00B20F11" w:rsidP="00AC6FB6">
            <w:pPr>
              <w:snapToGrid w:val="0"/>
              <w:spacing w:line="0" w:lineRule="atLeast"/>
              <w:rPr>
                <w:rFonts w:ascii="Times New Roman" w:hAnsi="Times New Roman" w:cs="Times New Roman"/>
              </w:rPr>
            </w:pPr>
          </w:p>
        </w:tc>
        <w:tc>
          <w:tcPr>
            <w:tcW w:w="8700" w:type="dxa"/>
            <w:shd w:val="clear" w:color="auto" w:fill="auto"/>
          </w:tcPr>
          <w:p w14:paraId="6F69DF99" w14:textId="77777777" w:rsidR="00B20F11" w:rsidRDefault="00B20F11" w:rsidP="00AC6FB6">
            <w:pPr>
              <w:spacing w:line="0" w:lineRule="atLeast"/>
              <w:ind w:left="200"/>
            </w:pPr>
            <w:r>
              <w:rPr>
                <w:rFonts w:eastAsia="Arial"/>
              </w:rPr>
              <w:t>sú vykonané riadne v súlade so Zmluvou a počas záručnej doby budú mať vlastnosti dohodnuté</w:t>
            </w:r>
          </w:p>
        </w:tc>
      </w:tr>
      <w:tr w:rsidR="00B20F11" w14:paraId="0C1AD28E" w14:textId="77777777" w:rsidTr="00AC6FB6">
        <w:trPr>
          <w:trHeight w:val="230"/>
        </w:trPr>
        <w:tc>
          <w:tcPr>
            <w:tcW w:w="360" w:type="dxa"/>
            <w:shd w:val="clear" w:color="auto" w:fill="auto"/>
          </w:tcPr>
          <w:p w14:paraId="4EE75AD6" w14:textId="77777777" w:rsidR="00B20F11" w:rsidRDefault="00B20F11" w:rsidP="00AC6FB6">
            <w:pPr>
              <w:snapToGrid w:val="0"/>
              <w:spacing w:line="0" w:lineRule="atLeast"/>
              <w:rPr>
                <w:rFonts w:ascii="Times New Roman" w:hAnsi="Times New Roman" w:cs="Times New Roman"/>
              </w:rPr>
            </w:pPr>
          </w:p>
        </w:tc>
        <w:tc>
          <w:tcPr>
            <w:tcW w:w="8700" w:type="dxa"/>
            <w:shd w:val="clear" w:color="auto" w:fill="auto"/>
          </w:tcPr>
          <w:p w14:paraId="1C949B69" w14:textId="77777777" w:rsidR="00B20F11" w:rsidRDefault="00B20F11" w:rsidP="00AC6FB6">
            <w:pPr>
              <w:spacing w:line="0" w:lineRule="atLeast"/>
              <w:ind w:left="200"/>
            </w:pPr>
            <w:r>
              <w:rPr>
                <w:rFonts w:eastAsia="Arial"/>
                <w:w w:val="97"/>
              </w:rPr>
              <w:t>v Zmluve. Taktiež Zhotoviteľ zodpovedá za vady, ktoré predmet Diela má v čase jeho odovzdania,</w:t>
            </w:r>
          </w:p>
        </w:tc>
      </w:tr>
    </w:tbl>
    <w:p w14:paraId="7C0C4908" w14:textId="77777777" w:rsidR="00B20F11" w:rsidRDefault="00B20F11" w:rsidP="00B20F11">
      <w:pPr>
        <w:spacing w:line="11" w:lineRule="exact"/>
        <w:rPr>
          <w:rFonts w:ascii="Times New Roman" w:hAnsi="Times New Roman" w:cs="Times New Roman"/>
        </w:rPr>
      </w:pPr>
    </w:p>
    <w:p w14:paraId="7E5AA1A0" w14:textId="77777777" w:rsidR="00B20F11" w:rsidRDefault="00B20F11" w:rsidP="00B20F11">
      <w:pPr>
        <w:spacing w:line="232" w:lineRule="auto"/>
        <w:ind w:left="564" w:right="20"/>
      </w:pPr>
      <w:r>
        <w:rPr>
          <w:rFonts w:eastAsia="Arial"/>
        </w:rPr>
        <w:t>pričom za vady, ktoré sa prejavili po odovzdaní Diela, zodpovedá Zhotoviteľ len vtedy, ak boli spôsobené porušením jeho zmluvných povinností.</w:t>
      </w:r>
    </w:p>
    <w:p w14:paraId="75F782B7" w14:textId="77777777" w:rsidR="00B20F11" w:rsidRDefault="00B20F11" w:rsidP="00B20F11">
      <w:pPr>
        <w:spacing w:line="242" w:lineRule="exact"/>
        <w:rPr>
          <w:rFonts w:ascii="Times New Roman" w:hAnsi="Times New Roman" w:cs="Times New Roman"/>
        </w:rPr>
      </w:pPr>
    </w:p>
    <w:p w14:paraId="335E8F9B" w14:textId="77777777" w:rsidR="00B20F11" w:rsidRDefault="00B20F11" w:rsidP="00E164D5">
      <w:pPr>
        <w:numPr>
          <w:ilvl w:val="0"/>
          <w:numId w:val="67"/>
        </w:numPr>
        <w:tabs>
          <w:tab w:val="clear" w:pos="2160"/>
          <w:tab w:val="clear" w:pos="2880"/>
          <w:tab w:val="clear" w:pos="4500"/>
          <w:tab w:val="left" w:pos="564"/>
        </w:tabs>
        <w:suppressAutoHyphens/>
        <w:spacing w:line="232" w:lineRule="auto"/>
        <w:ind w:left="564" w:right="20" w:hanging="564"/>
      </w:pPr>
      <w:r>
        <w:rPr>
          <w:rFonts w:eastAsia="Arial"/>
        </w:rPr>
        <w:t>Dielo musí byť zhotovené v súlade s touto Zmluvou, nesmie mať žiadne vady a nedostatky brániace jeho riadnemu užívaniu alebo spôsobujúce rýchlejšie opotrebenie Diela.</w:t>
      </w:r>
    </w:p>
    <w:p w14:paraId="4DB80127" w14:textId="77777777" w:rsidR="00B20F11" w:rsidRDefault="00B20F11" w:rsidP="00B20F11">
      <w:pPr>
        <w:spacing w:line="232" w:lineRule="exact"/>
        <w:rPr>
          <w:rFonts w:eastAsia="Arial"/>
        </w:rPr>
      </w:pPr>
    </w:p>
    <w:p w14:paraId="271118D3" w14:textId="77777777" w:rsidR="00B20F11" w:rsidRDefault="00B20F11" w:rsidP="00E164D5">
      <w:pPr>
        <w:numPr>
          <w:ilvl w:val="0"/>
          <w:numId w:val="67"/>
        </w:numPr>
        <w:tabs>
          <w:tab w:val="clear" w:pos="2160"/>
          <w:tab w:val="clear" w:pos="2880"/>
          <w:tab w:val="clear" w:pos="4500"/>
          <w:tab w:val="left" w:pos="564"/>
        </w:tabs>
        <w:suppressAutoHyphens/>
        <w:spacing w:line="0" w:lineRule="atLeast"/>
        <w:ind w:left="564" w:hanging="564"/>
      </w:pPr>
      <w:r>
        <w:rPr>
          <w:rFonts w:eastAsia="Arial"/>
        </w:rPr>
        <w:t>Dielo má vady, ak:</w:t>
      </w:r>
    </w:p>
    <w:p w14:paraId="55F22075" w14:textId="77777777" w:rsidR="00B20F11" w:rsidRDefault="00B20F11" w:rsidP="00E164D5">
      <w:pPr>
        <w:numPr>
          <w:ilvl w:val="1"/>
          <w:numId w:val="67"/>
        </w:numPr>
        <w:tabs>
          <w:tab w:val="clear" w:pos="2160"/>
          <w:tab w:val="clear" w:pos="2880"/>
          <w:tab w:val="clear" w:pos="4500"/>
          <w:tab w:val="left" w:pos="1124"/>
        </w:tabs>
        <w:suppressAutoHyphens/>
        <w:spacing w:line="235" w:lineRule="auto"/>
        <w:ind w:left="1124" w:hanging="557"/>
      </w:pPr>
      <w:r>
        <w:rPr>
          <w:rFonts w:eastAsia="Arial"/>
        </w:rPr>
        <w:t>nie je dodané v požadovanej kvalite,</w:t>
      </w:r>
    </w:p>
    <w:p w14:paraId="44D3FF1F" w14:textId="77777777" w:rsidR="00B20F11" w:rsidRDefault="00B20F11" w:rsidP="00B20F11">
      <w:pPr>
        <w:spacing w:line="1" w:lineRule="exact"/>
        <w:rPr>
          <w:rFonts w:eastAsia="Arial"/>
        </w:rPr>
      </w:pPr>
    </w:p>
    <w:p w14:paraId="13EF2134" w14:textId="77777777" w:rsidR="00B20F11" w:rsidRDefault="00B20F11" w:rsidP="00E164D5">
      <w:pPr>
        <w:numPr>
          <w:ilvl w:val="1"/>
          <w:numId w:val="67"/>
        </w:numPr>
        <w:tabs>
          <w:tab w:val="clear" w:pos="2160"/>
          <w:tab w:val="clear" w:pos="2880"/>
          <w:tab w:val="clear" w:pos="4500"/>
          <w:tab w:val="left" w:pos="1124"/>
        </w:tabs>
        <w:suppressAutoHyphens/>
        <w:spacing w:line="0" w:lineRule="atLeast"/>
        <w:ind w:left="1124" w:hanging="557"/>
      </w:pPr>
      <w:r>
        <w:rPr>
          <w:rFonts w:eastAsia="Arial"/>
        </w:rPr>
        <w:t>vykazuje nedorobky, t.j. nie je vykonané v celom rozsahu,</w:t>
      </w:r>
    </w:p>
    <w:p w14:paraId="57D992AB" w14:textId="77777777" w:rsidR="00B20F11" w:rsidRDefault="00B20F11" w:rsidP="00B20F11">
      <w:pPr>
        <w:spacing w:line="10" w:lineRule="exact"/>
        <w:rPr>
          <w:rFonts w:eastAsia="Arial"/>
        </w:rPr>
      </w:pPr>
    </w:p>
    <w:p w14:paraId="50DC8E99" w14:textId="77777777" w:rsidR="00B20F11" w:rsidRDefault="00B20F11" w:rsidP="00E164D5">
      <w:pPr>
        <w:numPr>
          <w:ilvl w:val="1"/>
          <w:numId w:val="67"/>
        </w:numPr>
        <w:tabs>
          <w:tab w:val="clear" w:pos="2160"/>
          <w:tab w:val="clear" w:pos="2880"/>
          <w:tab w:val="clear" w:pos="4500"/>
          <w:tab w:val="left" w:pos="1124"/>
        </w:tabs>
        <w:suppressAutoHyphens/>
        <w:spacing w:line="232" w:lineRule="auto"/>
        <w:ind w:left="1124" w:right="20" w:hanging="557"/>
      </w:pPr>
      <w:r>
        <w:rPr>
          <w:rFonts w:eastAsia="Arial"/>
        </w:rPr>
        <w:t>sú vady v dokumentoch potrebných na užívanie Diela uvedených v článku V ods. 12 tejto Zmluvy,</w:t>
      </w:r>
    </w:p>
    <w:p w14:paraId="385773AD" w14:textId="77777777" w:rsidR="00B20F11" w:rsidRDefault="00B20F11" w:rsidP="00B20F11">
      <w:pPr>
        <w:spacing w:line="12" w:lineRule="exact"/>
        <w:rPr>
          <w:rFonts w:eastAsia="Arial"/>
        </w:rPr>
      </w:pPr>
    </w:p>
    <w:p w14:paraId="0DFD8380" w14:textId="77777777" w:rsidR="00B20F11" w:rsidRDefault="00B20F11" w:rsidP="00E164D5">
      <w:pPr>
        <w:numPr>
          <w:ilvl w:val="1"/>
          <w:numId w:val="67"/>
        </w:numPr>
        <w:tabs>
          <w:tab w:val="clear" w:pos="2160"/>
          <w:tab w:val="clear" w:pos="2880"/>
          <w:tab w:val="clear" w:pos="4500"/>
          <w:tab w:val="left" w:pos="1124"/>
        </w:tabs>
        <w:suppressAutoHyphens/>
        <w:spacing w:line="232" w:lineRule="auto"/>
        <w:ind w:left="1124" w:right="20" w:hanging="557"/>
      </w:pPr>
      <w:r>
        <w:rPr>
          <w:rFonts w:eastAsia="Arial"/>
        </w:rPr>
        <w:t>má právne vady v zmysle § 559 zákona č. 513/1991 Zb. Obchodný zákonník v znení neskorších predpisov alebo je Dielo zaťažené právami tretích osôb.</w:t>
      </w:r>
    </w:p>
    <w:p w14:paraId="51AA7C32" w14:textId="77777777" w:rsidR="00B20F11" w:rsidRDefault="00B20F11" w:rsidP="00B20F11">
      <w:pPr>
        <w:spacing w:line="240" w:lineRule="exact"/>
        <w:rPr>
          <w:rFonts w:eastAsia="Arial"/>
        </w:rPr>
      </w:pPr>
    </w:p>
    <w:p w14:paraId="146B7AEF" w14:textId="77777777" w:rsidR="00B20F11" w:rsidRDefault="00B20F11" w:rsidP="00E164D5">
      <w:pPr>
        <w:numPr>
          <w:ilvl w:val="0"/>
          <w:numId w:val="67"/>
        </w:numPr>
        <w:tabs>
          <w:tab w:val="clear" w:pos="2160"/>
          <w:tab w:val="clear" w:pos="2880"/>
          <w:tab w:val="clear" w:pos="4500"/>
          <w:tab w:val="left" w:pos="564"/>
        </w:tabs>
        <w:suppressAutoHyphens/>
        <w:spacing w:line="237" w:lineRule="auto"/>
        <w:ind w:left="564" w:right="20" w:hanging="564"/>
        <w:jc w:val="both"/>
      </w:pPr>
      <w:r>
        <w:rPr>
          <w:rFonts w:eastAsia="Arial"/>
        </w:rPr>
        <w:t>Zhotoviteľ nezodpovedá za vady, ktoré boli priamo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7A57E475" w14:textId="77777777" w:rsidR="00B20F11" w:rsidRDefault="00B20F11" w:rsidP="00B20F11">
      <w:pPr>
        <w:spacing w:line="242" w:lineRule="exact"/>
        <w:rPr>
          <w:rFonts w:eastAsia="Arial"/>
        </w:rPr>
      </w:pPr>
    </w:p>
    <w:p w14:paraId="18E46134" w14:textId="77777777" w:rsidR="00B20F11" w:rsidRDefault="00B20F11" w:rsidP="00E164D5">
      <w:pPr>
        <w:numPr>
          <w:ilvl w:val="0"/>
          <w:numId w:val="67"/>
        </w:numPr>
        <w:tabs>
          <w:tab w:val="clear" w:pos="2160"/>
          <w:tab w:val="clear" w:pos="2880"/>
          <w:tab w:val="clear" w:pos="4500"/>
          <w:tab w:val="left" w:pos="564"/>
        </w:tabs>
        <w:suppressAutoHyphens/>
        <w:spacing w:line="235" w:lineRule="auto"/>
        <w:ind w:left="564" w:hanging="564"/>
        <w:jc w:val="both"/>
      </w:pPr>
      <w:r>
        <w:rPr>
          <w:rFonts w:eastAsia="Arial"/>
        </w:rPr>
        <w:t xml:space="preserve">V súlade s § 562 ods. 2 písm. c) zákona č. 513/1991 Zb. Obchodný zákonník v znení neskorších predpisov Zhotoviteľ počas plynutia záručnej doby zodpovedá aj za skryté </w:t>
      </w:r>
      <w:proofErr w:type="spellStart"/>
      <w:r>
        <w:rPr>
          <w:rFonts w:eastAsia="Arial"/>
        </w:rPr>
        <w:t>vady</w:t>
      </w:r>
      <w:proofErr w:type="spellEnd"/>
      <w:r>
        <w:rPr>
          <w:rFonts w:eastAsia="Arial"/>
        </w:rPr>
        <w:t>, t.j. vady, ktoré Objednávateľ nemohol zistiť pri odovzdaní a prevzatí Diela.</w:t>
      </w:r>
    </w:p>
    <w:p w14:paraId="0C71D5BF" w14:textId="77777777" w:rsidR="00B20F11" w:rsidRDefault="00B20F11" w:rsidP="00B20F11">
      <w:pPr>
        <w:spacing w:line="240" w:lineRule="exact"/>
        <w:rPr>
          <w:rFonts w:eastAsia="Arial"/>
        </w:rPr>
      </w:pPr>
    </w:p>
    <w:p w14:paraId="0621A94D" w14:textId="77777777" w:rsidR="00B20F11" w:rsidRDefault="00B20F11" w:rsidP="00E164D5">
      <w:pPr>
        <w:numPr>
          <w:ilvl w:val="0"/>
          <w:numId w:val="67"/>
        </w:numPr>
        <w:tabs>
          <w:tab w:val="clear" w:pos="2160"/>
          <w:tab w:val="clear" w:pos="2880"/>
          <w:tab w:val="clear" w:pos="4500"/>
          <w:tab w:val="left" w:pos="564"/>
        </w:tabs>
        <w:suppressAutoHyphens/>
        <w:spacing w:line="235" w:lineRule="auto"/>
        <w:ind w:left="564" w:right="20" w:hanging="564"/>
        <w:jc w:val="both"/>
      </w:pPr>
      <w:r>
        <w:rPr>
          <w:rFonts w:eastAsia="Arial"/>
        </w:rPr>
        <w:t xml:space="preserve">Záručná doba Diela je päť </w:t>
      </w:r>
      <w:r>
        <w:rPr>
          <w:rFonts w:eastAsia="Arial"/>
          <w:b/>
        </w:rPr>
        <w:t>(5) rokov</w:t>
      </w:r>
      <w:r>
        <w:rPr>
          <w:rFonts w:eastAsia="Arial"/>
        </w:rPr>
        <w:t xml:space="preserve"> a začína plynúť dňom protokolárneho odovzdania Diela Zhotoviteľom a jeho prevzatia Objednávateľom, pričom neplynie v čase, kedy Objednávateľ nemohol Dielo užívať pre vady, za ktoré zodpovedá Zhotoviteľ.</w:t>
      </w:r>
    </w:p>
    <w:p w14:paraId="5468A931" w14:textId="77777777" w:rsidR="00B20F11" w:rsidRDefault="00B20F11" w:rsidP="00B20F11">
      <w:pPr>
        <w:spacing w:line="243" w:lineRule="exact"/>
        <w:rPr>
          <w:rFonts w:eastAsia="Arial"/>
        </w:rPr>
      </w:pPr>
    </w:p>
    <w:p w14:paraId="4E2F9BCF" w14:textId="77777777" w:rsidR="00B20F11" w:rsidRDefault="00B20F11" w:rsidP="00E164D5">
      <w:pPr>
        <w:numPr>
          <w:ilvl w:val="0"/>
          <w:numId w:val="67"/>
        </w:numPr>
        <w:tabs>
          <w:tab w:val="clear" w:pos="2160"/>
          <w:tab w:val="clear" w:pos="2880"/>
          <w:tab w:val="clear" w:pos="4500"/>
          <w:tab w:val="left" w:pos="564"/>
        </w:tabs>
        <w:suppressAutoHyphens/>
        <w:spacing w:line="235" w:lineRule="auto"/>
        <w:ind w:left="564" w:right="20" w:hanging="564"/>
        <w:jc w:val="both"/>
      </w:pPr>
      <w:r>
        <w:rPr>
          <w:rFonts w:eastAsia="Arial"/>
        </w:rPr>
        <w:t>Zárukou Zhotoviteľ preberá záväzok, že Dielo bude počas záručnej lehoty spôsobilé na použitie na dohodnutý účel a zachová si dohodnuté vlastnosti a kvalitu v čase svojej životnosti. Počas záručnej doby má Objednávateľ právo požadovať a Zhotoviteľ povinnosť bezodplatne odstrániť vady Diela.</w:t>
      </w:r>
    </w:p>
    <w:p w14:paraId="13793A54" w14:textId="77777777" w:rsidR="00B20F11" w:rsidRDefault="00B20F11" w:rsidP="00B20F11">
      <w:pPr>
        <w:spacing w:line="241" w:lineRule="exact"/>
        <w:rPr>
          <w:rFonts w:eastAsia="Arial"/>
        </w:rPr>
      </w:pPr>
    </w:p>
    <w:p w14:paraId="2CBF7219" w14:textId="77777777" w:rsidR="00B20F11" w:rsidRDefault="00B20F11" w:rsidP="00E164D5">
      <w:pPr>
        <w:numPr>
          <w:ilvl w:val="0"/>
          <w:numId w:val="67"/>
        </w:numPr>
        <w:tabs>
          <w:tab w:val="clear" w:pos="2160"/>
          <w:tab w:val="clear" w:pos="2880"/>
          <w:tab w:val="clear" w:pos="4500"/>
          <w:tab w:val="left" w:pos="564"/>
        </w:tabs>
        <w:suppressAutoHyphens/>
        <w:spacing w:line="232" w:lineRule="auto"/>
        <w:ind w:left="564" w:right="20" w:hanging="564"/>
      </w:pPr>
      <w:r>
        <w:rPr>
          <w:rFonts w:eastAsia="Arial"/>
        </w:rPr>
        <w:t>Záruka sa nevzťahuje na vady spôsobené neodborným zásahom zo strany Objednávateľa alebo tretej osoby.</w:t>
      </w:r>
    </w:p>
    <w:p w14:paraId="4788EACB" w14:textId="77777777" w:rsidR="00B20F11" w:rsidRDefault="00B20F11" w:rsidP="00B20F11">
      <w:pPr>
        <w:spacing w:line="240" w:lineRule="exact"/>
        <w:rPr>
          <w:rFonts w:ascii="Times New Roman" w:hAnsi="Times New Roman" w:cs="Times New Roman"/>
        </w:rPr>
      </w:pPr>
    </w:p>
    <w:p w14:paraId="6AA4530C" w14:textId="77777777" w:rsidR="00B20F11" w:rsidRDefault="00B20F11" w:rsidP="00B20F11">
      <w:pPr>
        <w:tabs>
          <w:tab w:val="left" w:pos="543"/>
        </w:tabs>
        <w:spacing w:line="235" w:lineRule="auto"/>
        <w:ind w:left="564" w:right="20" w:hanging="559"/>
        <w:jc w:val="both"/>
      </w:pPr>
      <w:r>
        <w:rPr>
          <w:rFonts w:eastAsia="Arial"/>
        </w:rPr>
        <w:t>10.</w:t>
      </w:r>
      <w:r>
        <w:rPr>
          <w:rFonts w:ascii="Times New Roman" w:hAnsi="Times New Roman" w:cs="Times New Roman"/>
        </w:rPr>
        <w:tab/>
      </w:r>
      <w:r>
        <w:rPr>
          <w:rFonts w:eastAsia="Arial"/>
        </w:rPr>
        <w:t>Objednávateľ sa zaväzuje, že prípadnú reklamáciu vady Diela uplatní bezodkladne po jej zistení písomne u Zhotoviteľa. Na účely tejto Zmluvy sa písomne uplatnenou reklamáciou rozumie aj reklamácia zaslaná emailom oprávnenou osobou v zmysle tejto Zmluvy.</w:t>
      </w:r>
    </w:p>
    <w:p w14:paraId="3D12E361" w14:textId="77777777" w:rsidR="00B20F11" w:rsidRDefault="00B20F11" w:rsidP="00B20F11">
      <w:pPr>
        <w:spacing w:line="241" w:lineRule="exact"/>
        <w:rPr>
          <w:rFonts w:ascii="Times New Roman" w:hAnsi="Times New Roman" w:cs="Times New Roman"/>
        </w:rPr>
      </w:pPr>
    </w:p>
    <w:p w14:paraId="18A9C8EC" w14:textId="77777777" w:rsidR="00B20F11" w:rsidRDefault="00B20F11" w:rsidP="00E164D5">
      <w:pPr>
        <w:numPr>
          <w:ilvl w:val="0"/>
          <w:numId w:val="68"/>
        </w:numPr>
        <w:tabs>
          <w:tab w:val="clear" w:pos="2160"/>
          <w:tab w:val="clear" w:pos="2880"/>
          <w:tab w:val="clear" w:pos="4500"/>
          <w:tab w:val="left" w:pos="564"/>
        </w:tabs>
        <w:suppressAutoHyphens/>
        <w:spacing w:line="235" w:lineRule="auto"/>
        <w:ind w:left="564" w:right="20" w:hanging="564"/>
        <w:jc w:val="both"/>
      </w:pPr>
      <w:r>
        <w:rPr>
          <w:rFonts w:eastAsia="Arial"/>
        </w:rPr>
        <w:t>Zhotoviteľ sa zaväzuje, že s odstraňovaním vád Diela začne najneskôr do 3 pracovných dní odo dňa doručenia písomnej reklamácie podľa odseku 10 tohto článku Zmluvy a v uvedenej lehote Objednávateľovi písomne oznámi odhadovaný čas trvania odstránenia vád. Objednávateľ osobitným listom alebo emailom písomne oprávnenou osobou v zmysle tejto Zmluvy schváli</w:t>
      </w:r>
      <w:bookmarkStart w:id="8" w:name="page15"/>
      <w:bookmarkEnd w:id="8"/>
      <w:r>
        <w:t xml:space="preserve"> </w:t>
      </w:r>
      <w:r w:rsidRPr="00D82B66">
        <w:rPr>
          <w:rFonts w:eastAsia="Arial"/>
        </w:rPr>
        <w:t>odhadovaný čas trvania odstránenia vád alebo požiada o navrhnutie inej lehoty s prihliadnutím na povahu, rozsah a charakter vád.</w:t>
      </w:r>
    </w:p>
    <w:p w14:paraId="448DC08E" w14:textId="77777777" w:rsidR="00B20F11" w:rsidRDefault="00B20F11" w:rsidP="00B20F11">
      <w:pPr>
        <w:spacing w:line="241" w:lineRule="exact"/>
        <w:rPr>
          <w:rFonts w:ascii="Times New Roman" w:hAnsi="Times New Roman" w:cs="Times New Roman"/>
        </w:rPr>
      </w:pPr>
    </w:p>
    <w:p w14:paraId="0D20D19E" w14:textId="77777777" w:rsidR="00B20F11" w:rsidRDefault="00B20F11" w:rsidP="00CE4CE0">
      <w:pPr>
        <w:numPr>
          <w:ilvl w:val="0"/>
          <w:numId w:val="69"/>
        </w:numPr>
        <w:tabs>
          <w:tab w:val="clear" w:pos="2160"/>
          <w:tab w:val="clear" w:pos="2880"/>
          <w:tab w:val="clear" w:pos="4500"/>
          <w:tab w:val="left" w:pos="564"/>
        </w:tabs>
        <w:suppressAutoHyphens/>
        <w:spacing w:line="232" w:lineRule="auto"/>
        <w:ind w:left="564" w:right="20" w:hanging="564"/>
        <w:jc w:val="both"/>
      </w:pPr>
      <w:r>
        <w:rPr>
          <w:rFonts w:eastAsia="Arial"/>
        </w:rPr>
        <w:t>O odstránení vady spíše Objednávateľ protokol, v ktorom potvrdí odstránenie vady alebo uvedie dôvody, pre ktoré odmieta opravu prevziať.</w:t>
      </w:r>
    </w:p>
    <w:p w14:paraId="3F165F8F" w14:textId="77777777" w:rsidR="00B20F11" w:rsidRDefault="00B20F11" w:rsidP="00CE4CE0">
      <w:pPr>
        <w:spacing w:line="240" w:lineRule="exact"/>
        <w:jc w:val="both"/>
        <w:rPr>
          <w:rFonts w:eastAsia="Arial"/>
        </w:rPr>
      </w:pPr>
    </w:p>
    <w:p w14:paraId="585CBD86" w14:textId="77777777" w:rsidR="00B20F11" w:rsidRDefault="00B20F11" w:rsidP="00CE4CE0">
      <w:pPr>
        <w:numPr>
          <w:ilvl w:val="0"/>
          <w:numId w:val="69"/>
        </w:numPr>
        <w:tabs>
          <w:tab w:val="clear" w:pos="2160"/>
          <w:tab w:val="clear" w:pos="2880"/>
          <w:tab w:val="clear" w:pos="4500"/>
          <w:tab w:val="left" w:pos="564"/>
        </w:tabs>
        <w:suppressAutoHyphens/>
        <w:spacing w:line="235" w:lineRule="auto"/>
        <w:ind w:left="564" w:right="20" w:hanging="564"/>
        <w:jc w:val="both"/>
      </w:pPr>
      <w:r>
        <w:rPr>
          <w:rFonts w:eastAsia="Arial"/>
        </w:rPr>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 alebo odstúpiť od Zmluvy. Týmto ustanovením nie je dotknuté právo Objednávateľa na náhradu škody.</w:t>
      </w:r>
    </w:p>
    <w:p w14:paraId="78DFAFF1" w14:textId="77777777" w:rsidR="00B20F11" w:rsidRDefault="00B20F11" w:rsidP="00B20F11">
      <w:pPr>
        <w:spacing w:line="244" w:lineRule="exact"/>
        <w:rPr>
          <w:rFonts w:eastAsia="Arial"/>
        </w:rPr>
      </w:pPr>
    </w:p>
    <w:p w14:paraId="386DB0D4" w14:textId="77777777" w:rsidR="00B20F11" w:rsidRDefault="00B20F11" w:rsidP="00E164D5">
      <w:pPr>
        <w:numPr>
          <w:ilvl w:val="0"/>
          <w:numId w:val="69"/>
        </w:numPr>
        <w:tabs>
          <w:tab w:val="clear" w:pos="2160"/>
          <w:tab w:val="clear" w:pos="2880"/>
          <w:tab w:val="clear" w:pos="4500"/>
          <w:tab w:val="left" w:pos="564"/>
        </w:tabs>
        <w:suppressAutoHyphens/>
        <w:spacing w:line="235" w:lineRule="auto"/>
        <w:ind w:left="564" w:right="20" w:hanging="564"/>
        <w:jc w:val="both"/>
      </w:pPr>
      <w:r>
        <w:rPr>
          <w:rFonts w:eastAsia="Arial"/>
        </w:rPr>
        <w:t>Zhotoviteľ je povinný na vlastné náklady a zodpovednosť vykonávať záručný servis a prehliadky jednotlivých technologických a vzduchotechnických dodávok a zariadení prostredníctvom ich dodávateľov (resp. prostredníctvom svojich subdodávateľov). Ustanovenie odseku 12 tohto článku Zmluvy sa neaplikuje.</w:t>
      </w:r>
    </w:p>
    <w:p w14:paraId="63258DA7" w14:textId="77777777" w:rsidR="00B20F11" w:rsidRDefault="00B20F11" w:rsidP="00B20F11">
      <w:pPr>
        <w:spacing w:line="241" w:lineRule="exact"/>
        <w:rPr>
          <w:rFonts w:eastAsia="Arial"/>
        </w:rPr>
      </w:pPr>
    </w:p>
    <w:p w14:paraId="32B83B4D" w14:textId="77777777" w:rsidR="00B20F11" w:rsidRDefault="00B20F11" w:rsidP="00E164D5">
      <w:pPr>
        <w:numPr>
          <w:ilvl w:val="0"/>
          <w:numId w:val="69"/>
        </w:numPr>
        <w:tabs>
          <w:tab w:val="clear" w:pos="2160"/>
          <w:tab w:val="clear" w:pos="2880"/>
          <w:tab w:val="clear" w:pos="4500"/>
          <w:tab w:val="left" w:pos="564"/>
        </w:tabs>
        <w:suppressAutoHyphens/>
        <w:spacing w:line="232" w:lineRule="auto"/>
        <w:ind w:left="564" w:right="20" w:hanging="564"/>
        <w:jc w:val="both"/>
      </w:pPr>
      <w:r>
        <w:rPr>
          <w:rFonts w:eastAsia="Arial"/>
        </w:rPr>
        <w:t>Na nároky Objednávateľa z vád Diela sa vzťahujú primerane príslušné ustanovenia Obchodného zákonníka.</w:t>
      </w:r>
    </w:p>
    <w:p w14:paraId="60C7C792" w14:textId="77777777" w:rsidR="00B20F11" w:rsidRDefault="00B20F11" w:rsidP="00B20F11">
      <w:pPr>
        <w:spacing w:line="232" w:lineRule="exact"/>
        <w:jc w:val="both"/>
        <w:rPr>
          <w:rFonts w:ascii="Times New Roman" w:hAnsi="Times New Roman" w:cs="Times New Roman"/>
        </w:rPr>
      </w:pPr>
    </w:p>
    <w:p w14:paraId="6B401AA2" w14:textId="50D29B40" w:rsidR="00B20F11" w:rsidRDefault="00B97B82" w:rsidP="00B20F11">
      <w:pPr>
        <w:spacing w:line="0" w:lineRule="atLeast"/>
        <w:ind w:right="16"/>
        <w:jc w:val="center"/>
      </w:pPr>
      <w:r>
        <w:rPr>
          <w:rFonts w:eastAsia="Arial"/>
          <w:b/>
        </w:rPr>
        <w:t>Článok X</w:t>
      </w:r>
    </w:p>
    <w:p w14:paraId="154A9697" w14:textId="77777777" w:rsidR="00B20F11" w:rsidRDefault="00B20F11" w:rsidP="00B20F11">
      <w:pPr>
        <w:spacing w:line="0" w:lineRule="atLeast"/>
        <w:ind w:right="16"/>
        <w:jc w:val="center"/>
      </w:pPr>
      <w:r>
        <w:rPr>
          <w:rFonts w:eastAsia="Arial"/>
          <w:b/>
        </w:rPr>
        <w:t>Sankcie a ukončenie Zmluvy</w:t>
      </w:r>
    </w:p>
    <w:p w14:paraId="697FDB52" w14:textId="77777777" w:rsidR="00B20F11" w:rsidRDefault="00B20F11" w:rsidP="00B20F11">
      <w:pPr>
        <w:spacing w:line="239" w:lineRule="exact"/>
        <w:rPr>
          <w:rFonts w:ascii="Times New Roman" w:hAnsi="Times New Roman" w:cs="Times New Roman"/>
          <w:b/>
        </w:rPr>
      </w:pPr>
    </w:p>
    <w:p w14:paraId="690DC908" w14:textId="77777777" w:rsidR="00B20F11" w:rsidRDefault="00B20F11" w:rsidP="00E164D5">
      <w:pPr>
        <w:numPr>
          <w:ilvl w:val="0"/>
          <w:numId w:val="70"/>
        </w:numPr>
        <w:tabs>
          <w:tab w:val="clear" w:pos="2160"/>
          <w:tab w:val="clear" w:pos="2880"/>
          <w:tab w:val="clear" w:pos="4500"/>
          <w:tab w:val="left" w:pos="564"/>
        </w:tabs>
        <w:suppressAutoHyphens/>
        <w:spacing w:line="237" w:lineRule="auto"/>
        <w:ind w:left="564" w:right="20" w:hanging="564"/>
        <w:jc w:val="both"/>
      </w:pPr>
      <w:r>
        <w:rPr>
          <w:rFonts w:eastAsia="Arial"/>
        </w:rPr>
        <w:t>V prípade omeškania Zhotoviteľa so zhotovením Diela riadne a/alebo včas, t.j. v lehote podľa článku II ods. 2 písm. a) tejto Zmluvy má Objednávateľ nárok na zmluvnú pokutu vo výške 0,05% z ceny Diela, a to v prípade, ak je Zhotoviteľ osobou registrovanou pre daň z pridanej hodnoty, aj s DPH, uvedenej v článku III ods. 1 tejto Zmluvy, za každý aj začatý deň omeškania. Ak došlo k omeškaniu Zhotoviteľa so zhotovením Diela z dôvodu pôsobenia vyššej moci (živelná pohroma, vojnový konflikt, štrajk a pod.), Objednávateľ neuplatní zmluvnú pokutu voči Zhotoviteľovi za dobu trvania vyššej moci. Objednávateľ neuplatní zmluvnú pokutu taktiež v prípade, ak sám je v omeškaní, a to za dobu omeškania Objednávateľa (§ 370 zákona č. 513/1991 Zb. Obchodný zákonník v znení neskorších predpisov).</w:t>
      </w:r>
    </w:p>
    <w:p w14:paraId="50E6157E" w14:textId="77777777" w:rsidR="00B20F11" w:rsidRDefault="00B20F11" w:rsidP="00B20F11">
      <w:pPr>
        <w:spacing w:line="247" w:lineRule="exact"/>
        <w:rPr>
          <w:rFonts w:eastAsia="Arial"/>
        </w:rPr>
      </w:pPr>
    </w:p>
    <w:p w14:paraId="25D35798" w14:textId="77777777" w:rsidR="00B20F11" w:rsidRDefault="00B20F11" w:rsidP="00E164D5">
      <w:pPr>
        <w:numPr>
          <w:ilvl w:val="0"/>
          <w:numId w:val="70"/>
        </w:numPr>
        <w:tabs>
          <w:tab w:val="clear" w:pos="2160"/>
          <w:tab w:val="clear" w:pos="2880"/>
          <w:tab w:val="clear" w:pos="4500"/>
          <w:tab w:val="left" w:pos="564"/>
        </w:tabs>
        <w:suppressAutoHyphens/>
        <w:spacing w:line="235" w:lineRule="auto"/>
        <w:ind w:left="564" w:right="20" w:hanging="564"/>
        <w:jc w:val="both"/>
      </w:pPr>
      <w:r>
        <w:rPr>
          <w:rFonts w:eastAsia="Arial"/>
        </w:rPr>
        <w:t>V prípade odstúpenia od Zmluvy zo strany Objednávateľa pred uplynutím lehoty podľa článku II ods. 2 písm. a) tejto Zmluvy má Objednávateľ nárok na zmluvnú pokutu vo výške 30 % z ceny Diela, a to v prípade, ak je Zhotoviteľ osobou registrovanou pre daň z pridanej hodnoty, aj s DPH, uvedenej v článku III ods. 1 tejto Zmluvy.</w:t>
      </w:r>
    </w:p>
    <w:p w14:paraId="37D42D5F" w14:textId="77777777" w:rsidR="00B20F11" w:rsidRDefault="00B20F11" w:rsidP="00B20F11">
      <w:pPr>
        <w:spacing w:line="243" w:lineRule="exact"/>
        <w:rPr>
          <w:rFonts w:eastAsia="Arial"/>
        </w:rPr>
      </w:pPr>
    </w:p>
    <w:p w14:paraId="61DD7678" w14:textId="77777777" w:rsidR="00B20F11" w:rsidRDefault="00B20F11" w:rsidP="00E164D5">
      <w:pPr>
        <w:numPr>
          <w:ilvl w:val="0"/>
          <w:numId w:val="70"/>
        </w:numPr>
        <w:tabs>
          <w:tab w:val="clear" w:pos="2160"/>
          <w:tab w:val="clear" w:pos="2880"/>
          <w:tab w:val="clear" w:pos="4500"/>
          <w:tab w:val="left" w:pos="564"/>
        </w:tabs>
        <w:suppressAutoHyphens/>
        <w:spacing w:line="235" w:lineRule="auto"/>
        <w:ind w:left="564" w:right="20" w:hanging="564"/>
        <w:jc w:val="both"/>
      </w:pPr>
      <w:r>
        <w:rPr>
          <w:rFonts w:eastAsia="Arial"/>
        </w:rPr>
        <w:t>V prípade omeškania Zhotoviteľa s nástupom na odstraňovanie vád Diela má Objednávateľ nárok na zmluvnú pokutu vo výške 100 (sto) EUR za každý, aj začatý deň omeškania. Ak Zhotoviteľ neodstráni vady Diela v Objednávateľom schválenej lehote, Objednávateľ má nárok na zmluvnú pokutu vo výške 10 % z ceny Diela, a to v prípade, ak je Zhotoviteľ osobou registrovanou pre daň z pridanej hodnoty, aj s DPH, uvedenej v článku III ods. 1 tejto Zmluvy.</w:t>
      </w:r>
    </w:p>
    <w:p w14:paraId="0816B516" w14:textId="77777777" w:rsidR="00B20F11" w:rsidRDefault="00B20F11" w:rsidP="00B20F11">
      <w:pPr>
        <w:spacing w:line="245" w:lineRule="exact"/>
        <w:rPr>
          <w:rFonts w:eastAsia="Arial"/>
        </w:rPr>
      </w:pPr>
    </w:p>
    <w:p w14:paraId="1BD9593B" w14:textId="23D8099C" w:rsidR="00B20F11" w:rsidRDefault="00B20F11" w:rsidP="00CE4CE0">
      <w:pPr>
        <w:numPr>
          <w:ilvl w:val="0"/>
          <w:numId w:val="70"/>
        </w:numPr>
        <w:tabs>
          <w:tab w:val="clear" w:pos="2160"/>
          <w:tab w:val="clear" w:pos="2880"/>
          <w:tab w:val="clear" w:pos="4500"/>
          <w:tab w:val="left" w:pos="564"/>
        </w:tabs>
        <w:suppressAutoHyphens/>
        <w:spacing w:line="232" w:lineRule="auto"/>
        <w:ind w:left="564" w:right="20" w:hanging="564"/>
        <w:jc w:val="both"/>
      </w:pPr>
      <w:r>
        <w:rPr>
          <w:rFonts w:eastAsia="Arial"/>
        </w:rPr>
        <w:t>Porušenie ktorejkoľvek z povinností Zhotoviteľa podľa článku V ods. 12 tejto Zmluvy zakladá právo Objednávateľa na zaplatenie zmluvnej pokuty vo výške 10 % z ceny Diela, a to v prípade, ak je Zhotoviteľ osobou registrovanou pre daň z pridanej hodnoty, aj s DPH, uvedenej v</w:t>
      </w:r>
      <w:r w:rsidR="00CE4CE0">
        <w:rPr>
          <w:rFonts w:eastAsia="Arial"/>
        </w:rPr>
        <w:t> </w:t>
      </w:r>
      <w:r>
        <w:rPr>
          <w:rFonts w:eastAsia="Arial"/>
        </w:rPr>
        <w:t>článku</w:t>
      </w:r>
      <w:r w:rsidR="00CE4CE0">
        <w:t xml:space="preserve"> </w:t>
      </w:r>
      <w:r w:rsidRPr="00CE4CE0">
        <w:rPr>
          <w:rFonts w:eastAsia="Arial"/>
        </w:rPr>
        <w:t>III ods. 1 tejto Zmluvy.</w:t>
      </w:r>
    </w:p>
    <w:p w14:paraId="7C40F795" w14:textId="77777777" w:rsidR="00B20F11" w:rsidRDefault="00B20F11" w:rsidP="00B20F11">
      <w:pPr>
        <w:spacing w:line="231" w:lineRule="exact"/>
        <w:rPr>
          <w:rFonts w:ascii="Times New Roman" w:hAnsi="Times New Roman" w:cs="Times New Roman"/>
        </w:rPr>
      </w:pPr>
    </w:p>
    <w:tbl>
      <w:tblPr>
        <w:tblW w:w="0" w:type="auto"/>
        <w:tblInd w:w="4" w:type="dxa"/>
        <w:tblLayout w:type="fixed"/>
        <w:tblCellMar>
          <w:left w:w="0" w:type="dxa"/>
          <w:right w:w="0" w:type="dxa"/>
        </w:tblCellMar>
        <w:tblLook w:val="0000" w:firstRow="0" w:lastRow="0" w:firstColumn="0" w:lastColumn="0" w:noHBand="0" w:noVBand="0"/>
      </w:tblPr>
      <w:tblGrid>
        <w:gridCol w:w="360"/>
        <w:gridCol w:w="8700"/>
      </w:tblGrid>
      <w:tr w:rsidR="00B20F11" w14:paraId="7DA362F7" w14:textId="77777777" w:rsidTr="00AC6FB6">
        <w:trPr>
          <w:trHeight w:val="230"/>
        </w:trPr>
        <w:tc>
          <w:tcPr>
            <w:tcW w:w="360" w:type="dxa"/>
            <w:shd w:val="clear" w:color="auto" w:fill="auto"/>
          </w:tcPr>
          <w:p w14:paraId="63671673" w14:textId="77777777" w:rsidR="00B20F11" w:rsidRDefault="00B20F11" w:rsidP="00106FA3">
            <w:pPr>
              <w:spacing w:line="0" w:lineRule="atLeast"/>
              <w:ind w:right="100"/>
              <w:jc w:val="both"/>
            </w:pPr>
            <w:r>
              <w:rPr>
                <w:rFonts w:eastAsia="Arial"/>
                <w:w w:val="83"/>
              </w:rPr>
              <w:t>5.</w:t>
            </w:r>
          </w:p>
        </w:tc>
        <w:tc>
          <w:tcPr>
            <w:tcW w:w="8700" w:type="dxa"/>
            <w:shd w:val="clear" w:color="auto" w:fill="auto"/>
          </w:tcPr>
          <w:p w14:paraId="04D5156B" w14:textId="77777777" w:rsidR="00B20F11" w:rsidRDefault="00B20F11" w:rsidP="00106FA3">
            <w:pPr>
              <w:spacing w:line="0" w:lineRule="atLeast"/>
              <w:ind w:left="200"/>
              <w:jc w:val="both"/>
            </w:pPr>
            <w:r>
              <w:rPr>
                <w:rFonts w:eastAsia="Arial"/>
              </w:rPr>
              <w:t>V prípade  nesplnenia  povinnosti  Zhotoviteľa  podľa  článku  VII  ods.  5  tejto  Zmluvy</w:t>
            </w:r>
          </w:p>
        </w:tc>
      </w:tr>
      <w:tr w:rsidR="00B20F11" w14:paraId="7F04F56A" w14:textId="77777777" w:rsidTr="00AC6FB6">
        <w:trPr>
          <w:trHeight w:val="230"/>
        </w:trPr>
        <w:tc>
          <w:tcPr>
            <w:tcW w:w="360" w:type="dxa"/>
            <w:shd w:val="clear" w:color="auto" w:fill="auto"/>
          </w:tcPr>
          <w:p w14:paraId="0018874F" w14:textId="77777777" w:rsidR="00B20F11" w:rsidRDefault="00B20F11" w:rsidP="00106FA3">
            <w:pPr>
              <w:snapToGrid w:val="0"/>
              <w:spacing w:line="0" w:lineRule="atLeast"/>
              <w:jc w:val="both"/>
              <w:rPr>
                <w:rFonts w:ascii="Times New Roman" w:hAnsi="Times New Roman" w:cs="Times New Roman"/>
              </w:rPr>
            </w:pPr>
          </w:p>
        </w:tc>
        <w:tc>
          <w:tcPr>
            <w:tcW w:w="8700" w:type="dxa"/>
            <w:shd w:val="clear" w:color="auto" w:fill="auto"/>
          </w:tcPr>
          <w:p w14:paraId="480B92A1" w14:textId="77777777" w:rsidR="00B20F11" w:rsidRDefault="00B20F11" w:rsidP="00106FA3">
            <w:pPr>
              <w:spacing w:line="0" w:lineRule="atLeast"/>
              <w:jc w:val="both"/>
            </w:pPr>
            <w:r>
              <w:rPr>
                <w:rFonts w:eastAsia="Arial"/>
              </w:rPr>
              <w:t xml:space="preserve">    má Objednávateľ nárok na zmluvnú pokutu vo výške 500 (päťsto) EUR za každý neoznámený</w:t>
            </w:r>
          </w:p>
        </w:tc>
      </w:tr>
      <w:tr w:rsidR="00B20F11" w14:paraId="13A3C0F1" w14:textId="77777777" w:rsidTr="00AC6FB6">
        <w:trPr>
          <w:trHeight w:val="228"/>
        </w:trPr>
        <w:tc>
          <w:tcPr>
            <w:tcW w:w="360" w:type="dxa"/>
            <w:shd w:val="clear" w:color="auto" w:fill="auto"/>
          </w:tcPr>
          <w:p w14:paraId="7C47E38F" w14:textId="77777777" w:rsidR="00B20F11" w:rsidRDefault="00B20F11" w:rsidP="00106FA3">
            <w:pPr>
              <w:snapToGrid w:val="0"/>
              <w:spacing w:line="0" w:lineRule="atLeast"/>
              <w:jc w:val="both"/>
              <w:rPr>
                <w:rFonts w:ascii="Times New Roman" w:hAnsi="Times New Roman" w:cs="Times New Roman"/>
                <w:sz w:val="19"/>
              </w:rPr>
            </w:pPr>
          </w:p>
        </w:tc>
        <w:tc>
          <w:tcPr>
            <w:tcW w:w="8700" w:type="dxa"/>
            <w:shd w:val="clear" w:color="auto" w:fill="auto"/>
          </w:tcPr>
          <w:p w14:paraId="6CF1CF1F" w14:textId="77777777" w:rsidR="00B20F11" w:rsidRDefault="00B20F11" w:rsidP="00106FA3">
            <w:pPr>
              <w:spacing w:line="228" w:lineRule="exact"/>
              <w:ind w:left="200"/>
              <w:jc w:val="both"/>
            </w:pPr>
            <w:r>
              <w:rPr>
                <w:rFonts w:eastAsia="Arial"/>
              </w:rPr>
              <w:t>zmenený údaj, ako aj náhradu škody, ktorá Objednávateľovi v tejto súvislosti vznikne.</w:t>
            </w:r>
          </w:p>
        </w:tc>
      </w:tr>
    </w:tbl>
    <w:p w14:paraId="0C2D8797" w14:textId="77777777" w:rsidR="00B20F11" w:rsidRDefault="00B20F11" w:rsidP="00106FA3">
      <w:pPr>
        <w:spacing w:line="241" w:lineRule="exact"/>
        <w:jc w:val="both"/>
        <w:rPr>
          <w:rFonts w:ascii="Times New Roman" w:hAnsi="Times New Roman" w:cs="Times New Roman"/>
        </w:rPr>
      </w:pPr>
    </w:p>
    <w:p w14:paraId="49B75B82" w14:textId="77777777" w:rsidR="00B20F11" w:rsidRDefault="00B20F11" w:rsidP="00E164D5">
      <w:pPr>
        <w:numPr>
          <w:ilvl w:val="0"/>
          <w:numId w:val="71"/>
        </w:numPr>
        <w:tabs>
          <w:tab w:val="clear" w:pos="2160"/>
          <w:tab w:val="clear" w:pos="2880"/>
          <w:tab w:val="clear" w:pos="4500"/>
          <w:tab w:val="left" w:pos="564"/>
        </w:tabs>
        <w:suppressAutoHyphens/>
        <w:spacing w:line="235" w:lineRule="auto"/>
        <w:ind w:left="564" w:right="20" w:hanging="564"/>
        <w:jc w:val="both"/>
      </w:pPr>
      <w:r>
        <w:rPr>
          <w:rFonts w:eastAsia="Arial"/>
        </w:rPr>
        <w:t>V prípade podstatného porušenia povinností vyplývajúcich z tejto Zmluvy má Objednávateľ nárok na zmluvnú pokutu vo výške 1 000 (tisíc) EUR. Pri opakovanom porušení tejto Zmluvy, ktoré nie je podstatné, je Zhotoviteľ povinný uhradiť Objednávateľovi zmluvnú pokutu vo výške 200 (dvesto) EUR za každé opakované porušenie. Za opakované porušenie tejto Zmluvy, ktoré nie je podstatným porušením, sa považuje porušenie identickej povinnosti dva krát.</w:t>
      </w:r>
    </w:p>
    <w:p w14:paraId="1A3E7826" w14:textId="77777777" w:rsidR="00B20F11" w:rsidRDefault="00B20F11" w:rsidP="00106FA3">
      <w:pPr>
        <w:spacing w:line="200" w:lineRule="exact"/>
        <w:jc w:val="both"/>
        <w:rPr>
          <w:rFonts w:ascii="Times New Roman" w:hAnsi="Times New Roman" w:cs="Times New Roman"/>
        </w:rPr>
      </w:pPr>
    </w:p>
    <w:p w14:paraId="69940F30" w14:textId="77777777" w:rsidR="00B20F11" w:rsidRDefault="00B20F11" w:rsidP="00E164D5">
      <w:pPr>
        <w:numPr>
          <w:ilvl w:val="0"/>
          <w:numId w:val="72"/>
        </w:numPr>
        <w:tabs>
          <w:tab w:val="clear" w:pos="2160"/>
          <w:tab w:val="clear" w:pos="2880"/>
          <w:tab w:val="clear" w:pos="4500"/>
          <w:tab w:val="left" w:pos="564"/>
        </w:tabs>
        <w:suppressAutoHyphens/>
        <w:spacing w:line="235" w:lineRule="auto"/>
        <w:ind w:left="564" w:right="20" w:hanging="564"/>
        <w:jc w:val="both"/>
      </w:pPr>
      <w:bookmarkStart w:id="9" w:name="page16"/>
      <w:bookmarkEnd w:id="9"/>
      <w:r>
        <w:rPr>
          <w:rFonts w:eastAsia="Arial"/>
        </w:rPr>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701785EB" w14:textId="77777777" w:rsidR="00B20F11" w:rsidRDefault="00B20F11" w:rsidP="00106FA3">
      <w:pPr>
        <w:spacing w:line="241" w:lineRule="exact"/>
        <w:jc w:val="both"/>
        <w:rPr>
          <w:rFonts w:eastAsia="Arial"/>
        </w:rPr>
      </w:pPr>
    </w:p>
    <w:p w14:paraId="51796E46" w14:textId="77777777" w:rsidR="00B20F11" w:rsidRDefault="00B20F11" w:rsidP="00E164D5">
      <w:pPr>
        <w:numPr>
          <w:ilvl w:val="0"/>
          <w:numId w:val="72"/>
        </w:numPr>
        <w:tabs>
          <w:tab w:val="clear" w:pos="2160"/>
          <w:tab w:val="clear" w:pos="2880"/>
          <w:tab w:val="clear" w:pos="4500"/>
          <w:tab w:val="left" w:pos="564"/>
        </w:tabs>
        <w:suppressAutoHyphens/>
        <w:spacing w:line="0" w:lineRule="atLeast"/>
        <w:ind w:left="564" w:hanging="564"/>
        <w:jc w:val="both"/>
      </w:pPr>
      <w:r>
        <w:rPr>
          <w:rFonts w:eastAsia="Arial"/>
          <w:sz w:val="19"/>
        </w:rPr>
        <w:t>V prípade omeškania Objednávateľa so splnením povinností uhradiť faktúru v termíne splatnosti,</w:t>
      </w:r>
    </w:p>
    <w:p w14:paraId="3A884E78" w14:textId="77777777" w:rsidR="00B20F11" w:rsidRDefault="00B20F11" w:rsidP="00106FA3">
      <w:pPr>
        <w:spacing w:line="12" w:lineRule="exact"/>
        <w:jc w:val="both"/>
        <w:rPr>
          <w:rFonts w:ascii="Times New Roman" w:hAnsi="Times New Roman" w:cs="Times New Roman"/>
          <w:sz w:val="19"/>
        </w:rPr>
      </w:pPr>
    </w:p>
    <w:p w14:paraId="1A371FAC" w14:textId="77777777" w:rsidR="00B20F11" w:rsidRDefault="00B20F11" w:rsidP="00106FA3">
      <w:pPr>
        <w:spacing w:line="232" w:lineRule="auto"/>
        <w:ind w:left="564" w:right="20"/>
        <w:jc w:val="both"/>
      </w:pPr>
      <w:r>
        <w:rPr>
          <w:rFonts w:eastAsia="Arial"/>
        </w:rPr>
        <w:t>má Zhotoviteľ nárok na úrok z omeškania vo výške 0,01 % z dlžnej sumy za každý aj začatý deň omeškania.</w:t>
      </w:r>
    </w:p>
    <w:p w14:paraId="4FC6C74D" w14:textId="77777777" w:rsidR="00B20F11" w:rsidRDefault="00B20F11" w:rsidP="00106FA3">
      <w:pPr>
        <w:spacing w:line="243" w:lineRule="exact"/>
        <w:jc w:val="both"/>
        <w:rPr>
          <w:rFonts w:ascii="Times New Roman" w:hAnsi="Times New Roman" w:cs="Times New Roman"/>
        </w:rPr>
      </w:pPr>
    </w:p>
    <w:p w14:paraId="17D8A932" w14:textId="77777777" w:rsidR="00B20F11" w:rsidRDefault="00B20F11" w:rsidP="00E164D5">
      <w:pPr>
        <w:numPr>
          <w:ilvl w:val="0"/>
          <w:numId w:val="73"/>
        </w:numPr>
        <w:tabs>
          <w:tab w:val="clear" w:pos="2160"/>
          <w:tab w:val="clear" w:pos="2880"/>
          <w:tab w:val="clear" w:pos="4500"/>
          <w:tab w:val="left" w:pos="564"/>
        </w:tabs>
        <w:suppressAutoHyphens/>
        <w:spacing w:line="232" w:lineRule="auto"/>
        <w:ind w:left="564" w:right="20" w:hanging="564"/>
        <w:jc w:val="both"/>
      </w:pPr>
      <w:r>
        <w:rPr>
          <w:rFonts w:eastAsia="Arial"/>
        </w:rPr>
        <w:t>Zmluva sa uzatvára na dobu určitú, do usporiadania všetkých záväzkov z nej vyplývajúcich. Pred uplynutím doby trvania tejto Zmluvy je možné túto Zmluvu ukončiť:</w:t>
      </w:r>
    </w:p>
    <w:p w14:paraId="6DDF9CEE" w14:textId="77777777" w:rsidR="00B20F11" w:rsidRDefault="00B20F11" w:rsidP="00106FA3">
      <w:pPr>
        <w:spacing w:line="1" w:lineRule="exact"/>
        <w:jc w:val="both"/>
        <w:rPr>
          <w:rFonts w:eastAsia="Arial"/>
        </w:rPr>
      </w:pPr>
    </w:p>
    <w:p w14:paraId="36945863" w14:textId="77777777" w:rsidR="00B20F11" w:rsidRDefault="00B20F11" w:rsidP="00E164D5">
      <w:pPr>
        <w:numPr>
          <w:ilvl w:val="1"/>
          <w:numId w:val="73"/>
        </w:numPr>
        <w:tabs>
          <w:tab w:val="clear" w:pos="2160"/>
          <w:tab w:val="clear" w:pos="2880"/>
          <w:tab w:val="clear" w:pos="4500"/>
          <w:tab w:val="left" w:pos="1124"/>
        </w:tabs>
        <w:suppressAutoHyphens/>
        <w:spacing w:line="0" w:lineRule="atLeast"/>
        <w:ind w:left="1124" w:hanging="557"/>
        <w:jc w:val="both"/>
      </w:pPr>
      <w:r>
        <w:rPr>
          <w:rFonts w:eastAsia="Arial"/>
        </w:rPr>
        <w:t>písomnou dohodou Zmluvných strán, k dohodnutému dňu,</w:t>
      </w:r>
    </w:p>
    <w:p w14:paraId="740FA69A" w14:textId="77777777" w:rsidR="00B20F11" w:rsidRDefault="00B20F11" w:rsidP="00106FA3">
      <w:pPr>
        <w:spacing w:line="10" w:lineRule="exact"/>
        <w:jc w:val="both"/>
        <w:rPr>
          <w:rFonts w:eastAsia="Arial"/>
        </w:rPr>
      </w:pPr>
    </w:p>
    <w:p w14:paraId="17775D94" w14:textId="77777777" w:rsidR="00B20F11" w:rsidRDefault="00B20F11" w:rsidP="00E164D5">
      <w:pPr>
        <w:numPr>
          <w:ilvl w:val="1"/>
          <w:numId w:val="73"/>
        </w:numPr>
        <w:tabs>
          <w:tab w:val="clear" w:pos="2160"/>
          <w:tab w:val="clear" w:pos="2880"/>
          <w:tab w:val="clear" w:pos="4500"/>
          <w:tab w:val="left" w:pos="1124"/>
        </w:tabs>
        <w:suppressAutoHyphens/>
        <w:spacing w:line="232" w:lineRule="auto"/>
        <w:ind w:left="1124" w:right="20" w:hanging="557"/>
        <w:jc w:val="both"/>
      </w:pPr>
      <w:r>
        <w:rPr>
          <w:rFonts w:eastAsia="Arial"/>
        </w:rPr>
        <w:t>okamžitým písomným odstúpením od Zmluvy z dôvodov podstatného porušenia záväzku vyplývajúceho z tejto Zmluvy.</w:t>
      </w:r>
    </w:p>
    <w:p w14:paraId="594DC584" w14:textId="77777777" w:rsidR="00B20F11" w:rsidRDefault="00B20F11" w:rsidP="00B20F11">
      <w:pPr>
        <w:spacing w:line="243" w:lineRule="exact"/>
        <w:rPr>
          <w:rFonts w:eastAsia="Arial"/>
        </w:rPr>
      </w:pPr>
    </w:p>
    <w:p w14:paraId="179F2F20" w14:textId="77777777" w:rsidR="00B20F11" w:rsidRDefault="00B20F11" w:rsidP="00E164D5">
      <w:pPr>
        <w:numPr>
          <w:ilvl w:val="0"/>
          <w:numId w:val="73"/>
        </w:numPr>
        <w:tabs>
          <w:tab w:val="clear" w:pos="2160"/>
          <w:tab w:val="clear" w:pos="2880"/>
          <w:tab w:val="clear" w:pos="4500"/>
          <w:tab w:val="left" w:pos="564"/>
        </w:tabs>
        <w:suppressAutoHyphens/>
        <w:spacing w:line="237" w:lineRule="auto"/>
        <w:ind w:left="564" w:right="20" w:hanging="564"/>
        <w:jc w:val="both"/>
      </w:pPr>
      <w:r>
        <w:rPr>
          <w:rFonts w:eastAsia="Arial"/>
        </w:rPr>
        <w:t>Ak sa porušenie zmluvnej povinnosti Zmluvnou stranou považuje v zmysle tejto Zmluvy v súlade s § 345 zákona č. 513/1991 Zb. Obchodný zákonník v znení neskorších predpisov za podstatné porušenie zmluvy, môže oprávnená strana od Zmluvy odstúpiť, pokiaľ to oznámi písomne druhej zmluvnej strane písomne doporučeným listom alebo elektronicky so zaručeným podpisom do elektronickej schránky druhej Zmluvnej strany. Odstúpenie od Zmluvy je účinné dňom doručenia oznámenia o odstúpení od Zmluvy druhej Zmluvnej strane.</w:t>
      </w:r>
    </w:p>
    <w:p w14:paraId="50DF8DC1" w14:textId="77777777" w:rsidR="00B20F11" w:rsidRDefault="00B20F11" w:rsidP="00B20F11">
      <w:pPr>
        <w:spacing w:line="239" w:lineRule="exact"/>
        <w:rPr>
          <w:rFonts w:eastAsia="Arial"/>
        </w:rPr>
      </w:pPr>
    </w:p>
    <w:p w14:paraId="2B4E089F" w14:textId="77777777" w:rsidR="00B20F11" w:rsidRDefault="00B20F11" w:rsidP="00E164D5">
      <w:pPr>
        <w:numPr>
          <w:ilvl w:val="0"/>
          <w:numId w:val="73"/>
        </w:numPr>
        <w:tabs>
          <w:tab w:val="clear" w:pos="2160"/>
          <w:tab w:val="clear" w:pos="2880"/>
          <w:tab w:val="clear" w:pos="4500"/>
          <w:tab w:val="left" w:pos="564"/>
        </w:tabs>
        <w:suppressAutoHyphens/>
        <w:spacing w:line="237" w:lineRule="auto"/>
        <w:ind w:left="564" w:right="20" w:hanging="564"/>
        <w:jc w:val="both"/>
      </w:pPr>
      <w:r>
        <w:rPr>
          <w:rFonts w:eastAsia="Arial"/>
        </w:rPr>
        <w:t>V prípade, že ide o nepodstatné porušenie, môže druhá Zmluvná strana podľa § 346 zákona č. 513/1991 Zb. Obchodný zákonník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6BAD77A1" w14:textId="77777777" w:rsidR="00B20F11" w:rsidRDefault="00B20F11" w:rsidP="00B20F11">
      <w:pPr>
        <w:spacing w:line="242" w:lineRule="exact"/>
        <w:rPr>
          <w:rFonts w:eastAsia="Arial"/>
        </w:rPr>
      </w:pPr>
    </w:p>
    <w:p w14:paraId="78D33A58" w14:textId="77777777" w:rsidR="00B20F11" w:rsidRDefault="00B20F11" w:rsidP="00E164D5">
      <w:pPr>
        <w:numPr>
          <w:ilvl w:val="0"/>
          <w:numId w:val="73"/>
        </w:numPr>
        <w:tabs>
          <w:tab w:val="clear" w:pos="2160"/>
          <w:tab w:val="clear" w:pos="2880"/>
          <w:tab w:val="clear" w:pos="4500"/>
          <w:tab w:val="left" w:pos="564"/>
        </w:tabs>
        <w:suppressAutoHyphens/>
        <w:spacing w:line="235" w:lineRule="auto"/>
        <w:ind w:left="564" w:right="20" w:hanging="564"/>
        <w:jc w:val="both"/>
      </w:pPr>
      <w:r>
        <w:rPr>
          <w:rFonts w:eastAsia="Arial"/>
        </w:rPr>
        <w:t>Ak oprávnená strana v lehote na odstúpenie od Zmluvy podľa odseku 9 tohto článku Zmluvy stanoví na dodatočné plnenie dodatočnú lehotu, vzniká jej právo odstúpiť od Zmluvy po uplynutí dodatočnej lehoty rovnakým spôsobom, ako je uvedený v odseku 10 tohto článku Zmluvy.</w:t>
      </w:r>
    </w:p>
    <w:p w14:paraId="51BB977A" w14:textId="77777777" w:rsidR="00B20F11" w:rsidRDefault="00B20F11" w:rsidP="00B20F11">
      <w:pPr>
        <w:spacing w:line="244" w:lineRule="exact"/>
        <w:rPr>
          <w:rFonts w:eastAsia="Arial"/>
        </w:rPr>
      </w:pPr>
    </w:p>
    <w:p w14:paraId="24AF0C72" w14:textId="77777777" w:rsidR="00B20F11" w:rsidRDefault="00B20F11" w:rsidP="00E164D5">
      <w:pPr>
        <w:numPr>
          <w:ilvl w:val="0"/>
          <w:numId w:val="73"/>
        </w:numPr>
        <w:tabs>
          <w:tab w:val="clear" w:pos="2160"/>
          <w:tab w:val="clear" w:pos="2880"/>
          <w:tab w:val="clear" w:pos="4500"/>
          <w:tab w:val="left" w:pos="564"/>
        </w:tabs>
        <w:suppressAutoHyphens/>
        <w:spacing w:line="235" w:lineRule="auto"/>
        <w:ind w:left="564" w:right="20" w:hanging="564"/>
        <w:jc w:val="both"/>
      </w:pPr>
      <w:r>
        <w:rPr>
          <w:rFonts w:eastAsia="Arial"/>
        </w:rPr>
        <w:t>Odstúpením od Zmluvy zanikajú všetky práva a povinnosti strán zo Zmluvy, okrem nárokov na náhradu nákladov, ktoré Zhotoviteľ nevyhnutne alebo účelne vynaložil v súvislosti s plnením záväzku zhotoviť Dielo podľa tejto Zmluvy, nárokov na náhradu škody, nárokov na dovtedy uplatnené zmluvné resp. zákonné sankcie a nárokov vyplývajúcich z ustanovení tejto Zmluvy.</w:t>
      </w:r>
    </w:p>
    <w:p w14:paraId="6A7D452E" w14:textId="77777777" w:rsidR="00B20F11" w:rsidRDefault="00B20F11" w:rsidP="00B20F11">
      <w:pPr>
        <w:spacing w:line="231" w:lineRule="exact"/>
        <w:rPr>
          <w:rFonts w:eastAsia="Arial"/>
        </w:rPr>
      </w:pPr>
    </w:p>
    <w:p w14:paraId="62D3F8C2" w14:textId="77777777" w:rsidR="00B20F11" w:rsidRDefault="00B20F11" w:rsidP="00E164D5">
      <w:pPr>
        <w:numPr>
          <w:ilvl w:val="0"/>
          <w:numId w:val="73"/>
        </w:numPr>
        <w:tabs>
          <w:tab w:val="clear" w:pos="2160"/>
          <w:tab w:val="clear" w:pos="2880"/>
          <w:tab w:val="clear" w:pos="4500"/>
          <w:tab w:val="left" w:pos="564"/>
        </w:tabs>
        <w:suppressAutoHyphens/>
        <w:spacing w:line="0" w:lineRule="atLeast"/>
        <w:ind w:left="564" w:hanging="564"/>
      </w:pPr>
      <w:r>
        <w:rPr>
          <w:rFonts w:eastAsia="Arial"/>
        </w:rPr>
        <w:t>Pri riešení pohľadávok z dôvodu odstúpenia od Zmluvy sa postupuje nasledovne:</w:t>
      </w:r>
    </w:p>
    <w:p w14:paraId="78FB1EC3" w14:textId="77777777" w:rsidR="00B20F11" w:rsidRDefault="00B20F11" w:rsidP="00E164D5">
      <w:pPr>
        <w:numPr>
          <w:ilvl w:val="1"/>
          <w:numId w:val="73"/>
        </w:numPr>
        <w:tabs>
          <w:tab w:val="clear" w:pos="2160"/>
          <w:tab w:val="clear" w:pos="2880"/>
          <w:tab w:val="clear" w:pos="4500"/>
          <w:tab w:val="left" w:pos="1124"/>
        </w:tabs>
        <w:suppressAutoHyphens/>
        <w:spacing w:line="0" w:lineRule="atLeast"/>
        <w:ind w:left="1124" w:hanging="557"/>
      </w:pPr>
      <w:r>
        <w:rPr>
          <w:rFonts w:eastAsia="Arial"/>
        </w:rPr>
        <w:t>časť Diela zhotoveného do odstúpenia od Zmluvy zostáva vlastníctvom Objednávateľa,</w:t>
      </w:r>
    </w:p>
    <w:p w14:paraId="54D81B72" w14:textId="77777777" w:rsidR="00B20F11" w:rsidRDefault="00B20F11" w:rsidP="00B20F11">
      <w:pPr>
        <w:spacing w:line="10" w:lineRule="exact"/>
        <w:rPr>
          <w:rFonts w:eastAsia="Arial"/>
        </w:rPr>
      </w:pPr>
    </w:p>
    <w:p w14:paraId="01A1C0F4" w14:textId="77777777" w:rsidR="00B20F11" w:rsidRDefault="00B20F11" w:rsidP="00E164D5">
      <w:pPr>
        <w:numPr>
          <w:ilvl w:val="1"/>
          <w:numId w:val="73"/>
        </w:numPr>
        <w:tabs>
          <w:tab w:val="clear" w:pos="2160"/>
          <w:tab w:val="clear" w:pos="2880"/>
          <w:tab w:val="clear" w:pos="4500"/>
          <w:tab w:val="left" w:pos="1124"/>
        </w:tabs>
        <w:suppressAutoHyphens/>
        <w:spacing w:line="235" w:lineRule="auto"/>
        <w:ind w:left="1124" w:right="20" w:hanging="557"/>
        <w:jc w:val="both"/>
      </w:pPr>
      <w:r>
        <w:rPr>
          <w:rFonts w:eastAsia="Arial"/>
        </w:rPr>
        <w:t>finančné prostriedky, poskytnuté do odstúpenia od Zmluvy, usporiada Zhotoviteľ konečnou faktúrou, ktorá bude mať náležitosti daňového dokladu do 14 dní od odstúpenia od Zmluvy, pričom pre fakturáciu platia ustanovenia článku IV tejto zmluvy.</w:t>
      </w:r>
    </w:p>
    <w:p w14:paraId="357410A1" w14:textId="77777777" w:rsidR="00B20F11" w:rsidRDefault="00B20F11" w:rsidP="00B20F11">
      <w:pPr>
        <w:spacing w:line="10" w:lineRule="exact"/>
        <w:rPr>
          <w:rFonts w:eastAsia="Arial"/>
        </w:rPr>
      </w:pPr>
    </w:p>
    <w:p w14:paraId="40AECEF9" w14:textId="77777777" w:rsidR="00B20F11" w:rsidRDefault="00B20F11" w:rsidP="00E164D5">
      <w:pPr>
        <w:numPr>
          <w:ilvl w:val="1"/>
          <w:numId w:val="73"/>
        </w:numPr>
        <w:tabs>
          <w:tab w:val="clear" w:pos="2160"/>
          <w:tab w:val="clear" w:pos="2880"/>
          <w:tab w:val="clear" w:pos="4500"/>
          <w:tab w:val="left" w:pos="1124"/>
        </w:tabs>
        <w:suppressAutoHyphens/>
        <w:spacing w:line="232" w:lineRule="auto"/>
        <w:ind w:left="1124" w:right="20" w:hanging="557"/>
      </w:pPr>
      <w:r>
        <w:rPr>
          <w:rFonts w:eastAsia="Arial"/>
        </w:rPr>
        <w:t>Zmluvné strany si usporiadajú všetky záväzky v zmysle tejto Zmluvy po ich vzájomnom odsúhlasení, a to najneskôr do 14 dní od doručenia konečnej faktúry Objednávateľovi.</w:t>
      </w:r>
    </w:p>
    <w:p w14:paraId="0D470DA3" w14:textId="77777777" w:rsidR="00B20F11" w:rsidRDefault="00B20F11" w:rsidP="00B20F11">
      <w:pPr>
        <w:spacing w:line="242" w:lineRule="exact"/>
        <w:rPr>
          <w:rFonts w:eastAsia="Arial"/>
        </w:rPr>
      </w:pPr>
    </w:p>
    <w:p w14:paraId="79E2DE42" w14:textId="77777777" w:rsidR="00B20F11" w:rsidRPr="00F84ABB" w:rsidRDefault="00B20F11" w:rsidP="00E164D5">
      <w:pPr>
        <w:numPr>
          <w:ilvl w:val="0"/>
          <w:numId w:val="73"/>
        </w:numPr>
        <w:tabs>
          <w:tab w:val="clear" w:pos="2160"/>
          <w:tab w:val="clear" w:pos="2880"/>
          <w:tab w:val="clear" w:pos="4500"/>
          <w:tab w:val="left" w:pos="564"/>
        </w:tabs>
        <w:suppressAutoHyphens/>
        <w:spacing w:line="252" w:lineRule="auto"/>
        <w:ind w:left="564" w:right="20" w:hanging="564"/>
        <w:jc w:val="both"/>
      </w:pPr>
      <w:r>
        <w:rPr>
          <w:rFonts w:eastAsia="Arial"/>
          <w:sz w:val="19"/>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eastAsia="Arial"/>
          <w:sz w:val="19"/>
        </w:rPr>
        <w:t>vysporiadavaní</w:t>
      </w:r>
      <w:proofErr w:type="spellEnd"/>
      <w:r>
        <w:rPr>
          <w:rFonts w:eastAsia="Arial"/>
          <w:sz w:val="19"/>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0F758516" w14:textId="77777777" w:rsidR="00B20F11" w:rsidRDefault="00B20F11" w:rsidP="00B20F11">
      <w:pPr>
        <w:tabs>
          <w:tab w:val="left" w:pos="564"/>
        </w:tabs>
        <w:spacing w:line="252" w:lineRule="auto"/>
        <w:ind w:right="20"/>
        <w:jc w:val="both"/>
        <w:rPr>
          <w:rFonts w:eastAsia="Arial"/>
          <w:sz w:val="19"/>
        </w:rPr>
      </w:pPr>
    </w:p>
    <w:p w14:paraId="2A7F6141" w14:textId="5EC4F8A5" w:rsidR="00B20F11" w:rsidRDefault="00B97B82" w:rsidP="00B20F11">
      <w:pPr>
        <w:spacing w:line="0" w:lineRule="atLeast"/>
        <w:ind w:right="16"/>
        <w:jc w:val="center"/>
      </w:pPr>
      <w:r>
        <w:rPr>
          <w:rFonts w:eastAsia="Arial"/>
          <w:b/>
        </w:rPr>
        <w:t>Článok XI</w:t>
      </w:r>
    </w:p>
    <w:p w14:paraId="73C2C04B" w14:textId="77777777" w:rsidR="00B20F11" w:rsidRDefault="00B20F11" w:rsidP="00B20F11">
      <w:pPr>
        <w:spacing w:line="0" w:lineRule="atLeast"/>
        <w:ind w:right="16"/>
        <w:jc w:val="center"/>
      </w:pPr>
      <w:r>
        <w:rPr>
          <w:rFonts w:eastAsia="Arial"/>
          <w:b/>
        </w:rPr>
        <w:t>Dôvernosť informácií a mlčanlivosť a ochrana osobných údajov</w:t>
      </w:r>
    </w:p>
    <w:p w14:paraId="1157FA9B" w14:textId="77777777" w:rsidR="00B20F11" w:rsidRDefault="00B20F11" w:rsidP="00B20F11">
      <w:pPr>
        <w:spacing w:line="241" w:lineRule="exact"/>
        <w:rPr>
          <w:rFonts w:ascii="Times New Roman" w:hAnsi="Times New Roman" w:cs="Times New Roman"/>
          <w:b/>
        </w:rPr>
      </w:pPr>
    </w:p>
    <w:p w14:paraId="7735BB6F" w14:textId="77777777" w:rsidR="00B20F11" w:rsidRDefault="00B20F11" w:rsidP="00E164D5">
      <w:pPr>
        <w:numPr>
          <w:ilvl w:val="0"/>
          <w:numId w:val="74"/>
        </w:numPr>
        <w:tabs>
          <w:tab w:val="clear" w:pos="2160"/>
          <w:tab w:val="clear" w:pos="2880"/>
          <w:tab w:val="clear" w:pos="4500"/>
          <w:tab w:val="left" w:pos="564"/>
        </w:tabs>
        <w:suppressAutoHyphens/>
        <w:spacing w:line="235" w:lineRule="auto"/>
        <w:ind w:left="564" w:right="20" w:hanging="564"/>
        <w:jc w:val="both"/>
      </w:pPr>
      <w:r>
        <w:rPr>
          <w:rFonts w:eastAsia="Arial"/>
        </w:rPr>
        <w:t>Ak táto Zmluva alebo príslušné právne predpisy neustanovujú inak, Zmluvné strany sú povinné zachovávať mlčanlivosť o všetkých informáciách získaných v súvislosti s touto Zmluvou (ďalej len „dôverné informácie“) a žiadna zo Zmluvných strán nie je oprávnená zverejniť alebo poskytnúť dôverné informácie iným osobám bez predchádzajúceho písomného súhlasu dotknutej Zmluvnej strany.</w:t>
      </w:r>
    </w:p>
    <w:p w14:paraId="63649B31" w14:textId="77777777" w:rsidR="00B20F11" w:rsidRDefault="00B20F11" w:rsidP="00B20F11">
      <w:pPr>
        <w:spacing w:line="242" w:lineRule="exact"/>
        <w:rPr>
          <w:rFonts w:eastAsia="Arial"/>
        </w:rPr>
      </w:pPr>
    </w:p>
    <w:p w14:paraId="25A28909" w14:textId="77777777" w:rsidR="00B20F11" w:rsidRDefault="00B20F11" w:rsidP="00E164D5">
      <w:pPr>
        <w:numPr>
          <w:ilvl w:val="0"/>
          <w:numId w:val="74"/>
        </w:numPr>
        <w:tabs>
          <w:tab w:val="clear" w:pos="2160"/>
          <w:tab w:val="clear" w:pos="2880"/>
          <w:tab w:val="clear" w:pos="4500"/>
          <w:tab w:val="left" w:pos="564"/>
        </w:tabs>
        <w:suppressAutoHyphens/>
        <w:spacing w:line="235" w:lineRule="auto"/>
        <w:ind w:left="564" w:right="20" w:hanging="564"/>
        <w:jc w:val="both"/>
      </w:pPr>
      <w:r>
        <w:rPr>
          <w:rFonts w:eastAsia="Arial"/>
        </w:rPr>
        <w:t>Informácie dôverné v zmysle tejto Zmluvy zahŕňajú najmä informácie strategického, obchodného, marketingového, finančného alebo organizačného charakteru, ktoré sú priamo alebo nepriamo spojené s plnením tejto Zmluvy a nemožno ich považovať za verejne dostupné.</w:t>
      </w:r>
    </w:p>
    <w:p w14:paraId="676FD6C3" w14:textId="77777777" w:rsidR="00B20F11" w:rsidRDefault="00B20F11" w:rsidP="00B20F11">
      <w:pPr>
        <w:spacing w:line="232" w:lineRule="exact"/>
        <w:rPr>
          <w:rFonts w:eastAsia="Arial"/>
        </w:rPr>
      </w:pPr>
    </w:p>
    <w:p w14:paraId="488EF565" w14:textId="77777777" w:rsidR="00B20F11" w:rsidRDefault="00B20F11" w:rsidP="00E164D5">
      <w:pPr>
        <w:numPr>
          <w:ilvl w:val="0"/>
          <w:numId w:val="74"/>
        </w:numPr>
        <w:tabs>
          <w:tab w:val="clear" w:pos="2160"/>
          <w:tab w:val="clear" w:pos="2880"/>
          <w:tab w:val="clear" w:pos="4500"/>
          <w:tab w:val="left" w:pos="564"/>
        </w:tabs>
        <w:suppressAutoHyphens/>
        <w:spacing w:line="0" w:lineRule="atLeast"/>
        <w:ind w:left="564" w:hanging="564"/>
      </w:pPr>
      <w:r>
        <w:rPr>
          <w:rFonts w:eastAsia="Arial"/>
        </w:rPr>
        <w:t>Dôvernými informáciami nie sú informácie, ktoré:</w:t>
      </w:r>
    </w:p>
    <w:p w14:paraId="2F68F584" w14:textId="77777777" w:rsidR="00B20F11" w:rsidRDefault="00B20F11" w:rsidP="00B20F11">
      <w:pPr>
        <w:spacing w:line="1" w:lineRule="exact"/>
        <w:rPr>
          <w:rFonts w:eastAsia="Arial"/>
        </w:rPr>
      </w:pPr>
    </w:p>
    <w:p w14:paraId="689F89EA" w14:textId="77777777" w:rsidR="00B20F11" w:rsidRDefault="00B20F11" w:rsidP="00E164D5">
      <w:pPr>
        <w:numPr>
          <w:ilvl w:val="1"/>
          <w:numId w:val="74"/>
        </w:numPr>
        <w:tabs>
          <w:tab w:val="clear" w:pos="2160"/>
          <w:tab w:val="clear" w:pos="2880"/>
          <w:tab w:val="clear" w:pos="4500"/>
          <w:tab w:val="left" w:pos="1124"/>
        </w:tabs>
        <w:suppressAutoHyphens/>
        <w:spacing w:line="0" w:lineRule="atLeast"/>
        <w:ind w:left="1124" w:hanging="557"/>
      </w:pPr>
      <w:r>
        <w:rPr>
          <w:rFonts w:eastAsia="Arial"/>
        </w:rPr>
        <w:t>je Zhotoviteľ povinný zverejňovať v zmysle príslušných právnych predpisov,</w:t>
      </w:r>
    </w:p>
    <w:p w14:paraId="4B7AC25B" w14:textId="77777777" w:rsidR="00B20F11" w:rsidRDefault="00B20F11" w:rsidP="00B20F11">
      <w:pPr>
        <w:spacing w:line="8" w:lineRule="exact"/>
        <w:rPr>
          <w:rFonts w:eastAsia="Arial"/>
        </w:rPr>
      </w:pPr>
    </w:p>
    <w:p w14:paraId="3F7EE990" w14:textId="77777777" w:rsidR="00B20F11" w:rsidRDefault="00B20F11" w:rsidP="00E164D5">
      <w:pPr>
        <w:numPr>
          <w:ilvl w:val="1"/>
          <w:numId w:val="74"/>
        </w:numPr>
        <w:tabs>
          <w:tab w:val="clear" w:pos="2160"/>
          <w:tab w:val="clear" w:pos="2880"/>
          <w:tab w:val="clear" w:pos="4500"/>
          <w:tab w:val="left" w:pos="1124"/>
        </w:tabs>
        <w:suppressAutoHyphens/>
        <w:spacing w:line="232" w:lineRule="auto"/>
        <w:ind w:left="1124" w:right="20" w:hanging="557"/>
      </w:pPr>
      <w:r>
        <w:rPr>
          <w:rFonts w:eastAsia="Arial"/>
        </w:rPr>
        <w:t>sú všeobecne známe alebo sa stali všeobecne známymi inak ako porušením tejto Zmluvy alebo v dôsledku protiprávneho konania tretej strany,</w:t>
      </w:r>
    </w:p>
    <w:p w14:paraId="02D2FE40" w14:textId="77777777" w:rsidR="00B20F11" w:rsidRDefault="00B20F11" w:rsidP="00B20F11">
      <w:pPr>
        <w:spacing w:line="2" w:lineRule="exact"/>
        <w:rPr>
          <w:rFonts w:eastAsia="Arial"/>
        </w:rPr>
      </w:pPr>
    </w:p>
    <w:p w14:paraId="737094EB" w14:textId="77777777" w:rsidR="00B20F11" w:rsidRDefault="00B20F11" w:rsidP="00E164D5">
      <w:pPr>
        <w:numPr>
          <w:ilvl w:val="1"/>
          <w:numId w:val="74"/>
        </w:numPr>
        <w:tabs>
          <w:tab w:val="clear" w:pos="2160"/>
          <w:tab w:val="clear" w:pos="2880"/>
          <w:tab w:val="clear" w:pos="4500"/>
          <w:tab w:val="left" w:pos="1124"/>
        </w:tabs>
        <w:suppressAutoHyphens/>
        <w:spacing w:line="0" w:lineRule="atLeast"/>
        <w:ind w:left="1124" w:hanging="557"/>
      </w:pPr>
      <w:r>
        <w:rPr>
          <w:rFonts w:eastAsia="Arial"/>
        </w:rPr>
        <w:t>boli vyvinuté nezávisle bez použitia akýchkoľvek dôverných informácií podľa tejto Zmluvy,</w:t>
      </w:r>
    </w:p>
    <w:p w14:paraId="410DFA01" w14:textId="77777777" w:rsidR="00B20F11" w:rsidRDefault="00B20F11" w:rsidP="00B20F11">
      <w:pPr>
        <w:spacing w:line="10" w:lineRule="exact"/>
        <w:rPr>
          <w:rFonts w:eastAsia="Arial"/>
        </w:rPr>
      </w:pPr>
    </w:p>
    <w:p w14:paraId="503CC1DE" w14:textId="77777777" w:rsidR="00B20F11" w:rsidRDefault="00B20F11" w:rsidP="00E164D5">
      <w:pPr>
        <w:numPr>
          <w:ilvl w:val="1"/>
          <w:numId w:val="74"/>
        </w:numPr>
        <w:tabs>
          <w:tab w:val="clear" w:pos="2160"/>
          <w:tab w:val="clear" w:pos="2880"/>
          <w:tab w:val="clear" w:pos="4500"/>
          <w:tab w:val="left" w:pos="1124"/>
        </w:tabs>
        <w:suppressAutoHyphens/>
        <w:spacing w:line="232" w:lineRule="auto"/>
        <w:ind w:left="1124" w:right="20" w:hanging="557"/>
      </w:pPr>
      <w:r>
        <w:rPr>
          <w:rFonts w:eastAsia="Arial"/>
        </w:rPr>
        <w:t>boli poskytnuté treťou stranou, ktorá takéto informácie nezískala porušením povinnosti ich ochrany.</w:t>
      </w:r>
    </w:p>
    <w:p w14:paraId="45E642C1" w14:textId="77777777" w:rsidR="00B20F11" w:rsidRDefault="00B20F11" w:rsidP="00B20F11">
      <w:pPr>
        <w:spacing w:line="240" w:lineRule="exact"/>
        <w:rPr>
          <w:rFonts w:eastAsia="Arial"/>
        </w:rPr>
      </w:pPr>
    </w:p>
    <w:p w14:paraId="2D9BCF8A" w14:textId="77777777" w:rsidR="00B20F11" w:rsidRDefault="00B20F11" w:rsidP="00E164D5">
      <w:pPr>
        <w:numPr>
          <w:ilvl w:val="0"/>
          <w:numId w:val="74"/>
        </w:numPr>
        <w:tabs>
          <w:tab w:val="clear" w:pos="2160"/>
          <w:tab w:val="clear" w:pos="2880"/>
          <w:tab w:val="clear" w:pos="4500"/>
          <w:tab w:val="left" w:pos="564"/>
        </w:tabs>
        <w:suppressAutoHyphens/>
        <w:spacing w:line="235" w:lineRule="auto"/>
        <w:ind w:left="564" w:right="20" w:hanging="564"/>
        <w:jc w:val="both"/>
      </w:pPr>
      <w:r>
        <w:rPr>
          <w:rFonts w:eastAsia="Arial"/>
        </w:rPr>
        <w:t>Za porušenie povinnosti zachovávať mlčanlivosť sa nepovažuje zverejnenie alebo poskytnutie dôverných informácií oprávnenému subjektu na základe povinnosti vyplývajúcej zo všeobecne záväzných právnych predpisov.</w:t>
      </w:r>
    </w:p>
    <w:p w14:paraId="4D75AA6A" w14:textId="77777777" w:rsidR="00B20F11" w:rsidRDefault="00B20F11" w:rsidP="00B20F11">
      <w:pPr>
        <w:spacing w:line="243" w:lineRule="exact"/>
        <w:rPr>
          <w:rFonts w:eastAsia="Arial"/>
        </w:rPr>
      </w:pPr>
    </w:p>
    <w:p w14:paraId="361770B6" w14:textId="77777777" w:rsidR="00B20F11" w:rsidRDefault="00B20F11" w:rsidP="00E164D5">
      <w:pPr>
        <w:numPr>
          <w:ilvl w:val="0"/>
          <w:numId w:val="74"/>
        </w:numPr>
        <w:tabs>
          <w:tab w:val="clear" w:pos="2160"/>
          <w:tab w:val="clear" w:pos="2880"/>
          <w:tab w:val="clear" w:pos="4500"/>
          <w:tab w:val="left" w:pos="564"/>
        </w:tabs>
        <w:suppressAutoHyphens/>
        <w:spacing w:line="232" w:lineRule="auto"/>
        <w:ind w:left="564" w:right="20" w:hanging="564"/>
      </w:pPr>
      <w:r>
        <w:rPr>
          <w:rFonts w:eastAsia="Arial"/>
        </w:rPr>
        <w:t>Zmluvné strany sa zaväzujú upovedomiť dotknutú Zmluvnú stranu o porušení povinnosti mlčanlivosti bez zbytočného odkladu po tom, ako sa o takomto porušení dozvedia.</w:t>
      </w:r>
    </w:p>
    <w:p w14:paraId="3C4BC58B" w14:textId="77777777" w:rsidR="00B20F11" w:rsidRDefault="00B20F11" w:rsidP="00B20F11">
      <w:pPr>
        <w:spacing w:line="230" w:lineRule="exact"/>
        <w:rPr>
          <w:rFonts w:eastAsia="Arial"/>
        </w:rPr>
      </w:pPr>
    </w:p>
    <w:p w14:paraId="41E62DA7" w14:textId="77777777" w:rsidR="00B20F11" w:rsidRDefault="00B20F11" w:rsidP="00E164D5">
      <w:pPr>
        <w:numPr>
          <w:ilvl w:val="0"/>
          <w:numId w:val="74"/>
        </w:numPr>
        <w:tabs>
          <w:tab w:val="clear" w:pos="2160"/>
          <w:tab w:val="clear" w:pos="2880"/>
          <w:tab w:val="clear" w:pos="4500"/>
          <w:tab w:val="left" w:pos="564"/>
        </w:tabs>
        <w:suppressAutoHyphens/>
        <w:spacing w:line="0" w:lineRule="atLeast"/>
        <w:ind w:left="564" w:hanging="564"/>
      </w:pPr>
      <w:r>
        <w:rPr>
          <w:rFonts w:eastAsia="Arial"/>
        </w:rPr>
        <w:t>Záväzok mlčanlivosti platí aj po ukončení zmluvného vzťahu založeného touto Zmluvou.</w:t>
      </w:r>
    </w:p>
    <w:p w14:paraId="36723670" w14:textId="77777777" w:rsidR="00B20F11" w:rsidRDefault="00B20F11" w:rsidP="00B20F11">
      <w:pPr>
        <w:spacing w:line="241" w:lineRule="exact"/>
        <w:rPr>
          <w:rFonts w:eastAsia="Arial"/>
        </w:rPr>
      </w:pPr>
    </w:p>
    <w:p w14:paraId="229331E0" w14:textId="4B74D8C6" w:rsidR="00106FA3" w:rsidRPr="00F878F8" w:rsidRDefault="00B20F11" w:rsidP="00F878F8">
      <w:pPr>
        <w:numPr>
          <w:ilvl w:val="0"/>
          <w:numId w:val="74"/>
        </w:numPr>
        <w:tabs>
          <w:tab w:val="clear" w:pos="2160"/>
          <w:tab w:val="clear" w:pos="2880"/>
          <w:tab w:val="clear" w:pos="4500"/>
          <w:tab w:val="left" w:pos="564"/>
        </w:tabs>
        <w:suppressAutoHyphens/>
        <w:spacing w:line="237" w:lineRule="auto"/>
        <w:ind w:left="564" w:right="20" w:hanging="564"/>
        <w:jc w:val="both"/>
      </w:pPr>
      <w:r>
        <w:rPr>
          <w:rFonts w:eastAsia="Arial"/>
        </w:rPr>
        <w:t>V prípade, ak by mal Zhotoviteľ v súvislosti s poskytnutím plnenia na základe tejto Zmluvy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w:t>
      </w:r>
    </w:p>
    <w:p w14:paraId="162F29FB" w14:textId="77777777" w:rsidR="00535BF4" w:rsidRDefault="00535BF4" w:rsidP="00B20F11">
      <w:pPr>
        <w:spacing w:line="0" w:lineRule="atLeast"/>
        <w:ind w:right="16"/>
        <w:jc w:val="center"/>
        <w:rPr>
          <w:rFonts w:eastAsia="Arial"/>
          <w:b/>
        </w:rPr>
      </w:pPr>
    </w:p>
    <w:p w14:paraId="0DEB7F9D" w14:textId="6A7585E4" w:rsidR="00B20F11" w:rsidRDefault="00B97B82" w:rsidP="00B20F11">
      <w:pPr>
        <w:spacing w:line="0" w:lineRule="atLeast"/>
        <w:ind w:right="16"/>
        <w:jc w:val="center"/>
      </w:pPr>
      <w:r>
        <w:rPr>
          <w:rFonts w:eastAsia="Arial"/>
          <w:b/>
        </w:rPr>
        <w:t>Článok X</w:t>
      </w:r>
      <w:r w:rsidR="00B20F11">
        <w:rPr>
          <w:rFonts w:eastAsia="Arial"/>
          <w:b/>
        </w:rPr>
        <w:t>II</w:t>
      </w:r>
    </w:p>
    <w:p w14:paraId="1E8B513A" w14:textId="77777777" w:rsidR="00B20F11" w:rsidRDefault="00B20F11" w:rsidP="00B20F11">
      <w:pPr>
        <w:spacing w:line="0" w:lineRule="atLeast"/>
        <w:ind w:right="16"/>
        <w:jc w:val="center"/>
      </w:pPr>
      <w:r>
        <w:rPr>
          <w:rFonts w:eastAsia="Arial"/>
          <w:b/>
        </w:rPr>
        <w:t>Záverečné ustanovenia</w:t>
      </w:r>
    </w:p>
    <w:p w14:paraId="61B7D178" w14:textId="77777777" w:rsidR="00B20F11" w:rsidRDefault="00B20F11" w:rsidP="00B20F11">
      <w:pPr>
        <w:spacing w:line="241" w:lineRule="exact"/>
        <w:rPr>
          <w:rFonts w:ascii="Times New Roman" w:hAnsi="Times New Roman" w:cs="Times New Roman"/>
          <w:b/>
        </w:rPr>
      </w:pPr>
    </w:p>
    <w:p w14:paraId="63EBD9A9" w14:textId="728711D1" w:rsidR="00B20F11" w:rsidRPr="00034AEE" w:rsidRDefault="00B20F11" w:rsidP="00E164D5">
      <w:pPr>
        <w:numPr>
          <w:ilvl w:val="0"/>
          <w:numId w:val="75"/>
        </w:numPr>
        <w:tabs>
          <w:tab w:val="clear" w:pos="2160"/>
          <w:tab w:val="clear" w:pos="2880"/>
          <w:tab w:val="clear" w:pos="4500"/>
          <w:tab w:val="left" w:pos="564"/>
        </w:tabs>
        <w:suppressAutoHyphens/>
        <w:spacing w:line="232" w:lineRule="auto"/>
        <w:ind w:left="564" w:right="20" w:hanging="564"/>
        <w:jc w:val="both"/>
      </w:pPr>
      <w:r w:rsidRPr="00034AEE">
        <w:rPr>
          <w:rFonts w:eastAsia="Arial"/>
        </w:rPr>
        <w:t xml:space="preserve">Táto Zmluva nadobúda platnosť </w:t>
      </w:r>
      <w:r w:rsidR="00B97B82">
        <w:rPr>
          <w:rFonts w:eastAsia="Arial"/>
        </w:rPr>
        <w:t xml:space="preserve">a účinnosť </w:t>
      </w:r>
      <w:r w:rsidRPr="00034AEE">
        <w:rPr>
          <w:rFonts w:eastAsia="Arial"/>
        </w:rPr>
        <w:t xml:space="preserve">dňom podpísania Zmluvnými stranami. </w:t>
      </w:r>
    </w:p>
    <w:p w14:paraId="6A0A05E7" w14:textId="77777777" w:rsidR="00B20F11" w:rsidRPr="00315DF2" w:rsidRDefault="00B20F11" w:rsidP="00B20F11">
      <w:pPr>
        <w:tabs>
          <w:tab w:val="left" w:pos="564"/>
        </w:tabs>
        <w:spacing w:line="232" w:lineRule="auto"/>
        <w:ind w:left="564" w:right="20"/>
        <w:jc w:val="both"/>
        <w:rPr>
          <w:sz w:val="22"/>
          <w:szCs w:val="22"/>
          <w:highlight w:val="yellow"/>
        </w:rPr>
      </w:pPr>
    </w:p>
    <w:p w14:paraId="1D916322" w14:textId="77777777" w:rsidR="00B20F11" w:rsidRDefault="00B20F11" w:rsidP="00E164D5">
      <w:pPr>
        <w:numPr>
          <w:ilvl w:val="0"/>
          <w:numId w:val="75"/>
        </w:numPr>
        <w:tabs>
          <w:tab w:val="clear" w:pos="2160"/>
          <w:tab w:val="clear" w:pos="2880"/>
          <w:tab w:val="clear" w:pos="4500"/>
          <w:tab w:val="left" w:pos="564"/>
        </w:tabs>
        <w:suppressAutoHyphens/>
        <w:spacing w:line="232" w:lineRule="auto"/>
        <w:ind w:left="564" w:right="20" w:hanging="564"/>
        <w:jc w:val="both"/>
      </w:pPr>
      <w:r>
        <w:rPr>
          <w:rFonts w:eastAsia="Arial"/>
        </w:rPr>
        <w:t>Zmeny a dodatky k tejto Zmluve je možné vykonať len formou písomných číslovaných dodatkov, podpísaných štatutárnymi zástupcami Zmluvných strán.</w:t>
      </w:r>
    </w:p>
    <w:p w14:paraId="6D94DEA0" w14:textId="77777777" w:rsidR="00B20F11" w:rsidRDefault="00B20F11" w:rsidP="00B20F11">
      <w:pPr>
        <w:spacing w:line="242" w:lineRule="exact"/>
        <w:rPr>
          <w:rFonts w:eastAsia="Arial"/>
        </w:rPr>
      </w:pPr>
    </w:p>
    <w:p w14:paraId="032D80B6" w14:textId="77777777" w:rsidR="00B20F11" w:rsidRDefault="00B20F11" w:rsidP="00E164D5">
      <w:pPr>
        <w:numPr>
          <w:ilvl w:val="0"/>
          <w:numId w:val="75"/>
        </w:numPr>
        <w:tabs>
          <w:tab w:val="clear" w:pos="2160"/>
          <w:tab w:val="clear" w:pos="2880"/>
          <w:tab w:val="clear" w:pos="4500"/>
          <w:tab w:val="left" w:pos="564"/>
        </w:tabs>
        <w:suppressAutoHyphens/>
        <w:spacing w:line="235" w:lineRule="auto"/>
        <w:ind w:left="564" w:right="20" w:hanging="564"/>
        <w:jc w:val="both"/>
      </w:pPr>
      <w:r>
        <w:rPr>
          <w:rFonts w:eastAsia="Arial"/>
        </w:rPr>
        <w:t>Vzťahy Zmluvných strán súvisiace s touto Zmluvou a v tejto Zmluve bližšie neupravené, sa riadia príslušnými ustanoveniami zákona č. 513/1991 Zb. Obchodný zákonník v znení neskorších predpisov a ďalších všeobecne záväzných právnych predpisov a podmienkami realizovaného verejného obstarávania. Ak niektoré otázky nemožno riešiť podľa týchto predpisov, posúdia sa v súlade s obsahom podmienok realizovaného verejného obstarávania.</w:t>
      </w:r>
    </w:p>
    <w:p w14:paraId="03AF7ED8" w14:textId="77777777" w:rsidR="00B20F11" w:rsidRDefault="00B20F11" w:rsidP="00B20F11">
      <w:pPr>
        <w:spacing w:line="244" w:lineRule="exact"/>
        <w:rPr>
          <w:rFonts w:eastAsia="Arial"/>
        </w:rPr>
      </w:pPr>
    </w:p>
    <w:p w14:paraId="7EA1C4D6" w14:textId="77777777" w:rsidR="00B20F11" w:rsidRDefault="00B20F11" w:rsidP="00E164D5">
      <w:pPr>
        <w:numPr>
          <w:ilvl w:val="0"/>
          <w:numId w:val="75"/>
        </w:numPr>
        <w:tabs>
          <w:tab w:val="clear" w:pos="2160"/>
          <w:tab w:val="clear" w:pos="2880"/>
          <w:tab w:val="clear" w:pos="4500"/>
          <w:tab w:val="left" w:pos="564"/>
        </w:tabs>
        <w:suppressAutoHyphens/>
        <w:spacing w:line="0" w:lineRule="atLeast"/>
        <w:ind w:left="564" w:right="20" w:hanging="564"/>
        <w:jc w:val="both"/>
      </w:pPr>
      <w:r>
        <w:rPr>
          <w:rFonts w:eastAsia="Arial"/>
        </w:rPr>
        <w:t>Ak sú niektoré ustanovenia tejto Zmluvy neúčinné alebo ak svoju účinnosť stratia, nebude tým dotknutá právna účinnosť ostatného obsahu tejto Zmluvy. Predmetné ustanovenie sa nahradí platným ustanovením, ktoré sa čo najviac blíži účelu, sledovanému Zmluvnými stranami.</w:t>
      </w:r>
    </w:p>
    <w:p w14:paraId="1F09488F" w14:textId="77777777" w:rsidR="00B20F11" w:rsidRDefault="00B20F11" w:rsidP="00B20F11">
      <w:pPr>
        <w:spacing w:line="200" w:lineRule="exact"/>
        <w:rPr>
          <w:rFonts w:ascii="Times New Roman" w:hAnsi="Times New Roman" w:cs="Times New Roman"/>
        </w:rPr>
      </w:pPr>
    </w:p>
    <w:tbl>
      <w:tblPr>
        <w:tblW w:w="0" w:type="auto"/>
        <w:tblInd w:w="4" w:type="dxa"/>
        <w:tblLayout w:type="fixed"/>
        <w:tblCellMar>
          <w:left w:w="0" w:type="dxa"/>
          <w:right w:w="0" w:type="dxa"/>
        </w:tblCellMar>
        <w:tblLook w:val="0000" w:firstRow="0" w:lastRow="0" w:firstColumn="0" w:lastColumn="0" w:noHBand="0" w:noVBand="0"/>
      </w:tblPr>
      <w:tblGrid>
        <w:gridCol w:w="360"/>
        <w:gridCol w:w="5240"/>
        <w:gridCol w:w="3460"/>
      </w:tblGrid>
      <w:tr w:rsidR="00B20F11" w14:paraId="35D020AB" w14:textId="77777777" w:rsidTr="00AC6FB6">
        <w:trPr>
          <w:trHeight w:val="230"/>
        </w:trPr>
        <w:tc>
          <w:tcPr>
            <w:tcW w:w="360" w:type="dxa"/>
            <w:shd w:val="clear" w:color="auto" w:fill="auto"/>
          </w:tcPr>
          <w:p w14:paraId="42316633" w14:textId="77777777" w:rsidR="00B20F11" w:rsidRDefault="00B20F11" w:rsidP="00AC6FB6">
            <w:pPr>
              <w:spacing w:line="0" w:lineRule="atLeast"/>
              <w:ind w:right="100"/>
              <w:jc w:val="right"/>
            </w:pPr>
            <w:r>
              <w:rPr>
                <w:rFonts w:eastAsia="Arial"/>
                <w:w w:val="83"/>
              </w:rPr>
              <w:t>5.</w:t>
            </w:r>
          </w:p>
        </w:tc>
        <w:tc>
          <w:tcPr>
            <w:tcW w:w="5240" w:type="dxa"/>
            <w:shd w:val="clear" w:color="auto" w:fill="auto"/>
          </w:tcPr>
          <w:p w14:paraId="7C2A7A9B" w14:textId="77777777" w:rsidR="00B20F11" w:rsidRDefault="00B20F11" w:rsidP="00AC6FB6">
            <w:pPr>
              <w:spacing w:line="0" w:lineRule="atLeast"/>
              <w:ind w:left="200"/>
            </w:pPr>
            <w:r>
              <w:rPr>
                <w:rFonts w:eastAsia="Arial"/>
              </w:rPr>
              <w:t>Spory  týkajúce  sa  tejto  Zmluvy  sa  Zmluvné  strany</w:t>
            </w:r>
          </w:p>
        </w:tc>
        <w:tc>
          <w:tcPr>
            <w:tcW w:w="3460" w:type="dxa"/>
            <w:shd w:val="clear" w:color="auto" w:fill="auto"/>
          </w:tcPr>
          <w:p w14:paraId="04AE8279" w14:textId="77777777" w:rsidR="00B20F11" w:rsidRDefault="00B20F11" w:rsidP="00AC6FB6">
            <w:pPr>
              <w:spacing w:line="0" w:lineRule="atLeast"/>
            </w:pPr>
            <w:r>
              <w:rPr>
                <w:rFonts w:eastAsia="Arial"/>
              </w:rPr>
              <w:t>zaväzujú  riešiť  prednostne  dohodou</w:t>
            </w:r>
          </w:p>
        </w:tc>
      </w:tr>
      <w:tr w:rsidR="00B20F11" w14:paraId="47481056" w14:textId="77777777" w:rsidTr="00AC6FB6">
        <w:trPr>
          <w:trHeight w:val="231"/>
        </w:trPr>
        <w:tc>
          <w:tcPr>
            <w:tcW w:w="360" w:type="dxa"/>
            <w:shd w:val="clear" w:color="auto" w:fill="auto"/>
          </w:tcPr>
          <w:p w14:paraId="0C820941" w14:textId="77777777" w:rsidR="00B20F11" w:rsidRDefault="00B20F11" w:rsidP="00AC6FB6">
            <w:pPr>
              <w:snapToGrid w:val="0"/>
              <w:spacing w:line="0" w:lineRule="atLeast"/>
              <w:rPr>
                <w:rFonts w:ascii="Times New Roman" w:hAnsi="Times New Roman" w:cs="Times New Roman"/>
              </w:rPr>
            </w:pPr>
          </w:p>
        </w:tc>
        <w:tc>
          <w:tcPr>
            <w:tcW w:w="5240" w:type="dxa"/>
            <w:shd w:val="clear" w:color="auto" w:fill="auto"/>
          </w:tcPr>
          <w:p w14:paraId="73A9C0E0" w14:textId="77777777" w:rsidR="00B20F11" w:rsidRDefault="00B20F11" w:rsidP="00AC6FB6">
            <w:pPr>
              <w:spacing w:line="0" w:lineRule="atLeast"/>
              <w:ind w:left="200"/>
            </w:pPr>
            <w:r>
              <w:rPr>
                <w:rFonts w:eastAsia="Arial"/>
              </w:rPr>
              <w:t>a  vzájomným  rokovaním.  Ak  dohoda  nie  je  možná,</w:t>
            </w:r>
          </w:p>
        </w:tc>
        <w:tc>
          <w:tcPr>
            <w:tcW w:w="3460" w:type="dxa"/>
            <w:shd w:val="clear" w:color="auto" w:fill="auto"/>
          </w:tcPr>
          <w:p w14:paraId="52594F67" w14:textId="77777777" w:rsidR="00B20F11" w:rsidRDefault="00B20F11" w:rsidP="00AC6FB6">
            <w:pPr>
              <w:spacing w:line="0" w:lineRule="atLeast"/>
            </w:pPr>
            <w:r>
              <w:rPr>
                <w:rFonts w:eastAsia="Arial"/>
              </w:rPr>
              <w:t>pre  riešenie  sporov  z  tejto  Zmluvy</w:t>
            </w:r>
          </w:p>
        </w:tc>
      </w:tr>
      <w:tr w:rsidR="00B20F11" w14:paraId="12394579" w14:textId="77777777" w:rsidTr="00AC6FB6">
        <w:trPr>
          <w:trHeight w:val="230"/>
        </w:trPr>
        <w:tc>
          <w:tcPr>
            <w:tcW w:w="360" w:type="dxa"/>
            <w:shd w:val="clear" w:color="auto" w:fill="auto"/>
          </w:tcPr>
          <w:p w14:paraId="32A79EFD" w14:textId="77777777" w:rsidR="00B20F11" w:rsidRDefault="00B20F11" w:rsidP="00AC6FB6">
            <w:pPr>
              <w:snapToGrid w:val="0"/>
              <w:spacing w:line="0" w:lineRule="atLeast"/>
              <w:rPr>
                <w:rFonts w:ascii="Times New Roman" w:hAnsi="Times New Roman" w:cs="Times New Roman"/>
              </w:rPr>
            </w:pPr>
          </w:p>
        </w:tc>
        <w:tc>
          <w:tcPr>
            <w:tcW w:w="5240" w:type="dxa"/>
            <w:shd w:val="clear" w:color="auto" w:fill="auto"/>
          </w:tcPr>
          <w:p w14:paraId="638B3164" w14:textId="77777777" w:rsidR="00B20F11" w:rsidRDefault="00B20F11" w:rsidP="00AC6FB6">
            <w:pPr>
              <w:spacing w:line="0" w:lineRule="atLeast"/>
              <w:ind w:left="200"/>
            </w:pPr>
            <w:r>
              <w:rPr>
                <w:rFonts w:eastAsia="Arial"/>
              </w:rPr>
              <w:t>sú príslušné všeobecné súdy Slovenskej republiky.</w:t>
            </w:r>
          </w:p>
        </w:tc>
        <w:tc>
          <w:tcPr>
            <w:tcW w:w="3460" w:type="dxa"/>
            <w:shd w:val="clear" w:color="auto" w:fill="auto"/>
          </w:tcPr>
          <w:p w14:paraId="6DF2AF3A" w14:textId="77777777" w:rsidR="00B20F11" w:rsidRDefault="00B20F11" w:rsidP="00AC6FB6">
            <w:pPr>
              <w:snapToGrid w:val="0"/>
              <w:spacing w:line="0" w:lineRule="atLeast"/>
              <w:rPr>
                <w:rFonts w:ascii="Times New Roman" w:hAnsi="Times New Roman" w:cs="Times New Roman"/>
              </w:rPr>
            </w:pPr>
          </w:p>
        </w:tc>
      </w:tr>
    </w:tbl>
    <w:p w14:paraId="3A2B011C" w14:textId="77777777" w:rsidR="00B20F11" w:rsidRDefault="00B20F11" w:rsidP="00B20F11">
      <w:pPr>
        <w:spacing w:line="241" w:lineRule="exact"/>
        <w:rPr>
          <w:rFonts w:ascii="Times New Roman" w:hAnsi="Times New Roman" w:cs="Times New Roman"/>
        </w:rPr>
      </w:pPr>
    </w:p>
    <w:p w14:paraId="1ED653F5" w14:textId="77777777" w:rsidR="00B20F11" w:rsidRDefault="00B20F11" w:rsidP="00E164D5">
      <w:pPr>
        <w:numPr>
          <w:ilvl w:val="0"/>
          <w:numId w:val="76"/>
        </w:numPr>
        <w:tabs>
          <w:tab w:val="clear" w:pos="2160"/>
          <w:tab w:val="clear" w:pos="2880"/>
          <w:tab w:val="clear" w:pos="4500"/>
          <w:tab w:val="left" w:pos="564"/>
        </w:tabs>
        <w:suppressAutoHyphens/>
        <w:spacing w:line="237" w:lineRule="auto"/>
        <w:ind w:left="564" w:right="20" w:hanging="564"/>
        <w:jc w:val="both"/>
      </w:pPr>
      <w:r>
        <w:rPr>
          <w:rFonts w:eastAsia="Arial"/>
        </w:rPr>
        <w:t>Miestom pre doručovanie písomností sú adresy Zmluvných strán uvedené v záhlaví tejto Zmluvy. Každá zo Zmluvných strán je povinná písomne oznámiť druhej Zmluvnej strane akúkoľvek zmenu ohľadne doručovania, a to bezodkladne po tom, čo k takejto zmene dôjde. Za doručenie písomnej poštovej zásielky sa považuje aj vrátenie tejto zásielky s vyznačením pošty „neprevzal v odbernej lehote“, alebo vrátenie poštovej zásielky s vyznačením pošty „adresát neznámy“. V prípade oznámenia, výpovede, alebo odstúpenia doručeného osobne, sa tieto považujú za doručené dňom osobného doručenia, a to aj v prípade ak adresát odmietne oznámenie alebo odstúpenie prevziať.</w:t>
      </w:r>
    </w:p>
    <w:p w14:paraId="1F5FAE1B" w14:textId="77777777" w:rsidR="00B20F11" w:rsidRDefault="00B20F11" w:rsidP="00B20F11">
      <w:pPr>
        <w:spacing w:line="244" w:lineRule="exact"/>
        <w:rPr>
          <w:rFonts w:eastAsia="Arial"/>
        </w:rPr>
      </w:pPr>
    </w:p>
    <w:p w14:paraId="34A6FBF4" w14:textId="77777777" w:rsidR="00B20F11" w:rsidRPr="00F84ABB" w:rsidRDefault="00B20F11" w:rsidP="00E164D5">
      <w:pPr>
        <w:numPr>
          <w:ilvl w:val="0"/>
          <w:numId w:val="76"/>
        </w:numPr>
        <w:tabs>
          <w:tab w:val="clear" w:pos="2160"/>
          <w:tab w:val="clear" w:pos="2880"/>
          <w:tab w:val="clear" w:pos="4500"/>
          <w:tab w:val="left" w:pos="564"/>
        </w:tabs>
        <w:suppressAutoHyphens/>
        <w:spacing w:line="237" w:lineRule="auto"/>
        <w:ind w:left="564" w:hanging="564"/>
        <w:jc w:val="both"/>
      </w:pPr>
      <w:r>
        <w:rPr>
          <w:rFonts w:eastAsia="Arial"/>
        </w:rPr>
        <w:t>V prípade zmeny obchodného mena, názvu, sídla, právnej formy, štatutárnych orgánov alebo i spôsobu ich konania za Zmluvnú stranu, osôb oprávnených na rokovanie,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V uvedených prípadoch nie je potrebné prijať dodatok k tejto Zmluve postupom podľa odseku 2 tohto článku Zmluvy.</w:t>
      </w:r>
    </w:p>
    <w:p w14:paraId="051C97AF" w14:textId="77777777" w:rsidR="00B20F11" w:rsidRDefault="00B20F11" w:rsidP="00B20F11">
      <w:pPr>
        <w:tabs>
          <w:tab w:val="left" w:pos="564"/>
        </w:tabs>
        <w:spacing w:line="237" w:lineRule="auto"/>
        <w:jc w:val="both"/>
      </w:pPr>
    </w:p>
    <w:p w14:paraId="34F3D876" w14:textId="77777777" w:rsidR="00B20F11" w:rsidRDefault="00B20F11" w:rsidP="00B20F11">
      <w:pPr>
        <w:spacing w:line="14" w:lineRule="exact"/>
        <w:rPr>
          <w:rFonts w:eastAsia="Arial"/>
        </w:rPr>
      </w:pPr>
    </w:p>
    <w:p w14:paraId="09C3F013" w14:textId="77777777" w:rsidR="00B20F11" w:rsidRDefault="00B20F11" w:rsidP="00E164D5">
      <w:pPr>
        <w:numPr>
          <w:ilvl w:val="0"/>
          <w:numId w:val="76"/>
        </w:numPr>
        <w:tabs>
          <w:tab w:val="clear" w:pos="2160"/>
          <w:tab w:val="clear" w:pos="2880"/>
          <w:tab w:val="clear" w:pos="4500"/>
          <w:tab w:val="left" w:pos="564"/>
        </w:tabs>
        <w:suppressAutoHyphens/>
        <w:spacing w:line="235" w:lineRule="auto"/>
        <w:ind w:left="564" w:right="20" w:hanging="564"/>
        <w:jc w:val="both"/>
      </w:pPr>
      <w:r>
        <w:rPr>
          <w:rFonts w:eastAsia="Arial"/>
        </w:rPr>
        <w:t>V prípade rozhodnutia Zhotoviteľa o zlúčení, splynutí, rozdelení spoločnosti, predaja podniku alebo jeho časti, začatia konkurzného konania alebo reštrukturalizačného konania, vyhlásenia konkurzu alebo reštrukturalizácie na majetok Zhotoviteľa, jeho vstupe do likvidácie, je Zhotoviteľ povinný preukázateľne oznámiť Objednávateľovi uskutočnenie takejto zmeny, a to do 10 kalendárnych dní odo dňa jej účinnosti, inak zodpovedá za všetky škody z toho vyplývajúce.</w:t>
      </w:r>
    </w:p>
    <w:p w14:paraId="3CDDCE23" w14:textId="77777777" w:rsidR="00B20F11" w:rsidRDefault="00B20F11" w:rsidP="00B20F11">
      <w:pPr>
        <w:spacing w:line="244" w:lineRule="exact"/>
        <w:rPr>
          <w:rFonts w:eastAsia="Arial"/>
        </w:rPr>
      </w:pPr>
    </w:p>
    <w:p w14:paraId="2439E843" w14:textId="77777777" w:rsidR="00B20F11" w:rsidRDefault="00B20F11" w:rsidP="00E164D5">
      <w:pPr>
        <w:numPr>
          <w:ilvl w:val="0"/>
          <w:numId w:val="76"/>
        </w:numPr>
        <w:tabs>
          <w:tab w:val="clear" w:pos="2160"/>
          <w:tab w:val="clear" w:pos="2880"/>
          <w:tab w:val="clear" w:pos="4500"/>
          <w:tab w:val="left" w:pos="564"/>
        </w:tabs>
        <w:suppressAutoHyphens/>
        <w:spacing w:line="232" w:lineRule="auto"/>
        <w:ind w:left="564" w:right="20" w:hanging="564"/>
      </w:pPr>
      <w:r>
        <w:rPr>
          <w:rFonts w:eastAsia="Arial"/>
        </w:rPr>
        <w:t>Táto Zmluva je vyhotovená v štyroch identických rovnopisoch, z ktorých Objednávateľ dostane dva rovnopisy a Zhotoviteľ dva rovnopisy.</w:t>
      </w:r>
    </w:p>
    <w:p w14:paraId="5C901A1F" w14:textId="77777777" w:rsidR="00B20F11" w:rsidRDefault="00B20F11" w:rsidP="00B20F11">
      <w:pPr>
        <w:spacing w:line="240" w:lineRule="exact"/>
        <w:rPr>
          <w:rFonts w:eastAsia="Arial"/>
        </w:rPr>
      </w:pPr>
    </w:p>
    <w:p w14:paraId="1F46F18D" w14:textId="2A6A2CD2" w:rsidR="00B20F11" w:rsidRPr="00535BF4" w:rsidRDefault="00B20F11" w:rsidP="00E164D5">
      <w:pPr>
        <w:numPr>
          <w:ilvl w:val="0"/>
          <w:numId w:val="76"/>
        </w:numPr>
        <w:tabs>
          <w:tab w:val="clear" w:pos="2160"/>
          <w:tab w:val="clear" w:pos="2880"/>
          <w:tab w:val="clear" w:pos="4500"/>
          <w:tab w:val="left" w:pos="564"/>
        </w:tabs>
        <w:suppressAutoHyphens/>
        <w:spacing w:line="235" w:lineRule="auto"/>
        <w:ind w:left="564" w:right="20" w:hanging="564"/>
        <w:jc w:val="both"/>
      </w:pPr>
      <w:r>
        <w:rPr>
          <w:rFonts w:eastAsia="Arial"/>
        </w:rPr>
        <w:t>Zmluvné strany vyhlasujú, že ich vôľa vyjadrená v tejto Zmluve je slobodná a vážna, túto Zmluvu neuzatvárajú v tiesni, za nápadne nevýhodných podmienok a ich zmluvná voľnosť nie je obmedzená. Svoju vôľu byť viazané touto Zmluvou Zmluvné strany vyjadrujú svojimi podpismi tejto Zmluvy.</w:t>
      </w:r>
    </w:p>
    <w:p w14:paraId="7FAD8356" w14:textId="11C5DB91" w:rsidR="00B20F11" w:rsidRDefault="00B20F11" w:rsidP="00B20F11">
      <w:pPr>
        <w:spacing w:line="230" w:lineRule="exact"/>
        <w:rPr>
          <w:rFonts w:eastAsia="Arial"/>
        </w:rPr>
      </w:pPr>
    </w:p>
    <w:p w14:paraId="537C3F12" w14:textId="1678C3E2" w:rsidR="00C303A6" w:rsidRPr="00C303A6" w:rsidRDefault="00C303A6" w:rsidP="00C303A6">
      <w:pPr>
        <w:pStyle w:val="Odsekzoznamu"/>
        <w:numPr>
          <w:ilvl w:val="0"/>
          <w:numId w:val="76"/>
        </w:numPr>
        <w:tabs>
          <w:tab w:val="clear" w:pos="0"/>
          <w:tab w:val="clear" w:pos="2160"/>
          <w:tab w:val="clear" w:pos="2880"/>
          <w:tab w:val="clear" w:pos="4500"/>
        </w:tabs>
        <w:spacing w:line="230" w:lineRule="exact"/>
        <w:jc w:val="both"/>
        <w:rPr>
          <w:rFonts w:eastAsia="Arial"/>
        </w:rPr>
      </w:pPr>
      <w:r w:rsidRPr="00C303A6">
        <w:t xml:space="preserve">Oprávnení zamestnanci poskytovateľa, MPRV SR, orgánov Európskej únie a ďalšie </w:t>
      </w:r>
      <w:r w:rsidRPr="00C303A6">
        <w:tab/>
        <w:t xml:space="preserve">oprávnené osoby v súlade s právnymi predpismi SR a EÚ môžu vykonávať voči dodávateľovi </w:t>
      </w:r>
      <w:r w:rsidRPr="00C303A6">
        <w:tab/>
        <w:t xml:space="preserve">kontrolu/audit obchodných dokumentov a vecnú kontrolu v súvislosti s realizáciou zákazky </w:t>
      </w:r>
      <w:r w:rsidRPr="00C303A6">
        <w:tab/>
        <w:t>a dodávateľ je povinný poskytnúť súčinnosť v plnej miere</w:t>
      </w:r>
      <w:r>
        <w:t>.</w:t>
      </w:r>
    </w:p>
    <w:p w14:paraId="6E84F67B" w14:textId="77777777" w:rsidR="00B845D2" w:rsidRPr="00C303A6" w:rsidRDefault="00B845D2" w:rsidP="00C303A6">
      <w:pPr>
        <w:spacing w:line="230" w:lineRule="exact"/>
        <w:jc w:val="both"/>
        <w:rPr>
          <w:rFonts w:eastAsia="Arial"/>
        </w:rPr>
      </w:pPr>
    </w:p>
    <w:p w14:paraId="3E9487A2" w14:textId="77777777" w:rsidR="00B20F11" w:rsidRDefault="00B20F11" w:rsidP="00E164D5">
      <w:pPr>
        <w:numPr>
          <w:ilvl w:val="0"/>
          <w:numId w:val="76"/>
        </w:numPr>
        <w:tabs>
          <w:tab w:val="clear" w:pos="2160"/>
          <w:tab w:val="clear" w:pos="2880"/>
          <w:tab w:val="clear" w:pos="4500"/>
          <w:tab w:val="left" w:pos="564"/>
        </w:tabs>
        <w:suppressAutoHyphens/>
        <w:spacing w:line="0" w:lineRule="atLeast"/>
        <w:ind w:left="564" w:hanging="564"/>
      </w:pPr>
      <w:r>
        <w:rPr>
          <w:rFonts w:eastAsia="Arial"/>
        </w:rPr>
        <w:t>Prílohami tejto Zmluvy sú:</w:t>
      </w:r>
    </w:p>
    <w:p w14:paraId="63242266" w14:textId="12C4DF40" w:rsidR="00B20F11" w:rsidRDefault="00B20F11" w:rsidP="00B20F11">
      <w:pPr>
        <w:spacing w:line="0" w:lineRule="atLeast"/>
        <w:ind w:left="564"/>
      </w:pPr>
      <w:r>
        <w:rPr>
          <w:rFonts w:eastAsia="Arial"/>
          <w:b/>
        </w:rPr>
        <w:t xml:space="preserve">Príloha č. 1 </w:t>
      </w:r>
      <w:r>
        <w:rPr>
          <w:rFonts w:eastAsia="Arial"/>
        </w:rPr>
        <w:t xml:space="preserve">– </w:t>
      </w:r>
      <w:proofErr w:type="spellStart"/>
      <w:r>
        <w:rPr>
          <w:rFonts w:eastAsia="Arial"/>
        </w:rPr>
        <w:t>Nacenený</w:t>
      </w:r>
      <w:proofErr w:type="spellEnd"/>
      <w:r>
        <w:rPr>
          <w:rFonts w:eastAsia="Arial"/>
        </w:rPr>
        <w:t xml:space="preserve"> výkaz výmer (z ponuky zhotoviteľa </w:t>
      </w:r>
      <w:r w:rsidR="00FF309D">
        <w:rPr>
          <w:rFonts w:eastAsia="Arial"/>
        </w:rPr>
        <w:t>v</w:t>
      </w:r>
      <w:r>
        <w:rPr>
          <w:rFonts w:eastAsia="Arial"/>
        </w:rPr>
        <w:t xml:space="preserve"> obstarávaní)</w:t>
      </w:r>
    </w:p>
    <w:p w14:paraId="7C488701" w14:textId="77777777" w:rsidR="00B20F11" w:rsidRDefault="00B20F11" w:rsidP="00B20F11">
      <w:pPr>
        <w:spacing w:line="10" w:lineRule="exact"/>
        <w:rPr>
          <w:rFonts w:eastAsia="Arial"/>
        </w:rPr>
      </w:pPr>
    </w:p>
    <w:p w14:paraId="3756B2A9" w14:textId="77777777" w:rsidR="00106FA3" w:rsidRDefault="00106FA3" w:rsidP="00B20F11">
      <w:pPr>
        <w:spacing w:line="231" w:lineRule="exact"/>
        <w:rPr>
          <w:rFonts w:ascii="Times New Roman" w:hAnsi="Times New Roman" w:cs="Times New Roman"/>
        </w:rPr>
      </w:pPr>
    </w:p>
    <w:p w14:paraId="1410DC08" w14:textId="77777777" w:rsidR="00106FA3" w:rsidRDefault="00106FA3" w:rsidP="00B20F11">
      <w:pPr>
        <w:spacing w:line="231" w:lineRule="exact"/>
        <w:rPr>
          <w:rFonts w:ascii="Times New Roman" w:hAnsi="Times New Roman" w:cs="Times New Roman"/>
        </w:rPr>
      </w:pPr>
    </w:p>
    <w:tbl>
      <w:tblPr>
        <w:tblW w:w="9207" w:type="dxa"/>
        <w:tblInd w:w="4" w:type="dxa"/>
        <w:tblLayout w:type="fixed"/>
        <w:tblCellMar>
          <w:left w:w="0" w:type="dxa"/>
          <w:right w:w="0" w:type="dxa"/>
        </w:tblCellMar>
        <w:tblLook w:val="0000" w:firstRow="0" w:lastRow="0" w:firstColumn="0" w:lastColumn="0" w:noHBand="0" w:noVBand="0"/>
      </w:tblPr>
      <w:tblGrid>
        <w:gridCol w:w="2440"/>
        <w:gridCol w:w="1260"/>
        <w:gridCol w:w="2300"/>
        <w:gridCol w:w="1367"/>
        <w:gridCol w:w="60"/>
        <w:gridCol w:w="1780"/>
      </w:tblGrid>
      <w:tr w:rsidR="00B20F11" w:rsidRPr="00535BF4" w14:paraId="3FC9FA30" w14:textId="77777777" w:rsidTr="00535BF4">
        <w:trPr>
          <w:trHeight w:val="233"/>
        </w:trPr>
        <w:tc>
          <w:tcPr>
            <w:tcW w:w="2440" w:type="dxa"/>
            <w:shd w:val="clear" w:color="auto" w:fill="auto"/>
          </w:tcPr>
          <w:p w14:paraId="620F5994" w14:textId="77777777" w:rsidR="00B20F11" w:rsidRPr="00535BF4" w:rsidRDefault="00B20F11" w:rsidP="00AC6FB6">
            <w:pPr>
              <w:spacing w:line="0" w:lineRule="atLeast"/>
            </w:pPr>
            <w:r w:rsidRPr="00535BF4">
              <w:rPr>
                <w:rFonts w:eastAsia="Arial"/>
              </w:rPr>
              <w:t>V Banskej Bystrici, dňa</w:t>
            </w:r>
          </w:p>
        </w:tc>
        <w:tc>
          <w:tcPr>
            <w:tcW w:w="1260" w:type="dxa"/>
            <w:shd w:val="clear" w:color="auto" w:fill="auto"/>
          </w:tcPr>
          <w:p w14:paraId="01EC76D5" w14:textId="77777777" w:rsidR="00B20F11" w:rsidRPr="00535BF4" w:rsidRDefault="00B20F11" w:rsidP="00AC6FB6">
            <w:pPr>
              <w:spacing w:line="0" w:lineRule="atLeast"/>
              <w:jc w:val="right"/>
            </w:pPr>
            <w:r w:rsidRPr="00535BF4">
              <w:rPr>
                <w:rFonts w:eastAsia="Arial"/>
                <w:w w:val="96"/>
              </w:rPr>
              <w:t>.......................</w:t>
            </w:r>
          </w:p>
        </w:tc>
        <w:tc>
          <w:tcPr>
            <w:tcW w:w="2300" w:type="dxa"/>
            <w:shd w:val="clear" w:color="auto" w:fill="auto"/>
          </w:tcPr>
          <w:p w14:paraId="67978AB7" w14:textId="77777777" w:rsidR="00B20F11" w:rsidRPr="00535BF4" w:rsidRDefault="00B20F11" w:rsidP="00AC6FB6">
            <w:pPr>
              <w:spacing w:line="0" w:lineRule="atLeast"/>
              <w:ind w:left="2060"/>
            </w:pPr>
            <w:r w:rsidRPr="00535BF4">
              <w:rPr>
                <w:rFonts w:eastAsia="Arial"/>
              </w:rPr>
              <w:t>V</w:t>
            </w:r>
          </w:p>
        </w:tc>
        <w:tc>
          <w:tcPr>
            <w:tcW w:w="1367" w:type="dxa"/>
            <w:shd w:val="clear" w:color="auto" w:fill="auto"/>
          </w:tcPr>
          <w:p w14:paraId="3BB1774F" w14:textId="0E58628B" w:rsidR="00B20F11" w:rsidRPr="00535BF4" w:rsidRDefault="00426A63" w:rsidP="00535BF4">
            <w:pPr>
              <w:spacing w:line="0" w:lineRule="atLeast"/>
            </w:pPr>
            <w:r>
              <w:t>................</w:t>
            </w:r>
            <w:r w:rsidR="001E62D4">
              <w:t>, dňa</w:t>
            </w:r>
          </w:p>
        </w:tc>
        <w:tc>
          <w:tcPr>
            <w:tcW w:w="60" w:type="dxa"/>
            <w:shd w:val="clear" w:color="auto" w:fill="auto"/>
          </w:tcPr>
          <w:p w14:paraId="223AE09A" w14:textId="5C01C426" w:rsidR="00B20F11" w:rsidRPr="00535BF4" w:rsidRDefault="00B20F11" w:rsidP="00AC6FB6">
            <w:pPr>
              <w:spacing w:line="0" w:lineRule="atLeast"/>
              <w:jc w:val="right"/>
            </w:pPr>
          </w:p>
        </w:tc>
        <w:tc>
          <w:tcPr>
            <w:tcW w:w="1780" w:type="dxa"/>
            <w:shd w:val="clear" w:color="auto" w:fill="auto"/>
          </w:tcPr>
          <w:p w14:paraId="47C731B0" w14:textId="16030EB8" w:rsidR="00B20F11" w:rsidRPr="00535BF4" w:rsidRDefault="001E62D4" w:rsidP="00426A63">
            <w:pPr>
              <w:spacing w:line="0" w:lineRule="atLeast"/>
              <w:ind w:left="60"/>
            </w:pPr>
            <w:r>
              <w:t>..............</w:t>
            </w:r>
          </w:p>
        </w:tc>
      </w:tr>
      <w:tr w:rsidR="00B20F11" w:rsidRPr="00535BF4" w14:paraId="5FD447BB" w14:textId="77777777" w:rsidTr="00535BF4">
        <w:trPr>
          <w:trHeight w:val="916"/>
        </w:trPr>
        <w:tc>
          <w:tcPr>
            <w:tcW w:w="2440" w:type="dxa"/>
            <w:shd w:val="clear" w:color="auto" w:fill="auto"/>
          </w:tcPr>
          <w:p w14:paraId="25B554B2" w14:textId="77777777" w:rsidR="00FF309D" w:rsidRDefault="00FF309D" w:rsidP="00AC6FB6">
            <w:pPr>
              <w:spacing w:line="0" w:lineRule="atLeast"/>
              <w:rPr>
                <w:rFonts w:eastAsia="Arial"/>
              </w:rPr>
            </w:pPr>
          </w:p>
          <w:p w14:paraId="428FE7B1" w14:textId="77777777" w:rsidR="00B20F11" w:rsidRPr="00535BF4" w:rsidRDefault="00B20F11" w:rsidP="00AC6FB6">
            <w:pPr>
              <w:spacing w:line="0" w:lineRule="atLeast"/>
            </w:pPr>
            <w:r w:rsidRPr="00535BF4">
              <w:rPr>
                <w:rFonts w:eastAsia="Arial"/>
              </w:rPr>
              <w:t>Za Objednávateľa</w:t>
            </w:r>
          </w:p>
        </w:tc>
        <w:tc>
          <w:tcPr>
            <w:tcW w:w="1260" w:type="dxa"/>
            <w:shd w:val="clear" w:color="auto" w:fill="auto"/>
          </w:tcPr>
          <w:p w14:paraId="25B84C7E" w14:textId="77777777" w:rsidR="00B20F11" w:rsidRPr="00535BF4" w:rsidRDefault="00B20F11" w:rsidP="00AC6FB6">
            <w:pPr>
              <w:snapToGrid w:val="0"/>
              <w:spacing w:line="0" w:lineRule="atLeast"/>
              <w:rPr>
                <w:rFonts w:ascii="Times New Roman" w:hAnsi="Times New Roman" w:cs="Times New Roman"/>
                <w:sz w:val="24"/>
              </w:rPr>
            </w:pPr>
          </w:p>
        </w:tc>
        <w:tc>
          <w:tcPr>
            <w:tcW w:w="3667" w:type="dxa"/>
            <w:gridSpan w:val="2"/>
            <w:shd w:val="clear" w:color="auto" w:fill="auto"/>
          </w:tcPr>
          <w:p w14:paraId="63A735F2" w14:textId="77777777" w:rsidR="00B20F11" w:rsidRDefault="00B20F11" w:rsidP="00AC6FB6">
            <w:pPr>
              <w:spacing w:line="0" w:lineRule="atLeast"/>
              <w:ind w:left="2060"/>
              <w:rPr>
                <w:rFonts w:eastAsia="Arial"/>
              </w:rPr>
            </w:pPr>
            <w:r w:rsidRPr="00535BF4">
              <w:rPr>
                <w:rFonts w:eastAsia="Arial"/>
              </w:rPr>
              <w:t>Za Zhotoviteľa</w:t>
            </w:r>
          </w:p>
          <w:p w14:paraId="2A5B336C" w14:textId="6FC91CB9" w:rsidR="00535BF4" w:rsidRPr="00535BF4" w:rsidRDefault="00535BF4" w:rsidP="00AC6FB6">
            <w:pPr>
              <w:spacing w:line="0" w:lineRule="atLeast"/>
              <w:ind w:left="2060"/>
            </w:pPr>
          </w:p>
        </w:tc>
        <w:tc>
          <w:tcPr>
            <w:tcW w:w="60" w:type="dxa"/>
            <w:shd w:val="clear" w:color="auto" w:fill="auto"/>
          </w:tcPr>
          <w:p w14:paraId="07D0922D" w14:textId="77777777" w:rsidR="00B20F11" w:rsidRPr="00535BF4" w:rsidRDefault="00B20F11" w:rsidP="00AC6FB6">
            <w:pPr>
              <w:snapToGrid w:val="0"/>
              <w:spacing w:line="0" w:lineRule="atLeast"/>
              <w:rPr>
                <w:rFonts w:ascii="Times New Roman" w:hAnsi="Times New Roman" w:cs="Times New Roman"/>
                <w:sz w:val="24"/>
              </w:rPr>
            </w:pPr>
          </w:p>
        </w:tc>
        <w:tc>
          <w:tcPr>
            <w:tcW w:w="1780" w:type="dxa"/>
            <w:shd w:val="clear" w:color="auto" w:fill="auto"/>
          </w:tcPr>
          <w:p w14:paraId="678476F3" w14:textId="77777777" w:rsidR="00B20F11" w:rsidRPr="00535BF4" w:rsidRDefault="00B20F11" w:rsidP="00AC6FB6">
            <w:pPr>
              <w:snapToGrid w:val="0"/>
              <w:spacing w:line="0" w:lineRule="atLeast"/>
              <w:rPr>
                <w:rFonts w:ascii="Times New Roman" w:hAnsi="Times New Roman" w:cs="Times New Roman"/>
                <w:sz w:val="24"/>
              </w:rPr>
            </w:pPr>
          </w:p>
        </w:tc>
      </w:tr>
    </w:tbl>
    <w:p w14:paraId="6DD0A9A5" w14:textId="77777777" w:rsidR="00B20F11" w:rsidRPr="00535BF4" w:rsidRDefault="00B20F11" w:rsidP="00B20F11">
      <w:pPr>
        <w:spacing w:line="200" w:lineRule="exact"/>
        <w:rPr>
          <w:rFonts w:ascii="Times New Roman" w:hAnsi="Times New Roman" w:cs="Times New Roman"/>
        </w:rPr>
      </w:pPr>
    </w:p>
    <w:p w14:paraId="511F24AD" w14:textId="77777777" w:rsidR="00B20F11" w:rsidRPr="00535BF4" w:rsidRDefault="00B20F11" w:rsidP="00B20F11">
      <w:pPr>
        <w:spacing w:line="380" w:lineRule="exact"/>
        <w:rPr>
          <w:rFonts w:ascii="Times New Roman" w:hAnsi="Times New Roman" w:cs="Times New Roman"/>
        </w:rPr>
      </w:pPr>
    </w:p>
    <w:tbl>
      <w:tblPr>
        <w:tblW w:w="0" w:type="auto"/>
        <w:tblInd w:w="4" w:type="dxa"/>
        <w:tblLayout w:type="fixed"/>
        <w:tblCellMar>
          <w:left w:w="0" w:type="dxa"/>
          <w:right w:w="0" w:type="dxa"/>
        </w:tblCellMar>
        <w:tblLook w:val="0000" w:firstRow="0" w:lastRow="0" w:firstColumn="0" w:lastColumn="0" w:noHBand="0" w:noVBand="0"/>
      </w:tblPr>
      <w:tblGrid>
        <w:gridCol w:w="5660"/>
        <w:gridCol w:w="3100"/>
      </w:tblGrid>
      <w:tr w:rsidR="00B20F11" w:rsidRPr="00535BF4" w14:paraId="43DD9E69" w14:textId="77777777" w:rsidTr="00AC6FB6">
        <w:trPr>
          <w:trHeight w:val="232"/>
        </w:trPr>
        <w:tc>
          <w:tcPr>
            <w:tcW w:w="5660" w:type="dxa"/>
            <w:shd w:val="clear" w:color="auto" w:fill="auto"/>
          </w:tcPr>
          <w:p w14:paraId="32CEE4BA" w14:textId="77777777" w:rsidR="00B20F11" w:rsidRPr="00535BF4" w:rsidRDefault="00B20F11" w:rsidP="00AC6FB6">
            <w:pPr>
              <w:spacing w:line="0" w:lineRule="atLeast"/>
            </w:pPr>
            <w:r w:rsidRPr="00535BF4">
              <w:rPr>
                <w:rFonts w:eastAsia="Arial"/>
              </w:rPr>
              <w:t>––––––––––––––––––</w:t>
            </w:r>
          </w:p>
        </w:tc>
        <w:tc>
          <w:tcPr>
            <w:tcW w:w="3100" w:type="dxa"/>
            <w:shd w:val="clear" w:color="auto" w:fill="auto"/>
          </w:tcPr>
          <w:p w14:paraId="46299248" w14:textId="77777777" w:rsidR="00B20F11" w:rsidRPr="00535BF4" w:rsidRDefault="00B20F11" w:rsidP="00AC6FB6">
            <w:pPr>
              <w:spacing w:line="0" w:lineRule="atLeast"/>
            </w:pPr>
            <w:r w:rsidRPr="00535BF4">
              <w:rPr>
                <w:rFonts w:eastAsia="Arial"/>
              </w:rPr>
              <w:t>––––––––––––––––––––</w:t>
            </w:r>
          </w:p>
        </w:tc>
      </w:tr>
      <w:tr w:rsidR="00426A63" w:rsidRPr="00535BF4" w14:paraId="089CAF69" w14:textId="77777777" w:rsidTr="00AC6FB6">
        <w:trPr>
          <w:gridAfter w:val="1"/>
          <w:wAfter w:w="3100" w:type="dxa"/>
          <w:trHeight w:val="232"/>
        </w:trPr>
        <w:tc>
          <w:tcPr>
            <w:tcW w:w="5660" w:type="dxa"/>
            <w:shd w:val="clear" w:color="auto" w:fill="auto"/>
          </w:tcPr>
          <w:p w14:paraId="3D9A5AD4" w14:textId="77777777" w:rsidR="00426A63" w:rsidRDefault="00426A63" w:rsidP="00AC6FB6">
            <w:pPr>
              <w:spacing w:line="229" w:lineRule="exact"/>
              <w:rPr>
                <w:rFonts w:eastAsia="Arial"/>
              </w:rPr>
            </w:pPr>
            <w:r w:rsidRPr="00535BF4">
              <w:rPr>
                <w:rFonts w:eastAsia="Arial"/>
              </w:rPr>
              <w:t>Ing. Peter Vozár</w:t>
            </w:r>
          </w:p>
          <w:p w14:paraId="2812FC36" w14:textId="2BC7C144" w:rsidR="00426A63" w:rsidRPr="00535BF4" w:rsidRDefault="00426A63" w:rsidP="00AC6FB6">
            <w:pPr>
              <w:spacing w:line="229" w:lineRule="exact"/>
            </w:pPr>
            <w:r>
              <w:rPr>
                <w:rFonts w:eastAsia="Arial"/>
              </w:rPr>
              <w:t>Konateľ</w:t>
            </w:r>
          </w:p>
        </w:tc>
      </w:tr>
      <w:tr w:rsidR="00426A63" w14:paraId="0277162D" w14:textId="77777777" w:rsidTr="00AC6FB6">
        <w:trPr>
          <w:gridAfter w:val="1"/>
          <w:wAfter w:w="3100" w:type="dxa"/>
          <w:trHeight w:val="225"/>
        </w:trPr>
        <w:tc>
          <w:tcPr>
            <w:tcW w:w="5660" w:type="dxa"/>
            <w:shd w:val="clear" w:color="auto" w:fill="auto"/>
          </w:tcPr>
          <w:p w14:paraId="7E01F820" w14:textId="7A020C7A" w:rsidR="00426A63" w:rsidRDefault="00426A63" w:rsidP="00535BF4">
            <w:pPr>
              <w:spacing w:line="225" w:lineRule="exact"/>
            </w:pPr>
          </w:p>
        </w:tc>
      </w:tr>
      <w:tr w:rsidR="00426A63" w14:paraId="0F45CC24" w14:textId="77777777" w:rsidTr="00AC6FB6">
        <w:trPr>
          <w:gridAfter w:val="1"/>
          <w:wAfter w:w="3100" w:type="dxa"/>
          <w:trHeight w:val="225"/>
        </w:trPr>
        <w:tc>
          <w:tcPr>
            <w:tcW w:w="5660" w:type="dxa"/>
            <w:shd w:val="clear" w:color="auto" w:fill="auto"/>
          </w:tcPr>
          <w:p w14:paraId="0B6CB3DD" w14:textId="77777777" w:rsidR="00426A63" w:rsidRPr="00535BF4" w:rsidRDefault="00426A63" w:rsidP="00535BF4">
            <w:pPr>
              <w:spacing w:line="225" w:lineRule="exact"/>
              <w:rPr>
                <w:rFonts w:eastAsia="Arial"/>
              </w:rPr>
            </w:pPr>
          </w:p>
        </w:tc>
      </w:tr>
      <w:tr w:rsidR="00426A63" w14:paraId="2FE9FE1A" w14:textId="77777777" w:rsidTr="00AC6FB6">
        <w:trPr>
          <w:gridAfter w:val="1"/>
          <w:wAfter w:w="3100" w:type="dxa"/>
          <w:trHeight w:val="225"/>
        </w:trPr>
        <w:tc>
          <w:tcPr>
            <w:tcW w:w="5660" w:type="dxa"/>
            <w:shd w:val="clear" w:color="auto" w:fill="auto"/>
          </w:tcPr>
          <w:p w14:paraId="1D850C59" w14:textId="77777777" w:rsidR="00426A63" w:rsidRPr="00535BF4" w:rsidRDefault="00426A63" w:rsidP="00535BF4">
            <w:pPr>
              <w:spacing w:line="225" w:lineRule="exact"/>
              <w:rPr>
                <w:rFonts w:eastAsia="Arial"/>
              </w:rPr>
            </w:pPr>
          </w:p>
        </w:tc>
      </w:tr>
    </w:tbl>
    <w:p w14:paraId="2D9A6410" w14:textId="77777777" w:rsidR="00B20F11" w:rsidRDefault="00B20F11" w:rsidP="00B20F11">
      <w:pPr>
        <w:spacing w:line="200" w:lineRule="exact"/>
        <w:rPr>
          <w:rFonts w:ascii="Times New Roman" w:hAnsi="Times New Roman" w:cs="Times New Roman"/>
        </w:rPr>
      </w:pPr>
    </w:p>
    <w:p w14:paraId="16FD77A2" w14:textId="77777777" w:rsidR="00B20F11" w:rsidRDefault="00B20F11" w:rsidP="00B20F11">
      <w:pPr>
        <w:spacing w:line="271" w:lineRule="exact"/>
        <w:rPr>
          <w:rFonts w:ascii="Times New Roman" w:hAnsi="Times New Roman" w:cs="Times New Roman"/>
        </w:rPr>
      </w:pPr>
    </w:p>
    <w:sectPr w:rsidR="00B20F11" w:rsidSect="00DF5363">
      <w:footerReference w:type="default" r:id="rId10"/>
      <w:footerReference w:type="first" r:id="rId11"/>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0E7A2" w14:textId="77777777" w:rsidR="00C303A6" w:rsidRDefault="00C303A6">
      <w:r>
        <w:separator/>
      </w:r>
    </w:p>
  </w:endnote>
  <w:endnote w:type="continuationSeparator" w:id="0">
    <w:p w14:paraId="484673FF" w14:textId="77777777" w:rsidR="00C303A6" w:rsidRDefault="00C3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Lucida Sans">
    <w:altName w:val="Arial"/>
    <w:charset w:val="00"/>
    <w:family w:val="swiss"/>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90FF5" w14:textId="6DD5EEBD" w:rsidR="00C303A6" w:rsidRPr="00ED5CC3" w:rsidRDefault="00C303A6">
    <w:pPr>
      <w:pStyle w:val="Pta"/>
      <w:jc w:val="center"/>
      <w:rPr>
        <w:sz w:val="16"/>
        <w:szCs w:val="16"/>
      </w:rPr>
    </w:pPr>
  </w:p>
  <w:p w14:paraId="0415F17D" w14:textId="77777777" w:rsidR="00C303A6" w:rsidRDefault="00C303A6" w:rsidP="00B845D2">
    <w:pPr>
      <w:pStyle w:val="Pta"/>
      <w:ind w:left="28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72E24" w14:textId="3893A916" w:rsidR="00C303A6" w:rsidRDefault="00C303A6">
    <w:pPr>
      <w:pStyle w:val="Pta"/>
      <w:jc w:val="right"/>
    </w:pPr>
  </w:p>
  <w:p w14:paraId="2CC1D7D9" w14:textId="77777777" w:rsidR="00C303A6" w:rsidRPr="00C46F0D" w:rsidRDefault="00C303A6">
    <w:pPr>
      <w:pStyle w:val="Pta"/>
      <w:tabs>
        <w:tab w:val="clear" w:pos="4536"/>
        <w:tab w:val="clear" w:pos="9072"/>
        <w:tab w:val="center" w:pos="8460"/>
        <w:tab w:val="right" w:pos="10080"/>
      </w:tabs>
      <w:rPr>
        <w:rFonts w:ascii="Arial Narrow" w:hAnsi="Arial Narrow" w:cs="Arial Narrow"/>
      </w:rPr>
    </w:pPr>
  </w:p>
  <w:p w14:paraId="671A2299" w14:textId="77777777" w:rsidR="00C303A6" w:rsidRDefault="00C303A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BDACF" w14:textId="77777777" w:rsidR="00C303A6" w:rsidRDefault="00C303A6">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33DBC" w14:textId="77777777" w:rsidR="00C303A6" w:rsidRDefault="00C303A6">
      <w:r>
        <w:separator/>
      </w:r>
    </w:p>
  </w:footnote>
  <w:footnote w:type="continuationSeparator" w:id="0">
    <w:p w14:paraId="38EE19E8" w14:textId="77777777" w:rsidR="00C303A6" w:rsidRDefault="00C30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2"/>
      <w:numFmt w:val="decimal"/>
      <w:lvlText w:val="%1."/>
      <w:lvlJc w:val="left"/>
      <w:pPr>
        <w:tabs>
          <w:tab w:val="num" w:pos="4674"/>
        </w:tabs>
        <w:ind w:left="4674" w:firstLine="0"/>
      </w:pPr>
    </w:lvl>
    <w:lvl w:ilvl="1">
      <w:start w:val="1"/>
      <w:numFmt w:val="lowerLetter"/>
      <w:lvlText w:val="%2)"/>
      <w:lvlJc w:val="left"/>
      <w:pPr>
        <w:tabs>
          <w:tab w:val="num" w:pos="4674"/>
        </w:tabs>
        <w:ind w:left="4674" w:firstLine="0"/>
      </w:pPr>
    </w:lvl>
    <w:lvl w:ilvl="2">
      <w:start w:val="1"/>
      <w:numFmt w:val="bullet"/>
      <w:lvlText w:val="←"/>
      <w:lvlJc w:val="left"/>
      <w:pPr>
        <w:tabs>
          <w:tab w:val="num" w:pos="4674"/>
        </w:tabs>
        <w:ind w:left="4674" w:firstLine="0"/>
      </w:pPr>
      <w:rPr>
        <w:rFonts w:ascii="Liberation Serif" w:hAnsi="Liberation Serif"/>
      </w:rPr>
    </w:lvl>
    <w:lvl w:ilvl="3">
      <w:start w:val="1"/>
      <w:numFmt w:val="bullet"/>
      <w:lvlText w:val="←"/>
      <w:lvlJc w:val="left"/>
      <w:pPr>
        <w:tabs>
          <w:tab w:val="num" w:pos="4674"/>
        </w:tabs>
        <w:ind w:left="4674" w:firstLine="0"/>
      </w:pPr>
      <w:rPr>
        <w:rFonts w:ascii="Liberation Serif" w:hAnsi="Liberation Serif"/>
      </w:rPr>
    </w:lvl>
    <w:lvl w:ilvl="4">
      <w:start w:val="1"/>
      <w:numFmt w:val="bullet"/>
      <w:lvlText w:val="←"/>
      <w:lvlJc w:val="left"/>
      <w:pPr>
        <w:tabs>
          <w:tab w:val="num" w:pos="4674"/>
        </w:tabs>
        <w:ind w:left="4674" w:firstLine="0"/>
      </w:pPr>
      <w:rPr>
        <w:rFonts w:ascii="Liberation Serif" w:hAnsi="Liberation Serif"/>
      </w:rPr>
    </w:lvl>
    <w:lvl w:ilvl="5">
      <w:start w:val="1"/>
      <w:numFmt w:val="bullet"/>
      <w:lvlText w:val="←"/>
      <w:lvlJc w:val="left"/>
      <w:pPr>
        <w:tabs>
          <w:tab w:val="num" w:pos="4674"/>
        </w:tabs>
        <w:ind w:left="4674" w:firstLine="0"/>
      </w:pPr>
      <w:rPr>
        <w:rFonts w:ascii="Liberation Serif" w:hAnsi="Liberation Serif"/>
      </w:rPr>
    </w:lvl>
    <w:lvl w:ilvl="6">
      <w:start w:val="1"/>
      <w:numFmt w:val="bullet"/>
      <w:lvlText w:val="←"/>
      <w:lvlJc w:val="left"/>
      <w:pPr>
        <w:tabs>
          <w:tab w:val="num" w:pos="4674"/>
        </w:tabs>
        <w:ind w:left="4674" w:firstLine="0"/>
      </w:pPr>
      <w:rPr>
        <w:rFonts w:ascii="Liberation Serif" w:hAnsi="Liberation Serif"/>
      </w:rPr>
    </w:lvl>
    <w:lvl w:ilvl="7">
      <w:start w:val="1"/>
      <w:numFmt w:val="bullet"/>
      <w:lvlText w:val="←"/>
      <w:lvlJc w:val="left"/>
      <w:pPr>
        <w:tabs>
          <w:tab w:val="num" w:pos="4674"/>
        </w:tabs>
        <w:ind w:left="4674" w:firstLine="0"/>
      </w:pPr>
      <w:rPr>
        <w:rFonts w:ascii="Liberation Serif" w:hAnsi="Liberation Serif"/>
      </w:rPr>
    </w:lvl>
    <w:lvl w:ilvl="8">
      <w:start w:val="1"/>
      <w:numFmt w:val="bullet"/>
      <w:lvlText w:val="←"/>
      <w:lvlJc w:val="left"/>
      <w:pPr>
        <w:tabs>
          <w:tab w:val="num" w:pos="4674"/>
        </w:tabs>
        <w:ind w:left="4674" w:firstLine="0"/>
      </w:pPr>
      <w:rPr>
        <w:rFonts w:ascii="Liberation Serif" w:hAnsi="Liberation Serif"/>
      </w:rPr>
    </w:lvl>
  </w:abstractNum>
  <w:abstractNum w:abstractNumId="1">
    <w:nsid w:val="00000003"/>
    <w:multiLevelType w:val="multilevel"/>
    <w:tmpl w:val="F9C20C6A"/>
    <w:name w:val="WW8Num4"/>
    <w:lvl w:ilvl="0">
      <w:start w:val="1"/>
      <w:numFmt w:val="decimal"/>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2">
    <w:nsid w:val="00000004"/>
    <w:multiLevelType w:val="multilevel"/>
    <w:tmpl w:val="00000004"/>
    <w:name w:val="WW8Num5"/>
    <w:lvl w:ilvl="0">
      <w:start w:val="1"/>
      <w:numFmt w:val="decimal"/>
      <w:lvlText w:val="%1"/>
      <w:lvlJc w:val="left"/>
      <w:pPr>
        <w:tabs>
          <w:tab w:val="num" w:pos="0"/>
        </w:tabs>
        <w:ind w:left="0" w:firstLine="0"/>
      </w:pPr>
    </w:lvl>
    <w:lvl w:ilvl="1">
      <w:start w:val="2"/>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3">
    <w:nsid w:val="00000005"/>
    <w:multiLevelType w:val="singleLevel"/>
    <w:tmpl w:val="CFF46C06"/>
    <w:name w:val="WW8Num6"/>
    <w:lvl w:ilvl="0">
      <w:start w:val="4"/>
      <w:numFmt w:val="decimal"/>
      <w:lvlText w:val="%1."/>
      <w:lvlJc w:val="left"/>
      <w:pPr>
        <w:tabs>
          <w:tab w:val="num" w:pos="0"/>
        </w:tabs>
        <w:ind w:left="0" w:firstLine="0"/>
      </w:pPr>
      <w:rPr>
        <w:rFonts w:ascii="Arial" w:hAnsi="Arial" w:cs="Arial" w:hint="default"/>
      </w:rPr>
    </w:lvl>
  </w:abstractNum>
  <w:abstractNum w:abstractNumId="4">
    <w:nsid w:val="00000006"/>
    <w:multiLevelType w:val="singleLevel"/>
    <w:tmpl w:val="EAC2A490"/>
    <w:name w:val="WW8Num7"/>
    <w:lvl w:ilvl="0">
      <w:start w:val="1"/>
      <w:numFmt w:val="decimal"/>
      <w:lvlText w:val="%1."/>
      <w:lvlJc w:val="left"/>
      <w:pPr>
        <w:tabs>
          <w:tab w:val="num" w:pos="0"/>
        </w:tabs>
        <w:ind w:left="0" w:firstLine="0"/>
      </w:pPr>
      <w:rPr>
        <w:rFonts w:ascii="Arial" w:hAnsi="Arial" w:cs="Arial" w:hint="default"/>
      </w:rPr>
    </w:lvl>
  </w:abstractNum>
  <w:abstractNum w:abstractNumId="5">
    <w:nsid w:val="00000007"/>
    <w:multiLevelType w:val="multilevel"/>
    <w:tmpl w:val="C14402E8"/>
    <w:name w:val="WW8Num8"/>
    <w:lvl w:ilvl="0">
      <w:start w:val="2"/>
      <w:numFmt w:val="decimal"/>
      <w:lvlText w:val="%1."/>
      <w:lvlJc w:val="left"/>
      <w:pPr>
        <w:tabs>
          <w:tab w:val="num" w:pos="0"/>
        </w:tabs>
        <w:ind w:left="0" w:firstLine="0"/>
      </w:pPr>
      <w:rPr>
        <w:rFonts w:ascii="Arial" w:hAnsi="Arial" w:cs="Arial" w:hint="default"/>
      </w:rPr>
    </w:lvl>
    <w:lvl w:ilvl="1">
      <w:start w:val="1"/>
      <w:numFmt w:val="bullet"/>
      <w:lvlText w:val="-"/>
      <w:lvlJc w:val="left"/>
      <w:pPr>
        <w:tabs>
          <w:tab w:val="num" w:pos="0"/>
        </w:tabs>
        <w:ind w:left="0" w:firstLine="0"/>
      </w:pPr>
      <w:rPr>
        <w:rFonts w:ascii="Liberation Serif" w:hAnsi="Liberation Serif"/>
      </w:r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6">
    <w:nsid w:val="00000008"/>
    <w:multiLevelType w:val="multilevel"/>
    <w:tmpl w:val="C6BA4D3A"/>
    <w:name w:val="WW8Num9"/>
    <w:lvl w:ilvl="0">
      <w:start w:val="4"/>
      <w:numFmt w:val="decimal"/>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0" w:firstLine="0"/>
      </w:pPr>
    </w:lvl>
    <w:lvl w:ilvl="2">
      <w:start w:val="5"/>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7">
    <w:nsid w:val="00000009"/>
    <w:multiLevelType w:val="multilevel"/>
    <w:tmpl w:val="00000009"/>
    <w:name w:val="WW8Num10"/>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8">
    <w:nsid w:val="0000000A"/>
    <w:multiLevelType w:val="multilevel"/>
    <w:tmpl w:val="A8AC3C6C"/>
    <w:name w:val="WW8Num11"/>
    <w:lvl w:ilvl="0">
      <w:start w:val="6"/>
      <w:numFmt w:val="decimal"/>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9">
    <w:nsid w:val="0000000C"/>
    <w:multiLevelType w:val="singleLevel"/>
    <w:tmpl w:val="AD589156"/>
    <w:name w:val="WW8Num13"/>
    <w:lvl w:ilvl="0">
      <w:start w:val="1"/>
      <w:numFmt w:val="decimal"/>
      <w:lvlText w:val="%1."/>
      <w:lvlJc w:val="right"/>
      <w:pPr>
        <w:tabs>
          <w:tab w:val="num" w:pos="0"/>
        </w:tabs>
        <w:ind w:left="0" w:firstLine="288"/>
      </w:pPr>
      <w:rPr>
        <w:rFonts w:ascii="Arial" w:hAnsi="Arial" w:cs="Arial" w:hint="default"/>
      </w:rPr>
    </w:lvl>
  </w:abstractNum>
  <w:abstractNum w:abstractNumId="10">
    <w:nsid w:val="0000000E"/>
    <w:multiLevelType w:val="singleLevel"/>
    <w:tmpl w:val="0000000E"/>
    <w:name w:val="WW8Num15"/>
    <w:lvl w:ilvl="0">
      <w:start w:val="5"/>
      <w:numFmt w:val="decimal"/>
      <w:lvlText w:val="%1."/>
      <w:lvlJc w:val="left"/>
      <w:pPr>
        <w:tabs>
          <w:tab w:val="num" w:pos="0"/>
        </w:tabs>
        <w:ind w:left="0" w:firstLine="0"/>
      </w:pPr>
    </w:lvl>
  </w:abstractNum>
  <w:abstractNum w:abstractNumId="11">
    <w:nsid w:val="00000010"/>
    <w:multiLevelType w:val="singleLevel"/>
    <w:tmpl w:val="00000010"/>
    <w:name w:val="WW8Num17"/>
    <w:lvl w:ilvl="0">
      <w:start w:val="11"/>
      <w:numFmt w:val="decimal"/>
      <w:lvlText w:val="%1."/>
      <w:lvlJc w:val="left"/>
      <w:pPr>
        <w:tabs>
          <w:tab w:val="num" w:pos="0"/>
        </w:tabs>
        <w:ind w:left="0" w:firstLine="0"/>
      </w:pPr>
    </w:lvl>
  </w:abstractNum>
  <w:abstractNum w:abstractNumId="12">
    <w:nsid w:val="00000011"/>
    <w:multiLevelType w:val="singleLevel"/>
    <w:tmpl w:val="3BDAA670"/>
    <w:name w:val="WW8Num18"/>
    <w:lvl w:ilvl="0">
      <w:start w:val="2"/>
      <w:numFmt w:val="decimal"/>
      <w:lvlText w:val="%1."/>
      <w:lvlJc w:val="left"/>
      <w:pPr>
        <w:tabs>
          <w:tab w:val="num" w:pos="0"/>
        </w:tabs>
        <w:ind w:left="0" w:firstLine="0"/>
      </w:pPr>
      <w:rPr>
        <w:rFonts w:ascii="Arial" w:hAnsi="Arial" w:cs="Arial" w:hint="default"/>
      </w:rPr>
    </w:lvl>
  </w:abstractNum>
  <w:abstractNum w:abstractNumId="13">
    <w:nsid w:val="00000012"/>
    <w:multiLevelType w:val="multilevel"/>
    <w:tmpl w:val="00000012"/>
    <w:name w:val="WW8Num19"/>
    <w:lvl w:ilvl="0">
      <w:start w:val="5"/>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4">
    <w:nsid w:val="00000013"/>
    <w:multiLevelType w:val="singleLevel"/>
    <w:tmpl w:val="00000013"/>
    <w:name w:val="WW8Num20"/>
    <w:lvl w:ilvl="0">
      <w:start w:val="3"/>
      <w:numFmt w:val="lowerLetter"/>
      <w:lvlText w:val="%1)"/>
      <w:lvlJc w:val="left"/>
      <w:pPr>
        <w:tabs>
          <w:tab w:val="num" w:pos="0"/>
        </w:tabs>
        <w:ind w:left="0" w:firstLine="0"/>
      </w:pPr>
    </w:lvl>
  </w:abstractNum>
  <w:abstractNum w:abstractNumId="15">
    <w:nsid w:val="00000014"/>
    <w:multiLevelType w:val="multilevel"/>
    <w:tmpl w:val="00000014"/>
    <w:name w:val="WW8Num21"/>
    <w:lvl w:ilvl="0">
      <w:start w:val="1"/>
      <w:numFmt w:val="decimal"/>
      <w:lvlText w:val="%1"/>
      <w:lvlJc w:val="left"/>
      <w:pPr>
        <w:tabs>
          <w:tab w:val="num" w:pos="0"/>
        </w:tabs>
        <w:ind w:left="0" w:firstLine="0"/>
      </w:pPr>
    </w:lvl>
    <w:lvl w:ilvl="1">
      <w:start w:val="5"/>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6">
    <w:nsid w:val="00000015"/>
    <w:multiLevelType w:val="multilevel"/>
    <w:tmpl w:val="00000015"/>
    <w:name w:val="WW8Num22"/>
    <w:lvl w:ilvl="0">
      <w:start w:val="7"/>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7">
    <w:nsid w:val="00000016"/>
    <w:multiLevelType w:val="singleLevel"/>
    <w:tmpl w:val="00000016"/>
    <w:name w:val="WW8Num23"/>
    <w:lvl w:ilvl="0">
      <w:start w:val="6"/>
      <w:numFmt w:val="lowerLetter"/>
      <w:lvlText w:val="%1)"/>
      <w:lvlJc w:val="left"/>
      <w:pPr>
        <w:tabs>
          <w:tab w:val="num" w:pos="0"/>
        </w:tabs>
        <w:ind w:left="0" w:firstLine="0"/>
      </w:pPr>
    </w:lvl>
  </w:abstractNum>
  <w:abstractNum w:abstractNumId="18">
    <w:nsid w:val="00000017"/>
    <w:multiLevelType w:val="multilevel"/>
    <w:tmpl w:val="00000017"/>
    <w:name w:val="WW8Num24"/>
    <w:lvl w:ilvl="0">
      <w:start w:val="8"/>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9">
    <w:nsid w:val="00000018"/>
    <w:multiLevelType w:val="singleLevel"/>
    <w:tmpl w:val="00000018"/>
    <w:name w:val="WW8Num25"/>
    <w:lvl w:ilvl="0">
      <w:start w:val="11"/>
      <w:numFmt w:val="lowerLetter"/>
      <w:lvlText w:val="%1)"/>
      <w:lvlJc w:val="left"/>
      <w:pPr>
        <w:tabs>
          <w:tab w:val="num" w:pos="0"/>
        </w:tabs>
        <w:ind w:left="0" w:firstLine="0"/>
      </w:pPr>
    </w:lvl>
  </w:abstractNum>
  <w:abstractNum w:abstractNumId="20">
    <w:nsid w:val="00000019"/>
    <w:multiLevelType w:val="singleLevel"/>
    <w:tmpl w:val="00000019"/>
    <w:name w:val="WW8Num26"/>
    <w:lvl w:ilvl="0">
      <w:start w:val="15"/>
      <w:numFmt w:val="lowerLetter"/>
      <w:lvlText w:val="%1)"/>
      <w:lvlJc w:val="left"/>
      <w:pPr>
        <w:tabs>
          <w:tab w:val="num" w:pos="0"/>
        </w:tabs>
        <w:ind w:left="0" w:firstLine="0"/>
      </w:pPr>
    </w:lvl>
  </w:abstractNum>
  <w:abstractNum w:abstractNumId="21">
    <w:nsid w:val="0000001A"/>
    <w:multiLevelType w:val="singleLevel"/>
    <w:tmpl w:val="0000001A"/>
    <w:name w:val="WW8Num27"/>
    <w:lvl w:ilvl="0">
      <w:start w:val="18"/>
      <w:numFmt w:val="lowerLetter"/>
      <w:lvlText w:val="%1)"/>
      <w:lvlJc w:val="left"/>
      <w:pPr>
        <w:tabs>
          <w:tab w:val="num" w:pos="0"/>
        </w:tabs>
        <w:ind w:left="0" w:firstLine="0"/>
      </w:pPr>
    </w:lvl>
  </w:abstractNum>
  <w:abstractNum w:abstractNumId="22">
    <w:nsid w:val="0000001B"/>
    <w:multiLevelType w:val="singleLevel"/>
    <w:tmpl w:val="0000001B"/>
    <w:name w:val="WW8Num28"/>
    <w:lvl w:ilvl="0">
      <w:start w:val="22"/>
      <w:numFmt w:val="lowerLetter"/>
      <w:lvlText w:val="%1)"/>
      <w:lvlJc w:val="left"/>
      <w:pPr>
        <w:tabs>
          <w:tab w:val="num" w:pos="0"/>
        </w:tabs>
        <w:ind w:left="0" w:firstLine="0"/>
      </w:pPr>
    </w:lvl>
  </w:abstractNum>
  <w:abstractNum w:abstractNumId="23">
    <w:nsid w:val="0000001C"/>
    <w:multiLevelType w:val="multilevel"/>
    <w:tmpl w:val="4148EB62"/>
    <w:name w:val="WW8Num29"/>
    <w:lvl w:ilvl="0">
      <w:start w:val="9"/>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24">
    <w:nsid w:val="0000001D"/>
    <w:multiLevelType w:val="singleLevel"/>
    <w:tmpl w:val="0000001D"/>
    <w:name w:val="WW8Num30"/>
    <w:lvl w:ilvl="0">
      <w:start w:val="2"/>
      <w:numFmt w:val="lowerLetter"/>
      <w:lvlText w:val="%1)"/>
      <w:lvlJc w:val="left"/>
      <w:pPr>
        <w:tabs>
          <w:tab w:val="num" w:pos="0"/>
        </w:tabs>
        <w:ind w:left="0" w:firstLine="0"/>
      </w:pPr>
    </w:lvl>
  </w:abstractNum>
  <w:abstractNum w:abstractNumId="25">
    <w:nsid w:val="0000001E"/>
    <w:multiLevelType w:val="singleLevel"/>
    <w:tmpl w:val="0000001E"/>
    <w:name w:val="WW8Num31"/>
    <w:lvl w:ilvl="0">
      <w:start w:val="9"/>
      <w:numFmt w:val="lowerLetter"/>
      <w:lvlText w:val="%1)"/>
      <w:lvlJc w:val="left"/>
      <w:pPr>
        <w:tabs>
          <w:tab w:val="num" w:pos="0"/>
        </w:tabs>
        <w:ind w:left="0" w:firstLine="0"/>
      </w:pPr>
    </w:lvl>
  </w:abstractNum>
  <w:abstractNum w:abstractNumId="26">
    <w:nsid w:val="0000001F"/>
    <w:multiLevelType w:val="multilevel"/>
    <w:tmpl w:val="0000001F"/>
    <w:name w:val="WW8Num32"/>
    <w:lvl w:ilvl="0">
      <w:start w:val="1"/>
      <w:numFmt w:val="decimal"/>
      <w:lvlText w:val="%1"/>
      <w:lvlJc w:val="left"/>
      <w:pPr>
        <w:tabs>
          <w:tab w:val="num" w:pos="0"/>
        </w:tabs>
        <w:ind w:left="0" w:firstLine="0"/>
      </w:pPr>
    </w:lvl>
    <w:lvl w:ilvl="1">
      <w:start w:val="13"/>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27">
    <w:nsid w:val="00000020"/>
    <w:multiLevelType w:val="singleLevel"/>
    <w:tmpl w:val="00000020"/>
    <w:name w:val="WW8Num33"/>
    <w:lvl w:ilvl="0">
      <w:start w:val="13"/>
      <w:numFmt w:val="decimal"/>
      <w:lvlText w:val="%1."/>
      <w:lvlJc w:val="left"/>
      <w:pPr>
        <w:tabs>
          <w:tab w:val="num" w:pos="0"/>
        </w:tabs>
        <w:ind w:left="0" w:firstLine="0"/>
      </w:pPr>
    </w:lvl>
  </w:abstractNum>
  <w:abstractNum w:abstractNumId="28">
    <w:nsid w:val="00000021"/>
    <w:multiLevelType w:val="singleLevel"/>
    <w:tmpl w:val="00000021"/>
    <w:name w:val="WW8Num34"/>
    <w:lvl w:ilvl="0">
      <w:start w:val="14"/>
      <w:numFmt w:val="decimal"/>
      <w:lvlText w:val="%1."/>
      <w:lvlJc w:val="left"/>
      <w:pPr>
        <w:tabs>
          <w:tab w:val="num" w:pos="0"/>
        </w:tabs>
        <w:ind w:left="0" w:firstLine="0"/>
      </w:pPr>
    </w:lvl>
  </w:abstractNum>
  <w:abstractNum w:abstractNumId="29">
    <w:nsid w:val="00000022"/>
    <w:multiLevelType w:val="singleLevel"/>
    <w:tmpl w:val="99C48B10"/>
    <w:name w:val="WW8Num35"/>
    <w:lvl w:ilvl="0">
      <w:start w:val="1"/>
      <w:numFmt w:val="decimal"/>
      <w:lvlText w:val="%1."/>
      <w:lvlJc w:val="left"/>
      <w:pPr>
        <w:tabs>
          <w:tab w:val="num" w:pos="0"/>
        </w:tabs>
        <w:ind w:left="0" w:firstLine="0"/>
      </w:pPr>
      <w:rPr>
        <w:rFonts w:ascii="Arial" w:hAnsi="Arial" w:cs="Arial" w:hint="default"/>
      </w:rPr>
    </w:lvl>
  </w:abstractNum>
  <w:abstractNum w:abstractNumId="30">
    <w:nsid w:val="00000023"/>
    <w:multiLevelType w:val="singleLevel"/>
    <w:tmpl w:val="FE26939C"/>
    <w:name w:val="WW8Num36"/>
    <w:lvl w:ilvl="0">
      <w:start w:val="2"/>
      <w:numFmt w:val="decimal"/>
      <w:lvlText w:val="%1."/>
      <w:lvlJc w:val="left"/>
      <w:pPr>
        <w:tabs>
          <w:tab w:val="num" w:pos="0"/>
        </w:tabs>
        <w:ind w:left="0" w:firstLine="0"/>
      </w:pPr>
      <w:rPr>
        <w:rFonts w:ascii="Arial" w:hAnsi="Arial" w:cs="Arial" w:hint="default"/>
      </w:rPr>
    </w:lvl>
  </w:abstractNum>
  <w:abstractNum w:abstractNumId="31">
    <w:nsid w:val="00000024"/>
    <w:multiLevelType w:val="multilevel"/>
    <w:tmpl w:val="83A02034"/>
    <w:name w:val="WW8Num37"/>
    <w:lvl w:ilvl="0">
      <w:start w:val="1"/>
      <w:numFmt w:val="decimal"/>
      <w:lvlText w:val="%1."/>
      <w:lvlJc w:val="left"/>
      <w:pPr>
        <w:tabs>
          <w:tab w:val="num" w:pos="0"/>
        </w:tabs>
        <w:ind w:left="0" w:firstLine="0"/>
      </w:pPr>
      <w:rPr>
        <w:rFonts w:ascii="Arial" w:hAnsi="Arial" w:cs="Arial" w:hint="default"/>
      </w:rPr>
    </w:lvl>
    <w:lvl w:ilvl="1">
      <w:start w:val="22"/>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32">
    <w:nsid w:val="00000025"/>
    <w:multiLevelType w:val="multilevel"/>
    <w:tmpl w:val="00000025"/>
    <w:name w:val="WW8Num38"/>
    <w:lvl w:ilvl="0">
      <w:start w:val="1"/>
      <w:numFmt w:val="decimal"/>
      <w:lvlText w:val="%1"/>
      <w:lvlJc w:val="left"/>
      <w:pPr>
        <w:tabs>
          <w:tab w:val="num" w:pos="0"/>
        </w:tabs>
        <w:ind w:left="0" w:firstLine="0"/>
      </w:pPr>
    </w:lvl>
    <w:lvl w:ilvl="1">
      <w:start w:val="15"/>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33">
    <w:nsid w:val="00000026"/>
    <w:multiLevelType w:val="multilevel"/>
    <w:tmpl w:val="00000026"/>
    <w:name w:val="WW8Num39"/>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34">
    <w:nsid w:val="00000027"/>
    <w:multiLevelType w:val="singleLevel"/>
    <w:tmpl w:val="9ECA56D2"/>
    <w:name w:val="WW8Num40"/>
    <w:lvl w:ilvl="0">
      <w:start w:val="4"/>
      <w:numFmt w:val="decimal"/>
      <w:lvlText w:val="%1."/>
      <w:lvlJc w:val="left"/>
      <w:pPr>
        <w:tabs>
          <w:tab w:val="num" w:pos="0"/>
        </w:tabs>
        <w:ind w:left="0" w:firstLine="0"/>
      </w:pPr>
      <w:rPr>
        <w:rFonts w:ascii="Arial" w:hAnsi="Arial" w:cs="Arial" w:hint="default"/>
      </w:rPr>
    </w:lvl>
  </w:abstractNum>
  <w:abstractNum w:abstractNumId="35">
    <w:nsid w:val="00000028"/>
    <w:multiLevelType w:val="singleLevel"/>
    <w:tmpl w:val="917E2F38"/>
    <w:name w:val="WW8Num41"/>
    <w:lvl w:ilvl="0">
      <w:start w:val="1"/>
      <w:numFmt w:val="decimal"/>
      <w:lvlText w:val="%1."/>
      <w:lvlJc w:val="left"/>
      <w:pPr>
        <w:tabs>
          <w:tab w:val="num" w:pos="0"/>
        </w:tabs>
        <w:ind w:left="0" w:firstLine="0"/>
      </w:pPr>
      <w:rPr>
        <w:rFonts w:ascii="Arial" w:hAnsi="Arial" w:cs="Arial" w:hint="default"/>
      </w:rPr>
    </w:lvl>
  </w:abstractNum>
  <w:abstractNum w:abstractNumId="36">
    <w:nsid w:val="00000029"/>
    <w:multiLevelType w:val="singleLevel"/>
    <w:tmpl w:val="01E0618E"/>
    <w:name w:val="WW8Num42"/>
    <w:lvl w:ilvl="0">
      <w:start w:val="6"/>
      <w:numFmt w:val="decimal"/>
      <w:lvlText w:val="%1."/>
      <w:lvlJc w:val="left"/>
      <w:pPr>
        <w:tabs>
          <w:tab w:val="num" w:pos="0"/>
        </w:tabs>
        <w:ind w:left="0" w:firstLine="0"/>
      </w:pPr>
      <w:rPr>
        <w:rFonts w:ascii="Arial" w:hAnsi="Arial" w:cs="Arial" w:hint="default"/>
      </w:rPr>
    </w:lvl>
  </w:abstractNum>
  <w:abstractNum w:abstractNumId="37">
    <w:nsid w:val="0000002A"/>
    <w:multiLevelType w:val="singleLevel"/>
    <w:tmpl w:val="BCD010E0"/>
    <w:name w:val="WW8Num43"/>
    <w:lvl w:ilvl="0">
      <w:start w:val="1"/>
      <w:numFmt w:val="decimal"/>
      <w:lvlText w:val="%1."/>
      <w:lvlJc w:val="left"/>
      <w:pPr>
        <w:tabs>
          <w:tab w:val="num" w:pos="0"/>
        </w:tabs>
        <w:ind w:left="0" w:firstLine="0"/>
      </w:pPr>
      <w:rPr>
        <w:rFonts w:ascii="Arial" w:hAnsi="Arial" w:cs="Arial" w:hint="default"/>
      </w:rPr>
    </w:lvl>
  </w:abstractNum>
  <w:abstractNum w:abstractNumId="38">
    <w:nsid w:val="0000002B"/>
    <w:multiLevelType w:val="singleLevel"/>
    <w:tmpl w:val="89E821BA"/>
    <w:name w:val="WW8Num44"/>
    <w:lvl w:ilvl="0">
      <w:start w:val="6"/>
      <w:numFmt w:val="decimal"/>
      <w:lvlText w:val="%1."/>
      <w:lvlJc w:val="left"/>
      <w:pPr>
        <w:tabs>
          <w:tab w:val="num" w:pos="0"/>
        </w:tabs>
        <w:ind w:left="0" w:firstLine="0"/>
      </w:pPr>
      <w:rPr>
        <w:rFonts w:ascii="Arial" w:hAnsi="Arial" w:cs="Arial" w:hint="default"/>
      </w:rPr>
    </w:lvl>
  </w:abstractNum>
  <w:abstractNum w:abstractNumId="39">
    <w:nsid w:val="0000002C"/>
    <w:multiLevelType w:val="singleLevel"/>
    <w:tmpl w:val="4072E62E"/>
    <w:name w:val="WW8Num45"/>
    <w:lvl w:ilvl="0">
      <w:start w:val="1"/>
      <w:numFmt w:val="decimal"/>
      <w:lvlText w:val="%1."/>
      <w:lvlJc w:val="left"/>
      <w:pPr>
        <w:tabs>
          <w:tab w:val="num" w:pos="0"/>
        </w:tabs>
        <w:ind w:left="0" w:firstLine="0"/>
      </w:pPr>
      <w:rPr>
        <w:rFonts w:ascii="Arial" w:hAnsi="Arial" w:cs="Arial" w:hint="default"/>
      </w:rPr>
    </w:lvl>
  </w:abstractNum>
  <w:abstractNum w:abstractNumId="40">
    <w:nsid w:val="0000002D"/>
    <w:multiLevelType w:val="multilevel"/>
    <w:tmpl w:val="E33E5352"/>
    <w:name w:val="WW8Num46"/>
    <w:lvl w:ilvl="0">
      <w:start w:val="3"/>
      <w:numFmt w:val="decimal"/>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41">
    <w:nsid w:val="0000002E"/>
    <w:multiLevelType w:val="singleLevel"/>
    <w:tmpl w:val="D270B3E6"/>
    <w:name w:val="WW8Num47"/>
    <w:lvl w:ilvl="0">
      <w:start w:val="11"/>
      <w:numFmt w:val="decimal"/>
      <w:lvlText w:val="%1."/>
      <w:lvlJc w:val="left"/>
      <w:pPr>
        <w:tabs>
          <w:tab w:val="num" w:pos="0"/>
        </w:tabs>
        <w:ind w:left="0" w:firstLine="0"/>
      </w:pPr>
      <w:rPr>
        <w:rFonts w:ascii="Arial" w:hAnsi="Arial" w:cs="Arial" w:hint="default"/>
      </w:rPr>
    </w:lvl>
  </w:abstractNum>
  <w:abstractNum w:abstractNumId="42">
    <w:nsid w:val="0000002F"/>
    <w:multiLevelType w:val="singleLevel"/>
    <w:tmpl w:val="1B8C51CC"/>
    <w:name w:val="WW8Num48"/>
    <w:lvl w:ilvl="0">
      <w:start w:val="12"/>
      <w:numFmt w:val="decimal"/>
      <w:lvlText w:val="%1."/>
      <w:lvlJc w:val="left"/>
      <w:pPr>
        <w:tabs>
          <w:tab w:val="num" w:pos="0"/>
        </w:tabs>
        <w:ind w:left="0" w:firstLine="0"/>
      </w:pPr>
      <w:rPr>
        <w:rFonts w:ascii="Arial" w:hAnsi="Arial" w:cs="Arial" w:hint="default"/>
      </w:rPr>
    </w:lvl>
  </w:abstractNum>
  <w:abstractNum w:abstractNumId="43">
    <w:nsid w:val="00000030"/>
    <w:multiLevelType w:val="singleLevel"/>
    <w:tmpl w:val="A6C09FBA"/>
    <w:name w:val="WW8Num49"/>
    <w:lvl w:ilvl="0">
      <w:start w:val="1"/>
      <w:numFmt w:val="decimal"/>
      <w:lvlText w:val="%1."/>
      <w:lvlJc w:val="left"/>
      <w:pPr>
        <w:tabs>
          <w:tab w:val="num" w:pos="0"/>
        </w:tabs>
        <w:ind w:left="0" w:firstLine="0"/>
      </w:pPr>
      <w:rPr>
        <w:rFonts w:ascii="Arial" w:hAnsi="Arial" w:cs="Arial" w:hint="default"/>
      </w:rPr>
    </w:lvl>
  </w:abstractNum>
  <w:abstractNum w:abstractNumId="44">
    <w:nsid w:val="00000031"/>
    <w:multiLevelType w:val="singleLevel"/>
    <w:tmpl w:val="C2E095FE"/>
    <w:name w:val="WW8Num50"/>
    <w:lvl w:ilvl="0">
      <w:start w:val="6"/>
      <w:numFmt w:val="decimal"/>
      <w:lvlText w:val="%1."/>
      <w:lvlJc w:val="left"/>
      <w:pPr>
        <w:tabs>
          <w:tab w:val="num" w:pos="0"/>
        </w:tabs>
        <w:ind w:left="0" w:firstLine="0"/>
      </w:pPr>
      <w:rPr>
        <w:rFonts w:ascii="Arial" w:hAnsi="Arial" w:cs="Arial" w:hint="default"/>
      </w:rPr>
    </w:lvl>
  </w:abstractNum>
  <w:abstractNum w:abstractNumId="45">
    <w:nsid w:val="00000032"/>
    <w:multiLevelType w:val="singleLevel"/>
    <w:tmpl w:val="C8448D1C"/>
    <w:name w:val="WW8Num51"/>
    <w:lvl w:ilvl="0">
      <w:start w:val="7"/>
      <w:numFmt w:val="decimal"/>
      <w:lvlText w:val="%1."/>
      <w:lvlJc w:val="left"/>
      <w:pPr>
        <w:tabs>
          <w:tab w:val="num" w:pos="0"/>
        </w:tabs>
        <w:ind w:left="0" w:firstLine="0"/>
      </w:pPr>
      <w:rPr>
        <w:rFonts w:ascii="Arial" w:hAnsi="Arial" w:cs="Arial" w:hint="default"/>
      </w:rPr>
    </w:lvl>
  </w:abstractNum>
  <w:abstractNum w:abstractNumId="46">
    <w:nsid w:val="00000033"/>
    <w:multiLevelType w:val="multilevel"/>
    <w:tmpl w:val="ACB65F1E"/>
    <w:name w:val="WW8Num52"/>
    <w:lvl w:ilvl="0">
      <w:start w:val="9"/>
      <w:numFmt w:val="decimal"/>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47">
    <w:nsid w:val="00000034"/>
    <w:multiLevelType w:val="multilevel"/>
    <w:tmpl w:val="4D644DEA"/>
    <w:name w:val="WW8Num53"/>
    <w:lvl w:ilvl="0">
      <w:start w:val="1"/>
      <w:numFmt w:val="decimal"/>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48">
    <w:nsid w:val="00000035"/>
    <w:multiLevelType w:val="singleLevel"/>
    <w:tmpl w:val="557042A2"/>
    <w:name w:val="WW8Num54"/>
    <w:lvl w:ilvl="0">
      <w:start w:val="1"/>
      <w:numFmt w:val="decimal"/>
      <w:lvlText w:val="%1."/>
      <w:lvlJc w:val="left"/>
      <w:pPr>
        <w:tabs>
          <w:tab w:val="num" w:pos="0"/>
        </w:tabs>
        <w:ind w:left="0" w:firstLine="0"/>
      </w:pPr>
      <w:rPr>
        <w:rFonts w:ascii="Arial" w:hAnsi="Arial" w:cs="Arial" w:hint="default"/>
      </w:rPr>
    </w:lvl>
  </w:abstractNum>
  <w:abstractNum w:abstractNumId="49">
    <w:nsid w:val="00000036"/>
    <w:multiLevelType w:val="singleLevel"/>
    <w:tmpl w:val="CD2C9EF2"/>
    <w:name w:val="WW8Num55"/>
    <w:lvl w:ilvl="0">
      <w:start w:val="6"/>
      <w:numFmt w:val="decimal"/>
      <w:lvlText w:val="%1."/>
      <w:lvlJc w:val="left"/>
      <w:pPr>
        <w:tabs>
          <w:tab w:val="num" w:pos="0"/>
        </w:tabs>
        <w:ind w:left="0" w:firstLine="0"/>
      </w:pPr>
      <w:rPr>
        <w:rFonts w:ascii="Arial" w:hAnsi="Arial" w:cs="Arial" w:hint="default"/>
      </w:rPr>
    </w:lvl>
  </w:abstractNum>
  <w:abstractNum w:abstractNumId="50">
    <w:nsid w:val="00E61A53"/>
    <w:multiLevelType w:val="hybridMultilevel"/>
    <w:tmpl w:val="189EB4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060638C5"/>
    <w:multiLevelType w:val="multilevel"/>
    <w:tmpl w:val="D7B03790"/>
    <w:lvl w:ilvl="0">
      <w:start w:val="25"/>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nsid w:val="06675403"/>
    <w:multiLevelType w:val="multilevel"/>
    <w:tmpl w:val="9944479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068A1E8E"/>
    <w:multiLevelType w:val="hybridMultilevel"/>
    <w:tmpl w:val="B68819DC"/>
    <w:lvl w:ilvl="0" w:tplc="8FDEC214">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08886F46"/>
    <w:multiLevelType w:val="hybridMultilevel"/>
    <w:tmpl w:val="5E8EF2D0"/>
    <w:styleLink w:val="Importovantl2"/>
    <w:lvl w:ilvl="0" w:tplc="D84A16FA">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F68F88">
      <w:start w:val="1"/>
      <w:numFmt w:val="lowerLetter"/>
      <w:lvlText w:val="%2."/>
      <w:lvlJc w:val="left"/>
      <w:pPr>
        <w:tabs>
          <w:tab w:val="left" w:pos="7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72512A">
      <w:start w:val="1"/>
      <w:numFmt w:val="lowerLetter"/>
      <w:lvlText w:val="%3."/>
      <w:lvlJc w:val="left"/>
      <w:pPr>
        <w:tabs>
          <w:tab w:val="left" w:pos="720"/>
        </w:tabs>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00E6A6">
      <w:start w:val="1"/>
      <w:numFmt w:val="lowerLetter"/>
      <w:lvlText w:val="%4."/>
      <w:lvlJc w:val="left"/>
      <w:pPr>
        <w:tabs>
          <w:tab w:val="left" w:pos="720"/>
        </w:tabs>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F6F708">
      <w:start w:val="1"/>
      <w:numFmt w:val="lowerLetter"/>
      <w:lvlText w:val="%5."/>
      <w:lvlJc w:val="left"/>
      <w:pPr>
        <w:tabs>
          <w:tab w:val="left" w:pos="720"/>
        </w:tabs>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BADF10">
      <w:start w:val="1"/>
      <w:numFmt w:val="lowerLetter"/>
      <w:lvlText w:val="%6."/>
      <w:lvlJc w:val="left"/>
      <w:pPr>
        <w:tabs>
          <w:tab w:val="left" w:pos="720"/>
        </w:tabs>
        <w:ind w:left="43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861BE2">
      <w:start w:val="1"/>
      <w:numFmt w:val="lowerLetter"/>
      <w:lvlText w:val="%7."/>
      <w:lvlJc w:val="left"/>
      <w:pPr>
        <w:tabs>
          <w:tab w:val="left" w:pos="720"/>
        </w:tabs>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3C3770">
      <w:start w:val="1"/>
      <w:numFmt w:val="lowerLetter"/>
      <w:lvlText w:val="%8."/>
      <w:lvlJc w:val="left"/>
      <w:pPr>
        <w:tabs>
          <w:tab w:val="left" w:pos="72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784EE2">
      <w:start w:val="1"/>
      <w:numFmt w:val="lowerLetter"/>
      <w:lvlText w:val="%9."/>
      <w:lvlJc w:val="left"/>
      <w:pPr>
        <w:tabs>
          <w:tab w:val="left" w:pos="720"/>
        </w:tabs>
        <w:ind w:left="64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nsid w:val="08C64020"/>
    <w:multiLevelType w:val="hybridMultilevel"/>
    <w:tmpl w:val="D00AB5EE"/>
    <w:lvl w:ilvl="0" w:tplc="E1783DD2">
      <w:start w:val="1"/>
      <w:numFmt w:val="lowerLetter"/>
      <w:lvlText w:val="%1)"/>
      <w:lvlJc w:val="left"/>
      <w:pPr>
        <w:ind w:left="899" w:hanging="360"/>
      </w:pPr>
      <w:rPr>
        <w:rFonts w:hint="default"/>
        <w:i w:val="0"/>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56">
    <w:nsid w:val="0B5C68E5"/>
    <w:multiLevelType w:val="hybridMultilevel"/>
    <w:tmpl w:val="CBA861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nsid w:val="1F536396"/>
    <w:multiLevelType w:val="hybridMultilevel"/>
    <w:tmpl w:val="5F8299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233E3DFE"/>
    <w:multiLevelType w:val="hybridMultilevel"/>
    <w:tmpl w:val="06E4AA00"/>
    <w:lvl w:ilvl="0" w:tplc="B1FEE790">
      <w:start w:val="1"/>
      <w:numFmt w:val="bullet"/>
      <w:lvlText w:val="-"/>
      <w:lvlJc w:val="left"/>
      <w:pPr>
        <w:ind w:left="121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3" w:tentative="1">
      <w:start w:val="1"/>
      <w:numFmt w:val="bullet"/>
      <w:lvlText w:val="o"/>
      <w:lvlJc w:val="left"/>
      <w:pPr>
        <w:ind w:left="1932" w:hanging="360"/>
      </w:pPr>
      <w:rPr>
        <w:rFonts w:ascii="Courier New" w:hAnsi="Courier New" w:cs="Courier New" w:hint="default"/>
      </w:rPr>
    </w:lvl>
    <w:lvl w:ilvl="2" w:tplc="041B0005" w:tentative="1">
      <w:start w:val="1"/>
      <w:numFmt w:val="bullet"/>
      <w:lvlText w:val=""/>
      <w:lvlJc w:val="left"/>
      <w:pPr>
        <w:ind w:left="2652" w:hanging="360"/>
      </w:pPr>
      <w:rPr>
        <w:rFonts w:ascii="Wingdings" w:hAnsi="Wingdings" w:hint="default"/>
      </w:rPr>
    </w:lvl>
    <w:lvl w:ilvl="3" w:tplc="041B0001" w:tentative="1">
      <w:start w:val="1"/>
      <w:numFmt w:val="bullet"/>
      <w:lvlText w:val=""/>
      <w:lvlJc w:val="left"/>
      <w:pPr>
        <w:ind w:left="3372" w:hanging="360"/>
      </w:pPr>
      <w:rPr>
        <w:rFonts w:ascii="Symbol" w:hAnsi="Symbol" w:hint="default"/>
      </w:rPr>
    </w:lvl>
    <w:lvl w:ilvl="4" w:tplc="041B0003" w:tentative="1">
      <w:start w:val="1"/>
      <w:numFmt w:val="bullet"/>
      <w:lvlText w:val="o"/>
      <w:lvlJc w:val="left"/>
      <w:pPr>
        <w:ind w:left="4092" w:hanging="360"/>
      </w:pPr>
      <w:rPr>
        <w:rFonts w:ascii="Courier New" w:hAnsi="Courier New" w:cs="Courier New" w:hint="default"/>
      </w:rPr>
    </w:lvl>
    <w:lvl w:ilvl="5" w:tplc="041B0005" w:tentative="1">
      <w:start w:val="1"/>
      <w:numFmt w:val="bullet"/>
      <w:lvlText w:val=""/>
      <w:lvlJc w:val="left"/>
      <w:pPr>
        <w:ind w:left="4812" w:hanging="360"/>
      </w:pPr>
      <w:rPr>
        <w:rFonts w:ascii="Wingdings" w:hAnsi="Wingdings" w:hint="default"/>
      </w:rPr>
    </w:lvl>
    <w:lvl w:ilvl="6" w:tplc="041B0001" w:tentative="1">
      <w:start w:val="1"/>
      <w:numFmt w:val="bullet"/>
      <w:lvlText w:val=""/>
      <w:lvlJc w:val="left"/>
      <w:pPr>
        <w:ind w:left="5532" w:hanging="360"/>
      </w:pPr>
      <w:rPr>
        <w:rFonts w:ascii="Symbol" w:hAnsi="Symbol" w:hint="default"/>
      </w:rPr>
    </w:lvl>
    <w:lvl w:ilvl="7" w:tplc="041B0003" w:tentative="1">
      <w:start w:val="1"/>
      <w:numFmt w:val="bullet"/>
      <w:lvlText w:val="o"/>
      <w:lvlJc w:val="left"/>
      <w:pPr>
        <w:ind w:left="6252" w:hanging="360"/>
      </w:pPr>
      <w:rPr>
        <w:rFonts w:ascii="Courier New" w:hAnsi="Courier New" w:cs="Courier New" w:hint="default"/>
      </w:rPr>
    </w:lvl>
    <w:lvl w:ilvl="8" w:tplc="041B0005" w:tentative="1">
      <w:start w:val="1"/>
      <w:numFmt w:val="bullet"/>
      <w:lvlText w:val=""/>
      <w:lvlJc w:val="left"/>
      <w:pPr>
        <w:ind w:left="6972" w:hanging="360"/>
      </w:pPr>
      <w:rPr>
        <w:rFonts w:ascii="Wingdings" w:hAnsi="Wingdings" w:hint="default"/>
      </w:rPr>
    </w:lvl>
  </w:abstractNum>
  <w:abstractNum w:abstractNumId="60">
    <w:nsid w:val="26E84AAD"/>
    <w:multiLevelType w:val="multilevel"/>
    <w:tmpl w:val="0480F2B6"/>
    <w:lvl w:ilvl="0">
      <w:start w:val="2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2BB620DD"/>
    <w:multiLevelType w:val="hybridMultilevel"/>
    <w:tmpl w:val="CEFC300E"/>
    <w:lvl w:ilvl="0" w:tplc="F5963626">
      <w:start w:val="1"/>
      <w:numFmt w:val="decimal"/>
      <w:lvlText w:val="%1."/>
      <w:lvlJc w:val="left"/>
      <w:pPr>
        <w:ind w:left="720" w:hanging="360"/>
      </w:pPr>
      <w:rPr>
        <w:rFonts w:ascii="Arial" w:eastAsia="Arial" w:hAnsi="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34585B56"/>
    <w:multiLevelType w:val="hybridMultilevel"/>
    <w:tmpl w:val="878EDE94"/>
    <w:lvl w:ilvl="0" w:tplc="7870D6FC">
      <w:start w:val="15"/>
      <w:numFmt w:val="bullet"/>
      <w:lvlText w:val="-"/>
      <w:lvlJc w:val="left"/>
      <w:pPr>
        <w:ind w:left="900" w:hanging="360"/>
      </w:pPr>
      <w:rPr>
        <w:rFonts w:ascii="Times New Roman" w:eastAsia="Calibri" w:hAnsi="Times New Roman" w:cs="Times New Roman" w:hint="default"/>
      </w:rPr>
    </w:lvl>
    <w:lvl w:ilvl="1" w:tplc="041B0003">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3">
    <w:nsid w:val="39A663C0"/>
    <w:multiLevelType w:val="multilevel"/>
    <w:tmpl w:val="DA266E50"/>
    <w:lvl w:ilvl="0">
      <w:start w:val="1"/>
      <w:numFmt w:val="decimal"/>
      <w:lvlText w:val="%1"/>
      <w:lvlJc w:val="left"/>
      <w:pPr>
        <w:tabs>
          <w:tab w:val="num" w:pos="432"/>
        </w:tabs>
        <w:ind w:left="432" w:hanging="432"/>
      </w:pPr>
      <w:rPr>
        <w:b/>
        <w:bCs/>
      </w:rPr>
    </w:lvl>
    <w:lvl w:ilvl="1">
      <w:start w:val="1"/>
      <w:numFmt w:val="decimal"/>
      <w:lvlText w:val="%1.%2"/>
      <w:lvlJc w:val="left"/>
      <w:pPr>
        <w:tabs>
          <w:tab w:val="num" w:pos="576"/>
        </w:tabs>
        <w:ind w:left="576" w:hanging="576"/>
      </w:pPr>
      <w:rPr>
        <w:b w:val="0"/>
        <w:bCs w:val="0"/>
        <w:i w:val="0"/>
        <w:i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nsid w:val="3A7B3FE4"/>
    <w:multiLevelType w:val="multilevel"/>
    <w:tmpl w:val="ED325D66"/>
    <w:lvl w:ilvl="0">
      <w:start w:val="1"/>
      <w:numFmt w:val="decimal"/>
      <w:lvlText w:val="%1."/>
      <w:lvlJc w:val="left"/>
      <w:pPr>
        <w:tabs>
          <w:tab w:val="num" w:pos="1069"/>
        </w:tabs>
        <w:ind w:left="1069" w:hanging="360"/>
      </w:pPr>
      <w:rPr>
        <w:rFonts w:hint="default"/>
        <w:b w:val="0"/>
        <w:bCs w:val="0"/>
        <w:sz w:val="18"/>
        <w:szCs w:val="18"/>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5">
    <w:nsid w:val="3EF164ED"/>
    <w:multiLevelType w:val="multilevel"/>
    <w:tmpl w:val="1474E50C"/>
    <w:lvl w:ilvl="0">
      <w:start w:val="36"/>
      <w:numFmt w:val="decimal"/>
      <w:lvlText w:val="%1"/>
      <w:lvlJc w:val="left"/>
      <w:pPr>
        <w:ind w:left="420" w:hanging="420"/>
      </w:pPr>
      <w:rPr>
        <w:b/>
      </w:rPr>
    </w:lvl>
    <w:lvl w:ilvl="1">
      <w:start w:val="1"/>
      <w:numFmt w:val="decimal"/>
      <w:lvlText w:val="%1.%2"/>
      <w:lvlJc w:val="left"/>
      <w:pPr>
        <w:ind w:left="420" w:hanging="42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6">
    <w:nsid w:val="4659122E"/>
    <w:multiLevelType w:val="hybridMultilevel"/>
    <w:tmpl w:val="241CA44A"/>
    <w:lvl w:ilvl="0" w:tplc="14B22E40">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7">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nsid w:val="4DC01727"/>
    <w:multiLevelType w:val="multilevel"/>
    <w:tmpl w:val="E8860936"/>
    <w:lvl w:ilvl="0">
      <w:start w:val="36"/>
      <w:numFmt w:val="decimal"/>
      <w:lvlText w:val="%1"/>
      <w:lvlJc w:val="left"/>
      <w:pPr>
        <w:ind w:left="420" w:hanging="420"/>
      </w:pPr>
      <w:rPr>
        <w:rFonts w:hint="default"/>
        <w:b w:val="0"/>
        <w:sz w:val="22"/>
      </w:rPr>
    </w:lvl>
    <w:lvl w:ilvl="1">
      <w:start w:val="1"/>
      <w:numFmt w:val="decimal"/>
      <w:lvlText w:val="%1.%2"/>
      <w:lvlJc w:val="left"/>
      <w:pPr>
        <w:ind w:left="420" w:hanging="4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69">
    <w:nsid w:val="5968268F"/>
    <w:multiLevelType w:val="multilevel"/>
    <w:tmpl w:val="AE2E987C"/>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nsid w:val="5F2A16CB"/>
    <w:multiLevelType w:val="hybridMultilevel"/>
    <w:tmpl w:val="37286AFC"/>
    <w:lvl w:ilvl="0" w:tplc="C70E0AC2">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1">
    <w:nsid w:val="5F9E6898"/>
    <w:multiLevelType w:val="multilevel"/>
    <w:tmpl w:val="4148EB62"/>
    <w:lvl w:ilvl="0">
      <w:start w:val="9"/>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72">
    <w:nsid w:val="61AC3F71"/>
    <w:multiLevelType w:val="hybridMultilevel"/>
    <w:tmpl w:val="BB4CD6C0"/>
    <w:lvl w:ilvl="0" w:tplc="14B22E40">
      <w:start w:val="2"/>
      <w:numFmt w:val="bullet"/>
      <w:lvlText w:val="-"/>
      <w:lvlJc w:val="left"/>
      <w:pPr>
        <w:ind w:left="1068" w:hanging="360"/>
      </w:pPr>
      <w:rPr>
        <w:rFonts w:ascii="Times New Roman" w:eastAsia="Times New Roman" w:hAnsi="Times New Roman" w:cs="Times New Roman" w:hint="default"/>
      </w:rPr>
    </w:lvl>
    <w:lvl w:ilvl="1" w:tplc="B1FEE790">
      <w:start w:val="1"/>
      <w:numFmt w:val="bullet"/>
      <w:lvlText w:val="-"/>
      <w:lvlJc w:val="left"/>
      <w:pPr>
        <w:ind w:left="1788" w:hanging="36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73">
    <w:nsid w:val="64030CD6"/>
    <w:multiLevelType w:val="hybridMultilevel"/>
    <w:tmpl w:val="548016EC"/>
    <w:lvl w:ilvl="0" w:tplc="041B000B">
      <w:start w:val="1"/>
      <w:numFmt w:val="bullet"/>
      <w:lvlText w:val=""/>
      <w:lvlJc w:val="left"/>
      <w:pPr>
        <w:ind w:left="1496" w:hanging="360"/>
      </w:pPr>
      <w:rPr>
        <w:rFonts w:ascii="Wingdings" w:hAnsi="Wingdings" w:hint="default"/>
      </w:rPr>
    </w:lvl>
    <w:lvl w:ilvl="1" w:tplc="041B0003" w:tentative="1">
      <w:start w:val="1"/>
      <w:numFmt w:val="bullet"/>
      <w:lvlText w:val="o"/>
      <w:lvlJc w:val="left"/>
      <w:pPr>
        <w:ind w:left="2216" w:hanging="360"/>
      </w:pPr>
      <w:rPr>
        <w:rFonts w:ascii="Courier New" w:hAnsi="Courier New" w:cs="Courier New" w:hint="default"/>
      </w:rPr>
    </w:lvl>
    <w:lvl w:ilvl="2" w:tplc="041B0005" w:tentative="1">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abstractNum w:abstractNumId="74">
    <w:nsid w:val="66C7333A"/>
    <w:multiLevelType w:val="multilevel"/>
    <w:tmpl w:val="C77EBC26"/>
    <w:lvl w:ilvl="0">
      <w:start w:val="22"/>
      <w:numFmt w:val="decimal"/>
      <w:pStyle w:val="Nadpis4"/>
      <w:lvlText w:val="%1"/>
      <w:lvlJc w:val="left"/>
      <w:pPr>
        <w:tabs>
          <w:tab w:val="num" w:pos="432"/>
        </w:tabs>
        <w:ind w:left="0" w:firstLine="0"/>
      </w:pPr>
      <w:rPr>
        <w:rFonts w:ascii="Times New Roman" w:hAnsi="Times New Roman" w:cs="Times New Roman" w:hint="default"/>
        <w:b/>
        <w:bCs/>
        <w:sz w:val="22"/>
        <w:szCs w:val="22"/>
      </w:rPr>
    </w:lvl>
    <w:lvl w:ilvl="1">
      <w:start w:val="3"/>
      <w:numFmt w:val="decimal"/>
      <w:lvlText w:val="%2."/>
      <w:lvlJc w:val="left"/>
      <w:pPr>
        <w:tabs>
          <w:tab w:val="num" w:pos="576"/>
        </w:tabs>
        <w:ind w:left="576" w:hanging="576"/>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864"/>
        </w:tabs>
        <w:ind w:left="864" w:hanging="864"/>
      </w:pPr>
      <w:rPr>
        <w:rFonts w:hint="default"/>
        <w:b w:val="0"/>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nsid w:val="693603BE"/>
    <w:multiLevelType w:val="hybridMultilevel"/>
    <w:tmpl w:val="44027550"/>
    <w:lvl w:ilvl="0" w:tplc="A83817A2">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start w:val="1"/>
      <w:numFmt w:val="lowerRoman"/>
      <w:lvlText w:val="%3."/>
      <w:lvlJc w:val="right"/>
      <w:pPr>
        <w:ind w:left="1315" w:hanging="180"/>
      </w:pPr>
    </w:lvl>
    <w:lvl w:ilvl="3" w:tplc="F2DC6A6E">
      <w:start w:val="1"/>
      <w:numFmt w:val="lowerLetter"/>
      <w:lvlText w:val="%4)"/>
      <w:lvlJc w:val="left"/>
      <w:pPr>
        <w:ind w:left="360" w:hanging="360"/>
      </w:pPr>
      <w:rPr>
        <w:rFonts w:ascii="Times New Roman" w:eastAsia="Times New Roman" w:hAnsi="Times New Roman" w:cs="Times New Roman" w:hint="default"/>
      </w:rPr>
    </w:lvl>
    <w:lvl w:ilvl="4" w:tplc="041B0019">
      <w:start w:val="1"/>
      <w:numFmt w:val="lowerLetter"/>
      <w:lvlText w:val="%5."/>
      <w:lvlJc w:val="left"/>
      <w:pPr>
        <w:ind w:left="3948" w:hanging="360"/>
      </w:pPr>
    </w:lvl>
    <w:lvl w:ilvl="5" w:tplc="041B001B">
      <w:start w:val="1"/>
      <w:numFmt w:val="lowerRoman"/>
      <w:lvlText w:val="%6."/>
      <w:lvlJc w:val="right"/>
      <w:pPr>
        <w:ind w:left="5993" w:hanging="180"/>
      </w:pPr>
    </w:lvl>
    <w:lvl w:ilvl="6" w:tplc="F780AC90">
      <w:start w:val="1"/>
      <w:numFmt w:val="decimal"/>
      <w:lvlText w:val="%7."/>
      <w:lvlJc w:val="left"/>
      <w:pPr>
        <w:ind w:left="360" w:hanging="360"/>
      </w:pPr>
      <w:rPr>
        <w:b w:val="0"/>
      </w:r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76">
    <w:nsid w:val="69F36B93"/>
    <w:multiLevelType w:val="multilevel"/>
    <w:tmpl w:val="40205FBC"/>
    <w:lvl w:ilvl="0">
      <w:start w:val="1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6A0D51F6"/>
    <w:multiLevelType w:val="hybridMultilevel"/>
    <w:tmpl w:val="07D0223E"/>
    <w:lvl w:ilvl="0" w:tplc="F7D68E0C">
      <w:start w:val="1"/>
      <w:numFmt w:val="lowerLetter"/>
      <w:lvlText w:val="%1."/>
      <w:lvlJc w:val="left"/>
      <w:pPr>
        <w:ind w:left="1485" w:hanging="360"/>
      </w:pPr>
      <w:rPr>
        <w:rFonts w:ascii="Arial" w:eastAsia="Arial" w:hAnsi="Arial"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78">
    <w:nsid w:val="787D37B9"/>
    <w:multiLevelType w:val="hybridMultilevel"/>
    <w:tmpl w:val="4996504A"/>
    <w:lvl w:ilvl="0" w:tplc="A66639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792562BB"/>
    <w:multiLevelType w:val="hybridMultilevel"/>
    <w:tmpl w:val="D8805CB6"/>
    <w:lvl w:ilvl="0" w:tplc="89806FFC">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7A4F74B6"/>
    <w:multiLevelType w:val="multilevel"/>
    <w:tmpl w:val="80D00D9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4"/>
  </w:num>
  <w:num w:numId="2">
    <w:abstractNumId w:val="63"/>
  </w:num>
  <w:num w:numId="3">
    <w:abstractNumId w:val="69"/>
  </w:num>
  <w:num w:numId="4">
    <w:abstractNumId w:val="67"/>
  </w:num>
  <w:num w:numId="5">
    <w:abstractNumId w:val="81"/>
  </w:num>
  <w:num w:numId="6">
    <w:abstractNumId w:val="76"/>
  </w:num>
  <w:num w:numId="7">
    <w:abstractNumId w:val="50"/>
  </w:num>
  <w:num w:numId="8">
    <w:abstractNumId w:val="53"/>
  </w:num>
  <w:num w:numId="9">
    <w:abstractNumId w:val="79"/>
  </w:num>
  <w:num w:numId="10">
    <w:abstractNumId w:val="66"/>
  </w:num>
  <w:num w:numId="11">
    <w:abstractNumId w:val="74"/>
  </w:num>
  <w:num w:numId="12">
    <w:abstractNumId w:val="68"/>
  </w:num>
  <w:num w:numId="13">
    <w:abstractNumId w:val="6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2"/>
  </w:num>
  <w:num w:numId="16">
    <w:abstractNumId w:val="73"/>
  </w:num>
  <w:num w:numId="17">
    <w:abstractNumId w:val="55"/>
  </w:num>
  <w:num w:numId="18">
    <w:abstractNumId w:val="62"/>
  </w:num>
  <w:num w:numId="19">
    <w:abstractNumId w:val="70"/>
  </w:num>
  <w:num w:numId="20">
    <w:abstractNumId w:val="60"/>
  </w:num>
  <w:num w:numId="21">
    <w:abstractNumId w:val="51"/>
  </w:num>
  <w:num w:numId="22">
    <w:abstractNumId w:val="52"/>
  </w:num>
  <w:num w:numId="23">
    <w:abstractNumId w:val="80"/>
  </w:num>
  <w:num w:numId="24">
    <w:abstractNumId w:val="57"/>
  </w:num>
  <w:num w:numId="25">
    <w:abstractNumId w:val="78"/>
  </w:num>
  <w:num w:numId="26">
    <w:abstractNumId w:val="54"/>
  </w:num>
  <w:num w:numId="27">
    <w:abstractNumId w:val="59"/>
  </w:num>
  <w:num w:numId="28">
    <w:abstractNumId w:val="56"/>
  </w:num>
  <w:num w:numId="29">
    <w:abstractNumId w:val="0"/>
  </w:num>
  <w:num w:numId="30">
    <w:abstractNumId w:val="1"/>
  </w:num>
  <w:num w:numId="31">
    <w:abstractNumId w:val="2"/>
  </w:num>
  <w:num w:numId="32">
    <w:abstractNumId w:val="3"/>
  </w:num>
  <w:num w:numId="33">
    <w:abstractNumId w:val="4"/>
  </w:num>
  <w:num w:numId="34">
    <w:abstractNumId w:val="5"/>
  </w:num>
  <w:num w:numId="35">
    <w:abstractNumId w:val="6"/>
  </w:num>
  <w:num w:numId="36">
    <w:abstractNumId w:val="7"/>
  </w:num>
  <w:num w:numId="37">
    <w:abstractNumId w:val="8"/>
  </w:num>
  <w:num w:numId="38">
    <w:abstractNumId w:val="9"/>
  </w:num>
  <w:num w:numId="39">
    <w:abstractNumId w:val="12"/>
  </w:num>
  <w:num w:numId="40">
    <w:abstractNumId w:val="13"/>
  </w:num>
  <w:num w:numId="41">
    <w:abstractNumId w:val="14"/>
  </w:num>
  <w:num w:numId="42">
    <w:abstractNumId w:val="15"/>
  </w:num>
  <w:num w:numId="43">
    <w:abstractNumId w:val="16"/>
  </w:num>
  <w:num w:numId="44">
    <w:abstractNumId w:val="17"/>
  </w:num>
  <w:num w:numId="45">
    <w:abstractNumId w:val="18"/>
  </w:num>
  <w:num w:numId="46">
    <w:abstractNumId w:val="19"/>
  </w:num>
  <w:num w:numId="47">
    <w:abstractNumId w:val="20"/>
  </w:num>
  <w:num w:numId="48">
    <w:abstractNumId w:val="21"/>
  </w:num>
  <w:num w:numId="49">
    <w:abstractNumId w:val="22"/>
  </w:num>
  <w:num w:numId="50">
    <w:abstractNumId w:val="23"/>
  </w:num>
  <w:num w:numId="51">
    <w:abstractNumId w:val="24"/>
  </w:num>
  <w:num w:numId="52">
    <w:abstractNumId w:val="25"/>
  </w:num>
  <w:num w:numId="53">
    <w:abstractNumId w:val="26"/>
  </w:num>
  <w:num w:numId="54">
    <w:abstractNumId w:val="27"/>
  </w:num>
  <w:num w:numId="55">
    <w:abstractNumId w:val="28"/>
  </w:num>
  <w:num w:numId="56">
    <w:abstractNumId w:val="29"/>
  </w:num>
  <w:num w:numId="57">
    <w:abstractNumId w:val="30"/>
  </w:num>
  <w:num w:numId="58">
    <w:abstractNumId w:val="31"/>
  </w:num>
  <w:num w:numId="59">
    <w:abstractNumId w:val="32"/>
  </w:num>
  <w:num w:numId="60">
    <w:abstractNumId w:val="33"/>
  </w:num>
  <w:num w:numId="61">
    <w:abstractNumId w:val="34"/>
  </w:num>
  <w:num w:numId="62">
    <w:abstractNumId w:val="35"/>
  </w:num>
  <w:num w:numId="63">
    <w:abstractNumId w:val="36"/>
  </w:num>
  <w:num w:numId="64">
    <w:abstractNumId w:val="37"/>
  </w:num>
  <w:num w:numId="65">
    <w:abstractNumId w:val="38"/>
  </w:num>
  <w:num w:numId="66">
    <w:abstractNumId w:val="39"/>
  </w:num>
  <w:num w:numId="67">
    <w:abstractNumId w:val="40"/>
  </w:num>
  <w:num w:numId="68">
    <w:abstractNumId w:val="41"/>
  </w:num>
  <w:num w:numId="69">
    <w:abstractNumId w:val="42"/>
  </w:num>
  <w:num w:numId="70">
    <w:abstractNumId w:val="43"/>
  </w:num>
  <w:num w:numId="71">
    <w:abstractNumId w:val="44"/>
  </w:num>
  <w:num w:numId="72">
    <w:abstractNumId w:val="45"/>
  </w:num>
  <w:num w:numId="73">
    <w:abstractNumId w:val="46"/>
  </w:num>
  <w:num w:numId="74">
    <w:abstractNumId w:val="47"/>
  </w:num>
  <w:num w:numId="75">
    <w:abstractNumId w:val="48"/>
  </w:num>
  <w:num w:numId="76">
    <w:abstractNumId w:val="49"/>
  </w:num>
  <w:num w:numId="77">
    <w:abstractNumId w:val="58"/>
  </w:num>
  <w:num w:numId="78">
    <w:abstractNumId w:val="77"/>
  </w:num>
  <w:num w:numId="79">
    <w:abstractNumId w:val="61"/>
  </w:num>
  <w:num w:numId="80">
    <w:abstractNumId w:val="7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440"/>
    <w:rsid w:val="00002611"/>
    <w:rsid w:val="00005B90"/>
    <w:rsid w:val="00007FBC"/>
    <w:rsid w:val="000116C4"/>
    <w:rsid w:val="00012B5C"/>
    <w:rsid w:val="00013831"/>
    <w:rsid w:val="000143FD"/>
    <w:rsid w:val="00015194"/>
    <w:rsid w:val="0001614A"/>
    <w:rsid w:val="00016961"/>
    <w:rsid w:val="00017CF0"/>
    <w:rsid w:val="000202C3"/>
    <w:rsid w:val="000204BC"/>
    <w:rsid w:val="0002106C"/>
    <w:rsid w:val="000212F4"/>
    <w:rsid w:val="000217DE"/>
    <w:rsid w:val="0002181C"/>
    <w:rsid w:val="00023908"/>
    <w:rsid w:val="00023B3D"/>
    <w:rsid w:val="00023C33"/>
    <w:rsid w:val="00023D63"/>
    <w:rsid w:val="00024136"/>
    <w:rsid w:val="000241E9"/>
    <w:rsid w:val="000269D1"/>
    <w:rsid w:val="00026FA3"/>
    <w:rsid w:val="00027875"/>
    <w:rsid w:val="00030439"/>
    <w:rsid w:val="00030C5F"/>
    <w:rsid w:val="0003207F"/>
    <w:rsid w:val="00034C9E"/>
    <w:rsid w:val="00035F1A"/>
    <w:rsid w:val="00036EA9"/>
    <w:rsid w:val="00040CAA"/>
    <w:rsid w:val="00040CB9"/>
    <w:rsid w:val="0004143E"/>
    <w:rsid w:val="00041B20"/>
    <w:rsid w:val="0004210F"/>
    <w:rsid w:val="00042429"/>
    <w:rsid w:val="0004672A"/>
    <w:rsid w:val="0004713B"/>
    <w:rsid w:val="00051AEA"/>
    <w:rsid w:val="00052634"/>
    <w:rsid w:val="00052E1A"/>
    <w:rsid w:val="00054C71"/>
    <w:rsid w:val="00054E93"/>
    <w:rsid w:val="00055254"/>
    <w:rsid w:val="0005525B"/>
    <w:rsid w:val="0005566A"/>
    <w:rsid w:val="00055A06"/>
    <w:rsid w:val="00056747"/>
    <w:rsid w:val="00056D55"/>
    <w:rsid w:val="000620B1"/>
    <w:rsid w:val="00063749"/>
    <w:rsid w:val="00070501"/>
    <w:rsid w:val="000712A7"/>
    <w:rsid w:val="00071592"/>
    <w:rsid w:val="00072A1A"/>
    <w:rsid w:val="00074402"/>
    <w:rsid w:val="000745F4"/>
    <w:rsid w:val="00076E79"/>
    <w:rsid w:val="000774C0"/>
    <w:rsid w:val="00077F82"/>
    <w:rsid w:val="00081B8D"/>
    <w:rsid w:val="00082199"/>
    <w:rsid w:val="000830C2"/>
    <w:rsid w:val="00083E19"/>
    <w:rsid w:val="00084DE2"/>
    <w:rsid w:val="00090121"/>
    <w:rsid w:val="00090D73"/>
    <w:rsid w:val="00091A79"/>
    <w:rsid w:val="000928DC"/>
    <w:rsid w:val="00097024"/>
    <w:rsid w:val="00097355"/>
    <w:rsid w:val="00097898"/>
    <w:rsid w:val="000979A5"/>
    <w:rsid w:val="00097CBA"/>
    <w:rsid w:val="000A146B"/>
    <w:rsid w:val="000A1913"/>
    <w:rsid w:val="000A24DE"/>
    <w:rsid w:val="000A30F7"/>
    <w:rsid w:val="000A339E"/>
    <w:rsid w:val="000A3B50"/>
    <w:rsid w:val="000A442A"/>
    <w:rsid w:val="000A4CD3"/>
    <w:rsid w:val="000A565B"/>
    <w:rsid w:val="000B0EA4"/>
    <w:rsid w:val="000B192D"/>
    <w:rsid w:val="000B249B"/>
    <w:rsid w:val="000B30AA"/>
    <w:rsid w:val="000B3900"/>
    <w:rsid w:val="000B416B"/>
    <w:rsid w:val="000C0428"/>
    <w:rsid w:val="000C1ADD"/>
    <w:rsid w:val="000C24E1"/>
    <w:rsid w:val="000C2820"/>
    <w:rsid w:val="000C2D41"/>
    <w:rsid w:val="000C3DD0"/>
    <w:rsid w:val="000C3E7B"/>
    <w:rsid w:val="000C439B"/>
    <w:rsid w:val="000C4B79"/>
    <w:rsid w:val="000C4CE1"/>
    <w:rsid w:val="000C5CF4"/>
    <w:rsid w:val="000D2E96"/>
    <w:rsid w:val="000D2EEF"/>
    <w:rsid w:val="000D3871"/>
    <w:rsid w:val="000D3AF0"/>
    <w:rsid w:val="000D40F5"/>
    <w:rsid w:val="000D456E"/>
    <w:rsid w:val="000D47C7"/>
    <w:rsid w:val="000D487D"/>
    <w:rsid w:val="000D4F9D"/>
    <w:rsid w:val="000D5780"/>
    <w:rsid w:val="000E0145"/>
    <w:rsid w:val="000E02B8"/>
    <w:rsid w:val="000E23E1"/>
    <w:rsid w:val="000E4627"/>
    <w:rsid w:val="000E54B0"/>
    <w:rsid w:val="000E5A82"/>
    <w:rsid w:val="000E6133"/>
    <w:rsid w:val="000E61BD"/>
    <w:rsid w:val="000E6241"/>
    <w:rsid w:val="000E6659"/>
    <w:rsid w:val="000E7ABF"/>
    <w:rsid w:val="000F220D"/>
    <w:rsid w:val="000F269E"/>
    <w:rsid w:val="000F3D0A"/>
    <w:rsid w:val="00100FB0"/>
    <w:rsid w:val="001065B6"/>
    <w:rsid w:val="00106FA3"/>
    <w:rsid w:val="00110779"/>
    <w:rsid w:val="00110ED8"/>
    <w:rsid w:val="00111E96"/>
    <w:rsid w:val="00111F7A"/>
    <w:rsid w:val="00112084"/>
    <w:rsid w:val="00113784"/>
    <w:rsid w:val="001149E3"/>
    <w:rsid w:val="00114E34"/>
    <w:rsid w:val="00114FAA"/>
    <w:rsid w:val="001166F3"/>
    <w:rsid w:val="0012074F"/>
    <w:rsid w:val="00121A75"/>
    <w:rsid w:val="00122FD3"/>
    <w:rsid w:val="0012314C"/>
    <w:rsid w:val="001248FB"/>
    <w:rsid w:val="00130E4E"/>
    <w:rsid w:val="001321FA"/>
    <w:rsid w:val="00134206"/>
    <w:rsid w:val="00136878"/>
    <w:rsid w:val="00142A3C"/>
    <w:rsid w:val="00144D1C"/>
    <w:rsid w:val="00145414"/>
    <w:rsid w:val="001461C6"/>
    <w:rsid w:val="00146B6B"/>
    <w:rsid w:val="00150743"/>
    <w:rsid w:val="00153E1C"/>
    <w:rsid w:val="0015516F"/>
    <w:rsid w:val="00157143"/>
    <w:rsid w:val="001600DC"/>
    <w:rsid w:val="0016020E"/>
    <w:rsid w:val="00162CA7"/>
    <w:rsid w:val="00162E76"/>
    <w:rsid w:val="0016351F"/>
    <w:rsid w:val="00164BCA"/>
    <w:rsid w:val="00164DE8"/>
    <w:rsid w:val="00167791"/>
    <w:rsid w:val="0017028C"/>
    <w:rsid w:val="00170646"/>
    <w:rsid w:val="00170681"/>
    <w:rsid w:val="00171FC8"/>
    <w:rsid w:val="00174D2E"/>
    <w:rsid w:val="001758F9"/>
    <w:rsid w:val="00175D35"/>
    <w:rsid w:val="00175FF4"/>
    <w:rsid w:val="00176FA7"/>
    <w:rsid w:val="00177213"/>
    <w:rsid w:val="00180F2B"/>
    <w:rsid w:val="00182526"/>
    <w:rsid w:val="00184BDC"/>
    <w:rsid w:val="00186131"/>
    <w:rsid w:val="00186378"/>
    <w:rsid w:val="00187F6B"/>
    <w:rsid w:val="00192147"/>
    <w:rsid w:val="00192B13"/>
    <w:rsid w:val="00193527"/>
    <w:rsid w:val="00194EA2"/>
    <w:rsid w:val="00194FDD"/>
    <w:rsid w:val="00196546"/>
    <w:rsid w:val="0019745F"/>
    <w:rsid w:val="001A0CD8"/>
    <w:rsid w:val="001A182E"/>
    <w:rsid w:val="001A184A"/>
    <w:rsid w:val="001A1A56"/>
    <w:rsid w:val="001A2CAB"/>
    <w:rsid w:val="001A421B"/>
    <w:rsid w:val="001A579F"/>
    <w:rsid w:val="001A5E49"/>
    <w:rsid w:val="001B2184"/>
    <w:rsid w:val="001B500A"/>
    <w:rsid w:val="001B535F"/>
    <w:rsid w:val="001B5501"/>
    <w:rsid w:val="001B5600"/>
    <w:rsid w:val="001B5C33"/>
    <w:rsid w:val="001B6BFD"/>
    <w:rsid w:val="001B71B2"/>
    <w:rsid w:val="001C10DD"/>
    <w:rsid w:val="001C1299"/>
    <w:rsid w:val="001C2936"/>
    <w:rsid w:val="001C3238"/>
    <w:rsid w:val="001C3464"/>
    <w:rsid w:val="001C5A1A"/>
    <w:rsid w:val="001C6F04"/>
    <w:rsid w:val="001C71B2"/>
    <w:rsid w:val="001C7F25"/>
    <w:rsid w:val="001D33F7"/>
    <w:rsid w:val="001D3B09"/>
    <w:rsid w:val="001D4126"/>
    <w:rsid w:val="001D43C0"/>
    <w:rsid w:val="001D4B2D"/>
    <w:rsid w:val="001D571E"/>
    <w:rsid w:val="001D5F13"/>
    <w:rsid w:val="001D61ED"/>
    <w:rsid w:val="001D6E29"/>
    <w:rsid w:val="001D7302"/>
    <w:rsid w:val="001E180D"/>
    <w:rsid w:val="001E2A33"/>
    <w:rsid w:val="001E2A5E"/>
    <w:rsid w:val="001E2E30"/>
    <w:rsid w:val="001E37F3"/>
    <w:rsid w:val="001E4726"/>
    <w:rsid w:val="001E48B7"/>
    <w:rsid w:val="001E58CD"/>
    <w:rsid w:val="001E62D4"/>
    <w:rsid w:val="001E75B0"/>
    <w:rsid w:val="001F0499"/>
    <w:rsid w:val="001F1462"/>
    <w:rsid w:val="001F153A"/>
    <w:rsid w:val="001F2CB5"/>
    <w:rsid w:val="001F3089"/>
    <w:rsid w:val="001F4143"/>
    <w:rsid w:val="001F4A06"/>
    <w:rsid w:val="001F4A8F"/>
    <w:rsid w:val="001F5559"/>
    <w:rsid w:val="001F64AB"/>
    <w:rsid w:val="00201A12"/>
    <w:rsid w:val="00202A34"/>
    <w:rsid w:val="0020337B"/>
    <w:rsid w:val="002049B1"/>
    <w:rsid w:val="00206DA3"/>
    <w:rsid w:val="002102A7"/>
    <w:rsid w:val="0021063A"/>
    <w:rsid w:val="002108A0"/>
    <w:rsid w:val="00210C0A"/>
    <w:rsid w:val="00210E6C"/>
    <w:rsid w:val="00210EFB"/>
    <w:rsid w:val="00211ACB"/>
    <w:rsid w:val="00214CA5"/>
    <w:rsid w:val="0021564C"/>
    <w:rsid w:val="00221D38"/>
    <w:rsid w:val="00222FB0"/>
    <w:rsid w:val="0022407E"/>
    <w:rsid w:val="00224A8D"/>
    <w:rsid w:val="00226707"/>
    <w:rsid w:val="0022698C"/>
    <w:rsid w:val="00227621"/>
    <w:rsid w:val="00227E64"/>
    <w:rsid w:val="002306AC"/>
    <w:rsid w:val="002310CF"/>
    <w:rsid w:val="00231F62"/>
    <w:rsid w:val="0023339C"/>
    <w:rsid w:val="002351CF"/>
    <w:rsid w:val="00236C02"/>
    <w:rsid w:val="002374A1"/>
    <w:rsid w:val="002402A6"/>
    <w:rsid w:val="00240B9B"/>
    <w:rsid w:val="002423D7"/>
    <w:rsid w:val="00243747"/>
    <w:rsid w:val="00244238"/>
    <w:rsid w:val="00244B1A"/>
    <w:rsid w:val="00246B4E"/>
    <w:rsid w:val="002475E5"/>
    <w:rsid w:val="00247E81"/>
    <w:rsid w:val="0025277A"/>
    <w:rsid w:val="00253270"/>
    <w:rsid w:val="00254B29"/>
    <w:rsid w:val="00255EB3"/>
    <w:rsid w:val="0025662E"/>
    <w:rsid w:val="002569B4"/>
    <w:rsid w:val="00256D9B"/>
    <w:rsid w:val="0025762C"/>
    <w:rsid w:val="00260540"/>
    <w:rsid w:val="002605C3"/>
    <w:rsid w:val="0026075D"/>
    <w:rsid w:val="002611A2"/>
    <w:rsid w:val="002614DC"/>
    <w:rsid w:val="00262DFC"/>
    <w:rsid w:val="002648D3"/>
    <w:rsid w:val="00265CF7"/>
    <w:rsid w:val="0026688C"/>
    <w:rsid w:val="00266EA7"/>
    <w:rsid w:val="00267573"/>
    <w:rsid w:val="00270266"/>
    <w:rsid w:val="00271160"/>
    <w:rsid w:val="00272136"/>
    <w:rsid w:val="00272419"/>
    <w:rsid w:val="0027399A"/>
    <w:rsid w:val="002740B7"/>
    <w:rsid w:val="00274251"/>
    <w:rsid w:val="00275944"/>
    <w:rsid w:val="00276E45"/>
    <w:rsid w:val="00277D64"/>
    <w:rsid w:val="0028010C"/>
    <w:rsid w:val="002801E9"/>
    <w:rsid w:val="002821DF"/>
    <w:rsid w:val="00282F49"/>
    <w:rsid w:val="00282FAE"/>
    <w:rsid w:val="002834FA"/>
    <w:rsid w:val="00283C2E"/>
    <w:rsid w:val="00284A75"/>
    <w:rsid w:val="00285C91"/>
    <w:rsid w:val="00286E53"/>
    <w:rsid w:val="0028798E"/>
    <w:rsid w:val="00290C33"/>
    <w:rsid w:val="0029253E"/>
    <w:rsid w:val="00292730"/>
    <w:rsid w:val="00292D1C"/>
    <w:rsid w:val="002952C0"/>
    <w:rsid w:val="002A3D2A"/>
    <w:rsid w:val="002B03E0"/>
    <w:rsid w:val="002B0DEF"/>
    <w:rsid w:val="002B1953"/>
    <w:rsid w:val="002B2A2A"/>
    <w:rsid w:val="002B3C76"/>
    <w:rsid w:val="002B5BEF"/>
    <w:rsid w:val="002B5E04"/>
    <w:rsid w:val="002B6402"/>
    <w:rsid w:val="002B6ECC"/>
    <w:rsid w:val="002B7637"/>
    <w:rsid w:val="002B7B64"/>
    <w:rsid w:val="002C08BD"/>
    <w:rsid w:val="002C186E"/>
    <w:rsid w:val="002C1D70"/>
    <w:rsid w:val="002C2CF2"/>
    <w:rsid w:val="002C470A"/>
    <w:rsid w:val="002C4ED1"/>
    <w:rsid w:val="002C7931"/>
    <w:rsid w:val="002C7C7B"/>
    <w:rsid w:val="002D110E"/>
    <w:rsid w:val="002D3DD8"/>
    <w:rsid w:val="002D556D"/>
    <w:rsid w:val="002D577B"/>
    <w:rsid w:val="002D741A"/>
    <w:rsid w:val="002D7CA0"/>
    <w:rsid w:val="002E12F9"/>
    <w:rsid w:val="002E1DB8"/>
    <w:rsid w:val="002E406E"/>
    <w:rsid w:val="002E769E"/>
    <w:rsid w:val="002F1D29"/>
    <w:rsid w:val="002F29E9"/>
    <w:rsid w:val="002F3A4B"/>
    <w:rsid w:val="002F44E0"/>
    <w:rsid w:val="002F4C61"/>
    <w:rsid w:val="002F4D3F"/>
    <w:rsid w:val="002F4D88"/>
    <w:rsid w:val="002F4E91"/>
    <w:rsid w:val="002F59BF"/>
    <w:rsid w:val="002F65CE"/>
    <w:rsid w:val="002F6A11"/>
    <w:rsid w:val="002F7525"/>
    <w:rsid w:val="00300008"/>
    <w:rsid w:val="00301DFC"/>
    <w:rsid w:val="0030237C"/>
    <w:rsid w:val="00302487"/>
    <w:rsid w:val="00302E45"/>
    <w:rsid w:val="00303482"/>
    <w:rsid w:val="0030460C"/>
    <w:rsid w:val="00304C34"/>
    <w:rsid w:val="00304C47"/>
    <w:rsid w:val="00304C73"/>
    <w:rsid w:val="00305376"/>
    <w:rsid w:val="00305ECB"/>
    <w:rsid w:val="00306855"/>
    <w:rsid w:val="003105FC"/>
    <w:rsid w:val="00310D33"/>
    <w:rsid w:val="003116ED"/>
    <w:rsid w:val="0031284B"/>
    <w:rsid w:val="00313A81"/>
    <w:rsid w:val="0031460B"/>
    <w:rsid w:val="003146EC"/>
    <w:rsid w:val="00314A58"/>
    <w:rsid w:val="00315674"/>
    <w:rsid w:val="003157BF"/>
    <w:rsid w:val="00315B8C"/>
    <w:rsid w:val="0031625D"/>
    <w:rsid w:val="00316AEB"/>
    <w:rsid w:val="003173C2"/>
    <w:rsid w:val="00320274"/>
    <w:rsid w:val="00320771"/>
    <w:rsid w:val="00320FF0"/>
    <w:rsid w:val="00322D48"/>
    <w:rsid w:val="0032367F"/>
    <w:rsid w:val="0032408F"/>
    <w:rsid w:val="00324386"/>
    <w:rsid w:val="00325DDA"/>
    <w:rsid w:val="00327154"/>
    <w:rsid w:val="00327B94"/>
    <w:rsid w:val="00327F15"/>
    <w:rsid w:val="003304B5"/>
    <w:rsid w:val="00331314"/>
    <w:rsid w:val="00331A1B"/>
    <w:rsid w:val="003328DC"/>
    <w:rsid w:val="00333D92"/>
    <w:rsid w:val="00333DF5"/>
    <w:rsid w:val="00334AEE"/>
    <w:rsid w:val="0033596C"/>
    <w:rsid w:val="00335D42"/>
    <w:rsid w:val="00342952"/>
    <w:rsid w:val="00342CB8"/>
    <w:rsid w:val="00344790"/>
    <w:rsid w:val="00345230"/>
    <w:rsid w:val="00345CFD"/>
    <w:rsid w:val="00347FBC"/>
    <w:rsid w:val="00350EB4"/>
    <w:rsid w:val="00351731"/>
    <w:rsid w:val="00352ED9"/>
    <w:rsid w:val="00353345"/>
    <w:rsid w:val="00356E5A"/>
    <w:rsid w:val="00357182"/>
    <w:rsid w:val="0036012C"/>
    <w:rsid w:val="00362E85"/>
    <w:rsid w:val="0036351A"/>
    <w:rsid w:val="00364286"/>
    <w:rsid w:val="0036463C"/>
    <w:rsid w:val="00367F2F"/>
    <w:rsid w:val="003706E1"/>
    <w:rsid w:val="003713A4"/>
    <w:rsid w:val="003714E3"/>
    <w:rsid w:val="003715EC"/>
    <w:rsid w:val="00372AB4"/>
    <w:rsid w:val="003736D1"/>
    <w:rsid w:val="00373B31"/>
    <w:rsid w:val="0037554F"/>
    <w:rsid w:val="00375F41"/>
    <w:rsid w:val="00376F60"/>
    <w:rsid w:val="00377E0B"/>
    <w:rsid w:val="003814F7"/>
    <w:rsid w:val="003816FB"/>
    <w:rsid w:val="003819B7"/>
    <w:rsid w:val="00382B9D"/>
    <w:rsid w:val="0038426C"/>
    <w:rsid w:val="003864BC"/>
    <w:rsid w:val="00386F66"/>
    <w:rsid w:val="003909AD"/>
    <w:rsid w:val="00390F1B"/>
    <w:rsid w:val="003910D8"/>
    <w:rsid w:val="0039184F"/>
    <w:rsid w:val="0039236F"/>
    <w:rsid w:val="00393238"/>
    <w:rsid w:val="00393981"/>
    <w:rsid w:val="00394E97"/>
    <w:rsid w:val="00395AB1"/>
    <w:rsid w:val="003964E6"/>
    <w:rsid w:val="00396DA0"/>
    <w:rsid w:val="0039744D"/>
    <w:rsid w:val="003A0812"/>
    <w:rsid w:val="003A2560"/>
    <w:rsid w:val="003A2DED"/>
    <w:rsid w:val="003A3364"/>
    <w:rsid w:val="003A35EB"/>
    <w:rsid w:val="003A43A3"/>
    <w:rsid w:val="003A469C"/>
    <w:rsid w:val="003A5DE6"/>
    <w:rsid w:val="003A5EDD"/>
    <w:rsid w:val="003A66DD"/>
    <w:rsid w:val="003A686F"/>
    <w:rsid w:val="003A7D2C"/>
    <w:rsid w:val="003B0D90"/>
    <w:rsid w:val="003B1AE0"/>
    <w:rsid w:val="003B3376"/>
    <w:rsid w:val="003B3E97"/>
    <w:rsid w:val="003B4637"/>
    <w:rsid w:val="003B4CD4"/>
    <w:rsid w:val="003B7094"/>
    <w:rsid w:val="003C106B"/>
    <w:rsid w:val="003C1B33"/>
    <w:rsid w:val="003C1C44"/>
    <w:rsid w:val="003C45B6"/>
    <w:rsid w:val="003C4E46"/>
    <w:rsid w:val="003C5BC6"/>
    <w:rsid w:val="003C7735"/>
    <w:rsid w:val="003C7A32"/>
    <w:rsid w:val="003D0838"/>
    <w:rsid w:val="003D09A1"/>
    <w:rsid w:val="003D1DA0"/>
    <w:rsid w:val="003D2B91"/>
    <w:rsid w:val="003D2D60"/>
    <w:rsid w:val="003D42C2"/>
    <w:rsid w:val="003D5345"/>
    <w:rsid w:val="003E1911"/>
    <w:rsid w:val="003E31C2"/>
    <w:rsid w:val="003E6305"/>
    <w:rsid w:val="003E683A"/>
    <w:rsid w:val="003E7E0C"/>
    <w:rsid w:val="003E7EAB"/>
    <w:rsid w:val="003F0242"/>
    <w:rsid w:val="003F1549"/>
    <w:rsid w:val="003F1D62"/>
    <w:rsid w:val="003F2457"/>
    <w:rsid w:val="003F3B03"/>
    <w:rsid w:val="003F3E6A"/>
    <w:rsid w:val="003F58CB"/>
    <w:rsid w:val="003F6237"/>
    <w:rsid w:val="003F623E"/>
    <w:rsid w:val="004007C2"/>
    <w:rsid w:val="00400C0F"/>
    <w:rsid w:val="00402434"/>
    <w:rsid w:val="004033BE"/>
    <w:rsid w:val="00403D16"/>
    <w:rsid w:val="004046EF"/>
    <w:rsid w:val="00406E18"/>
    <w:rsid w:val="004105C0"/>
    <w:rsid w:val="00411EBB"/>
    <w:rsid w:val="00412DA9"/>
    <w:rsid w:val="00414A03"/>
    <w:rsid w:val="0041586E"/>
    <w:rsid w:val="00416B2F"/>
    <w:rsid w:val="0041778C"/>
    <w:rsid w:val="00417E5E"/>
    <w:rsid w:val="00420593"/>
    <w:rsid w:val="0042218D"/>
    <w:rsid w:val="004222FD"/>
    <w:rsid w:val="00422307"/>
    <w:rsid w:val="0042259C"/>
    <w:rsid w:val="00422A3F"/>
    <w:rsid w:val="004236CE"/>
    <w:rsid w:val="004248C4"/>
    <w:rsid w:val="004250CB"/>
    <w:rsid w:val="00426A63"/>
    <w:rsid w:val="00426DC6"/>
    <w:rsid w:val="00426EF7"/>
    <w:rsid w:val="00427342"/>
    <w:rsid w:val="00430006"/>
    <w:rsid w:val="00430C7C"/>
    <w:rsid w:val="00431BBF"/>
    <w:rsid w:val="00434184"/>
    <w:rsid w:val="00434B1D"/>
    <w:rsid w:val="00434CB6"/>
    <w:rsid w:val="00436201"/>
    <w:rsid w:val="00436A2D"/>
    <w:rsid w:val="00436E8A"/>
    <w:rsid w:val="00437656"/>
    <w:rsid w:val="00442025"/>
    <w:rsid w:val="00442DCE"/>
    <w:rsid w:val="00445E1A"/>
    <w:rsid w:val="00446382"/>
    <w:rsid w:val="00446D21"/>
    <w:rsid w:val="00447984"/>
    <w:rsid w:val="00450117"/>
    <w:rsid w:val="00450961"/>
    <w:rsid w:val="004522A1"/>
    <w:rsid w:val="004539CB"/>
    <w:rsid w:val="00453D7B"/>
    <w:rsid w:val="00453FFB"/>
    <w:rsid w:val="00454565"/>
    <w:rsid w:val="00455A10"/>
    <w:rsid w:val="004569DF"/>
    <w:rsid w:val="00460514"/>
    <w:rsid w:val="004610BC"/>
    <w:rsid w:val="00462264"/>
    <w:rsid w:val="00462929"/>
    <w:rsid w:val="00463185"/>
    <w:rsid w:val="0046385A"/>
    <w:rsid w:val="00463AD2"/>
    <w:rsid w:val="004652DB"/>
    <w:rsid w:val="00465451"/>
    <w:rsid w:val="00466E16"/>
    <w:rsid w:val="00467A40"/>
    <w:rsid w:val="004700FC"/>
    <w:rsid w:val="004717D2"/>
    <w:rsid w:val="00471B8A"/>
    <w:rsid w:val="00471C18"/>
    <w:rsid w:val="00473ADB"/>
    <w:rsid w:val="00475C8F"/>
    <w:rsid w:val="00475D7D"/>
    <w:rsid w:val="00475FA7"/>
    <w:rsid w:val="00475FD9"/>
    <w:rsid w:val="004762A0"/>
    <w:rsid w:val="00477788"/>
    <w:rsid w:val="004777F9"/>
    <w:rsid w:val="00480194"/>
    <w:rsid w:val="00481E3A"/>
    <w:rsid w:val="00482D7B"/>
    <w:rsid w:val="00482F58"/>
    <w:rsid w:val="00483878"/>
    <w:rsid w:val="004860B6"/>
    <w:rsid w:val="0048734C"/>
    <w:rsid w:val="004878A5"/>
    <w:rsid w:val="004902C8"/>
    <w:rsid w:val="00491186"/>
    <w:rsid w:val="00493CD0"/>
    <w:rsid w:val="00493E5D"/>
    <w:rsid w:val="00493F35"/>
    <w:rsid w:val="004949B5"/>
    <w:rsid w:val="00494DA3"/>
    <w:rsid w:val="00494DFA"/>
    <w:rsid w:val="0049660D"/>
    <w:rsid w:val="0049771C"/>
    <w:rsid w:val="004A0B4F"/>
    <w:rsid w:val="004A3680"/>
    <w:rsid w:val="004A3A45"/>
    <w:rsid w:val="004A4665"/>
    <w:rsid w:val="004A504A"/>
    <w:rsid w:val="004B29CA"/>
    <w:rsid w:val="004B32F6"/>
    <w:rsid w:val="004B488A"/>
    <w:rsid w:val="004B6A2D"/>
    <w:rsid w:val="004B6E85"/>
    <w:rsid w:val="004B790D"/>
    <w:rsid w:val="004C1900"/>
    <w:rsid w:val="004C29C9"/>
    <w:rsid w:val="004C3706"/>
    <w:rsid w:val="004C6067"/>
    <w:rsid w:val="004C714A"/>
    <w:rsid w:val="004D2A5F"/>
    <w:rsid w:val="004D38EB"/>
    <w:rsid w:val="004D4D96"/>
    <w:rsid w:val="004D56FE"/>
    <w:rsid w:val="004D5B8D"/>
    <w:rsid w:val="004D6517"/>
    <w:rsid w:val="004E09B7"/>
    <w:rsid w:val="004E0DB2"/>
    <w:rsid w:val="004E14DE"/>
    <w:rsid w:val="004E150C"/>
    <w:rsid w:val="004E16F8"/>
    <w:rsid w:val="004E2D3D"/>
    <w:rsid w:val="004E329C"/>
    <w:rsid w:val="004E3DE1"/>
    <w:rsid w:val="004E5594"/>
    <w:rsid w:val="004E67A0"/>
    <w:rsid w:val="004E686D"/>
    <w:rsid w:val="004E68A0"/>
    <w:rsid w:val="004E7E25"/>
    <w:rsid w:val="004F0294"/>
    <w:rsid w:val="004F15AD"/>
    <w:rsid w:val="004F1972"/>
    <w:rsid w:val="004F26D6"/>
    <w:rsid w:val="004F37D0"/>
    <w:rsid w:val="004F4497"/>
    <w:rsid w:val="00501135"/>
    <w:rsid w:val="00501D22"/>
    <w:rsid w:val="00502BAD"/>
    <w:rsid w:val="00502D05"/>
    <w:rsid w:val="005039E0"/>
    <w:rsid w:val="00506A03"/>
    <w:rsid w:val="00511206"/>
    <w:rsid w:val="00512500"/>
    <w:rsid w:val="00514D17"/>
    <w:rsid w:val="00515D8C"/>
    <w:rsid w:val="00516C00"/>
    <w:rsid w:val="00517A8D"/>
    <w:rsid w:val="0052119F"/>
    <w:rsid w:val="00521650"/>
    <w:rsid w:val="00522B82"/>
    <w:rsid w:val="005240CA"/>
    <w:rsid w:val="005242CE"/>
    <w:rsid w:val="00526425"/>
    <w:rsid w:val="005267D7"/>
    <w:rsid w:val="00526DCC"/>
    <w:rsid w:val="00530430"/>
    <w:rsid w:val="00531380"/>
    <w:rsid w:val="0053244A"/>
    <w:rsid w:val="00533789"/>
    <w:rsid w:val="00535B32"/>
    <w:rsid w:val="00535BF4"/>
    <w:rsid w:val="0054057F"/>
    <w:rsid w:val="0054076B"/>
    <w:rsid w:val="00540CAC"/>
    <w:rsid w:val="005425DF"/>
    <w:rsid w:val="005427A0"/>
    <w:rsid w:val="00543352"/>
    <w:rsid w:val="00543718"/>
    <w:rsid w:val="00543A42"/>
    <w:rsid w:val="0054476A"/>
    <w:rsid w:val="00546858"/>
    <w:rsid w:val="005517AD"/>
    <w:rsid w:val="005517C3"/>
    <w:rsid w:val="00552557"/>
    <w:rsid w:val="00552DA2"/>
    <w:rsid w:val="00554270"/>
    <w:rsid w:val="005543E3"/>
    <w:rsid w:val="00554540"/>
    <w:rsid w:val="00554A75"/>
    <w:rsid w:val="00554BB9"/>
    <w:rsid w:val="0055571B"/>
    <w:rsid w:val="00555FE7"/>
    <w:rsid w:val="0055607E"/>
    <w:rsid w:val="005572D3"/>
    <w:rsid w:val="00561B11"/>
    <w:rsid w:val="00561B79"/>
    <w:rsid w:val="005624FC"/>
    <w:rsid w:val="00562B92"/>
    <w:rsid w:val="0056370E"/>
    <w:rsid w:val="005640F9"/>
    <w:rsid w:val="00565B81"/>
    <w:rsid w:val="00565E39"/>
    <w:rsid w:val="0056730B"/>
    <w:rsid w:val="005674D7"/>
    <w:rsid w:val="005677DD"/>
    <w:rsid w:val="00567C09"/>
    <w:rsid w:val="005707D1"/>
    <w:rsid w:val="00571CFA"/>
    <w:rsid w:val="005729EA"/>
    <w:rsid w:val="00573257"/>
    <w:rsid w:val="00574AE4"/>
    <w:rsid w:val="00574CCE"/>
    <w:rsid w:val="005804FA"/>
    <w:rsid w:val="0058128D"/>
    <w:rsid w:val="0058133E"/>
    <w:rsid w:val="005831F4"/>
    <w:rsid w:val="005836A9"/>
    <w:rsid w:val="00584471"/>
    <w:rsid w:val="00584BE5"/>
    <w:rsid w:val="00585EB4"/>
    <w:rsid w:val="005862CE"/>
    <w:rsid w:val="005868CD"/>
    <w:rsid w:val="00586B88"/>
    <w:rsid w:val="00586C33"/>
    <w:rsid w:val="00587985"/>
    <w:rsid w:val="005902BE"/>
    <w:rsid w:val="005910B0"/>
    <w:rsid w:val="0059140B"/>
    <w:rsid w:val="00591631"/>
    <w:rsid w:val="00593209"/>
    <w:rsid w:val="005934F9"/>
    <w:rsid w:val="0059357B"/>
    <w:rsid w:val="0059406C"/>
    <w:rsid w:val="005944A1"/>
    <w:rsid w:val="00595903"/>
    <w:rsid w:val="00597963"/>
    <w:rsid w:val="00597B01"/>
    <w:rsid w:val="005A0C48"/>
    <w:rsid w:val="005A0D66"/>
    <w:rsid w:val="005A0F27"/>
    <w:rsid w:val="005A13AE"/>
    <w:rsid w:val="005A16FF"/>
    <w:rsid w:val="005A17AD"/>
    <w:rsid w:val="005A2637"/>
    <w:rsid w:val="005A3A3D"/>
    <w:rsid w:val="005A3F29"/>
    <w:rsid w:val="005A6EBE"/>
    <w:rsid w:val="005A74B1"/>
    <w:rsid w:val="005A7D37"/>
    <w:rsid w:val="005B0C3C"/>
    <w:rsid w:val="005B1B0B"/>
    <w:rsid w:val="005B3451"/>
    <w:rsid w:val="005B3DEE"/>
    <w:rsid w:val="005B4D6C"/>
    <w:rsid w:val="005B562B"/>
    <w:rsid w:val="005B586F"/>
    <w:rsid w:val="005C11F6"/>
    <w:rsid w:val="005C1557"/>
    <w:rsid w:val="005C26BD"/>
    <w:rsid w:val="005C2B4E"/>
    <w:rsid w:val="005C2B56"/>
    <w:rsid w:val="005C3233"/>
    <w:rsid w:val="005C50DC"/>
    <w:rsid w:val="005C62ED"/>
    <w:rsid w:val="005C662C"/>
    <w:rsid w:val="005D0069"/>
    <w:rsid w:val="005D039A"/>
    <w:rsid w:val="005D12E9"/>
    <w:rsid w:val="005D2B42"/>
    <w:rsid w:val="005D334B"/>
    <w:rsid w:val="005D55D0"/>
    <w:rsid w:val="005D6A5C"/>
    <w:rsid w:val="005D7308"/>
    <w:rsid w:val="005E1CBE"/>
    <w:rsid w:val="005E1D33"/>
    <w:rsid w:val="005E27F6"/>
    <w:rsid w:val="005E3B4F"/>
    <w:rsid w:val="005E4F61"/>
    <w:rsid w:val="005E6D82"/>
    <w:rsid w:val="005E7781"/>
    <w:rsid w:val="005F03D7"/>
    <w:rsid w:val="005F067A"/>
    <w:rsid w:val="005F2ACD"/>
    <w:rsid w:val="005F3B1C"/>
    <w:rsid w:val="005F4139"/>
    <w:rsid w:val="005F46C9"/>
    <w:rsid w:val="005F6667"/>
    <w:rsid w:val="005F75AB"/>
    <w:rsid w:val="006000A4"/>
    <w:rsid w:val="00602BC2"/>
    <w:rsid w:val="00602C63"/>
    <w:rsid w:val="006036DF"/>
    <w:rsid w:val="00606717"/>
    <w:rsid w:val="00607679"/>
    <w:rsid w:val="00610CF3"/>
    <w:rsid w:val="00612EE6"/>
    <w:rsid w:val="006134DA"/>
    <w:rsid w:val="00616750"/>
    <w:rsid w:val="0061796B"/>
    <w:rsid w:val="00620924"/>
    <w:rsid w:val="006222D9"/>
    <w:rsid w:val="00623733"/>
    <w:rsid w:val="00623D48"/>
    <w:rsid w:val="0062422D"/>
    <w:rsid w:val="0062631C"/>
    <w:rsid w:val="0063001C"/>
    <w:rsid w:val="006302B3"/>
    <w:rsid w:val="00631D9B"/>
    <w:rsid w:val="00631E8D"/>
    <w:rsid w:val="00632359"/>
    <w:rsid w:val="006327C8"/>
    <w:rsid w:val="006347E1"/>
    <w:rsid w:val="0063484E"/>
    <w:rsid w:val="006348B7"/>
    <w:rsid w:val="0063495C"/>
    <w:rsid w:val="00635CF9"/>
    <w:rsid w:val="00635F6D"/>
    <w:rsid w:val="00636E6E"/>
    <w:rsid w:val="00637AE9"/>
    <w:rsid w:val="0064006C"/>
    <w:rsid w:val="00640E0E"/>
    <w:rsid w:val="0064105A"/>
    <w:rsid w:val="00641C3F"/>
    <w:rsid w:val="00642964"/>
    <w:rsid w:val="00643532"/>
    <w:rsid w:val="00643577"/>
    <w:rsid w:val="00643CF4"/>
    <w:rsid w:val="00644E84"/>
    <w:rsid w:val="006453EA"/>
    <w:rsid w:val="00647460"/>
    <w:rsid w:val="00647BBC"/>
    <w:rsid w:val="006515E1"/>
    <w:rsid w:val="006517F6"/>
    <w:rsid w:val="006523B8"/>
    <w:rsid w:val="0065262C"/>
    <w:rsid w:val="00655929"/>
    <w:rsid w:val="00656E42"/>
    <w:rsid w:val="006576A7"/>
    <w:rsid w:val="00657961"/>
    <w:rsid w:val="00660CA4"/>
    <w:rsid w:val="00661284"/>
    <w:rsid w:val="006612B5"/>
    <w:rsid w:val="00661B53"/>
    <w:rsid w:val="00662B4F"/>
    <w:rsid w:val="00662BC6"/>
    <w:rsid w:val="00663573"/>
    <w:rsid w:val="0066503B"/>
    <w:rsid w:val="006650DE"/>
    <w:rsid w:val="006659AC"/>
    <w:rsid w:val="006675CD"/>
    <w:rsid w:val="00667ABD"/>
    <w:rsid w:val="00670E00"/>
    <w:rsid w:val="00671AAB"/>
    <w:rsid w:val="00672CF4"/>
    <w:rsid w:val="00673046"/>
    <w:rsid w:val="00673384"/>
    <w:rsid w:val="0067347B"/>
    <w:rsid w:val="00673815"/>
    <w:rsid w:val="00674241"/>
    <w:rsid w:val="0067431F"/>
    <w:rsid w:val="0067442F"/>
    <w:rsid w:val="00674E8F"/>
    <w:rsid w:val="0067623E"/>
    <w:rsid w:val="0067663C"/>
    <w:rsid w:val="006807D4"/>
    <w:rsid w:val="00680A28"/>
    <w:rsid w:val="00681A22"/>
    <w:rsid w:val="00681D6C"/>
    <w:rsid w:val="00682DE6"/>
    <w:rsid w:val="006834C2"/>
    <w:rsid w:val="006843D4"/>
    <w:rsid w:val="0068478D"/>
    <w:rsid w:val="0068509A"/>
    <w:rsid w:val="00685C83"/>
    <w:rsid w:val="00686628"/>
    <w:rsid w:val="00687675"/>
    <w:rsid w:val="00687E6E"/>
    <w:rsid w:val="00690645"/>
    <w:rsid w:val="0069080B"/>
    <w:rsid w:val="006919C6"/>
    <w:rsid w:val="00692E44"/>
    <w:rsid w:val="006940F5"/>
    <w:rsid w:val="0069559A"/>
    <w:rsid w:val="00696872"/>
    <w:rsid w:val="00696907"/>
    <w:rsid w:val="006969C1"/>
    <w:rsid w:val="00697295"/>
    <w:rsid w:val="006A02D2"/>
    <w:rsid w:val="006A0954"/>
    <w:rsid w:val="006A0B36"/>
    <w:rsid w:val="006A12BD"/>
    <w:rsid w:val="006A42DD"/>
    <w:rsid w:val="006A4578"/>
    <w:rsid w:val="006A5B7C"/>
    <w:rsid w:val="006A69F4"/>
    <w:rsid w:val="006A71FC"/>
    <w:rsid w:val="006A7810"/>
    <w:rsid w:val="006B0108"/>
    <w:rsid w:val="006B076A"/>
    <w:rsid w:val="006B25C2"/>
    <w:rsid w:val="006B2CB3"/>
    <w:rsid w:val="006B5694"/>
    <w:rsid w:val="006B5BBA"/>
    <w:rsid w:val="006B66BA"/>
    <w:rsid w:val="006B713F"/>
    <w:rsid w:val="006B7A38"/>
    <w:rsid w:val="006C3A5D"/>
    <w:rsid w:val="006C7398"/>
    <w:rsid w:val="006C7C9A"/>
    <w:rsid w:val="006C7D4D"/>
    <w:rsid w:val="006D3154"/>
    <w:rsid w:val="006D3715"/>
    <w:rsid w:val="006D39FE"/>
    <w:rsid w:val="006D463E"/>
    <w:rsid w:val="006D4B6B"/>
    <w:rsid w:val="006D58BF"/>
    <w:rsid w:val="006D61DF"/>
    <w:rsid w:val="006D6D01"/>
    <w:rsid w:val="006D740F"/>
    <w:rsid w:val="006D7FB7"/>
    <w:rsid w:val="006E0415"/>
    <w:rsid w:val="006E04AC"/>
    <w:rsid w:val="006E0B99"/>
    <w:rsid w:val="006E3A99"/>
    <w:rsid w:val="006E4572"/>
    <w:rsid w:val="006E48D5"/>
    <w:rsid w:val="006E4A94"/>
    <w:rsid w:val="006E50BB"/>
    <w:rsid w:val="006E54D8"/>
    <w:rsid w:val="006E55FF"/>
    <w:rsid w:val="006E6900"/>
    <w:rsid w:val="006E7D80"/>
    <w:rsid w:val="006F2B01"/>
    <w:rsid w:val="006F3A83"/>
    <w:rsid w:val="006F3ED7"/>
    <w:rsid w:val="006F48B3"/>
    <w:rsid w:val="006F4BBA"/>
    <w:rsid w:val="006F7C48"/>
    <w:rsid w:val="006F7D4F"/>
    <w:rsid w:val="007010C2"/>
    <w:rsid w:val="007024ED"/>
    <w:rsid w:val="00703A00"/>
    <w:rsid w:val="007043B1"/>
    <w:rsid w:val="00706178"/>
    <w:rsid w:val="00707219"/>
    <w:rsid w:val="00707539"/>
    <w:rsid w:val="00707FED"/>
    <w:rsid w:val="007110C9"/>
    <w:rsid w:val="007146A0"/>
    <w:rsid w:val="007178B1"/>
    <w:rsid w:val="00721416"/>
    <w:rsid w:val="00724104"/>
    <w:rsid w:val="0072567E"/>
    <w:rsid w:val="007272CE"/>
    <w:rsid w:val="007301C7"/>
    <w:rsid w:val="00730D69"/>
    <w:rsid w:val="007330A0"/>
    <w:rsid w:val="007334FC"/>
    <w:rsid w:val="0073460B"/>
    <w:rsid w:val="00735AAC"/>
    <w:rsid w:val="00740059"/>
    <w:rsid w:val="00741124"/>
    <w:rsid w:val="00743254"/>
    <w:rsid w:val="00743847"/>
    <w:rsid w:val="0074613F"/>
    <w:rsid w:val="007479BC"/>
    <w:rsid w:val="007504F7"/>
    <w:rsid w:val="007505BC"/>
    <w:rsid w:val="00750B5F"/>
    <w:rsid w:val="00751772"/>
    <w:rsid w:val="00751AA1"/>
    <w:rsid w:val="00753735"/>
    <w:rsid w:val="00757E6E"/>
    <w:rsid w:val="00757FB5"/>
    <w:rsid w:val="00761100"/>
    <w:rsid w:val="007628E5"/>
    <w:rsid w:val="00762ED8"/>
    <w:rsid w:val="0076354D"/>
    <w:rsid w:val="00764B65"/>
    <w:rsid w:val="007671F3"/>
    <w:rsid w:val="0076768B"/>
    <w:rsid w:val="0077057A"/>
    <w:rsid w:val="00770E66"/>
    <w:rsid w:val="0077197A"/>
    <w:rsid w:val="007725B7"/>
    <w:rsid w:val="00774509"/>
    <w:rsid w:val="00775473"/>
    <w:rsid w:val="007770F7"/>
    <w:rsid w:val="00777946"/>
    <w:rsid w:val="00782F49"/>
    <w:rsid w:val="0078532C"/>
    <w:rsid w:val="00785E56"/>
    <w:rsid w:val="007917D8"/>
    <w:rsid w:val="00791817"/>
    <w:rsid w:val="0079181B"/>
    <w:rsid w:val="0079288A"/>
    <w:rsid w:val="00793015"/>
    <w:rsid w:val="0079335E"/>
    <w:rsid w:val="00793F7D"/>
    <w:rsid w:val="00795C70"/>
    <w:rsid w:val="007961A5"/>
    <w:rsid w:val="00796CE4"/>
    <w:rsid w:val="00797B11"/>
    <w:rsid w:val="007A0E4C"/>
    <w:rsid w:val="007A1B7A"/>
    <w:rsid w:val="007A3397"/>
    <w:rsid w:val="007A3556"/>
    <w:rsid w:val="007A5975"/>
    <w:rsid w:val="007A5D63"/>
    <w:rsid w:val="007A6014"/>
    <w:rsid w:val="007A6306"/>
    <w:rsid w:val="007A69A1"/>
    <w:rsid w:val="007A6C83"/>
    <w:rsid w:val="007A6FF1"/>
    <w:rsid w:val="007A75AD"/>
    <w:rsid w:val="007A7879"/>
    <w:rsid w:val="007B0A1A"/>
    <w:rsid w:val="007B30F1"/>
    <w:rsid w:val="007B4D35"/>
    <w:rsid w:val="007B54BA"/>
    <w:rsid w:val="007B5F73"/>
    <w:rsid w:val="007C0631"/>
    <w:rsid w:val="007C096B"/>
    <w:rsid w:val="007C2B8A"/>
    <w:rsid w:val="007C30CB"/>
    <w:rsid w:val="007C5F8D"/>
    <w:rsid w:val="007C6BB2"/>
    <w:rsid w:val="007C6D11"/>
    <w:rsid w:val="007C7012"/>
    <w:rsid w:val="007C79B1"/>
    <w:rsid w:val="007C7B89"/>
    <w:rsid w:val="007D0EA7"/>
    <w:rsid w:val="007D0EEE"/>
    <w:rsid w:val="007D11A6"/>
    <w:rsid w:val="007D19D0"/>
    <w:rsid w:val="007D27C2"/>
    <w:rsid w:val="007D31DE"/>
    <w:rsid w:val="007D45C7"/>
    <w:rsid w:val="007D45E5"/>
    <w:rsid w:val="007D4AD4"/>
    <w:rsid w:val="007D4BE0"/>
    <w:rsid w:val="007D4E43"/>
    <w:rsid w:val="007D5708"/>
    <w:rsid w:val="007D5B25"/>
    <w:rsid w:val="007D5CE0"/>
    <w:rsid w:val="007D7D3D"/>
    <w:rsid w:val="007E00A8"/>
    <w:rsid w:val="007E0457"/>
    <w:rsid w:val="007E28B4"/>
    <w:rsid w:val="007E310A"/>
    <w:rsid w:val="007E451E"/>
    <w:rsid w:val="007E59ED"/>
    <w:rsid w:val="007E5A40"/>
    <w:rsid w:val="007E631F"/>
    <w:rsid w:val="007E68DB"/>
    <w:rsid w:val="007F1E8E"/>
    <w:rsid w:val="007F27C0"/>
    <w:rsid w:val="007F2854"/>
    <w:rsid w:val="007F4B2C"/>
    <w:rsid w:val="007F5800"/>
    <w:rsid w:val="007F5DF2"/>
    <w:rsid w:val="007F6CB0"/>
    <w:rsid w:val="008020A4"/>
    <w:rsid w:val="00802160"/>
    <w:rsid w:val="00802275"/>
    <w:rsid w:val="008031CD"/>
    <w:rsid w:val="00804530"/>
    <w:rsid w:val="00806562"/>
    <w:rsid w:val="008068DA"/>
    <w:rsid w:val="00810EC3"/>
    <w:rsid w:val="008118EC"/>
    <w:rsid w:val="0081512E"/>
    <w:rsid w:val="008151FB"/>
    <w:rsid w:val="00815C48"/>
    <w:rsid w:val="00816652"/>
    <w:rsid w:val="00817C0F"/>
    <w:rsid w:val="00820E29"/>
    <w:rsid w:val="0082121F"/>
    <w:rsid w:val="00822CFF"/>
    <w:rsid w:val="008234C5"/>
    <w:rsid w:val="00823916"/>
    <w:rsid w:val="00823ACD"/>
    <w:rsid w:val="008247AA"/>
    <w:rsid w:val="00826B2E"/>
    <w:rsid w:val="008270F1"/>
    <w:rsid w:val="00827A11"/>
    <w:rsid w:val="008311FA"/>
    <w:rsid w:val="00832501"/>
    <w:rsid w:val="00835807"/>
    <w:rsid w:val="00835AFE"/>
    <w:rsid w:val="008369DB"/>
    <w:rsid w:val="00836D59"/>
    <w:rsid w:val="008402C9"/>
    <w:rsid w:val="00840804"/>
    <w:rsid w:val="008423F3"/>
    <w:rsid w:val="00842407"/>
    <w:rsid w:val="00844D6D"/>
    <w:rsid w:val="008467DE"/>
    <w:rsid w:val="00846EFF"/>
    <w:rsid w:val="008509E5"/>
    <w:rsid w:val="00850B2E"/>
    <w:rsid w:val="00851100"/>
    <w:rsid w:val="00852973"/>
    <w:rsid w:val="00854636"/>
    <w:rsid w:val="00854903"/>
    <w:rsid w:val="0085544D"/>
    <w:rsid w:val="008579AD"/>
    <w:rsid w:val="008601F8"/>
    <w:rsid w:val="00860CF7"/>
    <w:rsid w:val="00861667"/>
    <w:rsid w:val="008645AC"/>
    <w:rsid w:val="00864845"/>
    <w:rsid w:val="00864A39"/>
    <w:rsid w:val="00865DA7"/>
    <w:rsid w:val="00866CA1"/>
    <w:rsid w:val="00867C4F"/>
    <w:rsid w:val="00867C78"/>
    <w:rsid w:val="0087071A"/>
    <w:rsid w:val="00870F71"/>
    <w:rsid w:val="0087127A"/>
    <w:rsid w:val="008716BC"/>
    <w:rsid w:val="00871C32"/>
    <w:rsid w:val="00871FC6"/>
    <w:rsid w:val="008722DF"/>
    <w:rsid w:val="0087394C"/>
    <w:rsid w:val="00874101"/>
    <w:rsid w:val="008746D6"/>
    <w:rsid w:val="00874AA7"/>
    <w:rsid w:val="00875ADF"/>
    <w:rsid w:val="008765AA"/>
    <w:rsid w:val="00876BC6"/>
    <w:rsid w:val="008824AA"/>
    <w:rsid w:val="008827FC"/>
    <w:rsid w:val="008848C4"/>
    <w:rsid w:val="008849BD"/>
    <w:rsid w:val="00885887"/>
    <w:rsid w:val="00886014"/>
    <w:rsid w:val="008908A0"/>
    <w:rsid w:val="008910BD"/>
    <w:rsid w:val="00891BF7"/>
    <w:rsid w:val="00892E27"/>
    <w:rsid w:val="00896142"/>
    <w:rsid w:val="008979F6"/>
    <w:rsid w:val="008A0772"/>
    <w:rsid w:val="008A2503"/>
    <w:rsid w:val="008A25CB"/>
    <w:rsid w:val="008A29B2"/>
    <w:rsid w:val="008A2CAA"/>
    <w:rsid w:val="008A4B3F"/>
    <w:rsid w:val="008A4EC8"/>
    <w:rsid w:val="008A6166"/>
    <w:rsid w:val="008A6AD9"/>
    <w:rsid w:val="008B19E5"/>
    <w:rsid w:val="008B1CA0"/>
    <w:rsid w:val="008B3A69"/>
    <w:rsid w:val="008B4A3D"/>
    <w:rsid w:val="008B4CDE"/>
    <w:rsid w:val="008B4D84"/>
    <w:rsid w:val="008B6749"/>
    <w:rsid w:val="008B6BB4"/>
    <w:rsid w:val="008B6E5C"/>
    <w:rsid w:val="008B7610"/>
    <w:rsid w:val="008B79FA"/>
    <w:rsid w:val="008C0414"/>
    <w:rsid w:val="008C11B9"/>
    <w:rsid w:val="008C18BC"/>
    <w:rsid w:val="008C26EA"/>
    <w:rsid w:val="008C2FF3"/>
    <w:rsid w:val="008C3628"/>
    <w:rsid w:val="008C4460"/>
    <w:rsid w:val="008C48B0"/>
    <w:rsid w:val="008C4ED7"/>
    <w:rsid w:val="008C6B9F"/>
    <w:rsid w:val="008C6C44"/>
    <w:rsid w:val="008D22AE"/>
    <w:rsid w:val="008D5B8E"/>
    <w:rsid w:val="008D7866"/>
    <w:rsid w:val="008D786D"/>
    <w:rsid w:val="008D7EE9"/>
    <w:rsid w:val="008E03AB"/>
    <w:rsid w:val="008E0E9A"/>
    <w:rsid w:val="008E1906"/>
    <w:rsid w:val="008E1CB5"/>
    <w:rsid w:val="008E1E6E"/>
    <w:rsid w:val="008E20BF"/>
    <w:rsid w:val="008E223C"/>
    <w:rsid w:val="008E2E69"/>
    <w:rsid w:val="008E3E48"/>
    <w:rsid w:val="008E4A23"/>
    <w:rsid w:val="008E7730"/>
    <w:rsid w:val="008F01AD"/>
    <w:rsid w:val="008F2338"/>
    <w:rsid w:val="008F239E"/>
    <w:rsid w:val="008F61E2"/>
    <w:rsid w:val="008F6ACF"/>
    <w:rsid w:val="008F733C"/>
    <w:rsid w:val="00900182"/>
    <w:rsid w:val="00900F14"/>
    <w:rsid w:val="00901D92"/>
    <w:rsid w:val="00903181"/>
    <w:rsid w:val="00904013"/>
    <w:rsid w:val="0090403B"/>
    <w:rsid w:val="009062C5"/>
    <w:rsid w:val="00910744"/>
    <w:rsid w:val="00910E5F"/>
    <w:rsid w:val="00911038"/>
    <w:rsid w:val="00913030"/>
    <w:rsid w:val="009146C8"/>
    <w:rsid w:val="0091489D"/>
    <w:rsid w:val="00914D15"/>
    <w:rsid w:val="0091591D"/>
    <w:rsid w:val="00916704"/>
    <w:rsid w:val="00917435"/>
    <w:rsid w:val="0092013A"/>
    <w:rsid w:val="00921840"/>
    <w:rsid w:val="00922509"/>
    <w:rsid w:val="0092284B"/>
    <w:rsid w:val="009230DE"/>
    <w:rsid w:val="009235B5"/>
    <w:rsid w:val="00925089"/>
    <w:rsid w:val="009260D5"/>
    <w:rsid w:val="00926497"/>
    <w:rsid w:val="009266C8"/>
    <w:rsid w:val="0092691D"/>
    <w:rsid w:val="00930D7A"/>
    <w:rsid w:val="0093264E"/>
    <w:rsid w:val="00932874"/>
    <w:rsid w:val="00932C7C"/>
    <w:rsid w:val="00933618"/>
    <w:rsid w:val="009346EB"/>
    <w:rsid w:val="00934D94"/>
    <w:rsid w:val="00935026"/>
    <w:rsid w:val="00940ED3"/>
    <w:rsid w:val="00941A50"/>
    <w:rsid w:val="009425E5"/>
    <w:rsid w:val="00942711"/>
    <w:rsid w:val="00942B8E"/>
    <w:rsid w:val="00951091"/>
    <w:rsid w:val="00951C0B"/>
    <w:rsid w:val="009541E1"/>
    <w:rsid w:val="009544D0"/>
    <w:rsid w:val="0095566F"/>
    <w:rsid w:val="0095754F"/>
    <w:rsid w:val="009576EA"/>
    <w:rsid w:val="009618B8"/>
    <w:rsid w:val="0096311F"/>
    <w:rsid w:val="009634CC"/>
    <w:rsid w:val="00964FAE"/>
    <w:rsid w:val="00965889"/>
    <w:rsid w:val="00965994"/>
    <w:rsid w:val="009663F8"/>
    <w:rsid w:val="0096719A"/>
    <w:rsid w:val="00970077"/>
    <w:rsid w:val="00973388"/>
    <w:rsid w:val="00974FA2"/>
    <w:rsid w:val="0097576B"/>
    <w:rsid w:val="00977563"/>
    <w:rsid w:val="009779B1"/>
    <w:rsid w:val="00981C96"/>
    <w:rsid w:val="0098237D"/>
    <w:rsid w:val="00983C83"/>
    <w:rsid w:val="00985D70"/>
    <w:rsid w:val="00986680"/>
    <w:rsid w:val="00986AAF"/>
    <w:rsid w:val="00986BA1"/>
    <w:rsid w:val="00987955"/>
    <w:rsid w:val="00987F0D"/>
    <w:rsid w:val="00990F1C"/>
    <w:rsid w:val="009919E2"/>
    <w:rsid w:val="0099383D"/>
    <w:rsid w:val="00994BAC"/>
    <w:rsid w:val="009958DA"/>
    <w:rsid w:val="00995931"/>
    <w:rsid w:val="00996396"/>
    <w:rsid w:val="00996680"/>
    <w:rsid w:val="00996D0D"/>
    <w:rsid w:val="009972CB"/>
    <w:rsid w:val="00997905"/>
    <w:rsid w:val="009A0529"/>
    <w:rsid w:val="009A13B3"/>
    <w:rsid w:val="009A3DD1"/>
    <w:rsid w:val="009A4219"/>
    <w:rsid w:val="009A4B47"/>
    <w:rsid w:val="009A6996"/>
    <w:rsid w:val="009A6A81"/>
    <w:rsid w:val="009A6C41"/>
    <w:rsid w:val="009B0F75"/>
    <w:rsid w:val="009B1330"/>
    <w:rsid w:val="009B1E56"/>
    <w:rsid w:val="009B1FE0"/>
    <w:rsid w:val="009B21C0"/>
    <w:rsid w:val="009B2B0E"/>
    <w:rsid w:val="009B416E"/>
    <w:rsid w:val="009B44AF"/>
    <w:rsid w:val="009B4E33"/>
    <w:rsid w:val="009B4EFB"/>
    <w:rsid w:val="009B507E"/>
    <w:rsid w:val="009B6081"/>
    <w:rsid w:val="009B6F8B"/>
    <w:rsid w:val="009B74F8"/>
    <w:rsid w:val="009C06DF"/>
    <w:rsid w:val="009C7B08"/>
    <w:rsid w:val="009D25A1"/>
    <w:rsid w:val="009D3835"/>
    <w:rsid w:val="009D65C3"/>
    <w:rsid w:val="009E014A"/>
    <w:rsid w:val="009E0479"/>
    <w:rsid w:val="009E187C"/>
    <w:rsid w:val="009E1B58"/>
    <w:rsid w:val="009E2266"/>
    <w:rsid w:val="009E274D"/>
    <w:rsid w:val="009E2FA5"/>
    <w:rsid w:val="009E3ECA"/>
    <w:rsid w:val="009E5A1D"/>
    <w:rsid w:val="009F02E3"/>
    <w:rsid w:val="009F1484"/>
    <w:rsid w:val="009F1AC2"/>
    <w:rsid w:val="009F1F5A"/>
    <w:rsid w:val="009F255F"/>
    <w:rsid w:val="009F3501"/>
    <w:rsid w:val="009F4375"/>
    <w:rsid w:val="009F5322"/>
    <w:rsid w:val="009F5EE4"/>
    <w:rsid w:val="009F7FDD"/>
    <w:rsid w:val="00A00CA3"/>
    <w:rsid w:val="00A00CDB"/>
    <w:rsid w:val="00A00F4A"/>
    <w:rsid w:val="00A02274"/>
    <w:rsid w:val="00A02BFF"/>
    <w:rsid w:val="00A02C56"/>
    <w:rsid w:val="00A02D5B"/>
    <w:rsid w:val="00A0315E"/>
    <w:rsid w:val="00A039BC"/>
    <w:rsid w:val="00A03CD4"/>
    <w:rsid w:val="00A03F86"/>
    <w:rsid w:val="00A049D9"/>
    <w:rsid w:val="00A05615"/>
    <w:rsid w:val="00A05935"/>
    <w:rsid w:val="00A0617A"/>
    <w:rsid w:val="00A12277"/>
    <w:rsid w:val="00A1264A"/>
    <w:rsid w:val="00A1437D"/>
    <w:rsid w:val="00A14CEE"/>
    <w:rsid w:val="00A16631"/>
    <w:rsid w:val="00A17FA4"/>
    <w:rsid w:val="00A2072B"/>
    <w:rsid w:val="00A2167B"/>
    <w:rsid w:val="00A22227"/>
    <w:rsid w:val="00A224B9"/>
    <w:rsid w:val="00A2330A"/>
    <w:rsid w:val="00A2474C"/>
    <w:rsid w:val="00A24EC6"/>
    <w:rsid w:val="00A24F2A"/>
    <w:rsid w:val="00A2556B"/>
    <w:rsid w:val="00A25B55"/>
    <w:rsid w:val="00A25B96"/>
    <w:rsid w:val="00A26810"/>
    <w:rsid w:val="00A26A49"/>
    <w:rsid w:val="00A2797F"/>
    <w:rsid w:val="00A30918"/>
    <w:rsid w:val="00A31142"/>
    <w:rsid w:val="00A3212B"/>
    <w:rsid w:val="00A32F90"/>
    <w:rsid w:val="00A341F0"/>
    <w:rsid w:val="00A36004"/>
    <w:rsid w:val="00A425CB"/>
    <w:rsid w:val="00A42A4E"/>
    <w:rsid w:val="00A431C8"/>
    <w:rsid w:val="00A46316"/>
    <w:rsid w:val="00A46456"/>
    <w:rsid w:val="00A46EA1"/>
    <w:rsid w:val="00A47CF2"/>
    <w:rsid w:val="00A50D0C"/>
    <w:rsid w:val="00A5119C"/>
    <w:rsid w:val="00A534FF"/>
    <w:rsid w:val="00A54955"/>
    <w:rsid w:val="00A55DD0"/>
    <w:rsid w:val="00A56E28"/>
    <w:rsid w:val="00A57183"/>
    <w:rsid w:val="00A60480"/>
    <w:rsid w:val="00A60DB7"/>
    <w:rsid w:val="00A61094"/>
    <w:rsid w:val="00A61D10"/>
    <w:rsid w:val="00A62CFA"/>
    <w:rsid w:val="00A63454"/>
    <w:rsid w:val="00A64980"/>
    <w:rsid w:val="00A65334"/>
    <w:rsid w:val="00A65EEB"/>
    <w:rsid w:val="00A66DE0"/>
    <w:rsid w:val="00A67BD3"/>
    <w:rsid w:val="00A709C8"/>
    <w:rsid w:val="00A716BD"/>
    <w:rsid w:val="00A745FA"/>
    <w:rsid w:val="00A74B7E"/>
    <w:rsid w:val="00A74DF8"/>
    <w:rsid w:val="00A762F7"/>
    <w:rsid w:val="00A7780B"/>
    <w:rsid w:val="00A82137"/>
    <w:rsid w:val="00A827A5"/>
    <w:rsid w:val="00A82B36"/>
    <w:rsid w:val="00A83333"/>
    <w:rsid w:val="00A87E13"/>
    <w:rsid w:val="00A910D5"/>
    <w:rsid w:val="00A91313"/>
    <w:rsid w:val="00A9149F"/>
    <w:rsid w:val="00A9448E"/>
    <w:rsid w:val="00A9470E"/>
    <w:rsid w:val="00A97816"/>
    <w:rsid w:val="00A978EB"/>
    <w:rsid w:val="00A97A26"/>
    <w:rsid w:val="00A97F78"/>
    <w:rsid w:val="00AA0963"/>
    <w:rsid w:val="00AA3F75"/>
    <w:rsid w:val="00AA438D"/>
    <w:rsid w:val="00AA5436"/>
    <w:rsid w:val="00AA63A2"/>
    <w:rsid w:val="00AB072F"/>
    <w:rsid w:val="00AB387F"/>
    <w:rsid w:val="00AB3BAE"/>
    <w:rsid w:val="00AB454F"/>
    <w:rsid w:val="00AB549D"/>
    <w:rsid w:val="00AB64D6"/>
    <w:rsid w:val="00AB674B"/>
    <w:rsid w:val="00AB6929"/>
    <w:rsid w:val="00AB6E5C"/>
    <w:rsid w:val="00AB71B1"/>
    <w:rsid w:val="00AB720D"/>
    <w:rsid w:val="00AB7BD1"/>
    <w:rsid w:val="00AC015F"/>
    <w:rsid w:val="00AC0B75"/>
    <w:rsid w:val="00AC1F08"/>
    <w:rsid w:val="00AC4266"/>
    <w:rsid w:val="00AC4436"/>
    <w:rsid w:val="00AC4EAF"/>
    <w:rsid w:val="00AC6599"/>
    <w:rsid w:val="00AC6FB6"/>
    <w:rsid w:val="00AC7086"/>
    <w:rsid w:val="00AC77EC"/>
    <w:rsid w:val="00AC77FA"/>
    <w:rsid w:val="00AD0151"/>
    <w:rsid w:val="00AD1E5B"/>
    <w:rsid w:val="00AD2EA7"/>
    <w:rsid w:val="00AD35B5"/>
    <w:rsid w:val="00AD565D"/>
    <w:rsid w:val="00AD5943"/>
    <w:rsid w:val="00AD679A"/>
    <w:rsid w:val="00AD6B23"/>
    <w:rsid w:val="00AE0CDB"/>
    <w:rsid w:val="00AE15FC"/>
    <w:rsid w:val="00AE1686"/>
    <w:rsid w:val="00AE183B"/>
    <w:rsid w:val="00AE1BBC"/>
    <w:rsid w:val="00AE21D9"/>
    <w:rsid w:val="00AE2F4E"/>
    <w:rsid w:val="00AE386B"/>
    <w:rsid w:val="00AE3BD4"/>
    <w:rsid w:val="00AE60A0"/>
    <w:rsid w:val="00AE7472"/>
    <w:rsid w:val="00AF1050"/>
    <w:rsid w:val="00AF34F2"/>
    <w:rsid w:val="00AF3520"/>
    <w:rsid w:val="00AF5D3F"/>
    <w:rsid w:val="00AF6E1A"/>
    <w:rsid w:val="00AF7914"/>
    <w:rsid w:val="00B00CA8"/>
    <w:rsid w:val="00B03D08"/>
    <w:rsid w:val="00B0513D"/>
    <w:rsid w:val="00B06919"/>
    <w:rsid w:val="00B07270"/>
    <w:rsid w:val="00B101AE"/>
    <w:rsid w:val="00B10DEF"/>
    <w:rsid w:val="00B12693"/>
    <w:rsid w:val="00B12D53"/>
    <w:rsid w:val="00B13368"/>
    <w:rsid w:val="00B15291"/>
    <w:rsid w:val="00B155F4"/>
    <w:rsid w:val="00B16292"/>
    <w:rsid w:val="00B170AB"/>
    <w:rsid w:val="00B1773B"/>
    <w:rsid w:val="00B2048D"/>
    <w:rsid w:val="00B2059A"/>
    <w:rsid w:val="00B20642"/>
    <w:rsid w:val="00B20840"/>
    <w:rsid w:val="00B20F11"/>
    <w:rsid w:val="00B227F3"/>
    <w:rsid w:val="00B23576"/>
    <w:rsid w:val="00B274CF"/>
    <w:rsid w:val="00B27511"/>
    <w:rsid w:val="00B27AAA"/>
    <w:rsid w:val="00B30EEA"/>
    <w:rsid w:val="00B3208D"/>
    <w:rsid w:val="00B33414"/>
    <w:rsid w:val="00B33496"/>
    <w:rsid w:val="00B33569"/>
    <w:rsid w:val="00B35483"/>
    <w:rsid w:val="00B41AAA"/>
    <w:rsid w:val="00B461AA"/>
    <w:rsid w:val="00B4652B"/>
    <w:rsid w:val="00B504EC"/>
    <w:rsid w:val="00B5187B"/>
    <w:rsid w:val="00B52EED"/>
    <w:rsid w:val="00B5368E"/>
    <w:rsid w:val="00B54794"/>
    <w:rsid w:val="00B55297"/>
    <w:rsid w:val="00B55475"/>
    <w:rsid w:val="00B55997"/>
    <w:rsid w:val="00B56029"/>
    <w:rsid w:val="00B570CB"/>
    <w:rsid w:val="00B57C51"/>
    <w:rsid w:val="00B60CBA"/>
    <w:rsid w:val="00B613A3"/>
    <w:rsid w:val="00B61983"/>
    <w:rsid w:val="00B62356"/>
    <w:rsid w:val="00B62735"/>
    <w:rsid w:val="00B6274E"/>
    <w:rsid w:val="00B635A9"/>
    <w:rsid w:val="00B63BCC"/>
    <w:rsid w:val="00B657D4"/>
    <w:rsid w:val="00B671F5"/>
    <w:rsid w:val="00B674BE"/>
    <w:rsid w:val="00B676CF"/>
    <w:rsid w:val="00B67B75"/>
    <w:rsid w:val="00B70043"/>
    <w:rsid w:val="00B7005F"/>
    <w:rsid w:val="00B7082D"/>
    <w:rsid w:val="00B70A03"/>
    <w:rsid w:val="00B76DDD"/>
    <w:rsid w:val="00B82690"/>
    <w:rsid w:val="00B839DD"/>
    <w:rsid w:val="00B83CFE"/>
    <w:rsid w:val="00B845D2"/>
    <w:rsid w:val="00B84FF1"/>
    <w:rsid w:val="00B8675D"/>
    <w:rsid w:val="00B868B1"/>
    <w:rsid w:val="00B86AE2"/>
    <w:rsid w:val="00B86C90"/>
    <w:rsid w:val="00B875C6"/>
    <w:rsid w:val="00B877A4"/>
    <w:rsid w:val="00B917B0"/>
    <w:rsid w:val="00B925C2"/>
    <w:rsid w:val="00B92BFF"/>
    <w:rsid w:val="00B94596"/>
    <w:rsid w:val="00B96CB3"/>
    <w:rsid w:val="00B97A4C"/>
    <w:rsid w:val="00B97B82"/>
    <w:rsid w:val="00BA1A84"/>
    <w:rsid w:val="00BA4D94"/>
    <w:rsid w:val="00BA5B9E"/>
    <w:rsid w:val="00BA5D3F"/>
    <w:rsid w:val="00BA5E94"/>
    <w:rsid w:val="00BA5EC7"/>
    <w:rsid w:val="00BA6787"/>
    <w:rsid w:val="00BA7B38"/>
    <w:rsid w:val="00BA7DC0"/>
    <w:rsid w:val="00BA7DEF"/>
    <w:rsid w:val="00BA7E13"/>
    <w:rsid w:val="00BB0271"/>
    <w:rsid w:val="00BB0409"/>
    <w:rsid w:val="00BB04F3"/>
    <w:rsid w:val="00BB2223"/>
    <w:rsid w:val="00BB2A17"/>
    <w:rsid w:val="00BB38CF"/>
    <w:rsid w:val="00BB44F8"/>
    <w:rsid w:val="00BB49DA"/>
    <w:rsid w:val="00BC06A6"/>
    <w:rsid w:val="00BC1A55"/>
    <w:rsid w:val="00BC7276"/>
    <w:rsid w:val="00BD06BF"/>
    <w:rsid w:val="00BD147F"/>
    <w:rsid w:val="00BD2A11"/>
    <w:rsid w:val="00BD2CBB"/>
    <w:rsid w:val="00BD2FEA"/>
    <w:rsid w:val="00BD3E2B"/>
    <w:rsid w:val="00BD6075"/>
    <w:rsid w:val="00BD7A40"/>
    <w:rsid w:val="00BD7C43"/>
    <w:rsid w:val="00BD7E81"/>
    <w:rsid w:val="00BE038F"/>
    <w:rsid w:val="00BE119C"/>
    <w:rsid w:val="00BE1547"/>
    <w:rsid w:val="00BE3D74"/>
    <w:rsid w:val="00BE4BEC"/>
    <w:rsid w:val="00BE57D0"/>
    <w:rsid w:val="00BE66BB"/>
    <w:rsid w:val="00BE67B5"/>
    <w:rsid w:val="00BE7F83"/>
    <w:rsid w:val="00BF0CFB"/>
    <w:rsid w:val="00BF11F3"/>
    <w:rsid w:val="00BF52E4"/>
    <w:rsid w:val="00BF5A40"/>
    <w:rsid w:val="00BF5BA2"/>
    <w:rsid w:val="00BF5EED"/>
    <w:rsid w:val="00BF68CB"/>
    <w:rsid w:val="00BF6EC9"/>
    <w:rsid w:val="00C00948"/>
    <w:rsid w:val="00C01155"/>
    <w:rsid w:val="00C01291"/>
    <w:rsid w:val="00C02043"/>
    <w:rsid w:val="00C02449"/>
    <w:rsid w:val="00C02F49"/>
    <w:rsid w:val="00C04C6B"/>
    <w:rsid w:val="00C05396"/>
    <w:rsid w:val="00C069BE"/>
    <w:rsid w:val="00C06BDA"/>
    <w:rsid w:val="00C06CB0"/>
    <w:rsid w:val="00C10B1B"/>
    <w:rsid w:val="00C11447"/>
    <w:rsid w:val="00C147B8"/>
    <w:rsid w:val="00C159DC"/>
    <w:rsid w:val="00C15F57"/>
    <w:rsid w:val="00C1620D"/>
    <w:rsid w:val="00C20208"/>
    <w:rsid w:val="00C20D34"/>
    <w:rsid w:val="00C2254A"/>
    <w:rsid w:val="00C22A3F"/>
    <w:rsid w:val="00C22AA4"/>
    <w:rsid w:val="00C22F9D"/>
    <w:rsid w:val="00C23827"/>
    <w:rsid w:val="00C24B45"/>
    <w:rsid w:val="00C24E51"/>
    <w:rsid w:val="00C2545A"/>
    <w:rsid w:val="00C26F4A"/>
    <w:rsid w:val="00C303A6"/>
    <w:rsid w:val="00C30A69"/>
    <w:rsid w:val="00C31873"/>
    <w:rsid w:val="00C331FB"/>
    <w:rsid w:val="00C33430"/>
    <w:rsid w:val="00C34E93"/>
    <w:rsid w:val="00C35532"/>
    <w:rsid w:val="00C375E7"/>
    <w:rsid w:val="00C40436"/>
    <w:rsid w:val="00C4066A"/>
    <w:rsid w:val="00C409C8"/>
    <w:rsid w:val="00C41AAF"/>
    <w:rsid w:val="00C4241D"/>
    <w:rsid w:val="00C42F78"/>
    <w:rsid w:val="00C44937"/>
    <w:rsid w:val="00C45567"/>
    <w:rsid w:val="00C45E45"/>
    <w:rsid w:val="00C46E94"/>
    <w:rsid w:val="00C46F0D"/>
    <w:rsid w:val="00C47167"/>
    <w:rsid w:val="00C50054"/>
    <w:rsid w:val="00C50302"/>
    <w:rsid w:val="00C505B8"/>
    <w:rsid w:val="00C510BB"/>
    <w:rsid w:val="00C51A56"/>
    <w:rsid w:val="00C51EA5"/>
    <w:rsid w:val="00C522ED"/>
    <w:rsid w:val="00C53879"/>
    <w:rsid w:val="00C55EF5"/>
    <w:rsid w:val="00C567D1"/>
    <w:rsid w:val="00C57B58"/>
    <w:rsid w:val="00C60AC4"/>
    <w:rsid w:val="00C60D6B"/>
    <w:rsid w:val="00C63C2D"/>
    <w:rsid w:val="00C6493F"/>
    <w:rsid w:val="00C64A2E"/>
    <w:rsid w:val="00C651D6"/>
    <w:rsid w:val="00C67697"/>
    <w:rsid w:val="00C67CA4"/>
    <w:rsid w:val="00C706F3"/>
    <w:rsid w:val="00C70A74"/>
    <w:rsid w:val="00C7231A"/>
    <w:rsid w:val="00C72449"/>
    <w:rsid w:val="00C726AF"/>
    <w:rsid w:val="00C74FBB"/>
    <w:rsid w:val="00C75F2F"/>
    <w:rsid w:val="00C76E3B"/>
    <w:rsid w:val="00C77896"/>
    <w:rsid w:val="00C801C9"/>
    <w:rsid w:val="00C80D49"/>
    <w:rsid w:val="00C812EE"/>
    <w:rsid w:val="00C8142D"/>
    <w:rsid w:val="00C81715"/>
    <w:rsid w:val="00C82484"/>
    <w:rsid w:val="00C82BC9"/>
    <w:rsid w:val="00C8423D"/>
    <w:rsid w:val="00C846A3"/>
    <w:rsid w:val="00C8691B"/>
    <w:rsid w:val="00C87AB2"/>
    <w:rsid w:val="00C90BE9"/>
    <w:rsid w:val="00C92305"/>
    <w:rsid w:val="00C92401"/>
    <w:rsid w:val="00C926DB"/>
    <w:rsid w:val="00C931B3"/>
    <w:rsid w:val="00C93F23"/>
    <w:rsid w:val="00C95113"/>
    <w:rsid w:val="00CA021B"/>
    <w:rsid w:val="00CA04E4"/>
    <w:rsid w:val="00CA08E6"/>
    <w:rsid w:val="00CA1B7C"/>
    <w:rsid w:val="00CA28EA"/>
    <w:rsid w:val="00CA50A4"/>
    <w:rsid w:val="00CA5327"/>
    <w:rsid w:val="00CA64A1"/>
    <w:rsid w:val="00CA7A79"/>
    <w:rsid w:val="00CB041C"/>
    <w:rsid w:val="00CB0448"/>
    <w:rsid w:val="00CB2963"/>
    <w:rsid w:val="00CB3B27"/>
    <w:rsid w:val="00CB49A2"/>
    <w:rsid w:val="00CB49F9"/>
    <w:rsid w:val="00CB5CD5"/>
    <w:rsid w:val="00CB7105"/>
    <w:rsid w:val="00CB7642"/>
    <w:rsid w:val="00CB7B04"/>
    <w:rsid w:val="00CC20C2"/>
    <w:rsid w:val="00CC2223"/>
    <w:rsid w:val="00CC282A"/>
    <w:rsid w:val="00CC2BA5"/>
    <w:rsid w:val="00CC2F30"/>
    <w:rsid w:val="00CC303C"/>
    <w:rsid w:val="00CC350A"/>
    <w:rsid w:val="00CC485A"/>
    <w:rsid w:val="00CC5376"/>
    <w:rsid w:val="00CC6944"/>
    <w:rsid w:val="00CC6F72"/>
    <w:rsid w:val="00CC705E"/>
    <w:rsid w:val="00CC77D9"/>
    <w:rsid w:val="00CC7856"/>
    <w:rsid w:val="00CD1BCB"/>
    <w:rsid w:val="00CD21A6"/>
    <w:rsid w:val="00CD4326"/>
    <w:rsid w:val="00CD550B"/>
    <w:rsid w:val="00CD78CF"/>
    <w:rsid w:val="00CD7BF4"/>
    <w:rsid w:val="00CE12AF"/>
    <w:rsid w:val="00CE1D13"/>
    <w:rsid w:val="00CE25A9"/>
    <w:rsid w:val="00CE299E"/>
    <w:rsid w:val="00CE2D58"/>
    <w:rsid w:val="00CE4CE0"/>
    <w:rsid w:val="00CE7357"/>
    <w:rsid w:val="00CF00E2"/>
    <w:rsid w:val="00CF0D2C"/>
    <w:rsid w:val="00CF4D02"/>
    <w:rsid w:val="00CF4E8B"/>
    <w:rsid w:val="00CF5846"/>
    <w:rsid w:val="00CF5A0C"/>
    <w:rsid w:val="00CF6EB1"/>
    <w:rsid w:val="00CF78A9"/>
    <w:rsid w:val="00D022AA"/>
    <w:rsid w:val="00D0312B"/>
    <w:rsid w:val="00D0437E"/>
    <w:rsid w:val="00D04E62"/>
    <w:rsid w:val="00D10072"/>
    <w:rsid w:val="00D1159B"/>
    <w:rsid w:val="00D1458F"/>
    <w:rsid w:val="00D15786"/>
    <w:rsid w:val="00D15C47"/>
    <w:rsid w:val="00D20380"/>
    <w:rsid w:val="00D22C6E"/>
    <w:rsid w:val="00D27A13"/>
    <w:rsid w:val="00D27ABD"/>
    <w:rsid w:val="00D30D5C"/>
    <w:rsid w:val="00D31D4F"/>
    <w:rsid w:val="00D3266C"/>
    <w:rsid w:val="00D3278F"/>
    <w:rsid w:val="00D3453E"/>
    <w:rsid w:val="00D35618"/>
    <w:rsid w:val="00D35B04"/>
    <w:rsid w:val="00D370A4"/>
    <w:rsid w:val="00D3746F"/>
    <w:rsid w:val="00D37D66"/>
    <w:rsid w:val="00D41B71"/>
    <w:rsid w:val="00D426EB"/>
    <w:rsid w:val="00D42CD1"/>
    <w:rsid w:val="00D439AA"/>
    <w:rsid w:val="00D43D66"/>
    <w:rsid w:val="00D45A3B"/>
    <w:rsid w:val="00D46712"/>
    <w:rsid w:val="00D47A06"/>
    <w:rsid w:val="00D50D75"/>
    <w:rsid w:val="00D519E0"/>
    <w:rsid w:val="00D52DB6"/>
    <w:rsid w:val="00D53EA0"/>
    <w:rsid w:val="00D543E8"/>
    <w:rsid w:val="00D55298"/>
    <w:rsid w:val="00D5759E"/>
    <w:rsid w:val="00D60B0E"/>
    <w:rsid w:val="00D6193A"/>
    <w:rsid w:val="00D61AE6"/>
    <w:rsid w:val="00D64547"/>
    <w:rsid w:val="00D64966"/>
    <w:rsid w:val="00D65B6E"/>
    <w:rsid w:val="00D6605F"/>
    <w:rsid w:val="00D6636B"/>
    <w:rsid w:val="00D702CB"/>
    <w:rsid w:val="00D71DC3"/>
    <w:rsid w:val="00D71E84"/>
    <w:rsid w:val="00D73142"/>
    <w:rsid w:val="00D73CFF"/>
    <w:rsid w:val="00D76B49"/>
    <w:rsid w:val="00D77FA3"/>
    <w:rsid w:val="00D800D1"/>
    <w:rsid w:val="00D8031B"/>
    <w:rsid w:val="00D8209B"/>
    <w:rsid w:val="00D828A4"/>
    <w:rsid w:val="00D83C19"/>
    <w:rsid w:val="00D8428A"/>
    <w:rsid w:val="00D84511"/>
    <w:rsid w:val="00D85404"/>
    <w:rsid w:val="00D858AD"/>
    <w:rsid w:val="00D8696A"/>
    <w:rsid w:val="00D873CB"/>
    <w:rsid w:val="00D90326"/>
    <w:rsid w:val="00D923E0"/>
    <w:rsid w:val="00D92AD2"/>
    <w:rsid w:val="00D92B23"/>
    <w:rsid w:val="00D93B02"/>
    <w:rsid w:val="00D93C29"/>
    <w:rsid w:val="00D947D6"/>
    <w:rsid w:val="00D969E8"/>
    <w:rsid w:val="00D9703F"/>
    <w:rsid w:val="00D97353"/>
    <w:rsid w:val="00D975C3"/>
    <w:rsid w:val="00DA292D"/>
    <w:rsid w:val="00DA444E"/>
    <w:rsid w:val="00DA6FBD"/>
    <w:rsid w:val="00DA7EE2"/>
    <w:rsid w:val="00DB0786"/>
    <w:rsid w:val="00DB2DB1"/>
    <w:rsid w:val="00DB3A0B"/>
    <w:rsid w:val="00DB494D"/>
    <w:rsid w:val="00DB520B"/>
    <w:rsid w:val="00DB530E"/>
    <w:rsid w:val="00DB594D"/>
    <w:rsid w:val="00DC1F09"/>
    <w:rsid w:val="00DC2055"/>
    <w:rsid w:val="00DC2D4C"/>
    <w:rsid w:val="00DC3C6A"/>
    <w:rsid w:val="00DC41E6"/>
    <w:rsid w:val="00DC4D16"/>
    <w:rsid w:val="00DC5267"/>
    <w:rsid w:val="00DC751E"/>
    <w:rsid w:val="00DD0929"/>
    <w:rsid w:val="00DD19B3"/>
    <w:rsid w:val="00DD59CC"/>
    <w:rsid w:val="00DD740C"/>
    <w:rsid w:val="00DD7581"/>
    <w:rsid w:val="00DE0AAB"/>
    <w:rsid w:val="00DE115C"/>
    <w:rsid w:val="00DE27FB"/>
    <w:rsid w:val="00DE300F"/>
    <w:rsid w:val="00DE33F1"/>
    <w:rsid w:val="00DE3C46"/>
    <w:rsid w:val="00DE5F31"/>
    <w:rsid w:val="00DF1E87"/>
    <w:rsid w:val="00DF2176"/>
    <w:rsid w:val="00DF2306"/>
    <w:rsid w:val="00DF24EE"/>
    <w:rsid w:val="00DF3E42"/>
    <w:rsid w:val="00DF5363"/>
    <w:rsid w:val="00DF5C37"/>
    <w:rsid w:val="00DF67B9"/>
    <w:rsid w:val="00DF7117"/>
    <w:rsid w:val="00E019A0"/>
    <w:rsid w:val="00E02C35"/>
    <w:rsid w:val="00E02F51"/>
    <w:rsid w:val="00E03D6C"/>
    <w:rsid w:val="00E05014"/>
    <w:rsid w:val="00E05FAD"/>
    <w:rsid w:val="00E102F4"/>
    <w:rsid w:val="00E10EFA"/>
    <w:rsid w:val="00E11380"/>
    <w:rsid w:val="00E1156B"/>
    <w:rsid w:val="00E117B9"/>
    <w:rsid w:val="00E12BE4"/>
    <w:rsid w:val="00E164D5"/>
    <w:rsid w:val="00E1676E"/>
    <w:rsid w:val="00E21CD1"/>
    <w:rsid w:val="00E2239E"/>
    <w:rsid w:val="00E23509"/>
    <w:rsid w:val="00E2372B"/>
    <w:rsid w:val="00E2381F"/>
    <w:rsid w:val="00E27355"/>
    <w:rsid w:val="00E27895"/>
    <w:rsid w:val="00E27DE3"/>
    <w:rsid w:val="00E30526"/>
    <w:rsid w:val="00E30687"/>
    <w:rsid w:val="00E30C5F"/>
    <w:rsid w:val="00E30D25"/>
    <w:rsid w:val="00E3140D"/>
    <w:rsid w:val="00E3158F"/>
    <w:rsid w:val="00E32337"/>
    <w:rsid w:val="00E32FD4"/>
    <w:rsid w:val="00E339DA"/>
    <w:rsid w:val="00E34732"/>
    <w:rsid w:val="00E3474B"/>
    <w:rsid w:val="00E34D75"/>
    <w:rsid w:val="00E35057"/>
    <w:rsid w:val="00E36276"/>
    <w:rsid w:val="00E400DA"/>
    <w:rsid w:val="00E41CDD"/>
    <w:rsid w:val="00E42C74"/>
    <w:rsid w:val="00E4310F"/>
    <w:rsid w:val="00E44BD4"/>
    <w:rsid w:val="00E45CE1"/>
    <w:rsid w:val="00E46BD9"/>
    <w:rsid w:val="00E4705E"/>
    <w:rsid w:val="00E5189D"/>
    <w:rsid w:val="00E54323"/>
    <w:rsid w:val="00E546BE"/>
    <w:rsid w:val="00E5635D"/>
    <w:rsid w:val="00E563F0"/>
    <w:rsid w:val="00E5679D"/>
    <w:rsid w:val="00E5798F"/>
    <w:rsid w:val="00E603F4"/>
    <w:rsid w:val="00E62649"/>
    <w:rsid w:val="00E62C19"/>
    <w:rsid w:val="00E636DA"/>
    <w:rsid w:val="00E63EC0"/>
    <w:rsid w:val="00E642BD"/>
    <w:rsid w:val="00E644A8"/>
    <w:rsid w:val="00E64A8E"/>
    <w:rsid w:val="00E64E5C"/>
    <w:rsid w:val="00E6518B"/>
    <w:rsid w:val="00E66133"/>
    <w:rsid w:val="00E66287"/>
    <w:rsid w:val="00E66EC2"/>
    <w:rsid w:val="00E71191"/>
    <w:rsid w:val="00E72A65"/>
    <w:rsid w:val="00E734EC"/>
    <w:rsid w:val="00E745C0"/>
    <w:rsid w:val="00E75332"/>
    <w:rsid w:val="00E8093E"/>
    <w:rsid w:val="00E81B6F"/>
    <w:rsid w:val="00E81EA1"/>
    <w:rsid w:val="00E82F65"/>
    <w:rsid w:val="00E83A64"/>
    <w:rsid w:val="00E84216"/>
    <w:rsid w:val="00E84886"/>
    <w:rsid w:val="00E84EED"/>
    <w:rsid w:val="00E8505C"/>
    <w:rsid w:val="00E8537A"/>
    <w:rsid w:val="00E9043F"/>
    <w:rsid w:val="00E905B2"/>
    <w:rsid w:val="00E929B7"/>
    <w:rsid w:val="00E92B93"/>
    <w:rsid w:val="00E93B3F"/>
    <w:rsid w:val="00E93F31"/>
    <w:rsid w:val="00E9607A"/>
    <w:rsid w:val="00EA0C05"/>
    <w:rsid w:val="00EA1296"/>
    <w:rsid w:val="00EA1A10"/>
    <w:rsid w:val="00EA228F"/>
    <w:rsid w:val="00EA2819"/>
    <w:rsid w:val="00EA3911"/>
    <w:rsid w:val="00EA3CA8"/>
    <w:rsid w:val="00EA5F9C"/>
    <w:rsid w:val="00EA75E1"/>
    <w:rsid w:val="00EB5BEF"/>
    <w:rsid w:val="00EC19CA"/>
    <w:rsid w:val="00EC21F5"/>
    <w:rsid w:val="00EC2537"/>
    <w:rsid w:val="00EC3CCA"/>
    <w:rsid w:val="00EC478C"/>
    <w:rsid w:val="00EC5080"/>
    <w:rsid w:val="00EC680B"/>
    <w:rsid w:val="00EC6A33"/>
    <w:rsid w:val="00EC6AE0"/>
    <w:rsid w:val="00EC72CD"/>
    <w:rsid w:val="00ED0225"/>
    <w:rsid w:val="00ED0F62"/>
    <w:rsid w:val="00ED14EC"/>
    <w:rsid w:val="00ED1D66"/>
    <w:rsid w:val="00ED26D8"/>
    <w:rsid w:val="00ED31A3"/>
    <w:rsid w:val="00ED3580"/>
    <w:rsid w:val="00ED46F1"/>
    <w:rsid w:val="00ED4FB3"/>
    <w:rsid w:val="00EE184C"/>
    <w:rsid w:val="00EE2259"/>
    <w:rsid w:val="00EE2FB3"/>
    <w:rsid w:val="00EE3E35"/>
    <w:rsid w:val="00EE5C4A"/>
    <w:rsid w:val="00EF091E"/>
    <w:rsid w:val="00EF1BB4"/>
    <w:rsid w:val="00EF275A"/>
    <w:rsid w:val="00EF3012"/>
    <w:rsid w:val="00EF33C4"/>
    <w:rsid w:val="00EF3554"/>
    <w:rsid w:val="00EF5083"/>
    <w:rsid w:val="00EF62ED"/>
    <w:rsid w:val="00EF6755"/>
    <w:rsid w:val="00EF682A"/>
    <w:rsid w:val="00EF7E2B"/>
    <w:rsid w:val="00F004DF"/>
    <w:rsid w:val="00F02ED9"/>
    <w:rsid w:val="00F030F4"/>
    <w:rsid w:val="00F03969"/>
    <w:rsid w:val="00F04A20"/>
    <w:rsid w:val="00F04B49"/>
    <w:rsid w:val="00F0645E"/>
    <w:rsid w:val="00F068B7"/>
    <w:rsid w:val="00F06A5A"/>
    <w:rsid w:val="00F06F47"/>
    <w:rsid w:val="00F07BEF"/>
    <w:rsid w:val="00F10525"/>
    <w:rsid w:val="00F11D61"/>
    <w:rsid w:val="00F141EB"/>
    <w:rsid w:val="00F17825"/>
    <w:rsid w:val="00F20D76"/>
    <w:rsid w:val="00F216B3"/>
    <w:rsid w:val="00F24CAB"/>
    <w:rsid w:val="00F25378"/>
    <w:rsid w:val="00F26355"/>
    <w:rsid w:val="00F2699D"/>
    <w:rsid w:val="00F27CE1"/>
    <w:rsid w:val="00F30604"/>
    <w:rsid w:val="00F31DA8"/>
    <w:rsid w:val="00F32251"/>
    <w:rsid w:val="00F32E63"/>
    <w:rsid w:val="00F33008"/>
    <w:rsid w:val="00F367D5"/>
    <w:rsid w:val="00F37579"/>
    <w:rsid w:val="00F377FE"/>
    <w:rsid w:val="00F37E05"/>
    <w:rsid w:val="00F4131C"/>
    <w:rsid w:val="00F41423"/>
    <w:rsid w:val="00F4388A"/>
    <w:rsid w:val="00F43C7A"/>
    <w:rsid w:val="00F44503"/>
    <w:rsid w:val="00F45669"/>
    <w:rsid w:val="00F4623C"/>
    <w:rsid w:val="00F4784D"/>
    <w:rsid w:val="00F5114F"/>
    <w:rsid w:val="00F54458"/>
    <w:rsid w:val="00F5539E"/>
    <w:rsid w:val="00F56B12"/>
    <w:rsid w:val="00F56EA4"/>
    <w:rsid w:val="00F605D2"/>
    <w:rsid w:val="00F622CE"/>
    <w:rsid w:val="00F64888"/>
    <w:rsid w:val="00F64A16"/>
    <w:rsid w:val="00F66BB4"/>
    <w:rsid w:val="00F6757D"/>
    <w:rsid w:val="00F70A14"/>
    <w:rsid w:val="00F7538A"/>
    <w:rsid w:val="00F75BE9"/>
    <w:rsid w:val="00F76016"/>
    <w:rsid w:val="00F76551"/>
    <w:rsid w:val="00F77512"/>
    <w:rsid w:val="00F82226"/>
    <w:rsid w:val="00F82372"/>
    <w:rsid w:val="00F837EC"/>
    <w:rsid w:val="00F878F8"/>
    <w:rsid w:val="00F95205"/>
    <w:rsid w:val="00F95651"/>
    <w:rsid w:val="00F960F7"/>
    <w:rsid w:val="00F96452"/>
    <w:rsid w:val="00FA40F8"/>
    <w:rsid w:val="00FA491D"/>
    <w:rsid w:val="00FA4B4A"/>
    <w:rsid w:val="00FA5AFC"/>
    <w:rsid w:val="00FA6475"/>
    <w:rsid w:val="00FB1CA2"/>
    <w:rsid w:val="00FB28CE"/>
    <w:rsid w:val="00FB33B2"/>
    <w:rsid w:val="00FB4E52"/>
    <w:rsid w:val="00FB588E"/>
    <w:rsid w:val="00FB5DC6"/>
    <w:rsid w:val="00FB5E3B"/>
    <w:rsid w:val="00FB65F0"/>
    <w:rsid w:val="00FB7D10"/>
    <w:rsid w:val="00FC04B1"/>
    <w:rsid w:val="00FC1AC6"/>
    <w:rsid w:val="00FC221F"/>
    <w:rsid w:val="00FC3069"/>
    <w:rsid w:val="00FC4ADB"/>
    <w:rsid w:val="00FC4B5C"/>
    <w:rsid w:val="00FC5809"/>
    <w:rsid w:val="00FC5EA3"/>
    <w:rsid w:val="00FC65F2"/>
    <w:rsid w:val="00FC7FF6"/>
    <w:rsid w:val="00FD071F"/>
    <w:rsid w:val="00FD29B4"/>
    <w:rsid w:val="00FD2F6A"/>
    <w:rsid w:val="00FD3CCE"/>
    <w:rsid w:val="00FD3EBA"/>
    <w:rsid w:val="00FD5B28"/>
    <w:rsid w:val="00FD6A42"/>
    <w:rsid w:val="00FD6DBB"/>
    <w:rsid w:val="00FD77D7"/>
    <w:rsid w:val="00FE043F"/>
    <w:rsid w:val="00FE0F55"/>
    <w:rsid w:val="00FE306C"/>
    <w:rsid w:val="00FE3397"/>
    <w:rsid w:val="00FE3402"/>
    <w:rsid w:val="00FE3EBD"/>
    <w:rsid w:val="00FE4943"/>
    <w:rsid w:val="00FE5247"/>
    <w:rsid w:val="00FF1D52"/>
    <w:rsid w:val="00FF2BF6"/>
    <w:rsid w:val="00FF309D"/>
    <w:rsid w:val="00FF355A"/>
    <w:rsid w:val="00FF5B75"/>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866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semiHidden="0" w:unhideWhenUsed="0" w:qFormat="1"/>
    <w:lsdException w:name="heading 7" w:locked="1"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header" w:locked="1"/>
    <w:lsdException w:name="caption" w:locked="1" w:uiPriority="0" w:qFormat="1"/>
    <w:lsdException w:name="List"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Indent 2" w:locked="1"/>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680B"/>
    <w:pPr>
      <w:tabs>
        <w:tab w:val="left" w:pos="2160"/>
        <w:tab w:val="left" w:pos="2880"/>
        <w:tab w:val="left" w:pos="4500"/>
      </w:tabs>
    </w:pPr>
    <w:rPr>
      <w:rFonts w:ascii="Arial" w:hAnsi="Arial" w:cs="Arial"/>
      <w:sz w:val="20"/>
      <w:szCs w:val="20"/>
      <w:lang w:eastAsia="cs-CZ"/>
    </w:rPr>
  </w:style>
  <w:style w:type="paragraph" w:styleId="Nadpis1">
    <w:name w:val="heading 1"/>
    <w:basedOn w:val="Normlny"/>
    <w:next w:val="Normlny"/>
    <w:link w:val="Nadpis1Char"/>
    <w:uiPriority w:val="99"/>
    <w:qFormat/>
    <w:rsid w:val="00304C34"/>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304C34"/>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304C34"/>
    <w:pPr>
      <w:keepNext/>
      <w:numPr>
        <w:numId w:val="4"/>
      </w:numPr>
      <w:spacing w:before="400"/>
      <w:jc w:val="both"/>
      <w:outlineLvl w:val="2"/>
    </w:pPr>
    <w:rPr>
      <w:b/>
      <w:bCs/>
      <w:smallCaps/>
    </w:rPr>
  </w:style>
  <w:style w:type="paragraph" w:styleId="Nadpis4">
    <w:name w:val="heading 4"/>
    <w:basedOn w:val="Normlny"/>
    <w:next w:val="Normlny"/>
    <w:link w:val="Nadpis4Char"/>
    <w:uiPriority w:val="99"/>
    <w:qFormat/>
    <w:rsid w:val="00304C34"/>
    <w:pPr>
      <w:keepNext/>
      <w:numPr>
        <w:numId w:val="11"/>
      </w:numPr>
      <w:outlineLvl w:val="3"/>
    </w:pPr>
    <w:rPr>
      <w:b/>
      <w:bCs/>
      <w:smallCaps/>
    </w:rPr>
  </w:style>
  <w:style w:type="paragraph" w:styleId="Nadpis5">
    <w:name w:val="heading 5"/>
    <w:basedOn w:val="Normlny"/>
    <w:next w:val="Normlny"/>
    <w:link w:val="Nadpis5Char"/>
    <w:uiPriority w:val="99"/>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304C34"/>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304C34"/>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304C34"/>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304C34"/>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6A69F4"/>
    <w:rPr>
      <w:rFonts w:ascii="Cambria" w:hAnsi="Cambria" w:cs="Cambria"/>
      <w:b/>
      <w:bCs/>
      <w:kern w:val="32"/>
      <w:sz w:val="32"/>
      <w:szCs w:val="32"/>
      <w:lang w:eastAsia="cs-CZ"/>
    </w:rPr>
  </w:style>
  <w:style w:type="character" w:customStyle="1" w:styleId="Nadpis2Char">
    <w:name w:val="Nadpis 2 Char"/>
    <w:basedOn w:val="Predvolenpsmoodseku"/>
    <w:link w:val="Nadpis2"/>
    <w:uiPriority w:val="99"/>
    <w:semiHidden/>
    <w:locked/>
    <w:rsid w:val="006A69F4"/>
    <w:rPr>
      <w:rFonts w:ascii="Cambria" w:hAnsi="Cambria" w:cs="Cambria"/>
      <w:b/>
      <w:bCs/>
      <w:i/>
      <w:iCs/>
      <w:sz w:val="28"/>
      <w:szCs w:val="28"/>
      <w:lang w:eastAsia="cs-CZ"/>
    </w:rPr>
  </w:style>
  <w:style w:type="character" w:customStyle="1" w:styleId="Nadpis3Char">
    <w:name w:val="Nadpis 3 Char"/>
    <w:basedOn w:val="Predvolenpsmoodseku"/>
    <w:link w:val="Nadpis3"/>
    <w:uiPriority w:val="99"/>
    <w:locked/>
    <w:rsid w:val="006A69F4"/>
    <w:rPr>
      <w:rFonts w:ascii="Arial" w:hAnsi="Arial" w:cs="Arial"/>
      <w:b/>
      <w:bCs/>
      <w:smallCaps/>
      <w:sz w:val="20"/>
      <w:szCs w:val="20"/>
      <w:lang w:eastAsia="cs-CZ"/>
    </w:rPr>
  </w:style>
  <w:style w:type="character" w:customStyle="1" w:styleId="Nadpis4Char">
    <w:name w:val="Nadpis 4 Char"/>
    <w:basedOn w:val="Predvolenpsmoodseku"/>
    <w:link w:val="Nadpis4"/>
    <w:uiPriority w:val="99"/>
    <w:locked/>
    <w:rsid w:val="006517F6"/>
    <w:rPr>
      <w:rFonts w:ascii="Arial" w:hAnsi="Arial" w:cs="Arial"/>
      <w:b/>
      <w:bCs/>
      <w:smallCaps/>
      <w:sz w:val="20"/>
      <w:szCs w:val="20"/>
      <w:lang w:eastAsia="cs-CZ"/>
    </w:rPr>
  </w:style>
  <w:style w:type="character" w:customStyle="1" w:styleId="Nadpis5Char">
    <w:name w:val="Nadpis 5 Char"/>
    <w:basedOn w:val="Predvolenpsmoodseku"/>
    <w:link w:val="Nadpis5"/>
    <w:uiPriority w:val="99"/>
    <w:semiHidden/>
    <w:locked/>
    <w:rsid w:val="006A69F4"/>
    <w:rPr>
      <w:rFonts w:ascii="Calibri" w:hAnsi="Calibri" w:cs="Calibri"/>
      <w:b/>
      <w:bCs/>
      <w:i/>
      <w:iCs/>
      <w:sz w:val="26"/>
      <w:szCs w:val="26"/>
      <w:lang w:eastAsia="cs-CZ"/>
    </w:rPr>
  </w:style>
  <w:style w:type="character" w:customStyle="1" w:styleId="Nadpis6Char">
    <w:name w:val="Nadpis 6 Char"/>
    <w:basedOn w:val="Predvolenpsmoodseku"/>
    <w:link w:val="Nadpis6"/>
    <w:uiPriority w:val="99"/>
    <w:semiHidden/>
    <w:locked/>
    <w:rsid w:val="006A69F4"/>
    <w:rPr>
      <w:rFonts w:ascii="Calibri" w:hAnsi="Calibri" w:cs="Calibri"/>
      <w:b/>
      <w:bCs/>
      <w:sz w:val="22"/>
      <w:szCs w:val="22"/>
      <w:lang w:eastAsia="cs-CZ"/>
    </w:rPr>
  </w:style>
  <w:style w:type="character" w:customStyle="1" w:styleId="Nadpis7Char">
    <w:name w:val="Nadpis 7 Char"/>
    <w:basedOn w:val="Predvolenpsmoodseku"/>
    <w:link w:val="Nadpis7"/>
    <w:uiPriority w:val="99"/>
    <w:locked/>
    <w:rsid w:val="0031460B"/>
    <w:rPr>
      <w:rFonts w:ascii="Arial" w:hAnsi="Arial" w:cs="Arial"/>
      <w:b/>
      <w:bCs/>
      <w:noProof/>
      <w:sz w:val="24"/>
      <w:szCs w:val="24"/>
      <w:u w:val="single"/>
    </w:rPr>
  </w:style>
  <w:style w:type="character" w:customStyle="1" w:styleId="Nadpis8Char">
    <w:name w:val="Nadpis 8 Char"/>
    <w:basedOn w:val="Predvolenpsmoodseku"/>
    <w:link w:val="Nadpis8"/>
    <w:uiPriority w:val="99"/>
    <w:semiHidden/>
    <w:locked/>
    <w:rsid w:val="006A69F4"/>
    <w:rPr>
      <w:rFonts w:ascii="Calibri" w:hAnsi="Calibri" w:cs="Calibri"/>
      <w:i/>
      <w:iCs/>
      <w:sz w:val="24"/>
      <w:szCs w:val="24"/>
      <w:lang w:eastAsia="cs-CZ"/>
    </w:rPr>
  </w:style>
  <w:style w:type="character" w:customStyle="1" w:styleId="Nadpis9Char">
    <w:name w:val="Nadpis 9 Char"/>
    <w:basedOn w:val="Predvolenpsmoodseku"/>
    <w:link w:val="Nadpis9"/>
    <w:uiPriority w:val="99"/>
    <w:semiHidden/>
    <w:locked/>
    <w:rsid w:val="006A69F4"/>
    <w:rPr>
      <w:rFonts w:ascii="Cambria" w:hAnsi="Cambria" w:cs="Cambria"/>
      <w:sz w:val="22"/>
      <w:szCs w:val="22"/>
      <w:lang w:eastAsia="cs-CZ"/>
    </w:rPr>
  </w:style>
  <w:style w:type="paragraph" w:customStyle="1" w:styleId="Normln1">
    <w:name w:val="Normální1"/>
    <w:basedOn w:val="Normlny"/>
    <w:uiPriority w:val="99"/>
    <w:rsid w:val="00304C34"/>
    <w:pPr>
      <w:tabs>
        <w:tab w:val="clear" w:pos="2160"/>
        <w:tab w:val="clear" w:pos="2880"/>
        <w:tab w:val="clear" w:pos="4500"/>
        <w:tab w:val="left" w:pos="4860"/>
      </w:tabs>
      <w:spacing w:before="120"/>
    </w:p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6A69F4"/>
    <w:rPr>
      <w:rFonts w:ascii="Arial" w:hAnsi="Arial" w:cs="Arial"/>
      <w:lang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6A69F4"/>
    <w:rPr>
      <w:rFonts w:ascii="Cambria" w:hAnsi="Cambria" w:cs="Cambria"/>
      <w:b/>
      <w:bCs/>
      <w:kern w:val="28"/>
      <w:sz w:val="32"/>
      <w:szCs w:val="32"/>
      <w:lang w:eastAsia="cs-CZ"/>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locked/>
    <w:rsid w:val="006A69F4"/>
    <w:rPr>
      <w:rFonts w:ascii="Arial" w:hAnsi="Arial" w:cs="Arial"/>
      <w:sz w:val="16"/>
      <w:szCs w:val="16"/>
      <w:lang w:eastAsia="cs-CZ"/>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semiHidden/>
    <w:locked/>
    <w:rsid w:val="006A69F4"/>
    <w:rPr>
      <w:rFonts w:ascii="Arial" w:hAnsi="Arial" w:cs="Arial"/>
      <w:lang w:eastAsia="cs-CZ"/>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uiPriority w:val="99"/>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locked/>
    <w:rsid w:val="00100FB0"/>
    <w:rPr>
      <w:rFonts w:ascii="Arial" w:hAnsi="Arial" w:cs="Arial"/>
      <w:noProof/>
    </w:rPr>
  </w:style>
  <w:style w:type="paragraph" w:styleId="Zkladntext">
    <w:name w:val="Body Text"/>
    <w:basedOn w:val="Normlny"/>
    <w:link w:val="ZkladntextChar"/>
    <w:rsid w:val="00304C34"/>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semiHidden/>
    <w:locked/>
    <w:rsid w:val="006A69F4"/>
    <w:rPr>
      <w:rFonts w:ascii="Arial" w:hAnsi="Arial" w:cs="Arial"/>
      <w:lang w:eastAsia="cs-CZ"/>
    </w:rPr>
  </w:style>
  <w:style w:type="paragraph" w:styleId="Zoznam2">
    <w:name w:val="List 2"/>
    <w:basedOn w:val="Normlny"/>
    <w:uiPriority w:val="99"/>
    <w:rsid w:val="00304C34"/>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locked/>
    <w:rsid w:val="006A69F4"/>
    <w:rPr>
      <w:rFonts w:ascii="Arial" w:hAnsi="Arial" w:cs="Arial"/>
      <w:lang w:eastAsia="cs-CZ"/>
    </w:rPr>
  </w:style>
  <w:style w:type="character" w:styleId="slostrany">
    <w:name w:val="page number"/>
    <w:basedOn w:val="Predvolenpsmoodseku"/>
    <w:uiPriority w:val="99"/>
    <w:rsid w:val="00304C34"/>
    <w:rPr>
      <w:rFonts w:cs="Times New Roman"/>
    </w:rPr>
  </w:style>
  <w:style w:type="paragraph" w:styleId="Zarkazkladnhotextu3">
    <w:name w:val="Body Text Indent 3"/>
    <w:basedOn w:val="Normlny"/>
    <w:link w:val="Zarkazkladnhotextu3Char"/>
    <w:uiPriority w:val="99"/>
    <w:rsid w:val="00304C34"/>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locked/>
    <w:rsid w:val="006A69F4"/>
    <w:rPr>
      <w:rFonts w:ascii="Arial" w:hAnsi="Arial" w:cs="Arial"/>
      <w:sz w:val="16"/>
      <w:szCs w:val="16"/>
      <w:lang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semiHidden/>
    <w:locked/>
    <w:rsid w:val="006A69F4"/>
    <w:rPr>
      <w:rFonts w:ascii="Arial" w:hAnsi="Arial" w:cs="Arial"/>
      <w:lang w:eastAsia="cs-CZ"/>
    </w:rPr>
  </w:style>
  <w:style w:type="paragraph" w:customStyle="1" w:styleId="Annexetitle">
    <w:name w:val="Annexe_title"/>
    <w:basedOn w:val="Nadpis1"/>
    <w:next w:val="Normlny"/>
    <w:autoRedefine/>
    <w:uiPriority w:val="99"/>
    <w:rsid w:val="00AE0CDB"/>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A69F4"/>
    <w:rPr>
      <w:rFonts w:cs="Times New Roman"/>
      <w:sz w:val="2"/>
      <w:szCs w:val="2"/>
      <w:lang w:eastAsia="cs-CZ"/>
    </w:rPr>
  </w:style>
  <w:style w:type="paragraph" w:styleId="Odsekzoznamu">
    <w:name w:val="List Paragraph"/>
    <w:aliases w:val="body,Odsek zoznamu2,List Paragraph,ODRAZKY PRVA UROVEN"/>
    <w:basedOn w:val="Normlny"/>
    <w:link w:val="OdsekzoznamuChar"/>
    <w:uiPriority w:val="34"/>
    <w:qFormat/>
    <w:rsid w:val="00C90BE9"/>
    <w:pPr>
      <w:ind w:left="708"/>
    </w:pPr>
  </w:style>
  <w:style w:type="paragraph" w:customStyle="1" w:styleId="CharChar1CharCharCharCharChar">
    <w:name w:val="Char Char1 Char Char Char Char Char"/>
    <w:basedOn w:val="Normlny"/>
    <w:uiPriority w:val="99"/>
    <w:rsid w:val="00A2072B"/>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AE0CDB"/>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iPriority w:val="99"/>
    <w:rsid w:val="00100FB0"/>
    <w:pPr>
      <w:tabs>
        <w:tab w:val="left" w:pos="2160"/>
        <w:tab w:val="left" w:pos="2880"/>
        <w:tab w:val="left" w:pos="4500"/>
      </w:tabs>
      <w:spacing w:after="120"/>
      <w:ind w:left="283" w:firstLine="210"/>
    </w:pPr>
    <w:rPr>
      <w:noProof w:val="0"/>
      <w:lang w:eastAsia="cs-CZ"/>
    </w:rPr>
  </w:style>
  <w:style w:type="character" w:customStyle="1" w:styleId="BodyTextFirstIndent2Char">
    <w:name w:val="Body Text First Indent 2 Char"/>
    <w:basedOn w:val="ZarkazkladnhotextuChar"/>
    <w:uiPriority w:val="99"/>
    <w:semiHidden/>
    <w:rsid w:val="006A69F4"/>
    <w:rPr>
      <w:rFonts w:ascii="Arial" w:hAnsi="Arial" w:cs="Arial"/>
      <w:noProof/>
      <w:lang w:eastAsia="cs-CZ"/>
    </w:rPr>
  </w:style>
  <w:style w:type="character" w:customStyle="1" w:styleId="Prvzarkazkladnhotextu2Char">
    <w:name w:val="Prvá zarážka základného textu 2 Char"/>
    <w:basedOn w:val="ZarkazkladnhotextuChar"/>
    <w:link w:val="Prvzarkazkladnhotextu2"/>
    <w:uiPriority w:val="99"/>
    <w:locked/>
    <w:rsid w:val="00100FB0"/>
    <w:rPr>
      <w:rFonts w:ascii="Arial" w:hAnsi="Arial" w:cs="Arial"/>
      <w:noProof/>
    </w:rPr>
  </w:style>
  <w:style w:type="character" w:customStyle="1" w:styleId="OdsekzoznamuChar">
    <w:name w:val="Odsek zoznamu Char"/>
    <w:aliases w:val="body Char,Odsek zoznamu2 Char,List Paragraph Char,ODRAZKY PRVA UROVEN Char"/>
    <w:link w:val="Odsekzoznamu"/>
    <w:uiPriority w:val="34"/>
    <w:qFormat/>
    <w:locked/>
    <w:rsid w:val="00707FED"/>
    <w:rPr>
      <w:rFonts w:ascii="Arial" w:hAnsi="Arial" w:cs="Arial"/>
      <w:lang w:eastAsia="cs-CZ"/>
    </w:rPr>
  </w:style>
  <w:style w:type="paragraph" w:styleId="Textkomentra">
    <w:name w:val="annotation text"/>
    <w:basedOn w:val="Normlny"/>
    <w:link w:val="TextkomentraChar"/>
    <w:uiPriority w:val="99"/>
    <w:rsid w:val="008118EC"/>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uiPriority w:val="99"/>
    <w:locked/>
    <w:rsid w:val="008118EC"/>
    <w:rPr>
      <w:rFonts w:ascii="Arial" w:hAnsi="Arial" w:cs="Arial"/>
      <w:b/>
      <w:bCs/>
      <w:smallCaps/>
      <w:lang w:eastAsia="en-US"/>
    </w:rPr>
  </w:style>
  <w:style w:type="character" w:styleId="Odkaznakomentr">
    <w:name w:val="annotation reference"/>
    <w:basedOn w:val="Predvolenpsmoodseku"/>
    <w:uiPriority w:val="99"/>
    <w:semiHidden/>
    <w:rsid w:val="00A46456"/>
    <w:rPr>
      <w:rFonts w:cs="Times New Roman"/>
      <w:sz w:val="16"/>
      <w:szCs w:val="16"/>
    </w:rPr>
  </w:style>
  <w:style w:type="paragraph" w:styleId="Predmetkomentra">
    <w:name w:val="annotation subject"/>
    <w:basedOn w:val="Textkomentra"/>
    <w:next w:val="Textkomentra"/>
    <w:link w:val="PredmetkomentraChar"/>
    <w:uiPriority w:val="99"/>
    <w:semiHidden/>
    <w:rsid w:val="00A46456"/>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locked/>
    <w:rsid w:val="00A46456"/>
    <w:rPr>
      <w:rFonts w:ascii="Arial" w:hAnsi="Arial" w:cs="Arial"/>
      <w:b/>
      <w:bCs/>
      <w:smallCaps/>
      <w:lang w:eastAsia="cs-CZ"/>
    </w:rPr>
  </w:style>
  <w:style w:type="paragraph" w:customStyle="1" w:styleId="Styl1">
    <w:name w:val="Styl1"/>
    <w:basedOn w:val="Normlny"/>
    <w:uiPriority w:val="99"/>
    <w:rsid w:val="00FE3402"/>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FE3402"/>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01614A"/>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01614A"/>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01614A"/>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995931"/>
    <w:rPr>
      <w:rFonts w:cs="Times New Roman"/>
      <w:color w:val="800080"/>
      <w:u w:val="single"/>
    </w:rPr>
  </w:style>
  <w:style w:type="character" w:customStyle="1" w:styleId="FontStyle60">
    <w:name w:val="Font Style60"/>
    <w:basedOn w:val="Predvolenpsmoodseku"/>
    <w:uiPriority w:val="99"/>
    <w:rsid w:val="00E81EA1"/>
    <w:rPr>
      <w:rFonts w:ascii="Times New Roman" w:hAnsi="Times New Roman" w:cs="Times New Roman"/>
      <w:color w:val="000000"/>
      <w:sz w:val="20"/>
      <w:szCs w:val="20"/>
    </w:rPr>
  </w:style>
  <w:style w:type="paragraph" w:customStyle="1" w:styleId="Nadpis">
    <w:name w:val="Nadpis"/>
    <w:basedOn w:val="Normlny"/>
    <w:next w:val="Normlny"/>
    <w:rsid w:val="002D741A"/>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E9043F"/>
    <w:rPr>
      <w:rFonts w:cs="Times New Roman"/>
    </w:rPr>
  </w:style>
  <w:style w:type="paragraph" w:styleId="Revzia">
    <w:name w:val="Revision"/>
    <w:hidden/>
    <w:uiPriority w:val="99"/>
    <w:semiHidden/>
    <w:rsid w:val="00210EFB"/>
    <w:rPr>
      <w:rFonts w:ascii="Arial" w:hAnsi="Arial" w:cs="Arial"/>
      <w:sz w:val="20"/>
      <w:szCs w:val="20"/>
      <w:lang w:eastAsia="cs-CZ"/>
    </w:rPr>
  </w:style>
  <w:style w:type="paragraph" w:styleId="Normlnysozarkami">
    <w:name w:val="Normal Indent"/>
    <w:basedOn w:val="Normlny"/>
    <w:uiPriority w:val="99"/>
    <w:rsid w:val="00C02449"/>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981C96"/>
    <w:rPr>
      <w:rFonts w:cs="Times New Roman"/>
      <w:i/>
      <w:iCs/>
    </w:rPr>
  </w:style>
  <w:style w:type="character" w:customStyle="1" w:styleId="A6">
    <w:name w:val="A6"/>
    <w:rsid w:val="00400C0F"/>
    <w:rPr>
      <w:rFonts w:cs="Times New Roman"/>
      <w:color w:val="000000"/>
      <w:sz w:val="18"/>
      <w:szCs w:val="18"/>
    </w:rPr>
  </w:style>
  <w:style w:type="paragraph" w:styleId="Obyajntext">
    <w:name w:val="Plain Text"/>
    <w:basedOn w:val="Normlny"/>
    <w:link w:val="ObyajntextChar"/>
    <w:rsid w:val="00F27CE1"/>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locked/>
    <w:rsid w:val="00F27CE1"/>
    <w:rPr>
      <w:rFonts w:ascii="Consolas" w:eastAsia="Times New Roman" w:hAnsi="Consolas" w:cs="Consolas"/>
      <w:sz w:val="21"/>
      <w:szCs w:val="21"/>
      <w:lang w:eastAsia="en-US"/>
    </w:rPr>
  </w:style>
  <w:style w:type="paragraph" w:styleId="Bezriadkovania">
    <w:name w:val="No Spacing"/>
    <w:link w:val="BezriadkovaniaChar"/>
    <w:uiPriority w:val="1"/>
    <w:qFormat/>
    <w:rsid w:val="00867C78"/>
    <w:rPr>
      <w:rFonts w:ascii="Calibri" w:hAnsi="Calibri" w:cs="Calibri"/>
      <w:lang w:eastAsia="en-US"/>
    </w:rPr>
  </w:style>
  <w:style w:type="paragraph" w:customStyle="1" w:styleId="NormalOdskok">
    <w:name w:val="Normal Odskok"/>
    <w:basedOn w:val="Normlny"/>
    <w:uiPriority w:val="99"/>
    <w:rsid w:val="00DF2306"/>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D69B9"/>
    <w:pPr>
      <w:numPr>
        <w:numId w:val="5"/>
      </w:numPr>
    </w:pPr>
  </w:style>
  <w:style w:type="character" w:customStyle="1" w:styleId="ra">
    <w:name w:val="ra"/>
    <w:rsid w:val="00C41AAF"/>
  </w:style>
  <w:style w:type="paragraph" w:customStyle="1" w:styleId="Bullet">
    <w:name w:val="Bullet"/>
    <w:basedOn w:val="Normlny"/>
    <w:rsid w:val="00C41AAF"/>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C41AAF"/>
  </w:style>
  <w:style w:type="character" w:customStyle="1" w:styleId="marker">
    <w:name w:val="marker"/>
    <w:rsid w:val="00C41AAF"/>
  </w:style>
  <w:style w:type="character" w:styleId="Siln">
    <w:name w:val="Strong"/>
    <w:basedOn w:val="Predvolenpsmoodseku"/>
    <w:uiPriority w:val="22"/>
    <w:qFormat/>
    <w:locked/>
    <w:rsid w:val="00C522ED"/>
    <w:rPr>
      <w:b/>
      <w:bCs/>
    </w:rPr>
  </w:style>
  <w:style w:type="paragraph" w:customStyle="1" w:styleId="CharCharCharCharCharCharCharCharCharCharChar">
    <w:name w:val="Char Char Char Char Char Char Char Char Char Char Char"/>
    <w:basedOn w:val="Normlny"/>
    <w:rsid w:val="00342952"/>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nhideWhenUsed/>
    <w:rsid w:val="00994BAC"/>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994BAC"/>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994BAC"/>
    <w:pPr>
      <w:tabs>
        <w:tab w:val="clear" w:pos="2160"/>
        <w:tab w:val="clear" w:pos="2880"/>
        <w:tab w:val="clear" w:pos="4500"/>
      </w:tabs>
    </w:pPr>
    <w:rPr>
      <w:rFonts w:ascii="Times New Roman" w:hAnsi="Times New Roman" w:cs="Times New Roman"/>
      <w:sz w:val="24"/>
      <w:lang w:eastAsia="en-US"/>
    </w:rPr>
  </w:style>
  <w:style w:type="paragraph" w:customStyle="1" w:styleId="Default">
    <w:name w:val="Default"/>
    <w:rsid w:val="007D0EEE"/>
    <w:pPr>
      <w:autoSpaceDE w:val="0"/>
      <w:autoSpaceDN w:val="0"/>
      <w:adjustRightInd w:val="0"/>
    </w:pPr>
    <w:rPr>
      <w:rFonts w:ascii="Arial" w:hAnsi="Arial" w:cs="Arial"/>
      <w:color w:val="000000"/>
      <w:sz w:val="24"/>
      <w:szCs w:val="24"/>
    </w:rPr>
  </w:style>
  <w:style w:type="table" w:styleId="Mriekatabuky">
    <w:name w:val="Table Grid"/>
    <w:basedOn w:val="Normlnatabuka"/>
    <w:uiPriority w:val="59"/>
    <w:locked/>
    <w:rsid w:val="007671F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00">
    <w:name w:val="text_100"/>
    <w:basedOn w:val="Predvolenpsmoodseku"/>
    <w:rsid w:val="00A26A49"/>
  </w:style>
  <w:style w:type="paragraph" w:customStyle="1" w:styleId="ColorfulList-Accent11">
    <w:name w:val="Colorful List - Accent 11"/>
    <w:basedOn w:val="Normlny"/>
    <w:qFormat/>
    <w:rsid w:val="005A74B1"/>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Nzev">
    <w:name w:val="Název"/>
    <w:basedOn w:val="Normlny"/>
    <w:rsid w:val="005A74B1"/>
    <w:pPr>
      <w:widowControl w:val="0"/>
      <w:tabs>
        <w:tab w:val="clear" w:pos="2160"/>
        <w:tab w:val="clear" w:pos="2880"/>
        <w:tab w:val="clear" w:pos="4500"/>
      </w:tabs>
      <w:suppressAutoHyphens/>
      <w:spacing w:line="100" w:lineRule="atLeast"/>
      <w:jc w:val="center"/>
    </w:pPr>
    <w:rPr>
      <w:rFonts w:ascii="Tahoma" w:hAnsi="Tahoma" w:cs="Times New Roman"/>
      <w:color w:val="000000"/>
      <w:sz w:val="36"/>
      <w:szCs w:val="36"/>
      <w:lang w:val="en-US"/>
    </w:rPr>
  </w:style>
  <w:style w:type="character" w:customStyle="1" w:styleId="st1">
    <w:name w:val="st1"/>
    <w:rsid w:val="005A74B1"/>
  </w:style>
  <w:style w:type="character" w:customStyle="1" w:styleId="longtext">
    <w:name w:val="long_text"/>
    <w:rsid w:val="00730D69"/>
  </w:style>
  <w:style w:type="character" w:styleId="Textzstupnhosymbolu">
    <w:name w:val="Placeholder Text"/>
    <w:basedOn w:val="Predvolenpsmoodseku"/>
    <w:uiPriority w:val="99"/>
    <w:semiHidden/>
    <w:rsid w:val="005A7D37"/>
    <w:rPr>
      <w:color w:val="808080"/>
    </w:rPr>
  </w:style>
  <w:style w:type="paragraph" w:customStyle="1" w:styleId="ListParagraph2">
    <w:name w:val="List Paragraph2"/>
    <w:basedOn w:val="Normlny"/>
    <w:rsid w:val="00CC303C"/>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character" w:customStyle="1" w:styleId="BezriadkovaniaChar">
    <w:name w:val="Bez riadkovania Char"/>
    <w:link w:val="Bezriadkovania"/>
    <w:uiPriority w:val="1"/>
    <w:rsid w:val="007D5CE0"/>
    <w:rPr>
      <w:rFonts w:ascii="Calibri" w:hAnsi="Calibri" w:cs="Calibri"/>
      <w:lang w:eastAsia="en-US"/>
    </w:rPr>
  </w:style>
  <w:style w:type="character" w:customStyle="1" w:styleId="iadne">
    <w:name w:val="Žiadne"/>
    <w:rsid w:val="00EF275A"/>
  </w:style>
  <w:style w:type="numbering" w:customStyle="1" w:styleId="Importovantl2">
    <w:name w:val="Importovaný štýl 2"/>
    <w:rsid w:val="00EF275A"/>
    <w:pPr>
      <w:numPr>
        <w:numId w:val="26"/>
      </w:numPr>
    </w:pPr>
  </w:style>
  <w:style w:type="paragraph" w:customStyle="1" w:styleId="Zkladntext210">
    <w:name w:val="Základní text 21"/>
    <w:basedOn w:val="Normlny"/>
    <w:rsid w:val="000B192D"/>
    <w:pPr>
      <w:tabs>
        <w:tab w:val="clear" w:pos="2160"/>
        <w:tab w:val="clear" w:pos="2880"/>
        <w:tab w:val="clear" w:pos="4500"/>
      </w:tabs>
      <w:suppressAutoHyphens/>
    </w:pPr>
    <w:rPr>
      <w:kern w:val="2"/>
      <w:lang w:eastAsia="ar-SA"/>
    </w:rPr>
  </w:style>
  <w:style w:type="character" w:customStyle="1" w:styleId="Nzov1">
    <w:name w:val="Názov1"/>
    <w:basedOn w:val="Predvolenpsmoodseku"/>
    <w:rsid w:val="00840804"/>
  </w:style>
  <w:style w:type="character" w:customStyle="1" w:styleId="WW8Num1z0">
    <w:name w:val="WW8Num1z0"/>
    <w:rsid w:val="00B20F11"/>
  </w:style>
  <w:style w:type="character" w:customStyle="1" w:styleId="WW8Num1z1">
    <w:name w:val="WW8Num1z1"/>
    <w:rsid w:val="00B20F11"/>
  </w:style>
  <w:style w:type="character" w:customStyle="1" w:styleId="WW8Num1z2">
    <w:name w:val="WW8Num1z2"/>
    <w:rsid w:val="00B20F11"/>
  </w:style>
  <w:style w:type="character" w:customStyle="1" w:styleId="WW8Num1z3">
    <w:name w:val="WW8Num1z3"/>
    <w:rsid w:val="00B20F11"/>
  </w:style>
  <w:style w:type="character" w:customStyle="1" w:styleId="WW8Num1z4">
    <w:name w:val="WW8Num1z4"/>
    <w:rsid w:val="00B20F11"/>
  </w:style>
  <w:style w:type="character" w:customStyle="1" w:styleId="WW8Num1z5">
    <w:name w:val="WW8Num1z5"/>
    <w:rsid w:val="00B20F11"/>
  </w:style>
  <w:style w:type="character" w:customStyle="1" w:styleId="WW8Num1z6">
    <w:name w:val="WW8Num1z6"/>
    <w:rsid w:val="00B20F11"/>
  </w:style>
  <w:style w:type="character" w:customStyle="1" w:styleId="WW8Num1z7">
    <w:name w:val="WW8Num1z7"/>
    <w:rsid w:val="00B20F11"/>
  </w:style>
  <w:style w:type="character" w:customStyle="1" w:styleId="WW8Num1z8">
    <w:name w:val="WW8Num1z8"/>
    <w:rsid w:val="00B20F11"/>
  </w:style>
  <w:style w:type="character" w:customStyle="1" w:styleId="WW8Num2z0">
    <w:name w:val="WW8Num2z0"/>
    <w:rsid w:val="00B20F11"/>
  </w:style>
  <w:style w:type="character" w:customStyle="1" w:styleId="WW8Num2z1">
    <w:name w:val="WW8Num2z1"/>
    <w:rsid w:val="00B20F11"/>
  </w:style>
  <w:style w:type="character" w:customStyle="1" w:styleId="WW8Num2z2">
    <w:name w:val="WW8Num2z2"/>
    <w:rsid w:val="00B20F11"/>
  </w:style>
  <w:style w:type="character" w:customStyle="1" w:styleId="WW8Num2z3">
    <w:name w:val="WW8Num2z3"/>
    <w:rsid w:val="00B20F11"/>
  </w:style>
  <w:style w:type="character" w:customStyle="1" w:styleId="WW8Num2z4">
    <w:name w:val="WW8Num2z4"/>
    <w:rsid w:val="00B20F11"/>
  </w:style>
  <w:style w:type="character" w:customStyle="1" w:styleId="WW8Num2z5">
    <w:name w:val="WW8Num2z5"/>
    <w:rsid w:val="00B20F11"/>
  </w:style>
  <w:style w:type="character" w:customStyle="1" w:styleId="WW8Num2z6">
    <w:name w:val="WW8Num2z6"/>
    <w:rsid w:val="00B20F11"/>
  </w:style>
  <w:style w:type="character" w:customStyle="1" w:styleId="WW8Num2z7">
    <w:name w:val="WW8Num2z7"/>
    <w:rsid w:val="00B20F11"/>
  </w:style>
  <w:style w:type="character" w:customStyle="1" w:styleId="WW8Num2z8">
    <w:name w:val="WW8Num2z8"/>
    <w:rsid w:val="00B20F11"/>
  </w:style>
  <w:style w:type="character" w:customStyle="1" w:styleId="WW8Num3z0">
    <w:name w:val="WW8Num3z0"/>
    <w:rsid w:val="00B20F11"/>
  </w:style>
  <w:style w:type="character" w:customStyle="1" w:styleId="WW8Num3z1">
    <w:name w:val="WW8Num3z1"/>
    <w:rsid w:val="00B20F11"/>
  </w:style>
  <w:style w:type="character" w:customStyle="1" w:styleId="WW8Num3z2">
    <w:name w:val="WW8Num3z2"/>
    <w:rsid w:val="00B20F11"/>
  </w:style>
  <w:style w:type="character" w:customStyle="1" w:styleId="WW8Num3z3">
    <w:name w:val="WW8Num3z3"/>
    <w:rsid w:val="00B20F11"/>
  </w:style>
  <w:style w:type="character" w:customStyle="1" w:styleId="WW8Num3z4">
    <w:name w:val="WW8Num3z4"/>
    <w:rsid w:val="00B20F11"/>
  </w:style>
  <w:style w:type="character" w:customStyle="1" w:styleId="WW8Num3z5">
    <w:name w:val="WW8Num3z5"/>
    <w:rsid w:val="00B20F11"/>
  </w:style>
  <w:style w:type="character" w:customStyle="1" w:styleId="WW8Num3z6">
    <w:name w:val="WW8Num3z6"/>
    <w:rsid w:val="00B20F11"/>
  </w:style>
  <w:style w:type="character" w:customStyle="1" w:styleId="WW8Num3z7">
    <w:name w:val="WW8Num3z7"/>
    <w:rsid w:val="00B20F11"/>
  </w:style>
  <w:style w:type="character" w:customStyle="1" w:styleId="WW8Num3z8">
    <w:name w:val="WW8Num3z8"/>
    <w:rsid w:val="00B20F11"/>
  </w:style>
  <w:style w:type="character" w:customStyle="1" w:styleId="WW8Num4z0">
    <w:name w:val="WW8Num4z0"/>
    <w:rsid w:val="00B20F11"/>
  </w:style>
  <w:style w:type="character" w:customStyle="1" w:styleId="WW8Num4z1">
    <w:name w:val="WW8Num4z1"/>
    <w:rsid w:val="00B20F11"/>
  </w:style>
  <w:style w:type="character" w:customStyle="1" w:styleId="WW8Num4z2">
    <w:name w:val="WW8Num4z2"/>
    <w:rsid w:val="00B20F11"/>
  </w:style>
  <w:style w:type="character" w:customStyle="1" w:styleId="WW8Num4z3">
    <w:name w:val="WW8Num4z3"/>
    <w:rsid w:val="00B20F11"/>
  </w:style>
  <w:style w:type="character" w:customStyle="1" w:styleId="WW8Num4z4">
    <w:name w:val="WW8Num4z4"/>
    <w:rsid w:val="00B20F11"/>
  </w:style>
  <w:style w:type="character" w:customStyle="1" w:styleId="WW8Num4z5">
    <w:name w:val="WW8Num4z5"/>
    <w:rsid w:val="00B20F11"/>
  </w:style>
  <w:style w:type="character" w:customStyle="1" w:styleId="WW8Num4z6">
    <w:name w:val="WW8Num4z6"/>
    <w:rsid w:val="00B20F11"/>
  </w:style>
  <w:style w:type="character" w:customStyle="1" w:styleId="WW8Num4z7">
    <w:name w:val="WW8Num4z7"/>
    <w:rsid w:val="00B20F11"/>
  </w:style>
  <w:style w:type="character" w:customStyle="1" w:styleId="WW8Num4z8">
    <w:name w:val="WW8Num4z8"/>
    <w:rsid w:val="00B20F11"/>
  </w:style>
  <w:style w:type="character" w:customStyle="1" w:styleId="WW8Num5z0">
    <w:name w:val="WW8Num5z0"/>
    <w:rsid w:val="00B20F11"/>
  </w:style>
  <w:style w:type="character" w:customStyle="1" w:styleId="WW8Num5z1">
    <w:name w:val="WW8Num5z1"/>
    <w:rsid w:val="00B20F11"/>
  </w:style>
  <w:style w:type="character" w:customStyle="1" w:styleId="WW8Num5z2">
    <w:name w:val="WW8Num5z2"/>
    <w:rsid w:val="00B20F11"/>
  </w:style>
  <w:style w:type="character" w:customStyle="1" w:styleId="WW8Num5z3">
    <w:name w:val="WW8Num5z3"/>
    <w:rsid w:val="00B20F11"/>
  </w:style>
  <w:style w:type="character" w:customStyle="1" w:styleId="WW8Num5z4">
    <w:name w:val="WW8Num5z4"/>
    <w:rsid w:val="00B20F11"/>
  </w:style>
  <w:style w:type="character" w:customStyle="1" w:styleId="WW8Num5z5">
    <w:name w:val="WW8Num5z5"/>
    <w:rsid w:val="00B20F11"/>
  </w:style>
  <w:style w:type="character" w:customStyle="1" w:styleId="WW8Num5z6">
    <w:name w:val="WW8Num5z6"/>
    <w:rsid w:val="00B20F11"/>
  </w:style>
  <w:style w:type="character" w:customStyle="1" w:styleId="WW8Num5z7">
    <w:name w:val="WW8Num5z7"/>
    <w:rsid w:val="00B20F11"/>
  </w:style>
  <w:style w:type="character" w:customStyle="1" w:styleId="WW8Num5z8">
    <w:name w:val="WW8Num5z8"/>
    <w:rsid w:val="00B20F11"/>
  </w:style>
  <w:style w:type="character" w:customStyle="1" w:styleId="WW8Num6z0">
    <w:name w:val="WW8Num6z0"/>
    <w:rsid w:val="00B20F11"/>
  </w:style>
  <w:style w:type="character" w:customStyle="1" w:styleId="WW8Num6z1">
    <w:name w:val="WW8Num6z1"/>
    <w:rsid w:val="00B20F11"/>
  </w:style>
  <w:style w:type="character" w:customStyle="1" w:styleId="WW8Num6z2">
    <w:name w:val="WW8Num6z2"/>
    <w:rsid w:val="00B20F11"/>
  </w:style>
  <w:style w:type="character" w:customStyle="1" w:styleId="WW8Num6z3">
    <w:name w:val="WW8Num6z3"/>
    <w:rsid w:val="00B20F11"/>
  </w:style>
  <w:style w:type="character" w:customStyle="1" w:styleId="WW8Num6z4">
    <w:name w:val="WW8Num6z4"/>
    <w:rsid w:val="00B20F11"/>
  </w:style>
  <w:style w:type="character" w:customStyle="1" w:styleId="WW8Num6z5">
    <w:name w:val="WW8Num6z5"/>
    <w:rsid w:val="00B20F11"/>
  </w:style>
  <w:style w:type="character" w:customStyle="1" w:styleId="WW8Num6z6">
    <w:name w:val="WW8Num6z6"/>
    <w:rsid w:val="00B20F11"/>
  </w:style>
  <w:style w:type="character" w:customStyle="1" w:styleId="WW8Num6z7">
    <w:name w:val="WW8Num6z7"/>
    <w:rsid w:val="00B20F11"/>
  </w:style>
  <w:style w:type="character" w:customStyle="1" w:styleId="WW8Num6z8">
    <w:name w:val="WW8Num6z8"/>
    <w:rsid w:val="00B20F11"/>
  </w:style>
  <w:style w:type="character" w:customStyle="1" w:styleId="WW8Num7z0">
    <w:name w:val="WW8Num7z0"/>
    <w:rsid w:val="00B20F11"/>
  </w:style>
  <w:style w:type="character" w:customStyle="1" w:styleId="WW8Num7z1">
    <w:name w:val="WW8Num7z1"/>
    <w:rsid w:val="00B20F11"/>
  </w:style>
  <w:style w:type="character" w:customStyle="1" w:styleId="WW8Num7z2">
    <w:name w:val="WW8Num7z2"/>
    <w:rsid w:val="00B20F11"/>
  </w:style>
  <w:style w:type="character" w:customStyle="1" w:styleId="WW8Num7z3">
    <w:name w:val="WW8Num7z3"/>
    <w:rsid w:val="00B20F11"/>
  </w:style>
  <w:style w:type="character" w:customStyle="1" w:styleId="WW8Num7z4">
    <w:name w:val="WW8Num7z4"/>
    <w:rsid w:val="00B20F11"/>
  </w:style>
  <w:style w:type="character" w:customStyle="1" w:styleId="WW8Num7z5">
    <w:name w:val="WW8Num7z5"/>
    <w:rsid w:val="00B20F11"/>
  </w:style>
  <w:style w:type="character" w:customStyle="1" w:styleId="WW8Num7z6">
    <w:name w:val="WW8Num7z6"/>
    <w:rsid w:val="00B20F11"/>
  </w:style>
  <w:style w:type="character" w:customStyle="1" w:styleId="WW8Num7z7">
    <w:name w:val="WW8Num7z7"/>
    <w:rsid w:val="00B20F11"/>
  </w:style>
  <w:style w:type="character" w:customStyle="1" w:styleId="WW8Num7z8">
    <w:name w:val="WW8Num7z8"/>
    <w:rsid w:val="00B20F11"/>
  </w:style>
  <w:style w:type="character" w:customStyle="1" w:styleId="WW8Num8z0">
    <w:name w:val="WW8Num8z0"/>
    <w:rsid w:val="00B20F11"/>
  </w:style>
  <w:style w:type="character" w:customStyle="1" w:styleId="WW8Num8z1">
    <w:name w:val="WW8Num8z1"/>
    <w:rsid w:val="00B20F11"/>
  </w:style>
  <w:style w:type="character" w:customStyle="1" w:styleId="WW8Num8z2">
    <w:name w:val="WW8Num8z2"/>
    <w:rsid w:val="00B20F11"/>
  </w:style>
  <w:style w:type="character" w:customStyle="1" w:styleId="WW8Num8z3">
    <w:name w:val="WW8Num8z3"/>
    <w:rsid w:val="00B20F11"/>
  </w:style>
  <w:style w:type="character" w:customStyle="1" w:styleId="WW8Num8z4">
    <w:name w:val="WW8Num8z4"/>
    <w:rsid w:val="00B20F11"/>
  </w:style>
  <w:style w:type="character" w:customStyle="1" w:styleId="WW8Num8z5">
    <w:name w:val="WW8Num8z5"/>
    <w:rsid w:val="00B20F11"/>
  </w:style>
  <w:style w:type="character" w:customStyle="1" w:styleId="WW8Num8z6">
    <w:name w:val="WW8Num8z6"/>
    <w:rsid w:val="00B20F11"/>
  </w:style>
  <w:style w:type="character" w:customStyle="1" w:styleId="WW8Num8z7">
    <w:name w:val="WW8Num8z7"/>
    <w:rsid w:val="00B20F11"/>
  </w:style>
  <w:style w:type="character" w:customStyle="1" w:styleId="WW8Num8z8">
    <w:name w:val="WW8Num8z8"/>
    <w:rsid w:val="00B20F11"/>
  </w:style>
  <w:style w:type="character" w:customStyle="1" w:styleId="WW8Num9z0">
    <w:name w:val="WW8Num9z0"/>
    <w:rsid w:val="00B20F11"/>
  </w:style>
  <w:style w:type="character" w:customStyle="1" w:styleId="WW8Num9z1">
    <w:name w:val="WW8Num9z1"/>
    <w:rsid w:val="00B20F11"/>
  </w:style>
  <w:style w:type="character" w:customStyle="1" w:styleId="WW8Num9z2">
    <w:name w:val="WW8Num9z2"/>
    <w:rsid w:val="00B20F11"/>
  </w:style>
  <w:style w:type="character" w:customStyle="1" w:styleId="WW8Num9z3">
    <w:name w:val="WW8Num9z3"/>
    <w:rsid w:val="00B20F11"/>
  </w:style>
  <w:style w:type="character" w:customStyle="1" w:styleId="WW8Num9z4">
    <w:name w:val="WW8Num9z4"/>
    <w:rsid w:val="00B20F11"/>
  </w:style>
  <w:style w:type="character" w:customStyle="1" w:styleId="WW8Num9z5">
    <w:name w:val="WW8Num9z5"/>
    <w:rsid w:val="00B20F11"/>
  </w:style>
  <w:style w:type="character" w:customStyle="1" w:styleId="WW8Num9z6">
    <w:name w:val="WW8Num9z6"/>
    <w:rsid w:val="00B20F11"/>
  </w:style>
  <w:style w:type="character" w:customStyle="1" w:styleId="WW8Num9z7">
    <w:name w:val="WW8Num9z7"/>
    <w:rsid w:val="00B20F11"/>
  </w:style>
  <w:style w:type="character" w:customStyle="1" w:styleId="WW8Num9z8">
    <w:name w:val="WW8Num9z8"/>
    <w:rsid w:val="00B20F11"/>
  </w:style>
  <w:style w:type="character" w:customStyle="1" w:styleId="WW8Num10z0">
    <w:name w:val="WW8Num10z0"/>
    <w:rsid w:val="00B20F11"/>
  </w:style>
  <w:style w:type="character" w:customStyle="1" w:styleId="WW8Num10z1">
    <w:name w:val="WW8Num10z1"/>
    <w:rsid w:val="00B20F11"/>
  </w:style>
  <w:style w:type="character" w:customStyle="1" w:styleId="WW8Num10z2">
    <w:name w:val="WW8Num10z2"/>
    <w:rsid w:val="00B20F11"/>
  </w:style>
  <w:style w:type="character" w:customStyle="1" w:styleId="WW8Num10z3">
    <w:name w:val="WW8Num10z3"/>
    <w:rsid w:val="00B20F11"/>
  </w:style>
  <w:style w:type="character" w:customStyle="1" w:styleId="WW8Num10z4">
    <w:name w:val="WW8Num10z4"/>
    <w:rsid w:val="00B20F11"/>
  </w:style>
  <w:style w:type="character" w:customStyle="1" w:styleId="WW8Num10z5">
    <w:name w:val="WW8Num10z5"/>
    <w:rsid w:val="00B20F11"/>
  </w:style>
  <w:style w:type="character" w:customStyle="1" w:styleId="WW8Num10z6">
    <w:name w:val="WW8Num10z6"/>
    <w:rsid w:val="00B20F11"/>
  </w:style>
  <w:style w:type="character" w:customStyle="1" w:styleId="WW8Num10z7">
    <w:name w:val="WW8Num10z7"/>
    <w:rsid w:val="00B20F11"/>
  </w:style>
  <w:style w:type="character" w:customStyle="1" w:styleId="WW8Num10z8">
    <w:name w:val="WW8Num10z8"/>
    <w:rsid w:val="00B20F11"/>
  </w:style>
  <w:style w:type="character" w:customStyle="1" w:styleId="WW8Num11z0">
    <w:name w:val="WW8Num11z0"/>
    <w:rsid w:val="00B20F11"/>
  </w:style>
  <w:style w:type="character" w:customStyle="1" w:styleId="WW8Num11z1">
    <w:name w:val="WW8Num11z1"/>
    <w:rsid w:val="00B20F11"/>
  </w:style>
  <w:style w:type="character" w:customStyle="1" w:styleId="WW8Num11z2">
    <w:name w:val="WW8Num11z2"/>
    <w:rsid w:val="00B20F11"/>
  </w:style>
  <w:style w:type="character" w:customStyle="1" w:styleId="WW8Num11z3">
    <w:name w:val="WW8Num11z3"/>
    <w:rsid w:val="00B20F11"/>
  </w:style>
  <w:style w:type="character" w:customStyle="1" w:styleId="WW8Num11z4">
    <w:name w:val="WW8Num11z4"/>
    <w:rsid w:val="00B20F11"/>
  </w:style>
  <w:style w:type="character" w:customStyle="1" w:styleId="WW8Num11z5">
    <w:name w:val="WW8Num11z5"/>
    <w:rsid w:val="00B20F11"/>
  </w:style>
  <w:style w:type="character" w:customStyle="1" w:styleId="WW8Num11z6">
    <w:name w:val="WW8Num11z6"/>
    <w:rsid w:val="00B20F11"/>
  </w:style>
  <w:style w:type="character" w:customStyle="1" w:styleId="WW8Num11z7">
    <w:name w:val="WW8Num11z7"/>
    <w:rsid w:val="00B20F11"/>
  </w:style>
  <w:style w:type="character" w:customStyle="1" w:styleId="WW8Num11z8">
    <w:name w:val="WW8Num11z8"/>
    <w:rsid w:val="00B20F11"/>
  </w:style>
  <w:style w:type="character" w:customStyle="1" w:styleId="WW8Num12z0">
    <w:name w:val="WW8Num12z0"/>
    <w:rsid w:val="00B20F11"/>
  </w:style>
  <w:style w:type="character" w:customStyle="1" w:styleId="WW8Num12z1">
    <w:name w:val="WW8Num12z1"/>
    <w:rsid w:val="00B20F11"/>
  </w:style>
  <w:style w:type="character" w:customStyle="1" w:styleId="WW8Num12z2">
    <w:name w:val="WW8Num12z2"/>
    <w:rsid w:val="00B20F11"/>
  </w:style>
  <w:style w:type="character" w:customStyle="1" w:styleId="WW8Num12z3">
    <w:name w:val="WW8Num12z3"/>
    <w:rsid w:val="00B20F11"/>
  </w:style>
  <w:style w:type="character" w:customStyle="1" w:styleId="WW8Num12z4">
    <w:name w:val="WW8Num12z4"/>
    <w:rsid w:val="00B20F11"/>
  </w:style>
  <w:style w:type="character" w:customStyle="1" w:styleId="WW8Num12z5">
    <w:name w:val="WW8Num12z5"/>
    <w:rsid w:val="00B20F11"/>
  </w:style>
  <w:style w:type="character" w:customStyle="1" w:styleId="WW8Num12z6">
    <w:name w:val="WW8Num12z6"/>
    <w:rsid w:val="00B20F11"/>
  </w:style>
  <w:style w:type="character" w:customStyle="1" w:styleId="WW8Num12z7">
    <w:name w:val="WW8Num12z7"/>
    <w:rsid w:val="00B20F11"/>
  </w:style>
  <w:style w:type="character" w:customStyle="1" w:styleId="WW8Num12z8">
    <w:name w:val="WW8Num12z8"/>
    <w:rsid w:val="00B20F11"/>
  </w:style>
  <w:style w:type="character" w:customStyle="1" w:styleId="WW8Num13z0">
    <w:name w:val="WW8Num13z0"/>
    <w:rsid w:val="00B20F11"/>
  </w:style>
  <w:style w:type="character" w:customStyle="1" w:styleId="WW8Num13z1">
    <w:name w:val="WW8Num13z1"/>
    <w:rsid w:val="00B20F11"/>
  </w:style>
  <w:style w:type="character" w:customStyle="1" w:styleId="WW8Num13z2">
    <w:name w:val="WW8Num13z2"/>
    <w:rsid w:val="00B20F11"/>
  </w:style>
  <w:style w:type="character" w:customStyle="1" w:styleId="WW8Num13z3">
    <w:name w:val="WW8Num13z3"/>
    <w:rsid w:val="00B20F11"/>
  </w:style>
  <w:style w:type="character" w:customStyle="1" w:styleId="WW8Num13z4">
    <w:name w:val="WW8Num13z4"/>
    <w:rsid w:val="00B20F11"/>
  </w:style>
  <w:style w:type="character" w:customStyle="1" w:styleId="WW8Num13z5">
    <w:name w:val="WW8Num13z5"/>
    <w:rsid w:val="00B20F11"/>
  </w:style>
  <w:style w:type="character" w:customStyle="1" w:styleId="WW8Num13z6">
    <w:name w:val="WW8Num13z6"/>
    <w:rsid w:val="00B20F11"/>
  </w:style>
  <w:style w:type="character" w:customStyle="1" w:styleId="WW8Num13z7">
    <w:name w:val="WW8Num13z7"/>
    <w:rsid w:val="00B20F11"/>
  </w:style>
  <w:style w:type="character" w:customStyle="1" w:styleId="WW8Num13z8">
    <w:name w:val="WW8Num13z8"/>
    <w:rsid w:val="00B20F11"/>
  </w:style>
  <w:style w:type="character" w:customStyle="1" w:styleId="WW8Num14z0">
    <w:name w:val="WW8Num14z0"/>
    <w:rsid w:val="00B20F11"/>
  </w:style>
  <w:style w:type="character" w:customStyle="1" w:styleId="WW8Num14z1">
    <w:name w:val="WW8Num14z1"/>
    <w:rsid w:val="00B20F11"/>
  </w:style>
  <w:style w:type="character" w:customStyle="1" w:styleId="WW8Num14z2">
    <w:name w:val="WW8Num14z2"/>
    <w:rsid w:val="00B20F11"/>
  </w:style>
  <w:style w:type="character" w:customStyle="1" w:styleId="WW8Num14z3">
    <w:name w:val="WW8Num14z3"/>
    <w:rsid w:val="00B20F11"/>
  </w:style>
  <w:style w:type="character" w:customStyle="1" w:styleId="WW8Num14z4">
    <w:name w:val="WW8Num14z4"/>
    <w:rsid w:val="00B20F11"/>
  </w:style>
  <w:style w:type="character" w:customStyle="1" w:styleId="WW8Num14z5">
    <w:name w:val="WW8Num14z5"/>
    <w:rsid w:val="00B20F11"/>
  </w:style>
  <w:style w:type="character" w:customStyle="1" w:styleId="WW8Num14z6">
    <w:name w:val="WW8Num14z6"/>
    <w:rsid w:val="00B20F11"/>
  </w:style>
  <w:style w:type="character" w:customStyle="1" w:styleId="WW8Num14z7">
    <w:name w:val="WW8Num14z7"/>
    <w:rsid w:val="00B20F11"/>
  </w:style>
  <w:style w:type="character" w:customStyle="1" w:styleId="WW8Num14z8">
    <w:name w:val="WW8Num14z8"/>
    <w:rsid w:val="00B20F11"/>
  </w:style>
  <w:style w:type="character" w:customStyle="1" w:styleId="WW8Num15z0">
    <w:name w:val="WW8Num15z0"/>
    <w:rsid w:val="00B20F11"/>
  </w:style>
  <w:style w:type="character" w:customStyle="1" w:styleId="WW8Num15z1">
    <w:name w:val="WW8Num15z1"/>
    <w:rsid w:val="00B20F11"/>
  </w:style>
  <w:style w:type="character" w:customStyle="1" w:styleId="WW8Num15z2">
    <w:name w:val="WW8Num15z2"/>
    <w:rsid w:val="00B20F11"/>
  </w:style>
  <w:style w:type="character" w:customStyle="1" w:styleId="WW8Num15z3">
    <w:name w:val="WW8Num15z3"/>
    <w:rsid w:val="00B20F11"/>
  </w:style>
  <w:style w:type="character" w:customStyle="1" w:styleId="WW8Num15z4">
    <w:name w:val="WW8Num15z4"/>
    <w:rsid w:val="00B20F11"/>
  </w:style>
  <w:style w:type="character" w:customStyle="1" w:styleId="WW8Num15z5">
    <w:name w:val="WW8Num15z5"/>
    <w:rsid w:val="00B20F11"/>
  </w:style>
  <w:style w:type="character" w:customStyle="1" w:styleId="WW8Num15z6">
    <w:name w:val="WW8Num15z6"/>
    <w:rsid w:val="00B20F11"/>
  </w:style>
  <w:style w:type="character" w:customStyle="1" w:styleId="WW8Num15z7">
    <w:name w:val="WW8Num15z7"/>
    <w:rsid w:val="00B20F11"/>
  </w:style>
  <w:style w:type="character" w:customStyle="1" w:styleId="WW8Num15z8">
    <w:name w:val="WW8Num15z8"/>
    <w:rsid w:val="00B20F11"/>
  </w:style>
  <w:style w:type="character" w:customStyle="1" w:styleId="WW8Num16z0">
    <w:name w:val="WW8Num16z0"/>
    <w:rsid w:val="00B20F11"/>
  </w:style>
  <w:style w:type="character" w:customStyle="1" w:styleId="WW8Num16z1">
    <w:name w:val="WW8Num16z1"/>
    <w:rsid w:val="00B20F11"/>
  </w:style>
  <w:style w:type="character" w:customStyle="1" w:styleId="WW8Num16z2">
    <w:name w:val="WW8Num16z2"/>
    <w:rsid w:val="00B20F11"/>
  </w:style>
  <w:style w:type="character" w:customStyle="1" w:styleId="WW8Num16z3">
    <w:name w:val="WW8Num16z3"/>
    <w:rsid w:val="00B20F11"/>
  </w:style>
  <w:style w:type="character" w:customStyle="1" w:styleId="WW8Num16z4">
    <w:name w:val="WW8Num16z4"/>
    <w:rsid w:val="00B20F11"/>
  </w:style>
  <w:style w:type="character" w:customStyle="1" w:styleId="WW8Num16z5">
    <w:name w:val="WW8Num16z5"/>
    <w:rsid w:val="00B20F11"/>
  </w:style>
  <w:style w:type="character" w:customStyle="1" w:styleId="WW8Num16z6">
    <w:name w:val="WW8Num16z6"/>
    <w:rsid w:val="00B20F11"/>
  </w:style>
  <w:style w:type="character" w:customStyle="1" w:styleId="WW8Num16z7">
    <w:name w:val="WW8Num16z7"/>
    <w:rsid w:val="00B20F11"/>
  </w:style>
  <w:style w:type="character" w:customStyle="1" w:styleId="WW8Num16z8">
    <w:name w:val="WW8Num16z8"/>
    <w:rsid w:val="00B20F11"/>
  </w:style>
  <w:style w:type="character" w:customStyle="1" w:styleId="WW8Num17z0">
    <w:name w:val="WW8Num17z0"/>
    <w:rsid w:val="00B20F11"/>
  </w:style>
  <w:style w:type="character" w:customStyle="1" w:styleId="WW8Num17z1">
    <w:name w:val="WW8Num17z1"/>
    <w:rsid w:val="00B20F11"/>
  </w:style>
  <w:style w:type="character" w:customStyle="1" w:styleId="WW8Num17z2">
    <w:name w:val="WW8Num17z2"/>
    <w:rsid w:val="00B20F11"/>
  </w:style>
  <w:style w:type="character" w:customStyle="1" w:styleId="WW8Num17z3">
    <w:name w:val="WW8Num17z3"/>
    <w:rsid w:val="00B20F11"/>
  </w:style>
  <w:style w:type="character" w:customStyle="1" w:styleId="WW8Num17z4">
    <w:name w:val="WW8Num17z4"/>
    <w:rsid w:val="00B20F11"/>
  </w:style>
  <w:style w:type="character" w:customStyle="1" w:styleId="WW8Num17z5">
    <w:name w:val="WW8Num17z5"/>
    <w:rsid w:val="00B20F11"/>
  </w:style>
  <w:style w:type="character" w:customStyle="1" w:styleId="WW8Num17z6">
    <w:name w:val="WW8Num17z6"/>
    <w:rsid w:val="00B20F11"/>
  </w:style>
  <w:style w:type="character" w:customStyle="1" w:styleId="WW8Num17z7">
    <w:name w:val="WW8Num17z7"/>
    <w:rsid w:val="00B20F11"/>
  </w:style>
  <w:style w:type="character" w:customStyle="1" w:styleId="WW8Num17z8">
    <w:name w:val="WW8Num17z8"/>
    <w:rsid w:val="00B20F11"/>
  </w:style>
  <w:style w:type="character" w:customStyle="1" w:styleId="WW8Num18z0">
    <w:name w:val="WW8Num18z0"/>
    <w:rsid w:val="00B20F11"/>
  </w:style>
  <w:style w:type="character" w:customStyle="1" w:styleId="WW8Num18z1">
    <w:name w:val="WW8Num18z1"/>
    <w:rsid w:val="00B20F11"/>
  </w:style>
  <w:style w:type="character" w:customStyle="1" w:styleId="WW8Num18z2">
    <w:name w:val="WW8Num18z2"/>
    <w:rsid w:val="00B20F11"/>
  </w:style>
  <w:style w:type="character" w:customStyle="1" w:styleId="WW8Num18z3">
    <w:name w:val="WW8Num18z3"/>
    <w:rsid w:val="00B20F11"/>
  </w:style>
  <w:style w:type="character" w:customStyle="1" w:styleId="WW8Num18z4">
    <w:name w:val="WW8Num18z4"/>
    <w:rsid w:val="00B20F11"/>
  </w:style>
  <w:style w:type="character" w:customStyle="1" w:styleId="WW8Num18z5">
    <w:name w:val="WW8Num18z5"/>
    <w:rsid w:val="00B20F11"/>
  </w:style>
  <w:style w:type="character" w:customStyle="1" w:styleId="WW8Num18z6">
    <w:name w:val="WW8Num18z6"/>
    <w:rsid w:val="00B20F11"/>
  </w:style>
  <w:style w:type="character" w:customStyle="1" w:styleId="WW8Num18z7">
    <w:name w:val="WW8Num18z7"/>
    <w:rsid w:val="00B20F11"/>
  </w:style>
  <w:style w:type="character" w:customStyle="1" w:styleId="WW8Num18z8">
    <w:name w:val="WW8Num18z8"/>
    <w:rsid w:val="00B20F11"/>
  </w:style>
  <w:style w:type="character" w:customStyle="1" w:styleId="WW8Num19z0">
    <w:name w:val="WW8Num19z0"/>
    <w:rsid w:val="00B20F11"/>
  </w:style>
  <w:style w:type="character" w:customStyle="1" w:styleId="WW8Num19z1">
    <w:name w:val="WW8Num19z1"/>
    <w:rsid w:val="00B20F11"/>
  </w:style>
  <w:style w:type="character" w:customStyle="1" w:styleId="WW8Num19z2">
    <w:name w:val="WW8Num19z2"/>
    <w:rsid w:val="00B20F11"/>
  </w:style>
  <w:style w:type="character" w:customStyle="1" w:styleId="WW8Num19z3">
    <w:name w:val="WW8Num19z3"/>
    <w:rsid w:val="00B20F11"/>
  </w:style>
  <w:style w:type="character" w:customStyle="1" w:styleId="WW8Num19z4">
    <w:name w:val="WW8Num19z4"/>
    <w:rsid w:val="00B20F11"/>
  </w:style>
  <w:style w:type="character" w:customStyle="1" w:styleId="WW8Num19z5">
    <w:name w:val="WW8Num19z5"/>
    <w:rsid w:val="00B20F11"/>
  </w:style>
  <w:style w:type="character" w:customStyle="1" w:styleId="WW8Num19z6">
    <w:name w:val="WW8Num19z6"/>
    <w:rsid w:val="00B20F11"/>
  </w:style>
  <w:style w:type="character" w:customStyle="1" w:styleId="WW8Num19z7">
    <w:name w:val="WW8Num19z7"/>
    <w:rsid w:val="00B20F11"/>
  </w:style>
  <w:style w:type="character" w:customStyle="1" w:styleId="WW8Num19z8">
    <w:name w:val="WW8Num19z8"/>
    <w:rsid w:val="00B20F11"/>
  </w:style>
  <w:style w:type="character" w:customStyle="1" w:styleId="WW8Num20z0">
    <w:name w:val="WW8Num20z0"/>
    <w:rsid w:val="00B20F11"/>
  </w:style>
  <w:style w:type="character" w:customStyle="1" w:styleId="WW8Num20z1">
    <w:name w:val="WW8Num20z1"/>
    <w:rsid w:val="00B20F11"/>
  </w:style>
  <w:style w:type="character" w:customStyle="1" w:styleId="WW8Num20z2">
    <w:name w:val="WW8Num20z2"/>
    <w:rsid w:val="00B20F11"/>
  </w:style>
  <w:style w:type="character" w:customStyle="1" w:styleId="WW8Num20z3">
    <w:name w:val="WW8Num20z3"/>
    <w:rsid w:val="00B20F11"/>
  </w:style>
  <w:style w:type="character" w:customStyle="1" w:styleId="WW8Num20z4">
    <w:name w:val="WW8Num20z4"/>
    <w:rsid w:val="00B20F11"/>
  </w:style>
  <w:style w:type="character" w:customStyle="1" w:styleId="WW8Num20z5">
    <w:name w:val="WW8Num20z5"/>
    <w:rsid w:val="00B20F11"/>
  </w:style>
  <w:style w:type="character" w:customStyle="1" w:styleId="WW8Num20z6">
    <w:name w:val="WW8Num20z6"/>
    <w:rsid w:val="00B20F11"/>
  </w:style>
  <w:style w:type="character" w:customStyle="1" w:styleId="WW8Num20z7">
    <w:name w:val="WW8Num20z7"/>
    <w:rsid w:val="00B20F11"/>
  </w:style>
  <w:style w:type="character" w:customStyle="1" w:styleId="WW8Num20z8">
    <w:name w:val="WW8Num20z8"/>
    <w:rsid w:val="00B20F11"/>
  </w:style>
  <w:style w:type="character" w:customStyle="1" w:styleId="WW8Num21z0">
    <w:name w:val="WW8Num21z0"/>
    <w:rsid w:val="00B20F11"/>
  </w:style>
  <w:style w:type="character" w:customStyle="1" w:styleId="WW8Num21z1">
    <w:name w:val="WW8Num21z1"/>
    <w:rsid w:val="00B20F11"/>
  </w:style>
  <w:style w:type="character" w:customStyle="1" w:styleId="WW8Num21z2">
    <w:name w:val="WW8Num21z2"/>
    <w:rsid w:val="00B20F11"/>
  </w:style>
  <w:style w:type="character" w:customStyle="1" w:styleId="WW8Num21z3">
    <w:name w:val="WW8Num21z3"/>
    <w:rsid w:val="00B20F11"/>
  </w:style>
  <w:style w:type="character" w:customStyle="1" w:styleId="WW8Num21z4">
    <w:name w:val="WW8Num21z4"/>
    <w:rsid w:val="00B20F11"/>
  </w:style>
  <w:style w:type="character" w:customStyle="1" w:styleId="WW8Num21z5">
    <w:name w:val="WW8Num21z5"/>
    <w:rsid w:val="00B20F11"/>
  </w:style>
  <w:style w:type="character" w:customStyle="1" w:styleId="WW8Num21z6">
    <w:name w:val="WW8Num21z6"/>
    <w:rsid w:val="00B20F11"/>
  </w:style>
  <w:style w:type="character" w:customStyle="1" w:styleId="WW8Num21z7">
    <w:name w:val="WW8Num21z7"/>
    <w:rsid w:val="00B20F11"/>
  </w:style>
  <w:style w:type="character" w:customStyle="1" w:styleId="WW8Num21z8">
    <w:name w:val="WW8Num21z8"/>
    <w:rsid w:val="00B20F11"/>
  </w:style>
  <w:style w:type="character" w:customStyle="1" w:styleId="WW8Num22z0">
    <w:name w:val="WW8Num22z0"/>
    <w:rsid w:val="00B20F11"/>
  </w:style>
  <w:style w:type="character" w:customStyle="1" w:styleId="WW8Num22z1">
    <w:name w:val="WW8Num22z1"/>
    <w:rsid w:val="00B20F11"/>
  </w:style>
  <w:style w:type="character" w:customStyle="1" w:styleId="WW8Num22z2">
    <w:name w:val="WW8Num22z2"/>
    <w:rsid w:val="00B20F11"/>
  </w:style>
  <w:style w:type="character" w:customStyle="1" w:styleId="WW8Num22z3">
    <w:name w:val="WW8Num22z3"/>
    <w:rsid w:val="00B20F11"/>
  </w:style>
  <w:style w:type="character" w:customStyle="1" w:styleId="WW8Num22z4">
    <w:name w:val="WW8Num22z4"/>
    <w:rsid w:val="00B20F11"/>
  </w:style>
  <w:style w:type="character" w:customStyle="1" w:styleId="WW8Num22z5">
    <w:name w:val="WW8Num22z5"/>
    <w:rsid w:val="00B20F11"/>
  </w:style>
  <w:style w:type="character" w:customStyle="1" w:styleId="WW8Num22z6">
    <w:name w:val="WW8Num22z6"/>
    <w:rsid w:val="00B20F11"/>
  </w:style>
  <w:style w:type="character" w:customStyle="1" w:styleId="WW8Num22z7">
    <w:name w:val="WW8Num22z7"/>
    <w:rsid w:val="00B20F11"/>
  </w:style>
  <w:style w:type="character" w:customStyle="1" w:styleId="WW8Num22z8">
    <w:name w:val="WW8Num22z8"/>
    <w:rsid w:val="00B20F11"/>
  </w:style>
  <w:style w:type="character" w:customStyle="1" w:styleId="WW8Num23z0">
    <w:name w:val="WW8Num23z0"/>
    <w:rsid w:val="00B20F11"/>
  </w:style>
  <w:style w:type="character" w:customStyle="1" w:styleId="WW8Num23z1">
    <w:name w:val="WW8Num23z1"/>
    <w:rsid w:val="00B20F11"/>
  </w:style>
  <w:style w:type="character" w:customStyle="1" w:styleId="WW8Num23z2">
    <w:name w:val="WW8Num23z2"/>
    <w:rsid w:val="00B20F11"/>
  </w:style>
  <w:style w:type="character" w:customStyle="1" w:styleId="WW8Num23z3">
    <w:name w:val="WW8Num23z3"/>
    <w:rsid w:val="00B20F11"/>
  </w:style>
  <w:style w:type="character" w:customStyle="1" w:styleId="WW8Num23z4">
    <w:name w:val="WW8Num23z4"/>
    <w:rsid w:val="00B20F11"/>
  </w:style>
  <w:style w:type="character" w:customStyle="1" w:styleId="WW8Num23z5">
    <w:name w:val="WW8Num23z5"/>
    <w:rsid w:val="00B20F11"/>
  </w:style>
  <w:style w:type="character" w:customStyle="1" w:styleId="WW8Num23z6">
    <w:name w:val="WW8Num23z6"/>
    <w:rsid w:val="00B20F11"/>
  </w:style>
  <w:style w:type="character" w:customStyle="1" w:styleId="WW8Num23z7">
    <w:name w:val="WW8Num23z7"/>
    <w:rsid w:val="00B20F11"/>
  </w:style>
  <w:style w:type="character" w:customStyle="1" w:styleId="WW8Num23z8">
    <w:name w:val="WW8Num23z8"/>
    <w:rsid w:val="00B20F11"/>
  </w:style>
  <w:style w:type="character" w:customStyle="1" w:styleId="WW8Num24z0">
    <w:name w:val="WW8Num24z0"/>
    <w:rsid w:val="00B20F11"/>
  </w:style>
  <w:style w:type="character" w:customStyle="1" w:styleId="WW8Num24z1">
    <w:name w:val="WW8Num24z1"/>
    <w:rsid w:val="00B20F11"/>
  </w:style>
  <w:style w:type="character" w:customStyle="1" w:styleId="WW8Num24z2">
    <w:name w:val="WW8Num24z2"/>
    <w:rsid w:val="00B20F11"/>
  </w:style>
  <w:style w:type="character" w:customStyle="1" w:styleId="WW8Num24z3">
    <w:name w:val="WW8Num24z3"/>
    <w:rsid w:val="00B20F11"/>
  </w:style>
  <w:style w:type="character" w:customStyle="1" w:styleId="WW8Num24z4">
    <w:name w:val="WW8Num24z4"/>
    <w:rsid w:val="00B20F11"/>
  </w:style>
  <w:style w:type="character" w:customStyle="1" w:styleId="WW8Num24z5">
    <w:name w:val="WW8Num24z5"/>
    <w:rsid w:val="00B20F11"/>
  </w:style>
  <w:style w:type="character" w:customStyle="1" w:styleId="WW8Num24z6">
    <w:name w:val="WW8Num24z6"/>
    <w:rsid w:val="00B20F11"/>
  </w:style>
  <w:style w:type="character" w:customStyle="1" w:styleId="WW8Num24z7">
    <w:name w:val="WW8Num24z7"/>
    <w:rsid w:val="00B20F11"/>
  </w:style>
  <w:style w:type="character" w:customStyle="1" w:styleId="WW8Num24z8">
    <w:name w:val="WW8Num24z8"/>
    <w:rsid w:val="00B20F11"/>
  </w:style>
  <w:style w:type="character" w:customStyle="1" w:styleId="WW8Num25z0">
    <w:name w:val="WW8Num25z0"/>
    <w:rsid w:val="00B20F11"/>
  </w:style>
  <w:style w:type="character" w:customStyle="1" w:styleId="WW8Num25z1">
    <w:name w:val="WW8Num25z1"/>
    <w:rsid w:val="00B20F11"/>
  </w:style>
  <w:style w:type="character" w:customStyle="1" w:styleId="WW8Num25z2">
    <w:name w:val="WW8Num25z2"/>
    <w:rsid w:val="00B20F11"/>
  </w:style>
  <w:style w:type="character" w:customStyle="1" w:styleId="WW8Num25z3">
    <w:name w:val="WW8Num25z3"/>
    <w:rsid w:val="00B20F11"/>
  </w:style>
  <w:style w:type="character" w:customStyle="1" w:styleId="WW8Num25z4">
    <w:name w:val="WW8Num25z4"/>
    <w:rsid w:val="00B20F11"/>
  </w:style>
  <w:style w:type="character" w:customStyle="1" w:styleId="WW8Num25z5">
    <w:name w:val="WW8Num25z5"/>
    <w:rsid w:val="00B20F11"/>
  </w:style>
  <w:style w:type="character" w:customStyle="1" w:styleId="WW8Num25z6">
    <w:name w:val="WW8Num25z6"/>
    <w:rsid w:val="00B20F11"/>
  </w:style>
  <w:style w:type="character" w:customStyle="1" w:styleId="WW8Num25z7">
    <w:name w:val="WW8Num25z7"/>
    <w:rsid w:val="00B20F11"/>
  </w:style>
  <w:style w:type="character" w:customStyle="1" w:styleId="WW8Num25z8">
    <w:name w:val="WW8Num25z8"/>
    <w:rsid w:val="00B20F11"/>
  </w:style>
  <w:style w:type="character" w:customStyle="1" w:styleId="WW8Num26z0">
    <w:name w:val="WW8Num26z0"/>
    <w:rsid w:val="00B20F11"/>
  </w:style>
  <w:style w:type="character" w:customStyle="1" w:styleId="WW8Num26z1">
    <w:name w:val="WW8Num26z1"/>
    <w:rsid w:val="00B20F11"/>
  </w:style>
  <w:style w:type="character" w:customStyle="1" w:styleId="WW8Num26z2">
    <w:name w:val="WW8Num26z2"/>
    <w:rsid w:val="00B20F11"/>
  </w:style>
  <w:style w:type="character" w:customStyle="1" w:styleId="WW8Num26z3">
    <w:name w:val="WW8Num26z3"/>
    <w:rsid w:val="00B20F11"/>
  </w:style>
  <w:style w:type="character" w:customStyle="1" w:styleId="WW8Num26z4">
    <w:name w:val="WW8Num26z4"/>
    <w:rsid w:val="00B20F11"/>
  </w:style>
  <w:style w:type="character" w:customStyle="1" w:styleId="WW8Num26z5">
    <w:name w:val="WW8Num26z5"/>
    <w:rsid w:val="00B20F11"/>
  </w:style>
  <w:style w:type="character" w:customStyle="1" w:styleId="WW8Num26z6">
    <w:name w:val="WW8Num26z6"/>
    <w:rsid w:val="00B20F11"/>
  </w:style>
  <w:style w:type="character" w:customStyle="1" w:styleId="WW8Num26z7">
    <w:name w:val="WW8Num26z7"/>
    <w:rsid w:val="00B20F11"/>
  </w:style>
  <w:style w:type="character" w:customStyle="1" w:styleId="WW8Num26z8">
    <w:name w:val="WW8Num26z8"/>
    <w:rsid w:val="00B20F11"/>
  </w:style>
  <w:style w:type="character" w:customStyle="1" w:styleId="WW8Num27z0">
    <w:name w:val="WW8Num27z0"/>
    <w:rsid w:val="00B20F11"/>
  </w:style>
  <w:style w:type="character" w:customStyle="1" w:styleId="WW8Num27z1">
    <w:name w:val="WW8Num27z1"/>
    <w:rsid w:val="00B20F11"/>
  </w:style>
  <w:style w:type="character" w:customStyle="1" w:styleId="WW8Num27z2">
    <w:name w:val="WW8Num27z2"/>
    <w:rsid w:val="00B20F11"/>
  </w:style>
  <w:style w:type="character" w:customStyle="1" w:styleId="WW8Num27z3">
    <w:name w:val="WW8Num27z3"/>
    <w:rsid w:val="00B20F11"/>
  </w:style>
  <w:style w:type="character" w:customStyle="1" w:styleId="WW8Num27z4">
    <w:name w:val="WW8Num27z4"/>
    <w:rsid w:val="00B20F11"/>
  </w:style>
  <w:style w:type="character" w:customStyle="1" w:styleId="WW8Num27z5">
    <w:name w:val="WW8Num27z5"/>
    <w:rsid w:val="00B20F11"/>
  </w:style>
  <w:style w:type="character" w:customStyle="1" w:styleId="WW8Num27z6">
    <w:name w:val="WW8Num27z6"/>
    <w:rsid w:val="00B20F11"/>
  </w:style>
  <w:style w:type="character" w:customStyle="1" w:styleId="WW8Num27z7">
    <w:name w:val="WW8Num27z7"/>
    <w:rsid w:val="00B20F11"/>
  </w:style>
  <w:style w:type="character" w:customStyle="1" w:styleId="WW8Num27z8">
    <w:name w:val="WW8Num27z8"/>
    <w:rsid w:val="00B20F11"/>
  </w:style>
  <w:style w:type="character" w:customStyle="1" w:styleId="WW8Num28z0">
    <w:name w:val="WW8Num28z0"/>
    <w:rsid w:val="00B20F11"/>
  </w:style>
  <w:style w:type="character" w:customStyle="1" w:styleId="WW8Num28z1">
    <w:name w:val="WW8Num28z1"/>
    <w:rsid w:val="00B20F11"/>
  </w:style>
  <w:style w:type="character" w:customStyle="1" w:styleId="WW8Num28z2">
    <w:name w:val="WW8Num28z2"/>
    <w:rsid w:val="00B20F11"/>
  </w:style>
  <w:style w:type="character" w:customStyle="1" w:styleId="WW8Num28z3">
    <w:name w:val="WW8Num28z3"/>
    <w:rsid w:val="00B20F11"/>
  </w:style>
  <w:style w:type="character" w:customStyle="1" w:styleId="WW8Num28z4">
    <w:name w:val="WW8Num28z4"/>
    <w:rsid w:val="00B20F11"/>
  </w:style>
  <w:style w:type="character" w:customStyle="1" w:styleId="WW8Num28z5">
    <w:name w:val="WW8Num28z5"/>
    <w:rsid w:val="00B20F11"/>
  </w:style>
  <w:style w:type="character" w:customStyle="1" w:styleId="WW8Num28z6">
    <w:name w:val="WW8Num28z6"/>
    <w:rsid w:val="00B20F11"/>
  </w:style>
  <w:style w:type="character" w:customStyle="1" w:styleId="WW8Num28z7">
    <w:name w:val="WW8Num28z7"/>
    <w:rsid w:val="00B20F11"/>
  </w:style>
  <w:style w:type="character" w:customStyle="1" w:styleId="WW8Num28z8">
    <w:name w:val="WW8Num28z8"/>
    <w:rsid w:val="00B20F11"/>
  </w:style>
  <w:style w:type="character" w:customStyle="1" w:styleId="WW8Num29z0">
    <w:name w:val="WW8Num29z0"/>
    <w:rsid w:val="00B20F11"/>
  </w:style>
  <w:style w:type="character" w:customStyle="1" w:styleId="WW8Num29z1">
    <w:name w:val="WW8Num29z1"/>
    <w:rsid w:val="00B20F11"/>
  </w:style>
  <w:style w:type="character" w:customStyle="1" w:styleId="WW8Num29z2">
    <w:name w:val="WW8Num29z2"/>
    <w:rsid w:val="00B20F11"/>
  </w:style>
  <w:style w:type="character" w:customStyle="1" w:styleId="WW8Num29z3">
    <w:name w:val="WW8Num29z3"/>
    <w:rsid w:val="00B20F11"/>
  </w:style>
  <w:style w:type="character" w:customStyle="1" w:styleId="WW8Num29z4">
    <w:name w:val="WW8Num29z4"/>
    <w:rsid w:val="00B20F11"/>
  </w:style>
  <w:style w:type="character" w:customStyle="1" w:styleId="WW8Num29z5">
    <w:name w:val="WW8Num29z5"/>
    <w:rsid w:val="00B20F11"/>
  </w:style>
  <w:style w:type="character" w:customStyle="1" w:styleId="WW8Num29z6">
    <w:name w:val="WW8Num29z6"/>
    <w:rsid w:val="00B20F11"/>
  </w:style>
  <w:style w:type="character" w:customStyle="1" w:styleId="WW8Num29z7">
    <w:name w:val="WW8Num29z7"/>
    <w:rsid w:val="00B20F11"/>
  </w:style>
  <w:style w:type="character" w:customStyle="1" w:styleId="WW8Num29z8">
    <w:name w:val="WW8Num29z8"/>
    <w:rsid w:val="00B20F11"/>
  </w:style>
  <w:style w:type="character" w:customStyle="1" w:styleId="WW8Num30z0">
    <w:name w:val="WW8Num30z0"/>
    <w:rsid w:val="00B20F11"/>
  </w:style>
  <w:style w:type="character" w:customStyle="1" w:styleId="WW8Num30z1">
    <w:name w:val="WW8Num30z1"/>
    <w:rsid w:val="00B20F11"/>
  </w:style>
  <w:style w:type="character" w:customStyle="1" w:styleId="WW8Num30z2">
    <w:name w:val="WW8Num30z2"/>
    <w:rsid w:val="00B20F11"/>
  </w:style>
  <w:style w:type="character" w:customStyle="1" w:styleId="WW8Num30z3">
    <w:name w:val="WW8Num30z3"/>
    <w:rsid w:val="00B20F11"/>
  </w:style>
  <w:style w:type="character" w:customStyle="1" w:styleId="WW8Num30z4">
    <w:name w:val="WW8Num30z4"/>
    <w:rsid w:val="00B20F11"/>
  </w:style>
  <w:style w:type="character" w:customStyle="1" w:styleId="WW8Num30z5">
    <w:name w:val="WW8Num30z5"/>
    <w:rsid w:val="00B20F11"/>
  </w:style>
  <w:style w:type="character" w:customStyle="1" w:styleId="WW8Num30z6">
    <w:name w:val="WW8Num30z6"/>
    <w:rsid w:val="00B20F11"/>
  </w:style>
  <w:style w:type="character" w:customStyle="1" w:styleId="WW8Num30z7">
    <w:name w:val="WW8Num30z7"/>
    <w:rsid w:val="00B20F11"/>
  </w:style>
  <w:style w:type="character" w:customStyle="1" w:styleId="WW8Num30z8">
    <w:name w:val="WW8Num30z8"/>
    <w:rsid w:val="00B20F11"/>
  </w:style>
  <w:style w:type="character" w:customStyle="1" w:styleId="WW8Num31z0">
    <w:name w:val="WW8Num31z0"/>
    <w:rsid w:val="00B20F11"/>
  </w:style>
  <w:style w:type="character" w:customStyle="1" w:styleId="WW8Num31z1">
    <w:name w:val="WW8Num31z1"/>
    <w:rsid w:val="00B20F11"/>
  </w:style>
  <w:style w:type="character" w:customStyle="1" w:styleId="WW8Num31z2">
    <w:name w:val="WW8Num31z2"/>
    <w:rsid w:val="00B20F11"/>
  </w:style>
  <w:style w:type="character" w:customStyle="1" w:styleId="WW8Num31z3">
    <w:name w:val="WW8Num31z3"/>
    <w:rsid w:val="00B20F11"/>
  </w:style>
  <w:style w:type="character" w:customStyle="1" w:styleId="WW8Num31z4">
    <w:name w:val="WW8Num31z4"/>
    <w:rsid w:val="00B20F11"/>
  </w:style>
  <w:style w:type="character" w:customStyle="1" w:styleId="WW8Num31z5">
    <w:name w:val="WW8Num31z5"/>
    <w:rsid w:val="00B20F11"/>
  </w:style>
  <w:style w:type="character" w:customStyle="1" w:styleId="WW8Num31z6">
    <w:name w:val="WW8Num31z6"/>
    <w:rsid w:val="00B20F11"/>
  </w:style>
  <w:style w:type="character" w:customStyle="1" w:styleId="WW8Num31z7">
    <w:name w:val="WW8Num31z7"/>
    <w:rsid w:val="00B20F11"/>
  </w:style>
  <w:style w:type="character" w:customStyle="1" w:styleId="WW8Num31z8">
    <w:name w:val="WW8Num31z8"/>
    <w:rsid w:val="00B20F11"/>
  </w:style>
  <w:style w:type="character" w:customStyle="1" w:styleId="WW8Num32z0">
    <w:name w:val="WW8Num32z0"/>
    <w:rsid w:val="00B20F11"/>
  </w:style>
  <w:style w:type="character" w:customStyle="1" w:styleId="WW8Num32z1">
    <w:name w:val="WW8Num32z1"/>
    <w:rsid w:val="00B20F11"/>
  </w:style>
  <w:style w:type="character" w:customStyle="1" w:styleId="WW8Num32z2">
    <w:name w:val="WW8Num32z2"/>
    <w:rsid w:val="00B20F11"/>
  </w:style>
  <w:style w:type="character" w:customStyle="1" w:styleId="WW8Num32z3">
    <w:name w:val="WW8Num32z3"/>
    <w:rsid w:val="00B20F11"/>
  </w:style>
  <w:style w:type="character" w:customStyle="1" w:styleId="WW8Num32z4">
    <w:name w:val="WW8Num32z4"/>
    <w:rsid w:val="00B20F11"/>
  </w:style>
  <w:style w:type="character" w:customStyle="1" w:styleId="WW8Num32z5">
    <w:name w:val="WW8Num32z5"/>
    <w:rsid w:val="00B20F11"/>
  </w:style>
  <w:style w:type="character" w:customStyle="1" w:styleId="WW8Num32z6">
    <w:name w:val="WW8Num32z6"/>
    <w:rsid w:val="00B20F11"/>
  </w:style>
  <w:style w:type="character" w:customStyle="1" w:styleId="WW8Num32z7">
    <w:name w:val="WW8Num32z7"/>
    <w:rsid w:val="00B20F11"/>
  </w:style>
  <w:style w:type="character" w:customStyle="1" w:styleId="WW8Num32z8">
    <w:name w:val="WW8Num32z8"/>
    <w:rsid w:val="00B20F11"/>
  </w:style>
  <w:style w:type="character" w:customStyle="1" w:styleId="WW8Num33z0">
    <w:name w:val="WW8Num33z0"/>
    <w:rsid w:val="00B20F11"/>
  </w:style>
  <w:style w:type="character" w:customStyle="1" w:styleId="WW8Num33z1">
    <w:name w:val="WW8Num33z1"/>
    <w:rsid w:val="00B20F11"/>
  </w:style>
  <w:style w:type="character" w:customStyle="1" w:styleId="WW8Num33z2">
    <w:name w:val="WW8Num33z2"/>
    <w:rsid w:val="00B20F11"/>
  </w:style>
  <w:style w:type="character" w:customStyle="1" w:styleId="WW8Num33z3">
    <w:name w:val="WW8Num33z3"/>
    <w:rsid w:val="00B20F11"/>
  </w:style>
  <w:style w:type="character" w:customStyle="1" w:styleId="WW8Num33z4">
    <w:name w:val="WW8Num33z4"/>
    <w:rsid w:val="00B20F11"/>
  </w:style>
  <w:style w:type="character" w:customStyle="1" w:styleId="WW8Num33z5">
    <w:name w:val="WW8Num33z5"/>
    <w:rsid w:val="00B20F11"/>
  </w:style>
  <w:style w:type="character" w:customStyle="1" w:styleId="WW8Num33z6">
    <w:name w:val="WW8Num33z6"/>
    <w:rsid w:val="00B20F11"/>
  </w:style>
  <w:style w:type="character" w:customStyle="1" w:styleId="WW8Num33z7">
    <w:name w:val="WW8Num33z7"/>
    <w:rsid w:val="00B20F11"/>
  </w:style>
  <w:style w:type="character" w:customStyle="1" w:styleId="WW8Num33z8">
    <w:name w:val="WW8Num33z8"/>
    <w:rsid w:val="00B20F11"/>
  </w:style>
  <w:style w:type="character" w:customStyle="1" w:styleId="WW8Num34z0">
    <w:name w:val="WW8Num34z0"/>
    <w:rsid w:val="00B20F11"/>
  </w:style>
  <w:style w:type="character" w:customStyle="1" w:styleId="WW8Num34z1">
    <w:name w:val="WW8Num34z1"/>
    <w:rsid w:val="00B20F11"/>
  </w:style>
  <w:style w:type="character" w:customStyle="1" w:styleId="WW8Num34z2">
    <w:name w:val="WW8Num34z2"/>
    <w:rsid w:val="00B20F11"/>
  </w:style>
  <w:style w:type="character" w:customStyle="1" w:styleId="WW8Num34z3">
    <w:name w:val="WW8Num34z3"/>
    <w:rsid w:val="00B20F11"/>
  </w:style>
  <w:style w:type="character" w:customStyle="1" w:styleId="WW8Num34z4">
    <w:name w:val="WW8Num34z4"/>
    <w:rsid w:val="00B20F11"/>
  </w:style>
  <w:style w:type="character" w:customStyle="1" w:styleId="WW8Num34z5">
    <w:name w:val="WW8Num34z5"/>
    <w:rsid w:val="00B20F11"/>
  </w:style>
  <w:style w:type="character" w:customStyle="1" w:styleId="WW8Num34z6">
    <w:name w:val="WW8Num34z6"/>
    <w:rsid w:val="00B20F11"/>
  </w:style>
  <w:style w:type="character" w:customStyle="1" w:styleId="WW8Num34z7">
    <w:name w:val="WW8Num34z7"/>
    <w:rsid w:val="00B20F11"/>
  </w:style>
  <w:style w:type="character" w:customStyle="1" w:styleId="WW8Num34z8">
    <w:name w:val="WW8Num34z8"/>
    <w:rsid w:val="00B20F11"/>
  </w:style>
  <w:style w:type="character" w:customStyle="1" w:styleId="WW8Num35z0">
    <w:name w:val="WW8Num35z0"/>
    <w:rsid w:val="00B20F11"/>
  </w:style>
  <w:style w:type="character" w:customStyle="1" w:styleId="WW8Num35z1">
    <w:name w:val="WW8Num35z1"/>
    <w:rsid w:val="00B20F11"/>
  </w:style>
  <w:style w:type="character" w:customStyle="1" w:styleId="WW8Num35z2">
    <w:name w:val="WW8Num35z2"/>
    <w:rsid w:val="00B20F11"/>
  </w:style>
  <w:style w:type="character" w:customStyle="1" w:styleId="WW8Num35z3">
    <w:name w:val="WW8Num35z3"/>
    <w:rsid w:val="00B20F11"/>
  </w:style>
  <w:style w:type="character" w:customStyle="1" w:styleId="WW8Num35z4">
    <w:name w:val="WW8Num35z4"/>
    <w:rsid w:val="00B20F11"/>
  </w:style>
  <w:style w:type="character" w:customStyle="1" w:styleId="WW8Num35z5">
    <w:name w:val="WW8Num35z5"/>
    <w:rsid w:val="00B20F11"/>
  </w:style>
  <w:style w:type="character" w:customStyle="1" w:styleId="WW8Num35z6">
    <w:name w:val="WW8Num35z6"/>
    <w:rsid w:val="00B20F11"/>
  </w:style>
  <w:style w:type="character" w:customStyle="1" w:styleId="WW8Num35z7">
    <w:name w:val="WW8Num35z7"/>
    <w:rsid w:val="00B20F11"/>
  </w:style>
  <w:style w:type="character" w:customStyle="1" w:styleId="WW8Num35z8">
    <w:name w:val="WW8Num35z8"/>
    <w:rsid w:val="00B20F11"/>
  </w:style>
  <w:style w:type="character" w:customStyle="1" w:styleId="WW8Num36z0">
    <w:name w:val="WW8Num36z0"/>
    <w:rsid w:val="00B20F11"/>
  </w:style>
  <w:style w:type="character" w:customStyle="1" w:styleId="WW8Num36z1">
    <w:name w:val="WW8Num36z1"/>
    <w:rsid w:val="00B20F11"/>
  </w:style>
  <w:style w:type="character" w:customStyle="1" w:styleId="WW8Num36z2">
    <w:name w:val="WW8Num36z2"/>
    <w:rsid w:val="00B20F11"/>
  </w:style>
  <w:style w:type="character" w:customStyle="1" w:styleId="WW8Num36z3">
    <w:name w:val="WW8Num36z3"/>
    <w:rsid w:val="00B20F11"/>
  </w:style>
  <w:style w:type="character" w:customStyle="1" w:styleId="WW8Num36z4">
    <w:name w:val="WW8Num36z4"/>
    <w:rsid w:val="00B20F11"/>
  </w:style>
  <w:style w:type="character" w:customStyle="1" w:styleId="WW8Num36z5">
    <w:name w:val="WW8Num36z5"/>
    <w:rsid w:val="00B20F11"/>
  </w:style>
  <w:style w:type="character" w:customStyle="1" w:styleId="WW8Num36z6">
    <w:name w:val="WW8Num36z6"/>
    <w:rsid w:val="00B20F11"/>
  </w:style>
  <w:style w:type="character" w:customStyle="1" w:styleId="WW8Num36z7">
    <w:name w:val="WW8Num36z7"/>
    <w:rsid w:val="00B20F11"/>
  </w:style>
  <w:style w:type="character" w:customStyle="1" w:styleId="WW8Num36z8">
    <w:name w:val="WW8Num36z8"/>
    <w:rsid w:val="00B20F11"/>
  </w:style>
  <w:style w:type="character" w:customStyle="1" w:styleId="WW8Num37z0">
    <w:name w:val="WW8Num37z0"/>
    <w:rsid w:val="00B20F11"/>
  </w:style>
  <w:style w:type="character" w:customStyle="1" w:styleId="WW8Num37z1">
    <w:name w:val="WW8Num37z1"/>
    <w:rsid w:val="00B20F11"/>
  </w:style>
  <w:style w:type="character" w:customStyle="1" w:styleId="WW8Num37z2">
    <w:name w:val="WW8Num37z2"/>
    <w:rsid w:val="00B20F11"/>
  </w:style>
  <w:style w:type="character" w:customStyle="1" w:styleId="WW8Num37z3">
    <w:name w:val="WW8Num37z3"/>
    <w:rsid w:val="00B20F11"/>
  </w:style>
  <w:style w:type="character" w:customStyle="1" w:styleId="WW8Num37z4">
    <w:name w:val="WW8Num37z4"/>
    <w:rsid w:val="00B20F11"/>
  </w:style>
  <w:style w:type="character" w:customStyle="1" w:styleId="WW8Num37z5">
    <w:name w:val="WW8Num37z5"/>
    <w:rsid w:val="00B20F11"/>
  </w:style>
  <w:style w:type="character" w:customStyle="1" w:styleId="WW8Num37z6">
    <w:name w:val="WW8Num37z6"/>
    <w:rsid w:val="00B20F11"/>
  </w:style>
  <w:style w:type="character" w:customStyle="1" w:styleId="WW8Num37z7">
    <w:name w:val="WW8Num37z7"/>
    <w:rsid w:val="00B20F11"/>
  </w:style>
  <w:style w:type="character" w:customStyle="1" w:styleId="WW8Num37z8">
    <w:name w:val="WW8Num37z8"/>
    <w:rsid w:val="00B20F11"/>
  </w:style>
  <w:style w:type="character" w:customStyle="1" w:styleId="WW8Num38z0">
    <w:name w:val="WW8Num38z0"/>
    <w:rsid w:val="00B20F11"/>
  </w:style>
  <w:style w:type="character" w:customStyle="1" w:styleId="WW8Num38z1">
    <w:name w:val="WW8Num38z1"/>
    <w:rsid w:val="00B20F11"/>
  </w:style>
  <w:style w:type="character" w:customStyle="1" w:styleId="WW8Num38z2">
    <w:name w:val="WW8Num38z2"/>
    <w:rsid w:val="00B20F11"/>
  </w:style>
  <w:style w:type="character" w:customStyle="1" w:styleId="WW8Num38z3">
    <w:name w:val="WW8Num38z3"/>
    <w:rsid w:val="00B20F11"/>
  </w:style>
  <w:style w:type="character" w:customStyle="1" w:styleId="WW8Num38z4">
    <w:name w:val="WW8Num38z4"/>
    <w:rsid w:val="00B20F11"/>
  </w:style>
  <w:style w:type="character" w:customStyle="1" w:styleId="WW8Num38z5">
    <w:name w:val="WW8Num38z5"/>
    <w:rsid w:val="00B20F11"/>
  </w:style>
  <w:style w:type="character" w:customStyle="1" w:styleId="WW8Num38z6">
    <w:name w:val="WW8Num38z6"/>
    <w:rsid w:val="00B20F11"/>
  </w:style>
  <w:style w:type="character" w:customStyle="1" w:styleId="WW8Num38z7">
    <w:name w:val="WW8Num38z7"/>
    <w:rsid w:val="00B20F11"/>
  </w:style>
  <w:style w:type="character" w:customStyle="1" w:styleId="WW8Num38z8">
    <w:name w:val="WW8Num38z8"/>
    <w:rsid w:val="00B20F11"/>
  </w:style>
  <w:style w:type="character" w:customStyle="1" w:styleId="WW8Num39z0">
    <w:name w:val="WW8Num39z0"/>
    <w:rsid w:val="00B20F11"/>
  </w:style>
  <w:style w:type="character" w:customStyle="1" w:styleId="WW8Num39z1">
    <w:name w:val="WW8Num39z1"/>
    <w:rsid w:val="00B20F11"/>
  </w:style>
  <w:style w:type="character" w:customStyle="1" w:styleId="WW8Num39z2">
    <w:name w:val="WW8Num39z2"/>
    <w:rsid w:val="00B20F11"/>
  </w:style>
  <w:style w:type="character" w:customStyle="1" w:styleId="WW8Num39z3">
    <w:name w:val="WW8Num39z3"/>
    <w:rsid w:val="00B20F11"/>
  </w:style>
  <w:style w:type="character" w:customStyle="1" w:styleId="WW8Num39z4">
    <w:name w:val="WW8Num39z4"/>
    <w:rsid w:val="00B20F11"/>
  </w:style>
  <w:style w:type="character" w:customStyle="1" w:styleId="WW8Num39z5">
    <w:name w:val="WW8Num39z5"/>
    <w:rsid w:val="00B20F11"/>
  </w:style>
  <w:style w:type="character" w:customStyle="1" w:styleId="WW8Num39z6">
    <w:name w:val="WW8Num39z6"/>
    <w:rsid w:val="00B20F11"/>
  </w:style>
  <w:style w:type="character" w:customStyle="1" w:styleId="WW8Num39z7">
    <w:name w:val="WW8Num39z7"/>
    <w:rsid w:val="00B20F11"/>
  </w:style>
  <w:style w:type="character" w:customStyle="1" w:styleId="WW8Num39z8">
    <w:name w:val="WW8Num39z8"/>
    <w:rsid w:val="00B20F11"/>
  </w:style>
  <w:style w:type="character" w:customStyle="1" w:styleId="WW8Num40z0">
    <w:name w:val="WW8Num40z0"/>
    <w:rsid w:val="00B20F11"/>
  </w:style>
  <w:style w:type="character" w:customStyle="1" w:styleId="WW8Num40z1">
    <w:name w:val="WW8Num40z1"/>
    <w:rsid w:val="00B20F11"/>
  </w:style>
  <w:style w:type="character" w:customStyle="1" w:styleId="WW8Num40z2">
    <w:name w:val="WW8Num40z2"/>
    <w:rsid w:val="00B20F11"/>
  </w:style>
  <w:style w:type="character" w:customStyle="1" w:styleId="WW8Num40z3">
    <w:name w:val="WW8Num40z3"/>
    <w:rsid w:val="00B20F11"/>
  </w:style>
  <w:style w:type="character" w:customStyle="1" w:styleId="WW8Num40z4">
    <w:name w:val="WW8Num40z4"/>
    <w:rsid w:val="00B20F11"/>
  </w:style>
  <w:style w:type="character" w:customStyle="1" w:styleId="WW8Num40z5">
    <w:name w:val="WW8Num40z5"/>
    <w:rsid w:val="00B20F11"/>
  </w:style>
  <w:style w:type="character" w:customStyle="1" w:styleId="WW8Num40z6">
    <w:name w:val="WW8Num40z6"/>
    <w:rsid w:val="00B20F11"/>
  </w:style>
  <w:style w:type="character" w:customStyle="1" w:styleId="WW8Num40z7">
    <w:name w:val="WW8Num40z7"/>
    <w:rsid w:val="00B20F11"/>
  </w:style>
  <w:style w:type="character" w:customStyle="1" w:styleId="WW8Num40z8">
    <w:name w:val="WW8Num40z8"/>
    <w:rsid w:val="00B20F11"/>
  </w:style>
  <w:style w:type="character" w:customStyle="1" w:styleId="WW8Num41z0">
    <w:name w:val="WW8Num41z0"/>
    <w:rsid w:val="00B20F11"/>
  </w:style>
  <w:style w:type="character" w:customStyle="1" w:styleId="WW8Num41z1">
    <w:name w:val="WW8Num41z1"/>
    <w:rsid w:val="00B20F11"/>
  </w:style>
  <w:style w:type="character" w:customStyle="1" w:styleId="WW8Num41z2">
    <w:name w:val="WW8Num41z2"/>
    <w:rsid w:val="00B20F11"/>
  </w:style>
  <w:style w:type="character" w:customStyle="1" w:styleId="WW8Num41z3">
    <w:name w:val="WW8Num41z3"/>
    <w:rsid w:val="00B20F11"/>
  </w:style>
  <w:style w:type="character" w:customStyle="1" w:styleId="WW8Num41z4">
    <w:name w:val="WW8Num41z4"/>
    <w:rsid w:val="00B20F11"/>
  </w:style>
  <w:style w:type="character" w:customStyle="1" w:styleId="WW8Num41z5">
    <w:name w:val="WW8Num41z5"/>
    <w:rsid w:val="00B20F11"/>
  </w:style>
  <w:style w:type="character" w:customStyle="1" w:styleId="WW8Num41z6">
    <w:name w:val="WW8Num41z6"/>
    <w:rsid w:val="00B20F11"/>
  </w:style>
  <w:style w:type="character" w:customStyle="1" w:styleId="WW8Num41z7">
    <w:name w:val="WW8Num41z7"/>
    <w:rsid w:val="00B20F11"/>
  </w:style>
  <w:style w:type="character" w:customStyle="1" w:styleId="WW8Num41z8">
    <w:name w:val="WW8Num41z8"/>
    <w:rsid w:val="00B20F11"/>
  </w:style>
  <w:style w:type="character" w:customStyle="1" w:styleId="WW8Num42z0">
    <w:name w:val="WW8Num42z0"/>
    <w:rsid w:val="00B20F11"/>
  </w:style>
  <w:style w:type="character" w:customStyle="1" w:styleId="WW8Num42z1">
    <w:name w:val="WW8Num42z1"/>
    <w:rsid w:val="00B20F11"/>
  </w:style>
  <w:style w:type="character" w:customStyle="1" w:styleId="WW8Num42z2">
    <w:name w:val="WW8Num42z2"/>
    <w:rsid w:val="00B20F11"/>
  </w:style>
  <w:style w:type="character" w:customStyle="1" w:styleId="WW8Num42z3">
    <w:name w:val="WW8Num42z3"/>
    <w:rsid w:val="00B20F11"/>
  </w:style>
  <w:style w:type="character" w:customStyle="1" w:styleId="WW8Num42z4">
    <w:name w:val="WW8Num42z4"/>
    <w:rsid w:val="00B20F11"/>
  </w:style>
  <w:style w:type="character" w:customStyle="1" w:styleId="WW8Num42z5">
    <w:name w:val="WW8Num42z5"/>
    <w:rsid w:val="00B20F11"/>
  </w:style>
  <w:style w:type="character" w:customStyle="1" w:styleId="WW8Num42z6">
    <w:name w:val="WW8Num42z6"/>
    <w:rsid w:val="00B20F11"/>
  </w:style>
  <w:style w:type="character" w:customStyle="1" w:styleId="WW8Num42z7">
    <w:name w:val="WW8Num42z7"/>
    <w:rsid w:val="00B20F11"/>
  </w:style>
  <w:style w:type="character" w:customStyle="1" w:styleId="WW8Num42z8">
    <w:name w:val="WW8Num42z8"/>
    <w:rsid w:val="00B20F11"/>
  </w:style>
  <w:style w:type="character" w:customStyle="1" w:styleId="WW8Num43z0">
    <w:name w:val="WW8Num43z0"/>
    <w:rsid w:val="00B20F11"/>
  </w:style>
  <w:style w:type="character" w:customStyle="1" w:styleId="WW8Num43z1">
    <w:name w:val="WW8Num43z1"/>
    <w:rsid w:val="00B20F11"/>
  </w:style>
  <w:style w:type="character" w:customStyle="1" w:styleId="WW8Num43z2">
    <w:name w:val="WW8Num43z2"/>
    <w:rsid w:val="00B20F11"/>
  </w:style>
  <w:style w:type="character" w:customStyle="1" w:styleId="WW8Num43z3">
    <w:name w:val="WW8Num43z3"/>
    <w:rsid w:val="00B20F11"/>
  </w:style>
  <w:style w:type="character" w:customStyle="1" w:styleId="WW8Num43z4">
    <w:name w:val="WW8Num43z4"/>
    <w:rsid w:val="00B20F11"/>
  </w:style>
  <w:style w:type="character" w:customStyle="1" w:styleId="WW8Num43z5">
    <w:name w:val="WW8Num43z5"/>
    <w:rsid w:val="00B20F11"/>
  </w:style>
  <w:style w:type="character" w:customStyle="1" w:styleId="WW8Num43z6">
    <w:name w:val="WW8Num43z6"/>
    <w:rsid w:val="00B20F11"/>
  </w:style>
  <w:style w:type="character" w:customStyle="1" w:styleId="WW8Num43z7">
    <w:name w:val="WW8Num43z7"/>
    <w:rsid w:val="00B20F11"/>
  </w:style>
  <w:style w:type="character" w:customStyle="1" w:styleId="WW8Num43z8">
    <w:name w:val="WW8Num43z8"/>
    <w:rsid w:val="00B20F11"/>
  </w:style>
  <w:style w:type="character" w:customStyle="1" w:styleId="WW8Num44z0">
    <w:name w:val="WW8Num44z0"/>
    <w:rsid w:val="00B20F11"/>
  </w:style>
  <w:style w:type="character" w:customStyle="1" w:styleId="WW8Num44z1">
    <w:name w:val="WW8Num44z1"/>
    <w:rsid w:val="00B20F11"/>
  </w:style>
  <w:style w:type="character" w:customStyle="1" w:styleId="WW8Num44z2">
    <w:name w:val="WW8Num44z2"/>
    <w:rsid w:val="00B20F11"/>
  </w:style>
  <w:style w:type="character" w:customStyle="1" w:styleId="WW8Num44z3">
    <w:name w:val="WW8Num44z3"/>
    <w:rsid w:val="00B20F11"/>
  </w:style>
  <w:style w:type="character" w:customStyle="1" w:styleId="WW8Num44z4">
    <w:name w:val="WW8Num44z4"/>
    <w:rsid w:val="00B20F11"/>
  </w:style>
  <w:style w:type="character" w:customStyle="1" w:styleId="WW8Num44z5">
    <w:name w:val="WW8Num44z5"/>
    <w:rsid w:val="00B20F11"/>
  </w:style>
  <w:style w:type="character" w:customStyle="1" w:styleId="WW8Num44z6">
    <w:name w:val="WW8Num44z6"/>
    <w:rsid w:val="00B20F11"/>
  </w:style>
  <w:style w:type="character" w:customStyle="1" w:styleId="WW8Num44z7">
    <w:name w:val="WW8Num44z7"/>
    <w:rsid w:val="00B20F11"/>
  </w:style>
  <w:style w:type="character" w:customStyle="1" w:styleId="WW8Num44z8">
    <w:name w:val="WW8Num44z8"/>
    <w:rsid w:val="00B20F11"/>
  </w:style>
  <w:style w:type="character" w:customStyle="1" w:styleId="WW8Num45z0">
    <w:name w:val="WW8Num45z0"/>
    <w:rsid w:val="00B20F11"/>
  </w:style>
  <w:style w:type="character" w:customStyle="1" w:styleId="WW8Num45z1">
    <w:name w:val="WW8Num45z1"/>
    <w:rsid w:val="00B20F11"/>
  </w:style>
  <w:style w:type="character" w:customStyle="1" w:styleId="WW8Num45z2">
    <w:name w:val="WW8Num45z2"/>
    <w:rsid w:val="00B20F11"/>
  </w:style>
  <w:style w:type="character" w:customStyle="1" w:styleId="WW8Num45z3">
    <w:name w:val="WW8Num45z3"/>
    <w:rsid w:val="00B20F11"/>
  </w:style>
  <w:style w:type="character" w:customStyle="1" w:styleId="WW8Num45z4">
    <w:name w:val="WW8Num45z4"/>
    <w:rsid w:val="00B20F11"/>
  </w:style>
  <w:style w:type="character" w:customStyle="1" w:styleId="WW8Num45z5">
    <w:name w:val="WW8Num45z5"/>
    <w:rsid w:val="00B20F11"/>
  </w:style>
  <w:style w:type="character" w:customStyle="1" w:styleId="WW8Num45z6">
    <w:name w:val="WW8Num45z6"/>
    <w:rsid w:val="00B20F11"/>
  </w:style>
  <w:style w:type="character" w:customStyle="1" w:styleId="WW8Num45z7">
    <w:name w:val="WW8Num45z7"/>
    <w:rsid w:val="00B20F11"/>
  </w:style>
  <w:style w:type="character" w:customStyle="1" w:styleId="WW8Num45z8">
    <w:name w:val="WW8Num45z8"/>
    <w:rsid w:val="00B20F11"/>
  </w:style>
  <w:style w:type="character" w:customStyle="1" w:styleId="WW8Num46z0">
    <w:name w:val="WW8Num46z0"/>
    <w:rsid w:val="00B20F11"/>
  </w:style>
  <w:style w:type="character" w:customStyle="1" w:styleId="WW8Num46z1">
    <w:name w:val="WW8Num46z1"/>
    <w:rsid w:val="00B20F11"/>
  </w:style>
  <w:style w:type="character" w:customStyle="1" w:styleId="WW8Num46z2">
    <w:name w:val="WW8Num46z2"/>
    <w:rsid w:val="00B20F11"/>
  </w:style>
  <w:style w:type="character" w:customStyle="1" w:styleId="WW8Num46z3">
    <w:name w:val="WW8Num46z3"/>
    <w:rsid w:val="00B20F11"/>
  </w:style>
  <w:style w:type="character" w:customStyle="1" w:styleId="WW8Num46z4">
    <w:name w:val="WW8Num46z4"/>
    <w:rsid w:val="00B20F11"/>
  </w:style>
  <w:style w:type="character" w:customStyle="1" w:styleId="WW8Num46z5">
    <w:name w:val="WW8Num46z5"/>
    <w:rsid w:val="00B20F11"/>
  </w:style>
  <w:style w:type="character" w:customStyle="1" w:styleId="WW8Num46z6">
    <w:name w:val="WW8Num46z6"/>
    <w:rsid w:val="00B20F11"/>
  </w:style>
  <w:style w:type="character" w:customStyle="1" w:styleId="WW8Num46z7">
    <w:name w:val="WW8Num46z7"/>
    <w:rsid w:val="00B20F11"/>
  </w:style>
  <w:style w:type="character" w:customStyle="1" w:styleId="WW8Num46z8">
    <w:name w:val="WW8Num46z8"/>
    <w:rsid w:val="00B20F11"/>
  </w:style>
  <w:style w:type="character" w:customStyle="1" w:styleId="WW8Num47z0">
    <w:name w:val="WW8Num47z0"/>
    <w:rsid w:val="00B20F11"/>
  </w:style>
  <w:style w:type="character" w:customStyle="1" w:styleId="WW8Num47z1">
    <w:name w:val="WW8Num47z1"/>
    <w:rsid w:val="00B20F11"/>
  </w:style>
  <w:style w:type="character" w:customStyle="1" w:styleId="WW8Num47z2">
    <w:name w:val="WW8Num47z2"/>
    <w:rsid w:val="00B20F11"/>
  </w:style>
  <w:style w:type="character" w:customStyle="1" w:styleId="WW8Num47z3">
    <w:name w:val="WW8Num47z3"/>
    <w:rsid w:val="00B20F11"/>
  </w:style>
  <w:style w:type="character" w:customStyle="1" w:styleId="WW8Num47z4">
    <w:name w:val="WW8Num47z4"/>
    <w:rsid w:val="00B20F11"/>
  </w:style>
  <w:style w:type="character" w:customStyle="1" w:styleId="WW8Num47z5">
    <w:name w:val="WW8Num47z5"/>
    <w:rsid w:val="00B20F11"/>
  </w:style>
  <w:style w:type="character" w:customStyle="1" w:styleId="WW8Num47z6">
    <w:name w:val="WW8Num47z6"/>
    <w:rsid w:val="00B20F11"/>
  </w:style>
  <w:style w:type="character" w:customStyle="1" w:styleId="WW8Num47z7">
    <w:name w:val="WW8Num47z7"/>
    <w:rsid w:val="00B20F11"/>
  </w:style>
  <w:style w:type="character" w:customStyle="1" w:styleId="WW8Num47z8">
    <w:name w:val="WW8Num47z8"/>
    <w:rsid w:val="00B20F11"/>
  </w:style>
  <w:style w:type="character" w:customStyle="1" w:styleId="WW8Num48z0">
    <w:name w:val="WW8Num48z0"/>
    <w:rsid w:val="00B20F11"/>
  </w:style>
  <w:style w:type="character" w:customStyle="1" w:styleId="WW8Num48z1">
    <w:name w:val="WW8Num48z1"/>
    <w:rsid w:val="00B20F11"/>
  </w:style>
  <w:style w:type="character" w:customStyle="1" w:styleId="WW8Num48z2">
    <w:name w:val="WW8Num48z2"/>
    <w:rsid w:val="00B20F11"/>
  </w:style>
  <w:style w:type="character" w:customStyle="1" w:styleId="WW8Num48z3">
    <w:name w:val="WW8Num48z3"/>
    <w:rsid w:val="00B20F11"/>
  </w:style>
  <w:style w:type="character" w:customStyle="1" w:styleId="WW8Num48z4">
    <w:name w:val="WW8Num48z4"/>
    <w:rsid w:val="00B20F11"/>
  </w:style>
  <w:style w:type="character" w:customStyle="1" w:styleId="WW8Num48z5">
    <w:name w:val="WW8Num48z5"/>
    <w:rsid w:val="00B20F11"/>
  </w:style>
  <w:style w:type="character" w:customStyle="1" w:styleId="WW8Num48z6">
    <w:name w:val="WW8Num48z6"/>
    <w:rsid w:val="00B20F11"/>
  </w:style>
  <w:style w:type="character" w:customStyle="1" w:styleId="WW8Num48z7">
    <w:name w:val="WW8Num48z7"/>
    <w:rsid w:val="00B20F11"/>
  </w:style>
  <w:style w:type="character" w:customStyle="1" w:styleId="WW8Num48z8">
    <w:name w:val="WW8Num48z8"/>
    <w:rsid w:val="00B20F11"/>
  </w:style>
  <w:style w:type="character" w:customStyle="1" w:styleId="WW8Num49z0">
    <w:name w:val="WW8Num49z0"/>
    <w:rsid w:val="00B20F11"/>
  </w:style>
  <w:style w:type="character" w:customStyle="1" w:styleId="WW8Num49z1">
    <w:name w:val="WW8Num49z1"/>
    <w:rsid w:val="00B20F11"/>
  </w:style>
  <w:style w:type="character" w:customStyle="1" w:styleId="WW8Num49z2">
    <w:name w:val="WW8Num49z2"/>
    <w:rsid w:val="00B20F11"/>
  </w:style>
  <w:style w:type="character" w:customStyle="1" w:styleId="WW8Num49z3">
    <w:name w:val="WW8Num49z3"/>
    <w:rsid w:val="00B20F11"/>
  </w:style>
  <w:style w:type="character" w:customStyle="1" w:styleId="WW8Num49z4">
    <w:name w:val="WW8Num49z4"/>
    <w:rsid w:val="00B20F11"/>
  </w:style>
  <w:style w:type="character" w:customStyle="1" w:styleId="WW8Num49z5">
    <w:name w:val="WW8Num49z5"/>
    <w:rsid w:val="00B20F11"/>
  </w:style>
  <w:style w:type="character" w:customStyle="1" w:styleId="WW8Num49z6">
    <w:name w:val="WW8Num49z6"/>
    <w:rsid w:val="00B20F11"/>
  </w:style>
  <w:style w:type="character" w:customStyle="1" w:styleId="WW8Num49z7">
    <w:name w:val="WW8Num49z7"/>
    <w:rsid w:val="00B20F11"/>
  </w:style>
  <w:style w:type="character" w:customStyle="1" w:styleId="WW8Num49z8">
    <w:name w:val="WW8Num49z8"/>
    <w:rsid w:val="00B20F11"/>
  </w:style>
  <w:style w:type="character" w:customStyle="1" w:styleId="WW8Num50z0">
    <w:name w:val="WW8Num50z0"/>
    <w:rsid w:val="00B20F11"/>
  </w:style>
  <w:style w:type="character" w:customStyle="1" w:styleId="WW8Num50z1">
    <w:name w:val="WW8Num50z1"/>
    <w:rsid w:val="00B20F11"/>
  </w:style>
  <w:style w:type="character" w:customStyle="1" w:styleId="WW8Num50z2">
    <w:name w:val="WW8Num50z2"/>
    <w:rsid w:val="00B20F11"/>
  </w:style>
  <w:style w:type="character" w:customStyle="1" w:styleId="WW8Num50z3">
    <w:name w:val="WW8Num50z3"/>
    <w:rsid w:val="00B20F11"/>
  </w:style>
  <w:style w:type="character" w:customStyle="1" w:styleId="WW8Num50z4">
    <w:name w:val="WW8Num50z4"/>
    <w:rsid w:val="00B20F11"/>
  </w:style>
  <w:style w:type="character" w:customStyle="1" w:styleId="WW8Num50z5">
    <w:name w:val="WW8Num50z5"/>
    <w:rsid w:val="00B20F11"/>
  </w:style>
  <w:style w:type="character" w:customStyle="1" w:styleId="WW8Num50z6">
    <w:name w:val="WW8Num50z6"/>
    <w:rsid w:val="00B20F11"/>
  </w:style>
  <w:style w:type="character" w:customStyle="1" w:styleId="WW8Num50z7">
    <w:name w:val="WW8Num50z7"/>
    <w:rsid w:val="00B20F11"/>
  </w:style>
  <w:style w:type="character" w:customStyle="1" w:styleId="WW8Num50z8">
    <w:name w:val="WW8Num50z8"/>
    <w:rsid w:val="00B20F11"/>
  </w:style>
  <w:style w:type="character" w:customStyle="1" w:styleId="WW8Num51z0">
    <w:name w:val="WW8Num51z0"/>
    <w:rsid w:val="00B20F11"/>
  </w:style>
  <w:style w:type="character" w:customStyle="1" w:styleId="WW8Num51z1">
    <w:name w:val="WW8Num51z1"/>
    <w:rsid w:val="00B20F11"/>
  </w:style>
  <w:style w:type="character" w:customStyle="1" w:styleId="WW8Num51z2">
    <w:name w:val="WW8Num51z2"/>
    <w:rsid w:val="00B20F11"/>
  </w:style>
  <w:style w:type="character" w:customStyle="1" w:styleId="WW8Num51z3">
    <w:name w:val="WW8Num51z3"/>
    <w:rsid w:val="00B20F11"/>
  </w:style>
  <w:style w:type="character" w:customStyle="1" w:styleId="WW8Num51z4">
    <w:name w:val="WW8Num51z4"/>
    <w:rsid w:val="00B20F11"/>
  </w:style>
  <w:style w:type="character" w:customStyle="1" w:styleId="WW8Num51z5">
    <w:name w:val="WW8Num51z5"/>
    <w:rsid w:val="00B20F11"/>
  </w:style>
  <w:style w:type="character" w:customStyle="1" w:styleId="WW8Num51z6">
    <w:name w:val="WW8Num51z6"/>
    <w:rsid w:val="00B20F11"/>
  </w:style>
  <w:style w:type="character" w:customStyle="1" w:styleId="WW8Num51z7">
    <w:name w:val="WW8Num51z7"/>
    <w:rsid w:val="00B20F11"/>
  </w:style>
  <w:style w:type="character" w:customStyle="1" w:styleId="WW8Num51z8">
    <w:name w:val="WW8Num51z8"/>
    <w:rsid w:val="00B20F11"/>
  </w:style>
  <w:style w:type="character" w:customStyle="1" w:styleId="WW8Num52z0">
    <w:name w:val="WW8Num52z0"/>
    <w:rsid w:val="00B20F11"/>
  </w:style>
  <w:style w:type="character" w:customStyle="1" w:styleId="WW8Num52z1">
    <w:name w:val="WW8Num52z1"/>
    <w:rsid w:val="00B20F11"/>
  </w:style>
  <w:style w:type="character" w:customStyle="1" w:styleId="WW8Num52z2">
    <w:name w:val="WW8Num52z2"/>
    <w:rsid w:val="00B20F11"/>
  </w:style>
  <w:style w:type="character" w:customStyle="1" w:styleId="WW8Num52z3">
    <w:name w:val="WW8Num52z3"/>
    <w:rsid w:val="00B20F11"/>
  </w:style>
  <w:style w:type="character" w:customStyle="1" w:styleId="WW8Num52z4">
    <w:name w:val="WW8Num52z4"/>
    <w:rsid w:val="00B20F11"/>
  </w:style>
  <w:style w:type="character" w:customStyle="1" w:styleId="WW8Num52z5">
    <w:name w:val="WW8Num52z5"/>
    <w:rsid w:val="00B20F11"/>
  </w:style>
  <w:style w:type="character" w:customStyle="1" w:styleId="WW8Num52z6">
    <w:name w:val="WW8Num52z6"/>
    <w:rsid w:val="00B20F11"/>
  </w:style>
  <w:style w:type="character" w:customStyle="1" w:styleId="WW8Num52z7">
    <w:name w:val="WW8Num52z7"/>
    <w:rsid w:val="00B20F11"/>
  </w:style>
  <w:style w:type="character" w:customStyle="1" w:styleId="WW8Num52z8">
    <w:name w:val="WW8Num52z8"/>
    <w:rsid w:val="00B20F11"/>
  </w:style>
  <w:style w:type="character" w:customStyle="1" w:styleId="WW8Num53z0">
    <w:name w:val="WW8Num53z0"/>
    <w:rsid w:val="00B20F11"/>
  </w:style>
  <w:style w:type="character" w:customStyle="1" w:styleId="WW8Num53z1">
    <w:name w:val="WW8Num53z1"/>
    <w:rsid w:val="00B20F11"/>
  </w:style>
  <w:style w:type="character" w:customStyle="1" w:styleId="WW8Num53z2">
    <w:name w:val="WW8Num53z2"/>
    <w:rsid w:val="00B20F11"/>
  </w:style>
  <w:style w:type="character" w:customStyle="1" w:styleId="WW8Num53z3">
    <w:name w:val="WW8Num53z3"/>
    <w:rsid w:val="00B20F11"/>
  </w:style>
  <w:style w:type="character" w:customStyle="1" w:styleId="WW8Num53z4">
    <w:name w:val="WW8Num53z4"/>
    <w:rsid w:val="00B20F11"/>
  </w:style>
  <w:style w:type="character" w:customStyle="1" w:styleId="WW8Num53z5">
    <w:name w:val="WW8Num53z5"/>
    <w:rsid w:val="00B20F11"/>
  </w:style>
  <w:style w:type="character" w:customStyle="1" w:styleId="WW8Num53z6">
    <w:name w:val="WW8Num53z6"/>
    <w:rsid w:val="00B20F11"/>
  </w:style>
  <w:style w:type="character" w:customStyle="1" w:styleId="WW8Num53z7">
    <w:name w:val="WW8Num53z7"/>
    <w:rsid w:val="00B20F11"/>
  </w:style>
  <w:style w:type="character" w:customStyle="1" w:styleId="WW8Num53z8">
    <w:name w:val="WW8Num53z8"/>
    <w:rsid w:val="00B20F11"/>
  </w:style>
  <w:style w:type="character" w:customStyle="1" w:styleId="WW8Num54z0">
    <w:name w:val="WW8Num54z0"/>
    <w:rsid w:val="00B20F11"/>
  </w:style>
  <w:style w:type="character" w:customStyle="1" w:styleId="WW8Num54z1">
    <w:name w:val="WW8Num54z1"/>
    <w:rsid w:val="00B20F11"/>
  </w:style>
  <w:style w:type="character" w:customStyle="1" w:styleId="WW8Num54z2">
    <w:name w:val="WW8Num54z2"/>
    <w:rsid w:val="00B20F11"/>
  </w:style>
  <w:style w:type="character" w:customStyle="1" w:styleId="WW8Num54z3">
    <w:name w:val="WW8Num54z3"/>
    <w:rsid w:val="00B20F11"/>
  </w:style>
  <w:style w:type="character" w:customStyle="1" w:styleId="WW8Num54z4">
    <w:name w:val="WW8Num54z4"/>
    <w:rsid w:val="00B20F11"/>
  </w:style>
  <w:style w:type="character" w:customStyle="1" w:styleId="WW8Num54z5">
    <w:name w:val="WW8Num54z5"/>
    <w:rsid w:val="00B20F11"/>
  </w:style>
  <w:style w:type="character" w:customStyle="1" w:styleId="WW8Num54z6">
    <w:name w:val="WW8Num54z6"/>
    <w:rsid w:val="00B20F11"/>
  </w:style>
  <w:style w:type="character" w:customStyle="1" w:styleId="WW8Num54z7">
    <w:name w:val="WW8Num54z7"/>
    <w:rsid w:val="00B20F11"/>
  </w:style>
  <w:style w:type="character" w:customStyle="1" w:styleId="WW8Num54z8">
    <w:name w:val="WW8Num54z8"/>
    <w:rsid w:val="00B20F11"/>
  </w:style>
  <w:style w:type="character" w:customStyle="1" w:styleId="WW8Num55z0">
    <w:name w:val="WW8Num55z0"/>
    <w:rsid w:val="00B20F11"/>
  </w:style>
  <w:style w:type="character" w:customStyle="1" w:styleId="WW8Num55z1">
    <w:name w:val="WW8Num55z1"/>
    <w:rsid w:val="00B20F11"/>
  </w:style>
  <w:style w:type="character" w:customStyle="1" w:styleId="WW8Num55z2">
    <w:name w:val="WW8Num55z2"/>
    <w:rsid w:val="00B20F11"/>
  </w:style>
  <w:style w:type="character" w:customStyle="1" w:styleId="WW8Num55z3">
    <w:name w:val="WW8Num55z3"/>
    <w:rsid w:val="00B20F11"/>
  </w:style>
  <w:style w:type="character" w:customStyle="1" w:styleId="WW8Num55z4">
    <w:name w:val="WW8Num55z4"/>
    <w:rsid w:val="00B20F11"/>
  </w:style>
  <w:style w:type="character" w:customStyle="1" w:styleId="WW8Num55z5">
    <w:name w:val="WW8Num55z5"/>
    <w:rsid w:val="00B20F11"/>
  </w:style>
  <w:style w:type="character" w:customStyle="1" w:styleId="WW8Num55z6">
    <w:name w:val="WW8Num55z6"/>
    <w:rsid w:val="00B20F11"/>
  </w:style>
  <w:style w:type="character" w:customStyle="1" w:styleId="WW8Num55z7">
    <w:name w:val="WW8Num55z7"/>
    <w:rsid w:val="00B20F11"/>
  </w:style>
  <w:style w:type="character" w:customStyle="1" w:styleId="WW8Num55z8">
    <w:name w:val="WW8Num55z8"/>
    <w:rsid w:val="00B20F11"/>
  </w:style>
  <w:style w:type="character" w:customStyle="1" w:styleId="Predvolenpsmoodseku1">
    <w:name w:val="Predvolené písmo odseku1"/>
    <w:rsid w:val="00B20F11"/>
  </w:style>
  <w:style w:type="paragraph" w:styleId="Zoznam">
    <w:name w:val="List"/>
    <w:basedOn w:val="Zkladntext"/>
    <w:rsid w:val="00B20F11"/>
    <w:pPr>
      <w:suppressAutoHyphens/>
      <w:spacing w:after="140" w:line="288" w:lineRule="auto"/>
      <w:jc w:val="left"/>
    </w:pPr>
    <w:rPr>
      <w:rFonts w:ascii="Calibri" w:eastAsia="Calibri" w:hAnsi="Calibri" w:cs="Lucida Sans"/>
      <w:noProof w:val="0"/>
      <w:lang w:eastAsia="zh-CN" w:bidi="hi-IN"/>
    </w:rPr>
  </w:style>
  <w:style w:type="paragraph" w:styleId="Popis">
    <w:name w:val="caption"/>
    <w:basedOn w:val="Normlny"/>
    <w:qFormat/>
    <w:locked/>
    <w:rsid w:val="00B20F11"/>
    <w:pPr>
      <w:suppressLineNumbers/>
      <w:tabs>
        <w:tab w:val="clear" w:pos="2160"/>
        <w:tab w:val="clear" w:pos="2880"/>
        <w:tab w:val="clear" w:pos="4500"/>
      </w:tabs>
      <w:suppressAutoHyphens/>
      <w:spacing w:before="120" w:after="120"/>
    </w:pPr>
    <w:rPr>
      <w:rFonts w:ascii="Calibri" w:eastAsia="Calibri" w:hAnsi="Calibri" w:cs="Lucida Sans"/>
      <w:i/>
      <w:iCs/>
      <w:sz w:val="24"/>
      <w:szCs w:val="24"/>
      <w:lang w:eastAsia="zh-CN" w:bidi="hi-IN"/>
    </w:rPr>
  </w:style>
  <w:style w:type="paragraph" w:customStyle="1" w:styleId="Index">
    <w:name w:val="Index"/>
    <w:basedOn w:val="Normlny"/>
    <w:rsid w:val="00B20F11"/>
    <w:pPr>
      <w:suppressLineNumbers/>
      <w:tabs>
        <w:tab w:val="clear" w:pos="2160"/>
        <w:tab w:val="clear" w:pos="2880"/>
        <w:tab w:val="clear" w:pos="4500"/>
      </w:tabs>
      <w:suppressAutoHyphens/>
    </w:pPr>
    <w:rPr>
      <w:rFonts w:ascii="Calibri" w:eastAsia="Calibri" w:hAnsi="Calibri" w:cs="Lucida Sans"/>
      <w:lang w:eastAsia="zh-CN" w:bidi="hi-IN"/>
    </w:rPr>
  </w:style>
  <w:style w:type="paragraph" w:customStyle="1" w:styleId="Obsahtabuky">
    <w:name w:val="Obsah tabuľky"/>
    <w:basedOn w:val="Normlny"/>
    <w:rsid w:val="00B20F11"/>
    <w:pPr>
      <w:suppressLineNumbers/>
      <w:tabs>
        <w:tab w:val="clear" w:pos="2160"/>
        <w:tab w:val="clear" w:pos="2880"/>
        <w:tab w:val="clear" w:pos="4500"/>
      </w:tabs>
      <w:suppressAutoHyphens/>
    </w:pPr>
    <w:rPr>
      <w:rFonts w:ascii="Calibri" w:eastAsia="Calibri" w:hAnsi="Calibri"/>
      <w:lang w:eastAsia="zh-CN" w:bidi="hi-IN"/>
    </w:rPr>
  </w:style>
  <w:style w:type="paragraph" w:customStyle="1" w:styleId="Nadpistabuky">
    <w:name w:val="Nadpis tabuľky"/>
    <w:basedOn w:val="Obsahtabuky"/>
    <w:rsid w:val="00B20F11"/>
    <w:pPr>
      <w:jc w:val="center"/>
    </w:pPr>
    <w:rPr>
      <w:b/>
      <w:bCs/>
    </w:rPr>
  </w:style>
  <w:style w:type="paragraph" w:styleId="Textvysvetlivky">
    <w:name w:val="endnote text"/>
    <w:basedOn w:val="Normlny"/>
    <w:link w:val="TextvysvetlivkyChar"/>
    <w:uiPriority w:val="99"/>
    <w:semiHidden/>
    <w:unhideWhenUsed/>
    <w:rsid w:val="006E04AC"/>
  </w:style>
  <w:style w:type="character" w:customStyle="1" w:styleId="TextvysvetlivkyChar">
    <w:name w:val="Text vysvetlivky Char"/>
    <w:basedOn w:val="Predvolenpsmoodseku"/>
    <w:link w:val="Textvysvetlivky"/>
    <w:uiPriority w:val="99"/>
    <w:semiHidden/>
    <w:rsid w:val="006E04AC"/>
    <w:rPr>
      <w:rFonts w:ascii="Arial" w:hAnsi="Arial" w:cs="Arial"/>
      <w:sz w:val="20"/>
      <w:szCs w:val="20"/>
      <w:lang w:eastAsia="cs-CZ"/>
    </w:rPr>
  </w:style>
  <w:style w:type="character" w:styleId="Odkaznavysvetlivku">
    <w:name w:val="endnote reference"/>
    <w:basedOn w:val="Predvolenpsmoodseku"/>
    <w:uiPriority w:val="99"/>
    <w:semiHidden/>
    <w:unhideWhenUsed/>
    <w:rsid w:val="006E04AC"/>
    <w:rPr>
      <w:vertAlign w:val="superscript"/>
    </w:rPr>
  </w:style>
  <w:style w:type="character" w:customStyle="1" w:styleId="lbl">
    <w:name w:val="lbl"/>
    <w:basedOn w:val="Predvolenpsmoodseku"/>
    <w:rsid w:val="00EF3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semiHidden="0" w:unhideWhenUsed="0" w:qFormat="1"/>
    <w:lsdException w:name="heading 7" w:locked="1"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header" w:locked="1"/>
    <w:lsdException w:name="caption" w:locked="1" w:uiPriority="0" w:qFormat="1"/>
    <w:lsdException w:name="List"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Indent 2" w:locked="1"/>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680B"/>
    <w:pPr>
      <w:tabs>
        <w:tab w:val="left" w:pos="2160"/>
        <w:tab w:val="left" w:pos="2880"/>
        <w:tab w:val="left" w:pos="4500"/>
      </w:tabs>
    </w:pPr>
    <w:rPr>
      <w:rFonts w:ascii="Arial" w:hAnsi="Arial" w:cs="Arial"/>
      <w:sz w:val="20"/>
      <w:szCs w:val="20"/>
      <w:lang w:eastAsia="cs-CZ"/>
    </w:rPr>
  </w:style>
  <w:style w:type="paragraph" w:styleId="Nadpis1">
    <w:name w:val="heading 1"/>
    <w:basedOn w:val="Normlny"/>
    <w:next w:val="Normlny"/>
    <w:link w:val="Nadpis1Char"/>
    <w:uiPriority w:val="99"/>
    <w:qFormat/>
    <w:rsid w:val="00304C34"/>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304C34"/>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304C34"/>
    <w:pPr>
      <w:keepNext/>
      <w:numPr>
        <w:numId w:val="4"/>
      </w:numPr>
      <w:spacing w:before="400"/>
      <w:jc w:val="both"/>
      <w:outlineLvl w:val="2"/>
    </w:pPr>
    <w:rPr>
      <w:b/>
      <w:bCs/>
      <w:smallCaps/>
    </w:rPr>
  </w:style>
  <w:style w:type="paragraph" w:styleId="Nadpis4">
    <w:name w:val="heading 4"/>
    <w:basedOn w:val="Normlny"/>
    <w:next w:val="Normlny"/>
    <w:link w:val="Nadpis4Char"/>
    <w:uiPriority w:val="99"/>
    <w:qFormat/>
    <w:rsid w:val="00304C34"/>
    <w:pPr>
      <w:keepNext/>
      <w:numPr>
        <w:numId w:val="11"/>
      </w:numPr>
      <w:outlineLvl w:val="3"/>
    </w:pPr>
    <w:rPr>
      <w:b/>
      <w:bCs/>
      <w:smallCaps/>
    </w:rPr>
  </w:style>
  <w:style w:type="paragraph" w:styleId="Nadpis5">
    <w:name w:val="heading 5"/>
    <w:basedOn w:val="Normlny"/>
    <w:next w:val="Normlny"/>
    <w:link w:val="Nadpis5Char"/>
    <w:uiPriority w:val="99"/>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304C34"/>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304C34"/>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304C34"/>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304C34"/>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6A69F4"/>
    <w:rPr>
      <w:rFonts w:ascii="Cambria" w:hAnsi="Cambria" w:cs="Cambria"/>
      <w:b/>
      <w:bCs/>
      <w:kern w:val="32"/>
      <w:sz w:val="32"/>
      <w:szCs w:val="32"/>
      <w:lang w:eastAsia="cs-CZ"/>
    </w:rPr>
  </w:style>
  <w:style w:type="character" w:customStyle="1" w:styleId="Nadpis2Char">
    <w:name w:val="Nadpis 2 Char"/>
    <w:basedOn w:val="Predvolenpsmoodseku"/>
    <w:link w:val="Nadpis2"/>
    <w:uiPriority w:val="99"/>
    <w:semiHidden/>
    <w:locked/>
    <w:rsid w:val="006A69F4"/>
    <w:rPr>
      <w:rFonts w:ascii="Cambria" w:hAnsi="Cambria" w:cs="Cambria"/>
      <w:b/>
      <w:bCs/>
      <w:i/>
      <w:iCs/>
      <w:sz w:val="28"/>
      <w:szCs w:val="28"/>
      <w:lang w:eastAsia="cs-CZ"/>
    </w:rPr>
  </w:style>
  <w:style w:type="character" w:customStyle="1" w:styleId="Nadpis3Char">
    <w:name w:val="Nadpis 3 Char"/>
    <w:basedOn w:val="Predvolenpsmoodseku"/>
    <w:link w:val="Nadpis3"/>
    <w:uiPriority w:val="99"/>
    <w:locked/>
    <w:rsid w:val="006A69F4"/>
    <w:rPr>
      <w:rFonts w:ascii="Arial" w:hAnsi="Arial" w:cs="Arial"/>
      <w:b/>
      <w:bCs/>
      <w:smallCaps/>
      <w:sz w:val="20"/>
      <w:szCs w:val="20"/>
      <w:lang w:eastAsia="cs-CZ"/>
    </w:rPr>
  </w:style>
  <w:style w:type="character" w:customStyle="1" w:styleId="Nadpis4Char">
    <w:name w:val="Nadpis 4 Char"/>
    <w:basedOn w:val="Predvolenpsmoodseku"/>
    <w:link w:val="Nadpis4"/>
    <w:uiPriority w:val="99"/>
    <w:locked/>
    <w:rsid w:val="006517F6"/>
    <w:rPr>
      <w:rFonts w:ascii="Arial" w:hAnsi="Arial" w:cs="Arial"/>
      <w:b/>
      <w:bCs/>
      <w:smallCaps/>
      <w:sz w:val="20"/>
      <w:szCs w:val="20"/>
      <w:lang w:eastAsia="cs-CZ"/>
    </w:rPr>
  </w:style>
  <w:style w:type="character" w:customStyle="1" w:styleId="Nadpis5Char">
    <w:name w:val="Nadpis 5 Char"/>
    <w:basedOn w:val="Predvolenpsmoodseku"/>
    <w:link w:val="Nadpis5"/>
    <w:uiPriority w:val="99"/>
    <w:semiHidden/>
    <w:locked/>
    <w:rsid w:val="006A69F4"/>
    <w:rPr>
      <w:rFonts w:ascii="Calibri" w:hAnsi="Calibri" w:cs="Calibri"/>
      <w:b/>
      <w:bCs/>
      <w:i/>
      <w:iCs/>
      <w:sz w:val="26"/>
      <w:szCs w:val="26"/>
      <w:lang w:eastAsia="cs-CZ"/>
    </w:rPr>
  </w:style>
  <w:style w:type="character" w:customStyle="1" w:styleId="Nadpis6Char">
    <w:name w:val="Nadpis 6 Char"/>
    <w:basedOn w:val="Predvolenpsmoodseku"/>
    <w:link w:val="Nadpis6"/>
    <w:uiPriority w:val="99"/>
    <w:semiHidden/>
    <w:locked/>
    <w:rsid w:val="006A69F4"/>
    <w:rPr>
      <w:rFonts w:ascii="Calibri" w:hAnsi="Calibri" w:cs="Calibri"/>
      <w:b/>
      <w:bCs/>
      <w:sz w:val="22"/>
      <w:szCs w:val="22"/>
      <w:lang w:eastAsia="cs-CZ"/>
    </w:rPr>
  </w:style>
  <w:style w:type="character" w:customStyle="1" w:styleId="Nadpis7Char">
    <w:name w:val="Nadpis 7 Char"/>
    <w:basedOn w:val="Predvolenpsmoodseku"/>
    <w:link w:val="Nadpis7"/>
    <w:uiPriority w:val="99"/>
    <w:locked/>
    <w:rsid w:val="0031460B"/>
    <w:rPr>
      <w:rFonts w:ascii="Arial" w:hAnsi="Arial" w:cs="Arial"/>
      <w:b/>
      <w:bCs/>
      <w:noProof/>
      <w:sz w:val="24"/>
      <w:szCs w:val="24"/>
      <w:u w:val="single"/>
    </w:rPr>
  </w:style>
  <w:style w:type="character" w:customStyle="1" w:styleId="Nadpis8Char">
    <w:name w:val="Nadpis 8 Char"/>
    <w:basedOn w:val="Predvolenpsmoodseku"/>
    <w:link w:val="Nadpis8"/>
    <w:uiPriority w:val="99"/>
    <w:semiHidden/>
    <w:locked/>
    <w:rsid w:val="006A69F4"/>
    <w:rPr>
      <w:rFonts w:ascii="Calibri" w:hAnsi="Calibri" w:cs="Calibri"/>
      <w:i/>
      <w:iCs/>
      <w:sz w:val="24"/>
      <w:szCs w:val="24"/>
      <w:lang w:eastAsia="cs-CZ"/>
    </w:rPr>
  </w:style>
  <w:style w:type="character" w:customStyle="1" w:styleId="Nadpis9Char">
    <w:name w:val="Nadpis 9 Char"/>
    <w:basedOn w:val="Predvolenpsmoodseku"/>
    <w:link w:val="Nadpis9"/>
    <w:uiPriority w:val="99"/>
    <w:semiHidden/>
    <w:locked/>
    <w:rsid w:val="006A69F4"/>
    <w:rPr>
      <w:rFonts w:ascii="Cambria" w:hAnsi="Cambria" w:cs="Cambria"/>
      <w:sz w:val="22"/>
      <w:szCs w:val="22"/>
      <w:lang w:eastAsia="cs-CZ"/>
    </w:rPr>
  </w:style>
  <w:style w:type="paragraph" w:customStyle="1" w:styleId="Normln1">
    <w:name w:val="Normální1"/>
    <w:basedOn w:val="Normlny"/>
    <w:uiPriority w:val="99"/>
    <w:rsid w:val="00304C34"/>
    <w:pPr>
      <w:tabs>
        <w:tab w:val="clear" w:pos="2160"/>
        <w:tab w:val="clear" w:pos="2880"/>
        <w:tab w:val="clear" w:pos="4500"/>
        <w:tab w:val="left" w:pos="4860"/>
      </w:tabs>
      <w:spacing w:before="120"/>
    </w:p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6A69F4"/>
    <w:rPr>
      <w:rFonts w:ascii="Arial" w:hAnsi="Arial" w:cs="Arial"/>
      <w:lang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6A69F4"/>
    <w:rPr>
      <w:rFonts w:ascii="Cambria" w:hAnsi="Cambria" w:cs="Cambria"/>
      <w:b/>
      <w:bCs/>
      <w:kern w:val="28"/>
      <w:sz w:val="32"/>
      <w:szCs w:val="32"/>
      <w:lang w:eastAsia="cs-CZ"/>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locked/>
    <w:rsid w:val="006A69F4"/>
    <w:rPr>
      <w:rFonts w:ascii="Arial" w:hAnsi="Arial" w:cs="Arial"/>
      <w:sz w:val="16"/>
      <w:szCs w:val="16"/>
      <w:lang w:eastAsia="cs-CZ"/>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semiHidden/>
    <w:locked/>
    <w:rsid w:val="006A69F4"/>
    <w:rPr>
      <w:rFonts w:ascii="Arial" w:hAnsi="Arial" w:cs="Arial"/>
      <w:lang w:eastAsia="cs-CZ"/>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uiPriority w:val="99"/>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locked/>
    <w:rsid w:val="00100FB0"/>
    <w:rPr>
      <w:rFonts w:ascii="Arial" w:hAnsi="Arial" w:cs="Arial"/>
      <w:noProof/>
    </w:rPr>
  </w:style>
  <w:style w:type="paragraph" w:styleId="Zkladntext">
    <w:name w:val="Body Text"/>
    <w:basedOn w:val="Normlny"/>
    <w:link w:val="ZkladntextChar"/>
    <w:rsid w:val="00304C34"/>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semiHidden/>
    <w:locked/>
    <w:rsid w:val="006A69F4"/>
    <w:rPr>
      <w:rFonts w:ascii="Arial" w:hAnsi="Arial" w:cs="Arial"/>
      <w:lang w:eastAsia="cs-CZ"/>
    </w:rPr>
  </w:style>
  <w:style w:type="paragraph" w:styleId="Zoznam2">
    <w:name w:val="List 2"/>
    <w:basedOn w:val="Normlny"/>
    <w:uiPriority w:val="99"/>
    <w:rsid w:val="00304C34"/>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locked/>
    <w:rsid w:val="006A69F4"/>
    <w:rPr>
      <w:rFonts w:ascii="Arial" w:hAnsi="Arial" w:cs="Arial"/>
      <w:lang w:eastAsia="cs-CZ"/>
    </w:rPr>
  </w:style>
  <w:style w:type="character" w:styleId="slostrany">
    <w:name w:val="page number"/>
    <w:basedOn w:val="Predvolenpsmoodseku"/>
    <w:uiPriority w:val="99"/>
    <w:rsid w:val="00304C34"/>
    <w:rPr>
      <w:rFonts w:cs="Times New Roman"/>
    </w:rPr>
  </w:style>
  <w:style w:type="paragraph" w:styleId="Zarkazkladnhotextu3">
    <w:name w:val="Body Text Indent 3"/>
    <w:basedOn w:val="Normlny"/>
    <w:link w:val="Zarkazkladnhotextu3Char"/>
    <w:uiPriority w:val="99"/>
    <w:rsid w:val="00304C34"/>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locked/>
    <w:rsid w:val="006A69F4"/>
    <w:rPr>
      <w:rFonts w:ascii="Arial" w:hAnsi="Arial" w:cs="Arial"/>
      <w:sz w:val="16"/>
      <w:szCs w:val="16"/>
      <w:lang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semiHidden/>
    <w:locked/>
    <w:rsid w:val="006A69F4"/>
    <w:rPr>
      <w:rFonts w:ascii="Arial" w:hAnsi="Arial" w:cs="Arial"/>
      <w:lang w:eastAsia="cs-CZ"/>
    </w:rPr>
  </w:style>
  <w:style w:type="paragraph" w:customStyle="1" w:styleId="Annexetitle">
    <w:name w:val="Annexe_title"/>
    <w:basedOn w:val="Nadpis1"/>
    <w:next w:val="Normlny"/>
    <w:autoRedefine/>
    <w:uiPriority w:val="99"/>
    <w:rsid w:val="00AE0CDB"/>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A69F4"/>
    <w:rPr>
      <w:rFonts w:cs="Times New Roman"/>
      <w:sz w:val="2"/>
      <w:szCs w:val="2"/>
      <w:lang w:eastAsia="cs-CZ"/>
    </w:rPr>
  </w:style>
  <w:style w:type="paragraph" w:styleId="Odsekzoznamu">
    <w:name w:val="List Paragraph"/>
    <w:aliases w:val="body,Odsek zoznamu2,List Paragraph,ODRAZKY PRVA UROVEN"/>
    <w:basedOn w:val="Normlny"/>
    <w:link w:val="OdsekzoznamuChar"/>
    <w:uiPriority w:val="34"/>
    <w:qFormat/>
    <w:rsid w:val="00C90BE9"/>
    <w:pPr>
      <w:ind w:left="708"/>
    </w:pPr>
  </w:style>
  <w:style w:type="paragraph" w:customStyle="1" w:styleId="CharChar1CharCharCharCharChar">
    <w:name w:val="Char Char1 Char Char Char Char Char"/>
    <w:basedOn w:val="Normlny"/>
    <w:uiPriority w:val="99"/>
    <w:rsid w:val="00A2072B"/>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AE0CDB"/>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iPriority w:val="99"/>
    <w:rsid w:val="00100FB0"/>
    <w:pPr>
      <w:tabs>
        <w:tab w:val="left" w:pos="2160"/>
        <w:tab w:val="left" w:pos="2880"/>
        <w:tab w:val="left" w:pos="4500"/>
      </w:tabs>
      <w:spacing w:after="120"/>
      <w:ind w:left="283" w:firstLine="210"/>
    </w:pPr>
    <w:rPr>
      <w:noProof w:val="0"/>
      <w:lang w:eastAsia="cs-CZ"/>
    </w:rPr>
  </w:style>
  <w:style w:type="character" w:customStyle="1" w:styleId="BodyTextFirstIndent2Char">
    <w:name w:val="Body Text First Indent 2 Char"/>
    <w:basedOn w:val="ZarkazkladnhotextuChar"/>
    <w:uiPriority w:val="99"/>
    <w:semiHidden/>
    <w:rsid w:val="006A69F4"/>
    <w:rPr>
      <w:rFonts w:ascii="Arial" w:hAnsi="Arial" w:cs="Arial"/>
      <w:noProof/>
      <w:lang w:eastAsia="cs-CZ"/>
    </w:rPr>
  </w:style>
  <w:style w:type="character" w:customStyle="1" w:styleId="Prvzarkazkladnhotextu2Char">
    <w:name w:val="Prvá zarážka základného textu 2 Char"/>
    <w:basedOn w:val="ZarkazkladnhotextuChar"/>
    <w:link w:val="Prvzarkazkladnhotextu2"/>
    <w:uiPriority w:val="99"/>
    <w:locked/>
    <w:rsid w:val="00100FB0"/>
    <w:rPr>
      <w:rFonts w:ascii="Arial" w:hAnsi="Arial" w:cs="Arial"/>
      <w:noProof/>
    </w:rPr>
  </w:style>
  <w:style w:type="character" w:customStyle="1" w:styleId="OdsekzoznamuChar">
    <w:name w:val="Odsek zoznamu Char"/>
    <w:aliases w:val="body Char,Odsek zoznamu2 Char,List Paragraph Char,ODRAZKY PRVA UROVEN Char"/>
    <w:link w:val="Odsekzoznamu"/>
    <w:uiPriority w:val="34"/>
    <w:qFormat/>
    <w:locked/>
    <w:rsid w:val="00707FED"/>
    <w:rPr>
      <w:rFonts w:ascii="Arial" w:hAnsi="Arial" w:cs="Arial"/>
      <w:lang w:eastAsia="cs-CZ"/>
    </w:rPr>
  </w:style>
  <w:style w:type="paragraph" w:styleId="Textkomentra">
    <w:name w:val="annotation text"/>
    <w:basedOn w:val="Normlny"/>
    <w:link w:val="TextkomentraChar"/>
    <w:uiPriority w:val="99"/>
    <w:rsid w:val="008118EC"/>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uiPriority w:val="99"/>
    <w:locked/>
    <w:rsid w:val="008118EC"/>
    <w:rPr>
      <w:rFonts w:ascii="Arial" w:hAnsi="Arial" w:cs="Arial"/>
      <w:b/>
      <w:bCs/>
      <w:smallCaps/>
      <w:lang w:eastAsia="en-US"/>
    </w:rPr>
  </w:style>
  <w:style w:type="character" w:styleId="Odkaznakomentr">
    <w:name w:val="annotation reference"/>
    <w:basedOn w:val="Predvolenpsmoodseku"/>
    <w:uiPriority w:val="99"/>
    <w:semiHidden/>
    <w:rsid w:val="00A46456"/>
    <w:rPr>
      <w:rFonts w:cs="Times New Roman"/>
      <w:sz w:val="16"/>
      <w:szCs w:val="16"/>
    </w:rPr>
  </w:style>
  <w:style w:type="paragraph" w:styleId="Predmetkomentra">
    <w:name w:val="annotation subject"/>
    <w:basedOn w:val="Textkomentra"/>
    <w:next w:val="Textkomentra"/>
    <w:link w:val="PredmetkomentraChar"/>
    <w:uiPriority w:val="99"/>
    <w:semiHidden/>
    <w:rsid w:val="00A46456"/>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locked/>
    <w:rsid w:val="00A46456"/>
    <w:rPr>
      <w:rFonts w:ascii="Arial" w:hAnsi="Arial" w:cs="Arial"/>
      <w:b/>
      <w:bCs/>
      <w:smallCaps/>
      <w:lang w:eastAsia="cs-CZ"/>
    </w:rPr>
  </w:style>
  <w:style w:type="paragraph" w:customStyle="1" w:styleId="Styl1">
    <w:name w:val="Styl1"/>
    <w:basedOn w:val="Normlny"/>
    <w:uiPriority w:val="99"/>
    <w:rsid w:val="00FE3402"/>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FE3402"/>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01614A"/>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01614A"/>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01614A"/>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995931"/>
    <w:rPr>
      <w:rFonts w:cs="Times New Roman"/>
      <w:color w:val="800080"/>
      <w:u w:val="single"/>
    </w:rPr>
  </w:style>
  <w:style w:type="character" w:customStyle="1" w:styleId="FontStyle60">
    <w:name w:val="Font Style60"/>
    <w:basedOn w:val="Predvolenpsmoodseku"/>
    <w:uiPriority w:val="99"/>
    <w:rsid w:val="00E81EA1"/>
    <w:rPr>
      <w:rFonts w:ascii="Times New Roman" w:hAnsi="Times New Roman" w:cs="Times New Roman"/>
      <w:color w:val="000000"/>
      <w:sz w:val="20"/>
      <w:szCs w:val="20"/>
    </w:rPr>
  </w:style>
  <w:style w:type="paragraph" w:customStyle="1" w:styleId="Nadpis">
    <w:name w:val="Nadpis"/>
    <w:basedOn w:val="Normlny"/>
    <w:next w:val="Normlny"/>
    <w:rsid w:val="002D741A"/>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E9043F"/>
    <w:rPr>
      <w:rFonts w:cs="Times New Roman"/>
    </w:rPr>
  </w:style>
  <w:style w:type="paragraph" w:styleId="Revzia">
    <w:name w:val="Revision"/>
    <w:hidden/>
    <w:uiPriority w:val="99"/>
    <w:semiHidden/>
    <w:rsid w:val="00210EFB"/>
    <w:rPr>
      <w:rFonts w:ascii="Arial" w:hAnsi="Arial" w:cs="Arial"/>
      <w:sz w:val="20"/>
      <w:szCs w:val="20"/>
      <w:lang w:eastAsia="cs-CZ"/>
    </w:rPr>
  </w:style>
  <w:style w:type="paragraph" w:styleId="Normlnysozarkami">
    <w:name w:val="Normal Indent"/>
    <w:basedOn w:val="Normlny"/>
    <w:uiPriority w:val="99"/>
    <w:rsid w:val="00C02449"/>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981C96"/>
    <w:rPr>
      <w:rFonts w:cs="Times New Roman"/>
      <w:i/>
      <w:iCs/>
    </w:rPr>
  </w:style>
  <w:style w:type="character" w:customStyle="1" w:styleId="A6">
    <w:name w:val="A6"/>
    <w:rsid w:val="00400C0F"/>
    <w:rPr>
      <w:rFonts w:cs="Times New Roman"/>
      <w:color w:val="000000"/>
      <w:sz w:val="18"/>
      <w:szCs w:val="18"/>
    </w:rPr>
  </w:style>
  <w:style w:type="paragraph" w:styleId="Obyajntext">
    <w:name w:val="Plain Text"/>
    <w:basedOn w:val="Normlny"/>
    <w:link w:val="ObyajntextChar"/>
    <w:rsid w:val="00F27CE1"/>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locked/>
    <w:rsid w:val="00F27CE1"/>
    <w:rPr>
      <w:rFonts w:ascii="Consolas" w:eastAsia="Times New Roman" w:hAnsi="Consolas" w:cs="Consolas"/>
      <w:sz w:val="21"/>
      <w:szCs w:val="21"/>
      <w:lang w:eastAsia="en-US"/>
    </w:rPr>
  </w:style>
  <w:style w:type="paragraph" w:styleId="Bezriadkovania">
    <w:name w:val="No Spacing"/>
    <w:link w:val="BezriadkovaniaChar"/>
    <w:uiPriority w:val="1"/>
    <w:qFormat/>
    <w:rsid w:val="00867C78"/>
    <w:rPr>
      <w:rFonts w:ascii="Calibri" w:hAnsi="Calibri" w:cs="Calibri"/>
      <w:lang w:eastAsia="en-US"/>
    </w:rPr>
  </w:style>
  <w:style w:type="paragraph" w:customStyle="1" w:styleId="NormalOdskok">
    <w:name w:val="Normal Odskok"/>
    <w:basedOn w:val="Normlny"/>
    <w:uiPriority w:val="99"/>
    <w:rsid w:val="00DF2306"/>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D69B9"/>
    <w:pPr>
      <w:numPr>
        <w:numId w:val="5"/>
      </w:numPr>
    </w:pPr>
  </w:style>
  <w:style w:type="character" w:customStyle="1" w:styleId="ra">
    <w:name w:val="ra"/>
    <w:rsid w:val="00C41AAF"/>
  </w:style>
  <w:style w:type="paragraph" w:customStyle="1" w:styleId="Bullet">
    <w:name w:val="Bullet"/>
    <w:basedOn w:val="Normlny"/>
    <w:rsid w:val="00C41AAF"/>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C41AAF"/>
  </w:style>
  <w:style w:type="character" w:customStyle="1" w:styleId="marker">
    <w:name w:val="marker"/>
    <w:rsid w:val="00C41AAF"/>
  </w:style>
  <w:style w:type="character" w:styleId="Siln">
    <w:name w:val="Strong"/>
    <w:basedOn w:val="Predvolenpsmoodseku"/>
    <w:uiPriority w:val="22"/>
    <w:qFormat/>
    <w:locked/>
    <w:rsid w:val="00C522ED"/>
    <w:rPr>
      <w:b/>
      <w:bCs/>
    </w:rPr>
  </w:style>
  <w:style w:type="paragraph" w:customStyle="1" w:styleId="CharCharCharCharCharCharCharCharCharCharChar">
    <w:name w:val="Char Char Char Char Char Char Char Char Char Char Char"/>
    <w:basedOn w:val="Normlny"/>
    <w:rsid w:val="00342952"/>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nhideWhenUsed/>
    <w:rsid w:val="00994BAC"/>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994BAC"/>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994BAC"/>
    <w:pPr>
      <w:tabs>
        <w:tab w:val="clear" w:pos="2160"/>
        <w:tab w:val="clear" w:pos="2880"/>
        <w:tab w:val="clear" w:pos="4500"/>
      </w:tabs>
    </w:pPr>
    <w:rPr>
      <w:rFonts w:ascii="Times New Roman" w:hAnsi="Times New Roman" w:cs="Times New Roman"/>
      <w:sz w:val="24"/>
      <w:lang w:eastAsia="en-US"/>
    </w:rPr>
  </w:style>
  <w:style w:type="paragraph" w:customStyle="1" w:styleId="Default">
    <w:name w:val="Default"/>
    <w:rsid w:val="007D0EEE"/>
    <w:pPr>
      <w:autoSpaceDE w:val="0"/>
      <w:autoSpaceDN w:val="0"/>
      <w:adjustRightInd w:val="0"/>
    </w:pPr>
    <w:rPr>
      <w:rFonts w:ascii="Arial" w:hAnsi="Arial" w:cs="Arial"/>
      <w:color w:val="000000"/>
      <w:sz w:val="24"/>
      <w:szCs w:val="24"/>
    </w:rPr>
  </w:style>
  <w:style w:type="table" w:styleId="Mriekatabuky">
    <w:name w:val="Table Grid"/>
    <w:basedOn w:val="Normlnatabuka"/>
    <w:uiPriority w:val="59"/>
    <w:locked/>
    <w:rsid w:val="007671F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00">
    <w:name w:val="text_100"/>
    <w:basedOn w:val="Predvolenpsmoodseku"/>
    <w:rsid w:val="00A26A49"/>
  </w:style>
  <w:style w:type="paragraph" w:customStyle="1" w:styleId="ColorfulList-Accent11">
    <w:name w:val="Colorful List - Accent 11"/>
    <w:basedOn w:val="Normlny"/>
    <w:qFormat/>
    <w:rsid w:val="005A74B1"/>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Nzev">
    <w:name w:val="Název"/>
    <w:basedOn w:val="Normlny"/>
    <w:rsid w:val="005A74B1"/>
    <w:pPr>
      <w:widowControl w:val="0"/>
      <w:tabs>
        <w:tab w:val="clear" w:pos="2160"/>
        <w:tab w:val="clear" w:pos="2880"/>
        <w:tab w:val="clear" w:pos="4500"/>
      </w:tabs>
      <w:suppressAutoHyphens/>
      <w:spacing w:line="100" w:lineRule="atLeast"/>
      <w:jc w:val="center"/>
    </w:pPr>
    <w:rPr>
      <w:rFonts w:ascii="Tahoma" w:hAnsi="Tahoma" w:cs="Times New Roman"/>
      <w:color w:val="000000"/>
      <w:sz w:val="36"/>
      <w:szCs w:val="36"/>
      <w:lang w:val="en-US"/>
    </w:rPr>
  </w:style>
  <w:style w:type="character" w:customStyle="1" w:styleId="st1">
    <w:name w:val="st1"/>
    <w:rsid w:val="005A74B1"/>
  </w:style>
  <w:style w:type="character" w:customStyle="1" w:styleId="longtext">
    <w:name w:val="long_text"/>
    <w:rsid w:val="00730D69"/>
  </w:style>
  <w:style w:type="character" w:styleId="Textzstupnhosymbolu">
    <w:name w:val="Placeholder Text"/>
    <w:basedOn w:val="Predvolenpsmoodseku"/>
    <w:uiPriority w:val="99"/>
    <w:semiHidden/>
    <w:rsid w:val="005A7D37"/>
    <w:rPr>
      <w:color w:val="808080"/>
    </w:rPr>
  </w:style>
  <w:style w:type="paragraph" w:customStyle="1" w:styleId="ListParagraph2">
    <w:name w:val="List Paragraph2"/>
    <w:basedOn w:val="Normlny"/>
    <w:rsid w:val="00CC303C"/>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character" w:customStyle="1" w:styleId="BezriadkovaniaChar">
    <w:name w:val="Bez riadkovania Char"/>
    <w:link w:val="Bezriadkovania"/>
    <w:uiPriority w:val="1"/>
    <w:rsid w:val="007D5CE0"/>
    <w:rPr>
      <w:rFonts w:ascii="Calibri" w:hAnsi="Calibri" w:cs="Calibri"/>
      <w:lang w:eastAsia="en-US"/>
    </w:rPr>
  </w:style>
  <w:style w:type="character" w:customStyle="1" w:styleId="iadne">
    <w:name w:val="Žiadne"/>
    <w:rsid w:val="00EF275A"/>
  </w:style>
  <w:style w:type="numbering" w:customStyle="1" w:styleId="Importovantl2">
    <w:name w:val="Importovaný štýl 2"/>
    <w:rsid w:val="00EF275A"/>
    <w:pPr>
      <w:numPr>
        <w:numId w:val="26"/>
      </w:numPr>
    </w:pPr>
  </w:style>
  <w:style w:type="paragraph" w:customStyle="1" w:styleId="Zkladntext210">
    <w:name w:val="Základní text 21"/>
    <w:basedOn w:val="Normlny"/>
    <w:rsid w:val="000B192D"/>
    <w:pPr>
      <w:tabs>
        <w:tab w:val="clear" w:pos="2160"/>
        <w:tab w:val="clear" w:pos="2880"/>
        <w:tab w:val="clear" w:pos="4500"/>
      </w:tabs>
      <w:suppressAutoHyphens/>
    </w:pPr>
    <w:rPr>
      <w:kern w:val="2"/>
      <w:lang w:eastAsia="ar-SA"/>
    </w:rPr>
  </w:style>
  <w:style w:type="character" w:customStyle="1" w:styleId="Nzov1">
    <w:name w:val="Názov1"/>
    <w:basedOn w:val="Predvolenpsmoodseku"/>
    <w:rsid w:val="00840804"/>
  </w:style>
  <w:style w:type="character" w:customStyle="1" w:styleId="WW8Num1z0">
    <w:name w:val="WW8Num1z0"/>
    <w:rsid w:val="00B20F11"/>
  </w:style>
  <w:style w:type="character" w:customStyle="1" w:styleId="WW8Num1z1">
    <w:name w:val="WW8Num1z1"/>
    <w:rsid w:val="00B20F11"/>
  </w:style>
  <w:style w:type="character" w:customStyle="1" w:styleId="WW8Num1z2">
    <w:name w:val="WW8Num1z2"/>
    <w:rsid w:val="00B20F11"/>
  </w:style>
  <w:style w:type="character" w:customStyle="1" w:styleId="WW8Num1z3">
    <w:name w:val="WW8Num1z3"/>
    <w:rsid w:val="00B20F11"/>
  </w:style>
  <w:style w:type="character" w:customStyle="1" w:styleId="WW8Num1z4">
    <w:name w:val="WW8Num1z4"/>
    <w:rsid w:val="00B20F11"/>
  </w:style>
  <w:style w:type="character" w:customStyle="1" w:styleId="WW8Num1z5">
    <w:name w:val="WW8Num1z5"/>
    <w:rsid w:val="00B20F11"/>
  </w:style>
  <w:style w:type="character" w:customStyle="1" w:styleId="WW8Num1z6">
    <w:name w:val="WW8Num1z6"/>
    <w:rsid w:val="00B20F11"/>
  </w:style>
  <w:style w:type="character" w:customStyle="1" w:styleId="WW8Num1z7">
    <w:name w:val="WW8Num1z7"/>
    <w:rsid w:val="00B20F11"/>
  </w:style>
  <w:style w:type="character" w:customStyle="1" w:styleId="WW8Num1z8">
    <w:name w:val="WW8Num1z8"/>
    <w:rsid w:val="00B20F11"/>
  </w:style>
  <w:style w:type="character" w:customStyle="1" w:styleId="WW8Num2z0">
    <w:name w:val="WW8Num2z0"/>
    <w:rsid w:val="00B20F11"/>
  </w:style>
  <w:style w:type="character" w:customStyle="1" w:styleId="WW8Num2z1">
    <w:name w:val="WW8Num2z1"/>
    <w:rsid w:val="00B20F11"/>
  </w:style>
  <w:style w:type="character" w:customStyle="1" w:styleId="WW8Num2z2">
    <w:name w:val="WW8Num2z2"/>
    <w:rsid w:val="00B20F11"/>
  </w:style>
  <w:style w:type="character" w:customStyle="1" w:styleId="WW8Num2z3">
    <w:name w:val="WW8Num2z3"/>
    <w:rsid w:val="00B20F11"/>
  </w:style>
  <w:style w:type="character" w:customStyle="1" w:styleId="WW8Num2z4">
    <w:name w:val="WW8Num2z4"/>
    <w:rsid w:val="00B20F11"/>
  </w:style>
  <w:style w:type="character" w:customStyle="1" w:styleId="WW8Num2z5">
    <w:name w:val="WW8Num2z5"/>
    <w:rsid w:val="00B20F11"/>
  </w:style>
  <w:style w:type="character" w:customStyle="1" w:styleId="WW8Num2z6">
    <w:name w:val="WW8Num2z6"/>
    <w:rsid w:val="00B20F11"/>
  </w:style>
  <w:style w:type="character" w:customStyle="1" w:styleId="WW8Num2z7">
    <w:name w:val="WW8Num2z7"/>
    <w:rsid w:val="00B20F11"/>
  </w:style>
  <w:style w:type="character" w:customStyle="1" w:styleId="WW8Num2z8">
    <w:name w:val="WW8Num2z8"/>
    <w:rsid w:val="00B20F11"/>
  </w:style>
  <w:style w:type="character" w:customStyle="1" w:styleId="WW8Num3z0">
    <w:name w:val="WW8Num3z0"/>
    <w:rsid w:val="00B20F11"/>
  </w:style>
  <w:style w:type="character" w:customStyle="1" w:styleId="WW8Num3z1">
    <w:name w:val="WW8Num3z1"/>
    <w:rsid w:val="00B20F11"/>
  </w:style>
  <w:style w:type="character" w:customStyle="1" w:styleId="WW8Num3z2">
    <w:name w:val="WW8Num3z2"/>
    <w:rsid w:val="00B20F11"/>
  </w:style>
  <w:style w:type="character" w:customStyle="1" w:styleId="WW8Num3z3">
    <w:name w:val="WW8Num3z3"/>
    <w:rsid w:val="00B20F11"/>
  </w:style>
  <w:style w:type="character" w:customStyle="1" w:styleId="WW8Num3z4">
    <w:name w:val="WW8Num3z4"/>
    <w:rsid w:val="00B20F11"/>
  </w:style>
  <w:style w:type="character" w:customStyle="1" w:styleId="WW8Num3z5">
    <w:name w:val="WW8Num3z5"/>
    <w:rsid w:val="00B20F11"/>
  </w:style>
  <w:style w:type="character" w:customStyle="1" w:styleId="WW8Num3z6">
    <w:name w:val="WW8Num3z6"/>
    <w:rsid w:val="00B20F11"/>
  </w:style>
  <w:style w:type="character" w:customStyle="1" w:styleId="WW8Num3z7">
    <w:name w:val="WW8Num3z7"/>
    <w:rsid w:val="00B20F11"/>
  </w:style>
  <w:style w:type="character" w:customStyle="1" w:styleId="WW8Num3z8">
    <w:name w:val="WW8Num3z8"/>
    <w:rsid w:val="00B20F11"/>
  </w:style>
  <w:style w:type="character" w:customStyle="1" w:styleId="WW8Num4z0">
    <w:name w:val="WW8Num4z0"/>
    <w:rsid w:val="00B20F11"/>
  </w:style>
  <w:style w:type="character" w:customStyle="1" w:styleId="WW8Num4z1">
    <w:name w:val="WW8Num4z1"/>
    <w:rsid w:val="00B20F11"/>
  </w:style>
  <w:style w:type="character" w:customStyle="1" w:styleId="WW8Num4z2">
    <w:name w:val="WW8Num4z2"/>
    <w:rsid w:val="00B20F11"/>
  </w:style>
  <w:style w:type="character" w:customStyle="1" w:styleId="WW8Num4z3">
    <w:name w:val="WW8Num4z3"/>
    <w:rsid w:val="00B20F11"/>
  </w:style>
  <w:style w:type="character" w:customStyle="1" w:styleId="WW8Num4z4">
    <w:name w:val="WW8Num4z4"/>
    <w:rsid w:val="00B20F11"/>
  </w:style>
  <w:style w:type="character" w:customStyle="1" w:styleId="WW8Num4z5">
    <w:name w:val="WW8Num4z5"/>
    <w:rsid w:val="00B20F11"/>
  </w:style>
  <w:style w:type="character" w:customStyle="1" w:styleId="WW8Num4z6">
    <w:name w:val="WW8Num4z6"/>
    <w:rsid w:val="00B20F11"/>
  </w:style>
  <w:style w:type="character" w:customStyle="1" w:styleId="WW8Num4z7">
    <w:name w:val="WW8Num4z7"/>
    <w:rsid w:val="00B20F11"/>
  </w:style>
  <w:style w:type="character" w:customStyle="1" w:styleId="WW8Num4z8">
    <w:name w:val="WW8Num4z8"/>
    <w:rsid w:val="00B20F11"/>
  </w:style>
  <w:style w:type="character" w:customStyle="1" w:styleId="WW8Num5z0">
    <w:name w:val="WW8Num5z0"/>
    <w:rsid w:val="00B20F11"/>
  </w:style>
  <w:style w:type="character" w:customStyle="1" w:styleId="WW8Num5z1">
    <w:name w:val="WW8Num5z1"/>
    <w:rsid w:val="00B20F11"/>
  </w:style>
  <w:style w:type="character" w:customStyle="1" w:styleId="WW8Num5z2">
    <w:name w:val="WW8Num5z2"/>
    <w:rsid w:val="00B20F11"/>
  </w:style>
  <w:style w:type="character" w:customStyle="1" w:styleId="WW8Num5z3">
    <w:name w:val="WW8Num5z3"/>
    <w:rsid w:val="00B20F11"/>
  </w:style>
  <w:style w:type="character" w:customStyle="1" w:styleId="WW8Num5z4">
    <w:name w:val="WW8Num5z4"/>
    <w:rsid w:val="00B20F11"/>
  </w:style>
  <w:style w:type="character" w:customStyle="1" w:styleId="WW8Num5z5">
    <w:name w:val="WW8Num5z5"/>
    <w:rsid w:val="00B20F11"/>
  </w:style>
  <w:style w:type="character" w:customStyle="1" w:styleId="WW8Num5z6">
    <w:name w:val="WW8Num5z6"/>
    <w:rsid w:val="00B20F11"/>
  </w:style>
  <w:style w:type="character" w:customStyle="1" w:styleId="WW8Num5z7">
    <w:name w:val="WW8Num5z7"/>
    <w:rsid w:val="00B20F11"/>
  </w:style>
  <w:style w:type="character" w:customStyle="1" w:styleId="WW8Num5z8">
    <w:name w:val="WW8Num5z8"/>
    <w:rsid w:val="00B20F11"/>
  </w:style>
  <w:style w:type="character" w:customStyle="1" w:styleId="WW8Num6z0">
    <w:name w:val="WW8Num6z0"/>
    <w:rsid w:val="00B20F11"/>
  </w:style>
  <w:style w:type="character" w:customStyle="1" w:styleId="WW8Num6z1">
    <w:name w:val="WW8Num6z1"/>
    <w:rsid w:val="00B20F11"/>
  </w:style>
  <w:style w:type="character" w:customStyle="1" w:styleId="WW8Num6z2">
    <w:name w:val="WW8Num6z2"/>
    <w:rsid w:val="00B20F11"/>
  </w:style>
  <w:style w:type="character" w:customStyle="1" w:styleId="WW8Num6z3">
    <w:name w:val="WW8Num6z3"/>
    <w:rsid w:val="00B20F11"/>
  </w:style>
  <w:style w:type="character" w:customStyle="1" w:styleId="WW8Num6z4">
    <w:name w:val="WW8Num6z4"/>
    <w:rsid w:val="00B20F11"/>
  </w:style>
  <w:style w:type="character" w:customStyle="1" w:styleId="WW8Num6z5">
    <w:name w:val="WW8Num6z5"/>
    <w:rsid w:val="00B20F11"/>
  </w:style>
  <w:style w:type="character" w:customStyle="1" w:styleId="WW8Num6z6">
    <w:name w:val="WW8Num6z6"/>
    <w:rsid w:val="00B20F11"/>
  </w:style>
  <w:style w:type="character" w:customStyle="1" w:styleId="WW8Num6z7">
    <w:name w:val="WW8Num6z7"/>
    <w:rsid w:val="00B20F11"/>
  </w:style>
  <w:style w:type="character" w:customStyle="1" w:styleId="WW8Num6z8">
    <w:name w:val="WW8Num6z8"/>
    <w:rsid w:val="00B20F11"/>
  </w:style>
  <w:style w:type="character" w:customStyle="1" w:styleId="WW8Num7z0">
    <w:name w:val="WW8Num7z0"/>
    <w:rsid w:val="00B20F11"/>
  </w:style>
  <w:style w:type="character" w:customStyle="1" w:styleId="WW8Num7z1">
    <w:name w:val="WW8Num7z1"/>
    <w:rsid w:val="00B20F11"/>
  </w:style>
  <w:style w:type="character" w:customStyle="1" w:styleId="WW8Num7z2">
    <w:name w:val="WW8Num7z2"/>
    <w:rsid w:val="00B20F11"/>
  </w:style>
  <w:style w:type="character" w:customStyle="1" w:styleId="WW8Num7z3">
    <w:name w:val="WW8Num7z3"/>
    <w:rsid w:val="00B20F11"/>
  </w:style>
  <w:style w:type="character" w:customStyle="1" w:styleId="WW8Num7z4">
    <w:name w:val="WW8Num7z4"/>
    <w:rsid w:val="00B20F11"/>
  </w:style>
  <w:style w:type="character" w:customStyle="1" w:styleId="WW8Num7z5">
    <w:name w:val="WW8Num7z5"/>
    <w:rsid w:val="00B20F11"/>
  </w:style>
  <w:style w:type="character" w:customStyle="1" w:styleId="WW8Num7z6">
    <w:name w:val="WW8Num7z6"/>
    <w:rsid w:val="00B20F11"/>
  </w:style>
  <w:style w:type="character" w:customStyle="1" w:styleId="WW8Num7z7">
    <w:name w:val="WW8Num7z7"/>
    <w:rsid w:val="00B20F11"/>
  </w:style>
  <w:style w:type="character" w:customStyle="1" w:styleId="WW8Num7z8">
    <w:name w:val="WW8Num7z8"/>
    <w:rsid w:val="00B20F11"/>
  </w:style>
  <w:style w:type="character" w:customStyle="1" w:styleId="WW8Num8z0">
    <w:name w:val="WW8Num8z0"/>
    <w:rsid w:val="00B20F11"/>
  </w:style>
  <w:style w:type="character" w:customStyle="1" w:styleId="WW8Num8z1">
    <w:name w:val="WW8Num8z1"/>
    <w:rsid w:val="00B20F11"/>
  </w:style>
  <w:style w:type="character" w:customStyle="1" w:styleId="WW8Num8z2">
    <w:name w:val="WW8Num8z2"/>
    <w:rsid w:val="00B20F11"/>
  </w:style>
  <w:style w:type="character" w:customStyle="1" w:styleId="WW8Num8z3">
    <w:name w:val="WW8Num8z3"/>
    <w:rsid w:val="00B20F11"/>
  </w:style>
  <w:style w:type="character" w:customStyle="1" w:styleId="WW8Num8z4">
    <w:name w:val="WW8Num8z4"/>
    <w:rsid w:val="00B20F11"/>
  </w:style>
  <w:style w:type="character" w:customStyle="1" w:styleId="WW8Num8z5">
    <w:name w:val="WW8Num8z5"/>
    <w:rsid w:val="00B20F11"/>
  </w:style>
  <w:style w:type="character" w:customStyle="1" w:styleId="WW8Num8z6">
    <w:name w:val="WW8Num8z6"/>
    <w:rsid w:val="00B20F11"/>
  </w:style>
  <w:style w:type="character" w:customStyle="1" w:styleId="WW8Num8z7">
    <w:name w:val="WW8Num8z7"/>
    <w:rsid w:val="00B20F11"/>
  </w:style>
  <w:style w:type="character" w:customStyle="1" w:styleId="WW8Num8z8">
    <w:name w:val="WW8Num8z8"/>
    <w:rsid w:val="00B20F11"/>
  </w:style>
  <w:style w:type="character" w:customStyle="1" w:styleId="WW8Num9z0">
    <w:name w:val="WW8Num9z0"/>
    <w:rsid w:val="00B20F11"/>
  </w:style>
  <w:style w:type="character" w:customStyle="1" w:styleId="WW8Num9z1">
    <w:name w:val="WW8Num9z1"/>
    <w:rsid w:val="00B20F11"/>
  </w:style>
  <w:style w:type="character" w:customStyle="1" w:styleId="WW8Num9z2">
    <w:name w:val="WW8Num9z2"/>
    <w:rsid w:val="00B20F11"/>
  </w:style>
  <w:style w:type="character" w:customStyle="1" w:styleId="WW8Num9z3">
    <w:name w:val="WW8Num9z3"/>
    <w:rsid w:val="00B20F11"/>
  </w:style>
  <w:style w:type="character" w:customStyle="1" w:styleId="WW8Num9z4">
    <w:name w:val="WW8Num9z4"/>
    <w:rsid w:val="00B20F11"/>
  </w:style>
  <w:style w:type="character" w:customStyle="1" w:styleId="WW8Num9z5">
    <w:name w:val="WW8Num9z5"/>
    <w:rsid w:val="00B20F11"/>
  </w:style>
  <w:style w:type="character" w:customStyle="1" w:styleId="WW8Num9z6">
    <w:name w:val="WW8Num9z6"/>
    <w:rsid w:val="00B20F11"/>
  </w:style>
  <w:style w:type="character" w:customStyle="1" w:styleId="WW8Num9z7">
    <w:name w:val="WW8Num9z7"/>
    <w:rsid w:val="00B20F11"/>
  </w:style>
  <w:style w:type="character" w:customStyle="1" w:styleId="WW8Num9z8">
    <w:name w:val="WW8Num9z8"/>
    <w:rsid w:val="00B20F11"/>
  </w:style>
  <w:style w:type="character" w:customStyle="1" w:styleId="WW8Num10z0">
    <w:name w:val="WW8Num10z0"/>
    <w:rsid w:val="00B20F11"/>
  </w:style>
  <w:style w:type="character" w:customStyle="1" w:styleId="WW8Num10z1">
    <w:name w:val="WW8Num10z1"/>
    <w:rsid w:val="00B20F11"/>
  </w:style>
  <w:style w:type="character" w:customStyle="1" w:styleId="WW8Num10z2">
    <w:name w:val="WW8Num10z2"/>
    <w:rsid w:val="00B20F11"/>
  </w:style>
  <w:style w:type="character" w:customStyle="1" w:styleId="WW8Num10z3">
    <w:name w:val="WW8Num10z3"/>
    <w:rsid w:val="00B20F11"/>
  </w:style>
  <w:style w:type="character" w:customStyle="1" w:styleId="WW8Num10z4">
    <w:name w:val="WW8Num10z4"/>
    <w:rsid w:val="00B20F11"/>
  </w:style>
  <w:style w:type="character" w:customStyle="1" w:styleId="WW8Num10z5">
    <w:name w:val="WW8Num10z5"/>
    <w:rsid w:val="00B20F11"/>
  </w:style>
  <w:style w:type="character" w:customStyle="1" w:styleId="WW8Num10z6">
    <w:name w:val="WW8Num10z6"/>
    <w:rsid w:val="00B20F11"/>
  </w:style>
  <w:style w:type="character" w:customStyle="1" w:styleId="WW8Num10z7">
    <w:name w:val="WW8Num10z7"/>
    <w:rsid w:val="00B20F11"/>
  </w:style>
  <w:style w:type="character" w:customStyle="1" w:styleId="WW8Num10z8">
    <w:name w:val="WW8Num10z8"/>
    <w:rsid w:val="00B20F11"/>
  </w:style>
  <w:style w:type="character" w:customStyle="1" w:styleId="WW8Num11z0">
    <w:name w:val="WW8Num11z0"/>
    <w:rsid w:val="00B20F11"/>
  </w:style>
  <w:style w:type="character" w:customStyle="1" w:styleId="WW8Num11z1">
    <w:name w:val="WW8Num11z1"/>
    <w:rsid w:val="00B20F11"/>
  </w:style>
  <w:style w:type="character" w:customStyle="1" w:styleId="WW8Num11z2">
    <w:name w:val="WW8Num11z2"/>
    <w:rsid w:val="00B20F11"/>
  </w:style>
  <w:style w:type="character" w:customStyle="1" w:styleId="WW8Num11z3">
    <w:name w:val="WW8Num11z3"/>
    <w:rsid w:val="00B20F11"/>
  </w:style>
  <w:style w:type="character" w:customStyle="1" w:styleId="WW8Num11z4">
    <w:name w:val="WW8Num11z4"/>
    <w:rsid w:val="00B20F11"/>
  </w:style>
  <w:style w:type="character" w:customStyle="1" w:styleId="WW8Num11z5">
    <w:name w:val="WW8Num11z5"/>
    <w:rsid w:val="00B20F11"/>
  </w:style>
  <w:style w:type="character" w:customStyle="1" w:styleId="WW8Num11z6">
    <w:name w:val="WW8Num11z6"/>
    <w:rsid w:val="00B20F11"/>
  </w:style>
  <w:style w:type="character" w:customStyle="1" w:styleId="WW8Num11z7">
    <w:name w:val="WW8Num11z7"/>
    <w:rsid w:val="00B20F11"/>
  </w:style>
  <w:style w:type="character" w:customStyle="1" w:styleId="WW8Num11z8">
    <w:name w:val="WW8Num11z8"/>
    <w:rsid w:val="00B20F11"/>
  </w:style>
  <w:style w:type="character" w:customStyle="1" w:styleId="WW8Num12z0">
    <w:name w:val="WW8Num12z0"/>
    <w:rsid w:val="00B20F11"/>
  </w:style>
  <w:style w:type="character" w:customStyle="1" w:styleId="WW8Num12z1">
    <w:name w:val="WW8Num12z1"/>
    <w:rsid w:val="00B20F11"/>
  </w:style>
  <w:style w:type="character" w:customStyle="1" w:styleId="WW8Num12z2">
    <w:name w:val="WW8Num12z2"/>
    <w:rsid w:val="00B20F11"/>
  </w:style>
  <w:style w:type="character" w:customStyle="1" w:styleId="WW8Num12z3">
    <w:name w:val="WW8Num12z3"/>
    <w:rsid w:val="00B20F11"/>
  </w:style>
  <w:style w:type="character" w:customStyle="1" w:styleId="WW8Num12z4">
    <w:name w:val="WW8Num12z4"/>
    <w:rsid w:val="00B20F11"/>
  </w:style>
  <w:style w:type="character" w:customStyle="1" w:styleId="WW8Num12z5">
    <w:name w:val="WW8Num12z5"/>
    <w:rsid w:val="00B20F11"/>
  </w:style>
  <w:style w:type="character" w:customStyle="1" w:styleId="WW8Num12z6">
    <w:name w:val="WW8Num12z6"/>
    <w:rsid w:val="00B20F11"/>
  </w:style>
  <w:style w:type="character" w:customStyle="1" w:styleId="WW8Num12z7">
    <w:name w:val="WW8Num12z7"/>
    <w:rsid w:val="00B20F11"/>
  </w:style>
  <w:style w:type="character" w:customStyle="1" w:styleId="WW8Num12z8">
    <w:name w:val="WW8Num12z8"/>
    <w:rsid w:val="00B20F11"/>
  </w:style>
  <w:style w:type="character" w:customStyle="1" w:styleId="WW8Num13z0">
    <w:name w:val="WW8Num13z0"/>
    <w:rsid w:val="00B20F11"/>
  </w:style>
  <w:style w:type="character" w:customStyle="1" w:styleId="WW8Num13z1">
    <w:name w:val="WW8Num13z1"/>
    <w:rsid w:val="00B20F11"/>
  </w:style>
  <w:style w:type="character" w:customStyle="1" w:styleId="WW8Num13z2">
    <w:name w:val="WW8Num13z2"/>
    <w:rsid w:val="00B20F11"/>
  </w:style>
  <w:style w:type="character" w:customStyle="1" w:styleId="WW8Num13z3">
    <w:name w:val="WW8Num13z3"/>
    <w:rsid w:val="00B20F11"/>
  </w:style>
  <w:style w:type="character" w:customStyle="1" w:styleId="WW8Num13z4">
    <w:name w:val="WW8Num13z4"/>
    <w:rsid w:val="00B20F11"/>
  </w:style>
  <w:style w:type="character" w:customStyle="1" w:styleId="WW8Num13z5">
    <w:name w:val="WW8Num13z5"/>
    <w:rsid w:val="00B20F11"/>
  </w:style>
  <w:style w:type="character" w:customStyle="1" w:styleId="WW8Num13z6">
    <w:name w:val="WW8Num13z6"/>
    <w:rsid w:val="00B20F11"/>
  </w:style>
  <w:style w:type="character" w:customStyle="1" w:styleId="WW8Num13z7">
    <w:name w:val="WW8Num13z7"/>
    <w:rsid w:val="00B20F11"/>
  </w:style>
  <w:style w:type="character" w:customStyle="1" w:styleId="WW8Num13z8">
    <w:name w:val="WW8Num13z8"/>
    <w:rsid w:val="00B20F11"/>
  </w:style>
  <w:style w:type="character" w:customStyle="1" w:styleId="WW8Num14z0">
    <w:name w:val="WW8Num14z0"/>
    <w:rsid w:val="00B20F11"/>
  </w:style>
  <w:style w:type="character" w:customStyle="1" w:styleId="WW8Num14z1">
    <w:name w:val="WW8Num14z1"/>
    <w:rsid w:val="00B20F11"/>
  </w:style>
  <w:style w:type="character" w:customStyle="1" w:styleId="WW8Num14z2">
    <w:name w:val="WW8Num14z2"/>
    <w:rsid w:val="00B20F11"/>
  </w:style>
  <w:style w:type="character" w:customStyle="1" w:styleId="WW8Num14z3">
    <w:name w:val="WW8Num14z3"/>
    <w:rsid w:val="00B20F11"/>
  </w:style>
  <w:style w:type="character" w:customStyle="1" w:styleId="WW8Num14z4">
    <w:name w:val="WW8Num14z4"/>
    <w:rsid w:val="00B20F11"/>
  </w:style>
  <w:style w:type="character" w:customStyle="1" w:styleId="WW8Num14z5">
    <w:name w:val="WW8Num14z5"/>
    <w:rsid w:val="00B20F11"/>
  </w:style>
  <w:style w:type="character" w:customStyle="1" w:styleId="WW8Num14z6">
    <w:name w:val="WW8Num14z6"/>
    <w:rsid w:val="00B20F11"/>
  </w:style>
  <w:style w:type="character" w:customStyle="1" w:styleId="WW8Num14z7">
    <w:name w:val="WW8Num14z7"/>
    <w:rsid w:val="00B20F11"/>
  </w:style>
  <w:style w:type="character" w:customStyle="1" w:styleId="WW8Num14z8">
    <w:name w:val="WW8Num14z8"/>
    <w:rsid w:val="00B20F11"/>
  </w:style>
  <w:style w:type="character" w:customStyle="1" w:styleId="WW8Num15z0">
    <w:name w:val="WW8Num15z0"/>
    <w:rsid w:val="00B20F11"/>
  </w:style>
  <w:style w:type="character" w:customStyle="1" w:styleId="WW8Num15z1">
    <w:name w:val="WW8Num15z1"/>
    <w:rsid w:val="00B20F11"/>
  </w:style>
  <w:style w:type="character" w:customStyle="1" w:styleId="WW8Num15z2">
    <w:name w:val="WW8Num15z2"/>
    <w:rsid w:val="00B20F11"/>
  </w:style>
  <w:style w:type="character" w:customStyle="1" w:styleId="WW8Num15z3">
    <w:name w:val="WW8Num15z3"/>
    <w:rsid w:val="00B20F11"/>
  </w:style>
  <w:style w:type="character" w:customStyle="1" w:styleId="WW8Num15z4">
    <w:name w:val="WW8Num15z4"/>
    <w:rsid w:val="00B20F11"/>
  </w:style>
  <w:style w:type="character" w:customStyle="1" w:styleId="WW8Num15z5">
    <w:name w:val="WW8Num15z5"/>
    <w:rsid w:val="00B20F11"/>
  </w:style>
  <w:style w:type="character" w:customStyle="1" w:styleId="WW8Num15z6">
    <w:name w:val="WW8Num15z6"/>
    <w:rsid w:val="00B20F11"/>
  </w:style>
  <w:style w:type="character" w:customStyle="1" w:styleId="WW8Num15z7">
    <w:name w:val="WW8Num15z7"/>
    <w:rsid w:val="00B20F11"/>
  </w:style>
  <w:style w:type="character" w:customStyle="1" w:styleId="WW8Num15z8">
    <w:name w:val="WW8Num15z8"/>
    <w:rsid w:val="00B20F11"/>
  </w:style>
  <w:style w:type="character" w:customStyle="1" w:styleId="WW8Num16z0">
    <w:name w:val="WW8Num16z0"/>
    <w:rsid w:val="00B20F11"/>
  </w:style>
  <w:style w:type="character" w:customStyle="1" w:styleId="WW8Num16z1">
    <w:name w:val="WW8Num16z1"/>
    <w:rsid w:val="00B20F11"/>
  </w:style>
  <w:style w:type="character" w:customStyle="1" w:styleId="WW8Num16z2">
    <w:name w:val="WW8Num16z2"/>
    <w:rsid w:val="00B20F11"/>
  </w:style>
  <w:style w:type="character" w:customStyle="1" w:styleId="WW8Num16z3">
    <w:name w:val="WW8Num16z3"/>
    <w:rsid w:val="00B20F11"/>
  </w:style>
  <w:style w:type="character" w:customStyle="1" w:styleId="WW8Num16z4">
    <w:name w:val="WW8Num16z4"/>
    <w:rsid w:val="00B20F11"/>
  </w:style>
  <w:style w:type="character" w:customStyle="1" w:styleId="WW8Num16z5">
    <w:name w:val="WW8Num16z5"/>
    <w:rsid w:val="00B20F11"/>
  </w:style>
  <w:style w:type="character" w:customStyle="1" w:styleId="WW8Num16z6">
    <w:name w:val="WW8Num16z6"/>
    <w:rsid w:val="00B20F11"/>
  </w:style>
  <w:style w:type="character" w:customStyle="1" w:styleId="WW8Num16z7">
    <w:name w:val="WW8Num16z7"/>
    <w:rsid w:val="00B20F11"/>
  </w:style>
  <w:style w:type="character" w:customStyle="1" w:styleId="WW8Num16z8">
    <w:name w:val="WW8Num16z8"/>
    <w:rsid w:val="00B20F11"/>
  </w:style>
  <w:style w:type="character" w:customStyle="1" w:styleId="WW8Num17z0">
    <w:name w:val="WW8Num17z0"/>
    <w:rsid w:val="00B20F11"/>
  </w:style>
  <w:style w:type="character" w:customStyle="1" w:styleId="WW8Num17z1">
    <w:name w:val="WW8Num17z1"/>
    <w:rsid w:val="00B20F11"/>
  </w:style>
  <w:style w:type="character" w:customStyle="1" w:styleId="WW8Num17z2">
    <w:name w:val="WW8Num17z2"/>
    <w:rsid w:val="00B20F11"/>
  </w:style>
  <w:style w:type="character" w:customStyle="1" w:styleId="WW8Num17z3">
    <w:name w:val="WW8Num17z3"/>
    <w:rsid w:val="00B20F11"/>
  </w:style>
  <w:style w:type="character" w:customStyle="1" w:styleId="WW8Num17z4">
    <w:name w:val="WW8Num17z4"/>
    <w:rsid w:val="00B20F11"/>
  </w:style>
  <w:style w:type="character" w:customStyle="1" w:styleId="WW8Num17z5">
    <w:name w:val="WW8Num17z5"/>
    <w:rsid w:val="00B20F11"/>
  </w:style>
  <w:style w:type="character" w:customStyle="1" w:styleId="WW8Num17z6">
    <w:name w:val="WW8Num17z6"/>
    <w:rsid w:val="00B20F11"/>
  </w:style>
  <w:style w:type="character" w:customStyle="1" w:styleId="WW8Num17z7">
    <w:name w:val="WW8Num17z7"/>
    <w:rsid w:val="00B20F11"/>
  </w:style>
  <w:style w:type="character" w:customStyle="1" w:styleId="WW8Num17z8">
    <w:name w:val="WW8Num17z8"/>
    <w:rsid w:val="00B20F11"/>
  </w:style>
  <w:style w:type="character" w:customStyle="1" w:styleId="WW8Num18z0">
    <w:name w:val="WW8Num18z0"/>
    <w:rsid w:val="00B20F11"/>
  </w:style>
  <w:style w:type="character" w:customStyle="1" w:styleId="WW8Num18z1">
    <w:name w:val="WW8Num18z1"/>
    <w:rsid w:val="00B20F11"/>
  </w:style>
  <w:style w:type="character" w:customStyle="1" w:styleId="WW8Num18z2">
    <w:name w:val="WW8Num18z2"/>
    <w:rsid w:val="00B20F11"/>
  </w:style>
  <w:style w:type="character" w:customStyle="1" w:styleId="WW8Num18z3">
    <w:name w:val="WW8Num18z3"/>
    <w:rsid w:val="00B20F11"/>
  </w:style>
  <w:style w:type="character" w:customStyle="1" w:styleId="WW8Num18z4">
    <w:name w:val="WW8Num18z4"/>
    <w:rsid w:val="00B20F11"/>
  </w:style>
  <w:style w:type="character" w:customStyle="1" w:styleId="WW8Num18z5">
    <w:name w:val="WW8Num18z5"/>
    <w:rsid w:val="00B20F11"/>
  </w:style>
  <w:style w:type="character" w:customStyle="1" w:styleId="WW8Num18z6">
    <w:name w:val="WW8Num18z6"/>
    <w:rsid w:val="00B20F11"/>
  </w:style>
  <w:style w:type="character" w:customStyle="1" w:styleId="WW8Num18z7">
    <w:name w:val="WW8Num18z7"/>
    <w:rsid w:val="00B20F11"/>
  </w:style>
  <w:style w:type="character" w:customStyle="1" w:styleId="WW8Num18z8">
    <w:name w:val="WW8Num18z8"/>
    <w:rsid w:val="00B20F11"/>
  </w:style>
  <w:style w:type="character" w:customStyle="1" w:styleId="WW8Num19z0">
    <w:name w:val="WW8Num19z0"/>
    <w:rsid w:val="00B20F11"/>
  </w:style>
  <w:style w:type="character" w:customStyle="1" w:styleId="WW8Num19z1">
    <w:name w:val="WW8Num19z1"/>
    <w:rsid w:val="00B20F11"/>
  </w:style>
  <w:style w:type="character" w:customStyle="1" w:styleId="WW8Num19z2">
    <w:name w:val="WW8Num19z2"/>
    <w:rsid w:val="00B20F11"/>
  </w:style>
  <w:style w:type="character" w:customStyle="1" w:styleId="WW8Num19z3">
    <w:name w:val="WW8Num19z3"/>
    <w:rsid w:val="00B20F11"/>
  </w:style>
  <w:style w:type="character" w:customStyle="1" w:styleId="WW8Num19z4">
    <w:name w:val="WW8Num19z4"/>
    <w:rsid w:val="00B20F11"/>
  </w:style>
  <w:style w:type="character" w:customStyle="1" w:styleId="WW8Num19z5">
    <w:name w:val="WW8Num19z5"/>
    <w:rsid w:val="00B20F11"/>
  </w:style>
  <w:style w:type="character" w:customStyle="1" w:styleId="WW8Num19z6">
    <w:name w:val="WW8Num19z6"/>
    <w:rsid w:val="00B20F11"/>
  </w:style>
  <w:style w:type="character" w:customStyle="1" w:styleId="WW8Num19z7">
    <w:name w:val="WW8Num19z7"/>
    <w:rsid w:val="00B20F11"/>
  </w:style>
  <w:style w:type="character" w:customStyle="1" w:styleId="WW8Num19z8">
    <w:name w:val="WW8Num19z8"/>
    <w:rsid w:val="00B20F11"/>
  </w:style>
  <w:style w:type="character" w:customStyle="1" w:styleId="WW8Num20z0">
    <w:name w:val="WW8Num20z0"/>
    <w:rsid w:val="00B20F11"/>
  </w:style>
  <w:style w:type="character" w:customStyle="1" w:styleId="WW8Num20z1">
    <w:name w:val="WW8Num20z1"/>
    <w:rsid w:val="00B20F11"/>
  </w:style>
  <w:style w:type="character" w:customStyle="1" w:styleId="WW8Num20z2">
    <w:name w:val="WW8Num20z2"/>
    <w:rsid w:val="00B20F11"/>
  </w:style>
  <w:style w:type="character" w:customStyle="1" w:styleId="WW8Num20z3">
    <w:name w:val="WW8Num20z3"/>
    <w:rsid w:val="00B20F11"/>
  </w:style>
  <w:style w:type="character" w:customStyle="1" w:styleId="WW8Num20z4">
    <w:name w:val="WW8Num20z4"/>
    <w:rsid w:val="00B20F11"/>
  </w:style>
  <w:style w:type="character" w:customStyle="1" w:styleId="WW8Num20z5">
    <w:name w:val="WW8Num20z5"/>
    <w:rsid w:val="00B20F11"/>
  </w:style>
  <w:style w:type="character" w:customStyle="1" w:styleId="WW8Num20z6">
    <w:name w:val="WW8Num20z6"/>
    <w:rsid w:val="00B20F11"/>
  </w:style>
  <w:style w:type="character" w:customStyle="1" w:styleId="WW8Num20z7">
    <w:name w:val="WW8Num20z7"/>
    <w:rsid w:val="00B20F11"/>
  </w:style>
  <w:style w:type="character" w:customStyle="1" w:styleId="WW8Num20z8">
    <w:name w:val="WW8Num20z8"/>
    <w:rsid w:val="00B20F11"/>
  </w:style>
  <w:style w:type="character" w:customStyle="1" w:styleId="WW8Num21z0">
    <w:name w:val="WW8Num21z0"/>
    <w:rsid w:val="00B20F11"/>
  </w:style>
  <w:style w:type="character" w:customStyle="1" w:styleId="WW8Num21z1">
    <w:name w:val="WW8Num21z1"/>
    <w:rsid w:val="00B20F11"/>
  </w:style>
  <w:style w:type="character" w:customStyle="1" w:styleId="WW8Num21z2">
    <w:name w:val="WW8Num21z2"/>
    <w:rsid w:val="00B20F11"/>
  </w:style>
  <w:style w:type="character" w:customStyle="1" w:styleId="WW8Num21z3">
    <w:name w:val="WW8Num21z3"/>
    <w:rsid w:val="00B20F11"/>
  </w:style>
  <w:style w:type="character" w:customStyle="1" w:styleId="WW8Num21z4">
    <w:name w:val="WW8Num21z4"/>
    <w:rsid w:val="00B20F11"/>
  </w:style>
  <w:style w:type="character" w:customStyle="1" w:styleId="WW8Num21z5">
    <w:name w:val="WW8Num21z5"/>
    <w:rsid w:val="00B20F11"/>
  </w:style>
  <w:style w:type="character" w:customStyle="1" w:styleId="WW8Num21z6">
    <w:name w:val="WW8Num21z6"/>
    <w:rsid w:val="00B20F11"/>
  </w:style>
  <w:style w:type="character" w:customStyle="1" w:styleId="WW8Num21z7">
    <w:name w:val="WW8Num21z7"/>
    <w:rsid w:val="00B20F11"/>
  </w:style>
  <w:style w:type="character" w:customStyle="1" w:styleId="WW8Num21z8">
    <w:name w:val="WW8Num21z8"/>
    <w:rsid w:val="00B20F11"/>
  </w:style>
  <w:style w:type="character" w:customStyle="1" w:styleId="WW8Num22z0">
    <w:name w:val="WW8Num22z0"/>
    <w:rsid w:val="00B20F11"/>
  </w:style>
  <w:style w:type="character" w:customStyle="1" w:styleId="WW8Num22z1">
    <w:name w:val="WW8Num22z1"/>
    <w:rsid w:val="00B20F11"/>
  </w:style>
  <w:style w:type="character" w:customStyle="1" w:styleId="WW8Num22z2">
    <w:name w:val="WW8Num22z2"/>
    <w:rsid w:val="00B20F11"/>
  </w:style>
  <w:style w:type="character" w:customStyle="1" w:styleId="WW8Num22z3">
    <w:name w:val="WW8Num22z3"/>
    <w:rsid w:val="00B20F11"/>
  </w:style>
  <w:style w:type="character" w:customStyle="1" w:styleId="WW8Num22z4">
    <w:name w:val="WW8Num22z4"/>
    <w:rsid w:val="00B20F11"/>
  </w:style>
  <w:style w:type="character" w:customStyle="1" w:styleId="WW8Num22z5">
    <w:name w:val="WW8Num22z5"/>
    <w:rsid w:val="00B20F11"/>
  </w:style>
  <w:style w:type="character" w:customStyle="1" w:styleId="WW8Num22z6">
    <w:name w:val="WW8Num22z6"/>
    <w:rsid w:val="00B20F11"/>
  </w:style>
  <w:style w:type="character" w:customStyle="1" w:styleId="WW8Num22z7">
    <w:name w:val="WW8Num22z7"/>
    <w:rsid w:val="00B20F11"/>
  </w:style>
  <w:style w:type="character" w:customStyle="1" w:styleId="WW8Num22z8">
    <w:name w:val="WW8Num22z8"/>
    <w:rsid w:val="00B20F11"/>
  </w:style>
  <w:style w:type="character" w:customStyle="1" w:styleId="WW8Num23z0">
    <w:name w:val="WW8Num23z0"/>
    <w:rsid w:val="00B20F11"/>
  </w:style>
  <w:style w:type="character" w:customStyle="1" w:styleId="WW8Num23z1">
    <w:name w:val="WW8Num23z1"/>
    <w:rsid w:val="00B20F11"/>
  </w:style>
  <w:style w:type="character" w:customStyle="1" w:styleId="WW8Num23z2">
    <w:name w:val="WW8Num23z2"/>
    <w:rsid w:val="00B20F11"/>
  </w:style>
  <w:style w:type="character" w:customStyle="1" w:styleId="WW8Num23z3">
    <w:name w:val="WW8Num23z3"/>
    <w:rsid w:val="00B20F11"/>
  </w:style>
  <w:style w:type="character" w:customStyle="1" w:styleId="WW8Num23z4">
    <w:name w:val="WW8Num23z4"/>
    <w:rsid w:val="00B20F11"/>
  </w:style>
  <w:style w:type="character" w:customStyle="1" w:styleId="WW8Num23z5">
    <w:name w:val="WW8Num23z5"/>
    <w:rsid w:val="00B20F11"/>
  </w:style>
  <w:style w:type="character" w:customStyle="1" w:styleId="WW8Num23z6">
    <w:name w:val="WW8Num23z6"/>
    <w:rsid w:val="00B20F11"/>
  </w:style>
  <w:style w:type="character" w:customStyle="1" w:styleId="WW8Num23z7">
    <w:name w:val="WW8Num23z7"/>
    <w:rsid w:val="00B20F11"/>
  </w:style>
  <w:style w:type="character" w:customStyle="1" w:styleId="WW8Num23z8">
    <w:name w:val="WW8Num23z8"/>
    <w:rsid w:val="00B20F11"/>
  </w:style>
  <w:style w:type="character" w:customStyle="1" w:styleId="WW8Num24z0">
    <w:name w:val="WW8Num24z0"/>
    <w:rsid w:val="00B20F11"/>
  </w:style>
  <w:style w:type="character" w:customStyle="1" w:styleId="WW8Num24z1">
    <w:name w:val="WW8Num24z1"/>
    <w:rsid w:val="00B20F11"/>
  </w:style>
  <w:style w:type="character" w:customStyle="1" w:styleId="WW8Num24z2">
    <w:name w:val="WW8Num24z2"/>
    <w:rsid w:val="00B20F11"/>
  </w:style>
  <w:style w:type="character" w:customStyle="1" w:styleId="WW8Num24z3">
    <w:name w:val="WW8Num24z3"/>
    <w:rsid w:val="00B20F11"/>
  </w:style>
  <w:style w:type="character" w:customStyle="1" w:styleId="WW8Num24z4">
    <w:name w:val="WW8Num24z4"/>
    <w:rsid w:val="00B20F11"/>
  </w:style>
  <w:style w:type="character" w:customStyle="1" w:styleId="WW8Num24z5">
    <w:name w:val="WW8Num24z5"/>
    <w:rsid w:val="00B20F11"/>
  </w:style>
  <w:style w:type="character" w:customStyle="1" w:styleId="WW8Num24z6">
    <w:name w:val="WW8Num24z6"/>
    <w:rsid w:val="00B20F11"/>
  </w:style>
  <w:style w:type="character" w:customStyle="1" w:styleId="WW8Num24z7">
    <w:name w:val="WW8Num24z7"/>
    <w:rsid w:val="00B20F11"/>
  </w:style>
  <w:style w:type="character" w:customStyle="1" w:styleId="WW8Num24z8">
    <w:name w:val="WW8Num24z8"/>
    <w:rsid w:val="00B20F11"/>
  </w:style>
  <w:style w:type="character" w:customStyle="1" w:styleId="WW8Num25z0">
    <w:name w:val="WW8Num25z0"/>
    <w:rsid w:val="00B20F11"/>
  </w:style>
  <w:style w:type="character" w:customStyle="1" w:styleId="WW8Num25z1">
    <w:name w:val="WW8Num25z1"/>
    <w:rsid w:val="00B20F11"/>
  </w:style>
  <w:style w:type="character" w:customStyle="1" w:styleId="WW8Num25z2">
    <w:name w:val="WW8Num25z2"/>
    <w:rsid w:val="00B20F11"/>
  </w:style>
  <w:style w:type="character" w:customStyle="1" w:styleId="WW8Num25z3">
    <w:name w:val="WW8Num25z3"/>
    <w:rsid w:val="00B20F11"/>
  </w:style>
  <w:style w:type="character" w:customStyle="1" w:styleId="WW8Num25z4">
    <w:name w:val="WW8Num25z4"/>
    <w:rsid w:val="00B20F11"/>
  </w:style>
  <w:style w:type="character" w:customStyle="1" w:styleId="WW8Num25z5">
    <w:name w:val="WW8Num25z5"/>
    <w:rsid w:val="00B20F11"/>
  </w:style>
  <w:style w:type="character" w:customStyle="1" w:styleId="WW8Num25z6">
    <w:name w:val="WW8Num25z6"/>
    <w:rsid w:val="00B20F11"/>
  </w:style>
  <w:style w:type="character" w:customStyle="1" w:styleId="WW8Num25z7">
    <w:name w:val="WW8Num25z7"/>
    <w:rsid w:val="00B20F11"/>
  </w:style>
  <w:style w:type="character" w:customStyle="1" w:styleId="WW8Num25z8">
    <w:name w:val="WW8Num25z8"/>
    <w:rsid w:val="00B20F11"/>
  </w:style>
  <w:style w:type="character" w:customStyle="1" w:styleId="WW8Num26z0">
    <w:name w:val="WW8Num26z0"/>
    <w:rsid w:val="00B20F11"/>
  </w:style>
  <w:style w:type="character" w:customStyle="1" w:styleId="WW8Num26z1">
    <w:name w:val="WW8Num26z1"/>
    <w:rsid w:val="00B20F11"/>
  </w:style>
  <w:style w:type="character" w:customStyle="1" w:styleId="WW8Num26z2">
    <w:name w:val="WW8Num26z2"/>
    <w:rsid w:val="00B20F11"/>
  </w:style>
  <w:style w:type="character" w:customStyle="1" w:styleId="WW8Num26z3">
    <w:name w:val="WW8Num26z3"/>
    <w:rsid w:val="00B20F11"/>
  </w:style>
  <w:style w:type="character" w:customStyle="1" w:styleId="WW8Num26z4">
    <w:name w:val="WW8Num26z4"/>
    <w:rsid w:val="00B20F11"/>
  </w:style>
  <w:style w:type="character" w:customStyle="1" w:styleId="WW8Num26z5">
    <w:name w:val="WW8Num26z5"/>
    <w:rsid w:val="00B20F11"/>
  </w:style>
  <w:style w:type="character" w:customStyle="1" w:styleId="WW8Num26z6">
    <w:name w:val="WW8Num26z6"/>
    <w:rsid w:val="00B20F11"/>
  </w:style>
  <w:style w:type="character" w:customStyle="1" w:styleId="WW8Num26z7">
    <w:name w:val="WW8Num26z7"/>
    <w:rsid w:val="00B20F11"/>
  </w:style>
  <w:style w:type="character" w:customStyle="1" w:styleId="WW8Num26z8">
    <w:name w:val="WW8Num26z8"/>
    <w:rsid w:val="00B20F11"/>
  </w:style>
  <w:style w:type="character" w:customStyle="1" w:styleId="WW8Num27z0">
    <w:name w:val="WW8Num27z0"/>
    <w:rsid w:val="00B20F11"/>
  </w:style>
  <w:style w:type="character" w:customStyle="1" w:styleId="WW8Num27z1">
    <w:name w:val="WW8Num27z1"/>
    <w:rsid w:val="00B20F11"/>
  </w:style>
  <w:style w:type="character" w:customStyle="1" w:styleId="WW8Num27z2">
    <w:name w:val="WW8Num27z2"/>
    <w:rsid w:val="00B20F11"/>
  </w:style>
  <w:style w:type="character" w:customStyle="1" w:styleId="WW8Num27z3">
    <w:name w:val="WW8Num27z3"/>
    <w:rsid w:val="00B20F11"/>
  </w:style>
  <w:style w:type="character" w:customStyle="1" w:styleId="WW8Num27z4">
    <w:name w:val="WW8Num27z4"/>
    <w:rsid w:val="00B20F11"/>
  </w:style>
  <w:style w:type="character" w:customStyle="1" w:styleId="WW8Num27z5">
    <w:name w:val="WW8Num27z5"/>
    <w:rsid w:val="00B20F11"/>
  </w:style>
  <w:style w:type="character" w:customStyle="1" w:styleId="WW8Num27z6">
    <w:name w:val="WW8Num27z6"/>
    <w:rsid w:val="00B20F11"/>
  </w:style>
  <w:style w:type="character" w:customStyle="1" w:styleId="WW8Num27z7">
    <w:name w:val="WW8Num27z7"/>
    <w:rsid w:val="00B20F11"/>
  </w:style>
  <w:style w:type="character" w:customStyle="1" w:styleId="WW8Num27z8">
    <w:name w:val="WW8Num27z8"/>
    <w:rsid w:val="00B20F11"/>
  </w:style>
  <w:style w:type="character" w:customStyle="1" w:styleId="WW8Num28z0">
    <w:name w:val="WW8Num28z0"/>
    <w:rsid w:val="00B20F11"/>
  </w:style>
  <w:style w:type="character" w:customStyle="1" w:styleId="WW8Num28z1">
    <w:name w:val="WW8Num28z1"/>
    <w:rsid w:val="00B20F11"/>
  </w:style>
  <w:style w:type="character" w:customStyle="1" w:styleId="WW8Num28z2">
    <w:name w:val="WW8Num28z2"/>
    <w:rsid w:val="00B20F11"/>
  </w:style>
  <w:style w:type="character" w:customStyle="1" w:styleId="WW8Num28z3">
    <w:name w:val="WW8Num28z3"/>
    <w:rsid w:val="00B20F11"/>
  </w:style>
  <w:style w:type="character" w:customStyle="1" w:styleId="WW8Num28z4">
    <w:name w:val="WW8Num28z4"/>
    <w:rsid w:val="00B20F11"/>
  </w:style>
  <w:style w:type="character" w:customStyle="1" w:styleId="WW8Num28z5">
    <w:name w:val="WW8Num28z5"/>
    <w:rsid w:val="00B20F11"/>
  </w:style>
  <w:style w:type="character" w:customStyle="1" w:styleId="WW8Num28z6">
    <w:name w:val="WW8Num28z6"/>
    <w:rsid w:val="00B20F11"/>
  </w:style>
  <w:style w:type="character" w:customStyle="1" w:styleId="WW8Num28z7">
    <w:name w:val="WW8Num28z7"/>
    <w:rsid w:val="00B20F11"/>
  </w:style>
  <w:style w:type="character" w:customStyle="1" w:styleId="WW8Num28z8">
    <w:name w:val="WW8Num28z8"/>
    <w:rsid w:val="00B20F11"/>
  </w:style>
  <w:style w:type="character" w:customStyle="1" w:styleId="WW8Num29z0">
    <w:name w:val="WW8Num29z0"/>
    <w:rsid w:val="00B20F11"/>
  </w:style>
  <w:style w:type="character" w:customStyle="1" w:styleId="WW8Num29z1">
    <w:name w:val="WW8Num29z1"/>
    <w:rsid w:val="00B20F11"/>
  </w:style>
  <w:style w:type="character" w:customStyle="1" w:styleId="WW8Num29z2">
    <w:name w:val="WW8Num29z2"/>
    <w:rsid w:val="00B20F11"/>
  </w:style>
  <w:style w:type="character" w:customStyle="1" w:styleId="WW8Num29z3">
    <w:name w:val="WW8Num29z3"/>
    <w:rsid w:val="00B20F11"/>
  </w:style>
  <w:style w:type="character" w:customStyle="1" w:styleId="WW8Num29z4">
    <w:name w:val="WW8Num29z4"/>
    <w:rsid w:val="00B20F11"/>
  </w:style>
  <w:style w:type="character" w:customStyle="1" w:styleId="WW8Num29z5">
    <w:name w:val="WW8Num29z5"/>
    <w:rsid w:val="00B20F11"/>
  </w:style>
  <w:style w:type="character" w:customStyle="1" w:styleId="WW8Num29z6">
    <w:name w:val="WW8Num29z6"/>
    <w:rsid w:val="00B20F11"/>
  </w:style>
  <w:style w:type="character" w:customStyle="1" w:styleId="WW8Num29z7">
    <w:name w:val="WW8Num29z7"/>
    <w:rsid w:val="00B20F11"/>
  </w:style>
  <w:style w:type="character" w:customStyle="1" w:styleId="WW8Num29z8">
    <w:name w:val="WW8Num29z8"/>
    <w:rsid w:val="00B20F11"/>
  </w:style>
  <w:style w:type="character" w:customStyle="1" w:styleId="WW8Num30z0">
    <w:name w:val="WW8Num30z0"/>
    <w:rsid w:val="00B20F11"/>
  </w:style>
  <w:style w:type="character" w:customStyle="1" w:styleId="WW8Num30z1">
    <w:name w:val="WW8Num30z1"/>
    <w:rsid w:val="00B20F11"/>
  </w:style>
  <w:style w:type="character" w:customStyle="1" w:styleId="WW8Num30z2">
    <w:name w:val="WW8Num30z2"/>
    <w:rsid w:val="00B20F11"/>
  </w:style>
  <w:style w:type="character" w:customStyle="1" w:styleId="WW8Num30z3">
    <w:name w:val="WW8Num30z3"/>
    <w:rsid w:val="00B20F11"/>
  </w:style>
  <w:style w:type="character" w:customStyle="1" w:styleId="WW8Num30z4">
    <w:name w:val="WW8Num30z4"/>
    <w:rsid w:val="00B20F11"/>
  </w:style>
  <w:style w:type="character" w:customStyle="1" w:styleId="WW8Num30z5">
    <w:name w:val="WW8Num30z5"/>
    <w:rsid w:val="00B20F11"/>
  </w:style>
  <w:style w:type="character" w:customStyle="1" w:styleId="WW8Num30z6">
    <w:name w:val="WW8Num30z6"/>
    <w:rsid w:val="00B20F11"/>
  </w:style>
  <w:style w:type="character" w:customStyle="1" w:styleId="WW8Num30z7">
    <w:name w:val="WW8Num30z7"/>
    <w:rsid w:val="00B20F11"/>
  </w:style>
  <w:style w:type="character" w:customStyle="1" w:styleId="WW8Num30z8">
    <w:name w:val="WW8Num30z8"/>
    <w:rsid w:val="00B20F11"/>
  </w:style>
  <w:style w:type="character" w:customStyle="1" w:styleId="WW8Num31z0">
    <w:name w:val="WW8Num31z0"/>
    <w:rsid w:val="00B20F11"/>
  </w:style>
  <w:style w:type="character" w:customStyle="1" w:styleId="WW8Num31z1">
    <w:name w:val="WW8Num31z1"/>
    <w:rsid w:val="00B20F11"/>
  </w:style>
  <w:style w:type="character" w:customStyle="1" w:styleId="WW8Num31z2">
    <w:name w:val="WW8Num31z2"/>
    <w:rsid w:val="00B20F11"/>
  </w:style>
  <w:style w:type="character" w:customStyle="1" w:styleId="WW8Num31z3">
    <w:name w:val="WW8Num31z3"/>
    <w:rsid w:val="00B20F11"/>
  </w:style>
  <w:style w:type="character" w:customStyle="1" w:styleId="WW8Num31z4">
    <w:name w:val="WW8Num31z4"/>
    <w:rsid w:val="00B20F11"/>
  </w:style>
  <w:style w:type="character" w:customStyle="1" w:styleId="WW8Num31z5">
    <w:name w:val="WW8Num31z5"/>
    <w:rsid w:val="00B20F11"/>
  </w:style>
  <w:style w:type="character" w:customStyle="1" w:styleId="WW8Num31z6">
    <w:name w:val="WW8Num31z6"/>
    <w:rsid w:val="00B20F11"/>
  </w:style>
  <w:style w:type="character" w:customStyle="1" w:styleId="WW8Num31z7">
    <w:name w:val="WW8Num31z7"/>
    <w:rsid w:val="00B20F11"/>
  </w:style>
  <w:style w:type="character" w:customStyle="1" w:styleId="WW8Num31z8">
    <w:name w:val="WW8Num31z8"/>
    <w:rsid w:val="00B20F11"/>
  </w:style>
  <w:style w:type="character" w:customStyle="1" w:styleId="WW8Num32z0">
    <w:name w:val="WW8Num32z0"/>
    <w:rsid w:val="00B20F11"/>
  </w:style>
  <w:style w:type="character" w:customStyle="1" w:styleId="WW8Num32z1">
    <w:name w:val="WW8Num32z1"/>
    <w:rsid w:val="00B20F11"/>
  </w:style>
  <w:style w:type="character" w:customStyle="1" w:styleId="WW8Num32z2">
    <w:name w:val="WW8Num32z2"/>
    <w:rsid w:val="00B20F11"/>
  </w:style>
  <w:style w:type="character" w:customStyle="1" w:styleId="WW8Num32z3">
    <w:name w:val="WW8Num32z3"/>
    <w:rsid w:val="00B20F11"/>
  </w:style>
  <w:style w:type="character" w:customStyle="1" w:styleId="WW8Num32z4">
    <w:name w:val="WW8Num32z4"/>
    <w:rsid w:val="00B20F11"/>
  </w:style>
  <w:style w:type="character" w:customStyle="1" w:styleId="WW8Num32z5">
    <w:name w:val="WW8Num32z5"/>
    <w:rsid w:val="00B20F11"/>
  </w:style>
  <w:style w:type="character" w:customStyle="1" w:styleId="WW8Num32z6">
    <w:name w:val="WW8Num32z6"/>
    <w:rsid w:val="00B20F11"/>
  </w:style>
  <w:style w:type="character" w:customStyle="1" w:styleId="WW8Num32z7">
    <w:name w:val="WW8Num32z7"/>
    <w:rsid w:val="00B20F11"/>
  </w:style>
  <w:style w:type="character" w:customStyle="1" w:styleId="WW8Num32z8">
    <w:name w:val="WW8Num32z8"/>
    <w:rsid w:val="00B20F11"/>
  </w:style>
  <w:style w:type="character" w:customStyle="1" w:styleId="WW8Num33z0">
    <w:name w:val="WW8Num33z0"/>
    <w:rsid w:val="00B20F11"/>
  </w:style>
  <w:style w:type="character" w:customStyle="1" w:styleId="WW8Num33z1">
    <w:name w:val="WW8Num33z1"/>
    <w:rsid w:val="00B20F11"/>
  </w:style>
  <w:style w:type="character" w:customStyle="1" w:styleId="WW8Num33z2">
    <w:name w:val="WW8Num33z2"/>
    <w:rsid w:val="00B20F11"/>
  </w:style>
  <w:style w:type="character" w:customStyle="1" w:styleId="WW8Num33z3">
    <w:name w:val="WW8Num33z3"/>
    <w:rsid w:val="00B20F11"/>
  </w:style>
  <w:style w:type="character" w:customStyle="1" w:styleId="WW8Num33z4">
    <w:name w:val="WW8Num33z4"/>
    <w:rsid w:val="00B20F11"/>
  </w:style>
  <w:style w:type="character" w:customStyle="1" w:styleId="WW8Num33z5">
    <w:name w:val="WW8Num33z5"/>
    <w:rsid w:val="00B20F11"/>
  </w:style>
  <w:style w:type="character" w:customStyle="1" w:styleId="WW8Num33z6">
    <w:name w:val="WW8Num33z6"/>
    <w:rsid w:val="00B20F11"/>
  </w:style>
  <w:style w:type="character" w:customStyle="1" w:styleId="WW8Num33z7">
    <w:name w:val="WW8Num33z7"/>
    <w:rsid w:val="00B20F11"/>
  </w:style>
  <w:style w:type="character" w:customStyle="1" w:styleId="WW8Num33z8">
    <w:name w:val="WW8Num33z8"/>
    <w:rsid w:val="00B20F11"/>
  </w:style>
  <w:style w:type="character" w:customStyle="1" w:styleId="WW8Num34z0">
    <w:name w:val="WW8Num34z0"/>
    <w:rsid w:val="00B20F11"/>
  </w:style>
  <w:style w:type="character" w:customStyle="1" w:styleId="WW8Num34z1">
    <w:name w:val="WW8Num34z1"/>
    <w:rsid w:val="00B20F11"/>
  </w:style>
  <w:style w:type="character" w:customStyle="1" w:styleId="WW8Num34z2">
    <w:name w:val="WW8Num34z2"/>
    <w:rsid w:val="00B20F11"/>
  </w:style>
  <w:style w:type="character" w:customStyle="1" w:styleId="WW8Num34z3">
    <w:name w:val="WW8Num34z3"/>
    <w:rsid w:val="00B20F11"/>
  </w:style>
  <w:style w:type="character" w:customStyle="1" w:styleId="WW8Num34z4">
    <w:name w:val="WW8Num34z4"/>
    <w:rsid w:val="00B20F11"/>
  </w:style>
  <w:style w:type="character" w:customStyle="1" w:styleId="WW8Num34z5">
    <w:name w:val="WW8Num34z5"/>
    <w:rsid w:val="00B20F11"/>
  </w:style>
  <w:style w:type="character" w:customStyle="1" w:styleId="WW8Num34z6">
    <w:name w:val="WW8Num34z6"/>
    <w:rsid w:val="00B20F11"/>
  </w:style>
  <w:style w:type="character" w:customStyle="1" w:styleId="WW8Num34z7">
    <w:name w:val="WW8Num34z7"/>
    <w:rsid w:val="00B20F11"/>
  </w:style>
  <w:style w:type="character" w:customStyle="1" w:styleId="WW8Num34z8">
    <w:name w:val="WW8Num34z8"/>
    <w:rsid w:val="00B20F11"/>
  </w:style>
  <w:style w:type="character" w:customStyle="1" w:styleId="WW8Num35z0">
    <w:name w:val="WW8Num35z0"/>
    <w:rsid w:val="00B20F11"/>
  </w:style>
  <w:style w:type="character" w:customStyle="1" w:styleId="WW8Num35z1">
    <w:name w:val="WW8Num35z1"/>
    <w:rsid w:val="00B20F11"/>
  </w:style>
  <w:style w:type="character" w:customStyle="1" w:styleId="WW8Num35z2">
    <w:name w:val="WW8Num35z2"/>
    <w:rsid w:val="00B20F11"/>
  </w:style>
  <w:style w:type="character" w:customStyle="1" w:styleId="WW8Num35z3">
    <w:name w:val="WW8Num35z3"/>
    <w:rsid w:val="00B20F11"/>
  </w:style>
  <w:style w:type="character" w:customStyle="1" w:styleId="WW8Num35z4">
    <w:name w:val="WW8Num35z4"/>
    <w:rsid w:val="00B20F11"/>
  </w:style>
  <w:style w:type="character" w:customStyle="1" w:styleId="WW8Num35z5">
    <w:name w:val="WW8Num35z5"/>
    <w:rsid w:val="00B20F11"/>
  </w:style>
  <w:style w:type="character" w:customStyle="1" w:styleId="WW8Num35z6">
    <w:name w:val="WW8Num35z6"/>
    <w:rsid w:val="00B20F11"/>
  </w:style>
  <w:style w:type="character" w:customStyle="1" w:styleId="WW8Num35z7">
    <w:name w:val="WW8Num35z7"/>
    <w:rsid w:val="00B20F11"/>
  </w:style>
  <w:style w:type="character" w:customStyle="1" w:styleId="WW8Num35z8">
    <w:name w:val="WW8Num35z8"/>
    <w:rsid w:val="00B20F11"/>
  </w:style>
  <w:style w:type="character" w:customStyle="1" w:styleId="WW8Num36z0">
    <w:name w:val="WW8Num36z0"/>
    <w:rsid w:val="00B20F11"/>
  </w:style>
  <w:style w:type="character" w:customStyle="1" w:styleId="WW8Num36z1">
    <w:name w:val="WW8Num36z1"/>
    <w:rsid w:val="00B20F11"/>
  </w:style>
  <w:style w:type="character" w:customStyle="1" w:styleId="WW8Num36z2">
    <w:name w:val="WW8Num36z2"/>
    <w:rsid w:val="00B20F11"/>
  </w:style>
  <w:style w:type="character" w:customStyle="1" w:styleId="WW8Num36z3">
    <w:name w:val="WW8Num36z3"/>
    <w:rsid w:val="00B20F11"/>
  </w:style>
  <w:style w:type="character" w:customStyle="1" w:styleId="WW8Num36z4">
    <w:name w:val="WW8Num36z4"/>
    <w:rsid w:val="00B20F11"/>
  </w:style>
  <w:style w:type="character" w:customStyle="1" w:styleId="WW8Num36z5">
    <w:name w:val="WW8Num36z5"/>
    <w:rsid w:val="00B20F11"/>
  </w:style>
  <w:style w:type="character" w:customStyle="1" w:styleId="WW8Num36z6">
    <w:name w:val="WW8Num36z6"/>
    <w:rsid w:val="00B20F11"/>
  </w:style>
  <w:style w:type="character" w:customStyle="1" w:styleId="WW8Num36z7">
    <w:name w:val="WW8Num36z7"/>
    <w:rsid w:val="00B20F11"/>
  </w:style>
  <w:style w:type="character" w:customStyle="1" w:styleId="WW8Num36z8">
    <w:name w:val="WW8Num36z8"/>
    <w:rsid w:val="00B20F11"/>
  </w:style>
  <w:style w:type="character" w:customStyle="1" w:styleId="WW8Num37z0">
    <w:name w:val="WW8Num37z0"/>
    <w:rsid w:val="00B20F11"/>
  </w:style>
  <w:style w:type="character" w:customStyle="1" w:styleId="WW8Num37z1">
    <w:name w:val="WW8Num37z1"/>
    <w:rsid w:val="00B20F11"/>
  </w:style>
  <w:style w:type="character" w:customStyle="1" w:styleId="WW8Num37z2">
    <w:name w:val="WW8Num37z2"/>
    <w:rsid w:val="00B20F11"/>
  </w:style>
  <w:style w:type="character" w:customStyle="1" w:styleId="WW8Num37z3">
    <w:name w:val="WW8Num37z3"/>
    <w:rsid w:val="00B20F11"/>
  </w:style>
  <w:style w:type="character" w:customStyle="1" w:styleId="WW8Num37z4">
    <w:name w:val="WW8Num37z4"/>
    <w:rsid w:val="00B20F11"/>
  </w:style>
  <w:style w:type="character" w:customStyle="1" w:styleId="WW8Num37z5">
    <w:name w:val="WW8Num37z5"/>
    <w:rsid w:val="00B20F11"/>
  </w:style>
  <w:style w:type="character" w:customStyle="1" w:styleId="WW8Num37z6">
    <w:name w:val="WW8Num37z6"/>
    <w:rsid w:val="00B20F11"/>
  </w:style>
  <w:style w:type="character" w:customStyle="1" w:styleId="WW8Num37z7">
    <w:name w:val="WW8Num37z7"/>
    <w:rsid w:val="00B20F11"/>
  </w:style>
  <w:style w:type="character" w:customStyle="1" w:styleId="WW8Num37z8">
    <w:name w:val="WW8Num37z8"/>
    <w:rsid w:val="00B20F11"/>
  </w:style>
  <w:style w:type="character" w:customStyle="1" w:styleId="WW8Num38z0">
    <w:name w:val="WW8Num38z0"/>
    <w:rsid w:val="00B20F11"/>
  </w:style>
  <w:style w:type="character" w:customStyle="1" w:styleId="WW8Num38z1">
    <w:name w:val="WW8Num38z1"/>
    <w:rsid w:val="00B20F11"/>
  </w:style>
  <w:style w:type="character" w:customStyle="1" w:styleId="WW8Num38z2">
    <w:name w:val="WW8Num38z2"/>
    <w:rsid w:val="00B20F11"/>
  </w:style>
  <w:style w:type="character" w:customStyle="1" w:styleId="WW8Num38z3">
    <w:name w:val="WW8Num38z3"/>
    <w:rsid w:val="00B20F11"/>
  </w:style>
  <w:style w:type="character" w:customStyle="1" w:styleId="WW8Num38z4">
    <w:name w:val="WW8Num38z4"/>
    <w:rsid w:val="00B20F11"/>
  </w:style>
  <w:style w:type="character" w:customStyle="1" w:styleId="WW8Num38z5">
    <w:name w:val="WW8Num38z5"/>
    <w:rsid w:val="00B20F11"/>
  </w:style>
  <w:style w:type="character" w:customStyle="1" w:styleId="WW8Num38z6">
    <w:name w:val="WW8Num38z6"/>
    <w:rsid w:val="00B20F11"/>
  </w:style>
  <w:style w:type="character" w:customStyle="1" w:styleId="WW8Num38z7">
    <w:name w:val="WW8Num38z7"/>
    <w:rsid w:val="00B20F11"/>
  </w:style>
  <w:style w:type="character" w:customStyle="1" w:styleId="WW8Num38z8">
    <w:name w:val="WW8Num38z8"/>
    <w:rsid w:val="00B20F11"/>
  </w:style>
  <w:style w:type="character" w:customStyle="1" w:styleId="WW8Num39z0">
    <w:name w:val="WW8Num39z0"/>
    <w:rsid w:val="00B20F11"/>
  </w:style>
  <w:style w:type="character" w:customStyle="1" w:styleId="WW8Num39z1">
    <w:name w:val="WW8Num39z1"/>
    <w:rsid w:val="00B20F11"/>
  </w:style>
  <w:style w:type="character" w:customStyle="1" w:styleId="WW8Num39z2">
    <w:name w:val="WW8Num39z2"/>
    <w:rsid w:val="00B20F11"/>
  </w:style>
  <w:style w:type="character" w:customStyle="1" w:styleId="WW8Num39z3">
    <w:name w:val="WW8Num39z3"/>
    <w:rsid w:val="00B20F11"/>
  </w:style>
  <w:style w:type="character" w:customStyle="1" w:styleId="WW8Num39z4">
    <w:name w:val="WW8Num39z4"/>
    <w:rsid w:val="00B20F11"/>
  </w:style>
  <w:style w:type="character" w:customStyle="1" w:styleId="WW8Num39z5">
    <w:name w:val="WW8Num39z5"/>
    <w:rsid w:val="00B20F11"/>
  </w:style>
  <w:style w:type="character" w:customStyle="1" w:styleId="WW8Num39z6">
    <w:name w:val="WW8Num39z6"/>
    <w:rsid w:val="00B20F11"/>
  </w:style>
  <w:style w:type="character" w:customStyle="1" w:styleId="WW8Num39z7">
    <w:name w:val="WW8Num39z7"/>
    <w:rsid w:val="00B20F11"/>
  </w:style>
  <w:style w:type="character" w:customStyle="1" w:styleId="WW8Num39z8">
    <w:name w:val="WW8Num39z8"/>
    <w:rsid w:val="00B20F11"/>
  </w:style>
  <w:style w:type="character" w:customStyle="1" w:styleId="WW8Num40z0">
    <w:name w:val="WW8Num40z0"/>
    <w:rsid w:val="00B20F11"/>
  </w:style>
  <w:style w:type="character" w:customStyle="1" w:styleId="WW8Num40z1">
    <w:name w:val="WW8Num40z1"/>
    <w:rsid w:val="00B20F11"/>
  </w:style>
  <w:style w:type="character" w:customStyle="1" w:styleId="WW8Num40z2">
    <w:name w:val="WW8Num40z2"/>
    <w:rsid w:val="00B20F11"/>
  </w:style>
  <w:style w:type="character" w:customStyle="1" w:styleId="WW8Num40z3">
    <w:name w:val="WW8Num40z3"/>
    <w:rsid w:val="00B20F11"/>
  </w:style>
  <w:style w:type="character" w:customStyle="1" w:styleId="WW8Num40z4">
    <w:name w:val="WW8Num40z4"/>
    <w:rsid w:val="00B20F11"/>
  </w:style>
  <w:style w:type="character" w:customStyle="1" w:styleId="WW8Num40z5">
    <w:name w:val="WW8Num40z5"/>
    <w:rsid w:val="00B20F11"/>
  </w:style>
  <w:style w:type="character" w:customStyle="1" w:styleId="WW8Num40z6">
    <w:name w:val="WW8Num40z6"/>
    <w:rsid w:val="00B20F11"/>
  </w:style>
  <w:style w:type="character" w:customStyle="1" w:styleId="WW8Num40z7">
    <w:name w:val="WW8Num40z7"/>
    <w:rsid w:val="00B20F11"/>
  </w:style>
  <w:style w:type="character" w:customStyle="1" w:styleId="WW8Num40z8">
    <w:name w:val="WW8Num40z8"/>
    <w:rsid w:val="00B20F11"/>
  </w:style>
  <w:style w:type="character" w:customStyle="1" w:styleId="WW8Num41z0">
    <w:name w:val="WW8Num41z0"/>
    <w:rsid w:val="00B20F11"/>
  </w:style>
  <w:style w:type="character" w:customStyle="1" w:styleId="WW8Num41z1">
    <w:name w:val="WW8Num41z1"/>
    <w:rsid w:val="00B20F11"/>
  </w:style>
  <w:style w:type="character" w:customStyle="1" w:styleId="WW8Num41z2">
    <w:name w:val="WW8Num41z2"/>
    <w:rsid w:val="00B20F11"/>
  </w:style>
  <w:style w:type="character" w:customStyle="1" w:styleId="WW8Num41z3">
    <w:name w:val="WW8Num41z3"/>
    <w:rsid w:val="00B20F11"/>
  </w:style>
  <w:style w:type="character" w:customStyle="1" w:styleId="WW8Num41z4">
    <w:name w:val="WW8Num41z4"/>
    <w:rsid w:val="00B20F11"/>
  </w:style>
  <w:style w:type="character" w:customStyle="1" w:styleId="WW8Num41z5">
    <w:name w:val="WW8Num41z5"/>
    <w:rsid w:val="00B20F11"/>
  </w:style>
  <w:style w:type="character" w:customStyle="1" w:styleId="WW8Num41z6">
    <w:name w:val="WW8Num41z6"/>
    <w:rsid w:val="00B20F11"/>
  </w:style>
  <w:style w:type="character" w:customStyle="1" w:styleId="WW8Num41z7">
    <w:name w:val="WW8Num41z7"/>
    <w:rsid w:val="00B20F11"/>
  </w:style>
  <w:style w:type="character" w:customStyle="1" w:styleId="WW8Num41z8">
    <w:name w:val="WW8Num41z8"/>
    <w:rsid w:val="00B20F11"/>
  </w:style>
  <w:style w:type="character" w:customStyle="1" w:styleId="WW8Num42z0">
    <w:name w:val="WW8Num42z0"/>
    <w:rsid w:val="00B20F11"/>
  </w:style>
  <w:style w:type="character" w:customStyle="1" w:styleId="WW8Num42z1">
    <w:name w:val="WW8Num42z1"/>
    <w:rsid w:val="00B20F11"/>
  </w:style>
  <w:style w:type="character" w:customStyle="1" w:styleId="WW8Num42z2">
    <w:name w:val="WW8Num42z2"/>
    <w:rsid w:val="00B20F11"/>
  </w:style>
  <w:style w:type="character" w:customStyle="1" w:styleId="WW8Num42z3">
    <w:name w:val="WW8Num42z3"/>
    <w:rsid w:val="00B20F11"/>
  </w:style>
  <w:style w:type="character" w:customStyle="1" w:styleId="WW8Num42z4">
    <w:name w:val="WW8Num42z4"/>
    <w:rsid w:val="00B20F11"/>
  </w:style>
  <w:style w:type="character" w:customStyle="1" w:styleId="WW8Num42z5">
    <w:name w:val="WW8Num42z5"/>
    <w:rsid w:val="00B20F11"/>
  </w:style>
  <w:style w:type="character" w:customStyle="1" w:styleId="WW8Num42z6">
    <w:name w:val="WW8Num42z6"/>
    <w:rsid w:val="00B20F11"/>
  </w:style>
  <w:style w:type="character" w:customStyle="1" w:styleId="WW8Num42z7">
    <w:name w:val="WW8Num42z7"/>
    <w:rsid w:val="00B20F11"/>
  </w:style>
  <w:style w:type="character" w:customStyle="1" w:styleId="WW8Num42z8">
    <w:name w:val="WW8Num42z8"/>
    <w:rsid w:val="00B20F11"/>
  </w:style>
  <w:style w:type="character" w:customStyle="1" w:styleId="WW8Num43z0">
    <w:name w:val="WW8Num43z0"/>
    <w:rsid w:val="00B20F11"/>
  </w:style>
  <w:style w:type="character" w:customStyle="1" w:styleId="WW8Num43z1">
    <w:name w:val="WW8Num43z1"/>
    <w:rsid w:val="00B20F11"/>
  </w:style>
  <w:style w:type="character" w:customStyle="1" w:styleId="WW8Num43z2">
    <w:name w:val="WW8Num43z2"/>
    <w:rsid w:val="00B20F11"/>
  </w:style>
  <w:style w:type="character" w:customStyle="1" w:styleId="WW8Num43z3">
    <w:name w:val="WW8Num43z3"/>
    <w:rsid w:val="00B20F11"/>
  </w:style>
  <w:style w:type="character" w:customStyle="1" w:styleId="WW8Num43z4">
    <w:name w:val="WW8Num43z4"/>
    <w:rsid w:val="00B20F11"/>
  </w:style>
  <w:style w:type="character" w:customStyle="1" w:styleId="WW8Num43z5">
    <w:name w:val="WW8Num43z5"/>
    <w:rsid w:val="00B20F11"/>
  </w:style>
  <w:style w:type="character" w:customStyle="1" w:styleId="WW8Num43z6">
    <w:name w:val="WW8Num43z6"/>
    <w:rsid w:val="00B20F11"/>
  </w:style>
  <w:style w:type="character" w:customStyle="1" w:styleId="WW8Num43z7">
    <w:name w:val="WW8Num43z7"/>
    <w:rsid w:val="00B20F11"/>
  </w:style>
  <w:style w:type="character" w:customStyle="1" w:styleId="WW8Num43z8">
    <w:name w:val="WW8Num43z8"/>
    <w:rsid w:val="00B20F11"/>
  </w:style>
  <w:style w:type="character" w:customStyle="1" w:styleId="WW8Num44z0">
    <w:name w:val="WW8Num44z0"/>
    <w:rsid w:val="00B20F11"/>
  </w:style>
  <w:style w:type="character" w:customStyle="1" w:styleId="WW8Num44z1">
    <w:name w:val="WW8Num44z1"/>
    <w:rsid w:val="00B20F11"/>
  </w:style>
  <w:style w:type="character" w:customStyle="1" w:styleId="WW8Num44z2">
    <w:name w:val="WW8Num44z2"/>
    <w:rsid w:val="00B20F11"/>
  </w:style>
  <w:style w:type="character" w:customStyle="1" w:styleId="WW8Num44z3">
    <w:name w:val="WW8Num44z3"/>
    <w:rsid w:val="00B20F11"/>
  </w:style>
  <w:style w:type="character" w:customStyle="1" w:styleId="WW8Num44z4">
    <w:name w:val="WW8Num44z4"/>
    <w:rsid w:val="00B20F11"/>
  </w:style>
  <w:style w:type="character" w:customStyle="1" w:styleId="WW8Num44z5">
    <w:name w:val="WW8Num44z5"/>
    <w:rsid w:val="00B20F11"/>
  </w:style>
  <w:style w:type="character" w:customStyle="1" w:styleId="WW8Num44z6">
    <w:name w:val="WW8Num44z6"/>
    <w:rsid w:val="00B20F11"/>
  </w:style>
  <w:style w:type="character" w:customStyle="1" w:styleId="WW8Num44z7">
    <w:name w:val="WW8Num44z7"/>
    <w:rsid w:val="00B20F11"/>
  </w:style>
  <w:style w:type="character" w:customStyle="1" w:styleId="WW8Num44z8">
    <w:name w:val="WW8Num44z8"/>
    <w:rsid w:val="00B20F11"/>
  </w:style>
  <w:style w:type="character" w:customStyle="1" w:styleId="WW8Num45z0">
    <w:name w:val="WW8Num45z0"/>
    <w:rsid w:val="00B20F11"/>
  </w:style>
  <w:style w:type="character" w:customStyle="1" w:styleId="WW8Num45z1">
    <w:name w:val="WW8Num45z1"/>
    <w:rsid w:val="00B20F11"/>
  </w:style>
  <w:style w:type="character" w:customStyle="1" w:styleId="WW8Num45z2">
    <w:name w:val="WW8Num45z2"/>
    <w:rsid w:val="00B20F11"/>
  </w:style>
  <w:style w:type="character" w:customStyle="1" w:styleId="WW8Num45z3">
    <w:name w:val="WW8Num45z3"/>
    <w:rsid w:val="00B20F11"/>
  </w:style>
  <w:style w:type="character" w:customStyle="1" w:styleId="WW8Num45z4">
    <w:name w:val="WW8Num45z4"/>
    <w:rsid w:val="00B20F11"/>
  </w:style>
  <w:style w:type="character" w:customStyle="1" w:styleId="WW8Num45z5">
    <w:name w:val="WW8Num45z5"/>
    <w:rsid w:val="00B20F11"/>
  </w:style>
  <w:style w:type="character" w:customStyle="1" w:styleId="WW8Num45z6">
    <w:name w:val="WW8Num45z6"/>
    <w:rsid w:val="00B20F11"/>
  </w:style>
  <w:style w:type="character" w:customStyle="1" w:styleId="WW8Num45z7">
    <w:name w:val="WW8Num45z7"/>
    <w:rsid w:val="00B20F11"/>
  </w:style>
  <w:style w:type="character" w:customStyle="1" w:styleId="WW8Num45z8">
    <w:name w:val="WW8Num45z8"/>
    <w:rsid w:val="00B20F11"/>
  </w:style>
  <w:style w:type="character" w:customStyle="1" w:styleId="WW8Num46z0">
    <w:name w:val="WW8Num46z0"/>
    <w:rsid w:val="00B20F11"/>
  </w:style>
  <w:style w:type="character" w:customStyle="1" w:styleId="WW8Num46z1">
    <w:name w:val="WW8Num46z1"/>
    <w:rsid w:val="00B20F11"/>
  </w:style>
  <w:style w:type="character" w:customStyle="1" w:styleId="WW8Num46z2">
    <w:name w:val="WW8Num46z2"/>
    <w:rsid w:val="00B20F11"/>
  </w:style>
  <w:style w:type="character" w:customStyle="1" w:styleId="WW8Num46z3">
    <w:name w:val="WW8Num46z3"/>
    <w:rsid w:val="00B20F11"/>
  </w:style>
  <w:style w:type="character" w:customStyle="1" w:styleId="WW8Num46z4">
    <w:name w:val="WW8Num46z4"/>
    <w:rsid w:val="00B20F11"/>
  </w:style>
  <w:style w:type="character" w:customStyle="1" w:styleId="WW8Num46z5">
    <w:name w:val="WW8Num46z5"/>
    <w:rsid w:val="00B20F11"/>
  </w:style>
  <w:style w:type="character" w:customStyle="1" w:styleId="WW8Num46z6">
    <w:name w:val="WW8Num46z6"/>
    <w:rsid w:val="00B20F11"/>
  </w:style>
  <w:style w:type="character" w:customStyle="1" w:styleId="WW8Num46z7">
    <w:name w:val="WW8Num46z7"/>
    <w:rsid w:val="00B20F11"/>
  </w:style>
  <w:style w:type="character" w:customStyle="1" w:styleId="WW8Num46z8">
    <w:name w:val="WW8Num46z8"/>
    <w:rsid w:val="00B20F11"/>
  </w:style>
  <w:style w:type="character" w:customStyle="1" w:styleId="WW8Num47z0">
    <w:name w:val="WW8Num47z0"/>
    <w:rsid w:val="00B20F11"/>
  </w:style>
  <w:style w:type="character" w:customStyle="1" w:styleId="WW8Num47z1">
    <w:name w:val="WW8Num47z1"/>
    <w:rsid w:val="00B20F11"/>
  </w:style>
  <w:style w:type="character" w:customStyle="1" w:styleId="WW8Num47z2">
    <w:name w:val="WW8Num47z2"/>
    <w:rsid w:val="00B20F11"/>
  </w:style>
  <w:style w:type="character" w:customStyle="1" w:styleId="WW8Num47z3">
    <w:name w:val="WW8Num47z3"/>
    <w:rsid w:val="00B20F11"/>
  </w:style>
  <w:style w:type="character" w:customStyle="1" w:styleId="WW8Num47z4">
    <w:name w:val="WW8Num47z4"/>
    <w:rsid w:val="00B20F11"/>
  </w:style>
  <w:style w:type="character" w:customStyle="1" w:styleId="WW8Num47z5">
    <w:name w:val="WW8Num47z5"/>
    <w:rsid w:val="00B20F11"/>
  </w:style>
  <w:style w:type="character" w:customStyle="1" w:styleId="WW8Num47z6">
    <w:name w:val="WW8Num47z6"/>
    <w:rsid w:val="00B20F11"/>
  </w:style>
  <w:style w:type="character" w:customStyle="1" w:styleId="WW8Num47z7">
    <w:name w:val="WW8Num47z7"/>
    <w:rsid w:val="00B20F11"/>
  </w:style>
  <w:style w:type="character" w:customStyle="1" w:styleId="WW8Num47z8">
    <w:name w:val="WW8Num47z8"/>
    <w:rsid w:val="00B20F11"/>
  </w:style>
  <w:style w:type="character" w:customStyle="1" w:styleId="WW8Num48z0">
    <w:name w:val="WW8Num48z0"/>
    <w:rsid w:val="00B20F11"/>
  </w:style>
  <w:style w:type="character" w:customStyle="1" w:styleId="WW8Num48z1">
    <w:name w:val="WW8Num48z1"/>
    <w:rsid w:val="00B20F11"/>
  </w:style>
  <w:style w:type="character" w:customStyle="1" w:styleId="WW8Num48z2">
    <w:name w:val="WW8Num48z2"/>
    <w:rsid w:val="00B20F11"/>
  </w:style>
  <w:style w:type="character" w:customStyle="1" w:styleId="WW8Num48z3">
    <w:name w:val="WW8Num48z3"/>
    <w:rsid w:val="00B20F11"/>
  </w:style>
  <w:style w:type="character" w:customStyle="1" w:styleId="WW8Num48z4">
    <w:name w:val="WW8Num48z4"/>
    <w:rsid w:val="00B20F11"/>
  </w:style>
  <w:style w:type="character" w:customStyle="1" w:styleId="WW8Num48z5">
    <w:name w:val="WW8Num48z5"/>
    <w:rsid w:val="00B20F11"/>
  </w:style>
  <w:style w:type="character" w:customStyle="1" w:styleId="WW8Num48z6">
    <w:name w:val="WW8Num48z6"/>
    <w:rsid w:val="00B20F11"/>
  </w:style>
  <w:style w:type="character" w:customStyle="1" w:styleId="WW8Num48z7">
    <w:name w:val="WW8Num48z7"/>
    <w:rsid w:val="00B20F11"/>
  </w:style>
  <w:style w:type="character" w:customStyle="1" w:styleId="WW8Num48z8">
    <w:name w:val="WW8Num48z8"/>
    <w:rsid w:val="00B20F11"/>
  </w:style>
  <w:style w:type="character" w:customStyle="1" w:styleId="WW8Num49z0">
    <w:name w:val="WW8Num49z0"/>
    <w:rsid w:val="00B20F11"/>
  </w:style>
  <w:style w:type="character" w:customStyle="1" w:styleId="WW8Num49z1">
    <w:name w:val="WW8Num49z1"/>
    <w:rsid w:val="00B20F11"/>
  </w:style>
  <w:style w:type="character" w:customStyle="1" w:styleId="WW8Num49z2">
    <w:name w:val="WW8Num49z2"/>
    <w:rsid w:val="00B20F11"/>
  </w:style>
  <w:style w:type="character" w:customStyle="1" w:styleId="WW8Num49z3">
    <w:name w:val="WW8Num49z3"/>
    <w:rsid w:val="00B20F11"/>
  </w:style>
  <w:style w:type="character" w:customStyle="1" w:styleId="WW8Num49z4">
    <w:name w:val="WW8Num49z4"/>
    <w:rsid w:val="00B20F11"/>
  </w:style>
  <w:style w:type="character" w:customStyle="1" w:styleId="WW8Num49z5">
    <w:name w:val="WW8Num49z5"/>
    <w:rsid w:val="00B20F11"/>
  </w:style>
  <w:style w:type="character" w:customStyle="1" w:styleId="WW8Num49z6">
    <w:name w:val="WW8Num49z6"/>
    <w:rsid w:val="00B20F11"/>
  </w:style>
  <w:style w:type="character" w:customStyle="1" w:styleId="WW8Num49z7">
    <w:name w:val="WW8Num49z7"/>
    <w:rsid w:val="00B20F11"/>
  </w:style>
  <w:style w:type="character" w:customStyle="1" w:styleId="WW8Num49z8">
    <w:name w:val="WW8Num49z8"/>
    <w:rsid w:val="00B20F11"/>
  </w:style>
  <w:style w:type="character" w:customStyle="1" w:styleId="WW8Num50z0">
    <w:name w:val="WW8Num50z0"/>
    <w:rsid w:val="00B20F11"/>
  </w:style>
  <w:style w:type="character" w:customStyle="1" w:styleId="WW8Num50z1">
    <w:name w:val="WW8Num50z1"/>
    <w:rsid w:val="00B20F11"/>
  </w:style>
  <w:style w:type="character" w:customStyle="1" w:styleId="WW8Num50z2">
    <w:name w:val="WW8Num50z2"/>
    <w:rsid w:val="00B20F11"/>
  </w:style>
  <w:style w:type="character" w:customStyle="1" w:styleId="WW8Num50z3">
    <w:name w:val="WW8Num50z3"/>
    <w:rsid w:val="00B20F11"/>
  </w:style>
  <w:style w:type="character" w:customStyle="1" w:styleId="WW8Num50z4">
    <w:name w:val="WW8Num50z4"/>
    <w:rsid w:val="00B20F11"/>
  </w:style>
  <w:style w:type="character" w:customStyle="1" w:styleId="WW8Num50z5">
    <w:name w:val="WW8Num50z5"/>
    <w:rsid w:val="00B20F11"/>
  </w:style>
  <w:style w:type="character" w:customStyle="1" w:styleId="WW8Num50z6">
    <w:name w:val="WW8Num50z6"/>
    <w:rsid w:val="00B20F11"/>
  </w:style>
  <w:style w:type="character" w:customStyle="1" w:styleId="WW8Num50z7">
    <w:name w:val="WW8Num50z7"/>
    <w:rsid w:val="00B20F11"/>
  </w:style>
  <w:style w:type="character" w:customStyle="1" w:styleId="WW8Num50z8">
    <w:name w:val="WW8Num50z8"/>
    <w:rsid w:val="00B20F11"/>
  </w:style>
  <w:style w:type="character" w:customStyle="1" w:styleId="WW8Num51z0">
    <w:name w:val="WW8Num51z0"/>
    <w:rsid w:val="00B20F11"/>
  </w:style>
  <w:style w:type="character" w:customStyle="1" w:styleId="WW8Num51z1">
    <w:name w:val="WW8Num51z1"/>
    <w:rsid w:val="00B20F11"/>
  </w:style>
  <w:style w:type="character" w:customStyle="1" w:styleId="WW8Num51z2">
    <w:name w:val="WW8Num51z2"/>
    <w:rsid w:val="00B20F11"/>
  </w:style>
  <w:style w:type="character" w:customStyle="1" w:styleId="WW8Num51z3">
    <w:name w:val="WW8Num51z3"/>
    <w:rsid w:val="00B20F11"/>
  </w:style>
  <w:style w:type="character" w:customStyle="1" w:styleId="WW8Num51z4">
    <w:name w:val="WW8Num51z4"/>
    <w:rsid w:val="00B20F11"/>
  </w:style>
  <w:style w:type="character" w:customStyle="1" w:styleId="WW8Num51z5">
    <w:name w:val="WW8Num51z5"/>
    <w:rsid w:val="00B20F11"/>
  </w:style>
  <w:style w:type="character" w:customStyle="1" w:styleId="WW8Num51z6">
    <w:name w:val="WW8Num51z6"/>
    <w:rsid w:val="00B20F11"/>
  </w:style>
  <w:style w:type="character" w:customStyle="1" w:styleId="WW8Num51z7">
    <w:name w:val="WW8Num51z7"/>
    <w:rsid w:val="00B20F11"/>
  </w:style>
  <w:style w:type="character" w:customStyle="1" w:styleId="WW8Num51z8">
    <w:name w:val="WW8Num51z8"/>
    <w:rsid w:val="00B20F11"/>
  </w:style>
  <w:style w:type="character" w:customStyle="1" w:styleId="WW8Num52z0">
    <w:name w:val="WW8Num52z0"/>
    <w:rsid w:val="00B20F11"/>
  </w:style>
  <w:style w:type="character" w:customStyle="1" w:styleId="WW8Num52z1">
    <w:name w:val="WW8Num52z1"/>
    <w:rsid w:val="00B20F11"/>
  </w:style>
  <w:style w:type="character" w:customStyle="1" w:styleId="WW8Num52z2">
    <w:name w:val="WW8Num52z2"/>
    <w:rsid w:val="00B20F11"/>
  </w:style>
  <w:style w:type="character" w:customStyle="1" w:styleId="WW8Num52z3">
    <w:name w:val="WW8Num52z3"/>
    <w:rsid w:val="00B20F11"/>
  </w:style>
  <w:style w:type="character" w:customStyle="1" w:styleId="WW8Num52z4">
    <w:name w:val="WW8Num52z4"/>
    <w:rsid w:val="00B20F11"/>
  </w:style>
  <w:style w:type="character" w:customStyle="1" w:styleId="WW8Num52z5">
    <w:name w:val="WW8Num52z5"/>
    <w:rsid w:val="00B20F11"/>
  </w:style>
  <w:style w:type="character" w:customStyle="1" w:styleId="WW8Num52z6">
    <w:name w:val="WW8Num52z6"/>
    <w:rsid w:val="00B20F11"/>
  </w:style>
  <w:style w:type="character" w:customStyle="1" w:styleId="WW8Num52z7">
    <w:name w:val="WW8Num52z7"/>
    <w:rsid w:val="00B20F11"/>
  </w:style>
  <w:style w:type="character" w:customStyle="1" w:styleId="WW8Num52z8">
    <w:name w:val="WW8Num52z8"/>
    <w:rsid w:val="00B20F11"/>
  </w:style>
  <w:style w:type="character" w:customStyle="1" w:styleId="WW8Num53z0">
    <w:name w:val="WW8Num53z0"/>
    <w:rsid w:val="00B20F11"/>
  </w:style>
  <w:style w:type="character" w:customStyle="1" w:styleId="WW8Num53z1">
    <w:name w:val="WW8Num53z1"/>
    <w:rsid w:val="00B20F11"/>
  </w:style>
  <w:style w:type="character" w:customStyle="1" w:styleId="WW8Num53z2">
    <w:name w:val="WW8Num53z2"/>
    <w:rsid w:val="00B20F11"/>
  </w:style>
  <w:style w:type="character" w:customStyle="1" w:styleId="WW8Num53z3">
    <w:name w:val="WW8Num53z3"/>
    <w:rsid w:val="00B20F11"/>
  </w:style>
  <w:style w:type="character" w:customStyle="1" w:styleId="WW8Num53z4">
    <w:name w:val="WW8Num53z4"/>
    <w:rsid w:val="00B20F11"/>
  </w:style>
  <w:style w:type="character" w:customStyle="1" w:styleId="WW8Num53z5">
    <w:name w:val="WW8Num53z5"/>
    <w:rsid w:val="00B20F11"/>
  </w:style>
  <w:style w:type="character" w:customStyle="1" w:styleId="WW8Num53z6">
    <w:name w:val="WW8Num53z6"/>
    <w:rsid w:val="00B20F11"/>
  </w:style>
  <w:style w:type="character" w:customStyle="1" w:styleId="WW8Num53z7">
    <w:name w:val="WW8Num53z7"/>
    <w:rsid w:val="00B20F11"/>
  </w:style>
  <w:style w:type="character" w:customStyle="1" w:styleId="WW8Num53z8">
    <w:name w:val="WW8Num53z8"/>
    <w:rsid w:val="00B20F11"/>
  </w:style>
  <w:style w:type="character" w:customStyle="1" w:styleId="WW8Num54z0">
    <w:name w:val="WW8Num54z0"/>
    <w:rsid w:val="00B20F11"/>
  </w:style>
  <w:style w:type="character" w:customStyle="1" w:styleId="WW8Num54z1">
    <w:name w:val="WW8Num54z1"/>
    <w:rsid w:val="00B20F11"/>
  </w:style>
  <w:style w:type="character" w:customStyle="1" w:styleId="WW8Num54z2">
    <w:name w:val="WW8Num54z2"/>
    <w:rsid w:val="00B20F11"/>
  </w:style>
  <w:style w:type="character" w:customStyle="1" w:styleId="WW8Num54z3">
    <w:name w:val="WW8Num54z3"/>
    <w:rsid w:val="00B20F11"/>
  </w:style>
  <w:style w:type="character" w:customStyle="1" w:styleId="WW8Num54z4">
    <w:name w:val="WW8Num54z4"/>
    <w:rsid w:val="00B20F11"/>
  </w:style>
  <w:style w:type="character" w:customStyle="1" w:styleId="WW8Num54z5">
    <w:name w:val="WW8Num54z5"/>
    <w:rsid w:val="00B20F11"/>
  </w:style>
  <w:style w:type="character" w:customStyle="1" w:styleId="WW8Num54z6">
    <w:name w:val="WW8Num54z6"/>
    <w:rsid w:val="00B20F11"/>
  </w:style>
  <w:style w:type="character" w:customStyle="1" w:styleId="WW8Num54z7">
    <w:name w:val="WW8Num54z7"/>
    <w:rsid w:val="00B20F11"/>
  </w:style>
  <w:style w:type="character" w:customStyle="1" w:styleId="WW8Num54z8">
    <w:name w:val="WW8Num54z8"/>
    <w:rsid w:val="00B20F11"/>
  </w:style>
  <w:style w:type="character" w:customStyle="1" w:styleId="WW8Num55z0">
    <w:name w:val="WW8Num55z0"/>
    <w:rsid w:val="00B20F11"/>
  </w:style>
  <w:style w:type="character" w:customStyle="1" w:styleId="WW8Num55z1">
    <w:name w:val="WW8Num55z1"/>
    <w:rsid w:val="00B20F11"/>
  </w:style>
  <w:style w:type="character" w:customStyle="1" w:styleId="WW8Num55z2">
    <w:name w:val="WW8Num55z2"/>
    <w:rsid w:val="00B20F11"/>
  </w:style>
  <w:style w:type="character" w:customStyle="1" w:styleId="WW8Num55z3">
    <w:name w:val="WW8Num55z3"/>
    <w:rsid w:val="00B20F11"/>
  </w:style>
  <w:style w:type="character" w:customStyle="1" w:styleId="WW8Num55z4">
    <w:name w:val="WW8Num55z4"/>
    <w:rsid w:val="00B20F11"/>
  </w:style>
  <w:style w:type="character" w:customStyle="1" w:styleId="WW8Num55z5">
    <w:name w:val="WW8Num55z5"/>
    <w:rsid w:val="00B20F11"/>
  </w:style>
  <w:style w:type="character" w:customStyle="1" w:styleId="WW8Num55z6">
    <w:name w:val="WW8Num55z6"/>
    <w:rsid w:val="00B20F11"/>
  </w:style>
  <w:style w:type="character" w:customStyle="1" w:styleId="WW8Num55z7">
    <w:name w:val="WW8Num55z7"/>
    <w:rsid w:val="00B20F11"/>
  </w:style>
  <w:style w:type="character" w:customStyle="1" w:styleId="WW8Num55z8">
    <w:name w:val="WW8Num55z8"/>
    <w:rsid w:val="00B20F11"/>
  </w:style>
  <w:style w:type="character" w:customStyle="1" w:styleId="Predvolenpsmoodseku1">
    <w:name w:val="Predvolené písmo odseku1"/>
    <w:rsid w:val="00B20F11"/>
  </w:style>
  <w:style w:type="paragraph" w:styleId="Zoznam">
    <w:name w:val="List"/>
    <w:basedOn w:val="Zkladntext"/>
    <w:rsid w:val="00B20F11"/>
    <w:pPr>
      <w:suppressAutoHyphens/>
      <w:spacing w:after="140" w:line="288" w:lineRule="auto"/>
      <w:jc w:val="left"/>
    </w:pPr>
    <w:rPr>
      <w:rFonts w:ascii="Calibri" w:eastAsia="Calibri" w:hAnsi="Calibri" w:cs="Lucida Sans"/>
      <w:noProof w:val="0"/>
      <w:lang w:eastAsia="zh-CN" w:bidi="hi-IN"/>
    </w:rPr>
  </w:style>
  <w:style w:type="paragraph" w:styleId="Popis">
    <w:name w:val="caption"/>
    <w:basedOn w:val="Normlny"/>
    <w:qFormat/>
    <w:locked/>
    <w:rsid w:val="00B20F11"/>
    <w:pPr>
      <w:suppressLineNumbers/>
      <w:tabs>
        <w:tab w:val="clear" w:pos="2160"/>
        <w:tab w:val="clear" w:pos="2880"/>
        <w:tab w:val="clear" w:pos="4500"/>
      </w:tabs>
      <w:suppressAutoHyphens/>
      <w:spacing w:before="120" w:after="120"/>
    </w:pPr>
    <w:rPr>
      <w:rFonts w:ascii="Calibri" w:eastAsia="Calibri" w:hAnsi="Calibri" w:cs="Lucida Sans"/>
      <w:i/>
      <w:iCs/>
      <w:sz w:val="24"/>
      <w:szCs w:val="24"/>
      <w:lang w:eastAsia="zh-CN" w:bidi="hi-IN"/>
    </w:rPr>
  </w:style>
  <w:style w:type="paragraph" w:customStyle="1" w:styleId="Index">
    <w:name w:val="Index"/>
    <w:basedOn w:val="Normlny"/>
    <w:rsid w:val="00B20F11"/>
    <w:pPr>
      <w:suppressLineNumbers/>
      <w:tabs>
        <w:tab w:val="clear" w:pos="2160"/>
        <w:tab w:val="clear" w:pos="2880"/>
        <w:tab w:val="clear" w:pos="4500"/>
      </w:tabs>
      <w:suppressAutoHyphens/>
    </w:pPr>
    <w:rPr>
      <w:rFonts w:ascii="Calibri" w:eastAsia="Calibri" w:hAnsi="Calibri" w:cs="Lucida Sans"/>
      <w:lang w:eastAsia="zh-CN" w:bidi="hi-IN"/>
    </w:rPr>
  </w:style>
  <w:style w:type="paragraph" w:customStyle="1" w:styleId="Obsahtabuky">
    <w:name w:val="Obsah tabuľky"/>
    <w:basedOn w:val="Normlny"/>
    <w:rsid w:val="00B20F11"/>
    <w:pPr>
      <w:suppressLineNumbers/>
      <w:tabs>
        <w:tab w:val="clear" w:pos="2160"/>
        <w:tab w:val="clear" w:pos="2880"/>
        <w:tab w:val="clear" w:pos="4500"/>
      </w:tabs>
      <w:suppressAutoHyphens/>
    </w:pPr>
    <w:rPr>
      <w:rFonts w:ascii="Calibri" w:eastAsia="Calibri" w:hAnsi="Calibri"/>
      <w:lang w:eastAsia="zh-CN" w:bidi="hi-IN"/>
    </w:rPr>
  </w:style>
  <w:style w:type="paragraph" w:customStyle="1" w:styleId="Nadpistabuky">
    <w:name w:val="Nadpis tabuľky"/>
    <w:basedOn w:val="Obsahtabuky"/>
    <w:rsid w:val="00B20F11"/>
    <w:pPr>
      <w:jc w:val="center"/>
    </w:pPr>
    <w:rPr>
      <w:b/>
      <w:bCs/>
    </w:rPr>
  </w:style>
  <w:style w:type="paragraph" w:styleId="Textvysvetlivky">
    <w:name w:val="endnote text"/>
    <w:basedOn w:val="Normlny"/>
    <w:link w:val="TextvysvetlivkyChar"/>
    <w:uiPriority w:val="99"/>
    <w:semiHidden/>
    <w:unhideWhenUsed/>
    <w:rsid w:val="006E04AC"/>
  </w:style>
  <w:style w:type="character" w:customStyle="1" w:styleId="TextvysvetlivkyChar">
    <w:name w:val="Text vysvetlivky Char"/>
    <w:basedOn w:val="Predvolenpsmoodseku"/>
    <w:link w:val="Textvysvetlivky"/>
    <w:uiPriority w:val="99"/>
    <w:semiHidden/>
    <w:rsid w:val="006E04AC"/>
    <w:rPr>
      <w:rFonts w:ascii="Arial" w:hAnsi="Arial" w:cs="Arial"/>
      <w:sz w:val="20"/>
      <w:szCs w:val="20"/>
      <w:lang w:eastAsia="cs-CZ"/>
    </w:rPr>
  </w:style>
  <w:style w:type="character" w:styleId="Odkaznavysvetlivku">
    <w:name w:val="endnote reference"/>
    <w:basedOn w:val="Predvolenpsmoodseku"/>
    <w:uiPriority w:val="99"/>
    <w:semiHidden/>
    <w:unhideWhenUsed/>
    <w:rsid w:val="006E04AC"/>
    <w:rPr>
      <w:vertAlign w:val="superscript"/>
    </w:rPr>
  </w:style>
  <w:style w:type="character" w:customStyle="1" w:styleId="lbl">
    <w:name w:val="lbl"/>
    <w:basedOn w:val="Predvolenpsmoodseku"/>
    <w:rsid w:val="00EF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1938">
      <w:bodyDiv w:val="1"/>
      <w:marLeft w:val="0"/>
      <w:marRight w:val="0"/>
      <w:marTop w:val="0"/>
      <w:marBottom w:val="0"/>
      <w:divBdr>
        <w:top w:val="none" w:sz="0" w:space="0" w:color="auto"/>
        <w:left w:val="none" w:sz="0" w:space="0" w:color="auto"/>
        <w:bottom w:val="none" w:sz="0" w:space="0" w:color="auto"/>
        <w:right w:val="none" w:sz="0" w:space="0" w:color="auto"/>
      </w:divBdr>
      <w:divsChild>
        <w:div w:id="522521113">
          <w:marLeft w:val="255"/>
          <w:marRight w:val="0"/>
          <w:marTop w:val="75"/>
          <w:marBottom w:val="0"/>
          <w:divBdr>
            <w:top w:val="none" w:sz="0" w:space="0" w:color="auto"/>
            <w:left w:val="none" w:sz="0" w:space="0" w:color="auto"/>
            <w:bottom w:val="none" w:sz="0" w:space="0" w:color="auto"/>
            <w:right w:val="none" w:sz="0" w:space="0" w:color="auto"/>
          </w:divBdr>
          <w:divsChild>
            <w:div w:id="1240168509">
              <w:marLeft w:val="255"/>
              <w:marRight w:val="0"/>
              <w:marTop w:val="0"/>
              <w:marBottom w:val="0"/>
              <w:divBdr>
                <w:top w:val="none" w:sz="0" w:space="0" w:color="auto"/>
                <w:left w:val="none" w:sz="0" w:space="0" w:color="auto"/>
                <w:bottom w:val="none" w:sz="0" w:space="0" w:color="auto"/>
                <w:right w:val="none" w:sz="0" w:space="0" w:color="auto"/>
              </w:divBdr>
            </w:div>
            <w:div w:id="1601983942">
              <w:marLeft w:val="255"/>
              <w:marRight w:val="0"/>
              <w:marTop w:val="0"/>
              <w:marBottom w:val="0"/>
              <w:divBdr>
                <w:top w:val="none" w:sz="0" w:space="0" w:color="auto"/>
                <w:left w:val="none" w:sz="0" w:space="0" w:color="auto"/>
                <w:bottom w:val="none" w:sz="0" w:space="0" w:color="auto"/>
                <w:right w:val="none" w:sz="0" w:space="0" w:color="auto"/>
              </w:divBdr>
            </w:div>
          </w:divsChild>
        </w:div>
        <w:div w:id="561252920">
          <w:marLeft w:val="255"/>
          <w:marRight w:val="0"/>
          <w:marTop w:val="75"/>
          <w:marBottom w:val="0"/>
          <w:divBdr>
            <w:top w:val="none" w:sz="0" w:space="0" w:color="auto"/>
            <w:left w:val="none" w:sz="0" w:space="0" w:color="auto"/>
            <w:bottom w:val="none" w:sz="0" w:space="0" w:color="auto"/>
            <w:right w:val="none" w:sz="0" w:space="0" w:color="auto"/>
          </w:divBdr>
          <w:divsChild>
            <w:div w:id="1743016715">
              <w:marLeft w:val="255"/>
              <w:marRight w:val="0"/>
              <w:marTop w:val="0"/>
              <w:marBottom w:val="0"/>
              <w:divBdr>
                <w:top w:val="none" w:sz="0" w:space="0" w:color="auto"/>
                <w:left w:val="none" w:sz="0" w:space="0" w:color="auto"/>
                <w:bottom w:val="none" w:sz="0" w:space="0" w:color="auto"/>
                <w:right w:val="none" w:sz="0" w:space="0" w:color="auto"/>
              </w:divBdr>
            </w:div>
            <w:div w:id="17832572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1685458">
      <w:bodyDiv w:val="1"/>
      <w:marLeft w:val="0"/>
      <w:marRight w:val="0"/>
      <w:marTop w:val="0"/>
      <w:marBottom w:val="0"/>
      <w:divBdr>
        <w:top w:val="none" w:sz="0" w:space="0" w:color="auto"/>
        <w:left w:val="none" w:sz="0" w:space="0" w:color="auto"/>
        <w:bottom w:val="none" w:sz="0" w:space="0" w:color="auto"/>
        <w:right w:val="none" w:sz="0" w:space="0" w:color="auto"/>
      </w:divBdr>
    </w:div>
    <w:div w:id="239564032">
      <w:bodyDiv w:val="1"/>
      <w:marLeft w:val="0"/>
      <w:marRight w:val="0"/>
      <w:marTop w:val="0"/>
      <w:marBottom w:val="0"/>
      <w:divBdr>
        <w:top w:val="none" w:sz="0" w:space="0" w:color="auto"/>
        <w:left w:val="none" w:sz="0" w:space="0" w:color="auto"/>
        <w:bottom w:val="none" w:sz="0" w:space="0" w:color="auto"/>
        <w:right w:val="none" w:sz="0" w:space="0" w:color="auto"/>
      </w:divBdr>
    </w:div>
    <w:div w:id="240528728">
      <w:bodyDiv w:val="1"/>
      <w:marLeft w:val="0"/>
      <w:marRight w:val="0"/>
      <w:marTop w:val="0"/>
      <w:marBottom w:val="0"/>
      <w:divBdr>
        <w:top w:val="none" w:sz="0" w:space="0" w:color="auto"/>
        <w:left w:val="none" w:sz="0" w:space="0" w:color="auto"/>
        <w:bottom w:val="none" w:sz="0" w:space="0" w:color="auto"/>
        <w:right w:val="none" w:sz="0" w:space="0" w:color="auto"/>
      </w:divBdr>
    </w:div>
    <w:div w:id="248471320">
      <w:bodyDiv w:val="1"/>
      <w:marLeft w:val="0"/>
      <w:marRight w:val="0"/>
      <w:marTop w:val="0"/>
      <w:marBottom w:val="0"/>
      <w:divBdr>
        <w:top w:val="none" w:sz="0" w:space="0" w:color="auto"/>
        <w:left w:val="none" w:sz="0" w:space="0" w:color="auto"/>
        <w:bottom w:val="none" w:sz="0" w:space="0" w:color="auto"/>
        <w:right w:val="none" w:sz="0" w:space="0" w:color="auto"/>
      </w:divBdr>
    </w:div>
    <w:div w:id="534394595">
      <w:bodyDiv w:val="1"/>
      <w:marLeft w:val="0"/>
      <w:marRight w:val="0"/>
      <w:marTop w:val="0"/>
      <w:marBottom w:val="0"/>
      <w:divBdr>
        <w:top w:val="none" w:sz="0" w:space="0" w:color="auto"/>
        <w:left w:val="none" w:sz="0" w:space="0" w:color="auto"/>
        <w:bottom w:val="none" w:sz="0" w:space="0" w:color="auto"/>
        <w:right w:val="none" w:sz="0" w:space="0" w:color="auto"/>
      </w:divBdr>
      <w:divsChild>
        <w:div w:id="1891068550">
          <w:marLeft w:val="255"/>
          <w:marRight w:val="0"/>
          <w:marTop w:val="75"/>
          <w:marBottom w:val="0"/>
          <w:divBdr>
            <w:top w:val="none" w:sz="0" w:space="0" w:color="auto"/>
            <w:left w:val="none" w:sz="0" w:space="0" w:color="auto"/>
            <w:bottom w:val="none" w:sz="0" w:space="0" w:color="auto"/>
            <w:right w:val="none" w:sz="0" w:space="0" w:color="auto"/>
          </w:divBdr>
          <w:divsChild>
            <w:div w:id="782190037">
              <w:marLeft w:val="255"/>
              <w:marRight w:val="0"/>
              <w:marTop w:val="0"/>
              <w:marBottom w:val="0"/>
              <w:divBdr>
                <w:top w:val="none" w:sz="0" w:space="0" w:color="auto"/>
                <w:left w:val="none" w:sz="0" w:space="0" w:color="auto"/>
                <w:bottom w:val="none" w:sz="0" w:space="0" w:color="auto"/>
                <w:right w:val="none" w:sz="0" w:space="0" w:color="auto"/>
              </w:divBdr>
            </w:div>
            <w:div w:id="438642669">
              <w:marLeft w:val="255"/>
              <w:marRight w:val="0"/>
              <w:marTop w:val="0"/>
              <w:marBottom w:val="0"/>
              <w:divBdr>
                <w:top w:val="none" w:sz="0" w:space="0" w:color="auto"/>
                <w:left w:val="none" w:sz="0" w:space="0" w:color="auto"/>
                <w:bottom w:val="none" w:sz="0" w:space="0" w:color="auto"/>
                <w:right w:val="none" w:sz="0" w:space="0" w:color="auto"/>
              </w:divBdr>
            </w:div>
            <w:div w:id="1068115189">
              <w:marLeft w:val="255"/>
              <w:marRight w:val="0"/>
              <w:marTop w:val="0"/>
              <w:marBottom w:val="0"/>
              <w:divBdr>
                <w:top w:val="none" w:sz="0" w:space="0" w:color="auto"/>
                <w:left w:val="none" w:sz="0" w:space="0" w:color="auto"/>
                <w:bottom w:val="none" w:sz="0" w:space="0" w:color="auto"/>
                <w:right w:val="none" w:sz="0" w:space="0" w:color="auto"/>
              </w:divBdr>
            </w:div>
          </w:divsChild>
        </w:div>
        <w:div w:id="803735430">
          <w:marLeft w:val="255"/>
          <w:marRight w:val="0"/>
          <w:marTop w:val="75"/>
          <w:marBottom w:val="0"/>
          <w:divBdr>
            <w:top w:val="none" w:sz="0" w:space="0" w:color="auto"/>
            <w:left w:val="none" w:sz="0" w:space="0" w:color="auto"/>
            <w:bottom w:val="none" w:sz="0" w:space="0" w:color="auto"/>
            <w:right w:val="none" w:sz="0" w:space="0" w:color="auto"/>
          </w:divBdr>
        </w:div>
        <w:div w:id="470054741">
          <w:marLeft w:val="255"/>
          <w:marRight w:val="0"/>
          <w:marTop w:val="75"/>
          <w:marBottom w:val="0"/>
          <w:divBdr>
            <w:top w:val="none" w:sz="0" w:space="0" w:color="auto"/>
            <w:left w:val="none" w:sz="0" w:space="0" w:color="auto"/>
            <w:bottom w:val="none" w:sz="0" w:space="0" w:color="auto"/>
            <w:right w:val="none" w:sz="0" w:space="0" w:color="auto"/>
          </w:divBdr>
        </w:div>
      </w:divsChild>
    </w:div>
    <w:div w:id="544877498">
      <w:bodyDiv w:val="1"/>
      <w:marLeft w:val="0"/>
      <w:marRight w:val="0"/>
      <w:marTop w:val="0"/>
      <w:marBottom w:val="0"/>
      <w:divBdr>
        <w:top w:val="none" w:sz="0" w:space="0" w:color="auto"/>
        <w:left w:val="none" w:sz="0" w:space="0" w:color="auto"/>
        <w:bottom w:val="none" w:sz="0" w:space="0" w:color="auto"/>
        <w:right w:val="none" w:sz="0" w:space="0" w:color="auto"/>
      </w:divBdr>
      <w:divsChild>
        <w:div w:id="905994077">
          <w:marLeft w:val="0"/>
          <w:marRight w:val="0"/>
          <w:marTop w:val="0"/>
          <w:marBottom w:val="0"/>
          <w:divBdr>
            <w:top w:val="none" w:sz="0" w:space="0" w:color="auto"/>
            <w:left w:val="none" w:sz="0" w:space="0" w:color="auto"/>
            <w:bottom w:val="none" w:sz="0" w:space="0" w:color="auto"/>
            <w:right w:val="none" w:sz="0" w:space="0" w:color="auto"/>
          </w:divBdr>
          <w:divsChild>
            <w:div w:id="1367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6026">
      <w:bodyDiv w:val="1"/>
      <w:marLeft w:val="0"/>
      <w:marRight w:val="0"/>
      <w:marTop w:val="0"/>
      <w:marBottom w:val="0"/>
      <w:divBdr>
        <w:top w:val="none" w:sz="0" w:space="0" w:color="auto"/>
        <w:left w:val="none" w:sz="0" w:space="0" w:color="auto"/>
        <w:bottom w:val="none" w:sz="0" w:space="0" w:color="auto"/>
        <w:right w:val="none" w:sz="0" w:space="0" w:color="auto"/>
      </w:divBdr>
      <w:divsChild>
        <w:div w:id="944114362">
          <w:marLeft w:val="255"/>
          <w:marRight w:val="0"/>
          <w:marTop w:val="75"/>
          <w:marBottom w:val="0"/>
          <w:divBdr>
            <w:top w:val="none" w:sz="0" w:space="0" w:color="auto"/>
            <w:left w:val="none" w:sz="0" w:space="0" w:color="auto"/>
            <w:bottom w:val="none" w:sz="0" w:space="0" w:color="auto"/>
            <w:right w:val="none" w:sz="0" w:space="0" w:color="auto"/>
          </w:divBdr>
          <w:divsChild>
            <w:div w:id="2040430028">
              <w:marLeft w:val="255"/>
              <w:marRight w:val="0"/>
              <w:marTop w:val="0"/>
              <w:marBottom w:val="0"/>
              <w:divBdr>
                <w:top w:val="none" w:sz="0" w:space="0" w:color="auto"/>
                <w:left w:val="none" w:sz="0" w:space="0" w:color="auto"/>
                <w:bottom w:val="none" w:sz="0" w:space="0" w:color="auto"/>
                <w:right w:val="none" w:sz="0" w:space="0" w:color="auto"/>
              </w:divBdr>
            </w:div>
            <w:div w:id="709184659">
              <w:marLeft w:val="255"/>
              <w:marRight w:val="0"/>
              <w:marTop w:val="0"/>
              <w:marBottom w:val="0"/>
              <w:divBdr>
                <w:top w:val="none" w:sz="0" w:space="0" w:color="auto"/>
                <w:left w:val="none" w:sz="0" w:space="0" w:color="auto"/>
                <w:bottom w:val="none" w:sz="0" w:space="0" w:color="auto"/>
                <w:right w:val="none" w:sz="0" w:space="0" w:color="auto"/>
              </w:divBdr>
            </w:div>
          </w:divsChild>
        </w:div>
        <w:div w:id="1709716541">
          <w:marLeft w:val="255"/>
          <w:marRight w:val="0"/>
          <w:marTop w:val="75"/>
          <w:marBottom w:val="0"/>
          <w:divBdr>
            <w:top w:val="none" w:sz="0" w:space="0" w:color="auto"/>
            <w:left w:val="none" w:sz="0" w:space="0" w:color="auto"/>
            <w:bottom w:val="none" w:sz="0" w:space="0" w:color="auto"/>
            <w:right w:val="none" w:sz="0" w:space="0" w:color="auto"/>
          </w:divBdr>
          <w:divsChild>
            <w:div w:id="371810826">
              <w:marLeft w:val="255"/>
              <w:marRight w:val="0"/>
              <w:marTop w:val="0"/>
              <w:marBottom w:val="0"/>
              <w:divBdr>
                <w:top w:val="none" w:sz="0" w:space="0" w:color="auto"/>
                <w:left w:val="none" w:sz="0" w:space="0" w:color="auto"/>
                <w:bottom w:val="none" w:sz="0" w:space="0" w:color="auto"/>
                <w:right w:val="none" w:sz="0" w:space="0" w:color="auto"/>
              </w:divBdr>
            </w:div>
            <w:div w:id="1147824512">
              <w:marLeft w:val="255"/>
              <w:marRight w:val="0"/>
              <w:marTop w:val="0"/>
              <w:marBottom w:val="0"/>
              <w:divBdr>
                <w:top w:val="none" w:sz="0" w:space="0" w:color="auto"/>
                <w:left w:val="none" w:sz="0" w:space="0" w:color="auto"/>
                <w:bottom w:val="none" w:sz="0" w:space="0" w:color="auto"/>
                <w:right w:val="none" w:sz="0" w:space="0" w:color="auto"/>
              </w:divBdr>
            </w:div>
            <w:div w:id="178253026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5502395">
      <w:bodyDiv w:val="1"/>
      <w:marLeft w:val="0"/>
      <w:marRight w:val="0"/>
      <w:marTop w:val="0"/>
      <w:marBottom w:val="0"/>
      <w:divBdr>
        <w:top w:val="none" w:sz="0" w:space="0" w:color="auto"/>
        <w:left w:val="none" w:sz="0" w:space="0" w:color="auto"/>
        <w:bottom w:val="none" w:sz="0" w:space="0" w:color="auto"/>
        <w:right w:val="none" w:sz="0" w:space="0" w:color="auto"/>
      </w:divBdr>
    </w:div>
    <w:div w:id="653340882">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8">
          <w:marLeft w:val="0"/>
          <w:marRight w:val="0"/>
          <w:marTop w:val="0"/>
          <w:marBottom w:val="30"/>
          <w:divBdr>
            <w:top w:val="none" w:sz="0" w:space="0" w:color="auto"/>
            <w:left w:val="none" w:sz="0" w:space="0" w:color="auto"/>
            <w:bottom w:val="none" w:sz="0" w:space="0" w:color="auto"/>
            <w:right w:val="none" w:sz="0" w:space="0" w:color="auto"/>
          </w:divBdr>
        </w:div>
        <w:div w:id="202795163">
          <w:marLeft w:val="0"/>
          <w:marRight w:val="0"/>
          <w:marTop w:val="0"/>
          <w:marBottom w:val="0"/>
          <w:divBdr>
            <w:top w:val="none" w:sz="0" w:space="0" w:color="auto"/>
            <w:left w:val="none" w:sz="0" w:space="0" w:color="auto"/>
            <w:bottom w:val="none" w:sz="0" w:space="0" w:color="auto"/>
            <w:right w:val="none" w:sz="0" w:space="0" w:color="auto"/>
          </w:divBdr>
        </w:div>
      </w:divsChild>
    </w:div>
    <w:div w:id="674772861">
      <w:bodyDiv w:val="1"/>
      <w:marLeft w:val="0"/>
      <w:marRight w:val="0"/>
      <w:marTop w:val="0"/>
      <w:marBottom w:val="0"/>
      <w:divBdr>
        <w:top w:val="none" w:sz="0" w:space="0" w:color="auto"/>
        <w:left w:val="none" w:sz="0" w:space="0" w:color="auto"/>
        <w:bottom w:val="none" w:sz="0" w:space="0" w:color="auto"/>
        <w:right w:val="none" w:sz="0" w:space="0" w:color="auto"/>
      </w:divBdr>
      <w:divsChild>
        <w:div w:id="681519377">
          <w:marLeft w:val="255"/>
          <w:marRight w:val="0"/>
          <w:marTop w:val="0"/>
          <w:marBottom w:val="0"/>
          <w:divBdr>
            <w:top w:val="none" w:sz="0" w:space="0" w:color="auto"/>
            <w:left w:val="none" w:sz="0" w:space="0" w:color="auto"/>
            <w:bottom w:val="none" w:sz="0" w:space="0" w:color="auto"/>
            <w:right w:val="none" w:sz="0" w:space="0" w:color="auto"/>
          </w:divBdr>
        </w:div>
        <w:div w:id="1922326863">
          <w:marLeft w:val="255"/>
          <w:marRight w:val="0"/>
          <w:marTop w:val="0"/>
          <w:marBottom w:val="0"/>
          <w:divBdr>
            <w:top w:val="none" w:sz="0" w:space="0" w:color="auto"/>
            <w:left w:val="none" w:sz="0" w:space="0" w:color="auto"/>
            <w:bottom w:val="none" w:sz="0" w:space="0" w:color="auto"/>
            <w:right w:val="none" w:sz="0" w:space="0" w:color="auto"/>
          </w:divBdr>
        </w:div>
        <w:div w:id="1466314975">
          <w:marLeft w:val="255"/>
          <w:marRight w:val="0"/>
          <w:marTop w:val="0"/>
          <w:marBottom w:val="0"/>
          <w:divBdr>
            <w:top w:val="none" w:sz="0" w:space="0" w:color="auto"/>
            <w:left w:val="none" w:sz="0" w:space="0" w:color="auto"/>
            <w:bottom w:val="none" w:sz="0" w:space="0" w:color="auto"/>
            <w:right w:val="none" w:sz="0" w:space="0" w:color="auto"/>
          </w:divBdr>
          <w:divsChild>
            <w:div w:id="716439701">
              <w:marLeft w:val="255"/>
              <w:marRight w:val="0"/>
              <w:marTop w:val="75"/>
              <w:marBottom w:val="0"/>
              <w:divBdr>
                <w:top w:val="none" w:sz="0" w:space="0" w:color="auto"/>
                <w:left w:val="none" w:sz="0" w:space="0" w:color="auto"/>
                <w:bottom w:val="none" w:sz="0" w:space="0" w:color="auto"/>
                <w:right w:val="none" w:sz="0" w:space="0" w:color="auto"/>
              </w:divBdr>
              <w:divsChild>
                <w:div w:id="724067052">
                  <w:marLeft w:val="0"/>
                  <w:marRight w:val="225"/>
                  <w:marTop w:val="0"/>
                  <w:marBottom w:val="0"/>
                  <w:divBdr>
                    <w:top w:val="none" w:sz="0" w:space="0" w:color="auto"/>
                    <w:left w:val="none" w:sz="0" w:space="0" w:color="auto"/>
                    <w:bottom w:val="none" w:sz="0" w:space="0" w:color="auto"/>
                    <w:right w:val="none" w:sz="0" w:space="0" w:color="auto"/>
                  </w:divBdr>
                </w:div>
              </w:divsChild>
            </w:div>
            <w:div w:id="685137989">
              <w:marLeft w:val="255"/>
              <w:marRight w:val="0"/>
              <w:marTop w:val="75"/>
              <w:marBottom w:val="0"/>
              <w:divBdr>
                <w:top w:val="none" w:sz="0" w:space="0" w:color="auto"/>
                <w:left w:val="none" w:sz="0" w:space="0" w:color="auto"/>
                <w:bottom w:val="none" w:sz="0" w:space="0" w:color="auto"/>
                <w:right w:val="none" w:sz="0" w:space="0" w:color="auto"/>
              </w:divBdr>
              <w:divsChild>
                <w:div w:id="134887201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89734436">
          <w:marLeft w:val="255"/>
          <w:marRight w:val="0"/>
          <w:marTop w:val="0"/>
          <w:marBottom w:val="0"/>
          <w:divBdr>
            <w:top w:val="none" w:sz="0" w:space="0" w:color="auto"/>
            <w:left w:val="none" w:sz="0" w:space="0" w:color="auto"/>
            <w:bottom w:val="none" w:sz="0" w:space="0" w:color="auto"/>
            <w:right w:val="none" w:sz="0" w:space="0" w:color="auto"/>
          </w:divBdr>
        </w:div>
        <w:div w:id="833257394">
          <w:marLeft w:val="255"/>
          <w:marRight w:val="0"/>
          <w:marTop w:val="0"/>
          <w:marBottom w:val="0"/>
          <w:divBdr>
            <w:top w:val="none" w:sz="0" w:space="0" w:color="auto"/>
            <w:left w:val="none" w:sz="0" w:space="0" w:color="auto"/>
            <w:bottom w:val="none" w:sz="0" w:space="0" w:color="auto"/>
            <w:right w:val="none" w:sz="0" w:space="0" w:color="auto"/>
          </w:divBdr>
        </w:div>
        <w:div w:id="2083678160">
          <w:marLeft w:val="255"/>
          <w:marRight w:val="0"/>
          <w:marTop w:val="0"/>
          <w:marBottom w:val="0"/>
          <w:divBdr>
            <w:top w:val="none" w:sz="0" w:space="0" w:color="auto"/>
            <w:left w:val="none" w:sz="0" w:space="0" w:color="auto"/>
            <w:bottom w:val="none" w:sz="0" w:space="0" w:color="auto"/>
            <w:right w:val="none" w:sz="0" w:space="0" w:color="auto"/>
          </w:divBdr>
        </w:div>
        <w:div w:id="776414598">
          <w:marLeft w:val="255"/>
          <w:marRight w:val="0"/>
          <w:marTop w:val="0"/>
          <w:marBottom w:val="0"/>
          <w:divBdr>
            <w:top w:val="none" w:sz="0" w:space="0" w:color="auto"/>
            <w:left w:val="none" w:sz="0" w:space="0" w:color="auto"/>
            <w:bottom w:val="none" w:sz="0" w:space="0" w:color="auto"/>
            <w:right w:val="none" w:sz="0" w:space="0" w:color="auto"/>
          </w:divBdr>
        </w:div>
        <w:div w:id="499390236">
          <w:marLeft w:val="255"/>
          <w:marRight w:val="0"/>
          <w:marTop w:val="0"/>
          <w:marBottom w:val="0"/>
          <w:divBdr>
            <w:top w:val="none" w:sz="0" w:space="0" w:color="auto"/>
            <w:left w:val="none" w:sz="0" w:space="0" w:color="auto"/>
            <w:bottom w:val="none" w:sz="0" w:space="0" w:color="auto"/>
            <w:right w:val="none" w:sz="0" w:space="0" w:color="auto"/>
          </w:divBdr>
        </w:div>
      </w:divsChild>
    </w:div>
    <w:div w:id="713120438">
      <w:bodyDiv w:val="1"/>
      <w:marLeft w:val="0"/>
      <w:marRight w:val="0"/>
      <w:marTop w:val="0"/>
      <w:marBottom w:val="0"/>
      <w:divBdr>
        <w:top w:val="none" w:sz="0" w:space="0" w:color="auto"/>
        <w:left w:val="none" w:sz="0" w:space="0" w:color="auto"/>
        <w:bottom w:val="none" w:sz="0" w:space="0" w:color="auto"/>
        <w:right w:val="none" w:sz="0" w:space="0" w:color="auto"/>
      </w:divBdr>
      <w:divsChild>
        <w:div w:id="1301305564">
          <w:marLeft w:val="255"/>
          <w:marRight w:val="0"/>
          <w:marTop w:val="0"/>
          <w:marBottom w:val="0"/>
          <w:divBdr>
            <w:top w:val="none" w:sz="0" w:space="0" w:color="auto"/>
            <w:left w:val="none" w:sz="0" w:space="0" w:color="auto"/>
            <w:bottom w:val="none" w:sz="0" w:space="0" w:color="auto"/>
            <w:right w:val="none" w:sz="0" w:space="0" w:color="auto"/>
          </w:divBdr>
        </w:div>
        <w:div w:id="629474899">
          <w:marLeft w:val="255"/>
          <w:marRight w:val="0"/>
          <w:marTop w:val="0"/>
          <w:marBottom w:val="0"/>
          <w:divBdr>
            <w:top w:val="none" w:sz="0" w:space="0" w:color="auto"/>
            <w:left w:val="none" w:sz="0" w:space="0" w:color="auto"/>
            <w:bottom w:val="none" w:sz="0" w:space="0" w:color="auto"/>
            <w:right w:val="none" w:sz="0" w:space="0" w:color="auto"/>
          </w:divBdr>
        </w:div>
        <w:div w:id="612639488">
          <w:marLeft w:val="255"/>
          <w:marRight w:val="0"/>
          <w:marTop w:val="0"/>
          <w:marBottom w:val="0"/>
          <w:divBdr>
            <w:top w:val="none" w:sz="0" w:space="0" w:color="auto"/>
            <w:left w:val="none" w:sz="0" w:space="0" w:color="auto"/>
            <w:bottom w:val="none" w:sz="0" w:space="0" w:color="auto"/>
            <w:right w:val="none" w:sz="0" w:space="0" w:color="auto"/>
          </w:divBdr>
        </w:div>
        <w:div w:id="1057781947">
          <w:marLeft w:val="255"/>
          <w:marRight w:val="0"/>
          <w:marTop w:val="0"/>
          <w:marBottom w:val="0"/>
          <w:divBdr>
            <w:top w:val="none" w:sz="0" w:space="0" w:color="auto"/>
            <w:left w:val="none" w:sz="0" w:space="0" w:color="auto"/>
            <w:bottom w:val="none" w:sz="0" w:space="0" w:color="auto"/>
            <w:right w:val="none" w:sz="0" w:space="0" w:color="auto"/>
          </w:divBdr>
        </w:div>
        <w:div w:id="1114398605">
          <w:marLeft w:val="255"/>
          <w:marRight w:val="0"/>
          <w:marTop w:val="0"/>
          <w:marBottom w:val="0"/>
          <w:divBdr>
            <w:top w:val="none" w:sz="0" w:space="0" w:color="auto"/>
            <w:left w:val="none" w:sz="0" w:space="0" w:color="auto"/>
            <w:bottom w:val="none" w:sz="0" w:space="0" w:color="auto"/>
            <w:right w:val="none" w:sz="0" w:space="0" w:color="auto"/>
          </w:divBdr>
        </w:div>
        <w:div w:id="985402852">
          <w:marLeft w:val="255"/>
          <w:marRight w:val="0"/>
          <w:marTop w:val="0"/>
          <w:marBottom w:val="0"/>
          <w:divBdr>
            <w:top w:val="none" w:sz="0" w:space="0" w:color="auto"/>
            <w:left w:val="none" w:sz="0" w:space="0" w:color="auto"/>
            <w:bottom w:val="none" w:sz="0" w:space="0" w:color="auto"/>
            <w:right w:val="none" w:sz="0" w:space="0" w:color="auto"/>
          </w:divBdr>
        </w:div>
        <w:div w:id="1794320824">
          <w:marLeft w:val="255"/>
          <w:marRight w:val="0"/>
          <w:marTop w:val="0"/>
          <w:marBottom w:val="0"/>
          <w:divBdr>
            <w:top w:val="none" w:sz="0" w:space="0" w:color="auto"/>
            <w:left w:val="none" w:sz="0" w:space="0" w:color="auto"/>
            <w:bottom w:val="none" w:sz="0" w:space="0" w:color="auto"/>
            <w:right w:val="none" w:sz="0" w:space="0" w:color="auto"/>
          </w:divBdr>
        </w:div>
        <w:div w:id="2122528536">
          <w:marLeft w:val="255"/>
          <w:marRight w:val="0"/>
          <w:marTop w:val="0"/>
          <w:marBottom w:val="0"/>
          <w:divBdr>
            <w:top w:val="none" w:sz="0" w:space="0" w:color="auto"/>
            <w:left w:val="none" w:sz="0" w:space="0" w:color="auto"/>
            <w:bottom w:val="none" w:sz="0" w:space="0" w:color="auto"/>
            <w:right w:val="none" w:sz="0" w:space="0" w:color="auto"/>
          </w:divBdr>
        </w:div>
        <w:div w:id="460653445">
          <w:marLeft w:val="255"/>
          <w:marRight w:val="0"/>
          <w:marTop w:val="0"/>
          <w:marBottom w:val="0"/>
          <w:divBdr>
            <w:top w:val="none" w:sz="0" w:space="0" w:color="auto"/>
            <w:left w:val="none" w:sz="0" w:space="0" w:color="auto"/>
            <w:bottom w:val="none" w:sz="0" w:space="0" w:color="auto"/>
            <w:right w:val="none" w:sz="0" w:space="0" w:color="auto"/>
          </w:divBdr>
        </w:div>
        <w:div w:id="330984824">
          <w:marLeft w:val="255"/>
          <w:marRight w:val="0"/>
          <w:marTop w:val="0"/>
          <w:marBottom w:val="0"/>
          <w:divBdr>
            <w:top w:val="none" w:sz="0" w:space="0" w:color="auto"/>
            <w:left w:val="none" w:sz="0" w:space="0" w:color="auto"/>
            <w:bottom w:val="none" w:sz="0" w:space="0" w:color="auto"/>
            <w:right w:val="none" w:sz="0" w:space="0" w:color="auto"/>
          </w:divBdr>
        </w:div>
        <w:div w:id="1218012967">
          <w:marLeft w:val="255"/>
          <w:marRight w:val="0"/>
          <w:marTop w:val="0"/>
          <w:marBottom w:val="0"/>
          <w:divBdr>
            <w:top w:val="none" w:sz="0" w:space="0" w:color="auto"/>
            <w:left w:val="none" w:sz="0" w:space="0" w:color="auto"/>
            <w:bottom w:val="none" w:sz="0" w:space="0" w:color="auto"/>
            <w:right w:val="none" w:sz="0" w:space="0" w:color="auto"/>
          </w:divBdr>
        </w:div>
        <w:div w:id="1903831821">
          <w:marLeft w:val="255"/>
          <w:marRight w:val="0"/>
          <w:marTop w:val="0"/>
          <w:marBottom w:val="0"/>
          <w:divBdr>
            <w:top w:val="none" w:sz="0" w:space="0" w:color="auto"/>
            <w:left w:val="none" w:sz="0" w:space="0" w:color="auto"/>
            <w:bottom w:val="none" w:sz="0" w:space="0" w:color="auto"/>
            <w:right w:val="none" w:sz="0" w:space="0" w:color="auto"/>
          </w:divBdr>
        </w:div>
      </w:divsChild>
    </w:div>
    <w:div w:id="791284383">
      <w:bodyDiv w:val="1"/>
      <w:marLeft w:val="0"/>
      <w:marRight w:val="0"/>
      <w:marTop w:val="0"/>
      <w:marBottom w:val="0"/>
      <w:divBdr>
        <w:top w:val="none" w:sz="0" w:space="0" w:color="auto"/>
        <w:left w:val="none" w:sz="0" w:space="0" w:color="auto"/>
        <w:bottom w:val="none" w:sz="0" w:space="0" w:color="auto"/>
        <w:right w:val="none" w:sz="0" w:space="0" w:color="auto"/>
      </w:divBdr>
    </w:div>
    <w:div w:id="861168881">
      <w:bodyDiv w:val="1"/>
      <w:marLeft w:val="0"/>
      <w:marRight w:val="0"/>
      <w:marTop w:val="0"/>
      <w:marBottom w:val="0"/>
      <w:divBdr>
        <w:top w:val="none" w:sz="0" w:space="0" w:color="auto"/>
        <w:left w:val="none" w:sz="0" w:space="0" w:color="auto"/>
        <w:bottom w:val="none" w:sz="0" w:space="0" w:color="auto"/>
        <w:right w:val="none" w:sz="0" w:space="0" w:color="auto"/>
      </w:divBdr>
    </w:div>
    <w:div w:id="896820795">
      <w:bodyDiv w:val="1"/>
      <w:marLeft w:val="0"/>
      <w:marRight w:val="0"/>
      <w:marTop w:val="0"/>
      <w:marBottom w:val="0"/>
      <w:divBdr>
        <w:top w:val="none" w:sz="0" w:space="0" w:color="auto"/>
        <w:left w:val="none" w:sz="0" w:space="0" w:color="auto"/>
        <w:bottom w:val="none" w:sz="0" w:space="0" w:color="auto"/>
        <w:right w:val="none" w:sz="0" w:space="0" w:color="auto"/>
      </w:divBdr>
      <w:divsChild>
        <w:div w:id="1775125263">
          <w:marLeft w:val="0"/>
          <w:marRight w:val="0"/>
          <w:marTop w:val="75"/>
          <w:marBottom w:val="75"/>
          <w:divBdr>
            <w:top w:val="none" w:sz="0" w:space="0" w:color="auto"/>
            <w:left w:val="none" w:sz="0" w:space="0" w:color="auto"/>
            <w:bottom w:val="none" w:sz="0" w:space="0" w:color="auto"/>
            <w:right w:val="none" w:sz="0" w:space="0" w:color="auto"/>
          </w:divBdr>
          <w:divsChild>
            <w:div w:id="462693244">
              <w:marLeft w:val="0"/>
              <w:marRight w:val="0"/>
              <w:marTop w:val="0"/>
              <w:marBottom w:val="0"/>
              <w:divBdr>
                <w:top w:val="none" w:sz="0" w:space="0" w:color="auto"/>
                <w:left w:val="none" w:sz="0" w:space="0" w:color="auto"/>
                <w:bottom w:val="none" w:sz="0" w:space="0" w:color="auto"/>
                <w:right w:val="none" w:sz="0" w:space="0" w:color="auto"/>
              </w:divBdr>
              <w:divsChild>
                <w:div w:id="8324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3310">
      <w:bodyDiv w:val="1"/>
      <w:marLeft w:val="0"/>
      <w:marRight w:val="0"/>
      <w:marTop w:val="0"/>
      <w:marBottom w:val="0"/>
      <w:divBdr>
        <w:top w:val="none" w:sz="0" w:space="0" w:color="auto"/>
        <w:left w:val="none" w:sz="0" w:space="0" w:color="auto"/>
        <w:bottom w:val="none" w:sz="0" w:space="0" w:color="auto"/>
        <w:right w:val="none" w:sz="0" w:space="0" w:color="auto"/>
      </w:divBdr>
      <w:divsChild>
        <w:div w:id="1984459599">
          <w:marLeft w:val="255"/>
          <w:marRight w:val="0"/>
          <w:marTop w:val="75"/>
          <w:marBottom w:val="0"/>
          <w:divBdr>
            <w:top w:val="none" w:sz="0" w:space="0" w:color="auto"/>
            <w:left w:val="none" w:sz="0" w:space="0" w:color="auto"/>
            <w:bottom w:val="none" w:sz="0" w:space="0" w:color="auto"/>
            <w:right w:val="none" w:sz="0" w:space="0" w:color="auto"/>
          </w:divBdr>
          <w:divsChild>
            <w:div w:id="2052922075">
              <w:marLeft w:val="255"/>
              <w:marRight w:val="0"/>
              <w:marTop w:val="0"/>
              <w:marBottom w:val="0"/>
              <w:divBdr>
                <w:top w:val="none" w:sz="0" w:space="0" w:color="auto"/>
                <w:left w:val="none" w:sz="0" w:space="0" w:color="auto"/>
                <w:bottom w:val="none" w:sz="0" w:space="0" w:color="auto"/>
                <w:right w:val="none" w:sz="0" w:space="0" w:color="auto"/>
              </w:divBdr>
            </w:div>
            <w:div w:id="1110783684">
              <w:marLeft w:val="255"/>
              <w:marRight w:val="0"/>
              <w:marTop w:val="0"/>
              <w:marBottom w:val="0"/>
              <w:divBdr>
                <w:top w:val="none" w:sz="0" w:space="0" w:color="auto"/>
                <w:left w:val="none" w:sz="0" w:space="0" w:color="auto"/>
                <w:bottom w:val="none" w:sz="0" w:space="0" w:color="auto"/>
                <w:right w:val="none" w:sz="0" w:space="0" w:color="auto"/>
              </w:divBdr>
            </w:div>
            <w:div w:id="178127749">
              <w:marLeft w:val="255"/>
              <w:marRight w:val="0"/>
              <w:marTop w:val="0"/>
              <w:marBottom w:val="0"/>
              <w:divBdr>
                <w:top w:val="none" w:sz="0" w:space="0" w:color="auto"/>
                <w:left w:val="none" w:sz="0" w:space="0" w:color="auto"/>
                <w:bottom w:val="none" w:sz="0" w:space="0" w:color="auto"/>
                <w:right w:val="none" w:sz="0" w:space="0" w:color="auto"/>
              </w:divBdr>
            </w:div>
            <w:div w:id="18316272">
              <w:marLeft w:val="255"/>
              <w:marRight w:val="0"/>
              <w:marTop w:val="0"/>
              <w:marBottom w:val="0"/>
              <w:divBdr>
                <w:top w:val="none" w:sz="0" w:space="0" w:color="auto"/>
                <w:left w:val="none" w:sz="0" w:space="0" w:color="auto"/>
                <w:bottom w:val="none" w:sz="0" w:space="0" w:color="auto"/>
                <w:right w:val="none" w:sz="0" w:space="0" w:color="auto"/>
              </w:divBdr>
            </w:div>
            <w:div w:id="1653411518">
              <w:marLeft w:val="255"/>
              <w:marRight w:val="0"/>
              <w:marTop w:val="0"/>
              <w:marBottom w:val="0"/>
              <w:divBdr>
                <w:top w:val="none" w:sz="0" w:space="0" w:color="auto"/>
                <w:left w:val="none" w:sz="0" w:space="0" w:color="auto"/>
                <w:bottom w:val="none" w:sz="0" w:space="0" w:color="auto"/>
                <w:right w:val="none" w:sz="0" w:space="0" w:color="auto"/>
              </w:divBdr>
            </w:div>
            <w:div w:id="435365826">
              <w:marLeft w:val="255"/>
              <w:marRight w:val="0"/>
              <w:marTop w:val="0"/>
              <w:marBottom w:val="0"/>
              <w:divBdr>
                <w:top w:val="none" w:sz="0" w:space="0" w:color="auto"/>
                <w:left w:val="none" w:sz="0" w:space="0" w:color="auto"/>
                <w:bottom w:val="none" w:sz="0" w:space="0" w:color="auto"/>
                <w:right w:val="none" w:sz="0" w:space="0" w:color="auto"/>
              </w:divBdr>
            </w:div>
            <w:div w:id="1190682737">
              <w:marLeft w:val="255"/>
              <w:marRight w:val="0"/>
              <w:marTop w:val="0"/>
              <w:marBottom w:val="0"/>
              <w:divBdr>
                <w:top w:val="none" w:sz="0" w:space="0" w:color="auto"/>
                <w:left w:val="none" w:sz="0" w:space="0" w:color="auto"/>
                <w:bottom w:val="none" w:sz="0" w:space="0" w:color="auto"/>
                <w:right w:val="none" w:sz="0" w:space="0" w:color="auto"/>
              </w:divBdr>
            </w:div>
            <w:div w:id="1972393220">
              <w:marLeft w:val="255"/>
              <w:marRight w:val="0"/>
              <w:marTop w:val="0"/>
              <w:marBottom w:val="0"/>
              <w:divBdr>
                <w:top w:val="none" w:sz="0" w:space="0" w:color="auto"/>
                <w:left w:val="none" w:sz="0" w:space="0" w:color="auto"/>
                <w:bottom w:val="none" w:sz="0" w:space="0" w:color="auto"/>
                <w:right w:val="none" w:sz="0" w:space="0" w:color="auto"/>
              </w:divBdr>
            </w:div>
            <w:div w:id="372733535">
              <w:marLeft w:val="255"/>
              <w:marRight w:val="0"/>
              <w:marTop w:val="0"/>
              <w:marBottom w:val="0"/>
              <w:divBdr>
                <w:top w:val="none" w:sz="0" w:space="0" w:color="auto"/>
                <w:left w:val="none" w:sz="0" w:space="0" w:color="auto"/>
                <w:bottom w:val="none" w:sz="0" w:space="0" w:color="auto"/>
                <w:right w:val="none" w:sz="0" w:space="0" w:color="auto"/>
              </w:divBdr>
            </w:div>
            <w:div w:id="1427381812">
              <w:marLeft w:val="255"/>
              <w:marRight w:val="0"/>
              <w:marTop w:val="0"/>
              <w:marBottom w:val="0"/>
              <w:divBdr>
                <w:top w:val="none" w:sz="0" w:space="0" w:color="auto"/>
                <w:left w:val="none" w:sz="0" w:space="0" w:color="auto"/>
                <w:bottom w:val="none" w:sz="0" w:space="0" w:color="auto"/>
                <w:right w:val="none" w:sz="0" w:space="0" w:color="auto"/>
              </w:divBdr>
            </w:div>
            <w:div w:id="1411348805">
              <w:marLeft w:val="255"/>
              <w:marRight w:val="0"/>
              <w:marTop w:val="0"/>
              <w:marBottom w:val="0"/>
              <w:divBdr>
                <w:top w:val="none" w:sz="0" w:space="0" w:color="auto"/>
                <w:left w:val="none" w:sz="0" w:space="0" w:color="auto"/>
                <w:bottom w:val="none" w:sz="0" w:space="0" w:color="auto"/>
                <w:right w:val="none" w:sz="0" w:space="0" w:color="auto"/>
              </w:divBdr>
            </w:div>
            <w:div w:id="2129624460">
              <w:marLeft w:val="255"/>
              <w:marRight w:val="0"/>
              <w:marTop w:val="0"/>
              <w:marBottom w:val="0"/>
              <w:divBdr>
                <w:top w:val="none" w:sz="0" w:space="0" w:color="auto"/>
                <w:left w:val="none" w:sz="0" w:space="0" w:color="auto"/>
                <w:bottom w:val="none" w:sz="0" w:space="0" w:color="auto"/>
                <w:right w:val="none" w:sz="0" w:space="0" w:color="auto"/>
              </w:divBdr>
            </w:div>
            <w:div w:id="103890868">
              <w:marLeft w:val="255"/>
              <w:marRight w:val="0"/>
              <w:marTop w:val="0"/>
              <w:marBottom w:val="0"/>
              <w:divBdr>
                <w:top w:val="none" w:sz="0" w:space="0" w:color="auto"/>
                <w:left w:val="none" w:sz="0" w:space="0" w:color="auto"/>
                <w:bottom w:val="none" w:sz="0" w:space="0" w:color="auto"/>
                <w:right w:val="none" w:sz="0" w:space="0" w:color="auto"/>
              </w:divBdr>
            </w:div>
          </w:divsChild>
        </w:div>
        <w:div w:id="1077165512">
          <w:marLeft w:val="255"/>
          <w:marRight w:val="0"/>
          <w:marTop w:val="75"/>
          <w:marBottom w:val="0"/>
          <w:divBdr>
            <w:top w:val="none" w:sz="0" w:space="0" w:color="auto"/>
            <w:left w:val="none" w:sz="0" w:space="0" w:color="auto"/>
            <w:bottom w:val="none" w:sz="0" w:space="0" w:color="auto"/>
            <w:right w:val="none" w:sz="0" w:space="0" w:color="auto"/>
          </w:divBdr>
        </w:div>
        <w:div w:id="1077362096">
          <w:marLeft w:val="255"/>
          <w:marRight w:val="0"/>
          <w:marTop w:val="75"/>
          <w:marBottom w:val="0"/>
          <w:divBdr>
            <w:top w:val="none" w:sz="0" w:space="0" w:color="auto"/>
            <w:left w:val="none" w:sz="0" w:space="0" w:color="auto"/>
            <w:bottom w:val="none" w:sz="0" w:space="0" w:color="auto"/>
            <w:right w:val="none" w:sz="0" w:space="0" w:color="auto"/>
          </w:divBdr>
        </w:div>
        <w:div w:id="536090403">
          <w:marLeft w:val="255"/>
          <w:marRight w:val="0"/>
          <w:marTop w:val="75"/>
          <w:marBottom w:val="0"/>
          <w:divBdr>
            <w:top w:val="none" w:sz="0" w:space="0" w:color="auto"/>
            <w:left w:val="none" w:sz="0" w:space="0" w:color="auto"/>
            <w:bottom w:val="none" w:sz="0" w:space="0" w:color="auto"/>
            <w:right w:val="none" w:sz="0" w:space="0" w:color="auto"/>
          </w:divBdr>
        </w:div>
        <w:div w:id="480731289">
          <w:marLeft w:val="255"/>
          <w:marRight w:val="0"/>
          <w:marTop w:val="75"/>
          <w:marBottom w:val="0"/>
          <w:divBdr>
            <w:top w:val="none" w:sz="0" w:space="0" w:color="auto"/>
            <w:left w:val="none" w:sz="0" w:space="0" w:color="auto"/>
            <w:bottom w:val="none" w:sz="0" w:space="0" w:color="auto"/>
            <w:right w:val="none" w:sz="0" w:space="0" w:color="auto"/>
          </w:divBdr>
        </w:div>
        <w:div w:id="63333371">
          <w:marLeft w:val="255"/>
          <w:marRight w:val="0"/>
          <w:marTop w:val="75"/>
          <w:marBottom w:val="0"/>
          <w:divBdr>
            <w:top w:val="none" w:sz="0" w:space="0" w:color="auto"/>
            <w:left w:val="none" w:sz="0" w:space="0" w:color="auto"/>
            <w:bottom w:val="none" w:sz="0" w:space="0" w:color="auto"/>
            <w:right w:val="none" w:sz="0" w:space="0" w:color="auto"/>
          </w:divBdr>
        </w:div>
      </w:divsChild>
    </w:div>
    <w:div w:id="1033966762">
      <w:marLeft w:val="0"/>
      <w:marRight w:val="0"/>
      <w:marTop w:val="0"/>
      <w:marBottom w:val="0"/>
      <w:divBdr>
        <w:top w:val="none" w:sz="0" w:space="0" w:color="auto"/>
        <w:left w:val="none" w:sz="0" w:space="0" w:color="auto"/>
        <w:bottom w:val="none" w:sz="0" w:space="0" w:color="auto"/>
        <w:right w:val="none" w:sz="0" w:space="0" w:color="auto"/>
      </w:divBdr>
      <w:divsChild>
        <w:div w:id="1033966760">
          <w:marLeft w:val="0"/>
          <w:marRight w:val="0"/>
          <w:marTop w:val="0"/>
          <w:marBottom w:val="0"/>
          <w:divBdr>
            <w:top w:val="none" w:sz="0" w:space="0" w:color="auto"/>
            <w:left w:val="none" w:sz="0" w:space="0" w:color="auto"/>
            <w:bottom w:val="none" w:sz="0" w:space="0" w:color="auto"/>
            <w:right w:val="none" w:sz="0" w:space="0" w:color="auto"/>
          </w:divBdr>
        </w:div>
        <w:div w:id="1033966792">
          <w:marLeft w:val="0"/>
          <w:marRight w:val="0"/>
          <w:marTop w:val="0"/>
          <w:marBottom w:val="0"/>
          <w:divBdr>
            <w:top w:val="none" w:sz="0" w:space="0" w:color="auto"/>
            <w:left w:val="none" w:sz="0" w:space="0" w:color="auto"/>
            <w:bottom w:val="none" w:sz="0" w:space="0" w:color="auto"/>
            <w:right w:val="none" w:sz="0" w:space="0" w:color="auto"/>
          </w:divBdr>
        </w:div>
      </w:divsChild>
    </w:div>
    <w:div w:id="1033966763">
      <w:marLeft w:val="0"/>
      <w:marRight w:val="0"/>
      <w:marTop w:val="0"/>
      <w:marBottom w:val="0"/>
      <w:divBdr>
        <w:top w:val="none" w:sz="0" w:space="0" w:color="auto"/>
        <w:left w:val="none" w:sz="0" w:space="0" w:color="auto"/>
        <w:bottom w:val="none" w:sz="0" w:space="0" w:color="auto"/>
        <w:right w:val="none" w:sz="0" w:space="0" w:color="auto"/>
      </w:divBdr>
    </w:div>
    <w:div w:id="1033966764">
      <w:marLeft w:val="0"/>
      <w:marRight w:val="0"/>
      <w:marTop w:val="0"/>
      <w:marBottom w:val="0"/>
      <w:divBdr>
        <w:top w:val="single" w:sz="36" w:space="0" w:color="1189B7"/>
        <w:left w:val="none" w:sz="0" w:space="0" w:color="auto"/>
        <w:bottom w:val="single" w:sz="36" w:space="0" w:color="F2F2F2"/>
        <w:right w:val="none" w:sz="0" w:space="0" w:color="auto"/>
      </w:divBdr>
      <w:divsChild>
        <w:div w:id="1033966787">
          <w:marLeft w:val="0"/>
          <w:marRight w:val="0"/>
          <w:marTop w:val="0"/>
          <w:marBottom w:val="0"/>
          <w:divBdr>
            <w:top w:val="none" w:sz="0" w:space="0" w:color="auto"/>
            <w:left w:val="none" w:sz="0" w:space="0" w:color="auto"/>
            <w:bottom w:val="none" w:sz="0" w:space="0" w:color="auto"/>
            <w:right w:val="none" w:sz="0" w:space="0" w:color="auto"/>
          </w:divBdr>
          <w:divsChild>
            <w:div w:id="1033966761">
              <w:marLeft w:val="0"/>
              <w:marRight w:val="0"/>
              <w:marTop w:val="0"/>
              <w:marBottom w:val="0"/>
              <w:divBdr>
                <w:top w:val="none" w:sz="0" w:space="0" w:color="auto"/>
                <w:left w:val="none" w:sz="0" w:space="0" w:color="auto"/>
                <w:bottom w:val="none" w:sz="0" w:space="0" w:color="auto"/>
                <w:right w:val="none" w:sz="0" w:space="0" w:color="auto"/>
              </w:divBdr>
              <w:divsChild>
                <w:div w:id="1033966778">
                  <w:marLeft w:val="0"/>
                  <w:marRight w:val="0"/>
                  <w:marTop w:val="0"/>
                  <w:marBottom w:val="0"/>
                  <w:divBdr>
                    <w:top w:val="none" w:sz="0" w:space="0" w:color="auto"/>
                    <w:left w:val="none" w:sz="0" w:space="0" w:color="auto"/>
                    <w:bottom w:val="none" w:sz="0" w:space="0" w:color="auto"/>
                    <w:right w:val="none" w:sz="0" w:space="0" w:color="auto"/>
                  </w:divBdr>
                  <w:divsChild>
                    <w:div w:id="1033966766">
                      <w:marLeft w:val="0"/>
                      <w:marRight w:val="0"/>
                      <w:marTop w:val="0"/>
                      <w:marBottom w:val="0"/>
                      <w:divBdr>
                        <w:top w:val="none" w:sz="0" w:space="0" w:color="auto"/>
                        <w:left w:val="none" w:sz="0" w:space="0" w:color="auto"/>
                        <w:bottom w:val="none" w:sz="0" w:space="0" w:color="auto"/>
                        <w:right w:val="none" w:sz="0" w:space="0" w:color="auto"/>
                      </w:divBdr>
                      <w:divsChild>
                        <w:div w:id="1033966791">
                          <w:marLeft w:val="0"/>
                          <w:marRight w:val="0"/>
                          <w:marTop w:val="0"/>
                          <w:marBottom w:val="240"/>
                          <w:divBdr>
                            <w:top w:val="single" w:sz="48" w:space="12" w:color="F2F2F2"/>
                            <w:left w:val="single" w:sz="48" w:space="12" w:color="F2F2F2"/>
                            <w:bottom w:val="single" w:sz="48" w:space="12" w:color="F2F2F2"/>
                            <w:right w:val="single" w:sz="48" w:space="12" w:color="F2F2F2"/>
                          </w:divBdr>
                          <w:divsChild>
                            <w:div w:id="1033966771">
                              <w:marLeft w:val="0"/>
                              <w:marRight w:val="0"/>
                              <w:marTop w:val="0"/>
                              <w:marBottom w:val="0"/>
                              <w:divBdr>
                                <w:top w:val="none" w:sz="0" w:space="0" w:color="auto"/>
                                <w:left w:val="none" w:sz="0" w:space="0" w:color="auto"/>
                                <w:bottom w:val="none" w:sz="0" w:space="0" w:color="auto"/>
                                <w:right w:val="none" w:sz="0" w:space="0" w:color="auto"/>
                              </w:divBdr>
                              <w:divsChild>
                                <w:div w:id="10339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66765">
      <w:marLeft w:val="0"/>
      <w:marRight w:val="0"/>
      <w:marTop w:val="0"/>
      <w:marBottom w:val="0"/>
      <w:divBdr>
        <w:top w:val="none" w:sz="0" w:space="0" w:color="auto"/>
        <w:left w:val="none" w:sz="0" w:space="0" w:color="auto"/>
        <w:bottom w:val="none" w:sz="0" w:space="0" w:color="auto"/>
        <w:right w:val="none" w:sz="0" w:space="0" w:color="auto"/>
      </w:divBdr>
    </w:div>
    <w:div w:id="1033966767">
      <w:marLeft w:val="0"/>
      <w:marRight w:val="0"/>
      <w:marTop w:val="0"/>
      <w:marBottom w:val="0"/>
      <w:divBdr>
        <w:top w:val="none" w:sz="0" w:space="0" w:color="auto"/>
        <w:left w:val="none" w:sz="0" w:space="0" w:color="auto"/>
        <w:bottom w:val="none" w:sz="0" w:space="0" w:color="auto"/>
        <w:right w:val="none" w:sz="0" w:space="0" w:color="auto"/>
      </w:divBdr>
    </w:div>
    <w:div w:id="1033966768">
      <w:marLeft w:val="0"/>
      <w:marRight w:val="0"/>
      <w:marTop w:val="0"/>
      <w:marBottom w:val="0"/>
      <w:divBdr>
        <w:top w:val="none" w:sz="0" w:space="0" w:color="auto"/>
        <w:left w:val="none" w:sz="0" w:space="0" w:color="auto"/>
        <w:bottom w:val="none" w:sz="0" w:space="0" w:color="auto"/>
        <w:right w:val="none" w:sz="0" w:space="0" w:color="auto"/>
      </w:divBdr>
      <w:divsChild>
        <w:div w:id="1033966773">
          <w:marLeft w:val="0"/>
          <w:marRight w:val="0"/>
          <w:marTop w:val="0"/>
          <w:marBottom w:val="0"/>
          <w:divBdr>
            <w:top w:val="none" w:sz="0" w:space="0" w:color="auto"/>
            <w:left w:val="none" w:sz="0" w:space="0" w:color="auto"/>
            <w:bottom w:val="none" w:sz="0" w:space="0" w:color="auto"/>
            <w:right w:val="none" w:sz="0" w:space="0" w:color="auto"/>
          </w:divBdr>
        </w:div>
        <w:div w:id="1033966774">
          <w:marLeft w:val="0"/>
          <w:marRight w:val="0"/>
          <w:marTop w:val="0"/>
          <w:marBottom w:val="0"/>
          <w:divBdr>
            <w:top w:val="none" w:sz="0" w:space="0" w:color="auto"/>
            <w:left w:val="none" w:sz="0" w:space="0" w:color="auto"/>
            <w:bottom w:val="none" w:sz="0" w:space="0" w:color="auto"/>
            <w:right w:val="none" w:sz="0" w:space="0" w:color="auto"/>
          </w:divBdr>
        </w:div>
        <w:div w:id="1033966776">
          <w:marLeft w:val="0"/>
          <w:marRight w:val="0"/>
          <w:marTop w:val="0"/>
          <w:marBottom w:val="0"/>
          <w:divBdr>
            <w:top w:val="none" w:sz="0" w:space="0" w:color="auto"/>
            <w:left w:val="none" w:sz="0" w:space="0" w:color="auto"/>
            <w:bottom w:val="none" w:sz="0" w:space="0" w:color="auto"/>
            <w:right w:val="none" w:sz="0" w:space="0" w:color="auto"/>
          </w:divBdr>
        </w:div>
        <w:div w:id="1033966779">
          <w:marLeft w:val="0"/>
          <w:marRight w:val="0"/>
          <w:marTop w:val="0"/>
          <w:marBottom w:val="0"/>
          <w:divBdr>
            <w:top w:val="none" w:sz="0" w:space="0" w:color="auto"/>
            <w:left w:val="none" w:sz="0" w:space="0" w:color="auto"/>
            <w:bottom w:val="none" w:sz="0" w:space="0" w:color="auto"/>
            <w:right w:val="none" w:sz="0" w:space="0" w:color="auto"/>
          </w:divBdr>
        </w:div>
      </w:divsChild>
    </w:div>
    <w:div w:id="1033966770">
      <w:marLeft w:val="0"/>
      <w:marRight w:val="0"/>
      <w:marTop w:val="0"/>
      <w:marBottom w:val="0"/>
      <w:divBdr>
        <w:top w:val="none" w:sz="0" w:space="0" w:color="auto"/>
        <w:left w:val="none" w:sz="0" w:space="0" w:color="auto"/>
        <w:bottom w:val="none" w:sz="0" w:space="0" w:color="auto"/>
        <w:right w:val="none" w:sz="0" w:space="0" w:color="auto"/>
      </w:divBdr>
    </w:div>
    <w:div w:id="1033966772">
      <w:marLeft w:val="0"/>
      <w:marRight w:val="0"/>
      <w:marTop w:val="0"/>
      <w:marBottom w:val="0"/>
      <w:divBdr>
        <w:top w:val="none" w:sz="0" w:space="0" w:color="auto"/>
        <w:left w:val="none" w:sz="0" w:space="0" w:color="auto"/>
        <w:bottom w:val="none" w:sz="0" w:space="0" w:color="auto"/>
        <w:right w:val="none" w:sz="0" w:space="0" w:color="auto"/>
      </w:divBdr>
    </w:div>
    <w:div w:id="1033966781">
      <w:marLeft w:val="0"/>
      <w:marRight w:val="0"/>
      <w:marTop w:val="0"/>
      <w:marBottom w:val="0"/>
      <w:divBdr>
        <w:top w:val="none" w:sz="0" w:space="0" w:color="auto"/>
        <w:left w:val="none" w:sz="0" w:space="0" w:color="auto"/>
        <w:bottom w:val="none" w:sz="0" w:space="0" w:color="auto"/>
        <w:right w:val="none" w:sz="0" w:space="0" w:color="auto"/>
      </w:divBdr>
      <w:divsChild>
        <w:div w:id="1033966775">
          <w:marLeft w:val="0"/>
          <w:marRight w:val="0"/>
          <w:marTop w:val="0"/>
          <w:marBottom w:val="0"/>
          <w:divBdr>
            <w:top w:val="none" w:sz="0" w:space="0" w:color="auto"/>
            <w:left w:val="none" w:sz="0" w:space="0" w:color="auto"/>
            <w:bottom w:val="none" w:sz="0" w:space="0" w:color="auto"/>
            <w:right w:val="none" w:sz="0" w:space="0" w:color="auto"/>
          </w:divBdr>
        </w:div>
        <w:div w:id="1033966777">
          <w:marLeft w:val="0"/>
          <w:marRight w:val="0"/>
          <w:marTop w:val="0"/>
          <w:marBottom w:val="0"/>
          <w:divBdr>
            <w:top w:val="none" w:sz="0" w:space="0" w:color="auto"/>
            <w:left w:val="none" w:sz="0" w:space="0" w:color="auto"/>
            <w:bottom w:val="none" w:sz="0" w:space="0" w:color="auto"/>
            <w:right w:val="none" w:sz="0" w:space="0" w:color="auto"/>
          </w:divBdr>
        </w:div>
        <w:div w:id="1033966789">
          <w:marLeft w:val="0"/>
          <w:marRight w:val="0"/>
          <w:marTop w:val="0"/>
          <w:marBottom w:val="0"/>
          <w:divBdr>
            <w:top w:val="none" w:sz="0" w:space="0" w:color="auto"/>
            <w:left w:val="none" w:sz="0" w:space="0" w:color="auto"/>
            <w:bottom w:val="none" w:sz="0" w:space="0" w:color="auto"/>
            <w:right w:val="none" w:sz="0" w:space="0" w:color="auto"/>
          </w:divBdr>
        </w:div>
        <w:div w:id="1033966790">
          <w:marLeft w:val="0"/>
          <w:marRight w:val="0"/>
          <w:marTop w:val="0"/>
          <w:marBottom w:val="0"/>
          <w:divBdr>
            <w:top w:val="none" w:sz="0" w:space="0" w:color="auto"/>
            <w:left w:val="none" w:sz="0" w:space="0" w:color="auto"/>
            <w:bottom w:val="none" w:sz="0" w:space="0" w:color="auto"/>
            <w:right w:val="none" w:sz="0" w:space="0" w:color="auto"/>
          </w:divBdr>
        </w:div>
      </w:divsChild>
    </w:div>
    <w:div w:id="1033966783">
      <w:marLeft w:val="0"/>
      <w:marRight w:val="0"/>
      <w:marTop w:val="0"/>
      <w:marBottom w:val="0"/>
      <w:divBdr>
        <w:top w:val="none" w:sz="0" w:space="0" w:color="auto"/>
        <w:left w:val="none" w:sz="0" w:space="0" w:color="auto"/>
        <w:bottom w:val="none" w:sz="0" w:space="0" w:color="auto"/>
        <w:right w:val="none" w:sz="0" w:space="0" w:color="auto"/>
      </w:divBdr>
      <w:divsChild>
        <w:div w:id="1033966769">
          <w:marLeft w:val="0"/>
          <w:marRight w:val="0"/>
          <w:marTop w:val="0"/>
          <w:marBottom w:val="0"/>
          <w:divBdr>
            <w:top w:val="none" w:sz="0" w:space="0" w:color="auto"/>
            <w:left w:val="none" w:sz="0" w:space="0" w:color="auto"/>
            <w:bottom w:val="none" w:sz="0" w:space="0" w:color="auto"/>
            <w:right w:val="none" w:sz="0" w:space="0" w:color="auto"/>
          </w:divBdr>
        </w:div>
        <w:div w:id="1033966782">
          <w:marLeft w:val="0"/>
          <w:marRight w:val="0"/>
          <w:marTop w:val="0"/>
          <w:marBottom w:val="0"/>
          <w:divBdr>
            <w:top w:val="none" w:sz="0" w:space="0" w:color="auto"/>
            <w:left w:val="none" w:sz="0" w:space="0" w:color="auto"/>
            <w:bottom w:val="none" w:sz="0" w:space="0" w:color="auto"/>
            <w:right w:val="none" w:sz="0" w:space="0" w:color="auto"/>
          </w:divBdr>
        </w:div>
      </w:divsChild>
    </w:div>
    <w:div w:id="1033966784">
      <w:marLeft w:val="0"/>
      <w:marRight w:val="0"/>
      <w:marTop w:val="0"/>
      <w:marBottom w:val="0"/>
      <w:divBdr>
        <w:top w:val="none" w:sz="0" w:space="0" w:color="auto"/>
        <w:left w:val="none" w:sz="0" w:space="0" w:color="auto"/>
        <w:bottom w:val="none" w:sz="0" w:space="0" w:color="auto"/>
        <w:right w:val="none" w:sz="0" w:space="0" w:color="auto"/>
      </w:divBdr>
    </w:div>
    <w:div w:id="1033966785">
      <w:marLeft w:val="0"/>
      <w:marRight w:val="0"/>
      <w:marTop w:val="0"/>
      <w:marBottom w:val="0"/>
      <w:divBdr>
        <w:top w:val="none" w:sz="0" w:space="0" w:color="auto"/>
        <w:left w:val="none" w:sz="0" w:space="0" w:color="auto"/>
        <w:bottom w:val="none" w:sz="0" w:space="0" w:color="auto"/>
        <w:right w:val="none" w:sz="0" w:space="0" w:color="auto"/>
      </w:divBdr>
    </w:div>
    <w:div w:id="1033966786">
      <w:marLeft w:val="0"/>
      <w:marRight w:val="0"/>
      <w:marTop w:val="0"/>
      <w:marBottom w:val="0"/>
      <w:divBdr>
        <w:top w:val="none" w:sz="0" w:space="0" w:color="auto"/>
        <w:left w:val="none" w:sz="0" w:space="0" w:color="auto"/>
        <w:bottom w:val="none" w:sz="0" w:space="0" w:color="auto"/>
        <w:right w:val="none" w:sz="0" w:space="0" w:color="auto"/>
      </w:divBdr>
    </w:div>
    <w:div w:id="1033966788">
      <w:marLeft w:val="0"/>
      <w:marRight w:val="0"/>
      <w:marTop w:val="0"/>
      <w:marBottom w:val="0"/>
      <w:divBdr>
        <w:top w:val="none" w:sz="0" w:space="0" w:color="auto"/>
        <w:left w:val="none" w:sz="0" w:space="0" w:color="auto"/>
        <w:bottom w:val="none" w:sz="0" w:space="0" w:color="auto"/>
        <w:right w:val="none" w:sz="0" w:space="0" w:color="auto"/>
      </w:divBdr>
    </w:div>
    <w:div w:id="1038892841">
      <w:bodyDiv w:val="1"/>
      <w:marLeft w:val="0"/>
      <w:marRight w:val="0"/>
      <w:marTop w:val="0"/>
      <w:marBottom w:val="0"/>
      <w:divBdr>
        <w:top w:val="none" w:sz="0" w:space="0" w:color="auto"/>
        <w:left w:val="none" w:sz="0" w:space="0" w:color="auto"/>
        <w:bottom w:val="none" w:sz="0" w:space="0" w:color="auto"/>
        <w:right w:val="none" w:sz="0" w:space="0" w:color="auto"/>
      </w:divBdr>
      <w:divsChild>
        <w:div w:id="320081352">
          <w:marLeft w:val="255"/>
          <w:marRight w:val="0"/>
          <w:marTop w:val="75"/>
          <w:marBottom w:val="0"/>
          <w:divBdr>
            <w:top w:val="none" w:sz="0" w:space="0" w:color="auto"/>
            <w:left w:val="none" w:sz="0" w:space="0" w:color="auto"/>
            <w:bottom w:val="none" w:sz="0" w:space="0" w:color="auto"/>
            <w:right w:val="none" w:sz="0" w:space="0" w:color="auto"/>
          </w:divBdr>
        </w:div>
        <w:div w:id="1257638890">
          <w:marLeft w:val="255"/>
          <w:marRight w:val="0"/>
          <w:marTop w:val="75"/>
          <w:marBottom w:val="0"/>
          <w:divBdr>
            <w:top w:val="none" w:sz="0" w:space="0" w:color="auto"/>
            <w:left w:val="none" w:sz="0" w:space="0" w:color="auto"/>
            <w:bottom w:val="none" w:sz="0" w:space="0" w:color="auto"/>
            <w:right w:val="none" w:sz="0" w:space="0" w:color="auto"/>
          </w:divBdr>
        </w:div>
        <w:div w:id="581377641">
          <w:marLeft w:val="255"/>
          <w:marRight w:val="0"/>
          <w:marTop w:val="75"/>
          <w:marBottom w:val="0"/>
          <w:divBdr>
            <w:top w:val="none" w:sz="0" w:space="0" w:color="auto"/>
            <w:left w:val="none" w:sz="0" w:space="0" w:color="auto"/>
            <w:bottom w:val="none" w:sz="0" w:space="0" w:color="auto"/>
            <w:right w:val="none" w:sz="0" w:space="0" w:color="auto"/>
          </w:divBdr>
        </w:div>
      </w:divsChild>
    </w:div>
    <w:div w:id="1047611395">
      <w:bodyDiv w:val="1"/>
      <w:marLeft w:val="0"/>
      <w:marRight w:val="0"/>
      <w:marTop w:val="0"/>
      <w:marBottom w:val="0"/>
      <w:divBdr>
        <w:top w:val="none" w:sz="0" w:space="0" w:color="auto"/>
        <w:left w:val="none" w:sz="0" w:space="0" w:color="auto"/>
        <w:bottom w:val="none" w:sz="0" w:space="0" w:color="auto"/>
        <w:right w:val="none" w:sz="0" w:space="0" w:color="auto"/>
      </w:divBdr>
      <w:divsChild>
        <w:div w:id="824056633">
          <w:marLeft w:val="0"/>
          <w:marRight w:val="0"/>
          <w:marTop w:val="75"/>
          <w:marBottom w:val="75"/>
          <w:divBdr>
            <w:top w:val="none" w:sz="0" w:space="0" w:color="auto"/>
            <w:left w:val="none" w:sz="0" w:space="0" w:color="auto"/>
            <w:bottom w:val="none" w:sz="0" w:space="0" w:color="auto"/>
            <w:right w:val="none" w:sz="0" w:space="0" w:color="auto"/>
          </w:divBdr>
          <w:divsChild>
            <w:div w:id="2133984438">
              <w:marLeft w:val="0"/>
              <w:marRight w:val="0"/>
              <w:marTop w:val="0"/>
              <w:marBottom w:val="0"/>
              <w:divBdr>
                <w:top w:val="none" w:sz="0" w:space="0" w:color="auto"/>
                <w:left w:val="none" w:sz="0" w:space="0" w:color="auto"/>
                <w:bottom w:val="none" w:sz="0" w:space="0" w:color="auto"/>
                <w:right w:val="none" w:sz="0" w:space="0" w:color="auto"/>
              </w:divBdr>
              <w:divsChild>
                <w:div w:id="4736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72034">
      <w:bodyDiv w:val="1"/>
      <w:marLeft w:val="0"/>
      <w:marRight w:val="0"/>
      <w:marTop w:val="0"/>
      <w:marBottom w:val="0"/>
      <w:divBdr>
        <w:top w:val="none" w:sz="0" w:space="0" w:color="auto"/>
        <w:left w:val="none" w:sz="0" w:space="0" w:color="auto"/>
        <w:bottom w:val="none" w:sz="0" w:space="0" w:color="auto"/>
        <w:right w:val="none" w:sz="0" w:space="0" w:color="auto"/>
      </w:divBdr>
      <w:divsChild>
        <w:div w:id="1736394781">
          <w:marLeft w:val="255"/>
          <w:marRight w:val="0"/>
          <w:marTop w:val="75"/>
          <w:marBottom w:val="0"/>
          <w:divBdr>
            <w:top w:val="none" w:sz="0" w:space="0" w:color="auto"/>
            <w:left w:val="none" w:sz="0" w:space="0" w:color="auto"/>
            <w:bottom w:val="none" w:sz="0" w:space="0" w:color="auto"/>
            <w:right w:val="none" w:sz="0" w:space="0" w:color="auto"/>
          </w:divBdr>
        </w:div>
        <w:div w:id="401760261">
          <w:marLeft w:val="255"/>
          <w:marRight w:val="0"/>
          <w:marTop w:val="75"/>
          <w:marBottom w:val="0"/>
          <w:divBdr>
            <w:top w:val="none" w:sz="0" w:space="0" w:color="auto"/>
            <w:left w:val="none" w:sz="0" w:space="0" w:color="auto"/>
            <w:bottom w:val="none" w:sz="0" w:space="0" w:color="auto"/>
            <w:right w:val="none" w:sz="0" w:space="0" w:color="auto"/>
          </w:divBdr>
        </w:div>
      </w:divsChild>
    </w:div>
    <w:div w:id="1151017317">
      <w:bodyDiv w:val="1"/>
      <w:marLeft w:val="0"/>
      <w:marRight w:val="0"/>
      <w:marTop w:val="0"/>
      <w:marBottom w:val="0"/>
      <w:divBdr>
        <w:top w:val="none" w:sz="0" w:space="0" w:color="auto"/>
        <w:left w:val="none" w:sz="0" w:space="0" w:color="auto"/>
        <w:bottom w:val="none" w:sz="0" w:space="0" w:color="auto"/>
        <w:right w:val="none" w:sz="0" w:space="0" w:color="auto"/>
      </w:divBdr>
      <w:divsChild>
        <w:div w:id="926184108">
          <w:marLeft w:val="255"/>
          <w:marRight w:val="0"/>
          <w:marTop w:val="0"/>
          <w:marBottom w:val="0"/>
          <w:divBdr>
            <w:top w:val="none" w:sz="0" w:space="0" w:color="auto"/>
            <w:left w:val="none" w:sz="0" w:space="0" w:color="auto"/>
            <w:bottom w:val="none" w:sz="0" w:space="0" w:color="auto"/>
            <w:right w:val="none" w:sz="0" w:space="0" w:color="auto"/>
          </w:divBdr>
        </w:div>
        <w:div w:id="1541819183">
          <w:marLeft w:val="255"/>
          <w:marRight w:val="0"/>
          <w:marTop w:val="0"/>
          <w:marBottom w:val="0"/>
          <w:divBdr>
            <w:top w:val="none" w:sz="0" w:space="0" w:color="auto"/>
            <w:left w:val="none" w:sz="0" w:space="0" w:color="auto"/>
            <w:bottom w:val="none" w:sz="0" w:space="0" w:color="auto"/>
            <w:right w:val="none" w:sz="0" w:space="0" w:color="auto"/>
          </w:divBdr>
        </w:div>
        <w:div w:id="394354451">
          <w:marLeft w:val="255"/>
          <w:marRight w:val="0"/>
          <w:marTop w:val="0"/>
          <w:marBottom w:val="0"/>
          <w:divBdr>
            <w:top w:val="none" w:sz="0" w:space="0" w:color="auto"/>
            <w:left w:val="none" w:sz="0" w:space="0" w:color="auto"/>
            <w:bottom w:val="none" w:sz="0" w:space="0" w:color="auto"/>
            <w:right w:val="none" w:sz="0" w:space="0" w:color="auto"/>
          </w:divBdr>
          <w:divsChild>
            <w:div w:id="2020620863">
              <w:marLeft w:val="255"/>
              <w:marRight w:val="0"/>
              <w:marTop w:val="75"/>
              <w:marBottom w:val="0"/>
              <w:divBdr>
                <w:top w:val="none" w:sz="0" w:space="0" w:color="auto"/>
                <w:left w:val="none" w:sz="0" w:space="0" w:color="auto"/>
                <w:bottom w:val="none" w:sz="0" w:space="0" w:color="auto"/>
                <w:right w:val="none" w:sz="0" w:space="0" w:color="auto"/>
              </w:divBdr>
              <w:divsChild>
                <w:div w:id="1486363343">
                  <w:marLeft w:val="0"/>
                  <w:marRight w:val="225"/>
                  <w:marTop w:val="0"/>
                  <w:marBottom w:val="0"/>
                  <w:divBdr>
                    <w:top w:val="none" w:sz="0" w:space="0" w:color="auto"/>
                    <w:left w:val="none" w:sz="0" w:space="0" w:color="auto"/>
                    <w:bottom w:val="none" w:sz="0" w:space="0" w:color="auto"/>
                    <w:right w:val="none" w:sz="0" w:space="0" w:color="auto"/>
                  </w:divBdr>
                </w:div>
              </w:divsChild>
            </w:div>
            <w:div w:id="437408097">
              <w:marLeft w:val="255"/>
              <w:marRight w:val="0"/>
              <w:marTop w:val="75"/>
              <w:marBottom w:val="0"/>
              <w:divBdr>
                <w:top w:val="none" w:sz="0" w:space="0" w:color="auto"/>
                <w:left w:val="none" w:sz="0" w:space="0" w:color="auto"/>
                <w:bottom w:val="none" w:sz="0" w:space="0" w:color="auto"/>
                <w:right w:val="none" w:sz="0" w:space="0" w:color="auto"/>
              </w:divBdr>
              <w:divsChild>
                <w:div w:id="2143920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90423002">
          <w:marLeft w:val="255"/>
          <w:marRight w:val="0"/>
          <w:marTop w:val="0"/>
          <w:marBottom w:val="0"/>
          <w:divBdr>
            <w:top w:val="none" w:sz="0" w:space="0" w:color="auto"/>
            <w:left w:val="none" w:sz="0" w:space="0" w:color="auto"/>
            <w:bottom w:val="none" w:sz="0" w:space="0" w:color="auto"/>
            <w:right w:val="none" w:sz="0" w:space="0" w:color="auto"/>
          </w:divBdr>
        </w:div>
        <w:div w:id="272789252">
          <w:marLeft w:val="255"/>
          <w:marRight w:val="0"/>
          <w:marTop w:val="0"/>
          <w:marBottom w:val="0"/>
          <w:divBdr>
            <w:top w:val="none" w:sz="0" w:space="0" w:color="auto"/>
            <w:left w:val="none" w:sz="0" w:space="0" w:color="auto"/>
            <w:bottom w:val="none" w:sz="0" w:space="0" w:color="auto"/>
            <w:right w:val="none" w:sz="0" w:space="0" w:color="auto"/>
          </w:divBdr>
        </w:div>
        <w:div w:id="123155028">
          <w:marLeft w:val="255"/>
          <w:marRight w:val="0"/>
          <w:marTop w:val="0"/>
          <w:marBottom w:val="0"/>
          <w:divBdr>
            <w:top w:val="none" w:sz="0" w:space="0" w:color="auto"/>
            <w:left w:val="none" w:sz="0" w:space="0" w:color="auto"/>
            <w:bottom w:val="none" w:sz="0" w:space="0" w:color="auto"/>
            <w:right w:val="none" w:sz="0" w:space="0" w:color="auto"/>
          </w:divBdr>
        </w:div>
        <w:div w:id="1365516483">
          <w:marLeft w:val="255"/>
          <w:marRight w:val="0"/>
          <w:marTop w:val="0"/>
          <w:marBottom w:val="0"/>
          <w:divBdr>
            <w:top w:val="none" w:sz="0" w:space="0" w:color="auto"/>
            <w:left w:val="none" w:sz="0" w:space="0" w:color="auto"/>
            <w:bottom w:val="none" w:sz="0" w:space="0" w:color="auto"/>
            <w:right w:val="none" w:sz="0" w:space="0" w:color="auto"/>
          </w:divBdr>
        </w:div>
        <w:div w:id="1576627890">
          <w:marLeft w:val="255"/>
          <w:marRight w:val="0"/>
          <w:marTop w:val="0"/>
          <w:marBottom w:val="0"/>
          <w:divBdr>
            <w:top w:val="none" w:sz="0" w:space="0" w:color="auto"/>
            <w:left w:val="none" w:sz="0" w:space="0" w:color="auto"/>
            <w:bottom w:val="none" w:sz="0" w:space="0" w:color="auto"/>
            <w:right w:val="none" w:sz="0" w:space="0" w:color="auto"/>
          </w:divBdr>
        </w:div>
      </w:divsChild>
    </w:div>
    <w:div w:id="1153447656">
      <w:bodyDiv w:val="1"/>
      <w:marLeft w:val="0"/>
      <w:marRight w:val="0"/>
      <w:marTop w:val="0"/>
      <w:marBottom w:val="0"/>
      <w:divBdr>
        <w:top w:val="none" w:sz="0" w:space="0" w:color="auto"/>
        <w:left w:val="none" w:sz="0" w:space="0" w:color="auto"/>
        <w:bottom w:val="none" w:sz="0" w:space="0" w:color="auto"/>
        <w:right w:val="none" w:sz="0" w:space="0" w:color="auto"/>
      </w:divBdr>
      <w:divsChild>
        <w:div w:id="2122917197">
          <w:marLeft w:val="0"/>
          <w:marRight w:val="0"/>
          <w:marTop w:val="0"/>
          <w:marBottom w:val="30"/>
          <w:divBdr>
            <w:top w:val="none" w:sz="0" w:space="0" w:color="auto"/>
            <w:left w:val="none" w:sz="0" w:space="0" w:color="auto"/>
            <w:bottom w:val="none" w:sz="0" w:space="0" w:color="auto"/>
            <w:right w:val="none" w:sz="0" w:space="0" w:color="auto"/>
          </w:divBdr>
        </w:div>
        <w:div w:id="452795039">
          <w:marLeft w:val="0"/>
          <w:marRight w:val="0"/>
          <w:marTop w:val="0"/>
          <w:marBottom w:val="0"/>
          <w:divBdr>
            <w:top w:val="none" w:sz="0" w:space="0" w:color="auto"/>
            <w:left w:val="none" w:sz="0" w:space="0" w:color="auto"/>
            <w:bottom w:val="none" w:sz="0" w:space="0" w:color="auto"/>
            <w:right w:val="none" w:sz="0" w:space="0" w:color="auto"/>
          </w:divBdr>
        </w:div>
      </w:divsChild>
    </w:div>
    <w:div w:id="1160267470">
      <w:bodyDiv w:val="1"/>
      <w:marLeft w:val="0"/>
      <w:marRight w:val="0"/>
      <w:marTop w:val="0"/>
      <w:marBottom w:val="0"/>
      <w:divBdr>
        <w:top w:val="none" w:sz="0" w:space="0" w:color="auto"/>
        <w:left w:val="none" w:sz="0" w:space="0" w:color="auto"/>
        <w:bottom w:val="none" w:sz="0" w:space="0" w:color="auto"/>
        <w:right w:val="none" w:sz="0" w:space="0" w:color="auto"/>
      </w:divBdr>
    </w:div>
    <w:div w:id="1304656140">
      <w:bodyDiv w:val="1"/>
      <w:marLeft w:val="0"/>
      <w:marRight w:val="0"/>
      <w:marTop w:val="0"/>
      <w:marBottom w:val="0"/>
      <w:divBdr>
        <w:top w:val="none" w:sz="0" w:space="0" w:color="auto"/>
        <w:left w:val="none" w:sz="0" w:space="0" w:color="auto"/>
        <w:bottom w:val="none" w:sz="0" w:space="0" w:color="auto"/>
        <w:right w:val="none" w:sz="0" w:space="0" w:color="auto"/>
      </w:divBdr>
    </w:div>
    <w:div w:id="1329098029">
      <w:bodyDiv w:val="1"/>
      <w:marLeft w:val="0"/>
      <w:marRight w:val="0"/>
      <w:marTop w:val="0"/>
      <w:marBottom w:val="0"/>
      <w:divBdr>
        <w:top w:val="none" w:sz="0" w:space="0" w:color="auto"/>
        <w:left w:val="none" w:sz="0" w:space="0" w:color="auto"/>
        <w:bottom w:val="none" w:sz="0" w:space="0" w:color="auto"/>
        <w:right w:val="none" w:sz="0" w:space="0" w:color="auto"/>
      </w:divBdr>
      <w:divsChild>
        <w:div w:id="84962078">
          <w:marLeft w:val="255"/>
          <w:marRight w:val="0"/>
          <w:marTop w:val="0"/>
          <w:marBottom w:val="0"/>
          <w:divBdr>
            <w:top w:val="none" w:sz="0" w:space="0" w:color="auto"/>
            <w:left w:val="none" w:sz="0" w:space="0" w:color="auto"/>
            <w:bottom w:val="none" w:sz="0" w:space="0" w:color="auto"/>
            <w:right w:val="none" w:sz="0" w:space="0" w:color="auto"/>
          </w:divBdr>
        </w:div>
        <w:div w:id="56049393">
          <w:marLeft w:val="255"/>
          <w:marRight w:val="0"/>
          <w:marTop w:val="0"/>
          <w:marBottom w:val="0"/>
          <w:divBdr>
            <w:top w:val="none" w:sz="0" w:space="0" w:color="auto"/>
            <w:left w:val="none" w:sz="0" w:space="0" w:color="auto"/>
            <w:bottom w:val="none" w:sz="0" w:space="0" w:color="auto"/>
            <w:right w:val="none" w:sz="0" w:space="0" w:color="auto"/>
          </w:divBdr>
        </w:div>
        <w:div w:id="1335379612">
          <w:marLeft w:val="255"/>
          <w:marRight w:val="0"/>
          <w:marTop w:val="0"/>
          <w:marBottom w:val="0"/>
          <w:divBdr>
            <w:top w:val="none" w:sz="0" w:space="0" w:color="auto"/>
            <w:left w:val="none" w:sz="0" w:space="0" w:color="auto"/>
            <w:bottom w:val="none" w:sz="0" w:space="0" w:color="auto"/>
            <w:right w:val="none" w:sz="0" w:space="0" w:color="auto"/>
          </w:divBdr>
        </w:div>
        <w:div w:id="1734041516">
          <w:marLeft w:val="255"/>
          <w:marRight w:val="0"/>
          <w:marTop w:val="0"/>
          <w:marBottom w:val="0"/>
          <w:divBdr>
            <w:top w:val="none" w:sz="0" w:space="0" w:color="auto"/>
            <w:left w:val="none" w:sz="0" w:space="0" w:color="auto"/>
            <w:bottom w:val="none" w:sz="0" w:space="0" w:color="auto"/>
            <w:right w:val="none" w:sz="0" w:space="0" w:color="auto"/>
          </w:divBdr>
        </w:div>
        <w:div w:id="1999533833">
          <w:marLeft w:val="255"/>
          <w:marRight w:val="0"/>
          <w:marTop w:val="0"/>
          <w:marBottom w:val="0"/>
          <w:divBdr>
            <w:top w:val="none" w:sz="0" w:space="0" w:color="auto"/>
            <w:left w:val="none" w:sz="0" w:space="0" w:color="auto"/>
            <w:bottom w:val="none" w:sz="0" w:space="0" w:color="auto"/>
            <w:right w:val="none" w:sz="0" w:space="0" w:color="auto"/>
          </w:divBdr>
        </w:div>
        <w:div w:id="1341159076">
          <w:marLeft w:val="255"/>
          <w:marRight w:val="0"/>
          <w:marTop w:val="0"/>
          <w:marBottom w:val="0"/>
          <w:divBdr>
            <w:top w:val="none" w:sz="0" w:space="0" w:color="auto"/>
            <w:left w:val="none" w:sz="0" w:space="0" w:color="auto"/>
            <w:bottom w:val="none" w:sz="0" w:space="0" w:color="auto"/>
            <w:right w:val="none" w:sz="0" w:space="0" w:color="auto"/>
          </w:divBdr>
        </w:div>
        <w:div w:id="263080456">
          <w:marLeft w:val="255"/>
          <w:marRight w:val="0"/>
          <w:marTop w:val="0"/>
          <w:marBottom w:val="0"/>
          <w:divBdr>
            <w:top w:val="none" w:sz="0" w:space="0" w:color="auto"/>
            <w:left w:val="none" w:sz="0" w:space="0" w:color="auto"/>
            <w:bottom w:val="none" w:sz="0" w:space="0" w:color="auto"/>
            <w:right w:val="none" w:sz="0" w:space="0" w:color="auto"/>
          </w:divBdr>
        </w:div>
        <w:div w:id="580143421">
          <w:marLeft w:val="255"/>
          <w:marRight w:val="0"/>
          <w:marTop w:val="0"/>
          <w:marBottom w:val="0"/>
          <w:divBdr>
            <w:top w:val="none" w:sz="0" w:space="0" w:color="auto"/>
            <w:left w:val="none" w:sz="0" w:space="0" w:color="auto"/>
            <w:bottom w:val="none" w:sz="0" w:space="0" w:color="auto"/>
            <w:right w:val="none" w:sz="0" w:space="0" w:color="auto"/>
          </w:divBdr>
        </w:div>
        <w:div w:id="1172144123">
          <w:marLeft w:val="255"/>
          <w:marRight w:val="0"/>
          <w:marTop w:val="0"/>
          <w:marBottom w:val="0"/>
          <w:divBdr>
            <w:top w:val="none" w:sz="0" w:space="0" w:color="auto"/>
            <w:left w:val="none" w:sz="0" w:space="0" w:color="auto"/>
            <w:bottom w:val="none" w:sz="0" w:space="0" w:color="auto"/>
            <w:right w:val="none" w:sz="0" w:space="0" w:color="auto"/>
          </w:divBdr>
        </w:div>
        <w:div w:id="1838419869">
          <w:marLeft w:val="255"/>
          <w:marRight w:val="0"/>
          <w:marTop w:val="0"/>
          <w:marBottom w:val="0"/>
          <w:divBdr>
            <w:top w:val="none" w:sz="0" w:space="0" w:color="auto"/>
            <w:left w:val="none" w:sz="0" w:space="0" w:color="auto"/>
            <w:bottom w:val="none" w:sz="0" w:space="0" w:color="auto"/>
            <w:right w:val="none" w:sz="0" w:space="0" w:color="auto"/>
          </w:divBdr>
        </w:div>
        <w:div w:id="2117670120">
          <w:marLeft w:val="255"/>
          <w:marRight w:val="0"/>
          <w:marTop w:val="0"/>
          <w:marBottom w:val="0"/>
          <w:divBdr>
            <w:top w:val="none" w:sz="0" w:space="0" w:color="auto"/>
            <w:left w:val="none" w:sz="0" w:space="0" w:color="auto"/>
            <w:bottom w:val="none" w:sz="0" w:space="0" w:color="auto"/>
            <w:right w:val="none" w:sz="0" w:space="0" w:color="auto"/>
          </w:divBdr>
        </w:div>
        <w:div w:id="278805690">
          <w:marLeft w:val="255"/>
          <w:marRight w:val="0"/>
          <w:marTop w:val="0"/>
          <w:marBottom w:val="0"/>
          <w:divBdr>
            <w:top w:val="none" w:sz="0" w:space="0" w:color="auto"/>
            <w:left w:val="none" w:sz="0" w:space="0" w:color="auto"/>
            <w:bottom w:val="none" w:sz="0" w:space="0" w:color="auto"/>
            <w:right w:val="none" w:sz="0" w:space="0" w:color="auto"/>
          </w:divBdr>
        </w:div>
      </w:divsChild>
    </w:div>
    <w:div w:id="1389720221">
      <w:bodyDiv w:val="1"/>
      <w:marLeft w:val="0"/>
      <w:marRight w:val="0"/>
      <w:marTop w:val="0"/>
      <w:marBottom w:val="0"/>
      <w:divBdr>
        <w:top w:val="none" w:sz="0" w:space="0" w:color="auto"/>
        <w:left w:val="none" w:sz="0" w:space="0" w:color="auto"/>
        <w:bottom w:val="none" w:sz="0" w:space="0" w:color="auto"/>
        <w:right w:val="none" w:sz="0" w:space="0" w:color="auto"/>
      </w:divBdr>
    </w:div>
    <w:div w:id="1438257956">
      <w:bodyDiv w:val="1"/>
      <w:marLeft w:val="0"/>
      <w:marRight w:val="0"/>
      <w:marTop w:val="0"/>
      <w:marBottom w:val="0"/>
      <w:divBdr>
        <w:top w:val="none" w:sz="0" w:space="0" w:color="auto"/>
        <w:left w:val="none" w:sz="0" w:space="0" w:color="auto"/>
        <w:bottom w:val="none" w:sz="0" w:space="0" w:color="auto"/>
        <w:right w:val="none" w:sz="0" w:space="0" w:color="auto"/>
      </w:divBdr>
      <w:divsChild>
        <w:div w:id="304967825">
          <w:marLeft w:val="255"/>
          <w:marRight w:val="0"/>
          <w:marTop w:val="0"/>
          <w:marBottom w:val="0"/>
          <w:divBdr>
            <w:top w:val="none" w:sz="0" w:space="0" w:color="auto"/>
            <w:left w:val="none" w:sz="0" w:space="0" w:color="auto"/>
            <w:bottom w:val="none" w:sz="0" w:space="0" w:color="auto"/>
            <w:right w:val="none" w:sz="0" w:space="0" w:color="auto"/>
          </w:divBdr>
        </w:div>
        <w:div w:id="223150631">
          <w:marLeft w:val="255"/>
          <w:marRight w:val="0"/>
          <w:marTop w:val="0"/>
          <w:marBottom w:val="0"/>
          <w:divBdr>
            <w:top w:val="none" w:sz="0" w:space="0" w:color="auto"/>
            <w:left w:val="none" w:sz="0" w:space="0" w:color="auto"/>
            <w:bottom w:val="none" w:sz="0" w:space="0" w:color="auto"/>
            <w:right w:val="none" w:sz="0" w:space="0" w:color="auto"/>
          </w:divBdr>
        </w:div>
        <w:div w:id="699472666">
          <w:marLeft w:val="255"/>
          <w:marRight w:val="0"/>
          <w:marTop w:val="0"/>
          <w:marBottom w:val="0"/>
          <w:divBdr>
            <w:top w:val="none" w:sz="0" w:space="0" w:color="auto"/>
            <w:left w:val="none" w:sz="0" w:space="0" w:color="auto"/>
            <w:bottom w:val="none" w:sz="0" w:space="0" w:color="auto"/>
            <w:right w:val="none" w:sz="0" w:space="0" w:color="auto"/>
          </w:divBdr>
        </w:div>
        <w:div w:id="933510733">
          <w:marLeft w:val="255"/>
          <w:marRight w:val="0"/>
          <w:marTop w:val="0"/>
          <w:marBottom w:val="0"/>
          <w:divBdr>
            <w:top w:val="none" w:sz="0" w:space="0" w:color="auto"/>
            <w:left w:val="none" w:sz="0" w:space="0" w:color="auto"/>
            <w:bottom w:val="none" w:sz="0" w:space="0" w:color="auto"/>
            <w:right w:val="none" w:sz="0" w:space="0" w:color="auto"/>
          </w:divBdr>
        </w:div>
        <w:div w:id="616376862">
          <w:marLeft w:val="255"/>
          <w:marRight w:val="0"/>
          <w:marTop w:val="0"/>
          <w:marBottom w:val="0"/>
          <w:divBdr>
            <w:top w:val="none" w:sz="0" w:space="0" w:color="auto"/>
            <w:left w:val="none" w:sz="0" w:space="0" w:color="auto"/>
            <w:bottom w:val="none" w:sz="0" w:space="0" w:color="auto"/>
            <w:right w:val="none" w:sz="0" w:space="0" w:color="auto"/>
          </w:divBdr>
        </w:div>
        <w:div w:id="1652907207">
          <w:marLeft w:val="255"/>
          <w:marRight w:val="0"/>
          <w:marTop w:val="0"/>
          <w:marBottom w:val="0"/>
          <w:divBdr>
            <w:top w:val="none" w:sz="0" w:space="0" w:color="auto"/>
            <w:left w:val="none" w:sz="0" w:space="0" w:color="auto"/>
            <w:bottom w:val="none" w:sz="0" w:space="0" w:color="auto"/>
            <w:right w:val="none" w:sz="0" w:space="0" w:color="auto"/>
          </w:divBdr>
        </w:div>
      </w:divsChild>
    </w:div>
    <w:div w:id="1441218054">
      <w:bodyDiv w:val="1"/>
      <w:marLeft w:val="0"/>
      <w:marRight w:val="0"/>
      <w:marTop w:val="0"/>
      <w:marBottom w:val="0"/>
      <w:divBdr>
        <w:top w:val="none" w:sz="0" w:space="0" w:color="auto"/>
        <w:left w:val="none" w:sz="0" w:space="0" w:color="auto"/>
        <w:bottom w:val="none" w:sz="0" w:space="0" w:color="auto"/>
        <w:right w:val="none" w:sz="0" w:space="0" w:color="auto"/>
      </w:divBdr>
    </w:div>
    <w:div w:id="1514882392">
      <w:bodyDiv w:val="1"/>
      <w:marLeft w:val="0"/>
      <w:marRight w:val="0"/>
      <w:marTop w:val="0"/>
      <w:marBottom w:val="0"/>
      <w:divBdr>
        <w:top w:val="none" w:sz="0" w:space="0" w:color="auto"/>
        <w:left w:val="none" w:sz="0" w:space="0" w:color="auto"/>
        <w:bottom w:val="none" w:sz="0" w:space="0" w:color="auto"/>
        <w:right w:val="none" w:sz="0" w:space="0" w:color="auto"/>
      </w:divBdr>
      <w:divsChild>
        <w:div w:id="1053967636">
          <w:marLeft w:val="255"/>
          <w:marRight w:val="0"/>
          <w:marTop w:val="0"/>
          <w:marBottom w:val="0"/>
          <w:divBdr>
            <w:top w:val="none" w:sz="0" w:space="0" w:color="auto"/>
            <w:left w:val="none" w:sz="0" w:space="0" w:color="auto"/>
            <w:bottom w:val="none" w:sz="0" w:space="0" w:color="auto"/>
            <w:right w:val="none" w:sz="0" w:space="0" w:color="auto"/>
          </w:divBdr>
        </w:div>
        <w:div w:id="457992706">
          <w:marLeft w:val="255"/>
          <w:marRight w:val="0"/>
          <w:marTop w:val="0"/>
          <w:marBottom w:val="0"/>
          <w:divBdr>
            <w:top w:val="none" w:sz="0" w:space="0" w:color="auto"/>
            <w:left w:val="none" w:sz="0" w:space="0" w:color="auto"/>
            <w:bottom w:val="none" w:sz="0" w:space="0" w:color="auto"/>
            <w:right w:val="none" w:sz="0" w:space="0" w:color="auto"/>
          </w:divBdr>
        </w:div>
        <w:div w:id="1867475160">
          <w:marLeft w:val="255"/>
          <w:marRight w:val="0"/>
          <w:marTop w:val="0"/>
          <w:marBottom w:val="0"/>
          <w:divBdr>
            <w:top w:val="none" w:sz="0" w:space="0" w:color="auto"/>
            <w:left w:val="none" w:sz="0" w:space="0" w:color="auto"/>
            <w:bottom w:val="none" w:sz="0" w:space="0" w:color="auto"/>
            <w:right w:val="none" w:sz="0" w:space="0" w:color="auto"/>
          </w:divBdr>
        </w:div>
        <w:div w:id="1246957449">
          <w:marLeft w:val="255"/>
          <w:marRight w:val="0"/>
          <w:marTop w:val="0"/>
          <w:marBottom w:val="0"/>
          <w:divBdr>
            <w:top w:val="none" w:sz="0" w:space="0" w:color="auto"/>
            <w:left w:val="none" w:sz="0" w:space="0" w:color="auto"/>
            <w:bottom w:val="none" w:sz="0" w:space="0" w:color="auto"/>
            <w:right w:val="none" w:sz="0" w:space="0" w:color="auto"/>
          </w:divBdr>
        </w:div>
        <w:div w:id="156776291">
          <w:marLeft w:val="255"/>
          <w:marRight w:val="0"/>
          <w:marTop w:val="0"/>
          <w:marBottom w:val="0"/>
          <w:divBdr>
            <w:top w:val="none" w:sz="0" w:space="0" w:color="auto"/>
            <w:left w:val="none" w:sz="0" w:space="0" w:color="auto"/>
            <w:bottom w:val="none" w:sz="0" w:space="0" w:color="auto"/>
            <w:right w:val="none" w:sz="0" w:space="0" w:color="auto"/>
          </w:divBdr>
        </w:div>
        <w:div w:id="2082871640">
          <w:marLeft w:val="255"/>
          <w:marRight w:val="0"/>
          <w:marTop w:val="0"/>
          <w:marBottom w:val="0"/>
          <w:divBdr>
            <w:top w:val="none" w:sz="0" w:space="0" w:color="auto"/>
            <w:left w:val="none" w:sz="0" w:space="0" w:color="auto"/>
            <w:bottom w:val="none" w:sz="0" w:space="0" w:color="auto"/>
            <w:right w:val="none" w:sz="0" w:space="0" w:color="auto"/>
          </w:divBdr>
        </w:div>
      </w:divsChild>
    </w:div>
    <w:div w:id="1560364686">
      <w:bodyDiv w:val="1"/>
      <w:marLeft w:val="0"/>
      <w:marRight w:val="0"/>
      <w:marTop w:val="0"/>
      <w:marBottom w:val="0"/>
      <w:divBdr>
        <w:top w:val="none" w:sz="0" w:space="0" w:color="auto"/>
        <w:left w:val="none" w:sz="0" w:space="0" w:color="auto"/>
        <w:bottom w:val="none" w:sz="0" w:space="0" w:color="auto"/>
        <w:right w:val="none" w:sz="0" w:space="0" w:color="auto"/>
      </w:divBdr>
    </w:div>
    <w:div w:id="1562016567">
      <w:bodyDiv w:val="1"/>
      <w:marLeft w:val="0"/>
      <w:marRight w:val="0"/>
      <w:marTop w:val="0"/>
      <w:marBottom w:val="0"/>
      <w:divBdr>
        <w:top w:val="none" w:sz="0" w:space="0" w:color="auto"/>
        <w:left w:val="none" w:sz="0" w:space="0" w:color="auto"/>
        <w:bottom w:val="none" w:sz="0" w:space="0" w:color="auto"/>
        <w:right w:val="none" w:sz="0" w:space="0" w:color="auto"/>
      </w:divBdr>
      <w:divsChild>
        <w:div w:id="1087115737">
          <w:marLeft w:val="255"/>
          <w:marRight w:val="0"/>
          <w:marTop w:val="0"/>
          <w:marBottom w:val="0"/>
          <w:divBdr>
            <w:top w:val="none" w:sz="0" w:space="0" w:color="auto"/>
            <w:left w:val="none" w:sz="0" w:space="0" w:color="auto"/>
            <w:bottom w:val="none" w:sz="0" w:space="0" w:color="auto"/>
            <w:right w:val="none" w:sz="0" w:space="0" w:color="auto"/>
          </w:divBdr>
        </w:div>
        <w:div w:id="1343900610">
          <w:marLeft w:val="255"/>
          <w:marRight w:val="0"/>
          <w:marTop w:val="0"/>
          <w:marBottom w:val="0"/>
          <w:divBdr>
            <w:top w:val="none" w:sz="0" w:space="0" w:color="auto"/>
            <w:left w:val="none" w:sz="0" w:space="0" w:color="auto"/>
            <w:bottom w:val="none" w:sz="0" w:space="0" w:color="auto"/>
            <w:right w:val="none" w:sz="0" w:space="0" w:color="auto"/>
          </w:divBdr>
        </w:div>
        <w:div w:id="2127381341">
          <w:marLeft w:val="255"/>
          <w:marRight w:val="0"/>
          <w:marTop w:val="0"/>
          <w:marBottom w:val="0"/>
          <w:divBdr>
            <w:top w:val="none" w:sz="0" w:space="0" w:color="auto"/>
            <w:left w:val="none" w:sz="0" w:space="0" w:color="auto"/>
            <w:bottom w:val="none" w:sz="0" w:space="0" w:color="auto"/>
            <w:right w:val="none" w:sz="0" w:space="0" w:color="auto"/>
          </w:divBdr>
        </w:div>
        <w:div w:id="1657032735">
          <w:marLeft w:val="255"/>
          <w:marRight w:val="0"/>
          <w:marTop w:val="0"/>
          <w:marBottom w:val="0"/>
          <w:divBdr>
            <w:top w:val="none" w:sz="0" w:space="0" w:color="auto"/>
            <w:left w:val="none" w:sz="0" w:space="0" w:color="auto"/>
            <w:bottom w:val="none" w:sz="0" w:space="0" w:color="auto"/>
            <w:right w:val="none" w:sz="0" w:space="0" w:color="auto"/>
          </w:divBdr>
        </w:div>
        <w:div w:id="1432628807">
          <w:marLeft w:val="255"/>
          <w:marRight w:val="0"/>
          <w:marTop w:val="0"/>
          <w:marBottom w:val="0"/>
          <w:divBdr>
            <w:top w:val="none" w:sz="0" w:space="0" w:color="auto"/>
            <w:left w:val="none" w:sz="0" w:space="0" w:color="auto"/>
            <w:bottom w:val="none" w:sz="0" w:space="0" w:color="auto"/>
            <w:right w:val="none" w:sz="0" w:space="0" w:color="auto"/>
          </w:divBdr>
        </w:div>
        <w:div w:id="2052920497">
          <w:marLeft w:val="255"/>
          <w:marRight w:val="0"/>
          <w:marTop w:val="0"/>
          <w:marBottom w:val="0"/>
          <w:divBdr>
            <w:top w:val="none" w:sz="0" w:space="0" w:color="auto"/>
            <w:left w:val="none" w:sz="0" w:space="0" w:color="auto"/>
            <w:bottom w:val="none" w:sz="0" w:space="0" w:color="auto"/>
            <w:right w:val="none" w:sz="0" w:space="0" w:color="auto"/>
          </w:divBdr>
        </w:div>
        <w:div w:id="1551379976">
          <w:marLeft w:val="255"/>
          <w:marRight w:val="0"/>
          <w:marTop w:val="0"/>
          <w:marBottom w:val="0"/>
          <w:divBdr>
            <w:top w:val="none" w:sz="0" w:space="0" w:color="auto"/>
            <w:left w:val="none" w:sz="0" w:space="0" w:color="auto"/>
            <w:bottom w:val="none" w:sz="0" w:space="0" w:color="auto"/>
            <w:right w:val="none" w:sz="0" w:space="0" w:color="auto"/>
          </w:divBdr>
        </w:div>
        <w:div w:id="1939827026">
          <w:marLeft w:val="255"/>
          <w:marRight w:val="0"/>
          <w:marTop w:val="0"/>
          <w:marBottom w:val="0"/>
          <w:divBdr>
            <w:top w:val="none" w:sz="0" w:space="0" w:color="auto"/>
            <w:left w:val="none" w:sz="0" w:space="0" w:color="auto"/>
            <w:bottom w:val="none" w:sz="0" w:space="0" w:color="auto"/>
            <w:right w:val="none" w:sz="0" w:space="0" w:color="auto"/>
          </w:divBdr>
        </w:div>
        <w:div w:id="266697644">
          <w:marLeft w:val="255"/>
          <w:marRight w:val="0"/>
          <w:marTop w:val="0"/>
          <w:marBottom w:val="0"/>
          <w:divBdr>
            <w:top w:val="none" w:sz="0" w:space="0" w:color="auto"/>
            <w:left w:val="none" w:sz="0" w:space="0" w:color="auto"/>
            <w:bottom w:val="none" w:sz="0" w:space="0" w:color="auto"/>
            <w:right w:val="none" w:sz="0" w:space="0" w:color="auto"/>
          </w:divBdr>
        </w:div>
        <w:div w:id="625550164">
          <w:marLeft w:val="255"/>
          <w:marRight w:val="0"/>
          <w:marTop w:val="0"/>
          <w:marBottom w:val="0"/>
          <w:divBdr>
            <w:top w:val="none" w:sz="0" w:space="0" w:color="auto"/>
            <w:left w:val="none" w:sz="0" w:space="0" w:color="auto"/>
            <w:bottom w:val="none" w:sz="0" w:space="0" w:color="auto"/>
            <w:right w:val="none" w:sz="0" w:space="0" w:color="auto"/>
          </w:divBdr>
        </w:div>
        <w:div w:id="1517622706">
          <w:marLeft w:val="255"/>
          <w:marRight w:val="0"/>
          <w:marTop w:val="0"/>
          <w:marBottom w:val="0"/>
          <w:divBdr>
            <w:top w:val="none" w:sz="0" w:space="0" w:color="auto"/>
            <w:left w:val="none" w:sz="0" w:space="0" w:color="auto"/>
            <w:bottom w:val="none" w:sz="0" w:space="0" w:color="auto"/>
            <w:right w:val="none" w:sz="0" w:space="0" w:color="auto"/>
          </w:divBdr>
        </w:div>
        <w:div w:id="1368873769">
          <w:marLeft w:val="255"/>
          <w:marRight w:val="0"/>
          <w:marTop w:val="0"/>
          <w:marBottom w:val="0"/>
          <w:divBdr>
            <w:top w:val="none" w:sz="0" w:space="0" w:color="auto"/>
            <w:left w:val="none" w:sz="0" w:space="0" w:color="auto"/>
            <w:bottom w:val="none" w:sz="0" w:space="0" w:color="auto"/>
            <w:right w:val="none" w:sz="0" w:space="0" w:color="auto"/>
          </w:divBdr>
        </w:div>
      </w:divsChild>
    </w:div>
    <w:div w:id="1642418233">
      <w:bodyDiv w:val="1"/>
      <w:marLeft w:val="0"/>
      <w:marRight w:val="0"/>
      <w:marTop w:val="0"/>
      <w:marBottom w:val="0"/>
      <w:divBdr>
        <w:top w:val="none" w:sz="0" w:space="0" w:color="auto"/>
        <w:left w:val="none" w:sz="0" w:space="0" w:color="auto"/>
        <w:bottom w:val="none" w:sz="0" w:space="0" w:color="auto"/>
        <w:right w:val="none" w:sz="0" w:space="0" w:color="auto"/>
      </w:divBdr>
    </w:div>
    <w:div w:id="1646544542">
      <w:bodyDiv w:val="1"/>
      <w:marLeft w:val="0"/>
      <w:marRight w:val="0"/>
      <w:marTop w:val="0"/>
      <w:marBottom w:val="0"/>
      <w:divBdr>
        <w:top w:val="none" w:sz="0" w:space="0" w:color="auto"/>
        <w:left w:val="none" w:sz="0" w:space="0" w:color="auto"/>
        <w:bottom w:val="none" w:sz="0" w:space="0" w:color="auto"/>
        <w:right w:val="none" w:sz="0" w:space="0" w:color="auto"/>
      </w:divBdr>
      <w:divsChild>
        <w:div w:id="1836526898">
          <w:marLeft w:val="255"/>
          <w:marRight w:val="0"/>
          <w:marTop w:val="0"/>
          <w:marBottom w:val="0"/>
          <w:divBdr>
            <w:top w:val="none" w:sz="0" w:space="0" w:color="auto"/>
            <w:left w:val="none" w:sz="0" w:space="0" w:color="auto"/>
            <w:bottom w:val="none" w:sz="0" w:space="0" w:color="auto"/>
            <w:right w:val="none" w:sz="0" w:space="0" w:color="auto"/>
          </w:divBdr>
        </w:div>
        <w:div w:id="1948349247">
          <w:marLeft w:val="255"/>
          <w:marRight w:val="0"/>
          <w:marTop w:val="0"/>
          <w:marBottom w:val="0"/>
          <w:divBdr>
            <w:top w:val="none" w:sz="0" w:space="0" w:color="auto"/>
            <w:left w:val="none" w:sz="0" w:space="0" w:color="auto"/>
            <w:bottom w:val="none" w:sz="0" w:space="0" w:color="auto"/>
            <w:right w:val="none" w:sz="0" w:space="0" w:color="auto"/>
          </w:divBdr>
        </w:div>
      </w:divsChild>
    </w:div>
    <w:div w:id="1720277312">
      <w:bodyDiv w:val="1"/>
      <w:marLeft w:val="0"/>
      <w:marRight w:val="0"/>
      <w:marTop w:val="0"/>
      <w:marBottom w:val="0"/>
      <w:divBdr>
        <w:top w:val="none" w:sz="0" w:space="0" w:color="auto"/>
        <w:left w:val="none" w:sz="0" w:space="0" w:color="auto"/>
        <w:bottom w:val="none" w:sz="0" w:space="0" w:color="auto"/>
        <w:right w:val="none" w:sz="0" w:space="0" w:color="auto"/>
      </w:divBdr>
    </w:div>
    <w:div w:id="1721902382">
      <w:bodyDiv w:val="1"/>
      <w:marLeft w:val="0"/>
      <w:marRight w:val="0"/>
      <w:marTop w:val="0"/>
      <w:marBottom w:val="0"/>
      <w:divBdr>
        <w:top w:val="none" w:sz="0" w:space="0" w:color="auto"/>
        <w:left w:val="none" w:sz="0" w:space="0" w:color="auto"/>
        <w:bottom w:val="none" w:sz="0" w:space="0" w:color="auto"/>
        <w:right w:val="none" w:sz="0" w:space="0" w:color="auto"/>
      </w:divBdr>
      <w:divsChild>
        <w:div w:id="1294366113">
          <w:marLeft w:val="255"/>
          <w:marRight w:val="0"/>
          <w:marTop w:val="0"/>
          <w:marBottom w:val="0"/>
          <w:divBdr>
            <w:top w:val="none" w:sz="0" w:space="0" w:color="auto"/>
            <w:left w:val="none" w:sz="0" w:space="0" w:color="auto"/>
            <w:bottom w:val="none" w:sz="0" w:space="0" w:color="auto"/>
            <w:right w:val="none" w:sz="0" w:space="0" w:color="auto"/>
          </w:divBdr>
        </w:div>
        <w:div w:id="1012494376">
          <w:marLeft w:val="255"/>
          <w:marRight w:val="0"/>
          <w:marTop w:val="0"/>
          <w:marBottom w:val="0"/>
          <w:divBdr>
            <w:top w:val="none" w:sz="0" w:space="0" w:color="auto"/>
            <w:left w:val="none" w:sz="0" w:space="0" w:color="auto"/>
            <w:bottom w:val="none" w:sz="0" w:space="0" w:color="auto"/>
            <w:right w:val="none" w:sz="0" w:space="0" w:color="auto"/>
          </w:divBdr>
        </w:div>
        <w:div w:id="1321034370">
          <w:marLeft w:val="255"/>
          <w:marRight w:val="0"/>
          <w:marTop w:val="0"/>
          <w:marBottom w:val="0"/>
          <w:divBdr>
            <w:top w:val="none" w:sz="0" w:space="0" w:color="auto"/>
            <w:left w:val="none" w:sz="0" w:space="0" w:color="auto"/>
            <w:bottom w:val="none" w:sz="0" w:space="0" w:color="auto"/>
            <w:right w:val="none" w:sz="0" w:space="0" w:color="auto"/>
          </w:divBdr>
          <w:divsChild>
            <w:div w:id="2060321245">
              <w:marLeft w:val="255"/>
              <w:marRight w:val="0"/>
              <w:marTop w:val="75"/>
              <w:marBottom w:val="0"/>
              <w:divBdr>
                <w:top w:val="none" w:sz="0" w:space="0" w:color="auto"/>
                <w:left w:val="none" w:sz="0" w:space="0" w:color="auto"/>
                <w:bottom w:val="none" w:sz="0" w:space="0" w:color="auto"/>
                <w:right w:val="none" w:sz="0" w:space="0" w:color="auto"/>
              </w:divBdr>
              <w:divsChild>
                <w:div w:id="1654408617">
                  <w:marLeft w:val="0"/>
                  <w:marRight w:val="225"/>
                  <w:marTop w:val="0"/>
                  <w:marBottom w:val="0"/>
                  <w:divBdr>
                    <w:top w:val="none" w:sz="0" w:space="0" w:color="auto"/>
                    <w:left w:val="none" w:sz="0" w:space="0" w:color="auto"/>
                    <w:bottom w:val="none" w:sz="0" w:space="0" w:color="auto"/>
                    <w:right w:val="none" w:sz="0" w:space="0" w:color="auto"/>
                  </w:divBdr>
                </w:div>
              </w:divsChild>
            </w:div>
            <w:div w:id="1362365700">
              <w:marLeft w:val="255"/>
              <w:marRight w:val="0"/>
              <w:marTop w:val="75"/>
              <w:marBottom w:val="0"/>
              <w:divBdr>
                <w:top w:val="none" w:sz="0" w:space="0" w:color="auto"/>
                <w:left w:val="none" w:sz="0" w:space="0" w:color="auto"/>
                <w:bottom w:val="none" w:sz="0" w:space="0" w:color="auto"/>
                <w:right w:val="none" w:sz="0" w:space="0" w:color="auto"/>
              </w:divBdr>
              <w:divsChild>
                <w:div w:id="20664156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38782476">
          <w:marLeft w:val="255"/>
          <w:marRight w:val="0"/>
          <w:marTop w:val="0"/>
          <w:marBottom w:val="0"/>
          <w:divBdr>
            <w:top w:val="none" w:sz="0" w:space="0" w:color="auto"/>
            <w:left w:val="none" w:sz="0" w:space="0" w:color="auto"/>
            <w:bottom w:val="none" w:sz="0" w:space="0" w:color="auto"/>
            <w:right w:val="none" w:sz="0" w:space="0" w:color="auto"/>
          </w:divBdr>
        </w:div>
        <w:div w:id="973364194">
          <w:marLeft w:val="255"/>
          <w:marRight w:val="0"/>
          <w:marTop w:val="0"/>
          <w:marBottom w:val="0"/>
          <w:divBdr>
            <w:top w:val="none" w:sz="0" w:space="0" w:color="auto"/>
            <w:left w:val="none" w:sz="0" w:space="0" w:color="auto"/>
            <w:bottom w:val="none" w:sz="0" w:space="0" w:color="auto"/>
            <w:right w:val="none" w:sz="0" w:space="0" w:color="auto"/>
          </w:divBdr>
        </w:div>
        <w:div w:id="319115344">
          <w:marLeft w:val="255"/>
          <w:marRight w:val="0"/>
          <w:marTop w:val="0"/>
          <w:marBottom w:val="0"/>
          <w:divBdr>
            <w:top w:val="none" w:sz="0" w:space="0" w:color="auto"/>
            <w:left w:val="none" w:sz="0" w:space="0" w:color="auto"/>
            <w:bottom w:val="none" w:sz="0" w:space="0" w:color="auto"/>
            <w:right w:val="none" w:sz="0" w:space="0" w:color="auto"/>
          </w:divBdr>
        </w:div>
        <w:div w:id="669068907">
          <w:marLeft w:val="255"/>
          <w:marRight w:val="0"/>
          <w:marTop w:val="0"/>
          <w:marBottom w:val="0"/>
          <w:divBdr>
            <w:top w:val="none" w:sz="0" w:space="0" w:color="auto"/>
            <w:left w:val="none" w:sz="0" w:space="0" w:color="auto"/>
            <w:bottom w:val="none" w:sz="0" w:space="0" w:color="auto"/>
            <w:right w:val="none" w:sz="0" w:space="0" w:color="auto"/>
          </w:divBdr>
        </w:div>
        <w:div w:id="1177035487">
          <w:marLeft w:val="255"/>
          <w:marRight w:val="0"/>
          <w:marTop w:val="0"/>
          <w:marBottom w:val="0"/>
          <w:divBdr>
            <w:top w:val="none" w:sz="0" w:space="0" w:color="auto"/>
            <w:left w:val="none" w:sz="0" w:space="0" w:color="auto"/>
            <w:bottom w:val="none" w:sz="0" w:space="0" w:color="auto"/>
            <w:right w:val="none" w:sz="0" w:space="0" w:color="auto"/>
          </w:divBdr>
        </w:div>
      </w:divsChild>
    </w:div>
    <w:div w:id="1755054305">
      <w:bodyDiv w:val="1"/>
      <w:marLeft w:val="0"/>
      <w:marRight w:val="0"/>
      <w:marTop w:val="0"/>
      <w:marBottom w:val="0"/>
      <w:divBdr>
        <w:top w:val="none" w:sz="0" w:space="0" w:color="auto"/>
        <w:left w:val="none" w:sz="0" w:space="0" w:color="auto"/>
        <w:bottom w:val="none" w:sz="0" w:space="0" w:color="auto"/>
        <w:right w:val="none" w:sz="0" w:space="0" w:color="auto"/>
      </w:divBdr>
      <w:divsChild>
        <w:div w:id="782500477">
          <w:marLeft w:val="255"/>
          <w:marRight w:val="0"/>
          <w:marTop w:val="75"/>
          <w:marBottom w:val="0"/>
          <w:divBdr>
            <w:top w:val="none" w:sz="0" w:space="0" w:color="auto"/>
            <w:left w:val="none" w:sz="0" w:space="0" w:color="auto"/>
            <w:bottom w:val="none" w:sz="0" w:space="0" w:color="auto"/>
            <w:right w:val="none" w:sz="0" w:space="0" w:color="auto"/>
          </w:divBdr>
          <w:divsChild>
            <w:div w:id="1615596911">
              <w:marLeft w:val="255"/>
              <w:marRight w:val="0"/>
              <w:marTop w:val="0"/>
              <w:marBottom w:val="0"/>
              <w:divBdr>
                <w:top w:val="none" w:sz="0" w:space="0" w:color="auto"/>
                <w:left w:val="none" w:sz="0" w:space="0" w:color="auto"/>
                <w:bottom w:val="none" w:sz="0" w:space="0" w:color="auto"/>
                <w:right w:val="none" w:sz="0" w:space="0" w:color="auto"/>
              </w:divBdr>
            </w:div>
            <w:div w:id="1860853915">
              <w:marLeft w:val="255"/>
              <w:marRight w:val="0"/>
              <w:marTop w:val="0"/>
              <w:marBottom w:val="0"/>
              <w:divBdr>
                <w:top w:val="none" w:sz="0" w:space="0" w:color="auto"/>
                <w:left w:val="none" w:sz="0" w:space="0" w:color="auto"/>
                <w:bottom w:val="none" w:sz="0" w:space="0" w:color="auto"/>
                <w:right w:val="none" w:sz="0" w:space="0" w:color="auto"/>
              </w:divBdr>
            </w:div>
          </w:divsChild>
        </w:div>
        <w:div w:id="1714845370">
          <w:marLeft w:val="255"/>
          <w:marRight w:val="0"/>
          <w:marTop w:val="75"/>
          <w:marBottom w:val="0"/>
          <w:divBdr>
            <w:top w:val="none" w:sz="0" w:space="0" w:color="auto"/>
            <w:left w:val="none" w:sz="0" w:space="0" w:color="auto"/>
            <w:bottom w:val="none" w:sz="0" w:space="0" w:color="auto"/>
            <w:right w:val="none" w:sz="0" w:space="0" w:color="auto"/>
          </w:divBdr>
          <w:divsChild>
            <w:div w:id="264194729">
              <w:marLeft w:val="255"/>
              <w:marRight w:val="0"/>
              <w:marTop w:val="0"/>
              <w:marBottom w:val="0"/>
              <w:divBdr>
                <w:top w:val="none" w:sz="0" w:space="0" w:color="auto"/>
                <w:left w:val="none" w:sz="0" w:space="0" w:color="auto"/>
                <w:bottom w:val="none" w:sz="0" w:space="0" w:color="auto"/>
                <w:right w:val="none" w:sz="0" w:space="0" w:color="auto"/>
              </w:divBdr>
            </w:div>
            <w:div w:id="1288660303">
              <w:marLeft w:val="255"/>
              <w:marRight w:val="0"/>
              <w:marTop w:val="0"/>
              <w:marBottom w:val="0"/>
              <w:divBdr>
                <w:top w:val="none" w:sz="0" w:space="0" w:color="auto"/>
                <w:left w:val="none" w:sz="0" w:space="0" w:color="auto"/>
                <w:bottom w:val="none" w:sz="0" w:space="0" w:color="auto"/>
                <w:right w:val="none" w:sz="0" w:space="0" w:color="auto"/>
              </w:divBdr>
            </w:div>
            <w:div w:id="4493190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758927">
      <w:bodyDiv w:val="1"/>
      <w:marLeft w:val="0"/>
      <w:marRight w:val="0"/>
      <w:marTop w:val="0"/>
      <w:marBottom w:val="0"/>
      <w:divBdr>
        <w:top w:val="none" w:sz="0" w:space="0" w:color="auto"/>
        <w:left w:val="none" w:sz="0" w:space="0" w:color="auto"/>
        <w:bottom w:val="none" w:sz="0" w:space="0" w:color="auto"/>
        <w:right w:val="none" w:sz="0" w:space="0" w:color="auto"/>
      </w:divBdr>
    </w:div>
    <w:div w:id="1849441714">
      <w:bodyDiv w:val="1"/>
      <w:marLeft w:val="0"/>
      <w:marRight w:val="0"/>
      <w:marTop w:val="0"/>
      <w:marBottom w:val="0"/>
      <w:divBdr>
        <w:top w:val="none" w:sz="0" w:space="0" w:color="auto"/>
        <w:left w:val="none" w:sz="0" w:space="0" w:color="auto"/>
        <w:bottom w:val="none" w:sz="0" w:space="0" w:color="auto"/>
        <w:right w:val="none" w:sz="0" w:space="0" w:color="auto"/>
      </w:divBdr>
    </w:div>
    <w:div w:id="1887639175">
      <w:bodyDiv w:val="1"/>
      <w:marLeft w:val="0"/>
      <w:marRight w:val="0"/>
      <w:marTop w:val="0"/>
      <w:marBottom w:val="0"/>
      <w:divBdr>
        <w:top w:val="none" w:sz="0" w:space="0" w:color="auto"/>
        <w:left w:val="none" w:sz="0" w:space="0" w:color="auto"/>
        <w:bottom w:val="none" w:sz="0" w:space="0" w:color="auto"/>
        <w:right w:val="none" w:sz="0" w:space="0" w:color="auto"/>
      </w:divBdr>
      <w:divsChild>
        <w:div w:id="218982919">
          <w:marLeft w:val="255"/>
          <w:marRight w:val="0"/>
          <w:marTop w:val="0"/>
          <w:marBottom w:val="0"/>
          <w:divBdr>
            <w:top w:val="none" w:sz="0" w:space="0" w:color="auto"/>
            <w:left w:val="none" w:sz="0" w:space="0" w:color="auto"/>
            <w:bottom w:val="none" w:sz="0" w:space="0" w:color="auto"/>
            <w:right w:val="none" w:sz="0" w:space="0" w:color="auto"/>
          </w:divBdr>
        </w:div>
        <w:div w:id="851992063">
          <w:marLeft w:val="255"/>
          <w:marRight w:val="0"/>
          <w:marTop w:val="0"/>
          <w:marBottom w:val="0"/>
          <w:divBdr>
            <w:top w:val="none" w:sz="0" w:space="0" w:color="auto"/>
            <w:left w:val="none" w:sz="0" w:space="0" w:color="auto"/>
            <w:bottom w:val="none" w:sz="0" w:space="0" w:color="auto"/>
            <w:right w:val="none" w:sz="0" w:space="0" w:color="auto"/>
          </w:divBdr>
        </w:div>
        <w:div w:id="761485900">
          <w:marLeft w:val="255"/>
          <w:marRight w:val="0"/>
          <w:marTop w:val="0"/>
          <w:marBottom w:val="0"/>
          <w:divBdr>
            <w:top w:val="none" w:sz="0" w:space="0" w:color="auto"/>
            <w:left w:val="none" w:sz="0" w:space="0" w:color="auto"/>
            <w:bottom w:val="none" w:sz="0" w:space="0" w:color="auto"/>
            <w:right w:val="none" w:sz="0" w:space="0" w:color="auto"/>
          </w:divBdr>
          <w:divsChild>
            <w:div w:id="596016049">
              <w:marLeft w:val="255"/>
              <w:marRight w:val="0"/>
              <w:marTop w:val="75"/>
              <w:marBottom w:val="0"/>
              <w:divBdr>
                <w:top w:val="none" w:sz="0" w:space="0" w:color="auto"/>
                <w:left w:val="none" w:sz="0" w:space="0" w:color="auto"/>
                <w:bottom w:val="none" w:sz="0" w:space="0" w:color="auto"/>
                <w:right w:val="none" w:sz="0" w:space="0" w:color="auto"/>
              </w:divBdr>
              <w:divsChild>
                <w:div w:id="443966472">
                  <w:marLeft w:val="0"/>
                  <w:marRight w:val="225"/>
                  <w:marTop w:val="0"/>
                  <w:marBottom w:val="0"/>
                  <w:divBdr>
                    <w:top w:val="none" w:sz="0" w:space="0" w:color="auto"/>
                    <w:left w:val="none" w:sz="0" w:space="0" w:color="auto"/>
                    <w:bottom w:val="none" w:sz="0" w:space="0" w:color="auto"/>
                    <w:right w:val="none" w:sz="0" w:space="0" w:color="auto"/>
                  </w:divBdr>
                </w:div>
              </w:divsChild>
            </w:div>
            <w:div w:id="1511288474">
              <w:marLeft w:val="255"/>
              <w:marRight w:val="0"/>
              <w:marTop w:val="75"/>
              <w:marBottom w:val="0"/>
              <w:divBdr>
                <w:top w:val="none" w:sz="0" w:space="0" w:color="auto"/>
                <w:left w:val="none" w:sz="0" w:space="0" w:color="auto"/>
                <w:bottom w:val="none" w:sz="0" w:space="0" w:color="auto"/>
                <w:right w:val="none" w:sz="0" w:space="0" w:color="auto"/>
              </w:divBdr>
              <w:divsChild>
                <w:div w:id="16187550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20624196">
          <w:marLeft w:val="255"/>
          <w:marRight w:val="0"/>
          <w:marTop w:val="0"/>
          <w:marBottom w:val="0"/>
          <w:divBdr>
            <w:top w:val="none" w:sz="0" w:space="0" w:color="auto"/>
            <w:left w:val="none" w:sz="0" w:space="0" w:color="auto"/>
            <w:bottom w:val="none" w:sz="0" w:space="0" w:color="auto"/>
            <w:right w:val="none" w:sz="0" w:space="0" w:color="auto"/>
          </w:divBdr>
        </w:div>
        <w:div w:id="955331456">
          <w:marLeft w:val="255"/>
          <w:marRight w:val="0"/>
          <w:marTop w:val="0"/>
          <w:marBottom w:val="0"/>
          <w:divBdr>
            <w:top w:val="none" w:sz="0" w:space="0" w:color="auto"/>
            <w:left w:val="none" w:sz="0" w:space="0" w:color="auto"/>
            <w:bottom w:val="none" w:sz="0" w:space="0" w:color="auto"/>
            <w:right w:val="none" w:sz="0" w:space="0" w:color="auto"/>
          </w:divBdr>
        </w:div>
        <w:div w:id="1448424710">
          <w:marLeft w:val="255"/>
          <w:marRight w:val="0"/>
          <w:marTop w:val="0"/>
          <w:marBottom w:val="0"/>
          <w:divBdr>
            <w:top w:val="none" w:sz="0" w:space="0" w:color="auto"/>
            <w:left w:val="none" w:sz="0" w:space="0" w:color="auto"/>
            <w:bottom w:val="none" w:sz="0" w:space="0" w:color="auto"/>
            <w:right w:val="none" w:sz="0" w:space="0" w:color="auto"/>
          </w:divBdr>
        </w:div>
        <w:div w:id="1024792225">
          <w:marLeft w:val="255"/>
          <w:marRight w:val="0"/>
          <w:marTop w:val="0"/>
          <w:marBottom w:val="0"/>
          <w:divBdr>
            <w:top w:val="none" w:sz="0" w:space="0" w:color="auto"/>
            <w:left w:val="none" w:sz="0" w:space="0" w:color="auto"/>
            <w:bottom w:val="none" w:sz="0" w:space="0" w:color="auto"/>
            <w:right w:val="none" w:sz="0" w:space="0" w:color="auto"/>
          </w:divBdr>
        </w:div>
        <w:div w:id="532499791">
          <w:marLeft w:val="255"/>
          <w:marRight w:val="0"/>
          <w:marTop w:val="0"/>
          <w:marBottom w:val="0"/>
          <w:divBdr>
            <w:top w:val="none" w:sz="0" w:space="0" w:color="auto"/>
            <w:left w:val="none" w:sz="0" w:space="0" w:color="auto"/>
            <w:bottom w:val="none" w:sz="0" w:space="0" w:color="auto"/>
            <w:right w:val="none" w:sz="0" w:space="0" w:color="auto"/>
          </w:divBdr>
        </w:div>
      </w:divsChild>
    </w:div>
    <w:div w:id="1896430417">
      <w:bodyDiv w:val="1"/>
      <w:marLeft w:val="0"/>
      <w:marRight w:val="0"/>
      <w:marTop w:val="0"/>
      <w:marBottom w:val="0"/>
      <w:divBdr>
        <w:top w:val="none" w:sz="0" w:space="0" w:color="auto"/>
        <w:left w:val="none" w:sz="0" w:space="0" w:color="auto"/>
        <w:bottom w:val="none" w:sz="0" w:space="0" w:color="auto"/>
        <w:right w:val="none" w:sz="0" w:space="0" w:color="auto"/>
      </w:divBdr>
      <w:divsChild>
        <w:div w:id="1838298666">
          <w:marLeft w:val="255"/>
          <w:marRight w:val="0"/>
          <w:marTop w:val="0"/>
          <w:marBottom w:val="0"/>
          <w:divBdr>
            <w:top w:val="none" w:sz="0" w:space="0" w:color="auto"/>
            <w:left w:val="none" w:sz="0" w:space="0" w:color="auto"/>
            <w:bottom w:val="none" w:sz="0" w:space="0" w:color="auto"/>
            <w:right w:val="none" w:sz="0" w:space="0" w:color="auto"/>
          </w:divBdr>
        </w:div>
        <w:div w:id="1956984955">
          <w:marLeft w:val="255"/>
          <w:marRight w:val="0"/>
          <w:marTop w:val="0"/>
          <w:marBottom w:val="0"/>
          <w:divBdr>
            <w:top w:val="none" w:sz="0" w:space="0" w:color="auto"/>
            <w:left w:val="none" w:sz="0" w:space="0" w:color="auto"/>
            <w:bottom w:val="none" w:sz="0" w:space="0" w:color="auto"/>
            <w:right w:val="none" w:sz="0" w:space="0" w:color="auto"/>
          </w:divBdr>
        </w:div>
        <w:div w:id="1316449478">
          <w:marLeft w:val="255"/>
          <w:marRight w:val="0"/>
          <w:marTop w:val="0"/>
          <w:marBottom w:val="0"/>
          <w:divBdr>
            <w:top w:val="none" w:sz="0" w:space="0" w:color="auto"/>
            <w:left w:val="none" w:sz="0" w:space="0" w:color="auto"/>
            <w:bottom w:val="none" w:sz="0" w:space="0" w:color="auto"/>
            <w:right w:val="none" w:sz="0" w:space="0" w:color="auto"/>
          </w:divBdr>
        </w:div>
        <w:div w:id="188958515">
          <w:marLeft w:val="255"/>
          <w:marRight w:val="0"/>
          <w:marTop w:val="0"/>
          <w:marBottom w:val="0"/>
          <w:divBdr>
            <w:top w:val="none" w:sz="0" w:space="0" w:color="auto"/>
            <w:left w:val="none" w:sz="0" w:space="0" w:color="auto"/>
            <w:bottom w:val="none" w:sz="0" w:space="0" w:color="auto"/>
            <w:right w:val="none" w:sz="0" w:space="0" w:color="auto"/>
          </w:divBdr>
        </w:div>
        <w:div w:id="2123524788">
          <w:marLeft w:val="255"/>
          <w:marRight w:val="0"/>
          <w:marTop w:val="0"/>
          <w:marBottom w:val="0"/>
          <w:divBdr>
            <w:top w:val="none" w:sz="0" w:space="0" w:color="auto"/>
            <w:left w:val="none" w:sz="0" w:space="0" w:color="auto"/>
            <w:bottom w:val="none" w:sz="0" w:space="0" w:color="auto"/>
            <w:right w:val="none" w:sz="0" w:space="0" w:color="auto"/>
          </w:divBdr>
        </w:div>
        <w:div w:id="614752602">
          <w:marLeft w:val="255"/>
          <w:marRight w:val="0"/>
          <w:marTop w:val="0"/>
          <w:marBottom w:val="0"/>
          <w:divBdr>
            <w:top w:val="none" w:sz="0" w:space="0" w:color="auto"/>
            <w:left w:val="none" w:sz="0" w:space="0" w:color="auto"/>
            <w:bottom w:val="none" w:sz="0" w:space="0" w:color="auto"/>
            <w:right w:val="none" w:sz="0" w:space="0" w:color="auto"/>
          </w:divBdr>
        </w:div>
      </w:divsChild>
    </w:div>
    <w:div w:id="1938711860">
      <w:bodyDiv w:val="1"/>
      <w:marLeft w:val="0"/>
      <w:marRight w:val="0"/>
      <w:marTop w:val="0"/>
      <w:marBottom w:val="0"/>
      <w:divBdr>
        <w:top w:val="none" w:sz="0" w:space="0" w:color="auto"/>
        <w:left w:val="none" w:sz="0" w:space="0" w:color="auto"/>
        <w:bottom w:val="none" w:sz="0" w:space="0" w:color="auto"/>
        <w:right w:val="none" w:sz="0" w:space="0" w:color="auto"/>
      </w:divBdr>
      <w:divsChild>
        <w:div w:id="1813672562">
          <w:marLeft w:val="0"/>
          <w:marRight w:val="0"/>
          <w:marTop w:val="0"/>
          <w:marBottom w:val="30"/>
          <w:divBdr>
            <w:top w:val="none" w:sz="0" w:space="0" w:color="auto"/>
            <w:left w:val="none" w:sz="0" w:space="0" w:color="auto"/>
            <w:bottom w:val="none" w:sz="0" w:space="0" w:color="auto"/>
            <w:right w:val="none" w:sz="0" w:space="0" w:color="auto"/>
          </w:divBdr>
        </w:div>
        <w:div w:id="897472448">
          <w:marLeft w:val="0"/>
          <w:marRight w:val="0"/>
          <w:marTop w:val="0"/>
          <w:marBottom w:val="0"/>
          <w:divBdr>
            <w:top w:val="none" w:sz="0" w:space="0" w:color="auto"/>
            <w:left w:val="none" w:sz="0" w:space="0" w:color="auto"/>
            <w:bottom w:val="none" w:sz="0" w:space="0" w:color="auto"/>
            <w:right w:val="none" w:sz="0" w:space="0" w:color="auto"/>
          </w:divBdr>
        </w:div>
      </w:divsChild>
    </w:div>
    <w:div w:id="1953781711">
      <w:bodyDiv w:val="1"/>
      <w:marLeft w:val="0"/>
      <w:marRight w:val="0"/>
      <w:marTop w:val="0"/>
      <w:marBottom w:val="0"/>
      <w:divBdr>
        <w:top w:val="none" w:sz="0" w:space="0" w:color="auto"/>
        <w:left w:val="none" w:sz="0" w:space="0" w:color="auto"/>
        <w:bottom w:val="none" w:sz="0" w:space="0" w:color="auto"/>
        <w:right w:val="none" w:sz="0" w:space="0" w:color="auto"/>
      </w:divBdr>
      <w:divsChild>
        <w:div w:id="951739581">
          <w:marLeft w:val="255"/>
          <w:marRight w:val="0"/>
          <w:marTop w:val="75"/>
          <w:marBottom w:val="0"/>
          <w:divBdr>
            <w:top w:val="none" w:sz="0" w:space="0" w:color="auto"/>
            <w:left w:val="none" w:sz="0" w:space="0" w:color="auto"/>
            <w:bottom w:val="none" w:sz="0" w:space="0" w:color="auto"/>
            <w:right w:val="none" w:sz="0" w:space="0" w:color="auto"/>
          </w:divBdr>
          <w:divsChild>
            <w:div w:id="773210527">
              <w:marLeft w:val="255"/>
              <w:marRight w:val="0"/>
              <w:marTop w:val="0"/>
              <w:marBottom w:val="0"/>
              <w:divBdr>
                <w:top w:val="none" w:sz="0" w:space="0" w:color="auto"/>
                <w:left w:val="none" w:sz="0" w:space="0" w:color="auto"/>
                <w:bottom w:val="none" w:sz="0" w:space="0" w:color="auto"/>
                <w:right w:val="none" w:sz="0" w:space="0" w:color="auto"/>
              </w:divBdr>
            </w:div>
            <w:div w:id="467166994">
              <w:marLeft w:val="255"/>
              <w:marRight w:val="0"/>
              <w:marTop w:val="0"/>
              <w:marBottom w:val="0"/>
              <w:divBdr>
                <w:top w:val="none" w:sz="0" w:space="0" w:color="auto"/>
                <w:left w:val="none" w:sz="0" w:space="0" w:color="auto"/>
                <w:bottom w:val="none" w:sz="0" w:space="0" w:color="auto"/>
                <w:right w:val="none" w:sz="0" w:space="0" w:color="auto"/>
              </w:divBdr>
            </w:div>
          </w:divsChild>
        </w:div>
        <w:div w:id="1352031061">
          <w:marLeft w:val="255"/>
          <w:marRight w:val="0"/>
          <w:marTop w:val="75"/>
          <w:marBottom w:val="0"/>
          <w:divBdr>
            <w:top w:val="none" w:sz="0" w:space="0" w:color="auto"/>
            <w:left w:val="none" w:sz="0" w:space="0" w:color="auto"/>
            <w:bottom w:val="none" w:sz="0" w:space="0" w:color="auto"/>
            <w:right w:val="none" w:sz="0" w:space="0" w:color="auto"/>
          </w:divBdr>
        </w:div>
      </w:divsChild>
    </w:div>
    <w:div w:id="2036956411">
      <w:bodyDiv w:val="1"/>
      <w:marLeft w:val="0"/>
      <w:marRight w:val="0"/>
      <w:marTop w:val="0"/>
      <w:marBottom w:val="0"/>
      <w:divBdr>
        <w:top w:val="none" w:sz="0" w:space="0" w:color="auto"/>
        <w:left w:val="none" w:sz="0" w:space="0" w:color="auto"/>
        <w:bottom w:val="none" w:sz="0" w:space="0" w:color="auto"/>
        <w:right w:val="none" w:sz="0" w:space="0" w:color="auto"/>
      </w:divBdr>
    </w:div>
    <w:div w:id="2048525497">
      <w:bodyDiv w:val="1"/>
      <w:marLeft w:val="0"/>
      <w:marRight w:val="0"/>
      <w:marTop w:val="0"/>
      <w:marBottom w:val="0"/>
      <w:divBdr>
        <w:top w:val="none" w:sz="0" w:space="0" w:color="auto"/>
        <w:left w:val="none" w:sz="0" w:space="0" w:color="auto"/>
        <w:bottom w:val="none" w:sz="0" w:space="0" w:color="auto"/>
        <w:right w:val="none" w:sz="0" w:space="0" w:color="auto"/>
      </w:divBdr>
    </w:div>
    <w:div w:id="213459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2057-4C7F-4E83-BEA4-39933EA4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7985</Words>
  <Characters>47863</Characters>
  <Application>Microsoft Office Word</Application>
  <DocSecurity>0</DocSecurity>
  <Lines>398</Lines>
  <Paragraphs>111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CFCU, s.r.o.</Company>
  <LinksUpToDate>false</LinksUpToDate>
  <CharactersWithSpaces>55737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Vierka</cp:lastModifiedBy>
  <cp:revision>3</cp:revision>
  <cp:lastPrinted>2021-12-13T20:28:00Z</cp:lastPrinted>
  <dcterms:created xsi:type="dcterms:W3CDTF">2023-12-14T19:22:00Z</dcterms:created>
  <dcterms:modified xsi:type="dcterms:W3CDTF">2023-12-14T20:15:00Z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187033-a086-494b-a5c0-7ba45d9b9ed0_Enabled">
    <vt:lpwstr>true</vt:lpwstr>
  </property>
  <property fmtid="{D5CDD505-2E9C-101B-9397-08002B2CF9AE}" pid="3" name="MSIP_Label_c5187033-a086-494b-a5c0-7ba45d9b9ed0_SetDate">
    <vt:lpwstr>2022-02-08T15:10:17Z</vt:lpwstr>
  </property>
  <property fmtid="{D5CDD505-2E9C-101B-9397-08002B2CF9AE}" pid="4" name="MSIP_Label_c5187033-a086-494b-a5c0-7ba45d9b9ed0_Method">
    <vt:lpwstr>Privileged</vt:lpwstr>
  </property>
  <property fmtid="{D5CDD505-2E9C-101B-9397-08002B2CF9AE}" pid="5" name="MSIP_Label_c5187033-a086-494b-a5c0-7ba45d9b9ed0_Name">
    <vt:lpwstr>SCE-CZ-General-NoMarking</vt:lpwstr>
  </property>
  <property fmtid="{D5CDD505-2E9C-101B-9397-08002B2CF9AE}" pid="6" name="MSIP_Label_c5187033-a086-494b-a5c0-7ba45d9b9ed0_SiteId">
    <vt:lpwstr>33dab507-5210-4075-805b-f2717d8cfa74</vt:lpwstr>
  </property>
  <property fmtid="{D5CDD505-2E9C-101B-9397-08002B2CF9AE}" pid="7" name="MSIP_Label_c5187033-a086-494b-a5c0-7ba45d9b9ed0_ActionId">
    <vt:lpwstr>86fb1543-8993-41d7-8f7a-fcb102825a58</vt:lpwstr>
  </property>
  <property fmtid="{D5CDD505-2E9C-101B-9397-08002B2CF9AE}" pid="8" name="MSIP_Label_c5187033-a086-494b-a5c0-7ba45d9b9ed0_ContentBits">
    <vt:lpwstr>0</vt:lpwstr>
  </property>
</Properties>
</file>