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Załącznik nr 7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Domylnaczcionkaakapitu1"/>
          <w:rFonts w:eastAsia="Times New Roman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  <w:t xml:space="preserve">Dotyczy: </w:t>
      </w: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  <w:t xml:space="preserve"> Opracowanie dokumentacji projektowej  wraz z uzyskaniem decyzji ZRID dla zadania pn.: „Budowa łącznika ul. Dąbrowskiego z ul. Wyzwolenia w Andrychowie”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Fonts w:cs="Calibri"/>
          <w:sz w:val="26"/>
          <w:szCs w:val="26"/>
        </w:rPr>
        <w:t>Nr referencyjny</w:t>
      </w:r>
      <w:r>
        <w:rPr>
          <w:rFonts w:cs="Calibri"/>
          <w:sz w:val="26"/>
          <w:szCs w:val="26"/>
          <w:shd w:fill="auto" w:val="clear"/>
        </w:rPr>
        <w:t>: BZP.271.4</w:t>
      </w:r>
      <w:r>
        <w:rPr>
          <w:rFonts w:cs="Calibri"/>
          <w:sz w:val="26"/>
          <w:szCs w:val="26"/>
          <w:shd w:fill="auto" w:val="clear"/>
        </w:rPr>
        <w:t>5</w:t>
      </w:r>
      <w:r>
        <w:rPr>
          <w:rFonts w:cs="Calibri"/>
          <w:sz w:val="26"/>
          <w:szCs w:val="26"/>
          <w:shd w:fill="auto" w:val="clear"/>
        </w:rPr>
        <w:t>.2023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134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left="4536" w:right="227" w:hanging="0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139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 w:customStyle="1">
    <w:name w:val="Caption"/>
    <w:basedOn w:val="Normal"/>
    <w:qFormat/>
    <w:rsid w:val="001a70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LibreOffice/7.5.7.1$Windows_X86_64 LibreOffice_project/47eb0cf7efbacdee9b19ae25d6752381ede23126</Application>
  <AppVersion>15.0000</AppVersion>
  <Pages>2</Pages>
  <Words>187</Words>
  <Characters>1406</Characters>
  <CharactersWithSpaces>1573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2023-05-22T08:43:31Z</cp:lastPrinted>
  <dcterms:modified xsi:type="dcterms:W3CDTF">2023-11-21T15:37:25Z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