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rPr>
          <w:rFonts w:ascii="Calibri Light" w:hAnsi="Calibri Light"/>
          <w:b w:val="false"/>
          <w:bCs w:val="false"/>
          <w:sz w:val="24"/>
          <w:szCs w:val="24"/>
        </w:rPr>
      </w:pPr>
      <w:r>
        <w:rPr>
          <w:rFonts w:ascii="Calibri Light" w:hAnsi="Calibri Light"/>
          <w:b w:val="false"/>
          <w:bCs w:val="false"/>
          <w:sz w:val="24"/>
          <w:szCs w:val="24"/>
        </w:rPr>
      </w:r>
    </w:p>
    <w:p>
      <w:pPr>
        <w:pStyle w:val="Normal"/>
        <w:spacing w:lineRule="auto" w:line="276"/>
        <w:ind w:left="0" w:hanging="0"/>
        <w:rPr>
          <w:b/>
          <w:bCs/>
          <w:sz w:val="28"/>
          <w:szCs w:val="28"/>
        </w:rPr>
      </w:pPr>
      <w:r>
        <w:rPr>
          <w:rFonts w:ascii="Calibri Light" w:hAnsi="Calibri Light"/>
          <w:b/>
          <w:bCs/>
          <w:sz w:val="28"/>
          <w:szCs w:val="28"/>
        </w:rPr>
        <w:t xml:space="preserve">Projekt umowy </w:t>
      </w:r>
    </w:p>
    <w:p>
      <w:pPr>
        <w:pStyle w:val="Normal"/>
        <w:spacing w:lineRule="auto" w:line="276"/>
        <w:ind w:left="0" w:hanging="0"/>
        <w:rPr>
          <w:rFonts w:ascii="Calibri Light" w:hAnsi="Calibri Light"/>
        </w:rPr>
      </w:pPr>
      <w:r>
        <w:rPr>
          <w:rFonts w:ascii="Calibri Light" w:hAnsi="Calibri Light"/>
        </w:rPr>
      </w:r>
    </w:p>
    <w:sdt>
      <w:sdtPr>
        <w:docPartObj>
          <w:docPartGallery w:val="Table of Contents"/>
          <w:docPartUnique w:val="true"/>
        </w:docPartObj>
      </w:sdtPr>
      <w:sdtContent>
        <w:p>
          <w:pPr>
            <w:pStyle w:val="Spistreci1"/>
            <w:tabs>
              <w:tab w:val="clear" w:pos="720"/>
              <w:tab w:val="right" w:pos="10631" w:leader="dot"/>
            </w:tabs>
            <w:rPr/>
          </w:pPr>
          <w:r>
            <w:fldChar w:fldCharType="begin"/>
          </w:r>
          <w:r>
            <w:rPr>
              <w:webHidden/>
              <w:rStyle w:val="Czeindeksu"/>
              <w:vanish w:val="false"/>
            </w:rPr>
            <w:instrText xml:space="preserve"> TOC \z \o "1-1" \u \h</w:instrText>
          </w:r>
          <w:r>
            <w:rPr>
              <w:webHidden/>
              <w:rStyle w:val="Czeindeksu"/>
              <w:vanish w:val="false"/>
            </w:rPr>
            <w:fldChar w:fldCharType="separate"/>
          </w:r>
          <w:hyperlink w:anchor="__RefHeading___Toc720_2034973721">
            <w:r>
              <w:rPr>
                <w:webHidden/>
                <w:rStyle w:val="Czeindeksu"/>
                <w:vanish w:val="false"/>
              </w:rPr>
              <w:t>§ 1. Przedmiot umowy</w:t>
              <w:tab/>
              <w:t>2</w:t>
            </w:r>
          </w:hyperlink>
        </w:p>
        <w:p>
          <w:pPr>
            <w:pStyle w:val="Spistreci1"/>
            <w:tabs>
              <w:tab w:val="clear" w:pos="720"/>
              <w:tab w:val="right" w:pos="10631" w:leader="dot"/>
            </w:tabs>
            <w:rPr/>
          </w:pPr>
          <w:hyperlink w:anchor="__RefHeading___Toc722_2034973721">
            <w:r>
              <w:rPr>
                <w:webHidden/>
                <w:rStyle w:val="Czeindeksu"/>
                <w:vanish w:val="false"/>
              </w:rPr>
              <w:t>§ 2.  Terminy wykonania umowy</w:t>
              <w:tab/>
              <w:t>3</w:t>
            </w:r>
          </w:hyperlink>
        </w:p>
        <w:p>
          <w:pPr>
            <w:pStyle w:val="Spistreci1"/>
            <w:tabs>
              <w:tab w:val="clear" w:pos="720"/>
              <w:tab w:val="right" w:pos="10631" w:leader="dot"/>
            </w:tabs>
            <w:rPr/>
          </w:pPr>
          <w:hyperlink w:anchor="__RefHeading___Toc724_2034973721">
            <w:r>
              <w:rPr>
                <w:webHidden/>
                <w:rStyle w:val="Czeindeksu"/>
                <w:vanish w:val="false"/>
              </w:rPr>
              <w:t>§ 3.  Wynagrodzenie</w:t>
              <w:tab/>
              <w:t>4</w:t>
            </w:r>
          </w:hyperlink>
        </w:p>
        <w:p>
          <w:pPr>
            <w:pStyle w:val="Spistreci1"/>
            <w:tabs>
              <w:tab w:val="clear" w:pos="720"/>
              <w:tab w:val="right" w:pos="10631" w:leader="dot"/>
            </w:tabs>
            <w:rPr/>
          </w:pPr>
          <w:hyperlink w:anchor="__RefHeading___Toc726_2034973721">
            <w:r>
              <w:rPr>
                <w:webHidden/>
                <w:rStyle w:val="Czeindeksu"/>
                <w:vanish w:val="false"/>
              </w:rPr>
              <w:t>§ 4.  Odbiory, Warunki płatności</w:t>
              <w:tab/>
              <w:t>6</w:t>
            </w:r>
          </w:hyperlink>
        </w:p>
        <w:p>
          <w:pPr>
            <w:pStyle w:val="Spistreci1"/>
            <w:tabs>
              <w:tab w:val="clear" w:pos="720"/>
              <w:tab w:val="right" w:pos="10631" w:leader="dot"/>
            </w:tabs>
            <w:rPr/>
          </w:pPr>
          <w:hyperlink w:anchor="__RefHeading___Toc728_2034973721">
            <w:r>
              <w:rPr>
                <w:webHidden/>
                <w:rStyle w:val="Czeindeksu"/>
                <w:vanish w:val="false"/>
              </w:rPr>
              <w:t>§ 5.  Obowiązki Projektanta i Zamawiającego</w:t>
              <w:tab/>
              <w:t>7</w:t>
            </w:r>
          </w:hyperlink>
        </w:p>
        <w:p>
          <w:pPr>
            <w:pStyle w:val="Spistreci1"/>
            <w:tabs>
              <w:tab w:val="clear" w:pos="720"/>
              <w:tab w:val="right" w:pos="10631" w:leader="dot"/>
            </w:tabs>
            <w:rPr/>
          </w:pPr>
          <w:hyperlink w:anchor="__RefHeading___Toc730_2034973721">
            <w:r>
              <w:rPr>
                <w:webHidden/>
                <w:rStyle w:val="Czeindeksu"/>
                <w:vanish w:val="false"/>
              </w:rPr>
              <w:t>§ 6. *Podwykonawcy</w:t>
              <w:tab/>
              <w:t>9</w:t>
            </w:r>
          </w:hyperlink>
        </w:p>
        <w:p>
          <w:pPr>
            <w:pStyle w:val="Spistreci1"/>
            <w:tabs>
              <w:tab w:val="clear" w:pos="720"/>
              <w:tab w:val="right" w:pos="10631" w:leader="dot"/>
            </w:tabs>
            <w:rPr/>
          </w:pPr>
          <w:hyperlink w:anchor="__RefHeading___Toc5332_2526093038">
            <w:r>
              <w:rPr>
                <w:webHidden/>
                <w:rStyle w:val="Czeindeksu"/>
                <w:vanish w:val="false"/>
              </w:rPr>
              <w:t>§ 6.*Podwykonawcy</w:t>
              <w:tab/>
              <w:t>10</w:t>
            </w:r>
          </w:hyperlink>
        </w:p>
        <w:p>
          <w:pPr>
            <w:pStyle w:val="Spistreci1"/>
            <w:tabs>
              <w:tab w:val="clear" w:pos="720"/>
              <w:tab w:val="right" w:pos="10631" w:leader="dot"/>
            </w:tabs>
            <w:rPr/>
          </w:pPr>
          <w:hyperlink w:anchor="__RefHeading___Toc5334_2526093038">
            <w:r>
              <w:rPr>
                <w:webHidden/>
                <w:rStyle w:val="Czeindeksu"/>
                <w:vanish w:val="false"/>
              </w:rPr>
              <w:t>§ 7. Rękojmia i gwarancje</w:t>
              <w:tab/>
              <w:t>14</w:t>
            </w:r>
          </w:hyperlink>
        </w:p>
        <w:p>
          <w:pPr>
            <w:pStyle w:val="Spistreci1"/>
            <w:tabs>
              <w:tab w:val="clear" w:pos="720"/>
              <w:tab w:val="right" w:pos="10631" w:leader="dot"/>
            </w:tabs>
            <w:rPr/>
          </w:pPr>
          <w:hyperlink w:anchor="__RefHeading___Toc736_2034973721">
            <w:r>
              <w:rPr>
                <w:webHidden/>
                <w:rStyle w:val="Czeindeksu"/>
                <w:vanish w:val="false"/>
              </w:rPr>
              <w:t>§ 8.  Zabezpieczenie należytego wykonania umowy</w:t>
              <w:tab/>
              <w:t>14</w:t>
            </w:r>
          </w:hyperlink>
        </w:p>
        <w:p>
          <w:pPr>
            <w:pStyle w:val="Spistreci1"/>
            <w:tabs>
              <w:tab w:val="clear" w:pos="720"/>
              <w:tab w:val="right" w:pos="10631" w:leader="dot"/>
            </w:tabs>
            <w:rPr/>
          </w:pPr>
          <w:hyperlink w:anchor="__RefHeading___Toc5121_2526093038">
            <w:r>
              <w:rPr>
                <w:webHidden/>
                <w:rStyle w:val="Czeindeksu"/>
                <w:vanish w:val="false"/>
              </w:rPr>
              <w:t>§ 9.  Ubezpieczenie</w:t>
              <w:tab/>
              <w:t>15</w:t>
            </w:r>
          </w:hyperlink>
        </w:p>
        <w:p>
          <w:pPr>
            <w:pStyle w:val="Spistreci1"/>
            <w:tabs>
              <w:tab w:val="clear" w:pos="720"/>
              <w:tab w:val="right" w:pos="10631" w:leader="dot"/>
            </w:tabs>
            <w:rPr/>
          </w:pPr>
          <w:hyperlink w:anchor="__RefHeading___Toc5123_2526093038">
            <w:r>
              <w:rPr>
                <w:webHidden/>
                <w:rStyle w:val="Czeindeksu"/>
                <w:vanish w:val="false"/>
              </w:rPr>
              <w:t>§ 10. Prawa do przedmiotu Umowy</w:t>
              <w:tab/>
              <w:t>15</w:t>
            </w:r>
          </w:hyperlink>
        </w:p>
        <w:p>
          <w:pPr>
            <w:pStyle w:val="Spistreci1"/>
            <w:tabs>
              <w:tab w:val="clear" w:pos="720"/>
              <w:tab w:val="right" w:pos="10631" w:leader="dot"/>
            </w:tabs>
            <w:rPr/>
          </w:pPr>
          <w:hyperlink w:anchor="__RefHeading___Toc744_2034973721">
            <w:r>
              <w:rPr>
                <w:webHidden/>
                <w:rStyle w:val="Czeindeksu"/>
                <w:vanish w:val="false"/>
              </w:rPr>
              <w:t>§ 11. Kary umowne</w:t>
              <w:tab/>
              <w:t>17</w:t>
            </w:r>
          </w:hyperlink>
        </w:p>
        <w:p>
          <w:pPr>
            <w:pStyle w:val="Spistreci1"/>
            <w:tabs>
              <w:tab w:val="clear" w:pos="720"/>
              <w:tab w:val="right" w:pos="10631" w:leader="dot"/>
            </w:tabs>
            <w:rPr/>
          </w:pPr>
          <w:hyperlink w:anchor="__RefHeading___Toc746_2034973721">
            <w:r>
              <w:rPr>
                <w:webHidden/>
                <w:rStyle w:val="Czeindeksu"/>
                <w:vanish w:val="false"/>
              </w:rPr>
              <w:t>§ 12.  Odstąpienie od umowy</w:t>
              <w:tab/>
              <w:t>18</w:t>
            </w:r>
          </w:hyperlink>
        </w:p>
        <w:p>
          <w:pPr>
            <w:pStyle w:val="Spistreci1"/>
            <w:tabs>
              <w:tab w:val="clear" w:pos="720"/>
              <w:tab w:val="right" w:pos="10631" w:leader="dot"/>
            </w:tabs>
            <w:rPr/>
          </w:pPr>
          <w:hyperlink w:anchor="__RefHeading___Toc748_2034973721">
            <w:r>
              <w:rPr>
                <w:webHidden/>
                <w:rStyle w:val="Czeindeksu"/>
                <w:vanish w:val="false"/>
              </w:rPr>
              <w:t>§ 13.  Zmiana umowy</w:t>
              <w:tab/>
              <w:t>19</w:t>
            </w:r>
          </w:hyperlink>
        </w:p>
        <w:p>
          <w:pPr>
            <w:pStyle w:val="Spistreci1"/>
            <w:tabs>
              <w:tab w:val="clear" w:pos="720"/>
              <w:tab w:val="right" w:pos="10631" w:leader="dot"/>
            </w:tabs>
            <w:rPr/>
          </w:pPr>
          <w:hyperlink w:anchor="__RefHeading___Toc750_2034973721">
            <w:r>
              <w:rPr>
                <w:webHidden/>
                <w:rStyle w:val="Czeindeksu"/>
                <w:vanish w:val="false"/>
              </w:rPr>
              <w:t>§ 14. *Podmiot Udostępniający Zasoby</w:t>
              <w:tab/>
              <w:t>23</w:t>
            </w:r>
          </w:hyperlink>
        </w:p>
        <w:p>
          <w:pPr>
            <w:pStyle w:val="Spistreci1"/>
            <w:tabs>
              <w:tab w:val="clear" w:pos="720"/>
              <w:tab w:val="right" w:pos="10631" w:leader="dot"/>
            </w:tabs>
            <w:rPr/>
          </w:pPr>
          <w:hyperlink w:anchor="__RefHeading___Toc872_2703119641">
            <w:r>
              <w:rPr>
                <w:webHidden/>
                <w:rStyle w:val="Czeindeksu"/>
                <w:vanish w:val="false"/>
              </w:rPr>
              <w:t>§ 14. *Podmiot Udostępniający Zasoby</w:t>
              <w:tab/>
              <w:t>23</w:t>
            </w:r>
          </w:hyperlink>
        </w:p>
        <w:p>
          <w:pPr>
            <w:pStyle w:val="Spistreci1"/>
            <w:tabs>
              <w:tab w:val="clear" w:pos="720"/>
              <w:tab w:val="right" w:pos="10631" w:leader="dot"/>
            </w:tabs>
            <w:rPr/>
          </w:pPr>
          <w:hyperlink w:anchor="__RefHeading___Toc752_2034973721">
            <w:r>
              <w:rPr>
                <w:webHidden/>
                <w:rStyle w:val="Czeindeksu"/>
                <w:vanish w:val="false"/>
              </w:rPr>
              <w:t>§ 15.  Ochrona danych osobowych</w:t>
              <w:tab/>
              <w:t>23</w:t>
            </w:r>
          </w:hyperlink>
        </w:p>
        <w:p>
          <w:pPr>
            <w:pStyle w:val="Spistreci1"/>
            <w:tabs>
              <w:tab w:val="clear" w:pos="720"/>
              <w:tab w:val="right" w:pos="10631" w:leader="dot"/>
            </w:tabs>
            <w:rPr/>
          </w:pPr>
          <w:hyperlink w:anchor="__RefHeading___Toc754_2034973721">
            <w:r>
              <w:rPr>
                <w:webHidden/>
                <w:rStyle w:val="Czeindeksu"/>
                <w:vanish w:val="false"/>
              </w:rPr>
              <w:t>§ 16.  Postanowienia końcowe</w:t>
              <w:tab/>
              <w:t>24</w:t>
            </w:r>
          </w:hyperlink>
          <w:r>
            <w:rPr>
              <w:rStyle w:val="Czeindeksu"/>
              <w:vanish w:val="false"/>
            </w:rPr>
            <w:fldChar w:fldCharType="end"/>
          </w:r>
        </w:p>
      </w:sdtContent>
    </w:sdt>
    <w:p>
      <w:pPr>
        <w:pStyle w:val="Normal"/>
        <w:spacing w:lineRule="auto" w:line="276"/>
        <w:ind w:left="0" w:hanging="0"/>
        <w:rPr>
          <w:rFonts w:ascii="Calibri Light" w:hAnsi="Calibri Light"/>
          <w:b/>
          <w:bCs/>
          <w:sz w:val="24"/>
          <w:szCs w:val="24"/>
        </w:rPr>
      </w:pPr>
      <w:r>
        <w:rPr>
          <w:rFonts w:ascii="Calibri Light" w:hAnsi="Calibri Light"/>
          <w:b/>
          <w:bCs/>
          <w:sz w:val="24"/>
          <w:szCs w:val="24"/>
        </w:rPr>
      </w:r>
      <w:r>
        <w:br w:type="page"/>
      </w:r>
    </w:p>
    <w:p>
      <w:pPr>
        <w:pStyle w:val="Normal"/>
        <w:spacing w:lineRule="auto" w:line="276"/>
        <w:ind w:left="0" w:hanging="0"/>
        <w:rPr/>
      </w:pPr>
      <w:r>
        <w:rPr>
          <w:rFonts w:ascii="Calibri Light" w:hAnsi="Calibri Light"/>
          <w:b/>
          <w:bCs/>
          <w:sz w:val="24"/>
          <w:szCs w:val="24"/>
        </w:rPr>
        <w:t>UMOWA Nr BZP.272.    .2023</w:t>
      </w:r>
    </w:p>
    <w:p>
      <w:pPr>
        <w:pStyle w:val="Normal"/>
        <w:spacing w:lineRule="auto" w:line="276"/>
        <w:ind w:left="0" w:hanging="0"/>
        <w:rPr/>
      </w:pPr>
      <w:r>
        <w:rPr>
          <w:rFonts w:ascii="Calibri Light" w:hAnsi="Calibri Light"/>
          <w:sz w:val="24"/>
          <w:szCs w:val="24"/>
        </w:rPr>
        <w:t>zawarta w dniu ……………... r. w Andrychowie, pomiędzy Gminą Andrychów, ul. Rynek 15, 34-120 Andrychów reprezentowaną przez Tomasza Żak - Burmistrza Andrychowa przy Kontrasygnacie Skarbnika Gminy - Doroty Żywioł zwaną w dalszej części umowy  „Zamawiającym”, NIP: 551-00-13-406</w:t>
      </w:r>
    </w:p>
    <w:p>
      <w:pPr>
        <w:pStyle w:val="Normal"/>
        <w:spacing w:lineRule="auto" w:line="276"/>
        <w:ind w:left="0" w:hanging="0"/>
        <w:rPr/>
      </w:pPr>
      <w:r>
        <w:rPr>
          <w:rFonts w:ascii="Calibri Light" w:hAnsi="Calibri Light"/>
          <w:sz w:val="24"/>
          <w:szCs w:val="24"/>
        </w:rPr>
        <w:t>a ………………………………………………………………………………………………zwaną/zwanym* w dalszej części umowy „Projektantem”, NIP:</w:t>
      </w:r>
    </w:p>
    <w:p>
      <w:pPr>
        <w:pStyle w:val="Normal"/>
        <w:spacing w:lineRule="auto" w:line="276"/>
        <w:ind w:left="0" w:hanging="0"/>
        <w:rPr/>
      </w:pPr>
      <w:r>
        <w:rPr>
          <w:rFonts w:ascii="Calibri Light" w:hAnsi="Calibri Light"/>
          <w:sz w:val="24"/>
          <w:szCs w:val="24"/>
        </w:rPr>
        <w:t>w wyniku przeprowadzonego postępowania w trybie podstawowym, zgodnie z ustawą z dnia 11 września 2019r. Prawo zamówień publicznych, o następującej treści:</w:t>
      </w:r>
    </w:p>
    <w:p>
      <w:pPr>
        <w:pStyle w:val="Nagwek1"/>
        <w:keepNext w:val="true"/>
        <w:keepLines/>
        <w:widowControl/>
        <w:numPr>
          <w:ilvl w:val="0"/>
          <w:numId w:val="2"/>
        </w:numPr>
        <w:tabs>
          <w:tab w:val="clear" w:pos="795"/>
          <w:tab w:val="left" w:pos="855" w:leader="none"/>
        </w:tabs>
        <w:suppressAutoHyphens w:val="true"/>
        <w:bidi w:val="0"/>
        <w:spacing w:lineRule="auto" w:line="276" w:before="240" w:after="0"/>
        <w:ind w:left="737" w:right="0" w:hanging="340"/>
        <w:jc w:val="left"/>
        <w:rPr/>
      </w:pPr>
      <w:bookmarkStart w:id="0" w:name="__RefHeading___Toc720_2034973721"/>
      <w:bookmarkStart w:id="1" w:name="_Toc74305375"/>
      <w:bookmarkEnd w:id="0"/>
      <w:r>
        <w:rPr>
          <w:rFonts w:ascii="Calibri Light" w:hAnsi="Calibri Light"/>
          <w:color w:val="auto"/>
          <w:sz w:val="24"/>
          <w:szCs w:val="24"/>
        </w:rPr>
        <w:t>Przedmiot umowy</w:t>
      </w:r>
      <w:bookmarkEnd w:id="1"/>
    </w:p>
    <w:p>
      <w:pPr>
        <w:pStyle w:val="ListParagraph"/>
        <w:numPr>
          <w:ilvl w:val="0"/>
          <w:numId w:val="1"/>
        </w:numPr>
        <w:spacing w:lineRule="auto" w:line="276"/>
        <w:rPr>
          <w:rFonts w:ascii="Calibri Light" w:hAnsi="Calibri Light"/>
          <w:sz w:val="24"/>
          <w:szCs w:val="24"/>
        </w:rPr>
      </w:pPr>
      <w:r>
        <w:rPr>
          <w:rFonts w:cs="Calibri" w:ascii="Calibri Light" w:hAnsi="Calibri Light"/>
          <w:color w:val="auto"/>
          <w:sz w:val="24"/>
          <w:szCs w:val="24"/>
        </w:rPr>
        <w:t xml:space="preserve">Zamawiający zleca, a Projektant zobowiązuje się do </w:t>
      </w:r>
      <w:r>
        <w:rPr>
          <w:rFonts w:cs="Calibri" w:ascii="Calibri Light" w:hAnsi="Calibri Light"/>
          <w:b w:val="false"/>
          <w:bCs w:val="false"/>
          <w:color w:val="auto"/>
          <w:sz w:val="24"/>
          <w:szCs w:val="24"/>
        </w:rPr>
        <w:t>o</w:t>
      </w:r>
      <w:r>
        <w:rPr>
          <w:rFonts w:eastAsia="Bookman Old Style" w:cs="Calibri" w:ascii="Calibri Light" w:hAnsi="Calibri Light"/>
          <w:b w:val="false"/>
          <w:bCs w:val="false"/>
          <w:i w:val="false"/>
          <w:iCs w:val="false"/>
          <w:color w:val="000000"/>
          <w:spacing w:val="1"/>
          <w:sz w:val="24"/>
          <w:szCs w:val="24"/>
          <w:shd w:fill="FFFFFF" w:val="clear"/>
        </w:rPr>
        <w:t xml:space="preserve">pracowania dokumentacji projektowej  wraz </w:t>
      </w:r>
    </w:p>
    <w:p>
      <w:pPr>
        <w:pStyle w:val="ListParagraph"/>
        <w:widowControl w:val="false"/>
        <w:numPr>
          <w:ilvl w:val="0"/>
          <w:numId w:val="0"/>
        </w:numPr>
        <w:suppressAutoHyphens w:val="true"/>
        <w:overflowPunct w:val="false"/>
        <w:bidi w:val="0"/>
        <w:spacing w:lineRule="auto" w:line="276" w:before="0" w:after="0"/>
        <w:ind w:left="397" w:right="0" w:hanging="0"/>
        <w:contextualSpacing w:val="false"/>
        <w:rPr>
          <w:rFonts w:ascii="Calibri Light" w:hAnsi="Calibri Light"/>
          <w:sz w:val="24"/>
          <w:szCs w:val="24"/>
        </w:rPr>
      </w:pPr>
      <w:r>
        <w:rPr>
          <w:rFonts w:eastAsia="Bookman Old Style" w:cs="Calibri" w:ascii="Calibri Light" w:hAnsi="Calibri Light"/>
          <w:b w:val="false"/>
          <w:bCs w:val="false"/>
          <w:i w:val="false"/>
          <w:iCs w:val="false"/>
          <w:color w:val="000000"/>
          <w:spacing w:val="1"/>
          <w:sz w:val="24"/>
          <w:szCs w:val="24"/>
          <w:shd w:fill="FFFFFF" w:val="clear"/>
        </w:rPr>
        <w:t xml:space="preserve">z uzyskaniem decyzji ZRID dla zadania pn.: „Budowa  łącznika ul. Dąbrowskiego z ul. Wyzwolenia </w:t>
      </w:r>
    </w:p>
    <w:p>
      <w:pPr>
        <w:pStyle w:val="ListParagraph"/>
        <w:widowControl w:val="false"/>
        <w:numPr>
          <w:ilvl w:val="0"/>
          <w:numId w:val="0"/>
        </w:numPr>
        <w:suppressAutoHyphens w:val="true"/>
        <w:overflowPunct w:val="false"/>
        <w:bidi w:val="0"/>
        <w:spacing w:lineRule="auto" w:line="276" w:before="0" w:after="0"/>
        <w:ind w:left="397" w:right="0" w:hanging="0"/>
        <w:contextualSpacing w:val="false"/>
        <w:rPr>
          <w:rFonts w:ascii="Calibri Light" w:hAnsi="Calibri Light"/>
          <w:sz w:val="24"/>
          <w:szCs w:val="24"/>
        </w:rPr>
      </w:pPr>
      <w:r>
        <w:rPr>
          <w:rFonts w:eastAsia="Bookman Old Style" w:cs="Calibri" w:ascii="Calibri Light" w:hAnsi="Calibri Light"/>
          <w:b w:val="false"/>
          <w:bCs w:val="false"/>
          <w:i w:val="false"/>
          <w:iCs w:val="false"/>
          <w:color w:val="000000"/>
          <w:spacing w:val="1"/>
          <w:sz w:val="24"/>
          <w:szCs w:val="24"/>
          <w:shd w:fill="FFFFFF" w:val="clear"/>
        </w:rPr>
        <w:t xml:space="preserve">w Andrychowie”,  na podstawie </w:t>
      </w:r>
      <w:r>
        <w:rPr>
          <w:rFonts w:eastAsia="Times New Roman" w:cs="Calibri" w:ascii="Calibri Light" w:hAnsi="Calibri Light"/>
          <w:b w:val="false"/>
          <w:bCs w:val="false"/>
          <w:i w:val="false"/>
          <w:iCs w:val="false"/>
          <w:color w:val="000000"/>
          <w:spacing w:val="1"/>
          <w:sz w:val="24"/>
          <w:szCs w:val="24"/>
          <w:shd w:fill="FFFFFF" w:val="clear"/>
          <w:lang w:val="pl-PL" w:eastAsia="zh-CN" w:bidi="ar-SA"/>
        </w:rPr>
        <w:t>Programu funkcjonalno – użytkowego oraz K</w:t>
      </w:r>
      <w:r>
        <w:rPr>
          <w:rFonts w:eastAsia="Bookman Old Style" w:cs="Calibri" w:ascii="Calibri Light" w:hAnsi="Calibri Light"/>
          <w:b w:val="false"/>
          <w:bCs w:val="false"/>
          <w:i w:val="false"/>
          <w:iCs w:val="false"/>
          <w:color w:val="000000"/>
          <w:spacing w:val="1"/>
          <w:sz w:val="24"/>
          <w:szCs w:val="24"/>
          <w:shd w:fill="FFFFFF" w:val="clear"/>
        </w:rPr>
        <w:t>oncepcji</w:t>
      </w:r>
      <w:r>
        <w:rPr>
          <w:rFonts w:eastAsia="Times New Roman" w:cs="Calibri" w:ascii="Calibri Light" w:hAnsi="Calibri Light"/>
          <w:b w:val="false"/>
          <w:bCs w:val="false"/>
          <w:i w:val="false"/>
          <w:iCs w:val="false"/>
          <w:color w:val="000000"/>
          <w:spacing w:val="1"/>
          <w:sz w:val="24"/>
          <w:szCs w:val="24"/>
          <w:shd w:fill="FFFFFF" w:val="clear"/>
          <w:lang w:val="pl-PL" w:eastAsia="zh-CN" w:bidi="ar-SA"/>
        </w:rPr>
        <w:t xml:space="preserve"> projektowej</w:t>
      </w:r>
      <w:r>
        <w:rPr>
          <w:rFonts w:eastAsia="Bookman Old Style" w:cs="Calibri" w:ascii="Calibri Light" w:hAnsi="Calibri Light"/>
          <w:b w:val="false"/>
          <w:bCs w:val="false"/>
          <w:i w:val="false"/>
          <w:iCs w:val="false"/>
          <w:color w:val="000000"/>
          <w:spacing w:val="1"/>
          <w:sz w:val="24"/>
          <w:szCs w:val="24"/>
          <w:shd w:fill="FFFFFF" w:val="clear"/>
        </w:rPr>
        <w:t xml:space="preserve"> </w:t>
      </w:r>
      <w:r>
        <w:rPr>
          <w:rFonts w:eastAsia="Times New Roman" w:cs="Calibri" w:ascii="Calibri Light" w:hAnsi="Calibri Light"/>
          <w:b w:val="false"/>
          <w:bCs w:val="false"/>
          <w:i w:val="false"/>
          <w:iCs w:val="false"/>
          <w:color w:val="000000"/>
          <w:spacing w:val="1"/>
          <w:sz w:val="24"/>
          <w:szCs w:val="24"/>
          <w:u w:val="none"/>
          <w:shd w:fill="FFFFFF" w:val="clear"/>
          <w:lang w:val="pl-PL" w:eastAsia="zh-CN" w:bidi="ar-SA"/>
        </w:rPr>
        <w:t xml:space="preserve">układu drogowego </w:t>
      </w:r>
      <w:r>
        <w:rPr>
          <w:rFonts w:eastAsia="Bookman Old Style" w:cs="Calibri" w:ascii="Calibri Light" w:hAnsi="Calibri Light"/>
          <w:b w:val="false"/>
          <w:bCs w:val="false"/>
          <w:i w:val="false"/>
          <w:iCs w:val="false"/>
          <w:color w:val="000000"/>
          <w:spacing w:val="1"/>
          <w:sz w:val="24"/>
          <w:szCs w:val="24"/>
          <w:u w:val="none"/>
          <w:shd w:fill="FFFFFF" w:val="clear"/>
          <w:lang w:val="pl-PL" w:eastAsia="zh-CN" w:bidi="ar-SA"/>
        </w:rPr>
        <w:t>opracowanych przez Pracownię Inżynierską KLOTOIDA Sp. komandytowa Sp. z o. o. , ul. Bochenka 16 a, 30 – 693 Kraków oraz ze zmianą funkcji ciągu pieszo – rowerowego na zatokę parkingową w ciągu odcinka drogi łączącej ul. Wyzwolenia z al. A. Wietrznego i budową dodatkowego kolektora kanalizacji deszczowej odprowadzającego wody opadowe do rzeki Wieprzówki z odcinka drogi łączącej ul. Dąbrowskiego z al. A. Wietrznego.</w:t>
      </w:r>
    </w:p>
    <w:p>
      <w:pPr>
        <w:pStyle w:val="ListParagraph"/>
        <w:numPr>
          <w:ilvl w:val="0"/>
          <w:numId w:val="1"/>
        </w:numPr>
        <w:spacing w:lineRule="auto" w:line="276"/>
        <w:rPr>
          <w:rFonts w:ascii="Calibri Light" w:hAnsi="Calibri Light"/>
          <w:sz w:val="24"/>
          <w:szCs w:val="24"/>
        </w:rPr>
      </w:pPr>
      <w:r>
        <w:rPr>
          <w:rFonts w:cs="Calibri" w:ascii="Calibri Light" w:hAnsi="Calibri Light"/>
          <w:color w:val="auto"/>
          <w:sz w:val="24"/>
          <w:szCs w:val="24"/>
        </w:rPr>
        <w:t>Przedmiot umowy, o którym mowa w ust. 1, obejmuje w szczególności:</w:t>
      </w:r>
    </w:p>
    <w:p>
      <w:pPr>
        <w:pStyle w:val="ListParagraph"/>
        <w:numPr>
          <w:ilvl w:val="1"/>
          <w:numId w:val="1"/>
        </w:numPr>
        <w:spacing w:lineRule="auto" w:line="276"/>
        <w:rPr>
          <w:rFonts w:ascii="Calibri Light" w:hAnsi="Calibri Light"/>
          <w:sz w:val="24"/>
          <w:szCs w:val="24"/>
        </w:rPr>
      </w:pPr>
      <w:r>
        <w:rPr>
          <w:rFonts w:cs="Calibri" w:ascii="Calibri Light" w:hAnsi="Calibri Light"/>
          <w:color w:val="auto"/>
          <w:sz w:val="24"/>
          <w:szCs w:val="24"/>
        </w:rPr>
        <w:t>sporządzenie aktualnej mapy do celów projektowych w skali 1:500, zawierającej wszystkie urządzenia zinwentaryzowane i niezinwentaryzowane na kopii mapy zasadniczej;</w:t>
      </w:r>
    </w:p>
    <w:p>
      <w:pPr>
        <w:pStyle w:val="ListParagraph"/>
        <w:numPr>
          <w:ilvl w:val="1"/>
          <w:numId w:val="1"/>
        </w:numPr>
        <w:spacing w:lineRule="auto" w:line="276"/>
        <w:rPr>
          <w:rFonts w:ascii="Calibri Light" w:hAnsi="Calibri Light"/>
          <w:sz w:val="24"/>
          <w:szCs w:val="24"/>
        </w:rPr>
      </w:pPr>
      <w:r>
        <w:rPr>
          <w:rFonts w:cs="Calibri" w:ascii="Calibri Light" w:hAnsi="Calibri Light"/>
          <w:color w:val="auto"/>
          <w:sz w:val="24"/>
          <w:szCs w:val="24"/>
        </w:rPr>
        <w:t>wyznaczenie terenu do zajęcia pod drogę oraz sporządzenie mapy podziałowej umożliwiającej wykup gruntu w ramach decyzji o zezwoleniu na realizację inwestycji drogowej;</w:t>
      </w:r>
    </w:p>
    <w:p>
      <w:pPr>
        <w:pStyle w:val="ListParagraph"/>
        <w:numPr>
          <w:ilvl w:val="1"/>
          <w:numId w:val="1"/>
        </w:numPr>
        <w:spacing w:lineRule="auto" w:line="276"/>
        <w:rPr>
          <w:rFonts w:ascii="Calibri Light" w:hAnsi="Calibri Light"/>
          <w:sz w:val="24"/>
          <w:szCs w:val="24"/>
        </w:rPr>
      </w:pPr>
      <w:r>
        <w:rPr>
          <w:rFonts w:cs="Calibri" w:ascii="Calibri Light" w:hAnsi="Calibri Light"/>
          <w:color w:val="auto"/>
          <w:sz w:val="24"/>
          <w:szCs w:val="24"/>
        </w:rPr>
        <w:t xml:space="preserve">szczegółowe rozpoznanie warunków gruntowych w zakresie niezbędnym do opracowania dokumentacji projektowej. Rodzaj dokumentacji i rodzaj badań winien zostać opracowany w zakresie ustalonym dla przyjętej kategorii geotechnicznej zgodnie z § 6 i § 7 Rozporządzenia Ministra Transportu, Budownictwa i Gospodarki Morskiej z dnia 25 kwietnia 2012r. w sprawie ustalania geotechnicznych warunków posadawiania obiektów; </w:t>
      </w:r>
    </w:p>
    <w:p>
      <w:pPr>
        <w:pStyle w:val="ListParagraph"/>
        <w:numPr>
          <w:ilvl w:val="1"/>
          <w:numId w:val="1"/>
        </w:numPr>
        <w:spacing w:lineRule="auto" w:line="276"/>
        <w:rPr>
          <w:rFonts w:ascii="Calibri Light" w:hAnsi="Calibri Light"/>
          <w:sz w:val="24"/>
          <w:szCs w:val="24"/>
        </w:rPr>
      </w:pPr>
      <w:r>
        <w:rPr>
          <w:rFonts w:cs="Calibri" w:ascii="Calibri Light" w:hAnsi="Calibri Light"/>
          <w:color w:val="auto"/>
          <w:sz w:val="24"/>
          <w:szCs w:val="24"/>
        </w:rPr>
        <w:t>opracowanie koncepcji projektowej;</w:t>
      </w:r>
    </w:p>
    <w:p>
      <w:pPr>
        <w:pStyle w:val="ListParagraph"/>
        <w:numPr>
          <w:ilvl w:val="1"/>
          <w:numId w:val="1"/>
        </w:numPr>
        <w:spacing w:lineRule="auto" w:line="276"/>
        <w:rPr>
          <w:rFonts w:ascii="Calibri Light" w:hAnsi="Calibri Light"/>
          <w:sz w:val="24"/>
          <w:szCs w:val="24"/>
        </w:rPr>
      </w:pPr>
      <w:r>
        <w:rPr>
          <w:rFonts w:cs="Calibri" w:ascii="Calibri Light" w:hAnsi="Calibri Light"/>
          <w:color w:val="auto"/>
          <w:sz w:val="24"/>
          <w:szCs w:val="24"/>
        </w:rPr>
        <w:t>wykonanie wszelkich innych  badań i pomiarów niezbędnych do opracowania projektów budowlanych i wykonawczych;</w:t>
      </w:r>
    </w:p>
    <w:p>
      <w:pPr>
        <w:pStyle w:val="ListParagraph"/>
        <w:numPr>
          <w:ilvl w:val="1"/>
          <w:numId w:val="1"/>
        </w:numPr>
        <w:spacing w:lineRule="auto" w:line="276"/>
        <w:rPr>
          <w:rFonts w:ascii="Calibri Light" w:hAnsi="Calibri Light"/>
          <w:sz w:val="24"/>
          <w:szCs w:val="24"/>
        </w:rPr>
      </w:pPr>
      <w:r>
        <w:rPr>
          <w:rFonts w:eastAsia="Calibri" w:cs="Calibri" w:ascii="Calibri Light" w:hAnsi="Calibri Light"/>
          <w:color w:val="auto"/>
          <w:sz w:val="24"/>
          <w:szCs w:val="24"/>
        </w:rPr>
        <w:t xml:space="preserve"> </w:t>
      </w:r>
      <w:r>
        <w:rPr>
          <w:rFonts w:cs="Calibri" w:ascii="Calibri Light" w:hAnsi="Calibri Light"/>
          <w:color w:val="auto"/>
          <w:sz w:val="24"/>
          <w:szCs w:val="24"/>
        </w:rPr>
        <w:t>opracowanie projektów budowlanych i wykonawczych branży drogowej, kanalizacji deszczowej oraz oświetlenia ulicznego</w:t>
      </w:r>
      <w:r>
        <w:rPr>
          <w:rFonts w:eastAsia="Times New Roman" w:cs="Calibri" w:ascii="Calibri Light" w:hAnsi="Calibri Light"/>
          <w:color w:val="auto"/>
          <w:sz w:val="24"/>
          <w:szCs w:val="24"/>
        </w:rPr>
        <w:t xml:space="preserve"> wraz z doświetleniem przejść dla pieszych (zgodnie z wytycznymi Zamawiającego)</w:t>
      </w:r>
      <w:r>
        <w:rPr>
          <w:rFonts w:cs="Calibri" w:ascii="Calibri Light" w:hAnsi="Calibri Light"/>
          <w:color w:val="auto"/>
          <w:sz w:val="24"/>
          <w:szCs w:val="24"/>
        </w:rPr>
        <w:t xml:space="preserve">. Projekty budowlane i wykonawcze muszą być przedstawione do akceptacji Zamawiającemu; </w:t>
      </w:r>
    </w:p>
    <w:p>
      <w:pPr>
        <w:pStyle w:val="ListParagraph"/>
        <w:numPr>
          <w:ilvl w:val="1"/>
          <w:numId w:val="1"/>
        </w:numPr>
        <w:spacing w:lineRule="auto" w:line="276"/>
        <w:rPr>
          <w:rFonts w:ascii="Calibri Light" w:hAnsi="Calibri Light"/>
          <w:sz w:val="24"/>
          <w:szCs w:val="24"/>
        </w:rPr>
      </w:pPr>
      <w:r>
        <w:rPr>
          <w:rFonts w:cs="Calibri" w:ascii="Calibri Light" w:hAnsi="Calibri Light"/>
          <w:color w:val="auto"/>
          <w:sz w:val="24"/>
          <w:szCs w:val="24"/>
        </w:rPr>
        <w:t>w przypadku konieczności pozyskania odstępstw od obowiązujących przepisów obowiązek pozyskania zgody właściwego organu na ich wprowadzenie spoczywa na Projektancie.</w:t>
      </w:r>
    </w:p>
    <w:p>
      <w:pPr>
        <w:pStyle w:val="ListParagraph"/>
        <w:numPr>
          <w:ilvl w:val="1"/>
          <w:numId w:val="1"/>
        </w:numPr>
        <w:spacing w:lineRule="auto" w:line="276"/>
        <w:rPr>
          <w:rFonts w:ascii="Calibri Light" w:hAnsi="Calibri Light"/>
          <w:sz w:val="24"/>
          <w:szCs w:val="24"/>
        </w:rPr>
      </w:pPr>
      <w:r>
        <w:rPr>
          <w:rFonts w:cs="Calibri" w:ascii="Calibri Light" w:hAnsi="Calibri Light"/>
          <w:color w:val="auto"/>
          <w:sz w:val="24"/>
          <w:szCs w:val="24"/>
        </w:rPr>
        <w:t>opracowanie Specyfikacji Technicznych  Wykonania i Odbioru Robót Budowlanych (STWiORB) dla poszczególnych branż. W specyfikacjach technicznych dotyczących wykonania warstwy ścieralnej należy zawrzeć wymóg, aby odbierana warstwa ścieralna była jednorodna, bez miejscowych napraw nawierzchni (łat) dokonywanych po wykonaniu warstwy ścieralnej;</w:t>
      </w:r>
    </w:p>
    <w:p>
      <w:pPr>
        <w:pStyle w:val="ListParagraph"/>
        <w:numPr>
          <w:ilvl w:val="1"/>
          <w:numId w:val="1"/>
        </w:numPr>
        <w:spacing w:lineRule="auto" w:line="276"/>
        <w:rPr>
          <w:rFonts w:ascii="Calibri Light" w:hAnsi="Calibri Light"/>
          <w:sz w:val="24"/>
          <w:szCs w:val="24"/>
        </w:rPr>
      </w:pPr>
      <w:r>
        <w:rPr>
          <w:rFonts w:eastAsia="Bookman Old Style" w:cs="Calibri" w:ascii="Calibri Light" w:hAnsi="Calibri Light"/>
          <w:b w:val="false"/>
          <w:bCs w:val="false"/>
          <w:i w:val="false"/>
          <w:iCs w:val="false"/>
          <w:color w:val="000000"/>
          <w:spacing w:val="1"/>
          <w:sz w:val="24"/>
          <w:szCs w:val="24"/>
          <w:shd w:fill="FFFFFF" w:val="clear"/>
        </w:rPr>
        <w:t>opracowanie przedmiaru robót i  kosztorysu inwestorskiego z podziałem na etapy realizacji;</w:t>
      </w:r>
      <w:r>
        <w:rPr>
          <w:rFonts w:ascii="Calibri Light" w:hAnsi="Calibri Light"/>
          <w:color w:val="auto"/>
          <w:sz w:val="24"/>
          <w:szCs w:val="24"/>
        </w:rPr>
        <w:t xml:space="preserve"> wraz ze zbiorczym zestawieniem kosztów,</w:t>
      </w:r>
    </w:p>
    <w:p>
      <w:pPr>
        <w:pStyle w:val="ListParagraph"/>
        <w:widowControl/>
        <w:numPr>
          <w:ilvl w:val="1"/>
          <w:numId w:val="1"/>
        </w:numPr>
        <w:tabs>
          <w:tab w:val="clear" w:pos="720"/>
          <w:tab w:val="left" w:pos="675" w:leader="none"/>
          <w:tab w:val="left" w:pos="855" w:leader="none"/>
          <w:tab w:val="left" w:pos="900" w:leader="none"/>
        </w:tabs>
        <w:suppressAutoHyphens w:val="true"/>
        <w:bidi w:val="0"/>
        <w:spacing w:lineRule="auto" w:line="276" w:before="0" w:after="160"/>
        <w:ind w:left="964" w:right="0" w:hanging="624"/>
        <w:contextualSpacing/>
        <w:jc w:val="left"/>
        <w:rPr>
          <w:rFonts w:ascii="Calibri Light" w:hAnsi="Calibri Light"/>
          <w:sz w:val="24"/>
          <w:szCs w:val="24"/>
        </w:rPr>
      </w:pPr>
      <w:r>
        <w:rPr>
          <w:rFonts w:ascii="Calibri Light" w:hAnsi="Calibri Light"/>
          <w:color w:val="auto"/>
          <w:sz w:val="24"/>
          <w:szCs w:val="24"/>
        </w:rPr>
        <w:t>opracowanie zastępczej organizacji ruchu na czas prowadzenia robót - zgodnie z obowiązującymi przepisami i uzyskanie jej zatwierdzenia przez Organ Zarządzający Ruchem;</w:t>
      </w:r>
    </w:p>
    <w:p>
      <w:pPr>
        <w:pStyle w:val="ListParagraph"/>
        <w:numPr>
          <w:ilvl w:val="1"/>
          <w:numId w:val="1"/>
        </w:numPr>
        <w:tabs>
          <w:tab w:val="clear" w:pos="720"/>
          <w:tab w:val="left" w:pos="675" w:leader="none"/>
          <w:tab w:val="left" w:pos="900" w:leader="none"/>
        </w:tabs>
        <w:spacing w:lineRule="auto" w:line="276"/>
        <w:rPr>
          <w:rFonts w:ascii="Calibri Light" w:hAnsi="Calibri Light"/>
          <w:sz w:val="24"/>
          <w:szCs w:val="24"/>
        </w:rPr>
      </w:pPr>
      <w:r>
        <w:rPr>
          <w:rFonts w:ascii="Calibri Light" w:hAnsi="Calibri Light"/>
          <w:color w:val="auto"/>
          <w:sz w:val="24"/>
          <w:szCs w:val="24"/>
        </w:rPr>
        <w:t xml:space="preserve">opracowanie projektu stałej organizacji ruchu - zgodnie z obowiązującymi przepisami wraz z  uzyskaniem wymaganych opinii i zatwierdzeniem projektu przez Organ Zarządzający Ruchem; </w:t>
      </w:r>
    </w:p>
    <w:p>
      <w:pPr>
        <w:pStyle w:val="ListParagraph"/>
        <w:numPr>
          <w:ilvl w:val="1"/>
          <w:numId w:val="1"/>
        </w:numPr>
        <w:tabs>
          <w:tab w:val="clear" w:pos="720"/>
          <w:tab w:val="left" w:pos="960" w:leader="none"/>
        </w:tabs>
        <w:spacing w:lineRule="auto" w:line="276"/>
        <w:rPr>
          <w:rFonts w:ascii="Calibri Light" w:hAnsi="Calibri Light"/>
          <w:sz w:val="24"/>
          <w:szCs w:val="24"/>
        </w:rPr>
      </w:pPr>
      <w:r>
        <w:rPr>
          <w:rFonts w:ascii="Calibri Light" w:hAnsi="Calibri Light"/>
          <w:color w:val="auto"/>
          <w:sz w:val="24"/>
          <w:szCs w:val="24"/>
        </w:rPr>
        <w:t>uzyskanie ostatecznej decyzji o zezwoleniu na realizację inwestycji drogowej (ZRID) oraz wszelkich innych decyzji administracyjnych, opinii i uzgodnień koniecznych do realizacji zadania.</w:t>
      </w:r>
    </w:p>
    <w:p>
      <w:pPr>
        <w:pStyle w:val="ListParagraph"/>
        <w:numPr>
          <w:ilvl w:val="0"/>
          <w:numId w:val="1"/>
        </w:numPr>
        <w:tabs>
          <w:tab w:val="clear" w:pos="720"/>
          <w:tab w:val="left" w:pos="960" w:leader="none"/>
        </w:tabs>
        <w:spacing w:lineRule="auto" w:line="276"/>
        <w:rPr>
          <w:rFonts w:ascii="Calibri Light" w:hAnsi="Calibri Light"/>
          <w:sz w:val="24"/>
          <w:szCs w:val="24"/>
        </w:rPr>
      </w:pPr>
      <w:r>
        <w:rPr>
          <w:rFonts w:ascii="Calibri Light" w:hAnsi="Calibri Light"/>
          <w:color w:val="auto"/>
          <w:sz w:val="24"/>
          <w:szCs w:val="24"/>
        </w:rPr>
        <w:t>Przedmiotem Umowy jest również udzielanie przez Projektanta odpowiedzi na pytania wykonawców składanych w postępowaniu o udzielenie zamówienia publicznego na wykonanie robót budowlanych.</w:t>
      </w:r>
    </w:p>
    <w:p>
      <w:pPr>
        <w:pStyle w:val="ListParagraph"/>
        <w:numPr>
          <w:ilvl w:val="0"/>
          <w:numId w:val="1"/>
        </w:numPr>
        <w:tabs>
          <w:tab w:val="clear" w:pos="720"/>
          <w:tab w:val="left" w:pos="960" w:leader="none"/>
        </w:tabs>
        <w:spacing w:lineRule="auto" w:line="276"/>
        <w:rPr>
          <w:rFonts w:ascii="Calibri Light" w:hAnsi="Calibri Light"/>
          <w:sz w:val="24"/>
          <w:szCs w:val="24"/>
        </w:rPr>
      </w:pPr>
      <w:r>
        <w:rPr>
          <w:rFonts w:ascii="Calibri Light" w:hAnsi="Calibri Light"/>
          <w:color w:val="auto"/>
          <w:sz w:val="24"/>
          <w:szCs w:val="24"/>
        </w:rPr>
        <w:t xml:space="preserve">Szczegółowy zakres prac projektowych do wykonania w ramach realizacji niniejszej Umowy określają:  </w:t>
      </w:r>
    </w:p>
    <w:p>
      <w:pPr>
        <w:pStyle w:val="ListParagraph"/>
        <w:numPr>
          <w:ilvl w:val="1"/>
          <w:numId w:val="1"/>
        </w:numPr>
        <w:tabs>
          <w:tab w:val="clear" w:pos="720"/>
          <w:tab w:val="left" w:pos="960" w:leader="none"/>
        </w:tabs>
        <w:spacing w:lineRule="auto" w:line="276"/>
        <w:rPr>
          <w:rFonts w:ascii="Calibri Light" w:hAnsi="Calibri Light"/>
          <w:sz w:val="24"/>
          <w:szCs w:val="24"/>
        </w:rPr>
      </w:pPr>
      <w:r>
        <w:rPr>
          <w:rFonts w:ascii="Calibri Light" w:hAnsi="Calibri Light"/>
          <w:color w:val="auto"/>
          <w:sz w:val="24"/>
          <w:szCs w:val="24"/>
        </w:rPr>
        <w:t xml:space="preserve">Program funkcjonalno – użytkowy, stanowiący załącznik nr 1 do Umowy,                                                                                                           </w:t>
      </w:r>
    </w:p>
    <w:p>
      <w:pPr>
        <w:pStyle w:val="ListParagraph"/>
        <w:numPr>
          <w:ilvl w:val="1"/>
          <w:numId w:val="1"/>
        </w:numPr>
        <w:tabs>
          <w:tab w:val="clear" w:pos="720"/>
          <w:tab w:val="left" w:pos="960" w:leader="none"/>
        </w:tabs>
        <w:spacing w:lineRule="auto" w:line="276"/>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 xml:space="preserve">Koncepcja projektowa – branża drogowa wraz z odwodnieniem i oświetleniem, stanowiąca załącznik nr 2 do Umowy.   </w:t>
      </w:r>
    </w:p>
    <w:p>
      <w:pPr>
        <w:pStyle w:val="ListParagraph"/>
        <w:numPr>
          <w:ilvl w:val="0"/>
          <w:numId w:val="1"/>
        </w:numPr>
        <w:tabs>
          <w:tab w:val="clear" w:pos="720"/>
          <w:tab w:val="left" w:pos="960" w:leader="none"/>
        </w:tabs>
        <w:spacing w:lineRule="auto" w:line="276"/>
        <w:rPr>
          <w:rFonts w:ascii="Calibri Light" w:hAnsi="Calibri Light"/>
          <w:sz w:val="24"/>
          <w:szCs w:val="24"/>
        </w:rPr>
      </w:pPr>
      <w:r>
        <w:rPr>
          <w:rFonts w:ascii="Calibri Light" w:hAnsi="Calibri Light"/>
          <w:color w:val="auto"/>
          <w:sz w:val="24"/>
          <w:szCs w:val="24"/>
        </w:rPr>
        <w:t xml:space="preserve">Projektant oświadcza, że dysponuje odpowiednią wiedzą i umiejętnościami niezbędnymi do wykonania przedmiotu umowy, o którym mowa w § 1 umowy oraz, że wykona go z należytą starannością, zgodnie </w:t>
      </w:r>
    </w:p>
    <w:p>
      <w:pPr>
        <w:pStyle w:val="ListParagraph"/>
        <w:numPr>
          <w:ilvl w:val="0"/>
          <w:numId w:val="0"/>
        </w:numPr>
        <w:tabs>
          <w:tab w:val="clear" w:pos="720"/>
          <w:tab w:val="left" w:pos="960" w:leader="none"/>
        </w:tabs>
        <w:spacing w:lineRule="auto" w:line="276"/>
        <w:ind w:left="360" w:hanging="0"/>
        <w:rPr>
          <w:rFonts w:ascii="Calibri Light" w:hAnsi="Calibri Light"/>
          <w:sz w:val="24"/>
          <w:szCs w:val="24"/>
        </w:rPr>
      </w:pPr>
      <w:r>
        <w:rPr>
          <w:rFonts w:ascii="Calibri Light" w:hAnsi="Calibri Light"/>
          <w:color w:val="auto"/>
          <w:sz w:val="24"/>
          <w:szCs w:val="24"/>
        </w:rPr>
        <w:t>z obowiązującymi przepisami prawa i normami w budownictwie.</w:t>
      </w:r>
    </w:p>
    <w:p>
      <w:pPr>
        <w:pStyle w:val="ListParagraph"/>
        <w:numPr>
          <w:ilvl w:val="0"/>
          <w:numId w:val="1"/>
        </w:numPr>
        <w:tabs>
          <w:tab w:val="clear" w:pos="720"/>
          <w:tab w:val="left" w:pos="960" w:leader="none"/>
        </w:tabs>
        <w:spacing w:lineRule="auto" w:line="276"/>
        <w:rPr>
          <w:rFonts w:ascii="Calibri Light" w:hAnsi="Calibri Light"/>
          <w:sz w:val="24"/>
          <w:szCs w:val="24"/>
        </w:rPr>
      </w:pPr>
      <w:r>
        <w:rPr>
          <w:rFonts w:ascii="Calibri Light" w:hAnsi="Calibri Light"/>
          <w:color w:val="auto"/>
          <w:sz w:val="24"/>
          <w:szCs w:val="24"/>
        </w:rPr>
        <w:t xml:space="preserve">Projektant oświadcza, że przekazana dokumentacja będzie spójna technicznie i kompletna z punktu widzenia celu, któremu ma służyć. Zawierać będzie wymagane potwierdzenia sprawdzeń rozwiązań projektowych, wymagane opinie, uzgodnienia, zgody i pozwolenia w zakresie wynikającym z przepisów. </w:t>
      </w:r>
    </w:p>
    <w:p>
      <w:pPr>
        <w:pStyle w:val="ListParagraph"/>
        <w:numPr>
          <w:ilvl w:val="0"/>
          <w:numId w:val="1"/>
        </w:numPr>
        <w:tabs>
          <w:tab w:val="clear" w:pos="720"/>
          <w:tab w:val="left" w:pos="960" w:leader="none"/>
        </w:tabs>
        <w:spacing w:lineRule="auto" w:line="276"/>
        <w:rPr>
          <w:rFonts w:ascii="Calibri Light" w:hAnsi="Calibri Light"/>
          <w:sz w:val="24"/>
          <w:szCs w:val="24"/>
        </w:rPr>
      </w:pPr>
      <w:r>
        <w:rPr>
          <w:rFonts w:ascii="Calibri Light" w:hAnsi="Calibri Light"/>
          <w:color w:val="auto"/>
          <w:sz w:val="24"/>
          <w:szCs w:val="24"/>
        </w:rPr>
        <w:t xml:space="preserve">Projektant ponosi pełną odpowiedzialność za poprawność techniczną rozwiązań stosowanych w wykonanej przez siebie dokumentacji i ich pełną zgodność z przepisami prawa polskiego. </w:t>
      </w:r>
    </w:p>
    <w:p>
      <w:pPr>
        <w:pStyle w:val="ListParagraph"/>
        <w:numPr>
          <w:ilvl w:val="0"/>
          <w:numId w:val="0"/>
        </w:numPr>
        <w:tabs>
          <w:tab w:val="clear" w:pos="720"/>
          <w:tab w:val="left" w:pos="960" w:leader="none"/>
        </w:tabs>
        <w:spacing w:lineRule="auto" w:line="276"/>
        <w:ind w:left="360" w:hanging="0"/>
        <w:rPr>
          <w:rFonts w:ascii="Calibri Light" w:hAnsi="Calibri Light"/>
          <w:sz w:val="24"/>
          <w:szCs w:val="24"/>
        </w:rPr>
      </w:pPr>
      <w:r>
        <w:rPr>
          <w:rFonts w:ascii="Calibri Light" w:hAnsi="Calibri Light"/>
          <w:color w:val="auto"/>
          <w:sz w:val="24"/>
          <w:szCs w:val="24"/>
        </w:rPr>
        <w:t>W rozwiązaniach projektowych będą zastosowane wyroby budowlane (materiały i urządzenia) dopuszczone do obrotu i powszechnego stosowania.</w:t>
      </w:r>
    </w:p>
    <w:p>
      <w:pPr>
        <w:pStyle w:val="ListParagraph"/>
        <w:numPr>
          <w:ilvl w:val="0"/>
          <w:numId w:val="1"/>
        </w:numPr>
        <w:tabs>
          <w:tab w:val="clear" w:pos="720"/>
          <w:tab w:val="left" w:pos="960" w:leader="none"/>
        </w:tabs>
        <w:spacing w:lineRule="auto" w:line="276" w:before="0" w:after="0"/>
        <w:contextualSpacing/>
        <w:rPr>
          <w:rFonts w:ascii="Calibri Light" w:hAnsi="Calibri Light"/>
          <w:sz w:val="24"/>
          <w:szCs w:val="24"/>
        </w:rPr>
      </w:pPr>
      <w:r>
        <w:rPr>
          <w:rFonts w:ascii="Calibri Light" w:hAnsi="Calibri Light"/>
          <w:color w:val="auto"/>
          <w:sz w:val="24"/>
          <w:szCs w:val="24"/>
        </w:rPr>
        <w:t>Projektant zobowiązuje się bez dodatkowego wynagrodzenia, na wniosek Zamawiającego do aktualizacji kosztorysu inwestorskiego przed rozpoczęciem procedury przetargowej na wykonanie robót budowlanych oraz do przekazania kosztorysu inwestorskiego w wersji edytowalnej z prawem do aktualizacji przez Zamawiającego.</w:t>
      </w:r>
    </w:p>
    <w:p>
      <w:pPr>
        <w:pStyle w:val="Normal"/>
        <w:numPr>
          <w:ilvl w:val="0"/>
          <w:numId w:val="1"/>
        </w:numPr>
        <w:tabs>
          <w:tab w:val="clear" w:pos="720"/>
          <w:tab w:val="left" w:pos="795" w:leader="none"/>
          <w:tab w:val="left" w:pos="855" w:leader="none"/>
          <w:tab w:val="left" w:pos="960" w:leader="none"/>
          <w:tab w:val="left" w:pos="1517" w:leader="none"/>
        </w:tabs>
        <w:spacing w:lineRule="auto" w:line="240" w:before="0" w:after="0"/>
        <w:rPr>
          <w:sz w:val="24"/>
          <w:szCs w:val="24"/>
        </w:rPr>
      </w:pPr>
      <w:r>
        <w:rPr>
          <w:rFonts w:ascii="Calibri Light" w:hAnsi="Calibri Light"/>
          <w:color w:val="auto"/>
          <w:sz w:val="24"/>
          <w:szCs w:val="24"/>
        </w:rPr>
        <w:t xml:space="preserve">Wykonawca </w:t>
      </w:r>
      <w:r>
        <w:rPr>
          <w:rFonts w:eastAsia="SimSun" w:cs="Mangal" w:ascii="Calibri Light" w:hAnsi="Calibri Light"/>
          <w:color w:val="000000"/>
          <w:kern w:val="0"/>
          <w:sz w:val="24"/>
          <w:szCs w:val="24"/>
          <w:shd w:fill="auto" w:val="clear"/>
          <w:lang w:val="pl-PL" w:eastAsia="zh-CN" w:bidi="hi-IN"/>
        </w:rPr>
        <w:t xml:space="preserve">zobowiązuje się, że wykonując umowę będzie przestrzegał ustawy z dnia 19 lipca 2019r.                       o zapewnieniu dostępności osobom ze szczególnymi potrzebami. </w:t>
      </w:r>
    </w:p>
    <w:p>
      <w:pPr>
        <w:pStyle w:val="Nagwek1"/>
        <w:numPr>
          <w:ilvl w:val="0"/>
          <w:numId w:val="2"/>
        </w:numPr>
        <w:tabs>
          <w:tab w:val="clear" w:pos="855"/>
          <w:tab w:val="left" w:pos="675" w:leader="none"/>
          <w:tab w:val="left" w:pos="795" w:leader="none"/>
        </w:tabs>
        <w:spacing w:lineRule="auto" w:line="276"/>
        <w:rPr>
          <w:rFonts w:ascii="Calibri Light" w:hAnsi="Calibri Light"/>
          <w:sz w:val="24"/>
          <w:szCs w:val="24"/>
        </w:rPr>
      </w:pPr>
      <w:bookmarkStart w:id="2" w:name="__RefHeading___Toc722_2034973721"/>
      <w:bookmarkEnd w:id="2"/>
      <w:r>
        <w:rPr>
          <w:rFonts w:ascii="Calibri Light" w:hAnsi="Calibri Light"/>
          <w:color w:val="auto"/>
          <w:sz w:val="24"/>
          <w:szCs w:val="24"/>
        </w:rPr>
        <w:t xml:space="preserve"> </w:t>
      </w:r>
      <w:bookmarkStart w:id="3" w:name="_Toc74305376"/>
      <w:r>
        <w:rPr>
          <w:rFonts w:ascii="Calibri Light" w:hAnsi="Calibri Light"/>
          <w:color w:val="auto"/>
          <w:sz w:val="24"/>
          <w:szCs w:val="24"/>
        </w:rPr>
        <w:t>Terminy wykonania umowy</w:t>
      </w:r>
      <w:bookmarkEnd w:id="3"/>
    </w:p>
    <w:p>
      <w:pPr>
        <w:pStyle w:val="ListParagraph"/>
        <w:numPr>
          <w:ilvl w:val="0"/>
          <w:numId w:val="16"/>
        </w:numPr>
        <w:spacing w:lineRule="auto" w:line="276"/>
        <w:ind w:left="284" w:hanging="284"/>
        <w:rPr>
          <w:rFonts w:ascii="Calibri Light" w:hAnsi="Calibri Light"/>
          <w:sz w:val="24"/>
          <w:szCs w:val="24"/>
        </w:rPr>
      </w:pPr>
      <w:r>
        <w:rPr>
          <w:rFonts w:ascii="Calibri Light" w:hAnsi="Calibri Light"/>
          <w:color w:val="auto"/>
          <w:sz w:val="24"/>
          <w:szCs w:val="24"/>
        </w:rPr>
        <w:t>Projektant jest zobowiązany do realizacji poszczególnych obowiązków umownych w następujących terminach:</w:t>
      </w:r>
    </w:p>
    <w:p>
      <w:pPr>
        <w:pStyle w:val="ListParagraph"/>
        <w:widowControl/>
        <w:numPr>
          <w:ilvl w:val="1"/>
          <w:numId w:val="3"/>
        </w:numPr>
        <w:tabs>
          <w:tab w:val="clear" w:pos="720"/>
          <w:tab w:val="left" w:pos="510" w:leader="none"/>
        </w:tabs>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 xml:space="preserve">wykonanie koncepcji projektowej - w terminie  </w:t>
      </w:r>
      <w:r>
        <w:rPr>
          <w:rFonts w:ascii="Calibri Light" w:hAnsi="Calibri Light"/>
          <w:b/>
          <w:bCs/>
          <w:color w:val="auto"/>
          <w:sz w:val="24"/>
          <w:szCs w:val="24"/>
        </w:rPr>
        <w:t>do 6 miesięcy od dnia podpisania umowy,</w:t>
      </w:r>
    </w:p>
    <w:p>
      <w:pPr>
        <w:pStyle w:val="ListParagraph"/>
        <w:widowControl/>
        <w:numPr>
          <w:ilvl w:val="1"/>
          <w:numId w:val="3"/>
        </w:numPr>
        <w:tabs>
          <w:tab w:val="clear" w:pos="720"/>
          <w:tab w:val="left" w:pos="675" w:leader="none"/>
          <w:tab w:val="left" w:pos="735" w:leader="none"/>
          <w:tab w:val="left" w:pos="795" w:leader="none"/>
        </w:tabs>
        <w:suppressAutoHyphens w:val="true"/>
        <w:bidi w:val="0"/>
        <w:spacing w:lineRule="auto" w:line="276" w:before="0" w:after="160"/>
        <w:ind w:left="737" w:right="0" w:hanging="454"/>
        <w:contextualSpacing/>
        <w:jc w:val="left"/>
        <w:rPr>
          <w:rFonts w:ascii="Calibri Light" w:hAnsi="Calibri Light"/>
          <w:sz w:val="24"/>
          <w:szCs w:val="24"/>
        </w:rPr>
      </w:pPr>
      <w:r>
        <w:rPr>
          <w:rFonts w:ascii="Calibri Light" w:hAnsi="Calibri Light"/>
          <w:color w:val="auto"/>
          <w:sz w:val="24"/>
          <w:szCs w:val="24"/>
        </w:rPr>
        <w:t xml:space="preserve">wykonanie dokumentacji projektowej, o której mowa w </w:t>
      </w:r>
      <w:r>
        <w:rPr>
          <w:rFonts w:eastAsia="Calibri" w:cs="Mangal" w:ascii="Calibri Light" w:hAnsi="Calibri Light"/>
          <w:color w:val="auto"/>
          <w:sz w:val="24"/>
          <w:szCs w:val="24"/>
        </w:rPr>
        <w:t>§ 1 ust. 2. pkt. 2.1 – 2.11</w:t>
      </w:r>
      <w:r>
        <w:rPr>
          <w:rFonts w:ascii="Calibri Light" w:hAnsi="Calibri Light"/>
          <w:color w:val="auto"/>
          <w:sz w:val="24"/>
          <w:szCs w:val="24"/>
        </w:rPr>
        <w:t xml:space="preserve"> wraz ze złożeniem wniosku o wydanie decyzji o zezwoleniu na realizację inwestycji drogowej (ZRID) - </w:t>
      </w:r>
      <w:r>
        <w:rPr>
          <w:rFonts w:ascii="Calibri Light" w:hAnsi="Calibri Light"/>
          <w:b/>
          <w:bCs/>
          <w:color w:val="auto"/>
          <w:sz w:val="24"/>
          <w:szCs w:val="24"/>
        </w:rPr>
        <w:t xml:space="preserve">w terminie </w:t>
      </w:r>
    </w:p>
    <w:p>
      <w:pPr>
        <w:pStyle w:val="ListParagraph"/>
        <w:widowControl/>
        <w:numPr>
          <w:ilvl w:val="0"/>
          <w:numId w:val="0"/>
        </w:numPr>
        <w:tabs>
          <w:tab w:val="clear" w:pos="720"/>
          <w:tab w:val="left" w:pos="675" w:leader="none"/>
          <w:tab w:val="left" w:pos="735" w:leader="none"/>
          <w:tab w:val="left" w:pos="795" w:leader="none"/>
        </w:tabs>
        <w:suppressAutoHyphens w:val="true"/>
        <w:bidi w:val="0"/>
        <w:spacing w:lineRule="auto" w:line="276" w:before="0" w:after="160"/>
        <w:ind w:left="737" w:right="0" w:hanging="0"/>
        <w:contextualSpacing/>
        <w:jc w:val="left"/>
        <w:rPr>
          <w:rFonts w:ascii="Calibri Light" w:hAnsi="Calibri Light"/>
          <w:sz w:val="24"/>
          <w:szCs w:val="24"/>
        </w:rPr>
      </w:pPr>
      <w:r>
        <w:rPr>
          <w:rFonts w:ascii="Calibri Light" w:hAnsi="Calibri Light"/>
          <w:b/>
          <w:bCs/>
          <w:color w:val="auto"/>
          <w:sz w:val="24"/>
          <w:szCs w:val="24"/>
        </w:rPr>
        <w:t>14 miesięcy od daty podpisania Umowy,</w:t>
      </w:r>
    </w:p>
    <w:p>
      <w:pPr>
        <w:pStyle w:val="ListParagraph"/>
        <w:widowControl/>
        <w:numPr>
          <w:ilvl w:val="1"/>
          <w:numId w:val="3"/>
        </w:numPr>
        <w:tabs>
          <w:tab w:val="clear" w:pos="720"/>
          <w:tab w:val="left" w:pos="510" w:leader="none"/>
        </w:tabs>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uzyskanie ostatecznej decyzji o zezwoleniu na realizację inwestycji drogowej (ZRID), o której mowa</w:t>
      </w:r>
    </w:p>
    <w:p>
      <w:pPr>
        <w:pStyle w:val="ListParagraph"/>
        <w:widowControl/>
        <w:numPr>
          <w:ilvl w:val="0"/>
          <w:numId w:val="0"/>
        </w:numPr>
        <w:tabs>
          <w:tab w:val="clear" w:pos="720"/>
          <w:tab w:val="left" w:pos="735" w:leader="none"/>
        </w:tabs>
        <w:suppressAutoHyphens w:val="true"/>
        <w:bidi w:val="0"/>
        <w:spacing w:lineRule="auto" w:line="276" w:before="0" w:after="160"/>
        <w:ind w:left="567" w:right="0" w:hanging="0"/>
        <w:contextualSpacing/>
        <w:jc w:val="left"/>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w § 1 ust. 2 pkt 2.12 -</w:t>
      </w:r>
      <w:r>
        <w:rPr>
          <w:rFonts w:ascii="Calibri Light" w:hAnsi="Calibri Light"/>
          <w:b/>
          <w:bCs/>
          <w:color w:val="auto"/>
          <w:sz w:val="24"/>
          <w:szCs w:val="24"/>
        </w:rPr>
        <w:t xml:space="preserve"> w terminie 20 miesięcy od daty podpisania Umowy.</w:t>
      </w:r>
    </w:p>
    <w:p>
      <w:pPr>
        <w:pStyle w:val="ListParagraph"/>
        <w:numPr>
          <w:ilvl w:val="0"/>
          <w:numId w:val="3"/>
        </w:numPr>
        <w:tabs>
          <w:tab w:val="clear" w:pos="720"/>
          <w:tab w:val="left" w:pos="510" w:leader="none"/>
        </w:tabs>
        <w:spacing w:lineRule="auto" w:line="276"/>
        <w:ind w:left="284" w:hanging="284"/>
        <w:rPr>
          <w:rFonts w:ascii="Calibri Light" w:hAnsi="Calibri Light"/>
          <w:sz w:val="24"/>
          <w:szCs w:val="24"/>
        </w:rPr>
      </w:pPr>
      <w:r>
        <w:rPr>
          <w:rFonts w:ascii="Calibri Light" w:hAnsi="Calibri Light"/>
          <w:color w:val="auto"/>
          <w:sz w:val="24"/>
          <w:szCs w:val="24"/>
        </w:rPr>
        <w:t>Projektant zapewni wykonanie Przedmiotu Umowy w najkrótszych możliwych terminach, przy zachowaniu należytej staranności.</w:t>
      </w:r>
    </w:p>
    <w:p>
      <w:pPr>
        <w:pStyle w:val="ListParagraph"/>
        <w:numPr>
          <w:ilvl w:val="0"/>
          <w:numId w:val="3"/>
        </w:numPr>
        <w:tabs>
          <w:tab w:val="clear" w:pos="720"/>
          <w:tab w:val="left" w:pos="510" w:leader="none"/>
        </w:tabs>
        <w:spacing w:lineRule="auto" w:line="276"/>
        <w:ind w:left="284" w:hanging="284"/>
        <w:rPr>
          <w:rFonts w:ascii="Calibri Light" w:hAnsi="Calibri Light"/>
          <w:sz w:val="24"/>
          <w:szCs w:val="24"/>
        </w:rPr>
      </w:pPr>
      <w:r>
        <w:rPr>
          <w:rFonts w:ascii="Calibri Light" w:hAnsi="Calibri Light"/>
          <w:color w:val="auto"/>
          <w:sz w:val="24"/>
          <w:szCs w:val="24"/>
        </w:rPr>
        <w:t xml:space="preserve">W terminie do 7 dni lub w innym terminie wyznaczonym przez Zamawiającego w porozumieniu z Projektantem od daty zgłoszenia Projektantowi przez Zamawiającego, w okresie obowiązywania rękojmi/ gwarancji, Projektant zobowiązuje się usunąć nieodpłatnie wszystkie ujawnione wady dokumentacji projektowej stanowiącej Przedmiot Umowy.  </w:t>
      </w:r>
    </w:p>
    <w:p>
      <w:pPr>
        <w:pStyle w:val="ListParagraph"/>
        <w:numPr>
          <w:ilvl w:val="0"/>
          <w:numId w:val="3"/>
        </w:numPr>
        <w:tabs>
          <w:tab w:val="clear" w:pos="720"/>
          <w:tab w:val="left" w:pos="510" w:leader="none"/>
        </w:tabs>
        <w:spacing w:lineRule="auto" w:line="276"/>
        <w:ind w:left="284" w:hanging="284"/>
        <w:rPr>
          <w:rFonts w:ascii="Calibri Light" w:hAnsi="Calibri Light"/>
          <w:sz w:val="24"/>
          <w:szCs w:val="24"/>
        </w:rPr>
      </w:pPr>
      <w:r>
        <w:rPr>
          <w:rFonts w:ascii="Calibri Light" w:hAnsi="Calibri Light"/>
          <w:color w:val="auto"/>
          <w:sz w:val="24"/>
          <w:szCs w:val="24"/>
        </w:rPr>
        <w:t xml:space="preserve">Projektant w ramach wynagrodzenia, o którym mowa </w:t>
      </w:r>
      <w:r>
        <w:rPr>
          <w:rFonts w:ascii="Calibri Light" w:hAnsi="Calibri Light"/>
          <w:color w:val="000000"/>
          <w:sz w:val="24"/>
          <w:szCs w:val="24"/>
        </w:rPr>
        <w:t>w § 3 ust. 1</w:t>
      </w:r>
      <w:r>
        <w:rPr>
          <w:rFonts w:ascii="Calibri Light" w:hAnsi="Calibri Light"/>
          <w:color w:val="auto"/>
          <w:sz w:val="24"/>
          <w:szCs w:val="24"/>
        </w:rPr>
        <w:t xml:space="preserve"> zobowiązany jest do udzielania w terminie do 3 dni od dnia otrzymania pytań, odpowiedzi na pytania zadane przez wykonawców uczestniczących w postępowaniu o udzielenie zamówienia publicznego prowadzonego w oparciu </w:t>
      </w:r>
    </w:p>
    <w:p>
      <w:pPr>
        <w:pStyle w:val="ListParagraph"/>
        <w:numPr>
          <w:ilvl w:val="0"/>
          <w:numId w:val="0"/>
        </w:numPr>
        <w:tabs>
          <w:tab w:val="clear" w:pos="720"/>
          <w:tab w:val="left" w:pos="510" w:leader="none"/>
        </w:tabs>
        <w:spacing w:lineRule="auto" w:line="276"/>
        <w:ind w:left="284" w:hanging="0"/>
        <w:rPr>
          <w:rFonts w:ascii="Calibri Light" w:hAnsi="Calibri Light"/>
          <w:sz w:val="24"/>
          <w:szCs w:val="24"/>
        </w:rPr>
      </w:pPr>
      <w:r>
        <w:rPr>
          <w:rFonts w:ascii="Calibri Light" w:hAnsi="Calibri Light"/>
          <w:color w:val="auto"/>
          <w:sz w:val="24"/>
          <w:szCs w:val="24"/>
        </w:rPr>
        <w:t>o Dokumentację projektową, będącą Przedmiotem niniejszej Umowy.</w:t>
      </w:r>
    </w:p>
    <w:p>
      <w:pPr>
        <w:pStyle w:val="ListParagraph"/>
        <w:numPr>
          <w:ilvl w:val="0"/>
          <w:numId w:val="3"/>
        </w:numPr>
        <w:tabs>
          <w:tab w:val="clear" w:pos="720"/>
          <w:tab w:val="left" w:pos="510" w:leader="none"/>
        </w:tabs>
        <w:spacing w:lineRule="auto" w:line="276"/>
        <w:ind w:left="284" w:hanging="284"/>
        <w:rPr>
          <w:rFonts w:ascii="Calibri Light" w:hAnsi="Calibri Light"/>
          <w:sz w:val="24"/>
          <w:szCs w:val="24"/>
        </w:rPr>
      </w:pPr>
      <w:r>
        <w:rPr>
          <w:rFonts w:ascii="Calibri Light" w:hAnsi="Calibri Light"/>
          <w:color w:val="auto"/>
          <w:sz w:val="24"/>
          <w:szCs w:val="24"/>
        </w:rPr>
        <w:t xml:space="preserve">Zamawiający zobowiązuje się do udzielania odpowiedzi na zapytania Projektanta warunkujące ciągłość prac realizowanego Przedmiotu Umowy w terminie do 7 dni od daty ich otrzymania drogą elektroniczną. </w:t>
      </w:r>
    </w:p>
    <w:p>
      <w:pPr>
        <w:pStyle w:val="ListParagraph"/>
        <w:numPr>
          <w:ilvl w:val="0"/>
          <w:numId w:val="0"/>
        </w:numPr>
        <w:tabs>
          <w:tab w:val="clear" w:pos="720"/>
          <w:tab w:val="left" w:pos="510" w:leader="none"/>
        </w:tabs>
        <w:spacing w:lineRule="auto" w:line="276"/>
        <w:ind w:left="284" w:hanging="0"/>
        <w:rPr>
          <w:rFonts w:ascii="Calibri Light" w:hAnsi="Calibri Light"/>
          <w:sz w:val="24"/>
          <w:szCs w:val="24"/>
        </w:rPr>
      </w:pPr>
      <w:r>
        <w:rPr>
          <w:rFonts w:ascii="Calibri Light" w:hAnsi="Calibri Light"/>
          <w:color w:val="auto"/>
          <w:sz w:val="24"/>
          <w:szCs w:val="24"/>
        </w:rPr>
        <w:t>W przypadkach uzasadnionych Projektant poinformuje Zamawiającego o konieczności udzielenia odpowiedzi w terminie krótszym.</w:t>
      </w:r>
    </w:p>
    <w:p>
      <w:pPr>
        <w:pStyle w:val="ListParagraph"/>
        <w:numPr>
          <w:ilvl w:val="0"/>
          <w:numId w:val="3"/>
        </w:numPr>
        <w:tabs>
          <w:tab w:val="clear" w:pos="720"/>
          <w:tab w:val="left" w:pos="510" w:leader="none"/>
        </w:tabs>
        <w:spacing w:lineRule="auto" w:line="276"/>
        <w:ind w:left="284" w:hanging="284"/>
        <w:rPr>
          <w:rFonts w:ascii="Calibri Light" w:hAnsi="Calibri Light"/>
          <w:sz w:val="24"/>
          <w:szCs w:val="24"/>
        </w:rPr>
      </w:pPr>
      <w:r>
        <w:rPr>
          <w:rFonts w:ascii="Calibri Light" w:hAnsi="Calibri Light"/>
          <w:color w:val="auto"/>
          <w:sz w:val="24"/>
          <w:szCs w:val="24"/>
        </w:rPr>
        <w:t>Strony zgodnie postanawiają, iż w przypadku niemożności wykonania zobowiązań wynikających z postanowień niniejszej  Umowy z powodu Siły wyższej, wykonanie zobowiązań przez którąkolwiek ze stron może ulec zawieszeniu w zakresie oraz w czasie działania Siły wyższej.</w:t>
      </w:r>
    </w:p>
    <w:p>
      <w:pPr>
        <w:pStyle w:val="ListParagraph"/>
        <w:numPr>
          <w:ilvl w:val="0"/>
          <w:numId w:val="3"/>
        </w:numPr>
        <w:spacing w:lineRule="auto" w:line="276"/>
        <w:ind w:left="284" w:hanging="284"/>
        <w:rPr>
          <w:rFonts w:ascii="Calibri Light" w:hAnsi="Calibri Light"/>
          <w:sz w:val="24"/>
          <w:szCs w:val="24"/>
        </w:rPr>
      </w:pPr>
      <w:r>
        <w:rPr>
          <w:rFonts w:ascii="Calibri Light" w:hAnsi="Calibri Light"/>
          <w:color w:val="auto"/>
          <w:sz w:val="24"/>
          <w:szCs w:val="24"/>
        </w:rPr>
        <w:t xml:space="preserve">Niedochowanie terminów umownych przez Projektanta z przyczyn przez niego niezawinionych nie stanowi nienależytego wykonania Umowy. </w:t>
      </w:r>
    </w:p>
    <w:p>
      <w:pPr>
        <w:pStyle w:val="ListParagraph"/>
        <w:numPr>
          <w:ilvl w:val="0"/>
          <w:numId w:val="3"/>
        </w:numPr>
        <w:spacing w:lineRule="auto" w:line="276"/>
        <w:ind w:left="284" w:hanging="284"/>
        <w:rPr>
          <w:rFonts w:ascii="Calibri Light" w:hAnsi="Calibri Light"/>
          <w:sz w:val="24"/>
          <w:szCs w:val="24"/>
        </w:rPr>
      </w:pPr>
      <w:r>
        <w:rPr>
          <w:rFonts w:ascii="Calibri Light" w:hAnsi="Calibri Light"/>
          <w:color w:val="auto"/>
          <w:sz w:val="24"/>
          <w:szCs w:val="24"/>
        </w:rPr>
        <w:t>Projektant zastrzega sobie możliwość zmiany terminu wykonania prac będących przedmiotem  Umowy jeżeli:</w:t>
      </w:r>
    </w:p>
    <w:p>
      <w:pPr>
        <w:pStyle w:val="ListParagraph"/>
        <w:widowControl/>
        <w:numPr>
          <w:ilvl w:val="1"/>
          <w:numId w:val="3"/>
        </w:numPr>
        <w:tabs>
          <w:tab w:val="clear" w:pos="720"/>
          <w:tab w:val="left" w:pos="735" w:leader="none"/>
          <w:tab w:val="left" w:pos="855" w:leader="none"/>
        </w:tabs>
        <w:suppressAutoHyphens w:val="true"/>
        <w:bidi w:val="0"/>
        <w:spacing w:lineRule="auto" w:line="276" w:before="0" w:after="160"/>
        <w:ind w:left="737" w:right="0" w:hanging="397"/>
        <w:contextualSpacing/>
        <w:jc w:val="left"/>
        <w:rPr>
          <w:rFonts w:ascii="Calibri Light" w:hAnsi="Calibri Light"/>
          <w:sz w:val="24"/>
          <w:szCs w:val="24"/>
        </w:rPr>
      </w:pPr>
      <w:r>
        <w:rPr>
          <w:rFonts w:ascii="Calibri Light" w:hAnsi="Calibri Light"/>
          <w:color w:val="auto"/>
          <w:sz w:val="24"/>
          <w:szCs w:val="24"/>
        </w:rPr>
        <w:t>Zamawiający zmieni w sposób istotny Przedmiot Umowy, lub opóźni dostarczenie danych, bądź zmieni założenia, na podstawie których wykonywane są prace objęte Umową,</w:t>
      </w:r>
    </w:p>
    <w:p>
      <w:pPr>
        <w:pStyle w:val="ListParagraph"/>
        <w:widowControl/>
        <w:numPr>
          <w:ilvl w:val="1"/>
          <w:numId w:val="3"/>
        </w:numPr>
        <w:tabs>
          <w:tab w:val="clear" w:pos="720"/>
          <w:tab w:val="left" w:pos="900" w:leader="none"/>
        </w:tabs>
        <w:suppressAutoHyphens w:val="true"/>
        <w:bidi w:val="0"/>
        <w:spacing w:lineRule="auto" w:line="276" w:before="0" w:after="160"/>
        <w:ind w:left="737" w:right="0" w:hanging="397"/>
        <w:contextualSpacing/>
        <w:jc w:val="left"/>
        <w:rPr>
          <w:rFonts w:ascii="Calibri Light" w:hAnsi="Calibri Light"/>
          <w:sz w:val="24"/>
          <w:szCs w:val="24"/>
        </w:rPr>
      </w:pPr>
      <w:r>
        <w:rPr>
          <w:rFonts w:ascii="Calibri Light" w:hAnsi="Calibri Light"/>
          <w:color w:val="auto"/>
          <w:sz w:val="24"/>
          <w:szCs w:val="24"/>
        </w:rPr>
        <w:t>zostaną w trakcie trwania Umowy zmienione warunki projektowania przez jednostki uzgadniające lub zatwierdzające Dokumentację projektową, albo nastąpi zmiana przepisów obowiązujących w budownictwie.</w:t>
      </w:r>
    </w:p>
    <w:p>
      <w:pPr>
        <w:pStyle w:val="ListParagraph"/>
        <w:widowControl/>
        <w:numPr>
          <w:ilvl w:val="0"/>
          <w:numId w:val="3"/>
        </w:numPr>
        <w:tabs>
          <w:tab w:val="clear" w:pos="720"/>
          <w:tab w:val="left" w:pos="345" w:leader="none"/>
          <w:tab w:val="left" w:pos="390" w:leader="none"/>
        </w:tabs>
        <w:suppressAutoHyphens w:val="true"/>
        <w:bidi w:val="0"/>
        <w:spacing w:lineRule="auto" w:line="276" w:before="0" w:after="160"/>
        <w:ind w:left="340" w:right="0" w:hanging="340"/>
        <w:contextualSpacing/>
        <w:jc w:val="left"/>
        <w:rPr>
          <w:rFonts w:ascii="Calibri Light" w:hAnsi="Calibri Light"/>
          <w:sz w:val="24"/>
          <w:szCs w:val="24"/>
        </w:rPr>
      </w:pPr>
      <w:r>
        <w:rPr>
          <w:rFonts w:ascii="Calibri Light" w:hAnsi="Calibri Light"/>
          <w:color w:val="auto"/>
          <w:sz w:val="24"/>
          <w:szCs w:val="24"/>
        </w:rPr>
        <w:t>Realizacja Przedmiotu Umowy, od dnia rozpoczęcia do dnia zakończenia, odbywać się powinna w sposób ciągły. Nie dopuszcza się nieuzasadnionych przerw Projektanta w trakcie realizacji Przedmiotu Umowy.</w:t>
      </w:r>
    </w:p>
    <w:p>
      <w:pPr>
        <w:pStyle w:val="ListParagraph"/>
        <w:widowControl/>
        <w:numPr>
          <w:ilvl w:val="0"/>
          <w:numId w:val="3"/>
        </w:numPr>
        <w:tabs>
          <w:tab w:val="clear" w:pos="720"/>
          <w:tab w:val="left" w:pos="345" w:leader="none"/>
          <w:tab w:val="left" w:pos="390" w:leader="none"/>
        </w:tabs>
        <w:suppressAutoHyphens w:val="true"/>
        <w:bidi w:val="0"/>
        <w:spacing w:lineRule="auto" w:line="276" w:before="0" w:after="160"/>
        <w:ind w:left="340" w:right="0" w:hanging="340"/>
        <w:contextualSpacing/>
        <w:jc w:val="left"/>
        <w:rPr>
          <w:rFonts w:ascii="Calibri Light" w:hAnsi="Calibri Light"/>
          <w:sz w:val="24"/>
          <w:szCs w:val="24"/>
        </w:rPr>
      </w:pPr>
      <w:r>
        <w:rPr>
          <w:rFonts w:ascii="Calibri Light" w:hAnsi="Calibri Light"/>
          <w:color w:val="auto"/>
          <w:sz w:val="24"/>
          <w:szCs w:val="24"/>
        </w:rPr>
        <w:t xml:space="preserve">Terminy określone w ust. 1 są zastrzeżone na korzyść zarówno Projektanta jak i Zamawiającego, tzn. Zamawiający nie może przed ich upływem żądać od Projektanta wykonania części jak i całości Przedmiotu Umowy,  a jednocześnie przed ich upływem Zamawiający nie ma obowiązku dokonania Odbioru częściowego Przedmiot Umowy i Odbioru końcowego Przedmiotu Umowy.              </w:t>
      </w:r>
    </w:p>
    <w:p>
      <w:pPr>
        <w:pStyle w:val="Nagwek1"/>
        <w:numPr>
          <w:ilvl w:val="0"/>
          <w:numId w:val="2"/>
        </w:numPr>
        <w:tabs>
          <w:tab w:val="clear" w:pos="795"/>
          <w:tab w:val="clear" w:pos="855"/>
          <w:tab w:val="left" w:pos="735" w:leader="none"/>
        </w:tabs>
        <w:spacing w:lineRule="auto" w:line="276"/>
        <w:rPr>
          <w:rFonts w:ascii="Calibri Light" w:hAnsi="Calibri Light"/>
          <w:sz w:val="24"/>
          <w:szCs w:val="24"/>
        </w:rPr>
      </w:pPr>
      <w:bookmarkStart w:id="4" w:name="__RefHeading___Toc724_2034973721"/>
      <w:bookmarkEnd w:id="4"/>
      <w:r>
        <w:rPr>
          <w:rFonts w:ascii="Calibri Light" w:hAnsi="Calibri Light"/>
          <w:color w:val="auto"/>
          <w:sz w:val="24"/>
          <w:szCs w:val="24"/>
        </w:rPr>
        <w:t xml:space="preserve"> </w:t>
      </w:r>
      <w:bookmarkStart w:id="5" w:name="_Toc74305377"/>
      <w:r>
        <w:rPr>
          <w:rFonts w:ascii="Calibri Light" w:hAnsi="Calibri Light"/>
          <w:color w:val="auto"/>
          <w:sz w:val="24"/>
          <w:szCs w:val="24"/>
        </w:rPr>
        <w:t>Wynagrodzenie</w:t>
      </w:r>
      <w:bookmarkEnd w:id="5"/>
    </w:p>
    <w:p>
      <w:pPr>
        <w:pStyle w:val="ListParagraph"/>
        <w:numPr>
          <w:ilvl w:val="0"/>
          <w:numId w:val="4"/>
        </w:numPr>
        <w:spacing w:lineRule="auto" w:line="276"/>
        <w:ind w:left="284" w:hanging="284"/>
        <w:rPr>
          <w:rFonts w:ascii="Calibri Light" w:hAnsi="Calibri Light"/>
          <w:sz w:val="24"/>
          <w:szCs w:val="24"/>
        </w:rPr>
      </w:pPr>
      <w:r>
        <w:rPr>
          <w:rFonts w:ascii="Calibri Light" w:hAnsi="Calibri Light"/>
          <w:color w:val="auto"/>
          <w:sz w:val="24"/>
          <w:szCs w:val="24"/>
        </w:rPr>
        <w:t>Strony ustalają wynagrodzenie ryczałtowe za Przedmiot Umowy określony w § 1, zgodnie z Ceną ofertową brutto oferty Projektanta, na kwotę brutto w wysokości :…………………………………………………..zł, (słownie:</w:t>
      </w:r>
    </w:p>
    <w:p>
      <w:pPr>
        <w:pStyle w:val="ListParagraph"/>
        <w:numPr>
          <w:ilvl w:val="0"/>
          <w:numId w:val="0"/>
        </w:numPr>
        <w:spacing w:lineRule="auto" w:line="276"/>
        <w:ind w:left="284" w:hanging="0"/>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 xml:space="preserve">.…………………………….…………………………………….…), w tym podatek VAT 23 %.                                                                                                                          </w:t>
      </w:r>
    </w:p>
    <w:p>
      <w:pPr>
        <w:pStyle w:val="ListParagraph"/>
        <w:numPr>
          <w:ilvl w:val="0"/>
          <w:numId w:val="4"/>
        </w:numPr>
        <w:spacing w:lineRule="auto" w:line="276"/>
        <w:ind w:left="284" w:hanging="284"/>
        <w:rPr>
          <w:rFonts w:ascii="Calibri Light" w:hAnsi="Calibri Light"/>
          <w:sz w:val="24"/>
          <w:szCs w:val="24"/>
        </w:rPr>
      </w:pPr>
      <w:r>
        <w:rPr>
          <w:rFonts w:ascii="Calibri Light" w:hAnsi="Calibri Light"/>
          <w:color w:val="auto"/>
          <w:sz w:val="24"/>
          <w:szCs w:val="24"/>
        </w:rPr>
        <w:t>Wynagrodzenie za Przedmiot Umowy płatne będzie do wysokości limitów finansowych na poszczególne lata, tj.:</w:t>
      </w:r>
    </w:p>
    <w:p>
      <w:pPr>
        <w:pStyle w:val="ListParagraph"/>
        <w:widowControl/>
        <w:numPr>
          <w:ilvl w:val="1"/>
          <w:numId w:val="4"/>
        </w:numPr>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0,00 zł brutto w roku 2023,</w:t>
      </w:r>
    </w:p>
    <w:p>
      <w:pPr>
        <w:pStyle w:val="ListParagraph"/>
        <w:widowControl/>
        <w:numPr>
          <w:ilvl w:val="1"/>
          <w:numId w:val="4"/>
        </w:numPr>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200 000,00 zł brutto w roku 2024,</w:t>
      </w:r>
    </w:p>
    <w:p>
      <w:pPr>
        <w:pStyle w:val="ListParagraph"/>
        <w:widowControl/>
        <w:numPr>
          <w:ilvl w:val="1"/>
          <w:numId w:val="4"/>
        </w:numPr>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w:t>
      </w:r>
      <w:r>
        <w:rPr>
          <w:rFonts w:ascii="Calibri Light" w:hAnsi="Calibri Light"/>
          <w:color w:val="auto"/>
          <w:sz w:val="24"/>
          <w:szCs w:val="24"/>
        </w:rPr>
        <w:t>.zł brutto w roku 2025,</w:t>
      </w:r>
    </w:p>
    <w:p>
      <w:pPr>
        <w:pStyle w:val="ListParagraph"/>
        <w:numPr>
          <w:ilvl w:val="0"/>
          <w:numId w:val="4"/>
        </w:numPr>
        <w:spacing w:lineRule="auto" w:line="276"/>
        <w:ind w:left="284" w:hanging="284"/>
        <w:rPr>
          <w:rFonts w:ascii="Calibri Light" w:hAnsi="Calibri Light"/>
          <w:sz w:val="24"/>
          <w:szCs w:val="24"/>
        </w:rPr>
      </w:pPr>
      <w:r>
        <w:rPr>
          <w:rFonts w:ascii="Calibri Light" w:hAnsi="Calibri Light"/>
          <w:color w:val="auto"/>
          <w:sz w:val="24"/>
          <w:szCs w:val="24"/>
        </w:rPr>
        <w:t xml:space="preserve">W okolicznościach, o których mowa </w:t>
      </w:r>
      <w:r>
        <w:rPr>
          <w:rFonts w:ascii="Calibri Light" w:hAnsi="Calibri Light"/>
          <w:color w:val="000000"/>
          <w:sz w:val="24"/>
          <w:szCs w:val="24"/>
        </w:rPr>
        <w:t>§ 13 ust. 2 pkt 2.4</w:t>
      </w:r>
      <w:r>
        <w:rPr>
          <w:rFonts w:ascii="Calibri Light" w:hAnsi="Calibri Light"/>
          <w:color w:val="auto"/>
          <w:sz w:val="24"/>
          <w:szCs w:val="24"/>
        </w:rPr>
        <w:t xml:space="preserve"> wysokość powyżej określonych limitów finansowych w poszczególnych latach może ulec zmianie.</w:t>
      </w:r>
    </w:p>
    <w:p>
      <w:pPr>
        <w:pStyle w:val="ListParagraph"/>
        <w:numPr>
          <w:ilvl w:val="0"/>
          <w:numId w:val="4"/>
        </w:numPr>
        <w:spacing w:lineRule="auto" w:line="276"/>
        <w:ind w:left="284" w:hanging="284"/>
        <w:rPr>
          <w:rFonts w:ascii="Calibri Light" w:hAnsi="Calibri Light"/>
          <w:sz w:val="24"/>
          <w:szCs w:val="24"/>
        </w:rPr>
      </w:pPr>
      <w:r>
        <w:rPr>
          <w:rFonts w:ascii="Calibri Light" w:hAnsi="Calibri Light"/>
          <w:color w:val="auto"/>
          <w:sz w:val="24"/>
          <w:szCs w:val="24"/>
        </w:rPr>
        <w:t xml:space="preserve">Rozliczenie za wykonanie Przedmiotu Umowy będzie dokonywane na podstawie faktur VAT częściowych </w:t>
      </w:r>
    </w:p>
    <w:p>
      <w:pPr>
        <w:pStyle w:val="ListParagraph"/>
        <w:numPr>
          <w:ilvl w:val="0"/>
          <w:numId w:val="0"/>
        </w:numPr>
        <w:spacing w:lineRule="auto" w:line="276"/>
        <w:ind w:left="284" w:hanging="0"/>
        <w:rPr>
          <w:rFonts w:ascii="Calibri Light" w:hAnsi="Calibri Light"/>
          <w:sz w:val="24"/>
          <w:szCs w:val="24"/>
        </w:rPr>
      </w:pPr>
      <w:r>
        <w:rPr>
          <w:rFonts w:ascii="Calibri Light" w:hAnsi="Calibri Light"/>
          <w:color w:val="auto"/>
          <w:sz w:val="24"/>
          <w:szCs w:val="24"/>
        </w:rPr>
        <w:t>i faktury VAT końcowej za prace projektowe faktycznie wykonane, odebrane i potwierdzone przez Zamawiającego.</w:t>
      </w:r>
    </w:p>
    <w:p>
      <w:pPr>
        <w:pStyle w:val="ListParagraph"/>
        <w:numPr>
          <w:ilvl w:val="0"/>
          <w:numId w:val="4"/>
        </w:numPr>
        <w:spacing w:lineRule="auto" w:line="276"/>
        <w:ind w:left="284" w:hanging="284"/>
        <w:rPr>
          <w:rFonts w:ascii="Calibri Light" w:hAnsi="Calibri Light"/>
          <w:sz w:val="24"/>
          <w:szCs w:val="24"/>
        </w:rPr>
      </w:pPr>
      <w:r>
        <w:rPr>
          <w:rFonts w:ascii="Calibri Light" w:hAnsi="Calibri Light"/>
          <w:color w:val="auto"/>
          <w:sz w:val="24"/>
          <w:szCs w:val="24"/>
        </w:rPr>
        <w:t>Wynagrodzenie, o którym mowa w ust. 1, będzie wypłacone Projektantowi przez Zamawiającego w trzech częściach w następujących terminach:</w:t>
      </w:r>
    </w:p>
    <w:p>
      <w:pPr>
        <w:pStyle w:val="ListParagraph"/>
        <w:widowControl/>
        <w:numPr>
          <w:ilvl w:val="1"/>
          <w:numId w:val="4"/>
        </w:numPr>
        <w:suppressAutoHyphens w:val="true"/>
        <w:bidi w:val="0"/>
        <w:spacing w:lineRule="auto" w:line="276" w:before="0" w:after="160"/>
        <w:ind w:left="680" w:right="0" w:hanging="397"/>
        <w:contextualSpacing/>
        <w:jc w:val="left"/>
        <w:rPr>
          <w:rFonts w:ascii="Calibri Light" w:hAnsi="Calibri Light"/>
          <w:sz w:val="24"/>
          <w:szCs w:val="24"/>
        </w:rPr>
      </w:pPr>
      <w:r>
        <w:rPr>
          <w:rFonts w:ascii="Calibri Light" w:hAnsi="Calibri Light"/>
          <w:color w:val="auto"/>
          <w:sz w:val="24"/>
          <w:szCs w:val="24"/>
        </w:rPr>
        <w:t>pierwsza część - płatna na podstawie faktury VAT częściowej po wykonaniu etapu Przedmiotu Umowy, o którym mowa w § 2 ust. 1 pkt 1.1 - w wysokości 20 % kwoty brutto wynagrodzenia, o którym mowa w ust. 1, tj. …………………..zł brutto (słownie: ……………...………..…),</w:t>
      </w:r>
    </w:p>
    <w:p>
      <w:pPr>
        <w:pStyle w:val="ListParagraph"/>
        <w:widowControl/>
        <w:numPr>
          <w:ilvl w:val="1"/>
          <w:numId w:val="4"/>
        </w:numPr>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 xml:space="preserve">druga  część - płatna na podstawie faktury VAT częściowej po wykonaniu etapu Przedmiotu Umowy,  </w:t>
      </w:r>
    </w:p>
    <w:p>
      <w:pPr>
        <w:pStyle w:val="ListParagraph"/>
        <w:widowControl/>
        <w:numPr>
          <w:ilvl w:val="0"/>
          <w:numId w:val="0"/>
        </w:numPr>
        <w:suppressAutoHyphens w:val="true"/>
        <w:bidi w:val="0"/>
        <w:spacing w:lineRule="auto" w:line="276" w:before="0" w:after="160"/>
        <w:ind w:left="680" w:right="0" w:hanging="0"/>
        <w:contextualSpacing/>
        <w:jc w:val="left"/>
        <w:rPr>
          <w:rFonts w:ascii="Calibri Light" w:hAnsi="Calibri Light"/>
          <w:sz w:val="24"/>
          <w:szCs w:val="24"/>
        </w:rPr>
      </w:pPr>
      <w:r>
        <w:rPr>
          <w:rFonts w:ascii="Calibri Light" w:hAnsi="Calibri Light"/>
          <w:color w:val="auto"/>
          <w:sz w:val="24"/>
          <w:szCs w:val="24"/>
        </w:rPr>
        <w:t xml:space="preserve">o którym mowa w § 2 ust. 1 pkt 1.2 - w wysokości 60 % kwoty brutto wynagrodzenia, o którym mowa w ust. 1, tj. …………….……….…zł brutto (słownie:…………………),                                                                                              </w:t>
      </w:r>
    </w:p>
    <w:p>
      <w:pPr>
        <w:pStyle w:val="ListParagraph"/>
        <w:widowControl/>
        <w:numPr>
          <w:ilvl w:val="1"/>
          <w:numId w:val="4"/>
        </w:numPr>
        <w:suppressAutoHyphens w:val="true"/>
        <w:bidi w:val="0"/>
        <w:spacing w:lineRule="auto" w:line="276" w:before="0" w:after="160"/>
        <w:ind w:left="283" w:right="0" w:hanging="0"/>
        <w:contextualSpacing/>
        <w:jc w:val="left"/>
        <w:rPr>
          <w:rFonts w:ascii="Calibri Light" w:hAnsi="Calibri Light"/>
          <w:sz w:val="24"/>
          <w:szCs w:val="24"/>
        </w:rPr>
      </w:pPr>
      <w:r>
        <w:rPr>
          <w:rFonts w:ascii="Calibri Light" w:hAnsi="Calibri Light"/>
          <w:color w:val="auto"/>
          <w:sz w:val="24"/>
          <w:szCs w:val="24"/>
        </w:rPr>
        <w:t xml:space="preserve">trzecia część - płatna na podstawie faktury VAT końcowej po wykonaniu etapu  Przedmiotu Umowy, </w:t>
      </w:r>
    </w:p>
    <w:p>
      <w:pPr>
        <w:pStyle w:val="ListParagraph"/>
        <w:widowControl/>
        <w:numPr>
          <w:ilvl w:val="0"/>
          <w:numId w:val="0"/>
        </w:numPr>
        <w:suppressAutoHyphens w:val="true"/>
        <w:bidi w:val="0"/>
        <w:spacing w:lineRule="auto" w:line="276" w:before="0" w:after="160"/>
        <w:ind w:left="680" w:right="0" w:hanging="0"/>
        <w:contextualSpacing/>
        <w:jc w:val="left"/>
        <w:rPr>
          <w:rFonts w:ascii="Calibri Light" w:hAnsi="Calibri Light"/>
          <w:sz w:val="24"/>
          <w:szCs w:val="24"/>
        </w:rPr>
      </w:pPr>
      <w:r>
        <w:rPr>
          <w:rFonts w:ascii="Calibri Light" w:hAnsi="Calibri Light"/>
          <w:color w:val="auto"/>
          <w:sz w:val="24"/>
          <w:szCs w:val="24"/>
        </w:rPr>
        <w:t xml:space="preserve">o którym mowa w § 2 ust. 1 pkt 1.3 - w wysokości 20% kwoty brutto wynagrodzenia, o którym mowa </w:t>
      </w:r>
    </w:p>
    <w:p>
      <w:pPr>
        <w:pStyle w:val="ListParagraph"/>
        <w:widowControl/>
        <w:numPr>
          <w:ilvl w:val="0"/>
          <w:numId w:val="0"/>
        </w:numPr>
        <w:suppressAutoHyphens w:val="true"/>
        <w:bidi w:val="0"/>
        <w:spacing w:lineRule="auto" w:line="276" w:before="0" w:after="160"/>
        <w:ind w:left="680" w:right="0" w:hanging="0"/>
        <w:contextualSpacing/>
        <w:jc w:val="left"/>
        <w:rPr>
          <w:rFonts w:ascii="Calibri Light" w:hAnsi="Calibri Light"/>
          <w:sz w:val="24"/>
          <w:szCs w:val="24"/>
        </w:rPr>
      </w:pPr>
      <w:r>
        <w:rPr>
          <w:rFonts w:ascii="Calibri Light" w:hAnsi="Calibri Light"/>
          <w:color w:val="auto"/>
          <w:sz w:val="24"/>
          <w:szCs w:val="24"/>
        </w:rPr>
        <w:t>w ust. 1, tj. ………………………………………………..zł brutto (słownie: ………………....…..……………).</w:t>
      </w:r>
    </w:p>
    <w:p>
      <w:pPr>
        <w:pStyle w:val="ListParagraph"/>
        <w:numPr>
          <w:ilvl w:val="0"/>
          <w:numId w:val="4"/>
        </w:numPr>
        <w:spacing w:lineRule="auto" w:line="276"/>
        <w:ind w:left="284" w:hanging="284"/>
        <w:rPr>
          <w:rFonts w:ascii="Calibri Light" w:hAnsi="Calibri Light"/>
          <w:sz w:val="24"/>
          <w:szCs w:val="24"/>
        </w:rPr>
      </w:pPr>
      <w:r>
        <w:rPr>
          <w:rFonts w:ascii="Calibri Light" w:hAnsi="Calibri Light"/>
          <w:color w:val="auto"/>
          <w:sz w:val="24"/>
          <w:szCs w:val="24"/>
        </w:rPr>
        <w:t xml:space="preserve">Wynagrodzenie określone w ust. 1 ma charakter ryczałtowy i obejmuje wszystkie koszty i opłaty Projektanta związane z wykonaniem Przedmiotu Umowy, w tym w szczególności: </w:t>
      </w:r>
    </w:p>
    <w:p>
      <w:pPr>
        <w:pStyle w:val="ListParagraph"/>
        <w:widowControl/>
        <w:numPr>
          <w:ilvl w:val="1"/>
          <w:numId w:val="4"/>
        </w:numPr>
        <w:suppressAutoHyphens w:val="true"/>
        <w:bidi w:val="0"/>
        <w:spacing w:lineRule="auto" w:line="276" w:before="0" w:after="160"/>
        <w:ind w:left="283" w:right="0" w:hanging="0"/>
        <w:contextualSpacing/>
        <w:jc w:val="left"/>
        <w:rPr>
          <w:rFonts w:ascii="Calibri Light" w:hAnsi="Calibri Light"/>
          <w:sz w:val="24"/>
          <w:szCs w:val="24"/>
        </w:rPr>
      </w:pPr>
      <w:r>
        <w:rPr>
          <w:rFonts w:ascii="Calibri Light" w:hAnsi="Calibri Light"/>
          <w:color w:val="auto"/>
          <w:sz w:val="24"/>
          <w:szCs w:val="24"/>
        </w:rPr>
        <w:t>wykonania inwentaryzacji,</w:t>
      </w:r>
    </w:p>
    <w:p>
      <w:pPr>
        <w:pStyle w:val="ListParagraph"/>
        <w:widowControl/>
        <w:numPr>
          <w:ilvl w:val="1"/>
          <w:numId w:val="4"/>
        </w:numPr>
        <w:suppressAutoHyphens w:val="true"/>
        <w:bidi w:val="0"/>
        <w:spacing w:lineRule="auto" w:line="276" w:before="0" w:after="160"/>
        <w:ind w:left="283" w:right="0" w:hanging="0"/>
        <w:contextualSpacing/>
        <w:jc w:val="left"/>
        <w:rPr>
          <w:rFonts w:ascii="Calibri Light" w:hAnsi="Calibri Light"/>
          <w:sz w:val="24"/>
          <w:szCs w:val="24"/>
        </w:rPr>
      </w:pPr>
      <w:r>
        <w:rPr>
          <w:rFonts w:ascii="Calibri Light" w:hAnsi="Calibri Light"/>
          <w:color w:val="auto"/>
          <w:sz w:val="24"/>
          <w:szCs w:val="24"/>
        </w:rPr>
        <w:t xml:space="preserve">wykonania dokumentacji projektowo - kosztorysowej, </w:t>
      </w:r>
    </w:p>
    <w:p>
      <w:pPr>
        <w:pStyle w:val="ListParagraph"/>
        <w:widowControl/>
        <w:numPr>
          <w:ilvl w:val="1"/>
          <w:numId w:val="4"/>
        </w:numPr>
        <w:suppressAutoHyphens w:val="true"/>
        <w:bidi w:val="0"/>
        <w:spacing w:lineRule="auto" w:line="276" w:before="0" w:after="160"/>
        <w:ind w:left="283" w:right="0" w:hanging="0"/>
        <w:contextualSpacing/>
        <w:jc w:val="left"/>
        <w:rPr>
          <w:rFonts w:ascii="Calibri Light" w:hAnsi="Calibri Light"/>
          <w:sz w:val="24"/>
          <w:szCs w:val="24"/>
        </w:rPr>
      </w:pPr>
      <w:r>
        <w:rPr>
          <w:rFonts w:ascii="Calibri Light" w:hAnsi="Calibri Light"/>
          <w:color w:val="auto"/>
          <w:sz w:val="24"/>
          <w:szCs w:val="24"/>
        </w:rPr>
        <w:t>wykonania specyfikacji technicznej wykonania i odbioru robót budowlanych,</w:t>
      </w:r>
    </w:p>
    <w:p>
      <w:pPr>
        <w:pStyle w:val="ListParagraph"/>
        <w:widowControl/>
        <w:numPr>
          <w:ilvl w:val="1"/>
          <w:numId w:val="4"/>
        </w:numPr>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wykonania przedmiarów robót, kosztorysu inwestorskiego wraz ze zbiorczym zestawieniem kosztów,</w:t>
      </w:r>
    </w:p>
    <w:p>
      <w:pPr>
        <w:pStyle w:val="ListParagraph"/>
        <w:widowControl/>
        <w:numPr>
          <w:ilvl w:val="1"/>
          <w:numId w:val="4"/>
        </w:numPr>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koszty rozpoznania technicznego,</w:t>
      </w:r>
    </w:p>
    <w:p>
      <w:pPr>
        <w:pStyle w:val="ListParagraph"/>
        <w:widowControl/>
        <w:numPr>
          <w:ilvl w:val="1"/>
          <w:numId w:val="4"/>
        </w:numPr>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koszty wymaganych uzgodnień i opinii dokumentacji projektowej,</w:t>
      </w:r>
    </w:p>
    <w:p>
      <w:pPr>
        <w:pStyle w:val="ListParagraph"/>
        <w:widowControl/>
        <w:numPr>
          <w:ilvl w:val="1"/>
          <w:numId w:val="4"/>
        </w:numPr>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koszty uzyskania decyzji o zezwoleniu na realizację inwestycji drogowej (ZRID)</w:t>
      </w:r>
    </w:p>
    <w:p>
      <w:pPr>
        <w:pStyle w:val="ListParagraph"/>
        <w:widowControl/>
        <w:numPr>
          <w:ilvl w:val="1"/>
          <w:numId w:val="4"/>
        </w:numPr>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 xml:space="preserve">koszty dodatkowych uzupełnień lub zmian w dokumentacji projektowej, </w:t>
      </w:r>
    </w:p>
    <w:p>
      <w:pPr>
        <w:pStyle w:val="ListParagraph"/>
        <w:widowControl/>
        <w:numPr>
          <w:ilvl w:val="1"/>
          <w:numId w:val="4"/>
        </w:numPr>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koszty przeniesienia autorskich praw majątkowych do dokumentacji projektowej,</w:t>
      </w:r>
    </w:p>
    <w:p>
      <w:pPr>
        <w:pStyle w:val="ListParagraph"/>
        <w:widowControl/>
        <w:numPr>
          <w:ilvl w:val="1"/>
          <w:numId w:val="4"/>
        </w:numPr>
        <w:tabs>
          <w:tab w:val="clear" w:pos="720"/>
          <w:tab w:val="left" w:pos="795" w:leader="none"/>
        </w:tabs>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koszty dojazdów,</w:t>
      </w:r>
    </w:p>
    <w:p>
      <w:pPr>
        <w:pStyle w:val="ListParagraph"/>
        <w:widowControl/>
        <w:numPr>
          <w:ilvl w:val="1"/>
          <w:numId w:val="4"/>
        </w:numPr>
        <w:tabs>
          <w:tab w:val="clear" w:pos="720"/>
          <w:tab w:val="left" w:pos="795" w:leader="none"/>
        </w:tabs>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 xml:space="preserve">inne opłaty nie wymienione, a które mogą wystąpić przy realizacji przedmiotu Umowy, w tym ubezpieczenia, </w:t>
      </w:r>
    </w:p>
    <w:p>
      <w:pPr>
        <w:pStyle w:val="ListParagraph"/>
        <w:widowControl/>
        <w:numPr>
          <w:ilvl w:val="1"/>
          <w:numId w:val="4"/>
        </w:numPr>
        <w:tabs>
          <w:tab w:val="clear" w:pos="720"/>
          <w:tab w:val="left" w:pos="795" w:leader="none"/>
        </w:tabs>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 xml:space="preserve">wszelkie podatki, w tym także należny podatek VAT, </w:t>
      </w:r>
    </w:p>
    <w:p>
      <w:pPr>
        <w:pStyle w:val="ListParagraph"/>
        <w:widowControl/>
        <w:numPr>
          <w:ilvl w:val="1"/>
          <w:numId w:val="4"/>
        </w:numPr>
        <w:tabs>
          <w:tab w:val="clear" w:pos="720"/>
          <w:tab w:val="left" w:pos="795" w:leader="none"/>
        </w:tabs>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zysk, narzuty, ewentualne opusty oraz pozostałe składniki cenotwórcze,</w:t>
      </w:r>
    </w:p>
    <w:p>
      <w:pPr>
        <w:pStyle w:val="ListParagraph"/>
        <w:widowControl/>
        <w:numPr>
          <w:ilvl w:val="1"/>
          <w:numId w:val="4"/>
        </w:numPr>
        <w:tabs>
          <w:tab w:val="clear" w:pos="720"/>
          <w:tab w:val="left" w:pos="795" w:leader="none"/>
        </w:tabs>
        <w:suppressAutoHyphens w:val="true"/>
        <w:bidi w:val="0"/>
        <w:spacing w:lineRule="auto" w:line="276" w:before="0" w:after="160"/>
        <w:ind w:left="737" w:right="0" w:hanging="454"/>
        <w:contextualSpacing/>
        <w:jc w:val="left"/>
        <w:rPr>
          <w:rFonts w:ascii="Calibri Light" w:hAnsi="Calibri Light"/>
          <w:sz w:val="24"/>
          <w:szCs w:val="24"/>
        </w:rPr>
      </w:pPr>
      <w:r>
        <w:rPr>
          <w:rFonts w:ascii="Calibri Light" w:hAnsi="Calibri Light"/>
          <w:color w:val="auto"/>
          <w:sz w:val="24"/>
          <w:szCs w:val="24"/>
        </w:rPr>
        <w:t>koszty  dodatkowe wynikłe w trakcie postępowania administracyjnego w zakresie decyzji określonych w przedmiocie Umowy w postaci: ekspertyz, opinii, uzgodnień,</w:t>
      </w:r>
    </w:p>
    <w:p>
      <w:pPr>
        <w:pStyle w:val="ListParagraph"/>
        <w:widowControl/>
        <w:numPr>
          <w:ilvl w:val="1"/>
          <w:numId w:val="4"/>
        </w:numPr>
        <w:tabs>
          <w:tab w:val="clear" w:pos="720"/>
          <w:tab w:val="left" w:pos="795" w:leader="none"/>
        </w:tabs>
        <w:suppressAutoHyphens w:val="true"/>
        <w:bidi w:val="0"/>
        <w:spacing w:lineRule="auto" w:line="276" w:before="0" w:after="160"/>
        <w:ind w:left="567" w:right="0" w:hanging="283"/>
        <w:contextualSpacing/>
        <w:jc w:val="left"/>
        <w:rPr>
          <w:rFonts w:ascii="Calibri Light" w:hAnsi="Calibri Light"/>
          <w:sz w:val="24"/>
          <w:szCs w:val="24"/>
        </w:rPr>
      </w:pPr>
      <w:r>
        <w:rPr>
          <w:rFonts w:ascii="Calibri Light" w:hAnsi="Calibri Light"/>
          <w:color w:val="auto"/>
          <w:sz w:val="24"/>
          <w:szCs w:val="24"/>
        </w:rPr>
        <w:t>koszty dodatkowego sprawdzenia dokumentacji projektowej, przedmiaru robót i kosztorysu inwestorskiego przez inną, niezależną firmę projektową wybraną przez Projektanta. Sprawdzenie dokumentacji zostanie potwierdzone przedstawieniem stosownego oświadczenia firmy projektowej oraz podpisaniem przez nią ww. dokumentów projektowych.</w:t>
      </w:r>
    </w:p>
    <w:p>
      <w:pPr>
        <w:pStyle w:val="ListParagraph"/>
        <w:widowControl/>
        <w:numPr>
          <w:ilvl w:val="0"/>
          <w:numId w:val="4"/>
        </w:numPr>
        <w:tabs>
          <w:tab w:val="clear" w:pos="720"/>
          <w:tab w:val="left" w:pos="795" w:leader="none"/>
        </w:tabs>
        <w:suppressAutoHyphens w:val="true"/>
        <w:bidi w:val="0"/>
        <w:spacing w:lineRule="auto" w:line="276" w:before="0" w:after="160"/>
        <w:ind w:left="283" w:right="0" w:hanging="283"/>
        <w:contextualSpacing/>
        <w:jc w:val="left"/>
        <w:rPr>
          <w:rFonts w:ascii="Calibri Light" w:hAnsi="Calibri Light"/>
          <w:sz w:val="24"/>
          <w:szCs w:val="24"/>
        </w:rPr>
      </w:pPr>
      <w:r>
        <w:rPr>
          <w:rFonts w:ascii="Calibri Light" w:hAnsi="Calibri Light"/>
          <w:color w:val="auto"/>
          <w:sz w:val="24"/>
          <w:szCs w:val="24"/>
        </w:rPr>
        <w:t xml:space="preserve">Strony zastrzegają możliwość zmiany ceny wykonania prac projektowych będących Przedmiotem Umowy jeżeli: </w:t>
      </w:r>
    </w:p>
    <w:p>
      <w:pPr>
        <w:pStyle w:val="ListParagraph"/>
        <w:widowControl/>
        <w:numPr>
          <w:ilvl w:val="1"/>
          <w:numId w:val="4"/>
        </w:numPr>
        <w:tabs>
          <w:tab w:val="clear" w:pos="720"/>
          <w:tab w:val="left" w:pos="795" w:leader="none"/>
        </w:tabs>
        <w:suppressAutoHyphens w:val="true"/>
        <w:bidi w:val="0"/>
        <w:spacing w:lineRule="auto" w:line="276" w:before="0" w:after="160"/>
        <w:ind w:left="283" w:right="0" w:firstLine="57"/>
        <w:contextualSpacing/>
        <w:jc w:val="left"/>
        <w:rPr>
          <w:rFonts w:ascii="Calibri Light" w:hAnsi="Calibri Light"/>
          <w:sz w:val="24"/>
          <w:szCs w:val="24"/>
        </w:rPr>
      </w:pPr>
      <w:r>
        <w:rPr>
          <w:rFonts w:ascii="Calibri Light" w:hAnsi="Calibri Light"/>
          <w:color w:val="auto"/>
          <w:sz w:val="24"/>
          <w:szCs w:val="24"/>
        </w:rPr>
        <w:t>Zamawiający zmieni w sposób istotny Przedmiot Umowy, bądź zmieni założenia na podstawie których wykonywane są prace objęte niniejszą Umową,</w:t>
      </w:r>
    </w:p>
    <w:p>
      <w:pPr>
        <w:pStyle w:val="ListParagraph"/>
        <w:widowControl/>
        <w:numPr>
          <w:ilvl w:val="1"/>
          <w:numId w:val="4"/>
        </w:numPr>
        <w:tabs>
          <w:tab w:val="clear" w:pos="720"/>
          <w:tab w:val="left" w:pos="795" w:leader="none"/>
        </w:tabs>
        <w:suppressAutoHyphens w:val="true"/>
        <w:bidi w:val="0"/>
        <w:spacing w:lineRule="auto" w:line="276" w:before="0" w:after="160"/>
        <w:ind w:left="283" w:right="0" w:firstLine="57"/>
        <w:contextualSpacing/>
        <w:jc w:val="left"/>
        <w:rPr>
          <w:rFonts w:ascii="Calibri Light" w:hAnsi="Calibri Light"/>
          <w:sz w:val="24"/>
          <w:szCs w:val="24"/>
        </w:rPr>
      </w:pPr>
      <w:r>
        <w:rPr>
          <w:rFonts w:ascii="Calibri Light" w:hAnsi="Calibri Light"/>
          <w:color w:val="auto"/>
          <w:sz w:val="24"/>
          <w:szCs w:val="24"/>
        </w:rPr>
        <w:t>zostaną w trakcie trwania niniejszej Umowy zmienione warunki projektowania przez jednostki uzgadniające lub zatwierdzające, albo nastąpi zmiana przepisów obowiązujących w budownictwie.</w:t>
      </w:r>
    </w:p>
    <w:p>
      <w:pPr>
        <w:pStyle w:val="ListParagraph"/>
        <w:widowControl/>
        <w:numPr>
          <w:ilvl w:val="0"/>
          <w:numId w:val="4"/>
        </w:numPr>
        <w:tabs>
          <w:tab w:val="clear" w:pos="720"/>
          <w:tab w:val="left" w:pos="285" w:leader="none"/>
        </w:tabs>
        <w:suppressAutoHyphens w:val="true"/>
        <w:bidi w:val="0"/>
        <w:spacing w:lineRule="auto" w:line="276" w:before="0" w:after="160"/>
        <w:ind w:left="283" w:right="0" w:hanging="283"/>
        <w:contextualSpacing/>
        <w:jc w:val="left"/>
        <w:rPr>
          <w:rFonts w:ascii="Calibri Light" w:hAnsi="Calibri Light"/>
          <w:sz w:val="24"/>
          <w:szCs w:val="24"/>
        </w:rPr>
      </w:pPr>
      <w:r>
        <w:rPr>
          <w:rFonts w:ascii="Calibri Light" w:hAnsi="Calibri Light"/>
          <w:color w:val="auto"/>
          <w:sz w:val="24"/>
          <w:szCs w:val="24"/>
        </w:rPr>
        <w:t>Zapłata wynagrodzenia i wszystkie inne płatności dokonywane na podstawie Umowy będą realizowane przez Zamawiającego w złotych polskich.</w:t>
      </w:r>
    </w:p>
    <w:p>
      <w:pPr>
        <w:pStyle w:val="ListParagraph"/>
        <w:widowControl/>
        <w:numPr>
          <w:ilvl w:val="0"/>
          <w:numId w:val="4"/>
        </w:numPr>
        <w:tabs>
          <w:tab w:val="clear" w:pos="720"/>
          <w:tab w:val="left" w:pos="285" w:leader="none"/>
        </w:tabs>
        <w:suppressAutoHyphens w:val="true"/>
        <w:bidi w:val="0"/>
        <w:spacing w:lineRule="auto" w:line="276" w:before="0" w:after="160"/>
        <w:ind w:left="283" w:right="0" w:hanging="283"/>
        <w:contextualSpacing/>
        <w:jc w:val="left"/>
        <w:rPr>
          <w:rFonts w:ascii="Calibri Light" w:hAnsi="Calibri Light"/>
          <w:sz w:val="24"/>
          <w:szCs w:val="24"/>
        </w:rPr>
      </w:pPr>
      <w:r>
        <w:rPr>
          <w:rFonts w:ascii="Calibri Light" w:hAnsi="Calibri Light"/>
          <w:color w:val="auto"/>
          <w:sz w:val="24"/>
          <w:szCs w:val="24"/>
        </w:rPr>
        <w:t xml:space="preserve">Wynagrodzenie należne Projektantowi zostanie wypłacone z zastosowaniem stawki VAT obowiązującej </w:t>
      </w:r>
    </w:p>
    <w:p>
      <w:pPr>
        <w:pStyle w:val="ListParagraph"/>
        <w:widowControl/>
        <w:numPr>
          <w:ilvl w:val="0"/>
          <w:numId w:val="0"/>
        </w:numPr>
        <w:tabs>
          <w:tab w:val="clear" w:pos="720"/>
          <w:tab w:val="left" w:pos="285" w:leader="none"/>
        </w:tabs>
        <w:suppressAutoHyphens w:val="true"/>
        <w:bidi w:val="0"/>
        <w:spacing w:lineRule="auto" w:line="276" w:before="0" w:after="160"/>
        <w:ind w:left="283" w:right="0" w:hanging="0"/>
        <w:contextualSpacing/>
        <w:jc w:val="left"/>
        <w:rPr>
          <w:rFonts w:ascii="Calibri Light" w:hAnsi="Calibri Light"/>
          <w:sz w:val="24"/>
          <w:szCs w:val="24"/>
        </w:rPr>
      </w:pPr>
      <w:r>
        <w:rPr>
          <w:rFonts w:ascii="Calibri Light" w:hAnsi="Calibri Light"/>
          <w:color w:val="auto"/>
          <w:sz w:val="24"/>
          <w:szCs w:val="24"/>
        </w:rPr>
        <w:t>w chwili powstania obowiązku podatkowego. Zmiana wynagrodzenia w tym zakresie stanowi zmianę Umowy.</w:t>
      </w:r>
    </w:p>
    <w:p>
      <w:pPr>
        <w:pStyle w:val="ListParagraph"/>
        <w:widowControl/>
        <w:numPr>
          <w:ilvl w:val="0"/>
          <w:numId w:val="4"/>
        </w:numPr>
        <w:tabs>
          <w:tab w:val="clear" w:pos="720"/>
          <w:tab w:val="left" w:pos="285" w:leader="none"/>
          <w:tab w:val="left" w:pos="345" w:leader="none"/>
          <w:tab w:val="left" w:pos="450" w:leader="none"/>
        </w:tabs>
        <w:suppressAutoHyphens w:val="true"/>
        <w:bidi w:val="0"/>
        <w:spacing w:lineRule="auto" w:line="276" w:before="0" w:after="160"/>
        <w:ind w:left="283" w:right="0" w:hanging="283"/>
        <w:contextualSpacing/>
        <w:jc w:val="left"/>
        <w:rPr>
          <w:rFonts w:ascii="Calibri Light" w:hAnsi="Calibri Light"/>
          <w:sz w:val="24"/>
          <w:szCs w:val="24"/>
        </w:rPr>
      </w:pPr>
      <w:r>
        <w:rPr>
          <w:rFonts w:ascii="Calibri Light" w:hAnsi="Calibri Light"/>
          <w:color w:val="auto"/>
          <w:sz w:val="24"/>
          <w:szCs w:val="24"/>
        </w:rPr>
        <w:t>Projektant nie może bez pisemnej zgody Zamawiającego dokonać cesji wierzytelności wynikających z niniejszej umowy.</w:t>
      </w:r>
    </w:p>
    <w:p>
      <w:pPr>
        <w:pStyle w:val="Nagwek1"/>
        <w:numPr>
          <w:ilvl w:val="0"/>
          <w:numId w:val="2"/>
        </w:numPr>
        <w:tabs>
          <w:tab w:val="clear" w:pos="855"/>
          <w:tab w:val="left" w:pos="795" w:leader="none"/>
        </w:tabs>
        <w:spacing w:lineRule="auto" w:line="276"/>
        <w:rPr>
          <w:rFonts w:ascii="Calibri Light" w:hAnsi="Calibri Light"/>
          <w:sz w:val="24"/>
          <w:szCs w:val="24"/>
        </w:rPr>
      </w:pPr>
      <w:bookmarkStart w:id="6" w:name="__RefHeading___Toc726_2034973721"/>
      <w:bookmarkEnd w:id="6"/>
      <w:r>
        <w:rPr>
          <w:rFonts w:ascii="Calibri Light" w:hAnsi="Calibri Light"/>
          <w:color w:val="auto"/>
          <w:sz w:val="24"/>
          <w:szCs w:val="24"/>
        </w:rPr>
        <w:t xml:space="preserve"> </w:t>
      </w:r>
      <w:r>
        <w:rPr>
          <w:rFonts w:ascii="Calibri Light" w:hAnsi="Calibri Light"/>
          <w:color w:val="auto"/>
          <w:sz w:val="24"/>
          <w:szCs w:val="24"/>
        </w:rPr>
        <w:t xml:space="preserve">Odbiory, </w:t>
      </w:r>
      <w:bookmarkStart w:id="7" w:name="_Toc74305378"/>
      <w:r>
        <w:rPr>
          <w:rFonts w:ascii="Calibri Light" w:hAnsi="Calibri Light"/>
          <w:color w:val="auto"/>
          <w:sz w:val="24"/>
          <w:szCs w:val="24"/>
        </w:rPr>
        <w:t>Warunki płatności</w:t>
      </w:r>
      <w:bookmarkEnd w:id="7"/>
    </w:p>
    <w:p>
      <w:pPr>
        <w:pStyle w:val="ListParagraph"/>
        <w:numPr>
          <w:ilvl w:val="0"/>
          <w:numId w:val="5"/>
        </w:numPr>
        <w:spacing w:lineRule="auto" w:line="276"/>
        <w:ind w:left="284" w:hanging="284"/>
        <w:rPr>
          <w:rFonts w:ascii="Calibri Light" w:hAnsi="Calibri Light"/>
          <w:sz w:val="24"/>
          <w:szCs w:val="24"/>
        </w:rPr>
      </w:pPr>
      <w:r>
        <w:rPr>
          <w:rFonts w:ascii="Calibri Light" w:hAnsi="Calibri Light"/>
          <w:color w:val="auto"/>
          <w:sz w:val="24"/>
          <w:szCs w:val="24"/>
        </w:rPr>
        <w:t xml:space="preserve">Podstawą do wystawienia faktury częściowej przez Projektanta za pierwszy etap Przedmiotu Umowy, </w:t>
      </w:r>
    </w:p>
    <w:p>
      <w:pPr>
        <w:pStyle w:val="ListParagraph"/>
        <w:numPr>
          <w:ilvl w:val="0"/>
          <w:numId w:val="0"/>
        </w:numPr>
        <w:spacing w:lineRule="auto" w:line="276"/>
        <w:ind w:left="284" w:hanging="0"/>
        <w:rPr>
          <w:rFonts w:ascii="Calibri Light" w:hAnsi="Calibri Light"/>
          <w:sz w:val="24"/>
          <w:szCs w:val="24"/>
        </w:rPr>
      </w:pPr>
      <w:r>
        <w:rPr>
          <w:rFonts w:ascii="Calibri Light" w:hAnsi="Calibri Light"/>
          <w:color w:val="auto"/>
          <w:sz w:val="24"/>
          <w:szCs w:val="24"/>
        </w:rPr>
        <w:t xml:space="preserve">o którym mowa w § 2 ust. 1, pkt 1.1 będzie wykonanie wszystkich prac wymienionych w § 1 ust. 2, </w:t>
      </w:r>
    </w:p>
    <w:p>
      <w:pPr>
        <w:pStyle w:val="ListParagraph"/>
        <w:numPr>
          <w:ilvl w:val="0"/>
          <w:numId w:val="0"/>
        </w:numPr>
        <w:spacing w:lineRule="auto" w:line="276"/>
        <w:ind w:left="284" w:hanging="0"/>
        <w:rPr>
          <w:rFonts w:ascii="Calibri Light" w:hAnsi="Calibri Light"/>
          <w:sz w:val="24"/>
          <w:szCs w:val="24"/>
        </w:rPr>
      </w:pPr>
      <w:r>
        <w:rPr>
          <w:rFonts w:ascii="Calibri Light" w:hAnsi="Calibri Light"/>
          <w:color w:val="auto"/>
          <w:sz w:val="24"/>
          <w:szCs w:val="24"/>
        </w:rPr>
        <w:t xml:space="preserve">pkt 2.1 – 2.4 oraz akceptacja Zamawiającego w formie protokołu uzgodnienia koncepcji projektowej, przy czym ustala się następującą procedurę odbioru: </w:t>
      </w:r>
    </w:p>
    <w:p>
      <w:pPr>
        <w:pStyle w:val="ListParagraph"/>
        <w:widowControl/>
        <w:numPr>
          <w:ilvl w:val="1"/>
          <w:numId w:val="5"/>
        </w:numPr>
        <w:suppressAutoHyphens w:val="true"/>
        <w:bidi w:val="0"/>
        <w:spacing w:lineRule="auto" w:line="276" w:before="0" w:after="160"/>
        <w:ind w:left="737" w:right="0" w:hanging="454"/>
        <w:contextualSpacing/>
        <w:jc w:val="left"/>
        <w:rPr>
          <w:rFonts w:ascii="Calibri Light" w:hAnsi="Calibri Light"/>
          <w:sz w:val="24"/>
          <w:szCs w:val="24"/>
        </w:rPr>
      </w:pPr>
      <w:r>
        <w:rPr>
          <w:rFonts w:ascii="Calibri Light" w:hAnsi="Calibri Light"/>
          <w:color w:val="auto"/>
          <w:sz w:val="24"/>
          <w:szCs w:val="24"/>
        </w:rPr>
        <w:t xml:space="preserve">po przekazaniu koncepcji projektowej przez Projektanta w dwóch egzemplarzach w formie papierowej i w formie elektronicznej, w formacie oryginalnych plików dwg i formacie pdf (zapisane na płycie CD lub pendrive w sposób możliwy do kopiowania) Zamawiający w terminie do 7 dni sprawdzi kompletność i zakres opracowanej koncepcji, </w:t>
      </w:r>
    </w:p>
    <w:p>
      <w:pPr>
        <w:pStyle w:val="ListParagraph"/>
        <w:widowControl/>
        <w:numPr>
          <w:ilvl w:val="1"/>
          <w:numId w:val="5"/>
        </w:numPr>
        <w:suppressAutoHyphens w:val="true"/>
        <w:bidi w:val="0"/>
        <w:spacing w:lineRule="auto" w:line="276" w:before="0" w:after="160"/>
        <w:ind w:left="737" w:right="0" w:hanging="454"/>
        <w:contextualSpacing/>
        <w:jc w:val="left"/>
        <w:rPr>
          <w:rFonts w:ascii="Calibri Light" w:hAnsi="Calibri Light"/>
          <w:sz w:val="24"/>
          <w:szCs w:val="24"/>
        </w:rPr>
      </w:pPr>
      <w:r>
        <w:rPr>
          <w:rFonts w:ascii="Calibri Light" w:hAnsi="Calibri Light"/>
          <w:color w:val="auto"/>
          <w:sz w:val="24"/>
          <w:szCs w:val="24"/>
        </w:rPr>
        <w:t xml:space="preserve">w przypadku stwierdzenia wad w koncepcji projektowej lub uwag Zamawiającego, Projektant zobowiązany jest do ich usunięcia i uwzględnienia uwag w terminie do 7 dni,  </w:t>
      </w:r>
    </w:p>
    <w:p>
      <w:pPr>
        <w:pStyle w:val="ListParagraph"/>
        <w:widowControl/>
        <w:numPr>
          <w:ilvl w:val="1"/>
          <w:numId w:val="5"/>
        </w:numPr>
        <w:suppressAutoHyphens w:val="true"/>
        <w:bidi w:val="0"/>
        <w:spacing w:lineRule="auto" w:line="276" w:before="0" w:after="160"/>
        <w:ind w:left="737" w:right="0" w:hanging="454"/>
        <w:contextualSpacing/>
        <w:jc w:val="left"/>
        <w:rPr>
          <w:rFonts w:ascii="Calibri Light" w:hAnsi="Calibri Light"/>
          <w:sz w:val="24"/>
          <w:szCs w:val="24"/>
        </w:rPr>
      </w:pPr>
      <w:r>
        <w:rPr>
          <w:rFonts w:ascii="Calibri Light" w:hAnsi="Calibri Light"/>
          <w:color w:val="auto"/>
          <w:sz w:val="24"/>
          <w:szCs w:val="24"/>
        </w:rPr>
        <w:t>po usunięciu wad, o których mowa w pkt 1.2 zatwierdzeniu i przyjęciu koncepcji projektowej</w:t>
      </w:r>
    </w:p>
    <w:p>
      <w:pPr>
        <w:pStyle w:val="ListParagraph"/>
        <w:widowControl/>
        <w:numPr>
          <w:ilvl w:val="0"/>
          <w:numId w:val="0"/>
        </w:numPr>
        <w:suppressAutoHyphens w:val="true"/>
        <w:bidi w:val="0"/>
        <w:spacing w:lineRule="auto" w:line="276" w:before="0" w:after="160"/>
        <w:ind w:left="737" w:right="0" w:hanging="0"/>
        <w:contextualSpacing/>
        <w:jc w:val="left"/>
        <w:rPr>
          <w:rFonts w:ascii="Calibri Light" w:hAnsi="Calibri Light"/>
          <w:sz w:val="24"/>
          <w:szCs w:val="24"/>
        </w:rPr>
      </w:pPr>
      <w:r>
        <w:rPr>
          <w:rFonts w:ascii="Calibri Light" w:hAnsi="Calibri Light"/>
          <w:color w:val="auto"/>
          <w:sz w:val="24"/>
          <w:szCs w:val="24"/>
        </w:rPr>
        <w:t xml:space="preserve">podpisany zostanie protokół odbioru częściowego (etapu pierwszego) przedmiotu Umowy, stanowiący podstawę do wystawienia faktury częściowej VAT. </w:t>
      </w:r>
    </w:p>
    <w:p>
      <w:pPr>
        <w:pStyle w:val="ListParagraph"/>
        <w:widowControl/>
        <w:numPr>
          <w:ilvl w:val="0"/>
          <w:numId w:val="5"/>
        </w:numPr>
        <w:tabs>
          <w:tab w:val="clear" w:pos="720"/>
          <w:tab w:val="left" w:pos="285" w:leader="none"/>
          <w:tab w:val="left" w:pos="345" w:leader="none"/>
          <w:tab w:val="left" w:pos="450" w:leader="none"/>
        </w:tabs>
        <w:suppressAutoHyphens w:val="true"/>
        <w:bidi w:val="0"/>
        <w:spacing w:lineRule="auto" w:line="276" w:before="0" w:after="160"/>
        <w:ind w:left="454" w:right="0" w:hanging="454"/>
        <w:contextualSpacing/>
        <w:jc w:val="left"/>
        <w:rPr>
          <w:rFonts w:ascii="Calibri Light" w:hAnsi="Calibri Light"/>
          <w:sz w:val="24"/>
          <w:szCs w:val="24"/>
        </w:rPr>
      </w:pPr>
      <w:r>
        <w:rPr>
          <w:rFonts w:ascii="Calibri Light" w:hAnsi="Calibri Light"/>
          <w:color w:val="auto"/>
          <w:sz w:val="24"/>
          <w:szCs w:val="24"/>
        </w:rPr>
        <w:t xml:space="preserve">Podstawą do wystawienia faktury częściowej przez Projektanta za drugi etap Przedmiotu Umowy, </w:t>
      </w:r>
    </w:p>
    <w:p>
      <w:pPr>
        <w:pStyle w:val="ListParagraph"/>
        <w:numPr>
          <w:ilvl w:val="0"/>
          <w:numId w:val="0"/>
        </w:numPr>
        <w:spacing w:lineRule="auto" w:line="276"/>
        <w:ind w:left="284" w:hanging="0"/>
        <w:rPr>
          <w:rFonts w:ascii="Calibri Light" w:hAnsi="Calibri Light"/>
          <w:sz w:val="24"/>
          <w:szCs w:val="24"/>
        </w:rPr>
      </w:pPr>
      <w:r>
        <w:rPr>
          <w:rFonts w:ascii="Calibri Light" w:hAnsi="Calibri Light"/>
          <w:color w:val="auto"/>
          <w:sz w:val="24"/>
          <w:szCs w:val="24"/>
        </w:rPr>
        <w:t xml:space="preserve">o którym mowa w § 2 ust. 1, pkt 1.2 będzie wykonanie wszystkich prac wymienionych w § 1 ust. 2, </w:t>
      </w:r>
    </w:p>
    <w:p>
      <w:pPr>
        <w:pStyle w:val="ListParagraph"/>
        <w:numPr>
          <w:ilvl w:val="0"/>
          <w:numId w:val="0"/>
        </w:numPr>
        <w:spacing w:lineRule="auto" w:line="276"/>
        <w:ind w:left="284" w:hanging="0"/>
        <w:rPr>
          <w:rFonts w:ascii="Calibri Light" w:hAnsi="Calibri Light"/>
          <w:sz w:val="24"/>
          <w:szCs w:val="24"/>
        </w:rPr>
      </w:pPr>
      <w:r>
        <w:rPr>
          <w:rFonts w:ascii="Calibri Light" w:hAnsi="Calibri Light"/>
          <w:color w:val="auto"/>
          <w:sz w:val="24"/>
          <w:szCs w:val="24"/>
        </w:rPr>
        <w:t xml:space="preserve">pkt 2.5 – 2.11 wraz z potwierdzeniem złożenia wniosku o wydanie decyzji zezwalającej na realizację inwestycji drogowej (ZRID), przy czym ustala się następującą procedurę odbioru: </w:t>
      </w:r>
    </w:p>
    <w:p>
      <w:pPr>
        <w:pStyle w:val="ListParagraph"/>
        <w:numPr>
          <w:ilvl w:val="1"/>
          <w:numId w:val="5"/>
        </w:numPr>
        <w:spacing w:lineRule="auto" w:line="276"/>
        <w:rPr>
          <w:rFonts w:ascii="Calibri Light" w:hAnsi="Calibri Light"/>
          <w:sz w:val="24"/>
          <w:szCs w:val="24"/>
        </w:rPr>
      </w:pPr>
      <w:r>
        <w:rPr>
          <w:rFonts w:ascii="Calibri Light" w:hAnsi="Calibri Light"/>
          <w:color w:val="auto"/>
          <w:sz w:val="24"/>
          <w:szCs w:val="24"/>
        </w:rPr>
        <w:t xml:space="preserve">po przekazaniu dokumentacji projektowej przez Projektanta w dwóch egzemplarzach w formie papierowej i w formie elektronicznej, w formacie oryginalnych plików dwg i formacie pdf (zapisane na płycie CD lub pendrive w sposób możliwy do kopiowania) Zamawiający w terminie do 7 dni sprawdzi kompletność i zakres opracowanej dokumentacji, </w:t>
      </w:r>
    </w:p>
    <w:p>
      <w:pPr>
        <w:pStyle w:val="ListParagraph"/>
        <w:numPr>
          <w:ilvl w:val="1"/>
          <w:numId w:val="5"/>
        </w:numPr>
        <w:spacing w:lineRule="auto" w:line="276"/>
        <w:rPr>
          <w:rFonts w:ascii="Calibri Light" w:hAnsi="Calibri Light"/>
          <w:sz w:val="24"/>
          <w:szCs w:val="24"/>
        </w:rPr>
      </w:pPr>
      <w:r>
        <w:rPr>
          <w:rFonts w:ascii="Calibri Light" w:hAnsi="Calibri Light"/>
          <w:color w:val="auto"/>
          <w:sz w:val="24"/>
          <w:szCs w:val="24"/>
        </w:rPr>
        <w:t>w przypadku stwierdzenia wad w dokumentacji lub uwag Zamawiającego, Projektant zobowiązany jest do ich usunięcia i uwzględnienia uwag  w terminie do 7 dni lub w innym terminie wyznaczonym przez Zamawiającego w porozumieniu z Projektantem od daty ich zgłoszenia Projektantowi,</w:t>
      </w:r>
    </w:p>
    <w:p>
      <w:pPr>
        <w:pStyle w:val="ListParagraph"/>
        <w:numPr>
          <w:ilvl w:val="1"/>
          <w:numId w:val="5"/>
        </w:numPr>
        <w:spacing w:lineRule="auto" w:line="276"/>
        <w:rPr>
          <w:rFonts w:ascii="Calibri Light" w:hAnsi="Calibri Light"/>
          <w:sz w:val="24"/>
          <w:szCs w:val="24"/>
        </w:rPr>
      </w:pPr>
      <w:r>
        <w:rPr>
          <w:rFonts w:ascii="Calibri Light" w:hAnsi="Calibri Light"/>
          <w:color w:val="auto"/>
          <w:sz w:val="24"/>
          <w:szCs w:val="24"/>
        </w:rPr>
        <w:t xml:space="preserve">po usunięciu wad, o których mowa w pkt 2.2 podpisany zostanie protokół odbioru częściowego (etapu drugiego) Przedmiotu Umowy, stanowiący podstawę do wystawienia faktury częściowej VAT.                                                                              </w:t>
      </w:r>
    </w:p>
    <w:p>
      <w:pPr>
        <w:pStyle w:val="ListParagraph"/>
        <w:numPr>
          <w:ilvl w:val="0"/>
          <w:numId w:val="5"/>
        </w:numPr>
        <w:spacing w:lineRule="auto" w:line="276"/>
        <w:ind w:left="284" w:hanging="284"/>
        <w:rPr>
          <w:rFonts w:ascii="Calibri Light" w:hAnsi="Calibri Light"/>
          <w:sz w:val="24"/>
          <w:szCs w:val="24"/>
        </w:rPr>
      </w:pPr>
      <w:r>
        <w:rPr>
          <w:rFonts w:ascii="Calibri Light" w:hAnsi="Calibri Light"/>
          <w:color w:val="auto"/>
          <w:sz w:val="24"/>
          <w:szCs w:val="24"/>
        </w:rPr>
        <w:t xml:space="preserve">Podstawą do wystawienia faktury końcowej przez Projektanta za Przedmiotu Umowy, o którym mowa </w:t>
      </w:r>
    </w:p>
    <w:p>
      <w:pPr>
        <w:pStyle w:val="ListParagraph"/>
        <w:numPr>
          <w:ilvl w:val="0"/>
          <w:numId w:val="0"/>
        </w:numPr>
        <w:spacing w:lineRule="auto" w:line="276"/>
        <w:ind w:left="284" w:hanging="0"/>
        <w:rPr>
          <w:rFonts w:ascii="Calibri Light" w:hAnsi="Calibri Light"/>
          <w:sz w:val="24"/>
          <w:szCs w:val="24"/>
        </w:rPr>
      </w:pPr>
      <w:r>
        <w:rPr>
          <w:rFonts w:ascii="Calibri Light" w:hAnsi="Calibri Light"/>
          <w:color w:val="auto"/>
          <w:sz w:val="24"/>
          <w:szCs w:val="24"/>
        </w:rPr>
        <w:t xml:space="preserve">w § 2 ust. 1, pkt 1.3 będzie protokół odbioru końcowego dokumentacji projektowej stanowiącej Przedmiot Umowy podpisany przez Strony oraz dokumentem gwarancyjnym, przy czym ustala się następującą procedurę odbioru: </w:t>
      </w:r>
    </w:p>
    <w:p>
      <w:pPr>
        <w:pStyle w:val="ListParagraph"/>
        <w:widowControl/>
        <w:numPr>
          <w:ilvl w:val="1"/>
          <w:numId w:val="5"/>
        </w:numPr>
        <w:suppressAutoHyphens w:val="true"/>
        <w:bidi w:val="0"/>
        <w:spacing w:lineRule="auto" w:line="276" w:before="0" w:after="160"/>
        <w:ind w:left="510" w:right="0" w:hanging="283"/>
        <w:contextualSpacing/>
        <w:jc w:val="left"/>
        <w:rPr>
          <w:rFonts w:ascii="Calibri Light" w:hAnsi="Calibri Light"/>
          <w:sz w:val="24"/>
          <w:szCs w:val="24"/>
        </w:rPr>
      </w:pPr>
      <w:r>
        <w:rPr>
          <w:rFonts w:ascii="Calibri Light" w:hAnsi="Calibri Light"/>
          <w:color w:val="auto"/>
          <w:sz w:val="24"/>
          <w:szCs w:val="24"/>
        </w:rPr>
        <w:t xml:space="preserve">po przekazaniu ostatecznej decyzji zezwalającej na realizację inwestycji drogowej (ZRID) wraz </w:t>
      </w:r>
    </w:p>
    <w:p>
      <w:pPr>
        <w:pStyle w:val="ListParagraph"/>
        <w:numPr>
          <w:ilvl w:val="0"/>
          <w:numId w:val="0"/>
        </w:numPr>
        <w:spacing w:lineRule="auto" w:line="276"/>
        <w:ind w:left="284" w:hanging="0"/>
        <w:rPr>
          <w:rFonts w:ascii="Calibri Light" w:hAnsi="Calibri Light"/>
          <w:sz w:val="24"/>
          <w:szCs w:val="24"/>
        </w:rPr>
      </w:pPr>
      <w:r>
        <w:rPr>
          <w:rFonts w:ascii="Calibri Light" w:hAnsi="Calibri Light"/>
          <w:color w:val="auto"/>
          <w:sz w:val="24"/>
          <w:szCs w:val="24"/>
        </w:rPr>
        <w:t xml:space="preserve">z dokumentacją projektową w dwóch egzemplarzach w formie papierowej przez Projektanta Zamawiający  podpisze protokół odbioru końcowego Przedmiotu Umowy, stanowiący podstawę do wystawienia faktury końcowej VAT. </w:t>
      </w:r>
    </w:p>
    <w:p>
      <w:pPr>
        <w:pStyle w:val="ListParagraph"/>
        <w:numPr>
          <w:ilvl w:val="0"/>
          <w:numId w:val="5"/>
        </w:numPr>
        <w:spacing w:lineRule="auto" w:line="276"/>
        <w:ind w:left="284" w:hanging="284"/>
        <w:rPr>
          <w:rFonts w:ascii="Calibri Light" w:hAnsi="Calibri Light"/>
          <w:sz w:val="24"/>
          <w:szCs w:val="24"/>
        </w:rPr>
      </w:pPr>
      <w:r>
        <w:rPr>
          <w:rFonts w:ascii="Calibri Light" w:hAnsi="Calibri Light"/>
          <w:color w:val="auto"/>
          <w:sz w:val="24"/>
          <w:szCs w:val="24"/>
        </w:rPr>
        <w:t>Płatności będą realizowane w terminie do 21 dni kalendarzowych od dnia otrzymania przez Zamawiającego prawidłowo wystawionej przez Projektanta faktury VAT z uwzględnieniem ewentualnych potrąceń wynikających z Umowy.</w:t>
      </w:r>
    </w:p>
    <w:p>
      <w:pPr>
        <w:pStyle w:val="ListParagraph"/>
        <w:numPr>
          <w:ilvl w:val="0"/>
          <w:numId w:val="5"/>
        </w:numPr>
        <w:spacing w:lineRule="auto" w:line="276"/>
        <w:ind w:left="284" w:hanging="284"/>
        <w:rPr>
          <w:rFonts w:ascii="Calibri Light" w:hAnsi="Calibri Light"/>
          <w:sz w:val="24"/>
          <w:szCs w:val="24"/>
        </w:rPr>
      </w:pPr>
      <w:r>
        <w:rPr>
          <w:rFonts w:ascii="Calibri Light" w:hAnsi="Calibri Light"/>
          <w:color w:val="auto"/>
          <w:sz w:val="24"/>
          <w:szCs w:val="24"/>
        </w:rPr>
        <w:t>Faktury wystawione będą w następujący sposób:</w:t>
      </w:r>
    </w:p>
    <w:p>
      <w:pPr>
        <w:pStyle w:val="ListParagraph"/>
        <w:numPr>
          <w:ilvl w:val="0"/>
          <w:numId w:val="0"/>
        </w:numPr>
        <w:spacing w:lineRule="auto" w:line="276"/>
        <w:ind w:left="284" w:hanging="0"/>
        <w:rPr>
          <w:rFonts w:ascii="Calibri Light" w:hAnsi="Calibri Light"/>
          <w:sz w:val="24"/>
          <w:szCs w:val="24"/>
        </w:rPr>
      </w:pPr>
      <w:r>
        <w:rPr>
          <w:rFonts w:ascii="Calibri Light" w:hAnsi="Calibri Light"/>
          <w:color w:val="auto"/>
          <w:sz w:val="24"/>
          <w:szCs w:val="24"/>
        </w:rPr>
        <w:t xml:space="preserve">Nabywca: Gmina Andrychów, 34-120 Andrychów, Rynek 15, NIP: 551-00-13-406 </w:t>
      </w:r>
    </w:p>
    <w:p>
      <w:pPr>
        <w:pStyle w:val="ListParagraph"/>
        <w:numPr>
          <w:ilvl w:val="0"/>
          <w:numId w:val="0"/>
        </w:numPr>
        <w:spacing w:lineRule="auto" w:line="276"/>
        <w:ind w:left="284" w:hanging="0"/>
        <w:rPr>
          <w:rFonts w:ascii="Calibri Light" w:hAnsi="Calibri Light"/>
          <w:sz w:val="24"/>
          <w:szCs w:val="24"/>
        </w:rPr>
      </w:pPr>
      <w:r>
        <w:rPr>
          <w:rFonts w:ascii="Calibri Light" w:hAnsi="Calibri Light"/>
          <w:color w:val="auto"/>
          <w:sz w:val="24"/>
          <w:szCs w:val="24"/>
        </w:rPr>
        <w:t>Odbiorca: Urząd Miejski w Andrychowie, 34-120 Andrychów, Rynek 15.</w:t>
      </w:r>
    </w:p>
    <w:p>
      <w:pPr>
        <w:pStyle w:val="ListParagraph"/>
        <w:numPr>
          <w:ilvl w:val="0"/>
          <w:numId w:val="5"/>
        </w:numPr>
        <w:spacing w:lineRule="auto" w:line="276"/>
        <w:ind w:left="284" w:hanging="284"/>
        <w:rPr>
          <w:rFonts w:ascii="Calibri Light" w:hAnsi="Calibri Light"/>
          <w:sz w:val="24"/>
          <w:szCs w:val="24"/>
        </w:rPr>
      </w:pPr>
      <w:r>
        <w:rPr>
          <w:rFonts w:ascii="Calibri Light" w:hAnsi="Calibri Light"/>
          <w:color w:val="auto"/>
          <w:sz w:val="24"/>
          <w:szCs w:val="24"/>
        </w:rPr>
        <w:t xml:space="preserve">Za datę uregulowania zobowiązania uważa się dzień obciążenia konta Zamawiającego. </w:t>
      </w:r>
    </w:p>
    <w:p>
      <w:pPr>
        <w:pStyle w:val="ListParagraph"/>
        <w:numPr>
          <w:ilvl w:val="0"/>
          <w:numId w:val="5"/>
        </w:numPr>
        <w:spacing w:lineRule="auto" w:line="276"/>
        <w:ind w:left="284" w:hanging="284"/>
        <w:rPr>
          <w:rFonts w:ascii="Calibri Light" w:hAnsi="Calibri Light"/>
          <w:sz w:val="24"/>
          <w:szCs w:val="24"/>
        </w:rPr>
      </w:pPr>
      <w:r>
        <w:rPr>
          <w:rFonts w:ascii="Calibri Light" w:hAnsi="Calibri Light"/>
          <w:color w:val="auto"/>
          <w:sz w:val="24"/>
          <w:szCs w:val="24"/>
        </w:rPr>
        <w:t xml:space="preserve">W przypadku realizowania przedmiotu Umowy przy udziale Podwykonawców warunkiem płatności faktur jest spełnienie przez Projektanta warunków, o których </w:t>
      </w:r>
      <w:r>
        <w:rPr>
          <w:rFonts w:ascii="Calibri Light" w:hAnsi="Calibri Light"/>
          <w:color w:val="000000"/>
          <w:sz w:val="24"/>
          <w:szCs w:val="24"/>
        </w:rPr>
        <w:t xml:space="preserve">mowa w § 6 </w:t>
      </w:r>
      <w:r>
        <w:rPr>
          <w:rFonts w:ascii="Calibri Light" w:hAnsi="Calibri Light"/>
          <w:color w:val="auto"/>
          <w:sz w:val="24"/>
          <w:szCs w:val="24"/>
        </w:rPr>
        <w:t>niniejszej Umowy.</w:t>
      </w:r>
    </w:p>
    <w:p>
      <w:pPr>
        <w:pStyle w:val="ListParagraph"/>
        <w:widowControl/>
        <w:numPr>
          <w:ilvl w:val="0"/>
          <w:numId w:val="5"/>
        </w:numPr>
        <w:tabs>
          <w:tab w:val="clear" w:pos="720"/>
          <w:tab w:val="left" w:pos="390" w:leader="none"/>
        </w:tabs>
        <w:suppressAutoHyphens w:val="true"/>
        <w:bidi w:val="0"/>
        <w:spacing w:lineRule="auto" w:line="276" w:before="0" w:after="160"/>
        <w:ind w:left="340" w:right="0" w:hanging="340"/>
        <w:contextualSpacing/>
        <w:jc w:val="left"/>
        <w:rPr>
          <w:rFonts w:ascii="Calibri Light" w:hAnsi="Calibri Light"/>
          <w:sz w:val="24"/>
          <w:szCs w:val="24"/>
        </w:rPr>
      </w:pPr>
      <w:r>
        <w:rPr>
          <w:rFonts w:ascii="Calibri Light" w:hAnsi="Calibri Light"/>
          <w:color w:val="auto"/>
          <w:sz w:val="24"/>
          <w:szCs w:val="24"/>
        </w:rPr>
        <w:t xml:space="preserve">Projektant nie może dokonać zastawienia lub przeniesienia, w szczególności: cesji, przekazu, sprzedaży jakiejkolwiek wierzytelności wynikającej z Umowy lub jej części, praw, obowiązków jak również korzyści wynikającej z Umowy lub udziału w niej na osoby trzecie bez uprzedniej, pisemnej zgody Zamawiającego.                                                                                                </w:t>
      </w:r>
    </w:p>
    <w:p>
      <w:pPr>
        <w:pStyle w:val="ListParagraph"/>
        <w:widowControl/>
        <w:numPr>
          <w:ilvl w:val="0"/>
          <w:numId w:val="5"/>
        </w:numPr>
        <w:tabs>
          <w:tab w:val="clear" w:pos="720"/>
          <w:tab w:val="left" w:pos="450" w:leader="none"/>
          <w:tab w:val="left" w:pos="630" w:leader="none"/>
        </w:tabs>
        <w:suppressAutoHyphens w:val="true"/>
        <w:bidi w:val="0"/>
        <w:spacing w:lineRule="auto" w:line="276" w:before="0" w:after="160"/>
        <w:ind w:left="340" w:right="0" w:hanging="340"/>
        <w:contextualSpacing/>
        <w:jc w:val="left"/>
        <w:rPr>
          <w:rFonts w:ascii="Calibri Light" w:hAnsi="Calibri Light"/>
          <w:sz w:val="24"/>
          <w:szCs w:val="24"/>
        </w:rPr>
      </w:pPr>
      <w:r>
        <w:rPr>
          <w:rFonts w:ascii="Calibri Light" w:hAnsi="Calibri Light"/>
          <w:color w:val="auto"/>
          <w:sz w:val="24"/>
          <w:szCs w:val="24"/>
        </w:rPr>
        <w:t xml:space="preserve">W przypadku Projektanta będącego Konsorcjum, z wnioskiem do Zamawiającego o wyrażenie zgody na dokonanie czynności, o której mowa w ust. 8 występuje podmiot reprezentujący wszystkich członków Konsorcjum, zgodnie z posiadanym pełnomocnictwem.                                                                                                                </w:t>
      </w:r>
    </w:p>
    <w:p>
      <w:pPr>
        <w:pStyle w:val="ListParagraph"/>
        <w:numPr>
          <w:ilvl w:val="0"/>
          <w:numId w:val="5"/>
        </w:numPr>
        <w:tabs>
          <w:tab w:val="clear" w:pos="720"/>
          <w:tab w:val="left" w:pos="285" w:leader="none"/>
          <w:tab w:val="left" w:pos="390" w:leader="none"/>
        </w:tabs>
        <w:spacing w:lineRule="auto" w:line="276"/>
        <w:ind w:left="284" w:hanging="284"/>
        <w:rPr>
          <w:rFonts w:ascii="Calibri Light" w:hAnsi="Calibri Light"/>
          <w:sz w:val="24"/>
          <w:szCs w:val="24"/>
        </w:rPr>
      </w:pPr>
      <w:r>
        <w:rPr>
          <w:rFonts w:ascii="Calibri Light" w:hAnsi="Calibri Light"/>
          <w:color w:val="auto"/>
          <w:sz w:val="24"/>
          <w:szCs w:val="24"/>
        </w:rPr>
        <w:t xml:space="preserve">Zamawiający nie wyrazi zgody na dokonanie czynności określonej w ust. 8 dopóki Projektant nie przedstawi dowodu zaspokojenia roszczeń wszystkich Podwykonawców, których wynagrodzenie byłoby regulowane ze środków objętych wierzytelnością będącą przedmiotem czynności przedstawionej do akceptacji.                                                                                                                                                                                     </w:t>
      </w:r>
    </w:p>
    <w:p>
      <w:pPr>
        <w:pStyle w:val="ListParagraph"/>
        <w:numPr>
          <w:ilvl w:val="0"/>
          <w:numId w:val="5"/>
        </w:numPr>
        <w:tabs>
          <w:tab w:val="clear" w:pos="720"/>
          <w:tab w:val="left" w:pos="345" w:leader="none"/>
        </w:tabs>
        <w:spacing w:lineRule="auto" w:line="276"/>
        <w:ind w:left="284" w:hanging="284"/>
        <w:rPr>
          <w:rFonts w:ascii="Calibri Light" w:hAnsi="Calibri Light"/>
          <w:sz w:val="24"/>
          <w:szCs w:val="24"/>
        </w:rPr>
      </w:pPr>
      <w:r>
        <w:rPr>
          <w:rFonts w:ascii="Calibri Light" w:hAnsi="Calibri Light"/>
          <w:color w:val="auto"/>
          <w:sz w:val="24"/>
          <w:szCs w:val="24"/>
        </w:rPr>
        <w:t>Cesja, przelew lub czynność wywołująca podobne skutki, dokonane bez pisemnej zgody Zamawiającego, są względem Zamawiającego bezskuteczne.</w:t>
      </w:r>
    </w:p>
    <w:p>
      <w:pPr>
        <w:pStyle w:val="Nagwek1"/>
        <w:keepNext w:val="true"/>
        <w:keepLines/>
        <w:widowControl/>
        <w:numPr>
          <w:ilvl w:val="0"/>
          <w:numId w:val="2"/>
        </w:numPr>
        <w:tabs>
          <w:tab w:val="clear" w:pos="795"/>
          <w:tab w:val="clear" w:pos="855"/>
          <w:tab w:val="left" w:pos="285" w:leader="none"/>
          <w:tab w:val="left" w:pos="390" w:leader="none"/>
          <w:tab w:val="left" w:pos="913" w:leader="none"/>
        </w:tabs>
        <w:suppressAutoHyphens w:val="true"/>
        <w:bidi w:val="0"/>
        <w:spacing w:lineRule="auto" w:line="276" w:before="240" w:after="0"/>
        <w:ind w:left="340" w:right="0" w:hanging="340"/>
        <w:jc w:val="left"/>
        <w:rPr>
          <w:rFonts w:ascii="Calibri Light" w:hAnsi="Calibri Light"/>
          <w:sz w:val="24"/>
          <w:szCs w:val="24"/>
        </w:rPr>
      </w:pPr>
      <w:bookmarkStart w:id="8" w:name="__RefHeading___Toc728_2034973721"/>
      <w:bookmarkEnd w:id="8"/>
      <w:r>
        <w:rPr>
          <w:rFonts w:ascii="Calibri Light" w:hAnsi="Calibri Light"/>
          <w:color w:val="auto"/>
          <w:sz w:val="24"/>
          <w:szCs w:val="24"/>
        </w:rPr>
        <w:t xml:space="preserve"> </w:t>
      </w:r>
      <w:bookmarkStart w:id="9" w:name="_Toc74305379"/>
      <w:r>
        <w:rPr>
          <w:rFonts w:ascii="Calibri Light" w:hAnsi="Calibri Light"/>
          <w:color w:val="auto"/>
          <w:sz w:val="24"/>
          <w:szCs w:val="24"/>
        </w:rPr>
        <w:t>O</w:t>
      </w:r>
      <w:bookmarkEnd w:id="9"/>
      <w:r>
        <w:rPr>
          <w:rFonts w:ascii="Calibri Light" w:hAnsi="Calibri Light"/>
          <w:color w:val="auto"/>
          <w:sz w:val="24"/>
          <w:szCs w:val="24"/>
        </w:rPr>
        <w:t>bowiązki Projektanta i Zamawiającego</w:t>
      </w:r>
    </w:p>
    <w:p>
      <w:pPr>
        <w:pStyle w:val="ListParagraph"/>
        <w:numPr>
          <w:ilvl w:val="0"/>
          <w:numId w:val="6"/>
        </w:numPr>
        <w:spacing w:lineRule="auto" w:line="276"/>
        <w:rPr>
          <w:rFonts w:ascii="Calibri Light" w:hAnsi="Calibri Light"/>
          <w:sz w:val="24"/>
          <w:szCs w:val="24"/>
        </w:rPr>
      </w:pPr>
      <w:r>
        <w:rPr>
          <w:rFonts w:ascii="Calibri Light" w:hAnsi="Calibri Light"/>
          <w:color w:val="auto"/>
          <w:sz w:val="24"/>
          <w:szCs w:val="24"/>
        </w:rPr>
        <w:t>Do obowiązków Projektanta należy:</w:t>
      </w:r>
    </w:p>
    <w:p>
      <w:pPr>
        <w:pStyle w:val="ListParagraph"/>
        <w:numPr>
          <w:ilvl w:val="1"/>
          <w:numId w:val="6"/>
        </w:numPr>
        <w:spacing w:lineRule="auto" w:line="276"/>
        <w:rPr>
          <w:rFonts w:ascii="Calibri Light" w:hAnsi="Calibri Light"/>
          <w:sz w:val="24"/>
          <w:szCs w:val="24"/>
        </w:rPr>
      </w:pPr>
      <w:r>
        <w:rPr>
          <w:rFonts w:ascii="Calibri Light" w:hAnsi="Calibri Light"/>
          <w:color w:val="auto"/>
          <w:sz w:val="24"/>
          <w:szCs w:val="24"/>
        </w:rPr>
        <w:t>Projektant ustanawia Zespół projektowy:</w:t>
      </w:r>
    </w:p>
    <w:p>
      <w:pPr>
        <w:pStyle w:val="ListParagraph"/>
        <w:numPr>
          <w:ilvl w:val="2"/>
          <w:numId w:val="6"/>
        </w:numPr>
        <w:tabs>
          <w:tab w:val="clear" w:pos="720"/>
          <w:tab w:val="left" w:pos="1185" w:leader="none"/>
          <w:tab w:val="left" w:pos="1245" w:leader="none"/>
          <w:tab w:val="left" w:pos="1305" w:leader="none"/>
        </w:tabs>
        <w:spacing w:lineRule="auto" w:line="276"/>
        <w:rPr>
          <w:rFonts w:ascii="Calibri Light" w:hAnsi="Calibri Light"/>
          <w:sz w:val="24"/>
          <w:szCs w:val="24"/>
        </w:rPr>
      </w:pPr>
      <w:r>
        <w:rPr>
          <w:rFonts w:ascii="Calibri Light" w:hAnsi="Calibri Light"/>
          <w:color w:val="auto"/>
          <w:sz w:val="24"/>
          <w:szCs w:val="24"/>
        </w:rPr>
        <w:t xml:space="preserve">jako Głównego Projektanta - .....…............................... zam. …………………………, posiadający uprawnienia do projektowania bez ograniczeń w specjalności inżynieryjnej drogowej, wydane </w:t>
      </w:r>
    </w:p>
    <w:p>
      <w:pPr>
        <w:pStyle w:val="ListParagraph"/>
        <w:numPr>
          <w:ilvl w:val="0"/>
          <w:numId w:val="0"/>
        </w:numPr>
        <w:tabs>
          <w:tab w:val="clear" w:pos="720"/>
          <w:tab w:val="left" w:pos="1185" w:leader="none"/>
          <w:tab w:val="left" w:pos="1245" w:leader="none"/>
          <w:tab w:val="left" w:pos="1305" w:leader="none"/>
        </w:tabs>
        <w:spacing w:lineRule="auto" w:line="276"/>
        <w:ind w:left="1224" w:hanging="0"/>
        <w:rPr>
          <w:rFonts w:ascii="Calibri Light" w:hAnsi="Calibri Light"/>
          <w:sz w:val="24"/>
          <w:szCs w:val="24"/>
        </w:rPr>
      </w:pPr>
      <w:r>
        <w:rPr>
          <w:rFonts w:ascii="Calibri Light" w:hAnsi="Calibri Light"/>
          <w:color w:val="auto"/>
          <w:sz w:val="24"/>
          <w:szCs w:val="24"/>
        </w:rPr>
        <w:t>w dniu……………………………………przez ………………………,</w:t>
      </w:r>
    </w:p>
    <w:p>
      <w:pPr>
        <w:pStyle w:val="ListParagraph"/>
        <w:numPr>
          <w:ilvl w:val="2"/>
          <w:numId w:val="6"/>
        </w:numPr>
        <w:tabs>
          <w:tab w:val="clear" w:pos="720"/>
          <w:tab w:val="left" w:pos="1185" w:leader="none"/>
          <w:tab w:val="left" w:pos="1245" w:leader="none"/>
          <w:tab w:val="left" w:pos="1305" w:leader="none"/>
        </w:tabs>
        <w:spacing w:lineRule="auto" w:line="276"/>
        <w:rPr>
          <w:rFonts w:ascii="Calibri Light" w:hAnsi="Calibri Light"/>
          <w:sz w:val="24"/>
          <w:szCs w:val="24"/>
        </w:rPr>
      </w:pPr>
      <w:r>
        <w:rPr>
          <w:rFonts w:ascii="Calibri Light" w:hAnsi="Calibri Light"/>
          <w:color w:val="auto"/>
          <w:sz w:val="24"/>
          <w:szCs w:val="24"/>
        </w:rPr>
        <w:t>jako Projektanta Branży Sanitarnych - ……………………………….. zam………………………………., posiadający uprawnienia ………………………, wydane w dniu ……..……………...przez ………………..,</w:t>
      </w:r>
    </w:p>
    <w:p>
      <w:pPr>
        <w:pStyle w:val="ListParagraph"/>
        <w:numPr>
          <w:ilvl w:val="2"/>
          <w:numId w:val="6"/>
        </w:numPr>
        <w:tabs>
          <w:tab w:val="clear" w:pos="720"/>
          <w:tab w:val="left" w:pos="1185" w:leader="none"/>
          <w:tab w:val="left" w:pos="1245" w:leader="none"/>
          <w:tab w:val="left" w:pos="1305" w:leader="none"/>
        </w:tabs>
        <w:spacing w:lineRule="auto" w:line="276"/>
        <w:rPr>
          <w:rFonts w:ascii="Calibri Light" w:hAnsi="Calibri Light"/>
          <w:sz w:val="24"/>
          <w:szCs w:val="24"/>
        </w:rPr>
      </w:pPr>
      <w:r>
        <w:rPr>
          <w:rFonts w:ascii="Calibri Light" w:hAnsi="Calibri Light"/>
          <w:color w:val="auto"/>
          <w:sz w:val="24"/>
          <w:szCs w:val="24"/>
        </w:rPr>
        <w:t>jako Projektanta Branży Elektrycznych - ……………………………… zam………………………………., posiadający uprawnienia………………….., wydane w dniu……………………….. przez ………………….</w:t>
      </w:r>
    </w:p>
    <w:p>
      <w:pPr>
        <w:pStyle w:val="ListParagraph"/>
        <w:numPr>
          <w:ilvl w:val="1"/>
          <w:numId w:val="6"/>
        </w:numPr>
        <w:spacing w:lineRule="auto" w:line="276"/>
        <w:rPr>
          <w:rFonts w:ascii="Calibri Light" w:hAnsi="Calibri Light"/>
          <w:sz w:val="24"/>
          <w:szCs w:val="24"/>
        </w:rPr>
      </w:pPr>
      <w:r>
        <w:rPr>
          <w:rFonts w:ascii="Calibri Light" w:hAnsi="Calibri Light"/>
          <w:sz w:val="24"/>
          <w:szCs w:val="24"/>
        </w:rPr>
        <w:t xml:space="preserve">realizacja Przedmiotu Umowy z należytą starannością, zgodnie z zasadami wiedzy technicznej, obowiązującymi w tym zakresie przepisami szczegółowymi oraz normami, </w:t>
      </w:r>
    </w:p>
    <w:p>
      <w:pPr>
        <w:pStyle w:val="ListParagraph"/>
        <w:numPr>
          <w:ilvl w:val="1"/>
          <w:numId w:val="6"/>
        </w:numPr>
        <w:spacing w:lineRule="auto" w:line="276"/>
        <w:rPr>
          <w:rFonts w:ascii="Calibri Light" w:hAnsi="Calibri Light"/>
          <w:sz w:val="24"/>
          <w:szCs w:val="24"/>
        </w:rPr>
      </w:pPr>
      <w:r>
        <w:rPr>
          <w:rFonts w:ascii="Calibri Light" w:hAnsi="Calibri Light"/>
          <w:color w:val="auto"/>
          <w:sz w:val="24"/>
          <w:szCs w:val="24"/>
        </w:rPr>
        <w:t xml:space="preserve">zapewnienie przez cały czas realizacji Umowy, a także na etapie realizacji inwestycji, zespołu projektowego składającego się z osób posiadających odpowiednie uprawnienia budowlane do projektowania bez ograniczeń, przynależnych do właściwej izby zawodowej we wszystkich specjalnościach wymaganych dla realizacji projektu budowlanego jak również w trakcie robót budowlanych, </w:t>
      </w:r>
    </w:p>
    <w:p>
      <w:pPr>
        <w:pStyle w:val="ListParagraph"/>
        <w:numPr>
          <w:ilvl w:val="1"/>
          <w:numId w:val="6"/>
        </w:numPr>
        <w:spacing w:lineRule="auto" w:line="276"/>
        <w:rPr>
          <w:rFonts w:ascii="Calibri Light" w:hAnsi="Calibri Light"/>
          <w:sz w:val="24"/>
          <w:szCs w:val="24"/>
        </w:rPr>
      </w:pPr>
      <w:r>
        <w:rPr>
          <w:rFonts w:ascii="Calibri Light" w:hAnsi="Calibri Light"/>
          <w:color w:val="auto"/>
          <w:sz w:val="24"/>
          <w:szCs w:val="24"/>
        </w:rPr>
        <w:t>uzgadnianie zastosowanych w dokumentacji projektowej  materiałów i rozwiązań z Zamawiającym,</w:t>
      </w:r>
    </w:p>
    <w:p>
      <w:pPr>
        <w:pStyle w:val="ListParagraph"/>
        <w:numPr>
          <w:ilvl w:val="1"/>
          <w:numId w:val="6"/>
        </w:numPr>
        <w:spacing w:lineRule="auto" w:line="276"/>
        <w:rPr>
          <w:rFonts w:ascii="Calibri Light" w:hAnsi="Calibri Light"/>
          <w:sz w:val="24"/>
          <w:szCs w:val="24"/>
        </w:rPr>
      </w:pPr>
      <w:r>
        <w:rPr>
          <w:rFonts w:ascii="Calibri Light" w:hAnsi="Calibri Light"/>
          <w:color w:val="auto"/>
          <w:sz w:val="24"/>
          <w:szCs w:val="24"/>
        </w:rPr>
        <w:t xml:space="preserve">zastosowanie w rozwiązaniach projektowych wyrobów budowlanych dopuszczonych do obrotu </w:t>
      </w:r>
    </w:p>
    <w:p>
      <w:pPr>
        <w:pStyle w:val="ListParagraph"/>
        <w:widowControl/>
        <w:numPr>
          <w:ilvl w:val="0"/>
          <w:numId w:val="0"/>
        </w:numPr>
        <w:suppressAutoHyphens w:val="true"/>
        <w:bidi w:val="0"/>
        <w:spacing w:lineRule="auto" w:line="276" w:before="0" w:after="160"/>
        <w:ind w:left="794" w:right="0" w:hanging="0"/>
        <w:contextualSpacing/>
        <w:jc w:val="left"/>
        <w:rPr>
          <w:rFonts w:ascii="Calibri Light" w:hAnsi="Calibri Light"/>
          <w:sz w:val="24"/>
          <w:szCs w:val="24"/>
        </w:rPr>
      </w:pPr>
      <w:r>
        <w:rPr>
          <w:rFonts w:ascii="Calibri Light" w:hAnsi="Calibri Light"/>
          <w:color w:val="auto"/>
          <w:sz w:val="24"/>
          <w:szCs w:val="24"/>
        </w:rPr>
        <w:t xml:space="preserve">i powszechnego stosowania, </w:t>
      </w:r>
    </w:p>
    <w:p>
      <w:pPr>
        <w:pStyle w:val="ListParagraph"/>
        <w:numPr>
          <w:ilvl w:val="1"/>
          <w:numId w:val="6"/>
        </w:numPr>
        <w:spacing w:lineRule="auto" w:line="276"/>
        <w:rPr>
          <w:rFonts w:ascii="Calibri Light" w:hAnsi="Calibri Light"/>
          <w:sz w:val="24"/>
          <w:szCs w:val="24"/>
        </w:rPr>
      </w:pPr>
      <w:r>
        <w:rPr>
          <w:rFonts w:ascii="Calibri Light" w:hAnsi="Calibri Light"/>
          <w:color w:val="auto"/>
          <w:sz w:val="24"/>
          <w:szCs w:val="24"/>
        </w:rPr>
        <w:t xml:space="preserve">określenie w dokumentacji projektowej parametrów technicznych i wymagań zastosowanych wyrobów, które spełniają parametry przewidziane w dokumentacji projektowej lub równoważnych, w celu zapewnienia konkurencyjności przy zamawianiu tych wyrobów. Wyrobów nie można opisywać przez wskazanie znaków towarowych, patentów lub pochodzenia, </w:t>
      </w:r>
    </w:p>
    <w:p>
      <w:pPr>
        <w:pStyle w:val="ListParagraph"/>
        <w:numPr>
          <w:ilvl w:val="1"/>
          <w:numId w:val="6"/>
        </w:numPr>
        <w:spacing w:lineRule="auto" w:line="276"/>
        <w:rPr>
          <w:rFonts w:ascii="Calibri Light" w:hAnsi="Calibri Light"/>
          <w:sz w:val="24"/>
          <w:szCs w:val="24"/>
        </w:rPr>
      </w:pPr>
      <w:r>
        <w:rPr>
          <w:rFonts w:ascii="Calibri Light" w:hAnsi="Calibri Light"/>
          <w:color w:val="auto"/>
          <w:sz w:val="24"/>
          <w:szCs w:val="24"/>
        </w:rPr>
        <w:t xml:space="preserve">uzyskanie wymaganych opinii, uzgodnień i sprawdzeń rozwiązań projektowych w zakresie wynikającym z przepisów, </w:t>
      </w:r>
    </w:p>
    <w:p>
      <w:pPr>
        <w:pStyle w:val="ListParagraph"/>
        <w:numPr>
          <w:ilvl w:val="1"/>
          <w:numId w:val="6"/>
        </w:numPr>
        <w:spacing w:lineRule="auto" w:line="276"/>
        <w:rPr>
          <w:rFonts w:ascii="Calibri Light" w:hAnsi="Calibri Light"/>
          <w:sz w:val="24"/>
          <w:szCs w:val="24"/>
        </w:rPr>
      </w:pPr>
      <w:r>
        <w:rPr>
          <w:rFonts w:ascii="Calibri Light" w:hAnsi="Calibri Light"/>
          <w:color w:val="auto"/>
          <w:sz w:val="24"/>
          <w:szCs w:val="24"/>
        </w:rPr>
        <w:t xml:space="preserve">uzgodnienie między wszystkimi branżami projektu budowlanego i projektów wykonawczych, </w:t>
      </w:r>
    </w:p>
    <w:p>
      <w:pPr>
        <w:pStyle w:val="ListParagraph"/>
        <w:numPr>
          <w:ilvl w:val="1"/>
          <w:numId w:val="6"/>
        </w:numPr>
        <w:spacing w:lineRule="auto" w:line="276"/>
        <w:rPr>
          <w:rFonts w:ascii="Calibri Light" w:hAnsi="Calibri Light"/>
          <w:sz w:val="24"/>
          <w:szCs w:val="24"/>
        </w:rPr>
      </w:pPr>
      <w:r>
        <w:rPr>
          <w:rFonts w:ascii="Calibri Light" w:hAnsi="Calibri Light"/>
          <w:color w:val="auto"/>
          <w:sz w:val="24"/>
          <w:szCs w:val="24"/>
        </w:rPr>
        <w:t>bieżąca współpraca z Zamawiającym i dokonywanie uzgodnień z jego przedstawicielami. Projektant, w trakcie trwania Umowy w części dotyczącej prac projektowych na bieżąco będzie uzgadniać i przekazywać do wiadomości Zamawiającego informacje o stanie zaawansowania tych prac.</w:t>
      </w:r>
    </w:p>
    <w:p>
      <w:pPr>
        <w:pStyle w:val="ListParagraph"/>
        <w:numPr>
          <w:ilvl w:val="1"/>
          <w:numId w:val="6"/>
        </w:numPr>
        <w:tabs>
          <w:tab w:val="clear" w:pos="720"/>
          <w:tab w:val="left" w:pos="795" w:leader="none"/>
          <w:tab w:val="left" w:pos="960" w:leader="none"/>
          <w:tab w:val="left" w:pos="1080" w:leader="none"/>
          <w:tab w:val="left" w:pos="1185" w:leader="none"/>
        </w:tabs>
        <w:spacing w:lineRule="auto" w:line="276"/>
        <w:rPr>
          <w:rFonts w:ascii="Calibri Light" w:hAnsi="Calibri Light"/>
          <w:sz w:val="24"/>
          <w:szCs w:val="24"/>
        </w:rPr>
      </w:pPr>
      <w:r>
        <w:rPr>
          <w:rFonts w:ascii="Calibri Light" w:hAnsi="Calibri Light"/>
          <w:color w:val="auto"/>
          <w:sz w:val="24"/>
          <w:szCs w:val="24"/>
        </w:rPr>
        <w:t xml:space="preserve">przygotowanie  rozwiązań projektowych sprawdzonych, spójnych i skoordynowanych technicznie we wszystkich branżach, zawierających optymalne rozwiązania funkcjonalno-użytkowe, konstrukcyjne oraz kosztowe, </w:t>
      </w:r>
    </w:p>
    <w:p>
      <w:pPr>
        <w:pStyle w:val="ListParagraph"/>
        <w:numPr>
          <w:ilvl w:val="1"/>
          <w:numId w:val="6"/>
        </w:numPr>
        <w:tabs>
          <w:tab w:val="clear" w:pos="720"/>
          <w:tab w:val="left" w:pos="795" w:leader="none"/>
          <w:tab w:val="left" w:pos="960" w:leader="none"/>
          <w:tab w:val="left" w:pos="1080" w:leader="none"/>
          <w:tab w:val="left" w:pos="1185" w:leader="none"/>
        </w:tabs>
        <w:spacing w:lineRule="auto" w:line="276"/>
        <w:rPr>
          <w:rFonts w:ascii="Calibri Light" w:hAnsi="Calibri Light"/>
          <w:sz w:val="24"/>
          <w:szCs w:val="24"/>
        </w:rPr>
      </w:pPr>
      <w:r>
        <w:rPr>
          <w:rFonts w:ascii="Calibri Light" w:hAnsi="Calibri Light"/>
          <w:color w:val="auto"/>
          <w:sz w:val="24"/>
          <w:szCs w:val="24"/>
        </w:rPr>
        <w:t>uzyskanie dokumentów wymaganych do zatwierdzenia Projektu Budowlanego zgodnie z art. 34</w:t>
      </w:r>
    </w:p>
    <w:p>
      <w:pPr>
        <w:pStyle w:val="ListParagraph"/>
        <w:numPr>
          <w:ilvl w:val="0"/>
          <w:numId w:val="0"/>
        </w:numPr>
        <w:tabs>
          <w:tab w:val="clear" w:pos="720"/>
          <w:tab w:val="left" w:pos="795" w:leader="none"/>
          <w:tab w:val="left" w:pos="960" w:leader="none"/>
          <w:tab w:val="left" w:pos="1080" w:leader="none"/>
          <w:tab w:val="left" w:pos="1185" w:leader="none"/>
        </w:tabs>
        <w:spacing w:lineRule="auto" w:line="276"/>
        <w:ind w:left="792" w:hanging="0"/>
        <w:rPr>
          <w:rFonts w:ascii="Calibri Light" w:hAnsi="Calibri Light"/>
          <w:sz w:val="24"/>
          <w:szCs w:val="24"/>
        </w:rPr>
      </w:pPr>
      <w:r>
        <w:rPr>
          <w:rFonts w:ascii="Calibri Light" w:hAnsi="Calibri Light"/>
          <w:color w:val="auto"/>
          <w:sz w:val="24"/>
          <w:szCs w:val="24"/>
        </w:rPr>
        <w:t>ust. 3. pkt 3 ustawy Prawo budowlane,</w:t>
      </w:r>
    </w:p>
    <w:p>
      <w:pPr>
        <w:pStyle w:val="ListParagraph"/>
        <w:numPr>
          <w:ilvl w:val="1"/>
          <w:numId w:val="6"/>
        </w:numPr>
        <w:tabs>
          <w:tab w:val="clear" w:pos="720"/>
          <w:tab w:val="left" w:pos="855" w:leader="none"/>
          <w:tab w:val="left" w:pos="900" w:leader="none"/>
        </w:tabs>
        <w:spacing w:lineRule="auto" w:line="276"/>
        <w:rPr>
          <w:rFonts w:ascii="Calibri Light" w:hAnsi="Calibri Light"/>
          <w:sz w:val="24"/>
          <w:szCs w:val="24"/>
        </w:rPr>
      </w:pPr>
      <w:r>
        <w:rPr>
          <w:rFonts w:ascii="Calibri Light" w:hAnsi="Calibri Light"/>
          <w:color w:val="000000"/>
          <w:sz w:val="24"/>
          <w:szCs w:val="24"/>
        </w:rPr>
        <w:t xml:space="preserve"> </w:t>
      </w:r>
      <w:r>
        <w:rPr>
          <w:rFonts w:ascii="Calibri Light" w:hAnsi="Calibri Light"/>
          <w:color w:val="000000"/>
          <w:sz w:val="24"/>
          <w:szCs w:val="24"/>
        </w:rPr>
        <w:t xml:space="preserve">przygotowanie i złożenie wniosków, uzupełnienie ewentualnych braków, składanie wyjaśnień przed odpowiednimi organami,  </w:t>
      </w:r>
    </w:p>
    <w:p>
      <w:pPr>
        <w:pStyle w:val="ListParagraph"/>
        <w:widowControl/>
        <w:numPr>
          <w:ilvl w:val="1"/>
          <w:numId w:val="6"/>
        </w:numPr>
        <w:tabs>
          <w:tab w:val="clear" w:pos="720"/>
          <w:tab w:val="left" w:pos="855" w:leader="none"/>
          <w:tab w:val="left" w:pos="900" w:leader="none"/>
          <w:tab w:val="left" w:pos="96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uzyskanie opinii, uzgodnień, pozwoleń i sprawdzeń dla wszystkich wymagających tego części Przedmiotu Umowy,</w:t>
      </w:r>
    </w:p>
    <w:p>
      <w:pPr>
        <w:pStyle w:val="ListParagraph"/>
        <w:widowControl/>
        <w:numPr>
          <w:ilvl w:val="1"/>
          <w:numId w:val="6"/>
        </w:numPr>
        <w:tabs>
          <w:tab w:val="clear" w:pos="720"/>
          <w:tab w:val="left" w:pos="855" w:leader="none"/>
          <w:tab w:val="left" w:pos="900" w:leader="none"/>
          <w:tab w:val="left" w:pos="96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zapewnienie sprawdzenia wszystkich części Przedmiotu Umowy, przez osoby posiadające wymagane uprawnienia do projektowania w odpowiedniej specjalności,</w:t>
      </w:r>
    </w:p>
    <w:p>
      <w:pPr>
        <w:pStyle w:val="ListParagraph"/>
        <w:widowControl/>
        <w:numPr>
          <w:ilvl w:val="1"/>
          <w:numId w:val="6"/>
        </w:numPr>
        <w:tabs>
          <w:tab w:val="clear" w:pos="720"/>
          <w:tab w:val="left" w:pos="855" w:leader="none"/>
          <w:tab w:val="left" w:pos="900" w:leader="none"/>
          <w:tab w:val="left" w:pos="96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 xml:space="preserve">realizacja Przedmiotu Umowy zgodnie z przyjętymi w Umowie terminami umownymi, </w:t>
      </w:r>
    </w:p>
    <w:p>
      <w:pPr>
        <w:pStyle w:val="ListParagraph"/>
        <w:widowControl/>
        <w:numPr>
          <w:ilvl w:val="1"/>
          <w:numId w:val="6"/>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 xml:space="preserve">sporządzenie pisemnego oświadczenia, że dostarczona dokumentacja projektowa jest wykonana zgodnie z Umową, obowiązującymi przepisami prawa oraz normami, zasadami wiedzy technicznej </w:t>
      </w:r>
    </w:p>
    <w:p>
      <w:pPr>
        <w:pStyle w:val="ListParagraph"/>
        <w:widowControl/>
        <w:numPr>
          <w:ilvl w:val="0"/>
          <w:numId w:val="0"/>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0"/>
        <w:contextualSpacing/>
        <w:jc w:val="left"/>
        <w:rPr>
          <w:rFonts w:ascii="Calibri Light" w:hAnsi="Calibri Light"/>
          <w:sz w:val="24"/>
          <w:szCs w:val="24"/>
        </w:rPr>
      </w:pPr>
      <w:r>
        <w:rPr>
          <w:rFonts w:ascii="Calibri Light" w:hAnsi="Calibri Light"/>
          <w:color w:val="auto"/>
          <w:sz w:val="24"/>
          <w:szCs w:val="24"/>
        </w:rPr>
        <w:t>i że zostaje wydana w stanie kompletnym z punktu widzenia celu, któremu ma służyć</w:t>
      </w:r>
    </w:p>
    <w:p>
      <w:pPr>
        <w:pStyle w:val="ListParagraph"/>
        <w:widowControl/>
        <w:numPr>
          <w:ilvl w:val="1"/>
          <w:numId w:val="6"/>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nieodpłatne wykonywanie aktualizacji kosztorysów inwestorskich (w wersji edytowalnej z prawem do aktualizacji przez Zamawiającego) w okresie od dnia zakończenia Przedmiotu Umowy do dnia wyboru wykonawcy robót budowlanych na podstawie wykonanej dokumentacji projektowej, w terminach uzgodnionych z Zamawiającym,</w:t>
      </w:r>
    </w:p>
    <w:p>
      <w:pPr>
        <w:pStyle w:val="ListParagraph"/>
        <w:widowControl/>
        <w:numPr>
          <w:ilvl w:val="1"/>
          <w:numId w:val="6"/>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usuwanie stwierdzonych wad w dokumentacji projektowej w terminie do 7 dni lub w innym terminie wyznaczonym przez Zamawiającego w porozumieniu z Projektantem od daty zgłoszenia, bez dodatkowego wynagrodzenia,</w:t>
      </w:r>
    </w:p>
    <w:p>
      <w:pPr>
        <w:pStyle w:val="ListParagraph"/>
        <w:widowControl/>
        <w:numPr>
          <w:ilvl w:val="1"/>
          <w:numId w:val="6"/>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odpowiedzialność względem Zamawiającego, jeżeli dokumentacja projektowa ma wady zmniejszające jej wartość lub użyteczność, a w szczególności odpowiedzialność  za rozwiązania niezgodne z parametrami ustalonymi w normach i przepisach techniczno-budowlanych,</w:t>
      </w:r>
    </w:p>
    <w:p>
      <w:pPr>
        <w:pStyle w:val="ListParagraph"/>
        <w:widowControl/>
        <w:numPr>
          <w:ilvl w:val="1"/>
          <w:numId w:val="6"/>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naniesienie w wyznaczonym terminie w dokumentacji projektowej stosownych poprawek, bez dodatkowego wynagrodzenia, bez względu na wysokość związanych z tym kosztów w przypadku gdy okaże się, iż dokumentacja projektowa zawiera wady, uniemożliwiające prawidłowe wykonanie robót budowlanych,</w:t>
      </w:r>
    </w:p>
    <w:p>
      <w:pPr>
        <w:pStyle w:val="ListParagraph"/>
        <w:widowControl/>
        <w:numPr>
          <w:ilvl w:val="1"/>
          <w:numId w:val="6"/>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 xml:space="preserve">zapłata odszkodowania pokrywającego wysokość kosztów związanych z wykonaniem robót dodatkowych,  jeżeli w trakcie realizacji robót budowlanych, prowadzonych na podstawie dokumentacji projektowej okaże się, że wskutek ukrytych wad  lub braków projektowych konieczne stało się ich wykonanie; powyższe dotyczy również przypadku niezgodności danych zawartych w projekcie budowlanym lub projekcie wykonawczym z przedmiarami robót, </w:t>
      </w:r>
    </w:p>
    <w:p>
      <w:pPr>
        <w:pStyle w:val="ListParagraph"/>
        <w:widowControl/>
        <w:numPr>
          <w:ilvl w:val="1"/>
          <w:numId w:val="6"/>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 xml:space="preserve">udzielanie odpowiedzi na pytania wykonawców w postępowaniach przetargowych dotyczących robót budowlanych realizowanych na podstawie wykonanej dokumentacji projektowej. </w:t>
      </w:r>
    </w:p>
    <w:p>
      <w:pPr>
        <w:pStyle w:val="ListParagraph"/>
        <w:widowControl/>
        <w:numPr>
          <w:ilvl w:val="1"/>
          <w:numId w:val="6"/>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 xml:space="preserve">posiadanie  polisy ubezpieczeniowej dostosowanej do zakresu podejmowanych zobowiązań umownych na kwotę nie mniejszą </w:t>
      </w:r>
      <w:r>
        <w:rPr>
          <w:rFonts w:ascii="Calibri Light" w:hAnsi="Calibri Light"/>
          <w:color w:val="000000"/>
          <w:sz w:val="24"/>
          <w:szCs w:val="24"/>
          <w:shd w:fill="auto" w:val="clear"/>
        </w:rPr>
        <w:t>niż 3</w:t>
      </w:r>
      <w:r>
        <w:rPr>
          <w:rFonts w:eastAsia="Calibri" w:ascii="Calibri Light" w:hAnsi="Calibri Light" w:eastAsiaTheme="minorHAnsi"/>
          <w:color w:val="000000"/>
          <w:sz w:val="24"/>
          <w:szCs w:val="24"/>
          <w:shd w:fill="auto" w:val="clear"/>
        </w:rPr>
        <w:t>00 000,00 zł (słownie: trzysta tysięcy złotych 00</w:t>
      </w:r>
      <w:r>
        <w:rPr>
          <w:rFonts w:ascii="Calibri Light" w:hAnsi="Calibri Light"/>
          <w:color w:val="000000"/>
          <w:sz w:val="24"/>
          <w:szCs w:val="24"/>
          <w:shd w:fill="auto" w:val="clear"/>
        </w:rPr>
        <w:t>/10</w:t>
      </w:r>
      <w:r>
        <w:rPr>
          <w:rFonts w:ascii="Calibri Light" w:hAnsi="Calibri Light"/>
          <w:color w:val="auto"/>
          <w:sz w:val="24"/>
          <w:szCs w:val="24"/>
        </w:rPr>
        <w:t xml:space="preserve">0). Projektant powinien przedłożyć Zamawiającego kopię polisy wraz z ogólnymi warunkami ubezpieczenia przed zawarciem niniejszej Umowy, </w:t>
      </w:r>
    </w:p>
    <w:p>
      <w:pPr>
        <w:pStyle w:val="ListParagraph"/>
        <w:widowControl/>
        <w:numPr>
          <w:ilvl w:val="1"/>
          <w:numId w:val="6"/>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 xml:space="preserve">posiadanie ubezpieczenia od odpowiedzialności cywilnej za szkody, które mogą wyniknąć w związku </w:t>
      </w:r>
    </w:p>
    <w:p>
      <w:pPr>
        <w:pStyle w:val="ListParagraph"/>
        <w:widowControl/>
        <w:numPr>
          <w:ilvl w:val="0"/>
          <w:numId w:val="0"/>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0"/>
        <w:contextualSpacing/>
        <w:jc w:val="left"/>
        <w:rPr>
          <w:rFonts w:ascii="Calibri Light" w:hAnsi="Calibri Light"/>
          <w:sz w:val="24"/>
          <w:szCs w:val="24"/>
        </w:rPr>
      </w:pPr>
      <w:r>
        <w:rPr>
          <w:rFonts w:ascii="Calibri Light" w:hAnsi="Calibri Light"/>
          <w:color w:val="auto"/>
          <w:sz w:val="24"/>
          <w:szCs w:val="24"/>
        </w:rPr>
        <w:t xml:space="preserve">z wykonywaniem samodzielnych funkcji technicznych w budownictwie, zgodnie z  Ustawą z dnia </w:t>
      </w:r>
    </w:p>
    <w:p>
      <w:pPr>
        <w:pStyle w:val="ListParagraph"/>
        <w:widowControl/>
        <w:numPr>
          <w:ilvl w:val="0"/>
          <w:numId w:val="0"/>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0"/>
        <w:contextualSpacing/>
        <w:jc w:val="left"/>
        <w:rPr>
          <w:rFonts w:ascii="Calibri Light" w:hAnsi="Calibri Light"/>
          <w:sz w:val="24"/>
          <w:szCs w:val="24"/>
        </w:rPr>
      </w:pPr>
      <w:r>
        <w:rPr>
          <w:rFonts w:ascii="Calibri Light" w:hAnsi="Calibri Light"/>
          <w:color w:val="auto"/>
          <w:sz w:val="24"/>
          <w:szCs w:val="24"/>
        </w:rPr>
        <w:t>15 grudnia 2000 r. o samorządach zawodowych architektów oraz inżynierów budownictwa,</w:t>
      </w:r>
    </w:p>
    <w:p>
      <w:pPr>
        <w:pStyle w:val="ListParagraph"/>
        <w:widowControl/>
        <w:numPr>
          <w:ilvl w:val="1"/>
          <w:numId w:val="6"/>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koszt polisy ubezpieczeniowej Projektanta w szczególności składki ubezpieczeniowe, pokrywa w całości Projektant.</w:t>
      </w:r>
    </w:p>
    <w:p>
      <w:pPr>
        <w:pStyle w:val="ListParagraph"/>
        <w:widowControl/>
        <w:numPr>
          <w:ilvl w:val="1"/>
          <w:numId w:val="6"/>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w razie wydłużenia czasu realizacji Przedmiotu Umowy, Projektant zobowiązuje się do przedłużenia</w:t>
      </w:r>
    </w:p>
    <w:p>
      <w:pPr>
        <w:pStyle w:val="ListParagraph"/>
        <w:widowControl/>
        <w:numPr>
          <w:ilvl w:val="0"/>
          <w:numId w:val="0"/>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0"/>
        <w:contextualSpacing/>
        <w:jc w:val="left"/>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polisy ubezpieczeniowej, o której mowa w pkt. 1.23, przedstawiając Zamawiającemu dokumenty potwierdzające zawarcie polisy,</w:t>
      </w:r>
    </w:p>
    <w:p>
      <w:pPr>
        <w:pStyle w:val="ListParagraph"/>
        <w:widowControl/>
        <w:numPr>
          <w:ilvl w:val="0"/>
          <w:numId w:val="0"/>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0"/>
        <w:contextualSpacing/>
        <w:jc w:val="left"/>
        <w:rPr>
          <w:rFonts w:ascii="Calibri Light" w:hAnsi="Calibri Light"/>
          <w:sz w:val="24"/>
          <w:szCs w:val="24"/>
        </w:rPr>
      </w:pPr>
      <w:r>
        <w:rPr>
          <w:rFonts w:ascii="Calibri Light" w:hAnsi="Calibri Light"/>
          <w:color w:val="auto"/>
          <w:sz w:val="24"/>
          <w:szCs w:val="24"/>
        </w:rPr>
        <w:t>w tym w szczególności kopię  polisy ubezpieczeniowej, na co najmniej 3 dni przed wygaśnięciem poprzedniej polisy,</w:t>
      </w:r>
    </w:p>
    <w:p>
      <w:pPr>
        <w:pStyle w:val="ListParagraph"/>
        <w:widowControl/>
        <w:numPr>
          <w:ilvl w:val="1"/>
          <w:numId w:val="6"/>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w przypadku niedokonania przedłużenia przez Projektanta ubezpieczenia, w razie zaistnienia okoliczności, o których mowa w pkt. 1.26 i w terminach tam określonych  Zamawiający naliczy Projektantowi kary umowne zgodnie  z postanowieniami</w:t>
      </w:r>
      <w:r>
        <w:rPr>
          <w:rFonts w:ascii="Calibri Light" w:hAnsi="Calibri Light"/>
          <w:color w:val="000000"/>
          <w:sz w:val="24"/>
          <w:szCs w:val="24"/>
        </w:rPr>
        <w:t xml:space="preserve"> § 11, ust. 6 Umowy,</w:t>
      </w:r>
    </w:p>
    <w:p>
      <w:pPr>
        <w:pStyle w:val="ListParagraph"/>
        <w:widowControl/>
        <w:numPr>
          <w:ilvl w:val="1"/>
          <w:numId w:val="6"/>
        </w:numPr>
        <w:tabs>
          <w:tab w:val="clear" w:pos="720"/>
          <w:tab w:val="left" w:pos="855" w:leader="none"/>
          <w:tab w:val="left" w:pos="900" w:leader="none"/>
          <w:tab w:val="left" w:pos="960" w:leader="none"/>
          <w:tab w:val="left" w:pos="1020" w:leader="none"/>
        </w:tabs>
        <w:suppressAutoHyphens w:val="true"/>
        <w:bidi w:val="0"/>
        <w:spacing w:lineRule="auto" w:line="276" w:before="0" w:after="160"/>
        <w:ind w:left="850" w:right="0" w:hanging="454"/>
        <w:contextualSpacing/>
        <w:jc w:val="left"/>
        <w:rPr>
          <w:rFonts w:ascii="Calibri Light" w:hAnsi="Calibri Light"/>
          <w:sz w:val="24"/>
          <w:szCs w:val="24"/>
        </w:rPr>
      </w:pPr>
      <w:r>
        <w:rPr>
          <w:rFonts w:ascii="Calibri Light" w:hAnsi="Calibri Light"/>
          <w:color w:val="auto"/>
          <w:sz w:val="24"/>
          <w:szCs w:val="24"/>
        </w:rPr>
        <w:t>na żądanie Zamawiającego lub właściwego organu Projektant jest zobowiązany do sprawowania nadzoru autorskiego nad realizacją robót budowlanych na podstawie dokumentacji projektowej stanowiącej Przedmiot niniejszej Umowy, w całym okresie realizacyjnym przedsięwzięcia inwestycyjnego, zgodnie z obowiązującymi w tym zakresie przepisami prawa,</w:t>
      </w:r>
    </w:p>
    <w:p>
      <w:pPr>
        <w:pStyle w:val="ListParagraph"/>
        <w:numPr>
          <w:ilvl w:val="0"/>
          <w:numId w:val="6"/>
        </w:numPr>
        <w:spacing w:lineRule="auto" w:line="276"/>
        <w:rPr>
          <w:rFonts w:ascii="Calibri Light" w:hAnsi="Calibri Light"/>
          <w:sz w:val="24"/>
          <w:szCs w:val="24"/>
        </w:rPr>
      </w:pPr>
      <w:r>
        <w:rPr>
          <w:rFonts w:ascii="Calibri Light" w:hAnsi="Calibri Light"/>
          <w:color w:val="auto"/>
          <w:sz w:val="24"/>
          <w:szCs w:val="24"/>
        </w:rPr>
        <w:t>Do obowiązków Zamawiającego należy:</w:t>
      </w:r>
    </w:p>
    <w:p>
      <w:pPr>
        <w:pStyle w:val="ListParagraph"/>
        <w:widowControl/>
        <w:numPr>
          <w:ilvl w:val="1"/>
          <w:numId w:val="6"/>
        </w:numPr>
        <w:tabs>
          <w:tab w:val="clear" w:pos="720"/>
          <w:tab w:val="left" w:pos="960" w:leader="none"/>
        </w:tabs>
        <w:suppressAutoHyphens w:val="true"/>
        <w:bidi w:val="0"/>
        <w:spacing w:lineRule="auto" w:line="276" w:before="0" w:after="160"/>
        <w:ind w:left="964" w:right="0" w:hanging="624"/>
        <w:contextualSpacing/>
        <w:jc w:val="left"/>
        <w:rPr>
          <w:rFonts w:ascii="Calibri Light" w:hAnsi="Calibri Light"/>
          <w:sz w:val="24"/>
          <w:szCs w:val="24"/>
        </w:rPr>
      </w:pPr>
      <w:r>
        <w:rPr>
          <w:rFonts w:ascii="Calibri Light" w:hAnsi="Calibri Light"/>
          <w:color w:val="auto"/>
          <w:sz w:val="24"/>
          <w:szCs w:val="24"/>
        </w:rPr>
        <w:t>przekazanie Projektantowi w terminie do 7 dni od podpisania Umowy pełnomocnictw dla Projektanta celem reprezentowania Zamawiającego podczas realizacji umowy,</w:t>
      </w:r>
    </w:p>
    <w:p>
      <w:pPr>
        <w:pStyle w:val="ListParagraph"/>
        <w:widowControl/>
        <w:numPr>
          <w:ilvl w:val="1"/>
          <w:numId w:val="6"/>
        </w:numPr>
        <w:tabs>
          <w:tab w:val="clear" w:pos="720"/>
          <w:tab w:val="left" w:pos="960" w:leader="none"/>
        </w:tabs>
        <w:suppressAutoHyphens w:val="true"/>
        <w:bidi w:val="0"/>
        <w:spacing w:lineRule="auto" w:line="276" w:before="0" w:after="160"/>
        <w:ind w:left="964" w:right="0" w:hanging="624"/>
        <w:contextualSpacing/>
        <w:jc w:val="left"/>
        <w:rPr>
          <w:rFonts w:ascii="Calibri Light" w:hAnsi="Calibri Light"/>
          <w:sz w:val="24"/>
          <w:szCs w:val="24"/>
        </w:rPr>
      </w:pPr>
      <w:r>
        <w:rPr>
          <w:rFonts w:ascii="Calibri Light" w:hAnsi="Calibri Light"/>
          <w:color w:val="auto"/>
          <w:sz w:val="24"/>
          <w:szCs w:val="24"/>
        </w:rPr>
        <w:t xml:space="preserve">zawiadomienie Projektanta o zauważonych wadach lub uchybieniach w dokumentacji projektowej niezwłocznie po wykryciu wady, </w:t>
      </w:r>
    </w:p>
    <w:p>
      <w:pPr>
        <w:pStyle w:val="ListParagraph"/>
        <w:widowControl/>
        <w:numPr>
          <w:ilvl w:val="1"/>
          <w:numId w:val="6"/>
        </w:numPr>
        <w:tabs>
          <w:tab w:val="clear" w:pos="720"/>
          <w:tab w:val="left" w:pos="960" w:leader="none"/>
        </w:tabs>
        <w:suppressAutoHyphens w:val="true"/>
        <w:bidi w:val="0"/>
        <w:spacing w:lineRule="auto" w:line="276" w:before="0" w:after="160"/>
        <w:ind w:left="964" w:right="0" w:hanging="624"/>
        <w:contextualSpacing/>
        <w:jc w:val="left"/>
        <w:rPr>
          <w:rFonts w:ascii="Calibri Light" w:hAnsi="Calibri Light"/>
          <w:sz w:val="24"/>
          <w:szCs w:val="24"/>
        </w:rPr>
      </w:pPr>
      <w:r>
        <w:rPr>
          <w:rFonts w:ascii="Calibri Light" w:hAnsi="Calibri Light"/>
          <w:color w:val="auto"/>
          <w:sz w:val="24"/>
          <w:szCs w:val="24"/>
        </w:rPr>
        <w:t>współdziałanie w okresie realizacji Przedmiotu Umowy,</w:t>
      </w:r>
    </w:p>
    <w:p>
      <w:pPr>
        <w:pStyle w:val="ListParagraph"/>
        <w:widowControl/>
        <w:numPr>
          <w:ilvl w:val="1"/>
          <w:numId w:val="6"/>
        </w:numPr>
        <w:tabs>
          <w:tab w:val="clear" w:pos="720"/>
          <w:tab w:val="left" w:pos="960" w:leader="none"/>
        </w:tabs>
        <w:suppressAutoHyphens w:val="true"/>
        <w:bidi w:val="0"/>
        <w:spacing w:lineRule="auto" w:line="276" w:before="0" w:after="160"/>
        <w:ind w:left="964" w:right="0" w:hanging="624"/>
        <w:contextualSpacing/>
        <w:jc w:val="left"/>
        <w:rPr>
          <w:rFonts w:ascii="Calibri Light" w:hAnsi="Calibri Light"/>
          <w:sz w:val="24"/>
          <w:szCs w:val="24"/>
        </w:rPr>
      </w:pPr>
      <w:r>
        <w:rPr>
          <w:rFonts w:ascii="Calibri Light" w:hAnsi="Calibri Light"/>
          <w:color w:val="auto"/>
          <w:sz w:val="24"/>
          <w:szCs w:val="24"/>
        </w:rPr>
        <w:t xml:space="preserve">odbiór Przedmiotu Umowy (lub jego części) w terminach wynikających z niniejszej Umowy,  </w:t>
      </w:r>
    </w:p>
    <w:p>
      <w:pPr>
        <w:pStyle w:val="ListParagraph"/>
        <w:widowControl/>
        <w:numPr>
          <w:ilvl w:val="1"/>
          <w:numId w:val="6"/>
        </w:numPr>
        <w:tabs>
          <w:tab w:val="clear" w:pos="720"/>
          <w:tab w:val="left" w:pos="360" w:leader="none"/>
          <w:tab w:val="left" w:pos="960" w:leader="none"/>
        </w:tabs>
        <w:suppressAutoHyphens w:val="true"/>
        <w:bidi w:val="0"/>
        <w:spacing w:lineRule="auto" w:line="276" w:before="0" w:after="160"/>
        <w:ind w:left="964" w:right="0" w:hanging="624"/>
        <w:contextualSpacing/>
        <w:jc w:val="left"/>
        <w:rPr>
          <w:rFonts w:ascii="Calibri Light" w:hAnsi="Calibri Light"/>
          <w:sz w:val="24"/>
          <w:szCs w:val="24"/>
        </w:rPr>
      </w:pPr>
      <w:r>
        <w:rPr>
          <w:rFonts w:ascii="Calibri Light" w:hAnsi="Calibri Light"/>
          <w:color w:val="auto"/>
          <w:sz w:val="24"/>
          <w:szCs w:val="24"/>
        </w:rPr>
        <w:t xml:space="preserve">terminowa zapłata wynagrodzenia zgodnie z ustaleniami niniejszej Umowy. </w:t>
      </w:r>
    </w:p>
    <w:p>
      <w:pPr>
        <w:pStyle w:val="Nagwek1"/>
        <w:keepNext w:val="true"/>
        <w:keepLines/>
        <w:widowControl/>
        <w:numPr>
          <w:ilvl w:val="0"/>
          <w:numId w:val="2"/>
        </w:numPr>
        <w:tabs>
          <w:tab w:val="clear" w:pos="795"/>
          <w:tab w:val="clear" w:pos="855"/>
          <w:tab w:val="left" w:pos="285" w:leader="none"/>
          <w:tab w:val="left" w:pos="390" w:leader="none"/>
          <w:tab w:val="left" w:pos="450" w:leader="none"/>
          <w:tab w:val="left" w:pos="960" w:leader="none"/>
        </w:tabs>
        <w:suppressAutoHyphens w:val="true"/>
        <w:bidi w:val="0"/>
        <w:spacing w:lineRule="auto" w:line="276" w:before="240" w:after="0"/>
        <w:ind w:left="0" w:right="0" w:hanging="0"/>
        <w:jc w:val="left"/>
        <w:rPr>
          <w:rFonts w:ascii="Calibri Light" w:hAnsi="Calibri Light"/>
        </w:rPr>
      </w:pPr>
      <w:bookmarkStart w:id="10" w:name="__RefHeading___Toc730_2034973721"/>
      <w:bookmarkStart w:id="11" w:name="_Toc743053802"/>
      <w:bookmarkEnd w:id="10"/>
      <w:bookmarkEnd w:id="11"/>
      <w:r>
        <w:rPr>
          <w:rFonts w:ascii="Calibri Light" w:hAnsi="Calibri Light"/>
          <w:color w:val="auto"/>
          <w:sz w:val="24"/>
          <w:szCs w:val="24"/>
        </w:rPr>
        <w:t>*Podwykonawcy</w:t>
      </w:r>
      <w:bookmarkStart w:id="12" w:name="_Toc74305380"/>
      <w:bookmarkEnd w:id="12"/>
    </w:p>
    <w:p>
      <w:pPr>
        <w:pStyle w:val="ListParagraph"/>
        <w:numPr>
          <w:ilvl w:val="0"/>
          <w:numId w:val="0"/>
        </w:numPr>
        <w:spacing w:lineRule="auto" w:line="276"/>
        <w:ind w:left="792" w:hanging="0"/>
        <w:rPr>
          <w:rFonts w:ascii="Calibri Light" w:hAnsi="Calibri Light"/>
        </w:rPr>
      </w:pPr>
      <w:r>
        <w:rPr>
          <w:rFonts w:ascii="Calibri Light" w:hAnsi="Calibri Light"/>
          <w:color w:val="auto"/>
          <w:sz w:val="24"/>
          <w:szCs w:val="24"/>
        </w:rPr>
        <w:t>Projektant oświadcza, że Przedmiot umowy wykona bez udziału Podwykonawców.</w:t>
      </w:r>
    </w:p>
    <w:p>
      <w:pPr>
        <w:pStyle w:val="Nagwek1"/>
        <w:numPr>
          <w:ilvl w:val="0"/>
          <w:numId w:val="0"/>
        </w:numPr>
        <w:ind w:left="284" w:hanging="284"/>
        <w:rPr>
          <w:rFonts w:ascii="Calibri Light" w:hAnsi="Calibri Light"/>
        </w:rPr>
      </w:pPr>
      <w:bookmarkStart w:id="13" w:name="__RefHeading___Toc5332_2526093038"/>
      <w:bookmarkEnd w:id="13"/>
      <w:r>
        <w:rPr>
          <w:rFonts w:ascii="Calibri Light" w:hAnsi="Calibri Light"/>
          <w:sz w:val="24"/>
          <w:szCs w:val="24"/>
        </w:rPr>
        <w:t>§ 6.*Podwykonawcy</w:t>
      </w:r>
    </w:p>
    <w:p>
      <w:pPr>
        <w:pStyle w:val="ListParagraph"/>
        <w:numPr>
          <w:ilvl w:val="0"/>
          <w:numId w:val="7"/>
        </w:numPr>
        <w:spacing w:lineRule="auto" w:line="276"/>
        <w:rPr>
          <w:rFonts w:ascii="Calibri Light" w:hAnsi="Calibri Light"/>
        </w:rPr>
      </w:pPr>
      <w:r>
        <w:rPr>
          <w:rFonts w:ascii="Calibri Light" w:hAnsi="Calibri Light"/>
          <w:color w:val="auto"/>
          <w:sz w:val="24"/>
          <w:szCs w:val="24"/>
        </w:rPr>
        <w:t>Projektant oświadcza, iż powierzy następujący zakres Przedmiotu Umowy do wykonania Podwykonawcom:</w:t>
      </w:r>
    </w:p>
    <w:p>
      <w:pPr>
        <w:pStyle w:val="ListParagraph"/>
        <w:numPr>
          <w:ilvl w:val="1"/>
          <w:numId w:val="7"/>
        </w:numPr>
        <w:spacing w:lineRule="auto" w:line="276" w:before="57" w:after="217"/>
        <w:contextualSpacing/>
        <w:rPr>
          <w:rFonts w:ascii="Calibri Light" w:hAnsi="Calibri Light"/>
        </w:rPr>
      </w:pPr>
      <w:r>
        <w:rPr>
          <w:rFonts w:ascii="Calibri Light" w:hAnsi="Calibri Light"/>
          <w:color w:val="auto"/>
          <w:sz w:val="24"/>
          <w:szCs w:val="24"/>
        </w:rPr>
        <w:t xml:space="preserve"> ………………………………………………………………………………………</w:t>
      </w:r>
      <w:r>
        <w:rPr>
          <w:rFonts w:ascii="Calibri Light" w:hAnsi="Calibri Light"/>
          <w:color w:val="auto"/>
          <w:sz w:val="24"/>
          <w:szCs w:val="24"/>
        </w:rPr>
        <w:t>.</w:t>
      </w:r>
    </w:p>
    <w:p>
      <w:pPr>
        <w:pStyle w:val="ListParagraph"/>
        <w:numPr>
          <w:ilvl w:val="1"/>
          <w:numId w:val="7"/>
        </w:numPr>
        <w:spacing w:lineRule="auto" w:line="276" w:before="57" w:after="217"/>
        <w:contextualSpacing/>
        <w:rPr>
          <w:rFonts w:ascii="Calibri Light" w:hAnsi="Calibri Light"/>
        </w:rPr>
      </w:pPr>
      <w:r>
        <w:rPr>
          <w:rFonts w:ascii="Calibri Light" w:hAnsi="Calibri Light"/>
          <w:color w:val="auto"/>
          <w:sz w:val="24"/>
          <w:szCs w:val="24"/>
        </w:rPr>
        <w:t xml:space="preserve"> </w:t>
      </w:r>
      <w:r>
        <w:rPr>
          <w:rFonts w:ascii="Calibri Light" w:hAnsi="Calibri Light"/>
          <w:color w:val="auto"/>
          <w:sz w:val="24"/>
          <w:szCs w:val="24"/>
        </w:rPr>
        <w:t>..………………………………………………………………………………………</w:t>
      </w:r>
    </w:p>
    <w:p>
      <w:pPr>
        <w:pStyle w:val="ListParagraph"/>
        <w:numPr>
          <w:ilvl w:val="0"/>
          <w:numId w:val="0"/>
        </w:numPr>
        <w:spacing w:lineRule="auto" w:line="276" w:before="57" w:after="217"/>
        <w:ind w:left="360" w:hanging="0"/>
        <w:contextualSpacing/>
        <w:rPr>
          <w:rFonts w:ascii="Calibri Light" w:hAnsi="Calibri Light"/>
        </w:rPr>
      </w:pPr>
      <w:r>
        <w:rPr>
          <w:rFonts w:ascii="Calibri Light" w:hAnsi="Calibri Light"/>
          <w:color w:val="auto"/>
          <w:sz w:val="24"/>
          <w:szCs w:val="24"/>
        </w:rPr>
        <w:t>stanowiących nie więcej niż ……. % wartości przedmiotu umowy. W pozostałym zakresie przedmiot umowy Projektant wykona własnymi siłami.</w:t>
      </w:r>
    </w:p>
    <w:p>
      <w:pPr>
        <w:pStyle w:val="ListParagraph"/>
        <w:numPr>
          <w:ilvl w:val="0"/>
          <w:numId w:val="7"/>
        </w:numPr>
        <w:spacing w:lineRule="auto" w:line="276" w:before="57" w:after="217"/>
        <w:contextualSpacing/>
        <w:rPr>
          <w:rFonts w:ascii="Calibri Light" w:hAnsi="Calibri Light"/>
        </w:rPr>
      </w:pPr>
      <w:r>
        <w:rPr>
          <w:rFonts w:ascii="Calibri Light" w:hAnsi="Calibri Light"/>
          <w:color w:val="auto"/>
          <w:sz w:val="24"/>
          <w:szCs w:val="24"/>
        </w:rPr>
        <w:t>Projektant  ponosi pełną odpowiedzialność za jakość i terminowość prac, które wykonuje przy pomocy Podwykonawców.</w:t>
      </w:r>
    </w:p>
    <w:p>
      <w:pPr>
        <w:pStyle w:val="ListParagraph"/>
        <w:numPr>
          <w:ilvl w:val="0"/>
          <w:numId w:val="7"/>
        </w:numPr>
        <w:spacing w:lineRule="auto" w:line="276" w:before="57" w:after="217"/>
        <w:contextualSpacing/>
        <w:rPr>
          <w:rFonts w:ascii="Calibri Light" w:hAnsi="Calibri Light"/>
        </w:rPr>
      </w:pPr>
      <w:r>
        <w:rPr>
          <w:rFonts w:ascii="Calibri Light" w:hAnsi="Calibri Light"/>
          <w:color w:val="auto"/>
          <w:sz w:val="24"/>
          <w:szCs w:val="24"/>
        </w:rPr>
        <w:t>Projektant jest odpowiedzialny za działania i zaniechania Podwykonawców, z których pomocą wykonuje Przedmiot Umowy, jak za własne działania.</w:t>
      </w:r>
    </w:p>
    <w:p>
      <w:pPr>
        <w:pStyle w:val="ListParagraph"/>
        <w:numPr>
          <w:ilvl w:val="0"/>
          <w:numId w:val="7"/>
        </w:numPr>
        <w:spacing w:lineRule="auto" w:line="276" w:before="57" w:after="217"/>
        <w:contextualSpacing/>
        <w:rPr>
          <w:rFonts w:ascii="Calibri Light" w:hAnsi="Calibri Light"/>
        </w:rPr>
      </w:pPr>
      <w:r>
        <w:rPr>
          <w:rFonts w:ascii="Calibri Light" w:hAnsi="Calibri Light"/>
          <w:color w:val="auto"/>
          <w:sz w:val="24"/>
          <w:szCs w:val="24"/>
        </w:rPr>
        <w:t>Projektant zobowiązany jest zawrzeć z Podwykonawcą umowę, której zapisy nie będą naruszały postanowień niniejszej Umowy.</w:t>
      </w:r>
    </w:p>
    <w:p>
      <w:pPr>
        <w:pStyle w:val="ListParagraph"/>
        <w:numPr>
          <w:ilvl w:val="0"/>
          <w:numId w:val="7"/>
        </w:numPr>
        <w:spacing w:lineRule="auto" w:line="276" w:before="57" w:after="217"/>
        <w:contextualSpacing/>
        <w:rPr>
          <w:rFonts w:ascii="Calibri Light" w:hAnsi="Calibri Light"/>
        </w:rPr>
      </w:pPr>
      <w:r>
        <w:rPr>
          <w:rFonts w:ascii="Calibri Light" w:hAnsi="Calibri Light"/>
          <w:color w:val="auto"/>
          <w:sz w:val="24"/>
          <w:szCs w:val="24"/>
        </w:rPr>
        <w:t xml:space="preserve">Umowa z Podwykonawcą lub dalszym Podwykonawcą powinna zostać zawarta w formie pisemnej </w:t>
      </w:r>
    </w:p>
    <w:p>
      <w:pPr>
        <w:pStyle w:val="ListParagraph"/>
        <w:numPr>
          <w:ilvl w:val="0"/>
          <w:numId w:val="0"/>
        </w:numPr>
        <w:spacing w:lineRule="auto" w:line="276" w:before="57" w:after="217"/>
        <w:ind w:left="360" w:hanging="0"/>
        <w:contextualSpacing/>
        <w:rPr>
          <w:rFonts w:ascii="Calibri Light" w:hAnsi="Calibri Light"/>
        </w:rPr>
      </w:pPr>
      <w:r>
        <w:rPr>
          <w:rFonts w:ascii="Calibri Light" w:hAnsi="Calibri Light"/>
          <w:color w:val="auto"/>
          <w:sz w:val="24"/>
          <w:szCs w:val="24"/>
        </w:rPr>
        <w:t>i stanowić w szczególności:</w:t>
      </w:r>
    </w:p>
    <w:p>
      <w:pPr>
        <w:pStyle w:val="ListParagraph"/>
        <w:numPr>
          <w:ilvl w:val="1"/>
          <w:numId w:val="7"/>
        </w:numPr>
        <w:spacing w:lineRule="auto" w:line="276"/>
        <w:rPr>
          <w:rFonts w:ascii="Calibri Light" w:hAnsi="Calibri Light"/>
        </w:rPr>
      </w:pPr>
      <w:r>
        <w:rPr>
          <w:rFonts w:ascii="Calibri Light" w:hAnsi="Calibri Light"/>
          <w:color w:val="auto"/>
          <w:sz w:val="24"/>
          <w:szCs w:val="24"/>
        </w:rPr>
        <w:t xml:space="preserve"> </w:t>
      </w:r>
      <w:r>
        <w:rPr>
          <w:rFonts w:ascii="Calibri Light" w:hAnsi="Calibri Light"/>
          <w:color w:val="auto"/>
          <w:sz w:val="24"/>
          <w:szCs w:val="24"/>
        </w:rPr>
        <w:t>termin zapłaty wynagrodzenia Podwykonawcy lub dalszemu Podwykonawcy nie może być dłuższy niż 21 dni od dnia doręczenia Projektantowi, Podwykonawcy lub dalszemu Podwykonawcy faktury VAT lub rachunku, potwierdzających wykonanie zleconych Podwykonawcy lub dalszemu Podwykonawcy prac,</w:t>
      </w:r>
    </w:p>
    <w:p>
      <w:pPr>
        <w:pStyle w:val="ListParagraph"/>
        <w:numPr>
          <w:ilvl w:val="1"/>
          <w:numId w:val="7"/>
        </w:numPr>
        <w:spacing w:lineRule="auto" w:line="276"/>
        <w:rPr>
          <w:rFonts w:ascii="Calibri Light" w:hAnsi="Calibri Light"/>
        </w:rPr>
      </w:pPr>
      <w:r>
        <w:rPr>
          <w:rFonts w:ascii="Calibri Light" w:hAnsi="Calibri Light"/>
          <w:color w:val="auto"/>
          <w:sz w:val="24"/>
          <w:szCs w:val="24"/>
        </w:rPr>
        <w:t xml:space="preserve">przedmiotem umowy o podwykonawstwo jest  wykonanie prac projektowych lub innych czynności wchodzących w zakres Przedmiotu Umowy określonych Umową zawartą pomiędzy Zamawiającym </w:t>
      </w:r>
    </w:p>
    <w:p>
      <w:pPr>
        <w:pStyle w:val="ListParagraph"/>
        <w:numPr>
          <w:ilvl w:val="0"/>
          <w:numId w:val="0"/>
        </w:numPr>
        <w:spacing w:lineRule="auto" w:line="276"/>
        <w:ind w:left="792" w:hanging="0"/>
        <w:rPr>
          <w:rFonts w:ascii="Calibri Light" w:hAnsi="Calibri Light"/>
        </w:rPr>
      </w:pPr>
      <w:r>
        <w:rPr>
          <w:rFonts w:ascii="Calibri Light" w:hAnsi="Calibri Light"/>
          <w:color w:val="auto"/>
          <w:sz w:val="24"/>
          <w:szCs w:val="24"/>
        </w:rPr>
        <w:t xml:space="preserve">a Projektantem, a wartość wynagrodzenia za nie jest nie wyższa niż wartość wynagrodzenia przewidziana w Umowie zawartej pomiędzy Zamawiającym a Projektantem,                                                                                                          </w:t>
      </w:r>
    </w:p>
    <w:p>
      <w:pPr>
        <w:pStyle w:val="ListParagraph"/>
        <w:numPr>
          <w:ilvl w:val="1"/>
          <w:numId w:val="7"/>
        </w:numPr>
        <w:spacing w:lineRule="auto" w:line="276"/>
        <w:rPr>
          <w:rFonts w:ascii="Calibri Light" w:hAnsi="Calibri Light"/>
        </w:rPr>
      </w:pPr>
      <w:r>
        <w:rPr>
          <w:rFonts w:ascii="Calibri Light" w:hAnsi="Calibri Light"/>
          <w:color w:val="auto"/>
          <w:sz w:val="24"/>
          <w:szCs w:val="24"/>
        </w:rPr>
        <w:t>okresy rozliczeniowe i sposób rozliczenia (podstawy wystawienia faktur VAT/rachunków, terminy odbiorów częściowych) będą dostosowane do Umowy łączącej Zamawiającego z Projektantem,</w:t>
      </w:r>
    </w:p>
    <w:p>
      <w:pPr>
        <w:pStyle w:val="ListParagraph"/>
        <w:numPr>
          <w:ilvl w:val="1"/>
          <w:numId w:val="7"/>
        </w:numPr>
        <w:spacing w:lineRule="auto" w:line="276"/>
        <w:rPr>
          <w:rFonts w:ascii="Calibri Light" w:hAnsi="Calibri Light"/>
        </w:rPr>
      </w:pPr>
      <w:r>
        <w:rPr>
          <w:rFonts w:ascii="Calibri Light" w:hAnsi="Calibri Light"/>
          <w:color w:val="auto"/>
          <w:sz w:val="24"/>
          <w:szCs w:val="24"/>
        </w:rPr>
        <w:t>wykonanie przedmiotu umowy o podwykonawstwo zostaje określone na co najmniej takim poziomie jakości, jaki wynika z Umowy zawartej pomiędzy Zamawiającym a Projektantem i powinno odpowiadać stosownym dla tego wykonania standardom deklarowanym w ofercie Projektanta,</w:t>
      </w:r>
    </w:p>
    <w:p>
      <w:pPr>
        <w:pStyle w:val="ListParagraph"/>
        <w:numPr>
          <w:ilvl w:val="1"/>
          <w:numId w:val="7"/>
        </w:numPr>
        <w:spacing w:lineRule="auto" w:line="276"/>
        <w:rPr>
          <w:rFonts w:ascii="Calibri Light" w:hAnsi="Calibri Light"/>
        </w:rPr>
      </w:pPr>
      <w:r>
        <w:rPr>
          <w:rFonts w:ascii="Calibri Light" w:hAnsi="Calibri Light"/>
          <w:color w:val="auto"/>
          <w:sz w:val="24"/>
          <w:szCs w:val="24"/>
        </w:rPr>
        <w:t xml:space="preserve">okres odpowiedzialności Podwykonawcy lub dalszego Podwykonawcy za wady przedmiotu umowy </w:t>
      </w:r>
    </w:p>
    <w:p>
      <w:pPr>
        <w:pStyle w:val="ListParagraph"/>
        <w:numPr>
          <w:ilvl w:val="0"/>
          <w:numId w:val="0"/>
        </w:numPr>
        <w:spacing w:lineRule="auto" w:line="276"/>
        <w:ind w:left="792" w:hanging="0"/>
        <w:rPr>
          <w:rFonts w:ascii="Calibri Light" w:hAnsi="Calibri Light"/>
        </w:rPr>
      </w:pPr>
      <w:r>
        <w:rPr>
          <w:rFonts w:ascii="Calibri Light" w:hAnsi="Calibri Light"/>
          <w:color w:val="auto"/>
          <w:sz w:val="24"/>
          <w:szCs w:val="24"/>
        </w:rPr>
        <w:t>o podwykonawstwo, nie będzie  krótszy od okresu odpowiedzialności za wady Przedmiotu Umowy Projektanta wobec Zamawiającego,</w:t>
      </w:r>
    </w:p>
    <w:p>
      <w:pPr>
        <w:pStyle w:val="ListParagraph"/>
        <w:numPr>
          <w:ilvl w:val="1"/>
          <w:numId w:val="7"/>
        </w:numPr>
        <w:spacing w:lineRule="auto" w:line="276"/>
        <w:rPr>
          <w:rFonts w:ascii="Calibri Light" w:hAnsi="Calibri Light"/>
        </w:rPr>
      </w:pPr>
      <w:r>
        <w:rPr>
          <w:rFonts w:ascii="Calibri Light" w:hAnsi="Calibri Light"/>
          <w:color w:val="auto"/>
          <w:sz w:val="24"/>
          <w:szCs w:val="24"/>
        </w:rPr>
        <w:t xml:space="preserve">Podwykonawca lub dalszy Podwykonawca musi wykazać się posiadaniem wiedzy i doświadczenia odpowiadających, proporcjonalnie, co najmniej wiedzy i doświadczeniu wymaganym od Projektanta w związku z realizacją umowy; dysponować personelem i sprzętem, gwarantującymi prawidłowe wykonanie powierzonej części Umowy, proporcjonalnie, kwalifikacjami lub zakresem odpowiadającymi wymaganiom stawianym Projektantowi,                                                                   </w:t>
      </w:r>
    </w:p>
    <w:p>
      <w:pPr>
        <w:pStyle w:val="ListParagraph"/>
        <w:numPr>
          <w:ilvl w:val="1"/>
          <w:numId w:val="7"/>
        </w:numPr>
        <w:spacing w:lineRule="auto" w:line="276"/>
        <w:rPr>
          <w:rFonts w:ascii="Calibri Light" w:hAnsi="Calibri Light"/>
        </w:rPr>
      </w:pPr>
      <w:r>
        <w:rPr>
          <w:rFonts w:ascii="Calibri Light" w:hAnsi="Calibri Light"/>
          <w:color w:val="auto"/>
          <w:sz w:val="24"/>
          <w:szCs w:val="24"/>
        </w:rPr>
        <w:t xml:space="preserve">w przypadku gdy Podwykonawca lub dalszy Podwykonawca zamierza zawrzeć umowę o podwykonawstwo, której przedmiotem są prace projektowe objęte niniejszą Umową, jest zobowiązany do przedłożenia Zamawiającemu projektu tej umowy, przy czym Podwykonawca lub dalszy Podwykonawca jest zobowiązany przedłożyć zgodę Projektanta na zawarcie umowy </w:t>
      </w:r>
    </w:p>
    <w:p>
      <w:pPr>
        <w:pStyle w:val="ListParagraph"/>
        <w:numPr>
          <w:ilvl w:val="0"/>
          <w:numId w:val="0"/>
        </w:numPr>
        <w:spacing w:lineRule="auto" w:line="276"/>
        <w:ind w:left="792" w:hanging="0"/>
        <w:rPr>
          <w:rFonts w:ascii="Calibri Light" w:hAnsi="Calibri Light"/>
        </w:rPr>
      </w:pPr>
      <w:r>
        <w:rPr>
          <w:rFonts w:ascii="Calibri Light" w:hAnsi="Calibri Light"/>
          <w:color w:val="auto"/>
          <w:sz w:val="24"/>
          <w:szCs w:val="24"/>
        </w:rPr>
        <w:t xml:space="preserve">o podwykonawstwo o treści zgodnej z projektem umowy,                                                                                                               </w:t>
      </w:r>
    </w:p>
    <w:p>
      <w:pPr>
        <w:pStyle w:val="ListParagraph"/>
        <w:numPr>
          <w:ilvl w:val="1"/>
          <w:numId w:val="7"/>
        </w:numPr>
        <w:spacing w:lineRule="auto" w:line="276"/>
        <w:rPr>
          <w:rFonts w:ascii="Calibri Light" w:hAnsi="Calibri Light"/>
        </w:rPr>
      </w:pPr>
      <w:r>
        <w:rPr>
          <w:rFonts w:ascii="Calibri Light" w:hAnsi="Calibri Light"/>
          <w:color w:val="auto"/>
          <w:sz w:val="24"/>
          <w:szCs w:val="24"/>
        </w:rPr>
        <w:t>Podwykonawca lub dalszy Podwykonawca są zobowiązani do przedstawiania Zamawiającemu na jego żądanie dokumentów, oświadczeń i wyjaśnień dotyczących realizacji umowy o podwykonawstwo,</w:t>
      </w:r>
    </w:p>
    <w:p>
      <w:pPr>
        <w:pStyle w:val="ListParagraph"/>
        <w:numPr>
          <w:ilvl w:val="1"/>
          <w:numId w:val="7"/>
        </w:numPr>
        <w:spacing w:lineRule="auto" w:line="276"/>
        <w:rPr>
          <w:rFonts w:ascii="Calibri Light" w:hAnsi="Calibri Light"/>
        </w:rPr>
      </w:pPr>
      <w:r>
        <w:rPr>
          <w:rFonts w:ascii="Calibri Light" w:hAnsi="Calibri Light"/>
          <w:color w:val="auto"/>
          <w:sz w:val="24"/>
          <w:szCs w:val="24"/>
        </w:rPr>
        <w:t>zawarcie kolejnej umowy o podwykonawstwo pomiędzy Podwykonawcą, a dalszym Podwykonawcą wymaga również uzyskania zgody Projektanta,</w:t>
      </w:r>
    </w:p>
    <w:p>
      <w:pPr>
        <w:pStyle w:val="ListParagraph"/>
        <w:numPr>
          <w:ilvl w:val="1"/>
          <w:numId w:val="7"/>
        </w:numPr>
        <w:tabs>
          <w:tab w:val="clear" w:pos="720"/>
          <w:tab w:val="left" w:pos="855" w:leader="none"/>
        </w:tabs>
        <w:spacing w:lineRule="auto" w:line="276"/>
        <w:rPr>
          <w:rFonts w:ascii="Calibri Light" w:hAnsi="Calibri Light"/>
        </w:rPr>
      </w:pPr>
      <w:r>
        <w:rPr>
          <w:rFonts w:ascii="Calibri Light" w:hAnsi="Calibri Light"/>
          <w:color w:val="auto"/>
          <w:sz w:val="24"/>
          <w:szCs w:val="24"/>
        </w:rPr>
        <w:t xml:space="preserve"> </w:t>
      </w:r>
      <w:r>
        <w:rPr>
          <w:rFonts w:ascii="Calibri Light" w:hAnsi="Calibri Light"/>
          <w:color w:val="auto"/>
          <w:sz w:val="24"/>
          <w:szCs w:val="24"/>
        </w:rPr>
        <w:t>o obowiązku posiadania przez Podwykonawcę lub dalszego podwykonawcę przez cały okres realizacji umowy o podwykonawstwo aktualnej polisy lub dokumentu ubezpieczenia od odpowiedzialności cywilnej w zakresie objętym umową o podwykonawstwo,</w:t>
      </w:r>
    </w:p>
    <w:p>
      <w:pPr>
        <w:pStyle w:val="ListParagraph"/>
        <w:numPr>
          <w:ilvl w:val="1"/>
          <w:numId w:val="7"/>
        </w:numPr>
        <w:tabs>
          <w:tab w:val="clear" w:pos="720"/>
          <w:tab w:val="left" w:pos="900" w:leader="none"/>
        </w:tabs>
        <w:spacing w:lineRule="auto" w:line="276"/>
        <w:rPr>
          <w:rFonts w:ascii="Calibri Light" w:hAnsi="Calibri Light"/>
        </w:rPr>
      </w:pPr>
      <w:r>
        <w:rPr>
          <w:rFonts w:ascii="Calibri Light" w:hAnsi="Calibri Light"/>
          <w:color w:val="auto"/>
          <w:sz w:val="24"/>
          <w:szCs w:val="24"/>
        </w:rPr>
        <w:t>o obowiązku dokonania przez Zamawiającego bezpośredniej zapłaty wymagalnego wynagrodzenia bez odsetek przysługującego Podwykonawcy lub dalszemu Podwykonawcy, który zawarł zaakceptowaną przez Zamawiającego umowę o podwykonawstwo, w razie uchylenia się od obowiązku zapłaty odpowiednio przez Projektanta, Podwykonawcę lub dalszego Podwykonawcę,</w:t>
      </w:r>
    </w:p>
    <w:p>
      <w:pPr>
        <w:pStyle w:val="ListParagraph"/>
        <w:numPr>
          <w:ilvl w:val="1"/>
          <w:numId w:val="7"/>
        </w:numPr>
        <w:tabs>
          <w:tab w:val="clear" w:pos="720"/>
          <w:tab w:val="left" w:pos="900" w:leader="none"/>
        </w:tabs>
        <w:spacing w:lineRule="auto" w:line="276"/>
        <w:rPr>
          <w:rFonts w:ascii="Calibri Light" w:hAnsi="Calibri Light"/>
        </w:rPr>
      </w:pPr>
      <w:r>
        <w:rPr>
          <w:rFonts w:ascii="Calibri Light" w:hAnsi="Calibri Light"/>
          <w:color w:val="auto"/>
          <w:sz w:val="24"/>
          <w:szCs w:val="24"/>
        </w:rPr>
        <w:t>o uprawnieniu Podwykonawcy zgłoszenia Projektantowi w terminie 7 dni od poinformowania go</w:t>
      </w:r>
    </w:p>
    <w:p>
      <w:pPr>
        <w:pStyle w:val="ListParagraph"/>
        <w:numPr>
          <w:ilvl w:val="0"/>
          <w:numId w:val="0"/>
        </w:numPr>
        <w:tabs>
          <w:tab w:val="clear" w:pos="720"/>
          <w:tab w:val="left" w:pos="900" w:leader="none"/>
        </w:tabs>
        <w:spacing w:lineRule="auto" w:line="276"/>
        <w:ind w:left="792" w:hanging="0"/>
        <w:rPr>
          <w:rFonts w:ascii="Calibri Light" w:hAnsi="Calibri Light"/>
        </w:rPr>
      </w:pPr>
      <w:r>
        <w:rPr>
          <w:rFonts w:ascii="Calibri Light" w:hAnsi="Calibri Light"/>
          <w:color w:val="auto"/>
          <w:sz w:val="24"/>
          <w:szCs w:val="24"/>
        </w:rPr>
        <w:t xml:space="preserve"> </w:t>
      </w:r>
      <w:r>
        <w:rPr>
          <w:rFonts w:ascii="Calibri Light" w:hAnsi="Calibri Light"/>
          <w:color w:val="auto"/>
          <w:sz w:val="24"/>
          <w:szCs w:val="24"/>
        </w:rPr>
        <w:t>o zamiarze bezpośredniej zapłaty przez Projektanta dalszemu Podwykonawcy pisemnych uwag dotyczących zasadności bezpośredniej zapłaty wynagrodzenia dalszemu Podwykonawcy.</w:t>
      </w:r>
    </w:p>
    <w:p>
      <w:pPr>
        <w:pStyle w:val="ListParagraph"/>
        <w:widowControl/>
        <w:numPr>
          <w:ilvl w:val="0"/>
          <w:numId w:val="7"/>
        </w:numPr>
        <w:tabs>
          <w:tab w:val="clear" w:pos="720"/>
          <w:tab w:val="left" w:pos="570" w:leader="none"/>
        </w:tabs>
        <w:suppressAutoHyphens w:val="true"/>
        <w:bidi w:val="0"/>
        <w:spacing w:lineRule="auto" w:line="276" w:before="0" w:after="160"/>
        <w:ind w:left="227" w:right="0" w:hanging="227"/>
        <w:contextualSpacing/>
        <w:jc w:val="left"/>
        <w:rPr>
          <w:rFonts w:ascii="Calibri Light" w:hAnsi="Calibri Light"/>
        </w:rPr>
      </w:pPr>
      <w:r>
        <w:rPr>
          <w:rFonts w:ascii="Calibri Light" w:hAnsi="Calibri Light"/>
          <w:color w:val="auto"/>
          <w:sz w:val="24"/>
          <w:szCs w:val="24"/>
        </w:rPr>
        <w:t>Umowa o podwykonawstwo nie może zawierać postanowień:</w:t>
      </w:r>
    </w:p>
    <w:p>
      <w:pPr>
        <w:pStyle w:val="ListParagraph"/>
        <w:numPr>
          <w:ilvl w:val="1"/>
          <w:numId w:val="7"/>
        </w:numPr>
        <w:spacing w:lineRule="auto" w:line="276"/>
        <w:rPr>
          <w:rFonts w:ascii="Calibri Light" w:hAnsi="Calibri Light"/>
        </w:rPr>
      </w:pPr>
      <w:r>
        <w:rPr>
          <w:rFonts w:ascii="Calibri Light" w:hAnsi="Calibri Light"/>
          <w:color w:val="auto"/>
          <w:sz w:val="24"/>
          <w:szCs w:val="24"/>
        </w:rPr>
        <w:t>uzależniających uzyskanie przez Podwykonawcę lub dalszego Podwykonawcę zapłaty od Projektanta lub Podwykonawcy za wykonanie przedmiotu umowy o podwykonawstwo od zapłaty przez Zamawiającego wynagrodzenia Projektantowi lub odpowiednio od zapłaty przez Projektanta wynagrodzenia Podwykonawcy;</w:t>
      </w:r>
    </w:p>
    <w:p>
      <w:pPr>
        <w:pStyle w:val="ListParagraph"/>
        <w:numPr>
          <w:ilvl w:val="1"/>
          <w:numId w:val="7"/>
        </w:numPr>
        <w:spacing w:lineRule="auto" w:line="276"/>
        <w:rPr>
          <w:rFonts w:ascii="Calibri Light" w:hAnsi="Calibri Light"/>
        </w:rPr>
      </w:pPr>
      <w:r>
        <w:rPr>
          <w:rFonts w:ascii="Calibri Light" w:hAnsi="Calibri Light"/>
          <w:color w:val="auto"/>
          <w:sz w:val="24"/>
          <w:szCs w:val="24"/>
        </w:rPr>
        <w:t>uzależniających zwrot kwot zabezpieczenia należytego wykonania umowy przez Projektanta Podwykonawcy, od zwrotu zabezpieczenia należytego wykonania umowy Projektantowi przez Zamawiającego.</w:t>
      </w:r>
    </w:p>
    <w:p>
      <w:pPr>
        <w:pStyle w:val="ListParagraph"/>
        <w:numPr>
          <w:ilvl w:val="0"/>
          <w:numId w:val="7"/>
        </w:numPr>
        <w:spacing w:lineRule="auto" w:line="276"/>
        <w:rPr>
          <w:rFonts w:ascii="Calibri Light" w:hAnsi="Calibri Light"/>
        </w:rPr>
      </w:pPr>
      <w:r>
        <w:rPr>
          <w:rFonts w:ascii="Calibri Light" w:hAnsi="Calibri Light"/>
          <w:color w:val="auto"/>
          <w:sz w:val="24"/>
          <w:szCs w:val="24"/>
        </w:rPr>
        <w:t>Zawarcie umowy o podwykonawstwo może nastąpić wyłącznie po akceptacji jej projektu przez Zamawiającego, a przystąpienie do realizacji prac przez Podwykonawcę może nastąpić wyłącznie po akceptacji umowy o podwykonawstwo przez Zamawiającego.</w:t>
      </w:r>
    </w:p>
    <w:p>
      <w:pPr>
        <w:pStyle w:val="ListParagraph"/>
        <w:numPr>
          <w:ilvl w:val="0"/>
          <w:numId w:val="7"/>
        </w:numPr>
        <w:spacing w:lineRule="auto" w:line="276"/>
        <w:rPr>
          <w:rFonts w:ascii="Calibri Light" w:hAnsi="Calibri Light"/>
        </w:rPr>
      </w:pPr>
      <w:r>
        <w:rPr>
          <w:rFonts w:ascii="Calibri Light" w:hAnsi="Calibri Light"/>
          <w:color w:val="auto"/>
          <w:sz w:val="24"/>
          <w:szCs w:val="24"/>
        </w:rPr>
        <w:t>Projektant, Podwykonawca lub dalszy Podwykonawca zobowiązany jest do przedłożenia Zamawiającemu,  projektu umowy  o podwykonawstwo, której przedmiotem są prace projektowe wraz z zestawieniem ilości prac i ich wyceną nawiązującą do cen jednostkowych przedstawionych w wycenie prac Projektanta, które mają być realizowane na podstawie umowy o podwykonawstwo, nie później niż 14 dni przed jej zawarciem, a w przypadku projektu umowy przedkładanego przez Podwykonawcę lub dalszego Podwykonawcę,  wraz ze zgodą Projektanta na zawarcie umowy o podwykonawstwo o treści zgodnej z projektem umowy.</w:t>
      </w:r>
    </w:p>
    <w:p>
      <w:pPr>
        <w:pStyle w:val="ListParagraph"/>
        <w:numPr>
          <w:ilvl w:val="0"/>
          <w:numId w:val="7"/>
        </w:numPr>
        <w:spacing w:lineRule="auto" w:line="276"/>
        <w:rPr>
          <w:rFonts w:ascii="Calibri Light" w:hAnsi="Calibri Light"/>
        </w:rPr>
      </w:pPr>
      <w:r>
        <w:rPr>
          <w:rFonts w:ascii="Calibri Light" w:hAnsi="Calibri Light"/>
          <w:color w:val="auto"/>
          <w:sz w:val="24"/>
          <w:szCs w:val="24"/>
        </w:rPr>
        <w:t>Projekt umowy o podwykonawstwo, której przedmiotem są prace projektowe, będzie uważany za zaakceptowany przez Zamawiającego, jeżeli Zamawiający w terminie 14 dni od dnia przedłożenia mu projektu nie zgłosi na piśmie zastrzeżeń. Za dzień przedłożenia projektu przez Projektanta uznaje się dzień przedłożenia projektu Zamawiającemu  na zasadach określonych w ust. 8.</w:t>
      </w:r>
    </w:p>
    <w:p>
      <w:pPr>
        <w:pStyle w:val="ListParagraph"/>
        <w:numPr>
          <w:ilvl w:val="0"/>
          <w:numId w:val="7"/>
        </w:numPr>
        <w:spacing w:lineRule="auto" w:line="276"/>
        <w:rPr>
          <w:rFonts w:ascii="Calibri Light" w:hAnsi="Calibri Light"/>
        </w:rPr>
      </w:pPr>
      <w:r>
        <w:rPr>
          <w:rFonts w:ascii="Calibri Light" w:hAnsi="Calibri Light"/>
          <w:color w:val="auto"/>
          <w:sz w:val="24"/>
          <w:szCs w:val="24"/>
        </w:rPr>
        <w:t xml:space="preserve">Zamawiający zgłosi w terminie określonym w ust. 8 w formie pisemnej zastrzeżenia do projektu umowy </w:t>
      </w:r>
    </w:p>
    <w:p>
      <w:pPr>
        <w:pStyle w:val="ListParagraph"/>
        <w:numPr>
          <w:ilvl w:val="0"/>
          <w:numId w:val="0"/>
        </w:numPr>
        <w:spacing w:lineRule="auto" w:line="276"/>
        <w:ind w:left="360" w:hanging="0"/>
        <w:rPr>
          <w:rFonts w:ascii="Calibri Light" w:hAnsi="Calibri Light"/>
        </w:rPr>
      </w:pPr>
      <w:r>
        <w:rPr>
          <w:rFonts w:ascii="Calibri Light" w:hAnsi="Calibri Light"/>
          <w:color w:val="auto"/>
          <w:sz w:val="24"/>
          <w:szCs w:val="24"/>
        </w:rPr>
        <w:t>o podwykonawstwo, której przedmiotem są prace projektowe, w szczególności w następujących przypadkach:</w:t>
      </w:r>
    </w:p>
    <w:p>
      <w:pPr>
        <w:pStyle w:val="ListParagraph"/>
        <w:numPr>
          <w:ilvl w:val="1"/>
          <w:numId w:val="7"/>
        </w:numPr>
        <w:tabs>
          <w:tab w:val="clear" w:pos="720"/>
          <w:tab w:val="left" w:pos="900" w:leader="none"/>
          <w:tab w:val="left" w:pos="1080" w:leader="none"/>
        </w:tabs>
        <w:spacing w:lineRule="auto" w:line="276"/>
        <w:rPr>
          <w:rFonts w:ascii="Calibri Light" w:hAnsi="Calibri Light"/>
        </w:rPr>
      </w:pPr>
      <w:r>
        <w:rPr>
          <w:rFonts w:ascii="Calibri Light" w:hAnsi="Calibri Light"/>
          <w:color w:val="auto"/>
          <w:sz w:val="24"/>
          <w:szCs w:val="24"/>
        </w:rPr>
        <w:t xml:space="preserve">niespełniania przez projekt wymagań dotyczących umowy o podwykonawstwo, określonych </w:t>
      </w:r>
    </w:p>
    <w:p>
      <w:pPr>
        <w:pStyle w:val="ListParagraph"/>
        <w:numPr>
          <w:ilvl w:val="0"/>
          <w:numId w:val="0"/>
        </w:numPr>
        <w:tabs>
          <w:tab w:val="clear" w:pos="720"/>
          <w:tab w:val="left" w:pos="900" w:leader="none"/>
          <w:tab w:val="left" w:pos="1080" w:leader="none"/>
        </w:tabs>
        <w:spacing w:lineRule="auto" w:line="276"/>
        <w:ind w:left="792" w:hanging="0"/>
        <w:rPr>
          <w:rFonts w:ascii="Calibri Light" w:hAnsi="Calibri Light"/>
        </w:rPr>
      </w:pPr>
      <w:r>
        <w:rPr>
          <w:rFonts w:ascii="Calibri Light" w:hAnsi="Calibri Light"/>
          <w:color w:val="auto"/>
          <w:sz w:val="24"/>
          <w:szCs w:val="24"/>
        </w:rPr>
        <w:t xml:space="preserve">w ust. 5,    </w:t>
      </w:r>
    </w:p>
    <w:p>
      <w:pPr>
        <w:pStyle w:val="ListParagraph"/>
        <w:numPr>
          <w:ilvl w:val="1"/>
          <w:numId w:val="7"/>
        </w:numPr>
        <w:tabs>
          <w:tab w:val="clear" w:pos="720"/>
          <w:tab w:val="left" w:pos="900" w:leader="none"/>
          <w:tab w:val="left" w:pos="1080" w:leader="none"/>
        </w:tabs>
        <w:spacing w:lineRule="auto" w:line="276"/>
        <w:rPr>
          <w:rFonts w:ascii="Calibri Light" w:hAnsi="Calibri Light"/>
        </w:rPr>
      </w:pPr>
      <w:r>
        <w:rPr>
          <w:rFonts w:ascii="Calibri Light" w:hAnsi="Calibri Light"/>
          <w:color w:val="auto"/>
          <w:sz w:val="24"/>
          <w:szCs w:val="24"/>
        </w:rPr>
        <w:t>gdy przedmiot umowy o podwykonawstwo obejmuje realizację przez Podwykonawcę lub dalszego Podwykonawcę w całości lub w części kluczowej części przedmiotu Umowy, której wykonanie zostało zastrzeżone do realizacji wyłącznie bezpośrednio przez Projektanta, z zastrzeżeniem sytuacji, w której umowa  o podwykonawstwo ma być realizowana przez podmiot trzeci, na zasoby którego Projektant powoływał się w postępowaniu  o udzielenie zamówienia publicznego w celu wykazania spełniania warunków udziału w postępowaniu,</w:t>
      </w:r>
    </w:p>
    <w:p>
      <w:pPr>
        <w:pStyle w:val="ListParagraph"/>
        <w:widowControl/>
        <w:numPr>
          <w:ilvl w:val="1"/>
          <w:numId w:val="7"/>
        </w:numPr>
        <w:tabs>
          <w:tab w:val="clear" w:pos="720"/>
          <w:tab w:val="left" w:pos="795" w:leader="none"/>
          <w:tab w:val="left" w:pos="900" w:leader="none"/>
        </w:tabs>
        <w:suppressAutoHyphens w:val="true"/>
        <w:bidi w:val="0"/>
        <w:spacing w:lineRule="auto" w:line="276" w:before="0" w:after="160"/>
        <w:ind w:left="794" w:right="0" w:hanging="454"/>
        <w:contextualSpacing/>
        <w:jc w:val="left"/>
        <w:rPr>
          <w:rFonts w:ascii="Calibri Light" w:hAnsi="Calibri Light"/>
        </w:rPr>
      </w:pPr>
      <w:r>
        <w:rPr>
          <w:rFonts w:ascii="Calibri Light" w:hAnsi="Calibri Light"/>
          <w:color w:val="auto"/>
          <w:sz w:val="24"/>
          <w:szCs w:val="24"/>
        </w:rPr>
        <w:t>zamieszczenia w projekcie postanowień uzależniających uzyskanie przez Podwykonawcę lub dalszego Podwykonawcę zapłaty za realizację Przedmiotu Umowy od zapłaty wynagrodzenia Projektanta przez Zamawiającego lub odpowiednio od zapłaty wynagrodzenia przez Projektanta za realizację Przedmiotu Umowy przez Podwykonawcę;</w:t>
      </w:r>
    </w:p>
    <w:p>
      <w:pPr>
        <w:pStyle w:val="ListParagraph"/>
        <w:widowControl/>
        <w:numPr>
          <w:ilvl w:val="1"/>
          <w:numId w:val="7"/>
        </w:numPr>
        <w:tabs>
          <w:tab w:val="clear" w:pos="720"/>
          <w:tab w:val="left" w:pos="900" w:leader="none"/>
          <w:tab w:val="left" w:pos="1020" w:leader="none"/>
        </w:tabs>
        <w:suppressAutoHyphens w:val="true"/>
        <w:bidi w:val="0"/>
        <w:spacing w:lineRule="auto" w:line="276" w:before="0" w:after="160"/>
        <w:ind w:left="907" w:right="0" w:hanging="454"/>
        <w:contextualSpacing/>
        <w:jc w:val="left"/>
        <w:rPr>
          <w:rFonts w:ascii="Calibri Light" w:hAnsi="Calibri Light"/>
        </w:rPr>
      </w:pPr>
      <w:r>
        <w:rPr>
          <w:rFonts w:ascii="Calibri Light" w:hAnsi="Calibri Light"/>
          <w:color w:val="auto"/>
          <w:sz w:val="24"/>
          <w:szCs w:val="24"/>
        </w:rPr>
        <w:t>gdy projekt zawiera postanowienia uzależniające zwrot kwot zabezpieczenia przez Projektanta Podwykonawcy od zwrotu Projektantowi zabezpieczenia należytego wykonania umowy przez Zamawiającego,</w:t>
      </w:r>
    </w:p>
    <w:p>
      <w:pPr>
        <w:pStyle w:val="ListParagraph"/>
        <w:numPr>
          <w:ilvl w:val="1"/>
          <w:numId w:val="7"/>
        </w:numPr>
        <w:tabs>
          <w:tab w:val="clear" w:pos="720"/>
          <w:tab w:val="left" w:pos="900" w:leader="none"/>
        </w:tabs>
        <w:spacing w:lineRule="auto" w:line="276"/>
        <w:rPr>
          <w:rFonts w:ascii="Calibri Light" w:hAnsi="Calibri Light"/>
        </w:rPr>
      </w:pPr>
      <w:r>
        <w:rPr>
          <w:rFonts w:ascii="Calibri Light" w:hAnsi="Calibri Light"/>
          <w:color w:val="auto"/>
          <w:sz w:val="24"/>
          <w:szCs w:val="24"/>
        </w:rPr>
        <w:t xml:space="preserve">gdy termin realizacji prac projektowych jest dłuższy niż przewidywany umową, </w:t>
      </w:r>
    </w:p>
    <w:p>
      <w:pPr>
        <w:pStyle w:val="ListParagraph"/>
        <w:numPr>
          <w:ilvl w:val="1"/>
          <w:numId w:val="7"/>
        </w:numPr>
        <w:tabs>
          <w:tab w:val="clear" w:pos="720"/>
          <w:tab w:val="left" w:pos="900" w:leader="none"/>
        </w:tabs>
        <w:spacing w:lineRule="auto" w:line="276"/>
        <w:rPr>
          <w:rFonts w:ascii="Calibri Light" w:hAnsi="Calibri Light"/>
        </w:rPr>
      </w:pPr>
      <w:r>
        <w:rPr>
          <w:rFonts w:ascii="Calibri Light" w:hAnsi="Calibri Light"/>
          <w:color w:val="auto"/>
          <w:sz w:val="24"/>
          <w:szCs w:val="24"/>
        </w:rPr>
        <w:t xml:space="preserve">gdy projekt zawiera postanowienia dotyczące sposobu rozliczeń za wykonane prace, uniemożliwiające rozliczenie tych prac pomiędzy Zamawiającym a Projektantem na podstawie umowy, </w:t>
      </w:r>
    </w:p>
    <w:p>
      <w:pPr>
        <w:pStyle w:val="ListParagraph"/>
        <w:numPr>
          <w:ilvl w:val="1"/>
          <w:numId w:val="7"/>
        </w:numPr>
        <w:tabs>
          <w:tab w:val="clear" w:pos="720"/>
          <w:tab w:val="left" w:pos="900" w:leader="none"/>
        </w:tabs>
        <w:spacing w:lineRule="auto" w:line="276"/>
        <w:rPr>
          <w:rFonts w:ascii="Calibri Light" w:hAnsi="Calibri Light"/>
        </w:rPr>
      </w:pPr>
      <w:r>
        <w:rPr>
          <w:rFonts w:ascii="Calibri Light" w:hAnsi="Calibri Light"/>
          <w:color w:val="auto"/>
          <w:sz w:val="24"/>
          <w:szCs w:val="24"/>
        </w:rPr>
        <w:t>gdy projekt przewiduje wynagrodzenie, którego wysokość ze względu na wartość poprzednio zaakceptowanych umów o podwykonawstwo spowodowałaby konieczność dokonania płatności bezpośrednich za wykonanie robót budowlanych w wysokości przekraczającej wartość udzielonego w tym zakresie zamówienia.</w:t>
      </w:r>
    </w:p>
    <w:p>
      <w:pPr>
        <w:pStyle w:val="ListParagraph"/>
        <w:numPr>
          <w:ilvl w:val="0"/>
          <w:numId w:val="7"/>
        </w:numPr>
        <w:tabs>
          <w:tab w:val="clear" w:pos="720"/>
          <w:tab w:val="left" w:pos="795" w:leader="none"/>
          <w:tab w:val="left" w:pos="900" w:leader="none"/>
        </w:tabs>
        <w:spacing w:lineRule="auto" w:line="276"/>
        <w:rPr>
          <w:rFonts w:ascii="Calibri Light" w:hAnsi="Calibri Light"/>
        </w:rPr>
      </w:pPr>
      <w:r>
        <w:rPr>
          <w:rFonts w:ascii="Calibri Light" w:hAnsi="Calibri Light"/>
          <w:color w:val="auto"/>
          <w:sz w:val="24"/>
          <w:szCs w:val="24"/>
        </w:rPr>
        <w:t>W przypadku zgłoszenia przez Zamawiającego zastrzeżeń do projektu umowy o podwykonawstwo                          w terminie określonym w ust. 8 Projektant, Podwykonawca lub dalszy Podwykonawca może przedłożyć zmieniony projekt umowy o podwykonawstwo, uwzględniający w całości zastrzeżenia Zamawiającego.</w:t>
      </w:r>
    </w:p>
    <w:p>
      <w:pPr>
        <w:pStyle w:val="ListParagraph"/>
        <w:numPr>
          <w:ilvl w:val="0"/>
          <w:numId w:val="7"/>
        </w:numPr>
        <w:tabs>
          <w:tab w:val="clear" w:pos="720"/>
          <w:tab w:val="left" w:pos="900" w:leader="none"/>
        </w:tabs>
        <w:spacing w:lineRule="auto" w:line="276"/>
        <w:rPr>
          <w:rFonts w:ascii="Calibri Light" w:hAnsi="Calibri Light"/>
        </w:rPr>
      </w:pPr>
      <w:r>
        <w:rPr>
          <w:rFonts w:ascii="Calibri Light" w:hAnsi="Calibri Light"/>
          <w:color w:val="auto"/>
          <w:sz w:val="24"/>
          <w:szCs w:val="24"/>
        </w:rPr>
        <w:t xml:space="preserve">Po akceptacji projektu umowy o podwykonawstwo, której przedmiotem są prace projektowe </w:t>
      </w:r>
    </w:p>
    <w:p>
      <w:pPr>
        <w:pStyle w:val="ListParagraph"/>
        <w:widowControl/>
        <w:numPr>
          <w:ilvl w:val="0"/>
          <w:numId w:val="0"/>
        </w:numPr>
        <w:tabs>
          <w:tab w:val="clear" w:pos="720"/>
          <w:tab w:val="left" w:pos="900" w:leader="none"/>
        </w:tabs>
        <w:suppressAutoHyphens w:val="true"/>
        <w:bidi w:val="0"/>
        <w:spacing w:lineRule="auto" w:line="276" w:before="0" w:after="160"/>
        <w:ind w:left="340" w:right="0" w:hanging="0"/>
        <w:contextualSpacing/>
        <w:jc w:val="left"/>
        <w:rPr>
          <w:rFonts w:ascii="Calibri Light" w:hAnsi="Calibri Light"/>
        </w:rPr>
      </w:pPr>
      <w:r>
        <w:rPr>
          <w:rFonts w:ascii="Calibri Light" w:hAnsi="Calibri Light"/>
          <w:color w:val="auto"/>
          <w:sz w:val="24"/>
          <w:szCs w:val="24"/>
        </w:rPr>
        <w:t>lub po upływie terminu na zgłoszenie przez Zamawiającego zastrzeżeń do tego projektu, Projektant, Podwykonawca lub dalszy Podwykonawca przedłoży Zamawiającemu poświadczoną za zgodność</w:t>
      </w:r>
    </w:p>
    <w:p>
      <w:pPr>
        <w:pStyle w:val="ListParagraph"/>
        <w:widowControl/>
        <w:numPr>
          <w:ilvl w:val="0"/>
          <w:numId w:val="0"/>
        </w:numPr>
        <w:tabs>
          <w:tab w:val="clear" w:pos="720"/>
          <w:tab w:val="left" w:pos="900" w:leader="none"/>
        </w:tabs>
        <w:suppressAutoHyphens w:val="true"/>
        <w:bidi w:val="0"/>
        <w:spacing w:lineRule="auto" w:line="276" w:before="0" w:after="160"/>
        <w:ind w:left="340" w:right="0" w:hanging="0"/>
        <w:contextualSpacing/>
        <w:jc w:val="left"/>
        <w:rPr>
          <w:rFonts w:ascii="Calibri Light" w:hAnsi="Calibri Light"/>
        </w:rPr>
      </w:pPr>
      <w:r>
        <w:rPr>
          <w:rFonts w:ascii="Calibri Light" w:hAnsi="Calibri Light"/>
          <w:color w:val="auto"/>
          <w:sz w:val="24"/>
          <w:szCs w:val="24"/>
        </w:rPr>
        <w:t xml:space="preserve">z oryginałem kopię zawartej umowy o podwykonawstwo w terminie 7 dni od dnia  zawarcia tej umowy. </w:t>
      </w:r>
    </w:p>
    <w:p>
      <w:pPr>
        <w:pStyle w:val="ListParagraph"/>
        <w:widowControl/>
        <w:numPr>
          <w:ilvl w:val="0"/>
          <w:numId w:val="7"/>
        </w:numPr>
        <w:tabs>
          <w:tab w:val="clear" w:pos="720"/>
          <w:tab w:val="left" w:pos="900" w:leader="none"/>
        </w:tabs>
        <w:suppressAutoHyphens w:val="true"/>
        <w:bidi w:val="0"/>
        <w:spacing w:lineRule="auto" w:line="276" w:before="0" w:after="160"/>
        <w:ind w:left="340" w:right="0" w:hanging="340"/>
        <w:contextualSpacing/>
        <w:jc w:val="left"/>
        <w:rPr>
          <w:rFonts w:ascii="Calibri Light" w:hAnsi="Calibri Light"/>
        </w:rPr>
      </w:pPr>
      <w:r>
        <w:rPr>
          <w:rFonts w:ascii="Calibri Light" w:hAnsi="Calibri Light"/>
          <w:color w:val="auto"/>
          <w:sz w:val="24"/>
          <w:szCs w:val="24"/>
        </w:rPr>
        <w:t>Zamawiający zgłosi Projektantowi, Podwykonawcy lub dalszemu Podwykonawcy w formie pisemnej sprzeciw do przedłożonej umowy o podwykonawstwo, której przedmiotem są roboty budowlane, w terminie 7 dni od jej przedłożenia w przypadkach określonych w ust. 10.</w:t>
      </w:r>
    </w:p>
    <w:p>
      <w:pPr>
        <w:pStyle w:val="ListParagraph"/>
        <w:widowControl/>
        <w:numPr>
          <w:ilvl w:val="0"/>
          <w:numId w:val="7"/>
        </w:numPr>
        <w:tabs>
          <w:tab w:val="clear" w:pos="720"/>
          <w:tab w:val="left" w:pos="900" w:leader="none"/>
        </w:tabs>
        <w:suppressAutoHyphens w:val="true"/>
        <w:bidi w:val="0"/>
        <w:spacing w:lineRule="auto" w:line="276" w:before="0" w:after="160"/>
        <w:ind w:left="340" w:right="0" w:hanging="340"/>
        <w:contextualSpacing/>
        <w:jc w:val="left"/>
        <w:rPr>
          <w:rFonts w:ascii="Calibri Light" w:hAnsi="Calibri Light"/>
        </w:rPr>
      </w:pPr>
      <w:r>
        <w:rPr>
          <w:rFonts w:ascii="Calibri Light" w:hAnsi="Calibri Light"/>
          <w:color w:val="auto"/>
          <w:sz w:val="24"/>
          <w:szCs w:val="24"/>
        </w:rPr>
        <w:t>W przypadku zawarcia umowy o podwykonawstwo Projektant jest zobowiązany do zapłaty wynagrodzenia należnego Podwykonawcy lub dalszemu Podwykonawcy z zachowaniem terminów określonych tą umową.</w:t>
      </w:r>
    </w:p>
    <w:p>
      <w:pPr>
        <w:pStyle w:val="ListParagraph"/>
        <w:widowControl/>
        <w:numPr>
          <w:ilvl w:val="0"/>
          <w:numId w:val="7"/>
        </w:numPr>
        <w:tabs>
          <w:tab w:val="clear" w:pos="720"/>
          <w:tab w:val="left" w:pos="900" w:leader="none"/>
        </w:tabs>
        <w:suppressAutoHyphens w:val="true"/>
        <w:bidi w:val="0"/>
        <w:spacing w:lineRule="auto" w:line="276" w:before="0" w:after="160"/>
        <w:ind w:left="340" w:right="0" w:hanging="340"/>
        <w:contextualSpacing/>
        <w:jc w:val="left"/>
        <w:rPr>
          <w:rFonts w:ascii="Calibri Light" w:hAnsi="Calibri Light"/>
        </w:rPr>
      </w:pPr>
      <w:r>
        <w:rPr>
          <w:rFonts w:ascii="Calibri Light" w:hAnsi="Calibri Light"/>
          <w:color w:val="auto"/>
          <w:sz w:val="24"/>
          <w:szCs w:val="24"/>
        </w:rPr>
        <w:t>Projektant jest zobowiązany przedłożyć, wraz z okresowym rozliczeniem należnego mu wynagrodzenia, oświadczenia Podwykonawców i dalszych Podwykonawców o uregulowaniu względem nich wszystkich należności za dany okres rozliczeniowy wraz z dowodami dotyczącymi zapłaty wynagrodzenia Podwykonawcom i dalszym Podwykonawcom. Oświadczenia, podpisane przez osoby upoważnione do reprezentowania składających je Podwykonawców lub dalszych Podwykonawców i dowody na potwierdzenie dokonanej zapłaty wynagrodzenia za dany okres rozliczeniowy powinny potwierdzać brak zaległości Projektanta w uregulowaniu wszystkich wynagrodzeń za dany okres rozliczeniowy Podwykonawców lub dalszych Podwykonawców wynikających z umów o podwykonawstwo.</w:t>
      </w:r>
    </w:p>
    <w:p>
      <w:pPr>
        <w:pStyle w:val="ListParagraph"/>
        <w:widowControl/>
        <w:numPr>
          <w:ilvl w:val="0"/>
          <w:numId w:val="7"/>
        </w:numPr>
        <w:tabs>
          <w:tab w:val="clear" w:pos="720"/>
          <w:tab w:val="left" w:pos="900" w:leader="none"/>
        </w:tabs>
        <w:suppressAutoHyphens w:val="true"/>
        <w:bidi w:val="0"/>
        <w:spacing w:lineRule="auto" w:line="276" w:before="0" w:after="160"/>
        <w:ind w:left="340" w:right="0" w:hanging="340"/>
        <w:contextualSpacing/>
        <w:jc w:val="left"/>
        <w:rPr>
          <w:rFonts w:ascii="Calibri Light" w:hAnsi="Calibri Light"/>
        </w:rPr>
      </w:pPr>
      <w:r>
        <w:rPr>
          <w:rFonts w:ascii="Calibri Light" w:hAnsi="Calibri Light"/>
          <w:color w:val="auto"/>
          <w:sz w:val="24"/>
          <w:szCs w:val="24"/>
        </w:rPr>
        <w:t>Podstawą wypłaty należnego Projektantowi wynagrodzenia, będą wystawione przez Projektanta faktury VAT, o których mowa w § 5 Umowy przedstawione Zamawiającemu wraz:</w:t>
      </w:r>
    </w:p>
    <w:p>
      <w:pPr>
        <w:pStyle w:val="ListParagraph"/>
        <w:numPr>
          <w:ilvl w:val="1"/>
          <w:numId w:val="7"/>
        </w:numPr>
        <w:tabs>
          <w:tab w:val="clear" w:pos="720"/>
          <w:tab w:val="left" w:pos="900" w:leader="none"/>
        </w:tabs>
        <w:spacing w:lineRule="auto" w:line="276"/>
        <w:rPr>
          <w:rFonts w:ascii="Calibri Light" w:hAnsi="Calibri Light"/>
        </w:rPr>
      </w:pPr>
      <w:r>
        <w:rPr>
          <w:rFonts w:ascii="Calibri Light" w:hAnsi="Calibri Light"/>
          <w:color w:val="auto"/>
          <w:sz w:val="24"/>
          <w:szCs w:val="24"/>
        </w:rPr>
        <w:t xml:space="preserve">z protokołem odbioru prac projektowych, w którym będą wyszczególnione wydzielone etapy (części) prac projektowych wykonane przez Podwykonawców i dalszych Podwykonawców,                                                                                                                                     </w:t>
      </w:r>
    </w:p>
    <w:p>
      <w:pPr>
        <w:pStyle w:val="ListParagraph"/>
        <w:numPr>
          <w:ilvl w:val="1"/>
          <w:numId w:val="7"/>
        </w:numPr>
        <w:tabs>
          <w:tab w:val="clear" w:pos="720"/>
          <w:tab w:val="left" w:pos="900" w:leader="none"/>
          <w:tab w:val="left" w:pos="1020" w:leader="none"/>
        </w:tabs>
        <w:spacing w:lineRule="auto" w:line="276"/>
        <w:rPr>
          <w:rFonts w:ascii="Calibri Light" w:hAnsi="Calibri Light"/>
        </w:rPr>
      </w:pPr>
      <w:r>
        <w:rPr>
          <w:rFonts w:ascii="Calibri Light" w:hAnsi="Calibri Light"/>
          <w:color w:val="auto"/>
          <w:sz w:val="24"/>
          <w:szCs w:val="24"/>
        </w:rPr>
        <w:t xml:space="preserve">z kopiami faktur VAT lub rachunków wystawionych przez zaakceptowanych przez Zamawiającego Podwykonawców i dalszych Podwykonawców za wykonane przez nich prace i usługi,                                                                      </w:t>
      </w:r>
    </w:p>
    <w:p>
      <w:pPr>
        <w:pStyle w:val="ListParagraph"/>
        <w:numPr>
          <w:ilvl w:val="1"/>
          <w:numId w:val="7"/>
        </w:numPr>
        <w:tabs>
          <w:tab w:val="clear" w:pos="720"/>
          <w:tab w:val="left" w:pos="900" w:leader="none"/>
          <w:tab w:val="left" w:pos="960" w:leader="none"/>
          <w:tab w:val="left" w:pos="1140" w:leader="none"/>
        </w:tabs>
        <w:spacing w:lineRule="auto" w:line="276"/>
        <w:rPr>
          <w:rFonts w:ascii="Calibri Light" w:hAnsi="Calibri Light"/>
        </w:rPr>
      </w:pPr>
      <w:r>
        <w:rPr>
          <w:rFonts w:ascii="Calibri Light" w:hAnsi="Calibri Light"/>
          <w:color w:val="auto"/>
          <w:sz w:val="24"/>
          <w:szCs w:val="24"/>
        </w:rPr>
        <w:t xml:space="preserve">z kopiami przelewów bankowych potwierdzających płatności oraz ze sporządzonymi nie więcej niż </w:t>
      </w:r>
    </w:p>
    <w:p>
      <w:pPr>
        <w:pStyle w:val="ListParagraph"/>
        <w:numPr>
          <w:ilvl w:val="0"/>
          <w:numId w:val="0"/>
        </w:numPr>
        <w:tabs>
          <w:tab w:val="clear" w:pos="720"/>
          <w:tab w:val="left" w:pos="900" w:leader="none"/>
          <w:tab w:val="left" w:pos="960" w:leader="none"/>
          <w:tab w:val="left" w:pos="1140" w:leader="none"/>
        </w:tabs>
        <w:spacing w:lineRule="auto" w:line="276"/>
        <w:ind w:left="792" w:hanging="0"/>
        <w:rPr>
          <w:rFonts w:ascii="Calibri Light" w:hAnsi="Calibri Light"/>
        </w:rPr>
      </w:pPr>
      <w:r>
        <w:rPr>
          <w:rFonts w:ascii="Calibri Light" w:hAnsi="Calibri Light"/>
          <w:color w:val="auto"/>
          <w:sz w:val="24"/>
          <w:szCs w:val="24"/>
        </w:rPr>
        <w:t>5 dni przed upływem terminu płatności oświadczeniami Podwykonawców i dalszych Podwykonawców o nie zaleganiu z płatnościami  wobec nich przez Projektanta lub przez Podwykonawców,</w:t>
      </w:r>
    </w:p>
    <w:p>
      <w:pPr>
        <w:pStyle w:val="ListParagraph"/>
        <w:numPr>
          <w:ilvl w:val="0"/>
          <w:numId w:val="7"/>
        </w:numPr>
        <w:spacing w:lineRule="auto" w:line="276"/>
        <w:rPr>
          <w:rFonts w:ascii="Calibri Light" w:hAnsi="Calibri Light"/>
        </w:rPr>
      </w:pPr>
      <w:r>
        <w:rPr>
          <w:rFonts w:ascii="Calibri Light" w:hAnsi="Calibri Light"/>
          <w:color w:val="auto"/>
          <w:sz w:val="24"/>
          <w:szCs w:val="24"/>
        </w:rPr>
        <w:t xml:space="preserve"> </w:t>
      </w:r>
      <w:r>
        <w:rPr>
          <w:rFonts w:ascii="Calibri Light" w:hAnsi="Calibri Light"/>
          <w:color w:val="auto"/>
          <w:sz w:val="24"/>
          <w:szCs w:val="24"/>
        </w:rPr>
        <w:t xml:space="preserve">Jeżeli Projektant nie przedstawi wraz z fakturą VAT lub rachunkiem dokumentów, </w:t>
      </w:r>
    </w:p>
    <w:p>
      <w:pPr>
        <w:pStyle w:val="ListParagraph"/>
        <w:widowControl/>
        <w:numPr>
          <w:ilvl w:val="0"/>
          <w:numId w:val="0"/>
        </w:numPr>
        <w:suppressAutoHyphens w:val="true"/>
        <w:bidi w:val="0"/>
        <w:spacing w:lineRule="auto" w:line="276" w:before="0" w:after="160"/>
        <w:ind w:left="397" w:right="0" w:hanging="0"/>
        <w:contextualSpacing/>
        <w:jc w:val="left"/>
        <w:rPr>
          <w:rFonts w:ascii="Calibri Light" w:hAnsi="Calibri Light"/>
        </w:rPr>
      </w:pPr>
      <w:r>
        <w:rPr>
          <w:rFonts w:ascii="Calibri Light" w:hAnsi="Calibri Light"/>
          <w:color w:val="auto"/>
          <w:sz w:val="24"/>
          <w:szCs w:val="24"/>
        </w:rPr>
        <w:t>o których mowa w ust. 16 jak również przed upływem terminu wymagalności należnego mu wynagrodzenia nie przedstawi kopii przelewów bankowych potwierdzających dokonanie płatności na rzecz Podwykonawców lub dalszych Podwykonawców Zamawiający jest uprawniony do wstrzymania wypłaty należnego Projektantowi wynagrodzenia do czasu przedłożenia przez Projektanta stosownych dokumentów. Wstrzymanie przez Zamawiającego zapłaty do czasu wypełnienia przez Projektanta wymagań, o których mowa w ust. 16, nie skutkuje nie dotrzymaniem przez Zamawiającego terminu płatności i nie uprawnia Projektanta do żądania odsetek.</w:t>
      </w:r>
    </w:p>
    <w:p>
      <w:pPr>
        <w:pStyle w:val="ListParagraph"/>
        <w:widowControl/>
        <w:numPr>
          <w:ilvl w:val="0"/>
          <w:numId w:val="7"/>
        </w:numPr>
        <w:suppressAutoHyphens w:val="true"/>
        <w:bidi w:val="0"/>
        <w:spacing w:lineRule="auto" w:line="276" w:before="0" w:after="160"/>
        <w:ind w:left="397" w:right="0" w:hanging="454"/>
        <w:contextualSpacing/>
        <w:jc w:val="left"/>
        <w:rPr>
          <w:rFonts w:ascii="Calibri Light" w:hAnsi="Calibri Light"/>
        </w:rPr>
      </w:pPr>
      <w:r>
        <w:rPr>
          <w:rFonts w:ascii="Calibri Light" w:hAnsi="Calibri Light"/>
          <w:color w:val="auto"/>
          <w:sz w:val="24"/>
          <w:szCs w:val="24"/>
        </w:rPr>
        <w:t xml:space="preserve">Zamawiający może dokonać bezpośredniej płatności na rzecz Podwykonawcy lub dalszego Podwykonawcy, jeżeli Projektant zgłosi i potwierdzi zasadność takiej płatności a Podwykonawca lub dalszy Podwykonawca wykażą zasadność takiej płatności. </w:t>
      </w:r>
    </w:p>
    <w:p>
      <w:pPr>
        <w:pStyle w:val="ListParagraph"/>
        <w:widowControl/>
        <w:numPr>
          <w:ilvl w:val="0"/>
          <w:numId w:val="7"/>
        </w:numPr>
        <w:suppressAutoHyphens w:val="true"/>
        <w:bidi w:val="0"/>
        <w:spacing w:lineRule="auto" w:line="276" w:before="0" w:after="160"/>
        <w:ind w:left="397" w:right="0" w:hanging="454"/>
        <w:contextualSpacing/>
        <w:jc w:val="left"/>
        <w:rPr>
          <w:rFonts w:ascii="Calibri Light" w:hAnsi="Calibri Light"/>
          <w:sz w:val="24"/>
          <w:szCs w:val="24"/>
        </w:rPr>
      </w:pPr>
      <w:r>
        <w:rPr>
          <w:rFonts w:ascii="Calibri Light" w:hAnsi="Calibri Light"/>
          <w:color w:val="auto"/>
          <w:sz w:val="24"/>
          <w:szCs w:val="24"/>
        </w:rPr>
        <w:t>Podstawą płatności bezpośredniej dokonywanej przez Zamawiającego na rzecz Podwykonawcy lub dalszego Podwykonawcy będzie kopia faktury VAT lub rachunku Podwykonawcy lub dalszego Podwykonawcy, potwierdzona za zgodność z oryginałem przez Projektanta lub Podwykonawcę, przedstawiona Zamawiającemu wraz z potwierdzoną za zgodność z oryginałem kopią protokołu odbioru przez Projektanta prac projektowych, lub potwierdzeniem odbioru usług.</w:t>
      </w:r>
    </w:p>
    <w:p>
      <w:pPr>
        <w:pStyle w:val="ListParagraph"/>
        <w:widowControl/>
        <w:numPr>
          <w:ilvl w:val="0"/>
          <w:numId w:val="7"/>
        </w:numPr>
        <w:suppressAutoHyphens w:val="true"/>
        <w:bidi w:val="0"/>
        <w:spacing w:lineRule="auto" w:line="276" w:before="0" w:after="160"/>
        <w:ind w:left="397" w:right="0" w:hanging="454"/>
        <w:contextualSpacing/>
        <w:jc w:val="left"/>
        <w:rPr>
          <w:rFonts w:ascii="Calibri Light" w:hAnsi="Calibri Light"/>
          <w:sz w:val="24"/>
          <w:szCs w:val="24"/>
        </w:rPr>
      </w:pPr>
      <w:r>
        <w:rPr>
          <w:rFonts w:ascii="Calibri Light" w:hAnsi="Calibri Light"/>
          <w:color w:val="auto"/>
          <w:sz w:val="24"/>
          <w:szCs w:val="24"/>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Projektanta  i będzie dotyczyć wyłącznie należności powstałych po zaakceptowaniu przez Zamawiającego umowy o podwykonawstwo.</w:t>
      </w:r>
    </w:p>
    <w:p>
      <w:pPr>
        <w:pStyle w:val="ListParagraph"/>
        <w:widowControl/>
        <w:numPr>
          <w:ilvl w:val="0"/>
          <w:numId w:val="7"/>
        </w:numPr>
        <w:suppressAutoHyphens w:val="true"/>
        <w:bidi w:val="0"/>
        <w:spacing w:lineRule="auto" w:line="276" w:before="0" w:after="160"/>
        <w:ind w:left="397" w:right="0" w:hanging="454"/>
        <w:contextualSpacing/>
        <w:jc w:val="left"/>
        <w:rPr>
          <w:rFonts w:ascii="Calibri Light" w:hAnsi="Calibri Light"/>
          <w:sz w:val="24"/>
          <w:szCs w:val="24"/>
        </w:rPr>
      </w:pPr>
      <w:r>
        <w:rPr>
          <w:rFonts w:ascii="Calibri Light" w:hAnsi="Calibri Light"/>
          <w:color w:val="auto"/>
          <w:sz w:val="24"/>
          <w:szCs w:val="24"/>
        </w:rPr>
        <w:t>Dokonanie bezpośredniej płatności na rzecz Podwykonawcy lub dalszego Podwykonawcy skutkuje umorzeniem wierzytelności przysługującej Projektantowi od Zamawiającego z tytułu wynagrodzenia do wysokości kwoty odpowiadającej dokonanej płatności.</w:t>
      </w:r>
    </w:p>
    <w:p>
      <w:pPr>
        <w:pStyle w:val="ListParagraph"/>
        <w:widowControl/>
        <w:numPr>
          <w:ilvl w:val="0"/>
          <w:numId w:val="7"/>
        </w:numPr>
        <w:suppressAutoHyphens w:val="true"/>
        <w:bidi w:val="0"/>
        <w:spacing w:lineRule="auto" w:line="276" w:before="0" w:after="160"/>
        <w:ind w:left="397" w:right="0" w:hanging="454"/>
        <w:contextualSpacing/>
        <w:jc w:val="left"/>
        <w:rPr>
          <w:rFonts w:ascii="Calibri Light" w:hAnsi="Calibri Light"/>
          <w:sz w:val="24"/>
          <w:szCs w:val="24"/>
        </w:rPr>
      </w:pPr>
      <w:r>
        <w:rPr>
          <w:rFonts w:ascii="Calibri Light" w:hAnsi="Calibri Light"/>
          <w:color w:val="auto"/>
          <w:sz w:val="24"/>
          <w:szCs w:val="24"/>
        </w:rPr>
        <w:t>Zamawiający dokona bezpośredniej płatności na rzecz Podwykonawcy lub dalszego Podwykonawcy w terminie 14 dni od dnia pisemnego potwierdzenia Podwykonawcy lub dalszemu Podwykonawcy przez Zamawiającego uznania płatności bezpośredniej za uzasadnioną.</w:t>
      </w:r>
    </w:p>
    <w:p>
      <w:pPr>
        <w:pStyle w:val="ListParagraph"/>
        <w:widowControl/>
        <w:numPr>
          <w:ilvl w:val="0"/>
          <w:numId w:val="7"/>
        </w:numPr>
        <w:suppressAutoHyphens w:val="true"/>
        <w:bidi w:val="0"/>
        <w:spacing w:lineRule="auto" w:line="276" w:before="0" w:after="160"/>
        <w:ind w:left="397" w:right="0" w:hanging="454"/>
        <w:contextualSpacing/>
        <w:jc w:val="left"/>
        <w:rPr>
          <w:rFonts w:ascii="Calibri Light" w:hAnsi="Calibri Light"/>
          <w:sz w:val="24"/>
          <w:szCs w:val="24"/>
        </w:rPr>
      </w:pPr>
      <w:r>
        <w:rPr>
          <w:rFonts w:ascii="Calibri Light" w:hAnsi="Calibri Light"/>
          <w:color w:val="auto"/>
          <w:sz w:val="24"/>
          <w:szCs w:val="24"/>
        </w:rPr>
        <w:t>Odpowiedzialność Zamawiającego wobec Podwykonawcy lub dalszego Podwykonawcy z tytułu płatności bezpośrednich za wykonanie prac projektowych jest ograniczona wyłącznie do wysokości kwoty należności za wykonanie tych prac, wynikającej z Umowy łączącej go z Projektantem. W przypadku różnic w cenach za wykonane prace projektowe pomiędzy cenami określonymi umową o podwykonawstwo a cenami określonymi Umową z Projektantem Zamawiający uzna i wypłaci Podwykonawcy lub dalszemu Podwykonawcy na podstawie wystawionej przez niego faktury VAT  lub rachunku wyłącznie kwotę należną na podstawie cen określonych Umową Zamawiającego z Projektantem.</w:t>
      </w:r>
    </w:p>
    <w:p>
      <w:pPr>
        <w:pStyle w:val="ListParagraph"/>
        <w:widowControl/>
        <w:numPr>
          <w:ilvl w:val="0"/>
          <w:numId w:val="7"/>
        </w:numPr>
        <w:suppressAutoHyphens w:val="true"/>
        <w:bidi w:val="0"/>
        <w:spacing w:lineRule="auto" w:line="276" w:before="0" w:after="160"/>
        <w:ind w:left="397" w:right="0" w:hanging="454"/>
        <w:contextualSpacing/>
        <w:jc w:val="left"/>
        <w:rPr>
          <w:rFonts w:ascii="Calibri Light" w:hAnsi="Calibri Light"/>
          <w:sz w:val="24"/>
          <w:szCs w:val="24"/>
        </w:rPr>
      </w:pPr>
      <w:r>
        <w:rPr>
          <w:rFonts w:ascii="Calibri Light" w:hAnsi="Calibri Light"/>
          <w:color w:val="auto"/>
          <w:sz w:val="24"/>
          <w:szCs w:val="24"/>
        </w:rPr>
        <w:t xml:space="preserve">W przypadku, gdy Podwykonawcy lub dalsi Podwykonawcy, uprawnieni do uzyskania od Zamawiającego płatności bezpośrednich, nie wystawili żadnych rachunków lub faktur VAT w danym okresie rozliczeniowym i Projektant załączy do wystawianego rachunku lub faktury VAT oświadczenia Podwykonawców i dalszych Podwykonawców potwierdzające tę okoliczność, cała kwota wynikająca </w:t>
      </w:r>
    </w:p>
    <w:p>
      <w:pPr>
        <w:pStyle w:val="ListParagraph"/>
        <w:widowControl/>
        <w:numPr>
          <w:ilvl w:val="0"/>
          <w:numId w:val="0"/>
        </w:numPr>
        <w:suppressAutoHyphens w:val="true"/>
        <w:bidi w:val="0"/>
        <w:spacing w:lineRule="auto" w:line="276" w:before="0" w:after="160"/>
        <w:ind w:left="397" w:right="0" w:hanging="0"/>
        <w:contextualSpacing/>
        <w:jc w:val="left"/>
        <w:rPr>
          <w:rFonts w:ascii="Calibri Light" w:hAnsi="Calibri Light"/>
          <w:sz w:val="24"/>
          <w:szCs w:val="24"/>
        </w:rPr>
      </w:pPr>
      <w:r>
        <w:rPr>
          <w:rFonts w:ascii="Calibri Light" w:hAnsi="Calibri Light"/>
          <w:color w:val="auto"/>
          <w:sz w:val="24"/>
          <w:szCs w:val="24"/>
        </w:rPr>
        <w:t>z faktury VAT lub rachunku zostanie wypłacona przez Zamawiającego Projektantowi.</w:t>
      </w:r>
    </w:p>
    <w:p>
      <w:pPr>
        <w:pStyle w:val="ListParagraph"/>
        <w:numPr>
          <w:ilvl w:val="0"/>
          <w:numId w:val="7"/>
        </w:numPr>
        <w:spacing w:lineRule="auto" w:line="276"/>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Do rachunku lub faktury VAT końcowej za wykonanie Przedmiotu Umowy Projektant dołączy oświadczenia Podwykonawców i dalszych Podwykonawców o pełnym zafakturowaniu przez nich lub objęciu wystawionymi przez nich fakturami  lub rachunkami zakresu prac wykonanych zgodnie z umowami  o podwykonawstwo oraz o pełnym rozliczeniu tych prac do wysokości objętej płatnością końcową.</w:t>
      </w:r>
    </w:p>
    <w:p>
      <w:pPr>
        <w:pStyle w:val="Nagwek1"/>
        <w:numPr>
          <w:ilvl w:val="0"/>
          <w:numId w:val="2"/>
        </w:numPr>
        <w:rPr/>
      </w:pPr>
      <w:bookmarkStart w:id="14" w:name="__RefHeading___Toc5334_2526093038"/>
      <w:bookmarkEnd w:id="14"/>
      <w:r>
        <w:rPr>
          <w:rStyle w:val="Domylnaczcionkaakapitu"/>
          <w:rFonts w:ascii="Calibri Light" w:hAnsi="Calibri Light"/>
          <w:sz w:val="24"/>
          <w:szCs w:val="24"/>
        </w:rPr>
        <w:t>Rękojmia i gwarancje</w:t>
      </w:r>
    </w:p>
    <w:p>
      <w:pPr>
        <w:pStyle w:val="Normalny"/>
        <w:widowControl/>
        <w:numPr>
          <w:ilvl w:val="0"/>
          <w:numId w:val="17"/>
        </w:numPr>
        <w:suppressAutoHyphens w:val="true"/>
        <w:bidi w:val="0"/>
        <w:spacing w:lineRule="auto" w:line="276" w:before="0" w:after="0"/>
        <w:ind w:left="397" w:right="0" w:hanging="340"/>
        <w:jc w:val="left"/>
        <w:textAlignment w:val="auto"/>
        <w:rPr>
          <w:rFonts w:ascii="Calibri Light" w:hAnsi="Calibri Light"/>
          <w:sz w:val="24"/>
          <w:szCs w:val="24"/>
        </w:rPr>
      </w:pPr>
      <w:r>
        <w:rPr>
          <w:rFonts w:eastAsia="Arial Unicode MS" w:cs="Times New Roman" w:ascii="Calibri Light" w:hAnsi="Calibri Light"/>
          <w:color w:val="auto"/>
          <w:sz w:val="24"/>
          <w:szCs w:val="24"/>
          <w:lang w:eastAsia="zh-CN"/>
        </w:rPr>
        <w:t xml:space="preserve">Projektant udziela gwarancji na wykonany i przekazany Przedmiot Umowy na cały okres realizacji prac, do których odnosi się sporządzona dokumentacja projektowa do czasu zakończenia robót budowlanych </w:t>
      </w:r>
    </w:p>
    <w:p>
      <w:pPr>
        <w:pStyle w:val="Normalny"/>
        <w:widowControl/>
        <w:numPr>
          <w:ilvl w:val="0"/>
          <w:numId w:val="0"/>
        </w:numPr>
        <w:suppressAutoHyphens w:val="true"/>
        <w:bidi w:val="0"/>
        <w:spacing w:lineRule="auto" w:line="276" w:before="0" w:after="0"/>
        <w:ind w:left="397" w:right="0" w:hanging="0"/>
        <w:jc w:val="left"/>
        <w:textAlignment w:val="auto"/>
        <w:rPr>
          <w:rFonts w:ascii="Calibri Light" w:hAnsi="Calibri Light"/>
          <w:sz w:val="24"/>
          <w:szCs w:val="24"/>
        </w:rPr>
      </w:pPr>
      <w:r>
        <w:rPr>
          <w:rFonts w:eastAsia="Arial Unicode MS" w:cs="Times New Roman" w:ascii="Calibri Light" w:hAnsi="Calibri Light"/>
          <w:color w:val="auto"/>
          <w:sz w:val="24"/>
          <w:szCs w:val="24"/>
          <w:lang w:eastAsia="zh-CN"/>
        </w:rPr>
        <w:t>i uzyskania pozwolenia na użytkowanie jednak nie dłużej niż 60 miesięcy, licząc od dnia odbioru dokumentacji projektowej stanowiącej Przedmiot Umowy.</w:t>
      </w:r>
    </w:p>
    <w:p>
      <w:pPr>
        <w:pStyle w:val="Normalny"/>
        <w:widowControl/>
        <w:numPr>
          <w:ilvl w:val="0"/>
          <w:numId w:val="17"/>
        </w:numPr>
        <w:suppressAutoHyphens w:val="true"/>
        <w:bidi w:val="0"/>
        <w:spacing w:lineRule="auto" w:line="276" w:before="0" w:after="0"/>
        <w:ind w:left="397" w:right="0" w:hanging="340"/>
        <w:jc w:val="left"/>
        <w:textAlignment w:val="auto"/>
        <w:rPr>
          <w:rFonts w:ascii="Calibri Light" w:hAnsi="Calibri Light"/>
          <w:sz w:val="24"/>
          <w:szCs w:val="24"/>
        </w:rPr>
      </w:pPr>
      <w:r>
        <w:rPr>
          <w:rFonts w:eastAsia="Arial Unicode MS" w:cs="Times New Roman" w:ascii="Calibri Light" w:hAnsi="Calibri Light"/>
          <w:color w:val="auto"/>
          <w:sz w:val="24"/>
          <w:szCs w:val="24"/>
          <w:lang w:eastAsia="zh-CN"/>
        </w:rPr>
        <w:t xml:space="preserve">Bieg gwarancji rozpoczyna się od daty podpisania protokołu odbioru końcowego Przedmiotu Umowy, </w:t>
      </w:r>
    </w:p>
    <w:p>
      <w:pPr>
        <w:pStyle w:val="Normalny"/>
        <w:widowControl/>
        <w:numPr>
          <w:ilvl w:val="0"/>
          <w:numId w:val="0"/>
        </w:numPr>
        <w:suppressAutoHyphens w:val="true"/>
        <w:bidi w:val="0"/>
        <w:spacing w:lineRule="auto" w:line="276" w:before="0" w:after="0"/>
        <w:ind w:left="397" w:right="0" w:hanging="0"/>
        <w:jc w:val="left"/>
        <w:textAlignment w:val="auto"/>
        <w:rPr>
          <w:rFonts w:ascii="Calibri Light" w:hAnsi="Calibri Light"/>
          <w:sz w:val="24"/>
          <w:szCs w:val="24"/>
        </w:rPr>
      </w:pPr>
      <w:r>
        <w:rPr>
          <w:rFonts w:eastAsia="Arial Unicode MS" w:cs="Times New Roman" w:ascii="Calibri Light" w:hAnsi="Calibri Light"/>
          <w:color w:val="auto"/>
          <w:sz w:val="24"/>
          <w:szCs w:val="24"/>
          <w:lang w:eastAsia="zh-CN"/>
        </w:rPr>
        <w:t>o którym mowa w § 2 ust. 1 pkt 1.3. W dniu podpisania protokołu odbioru końcowego Projektant wystawi dokument gwarancyjny.</w:t>
      </w:r>
    </w:p>
    <w:p>
      <w:pPr>
        <w:pStyle w:val="Normalny"/>
        <w:widowControl/>
        <w:numPr>
          <w:ilvl w:val="0"/>
          <w:numId w:val="17"/>
        </w:numPr>
        <w:suppressAutoHyphens w:val="true"/>
        <w:bidi w:val="0"/>
        <w:spacing w:lineRule="auto" w:line="276" w:before="0" w:after="0"/>
        <w:ind w:left="397" w:right="0" w:hanging="340"/>
        <w:jc w:val="left"/>
        <w:textAlignment w:val="auto"/>
        <w:rPr>
          <w:rFonts w:ascii="Calibri Light" w:hAnsi="Calibri Light"/>
          <w:sz w:val="24"/>
          <w:szCs w:val="24"/>
        </w:rPr>
      </w:pPr>
      <w:r>
        <w:rPr>
          <w:rFonts w:eastAsia="Arial Unicode MS" w:cs="Times New Roman" w:ascii="Calibri Light" w:hAnsi="Calibri Light"/>
          <w:color w:val="auto"/>
          <w:sz w:val="24"/>
          <w:szCs w:val="24"/>
          <w:lang w:eastAsia="zh-CN"/>
        </w:rPr>
        <w:t>Projektant niezależnie od gwarancji ponosi odpowiedzialność z tytułu rękojmi za wady fizyczne i prawne Przedmiotu Umowy, do czasu zakończenia okresu rękojmi na roboty budowlane wykonane na podstawie dokumentacji projektowej.</w:t>
      </w:r>
    </w:p>
    <w:p>
      <w:pPr>
        <w:pStyle w:val="Normalny"/>
        <w:widowControl/>
        <w:numPr>
          <w:ilvl w:val="0"/>
          <w:numId w:val="17"/>
        </w:numPr>
        <w:suppressAutoHyphens w:val="true"/>
        <w:bidi w:val="0"/>
        <w:spacing w:lineRule="auto" w:line="276" w:before="0" w:after="0"/>
        <w:ind w:left="397" w:right="0" w:hanging="340"/>
        <w:jc w:val="left"/>
        <w:textAlignment w:val="auto"/>
        <w:rPr>
          <w:rFonts w:ascii="Calibri Light" w:hAnsi="Calibri Light"/>
          <w:sz w:val="24"/>
          <w:szCs w:val="24"/>
        </w:rPr>
      </w:pPr>
      <w:r>
        <w:rPr>
          <w:rFonts w:eastAsia="Arial Unicode MS" w:cs="Times New Roman" w:ascii="Calibri Light" w:hAnsi="Calibri Light"/>
          <w:color w:val="auto"/>
          <w:sz w:val="24"/>
          <w:szCs w:val="24"/>
          <w:lang w:eastAsia="zh-CN"/>
        </w:rPr>
        <w:t>Zasady odpowiedzialności Projektanta z tytułu rękojmi za wady fizyczne Przedmiotu Umowy, w zakresie nieuregulowanym w niniejszej Umowie, wynikają z Kodeksu cywilnego.</w:t>
      </w:r>
    </w:p>
    <w:p>
      <w:pPr>
        <w:pStyle w:val="Normalny"/>
        <w:widowControl/>
        <w:numPr>
          <w:ilvl w:val="0"/>
          <w:numId w:val="17"/>
        </w:numPr>
        <w:suppressAutoHyphens w:val="true"/>
        <w:bidi w:val="0"/>
        <w:spacing w:lineRule="auto" w:line="276" w:before="0" w:after="0"/>
        <w:ind w:left="397" w:right="0" w:hanging="340"/>
        <w:jc w:val="left"/>
        <w:textAlignment w:val="auto"/>
        <w:rPr>
          <w:rFonts w:ascii="Calibri Light" w:hAnsi="Calibri Light"/>
          <w:sz w:val="24"/>
          <w:szCs w:val="24"/>
        </w:rPr>
      </w:pPr>
      <w:r>
        <w:rPr>
          <w:rFonts w:eastAsia="Arial Unicode MS" w:cs="Times New Roman" w:ascii="Calibri Light" w:hAnsi="Calibri Light"/>
          <w:color w:val="auto"/>
          <w:sz w:val="24"/>
          <w:szCs w:val="24"/>
          <w:lang w:eastAsia="zh-CN"/>
        </w:rPr>
        <w:t>Projektant może uwolnić się od odpowiedzialności z tytułu rękojmi za wady dokumentacji projektowej, jeżeli wykaże, że wada powstała wskutek wykonania dokumentacji projektowej według wskazówek Zamawiającego, które Projektant  zakwestionował i uprzedził na piśmie Zamawiającego</w:t>
      </w:r>
    </w:p>
    <w:p>
      <w:pPr>
        <w:pStyle w:val="Normalny"/>
        <w:widowControl/>
        <w:numPr>
          <w:ilvl w:val="0"/>
          <w:numId w:val="0"/>
        </w:numPr>
        <w:suppressAutoHyphens w:val="true"/>
        <w:bidi w:val="0"/>
        <w:spacing w:lineRule="auto" w:line="276" w:before="0" w:after="0"/>
        <w:ind w:left="397" w:right="0" w:hanging="0"/>
        <w:jc w:val="left"/>
        <w:textAlignment w:val="auto"/>
        <w:rPr>
          <w:rFonts w:ascii="Calibri Light" w:hAnsi="Calibri Light"/>
          <w:sz w:val="24"/>
          <w:szCs w:val="24"/>
        </w:rPr>
      </w:pPr>
      <w:r>
        <w:rPr>
          <w:rFonts w:eastAsia="Arial Unicode MS" w:cs="Times New Roman" w:ascii="Calibri Light" w:hAnsi="Calibri Light"/>
          <w:color w:val="auto"/>
          <w:sz w:val="24"/>
          <w:szCs w:val="24"/>
          <w:lang w:eastAsia="zh-CN"/>
        </w:rPr>
        <w:t xml:space="preserve">o przewidywanych skutkach zastosowania się do tych wskazówek.                                                                                                                                                            </w:t>
      </w:r>
    </w:p>
    <w:p>
      <w:pPr>
        <w:pStyle w:val="Nagwek1"/>
        <w:numPr>
          <w:ilvl w:val="0"/>
          <w:numId w:val="2"/>
        </w:numPr>
        <w:tabs>
          <w:tab w:val="clear" w:pos="795"/>
          <w:tab w:val="clear" w:pos="855"/>
          <w:tab w:val="left" w:pos="735" w:leader="none"/>
        </w:tabs>
        <w:spacing w:lineRule="auto" w:line="276"/>
        <w:rPr>
          <w:rFonts w:ascii="Calibri Light" w:hAnsi="Calibri Light"/>
          <w:sz w:val="24"/>
          <w:szCs w:val="24"/>
        </w:rPr>
      </w:pPr>
      <w:bookmarkStart w:id="15" w:name="__RefHeading___Toc736_2034973721"/>
      <w:bookmarkEnd w:id="15"/>
      <w:r>
        <w:rPr>
          <w:rFonts w:ascii="Calibri Light" w:hAnsi="Calibri Light"/>
          <w:color w:val="auto"/>
          <w:sz w:val="24"/>
          <w:szCs w:val="24"/>
        </w:rPr>
        <w:t xml:space="preserve"> </w:t>
      </w:r>
      <w:bookmarkStart w:id="16" w:name="_Toc74305383"/>
      <w:r>
        <w:rPr>
          <w:rFonts w:ascii="Calibri Light" w:hAnsi="Calibri Light"/>
          <w:color w:val="auto"/>
          <w:sz w:val="24"/>
          <w:szCs w:val="24"/>
        </w:rPr>
        <w:t>Zabezpieczenie należytego wykonania umowy</w:t>
      </w:r>
      <w:bookmarkEnd w:id="16"/>
    </w:p>
    <w:p>
      <w:pPr>
        <w:pStyle w:val="ListParagraph"/>
        <w:numPr>
          <w:ilvl w:val="0"/>
          <w:numId w:val="8"/>
        </w:numPr>
        <w:spacing w:lineRule="auto" w:line="276"/>
        <w:rPr>
          <w:rFonts w:ascii="Calibri Light" w:hAnsi="Calibri Light"/>
          <w:sz w:val="24"/>
          <w:szCs w:val="24"/>
        </w:rPr>
      </w:pPr>
      <w:r>
        <w:rPr>
          <w:rFonts w:ascii="Calibri Light" w:hAnsi="Calibri Light"/>
          <w:color w:val="auto"/>
          <w:sz w:val="24"/>
          <w:szCs w:val="24"/>
        </w:rPr>
        <w:t>Na poczet zabezpieczenia należytego wykonania umowy, obejmującego zarówno okres realizacji umowy jak i okres odpowiedzialności z tytułu rękojmi, Projektant wnosi 5 % kwoty brutto podanej w ofercie, tj. …………... zł, w formie ……………., nie później niż w dniu podpisania umowy, z zastrzeżeniem ustępu 2. Niedopełnienie powyższego obowiązku będzie skutkować odstąpieniem Zamawiającego od czynności zawarcia umowy z przyczyn leżących po stronie Projektanta.</w:t>
      </w:r>
    </w:p>
    <w:p>
      <w:pPr>
        <w:pStyle w:val="ListParagraph"/>
        <w:numPr>
          <w:ilvl w:val="0"/>
          <w:numId w:val="8"/>
        </w:numPr>
        <w:spacing w:lineRule="auto" w:line="276"/>
        <w:rPr>
          <w:rFonts w:ascii="Calibri Light" w:hAnsi="Calibri Light"/>
          <w:sz w:val="24"/>
          <w:szCs w:val="24"/>
        </w:rPr>
      </w:pPr>
      <w:r>
        <w:rPr>
          <w:rFonts w:ascii="Calibri Light" w:hAnsi="Calibri Light"/>
          <w:color w:val="auto"/>
          <w:sz w:val="24"/>
          <w:szCs w:val="24"/>
        </w:rPr>
        <w:t>Zabezpieczenie w innej niż pieniądz formie Projektant – w przypadku obowiązku zabezpieczenia należytego wykonania umowy przez okres dłuższy niż 5 lat - wnosi na okres co najmniej 5 lat jednocześnie zobowiązując się do jego przedłużenia lub wniesienia nowego zabezpieczenia na kolejne okresy. W przypadku nieprzedłożenia lub niewniesienia nowego zabezpieczenia najpóźniej na 30 dni przed upływem terminu ważności dotychczasowego zabezpieczenia Zamawiający zmienia formę na zabezpieczenie w pieniądzu, poprzez wypłatę kwoty z dotychczasowego zabezpieczenia. Wypłata następuje nie później niż w ostatnim dniu ważności dotychczasowego zabezpieczenia.</w:t>
      </w:r>
    </w:p>
    <w:p>
      <w:pPr>
        <w:pStyle w:val="ListParagraph"/>
        <w:numPr>
          <w:ilvl w:val="0"/>
          <w:numId w:val="8"/>
        </w:numPr>
        <w:spacing w:lineRule="auto" w:line="276"/>
        <w:rPr>
          <w:rFonts w:ascii="Calibri Light" w:hAnsi="Calibri Light"/>
          <w:sz w:val="24"/>
          <w:szCs w:val="24"/>
        </w:rPr>
      </w:pPr>
      <w:r>
        <w:rPr>
          <w:rFonts w:ascii="Calibri Light" w:hAnsi="Calibri Light"/>
          <w:color w:val="auto"/>
          <w:sz w:val="24"/>
          <w:szCs w:val="24"/>
        </w:rPr>
        <w:t>Zabezpieczenie należytego wykonania umowy będzie zwrócone Projektantowi w następujący sposób:</w:t>
      </w:r>
    </w:p>
    <w:p>
      <w:pPr>
        <w:pStyle w:val="ListParagraph"/>
        <w:numPr>
          <w:ilvl w:val="1"/>
          <w:numId w:val="8"/>
        </w:numPr>
        <w:spacing w:lineRule="auto" w:line="276"/>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70% kwoty, o której mowa w ust. 1, zostanie zwrócone w terminie 30 dni od daty odbioru przedmiotu umowy, o którym mowa w § 2 ustęp 1 pkt 1.3 i uznania przez Zamawiającego przedmiotu umowy za należycie wykonany,</w:t>
      </w:r>
    </w:p>
    <w:p>
      <w:pPr>
        <w:pStyle w:val="ListParagraph"/>
        <w:numPr>
          <w:ilvl w:val="1"/>
          <w:numId w:val="8"/>
        </w:numPr>
        <w:spacing w:lineRule="auto" w:line="276"/>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30% kwoty, o której mowa w ustępie 1, zostanie zwrócone nie później niż w 15 dniu po upływie okresu rękojmi za wady.</w:t>
      </w:r>
    </w:p>
    <w:p>
      <w:pPr>
        <w:pStyle w:val="ListParagraph"/>
        <w:numPr>
          <w:ilvl w:val="0"/>
          <w:numId w:val="8"/>
        </w:numPr>
        <w:spacing w:lineRule="auto" w:line="276"/>
        <w:rPr>
          <w:rFonts w:ascii="Calibri Light" w:hAnsi="Calibri Light"/>
          <w:sz w:val="24"/>
          <w:szCs w:val="24"/>
        </w:rPr>
      </w:pPr>
      <w:r>
        <w:rPr>
          <w:rFonts w:ascii="Calibri Light" w:hAnsi="Calibri Light"/>
          <w:color w:val="auto"/>
          <w:sz w:val="24"/>
          <w:szCs w:val="24"/>
        </w:rPr>
        <w:t>W przypadku przedłużenia terminu realizacji umowy, Projektant zobowiązuje się przedłużyć czas obowiązywania zabezpieczenia należytego wykonania umowy w taki sposób, aby obejmowało ono także przedłużony termin realizacji umowy z zachowaniem ciągłości zabezpieczenia.</w:t>
      </w:r>
    </w:p>
    <w:p>
      <w:pPr>
        <w:pStyle w:val="ListParagraph"/>
        <w:numPr>
          <w:ilvl w:val="0"/>
          <w:numId w:val="8"/>
        </w:numPr>
        <w:spacing w:lineRule="auto" w:line="276"/>
        <w:rPr>
          <w:rFonts w:ascii="Calibri Light" w:hAnsi="Calibri Light"/>
          <w:sz w:val="24"/>
          <w:szCs w:val="24"/>
        </w:rPr>
      </w:pPr>
      <w:r>
        <w:rPr>
          <w:rFonts w:ascii="Calibri Light" w:hAnsi="Calibri Light"/>
          <w:color w:val="auto"/>
          <w:sz w:val="24"/>
          <w:szCs w:val="24"/>
        </w:rPr>
        <w:t>Zamawiający wstrzyma się ze zwrotem części zabezpieczenia należytego wykonania umowy, o której mowa w ustępie 3 punkt 3.2, w przypadku kiedy Projektant nie usunął w terminie stwierdzonych przed upływem okresu rękojmi wad lub jest w trakcie usuwania tych wad.</w:t>
      </w:r>
    </w:p>
    <w:p>
      <w:pPr>
        <w:pStyle w:val="ListParagraph"/>
        <w:numPr>
          <w:ilvl w:val="0"/>
          <w:numId w:val="8"/>
        </w:numPr>
        <w:spacing w:lineRule="auto" w:line="276"/>
        <w:rPr>
          <w:rFonts w:ascii="Calibri Light" w:hAnsi="Calibri Light"/>
          <w:sz w:val="24"/>
          <w:szCs w:val="24"/>
        </w:rPr>
      </w:pPr>
      <w:r>
        <w:rPr>
          <w:rFonts w:ascii="Calibri Light" w:hAnsi="Calibri Light"/>
          <w:color w:val="auto"/>
          <w:sz w:val="24"/>
          <w:szCs w:val="24"/>
        </w:rPr>
        <w:t>W przypadku dokonania zmiany umowy skutkującej podwyższeniem wynagrodzenia określonego w § 3 ust. 1, Projektant zobowiązany jest do zmiany wniesionego zabezpieczenia należytego wykonania umowy poprzez podniesienie kwoty zabezpieczenia, w taki sposób, by stanowiła 5 % zmienionego wynagrodzenia.</w:t>
      </w:r>
    </w:p>
    <w:p>
      <w:pPr>
        <w:pStyle w:val="Nagwek1"/>
        <w:numPr>
          <w:ilvl w:val="0"/>
          <w:numId w:val="2"/>
        </w:numPr>
        <w:tabs>
          <w:tab w:val="clear" w:pos="795"/>
          <w:tab w:val="clear" w:pos="855"/>
          <w:tab w:val="left" w:pos="900" w:leader="none"/>
        </w:tabs>
        <w:spacing w:lineRule="auto" w:line="276"/>
        <w:rPr>
          <w:rFonts w:ascii="Calibri Light" w:hAnsi="Calibri Light"/>
          <w:sz w:val="24"/>
          <w:szCs w:val="24"/>
        </w:rPr>
      </w:pPr>
      <w:bookmarkStart w:id="17" w:name="__RefHeading___Toc5121_2526093038"/>
      <w:bookmarkEnd w:id="17"/>
      <w:r>
        <w:rPr>
          <w:rFonts w:ascii="Calibri Light" w:hAnsi="Calibri Light"/>
          <w:b/>
          <w:bCs/>
          <w:color w:val="auto"/>
          <w:sz w:val="24"/>
          <w:szCs w:val="24"/>
        </w:rPr>
        <w:t xml:space="preserve"> </w:t>
      </w:r>
      <w:bookmarkStart w:id="18" w:name="_Toc743053861"/>
      <w:bookmarkStart w:id="19" w:name="_Toc74305385"/>
      <w:r>
        <w:rPr>
          <w:rFonts w:ascii="Calibri Light" w:hAnsi="Calibri Light"/>
          <w:b/>
          <w:bCs/>
          <w:color w:val="auto"/>
          <w:sz w:val="24"/>
          <w:szCs w:val="24"/>
        </w:rPr>
        <w:t>Ubezpieczenie</w:t>
      </w:r>
      <w:bookmarkEnd w:id="18"/>
      <w:bookmarkEnd w:id="19"/>
    </w:p>
    <w:p>
      <w:pPr>
        <w:pStyle w:val="ListParagraph"/>
        <w:numPr>
          <w:ilvl w:val="0"/>
          <w:numId w:val="9"/>
        </w:numPr>
        <w:spacing w:lineRule="auto" w:line="276"/>
        <w:rPr>
          <w:rFonts w:ascii="Calibri Light" w:hAnsi="Calibri Light"/>
          <w:sz w:val="24"/>
          <w:szCs w:val="24"/>
        </w:rPr>
      </w:pPr>
      <w:r>
        <w:rPr>
          <w:rFonts w:ascii="Calibri Light" w:hAnsi="Calibri Light"/>
          <w:sz w:val="24"/>
          <w:szCs w:val="24"/>
        </w:rPr>
        <w:t xml:space="preserve"> </w:t>
      </w:r>
      <w:r>
        <w:rPr>
          <w:rFonts w:ascii="Calibri Light" w:hAnsi="Calibri Light"/>
          <w:sz w:val="24"/>
          <w:szCs w:val="24"/>
        </w:rPr>
        <w:t>Projektant</w:t>
      </w:r>
      <w:r>
        <w:rPr>
          <w:rFonts w:ascii="Calibri Light" w:hAnsi="Calibri Light"/>
          <w:color w:val="auto"/>
          <w:sz w:val="24"/>
          <w:szCs w:val="24"/>
        </w:rPr>
        <w:t xml:space="preserve"> zobowiązany jest do posiadania ubezpieczenia odpowiedzialności cywilnej w ramach prowadzonej działalności, obejmującej przedmiot umowy na kwotę co najmniej </w:t>
      </w:r>
      <w:r>
        <w:rPr>
          <w:rFonts w:ascii="Calibri Light" w:hAnsi="Calibri Light"/>
          <w:color w:val="000000"/>
          <w:sz w:val="24"/>
          <w:szCs w:val="24"/>
          <w:shd w:fill="auto" w:val="clear"/>
        </w:rPr>
        <w:t>3</w:t>
      </w:r>
      <w:r>
        <w:rPr>
          <w:rFonts w:eastAsia="Calibri" w:ascii="Calibri Light" w:hAnsi="Calibri Light" w:eastAsiaTheme="minorHAnsi"/>
          <w:color w:val="000000"/>
          <w:sz w:val="24"/>
          <w:szCs w:val="24"/>
          <w:shd w:fill="auto" w:val="clear"/>
        </w:rPr>
        <w:t>00 000,00 zł.</w:t>
      </w:r>
    </w:p>
    <w:p>
      <w:pPr>
        <w:pStyle w:val="ListParagraph"/>
        <w:numPr>
          <w:ilvl w:val="0"/>
          <w:numId w:val="9"/>
        </w:numPr>
        <w:spacing w:lineRule="auto" w:line="276"/>
        <w:rPr>
          <w:rFonts w:ascii="Calibri Light" w:hAnsi="Calibri Light"/>
          <w:sz w:val="24"/>
          <w:szCs w:val="24"/>
        </w:rPr>
      </w:pPr>
      <w:r>
        <w:rPr>
          <w:rFonts w:ascii="Calibri Light" w:hAnsi="Calibri Light"/>
          <w:color w:val="auto"/>
          <w:sz w:val="24"/>
          <w:szCs w:val="24"/>
        </w:rPr>
        <w:t>Przed podpisaniem niniejszej umowy Projektant zobowiązany jest dostarczyć Zamawiającemu polisę lub inny dokument ubezpieczenia potwierdzający, że Projektant posiada ubezpieczenie odpowiedzialności cywilnej wskazane w ustępie 1. Niedopełnienie powyższego obowiązku będzie skutkować odstąpieniem Zamawiającego od czynności zawarcia umowy z przyczyn leżących po stronie Projektanta.</w:t>
      </w:r>
    </w:p>
    <w:p>
      <w:pPr>
        <w:pStyle w:val="ListParagraph"/>
        <w:numPr>
          <w:ilvl w:val="0"/>
          <w:numId w:val="9"/>
        </w:numPr>
        <w:spacing w:lineRule="auto" w:line="276"/>
        <w:rPr>
          <w:rFonts w:ascii="Calibri Light" w:hAnsi="Calibri Light"/>
          <w:sz w:val="24"/>
          <w:szCs w:val="24"/>
        </w:rPr>
      </w:pPr>
      <w:r>
        <w:rPr>
          <w:rFonts w:ascii="Calibri Light" w:hAnsi="Calibri Light"/>
          <w:color w:val="auto"/>
          <w:sz w:val="24"/>
          <w:szCs w:val="24"/>
        </w:rPr>
        <w:t>W trakcie realizacji niniejszej umowy Projektant zobowiązany jest przedłużać wskazane powyżej ubezpieczenie, tak by obejmowało cały okres realizacji umowy oraz przedkładać dokument potwierdzający ten fakt nie później niż w terminie 3 dni przed datą wygaśnięcia poprzedniego ubezpieczenia.</w:t>
      </w:r>
    </w:p>
    <w:p>
      <w:pPr>
        <w:pStyle w:val="Nagwek1"/>
        <w:numPr>
          <w:ilvl w:val="0"/>
          <w:numId w:val="2"/>
        </w:numPr>
        <w:tabs>
          <w:tab w:val="clear" w:pos="795"/>
          <w:tab w:val="clear" w:pos="855"/>
          <w:tab w:val="left" w:pos="900" w:leader="none"/>
        </w:tabs>
        <w:spacing w:lineRule="auto" w:line="276"/>
        <w:rPr>
          <w:rFonts w:ascii="Calibri Light" w:hAnsi="Calibri Light"/>
          <w:sz w:val="24"/>
          <w:szCs w:val="24"/>
        </w:rPr>
      </w:pPr>
      <w:bookmarkStart w:id="20" w:name="__RefHeading___Toc5123_2526093038"/>
      <w:bookmarkEnd w:id="20"/>
      <w:r>
        <w:rPr>
          <w:rFonts w:ascii="Calibri Light" w:hAnsi="Calibri Light"/>
          <w:color w:val="auto"/>
          <w:sz w:val="24"/>
          <w:szCs w:val="24"/>
        </w:rPr>
        <w:t>Prawa do przedmiotu Umowy</w:t>
      </w:r>
    </w:p>
    <w:p>
      <w:pPr>
        <w:pStyle w:val="Normal"/>
        <w:widowControl/>
        <w:numPr>
          <w:ilvl w:val="0"/>
          <w:numId w:val="18"/>
        </w:numPr>
        <w:tabs>
          <w:tab w:val="clear" w:pos="720"/>
          <w:tab w:val="left" w:pos="900" w:leader="none"/>
        </w:tabs>
        <w:suppressAutoHyphens w:val="true"/>
        <w:bidi w:val="0"/>
        <w:spacing w:lineRule="auto" w:line="276" w:before="0" w:after="0"/>
        <w:ind w:left="340" w:right="0" w:hanging="340"/>
        <w:jc w:val="left"/>
        <w:rPr>
          <w:rFonts w:ascii="Calibri Light" w:hAnsi="Calibri Light"/>
          <w:sz w:val="24"/>
          <w:szCs w:val="24"/>
        </w:rPr>
      </w:pPr>
      <w:r>
        <w:rPr>
          <w:rFonts w:ascii="Calibri Light" w:hAnsi="Calibri Light"/>
          <w:color w:val="auto"/>
          <w:sz w:val="24"/>
          <w:szCs w:val="24"/>
        </w:rPr>
        <w:t>Projektant oświadcza, że będzie posiadał autorskie prawa majątkowe, zezwolenie na wykonywanie autorskich praw osobistych oraz prawa zależne do dokumentacji projektowej będącej Przedmiotem niniejszej Umowy.</w:t>
      </w:r>
    </w:p>
    <w:p>
      <w:pPr>
        <w:pStyle w:val="Normal"/>
        <w:widowControl/>
        <w:numPr>
          <w:ilvl w:val="0"/>
          <w:numId w:val="18"/>
        </w:numPr>
        <w:tabs>
          <w:tab w:val="clear" w:pos="720"/>
          <w:tab w:val="left" w:pos="900" w:leader="none"/>
        </w:tabs>
        <w:suppressAutoHyphens w:val="true"/>
        <w:bidi w:val="0"/>
        <w:spacing w:lineRule="auto" w:line="276" w:before="0" w:after="0"/>
        <w:ind w:left="340" w:right="0" w:hanging="340"/>
        <w:jc w:val="left"/>
        <w:rPr>
          <w:rFonts w:ascii="Calibri Light" w:hAnsi="Calibri Light"/>
          <w:sz w:val="24"/>
          <w:szCs w:val="24"/>
        </w:rPr>
      </w:pPr>
      <w:r>
        <w:rPr>
          <w:rFonts w:ascii="Calibri Light" w:hAnsi="Calibri Light"/>
          <w:color w:val="auto"/>
          <w:sz w:val="24"/>
          <w:szCs w:val="24"/>
        </w:rPr>
        <w:t xml:space="preserve">Projektant oświadcza,  że będzie dysponował prawami do każdego opracowania w zakresie określonym postanowieniami niniejszej Umowy i potwierdza, że prawa nie zostaną zbyte lub ograniczone w zakresie, który wyłączałby lub ograniczałby prawa Zamawiającego, jakie nabywa on na podstawie niniejszej Umowy. W przypadku naruszenia przez Projektanta zobowiązań, o których mowa w zdaniach poprzednich, Projektant  zobowiązany będzie do pokrycia szkód poniesionych przez Zamawiającego z tego tytułu.                                                                                                                </w:t>
      </w:r>
    </w:p>
    <w:p>
      <w:pPr>
        <w:pStyle w:val="Normal"/>
        <w:widowControl/>
        <w:numPr>
          <w:ilvl w:val="0"/>
          <w:numId w:val="18"/>
        </w:numPr>
        <w:tabs>
          <w:tab w:val="clear" w:pos="720"/>
          <w:tab w:val="left" w:pos="900" w:leader="none"/>
        </w:tabs>
        <w:suppressAutoHyphens w:val="true"/>
        <w:bidi w:val="0"/>
        <w:spacing w:lineRule="auto" w:line="276" w:before="0" w:after="0"/>
        <w:ind w:left="340" w:right="0" w:hanging="340"/>
        <w:jc w:val="left"/>
        <w:rPr>
          <w:rFonts w:ascii="Calibri Light" w:hAnsi="Calibri Light"/>
          <w:sz w:val="24"/>
          <w:szCs w:val="24"/>
        </w:rPr>
      </w:pPr>
      <w:r>
        <w:rPr>
          <w:rFonts w:ascii="Calibri Light" w:hAnsi="Calibri Light"/>
          <w:color w:val="auto"/>
          <w:sz w:val="24"/>
          <w:szCs w:val="24"/>
        </w:rPr>
        <w:t>Z chwilą odbioru dokumentacji projektowej, będącej Przedmiotem niniejszej Umowy w ramach wynagrodzenia wynikającego z niniejszej Umowy, na Zamawiającego przechodzą autorskie prawa majątkowe do odebranej dokumentacji projektowej.</w:t>
      </w:r>
    </w:p>
    <w:p>
      <w:pPr>
        <w:pStyle w:val="Normal"/>
        <w:widowControl/>
        <w:numPr>
          <w:ilvl w:val="0"/>
          <w:numId w:val="18"/>
        </w:numPr>
        <w:tabs>
          <w:tab w:val="clear" w:pos="720"/>
          <w:tab w:val="left" w:pos="900" w:leader="none"/>
        </w:tabs>
        <w:suppressAutoHyphens w:val="true"/>
        <w:bidi w:val="0"/>
        <w:spacing w:lineRule="auto" w:line="276" w:before="0" w:after="0"/>
        <w:ind w:left="340" w:right="0" w:hanging="340"/>
        <w:jc w:val="left"/>
        <w:rPr>
          <w:rFonts w:ascii="Calibri Light" w:hAnsi="Calibri Light"/>
          <w:sz w:val="24"/>
          <w:szCs w:val="24"/>
        </w:rPr>
      </w:pPr>
      <w:r>
        <w:rPr>
          <w:rFonts w:ascii="Calibri Light" w:hAnsi="Calibri Light"/>
          <w:color w:val="auto"/>
          <w:sz w:val="24"/>
          <w:szCs w:val="24"/>
        </w:rPr>
        <w:t>Przeniesienie autorskich praw majątkowych do dokumentacji projektowej obejmuje wszystkie pola eksploatacji znane w chwili zawarcia niniejszej Umowy, a w szczególności:</w:t>
      </w:r>
    </w:p>
    <w:p>
      <w:pPr>
        <w:pStyle w:val="Normal"/>
        <w:widowControl/>
        <w:numPr>
          <w:ilvl w:val="1"/>
          <w:numId w:val="18"/>
        </w:numPr>
        <w:tabs>
          <w:tab w:val="clear" w:pos="720"/>
          <w:tab w:val="left" w:pos="390" w:leader="none"/>
          <w:tab w:val="left" w:pos="450" w:leader="none"/>
          <w:tab w:val="left" w:pos="735" w:leader="none"/>
        </w:tabs>
        <w:suppressAutoHyphens w:val="true"/>
        <w:bidi w:val="0"/>
        <w:spacing w:lineRule="auto" w:line="276" w:before="0" w:after="0"/>
        <w:ind w:left="340" w:right="0" w:hanging="57"/>
        <w:jc w:val="left"/>
        <w:rPr>
          <w:rFonts w:ascii="Calibri Light" w:hAnsi="Calibri Light"/>
          <w:sz w:val="24"/>
          <w:szCs w:val="24"/>
        </w:rPr>
      </w:pPr>
      <w:r>
        <w:rPr>
          <w:rFonts w:ascii="Calibri Light" w:hAnsi="Calibri Light"/>
          <w:color w:val="auto"/>
          <w:sz w:val="24"/>
          <w:szCs w:val="24"/>
        </w:rPr>
        <w:t>w zakresie utrwalania i zwielokrotniania dokumentacji:</w:t>
      </w:r>
    </w:p>
    <w:p>
      <w:pPr>
        <w:pStyle w:val="Normal"/>
        <w:widowControl/>
        <w:numPr>
          <w:ilvl w:val="2"/>
          <w:numId w:val="18"/>
        </w:numPr>
        <w:tabs>
          <w:tab w:val="clear" w:pos="720"/>
          <w:tab w:val="left" w:pos="390" w:leader="none"/>
          <w:tab w:val="left" w:pos="450" w:leader="none"/>
          <w:tab w:val="left" w:pos="735" w:leader="none"/>
          <w:tab w:val="left" w:pos="855" w:leader="none"/>
          <w:tab w:val="left" w:pos="960" w:leader="none"/>
        </w:tabs>
        <w:suppressAutoHyphens w:val="true"/>
        <w:bidi w:val="0"/>
        <w:spacing w:lineRule="auto" w:line="276" w:before="0" w:after="0"/>
        <w:ind w:left="794" w:right="0" w:hanging="57"/>
        <w:jc w:val="left"/>
        <w:rPr>
          <w:rFonts w:ascii="Calibri Light" w:hAnsi="Calibri Light"/>
          <w:sz w:val="24"/>
          <w:szCs w:val="24"/>
        </w:rPr>
      </w:pPr>
      <w:r>
        <w:rPr>
          <w:rFonts w:ascii="Calibri Light" w:hAnsi="Calibri Light"/>
          <w:color w:val="auto"/>
          <w:sz w:val="24"/>
          <w:szCs w:val="24"/>
        </w:rPr>
        <w:t>w wersji papierowej – kserowanie i skanowanie,</w:t>
      </w:r>
    </w:p>
    <w:p>
      <w:pPr>
        <w:pStyle w:val="Normal"/>
        <w:widowControl/>
        <w:numPr>
          <w:ilvl w:val="2"/>
          <w:numId w:val="18"/>
        </w:numPr>
        <w:tabs>
          <w:tab w:val="clear" w:pos="720"/>
          <w:tab w:val="left" w:pos="390" w:leader="none"/>
          <w:tab w:val="left" w:pos="450" w:leader="none"/>
          <w:tab w:val="left" w:pos="735" w:leader="none"/>
          <w:tab w:val="left" w:pos="855" w:leader="none"/>
          <w:tab w:val="left" w:pos="960" w:leader="none"/>
        </w:tabs>
        <w:suppressAutoHyphens w:val="true"/>
        <w:bidi w:val="0"/>
        <w:spacing w:lineRule="auto" w:line="276" w:before="0" w:after="0"/>
        <w:ind w:left="794" w:right="0" w:hanging="57"/>
        <w:jc w:val="left"/>
        <w:rPr>
          <w:rFonts w:ascii="Calibri Light" w:hAnsi="Calibri Light"/>
          <w:sz w:val="24"/>
          <w:szCs w:val="24"/>
        </w:rPr>
      </w:pPr>
      <w:r>
        <w:rPr>
          <w:rFonts w:ascii="Calibri Light" w:hAnsi="Calibri Light"/>
          <w:color w:val="auto"/>
          <w:sz w:val="24"/>
          <w:szCs w:val="24"/>
        </w:rPr>
        <w:t>w wersji elektronicznej – kopiowanie na nośniki optyczne CD lub DVD,</w:t>
      </w:r>
    </w:p>
    <w:p>
      <w:pPr>
        <w:pStyle w:val="Normal"/>
        <w:widowControl/>
        <w:numPr>
          <w:ilvl w:val="1"/>
          <w:numId w:val="18"/>
        </w:numPr>
        <w:tabs>
          <w:tab w:val="clear" w:pos="720"/>
          <w:tab w:val="left" w:pos="390" w:leader="none"/>
          <w:tab w:val="left" w:pos="450" w:leader="none"/>
          <w:tab w:val="left" w:pos="735" w:leader="none"/>
          <w:tab w:val="left" w:pos="855" w:leader="none"/>
          <w:tab w:val="left" w:pos="960" w:leader="none"/>
        </w:tabs>
        <w:suppressAutoHyphens w:val="true"/>
        <w:bidi w:val="0"/>
        <w:spacing w:lineRule="auto" w:line="276" w:before="0" w:after="0"/>
        <w:ind w:left="794" w:right="0" w:hanging="454"/>
        <w:jc w:val="left"/>
        <w:rPr>
          <w:rFonts w:ascii="Calibri Light" w:hAnsi="Calibri Light"/>
          <w:sz w:val="24"/>
          <w:szCs w:val="24"/>
        </w:rPr>
      </w:pPr>
      <w:r>
        <w:rPr>
          <w:rFonts w:ascii="Calibri Light" w:hAnsi="Calibri Light"/>
          <w:color w:val="auto"/>
          <w:sz w:val="24"/>
          <w:szCs w:val="24"/>
        </w:rPr>
        <w:t>w zakresie obrotu oryginałem dokumentacji  albo egzemplarzami, na których dokumentację utrwalono:</w:t>
      </w:r>
    </w:p>
    <w:p>
      <w:pPr>
        <w:pStyle w:val="Normal"/>
        <w:widowControl/>
        <w:numPr>
          <w:ilvl w:val="2"/>
          <w:numId w:val="18"/>
        </w:numPr>
        <w:tabs>
          <w:tab w:val="clear" w:pos="720"/>
          <w:tab w:val="left" w:pos="390" w:leader="none"/>
          <w:tab w:val="left" w:pos="450" w:leader="none"/>
          <w:tab w:val="left" w:pos="735" w:leader="none"/>
          <w:tab w:val="left" w:pos="855" w:leader="none"/>
          <w:tab w:val="left" w:pos="960" w:leader="none"/>
        </w:tabs>
        <w:suppressAutoHyphens w:val="true"/>
        <w:bidi w:val="0"/>
        <w:spacing w:lineRule="auto" w:line="276" w:before="0" w:after="0"/>
        <w:ind w:left="794" w:right="0" w:hanging="0"/>
        <w:jc w:val="left"/>
        <w:rPr>
          <w:rFonts w:ascii="Calibri Light" w:hAnsi="Calibri Light"/>
          <w:sz w:val="24"/>
          <w:szCs w:val="24"/>
        </w:rPr>
      </w:pPr>
      <w:r>
        <w:rPr>
          <w:rFonts w:ascii="Calibri Light" w:hAnsi="Calibri Light"/>
          <w:color w:val="auto"/>
          <w:sz w:val="24"/>
          <w:szCs w:val="24"/>
        </w:rPr>
        <w:t xml:space="preserve">sprzedaż lub użyczenie oryginału dokumentacji albo egzemplarzy, na których dokumentację utrwalono,  w całości lub w dowolnej części, do wykorzystania przez innych wykonawców w postępowaniu o udzielenie zamówienia publicznego na realizację robót objętych przedmiotem dokumentacji, innych wykonawców jako podstawę lub materiał wyjściowy do wykonania innych opracowań projektowych, innego wykonawcę robót budowlanych i innych wykonawców jako podstawę do wykonania lub nadzorowania robót budowlanych, osoby trzecie biorące udział w procesie inwestycyjnym, inne podmioty i jednostki, środki masowego przekazu, w formie papierowej i elektronicznej, </w:t>
      </w:r>
    </w:p>
    <w:p>
      <w:pPr>
        <w:pStyle w:val="Normal"/>
        <w:widowControl/>
        <w:numPr>
          <w:ilvl w:val="2"/>
          <w:numId w:val="18"/>
        </w:numPr>
        <w:tabs>
          <w:tab w:val="clear" w:pos="720"/>
          <w:tab w:val="left" w:pos="390" w:leader="none"/>
          <w:tab w:val="left" w:pos="450" w:leader="none"/>
          <w:tab w:val="left" w:pos="735" w:leader="none"/>
          <w:tab w:val="left" w:pos="855" w:leader="none"/>
          <w:tab w:val="left" w:pos="960" w:leader="none"/>
        </w:tabs>
        <w:suppressAutoHyphens w:val="true"/>
        <w:bidi w:val="0"/>
        <w:spacing w:lineRule="auto" w:line="276" w:before="0" w:after="0"/>
        <w:ind w:left="794" w:right="0" w:hanging="0"/>
        <w:jc w:val="left"/>
        <w:rPr>
          <w:rFonts w:ascii="Calibri Light" w:hAnsi="Calibri Light"/>
          <w:sz w:val="24"/>
          <w:szCs w:val="24"/>
        </w:rPr>
      </w:pPr>
      <w:r>
        <w:rPr>
          <w:rFonts w:ascii="Calibri Light" w:hAnsi="Calibri Light"/>
          <w:color w:val="auto"/>
          <w:sz w:val="24"/>
          <w:szCs w:val="24"/>
        </w:rPr>
        <w:t>za pośrednictwem Internetu, poczty elektronicznej lub na nośnikach optycznych,</w:t>
      </w:r>
    </w:p>
    <w:p>
      <w:pPr>
        <w:pStyle w:val="Normal"/>
        <w:widowControl/>
        <w:numPr>
          <w:ilvl w:val="2"/>
          <w:numId w:val="18"/>
        </w:numPr>
        <w:tabs>
          <w:tab w:val="clear" w:pos="720"/>
          <w:tab w:val="left" w:pos="390" w:leader="none"/>
          <w:tab w:val="left" w:pos="450" w:leader="none"/>
          <w:tab w:val="left" w:pos="735" w:leader="none"/>
          <w:tab w:val="left" w:pos="855" w:leader="none"/>
          <w:tab w:val="left" w:pos="960" w:leader="none"/>
        </w:tabs>
        <w:suppressAutoHyphens w:val="true"/>
        <w:bidi w:val="0"/>
        <w:spacing w:lineRule="auto" w:line="276" w:before="0" w:after="0"/>
        <w:ind w:left="794" w:right="0" w:hanging="0"/>
        <w:jc w:val="left"/>
        <w:rPr>
          <w:rFonts w:ascii="Calibri Light" w:hAnsi="Calibri Light"/>
          <w:sz w:val="24"/>
          <w:szCs w:val="24"/>
        </w:rPr>
      </w:pPr>
      <w:r>
        <w:rPr>
          <w:rFonts w:ascii="Calibri Light" w:hAnsi="Calibri Light"/>
          <w:color w:val="auto"/>
          <w:sz w:val="24"/>
          <w:szCs w:val="24"/>
        </w:rPr>
        <w:t>wprowadzanie dokumentacji lub jej części do pamięci komputerów na dowolnej liczbie stanowisk komputerowych Zamawiającego,</w:t>
      </w:r>
    </w:p>
    <w:p>
      <w:pPr>
        <w:pStyle w:val="Normal"/>
        <w:widowControl/>
        <w:numPr>
          <w:ilvl w:val="2"/>
          <w:numId w:val="18"/>
        </w:numPr>
        <w:tabs>
          <w:tab w:val="clear" w:pos="720"/>
          <w:tab w:val="left" w:pos="390" w:leader="none"/>
          <w:tab w:val="left" w:pos="450" w:leader="none"/>
          <w:tab w:val="left" w:pos="735" w:leader="none"/>
          <w:tab w:val="left" w:pos="855" w:leader="none"/>
          <w:tab w:val="left" w:pos="960" w:leader="none"/>
        </w:tabs>
        <w:suppressAutoHyphens w:val="true"/>
        <w:bidi w:val="0"/>
        <w:spacing w:lineRule="auto" w:line="276" w:before="0" w:after="0"/>
        <w:ind w:left="794" w:right="0" w:hanging="0"/>
        <w:jc w:val="left"/>
        <w:rPr>
          <w:rFonts w:ascii="Calibri Light" w:hAnsi="Calibri Light"/>
          <w:sz w:val="24"/>
          <w:szCs w:val="24"/>
        </w:rPr>
      </w:pPr>
      <w:r>
        <w:rPr>
          <w:rFonts w:ascii="Calibri Light" w:hAnsi="Calibri Light"/>
          <w:color w:val="auto"/>
          <w:sz w:val="24"/>
          <w:szCs w:val="24"/>
        </w:rPr>
        <w:t>zamieszczanie dokumentacji na serwerze Zamawiającego w celu wykonania obowiązków wynikających z ustawy Prawo zamówień publicznych, obligujących Zamawiającego do umożliwienia innym wykonawcom pobierania materiałów przetargowych, w tym za pośrednictwem sieci Internet,</w:t>
      </w:r>
    </w:p>
    <w:p>
      <w:pPr>
        <w:pStyle w:val="Normal"/>
        <w:widowControl/>
        <w:numPr>
          <w:ilvl w:val="2"/>
          <w:numId w:val="18"/>
        </w:numPr>
        <w:tabs>
          <w:tab w:val="clear" w:pos="720"/>
          <w:tab w:val="left" w:pos="390" w:leader="none"/>
          <w:tab w:val="left" w:pos="450" w:leader="none"/>
          <w:tab w:val="left" w:pos="735" w:leader="none"/>
          <w:tab w:val="left" w:pos="855" w:leader="none"/>
          <w:tab w:val="left" w:pos="960" w:leader="none"/>
        </w:tabs>
        <w:suppressAutoHyphens w:val="true"/>
        <w:bidi w:val="0"/>
        <w:spacing w:lineRule="auto" w:line="276" w:before="0" w:after="0"/>
        <w:ind w:left="794" w:right="0" w:hanging="0"/>
        <w:jc w:val="left"/>
        <w:rPr>
          <w:rFonts w:ascii="Calibri Light" w:hAnsi="Calibri Light"/>
          <w:sz w:val="24"/>
          <w:szCs w:val="24"/>
        </w:rPr>
      </w:pPr>
      <w:r>
        <w:rPr>
          <w:rFonts w:ascii="Calibri Light" w:hAnsi="Calibri Light"/>
          <w:color w:val="auto"/>
          <w:sz w:val="24"/>
          <w:szCs w:val="24"/>
        </w:rPr>
        <w:t>w zakresie rozpowszechniania dokumentacji w całości  lub części przez jej publiczne wystawianie, a także publiczne udostępnianie dokumentacji w taki sposób, aby każdy mógł mieć do niej dostęp w miejscu i czasie przez siebie wybranym.</w:t>
      </w:r>
    </w:p>
    <w:p>
      <w:pPr>
        <w:pStyle w:val="Normal"/>
        <w:widowControl/>
        <w:numPr>
          <w:ilvl w:val="0"/>
          <w:numId w:val="18"/>
        </w:numPr>
        <w:tabs>
          <w:tab w:val="clear" w:pos="720"/>
          <w:tab w:val="left" w:pos="390" w:leader="none"/>
          <w:tab w:val="left" w:pos="450" w:leader="none"/>
          <w:tab w:val="left" w:pos="855" w:leader="none"/>
          <w:tab w:val="left" w:pos="960" w:leader="none"/>
        </w:tabs>
        <w:suppressAutoHyphens w:val="true"/>
        <w:bidi w:val="0"/>
        <w:spacing w:lineRule="auto" w:line="276" w:before="0" w:after="0"/>
        <w:ind w:left="397" w:right="0" w:hanging="397"/>
        <w:jc w:val="left"/>
        <w:rPr>
          <w:rFonts w:ascii="Calibri Light" w:hAnsi="Calibri Light"/>
          <w:sz w:val="24"/>
          <w:szCs w:val="24"/>
        </w:rPr>
      </w:pPr>
      <w:r>
        <w:rPr>
          <w:rFonts w:ascii="Calibri Light" w:hAnsi="Calibri Light"/>
          <w:color w:val="auto"/>
          <w:sz w:val="24"/>
          <w:szCs w:val="24"/>
        </w:rPr>
        <w:t>Projektantowi nie przysługuje odrębne wynagrodzenie za korzystanie przez Zamawiającego z dokumentacji na każdym odrębnym polu eksploatacji.</w:t>
      </w:r>
    </w:p>
    <w:p>
      <w:pPr>
        <w:pStyle w:val="Normal"/>
        <w:widowControl/>
        <w:numPr>
          <w:ilvl w:val="0"/>
          <w:numId w:val="18"/>
        </w:numPr>
        <w:tabs>
          <w:tab w:val="clear" w:pos="720"/>
          <w:tab w:val="left" w:pos="390" w:leader="none"/>
          <w:tab w:val="left" w:pos="450" w:leader="none"/>
          <w:tab w:val="left" w:pos="855" w:leader="none"/>
          <w:tab w:val="left" w:pos="960" w:leader="none"/>
        </w:tabs>
        <w:suppressAutoHyphens w:val="true"/>
        <w:bidi w:val="0"/>
        <w:spacing w:lineRule="auto" w:line="276" w:before="0" w:after="0"/>
        <w:ind w:left="397" w:right="0" w:hanging="397"/>
        <w:jc w:val="left"/>
        <w:rPr>
          <w:rFonts w:ascii="Calibri Light" w:hAnsi="Calibri Light"/>
          <w:sz w:val="24"/>
          <w:szCs w:val="24"/>
        </w:rPr>
      </w:pPr>
      <w:r>
        <w:rPr>
          <w:rFonts w:ascii="Calibri Light" w:hAnsi="Calibri Light"/>
          <w:color w:val="auto"/>
          <w:sz w:val="24"/>
          <w:szCs w:val="24"/>
        </w:rPr>
        <w:t>Zamawiający  bez dodatkowego wynagrodzenia na rzecz Projektanta  może przenieść autorskie prawa majątkowe do Dokumentacji projektowej, będącej Przedmiotem niniejszej Umowy na osoby trzecie lub udzielić tym osobom licencji na korzystanie z dokumentacji projektowej.</w:t>
      </w:r>
    </w:p>
    <w:p>
      <w:pPr>
        <w:pStyle w:val="Normal"/>
        <w:widowControl/>
        <w:numPr>
          <w:ilvl w:val="0"/>
          <w:numId w:val="18"/>
        </w:numPr>
        <w:tabs>
          <w:tab w:val="clear" w:pos="720"/>
          <w:tab w:val="left" w:pos="390" w:leader="none"/>
          <w:tab w:val="left" w:pos="450" w:leader="none"/>
          <w:tab w:val="left" w:pos="855" w:leader="none"/>
          <w:tab w:val="left" w:pos="960" w:leader="none"/>
        </w:tabs>
        <w:suppressAutoHyphens w:val="true"/>
        <w:bidi w:val="0"/>
        <w:spacing w:lineRule="auto" w:line="276" w:before="0" w:after="0"/>
        <w:ind w:left="397" w:right="0" w:hanging="397"/>
        <w:jc w:val="left"/>
        <w:rPr>
          <w:rFonts w:ascii="Calibri Light" w:hAnsi="Calibri Light"/>
          <w:sz w:val="24"/>
          <w:szCs w:val="24"/>
        </w:rPr>
      </w:pPr>
      <w:r>
        <w:rPr>
          <w:rFonts w:ascii="Calibri Light" w:hAnsi="Calibri Light"/>
          <w:color w:val="auto"/>
          <w:sz w:val="24"/>
          <w:szCs w:val="24"/>
        </w:rPr>
        <w:t>Przejście autorskich praw majątkowych powoduje przeniesienie na Zamawiającego własności egzemplarzy dokumentacji w formie papierowej oraz własności dokumentacji w formie elektronicznej.</w:t>
      </w:r>
    </w:p>
    <w:p>
      <w:pPr>
        <w:pStyle w:val="Normal"/>
        <w:widowControl/>
        <w:numPr>
          <w:ilvl w:val="0"/>
          <w:numId w:val="18"/>
        </w:numPr>
        <w:tabs>
          <w:tab w:val="clear" w:pos="720"/>
          <w:tab w:val="left" w:pos="390" w:leader="none"/>
          <w:tab w:val="left" w:pos="450" w:leader="none"/>
          <w:tab w:val="left" w:pos="855" w:leader="none"/>
          <w:tab w:val="left" w:pos="960" w:leader="none"/>
        </w:tabs>
        <w:suppressAutoHyphens w:val="true"/>
        <w:bidi w:val="0"/>
        <w:spacing w:lineRule="auto" w:line="276" w:before="0" w:after="0"/>
        <w:ind w:left="397" w:right="0" w:hanging="397"/>
        <w:jc w:val="left"/>
        <w:rPr>
          <w:rFonts w:ascii="Calibri Light" w:hAnsi="Calibri Light"/>
          <w:sz w:val="24"/>
          <w:szCs w:val="24"/>
        </w:rPr>
      </w:pPr>
      <w:r>
        <w:rPr>
          <w:rFonts w:ascii="Calibri Light" w:hAnsi="Calibri Light"/>
          <w:color w:val="auto"/>
          <w:sz w:val="24"/>
          <w:szCs w:val="24"/>
        </w:rPr>
        <w:t>Projektant  wyraża zgodę na dokonywanie przez Zamawiającego lub na jego zlecenie wszelkich zmian, aktualizacji i uzupełnień dokumentacji projektowej, będącej przedmiotem niniejszej Umowy. Wszelkie prawa w tym zakresie (prawa do opracowań) przysługiwać będą Zamawiającemu. Projektant  wyraża zgodę na rozporządzanie i korzystanie z opracowań przez Zamawiającego.</w:t>
      </w:r>
    </w:p>
    <w:p>
      <w:pPr>
        <w:pStyle w:val="Normal"/>
        <w:widowControl/>
        <w:numPr>
          <w:ilvl w:val="0"/>
          <w:numId w:val="18"/>
        </w:numPr>
        <w:tabs>
          <w:tab w:val="clear" w:pos="720"/>
          <w:tab w:val="left" w:pos="390" w:leader="none"/>
          <w:tab w:val="left" w:pos="450" w:leader="none"/>
          <w:tab w:val="left" w:pos="855" w:leader="none"/>
          <w:tab w:val="left" w:pos="960" w:leader="none"/>
        </w:tabs>
        <w:suppressAutoHyphens w:val="true"/>
        <w:bidi w:val="0"/>
        <w:spacing w:lineRule="auto" w:line="276" w:before="0" w:after="0"/>
        <w:ind w:left="397" w:right="0" w:hanging="397"/>
        <w:jc w:val="left"/>
        <w:rPr>
          <w:rFonts w:ascii="Calibri Light" w:hAnsi="Calibri Light"/>
          <w:sz w:val="24"/>
          <w:szCs w:val="24"/>
        </w:rPr>
      </w:pPr>
      <w:r>
        <w:rPr>
          <w:rFonts w:ascii="Calibri Light" w:hAnsi="Calibri Light"/>
          <w:color w:val="auto"/>
          <w:sz w:val="24"/>
          <w:szCs w:val="24"/>
        </w:rPr>
        <w:t>Projektant udziela Zamawiającemu zezwolenia na wykonywanie zależnych praw autorskich do dokumentacji projektowej, będącej Przedmiotem niniejszej Umowy oraz przenosi na Zamawiającego wyłączne prawo zezwalania na wykonywanie zależnych praw autorskich.</w:t>
      </w:r>
    </w:p>
    <w:p>
      <w:pPr>
        <w:pStyle w:val="Normal"/>
        <w:widowControl/>
        <w:numPr>
          <w:ilvl w:val="0"/>
          <w:numId w:val="18"/>
        </w:numPr>
        <w:tabs>
          <w:tab w:val="clear" w:pos="720"/>
          <w:tab w:val="left" w:pos="390" w:leader="none"/>
          <w:tab w:val="left" w:pos="450" w:leader="none"/>
          <w:tab w:val="left" w:pos="855" w:leader="none"/>
          <w:tab w:val="left" w:pos="960" w:leader="none"/>
        </w:tabs>
        <w:suppressAutoHyphens w:val="true"/>
        <w:bidi w:val="0"/>
        <w:spacing w:lineRule="auto" w:line="276" w:before="0" w:after="0"/>
        <w:ind w:left="397" w:right="0" w:hanging="397"/>
        <w:jc w:val="left"/>
        <w:rPr>
          <w:rFonts w:ascii="Calibri Light" w:hAnsi="Calibri Light"/>
          <w:sz w:val="24"/>
          <w:szCs w:val="24"/>
        </w:rPr>
      </w:pPr>
      <w:r>
        <w:rPr>
          <w:rFonts w:ascii="Calibri Light" w:hAnsi="Calibri Light"/>
          <w:color w:val="auto"/>
          <w:sz w:val="24"/>
          <w:szCs w:val="24"/>
        </w:rPr>
        <w:t>Projektant zobowiązuje się nie wykonywać autorskich praw osobistych do Dokumentacji projektowej, będącej Przedmiotem niniejszej Umowy.</w:t>
      </w:r>
    </w:p>
    <w:p>
      <w:pPr>
        <w:pStyle w:val="Normal"/>
        <w:widowControl/>
        <w:numPr>
          <w:ilvl w:val="0"/>
          <w:numId w:val="18"/>
        </w:numPr>
        <w:tabs>
          <w:tab w:val="clear" w:pos="720"/>
          <w:tab w:val="left" w:pos="390" w:leader="none"/>
          <w:tab w:val="left" w:pos="450" w:leader="none"/>
          <w:tab w:val="left" w:pos="855" w:leader="none"/>
          <w:tab w:val="left" w:pos="960" w:leader="none"/>
        </w:tabs>
        <w:suppressAutoHyphens w:val="true"/>
        <w:bidi w:val="0"/>
        <w:spacing w:lineRule="auto" w:line="276" w:before="0" w:after="0"/>
        <w:ind w:left="397" w:right="0" w:hanging="397"/>
        <w:jc w:val="left"/>
        <w:rPr>
          <w:rFonts w:ascii="Calibri Light" w:hAnsi="Calibri Light"/>
          <w:sz w:val="24"/>
          <w:szCs w:val="24"/>
        </w:rPr>
      </w:pPr>
      <w:r>
        <w:rPr>
          <w:rFonts w:ascii="Calibri Light" w:hAnsi="Calibri Light"/>
          <w:color w:val="auto"/>
          <w:sz w:val="24"/>
          <w:szCs w:val="24"/>
        </w:rPr>
        <w:t xml:space="preserve">W razie wystąpienia przez osoby trzecie przeciwko Zamawiającemu z roszczeniami z tytułu naruszenia praw własności intelektualnej, w tym w zakresie autorskich praw majątkowych, Projektant podejmie wszelkie kroki niezbędne do obrony przed tymi roszczeniami, a w przypadku, gdy wskutek wystąpienia z takimi roszczeniami Zamawiający lub osoby trzecie, którym Zamawiający udzieli prawa do korzystania  z dokumentacji projektowej, będącej Przedmiotem niniejszej Umowy, będą musiały zaniechać korzystania z dokumentacji  projektowej w całości lub w części lub Zamawiający zobowiązany będzie do zapłaty na rzecz osób trzecich z tytułu ich roszczeń, Projektant naprawi wszelkie szkody wynikające z tych roszczeń, w tym zwróci koszty i wydatki poniesione w związku z tymi roszczeniami. </w:t>
      </w:r>
    </w:p>
    <w:p>
      <w:pPr>
        <w:pStyle w:val="Normal"/>
        <w:widowControl/>
        <w:numPr>
          <w:ilvl w:val="0"/>
          <w:numId w:val="18"/>
        </w:numPr>
        <w:tabs>
          <w:tab w:val="clear" w:pos="720"/>
          <w:tab w:val="left" w:pos="390" w:leader="none"/>
          <w:tab w:val="left" w:pos="450" w:leader="none"/>
          <w:tab w:val="left" w:pos="855" w:leader="none"/>
          <w:tab w:val="left" w:pos="960" w:leader="none"/>
        </w:tabs>
        <w:suppressAutoHyphens w:val="true"/>
        <w:bidi w:val="0"/>
        <w:spacing w:lineRule="auto" w:line="276" w:before="0" w:after="0"/>
        <w:ind w:left="397" w:right="0" w:hanging="397"/>
        <w:jc w:val="left"/>
        <w:rPr>
          <w:rFonts w:ascii="Calibri Light" w:hAnsi="Calibri Light"/>
          <w:sz w:val="24"/>
          <w:szCs w:val="24"/>
        </w:rPr>
      </w:pPr>
      <w:r>
        <w:rPr>
          <w:rFonts w:ascii="Calibri Light" w:hAnsi="Calibri Light"/>
          <w:color w:val="auto"/>
          <w:sz w:val="24"/>
          <w:szCs w:val="24"/>
        </w:rPr>
        <w:t xml:space="preserve">Projektant nie ponosi odpowiedzialności za zmiany wprowadzone, podczas realizacji inwestycji wykonanej na podstawie Dokumentacji projektowej stanowiącej Przedmiot niniejszej Umowy, które nastąpiły bez jego zgody. </w:t>
      </w:r>
    </w:p>
    <w:p>
      <w:pPr>
        <w:pStyle w:val="Nagwek1"/>
        <w:numPr>
          <w:ilvl w:val="0"/>
          <w:numId w:val="2"/>
        </w:numPr>
        <w:tabs>
          <w:tab w:val="clear" w:pos="795"/>
          <w:tab w:val="clear" w:pos="855"/>
          <w:tab w:val="left" w:pos="900" w:leader="none"/>
        </w:tabs>
        <w:spacing w:lineRule="auto" w:line="276"/>
        <w:rPr>
          <w:rFonts w:ascii="Calibri Light" w:hAnsi="Calibri Light"/>
          <w:sz w:val="24"/>
          <w:szCs w:val="24"/>
        </w:rPr>
      </w:pPr>
      <w:bookmarkStart w:id="21" w:name="__RefHeading___Toc744_2034973721"/>
      <w:bookmarkStart w:id="22" w:name="_Toc74305387"/>
      <w:bookmarkEnd w:id="21"/>
      <w:r>
        <w:rPr>
          <w:rFonts w:ascii="Calibri Light" w:hAnsi="Calibri Light"/>
          <w:color w:val="auto"/>
          <w:sz w:val="24"/>
          <w:szCs w:val="24"/>
        </w:rPr>
        <w:t>Kary umowne</w:t>
      </w:r>
      <w:bookmarkEnd w:id="22"/>
    </w:p>
    <w:p>
      <w:pPr>
        <w:pStyle w:val="ListParagraph"/>
        <w:numPr>
          <w:ilvl w:val="0"/>
          <w:numId w:val="10"/>
        </w:numPr>
        <w:spacing w:lineRule="auto" w:line="276"/>
        <w:rPr>
          <w:rFonts w:ascii="Calibri Light" w:hAnsi="Calibri Light"/>
          <w:sz w:val="24"/>
          <w:szCs w:val="24"/>
        </w:rPr>
      </w:pPr>
      <w:r>
        <w:rPr>
          <w:rFonts w:ascii="Calibri Light" w:hAnsi="Calibri Light"/>
          <w:color w:val="auto"/>
          <w:sz w:val="24"/>
          <w:szCs w:val="24"/>
        </w:rPr>
        <w:t>Strony postanawiają, że z tytułu zawinionego przez Projektanta niewykonania lub nienależytego wykonania Przedmiotu Umowy lub jego części Projektant zapłaci Zamawiającemu kary umowne w następujących przypadkach i wysokości:</w:t>
      </w:r>
    </w:p>
    <w:p>
      <w:pPr>
        <w:pStyle w:val="ListParagraph"/>
        <w:numPr>
          <w:ilvl w:val="1"/>
          <w:numId w:val="10"/>
        </w:numPr>
        <w:spacing w:lineRule="auto" w:line="276"/>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za zwłokę w wykonaniu etapu pierwszego Przedmiotu Umowy, o którym mowa w § 2 ust. 1 pkt 1.1 - w wysokości 2 000,00 zł (słownie: dwa tysiące złotych 00/100) za każdy dzień zwłoki. Kara będzie liczona od następnego dnia po terminie zakończenia prac określonym w § 2 ust. 1 pkt 1.1,</w:t>
      </w:r>
    </w:p>
    <w:p>
      <w:pPr>
        <w:pStyle w:val="ListParagraph"/>
        <w:numPr>
          <w:ilvl w:val="0"/>
          <w:numId w:val="10"/>
        </w:numPr>
        <w:spacing w:lineRule="auto" w:line="276"/>
        <w:rPr>
          <w:rFonts w:ascii="Calibri Light" w:hAnsi="Calibri Light"/>
          <w:sz w:val="24"/>
          <w:szCs w:val="24"/>
        </w:rPr>
      </w:pPr>
      <w:r>
        <w:rPr>
          <w:rFonts w:ascii="Calibri Light" w:hAnsi="Calibri Light"/>
          <w:color w:val="auto"/>
          <w:sz w:val="24"/>
          <w:szCs w:val="24"/>
        </w:rPr>
        <w:t>za zwłokę w wykonaniu etapu drugiego Przedmiotu Umowy, o którym mowa w § 2 ust. 1 pkt 1.2 - w wysokości 2 000,00 zł (słownie: dwa tysiące złotych 00/100) za każdy dzień zwłoki. Kara będzie liczona od następnego dnia po terminie zakończenia prac określonym w § 2 ust. 1 pkt 1.2,</w:t>
      </w:r>
    </w:p>
    <w:p>
      <w:pPr>
        <w:pStyle w:val="ListParagraph"/>
        <w:numPr>
          <w:ilvl w:val="0"/>
          <w:numId w:val="10"/>
        </w:numPr>
        <w:spacing w:lineRule="auto" w:line="276"/>
        <w:rPr>
          <w:rFonts w:ascii="Calibri Light" w:hAnsi="Calibri Light"/>
          <w:sz w:val="24"/>
          <w:szCs w:val="24"/>
        </w:rPr>
      </w:pPr>
      <w:r>
        <w:rPr>
          <w:rFonts w:ascii="Calibri Light" w:hAnsi="Calibri Light"/>
          <w:color w:val="auto"/>
          <w:sz w:val="24"/>
          <w:szCs w:val="24"/>
        </w:rPr>
        <w:t>za zwłokę w wykonaniu etapu trzeciego Przedmiotu Umowy, o którym mowa w § 2 ust. 1 pkt 1.3 - w wysokości 2 000,00 zł (słownie: dwa tysiące złotych 00/100) za każdy dzień zwłoki. Kara będzie liczona od następnego dnia po terminie zakończenia prac określonym w § 2 ust. 1 pkt 1.3,</w:t>
      </w:r>
    </w:p>
    <w:p>
      <w:pPr>
        <w:pStyle w:val="ListParagraph"/>
        <w:numPr>
          <w:ilvl w:val="0"/>
          <w:numId w:val="10"/>
        </w:numPr>
        <w:spacing w:lineRule="auto" w:line="276"/>
        <w:rPr>
          <w:rFonts w:ascii="Calibri Light" w:hAnsi="Calibri Light"/>
          <w:sz w:val="24"/>
          <w:szCs w:val="24"/>
        </w:rPr>
      </w:pPr>
      <w:r>
        <w:rPr>
          <w:rFonts w:ascii="Calibri Light" w:hAnsi="Calibri Light"/>
          <w:color w:val="auto"/>
          <w:sz w:val="24"/>
          <w:szCs w:val="24"/>
        </w:rPr>
        <w:t xml:space="preserve">za zwłokę w usunięciu wad Przedmiotu Umowy stwierdzonych przy odbiorach dokumentacji projektowej lub w okresie rękojmi za wady - w wysokości 1 000,00 zł (słownie: jeden tysiąc złotych 00/100) za każdy dzień zwłoki. Kara będzie liczona od następnego dnia po terminach określonych w § 4 ust. 1 pkt 1.2, ust. 2 pkt 2.2,                                                                                                                                                                      </w:t>
      </w:r>
    </w:p>
    <w:p>
      <w:pPr>
        <w:pStyle w:val="ListParagraph"/>
        <w:numPr>
          <w:ilvl w:val="0"/>
          <w:numId w:val="10"/>
        </w:numPr>
        <w:spacing w:lineRule="auto" w:line="276"/>
        <w:rPr>
          <w:rFonts w:ascii="Calibri Light" w:hAnsi="Calibri Light"/>
          <w:sz w:val="24"/>
          <w:szCs w:val="24"/>
        </w:rPr>
      </w:pPr>
      <w:r>
        <w:rPr>
          <w:rFonts w:ascii="Calibri Light" w:hAnsi="Calibri Light"/>
          <w:color w:val="auto"/>
          <w:sz w:val="24"/>
          <w:szCs w:val="24"/>
        </w:rPr>
        <w:t>za zwłokę w udzielaniu odpowiedzi na pytania wykonawców składane w postępowaniu o udzielenie zamówienia publicznego prowadzonego w oparciu o dokumentację projektową, będącą Przedmiotem niniejszej Umowy ponad czas określony w § 2 ust. 4 oraz zwłoki w dostarczeniu zaktualizowanej dokumentacji projektowej - w wysokości 1.000,00 zł (jeden tysiąc złotych 00/100) za każdy dzień zwłoki,</w:t>
      </w:r>
    </w:p>
    <w:p>
      <w:pPr>
        <w:pStyle w:val="ListParagraph"/>
        <w:numPr>
          <w:ilvl w:val="0"/>
          <w:numId w:val="10"/>
        </w:numPr>
        <w:spacing w:lineRule="auto" w:line="276"/>
        <w:rPr>
          <w:rFonts w:ascii="Calibri Light" w:hAnsi="Calibri Light"/>
          <w:sz w:val="24"/>
          <w:szCs w:val="24"/>
        </w:rPr>
      </w:pPr>
      <w:r>
        <w:rPr>
          <w:rFonts w:ascii="Calibri Light" w:hAnsi="Calibri Light"/>
          <w:color w:val="auto"/>
          <w:sz w:val="24"/>
          <w:szCs w:val="24"/>
        </w:rPr>
        <w:t>za nieprzedłożenie  przedłużenia polisy ubezpieczeniowej w razie wydłużenia czasu realizacji Przedmiotu Umowy na co najmniej 3 dni przed wygaśnięciem poprzedniej polisy lub nieprzedłożeniem kolejnej polisy ubezpieczeniowej na 3 dni przed upływem terminu ważności poprzedniej  - w wysokości 500 ,00 zł (słownie: pięćset złotych 00/100) za każdy rozpoczęty dzień zwłoki,</w:t>
      </w:r>
    </w:p>
    <w:p>
      <w:pPr>
        <w:pStyle w:val="ListParagraph"/>
        <w:numPr>
          <w:ilvl w:val="0"/>
          <w:numId w:val="10"/>
        </w:numPr>
        <w:spacing w:lineRule="auto" w:line="276"/>
        <w:rPr>
          <w:rFonts w:ascii="Calibri Light" w:hAnsi="Calibri Light"/>
          <w:sz w:val="24"/>
          <w:szCs w:val="24"/>
        </w:rPr>
      </w:pPr>
      <w:r>
        <w:rPr>
          <w:rFonts w:ascii="Calibri Light" w:hAnsi="Calibri Light"/>
          <w:color w:val="auto"/>
          <w:sz w:val="24"/>
          <w:szCs w:val="24"/>
        </w:rPr>
        <w:t xml:space="preserve">jeżeli prace objęte Przedmiotem Umowy będzie wykonywał podmiot inny niż Projektant lub Podwykonawca skierowany do wykonania prac, zgodnie z procedurą określoną w § 6 - w wysokości </w:t>
      </w:r>
    </w:p>
    <w:p>
      <w:pPr>
        <w:pStyle w:val="ListParagraph"/>
        <w:numPr>
          <w:ilvl w:val="0"/>
          <w:numId w:val="0"/>
        </w:numPr>
        <w:spacing w:lineRule="auto" w:line="276"/>
        <w:ind w:left="360" w:hanging="0"/>
        <w:rPr>
          <w:rFonts w:ascii="Calibri Light" w:hAnsi="Calibri Light"/>
          <w:sz w:val="24"/>
          <w:szCs w:val="24"/>
        </w:rPr>
      </w:pPr>
      <w:r>
        <w:rPr>
          <w:rFonts w:ascii="Calibri Light" w:hAnsi="Calibri Light"/>
          <w:color w:val="auto"/>
          <w:sz w:val="24"/>
          <w:szCs w:val="24"/>
        </w:rPr>
        <w:t>2 000,00 zł (słownie: dwa tysiące złotych 00/100) za każdy stwierdzony taki przypadek,</w:t>
      </w:r>
    </w:p>
    <w:p>
      <w:pPr>
        <w:pStyle w:val="ListParagraph"/>
        <w:numPr>
          <w:ilvl w:val="0"/>
          <w:numId w:val="10"/>
        </w:numPr>
        <w:spacing w:lineRule="auto" w:line="276"/>
        <w:rPr>
          <w:rFonts w:ascii="Calibri Light" w:hAnsi="Calibri Light"/>
          <w:sz w:val="24"/>
          <w:szCs w:val="24"/>
        </w:rPr>
      </w:pPr>
      <w:r>
        <w:rPr>
          <w:rFonts w:ascii="Calibri Light" w:hAnsi="Calibri Light"/>
          <w:color w:val="auto"/>
          <w:sz w:val="24"/>
          <w:szCs w:val="24"/>
        </w:rPr>
        <w:t xml:space="preserve">za nieprzedłożenie do zaakceptowania projektu umowy o podwykonawstwo, której przedmiotem są prace projektowe lub projektu jej zmiany - w wysokości 1.000,00 zł  (słownie: jeden tysiąc złotych 00/100), za każdy nieprzedłożony do zaakceptowania projekt umowy lub jej zmiany,  </w:t>
      </w:r>
    </w:p>
    <w:p>
      <w:pPr>
        <w:pStyle w:val="ListParagraph"/>
        <w:numPr>
          <w:ilvl w:val="0"/>
          <w:numId w:val="10"/>
        </w:numPr>
        <w:spacing w:lineRule="auto" w:line="276"/>
        <w:rPr>
          <w:rFonts w:ascii="Calibri Light" w:hAnsi="Calibri Light"/>
          <w:sz w:val="24"/>
          <w:szCs w:val="24"/>
        </w:rPr>
      </w:pPr>
      <w:r>
        <w:rPr>
          <w:rFonts w:ascii="Calibri Light" w:hAnsi="Calibri Light"/>
          <w:color w:val="auto"/>
          <w:sz w:val="24"/>
          <w:szCs w:val="24"/>
        </w:rPr>
        <w:t xml:space="preserve">za nieprzedłożenie poświadczonej za zgodność z oryginałem kopii umowy o podwykonawstwo lub jej zmiany - w wysokości  1.000,00 zł  (słownie: jeden tysiąc złotych 00/100), za każdą nieprzedłożoną kopię umowy lub jej zmiany,                                                                          </w:t>
      </w:r>
    </w:p>
    <w:p>
      <w:pPr>
        <w:pStyle w:val="ListParagraph"/>
        <w:numPr>
          <w:ilvl w:val="0"/>
          <w:numId w:val="10"/>
        </w:numPr>
        <w:spacing w:lineRule="auto" w:line="276"/>
        <w:rPr>
          <w:rFonts w:ascii="Calibri Light" w:hAnsi="Calibri Light"/>
          <w:sz w:val="24"/>
          <w:szCs w:val="24"/>
        </w:rPr>
      </w:pPr>
      <w:r>
        <w:rPr>
          <w:rFonts w:ascii="Calibri Light" w:hAnsi="Calibri Light"/>
          <w:color w:val="auto"/>
          <w:sz w:val="24"/>
          <w:szCs w:val="24"/>
        </w:rPr>
        <w:t>za brak zapłaty wynagrodzenia należnego Podwykonawcom lub dalszym Podwykonawcom - w wysokości 1.000,00 zł (słownie: jeden tysiąc złotych 00/100), za każde dokonanie przez Zamawiającego bezpośredniej płatności na rzecz Podwykonawców lub dalszych Podwykonawców,</w:t>
      </w:r>
    </w:p>
    <w:p>
      <w:pPr>
        <w:pStyle w:val="ListParagraph"/>
        <w:numPr>
          <w:ilvl w:val="0"/>
          <w:numId w:val="10"/>
        </w:numPr>
        <w:spacing w:lineRule="auto" w:line="276"/>
        <w:rPr>
          <w:rFonts w:ascii="Calibri Light" w:hAnsi="Calibri Light"/>
          <w:sz w:val="24"/>
          <w:szCs w:val="24"/>
        </w:rPr>
      </w:pPr>
      <w:r>
        <w:rPr>
          <w:rFonts w:ascii="Calibri Light" w:hAnsi="Calibri Light"/>
          <w:color w:val="auto"/>
          <w:sz w:val="24"/>
          <w:szCs w:val="24"/>
        </w:rPr>
        <w:t>za nieterminową zapłatę wynagrodzenia należnego Podwykonawcom lub dalszym Podwykonawcom                                       - w wysokości 1.000,00 zł (jeden tysiąc złotych 00/100) za każdy dzień zwłoki,</w:t>
      </w:r>
    </w:p>
    <w:p>
      <w:pPr>
        <w:pStyle w:val="ListParagraph"/>
        <w:numPr>
          <w:ilvl w:val="0"/>
          <w:numId w:val="10"/>
        </w:numPr>
        <w:spacing w:lineRule="auto" w:line="276"/>
        <w:rPr>
          <w:rFonts w:ascii="Calibri Light" w:hAnsi="Calibri Light"/>
          <w:sz w:val="24"/>
          <w:szCs w:val="24"/>
        </w:rPr>
      </w:pPr>
      <w:r>
        <w:rPr>
          <w:rFonts w:ascii="Calibri Light" w:hAnsi="Calibri Light"/>
          <w:color w:val="auto"/>
          <w:sz w:val="24"/>
          <w:szCs w:val="24"/>
        </w:rPr>
        <w:t xml:space="preserve">za nieprzedstawienie - w przypadku zaprzestania w trakcie realizacji Umowy udostępniania przez podmiot trzeci zasobów niezbędnych do wykonania Przedmiotu Umowy, w zakresie, o którym mowa </w:t>
      </w:r>
    </w:p>
    <w:p>
      <w:pPr>
        <w:pStyle w:val="ListParagraph"/>
        <w:numPr>
          <w:ilvl w:val="0"/>
          <w:numId w:val="0"/>
        </w:numPr>
        <w:spacing w:lineRule="auto" w:line="276"/>
        <w:ind w:left="360" w:hanging="0"/>
        <w:rPr>
          <w:rFonts w:ascii="Calibri Light" w:hAnsi="Calibri Light"/>
          <w:sz w:val="24"/>
          <w:szCs w:val="24"/>
        </w:rPr>
      </w:pPr>
      <w:r>
        <w:rPr>
          <w:rFonts w:ascii="Calibri Light" w:hAnsi="Calibri Light"/>
          <w:color w:val="000000"/>
          <w:sz w:val="24"/>
          <w:szCs w:val="24"/>
        </w:rPr>
        <w:t>w § 14 ust.2</w:t>
      </w:r>
      <w:r>
        <w:rPr>
          <w:rFonts w:ascii="Calibri Light" w:hAnsi="Calibri Light"/>
          <w:color w:val="FF3333"/>
          <w:sz w:val="24"/>
          <w:szCs w:val="24"/>
        </w:rPr>
        <w:t xml:space="preserve"> </w:t>
      </w:r>
      <w:r>
        <w:rPr>
          <w:rFonts w:ascii="Calibri Light" w:hAnsi="Calibri Light"/>
          <w:color w:val="auto"/>
          <w:sz w:val="24"/>
          <w:szCs w:val="24"/>
        </w:rPr>
        <w:t xml:space="preserve">dokumentów na potwierdzenie, że Projektant ( sam lub przy udziale podmiotu trzeciego) posiada zasoby co najmniej takie jak te, które stanowiły podstawę wykonania przez niego warunków Umowy w postępowaniu o udzielenie zamówienia publicznego – w terminie 3 dni od wystąpienia sytuacji zaprzestania wykonywania umowy przez Podmiot Udostępniający Zasoby – w wysokości 3.000,00 zł  (trzy tysiące złotych 00/100 ) za każdy dzień zwłoki,                                                                                                                                                                                                              </w:t>
      </w:r>
    </w:p>
    <w:p>
      <w:pPr>
        <w:pStyle w:val="ListParagraph"/>
        <w:numPr>
          <w:ilvl w:val="0"/>
          <w:numId w:val="10"/>
        </w:numPr>
        <w:spacing w:lineRule="auto" w:line="276"/>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za odstąpienie od Umowy przez Zamawiającego lub Projektanta z przyczyn leżących po stronie Projektanta - w wysokości 100 000,00 zł (sto tysięcy złotych 00/100).</w:t>
      </w:r>
    </w:p>
    <w:p>
      <w:pPr>
        <w:pStyle w:val="ListParagraph"/>
        <w:numPr>
          <w:ilvl w:val="0"/>
          <w:numId w:val="10"/>
        </w:numPr>
        <w:spacing w:lineRule="auto" w:line="276"/>
        <w:rPr>
          <w:rFonts w:ascii="Calibri Light" w:hAnsi="Calibri Light"/>
          <w:sz w:val="24"/>
          <w:szCs w:val="24"/>
        </w:rPr>
      </w:pPr>
      <w:r>
        <w:rPr>
          <w:rFonts w:ascii="Calibri Light" w:hAnsi="Calibri Light"/>
          <w:sz w:val="24"/>
          <w:szCs w:val="24"/>
        </w:rPr>
        <w:t xml:space="preserve">Jeżeli kara umowna z któregokolwiek tytułu nie pokrywa poniesionej szkody, to Zamawiający może dochodzić odszkodowania uzupełniającego, na zasadach ogólnych określonych przepisami KC. </w:t>
      </w:r>
    </w:p>
    <w:p>
      <w:pPr>
        <w:pStyle w:val="ListParagraph"/>
        <w:numPr>
          <w:ilvl w:val="0"/>
          <w:numId w:val="10"/>
        </w:numPr>
        <w:spacing w:lineRule="auto" w:line="276"/>
        <w:rPr>
          <w:rFonts w:ascii="Calibri Light" w:hAnsi="Calibri Light"/>
          <w:sz w:val="24"/>
          <w:szCs w:val="24"/>
        </w:rPr>
      </w:pPr>
      <w:r>
        <w:rPr>
          <w:rFonts w:ascii="Calibri Light" w:hAnsi="Calibri Light"/>
          <w:sz w:val="24"/>
          <w:szCs w:val="24"/>
        </w:rPr>
        <w:t>Roszczenie o zapłatę kar umownych z tytułu zwłoki, ustalonych za każdy dzień zwłoki, staje się wymagalne:</w:t>
      </w:r>
    </w:p>
    <w:p>
      <w:pPr>
        <w:pStyle w:val="ListParagraph"/>
        <w:numPr>
          <w:ilvl w:val="1"/>
          <w:numId w:val="10"/>
        </w:numPr>
        <w:tabs>
          <w:tab w:val="clear" w:pos="720"/>
          <w:tab w:val="left" w:pos="855" w:leader="none"/>
          <w:tab w:val="left" w:pos="960" w:leader="none"/>
        </w:tabs>
        <w:spacing w:lineRule="auto" w:line="276"/>
        <w:rPr>
          <w:rFonts w:ascii="Calibri Light" w:hAnsi="Calibri Light"/>
          <w:sz w:val="24"/>
          <w:szCs w:val="24"/>
        </w:rPr>
      </w:pPr>
      <w:r>
        <w:rPr>
          <w:rFonts w:ascii="Calibri Light" w:hAnsi="Calibri Light"/>
          <w:sz w:val="24"/>
          <w:szCs w:val="24"/>
        </w:rPr>
        <w:t>za pierwszy rozpoczęty dzień zwłoki - w tym dniu,</w:t>
      </w:r>
    </w:p>
    <w:p>
      <w:pPr>
        <w:pStyle w:val="ListParagraph"/>
        <w:numPr>
          <w:ilvl w:val="1"/>
          <w:numId w:val="10"/>
        </w:numPr>
        <w:tabs>
          <w:tab w:val="clear" w:pos="720"/>
          <w:tab w:val="left" w:pos="855" w:leader="none"/>
          <w:tab w:val="left" w:pos="960" w:leader="none"/>
        </w:tabs>
        <w:spacing w:lineRule="auto" w:line="276"/>
        <w:rPr>
          <w:rFonts w:ascii="Calibri Light" w:hAnsi="Calibri Light"/>
          <w:sz w:val="24"/>
          <w:szCs w:val="24"/>
        </w:rPr>
      </w:pPr>
      <w:r>
        <w:rPr>
          <w:rFonts w:ascii="Calibri Light" w:hAnsi="Calibri Light"/>
          <w:sz w:val="24"/>
          <w:szCs w:val="24"/>
        </w:rPr>
        <w:t>za każdy następny rozpoczęty dzień zwłoki - odpowiednio w każdym z tych dni.</w:t>
      </w:r>
    </w:p>
    <w:p>
      <w:pPr>
        <w:pStyle w:val="ListParagraph"/>
        <w:numPr>
          <w:ilvl w:val="1"/>
          <w:numId w:val="10"/>
        </w:numPr>
        <w:tabs>
          <w:tab w:val="clear" w:pos="720"/>
          <w:tab w:val="left" w:pos="855" w:leader="none"/>
          <w:tab w:val="left" w:pos="960" w:leader="none"/>
        </w:tabs>
        <w:spacing w:lineRule="auto" w:line="276"/>
        <w:rPr>
          <w:rFonts w:ascii="Calibri Light" w:hAnsi="Calibri Light"/>
          <w:sz w:val="24"/>
          <w:szCs w:val="24"/>
        </w:rPr>
      </w:pPr>
      <w:r>
        <w:rPr>
          <w:rFonts w:ascii="Calibri Light" w:hAnsi="Calibri Light"/>
          <w:sz w:val="24"/>
          <w:szCs w:val="24"/>
        </w:rPr>
        <w:t xml:space="preserve">Termin zapłaty kary umownej wynosi 14 dni od dnia skutecznego doręczenia Stronie wezwania do zapłaty wraz z notą księgową. W razie zwłoki z zapłatą kary umownej Strona uprawniona do otrzymania kary umownej może żądać odsetek ustawowych za opóźnienie za każdy dzień zwłoki. </w:t>
      </w:r>
    </w:p>
    <w:p>
      <w:pPr>
        <w:pStyle w:val="ListParagraph"/>
        <w:numPr>
          <w:ilvl w:val="1"/>
          <w:numId w:val="10"/>
        </w:numPr>
        <w:tabs>
          <w:tab w:val="clear" w:pos="720"/>
          <w:tab w:val="left" w:pos="855" w:leader="none"/>
          <w:tab w:val="left" w:pos="960" w:leader="none"/>
        </w:tabs>
        <w:spacing w:lineRule="auto" w:line="276"/>
        <w:rPr>
          <w:rFonts w:ascii="Calibri Light" w:hAnsi="Calibri Light"/>
          <w:sz w:val="24"/>
          <w:szCs w:val="24"/>
        </w:rPr>
      </w:pPr>
      <w:r>
        <w:rPr>
          <w:rFonts w:ascii="Calibri Light" w:hAnsi="Calibri Light"/>
          <w:sz w:val="24"/>
          <w:szCs w:val="24"/>
        </w:rPr>
        <w:t>Zapłata kary przez Projektanta lub potrącenie przez Zamawiającego kwoty kary z płatności należnej Projektantowi nie zwalnia Projektanta z obowiązku ukończenia prac lub jakichkolwiek innych obowiązków i zobowiązań wynikających z Umowy.</w:t>
      </w:r>
    </w:p>
    <w:p>
      <w:pPr>
        <w:pStyle w:val="ListParagraph"/>
        <w:numPr>
          <w:ilvl w:val="1"/>
          <w:numId w:val="10"/>
        </w:numPr>
        <w:tabs>
          <w:tab w:val="clear" w:pos="720"/>
          <w:tab w:val="left" w:pos="855" w:leader="none"/>
          <w:tab w:val="left" w:pos="960" w:leader="none"/>
        </w:tabs>
        <w:spacing w:lineRule="auto" w:line="276"/>
        <w:rPr>
          <w:rFonts w:ascii="Calibri Light" w:hAnsi="Calibri Light"/>
          <w:sz w:val="24"/>
          <w:szCs w:val="24"/>
        </w:rPr>
      </w:pPr>
      <w:r>
        <w:rPr>
          <w:rFonts w:ascii="Calibri Light" w:hAnsi="Calibri Light"/>
          <w:sz w:val="24"/>
          <w:szCs w:val="24"/>
        </w:rPr>
        <w:t>Łączna wysokość naliczonych kar umownych przez Zamawiającego Projektantowi, nie może przekroczyć 200 000,00 zł (dwieście tysięcy złotych 00/100).</w:t>
      </w:r>
    </w:p>
    <w:p>
      <w:pPr>
        <w:pStyle w:val="ListParagraph"/>
        <w:numPr>
          <w:ilvl w:val="1"/>
          <w:numId w:val="10"/>
        </w:numPr>
        <w:tabs>
          <w:tab w:val="clear" w:pos="720"/>
          <w:tab w:val="left" w:pos="855" w:leader="none"/>
          <w:tab w:val="left" w:pos="960" w:leader="none"/>
        </w:tabs>
        <w:spacing w:lineRule="auto" w:line="276" w:before="0" w:after="0"/>
        <w:contextualSpacing/>
        <w:rPr>
          <w:rFonts w:ascii="Calibri Light" w:hAnsi="Calibri Light"/>
          <w:sz w:val="24"/>
          <w:szCs w:val="24"/>
        </w:rPr>
      </w:pPr>
      <w:r>
        <w:rPr>
          <w:rFonts w:ascii="Calibri Light" w:hAnsi="Calibri Light"/>
          <w:sz w:val="24"/>
          <w:szCs w:val="24"/>
        </w:rPr>
        <w:t xml:space="preserve"> </w:t>
      </w:r>
      <w:r>
        <w:rPr>
          <w:rFonts w:ascii="Calibri Light" w:hAnsi="Calibri Light"/>
          <w:sz w:val="24"/>
          <w:szCs w:val="24"/>
        </w:rPr>
        <w:t>Projektant  wyraża zgodę na potrącenie przez Zamawiającego należnych kar umownych z wynagrodzenia Projektanta na podstawie noty księgowej wystawionej przez Zamawiającego.</w:t>
      </w:r>
    </w:p>
    <w:p>
      <w:pPr>
        <w:pStyle w:val="Normal"/>
        <w:widowControl/>
        <w:numPr>
          <w:ilvl w:val="0"/>
          <w:numId w:val="10"/>
        </w:numPr>
        <w:tabs>
          <w:tab w:val="clear" w:pos="720"/>
          <w:tab w:val="left" w:pos="390" w:leader="none"/>
          <w:tab w:val="left" w:pos="450" w:leader="none"/>
          <w:tab w:val="left" w:pos="855" w:leader="none"/>
          <w:tab w:val="left" w:pos="960" w:leader="none"/>
        </w:tabs>
        <w:suppressAutoHyphens w:val="true"/>
        <w:bidi w:val="0"/>
        <w:spacing w:lineRule="auto" w:line="276" w:before="0" w:after="0"/>
        <w:ind w:left="397" w:right="0" w:hanging="397"/>
        <w:jc w:val="left"/>
        <w:rPr>
          <w:rFonts w:ascii="Calibri Light" w:hAnsi="Calibri Light"/>
          <w:sz w:val="24"/>
          <w:szCs w:val="24"/>
        </w:rPr>
      </w:pPr>
      <w:r>
        <w:rPr>
          <w:rFonts w:ascii="Calibri Light" w:hAnsi="Calibri Light"/>
          <w:color w:val="auto"/>
          <w:sz w:val="24"/>
          <w:szCs w:val="24"/>
        </w:rPr>
        <w:t xml:space="preserve">Projektant może żądać od Zamawiającego zapłaty kary umownej za odstąpienie Projektanta od Umowy, </w:t>
      </w:r>
    </w:p>
    <w:p>
      <w:pPr>
        <w:pStyle w:val="Normal"/>
        <w:widowControl/>
        <w:numPr>
          <w:ilvl w:val="0"/>
          <w:numId w:val="0"/>
        </w:numPr>
        <w:tabs>
          <w:tab w:val="clear" w:pos="720"/>
          <w:tab w:val="left" w:pos="390" w:leader="none"/>
          <w:tab w:val="left" w:pos="450" w:leader="none"/>
          <w:tab w:val="left" w:pos="855" w:leader="none"/>
          <w:tab w:val="left" w:pos="960" w:leader="none"/>
        </w:tabs>
        <w:suppressAutoHyphens w:val="true"/>
        <w:bidi w:val="0"/>
        <w:spacing w:lineRule="auto" w:line="276" w:before="0" w:after="0"/>
        <w:ind w:left="397" w:right="0" w:hanging="0"/>
        <w:jc w:val="left"/>
        <w:rPr>
          <w:rFonts w:ascii="Calibri Light" w:hAnsi="Calibri Light"/>
          <w:sz w:val="24"/>
          <w:szCs w:val="24"/>
        </w:rPr>
      </w:pPr>
      <w:r>
        <w:rPr>
          <w:rFonts w:ascii="Calibri Light" w:hAnsi="Calibri Light"/>
          <w:color w:val="auto"/>
          <w:sz w:val="24"/>
          <w:szCs w:val="24"/>
        </w:rPr>
        <w:t>z przyczyn zawinionych przez Zamawiającego - w wysokości 100 000,00 zł (sto tysięcy złotych 00/100).</w:t>
      </w:r>
    </w:p>
    <w:p>
      <w:pPr>
        <w:pStyle w:val="Nagwek1"/>
        <w:numPr>
          <w:ilvl w:val="0"/>
          <w:numId w:val="2"/>
        </w:numPr>
        <w:tabs>
          <w:tab w:val="clear" w:pos="795"/>
          <w:tab w:val="left" w:pos="855" w:leader="none"/>
          <w:tab w:val="left" w:pos="1188" w:leader="none"/>
        </w:tabs>
        <w:spacing w:lineRule="auto" w:line="276"/>
        <w:rPr>
          <w:rFonts w:ascii="Calibri Light" w:hAnsi="Calibri Light"/>
          <w:sz w:val="24"/>
          <w:szCs w:val="24"/>
        </w:rPr>
      </w:pPr>
      <w:bookmarkStart w:id="23" w:name="__RefHeading___Toc746_2034973721"/>
      <w:bookmarkEnd w:id="23"/>
      <w:r>
        <w:rPr>
          <w:rFonts w:ascii="Calibri Light" w:hAnsi="Calibri Light"/>
          <w:color w:val="auto"/>
          <w:sz w:val="24"/>
          <w:szCs w:val="24"/>
        </w:rPr>
        <w:t xml:space="preserve"> </w:t>
      </w:r>
      <w:bookmarkStart w:id="24" w:name="_Toc74305388"/>
      <w:r>
        <w:rPr>
          <w:rFonts w:ascii="Calibri Light" w:hAnsi="Calibri Light"/>
          <w:color w:val="auto"/>
          <w:sz w:val="24"/>
          <w:szCs w:val="24"/>
        </w:rPr>
        <w:t>Odstąpienie od umowy</w:t>
      </w:r>
      <w:bookmarkEnd w:id="24"/>
    </w:p>
    <w:p>
      <w:pPr>
        <w:pStyle w:val="ListParagraph"/>
        <w:numPr>
          <w:ilvl w:val="0"/>
          <w:numId w:val="11"/>
        </w:numPr>
        <w:spacing w:lineRule="auto" w:line="276"/>
        <w:rPr>
          <w:rFonts w:ascii="Calibri Light" w:hAnsi="Calibri Light"/>
          <w:sz w:val="24"/>
          <w:szCs w:val="24"/>
        </w:rPr>
      </w:pPr>
      <w:r>
        <w:rPr>
          <w:rFonts w:ascii="Calibri Light" w:hAnsi="Calibri Light"/>
          <w:color w:val="auto"/>
          <w:sz w:val="24"/>
          <w:szCs w:val="24"/>
        </w:rPr>
        <w:t xml:space="preserve">Umowa może zostać rozwiązana za zgodnym porozumieniem Stron.                                                                                     </w:t>
      </w:r>
    </w:p>
    <w:p>
      <w:pPr>
        <w:pStyle w:val="ListParagraph"/>
        <w:numPr>
          <w:ilvl w:val="0"/>
          <w:numId w:val="11"/>
        </w:numPr>
        <w:spacing w:lineRule="auto" w:line="276"/>
        <w:rPr>
          <w:rFonts w:ascii="Calibri Light" w:hAnsi="Calibri Light"/>
          <w:sz w:val="24"/>
          <w:szCs w:val="24"/>
        </w:rPr>
      </w:pPr>
      <w:r>
        <w:rPr>
          <w:rFonts w:ascii="Calibri Light" w:hAnsi="Calibri Light"/>
          <w:color w:val="auto"/>
          <w:sz w:val="24"/>
          <w:szCs w:val="24"/>
        </w:rPr>
        <w:t xml:space="preserve">Porozumienie Stron określi wzajemne zobowiązania, w szczególności określi wysokość wynagrodzenia za wykonane czynności oraz potwierdzi prawa do wykonanych części Przedmiotu Umowy.                                                                         </w:t>
      </w:r>
    </w:p>
    <w:p>
      <w:pPr>
        <w:pStyle w:val="ListParagraph"/>
        <w:numPr>
          <w:ilvl w:val="0"/>
          <w:numId w:val="11"/>
        </w:numPr>
        <w:spacing w:lineRule="auto" w:line="276"/>
        <w:rPr>
          <w:rFonts w:ascii="Calibri Light" w:hAnsi="Calibri Light"/>
          <w:sz w:val="24"/>
          <w:szCs w:val="24"/>
        </w:rPr>
      </w:pPr>
      <w:r>
        <w:rPr>
          <w:rFonts w:ascii="Calibri Light" w:hAnsi="Calibri Light"/>
          <w:color w:val="auto"/>
          <w:sz w:val="24"/>
          <w:szCs w:val="24"/>
        </w:rPr>
        <w:t xml:space="preserve">Podstawą do porozumienia będzie protokolarna ocena stanu zaawansowania prac nad Przedmiotem Umowy z jednej strony i wartości uregulowanego wynagrodzenia z drugiej.                                                                                                                              </w:t>
      </w:r>
    </w:p>
    <w:p>
      <w:pPr>
        <w:pStyle w:val="ListParagraph"/>
        <w:numPr>
          <w:ilvl w:val="0"/>
          <w:numId w:val="11"/>
        </w:numPr>
        <w:spacing w:lineRule="auto" w:line="276"/>
        <w:rPr>
          <w:rFonts w:ascii="Calibri Light" w:hAnsi="Calibri Light"/>
          <w:sz w:val="24"/>
          <w:szCs w:val="24"/>
        </w:rPr>
      </w:pPr>
      <w:r>
        <w:rPr>
          <w:rFonts w:ascii="Calibri Light" w:hAnsi="Calibri Light"/>
          <w:color w:val="auto"/>
          <w:sz w:val="24"/>
          <w:szCs w:val="24"/>
        </w:rPr>
        <w:t>W przypadku rozwiązania umowy, Strony obowiązują następujące zasady postępowania:</w:t>
      </w:r>
    </w:p>
    <w:p>
      <w:pPr>
        <w:pStyle w:val="ListParagraph"/>
        <w:numPr>
          <w:ilvl w:val="1"/>
          <w:numId w:val="11"/>
        </w:numPr>
        <w:spacing w:lineRule="auto" w:line="276"/>
        <w:rPr>
          <w:rFonts w:ascii="Calibri Light" w:hAnsi="Calibri Light"/>
          <w:sz w:val="24"/>
          <w:szCs w:val="24"/>
        </w:rPr>
      </w:pPr>
      <w:r>
        <w:rPr>
          <w:rFonts w:ascii="Calibri Light" w:hAnsi="Calibri Light"/>
          <w:color w:val="auto"/>
          <w:sz w:val="24"/>
          <w:szCs w:val="24"/>
        </w:rPr>
        <w:t>w terminie 14 dni od daty rozwiązania Umowy, Projektant przy udziale Zamawiającego sporządzi protokół inwentaryzacji prac wykonanych i w toku, według stanu na dzień rozwiązania,</w:t>
      </w:r>
    </w:p>
    <w:p>
      <w:pPr>
        <w:pStyle w:val="ListParagraph"/>
        <w:numPr>
          <w:ilvl w:val="1"/>
          <w:numId w:val="11"/>
        </w:numPr>
        <w:spacing w:lineRule="auto" w:line="276"/>
        <w:rPr>
          <w:rFonts w:ascii="Calibri Light" w:hAnsi="Calibri Light"/>
          <w:sz w:val="24"/>
          <w:szCs w:val="24"/>
        </w:rPr>
      </w:pPr>
      <w:r>
        <w:rPr>
          <w:rFonts w:ascii="Calibri Light" w:hAnsi="Calibri Light"/>
          <w:color w:val="auto"/>
          <w:sz w:val="24"/>
          <w:szCs w:val="24"/>
        </w:rPr>
        <w:t>Strony uzgodnią termin dokonania przez Zamawiającego odbioru przerwanych prac, jednak nie dłuższy niż 7 dni,</w:t>
      </w:r>
    </w:p>
    <w:p>
      <w:pPr>
        <w:pStyle w:val="ListParagraph"/>
        <w:numPr>
          <w:ilvl w:val="1"/>
          <w:numId w:val="11"/>
        </w:numPr>
        <w:spacing w:lineRule="auto" w:line="276"/>
        <w:rPr>
          <w:rFonts w:ascii="Calibri Light" w:hAnsi="Calibri Light"/>
          <w:sz w:val="24"/>
          <w:szCs w:val="24"/>
        </w:rPr>
      </w:pPr>
      <w:r>
        <w:rPr>
          <w:rFonts w:ascii="Calibri Light" w:hAnsi="Calibri Light"/>
          <w:color w:val="auto"/>
          <w:sz w:val="24"/>
          <w:szCs w:val="24"/>
        </w:rPr>
        <w:t>Zamawiający w przypadku  rozwiązania Umowy odbierze oraz zapłaci wynagrodzenie za prace, które zostały wykonane zgodnie ze stanem ich zaawansowania do dnia rozwiązania.</w:t>
      </w:r>
    </w:p>
    <w:p>
      <w:pPr>
        <w:pStyle w:val="ListParagraph"/>
        <w:numPr>
          <w:ilvl w:val="0"/>
          <w:numId w:val="11"/>
        </w:numPr>
        <w:spacing w:lineRule="auto" w:line="276"/>
        <w:rPr>
          <w:rFonts w:ascii="Calibri Light" w:hAnsi="Calibri Light"/>
          <w:sz w:val="24"/>
          <w:szCs w:val="24"/>
        </w:rPr>
      </w:pPr>
      <w:r>
        <w:rPr>
          <w:rFonts w:ascii="Calibri Light" w:hAnsi="Calibri Light"/>
          <w:color w:val="auto"/>
          <w:sz w:val="24"/>
          <w:szCs w:val="24"/>
        </w:rPr>
        <w:t>Poza przypadkami przewidzianymi w Kodeksie cywilnym Zamawiającemu przysługuje prawo do odstąpienia od Umowy:</w:t>
      </w:r>
    </w:p>
    <w:p>
      <w:pPr>
        <w:pStyle w:val="ListParagraph"/>
        <w:numPr>
          <w:ilvl w:val="1"/>
          <w:numId w:val="11"/>
        </w:numPr>
        <w:spacing w:lineRule="auto" w:line="276"/>
        <w:rPr>
          <w:rFonts w:ascii="Calibri Light" w:hAnsi="Calibri Light"/>
          <w:sz w:val="24"/>
          <w:szCs w:val="24"/>
        </w:rPr>
      </w:pPr>
      <w:r>
        <w:rPr>
          <w:rFonts w:ascii="Calibri Light" w:hAnsi="Calibri Light"/>
          <w:color w:val="auto"/>
          <w:sz w:val="24"/>
          <w:szCs w:val="24"/>
        </w:rPr>
        <w:t>w razie wystąpienia istotnej okoliczności powodującej, że wykonanie Umowy nie leży w interesie publicznym, czego nie można było przewidzieć w chwili zawarcia Umowy,</w:t>
      </w:r>
    </w:p>
    <w:p>
      <w:pPr>
        <w:pStyle w:val="ListParagraph"/>
        <w:numPr>
          <w:ilvl w:val="1"/>
          <w:numId w:val="11"/>
        </w:numPr>
        <w:spacing w:lineRule="auto" w:line="276"/>
        <w:rPr>
          <w:rFonts w:ascii="Calibri Light" w:hAnsi="Calibri Light"/>
          <w:sz w:val="24"/>
          <w:szCs w:val="24"/>
        </w:rPr>
      </w:pPr>
      <w:r>
        <w:rPr>
          <w:rFonts w:ascii="Calibri Light" w:hAnsi="Calibri Light"/>
          <w:color w:val="auto"/>
          <w:sz w:val="24"/>
          <w:szCs w:val="24"/>
        </w:rPr>
        <w:t xml:space="preserve">gdy zostanie ogłoszona likwidacja przedsiębiorstwa Projektanta,   </w:t>
      </w:r>
    </w:p>
    <w:p>
      <w:pPr>
        <w:pStyle w:val="ListParagraph"/>
        <w:numPr>
          <w:ilvl w:val="1"/>
          <w:numId w:val="11"/>
        </w:numPr>
        <w:spacing w:lineRule="auto" w:line="276"/>
        <w:rPr>
          <w:rFonts w:ascii="Calibri Light" w:hAnsi="Calibri Light"/>
          <w:sz w:val="24"/>
          <w:szCs w:val="24"/>
        </w:rPr>
      </w:pPr>
      <w:r>
        <w:rPr>
          <w:rFonts w:ascii="Calibri Light" w:hAnsi="Calibri Light"/>
          <w:color w:val="auto"/>
          <w:sz w:val="24"/>
          <w:szCs w:val="24"/>
        </w:rPr>
        <w:t>jeżeli zostanie wydany nakaz zajęcia majątku Projektanta,</w:t>
      </w:r>
    </w:p>
    <w:p>
      <w:pPr>
        <w:pStyle w:val="ListParagraph"/>
        <w:numPr>
          <w:ilvl w:val="1"/>
          <w:numId w:val="11"/>
        </w:numPr>
        <w:spacing w:lineRule="auto" w:line="276"/>
        <w:rPr>
          <w:rFonts w:ascii="Calibri Light" w:hAnsi="Calibri Light"/>
          <w:sz w:val="24"/>
          <w:szCs w:val="24"/>
        </w:rPr>
      </w:pPr>
      <w:r>
        <w:rPr>
          <w:rFonts w:ascii="Calibri Light" w:hAnsi="Calibri Light"/>
          <w:color w:val="auto"/>
          <w:sz w:val="24"/>
          <w:szCs w:val="24"/>
        </w:rPr>
        <w:t xml:space="preserve">jeżeli Projektant nie podjął wykonania obowiązków wynikających z niniejszej Umowy lub przerwał ich wykonanie z przyczyn leżących po stronie Projektanta, w okresie dłuższym niż 14 dni, </w:t>
      </w:r>
    </w:p>
    <w:p>
      <w:pPr>
        <w:pStyle w:val="ListParagraph"/>
        <w:numPr>
          <w:ilvl w:val="1"/>
          <w:numId w:val="11"/>
        </w:numPr>
        <w:spacing w:lineRule="auto" w:line="276"/>
        <w:rPr>
          <w:rFonts w:ascii="Calibri Light" w:hAnsi="Calibri Light"/>
          <w:sz w:val="24"/>
          <w:szCs w:val="24"/>
        </w:rPr>
      </w:pPr>
      <w:r>
        <w:rPr>
          <w:rFonts w:ascii="Calibri Light" w:hAnsi="Calibri Light"/>
          <w:color w:val="auto"/>
          <w:sz w:val="24"/>
          <w:szCs w:val="24"/>
        </w:rPr>
        <w:t>jeżeli zwłoka w realizacji danego etapu Przedmiotu Umowy przekracza 30 dni powyżej wyznaczonego terminu, oraz po wyczerpaniu możliwości zawarcia porozumienia lub ugody,</w:t>
      </w:r>
    </w:p>
    <w:p>
      <w:pPr>
        <w:pStyle w:val="ListParagraph"/>
        <w:numPr>
          <w:ilvl w:val="1"/>
          <w:numId w:val="11"/>
        </w:numPr>
        <w:spacing w:lineRule="auto" w:line="276"/>
        <w:rPr>
          <w:rFonts w:ascii="Calibri Light" w:hAnsi="Calibri Light"/>
          <w:sz w:val="24"/>
          <w:szCs w:val="24"/>
        </w:rPr>
      </w:pPr>
      <w:r>
        <w:rPr>
          <w:rFonts w:ascii="Calibri Light" w:hAnsi="Calibri Light"/>
          <w:color w:val="auto"/>
          <w:sz w:val="24"/>
          <w:szCs w:val="24"/>
        </w:rPr>
        <w:t>skierowanie do projektowania innych osób niż wskazane w § 5 ust. 1 pkt 1.1.</w:t>
      </w:r>
    </w:p>
    <w:p>
      <w:pPr>
        <w:pStyle w:val="ListParagraph"/>
        <w:numPr>
          <w:ilvl w:val="0"/>
          <w:numId w:val="11"/>
        </w:numPr>
        <w:spacing w:lineRule="auto" w:line="276"/>
        <w:rPr>
          <w:rFonts w:ascii="Calibri Light" w:hAnsi="Calibri Light"/>
          <w:sz w:val="24"/>
          <w:szCs w:val="24"/>
        </w:rPr>
      </w:pPr>
      <w:r>
        <w:rPr>
          <w:rFonts w:ascii="Calibri Light" w:hAnsi="Calibri Light"/>
          <w:color w:val="auto"/>
          <w:sz w:val="24"/>
          <w:szCs w:val="24"/>
        </w:rPr>
        <w:t xml:space="preserve">Odstąpienie od Umowy winno nastąpić w formie pisemnej z podaniem uzasadnienia – w terminie do </w:t>
      </w:r>
    </w:p>
    <w:p>
      <w:pPr>
        <w:pStyle w:val="ListParagraph"/>
        <w:numPr>
          <w:ilvl w:val="0"/>
          <w:numId w:val="0"/>
        </w:numPr>
        <w:spacing w:lineRule="auto" w:line="276"/>
        <w:ind w:left="360" w:hanging="0"/>
        <w:rPr>
          <w:rFonts w:ascii="Calibri Light" w:hAnsi="Calibri Light"/>
          <w:sz w:val="24"/>
          <w:szCs w:val="24"/>
        </w:rPr>
      </w:pPr>
      <w:r>
        <w:rPr>
          <w:rFonts w:ascii="Calibri Light" w:hAnsi="Calibri Light"/>
          <w:color w:val="auto"/>
          <w:sz w:val="24"/>
          <w:szCs w:val="24"/>
        </w:rPr>
        <w:t>30 dni od dnia, w którym Zamawiający dowiedział się o okolicznościach uzasadniających odstąpienie.</w:t>
      </w:r>
    </w:p>
    <w:p>
      <w:pPr>
        <w:pStyle w:val="Nagwek1"/>
        <w:numPr>
          <w:ilvl w:val="0"/>
          <w:numId w:val="2"/>
        </w:numPr>
        <w:rPr>
          <w:rFonts w:ascii="Calibri Light" w:hAnsi="Calibri Light"/>
          <w:sz w:val="24"/>
          <w:szCs w:val="24"/>
        </w:rPr>
      </w:pPr>
      <w:bookmarkStart w:id="25" w:name="__RefHeading___Toc748_2034973721"/>
      <w:bookmarkEnd w:id="25"/>
      <w:r>
        <w:rPr>
          <w:rFonts w:ascii="Calibri Light" w:hAnsi="Calibri Light"/>
          <w:sz w:val="24"/>
          <w:szCs w:val="24"/>
        </w:rPr>
        <w:t xml:space="preserve"> </w:t>
      </w:r>
      <w:bookmarkStart w:id="26" w:name="_Toc74305389"/>
      <w:r>
        <w:rPr>
          <w:rFonts w:ascii="Calibri Light" w:hAnsi="Calibri Light"/>
          <w:sz w:val="24"/>
          <w:szCs w:val="24"/>
        </w:rPr>
        <w:t>Zmiana umowy</w:t>
      </w:r>
      <w:bookmarkEnd w:id="26"/>
    </w:p>
    <w:p>
      <w:pPr>
        <w:pStyle w:val="Normal"/>
        <w:widowControl/>
        <w:numPr>
          <w:ilvl w:val="0"/>
          <w:numId w:val="19"/>
        </w:numPr>
        <w:tabs>
          <w:tab w:val="clear" w:pos="720"/>
          <w:tab w:val="left" w:pos="795" w:leader="none"/>
          <w:tab w:val="left" w:pos="855" w:leader="none"/>
        </w:tabs>
        <w:suppressAutoHyphens w:val="true"/>
        <w:bidi w:val="0"/>
        <w:spacing w:lineRule="auto" w:line="276" w:before="0" w:after="0"/>
        <w:ind w:left="340" w:right="0" w:hanging="340"/>
        <w:jc w:val="left"/>
        <w:rPr>
          <w:rFonts w:ascii="Calibri Light" w:hAnsi="Calibri Light"/>
          <w:sz w:val="24"/>
          <w:szCs w:val="24"/>
        </w:rPr>
      </w:pPr>
      <w:r>
        <w:rPr>
          <w:rFonts w:ascii="Calibri Light" w:hAnsi="Calibri Light"/>
          <w:color w:val="auto"/>
          <w:sz w:val="24"/>
          <w:szCs w:val="24"/>
        </w:rPr>
        <w:t>Wszelkie zmiany i uzupełnienia treści niniejszej Umowy wymagają formy pisemnej w postaci aneksu pod rygorem ich nieważności.</w:t>
      </w:r>
    </w:p>
    <w:p>
      <w:pPr>
        <w:pStyle w:val="Normal"/>
        <w:widowControl/>
        <w:numPr>
          <w:ilvl w:val="0"/>
          <w:numId w:val="19"/>
        </w:numPr>
        <w:tabs>
          <w:tab w:val="clear" w:pos="720"/>
          <w:tab w:val="left" w:pos="795" w:leader="none"/>
          <w:tab w:val="left" w:pos="855" w:leader="none"/>
        </w:tabs>
        <w:suppressAutoHyphens w:val="true"/>
        <w:bidi w:val="0"/>
        <w:spacing w:lineRule="auto" w:line="276" w:before="0" w:after="0"/>
        <w:ind w:left="340" w:right="0" w:hanging="340"/>
        <w:jc w:val="left"/>
        <w:rPr>
          <w:rFonts w:ascii="Calibri Light" w:hAnsi="Calibri Light"/>
          <w:sz w:val="24"/>
          <w:szCs w:val="24"/>
        </w:rPr>
      </w:pPr>
      <w:r>
        <w:rPr>
          <w:rFonts w:ascii="Calibri Light" w:hAnsi="Calibri Light"/>
          <w:color w:val="auto"/>
          <w:sz w:val="24"/>
          <w:szCs w:val="24"/>
        </w:rPr>
        <w:t>Strony dopuszczają, z uwzględnieniem przepisu art. 455 ustawy – Prawo zamówień publicznych wprowadzenie do treści niniejszej Umowy istotnych zmian jej postanowień w stosunku do treści Oferty, na podstawie której dokonano wyboru Projektanta. Zmiany te z uwzględnieniem zapisów § 2 ust. 8, § 3 ust. 7 – mogą dotyczyć:</w:t>
      </w:r>
    </w:p>
    <w:p>
      <w:pPr>
        <w:pStyle w:val="Normal"/>
        <w:widowControl/>
        <w:numPr>
          <w:ilvl w:val="1"/>
          <w:numId w:val="19"/>
        </w:numPr>
        <w:tabs>
          <w:tab w:val="clear" w:pos="720"/>
          <w:tab w:val="left" w:pos="570" w:leader="none"/>
          <w:tab w:val="left" w:pos="855" w:leader="none"/>
        </w:tabs>
        <w:suppressAutoHyphens w:val="true"/>
        <w:bidi w:val="0"/>
        <w:spacing w:lineRule="auto" w:line="276" w:before="0" w:after="0"/>
        <w:ind w:left="340" w:right="0" w:hanging="0"/>
        <w:jc w:val="left"/>
        <w:rPr>
          <w:rFonts w:ascii="Calibri Light" w:hAnsi="Calibri Light"/>
          <w:sz w:val="24"/>
          <w:szCs w:val="24"/>
        </w:rPr>
      </w:pPr>
      <w:r>
        <w:rPr>
          <w:rFonts w:ascii="Calibri Light" w:hAnsi="Calibri Light"/>
          <w:color w:val="auto"/>
          <w:sz w:val="24"/>
          <w:szCs w:val="24"/>
        </w:rPr>
        <w:t xml:space="preserve">terminów wykonania Umowy w następujących sytuacjach: </w:t>
      </w:r>
    </w:p>
    <w:p>
      <w:pPr>
        <w:pStyle w:val="Normal"/>
        <w:widowControl/>
        <w:numPr>
          <w:ilvl w:val="2"/>
          <w:numId w:val="19"/>
        </w:numPr>
        <w:tabs>
          <w:tab w:val="clear" w:pos="720"/>
          <w:tab w:val="left" w:pos="570" w:leader="none"/>
          <w:tab w:val="left" w:pos="855" w:leader="none"/>
          <w:tab w:val="left" w:pos="1020" w:leader="none"/>
        </w:tabs>
        <w:suppressAutoHyphens w:val="true"/>
        <w:bidi w:val="0"/>
        <w:spacing w:lineRule="auto" w:line="276" w:before="0" w:after="0"/>
        <w:ind w:left="1020" w:right="0" w:hanging="680"/>
        <w:jc w:val="left"/>
        <w:rPr>
          <w:rFonts w:ascii="Calibri Light" w:hAnsi="Calibri Light"/>
          <w:sz w:val="24"/>
          <w:szCs w:val="24"/>
        </w:rPr>
      </w:pPr>
      <w:r>
        <w:rPr>
          <w:rFonts w:ascii="Calibri Light" w:hAnsi="Calibri Light"/>
          <w:color w:val="auto"/>
          <w:sz w:val="24"/>
          <w:szCs w:val="24"/>
        </w:rPr>
        <w:t xml:space="preserve">jeżeli przyczyny, z powodu których będzie zagrożone dotrzymanie terminu zakończenia Przedmiotu Umowy będą następstwem okoliczności, za które odpowiedzialność ponosi Zamawiający, </w:t>
      </w:r>
    </w:p>
    <w:p>
      <w:pPr>
        <w:pStyle w:val="Normal"/>
        <w:widowControl/>
        <w:numPr>
          <w:ilvl w:val="2"/>
          <w:numId w:val="19"/>
        </w:numPr>
        <w:tabs>
          <w:tab w:val="clear" w:pos="720"/>
          <w:tab w:val="left" w:pos="570" w:leader="none"/>
          <w:tab w:val="left" w:pos="855" w:leader="none"/>
          <w:tab w:val="left" w:pos="1020" w:leader="none"/>
        </w:tabs>
        <w:suppressAutoHyphens w:val="true"/>
        <w:bidi w:val="0"/>
        <w:spacing w:lineRule="auto" w:line="276" w:before="0" w:after="0"/>
        <w:ind w:left="964" w:right="0" w:hanging="567"/>
        <w:jc w:val="left"/>
        <w:rPr>
          <w:rFonts w:ascii="Calibri Light" w:hAnsi="Calibri Light"/>
          <w:sz w:val="24"/>
          <w:szCs w:val="24"/>
        </w:rPr>
      </w:pPr>
      <w:r>
        <w:rPr>
          <w:rFonts w:ascii="Calibri Light" w:hAnsi="Calibri Light"/>
          <w:color w:val="auto"/>
          <w:sz w:val="24"/>
          <w:szCs w:val="24"/>
        </w:rPr>
        <w:t xml:space="preserve">wystąpienia nieprzewidzianych lub odmiennych od przyjętych w PFU i koncepcji projektowej warunków geologicznych, wodnych, archeologicznych lub terenowych oraz istnienie nie zinwentaryzowanych lub błędnie zinwentaryzowanych elementów sieci uzbrojenia technicznego, mimo zachowania należytej staranności Projektanta, </w:t>
      </w:r>
    </w:p>
    <w:p>
      <w:pPr>
        <w:pStyle w:val="Normal"/>
        <w:widowControl/>
        <w:numPr>
          <w:ilvl w:val="2"/>
          <w:numId w:val="19"/>
        </w:numPr>
        <w:tabs>
          <w:tab w:val="clear" w:pos="720"/>
          <w:tab w:val="left" w:pos="570" w:leader="none"/>
          <w:tab w:val="left" w:pos="855" w:leader="none"/>
          <w:tab w:val="left" w:pos="1020" w:leader="none"/>
        </w:tabs>
        <w:suppressAutoHyphens w:val="true"/>
        <w:bidi w:val="0"/>
        <w:spacing w:lineRule="auto" w:line="276" w:before="0" w:after="0"/>
        <w:ind w:left="1020" w:right="0" w:hanging="624"/>
        <w:jc w:val="left"/>
        <w:rPr>
          <w:rFonts w:ascii="Calibri Light" w:hAnsi="Calibri Light"/>
          <w:sz w:val="24"/>
          <w:szCs w:val="24"/>
        </w:rPr>
      </w:pPr>
      <w:r>
        <w:rPr>
          <w:rFonts w:ascii="Calibri Light" w:hAnsi="Calibri Light"/>
          <w:color w:val="auto"/>
          <w:sz w:val="24"/>
          <w:szCs w:val="24"/>
        </w:rPr>
        <w:t xml:space="preserve">wystąpienia Siły wyższej uniemożliwiającej wykonanie przedmiotu Umowy zgodnie z jej postanowieniami, </w:t>
      </w:r>
    </w:p>
    <w:p>
      <w:pPr>
        <w:pStyle w:val="Normal"/>
        <w:widowControl/>
        <w:numPr>
          <w:ilvl w:val="2"/>
          <w:numId w:val="19"/>
        </w:numPr>
        <w:tabs>
          <w:tab w:val="clear" w:pos="720"/>
          <w:tab w:val="left" w:pos="570" w:leader="none"/>
          <w:tab w:val="left" w:pos="855" w:leader="none"/>
          <w:tab w:val="left" w:pos="1140" w:leader="none"/>
        </w:tabs>
        <w:suppressAutoHyphens w:val="true"/>
        <w:bidi w:val="0"/>
        <w:spacing w:lineRule="auto" w:line="276" w:before="0" w:after="0"/>
        <w:ind w:left="1020" w:right="0" w:hanging="624"/>
        <w:jc w:val="left"/>
        <w:rPr>
          <w:rFonts w:ascii="Calibri Light" w:hAnsi="Calibri Light"/>
          <w:sz w:val="24"/>
          <w:szCs w:val="24"/>
        </w:rPr>
      </w:pPr>
      <w:r>
        <w:rPr>
          <w:rFonts w:ascii="Calibri Light" w:hAnsi="Calibri Light"/>
          <w:color w:val="auto"/>
          <w:sz w:val="24"/>
          <w:szCs w:val="24"/>
        </w:rPr>
        <w:t>wystąpienia konieczności wykonania prac dodatkowych lub innych prac niezbędnych do wykonania Przedmiotu Umowy ze względu na zasady wiedzy technicznej, oraz udzielenia zamówień dodatkowych, które wstrzymują lub opóźniają realizację Przedmiotu Umowy,</w:t>
      </w:r>
    </w:p>
    <w:p>
      <w:pPr>
        <w:pStyle w:val="Normal"/>
        <w:widowControl/>
        <w:numPr>
          <w:ilvl w:val="2"/>
          <w:numId w:val="19"/>
        </w:numPr>
        <w:tabs>
          <w:tab w:val="clear" w:pos="720"/>
          <w:tab w:val="left" w:pos="570" w:leader="none"/>
          <w:tab w:val="left" w:pos="855" w:leader="none"/>
          <w:tab w:val="left" w:pos="1140" w:leader="none"/>
        </w:tabs>
        <w:suppressAutoHyphens w:val="true"/>
        <w:bidi w:val="0"/>
        <w:spacing w:lineRule="auto" w:line="276" w:before="0" w:after="0"/>
        <w:ind w:left="1020" w:right="0" w:hanging="624"/>
        <w:jc w:val="left"/>
        <w:rPr>
          <w:rFonts w:ascii="Calibri Light" w:hAnsi="Calibri Light"/>
          <w:sz w:val="24"/>
          <w:szCs w:val="24"/>
        </w:rPr>
      </w:pPr>
      <w:r>
        <w:rPr>
          <w:rFonts w:ascii="Calibri Light" w:hAnsi="Calibri Light"/>
          <w:color w:val="auto"/>
          <w:sz w:val="24"/>
          <w:szCs w:val="24"/>
        </w:rPr>
        <w:t xml:space="preserve">działań osób trzecich uniemożliwiających lub utrudniających wykonanie Przedmiotu Umowy </w:t>
      </w:r>
    </w:p>
    <w:p>
      <w:pPr>
        <w:pStyle w:val="Normal"/>
        <w:widowControl/>
        <w:numPr>
          <w:ilvl w:val="0"/>
          <w:numId w:val="0"/>
        </w:numPr>
        <w:tabs>
          <w:tab w:val="clear" w:pos="720"/>
          <w:tab w:val="left" w:pos="570" w:leader="none"/>
          <w:tab w:val="left" w:pos="855" w:leader="none"/>
          <w:tab w:val="left" w:pos="1140" w:leader="none"/>
        </w:tabs>
        <w:suppressAutoHyphens w:val="true"/>
        <w:bidi w:val="0"/>
        <w:spacing w:lineRule="auto" w:line="276" w:before="0" w:after="0"/>
        <w:ind w:left="1020" w:right="0" w:hanging="0"/>
        <w:jc w:val="left"/>
        <w:rPr>
          <w:rFonts w:ascii="Calibri Light" w:hAnsi="Calibri Light"/>
          <w:sz w:val="24"/>
          <w:szCs w:val="24"/>
        </w:rPr>
      </w:pPr>
      <w:r>
        <w:rPr>
          <w:rFonts w:ascii="Calibri Light" w:hAnsi="Calibri Light"/>
          <w:color w:val="auto"/>
          <w:sz w:val="24"/>
          <w:szCs w:val="24"/>
        </w:rPr>
        <w:t xml:space="preserve">w sposób przewidziany w PFU i koncepcji projektowej, do wykonania dokumentacji projektowej </w:t>
      </w:r>
    </w:p>
    <w:p>
      <w:pPr>
        <w:pStyle w:val="Normal"/>
        <w:widowControl/>
        <w:numPr>
          <w:ilvl w:val="0"/>
          <w:numId w:val="0"/>
        </w:numPr>
        <w:tabs>
          <w:tab w:val="clear" w:pos="720"/>
          <w:tab w:val="left" w:pos="570" w:leader="none"/>
          <w:tab w:val="left" w:pos="855" w:leader="none"/>
          <w:tab w:val="left" w:pos="1140" w:leader="none"/>
        </w:tabs>
        <w:suppressAutoHyphens w:val="true"/>
        <w:bidi w:val="0"/>
        <w:spacing w:lineRule="auto" w:line="276" w:before="0" w:after="0"/>
        <w:ind w:left="1020" w:right="0" w:hanging="0"/>
        <w:jc w:val="left"/>
        <w:rPr>
          <w:rFonts w:ascii="Calibri Light" w:hAnsi="Calibri Light"/>
          <w:sz w:val="24"/>
          <w:szCs w:val="24"/>
        </w:rPr>
      </w:pPr>
      <w:r>
        <w:rPr>
          <w:rFonts w:ascii="Calibri Light" w:hAnsi="Calibri Light"/>
          <w:color w:val="auto"/>
          <w:sz w:val="24"/>
          <w:szCs w:val="24"/>
        </w:rPr>
        <w:t xml:space="preserve">i SWZ, które to działania nie są konsekwencją winy którejkolwiek ze Stron Umowy, </w:t>
      </w:r>
    </w:p>
    <w:p>
      <w:pPr>
        <w:pStyle w:val="Normal"/>
        <w:widowControl/>
        <w:numPr>
          <w:ilvl w:val="2"/>
          <w:numId w:val="19"/>
        </w:numPr>
        <w:tabs>
          <w:tab w:val="clear" w:pos="720"/>
          <w:tab w:val="left" w:pos="570" w:leader="none"/>
          <w:tab w:val="left" w:pos="855" w:leader="none"/>
          <w:tab w:val="left" w:pos="1140" w:leader="none"/>
        </w:tabs>
        <w:suppressAutoHyphens w:val="true"/>
        <w:bidi w:val="0"/>
        <w:spacing w:lineRule="auto" w:line="276" w:before="0" w:after="0"/>
        <w:ind w:left="1020" w:right="0" w:hanging="624"/>
        <w:jc w:val="left"/>
        <w:rPr>
          <w:rFonts w:ascii="Calibri Light" w:hAnsi="Calibri Light"/>
          <w:sz w:val="24"/>
          <w:szCs w:val="24"/>
        </w:rPr>
      </w:pPr>
      <w:r>
        <w:rPr>
          <w:rFonts w:ascii="Calibri Light" w:hAnsi="Calibri Light"/>
          <w:color w:val="auto"/>
          <w:sz w:val="24"/>
          <w:szCs w:val="24"/>
        </w:rPr>
        <w:t>wystąpią opóźnienia w dokonaniu określonych czynności lub ich zaniechanie przez właściwe organy administracji państwowej i samorządowej, które nie są następstwem okoliczności, za które Projektant ponosi odpowiedzialność,</w:t>
      </w:r>
    </w:p>
    <w:p>
      <w:pPr>
        <w:pStyle w:val="Normal"/>
        <w:widowControl/>
        <w:numPr>
          <w:ilvl w:val="2"/>
          <w:numId w:val="19"/>
        </w:numPr>
        <w:tabs>
          <w:tab w:val="clear" w:pos="720"/>
          <w:tab w:val="left" w:pos="570" w:leader="none"/>
          <w:tab w:val="left" w:pos="855" w:leader="none"/>
          <w:tab w:val="left" w:pos="1140" w:leader="none"/>
        </w:tabs>
        <w:suppressAutoHyphens w:val="true"/>
        <w:bidi w:val="0"/>
        <w:spacing w:lineRule="auto" w:line="276" w:before="0" w:after="0"/>
        <w:ind w:left="1020" w:right="0" w:hanging="624"/>
        <w:jc w:val="left"/>
        <w:rPr>
          <w:rFonts w:ascii="Calibri Light" w:hAnsi="Calibri Light"/>
          <w:sz w:val="24"/>
          <w:szCs w:val="24"/>
        </w:rPr>
      </w:pPr>
      <w:r>
        <w:rPr>
          <w:rFonts w:ascii="Calibri Light" w:hAnsi="Calibri Light"/>
          <w:color w:val="auto"/>
          <w:sz w:val="24"/>
          <w:szCs w:val="24"/>
        </w:rPr>
        <w:t xml:space="preserve">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Projektant ponosi odpowiedzialność, </w:t>
      </w:r>
    </w:p>
    <w:p>
      <w:pPr>
        <w:pStyle w:val="Normal"/>
        <w:widowControl/>
        <w:numPr>
          <w:ilvl w:val="2"/>
          <w:numId w:val="19"/>
        </w:numPr>
        <w:tabs>
          <w:tab w:val="clear" w:pos="720"/>
          <w:tab w:val="left" w:pos="570" w:leader="none"/>
          <w:tab w:val="left" w:pos="855" w:leader="none"/>
          <w:tab w:val="left" w:pos="1140" w:leader="none"/>
        </w:tabs>
        <w:suppressAutoHyphens w:val="true"/>
        <w:bidi w:val="0"/>
        <w:spacing w:lineRule="auto" w:line="276" w:before="0" w:after="0"/>
        <w:ind w:left="1020" w:right="0" w:hanging="624"/>
        <w:jc w:val="left"/>
        <w:rPr>
          <w:rFonts w:ascii="Calibri Light" w:hAnsi="Calibri Light"/>
          <w:sz w:val="24"/>
          <w:szCs w:val="24"/>
        </w:rPr>
      </w:pPr>
      <w:r>
        <w:rPr>
          <w:rFonts w:ascii="Calibri Light" w:hAnsi="Calibri Light"/>
          <w:color w:val="auto"/>
          <w:sz w:val="24"/>
          <w:szCs w:val="24"/>
        </w:rPr>
        <w:t>braku możliwości wykonywania prac projektowych z powodu  nie dopuszczania do ich wykonywania przez uprawniony organ lub nakazania ich wstrzymania przez uprawniony organ, z przyczyn niezależnych od Projektanta,</w:t>
      </w:r>
    </w:p>
    <w:p>
      <w:pPr>
        <w:pStyle w:val="Normal"/>
        <w:widowControl/>
        <w:numPr>
          <w:ilvl w:val="2"/>
          <w:numId w:val="19"/>
        </w:numPr>
        <w:tabs>
          <w:tab w:val="clear" w:pos="720"/>
          <w:tab w:val="left" w:pos="570" w:leader="none"/>
          <w:tab w:val="left" w:pos="855" w:leader="none"/>
          <w:tab w:val="left" w:pos="1140" w:leader="none"/>
        </w:tabs>
        <w:suppressAutoHyphens w:val="true"/>
        <w:bidi w:val="0"/>
        <w:spacing w:lineRule="auto" w:line="276" w:before="0" w:after="0"/>
        <w:ind w:left="1020" w:right="0" w:hanging="624"/>
        <w:jc w:val="left"/>
        <w:rPr>
          <w:rFonts w:ascii="Calibri Light" w:hAnsi="Calibri Light"/>
          <w:sz w:val="24"/>
          <w:szCs w:val="24"/>
        </w:rPr>
      </w:pPr>
      <w:r>
        <w:rPr>
          <w:rFonts w:ascii="Calibri Light" w:hAnsi="Calibri Light"/>
          <w:color w:val="auto"/>
          <w:sz w:val="24"/>
          <w:szCs w:val="24"/>
        </w:rPr>
        <w:t>wystąpienia okoliczności wskazanych w pkt. 2.2 i/lub 3.</w:t>
      </w:r>
    </w:p>
    <w:p>
      <w:pPr>
        <w:pStyle w:val="Normal"/>
        <w:widowControl/>
        <w:numPr>
          <w:ilvl w:val="1"/>
          <w:numId w:val="19"/>
        </w:numPr>
        <w:tabs>
          <w:tab w:val="clear" w:pos="720"/>
          <w:tab w:val="left" w:pos="570" w:leader="none"/>
          <w:tab w:val="left" w:pos="855" w:leader="none"/>
          <w:tab w:val="left" w:pos="1140" w:leader="none"/>
        </w:tabs>
        <w:suppressAutoHyphens w:val="true"/>
        <w:bidi w:val="0"/>
        <w:spacing w:lineRule="auto" w:line="276" w:before="0" w:after="0"/>
        <w:ind w:left="624" w:right="0" w:hanging="454"/>
        <w:jc w:val="left"/>
        <w:rPr>
          <w:rFonts w:ascii="Calibri Light" w:hAnsi="Calibri Light"/>
          <w:sz w:val="24"/>
          <w:szCs w:val="24"/>
        </w:rPr>
      </w:pPr>
      <w:r>
        <w:rPr>
          <w:rFonts w:ascii="Calibri Light" w:hAnsi="Calibri Light"/>
          <w:color w:val="auto"/>
          <w:sz w:val="24"/>
          <w:szCs w:val="24"/>
        </w:rPr>
        <w:t xml:space="preserve">sposobu i zakresu wykonania przedmiotu Umowy w następujących sytuacjach: </w:t>
      </w:r>
    </w:p>
    <w:p>
      <w:pPr>
        <w:pStyle w:val="Normal"/>
        <w:widowControl/>
        <w:numPr>
          <w:ilvl w:val="2"/>
          <w:numId w:val="19"/>
        </w:numPr>
        <w:tabs>
          <w:tab w:val="clear" w:pos="720"/>
          <w:tab w:val="left" w:pos="570" w:leader="none"/>
          <w:tab w:val="left" w:pos="855" w:leader="none"/>
          <w:tab w:val="left" w:pos="1140" w:leader="none"/>
        </w:tabs>
        <w:suppressAutoHyphens w:val="true"/>
        <w:bidi w:val="0"/>
        <w:spacing w:lineRule="auto" w:line="276" w:before="0" w:after="0"/>
        <w:ind w:left="624" w:right="0" w:firstLine="57"/>
        <w:jc w:val="left"/>
        <w:rPr>
          <w:rFonts w:ascii="Calibri Light" w:hAnsi="Calibri Light"/>
          <w:sz w:val="24"/>
          <w:szCs w:val="24"/>
        </w:rPr>
      </w:pPr>
      <w:r>
        <w:rPr>
          <w:rFonts w:ascii="Calibri Light" w:hAnsi="Calibri Light"/>
          <w:color w:val="auto"/>
          <w:sz w:val="24"/>
          <w:szCs w:val="24"/>
        </w:rPr>
        <w:t>konieczności zrealizowania jakiejkolwiek części prac projektowych, objętej Przedmiotem Umowy, przy zastosowaniu odmiennych rozwiązań technicznych lub technologicznych, niż wskazane w PFU i koncepcji projektowej do wykonania dokumentacji projektowej  a wynikających ze stwierdzonych wad tego Programu lub zmiany stanu prawnego w oparciu, o który go przygotowano, gdyby zastosowanie przewidzianych rozwiązań groziło niewykonaniem lub nienależytym wykonaniem Przedmiotu Umowy,</w:t>
      </w:r>
    </w:p>
    <w:p>
      <w:pPr>
        <w:pStyle w:val="Normal"/>
        <w:widowControl/>
        <w:numPr>
          <w:ilvl w:val="2"/>
          <w:numId w:val="19"/>
        </w:numPr>
        <w:tabs>
          <w:tab w:val="clear" w:pos="720"/>
          <w:tab w:val="left" w:pos="570" w:leader="none"/>
          <w:tab w:val="left" w:pos="855" w:leader="none"/>
          <w:tab w:val="left" w:pos="1140" w:leader="none"/>
        </w:tabs>
        <w:suppressAutoHyphens w:val="true"/>
        <w:bidi w:val="0"/>
        <w:spacing w:lineRule="auto" w:line="276" w:before="0" w:after="0"/>
        <w:ind w:left="624" w:right="0" w:hanging="170"/>
        <w:jc w:val="left"/>
        <w:rPr>
          <w:rFonts w:ascii="Calibri Light" w:hAnsi="Calibri Light"/>
          <w:sz w:val="24"/>
          <w:szCs w:val="24"/>
        </w:rPr>
      </w:pPr>
      <w:r>
        <w:rPr>
          <w:rFonts w:ascii="Calibri Light" w:hAnsi="Calibri Light"/>
          <w:color w:val="auto"/>
          <w:sz w:val="24"/>
          <w:szCs w:val="24"/>
        </w:rPr>
        <w:t xml:space="preserve">wystąpienia warunków geologicznych, geotechnicznych lub hydrologicznych odbiegających w sposób istotny od przyjętych w PFU i koncepcji projektowej, rozpoznania terenu w zakresie znalezisk archeologicznych, występowania niewybuchów lub niewypałów, które mogą skutkować w świetle dotychczasowych założeń niewykonaniem lub nienależytym wykonaniem Przedmiotu Umowy, </w:t>
      </w:r>
    </w:p>
    <w:p>
      <w:pPr>
        <w:pStyle w:val="Normal"/>
        <w:widowControl/>
        <w:numPr>
          <w:ilvl w:val="2"/>
          <w:numId w:val="19"/>
        </w:numPr>
        <w:tabs>
          <w:tab w:val="clear" w:pos="720"/>
          <w:tab w:val="left" w:pos="570" w:leader="none"/>
          <w:tab w:val="left" w:pos="855" w:leader="none"/>
          <w:tab w:val="left" w:pos="1140" w:leader="none"/>
        </w:tabs>
        <w:suppressAutoHyphens w:val="true"/>
        <w:bidi w:val="0"/>
        <w:spacing w:lineRule="auto" w:line="276" w:before="0" w:after="0"/>
        <w:ind w:left="624" w:right="0" w:hanging="170"/>
        <w:jc w:val="left"/>
        <w:rPr>
          <w:rFonts w:ascii="Calibri Light" w:hAnsi="Calibri Light"/>
          <w:sz w:val="24"/>
          <w:szCs w:val="24"/>
        </w:rPr>
      </w:pPr>
      <w:r>
        <w:rPr>
          <w:rFonts w:ascii="Calibri Light" w:hAnsi="Calibri Light"/>
          <w:color w:val="auto"/>
          <w:sz w:val="24"/>
          <w:szCs w:val="24"/>
        </w:rPr>
        <w:t>wystąpienia warunków terenu budowy odbiegających w sposób istotny od przyjętych w PFU i koncepcji projektowej, w szczególności napotkania niezinwentaryzowanych lub błędnie zinwentaryzowanych sieci, instalacji lub innych obiektów budowlanych,</w:t>
      </w:r>
    </w:p>
    <w:p>
      <w:pPr>
        <w:pStyle w:val="Normal"/>
        <w:widowControl/>
        <w:numPr>
          <w:ilvl w:val="2"/>
          <w:numId w:val="19"/>
        </w:numPr>
        <w:tabs>
          <w:tab w:val="clear" w:pos="720"/>
          <w:tab w:val="left" w:pos="570" w:leader="none"/>
          <w:tab w:val="left" w:pos="855" w:leader="none"/>
          <w:tab w:val="left" w:pos="1140" w:leader="none"/>
        </w:tabs>
        <w:suppressAutoHyphens w:val="true"/>
        <w:bidi w:val="0"/>
        <w:spacing w:lineRule="auto" w:line="276" w:before="0" w:after="0"/>
        <w:ind w:left="624" w:right="0" w:hanging="170"/>
        <w:jc w:val="left"/>
        <w:rPr>
          <w:rFonts w:ascii="Calibri Light" w:hAnsi="Calibri Light"/>
          <w:sz w:val="24"/>
          <w:szCs w:val="24"/>
        </w:rPr>
      </w:pPr>
      <w:r>
        <w:rPr>
          <w:rFonts w:ascii="Calibri Light" w:hAnsi="Calibri Light"/>
          <w:color w:val="auto"/>
          <w:sz w:val="24"/>
          <w:szCs w:val="24"/>
        </w:rPr>
        <w:t xml:space="preserve">konieczności zrealizowania Przedmiotu Umowy przy zastosowaniu innych niż przyjęto w PFU i koncepcji projektowej do wykonania Dokumentacji projektowej rozwiązań technicznych lub materiałowych ze względu na zmiany obowiązującego prawa, lub pojawienia się na rynku materiałów, urządzeń, technologii nowszej generacji, pozwalających na zaoszczędzenie kosztów realizacji inwestycji  lub kosztów eksploatacji inwestycji  lub umożliwiających uzyskanie lepszej jakości robót,  </w:t>
      </w:r>
    </w:p>
    <w:p>
      <w:pPr>
        <w:pStyle w:val="Normal"/>
        <w:widowControl/>
        <w:numPr>
          <w:ilvl w:val="1"/>
          <w:numId w:val="19"/>
        </w:numPr>
        <w:tabs>
          <w:tab w:val="clear" w:pos="720"/>
          <w:tab w:val="left" w:pos="450" w:leader="none"/>
          <w:tab w:val="left" w:pos="855" w:leader="none"/>
          <w:tab w:val="left" w:pos="1140" w:leader="none"/>
        </w:tabs>
        <w:suppressAutoHyphens w:val="true"/>
        <w:bidi w:val="0"/>
        <w:spacing w:lineRule="auto" w:line="276" w:before="0" w:after="0"/>
        <w:ind w:left="624" w:right="0" w:hanging="624"/>
        <w:jc w:val="left"/>
        <w:rPr>
          <w:rFonts w:ascii="Calibri Light" w:hAnsi="Calibri Light"/>
          <w:sz w:val="24"/>
          <w:szCs w:val="24"/>
        </w:rPr>
      </w:pPr>
      <w:r>
        <w:rPr>
          <w:rFonts w:ascii="Calibri Light" w:hAnsi="Calibri Light"/>
          <w:color w:val="auto"/>
          <w:sz w:val="24"/>
          <w:szCs w:val="24"/>
        </w:rPr>
        <w:t>wysokości wynagrodzenia z tytułu realizacji Umowy w następujących sytuacjach:</w:t>
      </w:r>
    </w:p>
    <w:p>
      <w:pPr>
        <w:pStyle w:val="Normal"/>
        <w:widowControl/>
        <w:numPr>
          <w:ilvl w:val="2"/>
          <w:numId w:val="19"/>
        </w:numPr>
        <w:tabs>
          <w:tab w:val="clear" w:pos="720"/>
          <w:tab w:val="left" w:pos="450" w:leader="none"/>
          <w:tab w:val="left" w:pos="795" w:leader="none"/>
          <w:tab w:val="left" w:pos="855" w:leader="none"/>
          <w:tab w:val="left" w:pos="900" w:leader="none"/>
          <w:tab w:val="left" w:pos="1245" w:leader="none"/>
          <w:tab w:val="left" w:pos="1305" w:leader="none"/>
        </w:tabs>
        <w:suppressAutoHyphens w:val="true"/>
        <w:bidi w:val="0"/>
        <w:spacing w:lineRule="auto" w:line="276" w:before="0" w:after="0"/>
        <w:ind w:left="624" w:right="0" w:hanging="113"/>
        <w:jc w:val="left"/>
        <w:rPr>
          <w:rFonts w:ascii="Calibri Light" w:hAnsi="Calibri Light"/>
          <w:sz w:val="24"/>
          <w:szCs w:val="24"/>
        </w:rPr>
      </w:pPr>
      <w:r>
        <w:rPr>
          <w:rFonts w:ascii="Calibri Light" w:hAnsi="Calibri Light"/>
          <w:color w:val="auto"/>
          <w:sz w:val="24"/>
          <w:szCs w:val="24"/>
        </w:rPr>
        <w:t xml:space="preserve">zmiany obowiązującej stawki podatku VAT oraz stawki podatku akcyzowego, </w:t>
      </w:r>
    </w:p>
    <w:p>
      <w:pPr>
        <w:pStyle w:val="Normal"/>
        <w:widowControl/>
        <w:numPr>
          <w:ilvl w:val="2"/>
          <w:numId w:val="19"/>
        </w:numPr>
        <w:tabs>
          <w:tab w:val="clear" w:pos="720"/>
          <w:tab w:val="left" w:pos="450" w:leader="none"/>
          <w:tab w:val="left" w:pos="795" w:leader="none"/>
          <w:tab w:val="left" w:pos="855" w:leader="none"/>
          <w:tab w:val="left" w:pos="900" w:leader="none"/>
          <w:tab w:val="left" w:pos="1245" w:leader="none"/>
          <w:tab w:val="left" w:pos="1305" w:leader="none"/>
        </w:tabs>
        <w:suppressAutoHyphens w:val="true"/>
        <w:bidi w:val="0"/>
        <w:spacing w:lineRule="auto" w:line="276" w:before="0" w:after="0"/>
        <w:ind w:left="624" w:right="0" w:hanging="113"/>
        <w:jc w:val="left"/>
        <w:rPr>
          <w:rFonts w:ascii="Calibri Light" w:hAnsi="Calibri Light"/>
          <w:sz w:val="24"/>
          <w:szCs w:val="24"/>
        </w:rPr>
      </w:pPr>
      <w:r>
        <w:rPr>
          <w:rFonts w:ascii="Calibri Light" w:hAnsi="Calibri Light"/>
          <w:color w:val="auto"/>
          <w:sz w:val="24"/>
          <w:szCs w:val="24"/>
        </w:rPr>
        <w:t xml:space="preserve">zmiany wysokości minimalnego wynagrodzenia za pracę albo wysokości minimalnej stawki godzinowej, ustalonych na podstawie ustawy z dnia 10 października 2002 r. o minimalnym wynagrodzeniu za pracę, </w:t>
      </w:r>
    </w:p>
    <w:p>
      <w:pPr>
        <w:pStyle w:val="Normal"/>
        <w:widowControl/>
        <w:numPr>
          <w:ilvl w:val="2"/>
          <w:numId w:val="19"/>
        </w:numPr>
        <w:tabs>
          <w:tab w:val="clear" w:pos="720"/>
          <w:tab w:val="left" w:pos="450" w:leader="none"/>
          <w:tab w:val="left" w:pos="795" w:leader="none"/>
          <w:tab w:val="left" w:pos="855" w:leader="none"/>
          <w:tab w:val="left" w:pos="900" w:leader="none"/>
          <w:tab w:val="left" w:pos="1245" w:leader="none"/>
          <w:tab w:val="left" w:pos="1305" w:leader="none"/>
        </w:tabs>
        <w:suppressAutoHyphens w:val="true"/>
        <w:bidi w:val="0"/>
        <w:spacing w:lineRule="auto" w:line="276" w:before="0" w:after="0"/>
        <w:ind w:left="624" w:right="0" w:hanging="113"/>
        <w:jc w:val="left"/>
        <w:rPr>
          <w:rFonts w:ascii="Calibri Light" w:hAnsi="Calibri Light"/>
          <w:sz w:val="24"/>
          <w:szCs w:val="24"/>
        </w:rPr>
      </w:pPr>
      <w:r>
        <w:rPr>
          <w:rFonts w:ascii="Calibri Light" w:hAnsi="Calibri Light"/>
          <w:color w:val="auto"/>
          <w:sz w:val="24"/>
          <w:szCs w:val="24"/>
        </w:rPr>
        <w:t>zmiany zasad podlegania ubezpieczeniom społecznym lub ubezpieczeniu zdrowotnemu lub wysokości stawki składki na ubezpieczenie społeczne lub zdrowotne,</w:t>
      </w:r>
    </w:p>
    <w:p>
      <w:pPr>
        <w:pStyle w:val="Normal"/>
        <w:widowControl/>
        <w:numPr>
          <w:ilvl w:val="2"/>
          <w:numId w:val="19"/>
        </w:numPr>
        <w:tabs>
          <w:tab w:val="clear" w:pos="720"/>
          <w:tab w:val="left" w:pos="450" w:leader="none"/>
          <w:tab w:val="left" w:pos="795" w:leader="none"/>
          <w:tab w:val="left" w:pos="855" w:leader="none"/>
          <w:tab w:val="left" w:pos="900" w:leader="none"/>
          <w:tab w:val="left" w:pos="1245" w:leader="none"/>
          <w:tab w:val="left" w:pos="1305" w:leader="none"/>
        </w:tabs>
        <w:suppressAutoHyphens w:val="true"/>
        <w:bidi w:val="0"/>
        <w:spacing w:lineRule="auto" w:line="276" w:before="0" w:after="0"/>
        <w:ind w:left="624" w:right="0" w:hanging="113"/>
        <w:jc w:val="left"/>
        <w:rPr>
          <w:rFonts w:ascii="Calibri Light" w:hAnsi="Calibri Light"/>
          <w:sz w:val="24"/>
          <w:szCs w:val="24"/>
        </w:rPr>
      </w:pPr>
      <w:r>
        <w:rPr>
          <w:rFonts w:ascii="Calibri Light" w:hAnsi="Calibri Light"/>
          <w:color w:val="auto"/>
          <w:sz w:val="24"/>
          <w:szCs w:val="24"/>
        </w:rPr>
        <w:t>zmiany zasad gromadzenia i wysokości wpłat do pracowniczych planów kapitałowych, o których mowa w ustawie z dnia 4 października 2018 r. o pracowniczych planach kapitałowych,</w:t>
      </w:r>
    </w:p>
    <w:p>
      <w:pPr>
        <w:pStyle w:val="Normal"/>
        <w:widowControl/>
        <w:numPr>
          <w:ilvl w:val="0"/>
          <w:numId w:val="0"/>
        </w:numPr>
        <w:tabs>
          <w:tab w:val="clear" w:pos="720"/>
          <w:tab w:val="left" w:pos="450" w:leader="none"/>
          <w:tab w:val="left" w:pos="795" w:leader="none"/>
          <w:tab w:val="left" w:pos="855" w:leader="none"/>
          <w:tab w:val="left" w:pos="900" w:leader="none"/>
          <w:tab w:val="left" w:pos="1245" w:leader="none"/>
          <w:tab w:val="left" w:pos="1305" w:leader="none"/>
        </w:tabs>
        <w:suppressAutoHyphens w:val="true"/>
        <w:bidi w:val="0"/>
        <w:spacing w:lineRule="auto" w:line="276" w:before="0" w:after="0"/>
        <w:ind w:left="57" w:right="0" w:hanging="0"/>
        <w:jc w:val="left"/>
        <w:rPr>
          <w:rFonts w:ascii="Calibri Light" w:hAnsi="Calibri Light"/>
          <w:sz w:val="24"/>
          <w:szCs w:val="24"/>
        </w:rPr>
      </w:pPr>
      <w:r>
        <w:rPr>
          <w:rFonts w:ascii="Calibri Light" w:hAnsi="Calibri Light"/>
          <w:color w:val="auto"/>
          <w:sz w:val="24"/>
          <w:szCs w:val="24"/>
        </w:rPr>
        <w:t>- o ile zmiany, o których mowa w pkt 2.3.1 – 2.3.4 będą miały wpływ na koszty wykonania zamówienia przez Projektanta,</w:t>
      </w:r>
    </w:p>
    <w:p>
      <w:pPr>
        <w:pStyle w:val="Normal"/>
        <w:widowControl/>
        <w:numPr>
          <w:ilvl w:val="2"/>
          <w:numId w:val="19"/>
        </w:numPr>
        <w:tabs>
          <w:tab w:val="clear" w:pos="720"/>
          <w:tab w:val="left" w:pos="450" w:leader="none"/>
          <w:tab w:val="left" w:pos="795" w:leader="none"/>
          <w:tab w:val="left" w:pos="855" w:leader="none"/>
          <w:tab w:val="left" w:pos="900" w:leader="none"/>
          <w:tab w:val="left" w:pos="1080" w:leader="none"/>
          <w:tab w:val="left" w:pos="1140" w:leader="none"/>
          <w:tab w:val="left" w:pos="1305" w:leader="none"/>
        </w:tabs>
        <w:suppressAutoHyphens w:val="true"/>
        <w:bidi w:val="0"/>
        <w:spacing w:lineRule="auto" w:line="276" w:before="0" w:after="0"/>
        <w:ind w:left="624" w:right="0" w:hanging="113"/>
        <w:jc w:val="left"/>
        <w:rPr>
          <w:rFonts w:ascii="Calibri Light" w:hAnsi="Calibri Light"/>
          <w:sz w:val="24"/>
          <w:szCs w:val="24"/>
        </w:rPr>
      </w:pPr>
      <w:r>
        <w:rPr>
          <w:rFonts w:ascii="Calibri Light" w:hAnsi="Calibri Light"/>
          <w:color w:val="auto"/>
          <w:sz w:val="24"/>
          <w:szCs w:val="24"/>
        </w:rPr>
        <w:t xml:space="preserve">wystąpienia okoliczności wskazanych w pkt. 2.2. </w:t>
      </w:r>
    </w:p>
    <w:p>
      <w:pPr>
        <w:pStyle w:val="Normal"/>
        <w:widowControl/>
        <w:numPr>
          <w:ilvl w:val="1"/>
          <w:numId w:val="19"/>
        </w:numPr>
        <w:tabs>
          <w:tab w:val="clear" w:pos="720"/>
          <w:tab w:val="left" w:pos="450" w:leader="none"/>
          <w:tab w:val="left" w:pos="600" w:leader="none"/>
          <w:tab w:val="left" w:pos="630" w:leader="none"/>
          <w:tab w:val="left" w:pos="795" w:leader="none"/>
          <w:tab w:val="left" w:pos="900" w:leader="none"/>
          <w:tab w:val="left" w:pos="1245" w:leader="none"/>
          <w:tab w:val="left" w:pos="1305" w:leader="none"/>
        </w:tabs>
        <w:suppressAutoHyphens w:val="true"/>
        <w:bidi w:val="0"/>
        <w:spacing w:lineRule="auto" w:line="276" w:before="0" w:after="0"/>
        <w:ind w:left="454" w:right="0" w:hanging="454"/>
        <w:jc w:val="left"/>
        <w:rPr>
          <w:rFonts w:ascii="Calibri Light" w:hAnsi="Calibri Light"/>
          <w:sz w:val="24"/>
          <w:szCs w:val="24"/>
        </w:rPr>
      </w:pPr>
      <w:r>
        <w:rPr>
          <w:rFonts w:ascii="Calibri Light" w:hAnsi="Calibri Light"/>
          <w:color w:val="auto"/>
          <w:sz w:val="24"/>
          <w:szCs w:val="24"/>
        </w:rPr>
        <w:t xml:space="preserve">sposobu rozliczenia Przedmiotu Umowy lub dokonywania płatności na rzecz Projektanta w następujących sytuacjach: </w:t>
      </w:r>
    </w:p>
    <w:p>
      <w:pPr>
        <w:pStyle w:val="Normal"/>
        <w:widowControl/>
        <w:numPr>
          <w:ilvl w:val="2"/>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0"/>
        <w:jc w:val="left"/>
        <w:rPr>
          <w:rFonts w:ascii="Calibri Light" w:hAnsi="Calibri Light"/>
          <w:sz w:val="24"/>
          <w:szCs w:val="24"/>
        </w:rPr>
      </w:pPr>
      <w:r>
        <w:rPr>
          <w:rFonts w:ascii="Calibri Light" w:hAnsi="Calibri Light"/>
          <w:color w:val="auto"/>
          <w:sz w:val="24"/>
          <w:szCs w:val="24"/>
        </w:rPr>
        <w:t>zmiany w budżecie Gminy Andrychów i Wieloletniej Prognozie Finansowej wysokości środków finansowych przeznaczonych na realizację Przedmiotu Umowy,</w:t>
      </w:r>
    </w:p>
    <w:p>
      <w:pPr>
        <w:pStyle w:val="Normal"/>
        <w:widowControl/>
        <w:numPr>
          <w:ilvl w:val="2"/>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0"/>
        <w:jc w:val="left"/>
        <w:rPr>
          <w:rFonts w:ascii="Calibri Light" w:hAnsi="Calibri Light"/>
          <w:sz w:val="24"/>
          <w:szCs w:val="24"/>
        </w:rPr>
      </w:pPr>
      <w:r>
        <w:rPr>
          <w:rFonts w:ascii="Calibri Light" w:hAnsi="Calibri Light"/>
          <w:color w:val="auto"/>
          <w:sz w:val="24"/>
          <w:szCs w:val="24"/>
        </w:rPr>
        <w:t xml:space="preserve">w związku ze zmianami zawartej przez Zamawiającego umowy o dofinansowanie Przedmiotu Umowy lub zmianami wytycznych dotyczących realizacji dofinansowania ze środków zewnętrznych (gdy dotyczy), </w:t>
      </w:r>
    </w:p>
    <w:p>
      <w:pPr>
        <w:pStyle w:val="Normal"/>
        <w:widowControl/>
        <w:numPr>
          <w:ilvl w:val="2"/>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0"/>
        <w:jc w:val="left"/>
        <w:rPr>
          <w:rFonts w:ascii="Calibri Light" w:hAnsi="Calibri Light"/>
          <w:sz w:val="24"/>
          <w:szCs w:val="24"/>
        </w:rPr>
      </w:pPr>
      <w:r>
        <w:rPr>
          <w:rFonts w:ascii="Calibri Light" w:hAnsi="Calibri Light"/>
          <w:color w:val="auto"/>
          <w:sz w:val="24"/>
          <w:szCs w:val="24"/>
        </w:rPr>
        <w:t>niewykonania pełnego zakresu prac w danym roku budżetowym o wartości limitu przewidzianego na ten rok,</w:t>
      </w:r>
    </w:p>
    <w:p>
      <w:pPr>
        <w:pStyle w:val="Normal"/>
        <w:widowControl/>
        <w:numPr>
          <w:ilvl w:val="2"/>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0"/>
        <w:jc w:val="left"/>
        <w:rPr>
          <w:rFonts w:ascii="Calibri Light" w:hAnsi="Calibri Light"/>
          <w:sz w:val="24"/>
          <w:szCs w:val="24"/>
        </w:rPr>
      </w:pPr>
      <w:r>
        <w:rPr>
          <w:rFonts w:ascii="Calibri Light" w:hAnsi="Calibri Light"/>
          <w:color w:val="auto"/>
          <w:sz w:val="24"/>
          <w:szCs w:val="24"/>
        </w:rPr>
        <w:t>zaoferowania przez Projektanta krótszych od założonych przez Zamawiającego terminów wykonania Przedmiotu Umowy.</w:t>
      </w:r>
    </w:p>
    <w:p>
      <w:pPr>
        <w:pStyle w:val="Normal"/>
        <w:widowControl/>
        <w:numPr>
          <w:ilvl w:val="1"/>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454"/>
        <w:jc w:val="left"/>
        <w:rPr>
          <w:rFonts w:ascii="Calibri Light" w:hAnsi="Calibri Light"/>
          <w:sz w:val="24"/>
          <w:szCs w:val="24"/>
        </w:rPr>
      </w:pPr>
      <w:r>
        <w:rPr>
          <w:rFonts w:ascii="Calibri Light" w:hAnsi="Calibri Light"/>
          <w:color w:val="auto"/>
          <w:sz w:val="24"/>
          <w:szCs w:val="24"/>
        </w:rPr>
        <w:t>popełnienia omyłki pisarskiej, rachunkowej lub innej oczywistej omyłki w razie zaistnienia takiej omyłki poprzez jej poprawienie.</w:t>
      </w:r>
    </w:p>
    <w:p>
      <w:pPr>
        <w:pStyle w:val="Normal"/>
        <w:widowControl/>
        <w:numPr>
          <w:ilvl w:val="1"/>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454"/>
        <w:jc w:val="left"/>
        <w:rPr>
          <w:rFonts w:ascii="Calibri Light" w:hAnsi="Calibri Light"/>
          <w:sz w:val="24"/>
          <w:szCs w:val="24"/>
        </w:rPr>
      </w:pPr>
      <w:r>
        <w:rPr>
          <w:rFonts w:ascii="Calibri Light" w:hAnsi="Calibri Light"/>
          <w:color w:val="auto"/>
          <w:sz w:val="24"/>
          <w:szCs w:val="24"/>
        </w:rPr>
        <w:t xml:space="preserve">usunięcia rozbieżności lub niejasności w rozumieniu pojęć lub sformułowań użytych w Umowie, </w:t>
      </w:r>
    </w:p>
    <w:p>
      <w:pPr>
        <w:pStyle w:val="Normal"/>
        <w:widowControl/>
        <w:numPr>
          <w:ilvl w:val="0"/>
          <w:numId w:val="0"/>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0"/>
        <w:jc w:val="left"/>
        <w:rPr>
          <w:rFonts w:ascii="Calibri Light" w:hAnsi="Calibri Light"/>
          <w:sz w:val="24"/>
          <w:szCs w:val="24"/>
        </w:rPr>
      </w:pPr>
      <w:r>
        <w:rPr>
          <w:rFonts w:ascii="Calibri Light" w:hAnsi="Calibri Light"/>
          <w:color w:val="auto"/>
          <w:sz w:val="24"/>
          <w:szCs w:val="24"/>
        </w:rPr>
        <w:t>w przypadku gdy takie rozbieżności lub niejasności zaistnieją, a nie można usunąć ich w inny sposób.</w:t>
      </w:r>
    </w:p>
    <w:p>
      <w:pPr>
        <w:pStyle w:val="Normal"/>
        <w:widowControl/>
        <w:numPr>
          <w:ilvl w:val="1"/>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454"/>
        <w:jc w:val="left"/>
        <w:rPr>
          <w:rFonts w:ascii="Calibri Light" w:hAnsi="Calibri Light"/>
          <w:sz w:val="24"/>
          <w:szCs w:val="24"/>
        </w:rPr>
      </w:pPr>
      <w:r>
        <w:rPr>
          <w:rFonts w:ascii="Calibri Light" w:hAnsi="Calibri Light"/>
          <w:color w:val="auto"/>
          <w:sz w:val="24"/>
          <w:szCs w:val="24"/>
        </w:rPr>
        <w:t>doprecyzowania Umowy w celu jednoznacznego rozumienia jej zapisów przez Strony w przypadku zaistnienia takiej konieczności.</w:t>
      </w:r>
    </w:p>
    <w:p>
      <w:pPr>
        <w:pStyle w:val="Normal"/>
        <w:widowControl/>
        <w:numPr>
          <w:ilvl w:val="1"/>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454"/>
        <w:jc w:val="left"/>
        <w:rPr>
          <w:rFonts w:ascii="Calibri Light" w:hAnsi="Calibri Light"/>
          <w:sz w:val="24"/>
          <w:szCs w:val="24"/>
        </w:rPr>
      </w:pPr>
      <w:r>
        <w:rPr>
          <w:rFonts w:ascii="Calibri Light" w:hAnsi="Calibri Light"/>
          <w:color w:val="auto"/>
          <w:sz w:val="24"/>
          <w:szCs w:val="24"/>
        </w:rPr>
        <w:t>zmiany terminu lub kwoty zabezpieczenia należytego wykonania umowy w przypadku zmiany terminu zakończenia przedmiotu umowy lub w przypadku zmiany wynagrodzenia za przedmiot umowy,</w:t>
      </w:r>
    </w:p>
    <w:p>
      <w:pPr>
        <w:pStyle w:val="Normal"/>
        <w:widowControl/>
        <w:numPr>
          <w:ilvl w:val="1"/>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454"/>
        <w:jc w:val="left"/>
        <w:rPr>
          <w:rFonts w:ascii="Calibri Light" w:hAnsi="Calibri Light"/>
          <w:sz w:val="24"/>
          <w:szCs w:val="24"/>
        </w:rPr>
      </w:pPr>
      <w:r>
        <w:rPr>
          <w:rFonts w:ascii="Calibri Light" w:hAnsi="Calibri Light"/>
          <w:color w:val="auto"/>
          <w:sz w:val="24"/>
          <w:szCs w:val="24"/>
        </w:rPr>
        <w:t xml:space="preserve">zmiany osób, o których mowa w § 5 ust. 1 pkt 1.1, jeżeli z przyczyn obiektywnych nie są one w stanie uczestniczyć w realizacji niniejszej umowy, a zaproponowane na jej miejsce osoby dysponują równoważnymi kwalifikacjami. Ponadto w przypadku zmiany osoby na stanowisku Głównego Projektanta  posiadaniem doświadczenia na poziomie nie mniejszym niż wskazane w Formularzu ofertowym. </w:t>
      </w:r>
    </w:p>
    <w:p>
      <w:pPr>
        <w:pStyle w:val="Normal"/>
        <w:widowControl/>
        <w:numPr>
          <w:ilvl w:val="0"/>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510"/>
        <w:jc w:val="left"/>
        <w:rPr>
          <w:rFonts w:ascii="Calibri Light" w:hAnsi="Calibri Light"/>
          <w:sz w:val="24"/>
          <w:szCs w:val="24"/>
        </w:rPr>
      </w:pPr>
      <w:r>
        <w:rPr>
          <w:rFonts w:ascii="Calibri Light" w:hAnsi="Calibri Light"/>
          <w:color w:val="auto"/>
          <w:sz w:val="24"/>
          <w:szCs w:val="24"/>
        </w:rPr>
        <w:t xml:space="preserve">Jeżeli Projektant  uważa się za uprawnionego do przedłużenia terminu zakończenia Umowy na podstawie pkt. 2.1 Umowy, zmiany Umowy co do sposobu i zakresu wykonania Przedmiotu Umowy na podstawie pkt. 2.2  lub zmiany wynagrodzenia na podstawie pkt. 2.3 lub zmiany Umowy na innej podstawie wskazanej w niniejszej Umowie, zobowiązany jest do przekazania Zamawiającemu wniosku dotyczącego zmiany Umowy wraz z opisem zdarzenia lub okoliczności stanowiących podstawę do żądania takiej zmiany. </w:t>
      </w:r>
    </w:p>
    <w:p>
      <w:pPr>
        <w:pStyle w:val="Normal"/>
        <w:widowControl/>
        <w:numPr>
          <w:ilvl w:val="0"/>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510"/>
        <w:jc w:val="left"/>
        <w:rPr>
          <w:rFonts w:ascii="Calibri Light" w:hAnsi="Calibri Light"/>
          <w:sz w:val="24"/>
          <w:szCs w:val="24"/>
        </w:rPr>
      </w:pPr>
      <w:r>
        <w:rPr>
          <w:rFonts w:ascii="Calibri Light" w:hAnsi="Calibri Light"/>
          <w:color w:val="auto"/>
          <w:sz w:val="24"/>
          <w:szCs w:val="24"/>
        </w:rPr>
        <w:t>Wniosek, o którym mowa w ust. 3 powinien zostać przekazany niezwłocznie, jednakże nie później niż w terminie 14 dni od dnia, w którym Projektant dowiedział się, lub powinien dowiedzieć się o danym zdarzeniu lub okolicznościach, z zastrzeżeniem ust. 7.4</w:t>
      </w:r>
    </w:p>
    <w:p>
      <w:pPr>
        <w:pStyle w:val="Normal"/>
        <w:widowControl/>
        <w:numPr>
          <w:ilvl w:val="0"/>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510"/>
        <w:jc w:val="left"/>
        <w:rPr>
          <w:rFonts w:ascii="Calibri Light" w:hAnsi="Calibri Light"/>
          <w:sz w:val="24"/>
          <w:szCs w:val="24"/>
        </w:rPr>
      </w:pPr>
      <w:r>
        <w:rPr>
          <w:rFonts w:ascii="Calibri Light" w:hAnsi="Calibri Light"/>
          <w:color w:val="auto"/>
          <w:sz w:val="24"/>
          <w:szCs w:val="24"/>
        </w:rPr>
        <w:t>Projektant zobowiązany jest do dostarczenia wraz z wnioskiem, o którym mowa w ust. 3 wszelkich innych dokumentów wymaganych Umową, w tym  informacji uzasadniających żądanie zmiany Umowy, stosownie do zdarzenia lub okoliczności stanowiących podstawę żądania zmiany.</w:t>
      </w:r>
    </w:p>
    <w:p>
      <w:pPr>
        <w:pStyle w:val="Normal"/>
        <w:widowControl/>
        <w:numPr>
          <w:ilvl w:val="0"/>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510"/>
        <w:jc w:val="left"/>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 xml:space="preserve">W terminie do 5 dni od dnia otrzymania wniosku, o którym mowa w ust. 3 wraz z propozycją wyceny prac i informacji uzasadniających żądanie zmiany Umowy,  Zamawiający zobowiązany jest do pisemnego ustosunkowania się do zgłoszonego żądania zmiany Umowy,  oraz powiadomienia Projektanta o akceptacji żądania zmiany Umowy i terminie podpisania aneksu do Umowy lub odpowiednio o braku akceptacji zmiany. </w:t>
      </w:r>
    </w:p>
    <w:p>
      <w:pPr>
        <w:pStyle w:val="Normal"/>
        <w:widowControl/>
        <w:numPr>
          <w:ilvl w:val="0"/>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510"/>
        <w:jc w:val="left"/>
        <w:rPr>
          <w:rFonts w:ascii="Calibri Light" w:hAnsi="Calibri Light"/>
          <w:sz w:val="24"/>
          <w:szCs w:val="24"/>
        </w:rPr>
      </w:pPr>
      <w:r>
        <w:rPr>
          <w:rFonts w:ascii="Calibri Light" w:hAnsi="Calibri Light"/>
          <w:color w:val="auto"/>
          <w:sz w:val="24"/>
          <w:szCs w:val="24"/>
        </w:rPr>
        <w:t xml:space="preserve">W przypadku wystąpienia okoliczności, o których mowa w ust 2 pkt 2.3 zmiana wysokości wynagrodzenia Projektanta nastąpi przy uwzględnieniu następujących zasad: </w:t>
      </w:r>
    </w:p>
    <w:p>
      <w:pPr>
        <w:pStyle w:val="Normal"/>
        <w:widowControl/>
        <w:numPr>
          <w:ilvl w:val="1"/>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0"/>
        <w:jc w:val="left"/>
        <w:rPr>
          <w:rFonts w:ascii="Calibri Light" w:hAnsi="Calibri Light"/>
          <w:sz w:val="24"/>
          <w:szCs w:val="24"/>
        </w:rPr>
      </w:pPr>
      <w:r>
        <w:rPr>
          <w:rFonts w:ascii="Calibri Light" w:hAnsi="Calibri Light"/>
          <w:color w:val="auto"/>
          <w:sz w:val="24"/>
          <w:szCs w:val="24"/>
        </w:rPr>
        <w:t xml:space="preserve">Projektant najpóźniej w terminie 30 dni od dnia wejścia w życie przepisów wprowadzających zmiany, o których mowa w pkt 2.3  ppkt 2.3.1 – 2.3.4 może wystąpić do Zamawiającego z pisemnym wnioskiem o dokonanie zmiany Umowy w zakresie wysokości wynagrodzenia wraz z jej uzasadnieniem oraz dokumentami niezbędnymi do oceny przez Zamawiającego, czy zmiany mają wpływ na koszty wykonania Umowy przez Projektanta oraz w jakim stopniu zmiany tych kosztów uzasadniają zmianę wysokości wynagrodzenia Projektanta określonego w Umowie, a w szczególności: szczegółową kalkulacją proponowanej zmienionej wysokości wynagrodzenia Projektanta oraz wykazaniem adekwatności propozycji do zmiany wysokości kosztów wykonania Umowy przez Projektanta, </w:t>
      </w:r>
    </w:p>
    <w:p>
      <w:pPr>
        <w:pStyle w:val="Normal"/>
        <w:widowControl/>
        <w:numPr>
          <w:ilvl w:val="1"/>
          <w:numId w:val="19"/>
        </w:numPr>
        <w:tabs>
          <w:tab w:val="clear" w:pos="720"/>
          <w:tab w:val="left" w:pos="57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10" w:right="0" w:hanging="0"/>
        <w:jc w:val="left"/>
        <w:rPr>
          <w:rFonts w:ascii="Calibri Light" w:hAnsi="Calibri Light"/>
          <w:sz w:val="24"/>
          <w:szCs w:val="24"/>
        </w:rPr>
      </w:pPr>
      <w:r>
        <w:rPr>
          <w:rFonts w:ascii="Calibri Light" w:hAnsi="Calibri Light"/>
          <w:color w:val="auto"/>
          <w:sz w:val="24"/>
          <w:szCs w:val="24"/>
        </w:rPr>
        <w:t>w terminie do 30 dni od otrzymania wniosku, o którym mowa w pkt 7.1 Zamawiający może zwrócić się do Projektanta o jego uzupełnienie, poprzez przekazanie dodatkowych wyjaśnień, informacji lub dokumentów (np. zażądać oryginałów do wglądu lub kopii potwierdzonych za zgodność z oryginałami). Zamawiający może zwrócić się do Projektanta  o udzielenie informacji lub przekazanie wyjaśnień lub dokumentów (oryginałów do wglądu lub kopii potwierdzonych za zgodność z oryginałem) niezbędnych do oceny przez Zamawiającego, czy zmiany  mają wpływ na koszty wykonania Przedmiotu Umowy przez Projektanta oraz w jakim stopniu zmiany tych kosztów uzasadniają zmianę wysokości wynagrodzenia. Rodzaj i zakres tych informacji określi Zamawiający. Projektant  jest zobowiązany w każdym przypadku do zajęcia pisemnego stanowiska w terminie 30 dni od dnia otrzymania wniosku od Zamawiającego.</w:t>
      </w:r>
    </w:p>
    <w:p>
      <w:pPr>
        <w:pStyle w:val="Normal"/>
        <w:widowControl/>
        <w:numPr>
          <w:ilvl w:val="1"/>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67" w:right="0" w:hanging="57"/>
        <w:jc w:val="left"/>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 xml:space="preserve">Zamawiający w terminie do 30 dni od otrzymania kompletnego wniosku zajmie wobec niego pisemne stanowisko. Za dzień przekazania stanowiska uznaje się dzień jego wysłania na adres właściwy dla doręczeń pism dla Projektanta, </w:t>
      </w:r>
    </w:p>
    <w:p>
      <w:pPr>
        <w:pStyle w:val="Normal"/>
        <w:widowControl/>
        <w:numPr>
          <w:ilvl w:val="1"/>
          <w:numId w:val="19"/>
        </w:numPr>
        <w:tabs>
          <w:tab w:val="clear" w:pos="720"/>
          <w:tab w:val="left" w:pos="450" w:leader="none"/>
          <w:tab w:val="left" w:pos="60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567" w:right="0" w:hanging="57"/>
        <w:jc w:val="left"/>
        <w:rPr>
          <w:rFonts w:ascii="Calibri Light" w:hAnsi="Calibri Light"/>
          <w:sz w:val="24"/>
          <w:szCs w:val="24"/>
        </w:rPr>
      </w:pPr>
      <w:r>
        <w:rPr>
          <w:rFonts w:ascii="Calibri Light" w:hAnsi="Calibri Light"/>
          <w:color w:val="auto"/>
          <w:sz w:val="24"/>
          <w:szCs w:val="24"/>
        </w:rPr>
        <w:t xml:space="preserve">Zamawiający najpóźniej w terminie 30 dni od dnia wejścia w życie przepisów wprowadzających zmiany, o których mowa w pkt. 2.3  ppkt 2.3.1– 2.3.4 może przekazać Projektantowi  pisemny wniosek o dokonanie zmiany Umowy, w przypadku wydania przepisów wprowadzających zmiany, o których mowa w pkt 7.1 Wniosek powinien zawierać co najmniej propozycję zmiany Umowy w zakresie wysokości wynagrodzenia oraz powołanie zmian przepisów,  </w:t>
      </w:r>
    </w:p>
    <w:p>
      <w:pPr>
        <w:pStyle w:val="Normal"/>
        <w:widowControl/>
        <w:numPr>
          <w:ilvl w:val="0"/>
          <w:numId w:val="19"/>
        </w:numPr>
        <w:tabs>
          <w:tab w:val="clear" w:pos="720"/>
          <w:tab w:val="left" w:pos="165" w:leader="none"/>
          <w:tab w:val="left" w:pos="345" w:leader="none"/>
          <w:tab w:val="left" w:pos="510" w:leader="none"/>
          <w:tab w:val="left" w:pos="600" w:leader="none"/>
          <w:tab w:val="left" w:pos="630" w:leader="none"/>
          <w:tab w:val="left" w:pos="900" w:leader="none"/>
          <w:tab w:val="left" w:pos="1140" w:leader="none"/>
          <w:tab w:val="left" w:pos="1245" w:leader="none"/>
          <w:tab w:val="left" w:pos="1305" w:leader="none"/>
        </w:tabs>
        <w:suppressAutoHyphens w:val="true"/>
        <w:bidi w:val="0"/>
        <w:spacing w:lineRule="auto" w:line="276" w:before="0" w:after="0"/>
        <w:ind w:left="0" w:right="0" w:hanging="0"/>
        <w:jc w:val="left"/>
        <w:rPr>
          <w:rFonts w:ascii="Calibri Light" w:hAnsi="Calibri Light"/>
          <w:sz w:val="24"/>
          <w:szCs w:val="24"/>
        </w:rPr>
      </w:pPr>
      <w:r>
        <w:rPr>
          <w:rFonts w:ascii="Calibri Light" w:hAnsi="Calibri Light"/>
          <w:color w:val="auto"/>
          <w:sz w:val="24"/>
          <w:szCs w:val="24"/>
        </w:rPr>
        <w:t xml:space="preserve"> </w:t>
      </w:r>
      <w:r>
        <w:rPr>
          <w:rFonts w:ascii="Calibri Light" w:hAnsi="Calibri Light"/>
          <w:color w:val="auto"/>
          <w:sz w:val="24"/>
          <w:szCs w:val="24"/>
        </w:rPr>
        <w:t xml:space="preserve">Jeżeli w trakcie procedury opisanej w pkt 7.1 – 7.4 zostanie wskazane, że zmiany, o których mowa </w:t>
      </w:r>
    </w:p>
    <w:p>
      <w:pPr>
        <w:pStyle w:val="Normal"/>
        <w:widowControl/>
        <w:numPr>
          <w:ilvl w:val="0"/>
          <w:numId w:val="0"/>
        </w:numPr>
        <w:tabs>
          <w:tab w:val="clear" w:pos="720"/>
          <w:tab w:val="left" w:pos="165" w:leader="none"/>
          <w:tab w:val="left" w:pos="345" w:leader="none"/>
          <w:tab w:val="left" w:pos="510" w:leader="none"/>
          <w:tab w:val="left" w:pos="600" w:leader="none"/>
          <w:tab w:val="left" w:pos="630" w:leader="none"/>
          <w:tab w:val="left" w:pos="900" w:leader="none"/>
          <w:tab w:val="left" w:pos="1140" w:leader="none"/>
          <w:tab w:val="left" w:pos="1245" w:leader="none"/>
          <w:tab w:val="left" w:pos="1305" w:leader="none"/>
        </w:tabs>
        <w:suppressAutoHyphens w:val="true"/>
        <w:bidi w:val="0"/>
        <w:spacing w:lineRule="auto" w:line="276" w:before="0" w:after="0"/>
        <w:ind w:left="397" w:right="0" w:hanging="0"/>
        <w:jc w:val="left"/>
        <w:rPr>
          <w:rFonts w:ascii="Calibri Light" w:hAnsi="Calibri Light"/>
          <w:sz w:val="24"/>
          <w:szCs w:val="24"/>
        </w:rPr>
      </w:pPr>
      <w:r>
        <w:rPr>
          <w:rFonts w:ascii="Calibri Light" w:hAnsi="Calibri Light"/>
          <w:color w:val="auto"/>
          <w:sz w:val="24"/>
          <w:szCs w:val="24"/>
        </w:rPr>
        <w:t xml:space="preserve">w ust. 2.3  ppkt 2.3.1– 2.3.4  uzasadniają zmianę wysokości wynagrodzenia, Strony uzgodnią treść aneksu do Umowy oraz podpiszą aneks, z zachowaniem zasady zmiany wysokości wynagrodzenia w kwocie odpowiadającej zmianie kosztów wykonania Umowy. </w:t>
      </w:r>
    </w:p>
    <w:p>
      <w:pPr>
        <w:pStyle w:val="Normal"/>
        <w:widowControl/>
        <w:numPr>
          <w:ilvl w:val="0"/>
          <w:numId w:val="19"/>
        </w:numPr>
        <w:tabs>
          <w:tab w:val="clear" w:pos="720"/>
          <w:tab w:val="left" w:pos="45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0" w:right="0" w:hanging="0"/>
        <w:jc w:val="left"/>
        <w:rPr>
          <w:rFonts w:ascii="Calibri Light" w:hAnsi="Calibri Light"/>
          <w:sz w:val="24"/>
          <w:szCs w:val="24"/>
        </w:rPr>
      </w:pPr>
      <w:r>
        <w:rPr>
          <w:rFonts w:ascii="Calibri Light" w:hAnsi="Calibri Light"/>
          <w:color w:val="auto"/>
          <w:sz w:val="24"/>
          <w:szCs w:val="24"/>
        </w:rPr>
        <w:t>W razie wątpliwości, przyjmuje się, że nie stanowią zmiany Umowy następujące zmiany:</w:t>
      </w:r>
    </w:p>
    <w:p>
      <w:pPr>
        <w:pStyle w:val="Normal"/>
        <w:widowControl/>
        <w:numPr>
          <w:ilvl w:val="1"/>
          <w:numId w:val="19"/>
        </w:numPr>
        <w:tabs>
          <w:tab w:val="clear" w:pos="720"/>
          <w:tab w:val="left" w:pos="45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454" w:right="0" w:hanging="0"/>
        <w:jc w:val="left"/>
        <w:rPr>
          <w:rFonts w:ascii="Calibri Light" w:hAnsi="Calibri Light"/>
          <w:sz w:val="24"/>
          <w:szCs w:val="24"/>
        </w:rPr>
      </w:pPr>
      <w:r>
        <w:rPr>
          <w:rFonts w:ascii="Calibri Light" w:hAnsi="Calibri Light"/>
          <w:color w:val="auto"/>
          <w:sz w:val="24"/>
          <w:szCs w:val="24"/>
        </w:rPr>
        <w:t>danych związanych z obsługą administracyjno - organizacyjną Umowy,</w:t>
      </w:r>
    </w:p>
    <w:p>
      <w:pPr>
        <w:pStyle w:val="Normal"/>
        <w:widowControl/>
        <w:numPr>
          <w:ilvl w:val="1"/>
          <w:numId w:val="19"/>
        </w:numPr>
        <w:tabs>
          <w:tab w:val="clear" w:pos="720"/>
          <w:tab w:val="left" w:pos="45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454" w:right="0" w:hanging="0"/>
        <w:jc w:val="left"/>
        <w:rPr>
          <w:rFonts w:ascii="Calibri Light" w:hAnsi="Calibri Light"/>
          <w:sz w:val="24"/>
          <w:szCs w:val="24"/>
        </w:rPr>
      </w:pPr>
      <w:r>
        <w:rPr>
          <w:rFonts w:ascii="Calibri Light" w:hAnsi="Calibri Light"/>
          <w:color w:val="auto"/>
          <w:sz w:val="24"/>
          <w:szCs w:val="24"/>
        </w:rPr>
        <w:t>danych teleadresowych,</w:t>
      </w:r>
    </w:p>
    <w:p>
      <w:pPr>
        <w:pStyle w:val="Normal"/>
        <w:widowControl/>
        <w:numPr>
          <w:ilvl w:val="1"/>
          <w:numId w:val="19"/>
        </w:numPr>
        <w:tabs>
          <w:tab w:val="clear" w:pos="720"/>
          <w:tab w:val="left" w:pos="45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454" w:right="0" w:hanging="0"/>
        <w:jc w:val="left"/>
        <w:rPr>
          <w:rFonts w:ascii="Calibri Light" w:hAnsi="Calibri Light"/>
          <w:sz w:val="24"/>
          <w:szCs w:val="24"/>
        </w:rPr>
      </w:pPr>
      <w:r>
        <w:rPr>
          <w:rFonts w:ascii="Calibri Light" w:hAnsi="Calibri Light"/>
          <w:color w:val="auto"/>
          <w:sz w:val="24"/>
          <w:szCs w:val="24"/>
        </w:rPr>
        <w:t>danych rejestrowych,</w:t>
      </w:r>
    </w:p>
    <w:p>
      <w:pPr>
        <w:pStyle w:val="Normal"/>
        <w:widowControl/>
        <w:numPr>
          <w:ilvl w:val="1"/>
          <w:numId w:val="19"/>
        </w:numPr>
        <w:tabs>
          <w:tab w:val="clear" w:pos="720"/>
          <w:tab w:val="left" w:pos="45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454" w:right="0" w:hanging="0"/>
        <w:jc w:val="left"/>
        <w:rPr>
          <w:rFonts w:ascii="Calibri Light" w:hAnsi="Calibri Light"/>
          <w:sz w:val="24"/>
          <w:szCs w:val="24"/>
        </w:rPr>
      </w:pPr>
      <w:r>
        <w:rPr>
          <w:rFonts w:ascii="Calibri Light" w:hAnsi="Calibri Light"/>
          <w:color w:val="auto"/>
          <w:sz w:val="24"/>
          <w:szCs w:val="24"/>
        </w:rPr>
        <w:t>będące następstwem sukcesji uniwersalnej po jednej ze stron Umowy.</w:t>
      </w:r>
    </w:p>
    <w:p>
      <w:pPr>
        <w:pStyle w:val="Normal"/>
        <w:widowControl/>
        <w:numPr>
          <w:ilvl w:val="0"/>
          <w:numId w:val="19"/>
        </w:numPr>
        <w:tabs>
          <w:tab w:val="clear" w:pos="720"/>
          <w:tab w:val="left" w:pos="45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454" w:right="0" w:hanging="454"/>
        <w:jc w:val="left"/>
        <w:rPr>
          <w:rFonts w:ascii="Calibri Light" w:hAnsi="Calibri Light"/>
          <w:sz w:val="24"/>
          <w:szCs w:val="24"/>
        </w:rPr>
      </w:pPr>
      <w:r>
        <w:rPr>
          <w:rFonts w:ascii="Calibri Light" w:hAnsi="Calibri Light"/>
          <w:color w:val="auto"/>
          <w:sz w:val="24"/>
          <w:szCs w:val="24"/>
        </w:rPr>
        <w:t xml:space="preserve">Zmiana wysokości wynagrodzenia jest dopuszczalna w przypadku kosztów innych niż wskazane </w:t>
      </w:r>
    </w:p>
    <w:p>
      <w:pPr>
        <w:pStyle w:val="Normal"/>
        <w:widowControl/>
        <w:numPr>
          <w:ilvl w:val="0"/>
          <w:numId w:val="0"/>
        </w:numPr>
        <w:tabs>
          <w:tab w:val="clear" w:pos="720"/>
          <w:tab w:val="left" w:pos="45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454" w:right="0" w:hanging="0"/>
        <w:jc w:val="left"/>
        <w:rPr>
          <w:rFonts w:ascii="Calibri Light" w:hAnsi="Calibri Light"/>
          <w:sz w:val="24"/>
          <w:szCs w:val="24"/>
        </w:rPr>
      </w:pPr>
      <w:r>
        <w:rPr>
          <w:rFonts w:ascii="Calibri Light" w:hAnsi="Calibri Light"/>
          <w:color w:val="auto"/>
          <w:sz w:val="24"/>
          <w:szCs w:val="24"/>
        </w:rPr>
        <w:t>w ust. 2.3, wpływających na wynagrodzenie Projektanta, określonych w ust. 11 -16.</w:t>
      </w:r>
    </w:p>
    <w:p>
      <w:pPr>
        <w:pStyle w:val="Normal"/>
        <w:widowControl/>
        <w:numPr>
          <w:ilvl w:val="0"/>
          <w:numId w:val="19"/>
        </w:numPr>
        <w:tabs>
          <w:tab w:val="clear" w:pos="720"/>
          <w:tab w:val="left" w:pos="45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454" w:right="0" w:hanging="454"/>
        <w:jc w:val="left"/>
        <w:rPr>
          <w:rFonts w:ascii="Calibri Light" w:hAnsi="Calibri Light"/>
          <w:sz w:val="24"/>
          <w:szCs w:val="24"/>
        </w:rPr>
      </w:pPr>
      <w:r>
        <w:rPr>
          <w:rFonts w:ascii="Calibri Light" w:hAnsi="Calibri Light"/>
          <w:color w:val="auto"/>
          <w:sz w:val="24"/>
          <w:szCs w:val="24"/>
        </w:rPr>
        <w:t>Strony ustalają, że miernikiem zmiany kosztów jest  przeciętne miesięczne wynagrodzenie brutto                  w sektorze przedsiębiorstw publikowane przez Główny Urząd Statystyczny, które w kwietniu 2023 r. wynosiło według GUS 7 430,65 zł.</w:t>
      </w:r>
    </w:p>
    <w:p>
      <w:pPr>
        <w:pStyle w:val="Normal"/>
        <w:widowControl/>
        <w:numPr>
          <w:ilvl w:val="0"/>
          <w:numId w:val="19"/>
        </w:numPr>
        <w:tabs>
          <w:tab w:val="clear" w:pos="720"/>
          <w:tab w:val="left" w:pos="45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454" w:right="0" w:hanging="454"/>
        <w:jc w:val="left"/>
        <w:rPr>
          <w:rFonts w:ascii="Calibri Light" w:hAnsi="Calibri Light"/>
          <w:sz w:val="24"/>
          <w:szCs w:val="24"/>
        </w:rPr>
      </w:pPr>
      <w:r>
        <w:rPr>
          <w:rFonts w:ascii="Calibri Light" w:hAnsi="Calibri Light"/>
          <w:color w:val="auto"/>
          <w:sz w:val="24"/>
          <w:szCs w:val="24"/>
        </w:rPr>
        <w:t>Waloryzacja wynagrodzenia Projektanta w oparciu o wskaźnik wskazany w poprzednim ustępie będzie następowała w okresach 10 - miesięcznych obliczanych od miesiąca, w którym zawarto umowę. Jeżeli na koniec 10-cio miesięcznego okresu wysokość wynagrodzenia, o którym mowa powyżej, wzrośnie co najmniej o 10 % w porównaniu do kwoty bazowej wskazanej w ust. 11, to będzie to podstawa do ewentualnej zmiany wynagrodzenia Projektanta.</w:t>
      </w:r>
    </w:p>
    <w:p>
      <w:pPr>
        <w:pStyle w:val="Normal"/>
        <w:widowControl/>
        <w:numPr>
          <w:ilvl w:val="0"/>
          <w:numId w:val="19"/>
        </w:numPr>
        <w:tabs>
          <w:tab w:val="clear" w:pos="720"/>
          <w:tab w:val="left" w:pos="45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454" w:right="0" w:hanging="454"/>
        <w:jc w:val="left"/>
        <w:rPr>
          <w:rFonts w:ascii="Calibri Light" w:hAnsi="Calibri Light"/>
          <w:sz w:val="24"/>
          <w:szCs w:val="24"/>
        </w:rPr>
      </w:pPr>
      <w:r>
        <w:rPr>
          <w:rFonts w:ascii="Calibri Light" w:hAnsi="Calibri Light"/>
          <w:color w:val="auto"/>
          <w:sz w:val="24"/>
          <w:szCs w:val="24"/>
        </w:rPr>
        <w:t>W przypadku aktualizacji podstawy wskazanej w ust. 11 Strony mogą wprowadzić zmianę wynagrodzenia po uprzednim przedłożeniu przez Projektanta szczegółowych kalkulacji obrazujących czy i w jakim stopniu zmiana przyjętego miernika wpłynęła na koszty realizacji umowy.</w:t>
      </w:r>
    </w:p>
    <w:p>
      <w:pPr>
        <w:pStyle w:val="Normal"/>
        <w:widowControl/>
        <w:numPr>
          <w:ilvl w:val="0"/>
          <w:numId w:val="19"/>
        </w:numPr>
        <w:tabs>
          <w:tab w:val="clear" w:pos="720"/>
          <w:tab w:val="left" w:pos="45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454" w:right="0" w:hanging="454"/>
        <w:jc w:val="left"/>
        <w:rPr>
          <w:rFonts w:ascii="Calibri Light" w:hAnsi="Calibri Light"/>
          <w:sz w:val="24"/>
          <w:szCs w:val="24"/>
        </w:rPr>
      </w:pPr>
      <w:r>
        <w:rPr>
          <w:rFonts w:ascii="Calibri Light" w:hAnsi="Calibri Light"/>
          <w:color w:val="auto"/>
          <w:sz w:val="24"/>
          <w:szCs w:val="24"/>
        </w:rPr>
        <w:t>Zamawiający oceni przedstawione uzasadnienie i podejmie decyzję o ewentualnej zmianie wysokości wynagrodzenia lub odmówi wprowadzenia zmiany, przedstawiając swoje stanowisko na piśmie w terminie 14 dni, licząc od dnia przedłożenia Zamawiającemu szczegółowych kalkulacji opisanych w ust. 13.</w:t>
      </w:r>
    </w:p>
    <w:p>
      <w:pPr>
        <w:pStyle w:val="Normal"/>
        <w:widowControl/>
        <w:numPr>
          <w:ilvl w:val="0"/>
          <w:numId w:val="19"/>
        </w:numPr>
        <w:tabs>
          <w:tab w:val="clear" w:pos="720"/>
          <w:tab w:val="left" w:pos="45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454" w:right="0" w:hanging="454"/>
        <w:jc w:val="left"/>
        <w:rPr>
          <w:rFonts w:ascii="Calibri Light" w:hAnsi="Calibri Light"/>
          <w:sz w:val="24"/>
          <w:szCs w:val="24"/>
        </w:rPr>
      </w:pPr>
      <w:r>
        <w:rPr>
          <w:rFonts w:ascii="Calibri Light" w:hAnsi="Calibri Light"/>
          <w:color w:val="auto"/>
          <w:sz w:val="24"/>
          <w:szCs w:val="24"/>
        </w:rPr>
        <w:t>Maksymalna łączna wartość zmiany wynagrodzenia, jaką dopuszcza Zamawiający w efekcie zastosowania postanowień o zasadach wprowadzania zmian wysokości wynagrodzenia, o których mowa w ust. 10-16, nie może przekroczyć 15 % wysokości wynagrodzenia Projektanta wskazanej w § 3 ust. 1 umowy.</w:t>
      </w:r>
    </w:p>
    <w:p>
      <w:pPr>
        <w:pStyle w:val="Normal"/>
        <w:widowControl/>
        <w:numPr>
          <w:ilvl w:val="0"/>
          <w:numId w:val="19"/>
        </w:numPr>
        <w:tabs>
          <w:tab w:val="clear" w:pos="720"/>
          <w:tab w:val="left" w:pos="450" w:leader="none"/>
          <w:tab w:val="left" w:pos="630" w:leader="none"/>
          <w:tab w:val="left" w:pos="795" w:leader="none"/>
          <w:tab w:val="left" w:pos="900" w:leader="none"/>
          <w:tab w:val="left" w:pos="1140" w:leader="none"/>
          <w:tab w:val="left" w:pos="1245" w:leader="none"/>
          <w:tab w:val="left" w:pos="1305" w:leader="none"/>
        </w:tabs>
        <w:suppressAutoHyphens w:val="true"/>
        <w:bidi w:val="0"/>
        <w:spacing w:lineRule="auto" w:line="276" w:before="0" w:after="0"/>
        <w:ind w:left="454" w:right="0" w:hanging="454"/>
        <w:jc w:val="left"/>
        <w:rPr>
          <w:rFonts w:ascii="Calibri Light" w:hAnsi="Calibri Light"/>
          <w:sz w:val="24"/>
          <w:szCs w:val="24"/>
        </w:rPr>
      </w:pPr>
      <w:r>
        <w:rPr>
          <w:rFonts w:ascii="Calibri Light" w:hAnsi="Calibri Light"/>
          <w:color w:val="auto"/>
          <w:sz w:val="24"/>
          <w:szCs w:val="24"/>
        </w:rPr>
        <w:t>Zwaloryzowana wysokość wynagrodzenia obowiązuje strony począwszy od kolejnego miesiąca kalendarzowego następującego po miesiącu, w którym Zamawiający przedstawił Projektantowi stanowisko.</w:t>
      </w:r>
    </w:p>
    <w:p>
      <w:pPr>
        <w:pStyle w:val="Nagwek1"/>
        <w:numPr>
          <w:ilvl w:val="0"/>
          <w:numId w:val="2"/>
        </w:numPr>
        <w:rPr>
          <w:rFonts w:ascii="Calibri Light" w:hAnsi="Calibri Light"/>
          <w:sz w:val="24"/>
          <w:szCs w:val="24"/>
        </w:rPr>
      </w:pPr>
      <w:bookmarkStart w:id="27" w:name="__RefHeading___Toc750_2034973721"/>
      <w:bookmarkStart w:id="28" w:name="_Toc74305390"/>
      <w:bookmarkEnd w:id="27"/>
      <w:r>
        <w:rPr>
          <w:rFonts w:ascii="Calibri Light" w:hAnsi="Calibri Light"/>
          <w:sz w:val="24"/>
          <w:szCs w:val="24"/>
        </w:rPr>
        <w:t>*Podmiot Udostępniający Zasoby</w:t>
      </w:r>
      <w:bookmarkEnd w:id="28"/>
    </w:p>
    <w:p>
      <w:pPr>
        <w:pStyle w:val="ListParagraph"/>
        <w:spacing w:lineRule="auto" w:line="276"/>
        <w:rPr>
          <w:rFonts w:ascii="Calibri Light" w:hAnsi="Calibri Light"/>
          <w:sz w:val="24"/>
          <w:szCs w:val="24"/>
        </w:rPr>
      </w:pPr>
      <w:r>
        <w:rPr>
          <w:rFonts w:ascii="Calibri Light" w:hAnsi="Calibri Light"/>
          <w:color w:val="auto"/>
          <w:sz w:val="24"/>
          <w:szCs w:val="24"/>
        </w:rPr>
        <w:t>Projektant wykona przedmiot umowy bez  udziału Podmiotu Udostępniającego Zasoby.</w:t>
      </w:r>
    </w:p>
    <w:p>
      <w:pPr>
        <w:pStyle w:val="Nagwek1"/>
        <w:keepNext w:val="true"/>
        <w:keepLines/>
        <w:widowControl/>
        <w:numPr>
          <w:ilvl w:val="0"/>
          <w:numId w:val="0"/>
        </w:numPr>
        <w:tabs>
          <w:tab w:val="left" w:pos="390" w:leader="none"/>
          <w:tab w:val="left" w:pos="795" w:leader="none"/>
          <w:tab w:val="left" w:pos="855" w:leader="none"/>
        </w:tabs>
        <w:suppressAutoHyphens w:val="true"/>
        <w:bidi w:val="0"/>
        <w:spacing w:lineRule="auto" w:line="276" w:before="240" w:after="0"/>
        <w:ind w:left="624" w:right="0" w:hanging="283"/>
        <w:jc w:val="left"/>
        <w:rPr>
          <w:rFonts w:ascii="Calibri Light" w:hAnsi="Calibri Light"/>
          <w:sz w:val="24"/>
          <w:szCs w:val="24"/>
        </w:rPr>
      </w:pPr>
      <w:bookmarkStart w:id="29" w:name="__RefHeading___Toc872_2703119641"/>
      <w:bookmarkEnd w:id="29"/>
      <w:r>
        <w:rPr>
          <w:rFonts w:ascii="Calibri Light" w:hAnsi="Calibri Light"/>
          <w:sz w:val="24"/>
          <w:szCs w:val="24"/>
        </w:rPr>
        <w:t>§ 14. *Podmiot Udostępniający Zasoby</w:t>
      </w:r>
    </w:p>
    <w:p>
      <w:pPr>
        <w:pStyle w:val="ListParagraph"/>
        <w:numPr>
          <w:ilvl w:val="0"/>
          <w:numId w:val="12"/>
        </w:numPr>
        <w:spacing w:lineRule="auto" w:line="276"/>
        <w:rPr>
          <w:rFonts w:ascii="Calibri Light" w:hAnsi="Calibri Light"/>
          <w:sz w:val="24"/>
          <w:szCs w:val="24"/>
        </w:rPr>
      </w:pPr>
      <w:r>
        <w:rPr>
          <w:rFonts w:ascii="Calibri Light" w:hAnsi="Calibri Light"/>
          <w:sz w:val="24"/>
          <w:szCs w:val="24"/>
        </w:rPr>
        <w:t>Projektant oświadcza, że podmiot trzeci ………………………, na zasoby którego w zakresie/ach ……………. Projektant powoływał się składając ofertę celem wykazania spełniania warunków udziału w postępowaniu o udzielenie zamówienia publicznego, będzie realizował przedmiot umowy w zakresie/ach …..………………………………………………….</w:t>
      </w:r>
    </w:p>
    <w:p>
      <w:pPr>
        <w:pStyle w:val="ListParagraph"/>
        <w:numPr>
          <w:ilvl w:val="0"/>
          <w:numId w:val="12"/>
        </w:numPr>
        <w:spacing w:lineRule="auto" w:line="276"/>
        <w:rPr>
          <w:rFonts w:ascii="Calibri Light" w:hAnsi="Calibri Light"/>
          <w:sz w:val="24"/>
          <w:szCs w:val="24"/>
        </w:rPr>
      </w:pPr>
      <w:r>
        <w:rPr>
          <w:rFonts w:ascii="Calibri Light" w:hAnsi="Calibri Light"/>
          <w:sz w:val="24"/>
          <w:szCs w:val="24"/>
        </w:rPr>
        <w:t>W przypadku udostępniania zasobów umowy przez ….………………… z jakichkolwiek przyczyn w powyższym zakresie Projektant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pisemnej zgody Zamawiającego, lub Projektant wykaże, przedstawiając stosowne dokumenty, że samodzielnie spełnia je w stopniu nie mniejszym niż wymagany w trakcie postępowania o udzielenie zamówienia.</w:t>
      </w:r>
    </w:p>
    <w:p>
      <w:pPr>
        <w:pStyle w:val="ListParagraph"/>
        <w:numPr>
          <w:ilvl w:val="0"/>
          <w:numId w:val="12"/>
        </w:numPr>
        <w:spacing w:lineRule="auto" w:line="276"/>
        <w:rPr>
          <w:rFonts w:ascii="Calibri Light" w:hAnsi="Calibri Light"/>
          <w:sz w:val="24"/>
          <w:szCs w:val="24"/>
        </w:rPr>
      </w:pPr>
      <w:r>
        <w:rPr>
          <w:rFonts w:ascii="Calibri Light" w:hAnsi="Calibri Light"/>
          <w:sz w:val="24"/>
          <w:szCs w:val="24"/>
        </w:rPr>
        <w:t>Zamawiający jest uprawniony do odmowy akceptacji zmiany Podmiotu Udostępniającego Zasoby, w przypadku wątpliwości dotyczących w szczególności rzeczywistego udostępniania zasobów przez Podmiot Udostępniający Zasoby lub w zakresie sposobu ich udostępniania i okresu.</w:t>
      </w:r>
    </w:p>
    <w:p>
      <w:pPr>
        <w:pStyle w:val="Nagwek1"/>
        <w:numPr>
          <w:ilvl w:val="0"/>
          <w:numId w:val="2"/>
        </w:numPr>
        <w:rPr>
          <w:rFonts w:ascii="Calibri Light" w:hAnsi="Calibri Light"/>
          <w:sz w:val="24"/>
          <w:szCs w:val="24"/>
        </w:rPr>
      </w:pPr>
      <w:bookmarkStart w:id="30" w:name="__RefHeading___Toc752_2034973721"/>
      <w:bookmarkEnd w:id="30"/>
      <w:r>
        <w:rPr>
          <w:rFonts w:ascii="Calibri Light" w:hAnsi="Calibri Light"/>
          <w:sz w:val="24"/>
          <w:szCs w:val="24"/>
        </w:rPr>
        <w:t xml:space="preserve"> </w:t>
      </w:r>
      <w:bookmarkStart w:id="31" w:name="_Toc74305391"/>
      <w:r>
        <w:rPr>
          <w:rFonts w:ascii="Calibri Light" w:hAnsi="Calibri Light"/>
          <w:sz w:val="24"/>
          <w:szCs w:val="24"/>
        </w:rPr>
        <w:t>Ochrona danych osobowych</w:t>
      </w:r>
      <w:bookmarkEnd w:id="31"/>
    </w:p>
    <w:p>
      <w:pPr>
        <w:pStyle w:val="ListParagraph"/>
        <w:numPr>
          <w:ilvl w:val="0"/>
          <w:numId w:val="13"/>
        </w:numPr>
        <w:spacing w:lineRule="auto" w:line="276"/>
        <w:rPr>
          <w:rFonts w:ascii="Calibri Light" w:hAnsi="Calibri Light"/>
          <w:sz w:val="24"/>
          <w:szCs w:val="24"/>
        </w:rPr>
      </w:pPr>
      <w:r>
        <w:rPr>
          <w:rFonts w:ascii="Calibri Light" w:hAnsi="Calibri Light"/>
          <w:sz w:val="24"/>
          <w:szCs w:val="24"/>
        </w:rPr>
        <w:t>W przypadku powstania konieczności powierzenia Projektantowi przetwarzania danych osobowych, zgodnie  z przepisami rozporządzenia Parlamentu Europejskiego i Rady (UE) 2016/679 z dnia 27 kwietnia 2016r. w sprawie ochrony osób fizycznych w związku z przetwarzaniem danych osobowych i w sprawie swobodnego przepływu takich danych oraz uchylenia dyrektywy 95/46/WE oraz zgodnie z przepisami ustawy z dnia 10 maja 2018r. o ochronie danych osobowych, zasady powierzenia przetwarzania tych danych zostaną uregulowane odrębną, nieodpłatną umową, gwarantującą spełnienie obowiązków wynikających ze wskazanych przepisów.</w:t>
      </w:r>
    </w:p>
    <w:p>
      <w:pPr>
        <w:pStyle w:val="ListParagraph"/>
        <w:numPr>
          <w:ilvl w:val="0"/>
          <w:numId w:val="13"/>
        </w:numPr>
        <w:spacing w:lineRule="auto" w:line="276"/>
        <w:rPr>
          <w:rFonts w:ascii="Calibri Light" w:hAnsi="Calibri Light"/>
          <w:sz w:val="24"/>
          <w:szCs w:val="24"/>
        </w:rPr>
      </w:pPr>
      <w:r>
        <w:rPr>
          <w:rFonts w:ascii="Calibri Light" w:hAnsi="Calibri Light"/>
          <w:color w:val="auto"/>
          <w:sz w:val="24"/>
          <w:szCs w:val="24"/>
        </w:rPr>
        <w:t>W przypadku uchylania się przez Projektanta od podpisania umowy, o której mowa w</w:t>
      </w:r>
      <w:r>
        <w:rPr>
          <w:rFonts w:ascii="Calibri Light" w:hAnsi="Calibri Light"/>
          <w:color w:val="3465A4"/>
          <w:sz w:val="24"/>
          <w:szCs w:val="24"/>
        </w:rPr>
        <w:t xml:space="preserve"> </w:t>
      </w:r>
      <w:r>
        <w:rPr>
          <w:rFonts w:ascii="Calibri Light" w:hAnsi="Calibri Light"/>
          <w:color w:val="auto"/>
          <w:sz w:val="24"/>
          <w:szCs w:val="24"/>
        </w:rPr>
        <w:t>ustępie 1, Projektant ponosi pełną odpowiedzialność za następstwa tego uchylenia, w tym z tytułu powstałej szkody Zamawiającego (jako administratora danych) lub osoby trzeciej, oraz z tytułu związanego z tym opóźnienia w realizacji przedmiotu niniejszej Umowy.</w:t>
      </w:r>
    </w:p>
    <w:p>
      <w:pPr>
        <w:pStyle w:val="ListParagraph"/>
        <w:numPr>
          <w:ilvl w:val="0"/>
          <w:numId w:val="13"/>
        </w:numPr>
        <w:spacing w:lineRule="auto" w:line="276"/>
        <w:rPr>
          <w:rFonts w:ascii="Calibri Light" w:hAnsi="Calibri Light"/>
          <w:sz w:val="24"/>
          <w:szCs w:val="24"/>
        </w:rPr>
      </w:pPr>
      <w:r>
        <w:rPr>
          <w:rFonts w:ascii="Calibri Light" w:hAnsi="Calibri Light"/>
          <w:sz w:val="24"/>
          <w:szCs w:val="24"/>
        </w:rPr>
        <w:t xml:space="preserve">W przypadku, gdy z winy Projektanta dojdzie do naruszenia zasad ochrony danych osobowych przewidzianych w obowiązujących przepisach prawa i z tego tytułu Zamawiający poniesie szkodę, </w:t>
      </w:r>
    </w:p>
    <w:p>
      <w:pPr>
        <w:pStyle w:val="ListParagraph"/>
        <w:numPr>
          <w:ilvl w:val="0"/>
          <w:numId w:val="0"/>
        </w:numPr>
        <w:spacing w:lineRule="auto" w:line="276"/>
        <w:ind w:left="360" w:hanging="0"/>
        <w:rPr>
          <w:rFonts w:ascii="Calibri Light" w:hAnsi="Calibri Light"/>
          <w:sz w:val="24"/>
          <w:szCs w:val="24"/>
        </w:rPr>
      </w:pPr>
      <w:r>
        <w:rPr>
          <w:rFonts w:ascii="Calibri Light" w:hAnsi="Calibri Light"/>
          <w:sz w:val="24"/>
          <w:szCs w:val="24"/>
        </w:rPr>
        <w:t>w szczególności z tytułu nałożonych kar, Projektant jest zobowiązany do jej pokrycia w pełnej wysokości.</w:t>
      </w:r>
    </w:p>
    <w:p>
      <w:pPr>
        <w:pStyle w:val="Nagwek1"/>
        <w:numPr>
          <w:ilvl w:val="0"/>
          <w:numId w:val="2"/>
        </w:numPr>
        <w:rPr>
          <w:rFonts w:ascii="Calibri Light" w:hAnsi="Calibri Light"/>
          <w:sz w:val="24"/>
          <w:szCs w:val="24"/>
        </w:rPr>
      </w:pPr>
      <w:bookmarkStart w:id="32" w:name="__RefHeading___Toc754_2034973721"/>
      <w:bookmarkEnd w:id="32"/>
      <w:r>
        <w:rPr>
          <w:rFonts w:ascii="Calibri Light" w:hAnsi="Calibri Light"/>
          <w:sz w:val="24"/>
          <w:szCs w:val="24"/>
        </w:rPr>
        <w:t xml:space="preserve"> </w:t>
      </w:r>
      <w:bookmarkStart w:id="33" w:name="_Toc74305392"/>
      <w:r>
        <w:rPr>
          <w:rFonts w:ascii="Calibri Light" w:hAnsi="Calibri Light"/>
          <w:sz w:val="24"/>
          <w:szCs w:val="24"/>
        </w:rPr>
        <w:t>Postanowienia końcowe</w:t>
      </w:r>
      <w:bookmarkEnd w:id="33"/>
    </w:p>
    <w:p>
      <w:pPr>
        <w:pStyle w:val="ListParagraph"/>
        <w:numPr>
          <w:ilvl w:val="0"/>
          <w:numId w:val="14"/>
        </w:numPr>
        <w:spacing w:lineRule="auto" w:line="276" w:before="0" w:after="0"/>
        <w:contextualSpacing/>
        <w:rPr>
          <w:rFonts w:ascii="Calibri Light" w:hAnsi="Calibri Light"/>
          <w:sz w:val="24"/>
          <w:szCs w:val="24"/>
        </w:rPr>
      </w:pPr>
      <w:r>
        <w:rPr>
          <w:rFonts w:ascii="Calibri Light" w:hAnsi="Calibri Light"/>
          <w:sz w:val="24"/>
          <w:szCs w:val="24"/>
        </w:rPr>
        <w:t>W sprawach nieuregulowanych niniejszą umową mają zastosowanie odpowiednie przepisy Kodeksu Cywilnego, przepisy ustawy z dnia 11 września 2019r. Prawo zamówień publicznych oraz przepisy Prawa budowlanego wraz z aktami wykonawczymi.</w:t>
      </w:r>
    </w:p>
    <w:p>
      <w:pPr>
        <w:pStyle w:val="ListParagraph"/>
        <w:numPr>
          <w:ilvl w:val="0"/>
          <w:numId w:val="14"/>
        </w:numPr>
        <w:spacing w:lineRule="auto" w:line="276" w:before="0" w:after="0"/>
        <w:contextualSpacing/>
        <w:rPr>
          <w:rFonts w:ascii="Calibri Light" w:hAnsi="Calibri Light"/>
          <w:sz w:val="24"/>
          <w:szCs w:val="24"/>
        </w:rPr>
      </w:pPr>
      <w:r>
        <w:rPr>
          <w:rFonts w:ascii="Calibri Light" w:hAnsi="Calibri Light"/>
          <w:sz w:val="24"/>
          <w:szCs w:val="24"/>
        </w:rPr>
        <w:t>Ewentualne spory powstałe na tle niniejszej umowy rozstrzygać będzie Sąd właściwy dla siedziby Zamawiającego.</w:t>
      </w:r>
    </w:p>
    <w:p>
      <w:pPr>
        <w:pStyle w:val="ListParagraph"/>
        <w:numPr>
          <w:ilvl w:val="0"/>
          <w:numId w:val="14"/>
        </w:numPr>
        <w:spacing w:lineRule="auto" w:line="276" w:before="0" w:after="0"/>
        <w:contextualSpacing/>
        <w:rPr>
          <w:rFonts w:ascii="Calibri Light" w:hAnsi="Calibri Light"/>
          <w:sz w:val="24"/>
          <w:szCs w:val="24"/>
        </w:rPr>
      </w:pPr>
      <w:r>
        <w:rPr>
          <w:rFonts w:ascii="Calibri Light" w:hAnsi="Calibri Light"/>
          <w:sz w:val="24"/>
          <w:szCs w:val="24"/>
        </w:rPr>
        <w:t>Projektant oświadcza, iż wszystkie dokumenty wymagane przez Zamawiającego są aktualne w dniu podpisania umowy, a informacje tam zawarte nie uległy zmianie.</w:t>
      </w:r>
    </w:p>
    <w:p>
      <w:pPr>
        <w:pStyle w:val="ListParagraph"/>
        <w:numPr>
          <w:ilvl w:val="0"/>
          <w:numId w:val="14"/>
        </w:numPr>
        <w:spacing w:lineRule="auto" w:line="276" w:before="0" w:after="0"/>
        <w:contextualSpacing/>
        <w:rPr>
          <w:rFonts w:ascii="Calibri Light" w:hAnsi="Calibri Light"/>
          <w:sz w:val="24"/>
          <w:szCs w:val="24"/>
        </w:rPr>
      </w:pPr>
      <w:r>
        <w:rPr>
          <w:rFonts w:ascii="Calibri Light" w:hAnsi="Calibri Light"/>
          <w:sz w:val="24"/>
          <w:szCs w:val="24"/>
        </w:rPr>
        <w:t>Umowę niniejszą sporządzono w trzech jednobrzmiących egzemplarzach, jeden egzemplarz dla Wykonawcy oraz dwa egzemplarze dla Zamawiającego.</w:t>
      </w:r>
    </w:p>
    <w:p>
      <w:pPr>
        <w:pStyle w:val="ListParagraph"/>
        <w:spacing w:lineRule="auto" w:line="276"/>
        <w:rPr>
          <w:rFonts w:ascii="Calibri Light" w:hAnsi="Calibri Light"/>
          <w:sz w:val="24"/>
          <w:szCs w:val="24"/>
        </w:rPr>
      </w:pPr>
      <w:r>
        <w:rPr>
          <w:rFonts w:ascii="Calibri Light" w:hAnsi="Calibri Light"/>
          <w:sz w:val="24"/>
          <w:szCs w:val="24"/>
        </w:rPr>
      </w:r>
    </w:p>
    <w:p>
      <w:pPr>
        <w:pStyle w:val="ListParagraph"/>
        <w:spacing w:lineRule="auto" w:line="240" w:before="0" w:after="103"/>
        <w:contextualSpacing/>
        <w:rPr>
          <w:rFonts w:ascii="Calibri Light" w:hAnsi="Calibri Light"/>
          <w:sz w:val="24"/>
          <w:szCs w:val="24"/>
        </w:rPr>
      </w:pPr>
      <w:bookmarkStart w:id="34" w:name="__RefHeading___Toc756_2034973721"/>
      <w:bookmarkStart w:id="35" w:name="_Toc74305394"/>
      <w:bookmarkEnd w:id="34"/>
      <w:r>
        <w:rPr>
          <w:rFonts w:ascii="Calibri Light" w:hAnsi="Calibri Light"/>
          <w:sz w:val="24"/>
          <w:szCs w:val="24"/>
        </w:rPr>
        <w:t>Załączniki do umowy:</w:t>
      </w:r>
      <w:bookmarkEnd w:id="35"/>
    </w:p>
    <w:p>
      <w:pPr>
        <w:pStyle w:val="ListParagraph"/>
        <w:numPr>
          <w:ilvl w:val="0"/>
          <w:numId w:val="15"/>
        </w:numPr>
        <w:spacing w:lineRule="auto" w:line="240" w:before="0" w:after="103"/>
        <w:contextualSpacing/>
        <w:rPr>
          <w:rFonts w:ascii="Calibri Light" w:hAnsi="Calibri Light"/>
          <w:sz w:val="24"/>
          <w:szCs w:val="24"/>
        </w:rPr>
      </w:pPr>
      <w:r>
        <w:rPr>
          <w:rFonts w:ascii="Calibri Light" w:hAnsi="Calibri Light"/>
          <w:sz w:val="24"/>
          <w:szCs w:val="24"/>
        </w:rPr>
        <w:t>Załącznik nr 1 – Program funkcjonalno - użytkowy</w:t>
      </w:r>
    </w:p>
    <w:p>
      <w:pPr>
        <w:pStyle w:val="ListParagraph"/>
        <w:numPr>
          <w:ilvl w:val="0"/>
          <w:numId w:val="15"/>
        </w:numPr>
        <w:spacing w:lineRule="auto" w:line="240" w:before="0" w:after="103"/>
        <w:contextualSpacing/>
        <w:rPr>
          <w:rFonts w:ascii="Calibri Light" w:hAnsi="Calibri Light"/>
          <w:sz w:val="24"/>
          <w:szCs w:val="24"/>
        </w:rPr>
      </w:pPr>
      <w:r>
        <w:rPr>
          <w:rFonts w:ascii="Calibri Light" w:hAnsi="Calibri Light"/>
          <w:sz w:val="24"/>
          <w:szCs w:val="24"/>
        </w:rPr>
        <w:t xml:space="preserve">Załącznik nr 2 – Koncepcja projektowa </w:t>
      </w:r>
    </w:p>
    <w:p>
      <w:pPr>
        <w:pStyle w:val="ListParagraph"/>
        <w:numPr>
          <w:ilvl w:val="0"/>
          <w:numId w:val="15"/>
        </w:numPr>
        <w:spacing w:lineRule="auto" w:line="240" w:before="0" w:after="103"/>
        <w:contextualSpacing/>
        <w:rPr>
          <w:rFonts w:ascii="Calibri Light" w:hAnsi="Calibri Light"/>
          <w:sz w:val="24"/>
          <w:szCs w:val="24"/>
        </w:rPr>
      </w:pPr>
      <w:r>
        <w:rPr>
          <w:rFonts w:ascii="Calibri Light" w:hAnsi="Calibri Light"/>
          <w:sz w:val="24"/>
          <w:szCs w:val="24"/>
        </w:rPr>
        <w:t>Załącznik nr 3 – Oferta Wykonawcy</w:t>
      </w:r>
    </w:p>
    <w:p>
      <w:pPr>
        <w:pStyle w:val="ListParagraph"/>
        <w:numPr>
          <w:ilvl w:val="0"/>
          <w:numId w:val="15"/>
        </w:numPr>
        <w:spacing w:lineRule="auto" w:line="240" w:before="0" w:after="103"/>
        <w:contextualSpacing/>
        <w:rPr>
          <w:rFonts w:ascii="Calibri Light" w:hAnsi="Calibri Light"/>
          <w:sz w:val="24"/>
          <w:szCs w:val="24"/>
        </w:rPr>
      </w:pPr>
      <w:r>
        <w:rPr>
          <w:rFonts w:ascii="Calibri Light" w:hAnsi="Calibri Light"/>
          <w:sz w:val="24"/>
          <w:szCs w:val="24"/>
        </w:rPr>
        <w:t>Załącznik nr 4 – Specyfikacja Warunków Zamówienia</w:t>
      </w:r>
    </w:p>
    <w:p>
      <w:pPr>
        <w:pStyle w:val="ListParagraph"/>
        <w:numPr>
          <w:ilvl w:val="0"/>
          <w:numId w:val="15"/>
        </w:numPr>
        <w:spacing w:lineRule="auto" w:line="240" w:before="0" w:after="103"/>
        <w:contextualSpacing/>
        <w:rPr>
          <w:rFonts w:ascii="Calibri Light" w:hAnsi="Calibri Light"/>
          <w:sz w:val="24"/>
          <w:szCs w:val="24"/>
        </w:rPr>
      </w:pPr>
      <w:r>
        <w:rPr>
          <w:rFonts w:ascii="Calibri Light" w:hAnsi="Calibri Light"/>
          <w:sz w:val="24"/>
          <w:szCs w:val="24"/>
        </w:rPr>
        <w:t>Załącznik nr 5 – Kopia polisy ubezpieczeniowej</w:t>
      </w:r>
    </w:p>
    <w:p>
      <w:pPr>
        <w:pStyle w:val="ListParagraph"/>
        <w:spacing w:lineRule="auto" w:line="276"/>
        <w:rPr>
          <w:rFonts w:ascii="Calibri Light" w:hAnsi="Calibri Light"/>
          <w:sz w:val="24"/>
          <w:szCs w:val="24"/>
        </w:rPr>
      </w:pPr>
      <w:r>
        <w:rPr>
          <w:rFonts w:ascii="Calibri Light" w:hAnsi="Calibri Light"/>
          <w:sz w:val="24"/>
          <w:szCs w:val="24"/>
        </w:rPr>
      </w:r>
    </w:p>
    <w:p>
      <w:pPr>
        <w:pStyle w:val="ListParagraph"/>
        <w:spacing w:lineRule="auto" w:line="276" w:before="0" w:after="160"/>
        <w:contextualSpacing/>
        <w:jc w:val="center"/>
        <w:rPr>
          <w:rFonts w:ascii="Calibri Light" w:hAnsi="Calibri Light"/>
          <w:sz w:val="24"/>
          <w:szCs w:val="24"/>
        </w:rPr>
      </w:pPr>
      <w:r>
        <w:rPr>
          <w:rFonts w:ascii="Calibri Light" w:hAnsi="Calibri Light"/>
          <w:sz w:val="24"/>
          <w:szCs w:val="24"/>
        </w:rPr>
        <w:t>ZAMAWIAJĄCY:</w:t>
        <w:tab/>
        <w:t xml:space="preserve"> </w:t>
        <w:tab/>
        <w:t xml:space="preserve">                                                              PROJEKTANT:</w:t>
      </w:r>
    </w:p>
    <w:sectPr>
      <w:footerReference w:type="default" r:id="rId2"/>
      <w:type w:val="nextPage"/>
      <w:pgSz w:w="11906" w:h="16838"/>
      <w:pgMar w:left="709" w:right="566" w:gutter="0" w:header="0" w:top="851" w:footer="850" w:bottom="179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Liberation Sans">
    <w:altName w:val="Arial"/>
    <w:charset w:val="ee"/>
    <w:family w:val="roman"/>
    <w:pitch w:val="variable"/>
  </w:font>
  <w:font w:name="Liberation Mono">
    <w:altName w:val="Courier New"/>
    <w:charset w:val="ee"/>
    <w:family w:val="roman"/>
    <w:pitch w:val="variable"/>
  </w:font>
  <w:font w:name="Calibri Light">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suppressLineNumbers/>
      <w:spacing w:lineRule="auto" w:line="240" w:before="0" w:after="103"/>
      <w:rPr>
        <w:i/>
        <w:i/>
        <w:iCs/>
        <w:sz w:val="18"/>
        <w:szCs w:val="18"/>
      </w:rPr>
    </w:pPr>
    <w:r>
      <w:rPr>
        <w:i/>
        <w:iCs/>
        <w:sz w:val="18"/>
        <w:szCs w:val="18"/>
      </w:rPr>
      <w:t>*niepotrzebne skreślić</w:t>
    </w:r>
  </w:p>
  <w:p>
    <w:pPr>
      <w:pStyle w:val="Stopka"/>
      <w:suppressLineNumbers/>
      <w:spacing w:before="0" w:after="160"/>
      <w:jc w:val="left"/>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24</w:t>
    </w:r>
    <w:r>
      <w:rPr>
        <w:sz w:val="20"/>
        <w:szCs w:val="20"/>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sz w:val="24"/>
        <w:szCs w:val="24"/>
        <w:rFonts w:ascii="Calibri Light" w:hAnsi="Calibri Light"/>
        <w:color w:val="auto"/>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decimal"/>
      <w:lvlText w:val="§ %1."/>
      <w:lvlJc w:val="left"/>
      <w:pPr>
        <w:tabs>
          <w:tab w:val="num" w:pos="72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1080" w:hanging="360"/>
      </w:pPr>
      <w:rPr>
        <w:sz w:val="24"/>
        <w:szCs w:val="24"/>
        <w:rFonts w:ascii="Calibri Light" w:hAnsi="Calibri Light"/>
      </w:rPr>
    </w:lvl>
    <w:lvl w:ilvl="1">
      <w:start w:val="1"/>
      <w:numFmt w:val="decimal"/>
      <w:lvlText w:val=" %1.%2 "/>
      <w:lvlJc w:val="left"/>
      <w:pPr>
        <w:tabs>
          <w:tab w:val="num" w:pos="0"/>
        </w:tabs>
        <w:ind w:left="1800" w:hanging="360"/>
      </w:pPr>
      <w:rPr/>
    </w:lvl>
    <w:lvl w:ilvl="2">
      <w:start w:val="1"/>
      <w:numFmt w:val="decimal"/>
      <w:lvlText w:val=" %1.%2.%3 "/>
      <w:lvlJc w:val="right"/>
      <w:pPr>
        <w:tabs>
          <w:tab w:val="num" w:pos="0"/>
        </w:tabs>
        <w:ind w:left="2520" w:hanging="180"/>
      </w:pPr>
      <w:rPr/>
    </w:lvl>
    <w:lvl w:ilvl="3">
      <w:start w:val="1"/>
      <w:numFmt w:val="decimal"/>
      <w:lvlText w:val=" %1.%2.%3.%4 "/>
      <w:lvlJc w:val="left"/>
      <w:pPr>
        <w:tabs>
          <w:tab w:val="num" w:pos="0"/>
        </w:tabs>
        <w:ind w:left="3240" w:hanging="360"/>
      </w:pPr>
      <w:rPr/>
    </w:lvl>
    <w:lvl w:ilvl="4">
      <w:start w:val="1"/>
      <w:numFmt w:val="decimal"/>
      <w:lvlText w:val=" %1.%2.%3.%4.%5 "/>
      <w:lvlJc w:val="left"/>
      <w:pPr>
        <w:tabs>
          <w:tab w:val="num" w:pos="0"/>
        </w:tabs>
        <w:ind w:left="3960" w:hanging="360"/>
      </w:pPr>
      <w:rPr/>
    </w:lvl>
    <w:lvl w:ilvl="5">
      <w:start w:val="1"/>
      <w:numFmt w:val="decimal"/>
      <w:lvlText w:val=" %1.%2.%3.%4.%5.%6 "/>
      <w:lvlJc w:val="right"/>
      <w:pPr>
        <w:tabs>
          <w:tab w:val="num" w:pos="0"/>
        </w:tabs>
        <w:ind w:left="4680" w:hanging="180"/>
      </w:pPr>
      <w:rPr/>
    </w:lvl>
    <w:lvl w:ilvl="6">
      <w:start w:val="1"/>
      <w:numFmt w:val="decimal"/>
      <w:lvlText w:val=" %1.%2.%3.%4.%5.%6.%7 "/>
      <w:lvlJc w:val="left"/>
      <w:pPr>
        <w:tabs>
          <w:tab w:val="num" w:pos="0"/>
        </w:tabs>
        <w:ind w:left="5400" w:hanging="360"/>
      </w:pPr>
      <w:rPr/>
    </w:lvl>
    <w:lvl w:ilvl="7">
      <w:start w:val="1"/>
      <w:numFmt w:val="decimal"/>
      <w:lvlText w:val=" %1.%2.%3.%4.%5.%6.%7.%8 "/>
      <w:lvlJc w:val="left"/>
      <w:pPr>
        <w:tabs>
          <w:tab w:val="num" w:pos="0"/>
        </w:tabs>
        <w:ind w:left="6120" w:hanging="360"/>
      </w:pPr>
      <w:rPr/>
    </w:lvl>
    <w:lvl w:ilvl="8">
      <w:start w:val="1"/>
      <w:numFmt w:val="decimal"/>
      <w:lvlText w:val=" %1.%2.%3.%4.%5.%6.%7.%8.%9 "/>
      <w:lvlJc w:val="right"/>
      <w:pPr>
        <w:tabs>
          <w:tab w:val="num" w:pos="0"/>
        </w:tabs>
        <w:ind w:left="6840" w:hanging="180"/>
      </w:pPr>
      <w:rPr/>
    </w:lvl>
  </w:abstractNum>
  <w:abstractNum w:abstractNumId="4">
    <w:lvl w:ilvl="0">
      <w:start w:val="1"/>
      <w:numFmt w:val="decimal"/>
      <w:lvlText w:val="%1."/>
      <w:lvlJc w:val="left"/>
      <w:pPr>
        <w:tabs>
          <w:tab w:val="num" w:pos="0"/>
        </w:tabs>
        <w:ind w:left="360" w:hanging="360"/>
      </w:pPr>
      <w:rPr>
        <w:sz w:val="24"/>
        <w:szCs w:val="24"/>
        <w:rFonts w:ascii="Calibri Light" w:hAnsi="Calibri Light"/>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
    <w:lvl w:ilvl="0">
      <w:start w:val="1"/>
      <w:numFmt w:val="decimal"/>
      <w:lvlText w:val="%1."/>
      <w:lvlJc w:val="left"/>
      <w:pPr>
        <w:tabs>
          <w:tab w:val="num" w:pos="0"/>
        </w:tabs>
        <w:ind w:left="360" w:hanging="360"/>
      </w:pPr>
      <w:rPr>
        <w:sz w:val="24"/>
        <w:szCs w:val="24"/>
      </w:rPr>
    </w:lvl>
    <w:lvl w:ilvl="1">
      <w:start w:val="1"/>
      <w:numFmt w:val="decimal"/>
      <w:lvlText w:val=" %1.%2."/>
      <w:lvlJc w:val="left"/>
      <w:pPr>
        <w:tabs>
          <w:tab w:val="num" w:pos="0"/>
        </w:tabs>
        <w:ind w:left="792" w:hanging="432"/>
      </w:pPr>
      <w:rPr/>
    </w:lvl>
    <w:lvl w:ilvl="2">
      <w:start w:val="1"/>
      <w:numFmt w:val="lowerLetter"/>
      <w:lvlText w:val=" %3)"/>
      <w:lvlJc w:val="left"/>
      <w:pPr>
        <w:tabs>
          <w:tab w:val="num" w:pos="0"/>
        </w:tabs>
        <w:ind w:left="1224" w:hanging="504"/>
      </w:pPr>
      <w:rPr/>
    </w:lvl>
    <w:lvl w:ilvl="3">
      <w:start w:val="1"/>
      <w:numFmt w:val="bullet"/>
      <w:lvlText w:val=""/>
      <w:lvlJc w:val="left"/>
      <w:pPr>
        <w:tabs>
          <w:tab w:val="num" w:pos="0"/>
        </w:tabs>
        <w:ind w:left="1728" w:hanging="648"/>
      </w:pPr>
      <w:rPr>
        <w:rFonts w:ascii="Symbol" w:hAnsi="Symbol" w:cs="Symbol" w:hint="default"/>
      </w:rPr>
    </w:lvl>
    <w:lvl w:ilvl="4">
      <w:start w:val="1"/>
      <w:numFmt w:val="bullet"/>
      <w:lvlText w:val=""/>
      <w:lvlJc w:val="left"/>
      <w:pPr>
        <w:tabs>
          <w:tab w:val="num" w:pos="0"/>
        </w:tabs>
        <w:ind w:left="2232" w:hanging="792"/>
      </w:pPr>
      <w:rPr>
        <w:rFonts w:ascii="Symbol" w:hAnsi="Symbol" w:cs="Symbol" w:hint="default"/>
      </w:rPr>
    </w:lvl>
    <w:lvl w:ilvl="5">
      <w:start w:val="1"/>
      <w:numFmt w:val="bullet"/>
      <w:lvlText w:val=""/>
      <w:lvlJc w:val="left"/>
      <w:pPr>
        <w:tabs>
          <w:tab w:val="num" w:pos="0"/>
        </w:tabs>
        <w:ind w:left="2736" w:hanging="936"/>
      </w:pPr>
      <w:rPr>
        <w:rFonts w:ascii="Symbol" w:hAnsi="Symbol" w:cs="Symbol" w:hint="default"/>
      </w:rPr>
    </w:lvl>
    <w:lvl w:ilvl="6">
      <w:start w:val="1"/>
      <w:numFmt w:val="bullet"/>
      <w:lvlText w:val=""/>
      <w:lvlJc w:val="left"/>
      <w:pPr>
        <w:tabs>
          <w:tab w:val="num" w:pos="0"/>
        </w:tabs>
        <w:ind w:left="3240" w:hanging="1080"/>
      </w:pPr>
      <w:rPr>
        <w:rFonts w:ascii="Symbol" w:hAnsi="Symbol" w:cs="Symbol" w:hint="default"/>
      </w:rPr>
    </w:lvl>
    <w:lvl w:ilvl="7">
      <w:start w:val="1"/>
      <w:numFmt w:val="bullet"/>
      <w:lvlText w:val=""/>
      <w:lvlJc w:val="left"/>
      <w:pPr>
        <w:tabs>
          <w:tab w:val="num" w:pos="0"/>
        </w:tabs>
        <w:ind w:left="3744" w:hanging="1224"/>
      </w:pPr>
      <w:rPr>
        <w:rFonts w:ascii="Symbol" w:hAnsi="Symbol" w:cs="Symbol" w:hint="default"/>
      </w:rPr>
    </w:lvl>
    <w:lvl w:ilvl="8">
      <w:start w:val="1"/>
      <w:numFmt w:val="bullet"/>
      <w:lvlText w:val=""/>
      <w:lvlJc w:val="left"/>
      <w:pPr>
        <w:tabs>
          <w:tab w:val="num" w:pos="0"/>
        </w:tabs>
        <w:ind w:left="4320" w:hanging="1440"/>
      </w:pPr>
      <w:rPr>
        <w:rFonts w:ascii="Symbol" w:hAnsi="Symbol" w:cs="Symbol" w:hint="default"/>
      </w:rPr>
    </w:lvl>
  </w:abstractNum>
  <w:abstractNum w:abstractNumId="6">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
    <w:lvl w:ilvl="0">
      <w:start w:val="1"/>
      <w:numFmt w:val="decimal"/>
      <w:lvlText w:val="%1."/>
      <w:lvlJc w:val="left"/>
      <w:pPr>
        <w:tabs>
          <w:tab w:val="num" w:pos="0"/>
        </w:tabs>
        <w:ind w:left="360" w:hanging="360"/>
      </w:pPr>
      <w:rPr>
        <w:sz w:val="24"/>
        <w:szCs w:val="24"/>
      </w:rPr>
    </w:lvl>
    <w:lvl w:ilvl="1">
      <w:start w:val="1"/>
      <w:numFmt w:val="decimal"/>
      <w:lvlText w:val="%1.%2."/>
      <w:lvlJc w:val="left"/>
      <w:pPr>
        <w:tabs>
          <w:tab w:val="num" w:pos="0"/>
        </w:tabs>
        <w:ind w:left="792" w:hanging="432"/>
      </w:pPr>
      <w:rPr>
        <w:sz w:val="24"/>
        <w:szCs w:val="24"/>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
    <w:lvl w:ilvl="0">
      <w:start w:val="1"/>
      <w:numFmt w:val="decimal"/>
      <w:lvlText w:val="%1."/>
      <w:lvlJc w:val="left"/>
      <w:pPr>
        <w:tabs>
          <w:tab w:val="num" w:pos="0"/>
        </w:tabs>
        <w:ind w:left="360" w:hanging="360"/>
      </w:pPr>
      <w:rPr>
        <w:sz w:val="24"/>
        <w:szCs w:val="24"/>
        <w:color w:val="auto"/>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
    <w:lvl w:ilvl="0">
      <w:start w:val="1"/>
      <w:numFmt w:val="decimal"/>
      <w:lvlText w:val="%1."/>
      <w:lvlJc w:val="left"/>
      <w:pPr>
        <w:tabs>
          <w:tab w:val="num" w:pos="0"/>
        </w:tabs>
        <w:ind w:left="360" w:hanging="360"/>
      </w:pPr>
      <w:rPr>
        <w:sz w:val="24"/>
        <w:szCs w:val="24"/>
        <w:color w:val="auto"/>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
    <w:lvl w:ilvl="0">
      <w:start w:val="1"/>
      <w:numFmt w:val="decimal"/>
      <w:lvlText w:val="%1."/>
      <w:lvlJc w:val="left"/>
      <w:pPr>
        <w:tabs>
          <w:tab w:val="num" w:pos="0"/>
        </w:tabs>
        <w:ind w:left="360" w:hanging="360"/>
      </w:pPr>
      <w:rPr>
        <w:sz w:val="24"/>
        <w:szCs w:val="24"/>
        <w:color w:val="auto"/>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
    <w:lvl w:ilvl="0">
      <w:start w:val="1"/>
      <w:numFmt w:val="decimal"/>
      <w:lvlText w:val="%1."/>
      <w:lvlJc w:val="left"/>
      <w:pPr>
        <w:tabs>
          <w:tab w:val="num" w:pos="0"/>
        </w:tabs>
        <w:ind w:left="360" w:hanging="360"/>
      </w:pPr>
      <w:rPr>
        <w:sz w:val="24"/>
        <w:szCs w:val="24"/>
        <w:rFonts w:ascii="Calibri Light" w:hAnsi="Calibri Light"/>
        <w:color w:val="auto"/>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
    <w:lvl w:ilvl="0">
      <w:start w:val="1"/>
      <w:numFmt w:val="decimal"/>
      <w:lvlText w:val="%1."/>
      <w:lvlJc w:val="left"/>
      <w:pPr>
        <w:tabs>
          <w:tab w:val="num" w:pos="0"/>
        </w:tabs>
        <w:ind w:left="360" w:hanging="360"/>
      </w:pPr>
      <w:rPr>
        <w:sz w:val="24"/>
        <w:szCs w:val="24"/>
        <w:color w:val="auto"/>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
    <w:lvl w:ilvl="0">
      <w:start w:val="1"/>
      <w:numFmt w:val="decimal"/>
      <w:lvlText w:val="%1."/>
      <w:lvlJc w:val="left"/>
      <w:pPr>
        <w:tabs>
          <w:tab w:val="num" w:pos="0"/>
        </w:tabs>
        <w:ind w:left="360" w:hanging="360"/>
      </w:pPr>
      <w:rPr>
        <w:sz w:val="24"/>
        <w:szCs w:val="24"/>
        <w:rFonts w:ascii="Calibri Light" w:hAnsi="Calibri Light"/>
        <w:color w:val="auto"/>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
    <w:lvl w:ilvl="0">
      <w:start w:val="1"/>
      <w:numFmt w:val="decimal"/>
      <w:lvlText w:val="%1."/>
      <w:lvlJc w:val="left"/>
      <w:pPr>
        <w:tabs>
          <w:tab w:val="num" w:pos="0"/>
        </w:tabs>
        <w:ind w:left="360" w:hanging="360"/>
      </w:pPr>
      <w:rPr>
        <w:sz w:val="24"/>
        <w:b w:val="false"/>
        <w:szCs w:val="24"/>
        <w:bCs w:val="false"/>
        <w:rFonts w:ascii="Calibri Light" w:hAnsi="Calibri Light"/>
        <w:color w:val="auto"/>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
    <w:lvl w:ilvl="0">
      <w:start w:val="1"/>
      <w:numFmt w:val="decimal"/>
      <w:lvlText w:val="%1."/>
      <w:lvlJc w:val="left"/>
      <w:pPr>
        <w:tabs>
          <w:tab w:val="num" w:pos="0"/>
        </w:tabs>
        <w:ind w:left="360" w:hanging="360"/>
      </w:pPr>
      <w:rPr>
        <w:sz w:val="24"/>
        <w:szCs w:val="24"/>
        <w:color w:val="auto"/>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17">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18">
    <w:lvl w:ilvl="0">
      <w:start w:val="1"/>
      <w:numFmt w:val="decimal"/>
      <w:lvlText w:val=" %1 "/>
      <w:lvlJc w:val="left"/>
      <w:pPr>
        <w:tabs>
          <w:tab w:val="num" w:pos="720"/>
        </w:tabs>
        <w:ind w:left="720" w:hanging="360"/>
      </w:pPr>
      <w:rPr/>
    </w:lvl>
    <w:lvl w:ilvl="1">
      <w:start w:val="1"/>
      <w:numFmt w:val="decimal"/>
      <w:lvlText w:val=" %1.%2 "/>
      <w:lvlJc w:val="left"/>
      <w:pPr>
        <w:tabs>
          <w:tab w:val="num" w:pos="1080"/>
        </w:tabs>
        <w:ind w:left="1080" w:hanging="360"/>
      </w:pPr>
      <w:rPr/>
    </w:lvl>
    <w:lvl w:ilvl="2">
      <w:start w:val="1"/>
      <w:numFmt w:val="decimal"/>
      <w:lvlText w:val=" %1.%2.%3 "/>
      <w:lvlJc w:val="left"/>
      <w:pPr>
        <w:tabs>
          <w:tab w:val="num" w:pos="1440"/>
        </w:tabs>
        <w:ind w:left="1440" w:hanging="360"/>
      </w:pPr>
      <w:rPr/>
    </w:lvl>
    <w:lvl w:ilvl="3">
      <w:start w:val="1"/>
      <w:numFmt w:val="decimal"/>
      <w:lvlText w:val=" %1.%2.%3.%4 "/>
      <w:lvlJc w:val="left"/>
      <w:pPr>
        <w:tabs>
          <w:tab w:val="num" w:pos="1800"/>
        </w:tabs>
        <w:ind w:left="1800" w:hanging="360"/>
      </w:pPr>
      <w:rPr/>
    </w:lvl>
    <w:lvl w:ilvl="4">
      <w:start w:val="1"/>
      <w:numFmt w:val="decimal"/>
      <w:lvlText w:val=" %1.%2.%3.%4.%5 "/>
      <w:lvlJc w:val="left"/>
      <w:pPr>
        <w:tabs>
          <w:tab w:val="num" w:pos="2160"/>
        </w:tabs>
        <w:ind w:left="2160" w:hanging="360"/>
      </w:pPr>
      <w:rPr/>
    </w:lvl>
    <w:lvl w:ilvl="5">
      <w:start w:val="1"/>
      <w:numFmt w:val="decimal"/>
      <w:lvlText w:val=" %1.%2.%3.%4.%5.%6 "/>
      <w:lvlJc w:val="left"/>
      <w:pPr>
        <w:tabs>
          <w:tab w:val="num" w:pos="2520"/>
        </w:tabs>
        <w:ind w:left="2520" w:hanging="360"/>
      </w:pPr>
      <w:rPr/>
    </w:lvl>
    <w:lvl w:ilvl="6">
      <w:start w:val="1"/>
      <w:numFmt w:val="decimal"/>
      <w:lvlText w:val=" %1.%2.%3.%4.%5.%6.%7 "/>
      <w:lvlJc w:val="left"/>
      <w:pPr>
        <w:tabs>
          <w:tab w:val="num" w:pos="2880"/>
        </w:tabs>
        <w:ind w:left="2880" w:hanging="360"/>
      </w:pPr>
      <w:rPr/>
    </w:lvl>
    <w:lvl w:ilvl="7">
      <w:start w:val="1"/>
      <w:numFmt w:val="decimal"/>
      <w:lvlText w:val=" %1.%2.%3.%4.%5.%6.%7.%8 "/>
      <w:lvlJc w:val="left"/>
      <w:pPr>
        <w:tabs>
          <w:tab w:val="num" w:pos="3240"/>
        </w:tabs>
        <w:ind w:left="3240" w:hanging="360"/>
      </w:pPr>
      <w:rPr/>
    </w:lvl>
    <w:lvl w:ilvl="8">
      <w:start w:val="1"/>
      <w:numFmt w:val="decimal"/>
      <w:lvlText w:val=" %1.%2.%3.%4.%5.%6.%7.%8.%9 "/>
      <w:lvlJc w:val="left"/>
      <w:pPr>
        <w:tabs>
          <w:tab w:val="num" w:pos="3600"/>
        </w:tabs>
        <w:ind w:left="3600" w:hanging="360"/>
      </w:pPr>
      <w:rPr/>
    </w:lvl>
  </w:abstractNum>
  <w:abstractNum w:abstractNumId="19">
    <w:lvl w:ilvl="0">
      <w:start w:val="1"/>
      <w:numFmt w:val="decimal"/>
      <w:lvlText w:val=" %1 "/>
      <w:lvlJc w:val="left"/>
      <w:pPr>
        <w:tabs>
          <w:tab w:val="num" w:pos="720"/>
        </w:tabs>
        <w:ind w:left="720" w:hanging="360"/>
      </w:pPr>
      <w:rPr/>
    </w:lvl>
    <w:lvl w:ilvl="1">
      <w:start w:val="1"/>
      <w:numFmt w:val="decimal"/>
      <w:lvlText w:val=" %1.%2 "/>
      <w:lvlJc w:val="left"/>
      <w:pPr>
        <w:tabs>
          <w:tab w:val="num" w:pos="1080"/>
        </w:tabs>
        <w:ind w:left="1080" w:hanging="360"/>
      </w:pPr>
      <w:rPr/>
    </w:lvl>
    <w:lvl w:ilvl="2">
      <w:start w:val="1"/>
      <w:numFmt w:val="decimal"/>
      <w:lvlText w:val=" %1.%2.%3 "/>
      <w:lvlJc w:val="left"/>
      <w:pPr>
        <w:tabs>
          <w:tab w:val="num" w:pos="1440"/>
        </w:tabs>
        <w:ind w:left="1440" w:hanging="360"/>
      </w:pPr>
      <w:rPr/>
    </w:lvl>
    <w:lvl w:ilvl="3">
      <w:start w:val="1"/>
      <w:numFmt w:val="decimal"/>
      <w:lvlText w:val=" %1.%2.%3.%4 "/>
      <w:lvlJc w:val="left"/>
      <w:pPr>
        <w:tabs>
          <w:tab w:val="num" w:pos="1800"/>
        </w:tabs>
        <w:ind w:left="1800" w:hanging="360"/>
      </w:pPr>
      <w:rPr/>
    </w:lvl>
    <w:lvl w:ilvl="4">
      <w:start w:val="1"/>
      <w:numFmt w:val="decimal"/>
      <w:lvlText w:val=" %1.%2.%3.%4.%5 "/>
      <w:lvlJc w:val="left"/>
      <w:pPr>
        <w:tabs>
          <w:tab w:val="num" w:pos="2160"/>
        </w:tabs>
        <w:ind w:left="2160" w:hanging="360"/>
      </w:pPr>
      <w:rPr/>
    </w:lvl>
    <w:lvl w:ilvl="5">
      <w:start w:val="1"/>
      <w:numFmt w:val="decimal"/>
      <w:lvlText w:val=" %1.%2.%3.%4.%5.%6 "/>
      <w:lvlJc w:val="left"/>
      <w:pPr>
        <w:tabs>
          <w:tab w:val="num" w:pos="2520"/>
        </w:tabs>
        <w:ind w:left="2520" w:hanging="360"/>
      </w:pPr>
      <w:rPr/>
    </w:lvl>
    <w:lvl w:ilvl="6">
      <w:start w:val="1"/>
      <w:numFmt w:val="decimal"/>
      <w:lvlText w:val=" %1.%2.%3.%4.%5.%6.%7 "/>
      <w:lvlJc w:val="left"/>
      <w:pPr>
        <w:tabs>
          <w:tab w:val="num" w:pos="2880"/>
        </w:tabs>
        <w:ind w:left="2880" w:hanging="360"/>
      </w:pPr>
      <w:rPr/>
    </w:lvl>
    <w:lvl w:ilvl="7">
      <w:start w:val="1"/>
      <w:numFmt w:val="decimal"/>
      <w:lvlText w:val=" %1.%2.%3.%4.%5.%6.%7.%8 "/>
      <w:lvlJc w:val="left"/>
      <w:pPr>
        <w:tabs>
          <w:tab w:val="num" w:pos="3240"/>
        </w:tabs>
        <w:ind w:left="3240" w:hanging="360"/>
      </w:pPr>
      <w:rPr/>
    </w:lvl>
    <w:lvl w:ilvl="8">
      <w:start w:val="1"/>
      <w:numFmt w:val="decimal"/>
      <w:lvlText w:val=" %1.%2.%3.%4.%5.%6.%7.%8.%9 "/>
      <w:lvlJc w:val="left"/>
      <w:pPr>
        <w:tabs>
          <w:tab w:val="num" w:pos="3600"/>
        </w:tabs>
        <w:ind w:left="3600" w:hanging="360"/>
      </w:pPr>
      <w:rPr/>
    </w:lvl>
  </w:abstractNum>
  <w:abstractNum w:abstractNumId="2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Mangal" w:asciiTheme="minorHAnsi" w:eastAsiaTheme="minorHAnsi" w:hAnsiTheme="minorHAnsi"/>
        <w:sz w:val="28"/>
        <w:szCs w:val="22"/>
        <w:lang w:val="pl-PL"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87d52"/>
    <w:pPr>
      <w:widowControl/>
      <w:suppressAutoHyphens w:val="true"/>
      <w:bidi w:val="0"/>
      <w:spacing w:lineRule="auto" w:line="360" w:before="0" w:after="160"/>
      <w:ind w:left="284" w:hanging="284"/>
      <w:jc w:val="left"/>
    </w:pPr>
    <w:rPr>
      <w:rFonts w:ascii="Calibri" w:hAnsi="Calibri" w:eastAsia="Calibri" w:cs="Mangal" w:asciiTheme="minorHAnsi" w:eastAsiaTheme="minorHAnsi" w:hAnsiTheme="minorHAnsi"/>
      <w:color w:val="auto"/>
      <w:kern w:val="0"/>
      <w:sz w:val="28"/>
      <w:szCs w:val="22"/>
      <w:lang w:val="pl-PL" w:eastAsia="zh-CN" w:bidi="hi-IN"/>
    </w:rPr>
  </w:style>
  <w:style w:type="paragraph" w:styleId="Nagwek1">
    <w:name w:val="Heading 1"/>
    <w:basedOn w:val="Normal"/>
    <w:next w:val="Normal"/>
    <w:link w:val="Nagwek1Znak"/>
    <w:uiPriority w:val="9"/>
    <w:qFormat/>
    <w:rsid w:val="00633e48"/>
    <w:pPr>
      <w:keepNext w:val="true"/>
      <w:keepLines/>
      <w:tabs>
        <w:tab w:val="clear" w:pos="720"/>
        <w:tab w:val="left" w:pos="795" w:leader="none"/>
        <w:tab w:val="left" w:pos="855" w:leader="none"/>
      </w:tabs>
      <w:spacing w:lineRule="auto" w:line="276" w:before="240" w:after="0"/>
      <w:outlineLvl w:val="0"/>
    </w:pPr>
    <w:rPr>
      <w:rFonts w:ascii="Calibri" w:hAnsi="Calibri" w:eastAsia="" w:eastAsiaTheme="majorEastAsia"/>
      <w:b/>
      <w:sz w:val="24"/>
      <w:szCs w:val="24"/>
    </w:rPr>
  </w:style>
  <w:style w:type="paragraph" w:styleId="Nagwek2">
    <w:name w:val="Heading 2"/>
    <w:basedOn w:val="Normal"/>
    <w:next w:val="Normal"/>
    <w:link w:val="Nagwek2Znak"/>
    <w:uiPriority w:val="9"/>
    <w:semiHidden/>
    <w:unhideWhenUsed/>
    <w:qFormat/>
    <w:rsid w:val="00633e48"/>
    <w:pPr>
      <w:keepNext w:val="true"/>
      <w:keepLines/>
      <w:spacing w:before="40" w:after="0"/>
      <w:outlineLvl w:val="1"/>
    </w:pPr>
    <w:rPr>
      <w:rFonts w:ascii="Calibri Light" w:hAnsi="Calibri Light" w:eastAsia="" w:asciiTheme="majorHAnsi" w:eastAsiaTheme="majorEastAsia" w:hAnsiTheme="majorHAnsi"/>
      <w:szCs w:val="23"/>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uiPriority w:val="9"/>
    <w:qFormat/>
    <w:rsid w:val="00633e48"/>
    <w:rPr>
      <w:rFonts w:ascii="Calibri Light" w:hAnsi="Calibri Light" w:eastAsia="" w:cs="Mangal" w:asciiTheme="majorHAnsi" w:eastAsiaTheme="majorEastAsia" w:hAnsiTheme="majorHAnsi"/>
      <w:b/>
      <w:sz w:val="32"/>
      <w:szCs w:val="29"/>
    </w:rPr>
  </w:style>
  <w:style w:type="character" w:styleId="Nagwek2Znak" w:customStyle="1">
    <w:name w:val="Nagłówek 2 Znak"/>
    <w:basedOn w:val="DefaultParagraphFont"/>
    <w:uiPriority w:val="9"/>
    <w:semiHidden/>
    <w:qFormat/>
    <w:rsid w:val="00633e48"/>
    <w:rPr>
      <w:rFonts w:ascii="Calibri Light" w:hAnsi="Calibri Light" w:eastAsia="" w:cs="Mangal" w:asciiTheme="majorHAnsi" w:eastAsiaTheme="majorEastAsia" w:hAnsiTheme="majorHAnsi"/>
      <w:sz w:val="28"/>
      <w:szCs w:val="23"/>
    </w:rPr>
  </w:style>
  <w:style w:type="character" w:styleId="TytuZnak" w:customStyle="1">
    <w:name w:val="Tytuł Znak"/>
    <w:basedOn w:val="DefaultParagraphFont"/>
    <w:uiPriority w:val="10"/>
    <w:qFormat/>
    <w:rsid w:val="00633e48"/>
    <w:rPr>
      <w:rFonts w:ascii="Calibri Light" w:hAnsi="Calibri Light" w:eastAsia="" w:cs="Mangal" w:asciiTheme="majorHAnsi" w:eastAsiaTheme="majorEastAsia" w:hAnsiTheme="majorHAnsi"/>
      <w:spacing w:val="-10"/>
      <w:kern w:val="2"/>
      <w:sz w:val="40"/>
      <w:szCs w:val="50"/>
    </w:rPr>
  </w:style>
  <w:style w:type="character" w:styleId="Czeinternetowe">
    <w:name w:val="Hyperlink"/>
    <w:basedOn w:val="DefaultParagraphFont"/>
    <w:uiPriority w:val="99"/>
    <w:unhideWhenUsed/>
    <w:rsid w:val="006971b5"/>
    <w:rPr>
      <w:color w:val="0563C1" w:themeColor="hyperlink"/>
      <w:u w:val="single"/>
    </w:rPr>
  </w:style>
  <w:style w:type="character" w:styleId="Czeindeksu">
    <w:name w:val="Łącze indeksu"/>
    <w:qFormat/>
    <w:rPr/>
  </w:style>
  <w:style w:type="character" w:styleId="Znakinumeracji">
    <w:name w:val="Znaki numeracji"/>
    <w:qFormat/>
    <w:rPr>
      <w:sz w:val="24"/>
      <w:szCs w:val="24"/>
    </w:rPr>
  </w:style>
  <w:style w:type="character" w:styleId="WW8Num2z0">
    <w:name w:val="WW8Num2z0"/>
    <w:qFormat/>
    <w:rPr>
      <w:rFonts w:ascii="Calibri" w:hAnsi="Calibri" w:eastAsia="Bookman Old Style" w:cs="Calibri"/>
      <w:b w:val="false"/>
      <w:bCs w:val="false"/>
      <w:i w:val="false"/>
      <w:iCs w:val="false"/>
      <w:color w:val="000000"/>
      <w:spacing w:val="1"/>
      <w:sz w:val="20"/>
      <w:szCs w:val="20"/>
    </w:rPr>
  </w:style>
  <w:style w:type="character" w:styleId="WW8Num2z1">
    <w:name w:val="WW8Num2z1"/>
    <w:qFormat/>
    <w:rPr>
      <w:rFonts w:ascii="Calibri" w:hAnsi="Calibri" w:cs="Calibri"/>
      <w:color w:val="auto"/>
      <w:sz w:val="20"/>
      <w:szCs w:val="20"/>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Domylnaczcionkaakapitu">
    <w:name w:val="Domyślna czcionka akapitu"/>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Tytu">
    <w:name w:val="Title"/>
    <w:basedOn w:val="Normal"/>
    <w:next w:val="Normal"/>
    <w:link w:val="TytuZnak"/>
    <w:uiPriority w:val="10"/>
    <w:qFormat/>
    <w:rsid w:val="00633e48"/>
    <w:pPr>
      <w:spacing w:lineRule="auto" w:line="240" w:before="0" w:after="0"/>
      <w:contextualSpacing/>
    </w:pPr>
    <w:rPr>
      <w:rFonts w:ascii="Calibri Light" w:hAnsi="Calibri Light" w:eastAsia="" w:asciiTheme="majorHAnsi" w:eastAsiaTheme="majorEastAsia" w:hAnsiTheme="majorHAnsi"/>
      <w:spacing w:val="-10"/>
      <w:kern w:val="2"/>
      <w:sz w:val="40"/>
      <w:szCs w:val="50"/>
    </w:rPr>
  </w:style>
  <w:style w:type="paragraph" w:styleId="ListParagraph">
    <w:name w:val="List Paragraph"/>
    <w:basedOn w:val="Normal"/>
    <w:uiPriority w:val="34"/>
    <w:qFormat/>
    <w:rsid w:val="00633e48"/>
    <w:pPr>
      <w:spacing w:before="0" w:after="160"/>
      <w:ind w:left="720" w:hanging="284"/>
      <w:contextualSpacing/>
    </w:pPr>
    <w:rPr/>
  </w:style>
  <w:style w:type="paragraph" w:styleId="Spistreci1">
    <w:name w:val="TOC 1"/>
    <w:basedOn w:val="Normal"/>
    <w:next w:val="Normal"/>
    <w:autoRedefine/>
    <w:uiPriority w:val="39"/>
    <w:unhideWhenUsed/>
    <w:rsid w:val="006971b5"/>
    <w:pPr>
      <w:spacing w:before="0" w:after="100"/>
      <w:ind w:left="0" w:hanging="284"/>
    </w:pPr>
    <w:rPr/>
  </w:style>
  <w:style w:type="paragraph" w:styleId="Gwkaistopka">
    <w:name w:val="Główka i stopka"/>
    <w:basedOn w:val="Normal"/>
    <w:qFormat/>
    <w:pPr>
      <w:suppressLineNumbers/>
      <w:tabs>
        <w:tab w:val="clear" w:pos="720"/>
        <w:tab w:val="center" w:pos="5315" w:leader="none"/>
        <w:tab w:val="right" w:pos="10631" w:leader="none"/>
      </w:tabs>
    </w:pPr>
    <w:rPr/>
  </w:style>
  <w:style w:type="paragraph" w:styleId="Stopka">
    <w:name w:val="Footer"/>
    <w:basedOn w:val="Gwkaistopka"/>
    <w:pPr>
      <w:suppressLineNumbers/>
    </w:pPr>
    <w:rPr/>
  </w:style>
  <w:style w:type="paragraph" w:styleId="Tekstwstpniesformatowany">
    <w:name w:val="Tekst wstępnie sformatowany"/>
    <w:basedOn w:val="Normal"/>
    <w:qFormat/>
    <w:pPr>
      <w:spacing w:before="0" w:after="0"/>
    </w:pPr>
    <w:rPr>
      <w:rFonts w:ascii="Liberation Mono" w:hAnsi="Liberation Mono" w:eastAsia="NSimSun" w:cs="Liberation Mono"/>
      <w:sz w:val="20"/>
      <w:szCs w:val="20"/>
    </w:rPr>
  </w:style>
  <w:style w:type="paragraph" w:styleId="Normalny">
    <w:name w:val="Normalny"/>
    <w:qFormat/>
    <w:pPr>
      <w:widowControl/>
      <w:suppressAutoHyphens w:val="true"/>
      <w:bidi w:val="0"/>
      <w:spacing w:before="0" w:after="0"/>
      <w:jc w:val="left"/>
    </w:pPr>
    <w:rPr>
      <w:rFonts w:ascii="Calibri" w:hAnsi="Calibri" w:eastAsia="Calibri" w:cs="Mangal" w:asciiTheme="minorHAnsi" w:eastAsiaTheme="minorHAnsi" w:hAnsiTheme="minorHAnsi"/>
      <w:color w:val="auto"/>
      <w:kern w:val="0"/>
      <w:sz w:val="28"/>
      <w:szCs w:val="22"/>
      <w:lang w:val="pl-PL" w:eastAsia="zh-CN" w:bidi="hi-IN"/>
    </w:rPr>
  </w:style>
  <w:style w:type="numbering" w:styleId="NoList" w:default="1">
    <w:name w:val="No List"/>
    <w:uiPriority w:val="99"/>
    <w:semiHidden/>
    <w:unhideWhenUsed/>
    <w:qFormat/>
  </w:style>
  <w:style w:type="numbering" w:styleId="WW8Num2">
    <w:name w:val="WW8Num2"/>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5D102-74DF-4544-B23A-E6C29C47B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2085</TotalTime>
  <Application>LibreOffice/7.5.7.1$Windows_X86_64 LibreOffice_project/47eb0cf7efbacdee9b19ae25d6752381ede23126</Application>
  <AppVersion>15.0000</AppVersion>
  <Pages>24</Pages>
  <Words>9629</Words>
  <Characters>64084</Characters>
  <CharactersWithSpaces>75880</CharactersWithSpaces>
  <Paragraphs>428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2021-06-11T08:43:00Z</dcterms:created>
  <dc:creator>Witold Kocia_</dc:creator>
  <dc:description/>
  <dc:language>pl-PL</dc:language>
  <cp:lastModifiedBy/>
  <cp:lastPrinted>2023-11-21T09:56:49Z</cp:lastPrinted>
  <dcterms:modified xsi:type="dcterms:W3CDTF">2023-11-21T10:06:30Z</dcterms:modified>
  <cp:revision>216</cp:revision>
  <dc:subject/>
  <dc:title>Projektowane postanowienia umowy w sprawie zamówienia publicznego, które zostaną wprowadzone do umowy w sprawie zamówienia publicznego</dc:title>
</cp:coreProperties>
</file>

<file path=docProps/custom.xml><?xml version="1.0" encoding="utf-8"?>
<Properties xmlns="http://schemas.openxmlformats.org/officeDocument/2006/custom-properties" xmlns:vt="http://schemas.openxmlformats.org/officeDocument/2006/docPropsVTypes"/>
</file>