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536124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707AB3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CIMBAĽÁK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536124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707AB3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36473219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536124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707AB3">
                <w:rPr>
                  <w:rFonts w:cs="Calibri"/>
                  <w:b/>
                  <w:bCs/>
                  <w:iCs/>
                </w:rPr>
                <w:t>Obstaranie vysokozdvižného elektrického vozíka pre spoločnosť CIMBAĽÁK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53612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707AB3">
                <w:rPr>
                  <w:rFonts w:eastAsia="Times New Roman" w:cs="Calibri"/>
                  <w:b/>
                  <w:bCs/>
                  <w:iCs/>
                  <w:lang w:eastAsia="sk-SK"/>
                </w:rPr>
                <w:t>Vysokozdvižný elektrický vozík</w:t>
              </w:r>
            </w:fldSimple>
            <w:r w:rsidR="00707AB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707AB3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707AB3">
          <w:rPr>
            <w:rFonts w:cs="Calibri"/>
            <w:lang w:val="sk-SK"/>
          </w:rPr>
          <w:t>Obstaranie vysokozdvižného elektrického vozíka pre spoločnosť CIMBAĽÁK s.r.o.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36124"/>
    <w:rsid w:val="00546EE4"/>
    <w:rsid w:val="005C47BB"/>
    <w:rsid w:val="005E5E88"/>
    <w:rsid w:val="006610C0"/>
    <w:rsid w:val="006775EA"/>
    <w:rsid w:val="00707AB3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1609</Characters>
  <Application>Microsoft Office Word</Application>
  <DocSecurity>0</DocSecurity>
  <Lines>61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2023-09-27T12:44:00Z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s.r.o\vysokozdvižný vozík\VO\VARIABLES_PPA_VO.xlsx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CIMBAĽÁK s.r.o.</vt:lpwstr>
  </property>
  <property fmtid="{D5CDD505-2E9C-101B-9397-08002B2CF9AE}" pid="9" name="ObstaravatelUlicaCislo">
    <vt:lpwstr>Duklianska 17A/3579</vt:lpwstr>
  </property>
  <property fmtid="{D5CDD505-2E9C-101B-9397-08002B2CF9AE}" pid="10" name="ObstaravatelMesto">
    <vt:lpwstr>Bardejov</vt:lpwstr>
  </property>
  <property fmtid="{D5CDD505-2E9C-101B-9397-08002B2CF9AE}" pid="11" name="ObstaravatelPSC">
    <vt:lpwstr>085 01 </vt:lpwstr>
  </property>
  <property fmtid="{D5CDD505-2E9C-101B-9397-08002B2CF9AE}" pid="12" name="ObstaravatelICO">
    <vt:lpwstr>36473219</vt:lpwstr>
  </property>
  <property fmtid="{D5CDD505-2E9C-101B-9397-08002B2CF9AE}" pid="13" name="ObstaravatelDIC">
    <vt:lpwstr>2020028296</vt:lpwstr>
  </property>
  <property fmtid="{D5CDD505-2E9C-101B-9397-08002B2CF9AE}" pid="14" name="StatutarnyOrgan">
    <vt:lpwstr>Juraj Cimbaľák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vysokozdvižného elektrického vozíka pre spoločnosť CIMBAĽÁK s.r.o.</vt:lpwstr>
  </property>
  <property fmtid="{D5CDD505-2E9C-101B-9397-08002B2CF9AE}" pid="17" name="NazovProjektu">
    <vt:lpwstr>Obstaranie vysokozdvižného elektrického vozíka pre spoločnosť CIMBAĽÁK s.r.o.</vt:lpwstr>
  </property>
  <property fmtid="{D5CDD505-2E9C-101B-9397-08002B2CF9AE}" pid="18" name="PredmetZakazky1">
    <vt:lpwstr>Vysokozdvižný elektrický vozík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/>
  </property>
  <property fmtid="{D5CDD505-2E9C-101B-9397-08002B2CF9AE}" pid="30" name="KodProjektu">
    <vt:lpwstr>042PO510054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34000000-7 - Prepravné zariadenia a pomocné výrobky na prepravu</vt:lpwstr>
  </property>
  <property fmtid="{D5CDD505-2E9C-101B-9397-08002B2CF9AE}" pid="38" name="MiestoDodaniaUlicaCislo">
    <vt:lpwstr>Duklianska 17A/3579</vt:lpwstr>
  </property>
  <property fmtid="{D5CDD505-2E9C-101B-9397-08002B2CF9AE}" pid="39" name="MiestoDodaniaPSC">
    <vt:lpwstr>085 01 </vt:lpwstr>
  </property>
  <property fmtid="{D5CDD505-2E9C-101B-9397-08002B2CF9AE}" pid="40" name="MiestoDodaniaObec">
    <vt:lpwstr>Bardejov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