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4171BA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4171BA">
              <w:rPr>
                <w:b/>
                <w:sz w:val="24"/>
              </w:rPr>
              <w:t xml:space="preserve"> 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9663C9">
      <w:pPr>
        <w:pStyle w:val="Zkladntext"/>
        <w:spacing w:before="8"/>
        <w:rPr>
          <w:rFonts w:ascii="Times New Roman"/>
          <w:b w:val="0"/>
          <w:sz w:val="21"/>
        </w:rPr>
      </w:pPr>
      <w:r w:rsidRPr="009663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8110CF">
                  <w:pPr>
                    <w:pStyle w:val="Zkladntext"/>
                    <w:spacing w:before="119"/>
                    <w:ind w:left="105"/>
                  </w:pPr>
                  <w:r w:rsidRPr="008110CF">
                    <w:t xml:space="preserve">Umývací stroj na údenárske palice - 1 ks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110CF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8110CF" w:rsidRDefault="008110CF" w:rsidP="00C83402">
            <w:pPr>
              <w:rPr>
                <w:strike/>
              </w:rPr>
            </w:pPr>
            <w:r>
              <w:t>Kapacita plnenia stroja (ks palíc/cyklus) minimálne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450</w:t>
            </w:r>
          </w:p>
        </w:tc>
        <w:tc>
          <w:tcPr>
            <w:tcW w:w="2372" w:type="dxa"/>
            <w:vAlign w:val="center"/>
          </w:tcPr>
          <w:p w:rsidR="008110CF" w:rsidRPr="00B43449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Umývací režim automatický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532549"/>
            <w:placeholder>
              <w:docPart w:val="7301AA25768D4693A2D0D97CCD508F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Vhodná pre umývanie palíc o dĺžke 1000 mm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48"/>
            <w:placeholder>
              <w:docPart w:val="B81AF52D3492412F903BB469B763B7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 w:rsidRPr="00AB5721">
              <w:t>Napájanie 400 V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9D646C1A22D74788A43A3FA1653B5A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Možnosť pripojenia na teplú vodu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50"/>
            <w:placeholder>
              <w:docPart w:val="FDED6241FED84B1AA89EAC8DC3F414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Dávkovacie zariadenie čistiaceho prostriedku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51"/>
            <w:placeholder>
              <w:docPart w:val="308713F85AF248A9970565C213F94A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F05A9C">
        <w:trPr>
          <w:trHeight w:val="342"/>
          <w:jc w:val="center"/>
        </w:trPr>
        <w:tc>
          <w:tcPr>
            <w:tcW w:w="5113" w:type="dxa"/>
          </w:tcPr>
          <w:p w:rsidR="008110CF" w:rsidRDefault="008110CF" w:rsidP="00C83402">
            <w:r>
              <w:t>Vyrobená z nehrdzavejúcej ocele</w:t>
            </w:r>
          </w:p>
        </w:tc>
        <w:tc>
          <w:tcPr>
            <w:tcW w:w="2558" w:type="dxa"/>
            <w:vAlign w:val="center"/>
          </w:tcPr>
          <w:p w:rsidR="008110CF" w:rsidRDefault="008110CF" w:rsidP="00C83402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532552"/>
            <w:placeholder>
              <w:docPart w:val="C72A52883FD6454FB8D7EEBF8CDAB8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110CF" w:rsidRPr="00B43449" w:rsidRDefault="008110C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110C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110CF" w:rsidRDefault="008110C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110CF" w:rsidRPr="00DD3824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110C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110CF" w:rsidRDefault="008110C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110CF" w:rsidRPr="00DD3824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110C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110CF" w:rsidRDefault="008110C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110CF" w:rsidRPr="00DD3824" w:rsidRDefault="008110C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9663C9">
    <w:pPr>
      <w:pStyle w:val="Zkladntext"/>
      <w:spacing w:line="14" w:lineRule="auto"/>
      <w:rPr>
        <w:b w:val="0"/>
        <w:sz w:val="20"/>
      </w:rPr>
    </w:pPr>
    <w:r w:rsidRPr="009663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9663C9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171B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171BA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110CF"/>
    <w:rsid w:val="008A05D3"/>
    <w:rsid w:val="008D5BD5"/>
    <w:rsid w:val="00925C35"/>
    <w:rsid w:val="009663C9"/>
    <w:rsid w:val="00986CE8"/>
    <w:rsid w:val="00997105"/>
    <w:rsid w:val="00A73A25"/>
    <w:rsid w:val="00A85DF8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646C1A22D74788A43A3FA1653B5A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8EE0A6-5B9A-42D2-8601-CF8203D03633}"/>
      </w:docPartPr>
      <w:docPartBody>
        <w:p w:rsidR="00D344A6" w:rsidRDefault="00A06DB7" w:rsidP="00A06DB7">
          <w:pPr>
            <w:pStyle w:val="9D646C1A22D74788A43A3FA1653B5AA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81AF52D3492412F903BB469B763B7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B9D14D-2D56-4AD9-9A6F-5FBCC9516741}"/>
      </w:docPartPr>
      <w:docPartBody>
        <w:p w:rsidR="00D344A6" w:rsidRDefault="00A06DB7" w:rsidP="00A06DB7">
          <w:pPr>
            <w:pStyle w:val="B81AF52D3492412F903BB469B763B7F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301AA25768D4693A2D0D97CCD508F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550153-3E57-4F71-BDAB-55545382F725}"/>
      </w:docPartPr>
      <w:docPartBody>
        <w:p w:rsidR="00D344A6" w:rsidRDefault="00A06DB7" w:rsidP="00A06DB7">
          <w:pPr>
            <w:pStyle w:val="7301AA25768D4693A2D0D97CCD508FD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DED6241FED84B1AA89EAC8DC3F414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41ABC-EE2A-45F9-AA00-41D8272C066B}"/>
      </w:docPartPr>
      <w:docPartBody>
        <w:p w:rsidR="00D344A6" w:rsidRDefault="00A06DB7" w:rsidP="00A06DB7">
          <w:pPr>
            <w:pStyle w:val="FDED6241FED84B1AA89EAC8DC3F4142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08713F85AF248A9970565C213F94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C3782B-8FC3-439F-8DCA-2D13AC736F80}"/>
      </w:docPartPr>
      <w:docPartBody>
        <w:p w:rsidR="00D344A6" w:rsidRDefault="00A06DB7" w:rsidP="00A06DB7">
          <w:pPr>
            <w:pStyle w:val="308713F85AF248A9970565C213F94A3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72A52883FD6454FB8D7EEBF8CDAB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4A5F31-D698-4AF3-B5DA-8F8FFDDB261F}"/>
      </w:docPartPr>
      <w:docPartBody>
        <w:p w:rsidR="00D344A6" w:rsidRDefault="00A06DB7" w:rsidP="00A06DB7">
          <w:pPr>
            <w:pStyle w:val="C72A52883FD6454FB8D7EEBF8CDAB85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A0365E"/>
    <w:rsid w:val="00A06DB7"/>
    <w:rsid w:val="00B77D5E"/>
    <w:rsid w:val="00D3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06DB7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E93BD94BB6D54276A03F0A70B814C39B">
    <w:name w:val="E93BD94BB6D54276A03F0A70B814C39B"/>
    <w:rsid w:val="00A06DB7"/>
    <w:pPr>
      <w:spacing w:after="200" w:line="276" w:lineRule="auto"/>
    </w:pPr>
  </w:style>
  <w:style w:type="paragraph" w:customStyle="1" w:styleId="9D646C1A22D74788A43A3FA1653B5AAA">
    <w:name w:val="9D646C1A22D74788A43A3FA1653B5AAA"/>
    <w:rsid w:val="00A06DB7"/>
    <w:pPr>
      <w:spacing w:after="200" w:line="276" w:lineRule="auto"/>
    </w:pPr>
  </w:style>
  <w:style w:type="paragraph" w:customStyle="1" w:styleId="B81AF52D3492412F903BB469B763B7F9">
    <w:name w:val="B81AF52D3492412F903BB469B763B7F9"/>
    <w:rsid w:val="00A06DB7"/>
    <w:pPr>
      <w:spacing w:after="200" w:line="276" w:lineRule="auto"/>
    </w:pPr>
  </w:style>
  <w:style w:type="paragraph" w:customStyle="1" w:styleId="7301AA25768D4693A2D0D97CCD508FDB">
    <w:name w:val="7301AA25768D4693A2D0D97CCD508FDB"/>
    <w:rsid w:val="00A06DB7"/>
    <w:pPr>
      <w:spacing w:after="200" w:line="276" w:lineRule="auto"/>
    </w:pPr>
  </w:style>
  <w:style w:type="paragraph" w:customStyle="1" w:styleId="FDED6241FED84B1AA89EAC8DC3F41423">
    <w:name w:val="FDED6241FED84B1AA89EAC8DC3F41423"/>
    <w:rsid w:val="00A06DB7"/>
    <w:pPr>
      <w:spacing w:after="200" w:line="276" w:lineRule="auto"/>
    </w:pPr>
  </w:style>
  <w:style w:type="paragraph" w:customStyle="1" w:styleId="308713F85AF248A9970565C213F94A35">
    <w:name w:val="308713F85AF248A9970565C213F94A35"/>
    <w:rsid w:val="00A06DB7"/>
    <w:pPr>
      <w:spacing w:after="200" w:line="276" w:lineRule="auto"/>
    </w:pPr>
  </w:style>
  <w:style w:type="paragraph" w:customStyle="1" w:styleId="C72A52883FD6454FB8D7EEBF8CDAB85D">
    <w:name w:val="C72A52883FD6454FB8D7EEBF8CDAB85D"/>
    <w:rsid w:val="00A06DB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6630F-936E-40D1-B763-D70367E7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2023-09-18T17:10:00Z</dcterms:created>
  <dcterms:modified xsi:type="dcterms:W3CDTF">2023-09-27T12:14:00Z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