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01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080"/>
        <w:gridCol w:w="2666"/>
        <w:gridCol w:w="2267"/>
        <w:gridCol w:w="2269"/>
        <w:gridCol w:w="1282"/>
        <w:gridCol w:w="1271"/>
        <w:gridCol w:w="1281"/>
        <w:gridCol w:w="1282"/>
        <w:gridCol w:w="1282"/>
        <w:gridCol w:w="1283"/>
        <w:gridCol w:w="1285"/>
        <w:gridCol w:w="1285"/>
        <w:gridCol w:w="1285"/>
        <w:gridCol w:w="1285"/>
        <w:gridCol w:w="1285"/>
        <w:gridCol w:w="1296"/>
      </w:tblGrid>
      <w:tr w:rsidR="00B74E30" w:rsidRPr="00854DE6" w14:paraId="5C572C47" w14:textId="77777777" w:rsidTr="00E23D62">
        <w:trPr>
          <w:gridAfter w:val="10"/>
          <w:wAfter w:w="12849" w:type="dxa"/>
          <w:trHeight w:val="480"/>
        </w:trPr>
        <w:tc>
          <w:tcPr>
            <w:tcW w:w="14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854DE6" w14:paraId="70F87DB1" w14:textId="77777777" w:rsidTr="00E23D62">
        <w:trPr>
          <w:gridAfter w:val="10"/>
          <w:wAfter w:w="12849" w:type="dxa"/>
          <w:trHeight w:val="12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2F7447EF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</w:t>
            </w:r>
            <w:r w:rsid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lo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</w:t>
            </w:r>
            <w:r w:rsid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68F0499A" w:rsidR="00B74E30" w:rsidRPr="00854DE6" w:rsidRDefault="00B74E30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="006B54C5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 /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podpory</w:t>
            </w:r>
            <w:r w:rsidR="00AB0B05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3FD3A32E" w:rsidR="00B74E30" w:rsidRPr="00854DE6" w:rsidRDefault="00061649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produktov</w:t>
            </w:r>
            <w:r w:rsidR="00E3031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="00E23D6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3031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zariadení/</w:t>
            </w:r>
            <w:r w:rsidR="00E23D6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3031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systémov</w:t>
            </w:r>
            <w:r w:rsidR="00B74E30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, pre ktoré je potrebné zabezpečiť </w:t>
            </w:r>
            <w:r w:rsidR="000737C3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licencie</w:t>
            </w:r>
            <w:r w:rsidR="006B54C5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/podporu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C047" w14:textId="56CDAF03" w:rsidR="00B74E30" w:rsidRPr="00854DE6" w:rsidRDefault="00E3031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B03743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="00B74E30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ena</w:t>
            </w:r>
            <w:r w:rsidR="00B03743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položky</w:t>
            </w:r>
            <w:r w:rsidR="00B74E30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bez DPH</w:t>
            </w:r>
          </w:p>
          <w:p w14:paraId="7451B954" w14:textId="5FBD0226" w:rsidR="004D2975" w:rsidRPr="00854DE6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76055" w14:textId="3BF017B1" w:rsidR="00B74E30" w:rsidRPr="00854DE6" w:rsidRDefault="00E3031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r w:rsidR="00B03743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</w:t>
            </w:r>
            <w:proofErr w:type="spellEnd"/>
            <w:r w:rsidR="00B03743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položky</w:t>
            </w:r>
            <w:r w:rsidR="00B74E30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</w:t>
            </w:r>
            <w:r w:rsidR="004D2975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B74E30"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DPH</w:t>
            </w:r>
          </w:p>
          <w:p w14:paraId="7E3FCF16" w14:textId="03A580B0" w:rsidR="004D2975" w:rsidRPr="00854DE6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2051D0" w:rsidRPr="00854DE6" w14:paraId="697D287F" w14:textId="77777777" w:rsidTr="00E23D62">
        <w:trPr>
          <w:gridAfter w:val="10"/>
          <w:wAfter w:w="12849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22E4" w14:textId="7477DDF5" w:rsidR="002051D0" w:rsidRPr="00854DE6" w:rsidRDefault="00E23D62" w:rsidP="002051D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754B" w14:textId="2EFA7FA6" w:rsidR="002051D0" w:rsidRPr="00854DE6" w:rsidRDefault="002051D0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Podpora pre zariadenie FWB-VM04 v režime 24 hodín / 7 dní v týždni, vrátane licencií pre funkcie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Antivirus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FortiWeb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IP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Reputation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FortiSandbox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Credential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Stuffing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Defense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FortiCare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24x7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B0CF" w14:textId="09F67EBA" w:rsidR="002051D0" w:rsidRPr="00854DE6" w:rsidRDefault="002051D0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FC-10-VVM04-581-02-12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EAFD" w14:textId="32E4750D" w:rsidR="002051D0" w:rsidRPr="00854DE6" w:rsidRDefault="00E3031B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2051D0"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.2.2024 - </w:t>
            </w: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2051D0"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.2.2025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B411" w14:textId="6CBC821B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C6F1" w14:textId="77777777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F26D" w14:textId="77777777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51D0" w:rsidRPr="00854DE6" w14:paraId="33956A2E" w14:textId="77777777" w:rsidTr="00E23D62">
        <w:trPr>
          <w:gridAfter w:val="10"/>
          <w:wAfter w:w="12849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E461" w14:textId="358AFE2F" w:rsidR="002051D0" w:rsidRPr="00854DE6" w:rsidRDefault="00E23D62" w:rsidP="002051D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1883" w14:textId="18962618" w:rsidR="002051D0" w:rsidRPr="00854DE6" w:rsidRDefault="002051D0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Technická podpora pre produkt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FortiAuthenticator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(do 1100 používateľov, telefonická a online dostupnosť podpory </w:t>
            </w:r>
            <w:r w:rsidR="002166EC">
              <w:rPr>
                <w:rFonts w:ascii="Times New Roman" w:hAnsi="Times New Roman"/>
                <w:color w:val="000000"/>
                <w:sz w:val="22"/>
                <w:szCs w:val="22"/>
              </w:rPr>
              <w:t>minimálne počas pracovných dní od 08:00 do 16:00 hod.</w:t>
            </w: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, online dostupnosť aktualizácií a nových verzií produktu)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00B4" w14:textId="0EFC3E34" w:rsidR="002051D0" w:rsidRPr="00854DE6" w:rsidRDefault="002051D0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sz w:val="22"/>
                <w:szCs w:val="22"/>
              </w:rPr>
              <w:t>FC</w:t>
            </w:r>
            <w:r w:rsidRPr="008D2090">
              <w:rPr>
                <w:rFonts w:ascii="Times New Roman" w:hAnsi="Times New Roman"/>
                <w:sz w:val="22"/>
                <w:szCs w:val="22"/>
              </w:rPr>
              <w:t>2</w:t>
            </w:r>
            <w:r w:rsidRPr="00854DE6">
              <w:rPr>
                <w:rFonts w:ascii="Times New Roman" w:hAnsi="Times New Roman"/>
                <w:sz w:val="22"/>
                <w:szCs w:val="22"/>
              </w:rPr>
              <w:t>-10-0ACVM-248-02-12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CC31" w14:textId="353DB738" w:rsidR="002051D0" w:rsidRPr="00854DE6" w:rsidRDefault="00E3031B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2051D0"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.1.2024 - </w:t>
            </w: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2051D0"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.1.2025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1C44" w14:textId="20E72D6B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137A" w14:textId="77777777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00B1" w14:textId="77777777" w:rsidR="002051D0" w:rsidRPr="00854DE6" w:rsidRDefault="002051D0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3031B" w:rsidRPr="00854DE6" w14:paraId="126A5EB8" w14:textId="7BD4E306" w:rsidTr="00E23D62">
        <w:trPr>
          <w:gridAfter w:val="5"/>
          <w:wAfter w:w="6436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75E" w14:textId="3046266B" w:rsidR="00854DE6" w:rsidRPr="00854DE6" w:rsidRDefault="00E23D62" w:rsidP="00854DE6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62A4" w14:textId="60E87C22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Podpora pre systém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nasadený na softvérovej platforme pre 1 až 200 pripojených bodov (jeden bod znamená jedno sieťové zariadenie, alebo 2 koncové zariadenia, alebo 3 agentov </w:t>
            </w:r>
            <w:r w:rsidR="00E3031B">
              <w:rPr>
                <w:rFonts w:ascii="Times New Roman" w:hAnsi="Times New Roman"/>
                <w:color w:val="000000"/>
                <w:sz w:val="22"/>
                <w:szCs w:val="22"/>
              </w:rPr>
              <w:t>operačného systému</w:t>
            </w:r>
            <w:r w:rsidR="00E3031B"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Windows). Požadovaná dostupnosť podpory v režime 24 hodín/7 dní v týždni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D79E" w14:textId="72EDD1B6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sz w:val="22"/>
                <w:szCs w:val="22"/>
              </w:rPr>
              <w:t>FC3-10-FSM97-248-02-12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780D" w14:textId="2893277C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13.1.2024 - 12.1.2025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8426" w14:textId="305E76F8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5396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7AA8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1165810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13D3375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3EBDA95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14:paraId="6A2D601E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69CD3E81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E3031B" w:rsidRPr="00854DE6" w14:paraId="475420B2" w14:textId="77777777" w:rsidTr="00E23D62">
        <w:trPr>
          <w:gridAfter w:val="5"/>
          <w:wAfter w:w="6436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186D" w14:textId="0E3CAC71" w:rsidR="00854DE6" w:rsidRPr="00854DE6" w:rsidRDefault="00E3031B" w:rsidP="00854DE6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FBE4" w14:textId="3306E767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Služba poskytovania indikátorov kompromitácie (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IoC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pre systém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 až 200 bodov)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420E" w14:textId="2AE8360F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FC3-10-FSM98-149-02-12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DFF6" w14:textId="296E968C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13.1.2024 - 12.1.2025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C824" w14:textId="12923C13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FCDE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D128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0E08C6E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1780179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3DD560F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14:paraId="4D3B5989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78E6BFAC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E3031B" w:rsidRPr="00854DE6" w14:paraId="5F9C300F" w14:textId="77777777" w:rsidTr="00E23D62">
        <w:trPr>
          <w:gridAfter w:val="5"/>
          <w:wAfter w:w="6436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2635" w14:textId="48B02F29" w:rsidR="00854DE6" w:rsidRPr="00854DE6" w:rsidRDefault="00E3031B" w:rsidP="00854DE6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750D" w14:textId="51EEFE1D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Predplatná licencia pre systém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správu minimálne  150 zariadení a 10 udalostí za sekundu na každé zariadenie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5D98" w14:textId="0D41B771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FC2-10-FSM98-180-02-12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8EC6" w14:textId="2D2713DD" w:rsidR="00854DE6" w:rsidRPr="00854DE6" w:rsidRDefault="00854DE6" w:rsidP="00854DE6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13.1.2024 - 12.1.2025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13D3" w14:textId="4F31C666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73F2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F323" w14:textId="77777777" w:rsidR="00854DE6" w:rsidRPr="00854DE6" w:rsidRDefault="00854DE6" w:rsidP="00854D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4467907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E9DF049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C180C58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14:paraId="619E4E0E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112550DF" w14:textId="77777777" w:rsidR="00854DE6" w:rsidRPr="00854DE6" w:rsidRDefault="00854DE6" w:rsidP="00854DE6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E3031B" w:rsidRPr="00854DE6" w14:paraId="737A28C5" w14:textId="01E3D261" w:rsidTr="00E23D62">
        <w:trPr>
          <w:trHeight w:val="504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F36E5F2" w:rsidR="002051D0" w:rsidRPr="00854DE6" w:rsidRDefault="002051D0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29AD7C6B" w:rsidR="002051D0" w:rsidRPr="00854DE6" w:rsidRDefault="002051D0" w:rsidP="002051D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1281" w:type="dxa"/>
          </w:tcPr>
          <w:p w14:paraId="1C0A7BDA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93E1EE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F348A6A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14:paraId="5DAEE012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18D6EB0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0803593E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03835002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5FA0FDD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3E372C3F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65A9527D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2051D0" w:rsidRPr="00854DE6" w14:paraId="4B19505B" w14:textId="77777777" w:rsidTr="00E23D62">
        <w:trPr>
          <w:gridAfter w:val="10"/>
          <w:wAfter w:w="12849" w:type="dxa"/>
          <w:trHeight w:val="552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68DC4C9F" w:rsidR="002051D0" w:rsidRPr="00854DE6" w:rsidRDefault="002051D0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7F8AD95A" w:rsidR="002051D0" w:rsidRPr="00854DE6" w:rsidRDefault="002051D0" w:rsidP="002051D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6BDB5718" w14:textId="77777777" w:rsidR="00854DE6" w:rsidRPr="0038364D" w:rsidRDefault="00854DE6" w:rsidP="00854DE6">
      <w:pPr>
        <w:rPr>
          <w:rFonts w:ascii="Times New Roman" w:hAnsi="Times New Roman"/>
        </w:rPr>
      </w:pPr>
    </w:p>
    <w:sectPr w:rsidR="00854DE6" w:rsidRPr="0038364D" w:rsidSect="00854DE6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4BA0" w14:textId="77777777" w:rsidR="006D5505" w:rsidRDefault="006D5505" w:rsidP="00B74E30">
      <w:pPr>
        <w:spacing w:before="0" w:after="0"/>
      </w:pPr>
      <w:r>
        <w:separator/>
      </w:r>
    </w:p>
  </w:endnote>
  <w:endnote w:type="continuationSeparator" w:id="0">
    <w:p w14:paraId="47F61BED" w14:textId="77777777" w:rsidR="006D5505" w:rsidRDefault="006D5505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53" w14:textId="77777777" w:rsidR="006D5505" w:rsidRDefault="006D5505" w:rsidP="00B74E30">
      <w:pPr>
        <w:spacing w:before="0" w:after="0"/>
      </w:pPr>
      <w:r>
        <w:separator/>
      </w:r>
    </w:p>
  </w:footnote>
  <w:footnote w:type="continuationSeparator" w:id="0">
    <w:p w14:paraId="0553A5BB" w14:textId="77777777" w:rsidR="006D5505" w:rsidRDefault="006D5505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448" w14:textId="5F53B757" w:rsidR="00B74E30" w:rsidRPr="00F133B9" w:rsidRDefault="004D2975" w:rsidP="00F133B9">
    <w:pPr>
      <w:pStyle w:val="Hlavika"/>
      <w:jc w:val="right"/>
      <w:rPr>
        <w:rFonts w:ascii="Times New Roman" w:hAnsi="Times New Roman"/>
        <w:b/>
      </w:rPr>
    </w:pPr>
    <w:r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 licencií, číslo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3090C"/>
    <w:rsid w:val="00061649"/>
    <w:rsid w:val="00064E1F"/>
    <w:rsid w:val="000737C3"/>
    <w:rsid w:val="00073FC8"/>
    <w:rsid w:val="00086DCA"/>
    <w:rsid w:val="0008769F"/>
    <w:rsid w:val="000B64C1"/>
    <w:rsid w:val="000C62E5"/>
    <w:rsid w:val="000F696F"/>
    <w:rsid w:val="00103483"/>
    <w:rsid w:val="00105B12"/>
    <w:rsid w:val="00113FDA"/>
    <w:rsid w:val="00117581"/>
    <w:rsid w:val="00137F8F"/>
    <w:rsid w:val="0014310B"/>
    <w:rsid w:val="0016591B"/>
    <w:rsid w:val="001729EC"/>
    <w:rsid w:val="001D1AB6"/>
    <w:rsid w:val="001D1CBE"/>
    <w:rsid w:val="001D22DA"/>
    <w:rsid w:val="001D27AE"/>
    <w:rsid w:val="001E599E"/>
    <w:rsid w:val="001F19C6"/>
    <w:rsid w:val="00203215"/>
    <w:rsid w:val="002051D0"/>
    <w:rsid w:val="002166EC"/>
    <w:rsid w:val="002840A3"/>
    <w:rsid w:val="002F791F"/>
    <w:rsid w:val="0033665C"/>
    <w:rsid w:val="00347E2A"/>
    <w:rsid w:val="00350E94"/>
    <w:rsid w:val="00352A82"/>
    <w:rsid w:val="0036112A"/>
    <w:rsid w:val="0038364D"/>
    <w:rsid w:val="003900F8"/>
    <w:rsid w:val="003A265F"/>
    <w:rsid w:val="003B3CE1"/>
    <w:rsid w:val="003D4327"/>
    <w:rsid w:val="0040425C"/>
    <w:rsid w:val="00437813"/>
    <w:rsid w:val="00442AB6"/>
    <w:rsid w:val="004736BE"/>
    <w:rsid w:val="004A20CC"/>
    <w:rsid w:val="004D2975"/>
    <w:rsid w:val="004E22AC"/>
    <w:rsid w:val="00537C78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6D5505"/>
    <w:rsid w:val="00737108"/>
    <w:rsid w:val="00767353"/>
    <w:rsid w:val="00771F34"/>
    <w:rsid w:val="00780C80"/>
    <w:rsid w:val="007A423C"/>
    <w:rsid w:val="007B283D"/>
    <w:rsid w:val="007B696D"/>
    <w:rsid w:val="007C1897"/>
    <w:rsid w:val="007D10C3"/>
    <w:rsid w:val="007D4072"/>
    <w:rsid w:val="007D502F"/>
    <w:rsid w:val="00805016"/>
    <w:rsid w:val="0080749B"/>
    <w:rsid w:val="008404F4"/>
    <w:rsid w:val="0084749E"/>
    <w:rsid w:val="00854DE6"/>
    <w:rsid w:val="008A3C22"/>
    <w:rsid w:val="008D2090"/>
    <w:rsid w:val="008E5A59"/>
    <w:rsid w:val="00903BEA"/>
    <w:rsid w:val="0092401A"/>
    <w:rsid w:val="00933667"/>
    <w:rsid w:val="0096585E"/>
    <w:rsid w:val="009C5BFF"/>
    <w:rsid w:val="00A95A85"/>
    <w:rsid w:val="00AA2619"/>
    <w:rsid w:val="00AB0B05"/>
    <w:rsid w:val="00AB713D"/>
    <w:rsid w:val="00AF3DB8"/>
    <w:rsid w:val="00B03743"/>
    <w:rsid w:val="00B26E85"/>
    <w:rsid w:val="00B61857"/>
    <w:rsid w:val="00B74E30"/>
    <w:rsid w:val="00B872D8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D2BA4"/>
    <w:rsid w:val="00CE1C40"/>
    <w:rsid w:val="00CE651D"/>
    <w:rsid w:val="00D35C8A"/>
    <w:rsid w:val="00D8632D"/>
    <w:rsid w:val="00D95813"/>
    <w:rsid w:val="00DB6AB8"/>
    <w:rsid w:val="00DE35A8"/>
    <w:rsid w:val="00DE651E"/>
    <w:rsid w:val="00DF1C5B"/>
    <w:rsid w:val="00E02478"/>
    <w:rsid w:val="00E23D62"/>
    <w:rsid w:val="00E3031B"/>
    <w:rsid w:val="00E431C6"/>
    <w:rsid w:val="00E6293D"/>
    <w:rsid w:val="00E81A78"/>
    <w:rsid w:val="00E862BB"/>
    <w:rsid w:val="00E912F8"/>
    <w:rsid w:val="00F04072"/>
    <w:rsid w:val="00F133B9"/>
    <w:rsid w:val="00F17D20"/>
    <w:rsid w:val="00F218D8"/>
    <w:rsid w:val="00F63A42"/>
    <w:rsid w:val="00F647B8"/>
    <w:rsid w:val="00F73A12"/>
    <w:rsid w:val="00F94D26"/>
    <w:rsid w:val="00FA0834"/>
    <w:rsid w:val="00FB5BDF"/>
    <w:rsid w:val="00FD0A3D"/>
    <w:rsid w:val="00FD745C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E3031B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5</cp:revision>
  <dcterms:created xsi:type="dcterms:W3CDTF">2023-11-28T15:32:00Z</dcterms:created>
  <dcterms:modified xsi:type="dcterms:W3CDTF">2023-12-01T11:05:00Z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