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59" w:rsidRDefault="007E7259" w:rsidP="00C377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2D" w:rsidRPr="00C3772D" w:rsidRDefault="00C3772D" w:rsidP="00C37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2D">
        <w:rPr>
          <w:rFonts w:ascii="Times New Roman" w:hAnsi="Times New Roman" w:cs="Times New Roman"/>
          <w:b/>
          <w:sz w:val="28"/>
          <w:szCs w:val="28"/>
        </w:rPr>
        <w:t>Položkový</w:t>
      </w:r>
      <w:bookmarkStart w:id="0" w:name="_GoBack"/>
      <w:bookmarkEnd w:id="0"/>
      <w:r w:rsidRPr="00C3772D">
        <w:rPr>
          <w:rFonts w:ascii="Times New Roman" w:hAnsi="Times New Roman" w:cs="Times New Roman"/>
          <w:b/>
          <w:sz w:val="28"/>
          <w:szCs w:val="28"/>
        </w:rPr>
        <w:t xml:space="preserve"> rozpočet</w:t>
      </w:r>
    </w:p>
    <w:p w:rsidR="007E7259" w:rsidRPr="0025747D" w:rsidRDefault="007E7259" w:rsidP="007E7259">
      <w:pPr>
        <w:autoSpaceDE w:val="0"/>
        <w:autoSpaceDN w:val="0"/>
        <w:adjustRightInd w:val="0"/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47D">
        <w:rPr>
          <w:rFonts w:ascii="Times New Roman" w:hAnsi="Times New Roman" w:cs="Times New Roman"/>
          <w:b/>
          <w:sz w:val="24"/>
          <w:szCs w:val="24"/>
        </w:rPr>
        <w:t>NADŠTANDARDNÁ ÚDRŽBA – LOKALITY č. 11</w:t>
      </w:r>
      <w:r>
        <w:rPr>
          <w:rFonts w:ascii="Times New Roman" w:hAnsi="Times New Roman" w:cs="Times New Roman"/>
          <w:b/>
          <w:sz w:val="24"/>
          <w:szCs w:val="24"/>
        </w:rPr>
        <w:t xml:space="preserve"> až č. </w:t>
      </w:r>
      <w:r w:rsidRPr="0025747D">
        <w:rPr>
          <w:rFonts w:ascii="Times New Roman" w:hAnsi="Times New Roman" w:cs="Times New Roman"/>
          <w:b/>
          <w:sz w:val="24"/>
          <w:szCs w:val="24"/>
        </w:rPr>
        <w:t>12</w:t>
      </w:r>
    </w:p>
    <w:p w:rsidR="006C35F7" w:rsidRDefault="006C35F7" w:rsidP="00C37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5F7" w:rsidRPr="003D4A5B" w:rsidRDefault="006C35F7" w:rsidP="006C35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6C35F7" w:rsidRPr="003D4A5B" w:rsidRDefault="006C35F7" w:rsidP="006C35F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AC268B" w:rsidRDefault="00AC268B" w:rsidP="002E6059">
      <w:pPr>
        <w:rPr>
          <w:rFonts w:ascii="Times New Roman" w:hAnsi="Times New Roman" w:cs="Times New Roman"/>
          <w:b/>
          <w:sz w:val="18"/>
          <w:szCs w:val="18"/>
        </w:rPr>
      </w:pPr>
    </w:p>
    <w:p w:rsidR="002E6059" w:rsidRPr="002E6059" w:rsidRDefault="002E6059" w:rsidP="002E6059">
      <w:pPr>
        <w:rPr>
          <w:rFonts w:ascii="Times New Roman" w:hAnsi="Times New Roman" w:cs="Times New Roman"/>
          <w:b/>
          <w:sz w:val="18"/>
          <w:szCs w:val="18"/>
        </w:rPr>
      </w:pPr>
      <w:r w:rsidRPr="002E6059">
        <w:rPr>
          <w:rFonts w:ascii="Times New Roman" w:hAnsi="Times New Roman" w:cs="Times New Roman"/>
          <w:b/>
          <w:sz w:val="18"/>
          <w:szCs w:val="18"/>
        </w:rPr>
        <w:t>Tabuľka č. 1</w:t>
      </w:r>
    </w:p>
    <w:tbl>
      <w:tblPr>
        <w:tblW w:w="94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1134"/>
        <w:gridCol w:w="1275"/>
        <w:gridCol w:w="1276"/>
        <w:gridCol w:w="1418"/>
      </w:tblGrid>
      <w:tr w:rsidR="007E7259" w:rsidRPr="00571092" w:rsidTr="007E7259">
        <w:trPr>
          <w:trHeight w:val="779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59" w:rsidRDefault="007E7259" w:rsidP="00D00725">
            <w:pPr>
              <w:ind w:left="-8"/>
              <w:rPr>
                <w:rFonts w:ascii="Times New Roman" w:hAnsi="Times New Roman" w:cs="Times New Roman"/>
                <w:b/>
              </w:rPr>
            </w:pPr>
            <w:r w:rsidRPr="0025747D">
              <w:rPr>
                <w:rFonts w:ascii="Times New Roman" w:hAnsi="Times New Roman" w:cs="Times New Roman"/>
                <w:b/>
              </w:rPr>
              <w:t xml:space="preserve">Cena za požadované  práce </w:t>
            </w:r>
          </w:p>
          <w:p w:rsidR="007E7259" w:rsidRPr="0025747D" w:rsidRDefault="007E7259" w:rsidP="00D00725">
            <w:pPr>
              <w:ind w:left="-8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25747D">
              <w:rPr>
                <w:rFonts w:ascii="Times New Roman" w:hAnsi="Times New Roman" w:cs="Times New Roman"/>
                <w:b/>
              </w:rPr>
              <w:t>lokalite</w:t>
            </w:r>
            <w:r>
              <w:rPr>
                <w:rFonts w:ascii="Times New Roman" w:hAnsi="Times New Roman" w:cs="Times New Roman"/>
                <w:b/>
              </w:rPr>
              <w:t>/časti</w:t>
            </w:r>
            <w:r w:rsidRPr="0025747D">
              <w:rPr>
                <w:rFonts w:ascii="Times New Roman" w:hAnsi="Times New Roman" w:cs="Times New Roman"/>
                <w:b/>
              </w:rPr>
              <w:t xml:space="preserve"> č.</w:t>
            </w:r>
            <w:r w:rsidRPr="0025747D">
              <w:rPr>
                <w:rFonts w:ascii="Times New Roman" w:hAnsi="Times New Roman" w:cs="Times New Roman"/>
              </w:rPr>
              <w:t xml:space="preserve"> ……….</w:t>
            </w:r>
          </w:p>
          <w:p w:rsidR="007E7259" w:rsidRPr="0025747D" w:rsidRDefault="007E7259" w:rsidP="00D00725">
            <w:pPr>
              <w:ind w:left="-8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59" w:rsidRPr="0025747D" w:rsidRDefault="007E7259" w:rsidP="00D00725">
            <w:pPr>
              <w:ind w:left="-8"/>
              <w:rPr>
                <w:rFonts w:ascii="Times New Roman" w:eastAsia="Calibri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Výmera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m</w:t>
            </w:r>
            <w:r w:rsidRPr="0025747D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7E7259" w:rsidRPr="0025747D" w:rsidRDefault="007E7259" w:rsidP="00D00725">
            <w:pPr>
              <w:spacing w:after="200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59" w:rsidRPr="0025747D" w:rsidRDefault="007E7259" w:rsidP="00D00725">
            <w:pPr>
              <w:ind w:left="-6"/>
              <w:rPr>
                <w:rFonts w:ascii="Times New Roman" w:eastAsia="Calibri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Cena za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1 m</w:t>
            </w:r>
            <w:r w:rsidRPr="0025747D">
              <w:rPr>
                <w:rFonts w:ascii="Times New Roman" w:hAnsi="Times New Roman" w:cs="Times New Roman"/>
                <w:vertAlign w:val="superscript"/>
              </w:rPr>
              <w:t>2</w:t>
            </w:r>
            <w:r w:rsidRPr="0025747D">
              <w:rPr>
                <w:rFonts w:ascii="Times New Roman" w:hAnsi="Times New Roman" w:cs="Times New Roman"/>
              </w:rPr>
              <w:t xml:space="preserve"> 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1 ks bez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59" w:rsidRPr="0025747D" w:rsidRDefault="007E7259" w:rsidP="00D00725">
            <w:pPr>
              <w:ind w:left="-6"/>
              <w:rPr>
                <w:rFonts w:ascii="Times New Roman" w:eastAsia="Calibri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Cena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Celkom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bez 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59" w:rsidRPr="0025747D" w:rsidRDefault="007E7259" w:rsidP="00D00725">
            <w:pPr>
              <w:ind w:left="-6"/>
              <w:rPr>
                <w:rFonts w:ascii="Times New Roman" w:eastAsia="Calibri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Cena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celkom </w:t>
            </w:r>
          </w:p>
          <w:p w:rsidR="007E7259" w:rsidRPr="0025747D" w:rsidRDefault="007E7259" w:rsidP="00D00725">
            <w:pPr>
              <w:ind w:left="-6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s DPH</w:t>
            </w:r>
          </w:p>
        </w:tc>
      </w:tr>
      <w:tr w:rsidR="007E7259" w:rsidRPr="00571092" w:rsidTr="007E7259">
        <w:trPr>
          <w:trHeight w:val="969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ind w:left="-8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Kosenie trávneho porastu s vyzbieraním </w:t>
            </w:r>
            <w:proofErr w:type="spellStart"/>
            <w:r w:rsidRPr="0025747D">
              <w:rPr>
                <w:rFonts w:ascii="Times New Roman" w:hAnsi="Times New Roman" w:cs="Times New Roman"/>
              </w:rPr>
              <w:t>anorg</w:t>
            </w:r>
            <w:proofErr w:type="spellEnd"/>
            <w:r w:rsidRPr="002574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47D">
              <w:rPr>
                <w:rFonts w:ascii="Times New Roman" w:hAnsi="Times New Roman" w:cs="Times New Roman"/>
              </w:rPr>
              <w:t>nečistôt pred kosbou s pohrabaním, naložením, odvozom  a vyložením + ochrana drevín pred poškodením vyžínačkami</w:t>
            </w:r>
          </w:p>
          <w:p w:rsidR="007E7259" w:rsidRPr="0025747D" w:rsidRDefault="007E7259" w:rsidP="00D00725">
            <w:pPr>
              <w:ind w:left="-8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 </w:t>
            </w:r>
            <w:r w:rsidRPr="0025747D">
              <w:rPr>
                <w:rFonts w:ascii="Times New Roman" w:hAnsi="Times New Roman" w:cs="Times New Roman"/>
                <w:b/>
              </w:rPr>
              <w:t>spolu</w:t>
            </w:r>
            <w:r w:rsidRPr="00257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ind w:lef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ind w:lef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ind w:lef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ind w:left="-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0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  <w:b/>
              </w:rPr>
            </w:pPr>
            <w:r w:rsidRPr="0025747D">
              <w:rPr>
                <w:rFonts w:ascii="Times New Roman" w:hAnsi="Times New Roman" w:cs="Times New Roman"/>
              </w:rPr>
              <w:t xml:space="preserve">                      </w:t>
            </w:r>
            <w:r w:rsidRPr="0025747D">
              <w:rPr>
                <w:rFonts w:ascii="Times New Roman" w:hAnsi="Times New Roman" w:cs="Times New Roman"/>
                <w:b/>
              </w:rPr>
              <w:t>1 kosba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0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Jarné vyhrabanie trávnikov s naložením, odvozom a vyložením</w:t>
            </w:r>
          </w:p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od 1.3. do 15.4 zbierať priebežne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0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Jesenné vyhrabanie lístia s naložením, odvozom a vyložením od 15.10 do 20.12. zbierať operatívne podľa intenzity padania listov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0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Údržba mobilných nádob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0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Údržba vegetačných otvorov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3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Údržba trvalkových záhonov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43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Údržba ružových záhonov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rPr>
          <w:trHeight w:val="525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Údržba popínavých drevín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D16CD0">
        <w:trPr>
          <w:trHeight w:val="525"/>
        </w:trPr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59" w:rsidRPr="007E7259" w:rsidRDefault="007E7259" w:rsidP="007E7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259" w:rsidRDefault="007E7259">
      <w:pPr>
        <w:rPr>
          <w:rFonts w:ascii="Times New Roman" w:hAnsi="Times New Roman" w:cs="Times New Roman"/>
          <w:b/>
          <w:sz w:val="18"/>
          <w:szCs w:val="18"/>
        </w:rPr>
      </w:pPr>
    </w:p>
    <w:p w:rsidR="007E7259" w:rsidRDefault="007E7259">
      <w:pPr>
        <w:rPr>
          <w:rFonts w:ascii="Times New Roman" w:hAnsi="Times New Roman" w:cs="Times New Roman"/>
          <w:b/>
          <w:sz w:val="18"/>
          <w:szCs w:val="18"/>
        </w:rPr>
      </w:pPr>
    </w:p>
    <w:p w:rsidR="007E7259" w:rsidRDefault="007E7259">
      <w:pPr>
        <w:rPr>
          <w:rFonts w:ascii="Times New Roman" w:hAnsi="Times New Roman" w:cs="Times New Roman"/>
          <w:b/>
          <w:sz w:val="18"/>
          <w:szCs w:val="18"/>
        </w:rPr>
      </w:pPr>
    </w:p>
    <w:p w:rsidR="003D7348" w:rsidRPr="002E6059" w:rsidRDefault="002E6059">
      <w:pPr>
        <w:rPr>
          <w:rFonts w:ascii="Times New Roman" w:hAnsi="Times New Roman" w:cs="Times New Roman"/>
          <w:b/>
          <w:sz w:val="18"/>
          <w:szCs w:val="18"/>
        </w:rPr>
      </w:pPr>
      <w:r w:rsidRPr="002E6059">
        <w:rPr>
          <w:rFonts w:ascii="Times New Roman" w:hAnsi="Times New Roman" w:cs="Times New Roman"/>
          <w:b/>
          <w:sz w:val="18"/>
          <w:szCs w:val="18"/>
        </w:rPr>
        <w:lastRenderedPageBreak/>
        <w:t>Tabuľka č. 2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1200"/>
        <w:gridCol w:w="1069"/>
        <w:gridCol w:w="909"/>
        <w:gridCol w:w="1069"/>
      </w:tblGrid>
      <w:tr w:rsidR="007E7259" w:rsidRPr="00571092" w:rsidTr="007E7259">
        <w:trPr>
          <w:trHeight w:val="84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Default="007E7259" w:rsidP="00D00725">
            <w:pPr>
              <w:rPr>
                <w:rFonts w:ascii="Times New Roman" w:hAnsi="Times New Roman" w:cs="Times New Roman"/>
                <w:b/>
              </w:rPr>
            </w:pPr>
            <w:r w:rsidRPr="0025747D">
              <w:rPr>
                <w:rFonts w:ascii="Times New Roman" w:hAnsi="Times New Roman" w:cs="Times New Roman"/>
                <w:b/>
              </w:rPr>
              <w:t xml:space="preserve">Cena za požadované  práce </w:t>
            </w:r>
          </w:p>
          <w:p w:rsidR="007E7259" w:rsidRPr="0025747D" w:rsidRDefault="007E7259" w:rsidP="00D007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 </w:t>
            </w:r>
            <w:r w:rsidRPr="0025747D">
              <w:rPr>
                <w:rFonts w:ascii="Times New Roman" w:hAnsi="Times New Roman" w:cs="Times New Roman"/>
                <w:b/>
              </w:rPr>
              <w:t>lokalit</w:t>
            </w: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/čas</w:t>
            </w:r>
            <w:r>
              <w:rPr>
                <w:rFonts w:ascii="Times New Roman" w:hAnsi="Times New Roman" w:cs="Times New Roman"/>
                <w:b/>
              </w:rPr>
              <w:t>ti</w:t>
            </w:r>
            <w:r w:rsidRPr="0025747D">
              <w:rPr>
                <w:rFonts w:ascii="Times New Roman" w:hAnsi="Times New Roman" w:cs="Times New Roman"/>
                <w:b/>
              </w:rPr>
              <w:t xml:space="preserve"> č………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Výmera *</w:t>
            </w:r>
          </w:p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ks</w:t>
            </w:r>
          </w:p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m</w:t>
            </w:r>
          </w:p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Cena za  jednotku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7E7259" w:rsidRDefault="007E7259" w:rsidP="00D00725">
            <w:pPr>
              <w:rPr>
                <w:rFonts w:ascii="Times New Roman" w:hAnsi="Times New Roman" w:cs="Times New Roman"/>
              </w:rPr>
            </w:pPr>
            <w:r w:rsidRPr="007E7259">
              <w:rPr>
                <w:rFonts w:ascii="Times New Roman" w:hAnsi="Times New Roman" w:cs="Times New Roman"/>
              </w:rPr>
              <w:t>Cena celkom s DPH</w:t>
            </w:r>
          </w:p>
        </w:tc>
      </w:tr>
      <w:tr w:rsidR="007E7259" w:rsidRPr="00571092" w:rsidTr="007E7259">
        <w:trPr>
          <w:trHeight w:val="42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rPr>
                <w:rFonts w:ascii="Times New Roman" w:eastAsia="Calibri" w:hAnsi="Times New Roman" w:cs="Times New Roman"/>
                <w:b/>
              </w:rPr>
            </w:pPr>
            <w:r w:rsidRPr="0025747D">
              <w:rPr>
                <w:rFonts w:ascii="Times New Roman" w:hAnsi="Times New Roman" w:cs="Times New Roman"/>
                <w:b/>
              </w:rPr>
              <w:t xml:space="preserve">Dreviny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Strihanie živých plotov 2/rok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Okopávka nezapojených porastov kríkov 5/rok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1C71A9" w:rsidRDefault="007E7259" w:rsidP="00D00725">
            <w:pPr>
              <w:rPr>
                <w:rFonts w:ascii="Times New Roman" w:eastAsia="Calibri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Odstraňovanie nečistôt z korún stromov a porastov kríkov s odstraňovaním náletových drevín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Odburiňovanie porastov kríkov 4/rok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Rezy kríkov zmladzovací a udržiavací 2/rok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Ostrihávanie koreňových a kmeňových výmladkov na stromoch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Prihrnutie pokosenej trávy k novovysadeným stromom do 5 rokov po výsadbe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Oprava zemných mís pre zálievku stromov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  <w:b/>
              </w:rPr>
            </w:pPr>
            <w:r w:rsidRPr="0025747D">
              <w:rPr>
                <w:rFonts w:ascii="Times New Roman" w:hAnsi="Times New Roman" w:cs="Times New Roman"/>
                <w:b/>
              </w:rPr>
              <w:t>Prvky malej architektúry – pieskoviská, detské ihriská, lavičky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Mechanické odstránenie burín s prekopaním, prehrabaním vo všetkých využívaných pieskoviskách a dopadových plôch dets</w:t>
            </w:r>
            <w:r w:rsidR="001C71A9">
              <w:rPr>
                <w:rFonts w:ascii="Times New Roman" w:hAnsi="Times New Roman" w:cs="Times New Roman"/>
              </w:rPr>
              <w:t>kých</w:t>
            </w:r>
            <w:r w:rsidRPr="0025747D">
              <w:rPr>
                <w:rFonts w:ascii="Times New Roman" w:hAnsi="Times New Roman" w:cs="Times New Roman"/>
              </w:rPr>
              <w:t xml:space="preserve"> ihrísk</w:t>
            </w:r>
            <w:r w:rsidR="001C71A9">
              <w:rPr>
                <w:rFonts w:ascii="Times New Roman" w:hAnsi="Times New Roman" w:cs="Times New Roman"/>
              </w:rPr>
              <w:t xml:space="preserve"> </w:t>
            </w:r>
            <w:r w:rsidRPr="0025747D">
              <w:rPr>
                <w:rFonts w:ascii="Times New Roman" w:hAnsi="Times New Roman" w:cs="Times New Roman"/>
              </w:rPr>
              <w:t>+</w:t>
            </w:r>
            <w:r w:rsidR="001C71A9">
              <w:rPr>
                <w:rFonts w:ascii="Times New Roman" w:hAnsi="Times New Roman" w:cs="Times New Roman"/>
              </w:rPr>
              <w:t xml:space="preserve"> </w:t>
            </w:r>
            <w:r w:rsidRPr="0025747D">
              <w:rPr>
                <w:rFonts w:ascii="Times New Roman" w:hAnsi="Times New Roman" w:cs="Times New Roman"/>
              </w:rPr>
              <w:t>odstránenie burín presahujúcich do pieskoviska z trávnika v dvojtýždennom intervale od 1.3. do 30.11.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both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Vyzbieranie nežiadúcich prvkov zo všetkých využívaných pieskovísk denne(spolu s čistením verejného priestranstva) a vyzbieranie popadaných konárov a kôpok z plôch operatívne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59" w:rsidRPr="0025747D" w:rsidRDefault="007E7259" w:rsidP="00D00725">
            <w:pPr>
              <w:jc w:val="both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Povrchová úprava a 2x  náter určených lavičiek a hracích prvkov1/4 celkového počtu ročne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both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lastRenderedPageBreak/>
              <w:t>Vizuálna kontrola DI s nahlasovaním nedostatkov (skládok, poškodených hracích prvkov a pod)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747D">
              <w:rPr>
                <w:rFonts w:ascii="Times New Roman" w:hAnsi="Times New Roman" w:cs="Times New Roman"/>
                <w:b/>
              </w:rPr>
              <w:t>Verejné priestranstvo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both"/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DVK s odstránením AN, úlomkov drevín...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7E725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rPr>
                <w:rFonts w:ascii="Times New Roman" w:hAnsi="Times New Roman" w:cs="Times New Roman"/>
              </w:rPr>
            </w:pPr>
            <w:r w:rsidRPr="0025747D">
              <w:rPr>
                <w:rFonts w:ascii="Times New Roman" w:hAnsi="Times New Roman" w:cs="Times New Roman"/>
              </w:rPr>
              <w:t>Údržba spevnených plôch (vyložených kameňmi)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47D">
              <w:rPr>
                <w:rFonts w:ascii="Times New Roman" w:hAnsi="Times New Roman" w:cs="Times New Roman"/>
              </w:rPr>
              <w:t>odburiňov., zber nečistôt 1/14 dní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59" w:rsidRPr="00571092" w:rsidTr="004A5D93"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59" w:rsidRPr="007E7259" w:rsidRDefault="007E7259" w:rsidP="007E7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Celkom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259" w:rsidRPr="0025747D" w:rsidRDefault="007E7259" w:rsidP="00D00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7348" w:rsidRDefault="003D7348">
      <w:pPr>
        <w:rPr>
          <w:rFonts w:ascii="Times New Roman" w:hAnsi="Times New Roman" w:cs="Times New Roman"/>
        </w:rPr>
      </w:pPr>
    </w:p>
    <w:p w:rsidR="006C35F7" w:rsidRDefault="006C35F7">
      <w:pPr>
        <w:rPr>
          <w:rFonts w:ascii="Times New Roman" w:hAnsi="Times New Roman" w:cs="Times New Roman"/>
        </w:rPr>
      </w:pPr>
      <w:r w:rsidRPr="006C35F7">
        <w:rPr>
          <w:rFonts w:ascii="Times New Roman" w:hAnsi="Times New Roman" w:cs="Times New Roman"/>
          <w:b/>
          <w:sz w:val="24"/>
          <w:szCs w:val="24"/>
        </w:rPr>
        <w:t>Kritérium na vyhodnotenie ponúk</w:t>
      </w:r>
      <w:r>
        <w:rPr>
          <w:rFonts w:ascii="Times New Roman" w:hAnsi="Times New Roman" w:cs="Times New Roman"/>
        </w:rPr>
        <w:t xml:space="preserve"> </w:t>
      </w:r>
      <w:r w:rsidRPr="006C35F7">
        <w:rPr>
          <w:rFonts w:ascii="Times New Roman" w:hAnsi="Times New Roman" w:cs="Times New Roman"/>
        </w:rPr>
        <w:t>(najnižšia</w:t>
      </w:r>
      <w:r w:rsidRPr="006C35F7">
        <w:rPr>
          <w:rFonts w:ascii="Times New Roman" w:hAnsi="Times New Roman" w:cs="Times New Roman"/>
          <w:spacing w:val="29"/>
        </w:rPr>
        <w:t xml:space="preserve"> </w:t>
      </w:r>
      <w:r w:rsidRPr="006C35F7">
        <w:rPr>
          <w:rFonts w:ascii="Times New Roman" w:hAnsi="Times New Roman" w:cs="Times New Roman"/>
        </w:rPr>
        <w:t>celková</w:t>
      </w:r>
      <w:r w:rsidRPr="006C35F7">
        <w:rPr>
          <w:rFonts w:ascii="Times New Roman" w:hAnsi="Times New Roman" w:cs="Times New Roman"/>
          <w:spacing w:val="29"/>
        </w:rPr>
        <w:t xml:space="preserve"> </w:t>
      </w:r>
      <w:r w:rsidRPr="006C35F7">
        <w:rPr>
          <w:rFonts w:ascii="Times New Roman" w:hAnsi="Times New Roman" w:cs="Times New Roman"/>
        </w:rPr>
        <w:t>cena</w:t>
      </w:r>
      <w:r w:rsidRPr="006C35F7">
        <w:rPr>
          <w:rFonts w:ascii="Times New Roman" w:hAnsi="Times New Roman" w:cs="Times New Roman"/>
          <w:spacing w:val="32"/>
        </w:rPr>
        <w:t xml:space="preserve"> </w:t>
      </w:r>
      <w:r w:rsidRPr="006C35F7">
        <w:rPr>
          <w:rFonts w:ascii="Times New Roman" w:hAnsi="Times New Roman" w:cs="Times New Roman"/>
        </w:rPr>
        <w:t>za</w:t>
      </w:r>
      <w:r w:rsidRPr="006C35F7">
        <w:rPr>
          <w:rFonts w:ascii="Times New Roman" w:hAnsi="Times New Roman" w:cs="Times New Roman"/>
          <w:spacing w:val="29"/>
        </w:rPr>
        <w:t xml:space="preserve"> </w:t>
      </w:r>
      <w:r w:rsidRPr="006C35F7">
        <w:rPr>
          <w:rFonts w:ascii="Times New Roman" w:hAnsi="Times New Roman" w:cs="Times New Roman"/>
        </w:rPr>
        <w:t>konkrétnu</w:t>
      </w:r>
      <w:r w:rsidRPr="006C35F7">
        <w:rPr>
          <w:rFonts w:ascii="Times New Roman" w:hAnsi="Times New Roman" w:cs="Times New Roman"/>
          <w:spacing w:val="30"/>
        </w:rPr>
        <w:t xml:space="preserve"> </w:t>
      </w:r>
      <w:r w:rsidRPr="006C35F7">
        <w:rPr>
          <w:rFonts w:ascii="Times New Roman" w:hAnsi="Times New Roman" w:cs="Times New Roman"/>
        </w:rPr>
        <w:t>časť</w:t>
      </w:r>
      <w:r w:rsidRPr="006C35F7">
        <w:rPr>
          <w:rFonts w:ascii="Times New Roman" w:hAnsi="Times New Roman" w:cs="Times New Roman"/>
          <w:spacing w:val="-57"/>
        </w:rPr>
        <w:t xml:space="preserve"> </w:t>
      </w:r>
      <w:r w:rsidRPr="006C35F7">
        <w:rPr>
          <w:rFonts w:ascii="Times New Roman" w:hAnsi="Times New Roman" w:cs="Times New Roman"/>
        </w:rPr>
        <w:t>zákazky v Eur</w:t>
      </w:r>
      <w:r w:rsidRPr="006C35F7">
        <w:rPr>
          <w:rFonts w:ascii="Times New Roman" w:hAnsi="Times New Roman" w:cs="Times New Roman"/>
          <w:spacing w:val="-1"/>
        </w:rPr>
        <w:t xml:space="preserve"> </w:t>
      </w:r>
      <w:r w:rsidRPr="006C35F7">
        <w:rPr>
          <w:rFonts w:ascii="Times New Roman" w:hAnsi="Times New Roman" w:cs="Times New Roman"/>
        </w:rPr>
        <w:t>vrátane DPH – Tabuľka 1 + Tabuľka 2)</w:t>
      </w:r>
    </w:p>
    <w:p w:rsidR="006C35F7" w:rsidRDefault="006C35F7">
      <w:pPr>
        <w:rPr>
          <w:rFonts w:ascii="Times New Roman" w:hAnsi="Times New Roman" w:cs="Times New Roman"/>
        </w:rPr>
      </w:pPr>
    </w:p>
    <w:p w:rsidR="006C35F7" w:rsidRPr="006C35F7" w:rsidRDefault="006C35F7">
      <w:pPr>
        <w:rPr>
          <w:rFonts w:ascii="Times New Roman" w:hAnsi="Times New Roman" w:cs="Times New Roman"/>
          <w:sz w:val="24"/>
          <w:szCs w:val="24"/>
        </w:rPr>
      </w:pPr>
      <w:r w:rsidRPr="006C35F7">
        <w:rPr>
          <w:rFonts w:ascii="Times New Roman" w:hAnsi="Times New Roman" w:cs="Times New Roman"/>
          <w:sz w:val="24"/>
          <w:szCs w:val="24"/>
        </w:rPr>
        <w:t>Cena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 Eur </w:t>
      </w:r>
    </w:p>
    <w:p w:rsidR="006C35F7" w:rsidRPr="006C35F7" w:rsidRDefault="006C35F7">
      <w:pPr>
        <w:rPr>
          <w:rFonts w:ascii="Times New Roman" w:hAnsi="Times New Roman" w:cs="Times New Roman"/>
          <w:sz w:val="24"/>
          <w:szCs w:val="24"/>
        </w:rPr>
      </w:pPr>
      <w:r w:rsidRPr="006C35F7">
        <w:rPr>
          <w:rFonts w:ascii="Times New Roman" w:hAnsi="Times New Roman" w:cs="Times New Roman"/>
          <w:sz w:val="24"/>
          <w:szCs w:val="24"/>
        </w:rPr>
        <w:t xml:space="preserve">DPH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 Eur</w:t>
      </w: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  <w:r w:rsidRPr="006C35F7">
        <w:rPr>
          <w:rFonts w:ascii="Times New Roman" w:hAnsi="Times New Roman" w:cs="Times New Roman"/>
          <w:sz w:val="24"/>
          <w:szCs w:val="24"/>
        </w:rPr>
        <w:t>Cena vrátane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 Eur</w:t>
      </w: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</w:p>
    <w:p w:rsidR="006C35F7" w:rsidRPr="006C35F7" w:rsidRDefault="006C35F7" w:rsidP="006C35F7">
      <w:pPr>
        <w:keepNext/>
        <w:jc w:val="both"/>
        <w:outlineLvl w:val="8"/>
        <w:rPr>
          <w:rFonts w:ascii="Times New Roman" w:hAnsi="Times New Roman" w:cs="Times New Roman"/>
          <w:i/>
        </w:rPr>
      </w:pPr>
      <w:r w:rsidRPr="006C35F7">
        <w:rPr>
          <w:rFonts w:ascii="Times New Roman" w:hAnsi="Times New Roman" w:cs="Times New Roman"/>
          <w:iCs/>
        </w:rPr>
        <w:t>V ................................ dňa ....................</w:t>
      </w:r>
      <w:r w:rsidRPr="006C35F7">
        <w:rPr>
          <w:rFonts w:ascii="Times New Roman" w:hAnsi="Times New Roman" w:cs="Times New Roman"/>
          <w:i/>
          <w:iCs/>
        </w:rPr>
        <w:tab/>
      </w:r>
      <w:r w:rsidRPr="006C35F7">
        <w:rPr>
          <w:rFonts w:ascii="Times New Roman" w:hAnsi="Times New Roman" w:cs="Times New Roman"/>
          <w:i/>
        </w:rPr>
        <w:tab/>
        <w:t xml:space="preserve">                            </w:t>
      </w:r>
    </w:p>
    <w:p w:rsidR="006C35F7" w:rsidRPr="006C35F7" w:rsidRDefault="006C35F7" w:rsidP="006C35F7">
      <w:pPr>
        <w:keepNext/>
        <w:jc w:val="both"/>
        <w:outlineLvl w:val="8"/>
        <w:rPr>
          <w:rFonts w:ascii="Times New Roman" w:hAnsi="Times New Roman" w:cs="Times New Roman"/>
          <w:i/>
        </w:rPr>
      </w:pPr>
      <w:r w:rsidRPr="006C35F7">
        <w:rPr>
          <w:rFonts w:ascii="Times New Roman" w:hAnsi="Times New Roman" w:cs="Times New Roman"/>
          <w:i/>
        </w:rPr>
        <w:t xml:space="preserve">                                                                  </w:t>
      </w:r>
    </w:p>
    <w:p w:rsidR="006C35F7" w:rsidRPr="006C35F7" w:rsidRDefault="006C35F7" w:rsidP="006C35F7">
      <w:pPr>
        <w:keepNext/>
        <w:jc w:val="both"/>
        <w:outlineLvl w:val="8"/>
        <w:rPr>
          <w:rFonts w:ascii="Times New Roman" w:hAnsi="Times New Roman" w:cs="Times New Roman"/>
          <w:i/>
        </w:rPr>
      </w:pPr>
      <w:r w:rsidRPr="006C35F7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 w:rsidRPr="006C35F7">
        <w:rPr>
          <w:rFonts w:ascii="Times New Roman" w:hAnsi="Times New Roman" w:cs="Times New Roman"/>
          <w:i/>
        </w:rPr>
        <w:tab/>
      </w:r>
    </w:p>
    <w:p w:rsidR="006C35F7" w:rsidRPr="006C35F7" w:rsidRDefault="006C35F7" w:rsidP="006C35F7">
      <w:pPr>
        <w:keepNext/>
        <w:ind w:left="4248"/>
        <w:jc w:val="center"/>
        <w:outlineLvl w:val="8"/>
        <w:rPr>
          <w:rFonts w:ascii="Times New Roman" w:hAnsi="Times New Roman" w:cs="Times New Roman"/>
          <w:b/>
          <w:bCs/>
        </w:rPr>
      </w:pPr>
      <w:r w:rsidRPr="006C35F7">
        <w:rPr>
          <w:rFonts w:ascii="Times New Roman" w:hAnsi="Times New Roman" w:cs="Times New Roman"/>
        </w:rPr>
        <w:t>..........................................................</w:t>
      </w:r>
      <w:r w:rsidRPr="006C35F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meno, priezvisko a podpis osoby oprávnenej</w:t>
      </w:r>
    </w:p>
    <w:p w:rsidR="006C35F7" w:rsidRPr="006C35F7" w:rsidRDefault="006C35F7" w:rsidP="006C35F7">
      <w:pPr>
        <w:rPr>
          <w:rFonts w:ascii="Times New Roman" w:hAnsi="Times New Roman" w:cs="Times New Roman"/>
        </w:rPr>
      </w:pPr>
      <w:r w:rsidRPr="006C35F7"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</w:t>
      </w:r>
      <w:r w:rsidRPr="006C35F7">
        <w:rPr>
          <w:rFonts w:ascii="Times New Roman" w:hAnsi="Times New Roman" w:cs="Times New Roman"/>
          <w:i/>
          <w:iCs/>
        </w:rPr>
        <w:t xml:space="preserve"> konať za uchádzača v záväzkových vzťahoch</w:t>
      </w:r>
    </w:p>
    <w:p w:rsidR="006C35F7" w:rsidRDefault="006C35F7">
      <w:pPr>
        <w:rPr>
          <w:rFonts w:ascii="Times New Roman" w:hAnsi="Times New Roman" w:cs="Times New Roman"/>
          <w:sz w:val="24"/>
          <w:szCs w:val="24"/>
        </w:rPr>
      </w:pPr>
    </w:p>
    <w:p w:rsidR="009721BB" w:rsidRDefault="009721BB">
      <w:pPr>
        <w:rPr>
          <w:rFonts w:ascii="Times New Roman" w:hAnsi="Times New Roman" w:cs="Times New Roman"/>
          <w:sz w:val="24"/>
          <w:szCs w:val="24"/>
        </w:rPr>
      </w:pPr>
    </w:p>
    <w:p w:rsidR="009721BB" w:rsidRDefault="009721BB">
      <w:pPr>
        <w:rPr>
          <w:rFonts w:ascii="Times New Roman" w:hAnsi="Times New Roman" w:cs="Times New Roman"/>
          <w:sz w:val="24"/>
          <w:szCs w:val="24"/>
        </w:rPr>
      </w:pPr>
    </w:p>
    <w:p w:rsidR="009721BB" w:rsidRP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1BB" w:rsidRPr="009721BB" w:rsidRDefault="009721BB" w:rsidP="009721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9721BB">
        <w:rPr>
          <w:rFonts w:ascii="Times New Roman" w:hAnsi="Times New Roman" w:cs="Times New Roman"/>
          <w:b/>
          <w:sz w:val="24"/>
          <w:szCs w:val="24"/>
        </w:rPr>
        <w:t xml:space="preserve">Uchádzač si zvolí lokalitu/časť na ktorú predloží svoju ponuku a v súlade s prílohou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721BB">
        <w:rPr>
          <w:rFonts w:ascii="Times New Roman" w:hAnsi="Times New Roman" w:cs="Times New Roman"/>
          <w:b/>
          <w:sz w:val="24"/>
          <w:szCs w:val="24"/>
        </w:rPr>
        <w:t xml:space="preserve">č. 6 Súťažných podkladov „Výmery lokalít/častí č. 1 až 12 vloží do stĺpca „Výmera“ zodpovedajúce výmery uvedených lokalít/častí. </w:t>
      </w:r>
    </w:p>
    <w:sectPr w:rsidR="009721BB" w:rsidRPr="009721BB" w:rsidSect="006C35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E53" w:rsidRDefault="00EA6E53" w:rsidP="00C3772D">
      <w:pPr>
        <w:spacing w:after="0" w:line="240" w:lineRule="auto"/>
      </w:pPr>
      <w:r>
        <w:separator/>
      </w:r>
    </w:p>
  </w:endnote>
  <w:endnote w:type="continuationSeparator" w:id="0">
    <w:p w:rsidR="00EA6E53" w:rsidRDefault="00EA6E53" w:rsidP="00C3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E53" w:rsidRDefault="00EA6E53" w:rsidP="00C3772D">
      <w:pPr>
        <w:spacing w:after="0" w:line="240" w:lineRule="auto"/>
      </w:pPr>
      <w:r>
        <w:separator/>
      </w:r>
    </w:p>
  </w:footnote>
  <w:footnote w:type="continuationSeparator" w:id="0">
    <w:p w:rsidR="00EA6E53" w:rsidRDefault="00EA6E53" w:rsidP="00C3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F7" w:rsidRPr="00C3772D" w:rsidRDefault="006C35F7" w:rsidP="006C35F7">
    <w:pPr>
      <w:pStyle w:val="Hlavika"/>
      <w:rPr>
        <w:rFonts w:ascii="Times New Roman" w:hAnsi="Times New Roman" w:cs="Times New Roman"/>
        <w:sz w:val="24"/>
        <w:szCs w:val="24"/>
      </w:rPr>
    </w:pPr>
    <w:r w:rsidRPr="00C3772D">
      <w:rPr>
        <w:rFonts w:ascii="Times New Roman" w:hAnsi="Times New Roman" w:cs="Times New Roman"/>
        <w:sz w:val="24"/>
        <w:szCs w:val="24"/>
      </w:rPr>
      <w:t>Príloha č. 3 Súťažných podkl</w:t>
    </w:r>
    <w:r>
      <w:rPr>
        <w:rFonts w:ascii="Times New Roman" w:hAnsi="Times New Roman" w:cs="Times New Roman"/>
        <w:sz w:val="24"/>
        <w:szCs w:val="24"/>
      </w:rPr>
      <w:t>a</w:t>
    </w:r>
    <w:r w:rsidRPr="00C3772D">
      <w:rPr>
        <w:rFonts w:ascii="Times New Roman" w:hAnsi="Times New Roman" w:cs="Times New Roman"/>
        <w:sz w:val="24"/>
        <w:szCs w:val="24"/>
      </w:rPr>
      <w:t>dov</w:t>
    </w:r>
  </w:p>
  <w:p w:rsidR="006C35F7" w:rsidRDefault="006C35F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2D"/>
    <w:rsid w:val="000D0832"/>
    <w:rsid w:val="001C71A9"/>
    <w:rsid w:val="002E6059"/>
    <w:rsid w:val="003D7348"/>
    <w:rsid w:val="005324EB"/>
    <w:rsid w:val="005C3D0E"/>
    <w:rsid w:val="0063506A"/>
    <w:rsid w:val="006C35F7"/>
    <w:rsid w:val="007E7259"/>
    <w:rsid w:val="008C120B"/>
    <w:rsid w:val="009721BB"/>
    <w:rsid w:val="00AC268B"/>
    <w:rsid w:val="00C147EF"/>
    <w:rsid w:val="00C302E4"/>
    <w:rsid w:val="00C3772D"/>
    <w:rsid w:val="00E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0212"/>
  <w15:chartTrackingRefBased/>
  <w15:docId w15:val="{0EF185B8-BC96-4C8E-A4E7-8ECA3FDB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72D"/>
  </w:style>
  <w:style w:type="paragraph" w:styleId="Pta">
    <w:name w:val="footer"/>
    <w:basedOn w:val="Normlny"/>
    <w:link w:val="PtaChar"/>
    <w:uiPriority w:val="99"/>
    <w:unhideWhenUsed/>
    <w:rsid w:val="00C3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72D"/>
  </w:style>
  <w:style w:type="paragraph" w:styleId="Zkladntext">
    <w:name w:val="Body Text"/>
    <w:basedOn w:val="Normlny"/>
    <w:link w:val="ZkladntextChar"/>
    <w:rsid w:val="006C35F7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C35F7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97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81EC-66BC-48EF-B70E-E369C325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 Viktor, Mgr.</dc:creator>
  <cp:keywords/>
  <dc:description/>
  <cp:lastModifiedBy>Moravec Viktor, Mgr.</cp:lastModifiedBy>
  <cp:revision>10</cp:revision>
  <cp:lastPrinted>2023-11-27T08:48:00Z</cp:lastPrinted>
  <dcterms:created xsi:type="dcterms:W3CDTF">2023-11-25T16:13:00Z</dcterms:created>
  <dcterms:modified xsi:type="dcterms:W3CDTF">2023-11-27T09:09:00Z</dcterms:modified>
</cp:coreProperties>
</file>