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3620"/>
        <w:gridCol w:w="5668"/>
      </w:tblGrid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930B87" w:rsidP="00E9229B">
            <w:pPr>
              <w:spacing w:after="0" w:line="240" w:lineRule="auto"/>
              <w:rPr>
                <w:iCs/>
              </w:rPr>
            </w:pPr>
            <w:fldSimple w:instr=" DOCPROPERTY  ObstaravatelNazov  \* MERGEFORMAT ">
              <w:r w:rsidR="004B7108">
                <w:rPr>
                  <w:rFonts w:ascii="Arial" w:hAnsi="Arial" w:cs="Arial"/>
                  <w:b/>
                  <w:bCs/>
                  <w:iCs/>
                  <w:color w:val="000000"/>
                  <w:shd w:val="clear" w:color="auto" w:fill="FFFFFF"/>
                </w:rPr>
                <w:t>AGRO-RACIO s.r.o.</w:t>
              </w:r>
            </w:fldSimple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930B87" w:rsidP="00E9229B">
            <w:pPr>
              <w:spacing w:after="0" w:line="240" w:lineRule="auto"/>
              <w:rPr>
                <w:iCs/>
              </w:rPr>
            </w:pPr>
            <w:fldSimple w:instr=" DOCPROPERTY  ObstaravatelICO  \* MERGEFORMAT ">
              <w:r w:rsidR="004B7108">
                <w:rPr>
                  <w:rFonts w:ascii="Arial" w:hAnsi="Arial" w:cs="Arial"/>
                  <w:b/>
                  <w:bCs/>
                  <w:iCs/>
                  <w:color w:val="000000"/>
                  <w:shd w:val="clear" w:color="auto" w:fill="FFFFFF"/>
                </w:rPr>
                <w:t>36388378</w:t>
              </w:r>
            </w:fldSimple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326E3D" w:rsidRPr="005C47BB" w:rsidRDefault="00930B87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fldSimple w:instr=" DOCPROPERTY  NazovZakazky  \* MERGEFORMAT ">
              <w:r w:rsidR="004B7108">
                <w:rPr>
                  <w:rFonts w:cs="Calibri"/>
                  <w:b/>
                  <w:bCs/>
                  <w:iCs/>
                </w:rPr>
                <w:t>Systém riadenej ventilácie maštale</w:t>
              </w:r>
            </w:fldSimple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326E3D" w:rsidRPr="004639DE" w:rsidRDefault="00930B87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fldSimple w:instr=" DOCPROPERTY  PredmetZakazky1  \* MERGEFORMAT ">
              <w:r w:rsidR="004B7108">
                <w:rPr>
                  <w:rFonts w:eastAsia="Times New Roman" w:cs="Calibri"/>
                  <w:b/>
                  <w:bCs/>
                  <w:iCs/>
                  <w:lang w:eastAsia="sk-SK"/>
                </w:rPr>
                <w:t>Rolovacie plachtové vráta</w:t>
              </w:r>
            </w:fldSimple>
            <w:r w:rsidR="004B7108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fldSimple w:instr=" DOCPROPERTY  PredmetZakazky1Mnozstvo  \* MERGEFORMAT ">
              <w:r w:rsidR="004B7108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1ks, </w:t>
              </w:r>
            </w:fldSimple>
            <w:fldSimple w:instr=" DOCPROPERTY  PredmetZakazky2  \* MERGEFORMAT ">
              <w:r w:rsidR="004B7108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Bočný zvinovací systém s hornou ventiláciou </w:t>
              </w:r>
            </w:fldSimple>
            <w:fldSimple w:instr=" DOCPROPERTY  PredmetZakazky2Mnozstvo  \* MERGEFORMAT ">
              <w:r w:rsidR="004B7108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1ks, </w:t>
              </w:r>
            </w:fldSimple>
            <w:fldSimple w:instr=" DOCPROPERTY  PredmetZakazky3  \* MERGEFORMAT ">
              <w:r w:rsidR="004B7108">
                <w:rPr>
                  <w:rFonts w:eastAsia="Times New Roman" w:cs="Calibri"/>
                  <w:b/>
                  <w:bCs/>
                  <w:iCs/>
                  <w:lang w:eastAsia="sk-SK"/>
                </w:rPr>
                <w:t>Bočný zvinovací systém so spodnou ventiláciou</w:t>
              </w:r>
            </w:fldSimple>
            <w:r w:rsidR="004B7108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fldSimple w:instr=" DOCPROPERTY  PredmetZakazky3Mnozstvo  \* MERGEFORMAT ">
              <w:r w:rsidR="004B7108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1ks, </w:t>
              </w:r>
            </w:fldSimple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fldSimple w:instr=" DOCPROPERTY  NazovZakazky  \* MERGEFORMAT ">
        <w:r w:rsidR="004B7108">
          <w:rPr>
            <w:rFonts w:cs="Calibri"/>
            <w:lang w:val="sk-SK"/>
          </w:rPr>
          <w:t>Systém riadenej ventilácie maštale</w:t>
        </w:r>
      </w:fldSimple>
      <w:r w:rsidR="005C47BB" w:rsidRPr="005C47BB">
        <w:rPr>
          <w:rFonts w:cs="Calibri"/>
          <w:lang w:val="sk-SK"/>
        </w:rPr>
        <w:t>“</w:t>
      </w:r>
    </w:p>
    <w:p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:rsidR="00326E3D" w:rsidRDefault="001947D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je</w:t>
      </w:r>
      <w:r w:rsidR="00326E3D"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:rsidR="00A1533E" w:rsidRPr="005C47BB" w:rsidRDefault="00A1533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A1533E">
        <w:rPr>
          <w:color w:val="343636"/>
          <w:w w:val="105"/>
          <w:lang w:val="sk-SK"/>
        </w:rPr>
        <w:t>nemá uložený zákaz účasti vo verejnom obstarávaní potvrdený konečným rozhodnutím v Slovenskej republike a v štáte sídla, miesta podnikania alebo obvyklého pobytu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p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26E3D"/>
    <w:rsid w:val="00061B2B"/>
    <w:rsid w:val="000B2785"/>
    <w:rsid w:val="001947DE"/>
    <w:rsid w:val="002A6188"/>
    <w:rsid w:val="00326E3D"/>
    <w:rsid w:val="004639DE"/>
    <w:rsid w:val="00477164"/>
    <w:rsid w:val="0049142A"/>
    <w:rsid w:val="004B7108"/>
    <w:rsid w:val="004D0C66"/>
    <w:rsid w:val="00546EE4"/>
    <w:rsid w:val="005C47BB"/>
    <w:rsid w:val="005E5E88"/>
    <w:rsid w:val="006610C0"/>
    <w:rsid w:val="006775EA"/>
    <w:rsid w:val="008D1E02"/>
    <w:rsid w:val="00930B87"/>
    <w:rsid w:val="00A1533E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1622</Characters>
  <Application>Microsoft Office Word</Application>
  <DocSecurity>0</DocSecurity>
  <Lines>62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gadovam</cp:lastModifiedBy>
  <cp:revision>8</cp:revision>
  <dcterms:created xsi:type="dcterms:W3CDTF">2022-05-25T02:34:00Z</dcterms:created>
  <dcterms:modified xsi:type="dcterms:W3CDTF">2023-10-16T11:17:00Z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\\10.0.0.17\ZoNFP\2022 PPA 52 Polnohospodari\Agro racio\ZV\VO\VARIABLES_PPA_VO.xlsx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52/PRV/2022</vt:lpwstr>
  </property>
  <property fmtid="{D5CDD505-2E9C-101B-9397-08002B2CF9AE}" pid="7" name="Druhzakazky">
    <vt:lpwstr>Tovary</vt:lpwstr>
  </property>
  <property fmtid="{D5CDD505-2E9C-101B-9397-08002B2CF9AE}" pid="8" name="ObstaravatelNazov">
    <vt:lpwstr>AGRO-RACIO s.r.o.</vt:lpwstr>
  </property>
  <property fmtid="{D5CDD505-2E9C-101B-9397-08002B2CF9AE}" pid="9" name="ObstaravatelUlicaCislo">
    <vt:lpwstr>Svätý Kríž 100 </vt:lpwstr>
  </property>
  <property fmtid="{D5CDD505-2E9C-101B-9397-08002B2CF9AE}" pid="10" name="ObstaravatelMesto">
    <vt:lpwstr>Svätý Kríž </vt:lpwstr>
  </property>
  <property fmtid="{D5CDD505-2E9C-101B-9397-08002B2CF9AE}" pid="11" name="ObstaravatelPSC">
    <vt:lpwstr>032 11</vt:lpwstr>
  </property>
  <property fmtid="{D5CDD505-2E9C-101B-9397-08002B2CF9AE}" pid="12" name="ObstaravatelICO">
    <vt:lpwstr>36388378</vt:lpwstr>
  </property>
  <property fmtid="{D5CDD505-2E9C-101B-9397-08002B2CF9AE}" pid="13" name="ObstaravatelDIC">
    <vt:lpwstr>2020126790</vt:lpwstr>
  </property>
  <property fmtid="{D5CDD505-2E9C-101B-9397-08002B2CF9AE}" pid="14" name="StatutarnyOrgan">
    <vt:lpwstr>Ing. Ľubomír Rakyta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Systém riadenej ventilácie maštale</vt:lpwstr>
  </property>
  <property fmtid="{D5CDD505-2E9C-101B-9397-08002B2CF9AE}" pid="17" name="NazovProjektu">
    <vt:lpwstr>Investície do živočíšnej výroby zameranej na chov a udržanie ohrozených druhov zvierat spoločnosti AGRO-RACIO s.r.o. </vt:lpwstr>
  </property>
  <property fmtid="{D5CDD505-2E9C-101B-9397-08002B2CF9AE}" pid="18" name="PredmetZakazky1">
    <vt:lpwstr>Rolovacie plachtové vráta</vt:lpwstr>
  </property>
  <property fmtid="{D5CDD505-2E9C-101B-9397-08002B2CF9AE}" pid="19" name="PredmetZakazky2">
    <vt:lpwstr>Bočný zvinovací systém s hornou ventiláciou </vt:lpwstr>
  </property>
  <property fmtid="{D5CDD505-2E9C-101B-9397-08002B2CF9AE}" pid="20" name="PredmetZakazky3">
    <vt:lpwstr>Bočný zvinovací systém so spodnou ventiláciou</vt:lpwstr>
  </property>
  <property fmtid="{D5CDD505-2E9C-101B-9397-08002B2CF9AE}" pid="21" name="ObstaravtelIBAN">
    <vt:lpwstr/>
  </property>
  <property fmtid="{D5CDD505-2E9C-101B-9397-08002B2CF9AE}" pid="22" name="StatutarnyOrgan2">
    <vt:lpwstr>Peter Mäsiar</vt:lpwstr>
  </property>
  <property fmtid="{D5CDD505-2E9C-101B-9397-08002B2CF9AE}" pid="23" name="StatutarnyOrgan3">
    <vt:lpwstr>Vladimír Poliak </vt:lpwstr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6.3.2023 do 10:00 h</vt:lpwstr>
  </property>
  <property fmtid="{D5CDD505-2E9C-101B-9397-08002B2CF9AE}" pid="26" name="DatumOtvaraniaAVyhodnoteniaPonuk">
    <vt:lpwstr>6.3.2023 o 11:00 h</vt:lpwstr>
  </property>
  <property fmtid="{D5CDD505-2E9C-101B-9397-08002B2CF9AE}" pid="27" name="DatumPodpisuVyzva">
    <vt:lpwstr>25.2.2023</vt:lpwstr>
  </property>
  <property fmtid="{D5CDD505-2E9C-101B-9397-08002B2CF9AE}" pid="28" name="DatumPodpisuZaznam">
    <vt:lpwstr>6.3.2023</vt:lpwstr>
  </property>
  <property fmtid="{D5CDD505-2E9C-101B-9397-08002B2CF9AE}" pid="29" name="DatumPodpisuSplnomocnenie">
    <vt:lpwstr>07.06.2022</vt:lpwstr>
  </property>
  <property fmtid="{D5CDD505-2E9C-101B-9397-08002B2CF9AE}" pid="30" name="KodProjektu">
    <vt:lpwstr>041ZA520265</vt:lpwstr>
  </property>
  <property fmtid="{D5CDD505-2E9C-101B-9397-08002B2CF9AE}" pid="31" name="IDObstaravania">
    <vt:lpwstr/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/>
  </property>
  <property fmtid="{D5CDD505-2E9C-101B-9397-08002B2CF9AE}" pid="38" name="MiestoDodaniaUlicaCislo">
    <vt:lpwstr>Svätý Kríž 100 </vt:lpwstr>
  </property>
  <property fmtid="{D5CDD505-2E9C-101B-9397-08002B2CF9AE}" pid="39" name="MiestoDodaniaPSC">
    <vt:lpwstr>032 11</vt:lpwstr>
  </property>
  <property fmtid="{D5CDD505-2E9C-101B-9397-08002B2CF9AE}" pid="40" name="MiestoDodaniaObec">
    <vt:lpwstr>Svätý Kríž </vt:lpwstr>
  </property>
  <property fmtid="{D5CDD505-2E9C-101B-9397-08002B2CF9AE}" pid="41" name="TerminDodania">
    <vt:lpwstr>do 3 mesiaca odo dňa doručenia záväznej objednávky na dodanie predmetu zmluvy.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0,00</vt:lpwstr>
  </property>
  <property fmtid="{D5CDD505-2E9C-101B-9397-08002B2CF9AE}" pid="45" name="PHZsDPH">
    <vt:lpwstr>0,00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35 004,00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20 000,00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59 025,00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20 000,00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35 004,00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59 025,00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>1ks, </vt:lpwstr>
  </property>
  <property fmtid="{D5CDD505-2E9C-101B-9397-08002B2CF9AE}" pid="93" name="PredmetZakazky3Mnozstvo">
    <vt:lpwstr>1ks, </vt:lpwstr>
  </property>
  <property fmtid="{D5CDD505-2E9C-101B-9397-08002B2CF9AE}" pid="94" name="PredmetZakazky1PHZ">
    <vt:lpwstr/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