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7B94FB46"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C307AE">
        <w:rPr>
          <w:rFonts w:ascii="Arial Narrow" w:eastAsia="Arial" w:hAnsi="Arial Narrow" w:cs="Times New Roman"/>
        </w:rPr>
        <w:t>„</w:t>
      </w:r>
      <w:r w:rsidR="00B7517D">
        <w:rPr>
          <w:rFonts w:ascii="Arial Narrow" w:hAnsi="Arial Narrow"/>
          <w:color w:val="333333"/>
          <w:shd w:val="clear" w:color="auto" w:fill="FFFFFF"/>
        </w:rPr>
        <w:t>Telekomunikačné zariadenia a spotrebný materiál</w:t>
      </w:r>
      <w:r w:rsidR="00C307AE">
        <w:rPr>
          <w:rFonts w:ascii="Arial Narrow" w:hAnsi="Arial Narrow"/>
          <w:color w:val="333333"/>
          <w:shd w:val="clear" w:color="auto" w:fill="FFFFFF"/>
        </w:rPr>
        <w:t>_DNS</w:t>
      </w:r>
      <w:r w:rsidR="00B320AE" w:rsidRPr="00C307AE">
        <w:rPr>
          <w:rFonts w:ascii="Arial Narrow" w:eastAsia="Arial" w:hAnsi="Arial Narrow" w:cs="Times New Roman"/>
        </w:rPr>
        <w:t>“</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68AC3881"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B7517D">
        <w:rPr>
          <w:rFonts w:ascii="Arial Narrow" w:hAnsi="Arial Narrow"/>
          <w:b/>
          <w:color w:val="333333"/>
          <w:sz w:val="32"/>
          <w:szCs w:val="32"/>
          <w:shd w:val="clear" w:color="auto" w:fill="FFFFFF"/>
        </w:rPr>
        <w:t>Mobilné zariadenia</w:t>
      </w:r>
      <w:r w:rsidR="001D547C">
        <w:rPr>
          <w:rFonts w:ascii="Arial Narrow" w:hAnsi="Arial Narrow"/>
          <w:b/>
          <w:color w:val="333333"/>
          <w:sz w:val="32"/>
          <w:szCs w:val="32"/>
          <w:shd w:val="clear" w:color="auto" w:fill="FFFFFF"/>
        </w:rPr>
        <w:t xml:space="preserve"> – wifi routere, modemy a tablety</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5AA890A7" w:rsidR="00F552BC" w:rsidRPr="008A38F0" w:rsidRDefault="00B7517D" w:rsidP="008A38F0">
      <w:pPr>
        <w:jc w:val="both"/>
        <w:rPr>
          <w:rFonts w:ascii="Arial Narrow" w:hAnsi="Arial Narrow"/>
        </w:rPr>
      </w:pPr>
      <w:r>
        <w:rPr>
          <w:rFonts w:ascii="Arial Narrow" w:hAnsi="Arial Narrow"/>
        </w:rPr>
        <w:t xml:space="preserve">  (ID zákazky 50058</w:t>
      </w:r>
      <w:r w:rsidR="00235793">
        <w:rPr>
          <w:rFonts w:ascii="Arial Narrow" w:hAnsi="Arial Narrow"/>
        </w:rPr>
        <w:t xml:space="preserve">)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1D547C" w:rsidRDefault="00F552BC" w:rsidP="008A38F0">
      <w:pPr>
        <w:jc w:val="both"/>
        <w:rPr>
          <w:rFonts w:ascii="Arial Narrow" w:hAnsi="Arial Narrow"/>
          <w:sz w:val="20"/>
          <w:szCs w:val="20"/>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633070F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A32D56">
        <w:rPr>
          <w:rFonts w:ascii="Arial Narrow" w:hAnsi="Arial Narrow"/>
        </w:rPr>
        <w:t>14.02</w:t>
      </w:r>
      <w:r w:rsidR="001D547C">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6B5344D9" w14:textId="4534F5B6" w:rsidR="006A7E47" w:rsidRDefault="006A7E47" w:rsidP="008A38F0">
      <w:pPr>
        <w:spacing w:line="276" w:lineRule="auto"/>
        <w:jc w:val="both"/>
        <w:rPr>
          <w:rFonts w:ascii="Arial Narrow" w:hAnsi="Arial Narrow"/>
        </w:rPr>
      </w:pPr>
    </w:p>
    <w:p w14:paraId="40FA033D" w14:textId="77777777" w:rsidR="00662C9D" w:rsidRPr="001B44CA" w:rsidRDefault="00662C9D" w:rsidP="00662C9D">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525B197E" w14:textId="77777777" w:rsidR="00662C9D" w:rsidRPr="004058C6" w:rsidRDefault="00662C9D" w:rsidP="00662C9D">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87E5E6C" w14:textId="3D5152A4" w:rsidR="00046255"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hyperlink r:id="rId8" w:history="1">
        <w:r w:rsidR="00662C9D" w:rsidRPr="00BB3F79">
          <w:rPr>
            <w:rStyle w:val="Hypertextovprepojenie"/>
            <w:rFonts w:ascii="Arial Narrow" w:hAnsi="Arial Narrow"/>
            <w:szCs w:val="28"/>
          </w:rPr>
          <w:t>https://josephine.proebiz.com/sk/tender/50058/summary</w:t>
        </w:r>
      </w:hyperlink>
    </w:p>
    <w:p w14:paraId="0E829B48" w14:textId="218F39BA" w:rsidR="00662C9D" w:rsidRDefault="00662C9D" w:rsidP="008A38F0">
      <w:pPr>
        <w:spacing w:line="276" w:lineRule="auto"/>
        <w:jc w:val="both"/>
        <w:rPr>
          <w:rFonts w:ascii="Arial Narrow" w:hAnsi="Arial Narrow"/>
          <w:szCs w:val="28"/>
          <w:u w:val="single"/>
        </w:rPr>
      </w:pPr>
    </w:p>
    <w:p w14:paraId="0EA65443" w14:textId="32A009DD" w:rsidR="00662C9D" w:rsidRPr="00E130A3" w:rsidRDefault="00662C9D" w:rsidP="008A38F0">
      <w:pPr>
        <w:spacing w:line="276" w:lineRule="auto"/>
        <w:jc w:val="both"/>
        <w:rPr>
          <w:rFonts w:ascii="Arial Narrow" w:hAnsi="Arial Narrow"/>
          <w:szCs w:val="28"/>
          <w:u w:val="single"/>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rPr>
        <w:t>DNS:</w:t>
      </w:r>
    </w:p>
    <w:p w14:paraId="2DF892A2" w14:textId="6D40B28D" w:rsidR="006A7E47" w:rsidRDefault="006A7E47" w:rsidP="008A38F0">
      <w:pPr>
        <w:spacing w:line="276" w:lineRule="auto"/>
        <w:jc w:val="both"/>
        <w:rPr>
          <w:rFonts w:ascii="Arial Narrow" w:hAnsi="Arial Narrow"/>
          <w:szCs w:val="28"/>
          <w:u w:val="single"/>
        </w:rPr>
      </w:pPr>
      <w:r w:rsidRPr="006A7E47">
        <w:rPr>
          <w:rFonts w:ascii="Arial Narrow" w:hAnsi="Arial Narrow"/>
          <w:szCs w:val="28"/>
        </w:rPr>
        <w:t>DNS:</w:t>
      </w:r>
      <w:r>
        <w:rPr>
          <w:rFonts w:ascii="Arial Narrow" w:hAnsi="Arial Narrow"/>
          <w:szCs w:val="28"/>
        </w:rPr>
        <w:t xml:space="preserve">    </w:t>
      </w:r>
      <w:r w:rsidR="00662C9D">
        <w:rPr>
          <w:rFonts w:ascii="Arial Narrow" w:hAnsi="Arial Narrow"/>
          <w:szCs w:val="28"/>
        </w:rPr>
        <w:t xml:space="preserve"> </w:t>
      </w:r>
      <w:hyperlink r:id="rId9" w:history="1">
        <w:r w:rsidR="00662C9D" w:rsidRPr="00BB3F79">
          <w:rPr>
            <w:rStyle w:val="Hypertextovprepojenie"/>
            <w:rFonts w:ascii="Arial Narrow" w:hAnsi="Arial Narrow"/>
            <w:szCs w:val="28"/>
          </w:rPr>
          <w:t>https://josephine.proebiz.com/sk/tender/43173/summary</w:t>
        </w:r>
      </w:hyperlink>
    </w:p>
    <w:p w14:paraId="08C4CF3B" w14:textId="6ACC0432" w:rsidR="00662C9D" w:rsidRDefault="00662C9D" w:rsidP="008A38F0">
      <w:pPr>
        <w:spacing w:line="276" w:lineRule="auto"/>
        <w:jc w:val="both"/>
        <w:rPr>
          <w:rFonts w:ascii="Arial Narrow" w:hAnsi="Arial Narrow"/>
          <w:szCs w:val="28"/>
          <w:u w:val="single"/>
        </w:rPr>
      </w:pPr>
    </w:p>
    <w:p w14:paraId="495074EC" w14:textId="77777777" w:rsidR="00662C9D" w:rsidRPr="00E75FFC" w:rsidRDefault="00662C9D" w:rsidP="00662C9D">
      <w:pPr>
        <w:spacing w:line="276" w:lineRule="auto"/>
        <w:ind w:right="-2"/>
        <w:jc w:val="both"/>
        <w:rPr>
          <w:rFonts w:ascii="Arial Narrow" w:hAnsi="Arial Narrow"/>
        </w:rPr>
      </w:pPr>
      <w:r w:rsidRPr="00E75FFC">
        <w:rPr>
          <w:rFonts w:ascii="Arial Narrow" w:hAnsi="Arial Narrow"/>
        </w:rPr>
        <w:t xml:space="preserve">Odkaz na oznámenie o vyhlásení VO: </w:t>
      </w:r>
    </w:p>
    <w:p w14:paraId="2FC9F0B8" w14:textId="6309A818" w:rsidR="00662C9D" w:rsidRPr="00662C9D" w:rsidRDefault="00BD286D" w:rsidP="008A38F0">
      <w:pPr>
        <w:spacing w:line="276" w:lineRule="auto"/>
        <w:jc w:val="both"/>
        <w:rPr>
          <w:rFonts w:ascii="Arial Narrow" w:hAnsi="Arial Narrow"/>
          <w:szCs w:val="28"/>
          <w:u w:val="single"/>
        </w:rPr>
      </w:pPr>
      <w:r w:rsidRPr="00BD286D">
        <w:rPr>
          <w:rFonts w:ascii="Arial Narrow" w:hAnsi="Arial Narrow"/>
          <w:szCs w:val="28"/>
          <w:u w:val="single"/>
        </w:rPr>
        <w:t>https://www.uvo.gov.sk/vestnik-a-registre/vestnik/oznamenie/detail/613609?cHash=5cb2b6ade0210c319d12908b9f50f3bf</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D8AD1B9" w14:textId="77777777" w:rsidR="00BD286D" w:rsidRPr="008A4ADD" w:rsidRDefault="00BD286D" w:rsidP="00BD286D">
      <w:pPr>
        <w:pStyle w:val="Default"/>
        <w:spacing w:line="276" w:lineRule="auto"/>
        <w:jc w:val="both"/>
        <w:rPr>
          <w:rFonts w:ascii="Arial Narrow" w:hAnsi="Arial Narrow" w:cs="Times New Roman"/>
        </w:rPr>
      </w:pPr>
      <w:r w:rsidRPr="008A4ADD">
        <w:rPr>
          <w:rFonts w:ascii="Arial Narrow" w:hAnsi="Arial Narrow"/>
        </w:rPr>
        <w:t>Predmetom zákazky je nákup a dodanie wifi routerov, wifi modemov a tabletov s príslušenstvom vrátane súvisiacich služieb.</w:t>
      </w:r>
    </w:p>
    <w:p w14:paraId="419C6AEB" w14:textId="77777777" w:rsidR="00BD286D" w:rsidRPr="00BD286D" w:rsidRDefault="00BD286D" w:rsidP="00BD286D">
      <w:pPr>
        <w:spacing w:line="276" w:lineRule="auto"/>
        <w:jc w:val="both"/>
        <w:rPr>
          <w:rFonts w:ascii="Arial Narrow" w:hAnsi="Arial Narrow"/>
        </w:rPr>
      </w:pPr>
      <w:r w:rsidRPr="00BD286D">
        <w:rPr>
          <w:rFonts w:ascii="Arial Narrow" w:eastAsia="Calibri" w:hAnsi="Arial Narrow"/>
        </w:rPr>
        <w:t xml:space="preserve">Podrobnosti sú uvedené v prílohe č. 1 – Opis predmetu zákazky, týchto súťažných podkladov. </w:t>
      </w:r>
    </w:p>
    <w:p w14:paraId="28BE8281" w14:textId="735822AF" w:rsidR="00BD286D" w:rsidRPr="008A38F0" w:rsidRDefault="00BD286D" w:rsidP="00BD286D">
      <w:pPr>
        <w:pStyle w:val="Bezriadkovania"/>
        <w:spacing w:line="276" w:lineRule="auto"/>
        <w:jc w:val="both"/>
        <w:rPr>
          <w:rFonts w:ascii="Arial Narrow" w:hAnsi="Arial Narrow"/>
        </w:rPr>
      </w:pPr>
      <w:r w:rsidRPr="008A38F0">
        <w:rPr>
          <w:rFonts w:ascii="Arial Narrow" w:hAnsi="Arial Narrow"/>
        </w:rPr>
        <w:t xml:space="preserve">Predpokladaná hodnota zákazky v zriadenom DNS (tejto výzvy) je </w:t>
      </w:r>
      <w:r w:rsidR="00C64DEA">
        <w:rPr>
          <w:rFonts w:ascii="Arial Narrow" w:hAnsi="Arial Narrow"/>
        </w:rPr>
        <w:t xml:space="preserve"> </w:t>
      </w:r>
      <w:r w:rsidR="00C64DEA" w:rsidRPr="00C64DEA">
        <w:rPr>
          <w:rFonts w:ascii="Arial Narrow" w:hAnsi="Arial Narrow"/>
          <w:b/>
        </w:rPr>
        <w:t>57 171</w:t>
      </w:r>
      <w:r w:rsidRPr="00C64DEA">
        <w:rPr>
          <w:rFonts w:ascii="Arial Narrow" w:hAnsi="Arial Narrow"/>
          <w:b/>
          <w:bCs/>
          <w:color w:val="000000"/>
        </w:rPr>
        <w:t>,</w:t>
      </w:r>
      <w:r w:rsidR="00C64DEA" w:rsidRPr="00C64DEA">
        <w:rPr>
          <w:rFonts w:ascii="Arial Narrow" w:hAnsi="Arial Narrow"/>
          <w:b/>
          <w:bCs/>
          <w:color w:val="000000"/>
        </w:rPr>
        <w:t xml:space="preserve"> 26 </w:t>
      </w:r>
      <w:r w:rsidRPr="00C64DEA">
        <w:rPr>
          <w:rFonts w:ascii="Arial Narrow" w:hAnsi="Arial Narrow"/>
        </w:rPr>
        <w:t xml:space="preserve"> EUR</w:t>
      </w:r>
      <w:r w:rsidRPr="008A38F0">
        <w:rPr>
          <w:rFonts w:ascii="Arial Narrow" w:hAnsi="Arial Narrow"/>
        </w:rPr>
        <w:t xml:space="preserve"> bez DPH. </w:t>
      </w:r>
    </w:p>
    <w:p w14:paraId="4F1A98FC" w14:textId="298E9BC4" w:rsidR="00F7551A" w:rsidRPr="0000205A" w:rsidRDefault="00F7551A" w:rsidP="003A3DAF">
      <w:pPr>
        <w:spacing w:line="276" w:lineRule="auto"/>
        <w:jc w:val="both"/>
        <w:rPr>
          <w:rFonts w:ascii="Arial Narrow" w:hAnsi="Arial Narrow"/>
        </w:rPr>
      </w:pPr>
      <w:r w:rsidRPr="00F05E0E">
        <w:rPr>
          <w:rFonts w:ascii="Arial Narrow" w:hAnsi="Arial Narrow"/>
          <w:sz w:val="22"/>
          <w:szCs w:val="22"/>
        </w:rPr>
        <w:t xml:space="preserve"> </w:t>
      </w:r>
    </w:p>
    <w:p w14:paraId="4F962FFF" w14:textId="77777777" w:rsidR="00250419" w:rsidRDefault="00250419" w:rsidP="00235793">
      <w:pPr>
        <w:pStyle w:val="Zkladntext3"/>
        <w:jc w:val="both"/>
        <w:rPr>
          <w:rFonts w:ascii="Arial Narrow" w:eastAsia="Calibri" w:hAnsi="Arial Narrow"/>
          <w:color w:val="auto"/>
          <w:sz w:val="24"/>
          <w:szCs w:val="24"/>
          <w:lang w:val="sk-SK" w:eastAsia="sk-SK"/>
        </w:rPr>
      </w:pPr>
    </w:p>
    <w:p w14:paraId="10734C0C" w14:textId="566DDBCD" w:rsidR="00235793" w:rsidRPr="00235793" w:rsidRDefault="00235793" w:rsidP="00235793">
      <w:pPr>
        <w:pStyle w:val="Zkladntext3"/>
        <w:jc w:val="both"/>
        <w:rPr>
          <w:rFonts w:ascii="Arial Narrow" w:hAnsi="Arial Narrow"/>
          <w:color w:val="000000" w:themeColor="text1"/>
          <w:sz w:val="24"/>
          <w:szCs w:val="24"/>
          <w:lang w:val="sk-SK"/>
        </w:rPr>
      </w:pPr>
      <w:r w:rsidRPr="00250419">
        <w:rPr>
          <w:rFonts w:ascii="Arial Narrow" w:hAnsi="Arial Narrow"/>
          <w:b/>
          <w:color w:val="000000" w:themeColor="text1"/>
          <w:sz w:val="24"/>
          <w:szCs w:val="24"/>
          <w:lang w:val="sk-SK"/>
        </w:rPr>
        <w:t>Zákazka je</w:t>
      </w:r>
      <w:r w:rsidRPr="00235793">
        <w:rPr>
          <w:rFonts w:ascii="Arial Narrow" w:hAnsi="Arial Narrow"/>
          <w:color w:val="000000" w:themeColor="text1"/>
          <w:sz w:val="24"/>
          <w:szCs w:val="24"/>
          <w:lang w:val="sk-SK"/>
        </w:rPr>
        <w:t xml:space="preserve"> </w:t>
      </w:r>
      <w:r w:rsidRPr="00250419">
        <w:rPr>
          <w:rFonts w:ascii="Arial Narrow" w:hAnsi="Arial Narrow"/>
          <w:b/>
          <w:color w:val="000000" w:themeColor="text1"/>
          <w:sz w:val="24"/>
          <w:szCs w:val="24"/>
          <w:lang w:val="sk-SK"/>
        </w:rPr>
        <w:t>rozdelená na 2 samostatne vyhodnocované časti</w:t>
      </w:r>
      <w:r w:rsidRPr="00235793">
        <w:rPr>
          <w:rFonts w:ascii="Arial Narrow" w:hAnsi="Arial Narrow"/>
          <w:color w:val="000000" w:themeColor="text1"/>
          <w:sz w:val="24"/>
          <w:szCs w:val="24"/>
          <w:lang w:val="sk-SK"/>
        </w:rPr>
        <w:t>. Výsledkom verejného obstarávania bude uzavretie kúpnej zmluvy na každú samostatne vyhodnocovanú časť zákazky.</w:t>
      </w:r>
    </w:p>
    <w:p w14:paraId="3DE07F96" w14:textId="77777777" w:rsidR="00250419" w:rsidRDefault="00250419" w:rsidP="00235793">
      <w:pPr>
        <w:pStyle w:val="Zkladntext3"/>
        <w:jc w:val="both"/>
        <w:rPr>
          <w:rFonts w:ascii="Arial Narrow" w:hAnsi="Arial Narrow"/>
          <w:b/>
          <w:color w:val="000000" w:themeColor="text1"/>
          <w:sz w:val="24"/>
          <w:szCs w:val="24"/>
        </w:rPr>
      </w:pPr>
    </w:p>
    <w:p w14:paraId="55D37731" w14:textId="25638858" w:rsidR="00250419" w:rsidRPr="00250419" w:rsidRDefault="00A84115" w:rsidP="00235793">
      <w:pPr>
        <w:pStyle w:val="Zkladntext3"/>
        <w:jc w:val="both"/>
        <w:rPr>
          <w:rFonts w:ascii="Arial Narrow" w:hAnsi="Arial Narrow"/>
          <w:b/>
          <w:color w:val="000000" w:themeColor="text1"/>
          <w:sz w:val="24"/>
          <w:szCs w:val="24"/>
          <w:lang w:val="sk-SK"/>
        </w:rPr>
      </w:pPr>
      <w:r>
        <w:rPr>
          <w:rFonts w:ascii="Arial Narrow" w:hAnsi="Arial Narrow"/>
          <w:b/>
          <w:color w:val="000000" w:themeColor="text1"/>
          <w:sz w:val="24"/>
          <w:szCs w:val="24"/>
        </w:rPr>
        <w:t>Mobiln</w:t>
      </w:r>
      <w:r>
        <w:rPr>
          <w:rFonts w:ascii="Arial Narrow" w:hAnsi="Arial Narrow"/>
          <w:b/>
          <w:color w:val="000000" w:themeColor="text1"/>
          <w:sz w:val="24"/>
          <w:szCs w:val="24"/>
          <w:lang w:val="sk-SK"/>
        </w:rPr>
        <w:t>é zariadenia</w:t>
      </w:r>
      <w:r w:rsidR="00235793" w:rsidRPr="00250419">
        <w:rPr>
          <w:rFonts w:ascii="Arial Narrow" w:hAnsi="Arial Narrow"/>
          <w:b/>
          <w:color w:val="000000" w:themeColor="text1"/>
          <w:sz w:val="24"/>
          <w:szCs w:val="24"/>
        </w:rPr>
        <w:t xml:space="preserve"> časť č. 1</w:t>
      </w:r>
      <w:r w:rsidR="00250419" w:rsidRPr="00250419">
        <w:rPr>
          <w:rFonts w:ascii="Arial Narrow" w:hAnsi="Arial Narrow"/>
          <w:b/>
          <w:color w:val="000000" w:themeColor="text1"/>
          <w:sz w:val="24"/>
          <w:szCs w:val="24"/>
          <w:lang w:val="sk-SK"/>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5599"/>
        <w:gridCol w:w="2485"/>
      </w:tblGrid>
      <w:tr w:rsidR="00250419" w:rsidRPr="00FF2632" w14:paraId="16D87A17" w14:textId="77777777" w:rsidTr="00250419">
        <w:tc>
          <w:tcPr>
            <w:tcW w:w="419" w:type="dxa"/>
            <w:shd w:val="clear" w:color="auto" w:fill="auto"/>
          </w:tcPr>
          <w:p w14:paraId="10A5C6DF"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P.č.</w:t>
            </w:r>
          </w:p>
        </w:tc>
        <w:tc>
          <w:tcPr>
            <w:tcW w:w="5599" w:type="dxa"/>
            <w:shd w:val="clear" w:color="auto" w:fill="auto"/>
          </w:tcPr>
          <w:p w14:paraId="42CB18C7" w14:textId="77777777" w:rsidR="00250419" w:rsidRPr="00FF2632" w:rsidRDefault="00250419" w:rsidP="00716BE8">
            <w:pPr>
              <w:jc w:val="both"/>
              <w:rPr>
                <w:rFonts w:ascii="Arial Narrow" w:hAnsi="Arial Narrow"/>
                <w:sz w:val="22"/>
                <w:szCs w:val="22"/>
              </w:rPr>
            </w:pPr>
            <w:r w:rsidRPr="00FF2632">
              <w:rPr>
                <w:rFonts w:ascii="Arial Narrow" w:hAnsi="Arial Narrow"/>
                <w:color w:val="000000"/>
                <w:sz w:val="22"/>
              </w:rPr>
              <w:t>Technické vlastnosti</w:t>
            </w:r>
          </w:p>
        </w:tc>
        <w:tc>
          <w:tcPr>
            <w:tcW w:w="2485" w:type="dxa"/>
            <w:shd w:val="clear" w:color="auto" w:fill="auto"/>
          </w:tcPr>
          <w:p w14:paraId="048253E0" w14:textId="77777777" w:rsidR="00250419" w:rsidRPr="00FF2632" w:rsidRDefault="00250419" w:rsidP="00716BE8">
            <w:pPr>
              <w:jc w:val="center"/>
              <w:rPr>
                <w:rFonts w:ascii="Arial Narrow" w:hAnsi="Arial Narrow"/>
                <w:sz w:val="22"/>
                <w:szCs w:val="22"/>
              </w:rPr>
            </w:pPr>
            <w:r w:rsidRPr="00FF2632">
              <w:rPr>
                <w:rFonts w:ascii="Arial Narrow" w:hAnsi="Arial Narrow"/>
                <w:sz w:val="22"/>
                <w:szCs w:val="22"/>
              </w:rPr>
              <w:t>Množstvo / ks</w:t>
            </w:r>
          </w:p>
        </w:tc>
      </w:tr>
      <w:tr w:rsidR="00250419" w:rsidRPr="00FF2632" w14:paraId="1E08E9C9" w14:textId="77777777" w:rsidTr="00250419">
        <w:tc>
          <w:tcPr>
            <w:tcW w:w="419" w:type="dxa"/>
            <w:shd w:val="clear" w:color="auto" w:fill="auto"/>
          </w:tcPr>
          <w:p w14:paraId="09D0834D"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1.</w:t>
            </w:r>
          </w:p>
        </w:tc>
        <w:tc>
          <w:tcPr>
            <w:tcW w:w="5599" w:type="dxa"/>
            <w:shd w:val="clear" w:color="auto" w:fill="auto"/>
          </w:tcPr>
          <w:p w14:paraId="1F49C444" w14:textId="09685BF9" w:rsidR="00250419" w:rsidRPr="00054C7A" w:rsidRDefault="00A84115" w:rsidP="00716BE8">
            <w:pPr>
              <w:jc w:val="both"/>
              <w:rPr>
                <w:rFonts w:ascii="Arial Narrow" w:hAnsi="Arial Narrow"/>
                <w:sz w:val="22"/>
                <w:szCs w:val="22"/>
              </w:rPr>
            </w:pPr>
            <w:r>
              <w:rPr>
                <w:rFonts w:ascii="Arial Narrow" w:hAnsi="Arial Narrow"/>
                <w:sz w:val="22"/>
                <w:szCs w:val="22"/>
              </w:rPr>
              <w:t>Wifi router</w:t>
            </w:r>
            <w:r w:rsidR="001E5DDA">
              <w:rPr>
                <w:rFonts w:ascii="Arial Narrow" w:hAnsi="Arial Narrow"/>
                <w:sz w:val="22"/>
                <w:szCs w:val="22"/>
              </w:rPr>
              <w:t xml:space="preserve"> </w:t>
            </w:r>
          </w:p>
        </w:tc>
        <w:tc>
          <w:tcPr>
            <w:tcW w:w="2485" w:type="dxa"/>
            <w:shd w:val="clear" w:color="auto" w:fill="auto"/>
          </w:tcPr>
          <w:p w14:paraId="6BFB2D62" w14:textId="046C57A7" w:rsidR="00250419" w:rsidRPr="00FF2632" w:rsidRDefault="00A84115" w:rsidP="00716BE8">
            <w:pPr>
              <w:jc w:val="center"/>
              <w:rPr>
                <w:rFonts w:ascii="Arial Narrow" w:hAnsi="Arial Narrow"/>
                <w:sz w:val="22"/>
                <w:szCs w:val="22"/>
              </w:rPr>
            </w:pPr>
            <w:r>
              <w:rPr>
                <w:rFonts w:ascii="Arial Narrow" w:hAnsi="Arial Narrow"/>
                <w:sz w:val="22"/>
                <w:szCs w:val="22"/>
              </w:rPr>
              <w:t>22</w:t>
            </w:r>
          </w:p>
        </w:tc>
      </w:tr>
      <w:tr w:rsidR="00250419" w:rsidRPr="00FF2632" w14:paraId="642F6650" w14:textId="77777777" w:rsidTr="00250419">
        <w:tc>
          <w:tcPr>
            <w:tcW w:w="419" w:type="dxa"/>
            <w:shd w:val="clear" w:color="auto" w:fill="auto"/>
          </w:tcPr>
          <w:p w14:paraId="56FD8E1F"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2.</w:t>
            </w:r>
          </w:p>
        </w:tc>
        <w:tc>
          <w:tcPr>
            <w:tcW w:w="5599" w:type="dxa"/>
            <w:shd w:val="clear" w:color="auto" w:fill="auto"/>
          </w:tcPr>
          <w:p w14:paraId="58422DC0" w14:textId="2E460AB0" w:rsidR="00250419" w:rsidRPr="00054C7A" w:rsidRDefault="00A84115" w:rsidP="00716BE8">
            <w:pPr>
              <w:jc w:val="both"/>
              <w:rPr>
                <w:rFonts w:ascii="Arial Narrow" w:hAnsi="Arial Narrow"/>
                <w:sz w:val="22"/>
                <w:szCs w:val="22"/>
              </w:rPr>
            </w:pPr>
            <w:r>
              <w:rPr>
                <w:rFonts w:ascii="Arial Narrow" w:hAnsi="Arial Narrow"/>
                <w:sz w:val="22"/>
                <w:szCs w:val="22"/>
              </w:rPr>
              <w:t>Wifi modem</w:t>
            </w:r>
          </w:p>
        </w:tc>
        <w:tc>
          <w:tcPr>
            <w:tcW w:w="2485" w:type="dxa"/>
            <w:shd w:val="clear" w:color="auto" w:fill="auto"/>
          </w:tcPr>
          <w:p w14:paraId="7DE20D91" w14:textId="6803B257" w:rsidR="00250419" w:rsidRPr="00FF2632" w:rsidRDefault="00A84115" w:rsidP="00716BE8">
            <w:pPr>
              <w:jc w:val="center"/>
              <w:rPr>
                <w:rFonts w:ascii="Arial Narrow" w:hAnsi="Arial Narrow"/>
                <w:sz w:val="22"/>
                <w:szCs w:val="22"/>
              </w:rPr>
            </w:pPr>
            <w:r>
              <w:rPr>
                <w:rFonts w:ascii="Arial Narrow" w:hAnsi="Arial Narrow"/>
                <w:sz w:val="22"/>
                <w:szCs w:val="22"/>
              </w:rPr>
              <w:t>73</w:t>
            </w:r>
          </w:p>
        </w:tc>
      </w:tr>
    </w:tbl>
    <w:p w14:paraId="076C8E48" w14:textId="43AF87FA" w:rsidR="00250419" w:rsidRDefault="00250419" w:rsidP="00235793">
      <w:pPr>
        <w:pStyle w:val="Zkladntext3"/>
        <w:jc w:val="both"/>
        <w:rPr>
          <w:rFonts w:ascii="Arial Narrow" w:hAnsi="Arial Narrow"/>
          <w:color w:val="000000" w:themeColor="text1"/>
          <w:sz w:val="24"/>
          <w:szCs w:val="24"/>
          <w:lang w:val="sk-SK"/>
        </w:rPr>
      </w:pPr>
    </w:p>
    <w:p w14:paraId="32392BDF" w14:textId="68D50F30" w:rsidR="00235793" w:rsidRPr="00250419" w:rsidRDefault="00A84115" w:rsidP="00235793">
      <w:pPr>
        <w:pStyle w:val="Zkladntext3"/>
        <w:jc w:val="both"/>
        <w:rPr>
          <w:rFonts w:ascii="Arial Narrow" w:hAnsi="Arial Narrow"/>
          <w:b/>
          <w:color w:val="000000" w:themeColor="text1"/>
          <w:sz w:val="24"/>
          <w:szCs w:val="24"/>
          <w:lang w:val="sk-SK"/>
        </w:rPr>
      </w:pPr>
      <w:r>
        <w:rPr>
          <w:rFonts w:ascii="Arial Narrow" w:hAnsi="Arial Narrow"/>
          <w:b/>
          <w:color w:val="000000" w:themeColor="text1"/>
          <w:sz w:val="24"/>
          <w:szCs w:val="24"/>
        </w:rPr>
        <w:t>Mobiln</w:t>
      </w:r>
      <w:r>
        <w:rPr>
          <w:rFonts w:ascii="Arial Narrow" w:hAnsi="Arial Narrow"/>
          <w:b/>
          <w:color w:val="000000" w:themeColor="text1"/>
          <w:sz w:val="24"/>
          <w:szCs w:val="24"/>
          <w:lang w:val="sk-SK"/>
        </w:rPr>
        <w:t>é zariadenia</w:t>
      </w:r>
      <w:r w:rsidR="00235793" w:rsidRPr="00250419">
        <w:rPr>
          <w:rFonts w:ascii="Arial Narrow" w:hAnsi="Arial Narrow"/>
          <w:b/>
          <w:color w:val="000000" w:themeColor="text1"/>
          <w:sz w:val="24"/>
          <w:szCs w:val="24"/>
        </w:rPr>
        <w:t xml:space="preserve"> časť č. 2</w:t>
      </w:r>
      <w:r w:rsidR="00235793" w:rsidRPr="00250419">
        <w:rPr>
          <w:rFonts w:ascii="Arial Narrow" w:hAnsi="Arial Narrow"/>
          <w:b/>
          <w:color w:val="000000" w:themeColor="text1"/>
          <w:sz w:val="24"/>
          <w:szCs w:val="24"/>
          <w:lang w:val="sk-SK"/>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5599"/>
        <w:gridCol w:w="2485"/>
      </w:tblGrid>
      <w:tr w:rsidR="00250419" w:rsidRPr="00FF2632" w14:paraId="50AAF2C2" w14:textId="77777777" w:rsidTr="00716BE8">
        <w:tc>
          <w:tcPr>
            <w:tcW w:w="419" w:type="dxa"/>
            <w:shd w:val="clear" w:color="auto" w:fill="auto"/>
          </w:tcPr>
          <w:p w14:paraId="46375BAC"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P.č.</w:t>
            </w:r>
          </w:p>
        </w:tc>
        <w:tc>
          <w:tcPr>
            <w:tcW w:w="5599" w:type="dxa"/>
            <w:shd w:val="clear" w:color="auto" w:fill="auto"/>
          </w:tcPr>
          <w:p w14:paraId="54C4A7FB" w14:textId="77777777" w:rsidR="00250419" w:rsidRPr="00FF2632" w:rsidRDefault="00250419" w:rsidP="00716BE8">
            <w:pPr>
              <w:jc w:val="both"/>
              <w:rPr>
                <w:rFonts w:ascii="Arial Narrow" w:hAnsi="Arial Narrow"/>
                <w:sz w:val="22"/>
                <w:szCs w:val="22"/>
              </w:rPr>
            </w:pPr>
            <w:r w:rsidRPr="00FF2632">
              <w:rPr>
                <w:rFonts w:ascii="Arial Narrow" w:hAnsi="Arial Narrow"/>
                <w:color w:val="000000"/>
                <w:sz w:val="22"/>
              </w:rPr>
              <w:t>Technické vlastnosti</w:t>
            </w:r>
          </w:p>
        </w:tc>
        <w:tc>
          <w:tcPr>
            <w:tcW w:w="2485" w:type="dxa"/>
            <w:shd w:val="clear" w:color="auto" w:fill="auto"/>
          </w:tcPr>
          <w:p w14:paraId="176D2180" w14:textId="77777777" w:rsidR="00250419" w:rsidRPr="00FF2632" w:rsidRDefault="00250419" w:rsidP="00716BE8">
            <w:pPr>
              <w:jc w:val="center"/>
              <w:rPr>
                <w:rFonts w:ascii="Arial Narrow" w:hAnsi="Arial Narrow"/>
                <w:sz w:val="22"/>
                <w:szCs w:val="22"/>
              </w:rPr>
            </w:pPr>
            <w:r w:rsidRPr="00FF2632">
              <w:rPr>
                <w:rFonts w:ascii="Arial Narrow" w:hAnsi="Arial Narrow"/>
                <w:sz w:val="22"/>
                <w:szCs w:val="22"/>
              </w:rPr>
              <w:t>Množstvo / ks</w:t>
            </w:r>
          </w:p>
        </w:tc>
      </w:tr>
      <w:tr w:rsidR="00250419" w:rsidRPr="00FF2632" w14:paraId="5DA90836" w14:textId="77777777" w:rsidTr="00716BE8">
        <w:tc>
          <w:tcPr>
            <w:tcW w:w="419" w:type="dxa"/>
            <w:shd w:val="clear" w:color="auto" w:fill="auto"/>
          </w:tcPr>
          <w:p w14:paraId="492FCC5A"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1.</w:t>
            </w:r>
          </w:p>
        </w:tc>
        <w:tc>
          <w:tcPr>
            <w:tcW w:w="5599" w:type="dxa"/>
            <w:shd w:val="clear" w:color="auto" w:fill="auto"/>
          </w:tcPr>
          <w:p w14:paraId="49BF644C" w14:textId="7ACBBB14" w:rsidR="00250419" w:rsidRPr="00054C7A" w:rsidRDefault="00A84115" w:rsidP="00716BE8">
            <w:pPr>
              <w:jc w:val="both"/>
              <w:rPr>
                <w:rFonts w:ascii="Arial Narrow" w:hAnsi="Arial Narrow"/>
                <w:sz w:val="22"/>
                <w:szCs w:val="22"/>
              </w:rPr>
            </w:pPr>
            <w:r>
              <w:rPr>
                <w:rFonts w:ascii="Arial Narrow" w:hAnsi="Arial Narrow"/>
                <w:sz w:val="22"/>
                <w:szCs w:val="22"/>
              </w:rPr>
              <w:t>Tablet – Typ 1</w:t>
            </w:r>
            <w:r w:rsidR="001E5DDA">
              <w:rPr>
                <w:rFonts w:ascii="Arial Narrow" w:hAnsi="Arial Narrow"/>
                <w:sz w:val="22"/>
                <w:szCs w:val="22"/>
              </w:rPr>
              <w:t xml:space="preserve"> </w:t>
            </w:r>
          </w:p>
        </w:tc>
        <w:tc>
          <w:tcPr>
            <w:tcW w:w="2485" w:type="dxa"/>
            <w:shd w:val="clear" w:color="auto" w:fill="auto"/>
          </w:tcPr>
          <w:p w14:paraId="4E779C03" w14:textId="0D58681D" w:rsidR="00250419" w:rsidRPr="00FF2632" w:rsidRDefault="00A84115" w:rsidP="00716BE8">
            <w:pPr>
              <w:jc w:val="center"/>
              <w:rPr>
                <w:rFonts w:ascii="Arial Narrow" w:hAnsi="Arial Narrow"/>
                <w:sz w:val="22"/>
                <w:szCs w:val="22"/>
              </w:rPr>
            </w:pPr>
            <w:r>
              <w:rPr>
                <w:rFonts w:ascii="Arial Narrow" w:hAnsi="Arial Narrow"/>
                <w:sz w:val="22"/>
                <w:szCs w:val="22"/>
              </w:rPr>
              <w:t>9</w:t>
            </w:r>
          </w:p>
        </w:tc>
      </w:tr>
      <w:tr w:rsidR="00250419" w:rsidRPr="00FF2632" w14:paraId="405AEA47" w14:textId="77777777" w:rsidTr="00716BE8">
        <w:tc>
          <w:tcPr>
            <w:tcW w:w="419" w:type="dxa"/>
            <w:shd w:val="clear" w:color="auto" w:fill="auto"/>
          </w:tcPr>
          <w:p w14:paraId="38ACF9C0"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2.</w:t>
            </w:r>
          </w:p>
        </w:tc>
        <w:tc>
          <w:tcPr>
            <w:tcW w:w="5599" w:type="dxa"/>
            <w:shd w:val="clear" w:color="auto" w:fill="auto"/>
          </w:tcPr>
          <w:p w14:paraId="5EF6176F" w14:textId="2D9D8C1B" w:rsidR="00250419" w:rsidRPr="00054C7A" w:rsidRDefault="00A84115" w:rsidP="00716BE8">
            <w:pPr>
              <w:jc w:val="both"/>
              <w:rPr>
                <w:rFonts w:ascii="Arial Narrow" w:hAnsi="Arial Narrow"/>
                <w:sz w:val="22"/>
                <w:szCs w:val="22"/>
              </w:rPr>
            </w:pPr>
            <w:r>
              <w:rPr>
                <w:rFonts w:ascii="Arial Narrow" w:hAnsi="Arial Narrow"/>
                <w:sz w:val="22"/>
                <w:szCs w:val="22"/>
              </w:rPr>
              <w:t>Tablet – Typ 2</w:t>
            </w:r>
          </w:p>
        </w:tc>
        <w:tc>
          <w:tcPr>
            <w:tcW w:w="2485" w:type="dxa"/>
            <w:shd w:val="clear" w:color="auto" w:fill="auto"/>
          </w:tcPr>
          <w:p w14:paraId="21EDF19D" w14:textId="4C54CDB0" w:rsidR="00250419" w:rsidRPr="00FF2632" w:rsidRDefault="007B2AFA" w:rsidP="00716BE8">
            <w:pPr>
              <w:jc w:val="center"/>
              <w:rPr>
                <w:rFonts w:ascii="Arial Narrow" w:hAnsi="Arial Narrow"/>
                <w:sz w:val="22"/>
                <w:szCs w:val="22"/>
              </w:rPr>
            </w:pPr>
            <w:r>
              <w:rPr>
                <w:rFonts w:ascii="Arial Narrow" w:hAnsi="Arial Narrow"/>
                <w:sz w:val="22"/>
                <w:szCs w:val="22"/>
              </w:rPr>
              <w:t>13</w:t>
            </w:r>
          </w:p>
        </w:tc>
      </w:tr>
      <w:tr w:rsidR="00A84115" w:rsidRPr="00FF2632" w14:paraId="75392925" w14:textId="77777777" w:rsidTr="00716BE8">
        <w:tc>
          <w:tcPr>
            <w:tcW w:w="419" w:type="dxa"/>
            <w:shd w:val="clear" w:color="auto" w:fill="auto"/>
          </w:tcPr>
          <w:p w14:paraId="0D194B83" w14:textId="41B32956" w:rsidR="00A84115" w:rsidRPr="00FF2632" w:rsidRDefault="00A84115" w:rsidP="00716BE8">
            <w:pPr>
              <w:jc w:val="both"/>
              <w:rPr>
                <w:rFonts w:ascii="Arial Narrow" w:hAnsi="Arial Narrow"/>
                <w:sz w:val="22"/>
                <w:szCs w:val="22"/>
              </w:rPr>
            </w:pPr>
            <w:r>
              <w:rPr>
                <w:rFonts w:ascii="Arial Narrow" w:hAnsi="Arial Narrow"/>
                <w:sz w:val="22"/>
                <w:szCs w:val="22"/>
              </w:rPr>
              <w:t>3.</w:t>
            </w:r>
          </w:p>
        </w:tc>
        <w:tc>
          <w:tcPr>
            <w:tcW w:w="5599" w:type="dxa"/>
            <w:shd w:val="clear" w:color="auto" w:fill="auto"/>
          </w:tcPr>
          <w:p w14:paraId="1E729F15" w14:textId="39C6123C" w:rsidR="00A84115" w:rsidRPr="00054C7A" w:rsidRDefault="00A84115" w:rsidP="00716BE8">
            <w:pPr>
              <w:jc w:val="both"/>
              <w:rPr>
                <w:rFonts w:ascii="Arial Narrow" w:hAnsi="Arial Narrow"/>
                <w:sz w:val="22"/>
                <w:szCs w:val="22"/>
              </w:rPr>
            </w:pPr>
            <w:r>
              <w:rPr>
                <w:rFonts w:ascii="Arial Narrow" w:hAnsi="Arial Narrow"/>
                <w:sz w:val="22"/>
                <w:szCs w:val="22"/>
              </w:rPr>
              <w:t>Tablet – Typ 3</w:t>
            </w:r>
          </w:p>
        </w:tc>
        <w:tc>
          <w:tcPr>
            <w:tcW w:w="2485" w:type="dxa"/>
            <w:shd w:val="clear" w:color="auto" w:fill="auto"/>
          </w:tcPr>
          <w:p w14:paraId="2E4DAED7" w14:textId="45BC46C5" w:rsidR="00A84115" w:rsidRDefault="007B2AFA" w:rsidP="00716BE8">
            <w:pPr>
              <w:jc w:val="center"/>
              <w:rPr>
                <w:rFonts w:ascii="Arial Narrow" w:hAnsi="Arial Narrow"/>
                <w:sz w:val="22"/>
                <w:szCs w:val="22"/>
              </w:rPr>
            </w:pPr>
            <w:r>
              <w:rPr>
                <w:rFonts w:ascii="Arial Narrow" w:hAnsi="Arial Narrow"/>
                <w:sz w:val="22"/>
                <w:szCs w:val="22"/>
              </w:rPr>
              <w:t>20</w:t>
            </w:r>
          </w:p>
        </w:tc>
      </w:tr>
    </w:tbl>
    <w:p w14:paraId="0E6D3019" w14:textId="2CF04C6A" w:rsidR="00235793" w:rsidRDefault="00235793" w:rsidP="008A38F0">
      <w:pPr>
        <w:spacing w:line="276" w:lineRule="auto"/>
        <w:jc w:val="both"/>
        <w:rPr>
          <w:rFonts w:ascii="Arial Narrow" w:eastAsia="Calibri" w:hAnsi="Arial Narrow"/>
        </w:rPr>
      </w:pPr>
    </w:p>
    <w:p w14:paraId="4745C18D" w14:textId="09F4C66E"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235793">
        <w:rPr>
          <w:rFonts w:ascii="Arial Narrow" w:eastAsia="Calibri" w:hAnsi="Arial Narrow"/>
        </w:rPr>
        <w:t xml:space="preserve"> týchto súťažných podkladov pre časť č. 1 a časť č. 2. </w:t>
      </w:r>
      <w:r w:rsidR="008E4EE8" w:rsidRPr="008A38F0">
        <w:rPr>
          <w:rFonts w:ascii="Arial Narrow" w:eastAsia="Calibri" w:hAnsi="Arial Narrow"/>
        </w:rPr>
        <w:t xml:space="preserve"> </w:t>
      </w:r>
    </w:p>
    <w:p w14:paraId="23F6F669" w14:textId="166F4F15" w:rsidR="00235793" w:rsidRDefault="00235793" w:rsidP="00D71FCA">
      <w:pPr>
        <w:pStyle w:val="Zkladntext3"/>
        <w:jc w:val="both"/>
        <w:rPr>
          <w:rFonts w:ascii="Arial Narrow" w:hAnsi="Arial Narrow"/>
          <w:color w:val="000000" w:themeColor="text1"/>
          <w:sz w:val="24"/>
          <w:szCs w:val="24"/>
          <w:lang w:val="sk-SK"/>
        </w:rPr>
      </w:pPr>
    </w:p>
    <w:p w14:paraId="6BF3C00F" w14:textId="30D90B59" w:rsidR="00235793" w:rsidRDefault="00235793" w:rsidP="00235793">
      <w:pPr>
        <w:pStyle w:val="Bezriadkovania"/>
        <w:spacing w:line="276" w:lineRule="auto"/>
        <w:jc w:val="both"/>
        <w:rPr>
          <w:rFonts w:ascii="Arial Narrow" w:hAnsi="Arial Narrow"/>
        </w:rPr>
      </w:pPr>
      <w:r w:rsidRPr="008A38F0">
        <w:rPr>
          <w:rFonts w:ascii="Arial Narrow" w:hAnsi="Arial Narrow"/>
        </w:rPr>
        <w:t xml:space="preserve">Predpokladaná hodnota zákazky v zriadenom DNS (tejto výzvy) je   EUR bez DPH. </w:t>
      </w:r>
    </w:p>
    <w:p w14:paraId="011BE159" w14:textId="6243844A" w:rsidR="00235793" w:rsidRDefault="007B2AFA" w:rsidP="00235793">
      <w:pPr>
        <w:pStyle w:val="Bezriadkovania"/>
        <w:spacing w:line="276" w:lineRule="auto"/>
        <w:jc w:val="both"/>
        <w:rPr>
          <w:rFonts w:ascii="Arial Narrow" w:hAnsi="Arial Narrow"/>
        </w:rPr>
      </w:pPr>
      <w:r>
        <w:rPr>
          <w:rFonts w:ascii="Arial Narrow" w:hAnsi="Arial Narrow"/>
          <w:b/>
        </w:rPr>
        <w:t>Mobilné zariadenia</w:t>
      </w:r>
      <w:r w:rsidR="00235793" w:rsidRPr="00FA41E5">
        <w:rPr>
          <w:rFonts w:ascii="Arial Narrow" w:hAnsi="Arial Narrow"/>
          <w:b/>
        </w:rPr>
        <w:t xml:space="preserve"> časť č. 1:</w:t>
      </w:r>
      <w:r w:rsidR="00235793">
        <w:rPr>
          <w:rFonts w:ascii="Arial Narrow" w:hAnsi="Arial Narrow"/>
        </w:rPr>
        <w:t xml:space="preserve">   </w:t>
      </w:r>
      <w:r w:rsidR="006723C4">
        <w:rPr>
          <w:rFonts w:ascii="Arial Narrow" w:hAnsi="Arial Narrow"/>
          <w:b/>
        </w:rPr>
        <w:t>11  267</w:t>
      </w:r>
      <w:r w:rsidR="00235793" w:rsidRPr="00FA41E5">
        <w:rPr>
          <w:rFonts w:ascii="Arial Narrow" w:hAnsi="Arial Narrow"/>
          <w:b/>
        </w:rPr>
        <w:t>,</w:t>
      </w:r>
      <w:r w:rsidR="006723C4">
        <w:rPr>
          <w:rFonts w:ascii="Arial Narrow" w:hAnsi="Arial Narrow"/>
          <w:b/>
        </w:rPr>
        <w:t>5</w:t>
      </w:r>
      <w:r w:rsidR="00235793" w:rsidRPr="00FA41E5">
        <w:rPr>
          <w:rFonts w:ascii="Arial Narrow" w:hAnsi="Arial Narrow"/>
          <w:b/>
        </w:rPr>
        <w:t>8</w:t>
      </w:r>
      <w:r w:rsidR="00235793">
        <w:rPr>
          <w:rFonts w:ascii="Arial Narrow" w:hAnsi="Arial Narrow"/>
        </w:rPr>
        <w:t xml:space="preserve"> EUR bez DPH </w:t>
      </w:r>
    </w:p>
    <w:p w14:paraId="25A0BFC4" w14:textId="023E42DF" w:rsidR="00235793" w:rsidRPr="008A38F0" w:rsidRDefault="007B2AFA" w:rsidP="00235793">
      <w:pPr>
        <w:pStyle w:val="Bezriadkovania"/>
        <w:spacing w:line="276" w:lineRule="auto"/>
        <w:jc w:val="both"/>
        <w:rPr>
          <w:rFonts w:ascii="Arial Narrow" w:hAnsi="Arial Narrow"/>
        </w:rPr>
      </w:pPr>
      <w:r>
        <w:rPr>
          <w:rFonts w:ascii="Arial Narrow" w:hAnsi="Arial Narrow"/>
          <w:b/>
        </w:rPr>
        <w:lastRenderedPageBreak/>
        <w:t>Mobilné zariadenia</w:t>
      </w:r>
      <w:r w:rsidR="00235793">
        <w:rPr>
          <w:rFonts w:ascii="Arial Narrow" w:hAnsi="Arial Narrow"/>
          <w:b/>
        </w:rPr>
        <w:t xml:space="preserve"> časť č. 2</w:t>
      </w:r>
      <w:r w:rsidR="00235793" w:rsidRPr="00FA41E5">
        <w:rPr>
          <w:rFonts w:ascii="Arial Narrow" w:hAnsi="Arial Narrow"/>
          <w:b/>
        </w:rPr>
        <w:t>:</w:t>
      </w:r>
      <w:r w:rsidR="00235793">
        <w:rPr>
          <w:rFonts w:ascii="Arial Narrow" w:hAnsi="Arial Narrow"/>
        </w:rPr>
        <w:t xml:space="preserve">     </w:t>
      </w:r>
      <w:r w:rsidR="00C64DEA" w:rsidRPr="007F6CCB">
        <w:rPr>
          <w:rFonts w:ascii="Arial Narrow" w:hAnsi="Arial Narrow"/>
          <w:b/>
        </w:rPr>
        <w:t>45 903</w:t>
      </w:r>
      <w:r w:rsidR="0063557B" w:rsidRPr="007F6CCB">
        <w:rPr>
          <w:rFonts w:ascii="Arial Narrow" w:hAnsi="Arial Narrow"/>
          <w:b/>
        </w:rPr>
        <w:t>,</w:t>
      </w:r>
      <w:r w:rsidR="00235793" w:rsidRPr="007F6CCB">
        <w:rPr>
          <w:rFonts w:ascii="Arial Narrow" w:hAnsi="Arial Narrow"/>
          <w:b/>
        </w:rPr>
        <w:t xml:space="preserve"> </w:t>
      </w:r>
      <w:r w:rsidR="00C64DEA" w:rsidRPr="007F6CCB">
        <w:rPr>
          <w:rFonts w:ascii="Arial Narrow" w:hAnsi="Arial Narrow"/>
          <w:b/>
        </w:rPr>
        <w:t>68</w:t>
      </w:r>
      <w:r w:rsidR="00C64DEA" w:rsidRPr="00C64DEA">
        <w:rPr>
          <w:rFonts w:ascii="Arial Narrow" w:hAnsi="Arial Narrow"/>
          <w:b/>
        </w:rPr>
        <w:t xml:space="preserve"> </w:t>
      </w:r>
      <w:r w:rsidR="00235793" w:rsidRPr="00C64DEA">
        <w:rPr>
          <w:rFonts w:ascii="Arial Narrow" w:hAnsi="Arial Narrow"/>
        </w:rPr>
        <w:t>EUR</w:t>
      </w:r>
      <w:r w:rsidR="00235793">
        <w:rPr>
          <w:rFonts w:ascii="Arial Narrow" w:hAnsi="Arial Narrow"/>
        </w:rPr>
        <w:t xml:space="preserve"> bez DPH</w:t>
      </w:r>
    </w:p>
    <w:p w14:paraId="22E99108" w14:textId="77777777" w:rsidR="00235793" w:rsidRPr="008A38F0" w:rsidRDefault="00235793" w:rsidP="00235793">
      <w:pPr>
        <w:pStyle w:val="Bezriadkovania"/>
        <w:spacing w:line="276" w:lineRule="auto"/>
        <w:jc w:val="both"/>
        <w:rPr>
          <w:rFonts w:ascii="Arial Narrow" w:hAnsi="Arial Narrow"/>
        </w:rPr>
      </w:pPr>
    </w:p>
    <w:p w14:paraId="756DA22D" w14:textId="77777777" w:rsidR="00235793" w:rsidRDefault="00235793" w:rsidP="00235793">
      <w:pPr>
        <w:pStyle w:val="Zkladntext3"/>
        <w:jc w:val="both"/>
        <w:rPr>
          <w:rFonts w:ascii="Arial Narrow" w:hAnsi="Arial Narrow"/>
          <w:color w:val="auto"/>
          <w:sz w:val="24"/>
          <w:szCs w:val="24"/>
        </w:rPr>
      </w:pPr>
      <w:r w:rsidRPr="001B1AC3">
        <w:rPr>
          <w:rFonts w:ascii="Arial Narrow" w:hAnsi="Arial Narrow" w:cs="Arial"/>
          <w:color w:val="auto"/>
          <w:sz w:val="24"/>
          <w:szCs w:val="24"/>
        </w:rPr>
        <w:t>Lehota</w:t>
      </w:r>
      <w:r w:rsidRPr="001B1AC3">
        <w:rPr>
          <w:rFonts w:ascii="Arial Narrow" w:hAnsi="Arial Narrow"/>
          <w:color w:val="auto"/>
          <w:sz w:val="24"/>
          <w:szCs w:val="24"/>
        </w:rPr>
        <w:t xml:space="preserve"> dodania je </w:t>
      </w:r>
      <w:r w:rsidRPr="001B1AC3">
        <w:rPr>
          <w:rFonts w:ascii="Arial Narrow" w:hAnsi="Arial Narrow"/>
          <w:b/>
          <w:color w:val="auto"/>
          <w:sz w:val="24"/>
          <w:szCs w:val="24"/>
        </w:rPr>
        <w:t>do 60 dn</w:t>
      </w:r>
      <w:r w:rsidRPr="001B1AC3">
        <w:rPr>
          <w:rFonts w:ascii="Arial Narrow" w:hAnsi="Arial Narrow"/>
          <w:b/>
          <w:color w:val="auto"/>
          <w:sz w:val="24"/>
          <w:szCs w:val="24"/>
          <w:lang w:val="sk-SK"/>
        </w:rPr>
        <w:t>í</w:t>
      </w:r>
      <w:r w:rsidRPr="001B1AC3">
        <w:rPr>
          <w:rFonts w:ascii="Arial Narrow" w:hAnsi="Arial Narrow"/>
          <w:color w:val="auto"/>
          <w:sz w:val="24"/>
          <w:szCs w:val="24"/>
        </w:rPr>
        <w:t xml:space="preserve"> od nadobudnutia účinnosti </w:t>
      </w:r>
      <w:r w:rsidRPr="001B1AC3">
        <w:rPr>
          <w:rFonts w:ascii="Arial Narrow" w:hAnsi="Arial Narrow"/>
          <w:color w:val="auto"/>
          <w:sz w:val="24"/>
          <w:szCs w:val="24"/>
          <w:lang w:val="sk-SK"/>
        </w:rPr>
        <w:t xml:space="preserve">Kúpnej </w:t>
      </w:r>
      <w:r w:rsidRPr="001B1AC3">
        <w:rPr>
          <w:rFonts w:ascii="Arial Narrow" w:hAnsi="Arial Narrow"/>
          <w:color w:val="auto"/>
          <w:sz w:val="24"/>
          <w:szCs w:val="24"/>
        </w:rPr>
        <w:t xml:space="preserve">zmluvy. </w:t>
      </w:r>
    </w:p>
    <w:p w14:paraId="6913138B" w14:textId="218FE880"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68E70D63" w14:textId="4BC15B03" w:rsidR="00250419" w:rsidRPr="000C13CE" w:rsidRDefault="00250419" w:rsidP="00250419">
      <w:pPr>
        <w:pStyle w:val="Zkladntext3"/>
        <w:spacing w:line="276" w:lineRule="auto"/>
        <w:jc w:val="both"/>
        <w:rPr>
          <w:rFonts w:ascii="Arial Narrow" w:hAnsi="Arial Narrow" w:cs="Arial"/>
          <w:color w:val="auto"/>
          <w:sz w:val="24"/>
          <w:szCs w:val="24"/>
          <w:lang w:val="sk-SK" w:eastAsia="sk-SK"/>
        </w:rPr>
      </w:pPr>
      <w:r>
        <w:rPr>
          <w:rFonts w:ascii="Arial Narrow" w:hAnsi="Arial Narrow" w:cs="Arial"/>
          <w:color w:val="auto"/>
          <w:sz w:val="24"/>
          <w:szCs w:val="24"/>
          <w:lang w:val="sk-SK" w:eastAsia="sk-SK"/>
        </w:rPr>
        <w:t>Zaradený z</w:t>
      </w:r>
      <w:r w:rsidRPr="000C13CE">
        <w:rPr>
          <w:rFonts w:ascii="Arial Narrow" w:hAnsi="Arial Narrow" w:cs="Arial"/>
          <w:color w:val="auto"/>
          <w:sz w:val="24"/>
          <w:szCs w:val="24"/>
          <w:lang w:val="sk-SK" w:eastAsia="sk-SK"/>
        </w:rPr>
        <w:t>áujemca môže predložiť ponuku na jednu časť zákazky alebo na ľubovoľný počet častí zákazky.</w:t>
      </w:r>
    </w:p>
    <w:p w14:paraId="02F97CBD" w14:textId="77777777" w:rsidR="00250419" w:rsidRPr="000C13CE" w:rsidRDefault="00250419" w:rsidP="00250419">
      <w:pPr>
        <w:pStyle w:val="Zkladntext3"/>
        <w:spacing w:line="276" w:lineRule="auto"/>
        <w:jc w:val="both"/>
        <w:rPr>
          <w:rFonts w:ascii="Arial Narrow" w:hAnsi="Arial Narrow" w:cs="Arial"/>
          <w:color w:val="auto"/>
          <w:sz w:val="24"/>
          <w:szCs w:val="24"/>
          <w:lang w:val="sk-SK" w:eastAsia="sk-SK"/>
        </w:rPr>
      </w:pPr>
      <w:r w:rsidRPr="000C13CE">
        <w:rPr>
          <w:rFonts w:ascii="Arial Narrow" w:hAnsi="Arial Narrow" w:cs="Arial"/>
          <w:color w:val="auto"/>
          <w:sz w:val="24"/>
          <w:szCs w:val="24"/>
          <w:lang w:val="sk-SK" w:eastAsia="sk-SK"/>
        </w:rPr>
        <w:t>Podmienky uvedené v týchto SP sa vzťahujú rovnako na všetky časti zákazky, pokiaľ nie je výslovne uvedené, že sa vzťahujú len na niektorú časť zákazky.</w:t>
      </w:r>
    </w:p>
    <w:p w14:paraId="130D994D" w14:textId="77777777" w:rsidR="002532C3" w:rsidRPr="00250419" w:rsidRDefault="002532C3" w:rsidP="008A38F0">
      <w:pPr>
        <w:pStyle w:val="Bezriadkovania"/>
        <w:spacing w:line="276" w:lineRule="auto"/>
        <w:jc w:val="both"/>
        <w:rPr>
          <w:rFonts w:ascii="Arial Narrow" w:hAnsi="Arial Narrow"/>
          <w:b/>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3916BC8" w14:textId="1A81B748" w:rsidR="00250419" w:rsidRPr="00FB66E1" w:rsidRDefault="00250419" w:rsidP="0025041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 xml:space="preserve"> na každú časť zákazky samostatne s jedným uchádzačom.</w:t>
      </w:r>
    </w:p>
    <w:p w14:paraId="5BFB8893" w14:textId="30D9EDFC"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DEB5363" w14:textId="2856A550" w:rsidR="00F7551A" w:rsidRPr="004E0E16" w:rsidRDefault="007B2AFA" w:rsidP="001B1AC3">
      <w:pPr>
        <w:pStyle w:val="Zkladntext22"/>
        <w:shd w:val="clear" w:color="auto" w:fill="auto"/>
        <w:tabs>
          <w:tab w:val="left" w:pos="709"/>
        </w:tabs>
        <w:spacing w:before="0" w:after="0" w:line="276" w:lineRule="auto"/>
        <w:ind w:right="20" w:firstLine="0"/>
        <w:jc w:val="both"/>
        <w:rPr>
          <w:rFonts w:ascii="Arial Narrow" w:hAnsi="Arial Narrow"/>
          <w:b/>
          <w:color w:val="333333"/>
          <w:sz w:val="24"/>
          <w:szCs w:val="24"/>
          <w:shd w:val="clear" w:color="auto" w:fill="FFFFFF"/>
          <w:lang w:val="sk-SK" w:eastAsia="cs-CZ"/>
        </w:rPr>
      </w:pPr>
      <w:r>
        <w:rPr>
          <w:rFonts w:ascii="Arial Narrow" w:hAnsi="Arial Narrow"/>
          <w:b/>
          <w:sz w:val="24"/>
          <w:szCs w:val="24"/>
        </w:rPr>
        <w:t>Mobiln</w:t>
      </w:r>
      <w:r>
        <w:rPr>
          <w:rFonts w:ascii="Arial Narrow" w:hAnsi="Arial Narrow"/>
          <w:b/>
          <w:sz w:val="24"/>
          <w:szCs w:val="24"/>
          <w:lang w:val="sk-SK"/>
        </w:rPr>
        <w:t>é zariadenia</w:t>
      </w:r>
      <w:r w:rsidR="004E0E16" w:rsidRPr="004E0E16">
        <w:rPr>
          <w:rFonts w:ascii="Arial Narrow" w:hAnsi="Arial Narrow"/>
          <w:b/>
          <w:sz w:val="24"/>
          <w:szCs w:val="24"/>
        </w:rPr>
        <w:t xml:space="preserve"> časť č. 1</w:t>
      </w:r>
      <w:r w:rsidR="00F7551A" w:rsidRPr="004E0E16">
        <w:rPr>
          <w:rFonts w:ascii="Arial Narrow" w:hAnsi="Arial Narrow"/>
          <w:b/>
          <w:color w:val="333333"/>
          <w:sz w:val="24"/>
          <w:szCs w:val="24"/>
          <w:shd w:val="clear" w:color="auto" w:fill="FFFFFF"/>
          <w:lang w:val="sk-SK" w:eastAsia="cs-CZ"/>
        </w:rPr>
        <w:t xml:space="preserve"> </w:t>
      </w:r>
      <w:r w:rsidR="00FA41E5" w:rsidRPr="004E0E16">
        <w:rPr>
          <w:rFonts w:ascii="Arial Narrow" w:hAnsi="Arial Narrow"/>
          <w:b/>
          <w:color w:val="333333"/>
          <w:sz w:val="24"/>
          <w:szCs w:val="24"/>
          <w:shd w:val="clear" w:color="auto" w:fill="FFFFFF"/>
          <w:lang w:val="sk-SK" w:eastAsia="cs-CZ"/>
        </w:rPr>
        <w:t xml:space="preserve">  </w:t>
      </w:r>
    </w:p>
    <w:p w14:paraId="6AF95423" w14:textId="1CD865FF" w:rsidR="002366B3" w:rsidRPr="008A38F0" w:rsidRDefault="002366B3" w:rsidP="002366B3">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Pr="008A38F0">
        <w:rPr>
          <w:rFonts w:ascii="Arial Narrow" w:hAnsi="Arial Narrow"/>
          <w:sz w:val="24"/>
          <w:szCs w:val="24"/>
          <w:lang w:val="sk-SK"/>
        </w:rPr>
        <w:t>.</w:t>
      </w:r>
    </w:p>
    <w:p w14:paraId="45890F1A" w14:textId="7B7698C3" w:rsidR="001B1AC3" w:rsidRPr="001B1AC3" w:rsidRDefault="001B1AC3" w:rsidP="001B1AC3">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p>
    <w:p w14:paraId="1F8C2D68" w14:textId="08240ACC" w:rsidR="00FA41E5" w:rsidRPr="004E0E16" w:rsidRDefault="007B2AFA" w:rsidP="00FA41E5">
      <w:pPr>
        <w:pStyle w:val="Zkladntext22"/>
        <w:shd w:val="clear" w:color="auto" w:fill="auto"/>
        <w:tabs>
          <w:tab w:val="left" w:pos="709"/>
        </w:tabs>
        <w:spacing w:before="0" w:after="0" w:line="276" w:lineRule="auto"/>
        <w:ind w:right="20" w:firstLine="0"/>
        <w:jc w:val="both"/>
        <w:rPr>
          <w:rFonts w:ascii="Arial Narrow" w:hAnsi="Arial Narrow"/>
          <w:b/>
          <w:color w:val="333333"/>
          <w:sz w:val="24"/>
          <w:szCs w:val="24"/>
          <w:shd w:val="clear" w:color="auto" w:fill="FFFFFF"/>
          <w:lang w:val="sk-SK" w:eastAsia="cs-CZ"/>
        </w:rPr>
      </w:pPr>
      <w:r>
        <w:rPr>
          <w:rFonts w:ascii="Arial Narrow" w:hAnsi="Arial Narrow"/>
          <w:b/>
          <w:sz w:val="24"/>
          <w:szCs w:val="24"/>
        </w:rPr>
        <w:t>Mobiln</w:t>
      </w:r>
      <w:r>
        <w:rPr>
          <w:rFonts w:ascii="Arial Narrow" w:hAnsi="Arial Narrow"/>
          <w:b/>
          <w:sz w:val="24"/>
          <w:szCs w:val="24"/>
          <w:lang w:val="sk-SK"/>
        </w:rPr>
        <w:t>é zariadenia</w:t>
      </w:r>
      <w:r w:rsidR="004E0E16" w:rsidRPr="004E0E16">
        <w:rPr>
          <w:rFonts w:ascii="Arial Narrow" w:hAnsi="Arial Narrow"/>
          <w:b/>
          <w:sz w:val="24"/>
          <w:szCs w:val="24"/>
        </w:rPr>
        <w:t xml:space="preserve"> časť č. 2</w:t>
      </w:r>
      <w:r w:rsidR="00FA41E5" w:rsidRPr="004E0E16">
        <w:rPr>
          <w:rFonts w:ascii="Arial Narrow" w:hAnsi="Arial Narrow"/>
          <w:b/>
          <w:color w:val="333333"/>
          <w:sz w:val="24"/>
          <w:szCs w:val="24"/>
          <w:shd w:val="clear" w:color="auto" w:fill="FFFFFF"/>
          <w:lang w:val="sk-SK" w:eastAsia="cs-CZ"/>
        </w:rPr>
        <w:t xml:space="preserve">   </w:t>
      </w:r>
    </w:p>
    <w:p w14:paraId="3FEAE6C0" w14:textId="650643A0" w:rsidR="00FA41E5" w:rsidRPr="002366B3" w:rsidRDefault="002366B3" w:rsidP="00FA41E5">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val="sk-SK" w:eastAsia="cs-CZ"/>
        </w:rPr>
      </w:pPr>
      <w:r w:rsidRPr="008A38F0">
        <w:rPr>
          <w:rFonts w:ascii="Arial Narrow" w:hAnsi="Arial Narrow"/>
          <w:sz w:val="24"/>
          <w:szCs w:val="24"/>
        </w:rPr>
        <w:t>Predmet zákazky bude financovaný z rozpočtovaných prostriedkov verejného obstarávateľa</w:t>
      </w:r>
      <w:r>
        <w:rPr>
          <w:rFonts w:ascii="Arial Narrow" w:hAnsi="Arial Narrow"/>
          <w:sz w:val="24"/>
          <w:szCs w:val="24"/>
          <w:lang w:val="sk-SK"/>
        </w:rPr>
        <w:t xml:space="preserve">. </w:t>
      </w:r>
    </w:p>
    <w:p w14:paraId="1712F18E" w14:textId="3D536BD6"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5AF6BF64" w14:textId="77777777" w:rsidR="00B74662" w:rsidRPr="00F71407" w:rsidRDefault="00B74662" w:rsidP="00B74662">
      <w:pPr>
        <w:pStyle w:val="Zkladntext3"/>
        <w:spacing w:before="120" w:line="276" w:lineRule="auto"/>
        <w:jc w:val="both"/>
        <w:rPr>
          <w:rFonts w:ascii="Arial Narrow" w:hAnsi="Arial Narrow"/>
          <w:b/>
          <w:i/>
          <w:color w:val="auto"/>
          <w:sz w:val="24"/>
          <w:szCs w:val="24"/>
          <w:u w:val="single"/>
          <w:lang w:val="sk-SK" w:eastAsia="sk-SK"/>
        </w:rPr>
      </w:pPr>
      <w:r w:rsidRPr="00F71407">
        <w:rPr>
          <w:rFonts w:ascii="Arial Narrow" w:hAnsi="Arial Narrow"/>
          <w:b/>
          <w:i/>
          <w:color w:val="auto"/>
          <w:sz w:val="24"/>
          <w:szCs w:val="24"/>
          <w:u w:val="single"/>
          <w:lang w:val="sk-SK" w:eastAsia="sk-SK"/>
        </w:rPr>
        <w:t>V prípade účasti uchádzača vo viacerých častiach zákazky sa predloženie požadovaných dokumentov vyžaduje samostatne pre každú časť.</w:t>
      </w:r>
    </w:p>
    <w:p w14:paraId="063AA42C" w14:textId="77777777" w:rsidR="00B74662" w:rsidRPr="008A38F0"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lastRenderedPageBreak/>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lastRenderedPageBreak/>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Edge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677078FC" w14:textId="77777777" w:rsidR="00BA00CE" w:rsidRDefault="00BA00CE" w:rsidP="00284128">
      <w:pPr>
        <w:jc w:val="both"/>
        <w:rPr>
          <w:rFonts w:ascii="Arial Narrow" w:hAnsi="Arial Narrow"/>
        </w:rPr>
      </w:pPr>
    </w:p>
    <w:p w14:paraId="3EBB78AD" w14:textId="7874AC20"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w:t>
      </w:r>
      <w:r w:rsidRPr="008A38F0">
        <w:rPr>
          <w:rFonts w:ascii="Arial Narrow" w:hAnsi="Arial Narrow"/>
        </w:rPr>
        <w:lastRenderedPageBreak/>
        <w:t xml:space="preserve">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4704C6"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4704C6">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3A4DD7DB" w14:textId="32722071" w:rsidR="00376264" w:rsidRPr="002A4D68" w:rsidRDefault="00FC26F2" w:rsidP="002A4D68">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1954A374"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D307F0B"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pre časť č.1  a časť č. 2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50DD954D" w:rsidR="003027C4" w:rsidRPr="001D547C" w:rsidRDefault="008819B2" w:rsidP="001D547C">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sectPr w:rsidR="003027C4" w:rsidRPr="001D547C"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2E013" w14:textId="77777777" w:rsidR="00274E71" w:rsidRDefault="00274E71">
      <w:r>
        <w:separator/>
      </w:r>
    </w:p>
  </w:endnote>
  <w:endnote w:type="continuationSeparator" w:id="0">
    <w:p w14:paraId="362AB9BD" w14:textId="77777777" w:rsidR="00274E71" w:rsidRDefault="00274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38BE277A" w:rsidR="00D70EF4" w:rsidRPr="001D547C" w:rsidRDefault="00D70EF4" w:rsidP="001D547C">
    <w:pPr>
      <w:jc w:val="both"/>
      <w:rPr>
        <w:rFonts w:ascii="Arial Narrow" w:hAnsi="Arial Narrow"/>
        <w:sz w:val="20"/>
        <w:szCs w:val="20"/>
      </w:rPr>
    </w:pPr>
    <w:r w:rsidRPr="00FD4FF0">
      <w:rPr>
        <w:rFonts w:ascii="Arial Narrow" w:eastAsia="Arial" w:hAnsi="Arial Narrow" w:cstheme="majorHAnsi"/>
        <w:color w:val="000000" w:themeColor="text1"/>
        <w:sz w:val="20"/>
        <w:szCs w:val="20"/>
      </w:rPr>
      <w:t>„</w:t>
    </w:r>
    <w:r w:rsidR="001D547C" w:rsidRPr="001D547C">
      <w:rPr>
        <w:rFonts w:ascii="Arial Narrow" w:hAnsi="Arial Narrow"/>
        <w:color w:val="333333"/>
        <w:sz w:val="20"/>
        <w:szCs w:val="20"/>
        <w:shd w:val="clear" w:color="auto" w:fill="FFFFFF"/>
      </w:rPr>
      <w:t>Mobilné zariadenia – wifi routere, modemy a tablety</w:t>
    </w:r>
    <w:r w:rsidRPr="00FD4FF0">
      <w:rPr>
        <w:rFonts w:ascii="Arial Narrow" w:eastAsia="Arial" w:hAnsi="Arial Narrow" w:cstheme="majorHAnsi"/>
        <w:color w:val="000000" w:themeColor="text1"/>
        <w:sz w:val="20"/>
        <w:szCs w:val="20"/>
      </w:rPr>
      <w:t>“</w:t>
    </w:r>
  </w:p>
  <w:p w14:paraId="7CB49A3F" w14:textId="4F4E628F"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A32D56" w:rsidRPr="00A32D56">
      <w:rPr>
        <w:noProof/>
        <w:sz w:val="22"/>
        <w:szCs w:val="22"/>
        <w:lang w:val="sk-SK"/>
      </w:rPr>
      <w:t>2</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32588" w14:textId="77777777" w:rsidR="00274E71" w:rsidRDefault="00274E71">
      <w:r>
        <w:separator/>
      </w:r>
    </w:p>
  </w:footnote>
  <w:footnote w:type="continuationSeparator" w:id="0">
    <w:p w14:paraId="4B9270AE" w14:textId="77777777" w:rsidR="00274E71" w:rsidRDefault="00274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293"/>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120"/>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47C"/>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6B3"/>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4E71"/>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4D68"/>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27590"/>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5244"/>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4C6"/>
    <w:rsid w:val="00470868"/>
    <w:rsid w:val="00470874"/>
    <w:rsid w:val="004710E3"/>
    <w:rsid w:val="00471297"/>
    <w:rsid w:val="00471E0F"/>
    <w:rsid w:val="004728FA"/>
    <w:rsid w:val="00472F49"/>
    <w:rsid w:val="004731F9"/>
    <w:rsid w:val="004736F8"/>
    <w:rsid w:val="00473A09"/>
    <w:rsid w:val="00473E23"/>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0EDD"/>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00C"/>
    <w:rsid w:val="005D2441"/>
    <w:rsid w:val="005D3331"/>
    <w:rsid w:val="005D40FB"/>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3557B"/>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2C9D"/>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3C4"/>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4879"/>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071"/>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BEE"/>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AFA"/>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179"/>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CC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002"/>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2D56"/>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115"/>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52BE"/>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577"/>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517D"/>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30E"/>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0CE"/>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86D"/>
    <w:rsid w:val="00BD293F"/>
    <w:rsid w:val="00BD3149"/>
    <w:rsid w:val="00BD38EA"/>
    <w:rsid w:val="00BD4FE4"/>
    <w:rsid w:val="00BD5183"/>
    <w:rsid w:val="00BD542B"/>
    <w:rsid w:val="00BD5465"/>
    <w:rsid w:val="00BD56E8"/>
    <w:rsid w:val="00BD6AB5"/>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7AE"/>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4DE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0058/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sk/tender/43173/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E0E89-39FC-4E55-99BA-822E6BCD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441</TotalTime>
  <Pages>9</Pages>
  <Words>3240</Words>
  <Characters>18474</Characters>
  <Application>Microsoft Office Word</Application>
  <DocSecurity>0</DocSecurity>
  <Lines>153</Lines>
  <Paragraphs>43</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21671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Tomáš Rybárik</cp:lastModifiedBy>
  <cp:revision>55</cp:revision>
  <cp:lastPrinted>2021-01-20T13:59:00Z</cp:lastPrinted>
  <dcterms:created xsi:type="dcterms:W3CDTF">2023-01-31T12:06:00Z</dcterms:created>
  <dcterms:modified xsi:type="dcterms:W3CDTF">2024-02-14T07:39:00Z</dcterms:modified>
</cp:coreProperties>
</file>