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A555" w14:textId="77777777" w:rsidR="00AB5DF8" w:rsidRPr="00AB74CB" w:rsidRDefault="00AB5DF8">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0" w:name="_Toc80801376"/>
      <w:r>
        <w:rPr>
          <w:rFonts w:ascii="Arial" w:hAnsi="Arial" w:cs="Arial"/>
        </w:rPr>
        <w:t>A.2</w:t>
      </w:r>
      <w:r w:rsidR="00F67304" w:rsidRPr="00AB74CB">
        <w:rPr>
          <w:rFonts w:ascii="Arial" w:hAnsi="Arial" w:cs="Arial"/>
        </w:rPr>
        <w:t xml:space="preserve"> PODMIENKY ÚČASTI</w:t>
      </w:r>
      <w:bookmarkEnd w:id="0"/>
      <w:r w:rsidR="00F67304" w:rsidRPr="00AB74CB">
        <w:rPr>
          <w:rFonts w:ascii="Arial" w:hAnsi="Arial" w:cs="Arial"/>
        </w:rPr>
        <w:t xml:space="preserve"> </w:t>
      </w:r>
      <w:r>
        <w:rPr>
          <w:rFonts w:ascii="Arial" w:hAnsi="Arial" w:cs="Arial"/>
        </w:rPr>
        <w:t>UCHÁDZAČOV</w:t>
      </w:r>
    </w:p>
    <w:p w14:paraId="5A834900" w14:textId="77777777" w:rsidR="00454A8B" w:rsidRPr="00AB74CB" w:rsidRDefault="00F67304">
      <w:pPr>
        <w:spacing w:after="0" w:line="259" w:lineRule="auto"/>
        <w:ind w:left="69" w:right="0" w:firstLine="0"/>
        <w:jc w:val="center"/>
        <w:rPr>
          <w:rFonts w:ascii="Arial" w:hAnsi="Arial" w:cs="Arial"/>
        </w:rPr>
      </w:pPr>
      <w:r w:rsidRPr="00AB74CB">
        <w:rPr>
          <w:rFonts w:ascii="Arial" w:hAnsi="Arial" w:cs="Arial"/>
          <w:sz w:val="40"/>
        </w:rPr>
        <w:t xml:space="preserve"> </w:t>
      </w:r>
    </w:p>
    <w:p w14:paraId="76559D84" w14:textId="77777777" w:rsidR="00C43257" w:rsidRDefault="00C43257">
      <w:pPr>
        <w:ind w:left="-15" w:right="21"/>
        <w:rPr>
          <w:rFonts w:ascii="Arial" w:hAnsi="Arial" w:cs="Arial"/>
        </w:rPr>
      </w:pPr>
    </w:p>
    <w:p w14:paraId="14FABB36" w14:textId="4AD52776" w:rsidR="00C43257" w:rsidRPr="0002691A" w:rsidRDefault="0016732A" w:rsidP="0016732A">
      <w:pPr>
        <w:pStyle w:val="Odsekzoznamu"/>
        <w:numPr>
          <w:ilvl w:val="0"/>
          <w:numId w:val="34"/>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rsidP="004829F8">
      <w:pPr>
        <w:pStyle w:val="Odsekzoznamu"/>
        <w:numPr>
          <w:ilvl w:val="1"/>
          <w:numId w:val="34"/>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rsidP="004829F8">
      <w:pPr>
        <w:pStyle w:val="Odsekzoznamu"/>
        <w:numPr>
          <w:ilvl w:val="1"/>
          <w:numId w:val="34"/>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0A9432DA" w14:textId="77777777" w:rsidR="008E4990" w:rsidRPr="0002691A" w:rsidRDefault="008E4990" w:rsidP="00C74968">
      <w:pPr>
        <w:ind w:left="567" w:right="21" w:hanging="139"/>
        <w:rPr>
          <w:rFonts w:ascii="Arial" w:hAnsi="Arial" w:cs="Arial"/>
          <w:sz w:val="22"/>
        </w:rPr>
      </w:pPr>
    </w:p>
    <w:p w14:paraId="612E027A" w14:textId="748BB07F" w:rsidR="00C835C9" w:rsidRPr="00955B5E" w:rsidRDefault="00F40B44" w:rsidP="00955B5E">
      <w:pPr>
        <w:pStyle w:val="Odsekzoznamu"/>
        <w:numPr>
          <w:ilvl w:val="1"/>
          <w:numId w:val="34"/>
        </w:numPr>
        <w:ind w:right="21"/>
        <w:rPr>
          <w:rFonts w:ascii="Arial" w:hAnsi="Arial" w:cs="Arial"/>
          <w:sz w:val="22"/>
        </w:rPr>
      </w:pPr>
      <w:r w:rsidRPr="00955B5E">
        <w:rPr>
          <w:rFonts w:ascii="Arial" w:hAnsi="Arial" w:cs="Arial"/>
          <w:sz w:val="22"/>
        </w:rPr>
        <w:t>Verejný obstarávateľ nemá oprávnenie získavať údaje z informačných systémov verejnej správy podľa §</w:t>
      </w:r>
      <w:r w:rsidR="00955B5E" w:rsidRPr="00955B5E">
        <w:rPr>
          <w:rFonts w:ascii="Arial" w:hAnsi="Arial" w:cs="Arial"/>
          <w:sz w:val="22"/>
        </w:rPr>
        <w:t xml:space="preserve"> </w:t>
      </w:r>
      <w:r w:rsidRPr="00955B5E">
        <w:rPr>
          <w:rFonts w:ascii="Arial" w:hAnsi="Arial" w:cs="Arial"/>
          <w:sz w:val="22"/>
        </w:rPr>
        <w:t>32 ods.</w:t>
      </w:r>
      <w:r w:rsidR="00955B5E" w:rsidRPr="00955B5E">
        <w:rPr>
          <w:rFonts w:ascii="Arial" w:hAnsi="Arial" w:cs="Arial"/>
          <w:sz w:val="22"/>
        </w:rPr>
        <w:t xml:space="preserve"> </w:t>
      </w:r>
      <w:r w:rsidRPr="00955B5E">
        <w:rPr>
          <w:rFonts w:ascii="Arial" w:hAnsi="Arial" w:cs="Arial"/>
          <w:sz w:val="22"/>
        </w:rPr>
        <w:t>3 zákona o verejnom obstarávaní</w:t>
      </w:r>
      <w:r w:rsidR="00E965D1">
        <w:rPr>
          <w:rFonts w:ascii="Arial" w:hAnsi="Arial" w:cs="Arial"/>
          <w:sz w:val="22"/>
        </w:rPr>
        <w:t>,</w:t>
      </w:r>
      <w:r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rsidP="00215848">
      <w:pPr>
        <w:pStyle w:val="Odsekzoznamu"/>
        <w:numPr>
          <w:ilvl w:val="0"/>
          <w:numId w:val="34"/>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2959654" w:rsidR="00215848" w:rsidRDefault="00F316DF" w:rsidP="00215848">
      <w:pPr>
        <w:pStyle w:val="Odsekzoznamu"/>
        <w:ind w:left="-15" w:right="21" w:firstLine="0"/>
        <w:rPr>
          <w:rFonts w:ascii="Arial" w:hAnsi="Arial" w:cs="Arial"/>
          <w:sz w:val="22"/>
        </w:rPr>
      </w:pPr>
      <w:r w:rsidRPr="00F316DF">
        <w:rPr>
          <w:rFonts w:ascii="Arial" w:hAnsi="Arial" w:cs="Arial"/>
          <w:sz w:val="22"/>
        </w:rPr>
        <w:t>Nevyžadujú sa</w:t>
      </w:r>
    </w:p>
    <w:p w14:paraId="6FB4F758" w14:textId="77777777" w:rsidR="00AC75F4" w:rsidRPr="00F316DF" w:rsidRDefault="00AC75F4" w:rsidP="00215848">
      <w:pPr>
        <w:pStyle w:val="Odsekzoznamu"/>
        <w:ind w:left="-15" w:right="21" w:firstLine="0"/>
        <w:rPr>
          <w:rFonts w:ascii="Arial" w:hAnsi="Arial" w:cs="Arial"/>
          <w:sz w:val="22"/>
        </w:rPr>
      </w:pPr>
    </w:p>
    <w:p w14:paraId="39D825AA" w14:textId="04F70115" w:rsidR="00843032" w:rsidRDefault="00843032">
      <w:pPr>
        <w:ind w:left="-15" w:right="21"/>
        <w:rPr>
          <w:rFonts w:ascii="Arial" w:hAnsi="Arial" w:cs="Arial"/>
        </w:rPr>
      </w:pPr>
    </w:p>
    <w:p w14:paraId="296D1C27" w14:textId="689EBD85" w:rsidR="00F40B44" w:rsidRPr="00955B5E" w:rsidRDefault="005652D2" w:rsidP="00955B5E">
      <w:pPr>
        <w:pStyle w:val="Odsekzoznamu"/>
        <w:numPr>
          <w:ilvl w:val="0"/>
          <w:numId w:val="34"/>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39D48738" w:rsidR="00F40B44" w:rsidRPr="007F0446" w:rsidRDefault="00C8299E">
      <w:pPr>
        <w:ind w:left="-15" w:right="21"/>
        <w:rPr>
          <w:rFonts w:ascii="Arial" w:hAnsi="Arial" w:cs="Arial"/>
          <w:sz w:val="22"/>
        </w:rPr>
      </w:pPr>
      <w:r w:rsidRPr="007F0446">
        <w:rPr>
          <w:rFonts w:ascii="Arial" w:hAnsi="Arial" w:cs="Arial"/>
          <w:sz w:val="22"/>
        </w:rPr>
        <w:t xml:space="preserve">Uchádzač v ponuke predloží nasledovné doklady, ktorými preukazuje svoju technickú </w:t>
      </w:r>
      <w:r w:rsidR="00596C4A">
        <w:rPr>
          <w:rFonts w:ascii="Arial" w:hAnsi="Arial" w:cs="Arial"/>
          <w:sz w:val="22"/>
        </w:rPr>
        <w:t xml:space="preserve">a odbornú </w:t>
      </w:r>
      <w:r w:rsidRPr="007F0446">
        <w:rPr>
          <w:rFonts w:ascii="Arial" w:hAnsi="Arial" w:cs="Arial"/>
          <w:sz w:val="22"/>
        </w:rPr>
        <w:t xml:space="preserve">spôsobilosť na dodanie predmetu zákazky ako dôkazy, že v predchádzajúcom období bol schopný a technicky spôsobilý úspešne plniť zmluvy rovnakého alebo podobného charakteru ako zmluva, ktorá je požadovaná, resp. v súčasnom období je schopný </w:t>
      </w:r>
      <w:r w:rsidR="007D6653">
        <w:rPr>
          <w:rFonts w:ascii="Arial" w:hAnsi="Arial" w:cs="Arial"/>
          <w:sz w:val="22"/>
        </w:rPr>
        <w:br/>
      </w:r>
      <w:r w:rsidRPr="007F0446">
        <w:rPr>
          <w:rFonts w:ascii="Arial" w:hAnsi="Arial" w:cs="Arial"/>
          <w:sz w:val="22"/>
        </w:rPr>
        <w:t>a technicky spôsobilý riadne plniť takúto zmluvu.</w:t>
      </w:r>
    </w:p>
    <w:p w14:paraId="0FE29E65" w14:textId="77777777" w:rsidR="00880831" w:rsidRDefault="00880831" w:rsidP="00880831">
      <w:pPr>
        <w:ind w:left="-15" w:right="21"/>
        <w:rPr>
          <w:rFonts w:ascii="Arial" w:hAnsi="Arial" w:cs="Arial"/>
          <w:i/>
          <w:iCs/>
          <w:sz w:val="22"/>
          <w:u w:val="single"/>
        </w:rPr>
      </w:pPr>
    </w:p>
    <w:p w14:paraId="536C6EF9" w14:textId="01EA2D90" w:rsidR="00880831" w:rsidRPr="00955B5E" w:rsidRDefault="00880831" w:rsidP="00880831">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7C0CFE23" w14:textId="178F800C" w:rsidR="007F0446" w:rsidRPr="009C05DA" w:rsidRDefault="00096A54" w:rsidP="00CF37A8">
      <w:pPr>
        <w:pStyle w:val="Odsekzoznamu"/>
        <w:numPr>
          <w:ilvl w:val="1"/>
          <w:numId w:val="34"/>
        </w:numPr>
        <w:ind w:right="21"/>
        <w:rPr>
          <w:rFonts w:ascii="Arial" w:hAnsi="Arial" w:cs="Arial"/>
          <w:i/>
          <w:iCs/>
          <w:sz w:val="22"/>
        </w:rPr>
      </w:pPr>
      <w:r w:rsidRPr="001E36E1">
        <w:rPr>
          <w:rFonts w:ascii="Arial" w:hAnsi="Arial" w:cs="Arial"/>
          <w:b/>
          <w:bCs/>
          <w:i/>
          <w:iCs/>
          <w:sz w:val="22"/>
        </w:rPr>
        <w:t xml:space="preserve">§ 34 ods. 1 písm. d) vo väzbe na § 35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xml:space="preserve">– </w:t>
      </w:r>
      <w:r w:rsidRPr="009C05DA">
        <w:rPr>
          <w:rFonts w:ascii="Arial" w:hAnsi="Arial" w:cs="Arial"/>
          <w:i/>
          <w:iCs/>
          <w:sz w:val="22"/>
        </w:rPr>
        <w:t>opisom technického vybavenia a opatrení použitých uchádzačom na zabezpečenie kvality; certifikátom systém manažérstva kvality, vydaného nezávislou inštitúciou, ktorým sa potvrdzuje splnenie požiadaviek technických noriem na systém manažérstva kvality</w:t>
      </w:r>
      <w:r w:rsidR="003E4C0B" w:rsidRPr="009C05DA">
        <w:rPr>
          <w:rFonts w:ascii="Arial" w:hAnsi="Arial" w:cs="Arial"/>
          <w:i/>
          <w:iCs/>
          <w:sz w:val="22"/>
        </w:rPr>
        <w:t>;</w:t>
      </w:r>
    </w:p>
    <w:p w14:paraId="6F3ED3FB" w14:textId="6792C4DD" w:rsidR="004742CE" w:rsidRPr="004742CE" w:rsidRDefault="004742CE" w:rsidP="004742CE">
      <w:pPr>
        <w:pStyle w:val="Odsekzoznamu"/>
        <w:numPr>
          <w:ilvl w:val="1"/>
          <w:numId w:val="34"/>
        </w:numPr>
        <w:ind w:right="21"/>
        <w:rPr>
          <w:rFonts w:ascii="Arial" w:hAnsi="Arial" w:cs="Arial"/>
          <w:sz w:val="22"/>
        </w:rPr>
      </w:pPr>
      <w:r w:rsidRPr="004742CE">
        <w:rPr>
          <w:rFonts w:ascii="Arial" w:hAnsi="Arial" w:cs="Arial"/>
          <w:b/>
          <w:bCs/>
          <w:i/>
          <w:iCs/>
          <w:sz w:val="22"/>
        </w:rPr>
        <w:t xml:space="preserve">§ 34 ods. 1 písm. </w:t>
      </w:r>
      <w:r w:rsidR="00810018">
        <w:rPr>
          <w:rFonts w:ascii="Arial" w:hAnsi="Arial" w:cs="Arial"/>
          <w:b/>
          <w:bCs/>
          <w:i/>
          <w:iCs/>
          <w:sz w:val="22"/>
        </w:rPr>
        <w:t>f</w:t>
      </w:r>
      <w:r w:rsidRPr="004742CE">
        <w:rPr>
          <w:rFonts w:ascii="Arial" w:hAnsi="Arial" w:cs="Arial"/>
          <w:b/>
          <w:bCs/>
          <w:i/>
          <w:iCs/>
          <w:sz w:val="22"/>
        </w:rPr>
        <w:t xml:space="preserve">) zákona o verejnom obstarávaní </w:t>
      </w:r>
      <w:r w:rsidRPr="004742CE">
        <w:rPr>
          <w:rFonts w:ascii="Arial" w:hAnsi="Arial" w:cs="Arial"/>
          <w:sz w:val="22"/>
        </w:rPr>
        <w:t xml:space="preserve">- </w:t>
      </w:r>
      <w:r w:rsidR="009C05DA" w:rsidRPr="009C05DA">
        <w:rPr>
          <w:rFonts w:ascii="Arial" w:hAnsi="Arial" w:cs="Arial"/>
          <w:i/>
          <w:iCs/>
          <w:sz w:val="22"/>
        </w:rPr>
        <w:t xml:space="preserve">ak ide o zložité služby alebo služby určené na osobitné účely, kontrolou technickej spôsobilosti uchádzača alebo </w:t>
      </w:r>
      <w:r w:rsidR="009C05DA" w:rsidRPr="009C05DA">
        <w:rPr>
          <w:rFonts w:ascii="Arial" w:hAnsi="Arial" w:cs="Arial"/>
          <w:i/>
          <w:iCs/>
          <w:sz w:val="22"/>
        </w:rPr>
        <w:lastRenderedPageBreak/>
        <w:t xml:space="preserve">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w:t>
      </w:r>
      <w:r w:rsidR="00EF05B7">
        <w:rPr>
          <w:rFonts w:ascii="Arial" w:hAnsi="Arial" w:cs="Arial"/>
          <w:i/>
          <w:iCs/>
          <w:sz w:val="22"/>
        </w:rPr>
        <w:br/>
      </w:r>
      <w:r w:rsidR="009C05DA" w:rsidRPr="009C05DA">
        <w:rPr>
          <w:rFonts w:ascii="Arial" w:hAnsi="Arial" w:cs="Arial"/>
          <w:i/>
          <w:iCs/>
          <w:sz w:val="22"/>
        </w:rPr>
        <w:t>a kvality používaných kontrolných opatrení,</w:t>
      </w:r>
    </w:p>
    <w:p w14:paraId="4B5238C5" w14:textId="77777777" w:rsidR="00D40411" w:rsidRDefault="00D40411">
      <w:pPr>
        <w:ind w:left="-15" w:right="21"/>
        <w:rPr>
          <w:rFonts w:ascii="Arial" w:hAnsi="Arial" w:cs="Arial"/>
        </w:rPr>
      </w:pPr>
    </w:p>
    <w:p w14:paraId="4DA0CAFE" w14:textId="505E108C" w:rsidR="00C21C69" w:rsidRPr="00C82804" w:rsidRDefault="00C82804">
      <w:pPr>
        <w:ind w:left="-15" w:right="21"/>
        <w:rPr>
          <w:rFonts w:ascii="Arial" w:hAnsi="Arial" w:cs="Arial"/>
          <w:i/>
          <w:iCs/>
          <w:sz w:val="22"/>
          <w:u w:val="single"/>
        </w:rPr>
      </w:pPr>
      <w:r w:rsidRPr="00C82804">
        <w:rPr>
          <w:rFonts w:ascii="Arial" w:hAnsi="Arial" w:cs="Arial"/>
          <w:i/>
          <w:iCs/>
          <w:sz w:val="22"/>
          <w:u w:val="single"/>
        </w:rPr>
        <w:t xml:space="preserve">Minimálna požadovaná úroveň štandardov podľa vyššie uvedených bodov </w:t>
      </w:r>
      <w:r w:rsidR="002A49BA" w:rsidRPr="00316FA9">
        <w:rPr>
          <w:rFonts w:ascii="Arial" w:hAnsi="Arial" w:cs="Arial"/>
          <w:i/>
          <w:iCs/>
          <w:sz w:val="22"/>
          <w:u w:val="single"/>
        </w:rPr>
        <w:t>3</w:t>
      </w:r>
      <w:r w:rsidRPr="00316FA9">
        <w:rPr>
          <w:rFonts w:ascii="Arial" w:hAnsi="Arial" w:cs="Arial"/>
          <w:i/>
          <w:iCs/>
          <w:sz w:val="22"/>
          <w:u w:val="single"/>
        </w:rPr>
        <w:t xml:space="preserve">.1 a </w:t>
      </w:r>
      <w:r w:rsidR="002A49BA" w:rsidRPr="00316FA9">
        <w:rPr>
          <w:rFonts w:ascii="Arial" w:hAnsi="Arial" w:cs="Arial"/>
          <w:i/>
          <w:iCs/>
          <w:sz w:val="22"/>
          <w:u w:val="single"/>
        </w:rPr>
        <w:t>3</w:t>
      </w:r>
      <w:r w:rsidRPr="00316FA9">
        <w:rPr>
          <w:rFonts w:ascii="Arial" w:hAnsi="Arial" w:cs="Arial"/>
          <w:i/>
          <w:iCs/>
          <w:sz w:val="22"/>
          <w:u w:val="single"/>
        </w:rPr>
        <w:t>.</w:t>
      </w:r>
      <w:r w:rsidR="0020458F">
        <w:rPr>
          <w:rFonts w:ascii="Arial" w:hAnsi="Arial" w:cs="Arial"/>
          <w:i/>
          <w:iCs/>
          <w:sz w:val="22"/>
          <w:u w:val="single"/>
        </w:rPr>
        <w:t>2</w:t>
      </w:r>
      <w:r w:rsidRPr="00316FA9">
        <w:rPr>
          <w:rFonts w:ascii="Arial" w:hAnsi="Arial" w:cs="Arial"/>
          <w:i/>
          <w:iCs/>
          <w:sz w:val="22"/>
          <w:u w:val="single"/>
        </w:rPr>
        <w:t>:</w:t>
      </w:r>
    </w:p>
    <w:p w14:paraId="4B5E8B1F" w14:textId="050C10FD" w:rsidR="00C82804" w:rsidRDefault="00C82804">
      <w:pPr>
        <w:ind w:left="-15" w:right="21"/>
        <w:rPr>
          <w:rFonts w:ascii="Arial" w:hAnsi="Arial" w:cs="Arial"/>
          <w:sz w:val="22"/>
        </w:rPr>
      </w:pPr>
    </w:p>
    <w:p w14:paraId="24CC7065" w14:textId="77777777" w:rsidR="00275D27" w:rsidRPr="00275D27" w:rsidRDefault="002A49BA" w:rsidP="00275D27">
      <w:pPr>
        <w:tabs>
          <w:tab w:val="left" w:pos="426"/>
        </w:tabs>
        <w:ind w:left="426" w:right="21" w:hanging="439"/>
        <w:rPr>
          <w:rFonts w:ascii="Arial" w:hAnsi="Arial" w:cs="Arial"/>
          <w:sz w:val="22"/>
          <w:u w:val="single"/>
        </w:rPr>
      </w:pPr>
      <w:r>
        <w:rPr>
          <w:rFonts w:ascii="Arial" w:hAnsi="Arial" w:cs="Arial"/>
          <w:sz w:val="22"/>
        </w:rPr>
        <w:t>3</w:t>
      </w:r>
      <w:r w:rsidR="00960C9F" w:rsidRPr="00960C9F">
        <w:rPr>
          <w:rFonts w:ascii="Arial" w:hAnsi="Arial" w:cs="Arial"/>
          <w:sz w:val="22"/>
        </w:rPr>
        <w:t xml:space="preserve">.1 </w:t>
      </w:r>
      <w:r w:rsidR="00960C9F">
        <w:rPr>
          <w:rFonts w:ascii="Arial" w:hAnsi="Arial" w:cs="Arial"/>
          <w:sz w:val="22"/>
        </w:rPr>
        <w:tab/>
      </w:r>
      <w:r w:rsidR="00960C9F" w:rsidRPr="00960C9F">
        <w:rPr>
          <w:rFonts w:ascii="Arial" w:hAnsi="Arial" w:cs="Arial"/>
          <w:sz w:val="22"/>
        </w:rPr>
        <w:t xml:space="preserve"> </w:t>
      </w:r>
      <w:r w:rsidR="00275D27" w:rsidRPr="00275D27">
        <w:rPr>
          <w:rFonts w:ascii="Arial" w:hAnsi="Arial" w:cs="Arial"/>
          <w:sz w:val="22"/>
          <w:u w:val="single"/>
        </w:rPr>
        <w:t xml:space="preserve">Uchádzač predloží doklady v nasledovnom rozsahu /opis technického vybavenia/: </w:t>
      </w:r>
    </w:p>
    <w:p w14:paraId="5200AC15" w14:textId="69FF824B" w:rsidR="00275D27" w:rsidRPr="00275D27" w:rsidRDefault="00275D27" w:rsidP="00275D27">
      <w:pPr>
        <w:tabs>
          <w:tab w:val="left" w:pos="426"/>
        </w:tabs>
        <w:ind w:left="426" w:right="21" w:hanging="439"/>
        <w:rPr>
          <w:rFonts w:ascii="Arial" w:hAnsi="Arial" w:cs="Arial"/>
          <w:sz w:val="22"/>
        </w:rPr>
      </w:pPr>
      <w:r w:rsidRPr="00275D27">
        <w:rPr>
          <w:rFonts w:ascii="Arial" w:hAnsi="Arial" w:cs="Arial"/>
          <w:sz w:val="22"/>
        </w:rPr>
        <w:t>a)</w:t>
      </w:r>
      <w:r w:rsidRPr="00275D27">
        <w:rPr>
          <w:rFonts w:ascii="Arial" w:hAnsi="Arial" w:cs="Arial"/>
          <w:sz w:val="22"/>
        </w:rPr>
        <w:tab/>
        <w:t xml:space="preserve">doklad, ktorým uchádzač preukáže </w:t>
      </w:r>
      <w:r w:rsidRPr="00275D27">
        <w:rPr>
          <w:rFonts w:ascii="Arial" w:hAnsi="Arial" w:cs="Arial"/>
          <w:b/>
          <w:bCs/>
          <w:i/>
          <w:iCs/>
          <w:sz w:val="22"/>
        </w:rPr>
        <w:t>dostupnosť k aktuálnej</w:t>
      </w:r>
      <w:r w:rsidRPr="00275D27">
        <w:rPr>
          <w:rFonts w:ascii="Arial" w:hAnsi="Arial" w:cs="Arial"/>
          <w:sz w:val="22"/>
        </w:rPr>
        <w:t xml:space="preserve"> </w:t>
      </w:r>
      <w:r w:rsidRPr="00275D27">
        <w:rPr>
          <w:rFonts w:ascii="Arial" w:hAnsi="Arial" w:cs="Arial"/>
          <w:b/>
          <w:bCs/>
          <w:i/>
          <w:iCs/>
          <w:sz w:val="22"/>
        </w:rPr>
        <w:t>servisnej a technickej dokumentácii</w:t>
      </w:r>
      <w:r w:rsidRPr="00275D27">
        <w:rPr>
          <w:rFonts w:ascii="Arial" w:hAnsi="Arial" w:cs="Arial"/>
          <w:sz w:val="22"/>
        </w:rPr>
        <w:t xml:space="preserve"> podľa typov nadstavieb vozidiel uvedených v zozname vozidiel verejného obstarávateľa (</w:t>
      </w:r>
      <w:r w:rsidRPr="00275D27">
        <w:rPr>
          <w:rFonts w:ascii="Arial" w:hAnsi="Arial" w:cs="Arial"/>
          <w:i/>
          <w:iCs/>
          <w:sz w:val="22"/>
        </w:rPr>
        <w:t>Opis predmetu zákazky</w:t>
      </w:r>
      <w:r w:rsidRPr="00275D27">
        <w:rPr>
          <w:rFonts w:ascii="Arial" w:hAnsi="Arial" w:cs="Arial"/>
          <w:sz w:val="22"/>
        </w:rPr>
        <w:t>), napr. čestným vyhlásením, v ktorom bude uchádzač deklarovať dostupnosť k aktuálnej servisnej a technickej dokumentácii podľa typov nadstavieb vozidiel verejného obstarávateľa,</w:t>
      </w:r>
    </w:p>
    <w:p w14:paraId="43CEEF3A" w14:textId="7ED66FDA" w:rsidR="00D34A5E" w:rsidRDefault="00275D27" w:rsidP="00275D27">
      <w:pPr>
        <w:tabs>
          <w:tab w:val="left" w:pos="426"/>
        </w:tabs>
        <w:ind w:left="426" w:right="21" w:hanging="439"/>
        <w:rPr>
          <w:rFonts w:ascii="Arial" w:hAnsi="Arial" w:cs="Arial"/>
          <w:sz w:val="22"/>
        </w:rPr>
      </w:pPr>
      <w:r w:rsidRPr="00275D27">
        <w:rPr>
          <w:rFonts w:ascii="Arial" w:hAnsi="Arial" w:cs="Arial"/>
          <w:sz w:val="22"/>
        </w:rPr>
        <w:t>b)</w:t>
      </w:r>
      <w:r w:rsidRPr="00275D27">
        <w:rPr>
          <w:rFonts w:ascii="Arial" w:hAnsi="Arial" w:cs="Arial"/>
          <w:sz w:val="22"/>
        </w:rPr>
        <w:tab/>
        <w:t xml:space="preserve">doklad, ktorým uchádzač preukáže </w:t>
      </w:r>
      <w:r w:rsidRPr="00275D27">
        <w:rPr>
          <w:rFonts w:ascii="Arial" w:hAnsi="Arial" w:cs="Arial"/>
          <w:b/>
          <w:bCs/>
          <w:i/>
          <w:iCs/>
          <w:sz w:val="22"/>
        </w:rPr>
        <w:t>dostupnosť predpísaného špeciálneho náradia</w:t>
      </w:r>
      <w:r w:rsidRPr="00275D27">
        <w:rPr>
          <w:rFonts w:ascii="Arial" w:hAnsi="Arial" w:cs="Arial"/>
          <w:sz w:val="22"/>
        </w:rPr>
        <w:t xml:space="preserve"> podľa typov nadstavieb vozidiel uvedených v zozname vozidiel verejného obstarávateľa (</w:t>
      </w:r>
      <w:r w:rsidRPr="00275D27">
        <w:rPr>
          <w:rFonts w:ascii="Arial" w:hAnsi="Arial" w:cs="Arial"/>
          <w:i/>
          <w:iCs/>
          <w:sz w:val="22"/>
        </w:rPr>
        <w:t>Opis predmetu zákazky</w:t>
      </w:r>
      <w:r w:rsidRPr="00275D27">
        <w:rPr>
          <w:rFonts w:ascii="Arial" w:hAnsi="Arial" w:cs="Arial"/>
          <w:sz w:val="22"/>
        </w:rPr>
        <w:t>), napr. čestným vyhlásením, v ktorom bude uchádzač deklarovať dostupnosť špeciálneho náradia podľa typov nadstavieb vozidiel verejného obstarávateľa.</w:t>
      </w:r>
    </w:p>
    <w:p w14:paraId="7C1A8667" w14:textId="77777777" w:rsidR="00D34A5E" w:rsidRDefault="00D34A5E" w:rsidP="00960C9F">
      <w:pPr>
        <w:tabs>
          <w:tab w:val="left" w:pos="426"/>
        </w:tabs>
        <w:ind w:left="426" w:right="21" w:hanging="439"/>
        <w:rPr>
          <w:rFonts w:ascii="Arial" w:hAnsi="Arial" w:cs="Arial"/>
          <w:sz w:val="22"/>
        </w:rPr>
      </w:pPr>
    </w:p>
    <w:p w14:paraId="5FF813DF" w14:textId="3B502BA4" w:rsidR="00D34A5E" w:rsidRPr="003B1A84" w:rsidRDefault="00D34A5E" w:rsidP="00960C9F">
      <w:pPr>
        <w:tabs>
          <w:tab w:val="left" w:pos="426"/>
        </w:tabs>
        <w:ind w:left="426" w:right="21" w:hanging="439"/>
        <w:rPr>
          <w:rFonts w:ascii="Arial" w:hAnsi="Arial" w:cs="Arial"/>
          <w:i/>
          <w:iCs/>
          <w:sz w:val="22"/>
          <w:u w:val="single"/>
        </w:rPr>
      </w:pPr>
      <w:r>
        <w:rPr>
          <w:rFonts w:ascii="Arial" w:hAnsi="Arial" w:cs="Arial"/>
          <w:sz w:val="22"/>
        </w:rPr>
        <w:tab/>
      </w:r>
      <w:bookmarkStart w:id="1" w:name="_Hlk81547536"/>
      <w:r w:rsidR="00960C9F" w:rsidRPr="003B1A84">
        <w:rPr>
          <w:rFonts w:ascii="Arial" w:hAnsi="Arial" w:cs="Arial"/>
          <w:i/>
          <w:iCs/>
          <w:sz w:val="22"/>
          <w:u w:val="single"/>
        </w:rPr>
        <w:t xml:space="preserve">Odôvodnenie primeranosti určenej podmienky účasti vo vzťahu k predmetu zákazky </w:t>
      </w:r>
      <w:r w:rsidR="003B1A84">
        <w:rPr>
          <w:rFonts w:ascii="Arial" w:hAnsi="Arial" w:cs="Arial"/>
          <w:i/>
          <w:iCs/>
          <w:sz w:val="22"/>
          <w:u w:val="single"/>
        </w:rPr>
        <w:br/>
      </w:r>
      <w:r w:rsidR="00960C9F" w:rsidRPr="003B1A84">
        <w:rPr>
          <w:rFonts w:ascii="Arial" w:hAnsi="Arial" w:cs="Arial"/>
          <w:i/>
          <w:iCs/>
          <w:sz w:val="22"/>
          <w:u w:val="single"/>
        </w:rPr>
        <w:t xml:space="preserve">a potreba zahrnutia medzi podmienky účasti: </w:t>
      </w:r>
      <w:bookmarkEnd w:id="1"/>
    </w:p>
    <w:p w14:paraId="3AF47388" w14:textId="059AD32A" w:rsidR="00C82804" w:rsidRDefault="00CB0F7E" w:rsidP="00960C9F">
      <w:pPr>
        <w:tabs>
          <w:tab w:val="left" w:pos="426"/>
        </w:tabs>
        <w:ind w:left="426" w:right="21" w:hanging="439"/>
        <w:rPr>
          <w:rFonts w:ascii="Arial" w:hAnsi="Arial" w:cs="Arial"/>
          <w:sz w:val="22"/>
        </w:rPr>
      </w:pPr>
      <w:r>
        <w:rPr>
          <w:rFonts w:ascii="Arial" w:hAnsi="Arial" w:cs="Arial"/>
          <w:b/>
          <w:bCs/>
          <w:i/>
          <w:iCs/>
          <w:sz w:val="22"/>
        </w:rPr>
        <w:tab/>
      </w:r>
      <w:r w:rsidR="00960C9F" w:rsidRPr="00960C9F">
        <w:rPr>
          <w:rFonts w:ascii="Arial" w:hAnsi="Arial" w:cs="Arial"/>
          <w:sz w:val="22"/>
        </w:rPr>
        <w:t xml:space="preserve">Vzhľadom na predpokladaný rozsah </w:t>
      </w:r>
      <w:r w:rsidR="004236EC">
        <w:rPr>
          <w:rFonts w:ascii="Arial" w:hAnsi="Arial" w:cs="Arial"/>
          <w:sz w:val="22"/>
        </w:rPr>
        <w:t xml:space="preserve">a predmet </w:t>
      </w:r>
      <w:r w:rsidR="00960C9F" w:rsidRPr="00960C9F">
        <w:rPr>
          <w:rFonts w:ascii="Arial" w:hAnsi="Arial" w:cs="Arial"/>
          <w:sz w:val="22"/>
        </w:rPr>
        <w:t>zákazky je potrebné, aby mal uchádzač</w:t>
      </w:r>
      <w:r w:rsidR="00E131C0">
        <w:rPr>
          <w:rFonts w:ascii="Arial" w:hAnsi="Arial" w:cs="Arial"/>
          <w:sz w:val="22"/>
        </w:rPr>
        <w:t xml:space="preserve"> </w:t>
      </w:r>
      <w:r w:rsidR="00E131C0" w:rsidRPr="00E131C0">
        <w:rPr>
          <w:rFonts w:ascii="Arial" w:hAnsi="Arial" w:cs="Arial"/>
          <w:sz w:val="22"/>
        </w:rPr>
        <w:t xml:space="preserve">dostatočné </w:t>
      </w:r>
      <w:r w:rsidR="004236EC">
        <w:rPr>
          <w:rFonts w:ascii="Arial" w:hAnsi="Arial" w:cs="Arial"/>
          <w:sz w:val="22"/>
        </w:rPr>
        <w:t>technické prostriedky a</w:t>
      </w:r>
      <w:r w:rsidR="00D930E6">
        <w:rPr>
          <w:rFonts w:ascii="Arial" w:hAnsi="Arial" w:cs="Arial"/>
          <w:sz w:val="22"/>
        </w:rPr>
        <w:t> </w:t>
      </w:r>
      <w:r w:rsidR="004236EC">
        <w:rPr>
          <w:rFonts w:ascii="Arial" w:hAnsi="Arial" w:cs="Arial"/>
          <w:sz w:val="22"/>
        </w:rPr>
        <w:t>vybavenie</w:t>
      </w:r>
      <w:r w:rsidR="00D930E6">
        <w:rPr>
          <w:rFonts w:ascii="Arial" w:hAnsi="Arial" w:cs="Arial"/>
          <w:sz w:val="22"/>
        </w:rPr>
        <w:t xml:space="preserve"> na realizáciu plnenia predmetu z</w:t>
      </w:r>
      <w:r w:rsidR="00851065">
        <w:rPr>
          <w:rFonts w:ascii="Arial" w:hAnsi="Arial" w:cs="Arial"/>
          <w:sz w:val="22"/>
        </w:rPr>
        <w:t>ákazky</w:t>
      </w:r>
      <w:r w:rsidR="00D930E6">
        <w:rPr>
          <w:rFonts w:ascii="Arial" w:hAnsi="Arial" w:cs="Arial"/>
          <w:sz w:val="22"/>
        </w:rPr>
        <w:t xml:space="preserve">. </w:t>
      </w:r>
    </w:p>
    <w:p w14:paraId="72EB71A3" w14:textId="5243A9CD" w:rsidR="00C82804" w:rsidRDefault="00C82804">
      <w:pPr>
        <w:ind w:left="-15" w:right="21"/>
        <w:rPr>
          <w:rFonts w:ascii="Arial" w:hAnsi="Arial" w:cs="Arial"/>
          <w:sz w:val="22"/>
        </w:rPr>
      </w:pPr>
    </w:p>
    <w:p w14:paraId="62D6CC69" w14:textId="77777777" w:rsidR="00F4060A" w:rsidRPr="00F4060A" w:rsidRDefault="00F4060A" w:rsidP="00F4060A">
      <w:pPr>
        <w:tabs>
          <w:tab w:val="left" w:pos="426"/>
        </w:tabs>
        <w:ind w:left="359" w:right="21" w:hanging="359"/>
        <w:rPr>
          <w:rFonts w:ascii="Arial" w:hAnsi="Arial" w:cs="Arial"/>
          <w:b/>
          <w:bCs/>
          <w:i/>
          <w:iCs/>
          <w:sz w:val="22"/>
        </w:rPr>
      </w:pPr>
    </w:p>
    <w:p w14:paraId="7EA49B03" w14:textId="1B4966F5" w:rsidR="00FA3324" w:rsidRDefault="001C3A2B" w:rsidP="001C3A2B">
      <w:pPr>
        <w:ind w:left="426" w:right="21" w:hanging="426"/>
        <w:rPr>
          <w:rFonts w:ascii="Arial" w:hAnsi="Arial" w:cs="Arial"/>
          <w:sz w:val="22"/>
        </w:rPr>
      </w:pPr>
      <w:r>
        <w:rPr>
          <w:rFonts w:ascii="Arial" w:hAnsi="Arial" w:cs="Arial"/>
          <w:sz w:val="22"/>
        </w:rPr>
        <w:t>3.2</w:t>
      </w:r>
      <w:r>
        <w:rPr>
          <w:rFonts w:ascii="Arial" w:hAnsi="Arial" w:cs="Arial"/>
          <w:sz w:val="22"/>
        </w:rPr>
        <w:tab/>
      </w:r>
      <w:r w:rsidR="00A72AAA" w:rsidRPr="00A72AAA">
        <w:rPr>
          <w:rFonts w:ascii="Arial" w:hAnsi="Arial" w:cs="Arial"/>
          <w:sz w:val="22"/>
          <w:u w:val="single"/>
        </w:rPr>
        <w:t>Uchádzač predloží doklady v nasledovnom rozsahu</w:t>
      </w:r>
      <w:r w:rsidR="00A72AAA">
        <w:rPr>
          <w:rFonts w:ascii="Arial" w:hAnsi="Arial" w:cs="Arial"/>
          <w:sz w:val="22"/>
          <w:u w:val="single"/>
        </w:rPr>
        <w:t>:</w:t>
      </w:r>
    </w:p>
    <w:p w14:paraId="320A79D5" w14:textId="3ADF45B3" w:rsidR="00D90D96" w:rsidRPr="00D90D96" w:rsidRDefault="00D90D96" w:rsidP="00D90D96">
      <w:pPr>
        <w:numPr>
          <w:ilvl w:val="0"/>
          <w:numId w:val="43"/>
        </w:numPr>
        <w:ind w:right="21"/>
        <w:rPr>
          <w:rFonts w:ascii="Arial" w:hAnsi="Arial" w:cs="Arial"/>
          <w:sz w:val="22"/>
        </w:rPr>
      </w:pPr>
      <w:r w:rsidRPr="00D90D96">
        <w:rPr>
          <w:rFonts w:ascii="Arial" w:hAnsi="Arial" w:cs="Arial"/>
          <w:b/>
          <w:bCs/>
          <w:i/>
          <w:iCs/>
          <w:sz w:val="22"/>
        </w:rPr>
        <w:t>potvrdenie/vyhlásenie od výrobcu nadstavby Ros Roca</w:t>
      </w:r>
      <w:r w:rsidRPr="00D90D96">
        <w:rPr>
          <w:rFonts w:ascii="Arial" w:hAnsi="Arial" w:cs="Arial"/>
          <w:sz w:val="22"/>
        </w:rPr>
        <w:t xml:space="preserve">, že na plnenie predmetu zákazky bude nasadený výlučne </w:t>
      </w:r>
      <w:r w:rsidRPr="00D90D96">
        <w:rPr>
          <w:rFonts w:ascii="Arial" w:hAnsi="Arial" w:cs="Arial"/>
          <w:b/>
          <w:bCs/>
          <w:i/>
          <w:iCs/>
          <w:sz w:val="22"/>
        </w:rPr>
        <w:t>licencovaný servis a školený personál</w:t>
      </w:r>
      <w:r w:rsidRPr="00D90D96">
        <w:rPr>
          <w:rFonts w:ascii="Arial" w:hAnsi="Arial" w:cs="Arial"/>
          <w:sz w:val="22"/>
        </w:rPr>
        <w:t xml:space="preserve"> uchádzača</w:t>
      </w:r>
      <w:r w:rsidR="00B66C5E">
        <w:rPr>
          <w:rFonts w:ascii="Arial" w:hAnsi="Arial" w:cs="Arial"/>
          <w:sz w:val="22"/>
        </w:rPr>
        <w:t>,</w:t>
      </w:r>
      <w:r w:rsidRPr="00D90D96">
        <w:rPr>
          <w:rFonts w:ascii="Arial" w:hAnsi="Arial" w:cs="Arial"/>
          <w:sz w:val="22"/>
        </w:rPr>
        <w:t xml:space="preserve"> </w:t>
      </w:r>
    </w:p>
    <w:p w14:paraId="4CC1C58C" w14:textId="77777777" w:rsidR="00B35D48" w:rsidRDefault="00B66C5E" w:rsidP="00B35D48">
      <w:pPr>
        <w:numPr>
          <w:ilvl w:val="0"/>
          <w:numId w:val="43"/>
        </w:numPr>
        <w:ind w:right="21"/>
        <w:rPr>
          <w:rFonts w:ascii="Arial" w:hAnsi="Arial" w:cs="Arial"/>
          <w:sz w:val="22"/>
        </w:rPr>
      </w:pPr>
      <w:r>
        <w:rPr>
          <w:rFonts w:ascii="Arial" w:hAnsi="Arial" w:cs="Arial"/>
          <w:b/>
          <w:bCs/>
          <w:i/>
          <w:iCs/>
          <w:sz w:val="22"/>
        </w:rPr>
        <w:t>p</w:t>
      </w:r>
      <w:r w:rsidR="00D90D96" w:rsidRPr="00D90D96">
        <w:rPr>
          <w:rFonts w:ascii="Arial" w:hAnsi="Arial" w:cs="Arial"/>
          <w:b/>
          <w:bCs/>
          <w:i/>
          <w:iCs/>
          <w:sz w:val="22"/>
        </w:rPr>
        <w:t>otvrdenie o autorizovanom zastúpení</w:t>
      </w:r>
      <w:r w:rsidR="00D90D96" w:rsidRPr="00D90D96">
        <w:rPr>
          <w:rFonts w:ascii="Arial" w:hAnsi="Arial" w:cs="Arial"/>
          <w:sz w:val="22"/>
        </w:rPr>
        <w:t xml:space="preserve"> pre príslušnú továrenskú značku nadstavby (Ros Roca) od zástupcu výrobcu, resp. od výrobcu (napr. obchodná zmluva) v prípade, ak uchádzač nie je zástupcom výrobcu, resp. výrobcom.</w:t>
      </w:r>
    </w:p>
    <w:p w14:paraId="061047B9" w14:textId="5CBF830F" w:rsidR="00FA3324" w:rsidRPr="00B35D48" w:rsidRDefault="00E900D1" w:rsidP="00B35D48">
      <w:pPr>
        <w:numPr>
          <w:ilvl w:val="0"/>
          <w:numId w:val="43"/>
        </w:numPr>
        <w:ind w:right="21"/>
        <w:rPr>
          <w:rFonts w:ascii="Arial" w:hAnsi="Arial" w:cs="Arial"/>
          <w:sz w:val="22"/>
        </w:rPr>
      </w:pPr>
      <w:r w:rsidRPr="00E900D1">
        <w:rPr>
          <w:rFonts w:ascii="Arial" w:hAnsi="Arial" w:cs="Arial"/>
          <w:b/>
          <w:bCs/>
          <w:i/>
          <w:iCs/>
          <w:sz w:val="22"/>
        </w:rPr>
        <w:t>v</w:t>
      </w:r>
      <w:r w:rsidR="00D90D96" w:rsidRPr="00E900D1">
        <w:rPr>
          <w:rFonts w:ascii="Arial" w:hAnsi="Arial" w:cs="Arial"/>
          <w:b/>
          <w:bCs/>
          <w:i/>
          <w:iCs/>
          <w:sz w:val="22"/>
        </w:rPr>
        <w:t>yhlásenie výrobcu nadstavby</w:t>
      </w:r>
      <w:r>
        <w:rPr>
          <w:rFonts w:ascii="Arial" w:hAnsi="Arial" w:cs="Arial"/>
          <w:sz w:val="22"/>
        </w:rPr>
        <w:t xml:space="preserve"> </w:t>
      </w:r>
      <w:r w:rsidRPr="00E900D1">
        <w:rPr>
          <w:rFonts w:ascii="Arial" w:hAnsi="Arial" w:cs="Arial"/>
          <w:b/>
          <w:bCs/>
          <w:i/>
          <w:iCs/>
          <w:sz w:val="22"/>
        </w:rPr>
        <w:t>Ros Roca</w:t>
      </w:r>
      <w:r w:rsidR="00D90D96" w:rsidRPr="00B35D48">
        <w:rPr>
          <w:rFonts w:ascii="Arial" w:hAnsi="Arial" w:cs="Arial"/>
          <w:sz w:val="22"/>
        </w:rPr>
        <w:t xml:space="preserve">, že na predmet zákazky budú použité výlučne ním dodávané </w:t>
      </w:r>
      <w:r w:rsidR="00D90D96" w:rsidRPr="00B35D48">
        <w:rPr>
          <w:rFonts w:ascii="Arial" w:hAnsi="Arial" w:cs="Arial"/>
          <w:b/>
          <w:bCs/>
          <w:i/>
          <w:iCs/>
          <w:sz w:val="22"/>
        </w:rPr>
        <w:t>originálne náhradné diely</w:t>
      </w:r>
      <w:r w:rsidR="00D90D96" w:rsidRPr="00B35D48">
        <w:rPr>
          <w:rFonts w:ascii="Arial" w:hAnsi="Arial" w:cs="Arial"/>
          <w:sz w:val="22"/>
        </w:rPr>
        <w:t xml:space="preserve"> alebo ekvivalentné náhradné diely.</w:t>
      </w:r>
    </w:p>
    <w:p w14:paraId="26F1CEAD" w14:textId="633CCCA6" w:rsidR="00DC390E" w:rsidRDefault="00DC390E" w:rsidP="00C804FD">
      <w:pPr>
        <w:pStyle w:val="Odsekzoznamu"/>
        <w:tabs>
          <w:tab w:val="left" w:pos="426"/>
        </w:tabs>
        <w:ind w:left="359" w:right="21" w:firstLine="0"/>
        <w:rPr>
          <w:rFonts w:ascii="Arial" w:hAnsi="Arial" w:cs="Arial"/>
          <w:sz w:val="22"/>
        </w:rPr>
      </w:pPr>
      <w:bookmarkStart w:id="2" w:name="_Hlk81162014"/>
    </w:p>
    <w:p w14:paraId="147632A4" w14:textId="14460D5C" w:rsidR="00747E20" w:rsidRPr="00747E20" w:rsidRDefault="00747E20" w:rsidP="00747E20">
      <w:pPr>
        <w:pStyle w:val="Odsekzoznamu"/>
        <w:tabs>
          <w:tab w:val="left" w:pos="426"/>
        </w:tabs>
        <w:ind w:left="359" w:right="21"/>
        <w:rPr>
          <w:rFonts w:ascii="Arial" w:hAnsi="Arial" w:cs="Arial"/>
          <w:i/>
          <w:iCs/>
          <w:sz w:val="22"/>
        </w:rPr>
      </w:pPr>
      <w:bookmarkStart w:id="3" w:name="_Hlk141858966"/>
      <w:r w:rsidRPr="00747E20">
        <w:rPr>
          <w:rFonts w:ascii="Arial" w:hAnsi="Arial" w:cs="Arial"/>
          <w:i/>
          <w:iCs/>
          <w:sz w:val="22"/>
        </w:rPr>
        <w:t xml:space="preserve">Ekvivalentom sa považuje </w:t>
      </w:r>
      <w:r w:rsidR="00644582">
        <w:rPr>
          <w:rFonts w:ascii="Arial" w:hAnsi="Arial" w:cs="Arial"/>
          <w:i/>
          <w:iCs/>
          <w:sz w:val="22"/>
        </w:rPr>
        <w:t>náhradný diel</w:t>
      </w:r>
      <w:r w:rsidRPr="00747E20">
        <w:rPr>
          <w:rFonts w:ascii="Arial" w:hAnsi="Arial" w:cs="Arial"/>
          <w:i/>
          <w:iCs/>
          <w:sz w:val="22"/>
        </w:rPr>
        <w:t xml:space="preserve"> s technickými parametrami alebo vlastnosťami kvalitatívne rovnakými ako </w:t>
      </w:r>
      <w:r w:rsidR="0095066D">
        <w:rPr>
          <w:rFonts w:ascii="Arial" w:hAnsi="Arial" w:cs="Arial"/>
          <w:i/>
          <w:iCs/>
          <w:sz w:val="22"/>
        </w:rPr>
        <w:t>má originálny náhradný diel</w:t>
      </w:r>
      <w:r w:rsidRPr="00747E20">
        <w:rPr>
          <w:rFonts w:ascii="Arial" w:hAnsi="Arial" w:cs="Arial"/>
          <w:i/>
          <w:iCs/>
          <w:sz w:val="22"/>
        </w:rPr>
        <w:t xml:space="preserve">, ktorý </w:t>
      </w:r>
      <w:r w:rsidR="00F31D51">
        <w:rPr>
          <w:rFonts w:ascii="Arial" w:hAnsi="Arial" w:cs="Arial"/>
          <w:i/>
          <w:iCs/>
          <w:sz w:val="22"/>
        </w:rPr>
        <w:t xml:space="preserve">ho </w:t>
      </w:r>
      <w:r w:rsidRPr="00747E20">
        <w:rPr>
          <w:rFonts w:ascii="Arial" w:hAnsi="Arial" w:cs="Arial"/>
          <w:i/>
          <w:iCs/>
          <w:sz w:val="22"/>
        </w:rPr>
        <w:t>dokáže plnohodnotne nahradiť bez obmedzení, má všetky vlastnosti obdobné alebo lepšie a zaručuje 100 % kompatibilitu bez akýchkoľvek obmedzení</w:t>
      </w:r>
      <w:r w:rsidR="00B65A31">
        <w:rPr>
          <w:rFonts w:ascii="Arial" w:hAnsi="Arial" w:cs="Arial"/>
          <w:i/>
          <w:iCs/>
          <w:sz w:val="22"/>
        </w:rPr>
        <w:t>.</w:t>
      </w:r>
      <w:bookmarkEnd w:id="3"/>
    </w:p>
    <w:p w14:paraId="57065C7D" w14:textId="77777777" w:rsidR="00747E20" w:rsidRDefault="00747E20" w:rsidP="00C804FD">
      <w:pPr>
        <w:pStyle w:val="Odsekzoznamu"/>
        <w:tabs>
          <w:tab w:val="left" w:pos="426"/>
        </w:tabs>
        <w:ind w:left="359" w:right="21" w:firstLine="0"/>
        <w:rPr>
          <w:rFonts w:ascii="Arial" w:hAnsi="Arial" w:cs="Arial"/>
          <w:sz w:val="22"/>
        </w:rPr>
      </w:pPr>
    </w:p>
    <w:bookmarkEnd w:id="2"/>
    <w:p w14:paraId="4D3B7634" w14:textId="488AC1B4" w:rsidR="00E803F2" w:rsidRPr="00E803F2" w:rsidRDefault="005B280E" w:rsidP="00EB5DBD">
      <w:pPr>
        <w:tabs>
          <w:tab w:val="left" w:pos="426"/>
        </w:tabs>
        <w:ind w:left="426" w:hanging="426"/>
        <w:rPr>
          <w:rFonts w:ascii="Arial" w:hAnsi="Arial" w:cs="Arial"/>
          <w:i/>
          <w:iCs/>
          <w:sz w:val="22"/>
          <w:u w:val="single"/>
        </w:rPr>
      </w:pPr>
      <w:r>
        <w:rPr>
          <w:rFonts w:ascii="Arial" w:hAnsi="Arial" w:cs="Arial"/>
          <w:sz w:val="22"/>
        </w:rPr>
        <w:tab/>
      </w:r>
      <w:r w:rsidR="00E803F2" w:rsidRPr="00E803F2">
        <w:rPr>
          <w:rFonts w:ascii="Arial" w:hAnsi="Arial" w:cs="Arial"/>
          <w:i/>
          <w:iCs/>
          <w:sz w:val="22"/>
          <w:u w:val="single"/>
        </w:rPr>
        <w:t xml:space="preserve">Odôvodnenie primeranosti určenej podmienky účasti vo vzťahu k predmetu zákazky </w:t>
      </w:r>
      <w:r w:rsidR="00E803F2" w:rsidRPr="00E803F2">
        <w:rPr>
          <w:rFonts w:ascii="Arial" w:hAnsi="Arial" w:cs="Arial"/>
          <w:i/>
          <w:iCs/>
          <w:sz w:val="22"/>
          <w:u w:val="single"/>
        </w:rPr>
        <w:br/>
        <w:t xml:space="preserve">a potreba zahrnutia medzi podmienky účasti: </w:t>
      </w:r>
    </w:p>
    <w:p w14:paraId="7013023C" w14:textId="570E381D" w:rsidR="00E803F2" w:rsidRDefault="00C056B5" w:rsidP="00C056B5">
      <w:pPr>
        <w:tabs>
          <w:tab w:val="left" w:pos="2148"/>
        </w:tabs>
        <w:ind w:left="426" w:hanging="426"/>
        <w:rPr>
          <w:rFonts w:ascii="Arial" w:hAnsi="Arial" w:cs="Arial"/>
          <w:sz w:val="22"/>
        </w:rPr>
      </w:pPr>
      <w:r>
        <w:rPr>
          <w:rFonts w:ascii="Arial" w:hAnsi="Arial" w:cs="Arial"/>
          <w:sz w:val="22"/>
        </w:rPr>
        <w:tab/>
      </w:r>
      <w:r w:rsidR="003F220E" w:rsidRPr="003F220E">
        <w:rPr>
          <w:rFonts w:ascii="Arial" w:hAnsi="Arial" w:cs="Arial"/>
          <w:sz w:val="22"/>
        </w:rPr>
        <w:t xml:space="preserve">Požiadavka verejného obstarávateľa vyplynula z dôvodu overenia a preukázania odbornej </w:t>
      </w:r>
      <w:r w:rsidR="00C90C50">
        <w:rPr>
          <w:rFonts w:ascii="Arial" w:hAnsi="Arial" w:cs="Arial"/>
          <w:sz w:val="22"/>
        </w:rPr>
        <w:t xml:space="preserve">a technickej </w:t>
      </w:r>
      <w:r w:rsidR="003F220E" w:rsidRPr="003F220E">
        <w:rPr>
          <w:rFonts w:ascii="Arial" w:hAnsi="Arial" w:cs="Arial"/>
          <w:sz w:val="22"/>
        </w:rPr>
        <w:t xml:space="preserve">spôsobilosti </w:t>
      </w:r>
      <w:r w:rsidR="00C90C50">
        <w:rPr>
          <w:rFonts w:ascii="Arial" w:hAnsi="Arial" w:cs="Arial"/>
          <w:sz w:val="22"/>
        </w:rPr>
        <w:t>uchádzača.</w:t>
      </w:r>
    </w:p>
    <w:p w14:paraId="3F730EA7" w14:textId="787A316E" w:rsidR="00173979" w:rsidRDefault="00C056B5" w:rsidP="00C056B5">
      <w:pPr>
        <w:tabs>
          <w:tab w:val="left" w:pos="2148"/>
        </w:tabs>
        <w:ind w:left="426" w:hanging="426"/>
        <w:rPr>
          <w:rFonts w:ascii="Arial" w:hAnsi="Arial" w:cs="Arial"/>
          <w:sz w:val="22"/>
        </w:rPr>
      </w:pPr>
      <w:r>
        <w:rPr>
          <w:rFonts w:ascii="Arial" w:hAnsi="Arial" w:cs="Arial"/>
          <w:sz w:val="22"/>
        </w:rPr>
        <w:tab/>
      </w:r>
    </w:p>
    <w:p w14:paraId="4AD9D64A" w14:textId="77777777" w:rsidR="0064034B" w:rsidRDefault="0064034B">
      <w:pPr>
        <w:ind w:left="-15" w:right="21"/>
        <w:rPr>
          <w:rFonts w:ascii="Arial" w:hAnsi="Arial" w:cs="Arial"/>
        </w:rPr>
      </w:pPr>
    </w:p>
    <w:p w14:paraId="44C18488" w14:textId="75DA7E90" w:rsidR="00726D45" w:rsidRDefault="0064034B" w:rsidP="00726D45">
      <w:pPr>
        <w:pStyle w:val="Odsekzoznamu"/>
        <w:numPr>
          <w:ilvl w:val="0"/>
          <w:numId w:val="36"/>
        </w:numPr>
        <w:ind w:right="21"/>
        <w:rPr>
          <w:rFonts w:ascii="Arial" w:hAnsi="Arial" w:cs="Arial"/>
          <w:i/>
          <w:iCs/>
          <w:sz w:val="22"/>
        </w:rPr>
      </w:pPr>
      <w:r w:rsidRPr="0064034B">
        <w:rPr>
          <w:rFonts w:ascii="Arial" w:hAnsi="Arial" w:cs="Arial"/>
          <w:i/>
          <w:iCs/>
          <w:sz w:val="22"/>
        </w:rPr>
        <w:t xml:space="preserve">Uchádzač môže na preukázanie technickej spôsobilosti alebo odbornej spôsobilosti využiť technické a odborné kapacity inej osoby, bez ohľadu na ich právny vzťah. </w:t>
      </w:r>
      <w:r w:rsidR="00ED70D8">
        <w:rPr>
          <w:rFonts w:ascii="Arial" w:hAnsi="Arial" w:cs="Arial"/>
          <w:i/>
          <w:iCs/>
          <w:sz w:val="22"/>
        </w:rPr>
        <w:br/>
      </w:r>
      <w:r w:rsidRPr="0064034B">
        <w:rPr>
          <w:rFonts w:ascii="Arial" w:hAnsi="Arial" w:cs="Arial"/>
          <w:i/>
          <w:iCs/>
          <w:sz w:val="22"/>
        </w:rPr>
        <w:lastRenderedPageBreak/>
        <w:t xml:space="preserve">V takomto prípade musí uchádzač </w:t>
      </w:r>
      <w:r w:rsidR="00ED70D8">
        <w:rPr>
          <w:rFonts w:ascii="Arial" w:hAnsi="Arial" w:cs="Arial"/>
          <w:i/>
          <w:iCs/>
          <w:sz w:val="22"/>
        </w:rPr>
        <w:t>verejnému obstarávateľovi</w:t>
      </w:r>
      <w:r w:rsidRPr="0064034B">
        <w:rPr>
          <w:rFonts w:ascii="Arial" w:hAnsi="Arial" w:cs="Arial"/>
          <w:i/>
          <w:iCs/>
          <w:sz w:val="22"/>
        </w:rPr>
        <w:t xml:space="preserve"> preukázať, že pri plnení zmluvy bude skutočne používať kapacity osoby, ktorej spôsobilosť využíva na preukázanie technickej spôsobilosti alebo odbornej spôsobilosti. Túto skutočnosť preukazuje uchádzač písomnou zmluvou uzavretou s osobou, ktorej technickými </w:t>
      </w:r>
      <w:r w:rsidR="00ED70D8">
        <w:rPr>
          <w:rFonts w:ascii="Arial" w:hAnsi="Arial" w:cs="Arial"/>
          <w:i/>
          <w:iCs/>
          <w:sz w:val="22"/>
        </w:rPr>
        <w:br/>
      </w:r>
      <w:r w:rsidRPr="0064034B">
        <w:rPr>
          <w:rFonts w:ascii="Arial" w:hAnsi="Arial" w:cs="Arial"/>
          <w:i/>
          <w:iCs/>
          <w:sz w:val="22"/>
        </w:rPr>
        <w:t xml:space="preserve">a odbornými kapacitami mieni preukázať svoju technickú spôsobilosť alebo odbornú spôsobilosť. </w:t>
      </w:r>
      <w:r w:rsidR="008335B5" w:rsidRPr="008335B5">
        <w:rPr>
          <w:rFonts w:ascii="Arial" w:hAnsi="Arial" w:cs="Arial"/>
          <w:i/>
          <w:iCs/>
          <w:sz w:val="22"/>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 zákona o verejnom obstarávaní.</w:t>
      </w:r>
    </w:p>
    <w:p w14:paraId="3D2F5FF6" w14:textId="77777777" w:rsidR="00726D45" w:rsidRDefault="00726D45" w:rsidP="00726D45">
      <w:pPr>
        <w:pStyle w:val="Odsekzoznamu"/>
        <w:ind w:left="360" w:right="21" w:firstLine="0"/>
        <w:rPr>
          <w:rFonts w:ascii="Arial" w:hAnsi="Arial" w:cs="Arial"/>
          <w:i/>
          <w:iCs/>
          <w:sz w:val="22"/>
        </w:rPr>
      </w:pPr>
    </w:p>
    <w:p w14:paraId="175A14B4" w14:textId="64DBD305" w:rsidR="0029358E" w:rsidRPr="0029358E" w:rsidRDefault="0029358E" w:rsidP="0029358E">
      <w:pPr>
        <w:pStyle w:val="Odsekzoznamu"/>
        <w:numPr>
          <w:ilvl w:val="0"/>
          <w:numId w:val="36"/>
        </w:numPr>
        <w:rPr>
          <w:rFonts w:ascii="Arial" w:hAnsi="Arial" w:cs="Arial"/>
          <w:bCs/>
          <w:i/>
          <w:iCs/>
          <w:sz w:val="22"/>
        </w:rPr>
      </w:pPr>
      <w:r w:rsidRPr="0029358E">
        <w:rPr>
          <w:rFonts w:ascii="Arial" w:hAnsi="Arial" w:cs="Arial"/>
          <w:bCs/>
          <w:i/>
          <w:iCs/>
          <w:sz w:val="22"/>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0C2115">
        <w:rPr>
          <w:rFonts w:ascii="Arial" w:hAnsi="Arial" w:cs="Arial"/>
          <w:bCs/>
          <w:i/>
          <w:iCs/>
          <w:sz w:val="22"/>
        </w:rPr>
        <w:br/>
      </w:r>
      <w:r w:rsidRPr="0029358E">
        <w:rPr>
          <w:rFonts w:ascii="Arial" w:hAnsi="Arial" w:cs="Arial"/>
          <w:bCs/>
          <w:i/>
          <w:iCs/>
          <w:sz w:val="22"/>
        </w:rPr>
        <w:t xml:space="preserve">o pravosti predloženého dokumentu alebo ak je to potrebné na zabezpečenie riadneho priebehu verejného obstarávania. </w:t>
      </w:r>
    </w:p>
    <w:p w14:paraId="073BA91E" w14:textId="77777777" w:rsidR="00FD2DD1" w:rsidRPr="0064034B" w:rsidRDefault="00FD2DD1" w:rsidP="00F048DA">
      <w:pPr>
        <w:pStyle w:val="Odsekzoznamu"/>
        <w:ind w:left="360" w:right="21" w:firstLine="0"/>
        <w:rPr>
          <w:rFonts w:ascii="Arial" w:hAnsi="Arial" w:cs="Arial"/>
          <w:i/>
          <w:iCs/>
          <w:sz w:val="22"/>
        </w:rPr>
      </w:pPr>
    </w:p>
    <w:p w14:paraId="0ECC71A4" w14:textId="77777777" w:rsidR="00D40411" w:rsidRDefault="00D40411">
      <w:pPr>
        <w:ind w:left="-15" w:right="21"/>
        <w:rPr>
          <w:rFonts w:ascii="Arial" w:hAnsi="Arial" w:cs="Arial"/>
        </w:rPr>
      </w:pPr>
    </w:p>
    <w:p w14:paraId="03D794F0" w14:textId="39BCC032" w:rsidR="0096180D" w:rsidRPr="004400A8" w:rsidRDefault="00422045" w:rsidP="004742CE">
      <w:pPr>
        <w:pStyle w:val="Odsekzoznamu"/>
        <w:numPr>
          <w:ilvl w:val="0"/>
          <w:numId w:val="34"/>
        </w:numPr>
        <w:ind w:left="-15" w:right="21"/>
        <w:rPr>
          <w:rFonts w:ascii="Arial" w:hAnsi="Arial" w:cs="Arial"/>
          <w:b/>
          <w:bCs/>
          <w:color w:val="2F5496" w:themeColor="accent1" w:themeShade="BF"/>
          <w:sz w:val="28"/>
          <w:szCs w:val="28"/>
        </w:rPr>
      </w:pPr>
      <w:r w:rsidRPr="004400A8">
        <w:rPr>
          <w:rFonts w:ascii="Arial" w:hAnsi="Arial" w:cs="Arial"/>
          <w:b/>
          <w:bCs/>
          <w:color w:val="2F5496" w:themeColor="accent1" w:themeShade="BF"/>
          <w:sz w:val="28"/>
          <w:szCs w:val="28"/>
        </w:rPr>
        <w:t>Podmienky účasti preukazované jednotným európskym dokumentom</w:t>
      </w:r>
      <w:r w:rsidR="0096180D" w:rsidRPr="004400A8">
        <w:rPr>
          <w:rFonts w:ascii="Arial" w:hAnsi="Arial" w:cs="Arial"/>
          <w:b/>
          <w:bCs/>
          <w:color w:val="2F5496" w:themeColor="accent1" w:themeShade="BF"/>
          <w:sz w:val="28"/>
          <w:szCs w:val="28"/>
        </w:rPr>
        <w:t xml:space="preserve"> </w:t>
      </w:r>
    </w:p>
    <w:p w14:paraId="45B59FEA" w14:textId="77777777" w:rsidR="00E3749D" w:rsidRDefault="00E3749D" w:rsidP="00E3749D">
      <w:pPr>
        <w:pStyle w:val="Odsekzoznamu"/>
        <w:ind w:left="347" w:right="21" w:firstLine="0"/>
        <w:rPr>
          <w:rFonts w:ascii="Arial" w:hAnsi="Arial" w:cs="Arial"/>
        </w:rPr>
      </w:pPr>
    </w:p>
    <w:p w14:paraId="28A1F8B3" w14:textId="07C19531" w:rsidR="00131223"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Pravidlá uplatnenia dokumentu JED sú uchádzačom prístupné okrem iných informačných zdrojov neobmedzene na portáli Úradu pre verejné obstarávanie</w:t>
      </w:r>
      <w:r w:rsidR="004400A8" w:rsidRPr="00131223">
        <w:rPr>
          <w:rFonts w:ascii="Arial" w:hAnsi="Arial" w:cs="Arial"/>
          <w:sz w:val="22"/>
        </w:rPr>
        <w:t xml:space="preserve">. </w:t>
      </w:r>
      <w:r w:rsidR="004400A8" w:rsidRPr="00131223">
        <w:rPr>
          <w:rFonts w:ascii="Arial" w:hAnsi="Arial" w:cs="Arial"/>
          <w:b/>
          <w:sz w:val="22"/>
        </w:rPr>
        <w:t>Formulár a manuál k JED je zverejnený na webovom sídle ÚVO</w:t>
      </w:r>
      <w:r w:rsidR="001D6CA6" w:rsidRPr="00131223">
        <w:rPr>
          <w:rFonts w:ascii="Arial" w:hAnsi="Arial" w:cs="Arial"/>
          <w:b/>
          <w:sz w:val="22"/>
        </w:rPr>
        <w:t xml:space="preserve">: </w:t>
      </w:r>
    </w:p>
    <w:p w14:paraId="0DE8469F" w14:textId="1E7ACC64" w:rsidR="00131223" w:rsidRPr="00131223" w:rsidRDefault="00654AC4" w:rsidP="00131223">
      <w:pPr>
        <w:pStyle w:val="Odsekzoznamu"/>
        <w:tabs>
          <w:tab w:val="left" w:pos="426"/>
        </w:tabs>
        <w:ind w:left="359" w:right="21" w:firstLine="0"/>
        <w:rPr>
          <w:rFonts w:ascii="Arial" w:hAnsi="Arial" w:cs="Arial"/>
          <w:sz w:val="22"/>
        </w:rPr>
      </w:pPr>
      <w:hyperlink r:id="rId8" w:history="1">
        <w:r w:rsidR="00A126FC" w:rsidRPr="009F3BB0">
          <w:rPr>
            <w:rStyle w:val="Hypertextovprepojenie"/>
            <w:rFonts w:ascii="Arial" w:hAnsi="Arial" w:cs="Arial"/>
            <w:b/>
            <w:sz w:val="22"/>
          </w:rPr>
          <w:t>https://www.uvo.gov.sk/jednotny-europsky-dokument-pre-verejne-obstaravanie-602.html</w:t>
        </w:r>
      </w:hyperlink>
    </w:p>
    <w:p w14:paraId="05946EEC" w14:textId="77777777" w:rsidR="00817489" w:rsidRPr="00131223" w:rsidRDefault="00817489" w:rsidP="00817489">
      <w:pPr>
        <w:pStyle w:val="Odsekzoznamu"/>
        <w:tabs>
          <w:tab w:val="left" w:pos="426"/>
        </w:tabs>
        <w:ind w:left="359" w:right="21" w:firstLine="0"/>
        <w:rPr>
          <w:rFonts w:ascii="Arial" w:hAnsi="Arial" w:cs="Arial"/>
          <w:sz w:val="22"/>
        </w:rPr>
      </w:pPr>
    </w:p>
    <w:p w14:paraId="5658F149" w14:textId="60F9340B" w:rsidR="00817489"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Uchádzač môže doklady na preukázanie splnenia podmienok účasti určené </w:t>
      </w:r>
      <w:r w:rsidR="00F95041" w:rsidRPr="00131223">
        <w:rPr>
          <w:rFonts w:ascii="Arial" w:hAnsi="Arial" w:cs="Arial"/>
          <w:sz w:val="22"/>
        </w:rPr>
        <w:t>v oznámení o vyhlásení verejného obstarávania</w:t>
      </w:r>
      <w:r w:rsidR="00CA4C87" w:rsidRPr="00131223">
        <w:rPr>
          <w:rFonts w:ascii="Arial" w:hAnsi="Arial" w:cs="Arial"/>
          <w:sz w:val="22"/>
        </w:rPr>
        <w:t xml:space="preserve"> a v týchto súťažných podkladoch </w:t>
      </w:r>
      <w:r w:rsidRPr="00817489">
        <w:rPr>
          <w:rFonts w:ascii="Arial" w:hAnsi="Arial" w:cs="Arial"/>
          <w:sz w:val="22"/>
        </w:rPr>
        <w:t xml:space="preserve">predbežne nahradiť JED-om. Uchádzač vyplní časti I. až III. JED-u a v časti IV. JED-u môže vyplniť len </w:t>
      </w:r>
      <w:r w:rsidRPr="00817489">
        <w:rPr>
          <w:rFonts w:ascii="Arial" w:hAnsi="Arial" w:cs="Arial"/>
          <w:b/>
          <w:bCs/>
          <w:sz w:val="22"/>
        </w:rPr>
        <w:t xml:space="preserve">oddiel α: GLOBÁLNY ÚDAJ PRE VŠETKY PODMIENKY ÚČASTI </w:t>
      </w:r>
      <w:r w:rsidRPr="00817489">
        <w:rPr>
          <w:rFonts w:ascii="Arial" w:hAnsi="Arial" w:cs="Arial"/>
          <w:sz w:val="22"/>
        </w:rPr>
        <w:t xml:space="preserve">bez toho, aby musel vyplniť iné oddiely časti IV JED-u. </w:t>
      </w:r>
    </w:p>
    <w:p w14:paraId="62151EED" w14:textId="77777777" w:rsidR="00F95041" w:rsidRPr="00131223" w:rsidRDefault="00F95041" w:rsidP="00F95041">
      <w:pPr>
        <w:pStyle w:val="Odsekzoznamu"/>
        <w:rPr>
          <w:rFonts w:ascii="Arial" w:hAnsi="Arial" w:cs="Arial"/>
          <w:sz w:val="22"/>
        </w:rPr>
      </w:pPr>
    </w:p>
    <w:p w14:paraId="7F14A7D2" w14:textId="4668879E" w:rsidR="00CA4C87"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Ak uchádzač preukazuje </w:t>
      </w:r>
      <w:r w:rsidR="001120EB">
        <w:rPr>
          <w:rFonts w:ascii="Arial" w:hAnsi="Arial" w:cs="Arial"/>
          <w:sz w:val="22"/>
        </w:rPr>
        <w:t xml:space="preserve">ekonomické a finančné postavenie a </w:t>
      </w:r>
      <w:r w:rsidRPr="00817489">
        <w:rPr>
          <w:rFonts w:ascii="Arial" w:hAnsi="Arial" w:cs="Arial"/>
          <w:sz w:val="22"/>
        </w:rPr>
        <w:t xml:space="preserve">technickú spôsobilosť alebo odbornú spôsobilosť prostredníctvom inej osoby, uchádzač je povinný predložiť JED aj pre túto osobu. </w:t>
      </w:r>
    </w:p>
    <w:p w14:paraId="5677133B" w14:textId="77777777" w:rsidR="00CA4C87" w:rsidRPr="00131223" w:rsidRDefault="00CA4C87" w:rsidP="00CA4C87">
      <w:pPr>
        <w:pStyle w:val="Odsekzoznamu"/>
        <w:rPr>
          <w:rFonts w:ascii="Arial" w:hAnsi="Arial" w:cs="Arial"/>
          <w:sz w:val="22"/>
        </w:rPr>
      </w:pPr>
    </w:p>
    <w:p w14:paraId="7EBA1240" w14:textId="77777777" w:rsidR="00CA4C87" w:rsidRP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V prípade, ak ponuku predkladá skupina dodávateľov, je potrebné predložiť JED za každého člena skupiny osobitne. </w:t>
      </w:r>
    </w:p>
    <w:p w14:paraId="435B1191" w14:textId="77777777" w:rsidR="00CA4C87" w:rsidRPr="00131223" w:rsidRDefault="00CA4C87" w:rsidP="00CA4C87">
      <w:pPr>
        <w:pStyle w:val="Odsekzoznamu"/>
        <w:rPr>
          <w:rFonts w:ascii="Arial" w:hAnsi="Arial" w:cs="Arial"/>
          <w:sz w:val="22"/>
        </w:rPr>
      </w:pPr>
    </w:p>
    <w:p w14:paraId="30D039AA" w14:textId="59C988D0" w:rsid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lastRenderedPageBreak/>
        <w:t xml:space="preserve">Ak sú požadované doklady pre </w:t>
      </w:r>
      <w:r w:rsidR="00BC732E">
        <w:rPr>
          <w:rFonts w:ascii="Arial" w:hAnsi="Arial" w:cs="Arial"/>
          <w:sz w:val="22"/>
        </w:rPr>
        <w:t xml:space="preserve">verejného </w:t>
      </w:r>
      <w:r w:rsidRPr="00817489">
        <w:rPr>
          <w:rFonts w:ascii="Arial" w:hAnsi="Arial" w:cs="Arial"/>
          <w:sz w:val="22"/>
        </w:rPr>
        <w:t xml:space="preserve">obstarávateľa priamo a bezodplatne prístupné </w:t>
      </w:r>
      <w:r w:rsidR="009E1CD1">
        <w:rPr>
          <w:rFonts w:ascii="Arial" w:hAnsi="Arial" w:cs="Arial"/>
          <w:sz w:val="22"/>
        </w:rPr>
        <w:br/>
      </w:r>
      <w:r w:rsidRPr="00817489">
        <w:rPr>
          <w:rFonts w:ascii="Arial" w:hAnsi="Arial" w:cs="Arial"/>
          <w:sz w:val="22"/>
        </w:rP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F410C7E" w14:textId="77777777" w:rsidR="00131223" w:rsidRPr="00131223" w:rsidRDefault="00131223" w:rsidP="00131223">
      <w:pPr>
        <w:pStyle w:val="Odsekzoznamu"/>
        <w:rPr>
          <w:rFonts w:ascii="Arial" w:hAnsi="Arial" w:cs="Arial"/>
          <w:sz w:val="22"/>
        </w:rPr>
      </w:pPr>
    </w:p>
    <w:p w14:paraId="328D546F" w14:textId="7633805C" w:rsidR="00817489" w:rsidRPr="00817489"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uchádzač použije JED, </w:t>
      </w:r>
      <w:r w:rsidR="00F2705E" w:rsidRPr="00131223">
        <w:rPr>
          <w:rFonts w:ascii="Arial" w:hAnsi="Arial" w:cs="Arial"/>
          <w:sz w:val="22"/>
        </w:rPr>
        <w:t xml:space="preserve">verejný </w:t>
      </w:r>
      <w:r w:rsidRPr="00817489">
        <w:rPr>
          <w:rFonts w:ascii="Arial" w:hAnsi="Arial" w:cs="Arial"/>
          <w:sz w:val="22"/>
        </w:rPr>
        <w:t xml:space="preserve">obstarávateľ môže na zabezpečenie riadneho priebehu verejného obstarávania kedykoľvek v jeho priebehu uchádzača písomne požiadať o predloženie dokladu alebo dokladov nahradených JED-om. Uchádzač je následne povinný doručiť doklady </w:t>
      </w:r>
      <w:r w:rsidR="00F2705E" w:rsidRPr="00131223">
        <w:rPr>
          <w:rFonts w:ascii="Arial" w:hAnsi="Arial" w:cs="Arial"/>
          <w:sz w:val="22"/>
        </w:rPr>
        <w:t xml:space="preserve">verejnému </w:t>
      </w:r>
      <w:r w:rsidRPr="00817489">
        <w:rPr>
          <w:rFonts w:ascii="Arial" w:hAnsi="Arial" w:cs="Arial"/>
          <w:sz w:val="22"/>
        </w:rPr>
        <w:t xml:space="preserve">obstarávateľovi do piatich pracovných dní odo dňa doručenia žiadosti, ak </w:t>
      </w:r>
      <w:r w:rsidR="00F2705E" w:rsidRPr="00131223">
        <w:rPr>
          <w:rFonts w:ascii="Arial" w:hAnsi="Arial" w:cs="Arial"/>
          <w:sz w:val="22"/>
        </w:rPr>
        <w:t xml:space="preserve">verejný </w:t>
      </w:r>
      <w:r w:rsidRPr="00817489">
        <w:rPr>
          <w:rFonts w:ascii="Arial" w:hAnsi="Arial" w:cs="Arial"/>
          <w:sz w:val="22"/>
        </w:rPr>
        <w:t xml:space="preserve">obstarávateľ neurčil dlhšiu lehotu. </w:t>
      </w:r>
    </w:p>
    <w:p w14:paraId="205739C6" w14:textId="7755772E" w:rsidR="00E85818" w:rsidRDefault="00E85818" w:rsidP="00817489">
      <w:pPr>
        <w:pStyle w:val="Odsekzoznamu"/>
        <w:tabs>
          <w:tab w:val="left" w:pos="426"/>
        </w:tabs>
        <w:ind w:left="426" w:right="21" w:hanging="426"/>
        <w:rPr>
          <w:rFonts w:ascii="Arial" w:hAnsi="Arial" w:cs="Arial"/>
          <w:sz w:val="22"/>
        </w:rPr>
      </w:pPr>
    </w:p>
    <w:p w14:paraId="24CA1C5B" w14:textId="2EF87349" w:rsidR="00123098" w:rsidRDefault="00123098" w:rsidP="00817489">
      <w:pPr>
        <w:pStyle w:val="Odsekzoznamu"/>
        <w:tabs>
          <w:tab w:val="left" w:pos="426"/>
        </w:tabs>
        <w:ind w:left="426" w:right="21" w:hanging="426"/>
        <w:rPr>
          <w:rFonts w:ascii="Arial" w:hAnsi="Arial" w:cs="Arial"/>
          <w:sz w:val="22"/>
        </w:rPr>
      </w:pPr>
    </w:p>
    <w:p w14:paraId="0C6B8F7D" w14:textId="156C6B54" w:rsidR="009850E5" w:rsidRDefault="009850E5" w:rsidP="00817489">
      <w:pPr>
        <w:pStyle w:val="Odsekzoznamu"/>
        <w:tabs>
          <w:tab w:val="left" w:pos="426"/>
        </w:tabs>
        <w:ind w:left="426" w:right="21" w:hanging="426"/>
        <w:rPr>
          <w:rFonts w:ascii="Arial" w:hAnsi="Arial" w:cs="Arial"/>
          <w:sz w:val="22"/>
        </w:rPr>
      </w:pPr>
    </w:p>
    <w:p w14:paraId="7B5E42D7" w14:textId="6A371D53" w:rsidR="009850E5" w:rsidRDefault="009850E5" w:rsidP="00817489">
      <w:pPr>
        <w:pStyle w:val="Odsekzoznamu"/>
        <w:tabs>
          <w:tab w:val="left" w:pos="426"/>
        </w:tabs>
        <w:ind w:left="426" w:right="21" w:hanging="426"/>
        <w:rPr>
          <w:rFonts w:ascii="Arial" w:hAnsi="Arial" w:cs="Arial"/>
          <w:sz w:val="22"/>
        </w:rPr>
      </w:pPr>
    </w:p>
    <w:p w14:paraId="5F6CF6A8" w14:textId="723F6E62" w:rsidR="009850E5" w:rsidRDefault="009850E5" w:rsidP="00817489">
      <w:pPr>
        <w:pStyle w:val="Odsekzoznamu"/>
        <w:tabs>
          <w:tab w:val="left" w:pos="426"/>
        </w:tabs>
        <w:ind w:left="426" w:right="21" w:hanging="426"/>
        <w:rPr>
          <w:rFonts w:ascii="Arial" w:hAnsi="Arial" w:cs="Arial"/>
          <w:sz w:val="22"/>
        </w:rPr>
      </w:pPr>
    </w:p>
    <w:p w14:paraId="067AA043" w14:textId="2962EB28" w:rsidR="009850E5" w:rsidRDefault="009850E5" w:rsidP="00817489">
      <w:pPr>
        <w:pStyle w:val="Odsekzoznamu"/>
        <w:tabs>
          <w:tab w:val="left" w:pos="426"/>
        </w:tabs>
        <w:ind w:left="426" w:right="21" w:hanging="426"/>
        <w:rPr>
          <w:rFonts w:ascii="Arial" w:hAnsi="Arial" w:cs="Arial"/>
          <w:sz w:val="22"/>
        </w:rPr>
      </w:pPr>
    </w:p>
    <w:p w14:paraId="52E41594" w14:textId="131CA383" w:rsidR="009850E5" w:rsidRDefault="009850E5" w:rsidP="00817489">
      <w:pPr>
        <w:pStyle w:val="Odsekzoznamu"/>
        <w:tabs>
          <w:tab w:val="left" w:pos="426"/>
        </w:tabs>
        <w:ind w:left="426" w:right="21" w:hanging="426"/>
        <w:rPr>
          <w:rFonts w:ascii="Arial" w:hAnsi="Arial" w:cs="Arial"/>
          <w:sz w:val="22"/>
        </w:rPr>
      </w:pPr>
    </w:p>
    <w:p w14:paraId="4CB99CC6" w14:textId="07C03D03" w:rsidR="009850E5" w:rsidRDefault="009850E5" w:rsidP="00817489">
      <w:pPr>
        <w:pStyle w:val="Odsekzoznamu"/>
        <w:tabs>
          <w:tab w:val="left" w:pos="426"/>
        </w:tabs>
        <w:ind w:left="426" w:right="21" w:hanging="426"/>
        <w:rPr>
          <w:rFonts w:ascii="Arial" w:hAnsi="Arial" w:cs="Arial"/>
          <w:sz w:val="22"/>
        </w:rPr>
      </w:pPr>
    </w:p>
    <w:p w14:paraId="74F150D6" w14:textId="68B71D26" w:rsidR="009850E5" w:rsidRDefault="009850E5" w:rsidP="00817489">
      <w:pPr>
        <w:pStyle w:val="Odsekzoznamu"/>
        <w:tabs>
          <w:tab w:val="left" w:pos="426"/>
        </w:tabs>
        <w:ind w:left="426" w:right="21" w:hanging="426"/>
        <w:rPr>
          <w:rFonts w:ascii="Arial" w:hAnsi="Arial" w:cs="Arial"/>
          <w:sz w:val="22"/>
        </w:rPr>
      </w:pPr>
    </w:p>
    <w:p w14:paraId="53E61AF0" w14:textId="3DA444C0" w:rsidR="009850E5" w:rsidRDefault="009850E5" w:rsidP="00817489">
      <w:pPr>
        <w:pStyle w:val="Odsekzoznamu"/>
        <w:tabs>
          <w:tab w:val="left" w:pos="426"/>
        </w:tabs>
        <w:ind w:left="426" w:right="21" w:hanging="426"/>
        <w:rPr>
          <w:rFonts w:ascii="Arial" w:hAnsi="Arial" w:cs="Arial"/>
          <w:sz w:val="22"/>
        </w:rPr>
      </w:pPr>
    </w:p>
    <w:p w14:paraId="61EE523D" w14:textId="0ED5DBDC" w:rsidR="009850E5" w:rsidRDefault="009850E5" w:rsidP="00817489">
      <w:pPr>
        <w:pStyle w:val="Odsekzoznamu"/>
        <w:tabs>
          <w:tab w:val="left" w:pos="426"/>
        </w:tabs>
        <w:ind w:left="426" w:right="21" w:hanging="426"/>
        <w:rPr>
          <w:rFonts w:ascii="Arial" w:hAnsi="Arial" w:cs="Arial"/>
          <w:sz w:val="22"/>
        </w:rPr>
      </w:pPr>
    </w:p>
    <w:p w14:paraId="3D603767" w14:textId="2F3A31E7" w:rsidR="009850E5" w:rsidRDefault="009850E5" w:rsidP="00817489">
      <w:pPr>
        <w:pStyle w:val="Odsekzoznamu"/>
        <w:tabs>
          <w:tab w:val="left" w:pos="426"/>
        </w:tabs>
        <w:ind w:left="426" w:right="21" w:hanging="426"/>
        <w:rPr>
          <w:rFonts w:ascii="Arial" w:hAnsi="Arial" w:cs="Arial"/>
          <w:sz w:val="22"/>
        </w:rPr>
      </w:pPr>
    </w:p>
    <w:p w14:paraId="66992955" w14:textId="1CD3877C" w:rsidR="009850E5" w:rsidRDefault="009850E5" w:rsidP="00817489">
      <w:pPr>
        <w:pStyle w:val="Odsekzoznamu"/>
        <w:tabs>
          <w:tab w:val="left" w:pos="426"/>
        </w:tabs>
        <w:ind w:left="426" w:right="21" w:hanging="426"/>
        <w:rPr>
          <w:rFonts w:ascii="Arial" w:hAnsi="Arial" w:cs="Arial"/>
          <w:sz w:val="22"/>
        </w:rPr>
      </w:pPr>
    </w:p>
    <w:p w14:paraId="7A015F35" w14:textId="21AE792E" w:rsidR="009850E5" w:rsidRDefault="009850E5" w:rsidP="00817489">
      <w:pPr>
        <w:pStyle w:val="Odsekzoznamu"/>
        <w:tabs>
          <w:tab w:val="left" w:pos="426"/>
        </w:tabs>
        <w:ind w:left="426" w:right="21" w:hanging="426"/>
        <w:rPr>
          <w:rFonts w:ascii="Arial" w:hAnsi="Arial" w:cs="Arial"/>
          <w:sz w:val="22"/>
        </w:rPr>
      </w:pPr>
    </w:p>
    <w:p w14:paraId="3D6B962E" w14:textId="636D2C97" w:rsidR="009850E5" w:rsidRDefault="009850E5" w:rsidP="00817489">
      <w:pPr>
        <w:pStyle w:val="Odsekzoznamu"/>
        <w:tabs>
          <w:tab w:val="left" w:pos="426"/>
        </w:tabs>
        <w:ind w:left="426" w:right="21" w:hanging="426"/>
        <w:rPr>
          <w:rFonts w:ascii="Arial" w:hAnsi="Arial" w:cs="Arial"/>
          <w:sz w:val="22"/>
        </w:rPr>
      </w:pPr>
    </w:p>
    <w:p w14:paraId="6E547A70" w14:textId="39EA15DF" w:rsidR="009850E5" w:rsidRDefault="009850E5" w:rsidP="00817489">
      <w:pPr>
        <w:pStyle w:val="Odsekzoznamu"/>
        <w:tabs>
          <w:tab w:val="left" w:pos="426"/>
        </w:tabs>
        <w:ind w:left="426" w:right="21" w:hanging="426"/>
        <w:rPr>
          <w:rFonts w:ascii="Arial" w:hAnsi="Arial" w:cs="Arial"/>
          <w:sz w:val="22"/>
        </w:rPr>
      </w:pPr>
    </w:p>
    <w:p w14:paraId="6455D72A" w14:textId="4C2C4737" w:rsidR="009850E5" w:rsidRDefault="009850E5" w:rsidP="00817489">
      <w:pPr>
        <w:pStyle w:val="Odsekzoznamu"/>
        <w:tabs>
          <w:tab w:val="left" w:pos="426"/>
        </w:tabs>
        <w:ind w:left="426" w:right="21" w:hanging="426"/>
        <w:rPr>
          <w:rFonts w:ascii="Arial" w:hAnsi="Arial" w:cs="Arial"/>
          <w:sz w:val="22"/>
        </w:rPr>
      </w:pPr>
    </w:p>
    <w:p w14:paraId="59B4E477" w14:textId="0BADA11F" w:rsidR="009850E5" w:rsidRDefault="009850E5" w:rsidP="00817489">
      <w:pPr>
        <w:pStyle w:val="Odsekzoznamu"/>
        <w:tabs>
          <w:tab w:val="left" w:pos="426"/>
        </w:tabs>
        <w:ind w:left="426" w:right="21" w:hanging="426"/>
        <w:rPr>
          <w:rFonts w:ascii="Arial" w:hAnsi="Arial" w:cs="Arial"/>
          <w:sz w:val="22"/>
        </w:rPr>
      </w:pPr>
    </w:p>
    <w:p w14:paraId="1F0AC75B" w14:textId="7B8E9E29" w:rsidR="009850E5" w:rsidRDefault="009850E5" w:rsidP="00817489">
      <w:pPr>
        <w:pStyle w:val="Odsekzoznamu"/>
        <w:tabs>
          <w:tab w:val="left" w:pos="426"/>
        </w:tabs>
        <w:ind w:left="426" w:right="21" w:hanging="426"/>
        <w:rPr>
          <w:rFonts w:ascii="Arial" w:hAnsi="Arial" w:cs="Arial"/>
          <w:sz w:val="22"/>
        </w:rPr>
      </w:pPr>
    </w:p>
    <w:p w14:paraId="29567C43" w14:textId="75E9E96F" w:rsidR="009850E5" w:rsidRDefault="009850E5" w:rsidP="00817489">
      <w:pPr>
        <w:pStyle w:val="Odsekzoznamu"/>
        <w:tabs>
          <w:tab w:val="left" w:pos="426"/>
        </w:tabs>
        <w:ind w:left="426" w:right="21" w:hanging="426"/>
        <w:rPr>
          <w:rFonts w:ascii="Arial" w:hAnsi="Arial" w:cs="Arial"/>
          <w:sz w:val="22"/>
        </w:rPr>
      </w:pPr>
    </w:p>
    <w:p w14:paraId="29AD3206" w14:textId="7464DCD4" w:rsidR="009850E5" w:rsidRDefault="009850E5" w:rsidP="00817489">
      <w:pPr>
        <w:pStyle w:val="Odsekzoznamu"/>
        <w:tabs>
          <w:tab w:val="left" w:pos="426"/>
        </w:tabs>
        <w:ind w:left="426" w:right="21" w:hanging="426"/>
        <w:rPr>
          <w:rFonts w:ascii="Arial" w:hAnsi="Arial" w:cs="Arial"/>
          <w:sz w:val="22"/>
        </w:rPr>
      </w:pPr>
    </w:p>
    <w:p w14:paraId="5C78AA40" w14:textId="1C282F32" w:rsidR="009850E5" w:rsidRDefault="009850E5" w:rsidP="00817489">
      <w:pPr>
        <w:pStyle w:val="Odsekzoznamu"/>
        <w:tabs>
          <w:tab w:val="left" w:pos="426"/>
        </w:tabs>
        <w:ind w:left="426" w:right="21" w:hanging="426"/>
        <w:rPr>
          <w:rFonts w:ascii="Arial" w:hAnsi="Arial" w:cs="Arial"/>
          <w:sz w:val="22"/>
        </w:rPr>
      </w:pPr>
    </w:p>
    <w:p w14:paraId="4CA751C0" w14:textId="49F8229E" w:rsidR="009850E5" w:rsidRDefault="009850E5" w:rsidP="00817489">
      <w:pPr>
        <w:pStyle w:val="Odsekzoznamu"/>
        <w:tabs>
          <w:tab w:val="left" w:pos="426"/>
        </w:tabs>
        <w:ind w:left="426" w:right="21" w:hanging="426"/>
        <w:rPr>
          <w:rFonts w:ascii="Arial" w:hAnsi="Arial" w:cs="Arial"/>
          <w:sz w:val="22"/>
        </w:rPr>
      </w:pPr>
    </w:p>
    <w:p w14:paraId="4F54E881" w14:textId="0768864B" w:rsidR="009850E5" w:rsidRDefault="009850E5" w:rsidP="00817489">
      <w:pPr>
        <w:pStyle w:val="Odsekzoznamu"/>
        <w:tabs>
          <w:tab w:val="left" w:pos="426"/>
        </w:tabs>
        <w:ind w:left="426" w:right="21" w:hanging="426"/>
        <w:rPr>
          <w:rFonts w:ascii="Arial" w:hAnsi="Arial" w:cs="Arial"/>
          <w:sz w:val="22"/>
        </w:rPr>
      </w:pPr>
    </w:p>
    <w:p w14:paraId="4FF48E29" w14:textId="73FEAD75" w:rsidR="009850E5" w:rsidRDefault="009850E5" w:rsidP="00817489">
      <w:pPr>
        <w:pStyle w:val="Odsekzoznamu"/>
        <w:tabs>
          <w:tab w:val="left" w:pos="426"/>
        </w:tabs>
        <w:ind w:left="426" w:right="21" w:hanging="426"/>
        <w:rPr>
          <w:rFonts w:ascii="Arial" w:hAnsi="Arial" w:cs="Arial"/>
          <w:sz w:val="22"/>
        </w:rPr>
      </w:pPr>
    </w:p>
    <w:p w14:paraId="0C51574B" w14:textId="278EA067" w:rsidR="009850E5" w:rsidRDefault="009850E5" w:rsidP="00817489">
      <w:pPr>
        <w:pStyle w:val="Odsekzoznamu"/>
        <w:tabs>
          <w:tab w:val="left" w:pos="426"/>
        </w:tabs>
        <w:ind w:left="426" w:right="21" w:hanging="426"/>
        <w:rPr>
          <w:rFonts w:ascii="Arial" w:hAnsi="Arial" w:cs="Arial"/>
          <w:sz w:val="22"/>
        </w:rPr>
      </w:pPr>
    </w:p>
    <w:p w14:paraId="25AC6630" w14:textId="61D8FFF3" w:rsidR="009850E5" w:rsidRDefault="009850E5" w:rsidP="00817489">
      <w:pPr>
        <w:pStyle w:val="Odsekzoznamu"/>
        <w:tabs>
          <w:tab w:val="left" w:pos="426"/>
        </w:tabs>
        <w:ind w:left="426" w:right="21" w:hanging="426"/>
        <w:rPr>
          <w:rFonts w:ascii="Arial" w:hAnsi="Arial" w:cs="Arial"/>
          <w:sz w:val="22"/>
        </w:rPr>
      </w:pPr>
    </w:p>
    <w:p w14:paraId="5CDFF62D" w14:textId="16F40194" w:rsidR="009850E5" w:rsidRDefault="009850E5" w:rsidP="00817489">
      <w:pPr>
        <w:pStyle w:val="Odsekzoznamu"/>
        <w:tabs>
          <w:tab w:val="left" w:pos="426"/>
        </w:tabs>
        <w:ind w:left="426" w:right="21" w:hanging="426"/>
        <w:rPr>
          <w:rFonts w:ascii="Arial" w:hAnsi="Arial" w:cs="Arial"/>
          <w:sz w:val="22"/>
        </w:rPr>
      </w:pPr>
    </w:p>
    <w:p w14:paraId="29ED4D74" w14:textId="0FC127F2" w:rsidR="009850E5" w:rsidRDefault="009850E5" w:rsidP="00817489">
      <w:pPr>
        <w:pStyle w:val="Odsekzoznamu"/>
        <w:tabs>
          <w:tab w:val="left" w:pos="426"/>
        </w:tabs>
        <w:ind w:left="426" w:right="21" w:hanging="426"/>
        <w:rPr>
          <w:rFonts w:ascii="Arial" w:hAnsi="Arial" w:cs="Arial"/>
          <w:sz w:val="22"/>
        </w:rPr>
      </w:pPr>
    </w:p>
    <w:p w14:paraId="0026295D" w14:textId="530D7BF9" w:rsidR="009850E5" w:rsidRDefault="009850E5" w:rsidP="00817489">
      <w:pPr>
        <w:pStyle w:val="Odsekzoznamu"/>
        <w:tabs>
          <w:tab w:val="left" w:pos="426"/>
        </w:tabs>
        <w:ind w:left="426" w:right="21" w:hanging="426"/>
        <w:rPr>
          <w:rFonts w:ascii="Arial" w:hAnsi="Arial" w:cs="Arial"/>
          <w:sz w:val="22"/>
        </w:rPr>
      </w:pPr>
    </w:p>
    <w:p w14:paraId="4759D939" w14:textId="5CEF38CC" w:rsidR="009850E5" w:rsidRDefault="009850E5" w:rsidP="00817489">
      <w:pPr>
        <w:pStyle w:val="Odsekzoznamu"/>
        <w:tabs>
          <w:tab w:val="left" w:pos="426"/>
        </w:tabs>
        <w:ind w:left="426" w:right="21" w:hanging="426"/>
        <w:rPr>
          <w:rFonts w:ascii="Arial" w:hAnsi="Arial" w:cs="Arial"/>
          <w:sz w:val="22"/>
        </w:rPr>
      </w:pPr>
    </w:p>
    <w:p w14:paraId="6062C2D3" w14:textId="47D8F4E4" w:rsidR="009850E5" w:rsidRDefault="009850E5" w:rsidP="00817489">
      <w:pPr>
        <w:pStyle w:val="Odsekzoznamu"/>
        <w:tabs>
          <w:tab w:val="left" w:pos="426"/>
        </w:tabs>
        <w:ind w:left="426" w:right="21" w:hanging="426"/>
        <w:rPr>
          <w:rFonts w:ascii="Arial" w:hAnsi="Arial" w:cs="Arial"/>
          <w:sz w:val="22"/>
        </w:rPr>
      </w:pPr>
    </w:p>
    <w:p w14:paraId="6937994E" w14:textId="1501344F" w:rsidR="009850E5" w:rsidRDefault="009850E5" w:rsidP="00817489">
      <w:pPr>
        <w:pStyle w:val="Odsekzoznamu"/>
        <w:tabs>
          <w:tab w:val="left" w:pos="426"/>
        </w:tabs>
        <w:ind w:left="426" w:right="21" w:hanging="426"/>
        <w:rPr>
          <w:rFonts w:ascii="Arial" w:hAnsi="Arial" w:cs="Arial"/>
          <w:sz w:val="22"/>
        </w:rPr>
      </w:pPr>
    </w:p>
    <w:p w14:paraId="6A406E8C" w14:textId="44DDE55F" w:rsidR="009850E5" w:rsidRDefault="009850E5" w:rsidP="00817489">
      <w:pPr>
        <w:pStyle w:val="Odsekzoznamu"/>
        <w:tabs>
          <w:tab w:val="left" w:pos="426"/>
        </w:tabs>
        <w:ind w:left="426" w:right="21" w:hanging="426"/>
        <w:rPr>
          <w:rFonts w:ascii="Arial" w:hAnsi="Arial" w:cs="Arial"/>
          <w:sz w:val="22"/>
        </w:rPr>
      </w:pPr>
    </w:p>
    <w:p w14:paraId="0FB558AA" w14:textId="3B171B7E" w:rsidR="009850E5" w:rsidRDefault="009850E5" w:rsidP="00817489">
      <w:pPr>
        <w:pStyle w:val="Odsekzoznamu"/>
        <w:tabs>
          <w:tab w:val="left" w:pos="426"/>
        </w:tabs>
        <w:ind w:left="426" w:right="21" w:hanging="426"/>
        <w:rPr>
          <w:rFonts w:ascii="Arial" w:hAnsi="Arial" w:cs="Arial"/>
          <w:sz w:val="22"/>
        </w:rPr>
      </w:pPr>
    </w:p>
    <w:p w14:paraId="00869149" w14:textId="45804F32" w:rsidR="009850E5" w:rsidRDefault="009850E5" w:rsidP="00817489">
      <w:pPr>
        <w:pStyle w:val="Odsekzoznamu"/>
        <w:tabs>
          <w:tab w:val="left" w:pos="426"/>
        </w:tabs>
        <w:ind w:left="426" w:right="21" w:hanging="426"/>
        <w:rPr>
          <w:rFonts w:ascii="Arial" w:hAnsi="Arial" w:cs="Arial"/>
          <w:sz w:val="22"/>
        </w:rPr>
      </w:pPr>
    </w:p>
    <w:p w14:paraId="2EE7B08E" w14:textId="77777777" w:rsidR="007B14D0" w:rsidRDefault="007B14D0" w:rsidP="00817489">
      <w:pPr>
        <w:pStyle w:val="Odsekzoznamu"/>
        <w:tabs>
          <w:tab w:val="left" w:pos="426"/>
        </w:tabs>
        <w:ind w:left="426" w:right="21" w:hanging="426"/>
        <w:rPr>
          <w:rFonts w:ascii="Arial" w:hAnsi="Arial" w:cs="Arial"/>
          <w:sz w:val="22"/>
        </w:rPr>
      </w:pPr>
    </w:p>
    <w:p w14:paraId="33688C24" w14:textId="77777777" w:rsidR="007B14D0" w:rsidRDefault="007B14D0" w:rsidP="00817489">
      <w:pPr>
        <w:pStyle w:val="Odsekzoznamu"/>
        <w:tabs>
          <w:tab w:val="left" w:pos="426"/>
        </w:tabs>
        <w:ind w:left="426" w:right="21" w:hanging="426"/>
        <w:rPr>
          <w:rFonts w:ascii="Arial" w:hAnsi="Arial" w:cs="Arial"/>
          <w:sz w:val="22"/>
        </w:rPr>
      </w:pPr>
    </w:p>
    <w:p w14:paraId="22FB6323" w14:textId="77777777" w:rsidR="007B14D0" w:rsidRDefault="007B14D0" w:rsidP="00817489">
      <w:pPr>
        <w:pStyle w:val="Odsekzoznamu"/>
        <w:tabs>
          <w:tab w:val="left" w:pos="426"/>
        </w:tabs>
        <w:ind w:left="426" w:right="21" w:hanging="426"/>
        <w:rPr>
          <w:rFonts w:ascii="Arial" w:hAnsi="Arial" w:cs="Arial"/>
          <w:sz w:val="22"/>
        </w:rPr>
      </w:pPr>
    </w:p>
    <w:p w14:paraId="2E40B0C0" w14:textId="2CE1F2BB" w:rsidR="00454A8B" w:rsidRPr="00BB7A11" w:rsidRDefault="00C83E9C" w:rsidP="007B14D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sectPr w:rsidR="00454A8B" w:rsidRPr="00BB7A11" w:rsidSect="00CC3C01">
          <w:headerReference w:type="even" r:id="rId9"/>
          <w:headerReference w:type="default" r:id="rId10"/>
          <w:footerReference w:type="even" r:id="rId11"/>
          <w:footerReference w:type="default" r:id="rId12"/>
          <w:footerReference w:type="first" r:id="rId13"/>
          <w:footnotePr>
            <w:numRestart w:val="eachPage"/>
          </w:footnotePr>
          <w:pgSz w:w="11906" w:h="16838"/>
          <w:pgMar w:top="1843" w:right="1388" w:bottom="1418" w:left="1587" w:header="480" w:footer="478" w:gutter="0"/>
          <w:cols w:space="708"/>
          <w:docGrid w:linePitch="326"/>
        </w:sect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051402C8" w14:textId="4461ECD4" w:rsidR="00454A8B" w:rsidRPr="00AB74CB" w:rsidRDefault="00454A8B" w:rsidP="000F7B35">
      <w:pPr>
        <w:spacing w:after="4927" w:line="259" w:lineRule="auto"/>
        <w:ind w:right="0" w:firstLine="0"/>
        <w:rPr>
          <w:rFonts w:ascii="Arial" w:hAnsi="Arial" w:cs="Arial"/>
        </w:rPr>
      </w:pPr>
    </w:p>
    <w:sectPr w:rsidR="00454A8B" w:rsidRPr="00AB74CB" w:rsidSect="000F798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E503" w14:textId="77777777" w:rsidR="009D4381" w:rsidRDefault="009D4381">
      <w:pPr>
        <w:spacing w:after="0" w:line="240" w:lineRule="auto"/>
      </w:pPr>
      <w:r>
        <w:separator/>
      </w:r>
    </w:p>
  </w:endnote>
  <w:endnote w:type="continuationSeparator" w:id="0">
    <w:p w14:paraId="61F167A9" w14:textId="77777777" w:rsidR="009D4381" w:rsidRDefault="009D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0320"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B2B5D3" id="Group 68828" o:spid="_x0000_s1026" style="position:absolute;margin-left:24pt;margin-top:817.55pt;width:547.4pt;height:.5pt;z-index:25164032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98688" behindDoc="0" locked="0" layoutInCell="1" allowOverlap="1" wp14:anchorId="5822F325" wp14:editId="75887E87">
              <wp:simplePos x="0" y="0"/>
              <wp:positionH relativeFrom="page">
                <wp:align>center</wp:align>
              </wp:positionH>
              <wp:positionV relativeFrom="page">
                <wp:posOffset>10123805</wp:posOffset>
              </wp:positionV>
              <wp:extent cx="6952234" cy="6096"/>
              <wp:effectExtent l="0" t="0" r="0" b="0"/>
              <wp:wrapSquare wrapText="bothSides"/>
              <wp:docPr id="68781" name="Group 6878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4" name="Shape 7157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6D36B3" id="Group 68781" o:spid="_x0000_s1026" style="position:absolute;margin-left:0;margin-top:797.15pt;width:547.4pt;height:.5pt;z-index:251698688;mso-position-horizontal:center;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" path="m,l6940043,r,9144l,9144,,e" fillcolor="black" stroked="f" strokeweight="0">
                <v:stroke miterlimit="83231f" joinstyle="miter"/>
                <v:path arrowok="t" textboxrect="0,0,6940043,9144"/>
              </v:shape>
              <v:shape id="Shape 7157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6DEA"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63919A0" wp14:editId="6798E6CA">
              <wp:simplePos x="0" y="0"/>
              <wp:positionH relativeFrom="page">
                <wp:posOffset>304800</wp:posOffset>
              </wp:positionH>
              <wp:positionV relativeFrom="page">
                <wp:posOffset>10383012</wp:posOffset>
              </wp:positionV>
              <wp:extent cx="6952234" cy="6096"/>
              <wp:effectExtent l="0" t="0" r="0" b="0"/>
              <wp:wrapSquare wrapText="bothSides"/>
              <wp:docPr id="68734" name="Group 6873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67" name="Shape 71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8" name="Shape 715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9" name="Shape 715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524239" id="Group 68734" o:spid="_x0000_s1026" style="position:absolute;margin-left:24pt;margin-top:817.55pt;width:547.4pt;height:.5pt;z-index:2516454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fV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8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AYod9UBAwAATg0AAA4AAAAAAAAAAAAAAAAALgIAAGRycy9lMm9Eb2MueG1s&#10;UEsBAi0AFAAGAAgAAAAhAIjCbnfiAAAADQEAAA8AAAAAAAAAAAAAAAAAWwUAAGRycy9kb3ducmV2&#10;LnhtbFBLBQYAAAAABAAEAPMAAABqBgAAAAA=&#10;">
              <v:shape id="Shape 715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" path="m,l9144,r,9144l,9144,,e" fillcolor="black" stroked="f" strokeweight="0">
                <v:stroke miterlimit="83231f" joinstyle="miter"/>
                <v:path arrowok="t" textboxrect="0,0,9144,9144"/>
              </v:shape>
              <v:shape id="Shape 7156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" path="m,l6940043,r,9144l,9144,,e" fillcolor="black" stroked="f" strokeweight="0">
                <v:stroke miterlimit="83231f" joinstyle="miter"/>
                <v:path arrowok="t" textboxrect="0,0,6940043,9144"/>
              </v:shape>
              <v:shape id="Shape 7156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996272"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3088"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Group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4E9B0A" id="Group 68899" o:spid="_x0000_s1026" style="position:absolute;margin-left:24pt;margin-top:817.55pt;width:547.4pt;height:.5pt;z-index:2516730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58D4E" w14:textId="77777777" w:rsidR="009D4381" w:rsidRDefault="009D4381">
      <w:pPr>
        <w:spacing w:after="0" w:line="242" w:lineRule="auto"/>
        <w:ind w:right="63" w:firstLine="0"/>
      </w:pPr>
      <w:r>
        <w:separator/>
      </w:r>
    </w:p>
  </w:footnote>
  <w:footnote w:type="continuationSeparator" w:id="0">
    <w:p w14:paraId="4DE508D0" w14:textId="77777777" w:rsidR="009D4381" w:rsidRDefault="009D4381">
      <w:pPr>
        <w:spacing w:after="0" w:line="242" w:lineRule="auto"/>
        <w:ind w:right="63"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B30EB5" id="Group 68804" o:spid="_x0000_s1026" style="position:absolute;margin-left:24pt;margin-top:24pt;width:547.4pt;height:.5pt;z-index:2516249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5BB6874D" id="Group 68813" o:spid="_x0000_s1026" style="position:absolute;margin-left:80.85pt;margin-top:61.4pt;width:443pt;height:.75pt;z-index:2516300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35200"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FDC63A" id="Group 68818" o:spid="_x0000_s1026" style="position:absolute;margin-left:24pt;margin-top:24.5pt;width:547.4pt;height:793.1pt;z-index:-2516812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70692193" w:rsidR="00F5493F" w:rsidRDefault="00D265E4">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80768" behindDoc="0" locked="0" layoutInCell="1" allowOverlap="1" wp14:anchorId="627C5881" wp14:editId="013B6D0D">
              <wp:simplePos x="0" y="0"/>
              <wp:positionH relativeFrom="column">
                <wp:posOffset>2599055</wp:posOffset>
              </wp:positionH>
              <wp:positionV relativeFrom="paragraph">
                <wp:posOffset>12700</wp:posOffset>
              </wp:positionV>
              <wp:extent cx="3158490" cy="601980"/>
              <wp:effectExtent l="0" t="0" r="3810" b="7620"/>
              <wp:wrapNone/>
              <wp:docPr id="13" name="Textové pole 13"/>
              <wp:cNvGraphicFramePr/>
              <a:graphic xmlns:a="http://schemas.openxmlformats.org/drawingml/2006/main">
                <a:graphicData uri="http://schemas.microsoft.com/office/word/2010/wordprocessingShape">
                  <wps:wsp>
                    <wps:cNvSpPr txBox="1"/>
                    <wps:spPr>
                      <a:xfrm>
                        <a:off x="0" y="0"/>
                        <a:ext cx="3158490" cy="6019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3FC2AEA3" w:rsidR="00F5493F" w:rsidRPr="00F5493F" w:rsidRDefault="00F5493F" w:rsidP="00FC2BE4">
                          <w:pPr>
                            <w:rPr>
                              <w:rFonts w:ascii="Arial" w:hAnsi="Arial" w:cs="Arial"/>
                              <w:b/>
                              <w:bCs/>
                              <w:sz w:val="20"/>
                              <w:szCs w:val="20"/>
                            </w:rPr>
                          </w:pPr>
                          <w:r w:rsidRPr="00F5493F">
                            <w:rPr>
                              <w:rFonts w:ascii="Arial" w:hAnsi="Arial" w:cs="Arial"/>
                              <w:b/>
                              <w:bCs/>
                              <w:sz w:val="20"/>
                              <w:szCs w:val="20"/>
                            </w:rPr>
                            <w:t>Nadlimitná zákazka „</w:t>
                          </w:r>
                          <w:r w:rsidR="00321400" w:rsidRPr="00321400">
                            <w:rPr>
                              <w:rFonts w:ascii="Arial" w:hAnsi="Arial" w:cs="Arial"/>
                              <w:b/>
                              <w:bCs/>
                              <w:sz w:val="20"/>
                              <w:szCs w:val="20"/>
                            </w:rPr>
                            <w:t>Servis nadstavieb Ros Roca a dodanie náhradných dielov</w:t>
                          </w:r>
                          <w:r w:rsidRPr="00F5493F">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C5881" id="_x0000_t202" coordsize="21600,21600" o:spt="202" path="m,l,21600r21600,l21600,xe">
              <v:stroke joinstyle="miter"/>
              <v:path gradientshapeok="t" o:connecttype="rect"/>
            </v:shapetype>
            <v:shape id="Textové pole 13" o:spid="_x0000_s1026" type="#_x0000_t202" style="position:absolute;left:0;text-align:left;margin-left:204.65pt;margin-top:1pt;width:248.7pt;height:4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3FC2AEA3" w:rsidR="00F5493F" w:rsidRPr="00F5493F" w:rsidRDefault="00F5493F" w:rsidP="00FC2BE4">
                    <w:pPr>
                      <w:rPr>
                        <w:rFonts w:ascii="Arial" w:hAnsi="Arial" w:cs="Arial"/>
                        <w:b/>
                        <w:bCs/>
                        <w:sz w:val="20"/>
                        <w:szCs w:val="20"/>
                      </w:rPr>
                    </w:pPr>
                    <w:r w:rsidRPr="00F5493F">
                      <w:rPr>
                        <w:rFonts w:ascii="Arial" w:hAnsi="Arial" w:cs="Arial"/>
                        <w:b/>
                        <w:bCs/>
                        <w:sz w:val="20"/>
                        <w:szCs w:val="20"/>
                      </w:rPr>
                      <w:t>Nadlimitná zákazka „</w:t>
                    </w:r>
                    <w:r w:rsidR="00321400" w:rsidRPr="00321400">
                      <w:rPr>
                        <w:rFonts w:ascii="Arial" w:hAnsi="Arial" w:cs="Arial"/>
                        <w:b/>
                        <w:bCs/>
                        <w:sz w:val="20"/>
                        <w:szCs w:val="20"/>
                      </w:rPr>
                      <w:t>Servis nadstavieb Ros Roca a dodanie náhradných dielov</w:t>
                    </w:r>
                    <w:r w:rsidRPr="00F5493F">
                      <w:rPr>
                        <w:rFonts w:ascii="Arial" w:hAnsi="Arial" w:cs="Arial"/>
                        <w:b/>
                        <w:bCs/>
                        <w:sz w:val="20"/>
                        <w:szCs w:val="20"/>
                      </w:rPr>
                      <w:t>“</w:t>
                    </w:r>
                  </w:p>
                </w:txbxContent>
              </v:textbox>
            </v:shape>
          </w:pict>
        </mc:Fallback>
      </mc:AlternateContent>
    </w:r>
    <w:r w:rsidR="00F5493F">
      <w:rPr>
        <w:noProof/>
        <w:sz w:val="3"/>
        <w:vertAlign w:val="superscript"/>
      </w:rPr>
      <mc:AlternateContent>
        <mc:Choice Requires="wps">
          <w:drawing>
            <wp:anchor distT="0" distB="0" distL="114300" distR="114300" simplePos="0" relativeHeight="25169971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EC4DF" id="Textové pole 2" o:spid="_x0000_s1027" type="#_x0000_t202" style="position:absolute;left:0;text-align:left;margin-left:-22.35pt;margin-top:1.8pt;width:111pt;height:4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4594AAB4" w:rsidR="00F5493F" w:rsidRDefault="00F5493F">
    <w:pPr>
      <w:spacing w:after="0" w:line="291" w:lineRule="auto"/>
      <w:ind w:right="1125" w:firstLine="0"/>
      <w:jc w:val="center"/>
      <w:rPr>
        <w:sz w:val="3"/>
        <w:vertAlign w:val="superscript"/>
      </w:rPr>
    </w:pPr>
  </w:p>
  <w:p w14:paraId="7A0CCD25" w14:textId="62123ADD" w:rsidR="00454A8B"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p w14:paraId="513E82AF" w14:textId="798084EF" w:rsidR="00D265E4" w:rsidRDefault="00D265E4">
    <w:pPr>
      <w:spacing w:after="0" w:line="246" w:lineRule="auto"/>
      <w:ind w:right="42" w:firstLine="0"/>
      <w:jc w:val="left"/>
      <w:rPr>
        <w:rFonts w:ascii="Arial" w:eastAsia="Arial" w:hAnsi="Arial" w:cs="Arial"/>
        <w:sz w:val="28"/>
        <w:szCs w:val="28"/>
      </w:rPr>
    </w:pPr>
  </w:p>
  <w:p w14:paraId="336FC89D" w14:textId="47037D1C" w:rsidR="00D265E4" w:rsidRPr="00F5493F" w:rsidRDefault="00D265E4">
    <w:pPr>
      <w:spacing w:after="0" w:line="246" w:lineRule="auto"/>
      <w:ind w:right="42" w:firstLine="0"/>
      <w:jc w:val="left"/>
      <w:rPr>
        <w:rFonts w:ascii="Arial" w:eastAsia="Arial" w:hAnsi="Arial" w:cs="Arial"/>
        <w:sz w:val="28"/>
        <w:szCs w:val="28"/>
      </w:rPr>
    </w:pPr>
    <w:r>
      <w:rPr>
        <w:rFonts w:ascii="Arial" w:eastAsia="Arial" w:hAnsi="Arial" w:cs="Arial"/>
        <w:sz w:val="28"/>
        <w:szCs w:val="28"/>
      </w:rPr>
      <w:t>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BFE9B6"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98F8F8"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Group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28E863" id="Group 68886" o:spid="_x0000_s1026" style="position:absolute;margin-left:24pt;margin-top:24pt;width:547.4pt;height:.5pt;z-index:2516546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Group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C08849" id="Group 68890" o:spid="_x0000_s1026" style="position:absolute;margin-left:24pt;margin-top:24.5pt;width:547.4pt;height:793.1pt;z-index:-25165875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50B1D"/>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9"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0" w15:restartNumberingAfterBreak="0">
    <w:nsid w:val="224D1D70"/>
    <w:multiLevelType w:val="multilevel"/>
    <w:tmpl w:val="0C86BE38"/>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0E5F40"/>
    <w:multiLevelType w:val="hybridMultilevel"/>
    <w:tmpl w:val="C5561AE6"/>
    <w:lvl w:ilvl="0" w:tplc="041B0001">
      <w:start w:val="1"/>
      <w:numFmt w:val="bullet"/>
      <w:lvlText w:val=""/>
      <w:lvlJc w:val="left"/>
      <w:pPr>
        <w:ind w:left="1150" w:hanging="360"/>
      </w:pPr>
      <w:rPr>
        <w:rFonts w:ascii="Symbol" w:hAnsi="Symbol" w:hint="default"/>
      </w:rPr>
    </w:lvl>
    <w:lvl w:ilvl="1" w:tplc="041B0003" w:tentative="1">
      <w:start w:val="1"/>
      <w:numFmt w:val="bullet"/>
      <w:lvlText w:val="o"/>
      <w:lvlJc w:val="left"/>
      <w:pPr>
        <w:ind w:left="1870" w:hanging="360"/>
      </w:pPr>
      <w:rPr>
        <w:rFonts w:ascii="Courier New" w:hAnsi="Courier New" w:cs="Courier New" w:hint="default"/>
      </w:rPr>
    </w:lvl>
    <w:lvl w:ilvl="2" w:tplc="041B0005" w:tentative="1">
      <w:start w:val="1"/>
      <w:numFmt w:val="bullet"/>
      <w:lvlText w:val=""/>
      <w:lvlJc w:val="left"/>
      <w:pPr>
        <w:ind w:left="2590" w:hanging="360"/>
      </w:pPr>
      <w:rPr>
        <w:rFonts w:ascii="Wingdings" w:hAnsi="Wingdings" w:hint="default"/>
      </w:rPr>
    </w:lvl>
    <w:lvl w:ilvl="3" w:tplc="041B0001" w:tentative="1">
      <w:start w:val="1"/>
      <w:numFmt w:val="bullet"/>
      <w:lvlText w:val=""/>
      <w:lvlJc w:val="left"/>
      <w:pPr>
        <w:ind w:left="3310" w:hanging="360"/>
      </w:pPr>
      <w:rPr>
        <w:rFonts w:ascii="Symbol" w:hAnsi="Symbol" w:hint="default"/>
      </w:rPr>
    </w:lvl>
    <w:lvl w:ilvl="4" w:tplc="041B0003" w:tentative="1">
      <w:start w:val="1"/>
      <w:numFmt w:val="bullet"/>
      <w:lvlText w:val="o"/>
      <w:lvlJc w:val="left"/>
      <w:pPr>
        <w:ind w:left="4030" w:hanging="360"/>
      </w:pPr>
      <w:rPr>
        <w:rFonts w:ascii="Courier New" w:hAnsi="Courier New" w:cs="Courier New" w:hint="default"/>
      </w:rPr>
    </w:lvl>
    <w:lvl w:ilvl="5" w:tplc="041B0005" w:tentative="1">
      <w:start w:val="1"/>
      <w:numFmt w:val="bullet"/>
      <w:lvlText w:val=""/>
      <w:lvlJc w:val="left"/>
      <w:pPr>
        <w:ind w:left="4750" w:hanging="360"/>
      </w:pPr>
      <w:rPr>
        <w:rFonts w:ascii="Wingdings" w:hAnsi="Wingdings" w:hint="default"/>
      </w:rPr>
    </w:lvl>
    <w:lvl w:ilvl="6" w:tplc="041B0001" w:tentative="1">
      <w:start w:val="1"/>
      <w:numFmt w:val="bullet"/>
      <w:lvlText w:val=""/>
      <w:lvlJc w:val="left"/>
      <w:pPr>
        <w:ind w:left="5470" w:hanging="360"/>
      </w:pPr>
      <w:rPr>
        <w:rFonts w:ascii="Symbol" w:hAnsi="Symbol" w:hint="default"/>
      </w:rPr>
    </w:lvl>
    <w:lvl w:ilvl="7" w:tplc="041B0003" w:tentative="1">
      <w:start w:val="1"/>
      <w:numFmt w:val="bullet"/>
      <w:lvlText w:val="o"/>
      <w:lvlJc w:val="left"/>
      <w:pPr>
        <w:ind w:left="6190" w:hanging="360"/>
      </w:pPr>
      <w:rPr>
        <w:rFonts w:ascii="Courier New" w:hAnsi="Courier New" w:cs="Courier New" w:hint="default"/>
      </w:rPr>
    </w:lvl>
    <w:lvl w:ilvl="8" w:tplc="041B0005" w:tentative="1">
      <w:start w:val="1"/>
      <w:numFmt w:val="bullet"/>
      <w:lvlText w:val=""/>
      <w:lvlJc w:val="left"/>
      <w:pPr>
        <w:ind w:left="6910" w:hanging="360"/>
      </w:pPr>
      <w:rPr>
        <w:rFonts w:ascii="Wingdings" w:hAnsi="Wingdings" w:hint="default"/>
      </w:rPr>
    </w:lvl>
  </w:abstractNum>
  <w:abstractNum w:abstractNumId="15"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3169F3"/>
    <w:multiLevelType w:val="hybridMultilevel"/>
    <w:tmpl w:val="46EAF574"/>
    <w:lvl w:ilvl="0" w:tplc="A8FC7F4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4" w15:restartNumberingAfterBreak="0">
    <w:nsid w:val="4A21220E"/>
    <w:multiLevelType w:val="hybridMultilevel"/>
    <w:tmpl w:val="C6A64440"/>
    <w:lvl w:ilvl="0" w:tplc="B0F88680">
      <w:start w:val="1"/>
      <w:numFmt w:val="decimal"/>
      <w:lvlText w:val="%1)"/>
      <w:lvlJc w:val="left"/>
      <w:pPr>
        <w:ind w:left="785" w:hanging="360"/>
      </w:pPr>
      <w:rPr>
        <w:rFonts w:hint="default"/>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A00381"/>
    <w:multiLevelType w:val="hybridMultilevel"/>
    <w:tmpl w:val="EEF60CBC"/>
    <w:lvl w:ilvl="0" w:tplc="041B000D">
      <w:start w:val="1"/>
      <w:numFmt w:val="bullet"/>
      <w:lvlText w:val=""/>
      <w:lvlJc w:val="left"/>
      <w:pPr>
        <w:ind w:left="707" w:hanging="360"/>
      </w:pPr>
      <w:rPr>
        <w:rFonts w:ascii="Wingdings" w:hAnsi="Wingdings" w:hint="default"/>
      </w:rPr>
    </w:lvl>
    <w:lvl w:ilvl="1" w:tplc="E67805BE">
      <w:numFmt w:val="bullet"/>
      <w:lvlText w:val=""/>
      <w:lvlJc w:val="left"/>
      <w:pPr>
        <w:ind w:left="1427" w:hanging="360"/>
      </w:pPr>
      <w:rPr>
        <w:rFonts w:ascii="Symbol" w:eastAsia="Garamond" w:hAnsi="Symbol" w:cs="Arial"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7"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3"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6"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7"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AF57F44"/>
    <w:multiLevelType w:val="hybridMultilevel"/>
    <w:tmpl w:val="59384424"/>
    <w:lvl w:ilvl="0" w:tplc="E36C655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BED3400"/>
    <w:multiLevelType w:val="hybridMultilevel"/>
    <w:tmpl w:val="56684C3A"/>
    <w:lvl w:ilvl="0" w:tplc="A52274E4">
      <w:start w:val="1"/>
      <w:numFmt w:val="lowerLetter"/>
      <w:lvlText w:val="%1)"/>
      <w:lvlJc w:val="left"/>
      <w:pPr>
        <w:ind w:left="1494" w:hanging="360"/>
      </w:pPr>
      <w:rPr>
        <w:rFonts w:hint="default"/>
        <w:b w:val="0"/>
        <w:bCs w:val="0"/>
        <w:i w:val="0"/>
        <w:iCs w:val="0"/>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42"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46214352">
    <w:abstractNumId w:val="0"/>
  </w:num>
  <w:num w:numId="2" w16cid:durableId="109666471">
    <w:abstractNumId w:val="37"/>
  </w:num>
  <w:num w:numId="3" w16cid:durableId="1774856194">
    <w:abstractNumId w:val="16"/>
  </w:num>
  <w:num w:numId="4" w16cid:durableId="1444691221">
    <w:abstractNumId w:val="33"/>
  </w:num>
  <w:num w:numId="5" w16cid:durableId="249312456">
    <w:abstractNumId w:val="31"/>
  </w:num>
  <w:num w:numId="6" w16cid:durableId="584069867">
    <w:abstractNumId w:val="28"/>
  </w:num>
  <w:num w:numId="7" w16cid:durableId="888222859">
    <w:abstractNumId w:val="11"/>
  </w:num>
  <w:num w:numId="8" w16cid:durableId="868184881">
    <w:abstractNumId w:val="39"/>
  </w:num>
  <w:num w:numId="9" w16cid:durableId="2022050641">
    <w:abstractNumId w:val="4"/>
  </w:num>
  <w:num w:numId="10" w16cid:durableId="1594627564">
    <w:abstractNumId w:val="29"/>
  </w:num>
  <w:num w:numId="11" w16cid:durableId="709381065">
    <w:abstractNumId w:val="20"/>
  </w:num>
  <w:num w:numId="12" w16cid:durableId="179050606">
    <w:abstractNumId w:val="22"/>
  </w:num>
  <w:num w:numId="13" w16cid:durableId="1181238314">
    <w:abstractNumId w:val="27"/>
  </w:num>
  <w:num w:numId="14" w16cid:durableId="129717216">
    <w:abstractNumId w:val="7"/>
  </w:num>
  <w:num w:numId="15" w16cid:durableId="492913624">
    <w:abstractNumId w:val="30"/>
  </w:num>
  <w:num w:numId="16" w16cid:durableId="158349443">
    <w:abstractNumId w:val="25"/>
  </w:num>
  <w:num w:numId="17" w16cid:durableId="1579250934">
    <w:abstractNumId w:val="17"/>
  </w:num>
  <w:num w:numId="18" w16cid:durableId="850603383">
    <w:abstractNumId w:val="3"/>
  </w:num>
  <w:num w:numId="19" w16cid:durableId="1935821440">
    <w:abstractNumId w:val="1"/>
  </w:num>
  <w:num w:numId="20" w16cid:durableId="191502186">
    <w:abstractNumId w:val="23"/>
  </w:num>
  <w:num w:numId="21" w16cid:durableId="552697069">
    <w:abstractNumId w:val="21"/>
  </w:num>
  <w:num w:numId="22" w16cid:durableId="2002417409">
    <w:abstractNumId w:val="5"/>
  </w:num>
  <w:num w:numId="23" w16cid:durableId="269629662">
    <w:abstractNumId w:val="42"/>
  </w:num>
  <w:num w:numId="24" w16cid:durableId="647906925">
    <w:abstractNumId w:val="15"/>
  </w:num>
  <w:num w:numId="25" w16cid:durableId="833955629">
    <w:abstractNumId w:val="18"/>
  </w:num>
  <w:num w:numId="26" w16cid:durableId="1196696331">
    <w:abstractNumId w:val="2"/>
  </w:num>
  <w:num w:numId="27" w16cid:durableId="2053768126">
    <w:abstractNumId w:val="13"/>
  </w:num>
  <w:num w:numId="28" w16cid:durableId="2085567054">
    <w:abstractNumId w:val="9"/>
  </w:num>
  <w:num w:numId="29" w16cid:durableId="1761026593">
    <w:abstractNumId w:val="36"/>
  </w:num>
  <w:num w:numId="30" w16cid:durableId="1532760367">
    <w:abstractNumId w:val="6"/>
  </w:num>
  <w:num w:numId="31" w16cid:durableId="1020933330">
    <w:abstractNumId w:val="41"/>
  </w:num>
  <w:num w:numId="32" w16cid:durableId="1288852597">
    <w:abstractNumId w:val="35"/>
  </w:num>
  <w:num w:numId="33" w16cid:durableId="1259367387">
    <w:abstractNumId w:val="12"/>
  </w:num>
  <w:num w:numId="34" w16cid:durableId="627442684">
    <w:abstractNumId w:val="10"/>
  </w:num>
  <w:num w:numId="35" w16cid:durableId="1340932149">
    <w:abstractNumId w:val="32"/>
  </w:num>
  <w:num w:numId="36" w16cid:durableId="1185250046">
    <w:abstractNumId w:val="34"/>
  </w:num>
  <w:num w:numId="37" w16cid:durableId="127357618">
    <w:abstractNumId w:val="26"/>
  </w:num>
  <w:num w:numId="38" w16cid:durableId="1521696903">
    <w:abstractNumId w:val="24"/>
  </w:num>
  <w:num w:numId="39" w16cid:durableId="1282417843">
    <w:abstractNumId w:val="40"/>
  </w:num>
  <w:num w:numId="40" w16cid:durableId="244191965">
    <w:abstractNumId w:val="8"/>
  </w:num>
  <w:num w:numId="41" w16cid:durableId="1920677261">
    <w:abstractNumId w:val="19"/>
  </w:num>
  <w:num w:numId="42" w16cid:durableId="168301565">
    <w:abstractNumId w:val="14"/>
  </w:num>
  <w:num w:numId="43" w16cid:durableId="1974629393">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2875"/>
    <w:rsid w:val="00004A8E"/>
    <w:rsid w:val="000058C0"/>
    <w:rsid w:val="000062F3"/>
    <w:rsid w:val="00012A05"/>
    <w:rsid w:val="0001320E"/>
    <w:rsid w:val="000140F9"/>
    <w:rsid w:val="00015BC3"/>
    <w:rsid w:val="0001685A"/>
    <w:rsid w:val="00016BEB"/>
    <w:rsid w:val="000221D5"/>
    <w:rsid w:val="00022604"/>
    <w:rsid w:val="000226AE"/>
    <w:rsid w:val="000233CF"/>
    <w:rsid w:val="00024134"/>
    <w:rsid w:val="0002691A"/>
    <w:rsid w:val="00027D83"/>
    <w:rsid w:val="000300B6"/>
    <w:rsid w:val="00033D9F"/>
    <w:rsid w:val="0003461C"/>
    <w:rsid w:val="00034731"/>
    <w:rsid w:val="00035457"/>
    <w:rsid w:val="00043D88"/>
    <w:rsid w:val="00045D36"/>
    <w:rsid w:val="000460BA"/>
    <w:rsid w:val="00046421"/>
    <w:rsid w:val="00047780"/>
    <w:rsid w:val="0005388D"/>
    <w:rsid w:val="00054390"/>
    <w:rsid w:val="000550C9"/>
    <w:rsid w:val="00055628"/>
    <w:rsid w:val="00056EB9"/>
    <w:rsid w:val="000622E5"/>
    <w:rsid w:val="00064121"/>
    <w:rsid w:val="0006430F"/>
    <w:rsid w:val="000648C0"/>
    <w:rsid w:val="000648C2"/>
    <w:rsid w:val="00064D32"/>
    <w:rsid w:val="00065811"/>
    <w:rsid w:val="00066503"/>
    <w:rsid w:val="0007133C"/>
    <w:rsid w:val="00073037"/>
    <w:rsid w:val="000734E6"/>
    <w:rsid w:val="0007357E"/>
    <w:rsid w:val="00074E20"/>
    <w:rsid w:val="000770BC"/>
    <w:rsid w:val="00081F85"/>
    <w:rsid w:val="00083E30"/>
    <w:rsid w:val="00085E59"/>
    <w:rsid w:val="00085EF1"/>
    <w:rsid w:val="0009482F"/>
    <w:rsid w:val="0009696E"/>
    <w:rsid w:val="00096A54"/>
    <w:rsid w:val="00096D68"/>
    <w:rsid w:val="00097486"/>
    <w:rsid w:val="000A09DD"/>
    <w:rsid w:val="000A5733"/>
    <w:rsid w:val="000B067C"/>
    <w:rsid w:val="000B66B0"/>
    <w:rsid w:val="000C2115"/>
    <w:rsid w:val="000C3710"/>
    <w:rsid w:val="000C3744"/>
    <w:rsid w:val="000C52A7"/>
    <w:rsid w:val="000C5D0A"/>
    <w:rsid w:val="000D1BFB"/>
    <w:rsid w:val="000D4152"/>
    <w:rsid w:val="000D4F8B"/>
    <w:rsid w:val="000D55B7"/>
    <w:rsid w:val="000D5750"/>
    <w:rsid w:val="000D6E2A"/>
    <w:rsid w:val="000E4319"/>
    <w:rsid w:val="000E4A25"/>
    <w:rsid w:val="000E6CF5"/>
    <w:rsid w:val="000F01F8"/>
    <w:rsid w:val="000F0CC4"/>
    <w:rsid w:val="000F6090"/>
    <w:rsid w:val="000F798F"/>
    <w:rsid w:val="000F7B35"/>
    <w:rsid w:val="00101D94"/>
    <w:rsid w:val="00104BBD"/>
    <w:rsid w:val="00110D6A"/>
    <w:rsid w:val="001120EB"/>
    <w:rsid w:val="0011289C"/>
    <w:rsid w:val="0011468B"/>
    <w:rsid w:val="00116AB0"/>
    <w:rsid w:val="00123098"/>
    <w:rsid w:val="00125851"/>
    <w:rsid w:val="00130368"/>
    <w:rsid w:val="00130F8C"/>
    <w:rsid w:val="00131223"/>
    <w:rsid w:val="00133833"/>
    <w:rsid w:val="001338D5"/>
    <w:rsid w:val="00140674"/>
    <w:rsid w:val="00141EE5"/>
    <w:rsid w:val="00143A93"/>
    <w:rsid w:val="00146541"/>
    <w:rsid w:val="00146ABF"/>
    <w:rsid w:val="00146DC6"/>
    <w:rsid w:val="00147F3D"/>
    <w:rsid w:val="001504C1"/>
    <w:rsid w:val="00151652"/>
    <w:rsid w:val="00153770"/>
    <w:rsid w:val="00154986"/>
    <w:rsid w:val="001551E0"/>
    <w:rsid w:val="0016169A"/>
    <w:rsid w:val="001616BA"/>
    <w:rsid w:val="0016501F"/>
    <w:rsid w:val="001657B6"/>
    <w:rsid w:val="001658B6"/>
    <w:rsid w:val="0016732A"/>
    <w:rsid w:val="00171DFA"/>
    <w:rsid w:val="001730A8"/>
    <w:rsid w:val="00173979"/>
    <w:rsid w:val="00174902"/>
    <w:rsid w:val="00180621"/>
    <w:rsid w:val="00183392"/>
    <w:rsid w:val="001836BA"/>
    <w:rsid w:val="00184B8A"/>
    <w:rsid w:val="00191FB6"/>
    <w:rsid w:val="001925D6"/>
    <w:rsid w:val="001943D2"/>
    <w:rsid w:val="00195683"/>
    <w:rsid w:val="00196724"/>
    <w:rsid w:val="001967B6"/>
    <w:rsid w:val="001971BC"/>
    <w:rsid w:val="001A0800"/>
    <w:rsid w:val="001A1686"/>
    <w:rsid w:val="001A29A3"/>
    <w:rsid w:val="001A5375"/>
    <w:rsid w:val="001A660F"/>
    <w:rsid w:val="001A72EB"/>
    <w:rsid w:val="001A74DD"/>
    <w:rsid w:val="001A7957"/>
    <w:rsid w:val="001B09D4"/>
    <w:rsid w:val="001B20C4"/>
    <w:rsid w:val="001B2AF1"/>
    <w:rsid w:val="001C0BBA"/>
    <w:rsid w:val="001C12C2"/>
    <w:rsid w:val="001C3A2B"/>
    <w:rsid w:val="001C5C08"/>
    <w:rsid w:val="001C7080"/>
    <w:rsid w:val="001D08C7"/>
    <w:rsid w:val="001D4FC3"/>
    <w:rsid w:val="001D6CA6"/>
    <w:rsid w:val="001D7CD3"/>
    <w:rsid w:val="001E00AA"/>
    <w:rsid w:val="001E06DF"/>
    <w:rsid w:val="001E1771"/>
    <w:rsid w:val="001E36E1"/>
    <w:rsid w:val="001E46AC"/>
    <w:rsid w:val="001E7483"/>
    <w:rsid w:val="001F1EB4"/>
    <w:rsid w:val="001F376F"/>
    <w:rsid w:val="001F5FB1"/>
    <w:rsid w:val="001F7345"/>
    <w:rsid w:val="00201EDD"/>
    <w:rsid w:val="0020324E"/>
    <w:rsid w:val="00203A0D"/>
    <w:rsid w:val="00203A13"/>
    <w:rsid w:val="00203D63"/>
    <w:rsid w:val="0020458F"/>
    <w:rsid w:val="002055FA"/>
    <w:rsid w:val="00210F81"/>
    <w:rsid w:val="002141EE"/>
    <w:rsid w:val="00215848"/>
    <w:rsid w:val="002158B5"/>
    <w:rsid w:val="00216B0D"/>
    <w:rsid w:val="00222571"/>
    <w:rsid w:val="0023052E"/>
    <w:rsid w:val="002313FC"/>
    <w:rsid w:val="00232CBF"/>
    <w:rsid w:val="00233A79"/>
    <w:rsid w:val="00237158"/>
    <w:rsid w:val="00240F98"/>
    <w:rsid w:val="00242AAF"/>
    <w:rsid w:val="0024352C"/>
    <w:rsid w:val="0024397E"/>
    <w:rsid w:val="00247D60"/>
    <w:rsid w:val="00251287"/>
    <w:rsid w:val="00255036"/>
    <w:rsid w:val="0025554F"/>
    <w:rsid w:val="002561E5"/>
    <w:rsid w:val="00260B80"/>
    <w:rsid w:val="00261B96"/>
    <w:rsid w:val="00263398"/>
    <w:rsid w:val="00265442"/>
    <w:rsid w:val="00266002"/>
    <w:rsid w:val="002701FF"/>
    <w:rsid w:val="00271498"/>
    <w:rsid w:val="00272229"/>
    <w:rsid w:val="00272FA7"/>
    <w:rsid w:val="002730C3"/>
    <w:rsid w:val="00273B9B"/>
    <w:rsid w:val="002742ED"/>
    <w:rsid w:val="002753AE"/>
    <w:rsid w:val="00275D27"/>
    <w:rsid w:val="00276559"/>
    <w:rsid w:val="002775B5"/>
    <w:rsid w:val="0028012B"/>
    <w:rsid w:val="0028121B"/>
    <w:rsid w:val="00281554"/>
    <w:rsid w:val="0028257C"/>
    <w:rsid w:val="00282EC8"/>
    <w:rsid w:val="0028483A"/>
    <w:rsid w:val="0028550A"/>
    <w:rsid w:val="00286617"/>
    <w:rsid w:val="00292210"/>
    <w:rsid w:val="0029246E"/>
    <w:rsid w:val="002924E9"/>
    <w:rsid w:val="0029358E"/>
    <w:rsid w:val="002940F8"/>
    <w:rsid w:val="002946FB"/>
    <w:rsid w:val="00295839"/>
    <w:rsid w:val="00296642"/>
    <w:rsid w:val="002967B4"/>
    <w:rsid w:val="00297A19"/>
    <w:rsid w:val="002A1871"/>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79C"/>
    <w:rsid w:val="002F04AA"/>
    <w:rsid w:val="002F112A"/>
    <w:rsid w:val="002F6A7E"/>
    <w:rsid w:val="002F6F4A"/>
    <w:rsid w:val="00300EB1"/>
    <w:rsid w:val="00301059"/>
    <w:rsid w:val="00302217"/>
    <w:rsid w:val="00302A94"/>
    <w:rsid w:val="0030523B"/>
    <w:rsid w:val="003072C7"/>
    <w:rsid w:val="0031193E"/>
    <w:rsid w:val="00314F0B"/>
    <w:rsid w:val="00316B2E"/>
    <w:rsid w:val="00316FA9"/>
    <w:rsid w:val="00320E55"/>
    <w:rsid w:val="00321400"/>
    <w:rsid w:val="00321AAC"/>
    <w:rsid w:val="003222F4"/>
    <w:rsid w:val="0032304B"/>
    <w:rsid w:val="00324304"/>
    <w:rsid w:val="0032530C"/>
    <w:rsid w:val="003259DC"/>
    <w:rsid w:val="0032665C"/>
    <w:rsid w:val="00327739"/>
    <w:rsid w:val="0033216D"/>
    <w:rsid w:val="00332C7E"/>
    <w:rsid w:val="00334374"/>
    <w:rsid w:val="003346E8"/>
    <w:rsid w:val="00344253"/>
    <w:rsid w:val="00344299"/>
    <w:rsid w:val="00346528"/>
    <w:rsid w:val="0034683B"/>
    <w:rsid w:val="00350671"/>
    <w:rsid w:val="0035298B"/>
    <w:rsid w:val="00354BAB"/>
    <w:rsid w:val="00355F93"/>
    <w:rsid w:val="0035685B"/>
    <w:rsid w:val="003577D6"/>
    <w:rsid w:val="00363C09"/>
    <w:rsid w:val="00366072"/>
    <w:rsid w:val="00366BF9"/>
    <w:rsid w:val="003670CE"/>
    <w:rsid w:val="003671EA"/>
    <w:rsid w:val="003744F9"/>
    <w:rsid w:val="003777E6"/>
    <w:rsid w:val="003813A3"/>
    <w:rsid w:val="00383042"/>
    <w:rsid w:val="00383F52"/>
    <w:rsid w:val="0038424F"/>
    <w:rsid w:val="00385088"/>
    <w:rsid w:val="003879C8"/>
    <w:rsid w:val="00387E3C"/>
    <w:rsid w:val="003908C6"/>
    <w:rsid w:val="00390EDD"/>
    <w:rsid w:val="00392D48"/>
    <w:rsid w:val="00394943"/>
    <w:rsid w:val="00395D5C"/>
    <w:rsid w:val="00396CE3"/>
    <w:rsid w:val="003973D0"/>
    <w:rsid w:val="003A0D19"/>
    <w:rsid w:val="003A23FB"/>
    <w:rsid w:val="003A2F15"/>
    <w:rsid w:val="003A7974"/>
    <w:rsid w:val="003B169E"/>
    <w:rsid w:val="003B1A84"/>
    <w:rsid w:val="003B2352"/>
    <w:rsid w:val="003B2BBE"/>
    <w:rsid w:val="003B2E60"/>
    <w:rsid w:val="003B4915"/>
    <w:rsid w:val="003B5F82"/>
    <w:rsid w:val="003B72CC"/>
    <w:rsid w:val="003C104B"/>
    <w:rsid w:val="003C1506"/>
    <w:rsid w:val="003C3CA2"/>
    <w:rsid w:val="003C5F32"/>
    <w:rsid w:val="003C656A"/>
    <w:rsid w:val="003C7586"/>
    <w:rsid w:val="003D18B9"/>
    <w:rsid w:val="003D2DA7"/>
    <w:rsid w:val="003D300B"/>
    <w:rsid w:val="003D32E8"/>
    <w:rsid w:val="003D50C7"/>
    <w:rsid w:val="003D6DD9"/>
    <w:rsid w:val="003E001C"/>
    <w:rsid w:val="003E2BB0"/>
    <w:rsid w:val="003E34F5"/>
    <w:rsid w:val="003E4273"/>
    <w:rsid w:val="003E4C0B"/>
    <w:rsid w:val="003E5006"/>
    <w:rsid w:val="003E65C7"/>
    <w:rsid w:val="003E6E61"/>
    <w:rsid w:val="003F171F"/>
    <w:rsid w:val="003F1B1A"/>
    <w:rsid w:val="003F220E"/>
    <w:rsid w:val="003F35D0"/>
    <w:rsid w:val="003F5DE8"/>
    <w:rsid w:val="003F6BB4"/>
    <w:rsid w:val="003F7071"/>
    <w:rsid w:val="00401A8D"/>
    <w:rsid w:val="00416381"/>
    <w:rsid w:val="004167B3"/>
    <w:rsid w:val="0042032D"/>
    <w:rsid w:val="00420FCD"/>
    <w:rsid w:val="0042196D"/>
    <w:rsid w:val="00422045"/>
    <w:rsid w:val="00422B78"/>
    <w:rsid w:val="004236EC"/>
    <w:rsid w:val="004269CC"/>
    <w:rsid w:val="00431114"/>
    <w:rsid w:val="00431684"/>
    <w:rsid w:val="00431A97"/>
    <w:rsid w:val="00432A9E"/>
    <w:rsid w:val="00433880"/>
    <w:rsid w:val="00435978"/>
    <w:rsid w:val="00436E33"/>
    <w:rsid w:val="00437144"/>
    <w:rsid w:val="004400A8"/>
    <w:rsid w:val="0044359F"/>
    <w:rsid w:val="00443B55"/>
    <w:rsid w:val="004460C1"/>
    <w:rsid w:val="004515FA"/>
    <w:rsid w:val="00451729"/>
    <w:rsid w:val="00454A8B"/>
    <w:rsid w:val="00454E24"/>
    <w:rsid w:val="0046117C"/>
    <w:rsid w:val="00463D29"/>
    <w:rsid w:val="004643AA"/>
    <w:rsid w:val="00464A6C"/>
    <w:rsid w:val="004723A3"/>
    <w:rsid w:val="00472D57"/>
    <w:rsid w:val="004742CE"/>
    <w:rsid w:val="004746F6"/>
    <w:rsid w:val="004829F8"/>
    <w:rsid w:val="00484800"/>
    <w:rsid w:val="0048494A"/>
    <w:rsid w:val="004850B4"/>
    <w:rsid w:val="004874AF"/>
    <w:rsid w:val="00487ADE"/>
    <w:rsid w:val="00487DEF"/>
    <w:rsid w:val="00493624"/>
    <w:rsid w:val="00494D81"/>
    <w:rsid w:val="004A07BB"/>
    <w:rsid w:val="004A0D13"/>
    <w:rsid w:val="004A5B75"/>
    <w:rsid w:val="004A6159"/>
    <w:rsid w:val="004A6555"/>
    <w:rsid w:val="004A6907"/>
    <w:rsid w:val="004B0D46"/>
    <w:rsid w:val="004B1690"/>
    <w:rsid w:val="004B4889"/>
    <w:rsid w:val="004B5153"/>
    <w:rsid w:val="004B688F"/>
    <w:rsid w:val="004C1037"/>
    <w:rsid w:val="004C340B"/>
    <w:rsid w:val="004C676F"/>
    <w:rsid w:val="004C6A59"/>
    <w:rsid w:val="004C6DF6"/>
    <w:rsid w:val="004C7121"/>
    <w:rsid w:val="004D3FB4"/>
    <w:rsid w:val="004D4E2A"/>
    <w:rsid w:val="004D55BD"/>
    <w:rsid w:val="004D6BE9"/>
    <w:rsid w:val="004E04E3"/>
    <w:rsid w:val="004E291E"/>
    <w:rsid w:val="004E304B"/>
    <w:rsid w:val="004E3FFF"/>
    <w:rsid w:val="004F0F5F"/>
    <w:rsid w:val="004F11E3"/>
    <w:rsid w:val="004F1911"/>
    <w:rsid w:val="004F1C87"/>
    <w:rsid w:val="004F30C1"/>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2EE4"/>
    <w:rsid w:val="005379AD"/>
    <w:rsid w:val="005431D2"/>
    <w:rsid w:val="005436B2"/>
    <w:rsid w:val="00544189"/>
    <w:rsid w:val="00550278"/>
    <w:rsid w:val="00553C4E"/>
    <w:rsid w:val="00557091"/>
    <w:rsid w:val="0055721B"/>
    <w:rsid w:val="00561FF9"/>
    <w:rsid w:val="0056276C"/>
    <w:rsid w:val="005652D2"/>
    <w:rsid w:val="00565453"/>
    <w:rsid w:val="005657BA"/>
    <w:rsid w:val="00566088"/>
    <w:rsid w:val="00566622"/>
    <w:rsid w:val="00566A6F"/>
    <w:rsid w:val="00567627"/>
    <w:rsid w:val="0057083A"/>
    <w:rsid w:val="00570DFB"/>
    <w:rsid w:val="00571AD3"/>
    <w:rsid w:val="0057506E"/>
    <w:rsid w:val="005779CF"/>
    <w:rsid w:val="0058015B"/>
    <w:rsid w:val="00587BFD"/>
    <w:rsid w:val="00590A19"/>
    <w:rsid w:val="00593A3C"/>
    <w:rsid w:val="00596C4A"/>
    <w:rsid w:val="00597411"/>
    <w:rsid w:val="005A2E80"/>
    <w:rsid w:val="005B280E"/>
    <w:rsid w:val="005B3B19"/>
    <w:rsid w:val="005B6FA4"/>
    <w:rsid w:val="005C0100"/>
    <w:rsid w:val="005C1143"/>
    <w:rsid w:val="005C234D"/>
    <w:rsid w:val="005C32F1"/>
    <w:rsid w:val="005C4982"/>
    <w:rsid w:val="005C5FC3"/>
    <w:rsid w:val="005C677C"/>
    <w:rsid w:val="005C7FDF"/>
    <w:rsid w:val="005D1D3D"/>
    <w:rsid w:val="005D5E6C"/>
    <w:rsid w:val="005D6770"/>
    <w:rsid w:val="005D732A"/>
    <w:rsid w:val="005E1174"/>
    <w:rsid w:val="005E1622"/>
    <w:rsid w:val="005E1DDF"/>
    <w:rsid w:val="005E2DE3"/>
    <w:rsid w:val="005E4143"/>
    <w:rsid w:val="005E43A6"/>
    <w:rsid w:val="005E5081"/>
    <w:rsid w:val="005E5E9F"/>
    <w:rsid w:val="005F012D"/>
    <w:rsid w:val="005F1587"/>
    <w:rsid w:val="005F3A8D"/>
    <w:rsid w:val="005F3B51"/>
    <w:rsid w:val="005F3DA6"/>
    <w:rsid w:val="005F46FF"/>
    <w:rsid w:val="005F5647"/>
    <w:rsid w:val="00600FE1"/>
    <w:rsid w:val="00603301"/>
    <w:rsid w:val="006041CC"/>
    <w:rsid w:val="0060623B"/>
    <w:rsid w:val="006079F2"/>
    <w:rsid w:val="00610054"/>
    <w:rsid w:val="006101AB"/>
    <w:rsid w:val="0061093E"/>
    <w:rsid w:val="00612095"/>
    <w:rsid w:val="006121CA"/>
    <w:rsid w:val="00614690"/>
    <w:rsid w:val="00622FE1"/>
    <w:rsid w:val="0062303D"/>
    <w:rsid w:val="00623952"/>
    <w:rsid w:val="006245DA"/>
    <w:rsid w:val="00625A22"/>
    <w:rsid w:val="0064034B"/>
    <w:rsid w:val="0064059D"/>
    <w:rsid w:val="006443BC"/>
    <w:rsid w:val="00644582"/>
    <w:rsid w:val="006447D7"/>
    <w:rsid w:val="006456FB"/>
    <w:rsid w:val="00645DE2"/>
    <w:rsid w:val="00651DE3"/>
    <w:rsid w:val="0065223A"/>
    <w:rsid w:val="0065275F"/>
    <w:rsid w:val="0065759D"/>
    <w:rsid w:val="00657EC4"/>
    <w:rsid w:val="00664458"/>
    <w:rsid w:val="006651D0"/>
    <w:rsid w:val="0066732C"/>
    <w:rsid w:val="00667458"/>
    <w:rsid w:val="0066747A"/>
    <w:rsid w:val="00667E73"/>
    <w:rsid w:val="006715AE"/>
    <w:rsid w:val="00671B6F"/>
    <w:rsid w:val="006725E9"/>
    <w:rsid w:val="006743CF"/>
    <w:rsid w:val="006744C1"/>
    <w:rsid w:val="00674DB3"/>
    <w:rsid w:val="006765F2"/>
    <w:rsid w:val="00676A0F"/>
    <w:rsid w:val="00676F03"/>
    <w:rsid w:val="00677573"/>
    <w:rsid w:val="006803EE"/>
    <w:rsid w:val="00683862"/>
    <w:rsid w:val="00684339"/>
    <w:rsid w:val="006877AD"/>
    <w:rsid w:val="00687C3A"/>
    <w:rsid w:val="0069104D"/>
    <w:rsid w:val="00692CB8"/>
    <w:rsid w:val="00694C02"/>
    <w:rsid w:val="006967A9"/>
    <w:rsid w:val="006A283D"/>
    <w:rsid w:val="006A561A"/>
    <w:rsid w:val="006A6AB3"/>
    <w:rsid w:val="006B226D"/>
    <w:rsid w:val="006B3F28"/>
    <w:rsid w:val="006B5C5C"/>
    <w:rsid w:val="006B6816"/>
    <w:rsid w:val="006B7DBF"/>
    <w:rsid w:val="006B7FD8"/>
    <w:rsid w:val="006C0D42"/>
    <w:rsid w:val="006C19C2"/>
    <w:rsid w:val="006C3166"/>
    <w:rsid w:val="006C499D"/>
    <w:rsid w:val="006C7251"/>
    <w:rsid w:val="006D0C76"/>
    <w:rsid w:val="006D1262"/>
    <w:rsid w:val="006D2875"/>
    <w:rsid w:val="006D3DBC"/>
    <w:rsid w:val="006E4616"/>
    <w:rsid w:val="006F3488"/>
    <w:rsid w:val="006F34B1"/>
    <w:rsid w:val="006F50A2"/>
    <w:rsid w:val="006F6384"/>
    <w:rsid w:val="00701B10"/>
    <w:rsid w:val="00703620"/>
    <w:rsid w:val="007037D9"/>
    <w:rsid w:val="00710904"/>
    <w:rsid w:val="00712DFE"/>
    <w:rsid w:val="007139D8"/>
    <w:rsid w:val="00714040"/>
    <w:rsid w:val="00726A2E"/>
    <w:rsid w:val="00726A36"/>
    <w:rsid w:val="00726D45"/>
    <w:rsid w:val="007302DB"/>
    <w:rsid w:val="00730602"/>
    <w:rsid w:val="007307C6"/>
    <w:rsid w:val="00734BCA"/>
    <w:rsid w:val="007369B0"/>
    <w:rsid w:val="007373DA"/>
    <w:rsid w:val="007401B7"/>
    <w:rsid w:val="00740651"/>
    <w:rsid w:val="00742707"/>
    <w:rsid w:val="00742FB9"/>
    <w:rsid w:val="00743C79"/>
    <w:rsid w:val="00747E20"/>
    <w:rsid w:val="00750788"/>
    <w:rsid w:val="00753C34"/>
    <w:rsid w:val="00756790"/>
    <w:rsid w:val="007611F4"/>
    <w:rsid w:val="00764C49"/>
    <w:rsid w:val="007665BB"/>
    <w:rsid w:val="00766BCA"/>
    <w:rsid w:val="00767E3B"/>
    <w:rsid w:val="007717BE"/>
    <w:rsid w:val="00772FCB"/>
    <w:rsid w:val="00774312"/>
    <w:rsid w:val="00776316"/>
    <w:rsid w:val="007822C1"/>
    <w:rsid w:val="0078551B"/>
    <w:rsid w:val="00785A99"/>
    <w:rsid w:val="00786384"/>
    <w:rsid w:val="007916F0"/>
    <w:rsid w:val="00793960"/>
    <w:rsid w:val="00795184"/>
    <w:rsid w:val="00796B0E"/>
    <w:rsid w:val="00797769"/>
    <w:rsid w:val="007A08B9"/>
    <w:rsid w:val="007A0F16"/>
    <w:rsid w:val="007A1A2E"/>
    <w:rsid w:val="007A2443"/>
    <w:rsid w:val="007A3165"/>
    <w:rsid w:val="007A3484"/>
    <w:rsid w:val="007A3487"/>
    <w:rsid w:val="007A3CF6"/>
    <w:rsid w:val="007A6B27"/>
    <w:rsid w:val="007B05C2"/>
    <w:rsid w:val="007B14D0"/>
    <w:rsid w:val="007B2E3A"/>
    <w:rsid w:val="007B3011"/>
    <w:rsid w:val="007B57DC"/>
    <w:rsid w:val="007C32CA"/>
    <w:rsid w:val="007C4389"/>
    <w:rsid w:val="007C5C45"/>
    <w:rsid w:val="007C6BFC"/>
    <w:rsid w:val="007D20B2"/>
    <w:rsid w:val="007D28D8"/>
    <w:rsid w:val="007D4A55"/>
    <w:rsid w:val="007D6653"/>
    <w:rsid w:val="007D78BC"/>
    <w:rsid w:val="007E2043"/>
    <w:rsid w:val="007E4EBC"/>
    <w:rsid w:val="007E6C7A"/>
    <w:rsid w:val="007E78A8"/>
    <w:rsid w:val="007F0446"/>
    <w:rsid w:val="007F1258"/>
    <w:rsid w:val="007F216F"/>
    <w:rsid w:val="007F4237"/>
    <w:rsid w:val="007F4910"/>
    <w:rsid w:val="007F6F7A"/>
    <w:rsid w:val="007F7830"/>
    <w:rsid w:val="007F7A82"/>
    <w:rsid w:val="00803204"/>
    <w:rsid w:val="00805CEF"/>
    <w:rsid w:val="00806ADA"/>
    <w:rsid w:val="00810018"/>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335B5"/>
    <w:rsid w:val="0083445A"/>
    <w:rsid w:val="008347B5"/>
    <w:rsid w:val="00834B14"/>
    <w:rsid w:val="00835473"/>
    <w:rsid w:val="00835844"/>
    <w:rsid w:val="00840452"/>
    <w:rsid w:val="00842191"/>
    <w:rsid w:val="008423AD"/>
    <w:rsid w:val="008427B1"/>
    <w:rsid w:val="00842BA4"/>
    <w:rsid w:val="00842FF2"/>
    <w:rsid w:val="00843032"/>
    <w:rsid w:val="008455B9"/>
    <w:rsid w:val="00850985"/>
    <w:rsid w:val="00851065"/>
    <w:rsid w:val="00851A97"/>
    <w:rsid w:val="00856C09"/>
    <w:rsid w:val="0086049D"/>
    <w:rsid w:val="00861E2E"/>
    <w:rsid w:val="00862F1F"/>
    <w:rsid w:val="00864AC6"/>
    <w:rsid w:val="00865DB1"/>
    <w:rsid w:val="00867A0F"/>
    <w:rsid w:val="008701AD"/>
    <w:rsid w:val="00870A02"/>
    <w:rsid w:val="00870F03"/>
    <w:rsid w:val="0087669E"/>
    <w:rsid w:val="00880831"/>
    <w:rsid w:val="008817C3"/>
    <w:rsid w:val="00884697"/>
    <w:rsid w:val="008864D2"/>
    <w:rsid w:val="008916FC"/>
    <w:rsid w:val="00892A7B"/>
    <w:rsid w:val="0089363A"/>
    <w:rsid w:val="008940CE"/>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F"/>
    <w:rsid w:val="008D0837"/>
    <w:rsid w:val="008D16AF"/>
    <w:rsid w:val="008D329A"/>
    <w:rsid w:val="008D5755"/>
    <w:rsid w:val="008D6C98"/>
    <w:rsid w:val="008D6E12"/>
    <w:rsid w:val="008D72E6"/>
    <w:rsid w:val="008E0124"/>
    <w:rsid w:val="008E07D6"/>
    <w:rsid w:val="008E0F8A"/>
    <w:rsid w:val="008E4990"/>
    <w:rsid w:val="008E4ACD"/>
    <w:rsid w:val="008E5447"/>
    <w:rsid w:val="008F0888"/>
    <w:rsid w:val="008F0D1C"/>
    <w:rsid w:val="008F0D9E"/>
    <w:rsid w:val="008F15CF"/>
    <w:rsid w:val="008F376C"/>
    <w:rsid w:val="008F3904"/>
    <w:rsid w:val="008F49DC"/>
    <w:rsid w:val="008F5C94"/>
    <w:rsid w:val="008F70ED"/>
    <w:rsid w:val="00900AFE"/>
    <w:rsid w:val="00901B46"/>
    <w:rsid w:val="00905605"/>
    <w:rsid w:val="009116B4"/>
    <w:rsid w:val="0091408C"/>
    <w:rsid w:val="00922978"/>
    <w:rsid w:val="00927187"/>
    <w:rsid w:val="00927199"/>
    <w:rsid w:val="009303C4"/>
    <w:rsid w:val="00931037"/>
    <w:rsid w:val="009312DB"/>
    <w:rsid w:val="00931686"/>
    <w:rsid w:val="00932305"/>
    <w:rsid w:val="00933D0A"/>
    <w:rsid w:val="00936E40"/>
    <w:rsid w:val="00943FB4"/>
    <w:rsid w:val="00944A3F"/>
    <w:rsid w:val="00944C6F"/>
    <w:rsid w:val="0095066D"/>
    <w:rsid w:val="009533D1"/>
    <w:rsid w:val="0095421D"/>
    <w:rsid w:val="00955B5E"/>
    <w:rsid w:val="00957598"/>
    <w:rsid w:val="00960C9F"/>
    <w:rsid w:val="0096180D"/>
    <w:rsid w:val="00964A25"/>
    <w:rsid w:val="00964B00"/>
    <w:rsid w:val="00965974"/>
    <w:rsid w:val="00966951"/>
    <w:rsid w:val="00966A71"/>
    <w:rsid w:val="00966D1E"/>
    <w:rsid w:val="00966DAA"/>
    <w:rsid w:val="0096749E"/>
    <w:rsid w:val="00972BA6"/>
    <w:rsid w:val="0097555F"/>
    <w:rsid w:val="00975C0C"/>
    <w:rsid w:val="00977408"/>
    <w:rsid w:val="00983016"/>
    <w:rsid w:val="00983EE1"/>
    <w:rsid w:val="00983F2B"/>
    <w:rsid w:val="009850E5"/>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36B9"/>
    <w:rsid w:val="009B4978"/>
    <w:rsid w:val="009B5C04"/>
    <w:rsid w:val="009B6A1C"/>
    <w:rsid w:val="009C037B"/>
    <w:rsid w:val="009C05DA"/>
    <w:rsid w:val="009C0BF9"/>
    <w:rsid w:val="009C0C68"/>
    <w:rsid w:val="009C1502"/>
    <w:rsid w:val="009C28D2"/>
    <w:rsid w:val="009C5840"/>
    <w:rsid w:val="009C7A7F"/>
    <w:rsid w:val="009C7EA6"/>
    <w:rsid w:val="009D1CA5"/>
    <w:rsid w:val="009D4381"/>
    <w:rsid w:val="009D470E"/>
    <w:rsid w:val="009D4B1F"/>
    <w:rsid w:val="009D5691"/>
    <w:rsid w:val="009D6012"/>
    <w:rsid w:val="009E0498"/>
    <w:rsid w:val="009E0C5F"/>
    <w:rsid w:val="009E1CAF"/>
    <w:rsid w:val="009E1CD1"/>
    <w:rsid w:val="009E5356"/>
    <w:rsid w:val="009F0188"/>
    <w:rsid w:val="009F026A"/>
    <w:rsid w:val="009F2886"/>
    <w:rsid w:val="00A02038"/>
    <w:rsid w:val="00A034CC"/>
    <w:rsid w:val="00A03B51"/>
    <w:rsid w:val="00A03DFF"/>
    <w:rsid w:val="00A10876"/>
    <w:rsid w:val="00A10DD3"/>
    <w:rsid w:val="00A11276"/>
    <w:rsid w:val="00A126FC"/>
    <w:rsid w:val="00A12732"/>
    <w:rsid w:val="00A15312"/>
    <w:rsid w:val="00A16075"/>
    <w:rsid w:val="00A16E14"/>
    <w:rsid w:val="00A20422"/>
    <w:rsid w:val="00A21902"/>
    <w:rsid w:val="00A21BAE"/>
    <w:rsid w:val="00A21F9A"/>
    <w:rsid w:val="00A22C19"/>
    <w:rsid w:val="00A23673"/>
    <w:rsid w:val="00A243BA"/>
    <w:rsid w:val="00A27A45"/>
    <w:rsid w:val="00A30952"/>
    <w:rsid w:val="00A3395B"/>
    <w:rsid w:val="00A364C6"/>
    <w:rsid w:val="00A3652D"/>
    <w:rsid w:val="00A37945"/>
    <w:rsid w:val="00A41CE3"/>
    <w:rsid w:val="00A44E05"/>
    <w:rsid w:val="00A44F63"/>
    <w:rsid w:val="00A50DC7"/>
    <w:rsid w:val="00A51CBB"/>
    <w:rsid w:val="00A52110"/>
    <w:rsid w:val="00A52459"/>
    <w:rsid w:val="00A5682D"/>
    <w:rsid w:val="00A569E6"/>
    <w:rsid w:val="00A56C4F"/>
    <w:rsid w:val="00A60E7C"/>
    <w:rsid w:val="00A63109"/>
    <w:rsid w:val="00A66925"/>
    <w:rsid w:val="00A66DE6"/>
    <w:rsid w:val="00A67038"/>
    <w:rsid w:val="00A678AF"/>
    <w:rsid w:val="00A71D95"/>
    <w:rsid w:val="00A72442"/>
    <w:rsid w:val="00A72AAA"/>
    <w:rsid w:val="00A73C56"/>
    <w:rsid w:val="00A76825"/>
    <w:rsid w:val="00A7751F"/>
    <w:rsid w:val="00A803F9"/>
    <w:rsid w:val="00A81269"/>
    <w:rsid w:val="00A82ED3"/>
    <w:rsid w:val="00A839C1"/>
    <w:rsid w:val="00A841FF"/>
    <w:rsid w:val="00A87411"/>
    <w:rsid w:val="00A87636"/>
    <w:rsid w:val="00A907FE"/>
    <w:rsid w:val="00A968F5"/>
    <w:rsid w:val="00AA2B53"/>
    <w:rsid w:val="00AA6179"/>
    <w:rsid w:val="00AB2EED"/>
    <w:rsid w:val="00AB55C3"/>
    <w:rsid w:val="00AB5DF8"/>
    <w:rsid w:val="00AB72FB"/>
    <w:rsid w:val="00AB74CB"/>
    <w:rsid w:val="00AC17A7"/>
    <w:rsid w:val="00AC432B"/>
    <w:rsid w:val="00AC4CB4"/>
    <w:rsid w:val="00AC62E8"/>
    <w:rsid w:val="00AC75F4"/>
    <w:rsid w:val="00AD0301"/>
    <w:rsid w:val="00AD050D"/>
    <w:rsid w:val="00AD2F13"/>
    <w:rsid w:val="00AD4808"/>
    <w:rsid w:val="00AD521F"/>
    <w:rsid w:val="00AD5779"/>
    <w:rsid w:val="00AD69D9"/>
    <w:rsid w:val="00AD7E0D"/>
    <w:rsid w:val="00AE094C"/>
    <w:rsid w:val="00AE382D"/>
    <w:rsid w:val="00AE4420"/>
    <w:rsid w:val="00AE5CDD"/>
    <w:rsid w:val="00AF3357"/>
    <w:rsid w:val="00AF355A"/>
    <w:rsid w:val="00AF4882"/>
    <w:rsid w:val="00AF7009"/>
    <w:rsid w:val="00B01CC0"/>
    <w:rsid w:val="00B03E00"/>
    <w:rsid w:val="00B04FD9"/>
    <w:rsid w:val="00B0626A"/>
    <w:rsid w:val="00B12FA5"/>
    <w:rsid w:val="00B14EFE"/>
    <w:rsid w:val="00B15ED7"/>
    <w:rsid w:val="00B20160"/>
    <w:rsid w:val="00B21697"/>
    <w:rsid w:val="00B21A57"/>
    <w:rsid w:val="00B2546C"/>
    <w:rsid w:val="00B305FB"/>
    <w:rsid w:val="00B3390B"/>
    <w:rsid w:val="00B35D48"/>
    <w:rsid w:val="00B366AE"/>
    <w:rsid w:val="00B369C7"/>
    <w:rsid w:val="00B400D5"/>
    <w:rsid w:val="00B40251"/>
    <w:rsid w:val="00B43B14"/>
    <w:rsid w:val="00B523C1"/>
    <w:rsid w:val="00B53E35"/>
    <w:rsid w:val="00B54235"/>
    <w:rsid w:val="00B56921"/>
    <w:rsid w:val="00B64DC9"/>
    <w:rsid w:val="00B65A31"/>
    <w:rsid w:val="00B66644"/>
    <w:rsid w:val="00B66C5E"/>
    <w:rsid w:val="00B67854"/>
    <w:rsid w:val="00B678C8"/>
    <w:rsid w:val="00B70CE4"/>
    <w:rsid w:val="00B715CC"/>
    <w:rsid w:val="00B72462"/>
    <w:rsid w:val="00B73D4F"/>
    <w:rsid w:val="00B77019"/>
    <w:rsid w:val="00B77576"/>
    <w:rsid w:val="00B80AC7"/>
    <w:rsid w:val="00B8669C"/>
    <w:rsid w:val="00B87AF4"/>
    <w:rsid w:val="00B9072D"/>
    <w:rsid w:val="00B943B3"/>
    <w:rsid w:val="00B951C5"/>
    <w:rsid w:val="00BA0A51"/>
    <w:rsid w:val="00BA25AE"/>
    <w:rsid w:val="00BA274A"/>
    <w:rsid w:val="00BA4C13"/>
    <w:rsid w:val="00BA515D"/>
    <w:rsid w:val="00BA6A06"/>
    <w:rsid w:val="00BB0D84"/>
    <w:rsid w:val="00BB1F02"/>
    <w:rsid w:val="00BB39FB"/>
    <w:rsid w:val="00BB55EC"/>
    <w:rsid w:val="00BB7628"/>
    <w:rsid w:val="00BB7A11"/>
    <w:rsid w:val="00BC09D4"/>
    <w:rsid w:val="00BC732E"/>
    <w:rsid w:val="00BD0AA3"/>
    <w:rsid w:val="00BD4068"/>
    <w:rsid w:val="00BD5307"/>
    <w:rsid w:val="00BD7312"/>
    <w:rsid w:val="00BD7E24"/>
    <w:rsid w:val="00BE0DE4"/>
    <w:rsid w:val="00BE7378"/>
    <w:rsid w:val="00BF1AC9"/>
    <w:rsid w:val="00BF27BD"/>
    <w:rsid w:val="00BF27C9"/>
    <w:rsid w:val="00BF5351"/>
    <w:rsid w:val="00BF6AB4"/>
    <w:rsid w:val="00C002C9"/>
    <w:rsid w:val="00C02B53"/>
    <w:rsid w:val="00C03507"/>
    <w:rsid w:val="00C04F42"/>
    <w:rsid w:val="00C056B5"/>
    <w:rsid w:val="00C06E70"/>
    <w:rsid w:val="00C160DB"/>
    <w:rsid w:val="00C1737C"/>
    <w:rsid w:val="00C212D8"/>
    <w:rsid w:val="00C21C69"/>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C41"/>
    <w:rsid w:val="00C62EC0"/>
    <w:rsid w:val="00C6548E"/>
    <w:rsid w:val="00C66569"/>
    <w:rsid w:val="00C66922"/>
    <w:rsid w:val="00C67747"/>
    <w:rsid w:val="00C715A3"/>
    <w:rsid w:val="00C742B8"/>
    <w:rsid w:val="00C74968"/>
    <w:rsid w:val="00C75224"/>
    <w:rsid w:val="00C776DB"/>
    <w:rsid w:val="00C804FD"/>
    <w:rsid w:val="00C8127C"/>
    <w:rsid w:val="00C8151F"/>
    <w:rsid w:val="00C82804"/>
    <w:rsid w:val="00C8299E"/>
    <w:rsid w:val="00C835C9"/>
    <w:rsid w:val="00C83E9C"/>
    <w:rsid w:val="00C84578"/>
    <w:rsid w:val="00C86952"/>
    <w:rsid w:val="00C87727"/>
    <w:rsid w:val="00C90C50"/>
    <w:rsid w:val="00C914EE"/>
    <w:rsid w:val="00C91C35"/>
    <w:rsid w:val="00C93C7A"/>
    <w:rsid w:val="00C95C35"/>
    <w:rsid w:val="00C96055"/>
    <w:rsid w:val="00CA11E8"/>
    <w:rsid w:val="00CA4C87"/>
    <w:rsid w:val="00CA5762"/>
    <w:rsid w:val="00CA65A0"/>
    <w:rsid w:val="00CA6707"/>
    <w:rsid w:val="00CB0CEB"/>
    <w:rsid w:val="00CB0F7E"/>
    <w:rsid w:val="00CB2980"/>
    <w:rsid w:val="00CB64F9"/>
    <w:rsid w:val="00CB6C31"/>
    <w:rsid w:val="00CC219E"/>
    <w:rsid w:val="00CC2326"/>
    <w:rsid w:val="00CC3C01"/>
    <w:rsid w:val="00CC571C"/>
    <w:rsid w:val="00CC7089"/>
    <w:rsid w:val="00CD020C"/>
    <w:rsid w:val="00CD03BC"/>
    <w:rsid w:val="00CD1DAA"/>
    <w:rsid w:val="00CD2DE1"/>
    <w:rsid w:val="00CD47A3"/>
    <w:rsid w:val="00CD489B"/>
    <w:rsid w:val="00CD4D83"/>
    <w:rsid w:val="00CD7EC0"/>
    <w:rsid w:val="00CE04E5"/>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004"/>
    <w:rsid w:val="00D104CE"/>
    <w:rsid w:val="00D11517"/>
    <w:rsid w:val="00D127A0"/>
    <w:rsid w:val="00D16283"/>
    <w:rsid w:val="00D17476"/>
    <w:rsid w:val="00D245F4"/>
    <w:rsid w:val="00D25824"/>
    <w:rsid w:val="00D265E4"/>
    <w:rsid w:val="00D3172D"/>
    <w:rsid w:val="00D344C8"/>
    <w:rsid w:val="00D34823"/>
    <w:rsid w:val="00D34A5E"/>
    <w:rsid w:val="00D34BF4"/>
    <w:rsid w:val="00D40411"/>
    <w:rsid w:val="00D408A3"/>
    <w:rsid w:val="00D41A27"/>
    <w:rsid w:val="00D458C7"/>
    <w:rsid w:val="00D526F7"/>
    <w:rsid w:val="00D55249"/>
    <w:rsid w:val="00D55581"/>
    <w:rsid w:val="00D56172"/>
    <w:rsid w:val="00D566B5"/>
    <w:rsid w:val="00D56D49"/>
    <w:rsid w:val="00D6299F"/>
    <w:rsid w:val="00D649BF"/>
    <w:rsid w:val="00D64EB5"/>
    <w:rsid w:val="00D708E1"/>
    <w:rsid w:val="00D71B54"/>
    <w:rsid w:val="00D7260B"/>
    <w:rsid w:val="00D73CC6"/>
    <w:rsid w:val="00D80204"/>
    <w:rsid w:val="00D80B55"/>
    <w:rsid w:val="00D82C09"/>
    <w:rsid w:val="00D85215"/>
    <w:rsid w:val="00D85EAC"/>
    <w:rsid w:val="00D90D96"/>
    <w:rsid w:val="00D930E6"/>
    <w:rsid w:val="00D97F28"/>
    <w:rsid w:val="00DA00AB"/>
    <w:rsid w:val="00DA3CB3"/>
    <w:rsid w:val="00DA4323"/>
    <w:rsid w:val="00DA7707"/>
    <w:rsid w:val="00DB1F7B"/>
    <w:rsid w:val="00DB2FE7"/>
    <w:rsid w:val="00DB317F"/>
    <w:rsid w:val="00DB4C39"/>
    <w:rsid w:val="00DB4CB9"/>
    <w:rsid w:val="00DB4F84"/>
    <w:rsid w:val="00DB5671"/>
    <w:rsid w:val="00DB602B"/>
    <w:rsid w:val="00DC096D"/>
    <w:rsid w:val="00DC1938"/>
    <w:rsid w:val="00DC2B74"/>
    <w:rsid w:val="00DC390E"/>
    <w:rsid w:val="00DC3C3C"/>
    <w:rsid w:val="00DC5678"/>
    <w:rsid w:val="00DC5E70"/>
    <w:rsid w:val="00DC7148"/>
    <w:rsid w:val="00DD2CED"/>
    <w:rsid w:val="00DD32AD"/>
    <w:rsid w:val="00DD3903"/>
    <w:rsid w:val="00DD5FD8"/>
    <w:rsid w:val="00DE0F15"/>
    <w:rsid w:val="00DE2EF8"/>
    <w:rsid w:val="00DE6908"/>
    <w:rsid w:val="00DF0D12"/>
    <w:rsid w:val="00DF0D75"/>
    <w:rsid w:val="00DF32F8"/>
    <w:rsid w:val="00DF4872"/>
    <w:rsid w:val="00DF5A94"/>
    <w:rsid w:val="00DF5E87"/>
    <w:rsid w:val="00DF7653"/>
    <w:rsid w:val="00E01F35"/>
    <w:rsid w:val="00E125FA"/>
    <w:rsid w:val="00E131C0"/>
    <w:rsid w:val="00E15F3C"/>
    <w:rsid w:val="00E16BC1"/>
    <w:rsid w:val="00E208C7"/>
    <w:rsid w:val="00E24101"/>
    <w:rsid w:val="00E30A52"/>
    <w:rsid w:val="00E316AF"/>
    <w:rsid w:val="00E332DC"/>
    <w:rsid w:val="00E3749D"/>
    <w:rsid w:val="00E4368D"/>
    <w:rsid w:val="00E45EE4"/>
    <w:rsid w:val="00E47C88"/>
    <w:rsid w:val="00E5202F"/>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713E"/>
    <w:rsid w:val="00E803F2"/>
    <w:rsid w:val="00E80A37"/>
    <w:rsid w:val="00E814F5"/>
    <w:rsid w:val="00E82551"/>
    <w:rsid w:val="00E83954"/>
    <w:rsid w:val="00E84258"/>
    <w:rsid w:val="00E854C6"/>
    <w:rsid w:val="00E85818"/>
    <w:rsid w:val="00E86619"/>
    <w:rsid w:val="00E87A39"/>
    <w:rsid w:val="00E87C35"/>
    <w:rsid w:val="00E900D1"/>
    <w:rsid w:val="00E91687"/>
    <w:rsid w:val="00E930D5"/>
    <w:rsid w:val="00E93C20"/>
    <w:rsid w:val="00E93CCE"/>
    <w:rsid w:val="00E9550B"/>
    <w:rsid w:val="00E965D1"/>
    <w:rsid w:val="00EA3519"/>
    <w:rsid w:val="00EA3A59"/>
    <w:rsid w:val="00EB0480"/>
    <w:rsid w:val="00EB0EC8"/>
    <w:rsid w:val="00EB1C11"/>
    <w:rsid w:val="00EB1FBB"/>
    <w:rsid w:val="00EB2AC5"/>
    <w:rsid w:val="00EB2E3A"/>
    <w:rsid w:val="00EB4EBC"/>
    <w:rsid w:val="00EB5DBD"/>
    <w:rsid w:val="00EB5FE1"/>
    <w:rsid w:val="00EB71C6"/>
    <w:rsid w:val="00EB7AB1"/>
    <w:rsid w:val="00EC0C4A"/>
    <w:rsid w:val="00EC1D1C"/>
    <w:rsid w:val="00EC40E7"/>
    <w:rsid w:val="00EC4E8A"/>
    <w:rsid w:val="00EC53D1"/>
    <w:rsid w:val="00EC7C8D"/>
    <w:rsid w:val="00ED204D"/>
    <w:rsid w:val="00ED4D09"/>
    <w:rsid w:val="00ED524C"/>
    <w:rsid w:val="00ED5ED3"/>
    <w:rsid w:val="00ED65C1"/>
    <w:rsid w:val="00ED70D8"/>
    <w:rsid w:val="00EE20C0"/>
    <w:rsid w:val="00EE34DB"/>
    <w:rsid w:val="00EF021D"/>
    <w:rsid w:val="00EF05B7"/>
    <w:rsid w:val="00EF1A6A"/>
    <w:rsid w:val="00EF3D0E"/>
    <w:rsid w:val="00EF7D47"/>
    <w:rsid w:val="00F008C7"/>
    <w:rsid w:val="00F01A4F"/>
    <w:rsid w:val="00F01DC6"/>
    <w:rsid w:val="00F024D7"/>
    <w:rsid w:val="00F03AE7"/>
    <w:rsid w:val="00F048DA"/>
    <w:rsid w:val="00F04DE4"/>
    <w:rsid w:val="00F0552C"/>
    <w:rsid w:val="00F055F4"/>
    <w:rsid w:val="00F058E9"/>
    <w:rsid w:val="00F14FA9"/>
    <w:rsid w:val="00F15836"/>
    <w:rsid w:val="00F16988"/>
    <w:rsid w:val="00F16D1D"/>
    <w:rsid w:val="00F20FA9"/>
    <w:rsid w:val="00F2200A"/>
    <w:rsid w:val="00F223DE"/>
    <w:rsid w:val="00F246AB"/>
    <w:rsid w:val="00F25431"/>
    <w:rsid w:val="00F26C20"/>
    <w:rsid w:val="00F2705E"/>
    <w:rsid w:val="00F272E6"/>
    <w:rsid w:val="00F278FA"/>
    <w:rsid w:val="00F27E87"/>
    <w:rsid w:val="00F304B5"/>
    <w:rsid w:val="00F314A2"/>
    <w:rsid w:val="00F316DF"/>
    <w:rsid w:val="00F31991"/>
    <w:rsid w:val="00F31D06"/>
    <w:rsid w:val="00F31D51"/>
    <w:rsid w:val="00F34854"/>
    <w:rsid w:val="00F363F8"/>
    <w:rsid w:val="00F4060A"/>
    <w:rsid w:val="00F40919"/>
    <w:rsid w:val="00F40B44"/>
    <w:rsid w:val="00F417BA"/>
    <w:rsid w:val="00F422C1"/>
    <w:rsid w:val="00F476F2"/>
    <w:rsid w:val="00F50A6B"/>
    <w:rsid w:val="00F510E2"/>
    <w:rsid w:val="00F51449"/>
    <w:rsid w:val="00F5493F"/>
    <w:rsid w:val="00F56343"/>
    <w:rsid w:val="00F56F00"/>
    <w:rsid w:val="00F613C8"/>
    <w:rsid w:val="00F667EA"/>
    <w:rsid w:val="00F67304"/>
    <w:rsid w:val="00F6758B"/>
    <w:rsid w:val="00F67961"/>
    <w:rsid w:val="00F70CBA"/>
    <w:rsid w:val="00F7392B"/>
    <w:rsid w:val="00F7481C"/>
    <w:rsid w:val="00F74FE3"/>
    <w:rsid w:val="00F75239"/>
    <w:rsid w:val="00F75297"/>
    <w:rsid w:val="00F805B0"/>
    <w:rsid w:val="00F807B1"/>
    <w:rsid w:val="00F81B67"/>
    <w:rsid w:val="00F828D7"/>
    <w:rsid w:val="00F82A93"/>
    <w:rsid w:val="00F83FDE"/>
    <w:rsid w:val="00F84D81"/>
    <w:rsid w:val="00F8664F"/>
    <w:rsid w:val="00F9172D"/>
    <w:rsid w:val="00F94B06"/>
    <w:rsid w:val="00F95041"/>
    <w:rsid w:val="00F96AD4"/>
    <w:rsid w:val="00FA209E"/>
    <w:rsid w:val="00FA21C7"/>
    <w:rsid w:val="00FA3324"/>
    <w:rsid w:val="00FA5FD3"/>
    <w:rsid w:val="00FA63D2"/>
    <w:rsid w:val="00FA6FC2"/>
    <w:rsid w:val="00FB10F1"/>
    <w:rsid w:val="00FB15A0"/>
    <w:rsid w:val="00FB1D7C"/>
    <w:rsid w:val="00FB2AAC"/>
    <w:rsid w:val="00FB69D0"/>
    <w:rsid w:val="00FB76B1"/>
    <w:rsid w:val="00FC2BE4"/>
    <w:rsid w:val="00FC368B"/>
    <w:rsid w:val="00FC5B5A"/>
    <w:rsid w:val="00FC7DEA"/>
    <w:rsid w:val="00FD09F6"/>
    <w:rsid w:val="00FD10CB"/>
    <w:rsid w:val="00FD1499"/>
    <w:rsid w:val="00FD25F9"/>
    <w:rsid w:val="00FD2DD1"/>
    <w:rsid w:val="00FD64C9"/>
    <w:rsid w:val="00FD6C81"/>
    <w:rsid w:val="00FE0DF9"/>
    <w:rsid w:val="00FE1E02"/>
    <w:rsid w:val="00FE2EE0"/>
    <w:rsid w:val="00FE58A8"/>
    <w:rsid w:val="00FF152A"/>
    <w:rsid w:val="00FF1B1A"/>
    <w:rsid w:val="00FF2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3F2"/>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1316</Words>
  <Characters>7505</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42</cp:revision>
  <dcterms:created xsi:type="dcterms:W3CDTF">2023-08-28T08:35:00Z</dcterms:created>
  <dcterms:modified xsi:type="dcterms:W3CDTF">2023-11-23T11:24:00Z</dcterms:modified>
</cp:coreProperties>
</file>