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CE67" w14:textId="77777777" w:rsidR="00F52656" w:rsidRDefault="00F52656" w:rsidP="00120CCC">
      <w:pPr>
        <w:rPr>
          <w:rFonts w:cstheme="minorHAnsi"/>
          <w:sz w:val="20"/>
          <w:szCs w:val="20"/>
        </w:rPr>
      </w:pPr>
    </w:p>
    <w:p w14:paraId="23239798" w14:textId="4A2D5DD0" w:rsidR="00120CCC" w:rsidRPr="008C0E74" w:rsidRDefault="00120CCC" w:rsidP="00120CCC">
      <w:pPr>
        <w:rPr>
          <w:rFonts w:cstheme="minorHAnsi"/>
          <w:sz w:val="20"/>
          <w:szCs w:val="20"/>
        </w:rPr>
      </w:pPr>
      <w:r w:rsidRPr="008C0E74">
        <w:rPr>
          <w:rFonts w:cstheme="minorHAnsi"/>
          <w:sz w:val="20"/>
          <w:szCs w:val="20"/>
        </w:rPr>
        <w:t xml:space="preserve">Příloha č. </w:t>
      </w:r>
      <w:r w:rsidR="00F52656">
        <w:rPr>
          <w:rFonts w:cstheme="minorHAnsi"/>
          <w:sz w:val="20"/>
          <w:szCs w:val="20"/>
        </w:rPr>
        <w:t>1</w:t>
      </w:r>
      <w:r w:rsidR="0019085F">
        <w:rPr>
          <w:rFonts w:cstheme="minorHAnsi"/>
          <w:sz w:val="20"/>
          <w:szCs w:val="20"/>
        </w:rPr>
        <w:t>0</w:t>
      </w:r>
      <w:r w:rsidR="004A77CC" w:rsidRPr="008C0E74">
        <w:rPr>
          <w:rFonts w:cstheme="minorHAnsi"/>
          <w:sz w:val="20"/>
          <w:szCs w:val="20"/>
        </w:rPr>
        <w:t xml:space="preserve"> </w:t>
      </w:r>
      <w:r w:rsidRPr="008C0E74">
        <w:rPr>
          <w:rFonts w:cstheme="minorHAnsi"/>
          <w:sz w:val="20"/>
          <w:szCs w:val="20"/>
        </w:rPr>
        <w:t>zadávací dokumentace</w:t>
      </w:r>
    </w:p>
    <w:p w14:paraId="3480AEF7" w14:textId="77777777" w:rsidR="00120CCC" w:rsidRPr="008C0E74" w:rsidRDefault="00120CCC" w:rsidP="00120CCC">
      <w:pPr>
        <w:rPr>
          <w:rFonts w:cstheme="minorHAnsi"/>
        </w:rPr>
      </w:pPr>
    </w:p>
    <w:p w14:paraId="6B17418A" w14:textId="62C693AC" w:rsidR="00120CCC" w:rsidRPr="008C0E74" w:rsidRDefault="00120CCC" w:rsidP="008C04EF">
      <w:pPr>
        <w:jc w:val="center"/>
        <w:rPr>
          <w:rFonts w:cstheme="minorHAnsi"/>
          <w:b/>
          <w:bCs/>
          <w:sz w:val="28"/>
          <w:szCs w:val="28"/>
        </w:rPr>
      </w:pPr>
      <w:r w:rsidRPr="008C0E74">
        <w:rPr>
          <w:rFonts w:cstheme="minorHAnsi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42053A15" w:rsidR="00120CCC" w:rsidRP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 xml:space="preserve">Obec </w:t>
            </w:r>
            <w:r w:rsidR="0019085F">
              <w:rPr>
                <w:rFonts w:eastAsia="Calibri" w:cstheme="minorHAnsi"/>
                <w:kern w:val="0"/>
                <w14:ligatures w14:val="none"/>
              </w:rPr>
              <w:t>Slup</w:t>
            </w:r>
          </w:p>
        </w:tc>
      </w:tr>
      <w:tr w:rsidR="00120CCC" w:rsidRPr="008C0E74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51DBC084" w:rsidR="00120CCC" w:rsidRPr="008C0E74" w:rsidRDefault="0019085F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055EE4">
              <w:rPr>
                <w:bCs/>
                <w:lang w:eastAsia="ar-SA"/>
              </w:rPr>
              <w:t>Slup 42, Slup 671 28</w:t>
            </w:r>
          </w:p>
        </w:tc>
      </w:tr>
      <w:tr w:rsidR="00120CCC" w:rsidRPr="008C0E74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49795C02" w:rsidR="00120CCC" w:rsidRPr="008C0E74" w:rsidRDefault="0019085F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055EE4">
              <w:rPr>
                <w:bCs/>
                <w:lang w:eastAsia="ar-SA"/>
              </w:rPr>
              <w:t>00637017</w:t>
            </w:r>
          </w:p>
        </w:tc>
      </w:tr>
      <w:tr w:rsidR="00120CCC" w:rsidRPr="008C0E74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079DBA43" w:rsidR="00120CCC" w:rsidRPr="008C0E74" w:rsidRDefault="0019085F" w:rsidP="00120CCC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roofErr w:type="spellStart"/>
            <w:r w:rsidRPr="0019085F">
              <w:rPr>
                <w:rFonts w:eastAsia="Calibri" w:cstheme="minorHAnsi"/>
                <w:b/>
                <w:bCs/>
                <w:kern w:val="0"/>
                <w14:ligatures w14:val="none"/>
              </w:rPr>
              <w:t>Slup_místní</w:t>
            </w:r>
            <w:proofErr w:type="spellEnd"/>
            <w:r w:rsidRPr="0019085F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 komunikace „po Záhumencích“</w:t>
            </w:r>
          </w:p>
        </w:tc>
      </w:tr>
      <w:tr w:rsidR="00120CCC" w:rsidRPr="008C0E74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316F742A" w14:textId="77777777" w:rsid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podlimitní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veřejná zakázka na </w:t>
            </w:r>
            <w:r w:rsidR="004A77CC" w:rsidRPr="008C0E74">
              <w:rPr>
                <w:rFonts w:eastAsia="Calibri" w:cstheme="minorHAnsi"/>
                <w:kern w:val="0"/>
                <w14:ligatures w14:val="none"/>
              </w:rPr>
              <w:t>stavební práce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zadávaná </w:t>
            </w:r>
          </w:p>
          <w:p w14:paraId="02A4C089" w14:textId="368F9797" w:rsidR="00120CCC" w:rsidRPr="008C0E74" w:rsidRDefault="00120CCC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kern w:val="0"/>
                <w14:ligatures w14:val="none"/>
              </w:rPr>
              <w:t>v</w:t>
            </w:r>
            <w:r w:rsidR="008C0E74">
              <w:rPr>
                <w:rFonts w:eastAsia="Calibri" w:cstheme="minorHAnsi"/>
                <w:kern w:val="0"/>
                <w14:ligatures w14:val="none"/>
              </w:rPr>
              <w:t xml:space="preserve">e zjednodušeném podlimitním řízení </w:t>
            </w:r>
          </w:p>
        </w:tc>
      </w:tr>
    </w:tbl>
    <w:p w14:paraId="5731282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65508DDE" w14:textId="1A2478B8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5162311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C0E74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330589537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C0E74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22620107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C0E74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C0E74" w:rsidRDefault="00120CCC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131728900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2FCCEF81" w14:textId="35EDB592" w:rsidR="008C04EF" w:rsidRPr="008C0E74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C0E74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81456743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C0E74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133316304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C0E74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2116895471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C0E74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C0E74" w:rsidRDefault="008C04EF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4684112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C0E74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658485470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0637477C" w14:textId="08FD4BCC" w:rsidR="00120CCC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>V</w:t>
      </w:r>
      <w:permStart w:id="88756906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…………………………….,</w:t>
      </w:r>
      <w:permEnd w:id="88756906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3F0A540A" w14:textId="17EC8F35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permStart w:id="207250742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sectPr w:rsidR="00120CCC" w:rsidRPr="008C0E74" w:rsidSect="005721A3">
      <w:headerReference w:type="default" r:id="rId7"/>
      <w:pgSz w:w="11906" w:h="16838"/>
      <w:pgMar w:top="127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D3D7" w14:textId="77777777" w:rsidR="00F67092" w:rsidRDefault="00F67092" w:rsidP="00120CCC">
      <w:pPr>
        <w:spacing w:after="0" w:line="240" w:lineRule="auto"/>
      </w:pPr>
      <w:r>
        <w:separator/>
      </w:r>
    </w:p>
  </w:endnote>
  <w:endnote w:type="continuationSeparator" w:id="0">
    <w:p w14:paraId="0AA77DD0" w14:textId="77777777" w:rsidR="00F67092" w:rsidRDefault="00F67092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55DB" w14:textId="77777777" w:rsidR="00F67092" w:rsidRDefault="00F67092" w:rsidP="00120CCC">
      <w:pPr>
        <w:spacing w:after="0" w:line="240" w:lineRule="auto"/>
      </w:pPr>
      <w:r>
        <w:separator/>
      </w:r>
    </w:p>
  </w:footnote>
  <w:footnote w:type="continuationSeparator" w:id="0">
    <w:p w14:paraId="7D77DBD3" w14:textId="77777777" w:rsidR="00F67092" w:rsidRDefault="00F67092" w:rsidP="0012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6A94" w14:textId="4D8D1A3D" w:rsidR="00120CCC" w:rsidRDefault="00F52656" w:rsidP="00F52656">
    <w:pPr>
      <w:pStyle w:val="Zhlav"/>
      <w:jc w:val="center"/>
    </w:pPr>
    <w:r>
      <w:rPr>
        <w:noProof/>
      </w:rPr>
      <w:drawing>
        <wp:inline distT="0" distB="0" distL="0" distR="0" wp14:anchorId="345BC3F0" wp14:editId="14B3B8FE">
          <wp:extent cx="2430780" cy="604235"/>
          <wp:effectExtent l="0" t="0" r="7620" b="5715"/>
          <wp:docPr id="1803860451" name="Obrázek 180386045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490" cy="61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19085F"/>
    <w:rsid w:val="003B6BC1"/>
    <w:rsid w:val="00413B72"/>
    <w:rsid w:val="004A77CC"/>
    <w:rsid w:val="005721A3"/>
    <w:rsid w:val="00857D40"/>
    <w:rsid w:val="008C04EF"/>
    <w:rsid w:val="008C0E74"/>
    <w:rsid w:val="00B1361B"/>
    <w:rsid w:val="00F52656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Kateřina Kloudová</cp:lastModifiedBy>
  <cp:revision>8</cp:revision>
  <dcterms:created xsi:type="dcterms:W3CDTF">2023-10-16T17:39:00Z</dcterms:created>
  <dcterms:modified xsi:type="dcterms:W3CDTF">2023-11-28T19:15:00Z</dcterms:modified>
</cp:coreProperties>
</file>