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8FACB" w14:textId="77777777" w:rsidR="006C4098" w:rsidRPr="0063584C" w:rsidRDefault="006C4098" w:rsidP="006C4098">
      <w:pPr>
        <w:tabs>
          <w:tab w:val="left" w:pos="1230"/>
          <w:tab w:val="center" w:pos="4535"/>
        </w:tabs>
        <w:jc w:val="center"/>
        <w:rPr>
          <w:rFonts w:ascii="Calibri" w:hAnsi="Calibri" w:cs="Calibri"/>
          <w:b/>
          <w:bCs/>
        </w:rPr>
      </w:pPr>
      <w:r w:rsidRPr="0063584C">
        <w:rPr>
          <w:rFonts w:ascii="Calibri" w:hAnsi="Calibri" w:cs="Calibri"/>
          <w:b/>
          <w:bCs/>
        </w:rPr>
        <w:t xml:space="preserve">Podlimitná zákazka zadávaná postupom  bez využitia elektronického trhoviska podľa § 108 ods. 1 písm. b) zákona  č. 343/2015 </w:t>
      </w:r>
      <w:proofErr w:type="spellStart"/>
      <w:r w:rsidRPr="0063584C">
        <w:rPr>
          <w:rFonts w:ascii="Calibri" w:hAnsi="Calibri" w:cs="Calibri"/>
          <w:b/>
          <w:bCs/>
        </w:rPr>
        <w:t>Z.z</w:t>
      </w:r>
      <w:proofErr w:type="spellEnd"/>
      <w:r w:rsidRPr="0063584C">
        <w:rPr>
          <w:rFonts w:ascii="Calibri" w:hAnsi="Calibri" w:cs="Calibri"/>
          <w:b/>
          <w:bCs/>
        </w:rPr>
        <w:t>. o verejnom obstarávaní a o zmene a doplnení niektorých zákonov v znení neskorších predpisov.</w:t>
      </w:r>
    </w:p>
    <w:p w14:paraId="17DA16D7" w14:textId="77777777" w:rsidR="006C4098" w:rsidRPr="0063584C" w:rsidRDefault="006C4098" w:rsidP="006C4098">
      <w:pPr>
        <w:tabs>
          <w:tab w:val="left" w:pos="1230"/>
          <w:tab w:val="center" w:pos="4535"/>
        </w:tabs>
        <w:jc w:val="center"/>
        <w:rPr>
          <w:rFonts w:ascii="Calibri" w:hAnsi="Calibri" w:cs="Calibri"/>
          <w:b/>
          <w:bCs/>
        </w:rPr>
      </w:pPr>
    </w:p>
    <w:p w14:paraId="24AAE876" w14:textId="77777777" w:rsidR="006C4098" w:rsidRPr="0063584C" w:rsidRDefault="006C4098" w:rsidP="006C4098">
      <w:pPr>
        <w:tabs>
          <w:tab w:val="left" w:pos="1230"/>
          <w:tab w:val="center" w:pos="4535"/>
        </w:tabs>
        <w:jc w:val="center"/>
        <w:rPr>
          <w:rFonts w:ascii="Calibri" w:hAnsi="Calibri" w:cs="Calibri"/>
          <w:b/>
          <w:bCs/>
        </w:rPr>
      </w:pPr>
      <w:r w:rsidRPr="0063584C">
        <w:rPr>
          <w:rFonts w:ascii="Calibri" w:hAnsi="Calibri" w:cs="Calibri"/>
          <w:b/>
          <w:bCs/>
        </w:rPr>
        <w:t xml:space="preserve">Zákazka na </w:t>
      </w:r>
      <w:r w:rsidR="00E35F74">
        <w:rPr>
          <w:rFonts w:ascii="Calibri" w:hAnsi="Calibri" w:cs="Calibri"/>
          <w:b/>
          <w:bCs/>
        </w:rPr>
        <w:t>poskytnutie služieb.</w:t>
      </w:r>
    </w:p>
    <w:p w14:paraId="4BA4ACBE" w14:textId="77777777" w:rsidR="006C4098" w:rsidRPr="0063584C" w:rsidRDefault="006C4098" w:rsidP="006C4098">
      <w:pPr>
        <w:pStyle w:val="Hlavika"/>
        <w:rPr>
          <w:rFonts w:ascii="Calibri" w:hAnsi="Calibri" w:cs="Calibri"/>
          <w:lang w:val="sk-SK"/>
        </w:rPr>
      </w:pPr>
    </w:p>
    <w:p w14:paraId="0783BF82" w14:textId="77777777" w:rsidR="006C4098" w:rsidRPr="0063584C" w:rsidRDefault="006C4098" w:rsidP="006C4098">
      <w:pPr>
        <w:pStyle w:val="Hlavika"/>
        <w:rPr>
          <w:rFonts w:ascii="Calibri" w:hAnsi="Calibri" w:cs="Calibri"/>
          <w:lang w:val="sk-SK"/>
        </w:rPr>
      </w:pPr>
    </w:p>
    <w:p w14:paraId="64568078" w14:textId="77777777" w:rsidR="006C4098" w:rsidRPr="0063584C" w:rsidRDefault="006C4098" w:rsidP="006C4098">
      <w:pPr>
        <w:pStyle w:val="Nadpis5"/>
        <w:ind w:left="0" w:firstLine="0"/>
        <w:rPr>
          <w:rFonts w:ascii="Calibri" w:hAnsi="Calibri" w:cs="Calibri"/>
          <w:w w:val="150"/>
          <w:sz w:val="24"/>
          <w:szCs w:val="24"/>
          <w:lang w:val="sk-SK"/>
        </w:rPr>
      </w:pPr>
    </w:p>
    <w:p w14:paraId="658B55CE" w14:textId="77777777" w:rsidR="006C4098" w:rsidRPr="0063584C" w:rsidRDefault="006C4098" w:rsidP="006C4098">
      <w:pPr>
        <w:pStyle w:val="Nadpis5"/>
        <w:ind w:left="0" w:firstLine="0"/>
        <w:rPr>
          <w:rFonts w:ascii="Calibri" w:hAnsi="Calibri" w:cs="Calibri"/>
          <w:w w:val="150"/>
          <w:sz w:val="24"/>
          <w:szCs w:val="24"/>
          <w:lang w:val="sk-SK"/>
        </w:rPr>
      </w:pPr>
    </w:p>
    <w:p w14:paraId="2D67B45A" w14:textId="77777777" w:rsidR="006C4098" w:rsidRPr="0063584C" w:rsidRDefault="006C4098" w:rsidP="006C4098">
      <w:pPr>
        <w:rPr>
          <w:rFonts w:ascii="Calibri" w:hAnsi="Calibri"/>
        </w:rPr>
      </w:pPr>
    </w:p>
    <w:p w14:paraId="7E7EA57A" w14:textId="77777777" w:rsidR="006C4098" w:rsidRPr="0063584C" w:rsidRDefault="006C4098" w:rsidP="006C4098">
      <w:pPr>
        <w:rPr>
          <w:rFonts w:ascii="Calibri" w:hAnsi="Calibri"/>
        </w:rPr>
      </w:pPr>
    </w:p>
    <w:p w14:paraId="5B9F2FC8" w14:textId="77777777" w:rsidR="006C4098" w:rsidRPr="0063584C" w:rsidRDefault="006C4098" w:rsidP="006C4098">
      <w:pPr>
        <w:rPr>
          <w:rFonts w:ascii="Calibri" w:hAnsi="Calibri"/>
        </w:rPr>
      </w:pPr>
    </w:p>
    <w:p w14:paraId="04F8EC3E" w14:textId="77777777" w:rsidR="006C4098" w:rsidRPr="0063584C" w:rsidRDefault="006C4098" w:rsidP="006C4098">
      <w:pPr>
        <w:pStyle w:val="Nadpis5"/>
        <w:ind w:left="0" w:firstLine="0"/>
        <w:rPr>
          <w:rFonts w:ascii="Calibri" w:hAnsi="Calibri" w:cs="Calibri"/>
          <w:w w:val="150"/>
          <w:sz w:val="28"/>
          <w:szCs w:val="24"/>
          <w:lang w:val="sk-SK"/>
        </w:rPr>
      </w:pPr>
      <w:r w:rsidRPr="0063584C">
        <w:rPr>
          <w:rFonts w:ascii="Calibri" w:hAnsi="Calibri" w:cs="Calibri"/>
          <w:w w:val="150"/>
          <w:sz w:val="28"/>
          <w:szCs w:val="24"/>
          <w:lang w:val="sk-SK"/>
        </w:rPr>
        <w:t>SÚŤAŽNÉ PODKLADY</w:t>
      </w:r>
    </w:p>
    <w:p w14:paraId="5C8BBF2B" w14:textId="77777777" w:rsidR="006C4098" w:rsidRPr="0063584C" w:rsidRDefault="006C4098" w:rsidP="006C4098">
      <w:pPr>
        <w:jc w:val="center"/>
        <w:rPr>
          <w:rFonts w:ascii="Calibri" w:hAnsi="Calibri" w:cs="Calibri"/>
          <w:sz w:val="20"/>
          <w:szCs w:val="20"/>
        </w:rPr>
      </w:pPr>
    </w:p>
    <w:p w14:paraId="7831BABF" w14:textId="77777777" w:rsidR="006C4098" w:rsidRPr="0063584C" w:rsidRDefault="006C4098" w:rsidP="006C4098">
      <w:pPr>
        <w:jc w:val="both"/>
        <w:rPr>
          <w:rFonts w:ascii="Calibri" w:hAnsi="Calibri" w:cs="Calibri"/>
        </w:rPr>
      </w:pPr>
    </w:p>
    <w:p w14:paraId="26D62155" w14:textId="77777777" w:rsidR="006C4098" w:rsidRPr="0063584C" w:rsidRDefault="006C4098" w:rsidP="006C4098">
      <w:pPr>
        <w:jc w:val="both"/>
        <w:rPr>
          <w:rFonts w:ascii="Calibri" w:hAnsi="Calibri" w:cs="Calibri"/>
        </w:rPr>
      </w:pPr>
    </w:p>
    <w:p w14:paraId="7FC97BBD" w14:textId="77777777" w:rsidR="006C4098" w:rsidRPr="0063584C" w:rsidRDefault="006C4098" w:rsidP="006C4098">
      <w:pPr>
        <w:jc w:val="both"/>
        <w:rPr>
          <w:rFonts w:ascii="Calibri" w:hAnsi="Calibri" w:cs="Calibri"/>
        </w:rPr>
      </w:pPr>
    </w:p>
    <w:p w14:paraId="6F9CF4E6" w14:textId="77777777" w:rsidR="006C4098" w:rsidRPr="0063584C" w:rsidRDefault="006C4098" w:rsidP="006C4098">
      <w:pPr>
        <w:jc w:val="both"/>
        <w:rPr>
          <w:rFonts w:ascii="Calibri" w:hAnsi="Calibri" w:cs="Calibri"/>
        </w:rPr>
      </w:pPr>
    </w:p>
    <w:p w14:paraId="736C037A" w14:textId="77777777" w:rsidR="006C4098" w:rsidRPr="0063584C" w:rsidRDefault="006C4098" w:rsidP="006C4098">
      <w:pPr>
        <w:jc w:val="both"/>
        <w:rPr>
          <w:rFonts w:ascii="Calibri" w:hAnsi="Calibri" w:cs="Calibri"/>
        </w:rPr>
      </w:pPr>
      <w:r w:rsidRPr="0063584C">
        <w:rPr>
          <w:rFonts w:ascii="Calibri" w:hAnsi="Calibri" w:cs="Calibri"/>
        </w:rPr>
        <w:t xml:space="preserve">Predmet zákazky: </w:t>
      </w:r>
    </w:p>
    <w:p w14:paraId="11CE5D21" w14:textId="77777777" w:rsidR="006C4098" w:rsidRPr="0063584C" w:rsidRDefault="006C4098" w:rsidP="006C4098">
      <w:pPr>
        <w:jc w:val="both"/>
        <w:rPr>
          <w:rFonts w:ascii="Calibri" w:hAnsi="Calibri" w:cs="Calibri"/>
        </w:rPr>
      </w:pPr>
    </w:p>
    <w:p w14:paraId="34D76D91" w14:textId="31D72FDC" w:rsidR="006C4098" w:rsidRPr="0063584C" w:rsidRDefault="00E35F74" w:rsidP="006C4098">
      <w:pPr>
        <w:jc w:val="center"/>
        <w:rPr>
          <w:rFonts w:ascii="Calibri" w:hAnsi="Calibri" w:cs="Calibri"/>
          <w:b/>
        </w:rPr>
      </w:pPr>
      <w:r w:rsidRPr="00E35F74">
        <w:rPr>
          <w:rFonts w:ascii="Calibri" w:hAnsi="Calibri" w:cs="Calibri"/>
          <w:b/>
        </w:rPr>
        <w:t>„Rekonštrukcia cesty a mostov II/529 Brezno -  Č. Balog a III/2724 (52612) Kokava nad Rimavicou-Utekáč“</w:t>
      </w:r>
      <w:r w:rsidR="00E84BA1">
        <w:rPr>
          <w:rFonts w:ascii="Calibri" w:hAnsi="Calibri" w:cs="Calibri"/>
          <w:b/>
        </w:rPr>
        <w:t xml:space="preserve"> – projektová dokumentácia a súvisiace činnosti.</w:t>
      </w:r>
    </w:p>
    <w:p w14:paraId="47931E74" w14:textId="77777777" w:rsidR="006C4098" w:rsidRPr="0063584C" w:rsidRDefault="006C4098" w:rsidP="006C4098">
      <w:pPr>
        <w:jc w:val="both"/>
        <w:rPr>
          <w:rFonts w:ascii="Calibri" w:hAnsi="Calibri" w:cs="Calibri"/>
        </w:rPr>
      </w:pPr>
    </w:p>
    <w:p w14:paraId="72042C9E" w14:textId="77777777" w:rsidR="006C4098" w:rsidRPr="0063584C" w:rsidRDefault="006C4098" w:rsidP="006C4098">
      <w:pPr>
        <w:jc w:val="both"/>
        <w:rPr>
          <w:rFonts w:ascii="Calibri" w:hAnsi="Calibri" w:cs="Calibri"/>
          <w:sz w:val="20"/>
        </w:rPr>
      </w:pPr>
    </w:p>
    <w:p w14:paraId="2530997E" w14:textId="77777777" w:rsidR="006C4098" w:rsidRPr="0063584C" w:rsidRDefault="006C4098" w:rsidP="006C4098">
      <w:pPr>
        <w:jc w:val="both"/>
        <w:rPr>
          <w:rFonts w:ascii="Calibri" w:hAnsi="Calibri" w:cs="Calibri"/>
          <w:sz w:val="20"/>
        </w:rPr>
      </w:pPr>
    </w:p>
    <w:p w14:paraId="547D466C" w14:textId="77777777" w:rsidR="006C4098" w:rsidRPr="0063584C" w:rsidRDefault="006C4098" w:rsidP="006C4098">
      <w:pPr>
        <w:jc w:val="both"/>
        <w:rPr>
          <w:rFonts w:ascii="Calibri" w:hAnsi="Calibri" w:cs="Calibri"/>
          <w:sz w:val="20"/>
        </w:rPr>
      </w:pPr>
    </w:p>
    <w:p w14:paraId="65037A4B" w14:textId="77777777" w:rsidR="006C4098" w:rsidRPr="0063584C" w:rsidRDefault="006C4098" w:rsidP="006C4098">
      <w:pPr>
        <w:jc w:val="both"/>
        <w:rPr>
          <w:rFonts w:ascii="Calibri" w:hAnsi="Calibri" w:cs="Calibri"/>
          <w:sz w:val="20"/>
        </w:rPr>
      </w:pPr>
    </w:p>
    <w:p w14:paraId="51778003" w14:textId="77777777" w:rsidR="006C4098" w:rsidRPr="0063584C" w:rsidRDefault="006C4098" w:rsidP="006C4098">
      <w:pPr>
        <w:jc w:val="both"/>
        <w:rPr>
          <w:rFonts w:ascii="Calibri" w:hAnsi="Calibri" w:cs="Calibri"/>
          <w:sz w:val="20"/>
        </w:rPr>
      </w:pPr>
    </w:p>
    <w:p w14:paraId="7076DB16" w14:textId="77777777" w:rsidR="006C4098" w:rsidRPr="0063584C" w:rsidRDefault="006C4098" w:rsidP="006C4098">
      <w:pPr>
        <w:jc w:val="both"/>
        <w:rPr>
          <w:rFonts w:ascii="Calibri" w:hAnsi="Calibri" w:cs="Calibri"/>
          <w:sz w:val="20"/>
        </w:rPr>
      </w:pPr>
      <w:r>
        <w:rPr>
          <w:rFonts w:ascii="Calibri" w:hAnsi="Calibri" w:cs="Calibri"/>
          <w:sz w:val="20"/>
        </w:rPr>
        <w:t>Banská Bystrica</w:t>
      </w:r>
      <w:r w:rsidRPr="0063584C">
        <w:rPr>
          <w:rFonts w:ascii="Calibri" w:hAnsi="Calibri" w:cs="Calibri"/>
          <w:sz w:val="20"/>
        </w:rPr>
        <w:t>, apríl 2018</w:t>
      </w:r>
    </w:p>
    <w:p w14:paraId="1ABFDFB1" w14:textId="77777777" w:rsidR="006C4098" w:rsidRPr="0063584C" w:rsidRDefault="006C4098" w:rsidP="006C4098">
      <w:pPr>
        <w:jc w:val="both"/>
        <w:rPr>
          <w:rFonts w:ascii="Calibri" w:hAnsi="Calibri" w:cs="Calibri"/>
          <w:sz w:val="20"/>
        </w:rPr>
      </w:pPr>
    </w:p>
    <w:p w14:paraId="4DF55727" w14:textId="77777777" w:rsidR="006C4098" w:rsidRPr="0063584C" w:rsidRDefault="006C4098" w:rsidP="006C4098">
      <w:pPr>
        <w:jc w:val="both"/>
        <w:rPr>
          <w:rFonts w:ascii="Calibri" w:hAnsi="Calibri" w:cs="Calibri"/>
          <w:sz w:val="20"/>
        </w:rPr>
      </w:pPr>
    </w:p>
    <w:p w14:paraId="581D4271" w14:textId="77777777" w:rsidR="006C4098" w:rsidRPr="0063584C" w:rsidRDefault="006C4098" w:rsidP="006C4098">
      <w:pPr>
        <w:jc w:val="both"/>
        <w:rPr>
          <w:rFonts w:ascii="Calibri" w:hAnsi="Calibri" w:cs="Calibri"/>
          <w:sz w:val="20"/>
        </w:rPr>
      </w:pPr>
    </w:p>
    <w:p w14:paraId="758AC9A1" w14:textId="77777777" w:rsidR="006C4098" w:rsidRPr="0063584C" w:rsidRDefault="006C4098" w:rsidP="006C4098">
      <w:pPr>
        <w:widowControl w:val="0"/>
        <w:ind w:left="4254"/>
        <w:jc w:val="center"/>
        <w:rPr>
          <w:rFonts w:ascii="Calibri" w:hAnsi="Calibri" w:cs="Calibri"/>
          <w:sz w:val="20"/>
        </w:rPr>
      </w:pPr>
    </w:p>
    <w:p w14:paraId="68662ADC" w14:textId="77777777" w:rsidR="006C4098" w:rsidRPr="0063584C" w:rsidRDefault="006C4098" w:rsidP="006C4098">
      <w:pPr>
        <w:widowControl w:val="0"/>
        <w:ind w:left="4254"/>
        <w:jc w:val="center"/>
        <w:rPr>
          <w:rFonts w:ascii="Calibri" w:hAnsi="Calibri" w:cs="Calibri"/>
          <w:sz w:val="20"/>
        </w:rPr>
      </w:pPr>
    </w:p>
    <w:p w14:paraId="3287200D" w14:textId="77777777" w:rsidR="006C4098" w:rsidRPr="0063584C" w:rsidRDefault="006C4098" w:rsidP="006C4098">
      <w:pPr>
        <w:widowControl w:val="0"/>
        <w:ind w:left="4254"/>
        <w:jc w:val="center"/>
        <w:rPr>
          <w:rFonts w:ascii="Calibri" w:hAnsi="Calibri" w:cs="Calibri"/>
          <w:sz w:val="20"/>
        </w:rPr>
      </w:pPr>
    </w:p>
    <w:p w14:paraId="04E55C4E" w14:textId="77777777" w:rsidR="006C4098" w:rsidRPr="0063584C" w:rsidRDefault="006C4098" w:rsidP="006C4098">
      <w:pPr>
        <w:widowControl w:val="0"/>
        <w:ind w:left="4254"/>
        <w:jc w:val="center"/>
        <w:rPr>
          <w:rFonts w:ascii="Calibri" w:hAnsi="Calibri" w:cs="Calibri"/>
          <w:sz w:val="20"/>
        </w:rPr>
      </w:pPr>
    </w:p>
    <w:p w14:paraId="6E12DE0C" w14:textId="77777777" w:rsidR="006C4098" w:rsidRPr="0063584C" w:rsidRDefault="006C4098" w:rsidP="006C4098">
      <w:pPr>
        <w:widowControl w:val="0"/>
        <w:ind w:left="4254"/>
        <w:jc w:val="center"/>
        <w:rPr>
          <w:rFonts w:ascii="Calibri" w:hAnsi="Calibri" w:cs="Calibri"/>
          <w:sz w:val="20"/>
        </w:rPr>
      </w:pPr>
    </w:p>
    <w:p w14:paraId="64DD57A9" w14:textId="77777777" w:rsidR="006C4098" w:rsidRPr="0063584C" w:rsidRDefault="006C4098" w:rsidP="006C4098">
      <w:pPr>
        <w:widowControl w:val="0"/>
        <w:ind w:left="4254"/>
        <w:jc w:val="center"/>
        <w:rPr>
          <w:rFonts w:ascii="Calibri" w:hAnsi="Calibri" w:cs="Calibri"/>
          <w:sz w:val="20"/>
        </w:rPr>
      </w:pPr>
    </w:p>
    <w:p w14:paraId="1A78DE6A" w14:textId="77777777" w:rsidR="006C4098" w:rsidRPr="0063584C" w:rsidRDefault="006C4098" w:rsidP="006C4098">
      <w:pPr>
        <w:widowControl w:val="0"/>
        <w:ind w:left="4254"/>
        <w:jc w:val="center"/>
        <w:rPr>
          <w:rFonts w:ascii="Calibri" w:hAnsi="Calibri" w:cs="Calibri"/>
          <w:sz w:val="20"/>
        </w:rPr>
      </w:pPr>
    </w:p>
    <w:p w14:paraId="29F95131" w14:textId="77777777" w:rsidR="006C4098" w:rsidRPr="0063584C" w:rsidRDefault="006C4098" w:rsidP="006C4098">
      <w:pPr>
        <w:widowControl w:val="0"/>
        <w:ind w:left="4254"/>
        <w:jc w:val="center"/>
        <w:rPr>
          <w:rFonts w:ascii="Calibri" w:hAnsi="Calibri" w:cs="Calibri"/>
          <w:sz w:val="20"/>
        </w:rPr>
      </w:pPr>
    </w:p>
    <w:p w14:paraId="5CAC7F9E" w14:textId="77777777" w:rsidR="006C4098" w:rsidRDefault="006C4098" w:rsidP="006C4098">
      <w:pPr>
        <w:ind w:left="4254"/>
        <w:jc w:val="both"/>
        <w:rPr>
          <w:rFonts w:ascii="Calibri" w:hAnsi="Calibri" w:cs="Calibri"/>
          <w:sz w:val="20"/>
        </w:rPr>
      </w:pPr>
    </w:p>
    <w:p w14:paraId="60A8C0CA" w14:textId="77777777" w:rsidR="006C4098" w:rsidRDefault="006C4098" w:rsidP="006C4098">
      <w:pPr>
        <w:ind w:left="4254"/>
        <w:jc w:val="both"/>
        <w:rPr>
          <w:rFonts w:ascii="Calibri" w:hAnsi="Calibri" w:cs="Calibri"/>
          <w:sz w:val="20"/>
        </w:rPr>
      </w:pPr>
    </w:p>
    <w:p w14:paraId="44F8F0E8" w14:textId="77777777" w:rsidR="006C4098" w:rsidRDefault="006C4098" w:rsidP="006C4098">
      <w:pPr>
        <w:ind w:left="4254"/>
        <w:jc w:val="both"/>
        <w:rPr>
          <w:rFonts w:ascii="Calibri" w:hAnsi="Calibri" w:cs="Calibri"/>
          <w:sz w:val="20"/>
        </w:rPr>
      </w:pPr>
    </w:p>
    <w:p w14:paraId="1D3EC0DC" w14:textId="77777777" w:rsidR="006C4098" w:rsidRPr="0063584C" w:rsidRDefault="006C4098" w:rsidP="006C4098">
      <w:pPr>
        <w:ind w:left="4254"/>
        <w:jc w:val="both"/>
        <w:rPr>
          <w:rFonts w:ascii="Calibri" w:hAnsi="Calibri" w:cs="Calibri"/>
          <w:sz w:val="20"/>
        </w:rPr>
      </w:pPr>
    </w:p>
    <w:p w14:paraId="0B7983D4" w14:textId="71FF082D" w:rsidR="006C4098" w:rsidRDefault="006C4098" w:rsidP="006C4098">
      <w:pPr>
        <w:ind w:left="4254"/>
        <w:jc w:val="both"/>
        <w:rPr>
          <w:rFonts w:ascii="Calibri" w:hAnsi="Calibri" w:cs="Calibri"/>
          <w:sz w:val="20"/>
        </w:rPr>
      </w:pPr>
    </w:p>
    <w:p w14:paraId="5FE98C2C" w14:textId="2EAAF49C" w:rsidR="00015C56" w:rsidRDefault="00015C56" w:rsidP="006C4098">
      <w:pPr>
        <w:ind w:left="4254"/>
        <w:jc w:val="both"/>
        <w:rPr>
          <w:rFonts w:ascii="Calibri" w:hAnsi="Calibri" w:cs="Calibri"/>
          <w:sz w:val="20"/>
        </w:rPr>
      </w:pPr>
    </w:p>
    <w:p w14:paraId="6F76CE79" w14:textId="77777777" w:rsidR="00015C56" w:rsidRPr="0063584C" w:rsidRDefault="00015C56" w:rsidP="006C4098">
      <w:pPr>
        <w:ind w:left="4254"/>
        <w:jc w:val="both"/>
        <w:rPr>
          <w:rFonts w:ascii="Calibri" w:hAnsi="Calibri" w:cs="Calibri"/>
          <w:sz w:val="20"/>
        </w:rPr>
      </w:pPr>
    </w:p>
    <w:p w14:paraId="4FC30F91" w14:textId="77777777" w:rsidR="006C4098" w:rsidRPr="0063584C" w:rsidRDefault="006C4098" w:rsidP="006C4098">
      <w:pPr>
        <w:ind w:left="4254"/>
        <w:jc w:val="both"/>
        <w:rPr>
          <w:rFonts w:ascii="Calibri" w:hAnsi="Calibri" w:cs="Calibri"/>
          <w:sz w:val="20"/>
        </w:rPr>
      </w:pPr>
    </w:p>
    <w:p w14:paraId="09390652" w14:textId="77777777" w:rsidR="006C4098" w:rsidRPr="0063584C" w:rsidRDefault="006C4098" w:rsidP="006C4098">
      <w:pPr>
        <w:ind w:left="4254"/>
        <w:jc w:val="both"/>
        <w:rPr>
          <w:rFonts w:ascii="Calibri" w:hAnsi="Calibri" w:cs="Calibri"/>
          <w:sz w:val="20"/>
        </w:rPr>
      </w:pPr>
    </w:p>
    <w:p w14:paraId="6BB426B1" w14:textId="77777777" w:rsidR="006C4098" w:rsidRPr="0063584C" w:rsidRDefault="006C4098" w:rsidP="006C4098">
      <w:pPr>
        <w:tabs>
          <w:tab w:val="left" w:pos="870"/>
          <w:tab w:val="left" w:pos="2166"/>
        </w:tabs>
        <w:jc w:val="center"/>
        <w:rPr>
          <w:rFonts w:ascii="Calibri" w:hAnsi="Calibri" w:cs="Calibri"/>
          <w:b/>
          <w:bCs/>
          <w:iCs/>
        </w:rPr>
      </w:pPr>
      <w:r w:rsidRPr="0063584C">
        <w:rPr>
          <w:rFonts w:ascii="Calibri" w:hAnsi="Calibri" w:cs="Calibri"/>
          <w:b/>
          <w:bCs/>
          <w:iCs/>
        </w:rPr>
        <w:lastRenderedPageBreak/>
        <w:t>OBSAH  SÚŤAŽNÝCH  PODKLADOV</w:t>
      </w:r>
    </w:p>
    <w:p w14:paraId="793D4943" w14:textId="77777777" w:rsidR="006C4098" w:rsidRPr="0063584C" w:rsidRDefault="006C4098" w:rsidP="006C4098">
      <w:pPr>
        <w:rPr>
          <w:rFonts w:ascii="Calibri" w:hAnsi="Calibri" w:cs="Calibri"/>
          <w:b/>
          <w:iCs/>
        </w:rPr>
      </w:pPr>
    </w:p>
    <w:p w14:paraId="3F307E02" w14:textId="77777777" w:rsidR="006C4098" w:rsidRPr="0063584C" w:rsidRDefault="006C4098" w:rsidP="006C4098">
      <w:pPr>
        <w:rPr>
          <w:rFonts w:ascii="Calibri" w:hAnsi="Calibri"/>
          <w:b/>
          <w:sz w:val="20"/>
          <w:szCs w:val="20"/>
        </w:rPr>
      </w:pPr>
      <w:r w:rsidRPr="0063584C">
        <w:rPr>
          <w:rFonts w:ascii="Calibri" w:hAnsi="Calibri"/>
          <w:b/>
          <w:iCs/>
          <w:sz w:val="20"/>
          <w:szCs w:val="20"/>
        </w:rPr>
        <w:t>A. POKYNY NA VYPRACOVANIE PONUKY</w:t>
      </w:r>
    </w:p>
    <w:p w14:paraId="425EF781" w14:textId="77777777" w:rsidR="006C4098" w:rsidRPr="0063584C" w:rsidRDefault="006C4098" w:rsidP="006C4098">
      <w:pPr>
        <w:ind w:left="284"/>
        <w:rPr>
          <w:rFonts w:ascii="Calibri" w:hAnsi="Calibri"/>
          <w:sz w:val="20"/>
          <w:szCs w:val="20"/>
        </w:rPr>
      </w:pPr>
      <w:r w:rsidRPr="0063584C">
        <w:rPr>
          <w:rFonts w:ascii="Calibri" w:hAnsi="Calibri"/>
          <w:bCs/>
          <w:sz w:val="20"/>
          <w:szCs w:val="20"/>
        </w:rPr>
        <w:t>1. IDENTIFIKÁCIA VEREJNÉHO OBSTARÁVATEĽA</w:t>
      </w:r>
    </w:p>
    <w:p w14:paraId="5049F577" w14:textId="77777777" w:rsidR="006C4098" w:rsidRPr="0063584C" w:rsidRDefault="006C4098" w:rsidP="006C4098">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405ABBC2" w14:textId="77777777" w:rsidR="006C4098" w:rsidRPr="0063584C" w:rsidRDefault="006C4098" w:rsidP="006C4098">
      <w:pPr>
        <w:ind w:left="284"/>
        <w:rPr>
          <w:rFonts w:ascii="Calibri" w:hAnsi="Calibri"/>
          <w:sz w:val="20"/>
          <w:szCs w:val="20"/>
        </w:rPr>
      </w:pPr>
      <w:r w:rsidRPr="0063584C">
        <w:rPr>
          <w:rFonts w:ascii="Calibri" w:hAnsi="Calibri"/>
          <w:bCs/>
          <w:sz w:val="20"/>
          <w:szCs w:val="20"/>
        </w:rPr>
        <w:t>3. VARIANTNÉ RIEŠENIE</w:t>
      </w:r>
    </w:p>
    <w:p w14:paraId="73E1E009" w14:textId="77777777" w:rsidR="006C4098" w:rsidRPr="0063584C" w:rsidRDefault="006C4098" w:rsidP="006C4098">
      <w:pPr>
        <w:ind w:left="284"/>
        <w:rPr>
          <w:rFonts w:ascii="Calibri" w:hAnsi="Calibri"/>
          <w:sz w:val="20"/>
          <w:szCs w:val="20"/>
        </w:rPr>
      </w:pPr>
      <w:r w:rsidRPr="0063584C">
        <w:rPr>
          <w:rFonts w:ascii="Calibri" w:hAnsi="Calibri"/>
          <w:bCs/>
          <w:sz w:val="20"/>
          <w:szCs w:val="20"/>
        </w:rPr>
        <w:t>4. MIESTO, TERMÍN DODANIA A SPÔSOB PLNENIA PREDMETU ZÁKAZKY</w:t>
      </w:r>
    </w:p>
    <w:p w14:paraId="3B5C9BF3" w14:textId="77777777" w:rsidR="006C4098" w:rsidRPr="0063584C" w:rsidRDefault="006C4098" w:rsidP="006C4098">
      <w:pPr>
        <w:ind w:left="284"/>
        <w:rPr>
          <w:rFonts w:ascii="Calibri" w:hAnsi="Calibri"/>
          <w:sz w:val="20"/>
          <w:szCs w:val="20"/>
        </w:rPr>
      </w:pPr>
      <w:r w:rsidRPr="0063584C">
        <w:rPr>
          <w:rFonts w:ascii="Calibri" w:hAnsi="Calibri"/>
          <w:bCs/>
          <w:sz w:val="20"/>
          <w:szCs w:val="20"/>
        </w:rPr>
        <w:t>5. ZDROJ FINANČNÝCH PROSTRIEDKOV</w:t>
      </w:r>
    </w:p>
    <w:p w14:paraId="6AD79BA8" w14:textId="77777777" w:rsidR="006C4098" w:rsidRPr="0063584C" w:rsidRDefault="006C4098" w:rsidP="006C4098">
      <w:pPr>
        <w:ind w:left="284"/>
        <w:rPr>
          <w:rFonts w:ascii="Calibri" w:hAnsi="Calibri"/>
          <w:sz w:val="20"/>
          <w:szCs w:val="20"/>
        </w:rPr>
      </w:pPr>
      <w:r w:rsidRPr="0063584C">
        <w:rPr>
          <w:rFonts w:ascii="Calibri" w:hAnsi="Calibri"/>
          <w:bCs/>
          <w:sz w:val="20"/>
          <w:szCs w:val="20"/>
        </w:rPr>
        <w:t>6. DRUH ZÁKAZKY</w:t>
      </w:r>
    </w:p>
    <w:p w14:paraId="6C7B68D3" w14:textId="77777777" w:rsidR="006C4098" w:rsidRPr="0063584C" w:rsidRDefault="006C4098" w:rsidP="006C4098">
      <w:pPr>
        <w:ind w:left="284"/>
        <w:rPr>
          <w:rFonts w:ascii="Calibri" w:hAnsi="Calibri"/>
          <w:sz w:val="20"/>
          <w:szCs w:val="20"/>
        </w:rPr>
      </w:pPr>
      <w:r w:rsidRPr="0063584C">
        <w:rPr>
          <w:rFonts w:ascii="Calibri" w:hAnsi="Calibri"/>
          <w:bCs/>
          <w:sz w:val="20"/>
          <w:szCs w:val="20"/>
        </w:rPr>
        <w:t>7. LEHOTA VIAZANOSTI PONUKY</w:t>
      </w:r>
    </w:p>
    <w:p w14:paraId="55715CF7" w14:textId="77777777" w:rsidR="006C4098" w:rsidRPr="0063584C" w:rsidRDefault="006C4098" w:rsidP="006C4098">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79084260" w14:textId="77777777" w:rsidR="006C4098" w:rsidRPr="0063584C" w:rsidRDefault="006C4098" w:rsidP="006C4098">
      <w:pPr>
        <w:ind w:left="284"/>
        <w:rPr>
          <w:rFonts w:ascii="Calibri" w:hAnsi="Calibri"/>
          <w:sz w:val="20"/>
          <w:szCs w:val="20"/>
        </w:rPr>
      </w:pPr>
      <w:r w:rsidRPr="0063584C">
        <w:rPr>
          <w:rFonts w:ascii="Calibri" w:hAnsi="Calibri"/>
          <w:bCs/>
          <w:sz w:val="20"/>
          <w:szCs w:val="20"/>
        </w:rPr>
        <w:t>9. VYSVETLENIE A ZMENY</w:t>
      </w:r>
    </w:p>
    <w:p w14:paraId="4CE74420" w14:textId="77777777" w:rsidR="006C4098" w:rsidRPr="0063584C" w:rsidRDefault="006C4098" w:rsidP="006C4098">
      <w:pPr>
        <w:pStyle w:val="tl1"/>
        <w:ind w:left="284"/>
        <w:rPr>
          <w:rFonts w:ascii="Calibri" w:hAnsi="Calibri" w:cs="Times New Roman"/>
          <w:bCs/>
          <w:sz w:val="20"/>
          <w:szCs w:val="20"/>
        </w:rPr>
      </w:pPr>
      <w:r w:rsidRPr="0063584C">
        <w:rPr>
          <w:rFonts w:ascii="Calibri" w:hAnsi="Calibri" w:cs="Times New Roman"/>
          <w:bCs/>
          <w:sz w:val="20"/>
          <w:szCs w:val="20"/>
        </w:rPr>
        <w:t>10. VYHOTOVENIE PONUKY</w:t>
      </w:r>
    </w:p>
    <w:p w14:paraId="5F2D6527" w14:textId="77777777" w:rsidR="006C4098" w:rsidRPr="0063584C" w:rsidRDefault="006C4098" w:rsidP="006C4098">
      <w:pPr>
        <w:pStyle w:val="tl1"/>
        <w:ind w:left="284"/>
        <w:rPr>
          <w:rFonts w:ascii="Calibri" w:hAnsi="Calibri" w:cs="Times New Roman"/>
          <w:sz w:val="20"/>
          <w:szCs w:val="20"/>
        </w:rPr>
      </w:pPr>
      <w:r w:rsidRPr="0063584C">
        <w:rPr>
          <w:rFonts w:ascii="Calibri" w:hAnsi="Calibri" w:cs="Times New Roman"/>
          <w:bCs/>
          <w:sz w:val="20"/>
          <w:szCs w:val="20"/>
        </w:rPr>
        <w:t>11. JAZYK PONUKY</w:t>
      </w:r>
    </w:p>
    <w:p w14:paraId="6B8E67BA" w14:textId="77777777" w:rsidR="006C4098" w:rsidRPr="0063584C" w:rsidRDefault="006C4098" w:rsidP="006C4098">
      <w:pPr>
        <w:pStyle w:val="tl1"/>
        <w:ind w:left="284"/>
        <w:rPr>
          <w:rFonts w:ascii="Calibri" w:hAnsi="Calibri" w:cs="Times New Roman"/>
          <w:bCs/>
          <w:sz w:val="20"/>
          <w:szCs w:val="20"/>
        </w:rPr>
      </w:pPr>
      <w:r w:rsidRPr="0063584C">
        <w:rPr>
          <w:rFonts w:ascii="Calibri" w:hAnsi="Calibri" w:cs="Times New Roman"/>
          <w:bCs/>
          <w:sz w:val="20"/>
          <w:szCs w:val="20"/>
        </w:rPr>
        <w:t>12. MENA A CENY UVÁDZANÉ V PONUKE</w:t>
      </w:r>
    </w:p>
    <w:p w14:paraId="512E2D40" w14:textId="77777777" w:rsidR="006C4098" w:rsidRPr="0063584C" w:rsidRDefault="006C4098" w:rsidP="006C4098">
      <w:pPr>
        <w:ind w:left="284"/>
        <w:rPr>
          <w:rFonts w:ascii="Calibri" w:hAnsi="Calibri"/>
          <w:sz w:val="20"/>
          <w:szCs w:val="20"/>
        </w:rPr>
      </w:pPr>
      <w:r w:rsidRPr="0063584C">
        <w:rPr>
          <w:rFonts w:ascii="Calibri" w:hAnsi="Calibri"/>
          <w:bCs/>
          <w:sz w:val="20"/>
          <w:szCs w:val="20"/>
        </w:rPr>
        <w:t xml:space="preserve">13. </w:t>
      </w:r>
      <w:r w:rsidRPr="0063584C">
        <w:rPr>
          <w:rFonts w:ascii="Calibri" w:hAnsi="Calibri"/>
          <w:bCs/>
          <w:caps/>
          <w:sz w:val="20"/>
          <w:szCs w:val="20"/>
        </w:rPr>
        <w:t>ZÁBEZPEKA, podmienky jej zloženia, podmienky jej uvoľnenia alebo vrátenia</w:t>
      </w:r>
    </w:p>
    <w:p w14:paraId="738AD2A1" w14:textId="77777777" w:rsidR="006C4098" w:rsidRPr="0063584C" w:rsidRDefault="006C4098" w:rsidP="006C4098">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2FBF5749" w14:textId="77777777" w:rsidR="006C4098" w:rsidRPr="0063584C" w:rsidRDefault="006C4098" w:rsidP="006C4098">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5A845B77" w14:textId="77777777" w:rsidR="006C4098" w:rsidRPr="0063584C" w:rsidRDefault="006C4098" w:rsidP="006C4098">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22B5DD2B" w14:textId="77777777" w:rsidR="006C4098" w:rsidRPr="0063584C" w:rsidRDefault="006C4098" w:rsidP="006C4098">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35F2748B" w14:textId="77777777" w:rsidR="006C4098" w:rsidRPr="0063584C" w:rsidRDefault="006C4098" w:rsidP="006C4098">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316DBBA2" w14:textId="77777777" w:rsidR="006C4098" w:rsidRPr="0063584C" w:rsidRDefault="006C4098" w:rsidP="006C4098">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59C40619" w14:textId="77777777" w:rsidR="006C4098" w:rsidRPr="0063584C" w:rsidRDefault="006C4098" w:rsidP="006C4098">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502ADB87" w14:textId="77777777" w:rsidR="006C4098" w:rsidRPr="0063584C" w:rsidRDefault="006C4098" w:rsidP="006C4098">
      <w:pPr>
        <w:pStyle w:val="tl1"/>
        <w:ind w:left="284"/>
        <w:jc w:val="left"/>
        <w:rPr>
          <w:rFonts w:ascii="Calibri" w:hAnsi="Calibri" w:cs="Times New Roman"/>
          <w:bCs/>
          <w:sz w:val="20"/>
          <w:szCs w:val="20"/>
        </w:rPr>
      </w:pPr>
      <w:r w:rsidRPr="0063584C">
        <w:rPr>
          <w:rFonts w:ascii="Calibri" w:hAnsi="Calibri" w:cs="Times New Roman"/>
          <w:bCs/>
          <w:sz w:val="20"/>
          <w:szCs w:val="20"/>
        </w:rPr>
        <w:t>21. INFORMÁCIA O VÝSLEDKU VYHODNOTENIA PONÚK</w:t>
      </w:r>
    </w:p>
    <w:p w14:paraId="173499D8" w14:textId="77777777" w:rsidR="006C4098" w:rsidRPr="0063584C" w:rsidRDefault="006C4098" w:rsidP="006C4098">
      <w:pPr>
        <w:pStyle w:val="tl1"/>
        <w:ind w:left="284"/>
        <w:rPr>
          <w:rFonts w:ascii="Calibri" w:hAnsi="Calibri" w:cs="Times New Roman"/>
          <w:bCs/>
          <w:sz w:val="20"/>
          <w:szCs w:val="20"/>
        </w:rPr>
      </w:pPr>
      <w:r w:rsidRPr="0063584C">
        <w:rPr>
          <w:rFonts w:ascii="Calibri" w:hAnsi="Calibri" w:cs="Times New Roman"/>
          <w:bCs/>
          <w:sz w:val="20"/>
          <w:szCs w:val="20"/>
        </w:rPr>
        <w:t>22. UZAVRETIE ZMLUVY</w:t>
      </w:r>
    </w:p>
    <w:p w14:paraId="57FEB81A" w14:textId="77777777" w:rsidR="006C4098" w:rsidRPr="0063584C" w:rsidRDefault="006C4098" w:rsidP="006C4098">
      <w:pPr>
        <w:pStyle w:val="Zkladntext"/>
        <w:ind w:left="284"/>
        <w:rPr>
          <w:rStyle w:val="Zvraznenie"/>
          <w:rFonts w:ascii="Calibri" w:hAnsi="Calibri"/>
          <w:b w:val="0"/>
          <w:i w:val="0"/>
          <w:iCs/>
          <w:sz w:val="20"/>
          <w:lang w:val="sk-SK" w:eastAsia="cs-CZ"/>
        </w:rPr>
      </w:pPr>
      <w:r w:rsidRPr="0063584C">
        <w:rPr>
          <w:rStyle w:val="Zvraznenie"/>
          <w:rFonts w:ascii="Calibri" w:hAnsi="Calibri"/>
          <w:b w:val="0"/>
          <w:i w:val="0"/>
          <w:iCs/>
          <w:sz w:val="20"/>
          <w:lang w:val="sk-SK" w:eastAsia="cs-CZ"/>
        </w:rPr>
        <w:t>23. ZÁVEREČNÉ USTANOVENIA</w:t>
      </w:r>
    </w:p>
    <w:p w14:paraId="61E9A5F8" w14:textId="77777777" w:rsidR="006C4098" w:rsidRPr="0063584C" w:rsidRDefault="006C4098" w:rsidP="006C4098">
      <w:pPr>
        <w:pStyle w:val="Zkladntext"/>
        <w:rPr>
          <w:rFonts w:ascii="Calibri" w:hAnsi="Calibri"/>
          <w:sz w:val="20"/>
          <w:lang w:val="sk-SK"/>
        </w:rPr>
      </w:pPr>
    </w:p>
    <w:p w14:paraId="5B9103D8" w14:textId="77777777" w:rsidR="006C4098" w:rsidRPr="0063584C" w:rsidRDefault="006C4098" w:rsidP="006C4098">
      <w:pPr>
        <w:pStyle w:val="Zkladntext"/>
        <w:rPr>
          <w:rFonts w:ascii="Calibri" w:hAnsi="Calibri"/>
          <w:sz w:val="20"/>
          <w:lang w:val="sk-SK"/>
        </w:rPr>
      </w:pPr>
      <w:r w:rsidRPr="0063584C">
        <w:rPr>
          <w:rFonts w:ascii="Calibri" w:hAnsi="Calibri"/>
          <w:sz w:val="20"/>
          <w:lang w:val="sk-SK"/>
        </w:rPr>
        <w:t>B. OPIS PREDMETU ZÁKAZKY</w:t>
      </w:r>
    </w:p>
    <w:p w14:paraId="59E351E7" w14:textId="77777777" w:rsidR="007B6667" w:rsidRPr="007B6667" w:rsidRDefault="007B6667" w:rsidP="007B6667">
      <w:pPr>
        <w:pStyle w:val="Zkladntext"/>
        <w:ind w:left="284"/>
        <w:rPr>
          <w:rFonts w:ascii="Calibri" w:hAnsi="Calibri"/>
          <w:b w:val="0"/>
          <w:sz w:val="20"/>
          <w:lang w:val="sk-SK"/>
        </w:rPr>
      </w:pPr>
      <w:r w:rsidRPr="007B6667">
        <w:rPr>
          <w:rFonts w:ascii="Calibri" w:hAnsi="Calibri"/>
          <w:b w:val="0"/>
          <w:sz w:val="20"/>
          <w:lang w:val="sk-SK"/>
        </w:rPr>
        <w:t>1. PODROBNÝ OPIS PREDMETU ZÁKAZKY.</w:t>
      </w:r>
    </w:p>
    <w:p w14:paraId="589FD93F" w14:textId="25ACB554" w:rsidR="006C4098" w:rsidRPr="007B6667" w:rsidRDefault="007B6667" w:rsidP="007B6667">
      <w:pPr>
        <w:pStyle w:val="Zkladntext"/>
        <w:ind w:left="284"/>
        <w:rPr>
          <w:rFonts w:ascii="Calibri" w:hAnsi="Calibri"/>
          <w:b w:val="0"/>
          <w:sz w:val="20"/>
          <w:lang w:val="sk-SK"/>
        </w:rPr>
      </w:pPr>
      <w:r w:rsidRPr="007B6667">
        <w:rPr>
          <w:rFonts w:ascii="Calibri" w:hAnsi="Calibri"/>
          <w:b w:val="0"/>
          <w:sz w:val="20"/>
          <w:lang w:val="sk-SK"/>
        </w:rPr>
        <w:t>2. DOKLADY A DOKUMENTY POŽADOVANÉ NA PREUKÁZANIE SPLNENIA POŽIADAVIEK VEREJNÉHO OBSTARÁVATEĽA NA PREDMET ZÁKAZKY.</w:t>
      </w:r>
    </w:p>
    <w:p w14:paraId="76EBC6E1" w14:textId="77777777" w:rsidR="007B6667" w:rsidRPr="0063584C" w:rsidRDefault="007B6667" w:rsidP="006C4098">
      <w:pPr>
        <w:pStyle w:val="Zkladntext"/>
        <w:rPr>
          <w:rFonts w:ascii="Calibri" w:hAnsi="Calibri"/>
          <w:sz w:val="20"/>
          <w:lang w:val="sk-SK"/>
        </w:rPr>
      </w:pPr>
    </w:p>
    <w:p w14:paraId="075E3CA7" w14:textId="77777777" w:rsidR="006C4098" w:rsidRPr="0063584C" w:rsidRDefault="006C4098" w:rsidP="006C4098">
      <w:pPr>
        <w:pStyle w:val="Zkladntext"/>
        <w:rPr>
          <w:rFonts w:ascii="Calibri" w:hAnsi="Calibri"/>
          <w:sz w:val="20"/>
          <w:lang w:val="sk-SK"/>
        </w:rPr>
      </w:pPr>
      <w:r w:rsidRPr="0063584C">
        <w:rPr>
          <w:rFonts w:ascii="Calibri" w:hAnsi="Calibri"/>
          <w:sz w:val="20"/>
          <w:lang w:val="sk-SK"/>
        </w:rPr>
        <w:t>C. OBCHODNÉ PODMIENKY</w:t>
      </w:r>
    </w:p>
    <w:p w14:paraId="45498253" w14:textId="77777777" w:rsidR="006C4098" w:rsidRPr="0063584C" w:rsidRDefault="006C4098" w:rsidP="006C4098">
      <w:pPr>
        <w:pStyle w:val="Zkladntext"/>
        <w:rPr>
          <w:rFonts w:ascii="Calibri" w:hAnsi="Calibri"/>
          <w:sz w:val="20"/>
          <w:lang w:val="sk-SK"/>
        </w:rPr>
      </w:pPr>
    </w:p>
    <w:p w14:paraId="301971B6" w14:textId="77777777" w:rsidR="006C4098" w:rsidRPr="0063584C" w:rsidRDefault="006C4098" w:rsidP="006C4098">
      <w:pPr>
        <w:pStyle w:val="Zkladntext"/>
        <w:rPr>
          <w:rFonts w:ascii="Calibri" w:hAnsi="Calibri"/>
          <w:sz w:val="20"/>
          <w:lang w:val="sk-SK"/>
        </w:rPr>
      </w:pPr>
      <w:r w:rsidRPr="0063584C">
        <w:rPr>
          <w:rFonts w:ascii="Calibri" w:hAnsi="Calibri"/>
          <w:sz w:val="20"/>
          <w:lang w:val="sk-SK"/>
        </w:rPr>
        <w:t>D. SPÔSOB URČENIA CENY</w:t>
      </w:r>
    </w:p>
    <w:p w14:paraId="5B2C1880" w14:textId="77777777" w:rsidR="006C4098" w:rsidRPr="0063584C" w:rsidRDefault="006C4098" w:rsidP="006C4098">
      <w:pPr>
        <w:pStyle w:val="Zkladntext"/>
        <w:rPr>
          <w:rFonts w:ascii="Calibri" w:hAnsi="Calibri"/>
          <w:sz w:val="20"/>
          <w:lang w:val="sk-SK"/>
        </w:rPr>
      </w:pPr>
    </w:p>
    <w:p w14:paraId="45B4C7FB" w14:textId="77777777" w:rsidR="006C4098" w:rsidRPr="0063584C" w:rsidRDefault="006C4098" w:rsidP="006C4098">
      <w:pPr>
        <w:pStyle w:val="Zkladntext"/>
        <w:rPr>
          <w:rFonts w:ascii="Calibri" w:hAnsi="Calibri"/>
          <w:sz w:val="20"/>
          <w:lang w:val="sk-SK"/>
        </w:rPr>
      </w:pPr>
      <w:r w:rsidRPr="0063584C">
        <w:rPr>
          <w:rFonts w:ascii="Calibri" w:hAnsi="Calibri"/>
          <w:sz w:val="20"/>
          <w:lang w:val="sk-SK"/>
        </w:rPr>
        <w:t>E. KRITÉRIA NA HODNOTENIE PONÚK A PRAVIDLÁ ICH UPLATNENIA</w:t>
      </w:r>
    </w:p>
    <w:p w14:paraId="4368CE16" w14:textId="77777777" w:rsidR="006C4098" w:rsidRPr="0063584C" w:rsidRDefault="006C4098" w:rsidP="006C4098">
      <w:pPr>
        <w:pStyle w:val="Zkladntext"/>
        <w:rPr>
          <w:rFonts w:ascii="Calibri" w:hAnsi="Calibri"/>
          <w:sz w:val="20"/>
          <w:lang w:val="sk-SK"/>
        </w:rPr>
      </w:pPr>
    </w:p>
    <w:p w14:paraId="26B6FD08" w14:textId="77777777" w:rsidR="006C4098" w:rsidRPr="0063584C" w:rsidRDefault="006C4098" w:rsidP="006C4098">
      <w:pPr>
        <w:pStyle w:val="Zkladntext"/>
        <w:rPr>
          <w:rFonts w:ascii="Calibri" w:hAnsi="Calibri"/>
          <w:sz w:val="20"/>
          <w:lang w:val="sk-SK"/>
        </w:rPr>
      </w:pPr>
      <w:r w:rsidRPr="0063584C">
        <w:rPr>
          <w:rFonts w:ascii="Calibri" w:hAnsi="Calibri"/>
          <w:sz w:val="20"/>
          <w:lang w:val="sk-SK"/>
        </w:rPr>
        <w:t>F. PODMIENKY ÚČASTI UCHÁDZAČOV</w:t>
      </w:r>
    </w:p>
    <w:p w14:paraId="5515E9FB" w14:textId="77777777" w:rsidR="006C4098" w:rsidRPr="0063584C" w:rsidRDefault="006C4098" w:rsidP="006C4098">
      <w:pPr>
        <w:pStyle w:val="Zkladntext"/>
        <w:ind w:left="284"/>
        <w:rPr>
          <w:rFonts w:ascii="Calibri" w:hAnsi="Calibri"/>
          <w:b w:val="0"/>
          <w:sz w:val="20"/>
          <w:lang w:val="sk-SK"/>
        </w:rPr>
      </w:pPr>
      <w:r w:rsidRPr="0063584C">
        <w:rPr>
          <w:rFonts w:ascii="Calibri" w:hAnsi="Calibri"/>
          <w:b w:val="0"/>
          <w:sz w:val="20"/>
          <w:lang w:val="sk-SK"/>
        </w:rPr>
        <w:t>1. OSOBNÉ POSTAVENIE</w:t>
      </w:r>
    </w:p>
    <w:p w14:paraId="44BE265D" w14:textId="77777777" w:rsidR="006C4098" w:rsidRPr="0063584C" w:rsidRDefault="006C4098" w:rsidP="006C4098">
      <w:pPr>
        <w:pStyle w:val="Zkladntext"/>
        <w:ind w:left="284"/>
        <w:rPr>
          <w:rFonts w:ascii="Calibri" w:hAnsi="Calibri"/>
          <w:b w:val="0"/>
          <w:sz w:val="20"/>
          <w:lang w:val="sk-SK"/>
        </w:rPr>
      </w:pPr>
      <w:r w:rsidRPr="0063584C">
        <w:rPr>
          <w:rFonts w:ascii="Calibri" w:hAnsi="Calibri"/>
          <w:b w:val="0"/>
          <w:sz w:val="20"/>
          <w:lang w:val="sk-SK"/>
        </w:rPr>
        <w:t>2. EKONOMICKÉ A FINANČNÉ POSTAVENIE</w:t>
      </w:r>
    </w:p>
    <w:p w14:paraId="4DD29201" w14:textId="77777777" w:rsidR="006C4098" w:rsidRPr="0063584C" w:rsidRDefault="006C4098" w:rsidP="006C4098">
      <w:pPr>
        <w:pStyle w:val="Zkladntext"/>
        <w:ind w:left="284"/>
        <w:rPr>
          <w:rFonts w:ascii="Calibri" w:hAnsi="Calibri"/>
          <w:b w:val="0"/>
          <w:sz w:val="20"/>
          <w:lang w:val="sk-SK"/>
        </w:rPr>
      </w:pPr>
      <w:r w:rsidRPr="0063584C">
        <w:rPr>
          <w:rFonts w:ascii="Calibri" w:hAnsi="Calibri"/>
          <w:b w:val="0"/>
          <w:sz w:val="20"/>
          <w:lang w:val="sk-SK"/>
        </w:rPr>
        <w:t>3. TECHNICKÁ SPÔSOBILOSŤ ALEBO ODBORNÁ SPÔSOBILOSŤ</w:t>
      </w:r>
    </w:p>
    <w:p w14:paraId="22381080" w14:textId="77777777" w:rsidR="006C4098" w:rsidRPr="0063584C" w:rsidRDefault="006C4098" w:rsidP="006C4098">
      <w:pPr>
        <w:pStyle w:val="Zkladntext"/>
        <w:ind w:left="284"/>
        <w:rPr>
          <w:rFonts w:ascii="Calibri" w:hAnsi="Calibri"/>
          <w:b w:val="0"/>
          <w:sz w:val="20"/>
          <w:lang w:val="sk-SK"/>
        </w:rPr>
      </w:pPr>
      <w:r w:rsidRPr="0063584C">
        <w:rPr>
          <w:rFonts w:ascii="Calibri" w:hAnsi="Calibri"/>
          <w:b w:val="0"/>
          <w:sz w:val="20"/>
          <w:lang w:val="sk-SK"/>
        </w:rPr>
        <w:t>4. DOPLŇUJÚCE INFORMÁCIE K PODMIENKAM ÚČASTI</w:t>
      </w:r>
    </w:p>
    <w:p w14:paraId="5BDDB3B3" w14:textId="77777777" w:rsidR="006C4098" w:rsidRPr="0063584C" w:rsidRDefault="006C4098" w:rsidP="006C4098">
      <w:pPr>
        <w:pStyle w:val="Zkladntext"/>
        <w:rPr>
          <w:rFonts w:ascii="Calibri" w:hAnsi="Calibri"/>
          <w:sz w:val="20"/>
          <w:lang w:val="sk-SK"/>
        </w:rPr>
      </w:pPr>
    </w:p>
    <w:p w14:paraId="6343B284" w14:textId="77777777" w:rsidR="006C4098" w:rsidRPr="0063584C" w:rsidRDefault="006C4098" w:rsidP="006C4098">
      <w:pPr>
        <w:pStyle w:val="Zkladntext"/>
        <w:rPr>
          <w:rFonts w:ascii="Calibri" w:hAnsi="Calibri"/>
          <w:sz w:val="20"/>
          <w:lang w:val="sk-SK"/>
        </w:rPr>
      </w:pPr>
      <w:r w:rsidRPr="0063584C">
        <w:rPr>
          <w:rFonts w:ascii="Calibri" w:hAnsi="Calibri"/>
          <w:sz w:val="20"/>
          <w:lang w:val="sk-SK"/>
        </w:rPr>
        <w:t>G. NÁVRH UCHÁDZAČA NA PLNENIE KRITÉRIA</w:t>
      </w:r>
    </w:p>
    <w:p w14:paraId="37245FA6" w14:textId="77777777" w:rsidR="006C4098" w:rsidRPr="0063584C" w:rsidRDefault="006C4098" w:rsidP="006C4098">
      <w:pPr>
        <w:pStyle w:val="Zkladntext"/>
        <w:rPr>
          <w:rFonts w:ascii="Calibri" w:hAnsi="Calibri"/>
          <w:sz w:val="20"/>
          <w:lang w:val="sk-SK"/>
        </w:rPr>
      </w:pPr>
    </w:p>
    <w:p w14:paraId="09763A26" w14:textId="77777777" w:rsidR="006C4098" w:rsidRPr="0063584C" w:rsidRDefault="006C4098" w:rsidP="006C4098">
      <w:pPr>
        <w:pStyle w:val="Zkladntext"/>
        <w:rPr>
          <w:rFonts w:ascii="Calibri" w:hAnsi="Calibri"/>
          <w:sz w:val="20"/>
          <w:lang w:val="sk-SK"/>
        </w:rPr>
      </w:pPr>
      <w:r w:rsidRPr="0063584C">
        <w:rPr>
          <w:rFonts w:ascii="Calibri" w:hAnsi="Calibri"/>
          <w:sz w:val="20"/>
          <w:lang w:val="sk-SK"/>
        </w:rPr>
        <w:t>PRÍLOHY</w:t>
      </w:r>
    </w:p>
    <w:p w14:paraId="2B69544D" w14:textId="2563CF3B" w:rsidR="0022769E" w:rsidRDefault="003B2C34" w:rsidP="0022769E">
      <w:pPr>
        <w:pStyle w:val="Zkladntext"/>
        <w:ind w:left="284"/>
        <w:rPr>
          <w:rFonts w:ascii="Calibri" w:hAnsi="Calibri"/>
          <w:b w:val="0"/>
          <w:sz w:val="20"/>
          <w:lang w:val="sk-SK"/>
        </w:rPr>
      </w:pPr>
      <w:r>
        <w:rPr>
          <w:rFonts w:ascii="Calibri" w:hAnsi="Calibri"/>
          <w:b w:val="0"/>
          <w:sz w:val="20"/>
          <w:lang w:val="sk-SK"/>
        </w:rPr>
        <w:t>Príloha č. 1</w:t>
      </w:r>
      <w:r w:rsidR="0022769E">
        <w:rPr>
          <w:rFonts w:ascii="Calibri" w:hAnsi="Calibri"/>
          <w:b w:val="0"/>
          <w:sz w:val="20"/>
          <w:lang w:val="sk-SK"/>
        </w:rPr>
        <w:t xml:space="preserve">: Neocenený </w:t>
      </w:r>
      <w:proofErr w:type="spellStart"/>
      <w:r w:rsidR="0022769E">
        <w:rPr>
          <w:rFonts w:ascii="Calibri" w:hAnsi="Calibri"/>
          <w:b w:val="0"/>
          <w:sz w:val="20"/>
          <w:lang w:val="sk-SK"/>
        </w:rPr>
        <w:t>položkový</w:t>
      </w:r>
      <w:proofErr w:type="spellEnd"/>
      <w:r w:rsidR="0022769E">
        <w:rPr>
          <w:rFonts w:ascii="Calibri" w:hAnsi="Calibri"/>
          <w:b w:val="0"/>
          <w:sz w:val="20"/>
          <w:lang w:val="sk-SK"/>
        </w:rPr>
        <w:t xml:space="preserve"> rozpočet</w:t>
      </w:r>
    </w:p>
    <w:p w14:paraId="02D3CD37" w14:textId="630B96A6" w:rsidR="0022769E" w:rsidRDefault="003B2C34" w:rsidP="0022769E">
      <w:pPr>
        <w:pStyle w:val="Zkladntext"/>
        <w:ind w:left="284"/>
        <w:rPr>
          <w:rFonts w:ascii="Calibri" w:hAnsi="Calibri"/>
          <w:b w:val="0"/>
          <w:sz w:val="20"/>
          <w:lang w:val="sk-SK"/>
        </w:rPr>
      </w:pPr>
      <w:r>
        <w:rPr>
          <w:rFonts w:ascii="Calibri" w:hAnsi="Calibri"/>
          <w:b w:val="0"/>
          <w:sz w:val="20"/>
          <w:lang w:val="sk-SK"/>
        </w:rPr>
        <w:t>Príloha č. 2</w:t>
      </w:r>
      <w:r w:rsidR="00B2730B">
        <w:rPr>
          <w:rFonts w:ascii="Calibri" w:hAnsi="Calibri"/>
          <w:b w:val="0"/>
          <w:sz w:val="20"/>
          <w:lang w:val="sk-SK"/>
        </w:rPr>
        <w:t>: Z</w:t>
      </w:r>
      <w:r w:rsidR="0022769E">
        <w:rPr>
          <w:rFonts w:ascii="Calibri" w:hAnsi="Calibri"/>
          <w:b w:val="0"/>
          <w:sz w:val="20"/>
          <w:lang w:val="sk-SK"/>
        </w:rPr>
        <w:t>mluva o</w:t>
      </w:r>
      <w:r w:rsidR="00B2730B">
        <w:rPr>
          <w:rFonts w:ascii="Calibri" w:hAnsi="Calibri"/>
          <w:b w:val="0"/>
          <w:sz w:val="20"/>
          <w:lang w:val="sk-SK"/>
        </w:rPr>
        <w:t> </w:t>
      </w:r>
      <w:r w:rsidR="0022769E">
        <w:rPr>
          <w:rFonts w:ascii="Calibri" w:hAnsi="Calibri"/>
          <w:b w:val="0"/>
          <w:sz w:val="20"/>
          <w:lang w:val="sk-SK"/>
        </w:rPr>
        <w:t>dielo</w:t>
      </w:r>
    </w:p>
    <w:p w14:paraId="12747626" w14:textId="5CB13906" w:rsidR="00B2730B" w:rsidRDefault="003B2C34" w:rsidP="0022769E">
      <w:pPr>
        <w:pStyle w:val="Zkladntext"/>
        <w:ind w:left="284"/>
        <w:rPr>
          <w:rFonts w:ascii="Calibri" w:hAnsi="Calibri"/>
          <w:b w:val="0"/>
          <w:sz w:val="20"/>
          <w:lang w:val="sk-SK"/>
        </w:rPr>
      </w:pPr>
      <w:r>
        <w:rPr>
          <w:rFonts w:ascii="Calibri" w:hAnsi="Calibri"/>
          <w:b w:val="0"/>
          <w:sz w:val="20"/>
          <w:lang w:val="sk-SK"/>
        </w:rPr>
        <w:t>Príloha č. 3</w:t>
      </w:r>
      <w:r w:rsidR="00B2730B" w:rsidRPr="00705E21">
        <w:rPr>
          <w:rFonts w:ascii="Calibri" w:hAnsi="Calibri"/>
          <w:b w:val="0"/>
          <w:sz w:val="20"/>
          <w:lang w:val="sk-SK"/>
        </w:rPr>
        <w:t>: Východiskové údaje potrebné k vyhotoveniu predmetu zákazky</w:t>
      </w:r>
    </w:p>
    <w:p w14:paraId="18E54802" w14:textId="77777777" w:rsidR="00E35F74" w:rsidRDefault="00E35F74" w:rsidP="006C4098">
      <w:pPr>
        <w:pStyle w:val="Zkladntext"/>
        <w:rPr>
          <w:rFonts w:ascii="Calibri" w:hAnsi="Calibri"/>
          <w:b w:val="0"/>
          <w:sz w:val="20"/>
          <w:lang w:val="sk-SK"/>
        </w:rPr>
      </w:pPr>
    </w:p>
    <w:p w14:paraId="2F0821AF" w14:textId="77777777" w:rsidR="00E35F74" w:rsidRDefault="00E35F74" w:rsidP="006C4098">
      <w:pPr>
        <w:pStyle w:val="Zkladntext"/>
        <w:rPr>
          <w:rFonts w:ascii="Calibri" w:hAnsi="Calibri"/>
          <w:b w:val="0"/>
          <w:sz w:val="20"/>
          <w:lang w:val="sk-SK"/>
        </w:rPr>
      </w:pPr>
    </w:p>
    <w:p w14:paraId="66010FD0" w14:textId="77777777" w:rsidR="00E35F74" w:rsidRDefault="00E35F74" w:rsidP="006C4098">
      <w:pPr>
        <w:pStyle w:val="Zkladntext"/>
        <w:rPr>
          <w:rFonts w:ascii="Calibri" w:hAnsi="Calibri"/>
          <w:b w:val="0"/>
          <w:sz w:val="20"/>
          <w:lang w:val="sk-SK"/>
        </w:rPr>
      </w:pPr>
    </w:p>
    <w:p w14:paraId="51C88537" w14:textId="70281B56" w:rsidR="00E35F74" w:rsidRDefault="00E35F74" w:rsidP="006C4098">
      <w:pPr>
        <w:pStyle w:val="Zkladntext"/>
        <w:rPr>
          <w:rFonts w:ascii="Calibri" w:hAnsi="Calibri" w:cs="Calibri"/>
          <w:iCs/>
          <w:lang w:val="sk-SK"/>
        </w:rPr>
      </w:pPr>
    </w:p>
    <w:p w14:paraId="4DADA4A8" w14:textId="0E9FD5F8" w:rsidR="003B2C34" w:rsidRDefault="003B2C34" w:rsidP="006C4098">
      <w:pPr>
        <w:pStyle w:val="Zkladntext"/>
        <w:rPr>
          <w:rFonts w:ascii="Calibri" w:hAnsi="Calibri" w:cs="Calibri"/>
          <w:iCs/>
          <w:lang w:val="sk-SK"/>
        </w:rPr>
      </w:pPr>
    </w:p>
    <w:p w14:paraId="24E04EC2" w14:textId="52B1577E" w:rsidR="000D078C" w:rsidRDefault="000D078C" w:rsidP="006C4098">
      <w:pPr>
        <w:pStyle w:val="Zkladntext"/>
        <w:rPr>
          <w:rFonts w:ascii="Calibri" w:hAnsi="Calibri" w:cs="Calibri"/>
          <w:iCs/>
          <w:lang w:val="sk-SK"/>
        </w:rPr>
      </w:pPr>
    </w:p>
    <w:p w14:paraId="7876703C" w14:textId="77777777" w:rsidR="000D078C" w:rsidRDefault="000D078C" w:rsidP="006C4098">
      <w:pPr>
        <w:pStyle w:val="Zkladntext"/>
        <w:rPr>
          <w:rFonts w:ascii="Calibri" w:hAnsi="Calibri" w:cs="Calibri"/>
          <w:iCs/>
          <w:lang w:val="sk-SK"/>
        </w:rPr>
      </w:pPr>
    </w:p>
    <w:p w14:paraId="74C73CB7" w14:textId="25E9541B" w:rsidR="003B2C34" w:rsidRDefault="003B2C34" w:rsidP="006C4098">
      <w:pPr>
        <w:pStyle w:val="Zkladntext"/>
        <w:rPr>
          <w:rFonts w:ascii="Calibri" w:hAnsi="Calibri" w:cs="Calibri"/>
          <w:iCs/>
          <w:lang w:val="sk-SK"/>
        </w:rPr>
      </w:pPr>
    </w:p>
    <w:p w14:paraId="0E00DC0D" w14:textId="77777777" w:rsidR="006C4098" w:rsidRPr="0063584C" w:rsidRDefault="006C4098" w:rsidP="006C4098">
      <w:pPr>
        <w:pStyle w:val="Zkladntext"/>
        <w:jc w:val="left"/>
        <w:rPr>
          <w:rFonts w:ascii="Calibri" w:hAnsi="Calibri" w:cs="Calibri"/>
          <w:lang w:val="sk-SK"/>
        </w:rPr>
      </w:pPr>
      <w:r w:rsidRPr="0063584C">
        <w:rPr>
          <w:rFonts w:ascii="Calibri" w:hAnsi="Calibri" w:cs="Calibri"/>
          <w:iCs/>
          <w:lang w:val="sk-SK"/>
        </w:rPr>
        <w:lastRenderedPageBreak/>
        <w:t>A. POKYNY NA VYPRACOVANIE PONUKY</w:t>
      </w:r>
    </w:p>
    <w:p w14:paraId="5206A049" w14:textId="77777777" w:rsidR="006C4098" w:rsidRPr="0063584C" w:rsidRDefault="006C4098" w:rsidP="006C4098">
      <w:pPr>
        <w:pStyle w:val="tl1"/>
        <w:jc w:val="left"/>
        <w:rPr>
          <w:rFonts w:ascii="Calibri" w:hAnsi="Calibri" w:cs="Calibri"/>
          <w:b/>
          <w:bCs/>
          <w:sz w:val="20"/>
          <w:szCs w:val="20"/>
        </w:rPr>
      </w:pPr>
    </w:p>
    <w:p w14:paraId="633FE7E2" w14:textId="77777777" w:rsidR="006C4098" w:rsidRPr="0063584C" w:rsidRDefault="006C4098" w:rsidP="006C4098">
      <w:pPr>
        <w:pStyle w:val="tl1"/>
        <w:jc w:val="left"/>
        <w:rPr>
          <w:rFonts w:ascii="Calibri" w:hAnsi="Calibri" w:cs="Calibri"/>
          <w:b/>
          <w:bCs/>
          <w:sz w:val="20"/>
          <w:szCs w:val="20"/>
        </w:rPr>
      </w:pPr>
      <w:r w:rsidRPr="0063584C">
        <w:rPr>
          <w:rFonts w:ascii="Calibri" w:hAnsi="Calibri" w:cs="Calibri"/>
          <w:b/>
          <w:bCs/>
          <w:sz w:val="20"/>
          <w:szCs w:val="20"/>
        </w:rPr>
        <w:t>1. IDENTIFIKÁCIA VEREJNÉHO  OBSTARÁVATEĽA</w:t>
      </w:r>
    </w:p>
    <w:p w14:paraId="25AFC15D" w14:textId="77777777" w:rsidR="006C4098" w:rsidRPr="0063584C" w:rsidRDefault="006C4098" w:rsidP="006C4098">
      <w:pPr>
        <w:pStyle w:val="tl1"/>
        <w:rPr>
          <w:rFonts w:ascii="Calibri" w:hAnsi="Calibri" w:cs="Calibri"/>
          <w:bCs/>
          <w:iCs/>
          <w:sz w:val="20"/>
          <w:szCs w:val="20"/>
        </w:rPr>
      </w:pPr>
      <w:r w:rsidRPr="0063584C">
        <w:rPr>
          <w:rFonts w:ascii="Calibri" w:hAnsi="Calibri" w:cs="Calibri"/>
          <w:bCs/>
          <w:iCs/>
          <w:sz w:val="20"/>
          <w:szCs w:val="20"/>
        </w:rPr>
        <w:t>1.1. Verejný obstarávateľ</w:t>
      </w:r>
    </w:p>
    <w:p w14:paraId="6299D4B7" w14:textId="77777777" w:rsidR="006C4098" w:rsidRPr="0063584C" w:rsidRDefault="006C4098" w:rsidP="006C4098">
      <w:pPr>
        <w:rPr>
          <w:rFonts w:ascii="Calibri" w:hAnsi="Calibri" w:cs="Calibri"/>
          <w:iCs/>
          <w:sz w:val="20"/>
          <w:szCs w:val="20"/>
        </w:rPr>
      </w:pPr>
      <w:r w:rsidRPr="0063584C">
        <w:rPr>
          <w:rFonts w:ascii="Calibri" w:hAnsi="Calibri" w:cs="Calibri"/>
          <w:iCs/>
          <w:sz w:val="20"/>
          <w:szCs w:val="20"/>
        </w:rPr>
        <w:t>Názov:</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Banskobystrický samosprávny kraj</w:t>
      </w:r>
    </w:p>
    <w:p w14:paraId="428258B5" w14:textId="77777777" w:rsidR="006C4098" w:rsidRPr="0063584C" w:rsidRDefault="006C4098" w:rsidP="006C4098">
      <w:pPr>
        <w:rPr>
          <w:rFonts w:ascii="Calibri" w:hAnsi="Calibri" w:cs="Calibri"/>
          <w:iCs/>
          <w:sz w:val="20"/>
          <w:szCs w:val="20"/>
        </w:rPr>
      </w:pPr>
      <w:r w:rsidRPr="0063584C">
        <w:rPr>
          <w:rFonts w:ascii="Calibri" w:hAnsi="Calibri" w:cs="Calibri"/>
          <w:iCs/>
          <w:sz w:val="20"/>
          <w:szCs w:val="20"/>
        </w:rPr>
        <w:t>Sídlo: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Námestie SNP 23, 974 01 Banská Bystrica</w:t>
      </w:r>
    </w:p>
    <w:p w14:paraId="1D91E4A2" w14:textId="77777777" w:rsidR="006C4098" w:rsidRPr="0063584C" w:rsidRDefault="006C4098" w:rsidP="006C4098">
      <w:pPr>
        <w:rPr>
          <w:rFonts w:ascii="Calibri" w:hAnsi="Calibri" w:cs="Calibri"/>
          <w:iCs/>
          <w:sz w:val="20"/>
          <w:szCs w:val="20"/>
        </w:rPr>
      </w:pPr>
      <w:r w:rsidRPr="0063584C">
        <w:rPr>
          <w:rFonts w:ascii="Calibri" w:hAnsi="Calibri" w:cs="Calibri"/>
          <w:iCs/>
          <w:sz w:val="20"/>
          <w:szCs w:val="20"/>
        </w:rPr>
        <w:t>Zastúpený:</w:t>
      </w:r>
      <w:r w:rsidRPr="0063584C">
        <w:rPr>
          <w:rFonts w:ascii="Calibri" w:hAnsi="Calibri" w:cs="Calibri"/>
          <w:iCs/>
          <w:sz w:val="20"/>
          <w:szCs w:val="20"/>
        </w:rPr>
        <w:tab/>
      </w:r>
      <w:r w:rsidRPr="0063584C">
        <w:rPr>
          <w:rFonts w:ascii="Calibri" w:hAnsi="Calibri" w:cs="Calibri"/>
          <w:iCs/>
          <w:sz w:val="20"/>
          <w:szCs w:val="20"/>
        </w:rPr>
        <w:tab/>
        <w:t>Ing. Ján Lunter, predseda</w:t>
      </w:r>
    </w:p>
    <w:p w14:paraId="00FCDC45" w14:textId="77777777" w:rsidR="006C4098" w:rsidRPr="0063584C" w:rsidRDefault="006C4098" w:rsidP="006C4098">
      <w:pPr>
        <w:rPr>
          <w:rFonts w:ascii="Calibri" w:hAnsi="Calibri" w:cs="Calibri"/>
          <w:iCs/>
          <w:sz w:val="20"/>
          <w:szCs w:val="20"/>
        </w:rPr>
      </w:pPr>
      <w:r w:rsidRPr="0063584C">
        <w:rPr>
          <w:rFonts w:ascii="Calibri" w:hAnsi="Calibri" w:cs="Calibri"/>
          <w:iCs/>
          <w:sz w:val="20"/>
          <w:szCs w:val="20"/>
        </w:rPr>
        <w:t>IČO: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37828100</w:t>
      </w:r>
    </w:p>
    <w:p w14:paraId="7F9AE621" w14:textId="77777777" w:rsidR="006C4098" w:rsidRPr="0063584C" w:rsidRDefault="006C4098" w:rsidP="006C4098">
      <w:pPr>
        <w:rPr>
          <w:rFonts w:ascii="Calibri" w:hAnsi="Calibri" w:cs="Calibri"/>
          <w:iCs/>
          <w:sz w:val="20"/>
          <w:szCs w:val="20"/>
        </w:rPr>
      </w:pPr>
      <w:r w:rsidRPr="0063584C">
        <w:rPr>
          <w:rFonts w:ascii="Calibri" w:hAnsi="Calibri" w:cs="Calibri"/>
          <w:iCs/>
          <w:sz w:val="20"/>
          <w:szCs w:val="20"/>
        </w:rPr>
        <w:t>Kontaktná osoba:</w:t>
      </w:r>
      <w:r w:rsidRPr="0063584C">
        <w:rPr>
          <w:rFonts w:ascii="Calibri" w:hAnsi="Calibri" w:cs="Calibri"/>
          <w:iCs/>
          <w:sz w:val="20"/>
          <w:szCs w:val="20"/>
        </w:rPr>
        <w:tab/>
        <w:t>Martin Daniš</w:t>
      </w:r>
    </w:p>
    <w:p w14:paraId="747B807D" w14:textId="77777777" w:rsidR="006C4098" w:rsidRPr="0063584C" w:rsidRDefault="006C4098" w:rsidP="006C4098">
      <w:pPr>
        <w:rPr>
          <w:rFonts w:ascii="Calibri" w:hAnsi="Calibri" w:cs="Calibri"/>
          <w:iCs/>
          <w:sz w:val="20"/>
          <w:szCs w:val="20"/>
        </w:rPr>
      </w:pPr>
      <w:r w:rsidRPr="0063584C">
        <w:rPr>
          <w:rFonts w:ascii="Calibri" w:hAnsi="Calibri" w:cs="Calibri"/>
          <w:iCs/>
          <w:sz w:val="20"/>
          <w:szCs w:val="20"/>
        </w:rPr>
        <w:t>Komunikačné rozhranie:</w:t>
      </w:r>
      <w:r w:rsidRPr="0063584C">
        <w:rPr>
          <w:rFonts w:ascii="Calibri" w:hAnsi="Calibri" w:cs="Calibri"/>
          <w:iCs/>
          <w:sz w:val="20"/>
          <w:szCs w:val="20"/>
        </w:rPr>
        <w:tab/>
      </w:r>
      <w:hyperlink r:id="rId8" w:history="1">
        <w:r w:rsidRPr="0063584C">
          <w:rPr>
            <w:rStyle w:val="Hypertextovprepojenie"/>
            <w:rFonts w:ascii="Calibri" w:hAnsi="Calibri" w:cs="Calibri"/>
            <w:iCs/>
            <w:sz w:val="20"/>
            <w:szCs w:val="20"/>
          </w:rPr>
          <w:t>https://josephine.proebiz.com</w:t>
        </w:r>
      </w:hyperlink>
    </w:p>
    <w:p w14:paraId="40FD3492" w14:textId="77777777" w:rsidR="006C4098" w:rsidRPr="0063584C" w:rsidRDefault="006C4098" w:rsidP="006C4098">
      <w:pPr>
        <w:rPr>
          <w:rFonts w:ascii="Calibri" w:hAnsi="Calibri" w:cs="Calibri"/>
          <w:iCs/>
          <w:sz w:val="20"/>
          <w:szCs w:val="20"/>
        </w:rPr>
      </w:pPr>
      <w:r w:rsidRPr="0063584C">
        <w:rPr>
          <w:rFonts w:ascii="Calibri" w:hAnsi="Calibri" w:cs="Calibri"/>
          <w:iCs/>
          <w:sz w:val="20"/>
          <w:szCs w:val="20"/>
        </w:rPr>
        <w:t>Adresa profilu:</w:t>
      </w:r>
      <w:r w:rsidRPr="0063584C">
        <w:rPr>
          <w:rFonts w:ascii="Calibri" w:hAnsi="Calibri" w:cs="Calibri"/>
          <w:iCs/>
          <w:sz w:val="20"/>
          <w:szCs w:val="20"/>
        </w:rPr>
        <w:tab/>
      </w:r>
      <w:r w:rsidRPr="0063584C">
        <w:rPr>
          <w:rFonts w:ascii="Calibri" w:hAnsi="Calibri" w:cs="Calibri"/>
          <w:iCs/>
          <w:sz w:val="20"/>
          <w:szCs w:val="20"/>
        </w:rPr>
        <w:tab/>
      </w:r>
      <w:hyperlink r:id="rId9" w:history="1">
        <w:r w:rsidRPr="0063584C">
          <w:rPr>
            <w:rStyle w:val="Hypertextovprepojenie"/>
            <w:rFonts w:ascii="Calibri" w:hAnsi="Calibri" w:cs="Calibri"/>
            <w:iCs/>
            <w:sz w:val="20"/>
            <w:szCs w:val="20"/>
          </w:rPr>
          <w:t>https://www.uvo.gov.sk/vyhladavanie-profilov/zakazky/3406</w:t>
        </w:r>
      </w:hyperlink>
    </w:p>
    <w:p w14:paraId="4CD693F0" w14:textId="77777777" w:rsidR="006C4098" w:rsidRPr="0063584C" w:rsidRDefault="006C4098" w:rsidP="006C4098">
      <w:pPr>
        <w:rPr>
          <w:rFonts w:ascii="Calibri" w:hAnsi="Calibri" w:cs="Calibri"/>
          <w:sz w:val="20"/>
          <w:szCs w:val="20"/>
        </w:rPr>
      </w:pPr>
    </w:p>
    <w:p w14:paraId="5EF6424A" w14:textId="77777777" w:rsidR="006C4098" w:rsidRPr="0063584C" w:rsidRDefault="006C4098" w:rsidP="006C4098">
      <w:pPr>
        <w:pStyle w:val="tl1"/>
        <w:jc w:val="left"/>
        <w:rPr>
          <w:rFonts w:ascii="Calibri" w:hAnsi="Calibri" w:cs="Calibri"/>
          <w:vanish/>
          <w:sz w:val="20"/>
          <w:szCs w:val="20"/>
        </w:rPr>
      </w:pPr>
      <w:r w:rsidRPr="0063584C">
        <w:rPr>
          <w:rFonts w:ascii="Calibri" w:hAnsi="Calibri" w:cs="Calibri"/>
          <w:b/>
          <w:bCs/>
          <w:sz w:val="20"/>
          <w:szCs w:val="20"/>
        </w:rPr>
        <w:t>2.  PREDMET ZÁKAZKY</w:t>
      </w:r>
    </w:p>
    <w:p w14:paraId="285A0480" w14:textId="77777777" w:rsidR="00E35F74" w:rsidRPr="00E35F74" w:rsidRDefault="00E35F74" w:rsidP="00E84BA1">
      <w:pPr>
        <w:jc w:val="both"/>
        <w:rPr>
          <w:rFonts w:asciiTheme="minorHAnsi" w:hAnsiTheme="minorHAnsi"/>
          <w:sz w:val="20"/>
          <w:szCs w:val="20"/>
        </w:rPr>
      </w:pPr>
      <w:r w:rsidRPr="00E35F74">
        <w:rPr>
          <w:rFonts w:asciiTheme="minorHAnsi" w:hAnsiTheme="minorHAnsi"/>
          <w:sz w:val="20"/>
          <w:szCs w:val="20"/>
        </w:rPr>
        <w:t xml:space="preserve">2.1. Predmetom zákazky je poskytnutie služieb – aktualizácia a dopracovanie dokumentácie stavby ciest, inžinierskej činnosti,  bezpečnostného auditu, CBA analýzy a výkonu odborného autorského dohľadu stavby s názvom „Rekonštrukcia cesty a mostov II/529 Brezno -  Č. Balog a III/2724 (52612) Kokava nad Rimavicou-Utekáč“. Podrobný opis predmetu zákazky je uvedený v časti B. Opis predmetu zákazky týchto súťažných podkladov (ďalej aj „SP“) a v prílohách týchto SP. </w:t>
      </w:r>
    </w:p>
    <w:p w14:paraId="206B6065" w14:textId="77777777" w:rsidR="00E35F74" w:rsidRPr="00E35F74" w:rsidRDefault="00E35F74" w:rsidP="00E35F74">
      <w:pPr>
        <w:rPr>
          <w:rFonts w:asciiTheme="minorHAnsi" w:hAnsiTheme="minorHAnsi"/>
          <w:sz w:val="20"/>
          <w:szCs w:val="20"/>
        </w:rPr>
      </w:pPr>
    </w:p>
    <w:p w14:paraId="525DB784" w14:textId="77777777" w:rsidR="00E35F74" w:rsidRPr="00E35F74" w:rsidRDefault="00E35F74" w:rsidP="00E35F74">
      <w:pPr>
        <w:rPr>
          <w:rFonts w:asciiTheme="minorHAnsi" w:hAnsiTheme="minorHAnsi"/>
          <w:sz w:val="20"/>
          <w:szCs w:val="20"/>
        </w:rPr>
      </w:pPr>
      <w:r w:rsidRPr="00E35F74">
        <w:rPr>
          <w:rFonts w:asciiTheme="minorHAnsi" w:hAnsiTheme="minorHAnsi"/>
          <w:sz w:val="20"/>
          <w:szCs w:val="20"/>
        </w:rPr>
        <w:t>2.2. Spoločný slovník obstarávania (CPV).</w:t>
      </w:r>
    </w:p>
    <w:p w14:paraId="70561EF6" w14:textId="77777777" w:rsidR="00E35F74" w:rsidRPr="00E35F74" w:rsidRDefault="00E35F74" w:rsidP="0075677F">
      <w:pPr>
        <w:rPr>
          <w:rFonts w:asciiTheme="minorHAnsi" w:hAnsiTheme="minorHAnsi"/>
          <w:sz w:val="20"/>
          <w:szCs w:val="20"/>
        </w:rPr>
      </w:pPr>
      <w:r w:rsidRPr="00E35F74">
        <w:rPr>
          <w:rFonts w:asciiTheme="minorHAnsi" w:hAnsiTheme="minorHAnsi"/>
          <w:sz w:val="20"/>
          <w:szCs w:val="20"/>
        </w:rPr>
        <w:t>Hlav</w:t>
      </w:r>
      <w:r w:rsidR="0075677F">
        <w:rPr>
          <w:rFonts w:asciiTheme="minorHAnsi" w:hAnsiTheme="minorHAnsi"/>
          <w:sz w:val="20"/>
          <w:szCs w:val="20"/>
        </w:rPr>
        <w:t xml:space="preserve">ný predmet, </w:t>
      </w:r>
      <w:r w:rsidRPr="00E35F74">
        <w:rPr>
          <w:rFonts w:asciiTheme="minorHAnsi" w:hAnsiTheme="minorHAnsi"/>
          <w:sz w:val="20"/>
          <w:szCs w:val="20"/>
        </w:rPr>
        <w:t>hlavný slovník:</w:t>
      </w:r>
      <w:bookmarkStart w:id="0" w:name="_Hlk505268534"/>
      <w:r w:rsidR="0075677F">
        <w:rPr>
          <w:rFonts w:asciiTheme="minorHAnsi" w:hAnsiTheme="minorHAnsi"/>
          <w:sz w:val="20"/>
          <w:szCs w:val="20"/>
        </w:rPr>
        <w:tab/>
      </w:r>
      <w:r w:rsidR="0075677F">
        <w:rPr>
          <w:rFonts w:asciiTheme="minorHAnsi" w:hAnsiTheme="minorHAnsi"/>
          <w:sz w:val="20"/>
          <w:szCs w:val="20"/>
        </w:rPr>
        <w:tab/>
      </w:r>
      <w:r w:rsidR="0075677F" w:rsidRPr="0075677F">
        <w:rPr>
          <w:rFonts w:asciiTheme="minorHAnsi" w:hAnsiTheme="minorHAnsi"/>
          <w:sz w:val="20"/>
          <w:szCs w:val="20"/>
        </w:rPr>
        <w:t>71320000-7 Inžinierske projektovanie</w:t>
      </w:r>
    </w:p>
    <w:bookmarkEnd w:id="0"/>
    <w:p w14:paraId="32EEC5AB" w14:textId="77777777" w:rsidR="0075677F" w:rsidRPr="00E35F74" w:rsidRDefault="0075677F" w:rsidP="0075677F">
      <w:pPr>
        <w:rPr>
          <w:rFonts w:asciiTheme="minorHAnsi" w:hAnsiTheme="minorHAnsi"/>
          <w:sz w:val="20"/>
          <w:szCs w:val="20"/>
        </w:rPr>
      </w:pPr>
      <w:r>
        <w:rPr>
          <w:rFonts w:asciiTheme="minorHAnsi" w:hAnsiTheme="minorHAnsi"/>
          <w:sz w:val="20"/>
          <w:szCs w:val="20"/>
        </w:rPr>
        <w:t>Doplňujúci predmet, hlavný slovník:</w:t>
      </w:r>
      <w:r>
        <w:rPr>
          <w:rFonts w:asciiTheme="minorHAnsi" w:hAnsiTheme="minorHAnsi"/>
          <w:sz w:val="20"/>
          <w:szCs w:val="20"/>
        </w:rPr>
        <w:tab/>
      </w:r>
      <w:r w:rsidRPr="00E35F74">
        <w:rPr>
          <w:rFonts w:asciiTheme="minorHAnsi" w:hAnsiTheme="minorHAnsi"/>
          <w:sz w:val="20"/>
          <w:szCs w:val="20"/>
        </w:rPr>
        <w:t>71310000-4 Poradenský inžiniering a stavebné služby</w:t>
      </w:r>
    </w:p>
    <w:p w14:paraId="0D22062B" w14:textId="77777777" w:rsidR="0075677F" w:rsidRDefault="0075677F" w:rsidP="00E35F74">
      <w:pPr>
        <w:rPr>
          <w:rFonts w:asciiTheme="minorHAnsi" w:hAnsiTheme="minorHAnsi"/>
          <w:sz w:val="20"/>
          <w:szCs w:val="20"/>
        </w:rPr>
      </w:pPr>
    </w:p>
    <w:p w14:paraId="6D535950" w14:textId="77777777" w:rsidR="00E35F74" w:rsidRPr="00E35F74" w:rsidRDefault="00E35F74" w:rsidP="00E35F74">
      <w:pPr>
        <w:rPr>
          <w:rFonts w:asciiTheme="minorHAnsi" w:hAnsiTheme="minorHAnsi"/>
          <w:sz w:val="20"/>
          <w:szCs w:val="20"/>
        </w:rPr>
      </w:pPr>
      <w:r w:rsidRPr="00E35F74">
        <w:rPr>
          <w:rFonts w:asciiTheme="minorHAnsi" w:hAnsiTheme="minorHAnsi"/>
          <w:sz w:val="20"/>
          <w:szCs w:val="20"/>
        </w:rPr>
        <w:t>2.3. Predmet zákazky nie je rozdelený na časti, uchádzači budú predkladať ponuky na celý predmet zákazky.</w:t>
      </w:r>
    </w:p>
    <w:p w14:paraId="31964D05" w14:textId="77777777" w:rsidR="00E35F74" w:rsidRPr="00E35F74" w:rsidRDefault="00E35F74" w:rsidP="00E35F74">
      <w:pPr>
        <w:rPr>
          <w:rFonts w:asciiTheme="minorHAnsi" w:hAnsiTheme="minorHAnsi"/>
          <w:sz w:val="20"/>
          <w:szCs w:val="20"/>
        </w:rPr>
      </w:pPr>
    </w:p>
    <w:p w14:paraId="6E159580" w14:textId="5920128D" w:rsidR="00E35F74" w:rsidRPr="00E35F74" w:rsidRDefault="00E35F74" w:rsidP="00E35F74">
      <w:pPr>
        <w:rPr>
          <w:rFonts w:asciiTheme="minorHAnsi" w:hAnsiTheme="minorHAnsi"/>
          <w:sz w:val="20"/>
          <w:szCs w:val="20"/>
        </w:rPr>
      </w:pPr>
      <w:r w:rsidRPr="00E35F74">
        <w:rPr>
          <w:rFonts w:asciiTheme="minorHAnsi" w:hAnsiTheme="minorHAnsi"/>
          <w:sz w:val="20"/>
          <w:szCs w:val="20"/>
        </w:rPr>
        <w:t xml:space="preserve">2.4. Predpokladaná hodnota zákazky bola určená </w:t>
      </w:r>
      <w:r w:rsidR="000D078C">
        <w:rPr>
          <w:rFonts w:asciiTheme="minorHAnsi" w:hAnsiTheme="minorHAnsi"/>
          <w:sz w:val="20"/>
          <w:szCs w:val="20"/>
        </w:rPr>
        <w:t>na</w:t>
      </w:r>
      <w:r w:rsidRPr="00E35F74">
        <w:rPr>
          <w:rFonts w:asciiTheme="minorHAnsi" w:hAnsiTheme="minorHAnsi"/>
          <w:sz w:val="20"/>
          <w:szCs w:val="20"/>
        </w:rPr>
        <w:t xml:space="preserve">  108 462,- EUR bez DPH.</w:t>
      </w:r>
    </w:p>
    <w:p w14:paraId="4D1543CA" w14:textId="77777777" w:rsidR="006C4098" w:rsidRPr="0063584C" w:rsidRDefault="006C4098" w:rsidP="006C4098">
      <w:pPr>
        <w:pStyle w:val="Farebnzoznamzvraznenie11"/>
        <w:ind w:left="0"/>
        <w:jc w:val="both"/>
        <w:rPr>
          <w:rFonts w:ascii="Calibri" w:hAnsi="Calibri" w:cs="Calibri"/>
          <w:b/>
          <w:noProof/>
          <w:vanish/>
          <w:sz w:val="20"/>
          <w:szCs w:val="20"/>
          <w:lang w:eastAsia="sk-SK"/>
        </w:rPr>
      </w:pPr>
    </w:p>
    <w:p w14:paraId="43D672A0" w14:textId="77777777" w:rsidR="006C4098" w:rsidRPr="0063584C" w:rsidRDefault="006C4098" w:rsidP="006C4098">
      <w:pPr>
        <w:pStyle w:val="Farebnzoznamzvraznenie11"/>
        <w:ind w:left="0"/>
        <w:jc w:val="both"/>
        <w:rPr>
          <w:rFonts w:ascii="Calibri" w:hAnsi="Calibri" w:cs="Calibri"/>
          <w:b/>
          <w:sz w:val="20"/>
          <w:szCs w:val="20"/>
        </w:rPr>
      </w:pPr>
      <w:r w:rsidRPr="0063584C">
        <w:rPr>
          <w:rFonts w:ascii="Calibri" w:hAnsi="Calibri" w:cs="Calibri"/>
          <w:b/>
          <w:bCs/>
          <w:sz w:val="20"/>
          <w:szCs w:val="20"/>
        </w:rPr>
        <w:t>3. VARIANTNÉ RIEŠENIE</w:t>
      </w:r>
    </w:p>
    <w:p w14:paraId="14F84097"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3.1. Uchádzačom  sa neumožňuje  predložiť  variantné  riešenie. Ak uchádzač v rámci ponuky predloží aj variantné riešenie, nebude takéto variantné riešenie zaradené do vyhodnocovania.</w:t>
      </w:r>
    </w:p>
    <w:p w14:paraId="12D299E1" w14:textId="77777777" w:rsidR="006C4098" w:rsidRPr="0063584C" w:rsidRDefault="006C4098" w:rsidP="006C4098">
      <w:pPr>
        <w:pStyle w:val="Farebnzoznamzvraznenie11"/>
        <w:ind w:left="0"/>
        <w:rPr>
          <w:rFonts w:ascii="Calibri" w:hAnsi="Calibri" w:cs="Calibri"/>
          <w:sz w:val="20"/>
          <w:szCs w:val="20"/>
        </w:rPr>
      </w:pPr>
    </w:p>
    <w:p w14:paraId="346608FB" w14:textId="77777777" w:rsidR="006C4098" w:rsidRPr="0063584C" w:rsidRDefault="006C4098" w:rsidP="006C4098">
      <w:pPr>
        <w:pStyle w:val="tl1"/>
        <w:rPr>
          <w:rFonts w:ascii="Calibri" w:hAnsi="Calibri" w:cs="Calibri"/>
          <w:b/>
          <w:bCs/>
          <w:sz w:val="20"/>
          <w:szCs w:val="20"/>
        </w:rPr>
      </w:pPr>
      <w:r w:rsidRPr="0063584C">
        <w:rPr>
          <w:rFonts w:ascii="Calibri" w:hAnsi="Calibri" w:cs="Calibri"/>
          <w:b/>
          <w:bCs/>
          <w:sz w:val="20"/>
          <w:szCs w:val="20"/>
        </w:rPr>
        <w:t>4. MIESTO, TERMÍN DODANIA A SPÔSOB PLNENIA PREDMETU ZÁKAZKY</w:t>
      </w:r>
    </w:p>
    <w:p w14:paraId="49736085" w14:textId="77777777" w:rsidR="00E35F74" w:rsidRPr="00E35F74" w:rsidRDefault="00E35F74" w:rsidP="00E35F74">
      <w:pPr>
        <w:jc w:val="both"/>
        <w:rPr>
          <w:rFonts w:asciiTheme="minorHAnsi" w:hAnsiTheme="minorHAnsi" w:cs="Calibri"/>
          <w:sz w:val="20"/>
          <w:szCs w:val="20"/>
        </w:rPr>
      </w:pPr>
      <w:r w:rsidRPr="00E35F74">
        <w:rPr>
          <w:rFonts w:asciiTheme="minorHAnsi" w:hAnsiTheme="minorHAnsi" w:cs="Calibri"/>
          <w:sz w:val="20"/>
          <w:szCs w:val="20"/>
        </w:rPr>
        <w:t xml:space="preserve">4.1. Miestom </w:t>
      </w:r>
      <w:bookmarkStart w:id="1" w:name="OLE_LINK1"/>
      <w:bookmarkStart w:id="2" w:name="OLE_LINK2"/>
      <w:r w:rsidRPr="00E35F74">
        <w:rPr>
          <w:rFonts w:asciiTheme="minorHAnsi" w:hAnsiTheme="minorHAnsi" w:cs="Calibri"/>
          <w:sz w:val="20"/>
          <w:szCs w:val="20"/>
        </w:rPr>
        <w:t xml:space="preserve">dodania predmetu zákazky </w:t>
      </w:r>
      <w:bookmarkEnd w:id="1"/>
      <w:bookmarkEnd w:id="2"/>
      <w:r w:rsidRPr="00E35F74">
        <w:rPr>
          <w:rFonts w:asciiTheme="minorHAnsi" w:hAnsiTheme="minorHAnsi" w:cs="Calibri"/>
          <w:sz w:val="20"/>
          <w:szCs w:val="20"/>
        </w:rPr>
        <w:t>je sídlo verejného obstarávateľa.</w:t>
      </w:r>
    </w:p>
    <w:p w14:paraId="6A4AB843" w14:textId="77777777" w:rsidR="00E35F74" w:rsidRPr="00E35F74" w:rsidRDefault="00E35F74" w:rsidP="00E35F74">
      <w:pPr>
        <w:jc w:val="both"/>
        <w:rPr>
          <w:rFonts w:asciiTheme="minorHAnsi" w:hAnsiTheme="minorHAnsi" w:cs="Calibri"/>
          <w:sz w:val="20"/>
          <w:szCs w:val="20"/>
        </w:rPr>
      </w:pPr>
    </w:p>
    <w:p w14:paraId="4F8BDC66" w14:textId="7A1A3CE5" w:rsidR="00E35F74" w:rsidRPr="00E35F74" w:rsidRDefault="00E35F74" w:rsidP="00E35F74">
      <w:pPr>
        <w:pStyle w:val="tl1"/>
        <w:rPr>
          <w:rFonts w:asciiTheme="minorHAnsi" w:hAnsiTheme="minorHAnsi" w:cs="Calibri"/>
          <w:sz w:val="20"/>
          <w:szCs w:val="20"/>
        </w:rPr>
      </w:pPr>
      <w:r w:rsidRPr="00E35F74">
        <w:rPr>
          <w:rFonts w:asciiTheme="minorHAnsi" w:hAnsiTheme="minorHAnsi" w:cs="Calibri"/>
          <w:sz w:val="20"/>
          <w:szCs w:val="20"/>
        </w:rPr>
        <w:t xml:space="preserve">4.2. Predmet zákazky bude dodaný v čase a spôsobom podľa obchodných podmienok </w:t>
      </w:r>
      <w:r w:rsidR="003B2C34">
        <w:rPr>
          <w:rFonts w:asciiTheme="minorHAnsi" w:hAnsiTheme="minorHAnsi" w:cs="Calibri"/>
          <w:sz w:val="20"/>
          <w:szCs w:val="20"/>
        </w:rPr>
        <w:t>uvedených v časti C. týchto SP a prílohách týchto SP.</w:t>
      </w:r>
    </w:p>
    <w:p w14:paraId="43930AC6" w14:textId="77777777" w:rsidR="006C4098" w:rsidRPr="0063584C" w:rsidRDefault="006C4098" w:rsidP="006C4098">
      <w:pPr>
        <w:pStyle w:val="Zkladntext"/>
        <w:rPr>
          <w:rFonts w:ascii="Calibri" w:hAnsi="Calibri" w:cs="Calibri"/>
          <w:b w:val="0"/>
          <w:sz w:val="20"/>
          <w:lang w:val="sk-SK"/>
        </w:rPr>
      </w:pPr>
    </w:p>
    <w:p w14:paraId="7B111FF9" w14:textId="77777777" w:rsidR="006C4098" w:rsidRPr="0063584C" w:rsidRDefault="006C4098" w:rsidP="006C4098">
      <w:pPr>
        <w:pStyle w:val="tl1"/>
        <w:rPr>
          <w:rFonts w:ascii="Calibri" w:hAnsi="Calibri" w:cs="Calibri"/>
          <w:b/>
          <w:bCs/>
          <w:sz w:val="20"/>
          <w:szCs w:val="20"/>
        </w:rPr>
      </w:pPr>
      <w:r w:rsidRPr="0063584C">
        <w:rPr>
          <w:rFonts w:ascii="Calibri" w:hAnsi="Calibri" w:cs="Calibri"/>
          <w:b/>
          <w:bCs/>
          <w:sz w:val="20"/>
          <w:szCs w:val="20"/>
        </w:rPr>
        <w:t>5. ZDROJ FINANČNÝCH PROSTRIEDKOV</w:t>
      </w:r>
    </w:p>
    <w:p w14:paraId="5B048FB0" w14:textId="77777777" w:rsidR="006C4098" w:rsidRPr="0063584C" w:rsidRDefault="006C4098" w:rsidP="006C4098">
      <w:pPr>
        <w:pStyle w:val="Default"/>
        <w:jc w:val="both"/>
        <w:rPr>
          <w:rFonts w:ascii="Calibri" w:hAnsi="Calibri" w:cs="Arial"/>
          <w:szCs w:val="24"/>
          <w:lang w:val="sk-SK"/>
        </w:rPr>
      </w:pPr>
      <w:r w:rsidRPr="0063584C">
        <w:rPr>
          <w:rFonts w:ascii="Calibri" w:hAnsi="Calibri" w:cs="Calibri"/>
          <w:sz w:val="20"/>
          <w:lang w:val="sk-SK"/>
        </w:rPr>
        <w:t>5.1. Predmet zákazky bude financovaný z vlastných prostriedkov verejného obstarávateľa.</w:t>
      </w:r>
    </w:p>
    <w:p w14:paraId="59093312" w14:textId="77777777" w:rsidR="006C4098" w:rsidRPr="0063584C" w:rsidRDefault="006C4098" w:rsidP="006C4098">
      <w:pPr>
        <w:pStyle w:val="tl1"/>
        <w:rPr>
          <w:rFonts w:ascii="Calibri" w:hAnsi="Calibri" w:cs="Calibri"/>
          <w:b/>
          <w:bCs/>
          <w:sz w:val="20"/>
          <w:szCs w:val="20"/>
        </w:rPr>
      </w:pPr>
    </w:p>
    <w:p w14:paraId="50F9151A" w14:textId="77777777" w:rsidR="006C4098" w:rsidRPr="0063584C" w:rsidRDefault="006C4098" w:rsidP="006C4098">
      <w:pPr>
        <w:pStyle w:val="tl1"/>
        <w:rPr>
          <w:rFonts w:ascii="Calibri" w:hAnsi="Calibri" w:cs="Calibri"/>
          <w:b/>
          <w:bCs/>
          <w:sz w:val="20"/>
          <w:szCs w:val="20"/>
        </w:rPr>
      </w:pPr>
      <w:r w:rsidRPr="0063584C">
        <w:rPr>
          <w:rFonts w:ascii="Calibri" w:hAnsi="Calibri" w:cs="Calibri"/>
          <w:b/>
          <w:bCs/>
          <w:sz w:val="20"/>
          <w:szCs w:val="20"/>
        </w:rPr>
        <w:t>6. DRUH ZÁKAZKY</w:t>
      </w:r>
    </w:p>
    <w:p w14:paraId="7EAB5EEF" w14:textId="77777777" w:rsidR="006C4098" w:rsidRPr="0063584C" w:rsidRDefault="006C4098" w:rsidP="006C4098">
      <w:pPr>
        <w:autoSpaceDE w:val="0"/>
        <w:autoSpaceDN w:val="0"/>
        <w:adjustRightInd w:val="0"/>
        <w:jc w:val="both"/>
        <w:rPr>
          <w:rFonts w:ascii="Calibri" w:hAnsi="Calibri" w:cs="Calibri"/>
          <w:sz w:val="20"/>
          <w:szCs w:val="20"/>
        </w:rPr>
      </w:pPr>
      <w:r w:rsidRPr="0063584C">
        <w:rPr>
          <w:rFonts w:ascii="Calibri" w:hAnsi="Calibri" w:cs="Calibri"/>
          <w:sz w:val="20"/>
          <w:szCs w:val="20"/>
        </w:rPr>
        <w:t xml:space="preserve">6.1. </w:t>
      </w:r>
      <w:r w:rsidRPr="0063584C">
        <w:rPr>
          <w:rFonts w:ascii="Calibri" w:hAnsi="Calibri" w:cs="Arial"/>
          <w:sz w:val="20"/>
          <w:szCs w:val="20"/>
        </w:rPr>
        <w:t xml:space="preserve">Podrobné vymedzenie záväzných zmluvných podmienok na </w:t>
      </w:r>
      <w:r w:rsidR="00E35F74">
        <w:rPr>
          <w:rFonts w:ascii="Calibri" w:hAnsi="Calibri" w:cs="Arial"/>
          <w:sz w:val="20"/>
          <w:szCs w:val="20"/>
        </w:rPr>
        <w:t>dodanie</w:t>
      </w:r>
      <w:r w:rsidRPr="0063584C">
        <w:rPr>
          <w:rFonts w:ascii="Calibri" w:hAnsi="Calibri" w:cs="Arial"/>
          <w:sz w:val="20"/>
          <w:szCs w:val="20"/>
        </w:rPr>
        <w:t xml:space="preserve"> predmetu zákazky, ktoré musia byť obsiahnuté v uzatvorenej zmluve o dielo, obsahuje časť </w:t>
      </w:r>
      <w:r w:rsidRPr="0063584C">
        <w:rPr>
          <w:rFonts w:ascii="Calibri" w:hAnsi="Calibri" w:cs="Arial"/>
          <w:iCs/>
          <w:sz w:val="20"/>
          <w:szCs w:val="20"/>
        </w:rPr>
        <w:t>B. Opis predmetu zákazky</w:t>
      </w:r>
      <w:r w:rsidRPr="0063584C">
        <w:rPr>
          <w:rFonts w:ascii="Calibri" w:hAnsi="Calibri" w:cs="Arial"/>
          <w:sz w:val="20"/>
          <w:szCs w:val="20"/>
        </w:rPr>
        <w:t xml:space="preserve">, </w:t>
      </w:r>
      <w:r w:rsidRPr="0063584C">
        <w:rPr>
          <w:rFonts w:ascii="Calibri" w:hAnsi="Calibri" w:cs="Arial"/>
          <w:iCs/>
          <w:sz w:val="20"/>
          <w:szCs w:val="20"/>
        </w:rPr>
        <w:t>C. Obchodné podmienky, D. Spôsob určenia ceny a prílohy</w:t>
      </w:r>
      <w:r w:rsidRPr="0063584C">
        <w:rPr>
          <w:rFonts w:ascii="Calibri" w:hAnsi="Calibri" w:cs="Arial"/>
          <w:i/>
          <w:sz w:val="20"/>
          <w:szCs w:val="20"/>
        </w:rPr>
        <w:t xml:space="preserve"> </w:t>
      </w:r>
      <w:r w:rsidRPr="0063584C">
        <w:rPr>
          <w:rFonts w:ascii="Calibri" w:hAnsi="Calibri" w:cs="Arial"/>
          <w:sz w:val="20"/>
          <w:szCs w:val="20"/>
        </w:rPr>
        <w:t xml:space="preserve">týchto SP. Verejný obstarávateľ, bude od úspešného uchádzača požadovať </w:t>
      </w:r>
      <w:r w:rsidRPr="0063584C">
        <w:rPr>
          <w:rFonts w:ascii="Calibri" w:hAnsi="Calibri" w:cs="Arial"/>
          <w:iCs/>
          <w:sz w:val="20"/>
          <w:szCs w:val="20"/>
        </w:rPr>
        <w:t>záväzne dodržať minimálne zmluvné podmienky uvedené v časti C. Obchodné podmienky</w:t>
      </w:r>
      <w:r w:rsidR="00E35F74">
        <w:rPr>
          <w:rFonts w:ascii="Calibri" w:hAnsi="Calibri" w:cs="Arial"/>
          <w:sz w:val="20"/>
          <w:szCs w:val="20"/>
        </w:rPr>
        <w:t xml:space="preserve"> a v príslušných prílohách</w:t>
      </w:r>
      <w:r w:rsidRPr="0063584C">
        <w:rPr>
          <w:rFonts w:ascii="Calibri" w:hAnsi="Calibri" w:cs="Arial"/>
          <w:sz w:val="20"/>
          <w:szCs w:val="20"/>
        </w:rPr>
        <w:t xml:space="preserve"> týchto SP.</w:t>
      </w:r>
    </w:p>
    <w:p w14:paraId="0F65E486" w14:textId="77777777" w:rsidR="006C4098" w:rsidRPr="0063584C" w:rsidRDefault="006C4098" w:rsidP="006C4098">
      <w:pPr>
        <w:pStyle w:val="tl1"/>
        <w:rPr>
          <w:rFonts w:ascii="Calibri" w:hAnsi="Calibri" w:cs="Calibri"/>
          <w:b/>
          <w:bCs/>
          <w:sz w:val="20"/>
          <w:szCs w:val="20"/>
        </w:rPr>
      </w:pPr>
    </w:p>
    <w:p w14:paraId="52FC9928" w14:textId="77777777" w:rsidR="006C4098" w:rsidRPr="0063584C" w:rsidRDefault="006C4098" w:rsidP="006C4098">
      <w:pPr>
        <w:pStyle w:val="tl1"/>
        <w:rPr>
          <w:rFonts w:ascii="Calibri" w:hAnsi="Calibri" w:cs="Calibri"/>
          <w:b/>
          <w:bCs/>
          <w:sz w:val="20"/>
          <w:szCs w:val="20"/>
        </w:rPr>
      </w:pPr>
      <w:r w:rsidRPr="0063584C">
        <w:rPr>
          <w:rFonts w:ascii="Calibri" w:hAnsi="Calibri" w:cs="Calibri"/>
          <w:b/>
          <w:bCs/>
          <w:sz w:val="20"/>
          <w:szCs w:val="20"/>
        </w:rPr>
        <w:t>7. LEHOTA VIAZANOSTI PONUKY</w:t>
      </w:r>
    </w:p>
    <w:p w14:paraId="3F8C8160"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7.1. Lehota viazanosti ponuky je uvedená vo výzve na predkladanie ponúk, ktorým bolo vyhlásené toto verejné obstarávanie.</w:t>
      </w:r>
    </w:p>
    <w:p w14:paraId="0C4C24A8" w14:textId="77777777" w:rsidR="006C4098" w:rsidRPr="0063584C" w:rsidRDefault="006C4098" w:rsidP="006C4098">
      <w:pPr>
        <w:pStyle w:val="tl1"/>
        <w:rPr>
          <w:rFonts w:ascii="Calibri" w:hAnsi="Calibri" w:cs="Calibri"/>
          <w:sz w:val="20"/>
          <w:szCs w:val="20"/>
        </w:rPr>
      </w:pPr>
    </w:p>
    <w:p w14:paraId="60270045"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 xml:space="preserve">7.2. V prípade potreby, vyplývajúcej najmä z aplikácie revíznych postupov, si verejný obstarávateľ vyhradzuje právo primerane predĺžiť lehotu viazanosti ponúk. </w:t>
      </w:r>
    </w:p>
    <w:p w14:paraId="53423C98" w14:textId="77777777" w:rsidR="006C4098" w:rsidRPr="0063584C" w:rsidRDefault="006C4098" w:rsidP="006C4098">
      <w:pPr>
        <w:pStyle w:val="tl1"/>
        <w:rPr>
          <w:rFonts w:ascii="Calibri" w:hAnsi="Calibri" w:cs="Calibri"/>
          <w:sz w:val="20"/>
          <w:szCs w:val="20"/>
        </w:rPr>
      </w:pPr>
    </w:p>
    <w:p w14:paraId="2F1B71C8" w14:textId="4765DF41" w:rsidR="006C4098" w:rsidRDefault="006C4098" w:rsidP="006C4098">
      <w:pPr>
        <w:pStyle w:val="tl1"/>
        <w:rPr>
          <w:rFonts w:ascii="Calibri" w:hAnsi="Calibri" w:cs="Calibri"/>
          <w:sz w:val="20"/>
          <w:szCs w:val="20"/>
        </w:rPr>
      </w:pPr>
      <w:r w:rsidRPr="0063584C">
        <w:rPr>
          <w:rFonts w:ascii="Calibri" w:hAnsi="Calibri" w:cs="Calibri"/>
          <w:sz w:val="20"/>
          <w:szCs w:val="20"/>
        </w:rPr>
        <w:t>7.3. Predĺženie lehoty viazanosti ponúk oznámi verejný obstarávateľ všetkým záujemcom a uchádzačom formou opravy údajov uvedených vo výzve na predkladanie ponúk prostredníctvom vestníka Úradu pre verejné obstarávanie a súčasne formou oznámenia prostredníctvom komunikačného rozhrania systému JOSEPHINE.</w:t>
      </w:r>
    </w:p>
    <w:p w14:paraId="3F3BACF4" w14:textId="5D9602B3" w:rsidR="00015C56" w:rsidRDefault="00015C56" w:rsidP="006C4098">
      <w:pPr>
        <w:pStyle w:val="tl1"/>
        <w:rPr>
          <w:rFonts w:ascii="Calibri" w:hAnsi="Calibri" w:cs="Calibri"/>
          <w:b/>
          <w:bCs/>
          <w:sz w:val="20"/>
          <w:szCs w:val="20"/>
        </w:rPr>
      </w:pPr>
    </w:p>
    <w:p w14:paraId="5EF26D9C" w14:textId="77777777" w:rsidR="00CA3F38" w:rsidRDefault="00CA3F38" w:rsidP="006C4098">
      <w:pPr>
        <w:pStyle w:val="tl1"/>
        <w:rPr>
          <w:rFonts w:ascii="Calibri" w:hAnsi="Calibri" w:cs="Calibri"/>
          <w:b/>
          <w:bCs/>
          <w:sz w:val="20"/>
          <w:szCs w:val="20"/>
        </w:rPr>
      </w:pPr>
    </w:p>
    <w:p w14:paraId="4AE8C1F9" w14:textId="3D6DFACF" w:rsidR="006C4098" w:rsidRPr="0063584C" w:rsidRDefault="006C4098" w:rsidP="006C4098">
      <w:pPr>
        <w:pStyle w:val="tl1"/>
        <w:rPr>
          <w:rFonts w:ascii="Calibri" w:hAnsi="Calibri" w:cs="Calibri"/>
          <w:b/>
          <w:bCs/>
          <w:sz w:val="20"/>
          <w:szCs w:val="20"/>
        </w:rPr>
      </w:pPr>
      <w:r w:rsidRPr="0063584C">
        <w:rPr>
          <w:rFonts w:ascii="Calibri" w:hAnsi="Calibri" w:cs="Calibri"/>
          <w:b/>
          <w:bCs/>
          <w:sz w:val="20"/>
          <w:szCs w:val="20"/>
        </w:rPr>
        <w:lastRenderedPageBreak/>
        <w:t>8. KOMUNIKÁCIA MEDZI VEREJNÝM OBSTARÁVATEĽOM A ZÁUJEMCAMI/ UCHÁDZAČMI</w:t>
      </w:r>
    </w:p>
    <w:p w14:paraId="5E664FC3"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počas celého procesu verejného obstarávania.</w:t>
      </w:r>
    </w:p>
    <w:p w14:paraId="160ED1AC" w14:textId="77777777" w:rsidR="006C4098" w:rsidRPr="0063584C" w:rsidRDefault="006C4098" w:rsidP="006C4098">
      <w:pPr>
        <w:pStyle w:val="tl1"/>
        <w:rPr>
          <w:rFonts w:ascii="Calibri" w:hAnsi="Calibri" w:cs="Calibri"/>
          <w:sz w:val="20"/>
          <w:szCs w:val="20"/>
          <w:u w:val="single"/>
        </w:rPr>
      </w:pPr>
    </w:p>
    <w:p w14:paraId="518E6131" w14:textId="77777777" w:rsidR="006C4098" w:rsidRPr="0063584C" w:rsidRDefault="006C4098" w:rsidP="006C4098">
      <w:pPr>
        <w:pStyle w:val="tl1"/>
        <w:rPr>
          <w:rFonts w:ascii="Calibri" w:hAnsi="Calibri" w:cs="Calibri"/>
          <w:sz w:val="20"/>
          <w:szCs w:val="20"/>
          <w:u w:val="single"/>
        </w:rPr>
      </w:pPr>
      <w:r w:rsidRPr="0063584C">
        <w:rPr>
          <w:rFonts w:ascii="Calibri" w:hAnsi="Calibri" w:cs="Calibri"/>
          <w:sz w:val="20"/>
          <w:szCs w:val="20"/>
          <w:u w:val="single"/>
        </w:rPr>
        <w:t>Všeobecné informácie k webovej aplikácií JOSEPHINE.</w:t>
      </w:r>
    </w:p>
    <w:p w14:paraId="5E3366FF"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0" w:history="1">
        <w:r w:rsidRPr="0063584C">
          <w:rPr>
            <w:rStyle w:val="Hypertextovprepojenie"/>
            <w:rFonts w:ascii="Calibri" w:hAnsi="Calibri" w:cs="Calibri"/>
            <w:sz w:val="20"/>
            <w:szCs w:val="20"/>
          </w:rPr>
          <w:t>https://josephine.proebiz.com</w:t>
        </w:r>
      </w:hyperlink>
      <w:r w:rsidRPr="0063584C">
        <w:rPr>
          <w:rFonts w:ascii="Calibri" w:hAnsi="Calibri" w:cs="Calibri"/>
          <w:sz w:val="20"/>
          <w:szCs w:val="20"/>
        </w:rPr>
        <w:t>.</w:t>
      </w:r>
    </w:p>
    <w:p w14:paraId="75032870"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Na bezproblémové používanie systému JOSEPHINE je nutné používať jeden z podporovaných internetových prehliadačov:</w:t>
      </w:r>
    </w:p>
    <w:p w14:paraId="15334ECB" w14:textId="77777777" w:rsidR="006C4098" w:rsidRPr="0063584C" w:rsidRDefault="006C4098" w:rsidP="006C4098">
      <w:pPr>
        <w:pStyle w:val="tl1"/>
        <w:numPr>
          <w:ilvl w:val="0"/>
          <w:numId w:val="10"/>
        </w:numPr>
        <w:rPr>
          <w:rFonts w:ascii="Calibri" w:hAnsi="Calibri" w:cs="Calibri"/>
          <w:sz w:val="20"/>
          <w:szCs w:val="20"/>
        </w:rPr>
      </w:pPr>
      <w:r w:rsidRPr="0063584C">
        <w:rPr>
          <w:rFonts w:ascii="Calibri" w:hAnsi="Calibri" w:cs="Calibri"/>
          <w:sz w:val="20"/>
          <w:szCs w:val="20"/>
        </w:rPr>
        <w:t>Microsoft Internet Explorer verzia 11.0 a vyššia,</w:t>
      </w:r>
    </w:p>
    <w:p w14:paraId="6C629032" w14:textId="77777777" w:rsidR="006C4098" w:rsidRPr="0063584C" w:rsidRDefault="006C4098" w:rsidP="006C4098">
      <w:pPr>
        <w:pStyle w:val="tl1"/>
        <w:numPr>
          <w:ilvl w:val="0"/>
          <w:numId w:val="10"/>
        </w:numPr>
        <w:rPr>
          <w:rFonts w:ascii="Calibri" w:hAnsi="Calibri" w:cs="Calibri"/>
          <w:sz w:val="20"/>
          <w:szCs w:val="20"/>
        </w:rPr>
      </w:pPr>
      <w:proofErr w:type="spellStart"/>
      <w:r w:rsidRPr="0063584C">
        <w:rPr>
          <w:rFonts w:ascii="Calibri" w:hAnsi="Calibri" w:cs="Calibri"/>
          <w:sz w:val="20"/>
          <w:szCs w:val="20"/>
        </w:rPr>
        <w:t>Mozilla</w:t>
      </w:r>
      <w:proofErr w:type="spellEnd"/>
      <w:r w:rsidRPr="0063584C">
        <w:rPr>
          <w:rFonts w:ascii="Calibri" w:hAnsi="Calibri" w:cs="Calibri"/>
          <w:sz w:val="20"/>
          <w:szCs w:val="20"/>
        </w:rPr>
        <w:t xml:space="preserve"> Firefox verzia 13.0 a vyššia alebo</w:t>
      </w:r>
    </w:p>
    <w:p w14:paraId="1C42AED3" w14:textId="77777777" w:rsidR="006C4098" w:rsidRPr="0063584C" w:rsidRDefault="006C4098" w:rsidP="006C4098">
      <w:pPr>
        <w:pStyle w:val="tl1"/>
        <w:numPr>
          <w:ilvl w:val="0"/>
          <w:numId w:val="10"/>
        </w:numPr>
        <w:rPr>
          <w:rFonts w:ascii="Calibri" w:hAnsi="Calibri" w:cs="Calibri"/>
          <w:sz w:val="20"/>
          <w:szCs w:val="20"/>
        </w:rPr>
      </w:pPr>
      <w:r w:rsidRPr="0063584C">
        <w:rPr>
          <w:rFonts w:ascii="Calibri" w:hAnsi="Calibri" w:cs="Calibri"/>
          <w:sz w:val="20"/>
          <w:szCs w:val="20"/>
        </w:rPr>
        <w:t>Google Chrome</w:t>
      </w:r>
    </w:p>
    <w:p w14:paraId="4539946B" w14:textId="77777777" w:rsidR="006C4098" w:rsidRPr="0063584C" w:rsidRDefault="006C4098" w:rsidP="006C4098">
      <w:pPr>
        <w:pStyle w:val="tl1"/>
        <w:rPr>
          <w:rFonts w:ascii="Calibri" w:hAnsi="Calibri" w:cs="Calibri"/>
          <w:sz w:val="20"/>
          <w:szCs w:val="20"/>
        </w:rPr>
      </w:pPr>
    </w:p>
    <w:p w14:paraId="4CFF9673"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8.2.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043BA1DB" w14:textId="77777777" w:rsidR="006C4098" w:rsidRPr="0063584C" w:rsidRDefault="006C4098" w:rsidP="006C4098">
      <w:pPr>
        <w:pStyle w:val="tl1"/>
        <w:rPr>
          <w:rFonts w:ascii="Calibri" w:hAnsi="Calibri" w:cs="Calibri"/>
          <w:sz w:val="20"/>
          <w:szCs w:val="20"/>
        </w:rPr>
      </w:pPr>
    </w:p>
    <w:p w14:paraId="7EBD0D7F"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8.3.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35BBB128" w14:textId="77777777" w:rsidR="006C4098" w:rsidRPr="0063584C" w:rsidRDefault="006C4098" w:rsidP="006C4098">
      <w:pPr>
        <w:pStyle w:val="tl1"/>
        <w:rPr>
          <w:rFonts w:ascii="Calibri" w:hAnsi="Calibri" w:cs="Calibri"/>
          <w:sz w:val="20"/>
          <w:szCs w:val="20"/>
        </w:rPr>
      </w:pPr>
    </w:p>
    <w:p w14:paraId="7C881449"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8.4.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0B7F1CAC" w14:textId="77777777" w:rsidR="006C4098" w:rsidRPr="0063584C" w:rsidRDefault="006C4098" w:rsidP="006C4098">
      <w:pPr>
        <w:pStyle w:val="tl1"/>
        <w:rPr>
          <w:rFonts w:ascii="Calibri" w:hAnsi="Calibri" w:cs="Calibri"/>
          <w:sz w:val="20"/>
          <w:szCs w:val="20"/>
        </w:rPr>
      </w:pPr>
    </w:p>
    <w:p w14:paraId="267BB88B"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73637FF7" w14:textId="77777777" w:rsidR="006C4098" w:rsidRPr="0063584C" w:rsidRDefault="006C4098" w:rsidP="006C4098">
      <w:pPr>
        <w:pStyle w:val="tl1"/>
        <w:rPr>
          <w:rFonts w:ascii="Calibri" w:hAnsi="Calibri" w:cs="Calibri"/>
          <w:sz w:val="20"/>
          <w:szCs w:val="20"/>
        </w:rPr>
      </w:pPr>
    </w:p>
    <w:p w14:paraId="4B310DE8"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8.6.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33EF5BC4" w14:textId="77777777" w:rsidR="006C4098" w:rsidRPr="0063584C" w:rsidRDefault="006C4098" w:rsidP="006C4098">
      <w:pPr>
        <w:pStyle w:val="tl1"/>
        <w:rPr>
          <w:rFonts w:ascii="Calibri" w:hAnsi="Calibri" w:cs="Calibri"/>
          <w:sz w:val="20"/>
          <w:szCs w:val="20"/>
        </w:rPr>
      </w:pPr>
    </w:p>
    <w:p w14:paraId="00A049EB"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8.7. Podania a dokumenty súvisiace s uplatnením revíznych postupov sú medzi verejným obstarávateľom a záujemcami/uchádzačmi doručované v súlade s Výkladovým stanoviskom Úradu pre verejné obstarávanie č. 3/2018.</w:t>
      </w:r>
    </w:p>
    <w:p w14:paraId="20407C70" w14:textId="77777777" w:rsidR="006C4098" w:rsidRPr="0063584C" w:rsidRDefault="006C4098" w:rsidP="006C4098">
      <w:pPr>
        <w:pStyle w:val="tl1"/>
        <w:rPr>
          <w:rFonts w:ascii="Calibri" w:hAnsi="Calibri" w:cs="Calibri"/>
          <w:sz w:val="20"/>
          <w:szCs w:val="20"/>
        </w:rPr>
      </w:pPr>
    </w:p>
    <w:p w14:paraId="64F293C7" w14:textId="77777777" w:rsidR="006C4098" w:rsidRPr="0063584C" w:rsidRDefault="006C4098" w:rsidP="006C4098">
      <w:pPr>
        <w:pStyle w:val="tl1"/>
        <w:rPr>
          <w:rFonts w:ascii="Calibri" w:hAnsi="Calibri" w:cs="Calibri"/>
          <w:b/>
          <w:bCs/>
          <w:sz w:val="20"/>
          <w:szCs w:val="20"/>
        </w:rPr>
      </w:pPr>
      <w:r w:rsidRPr="0063584C">
        <w:rPr>
          <w:rFonts w:ascii="Calibri" w:hAnsi="Calibri" w:cs="Calibri"/>
          <w:b/>
          <w:bCs/>
          <w:sz w:val="20"/>
          <w:szCs w:val="20"/>
        </w:rPr>
        <w:t>9. VYSVETLENIE A ZMENY</w:t>
      </w:r>
    </w:p>
    <w:p w14:paraId="491C1C63"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9.1. 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5679D117" w14:textId="77777777" w:rsidR="006C4098" w:rsidRPr="0063584C" w:rsidRDefault="006C4098" w:rsidP="006C4098">
      <w:pPr>
        <w:pStyle w:val="tl1"/>
        <w:rPr>
          <w:rFonts w:ascii="Calibri" w:hAnsi="Calibri" w:cs="Calibri"/>
          <w:sz w:val="20"/>
          <w:szCs w:val="20"/>
        </w:rPr>
      </w:pPr>
    </w:p>
    <w:p w14:paraId="1A573201"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9.2. Verejný obstarávateľ primerane predĺži lehotu na predkladanie ponúk, ak</w:t>
      </w:r>
    </w:p>
    <w:p w14:paraId="1E261141" w14:textId="77777777" w:rsidR="006C4098" w:rsidRPr="0063584C" w:rsidRDefault="006C4098" w:rsidP="006C4098">
      <w:pPr>
        <w:pStyle w:val="tl1"/>
        <w:numPr>
          <w:ilvl w:val="0"/>
          <w:numId w:val="6"/>
        </w:numPr>
        <w:ind w:left="851" w:hanging="284"/>
        <w:rPr>
          <w:rFonts w:ascii="Calibri" w:hAnsi="Calibri" w:cs="Calibri"/>
          <w:sz w:val="20"/>
          <w:szCs w:val="20"/>
        </w:rPr>
      </w:pPr>
      <w:r w:rsidRPr="0063584C">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3570A9A1" w14:textId="77777777" w:rsidR="006C4098" w:rsidRPr="0063584C" w:rsidRDefault="006C4098" w:rsidP="006C4098">
      <w:pPr>
        <w:pStyle w:val="tl1"/>
        <w:numPr>
          <w:ilvl w:val="0"/>
          <w:numId w:val="6"/>
        </w:numPr>
        <w:ind w:left="851" w:hanging="284"/>
        <w:rPr>
          <w:rFonts w:ascii="Calibri" w:hAnsi="Calibri" w:cs="Calibri"/>
          <w:sz w:val="20"/>
          <w:szCs w:val="20"/>
        </w:rPr>
      </w:pPr>
      <w:r w:rsidRPr="0063584C">
        <w:rPr>
          <w:rFonts w:ascii="Calibri" w:hAnsi="Calibri" w:cs="Calibri"/>
          <w:sz w:val="20"/>
          <w:szCs w:val="20"/>
        </w:rPr>
        <w:t>v dokumentoch potrebných na vypracovanie ponuky alebo na preukázanie splnenia podmienok účasti vykoná podstatnú zmenu</w:t>
      </w:r>
    </w:p>
    <w:p w14:paraId="74CE343B" w14:textId="77777777" w:rsidR="00832D2C" w:rsidRDefault="00832D2C" w:rsidP="006C4098">
      <w:pPr>
        <w:pStyle w:val="tl1"/>
        <w:rPr>
          <w:rFonts w:ascii="Calibri" w:hAnsi="Calibri" w:cs="Calibri"/>
          <w:sz w:val="20"/>
          <w:szCs w:val="20"/>
        </w:rPr>
      </w:pPr>
    </w:p>
    <w:p w14:paraId="2C7C5B19" w14:textId="7A5A49CD" w:rsidR="006C4098" w:rsidRPr="0063584C" w:rsidRDefault="006C4098" w:rsidP="006C4098">
      <w:pPr>
        <w:pStyle w:val="tl1"/>
        <w:rPr>
          <w:rFonts w:ascii="Calibri" w:hAnsi="Calibri" w:cs="Calibri"/>
          <w:sz w:val="20"/>
          <w:szCs w:val="20"/>
        </w:rPr>
      </w:pPr>
      <w:r w:rsidRPr="0063584C">
        <w:rPr>
          <w:rFonts w:ascii="Calibri" w:hAnsi="Calibri" w:cs="Calibri"/>
          <w:sz w:val="20"/>
          <w:szCs w:val="20"/>
        </w:rPr>
        <w:lastRenderedPageBreak/>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9BF8947" w14:textId="77777777" w:rsidR="006C4098" w:rsidRPr="0063584C" w:rsidRDefault="006C4098" w:rsidP="006C4098">
      <w:pPr>
        <w:pStyle w:val="tl1"/>
        <w:rPr>
          <w:rFonts w:ascii="Calibri" w:hAnsi="Calibri" w:cs="Calibri"/>
          <w:b/>
          <w:bCs/>
          <w:sz w:val="20"/>
          <w:szCs w:val="20"/>
        </w:rPr>
      </w:pPr>
    </w:p>
    <w:p w14:paraId="04022F4E" w14:textId="77777777" w:rsidR="006C4098" w:rsidRPr="0063584C" w:rsidRDefault="006C4098" w:rsidP="006C4098">
      <w:pPr>
        <w:pStyle w:val="tl1"/>
        <w:rPr>
          <w:rFonts w:ascii="Calibri" w:hAnsi="Calibri" w:cs="Arial"/>
          <w:b/>
          <w:bCs/>
          <w:sz w:val="20"/>
          <w:szCs w:val="20"/>
        </w:rPr>
      </w:pPr>
      <w:r w:rsidRPr="0063584C">
        <w:rPr>
          <w:rFonts w:ascii="Calibri" w:hAnsi="Calibri" w:cs="Arial"/>
          <w:b/>
          <w:bCs/>
          <w:sz w:val="20"/>
          <w:szCs w:val="20"/>
        </w:rPr>
        <w:t>10. VYHOTOVENIE PONUKY</w:t>
      </w:r>
    </w:p>
    <w:p w14:paraId="62DD73E3" w14:textId="77777777" w:rsidR="006C4098" w:rsidRPr="0063584C" w:rsidRDefault="006C4098" w:rsidP="006C4098">
      <w:pPr>
        <w:pStyle w:val="tl1"/>
        <w:rPr>
          <w:rFonts w:ascii="Calibri" w:hAnsi="Calibri" w:cs="Cambria"/>
          <w:sz w:val="20"/>
          <w:szCs w:val="20"/>
        </w:rPr>
      </w:pPr>
      <w:r w:rsidRPr="0063584C">
        <w:rPr>
          <w:rFonts w:ascii="Calibri" w:hAnsi="Calibri" w:cs="Cambria"/>
          <w:sz w:val="20"/>
          <w:szCs w:val="20"/>
        </w:rPr>
        <w:t>10.1. 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64B3C047" w14:textId="77777777" w:rsidR="006C4098" w:rsidRPr="0063584C" w:rsidRDefault="006C4098" w:rsidP="006C4098">
      <w:pPr>
        <w:pStyle w:val="tl1"/>
        <w:rPr>
          <w:rFonts w:ascii="Calibri" w:hAnsi="Calibri" w:cs="Cambria"/>
          <w:sz w:val="20"/>
          <w:szCs w:val="20"/>
        </w:rPr>
      </w:pPr>
    </w:p>
    <w:p w14:paraId="5EE44473" w14:textId="77777777" w:rsidR="006C4098" w:rsidRPr="0063584C" w:rsidRDefault="006C4098" w:rsidP="006C4098">
      <w:pPr>
        <w:pStyle w:val="tl1"/>
        <w:rPr>
          <w:rFonts w:ascii="Calibri" w:hAnsi="Calibri" w:cs="Cambria"/>
          <w:sz w:val="20"/>
          <w:szCs w:val="20"/>
        </w:rPr>
      </w:pPr>
      <w:r w:rsidRPr="0063584C">
        <w:rPr>
          <w:rFonts w:ascii="Calibri" w:hAnsi="Calibri" w:cs="Cambria"/>
          <w:sz w:val="20"/>
          <w:szCs w:val="20"/>
        </w:rPr>
        <w:t>10.2. Uchádzač predkladá ponuku v elektronickej podobe v lehote na predkladanie ponúk podľa požiadaviek uvedených v týchto SP.</w:t>
      </w:r>
    </w:p>
    <w:p w14:paraId="7622D5C0" w14:textId="77777777" w:rsidR="006C4098" w:rsidRPr="0063584C" w:rsidRDefault="006C4098" w:rsidP="006C4098">
      <w:pPr>
        <w:pStyle w:val="tl1"/>
        <w:rPr>
          <w:rFonts w:ascii="Calibri" w:hAnsi="Calibri" w:cs="Cambria"/>
          <w:sz w:val="20"/>
          <w:szCs w:val="20"/>
        </w:rPr>
      </w:pPr>
    </w:p>
    <w:p w14:paraId="316F2F1F" w14:textId="77777777" w:rsidR="006C4098" w:rsidRPr="0063584C" w:rsidRDefault="006C4098" w:rsidP="006C4098">
      <w:pPr>
        <w:pStyle w:val="tl1"/>
        <w:rPr>
          <w:rFonts w:ascii="Calibri" w:hAnsi="Calibri" w:cs="Cambria"/>
          <w:color w:val="0000FF"/>
          <w:sz w:val="20"/>
          <w:szCs w:val="20"/>
        </w:rPr>
      </w:pPr>
      <w:r w:rsidRPr="0063584C">
        <w:rPr>
          <w:rFonts w:ascii="Calibri" w:hAnsi="Calibri" w:cs="Cambria"/>
          <w:sz w:val="20"/>
          <w:szCs w:val="20"/>
        </w:rPr>
        <w:t xml:space="preserve">10.3. Ponuka musí byť vyhotovená elektronicky v zmysle § 49 ods. 1 písm. a) ZVO a vložená do systému JOSEPHINE umiestnenom na webovej adrese </w:t>
      </w:r>
      <w:hyperlink r:id="rId11" w:history="1">
        <w:r w:rsidRPr="0063584C">
          <w:rPr>
            <w:rStyle w:val="Hypertextovprepojenie"/>
            <w:rFonts w:ascii="Calibri" w:hAnsi="Calibri" w:cs="Cambria"/>
            <w:sz w:val="20"/>
            <w:szCs w:val="20"/>
          </w:rPr>
          <w:t>https://josephine.proebiz.com/</w:t>
        </w:r>
      </w:hyperlink>
      <w:r w:rsidRPr="0063584C">
        <w:rPr>
          <w:rStyle w:val="Hypertextovprepojenie"/>
          <w:rFonts w:ascii="Calibri" w:hAnsi="Calibri" w:cs="Cambria"/>
          <w:sz w:val="20"/>
          <w:szCs w:val="20"/>
        </w:rPr>
        <w:t>.</w:t>
      </w:r>
    </w:p>
    <w:p w14:paraId="116F8238" w14:textId="77777777" w:rsidR="006C4098" w:rsidRPr="0063584C" w:rsidRDefault="006C4098" w:rsidP="006C4098">
      <w:pPr>
        <w:pStyle w:val="tl1"/>
        <w:rPr>
          <w:rFonts w:ascii="Calibri" w:hAnsi="Calibri" w:cs="Cambria"/>
          <w:sz w:val="20"/>
          <w:szCs w:val="20"/>
        </w:rPr>
      </w:pPr>
      <w:r w:rsidRPr="0063584C">
        <w:rPr>
          <w:rFonts w:ascii="Calibri" w:hAnsi="Calibri" w:cs="Cambria"/>
          <w:sz w:val="20"/>
          <w:szCs w:val="20"/>
        </w:rPr>
        <w:t>Uchádzač svoju ponuku identifikuje uvedením obchodného mena alebo názvu, sídla, miesta podnikania alebo obvyklého pobytu uchádzača a heslom súťaže</w:t>
      </w:r>
      <w:r>
        <w:rPr>
          <w:rFonts w:ascii="Calibri" w:hAnsi="Calibri" w:cs="Cambria"/>
          <w:sz w:val="20"/>
          <w:szCs w:val="20"/>
        </w:rPr>
        <w:t xml:space="preserve"> „</w:t>
      </w:r>
      <w:r w:rsidR="0075677F">
        <w:rPr>
          <w:rFonts w:ascii="Calibri" w:hAnsi="Calibri" w:cs="Cambria"/>
          <w:sz w:val="20"/>
          <w:szCs w:val="20"/>
        </w:rPr>
        <w:t>PD – Brezno – Balog - Utekáč</w:t>
      </w:r>
      <w:r>
        <w:rPr>
          <w:rFonts w:ascii="Calibri" w:hAnsi="Calibri" w:cs="Cambria"/>
          <w:sz w:val="20"/>
          <w:szCs w:val="20"/>
        </w:rPr>
        <w:t>“.</w:t>
      </w:r>
    </w:p>
    <w:p w14:paraId="7DE35C88" w14:textId="77777777" w:rsidR="006C4098" w:rsidRPr="0063584C" w:rsidRDefault="006C4098" w:rsidP="006C4098">
      <w:pPr>
        <w:pStyle w:val="tl1"/>
        <w:rPr>
          <w:rFonts w:ascii="Calibri" w:hAnsi="Calibri" w:cs="Cambria"/>
          <w:sz w:val="20"/>
          <w:szCs w:val="20"/>
        </w:rPr>
      </w:pPr>
    </w:p>
    <w:p w14:paraId="1661C478" w14:textId="77777777" w:rsidR="006C4098" w:rsidRPr="0063584C" w:rsidRDefault="006C4098" w:rsidP="006C4098">
      <w:pPr>
        <w:pStyle w:val="tl1"/>
        <w:rPr>
          <w:rFonts w:ascii="Calibri" w:hAnsi="Calibri" w:cs="Cambria"/>
          <w:sz w:val="20"/>
          <w:szCs w:val="20"/>
        </w:rPr>
      </w:pPr>
      <w:r w:rsidRPr="0063584C">
        <w:rPr>
          <w:rFonts w:ascii="Calibri" w:hAnsi="Calibri" w:cs="Cambria"/>
          <w:sz w:val="20"/>
          <w:szCs w:val="20"/>
        </w:rPr>
        <w:t>10.4.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63584C">
        <w:rPr>
          <w:rFonts w:ascii="Calibri" w:hAnsi="Calibri" w:cs="Cambria"/>
          <w:sz w:val="20"/>
          <w:szCs w:val="20"/>
        </w:rPr>
        <w:cr/>
      </w:r>
    </w:p>
    <w:p w14:paraId="3FBAFB32" w14:textId="77777777" w:rsidR="006C4098" w:rsidRPr="0063584C" w:rsidRDefault="006C4098" w:rsidP="006C4098">
      <w:pPr>
        <w:pStyle w:val="tl1"/>
        <w:rPr>
          <w:rFonts w:ascii="Calibri" w:hAnsi="Calibri" w:cs="Cambria"/>
          <w:sz w:val="20"/>
          <w:szCs w:val="20"/>
        </w:rPr>
      </w:pPr>
      <w:r w:rsidRPr="0063584C">
        <w:rPr>
          <w:rFonts w:ascii="Calibri" w:hAnsi="Calibri" w:cs="Cambria"/>
          <w:sz w:val="20"/>
          <w:szCs w:val="20"/>
        </w:rPr>
        <w:t>10.5. Doklady a dokumenty tvoriace obsah ponuky, požadované v týchto SP, musia byť k termínu predloženia ponuky platné a aktuálne.</w:t>
      </w:r>
    </w:p>
    <w:p w14:paraId="03439192" w14:textId="77777777" w:rsidR="006C4098" w:rsidRPr="0063584C" w:rsidRDefault="006C4098" w:rsidP="006C4098">
      <w:pPr>
        <w:pStyle w:val="tl1"/>
        <w:rPr>
          <w:rFonts w:ascii="Calibri" w:hAnsi="Calibri" w:cs="Cambria"/>
          <w:sz w:val="20"/>
          <w:szCs w:val="20"/>
        </w:rPr>
      </w:pPr>
    </w:p>
    <w:p w14:paraId="523450CD" w14:textId="77777777" w:rsidR="006C4098" w:rsidRPr="0063584C" w:rsidRDefault="006C4098" w:rsidP="006C4098">
      <w:pPr>
        <w:pStyle w:val="tl1"/>
        <w:rPr>
          <w:rFonts w:ascii="Calibri" w:hAnsi="Calibri" w:cs="Cambria"/>
          <w:sz w:val="20"/>
          <w:szCs w:val="20"/>
        </w:rPr>
      </w:pPr>
      <w:r w:rsidRPr="0063584C">
        <w:rPr>
          <w:rFonts w:ascii="Calibri" w:hAnsi="Calibri" w:cs="Cambria"/>
          <w:sz w:val="20"/>
          <w:szCs w:val="20"/>
        </w:rPr>
        <w:t xml:space="preserve">10.6. Uchádzač môže v zmysle § 39 ZVO nahradiť doklady jednotným európskym dokumentom,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finančného a ekonomického postavenia a podmienky účasti technickej alebo odbornej spôsobilosti </w:t>
      </w:r>
      <w:r w:rsidRPr="0063584C">
        <w:rPr>
          <w:rFonts w:ascii="Calibri" w:hAnsi="Calibri" w:cs="Cambria"/>
          <w:sz w:val="20"/>
          <w:szCs w:val="20"/>
          <w:u w:val="single"/>
        </w:rPr>
        <w:t>prostredníctvom globálneho údaju</w:t>
      </w:r>
      <w:r w:rsidRPr="0063584C">
        <w:rPr>
          <w:rFonts w:ascii="Calibri" w:hAnsi="Calibri" w:cs="Cambria"/>
          <w:sz w:val="20"/>
          <w:szCs w:val="20"/>
        </w:rPr>
        <w:t xml:space="preserve"> uvedeného v oddiel α IV. časti jednotného európskeho dokumentu.</w:t>
      </w:r>
    </w:p>
    <w:p w14:paraId="3C0C9C3F" w14:textId="77777777" w:rsidR="006C4098" w:rsidRPr="0063584C" w:rsidRDefault="006C4098" w:rsidP="006C4098">
      <w:pPr>
        <w:pStyle w:val="tl1"/>
        <w:rPr>
          <w:rFonts w:ascii="Calibri" w:hAnsi="Calibri" w:cs="Cambria"/>
          <w:sz w:val="20"/>
          <w:szCs w:val="20"/>
        </w:rPr>
      </w:pPr>
    </w:p>
    <w:p w14:paraId="4AD2EA36" w14:textId="77777777" w:rsidR="006C4098" w:rsidRPr="0063584C" w:rsidRDefault="006C4098" w:rsidP="006C4098">
      <w:pPr>
        <w:pStyle w:val="tl1"/>
        <w:rPr>
          <w:rFonts w:ascii="Calibri" w:hAnsi="Calibri" w:cs="Cambria"/>
          <w:sz w:val="20"/>
          <w:szCs w:val="20"/>
        </w:rPr>
      </w:pPr>
      <w:r w:rsidRPr="0063584C">
        <w:rPr>
          <w:rFonts w:ascii="Calibri" w:hAnsi="Calibri" w:cs="Cambria"/>
          <w:sz w:val="20"/>
          <w:szCs w:val="20"/>
        </w:rPr>
        <w:t>10.7.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187004D8" w14:textId="77777777" w:rsidR="006C4098" w:rsidRPr="0063584C" w:rsidRDefault="006C4098" w:rsidP="006C4098">
      <w:pPr>
        <w:pStyle w:val="tl1"/>
        <w:rPr>
          <w:rFonts w:ascii="Calibri" w:hAnsi="Calibri" w:cs="Cambria"/>
          <w:sz w:val="20"/>
          <w:szCs w:val="20"/>
        </w:rPr>
      </w:pPr>
    </w:p>
    <w:p w14:paraId="1C76832D" w14:textId="77777777" w:rsidR="006C4098" w:rsidRPr="0063584C" w:rsidRDefault="006C4098" w:rsidP="006C4098">
      <w:pPr>
        <w:pStyle w:val="tl1"/>
        <w:rPr>
          <w:rFonts w:ascii="Calibri" w:hAnsi="Calibri" w:cs="Cambria"/>
          <w:sz w:val="20"/>
          <w:szCs w:val="20"/>
        </w:rPr>
      </w:pPr>
      <w:r w:rsidRPr="0063584C">
        <w:rPr>
          <w:rFonts w:ascii="Calibri" w:hAnsi="Calibri" w:cs="Cambria"/>
          <w:sz w:val="20"/>
          <w:szCs w:val="20"/>
        </w:rPr>
        <w:t>10.8.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09930B60" w14:textId="77777777" w:rsidR="0022769E" w:rsidRDefault="0022769E" w:rsidP="006C4098">
      <w:pPr>
        <w:pStyle w:val="tl1"/>
        <w:rPr>
          <w:rFonts w:ascii="Calibri" w:hAnsi="Calibri" w:cs="Cambria"/>
          <w:sz w:val="20"/>
          <w:szCs w:val="20"/>
        </w:rPr>
      </w:pPr>
    </w:p>
    <w:p w14:paraId="692813ED" w14:textId="77777777" w:rsidR="006C4098" w:rsidRPr="0063584C" w:rsidRDefault="006C4098" w:rsidP="006C4098">
      <w:pPr>
        <w:pStyle w:val="tl1"/>
        <w:rPr>
          <w:rFonts w:ascii="Calibri" w:hAnsi="Calibri" w:cs="Cambria"/>
          <w:sz w:val="20"/>
          <w:szCs w:val="20"/>
        </w:rPr>
      </w:pPr>
      <w:r w:rsidRPr="0063584C">
        <w:rPr>
          <w:rFonts w:ascii="Calibri" w:hAnsi="Calibri" w:cs="Cambria"/>
          <w:sz w:val="20"/>
          <w:szCs w:val="20"/>
        </w:rPr>
        <w:t>10.9. Ustanovenia ZVO týkajúce sa preukazovania splnenia podmienok účasti osobného postavenia prostredníctvom zoznamu hospodárskych subjektov týmto nie sú dotknuté.</w:t>
      </w:r>
    </w:p>
    <w:p w14:paraId="419151D3" w14:textId="77777777" w:rsidR="006C4098" w:rsidRPr="0063584C" w:rsidRDefault="006C4098" w:rsidP="006C4098">
      <w:pPr>
        <w:pStyle w:val="tl1"/>
        <w:rPr>
          <w:rFonts w:ascii="Calibri" w:hAnsi="Calibri" w:cs="Cambria"/>
          <w:sz w:val="20"/>
          <w:szCs w:val="20"/>
        </w:rPr>
      </w:pPr>
    </w:p>
    <w:p w14:paraId="7EFCE69D" w14:textId="77777777" w:rsidR="006C4098" w:rsidRPr="0063584C" w:rsidRDefault="006C4098" w:rsidP="006C4098">
      <w:pPr>
        <w:pStyle w:val="tl1"/>
        <w:rPr>
          <w:rFonts w:ascii="Calibri" w:hAnsi="Calibri" w:cs="Calibri"/>
          <w:b/>
          <w:sz w:val="20"/>
          <w:szCs w:val="20"/>
        </w:rPr>
      </w:pPr>
      <w:r w:rsidRPr="0063584C">
        <w:rPr>
          <w:rFonts w:ascii="Calibri" w:hAnsi="Calibri" w:cs="Calibri"/>
          <w:b/>
          <w:bCs/>
          <w:sz w:val="20"/>
          <w:szCs w:val="20"/>
        </w:rPr>
        <w:t>11. JAZYK PONUKY</w:t>
      </w:r>
    </w:p>
    <w:p w14:paraId="47280281"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11.1.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64F4F73D" w14:textId="77777777" w:rsidR="006C4098" w:rsidRPr="0063584C" w:rsidRDefault="006C4098" w:rsidP="006C4098">
      <w:pPr>
        <w:pStyle w:val="tl1"/>
        <w:rPr>
          <w:rFonts w:ascii="Calibri" w:hAnsi="Calibri" w:cs="Calibri"/>
          <w:b/>
          <w:bCs/>
          <w:sz w:val="20"/>
          <w:szCs w:val="20"/>
        </w:rPr>
      </w:pPr>
    </w:p>
    <w:p w14:paraId="24BDB9FA" w14:textId="77777777" w:rsidR="006C4098" w:rsidRPr="0063584C" w:rsidRDefault="006C4098" w:rsidP="006C4098">
      <w:pPr>
        <w:pStyle w:val="tl1"/>
        <w:rPr>
          <w:rFonts w:ascii="Calibri" w:hAnsi="Calibri" w:cs="Calibri"/>
          <w:b/>
          <w:bCs/>
          <w:sz w:val="20"/>
          <w:szCs w:val="20"/>
        </w:rPr>
      </w:pPr>
      <w:r w:rsidRPr="0063584C">
        <w:rPr>
          <w:rFonts w:ascii="Calibri" w:hAnsi="Calibri" w:cs="Calibri"/>
          <w:b/>
          <w:bCs/>
          <w:sz w:val="20"/>
          <w:szCs w:val="20"/>
        </w:rPr>
        <w:t>12. MENA A CENY UVÁDZANÉ V PONUKE</w:t>
      </w:r>
    </w:p>
    <w:p w14:paraId="1D9464FE" w14:textId="77777777" w:rsidR="006C4098" w:rsidRPr="0063584C" w:rsidRDefault="006C4098" w:rsidP="006C4098">
      <w:pPr>
        <w:pStyle w:val="tl1"/>
        <w:rPr>
          <w:rFonts w:ascii="Calibri" w:hAnsi="Calibri" w:cs="Calibri"/>
          <w:b/>
          <w:sz w:val="20"/>
          <w:szCs w:val="20"/>
        </w:rPr>
      </w:pPr>
      <w:r w:rsidRPr="0063584C">
        <w:rPr>
          <w:rFonts w:ascii="Calibri" w:hAnsi="Calibri" w:cs="Calibri"/>
          <w:sz w:val="20"/>
          <w:szCs w:val="20"/>
        </w:rPr>
        <w:t>12.1. Uchádzačom navrhovaná zmluvná cena za predmet zákazky bude vyjadrená v eurách (EUR) a matematicky zaokrúhlená na dve desatinné miesta.</w:t>
      </w:r>
      <w:r w:rsidRPr="0063584C">
        <w:rPr>
          <w:rFonts w:ascii="Calibri" w:hAnsi="Calibri" w:cs="Calibri"/>
          <w:b/>
          <w:sz w:val="20"/>
          <w:szCs w:val="20"/>
        </w:rPr>
        <w:t xml:space="preserve"> </w:t>
      </w:r>
    </w:p>
    <w:p w14:paraId="60F32E73" w14:textId="77777777" w:rsidR="006C4098" w:rsidRPr="0063584C" w:rsidRDefault="006C4098" w:rsidP="006C4098">
      <w:pPr>
        <w:pStyle w:val="tl1"/>
        <w:rPr>
          <w:rFonts w:ascii="Calibri" w:hAnsi="Calibri" w:cs="Calibri"/>
          <w:sz w:val="20"/>
          <w:szCs w:val="20"/>
        </w:rPr>
      </w:pPr>
    </w:p>
    <w:p w14:paraId="6C49EB3C"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12.2. Uchádzač</w:t>
      </w:r>
      <w:r w:rsidRPr="0063584C">
        <w:rPr>
          <w:rFonts w:ascii="Calibri" w:hAnsi="Calibri" w:cs="Calibri"/>
          <w:iCs/>
          <w:sz w:val="20"/>
          <w:szCs w:val="20"/>
        </w:rPr>
        <w:t xml:space="preserve"> </w:t>
      </w:r>
      <w:r w:rsidRPr="0063584C">
        <w:rPr>
          <w:rFonts w:ascii="Calibri" w:hAnsi="Calibri" w:cs="Calibri"/>
          <w:sz w:val="20"/>
          <w:szCs w:val="20"/>
        </w:rPr>
        <w:t>navrhovanú zmluvnú cenu uvedie v zložení:</w:t>
      </w:r>
    </w:p>
    <w:p w14:paraId="6AD2477E" w14:textId="77777777" w:rsidR="006C4098" w:rsidRPr="0063584C" w:rsidRDefault="006C4098" w:rsidP="006C4098">
      <w:pPr>
        <w:pStyle w:val="tl1"/>
        <w:numPr>
          <w:ilvl w:val="0"/>
          <w:numId w:val="5"/>
        </w:numPr>
        <w:ind w:left="993" w:hanging="273"/>
        <w:rPr>
          <w:rFonts w:ascii="Calibri" w:hAnsi="Calibri" w:cs="Calibri"/>
          <w:sz w:val="20"/>
          <w:szCs w:val="20"/>
        </w:rPr>
      </w:pPr>
      <w:r w:rsidRPr="0063584C">
        <w:rPr>
          <w:rFonts w:ascii="Calibri" w:hAnsi="Calibri" w:cs="Calibri"/>
          <w:sz w:val="20"/>
          <w:szCs w:val="20"/>
        </w:rPr>
        <w:t>cena v EUR bez dane z pridanej hodnoty (DPH)</w:t>
      </w:r>
    </w:p>
    <w:p w14:paraId="200D9FCA" w14:textId="77777777" w:rsidR="006C4098" w:rsidRPr="0063584C" w:rsidRDefault="006C4098" w:rsidP="006C4098">
      <w:pPr>
        <w:pStyle w:val="tl1"/>
        <w:numPr>
          <w:ilvl w:val="0"/>
          <w:numId w:val="5"/>
        </w:numPr>
        <w:ind w:left="993" w:hanging="273"/>
        <w:rPr>
          <w:rFonts w:ascii="Calibri" w:hAnsi="Calibri" w:cs="Calibri"/>
          <w:sz w:val="20"/>
          <w:szCs w:val="20"/>
        </w:rPr>
      </w:pPr>
      <w:r w:rsidRPr="0063584C">
        <w:rPr>
          <w:rFonts w:ascii="Calibri" w:hAnsi="Calibri" w:cs="Calibri"/>
          <w:sz w:val="20"/>
          <w:szCs w:val="20"/>
        </w:rPr>
        <w:t>výška DPH v EUR</w:t>
      </w:r>
    </w:p>
    <w:p w14:paraId="45B7DB54" w14:textId="77777777" w:rsidR="006C4098" w:rsidRPr="0063584C" w:rsidRDefault="006C4098" w:rsidP="006C4098">
      <w:pPr>
        <w:pStyle w:val="tl1"/>
        <w:numPr>
          <w:ilvl w:val="0"/>
          <w:numId w:val="5"/>
        </w:numPr>
        <w:ind w:left="993" w:hanging="273"/>
        <w:rPr>
          <w:rFonts w:ascii="Calibri" w:hAnsi="Calibri" w:cs="Calibri"/>
          <w:sz w:val="20"/>
          <w:szCs w:val="20"/>
        </w:rPr>
      </w:pPr>
      <w:r w:rsidRPr="0063584C">
        <w:rPr>
          <w:rFonts w:ascii="Calibri" w:hAnsi="Calibri" w:cs="Calibri"/>
          <w:sz w:val="20"/>
          <w:szCs w:val="20"/>
        </w:rPr>
        <w:t>cena v EUR s DPH</w:t>
      </w:r>
    </w:p>
    <w:p w14:paraId="197232B0" w14:textId="07C3625A" w:rsidR="006C4098" w:rsidRPr="0063584C" w:rsidRDefault="006C4098" w:rsidP="006C4098">
      <w:pPr>
        <w:pStyle w:val="tl1"/>
        <w:rPr>
          <w:rFonts w:ascii="Calibri" w:hAnsi="Calibri" w:cs="Calibri"/>
          <w:sz w:val="20"/>
          <w:szCs w:val="20"/>
        </w:rPr>
      </w:pPr>
      <w:r w:rsidRPr="0063584C">
        <w:rPr>
          <w:rFonts w:ascii="Calibri" w:hAnsi="Calibri" w:cs="Calibri"/>
          <w:sz w:val="20"/>
          <w:szCs w:val="20"/>
        </w:rPr>
        <w:lastRenderedPageBreak/>
        <w:t>12.3. Ak uchádzač nie je platcom DPH, na túto skutočnosť vo svojej ponuke upozorní. Cena uchádzača, ktorý nie je platcom DPH, bude posudzovaná ako cena celkom.</w:t>
      </w:r>
    </w:p>
    <w:p w14:paraId="4D0F5C0F" w14:textId="77777777" w:rsidR="006C4098" w:rsidRPr="0063584C" w:rsidRDefault="006C4098" w:rsidP="006C4098">
      <w:pPr>
        <w:pStyle w:val="tl1"/>
        <w:rPr>
          <w:rFonts w:ascii="Calibri" w:hAnsi="Calibri" w:cs="Calibri"/>
          <w:sz w:val="20"/>
          <w:szCs w:val="20"/>
        </w:rPr>
      </w:pPr>
    </w:p>
    <w:p w14:paraId="614B8849"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12.4.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29B83462" w14:textId="77777777" w:rsidR="006C4098" w:rsidRPr="0063584C" w:rsidRDefault="006C4098" w:rsidP="006C4098">
      <w:pPr>
        <w:pStyle w:val="tl1"/>
        <w:rPr>
          <w:rFonts w:ascii="Calibri" w:hAnsi="Calibri" w:cs="Calibri"/>
          <w:b/>
          <w:bCs/>
          <w:sz w:val="20"/>
          <w:szCs w:val="20"/>
        </w:rPr>
      </w:pPr>
    </w:p>
    <w:p w14:paraId="1ABE619B" w14:textId="77777777" w:rsidR="006C4098" w:rsidRPr="0063584C" w:rsidRDefault="006C4098" w:rsidP="006C4098">
      <w:pPr>
        <w:pStyle w:val="tl1"/>
        <w:rPr>
          <w:rFonts w:ascii="Calibri" w:hAnsi="Calibri" w:cs="Calibri"/>
          <w:b/>
          <w:bCs/>
          <w:caps/>
          <w:sz w:val="20"/>
          <w:szCs w:val="20"/>
        </w:rPr>
      </w:pPr>
      <w:r w:rsidRPr="0063584C">
        <w:rPr>
          <w:rFonts w:ascii="Calibri" w:hAnsi="Calibri" w:cs="Calibri"/>
          <w:b/>
          <w:bCs/>
          <w:sz w:val="20"/>
          <w:szCs w:val="20"/>
        </w:rPr>
        <w:t xml:space="preserve">13. </w:t>
      </w:r>
      <w:r w:rsidRPr="0063584C">
        <w:rPr>
          <w:rFonts w:ascii="Calibri" w:hAnsi="Calibri" w:cs="Calibri"/>
          <w:b/>
          <w:bCs/>
          <w:caps/>
          <w:sz w:val="20"/>
          <w:szCs w:val="20"/>
        </w:rPr>
        <w:t>ZÁBEZPEKA, podmienky jej zloženia, podmienky jej uvoľnenia alebo vrátenia</w:t>
      </w:r>
    </w:p>
    <w:p w14:paraId="14B32E29" w14:textId="77777777" w:rsidR="006C4098" w:rsidRPr="0063584C" w:rsidRDefault="006C4098" w:rsidP="006C4098">
      <w:pPr>
        <w:pStyle w:val="tl1"/>
        <w:rPr>
          <w:rFonts w:ascii="Calibri" w:hAnsi="Calibri" w:cs="Calibri"/>
          <w:bCs/>
          <w:sz w:val="20"/>
          <w:szCs w:val="20"/>
        </w:rPr>
      </w:pPr>
      <w:r w:rsidRPr="0063584C">
        <w:rPr>
          <w:rFonts w:ascii="Calibri" w:hAnsi="Calibri" w:cs="Calibri"/>
          <w:bCs/>
          <w:sz w:val="20"/>
          <w:szCs w:val="20"/>
        </w:rPr>
        <w:t>13.1.  Zábezpeka ponuky sa nevyžaduje.</w:t>
      </w:r>
    </w:p>
    <w:p w14:paraId="38FE8CDF" w14:textId="77777777" w:rsidR="006C4098" w:rsidRPr="0063584C" w:rsidRDefault="006C4098" w:rsidP="006C4098">
      <w:pPr>
        <w:pStyle w:val="tl1"/>
        <w:rPr>
          <w:rFonts w:ascii="Calibri" w:hAnsi="Calibri" w:cs="Calibri"/>
          <w:b/>
          <w:bCs/>
          <w:sz w:val="20"/>
          <w:szCs w:val="20"/>
        </w:rPr>
      </w:pPr>
    </w:p>
    <w:p w14:paraId="186F26C6" w14:textId="77777777" w:rsidR="006C4098" w:rsidRPr="0063584C" w:rsidRDefault="006C4098" w:rsidP="006C4098">
      <w:pPr>
        <w:pStyle w:val="tl1"/>
        <w:rPr>
          <w:rFonts w:ascii="Calibri" w:hAnsi="Calibri" w:cs="Calibri"/>
          <w:b/>
          <w:sz w:val="20"/>
          <w:szCs w:val="20"/>
        </w:rPr>
      </w:pPr>
      <w:r w:rsidRPr="0063584C">
        <w:rPr>
          <w:rFonts w:ascii="Calibri" w:hAnsi="Calibri" w:cs="Calibri"/>
          <w:b/>
          <w:bCs/>
          <w:sz w:val="20"/>
          <w:szCs w:val="20"/>
        </w:rPr>
        <w:t>14. OBSAH  PONUKY</w:t>
      </w:r>
    </w:p>
    <w:p w14:paraId="7B2F32A6" w14:textId="77777777" w:rsidR="006C4098" w:rsidRPr="0063584C" w:rsidRDefault="006C4098" w:rsidP="006C4098">
      <w:pPr>
        <w:pStyle w:val="tl1"/>
        <w:rPr>
          <w:rFonts w:ascii="Calibri" w:hAnsi="Calibri" w:cs="Times New Roman"/>
          <w:sz w:val="20"/>
          <w:szCs w:val="20"/>
        </w:rPr>
      </w:pPr>
      <w:r w:rsidRPr="0063584C">
        <w:rPr>
          <w:rFonts w:ascii="Calibri" w:hAnsi="Calibri" w:cs="Times New Roman"/>
          <w:sz w:val="20"/>
          <w:szCs w:val="20"/>
        </w:rPr>
        <w:t xml:space="preserve">14.1. Záujemca je povinný pri zostavovaní ponuky dodržať obsah uvedený v bode 14.2. tejto časti SP, pričom dodrží ustanovenia  uvedené v ods. 10 tejto časti SP. </w:t>
      </w:r>
    </w:p>
    <w:p w14:paraId="5CB6F766" w14:textId="77777777" w:rsidR="006C4098" w:rsidRPr="0063584C" w:rsidRDefault="006C4098" w:rsidP="006C4098">
      <w:pPr>
        <w:pStyle w:val="Zkladntext"/>
        <w:rPr>
          <w:rFonts w:ascii="Calibri" w:hAnsi="Calibri"/>
          <w:b w:val="0"/>
          <w:sz w:val="20"/>
          <w:lang w:val="sk-SK"/>
        </w:rPr>
      </w:pPr>
    </w:p>
    <w:p w14:paraId="723DEFE0" w14:textId="77777777" w:rsidR="006C4098" w:rsidRPr="0063584C" w:rsidRDefault="006C4098" w:rsidP="006C4098">
      <w:pPr>
        <w:pStyle w:val="Zkladntext"/>
        <w:rPr>
          <w:rFonts w:ascii="Calibri" w:hAnsi="Calibri"/>
          <w:b w:val="0"/>
          <w:sz w:val="20"/>
          <w:lang w:val="sk-SK"/>
        </w:rPr>
      </w:pPr>
      <w:r w:rsidRPr="0063584C">
        <w:rPr>
          <w:rFonts w:ascii="Calibri" w:hAnsi="Calibri"/>
          <w:b w:val="0"/>
          <w:sz w:val="20"/>
          <w:lang w:val="sk-SK"/>
        </w:rPr>
        <w:t>14.2. V predloženej ponuke prostredníctvom systému JOSEPHINE musia byť pripojené nasledovné naskenované doklady a dokumenty tvoriace obsah  ponuky, ktoré musia byť k termínu predloženia ponuky platné a aktuálne:</w:t>
      </w:r>
    </w:p>
    <w:p w14:paraId="4D284CD3" w14:textId="77777777" w:rsidR="006C4098" w:rsidRPr="0063584C" w:rsidRDefault="006C4098" w:rsidP="006C4098">
      <w:pPr>
        <w:pStyle w:val="tl1"/>
        <w:rPr>
          <w:rFonts w:ascii="Calibri" w:hAnsi="Calibri" w:cs="Times New Roman"/>
          <w:sz w:val="20"/>
          <w:szCs w:val="20"/>
        </w:rPr>
      </w:pPr>
    </w:p>
    <w:p w14:paraId="1E181C96" w14:textId="77777777" w:rsidR="006C4098" w:rsidRPr="0063584C" w:rsidRDefault="006C4098" w:rsidP="006C4098">
      <w:pPr>
        <w:pStyle w:val="tl1"/>
        <w:ind w:left="567"/>
        <w:rPr>
          <w:rFonts w:ascii="Calibri" w:hAnsi="Calibri" w:cs="Times New Roman"/>
          <w:sz w:val="20"/>
          <w:szCs w:val="20"/>
        </w:rPr>
      </w:pPr>
      <w:r w:rsidRPr="0063584C">
        <w:rPr>
          <w:rFonts w:ascii="Calibri" w:hAnsi="Calibri" w:cs="Times New Roman"/>
          <w:iCs/>
          <w:sz w:val="20"/>
          <w:szCs w:val="20"/>
        </w:rPr>
        <w:t xml:space="preserve">14.2.1. Doklady a dokumenty </w:t>
      </w:r>
      <w:r w:rsidRPr="0063584C">
        <w:rPr>
          <w:rFonts w:ascii="Calibri" w:hAnsi="Calibri" w:cs="Times New Roman"/>
          <w:sz w:val="20"/>
          <w:szCs w:val="20"/>
        </w:rPr>
        <w:t xml:space="preserve">na preukázanie </w:t>
      </w:r>
      <w:r w:rsidRPr="0063584C">
        <w:rPr>
          <w:rFonts w:ascii="Calibri" w:hAnsi="Calibri" w:cs="Times New Roman"/>
          <w:b/>
          <w:sz w:val="20"/>
          <w:szCs w:val="20"/>
        </w:rPr>
        <w:t>splnenia podmienok účasti</w:t>
      </w:r>
      <w:r w:rsidRPr="0063584C">
        <w:rPr>
          <w:rFonts w:ascii="Calibri" w:hAnsi="Calibri" w:cs="Times New Roman"/>
          <w:sz w:val="20"/>
          <w:szCs w:val="20"/>
        </w:rPr>
        <w:t xml:space="preserve"> vo verejnom obstarávaní, požadovaných v oznámení o vyhlásení verejného obstarávania  a v časti </w:t>
      </w:r>
      <w:r w:rsidRPr="0063584C">
        <w:rPr>
          <w:rFonts w:ascii="Calibri" w:hAnsi="Calibri" w:cs="Times New Roman"/>
          <w:iCs/>
          <w:sz w:val="20"/>
          <w:szCs w:val="20"/>
        </w:rPr>
        <w:t xml:space="preserve">F. Podmienky účasti uchádzačov </w:t>
      </w:r>
      <w:r w:rsidRPr="0063584C">
        <w:rPr>
          <w:rFonts w:ascii="Calibri" w:hAnsi="Calibri" w:cs="Times New Roman"/>
          <w:sz w:val="20"/>
          <w:szCs w:val="20"/>
        </w:rPr>
        <w:t>týchto SP.</w:t>
      </w:r>
    </w:p>
    <w:p w14:paraId="1E0D697B" w14:textId="77777777" w:rsidR="006C4098" w:rsidRPr="0063584C" w:rsidRDefault="006C4098" w:rsidP="006C4098">
      <w:pPr>
        <w:pStyle w:val="tl1"/>
        <w:ind w:left="567"/>
        <w:rPr>
          <w:rFonts w:ascii="Calibri" w:hAnsi="Calibri" w:cs="Times New Roman"/>
          <w:sz w:val="20"/>
          <w:szCs w:val="20"/>
        </w:rPr>
      </w:pPr>
    </w:p>
    <w:p w14:paraId="5F7BAF9F" w14:textId="6A241B70" w:rsidR="006C4098" w:rsidRPr="00784565" w:rsidRDefault="006C4098" w:rsidP="00784565">
      <w:pPr>
        <w:pStyle w:val="tl1"/>
        <w:ind w:left="567"/>
        <w:rPr>
          <w:rFonts w:ascii="Calibri" w:hAnsi="Calibri" w:cs="Times New Roman"/>
          <w:sz w:val="20"/>
          <w:szCs w:val="20"/>
        </w:rPr>
      </w:pPr>
      <w:r w:rsidRPr="0063584C">
        <w:rPr>
          <w:rFonts w:ascii="Calibri" w:hAnsi="Calibri" w:cs="Times New Roman"/>
          <w:sz w:val="20"/>
          <w:szCs w:val="20"/>
        </w:rPr>
        <w:t xml:space="preserve">14.2.2. </w:t>
      </w:r>
      <w:r w:rsidRPr="0063584C">
        <w:rPr>
          <w:rFonts w:ascii="Calibri" w:hAnsi="Calibri" w:cs="Times New Roman"/>
          <w:iCs/>
          <w:sz w:val="20"/>
          <w:szCs w:val="20"/>
        </w:rPr>
        <w:t>Doklady a dokumenty</w:t>
      </w:r>
      <w:r w:rsidRPr="0063584C">
        <w:rPr>
          <w:rFonts w:ascii="Calibri" w:hAnsi="Calibri" w:cs="Times New Roman"/>
          <w:sz w:val="20"/>
          <w:szCs w:val="20"/>
        </w:rPr>
        <w:t xml:space="preserve"> na preukázanie a opísanie spôsobu</w:t>
      </w:r>
      <w:r w:rsidRPr="0063584C">
        <w:rPr>
          <w:rFonts w:ascii="Calibri" w:hAnsi="Calibri" w:cs="Times New Roman"/>
          <w:b/>
          <w:sz w:val="20"/>
          <w:szCs w:val="20"/>
        </w:rPr>
        <w:t xml:space="preserve"> splnenia požiadaviek verejného obstarávateľa na predmet zákazky</w:t>
      </w:r>
      <w:r w:rsidR="00784565">
        <w:rPr>
          <w:rFonts w:ascii="Calibri" w:hAnsi="Calibri" w:cs="Times New Roman"/>
          <w:sz w:val="20"/>
          <w:szCs w:val="20"/>
        </w:rPr>
        <w:t xml:space="preserve">, čiže </w:t>
      </w:r>
      <w:r w:rsidRPr="0063584C">
        <w:rPr>
          <w:rFonts w:ascii="Calibri" w:hAnsi="Calibri" w:cs="Times New Roman"/>
          <w:sz w:val="20"/>
          <w:szCs w:val="20"/>
        </w:rPr>
        <w:t xml:space="preserve">ocenený </w:t>
      </w:r>
      <w:r w:rsidR="00E35F74">
        <w:rPr>
          <w:rFonts w:ascii="Calibri" w:hAnsi="Calibri" w:cs="Times New Roman"/>
          <w:sz w:val="20"/>
          <w:szCs w:val="20"/>
        </w:rPr>
        <w:t>rozpoče</w:t>
      </w:r>
      <w:r w:rsidR="00784565">
        <w:rPr>
          <w:rFonts w:ascii="Calibri" w:hAnsi="Calibri" w:cs="Times New Roman"/>
          <w:sz w:val="20"/>
          <w:szCs w:val="20"/>
        </w:rPr>
        <w:t>t vo formáte .</w:t>
      </w:r>
      <w:proofErr w:type="spellStart"/>
      <w:r w:rsidR="00784565">
        <w:rPr>
          <w:rFonts w:ascii="Calibri" w:hAnsi="Calibri" w:cs="Times New Roman"/>
          <w:sz w:val="20"/>
          <w:szCs w:val="20"/>
        </w:rPr>
        <w:t>pdf</w:t>
      </w:r>
      <w:proofErr w:type="spellEnd"/>
      <w:r w:rsidR="00784565">
        <w:rPr>
          <w:rFonts w:ascii="Calibri" w:hAnsi="Calibri" w:cs="Times New Roman"/>
          <w:sz w:val="20"/>
          <w:szCs w:val="20"/>
        </w:rPr>
        <w:t xml:space="preserve"> a .</w:t>
      </w:r>
      <w:proofErr w:type="spellStart"/>
      <w:r w:rsidR="00784565">
        <w:rPr>
          <w:rFonts w:ascii="Calibri" w:hAnsi="Calibri" w:cs="Times New Roman"/>
          <w:sz w:val="20"/>
          <w:szCs w:val="20"/>
        </w:rPr>
        <w:t>xls</w:t>
      </w:r>
      <w:proofErr w:type="spellEnd"/>
      <w:r w:rsidR="00784565">
        <w:rPr>
          <w:rFonts w:ascii="Calibri" w:hAnsi="Calibri" w:cs="Times New Roman"/>
          <w:sz w:val="20"/>
          <w:szCs w:val="20"/>
        </w:rPr>
        <w:t>/.</w:t>
      </w:r>
      <w:proofErr w:type="spellStart"/>
      <w:r w:rsidR="00784565">
        <w:rPr>
          <w:rFonts w:ascii="Calibri" w:hAnsi="Calibri" w:cs="Times New Roman"/>
          <w:sz w:val="20"/>
          <w:szCs w:val="20"/>
        </w:rPr>
        <w:t>xlsx</w:t>
      </w:r>
      <w:proofErr w:type="spellEnd"/>
      <w:r w:rsidR="00784565">
        <w:rPr>
          <w:rFonts w:ascii="Calibri" w:hAnsi="Calibri" w:cs="Times New Roman"/>
          <w:sz w:val="20"/>
          <w:szCs w:val="20"/>
        </w:rPr>
        <w:t xml:space="preserve">. </w:t>
      </w:r>
      <w:r w:rsidRPr="00784565">
        <w:rPr>
          <w:rFonts w:ascii="Calibri" w:hAnsi="Calibri" w:cs="Times New Roman"/>
          <w:sz w:val="20"/>
          <w:szCs w:val="20"/>
        </w:rPr>
        <w:t>Podrobnosti k</w:t>
      </w:r>
      <w:r w:rsidR="00784565" w:rsidRPr="00784565">
        <w:rPr>
          <w:rFonts w:ascii="Calibri" w:hAnsi="Calibri" w:cs="Times New Roman"/>
          <w:sz w:val="20"/>
          <w:szCs w:val="20"/>
        </w:rPr>
        <w:t> požiadavkám na rozpočet</w:t>
      </w:r>
      <w:r w:rsidRPr="00784565">
        <w:rPr>
          <w:rFonts w:ascii="Calibri" w:hAnsi="Calibri" w:cs="Times New Roman"/>
          <w:sz w:val="20"/>
          <w:szCs w:val="20"/>
        </w:rPr>
        <w:t xml:space="preserve"> sú uvedené v bode 3. časti B. Opis predmetu zákazky týchto SP. </w:t>
      </w:r>
    </w:p>
    <w:p w14:paraId="270D591B" w14:textId="77777777" w:rsidR="006C4098" w:rsidRPr="0063584C" w:rsidRDefault="006C4098" w:rsidP="006C4098">
      <w:pPr>
        <w:pStyle w:val="tl1"/>
        <w:ind w:left="567"/>
        <w:rPr>
          <w:rFonts w:ascii="Calibri" w:hAnsi="Calibri" w:cs="Times New Roman"/>
          <w:sz w:val="20"/>
          <w:szCs w:val="20"/>
        </w:rPr>
      </w:pPr>
    </w:p>
    <w:p w14:paraId="46201B54" w14:textId="77777777" w:rsidR="006C4098" w:rsidRPr="0063584C" w:rsidRDefault="006C4098" w:rsidP="006C4098">
      <w:pPr>
        <w:pStyle w:val="tl1"/>
        <w:ind w:left="567"/>
        <w:rPr>
          <w:rFonts w:ascii="Calibri" w:hAnsi="Calibri" w:cs="Times New Roman"/>
          <w:sz w:val="20"/>
          <w:szCs w:val="20"/>
        </w:rPr>
      </w:pPr>
      <w:r w:rsidRPr="0063584C">
        <w:rPr>
          <w:rFonts w:ascii="Calibri" w:hAnsi="Calibri" w:cs="Times New Roman"/>
          <w:iCs/>
          <w:caps/>
          <w:sz w:val="20"/>
          <w:szCs w:val="20"/>
        </w:rPr>
        <w:t>14.2.3.</w:t>
      </w:r>
      <w:r w:rsidRPr="0063584C">
        <w:rPr>
          <w:rFonts w:ascii="Calibri" w:hAnsi="Calibri" w:cs="Times New Roman"/>
          <w:iCs/>
          <w:sz w:val="20"/>
          <w:szCs w:val="20"/>
        </w:rPr>
        <w:t xml:space="preserve"> </w:t>
      </w:r>
      <w:r w:rsidRPr="0063584C">
        <w:rPr>
          <w:rFonts w:ascii="Calibri" w:hAnsi="Calibri" w:cs="Times New Roman"/>
          <w:b/>
          <w:iCs/>
          <w:sz w:val="20"/>
          <w:szCs w:val="20"/>
        </w:rPr>
        <w:t>Návrh zmluvy</w:t>
      </w:r>
      <w:r w:rsidRPr="0063584C">
        <w:rPr>
          <w:rFonts w:ascii="Calibri" w:hAnsi="Calibri" w:cs="Times New Roman"/>
          <w:iCs/>
          <w:caps/>
          <w:sz w:val="20"/>
          <w:szCs w:val="20"/>
        </w:rPr>
        <w:t xml:space="preserve">  </w:t>
      </w:r>
      <w:r w:rsidRPr="0063584C">
        <w:rPr>
          <w:rFonts w:ascii="Calibri" w:hAnsi="Calibri" w:cs="Times New Roman"/>
          <w:iCs/>
          <w:sz w:val="20"/>
          <w:szCs w:val="20"/>
          <w:u w:val="single"/>
        </w:rPr>
        <w:t>v jednom vyhotovení</w:t>
      </w:r>
      <w:r w:rsidRPr="0063584C">
        <w:rPr>
          <w:rFonts w:ascii="Calibri" w:hAnsi="Calibri" w:cs="Times New Roman"/>
          <w:sz w:val="20"/>
          <w:szCs w:val="20"/>
          <w:u w:val="single"/>
        </w:rPr>
        <w:t>,</w:t>
      </w:r>
      <w:r w:rsidRPr="0063584C">
        <w:rPr>
          <w:rFonts w:ascii="Calibri" w:hAnsi="Calibri" w:cs="Times New Roman"/>
          <w:sz w:val="20"/>
          <w:szCs w:val="20"/>
        </w:rPr>
        <w:t xml:space="preserve"> v ktorom zohľadní podmienky verejného obstarávateľa uvedené v časti </w:t>
      </w:r>
      <w:r w:rsidRPr="0063584C">
        <w:rPr>
          <w:rFonts w:ascii="Calibri" w:hAnsi="Calibri" w:cs="Times New Roman"/>
          <w:iCs/>
          <w:sz w:val="20"/>
          <w:szCs w:val="20"/>
        </w:rPr>
        <w:t>B. Opis predmetu zákazky</w:t>
      </w:r>
      <w:r w:rsidR="00E35F74">
        <w:rPr>
          <w:rFonts w:ascii="Calibri" w:hAnsi="Calibri" w:cs="Times New Roman"/>
          <w:iCs/>
          <w:sz w:val="20"/>
          <w:szCs w:val="20"/>
        </w:rPr>
        <w:t xml:space="preserve">, </w:t>
      </w:r>
      <w:r w:rsidRPr="0063584C">
        <w:rPr>
          <w:rFonts w:ascii="Calibri" w:hAnsi="Calibri" w:cs="Times New Roman"/>
          <w:iCs/>
          <w:sz w:val="20"/>
          <w:szCs w:val="20"/>
        </w:rPr>
        <w:t>C. Obchodné podmienky</w:t>
      </w:r>
      <w:r w:rsidRPr="0063584C">
        <w:rPr>
          <w:rFonts w:ascii="Calibri" w:hAnsi="Calibri" w:cs="Times New Roman"/>
          <w:sz w:val="20"/>
          <w:szCs w:val="20"/>
        </w:rPr>
        <w:t xml:space="preserve"> </w:t>
      </w:r>
      <w:r w:rsidR="00E35F74">
        <w:rPr>
          <w:rFonts w:ascii="Calibri" w:hAnsi="Calibri" w:cs="Times New Roman"/>
          <w:iCs/>
          <w:sz w:val="20"/>
          <w:szCs w:val="20"/>
        </w:rPr>
        <w:t>, D. Spôsob určenia ceny a v prílohách</w:t>
      </w:r>
      <w:r w:rsidRPr="0063584C">
        <w:rPr>
          <w:rFonts w:ascii="Calibri" w:hAnsi="Calibri" w:cs="Times New Roman"/>
          <w:iCs/>
          <w:sz w:val="20"/>
          <w:szCs w:val="20"/>
        </w:rPr>
        <w:t xml:space="preserve"> </w:t>
      </w:r>
      <w:r w:rsidRPr="0063584C">
        <w:rPr>
          <w:rFonts w:ascii="Calibri" w:hAnsi="Calibri" w:cs="Times New Roman"/>
          <w:sz w:val="20"/>
          <w:szCs w:val="20"/>
        </w:rPr>
        <w:t>týchto SP</w:t>
      </w:r>
      <w:r w:rsidRPr="0063584C">
        <w:rPr>
          <w:rFonts w:ascii="Calibri" w:hAnsi="Calibri" w:cs="Times New Roman"/>
          <w:iCs/>
          <w:sz w:val="20"/>
          <w:szCs w:val="20"/>
        </w:rPr>
        <w:t xml:space="preserve">, </w:t>
      </w:r>
      <w:r w:rsidRPr="0063584C">
        <w:rPr>
          <w:rFonts w:ascii="Calibri" w:hAnsi="Calibri" w:cs="Times New Roman"/>
          <w:sz w:val="20"/>
          <w:szCs w:val="20"/>
        </w:rPr>
        <w:t xml:space="preserve">podpísané štatutárnym orgánom, alebo členom štatutárneho orgánu alebo osobou oprávnenou konať za uchádzača. </w:t>
      </w:r>
    </w:p>
    <w:p w14:paraId="58C53A09" w14:textId="77777777" w:rsidR="006C4098" w:rsidRPr="0063584C" w:rsidRDefault="006C4098" w:rsidP="006C4098">
      <w:pPr>
        <w:pStyle w:val="tl1"/>
        <w:ind w:left="567"/>
        <w:rPr>
          <w:rFonts w:ascii="Calibri" w:hAnsi="Calibri" w:cs="Times New Roman"/>
          <w:sz w:val="20"/>
          <w:szCs w:val="20"/>
        </w:rPr>
      </w:pPr>
    </w:p>
    <w:p w14:paraId="215040EA" w14:textId="77777777" w:rsidR="006C4098" w:rsidRPr="0063584C" w:rsidRDefault="006C4098" w:rsidP="006C4098">
      <w:pPr>
        <w:pStyle w:val="tl1"/>
        <w:ind w:left="567"/>
        <w:rPr>
          <w:rFonts w:ascii="Calibri" w:hAnsi="Calibri" w:cs="Times New Roman"/>
          <w:b/>
          <w:bCs/>
          <w:sz w:val="20"/>
          <w:szCs w:val="20"/>
        </w:rPr>
      </w:pPr>
      <w:r w:rsidRPr="0063584C">
        <w:rPr>
          <w:rFonts w:ascii="Calibri" w:hAnsi="Calibri" w:cs="Times New Roman"/>
          <w:sz w:val="20"/>
          <w:szCs w:val="20"/>
        </w:rPr>
        <w:t xml:space="preserve">14.2.4. V prípade skupiny dodávateľov </w:t>
      </w:r>
      <w:r w:rsidRPr="0063584C">
        <w:rPr>
          <w:rFonts w:ascii="Calibri" w:hAnsi="Calibri" w:cs="Times New Roman"/>
          <w:iCs/>
          <w:caps/>
          <w:sz w:val="20"/>
          <w:szCs w:val="20"/>
        </w:rPr>
        <w:t>čestné vyhlásenie skupiny dodávateľov</w:t>
      </w:r>
      <w:r w:rsidRPr="0063584C">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63584C">
        <w:rPr>
          <w:rFonts w:ascii="Calibri" w:hAnsi="Calibri" w:cs="Times New Roman"/>
          <w:b/>
          <w:bCs/>
          <w:sz w:val="20"/>
          <w:szCs w:val="20"/>
        </w:rPr>
        <w:t>vytvoria všetci členovia skupiny dodávateľov pred uzavretím zmluvy s verejným obstarávateľom právne vzťahy potrebné z dôvodu riadneho plnenia zmluvy.</w:t>
      </w:r>
    </w:p>
    <w:p w14:paraId="1ED71C17" w14:textId="77777777" w:rsidR="006C4098" w:rsidRPr="0063584C" w:rsidRDefault="006C4098" w:rsidP="006C4098">
      <w:pPr>
        <w:pStyle w:val="tl1"/>
        <w:ind w:left="567"/>
        <w:rPr>
          <w:rFonts w:ascii="Calibri" w:hAnsi="Calibri" w:cs="Times New Roman"/>
          <w:sz w:val="20"/>
          <w:szCs w:val="20"/>
        </w:rPr>
      </w:pPr>
    </w:p>
    <w:p w14:paraId="3D5D51FB" w14:textId="77777777" w:rsidR="006C4098" w:rsidRPr="0063584C" w:rsidRDefault="006C4098" w:rsidP="006C4098">
      <w:pPr>
        <w:pStyle w:val="tl1"/>
        <w:ind w:left="567"/>
        <w:rPr>
          <w:rFonts w:ascii="Calibri" w:hAnsi="Calibri" w:cs="Times New Roman"/>
          <w:sz w:val="20"/>
          <w:szCs w:val="20"/>
        </w:rPr>
      </w:pPr>
      <w:r w:rsidRPr="0063584C">
        <w:rPr>
          <w:rFonts w:ascii="Calibri" w:hAnsi="Calibri" w:cs="Times New Roman"/>
          <w:sz w:val="20"/>
          <w:szCs w:val="20"/>
        </w:rPr>
        <w:t xml:space="preserve">14.2.5. V prípade skupiny dodávateľov vystavené plnomocenstvo </w:t>
      </w:r>
      <w:r w:rsidRPr="0063584C">
        <w:rPr>
          <w:rFonts w:ascii="Calibri" w:hAnsi="Calibri" w:cs="Times New Roman"/>
          <w:iCs/>
          <w:sz w:val="20"/>
          <w:szCs w:val="20"/>
        </w:rPr>
        <w:t>pre jedného z členov skupiny</w:t>
      </w:r>
      <w:r w:rsidRPr="0063584C">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401EE9CB" w14:textId="77777777" w:rsidR="006C4098" w:rsidRPr="0063584C" w:rsidRDefault="006C4098" w:rsidP="006C4098">
      <w:pPr>
        <w:pStyle w:val="tl1"/>
        <w:ind w:left="567"/>
        <w:rPr>
          <w:rFonts w:ascii="Calibri" w:hAnsi="Calibri" w:cs="Times New Roman"/>
          <w:sz w:val="20"/>
          <w:szCs w:val="20"/>
        </w:rPr>
      </w:pPr>
    </w:p>
    <w:p w14:paraId="7CFBE1E4" w14:textId="77777777" w:rsidR="006C4098" w:rsidRPr="0063584C" w:rsidRDefault="006C4098" w:rsidP="006C4098">
      <w:pPr>
        <w:pStyle w:val="tl1"/>
        <w:ind w:left="567"/>
        <w:rPr>
          <w:rFonts w:ascii="Calibri" w:hAnsi="Calibri" w:cs="Times New Roman"/>
          <w:sz w:val="20"/>
          <w:szCs w:val="20"/>
        </w:rPr>
      </w:pPr>
      <w:r w:rsidRPr="0063584C">
        <w:rPr>
          <w:rFonts w:ascii="Calibri" w:hAnsi="Calibri" w:cs="Times New Roman"/>
          <w:sz w:val="20"/>
          <w:szCs w:val="20"/>
        </w:rPr>
        <w:t>14.2.6. NÁVRH UCHÁDZAČA NA PLNENIE KRI</w:t>
      </w:r>
      <w:r w:rsidR="00E35F74">
        <w:rPr>
          <w:rFonts w:ascii="Calibri" w:hAnsi="Calibri" w:cs="Times New Roman"/>
          <w:sz w:val="20"/>
          <w:szCs w:val="20"/>
        </w:rPr>
        <w:t xml:space="preserve">TÉRIÍ, vypracovaný podľa časti </w:t>
      </w:r>
      <w:r w:rsidRPr="0063584C">
        <w:rPr>
          <w:rFonts w:ascii="Calibri" w:hAnsi="Calibri" w:cs="Times New Roman"/>
          <w:sz w:val="20"/>
          <w:szCs w:val="20"/>
        </w:rPr>
        <w:t>E. Kritéria na hodnotenie ponúk a pravidl</w:t>
      </w:r>
      <w:r w:rsidR="00E35F74">
        <w:rPr>
          <w:rFonts w:ascii="Calibri" w:hAnsi="Calibri" w:cs="Times New Roman"/>
          <w:sz w:val="20"/>
          <w:szCs w:val="20"/>
        </w:rPr>
        <w:t xml:space="preserve">á ich uplatnenia, časti D. Spôsob určenia ceny a podľa časti </w:t>
      </w:r>
      <w:r w:rsidR="0075677F">
        <w:rPr>
          <w:rFonts w:ascii="Calibri" w:hAnsi="Calibri" w:cs="Times New Roman"/>
          <w:sz w:val="20"/>
          <w:szCs w:val="20"/>
        </w:rPr>
        <w:t xml:space="preserve">G. </w:t>
      </w:r>
      <w:r w:rsidRPr="0063584C">
        <w:rPr>
          <w:rFonts w:ascii="Calibri" w:hAnsi="Calibri" w:cs="Times New Roman"/>
          <w:sz w:val="20"/>
          <w:szCs w:val="20"/>
        </w:rPr>
        <w:t>Návr</w:t>
      </w:r>
      <w:r w:rsidR="00E35F74">
        <w:rPr>
          <w:rFonts w:ascii="Calibri" w:hAnsi="Calibri" w:cs="Times New Roman"/>
          <w:sz w:val="20"/>
          <w:szCs w:val="20"/>
        </w:rPr>
        <w:t>h uchádzača na plnenie kritérií</w:t>
      </w:r>
      <w:r w:rsidR="0075677F">
        <w:rPr>
          <w:rFonts w:ascii="Calibri" w:hAnsi="Calibri" w:cs="Times New Roman"/>
          <w:sz w:val="20"/>
          <w:szCs w:val="20"/>
        </w:rPr>
        <w:t xml:space="preserve"> a prílohy č. 2 SP.</w:t>
      </w:r>
      <w:r w:rsidRPr="0063584C">
        <w:rPr>
          <w:rFonts w:ascii="Calibri" w:hAnsi="Calibri" w:cs="Times New Roman"/>
          <w:sz w:val="20"/>
          <w:szCs w:val="20"/>
        </w:rPr>
        <w:t xml:space="preserve"> Formulár „Návrh na plnenie kritérií“ musí byť podpísaný osobou/osobami oprávnenými konať za uchádzača. V prípade skupiny dodávateľov musí byť podpísaný každým členom skupiny alebo osobou/osobami oprávnenými konať v danej veci za člena skupiny.</w:t>
      </w:r>
    </w:p>
    <w:p w14:paraId="6615DD2A" w14:textId="77777777" w:rsidR="006C4098" w:rsidRPr="0063584C" w:rsidRDefault="006C4098" w:rsidP="006C4098">
      <w:pPr>
        <w:pStyle w:val="tl1"/>
        <w:rPr>
          <w:rFonts w:ascii="Calibri" w:hAnsi="Calibri" w:cs="Times New Roman"/>
          <w:sz w:val="20"/>
          <w:szCs w:val="20"/>
        </w:rPr>
      </w:pPr>
    </w:p>
    <w:p w14:paraId="6FD27F7A" w14:textId="77777777" w:rsidR="006C4098" w:rsidRPr="0063584C" w:rsidRDefault="006C4098" w:rsidP="006C4098">
      <w:pPr>
        <w:pStyle w:val="tl1"/>
        <w:ind w:left="567"/>
        <w:rPr>
          <w:rFonts w:ascii="Calibri" w:hAnsi="Calibri" w:cs="Times New Roman"/>
          <w:sz w:val="20"/>
          <w:szCs w:val="20"/>
        </w:rPr>
      </w:pPr>
      <w:r w:rsidRPr="0063584C">
        <w:rPr>
          <w:rFonts w:ascii="Calibri" w:hAnsi="Calibri" w:cs="Times New Roman"/>
          <w:sz w:val="20"/>
          <w:szCs w:val="20"/>
        </w:rPr>
        <w:t>14.2.7. Ďalšie dokumenty, ak to vyžadujú tieto SP.</w:t>
      </w:r>
    </w:p>
    <w:p w14:paraId="797168BF" w14:textId="77777777" w:rsidR="006C4098" w:rsidRPr="0063584C" w:rsidRDefault="006C4098" w:rsidP="006C4098">
      <w:pPr>
        <w:pStyle w:val="tl1"/>
        <w:spacing w:before="120"/>
        <w:rPr>
          <w:rFonts w:ascii="Calibri" w:hAnsi="Calibri"/>
          <w:sz w:val="20"/>
          <w:szCs w:val="20"/>
        </w:rPr>
      </w:pPr>
      <w:r w:rsidRPr="0063584C">
        <w:rPr>
          <w:rFonts w:ascii="Calibri" w:hAnsi="Calibri"/>
          <w:sz w:val="20"/>
          <w:szCs w:val="20"/>
        </w:rPr>
        <w:t xml:space="preserve">14.3. Z dôvodu zabezpečenia prehľadnosti ponuky a bezproblémovej komunikácie verejný obstarávateľ </w:t>
      </w:r>
      <w:r w:rsidRPr="0063584C">
        <w:rPr>
          <w:rFonts w:ascii="Calibri" w:hAnsi="Calibri"/>
          <w:b/>
          <w:sz w:val="20"/>
          <w:szCs w:val="20"/>
        </w:rPr>
        <w:t>odporúča</w:t>
      </w:r>
      <w:r w:rsidRPr="0063584C">
        <w:rPr>
          <w:rFonts w:ascii="Calibri" w:hAnsi="Calibri"/>
          <w:sz w:val="20"/>
          <w:szCs w:val="20"/>
        </w:rPr>
        <w:t xml:space="preserve"> uchádzačom predložiť aj:</w:t>
      </w:r>
    </w:p>
    <w:p w14:paraId="0ECC6A4A" w14:textId="77777777" w:rsidR="006C4098" w:rsidRPr="0063584C" w:rsidRDefault="006C4098" w:rsidP="006C4098">
      <w:pPr>
        <w:pStyle w:val="tl1"/>
        <w:spacing w:before="120"/>
        <w:ind w:left="567"/>
        <w:rPr>
          <w:rFonts w:ascii="Calibri" w:hAnsi="Calibri" w:cs="Times New Roman"/>
          <w:sz w:val="20"/>
          <w:szCs w:val="20"/>
        </w:rPr>
      </w:pPr>
      <w:r w:rsidRPr="0063584C">
        <w:rPr>
          <w:rFonts w:ascii="Calibri" w:hAnsi="Calibri" w:cs="Times New Roman"/>
          <w:iCs/>
          <w:caps/>
          <w:sz w:val="20"/>
          <w:szCs w:val="20"/>
        </w:rPr>
        <w:t>14.3.1. obsah ponuky</w:t>
      </w:r>
      <w:r w:rsidRPr="0063584C">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31658F2" w14:textId="77777777" w:rsidR="006C4098" w:rsidRPr="0063584C" w:rsidRDefault="006C4098" w:rsidP="006C4098">
      <w:pPr>
        <w:pStyle w:val="tl1"/>
        <w:ind w:left="567"/>
        <w:rPr>
          <w:rFonts w:ascii="Calibri" w:hAnsi="Calibri"/>
          <w:sz w:val="20"/>
          <w:szCs w:val="20"/>
        </w:rPr>
      </w:pPr>
    </w:p>
    <w:p w14:paraId="1B5F215F" w14:textId="77777777" w:rsidR="006C4098" w:rsidRPr="0063584C" w:rsidRDefault="006C4098" w:rsidP="006C4098">
      <w:pPr>
        <w:pStyle w:val="tl1"/>
        <w:ind w:left="567"/>
        <w:rPr>
          <w:rFonts w:ascii="Calibri" w:hAnsi="Calibri" w:cs="Times New Roman"/>
          <w:b/>
          <w:bCs/>
          <w:sz w:val="20"/>
          <w:szCs w:val="20"/>
        </w:rPr>
      </w:pPr>
      <w:r w:rsidRPr="0063584C">
        <w:rPr>
          <w:rFonts w:ascii="Calibri" w:hAnsi="Calibri" w:cs="Times New Roman"/>
          <w:iCs/>
          <w:caps/>
          <w:sz w:val="20"/>
          <w:szCs w:val="20"/>
        </w:rPr>
        <w:t>14.3.2. identifikačné údaje uchádzača</w:t>
      </w:r>
      <w:r w:rsidRPr="0063584C">
        <w:rPr>
          <w:rFonts w:ascii="Calibri" w:hAnsi="Calibri" w:cs="Times New Roman"/>
          <w:sz w:val="20"/>
          <w:szCs w:val="20"/>
        </w:rPr>
        <w:t xml:space="preserve">: obchodné meno/názov, adresa sídla uchádzača alebo miesto jeho podnikania, meno, priezvisko a funkcia osoby (osôb) vykonávajúcej funkciu štatutárneho orgánu </w:t>
      </w:r>
      <w:r w:rsidRPr="0063584C">
        <w:rPr>
          <w:rFonts w:ascii="Calibri" w:hAnsi="Calibri" w:cs="Times New Roman"/>
          <w:sz w:val="20"/>
          <w:szCs w:val="20"/>
        </w:rPr>
        <w:lastRenderedPageBreak/>
        <w:t xml:space="preserve">(člena/členov štatutárneho orgánu) uchádzača, IČO, DIČ, IČ DPH, bankové spojenie </w:t>
      </w:r>
      <w:r w:rsidRPr="0063584C">
        <w:rPr>
          <w:rFonts w:ascii="Calibri" w:hAnsi="Calibri" w:cs="Times New Roman"/>
          <w:iCs/>
          <w:sz w:val="20"/>
          <w:szCs w:val="20"/>
        </w:rPr>
        <w:t>(názov, adresa a sídlo peňažného ústavu/banky)</w:t>
      </w:r>
      <w:r w:rsidRPr="0063584C">
        <w:rPr>
          <w:rFonts w:ascii="Calibri" w:hAnsi="Calibri" w:cs="Times New Roman"/>
          <w:sz w:val="20"/>
          <w:szCs w:val="20"/>
        </w:rPr>
        <w:t xml:space="preserve">, číslo bankového účtu, kontaktné telefónne číslo, </w:t>
      </w:r>
      <w:r w:rsidRPr="0063584C">
        <w:rPr>
          <w:rFonts w:ascii="Calibri" w:hAnsi="Calibri" w:cs="Times New Roman"/>
          <w:b/>
          <w:bCs/>
          <w:sz w:val="20"/>
          <w:szCs w:val="20"/>
        </w:rPr>
        <w:t>e-mail.</w:t>
      </w:r>
    </w:p>
    <w:p w14:paraId="2B8FEABE" w14:textId="77777777" w:rsidR="006C4098" w:rsidRPr="0063584C" w:rsidRDefault="006C4098" w:rsidP="006C4098">
      <w:pPr>
        <w:pStyle w:val="tl1"/>
        <w:rPr>
          <w:rFonts w:ascii="Calibri" w:hAnsi="Calibri" w:cs="Calibri"/>
          <w:b/>
          <w:bCs/>
          <w:sz w:val="20"/>
          <w:szCs w:val="20"/>
        </w:rPr>
      </w:pPr>
    </w:p>
    <w:p w14:paraId="4B2D3B76" w14:textId="77777777" w:rsidR="006C4098" w:rsidRPr="0063584C" w:rsidRDefault="006C4098" w:rsidP="006C4098">
      <w:pPr>
        <w:pStyle w:val="tl1"/>
        <w:rPr>
          <w:rFonts w:ascii="Calibri" w:hAnsi="Calibri" w:cs="Calibri"/>
          <w:b/>
          <w:sz w:val="20"/>
          <w:szCs w:val="20"/>
        </w:rPr>
      </w:pPr>
      <w:r w:rsidRPr="0063584C">
        <w:rPr>
          <w:rFonts w:ascii="Calibri" w:hAnsi="Calibri" w:cs="Calibri"/>
          <w:b/>
          <w:bCs/>
          <w:sz w:val="20"/>
          <w:szCs w:val="20"/>
        </w:rPr>
        <w:t>15. NÁKLADY NA PONUKU</w:t>
      </w:r>
    </w:p>
    <w:p w14:paraId="214EFFCD"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15.1. Všetky náklady a výdavky</w:t>
      </w:r>
      <w:r w:rsidRPr="0063584C">
        <w:rPr>
          <w:rFonts w:ascii="Calibri" w:hAnsi="Calibri" w:cs="Calibri"/>
          <w:b/>
          <w:bCs/>
          <w:sz w:val="20"/>
          <w:szCs w:val="20"/>
        </w:rPr>
        <w:t xml:space="preserve"> </w:t>
      </w:r>
      <w:r w:rsidRPr="0063584C">
        <w:rPr>
          <w:rFonts w:ascii="Calibri" w:hAnsi="Calibri" w:cs="Calibri"/>
          <w:sz w:val="20"/>
          <w:szCs w:val="20"/>
        </w:rPr>
        <w:t>spojené s prípravou a predložením ponuky znáša uchádzač bez finančného nároku voči verejnému obstarávateľovi, bez ohľadu na výsledok verejného obstarávania.</w:t>
      </w:r>
    </w:p>
    <w:p w14:paraId="6EB81E75" w14:textId="77777777" w:rsidR="006C4098" w:rsidRPr="0063584C" w:rsidRDefault="006C4098" w:rsidP="006C4098">
      <w:pPr>
        <w:pStyle w:val="tl1"/>
        <w:rPr>
          <w:rFonts w:ascii="Calibri" w:hAnsi="Calibri" w:cs="Calibri"/>
          <w:b/>
          <w:bCs/>
          <w:sz w:val="20"/>
          <w:szCs w:val="20"/>
        </w:rPr>
      </w:pPr>
    </w:p>
    <w:p w14:paraId="2875572E" w14:textId="77777777" w:rsidR="006C4098" w:rsidRPr="0063584C" w:rsidRDefault="006C4098" w:rsidP="006C4098">
      <w:pPr>
        <w:pStyle w:val="tl1"/>
        <w:rPr>
          <w:rFonts w:ascii="Calibri" w:hAnsi="Calibri" w:cs="Calibri"/>
          <w:b/>
          <w:bCs/>
          <w:sz w:val="20"/>
          <w:szCs w:val="20"/>
        </w:rPr>
      </w:pPr>
      <w:r w:rsidRPr="0063584C">
        <w:rPr>
          <w:rFonts w:ascii="Calibri" w:hAnsi="Calibri" w:cs="Calibri"/>
          <w:b/>
          <w:bCs/>
          <w:sz w:val="20"/>
          <w:szCs w:val="20"/>
        </w:rPr>
        <w:t>16. PREDKLADANIE PONÚK</w:t>
      </w:r>
    </w:p>
    <w:p w14:paraId="389E501C"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 xml:space="preserve">16.1. Ponuky musia byť doručené </w:t>
      </w:r>
      <w:r w:rsidRPr="0063584C">
        <w:rPr>
          <w:rFonts w:ascii="Calibri" w:hAnsi="Calibri" w:cs="Calibri"/>
          <w:sz w:val="20"/>
          <w:szCs w:val="20"/>
          <w:u w:val="single"/>
        </w:rPr>
        <w:t>v lehote na predkladanie ponúk</w:t>
      </w:r>
      <w:r w:rsidRPr="0063584C">
        <w:rPr>
          <w:rFonts w:ascii="Calibri" w:hAnsi="Calibri" w:cs="Calibri"/>
          <w:sz w:val="20"/>
          <w:szCs w:val="20"/>
        </w:rPr>
        <w:t xml:space="preserve">, ktorá je uvedená </w:t>
      </w:r>
      <w:r w:rsidRPr="0063584C">
        <w:rPr>
          <w:rFonts w:ascii="Calibri" w:hAnsi="Calibri" w:cs="Calibri"/>
          <w:b/>
          <w:sz w:val="20"/>
          <w:szCs w:val="20"/>
        </w:rPr>
        <w:t>vo výzve na predkladanie ponúk</w:t>
      </w:r>
      <w:r w:rsidRPr="0063584C">
        <w:rPr>
          <w:rFonts w:ascii="Calibri" w:hAnsi="Calibri" w:cs="Calibri"/>
          <w:sz w:val="20"/>
          <w:szCs w:val="20"/>
        </w:rPr>
        <w:t>, prostredníctvom ktorej bolo vyhlásené toto verejné obstarávanie. Ponuka uchádzača predložená po uplynutí lehoty na predkladanie ponúk sa elektronicky neotvorí.</w:t>
      </w:r>
    </w:p>
    <w:p w14:paraId="2C741831" w14:textId="77777777" w:rsidR="006C4098" w:rsidRPr="0063584C" w:rsidRDefault="006C4098" w:rsidP="006C4098">
      <w:pPr>
        <w:pStyle w:val="tl1"/>
        <w:rPr>
          <w:rFonts w:ascii="Calibri" w:hAnsi="Calibri" w:cs="Calibri"/>
          <w:sz w:val="20"/>
          <w:szCs w:val="20"/>
        </w:rPr>
      </w:pPr>
    </w:p>
    <w:p w14:paraId="7CD0D75B" w14:textId="77777777" w:rsidR="006C4098" w:rsidRPr="0063584C" w:rsidRDefault="006C4098" w:rsidP="006C4098">
      <w:pPr>
        <w:pStyle w:val="tl1"/>
        <w:rPr>
          <w:rFonts w:ascii="Calibri" w:hAnsi="Calibri" w:cs="Arial"/>
          <w:sz w:val="20"/>
          <w:szCs w:val="20"/>
        </w:rPr>
      </w:pPr>
      <w:r w:rsidRPr="0063584C">
        <w:rPr>
          <w:rFonts w:ascii="Calibri" w:hAnsi="Calibri" w:cs="Arial"/>
          <w:sz w:val="20"/>
          <w:szCs w:val="20"/>
        </w:rPr>
        <w:t xml:space="preserve">16.2. Ponuky sa budú predkladať elektronicky v zmysle § 49 ods. 1 písm. a) ZVO prostredníctvom systému JOSEPHINE, umiestnenom na webovej adrese </w:t>
      </w:r>
      <w:hyperlink r:id="rId12" w:history="1">
        <w:r w:rsidRPr="0063584C">
          <w:rPr>
            <w:rStyle w:val="Hypertextovprepojenie"/>
            <w:rFonts w:ascii="Calibri" w:hAnsi="Calibri" w:cs="Arial"/>
            <w:sz w:val="20"/>
            <w:szCs w:val="20"/>
          </w:rPr>
          <w:t>https://josephine.proebiz.com</w:t>
        </w:r>
      </w:hyperlink>
      <w:r w:rsidRPr="0063584C">
        <w:rPr>
          <w:rFonts w:ascii="Calibri" w:hAnsi="Calibri" w:cs="Arial"/>
          <w:sz w:val="20"/>
          <w:szCs w:val="20"/>
        </w:rPr>
        <w:t xml:space="preserve">. </w:t>
      </w:r>
    </w:p>
    <w:p w14:paraId="72E2A9CD" w14:textId="77777777" w:rsidR="006C4098" w:rsidRPr="0063584C" w:rsidRDefault="006C4098" w:rsidP="006C4098">
      <w:pPr>
        <w:pStyle w:val="tl1"/>
        <w:rPr>
          <w:rFonts w:ascii="Calibri" w:hAnsi="Calibri" w:cs="Arial"/>
          <w:sz w:val="20"/>
          <w:szCs w:val="20"/>
        </w:rPr>
      </w:pPr>
    </w:p>
    <w:p w14:paraId="7C992577" w14:textId="77777777" w:rsidR="006C4098" w:rsidRPr="0063584C" w:rsidRDefault="006C4098" w:rsidP="006C4098">
      <w:pPr>
        <w:pStyle w:val="tl1"/>
        <w:rPr>
          <w:rFonts w:ascii="Calibri" w:hAnsi="Calibri" w:cs="Arial"/>
          <w:sz w:val="20"/>
          <w:szCs w:val="20"/>
        </w:rPr>
      </w:pPr>
      <w:r w:rsidRPr="0063584C">
        <w:rPr>
          <w:rFonts w:ascii="Calibri" w:hAnsi="Calibri" w:cs="Arial"/>
          <w:sz w:val="20"/>
          <w:szCs w:val="20"/>
        </w:rPr>
        <w:t>16.3. Na ponuky predložené iným spôsobom (v listinnej podobe) sa nebude prihliadať.</w:t>
      </w:r>
    </w:p>
    <w:p w14:paraId="1A3F3A26" w14:textId="77777777" w:rsidR="006C4098" w:rsidRPr="0063584C" w:rsidRDefault="006C4098" w:rsidP="006C4098">
      <w:pPr>
        <w:pStyle w:val="tl1"/>
        <w:rPr>
          <w:rFonts w:ascii="Calibri" w:hAnsi="Calibri" w:cs="Arial"/>
          <w:sz w:val="20"/>
          <w:szCs w:val="20"/>
        </w:rPr>
      </w:pPr>
    </w:p>
    <w:p w14:paraId="06A67749" w14:textId="77777777" w:rsidR="006C4098" w:rsidRPr="0063584C" w:rsidRDefault="006C4098" w:rsidP="006C4098">
      <w:pPr>
        <w:pStyle w:val="tl1"/>
        <w:rPr>
          <w:rFonts w:ascii="Calibri" w:hAnsi="Calibri" w:cs="Arial"/>
          <w:sz w:val="20"/>
          <w:szCs w:val="20"/>
        </w:rPr>
      </w:pPr>
      <w:r w:rsidRPr="0063584C">
        <w:rPr>
          <w:rFonts w:ascii="Calibri" w:hAnsi="Calibri" w:cs="Arial"/>
          <w:sz w:val="20"/>
          <w:szCs w:val="20"/>
        </w:rPr>
        <w:t>16.4. Uchádzač má možnosť sa registrovať do systému JOSEPHINE pomocou hesla i registráciou a prihlásením pomocou občianskeho preukazom s elektronickým čipom a bezpečnostným osobnostným kódom (</w:t>
      </w:r>
      <w:proofErr w:type="spellStart"/>
      <w:r w:rsidRPr="0063584C">
        <w:rPr>
          <w:rFonts w:ascii="Calibri" w:hAnsi="Calibri" w:cs="Arial"/>
          <w:sz w:val="20"/>
          <w:szCs w:val="20"/>
        </w:rPr>
        <w:t>eID</w:t>
      </w:r>
      <w:proofErr w:type="spellEnd"/>
      <w:r w:rsidRPr="0063584C">
        <w:rPr>
          <w:rFonts w:ascii="Calibri" w:hAnsi="Calibri" w:cs="Arial"/>
          <w:sz w:val="20"/>
          <w:szCs w:val="20"/>
        </w:rPr>
        <w:t>).</w:t>
      </w:r>
    </w:p>
    <w:p w14:paraId="3B3AD6D4" w14:textId="77777777" w:rsidR="006C4098" w:rsidRPr="0063584C" w:rsidRDefault="006C4098" w:rsidP="006C4098">
      <w:pPr>
        <w:pStyle w:val="tl1"/>
        <w:rPr>
          <w:rFonts w:ascii="Calibri" w:hAnsi="Calibri" w:cs="Arial"/>
          <w:sz w:val="20"/>
          <w:szCs w:val="20"/>
        </w:rPr>
      </w:pPr>
    </w:p>
    <w:p w14:paraId="5B505C67" w14:textId="77777777" w:rsidR="006C4098" w:rsidRPr="0063584C" w:rsidRDefault="006C4098" w:rsidP="006C4098">
      <w:pPr>
        <w:pStyle w:val="tl1"/>
        <w:rPr>
          <w:rFonts w:ascii="Calibri" w:hAnsi="Calibri" w:cs="Arial"/>
          <w:sz w:val="20"/>
          <w:szCs w:val="20"/>
        </w:rPr>
      </w:pPr>
      <w:r w:rsidRPr="0063584C">
        <w:rPr>
          <w:rFonts w:ascii="Calibri" w:hAnsi="Calibri" w:cs="Arial"/>
          <w:sz w:val="20"/>
          <w:szCs w:val="20"/>
        </w:rPr>
        <w:t>16.5. Predkladanie ponúk je umožnené iba autentifikovaným uchádzačom. Autentifikáciu je možné previesť dvoma spôsobmi:</w:t>
      </w:r>
    </w:p>
    <w:p w14:paraId="34F5D002" w14:textId="77777777" w:rsidR="006C4098" w:rsidRPr="0063584C" w:rsidRDefault="006C4098" w:rsidP="006C4098">
      <w:pPr>
        <w:pStyle w:val="tl1"/>
        <w:numPr>
          <w:ilvl w:val="0"/>
          <w:numId w:val="11"/>
        </w:numPr>
        <w:rPr>
          <w:rFonts w:ascii="Calibri" w:hAnsi="Calibri" w:cs="Arial"/>
          <w:sz w:val="20"/>
          <w:szCs w:val="20"/>
        </w:rPr>
      </w:pPr>
      <w:r w:rsidRPr="0063584C">
        <w:rPr>
          <w:rFonts w:ascii="Calibri" w:hAnsi="Calibri" w:cs="Arial"/>
          <w:sz w:val="20"/>
          <w:szCs w:val="20"/>
        </w:rPr>
        <w:t>v systéme JOSEPHINE registráciou a prihlásením pomocou občianskeho preukazom s elektronickým čipom a bezpečnostným osobnostným kódom (</w:t>
      </w:r>
      <w:proofErr w:type="spellStart"/>
      <w:r w:rsidRPr="0063584C">
        <w:rPr>
          <w:rFonts w:ascii="Calibri" w:hAnsi="Calibri" w:cs="Arial"/>
          <w:sz w:val="20"/>
          <w:szCs w:val="20"/>
        </w:rPr>
        <w:t>eID</w:t>
      </w:r>
      <w:proofErr w:type="spellEnd"/>
      <w:r w:rsidRPr="0063584C">
        <w:rPr>
          <w:rFonts w:ascii="Calibri" w:hAnsi="Calibri" w:cs="Arial"/>
          <w:sz w:val="20"/>
          <w:szCs w:val="20"/>
        </w:rPr>
        <w:t xml:space="preserve">). V systéme je autentifikovaná spoločnosť, ktorú pomocou </w:t>
      </w:r>
      <w:proofErr w:type="spellStart"/>
      <w:r w:rsidRPr="0063584C">
        <w:rPr>
          <w:rFonts w:ascii="Calibri" w:hAnsi="Calibri" w:cs="Arial"/>
          <w:sz w:val="20"/>
          <w:szCs w:val="20"/>
        </w:rPr>
        <w:t>eID</w:t>
      </w:r>
      <w:proofErr w:type="spellEnd"/>
      <w:r w:rsidRPr="0063584C">
        <w:rPr>
          <w:rFonts w:ascii="Calibri" w:hAnsi="Calibri" w:cs="Arial"/>
          <w:sz w:val="20"/>
          <w:szCs w:val="20"/>
        </w:rPr>
        <w:t xml:space="preserve"> registruje štatutár danej spoločnosti. Autentifikáciu vykonáva poskytovateľ systému JOSEPHINE a to v pracovných dňoch v čase 8 – 17 hod., alebo</w:t>
      </w:r>
    </w:p>
    <w:p w14:paraId="5539A87A" w14:textId="77777777" w:rsidR="006C4098" w:rsidRPr="0063584C" w:rsidRDefault="006C4098" w:rsidP="006C4098">
      <w:pPr>
        <w:pStyle w:val="tl1"/>
        <w:numPr>
          <w:ilvl w:val="0"/>
          <w:numId w:val="11"/>
        </w:numPr>
        <w:rPr>
          <w:rFonts w:ascii="Calibri" w:hAnsi="Calibri" w:cs="Arial"/>
          <w:sz w:val="20"/>
          <w:szCs w:val="20"/>
        </w:rPr>
      </w:pPr>
      <w:r w:rsidRPr="0063584C">
        <w:rPr>
          <w:rFonts w:ascii="Calibri" w:hAnsi="Calibri" w:cs="Arial"/>
          <w:sz w:val="20"/>
          <w:szCs w:val="20"/>
        </w:rPr>
        <w:t xml:space="preserve">prostredníctvom autorizačného kódu, ktorý bude poslaný na adresu sídla firmy uchádzača v listovej podobe formou doporučenej pošty v prípade, kedy spoločnosť pomocou </w:t>
      </w:r>
      <w:proofErr w:type="spellStart"/>
      <w:r w:rsidRPr="0063584C">
        <w:rPr>
          <w:rFonts w:ascii="Calibri" w:hAnsi="Calibri" w:cs="Arial"/>
          <w:sz w:val="20"/>
          <w:szCs w:val="20"/>
        </w:rPr>
        <w:t>eID</w:t>
      </w:r>
      <w:proofErr w:type="spellEnd"/>
      <w:r w:rsidRPr="0063584C">
        <w:rPr>
          <w:rFonts w:ascii="Calibri" w:hAnsi="Calibri" w:cs="Arial"/>
          <w:sz w:val="20"/>
          <w:szCs w:val="20"/>
        </w:rPr>
        <w:t xml:space="preserve"> registruje osoba, ktorá nie je štatutárom tejto spoločnosti alebo je registrácia do systému realizovaná pomocou hesla. Lehota na tento úkon je 4 pracovné dni a je potrebné s touto dobou počítať pri vkladaní ponuky.</w:t>
      </w:r>
    </w:p>
    <w:p w14:paraId="200142AA" w14:textId="77777777" w:rsidR="006C4098" w:rsidRPr="0063584C" w:rsidRDefault="006C4098" w:rsidP="006C4098">
      <w:pPr>
        <w:pStyle w:val="tl1"/>
        <w:rPr>
          <w:rFonts w:ascii="Calibri" w:hAnsi="Calibri" w:cs="Arial"/>
          <w:sz w:val="20"/>
          <w:szCs w:val="20"/>
        </w:rPr>
      </w:pPr>
    </w:p>
    <w:p w14:paraId="6B672E46" w14:textId="77777777" w:rsidR="006C4098" w:rsidRPr="0063584C" w:rsidRDefault="006C4098" w:rsidP="006C4098">
      <w:pPr>
        <w:pStyle w:val="tl1"/>
        <w:rPr>
          <w:rFonts w:ascii="Calibri" w:hAnsi="Calibri" w:cs="Arial"/>
          <w:sz w:val="20"/>
          <w:szCs w:val="20"/>
        </w:rPr>
      </w:pPr>
      <w:r w:rsidRPr="0063584C">
        <w:rPr>
          <w:rFonts w:ascii="Calibri" w:hAnsi="Calibri" w:cs="Arial"/>
          <w:sz w:val="20"/>
          <w:szCs w:val="20"/>
        </w:rPr>
        <w:t>16.6. Autentifikovaný uchádzač si po prihlásení do systému JOSEPHINE v Prehľade zákaziek vyberie predmetnú zákazku a vloží svoju ponuku do určeného formulára na príjem ponúk, ktorý nájde v záložke.</w:t>
      </w:r>
    </w:p>
    <w:p w14:paraId="70672E4F" w14:textId="77777777" w:rsidR="006C4098" w:rsidRPr="0063584C" w:rsidRDefault="006C4098" w:rsidP="006C4098">
      <w:pPr>
        <w:pStyle w:val="tl1"/>
        <w:rPr>
          <w:rFonts w:ascii="Calibri" w:hAnsi="Calibri" w:cs="Calibri"/>
          <w:sz w:val="20"/>
          <w:szCs w:val="20"/>
        </w:rPr>
      </w:pPr>
    </w:p>
    <w:p w14:paraId="416888B5" w14:textId="77777777" w:rsidR="006C4098" w:rsidRPr="0063584C" w:rsidRDefault="006C4098" w:rsidP="006C4098">
      <w:pPr>
        <w:pStyle w:val="tl1"/>
        <w:rPr>
          <w:rFonts w:ascii="Calibri" w:hAnsi="Calibri" w:cs="Cambria"/>
          <w:b/>
          <w:bCs/>
          <w:sz w:val="20"/>
          <w:szCs w:val="20"/>
        </w:rPr>
      </w:pPr>
      <w:r w:rsidRPr="0063584C">
        <w:rPr>
          <w:rFonts w:ascii="Calibri" w:hAnsi="Calibri" w:cs="Cambria"/>
          <w:b/>
          <w:bCs/>
          <w:sz w:val="20"/>
          <w:szCs w:val="20"/>
        </w:rPr>
        <w:t>17. OTVÁRANIE PONÚK</w:t>
      </w:r>
    </w:p>
    <w:p w14:paraId="625152E8" w14:textId="77777777" w:rsidR="006C4098" w:rsidRPr="0063584C" w:rsidRDefault="006C4098" w:rsidP="006C4098">
      <w:pPr>
        <w:pStyle w:val="tl1"/>
        <w:rPr>
          <w:rFonts w:ascii="Calibri" w:hAnsi="Calibri" w:cs="Cambria"/>
          <w:sz w:val="20"/>
          <w:szCs w:val="20"/>
        </w:rPr>
      </w:pPr>
      <w:r w:rsidRPr="0063584C">
        <w:rPr>
          <w:rFonts w:ascii="Calibri" w:hAnsi="Calibri" w:cs="Cambria"/>
          <w:sz w:val="20"/>
          <w:szCs w:val="20"/>
        </w:rPr>
        <w:t>17.1. Otváranie ponúk sa uskutoční elektronicky.</w:t>
      </w:r>
    </w:p>
    <w:p w14:paraId="64E66F3D" w14:textId="77777777" w:rsidR="006C4098" w:rsidRPr="0063584C" w:rsidRDefault="006C4098" w:rsidP="006C4098">
      <w:pPr>
        <w:pStyle w:val="tl1"/>
        <w:rPr>
          <w:rFonts w:ascii="Calibri" w:hAnsi="Calibri" w:cs="Cambria"/>
          <w:sz w:val="20"/>
          <w:szCs w:val="20"/>
        </w:rPr>
      </w:pPr>
    </w:p>
    <w:p w14:paraId="774652A5" w14:textId="77777777" w:rsidR="006C4098" w:rsidRPr="0063584C" w:rsidRDefault="006C4098" w:rsidP="006C4098">
      <w:pPr>
        <w:pStyle w:val="tl1"/>
        <w:rPr>
          <w:rFonts w:ascii="Calibri" w:hAnsi="Calibri" w:cs="Cambria"/>
          <w:sz w:val="20"/>
          <w:szCs w:val="20"/>
          <w:u w:val="single"/>
        </w:rPr>
      </w:pPr>
      <w:r w:rsidRPr="0063584C">
        <w:rPr>
          <w:rFonts w:ascii="Calibri" w:hAnsi="Calibri" w:cs="Cambria"/>
          <w:sz w:val="20"/>
          <w:szCs w:val="20"/>
        </w:rPr>
        <w:t xml:space="preserve">17.2. Miesto a čas otvárania ponúk sú uvedené </w:t>
      </w:r>
      <w:r w:rsidRPr="0063584C">
        <w:rPr>
          <w:rFonts w:ascii="Calibri" w:hAnsi="Calibri" w:cs="Cambria"/>
          <w:sz w:val="20"/>
          <w:szCs w:val="20"/>
          <w:u w:val="single"/>
        </w:rPr>
        <w:t>vo výzve na predkladanie ponúk.</w:t>
      </w:r>
    </w:p>
    <w:p w14:paraId="5FDD7BD3" w14:textId="77777777" w:rsidR="006C4098" w:rsidRPr="0063584C" w:rsidRDefault="006C4098" w:rsidP="006C4098">
      <w:pPr>
        <w:pStyle w:val="tl1"/>
        <w:rPr>
          <w:rFonts w:ascii="Calibri" w:hAnsi="Calibri" w:cs="Cambria"/>
          <w:sz w:val="20"/>
          <w:szCs w:val="20"/>
        </w:rPr>
      </w:pPr>
    </w:p>
    <w:p w14:paraId="4EE43F78" w14:textId="77777777" w:rsidR="006C4098" w:rsidRPr="0063584C" w:rsidRDefault="006C4098" w:rsidP="006C4098">
      <w:pPr>
        <w:pStyle w:val="tl1"/>
        <w:rPr>
          <w:rFonts w:ascii="Calibri" w:hAnsi="Calibri" w:cs="Cambria"/>
          <w:sz w:val="20"/>
          <w:szCs w:val="20"/>
        </w:rPr>
      </w:pPr>
      <w:r w:rsidRPr="0063584C">
        <w:rPr>
          <w:rFonts w:ascii="Calibri" w:hAnsi="Calibri" w:cs="Cambria"/>
          <w:sz w:val="20"/>
          <w:szCs w:val="20"/>
        </w:rPr>
        <w:t xml:space="preserve">17.3. Otvárania ponúk sa môžu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 </w:t>
      </w:r>
    </w:p>
    <w:p w14:paraId="2563B510" w14:textId="77777777" w:rsidR="006C4098" w:rsidRPr="0063584C" w:rsidRDefault="006C4098" w:rsidP="006C4098">
      <w:pPr>
        <w:pStyle w:val="tl1"/>
        <w:rPr>
          <w:rFonts w:ascii="Calibri" w:hAnsi="Calibri" w:cs="Cambria"/>
          <w:sz w:val="20"/>
          <w:szCs w:val="20"/>
        </w:rPr>
      </w:pPr>
    </w:p>
    <w:p w14:paraId="7D25F1D0" w14:textId="77777777" w:rsidR="006C4098" w:rsidRPr="0063584C" w:rsidRDefault="006C4098" w:rsidP="006C4098">
      <w:pPr>
        <w:pStyle w:val="tl1"/>
        <w:rPr>
          <w:rFonts w:ascii="Calibri" w:hAnsi="Calibri" w:cs="Cambria"/>
          <w:sz w:val="20"/>
          <w:szCs w:val="20"/>
        </w:rPr>
      </w:pPr>
      <w:r w:rsidRPr="0063584C">
        <w:rPr>
          <w:rFonts w:ascii="Calibri" w:hAnsi="Calibri" w:cs="Cambria"/>
          <w:sz w:val="20"/>
          <w:szCs w:val="20"/>
        </w:rPr>
        <w:t>17.4. Verejný obstarávateľ najneskôr do piatich dní odo dňa otvárania ponúk pošle všetkým uchádzačom, ktorí predložili ponuky v lehote na predkladanie ponúk, zápisnicu z otvárania ponúk, ktorá obsahuje údaje zverejnené na otváraní ponúk.</w:t>
      </w:r>
    </w:p>
    <w:p w14:paraId="57EAE14B" w14:textId="3100F327" w:rsidR="00015C56" w:rsidRDefault="00015C56" w:rsidP="006C4098">
      <w:pPr>
        <w:pStyle w:val="tl1"/>
        <w:rPr>
          <w:rFonts w:ascii="Calibri" w:hAnsi="Calibri" w:cs="Cambria"/>
          <w:sz w:val="20"/>
          <w:szCs w:val="20"/>
        </w:rPr>
      </w:pPr>
    </w:p>
    <w:p w14:paraId="7B6F7422" w14:textId="2B30D4B1" w:rsidR="006C4098" w:rsidRPr="0063584C" w:rsidRDefault="006C4098" w:rsidP="006C4098">
      <w:pPr>
        <w:pStyle w:val="tl1"/>
        <w:rPr>
          <w:rFonts w:ascii="Calibri" w:hAnsi="Calibri" w:cs="Arial"/>
          <w:b/>
          <w:sz w:val="20"/>
          <w:szCs w:val="20"/>
        </w:rPr>
      </w:pPr>
      <w:r w:rsidRPr="0063584C">
        <w:rPr>
          <w:rFonts w:ascii="Calibri" w:hAnsi="Calibri" w:cs="Calibri"/>
          <w:b/>
          <w:bCs/>
          <w:sz w:val="20"/>
          <w:szCs w:val="20"/>
        </w:rPr>
        <w:t>18. VYHODNOTENIE SPLNENIA PODMIENOK ÚČASTI</w:t>
      </w:r>
    </w:p>
    <w:p w14:paraId="7DC729F8" w14:textId="77777777" w:rsidR="006C4098" w:rsidRPr="0063584C" w:rsidRDefault="006C4098" w:rsidP="006C4098">
      <w:pPr>
        <w:pStyle w:val="Nadpis3"/>
        <w:rPr>
          <w:rFonts w:ascii="Calibri" w:hAnsi="Calibri" w:cs="Calibri"/>
          <w:b w:val="0"/>
          <w:sz w:val="20"/>
          <w:szCs w:val="20"/>
          <w:lang w:val="sk-SK"/>
        </w:rPr>
      </w:pPr>
      <w:r w:rsidRPr="0063584C">
        <w:rPr>
          <w:rFonts w:ascii="Calibri" w:hAnsi="Calibri" w:cs="Calibri"/>
          <w:b w:val="0"/>
          <w:sz w:val="20"/>
          <w:szCs w:val="20"/>
          <w:lang w:val="sk-SK"/>
        </w:rPr>
        <w:t>18.1. Na proces vyhodnocovania splnenia podmienok účasti uchádzačov budú aplikované postupy uvedené v § 40 ZVO a § 152 ods. (4) ZVO.</w:t>
      </w:r>
    </w:p>
    <w:p w14:paraId="5CA20567" w14:textId="77777777" w:rsidR="006C4098" w:rsidRPr="0063584C" w:rsidRDefault="006C4098" w:rsidP="006C4098">
      <w:pPr>
        <w:jc w:val="both"/>
        <w:rPr>
          <w:rFonts w:ascii="Calibri" w:hAnsi="Calibri"/>
          <w:sz w:val="20"/>
          <w:szCs w:val="20"/>
        </w:rPr>
      </w:pPr>
    </w:p>
    <w:p w14:paraId="3FC5F1D9" w14:textId="08221A89" w:rsidR="006C4098" w:rsidRPr="0063584C" w:rsidRDefault="006C4098" w:rsidP="00784565">
      <w:pPr>
        <w:jc w:val="both"/>
        <w:rPr>
          <w:rFonts w:ascii="Calibri" w:hAnsi="Calibri"/>
          <w:sz w:val="20"/>
          <w:szCs w:val="20"/>
        </w:rPr>
      </w:pPr>
      <w:r w:rsidRPr="0063584C">
        <w:rPr>
          <w:rFonts w:ascii="Calibri" w:hAnsi="Calibri"/>
          <w:sz w:val="20"/>
          <w:szCs w:val="20"/>
        </w:rPr>
        <w:t>18.2. V zmysle § 152 ods. (5) ZVO, verejný obstarávateľ je bez ohľadu na § 152 ods. (4) ZVO oprávnený od uchádzača dodatočne vyžiadať doklad podľa § 32 ods. (2) písm. b) a c) ZVO.</w:t>
      </w:r>
    </w:p>
    <w:p w14:paraId="62ACE9A9" w14:textId="77777777" w:rsidR="00832D2C" w:rsidRDefault="00832D2C" w:rsidP="006C4098">
      <w:pPr>
        <w:pStyle w:val="tl1"/>
        <w:rPr>
          <w:rFonts w:ascii="Calibri" w:hAnsi="Calibri" w:cs="Calibri"/>
          <w:b/>
          <w:bCs/>
          <w:sz w:val="20"/>
          <w:szCs w:val="20"/>
        </w:rPr>
      </w:pPr>
    </w:p>
    <w:p w14:paraId="7B40075E" w14:textId="77777777" w:rsidR="00832D2C" w:rsidRDefault="00832D2C" w:rsidP="006C4098">
      <w:pPr>
        <w:pStyle w:val="tl1"/>
        <w:rPr>
          <w:rFonts w:ascii="Calibri" w:hAnsi="Calibri" w:cs="Calibri"/>
          <w:b/>
          <w:bCs/>
          <w:sz w:val="20"/>
          <w:szCs w:val="20"/>
        </w:rPr>
      </w:pPr>
    </w:p>
    <w:p w14:paraId="1B7B5D33" w14:textId="77777777" w:rsidR="00832D2C" w:rsidRDefault="00832D2C" w:rsidP="006C4098">
      <w:pPr>
        <w:pStyle w:val="tl1"/>
        <w:rPr>
          <w:rFonts w:ascii="Calibri" w:hAnsi="Calibri" w:cs="Calibri"/>
          <w:b/>
          <w:bCs/>
          <w:sz w:val="20"/>
          <w:szCs w:val="20"/>
        </w:rPr>
      </w:pPr>
    </w:p>
    <w:p w14:paraId="27DBF736" w14:textId="12106EE7" w:rsidR="006C4098" w:rsidRPr="0063584C" w:rsidRDefault="006C4098" w:rsidP="006C4098">
      <w:pPr>
        <w:pStyle w:val="tl1"/>
        <w:rPr>
          <w:rFonts w:ascii="Calibri" w:hAnsi="Calibri" w:cs="Calibri"/>
          <w:b/>
          <w:sz w:val="20"/>
          <w:szCs w:val="20"/>
        </w:rPr>
      </w:pPr>
      <w:r w:rsidRPr="0063584C">
        <w:rPr>
          <w:rFonts w:ascii="Calibri" w:hAnsi="Calibri" w:cs="Calibri"/>
          <w:b/>
          <w:bCs/>
          <w:sz w:val="20"/>
          <w:szCs w:val="20"/>
        </w:rPr>
        <w:lastRenderedPageBreak/>
        <w:t xml:space="preserve">19. VYHODNOCOVANIE PONÚK </w:t>
      </w:r>
    </w:p>
    <w:p w14:paraId="3CA7A33E"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19.1. Komisia na vyhodnotenie ponúk preskúma, či všetky ponuky spĺňajú požiadavky verejného obstarávateľa a bude postupovať pri vyhodnocovaní ponúk v súlade s </w:t>
      </w:r>
      <w:proofErr w:type="spellStart"/>
      <w:r w:rsidRPr="0063584C">
        <w:rPr>
          <w:rFonts w:ascii="Calibri" w:hAnsi="Calibri" w:cs="Calibri"/>
          <w:sz w:val="20"/>
          <w:szCs w:val="20"/>
        </w:rPr>
        <w:t>ust</w:t>
      </w:r>
      <w:proofErr w:type="spellEnd"/>
      <w:r w:rsidRPr="0063584C">
        <w:rPr>
          <w:rFonts w:ascii="Calibri" w:hAnsi="Calibri" w:cs="Calibri"/>
          <w:sz w:val="20"/>
          <w:szCs w:val="20"/>
        </w:rPr>
        <w:t xml:space="preserve">. § 53 ZVO. </w:t>
      </w:r>
    </w:p>
    <w:p w14:paraId="38437530" w14:textId="218F83A9"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19.2. Návrhy na plnenie kritérií sa budú vyhodnocovať podľa určených kritérií na hodnotenie ponúk.</w:t>
      </w:r>
    </w:p>
    <w:p w14:paraId="0EF378F3" w14:textId="77777777" w:rsidR="006C4098" w:rsidRPr="0063584C" w:rsidRDefault="006C4098" w:rsidP="006C4098">
      <w:pPr>
        <w:pStyle w:val="tl1"/>
        <w:rPr>
          <w:rFonts w:ascii="Calibri" w:hAnsi="Calibri" w:cs="Calibri"/>
          <w:sz w:val="20"/>
          <w:szCs w:val="20"/>
        </w:rPr>
      </w:pPr>
    </w:p>
    <w:p w14:paraId="2D73B2D5" w14:textId="77777777" w:rsidR="006C4098" w:rsidRPr="0063584C" w:rsidRDefault="006C4098" w:rsidP="006C4098">
      <w:pPr>
        <w:pStyle w:val="tl1"/>
        <w:rPr>
          <w:rFonts w:ascii="Calibri" w:hAnsi="Calibri" w:cs="Calibri"/>
          <w:b/>
          <w:bCs/>
          <w:sz w:val="20"/>
          <w:szCs w:val="20"/>
        </w:rPr>
      </w:pPr>
      <w:r w:rsidRPr="0063584C">
        <w:rPr>
          <w:rFonts w:ascii="Calibri" w:hAnsi="Calibri" w:cs="Calibri"/>
          <w:b/>
          <w:sz w:val="20"/>
          <w:szCs w:val="20"/>
        </w:rPr>
        <w:t xml:space="preserve">20. </w:t>
      </w:r>
      <w:r w:rsidRPr="0063584C">
        <w:rPr>
          <w:rFonts w:ascii="Calibri" w:hAnsi="Calibri" w:cs="Calibri"/>
          <w:b/>
          <w:bCs/>
          <w:sz w:val="20"/>
          <w:szCs w:val="20"/>
        </w:rPr>
        <w:t>PRAVIDLÁ ELEKTRONICKEJ AUKCIE</w:t>
      </w:r>
    </w:p>
    <w:p w14:paraId="4AA063D4" w14:textId="77777777" w:rsidR="006C4098" w:rsidRPr="0063584C" w:rsidRDefault="006C4098" w:rsidP="006C4098">
      <w:pPr>
        <w:pStyle w:val="tl1"/>
        <w:jc w:val="left"/>
        <w:rPr>
          <w:rFonts w:ascii="Calibri" w:hAnsi="Calibri" w:cs="Calibri"/>
          <w:bCs/>
          <w:sz w:val="20"/>
          <w:szCs w:val="20"/>
        </w:rPr>
      </w:pPr>
      <w:r w:rsidRPr="0063584C">
        <w:rPr>
          <w:rFonts w:ascii="Calibri" w:hAnsi="Calibri" w:cs="Calibri"/>
          <w:bCs/>
          <w:sz w:val="20"/>
          <w:szCs w:val="20"/>
        </w:rPr>
        <w:t>Nepoužije sa.</w:t>
      </w:r>
    </w:p>
    <w:p w14:paraId="06229CAD" w14:textId="77777777" w:rsidR="006C4098" w:rsidRPr="0063584C" w:rsidRDefault="006C4098" w:rsidP="006C4098">
      <w:pPr>
        <w:pStyle w:val="tl1"/>
        <w:jc w:val="left"/>
        <w:rPr>
          <w:rFonts w:ascii="Calibri" w:hAnsi="Calibri" w:cs="Calibri"/>
          <w:sz w:val="20"/>
          <w:szCs w:val="20"/>
        </w:rPr>
      </w:pPr>
    </w:p>
    <w:p w14:paraId="78E15875" w14:textId="77777777" w:rsidR="006C4098" w:rsidRPr="0063584C" w:rsidRDefault="006C4098" w:rsidP="006C4098">
      <w:pPr>
        <w:pStyle w:val="tl1"/>
        <w:jc w:val="left"/>
        <w:rPr>
          <w:rStyle w:val="apple-style-span"/>
          <w:rFonts w:ascii="Calibri" w:hAnsi="Calibri" w:cs="Calibri"/>
          <w:b/>
          <w:bCs/>
          <w:sz w:val="20"/>
          <w:szCs w:val="20"/>
        </w:rPr>
      </w:pPr>
      <w:r w:rsidRPr="0063584C">
        <w:rPr>
          <w:rFonts w:ascii="Calibri" w:hAnsi="Calibri" w:cs="Calibri"/>
          <w:b/>
          <w:bCs/>
          <w:sz w:val="20"/>
          <w:szCs w:val="20"/>
        </w:rPr>
        <w:t>21. INFORMÁCIA O VÝSLEDKU VYHODNOTENIA PONÚK</w:t>
      </w:r>
    </w:p>
    <w:p w14:paraId="780B88DF" w14:textId="77777777" w:rsidR="006C4098" w:rsidRPr="0063584C" w:rsidRDefault="006C4098" w:rsidP="006C4098">
      <w:pPr>
        <w:pStyle w:val="tl1"/>
        <w:rPr>
          <w:rStyle w:val="apple-style-span"/>
          <w:rFonts w:ascii="Calibri" w:hAnsi="Calibri" w:cs="Arial"/>
          <w:color w:val="000000"/>
          <w:sz w:val="20"/>
          <w:szCs w:val="20"/>
        </w:rPr>
      </w:pPr>
      <w:r w:rsidRPr="0063584C">
        <w:rPr>
          <w:rStyle w:val="apple-style-span"/>
          <w:rFonts w:ascii="Calibri" w:hAnsi="Calibri" w:cs="Arial"/>
          <w:color w:val="000000"/>
          <w:sz w:val="20"/>
          <w:szCs w:val="20"/>
        </w:rPr>
        <w:t xml:space="preserve">21.1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6D8EC354" w14:textId="77777777" w:rsidR="006C4098" w:rsidRPr="0063584C" w:rsidRDefault="006C4098" w:rsidP="006C4098">
      <w:pPr>
        <w:pStyle w:val="tl1"/>
        <w:rPr>
          <w:rFonts w:ascii="Calibri" w:hAnsi="Calibri" w:cs="Calibri"/>
          <w:b/>
          <w:bCs/>
          <w:sz w:val="20"/>
          <w:szCs w:val="20"/>
        </w:rPr>
      </w:pPr>
    </w:p>
    <w:p w14:paraId="18E85226" w14:textId="77777777" w:rsidR="006C4098" w:rsidRPr="0063584C" w:rsidRDefault="006C4098" w:rsidP="006C4098">
      <w:pPr>
        <w:pStyle w:val="tl1"/>
        <w:rPr>
          <w:rFonts w:ascii="Calibri" w:hAnsi="Calibri" w:cs="Calibri"/>
          <w:b/>
          <w:bCs/>
          <w:sz w:val="20"/>
          <w:szCs w:val="20"/>
        </w:rPr>
      </w:pPr>
      <w:r w:rsidRPr="0063584C">
        <w:rPr>
          <w:rFonts w:ascii="Calibri" w:hAnsi="Calibri" w:cs="Calibri"/>
          <w:b/>
          <w:bCs/>
          <w:sz w:val="20"/>
          <w:szCs w:val="20"/>
        </w:rPr>
        <w:t>22. UZAVRETIE ZMLUVY</w:t>
      </w:r>
    </w:p>
    <w:p w14:paraId="23A42D2F" w14:textId="77777777" w:rsidR="006C4098" w:rsidRPr="0063584C" w:rsidRDefault="006C4098" w:rsidP="006C4098">
      <w:pPr>
        <w:shd w:val="clear" w:color="auto" w:fill="FFFFFF"/>
        <w:jc w:val="both"/>
        <w:rPr>
          <w:rFonts w:ascii="Calibri" w:hAnsi="Calibri" w:cs="Calibri"/>
          <w:sz w:val="20"/>
          <w:szCs w:val="20"/>
        </w:rPr>
      </w:pPr>
      <w:r w:rsidRPr="0063584C">
        <w:rPr>
          <w:rFonts w:ascii="Calibri" w:hAnsi="Calibri" w:cs="Calibri"/>
          <w:sz w:val="20"/>
          <w:szCs w:val="20"/>
        </w:rPr>
        <w:t>22.1. Verejný obstarávateľ uzatvorí zmluvu s úspešným uchádzačom postupom podľa § 56 ZVO.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6C663272" w14:textId="77777777" w:rsidR="006C4098" w:rsidRPr="0063584C" w:rsidRDefault="006C4098" w:rsidP="006C4098">
      <w:pPr>
        <w:shd w:val="clear" w:color="auto" w:fill="FFFFFF"/>
        <w:jc w:val="both"/>
        <w:rPr>
          <w:rFonts w:ascii="Calibri" w:hAnsi="Calibri" w:cs="Calibri"/>
          <w:sz w:val="20"/>
          <w:szCs w:val="20"/>
        </w:rPr>
      </w:pPr>
    </w:p>
    <w:p w14:paraId="27AA3F78" w14:textId="77777777" w:rsidR="006C4098" w:rsidRPr="0063584C" w:rsidRDefault="006C4098" w:rsidP="006C4098">
      <w:pPr>
        <w:shd w:val="clear" w:color="auto" w:fill="FFFFFF"/>
        <w:jc w:val="both"/>
        <w:rPr>
          <w:rFonts w:ascii="Calibri" w:hAnsi="Calibri" w:cs="Calibri"/>
          <w:sz w:val="20"/>
          <w:szCs w:val="20"/>
        </w:rPr>
      </w:pPr>
      <w:r w:rsidRPr="0063584C">
        <w:rPr>
          <w:rFonts w:ascii="Calibri" w:hAnsi="Calibri" w:cs="Calibri"/>
          <w:sz w:val="20"/>
          <w:szCs w:val="20"/>
        </w:rPr>
        <w:t xml:space="preserve">22.2. Verejný obstarávateľ </w:t>
      </w:r>
      <w:r>
        <w:rPr>
          <w:rFonts w:ascii="Calibri" w:hAnsi="Calibri" w:cs="Calibri"/>
          <w:sz w:val="20"/>
          <w:szCs w:val="20"/>
        </w:rPr>
        <w:t xml:space="preserve">v zmysle § 34 ods. 4 ZVO </w:t>
      </w:r>
      <w:r w:rsidRPr="0063584C">
        <w:rPr>
          <w:rFonts w:ascii="Calibri" w:hAnsi="Calibri" w:cs="Calibri"/>
          <w:sz w:val="20"/>
          <w:szCs w:val="20"/>
        </w:rPr>
        <w:t xml:space="preserve">požaduje, aby uchádzač a iná osoba, ktorej kapacity majú byť použité na preukázanie technickej spôsobilosti alebo odbornej spôsobilosti, zodpovedali za plnenie zmluvy spoločne. Preto takáto iná osoba je účastníkom zmluvy uzavretej na základe tohto obstarávania s úspešným uchádzačom a iná osoba je povinná podpísať zmluvu v rovnakej lehote ako úspešný uchádzač, teda v lehote podľa </w:t>
      </w:r>
      <w:proofErr w:type="spellStart"/>
      <w:r w:rsidRPr="0063584C">
        <w:rPr>
          <w:rFonts w:ascii="Calibri" w:hAnsi="Calibri" w:cs="Calibri"/>
          <w:sz w:val="20"/>
          <w:szCs w:val="20"/>
        </w:rPr>
        <w:t>ust</w:t>
      </w:r>
      <w:proofErr w:type="spellEnd"/>
      <w:r w:rsidRPr="0063584C">
        <w:rPr>
          <w:rFonts w:ascii="Calibri" w:hAnsi="Calibri" w:cs="Calibri"/>
          <w:sz w:val="20"/>
          <w:szCs w:val="20"/>
        </w:rPr>
        <w:t>.  § 56 ods. 8 ZVO. Ustanovuje sa, že zmluva s dodávateľom je riadne uzavretá iba vtedy, ak ju uzavrú všetky zmluvné strany, vrátane osôb spoločne s úspešným uchádzačom zodpovedných za plnenie zmluvy.</w:t>
      </w:r>
    </w:p>
    <w:p w14:paraId="4951A267" w14:textId="77777777" w:rsidR="006C4098" w:rsidRPr="0063584C" w:rsidRDefault="006C4098" w:rsidP="006C4098">
      <w:pPr>
        <w:shd w:val="clear" w:color="auto" w:fill="FFFFFF"/>
        <w:jc w:val="both"/>
        <w:rPr>
          <w:rFonts w:ascii="Calibri" w:hAnsi="Calibri" w:cs="Cambria"/>
          <w:sz w:val="20"/>
          <w:szCs w:val="20"/>
        </w:rPr>
      </w:pPr>
    </w:p>
    <w:p w14:paraId="5BD03204" w14:textId="77777777" w:rsidR="006C4098" w:rsidRDefault="006C4098" w:rsidP="006C4098">
      <w:pPr>
        <w:shd w:val="clear" w:color="auto" w:fill="FFFFFF"/>
        <w:jc w:val="both"/>
        <w:rPr>
          <w:rFonts w:ascii="Calibri" w:hAnsi="Calibri" w:cs="Cambria"/>
          <w:sz w:val="20"/>
          <w:szCs w:val="20"/>
        </w:rPr>
      </w:pPr>
      <w:r w:rsidRPr="0063584C">
        <w:rPr>
          <w:rFonts w:ascii="Calibri" w:hAnsi="Calibri" w:cs="Cambria"/>
          <w:sz w:val="20"/>
          <w:szCs w:val="20"/>
        </w:rPr>
        <w:t xml:space="preserve">22.3. Verejný obstarávateľ požaduje </w:t>
      </w:r>
      <w:r w:rsidRPr="0063584C">
        <w:rPr>
          <w:rFonts w:ascii="Calibri" w:hAnsi="Calibri" w:cs="Cambria"/>
          <w:b/>
          <w:sz w:val="20"/>
          <w:szCs w:val="20"/>
        </w:rPr>
        <w:t xml:space="preserve">od úspešného uchádzača </w:t>
      </w:r>
      <w:r w:rsidRPr="0063584C">
        <w:rPr>
          <w:rFonts w:ascii="Calibri" w:hAnsi="Calibri" w:cs="Cambria"/>
          <w:sz w:val="20"/>
          <w:szCs w:val="20"/>
        </w:rPr>
        <w:t>(zhotoviteľa), aby s dostatočným časovým predstihom pred podpisom zmluvy, ale najneskôr ku dňu podpisu zmluvy predložil verejnému obstarávateľovi</w:t>
      </w:r>
      <w:r>
        <w:rPr>
          <w:rFonts w:ascii="Calibri" w:hAnsi="Calibri" w:cs="Cambria"/>
          <w:sz w:val="20"/>
          <w:szCs w:val="20"/>
        </w:rPr>
        <w:t xml:space="preserve"> nasledovné doklady a dokumenty:</w:t>
      </w:r>
    </w:p>
    <w:p w14:paraId="0AB57229" w14:textId="77777777" w:rsidR="006C4098" w:rsidRPr="0063584C" w:rsidRDefault="006C4098" w:rsidP="006C4098">
      <w:pPr>
        <w:pStyle w:val="Odsekzoznamu"/>
        <w:numPr>
          <w:ilvl w:val="0"/>
          <w:numId w:val="20"/>
        </w:numPr>
        <w:shd w:val="clear" w:color="auto" w:fill="FFFFFF"/>
        <w:jc w:val="both"/>
        <w:rPr>
          <w:rFonts w:ascii="Calibri" w:hAnsi="Calibri" w:cs="Cambria"/>
          <w:sz w:val="20"/>
          <w:szCs w:val="20"/>
        </w:rPr>
      </w:pPr>
      <w:r w:rsidRPr="0063584C">
        <w:rPr>
          <w:rFonts w:ascii="Calibri" w:hAnsi="Calibri" w:cs="Cambria"/>
          <w:sz w:val="20"/>
          <w:szCs w:val="20"/>
        </w:rPr>
        <w:t>Zoznam všetkých subdodávateľov s uvedením jeho identifikačných údajov,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Pr="0063584C">
        <w:rPr>
          <w:rFonts w:ascii="Calibri" w:hAnsi="Calibri" w:cs="Cambria"/>
          <w:color w:val="FF0000"/>
          <w:sz w:val="20"/>
          <w:szCs w:val="20"/>
        </w:rPr>
        <w:t xml:space="preserve"> </w:t>
      </w:r>
      <w:r w:rsidRPr="006B591F">
        <w:rPr>
          <w:rFonts w:ascii="Calibri" w:hAnsi="Calibri" w:cs="Cambria"/>
          <w:sz w:val="20"/>
          <w:szCs w:val="20"/>
        </w:rPr>
        <w:t xml:space="preserve">v prípade subdodávateľa, prostredníctvom ktorého uchádzač preukazoval splnenie podmienky účasti podľa § 34 ods. 1 písm. b) ZVO a/alebo podmienky </w:t>
      </w:r>
      <w:r>
        <w:rPr>
          <w:rFonts w:ascii="Calibri" w:hAnsi="Calibri" w:cs="Cambria"/>
          <w:sz w:val="20"/>
          <w:szCs w:val="20"/>
        </w:rPr>
        <w:t>účasti podľa § 34 ods. 1 písm. g</w:t>
      </w:r>
      <w:r w:rsidRPr="006B591F">
        <w:rPr>
          <w:rFonts w:ascii="Calibri" w:hAnsi="Calibri" w:cs="Cambria"/>
          <w:sz w:val="20"/>
          <w:szCs w:val="20"/>
        </w:rPr>
        <w:t>) ZVO (</w:t>
      </w:r>
      <w:proofErr w:type="spellStart"/>
      <w:r w:rsidRPr="006B591F">
        <w:rPr>
          <w:rFonts w:ascii="Calibri" w:hAnsi="Calibri" w:cs="Cambria"/>
          <w:sz w:val="20"/>
          <w:szCs w:val="20"/>
        </w:rPr>
        <w:t>t.j</w:t>
      </w:r>
      <w:proofErr w:type="spellEnd"/>
      <w:r w:rsidRPr="006B591F">
        <w:rPr>
          <w:rFonts w:ascii="Calibri" w:hAnsi="Calibri" w:cs="Cambria"/>
          <w:sz w:val="20"/>
          <w:szCs w:val="20"/>
        </w:rPr>
        <w:t xml:space="preserve">. využil inštitút upravený v § 34 ods. 3 ZVO) predloží úspešný uchádzač doklady preukazujúce splnenie všetkých podmienok účasti osobného postavenia podľa § 32 ZVO. Takýto subdodávateľ (t. j. osoba podľa § 34 ods. 3 ZVO), bude zároveň v zmysle § 34 ods. 4 ZVO zodpovedať za plnenie zmluvy o dielo spoločne s úspešným uchádzačom, </w:t>
      </w:r>
      <w:proofErr w:type="spellStart"/>
      <w:r w:rsidRPr="006B591F">
        <w:rPr>
          <w:rFonts w:ascii="Calibri" w:hAnsi="Calibri" w:cs="Cambria"/>
          <w:sz w:val="20"/>
          <w:szCs w:val="20"/>
        </w:rPr>
        <w:t>t.j</w:t>
      </w:r>
      <w:proofErr w:type="spellEnd"/>
      <w:r w:rsidRPr="006B591F">
        <w:rPr>
          <w:rFonts w:ascii="Calibri" w:hAnsi="Calibri" w:cs="Cambria"/>
          <w:sz w:val="20"/>
          <w:szCs w:val="20"/>
        </w:rPr>
        <w:t>. stane sa spolu s úspešným uchádzačom zmluvou stranou (</w:t>
      </w:r>
      <w:proofErr w:type="spellStart"/>
      <w:r w:rsidRPr="006B591F">
        <w:rPr>
          <w:rFonts w:ascii="Calibri" w:hAnsi="Calibri" w:cs="Cambria"/>
          <w:sz w:val="20"/>
          <w:szCs w:val="20"/>
        </w:rPr>
        <w:t>spoluzhotoviteľom</w:t>
      </w:r>
      <w:proofErr w:type="spellEnd"/>
      <w:r w:rsidRPr="006B591F">
        <w:rPr>
          <w:rFonts w:ascii="Calibri" w:hAnsi="Calibri" w:cs="Cambria"/>
          <w:sz w:val="20"/>
          <w:szCs w:val="20"/>
        </w:rPr>
        <w:t>).</w:t>
      </w:r>
    </w:p>
    <w:p w14:paraId="6DE933D5" w14:textId="77777777" w:rsidR="0075677F" w:rsidRDefault="006C4098" w:rsidP="006C4098">
      <w:pPr>
        <w:pStyle w:val="Odsekzoznamu"/>
        <w:numPr>
          <w:ilvl w:val="0"/>
          <w:numId w:val="20"/>
        </w:numPr>
        <w:shd w:val="clear" w:color="auto" w:fill="FFFFFF"/>
        <w:jc w:val="both"/>
        <w:rPr>
          <w:rFonts w:ascii="Calibri" w:hAnsi="Calibri" w:cs="Cambria"/>
          <w:sz w:val="20"/>
          <w:szCs w:val="20"/>
        </w:rPr>
      </w:pPr>
      <w:r w:rsidRPr="0063584C">
        <w:rPr>
          <w:rFonts w:ascii="Calibri" w:hAnsi="Calibri" w:cs="Cambria"/>
          <w:sz w:val="20"/>
          <w:szCs w:val="20"/>
        </w:rPr>
        <w:t>doklady preukazujúce splnenie podm</w:t>
      </w:r>
      <w:r w:rsidR="0075677F">
        <w:rPr>
          <w:rFonts w:ascii="Calibri" w:hAnsi="Calibri" w:cs="Cambria"/>
          <w:sz w:val="20"/>
          <w:szCs w:val="20"/>
        </w:rPr>
        <w:t>ienok na výkon funkcií:</w:t>
      </w:r>
    </w:p>
    <w:p w14:paraId="5061BD7A" w14:textId="2F1D5D31" w:rsidR="000D078C" w:rsidRPr="000D078C" w:rsidRDefault="000D078C" w:rsidP="000D078C">
      <w:pPr>
        <w:pStyle w:val="Odsekzoznamu"/>
        <w:numPr>
          <w:ilvl w:val="1"/>
          <w:numId w:val="20"/>
        </w:numPr>
        <w:shd w:val="clear" w:color="auto" w:fill="FFFFFF"/>
        <w:jc w:val="both"/>
        <w:rPr>
          <w:rFonts w:ascii="Calibri" w:hAnsi="Calibri" w:cs="Cambria"/>
          <w:sz w:val="20"/>
          <w:szCs w:val="20"/>
        </w:rPr>
      </w:pPr>
      <w:r w:rsidRPr="000D078C">
        <w:rPr>
          <w:rFonts w:ascii="Calibri" w:hAnsi="Calibri" w:cs="Cambria"/>
          <w:sz w:val="20"/>
          <w:szCs w:val="20"/>
        </w:rPr>
        <w:t>projektanta pre cestnú časť</w:t>
      </w:r>
    </w:p>
    <w:p w14:paraId="50AED7E5" w14:textId="77777777" w:rsidR="000D078C" w:rsidRPr="000D078C" w:rsidRDefault="000D078C" w:rsidP="000D078C">
      <w:pPr>
        <w:pStyle w:val="Odsekzoznamu"/>
        <w:numPr>
          <w:ilvl w:val="1"/>
          <w:numId w:val="20"/>
        </w:numPr>
        <w:shd w:val="clear" w:color="auto" w:fill="FFFFFF"/>
        <w:jc w:val="both"/>
        <w:rPr>
          <w:rFonts w:ascii="Calibri" w:hAnsi="Calibri" w:cs="Cambria"/>
          <w:sz w:val="20"/>
          <w:szCs w:val="20"/>
        </w:rPr>
      </w:pPr>
      <w:r w:rsidRPr="000D078C">
        <w:rPr>
          <w:rFonts w:ascii="Calibri" w:hAnsi="Calibri" w:cs="Cambria"/>
          <w:sz w:val="20"/>
          <w:szCs w:val="20"/>
        </w:rPr>
        <w:t>projektanta pre mostnú časť</w:t>
      </w:r>
    </w:p>
    <w:p w14:paraId="600DF81E" w14:textId="119770BF" w:rsidR="0075677F" w:rsidRPr="000D078C" w:rsidRDefault="000D078C" w:rsidP="000D078C">
      <w:pPr>
        <w:pStyle w:val="Odsekzoznamu"/>
        <w:numPr>
          <w:ilvl w:val="1"/>
          <w:numId w:val="20"/>
        </w:numPr>
        <w:shd w:val="clear" w:color="auto" w:fill="FFFFFF"/>
        <w:jc w:val="both"/>
        <w:rPr>
          <w:rFonts w:ascii="Calibri" w:hAnsi="Calibri" w:cs="Cambria"/>
          <w:sz w:val="20"/>
          <w:szCs w:val="20"/>
        </w:rPr>
      </w:pPr>
      <w:r w:rsidRPr="000D078C">
        <w:rPr>
          <w:rFonts w:ascii="Calibri" w:hAnsi="Calibri" w:cs="Cambria"/>
          <w:sz w:val="20"/>
          <w:szCs w:val="20"/>
        </w:rPr>
        <w:t>riešiteľa pre geologickú časť</w:t>
      </w:r>
    </w:p>
    <w:p w14:paraId="354CAB63" w14:textId="41334508" w:rsidR="00784565" w:rsidRDefault="0075677F" w:rsidP="00784565">
      <w:pPr>
        <w:shd w:val="clear" w:color="auto" w:fill="FFFFFF"/>
        <w:ind w:left="709"/>
        <w:jc w:val="both"/>
        <w:rPr>
          <w:rFonts w:ascii="Calibri" w:hAnsi="Calibri" w:cs="Cambria"/>
          <w:sz w:val="20"/>
          <w:szCs w:val="20"/>
        </w:rPr>
      </w:pPr>
      <w:r>
        <w:rPr>
          <w:rFonts w:ascii="Calibri" w:hAnsi="Calibri" w:cs="Cambria"/>
          <w:sz w:val="20"/>
          <w:szCs w:val="20"/>
        </w:rPr>
        <w:t>,</w:t>
      </w:r>
      <w:r w:rsidR="006C4098" w:rsidRPr="0075677F">
        <w:rPr>
          <w:rFonts w:ascii="Calibri" w:hAnsi="Calibri" w:cs="Cambria"/>
          <w:sz w:val="20"/>
          <w:szCs w:val="20"/>
        </w:rPr>
        <w:t xml:space="preserve">v zmysle požiadaviek na preukázanie splnenia podmienky účasti podľa § 34 ods. 1 písm. g) ZVO, ako je zadefinovaná vo výzve na predkladanie ponúk a v týchto SP. Pokiaľ uchádzač navrhne </w:t>
      </w:r>
      <w:r>
        <w:rPr>
          <w:rFonts w:ascii="Calibri" w:hAnsi="Calibri" w:cs="Cambria"/>
          <w:sz w:val="20"/>
          <w:szCs w:val="20"/>
        </w:rPr>
        <w:t xml:space="preserve">do niektorej z uvedených funkcií </w:t>
      </w:r>
      <w:r w:rsidR="006C4098" w:rsidRPr="0075677F">
        <w:rPr>
          <w:rFonts w:ascii="Calibri" w:hAnsi="Calibri" w:cs="Cambria"/>
          <w:sz w:val="20"/>
          <w:szCs w:val="20"/>
        </w:rPr>
        <w:t>inú</w:t>
      </w:r>
      <w:r>
        <w:rPr>
          <w:rFonts w:ascii="Calibri" w:hAnsi="Calibri" w:cs="Cambria"/>
          <w:sz w:val="20"/>
          <w:szCs w:val="20"/>
        </w:rPr>
        <w:t xml:space="preserve"> osobu</w:t>
      </w:r>
      <w:r w:rsidR="006C4098" w:rsidRPr="0075677F">
        <w:rPr>
          <w:rFonts w:ascii="Calibri" w:hAnsi="Calibri" w:cs="Cambria"/>
          <w:sz w:val="20"/>
          <w:szCs w:val="20"/>
        </w:rPr>
        <w:t>, ako uviedol vo svojej ponuke, táto osoba musí spĺňať minimálne</w:t>
      </w:r>
      <w:r w:rsidR="00A01BAA">
        <w:rPr>
          <w:rFonts w:ascii="Calibri" w:hAnsi="Calibri" w:cs="Cambria"/>
          <w:sz w:val="20"/>
          <w:szCs w:val="20"/>
        </w:rPr>
        <w:t xml:space="preserve"> rovnaké požiadavky ako pôvodná osoba uvedená</w:t>
      </w:r>
      <w:r w:rsidR="00784565">
        <w:rPr>
          <w:rFonts w:ascii="Calibri" w:hAnsi="Calibri" w:cs="Cambria"/>
          <w:sz w:val="20"/>
          <w:szCs w:val="20"/>
        </w:rPr>
        <w:t xml:space="preserve"> v ponuke.</w:t>
      </w:r>
    </w:p>
    <w:p w14:paraId="66EC0C82" w14:textId="7DC621A8" w:rsidR="00784565" w:rsidRPr="001D625E" w:rsidRDefault="001D625E" w:rsidP="001D625E">
      <w:pPr>
        <w:pStyle w:val="Odsekzoznamu"/>
        <w:numPr>
          <w:ilvl w:val="0"/>
          <w:numId w:val="20"/>
        </w:numPr>
        <w:shd w:val="clear" w:color="auto" w:fill="FFFFFF"/>
        <w:jc w:val="both"/>
        <w:rPr>
          <w:rFonts w:ascii="Calibri" w:hAnsi="Calibri" w:cs="Cambria"/>
          <w:sz w:val="20"/>
          <w:szCs w:val="20"/>
        </w:rPr>
      </w:pPr>
      <w:r>
        <w:rPr>
          <w:rFonts w:ascii="Calibri" w:hAnsi="Calibri" w:cs="Cambria"/>
          <w:sz w:val="20"/>
          <w:szCs w:val="20"/>
        </w:rPr>
        <w:t xml:space="preserve">Doklad o zložení zábezpeky </w:t>
      </w:r>
      <w:r w:rsidRPr="001D625E">
        <w:rPr>
          <w:rFonts w:ascii="Calibri" w:hAnsi="Calibri" w:cs="Cambria"/>
          <w:sz w:val="20"/>
          <w:szCs w:val="20"/>
        </w:rPr>
        <w:t xml:space="preserve">na bankový účet </w:t>
      </w:r>
      <w:r>
        <w:rPr>
          <w:rFonts w:ascii="Calibri" w:hAnsi="Calibri" w:cs="Cambria"/>
          <w:sz w:val="20"/>
          <w:szCs w:val="20"/>
        </w:rPr>
        <w:t>verejného obstarávateľa</w:t>
      </w:r>
      <w:r w:rsidRPr="001D625E">
        <w:rPr>
          <w:rFonts w:ascii="Calibri" w:hAnsi="Calibri" w:cs="Cambria"/>
          <w:sz w:val="20"/>
          <w:szCs w:val="20"/>
        </w:rPr>
        <w:t xml:space="preserve"> vo výške 10% z ceny diela s DPH. Táto zábezpeka slúži na úhradu zmluvných sankcií (zmluvných pokút), náhrady škody a ostatných pohľadávok, ktoré vzniknú objednávateľovi </w:t>
      </w:r>
      <w:r>
        <w:rPr>
          <w:rFonts w:ascii="Calibri" w:hAnsi="Calibri" w:cs="Cambria"/>
          <w:sz w:val="20"/>
          <w:szCs w:val="20"/>
        </w:rPr>
        <w:t xml:space="preserve">(verejnému obstarávateľovi) </w:t>
      </w:r>
      <w:r w:rsidRPr="001D625E">
        <w:rPr>
          <w:rFonts w:ascii="Calibri" w:hAnsi="Calibri" w:cs="Cambria"/>
          <w:sz w:val="20"/>
          <w:szCs w:val="20"/>
        </w:rPr>
        <w:t xml:space="preserve">voči zhotoviteľovi </w:t>
      </w:r>
      <w:r>
        <w:rPr>
          <w:rFonts w:ascii="Calibri" w:hAnsi="Calibri" w:cs="Cambria"/>
          <w:sz w:val="20"/>
          <w:szCs w:val="20"/>
        </w:rPr>
        <w:t xml:space="preserve">(úspešnému uchádzačovi) </w:t>
      </w:r>
      <w:r w:rsidRPr="001D625E">
        <w:rPr>
          <w:rFonts w:ascii="Calibri" w:hAnsi="Calibri" w:cs="Cambria"/>
          <w:sz w:val="20"/>
          <w:szCs w:val="20"/>
        </w:rPr>
        <w:t xml:space="preserve">na základe zmluvy alebo v súvislosti s ňou. </w:t>
      </w:r>
      <w:r>
        <w:rPr>
          <w:rFonts w:ascii="Calibri" w:hAnsi="Calibri" w:cs="Cambria"/>
          <w:sz w:val="20"/>
          <w:szCs w:val="20"/>
        </w:rPr>
        <w:t xml:space="preserve"> </w:t>
      </w:r>
      <w:r w:rsidRPr="001D625E">
        <w:rPr>
          <w:rFonts w:ascii="Calibri" w:hAnsi="Calibri" w:cs="Cambria"/>
          <w:sz w:val="20"/>
          <w:szCs w:val="20"/>
        </w:rPr>
        <w:t>Zábezpeku môže zložiť zhotovit</w:t>
      </w:r>
      <w:r>
        <w:rPr>
          <w:rFonts w:ascii="Calibri" w:hAnsi="Calibri" w:cs="Cambria"/>
          <w:sz w:val="20"/>
          <w:szCs w:val="20"/>
        </w:rPr>
        <w:t xml:space="preserve">eľ aj vo forme </w:t>
      </w:r>
      <w:r>
        <w:rPr>
          <w:rFonts w:ascii="Calibri" w:hAnsi="Calibri" w:cs="Cambria"/>
          <w:sz w:val="20"/>
          <w:szCs w:val="20"/>
        </w:rPr>
        <w:lastRenderedPageBreak/>
        <w:t>bankovej záruky. Podrobnosti o náležitostiach súvisiacich so zábezpekou/bankovou zárukou sú uvedené v časti C. Opis predmetu zákazky a v prílohe č. 2 týchto SP (v zmluve o dielo).</w:t>
      </w:r>
    </w:p>
    <w:p w14:paraId="491F771B" w14:textId="310E6500" w:rsidR="006C4098" w:rsidRPr="00784565" w:rsidRDefault="006C4098" w:rsidP="00784565">
      <w:pPr>
        <w:shd w:val="clear" w:color="auto" w:fill="FFFFFF"/>
        <w:jc w:val="both"/>
        <w:rPr>
          <w:rFonts w:ascii="Calibri" w:hAnsi="Calibri" w:cs="Cambria"/>
          <w:sz w:val="20"/>
          <w:szCs w:val="20"/>
        </w:rPr>
      </w:pPr>
    </w:p>
    <w:p w14:paraId="5729158F" w14:textId="77777777" w:rsidR="006C4098" w:rsidRPr="0063584C" w:rsidRDefault="006C4098" w:rsidP="006C4098">
      <w:pPr>
        <w:shd w:val="clear" w:color="auto" w:fill="FFFFFF"/>
        <w:jc w:val="both"/>
        <w:rPr>
          <w:rFonts w:ascii="Calibri" w:hAnsi="Calibri" w:cs="Cambria"/>
          <w:sz w:val="20"/>
          <w:szCs w:val="20"/>
        </w:rPr>
      </w:pPr>
      <w:r w:rsidRPr="0063584C">
        <w:rPr>
          <w:rFonts w:ascii="Calibri" w:hAnsi="Calibri" w:cs="Cambria"/>
          <w:sz w:val="20"/>
          <w:szCs w:val="20"/>
        </w:rPr>
        <w:t>22.4. Verejný obstarávateľ si vyhradzuje právo vyhodnotiť pred podpisom zmluvy doklady a dokumenty podľa bodu 22.3. z pohľadu obsahovej a vecnej správnosti.</w:t>
      </w:r>
    </w:p>
    <w:p w14:paraId="5E2CE51E" w14:textId="77777777" w:rsidR="006C4098" w:rsidRPr="0063584C" w:rsidRDefault="006C4098" w:rsidP="006C4098">
      <w:pPr>
        <w:shd w:val="clear" w:color="auto" w:fill="FFFFFF"/>
        <w:jc w:val="both"/>
        <w:rPr>
          <w:rFonts w:ascii="Calibri" w:hAnsi="Calibri" w:cs="Cambria"/>
          <w:sz w:val="20"/>
          <w:szCs w:val="20"/>
        </w:rPr>
      </w:pPr>
    </w:p>
    <w:p w14:paraId="7B5E8563" w14:textId="77777777" w:rsidR="006C4098" w:rsidRPr="0063584C" w:rsidRDefault="006C4098" w:rsidP="006C4098">
      <w:pPr>
        <w:shd w:val="clear" w:color="auto" w:fill="FFFFFF"/>
        <w:jc w:val="both"/>
        <w:rPr>
          <w:rFonts w:ascii="Calibri" w:hAnsi="Calibri" w:cs="Cambria"/>
          <w:sz w:val="20"/>
          <w:szCs w:val="20"/>
        </w:rPr>
      </w:pPr>
      <w:r w:rsidRPr="0063584C">
        <w:rPr>
          <w:rFonts w:ascii="Calibri" w:hAnsi="Calibri" w:cs="Cambria"/>
          <w:sz w:val="20"/>
          <w:szCs w:val="20"/>
        </w:rPr>
        <w:t xml:space="preserve">22.5. Zmluva uzavretá ako výsledok tohto verejného obstarávania nadobúda platnosť dňom podpisu oboma zmluvnými stranami. </w:t>
      </w:r>
    </w:p>
    <w:p w14:paraId="743030D4" w14:textId="77777777" w:rsidR="006C4098" w:rsidRPr="0063584C" w:rsidRDefault="006C4098" w:rsidP="006C4098">
      <w:pPr>
        <w:shd w:val="clear" w:color="auto" w:fill="FFFFFF"/>
        <w:jc w:val="both"/>
        <w:rPr>
          <w:rFonts w:ascii="Calibri" w:hAnsi="Calibri" w:cs="Cambria"/>
          <w:sz w:val="20"/>
          <w:szCs w:val="20"/>
        </w:rPr>
      </w:pPr>
    </w:p>
    <w:p w14:paraId="77CE3D9B" w14:textId="77777777" w:rsidR="006C4098" w:rsidRPr="0063584C" w:rsidRDefault="006C4098" w:rsidP="006C4098">
      <w:pPr>
        <w:jc w:val="both"/>
        <w:rPr>
          <w:rFonts w:ascii="Calibri" w:hAnsi="Calibri"/>
          <w:sz w:val="20"/>
          <w:szCs w:val="20"/>
        </w:rPr>
      </w:pPr>
      <w:r w:rsidRPr="0063584C">
        <w:rPr>
          <w:rFonts w:ascii="Calibri" w:hAnsi="Calibri" w:cs="Cambria"/>
          <w:sz w:val="20"/>
          <w:szCs w:val="20"/>
        </w:rPr>
        <w:t xml:space="preserve">22.6. </w:t>
      </w:r>
      <w:r w:rsidRPr="0063584C">
        <w:rPr>
          <w:rFonts w:ascii="Calibri" w:hAnsi="Calibri" w:cs="Calibri"/>
          <w:sz w:val="20"/>
          <w:szCs w:val="20"/>
        </w:rPr>
        <w:t xml:space="preserve">Zmluva uzavretá týmto postupom verejného obstarávania nadobudne účinnosť po dni jej zverejnenia v súlade s </w:t>
      </w:r>
      <w:proofErr w:type="spellStart"/>
      <w:r w:rsidRPr="0063584C">
        <w:rPr>
          <w:rFonts w:ascii="Calibri" w:hAnsi="Calibri" w:cs="Calibri"/>
          <w:sz w:val="20"/>
          <w:szCs w:val="20"/>
        </w:rPr>
        <w:t>ust</w:t>
      </w:r>
      <w:proofErr w:type="spellEnd"/>
      <w:r w:rsidRPr="0063584C">
        <w:rPr>
          <w:rFonts w:ascii="Calibri" w:hAnsi="Calibri" w:cs="Calibri"/>
          <w:sz w:val="20"/>
          <w:szCs w:val="20"/>
        </w:rPr>
        <w:t>. § 47a Občianskeho zákonníka na webovom sídle verejného obstarávateľa.</w:t>
      </w:r>
    </w:p>
    <w:p w14:paraId="3E1E689B" w14:textId="77777777" w:rsidR="006C4098" w:rsidRPr="0063584C" w:rsidRDefault="006C4098" w:rsidP="006C4098">
      <w:pPr>
        <w:shd w:val="clear" w:color="auto" w:fill="FFFFFF"/>
        <w:rPr>
          <w:rFonts w:ascii="Calibri" w:hAnsi="Calibri" w:cs="Calibri"/>
          <w:b/>
          <w:sz w:val="22"/>
          <w:szCs w:val="20"/>
        </w:rPr>
      </w:pPr>
    </w:p>
    <w:p w14:paraId="2F9FE18B" w14:textId="77777777" w:rsidR="006C4098" w:rsidRPr="0063584C" w:rsidRDefault="006C4098" w:rsidP="006C4098">
      <w:pPr>
        <w:shd w:val="clear" w:color="auto" w:fill="FFFFFF"/>
        <w:rPr>
          <w:rFonts w:ascii="Calibri" w:hAnsi="Calibri" w:cs="Calibri"/>
          <w:b/>
          <w:sz w:val="20"/>
          <w:szCs w:val="20"/>
        </w:rPr>
      </w:pPr>
      <w:r w:rsidRPr="0063584C">
        <w:rPr>
          <w:rFonts w:ascii="Calibri" w:hAnsi="Calibri" w:cs="Calibri"/>
          <w:b/>
          <w:sz w:val="20"/>
          <w:szCs w:val="20"/>
        </w:rPr>
        <w:t>23. ZÁVEREČNÉ USTANOVENIA</w:t>
      </w:r>
    </w:p>
    <w:p w14:paraId="239C662B" w14:textId="77777777" w:rsidR="006C4098" w:rsidRDefault="006C4098" w:rsidP="006C4098">
      <w:pPr>
        <w:shd w:val="clear" w:color="auto" w:fill="FFFFFF"/>
        <w:jc w:val="both"/>
        <w:rPr>
          <w:rFonts w:ascii="Calibri" w:hAnsi="Calibri" w:cs="Calibri"/>
          <w:sz w:val="20"/>
          <w:szCs w:val="20"/>
        </w:rPr>
      </w:pPr>
      <w:r w:rsidRPr="0063584C">
        <w:rPr>
          <w:rFonts w:ascii="Calibri" w:hAnsi="Calibri" w:cs="Calibri"/>
          <w:sz w:val="20"/>
          <w:szCs w:val="20"/>
        </w:rPr>
        <w:t>23.1. Verejný obstarávateľ si vyhradzuje právo overenia všetkých skutočností uvedených v ponukách uchádzačov, bez predchádzajúceho súhlasu uchádzačov.</w:t>
      </w:r>
    </w:p>
    <w:p w14:paraId="42083CD6" w14:textId="77777777" w:rsidR="00A01BAA" w:rsidRDefault="00A01BAA" w:rsidP="006C4098">
      <w:pPr>
        <w:shd w:val="clear" w:color="auto" w:fill="FFFFFF"/>
        <w:jc w:val="both"/>
        <w:rPr>
          <w:rFonts w:ascii="Calibri" w:hAnsi="Calibri" w:cs="Calibri"/>
          <w:sz w:val="20"/>
          <w:szCs w:val="20"/>
        </w:rPr>
      </w:pPr>
    </w:p>
    <w:p w14:paraId="5112C6F1" w14:textId="77777777" w:rsidR="00A01BAA" w:rsidRPr="0063584C" w:rsidRDefault="00A01BAA" w:rsidP="006C4098">
      <w:pPr>
        <w:shd w:val="clear" w:color="auto" w:fill="FFFFFF"/>
        <w:jc w:val="both"/>
        <w:rPr>
          <w:rFonts w:ascii="Calibri" w:hAnsi="Calibri" w:cs="Calibri"/>
          <w:sz w:val="20"/>
          <w:szCs w:val="20"/>
        </w:rPr>
      </w:pPr>
      <w:r>
        <w:rPr>
          <w:rFonts w:ascii="Calibri" w:hAnsi="Calibri" w:cs="Calibri"/>
          <w:sz w:val="20"/>
          <w:szCs w:val="20"/>
        </w:rPr>
        <w:t xml:space="preserve">23.2. </w:t>
      </w:r>
      <w:r w:rsidRPr="00A01BAA">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5866E64A" w14:textId="77777777" w:rsidR="006C4098" w:rsidRPr="0063584C" w:rsidRDefault="006C4098" w:rsidP="006C4098">
      <w:pPr>
        <w:shd w:val="clear" w:color="auto" w:fill="FFFFFF"/>
        <w:jc w:val="both"/>
        <w:rPr>
          <w:rFonts w:ascii="Calibri" w:hAnsi="Calibri" w:cs="Calibri"/>
          <w:sz w:val="20"/>
          <w:szCs w:val="20"/>
        </w:rPr>
      </w:pPr>
    </w:p>
    <w:p w14:paraId="7E9D7D72" w14:textId="77777777" w:rsidR="006C4098" w:rsidRPr="0063584C" w:rsidRDefault="006C4098" w:rsidP="006C4098">
      <w:pPr>
        <w:pStyle w:val="tl1"/>
        <w:jc w:val="left"/>
        <w:rPr>
          <w:rFonts w:ascii="Calibri" w:hAnsi="Calibri" w:cs="Calibri"/>
          <w:b/>
          <w:bCs/>
          <w:iCs/>
          <w:sz w:val="24"/>
          <w:szCs w:val="20"/>
        </w:rPr>
      </w:pPr>
    </w:p>
    <w:p w14:paraId="7AE27313" w14:textId="77777777" w:rsidR="006C4098" w:rsidRDefault="006C4098" w:rsidP="006C4098">
      <w:pPr>
        <w:pStyle w:val="tl1"/>
        <w:jc w:val="left"/>
        <w:rPr>
          <w:rFonts w:ascii="Calibri" w:hAnsi="Calibri" w:cs="Calibri"/>
          <w:b/>
          <w:bCs/>
          <w:iCs/>
          <w:sz w:val="24"/>
          <w:szCs w:val="20"/>
        </w:rPr>
      </w:pPr>
    </w:p>
    <w:p w14:paraId="5C65990F" w14:textId="77777777" w:rsidR="00A01BAA" w:rsidRDefault="00A01BAA" w:rsidP="006C4098">
      <w:pPr>
        <w:pStyle w:val="tl1"/>
        <w:jc w:val="left"/>
        <w:rPr>
          <w:rFonts w:ascii="Calibri" w:hAnsi="Calibri" w:cs="Calibri"/>
          <w:b/>
          <w:bCs/>
          <w:iCs/>
          <w:sz w:val="24"/>
          <w:szCs w:val="20"/>
        </w:rPr>
      </w:pPr>
    </w:p>
    <w:p w14:paraId="40ADC9B6" w14:textId="77777777" w:rsidR="00A01BAA" w:rsidRDefault="00A01BAA" w:rsidP="006C4098">
      <w:pPr>
        <w:pStyle w:val="tl1"/>
        <w:jc w:val="left"/>
        <w:rPr>
          <w:rFonts w:ascii="Calibri" w:hAnsi="Calibri" w:cs="Calibri"/>
          <w:b/>
          <w:bCs/>
          <w:iCs/>
          <w:sz w:val="24"/>
          <w:szCs w:val="20"/>
        </w:rPr>
      </w:pPr>
    </w:p>
    <w:p w14:paraId="66202F38" w14:textId="77777777" w:rsidR="00A01BAA" w:rsidRDefault="00A01BAA" w:rsidP="006C4098">
      <w:pPr>
        <w:pStyle w:val="tl1"/>
        <w:jc w:val="left"/>
        <w:rPr>
          <w:rFonts w:ascii="Calibri" w:hAnsi="Calibri" w:cs="Calibri"/>
          <w:b/>
          <w:bCs/>
          <w:iCs/>
          <w:sz w:val="24"/>
          <w:szCs w:val="20"/>
        </w:rPr>
      </w:pPr>
    </w:p>
    <w:p w14:paraId="7BC06AF4" w14:textId="77777777" w:rsidR="00A01BAA" w:rsidRDefault="00A01BAA" w:rsidP="006C4098">
      <w:pPr>
        <w:pStyle w:val="tl1"/>
        <w:jc w:val="left"/>
        <w:rPr>
          <w:rFonts w:ascii="Calibri" w:hAnsi="Calibri" w:cs="Calibri"/>
          <w:b/>
          <w:bCs/>
          <w:iCs/>
          <w:sz w:val="24"/>
          <w:szCs w:val="20"/>
        </w:rPr>
      </w:pPr>
    </w:p>
    <w:p w14:paraId="1FD41D43" w14:textId="77777777" w:rsidR="00A01BAA" w:rsidRDefault="00A01BAA" w:rsidP="006C4098">
      <w:pPr>
        <w:pStyle w:val="tl1"/>
        <w:jc w:val="left"/>
        <w:rPr>
          <w:rFonts w:ascii="Calibri" w:hAnsi="Calibri" w:cs="Calibri"/>
          <w:b/>
          <w:bCs/>
          <w:iCs/>
          <w:sz w:val="24"/>
          <w:szCs w:val="20"/>
        </w:rPr>
      </w:pPr>
    </w:p>
    <w:p w14:paraId="27734851" w14:textId="77777777" w:rsidR="00A01BAA" w:rsidRDefault="00A01BAA" w:rsidP="006C4098">
      <w:pPr>
        <w:pStyle w:val="tl1"/>
        <w:jc w:val="left"/>
        <w:rPr>
          <w:rFonts w:ascii="Calibri" w:hAnsi="Calibri" w:cs="Calibri"/>
          <w:b/>
          <w:bCs/>
          <w:iCs/>
          <w:sz w:val="24"/>
          <w:szCs w:val="20"/>
        </w:rPr>
      </w:pPr>
    </w:p>
    <w:p w14:paraId="0CAA0F04" w14:textId="77777777" w:rsidR="00A01BAA" w:rsidRDefault="00A01BAA" w:rsidP="006C4098">
      <w:pPr>
        <w:pStyle w:val="tl1"/>
        <w:jc w:val="left"/>
        <w:rPr>
          <w:rFonts w:ascii="Calibri" w:hAnsi="Calibri" w:cs="Calibri"/>
          <w:b/>
          <w:bCs/>
          <w:iCs/>
          <w:sz w:val="24"/>
          <w:szCs w:val="20"/>
        </w:rPr>
      </w:pPr>
    </w:p>
    <w:p w14:paraId="730EB9C8" w14:textId="77777777" w:rsidR="00A01BAA" w:rsidRDefault="00A01BAA" w:rsidP="006C4098">
      <w:pPr>
        <w:pStyle w:val="tl1"/>
        <w:jc w:val="left"/>
        <w:rPr>
          <w:rFonts w:ascii="Calibri" w:hAnsi="Calibri" w:cs="Calibri"/>
          <w:b/>
          <w:bCs/>
          <w:iCs/>
          <w:sz w:val="24"/>
          <w:szCs w:val="20"/>
        </w:rPr>
      </w:pPr>
    </w:p>
    <w:p w14:paraId="16FA29BE" w14:textId="77777777" w:rsidR="00A01BAA" w:rsidRDefault="00A01BAA" w:rsidP="006C4098">
      <w:pPr>
        <w:pStyle w:val="tl1"/>
        <w:jc w:val="left"/>
        <w:rPr>
          <w:rFonts w:ascii="Calibri" w:hAnsi="Calibri" w:cs="Calibri"/>
          <w:b/>
          <w:bCs/>
          <w:iCs/>
          <w:sz w:val="24"/>
          <w:szCs w:val="20"/>
        </w:rPr>
      </w:pPr>
    </w:p>
    <w:p w14:paraId="162009B6" w14:textId="77777777" w:rsidR="00A01BAA" w:rsidRDefault="00A01BAA" w:rsidP="006C4098">
      <w:pPr>
        <w:pStyle w:val="tl1"/>
        <w:jc w:val="left"/>
        <w:rPr>
          <w:rFonts w:ascii="Calibri" w:hAnsi="Calibri" w:cs="Calibri"/>
          <w:b/>
          <w:bCs/>
          <w:iCs/>
          <w:sz w:val="24"/>
          <w:szCs w:val="20"/>
        </w:rPr>
      </w:pPr>
    </w:p>
    <w:p w14:paraId="66213A9F" w14:textId="77777777" w:rsidR="00A01BAA" w:rsidRDefault="00A01BAA" w:rsidP="006C4098">
      <w:pPr>
        <w:pStyle w:val="tl1"/>
        <w:jc w:val="left"/>
        <w:rPr>
          <w:rFonts w:ascii="Calibri" w:hAnsi="Calibri" w:cs="Calibri"/>
          <w:b/>
          <w:bCs/>
          <w:iCs/>
          <w:sz w:val="24"/>
          <w:szCs w:val="20"/>
        </w:rPr>
      </w:pPr>
    </w:p>
    <w:p w14:paraId="23D2C5BF" w14:textId="77777777" w:rsidR="00A01BAA" w:rsidRDefault="00A01BAA" w:rsidP="006C4098">
      <w:pPr>
        <w:pStyle w:val="tl1"/>
        <w:jc w:val="left"/>
        <w:rPr>
          <w:rFonts w:ascii="Calibri" w:hAnsi="Calibri" w:cs="Calibri"/>
          <w:b/>
          <w:bCs/>
          <w:iCs/>
          <w:sz w:val="24"/>
          <w:szCs w:val="20"/>
        </w:rPr>
      </w:pPr>
    </w:p>
    <w:p w14:paraId="67F8FE03" w14:textId="77777777" w:rsidR="00A01BAA" w:rsidRDefault="00A01BAA" w:rsidP="006C4098">
      <w:pPr>
        <w:pStyle w:val="tl1"/>
        <w:jc w:val="left"/>
        <w:rPr>
          <w:rFonts w:ascii="Calibri" w:hAnsi="Calibri" w:cs="Calibri"/>
          <w:b/>
          <w:bCs/>
          <w:iCs/>
          <w:sz w:val="24"/>
          <w:szCs w:val="20"/>
        </w:rPr>
      </w:pPr>
    </w:p>
    <w:p w14:paraId="563599D2" w14:textId="77777777" w:rsidR="00A01BAA" w:rsidRDefault="00A01BAA" w:rsidP="006C4098">
      <w:pPr>
        <w:pStyle w:val="tl1"/>
        <w:jc w:val="left"/>
        <w:rPr>
          <w:rFonts w:ascii="Calibri" w:hAnsi="Calibri" w:cs="Calibri"/>
          <w:b/>
          <w:bCs/>
          <w:iCs/>
          <w:sz w:val="24"/>
          <w:szCs w:val="20"/>
        </w:rPr>
      </w:pPr>
    </w:p>
    <w:p w14:paraId="615AFA3C" w14:textId="77777777" w:rsidR="00A01BAA" w:rsidRDefault="00A01BAA" w:rsidP="006C4098">
      <w:pPr>
        <w:pStyle w:val="tl1"/>
        <w:jc w:val="left"/>
        <w:rPr>
          <w:rFonts w:ascii="Calibri" w:hAnsi="Calibri" w:cs="Calibri"/>
          <w:b/>
          <w:bCs/>
          <w:iCs/>
          <w:sz w:val="24"/>
          <w:szCs w:val="20"/>
        </w:rPr>
      </w:pPr>
    </w:p>
    <w:p w14:paraId="7A3EADAE" w14:textId="77777777" w:rsidR="00A01BAA" w:rsidRDefault="00A01BAA" w:rsidP="006C4098">
      <w:pPr>
        <w:pStyle w:val="tl1"/>
        <w:jc w:val="left"/>
        <w:rPr>
          <w:rFonts w:ascii="Calibri" w:hAnsi="Calibri" w:cs="Calibri"/>
          <w:b/>
          <w:bCs/>
          <w:iCs/>
          <w:sz w:val="24"/>
          <w:szCs w:val="20"/>
        </w:rPr>
      </w:pPr>
    </w:p>
    <w:p w14:paraId="5199DCE7" w14:textId="77777777" w:rsidR="00A01BAA" w:rsidRDefault="00A01BAA" w:rsidP="006C4098">
      <w:pPr>
        <w:pStyle w:val="tl1"/>
        <w:jc w:val="left"/>
        <w:rPr>
          <w:rFonts w:ascii="Calibri" w:hAnsi="Calibri" w:cs="Calibri"/>
          <w:b/>
          <w:bCs/>
          <w:iCs/>
          <w:sz w:val="24"/>
          <w:szCs w:val="20"/>
        </w:rPr>
      </w:pPr>
    </w:p>
    <w:p w14:paraId="16BC6AF4" w14:textId="77777777" w:rsidR="00A01BAA" w:rsidRDefault="00A01BAA" w:rsidP="006C4098">
      <w:pPr>
        <w:pStyle w:val="tl1"/>
        <w:jc w:val="left"/>
        <w:rPr>
          <w:rFonts w:ascii="Calibri" w:hAnsi="Calibri" w:cs="Calibri"/>
          <w:b/>
          <w:bCs/>
          <w:iCs/>
          <w:sz w:val="24"/>
          <w:szCs w:val="20"/>
        </w:rPr>
      </w:pPr>
    </w:p>
    <w:p w14:paraId="555FCEBB" w14:textId="77777777" w:rsidR="00A01BAA" w:rsidRDefault="00A01BAA" w:rsidP="006C4098">
      <w:pPr>
        <w:pStyle w:val="tl1"/>
        <w:jc w:val="left"/>
        <w:rPr>
          <w:rFonts w:ascii="Calibri" w:hAnsi="Calibri" w:cs="Calibri"/>
          <w:b/>
          <w:bCs/>
          <w:iCs/>
          <w:sz w:val="24"/>
          <w:szCs w:val="20"/>
        </w:rPr>
      </w:pPr>
    </w:p>
    <w:p w14:paraId="578ACFB2" w14:textId="77777777" w:rsidR="00A01BAA" w:rsidRPr="0063584C" w:rsidRDefault="00A01BAA" w:rsidP="006C4098">
      <w:pPr>
        <w:pStyle w:val="tl1"/>
        <w:jc w:val="left"/>
        <w:rPr>
          <w:rFonts w:ascii="Calibri" w:hAnsi="Calibri" w:cs="Calibri"/>
          <w:b/>
          <w:bCs/>
          <w:iCs/>
          <w:sz w:val="24"/>
          <w:szCs w:val="20"/>
        </w:rPr>
      </w:pPr>
    </w:p>
    <w:p w14:paraId="034ED1DC" w14:textId="77777777" w:rsidR="006C4098" w:rsidRPr="0063584C" w:rsidRDefault="006C4098" w:rsidP="006C4098">
      <w:pPr>
        <w:pStyle w:val="tl1"/>
        <w:jc w:val="left"/>
        <w:rPr>
          <w:rFonts w:ascii="Calibri" w:hAnsi="Calibri" w:cs="Calibri"/>
          <w:b/>
          <w:bCs/>
          <w:iCs/>
          <w:sz w:val="24"/>
          <w:szCs w:val="20"/>
        </w:rPr>
      </w:pPr>
    </w:p>
    <w:p w14:paraId="01D59182" w14:textId="77777777" w:rsidR="006C4098" w:rsidRPr="0063584C" w:rsidRDefault="006C4098" w:rsidP="006C4098">
      <w:pPr>
        <w:pStyle w:val="tl1"/>
        <w:jc w:val="left"/>
        <w:rPr>
          <w:rFonts w:ascii="Calibri" w:hAnsi="Calibri" w:cs="Calibri"/>
          <w:b/>
          <w:bCs/>
          <w:iCs/>
          <w:sz w:val="24"/>
          <w:szCs w:val="20"/>
        </w:rPr>
      </w:pPr>
    </w:p>
    <w:p w14:paraId="793BDEA0" w14:textId="77777777" w:rsidR="006C4098" w:rsidRPr="0063584C" w:rsidRDefault="006C4098" w:rsidP="006C4098">
      <w:pPr>
        <w:pStyle w:val="tl1"/>
        <w:jc w:val="left"/>
        <w:rPr>
          <w:rFonts w:ascii="Calibri" w:hAnsi="Calibri" w:cs="Calibri"/>
          <w:b/>
          <w:bCs/>
          <w:iCs/>
          <w:sz w:val="24"/>
          <w:szCs w:val="20"/>
        </w:rPr>
      </w:pPr>
    </w:p>
    <w:p w14:paraId="08D88C05" w14:textId="77777777" w:rsidR="006C4098" w:rsidRPr="0063584C" w:rsidRDefault="006C4098" w:rsidP="006C4098">
      <w:pPr>
        <w:pStyle w:val="tl1"/>
        <w:jc w:val="left"/>
        <w:rPr>
          <w:rFonts w:ascii="Calibri" w:hAnsi="Calibri" w:cs="Calibri"/>
          <w:b/>
          <w:bCs/>
          <w:iCs/>
          <w:sz w:val="24"/>
          <w:szCs w:val="20"/>
        </w:rPr>
      </w:pPr>
    </w:p>
    <w:p w14:paraId="76805D60" w14:textId="77777777" w:rsidR="006C4098" w:rsidRPr="0063584C" w:rsidRDefault="006C4098" w:rsidP="006C4098">
      <w:pPr>
        <w:pStyle w:val="tl1"/>
        <w:jc w:val="left"/>
        <w:rPr>
          <w:rFonts w:ascii="Calibri" w:hAnsi="Calibri" w:cs="Calibri"/>
          <w:b/>
          <w:bCs/>
          <w:iCs/>
          <w:sz w:val="24"/>
          <w:szCs w:val="20"/>
        </w:rPr>
      </w:pPr>
    </w:p>
    <w:p w14:paraId="358B299B" w14:textId="5C102E74" w:rsidR="006C4098" w:rsidRDefault="006C4098" w:rsidP="006C4098">
      <w:pPr>
        <w:pStyle w:val="tl1"/>
        <w:jc w:val="left"/>
        <w:rPr>
          <w:rFonts w:ascii="Calibri" w:hAnsi="Calibri" w:cs="Calibri"/>
          <w:b/>
          <w:bCs/>
          <w:iCs/>
          <w:sz w:val="24"/>
          <w:szCs w:val="20"/>
        </w:rPr>
      </w:pPr>
    </w:p>
    <w:p w14:paraId="73D300E3" w14:textId="3AD38625" w:rsidR="00D7094E" w:rsidRDefault="00D7094E" w:rsidP="006C4098">
      <w:pPr>
        <w:pStyle w:val="tl1"/>
        <w:jc w:val="left"/>
        <w:rPr>
          <w:rFonts w:ascii="Calibri" w:hAnsi="Calibri" w:cs="Calibri"/>
          <w:b/>
          <w:bCs/>
          <w:iCs/>
          <w:sz w:val="24"/>
          <w:szCs w:val="20"/>
        </w:rPr>
      </w:pPr>
    </w:p>
    <w:p w14:paraId="5FCE0617" w14:textId="0E74CA7A" w:rsidR="00D7094E" w:rsidRDefault="00D7094E" w:rsidP="006C4098">
      <w:pPr>
        <w:pStyle w:val="tl1"/>
        <w:jc w:val="left"/>
        <w:rPr>
          <w:rFonts w:ascii="Calibri" w:hAnsi="Calibri" w:cs="Calibri"/>
          <w:b/>
          <w:bCs/>
          <w:iCs/>
          <w:sz w:val="24"/>
          <w:szCs w:val="20"/>
        </w:rPr>
      </w:pPr>
    </w:p>
    <w:p w14:paraId="31887600" w14:textId="5FB578D3" w:rsidR="00784565" w:rsidRDefault="00784565" w:rsidP="006C4098">
      <w:pPr>
        <w:pStyle w:val="tl1"/>
        <w:jc w:val="left"/>
        <w:rPr>
          <w:rFonts w:ascii="Calibri" w:hAnsi="Calibri" w:cs="Calibri"/>
          <w:b/>
          <w:bCs/>
          <w:iCs/>
          <w:sz w:val="24"/>
          <w:szCs w:val="20"/>
        </w:rPr>
      </w:pPr>
    </w:p>
    <w:p w14:paraId="4FE924AF" w14:textId="61E8DA16" w:rsidR="00784565" w:rsidRDefault="00784565" w:rsidP="006C4098">
      <w:pPr>
        <w:pStyle w:val="tl1"/>
        <w:jc w:val="left"/>
        <w:rPr>
          <w:rFonts w:ascii="Calibri" w:hAnsi="Calibri" w:cs="Calibri"/>
          <w:b/>
          <w:bCs/>
          <w:iCs/>
          <w:sz w:val="24"/>
          <w:szCs w:val="20"/>
        </w:rPr>
      </w:pPr>
    </w:p>
    <w:p w14:paraId="3D0363D2" w14:textId="1E5C85CD" w:rsidR="00784565" w:rsidRDefault="00784565" w:rsidP="006C4098">
      <w:pPr>
        <w:pStyle w:val="tl1"/>
        <w:jc w:val="left"/>
        <w:rPr>
          <w:rFonts w:ascii="Calibri" w:hAnsi="Calibri" w:cs="Calibri"/>
          <w:b/>
          <w:bCs/>
          <w:iCs/>
          <w:sz w:val="24"/>
          <w:szCs w:val="20"/>
        </w:rPr>
      </w:pPr>
    </w:p>
    <w:p w14:paraId="5E85C56B" w14:textId="6A2EEAE3" w:rsidR="00784565" w:rsidRDefault="00784565" w:rsidP="006C4098">
      <w:pPr>
        <w:pStyle w:val="tl1"/>
        <w:jc w:val="left"/>
        <w:rPr>
          <w:rFonts w:ascii="Calibri" w:hAnsi="Calibri" w:cs="Calibri"/>
          <w:b/>
          <w:bCs/>
          <w:iCs/>
          <w:sz w:val="24"/>
          <w:szCs w:val="20"/>
        </w:rPr>
      </w:pPr>
    </w:p>
    <w:p w14:paraId="36C7F15B" w14:textId="77777777" w:rsidR="006C4098" w:rsidRPr="0063584C" w:rsidRDefault="006C4098" w:rsidP="006C4098">
      <w:pPr>
        <w:pStyle w:val="tl1"/>
        <w:jc w:val="left"/>
        <w:rPr>
          <w:rFonts w:ascii="Calibri" w:hAnsi="Calibri" w:cs="Calibri"/>
          <w:b/>
          <w:bCs/>
          <w:iCs/>
          <w:sz w:val="24"/>
          <w:szCs w:val="20"/>
        </w:rPr>
      </w:pPr>
      <w:r w:rsidRPr="0063584C">
        <w:rPr>
          <w:rFonts w:ascii="Calibri" w:hAnsi="Calibri" w:cs="Calibri"/>
          <w:b/>
          <w:bCs/>
          <w:iCs/>
          <w:sz w:val="24"/>
          <w:szCs w:val="20"/>
        </w:rPr>
        <w:lastRenderedPageBreak/>
        <w:t>B. OPIS  PREDMETU  ZÁKAZKY.</w:t>
      </w:r>
    </w:p>
    <w:p w14:paraId="17B5305F" w14:textId="77777777" w:rsidR="007B6667" w:rsidRDefault="007B6667" w:rsidP="007B6667">
      <w:pPr>
        <w:tabs>
          <w:tab w:val="left" w:pos="2552"/>
        </w:tabs>
        <w:jc w:val="both"/>
        <w:rPr>
          <w:rFonts w:ascii="Calibri" w:hAnsi="Calibri" w:cs="Calibri"/>
          <w:b/>
          <w:bCs/>
          <w:iCs/>
          <w:sz w:val="20"/>
          <w:szCs w:val="20"/>
          <w:lang w:eastAsia="sk-SK"/>
        </w:rPr>
      </w:pPr>
    </w:p>
    <w:p w14:paraId="542535A5" w14:textId="5A2E5B06" w:rsidR="007B6667" w:rsidRPr="007B6667" w:rsidRDefault="007B6667" w:rsidP="000E7D02">
      <w:pPr>
        <w:tabs>
          <w:tab w:val="left" w:pos="2552"/>
        </w:tabs>
        <w:jc w:val="both"/>
        <w:rPr>
          <w:rFonts w:asciiTheme="minorHAnsi" w:hAnsiTheme="minorHAnsi"/>
          <w:b/>
          <w:noProof/>
          <w:sz w:val="22"/>
          <w:szCs w:val="20"/>
          <w:lang w:eastAsia="sk-SK"/>
        </w:rPr>
      </w:pPr>
      <w:r w:rsidRPr="007B6667">
        <w:rPr>
          <w:rFonts w:asciiTheme="minorHAnsi" w:hAnsiTheme="minorHAnsi"/>
          <w:b/>
          <w:noProof/>
          <w:sz w:val="22"/>
          <w:szCs w:val="20"/>
          <w:lang w:eastAsia="sk-SK"/>
        </w:rPr>
        <w:t>1. PODROBNÝ OPIS PREDMETU ZÁKAZKY.</w:t>
      </w:r>
    </w:p>
    <w:p w14:paraId="253B083B" w14:textId="72E84829" w:rsidR="000E7D02" w:rsidRPr="007B6667" w:rsidRDefault="000E7D02" w:rsidP="000E7D02">
      <w:pPr>
        <w:tabs>
          <w:tab w:val="left" w:pos="2552"/>
        </w:tabs>
        <w:jc w:val="both"/>
        <w:rPr>
          <w:rFonts w:asciiTheme="minorHAnsi" w:hAnsiTheme="minorHAnsi"/>
          <w:noProof/>
          <w:sz w:val="20"/>
          <w:szCs w:val="20"/>
          <w:lang w:eastAsia="sk-SK"/>
        </w:rPr>
      </w:pPr>
      <w:r w:rsidRPr="007B6667">
        <w:rPr>
          <w:rFonts w:asciiTheme="minorHAnsi" w:hAnsiTheme="minorHAnsi"/>
          <w:noProof/>
          <w:sz w:val="20"/>
          <w:szCs w:val="20"/>
          <w:lang w:eastAsia="sk-SK"/>
        </w:rPr>
        <w:t>Požiadavky a podklady  na aktualizáciu a dopracovanie dokumentácie stavby ciest, inžinierskej činnosti,  bezpečnostného auditu, CBA analýzy a výkonu odborného autorského dohľadu. Požiadavky sú spracované v zmysle požiadaviek Výzvy IROP, prioritná os 1 - Bezpečná a ekologická doprava v regiónoch, Investičná priorita 1.1 - Posilnenie regionálnej mobility prepojením sekundárnych a terciárnych uzlov s infraštruktúrou TEN-T vrátane multimodálnych uzlov, Špecifický cieľ 1.1 - Zlepšenie dostupnosti k infraštruktúre TEN-T a cestám I. triedy s dôrazom na rozvoj multimodálneho dopravného systému.</w:t>
      </w:r>
    </w:p>
    <w:p w14:paraId="64B780EB" w14:textId="77777777" w:rsidR="000E7D02" w:rsidRPr="000E7D02" w:rsidRDefault="000E7D02" w:rsidP="000E7D02">
      <w:pPr>
        <w:ind w:left="360"/>
        <w:rPr>
          <w:rFonts w:asciiTheme="minorHAnsi" w:hAnsiTheme="minorHAnsi"/>
          <w:noProof/>
          <w:sz w:val="20"/>
          <w:szCs w:val="20"/>
          <w:lang w:eastAsia="sk-SK"/>
        </w:rPr>
      </w:pPr>
      <w:r w:rsidRPr="000E7D02">
        <w:rPr>
          <w:rFonts w:asciiTheme="minorHAnsi" w:hAnsiTheme="minorHAnsi"/>
          <w:noProof/>
          <w:sz w:val="20"/>
          <w:szCs w:val="20"/>
          <w:lang w:eastAsia="sk-SK"/>
        </w:rPr>
        <w:t xml:space="preserve"> </w:t>
      </w:r>
    </w:p>
    <w:p w14:paraId="6ED9AE21" w14:textId="7D3E0A18" w:rsidR="000E7D02" w:rsidRPr="003B2C34" w:rsidRDefault="000E7D02" w:rsidP="000E7D02">
      <w:pPr>
        <w:rPr>
          <w:rFonts w:asciiTheme="minorHAnsi" w:hAnsiTheme="minorHAnsi"/>
          <w:b/>
          <w:noProof/>
          <w:sz w:val="20"/>
          <w:szCs w:val="20"/>
          <w:lang w:eastAsia="sk-SK"/>
        </w:rPr>
      </w:pPr>
      <w:r w:rsidRPr="003B2C34">
        <w:rPr>
          <w:rFonts w:asciiTheme="minorHAnsi" w:hAnsiTheme="minorHAnsi"/>
          <w:b/>
          <w:noProof/>
          <w:sz w:val="20"/>
          <w:szCs w:val="20"/>
          <w:lang w:eastAsia="sk-SK"/>
        </w:rPr>
        <w:t>IDENTIFIKAČNÉ ÚDAJE</w:t>
      </w:r>
      <w:r w:rsidRPr="003B2C34">
        <w:rPr>
          <w:rFonts w:asciiTheme="minorHAnsi" w:hAnsiTheme="minorHAnsi"/>
          <w:b/>
          <w:noProof/>
          <w:sz w:val="20"/>
          <w:szCs w:val="20"/>
          <w:lang w:eastAsia="sk-SK"/>
        </w:rPr>
        <w:tab/>
      </w:r>
      <w:r w:rsidRPr="003B2C34">
        <w:rPr>
          <w:rFonts w:asciiTheme="minorHAnsi" w:hAnsiTheme="minorHAnsi"/>
          <w:b/>
          <w:noProof/>
          <w:sz w:val="20"/>
          <w:szCs w:val="20"/>
          <w:lang w:eastAsia="sk-SK"/>
        </w:rPr>
        <w:tab/>
      </w:r>
      <w:r w:rsidRPr="003B2C34">
        <w:rPr>
          <w:rFonts w:asciiTheme="minorHAnsi" w:hAnsiTheme="minorHAnsi"/>
          <w:b/>
          <w:noProof/>
          <w:sz w:val="20"/>
          <w:szCs w:val="20"/>
          <w:lang w:eastAsia="sk-SK"/>
        </w:rPr>
        <w:tab/>
      </w:r>
      <w:r w:rsidRPr="003B2C34">
        <w:rPr>
          <w:rFonts w:asciiTheme="minorHAnsi" w:hAnsiTheme="minorHAnsi"/>
          <w:b/>
          <w:noProof/>
          <w:sz w:val="20"/>
          <w:szCs w:val="20"/>
          <w:lang w:eastAsia="sk-SK"/>
        </w:rPr>
        <w:tab/>
      </w:r>
      <w:r w:rsidRPr="003B2C34">
        <w:rPr>
          <w:rFonts w:asciiTheme="minorHAnsi" w:hAnsiTheme="minorHAnsi"/>
          <w:b/>
          <w:noProof/>
          <w:sz w:val="20"/>
          <w:szCs w:val="20"/>
          <w:lang w:eastAsia="sk-SK"/>
        </w:rPr>
        <w:tab/>
      </w:r>
      <w:r w:rsidRPr="003B2C34">
        <w:rPr>
          <w:rFonts w:asciiTheme="minorHAnsi" w:hAnsiTheme="minorHAnsi"/>
          <w:b/>
          <w:noProof/>
          <w:sz w:val="20"/>
          <w:szCs w:val="20"/>
          <w:lang w:eastAsia="sk-SK"/>
        </w:rPr>
        <w:tab/>
      </w:r>
      <w:r w:rsidRPr="003B2C34">
        <w:rPr>
          <w:rFonts w:asciiTheme="minorHAnsi" w:hAnsiTheme="minorHAnsi"/>
          <w:b/>
          <w:noProof/>
          <w:sz w:val="20"/>
          <w:szCs w:val="20"/>
          <w:lang w:eastAsia="sk-SK"/>
        </w:rPr>
        <w:tab/>
      </w:r>
      <w:r w:rsidRPr="003B2C34">
        <w:rPr>
          <w:rFonts w:asciiTheme="minorHAnsi" w:hAnsiTheme="minorHAnsi"/>
          <w:b/>
          <w:noProof/>
          <w:sz w:val="20"/>
          <w:szCs w:val="20"/>
          <w:lang w:eastAsia="sk-SK"/>
        </w:rPr>
        <w:tab/>
      </w:r>
      <w:r w:rsidRPr="003B2C34">
        <w:rPr>
          <w:rFonts w:asciiTheme="minorHAnsi" w:hAnsiTheme="minorHAnsi"/>
          <w:b/>
          <w:noProof/>
          <w:sz w:val="20"/>
          <w:szCs w:val="20"/>
          <w:lang w:eastAsia="sk-SK"/>
        </w:rPr>
        <w:tab/>
      </w:r>
    </w:p>
    <w:p w14:paraId="2FFA245F" w14:textId="77777777" w:rsidR="000E7D02" w:rsidRPr="000E7D02" w:rsidRDefault="000E7D02" w:rsidP="000E7D02">
      <w:pPr>
        <w:ind w:left="1425" w:hanging="1425"/>
        <w:rPr>
          <w:rFonts w:asciiTheme="minorHAnsi" w:hAnsiTheme="minorHAnsi"/>
          <w:noProof/>
          <w:sz w:val="20"/>
          <w:szCs w:val="20"/>
          <w:lang w:eastAsia="sk-SK"/>
        </w:rPr>
      </w:pPr>
      <w:r w:rsidRPr="000E7D02">
        <w:rPr>
          <w:rFonts w:asciiTheme="minorHAnsi" w:hAnsiTheme="minorHAnsi"/>
          <w:noProof/>
          <w:sz w:val="20"/>
          <w:szCs w:val="20"/>
          <w:lang w:eastAsia="sk-SK"/>
        </w:rPr>
        <w:t>Názov stavby:</w:t>
      </w:r>
      <w:r w:rsidRPr="000E7D02">
        <w:rPr>
          <w:rFonts w:asciiTheme="minorHAnsi" w:hAnsiTheme="minorHAnsi"/>
          <w:noProof/>
          <w:sz w:val="20"/>
          <w:szCs w:val="20"/>
          <w:lang w:eastAsia="sk-SK"/>
        </w:rPr>
        <w:tab/>
        <w:t>Rekonštrukcia cesty a mostov II/529 Brezno -  Č. Balog a III/2724 (52612) Kokava n/Rimavicou-Utekáč.</w:t>
      </w:r>
    </w:p>
    <w:p w14:paraId="2A521812" w14:textId="77777777" w:rsidR="000E7D02" w:rsidRPr="000E7D02" w:rsidRDefault="000E7D02" w:rsidP="000E7D02">
      <w:pPr>
        <w:rPr>
          <w:rFonts w:asciiTheme="minorHAnsi" w:hAnsiTheme="minorHAnsi"/>
          <w:noProof/>
          <w:sz w:val="20"/>
          <w:szCs w:val="20"/>
          <w:lang w:eastAsia="sk-SK"/>
        </w:rPr>
      </w:pPr>
      <w:r w:rsidRPr="000E7D02">
        <w:rPr>
          <w:rFonts w:asciiTheme="minorHAnsi" w:hAnsiTheme="minorHAnsi"/>
          <w:noProof/>
          <w:sz w:val="20"/>
          <w:szCs w:val="20"/>
          <w:lang w:eastAsia="sk-SK"/>
        </w:rPr>
        <w:t>Miesto stavby:</w:t>
      </w:r>
      <w:r w:rsidRPr="000E7D02">
        <w:rPr>
          <w:rFonts w:asciiTheme="minorHAnsi" w:hAnsiTheme="minorHAnsi"/>
          <w:noProof/>
          <w:sz w:val="20"/>
          <w:szCs w:val="20"/>
          <w:lang w:eastAsia="sk-SK"/>
        </w:rPr>
        <w:tab/>
        <w:t>Brezno, Čierny Balog, , Utekáč,  Kokava Nad Rimavicou</w:t>
      </w:r>
    </w:p>
    <w:p w14:paraId="4AF16A23" w14:textId="0C5AF45F" w:rsidR="000E7D02" w:rsidRDefault="000E7D02" w:rsidP="000E7D02">
      <w:pPr>
        <w:rPr>
          <w:rFonts w:asciiTheme="minorHAnsi" w:hAnsiTheme="minorHAnsi"/>
          <w:noProof/>
          <w:sz w:val="20"/>
          <w:szCs w:val="20"/>
          <w:lang w:eastAsia="sk-SK"/>
        </w:rPr>
      </w:pPr>
      <w:r w:rsidRPr="000E7D02">
        <w:rPr>
          <w:rFonts w:asciiTheme="minorHAnsi" w:hAnsiTheme="minorHAnsi"/>
          <w:noProof/>
          <w:sz w:val="20"/>
          <w:szCs w:val="20"/>
          <w:lang w:eastAsia="sk-SK"/>
        </w:rPr>
        <w:t>Katastráln</w:t>
      </w:r>
      <w:r>
        <w:rPr>
          <w:rFonts w:asciiTheme="minorHAnsi" w:hAnsiTheme="minorHAnsi"/>
          <w:noProof/>
          <w:sz w:val="20"/>
          <w:szCs w:val="20"/>
          <w:lang w:eastAsia="sk-SK"/>
        </w:rPr>
        <w:t xml:space="preserve">e územie: </w:t>
      </w:r>
      <w:r w:rsidRPr="000E7D02">
        <w:rPr>
          <w:rFonts w:asciiTheme="minorHAnsi" w:hAnsiTheme="minorHAnsi"/>
          <w:noProof/>
          <w:sz w:val="20"/>
          <w:szCs w:val="20"/>
          <w:lang w:eastAsia="sk-SK"/>
        </w:rPr>
        <w:t>Brezno, Čierny Balog, Sihla, Drábsko, Utekáč, Lom nad Rimavicou, Kokava nad Rimavicou</w:t>
      </w:r>
    </w:p>
    <w:p w14:paraId="79A55236" w14:textId="77BFFFB2" w:rsidR="000E7D02" w:rsidRPr="000E7D02" w:rsidRDefault="000E7D02" w:rsidP="000E7D02">
      <w:pPr>
        <w:rPr>
          <w:rFonts w:asciiTheme="minorHAnsi" w:hAnsiTheme="minorHAnsi"/>
          <w:noProof/>
          <w:sz w:val="20"/>
          <w:szCs w:val="20"/>
          <w:lang w:eastAsia="sk-SK"/>
        </w:rPr>
      </w:pPr>
      <w:r w:rsidRPr="000E7D02">
        <w:rPr>
          <w:rFonts w:asciiTheme="minorHAnsi" w:hAnsiTheme="minorHAnsi"/>
          <w:noProof/>
          <w:sz w:val="20"/>
          <w:szCs w:val="20"/>
          <w:lang w:eastAsia="sk-SK"/>
        </w:rPr>
        <w:t>Okres:</w:t>
      </w:r>
      <w:r w:rsidRPr="000E7D02">
        <w:rPr>
          <w:rFonts w:asciiTheme="minorHAnsi" w:hAnsiTheme="minorHAnsi"/>
          <w:noProof/>
          <w:sz w:val="20"/>
          <w:szCs w:val="20"/>
          <w:lang w:eastAsia="sk-SK"/>
        </w:rPr>
        <w:tab/>
      </w:r>
      <w:r>
        <w:rPr>
          <w:rFonts w:asciiTheme="minorHAnsi" w:hAnsiTheme="minorHAnsi"/>
          <w:noProof/>
          <w:sz w:val="20"/>
          <w:szCs w:val="20"/>
          <w:lang w:eastAsia="sk-SK"/>
        </w:rPr>
        <w:tab/>
      </w:r>
      <w:r w:rsidRPr="000E7D02">
        <w:rPr>
          <w:rFonts w:asciiTheme="minorHAnsi" w:hAnsiTheme="minorHAnsi"/>
          <w:noProof/>
          <w:sz w:val="20"/>
          <w:szCs w:val="20"/>
          <w:lang w:eastAsia="sk-SK"/>
        </w:rPr>
        <w:t>Brezno, Poltár</w:t>
      </w:r>
    </w:p>
    <w:p w14:paraId="5365D223" w14:textId="53E083F2" w:rsidR="000E7D02" w:rsidRPr="000E7D02" w:rsidRDefault="000E7D02" w:rsidP="000E7D02">
      <w:pPr>
        <w:rPr>
          <w:rFonts w:asciiTheme="minorHAnsi" w:hAnsiTheme="minorHAnsi"/>
          <w:noProof/>
          <w:sz w:val="20"/>
          <w:szCs w:val="20"/>
          <w:lang w:eastAsia="sk-SK"/>
        </w:rPr>
      </w:pPr>
      <w:r w:rsidRPr="000E7D02">
        <w:rPr>
          <w:rFonts w:asciiTheme="minorHAnsi" w:hAnsiTheme="minorHAnsi"/>
          <w:noProof/>
          <w:sz w:val="20"/>
          <w:szCs w:val="20"/>
          <w:lang w:eastAsia="sk-SK"/>
        </w:rPr>
        <w:t>Objednávateľ:</w:t>
      </w:r>
      <w:r w:rsidRPr="000E7D02">
        <w:rPr>
          <w:rFonts w:asciiTheme="minorHAnsi" w:hAnsiTheme="minorHAnsi"/>
          <w:noProof/>
          <w:sz w:val="20"/>
          <w:szCs w:val="20"/>
          <w:lang w:eastAsia="sk-SK"/>
        </w:rPr>
        <w:tab/>
        <w:t>B</w:t>
      </w:r>
      <w:r>
        <w:rPr>
          <w:rFonts w:asciiTheme="minorHAnsi" w:hAnsiTheme="minorHAnsi"/>
          <w:noProof/>
          <w:sz w:val="20"/>
          <w:szCs w:val="20"/>
          <w:lang w:eastAsia="sk-SK"/>
        </w:rPr>
        <w:t xml:space="preserve">anskobystrický samosprávny kraj, </w:t>
      </w:r>
      <w:r w:rsidRPr="000E7D02">
        <w:rPr>
          <w:rFonts w:asciiTheme="minorHAnsi" w:hAnsiTheme="minorHAnsi"/>
          <w:noProof/>
          <w:sz w:val="20"/>
          <w:szCs w:val="20"/>
          <w:lang w:eastAsia="sk-SK"/>
        </w:rPr>
        <w:t>Námestie SNP č. 23, 974 00 Banská Bystrica</w:t>
      </w:r>
    </w:p>
    <w:p w14:paraId="793D2558" w14:textId="50FFB215" w:rsidR="000E7D02" w:rsidRPr="000E7D02" w:rsidRDefault="000E7D02" w:rsidP="000E7D02">
      <w:pPr>
        <w:rPr>
          <w:rFonts w:asciiTheme="minorHAnsi" w:hAnsiTheme="minorHAnsi"/>
          <w:noProof/>
          <w:sz w:val="20"/>
          <w:szCs w:val="20"/>
          <w:lang w:eastAsia="sk-SK"/>
        </w:rPr>
      </w:pPr>
      <w:r w:rsidRPr="000E7D02">
        <w:rPr>
          <w:rFonts w:asciiTheme="minorHAnsi" w:hAnsiTheme="minorHAnsi"/>
          <w:noProof/>
          <w:sz w:val="20"/>
          <w:szCs w:val="20"/>
          <w:lang w:eastAsia="sk-SK"/>
        </w:rPr>
        <w:t>Stavebník:</w:t>
      </w:r>
      <w:r w:rsidRPr="000E7D02">
        <w:rPr>
          <w:rFonts w:asciiTheme="minorHAnsi" w:hAnsiTheme="minorHAnsi"/>
          <w:noProof/>
          <w:sz w:val="20"/>
          <w:szCs w:val="20"/>
          <w:lang w:eastAsia="sk-SK"/>
        </w:rPr>
        <w:tab/>
        <w:t>Banskobystrická</w:t>
      </w:r>
      <w:r>
        <w:rPr>
          <w:rFonts w:asciiTheme="minorHAnsi" w:hAnsiTheme="minorHAnsi"/>
          <w:noProof/>
          <w:sz w:val="20"/>
          <w:szCs w:val="20"/>
          <w:lang w:eastAsia="sk-SK"/>
        </w:rPr>
        <w:t xml:space="preserve"> regionálna správa ciest, a.s., </w:t>
      </w:r>
      <w:r w:rsidRPr="000E7D02">
        <w:rPr>
          <w:rFonts w:asciiTheme="minorHAnsi" w:hAnsiTheme="minorHAnsi"/>
          <w:noProof/>
          <w:sz w:val="20"/>
          <w:szCs w:val="20"/>
          <w:lang w:eastAsia="sk-SK"/>
        </w:rPr>
        <w:t>Majerská cesta 94, 974 96 Banská Bystrica</w:t>
      </w:r>
    </w:p>
    <w:p w14:paraId="39CE9B8D" w14:textId="77777777" w:rsidR="000E7D02" w:rsidRPr="000E7D02" w:rsidRDefault="000E7D02" w:rsidP="000E7D02">
      <w:pPr>
        <w:ind w:left="2124" w:hanging="1764"/>
        <w:rPr>
          <w:rFonts w:asciiTheme="minorHAnsi" w:hAnsiTheme="minorHAnsi"/>
          <w:noProof/>
          <w:sz w:val="20"/>
          <w:szCs w:val="20"/>
          <w:lang w:eastAsia="sk-SK"/>
        </w:rPr>
      </w:pPr>
    </w:p>
    <w:p w14:paraId="4632505B" w14:textId="77777777" w:rsidR="000E7D02" w:rsidRPr="003B2C34" w:rsidRDefault="000E7D02" w:rsidP="000E7D02">
      <w:pPr>
        <w:rPr>
          <w:rFonts w:asciiTheme="minorHAnsi" w:hAnsiTheme="minorHAnsi"/>
          <w:b/>
          <w:noProof/>
          <w:sz w:val="20"/>
          <w:szCs w:val="20"/>
          <w:lang w:eastAsia="sk-SK"/>
        </w:rPr>
      </w:pPr>
      <w:r w:rsidRPr="003B2C34">
        <w:rPr>
          <w:rFonts w:asciiTheme="minorHAnsi" w:hAnsiTheme="minorHAnsi"/>
          <w:b/>
          <w:noProof/>
          <w:sz w:val="20"/>
          <w:szCs w:val="20"/>
          <w:lang w:eastAsia="sk-SK"/>
        </w:rPr>
        <w:t>URČENIE DOKUMENTÁCIE</w:t>
      </w:r>
      <w:r w:rsidRPr="003B2C34">
        <w:rPr>
          <w:rFonts w:asciiTheme="minorHAnsi" w:hAnsiTheme="minorHAnsi"/>
          <w:b/>
          <w:noProof/>
          <w:sz w:val="20"/>
          <w:szCs w:val="20"/>
          <w:lang w:eastAsia="sk-SK"/>
        </w:rPr>
        <w:tab/>
      </w:r>
      <w:r w:rsidRPr="003B2C34">
        <w:rPr>
          <w:rFonts w:asciiTheme="minorHAnsi" w:hAnsiTheme="minorHAnsi"/>
          <w:b/>
          <w:noProof/>
          <w:sz w:val="20"/>
          <w:szCs w:val="20"/>
          <w:lang w:eastAsia="sk-SK"/>
        </w:rPr>
        <w:tab/>
      </w:r>
      <w:r w:rsidRPr="003B2C34">
        <w:rPr>
          <w:rFonts w:asciiTheme="minorHAnsi" w:hAnsiTheme="minorHAnsi"/>
          <w:b/>
          <w:noProof/>
          <w:sz w:val="20"/>
          <w:szCs w:val="20"/>
          <w:lang w:eastAsia="sk-SK"/>
        </w:rPr>
        <w:tab/>
      </w:r>
      <w:r w:rsidRPr="003B2C34">
        <w:rPr>
          <w:rFonts w:asciiTheme="minorHAnsi" w:hAnsiTheme="minorHAnsi"/>
          <w:b/>
          <w:noProof/>
          <w:sz w:val="20"/>
          <w:szCs w:val="20"/>
          <w:lang w:eastAsia="sk-SK"/>
        </w:rPr>
        <w:tab/>
      </w:r>
      <w:r w:rsidRPr="003B2C34">
        <w:rPr>
          <w:rFonts w:asciiTheme="minorHAnsi" w:hAnsiTheme="minorHAnsi"/>
          <w:b/>
          <w:noProof/>
          <w:sz w:val="20"/>
          <w:szCs w:val="20"/>
          <w:lang w:eastAsia="sk-SK"/>
        </w:rPr>
        <w:tab/>
      </w:r>
      <w:r w:rsidRPr="003B2C34">
        <w:rPr>
          <w:rFonts w:asciiTheme="minorHAnsi" w:hAnsiTheme="minorHAnsi"/>
          <w:b/>
          <w:noProof/>
          <w:sz w:val="20"/>
          <w:szCs w:val="20"/>
          <w:lang w:eastAsia="sk-SK"/>
        </w:rPr>
        <w:tab/>
      </w:r>
      <w:r w:rsidRPr="003B2C34">
        <w:rPr>
          <w:rFonts w:asciiTheme="minorHAnsi" w:hAnsiTheme="minorHAnsi"/>
          <w:b/>
          <w:noProof/>
          <w:sz w:val="20"/>
          <w:szCs w:val="20"/>
          <w:lang w:eastAsia="sk-SK"/>
        </w:rPr>
        <w:tab/>
      </w:r>
      <w:r w:rsidRPr="003B2C34">
        <w:rPr>
          <w:rFonts w:asciiTheme="minorHAnsi" w:hAnsiTheme="minorHAnsi"/>
          <w:b/>
          <w:noProof/>
          <w:sz w:val="20"/>
          <w:szCs w:val="20"/>
          <w:lang w:eastAsia="sk-SK"/>
        </w:rPr>
        <w:tab/>
      </w:r>
      <w:r w:rsidRPr="003B2C34">
        <w:rPr>
          <w:rFonts w:asciiTheme="minorHAnsi" w:hAnsiTheme="minorHAnsi"/>
          <w:b/>
          <w:noProof/>
          <w:sz w:val="20"/>
          <w:szCs w:val="20"/>
          <w:lang w:eastAsia="sk-SK"/>
        </w:rPr>
        <w:tab/>
      </w:r>
    </w:p>
    <w:p w14:paraId="13418EA0" w14:textId="77777777" w:rsidR="000E7D02" w:rsidRPr="000E7D02" w:rsidRDefault="000E7D02" w:rsidP="000E7D02">
      <w:pPr>
        <w:rPr>
          <w:rFonts w:asciiTheme="minorHAnsi" w:hAnsiTheme="minorHAnsi"/>
          <w:sz w:val="20"/>
          <w:szCs w:val="20"/>
        </w:rPr>
      </w:pPr>
      <w:r w:rsidRPr="000E7D02">
        <w:rPr>
          <w:rFonts w:asciiTheme="minorHAnsi" w:hAnsiTheme="minorHAnsi"/>
          <w:b/>
          <w:sz w:val="20"/>
          <w:szCs w:val="20"/>
        </w:rPr>
        <w:t>Predmet stavby</w:t>
      </w:r>
      <w:r w:rsidRPr="000E7D02">
        <w:rPr>
          <w:rFonts w:asciiTheme="minorHAnsi" w:hAnsiTheme="minorHAnsi"/>
          <w:sz w:val="20"/>
          <w:szCs w:val="20"/>
        </w:rPr>
        <w:tab/>
      </w:r>
    </w:p>
    <w:p w14:paraId="7A94E3B6" w14:textId="77777777" w:rsidR="000E7D02" w:rsidRDefault="000E7D02" w:rsidP="000E7D02">
      <w:pPr>
        <w:jc w:val="both"/>
        <w:rPr>
          <w:rFonts w:asciiTheme="minorHAnsi" w:hAnsiTheme="minorHAnsi"/>
          <w:sz w:val="20"/>
          <w:szCs w:val="20"/>
        </w:rPr>
      </w:pPr>
      <w:r w:rsidRPr="000E7D02">
        <w:rPr>
          <w:rFonts w:asciiTheme="minorHAnsi" w:hAnsiTheme="minorHAnsi"/>
          <w:sz w:val="20"/>
          <w:szCs w:val="20"/>
        </w:rPr>
        <w:t>Rekonštrukcia a modernizácia úsekov cesty II/529 Brezno -  Č. Balog - Sihla vrátane mostov, priepustov, odvodňovacieho zariadenia, dopravného zna</w:t>
      </w:r>
      <w:r>
        <w:rPr>
          <w:rFonts w:asciiTheme="minorHAnsi" w:hAnsiTheme="minorHAnsi"/>
          <w:sz w:val="20"/>
          <w:szCs w:val="20"/>
        </w:rPr>
        <w:t>čenia a bezpečnostných prvkov.</w:t>
      </w:r>
    </w:p>
    <w:p w14:paraId="55094240" w14:textId="3F64015B" w:rsidR="000E7D02" w:rsidRPr="000E7D02" w:rsidRDefault="000E7D02" w:rsidP="000E7D02">
      <w:pPr>
        <w:jc w:val="both"/>
        <w:rPr>
          <w:rFonts w:asciiTheme="minorHAnsi" w:hAnsiTheme="minorHAnsi"/>
          <w:sz w:val="20"/>
          <w:szCs w:val="20"/>
        </w:rPr>
      </w:pPr>
      <w:r w:rsidRPr="000E7D02">
        <w:rPr>
          <w:rFonts w:asciiTheme="minorHAnsi" w:hAnsiTheme="minorHAnsi"/>
          <w:sz w:val="20"/>
          <w:szCs w:val="20"/>
        </w:rPr>
        <w:t>Rekonštrukcia a modernizácia úsekov cesty III/2724 (52612) Kokava n/Rimavicou-Utekáč-Sihla so sanáciou zosuvu násypového telesa a  rekonštrukciou a obnovou mostov, priepustov, odvodňovacieho zariadenia, dopravného značenia a bezpečnostných prvkov.</w:t>
      </w:r>
    </w:p>
    <w:p w14:paraId="5F3F7EF2" w14:textId="77777777" w:rsidR="000E7D02" w:rsidRPr="000E7D02" w:rsidRDefault="000E7D02" w:rsidP="000E7D02">
      <w:pPr>
        <w:rPr>
          <w:rFonts w:asciiTheme="minorHAnsi" w:hAnsiTheme="minorHAnsi"/>
          <w:b/>
          <w:sz w:val="20"/>
          <w:szCs w:val="20"/>
        </w:rPr>
      </w:pPr>
      <w:r w:rsidRPr="000E7D02">
        <w:rPr>
          <w:rFonts w:asciiTheme="minorHAnsi" w:hAnsiTheme="minorHAnsi"/>
          <w:b/>
          <w:sz w:val="20"/>
          <w:szCs w:val="20"/>
        </w:rPr>
        <w:t>Druh stavby</w:t>
      </w:r>
      <w:r w:rsidRPr="000E7D02">
        <w:rPr>
          <w:rFonts w:asciiTheme="minorHAnsi" w:hAnsiTheme="minorHAnsi"/>
          <w:b/>
          <w:sz w:val="20"/>
          <w:szCs w:val="20"/>
        </w:rPr>
        <w:tab/>
      </w:r>
      <w:r w:rsidRPr="000E7D02">
        <w:rPr>
          <w:rFonts w:asciiTheme="minorHAnsi" w:hAnsiTheme="minorHAnsi"/>
          <w:b/>
          <w:sz w:val="20"/>
          <w:szCs w:val="20"/>
        </w:rPr>
        <w:tab/>
      </w:r>
    </w:p>
    <w:p w14:paraId="21F5E0C2" w14:textId="77777777" w:rsidR="000E7D02" w:rsidRPr="000E7D02" w:rsidRDefault="000E7D02" w:rsidP="000E7D02">
      <w:pPr>
        <w:rPr>
          <w:rFonts w:asciiTheme="minorHAnsi" w:hAnsiTheme="minorHAnsi"/>
          <w:sz w:val="20"/>
          <w:szCs w:val="20"/>
        </w:rPr>
      </w:pPr>
      <w:r w:rsidRPr="000E7D02">
        <w:rPr>
          <w:rFonts w:asciiTheme="minorHAnsi" w:hAnsiTheme="minorHAnsi"/>
          <w:sz w:val="20"/>
          <w:szCs w:val="20"/>
        </w:rPr>
        <w:t>Rekonštrukcia a modernizácia</w:t>
      </w:r>
    </w:p>
    <w:p w14:paraId="70BC39F5" w14:textId="77777777" w:rsidR="000E7D02" w:rsidRPr="000E7D02" w:rsidRDefault="000E7D02" w:rsidP="000E7D02">
      <w:pPr>
        <w:rPr>
          <w:rFonts w:asciiTheme="minorHAnsi" w:hAnsiTheme="minorHAnsi"/>
          <w:b/>
          <w:sz w:val="20"/>
          <w:szCs w:val="20"/>
        </w:rPr>
      </w:pPr>
      <w:r w:rsidRPr="000E7D02">
        <w:rPr>
          <w:rFonts w:asciiTheme="minorHAnsi" w:hAnsiTheme="minorHAnsi"/>
          <w:b/>
          <w:sz w:val="20"/>
          <w:szCs w:val="20"/>
        </w:rPr>
        <w:t>Účel a ciele stavby</w:t>
      </w:r>
    </w:p>
    <w:p w14:paraId="000850C9" w14:textId="77777777" w:rsidR="000E7D02" w:rsidRPr="000E7D02" w:rsidRDefault="000E7D02" w:rsidP="000E7D02">
      <w:pPr>
        <w:rPr>
          <w:rFonts w:asciiTheme="minorHAnsi" w:hAnsiTheme="minorHAnsi"/>
          <w:sz w:val="20"/>
          <w:szCs w:val="20"/>
        </w:rPr>
      </w:pPr>
      <w:r w:rsidRPr="000E7D02">
        <w:rPr>
          <w:rFonts w:asciiTheme="minorHAnsi" w:hAnsiTheme="minorHAnsi"/>
          <w:sz w:val="20"/>
          <w:szCs w:val="20"/>
        </w:rPr>
        <w:t>Realizovaním  stavby „Rekonštrukcia cesty a mostov II/529 Brezno -  Č. Balog a III/2724 (52612) Kokava n/Rimavicou-Utekáč“ dosiahneme:</w:t>
      </w:r>
    </w:p>
    <w:p w14:paraId="1B7EDE47" w14:textId="6A9915EE" w:rsidR="000E7D02" w:rsidRDefault="000E7D02" w:rsidP="000E7D02">
      <w:pPr>
        <w:pStyle w:val="Odsekzoznamu"/>
        <w:numPr>
          <w:ilvl w:val="0"/>
          <w:numId w:val="37"/>
        </w:numPr>
        <w:tabs>
          <w:tab w:val="left" w:pos="708"/>
          <w:tab w:val="left" w:pos="1416"/>
          <w:tab w:val="left" w:pos="2124"/>
          <w:tab w:val="left" w:pos="2832"/>
          <w:tab w:val="left" w:pos="3540"/>
          <w:tab w:val="left" w:pos="4248"/>
          <w:tab w:val="left" w:pos="4956"/>
          <w:tab w:val="left" w:pos="5664"/>
          <w:tab w:val="left" w:pos="6372"/>
          <w:tab w:val="left" w:pos="7290"/>
        </w:tabs>
        <w:rPr>
          <w:rFonts w:asciiTheme="minorHAnsi" w:hAnsiTheme="minorHAnsi"/>
          <w:sz w:val="20"/>
          <w:szCs w:val="20"/>
        </w:rPr>
      </w:pPr>
      <w:r w:rsidRPr="000E7D02">
        <w:rPr>
          <w:rFonts w:asciiTheme="minorHAnsi" w:hAnsiTheme="minorHAnsi"/>
          <w:sz w:val="20"/>
          <w:szCs w:val="20"/>
        </w:rPr>
        <w:t>Prepojenie na infraštruktúru siete E58, E571, R2 (vo výstavbe)</w:t>
      </w:r>
      <w:r>
        <w:rPr>
          <w:rFonts w:asciiTheme="minorHAnsi" w:hAnsiTheme="minorHAnsi"/>
          <w:sz w:val="20"/>
          <w:szCs w:val="20"/>
        </w:rPr>
        <w:t xml:space="preserve"> TEN-T súhrnná sieť;</w:t>
      </w:r>
    </w:p>
    <w:p w14:paraId="17E78341" w14:textId="7D35B812" w:rsidR="000E7D02" w:rsidRDefault="000E7D02" w:rsidP="000E7D02">
      <w:pPr>
        <w:pStyle w:val="Odsekzoznamu"/>
        <w:numPr>
          <w:ilvl w:val="0"/>
          <w:numId w:val="37"/>
        </w:numPr>
        <w:tabs>
          <w:tab w:val="left" w:pos="708"/>
          <w:tab w:val="left" w:pos="1416"/>
          <w:tab w:val="left" w:pos="2124"/>
          <w:tab w:val="left" w:pos="2832"/>
          <w:tab w:val="left" w:pos="3540"/>
          <w:tab w:val="left" w:pos="4248"/>
          <w:tab w:val="left" w:pos="4956"/>
          <w:tab w:val="left" w:pos="5664"/>
          <w:tab w:val="left" w:pos="6372"/>
          <w:tab w:val="left" w:pos="7290"/>
        </w:tabs>
        <w:rPr>
          <w:rFonts w:asciiTheme="minorHAnsi" w:hAnsiTheme="minorHAnsi"/>
          <w:sz w:val="20"/>
          <w:szCs w:val="20"/>
        </w:rPr>
      </w:pPr>
      <w:r w:rsidRPr="000E7D02">
        <w:rPr>
          <w:rFonts w:asciiTheme="minorHAnsi" w:hAnsiTheme="minorHAnsi"/>
          <w:sz w:val="20"/>
          <w:szCs w:val="20"/>
        </w:rPr>
        <w:t>Zlepšenie dostupnosti priemyselných parkov PP Kriváň, PP Detva, PP Vígľaš</w:t>
      </w:r>
      <w:r>
        <w:rPr>
          <w:rFonts w:asciiTheme="minorHAnsi" w:hAnsiTheme="minorHAnsi"/>
          <w:sz w:val="20"/>
          <w:szCs w:val="20"/>
        </w:rPr>
        <w:t>, priemyselnej zóny Obce Utekáč;</w:t>
      </w:r>
    </w:p>
    <w:p w14:paraId="7E03EF7C" w14:textId="77777777" w:rsidR="000E7D02" w:rsidRDefault="000E7D02" w:rsidP="000E7D02">
      <w:pPr>
        <w:pStyle w:val="Odsekzoznamu"/>
        <w:numPr>
          <w:ilvl w:val="0"/>
          <w:numId w:val="37"/>
        </w:numPr>
        <w:tabs>
          <w:tab w:val="left" w:pos="708"/>
          <w:tab w:val="left" w:pos="1416"/>
          <w:tab w:val="left" w:pos="2124"/>
          <w:tab w:val="left" w:pos="2832"/>
          <w:tab w:val="left" w:pos="3540"/>
          <w:tab w:val="left" w:pos="4248"/>
          <w:tab w:val="left" w:pos="4956"/>
          <w:tab w:val="left" w:pos="5664"/>
          <w:tab w:val="left" w:pos="6372"/>
          <w:tab w:val="left" w:pos="7290"/>
        </w:tabs>
        <w:rPr>
          <w:rFonts w:asciiTheme="minorHAnsi" w:hAnsiTheme="minorHAnsi"/>
          <w:sz w:val="20"/>
          <w:szCs w:val="20"/>
        </w:rPr>
      </w:pPr>
      <w:r w:rsidRPr="000E7D02">
        <w:rPr>
          <w:rFonts w:asciiTheme="minorHAnsi" w:hAnsiTheme="minorHAnsi"/>
          <w:sz w:val="20"/>
          <w:szCs w:val="20"/>
        </w:rPr>
        <w:t>Zlepšenie bezpečnosti vybudovaním bezpečnostných zariadení, odstránením zúžených úsekov</w:t>
      </w:r>
      <w:r>
        <w:rPr>
          <w:rFonts w:asciiTheme="minorHAnsi" w:hAnsiTheme="minorHAnsi"/>
          <w:sz w:val="20"/>
          <w:szCs w:val="20"/>
        </w:rPr>
        <w:t>;</w:t>
      </w:r>
    </w:p>
    <w:p w14:paraId="6123C2EB" w14:textId="05495B44" w:rsidR="000E7D02" w:rsidRDefault="000E7D02" w:rsidP="000E7D02">
      <w:pPr>
        <w:pStyle w:val="Odsekzoznamu"/>
        <w:numPr>
          <w:ilvl w:val="0"/>
          <w:numId w:val="37"/>
        </w:numPr>
        <w:tabs>
          <w:tab w:val="left" w:pos="708"/>
          <w:tab w:val="left" w:pos="1416"/>
          <w:tab w:val="left" w:pos="2124"/>
          <w:tab w:val="left" w:pos="2832"/>
          <w:tab w:val="left" w:pos="3540"/>
          <w:tab w:val="left" w:pos="4248"/>
          <w:tab w:val="left" w:pos="4956"/>
          <w:tab w:val="left" w:pos="5664"/>
          <w:tab w:val="left" w:pos="6372"/>
          <w:tab w:val="left" w:pos="7290"/>
        </w:tabs>
        <w:rPr>
          <w:rFonts w:asciiTheme="minorHAnsi" w:hAnsiTheme="minorHAnsi"/>
          <w:sz w:val="20"/>
          <w:szCs w:val="20"/>
        </w:rPr>
      </w:pPr>
      <w:r w:rsidRPr="000E7D02">
        <w:rPr>
          <w:rFonts w:asciiTheme="minorHAnsi" w:hAnsiTheme="minorHAnsi"/>
          <w:sz w:val="20"/>
          <w:szCs w:val="20"/>
        </w:rPr>
        <w:t>Zlepšenie stavebno-technického stavu ciest a mostov s dopadom</w:t>
      </w:r>
      <w:r>
        <w:rPr>
          <w:rFonts w:asciiTheme="minorHAnsi" w:hAnsiTheme="minorHAnsi"/>
          <w:sz w:val="20"/>
          <w:szCs w:val="20"/>
        </w:rPr>
        <w:t xml:space="preserve"> na plynulosť cestnej premávky;</w:t>
      </w:r>
    </w:p>
    <w:p w14:paraId="58C2BB29" w14:textId="77777777" w:rsidR="000E7D02" w:rsidRDefault="000E7D02" w:rsidP="000E7D02">
      <w:pPr>
        <w:pStyle w:val="Odsekzoznamu"/>
        <w:numPr>
          <w:ilvl w:val="0"/>
          <w:numId w:val="37"/>
        </w:numPr>
        <w:tabs>
          <w:tab w:val="left" w:pos="708"/>
          <w:tab w:val="left" w:pos="1416"/>
          <w:tab w:val="left" w:pos="2124"/>
          <w:tab w:val="left" w:pos="2832"/>
          <w:tab w:val="left" w:pos="3540"/>
          <w:tab w:val="left" w:pos="4248"/>
          <w:tab w:val="left" w:pos="4956"/>
          <w:tab w:val="left" w:pos="5664"/>
          <w:tab w:val="left" w:pos="6372"/>
          <w:tab w:val="left" w:pos="7290"/>
        </w:tabs>
        <w:rPr>
          <w:rFonts w:asciiTheme="minorHAnsi" w:hAnsiTheme="minorHAnsi"/>
          <w:sz w:val="20"/>
          <w:szCs w:val="20"/>
        </w:rPr>
      </w:pPr>
      <w:r>
        <w:rPr>
          <w:rFonts w:asciiTheme="minorHAnsi" w:hAnsiTheme="minorHAnsi"/>
          <w:sz w:val="20"/>
          <w:szCs w:val="20"/>
        </w:rPr>
        <w:t>Z</w:t>
      </w:r>
      <w:r w:rsidRPr="000E7D02">
        <w:rPr>
          <w:rFonts w:asciiTheme="minorHAnsi" w:hAnsiTheme="minorHAnsi"/>
          <w:sz w:val="20"/>
          <w:szCs w:val="20"/>
        </w:rPr>
        <w:t>níženie nehodovosti</w:t>
      </w:r>
      <w:r>
        <w:rPr>
          <w:rFonts w:asciiTheme="minorHAnsi" w:hAnsiTheme="minorHAnsi"/>
          <w:sz w:val="20"/>
          <w:szCs w:val="20"/>
        </w:rPr>
        <w:t>;</w:t>
      </w:r>
    </w:p>
    <w:p w14:paraId="02F598F4" w14:textId="77777777" w:rsidR="000E7D02" w:rsidRDefault="000E7D02" w:rsidP="000E7D02">
      <w:pPr>
        <w:pStyle w:val="Odsekzoznamu"/>
        <w:numPr>
          <w:ilvl w:val="0"/>
          <w:numId w:val="37"/>
        </w:numPr>
        <w:tabs>
          <w:tab w:val="left" w:pos="708"/>
          <w:tab w:val="left" w:pos="1416"/>
          <w:tab w:val="left" w:pos="2124"/>
          <w:tab w:val="left" w:pos="2832"/>
          <w:tab w:val="left" w:pos="3540"/>
          <w:tab w:val="left" w:pos="4248"/>
          <w:tab w:val="left" w:pos="4956"/>
          <w:tab w:val="left" w:pos="5664"/>
          <w:tab w:val="left" w:pos="6372"/>
          <w:tab w:val="left" w:pos="7290"/>
        </w:tabs>
        <w:rPr>
          <w:rFonts w:asciiTheme="minorHAnsi" w:hAnsiTheme="minorHAnsi"/>
          <w:sz w:val="20"/>
          <w:szCs w:val="20"/>
        </w:rPr>
      </w:pPr>
      <w:r w:rsidRPr="000E7D02">
        <w:rPr>
          <w:rFonts w:asciiTheme="minorHAnsi" w:hAnsiTheme="minorHAnsi"/>
          <w:sz w:val="20"/>
          <w:szCs w:val="20"/>
        </w:rPr>
        <w:t>Zlepšenie podmienok pre cestnú hromadnú dopravu;</w:t>
      </w:r>
    </w:p>
    <w:p w14:paraId="5D8F02E7" w14:textId="77777777" w:rsidR="000E7D02" w:rsidRDefault="000E7D02" w:rsidP="000E7D02">
      <w:pPr>
        <w:pStyle w:val="Odsekzoznamu"/>
        <w:numPr>
          <w:ilvl w:val="0"/>
          <w:numId w:val="37"/>
        </w:numPr>
        <w:tabs>
          <w:tab w:val="left" w:pos="708"/>
          <w:tab w:val="left" w:pos="1416"/>
          <w:tab w:val="left" w:pos="2124"/>
          <w:tab w:val="left" w:pos="2832"/>
          <w:tab w:val="left" w:pos="3540"/>
          <w:tab w:val="left" w:pos="4248"/>
          <w:tab w:val="left" w:pos="4956"/>
          <w:tab w:val="left" w:pos="5664"/>
          <w:tab w:val="left" w:pos="6372"/>
          <w:tab w:val="left" w:pos="7290"/>
        </w:tabs>
        <w:rPr>
          <w:rFonts w:asciiTheme="minorHAnsi" w:hAnsiTheme="minorHAnsi"/>
          <w:sz w:val="20"/>
          <w:szCs w:val="20"/>
        </w:rPr>
      </w:pPr>
      <w:r>
        <w:rPr>
          <w:rFonts w:asciiTheme="minorHAnsi" w:hAnsiTheme="minorHAnsi"/>
          <w:sz w:val="20"/>
          <w:szCs w:val="20"/>
        </w:rPr>
        <w:t>Z</w:t>
      </w:r>
      <w:r w:rsidRPr="000E7D02">
        <w:rPr>
          <w:rFonts w:asciiTheme="minorHAnsi" w:hAnsiTheme="minorHAnsi"/>
          <w:sz w:val="20"/>
          <w:szCs w:val="20"/>
        </w:rPr>
        <w:t>níženie energetickej náročnosti dopravy a negatívnych dopadov na životné prostredie;</w:t>
      </w:r>
    </w:p>
    <w:p w14:paraId="211638B4" w14:textId="35D593AC" w:rsidR="000E7D02" w:rsidRPr="000E7D02" w:rsidRDefault="000E7D02" w:rsidP="000E7D02">
      <w:pPr>
        <w:pStyle w:val="Odsekzoznamu"/>
        <w:numPr>
          <w:ilvl w:val="0"/>
          <w:numId w:val="37"/>
        </w:numPr>
        <w:tabs>
          <w:tab w:val="left" w:pos="708"/>
          <w:tab w:val="left" w:pos="1416"/>
          <w:tab w:val="left" w:pos="2124"/>
          <w:tab w:val="left" w:pos="2832"/>
          <w:tab w:val="left" w:pos="3540"/>
          <w:tab w:val="left" w:pos="4248"/>
          <w:tab w:val="left" w:pos="4956"/>
          <w:tab w:val="left" w:pos="5664"/>
          <w:tab w:val="left" w:pos="6372"/>
          <w:tab w:val="left" w:pos="7290"/>
        </w:tabs>
        <w:rPr>
          <w:rFonts w:asciiTheme="minorHAnsi" w:hAnsiTheme="minorHAnsi"/>
          <w:sz w:val="20"/>
          <w:szCs w:val="20"/>
        </w:rPr>
      </w:pPr>
      <w:r w:rsidRPr="000E7D02">
        <w:rPr>
          <w:rFonts w:asciiTheme="minorHAnsi" w:hAnsiTheme="minorHAnsi"/>
          <w:sz w:val="20"/>
          <w:szCs w:val="20"/>
        </w:rPr>
        <w:t>Zlepšenie dostupnosti regionálneho  cestovného ruchu.</w:t>
      </w:r>
    </w:p>
    <w:p w14:paraId="6C8A0C35" w14:textId="77777777" w:rsidR="000E7D02" w:rsidRPr="000E7D02" w:rsidRDefault="000E7D02" w:rsidP="000E7D02">
      <w:pPr>
        <w:jc w:val="both"/>
        <w:rPr>
          <w:rFonts w:asciiTheme="minorHAnsi" w:hAnsiTheme="minorHAnsi"/>
          <w:sz w:val="20"/>
          <w:szCs w:val="20"/>
        </w:rPr>
      </w:pPr>
      <w:r w:rsidRPr="000E7D02">
        <w:rPr>
          <w:rFonts w:asciiTheme="minorHAnsi" w:hAnsiTheme="minorHAnsi"/>
          <w:sz w:val="20"/>
          <w:szCs w:val="20"/>
        </w:rPr>
        <w:t>Cesta II/529 je súčasťou dopravného koridoru spájajúce Horehronie a Podpoľanie – je to dôležitý dopraný ťah bez možnosti obchádzky. Cesta IIII/2724 (II/52612) medzi Kokavou n/Rimavicou a Sihlou  je spojnicou ciest II/526, II/529 a II/595 ako aj spojnicou okresov Brezno a Poltár bez možnosti obchádzky.</w:t>
      </w:r>
    </w:p>
    <w:p w14:paraId="07034C09" w14:textId="2FAD1EB3" w:rsidR="000E7D02" w:rsidRPr="000E7D02" w:rsidRDefault="000E7D02" w:rsidP="000E7D02">
      <w:pPr>
        <w:jc w:val="both"/>
        <w:rPr>
          <w:rFonts w:asciiTheme="minorHAnsi" w:hAnsiTheme="minorHAnsi"/>
          <w:sz w:val="20"/>
          <w:szCs w:val="20"/>
        </w:rPr>
      </w:pPr>
      <w:r w:rsidRPr="000E7D02">
        <w:rPr>
          <w:rFonts w:asciiTheme="minorHAnsi" w:hAnsiTheme="minorHAnsi"/>
          <w:sz w:val="20"/>
          <w:szCs w:val="20"/>
        </w:rPr>
        <w:t>Uvedené stavebné zámery sú v súlade s výhľadovými zámermi koncepcie rozvoja cestnej siete a v súlade s územným plánom Banskobystrického samosprávneho kraja – rekonštruovať cestu II/529 v úseku Hriňová – Drábsko – Čierny Balog - Brezno  (I/66) a tiež rekonštruovať a šírkovo usporiada</w:t>
      </w:r>
      <w:r>
        <w:rPr>
          <w:rFonts w:asciiTheme="minorHAnsi" w:hAnsiTheme="minorHAnsi"/>
          <w:sz w:val="20"/>
          <w:szCs w:val="20"/>
        </w:rPr>
        <w:t xml:space="preserve">ť cestu III/526012  (nové číslo </w:t>
      </w:r>
      <w:r w:rsidRPr="000E7D02">
        <w:rPr>
          <w:rFonts w:asciiTheme="minorHAnsi" w:hAnsiTheme="minorHAnsi"/>
          <w:sz w:val="20"/>
          <w:szCs w:val="20"/>
        </w:rPr>
        <w:t>2724) v úseku Sihla/Drábsko – Utekáč.</w:t>
      </w:r>
    </w:p>
    <w:p w14:paraId="2488B5A3" w14:textId="77777777" w:rsidR="000E7D02" w:rsidRPr="000E7D02" w:rsidRDefault="000E7D02" w:rsidP="000E7D02">
      <w:pPr>
        <w:rPr>
          <w:rFonts w:asciiTheme="minorHAnsi" w:hAnsiTheme="minorHAnsi"/>
          <w:b/>
          <w:sz w:val="20"/>
          <w:szCs w:val="20"/>
        </w:rPr>
      </w:pPr>
      <w:r w:rsidRPr="000E7D02">
        <w:rPr>
          <w:rFonts w:asciiTheme="minorHAnsi" w:hAnsiTheme="minorHAnsi"/>
          <w:b/>
          <w:sz w:val="20"/>
          <w:szCs w:val="20"/>
        </w:rPr>
        <w:t>Umiestnenie stavby</w:t>
      </w:r>
    </w:p>
    <w:p w14:paraId="2BACE2D1" w14:textId="77777777" w:rsidR="000E7D02" w:rsidRPr="000E7D02" w:rsidRDefault="000E7D02" w:rsidP="000E7D02">
      <w:pPr>
        <w:rPr>
          <w:rFonts w:asciiTheme="minorHAnsi" w:hAnsiTheme="minorHAnsi"/>
          <w:sz w:val="20"/>
          <w:szCs w:val="20"/>
        </w:rPr>
      </w:pPr>
      <w:proofErr w:type="spellStart"/>
      <w:r w:rsidRPr="000E7D02">
        <w:rPr>
          <w:rFonts w:asciiTheme="minorHAnsi" w:hAnsiTheme="minorHAnsi"/>
          <w:sz w:val="20"/>
          <w:szCs w:val="20"/>
        </w:rPr>
        <w:t>Staničenia</w:t>
      </w:r>
      <w:proofErr w:type="spellEnd"/>
      <w:r w:rsidRPr="000E7D02">
        <w:rPr>
          <w:rFonts w:asciiTheme="minorHAnsi" w:hAnsiTheme="minorHAnsi"/>
          <w:sz w:val="20"/>
          <w:szCs w:val="20"/>
        </w:rPr>
        <w:t xml:space="preserve"> ciest:</w:t>
      </w:r>
    </w:p>
    <w:p w14:paraId="22863309" w14:textId="77777777" w:rsidR="000E7D02" w:rsidRPr="000E7D02" w:rsidRDefault="000E7D02" w:rsidP="000E7D02">
      <w:pPr>
        <w:rPr>
          <w:rFonts w:asciiTheme="minorHAnsi" w:hAnsiTheme="minorHAnsi"/>
          <w:sz w:val="20"/>
          <w:szCs w:val="20"/>
        </w:rPr>
      </w:pPr>
      <w:r w:rsidRPr="000E7D02">
        <w:rPr>
          <w:rFonts w:asciiTheme="minorHAnsi" w:hAnsiTheme="minorHAnsi"/>
          <w:sz w:val="20"/>
          <w:szCs w:val="20"/>
        </w:rPr>
        <w:t>Cesta II/529 – hr. Okresu DT/BR –  Brezno    km 13,659 – 37,900</w:t>
      </w:r>
    </w:p>
    <w:p w14:paraId="1160A236" w14:textId="77777777" w:rsidR="000E7D02" w:rsidRPr="000E7D02" w:rsidRDefault="000E7D02" w:rsidP="000E7D02">
      <w:pPr>
        <w:rPr>
          <w:rFonts w:asciiTheme="minorHAnsi" w:hAnsiTheme="minorHAnsi"/>
          <w:sz w:val="20"/>
          <w:szCs w:val="20"/>
        </w:rPr>
      </w:pPr>
      <w:r w:rsidRPr="000E7D02">
        <w:rPr>
          <w:rFonts w:asciiTheme="minorHAnsi" w:hAnsiTheme="minorHAnsi"/>
          <w:sz w:val="20"/>
          <w:szCs w:val="20"/>
        </w:rPr>
        <w:t xml:space="preserve">Cesta III/2724   Kokava nad </w:t>
      </w:r>
      <w:proofErr w:type="spellStart"/>
      <w:r w:rsidRPr="000E7D02">
        <w:rPr>
          <w:rFonts w:asciiTheme="minorHAnsi" w:hAnsiTheme="minorHAnsi"/>
          <w:sz w:val="20"/>
          <w:szCs w:val="20"/>
        </w:rPr>
        <w:t>Rim</w:t>
      </w:r>
      <w:proofErr w:type="spellEnd"/>
      <w:r w:rsidRPr="000E7D02">
        <w:rPr>
          <w:rFonts w:asciiTheme="minorHAnsi" w:hAnsiTheme="minorHAnsi"/>
          <w:sz w:val="20"/>
          <w:szCs w:val="20"/>
        </w:rPr>
        <w:t xml:space="preserve">. – </w:t>
      </w:r>
      <w:proofErr w:type="spellStart"/>
      <w:r w:rsidRPr="000E7D02">
        <w:rPr>
          <w:rFonts w:asciiTheme="minorHAnsi" w:hAnsiTheme="minorHAnsi"/>
          <w:sz w:val="20"/>
          <w:szCs w:val="20"/>
        </w:rPr>
        <w:t>križ</w:t>
      </w:r>
      <w:proofErr w:type="spellEnd"/>
      <w:r w:rsidRPr="000E7D02">
        <w:rPr>
          <w:rFonts w:asciiTheme="minorHAnsi" w:hAnsiTheme="minorHAnsi"/>
          <w:sz w:val="20"/>
          <w:szCs w:val="20"/>
        </w:rPr>
        <w:t>. s II/529 Sihla  km 0,000 -  19,770, dl . 14,159 km</w:t>
      </w:r>
    </w:p>
    <w:p w14:paraId="433B9F19" w14:textId="77777777" w:rsidR="000E7D02" w:rsidRPr="000E7D02" w:rsidRDefault="000E7D02" w:rsidP="000E7D02">
      <w:pPr>
        <w:rPr>
          <w:rFonts w:asciiTheme="minorHAnsi" w:hAnsiTheme="minorHAnsi"/>
          <w:sz w:val="20"/>
          <w:szCs w:val="20"/>
        </w:rPr>
      </w:pPr>
      <w:r w:rsidRPr="000E7D02">
        <w:rPr>
          <w:rFonts w:asciiTheme="minorHAnsi" w:hAnsiTheme="minorHAnsi"/>
          <w:sz w:val="20"/>
          <w:szCs w:val="20"/>
        </w:rPr>
        <w:t xml:space="preserve">Mosty, </w:t>
      </w:r>
      <w:proofErr w:type="spellStart"/>
      <w:r w:rsidRPr="000E7D02">
        <w:rPr>
          <w:rFonts w:asciiTheme="minorHAnsi" w:hAnsiTheme="minorHAnsi"/>
          <w:sz w:val="20"/>
          <w:szCs w:val="20"/>
        </w:rPr>
        <w:t>staničenia</w:t>
      </w:r>
      <w:proofErr w:type="spellEnd"/>
      <w:r w:rsidRPr="000E7D02">
        <w:rPr>
          <w:rFonts w:asciiTheme="minorHAnsi" w:hAnsiTheme="minorHAnsi"/>
          <w:sz w:val="20"/>
          <w:szCs w:val="20"/>
        </w:rPr>
        <w:t>:</w:t>
      </w:r>
    </w:p>
    <w:p w14:paraId="615365BC" w14:textId="77777777" w:rsidR="000E7D02" w:rsidRPr="00853A0E" w:rsidRDefault="000E7D02" w:rsidP="000E7D02">
      <w:pPr>
        <w:rPr>
          <w:rFonts w:asciiTheme="minorHAnsi" w:hAnsiTheme="minorHAnsi"/>
          <w:sz w:val="20"/>
          <w:szCs w:val="20"/>
        </w:rPr>
      </w:pPr>
      <w:proofErr w:type="spellStart"/>
      <w:r w:rsidRPr="00853A0E">
        <w:rPr>
          <w:rFonts w:asciiTheme="minorHAnsi" w:hAnsiTheme="minorHAnsi"/>
          <w:sz w:val="20"/>
          <w:szCs w:val="20"/>
        </w:rPr>
        <w:t>ev.č</w:t>
      </w:r>
      <w:proofErr w:type="spellEnd"/>
      <w:r w:rsidRPr="00853A0E">
        <w:rPr>
          <w:rFonts w:asciiTheme="minorHAnsi" w:hAnsiTheme="minorHAnsi"/>
          <w:sz w:val="20"/>
          <w:szCs w:val="20"/>
        </w:rPr>
        <w:t>. 529-009 v km 28,995</w:t>
      </w:r>
    </w:p>
    <w:p w14:paraId="5772CD77" w14:textId="77777777" w:rsidR="000E7D02" w:rsidRPr="00853A0E" w:rsidRDefault="000E7D02" w:rsidP="000E7D02">
      <w:pPr>
        <w:rPr>
          <w:rFonts w:asciiTheme="minorHAnsi" w:hAnsiTheme="minorHAnsi"/>
          <w:sz w:val="20"/>
          <w:szCs w:val="20"/>
        </w:rPr>
      </w:pPr>
      <w:proofErr w:type="spellStart"/>
      <w:r w:rsidRPr="00853A0E">
        <w:rPr>
          <w:rFonts w:asciiTheme="minorHAnsi" w:hAnsiTheme="minorHAnsi"/>
          <w:sz w:val="20"/>
          <w:szCs w:val="20"/>
        </w:rPr>
        <w:t>ev.č</w:t>
      </w:r>
      <w:proofErr w:type="spellEnd"/>
      <w:r w:rsidRPr="00853A0E">
        <w:rPr>
          <w:rFonts w:asciiTheme="minorHAnsi" w:hAnsiTheme="minorHAnsi"/>
          <w:sz w:val="20"/>
          <w:szCs w:val="20"/>
        </w:rPr>
        <w:t>. 529-008  v km 27,973</w:t>
      </w:r>
    </w:p>
    <w:p w14:paraId="6A4124D8" w14:textId="77777777" w:rsidR="000E7D02" w:rsidRPr="00853A0E" w:rsidRDefault="000E7D02" w:rsidP="000E7D02">
      <w:pPr>
        <w:rPr>
          <w:rFonts w:asciiTheme="minorHAnsi" w:hAnsiTheme="minorHAnsi"/>
          <w:sz w:val="20"/>
          <w:szCs w:val="20"/>
        </w:rPr>
      </w:pPr>
      <w:proofErr w:type="spellStart"/>
      <w:r w:rsidRPr="00853A0E">
        <w:rPr>
          <w:rFonts w:asciiTheme="minorHAnsi" w:hAnsiTheme="minorHAnsi"/>
          <w:sz w:val="20"/>
          <w:szCs w:val="20"/>
        </w:rPr>
        <w:t>ev.č</w:t>
      </w:r>
      <w:proofErr w:type="spellEnd"/>
      <w:r w:rsidRPr="00853A0E">
        <w:rPr>
          <w:rFonts w:asciiTheme="minorHAnsi" w:hAnsiTheme="minorHAnsi"/>
          <w:sz w:val="20"/>
          <w:szCs w:val="20"/>
        </w:rPr>
        <w:t>. 529-010 v km 31,447</w:t>
      </w:r>
    </w:p>
    <w:p w14:paraId="602F71C5" w14:textId="77777777" w:rsidR="000E7D02" w:rsidRPr="00853A0E" w:rsidRDefault="000E7D02" w:rsidP="000E7D02">
      <w:pPr>
        <w:rPr>
          <w:rFonts w:asciiTheme="minorHAnsi" w:hAnsiTheme="minorHAnsi"/>
          <w:sz w:val="20"/>
          <w:szCs w:val="20"/>
        </w:rPr>
      </w:pPr>
      <w:proofErr w:type="spellStart"/>
      <w:r w:rsidRPr="00853A0E">
        <w:rPr>
          <w:rFonts w:asciiTheme="minorHAnsi" w:hAnsiTheme="minorHAnsi"/>
          <w:sz w:val="20"/>
          <w:szCs w:val="20"/>
        </w:rPr>
        <w:t>ev.č</w:t>
      </w:r>
      <w:proofErr w:type="spellEnd"/>
      <w:r w:rsidRPr="00853A0E">
        <w:rPr>
          <w:rFonts w:asciiTheme="minorHAnsi" w:hAnsiTheme="minorHAnsi"/>
          <w:sz w:val="20"/>
          <w:szCs w:val="20"/>
        </w:rPr>
        <w:t>. 529-011 v km 31,500</w:t>
      </w:r>
    </w:p>
    <w:p w14:paraId="172C83B6" w14:textId="77777777" w:rsidR="000E7D02" w:rsidRPr="00853A0E" w:rsidRDefault="000E7D02" w:rsidP="000E7D02">
      <w:pPr>
        <w:rPr>
          <w:rFonts w:asciiTheme="minorHAnsi" w:hAnsiTheme="minorHAnsi"/>
          <w:sz w:val="20"/>
          <w:szCs w:val="20"/>
        </w:rPr>
      </w:pPr>
      <w:proofErr w:type="spellStart"/>
      <w:r w:rsidRPr="00853A0E">
        <w:rPr>
          <w:rFonts w:asciiTheme="minorHAnsi" w:hAnsiTheme="minorHAnsi"/>
          <w:sz w:val="20"/>
          <w:szCs w:val="20"/>
        </w:rPr>
        <w:t>ev.č</w:t>
      </w:r>
      <w:proofErr w:type="spellEnd"/>
      <w:r w:rsidRPr="00853A0E">
        <w:rPr>
          <w:rFonts w:asciiTheme="minorHAnsi" w:hAnsiTheme="minorHAnsi"/>
          <w:sz w:val="20"/>
          <w:szCs w:val="20"/>
        </w:rPr>
        <w:t>. 529-013 v km 34,074</w:t>
      </w:r>
    </w:p>
    <w:p w14:paraId="21C59B3C" w14:textId="77777777" w:rsidR="000E7D02" w:rsidRPr="00853A0E" w:rsidRDefault="000E7D02" w:rsidP="000E7D02">
      <w:pPr>
        <w:rPr>
          <w:rFonts w:asciiTheme="minorHAnsi" w:hAnsiTheme="minorHAnsi"/>
          <w:sz w:val="20"/>
          <w:szCs w:val="20"/>
        </w:rPr>
      </w:pPr>
      <w:proofErr w:type="spellStart"/>
      <w:r w:rsidRPr="00853A0E">
        <w:rPr>
          <w:rFonts w:asciiTheme="minorHAnsi" w:hAnsiTheme="minorHAnsi"/>
          <w:sz w:val="20"/>
          <w:szCs w:val="20"/>
        </w:rPr>
        <w:t>ev.č</w:t>
      </w:r>
      <w:proofErr w:type="spellEnd"/>
      <w:r w:rsidRPr="00853A0E">
        <w:rPr>
          <w:rFonts w:asciiTheme="minorHAnsi" w:hAnsiTheme="minorHAnsi"/>
          <w:sz w:val="20"/>
          <w:szCs w:val="20"/>
        </w:rPr>
        <w:t>. 529-014 v km 36,291</w:t>
      </w:r>
    </w:p>
    <w:p w14:paraId="34E11687" w14:textId="77777777" w:rsidR="000E7D02" w:rsidRPr="00853A0E" w:rsidRDefault="000E7D02" w:rsidP="000E7D02">
      <w:pPr>
        <w:rPr>
          <w:rFonts w:asciiTheme="minorHAnsi" w:hAnsiTheme="minorHAnsi"/>
          <w:sz w:val="20"/>
          <w:szCs w:val="20"/>
        </w:rPr>
      </w:pPr>
      <w:proofErr w:type="spellStart"/>
      <w:r w:rsidRPr="00853A0E">
        <w:rPr>
          <w:rFonts w:asciiTheme="minorHAnsi" w:hAnsiTheme="minorHAnsi"/>
          <w:sz w:val="20"/>
          <w:szCs w:val="20"/>
        </w:rPr>
        <w:t>ev.č</w:t>
      </w:r>
      <w:proofErr w:type="spellEnd"/>
      <w:r w:rsidRPr="00853A0E">
        <w:rPr>
          <w:rFonts w:asciiTheme="minorHAnsi" w:hAnsiTheme="minorHAnsi"/>
          <w:sz w:val="20"/>
          <w:szCs w:val="20"/>
        </w:rPr>
        <w:t>. 529-015 v km 37,606</w:t>
      </w:r>
    </w:p>
    <w:p w14:paraId="3A2A08B1" w14:textId="77777777" w:rsidR="000E7D02" w:rsidRPr="00853A0E" w:rsidRDefault="000E7D02" w:rsidP="000E7D02">
      <w:pPr>
        <w:rPr>
          <w:rFonts w:asciiTheme="minorHAnsi" w:hAnsiTheme="minorHAnsi"/>
          <w:sz w:val="20"/>
          <w:szCs w:val="20"/>
        </w:rPr>
      </w:pPr>
      <w:proofErr w:type="spellStart"/>
      <w:r w:rsidRPr="00853A0E">
        <w:rPr>
          <w:rFonts w:asciiTheme="minorHAnsi" w:hAnsiTheme="minorHAnsi"/>
          <w:sz w:val="20"/>
          <w:szCs w:val="20"/>
        </w:rPr>
        <w:lastRenderedPageBreak/>
        <w:t>ev.č</w:t>
      </w:r>
      <w:proofErr w:type="spellEnd"/>
      <w:r w:rsidRPr="00853A0E">
        <w:rPr>
          <w:rFonts w:asciiTheme="minorHAnsi" w:hAnsiTheme="minorHAnsi"/>
          <w:sz w:val="20"/>
          <w:szCs w:val="20"/>
        </w:rPr>
        <w:t xml:space="preserve"> 2724-01 v km  0,859</w:t>
      </w:r>
    </w:p>
    <w:p w14:paraId="799C4B5C" w14:textId="77777777" w:rsidR="000E7D02" w:rsidRPr="00853A0E" w:rsidRDefault="000E7D02" w:rsidP="000E7D02">
      <w:pPr>
        <w:rPr>
          <w:rFonts w:asciiTheme="minorHAnsi" w:hAnsiTheme="minorHAnsi"/>
          <w:sz w:val="20"/>
          <w:szCs w:val="20"/>
        </w:rPr>
      </w:pPr>
      <w:proofErr w:type="spellStart"/>
      <w:r w:rsidRPr="00853A0E">
        <w:rPr>
          <w:rFonts w:asciiTheme="minorHAnsi" w:hAnsiTheme="minorHAnsi"/>
          <w:sz w:val="20"/>
          <w:szCs w:val="20"/>
        </w:rPr>
        <w:t>ev.č</w:t>
      </w:r>
      <w:proofErr w:type="spellEnd"/>
      <w:r w:rsidRPr="00853A0E">
        <w:rPr>
          <w:rFonts w:asciiTheme="minorHAnsi" w:hAnsiTheme="minorHAnsi"/>
          <w:sz w:val="20"/>
          <w:szCs w:val="20"/>
        </w:rPr>
        <w:t>. 2724-02 v km  5,593</w:t>
      </w:r>
    </w:p>
    <w:p w14:paraId="7C03F930" w14:textId="77777777" w:rsidR="000E7D02" w:rsidRPr="00853A0E" w:rsidRDefault="000E7D02" w:rsidP="000E7D02">
      <w:pPr>
        <w:rPr>
          <w:rFonts w:asciiTheme="minorHAnsi" w:hAnsiTheme="minorHAnsi"/>
          <w:sz w:val="20"/>
          <w:szCs w:val="20"/>
        </w:rPr>
      </w:pPr>
      <w:proofErr w:type="spellStart"/>
      <w:r w:rsidRPr="00853A0E">
        <w:rPr>
          <w:rFonts w:asciiTheme="minorHAnsi" w:hAnsiTheme="minorHAnsi"/>
          <w:sz w:val="20"/>
          <w:szCs w:val="20"/>
        </w:rPr>
        <w:t>ev.č</w:t>
      </w:r>
      <w:proofErr w:type="spellEnd"/>
      <w:r w:rsidRPr="00853A0E">
        <w:rPr>
          <w:rFonts w:asciiTheme="minorHAnsi" w:hAnsiTheme="minorHAnsi"/>
          <w:sz w:val="20"/>
          <w:szCs w:val="20"/>
        </w:rPr>
        <w:t>. 2724-03 v km 6,484</w:t>
      </w:r>
    </w:p>
    <w:p w14:paraId="3F7B8E83" w14:textId="77777777" w:rsidR="000E7D02" w:rsidRPr="00853A0E" w:rsidRDefault="000E7D02" w:rsidP="000E7D02">
      <w:pPr>
        <w:rPr>
          <w:rFonts w:asciiTheme="minorHAnsi" w:hAnsiTheme="minorHAnsi"/>
          <w:sz w:val="20"/>
          <w:szCs w:val="20"/>
        </w:rPr>
      </w:pPr>
      <w:proofErr w:type="spellStart"/>
      <w:r w:rsidRPr="00853A0E">
        <w:rPr>
          <w:rFonts w:asciiTheme="minorHAnsi" w:hAnsiTheme="minorHAnsi"/>
          <w:sz w:val="20"/>
          <w:szCs w:val="20"/>
        </w:rPr>
        <w:t>ev</w:t>
      </w:r>
      <w:proofErr w:type="spellEnd"/>
      <w:r w:rsidRPr="00853A0E">
        <w:rPr>
          <w:rFonts w:asciiTheme="minorHAnsi" w:hAnsiTheme="minorHAnsi"/>
          <w:sz w:val="20"/>
          <w:szCs w:val="20"/>
        </w:rPr>
        <w:t xml:space="preserve"> ev.č.2724-04 km 9,018</w:t>
      </w:r>
    </w:p>
    <w:p w14:paraId="02171CF9" w14:textId="77777777" w:rsidR="000E7D02" w:rsidRPr="00853A0E" w:rsidRDefault="000E7D02" w:rsidP="000E7D02">
      <w:pPr>
        <w:rPr>
          <w:rFonts w:asciiTheme="minorHAnsi" w:hAnsiTheme="minorHAnsi"/>
          <w:sz w:val="20"/>
          <w:szCs w:val="20"/>
        </w:rPr>
      </w:pPr>
      <w:proofErr w:type="spellStart"/>
      <w:r w:rsidRPr="00853A0E">
        <w:rPr>
          <w:rFonts w:asciiTheme="minorHAnsi" w:hAnsiTheme="minorHAnsi"/>
          <w:sz w:val="20"/>
          <w:szCs w:val="20"/>
        </w:rPr>
        <w:t>ev.č</w:t>
      </w:r>
      <w:proofErr w:type="spellEnd"/>
      <w:r w:rsidRPr="00853A0E">
        <w:rPr>
          <w:rFonts w:asciiTheme="minorHAnsi" w:hAnsiTheme="minorHAnsi"/>
          <w:sz w:val="20"/>
          <w:szCs w:val="20"/>
        </w:rPr>
        <w:t>. 2724-05 km 10,626</w:t>
      </w:r>
    </w:p>
    <w:p w14:paraId="4BBF26B7" w14:textId="77777777" w:rsidR="000E7D02" w:rsidRPr="00853A0E" w:rsidRDefault="000E7D02" w:rsidP="000E7D02">
      <w:pPr>
        <w:rPr>
          <w:rFonts w:asciiTheme="minorHAnsi" w:hAnsiTheme="minorHAnsi"/>
          <w:sz w:val="20"/>
          <w:szCs w:val="20"/>
        </w:rPr>
      </w:pPr>
      <w:proofErr w:type="spellStart"/>
      <w:r w:rsidRPr="00853A0E">
        <w:rPr>
          <w:rFonts w:asciiTheme="minorHAnsi" w:hAnsiTheme="minorHAnsi"/>
          <w:sz w:val="20"/>
          <w:szCs w:val="20"/>
        </w:rPr>
        <w:t>ev.č</w:t>
      </w:r>
      <w:proofErr w:type="spellEnd"/>
      <w:r w:rsidRPr="00853A0E">
        <w:rPr>
          <w:rFonts w:asciiTheme="minorHAnsi" w:hAnsiTheme="minorHAnsi"/>
          <w:sz w:val="20"/>
          <w:szCs w:val="20"/>
        </w:rPr>
        <w:t>. 2724-06 km 15,193</w:t>
      </w:r>
    </w:p>
    <w:p w14:paraId="7F3D2567" w14:textId="77777777" w:rsidR="000E7D02" w:rsidRPr="00853A0E" w:rsidRDefault="000E7D02" w:rsidP="000E7D02">
      <w:pPr>
        <w:rPr>
          <w:rFonts w:asciiTheme="minorHAnsi" w:hAnsiTheme="minorHAnsi"/>
          <w:sz w:val="20"/>
          <w:szCs w:val="20"/>
        </w:rPr>
      </w:pPr>
      <w:proofErr w:type="spellStart"/>
      <w:r w:rsidRPr="00853A0E">
        <w:rPr>
          <w:rFonts w:asciiTheme="minorHAnsi" w:hAnsiTheme="minorHAnsi"/>
          <w:sz w:val="20"/>
          <w:szCs w:val="20"/>
        </w:rPr>
        <w:t>ev.č</w:t>
      </w:r>
      <w:proofErr w:type="spellEnd"/>
      <w:r w:rsidRPr="00853A0E">
        <w:rPr>
          <w:rFonts w:asciiTheme="minorHAnsi" w:hAnsiTheme="minorHAnsi"/>
          <w:sz w:val="20"/>
          <w:szCs w:val="20"/>
        </w:rPr>
        <w:t>. 2724-07 v km 17,182</w:t>
      </w:r>
    </w:p>
    <w:p w14:paraId="67D0D8FA" w14:textId="77777777" w:rsidR="000E7D02" w:rsidRPr="000E7D02" w:rsidRDefault="000E7D02" w:rsidP="000E7D02">
      <w:pPr>
        <w:rPr>
          <w:rFonts w:asciiTheme="minorHAnsi" w:hAnsiTheme="minorHAnsi"/>
          <w:sz w:val="20"/>
          <w:szCs w:val="20"/>
        </w:rPr>
      </w:pPr>
    </w:p>
    <w:p w14:paraId="5220D2B3" w14:textId="77777777" w:rsidR="000E7D02" w:rsidRPr="003B2C34" w:rsidRDefault="000E7D02" w:rsidP="000E7D02">
      <w:pPr>
        <w:jc w:val="both"/>
        <w:rPr>
          <w:rFonts w:asciiTheme="minorHAnsi" w:hAnsiTheme="minorHAnsi"/>
          <w:b/>
          <w:noProof/>
          <w:sz w:val="20"/>
          <w:szCs w:val="20"/>
          <w:lang w:eastAsia="sk-SK"/>
        </w:rPr>
      </w:pPr>
      <w:r w:rsidRPr="003B2C34">
        <w:rPr>
          <w:rFonts w:asciiTheme="minorHAnsi" w:hAnsiTheme="minorHAnsi"/>
          <w:b/>
          <w:noProof/>
          <w:sz w:val="20"/>
          <w:szCs w:val="20"/>
          <w:lang w:eastAsia="sk-SK"/>
        </w:rPr>
        <w:t>PODKLADY</w:t>
      </w:r>
      <w:r w:rsidRPr="003B2C34">
        <w:rPr>
          <w:rFonts w:asciiTheme="minorHAnsi" w:hAnsiTheme="minorHAnsi"/>
          <w:b/>
          <w:noProof/>
          <w:sz w:val="20"/>
          <w:szCs w:val="20"/>
          <w:lang w:eastAsia="sk-SK"/>
        </w:rPr>
        <w:tab/>
      </w:r>
      <w:r w:rsidRPr="003B2C34">
        <w:rPr>
          <w:rFonts w:asciiTheme="minorHAnsi" w:hAnsiTheme="minorHAnsi"/>
          <w:b/>
          <w:noProof/>
          <w:sz w:val="20"/>
          <w:szCs w:val="20"/>
          <w:lang w:eastAsia="sk-SK"/>
        </w:rPr>
        <w:tab/>
      </w:r>
      <w:r w:rsidRPr="003B2C34">
        <w:rPr>
          <w:rFonts w:asciiTheme="minorHAnsi" w:hAnsiTheme="minorHAnsi"/>
          <w:b/>
          <w:noProof/>
          <w:sz w:val="20"/>
          <w:szCs w:val="20"/>
          <w:lang w:eastAsia="sk-SK"/>
        </w:rPr>
        <w:tab/>
      </w:r>
      <w:r w:rsidRPr="003B2C34">
        <w:rPr>
          <w:rFonts w:asciiTheme="minorHAnsi" w:hAnsiTheme="minorHAnsi"/>
          <w:b/>
          <w:noProof/>
          <w:sz w:val="20"/>
          <w:szCs w:val="20"/>
          <w:lang w:eastAsia="sk-SK"/>
        </w:rPr>
        <w:tab/>
      </w:r>
      <w:r w:rsidRPr="003B2C34">
        <w:rPr>
          <w:rFonts w:asciiTheme="minorHAnsi" w:hAnsiTheme="minorHAnsi"/>
          <w:b/>
          <w:noProof/>
          <w:sz w:val="20"/>
          <w:szCs w:val="20"/>
          <w:lang w:eastAsia="sk-SK"/>
        </w:rPr>
        <w:tab/>
      </w:r>
      <w:r w:rsidRPr="003B2C34">
        <w:rPr>
          <w:rFonts w:asciiTheme="minorHAnsi" w:hAnsiTheme="minorHAnsi"/>
          <w:b/>
          <w:noProof/>
          <w:sz w:val="20"/>
          <w:szCs w:val="20"/>
          <w:lang w:eastAsia="sk-SK"/>
        </w:rPr>
        <w:tab/>
      </w:r>
      <w:r w:rsidRPr="003B2C34">
        <w:rPr>
          <w:rFonts w:asciiTheme="minorHAnsi" w:hAnsiTheme="minorHAnsi"/>
          <w:b/>
          <w:noProof/>
          <w:sz w:val="20"/>
          <w:szCs w:val="20"/>
          <w:lang w:eastAsia="sk-SK"/>
        </w:rPr>
        <w:tab/>
      </w:r>
      <w:r w:rsidRPr="003B2C34">
        <w:rPr>
          <w:rFonts w:asciiTheme="minorHAnsi" w:hAnsiTheme="minorHAnsi"/>
          <w:b/>
          <w:noProof/>
          <w:sz w:val="20"/>
          <w:szCs w:val="20"/>
          <w:lang w:eastAsia="sk-SK"/>
        </w:rPr>
        <w:tab/>
      </w:r>
      <w:r w:rsidRPr="003B2C34">
        <w:rPr>
          <w:rFonts w:asciiTheme="minorHAnsi" w:hAnsiTheme="minorHAnsi"/>
          <w:b/>
          <w:noProof/>
          <w:sz w:val="20"/>
          <w:szCs w:val="20"/>
          <w:lang w:eastAsia="sk-SK"/>
        </w:rPr>
        <w:tab/>
      </w:r>
    </w:p>
    <w:p w14:paraId="503FFBBC" w14:textId="77777777" w:rsidR="000E7D02" w:rsidRPr="000E7D02" w:rsidRDefault="000E7D02" w:rsidP="000E7D02">
      <w:pPr>
        <w:jc w:val="both"/>
        <w:rPr>
          <w:rFonts w:asciiTheme="minorHAnsi" w:hAnsiTheme="minorHAnsi"/>
          <w:sz w:val="20"/>
          <w:szCs w:val="20"/>
        </w:rPr>
      </w:pPr>
      <w:r w:rsidRPr="00784565">
        <w:rPr>
          <w:rFonts w:asciiTheme="minorHAnsi" w:hAnsiTheme="minorHAnsi"/>
          <w:sz w:val="20"/>
          <w:szCs w:val="20"/>
        </w:rPr>
        <w:t>Verejný obstarávateľ poskytuje záujemcom/uchádzačom pre účely vypracovania ponúk v rámci súťažných podkladov nasledovné doklady a dokumenty:</w:t>
      </w:r>
      <w:r w:rsidRPr="000E7D02">
        <w:rPr>
          <w:rFonts w:asciiTheme="minorHAnsi" w:hAnsiTheme="minorHAnsi"/>
          <w:sz w:val="20"/>
          <w:szCs w:val="20"/>
        </w:rPr>
        <w:t xml:space="preserve"> </w:t>
      </w:r>
    </w:p>
    <w:p w14:paraId="41A94BEA" w14:textId="67A1E610" w:rsidR="000E7D02" w:rsidRPr="000E7D02" w:rsidRDefault="000E7D02" w:rsidP="000E7D02">
      <w:pPr>
        <w:pStyle w:val="Odsekzoznamu"/>
        <w:numPr>
          <w:ilvl w:val="0"/>
          <w:numId w:val="40"/>
        </w:numPr>
        <w:ind w:left="284" w:hanging="284"/>
        <w:jc w:val="both"/>
        <w:rPr>
          <w:rFonts w:asciiTheme="minorHAnsi" w:hAnsiTheme="minorHAnsi"/>
          <w:sz w:val="20"/>
          <w:szCs w:val="20"/>
        </w:rPr>
      </w:pPr>
      <w:r w:rsidRPr="000E7D02">
        <w:rPr>
          <w:rFonts w:asciiTheme="minorHAnsi" w:hAnsiTheme="minorHAnsi"/>
          <w:sz w:val="20"/>
          <w:szCs w:val="20"/>
        </w:rPr>
        <w:t>Mostné listy predmetných mostov, protokoly z bežných prehliadok mostov 2017, Stav ciest II/529 a III/52612 (III/2724)  po prehliadkach 2017, so zoznamom opravených a rekonštruovaných úsekov ciest  II/529 a III/52612 (III/2724) od roku 2012, platné nájomné a kúpne zmluvy,</w:t>
      </w:r>
    </w:p>
    <w:p w14:paraId="16D22A13" w14:textId="77777777" w:rsidR="000E7D02" w:rsidRPr="000E7D02" w:rsidRDefault="000E7D02" w:rsidP="000E7D02">
      <w:pPr>
        <w:jc w:val="both"/>
        <w:rPr>
          <w:rFonts w:asciiTheme="minorHAnsi" w:hAnsiTheme="minorHAnsi"/>
          <w:sz w:val="20"/>
          <w:szCs w:val="20"/>
        </w:rPr>
      </w:pPr>
      <w:r w:rsidRPr="000E7D02">
        <w:rPr>
          <w:rFonts w:asciiTheme="minorHAnsi" w:hAnsiTheme="minorHAnsi"/>
          <w:sz w:val="20"/>
          <w:szCs w:val="20"/>
        </w:rPr>
        <w:t>Predpokladaná dĺžka rekonštrukcie ciest II. triedy je 20,221 km, s rekonštrukciou 2 mostov a obnovou 5 mostov a rekonštrukcia ciest III. triedy 19,770 km s rekonštrukciou 2 mostov a obnovou 5 mostov.</w:t>
      </w:r>
    </w:p>
    <w:p w14:paraId="3172B4A0" w14:textId="77777777" w:rsidR="000E7D02" w:rsidRDefault="000E7D02" w:rsidP="000E7D02">
      <w:pPr>
        <w:jc w:val="both"/>
        <w:rPr>
          <w:rFonts w:asciiTheme="minorHAnsi" w:hAnsiTheme="minorHAnsi"/>
          <w:sz w:val="20"/>
          <w:szCs w:val="20"/>
        </w:rPr>
      </w:pPr>
    </w:p>
    <w:p w14:paraId="17A4DB1E" w14:textId="4FAC31DD" w:rsidR="000E7D02" w:rsidRPr="000E7D02" w:rsidRDefault="000E7D02" w:rsidP="000E7D02">
      <w:pPr>
        <w:pStyle w:val="Odsekzoznamu"/>
        <w:numPr>
          <w:ilvl w:val="0"/>
          <w:numId w:val="40"/>
        </w:numPr>
        <w:ind w:left="284" w:hanging="284"/>
        <w:jc w:val="both"/>
        <w:rPr>
          <w:rFonts w:asciiTheme="minorHAnsi" w:hAnsiTheme="minorHAnsi"/>
          <w:sz w:val="20"/>
          <w:szCs w:val="20"/>
        </w:rPr>
      </w:pPr>
      <w:r w:rsidRPr="000E7D02">
        <w:rPr>
          <w:rFonts w:asciiTheme="minorHAnsi" w:hAnsiTheme="minorHAnsi"/>
          <w:sz w:val="20"/>
          <w:szCs w:val="20"/>
        </w:rPr>
        <w:t>Povolenia (platné do 31.12.2020):</w:t>
      </w:r>
    </w:p>
    <w:p w14:paraId="5BDDF0BF" w14:textId="6EAFEE34" w:rsidR="000E7D02" w:rsidRDefault="000E7D02" w:rsidP="000E7D02">
      <w:pPr>
        <w:pStyle w:val="Odsekzoznamu"/>
        <w:numPr>
          <w:ilvl w:val="0"/>
          <w:numId w:val="38"/>
        </w:numPr>
        <w:jc w:val="both"/>
        <w:rPr>
          <w:rFonts w:asciiTheme="minorHAnsi" w:hAnsiTheme="minorHAnsi"/>
          <w:sz w:val="20"/>
          <w:szCs w:val="20"/>
        </w:rPr>
      </w:pPr>
      <w:r w:rsidRPr="000E7D02">
        <w:rPr>
          <w:rFonts w:asciiTheme="minorHAnsi" w:hAnsiTheme="minorHAnsi"/>
          <w:sz w:val="20"/>
          <w:szCs w:val="20"/>
        </w:rPr>
        <w:t xml:space="preserve">Územné Rozhodnutie vydané stavebným úradom obce Čierny Balog č. 1331/2008, </w:t>
      </w:r>
      <w:proofErr w:type="spellStart"/>
      <w:r w:rsidRPr="000E7D02">
        <w:rPr>
          <w:rFonts w:asciiTheme="minorHAnsi" w:hAnsiTheme="minorHAnsi"/>
          <w:sz w:val="20"/>
          <w:szCs w:val="20"/>
        </w:rPr>
        <w:t>ev.č</w:t>
      </w:r>
      <w:proofErr w:type="spellEnd"/>
      <w:r w:rsidRPr="000E7D02">
        <w:rPr>
          <w:rFonts w:asciiTheme="minorHAnsi" w:hAnsiTheme="minorHAnsi"/>
          <w:sz w:val="20"/>
          <w:szCs w:val="20"/>
        </w:rPr>
        <w:t xml:space="preserve">. 01/2009 zo dňa </w:t>
      </w:r>
      <w:r>
        <w:rPr>
          <w:rFonts w:asciiTheme="minorHAnsi" w:hAnsiTheme="minorHAnsi"/>
          <w:sz w:val="20"/>
          <w:szCs w:val="20"/>
        </w:rPr>
        <w:t>11.2.2009, právoplatné 4.3.2009,</w:t>
      </w:r>
    </w:p>
    <w:p w14:paraId="38DF993C" w14:textId="77777777" w:rsidR="000E7D02" w:rsidRDefault="000E7D02" w:rsidP="000E7D02">
      <w:pPr>
        <w:pStyle w:val="Odsekzoznamu"/>
        <w:numPr>
          <w:ilvl w:val="0"/>
          <w:numId w:val="38"/>
        </w:numPr>
        <w:jc w:val="both"/>
        <w:rPr>
          <w:rFonts w:asciiTheme="minorHAnsi" w:hAnsiTheme="minorHAnsi"/>
          <w:sz w:val="20"/>
          <w:szCs w:val="20"/>
        </w:rPr>
      </w:pPr>
      <w:r w:rsidRPr="000E7D02">
        <w:rPr>
          <w:rFonts w:asciiTheme="minorHAnsi" w:hAnsiTheme="minorHAnsi"/>
          <w:sz w:val="20"/>
          <w:szCs w:val="20"/>
        </w:rPr>
        <w:t xml:space="preserve">Stavebné povolenie vydané Obvodným úradom pre CD a PK v Brezne č. 3/2009/00269-004 zo dňa 30.04.20119 právoplatné 1.6.2009OU-BR-OCDPK-2015/007992-003; predl.pl. č. 3/2011/000663-003 zo dňa 15.06.2011 právoplatné 8.7.2011; predl.pl. č. OU-BR-OCDPK-2015/007992-003 zo dňa 25.11.2015 právoplatné 28.12.2015 na stavbu D.1 Most na ceste II/529 </w:t>
      </w:r>
      <w:proofErr w:type="spellStart"/>
      <w:r w:rsidRPr="000E7D02">
        <w:rPr>
          <w:rFonts w:asciiTheme="minorHAnsi" w:hAnsiTheme="minorHAnsi"/>
          <w:sz w:val="20"/>
          <w:szCs w:val="20"/>
        </w:rPr>
        <w:t>ev.č</w:t>
      </w:r>
      <w:proofErr w:type="spellEnd"/>
      <w:r w:rsidRPr="000E7D02">
        <w:rPr>
          <w:rFonts w:asciiTheme="minorHAnsi" w:hAnsiTheme="minorHAnsi"/>
          <w:sz w:val="20"/>
          <w:szCs w:val="20"/>
        </w:rPr>
        <w:t>. 529-009, Čierny Balog do 31.12.2020.</w:t>
      </w:r>
      <w:r>
        <w:rPr>
          <w:rFonts w:asciiTheme="minorHAnsi" w:hAnsiTheme="minorHAnsi"/>
          <w:sz w:val="20"/>
          <w:szCs w:val="20"/>
        </w:rPr>
        <w:t>,</w:t>
      </w:r>
    </w:p>
    <w:p w14:paraId="64A4B547" w14:textId="77777777" w:rsidR="000E7D02" w:rsidRDefault="000E7D02" w:rsidP="000E7D02">
      <w:pPr>
        <w:pStyle w:val="Odsekzoznamu"/>
        <w:numPr>
          <w:ilvl w:val="0"/>
          <w:numId w:val="38"/>
        </w:numPr>
        <w:jc w:val="both"/>
        <w:rPr>
          <w:rFonts w:asciiTheme="minorHAnsi" w:hAnsiTheme="minorHAnsi"/>
          <w:sz w:val="20"/>
          <w:szCs w:val="20"/>
        </w:rPr>
      </w:pPr>
      <w:r w:rsidRPr="000E7D02">
        <w:rPr>
          <w:rFonts w:asciiTheme="minorHAnsi" w:hAnsiTheme="minorHAnsi"/>
          <w:sz w:val="20"/>
          <w:szCs w:val="20"/>
        </w:rPr>
        <w:t xml:space="preserve">Územné Rozhodnutie vydané stavebným úradom obce Lom nad Rimavicou </w:t>
      </w:r>
      <w:proofErr w:type="spellStart"/>
      <w:r w:rsidRPr="000E7D02">
        <w:rPr>
          <w:rFonts w:asciiTheme="minorHAnsi" w:hAnsiTheme="minorHAnsi"/>
          <w:sz w:val="20"/>
          <w:szCs w:val="20"/>
        </w:rPr>
        <w:t>zákl.č</w:t>
      </w:r>
      <w:proofErr w:type="spellEnd"/>
      <w:r w:rsidRPr="000E7D02">
        <w:rPr>
          <w:rFonts w:asciiTheme="minorHAnsi" w:hAnsiTheme="minorHAnsi"/>
          <w:sz w:val="20"/>
          <w:szCs w:val="20"/>
        </w:rPr>
        <w:t xml:space="preserve">.: 367/2011, </w:t>
      </w:r>
      <w:proofErr w:type="spellStart"/>
      <w:r w:rsidRPr="000E7D02">
        <w:rPr>
          <w:rFonts w:asciiTheme="minorHAnsi" w:hAnsiTheme="minorHAnsi"/>
          <w:sz w:val="20"/>
          <w:szCs w:val="20"/>
        </w:rPr>
        <w:t>ev.č</w:t>
      </w:r>
      <w:proofErr w:type="spellEnd"/>
      <w:r w:rsidRPr="000E7D02">
        <w:rPr>
          <w:rFonts w:asciiTheme="minorHAnsi" w:hAnsiTheme="minorHAnsi"/>
          <w:sz w:val="20"/>
          <w:szCs w:val="20"/>
        </w:rPr>
        <w:t xml:space="preserve">. spisu: 26803/2011, </w:t>
      </w:r>
      <w:proofErr w:type="spellStart"/>
      <w:r w:rsidRPr="000E7D02">
        <w:rPr>
          <w:rFonts w:asciiTheme="minorHAnsi" w:hAnsiTheme="minorHAnsi"/>
          <w:sz w:val="20"/>
          <w:szCs w:val="20"/>
        </w:rPr>
        <w:t>Ev.č</w:t>
      </w:r>
      <w:proofErr w:type="spellEnd"/>
      <w:r w:rsidRPr="000E7D02">
        <w:rPr>
          <w:rFonts w:asciiTheme="minorHAnsi" w:hAnsiTheme="minorHAnsi"/>
          <w:sz w:val="20"/>
          <w:szCs w:val="20"/>
        </w:rPr>
        <w:t>. rozhodnutia: 01/2012 zo dňa 2</w:t>
      </w:r>
      <w:r>
        <w:rPr>
          <w:rFonts w:asciiTheme="minorHAnsi" w:hAnsiTheme="minorHAnsi"/>
          <w:sz w:val="20"/>
          <w:szCs w:val="20"/>
        </w:rPr>
        <w:t>8.3.2012 právoplatné 14.05.2012,</w:t>
      </w:r>
    </w:p>
    <w:p w14:paraId="3858D79F" w14:textId="1A9F1992" w:rsidR="000E7D02" w:rsidRPr="000E7D02" w:rsidRDefault="000E7D02" w:rsidP="000E7D02">
      <w:pPr>
        <w:pStyle w:val="Odsekzoznamu"/>
        <w:numPr>
          <w:ilvl w:val="0"/>
          <w:numId w:val="38"/>
        </w:numPr>
        <w:jc w:val="both"/>
        <w:rPr>
          <w:rFonts w:asciiTheme="minorHAnsi" w:hAnsiTheme="minorHAnsi"/>
          <w:sz w:val="20"/>
          <w:szCs w:val="20"/>
        </w:rPr>
      </w:pPr>
      <w:r w:rsidRPr="000E7D02">
        <w:rPr>
          <w:rFonts w:asciiTheme="minorHAnsi" w:hAnsiTheme="minorHAnsi"/>
          <w:sz w:val="20"/>
          <w:szCs w:val="20"/>
        </w:rPr>
        <w:t>Stavebné povolenie vydané Obvodným úradom pre CD a PK v Brezne č. 3/2013/00044-004 zo dňa 22.01.2013 právoplatné 22.2.2013; predl.pl. č. OU-BR-OCDPK-2015/007991-003 zo dňa 25.11.2015 právoplatné 28.12.2015 na SO -10 a SO 11.2 do 31.12.2020.</w:t>
      </w:r>
    </w:p>
    <w:p w14:paraId="0403FD4A" w14:textId="77777777" w:rsidR="000E7D02" w:rsidRDefault="000E7D02" w:rsidP="000E7D02">
      <w:pPr>
        <w:jc w:val="both"/>
        <w:rPr>
          <w:rFonts w:asciiTheme="minorHAnsi" w:hAnsiTheme="minorHAnsi"/>
          <w:sz w:val="20"/>
          <w:szCs w:val="20"/>
        </w:rPr>
      </w:pPr>
    </w:p>
    <w:p w14:paraId="4354AEE7" w14:textId="5A95BDF3" w:rsidR="000E7D02" w:rsidRPr="000E7D02" w:rsidRDefault="008A069F" w:rsidP="000E7D02">
      <w:pPr>
        <w:pStyle w:val="Odsekzoznamu"/>
        <w:numPr>
          <w:ilvl w:val="0"/>
          <w:numId w:val="40"/>
        </w:numPr>
        <w:ind w:left="284" w:hanging="284"/>
        <w:jc w:val="both"/>
        <w:rPr>
          <w:rFonts w:asciiTheme="minorHAnsi" w:hAnsiTheme="minorHAnsi"/>
          <w:sz w:val="20"/>
          <w:szCs w:val="20"/>
        </w:rPr>
      </w:pPr>
      <w:r>
        <w:rPr>
          <w:rFonts w:asciiTheme="minorHAnsi" w:hAnsiTheme="minorHAnsi"/>
          <w:sz w:val="20"/>
          <w:szCs w:val="20"/>
        </w:rPr>
        <w:t>Projektová dokumentácia z roku 2007 (aktualizovaná 2012) v elektronickej forme</w:t>
      </w:r>
      <w:r w:rsidR="0081753D">
        <w:rPr>
          <w:rFonts w:asciiTheme="minorHAnsi" w:hAnsiTheme="minorHAnsi"/>
          <w:sz w:val="20"/>
          <w:szCs w:val="20"/>
        </w:rPr>
        <w:t xml:space="preserve"> </w:t>
      </w:r>
      <w:r>
        <w:rPr>
          <w:rFonts w:asciiTheme="minorHAnsi" w:hAnsiTheme="minorHAnsi"/>
          <w:sz w:val="20"/>
          <w:szCs w:val="20"/>
        </w:rPr>
        <w:t>v nasledujúcom členení:</w:t>
      </w:r>
    </w:p>
    <w:p w14:paraId="22C699FA" w14:textId="77777777" w:rsidR="000E7D02" w:rsidRPr="000E7D02" w:rsidRDefault="000E7D02" w:rsidP="000E7D02">
      <w:pPr>
        <w:numPr>
          <w:ilvl w:val="0"/>
          <w:numId w:val="36"/>
        </w:numPr>
        <w:ind w:left="284" w:firstLine="0"/>
        <w:jc w:val="both"/>
        <w:rPr>
          <w:rFonts w:asciiTheme="minorHAnsi" w:hAnsiTheme="minorHAnsi"/>
          <w:sz w:val="20"/>
          <w:szCs w:val="20"/>
        </w:rPr>
      </w:pPr>
      <w:r w:rsidRPr="000E7D02">
        <w:rPr>
          <w:rFonts w:asciiTheme="minorHAnsi" w:hAnsiTheme="minorHAnsi"/>
          <w:sz w:val="20"/>
          <w:szCs w:val="20"/>
        </w:rPr>
        <w:t>SPRIEVODNÁ SPRÁVA</w:t>
      </w:r>
    </w:p>
    <w:p w14:paraId="380DDF4B" w14:textId="77777777" w:rsidR="000E7D02" w:rsidRPr="000E7D02" w:rsidRDefault="000E7D02" w:rsidP="000E7D02">
      <w:pPr>
        <w:numPr>
          <w:ilvl w:val="0"/>
          <w:numId w:val="36"/>
        </w:numPr>
        <w:ind w:left="284" w:firstLine="0"/>
        <w:jc w:val="both"/>
        <w:rPr>
          <w:rFonts w:asciiTheme="minorHAnsi" w:hAnsiTheme="minorHAnsi"/>
          <w:sz w:val="20"/>
          <w:szCs w:val="20"/>
        </w:rPr>
      </w:pPr>
      <w:r w:rsidRPr="000E7D02">
        <w:rPr>
          <w:rFonts w:asciiTheme="minorHAnsi" w:hAnsiTheme="minorHAnsi"/>
          <w:sz w:val="20"/>
          <w:szCs w:val="20"/>
        </w:rPr>
        <w:t>CELKOVA SITUACIA STAVBY M 1.50 000</w:t>
      </w:r>
    </w:p>
    <w:p w14:paraId="073C0110" w14:textId="77777777" w:rsidR="000E7D02" w:rsidRPr="000E7D02" w:rsidRDefault="000E7D02" w:rsidP="000E7D02">
      <w:pPr>
        <w:ind w:firstLine="284"/>
        <w:jc w:val="both"/>
        <w:rPr>
          <w:rFonts w:asciiTheme="minorHAnsi" w:hAnsiTheme="minorHAnsi"/>
          <w:sz w:val="20"/>
          <w:szCs w:val="20"/>
        </w:rPr>
      </w:pPr>
      <w:r w:rsidRPr="000E7D02">
        <w:rPr>
          <w:rFonts w:asciiTheme="minorHAnsi" w:hAnsiTheme="minorHAnsi"/>
          <w:sz w:val="20"/>
          <w:szCs w:val="20"/>
        </w:rPr>
        <w:t>C.1 KOORDINAĆNY VYKRES STAVBY PRE SO 01-04, M 1:500</w:t>
      </w:r>
    </w:p>
    <w:p w14:paraId="24017ADC" w14:textId="77777777" w:rsidR="000E7D02" w:rsidRPr="000E7D02" w:rsidRDefault="000E7D02" w:rsidP="000E7D02">
      <w:pPr>
        <w:ind w:firstLine="284"/>
        <w:jc w:val="both"/>
        <w:rPr>
          <w:rFonts w:asciiTheme="minorHAnsi" w:hAnsiTheme="minorHAnsi"/>
          <w:sz w:val="20"/>
          <w:szCs w:val="20"/>
        </w:rPr>
      </w:pPr>
      <w:r w:rsidRPr="000E7D02">
        <w:rPr>
          <w:rFonts w:asciiTheme="minorHAnsi" w:hAnsiTheme="minorHAnsi"/>
          <w:sz w:val="20"/>
          <w:szCs w:val="20"/>
        </w:rPr>
        <w:t xml:space="preserve">C.2 KOORDINAĆNY VYKRES STAVBY PRE SO 05-11, M 1:10 </w:t>
      </w:r>
    </w:p>
    <w:p w14:paraId="67D31EAA" w14:textId="77777777" w:rsidR="000E7D02" w:rsidRPr="000E7D02" w:rsidRDefault="000E7D02" w:rsidP="000E7D02">
      <w:pPr>
        <w:ind w:firstLine="284"/>
        <w:jc w:val="both"/>
        <w:rPr>
          <w:rFonts w:asciiTheme="minorHAnsi" w:hAnsiTheme="minorHAnsi"/>
          <w:sz w:val="20"/>
          <w:szCs w:val="20"/>
        </w:rPr>
      </w:pPr>
      <w:r w:rsidRPr="000E7D02">
        <w:rPr>
          <w:rFonts w:asciiTheme="minorHAnsi" w:hAnsiTheme="minorHAnsi"/>
          <w:sz w:val="20"/>
          <w:szCs w:val="20"/>
        </w:rPr>
        <w:t>D.   PISOMNOSTI A VYKRESY OBJEKTOV</w:t>
      </w:r>
    </w:p>
    <w:p w14:paraId="294C4A4F" w14:textId="77777777" w:rsidR="000E7D02" w:rsidRPr="000E7D02" w:rsidRDefault="000E7D02" w:rsidP="000E7D02">
      <w:pPr>
        <w:ind w:firstLine="284"/>
        <w:jc w:val="both"/>
        <w:rPr>
          <w:rFonts w:asciiTheme="minorHAnsi" w:hAnsiTheme="minorHAnsi"/>
          <w:sz w:val="20"/>
          <w:szCs w:val="20"/>
        </w:rPr>
      </w:pPr>
      <w:r w:rsidRPr="000E7D02">
        <w:rPr>
          <w:rFonts w:asciiTheme="minorHAnsi" w:hAnsiTheme="minorHAnsi"/>
          <w:sz w:val="20"/>
          <w:szCs w:val="20"/>
        </w:rPr>
        <w:t xml:space="preserve">D.1 PÍSOMNOSTI A VYKRESY OBJEKTOV PRE MOST NA CESTE II/529 EV,Č. 529-009, ČIERNY BALOG  </w:t>
      </w:r>
    </w:p>
    <w:p w14:paraId="6ECB7769" w14:textId="77777777" w:rsidR="000E7D02" w:rsidRPr="000E7D02" w:rsidRDefault="000E7D02" w:rsidP="000E7D02">
      <w:pPr>
        <w:ind w:left="426"/>
        <w:jc w:val="both"/>
        <w:rPr>
          <w:rFonts w:asciiTheme="minorHAnsi" w:hAnsiTheme="minorHAnsi"/>
          <w:sz w:val="20"/>
          <w:szCs w:val="20"/>
        </w:rPr>
      </w:pPr>
      <w:r w:rsidRPr="000E7D02">
        <w:rPr>
          <w:rFonts w:asciiTheme="minorHAnsi" w:hAnsiTheme="minorHAnsi"/>
          <w:sz w:val="20"/>
          <w:szCs w:val="20"/>
        </w:rPr>
        <w:t>SO-01    Most ev. č. 529-009</w:t>
      </w:r>
    </w:p>
    <w:p w14:paraId="0EB0F8A0" w14:textId="77777777" w:rsidR="000E7D02" w:rsidRPr="000E7D02" w:rsidRDefault="000E7D02" w:rsidP="000E7D02">
      <w:pPr>
        <w:ind w:left="426"/>
        <w:jc w:val="both"/>
        <w:rPr>
          <w:rFonts w:asciiTheme="minorHAnsi" w:hAnsiTheme="minorHAnsi"/>
          <w:sz w:val="20"/>
          <w:szCs w:val="20"/>
        </w:rPr>
      </w:pPr>
      <w:r w:rsidRPr="000E7D02">
        <w:rPr>
          <w:rFonts w:asciiTheme="minorHAnsi" w:hAnsiTheme="minorHAnsi"/>
          <w:sz w:val="20"/>
          <w:szCs w:val="20"/>
        </w:rPr>
        <w:t>SO-02    Úprava cesty II/529</w:t>
      </w:r>
    </w:p>
    <w:p w14:paraId="363EC0CE" w14:textId="77777777" w:rsidR="000E7D02" w:rsidRPr="000E7D02" w:rsidRDefault="000E7D02" w:rsidP="000E7D02">
      <w:pPr>
        <w:ind w:left="426"/>
        <w:jc w:val="both"/>
        <w:rPr>
          <w:rFonts w:asciiTheme="minorHAnsi" w:hAnsiTheme="minorHAnsi"/>
          <w:sz w:val="20"/>
          <w:szCs w:val="20"/>
        </w:rPr>
      </w:pPr>
      <w:r w:rsidRPr="000E7D02">
        <w:rPr>
          <w:rFonts w:asciiTheme="minorHAnsi" w:hAnsiTheme="minorHAnsi"/>
          <w:sz w:val="20"/>
          <w:szCs w:val="20"/>
        </w:rPr>
        <w:t>SO-03    Prekládka elektrického vedenia VN</w:t>
      </w:r>
    </w:p>
    <w:p w14:paraId="20777EE5" w14:textId="77777777" w:rsidR="000E7D02" w:rsidRPr="000E7D02" w:rsidRDefault="000E7D02" w:rsidP="000E7D02">
      <w:pPr>
        <w:ind w:left="426"/>
        <w:jc w:val="both"/>
        <w:rPr>
          <w:rFonts w:asciiTheme="minorHAnsi" w:hAnsiTheme="minorHAnsi"/>
          <w:sz w:val="20"/>
          <w:szCs w:val="20"/>
        </w:rPr>
      </w:pPr>
      <w:r w:rsidRPr="000E7D02">
        <w:rPr>
          <w:rFonts w:asciiTheme="minorHAnsi" w:hAnsiTheme="minorHAnsi"/>
          <w:sz w:val="20"/>
          <w:szCs w:val="20"/>
        </w:rPr>
        <w:t xml:space="preserve">SO-04    Plán organizácie </w:t>
      </w:r>
    </w:p>
    <w:p w14:paraId="234BEBCA" w14:textId="77777777" w:rsidR="000E7D02" w:rsidRPr="000E7D02" w:rsidRDefault="000E7D02" w:rsidP="000E7D02">
      <w:pPr>
        <w:ind w:left="284"/>
        <w:jc w:val="both"/>
        <w:rPr>
          <w:rFonts w:asciiTheme="minorHAnsi" w:hAnsiTheme="minorHAnsi"/>
          <w:sz w:val="20"/>
          <w:szCs w:val="20"/>
        </w:rPr>
      </w:pPr>
      <w:r w:rsidRPr="000E7D02">
        <w:rPr>
          <w:rFonts w:asciiTheme="minorHAnsi" w:hAnsiTheme="minorHAnsi"/>
          <w:sz w:val="20"/>
          <w:szCs w:val="20"/>
        </w:rPr>
        <w:t>D.2 PÍSOMNOSTI A VYKRESY OBJEKTOV PRE CESTU II/529 v km 13,768-17836, km 17,836-21,200, km 21,908-22,158, km28,619-31,600, CESTU III/5292 SIHLA A III/5291 DRÁBSKO</w:t>
      </w:r>
    </w:p>
    <w:p w14:paraId="32A15AA2" w14:textId="77777777" w:rsidR="000E7D02" w:rsidRPr="000E7D02" w:rsidRDefault="000E7D02" w:rsidP="000E7D02">
      <w:pPr>
        <w:ind w:left="426"/>
        <w:jc w:val="both"/>
        <w:rPr>
          <w:rFonts w:asciiTheme="minorHAnsi" w:hAnsiTheme="minorHAnsi"/>
          <w:sz w:val="20"/>
          <w:szCs w:val="20"/>
        </w:rPr>
      </w:pPr>
      <w:r w:rsidRPr="000E7D02">
        <w:rPr>
          <w:rFonts w:asciiTheme="minorHAnsi" w:hAnsiTheme="minorHAnsi"/>
          <w:sz w:val="20"/>
          <w:szCs w:val="20"/>
        </w:rPr>
        <w:t xml:space="preserve">SO-05    Cesta II/529 v km 17,836-21,200 a v km 28,619-31,600 </w:t>
      </w:r>
    </w:p>
    <w:p w14:paraId="731EBFCE" w14:textId="77777777" w:rsidR="000E7D02" w:rsidRPr="000E7D02" w:rsidRDefault="000E7D02" w:rsidP="000E7D02">
      <w:pPr>
        <w:ind w:left="426"/>
        <w:jc w:val="both"/>
        <w:rPr>
          <w:rFonts w:asciiTheme="minorHAnsi" w:hAnsiTheme="minorHAnsi"/>
          <w:sz w:val="20"/>
          <w:szCs w:val="20"/>
        </w:rPr>
      </w:pPr>
      <w:r w:rsidRPr="000E7D02">
        <w:rPr>
          <w:rFonts w:asciiTheme="minorHAnsi" w:hAnsiTheme="minorHAnsi"/>
          <w:sz w:val="20"/>
          <w:szCs w:val="20"/>
        </w:rPr>
        <w:t xml:space="preserve">SO-05a  Cesta II/529 hranica </w:t>
      </w:r>
      <w:proofErr w:type="spellStart"/>
      <w:r w:rsidRPr="000E7D02">
        <w:rPr>
          <w:rFonts w:asciiTheme="minorHAnsi" w:hAnsiTheme="minorHAnsi"/>
          <w:sz w:val="20"/>
          <w:szCs w:val="20"/>
        </w:rPr>
        <w:t>okr</w:t>
      </w:r>
      <w:proofErr w:type="spellEnd"/>
      <w:r w:rsidRPr="000E7D02">
        <w:rPr>
          <w:rFonts w:asciiTheme="minorHAnsi" w:hAnsiTheme="minorHAnsi"/>
          <w:sz w:val="20"/>
          <w:szCs w:val="20"/>
        </w:rPr>
        <w:t>. DT/BR-križovatka Sihla, stavebné úpravy cesty v km 13,768-17,836</w:t>
      </w:r>
    </w:p>
    <w:p w14:paraId="7DB1428F" w14:textId="77777777" w:rsidR="000E7D02" w:rsidRPr="000E7D02" w:rsidRDefault="000E7D02" w:rsidP="000E7D02">
      <w:pPr>
        <w:ind w:left="426"/>
        <w:jc w:val="both"/>
        <w:rPr>
          <w:rFonts w:asciiTheme="minorHAnsi" w:hAnsiTheme="minorHAnsi"/>
          <w:sz w:val="20"/>
          <w:szCs w:val="20"/>
        </w:rPr>
      </w:pPr>
      <w:r w:rsidRPr="000E7D02">
        <w:rPr>
          <w:rFonts w:asciiTheme="minorHAnsi" w:hAnsiTheme="minorHAnsi"/>
          <w:sz w:val="20"/>
          <w:szCs w:val="20"/>
        </w:rPr>
        <w:t>SO-5b    Cesta II/529, stavebné úpravy cesty v km 21,908-22,158</w:t>
      </w:r>
    </w:p>
    <w:p w14:paraId="14536A8D" w14:textId="77777777" w:rsidR="000E7D02" w:rsidRPr="000E7D02" w:rsidRDefault="000E7D02" w:rsidP="000E7D02">
      <w:pPr>
        <w:ind w:left="426"/>
        <w:jc w:val="both"/>
        <w:rPr>
          <w:rFonts w:asciiTheme="minorHAnsi" w:hAnsiTheme="minorHAnsi"/>
          <w:sz w:val="20"/>
          <w:szCs w:val="20"/>
        </w:rPr>
      </w:pPr>
      <w:r w:rsidRPr="000E7D02">
        <w:rPr>
          <w:rFonts w:asciiTheme="minorHAnsi" w:hAnsiTheme="minorHAnsi"/>
          <w:sz w:val="20"/>
          <w:szCs w:val="20"/>
        </w:rPr>
        <w:t>SO-06    Cesta III/5292 Sihla, km 0,000-0,750</w:t>
      </w:r>
    </w:p>
    <w:p w14:paraId="5F2B6DC6" w14:textId="77777777" w:rsidR="000E7D02" w:rsidRPr="000E7D02" w:rsidRDefault="000E7D02" w:rsidP="000E7D02">
      <w:pPr>
        <w:ind w:left="426"/>
        <w:jc w:val="both"/>
        <w:rPr>
          <w:rFonts w:asciiTheme="minorHAnsi" w:hAnsiTheme="minorHAnsi"/>
          <w:sz w:val="20"/>
          <w:szCs w:val="20"/>
        </w:rPr>
      </w:pPr>
      <w:r w:rsidRPr="000E7D02">
        <w:rPr>
          <w:rFonts w:asciiTheme="minorHAnsi" w:hAnsiTheme="minorHAnsi"/>
          <w:sz w:val="20"/>
          <w:szCs w:val="20"/>
        </w:rPr>
        <w:t xml:space="preserve">SO-06a  Cesta III/5291 Drábsko spojka, km 0,000-0,334 </w:t>
      </w:r>
    </w:p>
    <w:p w14:paraId="201F3ADE" w14:textId="77777777" w:rsidR="000E7D02" w:rsidRPr="000E7D02" w:rsidRDefault="000E7D02" w:rsidP="00853A0E">
      <w:pPr>
        <w:ind w:left="284"/>
        <w:jc w:val="both"/>
        <w:rPr>
          <w:rFonts w:asciiTheme="minorHAnsi" w:hAnsiTheme="minorHAnsi"/>
          <w:sz w:val="20"/>
          <w:szCs w:val="20"/>
        </w:rPr>
      </w:pPr>
      <w:r w:rsidRPr="000E7D02">
        <w:rPr>
          <w:rFonts w:asciiTheme="minorHAnsi" w:hAnsiTheme="minorHAnsi"/>
          <w:sz w:val="20"/>
          <w:szCs w:val="20"/>
        </w:rPr>
        <w:t>D.3 PÍSOMNOSTI A VYKRESY OBJEKTOV PRE CESTU III/52612 (III/2724) V KM 1,525-4,720, KM 8,850-14,180, KM14,180-19,804</w:t>
      </w:r>
    </w:p>
    <w:p w14:paraId="69222CBD" w14:textId="77777777" w:rsidR="000E7D02" w:rsidRPr="000E7D02" w:rsidRDefault="000E7D02" w:rsidP="000E7D02">
      <w:pPr>
        <w:ind w:left="426"/>
        <w:jc w:val="both"/>
        <w:rPr>
          <w:rFonts w:asciiTheme="minorHAnsi" w:hAnsiTheme="minorHAnsi"/>
          <w:sz w:val="20"/>
          <w:szCs w:val="20"/>
        </w:rPr>
      </w:pPr>
      <w:r w:rsidRPr="000E7D02">
        <w:rPr>
          <w:rFonts w:asciiTheme="minorHAnsi" w:hAnsiTheme="minorHAnsi"/>
          <w:sz w:val="20"/>
          <w:szCs w:val="20"/>
        </w:rPr>
        <w:t xml:space="preserve">SO-07    Cesta III/52612 Kokava nad Rimavicou -Utekáč, stavebné úpravy cesty v km 1,525-4,720 </w:t>
      </w:r>
    </w:p>
    <w:p w14:paraId="5F1B438C" w14:textId="77777777" w:rsidR="000E7D02" w:rsidRPr="000E7D02" w:rsidRDefault="000E7D02" w:rsidP="000E7D02">
      <w:pPr>
        <w:ind w:left="426"/>
        <w:jc w:val="both"/>
        <w:rPr>
          <w:rFonts w:asciiTheme="minorHAnsi" w:hAnsiTheme="minorHAnsi"/>
          <w:sz w:val="20"/>
          <w:szCs w:val="20"/>
        </w:rPr>
      </w:pPr>
      <w:r w:rsidRPr="000E7D02">
        <w:rPr>
          <w:rFonts w:asciiTheme="minorHAnsi" w:hAnsiTheme="minorHAnsi"/>
          <w:sz w:val="20"/>
          <w:szCs w:val="20"/>
        </w:rPr>
        <w:t xml:space="preserve">SO-08.1 Pripojenie cesty III/52612 na most ev. č. 52612-4 </w:t>
      </w:r>
    </w:p>
    <w:p w14:paraId="33FB397C" w14:textId="77777777" w:rsidR="000E7D02" w:rsidRPr="000E7D02" w:rsidRDefault="000E7D02" w:rsidP="000E7D02">
      <w:pPr>
        <w:ind w:left="426"/>
        <w:jc w:val="both"/>
        <w:rPr>
          <w:rFonts w:asciiTheme="minorHAnsi" w:hAnsiTheme="minorHAnsi"/>
          <w:sz w:val="20"/>
          <w:szCs w:val="20"/>
        </w:rPr>
      </w:pPr>
      <w:r w:rsidRPr="000E7D02">
        <w:rPr>
          <w:rFonts w:asciiTheme="minorHAnsi" w:hAnsiTheme="minorHAnsi"/>
          <w:sz w:val="20"/>
          <w:szCs w:val="20"/>
        </w:rPr>
        <w:t xml:space="preserve">SO-08.2 Pripojenie cesty III/52612 na most ev. č. 52612-5 </w:t>
      </w:r>
    </w:p>
    <w:p w14:paraId="47D92BE7" w14:textId="77777777" w:rsidR="000E7D02" w:rsidRPr="000E7D02" w:rsidRDefault="000E7D02" w:rsidP="000E7D02">
      <w:pPr>
        <w:ind w:left="426"/>
        <w:jc w:val="both"/>
        <w:rPr>
          <w:rFonts w:asciiTheme="minorHAnsi" w:hAnsiTheme="minorHAnsi"/>
          <w:sz w:val="20"/>
          <w:szCs w:val="20"/>
        </w:rPr>
      </w:pPr>
      <w:r w:rsidRPr="000E7D02">
        <w:rPr>
          <w:rFonts w:asciiTheme="minorHAnsi" w:hAnsiTheme="minorHAnsi"/>
          <w:sz w:val="20"/>
          <w:szCs w:val="20"/>
        </w:rPr>
        <w:t>SO-09    Cesta III/52612 Utekáč- Sihla, stavebné úpravy cesty v km 14,180-19,804</w:t>
      </w:r>
    </w:p>
    <w:p w14:paraId="71761F4C" w14:textId="77777777" w:rsidR="000E7D02" w:rsidRPr="000E7D02" w:rsidRDefault="000E7D02" w:rsidP="000E7D02">
      <w:pPr>
        <w:ind w:left="426"/>
        <w:jc w:val="both"/>
        <w:rPr>
          <w:rFonts w:asciiTheme="minorHAnsi" w:hAnsiTheme="minorHAnsi"/>
          <w:sz w:val="20"/>
          <w:szCs w:val="20"/>
        </w:rPr>
      </w:pPr>
      <w:r w:rsidRPr="000E7D02">
        <w:rPr>
          <w:rFonts w:asciiTheme="minorHAnsi" w:hAnsiTheme="minorHAnsi"/>
          <w:sz w:val="20"/>
          <w:szCs w:val="20"/>
        </w:rPr>
        <w:t>SO-10    Sanácia zosuvu na ceste III/52612 v km 15,537-15,599</w:t>
      </w:r>
    </w:p>
    <w:p w14:paraId="5B9B9367" w14:textId="77777777" w:rsidR="000E7D02" w:rsidRPr="000E7D02" w:rsidRDefault="000E7D02" w:rsidP="00853A0E">
      <w:pPr>
        <w:ind w:left="284"/>
        <w:jc w:val="both"/>
        <w:rPr>
          <w:rFonts w:asciiTheme="minorHAnsi" w:hAnsiTheme="minorHAnsi"/>
          <w:sz w:val="20"/>
          <w:szCs w:val="20"/>
        </w:rPr>
      </w:pPr>
      <w:r w:rsidRPr="000E7D02">
        <w:rPr>
          <w:rFonts w:asciiTheme="minorHAnsi" w:hAnsiTheme="minorHAnsi"/>
          <w:sz w:val="20"/>
          <w:szCs w:val="20"/>
        </w:rPr>
        <w:t>D.4 PÍSOMNOSTI A VYKRESY  MOSTNÝCH OBJEKTOV NA CESTE III/52612 (III/2724):</w:t>
      </w:r>
    </w:p>
    <w:p w14:paraId="7A72CCBA" w14:textId="77777777" w:rsidR="000E7D02" w:rsidRPr="00853A0E" w:rsidRDefault="000E7D02" w:rsidP="00853A0E">
      <w:pPr>
        <w:ind w:left="426"/>
        <w:jc w:val="both"/>
        <w:rPr>
          <w:rFonts w:asciiTheme="minorHAnsi" w:hAnsiTheme="minorHAnsi"/>
          <w:sz w:val="20"/>
          <w:szCs w:val="20"/>
        </w:rPr>
      </w:pPr>
      <w:r w:rsidRPr="00853A0E">
        <w:rPr>
          <w:rFonts w:asciiTheme="minorHAnsi" w:hAnsiTheme="minorHAnsi"/>
          <w:sz w:val="20"/>
          <w:szCs w:val="20"/>
        </w:rPr>
        <w:t xml:space="preserve">SO-11   Obnova a rekonštrukcia mostov na ceste III/526 12 </w:t>
      </w:r>
    </w:p>
    <w:p w14:paraId="2124F482" w14:textId="77777777" w:rsidR="000E7D02" w:rsidRPr="00853A0E" w:rsidRDefault="000E7D02" w:rsidP="00853A0E">
      <w:pPr>
        <w:ind w:left="426"/>
        <w:jc w:val="both"/>
        <w:rPr>
          <w:rFonts w:asciiTheme="minorHAnsi" w:hAnsiTheme="minorHAnsi"/>
          <w:sz w:val="20"/>
          <w:szCs w:val="20"/>
        </w:rPr>
      </w:pPr>
      <w:r w:rsidRPr="00853A0E">
        <w:rPr>
          <w:rFonts w:asciiTheme="minorHAnsi" w:hAnsiTheme="minorHAnsi"/>
          <w:sz w:val="20"/>
          <w:szCs w:val="20"/>
        </w:rPr>
        <w:t xml:space="preserve">SO-11.1 Obnova mostov ev. č. 52612-4, ev. č. 52612-5, ev. č. 52612-6 </w:t>
      </w:r>
    </w:p>
    <w:p w14:paraId="21C4D94C" w14:textId="77777777" w:rsidR="000E7D02" w:rsidRPr="00853A0E" w:rsidRDefault="000E7D02" w:rsidP="00853A0E">
      <w:pPr>
        <w:ind w:left="426"/>
        <w:jc w:val="both"/>
        <w:rPr>
          <w:rFonts w:asciiTheme="minorHAnsi" w:hAnsiTheme="minorHAnsi"/>
          <w:sz w:val="20"/>
          <w:szCs w:val="20"/>
        </w:rPr>
      </w:pPr>
      <w:r w:rsidRPr="00853A0E">
        <w:rPr>
          <w:rFonts w:asciiTheme="minorHAnsi" w:hAnsiTheme="minorHAnsi"/>
          <w:sz w:val="20"/>
          <w:szCs w:val="20"/>
        </w:rPr>
        <w:t>SO-11.2 Rekonštrukcia mosta ev. č. 52612-7</w:t>
      </w:r>
    </w:p>
    <w:p w14:paraId="17D109AF" w14:textId="77777777" w:rsidR="000E7D02" w:rsidRPr="000E7D02" w:rsidRDefault="000E7D02" w:rsidP="00853A0E">
      <w:pPr>
        <w:ind w:left="284"/>
        <w:jc w:val="both"/>
        <w:rPr>
          <w:rFonts w:asciiTheme="minorHAnsi" w:hAnsiTheme="minorHAnsi"/>
          <w:sz w:val="20"/>
          <w:szCs w:val="20"/>
        </w:rPr>
      </w:pPr>
      <w:r w:rsidRPr="000E7D02">
        <w:rPr>
          <w:rFonts w:asciiTheme="minorHAnsi" w:hAnsiTheme="minorHAnsi"/>
          <w:sz w:val="20"/>
          <w:szCs w:val="20"/>
        </w:rPr>
        <w:lastRenderedPageBreak/>
        <w:t>E. DOKLADY</w:t>
      </w:r>
    </w:p>
    <w:p w14:paraId="496D4694" w14:textId="77777777" w:rsidR="000E7D02" w:rsidRPr="000E7D02" w:rsidRDefault="000E7D02" w:rsidP="00853A0E">
      <w:pPr>
        <w:ind w:left="284"/>
        <w:jc w:val="both"/>
        <w:rPr>
          <w:rFonts w:asciiTheme="minorHAnsi" w:hAnsiTheme="minorHAnsi"/>
          <w:sz w:val="20"/>
          <w:szCs w:val="20"/>
        </w:rPr>
      </w:pPr>
      <w:r w:rsidRPr="000E7D02">
        <w:rPr>
          <w:rFonts w:asciiTheme="minorHAnsi" w:hAnsiTheme="minorHAnsi"/>
          <w:sz w:val="20"/>
          <w:szCs w:val="20"/>
        </w:rPr>
        <w:t xml:space="preserve">F. DOKUMENTACIA MERAĆSKYCH </w:t>
      </w:r>
    </w:p>
    <w:p w14:paraId="00398AF7" w14:textId="77777777" w:rsidR="000E7D02" w:rsidRPr="000E7D02" w:rsidRDefault="000E7D02" w:rsidP="00853A0E">
      <w:pPr>
        <w:ind w:left="284"/>
        <w:jc w:val="both"/>
        <w:rPr>
          <w:rFonts w:asciiTheme="minorHAnsi" w:hAnsiTheme="minorHAnsi"/>
          <w:sz w:val="20"/>
          <w:szCs w:val="20"/>
        </w:rPr>
      </w:pPr>
      <w:r w:rsidRPr="000E7D02">
        <w:rPr>
          <w:rFonts w:asciiTheme="minorHAnsi" w:hAnsiTheme="minorHAnsi"/>
          <w:sz w:val="20"/>
          <w:szCs w:val="20"/>
        </w:rPr>
        <w:t xml:space="preserve">G. DOKUMENTACIA PRE MAJETKOPRAVNE VYSPORIADANIE </w:t>
      </w:r>
    </w:p>
    <w:p w14:paraId="3A94C820" w14:textId="77777777" w:rsidR="000E7D02" w:rsidRPr="000E7D02" w:rsidRDefault="000E7D02" w:rsidP="00853A0E">
      <w:pPr>
        <w:ind w:left="284"/>
        <w:jc w:val="both"/>
        <w:rPr>
          <w:rFonts w:asciiTheme="minorHAnsi" w:hAnsiTheme="minorHAnsi"/>
          <w:sz w:val="20"/>
          <w:szCs w:val="20"/>
        </w:rPr>
      </w:pPr>
      <w:r w:rsidRPr="000E7D02">
        <w:rPr>
          <w:rFonts w:asciiTheme="minorHAnsi" w:hAnsiTheme="minorHAnsi"/>
          <w:sz w:val="20"/>
          <w:szCs w:val="20"/>
        </w:rPr>
        <w:t>G1. Geometrický plán dočasný a trvalý</w:t>
      </w:r>
    </w:p>
    <w:p w14:paraId="78CE3569" w14:textId="36A6A345" w:rsidR="000E7D02" w:rsidRPr="000E7D02" w:rsidRDefault="000E7D02" w:rsidP="00853A0E">
      <w:pPr>
        <w:ind w:left="284"/>
        <w:jc w:val="both"/>
        <w:rPr>
          <w:rFonts w:asciiTheme="minorHAnsi" w:hAnsiTheme="minorHAnsi"/>
          <w:sz w:val="20"/>
          <w:szCs w:val="20"/>
        </w:rPr>
      </w:pPr>
      <w:r w:rsidRPr="000E7D02">
        <w:rPr>
          <w:rFonts w:asciiTheme="minorHAnsi" w:hAnsiTheme="minorHAnsi"/>
          <w:sz w:val="20"/>
          <w:szCs w:val="20"/>
        </w:rPr>
        <w:t>G2. Podklady na uzatváranie nájomných zmlúv</w:t>
      </w:r>
    </w:p>
    <w:p w14:paraId="19E3F7CE" w14:textId="06EFB639" w:rsidR="000E7D02" w:rsidRPr="000E7D02" w:rsidRDefault="000E7D02" w:rsidP="00853A0E">
      <w:pPr>
        <w:ind w:left="284"/>
        <w:jc w:val="both"/>
        <w:rPr>
          <w:rFonts w:asciiTheme="minorHAnsi" w:hAnsiTheme="minorHAnsi"/>
          <w:sz w:val="20"/>
          <w:szCs w:val="20"/>
        </w:rPr>
      </w:pPr>
      <w:r w:rsidRPr="000E7D02">
        <w:rPr>
          <w:rFonts w:asciiTheme="minorHAnsi" w:hAnsiTheme="minorHAnsi"/>
          <w:sz w:val="20"/>
          <w:szCs w:val="20"/>
        </w:rPr>
        <w:t>G3. Výkupné elaboráty</w:t>
      </w:r>
    </w:p>
    <w:p w14:paraId="59A65AA6" w14:textId="07E9EB3F" w:rsidR="000E7D02" w:rsidRPr="000E7D02" w:rsidRDefault="000E7D02" w:rsidP="00853A0E">
      <w:pPr>
        <w:ind w:left="284"/>
        <w:jc w:val="both"/>
        <w:rPr>
          <w:rFonts w:asciiTheme="minorHAnsi" w:hAnsiTheme="minorHAnsi"/>
          <w:sz w:val="20"/>
          <w:szCs w:val="20"/>
        </w:rPr>
      </w:pPr>
      <w:r w:rsidRPr="000E7D02">
        <w:rPr>
          <w:rFonts w:asciiTheme="minorHAnsi" w:hAnsiTheme="minorHAnsi"/>
          <w:sz w:val="20"/>
          <w:szCs w:val="20"/>
        </w:rPr>
        <w:t>G4. Prehľad záberov pozemkov podľa vlastníkov</w:t>
      </w:r>
    </w:p>
    <w:p w14:paraId="5DF070B6" w14:textId="18AF4754" w:rsidR="000E7D02" w:rsidRPr="000E7D02" w:rsidRDefault="000E7D02" w:rsidP="00853A0E">
      <w:pPr>
        <w:ind w:left="284"/>
        <w:jc w:val="both"/>
        <w:rPr>
          <w:rFonts w:asciiTheme="minorHAnsi" w:hAnsiTheme="minorHAnsi"/>
          <w:sz w:val="20"/>
          <w:szCs w:val="20"/>
        </w:rPr>
      </w:pPr>
      <w:r w:rsidRPr="000E7D02">
        <w:rPr>
          <w:rFonts w:asciiTheme="minorHAnsi" w:hAnsiTheme="minorHAnsi"/>
          <w:sz w:val="20"/>
          <w:szCs w:val="20"/>
        </w:rPr>
        <w:t>G5. Register vlastníkov</w:t>
      </w:r>
    </w:p>
    <w:p w14:paraId="6C20F139" w14:textId="3A068F6A" w:rsidR="000E7D02" w:rsidRPr="000E7D02" w:rsidRDefault="000E7D02" w:rsidP="00853A0E">
      <w:pPr>
        <w:ind w:left="284"/>
        <w:jc w:val="both"/>
        <w:rPr>
          <w:rFonts w:asciiTheme="minorHAnsi" w:hAnsiTheme="minorHAnsi"/>
          <w:sz w:val="20"/>
          <w:szCs w:val="20"/>
        </w:rPr>
      </w:pPr>
      <w:r w:rsidRPr="000E7D02">
        <w:rPr>
          <w:rFonts w:asciiTheme="minorHAnsi" w:hAnsiTheme="minorHAnsi"/>
          <w:sz w:val="20"/>
          <w:szCs w:val="20"/>
        </w:rPr>
        <w:t>G6. Listy vlastníctva z katastra nehnuteľností</w:t>
      </w:r>
    </w:p>
    <w:p w14:paraId="46D30241" w14:textId="77777777" w:rsidR="000E7D02" w:rsidRPr="000E7D02" w:rsidRDefault="000E7D02" w:rsidP="00853A0E">
      <w:pPr>
        <w:ind w:left="284"/>
        <w:jc w:val="both"/>
        <w:rPr>
          <w:rFonts w:asciiTheme="minorHAnsi" w:hAnsiTheme="minorHAnsi"/>
          <w:sz w:val="20"/>
          <w:szCs w:val="20"/>
        </w:rPr>
      </w:pPr>
      <w:r w:rsidRPr="000E7D02">
        <w:rPr>
          <w:rFonts w:asciiTheme="minorHAnsi" w:hAnsiTheme="minorHAnsi"/>
          <w:sz w:val="20"/>
          <w:szCs w:val="20"/>
        </w:rPr>
        <w:t xml:space="preserve">G7. Znalecké posudky na dočasné a trvalé zábery, pre nájom a kúpu pozemkov </w:t>
      </w:r>
    </w:p>
    <w:p w14:paraId="280A5CD8" w14:textId="77777777" w:rsidR="000E7D02" w:rsidRPr="000E7D02" w:rsidRDefault="000E7D02" w:rsidP="00853A0E">
      <w:pPr>
        <w:ind w:left="284"/>
        <w:jc w:val="both"/>
        <w:rPr>
          <w:rFonts w:asciiTheme="minorHAnsi" w:hAnsiTheme="minorHAnsi"/>
          <w:sz w:val="20"/>
          <w:szCs w:val="20"/>
        </w:rPr>
      </w:pPr>
      <w:r w:rsidRPr="000E7D02">
        <w:rPr>
          <w:rFonts w:asciiTheme="minorHAnsi" w:hAnsiTheme="minorHAnsi"/>
          <w:sz w:val="20"/>
          <w:szCs w:val="20"/>
        </w:rPr>
        <w:t xml:space="preserve">H. INŹINIERSKO-GEOLOGICKY PRIESKUM </w:t>
      </w:r>
    </w:p>
    <w:p w14:paraId="30988D28" w14:textId="77777777" w:rsidR="000E7D02" w:rsidRPr="000E7D02" w:rsidRDefault="000E7D02" w:rsidP="00853A0E">
      <w:pPr>
        <w:ind w:left="284"/>
        <w:jc w:val="both"/>
        <w:rPr>
          <w:rFonts w:asciiTheme="minorHAnsi" w:hAnsiTheme="minorHAnsi"/>
          <w:sz w:val="20"/>
          <w:szCs w:val="20"/>
        </w:rPr>
      </w:pPr>
      <w:r w:rsidRPr="000E7D02">
        <w:rPr>
          <w:rFonts w:asciiTheme="minorHAnsi" w:hAnsiTheme="minorHAnsi"/>
          <w:sz w:val="20"/>
          <w:szCs w:val="20"/>
        </w:rPr>
        <w:t xml:space="preserve">H.1. DOKUMENTACIA PRE VYŃATIE Z LESNEHO FONDU </w:t>
      </w:r>
    </w:p>
    <w:p w14:paraId="676C0455" w14:textId="77777777" w:rsidR="000E7D02" w:rsidRPr="000E7D02" w:rsidRDefault="000E7D02" w:rsidP="00853A0E">
      <w:pPr>
        <w:ind w:left="284"/>
        <w:jc w:val="both"/>
        <w:rPr>
          <w:rFonts w:asciiTheme="minorHAnsi" w:hAnsiTheme="minorHAnsi"/>
          <w:sz w:val="20"/>
          <w:szCs w:val="20"/>
        </w:rPr>
      </w:pPr>
      <w:r w:rsidRPr="000E7D02">
        <w:rPr>
          <w:rFonts w:asciiTheme="minorHAnsi" w:hAnsiTheme="minorHAnsi"/>
          <w:sz w:val="20"/>
          <w:szCs w:val="20"/>
        </w:rPr>
        <w:t xml:space="preserve">I. VYKAZ VYMER </w:t>
      </w:r>
    </w:p>
    <w:p w14:paraId="35EF11B0" w14:textId="77777777" w:rsidR="000E7D02" w:rsidRPr="000E7D02" w:rsidRDefault="000E7D02" w:rsidP="00853A0E">
      <w:pPr>
        <w:ind w:left="284"/>
        <w:jc w:val="both"/>
        <w:rPr>
          <w:rFonts w:asciiTheme="minorHAnsi" w:hAnsiTheme="minorHAnsi"/>
          <w:sz w:val="20"/>
          <w:szCs w:val="20"/>
        </w:rPr>
      </w:pPr>
      <w:r w:rsidRPr="000E7D02">
        <w:rPr>
          <w:rFonts w:asciiTheme="minorHAnsi" w:hAnsiTheme="minorHAnsi"/>
          <w:sz w:val="20"/>
          <w:szCs w:val="20"/>
        </w:rPr>
        <w:t>J. ROZPOČET</w:t>
      </w:r>
    </w:p>
    <w:p w14:paraId="3492C657" w14:textId="77777777" w:rsidR="00853A0E" w:rsidRDefault="00853A0E" w:rsidP="00853A0E">
      <w:pPr>
        <w:jc w:val="both"/>
        <w:rPr>
          <w:rFonts w:asciiTheme="minorHAnsi" w:hAnsiTheme="minorHAnsi"/>
          <w:b/>
          <w:noProof/>
          <w:sz w:val="20"/>
          <w:szCs w:val="20"/>
          <w:u w:val="single"/>
          <w:lang w:eastAsia="sk-SK"/>
        </w:rPr>
      </w:pPr>
    </w:p>
    <w:p w14:paraId="479EFFE9" w14:textId="59645805" w:rsidR="00853A0E" w:rsidRDefault="00853A0E" w:rsidP="000E7D02">
      <w:pPr>
        <w:jc w:val="both"/>
        <w:rPr>
          <w:rFonts w:asciiTheme="minorHAnsi" w:hAnsiTheme="minorHAnsi"/>
          <w:b/>
          <w:noProof/>
          <w:sz w:val="20"/>
          <w:szCs w:val="20"/>
          <w:lang w:eastAsia="sk-SK"/>
        </w:rPr>
      </w:pPr>
      <w:r w:rsidRPr="003B2C34">
        <w:rPr>
          <w:rFonts w:asciiTheme="minorHAnsi" w:hAnsiTheme="minorHAnsi"/>
          <w:b/>
          <w:noProof/>
          <w:sz w:val="20"/>
          <w:szCs w:val="20"/>
          <w:lang w:eastAsia="sk-SK"/>
        </w:rPr>
        <w:t>POŽIADAVKY</w:t>
      </w:r>
      <w:r w:rsidRPr="003B2C34">
        <w:rPr>
          <w:rFonts w:asciiTheme="minorHAnsi" w:hAnsiTheme="minorHAnsi"/>
          <w:b/>
          <w:noProof/>
          <w:sz w:val="20"/>
          <w:szCs w:val="20"/>
          <w:lang w:eastAsia="sk-SK"/>
        </w:rPr>
        <w:tab/>
      </w:r>
      <w:r w:rsidRPr="003B2C34">
        <w:rPr>
          <w:rFonts w:asciiTheme="minorHAnsi" w:hAnsiTheme="minorHAnsi"/>
          <w:b/>
          <w:noProof/>
          <w:sz w:val="20"/>
          <w:szCs w:val="20"/>
          <w:lang w:eastAsia="sk-SK"/>
        </w:rPr>
        <w:tab/>
      </w:r>
      <w:r w:rsidRPr="003B2C34">
        <w:rPr>
          <w:rFonts w:asciiTheme="minorHAnsi" w:hAnsiTheme="minorHAnsi"/>
          <w:b/>
          <w:noProof/>
          <w:sz w:val="20"/>
          <w:szCs w:val="20"/>
          <w:lang w:eastAsia="sk-SK"/>
        </w:rPr>
        <w:tab/>
      </w:r>
      <w:r w:rsidRPr="003B2C34">
        <w:rPr>
          <w:rFonts w:asciiTheme="minorHAnsi" w:hAnsiTheme="minorHAnsi"/>
          <w:b/>
          <w:noProof/>
          <w:sz w:val="20"/>
          <w:szCs w:val="20"/>
          <w:lang w:eastAsia="sk-SK"/>
        </w:rPr>
        <w:tab/>
      </w:r>
      <w:r w:rsidRPr="003B2C34">
        <w:rPr>
          <w:rFonts w:asciiTheme="minorHAnsi" w:hAnsiTheme="minorHAnsi"/>
          <w:b/>
          <w:noProof/>
          <w:sz w:val="20"/>
          <w:szCs w:val="20"/>
          <w:lang w:eastAsia="sk-SK"/>
        </w:rPr>
        <w:tab/>
      </w:r>
      <w:r w:rsidRPr="003B2C34">
        <w:rPr>
          <w:rFonts w:asciiTheme="minorHAnsi" w:hAnsiTheme="minorHAnsi"/>
          <w:b/>
          <w:noProof/>
          <w:sz w:val="20"/>
          <w:szCs w:val="20"/>
          <w:lang w:eastAsia="sk-SK"/>
        </w:rPr>
        <w:tab/>
      </w:r>
      <w:r w:rsidRPr="003B2C34">
        <w:rPr>
          <w:rFonts w:asciiTheme="minorHAnsi" w:hAnsiTheme="minorHAnsi"/>
          <w:b/>
          <w:noProof/>
          <w:sz w:val="20"/>
          <w:szCs w:val="20"/>
          <w:lang w:eastAsia="sk-SK"/>
        </w:rPr>
        <w:tab/>
      </w:r>
      <w:r w:rsidRPr="003B2C34">
        <w:rPr>
          <w:rFonts w:asciiTheme="minorHAnsi" w:hAnsiTheme="minorHAnsi"/>
          <w:b/>
          <w:noProof/>
          <w:sz w:val="20"/>
          <w:szCs w:val="20"/>
          <w:lang w:eastAsia="sk-SK"/>
        </w:rPr>
        <w:tab/>
      </w:r>
      <w:r w:rsidRPr="003B2C34">
        <w:rPr>
          <w:rFonts w:asciiTheme="minorHAnsi" w:hAnsiTheme="minorHAnsi"/>
          <w:b/>
          <w:noProof/>
          <w:sz w:val="20"/>
          <w:szCs w:val="20"/>
          <w:lang w:eastAsia="sk-SK"/>
        </w:rPr>
        <w:tab/>
      </w:r>
      <w:r w:rsidRPr="003B2C34">
        <w:rPr>
          <w:rFonts w:asciiTheme="minorHAnsi" w:hAnsiTheme="minorHAnsi"/>
          <w:b/>
          <w:noProof/>
          <w:sz w:val="20"/>
          <w:szCs w:val="20"/>
          <w:lang w:eastAsia="sk-SK"/>
        </w:rPr>
        <w:tab/>
      </w:r>
      <w:r w:rsidRPr="003B2C34">
        <w:rPr>
          <w:rFonts w:asciiTheme="minorHAnsi" w:hAnsiTheme="minorHAnsi"/>
          <w:b/>
          <w:noProof/>
          <w:sz w:val="20"/>
          <w:szCs w:val="20"/>
          <w:lang w:eastAsia="sk-SK"/>
        </w:rPr>
        <w:tab/>
      </w:r>
    </w:p>
    <w:p w14:paraId="504A472C" w14:textId="73135489" w:rsidR="000E7D02" w:rsidRPr="000E7D02" w:rsidRDefault="000E7D02" w:rsidP="000E7D02">
      <w:pPr>
        <w:jc w:val="both"/>
        <w:rPr>
          <w:rFonts w:asciiTheme="minorHAnsi" w:hAnsiTheme="minorHAnsi"/>
          <w:b/>
          <w:sz w:val="20"/>
          <w:szCs w:val="20"/>
        </w:rPr>
      </w:pPr>
      <w:r w:rsidRPr="000E7D02">
        <w:rPr>
          <w:rFonts w:asciiTheme="minorHAnsi" w:hAnsiTheme="minorHAnsi"/>
          <w:b/>
          <w:sz w:val="20"/>
          <w:szCs w:val="20"/>
        </w:rPr>
        <w:t>Všeobecné požiadavky</w:t>
      </w:r>
      <w:r w:rsidRPr="000E7D02">
        <w:rPr>
          <w:rFonts w:asciiTheme="minorHAnsi" w:hAnsiTheme="minorHAnsi"/>
          <w:b/>
          <w:sz w:val="20"/>
          <w:szCs w:val="20"/>
        </w:rPr>
        <w:tab/>
      </w:r>
    </w:p>
    <w:p w14:paraId="4C99540D" w14:textId="1694B42B" w:rsidR="000E7D02" w:rsidRPr="000E7D02" w:rsidRDefault="00DB15E3" w:rsidP="000E7D02">
      <w:pPr>
        <w:jc w:val="both"/>
        <w:rPr>
          <w:rFonts w:asciiTheme="minorHAnsi" w:hAnsiTheme="minorHAnsi"/>
          <w:sz w:val="20"/>
          <w:szCs w:val="20"/>
        </w:rPr>
      </w:pPr>
      <w:r>
        <w:rPr>
          <w:rFonts w:asciiTheme="minorHAnsi" w:hAnsiTheme="minorHAnsi"/>
          <w:sz w:val="20"/>
          <w:szCs w:val="20"/>
        </w:rPr>
        <w:t>Úspešný uchádzač (z</w:t>
      </w:r>
      <w:r w:rsidR="000E7D02" w:rsidRPr="000E7D02">
        <w:rPr>
          <w:rFonts w:asciiTheme="minorHAnsi" w:hAnsiTheme="minorHAnsi"/>
          <w:sz w:val="20"/>
          <w:szCs w:val="20"/>
        </w:rPr>
        <w:t>hotoviteľ</w:t>
      </w:r>
      <w:r>
        <w:rPr>
          <w:rFonts w:asciiTheme="minorHAnsi" w:hAnsiTheme="minorHAnsi"/>
          <w:sz w:val="20"/>
          <w:szCs w:val="20"/>
        </w:rPr>
        <w:t>)</w:t>
      </w:r>
      <w:r w:rsidR="000E7D02" w:rsidRPr="000E7D02">
        <w:rPr>
          <w:rFonts w:asciiTheme="minorHAnsi" w:hAnsiTheme="minorHAnsi"/>
          <w:sz w:val="20"/>
          <w:szCs w:val="20"/>
        </w:rPr>
        <w:t xml:space="preserve"> je povinný  zhotoviť dokumentáciu podľa STN, STN EN a dotknutých zákonov platných  v čase  zhotovenia predmetu tejto zmluvy a platných technicko-kvalitatívnych podmienok Ministerstva dopravy, výstavby a regionálneho rozvoja SR.</w:t>
      </w:r>
    </w:p>
    <w:p w14:paraId="0EFE4A53" w14:textId="77777777" w:rsidR="00853A0E" w:rsidRDefault="00853A0E" w:rsidP="000E7D02">
      <w:pPr>
        <w:jc w:val="both"/>
        <w:rPr>
          <w:rFonts w:asciiTheme="minorHAnsi" w:hAnsiTheme="minorHAnsi"/>
          <w:sz w:val="20"/>
          <w:szCs w:val="20"/>
        </w:rPr>
      </w:pPr>
    </w:p>
    <w:p w14:paraId="313A543C" w14:textId="676B007B" w:rsidR="000E7D02" w:rsidRPr="000E7D02" w:rsidRDefault="000E7D02" w:rsidP="000E7D02">
      <w:pPr>
        <w:jc w:val="both"/>
        <w:rPr>
          <w:rFonts w:asciiTheme="minorHAnsi" w:hAnsiTheme="minorHAnsi"/>
          <w:sz w:val="20"/>
          <w:szCs w:val="20"/>
        </w:rPr>
      </w:pPr>
      <w:r w:rsidRPr="000E7D02">
        <w:rPr>
          <w:rFonts w:asciiTheme="minorHAnsi" w:hAnsiTheme="minorHAnsi"/>
          <w:sz w:val="20"/>
          <w:szCs w:val="20"/>
        </w:rPr>
        <w:t xml:space="preserve">Dokumentácia bude vypracovaná v zmysle Technických podmienok MD </w:t>
      </w:r>
      <w:proofErr w:type="spellStart"/>
      <w:r w:rsidRPr="000E7D02">
        <w:rPr>
          <w:rFonts w:asciiTheme="minorHAnsi" w:hAnsiTheme="minorHAnsi"/>
          <w:sz w:val="20"/>
          <w:szCs w:val="20"/>
        </w:rPr>
        <w:t>PaT</w:t>
      </w:r>
      <w:proofErr w:type="spellEnd"/>
      <w:r w:rsidRPr="000E7D02">
        <w:rPr>
          <w:rFonts w:asciiTheme="minorHAnsi" w:hAnsiTheme="minorHAnsi"/>
          <w:sz w:val="20"/>
          <w:szCs w:val="20"/>
        </w:rPr>
        <w:t xml:space="preserve"> SR 019 (03/2006) Dokumentácia stavieb ciest (</w:t>
      </w:r>
      <w:hyperlink r:id="rId13" w:history="1">
        <w:r w:rsidRPr="000E7D02">
          <w:rPr>
            <w:rStyle w:val="Hypertextovprepojenie"/>
            <w:rFonts w:asciiTheme="minorHAnsi" w:hAnsiTheme="minorHAnsi"/>
            <w:sz w:val="20"/>
            <w:szCs w:val="20"/>
          </w:rPr>
          <w:t>www.ssc.sk</w:t>
        </w:r>
      </w:hyperlink>
      <w:r w:rsidRPr="000E7D02">
        <w:rPr>
          <w:rFonts w:asciiTheme="minorHAnsi" w:hAnsiTheme="minorHAnsi"/>
          <w:sz w:val="20"/>
          <w:szCs w:val="20"/>
        </w:rPr>
        <w:t>) a tiež v zmysle Smernice na vyhotovovanie geometrických plánov a vytyčovanie hraníc pozemkov ÚGKK SR č. S 74.20.73.43.00/1997.</w:t>
      </w:r>
    </w:p>
    <w:p w14:paraId="1E73C50D" w14:textId="77777777" w:rsidR="00853A0E" w:rsidRDefault="00853A0E" w:rsidP="000E7D02">
      <w:pPr>
        <w:jc w:val="both"/>
        <w:rPr>
          <w:rFonts w:asciiTheme="minorHAnsi" w:hAnsiTheme="minorHAnsi"/>
          <w:sz w:val="20"/>
          <w:szCs w:val="20"/>
        </w:rPr>
      </w:pPr>
    </w:p>
    <w:p w14:paraId="25BE4FA6" w14:textId="663E3AA0" w:rsidR="000E7D02" w:rsidRPr="000E7D02" w:rsidRDefault="000E7D02" w:rsidP="000E7D02">
      <w:pPr>
        <w:jc w:val="both"/>
        <w:rPr>
          <w:rFonts w:asciiTheme="minorHAnsi" w:hAnsiTheme="minorHAnsi"/>
          <w:sz w:val="20"/>
          <w:szCs w:val="20"/>
        </w:rPr>
      </w:pPr>
      <w:r w:rsidRPr="000E7D02">
        <w:rPr>
          <w:rFonts w:asciiTheme="minorHAnsi" w:hAnsiTheme="minorHAnsi"/>
          <w:sz w:val="20"/>
          <w:szCs w:val="20"/>
        </w:rPr>
        <w:t xml:space="preserve">Zhotoviteľ sa zaväzuje, že dokumentácia bude vypracovaná a potvrdená autorizovaným stavebným inžinierom v zmysle zákona č. 138/1992 Zb. o autorizovaných architektoch a stavebných inžinieroch, autorizovaným geodetom  podľa  zákona  č. 512/2007 </w:t>
      </w:r>
      <w:proofErr w:type="spellStart"/>
      <w:r w:rsidRPr="000E7D02">
        <w:rPr>
          <w:rFonts w:asciiTheme="minorHAnsi" w:hAnsiTheme="minorHAnsi"/>
          <w:sz w:val="20"/>
          <w:szCs w:val="20"/>
        </w:rPr>
        <w:t>Z.z</w:t>
      </w:r>
      <w:proofErr w:type="spellEnd"/>
      <w:r w:rsidRPr="000E7D02">
        <w:rPr>
          <w:rFonts w:asciiTheme="minorHAnsi" w:hAnsiTheme="minorHAnsi"/>
          <w:sz w:val="20"/>
          <w:szCs w:val="20"/>
        </w:rPr>
        <w:t>. o Komore geodetov a kartografov, dokumentácia pre vyňatie z PPF bude vypracovaná a potvrdená odborne spôsobilou osobou v príslušnom odbore v zmysle platných predpisov, inžiniersko-geologický prieskum  odborne spôsobilou osobou  na vykonávanie geologických prác podľa §</w:t>
      </w:r>
      <w:r w:rsidR="00853A0E">
        <w:rPr>
          <w:rFonts w:asciiTheme="minorHAnsi" w:hAnsiTheme="minorHAnsi"/>
          <w:sz w:val="20"/>
          <w:szCs w:val="20"/>
        </w:rPr>
        <w:t xml:space="preserve"> </w:t>
      </w:r>
      <w:r w:rsidRPr="000E7D02">
        <w:rPr>
          <w:rFonts w:asciiTheme="minorHAnsi" w:hAnsiTheme="minorHAnsi"/>
          <w:sz w:val="20"/>
          <w:szCs w:val="20"/>
        </w:rPr>
        <w:t xml:space="preserve">9 zákona č. 569/2007 </w:t>
      </w:r>
      <w:proofErr w:type="spellStart"/>
      <w:r w:rsidRPr="000E7D02">
        <w:rPr>
          <w:rFonts w:asciiTheme="minorHAnsi" w:hAnsiTheme="minorHAnsi"/>
          <w:sz w:val="20"/>
          <w:szCs w:val="20"/>
        </w:rPr>
        <w:t>Z.z</w:t>
      </w:r>
      <w:proofErr w:type="spellEnd"/>
      <w:r w:rsidRPr="000E7D02">
        <w:rPr>
          <w:rFonts w:asciiTheme="minorHAnsi" w:hAnsiTheme="minorHAnsi"/>
          <w:sz w:val="20"/>
          <w:szCs w:val="20"/>
        </w:rPr>
        <w:t>.  (geologický zákon), prípadne inou oprávnenou osobou v zmysle členenia dokumentácie.</w:t>
      </w:r>
    </w:p>
    <w:p w14:paraId="11026295" w14:textId="77777777" w:rsidR="000E7D02" w:rsidRPr="000E7D02" w:rsidRDefault="000E7D02" w:rsidP="000E7D02">
      <w:pPr>
        <w:jc w:val="both"/>
        <w:rPr>
          <w:rFonts w:asciiTheme="minorHAnsi" w:hAnsiTheme="minorHAnsi"/>
          <w:iCs/>
          <w:sz w:val="20"/>
          <w:szCs w:val="20"/>
        </w:rPr>
      </w:pPr>
      <w:r w:rsidRPr="000E7D02">
        <w:rPr>
          <w:rFonts w:asciiTheme="minorHAnsi" w:hAnsiTheme="minorHAnsi"/>
          <w:sz w:val="20"/>
          <w:szCs w:val="20"/>
        </w:rPr>
        <w:t xml:space="preserve">Tiež bude dokumentácia rešpektovať požiadavky Výzvy IROP, prioritná os 1 - Bezpečná a ekologická doprava v regiónoch, Investičná priorita 1.1 - Posilnenie regionálnej mobility prepojením sekundárnych a terciárnych uzlov s infraštruktúrou TEN-T vrátane </w:t>
      </w:r>
      <w:proofErr w:type="spellStart"/>
      <w:r w:rsidRPr="000E7D02">
        <w:rPr>
          <w:rFonts w:asciiTheme="minorHAnsi" w:hAnsiTheme="minorHAnsi"/>
          <w:sz w:val="20"/>
          <w:szCs w:val="20"/>
        </w:rPr>
        <w:t>multimodálnych</w:t>
      </w:r>
      <w:proofErr w:type="spellEnd"/>
      <w:r w:rsidRPr="000E7D02">
        <w:rPr>
          <w:rFonts w:asciiTheme="minorHAnsi" w:hAnsiTheme="minorHAnsi"/>
          <w:sz w:val="20"/>
          <w:szCs w:val="20"/>
        </w:rPr>
        <w:t xml:space="preserve"> uzlov, Špecifický cieľ 1.1 - Zlepšenie dostupnosti k infraštruktúre TEN-T a cestám I. triedy s dôrazom na rozvoj </w:t>
      </w:r>
      <w:proofErr w:type="spellStart"/>
      <w:r w:rsidRPr="000E7D02">
        <w:rPr>
          <w:rFonts w:asciiTheme="minorHAnsi" w:hAnsiTheme="minorHAnsi"/>
          <w:sz w:val="20"/>
          <w:szCs w:val="20"/>
        </w:rPr>
        <w:t>multimodálneho</w:t>
      </w:r>
      <w:proofErr w:type="spellEnd"/>
      <w:r w:rsidRPr="000E7D02">
        <w:rPr>
          <w:rFonts w:asciiTheme="minorHAnsi" w:hAnsiTheme="minorHAnsi"/>
          <w:sz w:val="20"/>
          <w:szCs w:val="20"/>
        </w:rPr>
        <w:t xml:space="preserve"> dopravného systému (</w:t>
      </w:r>
      <w:hyperlink r:id="rId14" w:history="1">
        <w:r w:rsidRPr="000E7D02">
          <w:rPr>
            <w:rStyle w:val="Hypertextovprepojenie"/>
            <w:rFonts w:asciiTheme="minorHAnsi" w:hAnsiTheme="minorHAnsi"/>
            <w:i/>
            <w:iCs/>
            <w:sz w:val="20"/>
            <w:szCs w:val="20"/>
          </w:rPr>
          <w:t>http://www.mpsr.sk/index.php?navID=1124&amp;navID2=1124&amp;sID=67&amp;id=10867</w:t>
        </w:r>
      </w:hyperlink>
      <w:r w:rsidRPr="000E7D02">
        <w:rPr>
          <w:rFonts w:asciiTheme="minorHAnsi" w:hAnsiTheme="minorHAnsi"/>
          <w:iCs/>
          <w:sz w:val="20"/>
          <w:szCs w:val="20"/>
        </w:rPr>
        <w:t>).</w:t>
      </w:r>
    </w:p>
    <w:p w14:paraId="238CA85A" w14:textId="77777777" w:rsidR="000E7D02" w:rsidRPr="000E7D02" w:rsidRDefault="000E7D02" w:rsidP="000E7D02">
      <w:pPr>
        <w:jc w:val="both"/>
        <w:rPr>
          <w:rFonts w:asciiTheme="minorHAnsi" w:hAnsiTheme="minorHAnsi"/>
          <w:noProof/>
          <w:sz w:val="20"/>
          <w:szCs w:val="20"/>
          <w:lang w:eastAsia="sk-SK"/>
        </w:rPr>
      </w:pPr>
      <w:r w:rsidRPr="000E7D02">
        <w:rPr>
          <w:rFonts w:asciiTheme="minorHAnsi" w:hAnsiTheme="minorHAnsi"/>
          <w:noProof/>
          <w:sz w:val="20"/>
          <w:szCs w:val="20"/>
          <w:lang w:eastAsia="sk-SK"/>
        </w:rPr>
        <w:t>Zhotoviteľ v maximálnej miere využije PD z roku 2007 (aktualizovaná 2012), na ktorú sú vydané platné povolenia (do 31.12.2020)</w:t>
      </w:r>
      <w:r w:rsidRPr="000E7D02">
        <w:rPr>
          <w:rFonts w:asciiTheme="minorHAnsi" w:hAnsiTheme="minorHAnsi"/>
          <w:sz w:val="20"/>
          <w:szCs w:val="20"/>
        </w:rPr>
        <w:t xml:space="preserve"> </w:t>
      </w:r>
      <w:r w:rsidRPr="000E7D02">
        <w:rPr>
          <w:rFonts w:asciiTheme="minorHAnsi" w:hAnsiTheme="minorHAnsi"/>
          <w:noProof/>
          <w:sz w:val="20"/>
          <w:szCs w:val="20"/>
          <w:lang w:eastAsia="sk-SK"/>
        </w:rPr>
        <w:t xml:space="preserve">OU-BR-OCDPK-2015/007991-003, OU-BR-OCDPK-2015/007992-003. Dopracovanie PD navrhne optimálnym technickým a ekonomickým riešením, s minimalizovaním prípadných trvalých a dočasných záberov. </w:t>
      </w:r>
    </w:p>
    <w:p w14:paraId="66233D57" w14:textId="77777777" w:rsidR="000E7D02" w:rsidRPr="000E7D02" w:rsidRDefault="000E7D02" w:rsidP="000E7D02">
      <w:pPr>
        <w:jc w:val="both"/>
        <w:rPr>
          <w:rFonts w:asciiTheme="minorHAnsi" w:hAnsiTheme="minorHAnsi"/>
          <w:noProof/>
          <w:sz w:val="20"/>
          <w:szCs w:val="20"/>
          <w:lang w:eastAsia="sk-SK"/>
        </w:rPr>
      </w:pPr>
      <w:r w:rsidRPr="000E7D02">
        <w:rPr>
          <w:rFonts w:asciiTheme="minorHAnsi" w:hAnsiTheme="minorHAnsi"/>
          <w:noProof/>
          <w:sz w:val="20"/>
          <w:szCs w:val="20"/>
          <w:lang w:eastAsia="sk-SK"/>
        </w:rPr>
        <w:t>Zhotoviteľ zohľadní v dokumentácii úseky ciest realizované od poslednej aktualizácie dokumentácie v  roku 2012. Zhotoviteľ vypracuje dokumentáciu a zmluvné činnost podľa podkladov a požiadaviek objednávateľa.</w:t>
      </w:r>
    </w:p>
    <w:p w14:paraId="70F518BB" w14:textId="77777777" w:rsidR="000E7D02" w:rsidRPr="000E7D02" w:rsidRDefault="000E7D02" w:rsidP="000E7D02">
      <w:pPr>
        <w:jc w:val="both"/>
        <w:rPr>
          <w:rFonts w:asciiTheme="minorHAnsi" w:hAnsiTheme="minorHAnsi"/>
          <w:noProof/>
          <w:sz w:val="20"/>
          <w:szCs w:val="20"/>
          <w:lang w:eastAsia="sk-SK"/>
        </w:rPr>
      </w:pPr>
      <w:r w:rsidRPr="000E7D02">
        <w:rPr>
          <w:rFonts w:asciiTheme="minorHAnsi" w:hAnsiTheme="minorHAnsi"/>
          <w:noProof/>
          <w:sz w:val="20"/>
          <w:szCs w:val="20"/>
          <w:lang w:eastAsia="sk-SK"/>
        </w:rPr>
        <w:t>Zhotoviteľ zapracuje do dokumentácie podmienky vzniknuté v predošlých stupňoch dokumentácie.</w:t>
      </w:r>
    </w:p>
    <w:p w14:paraId="6F153ABC" w14:textId="77777777" w:rsidR="00853A0E" w:rsidRDefault="00853A0E" w:rsidP="000E7D02">
      <w:pPr>
        <w:jc w:val="both"/>
        <w:rPr>
          <w:rFonts w:asciiTheme="minorHAnsi" w:hAnsiTheme="minorHAnsi"/>
          <w:b/>
          <w:sz w:val="20"/>
          <w:szCs w:val="20"/>
        </w:rPr>
      </w:pPr>
    </w:p>
    <w:p w14:paraId="05C2ADE1" w14:textId="5B80965C" w:rsidR="000E7D02" w:rsidRPr="000E7D02" w:rsidRDefault="000E7D02" w:rsidP="000E7D02">
      <w:pPr>
        <w:jc w:val="both"/>
        <w:rPr>
          <w:rFonts w:asciiTheme="minorHAnsi" w:hAnsiTheme="minorHAnsi"/>
          <w:b/>
          <w:sz w:val="20"/>
          <w:szCs w:val="20"/>
        </w:rPr>
      </w:pPr>
      <w:r w:rsidRPr="000E7D02">
        <w:rPr>
          <w:rFonts w:asciiTheme="minorHAnsi" w:hAnsiTheme="minorHAnsi"/>
          <w:b/>
          <w:sz w:val="20"/>
          <w:szCs w:val="20"/>
        </w:rPr>
        <w:t>Členenie a rozsah dokumentácie a zmluvných činností</w:t>
      </w:r>
    </w:p>
    <w:p w14:paraId="1895529A" w14:textId="22052803" w:rsidR="000E7D02" w:rsidRPr="00853A0E" w:rsidRDefault="000E7D02" w:rsidP="00853A0E">
      <w:pPr>
        <w:pStyle w:val="Odsekzoznamu"/>
        <w:numPr>
          <w:ilvl w:val="0"/>
          <w:numId w:val="38"/>
        </w:numPr>
        <w:jc w:val="both"/>
        <w:rPr>
          <w:rFonts w:asciiTheme="minorHAnsi" w:hAnsiTheme="minorHAnsi"/>
          <w:noProof/>
          <w:sz w:val="20"/>
          <w:szCs w:val="20"/>
          <w:lang w:eastAsia="sk-SK"/>
        </w:rPr>
      </w:pPr>
      <w:r w:rsidRPr="00853A0E">
        <w:rPr>
          <w:rFonts w:asciiTheme="minorHAnsi" w:hAnsiTheme="minorHAnsi"/>
          <w:noProof/>
          <w:sz w:val="20"/>
          <w:szCs w:val="20"/>
          <w:lang w:eastAsia="sk-SK"/>
        </w:rPr>
        <w:t>Dokumentácia stavebného zámeru (DSZ)</w:t>
      </w:r>
    </w:p>
    <w:p w14:paraId="338EAAD3" w14:textId="1251D93F" w:rsidR="000E7D02" w:rsidRPr="00853A0E" w:rsidRDefault="000E7D02" w:rsidP="00853A0E">
      <w:pPr>
        <w:pStyle w:val="Odsekzoznamu"/>
        <w:numPr>
          <w:ilvl w:val="0"/>
          <w:numId w:val="38"/>
        </w:numPr>
        <w:jc w:val="both"/>
        <w:rPr>
          <w:rFonts w:asciiTheme="minorHAnsi" w:hAnsiTheme="minorHAnsi"/>
          <w:noProof/>
          <w:sz w:val="20"/>
          <w:szCs w:val="20"/>
          <w:lang w:eastAsia="sk-SK"/>
        </w:rPr>
      </w:pPr>
      <w:r w:rsidRPr="00853A0E">
        <w:rPr>
          <w:rFonts w:asciiTheme="minorHAnsi" w:hAnsiTheme="minorHAnsi"/>
          <w:noProof/>
          <w:sz w:val="20"/>
          <w:szCs w:val="20"/>
          <w:lang w:eastAsia="sk-SK"/>
        </w:rPr>
        <w:t>Dokumentácia na stavebné povolenie s náležitosťami dokumentácie ne realizáciu stavby (DSP s DRS)</w:t>
      </w:r>
    </w:p>
    <w:p w14:paraId="033C2212" w14:textId="57E3DCD5" w:rsidR="000E7D02" w:rsidRPr="00853A0E" w:rsidRDefault="000E7D02" w:rsidP="00853A0E">
      <w:pPr>
        <w:pStyle w:val="Odsekzoznamu"/>
        <w:numPr>
          <w:ilvl w:val="0"/>
          <w:numId w:val="38"/>
        </w:numPr>
        <w:jc w:val="both"/>
        <w:rPr>
          <w:rFonts w:asciiTheme="minorHAnsi" w:hAnsiTheme="minorHAnsi"/>
          <w:noProof/>
          <w:sz w:val="20"/>
          <w:szCs w:val="20"/>
          <w:lang w:eastAsia="sk-SK"/>
        </w:rPr>
      </w:pPr>
      <w:r w:rsidRPr="00853A0E">
        <w:rPr>
          <w:rFonts w:asciiTheme="minorHAnsi" w:hAnsiTheme="minorHAnsi"/>
          <w:noProof/>
          <w:sz w:val="20"/>
          <w:szCs w:val="20"/>
          <w:lang w:eastAsia="sk-SK"/>
        </w:rPr>
        <w:t>Bezpečnostný audit</w:t>
      </w:r>
    </w:p>
    <w:p w14:paraId="34F3AF9B" w14:textId="2E02409C" w:rsidR="000E7D02" w:rsidRPr="00853A0E" w:rsidRDefault="000E7D02" w:rsidP="00853A0E">
      <w:pPr>
        <w:pStyle w:val="Odsekzoznamu"/>
        <w:numPr>
          <w:ilvl w:val="0"/>
          <w:numId w:val="38"/>
        </w:numPr>
        <w:jc w:val="both"/>
        <w:rPr>
          <w:rFonts w:asciiTheme="minorHAnsi" w:hAnsiTheme="minorHAnsi"/>
          <w:noProof/>
          <w:sz w:val="20"/>
          <w:szCs w:val="20"/>
          <w:lang w:eastAsia="sk-SK"/>
        </w:rPr>
      </w:pPr>
      <w:r w:rsidRPr="00853A0E">
        <w:rPr>
          <w:rFonts w:asciiTheme="minorHAnsi" w:hAnsiTheme="minorHAnsi"/>
          <w:noProof/>
          <w:sz w:val="20"/>
          <w:szCs w:val="20"/>
          <w:lang w:eastAsia="sk-SK"/>
        </w:rPr>
        <w:t>CBA analýza</w:t>
      </w:r>
    </w:p>
    <w:p w14:paraId="03A4A774" w14:textId="3D83DF73" w:rsidR="000E7D02" w:rsidRPr="00853A0E" w:rsidRDefault="000E7D02" w:rsidP="00853A0E">
      <w:pPr>
        <w:pStyle w:val="Odsekzoznamu"/>
        <w:numPr>
          <w:ilvl w:val="0"/>
          <w:numId w:val="38"/>
        </w:numPr>
        <w:jc w:val="both"/>
        <w:rPr>
          <w:rFonts w:asciiTheme="minorHAnsi" w:hAnsiTheme="minorHAnsi"/>
          <w:noProof/>
          <w:sz w:val="20"/>
          <w:szCs w:val="20"/>
          <w:lang w:eastAsia="sk-SK"/>
        </w:rPr>
      </w:pPr>
      <w:r w:rsidRPr="00853A0E">
        <w:rPr>
          <w:rFonts w:asciiTheme="minorHAnsi" w:hAnsiTheme="minorHAnsi"/>
          <w:noProof/>
          <w:sz w:val="20"/>
          <w:szCs w:val="20"/>
          <w:lang w:eastAsia="sk-SK"/>
        </w:rPr>
        <w:t>Inžinierska činnosť</w:t>
      </w:r>
    </w:p>
    <w:p w14:paraId="5EB8C4F6" w14:textId="46393DA3" w:rsidR="000E7D02" w:rsidRPr="00853A0E" w:rsidRDefault="000E7D02" w:rsidP="00853A0E">
      <w:pPr>
        <w:pStyle w:val="Odsekzoznamu"/>
        <w:numPr>
          <w:ilvl w:val="0"/>
          <w:numId w:val="38"/>
        </w:numPr>
        <w:jc w:val="both"/>
        <w:rPr>
          <w:rFonts w:asciiTheme="minorHAnsi" w:hAnsiTheme="minorHAnsi"/>
          <w:noProof/>
          <w:sz w:val="20"/>
          <w:szCs w:val="20"/>
          <w:lang w:eastAsia="sk-SK"/>
        </w:rPr>
      </w:pPr>
      <w:r w:rsidRPr="00853A0E">
        <w:rPr>
          <w:rFonts w:asciiTheme="minorHAnsi" w:hAnsiTheme="minorHAnsi"/>
          <w:noProof/>
          <w:sz w:val="20"/>
          <w:szCs w:val="20"/>
          <w:lang w:eastAsia="sk-SK"/>
        </w:rPr>
        <w:t>Odborný autorský dohľad</w:t>
      </w:r>
    </w:p>
    <w:p w14:paraId="7168F791" w14:textId="77777777" w:rsidR="000E7D02" w:rsidRPr="000E7D02" w:rsidRDefault="000E7D02" w:rsidP="000E7D02">
      <w:pPr>
        <w:jc w:val="both"/>
        <w:rPr>
          <w:rFonts w:asciiTheme="minorHAnsi" w:hAnsiTheme="minorHAnsi"/>
          <w:noProof/>
          <w:sz w:val="20"/>
          <w:szCs w:val="20"/>
          <w:lang w:eastAsia="sk-SK"/>
        </w:rPr>
      </w:pPr>
    </w:p>
    <w:p w14:paraId="62EE6C96" w14:textId="77777777" w:rsidR="000E7D02" w:rsidRPr="000E7D02" w:rsidRDefault="000E7D02" w:rsidP="000E7D02">
      <w:pPr>
        <w:jc w:val="both"/>
        <w:rPr>
          <w:rFonts w:asciiTheme="minorHAnsi" w:hAnsiTheme="minorHAnsi"/>
          <w:noProof/>
          <w:sz w:val="20"/>
          <w:szCs w:val="20"/>
          <w:u w:val="single"/>
          <w:lang w:eastAsia="sk-SK"/>
        </w:rPr>
      </w:pPr>
      <w:r w:rsidRPr="000E7D02">
        <w:rPr>
          <w:rFonts w:asciiTheme="minorHAnsi" w:hAnsiTheme="minorHAnsi"/>
          <w:noProof/>
          <w:sz w:val="20"/>
          <w:szCs w:val="20"/>
          <w:u w:val="single"/>
          <w:lang w:eastAsia="sk-SK"/>
        </w:rPr>
        <w:t>Dokumentácia stavebného zámeru (DSZ)</w:t>
      </w:r>
    </w:p>
    <w:p w14:paraId="6FC89A85" w14:textId="77777777" w:rsidR="000E7D02" w:rsidRPr="000E7D02" w:rsidRDefault="000E7D02" w:rsidP="000E7D02">
      <w:pPr>
        <w:jc w:val="both"/>
        <w:rPr>
          <w:rFonts w:asciiTheme="minorHAnsi" w:hAnsiTheme="minorHAnsi"/>
          <w:noProof/>
          <w:sz w:val="20"/>
          <w:szCs w:val="20"/>
          <w:lang w:eastAsia="sk-SK"/>
        </w:rPr>
      </w:pPr>
      <w:r w:rsidRPr="000E7D02">
        <w:rPr>
          <w:rFonts w:asciiTheme="minorHAnsi" w:hAnsiTheme="minorHAnsi"/>
          <w:noProof/>
          <w:sz w:val="20"/>
          <w:szCs w:val="20"/>
          <w:lang w:eastAsia="sk-SK"/>
        </w:rPr>
        <w:t>Zhotoviteľ vypracuje DSZ podľa zákona č. 254/1998 Z.z. o verejných prácach s obsahom podľa prílohy č. 2 vyhlášky 83/2008 Z.z. s protokolom o vykonaní štátnej expertízy.</w:t>
      </w:r>
    </w:p>
    <w:p w14:paraId="1AAFE1E5" w14:textId="10169C92" w:rsidR="000E7D02" w:rsidRPr="000E7D02" w:rsidRDefault="000E7D02" w:rsidP="000E7D02">
      <w:pPr>
        <w:jc w:val="both"/>
        <w:rPr>
          <w:rFonts w:asciiTheme="minorHAnsi" w:hAnsiTheme="minorHAnsi"/>
          <w:noProof/>
          <w:sz w:val="20"/>
          <w:szCs w:val="20"/>
          <w:u w:val="single"/>
          <w:lang w:eastAsia="sk-SK"/>
        </w:rPr>
      </w:pPr>
      <w:r w:rsidRPr="000E7D02">
        <w:rPr>
          <w:rFonts w:asciiTheme="minorHAnsi" w:hAnsiTheme="minorHAnsi"/>
          <w:noProof/>
          <w:sz w:val="20"/>
          <w:szCs w:val="20"/>
          <w:u w:val="single"/>
          <w:lang w:eastAsia="sk-SK"/>
        </w:rPr>
        <w:t>Dokumentácia na stavebné povolenie s náležitosťami dokumentácie ne realizáciu stavby (DSP s DRS)</w:t>
      </w:r>
    </w:p>
    <w:p w14:paraId="6879D0A7" w14:textId="77777777" w:rsidR="000E7D02" w:rsidRPr="000E7D02" w:rsidRDefault="000E7D02" w:rsidP="000E7D02">
      <w:pPr>
        <w:jc w:val="both"/>
        <w:rPr>
          <w:rFonts w:asciiTheme="minorHAnsi" w:hAnsiTheme="minorHAnsi"/>
          <w:noProof/>
          <w:sz w:val="20"/>
          <w:szCs w:val="20"/>
          <w:lang w:eastAsia="sk-SK"/>
        </w:rPr>
      </w:pPr>
      <w:r w:rsidRPr="000E7D02">
        <w:rPr>
          <w:rFonts w:asciiTheme="minorHAnsi" w:hAnsiTheme="minorHAnsi"/>
          <w:noProof/>
          <w:sz w:val="20"/>
          <w:szCs w:val="20"/>
          <w:lang w:eastAsia="sk-SK"/>
        </w:rPr>
        <w:t>V rámci stupňa dokumentácie DSP v DRS zhotoviteľ v nevyhnutnej miere aktualizuje a vypracuje stavebné objekty, ktoré podľa stavebného zákona (č. 50/1976) podliehajú územnéu rozhodnutiu.</w:t>
      </w:r>
    </w:p>
    <w:p w14:paraId="244674EE" w14:textId="77777777" w:rsidR="000E7D02" w:rsidRPr="000E7D02" w:rsidRDefault="000E7D02" w:rsidP="000E7D02">
      <w:pPr>
        <w:jc w:val="both"/>
        <w:rPr>
          <w:rFonts w:asciiTheme="minorHAnsi" w:hAnsiTheme="minorHAnsi"/>
          <w:noProof/>
          <w:sz w:val="20"/>
          <w:szCs w:val="20"/>
          <w:lang w:eastAsia="sk-SK"/>
        </w:rPr>
      </w:pPr>
      <w:r w:rsidRPr="000E7D02">
        <w:rPr>
          <w:rFonts w:asciiTheme="minorHAnsi" w:hAnsiTheme="minorHAnsi"/>
          <w:noProof/>
          <w:sz w:val="20"/>
          <w:szCs w:val="20"/>
          <w:lang w:eastAsia="sk-SK"/>
        </w:rPr>
        <w:t>Do dokumentácie zhotoviteľ dopracuje jednostrannú komunikácie pre peších v intraviláne Mesta Brezno.</w:t>
      </w:r>
    </w:p>
    <w:p w14:paraId="3E009545" w14:textId="77777777" w:rsidR="000E7D02" w:rsidRPr="000E7D02" w:rsidRDefault="000E7D02" w:rsidP="000E7D02">
      <w:pPr>
        <w:jc w:val="both"/>
        <w:rPr>
          <w:rFonts w:asciiTheme="minorHAnsi" w:hAnsiTheme="minorHAnsi"/>
          <w:noProof/>
          <w:sz w:val="20"/>
          <w:szCs w:val="20"/>
          <w:lang w:eastAsia="sk-SK"/>
        </w:rPr>
      </w:pPr>
      <w:r w:rsidRPr="000E7D02">
        <w:rPr>
          <w:rFonts w:asciiTheme="minorHAnsi" w:hAnsiTheme="minorHAnsi"/>
          <w:noProof/>
          <w:sz w:val="20"/>
          <w:szCs w:val="20"/>
          <w:lang w:eastAsia="sk-SK"/>
        </w:rPr>
        <w:t>Navrhujeme nasledujúcu skladbu DSP s DRS:</w:t>
      </w:r>
    </w:p>
    <w:p w14:paraId="0E1FCEDA" w14:textId="77777777" w:rsidR="00853A0E" w:rsidRDefault="000E7D02" w:rsidP="007D68A7">
      <w:pPr>
        <w:numPr>
          <w:ilvl w:val="0"/>
          <w:numId w:val="35"/>
        </w:numPr>
        <w:ind w:left="284" w:hanging="284"/>
        <w:jc w:val="both"/>
        <w:rPr>
          <w:rFonts w:asciiTheme="minorHAnsi" w:hAnsiTheme="minorHAnsi"/>
          <w:noProof/>
          <w:sz w:val="20"/>
          <w:szCs w:val="20"/>
          <w:lang w:eastAsia="sk-SK"/>
        </w:rPr>
      </w:pPr>
      <w:r w:rsidRPr="000E7D02">
        <w:rPr>
          <w:rFonts w:asciiTheme="minorHAnsi" w:hAnsiTheme="minorHAnsi"/>
          <w:noProof/>
          <w:sz w:val="20"/>
          <w:szCs w:val="20"/>
          <w:lang w:eastAsia="sk-SK"/>
        </w:rPr>
        <w:lastRenderedPageBreak/>
        <w:t>Sprievodná správa</w:t>
      </w:r>
    </w:p>
    <w:p w14:paraId="292F7A1B" w14:textId="748ADBD1" w:rsidR="000E7D02" w:rsidRPr="00853A0E" w:rsidRDefault="000E7D02" w:rsidP="007D68A7">
      <w:pPr>
        <w:numPr>
          <w:ilvl w:val="0"/>
          <w:numId w:val="35"/>
        </w:numPr>
        <w:ind w:left="284" w:hanging="284"/>
        <w:jc w:val="both"/>
        <w:rPr>
          <w:rFonts w:asciiTheme="minorHAnsi" w:hAnsiTheme="minorHAnsi"/>
          <w:noProof/>
          <w:sz w:val="20"/>
          <w:szCs w:val="20"/>
          <w:lang w:eastAsia="sk-SK"/>
        </w:rPr>
      </w:pPr>
      <w:r w:rsidRPr="00853A0E">
        <w:rPr>
          <w:rFonts w:asciiTheme="minorHAnsi" w:hAnsiTheme="minorHAnsi"/>
          <w:noProof/>
          <w:sz w:val="20"/>
          <w:szCs w:val="20"/>
          <w:lang w:eastAsia="sk-SK"/>
        </w:rPr>
        <w:t>Celková situácia stavby</w:t>
      </w:r>
    </w:p>
    <w:p w14:paraId="1D6C199B" w14:textId="6BCCCAB0" w:rsidR="000E7D02" w:rsidRPr="000E7D02" w:rsidRDefault="00853A0E" w:rsidP="00853A0E">
      <w:pPr>
        <w:jc w:val="both"/>
        <w:rPr>
          <w:rFonts w:asciiTheme="minorHAnsi" w:hAnsiTheme="minorHAnsi"/>
          <w:noProof/>
          <w:sz w:val="20"/>
          <w:szCs w:val="20"/>
          <w:lang w:eastAsia="sk-SK"/>
        </w:rPr>
      </w:pPr>
      <w:r>
        <w:rPr>
          <w:rFonts w:asciiTheme="minorHAnsi" w:hAnsiTheme="minorHAnsi"/>
          <w:noProof/>
          <w:sz w:val="20"/>
          <w:szCs w:val="20"/>
          <w:lang w:eastAsia="sk-SK"/>
        </w:rPr>
        <w:t xml:space="preserve">C.1 </w:t>
      </w:r>
      <w:r w:rsidR="000E7D02" w:rsidRPr="000E7D02">
        <w:rPr>
          <w:rFonts w:asciiTheme="minorHAnsi" w:hAnsiTheme="minorHAnsi"/>
          <w:noProof/>
          <w:sz w:val="20"/>
          <w:szCs w:val="20"/>
          <w:lang w:eastAsia="sk-SK"/>
        </w:rPr>
        <w:t>Koordinačný výkres stavby pre SO-01 až SO-04</w:t>
      </w:r>
    </w:p>
    <w:p w14:paraId="571F00D6" w14:textId="73FEFDE1" w:rsidR="000E7D02" w:rsidRPr="000E7D02" w:rsidRDefault="00853A0E" w:rsidP="00853A0E">
      <w:pPr>
        <w:jc w:val="both"/>
        <w:rPr>
          <w:rFonts w:asciiTheme="minorHAnsi" w:hAnsiTheme="minorHAnsi"/>
          <w:noProof/>
          <w:sz w:val="20"/>
          <w:szCs w:val="20"/>
          <w:lang w:eastAsia="sk-SK"/>
        </w:rPr>
      </w:pPr>
      <w:r>
        <w:rPr>
          <w:rFonts w:asciiTheme="minorHAnsi" w:hAnsiTheme="minorHAnsi"/>
          <w:noProof/>
          <w:sz w:val="20"/>
          <w:szCs w:val="20"/>
          <w:lang w:eastAsia="sk-SK"/>
        </w:rPr>
        <w:t xml:space="preserve">C.2 </w:t>
      </w:r>
      <w:r w:rsidR="000E7D02" w:rsidRPr="000E7D02">
        <w:rPr>
          <w:rFonts w:asciiTheme="minorHAnsi" w:hAnsiTheme="minorHAnsi"/>
          <w:noProof/>
          <w:sz w:val="20"/>
          <w:szCs w:val="20"/>
          <w:lang w:eastAsia="sk-SK"/>
        </w:rPr>
        <w:t>Koordinačný výkres stavby pre SO-05 až SO-11</w:t>
      </w:r>
    </w:p>
    <w:p w14:paraId="5B6FEE0D" w14:textId="77777777" w:rsidR="000E7D02" w:rsidRPr="000E7D02" w:rsidRDefault="000E7D02" w:rsidP="00853A0E">
      <w:pPr>
        <w:jc w:val="both"/>
        <w:rPr>
          <w:rFonts w:asciiTheme="minorHAnsi" w:hAnsiTheme="minorHAnsi"/>
          <w:noProof/>
          <w:sz w:val="20"/>
          <w:szCs w:val="20"/>
          <w:lang w:eastAsia="sk-SK"/>
        </w:rPr>
      </w:pPr>
      <w:r w:rsidRPr="000E7D02">
        <w:rPr>
          <w:rFonts w:asciiTheme="minorHAnsi" w:hAnsiTheme="minorHAnsi"/>
          <w:noProof/>
          <w:sz w:val="20"/>
          <w:szCs w:val="20"/>
          <w:lang w:eastAsia="sk-SK"/>
        </w:rPr>
        <w:t>D. Písomnosti a výkresy objektov</w:t>
      </w:r>
    </w:p>
    <w:p w14:paraId="700C6088" w14:textId="4ED6519A" w:rsidR="000E7D02" w:rsidRPr="000E7D02" w:rsidRDefault="00853A0E" w:rsidP="00853A0E">
      <w:pPr>
        <w:tabs>
          <w:tab w:val="left" w:pos="993"/>
        </w:tabs>
        <w:jc w:val="both"/>
        <w:rPr>
          <w:rFonts w:asciiTheme="minorHAnsi" w:hAnsiTheme="minorHAnsi"/>
          <w:noProof/>
          <w:sz w:val="20"/>
          <w:szCs w:val="20"/>
          <w:lang w:eastAsia="sk-SK"/>
        </w:rPr>
      </w:pPr>
      <w:r>
        <w:rPr>
          <w:rFonts w:asciiTheme="minorHAnsi" w:hAnsiTheme="minorHAnsi"/>
          <w:noProof/>
          <w:sz w:val="20"/>
          <w:szCs w:val="20"/>
          <w:lang w:eastAsia="sk-SK"/>
        </w:rPr>
        <w:t xml:space="preserve">D.1 </w:t>
      </w:r>
      <w:r w:rsidR="000E7D02" w:rsidRPr="000E7D02">
        <w:rPr>
          <w:rFonts w:asciiTheme="minorHAnsi" w:hAnsiTheme="minorHAnsi"/>
          <w:noProof/>
          <w:sz w:val="20"/>
          <w:szCs w:val="20"/>
          <w:lang w:eastAsia="sk-SK"/>
        </w:rPr>
        <w:t>Písomnosti a výkresy objektov pre most na ceste II/529 ev.č. 529-009, Čierny Balog</w:t>
      </w:r>
    </w:p>
    <w:p w14:paraId="25E02C42" w14:textId="117DEB95" w:rsidR="000E7D02" w:rsidRPr="000E7D02" w:rsidRDefault="000E7D02" w:rsidP="00853A0E">
      <w:pPr>
        <w:ind w:firstLine="709"/>
        <w:jc w:val="both"/>
        <w:rPr>
          <w:rFonts w:asciiTheme="minorHAnsi" w:hAnsiTheme="minorHAnsi"/>
          <w:noProof/>
          <w:sz w:val="20"/>
          <w:szCs w:val="20"/>
          <w:lang w:eastAsia="sk-SK"/>
        </w:rPr>
      </w:pPr>
      <w:r w:rsidRPr="000E7D02">
        <w:rPr>
          <w:rFonts w:asciiTheme="minorHAnsi" w:hAnsiTheme="minorHAnsi"/>
          <w:noProof/>
          <w:sz w:val="20"/>
          <w:szCs w:val="20"/>
          <w:lang w:eastAsia="sk-SK"/>
        </w:rPr>
        <w:t>SO-01</w:t>
      </w:r>
      <w:r w:rsidRPr="000E7D02">
        <w:rPr>
          <w:rFonts w:asciiTheme="minorHAnsi" w:hAnsiTheme="minorHAnsi"/>
          <w:noProof/>
          <w:sz w:val="20"/>
          <w:szCs w:val="20"/>
          <w:lang w:eastAsia="sk-SK"/>
        </w:rPr>
        <w:tab/>
        <w:t>Most ev.č. 529-009</w:t>
      </w:r>
    </w:p>
    <w:p w14:paraId="240E945A" w14:textId="77777777" w:rsidR="000E7D02" w:rsidRPr="000E7D02" w:rsidRDefault="000E7D02" w:rsidP="00853A0E">
      <w:pPr>
        <w:jc w:val="both"/>
        <w:rPr>
          <w:rFonts w:asciiTheme="minorHAnsi" w:hAnsiTheme="minorHAnsi"/>
          <w:noProof/>
          <w:sz w:val="20"/>
          <w:szCs w:val="20"/>
          <w:lang w:eastAsia="sk-SK"/>
        </w:rPr>
      </w:pPr>
      <w:r w:rsidRPr="000E7D02">
        <w:rPr>
          <w:rFonts w:asciiTheme="minorHAnsi" w:hAnsiTheme="minorHAnsi"/>
          <w:noProof/>
          <w:sz w:val="20"/>
          <w:szCs w:val="20"/>
          <w:lang w:eastAsia="sk-SK"/>
        </w:rPr>
        <w:tab/>
        <w:t>SO-02</w:t>
      </w:r>
      <w:r w:rsidRPr="000E7D02">
        <w:rPr>
          <w:rFonts w:asciiTheme="minorHAnsi" w:hAnsiTheme="minorHAnsi"/>
          <w:noProof/>
          <w:sz w:val="20"/>
          <w:szCs w:val="20"/>
          <w:lang w:eastAsia="sk-SK"/>
        </w:rPr>
        <w:tab/>
        <w:t>Úprava cesty II/529</w:t>
      </w:r>
    </w:p>
    <w:p w14:paraId="5E5E1942" w14:textId="77777777" w:rsidR="000E7D02" w:rsidRPr="000E7D02" w:rsidRDefault="000E7D02" w:rsidP="00853A0E">
      <w:pPr>
        <w:jc w:val="both"/>
        <w:rPr>
          <w:rFonts w:asciiTheme="minorHAnsi" w:hAnsiTheme="minorHAnsi"/>
          <w:noProof/>
          <w:sz w:val="20"/>
          <w:szCs w:val="20"/>
          <w:lang w:eastAsia="sk-SK"/>
        </w:rPr>
      </w:pPr>
      <w:r w:rsidRPr="000E7D02">
        <w:rPr>
          <w:rFonts w:asciiTheme="minorHAnsi" w:hAnsiTheme="minorHAnsi"/>
          <w:noProof/>
          <w:sz w:val="20"/>
          <w:szCs w:val="20"/>
          <w:lang w:eastAsia="sk-SK"/>
        </w:rPr>
        <w:tab/>
        <w:t>SO-03</w:t>
      </w:r>
      <w:r w:rsidRPr="000E7D02">
        <w:rPr>
          <w:rFonts w:asciiTheme="minorHAnsi" w:hAnsiTheme="minorHAnsi"/>
          <w:noProof/>
          <w:sz w:val="20"/>
          <w:szCs w:val="20"/>
          <w:lang w:eastAsia="sk-SK"/>
        </w:rPr>
        <w:tab/>
        <w:t>Prekládka elektrického vedeniea VN</w:t>
      </w:r>
    </w:p>
    <w:p w14:paraId="5AFBEDA3" w14:textId="77777777" w:rsidR="000E7D02" w:rsidRPr="000E7D02" w:rsidRDefault="000E7D02" w:rsidP="00853A0E">
      <w:pPr>
        <w:jc w:val="both"/>
        <w:rPr>
          <w:rFonts w:asciiTheme="minorHAnsi" w:hAnsiTheme="minorHAnsi"/>
          <w:noProof/>
          <w:sz w:val="20"/>
          <w:szCs w:val="20"/>
          <w:lang w:eastAsia="sk-SK"/>
        </w:rPr>
      </w:pPr>
      <w:r w:rsidRPr="000E7D02">
        <w:rPr>
          <w:rFonts w:asciiTheme="minorHAnsi" w:hAnsiTheme="minorHAnsi"/>
          <w:noProof/>
          <w:sz w:val="20"/>
          <w:szCs w:val="20"/>
          <w:lang w:eastAsia="sk-SK"/>
        </w:rPr>
        <w:tab/>
        <w:t>SO-04</w:t>
      </w:r>
      <w:r w:rsidRPr="000E7D02">
        <w:rPr>
          <w:rFonts w:asciiTheme="minorHAnsi" w:hAnsiTheme="minorHAnsi"/>
          <w:noProof/>
          <w:sz w:val="20"/>
          <w:szCs w:val="20"/>
          <w:lang w:eastAsia="sk-SK"/>
        </w:rPr>
        <w:tab/>
        <w:t>Plán organizácie výstavby</w:t>
      </w:r>
    </w:p>
    <w:p w14:paraId="0DD87F4D" w14:textId="129DC93B" w:rsidR="000E7D02" w:rsidRPr="000E7D02" w:rsidRDefault="00853A0E" w:rsidP="00853A0E">
      <w:pPr>
        <w:tabs>
          <w:tab w:val="left" w:pos="993"/>
        </w:tabs>
        <w:jc w:val="both"/>
        <w:rPr>
          <w:rFonts w:asciiTheme="minorHAnsi" w:hAnsiTheme="minorHAnsi"/>
          <w:noProof/>
          <w:sz w:val="20"/>
          <w:szCs w:val="20"/>
          <w:lang w:eastAsia="sk-SK"/>
        </w:rPr>
      </w:pPr>
      <w:r>
        <w:rPr>
          <w:rFonts w:asciiTheme="minorHAnsi" w:hAnsiTheme="minorHAnsi"/>
          <w:noProof/>
          <w:sz w:val="20"/>
          <w:szCs w:val="20"/>
          <w:lang w:eastAsia="sk-SK"/>
        </w:rPr>
        <w:t xml:space="preserve">D.2 </w:t>
      </w:r>
      <w:r w:rsidR="000E7D02" w:rsidRPr="000E7D02">
        <w:rPr>
          <w:rFonts w:asciiTheme="minorHAnsi" w:hAnsiTheme="minorHAnsi"/>
          <w:noProof/>
          <w:sz w:val="20"/>
          <w:szCs w:val="20"/>
          <w:lang w:eastAsia="sk-SK"/>
        </w:rPr>
        <w:t>Písomnosti a výkresy objektov pre cestu II/529 v km 13,659-17,836, km 17,836-31.600, km 31,600-37,900</w:t>
      </w:r>
    </w:p>
    <w:p w14:paraId="459874D4" w14:textId="77777777" w:rsidR="000E7D02" w:rsidRPr="00853A0E" w:rsidRDefault="000E7D02" w:rsidP="00853A0E">
      <w:pPr>
        <w:jc w:val="both"/>
        <w:rPr>
          <w:rFonts w:asciiTheme="minorHAnsi" w:hAnsiTheme="minorHAnsi"/>
          <w:noProof/>
          <w:sz w:val="20"/>
          <w:szCs w:val="20"/>
          <w:lang w:eastAsia="sk-SK"/>
        </w:rPr>
      </w:pPr>
      <w:r w:rsidRPr="00853A0E">
        <w:rPr>
          <w:rFonts w:asciiTheme="minorHAnsi" w:hAnsiTheme="minorHAnsi"/>
          <w:noProof/>
          <w:sz w:val="20"/>
          <w:szCs w:val="20"/>
          <w:lang w:eastAsia="sk-SK"/>
        </w:rPr>
        <w:tab/>
        <w:t>SO-05</w:t>
      </w:r>
      <w:r w:rsidRPr="00853A0E">
        <w:rPr>
          <w:rFonts w:asciiTheme="minorHAnsi" w:hAnsiTheme="minorHAnsi"/>
          <w:noProof/>
          <w:sz w:val="20"/>
          <w:szCs w:val="20"/>
          <w:lang w:eastAsia="sk-SK"/>
        </w:rPr>
        <w:tab/>
        <w:t>Cesta II/529 v km 17,836-31.600 (vybraté úseky)</w:t>
      </w:r>
    </w:p>
    <w:p w14:paraId="04C6CA47" w14:textId="77777777" w:rsidR="000E7D02" w:rsidRPr="00853A0E" w:rsidRDefault="000E7D02" w:rsidP="00853A0E">
      <w:pPr>
        <w:jc w:val="both"/>
        <w:rPr>
          <w:rFonts w:asciiTheme="minorHAnsi" w:hAnsiTheme="minorHAnsi"/>
          <w:noProof/>
          <w:sz w:val="20"/>
          <w:szCs w:val="20"/>
          <w:lang w:eastAsia="sk-SK"/>
        </w:rPr>
      </w:pPr>
      <w:r w:rsidRPr="00853A0E">
        <w:rPr>
          <w:rFonts w:asciiTheme="minorHAnsi" w:hAnsiTheme="minorHAnsi"/>
          <w:noProof/>
          <w:sz w:val="20"/>
          <w:szCs w:val="20"/>
          <w:lang w:eastAsia="sk-SK"/>
        </w:rPr>
        <w:tab/>
        <w:t>SO-05a</w:t>
      </w:r>
      <w:r w:rsidRPr="00853A0E">
        <w:rPr>
          <w:rFonts w:asciiTheme="minorHAnsi" w:hAnsiTheme="minorHAnsi"/>
          <w:noProof/>
          <w:sz w:val="20"/>
          <w:szCs w:val="20"/>
          <w:lang w:eastAsia="sk-SK"/>
        </w:rPr>
        <w:tab/>
        <w:t>Cesta II/529 Hranica okr. DT/BR – križovatka Sihla, stavebné úpravy cesty v km 13,659-17,836</w:t>
      </w:r>
    </w:p>
    <w:p w14:paraId="594AB06D" w14:textId="77777777" w:rsidR="000E7D02" w:rsidRPr="00853A0E" w:rsidRDefault="000E7D02" w:rsidP="00853A0E">
      <w:pPr>
        <w:jc w:val="both"/>
        <w:rPr>
          <w:rFonts w:asciiTheme="minorHAnsi" w:hAnsiTheme="minorHAnsi"/>
          <w:noProof/>
          <w:sz w:val="20"/>
          <w:szCs w:val="20"/>
          <w:lang w:eastAsia="sk-SK"/>
        </w:rPr>
      </w:pPr>
      <w:r w:rsidRPr="00853A0E">
        <w:rPr>
          <w:rFonts w:asciiTheme="minorHAnsi" w:hAnsiTheme="minorHAnsi"/>
          <w:noProof/>
          <w:sz w:val="20"/>
          <w:szCs w:val="20"/>
          <w:lang w:eastAsia="sk-SK"/>
        </w:rPr>
        <w:tab/>
        <w:t>SO-05b</w:t>
      </w:r>
      <w:r w:rsidRPr="00853A0E">
        <w:rPr>
          <w:rFonts w:asciiTheme="minorHAnsi" w:hAnsiTheme="minorHAnsi"/>
          <w:noProof/>
          <w:sz w:val="20"/>
          <w:szCs w:val="20"/>
          <w:lang w:eastAsia="sk-SK"/>
        </w:rPr>
        <w:tab/>
        <w:t>Cesta II/529 Čierny Balog-Brezno,v km 31,600-37,900 (vybraté úseky)</w:t>
      </w:r>
    </w:p>
    <w:p w14:paraId="215F2D00" w14:textId="77777777" w:rsidR="000E7D02" w:rsidRPr="00853A0E" w:rsidRDefault="000E7D02" w:rsidP="00853A0E">
      <w:pPr>
        <w:jc w:val="both"/>
        <w:rPr>
          <w:rFonts w:asciiTheme="minorHAnsi" w:hAnsiTheme="minorHAnsi"/>
          <w:noProof/>
          <w:sz w:val="20"/>
          <w:szCs w:val="20"/>
          <w:lang w:eastAsia="sk-SK"/>
        </w:rPr>
      </w:pPr>
      <w:r w:rsidRPr="00853A0E">
        <w:rPr>
          <w:rFonts w:asciiTheme="minorHAnsi" w:hAnsiTheme="minorHAnsi"/>
          <w:noProof/>
          <w:sz w:val="20"/>
          <w:szCs w:val="20"/>
          <w:lang w:eastAsia="sk-SK"/>
        </w:rPr>
        <w:tab/>
        <w:t>SO-06</w:t>
      </w:r>
      <w:r w:rsidRPr="00853A0E">
        <w:rPr>
          <w:rFonts w:asciiTheme="minorHAnsi" w:hAnsiTheme="minorHAnsi"/>
          <w:noProof/>
          <w:sz w:val="20"/>
          <w:szCs w:val="20"/>
          <w:lang w:eastAsia="sk-SK"/>
        </w:rPr>
        <w:tab/>
        <w:t>Rekonštrukica mostu ev.č. 529-008</w:t>
      </w:r>
    </w:p>
    <w:p w14:paraId="5B4E25F3" w14:textId="77777777" w:rsidR="000E7D02" w:rsidRPr="00853A0E" w:rsidRDefault="000E7D02" w:rsidP="00853A0E">
      <w:pPr>
        <w:jc w:val="both"/>
        <w:rPr>
          <w:rFonts w:asciiTheme="minorHAnsi" w:hAnsiTheme="minorHAnsi"/>
          <w:noProof/>
          <w:sz w:val="20"/>
          <w:szCs w:val="20"/>
          <w:lang w:eastAsia="sk-SK"/>
        </w:rPr>
      </w:pPr>
      <w:r w:rsidRPr="00853A0E">
        <w:rPr>
          <w:rFonts w:asciiTheme="minorHAnsi" w:hAnsiTheme="minorHAnsi"/>
          <w:noProof/>
          <w:sz w:val="20"/>
          <w:szCs w:val="20"/>
          <w:lang w:eastAsia="sk-SK"/>
        </w:rPr>
        <w:tab/>
        <w:t xml:space="preserve">SO-06a </w:t>
      </w:r>
      <w:r w:rsidRPr="00853A0E">
        <w:rPr>
          <w:rFonts w:asciiTheme="minorHAnsi" w:hAnsiTheme="minorHAnsi"/>
          <w:noProof/>
          <w:sz w:val="20"/>
          <w:szCs w:val="20"/>
          <w:lang w:eastAsia="sk-SK"/>
        </w:rPr>
        <w:tab/>
        <w:t>Obnova mostov ev.č. 529-010, ev.č. 529-011, ev.č. 529-013, ev.č. 529-014, ev.č. 529-015</w:t>
      </w:r>
    </w:p>
    <w:p w14:paraId="6012CA05" w14:textId="238CCF93" w:rsidR="000E7D02" w:rsidRPr="000E7D02" w:rsidRDefault="00853A0E" w:rsidP="00853A0E">
      <w:pPr>
        <w:tabs>
          <w:tab w:val="left" w:pos="993"/>
        </w:tabs>
        <w:jc w:val="both"/>
        <w:rPr>
          <w:rFonts w:asciiTheme="minorHAnsi" w:hAnsiTheme="minorHAnsi"/>
          <w:noProof/>
          <w:sz w:val="20"/>
          <w:szCs w:val="20"/>
          <w:lang w:eastAsia="sk-SK"/>
        </w:rPr>
      </w:pPr>
      <w:r>
        <w:rPr>
          <w:rFonts w:asciiTheme="minorHAnsi" w:hAnsiTheme="minorHAnsi"/>
          <w:noProof/>
          <w:sz w:val="20"/>
          <w:szCs w:val="20"/>
          <w:lang w:eastAsia="sk-SK"/>
        </w:rPr>
        <w:t xml:space="preserve">D.3 </w:t>
      </w:r>
      <w:r w:rsidR="000E7D02" w:rsidRPr="000E7D02">
        <w:rPr>
          <w:rFonts w:asciiTheme="minorHAnsi" w:hAnsiTheme="minorHAnsi"/>
          <w:noProof/>
          <w:sz w:val="20"/>
          <w:szCs w:val="20"/>
          <w:lang w:eastAsia="sk-SK"/>
        </w:rPr>
        <w:t>Písomnosti a výkresy objektov pre cestu III/52612 (2724) v km  0,000-19,770</w:t>
      </w:r>
    </w:p>
    <w:p w14:paraId="4BDD0D7D" w14:textId="77777777" w:rsidR="000E7D02" w:rsidRPr="000E7D02" w:rsidRDefault="000E7D02" w:rsidP="00853A0E">
      <w:pPr>
        <w:ind w:left="1429" w:hanging="720"/>
        <w:jc w:val="both"/>
        <w:rPr>
          <w:rFonts w:asciiTheme="minorHAnsi" w:hAnsiTheme="minorHAnsi"/>
          <w:noProof/>
          <w:sz w:val="20"/>
          <w:szCs w:val="20"/>
          <w:lang w:eastAsia="sk-SK"/>
        </w:rPr>
      </w:pPr>
      <w:r w:rsidRPr="000E7D02">
        <w:rPr>
          <w:rFonts w:asciiTheme="minorHAnsi" w:hAnsiTheme="minorHAnsi"/>
          <w:noProof/>
          <w:sz w:val="20"/>
          <w:szCs w:val="20"/>
          <w:lang w:eastAsia="sk-SK"/>
        </w:rPr>
        <w:t>SO-07</w:t>
      </w:r>
      <w:r w:rsidRPr="000E7D02">
        <w:rPr>
          <w:rFonts w:asciiTheme="minorHAnsi" w:hAnsiTheme="minorHAnsi"/>
          <w:noProof/>
          <w:sz w:val="20"/>
          <w:szCs w:val="20"/>
          <w:lang w:eastAsia="sk-SK"/>
        </w:rPr>
        <w:tab/>
        <w:t>Cesta  III/52612 (2724) Kokava n/Rimavicou, stavebné úpravy cesty v km 0,000-14,159 (vybraté úseky)</w:t>
      </w:r>
    </w:p>
    <w:p w14:paraId="7A5B4EEC" w14:textId="77777777" w:rsidR="000E7D02" w:rsidRPr="000E7D02" w:rsidRDefault="000E7D02" w:rsidP="00853A0E">
      <w:pPr>
        <w:jc w:val="both"/>
        <w:rPr>
          <w:rFonts w:asciiTheme="minorHAnsi" w:hAnsiTheme="minorHAnsi"/>
          <w:noProof/>
          <w:sz w:val="20"/>
          <w:szCs w:val="20"/>
          <w:lang w:eastAsia="sk-SK"/>
        </w:rPr>
      </w:pPr>
      <w:r w:rsidRPr="000E7D02">
        <w:rPr>
          <w:rFonts w:asciiTheme="minorHAnsi" w:hAnsiTheme="minorHAnsi"/>
          <w:noProof/>
          <w:sz w:val="20"/>
          <w:szCs w:val="20"/>
          <w:lang w:eastAsia="sk-SK"/>
        </w:rPr>
        <w:tab/>
        <w:t>SO-08.1</w:t>
      </w:r>
      <w:r w:rsidRPr="000E7D02">
        <w:rPr>
          <w:rFonts w:asciiTheme="minorHAnsi" w:hAnsiTheme="minorHAnsi"/>
          <w:noProof/>
          <w:sz w:val="20"/>
          <w:szCs w:val="20"/>
          <w:lang w:eastAsia="sk-SK"/>
        </w:rPr>
        <w:tab/>
        <w:t>Pripojenie cesty III/52612 (2724) na most ev.č. 52612-4</w:t>
      </w:r>
    </w:p>
    <w:p w14:paraId="1BEF9DC3" w14:textId="77777777" w:rsidR="000E7D02" w:rsidRPr="000E7D02" w:rsidRDefault="000E7D02" w:rsidP="00853A0E">
      <w:pPr>
        <w:jc w:val="both"/>
        <w:rPr>
          <w:rFonts w:asciiTheme="minorHAnsi" w:hAnsiTheme="minorHAnsi"/>
          <w:noProof/>
          <w:sz w:val="20"/>
          <w:szCs w:val="20"/>
          <w:lang w:eastAsia="sk-SK"/>
        </w:rPr>
      </w:pPr>
      <w:r w:rsidRPr="000E7D02">
        <w:rPr>
          <w:rFonts w:asciiTheme="minorHAnsi" w:hAnsiTheme="minorHAnsi"/>
          <w:noProof/>
          <w:sz w:val="20"/>
          <w:szCs w:val="20"/>
          <w:lang w:eastAsia="sk-SK"/>
        </w:rPr>
        <w:tab/>
        <w:t>SO-08.2</w:t>
      </w:r>
      <w:r w:rsidRPr="000E7D02">
        <w:rPr>
          <w:rFonts w:asciiTheme="minorHAnsi" w:hAnsiTheme="minorHAnsi"/>
          <w:noProof/>
          <w:sz w:val="20"/>
          <w:szCs w:val="20"/>
          <w:lang w:eastAsia="sk-SK"/>
        </w:rPr>
        <w:tab/>
        <w:t>Pripojenie cesty III/52612 (2724) na most ev.č. 52612-5</w:t>
      </w:r>
    </w:p>
    <w:p w14:paraId="5283F637" w14:textId="77777777" w:rsidR="000E7D02" w:rsidRPr="000E7D02" w:rsidRDefault="000E7D02" w:rsidP="00853A0E">
      <w:pPr>
        <w:jc w:val="both"/>
        <w:rPr>
          <w:rFonts w:asciiTheme="minorHAnsi" w:hAnsiTheme="minorHAnsi"/>
          <w:noProof/>
          <w:sz w:val="20"/>
          <w:szCs w:val="20"/>
          <w:lang w:eastAsia="sk-SK"/>
        </w:rPr>
      </w:pPr>
      <w:r w:rsidRPr="000E7D02">
        <w:rPr>
          <w:rFonts w:asciiTheme="minorHAnsi" w:hAnsiTheme="minorHAnsi"/>
          <w:noProof/>
          <w:sz w:val="20"/>
          <w:szCs w:val="20"/>
          <w:lang w:eastAsia="sk-SK"/>
        </w:rPr>
        <w:tab/>
        <w:t>SO-09</w:t>
      </w:r>
      <w:r w:rsidRPr="000E7D02">
        <w:rPr>
          <w:rFonts w:asciiTheme="minorHAnsi" w:hAnsiTheme="minorHAnsi"/>
          <w:noProof/>
          <w:sz w:val="20"/>
          <w:szCs w:val="20"/>
          <w:lang w:eastAsia="sk-SK"/>
        </w:rPr>
        <w:tab/>
        <w:t>Cesta III/52612 (2724) Utekáč-Sihla, stavebné úpravy cesty v km 14,159-19,770</w:t>
      </w:r>
    </w:p>
    <w:p w14:paraId="2B89748C" w14:textId="77777777" w:rsidR="000E7D02" w:rsidRPr="000E7D02" w:rsidRDefault="000E7D02" w:rsidP="00853A0E">
      <w:pPr>
        <w:jc w:val="both"/>
        <w:rPr>
          <w:rFonts w:asciiTheme="minorHAnsi" w:hAnsiTheme="minorHAnsi"/>
          <w:noProof/>
          <w:sz w:val="20"/>
          <w:szCs w:val="20"/>
          <w:lang w:eastAsia="sk-SK"/>
        </w:rPr>
      </w:pPr>
      <w:r w:rsidRPr="000E7D02">
        <w:rPr>
          <w:rFonts w:asciiTheme="minorHAnsi" w:hAnsiTheme="minorHAnsi"/>
          <w:noProof/>
          <w:sz w:val="20"/>
          <w:szCs w:val="20"/>
          <w:lang w:eastAsia="sk-SK"/>
        </w:rPr>
        <w:tab/>
        <w:t>SO-10</w:t>
      </w:r>
      <w:r w:rsidRPr="000E7D02">
        <w:rPr>
          <w:rFonts w:asciiTheme="minorHAnsi" w:hAnsiTheme="minorHAnsi"/>
          <w:noProof/>
          <w:sz w:val="20"/>
          <w:szCs w:val="20"/>
          <w:lang w:eastAsia="sk-SK"/>
        </w:rPr>
        <w:tab/>
        <w:t>Sanácia zosuvu na ceste III/52612 (2724), v km 15,537-15,599</w:t>
      </w:r>
    </w:p>
    <w:p w14:paraId="5348ED29" w14:textId="0829A19E" w:rsidR="000E7D02" w:rsidRPr="000E7D02" w:rsidRDefault="00853A0E" w:rsidP="00853A0E">
      <w:pPr>
        <w:tabs>
          <w:tab w:val="left" w:pos="993"/>
        </w:tabs>
        <w:jc w:val="both"/>
        <w:rPr>
          <w:rFonts w:asciiTheme="minorHAnsi" w:hAnsiTheme="minorHAnsi"/>
          <w:noProof/>
          <w:sz w:val="20"/>
          <w:szCs w:val="20"/>
          <w:lang w:eastAsia="sk-SK"/>
        </w:rPr>
      </w:pPr>
      <w:r>
        <w:rPr>
          <w:rFonts w:asciiTheme="minorHAnsi" w:hAnsiTheme="minorHAnsi"/>
          <w:noProof/>
          <w:sz w:val="20"/>
          <w:szCs w:val="20"/>
          <w:lang w:eastAsia="sk-SK"/>
        </w:rPr>
        <w:t xml:space="preserve">D.4 </w:t>
      </w:r>
      <w:r w:rsidR="000E7D02" w:rsidRPr="000E7D02">
        <w:rPr>
          <w:rFonts w:asciiTheme="minorHAnsi" w:hAnsiTheme="minorHAnsi"/>
          <w:noProof/>
          <w:sz w:val="20"/>
          <w:szCs w:val="20"/>
          <w:lang w:eastAsia="sk-SK"/>
        </w:rPr>
        <w:t xml:space="preserve">Písomnosti a výkresy mostných objektov na ceste III/52612 (2724) </w:t>
      </w:r>
    </w:p>
    <w:p w14:paraId="2FBF109E" w14:textId="77777777" w:rsidR="000E7D02" w:rsidRPr="000E7D02" w:rsidRDefault="000E7D02" w:rsidP="00853A0E">
      <w:pPr>
        <w:jc w:val="both"/>
        <w:rPr>
          <w:rFonts w:asciiTheme="minorHAnsi" w:hAnsiTheme="minorHAnsi"/>
          <w:noProof/>
          <w:sz w:val="20"/>
          <w:szCs w:val="20"/>
          <w:lang w:eastAsia="sk-SK"/>
        </w:rPr>
      </w:pPr>
      <w:r w:rsidRPr="000E7D02">
        <w:rPr>
          <w:rFonts w:asciiTheme="minorHAnsi" w:hAnsiTheme="minorHAnsi"/>
          <w:noProof/>
          <w:sz w:val="20"/>
          <w:szCs w:val="20"/>
          <w:lang w:eastAsia="sk-SK"/>
        </w:rPr>
        <w:tab/>
        <w:t>SO-11</w:t>
      </w:r>
      <w:r w:rsidRPr="000E7D02">
        <w:rPr>
          <w:rFonts w:asciiTheme="minorHAnsi" w:hAnsiTheme="minorHAnsi"/>
          <w:noProof/>
          <w:sz w:val="20"/>
          <w:szCs w:val="20"/>
          <w:lang w:eastAsia="sk-SK"/>
        </w:rPr>
        <w:tab/>
        <w:t>Obnova a rekonštrukcia mostov na ceste III/52612 (2724)</w:t>
      </w:r>
    </w:p>
    <w:p w14:paraId="4FED4541" w14:textId="77777777" w:rsidR="000E7D02" w:rsidRPr="000E7D02" w:rsidRDefault="000E7D02" w:rsidP="00853A0E">
      <w:pPr>
        <w:jc w:val="both"/>
        <w:rPr>
          <w:rFonts w:asciiTheme="minorHAnsi" w:hAnsiTheme="minorHAnsi"/>
          <w:noProof/>
          <w:sz w:val="20"/>
          <w:szCs w:val="20"/>
          <w:lang w:eastAsia="sk-SK"/>
        </w:rPr>
      </w:pPr>
      <w:r w:rsidRPr="000E7D02">
        <w:rPr>
          <w:rFonts w:asciiTheme="minorHAnsi" w:hAnsiTheme="minorHAnsi"/>
          <w:noProof/>
          <w:sz w:val="20"/>
          <w:szCs w:val="20"/>
          <w:lang w:eastAsia="sk-SK"/>
        </w:rPr>
        <w:tab/>
        <w:t>SO-11.1 Obnova mostov ev.č. 52612-4, ev.č. 52612-5, ev.č. 52612-6</w:t>
      </w:r>
    </w:p>
    <w:p w14:paraId="5C86AFDE" w14:textId="77777777" w:rsidR="000E7D02" w:rsidRPr="000E7D02" w:rsidRDefault="000E7D02" w:rsidP="00853A0E">
      <w:pPr>
        <w:jc w:val="both"/>
        <w:rPr>
          <w:rFonts w:asciiTheme="minorHAnsi" w:hAnsiTheme="minorHAnsi"/>
          <w:noProof/>
          <w:sz w:val="20"/>
          <w:szCs w:val="20"/>
          <w:lang w:eastAsia="sk-SK"/>
        </w:rPr>
      </w:pPr>
      <w:r w:rsidRPr="000E7D02">
        <w:rPr>
          <w:rFonts w:asciiTheme="minorHAnsi" w:hAnsiTheme="minorHAnsi"/>
          <w:noProof/>
          <w:sz w:val="20"/>
          <w:szCs w:val="20"/>
          <w:lang w:eastAsia="sk-SK"/>
        </w:rPr>
        <w:tab/>
        <w:t>SO-11.2</w:t>
      </w:r>
      <w:r w:rsidRPr="000E7D02">
        <w:rPr>
          <w:rFonts w:asciiTheme="minorHAnsi" w:hAnsiTheme="minorHAnsi"/>
          <w:noProof/>
          <w:sz w:val="20"/>
          <w:szCs w:val="20"/>
          <w:lang w:eastAsia="sk-SK"/>
        </w:rPr>
        <w:tab/>
        <w:t>Reoknštrukcia mosta ev.č. 52612-7</w:t>
      </w:r>
    </w:p>
    <w:p w14:paraId="3615CF03" w14:textId="77777777" w:rsidR="000E7D02" w:rsidRPr="000E7D02" w:rsidRDefault="000E7D02" w:rsidP="00853A0E">
      <w:pPr>
        <w:jc w:val="both"/>
        <w:rPr>
          <w:rFonts w:asciiTheme="minorHAnsi" w:hAnsiTheme="minorHAnsi"/>
          <w:i/>
          <w:noProof/>
          <w:sz w:val="20"/>
          <w:szCs w:val="20"/>
          <w:lang w:eastAsia="sk-SK"/>
        </w:rPr>
      </w:pPr>
      <w:r w:rsidRPr="000E7D02">
        <w:rPr>
          <w:rFonts w:asciiTheme="minorHAnsi" w:hAnsiTheme="minorHAnsi"/>
          <w:noProof/>
          <w:sz w:val="20"/>
          <w:szCs w:val="20"/>
          <w:lang w:eastAsia="sk-SK"/>
        </w:rPr>
        <w:tab/>
      </w:r>
      <w:r w:rsidRPr="000E7D02">
        <w:rPr>
          <w:rFonts w:asciiTheme="minorHAnsi" w:hAnsiTheme="minorHAnsi"/>
          <w:i/>
          <w:noProof/>
          <w:sz w:val="20"/>
          <w:szCs w:val="20"/>
          <w:lang w:eastAsia="sk-SK"/>
        </w:rPr>
        <w:t>SO-11.3</w:t>
      </w:r>
      <w:r w:rsidRPr="000E7D02">
        <w:rPr>
          <w:rFonts w:asciiTheme="minorHAnsi" w:hAnsiTheme="minorHAnsi"/>
          <w:i/>
          <w:noProof/>
          <w:sz w:val="20"/>
          <w:szCs w:val="20"/>
          <w:lang w:eastAsia="sk-SK"/>
        </w:rPr>
        <w:tab/>
        <w:t>Obnova mostov ev.č. č 2724-01, ev.č.2724-03</w:t>
      </w:r>
    </w:p>
    <w:p w14:paraId="7DB36720" w14:textId="77777777" w:rsidR="000E7D02" w:rsidRPr="000E7D02" w:rsidRDefault="000E7D02" w:rsidP="00853A0E">
      <w:pPr>
        <w:jc w:val="both"/>
        <w:rPr>
          <w:rFonts w:asciiTheme="minorHAnsi" w:hAnsiTheme="minorHAnsi"/>
          <w:i/>
          <w:noProof/>
          <w:sz w:val="20"/>
          <w:szCs w:val="20"/>
          <w:lang w:eastAsia="sk-SK"/>
        </w:rPr>
      </w:pPr>
      <w:r w:rsidRPr="000E7D02">
        <w:rPr>
          <w:rFonts w:asciiTheme="minorHAnsi" w:hAnsiTheme="minorHAnsi"/>
          <w:noProof/>
          <w:sz w:val="20"/>
          <w:szCs w:val="20"/>
          <w:lang w:eastAsia="sk-SK"/>
        </w:rPr>
        <w:tab/>
      </w:r>
      <w:r w:rsidRPr="000E7D02">
        <w:rPr>
          <w:rFonts w:asciiTheme="minorHAnsi" w:hAnsiTheme="minorHAnsi"/>
          <w:i/>
          <w:noProof/>
          <w:sz w:val="20"/>
          <w:szCs w:val="20"/>
          <w:lang w:eastAsia="sk-SK"/>
        </w:rPr>
        <w:t>SO-11.4</w:t>
      </w:r>
      <w:r w:rsidRPr="000E7D02">
        <w:rPr>
          <w:rFonts w:asciiTheme="minorHAnsi" w:hAnsiTheme="minorHAnsi"/>
          <w:i/>
          <w:noProof/>
          <w:sz w:val="20"/>
          <w:szCs w:val="20"/>
          <w:lang w:eastAsia="sk-SK"/>
        </w:rPr>
        <w:tab/>
        <w:t>Rekonštrukcia mosta ev.č. .2724-02</w:t>
      </w:r>
    </w:p>
    <w:p w14:paraId="668829F0" w14:textId="77777777" w:rsidR="000E7D02" w:rsidRPr="00853A0E" w:rsidRDefault="000E7D02" w:rsidP="00853A0E">
      <w:pPr>
        <w:jc w:val="both"/>
        <w:rPr>
          <w:rFonts w:asciiTheme="minorHAnsi" w:hAnsiTheme="minorHAnsi"/>
          <w:noProof/>
          <w:sz w:val="20"/>
          <w:szCs w:val="20"/>
          <w:lang w:eastAsia="sk-SK"/>
        </w:rPr>
      </w:pPr>
      <w:r w:rsidRPr="00853A0E">
        <w:rPr>
          <w:rFonts w:asciiTheme="minorHAnsi" w:hAnsiTheme="minorHAnsi"/>
          <w:noProof/>
          <w:sz w:val="20"/>
          <w:szCs w:val="20"/>
          <w:lang w:eastAsia="sk-SK"/>
        </w:rPr>
        <w:t>E. Doklady</w:t>
      </w:r>
    </w:p>
    <w:p w14:paraId="10BDCB02" w14:textId="77777777" w:rsidR="000E7D02" w:rsidRPr="00853A0E" w:rsidRDefault="000E7D02" w:rsidP="00853A0E">
      <w:pPr>
        <w:jc w:val="both"/>
        <w:rPr>
          <w:rFonts w:asciiTheme="minorHAnsi" w:hAnsiTheme="minorHAnsi"/>
          <w:noProof/>
          <w:sz w:val="20"/>
          <w:szCs w:val="20"/>
          <w:lang w:eastAsia="sk-SK"/>
        </w:rPr>
      </w:pPr>
      <w:r w:rsidRPr="00853A0E">
        <w:rPr>
          <w:rFonts w:asciiTheme="minorHAnsi" w:hAnsiTheme="minorHAnsi"/>
          <w:noProof/>
          <w:sz w:val="20"/>
          <w:szCs w:val="20"/>
          <w:lang w:eastAsia="sk-SK"/>
        </w:rPr>
        <w:t>F. Dokumentácia meračských prác</w:t>
      </w:r>
    </w:p>
    <w:p w14:paraId="5C21D801" w14:textId="77777777" w:rsidR="000E7D02" w:rsidRPr="00853A0E" w:rsidRDefault="000E7D02" w:rsidP="00853A0E">
      <w:pPr>
        <w:jc w:val="both"/>
        <w:rPr>
          <w:rFonts w:asciiTheme="minorHAnsi" w:hAnsiTheme="minorHAnsi"/>
          <w:noProof/>
          <w:sz w:val="20"/>
          <w:szCs w:val="20"/>
          <w:lang w:eastAsia="sk-SK"/>
        </w:rPr>
      </w:pPr>
      <w:r w:rsidRPr="00853A0E">
        <w:rPr>
          <w:rFonts w:asciiTheme="minorHAnsi" w:hAnsiTheme="minorHAnsi"/>
          <w:noProof/>
          <w:sz w:val="20"/>
          <w:szCs w:val="20"/>
          <w:lang w:eastAsia="sk-SK"/>
        </w:rPr>
        <w:t>G. Dokumentácia na majetkoprávne vysporiadanie</w:t>
      </w:r>
    </w:p>
    <w:p w14:paraId="196874C2" w14:textId="6D9FD358" w:rsidR="000E7D02" w:rsidRPr="00853A0E" w:rsidRDefault="00853A0E" w:rsidP="00853A0E">
      <w:pPr>
        <w:tabs>
          <w:tab w:val="left" w:pos="993"/>
        </w:tabs>
        <w:jc w:val="both"/>
        <w:rPr>
          <w:rFonts w:asciiTheme="minorHAnsi" w:hAnsiTheme="minorHAnsi"/>
          <w:noProof/>
          <w:sz w:val="20"/>
          <w:szCs w:val="20"/>
          <w:lang w:eastAsia="sk-SK"/>
        </w:rPr>
      </w:pPr>
      <w:r w:rsidRPr="00853A0E">
        <w:rPr>
          <w:rFonts w:asciiTheme="minorHAnsi" w:hAnsiTheme="minorHAnsi"/>
          <w:noProof/>
          <w:sz w:val="20"/>
          <w:szCs w:val="20"/>
          <w:lang w:eastAsia="sk-SK"/>
        </w:rPr>
        <w:t xml:space="preserve">G.1 </w:t>
      </w:r>
      <w:r w:rsidR="000E7D02" w:rsidRPr="00853A0E">
        <w:rPr>
          <w:rFonts w:asciiTheme="minorHAnsi" w:hAnsiTheme="minorHAnsi"/>
          <w:noProof/>
          <w:sz w:val="20"/>
          <w:szCs w:val="20"/>
          <w:lang w:eastAsia="sk-SK"/>
        </w:rPr>
        <w:t>Geometrický plán dočasný a trvalý</w:t>
      </w:r>
    </w:p>
    <w:p w14:paraId="5753FA83" w14:textId="02885A35" w:rsidR="000E7D02" w:rsidRPr="00853A0E" w:rsidRDefault="00853A0E" w:rsidP="00853A0E">
      <w:pPr>
        <w:tabs>
          <w:tab w:val="left" w:pos="993"/>
        </w:tabs>
        <w:jc w:val="both"/>
        <w:rPr>
          <w:rFonts w:asciiTheme="minorHAnsi" w:hAnsiTheme="minorHAnsi"/>
          <w:noProof/>
          <w:sz w:val="20"/>
          <w:szCs w:val="20"/>
          <w:lang w:eastAsia="sk-SK"/>
        </w:rPr>
      </w:pPr>
      <w:r w:rsidRPr="00853A0E">
        <w:rPr>
          <w:rFonts w:asciiTheme="minorHAnsi" w:hAnsiTheme="minorHAnsi"/>
          <w:noProof/>
          <w:sz w:val="20"/>
          <w:szCs w:val="20"/>
          <w:lang w:eastAsia="sk-SK"/>
        </w:rPr>
        <w:t xml:space="preserve">G.2 </w:t>
      </w:r>
      <w:r w:rsidR="000E7D02" w:rsidRPr="00853A0E">
        <w:rPr>
          <w:rFonts w:asciiTheme="minorHAnsi" w:hAnsiTheme="minorHAnsi"/>
          <w:noProof/>
          <w:sz w:val="20"/>
          <w:szCs w:val="20"/>
          <w:lang w:eastAsia="sk-SK"/>
        </w:rPr>
        <w:t>Podklady na uzatváranie nájomných zmlúv</w:t>
      </w:r>
    </w:p>
    <w:p w14:paraId="4BBE4ABB" w14:textId="33F9760A" w:rsidR="000E7D02" w:rsidRPr="00853A0E" w:rsidRDefault="00853A0E" w:rsidP="00853A0E">
      <w:pPr>
        <w:tabs>
          <w:tab w:val="left" w:pos="993"/>
        </w:tabs>
        <w:jc w:val="both"/>
        <w:rPr>
          <w:rFonts w:asciiTheme="minorHAnsi" w:hAnsiTheme="minorHAnsi"/>
          <w:noProof/>
          <w:sz w:val="20"/>
          <w:szCs w:val="20"/>
          <w:lang w:eastAsia="sk-SK"/>
        </w:rPr>
      </w:pPr>
      <w:r w:rsidRPr="00853A0E">
        <w:rPr>
          <w:rFonts w:asciiTheme="minorHAnsi" w:hAnsiTheme="minorHAnsi"/>
          <w:noProof/>
          <w:sz w:val="20"/>
          <w:szCs w:val="20"/>
          <w:lang w:eastAsia="sk-SK"/>
        </w:rPr>
        <w:t xml:space="preserve">G.3 </w:t>
      </w:r>
      <w:r w:rsidR="000E7D02" w:rsidRPr="00853A0E">
        <w:rPr>
          <w:rFonts w:asciiTheme="minorHAnsi" w:hAnsiTheme="minorHAnsi"/>
          <w:noProof/>
          <w:sz w:val="20"/>
          <w:szCs w:val="20"/>
          <w:lang w:eastAsia="sk-SK"/>
        </w:rPr>
        <w:t>Výkupné elaboráty</w:t>
      </w:r>
    </w:p>
    <w:p w14:paraId="5E45CB49" w14:textId="1E711674" w:rsidR="000E7D02" w:rsidRPr="00853A0E" w:rsidRDefault="00853A0E" w:rsidP="00853A0E">
      <w:pPr>
        <w:tabs>
          <w:tab w:val="left" w:pos="993"/>
        </w:tabs>
        <w:jc w:val="both"/>
        <w:rPr>
          <w:rFonts w:asciiTheme="minorHAnsi" w:hAnsiTheme="minorHAnsi"/>
          <w:noProof/>
          <w:sz w:val="20"/>
          <w:szCs w:val="20"/>
          <w:lang w:eastAsia="sk-SK"/>
        </w:rPr>
      </w:pPr>
      <w:r w:rsidRPr="00853A0E">
        <w:rPr>
          <w:rFonts w:asciiTheme="minorHAnsi" w:hAnsiTheme="minorHAnsi"/>
          <w:noProof/>
          <w:sz w:val="20"/>
          <w:szCs w:val="20"/>
          <w:lang w:eastAsia="sk-SK"/>
        </w:rPr>
        <w:t xml:space="preserve">G.4 </w:t>
      </w:r>
      <w:r w:rsidR="000E7D02" w:rsidRPr="00853A0E">
        <w:rPr>
          <w:rFonts w:asciiTheme="minorHAnsi" w:hAnsiTheme="minorHAnsi"/>
          <w:noProof/>
          <w:sz w:val="20"/>
          <w:szCs w:val="20"/>
          <w:lang w:eastAsia="sk-SK"/>
        </w:rPr>
        <w:t>Prehľad záberov pozemkov podľa vlastníkov</w:t>
      </w:r>
    </w:p>
    <w:p w14:paraId="3694AA2E" w14:textId="31271154" w:rsidR="000E7D02" w:rsidRPr="00853A0E" w:rsidRDefault="00853A0E" w:rsidP="00853A0E">
      <w:pPr>
        <w:tabs>
          <w:tab w:val="left" w:pos="993"/>
        </w:tabs>
        <w:jc w:val="both"/>
        <w:rPr>
          <w:rFonts w:asciiTheme="minorHAnsi" w:hAnsiTheme="minorHAnsi"/>
          <w:noProof/>
          <w:sz w:val="20"/>
          <w:szCs w:val="20"/>
          <w:lang w:eastAsia="sk-SK"/>
        </w:rPr>
      </w:pPr>
      <w:r w:rsidRPr="00853A0E">
        <w:rPr>
          <w:rFonts w:asciiTheme="minorHAnsi" w:hAnsiTheme="minorHAnsi"/>
          <w:noProof/>
          <w:sz w:val="20"/>
          <w:szCs w:val="20"/>
          <w:lang w:eastAsia="sk-SK"/>
        </w:rPr>
        <w:t xml:space="preserve">G.5 </w:t>
      </w:r>
      <w:r w:rsidR="000E7D02" w:rsidRPr="00853A0E">
        <w:rPr>
          <w:rFonts w:asciiTheme="minorHAnsi" w:hAnsiTheme="minorHAnsi"/>
          <w:noProof/>
          <w:sz w:val="20"/>
          <w:szCs w:val="20"/>
          <w:lang w:eastAsia="sk-SK"/>
        </w:rPr>
        <w:t>Register vlastníkov</w:t>
      </w:r>
    </w:p>
    <w:p w14:paraId="00516774" w14:textId="4637A540" w:rsidR="000E7D02" w:rsidRPr="00853A0E" w:rsidRDefault="00853A0E" w:rsidP="00853A0E">
      <w:pPr>
        <w:tabs>
          <w:tab w:val="left" w:pos="993"/>
        </w:tabs>
        <w:jc w:val="both"/>
        <w:rPr>
          <w:rFonts w:asciiTheme="minorHAnsi" w:hAnsiTheme="minorHAnsi"/>
          <w:noProof/>
          <w:sz w:val="20"/>
          <w:szCs w:val="20"/>
          <w:lang w:eastAsia="sk-SK"/>
        </w:rPr>
      </w:pPr>
      <w:r w:rsidRPr="00853A0E">
        <w:rPr>
          <w:rFonts w:asciiTheme="minorHAnsi" w:hAnsiTheme="minorHAnsi"/>
          <w:noProof/>
          <w:sz w:val="20"/>
          <w:szCs w:val="20"/>
          <w:lang w:eastAsia="sk-SK"/>
        </w:rPr>
        <w:t xml:space="preserve">G.6 </w:t>
      </w:r>
      <w:r w:rsidR="000E7D02" w:rsidRPr="00853A0E">
        <w:rPr>
          <w:rFonts w:asciiTheme="minorHAnsi" w:hAnsiTheme="minorHAnsi"/>
          <w:noProof/>
          <w:sz w:val="20"/>
          <w:szCs w:val="20"/>
          <w:lang w:eastAsia="sk-SK"/>
        </w:rPr>
        <w:t>Listy vlastníctva z katastra nehnuteľností</w:t>
      </w:r>
    </w:p>
    <w:p w14:paraId="4DFA7E38" w14:textId="218CD423" w:rsidR="000E7D02" w:rsidRPr="00853A0E" w:rsidRDefault="00853A0E" w:rsidP="00853A0E">
      <w:pPr>
        <w:tabs>
          <w:tab w:val="left" w:pos="993"/>
        </w:tabs>
        <w:jc w:val="both"/>
        <w:rPr>
          <w:rFonts w:asciiTheme="minorHAnsi" w:hAnsiTheme="minorHAnsi"/>
          <w:noProof/>
          <w:sz w:val="20"/>
          <w:szCs w:val="20"/>
          <w:lang w:eastAsia="sk-SK"/>
        </w:rPr>
      </w:pPr>
      <w:r w:rsidRPr="00853A0E">
        <w:rPr>
          <w:rFonts w:asciiTheme="minorHAnsi" w:hAnsiTheme="minorHAnsi"/>
          <w:noProof/>
          <w:sz w:val="20"/>
          <w:szCs w:val="20"/>
          <w:lang w:eastAsia="sk-SK"/>
        </w:rPr>
        <w:t xml:space="preserve">G.7 </w:t>
      </w:r>
      <w:r w:rsidR="000E7D02" w:rsidRPr="00853A0E">
        <w:rPr>
          <w:rFonts w:asciiTheme="minorHAnsi" w:hAnsiTheme="minorHAnsi"/>
          <w:noProof/>
          <w:sz w:val="20"/>
          <w:szCs w:val="20"/>
          <w:lang w:eastAsia="sk-SK"/>
        </w:rPr>
        <w:t>Znalecké posudky na stanovenie všeobecnej hodnoty pozemkov TZ, DZ, vyňatí</w:t>
      </w:r>
    </w:p>
    <w:p w14:paraId="1DC90336" w14:textId="77777777" w:rsidR="000E7D02" w:rsidRPr="00853A0E" w:rsidRDefault="000E7D02" w:rsidP="00853A0E">
      <w:pPr>
        <w:jc w:val="both"/>
        <w:rPr>
          <w:rFonts w:asciiTheme="minorHAnsi" w:hAnsiTheme="minorHAnsi"/>
          <w:noProof/>
          <w:sz w:val="20"/>
          <w:szCs w:val="20"/>
          <w:lang w:eastAsia="sk-SK"/>
        </w:rPr>
      </w:pPr>
      <w:r w:rsidRPr="00853A0E">
        <w:rPr>
          <w:rFonts w:asciiTheme="minorHAnsi" w:hAnsiTheme="minorHAnsi"/>
          <w:noProof/>
          <w:sz w:val="20"/>
          <w:szCs w:val="20"/>
          <w:lang w:eastAsia="sk-SK"/>
        </w:rPr>
        <w:t>H. Inžiniersko-geologický prieskum</w:t>
      </w:r>
    </w:p>
    <w:p w14:paraId="438D00D0" w14:textId="77777777" w:rsidR="000E7D02" w:rsidRPr="00853A0E" w:rsidRDefault="000E7D02" w:rsidP="00853A0E">
      <w:pPr>
        <w:jc w:val="both"/>
        <w:rPr>
          <w:rFonts w:asciiTheme="minorHAnsi" w:hAnsiTheme="minorHAnsi"/>
          <w:noProof/>
          <w:sz w:val="20"/>
          <w:szCs w:val="20"/>
          <w:lang w:eastAsia="sk-SK"/>
        </w:rPr>
      </w:pPr>
      <w:r w:rsidRPr="00853A0E">
        <w:rPr>
          <w:rFonts w:asciiTheme="minorHAnsi" w:hAnsiTheme="minorHAnsi"/>
          <w:noProof/>
          <w:sz w:val="20"/>
          <w:szCs w:val="20"/>
          <w:lang w:eastAsia="sk-SK"/>
        </w:rPr>
        <w:t>H.1 Dokumentácia pre vyňatia z lesného fondu</w:t>
      </w:r>
    </w:p>
    <w:p w14:paraId="13650F5F" w14:textId="77777777" w:rsidR="000E7D02" w:rsidRPr="00853A0E" w:rsidRDefault="000E7D02" w:rsidP="00853A0E">
      <w:pPr>
        <w:jc w:val="both"/>
        <w:rPr>
          <w:rFonts w:asciiTheme="minorHAnsi" w:hAnsiTheme="minorHAnsi"/>
          <w:noProof/>
          <w:sz w:val="20"/>
          <w:szCs w:val="20"/>
          <w:lang w:eastAsia="sk-SK"/>
        </w:rPr>
      </w:pPr>
      <w:r w:rsidRPr="00853A0E">
        <w:rPr>
          <w:rFonts w:asciiTheme="minorHAnsi" w:hAnsiTheme="minorHAnsi"/>
          <w:noProof/>
          <w:sz w:val="20"/>
          <w:szCs w:val="20"/>
          <w:lang w:eastAsia="sk-SK"/>
        </w:rPr>
        <w:t>H. 2 Dokumentácia pre vyňatie z poľnohospodárskeho fondu</w:t>
      </w:r>
    </w:p>
    <w:p w14:paraId="270B60E4" w14:textId="77777777" w:rsidR="000E7D02" w:rsidRPr="00853A0E" w:rsidRDefault="000E7D02" w:rsidP="00853A0E">
      <w:pPr>
        <w:jc w:val="both"/>
        <w:rPr>
          <w:rFonts w:asciiTheme="minorHAnsi" w:hAnsiTheme="minorHAnsi"/>
          <w:noProof/>
          <w:sz w:val="20"/>
          <w:szCs w:val="20"/>
          <w:lang w:eastAsia="sk-SK"/>
        </w:rPr>
      </w:pPr>
      <w:r w:rsidRPr="00853A0E">
        <w:rPr>
          <w:rFonts w:asciiTheme="minorHAnsi" w:hAnsiTheme="minorHAnsi"/>
          <w:noProof/>
          <w:sz w:val="20"/>
          <w:szCs w:val="20"/>
          <w:lang w:eastAsia="sk-SK"/>
        </w:rPr>
        <w:t>I. Výkaz výmer</w:t>
      </w:r>
    </w:p>
    <w:p w14:paraId="7A90D933" w14:textId="77777777" w:rsidR="000E7D02" w:rsidRPr="00853A0E" w:rsidRDefault="000E7D02" w:rsidP="00853A0E">
      <w:pPr>
        <w:jc w:val="both"/>
        <w:rPr>
          <w:rFonts w:asciiTheme="minorHAnsi" w:hAnsiTheme="minorHAnsi"/>
          <w:noProof/>
          <w:sz w:val="20"/>
          <w:szCs w:val="20"/>
          <w:lang w:eastAsia="sk-SK"/>
        </w:rPr>
      </w:pPr>
      <w:r w:rsidRPr="00853A0E">
        <w:rPr>
          <w:rFonts w:asciiTheme="minorHAnsi" w:hAnsiTheme="minorHAnsi"/>
          <w:noProof/>
          <w:sz w:val="20"/>
          <w:szCs w:val="20"/>
          <w:lang w:eastAsia="sk-SK"/>
        </w:rPr>
        <w:t>J. Rozpočet</w:t>
      </w:r>
    </w:p>
    <w:p w14:paraId="21E97995" w14:textId="77777777" w:rsidR="000E7D02" w:rsidRPr="000E7D02" w:rsidRDefault="000E7D02" w:rsidP="000E7D02">
      <w:pPr>
        <w:ind w:left="360"/>
        <w:jc w:val="both"/>
        <w:rPr>
          <w:rFonts w:asciiTheme="minorHAnsi" w:hAnsiTheme="minorHAnsi"/>
          <w:noProof/>
          <w:sz w:val="20"/>
          <w:szCs w:val="20"/>
          <w:lang w:eastAsia="sk-SK"/>
        </w:rPr>
      </w:pPr>
    </w:p>
    <w:p w14:paraId="14EA0CF1" w14:textId="77777777" w:rsidR="000E7D02" w:rsidRPr="000E7D02" w:rsidRDefault="000E7D02" w:rsidP="000E7D02">
      <w:pPr>
        <w:jc w:val="both"/>
        <w:rPr>
          <w:rFonts w:asciiTheme="minorHAnsi" w:hAnsiTheme="minorHAnsi"/>
          <w:noProof/>
          <w:sz w:val="20"/>
          <w:szCs w:val="20"/>
          <w:u w:val="single"/>
          <w:lang w:eastAsia="sk-SK"/>
        </w:rPr>
      </w:pPr>
      <w:r w:rsidRPr="000E7D02">
        <w:rPr>
          <w:rFonts w:asciiTheme="minorHAnsi" w:hAnsiTheme="minorHAnsi"/>
          <w:noProof/>
          <w:sz w:val="20"/>
          <w:szCs w:val="20"/>
          <w:u w:val="single"/>
          <w:lang w:eastAsia="sk-SK"/>
        </w:rPr>
        <w:t>Bezpečnostný audit</w:t>
      </w:r>
    </w:p>
    <w:p w14:paraId="71FF3BC9" w14:textId="77777777" w:rsidR="000E7D02" w:rsidRPr="000E7D02" w:rsidRDefault="000E7D02" w:rsidP="000E7D02">
      <w:pPr>
        <w:jc w:val="both"/>
        <w:rPr>
          <w:rFonts w:asciiTheme="minorHAnsi" w:hAnsiTheme="minorHAnsi"/>
          <w:noProof/>
          <w:sz w:val="20"/>
          <w:szCs w:val="20"/>
          <w:lang w:eastAsia="sk-SK"/>
        </w:rPr>
      </w:pPr>
      <w:r w:rsidRPr="000E7D02">
        <w:rPr>
          <w:rFonts w:asciiTheme="minorHAnsi" w:hAnsiTheme="minorHAnsi"/>
          <w:noProof/>
          <w:sz w:val="20"/>
          <w:szCs w:val="20"/>
          <w:lang w:eastAsia="sk-SK"/>
        </w:rPr>
        <w:t>Zhotoviteľ vypracuje v zmysle zákona č. 249/2011 Z.z. bezpečnostný audit so zapracovaním odporúčaní auditu do ďalších stupňov dokunentácie.</w:t>
      </w:r>
    </w:p>
    <w:p w14:paraId="67A57DBC" w14:textId="77777777" w:rsidR="000E7D02" w:rsidRPr="000E7D02" w:rsidRDefault="000E7D02" w:rsidP="000E7D02">
      <w:pPr>
        <w:jc w:val="both"/>
        <w:rPr>
          <w:rFonts w:asciiTheme="minorHAnsi" w:hAnsiTheme="minorHAnsi"/>
          <w:noProof/>
          <w:sz w:val="20"/>
          <w:szCs w:val="20"/>
          <w:lang w:eastAsia="sk-SK"/>
        </w:rPr>
      </w:pPr>
    </w:p>
    <w:p w14:paraId="52D58EE8" w14:textId="77777777" w:rsidR="000E7D02" w:rsidRPr="00784565" w:rsidRDefault="000E7D02" w:rsidP="000E7D02">
      <w:pPr>
        <w:jc w:val="both"/>
        <w:rPr>
          <w:rFonts w:asciiTheme="minorHAnsi" w:hAnsiTheme="minorHAnsi"/>
          <w:noProof/>
          <w:sz w:val="20"/>
          <w:szCs w:val="20"/>
          <w:u w:val="single"/>
          <w:lang w:eastAsia="sk-SK"/>
        </w:rPr>
      </w:pPr>
      <w:r w:rsidRPr="00784565">
        <w:rPr>
          <w:rFonts w:asciiTheme="minorHAnsi" w:hAnsiTheme="minorHAnsi"/>
          <w:noProof/>
          <w:sz w:val="20"/>
          <w:szCs w:val="20"/>
          <w:u w:val="single"/>
          <w:lang w:eastAsia="sk-SK"/>
        </w:rPr>
        <w:t>CBA analýza</w:t>
      </w:r>
    </w:p>
    <w:p w14:paraId="65D82C8D" w14:textId="77777777" w:rsidR="000E7D02" w:rsidRPr="000E7D02" w:rsidRDefault="000E7D02" w:rsidP="000E7D02">
      <w:pPr>
        <w:jc w:val="both"/>
        <w:rPr>
          <w:rFonts w:asciiTheme="minorHAnsi" w:hAnsiTheme="minorHAnsi"/>
          <w:noProof/>
          <w:sz w:val="20"/>
          <w:szCs w:val="20"/>
          <w:lang w:eastAsia="sk-SK"/>
        </w:rPr>
      </w:pPr>
      <w:r w:rsidRPr="00784565">
        <w:rPr>
          <w:rFonts w:asciiTheme="minorHAnsi" w:hAnsiTheme="minorHAnsi"/>
          <w:noProof/>
          <w:sz w:val="20"/>
          <w:szCs w:val="20"/>
          <w:lang w:eastAsia="sk-SK"/>
        </w:rPr>
        <w:t>Zhotoviteľ vypracuje analýzu nákladov a prínosov CBA investičného projektu, v minimálnom rozsahu podľa požiadaviek uvedených príslušnej príručke k analýze nákladov a výnosov projektov cestnej infraštruktúry IROP.</w:t>
      </w:r>
    </w:p>
    <w:p w14:paraId="313207FF" w14:textId="77777777" w:rsidR="000E7D02" w:rsidRPr="000E7D02" w:rsidRDefault="000E7D02" w:rsidP="000E7D02">
      <w:pPr>
        <w:jc w:val="both"/>
        <w:rPr>
          <w:rFonts w:asciiTheme="minorHAnsi" w:hAnsiTheme="minorHAnsi"/>
          <w:noProof/>
          <w:sz w:val="20"/>
          <w:szCs w:val="20"/>
          <w:lang w:eastAsia="sk-SK"/>
        </w:rPr>
      </w:pPr>
    </w:p>
    <w:p w14:paraId="67699541" w14:textId="77777777" w:rsidR="000E7D02" w:rsidRPr="000E7D02" w:rsidRDefault="000E7D02" w:rsidP="000E7D02">
      <w:pPr>
        <w:jc w:val="both"/>
        <w:rPr>
          <w:rFonts w:asciiTheme="minorHAnsi" w:hAnsiTheme="minorHAnsi"/>
          <w:noProof/>
          <w:sz w:val="20"/>
          <w:szCs w:val="20"/>
          <w:u w:val="single"/>
          <w:lang w:eastAsia="sk-SK"/>
        </w:rPr>
      </w:pPr>
      <w:r w:rsidRPr="000E7D02">
        <w:rPr>
          <w:rFonts w:asciiTheme="minorHAnsi" w:hAnsiTheme="minorHAnsi"/>
          <w:noProof/>
          <w:sz w:val="20"/>
          <w:szCs w:val="20"/>
          <w:u w:val="single"/>
          <w:lang w:eastAsia="sk-SK"/>
        </w:rPr>
        <w:t>Inžinierska činnosť</w:t>
      </w:r>
    </w:p>
    <w:p w14:paraId="588FD3BA" w14:textId="39DD9BBE" w:rsidR="000E7D02" w:rsidRPr="000E7D02" w:rsidRDefault="000E7D02" w:rsidP="000E7D02">
      <w:pPr>
        <w:jc w:val="both"/>
        <w:rPr>
          <w:rFonts w:asciiTheme="minorHAnsi" w:hAnsiTheme="minorHAnsi"/>
          <w:noProof/>
          <w:sz w:val="20"/>
          <w:szCs w:val="20"/>
          <w:lang w:eastAsia="sk-SK"/>
        </w:rPr>
      </w:pPr>
      <w:r w:rsidRPr="000E7D02">
        <w:rPr>
          <w:rFonts w:asciiTheme="minorHAnsi" w:hAnsiTheme="minorHAnsi"/>
          <w:noProof/>
          <w:sz w:val="20"/>
          <w:szCs w:val="20"/>
          <w:lang w:eastAsia="sk-SK"/>
        </w:rPr>
        <w:t>V rámci inžinierskej činnosti zhotoviteľ odsúhlasí dokumentáciu so všetkými dotknutými vlastníkmi resp. správcami inžinierskych sietí, s orgánmi štátnej správy a samosprávy, s SVP š.p., a SPF a s  fyzickými osobami dotknutých pozemkov tak, aby bolo možné požiadať o vydanie resp. aktualizáciu územného rozhodnutia (v prípade potreby) a stavebných povolení.</w:t>
      </w:r>
      <w:r w:rsidRPr="000E7D02">
        <w:rPr>
          <w:rFonts w:asciiTheme="minorHAnsi" w:hAnsiTheme="minorHAnsi"/>
          <w:sz w:val="20"/>
          <w:szCs w:val="20"/>
        </w:rPr>
        <w:t xml:space="preserve"> </w:t>
      </w:r>
      <w:r w:rsidRPr="000E7D02">
        <w:rPr>
          <w:rFonts w:asciiTheme="minorHAnsi" w:hAnsiTheme="minorHAnsi"/>
          <w:noProof/>
          <w:sz w:val="20"/>
          <w:szCs w:val="20"/>
          <w:lang w:eastAsia="sk-SK"/>
        </w:rPr>
        <w:t xml:space="preserve">Dopravné značenie celej stavby bude odsúhlasené príslušným </w:t>
      </w:r>
      <w:r w:rsidRPr="000E7D02">
        <w:rPr>
          <w:rFonts w:asciiTheme="minorHAnsi" w:hAnsiTheme="minorHAnsi"/>
          <w:noProof/>
          <w:sz w:val="20"/>
          <w:szCs w:val="20"/>
          <w:lang w:eastAsia="sk-SK"/>
        </w:rPr>
        <w:lastRenderedPageBreak/>
        <w:t>Dopravným inšpektorátom Policajného zboru SR. Potvredenia alebo vyjadrenia, že realizovaný projekt nebude mať nepriaznivý vplyv na chránené územia (NATURA, ....)</w:t>
      </w:r>
      <w:r w:rsidR="007D68A7">
        <w:rPr>
          <w:rFonts w:asciiTheme="minorHAnsi" w:hAnsiTheme="minorHAnsi"/>
          <w:noProof/>
          <w:sz w:val="20"/>
          <w:szCs w:val="20"/>
          <w:lang w:eastAsia="sk-SK"/>
        </w:rPr>
        <w:t>,</w:t>
      </w:r>
    </w:p>
    <w:p w14:paraId="20BA5CBD" w14:textId="77777777" w:rsidR="000E7D02" w:rsidRPr="000E7D02" w:rsidRDefault="000E7D02" w:rsidP="000E7D02">
      <w:pPr>
        <w:jc w:val="both"/>
        <w:rPr>
          <w:rFonts w:asciiTheme="minorHAnsi" w:hAnsiTheme="minorHAnsi"/>
          <w:noProof/>
          <w:sz w:val="20"/>
          <w:szCs w:val="20"/>
          <w:lang w:eastAsia="sk-SK"/>
        </w:rPr>
      </w:pPr>
      <w:r w:rsidRPr="000E7D02">
        <w:rPr>
          <w:rFonts w:asciiTheme="minorHAnsi" w:hAnsiTheme="minorHAnsi"/>
          <w:noProof/>
          <w:sz w:val="20"/>
          <w:szCs w:val="20"/>
          <w:lang w:eastAsia="sk-SK"/>
        </w:rPr>
        <w:t>Zhotoviteľ zabezpečí aktualizáciu platných povolení (UR, SP) a ohlásení., tiež zabezpečí vydanie nových povelení (UR, SP) a ohlásení</w:t>
      </w:r>
      <w:r w:rsidRPr="000E7D02">
        <w:rPr>
          <w:rFonts w:asciiTheme="minorHAnsi" w:hAnsiTheme="minorHAnsi"/>
          <w:sz w:val="20"/>
          <w:szCs w:val="20"/>
        </w:rPr>
        <w:t xml:space="preserve"> </w:t>
      </w:r>
      <w:r w:rsidRPr="000E7D02">
        <w:rPr>
          <w:rFonts w:asciiTheme="minorHAnsi" w:hAnsiTheme="minorHAnsi"/>
          <w:noProof/>
          <w:sz w:val="20"/>
          <w:szCs w:val="20"/>
          <w:lang w:eastAsia="sk-SK"/>
        </w:rPr>
        <w:t xml:space="preserve">stavebných úprav na cestách II. a III. triedy na OU odbor CDaPK v LC a BR. V cene IČ sú započítané aj všetky preukázateľné priame náklady (správne poplatky, ...). </w:t>
      </w:r>
    </w:p>
    <w:p w14:paraId="28849428" w14:textId="77777777" w:rsidR="000E7D02" w:rsidRPr="000E7D02" w:rsidRDefault="000E7D02" w:rsidP="000E7D02">
      <w:pPr>
        <w:jc w:val="both"/>
        <w:rPr>
          <w:rFonts w:asciiTheme="minorHAnsi" w:hAnsiTheme="minorHAnsi"/>
          <w:noProof/>
          <w:sz w:val="20"/>
          <w:szCs w:val="20"/>
          <w:lang w:eastAsia="sk-SK"/>
        </w:rPr>
      </w:pPr>
      <w:r w:rsidRPr="000E7D02">
        <w:rPr>
          <w:rFonts w:asciiTheme="minorHAnsi" w:hAnsiTheme="minorHAnsi"/>
          <w:noProof/>
          <w:sz w:val="20"/>
          <w:szCs w:val="20"/>
          <w:lang w:eastAsia="sk-SK"/>
        </w:rPr>
        <w:t>Objednávateľ a stavebník poskytnú zhotoviteľovi nevyhnutné spolupôcobenie,  spočívajúce najmä v odovzdaní doplňujúcich údajov, spresnení, podkladov, vyjadrení a stanovísk, ktoré sa nachádzajú u objednávateľa a ktorých potreba vznikne v priebehu plnenie tejto zmluvy.</w:t>
      </w:r>
    </w:p>
    <w:p w14:paraId="01347FAD" w14:textId="77777777" w:rsidR="000E7D02" w:rsidRPr="000E7D02" w:rsidRDefault="000E7D02" w:rsidP="000E7D02">
      <w:pPr>
        <w:jc w:val="both"/>
        <w:rPr>
          <w:rFonts w:asciiTheme="minorHAnsi" w:hAnsiTheme="minorHAnsi"/>
          <w:noProof/>
          <w:sz w:val="20"/>
          <w:szCs w:val="20"/>
          <w:lang w:eastAsia="sk-SK"/>
        </w:rPr>
      </w:pPr>
    </w:p>
    <w:p w14:paraId="5612CBB7" w14:textId="77777777" w:rsidR="000E7D02" w:rsidRPr="000E7D02" w:rsidRDefault="000E7D02" w:rsidP="000E7D02">
      <w:pPr>
        <w:jc w:val="both"/>
        <w:rPr>
          <w:rFonts w:asciiTheme="minorHAnsi" w:hAnsiTheme="minorHAnsi"/>
          <w:noProof/>
          <w:sz w:val="20"/>
          <w:szCs w:val="20"/>
          <w:u w:val="single"/>
          <w:lang w:eastAsia="sk-SK"/>
        </w:rPr>
      </w:pPr>
      <w:r w:rsidRPr="000E7D02">
        <w:rPr>
          <w:rFonts w:asciiTheme="minorHAnsi" w:hAnsiTheme="minorHAnsi"/>
          <w:noProof/>
          <w:sz w:val="20"/>
          <w:szCs w:val="20"/>
          <w:u w:val="single"/>
          <w:lang w:eastAsia="sk-SK"/>
        </w:rPr>
        <w:t>Odborný autorský dohľad</w:t>
      </w:r>
    </w:p>
    <w:p w14:paraId="2A1E0A58" w14:textId="64030886" w:rsidR="000E7D02" w:rsidRPr="000E7D02" w:rsidRDefault="000E7D02" w:rsidP="000E7D02">
      <w:pPr>
        <w:jc w:val="both"/>
        <w:rPr>
          <w:rFonts w:asciiTheme="minorHAnsi" w:hAnsiTheme="minorHAnsi"/>
          <w:noProof/>
          <w:sz w:val="20"/>
          <w:szCs w:val="20"/>
          <w:lang w:eastAsia="sk-SK"/>
        </w:rPr>
      </w:pPr>
      <w:r w:rsidRPr="000E7D02">
        <w:rPr>
          <w:rFonts w:asciiTheme="minorHAnsi" w:hAnsiTheme="minorHAnsi"/>
          <w:noProof/>
          <w:sz w:val="20"/>
          <w:szCs w:val="20"/>
          <w:lang w:eastAsia="sk-SK"/>
        </w:rPr>
        <w:t>Výkon odborného autorského dohľadu</w:t>
      </w:r>
      <w:r w:rsidR="007D68A7">
        <w:rPr>
          <w:rFonts w:asciiTheme="minorHAnsi" w:hAnsiTheme="minorHAnsi"/>
          <w:noProof/>
          <w:sz w:val="20"/>
          <w:szCs w:val="20"/>
          <w:lang w:eastAsia="sk-SK"/>
        </w:rPr>
        <w:t xml:space="preserve"> (AD)</w:t>
      </w:r>
      <w:r w:rsidRPr="000E7D02">
        <w:rPr>
          <w:rFonts w:asciiTheme="minorHAnsi" w:hAnsiTheme="minorHAnsi"/>
          <w:noProof/>
          <w:sz w:val="20"/>
          <w:szCs w:val="20"/>
          <w:lang w:eastAsia="sk-SK"/>
        </w:rPr>
        <w:t xml:space="preserve"> od začatia do ukončenia stavby (kolaudácie), je podmienený nadobudnutím platnosti a účinnosti ZoNFP (o čom bude poskytovateľ vyrozumený).</w:t>
      </w:r>
      <w:r w:rsidR="007D68A7">
        <w:rPr>
          <w:rFonts w:asciiTheme="minorHAnsi" w:hAnsiTheme="minorHAnsi"/>
          <w:noProof/>
          <w:sz w:val="20"/>
          <w:szCs w:val="20"/>
          <w:lang w:eastAsia="sk-SK"/>
        </w:rPr>
        <w:t xml:space="preserve"> </w:t>
      </w:r>
      <w:r w:rsidRPr="000E7D02">
        <w:rPr>
          <w:rFonts w:asciiTheme="minorHAnsi" w:hAnsiTheme="minorHAnsi"/>
          <w:noProof/>
          <w:sz w:val="20"/>
          <w:szCs w:val="20"/>
          <w:lang w:eastAsia="sk-SK"/>
        </w:rPr>
        <w:t>Rozsah činností AD je v zmysle Prílohy č. 4 sadzobníka projektovách prác UNIKA.</w:t>
      </w:r>
    </w:p>
    <w:p w14:paraId="5D7F8F42" w14:textId="259A1A4B" w:rsidR="000E7D02" w:rsidRPr="000E7D02" w:rsidRDefault="007D68A7" w:rsidP="000E7D02">
      <w:pPr>
        <w:jc w:val="both"/>
        <w:rPr>
          <w:rFonts w:asciiTheme="minorHAnsi" w:hAnsiTheme="minorHAnsi"/>
          <w:noProof/>
          <w:sz w:val="20"/>
          <w:szCs w:val="20"/>
          <w:lang w:eastAsia="sk-SK"/>
        </w:rPr>
      </w:pPr>
      <w:r>
        <w:rPr>
          <w:rFonts w:asciiTheme="minorHAnsi" w:hAnsiTheme="minorHAnsi"/>
          <w:noProof/>
          <w:sz w:val="20"/>
          <w:szCs w:val="20"/>
          <w:lang w:eastAsia="sk-SK"/>
        </w:rPr>
        <w:t>Predpokladané m</w:t>
      </w:r>
      <w:r w:rsidR="000E7D02" w:rsidRPr="000E7D02">
        <w:rPr>
          <w:rFonts w:asciiTheme="minorHAnsi" w:hAnsiTheme="minorHAnsi"/>
          <w:noProof/>
          <w:sz w:val="20"/>
          <w:szCs w:val="20"/>
          <w:lang w:eastAsia="sk-SK"/>
        </w:rPr>
        <w:t xml:space="preserve">nožstvo </w:t>
      </w:r>
      <w:r>
        <w:rPr>
          <w:rFonts w:asciiTheme="minorHAnsi" w:hAnsiTheme="minorHAnsi"/>
          <w:noProof/>
          <w:sz w:val="20"/>
          <w:szCs w:val="20"/>
          <w:lang w:eastAsia="sk-SK"/>
        </w:rPr>
        <w:t xml:space="preserve">(rámec) </w:t>
      </w:r>
      <w:r w:rsidR="000E7D02" w:rsidRPr="000E7D02">
        <w:rPr>
          <w:rFonts w:asciiTheme="minorHAnsi" w:hAnsiTheme="minorHAnsi"/>
          <w:noProof/>
          <w:sz w:val="20"/>
          <w:szCs w:val="20"/>
          <w:lang w:eastAsia="sk-SK"/>
        </w:rPr>
        <w:t>odborného autorského dohľadu 400 hod</w:t>
      </w:r>
      <w:r>
        <w:rPr>
          <w:rFonts w:asciiTheme="minorHAnsi" w:hAnsiTheme="minorHAnsi"/>
          <w:noProof/>
          <w:sz w:val="20"/>
          <w:szCs w:val="20"/>
          <w:lang w:eastAsia="sk-SK"/>
        </w:rPr>
        <w:t>ín</w:t>
      </w:r>
      <w:r w:rsidR="000E7D02" w:rsidRPr="000E7D02">
        <w:rPr>
          <w:rFonts w:asciiTheme="minorHAnsi" w:hAnsiTheme="minorHAnsi"/>
          <w:noProof/>
          <w:sz w:val="20"/>
          <w:szCs w:val="20"/>
          <w:lang w:eastAsia="sk-SK"/>
        </w:rPr>
        <w:t xml:space="preserve"> vychádza z doby výstavby 12 mesiacov.</w:t>
      </w:r>
    </w:p>
    <w:p w14:paraId="01A7C726" w14:textId="77777777" w:rsidR="000E7D02" w:rsidRPr="000E7D02" w:rsidRDefault="000E7D02" w:rsidP="000E7D02">
      <w:pPr>
        <w:jc w:val="both"/>
        <w:rPr>
          <w:rFonts w:asciiTheme="minorHAnsi" w:hAnsiTheme="minorHAnsi"/>
          <w:noProof/>
          <w:sz w:val="20"/>
          <w:szCs w:val="20"/>
          <w:lang w:eastAsia="sk-SK"/>
        </w:rPr>
      </w:pPr>
    </w:p>
    <w:p w14:paraId="1C8FAD10" w14:textId="3A2E4314" w:rsidR="000E7D02" w:rsidRPr="000E7D02" w:rsidRDefault="000E7D02" w:rsidP="000E7D02">
      <w:pPr>
        <w:jc w:val="both"/>
        <w:rPr>
          <w:rFonts w:asciiTheme="minorHAnsi" w:hAnsiTheme="minorHAnsi"/>
          <w:b/>
          <w:noProof/>
          <w:sz w:val="20"/>
          <w:szCs w:val="20"/>
          <w:lang w:eastAsia="sk-SK"/>
        </w:rPr>
      </w:pPr>
      <w:r w:rsidRPr="000E7D02">
        <w:rPr>
          <w:rFonts w:asciiTheme="minorHAnsi" w:hAnsiTheme="minorHAnsi"/>
          <w:b/>
          <w:noProof/>
          <w:sz w:val="20"/>
          <w:szCs w:val="20"/>
          <w:lang w:eastAsia="sk-SK"/>
        </w:rPr>
        <w:t xml:space="preserve">Lehota dodania </w:t>
      </w:r>
      <w:r w:rsidR="007D68A7">
        <w:rPr>
          <w:rFonts w:asciiTheme="minorHAnsi" w:hAnsiTheme="minorHAnsi"/>
          <w:b/>
          <w:noProof/>
          <w:sz w:val="20"/>
          <w:szCs w:val="20"/>
          <w:lang w:eastAsia="sk-SK"/>
        </w:rPr>
        <w:t>predmetu zákazky (dokumentácie a inžinierskej činnosti).</w:t>
      </w:r>
    </w:p>
    <w:p w14:paraId="275A8C23" w14:textId="173CB620" w:rsidR="007D68A7" w:rsidRDefault="007D68A7" w:rsidP="000E7D02">
      <w:pPr>
        <w:jc w:val="both"/>
        <w:rPr>
          <w:rFonts w:asciiTheme="minorHAnsi" w:hAnsiTheme="minorHAnsi"/>
          <w:noProof/>
          <w:sz w:val="20"/>
          <w:szCs w:val="20"/>
          <w:lang w:eastAsia="sk-SK"/>
        </w:rPr>
      </w:pPr>
      <w:r>
        <w:rPr>
          <w:rFonts w:asciiTheme="minorHAnsi" w:hAnsiTheme="minorHAnsi"/>
          <w:noProof/>
          <w:sz w:val="20"/>
          <w:szCs w:val="20"/>
          <w:lang w:eastAsia="sk-SK"/>
        </w:rPr>
        <w:t>Verejný obstarávateľ požaduje, aby úspešný uchádzač (z</w:t>
      </w:r>
      <w:r w:rsidR="000E7D02" w:rsidRPr="000E7D02">
        <w:rPr>
          <w:rFonts w:asciiTheme="minorHAnsi" w:hAnsiTheme="minorHAnsi"/>
          <w:noProof/>
          <w:sz w:val="20"/>
          <w:szCs w:val="20"/>
          <w:lang w:eastAsia="sk-SK"/>
        </w:rPr>
        <w:t>hotoviteľ</w:t>
      </w:r>
      <w:r>
        <w:rPr>
          <w:rFonts w:asciiTheme="minorHAnsi" w:hAnsiTheme="minorHAnsi"/>
          <w:noProof/>
          <w:sz w:val="20"/>
          <w:szCs w:val="20"/>
          <w:lang w:eastAsia="sk-SK"/>
        </w:rPr>
        <w:t>)</w:t>
      </w:r>
      <w:r w:rsidR="000E7D02" w:rsidRPr="000E7D02">
        <w:rPr>
          <w:rFonts w:asciiTheme="minorHAnsi" w:hAnsiTheme="minorHAnsi"/>
          <w:noProof/>
          <w:sz w:val="20"/>
          <w:szCs w:val="20"/>
          <w:lang w:eastAsia="sk-SK"/>
        </w:rPr>
        <w:t xml:space="preserve"> </w:t>
      </w:r>
      <w:r>
        <w:rPr>
          <w:rFonts w:asciiTheme="minorHAnsi" w:hAnsiTheme="minorHAnsi"/>
          <w:noProof/>
          <w:sz w:val="20"/>
          <w:szCs w:val="20"/>
          <w:lang w:eastAsia="sk-SK"/>
        </w:rPr>
        <w:t>vypracoval a dodal dokumentáciu:</w:t>
      </w:r>
    </w:p>
    <w:p w14:paraId="48069392" w14:textId="23207F9A" w:rsidR="007D68A7" w:rsidRDefault="007D68A7" w:rsidP="000E7D02">
      <w:pPr>
        <w:pStyle w:val="Odsekzoznamu"/>
        <w:numPr>
          <w:ilvl w:val="0"/>
          <w:numId w:val="38"/>
        </w:numPr>
        <w:jc w:val="both"/>
        <w:rPr>
          <w:rFonts w:asciiTheme="minorHAnsi" w:hAnsiTheme="minorHAnsi"/>
          <w:noProof/>
          <w:sz w:val="20"/>
          <w:szCs w:val="20"/>
          <w:lang w:eastAsia="sk-SK"/>
        </w:rPr>
      </w:pPr>
      <w:r>
        <w:rPr>
          <w:rFonts w:asciiTheme="minorHAnsi" w:hAnsiTheme="minorHAnsi"/>
          <w:noProof/>
          <w:sz w:val="20"/>
          <w:szCs w:val="20"/>
          <w:lang w:eastAsia="sk-SK"/>
        </w:rPr>
        <w:t>Dokumentáciu stavebného zámeru (DSZ)</w:t>
      </w:r>
      <w:r w:rsidR="000E7D02" w:rsidRPr="007D68A7">
        <w:rPr>
          <w:rFonts w:asciiTheme="minorHAnsi" w:hAnsiTheme="minorHAnsi"/>
          <w:noProof/>
          <w:sz w:val="20"/>
          <w:szCs w:val="20"/>
          <w:lang w:eastAsia="sk-SK"/>
        </w:rPr>
        <w:t xml:space="preserve"> do </w:t>
      </w:r>
      <w:r>
        <w:rPr>
          <w:rFonts w:asciiTheme="minorHAnsi" w:hAnsiTheme="minorHAnsi"/>
          <w:noProof/>
          <w:sz w:val="20"/>
          <w:szCs w:val="20"/>
          <w:lang w:eastAsia="sk-SK"/>
        </w:rPr>
        <w:t>dvoch</w:t>
      </w:r>
      <w:r w:rsidR="000E7D02" w:rsidRPr="007D68A7">
        <w:rPr>
          <w:rFonts w:asciiTheme="minorHAnsi" w:hAnsiTheme="minorHAnsi"/>
          <w:noProof/>
          <w:sz w:val="20"/>
          <w:szCs w:val="20"/>
          <w:lang w:eastAsia="sk-SK"/>
        </w:rPr>
        <w:t xml:space="preserve"> mesiacov</w:t>
      </w:r>
      <w:r>
        <w:rPr>
          <w:rFonts w:asciiTheme="minorHAnsi" w:hAnsiTheme="minorHAnsi"/>
          <w:noProof/>
          <w:sz w:val="20"/>
          <w:szCs w:val="20"/>
          <w:lang w:eastAsia="sk-SK"/>
        </w:rPr>
        <w:t xml:space="preserve"> od podpisu zmluvy o dielo</w:t>
      </w:r>
    </w:p>
    <w:p w14:paraId="3FAF5F9C" w14:textId="588A2DA9" w:rsidR="000E7D02" w:rsidRPr="007D68A7" w:rsidRDefault="007D68A7" w:rsidP="000E7D02">
      <w:pPr>
        <w:pStyle w:val="Odsekzoznamu"/>
        <w:numPr>
          <w:ilvl w:val="0"/>
          <w:numId w:val="38"/>
        </w:numPr>
        <w:jc w:val="both"/>
        <w:rPr>
          <w:rFonts w:asciiTheme="minorHAnsi" w:hAnsiTheme="minorHAnsi"/>
          <w:noProof/>
          <w:sz w:val="20"/>
          <w:szCs w:val="20"/>
          <w:lang w:eastAsia="sk-SK"/>
        </w:rPr>
      </w:pPr>
      <w:r w:rsidRPr="007D68A7">
        <w:rPr>
          <w:rFonts w:asciiTheme="minorHAnsi" w:hAnsiTheme="minorHAnsi"/>
          <w:noProof/>
          <w:sz w:val="20"/>
          <w:szCs w:val="20"/>
          <w:lang w:eastAsia="sk-SK"/>
        </w:rPr>
        <w:t>Ostatnú dokumentáciu</w:t>
      </w:r>
      <w:r w:rsidR="000E7D02" w:rsidRPr="007D68A7">
        <w:rPr>
          <w:rFonts w:asciiTheme="minorHAnsi" w:hAnsiTheme="minorHAnsi"/>
          <w:noProof/>
          <w:sz w:val="20"/>
          <w:szCs w:val="20"/>
          <w:lang w:eastAsia="sk-SK"/>
        </w:rPr>
        <w:t xml:space="preserve"> do 5-tich mesiacov</w:t>
      </w:r>
      <w:r w:rsidRPr="007D68A7">
        <w:rPr>
          <w:rFonts w:asciiTheme="minorHAnsi" w:hAnsiTheme="minorHAnsi"/>
          <w:noProof/>
          <w:sz w:val="20"/>
          <w:szCs w:val="20"/>
          <w:lang w:eastAsia="sk-SK"/>
        </w:rPr>
        <w:t xml:space="preserve"> od podpisu zmluvy o dielo</w:t>
      </w:r>
    </w:p>
    <w:p w14:paraId="312ED80F" w14:textId="77777777" w:rsidR="007D68A7" w:rsidRDefault="007D68A7" w:rsidP="007D68A7">
      <w:pPr>
        <w:jc w:val="both"/>
        <w:rPr>
          <w:rFonts w:asciiTheme="minorHAnsi" w:hAnsiTheme="minorHAnsi"/>
          <w:noProof/>
          <w:sz w:val="20"/>
          <w:szCs w:val="20"/>
          <w:lang w:eastAsia="sk-SK"/>
        </w:rPr>
      </w:pPr>
      <w:r>
        <w:rPr>
          <w:rFonts w:asciiTheme="minorHAnsi" w:hAnsiTheme="minorHAnsi"/>
          <w:noProof/>
          <w:sz w:val="20"/>
          <w:szCs w:val="20"/>
          <w:lang w:eastAsia="sk-SK"/>
        </w:rPr>
        <w:t xml:space="preserve">Úspešný uchádzač (zhotoviteľ) vykoná inžiniersku </w:t>
      </w:r>
      <w:r w:rsidR="000E7D02" w:rsidRPr="000E7D02">
        <w:rPr>
          <w:rFonts w:asciiTheme="minorHAnsi" w:hAnsiTheme="minorHAnsi"/>
          <w:noProof/>
          <w:sz w:val="20"/>
          <w:szCs w:val="20"/>
          <w:lang w:eastAsia="sk-SK"/>
        </w:rPr>
        <w:t>činnosť</w:t>
      </w:r>
      <w:r>
        <w:rPr>
          <w:rFonts w:asciiTheme="minorHAnsi" w:hAnsiTheme="minorHAnsi"/>
          <w:noProof/>
          <w:sz w:val="20"/>
          <w:szCs w:val="20"/>
          <w:lang w:eastAsia="sk-SK"/>
        </w:rPr>
        <w:t xml:space="preserve"> nasledovne:</w:t>
      </w:r>
    </w:p>
    <w:p w14:paraId="7FF33E05" w14:textId="77777777" w:rsidR="007D68A7" w:rsidRDefault="007D68A7" w:rsidP="007D68A7">
      <w:pPr>
        <w:pStyle w:val="Odsekzoznamu"/>
        <w:numPr>
          <w:ilvl w:val="0"/>
          <w:numId w:val="38"/>
        </w:numPr>
        <w:jc w:val="both"/>
        <w:rPr>
          <w:rFonts w:asciiTheme="minorHAnsi" w:hAnsiTheme="minorHAnsi"/>
          <w:noProof/>
          <w:sz w:val="20"/>
          <w:szCs w:val="20"/>
          <w:lang w:eastAsia="sk-SK"/>
        </w:rPr>
      </w:pPr>
      <w:r>
        <w:rPr>
          <w:rFonts w:asciiTheme="minorHAnsi" w:hAnsiTheme="minorHAnsi"/>
          <w:noProof/>
          <w:sz w:val="20"/>
          <w:szCs w:val="20"/>
          <w:lang w:eastAsia="sk-SK"/>
        </w:rPr>
        <w:t>k vydaniu územného rozhodnutia s vydaním územného rozhodnutia do štyroch</w:t>
      </w:r>
      <w:r w:rsidR="000E7D02" w:rsidRPr="007D68A7">
        <w:rPr>
          <w:rFonts w:asciiTheme="minorHAnsi" w:hAnsiTheme="minorHAnsi"/>
          <w:noProof/>
          <w:sz w:val="20"/>
          <w:szCs w:val="20"/>
          <w:lang w:eastAsia="sk-SK"/>
        </w:rPr>
        <w:t xml:space="preserve"> mesiacov</w:t>
      </w:r>
      <w:r>
        <w:rPr>
          <w:rFonts w:asciiTheme="minorHAnsi" w:hAnsiTheme="minorHAnsi"/>
          <w:noProof/>
          <w:sz w:val="20"/>
          <w:szCs w:val="20"/>
          <w:lang w:eastAsia="sk-SK"/>
        </w:rPr>
        <w:t xml:space="preserve"> od podpisu zmluvy o dielo</w:t>
      </w:r>
      <w:r w:rsidR="000E7D02" w:rsidRPr="007D68A7">
        <w:rPr>
          <w:rFonts w:asciiTheme="minorHAnsi" w:hAnsiTheme="minorHAnsi"/>
          <w:noProof/>
          <w:sz w:val="20"/>
          <w:szCs w:val="20"/>
          <w:lang w:eastAsia="sk-SK"/>
        </w:rPr>
        <w:t xml:space="preserve"> (v prípade potreby)</w:t>
      </w:r>
    </w:p>
    <w:p w14:paraId="3FFCC688" w14:textId="059934D8" w:rsidR="007D68A7" w:rsidRDefault="007D68A7" w:rsidP="000E7D02">
      <w:pPr>
        <w:pStyle w:val="Odsekzoznamu"/>
        <w:numPr>
          <w:ilvl w:val="0"/>
          <w:numId w:val="38"/>
        </w:numPr>
        <w:jc w:val="both"/>
        <w:rPr>
          <w:rFonts w:asciiTheme="minorHAnsi" w:hAnsiTheme="minorHAnsi"/>
          <w:noProof/>
          <w:sz w:val="20"/>
          <w:szCs w:val="20"/>
          <w:lang w:eastAsia="sk-SK"/>
        </w:rPr>
      </w:pPr>
      <w:r>
        <w:rPr>
          <w:rFonts w:asciiTheme="minorHAnsi" w:hAnsiTheme="minorHAnsi"/>
          <w:noProof/>
          <w:sz w:val="20"/>
          <w:szCs w:val="20"/>
          <w:lang w:eastAsia="sk-SK"/>
        </w:rPr>
        <w:t>k aktualizácii platných stavebných povolení</w:t>
      </w:r>
      <w:r w:rsidR="000E7D02" w:rsidRPr="007D68A7">
        <w:rPr>
          <w:rFonts w:asciiTheme="minorHAnsi" w:hAnsiTheme="minorHAnsi"/>
          <w:noProof/>
          <w:sz w:val="20"/>
          <w:szCs w:val="20"/>
          <w:lang w:eastAsia="sk-SK"/>
        </w:rPr>
        <w:t xml:space="preserve"> s vydaním </w:t>
      </w:r>
      <w:r>
        <w:rPr>
          <w:rFonts w:asciiTheme="minorHAnsi" w:hAnsiTheme="minorHAnsi"/>
          <w:noProof/>
          <w:sz w:val="20"/>
          <w:szCs w:val="20"/>
          <w:lang w:eastAsia="sk-SK"/>
        </w:rPr>
        <w:t>nových stavebných povolený</w:t>
      </w:r>
      <w:r w:rsidR="000E7D02" w:rsidRPr="007D68A7">
        <w:rPr>
          <w:rFonts w:asciiTheme="minorHAnsi" w:hAnsiTheme="minorHAnsi"/>
          <w:noProof/>
          <w:sz w:val="20"/>
          <w:szCs w:val="20"/>
          <w:lang w:eastAsia="sk-SK"/>
        </w:rPr>
        <w:t xml:space="preserve"> do </w:t>
      </w:r>
      <w:r>
        <w:rPr>
          <w:rFonts w:asciiTheme="minorHAnsi" w:hAnsiTheme="minorHAnsi"/>
          <w:noProof/>
          <w:sz w:val="20"/>
          <w:szCs w:val="20"/>
          <w:lang w:eastAsia="sk-SK"/>
        </w:rPr>
        <w:t>siedmich</w:t>
      </w:r>
      <w:r w:rsidR="000E7D02" w:rsidRPr="007D68A7">
        <w:rPr>
          <w:rFonts w:asciiTheme="minorHAnsi" w:hAnsiTheme="minorHAnsi"/>
          <w:noProof/>
          <w:sz w:val="20"/>
          <w:szCs w:val="20"/>
          <w:lang w:eastAsia="sk-SK"/>
        </w:rPr>
        <w:t xml:space="preserve"> mesiacov</w:t>
      </w:r>
      <w:r>
        <w:rPr>
          <w:rFonts w:asciiTheme="minorHAnsi" w:hAnsiTheme="minorHAnsi"/>
          <w:noProof/>
          <w:sz w:val="20"/>
          <w:szCs w:val="20"/>
          <w:lang w:eastAsia="sk-SK"/>
        </w:rPr>
        <w:t xml:space="preserve"> od podpisu zmluvy o dielo</w:t>
      </w:r>
    </w:p>
    <w:p w14:paraId="46B8ACDD" w14:textId="75A72BCB" w:rsidR="000E7D02" w:rsidRPr="007D68A7" w:rsidRDefault="000E7D02" w:rsidP="000E7D02">
      <w:pPr>
        <w:pStyle w:val="Odsekzoznamu"/>
        <w:numPr>
          <w:ilvl w:val="0"/>
          <w:numId w:val="38"/>
        </w:numPr>
        <w:jc w:val="both"/>
        <w:rPr>
          <w:rFonts w:asciiTheme="minorHAnsi" w:hAnsiTheme="minorHAnsi"/>
          <w:noProof/>
          <w:sz w:val="20"/>
          <w:szCs w:val="20"/>
          <w:lang w:eastAsia="sk-SK"/>
        </w:rPr>
      </w:pPr>
      <w:r w:rsidRPr="007D68A7">
        <w:rPr>
          <w:rFonts w:asciiTheme="minorHAnsi" w:hAnsiTheme="minorHAnsi"/>
          <w:noProof/>
          <w:sz w:val="20"/>
          <w:szCs w:val="20"/>
          <w:lang w:eastAsia="sk-SK"/>
        </w:rPr>
        <w:t xml:space="preserve">ohlásenia stavebných prác do </w:t>
      </w:r>
      <w:r w:rsidR="007D68A7">
        <w:rPr>
          <w:rFonts w:asciiTheme="minorHAnsi" w:hAnsiTheme="minorHAnsi"/>
          <w:noProof/>
          <w:sz w:val="20"/>
          <w:szCs w:val="20"/>
          <w:lang w:eastAsia="sk-SK"/>
        </w:rPr>
        <w:t>šiestich mesiacov od podpisu zmluvy o dielo</w:t>
      </w:r>
    </w:p>
    <w:p w14:paraId="35CC73AD" w14:textId="4DDC579F" w:rsidR="000E7D02" w:rsidRPr="000E7D02" w:rsidRDefault="000E7D02" w:rsidP="000E7D02">
      <w:pPr>
        <w:jc w:val="both"/>
        <w:rPr>
          <w:rFonts w:asciiTheme="minorHAnsi" w:hAnsiTheme="minorHAnsi"/>
          <w:noProof/>
          <w:sz w:val="20"/>
          <w:szCs w:val="20"/>
          <w:lang w:eastAsia="sk-SK"/>
        </w:rPr>
      </w:pPr>
      <w:r w:rsidRPr="000E7D02">
        <w:rPr>
          <w:rFonts w:asciiTheme="minorHAnsi" w:hAnsiTheme="minorHAnsi"/>
          <w:noProof/>
          <w:sz w:val="20"/>
          <w:szCs w:val="20"/>
          <w:lang w:eastAsia="sk-SK"/>
        </w:rPr>
        <w:t xml:space="preserve">Odborný autorský dohľad: </w:t>
      </w:r>
      <w:r w:rsidR="007D68A7">
        <w:rPr>
          <w:rFonts w:asciiTheme="minorHAnsi" w:hAnsiTheme="minorHAnsi"/>
          <w:noProof/>
          <w:sz w:val="20"/>
          <w:szCs w:val="20"/>
          <w:lang w:eastAsia="sk-SK"/>
        </w:rPr>
        <w:t>k odovzdaniu staveniska, kolaudácii.</w:t>
      </w:r>
    </w:p>
    <w:p w14:paraId="5A386FA7" w14:textId="77777777" w:rsidR="007D68A7" w:rsidRDefault="007D68A7" w:rsidP="000E7D02">
      <w:pPr>
        <w:jc w:val="both"/>
        <w:rPr>
          <w:rFonts w:asciiTheme="minorHAnsi" w:hAnsiTheme="minorHAnsi"/>
          <w:b/>
          <w:noProof/>
          <w:sz w:val="20"/>
          <w:szCs w:val="20"/>
          <w:lang w:eastAsia="sk-SK"/>
        </w:rPr>
      </w:pPr>
    </w:p>
    <w:p w14:paraId="7F7E8212" w14:textId="07FEEF8C" w:rsidR="000E7D02" w:rsidRPr="000E7D02" w:rsidRDefault="000E7D02" w:rsidP="000E7D02">
      <w:pPr>
        <w:jc w:val="both"/>
        <w:rPr>
          <w:rFonts w:asciiTheme="minorHAnsi" w:hAnsiTheme="minorHAnsi"/>
          <w:b/>
          <w:noProof/>
          <w:sz w:val="20"/>
          <w:szCs w:val="20"/>
          <w:lang w:eastAsia="sk-SK"/>
        </w:rPr>
      </w:pPr>
      <w:r w:rsidRPr="000E7D02">
        <w:rPr>
          <w:rFonts w:asciiTheme="minorHAnsi" w:hAnsiTheme="minorHAnsi"/>
          <w:b/>
          <w:noProof/>
          <w:sz w:val="20"/>
          <w:szCs w:val="20"/>
          <w:lang w:eastAsia="sk-SK"/>
        </w:rPr>
        <w:t>Fakturácia</w:t>
      </w:r>
    </w:p>
    <w:p w14:paraId="3350DEA8" w14:textId="00F663A3" w:rsidR="000E7D02" w:rsidRPr="000E7D02" w:rsidRDefault="000E7D02" w:rsidP="000E7D02">
      <w:pPr>
        <w:jc w:val="both"/>
        <w:rPr>
          <w:rFonts w:asciiTheme="minorHAnsi" w:hAnsiTheme="minorHAnsi"/>
          <w:noProof/>
          <w:sz w:val="20"/>
          <w:szCs w:val="20"/>
          <w:lang w:eastAsia="sk-SK"/>
        </w:rPr>
      </w:pPr>
      <w:r w:rsidRPr="000E7D02">
        <w:rPr>
          <w:rFonts w:asciiTheme="minorHAnsi" w:hAnsiTheme="minorHAnsi"/>
          <w:noProof/>
          <w:sz w:val="20"/>
          <w:szCs w:val="20"/>
          <w:lang w:eastAsia="sk-SK"/>
        </w:rPr>
        <w:t>Faktúra bude vystavená s rozpisom ceny v zmylse členenia dokumentácie a zmluvných činností (</w:t>
      </w:r>
      <w:r w:rsidR="003B2C34">
        <w:rPr>
          <w:rFonts w:asciiTheme="minorHAnsi" w:hAnsiTheme="minorHAnsi"/>
          <w:noProof/>
          <w:sz w:val="20"/>
          <w:szCs w:val="20"/>
          <w:lang w:eastAsia="sk-SK"/>
        </w:rPr>
        <w:t>v zmysle rozpočtu uvedeného v prílohe č. 1 týchto SP</w:t>
      </w:r>
      <w:r w:rsidRPr="000E7D02">
        <w:rPr>
          <w:rFonts w:asciiTheme="minorHAnsi" w:hAnsiTheme="minorHAnsi"/>
          <w:noProof/>
          <w:sz w:val="20"/>
          <w:szCs w:val="20"/>
          <w:lang w:eastAsia="sk-SK"/>
        </w:rPr>
        <w:t>)</w:t>
      </w:r>
      <w:r w:rsidR="003B2C34">
        <w:rPr>
          <w:rFonts w:asciiTheme="minorHAnsi" w:hAnsiTheme="minorHAnsi"/>
          <w:noProof/>
          <w:sz w:val="20"/>
          <w:szCs w:val="20"/>
          <w:lang w:eastAsia="sk-SK"/>
        </w:rPr>
        <w:t xml:space="preserve">, podľa podmienok uvedených v zmluve o dielo (príloha č. 2 týchto SP). </w:t>
      </w:r>
    </w:p>
    <w:p w14:paraId="2CC808F2" w14:textId="50819281" w:rsidR="003B2C34" w:rsidRDefault="003B2C34" w:rsidP="000E7D02">
      <w:pPr>
        <w:jc w:val="both"/>
        <w:rPr>
          <w:rFonts w:asciiTheme="minorHAnsi" w:hAnsiTheme="minorHAnsi"/>
          <w:b/>
          <w:noProof/>
          <w:sz w:val="20"/>
          <w:szCs w:val="20"/>
          <w:lang w:eastAsia="sk-SK"/>
        </w:rPr>
      </w:pPr>
    </w:p>
    <w:p w14:paraId="6FC41CB8" w14:textId="77777777" w:rsidR="003B2C34" w:rsidRPr="000E7D02" w:rsidRDefault="003B2C34" w:rsidP="003B2C34">
      <w:pPr>
        <w:jc w:val="both"/>
        <w:rPr>
          <w:rFonts w:asciiTheme="minorHAnsi" w:hAnsiTheme="minorHAnsi"/>
          <w:b/>
          <w:noProof/>
          <w:sz w:val="20"/>
          <w:szCs w:val="20"/>
          <w:lang w:eastAsia="sk-SK"/>
        </w:rPr>
      </w:pPr>
      <w:r w:rsidRPr="000E7D02">
        <w:rPr>
          <w:rFonts w:asciiTheme="minorHAnsi" w:hAnsiTheme="minorHAnsi"/>
          <w:b/>
          <w:noProof/>
          <w:sz w:val="20"/>
          <w:szCs w:val="20"/>
          <w:lang w:eastAsia="sk-SK"/>
        </w:rPr>
        <w:t>Počet vyhotovení dokumentácie</w:t>
      </w:r>
    </w:p>
    <w:p w14:paraId="518EB1DC" w14:textId="498180FA" w:rsidR="003B2C34" w:rsidRPr="000E7D02" w:rsidRDefault="003B2C34" w:rsidP="003B2C34">
      <w:pPr>
        <w:jc w:val="both"/>
        <w:rPr>
          <w:rFonts w:asciiTheme="minorHAnsi" w:hAnsiTheme="minorHAnsi"/>
          <w:noProof/>
          <w:sz w:val="20"/>
          <w:szCs w:val="20"/>
          <w:lang w:eastAsia="sk-SK"/>
        </w:rPr>
      </w:pPr>
      <w:r w:rsidRPr="000E7D02">
        <w:rPr>
          <w:rFonts w:asciiTheme="minorHAnsi" w:hAnsiTheme="minorHAnsi"/>
          <w:noProof/>
          <w:sz w:val="20"/>
          <w:szCs w:val="20"/>
          <w:lang w:eastAsia="sk-SK"/>
        </w:rPr>
        <w:t>Dokumentácie budú odovzdané v tlačenej forme, elektronickej forme neditovateľnej (.pdf), el</w:t>
      </w:r>
      <w:r>
        <w:rPr>
          <w:rFonts w:asciiTheme="minorHAnsi" w:hAnsiTheme="minorHAnsi"/>
          <w:noProof/>
          <w:sz w:val="20"/>
          <w:szCs w:val="20"/>
          <w:lang w:eastAsia="sk-SK"/>
        </w:rPr>
        <w:t>e</w:t>
      </w:r>
      <w:r w:rsidRPr="000E7D02">
        <w:rPr>
          <w:rFonts w:asciiTheme="minorHAnsi" w:hAnsiTheme="minorHAnsi"/>
          <w:noProof/>
          <w:sz w:val="20"/>
          <w:szCs w:val="20"/>
          <w:lang w:eastAsia="sk-SK"/>
        </w:rPr>
        <w:t>ktronickej forme editovateľnej (.doc, .dwg, .dgn, .xls). Dokumentácia v elektronickej forme bude v identickom členení ako dokumentácia v tlačenej forme.</w:t>
      </w:r>
    </w:p>
    <w:p w14:paraId="6A4A17DE" w14:textId="299365BF" w:rsidR="003B2C34" w:rsidRPr="000E7D02" w:rsidRDefault="003B2C34" w:rsidP="003B2C34">
      <w:pPr>
        <w:jc w:val="both"/>
        <w:rPr>
          <w:rFonts w:asciiTheme="minorHAnsi" w:hAnsiTheme="minorHAnsi"/>
          <w:noProof/>
          <w:sz w:val="20"/>
          <w:szCs w:val="20"/>
          <w:lang w:eastAsia="sk-SK"/>
        </w:rPr>
      </w:pPr>
      <w:r w:rsidRPr="000E7D02">
        <w:rPr>
          <w:rFonts w:asciiTheme="minorHAnsi" w:hAnsiTheme="minorHAnsi"/>
          <w:noProof/>
          <w:sz w:val="20"/>
          <w:szCs w:val="20"/>
          <w:lang w:eastAsia="sk-SK"/>
        </w:rPr>
        <w:t>DSZ:</w:t>
      </w: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t xml:space="preserve">6x tlačená, </w:t>
      </w:r>
      <w:r w:rsidRPr="000E7D02">
        <w:rPr>
          <w:rFonts w:asciiTheme="minorHAnsi" w:hAnsiTheme="minorHAnsi"/>
          <w:noProof/>
          <w:sz w:val="20"/>
          <w:szCs w:val="20"/>
          <w:lang w:eastAsia="sk-SK"/>
        </w:rPr>
        <w:t>2x CD</w:t>
      </w:r>
    </w:p>
    <w:p w14:paraId="37827C69" w14:textId="36E25064" w:rsidR="003B2C34" w:rsidRPr="000E7D02" w:rsidRDefault="003B2C34" w:rsidP="003B2C34">
      <w:pPr>
        <w:jc w:val="both"/>
        <w:rPr>
          <w:rFonts w:asciiTheme="minorHAnsi" w:hAnsiTheme="minorHAnsi"/>
          <w:noProof/>
          <w:sz w:val="20"/>
          <w:szCs w:val="20"/>
          <w:lang w:eastAsia="sk-SK"/>
        </w:rPr>
      </w:pPr>
      <w:r w:rsidRPr="000E7D02">
        <w:rPr>
          <w:rFonts w:asciiTheme="minorHAnsi" w:hAnsiTheme="minorHAnsi"/>
          <w:noProof/>
          <w:sz w:val="20"/>
          <w:szCs w:val="20"/>
          <w:lang w:eastAsia="sk-SK"/>
        </w:rPr>
        <w:t>DSP s DRS:</w:t>
      </w:r>
      <w:r>
        <w:rPr>
          <w:rFonts w:asciiTheme="minorHAnsi" w:hAnsiTheme="minorHAnsi"/>
          <w:noProof/>
          <w:sz w:val="20"/>
          <w:szCs w:val="20"/>
          <w:lang w:eastAsia="sk-SK"/>
        </w:rPr>
        <w:tab/>
      </w:r>
      <w:r>
        <w:rPr>
          <w:rFonts w:asciiTheme="minorHAnsi" w:hAnsiTheme="minorHAnsi"/>
          <w:noProof/>
          <w:sz w:val="20"/>
          <w:szCs w:val="20"/>
          <w:lang w:eastAsia="sk-SK"/>
        </w:rPr>
        <w:tab/>
        <w:t xml:space="preserve">6x tlačená, </w:t>
      </w:r>
      <w:r w:rsidRPr="000E7D02">
        <w:rPr>
          <w:rFonts w:asciiTheme="minorHAnsi" w:hAnsiTheme="minorHAnsi"/>
          <w:noProof/>
          <w:sz w:val="20"/>
          <w:szCs w:val="20"/>
          <w:lang w:eastAsia="sk-SK"/>
        </w:rPr>
        <w:t>2x CD</w:t>
      </w:r>
    </w:p>
    <w:p w14:paraId="23EB9D0A" w14:textId="043F3DCA" w:rsidR="003B2C34" w:rsidRPr="000E7D02" w:rsidRDefault="003B2C34" w:rsidP="003B2C34">
      <w:pPr>
        <w:jc w:val="both"/>
        <w:rPr>
          <w:rFonts w:asciiTheme="minorHAnsi" w:hAnsiTheme="minorHAnsi"/>
          <w:noProof/>
          <w:sz w:val="20"/>
          <w:szCs w:val="20"/>
          <w:lang w:eastAsia="sk-SK"/>
        </w:rPr>
      </w:pPr>
      <w:r w:rsidRPr="000E7D02">
        <w:rPr>
          <w:rFonts w:asciiTheme="minorHAnsi" w:hAnsiTheme="minorHAnsi"/>
          <w:noProof/>
          <w:sz w:val="20"/>
          <w:szCs w:val="20"/>
          <w:lang w:eastAsia="sk-SK"/>
        </w:rPr>
        <w:t>Bezpečnostný audit</w:t>
      </w:r>
      <w:r>
        <w:rPr>
          <w:rFonts w:asciiTheme="minorHAnsi" w:hAnsiTheme="minorHAnsi"/>
          <w:noProof/>
          <w:sz w:val="20"/>
          <w:szCs w:val="20"/>
          <w:lang w:eastAsia="sk-SK"/>
        </w:rPr>
        <w:t>:</w:t>
      </w:r>
      <w:r w:rsidRPr="000E7D02">
        <w:rPr>
          <w:rFonts w:asciiTheme="minorHAnsi" w:hAnsiTheme="minorHAnsi"/>
          <w:noProof/>
          <w:sz w:val="20"/>
          <w:szCs w:val="20"/>
          <w:lang w:eastAsia="sk-SK"/>
        </w:rPr>
        <w:tab/>
      </w:r>
      <w:r>
        <w:rPr>
          <w:rFonts w:asciiTheme="minorHAnsi" w:hAnsiTheme="minorHAnsi"/>
          <w:noProof/>
          <w:sz w:val="20"/>
          <w:szCs w:val="20"/>
          <w:lang w:eastAsia="sk-SK"/>
        </w:rPr>
        <w:t xml:space="preserve">6x tlačená, </w:t>
      </w:r>
      <w:r w:rsidRPr="000E7D02">
        <w:rPr>
          <w:rFonts w:asciiTheme="minorHAnsi" w:hAnsiTheme="minorHAnsi"/>
          <w:noProof/>
          <w:sz w:val="20"/>
          <w:szCs w:val="20"/>
          <w:lang w:eastAsia="sk-SK"/>
        </w:rPr>
        <w:t>2x CD</w:t>
      </w:r>
    </w:p>
    <w:p w14:paraId="20F45AC2" w14:textId="76B33DC4" w:rsidR="003B2C34" w:rsidRPr="000E7D02" w:rsidRDefault="003B2C34" w:rsidP="003B2C34">
      <w:pPr>
        <w:jc w:val="both"/>
        <w:rPr>
          <w:rFonts w:asciiTheme="minorHAnsi" w:hAnsiTheme="minorHAnsi"/>
          <w:noProof/>
          <w:sz w:val="20"/>
          <w:szCs w:val="20"/>
          <w:lang w:eastAsia="sk-SK"/>
        </w:rPr>
      </w:pPr>
      <w:r w:rsidRPr="000E7D02">
        <w:rPr>
          <w:rFonts w:asciiTheme="minorHAnsi" w:hAnsiTheme="minorHAnsi"/>
          <w:noProof/>
          <w:sz w:val="20"/>
          <w:szCs w:val="20"/>
          <w:lang w:eastAsia="sk-SK"/>
        </w:rPr>
        <w:t>CBA analýza:</w:t>
      </w:r>
      <w:r w:rsidRPr="000E7D02">
        <w:rPr>
          <w:rFonts w:asciiTheme="minorHAnsi" w:hAnsiTheme="minorHAnsi"/>
          <w:noProof/>
          <w:sz w:val="20"/>
          <w:szCs w:val="20"/>
          <w:lang w:eastAsia="sk-SK"/>
        </w:rPr>
        <w:tab/>
      </w:r>
      <w:r w:rsidRPr="000E7D02">
        <w:rPr>
          <w:rFonts w:asciiTheme="minorHAnsi" w:hAnsiTheme="minorHAnsi"/>
          <w:noProof/>
          <w:sz w:val="20"/>
          <w:szCs w:val="20"/>
          <w:lang w:eastAsia="sk-SK"/>
        </w:rPr>
        <w:tab/>
      </w:r>
      <w:r>
        <w:rPr>
          <w:rFonts w:asciiTheme="minorHAnsi" w:hAnsiTheme="minorHAnsi"/>
          <w:noProof/>
          <w:sz w:val="20"/>
          <w:szCs w:val="20"/>
          <w:lang w:eastAsia="sk-SK"/>
        </w:rPr>
        <w:t xml:space="preserve">6x tlačená, </w:t>
      </w:r>
      <w:r w:rsidRPr="000E7D02">
        <w:rPr>
          <w:rFonts w:asciiTheme="minorHAnsi" w:hAnsiTheme="minorHAnsi"/>
          <w:noProof/>
          <w:sz w:val="20"/>
          <w:szCs w:val="20"/>
          <w:lang w:eastAsia="sk-SK"/>
        </w:rPr>
        <w:t>2x CD</w:t>
      </w:r>
    </w:p>
    <w:p w14:paraId="2E0B4445" w14:textId="1D6C4D2B" w:rsidR="003B2C34" w:rsidRDefault="003B2C34" w:rsidP="000E7D02">
      <w:pPr>
        <w:jc w:val="both"/>
        <w:rPr>
          <w:rFonts w:asciiTheme="minorHAnsi" w:hAnsiTheme="minorHAnsi"/>
          <w:b/>
          <w:noProof/>
          <w:sz w:val="20"/>
          <w:szCs w:val="20"/>
          <w:lang w:eastAsia="sk-SK"/>
        </w:rPr>
      </w:pPr>
    </w:p>
    <w:p w14:paraId="5CA8A989" w14:textId="36FA357A" w:rsidR="000E7D02" w:rsidRPr="003B2C34" w:rsidRDefault="000E7D02" w:rsidP="003B2C34">
      <w:pPr>
        <w:jc w:val="both"/>
        <w:rPr>
          <w:rFonts w:asciiTheme="minorHAnsi" w:hAnsiTheme="minorHAnsi"/>
          <w:noProof/>
          <w:sz w:val="20"/>
          <w:szCs w:val="20"/>
          <w:lang w:eastAsia="sk-SK"/>
        </w:rPr>
      </w:pPr>
      <w:r w:rsidRPr="003B2C34">
        <w:rPr>
          <w:rFonts w:asciiTheme="minorHAnsi" w:hAnsiTheme="minorHAnsi"/>
          <w:noProof/>
          <w:sz w:val="20"/>
          <w:szCs w:val="20"/>
          <w:lang w:eastAsia="sk-SK"/>
        </w:rPr>
        <w:t xml:space="preserve">Spôsob </w:t>
      </w:r>
      <w:r w:rsidR="003B2C34" w:rsidRPr="003B2C34">
        <w:rPr>
          <w:rFonts w:asciiTheme="minorHAnsi" w:hAnsiTheme="minorHAnsi"/>
          <w:noProof/>
          <w:sz w:val="20"/>
          <w:szCs w:val="20"/>
          <w:lang w:eastAsia="sk-SK"/>
        </w:rPr>
        <w:t xml:space="preserve">plnenia, zodpovednosti, spolupôsobenie zmluvných strán a ďalšie </w:t>
      </w:r>
      <w:r w:rsidR="003B2C34">
        <w:rPr>
          <w:rFonts w:asciiTheme="minorHAnsi" w:hAnsiTheme="minorHAnsi"/>
          <w:noProof/>
          <w:sz w:val="20"/>
          <w:szCs w:val="20"/>
          <w:lang w:eastAsia="sk-SK"/>
        </w:rPr>
        <w:t>obchodné podmienky sú zadefinované v zmluve o dielo, ktor</w:t>
      </w:r>
      <w:r w:rsidR="007B6667">
        <w:rPr>
          <w:rFonts w:asciiTheme="minorHAnsi" w:hAnsiTheme="minorHAnsi"/>
          <w:noProof/>
          <w:sz w:val="20"/>
          <w:szCs w:val="20"/>
          <w:lang w:eastAsia="sk-SK"/>
        </w:rPr>
        <w:t>á je prílohou č. 2 týchto SP.</w:t>
      </w:r>
    </w:p>
    <w:p w14:paraId="2682ED4A" w14:textId="77777777" w:rsidR="003B2C34" w:rsidRDefault="003B2C34" w:rsidP="006C4098">
      <w:pPr>
        <w:jc w:val="both"/>
        <w:rPr>
          <w:rFonts w:asciiTheme="minorHAnsi" w:hAnsiTheme="minorHAnsi"/>
          <w:noProof/>
          <w:sz w:val="20"/>
          <w:szCs w:val="20"/>
          <w:lang w:eastAsia="sk-SK"/>
        </w:rPr>
      </w:pPr>
    </w:p>
    <w:p w14:paraId="7A5B5780" w14:textId="4F371040" w:rsidR="00A01BAA" w:rsidRPr="0063584C" w:rsidRDefault="003B2C34" w:rsidP="006C4098">
      <w:pPr>
        <w:jc w:val="both"/>
        <w:rPr>
          <w:rFonts w:ascii="Calibri" w:hAnsi="Calibri" w:cs="Arial"/>
          <w:bCs/>
          <w:iCs/>
          <w:sz w:val="20"/>
          <w:szCs w:val="20"/>
          <w:lang w:eastAsia="sk-SK"/>
        </w:rPr>
      </w:pPr>
      <w:r>
        <w:rPr>
          <w:rFonts w:ascii="Calibri" w:hAnsi="Calibri" w:cs="Arial"/>
          <w:bCs/>
          <w:iCs/>
          <w:sz w:val="20"/>
          <w:szCs w:val="20"/>
          <w:lang w:eastAsia="sk-SK"/>
        </w:rPr>
        <w:t>Podklad</w:t>
      </w:r>
      <w:r w:rsidR="00F146EA">
        <w:rPr>
          <w:rFonts w:ascii="Calibri" w:hAnsi="Calibri" w:cs="Arial"/>
          <w:bCs/>
          <w:iCs/>
          <w:sz w:val="20"/>
          <w:szCs w:val="20"/>
          <w:lang w:eastAsia="sk-SK"/>
        </w:rPr>
        <w:t>y</w:t>
      </w:r>
      <w:r w:rsidR="00B2730B">
        <w:rPr>
          <w:rFonts w:ascii="Calibri" w:hAnsi="Calibri" w:cs="Arial"/>
          <w:bCs/>
          <w:iCs/>
          <w:sz w:val="20"/>
          <w:szCs w:val="20"/>
          <w:lang w:eastAsia="sk-SK"/>
        </w:rPr>
        <w:t xml:space="preserve">, z ktorých bude </w:t>
      </w:r>
      <w:r>
        <w:rPr>
          <w:rFonts w:ascii="Calibri" w:hAnsi="Calibri" w:cs="Arial"/>
          <w:bCs/>
          <w:iCs/>
          <w:sz w:val="20"/>
          <w:szCs w:val="20"/>
          <w:lang w:eastAsia="sk-SK"/>
        </w:rPr>
        <w:t xml:space="preserve">úspešný uchádzač vychádzať pri </w:t>
      </w:r>
      <w:r w:rsidR="00B2730B">
        <w:rPr>
          <w:rFonts w:ascii="Calibri" w:hAnsi="Calibri" w:cs="Arial"/>
          <w:bCs/>
          <w:iCs/>
          <w:sz w:val="20"/>
          <w:szCs w:val="20"/>
          <w:lang w:eastAsia="sk-SK"/>
        </w:rPr>
        <w:t xml:space="preserve">zhotovovaní </w:t>
      </w:r>
      <w:r w:rsidR="00B2730B" w:rsidRPr="00B2730B">
        <w:rPr>
          <w:rFonts w:ascii="Calibri" w:hAnsi="Calibri" w:cs="Arial"/>
          <w:bCs/>
          <w:iCs/>
          <w:sz w:val="20"/>
          <w:szCs w:val="20"/>
          <w:lang w:eastAsia="sk-SK"/>
        </w:rPr>
        <w:t xml:space="preserve">predmetu </w:t>
      </w:r>
      <w:r w:rsidR="00B2730B" w:rsidRPr="00A67265">
        <w:rPr>
          <w:rFonts w:ascii="Calibri" w:hAnsi="Calibri" w:cs="Arial"/>
          <w:bCs/>
          <w:iCs/>
          <w:sz w:val="20"/>
          <w:szCs w:val="20"/>
          <w:lang w:eastAsia="sk-SK"/>
        </w:rPr>
        <w:t xml:space="preserve">zákazky, </w:t>
      </w:r>
      <w:r>
        <w:rPr>
          <w:rFonts w:ascii="Calibri" w:hAnsi="Calibri" w:cs="Arial"/>
          <w:bCs/>
          <w:iCs/>
          <w:sz w:val="20"/>
          <w:szCs w:val="20"/>
          <w:lang w:eastAsia="sk-SK"/>
        </w:rPr>
        <w:t>sú prílohou č. 3</w:t>
      </w:r>
      <w:r w:rsidR="00B2730B" w:rsidRPr="00A67265">
        <w:rPr>
          <w:rFonts w:ascii="Calibri" w:hAnsi="Calibri" w:cs="Arial"/>
          <w:bCs/>
          <w:iCs/>
          <w:sz w:val="20"/>
          <w:szCs w:val="20"/>
          <w:lang w:eastAsia="sk-SK"/>
        </w:rPr>
        <w:t xml:space="preserve"> týchto SP.</w:t>
      </w:r>
    </w:p>
    <w:p w14:paraId="1D38B061" w14:textId="77777777" w:rsidR="006C4098" w:rsidRPr="0063584C" w:rsidRDefault="006C4098" w:rsidP="006C4098">
      <w:pPr>
        <w:jc w:val="both"/>
        <w:rPr>
          <w:rFonts w:ascii="Calibri" w:hAnsi="Calibri" w:cs="Arial"/>
          <w:bCs/>
          <w:iCs/>
          <w:sz w:val="20"/>
          <w:szCs w:val="20"/>
          <w:lang w:eastAsia="sk-SK"/>
        </w:rPr>
      </w:pPr>
    </w:p>
    <w:p w14:paraId="22D33BDA" w14:textId="64F07965" w:rsidR="006C4098" w:rsidRPr="007B6667" w:rsidRDefault="003B2C34" w:rsidP="006C4098">
      <w:pPr>
        <w:pStyle w:val="Zkladntext"/>
        <w:rPr>
          <w:rFonts w:ascii="Calibri" w:hAnsi="Calibri"/>
          <w:sz w:val="22"/>
          <w:lang w:val="sk-SK"/>
        </w:rPr>
      </w:pPr>
      <w:r w:rsidRPr="007B6667">
        <w:rPr>
          <w:rFonts w:ascii="Calibri" w:hAnsi="Calibri"/>
          <w:sz w:val="22"/>
          <w:lang w:val="sk-SK"/>
        </w:rPr>
        <w:t>2</w:t>
      </w:r>
      <w:r w:rsidR="006C4098" w:rsidRPr="007B6667">
        <w:rPr>
          <w:rFonts w:ascii="Calibri" w:hAnsi="Calibri"/>
          <w:sz w:val="22"/>
          <w:lang w:val="sk-SK"/>
        </w:rPr>
        <w:t>. DOKLADY A DOKUMENTY POŽADOVANÉ NA PREUKÁZANIE SPLNENIA POŽIADAVIEK VEREJNÉHO OBSTARÁVATEĽA NA PREDMET ZÁKAZKY.</w:t>
      </w:r>
    </w:p>
    <w:p w14:paraId="0F24595B" w14:textId="553ADAA7" w:rsidR="00F146EA" w:rsidRPr="00784565" w:rsidRDefault="006C4098" w:rsidP="00784565">
      <w:pPr>
        <w:jc w:val="both"/>
        <w:rPr>
          <w:rFonts w:ascii="Calibri" w:hAnsi="Calibri" w:cs="Arial"/>
          <w:bCs/>
          <w:iCs/>
          <w:sz w:val="20"/>
          <w:szCs w:val="20"/>
          <w:lang w:eastAsia="sk-SK"/>
        </w:rPr>
      </w:pPr>
      <w:r w:rsidRPr="0063584C">
        <w:rPr>
          <w:rFonts w:ascii="Calibri" w:hAnsi="Calibri" w:cs="Arial"/>
          <w:bCs/>
          <w:iCs/>
          <w:sz w:val="20"/>
          <w:szCs w:val="20"/>
          <w:lang w:eastAsia="sk-SK"/>
        </w:rPr>
        <w:t xml:space="preserve">3.1. Uchádzač predloží vo svojej ponuke kompletne ocenený </w:t>
      </w:r>
      <w:proofErr w:type="spellStart"/>
      <w:r w:rsidR="00B2730B">
        <w:rPr>
          <w:rFonts w:ascii="Calibri" w:hAnsi="Calibri" w:cs="Arial"/>
          <w:bCs/>
          <w:iCs/>
          <w:sz w:val="20"/>
          <w:szCs w:val="20"/>
          <w:lang w:eastAsia="sk-SK"/>
        </w:rPr>
        <w:t>položkový</w:t>
      </w:r>
      <w:proofErr w:type="spellEnd"/>
      <w:r w:rsidR="00B2730B">
        <w:rPr>
          <w:rFonts w:ascii="Calibri" w:hAnsi="Calibri" w:cs="Arial"/>
          <w:bCs/>
          <w:iCs/>
          <w:sz w:val="20"/>
          <w:szCs w:val="20"/>
          <w:lang w:eastAsia="sk-SK"/>
        </w:rPr>
        <w:t xml:space="preserve"> rozpočet podľa prílohy č. 2 týchto SP</w:t>
      </w:r>
      <w:r w:rsidRPr="0063584C">
        <w:rPr>
          <w:rFonts w:ascii="Calibri" w:hAnsi="Calibri" w:cs="Arial"/>
          <w:bCs/>
          <w:iCs/>
          <w:sz w:val="20"/>
          <w:szCs w:val="20"/>
          <w:lang w:eastAsia="sk-SK"/>
        </w:rPr>
        <w:t xml:space="preserve"> v elektronickej podobe vo formáte .</w:t>
      </w:r>
      <w:proofErr w:type="spellStart"/>
      <w:r w:rsidRPr="0063584C">
        <w:rPr>
          <w:rFonts w:ascii="Calibri" w:hAnsi="Calibri" w:cs="Arial"/>
          <w:bCs/>
          <w:iCs/>
          <w:sz w:val="20"/>
          <w:szCs w:val="20"/>
          <w:lang w:eastAsia="sk-SK"/>
        </w:rPr>
        <w:t>xls</w:t>
      </w:r>
      <w:proofErr w:type="spellEnd"/>
      <w:r w:rsidRPr="0063584C">
        <w:rPr>
          <w:rFonts w:ascii="Calibri" w:hAnsi="Calibri" w:cs="Arial"/>
          <w:bCs/>
          <w:iCs/>
          <w:sz w:val="20"/>
          <w:szCs w:val="20"/>
          <w:lang w:eastAsia="sk-SK"/>
        </w:rPr>
        <w:t>/.</w:t>
      </w:r>
      <w:proofErr w:type="spellStart"/>
      <w:r w:rsidRPr="0063584C">
        <w:rPr>
          <w:rFonts w:ascii="Calibri" w:hAnsi="Calibri" w:cs="Arial"/>
          <w:bCs/>
          <w:iCs/>
          <w:sz w:val="20"/>
          <w:szCs w:val="20"/>
          <w:lang w:eastAsia="sk-SK"/>
        </w:rPr>
        <w:t>xlsx</w:t>
      </w:r>
      <w:proofErr w:type="spellEnd"/>
      <w:r w:rsidRPr="0063584C">
        <w:rPr>
          <w:rFonts w:ascii="Calibri" w:hAnsi="Calibri" w:cs="Arial"/>
          <w:bCs/>
          <w:iCs/>
          <w:sz w:val="20"/>
          <w:szCs w:val="20"/>
          <w:lang w:eastAsia="sk-SK"/>
        </w:rPr>
        <w:t xml:space="preserve"> a vo formáte .</w:t>
      </w:r>
      <w:proofErr w:type="spellStart"/>
      <w:r w:rsidRPr="0063584C">
        <w:rPr>
          <w:rFonts w:ascii="Calibri" w:hAnsi="Calibri" w:cs="Arial"/>
          <w:bCs/>
          <w:iCs/>
          <w:sz w:val="20"/>
          <w:szCs w:val="20"/>
          <w:lang w:eastAsia="sk-SK"/>
        </w:rPr>
        <w:t>pdf</w:t>
      </w:r>
      <w:proofErr w:type="spellEnd"/>
      <w:r w:rsidRPr="0063584C">
        <w:rPr>
          <w:rFonts w:ascii="Calibri" w:hAnsi="Calibri" w:cs="Arial"/>
          <w:bCs/>
          <w:iCs/>
          <w:sz w:val="20"/>
          <w:szCs w:val="20"/>
          <w:lang w:eastAsia="sk-SK"/>
        </w:rPr>
        <w:t xml:space="preserve">, pričom položky </w:t>
      </w:r>
      <w:r w:rsidR="00B2730B">
        <w:rPr>
          <w:rFonts w:ascii="Calibri" w:hAnsi="Calibri" w:cs="Arial"/>
          <w:bCs/>
          <w:iCs/>
          <w:sz w:val="20"/>
          <w:szCs w:val="20"/>
          <w:lang w:eastAsia="sk-SK"/>
        </w:rPr>
        <w:t>z rozpočtu</w:t>
      </w:r>
      <w:r w:rsidRPr="0063584C">
        <w:rPr>
          <w:rFonts w:ascii="Calibri" w:hAnsi="Calibri" w:cs="Arial"/>
          <w:bCs/>
          <w:iCs/>
          <w:sz w:val="20"/>
          <w:szCs w:val="20"/>
          <w:lang w:eastAsia="sk-SK"/>
        </w:rPr>
        <w:t xml:space="preserve"> predloženého uchádzačom v cenovej ponuke sa musia </w:t>
      </w:r>
      <w:proofErr w:type="spellStart"/>
      <w:r w:rsidRPr="0063584C">
        <w:rPr>
          <w:rFonts w:ascii="Calibri" w:hAnsi="Calibri" w:cs="Arial"/>
          <w:bCs/>
          <w:iCs/>
          <w:sz w:val="20"/>
          <w:szCs w:val="20"/>
          <w:lang w:eastAsia="sk-SK"/>
        </w:rPr>
        <w:t>množstevne</w:t>
      </w:r>
      <w:proofErr w:type="spellEnd"/>
      <w:r w:rsidRPr="0063584C">
        <w:rPr>
          <w:rFonts w:ascii="Calibri" w:hAnsi="Calibri" w:cs="Arial"/>
          <w:bCs/>
          <w:iCs/>
          <w:sz w:val="20"/>
          <w:szCs w:val="20"/>
          <w:lang w:eastAsia="sk-SK"/>
        </w:rPr>
        <w:t xml:space="preserve"> a vecne zhodovať s položkami </w:t>
      </w:r>
      <w:r w:rsidR="00B2730B">
        <w:rPr>
          <w:rFonts w:ascii="Calibri" w:hAnsi="Calibri" w:cs="Arial"/>
          <w:bCs/>
          <w:iCs/>
          <w:sz w:val="20"/>
          <w:szCs w:val="20"/>
          <w:lang w:eastAsia="sk-SK"/>
        </w:rPr>
        <w:t>rozpočtu</w:t>
      </w:r>
      <w:r w:rsidRPr="0063584C">
        <w:rPr>
          <w:rFonts w:ascii="Calibri" w:hAnsi="Calibri" w:cs="Arial"/>
          <w:bCs/>
          <w:iCs/>
          <w:sz w:val="20"/>
          <w:szCs w:val="20"/>
          <w:lang w:eastAsia="sk-SK"/>
        </w:rPr>
        <w:t xml:space="preserve"> poskytnutého ver</w:t>
      </w:r>
      <w:r w:rsidR="00B2730B">
        <w:rPr>
          <w:rFonts w:ascii="Calibri" w:hAnsi="Calibri" w:cs="Arial"/>
          <w:bCs/>
          <w:iCs/>
          <w:sz w:val="20"/>
          <w:szCs w:val="20"/>
          <w:lang w:eastAsia="sk-SK"/>
        </w:rPr>
        <w:t>ejn</w:t>
      </w:r>
      <w:r w:rsidR="00F146EA">
        <w:rPr>
          <w:rFonts w:ascii="Calibri" w:hAnsi="Calibri" w:cs="Arial"/>
          <w:bCs/>
          <w:iCs/>
          <w:sz w:val="20"/>
          <w:szCs w:val="20"/>
          <w:lang w:eastAsia="sk-SK"/>
        </w:rPr>
        <w:t xml:space="preserve">ým obstarávateľom v prílohe č. 1 </w:t>
      </w:r>
      <w:r w:rsidRPr="0063584C">
        <w:rPr>
          <w:rFonts w:ascii="Calibri" w:hAnsi="Calibri" w:cs="Arial"/>
          <w:bCs/>
          <w:iCs/>
          <w:sz w:val="20"/>
          <w:szCs w:val="20"/>
          <w:lang w:eastAsia="sk-SK"/>
        </w:rPr>
        <w:t>tých</w:t>
      </w:r>
      <w:r w:rsidR="00784565">
        <w:rPr>
          <w:rFonts w:ascii="Calibri" w:hAnsi="Calibri" w:cs="Arial"/>
          <w:bCs/>
          <w:iCs/>
          <w:sz w:val="20"/>
          <w:szCs w:val="20"/>
          <w:lang w:eastAsia="sk-SK"/>
        </w:rPr>
        <w:t>to SP.</w:t>
      </w:r>
    </w:p>
    <w:p w14:paraId="38AA62ED" w14:textId="77777777" w:rsidR="00F146EA" w:rsidRDefault="00F146EA" w:rsidP="006C4098">
      <w:pPr>
        <w:pStyle w:val="tl1"/>
        <w:rPr>
          <w:rFonts w:ascii="Calibri" w:hAnsi="Calibri" w:cs="Calibri"/>
          <w:b/>
          <w:bCs/>
          <w:iCs/>
          <w:sz w:val="24"/>
          <w:szCs w:val="20"/>
        </w:rPr>
      </w:pPr>
    </w:p>
    <w:p w14:paraId="2BBAC643" w14:textId="77777777" w:rsidR="00F146EA" w:rsidRDefault="00F146EA" w:rsidP="006C4098">
      <w:pPr>
        <w:pStyle w:val="tl1"/>
        <w:rPr>
          <w:rFonts w:ascii="Calibri" w:hAnsi="Calibri" w:cs="Calibri"/>
          <w:b/>
          <w:bCs/>
          <w:iCs/>
          <w:sz w:val="24"/>
          <w:szCs w:val="20"/>
        </w:rPr>
      </w:pPr>
    </w:p>
    <w:p w14:paraId="0785AFC4" w14:textId="0D6CAD02" w:rsidR="00F146EA" w:rsidRDefault="00F146EA" w:rsidP="006C4098">
      <w:pPr>
        <w:pStyle w:val="tl1"/>
        <w:rPr>
          <w:rFonts w:ascii="Calibri" w:hAnsi="Calibri" w:cs="Calibri"/>
          <w:b/>
          <w:bCs/>
          <w:iCs/>
          <w:sz w:val="24"/>
          <w:szCs w:val="20"/>
        </w:rPr>
      </w:pPr>
    </w:p>
    <w:p w14:paraId="1D35EB56" w14:textId="77777777" w:rsidR="0081753D" w:rsidRDefault="0081753D" w:rsidP="006C4098">
      <w:pPr>
        <w:pStyle w:val="tl1"/>
        <w:rPr>
          <w:rFonts w:ascii="Calibri" w:hAnsi="Calibri" w:cs="Calibri"/>
          <w:b/>
          <w:bCs/>
          <w:iCs/>
          <w:sz w:val="24"/>
          <w:szCs w:val="20"/>
        </w:rPr>
      </w:pPr>
      <w:bookmarkStart w:id="3" w:name="_GoBack"/>
      <w:bookmarkEnd w:id="3"/>
    </w:p>
    <w:p w14:paraId="0B7918D7" w14:textId="1B7C84E2" w:rsidR="006C4098" w:rsidRPr="0063584C" w:rsidRDefault="006C4098" w:rsidP="006C4098">
      <w:pPr>
        <w:pStyle w:val="tl1"/>
        <w:rPr>
          <w:rFonts w:ascii="Calibri" w:hAnsi="Calibri" w:cs="Calibri"/>
          <w:bCs/>
          <w:iCs/>
          <w:sz w:val="24"/>
          <w:szCs w:val="20"/>
        </w:rPr>
      </w:pPr>
      <w:r w:rsidRPr="0063584C">
        <w:rPr>
          <w:rFonts w:ascii="Calibri" w:hAnsi="Calibri" w:cs="Calibri"/>
          <w:b/>
          <w:bCs/>
          <w:iCs/>
          <w:sz w:val="24"/>
          <w:szCs w:val="20"/>
        </w:rPr>
        <w:lastRenderedPageBreak/>
        <w:t>C. OBCHODNÉ PODMIENKY</w:t>
      </w:r>
    </w:p>
    <w:p w14:paraId="3FBAA262" w14:textId="77777777" w:rsidR="006C4098" w:rsidRPr="0063584C" w:rsidRDefault="006C4098" w:rsidP="006C4098">
      <w:pPr>
        <w:pStyle w:val="tl1"/>
        <w:rPr>
          <w:rFonts w:ascii="Calibri" w:hAnsi="Calibri" w:cs="Calibri"/>
          <w:b/>
          <w:bCs/>
          <w:iCs/>
          <w:sz w:val="20"/>
          <w:szCs w:val="20"/>
        </w:rPr>
      </w:pPr>
    </w:p>
    <w:p w14:paraId="75F45EDE"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1. Verejný obstarávateľ určuje svoje obchodné podmienky realiz</w:t>
      </w:r>
      <w:r w:rsidR="00B2730B">
        <w:rPr>
          <w:rFonts w:ascii="Calibri" w:hAnsi="Calibri" w:cs="Calibri"/>
          <w:sz w:val="20"/>
          <w:szCs w:val="20"/>
        </w:rPr>
        <w:t>ácie predmetu zákazky v zmluve  o dielo, ktorá bude uzavretá</w:t>
      </w:r>
      <w:r w:rsidRPr="0063584C">
        <w:rPr>
          <w:rFonts w:ascii="Calibri" w:hAnsi="Calibri" w:cs="Calibri"/>
          <w:sz w:val="20"/>
          <w:szCs w:val="20"/>
        </w:rPr>
        <w:t xml:space="preserve"> </w:t>
      </w:r>
      <w:r w:rsidR="00B2730B">
        <w:rPr>
          <w:rFonts w:ascii="Calibri" w:hAnsi="Calibri" w:cs="Calibri"/>
          <w:sz w:val="20"/>
          <w:szCs w:val="20"/>
        </w:rPr>
        <w:t>s úspešným uchádzačom.</w:t>
      </w:r>
      <w:r w:rsidRPr="0063584C">
        <w:rPr>
          <w:rFonts w:ascii="Calibri" w:hAnsi="Calibri" w:cs="Calibri"/>
          <w:sz w:val="20"/>
          <w:szCs w:val="20"/>
        </w:rPr>
        <w:t xml:space="preserve"> Zmluv</w:t>
      </w:r>
      <w:r w:rsidR="00B2730B">
        <w:rPr>
          <w:rFonts w:ascii="Calibri" w:hAnsi="Calibri" w:cs="Calibri"/>
          <w:sz w:val="20"/>
          <w:szCs w:val="20"/>
        </w:rPr>
        <w:t xml:space="preserve">a o dielo tvorí prílohu č. 3 </w:t>
      </w:r>
      <w:r w:rsidRPr="0063584C">
        <w:rPr>
          <w:rFonts w:ascii="Calibri" w:hAnsi="Calibri" w:cs="Calibri"/>
          <w:sz w:val="20"/>
          <w:szCs w:val="20"/>
        </w:rPr>
        <w:t>týchto SP.</w:t>
      </w:r>
    </w:p>
    <w:p w14:paraId="3AE85F9D" w14:textId="77777777" w:rsidR="006C4098" w:rsidRPr="0063584C" w:rsidRDefault="006C4098" w:rsidP="006C4098">
      <w:pPr>
        <w:pStyle w:val="tl1"/>
        <w:rPr>
          <w:rFonts w:ascii="Calibri" w:hAnsi="Calibri" w:cs="Calibri"/>
          <w:sz w:val="20"/>
          <w:szCs w:val="20"/>
        </w:rPr>
      </w:pPr>
    </w:p>
    <w:p w14:paraId="7FA8D256"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2. Verejný obstarávateľ si vyhradzuje právo neprijať ani jednu z predložených ponúk, ak zmluvné podmienky uvedené v návrhu záväzných zmluvných podmienok predložených uchádzačom budú v rozpore s výzvou, prostredníctvom ktorej bol postup tohto verejného obstarávania vyhlásený a týmito SP a ak sa budú vymykať obvyklým zmluvným podmienkam a budú znevýhodňovať verejného obstarávateľa.</w:t>
      </w:r>
    </w:p>
    <w:p w14:paraId="0A9A3850" w14:textId="77777777" w:rsidR="006C4098" w:rsidRPr="0063584C" w:rsidRDefault="006C4098" w:rsidP="006C4098">
      <w:pPr>
        <w:pStyle w:val="tl1"/>
        <w:rPr>
          <w:rFonts w:ascii="Calibri" w:hAnsi="Calibri" w:cs="Calibri"/>
          <w:sz w:val="20"/>
          <w:szCs w:val="20"/>
        </w:rPr>
      </w:pPr>
    </w:p>
    <w:p w14:paraId="1EA1C427" w14:textId="77777777" w:rsidR="005275D7" w:rsidRDefault="006C4098" w:rsidP="005275D7">
      <w:pPr>
        <w:pStyle w:val="tl1"/>
        <w:rPr>
          <w:rFonts w:ascii="Calibri" w:hAnsi="Calibri" w:cs="Calibri"/>
          <w:sz w:val="20"/>
          <w:szCs w:val="20"/>
        </w:rPr>
      </w:pPr>
      <w:r w:rsidRPr="0063584C">
        <w:rPr>
          <w:rFonts w:ascii="Calibri" w:hAnsi="Calibri" w:cs="Calibri"/>
          <w:sz w:val="20"/>
          <w:szCs w:val="20"/>
        </w:rPr>
        <w:t>3. 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Nepripúšťajú sa žiadne sankcie za porušenie zmluvných povinností verejného obstarávateľa, okrem tých, ktoré sa nachá</w:t>
      </w:r>
      <w:r w:rsidR="00D748E4">
        <w:rPr>
          <w:rFonts w:ascii="Calibri" w:hAnsi="Calibri" w:cs="Calibri"/>
          <w:sz w:val="20"/>
          <w:szCs w:val="20"/>
        </w:rPr>
        <w:t>dzajú v zmluve o dielo uvedenej v prílohe</w:t>
      </w:r>
      <w:r w:rsidRPr="0063584C">
        <w:rPr>
          <w:rFonts w:ascii="Calibri" w:hAnsi="Calibri" w:cs="Calibri"/>
          <w:sz w:val="20"/>
          <w:szCs w:val="20"/>
        </w:rPr>
        <w:t xml:space="preserve"> č. </w:t>
      </w:r>
      <w:r w:rsidR="00D748E4">
        <w:rPr>
          <w:rFonts w:ascii="Calibri" w:hAnsi="Calibri" w:cs="Calibri"/>
          <w:sz w:val="20"/>
          <w:szCs w:val="20"/>
        </w:rPr>
        <w:t>3</w:t>
      </w:r>
      <w:r w:rsidRPr="0063584C">
        <w:rPr>
          <w:rFonts w:ascii="Calibri" w:hAnsi="Calibri" w:cs="Calibri"/>
          <w:sz w:val="20"/>
          <w:szCs w:val="20"/>
        </w:rPr>
        <w:t xml:space="preserve"> týchto SP.</w:t>
      </w:r>
    </w:p>
    <w:p w14:paraId="1296F555" w14:textId="77777777" w:rsidR="005275D7" w:rsidRDefault="005275D7" w:rsidP="005275D7">
      <w:pPr>
        <w:pStyle w:val="tl1"/>
        <w:rPr>
          <w:rFonts w:ascii="Calibri" w:hAnsi="Calibri" w:cs="Calibri"/>
          <w:sz w:val="20"/>
          <w:szCs w:val="20"/>
        </w:rPr>
      </w:pPr>
    </w:p>
    <w:p w14:paraId="01F6A600" w14:textId="186F961E" w:rsidR="005275D7" w:rsidRPr="005275D7" w:rsidRDefault="005275D7" w:rsidP="005275D7">
      <w:pPr>
        <w:pStyle w:val="tl1"/>
        <w:rPr>
          <w:rFonts w:ascii="Calibri" w:hAnsi="Calibri" w:cs="Calibri"/>
          <w:sz w:val="20"/>
          <w:szCs w:val="20"/>
        </w:rPr>
      </w:pPr>
      <w:r>
        <w:rPr>
          <w:rFonts w:ascii="Calibri" w:hAnsi="Calibri" w:cs="Calibri"/>
          <w:sz w:val="20"/>
          <w:szCs w:val="20"/>
        </w:rPr>
        <w:t xml:space="preserve">4. Pred podpisom zmluvy o dielo predloží úspešný uchádzač verejnému obstarávateľovi </w:t>
      </w:r>
      <w:r>
        <w:rPr>
          <w:rFonts w:ascii="Calibri" w:hAnsi="Calibri" w:cs="Cambria"/>
          <w:sz w:val="20"/>
          <w:szCs w:val="20"/>
        </w:rPr>
        <w:t>d</w:t>
      </w:r>
      <w:r w:rsidRPr="005275D7">
        <w:rPr>
          <w:rFonts w:ascii="Calibri" w:hAnsi="Calibri" w:cs="Cambria"/>
          <w:sz w:val="20"/>
          <w:szCs w:val="20"/>
        </w:rPr>
        <w:t xml:space="preserve">oklad o zložení zábezpeky na bankový účet verejného obstarávateľa vo výške 10% z ceny diela s DPH. Táto zábezpeka </w:t>
      </w:r>
      <w:r>
        <w:rPr>
          <w:rFonts w:ascii="Calibri" w:hAnsi="Calibri" w:cs="Cambria"/>
          <w:sz w:val="20"/>
          <w:szCs w:val="20"/>
        </w:rPr>
        <w:t xml:space="preserve">bude </w:t>
      </w:r>
      <w:r w:rsidRPr="005275D7">
        <w:rPr>
          <w:rFonts w:ascii="Calibri" w:hAnsi="Calibri" w:cs="Cambria"/>
          <w:sz w:val="20"/>
          <w:szCs w:val="20"/>
        </w:rPr>
        <w:t>slúži</w:t>
      </w:r>
      <w:r>
        <w:rPr>
          <w:rFonts w:ascii="Calibri" w:hAnsi="Calibri" w:cs="Cambria"/>
          <w:sz w:val="20"/>
          <w:szCs w:val="20"/>
        </w:rPr>
        <w:t>ť</w:t>
      </w:r>
      <w:r w:rsidRPr="005275D7">
        <w:rPr>
          <w:rFonts w:ascii="Calibri" w:hAnsi="Calibri" w:cs="Cambria"/>
          <w:sz w:val="20"/>
          <w:szCs w:val="20"/>
        </w:rPr>
        <w:t xml:space="preserve"> na úhradu zmluvných sankcií (zmluvných pokút), náhrady škody a ostatných pohľadávok, ktoré vzniknú objednávateľovi (verejnému obstarávateľovi) voči zhotoviteľovi (úspešnému uchádzačovi) na základe zmluvy alebo v súvislosti s ňou. Zábezpeku môže zložiť zhotoviteľ aj vo forme bankovej záruky. Podrobnosti o náležitostiach súvisiacich so zábezpekou/bankovou zárukou sú uvedené v</w:t>
      </w:r>
      <w:r w:rsidR="00A544C3">
        <w:rPr>
          <w:rFonts w:ascii="Calibri" w:hAnsi="Calibri" w:cs="Cambria"/>
          <w:sz w:val="20"/>
          <w:szCs w:val="20"/>
        </w:rPr>
        <w:t xml:space="preserve"> čl. VII. ods. 4 a 5 zmluvy o dielo (príloha č. 3 týchto SP). </w:t>
      </w:r>
    </w:p>
    <w:p w14:paraId="5A8845BD" w14:textId="77777777" w:rsidR="005275D7" w:rsidRDefault="005275D7" w:rsidP="006C4098">
      <w:pPr>
        <w:pStyle w:val="tl1"/>
        <w:rPr>
          <w:rFonts w:ascii="Calibri" w:hAnsi="Calibri" w:cs="Calibri"/>
          <w:sz w:val="20"/>
          <w:szCs w:val="20"/>
        </w:rPr>
      </w:pPr>
    </w:p>
    <w:p w14:paraId="145F5F88" w14:textId="77777777" w:rsidR="006C4098" w:rsidRPr="0063584C" w:rsidRDefault="006C4098" w:rsidP="006C4098">
      <w:pPr>
        <w:pStyle w:val="tl1"/>
        <w:rPr>
          <w:rFonts w:ascii="Calibri" w:hAnsi="Calibri" w:cs="Calibri"/>
          <w:sz w:val="20"/>
          <w:szCs w:val="20"/>
        </w:rPr>
      </w:pPr>
    </w:p>
    <w:p w14:paraId="29E09C3B" w14:textId="77777777" w:rsidR="006C4098" w:rsidRPr="0063584C" w:rsidRDefault="006C4098" w:rsidP="006C4098">
      <w:pPr>
        <w:pStyle w:val="tl1"/>
        <w:rPr>
          <w:rFonts w:ascii="Calibri" w:hAnsi="Calibri" w:cs="Calibri"/>
          <w:b/>
          <w:sz w:val="20"/>
          <w:szCs w:val="20"/>
        </w:rPr>
      </w:pPr>
    </w:p>
    <w:p w14:paraId="28D64346" w14:textId="77777777" w:rsidR="006C4098" w:rsidRPr="0063584C" w:rsidRDefault="006C4098" w:rsidP="006C4098">
      <w:pPr>
        <w:tabs>
          <w:tab w:val="left" w:pos="5010"/>
        </w:tabs>
        <w:rPr>
          <w:rFonts w:ascii="Calibri" w:hAnsi="Calibri"/>
          <w:b/>
          <w:bCs/>
          <w:szCs w:val="20"/>
          <w:lang w:eastAsia="sk-SK"/>
        </w:rPr>
      </w:pPr>
    </w:p>
    <w:p w14:paraId="3EDFA4FA" w14:textId="77777777" w:rsidR="006C4098" w:rsidRPr="0063584C" w:rsidRDefault="006C4098" w:rsidP="006C4098">
      <w:pPr>
        <w:tabs>
          <w:tab w:val="left" w:pos="5010"/>
        </w:tabs>
        <w:rPr>
          <w:rFonts w:ascii="Calibri" w:hAnsi="Calibri"/>
          <w:b/>
          <w:bCs/>
          <w:szCs w:val="20"/>
          <w:lang w:eastAsia="sk-SK"/>
        </w:rPr>
      </w:pPr>
    </w:p>
    <w:p w14:paraId="24C8EEC7" w14:textId="77777777" w:rsidR="006C4098" w:rsidRPr="0063584C" w:rsidRDefault="006C4098" w:rsidP="006C4098">
      <w:pPr>
        <w:tabs>
          <w:tab w:val="left" w:pos="5010"/>
        </w:tabs>
        <w:rPr>
          <w:rFonts w:ascii="Calibri" w:hAnsi="Calibri"/>
          <w:b/>
          <w:bCs/>
          <w:szCs w:val="20"/>
          <w:lang w:eastAsia="sk-SK"/>
        </w:rPr>
      </w:pPr>
    </w:p>
    <w:p w14:paraId="4B7D079B" w14:textId="77777777" w:rsidR="006C4098" w:rsidRPr="0063584C" w:rsidRDefault="006C4098" w:rsidP="006C4098">
      <w:pPr>
        <w:tabs>
          <w:tab w:val="left" w:pos="5010"/>
        </w:tabs>
        <w:rPr>
          <w:rFonts w:ascii="Calibri" w:hAnsi="Calibri"/>
          <w:b/>
          <w:bCs/>
          <w:szCs w:val="20"/>
          <w:lang w:eastAsia="sk-SK"/>
        </w:rPr>
      </w:pPr>
    </w:p>
    <w:p w14:paraId="1699B1CF" w14:textId="77777777" w:rsidR="006C4098" w:rsidRPr="0063584C" w:rsidRDefault="006C4098" w:rsidP="006C4098">
      <w:pPr>
        <w:tabs>
          <w:tab w:val="left" w:pos="5010"/>
        </w:tabs>
        <w:rPr>
          <w:rFonts w:ascii="Calibri" w:hAnsi="Calibri"/>
          <w:b/>
          <w:bCs/>
          <w:szCs w:val="20"/>
          <w:lang w:eastAsia="sk-SK"/>
        </w:rPr>
      </w:pPr>
    </w:p>
    <w:p w14:paraId="21470647" w14:textId="77777777" w:rsidR="006C4098" w:rsidRPr="0063584C" w:rsidRDefault="006C4098" w:rsidP="006C4098">
      <w:pPr>
        <w:tabs>
          <w:tab w:val="left" w:pos="5010"/>
        </w:tabs>
        <w:rPr>
          <w:rFonts w:ascii="Calibri" w:hAnsi="Calibri"/>
          <w:b/>
          <w:bCs/>
          <w:szCs w:val="20"/>
          <w:lang w:eastAsia="sk-SK"/>
        </w:rPr>
      </w:pPr>
    </w:p>
    <w:p w14:paraId="3CC88E7C" w14:textId="77777777" w:rsidR="006C4098" w:rsidRPr="0063584C" w:rsidRDefault="006C4098" w:rsidP="006C4098">
      <w:pPr>
        <w:tabs>
          <w:tab w:val="left" w:pos="5010"/>
        </w:tabs>
        <w:rPr>
          <w:rFonts w:ascii="Calibri" w:hAnsi="Calibri"/>
          <w:b/>
          <w:bCs/>
          <w:szCs w:val="20"/>
          <w:lang w:eastAsia="sk-SK"/>
        </w:rPr>
      </w:pPr>
    </w:p>
    <w:p w14:paraId="750F09D4" w14:textId="77777777" w:rsidR="006C4098" w:rsidRPr="0063584C" w:rsidRDefault="006C4098" w:rsidP="006C4098">
      <w:pPr>
        <w:tabs>
          <w:tab w:val="left" w:pos="5010"/>
        </w:tabs>
        <w:rPr>
          <w:rFonts w:ascii="Calibri" w:hAnsi="Calibri"/>
          <w:b/>
          <w:bCs/>
          <w:szCs w:val="20"/>
          <w:lang w:eastAsia="sk-SK"/>
        </w:rPr>
      </w:pPr>
    </w:p>
    <w:p w14:paraId="5CF9019A" w14:textId="77777777" w:rsidR="006C4098" w:rsidRPr="0063584C" w:rsidRDefault="006C4098" w:rsidP="006C4098">
      <w:pPr>
        <w:tabs>
          <w:tab w:val="left" w:pos="5010"/>
        </w:tabs>
        <w:rPr>
          <w:rFonts w:ascii="Calibri" w:hAnsi="Calibri"/>
          <w:b/>
          <w:bCs/>
          <w:szCs w:val="20"/>
          <w:lang w:eastAsia="sk-SK"/>
        </w:rPr>
      </w:pPr>
    </w:p>
    <w:p w14:paraId="57BF46E3" w14:textId="77777777" w:rsidR="006C4098" w:rsidRPr="0063584C" w:rsidRDefault="006C4098" w:rsidP="006C4098">
      <w:pPr>
        <w:tabs>
          <w:tab w:val="left" w:pos="5010"/>
        </w:tabs>
        <w:rPr>
          <w:rFonts w:ascii="Calibri" w:hAnsi="Calibri"/>
          <w:b/>
          <w:bCs/>
          <w:szCs w:val="20"/>
          <w:lang w:eastAsia="sk-SK"/>
        </w:rPr>
      </w:pPr>
    </w:p>
    <w:p w14:paraId="600F596A" w14:textId="77777777" w:rsidR="006C4098" w:rsidRPr="0063584C" w:rsidRDefault="006C4098" w:rsidP="006C4098">
      <w:pPr>
        <w:tabs>
          <w:tab w:val="left" w:pos="5010"/>
        </w:tabs>
        <w:rPr>
          <w:rFonts w:ascii="Calibri" w:hAnsi="Calibri"/>
          <w:b/>
          <w:bCs/>
          <w:szCs w:val="20"/>
          <w:lang w:eastAsia="sk-SK"/>
        </w:rPr>
      </w:pPr>
    </w:p>
    <w:p w14:paraId="47E62760" w14:textId="77777777" w:rsidR="006C4098" w:rsidRPr="0063584C" w:rsidRDefault="006C4098" w:rsidP="006C4098">
      <w:pPr>
        <w:tabs>
          <w:tab w:val="left" w:pos="5010"/>
        </w:tabs>
        <w:rPr>
          <w:rFonts w:ascii="Calibri" w:hAnsi="Calibri"/>
          <w:b/>
          <w:bCs/>
          <w:szCs w:val="20"/>
          <w:lang w:eastAsia="sk-SK"/>
        </w:rPr>
      </w:pPr>
    </w:p>
    <w:p w14:paraId="63816EFB" w14:textId="77777777" w:rsidR="006C4098" w:rsidRPr="0063584C" w:rsidRDefault="006C4098" w:rsidP="006C4098">
      <w:pPr>
        <w:tabs>
          <w:tab w:val="left" w:pos="5010"/>
        </w:tabs>
        <w:rPr>
          <w:rFonts w:ascii="Calibri" w:hAnsi="Calibri"/>
          <w:b/>
          <w:bCs/>
          <w:szCs w:val="20"/>
          <w:lang w:eastAsia="sk-SK"/>
        </w:rPr>
      </w:pPr>
    </w:p>
    <w:p w14:paraId="778B7C9B" w14:textId="77777777" w:rsidR="006C4098" w:rsidRPr="0063584C" w:rsidRDefault="006C4098" w:rsidP="006C4098">
      <w:pPr>
        <w:tabs>
          <w:tab w:val="left" w:pos="5010"/>
        </w:tabs>
        <w:rPr>
          <w:rFonts w:ascii="Calibri" w:hAnsi="Calibri"/>
          <w:b/>
          <w:bCs/>
          <w:szCs w:val="20"/>
          <w:lang w:eastAsia="sk-SK"/>
        </w:rPr>
      </w:pPr>
    </w:p>
    <w:p w14:paraId="3D3835F4" w14:textId="77777777" w:rsidR="006C4098" w:rsidRPr="0063584C" w:rsidRDefault="006C4098" w:rsidP="006C4098">
      <w:pPr>
        <w:tabs>
          <w:tab w:val="left" w:pos="5010"/>
        </w:tabs>
        <w:rPr>
          <w:rFonts w:ascii="Calibri" w:hAnsi="Calibri"/>
          <w:b/>
          <w:bCs/>
          <w:szCs w:val="20"/>
          <w:lang w:eastAsia="sk-SK"/>
        </w:rPr>
      </w:pPr>
    </w:p>
    <w:p w14:paraId="307A9DFE" w14:textId="77777777" w:rsidR="006C4098" w:rsidRPr="0063584C" w:rsidRDefault="006C4098" w:rsidP="006C4098">
      <w:pPr>
        <w:tabs>
          <w:tab w:val="left" w:pos="5010"/>
        </w:tabs>
        <w:rPr>
          <w:rFonts w:ascii="Calibri" w:hAnsi="Calibri"/>
          <w:b/>
          <w:bCs/>
          <w:szCs w:val="20"/>
          <w:lang w:eastAsia="sk-SK"/>
        </w:rPr>
      </w:pPr>
    </w:p>
    <w:p w14:paraId="6B0BF6A2" w14:textId="77777777" w:rsidR="006C4098" w:rsidRPr="0063584C" w:rsidRDefault="006C4098" w:rsidP="006C4098">
      <w:pPr>
        <w:tabs>
          <w:tab w:val="left" w:pos="5010"/>
        </w:tabs>
        <w:rPr>
          <w:rFonts w:ascii="Calibri" w:hAnsi="Calibri"/>
          <w:b/>
          <w:bCs/>
          <w:szCs w:val="20"/>
          <w:lang w:eastAsia="sk-SK"/>
        </w:rPr>
      </w:pPr>
    </w:p>
    <w:p w14:paraId="45018B21" w14:textId="77777777" w:rsidR="006C4098" w:rsidRPr="0063584C" w:rsidRDefault="006C4098" w:rsidP="006C4098">
      <w:pPr>
        <w:tabs>
          <w:tab w:val="left" w:pos="5010"/>
        </w:tabs>
        <w:rPr>
          <w:rFonts w:ascii="Calibri" w:hAnsi="Calibri"/>
          <w:b/>
          <w:bCs/>
          <w:szCs w:val="20"/>
          <w:lang w:eastAsia="sk-SK"/>
        </w:rPr>
      </w:pPr>
    </w:p>
    <w:p w14:paraId="67434894" w14:textId="77777777" w:rsidR="006C4098" w:rsidRPr="0063584C" w:rsidRDefault="006C4098" w:rsidP="006C4098">
      <w:pPr>
        <w:tabs>
          <w:tab w:val="left" w:pos="5010"/>
        </w:tabs>
        <w:rPr>
          <w:rFonts w:ascii="Calibri" w:hAnsi="Calibri"/>
          <w:b/>
          <w:bCs/>
          <w:szCs w:val="20"/>
          <w:lang w:eastAsia="sk-SK"/>
        </w:rPr>
      </w:pPr>
    </w:p>
    <w:p w14:paraId="1B443C92" w14:textId="77777777" w:rsidR="006C4098" w:rsidRPr="0063584C" w:rsidRDefault="006C4098" w:rsidP="006C4098">
      <w:pPr>
        <w:tabs>
          <w:tab w:val="left" w:pos="5010"/>
        </w:tabs>
        <w:rPr>
          <w:rFonts w:ascii="Calibri" w:hAnsi="Calibri"/>
          <w:b/>
          <w:bCs/>
          <w:szCs w:val="20"/>
          <w:lang w:eastAsia="sk-SK"/>
        </w:rPr>
      </w:pPr>
    </w:p>
    <w:p w14:paraId="23D4689C" w14:textId="77777777" w:rsidR="006C4098" w:rsidRPr="0063584C" w:rsidRDefault="006C4098" w:rsidP="006C4098">
      <w:pPr>
        <w:tabs>
          <w:tab w:val="left" w:pos="5010"/>
        </w:tabs>
        <w:rPr>
          <w:rFonts w:ascii="Calibri" w:hAnsi="Calibri"/>
          <w:b/>
          <w:bCs/>
          <w:szCs w:val="20"/>
          <w:lang w:eastAsia="sk-SK"/>
        </w:rPr>
      </w:pPr>
    </w:p>
    <w:p w14:paraId="26BDEBA9" w14:textId="77777777" w:rsidR="006C4098" w:rsidRPr="0063584C" w:rsidRDefault="006C4098" w:rsidP="006C4098">
      <w:pPr>
        <w:tabs>
          <w:tab w:val="left" w:pos="5010"/>
        </w:tabs>
        <w:rPr>
          <w:rFonts w:ascii="Calibri" w:hAnsi="Calibri"/>
          <w:b/>
          <w:bCs/>
          <w:szCs w:val="20"/>
          <w:lang w:eastAsia="sk-SK"/>
        </w:rPr>
      </w:pPr>
    </w:p>
    <w:p w14:paraId="5F0674B4" w14:textId="77777777" w:rsidR="006C4098" w:rsidRPr="0063584C" w:rsidRDefault="006C4098" w:rsidP="006C4098">
      <w:pPr>
        <w:tabs>
          <w:tab w:val="left" w:pos="5010"/>
        </w:tabs>
        <w:rPr>
          <w:rFonts w:ascii="Calibri" w:hAnsi="Calibri"/>
          <w:b/>
          <w:bCs/>
          <w:szCs w:val="20"/>
          <w:lang w:eastAsia="sk-SK"/>
        </w:rPr>
      </w:pPr>
    </w:p>
    <w:p w14:paraId="15B81414" w14:textId="77777777" w:rsidR="006C4098" w:rsidRPr="0063584C" w:rsidRDefault="006C4098" w:rsidP="006C4098">
      <w:pPr>
        <w:tabs>
          <w:tab w:val="left" w:pos="5010"/>
        </w:tabs>
        <w:rPr>
          <w:rFonts w:ascii="Calibri" w:hAnsi="Calibri"/>
          <w:b/>
          <w:bCs/>
          <w:szCs w:val="20"/>
          <w:lang w:eastAsia="sk-SK"/>
        </w:rPr>
      </w:pPr>
    </w:p>
    <w:p w14:paraId="51E71250" w14:textId="77777777" w:rsidR="006C4098" w:rsidRPr="0063584C" w:rsidRDefault="006C4098" w:rsidP="006C4098">
      <w:pPr>
        <w:tabs>
          <w:tab w:val="left" w:pos="5010"/>
        </w:tabs>
        <w:rPr>
          <w:rFonts w:ascii="Calibri" w:hAnsi="Calibri"/>
          <w:b/>
          <w:bCs/>
          <w:szCs w:val="20"/>
          <w:lang w:eastAsia="sk-SK"/>
        </w:rPr>
      </w:pPr>
    </w:p>
    <w:p w14:paraId="28B6791B" w14:textId="77777777" w:rsidR="006C4098" w:rsidRPr="0063584C" w:rsidRDefault="006C4098" w:rsidP="006C4098">
      <w:pPr>
        <w:tabs>
          <w:tab w:val="left" w:pos="5010"/>
        </w:tabs>
        <w:rPr>
          <w:rFonts w:ascii="Calibri" w:hAnsi="Calibri"/>
          <w:b/>
          <w:bCs/>
          <w:szCs w:val="20"/>
          <w:lang w:eastAsia="sk-SK"/>
        </w:rPr>
      </w:pPr>
    </w:p>
    <w:p w14:paraId="7CA16B4C" w14:textId="77777777" w:rsidR="006C4098" w:rsidRPr="0063584C" w:rsidRDefault="006C4098" w:rsidP="006C4098">
      <w:pPr>
        <w:tabs>
          <w:tab w:val="left" w:pos="5010"/>
        </w:tabs>
        <w:rPr>
          <w:rFonts w:ascii="Calibri" w:hAnsi="Calibri" w:cs="Calibri"/>
          <w:b/>
          <w:bCs/>
          <w:iCs/>
          <w:szCs w:val="20"/>
        </w:rPr>
      </w:pPr>
      <w:r w:rsidRPr="0063584C">
        <w:rPr>
          <w:rFonts w:ascii="Calibri" w:hAnsi="Calibri" w:cs="Calibri"/>
          <w:b/>
          <w:bCs/>
          <w:iCs/>
          <w:szCs w:val="20"/>
        </w:rPr>
        <w:lastRenderedPageBreak/>
        <w:t xml:space="preserve">D. SPÔSOB URČENIA CENY </w:t>
      </w:r>
    </w:p>
    <w:p w14:paraId="579E2ECE" w14:textId="77777777" w:rsidR="006C4098" w:rsidRPr="0063584C" w:rsidRDefault="006C4098" w:rsidP="006C4098">
      <w:pPr>
        <w:tabs>
          <w:tab w:val="left" w:pos="5010"/>
        </w:tabs>
        <w:rPr>
          <w:rFonts w:ascii="Calibri" w:hAnsi="Calibri" w:cs="Calibri"/>
          <w:b/>
          <w:bCs/>
          <w:iCs/>
          <w:sz w:val="20"/>
          <w:szCs w:val="20"/>
        </w:rPr>
      </w:pPr>
    </w:p>
    <w:p w14:paraId="6A7679C3" w14:textId="77777777" w:rsidR="006C4098" w:rsidRPr="0063584C" w:rsidRDefault="006C4098" w:rsidP="006C4098">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 xml:space="preserve">Do konečnej ceny, ktorá bude zmluvnou cenou, musia byť započítané všetky výdavky uchádzača súvisiace s realizáciou predmetu zákazky podľa časti B. Opis predmetu zákazky a príslušných príloh týchto SP a podľa </w:t>
      </w:r>
      <w:r w:rsidR="00D748E4">
        <w:rPr>
          <w:rFonts w:ascii="Calibri" w:hAnsi="Calibri" w:cs="Calibri"/>
          <w:sz w:val="20"/>
          <w:szCs w:val="20"/>
        </w:rPr>
        <w:t>požiadaviek uvedených v zmluve</w:t>
      </w:r>
      <w:r w:rsidRPr="0063584C">
        <w:rPr>
          <w:rFonts w:ascii="Calibri" w:hAnsi="Calibri" w:cs="Calibri"/>
          <w:sz w:val="20"/>
          <w:szCs w:val="20"/>
        </w:rPr>
        <w:t xml:space="preserve"> o</w:t>
      </w:r>
      <w:r w:rsidR="00D748E4">
        <w:rPr>
          <w:rFonts w:ascii="Calibri" w:hAnsi="Calibri" w:cs="Calibri"/>
          <w:sz w:val="20"/>
          <w:szCs w:val="20"/>
        </w:rPr>
        <w:t> </w:t>
      </w:r>
      <w:r w:rsidRPr="0063584C">
        <w:rPr>
          <w:rFonts w:ascii="Calibri" w:hAnsi="Calibri" w:cs="Calibri"/>
          <w:sz w:val="20"/>
          <w:szCs w:val="20"/>
        </w:rPr>
        <w:t>dielo</w:t>
      </w:r>
      <w:r w:rsidR="00D748E4">
        <w:rPr>
          <w:rFonts w:ascii="Calibri" w:hAnsi="Calibri" w:cs="Calibri"/>
          <w:sz w:val="20"/>
          <w:szCs w:val="20"/>
        </w:rPr>
        <w:t xml:space="preserve"> (príloha č. 3 týchto SP).</w:t>
      </w:r>
    </w:p>
    <w:p w14:paraId="5E2A2161" w14:textId="77777777" w:rsidR="006C4098" w:rsidRPr="0063584C" w:rsidRDefault="006C4098" w:rsidP="006C4098">
      <w:pPr>
        <w:pStyle w:val="Odsekzoznamu"/>
        <w:tabs>
          <w:tab w:val="left" w:pos="284"/>
        </w:tabs>
        <w:ind w:left="0"/>
        <w:jc w:val="both"/>
        <w:rPr>
          <w:rFonts w:ascii="Calibri" w:hAnsi="Calibri" w:cs="Calibri"/>
          <w:sz w:val="20"/>
          <w:szCs w:val="20"/>
        </w:rPr>
      </w:pPr>
      <w:r w:rsidRPr="0063584C">
        <w:rPr>
          <w:rFonts w:ascii="Calibri" w:hAnsi="Calibri" w:cs="Calibri"/>
          <w:sz w:val="20"/>
          <w:szCs w:val="20"/>
        </w:rPr>
        <w:t xml:space="preserve"> </w:t>
      </w:r>
    </w:p>
    <w:p w14:paraId="114F6387" w14:textId="77777777" w:rsidR="006C4098" w:rsidRPr="0063584C" w:rsidRDefault="006C4098" w:rsidP="006C4098">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2DA9EAFD" w14:textId="77777777" w:rsidR="006C4098" w:rsidRPr="0063584C" w:rsidRDefault="006C4098" w:rsidP="006C4098">
      <w:pPr>
        <w:tabs>
          <w:tab w:val="left" w:pos="284"/>
        </w:tabs>
        <w:jc w:val="both"/>
        <w:rPr>
          <w:rFonts w:ascii="Calibri" w:hAnsi="Calibri" w:cs="Calibri"/>
          <w:sz w:val="20"/>
          <w:szCs w:val="20"/>
        </w:rPr>
      </w:pPr>
    </w:p>
    <w:p w14:paraId="6AA8C78C" w14:textId="77777777" w:rsidR="006C4098" w:rsidRPr="0063584C" w:rsidRDefault="006C4098" w:rsidP="006C4098">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Navrhnutá cena bude v ponuke v členení:</w:t>
      </w:r>
    </w:p>
    <w:p w14:paraId="67FC2551" w14:textId="77777777" w:rsidR="006C4098" w:rsidRPr="0063584C" w:rsidRDefault="006C4098" w:rsidP="006C4098">
      <w:pPr>
        <w:pStyle w:val="Odsekzoznamu"/>
        <w:numPr>
          <w:ilvl w:val="0"/>
          <w:numId w:val="15"/>
        </w:numPr>
        <w:ind w:left="426" w:firstLine="0"/>
        <w:jc w:val="both"/>
        <w:rPr>
          <w:rFonts w:ascii="Calibri" w:hAnsi="Calibri" w:cs="Calibri"/>
          <w:sz w:val="20"/>
          <w:szCs w:val="20"/>
        </w:rPr>
      </w:pPr>
      <w:r w:rsidRPr="0063584C">
        <w:rPr>
          <w:rFonts w:ascii="Calibri" w:hAnsi="Calibri" w:cs="Calibri"/>
          <w:sz w:val="20"/>
          <w:szCs w:val="20"/>
        </w:rPr>
        <w:t>celková cena diela v EUR bez DPH,</w:t>
      </w:r>
    </w:p>
    <w:p w14:paraId="4F307E00" w14:textId="77777777" w:rsidR="006C4098" w:rsidRPr="0063584C" w:rsidRDefault="006C4098" w:rsidP="006C4098">
      <w:pPr>
        <w:pStyle w:val="Odsekzoznamu"/>
        <w:numPr>
          <w:ilvl w:val="0"/>
          <w:numId w:val="15"/>
        </w:numPr>
        <w:ind w:left="426" w:firstLine="0"/>
        <w:jc w:val="both"/>
        <w:rPr>
          <w:rFonts w:ascii="Calibri" w:hAnsi="Calibri" w:cs="Calibri"/>
          <w:sz w:val="20"/>
          <w:szCs w:val="20"/>
        </w:rPr>
      </w:pPr>
      <w:r w:rsidRPr="0063584C">
        <w:rPr>
          <w:rFonts w:ascii="Calibri" w:hAnsi="Calibri" w:cs="Calibri"/>
          <w:sz w:val="20"/>
          <w:szCs w:val="20"/>
        </w:rPr>
        <w:t>sadzba DPH a výška DPH v EUR,</w:t>
      </w:r>
    </w:p>
    <w:p w14:paraId="125E9D38" w14:textId="77777777" w:rsidR="006C4098" w:rsidRPr="0063584C" w:rsidRDefault="006C4098" w:rsidP="006C4098">
      <w:pPr>
        <w:pStyle w:val="Odsekzoznamu"/>
        <w:numPr>
          <w:ilvl w:val="0"/>
          <w:numId w:val="15"/>
        </w:numPr>
        <w:ind w:left="426" w:firstLine="0"/>
        <w:jc w:val="both"/>
        <w:rPr>
          <w:rFonts w:ascii="Calibri" w:hAnsi="Calibri" w:cs="Calibri"/>
          <w:sz w:val="20"/>
          <w:szCs w:val="20"/>
        </w:rPr>
      </w:pPr>
      <w:r w:rsidRPr="0063584C">
        <w:rPr>
          <w:rFonts w:ascii="Calibri" w:hAnsi="Calibri" w:cs="Calibri"/>
          <w:sz w:val="20"/>
          <w:szCs w:val="20"/>
        </w:rPr>
        <w:t>celková cena diela v EUR vrátane DPH.</w:t>
      </w:r>
    </w:p>
    <w:p w14:paraId="52C2314E" w14:textId="77777777" w:rsidR="006C4098" w:rsidRPr="0063584C" w:rsidRDefault="006C4098" w:rsidP="006C4098">
      <w:pPr>
        <w:tabs>
          <w:tab w:val="left" w:pos="284"/>
          <w:tab w:val="left" w:pos="5010"/>
        </w:tabs>
        <w:jc w:val="both"/>
        <w:rPr>
          <w:rFonts w:ascii="Calibri" w:hAnsi="Calibri" w:cs="Calibri"/>
          <w:sz w:val="20"/>
          <w:szCs w:val="20"/>
        </w:rPr>
      </w:pPr>
    </w:p>
    <w:p w14:paraId="7EEA4D81" w14:textId="77777777" w:rsidR="006C4098" w:rsidRPr="0063584C" w:rsidRDefault="006C4098" w:rsidP="006C4098">
      <w:pPr>
        <w:tabs>
          <w:tab w:val="left" w:pos="284"/>
          <w:tab w:val="left" w:pos="5010"/>
        </w:tabs>
        <w:jc w:val="both"/>
        <w:rPr>
          <w:rFonts w:ascii="Calibri" w:hAnsi="Calibri" w:cs="Calibri"/>
          <w:sz w:val="20"/>
          <w:szCs w:val="20"/>
        </w:rPr>
      </w:pPr>
      <w:r w:rsidRPr="0063584C">
        <w:rPr>
          <w:rFonts w:ascii="Calibri" w:hAnsi="Calibri" w:cs="Calibri"/>
          <w:sz w:val="20"/>
          <w:szCs w:val="20"/>
        </w:rPr>
        <w:t>Ak uchádzač nie je platiteľom DPH, uvedie navrhovanú zmluvnú cenu celkom. Na skutočnosť, že nie je platiteľom DPH, upozorní v ponuke.</w:t>
      </w:r>
    </w:p>
    <w:p w14:paraId="7DAC5BB3" w14:textId="77777777" w:rsidR="006C4098" w:rsidRPr="0063584C" w:rsidRDefault="006C4098" w:rsidP="006C4098">
      <w:pPr>
        <w:tabs>
          <w:tab w:val="left" w:pos="284"/>
          <w:tab w:val="left" w:pos="5010"/>
        </w:tabs>
        <w:jc w:val="both"/>
        <w:rPr>
          <w:rFonts w:ascii="Calibri" w:hAnsi="Calibri" w:cs="Calibri"/>
          <w:sz w:val="20"/>
          <w:szCs w:val="20"/>
        </w:rPr>
      </w:pPr>
    </w:p>
    <w:p w14:paraId="5846DC62" w14:textId="77777777" w:rsidR="006C4098" w:rsidRPr="0063584C" w:rsidRDefault="006C4098" w:rsidP="006C4098">
      <w:pPr>
        <w:tabs>
          <w:tab w:val="left" w:pos="284"/>
          <w:tab w:val="left" w:pos="5010"/>
        </w:tabs>
        <w:jc w:val="both"/>
        <w:rPr>
          <w:rFonts w:ascii="Calibri" w:hAnsi="Calibri" w:cs="Calibri"/>
          <w:sz w:val="20"/>
          <w:szCs w:val="20"/>
        </w:rPr>
      </w:pPr>
      <w:r w:rsidRPr="0063584C">
        <w:rPr>
          <w:rFonts w:ascii="Calibri" w:hAnsi="Calibr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31818D45" w14:textId="77777777" w:rsidR="006C4098" w:rsidRPr="0063584C" w:rsidRDefault="006C4098" w:rsidP="006C4098">
      <w:pPr>
        <w:tabs>
          <w:tab w:val="left" w:pos="284"/>
          <w:tab w:val="left" w:pos="5010"/>
        </w:tabs>
        <w:jc w:val="both"/>
        <w:rPr>
          <w:rFonts w:ascii="Calibri" w:hAnsi="Calibri" w:cs="Calibri"/>
          <w:sz w:val="20"/>
          <w:szCs w:val="20"/>
        </w:rPr>
      </w:pPr>
    </w:p>
    <w:p w14:paraId="52155899" w14:textId="77777777" w:rsidR="006C4098" w:rsidRPr="0063584C" w:rsidRDefault="006C4098" w:rsidP="006C4098">
      <w:pPr>
        <w:pStyle w:val="Odsekzoznamu"/>
        <w:numPr>
          <w:ilvl w:val="0"/>
          <w:numId w:val="14"/>
        </w:numPr>
        <w:tabs>
          <w:tab w:val="left" w:pos="284"/>
          <w:tab w:val="left" w:pos="5010"/>
        </w:tabs>
        <w:ind w:left="0" w:firstLine="0"/>
        <w:jc w:val="both"/>
        <w:rPr>
          <w:rFonts w:ascii="Calibri" w:hAnsi="Calibri" w:cs="Calibri"/>
          <w:sz w:val="20"/>
          <w:szCs w:val="20"/>
        </w:rPr>
      </w:pPr>
      <w:r w:rsidRPr="0063584C">
        <w:rPr>
          <w:rFonts w:ascii="Calibri" w:hAnsi="Calibri" w:cs="Calibri"/>
          <w:sz w:val="20"/>
          <w:szCs w:val="20"/>
        </w:rPr>
        <w:t xml:space="preserve">Pri vypĺňaní </w:t>
      </w:r>
      <w:proofErr w:type="spellStart"/>
      <w:r w:rsidR="00D748E4">
        <w:rPr>
          <w:rFonts w:ascii="Calibri" w:hAnsi="Calibri" w:cs="Calibri"/>
          <w:sz w:val="20"/>
          <w:szCs w:val="20"/>
        </w:rPr>
        <w:t>položkového</w:t>
      </w:r>
      <w:proofErr w:type="spellEnd"/>
      <w:r w:rsidR="00D748E4">
        <w:rPr>
          <w:rFonts w:ascii="Calibri" w:hAnsi="Calibri" w:cs="Calibri"/>
          <w:sz w:val="20"/>
          <w:szCs w:val="20"/>
        </w:rPr>
        <w:t xml:space="preserve"> rozpočtu</w:t>
      </w:r>
      <w:r w:rsidRPr="0063584C">
        <w:rPr>
          <w:rFonts w:ascii="Calibri" w:hAnsi="Calibri" w:cs="Calibri"/>
          <w:sz w:val="20"/>
          <w:szCs w:val="20"/>
        </w:rPr>
        <w:t xml:space="preserve"> je potrebné, aby uchádzač dodržal tieto zásady:</w:t>
      </w:r>
    </w:p>
    <w:p w14:paraId="17F4B8D5" w14:textId="77777777" w:rsidR="00D748E4" w:rsidRDefault="00D748E4" w:rsidP="00D748E4">
      <w:pPr>
        <w:pStyle w:val="Odsekzoznamu"/>
        <w:numPr>
          <w:ilvl w:val="0"/>
          <w:numId w:val="16"/>
        </w:numPr>
        <w:ind w:left="567" w:firstLine="0"/>
        <w:jc w:val="both"/>
        <w:rPr>
          <w:rFonts w:ascii="Calibri" w:hAnsi="Calibri" w:cs="Calibri"/>
          <w:sz w:val="20"/>
          <w:szCs w:val="20"/>
        </w:rPr>
      </w:pPr>
      <w:r w:rsidRPr="0063584C">
        <w:rPr>
          <w:rFonts w:ascii="Calibri" w:hAnsi="Calibri" w:cs="Calibri"/>
          <w:sz w:val="20"/>
          <w:szCs w:val="20"/>
        </w:rPr>
        <w:t xml:space="preserve">musí uviesť cenu každej položky </w:t>
      </w:r>
      <w:r>
        <w:rPr>
          <w:rFonts w:ascii="Calibri" w:hAnsi="Calibri" w:cs="Calibri"/>
          <w:sz w:val="20"/>
          <w:szCs w:val="20"/>
        </w:rPr>
        <w:t xml:space="preserve">uvedenej v rozpočte </w:t>
      </w:r>
    </w:p>
    <w:p w14:paraId="22636F4A" w14:textId="77777777" w:rsidR="006C4098" w:rsidRPr="00D748E4" w:rsidRDefault="006C4098" w:rsidP="00D748E4">
      <w:pPr>
        <w:pStyle w:val="Odsekzoznamu"/>
        <w:numPr>
          <w:ilvl w:val="0"/>
          <w:numId w:val="16"/>
        </w:numPr>
        <w:ind w:left="567" w:firstLine="0"/>
        <w:jc w:val="both"/>
        <w:rPr>
          <w:rFonts w:ascii="Calibri" w:hAnsi="Calibri" w:cs="Calibri"/>
          <w:sz w:val="20"/>
          <w:szCs w:val="20"/>
        </w:rPr>
      </w:pPr>
      <w:r w:rsidRPr="00D748E4">
        <w:rPr>
          <w:rFonts w:ascii="Calibri" w:hAnsi="Calibri" w:cs="Calibri"/>
          <w:sz w:val="20"/>
          <w:szCs w:val="20"/>
        </w:rPr>
        <w:t xml:space="preserve">zaokrúhľovanie </w:t>
      </w:r>
      <w:r w:rsidR="00D748E4">
        <w:rPr>
          <w:rFonts w:ascii="Calibri" w:hAnsi="Calibri" w:cs="Calibri"/>
          <w:sz w:val="20"/>
          <w:szCs w:val="20"/>
        </w:rPr>
        <w:t>cien</w:t>
      </w:r>
      <w:r w:rsidRPr="00D748E4">
        <w:rPr>
          <w:rFonts w:ascii="Calibri" w:hAnsi="Calibri" w:cs="Calibri"/>
          <w:sz w:val="20"/>
          <w:szCs w:val="20"/>
        </w:rPr>
        <w:t xml:space="preserve"> na 2 desatinné miesta musí byť v zmysle matematických pravidiel.</w:t>
      </w:r>
    </w:p>
    <w:p w14:paraId="5BB12E4A" w14:textId="77777777" w:rsidR="006C4098" w:rsidRPr="0063584C" w:rsidRDefault="006C4098" w:rsidP="006C4098">
      <w:pPr>
        <w:pStyle w:val="Odsekzoznamu"/>
        <w:tabs>
          <w:tab w:val="left" w:pos="284"/>
          <w:tab w:val="left" w:pos="5010"/>
        </w:tabs>
        <w:ind w:left="0"/>
        <w:jc w:val="both"/>
        <w:rPr>
          <w:rFonts w:ascii="Calibri" w:hAnsi="Calibri" w:cs="Calibri"/>
          <w:sz w:val="20"/>
          <w:szCs w:val="20"/>
        </w:rPr>
      </w:pPr>
    </w:p>
    <w:p w14:paraId="3749C6DE" w14:textId="77777777" w:rsidR="00D748E4" w:rsidRDefault="00D748E4" w:rsidP="00D748E4">
      <w:pPr>
        <w:pStyle w:val="Odsekzoznamu"/>
        <w:numPr>
          <w:ilvl w:val="0"/>
          <w:numId w:val="14"/>
        </w:numPr>
        <w:tabs>
          <w:tab w:val="left" w:pos="284"/>
          <w:tab w:val="left" w:pos="5010"/>
        </w:tabs>
        <w:ind w:left="0" w:firstLine="0"/>
        <w:jc w:val="both"/>
        <w:rPr>
          <w:rFonts w:ascii="Calibri" w:hAnsi="Calibri" w:cs="Calibri"/>
          <w:sz w:val="20"/>
          <w:szCs w:val="20"/>
        </w:rPr>
      </w:pPr>
      <w:r>
        <w:rPr>
          <w:rFonts w:ascii="Calibri" w:hAnsi="Calibri" w:cs="Calibri"/>
          <w:sz w:val="20"/>
          <w:szCs w:val="20"/>
        </w:rPr>
        <w:t xml:space="preserve">Ceny za jednotlivé položky v ponuke </w:t>
      </w:r>
      <w:r w:rsidR="006C4098" w:rsidRPr="0063584C">
        <w:rPr>
          <w:rFonts w:ascii="Calibri" w:hAnsi="Calibri" w:cs="Calibri"/>
          <w:sz w:val="20"/>
          <w:szCs w:val="20"/>
        </w:rPr>
        <w:t>musia byť dodržané ako maximálne ceny počas celého trvania zmluvy.</w:t>
      </w:r>
    </w:p>
    <w:p w14:paraId="245F0166" w14:textId="77777777" w:rsidR="00D748E4" w:rsidRDefault="006C4098" w:rsidP="00D748E4">
      <w:pPr>
        <w:pStyle w:val="Odsekzoznamu"/>
        <w:tabs>
          <w:tab w:val="left" w:pos="284"/>
          <w:tab w:val="left" w:pos="5010"/>
        </w:tabs>
        <w:ind w:left="0"/>
        <w:jc w:val="both"/>
        <w:rPr>
          <w:rFonts w:ascii="Calibri" w:hAnsi="Calibri" w:cs="Calibri"/>
          <w:sz w:val="20"/>
          <w:szCs w:val="20"/>
        </w:rPr>
      </w:pPr>
      <w:r w:rsidRPr="0063584C">
        <w:rPr>
          <w:rFonts w:ascii="Calibri" w:hAnsi="Calibri" w:cs="Calibri"/>
          <w:sz w:val="20"/>
          <w:szCs w:val="20"/>
        </w:rPr>
        <w:t xml:space="preserve"> </w:t>
      </w:r>
    </w:p>
    <w:p w14:paraId="6BC57C38" w14:textId="77777777" w:rsidR="00D748E4" w:rsidRPr="00D748E4" w:rsidRDefault="00D748E4" w:rsidP="00D748E4">
      <w:pPr>
        <w:pStyle w:val="Odsekzoznamu"/>
        <w:numPr>
          <w:ilvl w:val="0"/>
          <w:numId w:val="14"/>
        </w:numPr>
        <w:tabs>
          <w:tab w:val="left" w:pos="284"/>
          <w:tab w:val="left" w:pos="5010"/>
        </w:tabs>
        <w:ind w:left="0" w:firstLine="0"/>
        <w:jc w:val="both"/>
        <w:rPr>
          <w:rFonts w:ascii="Calibri" w:hAnsi="Calibri" w:cs="Calibri"/>
          <w:sz w:val="20"/>
          <w:szCs w:val="20"/>
        </w:rPr>
      </w:pPr>
      <w:r>
        <w:rPr>
          <w:rFonts w:ascii="Calibri" w:hAnsi="Calibri" w:cs="Calibri"/>
          <w:sz w:val="20"/>
          <w:szCs w:val="20"/>
        </w:rPr>
        <w:t xml:space="preserve">Úspešný uchádzač (zhotoviteľ) </w:t>
      </w:r>
      <w:r w:rsidRPr="00D748E4">
        <w:rPr>
          <w:rFonts w:ascii="Calibri" w:hAnsi="Calibri" w:cs="Calibri"/>
          <w:sz w:val="20"/>
          <w:szCs w:val="20"/>
        </w:rPr>
        <w:t>bude akceptovať zníženie celkovej ceny aj v prípade, že časť predmetu zákazky sa na podnet verejného obstarávateľa nebude realizovať.</w:t>
      </w:r>
    </w:p>
    <w:p w14:paraId="123B6C34" w14:textId="77777777" w:rsidR="006C4098" w:rsidRDefault="006C4098" w:rsidP="006C4098">
      <w:pPr>
        <w:pStyle w:val="tl1"/>
        <w:rPr>
          <w:rFonts w:ascii="Calibri" w:hAnsi="Calibri" w:cs="Calibri"/>
          <w:sz w:val="20"/>
          <w:szCs w:val="20"/>
        </w:rPr>
      </w:pPr>
    </w:p>
    <w:p w14:paraId="0CB2C41C" w14:textId="77777777" w:rsidR="00D748E4" w:rsidRDefault="00D748E4" w:rsidP="006C4098">
      <w:pPr>
        <w:pStyle w:val="tl1"/>
        <w:rPr>
          <w:rFonts w:ascii="Calibri" w:hAnsi="Calibri" w:cs="Calibri"/>
          <w:sz w:val="20"/>
          <w:szCs w:val="20"/>
        </w:rPr>
      </w:pPr>
    </w:p>
    <w:p w14:paraId="411A2902" w14:textId="77777777" w:rsidR="00D748E4" w:rsidRDefault="00D748E4" w:rsidP="006C4098">
      <w:pPr>
        <w:pStyle w:val="tl1"/>
        <w:rPr>
          <w:rFonts w:ascii="Calibri" w:hAnsi="Calibri" w:cs="Calibri"/>
          <w:sz w:val="20"/>
          <w:szCs w:val="20"/>
        </w:rPr>
      </w:pPr>
    </w:p>
    <w:p w14:paraId="23A40C77" w14:textId="77777777" w:rsidR="00D748E4" w:rsidRDefault="00D748E4" w:rsidP="006C4098">
      <w:pPr>
        <w:pStyle w:val="tl1"/>
        <w:rPr>
          <w:rFonts w:ascii="Calibri" w:hAnsi="Calibri" w:cs="Calibri"/>
          <w:sz w:val="20"/>
          <w:szCs w:val="20"/>
        </w:rPr>
      </w:pPr>
    </w:p>
    <w:p w14:paraId="677F09CB" w14:textId="77777777" w:rsidR="00D748E4" w:rsidRDefault="00D748E4" w:rsidP="006C4098">
      <w:pPr>
        <w:pStyle w:val="tl1"/>
        <w:rPr>
          <w:rFonts w:ascii="Calibri" w:hAnsi="Calibri" w:cs="Calibri"/>
          <w:sz w:val="20"/>
          <w:szCs w:val="20"/>
        </w:rPr>
      </w:pPr>
    </w:p>
    <w:p w14:paraId="0FA7A56A" w14:textId="77777777" w:rsidR="00D748E4" w:rsidRDefault="00D748E4" w:rsidP="006C4098">
      <w:pPr>
        <w:pStyle w:val="tl1"/>
        <w:rPr>
          <w:rFonts w:ascii="Calibri" w:hAnsi="Calibri" w:cs="Calibri"/>
          <w:sz w:val="20"/>
          <w:szCs w:val="20"/>
        </w:rPr>
      </w:pPr>
    </w:p>
    <w:p w14:paraId="2D817FDE" w14:textId="77777777" w:rsidR="00D748E4" w:rsidRDefault="00D748E4" w:rsidP="006C4098">
      <w:pPr>
        <w:pStyle w:val="tl1"/>
        <w:rPr>
          <w:rFonts w:ascii="Calibri" w:hAnsi="Calibri" w:cs="Calibri"/>
          <w:sz w:val="20"/>
          <w:szCs w:val="20"/>
        </w:rPr>
      </w:pPr>
    </w:p>
    <w:p w14:paraId="5C132F81" w14:textId="77777777" w:rsidR="00D748E4" w:rsidRDefault="00D748E4" w:rsidP="006C4098">
      <w:pPr>
        <w:pStyle w:val="tl1"/>
        <w:rPr>
          <w:rFonts w:ascii="Calibri" w:hAnsi="Calibri" w:cs="Calibri"/>
          <w:sz w:val="20"/>
          <w:szCs w:val="20"/>
        </w:rPr>
      </w:pPr>
    </w:p>
    <w:p w14:paraId="6712491E" w14:textId="77777777" w:rsidR="00D748E4" w:rsidRDefault="00D748E4" w:rsidP="006C4098">
      <w:pPr>
        <w:pStyle w:val="tl1"/>
        <w:rPr>
          <w:rFonts w:ascii="Calibri" w:hAnsi="Calibri" w:cs="Calibri"/>
          <w:sz w:val="20"/>
          <w:szCs w:val="20"/>
        </w:rPr>
      </w:pPr>
    </w:p>
    <w:p w14:paraId="438BFB42" w14:textId="77777777" w:rsidR="00D748E4" w:rsidRDefault="00D748E4" w:rsidP="006C4098">
      <w:pPr>
        <w:pStyle w:val="tl1"/>
        <w:rPr>
          <w:rFonts w:ascii="Calibri" w:hAnsi="Calibri" w:cs="Calibri"/>
          <w:sz w:val="20"/>
          <w:szCs w:val="20"/>
        </w:rPr>
      </w:pPr>
    </w:p>
    <w:p w14:paraId="6C32FA60" w14:textId="77777777" w:rsidR="00D748E4" w:rsidRDefault="00D748E4" w:rsidP="006C4098">
      <w:pPr>
        <w:pStyle w:val="tl1"/>
        <w:rPr>
          <w:rFonts w:ascii="Calibri" w:hAnsi="Calibri" w:cs="Calibri"/>
          <w:sz w:val="20"/>
          <w:szCs w:val="20"/>
        </w:rPr>
      </w:pPr>
    </w:p>
    <w:p w14:paraId="7ABC2830" w14:textId="77777777" w:rsidR="00D748E4" w:rsidRDefault="00D748E4" w:rsidP="006C4098">
      <w:pPr>
        <w:pStyle w:val="tl1"/>
        <w:rPr>
          <w:rFonts w:ascii="Calibri" w:hAnsi="Calibri" w:cs="Calibri"/>
          <w:sz w:val="20"/>
          <w:szCs w:val="20"/>
        </w:rPr>
      </w:pPr>
    </w:p>
    <w:p w14:paraId="1F5EA842" w14:textId="77777777" w:rsidR="00D748E4" w:rsidRDefault="00D748E4" w:rsidP="006C4098">
      <w:pPr>
        <w:pStyle w:val="tl1"/>
        <w:rPr>
          <w:rFonts w:ascii="Calibri" w:hAnsi="Calibri" w:cs="Calibri"/>
          <w:sz w:val="20"/>
          <w:szCs w:val="20"/>
        </w:rPr>
      </w:pPr>
    </w:p>
    <w:p w14:paraId="0D69B855" w14:textId="77777777" w:rsidR="00D748E4" w:rsidRDefault="00D748E4" w:rsidP="006C4098">
      <w:pPr>
        <w:pStyle w:val="tl1"/>
        <w:rPr>
          <w:rFonts w:ascii="Calibri" w:hAnsi="Calibri" w:cs="Calibri"/>
          <w:sz w:val="20"/>
          <w:szCs w:val="20"/>
        </w:rPr>
      </w:pPr>
    </w:p>
    <w:p w14:paraId="2BD14BE1" w14:textId="77777777" w:rsidR="00D748E4" w:rsidRDefault="00D748E4" w:rsidP="006C4098">
      <w:pPr>
        <w:pStyle w:val="tl1"/>
        <w:rPr>
          <w:rFonts w:ascii="Calibri" w:hAnsi="Calibri" w:cs="Calibri"/>
          <w:sz w:val="20"/>
          <w:szCs w:val="20"/>
        </w:rPr>
      </w:pPr>
    </w:p>
    <w:p w14:paraId="1758B6A8" w14:textId="77777777" w:rsidR="00D748E4" w:rsidRDefault="00D748E4" w:rsidP="006C4098">
      <w:pPr>
        <w:pStyle w:val="tl1"/>
        <w:rPr>
          <w:rFonts w:ascii="Calibri" w:hAnsi="Calibri" w:cs="Calibri"/>
          <w:sz w:val="20"/>
          <w:szCs w:val="20"/>
        </w:rPr>
      </w:pPr>
    </w:p>
    <w:p w14:paraId="4163FC2F" w14:textId="77777777" w:rsidR="00D748E4" w:rsidRDefault="00D748E4" w:rsidP="006C4098">
      <w:pPr>
        <w:pStyle w:val="tl1"/>
        <w:rPr>
          <w:rFonts w:ascii="Calibri" w:hAnsi="Calibri" w:cs="Calibri"/>
          <w:sz w:val="20"/>
          <w:szCs w:val="20"/>
        </w:rPr>
      </w:pPr>
    </w:p>
    <w:p w14:paraId="33CE76E9" w14:textId="77777777" w:rsidR="00D748E4" w:rsidRDefault="00D748E4" w:rsidP="006C4098">
      <w:pPr>
        <w:pStyle w:val="tl1"/>
        <w:rPr>
          <w:rFonts w:ascii="Calibri" w:hAnsi="Calibri" w:cs="Calibri"/>
          <w:sz w:val="20"/>
          <w:szCs w:val="20"/>
        </w:rPr>
      </w:pPr>
    </w:p>
    <w:p w14:paraId="12B48856" w14:textId="77777777" w:rsidR="00D748E4" w:rsidRDefault="00D748E4" w:rsidP="006C4098">
      <w:pPr>
        <w:pStyle w:val="tl1"/>
        <w:rPr>
          <w:rFonts w:ascii="Calibri" w:hAnsi="Calibri" w:cs="Calibri"/>
          <w:sz w:val="20"/>
          <w:szCs w:val="20"/>
        </w:rPr>
      </w:pPr>
    </w:p>
    <w:p w14:paraId="32DF0DDB" w14:textId="77777777" w:rsidR="00D748E4" w:rsidRDefault="00D748E4" w:rsidP="006C4098">
      <w:pPr>
        <w:pStyle w:val="tl1"/>
        <w:rPr>
          <w:rFonts w:ascii="Calibri" w:hAnsi="Calibri" w:cs="Calibri"/>
          <w:sz w:val="20"/>
          <w:szCs w:val="20"/>
        </w:rPr>
      </w:pPr>
    </w:p>
    <w:p w14:paraId="32235065" w14:textId="77777777" w:rsidR="00D748E4" w:rsidRDefault="00D748E4" w:rsidP="006C4098">
      <w:pPr>
        <w:pStyle w:val="tl1"/>
        <w:rPr>
          <w:rFonts w:ascii="Calibri" w:hAnsi="Calibri" w:cs="Calibri"/>
          <w:sz w:val="20"/>
          <w:szCs w:val="20"/>
        </w:rPr>
      </w:pPr>
    </w:p>
    <w:p w14:paraId="0FCFF143" w14:textId="77777777" w:rsidR="00D748E4" w:rsidRDefault="00D748E4" w:rsidP="006C4098">
      <w:pPr>
        <w:pStyle w:val="tl1"/>
        <w:rPr>
          <w:rFonts w:ascii="Calibri" w:hAnsi="Calibri" w:cs="Calibri"/>
          <w:sz w:val="20"/>
          <w:szCs w:val="20"/>
        </w:rPr>
      </w:pPr>
    </w:p>
    <w:p w14:paraId="37673E27" w14:textId="77777777" w:rsidR="00D748E4" w:rsidRDefault="00D748E4" w:rsidP="006C4098">
      <w:pPr>
        <w:pStyle w:val="tl1"/>
        <w:rPr>
          <w:rFonts w:ascii="Calibri" w:hAnsi="Calibri" w:cs="Calibri"/>
          <w:sz w:val="20"/>
          <w:szCs w:val="20"/>
        </w:rPr>
      </w:pPr>
    </w:p>
    <w:p w14:paraId="0EC83B75" w14:textId="77777777" w:rsidR="00D748E4" w:rsidRDefault="00D748E4" w:rsidP="006C4098">
      <w:pPr>
        <w:pStyle w:val="tl1"/>
        <w:rPr>
          <w:rFonts w:ascii="Calibri" w:hAnsi="Calibri" w:cs="Calibri"/>
          <w:sz w:val="20"/>
          <w:szCs w:val="20"/>
        </w:rPr>
      </w:pPr>
    </w:p>
    <w:p w14:paraId="329DB073" w14:textId="26E6456C" w:rsidR="00D748E4" w:rsidRDefault="00D748E4" w:rsidP="006C4098">
      <w:pPr>
        <w:pStyle w:val="tl1"/>
        <w:rPr>
          <w:rFonts w:ascii="Calibri" w:hAnsi="Calibri" w:cs="Calibri"/>
          <w:sz w:val="20"/>
          <w:szCs w:val="20"/>
        </w:rPr>
      </w:pPr>
    </w:p>
    <w:p w14:paraId="6B01F535" w14:textId="77777777" w:rsidR="00D7094E" w:rsidRDefault="00D7094E" w:rsidP="006C4098">
      <w:pPr>
        <w:pStyle w:val="tl1"/>
        <w:rPr>
          <w:rFonts w:ascii="Calibri" w:hAnsi="Calibri" w:cs="Calibri"/>
          <w:sz w:val="20"/>
          <w:szCs w:val="20"/>
        </w:rPr>
      </w:pPr>
    </w:p>
    <w:p w14:paraId="6687076A" w14:textId="77777777" w:rsidR="00D748E4" w:rsidRDefault="00D748E4" w:rsidP="006C4098">
      <w:pPr>
        <w:pStyle w:val="tl1"/>
        <w:rPr>
          <w:rFonts w:ascii="Calibri" w:hAnsi="Calibri" w:cs="Calibri"/>
          <w:sz w:val="20"/>
          <w:szCs w:val="20"/>
        </w:rPr>
      </w:pPr>
    </w:p>
    <w:p w14:paraId="65344CF7" w14:textId="77777777" w:rsidR="00D748E4" w:rsidRPr="0063584C" w:rsidRDefault="00D748E4" w:rsidP="006C4098">
      <w:pPr>
        <w:pStyle w:val="tl1"/>
        <w:rPr>
          <w:rFonts w:ascii="Calibri" w:hAnsi="Calibri" w:cs="Calibri"/>
          <w:sz w:val="20"/>
          <w:szCs w:val="20"/>
        </w:rPr>
      </w:pPr>
    </w:p>
    <w:p w14:paraId="2279894E" w14:textId="77777777" w:rsidR="006C4098" w:rsidRPr="0063584C" w:rsidRDefault="006C4098" w:rsidP="006C4098">
      <w:pPr>
        <w:pStyle w:val="tl1"/>
        <w:rPr>
          <w:rFonts w:ascii="Calibri" w:hAnsi="Calibri" w:cs="Calibri"/>
          <w:b/>
          <w:bCs/>
          <w:iCs/>
          <w:sz w:val="24"/>
          <w:szCs w:val="20"/>
        </w:rPr>
      </w:pPr>
      <w:r w:rsidRPr="0063584C">
        <w:rPr>
          <w:rFonts w:ascii="Calibri" w:hAnsi="Calibri" w:cs="Calibri"/>
          <w:b/>
          <w:bCs/>
          <w:iCs/>
          <w:sz w:val="24"/>
          <w:szCs w:val="20"/>
        </w:rPr>
        <w:lastRenderedPageBreak/>
        <w:t>E. KRITÉRIÁ NA HODNOTENIE  PONÚK  A PRAVIDLÁ  ICH UPLATNENIA</w:t>
      </w:r>
    </w:p>
    <w:p w14:paraId="2B954C8E" w14:textId="77777777" w:rsidR="006C4098" w:rsidRPr="0063584C" w:rsidRDefault="006C4098" w:rsidP="006C4098">
      <w:pPr>
        <w:pStyle w:val="tl1"/>
        <w:rPr>
          <w:rFonts w:ascii="Calibri" w:hAnsi="Calibri" w:cs="Calibri"/>
          <w:sz w:val="20"/>
          <w:szCs w:val="20"/>
        </w:rPr>
      </w:pPr>
    </w:p>
    <w:p w14:paraId="19A6A78C"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 xml:space="preserve">1. Ponuky sa vyhodnocujú na základe </w:t>
      </w:r>
      <w:r w:rsidRPr="0063584C">
        <w:rPr>
          <w:rFonts w:ascii="Calibri" w:hAnsi="Calibri" w:cs="Calibri"/>
          <w:b/>
          <w:sz w:val="20"/>
          <w:szCs w:val="20"/>
        </w:rPr>
        <w:t>najnižšej ceny.</w:t>
      </w:r>
    </w:p>
    <w:p w14:paraId="29767609"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 xml:space="preserve">Pod cenou sa rozumie celková cena za predmet zákazky </w:t>
      </w:r>
      <w:r w:rsidRPr="0063584C">
        <w:rPr>
          <w:rFonts w:ascii="Calibri" w:hAnsi="Calibri" w:cs="Calibri"/>
          <w:b/>
          <w:sz w:val="20"/>
          <w:szCs w:val="20"/>
        </w:rPr>
        <w:t>v EUR s DPH</w:t>
      </w:r>
      <w:r w:rsidRPr="0063584C">
        <w:rPr>
          <w:rFonts w:ascii="Calibri" w:hAnsi="Calibri" w:cs="Calibri"/>
          <w:sz w:val="20"/>
          <w:szCs w:val="20"/>
        </w:rPr>
        <w:t xml:space="preserve">, ktorá je výsledkom vyplnenia </w:t>
      </w:r>
      <w:proofErr w:type="spellStart"/>
      <w:r w:rsidR="00D748E4">
        <w:rPr>
          <w:rFonts w:ascii="Calibri" w:hAnsi="Calibri" w:cs="Calibri"/>
          <w:sz w:val="20"/>
          <w:szCs w:val="20"/>
        </w:rPr>
        <w:t>položkového</w:t>
      </w:r>
      <w:proofErr w:type="spellEnd"/>
      <w:r w:rsidR="00D748E4">
        <w:rPr>
          <w:rFonts w:ascii="Calibri" w:hAnsi="Calibri" w:cs="Calibri"/>
          <w:sz w:val="20"/>
          <w:szCs w:val="20"/>
        </w:rPr>
        <w:t xml:space="preserve"> rozpočtu vypracovaného uchádzačom, v zmysle </w:t>
      </w:r>
      <w:r w:rsidRPr="0063584C">
        <w:rPr>
          <w:rFonts w:ascii="Calibri" w:hAnsi="Calibri" w:cs="Calibri"/>
          <w:sz w:val="20"/>
          <w:szCs w:val="20"/>
        </w:rPr>
        <w:t>špecifikácie pred</w:t>
      </w:r>
      <w:r w:rsidR="00D748E4">
        <w:rPr>
          <w:rFonts w:ascii="Calibri" w:hAnsi="Calibri" w:cs="Calibri"/>
          <w:sz w:val="20"/>
          <w:szCs w:val="20"/>
        </w:rPr>
        <w:t xml:space="preserve">metu zákazky uvedenej v časti B. Opis </w:t>
      </w:r>
      <w:r w:rsidRPr="0063584C">
        <w:rPr>
          <w:rFonts w:ascii="Calibri" w:hAnsi="Calibri" w:cs="Calibri"/>
          <w:sz w:val="20"/>
          <w:szCs w:val="20"/>
        </w:rPr>
        <w:t xml:space="preserve">predmetu zákazky a v prílohách týchto SP (porovnávací parameter – najnižšia cena). </w:t>
      </w:r>
    </w:p>
    <w:p w14:paraId="409AF862" w14:textId="77777777" w:rsidR="006C4098" w:rsidRPr="0063584C" w:rsidRDefault="006C4098" w:rsidP="006C4098">
      <w:pPr>
        <w:pStyle w:val="tl1"/>
        <w:rPr>
          <w:rFonts w:ascii="Calibri" w:hAnsi="Calibri" w:cs="Calibri"/>
          <w:sz w:val="20"/>
          <w:szCs w:val="20"/>
        </w:rPr>
      </w:pPr>
    </w:p>
    <w:p w14:paraId="14379B86"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 xml:space="preserve">Vyplnený </w:t>
      </w:r>
      <w:r w:rsidR="00D748E4">
        <w:rPr>
          <w:rFonts w:ascii="Calibri" w:hAnsi="Calibri" w:cs="Calibri"/>
          <w:sz w:val="20"/>
          <w:szCs w:val="20"/>
        </w:rPr>
        <w:t>rozpočet</w:t>
      </w:r>
      <w:r w:rsidRPr="0063584C">
        <w:rPr>
          <w:rFonts w:ascii="Calibri" w:hAnsi="Calibri" w:cs="Calibri"/>
          <w:sz w:val="20"/>
          <w:szCs w:val="20"/>
        </w:rPr>
        <w:t xml:space="preserve"> musí byť predložený ako súčasť ponuky uchádzača v elektronickej podobe vo formáte .</w:t>
      </w:r>
      <w:proofErr w:type="spellStart"/>
      <w:r w:rsidRPr="0063584C">
        <w:rPr>
          <w:rFonts w:ascii="Calibri" w:hAnsi="Calibri" w:cs="Calibri"/>
          <w:sz w:val="20"/>
          <w:szCs w:val="20"/>
        </w:rPr>
        <w:t>pdf</w:t>
      </w:r>
      <w:proofErr w:type="spellEnd"/>
      <w:r w:rsidRPr="0063584C">
        <w:rPr>
          <w:rFonts w:ascii="Calibri" w:hAnsi="Calibri" w:cs="Calibri"/>
          <w:sz w:val="20"/>
          <w:szCs w:val="20"/>
        </w:rPr>
        <w:t xml:space="preserve"> a vo formáte </w:t>
      </w:r>
      <w:proofErr w:type="spellStart"/>
      <w:r w:rsidRPr="0063584C">
        <w:rPr>
          <w:rFonts w:ascii="Calibri" w:hAnsi="Calibri" w:cs="Calibri"/>
          <w:sz w:val="20"/>
          <w:szCs w:val="20"/>
        </w:rPr>
        <w:t>xls</w:t>
      </w:r>
      <w:proofErr w:type="spellEnd"/>
      <w:r w:rsidRPr="0063584C">
        <w:rPr>
          <w:rFonts w:ascii="Calibri" w:hAnsi="Calibri" w:cs="Calibri"/>
          <w:sz w:val="20"/>
          <w:szCs w:val="20"/>
        </w:rPr>
        <w:t>/</w:t>
      </w:r>
      <w:proofErr w:type="spellStart"/>
      <w:r w:rsidRPr="0063584C">
        <w:rPr>
          <w:rFonts w:ascii="Calibri" w:hAnsi="Calibri" w:cs="Calibri"/>
          <w:sz w:val="20"/>
          <w:szCs w:val="20"/>
        </w:rPr>
        <w:t>xlsx</w:t>
      </w:r>
      <w:proofErr w:type="spellEnd"/>
      <w:r w:rsidRPr="0063584C">
        <w:rPr>
          <w:rFonts w:ascii="Calibri" w:hAnsi="Calibri" w:cs="Calibri"/>
          <w:sz w:val="20"/>
          <w:szCs w:val="20"/>
        </w:rPr>
        <w:t xml:space="preserve">. Neuvedenie jednotkovej ceny niektorej položky </w:t>
      </w:r>
      <w:r w:rsidR="00D748E4">
        <w:rPr>
          <w:rFonts w:ascii="Calibri" w:hAnsi="Calibri" w:cs="Calibri"/>
          <w:sz w:val="20"/>
          <w:szCs w:val="20"/>
        </w:rPr>
        <w:t>v rozpočte</w:t>
      </w:r>
      <w:r w:rsidRPr="0063584C">
        <w:rPr>
          <w:rFonts w:ascii="Calibri" w:hAnsi="Calibri" w:cs="Calibri"/>
          <w:sz w:val="20"/>
          <w:szCs w:val="20"/>
        </w:rPr>
        <w:t xml:space="preserve"> bude znamenať, že ponuka uchádzača je neúplná a nespĺňa požiadavky verejného obstarávateľa na predmet zákazky. Uchádzačom navrhovaná cena za predmet zákazky  musí byť uvedená v EUR, matematicky zaokrúhlená na dve desatinné miesta.</w:t>
      </w:r>
    </w:p>
    <w:p w14:paraId="345627F1" w14:textId="77777777" w:rsidR="006C4098" w:rsidRPr="0063584C" w:rsidRDefault="006C4098" w:rsidP="006C4098">
      <w:pPr>
        <w:pStyle w:val="tl1"/>
        <w:rPr>
          <w:rFonts w:ascii="Calibri" w:hAnsi="Calibri" w:cs="Calibri"/>
          <w:sz w:val="20"/>
          <w:szCs w:val="20"/>
        </w:rPr>
      </w:pPr>
    </w:p>
    <w:p w14:paraId="68470E3B"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 xml:space="preserve">2. Verejný obstarávateľ posúdi splnenie podmienok účasti uchádzačov a následne vyhodnotí ponuky </w:t>
      </w:r>
      <w:r w:rsidRPr="0063584C">
        <w:rPr>
          <w:rFonts w:ascii="Calibri" w:hAnsi="Calibri" w:cs="Calibri"/>
          <w:sz w:val="20"/>
          <w:szCs w:val="20"/>
        </w:rPr>
        <w:br/>
        <w:t>z hľadiska splnenia požiadaviek na predmet zákazky a náležitosti ponuky. Všetky ponuky, ktoré neboli vylúčené, budú vyhodnotené z hľadiska plnenia kritéria.</w:t>
      </w:r>
    </w:p>
    <w:p w14:paraId="08F9EACB" w14:textId="77777777" w:rsidR="006C4098" w:rsidRPr="0063584C" w:rsidRDefault="006C4098" w:rsidP="006C4098">
      <w:pPr>
        <w:pStyle w:val="tl1"/>
        <w:rPr>
          <w:rFonts w:ascii="Calibri" w:hAnsi="Calibri" w:cs="Calibri"/>
          <w:sz w:val="20"/>
          <w:szCs w:val="20"/>
        </w:rPr>
      </w:pPr>
    </w:p>
    <w:p w14:paraId="76B11CCC" w14:textId="77777777" w:rsidR="006C4098" w:rsidRPr="0063584C" w:rsidRDefault="006C4098" w:rsidP="006C4098">
      <w:pPr>
        <w:pStyle w:val="tl1"/>
        <w:rPr>
          <w:rFonts w:ascii="Calibri" w:hAnsi="Calibri" w:cs="Calibri"/>
          <w:bCs/>
          <w:iCs/>
          <w:sz w:val="20"/>
          <w:szCs w:val="20"/>
        </w:rPr>
      </w:pPr>
      <w:r w:rsidRPr="0063584C">
        <w:rPr>
          <w:rFonts w:ascii="Calibri" w:hAnsi="Calibri" w:cs="Calibri"/>
          <w:sz w:val="20"/>
          <w:szCs w:val="20"/>
        </w:rPr>
        <w:t xml:space="preserve">3. </w:t>
      </w:r>
      <w:r w:rsidRPr="0063584C">
        <w:rPr>
          <w:rFonts w:ascii="Calibri" w:hAnsi="Calibri" w:cs="Calibri"/>
          <w:bCs/>
          <w:iCs/>
          <w:sz w:val="20"/>
          <w:szCs w:val="20"/>
        </w:rPr>
        <w:t>Úspešným uchádzačom sa stane uchádzač, ktorý vo svojej ponuke predloží najnižšiu celkovú cenu za predmet zákazky v EUR s DPH. Poradie ostatných uchádzačov sa stan</w:t>
      </w:r>
      <w:r w:rsidR="00D748E4">
        <w:rPr>
          <w:rFonts w:ascii="Calibri" w:hAnsi="Calibri" w:cs="Calibri"/>
          <w:bCs/>
          <w:iCs/>
          <w:sz w:val="20"/>
          <w:szCs w:val="20"/>
        </w:rPr>
        <w:t xml:space="preserve">oví podľa stanoveného kritéria,  </w:t>
      </w:r>
      <w:r w:rsidRPr="0063584C">
        <w:rPr>
          <w:rFonts w:ascii="Calibri" w:hAnsi="Calibri" w:cs="Calibri"/>
          <w:bCs/>
          <w:iCs/>
          <w:sz w:val="20"/>
          <w:szCs w:val="20"/>
        </w:rPr>
        <w:t>t. j. na druhom mieste sa umiestni uchádzač s druhou najnižšou celkovou cenou za predmet zákazky, na treťom mieste sa umiestni uchádzač s treťou najnižšou celkovou cenou za predmet zákazky atď.</w:t>
      </w:r>
    </w:p>
    <w:p w14:paraId="03AAC103" w14:textId="77777777" w:rsidR="006C4098" w:rsidRPr="0063584C" w:rsidRDefault="006C4098" w:rsidP="006C4098">
      <w:pPr>
        <w:pStyle w:val="tl1"/>
        <w:rPr>
          <w:rFonts w:ascii="Calibri" w:hAnsi="Calibri" w:cs="Calibri"/>
          <w:bCs/>
          <w:iCs/>
          <w:sz w:val="20"/>
          <w:szCs w:val="20"/>
        </w:rPr>
      </w:pPr>
    </w:p>
    <w:p w14:paraId="48BB5027" w14:textId="77777777" w:rsidR="006C4098" w:rsidRPr="0063584C" w:rsidRDefault="006C4098" w:rsidP="006C4098">
      <w:pPr>
        <w:pStyle w:val="tl1"/>
        <w:rPr>
          <w:rFonts w:ascii="Calibri" w:hAnsi="Calibri" w:cs="Calibri"/>
          <w:sz w:val="20"/>
          <w:szCs w:val="20"/>
        </w:rPr>
      </w:pPr>
    </w:p>
    <w:p w14:paraId="54FECD9F" w14:textId="77777777" w:rsidR="006C4098" w:rsidRPr="0063584C" w:rsidRDefault="006C4098" w:rsidP="006C4098">
      <w:pPr>
        <w:pStyle w:val="tl1"/>
        <w:rPr>
          <w:rFonts w:ascii="Calibri" w:hAnsi="Calibri" w:cs="Calibri"/>
          <w:sz w:val="20"/>
          <w:szCs w:val="20"/>
        </w:rPr>
      </w:pPr>
    </w:p>
    <w:p w14:paraId="4E23245A" w14:textId="77777777" w:rsidR="006C4098" w:rsidRPr="0063584C" w:rsidRDefault="006C4098" w:rsidP="006C4098">
      <w:pPr>
        <w:pStyle w:val="tl1"/>
        <w:jc w:val="left"/>
        <w:rPr>
          <w:rFonts w:ascii="Calibri" w:hAnsi="Calibri" w:cs="Calibri"/>
          <w:b/>
          <w:bCs/>
          <w:iCs/>
          <w:sz w:val="20"/>
          <w:szCs w:val="20"/>
        </w:rPr>
      </w:pPr>
    </w:p>
    <w:p w14:paraId="3536777F" w14:textId="77777777" w:rsidR="006C4098" w:rsidRPr="0063584C" w:rsidRDefault="006C4098" w:rsidP="006C4098">
      <w:pPr>
        <w:pStyle w:val="tl1"/>
        <w:jc w:val="left"/>
        <w:rPr>
          <w:rFonts w:ascii="Calibri" w:hAnsi="Calibri" w:cs="Calibri"/>
          <w:b/>
          <w:bCs/>
          <w:iCs/>
          <w:sz w:val="20"/>
          <w:szCs w:val="20"/>
        </w:rPr>
      </w:pPr>
    </w:p>
    <w:p w14:paraId="05932512" w14:textId="77777777" w:rsidR="006C4098" w:rsidRPr="0063584C" w:rsidRDefault="006C4098" w:rsidP="006C4098">
      <w:pPr>
        <w:pStyle w:val="tl1"/>
        <w:jc w:val="left"/>
        <w:rPr>
          <w:rFonts w:ascii="Calibri" w:hAnsi="Calibri" w:cs="Calibri"/>
          <w:b/>
          <w:bCs/>
          <w:iCs/>
          <w:sz w:val="20"/>
          <w:szCs w:val="20"/>
        </w:rPr>
      </w:pPr>
    </w:p>
    <w:p w14:paraId="7901E686" w14:textId="77777777" w:rsidR="006C4098" w:rsidRPr="0063584C" w:rsidRDefault="006C4098" w:rsidP="006C4098">
      <w:pPr>
        <w:pStyle w:val="tl1"/>
        <w:jc w:val="left"/>
        <w:rPr>
          <w:rFonts w:ascii="Calibri" w:hAnsi="Calibri" w:cs="Calibri"/>
          <w:b/>
          <w:bCs/>
          <w:iCs/>
          <w:sz w:val="20"/>
          <w:szCs w:val="20"/>
        </w:rPr>
      </w:pPr>
    </w:p>
    <w:p w14:paraId="58F58B5A" w14:textId="77777777" w:rsidR="006C4098" w:rsidRPr="0063584C" w:rsidRDefault="006C4098" w:rsidP="006C4098">
      <w:pPr>
        <w:pStyle w:val="tl1"/>
        <w:jc w:val="left"/>
        <w:rPr>
          <w:rFonts w:ascii="Calibri" w:hAnsi="Calibri" w:cs="Calibri"/>
          <w:b/>
          <w:bCs/>
          <w:iCs/>
          <w:sz w:val="20"/>
          <w:szCs w:val="20"/>
        </w:rPr>
      </w:pPr>
    </w:p>
    <w:p w14:paraId="5EEFF275" w14:textId="77777777" w:rsidR="006C4098" w:rsidRPr="0063584C" w:rsidRDefault="006C4098" w:rsidP="006C4098">
      <w:pPr>
        <w:pStyle w:val="tl1"/>
        <w:jc w:val="left"/>
        <w:rPr>
          <w:rFonts w:ascii="Calibri" w:hAnsi="Calibri" w:cs="Calibri"/>
          <w:b/>
          <w:bCs/>
          <w:iCs/>
          <w:sz w:val="20"/>
          <w:szCs w:val="20"/>
        </w:rPr>
      </w:pPr>
    </w:p>
    <w:p w14:paraId="36354886" w14:textId="77777777" w:rsidR="006C4098" w:rsidRPr="0063584C" w:rsidRDefault="006C4098" w:rsidP="006C4098">
      <w:pPr>
        <w:pStyle w:val="tl1"/>
        <w:jc w:val="left"/>
        <w:rPr>
          <w:rFonts w:ascii="Calibri" w:hAnsi="Calibri" w:cs="Calibri"/>
          <w:b/>
          <w:bCs/>
          <w:iCs/>
          <w:sz w:val="20"/>
          <w:szCs w:val="20"/>
        </w:rPr>
      </w:pPr>
    </w:p>
    <w:p w14:paraId="352C043D" w14:textId="77777777" w:rsidR="006C4098" w:rsidRPr="0063584C" w:rsidRDefault="006C4098" w:rsidP="006C4098">
      <w:pPr>
        <w:pStyle w:val="tl1"/>
        <w:jc w:val="left"/>
        <w:rPr>
          <w:rFonts w:ascii="Calibri" w:hAnsi="Calibri" w:cs="Calibri"/>
          <w:b/>
          <w:bCs/>
          <w:iCs/>
          <w:sz w:val="20"/>
          <w:szCs w:val="20"/>
        </w:rPr>
      </w:pPr>
    </w:p>
    <w:p w14:paraId="74AB5D8A" w14:textId="77777777" w:rsidR="006C4098" w:rsidRPr="0063584C" w:rsidRDefault="006C4098" w:rsidP="006C4098">
      <w:pPr>
        <w:pStyle w:val="tl1"/>
        <w:jc w:val="left"/>
        <w:rPr>
          <w:rFonts w:ascii="Calibri" w:hAnsi="Calibri" w:cs="Calibri"/>
          <w:b/>
          <w:bCs/>
          <w:iCs/>
          <w:sz w:val="20"/>
          <w:szCs w:val="20"/>
        </w:rPr>
      </w:pPr>
    </w:p>
    <w:p w14:paraId="6D307EFA" w14:textId="77777777" w:rsidR="006C4098" w:rsidRPr="0063584C" w:rsidRDefault="006C4098" w:rsidP="006C4098">
      <w:pPr>
        <w:pStyle w:val="tl1"/>
        <w:jc w:val="left"/>
        <w:rPr>
          <w:rFonts w:ascii="Calibri" w:hAnsi="Calibri" w:cs="Calibri"/>
          <w:b/>
          <w:bCs/>
          <w:iCs/>
          <w:sz w:val="20"/>
          <w:szCs w:val="20"/>
        </w:rPr>
      </w:pPr>
    </w:p>
    <w:p w14:paraId="788422CB" w14:textId="77777777" w:rsidR="006C4098" w:rsidRPr="0063584C" w:rsidRDefault="006C4098" w:rsidP="006C4098">
      <w:pPr>
        <w:pStyle w:val="tl1"/>
        <w:jc w:val="left"/>
        <w:rPr>
          <w:rFonts w:ascii="Calibri" w:hAnsi="Calibri" w:cs="Calibri"/>
          <w:b/>
          <w:bCs/>
          <w:iCs/>
          <w:sz w:val="20"/>
          <w:szCs w:val="20"/>
        </w:rPr>
      </w:pPr>
    </w:p>
    <w:p w14:paraId="0037CE32" w14:textId="77777777" w:rsidR="006C4098" w:rsidRPr="0063584C" w:rsidRDefault="006C4098" w:rsidP="006C4098">
      <w:pPr>
        <w:pStyle w:val="tl1"/>
        <w:jc w:val="left"/>
        <w:rPr>
          <w:rFonts w:ascii="Calibri" w:hAnsi="Calibri" w:cs="Calibri"/>
          <w:b/>
          <w:bCs/>
          <w:iCs/>
          <w:sz w:val="20"/>
          <w:szCs w:val="20"/>
        </w:rPr>
      </w:pPr>
    </w:p>
    <w:p w14:paraId="77EDFECC" w14:textId="77777777" w:rsidR="006C4098" w:rsidRPr="0063584C" w:rsidRDefault="006C4098" w:rsidP="006C4098">
      <w:pPr>
        <w:pStyle w:val="tl1"/>
        <w:jc w:val="left"/>
        <w:rPr>
          <w:rFonts w:ascii="Calibri" w:hAnsi="Calibri" w:cs="Calibri"/>
          <w:b/>
          <w:bCs/>
          <w:iCs/>
          <w:sz w:val="20"/>
          <w:szCs w:val="20"/>
        </w:rPr>
      </w:pPr>
    </w:p>
    <w:p w14:paraId="0054BF84" w14:textId="77777777" w:rsidR="006C4098" w:rsidRPr="0063584C" w:rsidRDefault="006C4098" w:rsidP="006C4098">
      <w:pPr>
        <w:pStyle w:val="tl1"/>
        <w:jc w:val="left"/>
        <w:rPr>
          <w:rFonts w:ascii="Calibri" w:hAnsi="Calibri" w:cs="Calibri"/>
          <w:b/>
          <w:bCs/>
          <w:iCs/>
          <w:sz w:val="20"/>
          <w:szCs w:val="20"/>
        </w:rPr>
      </w:pPr>
    </w:p>
    <w:p w14:paraId="4E43DFED" w14:textId="77777777" w:rsidR="006C4098" w:rsidRPr="0063584C" w:rsidRDefault="006C4098" w:rsidP="006C4098">
      <w:pPr>
        <w:pStyle w:val="tl1"/>
        <w:jc w:val="left"/>
        <w:rPr>
          <w:rFonts w:ascii="Calibri" w:hAnsi="Calibri" w:cs="Calibri"/>
          <w:b/>
          <w:bCs/>
          <w:iCs/>
          <w:sz w:val="20"/>
          <w:szCs w:val="20"/>
        </w:rPr>
      </w:pPr>
    </w:p>
    <w:p w14:paraId="1CF2710D" w14:textId="77777777" w:rsidR="006C4098" w:rsidRPr="0063584C" w:rsidRDefault="006C4098" w:rsidP="006C4098">
      <w:pPr>
        <w:pStyle w:val="tl1"/>
        <w:jc w:val="left"/>
        <w:rPr>
          <w:rFonts w:ascii="Calibri" w:hAnsi="Calibri" w:cs="Calibri"/>
          <w:b/>
          <w:bCs/>
          <w:iCs/>
          <w:sz w:val="20"/>
          <w:szCs w:val="20"/>
        </w:rPr>
      </w:pPr>
    </w:p>
    <w:p w14:paraId="1BE7BB71" w14:textId="77777777" w:rsidR="006C4098" w:rsidRPr="0063584C" w:rsidRDefault="006C4098" w:rsidP="006C4098">
      <w:pPr>
        <w:pStyle w:val="tl1"/>
        <w:jc w:val="left"/>
        <w:rPr>
          <w:rFonts w:ascii="Calibri" w:hAnsi="Calibri" w:cs="Calibri"/>
          <w:b/>
          <w:bCs/>
          <w:iCs/>
          <w:sz w:val="20"/>
          <w:szCs w:val="20"/>
        </w:rPr>
      </w:pPr>
    </w:p>
    <w:p w14:paraId="240EAEFA" w14:textId="77777777" w:rsidR="006C4098" w:rsidRPr="0063584C" w:rsidRDefault="006C4098" w:rsidP="006C4098">
      <w:pPr>
        <w:pStyle w:val="tl1"/>
        <w:jc w:val="left"/>
        <w:rPr>
          <w:rFonts w:ascii="Calibri" w:hAnsi="Calibri" w:cs="Calibri"/>
          <w:b/>
          <w:bCs/>
          <w:iCs/>
          <w:sz w:val="20"/>
          <w:szCs w:val="20"/>
        </w:rPr>
      </w:pPr>
    </w:p>
    <w:p w14:paraId="625B66E3" w14:textId="77777777" w:rsidR="006C4098" w:rsidRPr="0063584C" w:rsidRDefault="006C4098" w:rsidP="006C4098">
      <w:pPr>
        <w:pStyle w:val="tl1"/>
        <w:jc w:val="left"/>
        <w:rPr>
          <w:rFonts w:ascii="Calibri" w:hAnsi="Calibri" w:cs="Calibri"/>
          <w:b/>
          <w:bCs/>
          <w:iCs/>
          <w:sz w:val="20"/>
          <w:szCs w:val="20"/>
        </w:rPr>
      </w:pPr>
    </w:p>
    <w:p w14:paraId="678709E6" w14:textId="77777777" w:rsidR="006C4098" w:rsidRPr="0063584C" w:rsidRDefault="006C4098" w:rsidP="006C4098">
      <w:pPr>
        <w:pStyle w:val="tl1"/>
        <w:jc w:val="left"/>
        <w:rPr>
          <w:rFonts w:ascii="Calibri" w:hAnsi="Calibri" w:cs="Calibri"/>
          <w:b/>
          <w:bCs/>
          <w:iCs/>
          <w:sz w:val="20"/>
          <w:szCs w:val="20"/>
        </w:rPr>
      </w:pPr>
    </w:p>
    <w:p w14:paraId="4293AAED" w14:textId="77777777" w:rsidR="006C4098" w:rsidRPr="0063584C" w:rsidRDefault="006C4098" w:rsidP="006C4098">
      <w:pPr>
        <w:pStyle w:val="tl1"/>
        <w:jc w:val="left"/>
        <w:rPr>
          <w:rFonts w:ascii="Calibri" w:hAnsi="Calibri" w:cs="Calibri"/>
          <w:b/>
          <w:bCs/>
          <w:iCs/>
          <w:sz w:val="20"/>
          <w:szCs w:val="20"/>
        </w:rPr>
      </w:pPr>
    </w:p>
    <w:p w14:paraId="36110EEE" w14:textId="77777777" w:rsidR="006C4098" w:rsidRPr="0063584C" w:rsidRDefault="006C4098" w:rsidP="006C4098">
      <w:pPr>
        <w:pStyle w:val="tl1"/>
        <w:jc w:val="left"/>
        <w:rPr>
          <w:rFonts w:ascii="Calibri" w:hAnsi="Calibri" w:cs="Calibri"/>
          <w:b/>
          <w:bCs/>
          <w:iCs/>
          <w:sz w:val="20"/>
          <w:szCs w:val="20"/>
        </w:rPr>
      </w:pPr>
    </w:p>
    <w:p w14:paraId="47768937" w14:textId="77777777" w:rsidR="006C4098" w:rsidRPr="0063584C" w:rsidRDefault="006C4098" w:rsidP="006C4098">
      <w:pPr>
        <w:pStyle w:val="tl1"/>
        <w:jc w:val="left"/>
        <w:rPr>
          <w:rFonts w:ascii="Calibri" w:hAnsi="Calibri" w:cs="Calibri"/>
          <w:b/>
          <w:bCs/>
          <w:iCs/>
          <w:sz w:val="20"/>
          <w:szCs w:val="20"/>
        </w:rPr>
      </w:pPr>
    </w:p>
    <w:p w14:paraId="297AEB22" w14:textId="77777777" w:rsidR="006C4098" w:rsidRPr="0063584C" w:rsidRDefault="006C4098" w:rsidP="006C4098">
      <w:pPr>
        <w:pStyle w:val="tl1"/>
        <w:jc w:val="left"/>
        <w:rPr>
          <w:rFonts w:ascii="Calibri" w:hAnsi="Calibri" w:cs="Calibri"/>
          <w:b/>
          <w:bCs/>
          <w:iCs/>
          <w:sz w:val="20"/>
          <w:szCs w:val="20"/>
        </w:rPr>
      </w:pPr>
    </w:p>
    <w:p w14:paraId="6B9B3D42" w14:textId="77777777" w:rsidR="006C4098" w:rsidRPr="0063584C" w:rsidRDefault="006C4098" w:rsidP="006C4098">
      <w:pPr>
        <w:pStyle w:val="tl1"/>
        <w:jc w:val="left"/>
        <w:rPr>
          <w:rFonts w:ascii="Calibri" w:hAnsi="Calibri" w:cs="Calibri"/>
          <w:b/>
          <w:bCs/>
          <w:iCs/>
          <w:sz w:val="20"/>
          <w:szCs w:val="20"/>
        </w:rPr>
      </w:pPr>
    </w:p>
    <w:p w14:paraId="3D89F8E0" w14:textId="77777777" w:rsidR="006C4098" w:rsidRPr="0063584C" w:rsidRDefault="006C4098" w:rsidP="006C4098">
      <w:pPr>
        <w:pStyle w:val="tl1"/>
        <w:jc w:val="left"/>
        <w:rPr>
          <w:rFonts w:ascii="Calibri" w:hAnsi="Calibri" w:cs="Calibri"/>
          <w:b/>
          <w:bCs/>
          <w:iCs/>
          <w:sz w:val="20"/>
          <w:szCs w:val="20"/>
        </w:rPr>
      </w:pPr>
    </w:p>
    <w:p w14:paraId="711D726D" w14:textId="77777777" w:rsidR="006C4098" w:rsidRPr="0063584C" w:rsidRDefault="006C4098" w:rsidP="006C4098">
      <w:pPr>
        <w:pStyle w:val="tl1"/>
        <w:jc w:val="left"/>
        <w:rPr>
          <w:rFonts w:ascii="Calibri" w:hAnsi="Calibri" w:cs="Calibri"/>
          <w:b/>
          <w:bCs/>
          <w:iCs/>
          <w:sz w:val="20"/>
          <w:szCs w:val="20"/>
        </w:rPr>
      </w:pPr>
    </w:p>
    <w:p w14:paraId="11BBC3A0" w14:textId="77777777" w:rsidR="006C4098" w:rsidRPr="0063584C" w:rsidRDefault="006C4098" w:rsidP="006C4098">
      <w:pPr>
        <w:pStyle w:val="tl1"/>
        <w:jc w:val="left"/>
        <w:rPr>
          <w:rFonts w:ascii="Calibri" w:hAnsi="Calibri" w:cs="Calibri"/>
          <w:b/>
          <w:bCs/>
          <w:iCs/>
          <w:sz w:val="20"/>
          <w:szCs w:val="20"/>
        </w:rPr>
      </w:pPr>
    </w:p>
    <w:p w14:paraId="6B4C86B2" w14:textId="77777777" w:rsidR="006C4098" w:rsidRPr="0063584C" w:rsidRDefault="006C4098" w:rsidP="006C4098">
      <w:pPr>
        <w:pStyle w:val="tl1"/>
        <w:jc w:val="left"/>
        <w:rPr>
          <w:rFonts w:ascii="Calibri" w:hAnsi="Calibri" w:cs="Calibri"/>
          <w:b/>
          <w:bCs/>
          <w:iCs/>
          <w:sz w:val="20"/>
          <w:szCs w:val="20"/>
        </w:rPr>
      </w:pPr>
    </w:p>
    <w:p w14:paraId="71D855FE" w14:textId="77777777" w:rsidR="006C4098" w:rsidRPr="0063584C" w:rsidRDefault="006C4098" w:rsidP="006C4098">
      <w:pPr>
        <w:pStyle w:val="tl1"/>
        <w:jc w:val="left"/>
        <w:rPr>
          <w:rFonts w:ascii="Calibri" w:hAnsi="Calibri" w:cs="Calibri"/>
          <w:b/>
          <w:bCs/>
          <w:iCs/>
          <w:sz w:val="20"/>
          <w:szCs w:val="20"/>
        </w:rPr>
      </w:pPr>
    </w:p>
    <w:p w14:paraId="1367F0E1" w14:textId="77777777" w:rsidR="006C4098" w:rsidRPr="0063584C" w:rsidRDefault="006C4098" w:rsidP="006C4098">
      <w:pPr>
        <w:pStyle w:val="tl1"/>
        <w:jc w:val="left"/>
        <w:rPr>
          <w:rFonts w:ascii="Calibri" w:hAnsi="Calibri" w:cs="Calibri"/>
          <w:b/>
          <w:bCs/>
          <w:iCs/>
          <w:sz w:val="20"/>
          <w:szCs w:val="20"/>
        </w:rPr>
      </w:pPr>
    </w:p>
    <w:p w14:paraId="1590A81B" w14:textId="77777777" w:rsidR="006C4098" w:rsidRPr="0063584C" w:rsidRDefault="006C4098" w:rsidP="006C4098">
      <w:pPr>
        <w:pStyle w:val="tl1"/>
        <w:jc w:val="left"/>
        <w:rPr>
          <w:rFonts w:ascii="Calibri" w:hAnsi="Calibri" w:cs="Calibri"/>
          <w:b/>
          <w:bCs/>
          <w:iCs/>
          <w:sz w:val="20"/>
          <w:szCs w:val="20"/>
        </w:rPr>
      </w:pPr>
    </w:p>
    <w:p w14:paraId="698DC868" w14:textId="62BAE99A" w:rsidR="006C4098" w:rsidRDefault="006C4098" w:rsidP="006C4098">
      <w:pPr>
        <w:pStyle w:val="tl1"/>
        <w:jc w:val="left"/>
        <w:rPr>
          <w:rFonts w:ascii="Calibri" w:hAnsi="Calibri" w:cs="Calibri"/>
          <w:b/>
          <w:bCs/>
          <w:iCs/>
          <w:sz w:val="20"/>
          <w:szCs w:val="20"/>
        </w:rPr>
      </w:pPr>
    </w:p>
    <w:p w14:paraId="37A0934F" w14:textId="77777777" w:rsidR="00D7094E" w:rsidRPr="0063584C" w:rsidRDefault="00D7094E" w:rsidP="006C4098">
      <w:pPr>
        <w:pStyle w:val="tl1"/>
        <w:jc w:val="left"/>
        <w:rPr>
          <w:rFonts w:ascii="Calibri" w:hAnsi="Calibri" w:cs="Calibri"/>
          <w:b/>
          <w:bCs/>
          <w:iCs/>
          <w:sz w:val="20"/>
          <w:szCs w:val="20"/>
        </w:rPr>
      </w:pPr>
    </w:p>
    <w:p w14:paraId="7F4E2B3F" w14:textId="77777777" w:rsidR="006C4098" w:rsidRPr="0063584C" w:rsidRDefault="006C4098" w:rsidP="006C4098">
      <w:pPr>
        <w:pStyle w:val="tl1"/>
        <w:jc w:val="left"/>
        <w:rPr>
          <w:rFonts w:ascii="Calibri" w:hAnsi="Calibri" w:cs="Calibri"/>
          <w:b/>
          <w:bCs/>
          <w:iCs/>
          <w:sz w:val="20"/>
          <w:szCs w:val="20"/>
        </w:rPr>
      </w:pPr>
    </w:p>
    <w:p w14:paraId="74DE1E8C" w14:textId="77777777" w:rsidR="006C4098" w:rsidRPr="0063584C" w:rsidRDefault="006C4098" w:rsidP="006C4098">
      <w:pPr>
        <w:pStyle w:val="tl1"/>
        <w:jc w:val="left"/>
        <w:rPr>
          <w:rFonts w:ascii="Calibri" w:hAnsi="Calibri" w:cs="Calibri"/>
          <w:b/>
          <w:bCs/>
          <w:iCs/>
          <w:sz w:val="24"/>
          <w:szCs w:val="20"/>
        </w:rPr>
      </w:pPr>
      <w:r w:rsidRPr="0063584C">
        <w:rPr>
          <w:rFonts w:ascii="Calibri" w:hAnsi="Calibri" w:cs="Calibri"/>
          <w:b/>
          <w:bCs/>
          <w:iCs/>
          <w:sz w:val="24"/>
          <w:szCs w:val="20"/>
        </w:rPr>
        <w:lastRenderedPageBreak/>
        <w:t>F. PODMIENKY  ÚČASTI  UCHÁDZAČOV</w:t>
      </w:r>
    </w:p>
    <w:p w14:paraId="0846DB12" w14:textId="77777777" w:rsidR="006C4098" w:rsidRPr="0063584C" w:rsidRDefault="006C4098" w:rsidP="006C4098">
      <w:pPr>
        <w:pStyle w:val="tl1"/>
        <w:jc w:val="left"/>
        <w:rPr>
          <w:rFonts w:ascii="Calibri" w:hAnsi="Calibri" w:cs="Calibri"/>
          <w:b/>
          <w:bCs/>
          <w:iCs/>
          <w:sz w:val="20"/>
          <w:szCs w:val="20"/>
        </w:rPr>
      </w:pPr>
    </w:p>
    <w:p w14:paraId="214EFEE8" w14:textId="77777777" w:rsidR="006C4098" w:rsidRPr="0063584C" w:rsidRDefault="006C4098" w:rsidP="006C4098">
      <w:pPr>
        <w:jc w:val="both"/>
        <w:rPr>
          <w:rFonts w:ascii="Calibri" w:hAnsi="Calibri" w:cs="Calibri"/>
          <w:sz w:val="20"/>
          <w:szCs w:val="20"/>
          <w:lang w:eastAsia="sk-SK"/>
        </w:rPr>
      </w:pPr>
      <w:r w:rsidRPr="0063584C">
        <w:rPr>
          <w:rFonts w:ascii="Calibri" w:hAnsi="Calibri" w:cs="Calibri"/>
          <w:sz w:val="20"/>
          <w:szCs w:val="20"/>
          <w:lang w:eastAsia="sk-SK"/>
        </w:rPr>
        <w:t>Uchádzač musí spĺňať nasledujúce podmienky účasti.</w:t>
      </w:r>
    </w:p>
    <w:p w14:paraId="6E95DB0D" w14:textId="77777777" w:rsidR="006C4098" w:rsidRPr="0063584C" w:rsidRDefault="006C4098" w:rsidP="006C4098">
      <w:pPr>
        <w:jc w:val="both"/>
        <w:rPr>
          <w:rFonts w:ascii="Calibri" w:hAnsi="Calibri" w:cs="Calibri"/>
          <w:sz w:val="20"/>
          <w:szCs w:val="20"/>
          <w:lang w:eastAsia="sk-SK"/>
        </w:rPr>
      </w:pPr>
    </w:p>
    <w:p w14:paraId="06017A96" w14:textId="77777777" w:rsidR="006C4098" w:rsidRPr="0063584C" w:rsidRDefault="006C4098" w:rsidP="006C4098">
      <w:pPr>
        <w:jc w:val="both"/>
        <w:rPr>
          <w:rFonts w:ascii="Calibri" w:hAnsi="Calibri" w:cs="Calibri"/>
          <w:b/>
          <w:sz w:val="22"/>
          <w:szCs w:val="20"/>
          <w:lang w:eastAsia="sk-SK"/>
        </w:rPr>
      </w:pPr>
      <w:r w:rsidRPr="0063584C">
        <w:rPr>
          <w:rFonts w:ascii="Calibri" w:hAnsi="Calibri" w:cs="Calibri"/>
          <w:b/>
          <w:sz w:val="22"/>
          <w:szCs w:val="20"/>
          <w:lang w:eastAsia="sk-SK"/>
        </w:rPr>
        <w:t>1. OSOBNÉ POSTAVENIE</w:t>
      </w:r>
    </w:p>
    <w:p w14:paraId="01C87F86"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1. Verejného obstarávania sa môže zúčastniť len ten, kto spĺňa tieto podmienky účasti týkajúce sa osobného postavenia:</w:t>
      </w:r>
    </w:p>
    <w:p w14:paraId="03D0DF8C"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7F1CA33F"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b) nemá nedoplatky poistného na zdravotné poistenie, sociálne poistenie a príspevkov na starobné dôchodkové sporenie v Slovenskej republike alebo v štáte sídla, miesta podnikania alebo obvyklého pobytu,</w:t>
      </w:r>
    </w:p>
    <w:p w14:paraId="08AFB13A"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c) nemá daňové nedoplatky v Slovenskej republike alebo v štáte sídla, miesta podnikania alebo obvyklého pobytu,</w:t>
      </w:r>
    </w:p>
    <w:p w14:paraId="572EA050"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d) nebol na jeho majetok vyhlásený konkurz, nie je v reštrukturalizácii, nie je v likvidácii, ani nebolo proti nemu zastavené konkurzné konanie pre nedostatok majetku alebo zrušený konkurz pre nedostatok majetku,</w:t>
      </w:r>
    </w:p>
    <w:p w14:paraId="32C8F747"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e) je oprávnený dodávať tovar, uskutočňovať stavebné práce alebo poskytovať službu,</w:t>
      </w:r>
    </w:p>
    <w:p w14:paraId="62C32CF1"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f) nemá uložený zákaz účasti vo verejnom obstarávaní potvrdený konečným rozhodnutím v Slovenskej republike alebo v štáte sídla, miesta podnikania alebo obvyklého pobytu,</w:t>
      </w:r>
    </w:p>
    <w:p w14:paraId="74A004B2"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o nelegálnej práci a nelegálnom zamestnávaní a o zmene a doplnení niektorých zákonov v znení neskorších predpisov, zákon č. 223/2001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Dohovor Medzinárodnej organizácie práce o minimálnom veku na prijatie do zamestnania č. 138 z roku (oznámenie FMZV č. 341/1998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Viedenský dohovor o ochrane ozónovej vrstvy (oznámenie MZV SR č. 53/1994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Montrealský protokol o látkach, ktoré porušujú ozónovú vrstvu (oznámenie MZV SR č. 53/1994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Bazilejský dohovor o riadení pohybov nebezpečných odpadov cez hranice štátov a ich zneškodňovaní (oznámenie č. 53/1994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Štokholmský dohovor o </w:t>
      </w:r>
      <w:proofErr w:type="spellStart"/>
      <w:r w:rsidRPr="0063584C">
        <w:rPr>
          <w:rFonts w:ascii="Calibri" w:hAnsi="Calibri" w:cs="Calibri"/>
          <w:sz w:val="20"/>
          <w:szCs w:val="20"/>
          <w:lang w:eastAsia="sk-SK"/>
        </w:rPr>
        <w:t>perzistentných</w:t>
      </w:r>
      <w:proofErr w:type="spellEnd"/>
      <w:r w:rsidRPr="0063584C">
        <w:rPr>
          <w:rFonts w:ascii="Calibri" w:hAnsi="Calibri" w:cs="Calibri"/>
          <w:sz w:val="20"/>
          <w:szCs w:val="20"/>
          <w:lang w:eastAsia="sk-SK"/>
        </w:rPr>
        <w:t xml:space="preserve"> organických látkach (oznámenie MZV SR č. 593/2004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Rotterdamský dohovor o udeľovaní predbežného súhlasu po predchádzajúcom ohlásení na dovoz a vývoz vybraných nebezpečných chemických látok a prípravkov (oznámenie MZV SR č. 280/2007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za ktoré mu bola právoplatne uložená sankcia, ktoré dokáže verejný obstarávateľ a obstarávateľ preukázať,</w:t>
      </w:r>
    </w:p>
    <w:p w14:paraId="39E11720"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h) nedopustil sa v predchádzajúcich troch rokoch od vyhlásenia alebo preukázateľného začatia verejného obstarávania závažného porušenia profesijných povinností, ktoré dokáže verejný obstarávateľ a obstarávateľ preukázať.</w:t>
      </w:r>
    </w:p>
    <w:p w14:paraId="0B410736"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p>
    <w:p w14:paraId="58BE5B43"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2. Uchádzač preukazuje splnenie podmienok účasti podľa odseku 1</w:t>
      </w:r>
    </w:p>
    <w:p w14:paraId="19BFFF78"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a) písm. a) doloženým výpisom z registra trestov nie starším ako tri mesiace ku dňu uplynutia lehoty na predkladanie ponúk,</w:t>
      </w:r>
    </w:p>
    <w:p w14:paraId="75B8682C"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b) písm. b) doloženým potvrdením zdravotnej poisťovne a Sociálnej poisťovne nie starším ako tri mesiace ku dňu uplynutia lehoty na predkladanie ponúk,</w:t>
      </w:r>
    </w:p>
    <w:p w14:paraId="3E81480F"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c) písm. c) doloženým potvrdením miestne príslušného daňového úradu nie starším ako tri mesiace ku dňu uplynutia lehoty na predkladanie ponúk,</w:t>
      </w:r>
    </w:p>
    <w:p w14:paraId="00B64CD5"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d) písm. d) doloženým potvrdením príslušného súdu nie starším ako tri mesiace ku dňu uplynutia lehoty na predkladanie ponúk,</w:t>
      </w:r>
    </w:p>
    <w:p w14:paraId="6CAE31A3"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lastRenderedPageBreak/>
        <w:t xml:space="preserve"> e) písm. e) doloženým dokladom o oprávnení dodávať tovar, uskutočňovať stavebné práce alebo poskytovať službu, ktorý zodpovedá predmetu zákazky,</w:t>
      </w:r>
    </w:p>
    <w:p w14:paraId="71B32523"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f) písm. f) doloženým čestným vyhlásením.</w:t>
      </w:r>
    </w:p>
    <w:p w14:paraId="00A49CE4"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p>
    <w:p w14:paraId="46237CF7"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3.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5A7DFB07"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p>
    <w:p w14:paraId="2E14250B"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4.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55DDE73E"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p>
    <w:p w14:paraId="12F0CBD2" w14:textId="77777777" w:rsidR="00784565"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5. Konečným rozhodnutím príslušného orgánu verejnej moci na účely preukazovania splnenia podmienok účasti sa rozumie</w:t>
      </w:r>
    </w:p>
    <w:p w14:paraId="42E9200C" w14:textId="77777777" w:rsidR="00784565" w:rsidRDefault="006C4098" w:rsidP="006C4098">
      <w:pPr>
        <w:pStyle w:val="Odsekzoznamu"/>
        <w:numPr>
          <w:ilvl w:val="0"/>
          <w:numId w:val="46"/>
        </w:numPr>
        <w:tabs>
          <w:tab w:val="left" w:pos="344"/>
        </w:tabs>
        <w:autoSpaceDE w:val="0"/>
        <w:spacing w:line="251" w:lineRule="exact"/>
        <w:jc w:val="both"/>
        <w:rPr>
          <w:rFonts w:ascii="Calibri" w:hAnsi="Calibri" w:cs="Calibri"/>
          <w:sz w:val="20"/>
          <w:szCs w:val="20"/>
          <w:lang w:eastAsia="sk-SK"/>
        </w:rPr>
      </w:pPr>
      <w:r w:rsidRPr="00784565">
        <w:rPr>
          <w:rFonts w:ascii="Calibri" w:hAnsi="Calibri" w:cs="Calibri"/>
          <w:sz w:val="20"/>
          <w:szCs w:val="20"/>
          <w:lang w:eastAsia="sk-SK"/>
        </w:rPr>
        <w:t>právoplatné rozhodnutie príslušného správneho orgánu, proti ktorému nie je možné podať žalobu,</w:t>
      </w:r>
    </w:p>
    <w:p w14:paraId="293730AB" w14:textId="77777777" w:rsidR="00784565" w:rsidRDefault="006C4098" w:rsidP="006C4098">
      <w:pPr>
        <w:pStyle w:val="Odsekzoznamu"/>
        <w:numPr>
          <w:ilvl w:val="0"/>
          <w:numId w:val="46"/>
        </w:numPr>
        <w:tabs>
          <w:tab w:val="left" w:pos="344"/>
        </w:tabs>
        <w:autoSpaceDE w:val="0"/>
        <w:spacing w:line="251" w:lineRule="exact"/>
        <w:jc w:val="both"/>
        <w:rPr>
          <w:rFonts w:ascii="Calibri" w:hAnsi="Calibri" w:cs="Calibri"/>
          <w:sz w:val="20"/>
          <w:szCs w:val="20"/>
          <w:lang w:eastAsia="sk-SK"/>
        </w:rPr>
      </w:pPr>
      <w:r w:rsidRPr="00784565">
        <w:rPr>
          <w:rFonts w:ascii="Calibri" w:hAnsi="Calibri" w:cs="Calibri"/>
          <w:sz w:val="20"/>
          <w:szCs w:val="20"/>
          <w:lang w:eastAsia="sk-SK"/>
        </w:rPr>
        <w:t>právoplatné rozhodnutie príslušného správneho orgánu, proti ktorému nebola podaná žaloba,</w:t>
      </w:r>
    </w:p>
    <w:p w14:paraId="3E9445B5" w14:textId="77777777" w:rsidR="00784565" w:rsidRDefault="006C4098" w:rsidP="006C4098">
      <w:pPr>
        <w:pStyle w:val="Odsekzoznamu"/>
        <w:numPr>
          <w:ilvl w:val="0"/>
          <w:numId w:val="46"/>
        </w:numPr>
        <w:tabs>
          <w:tab w:val="left" w:pos="344"/>
        </w:tabs>
        <w:autoSpaceDE w:val="0"/>
        <w:spacing w:line="251" w:lineRule="exact"/>
        <w:jc w:val="both"/>
        <w:rPr>
          <w:rFonts w:ascii="Calibri" w:hAnsi="Calibri" w:cs="Calibri"/>
          <w:sz w:val="20"/>
          <w:szCs w:val="20"/>
          <w:lang w:eastAsia="sk-SK"/>
        </w:rPr>
      </w:pPr>
      <w:r w:rsidRPr="00784565">
        <w:rPr>
          <w:rFonts w:ascii="Calibri" w:hAnsi="Calibri" w:cs="Calibri"/>
          <w:sz w:val="20"/>
          <w:szCs w:val="20"/>
          <w:lang w:eastAsia="sk-SK"/>
        </w:rPr>
        <w:t>právoplatné rozhodnutie súdu, ktorým bola žaloba proti rozhodnutiu alebo postupu správneho orgánu zamietnutá alebo konanie zastavené alebo</w:t>
      </w:r>
    </w:p>
    <w:p w14:paraId="2D039F19" w14:textId="2CAE8796" w:rsidR="006C4098" w:rsidRPr="00784565" w:rsidRDefault="006C4098" w:rsidP="006C4098">
      <w:pPr>
        <w:pStyle w:val="Odsekzoznamu"/>
        <w:numPr>
          <w:ilvl w:val="0"/>
          <w:numId w:val="46"/>
        </w:numPr>
        <w:tabs>
          <w:tab w:val="left" w:pos="344"/>
        </w:tabs>
        <w:autoSpaceDE w:val="0"/>
        <w:spacing w:line="251" w:lineRule="exact"/>
        <w:jc w:val="both"/>
        <w:rPr>
          <w:rFonts w:ascii="Calibri" w:hAnsi="Calibri" w:cs="Calibri"/>
          <w:sz w:val="20"/>
          <w:szCs w:val="20"/>
          <w:lang w:eastAsia="sk-SK"/>
        </w:rPr>
      </w:pPr>
      <w:r w:rsidRPr="00784565">
        <w:rPr>
          <w:rFonts w:ascii="Calibri" w:hAnsi="Calibri" w:cs="Calibri"/>
          <w:sz w:val="20"/>
          <w:szCs w:val="20"/>
          <w:lang w:eastAsia="sk-SK"/>
        </w:rPr>
        <w:t>iný právoplatný rozsudok súdu.</w:t>
      </w:r>
    </w:p>
    <w:p w14:paraId="7EFB595F"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p>
    <w:p w14:paraId="0BA082CF"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6. Uchádzač sa považuje za spĺňajúceho podmienky účasti týkajúce sa osobného postavenia podľa odseku 1 písm. b) a c), ak zaplatil nedoplatky alebo mu bolo povolené nedoplatky platiť v splátkach.</w:t>
      </w:r>
    </w:p>
    <w:p w14:paraId="27C6E4E4"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p>
    <w:p w14:paraId="1447C052"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7. Uchádzač môže preukázať splnenie podmienok účasti osobného postavenia uvedených v odseku 1. písm. a) až f),  zápisom do zoznamu hospodárskych subjektov.</w:t>
      </w:r>
    </w:p>
    <w:p w14:paraId="1FA9B3D3"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p>
    <w:p w14:paraId="4C647BAB" w14:textId="77777777" w:rsidR="006C4098" w:rsidRPr="0063584C" w:rsidRDefault="006C4098" w:rsidP="006C4098">
      <w:pPr>
        <w:tabs>
          <w:tab w:val="left" w:pos="344"/>
        </w:tabs>
        <w:autoSpaceDE w:val="0"/>
        <w:jc w:val="both"/>
        <w:rPr>
          <w:rStyle w:val="FontStyle66"/>
          <w:rFonts w:ascii="Calibri" w:hAnsi="Calibri" w:cs="Calibri"/>
          <w:sz w:val="20"/>
          <w:szCs w:val="20"/>
          <w:lang w:eastAsia="sk-SK"/>
        </w:rPr>
      </w:pPr>
      <w:r w:rsidRPr="0063584C">
        <w:rPr>
          <w:rStyle w:val="FontStyle66"/>
          <w:rFonts w:ascii="Calibri" w:hAnsi="Calibri" w:cs="Calibri"/>
          <w:b/>
          <w:lang w:eastAsia="sk-SK"/>
        </w:rPr>
        <w:t>2. EKONOMICKÉ A FINAČNÉ POSTAVENIE.</w:t>
      </w:r>
    </w:p>
    <w:p w14:paraId="45E93D0A" w14:textId="77777777" w:rsidR="006C4098" w:rsidRPr="0063584C" w:rsidRDefault="006C4098" w:rsidP="006C4098">
      <w:pPr>
        <w:tabs>
          <w:tab w:val="left" w:pos="344"/>
        </w:tabs>
        <w:autoSpaceDE w:val="0"/>
        <w:jc w:val="both"/>
        <w:rPr>
          <w:rFonts w:ascii="Calibri" w:hAnsi="Calibri" w:cs="Calibri"/>
          <w:sz w:val="20"/>
          <w:szCs w:val="20"/>
          <w:lang w:eastAsia="sk-SK"/>
        </w:rPr>
      </w:pPr>
      <w:r w:rsidRPr="0063584C">
        <w:rPr>
          <w:rFonts w:ascii="Calibri" w:hAnsi="Calibri" w:cs="Calibri"/>
          <w:sz w:val="20"/>
          <w:szCs w:val="20"/>
          <w:lang w:eastAsia="sk-SK"/>
        </w:rPr>
        <w:t>Nepožaduje sa.</w:t>
      </w:r>
    </w:p>
    <w:p w14:paraId="1FD79462" w14:textId="77777777" w:rsidR="006C4098" w:rsidRPr="0063584C" w:rsidRDefault="006C4098" w:rsidP="006C4098">
      <w:pPr>
        <w:tabs>
          <w:tab w:val="left" w:pos="344"/>
        </w:tabs>
        <w:autoSpaceDE w:val="0"/>
        <w:jc w:val="both"/>
        <w:rPr>
          <w:rFonts w:ascii="Calibri" w:hAnsi="Calibri" w:cs="Calibri"/>
          <w:sz w:val="20"/>
          <w:szCs w:val="20"/>
          <w:lang w:eastAsia="sk-SK"/>
        </w:rPr>
      </w:pPr>
    </w:p>
    <w:p w14:paraId="2C642EB9" w14:textId="77777777" w:rsidR="006C4098" w:rsidRPr="0063584C" w:rsidRDefault="006C4098" w:rsidP="006C4098">
      <w:pPr>
        <w:tabs>
          <w:tab w:val="left" w:pos="344"/>
        </w:tabs>
        <w:autoSpaceDE w:val="0"/>
        <w:jc w:val="both"/>
        <w:rPr>
          <w:rFonts w:ascii="Calibri" w:hAnsi="Calibri" w:cs="Calibri"/>
          <w:b/>
          <w:sz w:val="22"/>
          <w:lang w:eastAsia="sk-SK"/>
        </w:rPr>
      </w:pPr>
      <w:r w:rsidRPr="0063584C">
        <w:rPr>
          <w:rStyle w:val="FontStyle66"/>
          <w:rFonts w:ascii="Calibri" w:hAnsi="Calibri" w:cs="Calibri"/>
          <w:b/>
          <w:lang w:eastAsia="sk-SK"/>
        </w:rPr>
        <w:t>3.  TECHNICKÁ ALEBO ODBORNÁ SPÔSOBILOSŤ.</w:t>
      </w:r>
    </w:p>
    <w:p w14:paraId="1A612EC0"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Podmienky účasti technickej a odbornej spôsobilosti preukáže uchádzač predložením nasledujúcich dokladov:</w:t>
      </w:r>
    </w:p>
    <w:p w14:paraId="4D840CA5" w14:textId="77777777" w:rsidR="003936DD" w:rsidRDefault="003936DD" w:rsidP="00B751DC">
      <w:pPr>
        <w:tabs>
          <w:tab w:val="left" w:pos="344"/>
        </w:tabs>
        <w:autoSpaceDE w:val="0"/>
        <w:spacing w:line="251" w:lineRule="exact"/>
        <w:jc w:val="both"/>
        <w:rPr>
          <w:rFonts w:ascii="Calibri" w:hAnsi="Calibri" w:cs="Calibri"/>
          <w:sz w:val="20"/>
          <w:szCs w:val="20"/>
          <w:lang w:eastAsia="sk-SK"/>
        </w:rPr>
      </w:pPr>
    </w:p>
    <w:p w14:paraId="1D4B306D" w14:textId="3E444B77" w:rsidR="006C4098" w:rsidRPr="00B751DC" w:rsidRDefault="00B751DC" w:rsidP="00B751DC">
      <w:pPr>
        <w:tabs>
          <w:tab w:val="left" w:pos="344"/>
        </w:tabs>
        <w:autoSpaceDE w:val="0"/>
        <w:spacing w:line="251" w:lineRule="exact"/>
        <w:jc w:val="both"/>
        <w:rPr>
          <w:rFonts w:ascii="Calibri" w:hAnsi="Calibri" w:cs="Calibri"/>
          <w:sz w:val="20"/>
          <w:szCs w:val="20"/>
          <w:lang w:eastAsia="sk-SK"/>
        </w:rPr>
      </w:pPr>
      <w:r w:rsidRPr="003936DD">
        <w:rPr>
          <w:rFonts w:ascii="Calibri" w:hAnsi="Calibri" w:cs="Calibri"/>
          <w:b/>
          <w:sz w:val="20"/>
          <w:szCs w:val="20"/>
          <w:lang w:eastAsia="sk-SK"/>
        </w:rPr>
        <w:t xml:space="preserve">1. </w:t>
      </w:r>
      <w:r w:rsidR="006C4098" w:rsidRPr="003936DD">
        <w:rPr>
          <w:rFonts w:ascii="Calibri" w:hAnsi="Calibri" w:cs="Calibri"/>
          <w:b/>
          <w:sz w:val="20"/>
          <w:szCs w:val="20"/>
          <w:lang w:eastAsia="sk-SK"/>
        </w:rPr>
        <w:t xml:space="preserve">Uchádzač preukáže splnenie podmienky </w:t>
      </w:r>
      <w:r w:rsidRPr="003936DD">
        <w:rPr>
          <w:rFonts w:ascii="Calibri" w:hAnsi="Calibri" w:cs="Calibri"/>
          <w:b/>
          <w:sz w:val="20"/>
          <w:szCs w:val="20"/>
          <w:lang w:eastAsia="sk-SK"/>
        </w:rPr>
        <w:t>účasti podľa § 34 ods. 1 písm. a</w:t>
      </w:r>
      <w:r w:rsidR="006C4098" w:rsidRPr="003936DD">
        <w:rPr>
          <w:rFonts w:ascii="Calibri" w:hAnsi="Calibri" w:cs="Calibri"/>
          <w:b/>
          <w:sz w:val="20"/>
          <w:szCs w:val="20"/>
          <w:lang w:eastAsia="sk-SK"/>
        </w:rPr>
        <w:t>) ZVO</w:t>
      </w:r>
      <w:r w:rsidR="006C4098" w:rsidRPr="00B751DC">
        <w:rPr>
          <w:rFonts w:ascii="Calibri" w:hAnsi="Calibri" w:cs="Calibri"/>
          <w:sz w:val="20"/>
          <w:szCs w:val="20"/>
          <w:lang w:eastAsia="sk-SK"/>
        </w:rPr>
        <w:t xml:space="preserve"> predložením </w:t>
      </w:r>
      <w:r w:rsidR="00513C6C">
        <w:rPr>
          <w:rFonts w:ascii="Calibri" w:hAnsi="Calibri" w:cs="Calibri"/>
          <w:sz w:val="20"/>
          <w:szCs w:val="20"/>
          <w:lang w:eastAsia="sk-SK"/>
        </w:rPr>
        <w:t>zoznamu</w:t>
      </w:r>
      <w:r w:rsidRPr="00B751DC">
        <w:rPr>
          <w:rFonts w:ascii="Calibri" w:hAnsi="Calibri" w:cs="Calibri"/>
          <w:sz w:val="20"/>
          <w:szCs w:val="20"/>
          <w:lang w:eastAsia="sk-SK"/>
        </w:rPr>
        <w:t xml:space="preserve"> poskytnutých služieb za predchádzajúce tri roky od vyhlásenia verejného obstarávania s uvedením cien, lehôt dodania a odberateľov; dokladom je referencia, ak odberateľom bol verejný obstarávateľ alebo </w:t>
      </w:r>
      <w:r>
        <w:rPr>
          <w:rFonts w:ascii="Calibri" w:hAnsi="Calibri" w:cs="Calibri"/>
          <w:sz w:val="20"/>
          <w:szCs w:val="20"/>
          <w:lang w:eastAsia="sk-SK"/>
        </w:rPr>
        <w:t>obstarávateľ podľa tohto zákona.</w:t>
      </w:r>
    </w:p>
    <w:p w14:paraId="688D93AC" w14:textId="77777777" w:rsidR="00B751DC" w:rsidRDefault="00B751DC" w:rsidP="00B751DC">
      <w:pPr>
        <w:tabs>
          <w:tab w:val="left" w:pos="344"/>
        </w:tabs>
        <w:autoSpaceDE w:val="0"/>
        <w:spacing w:line="251" w:lineRule="exact"/>
        <w:jc w:val="both"/>
        <w:rPr>
          <w:rFonts w:ascii="Calibri" w:hAnsi="Calibri" w:cs="Calibri"/>
          <w:sz w:val="20"/>
          <w:szCs w:val="20"/>
          <w:lang w:eastAsia="sk-SK"/>
        </w:rPr>
      </w:pPr>
    </w:p>
    <w:p w14:paraId="1A6711AB" w14:textId="5C15483E" w:rsidR="006C4098" w:rsidRPr="00784565" w:rsidRDefault="006C4098" w:rsidP="006C4098">
      <w:pPr>
        <w:tabs>
          <w:tab w:val="left" w:pos="344"/>
        </w:tabs>
        <w:autoSpaceDE w:val="0"/>
        <w:spacing w:line="251" w:lineRule="exact"/>
        <w:jc w:val="both"/>
        <w:rPr>
          <w:rFonts w:ascii="Calibri" w:hAnsi="Calibri" w:cs="Calibri"/>
          <w:sz w:val="20"/>
          <w:szCs w:val="20"/>
          <w:lang w:eastAsia="sk-SK"/>
        </w:rPr>
      </w:pPr>
      <w:r w:rsidRPr="00784565">
        <w:rPr>
          <w:rFonts w:ascii="Calibri" w:hAnsi="Calibri" w:cs="Calibri"/>
          <w:sz w:val="20"/>
          <w:szCs w:val="20"/>
          <w:lang w:eastAsia="sk-SK"/>
        </w:rPr>
        <w:t xml:space="preserve">Verejný obstarávateľ požaduje preukázať </w:t>
      </w:r>
      <w:r w:rsidR="00B751DC" w:rsidRPr="00784565">
        <w:rPr>
          <w:rFonts w:ascii="Calibri" w:hAnsi="Calibri" w:cs="Calibri"/>
          <w:sz w:val="20"/>
          <w:szCs w:val="20"/>
          <w:lang w:eastAsia="sk-SK"/>
        </w:rPr>
        <w:t>poskytnutie služieb</w:t>
      </w:r>
      <w:r w:rsidRPr="00784565">
        <w:rPr>
          <w:rFonts w:ascii="Calibri" w:hAnsi="Calibri" w:cs="Calibri"/>
          <w:sz w:val="20"/>
          <w:szCs w:val="20"/>
          <w:lang w:eastAsia="sk-SK"/>
        </w:rPr>
        <w:t xml:space="preserve"> rovnakého alebo obdobného charakteru ako je </w:t>
      </w:r>
      <w:r w:rsidR="00B751DC" w:rsidRPr="00784565">
        <w:rPr>
          <w:rFonts w:ascii="Calibri" w:hAnsi="Calibri" w:cs="Calibri"/>
          <w:sz w:val="20"/>
          <w:szCs w:val="20"/>
          <w:lang w:eastAsia="sk-SK"/>
        </w:rPr>
        <w:t>predmet</w:t>
      </w:r>
      <w:r w:rsidRPr="00784565">
        <w:rPr>
          <w:rFonts w:ascii="Calibri" w:hAnsi="Calibri" w:cs="Calibri"/>
          <w:sz w:val="20"/>
          <w:szCs w:val="20"/>
          <w:lang w:eastAsia="sk-SK"/>
        </w:rPr>
        <w:t xml:space="preserve"> zákazky v hodnote bez DPH minimálne dosahujúcej predpokladanú hodnotu predmetu zákazky. </w:t>
      </w:r>
      <w:r w:rsidR="00B751DC" w:rsidRPr="00784565">
        <w:rPr>
          <w:rFonts w:ascii="Calibri" w:hAnsi="Calibri" w:cs="Calibri"/>
          <w:sz w:val="20"/>
          <w:szCs w:val="20"/>
          <w:lang w:eastAsia="sk-SK"/>
        </w:rPr>
        <w:t xml:space="preserve">Pod službami rovnakého alebo obdobného charakteru sa myslí projektovanie výstavby nových alebo rekonštrukcií </w:t>
      </w:r>
      <w:r w:rsidR="00D64C9C" w:rsidRPr="00784565">
        <w:rPr>
          <w:rFonts w:ascii="Calibri" w:hAnsi="Calibri" w:cs="Calibri"/>
          <w:sz w:val="20"/>
          <w:szCs w:val="20"/>
          <w:lang w:eastAsia="sk-SK"/>
        </w:rPr>
        <w:t>pôvodných</w:t>
      </w:r>
      <w:r w:rsidR="00B751DC" w:rsidRPr="00784565">
        <w:rPr>
          <w:rFonts w:ascii="Calibri" w:hAnsi="Calibri" w:cs="Calibri"/>
          <w:sz w:val="20"/>
          <w:szCs w:val="20"/>
          <w:lang w:eastAsia="sk-SK"/>
        </w:rPr>
        <w:t xml:space="preserve"> cestných komunikácií, miestnych komunikácií, </w:t>
      </w:r>
      <w:r w:rsidR="00D64C9C" w:rsidRPr="00784565">
        <w:rPr>
          <w:rFonts w:ascii="Calibri" w:hAnsi="Calibri" w:cs="Calibri"/>
          <w:sz w:val="20"/>
          <w:szCs w:val="20"/>
          <w:lang w:eastAsia="sk-SK"/>
        </w:rPr>
        <w:t>mostov a </w:t>
      </w:r>
      <w:r w:rsidR="00B751DC" w:rsidRPr="00784565">
        <w:rPr>
          <w:rFonts w:ascii="Calibri" w:hAnsi="Calibri" w:cs="Calibri"/>
          <w:sz w:val="20"/>
          <w:szCs w:val="20"/>
          <w:lang w:eastAsia="sk-SK"/>
        </w:rPr>
        <w:t>nadjazdov</w:t>
      </w:r>
      <w:r w:rsidR="00D64C9C" w:rsidRPr="00784565">
        <w:rPr>
          <w:rFonts w:ascii="Calibri" w:hAnsi="Calibri" w:cs="Calibri"/>
          <w:sz w:val="20"/>
          <w:szCs w:val="20"/>
          <w:lang w:eastAsia="sk-SK"/>
        </w:rPr>
        <w:t>.</w:t>
      </w:r>
    </w:p>
    <w:p w14:paraId="7F1D7AF9" w14:textId="77777777" w:rsidR="00B751DC" w:rsidRPr="00784565" w:rsidRDefault="00B751DC" w:rsidP="006C4098">
      <w:pPr>
        <w:tabs>
          <w:tab w:val="left" w:pos="344"/>
        </w:tabs>
        <w:autoSpaceDE w:val="0"/>
        <w:spacing w:line="251" w:lineRule="exact"/>
        <w:jc w:val="both"/>
        <w:rPr>
          <w:rFonts w:ascii="Calibri" w:hAnsi="Calibri" w:cs="Calibri"/>
          <w:sz w:val="20"/>
          <w:szCs w:val="20"/>
          <w:lang w:eastAsia="sk-SK"/>
        </w:rPr>
      </w:pPr>
    </w:p>
    <w:p w14:paraId="2903A8F4" w14:textId="77777777" w:rsidR="006C4098" w:rsidRDefault="006C4098" w:rsidP="006C4098">
      <w:pPr>
        <w:tabs>
          <w:tab w:val="left" w:pos="344"/>
        </w:tabs>
        <w:autoSpaceDE w:val="0"/>
        <w:spacing w:line="251" w:lineRule="exact"/>
        <w:jc w:val="both"/>
        <w:rPr>
          <w:rFonts w:ascii="Calibri" w:hAnsi="Calibri" w:cs="Calibri"/>
          <w:sz w:val="20"/>
          <w:szCs w:val="20"/>
          <w:lang w:eastAsia="sk-SK"/>
        </w:rPr>
      </w:pPr>
      <w:r w:rsidRPr="00784565">
        <w:rPr>
          <w:rFonts w:ascii="Calibri" w:hAnsi="Calibri" w:cs="Calibri"/>
          <w:sz w:val="20"/>
          <w:szCs w:val="20"/>
          <w:lang w:eastAsia="sk-SK"/>
        </w:rPr>
        <w:t xml:space="preserve">Uchádzač je povinný uviesť celkový súčet </w:t>
      </w:r>
      <w:r w:rsidR="00B751DC" w:rsidRPr="00784565">
        <w:rPr>
          <w:rFonts w:ascii="Calibri" w:hAnsi="Calibri" w:cs="Calibri"/>
          <w:sz w:val="20"/>
          <w:szCs w:val="20"/>
          <w:lang w:eastAsia="sk-SK"/>
        </w:rPr>
        <w:t>poskytnutých služieb</w:t>
      </w:r>
      <w:r w:rsidRPr="00784565">
        <w:rPr>
          <w:rFonts w:ascii="Calibri" w:hAnsi="Calibri" w:cs="Calibri"/>
          <w:sz w:val="20"/>
          <w:szCs w:val="20"/>
          <w:lang w:eastAsia="sk-SK"/>
        </w:rPr>
        <w:t xml:space="preserve">, ktorých zoznam predložil. V prípade ak uchádzač predkladá </w:t>
      </w:r>
      <w:r w:rsidR="00B751DC" w:rsidRPr="00784565">
        <w:rPr>
          <w:rFonts w:ascii="Calibri" w:hAnsi="Calibri" w:cs="Calibri"/>
          <w:sz w:val="20"/>
          <w:szCs w:val="20"/>
          <w:lang w:eastAsia="sk-SK"/>
        </w:rPr>
        <w:t>v zozname služby</w:t>
      </w:r>
      <w:r w:rsidRPr="00784565">
        <w:rPr>
          <w:rFonts w:ascii="Calibri" w:hAnsi="Calibri" w:cs="Calibri"/>
          <w:sz w:val="20"/>
          <w:szCs w:val="20"/>
          <w:lang w:eastAsia="sk-SK"/>
        </w:rPr>
        <w:t xml:space="preserve">, ktorých </w:t>
      </w:r>
      <w:r w:rsidR="00B751DC" w:rsidRPr="00784565">
        <w:rPr>
          <w:rFonts w:ascii="Calibri" w:hAnsi="Calibri" w:cs="Calibri"/>
          <w:sz w:val="20"/>
          <w:szCs w:val="20"/>
          <w:lang w:eastAsia="sk-SK"/>
        </w:rPr>
        <w:t>poskytnutie</w:t>
      </w:r>
      <w:r w:rsidRPr="00784565">
        <w:rPr>
          <w:rFonts w:ascii="Calibri" w:hAnsi="Calibri" w:cs="Calibri"/>
          <w:sz w:val="20"/>
          <w:szCs w:val="20"/>
          <w:lang w:eastAsia="sk-SK"/>
        </w:rPr>
        <w:t xml:space="preserve"> časovo presahuje posudzované obdobie, uchádzač v zozname uvedie zvlášť hodnotu iba za tú časť </w:t>
      </w:r>
      <w:r w:rsidR="00B751DC" w:rsidRPr="00784565">
        <w:rPr>
          <w:rFonts w:ascii="Calibri" w:hAnsi="Calibri" w:cs="Calibri"/>
          <w:sz w:val="20"/>
          <w:szCs w:val="20"/>
          <w:lang w:eastAsia="sk-SK"/>
        </w:rPr>
        <w:t>služieb</w:t>
      </w:r>
      <w:r w:rsidRPr="00784565">
        <w:rPr>
          <w:rFonts w:ascii="Calibri" w:hAnsi="Calibri" w:cs="Calibri"/>
          <w:sz w:val="20"/>
          <w:szCs w:val="20"/>
          <w:lang w:eastAsia="sk-SK"/>
        </w:rPr>
        <w:t xml:space="preserve">, ktorá bola realizovaná v posudzovanom období (a len túto sumu uchádzač započíta do celkového súčtu realizovaných </w:t>
      </w:r>
      <w:r w:rsidR="00B751DC" w:rsidRPr="00784565">
        <w:rPr>
          <w:rFonts w:ascii="Calibri" w:hAnsi="Calibri" w:cs="Calibri"/>
          <w:sz w:val="20"/>
          <w:szCs w:val="20"/>
          <w:lang w:eastAsia="sk-SK"/>
        </w:rPr>
        <w:t>služieb</w:t>
      </w:r>
      <w:r w:rsidRPr="00784565">
        <w:rPr>
          <w:rFonts w:ascii="Calibri" w:hAnsi="Calibri" w:cs="Calibri"/>
          <w:sz w:val="20"/>
          <w:szCs w:val="20"/>
          <w:lang w:eastAsia="sk-SK"/>
        </w:rPr>
        <w:t xml:space="preserve">). V prípade, ak </w:t>
      </w:r>
      <w:r w:rsidR="00B751DC" w:rsidRPr="00784565">
        <w:rPr>
          <w:rFonts w:ascii="Calibri" w:hAnsi="Calibri" w:cs="Calibri"/>
          <w:sz w:val="20"/>
          <w:szCs w:val="20"/>
          <w:lang w:eastAsia="sk-SK"/>
        </w:rPr>
        <w:t>služby</w:t>
      </w:r>
      <w:r w:rsidRPr="00784565">
        <w:rPr>
          <w:rFonts w:ascii="Calibri" w:hAnsi="Calibri" w:cs="Calibri"/>
          <w:sz w:val="20"/>
          <w:szCs w:val="20"/>
          <w:lang w:eastAsia="sk-SK"/>
        </w:rPr>
        <w:t xml:space="preserve"> realizoval uchádzač ako člen združenia skupiny dodávateľov, vyčísli a započíta iba finančný objem, </w:t>
      </w:r>
      <w:r w:rsidR="00B751DC" w:rsidRPr="00784565">
        <w:rPr>
          <w:rFonts w:ascii="Calibri" w:hAnsi="Calibri" w:cs="Calibri"/>
          <w:sz w:val="20"/>
          <w:szCs w:val="20"/>
          <w:lang w:eastAsia="sk-SK"/>
        </w:rPr>
        <w:t>realizovaný</w:t>
      </w:r>
      <w:r w:rsidRPr="00784565">
        <w:rPr>
          <w:rFonts w:ascii="Calibri" w:hAnsi="Calibri" w:cs="Calibri"/>
          <w:sz w:val="20"/>
          <w:szCs w:val="20"/>
          <w:lang w:eastAsia="sk-SK"/>
        </w:rPr>
        <w:t xml:space="preserve"> ním samotným. </w:t>
      </w:r>
      <w:r w:rsidR="00B751DC" w:rsidRPr="00784565">
        <w:rPr>
          <w:rFonts w:ascii="Calibri" w:hAnsi="Calibri" w:cs="Calibri"/>
          <w:sz w:val="20"/>
          <w:szCs w:val="20"/>
          <w:lang w:eastAsia="sk-SK"/>
        </w:rPr>
        <w:t>Hodnoty služieb, ktoré boli realizované v inej mene ako v eurách,</w:t>
      </w:r>
      <w:r w:rsidRPr="00784565">
        <w:rPr>
          <w:rFonts w:ascii="Calibri" w:hAnsi="Calibri" w:cs="Calibri"/>
          <w:sz w:val="20"/>
          <w:szCs w:val="20"/>
          <w:lang w:eastAsia="sk-SK"/>
        </w:rPr>
        <w:t xml:space="preserve"> </w:t>
      </w:r>
      <w:r w:rsidR="00B751DC" w:rsidRPr="00784565">
        <w:rPr>
          <w:rFonts w:ascii="Calibri" w:hAnsi="Calibri" w:cs="Calibri"/>
          <w:sz w:val="20"/>
          <w:szCs w:val="20"/>
          <w:lang w:eastAsia="sk-SK"/>
        </w:rPr>
        <w:t xml:space="preserve">je potrebné prepočítať, </w:t>
      </w:r>
      <w:r w:rsidRPr="00784565">
        <w:rPr>
          <w:rFonts w:ascii="Calibri" w:hAnsi="Calibri" w:cs="Calibri"/>
          <w:sz w:val="20"/>
          <w:szCs w:val="20"/>
          <w:lang w:eastAsia="sk-SK"/>
        </w:rPr>
        <w:t xml:space="preserve">a to tak, že sumy uvedené v iných menách budú prepočítané kurzom ECB platným k prvému dňu v roku, v ktorom boli </w:t>
      </w:r>
      <w:r w:rsidR="00B751DC" w:rsidRPr="00784565">
        <w:rPr>
          <w:rFonts w:ascii="Calibri" w:hAnsi="Calibri" w:cs="Calibri"/>
          <w:sz w:val="20"/>
          <w:szCs w:val="20"/>
          <w:lang w:eastAsia="sk-SK"/>
        </w:rPr>
        <w:t>služby poskytnuté.</w:t>
      </w:r>
    </w:p>
    <w:p w14:paraId="0C757448" w14:textId="77777777" w:rsidR="00B751DC" w:rsidRPr="0063584C" w:rsidRDefault="00B751DC" w:rsidP="006C4098">
      <w:pPr>
        <w:tabs>
          <w:tab w:val="left" w:pos="344"/>
        </w:tabs>
        <w:autoSpaceDE w:val="0"/>
        <w:spacing w:line="251" w:lineRule="exact"/>
        <w:jc w:val="both"/>
        <w:rPr>
          <w:rFonts w:ascii="Calibri" w:hAnsi="Calibri" w:cs="Calibri"/>
          <w:sz w:val="20"/>
          <w:szCs w:val="20"/>
          <w:lang w:eastAsia="sk-SK"/>
        </w:rPr>
      </w:pPr>
    </w:p>
    <w:p w14:paraId="10FAA741"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Odôvodnenie primeranosti podmienky v zmysle § 38 ods. 5 ZVO: Verejný obstarávateľ touto podmienkou účasti overuje preukázanie praktických skúseností s</w:t>
      </w:r>
      <w:r w:rsidR="00B751DC">
        <w:rPr>
          <w:rFonts w:ascii="Calibri" w:hAnsi="Calibri" w:cs="Calibri"/>
          <w:sz w:val="20"/>
          <w:szCs w:val="20"/>
          <w:lang w:eastAsia="sk-SK"/>
        </w:rPr>
        <w:t> poskytovaním služieb</w:t>
      </w:r>
      <w:r w:rsidRPr="0063584C">
        <w:rPr>
          <w:rFonts w:ascii="Calibri" w:hAnsi="Calibri" w:cs="Calibri"/>
          <w:sz w:val="20"/>
          <w:szCs w:val="20"/>
          <w:lang w:eastAsia="sk-SK"/>
        </w:rPr>
        <w:t xml:space="preserve"> rovnakého alebo podobného charakteru ako je predmet zákazky.</w:t>
      </w:r>
    </w:p>
    <w:p w14:paraId="17B090D5" w14:textId="77777777" w:rsidR="003936DD" w:rsidRDefault="003936DD" w:rsidP="006C4098">
      <w:pPr>
        <w:tabs>
          <w:tab w:val="left" w:pos="344"/>
        </w:tabs>
        <w:autoSpaceDE w:val="0"/>
        <w:spacing w:line="251" w:lineRule="exact"/>
        <w:jc w:val="both"/>
        <w:rPr>
          <w:rFonts w:ascii="Calibri" w:hAnsi="Calibri" w:cs="Calibri"/>
          <w:sz w:val="20"/>
          <w:szCs w:val="20"/>
          <w:lang w:eastAsia="sk-SK"/>
        </w:rPr>
      </w:pPr>
    </w:p>
    <w:p w14:paraId="3A33A049" w14:textId="77777777" w:rsidR="003936DD" w:rsidRDefault="003936DD" w:rsidP="006C4098">
      <w:pPr>
        <w:tabs>
          <w:tab w:val="left" w:pos="344"/>
        </w:tabs>
        <w:autoSpaceDE w:val="0"/>
        <w:spacing w:line="251" w:lineRule="exact"/>
        <w:jc w:val="both"/>
        <w:rPr>
          <w:rFonts w:ascii="Calibri" w:hAnsi="Calibri" w:cs="Calibri"/>
          <w:sz w:val="20"/>
          <w:szCs w:val="20"/>
          <w:lang w:eastAsia="sk-SK"/>
        </w:rPr>
      </w:pPr>
    </w:p>
    <w:p w14:paraId="7AEF2BD2" w14:textId="527A559F" w:rsidR="006C4098" w:rsidRPr="00784565" w:rsidRDefault="006C4098" w:rsidP="006C4098">
      <w:pPr>
        <w:tabs>
          <w:tab w:val="left" w:pos="344"/>
        </w:tabs>
        <w:autoSpaceDE w:val="0"/>
        <w:spacing w:line="251" w:lineRule="exact"/>
        <w:jc w:val="both"/>
        <w:rPr>
          <w:rFonts w:ascii="Calibri" w:hAnsi="Calibri" w:cs="Calibri"/>
          <w:sz w:val="20"/>
          <w:szCs w:val="20"/>
          <w:lang w:eastAsia="sk-SK"/>
        </w:rPr>
      </w:pPr>
      <w:r w:rsidRPr="00784565">
        <w:rPr>
          <w:rFonts w:ascii="Calibri" w:hAnsi="Calibri" w:cs="Calibri"/>
          <w:b/>
          <w:sz w:val="20"/>
          <w:szCs w:val="20"/>
          <w:lang w:eastAsia="sk-SK"/>
        </w:rPr>
        <w:lastRenderedPageBreak/>
        <w:t>2. Uchádzač preukáže splnenie podmienky účasti podľa § 34 ods. 1 písm. g) ZVO</w:t>
      </w:r>
      <w:r w:rsidRPr="00784565">
        <w:rPr>
          <w:rFonts w:ascii="Calibri" w:hAnsi="Calibri" w:cs="Calibri"/>
          <w:sz w:val="20"/>
          <w:szCs w:val="20"/>
          <w:lang w:eastAsia="sk-SK"/>
        </w:rPr>
        <w:t xml:space="preserve"> predložením údajov o vzdelaní a odbornej praxi alebo o odbornej kvalifikácií osôb určených na plnenie zmluvy alebo riadiacich zamestnancov. Požaduje sa predložiť údaje o odbornej kvalifikácii osôb, ktoré budú zodpovedné za </w:t>
      </w:r>
      <w:r w:rsidR="00C01D81" w:rsidRPr="00784565">
        <w:rPr>
          <w:rFonts w:ascii="Calibri" w:hAnsi="Calibri" w:cs="Calibri"/>
          <w:sz w:val="20"/>
          <w:szCs w:val="20"/>
          <w:lang w:eastAsia="sk-SK"/>
        </w:rPr>
        <w:t>poskytovanie služieb</w:t>
      </w:r>
      <w:r w:rsidRPr="00784565">
        <w:rPr>
          <w:rFonts w:ascii="Calibri" w:hAnsi="Calibri" w:cs="Calibri"/>
          <w:sz w:val="20"/>
          <w:szCs w:val="20"/>
          <w:lang w:eastAsia="sk-SK"/>
        </w:rPr>
        <w:t xml:space="preserve"> a budú určené na plnenie zmluvy:</w:t>
      </w:r>
    </w:p>
    <w:p w14:paraId="17DEBCBA" w14:textId="7390DCD4" w:rsidR="00A54C1D" w:rsidRPr="00784565" w:rsidRDefault="00A54C1D" w:rsidP="003936DD">
      <w:pPr>
        <w:pStyle w:val="Odsekzoznamu"/>
        <w:numPr>
          <w:ilvl w:val="0"/>
          <w:numId w:val="30"/>
        </w:numPr>
        <w:tabs>
          <w:tab w:val="left" w:pos="344"/>
        </w:tabs>
        <w:autoSpaceDE w:val="0"/>
        <w:spacing w:line="251" w:lineRule="exact"/>
        <w:ind w:left="426" w:hanging="426"/>
        <w:jc w:val="both"/>
        <w:rPr>
          <w:rFonts w:ascii="Calibri" w:hAnsi="Calibri" w:cs="Calibri"/>
          <w:sz w:val="20"/>
          <w:szCs w:val="20"/>
          <w:lang w:eastAsia="sk-SK"/>
        </w:rPr>
      </w:pPr>
      <w:r w:rsidRPr="00784565">
        <w:rPr>
          <w:rFonts w:ascii="Calibri" w:hAnsi="Calibri" w:cs="Calibri"/>
          <w:sz w:val="20"/>
          <w:szCs w:val="20"/>
          <w:lang w:eastAsia="sk-SK"/>
        </w:rPr>
        <w:t>Minimálne jedna osoba vo funkcii projektanta pre cestnú časť musí spĺňať nasledovné minimálne požiadavky:</w:t>
      </w:r>
    </w:p>
    <w:p w14:paraId="39B917A0" w14:textId="4AF7955B" w:rsidR="00E02895" w:rsidRPr="00784565" w:rsidRDefault="00E37692" w:rsidP="003936DD">
      <w:pPr>
        <w:pStyle w:val="Odsekzoznamu"/>
        <w:numPr>
          <w:ilvl w:val="0"/>
          <w:numId w:val="31"/>
        </w:numPr>
        <w:tabs>
          <w:tab w:val="left" w:pos="344"/>
        </w:tabs>
        <w:autoSpaceDE w:val="0"/>
        <w:spacing w:line="251" w:lineRule="exact"/>
        <w:ind w:left="993" w:hanging="426"/>
        <w:jc w:val="both"/>
        <w:rPr>
          <w:rFonts w:ascii="Calibri" w:hAnsi="Calibri" w:cs="Calibri"/>
          <w:sz w:val="20"/>
          <w:szCs w:val="20"/>
          <w:lang w:eastAsia="sk-SK"/>
        </w:rPr>
      </w:pPr>
      <w:r w:rsidRPr="00784565">
        <w:rPr>
          <w:rFonts w:ascii="Calibri" w:hAnsi="Calibri" w:cs="Calibri"/>
          <w:sz w:val="20"/>
          <w:szCs w:val="20"/>
          <w:lang w:eastAsia="sk-SK"/>
        </w:rPr>
        <w:t>musí mať odbornú spôsobilosť na výkon činnosti inžinier</w:t>
      </w:r>
      <w:r w:rsidR="00615487" w:rsidRPr="00784565">
        <w:rPr>
          <w:rFonts w:ascii="Calibri" w:hAnsi="Calibri" w:cs="Calibri"/>
          <w:sz w:val="20"/>
          <w:szCs w:val="20"/>
          <w:lang w:eastAsia="sk-SK"/>
        </w:rPr>
        <w:t>a</w:t>
      </w:r>
      <w:r w:rsidRPr="00784565">
        <w:rPr>
          <w:rFonts w:ascii="Calibri" w:hAnsi="Calibri" w:cs="Calibri"/>
          <w:sz w:val="20"/>
          <w:szCs w:val="20"/>
          <w:lang w:eastAsia="sk-SK"/>
        </w:rPr>
        <w:t xml:space="preserve"> pre konštrukcie inžinierskych stavieb </w:t>
      </w:r>
      <w:r w:rsidR="00615487" w:rsidRPr="00784565">
        <w:rPr>
          <w:rFonts w:ascii="Calibri" w:hAnsi="Calibri" w:cs="Calibri"/>
          <w:sz w:val="20"/>
          <w:szCs w:val="20"/>
          <w:lang w:eastAsia="sk-SK"/>
        </w:rPr>
        <w:t>podľa</w:t>
      </w:r>
      <w:r w:rsidRPr="00784565">
        <w:rPr>
          <w:rFonts w:ascii="Calibri" w:hAnsi="Calibri" w:cs="Calibri"/>
          <w:sz w:val="20"/>
          <w:szCs w:val="20"/>
          <w:lang w:eastAsia="sk-SK"/>
        </w:rPr>
        <w:t xml:space="preserve"> zákona č. 138/1992 Zb. o autorizovaných stavebných inžinieroch v zn</w:t>
      </w:r>
      <w:r w:rsidR="00615487" w:rsidRPr="00784565">
        <w:rPr>
          <w:rFonts w:ascii="Calibri" w:hAnsi="Calibri" w:cs="Calibri"/>
          <w:sz w:val="20"/>
          <w:szCs w:val="20"/>
          <w:lang w:eastAsia="sk-SK"/>
        </w:rPr>
        <w:t>ení neskorších prepisov)</w:t>
      </w:r>
      <w:r w:rsidR="00E02895" w:rsidRPr="00784565">
        <w:rPr>
          <w:rFonts w:ascii="Calibri" w:hAnsi="Calibri" w:cs="Calibri"/>
          <w:sz w:val="20"/>
          <w:szCs w:val="20"/>
          <w:lang w:eastAsia="sk-SK"/>
        </w:rPr>
        <w:t xml:space="preserve"> alebo ekvivalentnú odbornú spôsobilosť či odbornú kvalifikáciu, podľa právnych predpisov podľa právnych predpisov platných v mieste sídla/adresy tejto osoby; </w:t>
      </w:r>
    </w:p>
    <w:p w14:paraId="2288CAF9" w14:textId="4EDC5711" w:rsidR="00615487" w:rsidRPr="00784565" w:rsidRDefault="00615487" w:rsidP="003936DD">
      <w:pPr>
        <w:pStyle w:val="Odsekzoznamu"/>
        <w:numPr>
          <w:ilvl w:val="0"/>
          <w:numId w:val="31"/>
        </w:numPr>
        <w:tabs>
          <w:tab w:val="left" w:pos="344"/>
        </w:tabs>
        <w:autoSpaceDE w:val="0"/>
        <w:spacing w:line="251" w:lineRule="exact"/>
        <w:ind w:left="993" w:hanging="426"/>
        <w:jc w:val="both"/>
        <w:rPr>
          <w:rFonts w:ascii="Calibri" w:hAnsi="Calibri" w:cs="Calibri"/>
          <w:sz w:val="20"/>
          <w:szCs w:val="20"/>
          <w:lang w:eastAsia="sk-SK"/>
        </w:rPr>
      </w:pPr>
      <w:r w:rsidRPr="00784565">
        <w:rPr>
          <w:rFonts w:ascii="Calibri" w:hAnsi="Calibri" w:cs="Calibri"/>
          <w:sz w:val="20"/>
          <w:szCs w:val="20"/>
          <w:lang w:eastAsia="sk-SK"/>
        </w:rPr>
        <w:t xml:space="preserve">musí mať odbornú prax súvisiacu s predmetom zákazky v dĺžke minimálne 5 rokov </w:t>
      </w:r>
      <w:r w:rsidR="00E02895" w:rsidRPr="00784565">
        <w:rPr>
          <w:rFonts w:ascii="Calibri" w:hAnsi="Calibri" w:cs="Calibri"/>
          <w:sz w:val="20"/>
          <w:szCs w:val="20"/>
          <w:lang w:eastAsia="sk-SK"/>
        </w:rPr>
        <w:t xml:space="preserve">(k uplynutiu lehoty na predkladanie ponúk) </w:t>
      </w:r>
      <w:r w:rsidRPr="00784565">
        <w:rPr>
          <w:rFonts w:ascii="Calibri" w:hAnsi="Calibri" w:cs="Calibri"/>
          <w:sz w:val="20"/>
          <w:szCs w:val="20"/>
          <w:lang w:eastAsia="sk-SK"/>
        </w:rPr>
        <w:t xml:space="preserve">a skúsenosť z výkonu funkcie </w:t>
      </w:r>
      <w:r w:rsidR="00E37692" w:rsidRPr="00784565">
        <w:rPr>
          <w:rFonts w:ascii="Calibri" w:hAnsi="Calibri" w:cs="Calibri"/>
          <w:sz w:val="20"/>
          <w:szCs w:val="20"/>
          <w:lang w:eastAsia="sk-SK"/>
        </w:rPr>
        <w:t>projektanta pre cestnú časť</w:t>
      </w:r>
      <w:r w:rsidRPr="00784565">
        <w:rPr>
          <w:rFonts w:ascii="Calibri" w:hAnsi="Calibri" w:cs="Calibri"/>
          <w:sz w:val="20"/>
          <w:szCs w:val="20"/>
          <w:lang w:eastAsia="sk-SK"/>
        </w:rPr>
        <w:t xml:space="preserve"> na realizácii minimálne 2 projektov rovnakého alebo obdobného cha</w:t>
      </w:r>
      <w:r w:rsidR="00D64C9C" w:rsidRPr="00784565">
        <w:rPr>
          <w:rFonts w:ascii="Calibri" w:hAnsi="Calibri" w:cs="Calibri"/>
          <w:sz w:val="20"/>
          <w:szCs w:val="20"/>
          <w:lang w:eastAsia="sk-SK"/>
        </w:rPr>
        <w:t>rakteru ako je predmet zákazky. Za služby</w:t>
      </w:r>
      <w:r w:rsidR="00972D1F" w:rsidRPr="00784565">
        <w:rPr>
          <w:rFonts w:ascii="Calibri" w:hAnsi="Calibri" w:cs="Calibri"/>
          <w:sz w:val="20"/>
          <w:szCs w:val="20"/>
          <w:lang w:eastAsia="sk-SK"/>
        </w:rPr>
        <w:t xml:space="preserve"> (projekty)</w:t>
      </w:r>
      <w:r w:rsidR="00D64C9C" w:rsidRPr="00784565">
        <w:rPr>
          <w:rFonts w:ascii="Calibri" w:hAnsi="Calibri" w:cs="Calibri"/>
          <w:sz w:val="20"/>
          <w:szCs w:val="20"/>
          <w:lang w:eastAsia="sk-SK"/>
        </w:rPr>
        <w:t xml:space="preserve"> rovnakého alebo obdobného charakteru sa považuje </w:t>
      </w:r>
      <w:r w:rsidR="00E02895" w:rsidRPr="00784565">
        <w:rPr>
          <w:rFonts w:ascii="Calibri" w:hAnsi="Calibri" w:cs="Calibri"/>
          <w:sz w:val="20"/>
          <w:szCs w:val="20"/>
          <w:lang w:eastAsia="sk-SK"/>
        </w:rPr>
        <w:t>projektovanie výst</w:t>
      </w:r>
      <w:r w:rsidR="00D64C9C" w:rsidRPr="00784565">
        <w:rPr>
          <w:rFonts w:ascii="Calibri" w:hAnsi="Calibri" w:cs="Calibri"/>
          <w:sz w:val="20"/>
          <w:szCs w:val="20"/>
          <w:lang w:eastAsia="sk-SK"/>
        </w:rPr>
        <w:t xml:space="preserve">avby nových </w:t>
      </w:r>
      <w:r w:rsidR="00972D1F" w:rsidRPr="00784565">
        <w:rPr>
          <w:rFonts w:ascii="Calibri" w:hAnsi="Calibri" w:cs="Calibri"/>
          <w:sz w:val="20"/>
          <w:szCs w:val="20"/>
          <w:lang w:eastAsia="sk-SK"/>
        </w:rPr>
        <w:t>a/</w:t>
      </w:r>
      <w:r w:rsidR="00D64C9C" w:rsidRPr="00784565">
        <w:rPr>
          <w:rFonts w:ascii="Calibri" w:hAnsi="Calibri" w:cs="Calibri"/>
          <w:sz w:val="20"/>
          <w:szCs w:val="20"/>
          <w:lang w:eastAsia="sk-SK"/>
        </w:rPr>
        <w:t>alebo rekonštrukcie</w:t>
      </w:r>
      <w:r w:rsidR="00E02895" w:rsidRPr="00784565">
        <w:rPr>
          <w:rFonts w:ascii="Calibri" w:hAnsi="Calibri" w:cs="Calibri"/>
          <w:sz w:val="20"/>
          <w:szCs w:val="20"/>
          <w:lang w:eastAsia="sk-SK"/>
        </w:rPr>
        <w:t xml:space="preserve"> </w:t>
      </w:r>
      <w:r w:rsidR="00D64C9C" w:rsidRPr="00784565">
        <w:rPr>
          <w:rFonts w:ascii="Calibri" w:hAnsi="Calibri" w:cs="Calibri"/>
          <w:sz w:val="20"/>
          <w:szCs w:val="20"/>
          <w:lang w:eastAsia="sk-SK"/>
        </w:rPr>
        <w:t xml:space="preserve">pôvodných </w:t>
      </w:r>
      <w:r w:rsidR="00E02895" w:rsidRPr="00784565">
        <w:rPr>
          <w:rFonts w:ascii="Calibri" w:hAnsi="Calibri" w:cs="Calibri"/>
          <w:sz w:val="20"/>
          <w:szCs w:val="20"/>
          <w:lang w:eastAsia="sk-SK"/>
        </w:rPr>
        <w:t>cestných komunikácií, miestnych komunikácií</w:t>
      </w:r>
      <w:r w:rsidRPr="00784565">
        <w:rPr>
          <w:rFonts w:ascii="Calibri" w:hAnsi="Calibri" w:cs="Calibri"/>
          <w:sz w:val="20"/>
          <w:szCs w:val="20"/>
          <w:lang w:eastAsia="sk-SK"/>
        </w:rPr>
        <w:t xml:space="preserve"> </w:t>
      </w:r>
      <w:r w:rsidR="00E02895" w:rsidRPr="00784565">
        <w:rPr>
          <w:rFonts w:ascii="Calibri" w:hAnsi="Calibri" w:cs="Calibri"/>
          <w:sz w:val="20"/>
          <w:szCs w:val="20"/>
          <w:lang w:eastAsia="sk-SK"/>
        </w:rPr>
        <w:t>v rozsahu dokumentácie stavebného zámeru</w:t>
      </w:r>
      <w:r w:rsidR="00D64C9C" w:rsidRPr="00784565">
        <w:rPr>
          <w:rFonts w:ascii="Calibri" w:hAnsi="Calibri" w:cs="Calibri"/>
          <w:sz w:val="20"/>
          <w:szCs w:val="20"/>
          <w:lang w:eastAsia="sk-SK"/>
        </w:rPr>
        <w:t xml:space="preserve"> (DSZ)</w:t>
      </w:r>
      <w:r w:rsidR="00E02895" w:rsidRPr="00784565">
        <w:rPr>
          <w:rFonts w:ascii="Calibri" w:hAnsi="Calibri" w:cs="Calibri"/>
          <w:sz w:val="20"/>
          <w:szCs w:val="20"/>
          <w:lang w:eastAsia="sk-SK"/>
        </w:rPr>
        <w:t>, dokumentácie pre územné rozhodnutie</w:t>
      </w:r>
      <w:r w:rsidR="00D64C9C" w:rsidRPr="00784565">
        <w:rPr>
          <w:rFonts w:ascii="Calibri" w:hAnsi="Calibri" w:cs="Calibri"/>
          <w:sz w:val="20"/>
          <w:szCs w:val="20"/>
          <w:lang w:eastAsia="sk-SK"/>
        </w:rPr>
        <w:t xml:space="preserve"> (DÚR)</w:t>
      </w:r>
      <w:r w:rsidR="00E02895" w:rsidRPr="00784565">
        <w:rPr>
          <w:rFonts w:ascii="Calibri" w:hAnsi="Calibri" w:cs="Calibri"/>
          <w:sz w:val="20"/>
          <w:szCs w:val="20"/>
          <w:lang w:eastAsia="sk-SK"/>
        </w:rPr>
        <w:t>, dokumentácie pre stavebné povolenie</w:t>
      </w:r>
      <w:r w:rsidR="00D64C9C" w:rsidRPr="00784565">
        <w:rPr>
          <w:rFonts w:ascii="Calibri" w:hAnsi="Calibri" w:cs="Calibri"/>
          <w:sz w:val="20"/>
          <w:szCs w:val="20"/>
          <w:lang w:eastAsia="sk-SK"/>
        </w:rPr>
        <w:t xml:space="preserve"> DSP, dokumentácie pre realizáciu stavby (DRS) resp. DSP v podrobnosti DRS.</w:t>
      </w:r>
      <w:r w:rsidRPr="00784565">
        <w:rPr>
          <w:rFonts w:ascii="Calibri" w:hAnsi="Calibri" w:cs="Calibri"/>
          <w:sz w:val="20"/>
          <w:szCs w:val="20"/>
          <w:lang w:eastAsia="sk-SK"/>
        </w:rPr>
        <w:t>)</w:t>
      </w:r>
    </w:p>
    <w:p w14:paraId="34228EB0" w14:textId="4AB0EB87" w:rsidR="00972D1F" w:rsidRPr="00784565" w:rsidRDefault="00972D1F" w:rsidP="00972D1F">
      <w:pPr>
        <w:tabs>
          <w:tab w:val="left" w:pos="344"/>
        </w:tabs>
        <w:autoSpaceDE w:val="0"/>
        <w:spacing w:line="251" w:lineRule="exact"/>
        <w:jc w:val="both"/>
        <w:rPr>
          <w:rFonts w:ascii="Calibri" w:hAnsi="Calibri" w:cs="Calibri"/>
          <w:sz w:val="20"/>
          <w:szCs w:val="20"/>
          <w:lang w:eastAsia="sk-SK"/>
        </w:rPr>
      </w:pPr>
    </w:p>
    <w:p w14:paraId="3207AB57" w14:textId="77777777" w:rsidR="00972D1F" w:rsidRPr="00784565" w:rsidRDefault="00972D1F" w:rsidP="003936DD">
      <w:pPr>
        <w:autoSpaceDE w:val="0"/>
        <w:spacing w:line="251" w:lineRule="exact"/>
        <w:ind w:left="284"/>
        <w:jc w:val="both"/>
        <w:rPr>
          <w:rFonts w:ascii="Calibri" w:hAnsi="Calibri" w:cs="Calibri"/>
          <w:sz w:val="20"/>
          <w:szCs w:val="20"/>
          <w:lang w:eastAsia="sk-SK"/>
        </w:rPr>
      </w:pPr>
      <w:r w:rsidRPr="00784565">
        <w:rPr>
          <w:rFonts w:ascii="Calibri" w:hAnsi="Calibri" w:cs="Calibri"/>
          <w:sz w:val="20"/>
          <w:szCs w:val="20"/>
          <w:lang w:eastAsia="sk-SK"/>
        </w:rPr>
        <w:t>Dôkazové prostriedky:</w:t>
      </w:r>
    </w:p>
    <w:p w14:paraId="6B44F82D" w14:textId="52BE3A35" w:rsidR="00972D1F" w:rsidRPr="00784565" w:rsidRDefault="00972D1F" w:rsidP="003936DD">
      <w:pPr>
        <w:pStyle w:val="Odsekzoznamu"/>
        <w:numPr>
          <w:ilvl w:val="0"/>
          <w:numId w:val="18"/>
        </w:numPr>
        <w:autoSpaceDE w:val="0"/>
        <w:spacing w:line="251" w:lineRule="exact"/>
        <w:ind w:left="993" w:hanging="426"/>
        <w:jc w:val="both"/>
        <w:rPr>
          <w:rFonts w:ascii="Calibri" w:hAnsi="Calibri" w:cs="Calibri"/>
          <w:sz w:val="20"/>
          <w:szCs w:val="20"/>
          <w:lang w:eastAsia="sk-SK"/>
        </w:rPr>
      </w:pPr>
      <w:r w:rsidRPr="00784565">
        <w:rPr>
          <w:rFonts w:ascii="Calibri" w:hAnsi="Calibri" w:cs="Calibri"/>
          <w:sz w:val="20"/>
          <w:szCs w:val="20"/>
          <w:lang w:eastAsia="sk-SK"/>
        </w:rPr>
        <w:t>doklad o oprávnení vykonávať činnosť inžiniera pre konštrukcie inžinierskych stavieb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p>
    <w:p w14:paraId="4FF1D2CE" w14:textId="77777777" w:rsidR="00972D1F" w:rsidRPr="00784565" w:rsidRDefault="00972D1F" w:rsidP="003936DD">
      <w:pPr>
        <w:pStyle w:val="Odsekzoznamu"/>
        <w:numPr>
          <w:ilvl w:val="0"/>
          <w:numId w:val="18"/>
        </w:numPr>
        <w:autoSpaceDE w:val="0"/>
        <w:spacing w:line="251" w:lineRule="exact"/>
        <w:ind w:left="993" w:hanging="426"/>
        <w:jc w:val="both"/>
        <w:rPr>
          <w:rFonts w:ascii="Calibri" w:hAnsi="Calibri" w:cs="Calibri"/>
          <w:sz w:val="20"/>
          <w:szCs w:val="20"/>
          <w:lang w:eastAsia="sk-SK"/>
        </w:rPr>
      </w:pPr>
      <w:r w:rsidRPr="00784565">
        <w:rPr>
          <w:rFonts w:ascii="Calibri" w:hAnsi="Calibri" w:cs="Calibri"/>
          <w:sz w:val="20"/>
          <w:szCs w:val="20"/>
          <w:lang w:eastAsia="sk-SK"/>
        </w:rPr>
        <w:t>profesijný životopis so zoznamom odborných skúseností preukazujúcich požadovanú odbornú prax, v takom rozsahu, aby bolo možné posúdiť splnenie podmienky účasti,</w:t>
      </w:r>
    </w:p>
    <w:p w14:paraId="0B30F770" w14:textId="04369492" w:rsidR="00972D1F" w:rsidRPr="00784565" w:rsidRDefault="00972D1F" w:rsidP="003936DD">
      <w:pPr>
        <w:pStyle w:val="Odsekzoznamu"/>
        <w:numPr>
          <w:ilvl w:val="0"/>
          <w:numId w:val="18"/>
        </w:numPr>
        <w:autoSpaceDE w:val="0"/>
        <w:spacing w:line="251" w:lineRule="exact"/>
        <w:ind w:left="993" w:hanging="426"/>
        <w:jc w:val="both"/>
        <w:rPr>
          <w:rFonts w:ascii="Calibri" w:hAnsi="Calibri" w:cs="Calibri"/>
          <w:sz w:val="20"/>
          <w:szCs w:val="20"/>
          <w:lang w:eastAsia="sk-SK"/>
        </w:rPr>
      </w:pPr>
      <w:r w:rsidRPr="00784565">
        <w:rPr>
          <w:rFonts w:ascii="Calibri" w:hAnsi="Calibri" w:cs="Calibri"/>
          <w:sz w:val="20"/>
          <w:szCs w:val="20"/>
          <w:lang w:eastAsia="sk-SK"/>
        </w:rPr>
        <w:t>vyhlásenie projektanta pre cestnú časť, ním podpísané, obsahujúce jeho záväzok, že bude reálne vykonávať funkciu pr</w:t>
      </w:r>
      <w:r w:rsidR="00816290" w:rsidRPr="00784565">
        <w:rPr>
          <w:rFonts w:ascii="Calibri" w:hAnsi="Calibri" w:cs="Calibri"/>
          <w:sz w:val="20"/>
          <w:szCs w:val="20"/>
          <w:lang w:eastAsia="sk-SK"/>
        </w:rPr>
        <w:t>ojektanta pre cestnú časť (ktorá</w:t>
      </w:r>
      <w:r w:rsidRPr="00784565">
        <w:rPr>
          <w:rFonts w:ascii="Calibri" w:hAnsi="Calibri" w:cs="Calibri"/>
          <w:sz w:val="20"/>
          <w:szCs w:val="20"/>
          <w:lang w:eastAsia="sk-SK"/>
        </w:rPr>
        <w:t xml:space="preserve"> je súčasťou predmetu zákazky), a to počas celej doby trvania zmluvy o dielo.</w:t>
      </w:r>
    </w:p>
    <w:p w14:paraId="6B483F3B" w14:textId="1C6F221D" w:rsidR="00972D1F" w:rsidRPr="00784565" w:rsidRDefault="00972D1F" w:rsidP="00972D1F">
      <w:pPr>
        <w:tabs>
          <w:tab w:val="left" w:pos="344"/>
        </w:tabs>
        <w:autoSpaceDE w:val="0"/>
        <w:spacing w:line="251" w:lineRule="exact"/>
        <w:jc w:val="both"/>
        <w:rPr>
          <w:rFonts w:ascii="Calibri" w:hAnsi="Calibri" w:cs="Calibri"/>
          <w:sz w:val="20"/>
          <w:szCs w:val="20"/>
          <w:lang w:eastAsia="sk-SK"/>
        </w:rPr>
      </w:pPr>
    </w:p>
    <w:p w14:paraId="74DAD808" w14:textId="2B87184E" w:rsidR="00A54C1D" w:rsidRPr="00784565" w:rsidRDefault="00A54C1D" w:rsidP="003936DD">
      <w:pPr>
        <w:pStyle w:val="Odsekzoznamu"/>
        <w:numPr>
          <w:ilvl w:val="0"/>
          <w:numId w:val="30"/>
        </w:numPr>
        <w:tabs>
          <w:tab w:val="left" w:pos="344"/>
        </w:tabs>
        <w:autoSpaceDE w:val="0"/>
        <w:spacing w:line="251" w:lineRule="exact"/>
        <w:ind w:left="426" w:hanging="426"/>
        <w:jc w:val="both"/>
        <w:rPr>
          <w:rFonts w:ascii="Calibri" w:hAnsi="Calibri" w:cs="Calibri"/>
          <w:sz w:val="20"/>
          <w:szCs w:val="20"/>
          <w:lang w:eastAsia="sk-SK"/>
        </w:rPr>
      </w:pPr>
      <w:r w:rsidRPr="00784565">
        <w:rPr>
          <w:rFonts w:ascii="Calibri" w:hAnsi="Calibri" w:cs="Calibri"/>
          <w:sz w:val="20"/>
          <w:szCs w:val="20"/>
          <w:lang w:eastAsia="sk-SK"/>
        </w:rPr>
        <w:t>Mi</w:t>
      </w:r>
      <w:r w:rsidR="00972D1F" w:rsidRPr="00784565">
        <w:rPr>
          <w:rFonts w:ascii="Calibri" w:hAnsi="Calibri" w:cs="Calibri"/>
          <w:sz w:val="20"/>
          <w:szCs w:val="20"/>
          <w:lang w:eastAsia="sk-SK"/>
        </w:rPr>
        <w:t xml:space="preserve">nimálne jedna osoba vo funkcii </w:t>
      </w:r>
      <w:r w:rsidRPr="00784565">
        <w:rPr>
          <w:rFonts w:ascii="Calibri" w:hAnsi="Calibri" w:cs="Calibri"/>
          <w:sz w:val="20"/>
          <w:szCs w:val="20"/>
          <w:lang w:eastAsia="sk-SK"/>
        </w:rPr>
        <w:t>projektanta pre mostnú časť musí spĺňať nasledovné minimálne požiadavky:</w:t>
      </w:r>
    </w:p>
    <w:p w14:paraId="04E980FF" w14:textId="5CFECEEA" w:rsidR="00972D1F" w:rsidRPr="00784565" w:rsidRDefault="00972D1F" w:rsidP="00972D1F">
      <w:pPr>
        <w:pStyle w:val="Odsekzoznamu"/>
        <w:numPr>
          <w:ilvl w:val="0"/>
          <w:numId w:val="32"/>
        </w:numPr>
        <w:tabs>
          <w:tab w:val="left" w:pos="344"/>
        </w:tabs>
        <w:autoSpaceDE w:val="0"/>
        <w:spacing w:line="251" w:lineRule="exact"/>
        <w:ind w:left="1276"/>
        <w:jc w:val="both"/>
        <w:rPr>
          <w:rFonts w:ascii="Calibri" w:hAnsi="Calibri" w:cs="Calibri"/>
          <w:sz w:val="20"/>
          <w:szCs w:val="20"/>
          <w:lang w:eastAsia="sk-SK"/>
        </w:rPr>
      </w:pPr>
      <w:r w:rsidRPr="00784565">
        <w:rPr>
          <w:rFonts w:ascii="Calibri" w:hAnsi="Calibri" w:cs="Calibri"/>
          <w:sz w:val="20"/>
          <w:szCs w:val="20"/>
          <w:lang w:eastAsia="sk-SK"/>
        </w:rPr>
        <w:t xml:space="preserve">musí mať odbornú spôsobilosť na výkon činnosti inžiniera pre konštrukcie inžinierskych stavieb podľa zákona č. 138/1992 Zb. o autorizovaných stavebných inžinieroch v znení neskorších prepisov) alebo ekvivalentnú odbornú spôsobilosť či odbornú kvalifikáciu, podľa právnych predpisov podľa právnych predpisov platných v mieste sídla/adresy tejto osoby; </w:t>
      </w:r>
    </w:p>
    <w:p w14:paraId="0D066EE9" w14:textId="3BBE986B" w:rsidR="00972D1F" w:rsidRPr="00784565" w:rsidRDefault="00972D1F" w:rsidP="00972D1F">
      <w:pPr>
        <w:pStyle w:val="Odsekzoznamu"/>
        <w:numPr>
          <w:ilvl w:val="0"/>
          <w:numId w:val="32"/>
        </w:numPr>
        <w:tabs>
          <w:tab w:val="left" w:pos="344"/>
        </w:tabs>
        <w:autoSpaceDE w:val="0"/>
        <w:spacing w:line="251" w:lineRule="exact"/>
        <w:ind w:left="1276"/>
        <w:jc w:val="both"/>
        <w:rPr>
          <w:rFonts w:ascii="Calibri" w:hAnsi="Calibri" w:cs="Calibri"/>
          <w:sz w:val="20"/>
          <w:szCs w:val="20"/>
          <w:lang w:eastAsia="sk-SK"/>
        </w:rPr>
      </w:pPr>
      <w:r w:rsidRPr="00784565">
        <w:rPr>
          <w:rFonts w:ascii="Calibri" w:hAnsi="Calibri" w:cs="Calibri"/>
          <w:sz w:val="20"/>
          <w:szCs w:val="20"/>
          <w:lang w:eastAsia="sk-SK"/>
        </w:rPr>
        <w:t>musí mať odbornú prax súvisiacu s predmetom zákazky v dĺžke minimálne 5 rokov (k uplynutiu lehoty na predkladanie ponúk) a skúsenosť z výkonu funkcie projektanta pre mostnú časť na realizácii minimálne 2 projektov rovnakého alebo obdobného charakteru ako je predmet zákazky. Za služby (projekty) rovnakého alebo obdobného charakteru sa považuje projektovanie výstavby nových a/alebo rekonštrukcie pôvodných mostov a/alebo nadjazdov v rozsahu dokumentácie stavebného zámeru (DSZ), dokumentácie pre územné rozhodnutie (DÚR), dokumentácie pre stavebné povolenie DSP, dokumentácie pre realizáciu stavby (DRS) resp. DSP v podrobnosti DRS.)</w:t>
      </w:r>
    </w:p>
    <w:p w14:paraId="0A9EA8A4" w14:textId="260B9DB2" w:rsidR="00A54C1D" w:rsidRPr="00784565" w:rsidRDefault="00A54C1D" w:rsidP="00A54C1D">
      <w:pPr>
        <w:tabs>
          <w:tab w:val="left" w:pos="344"/>
        </w:tabs>
        <w:autoSpaceDE w:val="0"/>
        <w:spacing w:line="251" w:lineRule="exact"/>
        <w:jc w:val="both"/>
        <w:rPr>
          <w:rFonts w:ascii="Calibri" w:hAnsi="Calibri" w:cs="Calibri"/>
          <w:sz w:val="20"/>
          <w:szCs w:val="20"/>
          <w:lang w:eastAsia="sk-SK"/>
        </w:rPr>
      </w:pPr>
    </w:p>
    <w:p w14:paraId="3BA4B50D" w14:textId="77777777" w:rsidR="00972D1F" w:rsidRPr="00784565" w:rsidRDefault="00972D1F" w:rsidP="003936DD">
      <w:pPr>
        <w:autoSpaceDE w:val="0"/>
        <w:spacing w:line="251" w:lineRule="exact"/>
        <w:ind w:left="426"/>
        <w:jc w:val="both"/>
        <w:rPr>
          <w:rFonts w:ascii="Calibri" w:hAnsi="Calibri" w:cs="Calibri"/>
          <w:sz w:val="20"/>
          <w:szCs w:val="20"/>
          <w:lang w:eastAsia="sk-SK"/>
        </w:rPr>
      </w:pPr>
      <w:r w:rsidRPr="00784565">
        <w:rPr>
          <w:rFonts w:ascii="Calibri" w:hAnsi="Calibri" w:cs="Calibri"/>
          <w:sz w:val="20"/>
          <w:szCs w:val="20"/>
          <w:lang w:eastAsia="sk-SK"/>
        </w:rPr>
        <w:t>Dôkazové prostriedky:</w:t>
      </w:r>
    </w:p>
    <w:p w14:paraId="38C285D8" w14:textId="77777777" w:rsidR="00972D1F" w:rsidRPr="00784565" w:rsidRDefault="00972D1F" w:rsidP="00972D1F">
      <w:pPr>
        <w:pStyle w:val="Odsekzoznamu"/>
        <w:numPr>
          <w:ilvl w:val="0"/>
          <w:numId w:val="18"/>
        </w:numPr>
        <w:autoSpaceDE w:val="0"/>
        <w:spacing w:line="251" w:lineRule="exact"/>
        <w:ind w:left="1276" w:hanging="283"/>
        <w:jc w:val="both"/>
        <w:rPr>
          <w:rFonts w:ascii="Calibri" w:hAnsi="Calibri" w:cs="Calibri"/>
          <w:sz w:val="20"/>
          <w:szCs w:val="20"/>
          <w:lang w:eastAsia="sk-SK"/>
        </w:rPr>
      </w:pPr>
      <w:r w:rsidRPr="00784565">
        <w:rPr>
          <w:rFonts w:ascii="Calibri" w:hAnsi="Calibri" w:cs="Calibri"/>
          <w:sz w:val="20"/>
          <w:szCs w:val="20"/>
          <w:lang w:eastAsia="sk-SK"/>
        </w:rPr>
        <w:t>doklad o oprávnení vykonávať činnosť inžiniera pre konštrukcie inžinierskych stavieb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p>
    <w:p w14:paraId="19958C4F" w14:textId="77777777" w:rsidR="00972D1F" w:rsidRPr="00784565" w:rsidRDefault="00972D1F" w:rsidP="00972D1F">
      <w:pPr>
        <w:pStyle w:val="Odsekzoznamu"/>
        <w:numPr>
          <w:ilvl w:val="0"/>
          <w:numId w:val="18"/>
        </w:numPr>
        <w:autoSpaceDE w:val="0"/>
        <w:spacing w:line="251" w:lineRule="exact"/>
        <w:ind w:left="1276" w:hanging="283"/>
        <w:jc w:val="both"/>
        <w:rPr>
          <w:rFonts w:ascii="Calibri" w:hAnsi="Calibri" w:cs="Calibri"/>
          <w:sz w:val="20"/>
          <w:szCs w:val="20"/>
          <w:lang w:eastAsia="sk-SK"/>
        </w:rPr>
      </w:pPr>
      <w:r w:rsidRPr="00784565">
        <w:rPr>
          <w:rFonts w:ascii="Calibri" w:hAnsi="Calibri" w:cs="Calibri"/>
          <w:sz w:val="20"/>
          <w:szCs w:val="20"/>
          <w:lang w:eastAsia="sk-SK"/>
        </w:rPr>
        <w:t>profesijný životopis so zoznamom odborných skúseností preukazujúcich požadovanú odbornú prax, v takom rozsahu, aby bolo možné posúdiť splnenie podmienky účasti,</w:t>
      </w:r>
    </w:p>
    <w:p w14:paraId="19346833" w14:textId="68150A08" w:rsidR="00972D1F" w:rsidRPr="00784565" w:rsidRDefault="00972D1F" w:rsidP="00972D1F">
      <w:pPr>
        <w:pStyle w:val="Odsekzoznamu"/>
        <w:numPr>
          <w:ilvl w:val="0"/>
          <w:numId w:val="18"/>
        </w:numPr>
        <w:autoSpaceDE w:val="0"/>
        <w:spacing w:line="251" w:lineRule="exact"/>
        <w:ind w:left="1276" w:hanging="283"/>
        <w:jc w:val="both"/>
        <w:rPr>
          <w:rFonts w:ascii="Calibri" w:hAnsi="Calibri" w:cs="Calibri"/>
          <w:sz w:val="20"/>
          <w:szCs w:val="20"/>
          <w:lang w:eastAsia="sk-SK"/>
        </w:rPr>
      </w:pPr>
      <w:r w:rsidRPr="00784565">
        <w:rPr>
          <w:rFonts w:ascii="Calibri" w:hAnsi="Calibri" w:cs="Calibri"/>
          <w:sz w:val="20"/>
          <w:szCs w:val="20"/>
          <w:lang w:eastAsia="sk-SK"/>
        </w:rPr>
        <w:t xml:space="preserve">vyhlásenie projektanta pre </w:t>
      </w:r>
      <w:r w:rsidR="00816290" w:rsidRPr="00784565">
        <w:rPr>
          <w:rFonts w:ascii="Calibri" w:hAnsi="Calibri" w:cs="Calibri"/>
          <w:sz w:val="20"/>
          <w:szCs w:val="20"/>
          <w:lang w:eastAsia="sk-SK"/>
        </w:rPr>
        <w:t>mostnú časť</w:t>
      </w:r>
      <w:r w:rsidRPr="00784565">
        <w:rPr>
          <w:rFonts w:ascii="Calibri" w:hAnsi="Calibri" w:cs="Calibri"/>
          <w:sz w:val="20"/>
          <w:szCs w:val="20"/>
          <w:lang w:eastAsia="sk-SK"/>
        </w:rPr>
        <w:t xml:space="preserve">, ním podpísané, obsahujúce jeho záväzok, že bude reálne vykonávať funkciu projektanta pre </w:t>
      </w:r>
      <w:r w:rsidR="00816290" w:rsidRPr="00784565">
        <w:rPr>
          <w:rFonts w:ascii="Calibri" w:hAnsi="Calibri" w:cs="Calibri"/>
          <w:sz w:val="20"/>
          <w:szCs w:val="20"/>
          <w:lang w:eastAsia="sk-SK"/>
        </w:rPr>
        <w:t>mostnú časť (ktorá</w:t>
      </w:r>
      <w:r w:rsidRPr="00784565">
        <w:rPr>
          <w:rFonts w:ascii="Calibri" w:hAnsi="Calibri" w:cs="Calibri"/>
          <w:sz w:val="20"/>
          <w:szCs w:val="20"/>
          <w:lang w:eastAsia="sk-SK"/>
        </w:rPr>
        <w:t xml:space="preserve"> je súčasťou predmetu zákazky), a to počas celej doby trvania zmluvy o dielo.</w:t>
      </w:r>
    </w:p>
    <w:p w14:paraId="11CE7E93" w14:textId="154BDD12" w:rsidR="00972D1F" w:rsidRPr="00784565" w:rsidRDefault="00972D1F" w:rsidP="00A54C1D">
      <w:pPr>
        <w:tabs>
          <w:tab w:val="left" w:pos="344"/>
        </w:tabs>
        <w:autoSpaceDE w:val="0"/>
        <w:spacing w:line="251" w:lineRule="exact"/>
        <w:jc w:val="both"/>
        <w:rPr>
          <w:rFonts w:ascii="Calibri" w:hAnsi="Calibri" w:cs="Calibri"/>
          <w:sz w:val="20"/>
          <w:szCs w:val="20"/>
          <w:lang w:eastAsia="sk-SK"/>
        </w:rPr>
      </w:pPr>
    </w:p>
    <w:p w14:paraId="3948E558" w14:textId="37E31B29" w:rsidR="00972D1F" w:rsidRPr="00784565" w:rsidRDefault="00A54C1D" w:rsidP="003936DD">
      <w:pPr>
        <w:pStyle w:val="Odsekzoznamu"/>
        <w:numPr>
          <w:ilvl w:val="0"/>
          <w:numId w:val="30"/>
        </w:numPr>
        <w:tabs>
          <w:tab w:val="left" w:pos="344"/>
        </w:tabs>
        <w:autoSpaceDE w:val="0"/>
        <w:spacing w:line="251" w:lineRule="exact"/>
        <w:ind w:left="426" w:hanging="426"/>
        <w:jc w:val="both"/>
        <w:rPr>
          <w:rFonts w:ascii="Calibri" w:hAnsi="Calibri" w:cs="Calibri"/>
          <w:sz w:val="20"/>
          <w:szCs w:val="20"/>
          <w:lang w:eastAsia="sk-SK"/>
        </w:rPr>
      </w:pPr>
      <w:r w:rsidRPr="00784565">
        <w:rPr>
          <w:rFonts w:ascii="Calibri" w:hAnsi="Calibri" w:cs="Calibri"/>
          <w:sz w:val="20"/>
          <w:szCs w:val="20"/>
          <w:lang w:eastAsia="sk-SK"/>
        </w:rPr>
        <w:t>Minimálne jedna osoba vo funkcii riešiteľa pre geologickú časť musí spĺňať nasledovné minimálne požiadavky:</w:t>
      </w:r>
    </w:p>
    <w:p w14:paraId="14B3C19C" w14:textId="77777777" w:rsidR="00816290" w:rsidRPr="00784565" w:rsidRDefault="00972D1F" w:rsidP="00816290">
      <w:pPr>
        <w:pStyle w:val="Odsekzoznamu"/>
        <w:numPr>
          <w:ilvl w:val="0"/>
          <w:numId w:val="33"/>
        </w:numPr>
        <w:tabs>
          <w:tab w:val="left" w:pos="344"/>
        </w:tabs>
        <w:autoSpaceDE w:val="0"/>
        <w:spacing w:line="251" w:lineRule="exact"/>
        <w:ind w:left="1276" w:hanging="283"/>
        <w:jc w:val="both"/>
        <w:rPr>
          <w:rFonts w:ascii="Calibri" w:hAnsi="Calibri" w:cs="Calibri"/>
          <w:sz w:val="20"/>
          <w:szCs w:val="20"/>
          <w:lang w:eastAsia="sk-SK"/>
        </w:rPr>
      </w:pPr>
      <w:r w:rsidRPr="00784565">
        <w:rPr>
          <w:rFonts w:ascii="Calibri" w:hAnsi="Calibri" w:cs="Calibri"/>
          <w:sz w:val="20"/>
          <w:szCs w:val="20"/>
          <w:lang w:eastAsia="sk-SK"/>
        </w:rPr>
        <w:t xml:space="preserve">musí mať odbornú spôsobilosť na výkon inžinierskogeologického prieskumu </w:t>
      </w:r>
      <w:r w:rsidR="00816290" w:rsidRPr="00784565">
        <w:rPr>
          <w:rFonts w:ascii="Calibri" w:hAnsi="Calibri" w:cs="Calibri"/>
          <w:sz w:val="20"/>
          <w:szCs w:val="20"/>
          <w:lang w:eastAsia="sk-SK"/>
        </w:rPr>
        <w:t xml:space="preserve">alebo hydrogeologického prieskumu </w:t>
      </w:r>
      <w:r w:rsidRPr="00784565">
        <w:rPr>
          <w:rFonts w:ascii="Calibri" w:hAnsi="Calibri" w:cs="Calibri"/>
          <w:sz w:val="20"/>
          <w:szCs w:val="20"/>
          <w:lang w:eastAsia="sk-SK"/>
        </w:rPr>
        <w:t xml:space="preserve">v zmysle zákona č. 569/2007 </w:t>
      </w:r>
      <w:proofErr w:type="spellStart"/>
      <w:r w:rsidRPr="00784565">
        <w:rPr>
          <w:rFonts w:ascii="Calibri" w:hAnsi="Calibri" w:cs="Calibri"/>
          <w:sz w:val="20"/>
          <w:szCs w:val="20"/>
          <w:lang w:eastAsia="sk-SK"/>
        </w:rPr>
        <w:t>Z.z</w:t>
      </w:r>
      <w:proofErr w:type="spellEnd"/>
      <w:r w:rsidRPr="00784565">
        <w:rPr>
          <w:rFonts w:ascii="Calibri" w:hAnsi="Calibri" w:cs="Calibri"/>
          <w:sz w:val="20"/>
          <w:szCs w:val="20"/>
          <w:lang w:eastAsia="sk-SK"/>
        </w:rPr>
        <w:t>.</w:t>
      </w:r>
      <w:r w:rsidR="00816290" w:rsidRPr="00784565">
        <w:rPr>
          <w:rFonts w:ascii="Calibri" w:hAnsi="Calibri" w:cs="Calibri"/>
          <w:sz w:val="20"/>
          <w:szCs w:val="20"/>
          <w:lang w:eastAsia="sk-SK"/>
        </w:rPr>
        <w:t xml:space="preserve"> o geologických prácach</w:t>
      </w:r>
      <w:r w:rsidRPr="00784565">
        <w:rPr>
          <w:rFonts w:ascii="Calibri" w:hAnsi="Calibri" w:cs="Calibri"/>
          <w:sz w:val="20"/>
          <w:szCs w:val="20"/>
          <w:lang w:eastAsia="sk-SK"/>
        </w:rPr>
        <w:t xml:space="preserve"> </w:t>
      </w:r>
      <w:r w:rsidRPr="00784565">
        <w:rPr>
          <w:rFonts w:ascii="Calibri" w:hAnsi="Calibri" w:cs="Calibri"/>
          <w:sz w:val="20"/>
          <w:szCs w:val="20"/>
          <w:lang w:eastAsia="sk-SK"/>
        </w:rPr>
        <w:lastRenderedPageBreak/>
        <w:t xml:space="preserve">(geologický zákon) </w:t>
      </w:r>
      <w:r w:rsidR="00816290" w:rsidRPr="00784565">
        <w:rPr>
          <w:rFonts w:ascii="Calibri" w:hAnsi="Calibri" w:cs="Calibri"/>
          <w:sz w:val="20"/>
          <w:szCs w:val="20"/>
          <w:lang w:eastAsia="sk-SK"/>
        </w:rPr>
        <w:t>alebo ekvivalentnú odbornú spôsobilosť či odbornú kvalifikáciu, podľa právnych predpisov podľa právnych predpisov platných v mieste sídla/adresy tejto osoby;</w:t>
      </w:r>
    </w:p>
    <w:p w14:paraId="02E6108E" w14:textId="50903725" w:rsidR="006C4098" w:rsidRPr="00784565" w:rsidRDefault="00816290" w:rsidP="00816290">
      <w:pPr>
        <w:pStyle w:val="Odsekzoznamu"/>
        <w:numPr>
          <w:ilvl w:val="0"/>
          <w:numId w:val="33"/>
        </w:numPr>
        <w:tabs>
          <w:tab w:val="left" w:pos="344"/>
        </w:tabs>
        <w:autoSpaceDE w:val="0"/>
        <w:spacing w:line="251" w:lineRule="exact"/>
        <w:ind w:left="1276" w:hanging="283"/>
        <w:jc w:val="both"/>
        <w:rPr>
          <w:rFonts w:ascii="Calibri" w:hAnsi="Calibri" w:cs="Calibri"/>
          <w:sz w:val="20"/>
          <w:szCs w:val="20"/>
          <w:lang w:eastAsia="sk-SK"/>
        </w:rPr>
      </w:pPr>
      <w:r w:rsidRPr="00784565">
        <w:rPr>
          <w:rFonts w:ascii="Calibri" w:hAnsi="Calibri" w:cs="Calibri"/>
          <w:sz w:val="20"/>
          <w:szCs w:val="20"/>
          <w:lang w:eastAsia="sk-SK"/>
        </w:rPr>
        <w:t xml:space="preserve">musí mať odbornú prax súvisiacu s predmetom zákazky v dĺžke minimálne 5 rokov (k uplynutiu lehoty na predkladanie ponúk) a skúsenosť z výkonu funkcie riešiteľa pre geologickú časť na realizácii minimálne 2 projektov rovnakého alebo obdobného charakteru ako je predmet zákazky. Za služby (projekty) rovnakého alebo obdobného charakteru sa považuje výkon inžinierskogeologického alebo hydrogeologického prieskumu realizovaného v rámci DÚR alebo DSP (resp. DSP v podrobnosti DRS) pre stavby dopravnej infraštruktúry. </w:t>
      </w:r>
    </w:p>
    <w:p w14:paraId="47A05E08" w14:textId="239A5E2E" w:rsidR="00816290" w:rsidRPr="00784565" w:rsidRDefault="00816290" w:rsidP="00816290">
      <w:pPr>
        <w:tabs>
          <w:tab w:val="left" w:pos="344"/>
        </w:tabs>
        <w:autoSpaceDE w:val="0"/>
        <w:spacing w:line="251" w:lineRule="exact"/>
        <w:jc w:val="both"/>
        <w:rPr>
          <w:rFonts w:ascii="Calibri" w:hAnsi="Calibri" w:cs="Calibri"/>
          <w:sz w:val="20"/>
          <w:szCs w:val="20"/>
          <w:lang w:eastAsia="sk-SK"/>
        </w:rPr>
      </w:pPr>
    </w:p>
    <w:p w14:paraId="0BE3364D" w14:textId="77777777" w:rsidR="00816290" w:rsidRPr="00784565" w:rsidRDefault="00816290" w:rsidP="003936DD">
      <w:pPr>
        <w:autoSpaceDE w:val="0"/>
        <w:spacing w:line="251" w:lineRule="exact"/>
        <w:ind w:left="426"/>
        <w:jc w:val="both"/>
        <w:rPr>
          <w:rFonts w:ascii="Calibri" w:hAnsi="Calibri" w:cs="Calibri"/>
          <w:sz w:val="20"/>
          <w:szCs w:val="20"/>
          <w:lang w:eastAsia="sk-SK"/>
        </w:rPr>
      </w:pPr>
      <w:r w:rsidRPr="00784565">
        <w:rPr>
          <w:rFonts w:ascii="Calibri" w:hAnsi="Calibri" w:cs="Calibri"/>
          <w:sz w:val="20"/>
          <w:szCs w:val="20"/>
          <w:lang w:eastAsia="sk-SK"/>
        </w:rPr>
        <w:t>Dôkazové prostriedky:</w:t>
      </w:r>
    </w:p>
    <w:p w14:paraId="26A6E7E4" w14:textId="706196C7" w:rsidR="00816290" w:rsidRPr="00784565" w:rsidRDefault="00816290" w:rsidP="00816290">
      <w:pPr>
        <w:pStyle w:val="Odsekzoznamu"/>
        <w:numPr>
          <w:ilvl w:val="0"/>
          <w:numId w:val="18"/>
        </w:numPr>
        <w:autoSpaceDE w:val="0"/>
        <w:spacing w:line="251" w:lineRule="exact"/>
        <w:ind w:left="1276"/>
        <w:jc w:val="both"/>
        <w:rPr>
          <w:rFonts w:ascii="Calibri" w:hAnsi="Calibri" w:cs="Calibri"/>
          <w:sz w:val="20"/>
          <w:szCs w:val="20"/>
          <w:lang w:eastAsia="sk-SK"/>
        </w:rPr>
      </w:pPr>
      <w:r w:rsidRPr="00784565">
        <w:rPr>
          <w:rFonts w:ascii="Calibri" w:hAnsi="Calibri" w:cs="Calibri"/>
          <w:sz w:val="20"/>
          <w:szCs w:val="20"/>
          <w:lang w:eastAsia="sk-SK"/>
        </w:rPr>
        <w:t xml:space="preserve">doklad odbornej spôsobilosti riešiteľa pre geologickú časť na výkon inžinierskogeologického prieskumu alebo hydrogeologického prieskumu v zmysle zákona č. 569/2007 </w:t>
      </w:r>
      <w:proofErr w:type="spellStart"/>
      <w:r w:rsidRPr="00784565">
        <w:rPr>
          <w:rFonts w:ascii="Calibri" w:hAnsi="Calibri" w:cs="Calibri"/>
          <w:sz w:val="20"/>
          <w:szCs w:val="20"/>
          <w:lang w:eastAsia="sk-SK"/>
        </w:rPr>
        <w:t>Z.z</w:t>
      </w:r>
      <w:proofErr w:type="spellEnd"/>
      <w:r w:rsidRPr="00784565">
        <w:rPr>
          <w:rFonts w:ascii="Calibri" w:hAnsi="Calibri" w:cs="Calibri"/>
          <w:sz w:val="20"/>
          <w:szCs w:val="20"/>
          <w:lang w:eastAsia="sk-SK"/>
        </w:rPr>
        <w:t>. o geologických prácach – originál alebo úradne osvedčená fotokópia, resp. doklad o ekvivalentnej odbornej spôsobilosti podľa právnych predpisov platných v mieste sídla/adresy tejto osoby, rovnako originál alebo úradne osvedčená fotokópia,</w:t>
      </w:r>
    </w:p>
    <w:p w14:paraId="6C1ADDF9" w14:textId="77777777" w:rsidR="00816290" w:rsidRPr="00784565" w:rsidRDefault="00816290" w:rsidP="00816290">
      <w:pPr>
        <w:pStyle w:val="Odsekzoznamu"/>
        <w:numPr>
          <w:ilvl w:val="0"/>
          <w:numId w:val="18"/>
        </w:numPr>
        <w:autoSpaceDE w:val="0"/>
        <w:spacing w:line="251" w:lineRule="exact"/>
        <w:ind w:left="1276" w:hanging="283"/>
        <w:jc w:val="both"/>
        <w:rPr>
          <w:rFonts w:ascii="Calibri" w:hAnsi="Calibri" w:cs="Calibri"/>
          <w:sz w:val="20"/>
          <w:szCs w:val="20"/>
          <w:lang w:eastAsia="sk-SK"/>
        </w:rPr>
      </w:pPr>
      <w:r w:rsidRPr="00784565">
        <w:rPr>
          <w:rFonts w:ascii="Calibri" w:hAnsi="Calibri" w:cs="Calibri"/>
          <w:sz w:val="20"/>
          <w:szCs w:val="20"/>
          <w:lang w:eastAsia="sk-SK"/>
        </w:rPr>
        <w:t>profesijný životopis so zoznamom odborných skúseností preukazujúcich požadovanú odbornú prax, v takom rozsahu, aby bolo možné posúdiť splnenie podmienky účasti,</w:t>
      </w:r>
    </w:p>
    <w:p w14:paraId="491D707D" w14:textId="68A68908" w:rsidR="00816290" w:rsidRPr="00784565" w:rsidRDefault="00816290" w:rsidP="00816290">
      <w:pPr>
        <w:pStyle w:val="Odsekzoznamu"/>
        <w:numPr>
          <w:ilvl w:val="0"/>
          <w:numId w:val="18"/>
        </w:numPr>
        <w:autoSpaceDE w:val="0"/>
        <w:spacing w:line="251" w:lineRule="exact"/>
        <w:ind w:left="1276" w:hanging="283"/>
        <w:jc w:val="both"/>
        <w:rPr>
          <w:rFonts w:ascii="Calibri" w:hAnsi="Calibri" w:cs="Calibri"/>
          <w:sz w:val="20"/>
          <w:szCs w:val="20"/>
          <w:lang w:eastAsia="sk-SK"/>
        </w:rPr>
      </w:pPr>
      <w:r w:rsidRPr="00784565">
        <w:rPr>
          <w:rFonts w:ascii="Calibri" w:hAnsi="Calibri" w:cs="Calibri"/>
          <w:sz w:val="20"/>
          <w:szCs w:val="20"/>
          <w:lang w:eastAsia="sk-SK"/>
        </w:rPr>
        <w:t xml:space="preserve">vyhlásenie </w:t>
      </w:r>
      <w:r w:rsidR="003936DD" w:rsidRPr="00784565">
        <w:rPr>
          <w:rFonts w:ascii="Calibri" w:hAnsi="Calibri" w:cs="Calibri"/>
          <w:sz w:val="20"/>
          <w:szCs w:val="20"/>
          <w:lang w:eastAsia="sk-SK"/>
        </w:rPr>
        <w:t>riešiteľa pre geologickú časť</w:t>
      </w:r>
      <w:r w:rsidRPr="00784565">
        <w:rPr>
          <w:rFonts w:ascii="Calibri" w:hAnsi="Calibri" w:cs="Calibri"/>
          <w:sz w:val="20"/>
          <w:szCs w:val="20"/>
          <w:lang w:eastAsia="sk-SK"/>
        </w:rPr>
        <w:t xml:space="preserve">, ním podpísané, obsahujúce jeho záväzok, že bude reálne vykonávať funkciu </w:t>
      </w:r>
      <w:r w:rsidR="003936DD" w:rsidRPr="00784565">
        <w:rPr>
          <w:rFonts w:ascii="Calibri" w:hAnsi="Calibri" w:cs="Calibri"/>
          <w:sz w:val="20"/>
          <w:szCs w:val="20"/>
          <w:lang w:eastAsia="sk-SK"/>
        </w:rPr>
        <w:t xml:space="preserve">riešiteľa pre geologickú časť </w:t>
      </w:r>
      <w:r w:rsidRPr="00784565">
        <w:rPr>
          <w:rFonts w:ascii="Calibri" w:hAnsi="Calibri" w:cs="Calibri"/>
          <w:sz w:val="20"/>
          <w:szCs w:val="20"/>
          <w:lang w:eastAsia="sk-SK"/>
        </w:rPr>
        <w:t>(ktorá je súčasťou predmetu zákazky), a to počas celej doby trvania zmluvy o dielo.</w:t>
      </w:r>
    </w:p>
    <w:p w14:paraId="505C5F10" w14:textId="77777777" w:rsidR="00816290" w:rsidRPr="00816290" w:rsidRDefault="00816290" w:rsidP="00816290">
      <w:pPr>
        <w:tabs>
          <w:tab w:val="left" w:pos="344"/>
        </w:tabs>
        <w:autoSpaceDE w:val="0"/>
        <w:spacing w:line="251" w:lineRule="exact"/>
        <w:jc w:val="both"/>
        <w:rPr>
          <w:rFonts w:ascii="Calibri" w:hAnsi="Calibri" w:cs="Calibri"/>
          <w:sz w:val="20"/>
          <w:szCs w:val="20"/>
          <w:lang w:eastAsia="sk-SK"/>
        </w:rPr>
      </w:pPr>
    </w:p>
    <w:p w14:paraId="4F15BB8D"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Odôvodnenie primeranosti podmienky v zmysle § 38 ods. 5 ZVO: Verejný obstarávateľ touto podmienkou účasti overuje využitie kvalifikovaných odborníkov pri plnení predmetu zákazky.</w:t>
      </w:r>
    </w:p>
    <w:p w14:paraId="0FC8F143"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p>
    <w:p w14:paraId="2ADC4413"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3.</w:t>
      </w:r>
      <w:r w:rsidRPr="0063584C">
        <w:rPr>
          <w:rFonts w:ascii="Calibri" w:hAnsi="Calibri" w:cs="Calibri"/>
          <w:sz w:val="20"/>
          <w:szCs w:val="20"/>
          <w:lang w:eastAsia="sk-SK"/>
        </w:rPr>
        <w:tab/>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w:t>
      </w:r>
      <w:proofErr w:type="spellStart"/>
      <w:r w:rsidRPr="0063584C">
        <w:rPr>
          <w:rFonts w:ascii="Calibri" w:hAnsi="Calibri" w:cs="Calibri"/>
          <w:sz w:val="20"/>
          <w:szCs w:val="20"/>
          <w:lang w:eastAsia="sk-SK"/>
        </w:rPr>
        <w:t>ust</w:t>
      </w:r>
      <w:proofErr w:type="spellEnd"/>
      <w:r w:rsidRPr="0063584C">
        <w:rPr>
          <w:rFonts w:ascii="Calibri" w:hAnsi="Calibri" w:cs="Calibri"/>
          <w:sz w:val="20"/>
          <w:szCs w:val="20"/>
          <w:lang w:eastAsia="sk-SK"/>
        </w:rPr>
        <w:t xml:space="preserve">. § 32 ods. 2 ZVO,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proofErr w:type="spellStart"/>
      <w:r w:rsidRPr="0063584C">
        <w:rPr>
          <w:rFonts w:ascii="Calibri" w:hAnsi="Calibri" w:cs="Calibri"/>
          <w:sz w:val="20"/>
          <w:szCs w:val="20"/>
          <w:lang w:eastAsia="sk-SK"/>
        </w:rPr>
        <w:t>ust</w:t>
      </w:r>
      <w:proofErr w:type="spellEnd"/>
      <w:r w:rsidRPr="0063584C">
        <w:rPr>
          <w:rFonts w:ascii="Calibri" w:hAnsi="Calibri" w:cs="Calibri"/>
          <w:sz w:val="20"/>
          <w:szCs w:val="20"/>
          <w:lang w:eastAsia="sk-SK"/>
        </w:rPr>
        <w:t>. § 34 ods. 1 písm. g), ZVO uchádzač alebo záujemca môže využiť kapacity inej osoby len, ak táto bude reálne vykonávať stavebné práce alebo služby, na ktoré sa kapacity vyžadujú.</w:t>
      </w:r>
    </w:p>
    <w:p w14:paraId="5F2C513C"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p>
    <w:p w14:paraId="42355DD0"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4.</w:t>
      </w:r>
      <w:r w:rsidRPr="0063584C">
        <w:rPr>
          <w:rFonts w:ascii="Calibri" w:hAnsi="Calibri" w:cs="Calibri"/>
          <w:sz w:val="20"/>
          <w:szCs w:val="20"/>
          <w:lang w:eastAsia="sk-SK"/>
        </w:rPr>
        <w:tab/>
        <w:t>Verejný obstarávateľ požaduje, aby uchádzač alebo záujemca a iná osoba, ktorej kapacity majú byť použité na preukázanie technickej spôsobilosti alebo odbornej spôsobilosti, zodpovedali za plnenie zmluvy spoločne.</w:t>
      </w:r>
    </w:p>
    <w:p w14:paraId="145CC770" w14:textId="77777777" w:rsidR="006C4098" w:rsidRDefault="006C4098" w:rsidP="006C4098">
      <w:pPr>
        <w:tabs>
          <w:tab w:val="left" w:pos="344"/>
        </w:tabs>
        <w:autoSpaceDE w:val="0"/>
        <w:jc w:val="both"/>
        <w:rPr>
          <w:rFonts w:ascii="Calibri" w:hAnsi="Calibri" w:cs="Calibri"/>
          <w:b/>
          <w:sz w:val="22"/>
          <w:szCs w:val="20"/>
        </w:rPr>
      </w:pPr>
    </w:p>
    <w:p w14:paraId="465BC31E" w14:textId="77777777" w:rsidR="006C4098" w:rsidRPr="0063584C" w:rsidRDefault="006C4098" w:rsidP="006C4098">
      <w:pPr>
        <w:tabs>
          <w:tab w:val="left" w:pos="344"/>
        </w:tabs>
        <w:autoSpaceDE w:val="0"/>
        <w:jc w:val="both"/>
        <w:rPr>
          <w:rFonts w:ascii="Calibri" w:hAnsi="Calibri" w:cs="Calibri"/>
          <w:b/>
          <w:sz w:val="22"/>
          <w:szCs w:val="20"/>
          <w:lang w:eastAsia="sk-SK"/>
        </w:rPr>
      </w:pPr>
      <w:r w:rsidRPr="0063584C">
        <w:rPr>
          <w:rFonts w:ascii="Calibri" w:hAnsi="Calibri" w:cs="Calibri"/>
          <w:b/>
          <w:sz w:val="22"/>
          <w:szCs w:val="20"/>
        </w:rPr>
        <w:t>4. Doplňujúce informácie k podmienkam účasti.</w:t>
      </w:r>
    </w:p>
    <w:p w14:paraId="49592EEA"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1. Predpokladom splnenia podmienok účasti  je predloženie všetkých dokladov a dokumentov tak, ako je uvedené v oznámení o vyhlásení verejného obstarávania a v týchto SP. Všetky doklady preukázanie splnenia podmienok účasti predkladá uchádzač ako originály alebo úradne overené kópie.</w:t>
      </w:r>
    </w:p>
    <w:p w14:paraId="7D6998C0" w14:textId="77777777" w:rsidR="006C4098" w:rsidRPr="0063584C" w:rsidRDefault="006C4098" w:rsidP="006C4098">
      <w:pPr>
        <w:pStyle w:val="Odsekzoznamu"/>
        <w:ind w:left="0"/>
        <w:jc w:val="both"/>
        <w:rPr>
          <w:rFonts w:ascii="Calibri" w:hAnsi="Calibri" w:cs="Calibri"/>
          <w:sz w:val="20"/>
          <w:szCs w:val="20"/>
        </w:rPr>
      </w:pPr>
    </w:p>
    <w:p w14:paraId="57160478"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 xml:space="preserve">2. Členovia komisie budú vyhodnocovať splnenie podmienok účasti aplikovaním postupov uvedených </w:t>
      </w:r>
      <w:r w:rsidRPr="0063584C">
        <w:rPr>
          <w:rFonts w:ascii="Calibri" w:hAnsi="Calibri" w:cs="Calibri"/>
          <w:sz w:val="20"/>
          <w:szCs w:val="20"/>
        </w:rPr>
        <w:br/>
        <w:t>v § 40 ZVO a § 152 ods. (4) ZVO.</w:t>
      </w:r>
    </w:p>
    <w:p w14:paraId="02B66037" w14:textId="77777777" w:rsidR="006C4098" w:rsidRPr="0063584C" w:rsidRDefault="006C4098" w:rsidP="006C4098">
      <w:pPr>
        <w:pStyle w:val="tl1"/>
        <w:rPr>
          <w:rFonts w:ascii="Calibri" w:hAnsi="Calibri" w:cs="Calibri"/>
          <w:sz w:val="20"/>
          <w:szCs w:val="20"/>
        </w:rPr>
      </w:pPr>
    </w:p>
    <w:p w14:paraId="2995D1AF" w14:textId="77777777" w:rsidR="006C4098" w:rsidRPr="0063584C" w:rsidRDefault="006C4098" w:rsidP="006C4098">
      <w:pPr>
        <w:pStyle w:val="tl1"/>
        <w:rPr>
          <w:rFonts w:ascii="Calibri" w:hAnsi="Calibri" w:cs="Calibri"/>
          <w:bCs/>
          <w:iCs/>
          <w:sz w:val="20"/>
          <w:szCs w:val="20"/>
        </w:rPr>
      </w:pPr>
      <w:r w:rsidRPr="0063584C">
        <w:rPr>
          <w:rFonts w:ascii="Calibri" w:hAnsi="Calibri" w:cs="Calibri"/>
          <w:bCs/>
          <w:iCs/>
          <w:sz w:val="20"/>
          <w:szCs w:val="20"/>
        </w:rPr>
        <w:t xml:space="preserve">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w:t>
      </w:r>
      <w:r w:rsidRPr="0063584C">
        <w:rPr>
          <w:rFonts w:ascii="Calibri" w:hAnsi="Calibri" w:cs="Calibri"/>
          <w:bCs/>
          <w:iCs/>
          <w:sz w:val="20"/>
          <w:szCs w:val="20"/>
        </w:rPr>
        <w:lastRenderedPageBreak/>
        <w:t>spoločne. Oprávnenie dodávať tovar, uskutočňovať stavebné práce alebo poskytovať službu preukazuje člen skupiny len vo vzťahu k tej časti predmetu zákazky alebo koncesie, ktorú má zabezpečiť.</w:t>
      </w:r>
    </w:p>
    <w:p w14:paraId="7399E6CA" w14:textId="77777777" w:rsidR="006C4098" w:rsidRPr="0063584C" w:rsidRDefault="006C4098" w:rsidP="006C4098">
      <w:pPr>
        <w:pStyle w:val="tl1"/>
        <w:jc w:val="left"/>
        <w:rPr>
          <w:rFonts w:ascii="Calibri" w:hAnsi="Calibri" w:cs="Calibri"/>
          <w:b/>
          <w:bCs/>
          <w:iCs/>
          <w:sz w:val="20"/>
          <w:szCs w:val="20"/>
        </w:rPr>
      </w:pPr>
    </w:p>
    <w:p w14:paraId="7237B769" w14:textId="77777777" w:rsidR="006C4098" w:rsidRPr="0063584C" w:rsidRDefault="006C4098" w:rsidP="006C4098">
      <w:pPr>
        <w:pStyle w:val="tl1"/>
        <w:rPr>
          <w:rFonts w:ascii="Calibri" w:hAnsi="Calibri" w:cs="Calibri"/>
          <w:bCs/>
          <w:iCs/>
          <w:sz w:val="20"/>
          <w:szCs w:val="20"/>
        </w:rPr>
      </w:pPr>
      <w:r w:rsidRPr="0063584C">
        <w:rPr>
          <w:rFonts w:ascii="Calibri" w:hAnsi="Calibri" w:cs="Calibr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63584C">
        <w:rPr>
          <w:rFonts w:ascii="Calibri" w:hAnsi="Calibri" w:cs="Calibri"/>
          <w:bCs/>
          <w:iCs/>
          <w:sz w:val="20"/>
          <w:szCs w:val="20"/>
        </w:rPr>
        <w:t>ust</w:t>
      </w:r>
      <w:proofErr w:type="spellEnd"/>
      <w:r w:rsidRPr="0063584C">
        <w:rPr>
          <w:rFonts w:ascii="Calibri" w:hAnsi="Calibri" w:cs="Calibri"/>
          <w:bCs/>
          <w:iCs/>
          <w:sz w:val="20"/>
          <w:szCs w:val="20"/>
        </w:rPr>
        <w:t xml:space="preserve">. § 39 ZVO, vyhlášky Úradu pre verejné obstarávanie č. 155/2016 </w:t>
      </w:r>
      <w:proofErr w:type="spellStart"/>
      <w:r w:rsidRPr="0063584C">
        <w:rPr>
          <w:rFonts w:ascii="Calibri" w:hAnsi="Calibri" w:cs="Calibri"/>
          <w:bCs/>
          <w:iCs/>
          <w:sz w:val="20"/>
          <w:szCs w:val="20"/>
        </w:rPr>
        <w:t>Z.z</w:t>
      </w:r>
      <w:proofErr w:type="spellEnd"/>
      <w:r w:rsidRPr="0063584C">
        <w:rPr>
          <w:rFonts w:ascii="Calibri" w:hAnsi="Calibr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5E8423DD" w14:textId="77777777" w:rsidR="006C4098" w:rsidRPr="0063584C" w:rsidRDefault="006C4098" w:rsidP="006C4098">
      <w:pPr>
        <w:pStyle w:val="tl1"/>
        <w:rPr>
          <w:rFonts w:ascii="Calibri" w:hAnsi="Calibri" w:cs="Calibri"/>
          <w:bCs/>
          <w:iCs/>
          <w:sz w:val="20"/>
          <w:szCs w:val="20"/>
        </w:rPr>
      </w:pPr>
    </w:p>
    <w:p w14:paraId="0E60C4B5" w14:textId="77777777" w:rsidR="006C4098" w:rsidRPr="0063584C" w:rsidRDefault="006C4098" w:rsidP="006C4098">
      <w:pPr>
        <w:pStyle w:val="tl1"/>
        <w:rPr>
          <w:rFonts w:ascii="Calibri" w:hAnsi="Calibri" w:cs="Calibri"/>
          <w:bCs/>
          <w:iCs/>
          <w:sz w:val="20"/>
          <w:szCs w:val="20"/>
        </w:rPr>
      </w:pPr>
      <w:r w:rsidRPr="0063584C">
        <w:rPr>
          <w:rFonts w:ascii="Calibri" w:hAnsi="Calibri" w:cs="Calibri"/>
          <w:bCs/>
          <w:iCs/>
          <w:sz w:val="20"/>
          <w:szCs w:val="20"/>
        </w:rPr>
        <w:t xml:space="preserve">5. Verejný obstarávateľ umožňuje </w:t>
      </w:r>
      <w:r w:rsidRPr="0063584C">
        <w:rPr>
          <w:rFonts w:ascii="Calibri" w:hAnsi="Calibri" w:cs="Cambria"/>
          <w:sz w:val="20"/>
          <w:szCs w:val="20"/>
        </w:rPr>
        <w:t xml:space="preserve">hospodárskym subjektom prehlásiť splnenie podmienok účasti finančného a ekonomického postavenia a podmienky účasti technickej alebo odbornej spôsobilosti </w:t>
      </w:r>
      <w:r w:rsidRPr="0063584C">
        <w:rPr>
          <w:rFonts w:ascii="Calibri" w:hAnsi="Calibri" w:cs="Cambria"/>
          <w:sz w:val="20"/>
          <w:szCs w:val="20"/>
          <w:u w:val="single"/>
        </w:rPr>
        <w:t>prostredníctvom globálneho údaju</w:t>
      </w:r>
      <w:r w:rsidRPr="0063584C">
        <w:rPr>
          <w:rFonts w:ascii="Calibri" w:hAnsi="Calibri" w:cs="Cambria"/>
          <w:sz w:val="20"/>
          <w:szCs w:val="20"/>
        </w:rPr>
        <w:t xml:space="preserve"> uvedeného v oddiel α IV. Časti jednotného európskeho dokumentu.</w:t>
      </w:r>
    </w:p>
    <w:p w14:paraId="31670B0D" w14:textId="77777777" w:rsidR="006C4098" w:rsidRPr="0063584C" w:rsidRDefault="006C4098" w:rsidP="006C4098">
      <w:pPr>
        <w:pStyle w:val="tl1"/>
        <w:rPr>
          <w:rFonts w:ascii="Calibri" w:hAnsi="Calibri" w:cs="Calibri"/>
          <w:bCs/>
          <w:iCs/>
          <w:sz w:val="20"/>
          <w:szCs w:val="20"/>
        </w:rPr>
      </w:pPr>
    </w:p>
    <w:p w14:paraId="591FCD82" w14:textId="77777777" w:rsidR="006C4098" w:rsidRPr="0063584C" w:rsidRDefault="006C4098" w:rsidP="006C4098">
      <w:pPr>
        <w:pStyle w:val="tl1"/>
        <w:jc w:val="left"/>
        <w:rPr>
          <w:rFonts w:ascii="Calibri" w:hAnsi="Calibri" w:cs="Calibri"/>
          <w:b/>
          <w:bCs/>
          <w:iCs/>
          <w:sz w:val="20"/>
          <w:szCs w:val="20"/>
        </w:rPr>
      </w:pPr>
      <w:r w:rsidRPr="0063584C">
        <w:rPr>
          <w:rFonts w:ascii="Calibri" w:hAnsi="Calibri" w:cs="Calibr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63584C">
        <w:rPr>
          <w:rFonts w:ascii="Calibri" w:hAnsi="Calibri" w:cs="Calibri"/>
          <w:bCs/>
          <w:iCs/>
          <w:sz w:val="20"/>
          <w:szCs w:val="20"/>
        </w:rPr>
        <w:t>rtf</w:t>
      </w:r>
      <w:proofErr w:type="spellEnd"/>
      <w:r w:rsidRPr="0063584C">
        <w:rPr>
          <w:rFonts w:ascii="Calibri" w:hAnsi="Calibri" w:cs="Calibri"/>
          <w:bCs/>
          <w:iCs/>
          <w:sz w:val="20"/>
          <w:szCs w:val="20"/>
        </w:rPr>
        <w:t xml:space="preserve"> je možné nájsť na webovom sídla Úradu pre verejné obstarávanie na adrese </w:t>
      </w:r>
      <w:hyperlink r:id="rId15" w:history="1">
        <w:r w:rsidRPr="0063584C">
          <w:rPr>
            <w:rStyle w:val="Hypertextovprepojenie"/>
            <w:rFonts w:ascii="Calibri" w:hAnsi="Calibri" w:cs="Calibri"/>
            <w:sz w:val="20"/>
            <w:szCs w:val="20"/>
          </w:rPr>
          <w:t>http://www.uvo.gov.sk/legislativametodika-dohlad/jednotny-europsky-dokument-pre-verejne-obstaravanie-553.html</w:t>
        </w:r>
      </w:hyperlink>
      <w:r w:rsidRPr="0063584C">
        <w:rPr>
          <w:rFonts w:ascii="Calibri" w:hAnsi="Calibri" w:cs="Calibri"/>
          <w:bCs/>
          <w:iCs/>
          <w:sz w:val="20"/>
          <w:szCs w:val="20"/>
        </w:rPr>
        <w:t>.</w:t>
      </w:r>
    </w:p>
    <w:p w14:paraId="341BE19F" w14:textId="77777777" w:rsidR="006C4098" w:rsidRPr="0063584C" w:rsidRDefault="006C4098" w:rsidP="006C4098">
      <w:pPr>
        <w:pStyle w:val="tl1"/>
        <w:jc w:val="left"/>
        <w:rPr>
          <w:rFonts w:ascii="Calibri" w:hAnsi="Calibri" w:cs="Calibri"/>
          <w:b/>
          <w:bCs/>
          <w:iCs/>
          <w:sz w:val="20"/>
          <w:szCs w:val="20"/>
        </w:rPr>
      </w:pPr>
    </w:p>
    <w:p w14:paraId="2CAB7218" w14:textId="77777777" w:rsidR="006C4098" w:rsidRPr="0063584C" w:rsidRDefault="006C4098" w:rsidP="006C4098">
      <w:pPr>
        <w:pStyle w:val="tl1"/>
        <w:jc w:val="left"/>
        <w:rPr>
          <w:rFonts w:ascii="Calibri" w:hAnsi="Calibri" w:cs="Calibri"/>
          <w:b/>
          <w:bCs/>
          <w:iCs/>
          <w:sz w:val="20"/>
          <w:szCs w:val="20"/>
        </w:rPr>
      </w:pPr>
    </w:p>
    <w:p w14:paraId="4844DAAF" w14:textId="77777777" w:rsidR="006C4098" w:rsidRPr="0063584C" w:rsidRDefault="006C4098" w:rsidP="006C4098">
      <w:pPr>
        <w:pStyle w:val="tl1"/>
        <w:jc w:val="left"/>
        <w:rPr>
          <w:rFonts w:ascii="Calibri" w:hAnsi="Calibri" w:cs="Calibri"/>
          <w:b/>
          <w:bCs/>
          <w:iCs/>
          <w:sz w:val="20"/>
          <w:szCs w:val="20"/>
        </w:rPr>
      </w:pPr>
    </w:p>
    <w:p w14:paraId="14864EDB" w14:textId="77777777" w:rsidR="006C4098" w:rsidRPr="0063584C" w:rsidRDefault="006C4098" w:rsidP="006C4098">
      <w:pPr>
        <w:pStyle w:val="tl1"/>
        <w:jc w:val="left"/>
        <w:rPr>
          <w:rFonts w:ascii="Calibri" w:hAnsi="Calibri" w:cs="Calibri"/>
          <w:b/>
          <w:bCs/>
          <w:iCs/>
          <w:sz w:val="20"/>
          <w:szCs w:val="20"/>
        </w:rPr>
      </w:pPr>
    </w:p>
    <w:p w14:paraId="7F8BF4E2" w14:textId="77777777" w:rsidR="006C4098" w:rsidRPr="0063584C" w:rsidRDefault="006C4098" w:rsidP="006C4098">
      <w:pPr>
        <w:pStyle w:val="tl1"/>
        <w:jc w:val="left"/>
        <w:rPr>
          <w:rFonts w:ascii="Calibri" w:hAnsi="Calibri" w:cs="Calibri"/>
          <w:b/>
          <w:bCs/>
          <w:iCs/>
          <w:sz w:val="20"/>
          <w:szCs w:val="20"/>
        </w:rPr>
      </w:pPr>
    </w:p>
    <w:p w14:paraId="373E6D53" w14:textId="77777777" w:rsidR="006C4098" w:rsidRPr="0063584C" w:rsidRDefault="006C4098" w:rsidP="006C4098">
      <w:pPr>
        <w:pStyle w:val="tl1"/>
        <w:jc w:val="left"/>
        <w:rPr>
          <w:rFonts w:ascii="Calibri" w:hAnsi="Calibri" w:cs="Calibri"/>
          <w:b/>
          <w:bCs/>
          <w:iCs/>
          <w:sz w:val="20"/>
          <w:szCs w:val="20"/>
        </w:rPr>
      </w:pPr>
    </w:p>
    <w:p w14:paraId="70F4E04B" w14:textId="77777777" w:rsidR="006C4098" w:rsidRPr="0063584C" w:rsidRDefault="006C4098" w:rsidP="006C4098">
      <w:pPr>
        <w:pStyle w:val="tl1"/>
        <w:jc w:val="left"/>
        <w:rPr>
          <w:rFonts w:ascii="Calibri" w:hAnsi="Calibri" w:cs="Calibri"/>
          <w:b/>
          <w:bCs/>
          <w:iCs/>
          <w:sz w:val="20"/>
          <w:szCs w:val="20"/>
        </w:rPr>
      </w:pPr>
    </w:p>
    <w:p w14:paraId="7D4D8099" w14:textId="77777777" w:rsidR="006C4098" w:rsidRPr="0063584C" w:rsidRDefault="006C4098" w:rsidP="006C4098">
      <w:pPr>
        <w:pStyle w:val="tl1"/>
        <w:jc w:val="left"/>
        <w:rPr>
          <w:rFonts w:ascii="Calibri" w:hAnsi="Calibri" w:cs="Calibri"/>
          <w:b/>
          <w:bCs/>
          <w:iCs/>
          <w:sz w:val="20"/>
          <w:szCs w:val="20"/>
        </w:rPr>
      </w:pPr>
    </w:p>
    <w:p w14:paraId="214B6864" w14:textId="77777777" w:rsidR="006C4098" w:rsidRPr="0063584C" w:rsidRDefault="006C4098" w:rsidP="006C4098">
      <w:pPr>
        <w:pStyle w:val="tl1"/>
        <w:jc w:val="left"/>
        <w:rPr>
          <w:rFonts w:ascii="Calibri" w:hAnsi="Calibri" w:cs="Calibri"/>
          <w:b/>
          <w:bCs/>
          <w:iCs/>
          <w:sz w:val="20"/>
          <w:szCs w:val="20"/>
        </w:rPr>
      </w:pPr>
    </w:p>
    <w:p w14:paraId="64F09313" w14:textId="77777777" w:rsidR="006C4098" w:rsidRPr="0063584C" w:rsidRDefault="006C4098" w:rsidP="006C4098">
      <w:pPr>
        <w:pStyle w:val="tl1"/>
        <w:jc w:val="left"/>
        <w:rPr>
          <w:rFonts w:ascii="Calibri" w:hAnsi="Calibri" w:cs="Calibri"/>
          <w:b/>
          <w:bCs/>
          <w:iCs/>
          <w:sz w:val="20"/>
          <w:szCs w:val="20"/>
        </w:rPr>
      </w:pPr>
    </w:p>
    <w:p w14:paraId="7C473C6E" w14:textId="77777777" w:rsidR="006C4098" w:rsidRPr="0063584C" w:rsidRDefault="006C4098" w:rsidP="006C4098">
      <w:pPr>
        <w:pStyle w:val="tl1"/>
        <w:jc w:val="left"/>
        <w:rPr>
          <w:rFonts w:ascii="Calibri" w:hAnsi="Calibri" w:cs="Calibri"/>
          <w:b/>
          <w:bCs/>
          <w:iCs/>
          <w:sz w:val="20"/>
          <w:szCs w:val="20"/>
        </w:rPr>
      </w:pPr>
    </w:p>
    <w:p w14:paraId="53E643D1" w14:textId="77777777" w:rsidR="006C4098" w:rsidRPr="0063584C" w:rsidRDefault="006C4098" w:rsidP="006C4098">
      <w:pPr>
        <w:pStyle w:val="tl1"/>
        <w:jc w:val="left"/>
        <w:rPr>
          <w:rFonts w:ascii="Calibri" w:hAnsi="Calibri" w:cs="Calibri"/>
          <w:b/>
          <w:bCs/>
          <w:iCs/>
          <w:sz w:val="20"/>
          <w:szCs w:val="20"/>
        </w:rPr>
      </w:pPr>
    </w:p>
    <w:p w14:paraId="43C48C81" w14:textId="77777777" w:rsidR="006C4098" w:rsidRPr="0063584C" w:rsidRDefault="006C4098" w:rsidP="006C4098">
      <w:pPr>
        <w:pStyle w:val="tl1"/>
        <w:jc w:val="left"/>
        <w:rPr>
          <w:rFonts w:ascii="Calibri" w:hAnsi="Calibri" w:cs="Calibri"/>
          <w:b/>
          <w:bCs/>
          <w:iCs/>
          <w:sz w:val="20"/>
          <w:szCs w:val="20"/>
        </w:rPr>
      </w:pPr>
    </w:p>
    <w:p w14:paraId="664F1A10" w14:textId="77777777" w:rsidR="006C4098" w:rsidRPr="0063584C" w:rsidRDefault="006C4098" w:rsidP="006C4098">
      <w:pPr>
        <w:pStyle w:val="tl1"/>
        <w:jc w:val="left"/>
        <w:rPr>
          <w:rFonts w:ascii="Calibri" w:hAnsi="Calibri" w:cs="Calibri"/>
          <w:b/>
          <w:bCs/>
          <w:iCs/>
          <w:sz w:val="20"/>
          <w:szCs w:val="20"/>
        </w:rPr>
      </w:pPr>
    </w:p>
    <w:p w14:paraId="03A7B28E" w14:textId="77777777" w:rsidR="006C4098" w:rsidRPr="0063584C" w:rsidRDefault="006C4098" w:rsidP="006C4098">
      <w:pPr>
        <w:pStyle w:val="tl1"/>
        <w:jc w:val="left"/>
        <w:rPr>
          <w:rFonts w:ascii="Calibri" w:hAnsi="Calibri" w:cs="Calibri"/>
          <w:b/>
          <w:bCs/>
          <w:iCs/>
          <w:sz w:val="20"/>
          <w:szCs w:val="20"/>
        </w:rPr>
      </w:pPr>
    </w:p>
    <w:p w14:paraId="5379A3C9" w14:textId="77777777" w:rsidR="006C4098" w:rsidRPr="0063584C" w:rsidRDefault="006C4098" w:rsidP="006C4098">
      <w:pPr>
        <w:pStyle w:val="tl1"/>
        <w:jc w:val="left"/>
        <w:rPr>
          <w:rFonts w:ascii="Calibri" w:hAnsi="Calibri" w:cs="Calibri"/>
          <w:b/>
          <w:bCs/>
          <w:iCs/>
          <w:sz w:val="20"/>
          <w:szCs w:val="20"/>
        </w:rPr>
      </w:pPr>
    </w:p>
    <w:p w14:paraId="7C8D4AAE" w14:textId="77777777" w:rsidR="006C4098" w:rsidRPr="0063584C" w:rsidRDefault="006C4098" w:rsidP="006C4098">
      <w:pPr>
        <w:pStyle w:val="tl1"/>
        <w:jc w:val="left"/>
        <w:rPr>
          <w:rFonts w:ascii="Calibri" w:hAnsi="Calibri" w:cs="Calibri"/>
          <w:b/>
          <w:bCs/>
          <w:iCs/>
          <w:sz w:val="20"/>
          <w:szCs w:val="20"/>
        </w:rPr>
      </w:pPr>
    </w:p>
    <w:p w14:paraId="5376EE4B" w14:textId="77777777" w:rsidR="006C4098" w:rsidRPr="0063584C" w:rsidRDefault="006C4098" w:rsidP="006C4098">
      <w:pPr>
        <w:pStyle w:val="tl1"/>
        <w:jc w:val="left"/>
        <w:rPr>
          <w:rFonts w:ascii="Calibri" w:hAnsi="Calibri" w:cs="Calibri"/>
          <w:b/>
          <w:bCs/>
          <w:iCs/>
          <w:sz w:val="20"/>
          <w:szCs w:val="20"/>
        </w:rPr>
      </w:pPr>
    </w:p>
    <w:p w14:paraId="14A0A178" w14:textId="77777777" w:rsidR="006C4098" w:rsidRPr="0063584C" w:rsidRDefault="006C4098" w:rsidP="006C4098">
      <w:pPr>
        <w:pStyle w:val="tl1"/>
        <w:jc w:val="left"/>
        <w:rPr>
          <w:rFonts w:ascii="Calibri" w:hAnsi="Calibri" w:cs="Calibri"/>
          <w:b/>
          <w:bCs/>
          <w:iCs/>
          <w:sz w:val="20"/>
          <w:szCs w:val="20"/>
        </w:rPr>
      </w:pPr>
    </w:p>
    <w:p w14:paraId="715F337C" w14:textId="77777777" w:rsidR="006C4098" w:rsidRPr="0063584C" w:rsidRDefault="006C4098" w:rsidP="006C4098">
      <w:pPr>
        <w:pStyle w:val="tl1"/>
        <w:jc w:val="left"/>
        <w:rPr>
          <w:rFonts w:ascii="Calibri" w:hAnsi="Calibri" w:cs="Calibri"/>
          <w:b/>
          <w:bCs/>
          <w:iCs/>
          <w:sz w:val="20"/>
          <w:szCs w:val="20"/>
        </w:rPr>
      </w:pPr>
    </w:p>
    <w:p w14:paraId="6C471368" w14:textId="055C7EFB" w:rsidR="006C4098" w:rsidRDefault="006C4098" w:rsidP="006C4098">
      <w:pPr>
        <w:pStyle w:val="tl1"/>
        <w:jc w:val="left"/>
        <w:rPr>
          <w:rFonts w:ascii="Calibri" w:hAnsi="Calibri" w:cs="Calibri"/>
          <w:b/>
          <w:bCs/>
          <w:iCs/>
          <w:sz w:val="20"/>
          <w:szCs w:val="20"/>
        </w:rPr>
      </w:pPr>
    </w:p>
    <w:p w14:paraId="4880166F" w14:textId="36CBC561" w:rsidR="00DB0836" w:rsidRDefault="00DB0836" w:rsidP="006C4098">
      <w:pPr>
        <w:pStyle w:val="tl1"/>
        <w:jc w:val="left"/>
        <w:rPr>
          <w:rFonts w:ascii="Calibri" w:hAnsi="Calibri" w:cs="Calibri"/>
          <w:b/>
          <w:bCs/>
          <w:iCs/>
          <w:sz w:val="20"/>
          <w:szCs w:val="20"/>
        </w:rPr>
      </w:pPr>
    </w:p>
    <w:p w14:paraId="425FDE59" w14:textId="018D2680" w:rsidR="00DB0836" w:rsidRDefault="00DB0836" w:rsidP="006C4098">
      <w:pPr>
        <w:pStyle w:val="tl1"/>
        <w:jc w:val="left"/>
        <w:rPr>
          <w:rFonts w:ascii="Calibri" w:hAnsi="Calibri" w:cs="Calibri"/>
          <w:b/>
          <w:bCs/>
          <w:iCs/>
          <w:sz w:val="20"/>
          <w:szCs w:val="20"/>
        </w:rPr>
      </w:pPr>
    </w:p>
    <w:p w14:paraId="1F0AB705" w14:textId="72A6C477" w:rsidR="00DB0836" w:rsidRDefault="00DB0836" w:rsidP="006C4098">
      <w:pPr>
        <w:pStyle w:val="tl1"/>
        <w:jc w:val="left"/>
        <w:rPr>
          <w:rFonts w:ascii="Calibri" w:hAnsi="Calibri" w:cs="Calibri"/>
          <w:b/>
          <w:bCs/>
          <w:iCs/>
          <w:sz w:val="20"/>
          <w:szCs w:val="20"/>
        </w:rPr>
      </w:pPr>
    </w:p>
    <w:p w14:paraId="02CBED6A" w14:textId="2EC443AC" w:rsidR="00DB0836" w:rsidRDefault="00DB0836" w:rsidP="006C4098">
      <w:pPr>
        <w:pStyle w:val="tl1"/>
        <w:jc w:val="left"/>
        <w:rPr>
          <w:rFonts w:ascii="Calibri" w:hAnsi="Calibri" w:cs="Calibri"/>
          <w:b/>
          <w:bCs/>
          <w:iCs/>
          <w:sz w:val="20"/>
          <w:szCs w:val="20"/>
        </w:rPr>
      </w:pPr>
    </w:p>
    <w:p w14:paraId="3A64DBC0" w14:textId="5A828083" w:rsidR="00DB0836" w:rsidRDefault="00DB0836" w:rsidP="006C4098">
      <w:pPr>
        <w:pStyle w:val="tl1"/>
        <w:jc w:val="left"/>
        <w:rPr>
          <w:rFonts w:ascii="Calibri" w:hAnsi="Calibri" w:cs="Calibri"/>
          <w:b/>
          <w:bCs/>
          <w:iCs/>
          <w:sz w:val="20"/>
          <w:szCs w:val="20"/>
        </w:rPr>
      </w:pPr>
    </w:p>
    <w:p w14:paraId="5B890205" w14:textId="3B300D2A" w:rsidR="00DB0836" w:rsidRDefault="00DB0836" w:rsidP="006C4098">
      <w:pPr>
        <w:pStyle w:val="tl1"/>
        <w:jc w:val="left"/>
        <w:rPr>
          <w:rFonts w:ascii="Calibri" w:hAnsi="Calibri" w:cs="Calibri"/>
          <w:b/>
          <w:bCs/>
          <w:iCs/>
          <w:sz w:val="20"/>
          <w:szCs w:val="20"/>
        </w:rPr>
      </w:pPr>
    </w:p>
    <w:p w14:paraId="3D75CD3D" w14:textId="0F1909C8" w:rsidR="00DB0836" w:rsidRDefault="00DB0836" w:rsidP="006C4098">
      <w:pPr>
        <w:pStyle w:val="tl1"/>
        <w:jc w:val="left"/>
        <w:rPr>
          <w:rFonts w:ascii="Calibri" w:hAnsi="Calibri" w:cs="Calibri"/>
          <w:b/>
          <w:bCs/>
          <w:iCs/>
          <w:sz w:val="20"/>
          <w:szCs w:val="20"/>
        </w:rPr>
      </w:pPr>
    </w:p>
    <w:p w14:paraId="1C5C273A" w14:textId="1B375F80" w:rsidR="00DB0836" w:rsidRDefault="00DB0836" w:rsidP="006C4098">
      <w:pPr>
        <w:pStyle w:val="tl1"/>
        <w:jc w:val="left"/>
        <w:rPr>
          <w:rFonts w:ascii="Calibri" w:hAnsi="Calibri" w:cs="Calibri"/>
          <w:b/>
          <w:bCs/>
          <w:iCs/>
          <w:sz w:val="20"/>
          <w:szCs w:val="20"/>
        </w:rPr>
      </w:pPr>
    </w:p>
    <w:p w14:paraId="3657626E" w14:textId="2EB13343" w:rsidR="00D7094E" w:rsidRDefault="00D7094E" w:rsidP="006C4098">
      <w:pPr>
        <w:pStyle w:val="tl1"/>
        <w:jc w:val="left"/>
        <w:rPr>
          <w:rFonts w:ascii="Calibri" w:hAnsi="Calibri" w:cs="Calibri"/>
          <w:b/>
          <w:bCs/>
          <w:iCs/>
          <w:sz w:val="20"/>
          <w:szCs w:val="20"/>
        </w:rPr>
      </w:pPr>
    </w:p>
    <w:p w14:paraId="5F085FF0" w14:textId="3884D7B7" w:rsidR="00D7094E" w:rsidRDefault="00D7094E" w:rsidP="006C4098">
      <w:pPr>
        <w:pStyle w:val="tl1"/>
        <w:jc w:val="left"/>
        <w:rPr>
          <w:rFonts w:ascii="Calibri" w:hAnsi="Calibri" w:cs="Calibri"/>
          <w:b/>
          <w:bCs/>
          <w:iCs/>
          <w:sz w:val="20"/>
          <w:szCs w:val="20"/>
        </w:rPr>
      </w:pPr>
    </w:p>
    <w:p w14:paraId="5B5456AE" w14:textId="0A328C0E" w:rsidR="00D7094E" w:rsidRDefault="00D7094E" w:rsidP="006C4098">
      <w:pPr>
        <w:pStyle w:val="tl1"/>
        <w:jc w:val="left"/>
        <w:rPr>
          <w:rFonts w:ascii="Calibri" w:hAnsi="Calibri" w:cs="Calibri"/>
          <w:b/>
          <w:bCs/>
          <w:iCs/>
          <w:sz w:val="20"/>
          <w:szCs w:val="20"/>
        </w:rPr>
      </w:pPr>
    </w:p>
    <w:p w14:paraId="5033B1B4" w14:textId="636C29FB" w:rsidR="00D7094E" w:rsidRDefault="00D7094E" w:rsidP="006C4098">
      <w:pPr>
        <w:pStyle w:val="tl1"/>
        <w:jc w:val="left"/>
        <w:rPr>
          <w:rFonts w:ascii="Calibri" w:hAnsi="Calibri" w:cs="Calibri"/>
          <w:b/>
          <w:bCs/>
          <w:iCs/>
          <w:sz w:val="20"/>
          <w:szCs w:val="20"/>
        </w:rPr>
      </w:pPr>
    </w:p>
    <w:p w14:paraId="4793683C" w14:textId="72D55BFC" w:rsidR="00D7094E" w:rsidRDefault="00D7094E" w:rsidP="006C4098">
      <w:pPr>
        <w:pStyle w:val="tl1"/>
        <w:jc w:val="left"/>
        <w:rPr>
          <w:rFonts w:ascii="Calibri" w:hAnsi="Calibri" w:cs="Calibri"/>
          <w:b/>
          <w:bCs/>
          <w:iCs/>
          <w:sz w:val="20"/>
          <w:szCs w:val="20"/>
        </w:rPr>
      </w:pPr>
    </w:p>
    <w:p w14:paraId="7E36D07F" w14:textId="098B72B0" w:rsidR="00D7094E" w:rsidRDefault="00D7094E" w:rsidP="006C4098">
      <w:pPr>
        <w:pStyle w:val="tl1"/>
        <w:jc w:val="left"/>
        <w:rPr>
          <w:rFonts w:ascii="Calibri" w:hAnsi="Calibri" w:cs="Calibri"/>
          <w:b/>
          <w:bCs/>
          <w:iCs/>
          <w:sz w:val="20"/>
          <w:szCs w:val="20"/>
        </w:rPr>
      </w:pPr>
    </w:p>
    <w:p w14:paraId="45BB75C5" w14:textId="77777777" w:rsidR="00D7094E" w:rsidRDefault="00D7094E" w:rsidP="006C4098">
      <w:pPr>
        <w:pStyle w:val="tl1"/>
        <w:jc w:val="left"/>
        <w:rPr>
          <w:rFonts w:ascii="Calibri" w:hAnsi="Calibri" w:cs="Calibri"/>
          <w:b/>
          <w:bCs/>
          <w:iCs/>
          <w:sz w:val="20"/>
          <w:szCs w:val="20"/>
        </w:rPr>
      </w:pPr>
    </w:p>
    <w:p w14:paraId="193B893E" w14:textId="77777777" w:rsidR="00DB0836" w:rsidRPr="0063584C" w:rsidRDefault="00DB0836" w:rsidP="006C4098">
      <w:pPr>
        <w:pStyle w:val="tl1"/>
        <w:jc w:val="left"/>
        <w:rPr>
          <w:rFonts w:ascii="Calibri" w:hAnsi="Calibri" w:cs="Calibri"/>
          <w:b/>
          <w:bCs/>
          <w:iCs/>
          <w:sz w:val="20"/>
          <w:szCs w:val="20"/>
        </w:rPr>
      </w:pPr>
    </w:p>
    <w:p w14:paraId="7DC06441" w14:textId="77777777" w:rsidR="006C4098" w:rsidRPr="0063584C" w:rsidRDefault="006C4098" w:rsidP="006C4098">
      <w:pPr>
        <w:pStyle w:val="tl1"/>
        <w:jc w:val="left"/>
        <w:rPr>
          <w:rFonts w:ascii="Calibri" w:hAnsi="Calibri" w:cs="Calibri"/>
          <w:b/>
          <w:bCs/>
          <w:iCs/>
          <w:sz w:val="20"/>
          <w:szCs w:val="20"/>
        </w:rPr>
      </w:pPr>
    </w:p>
    <w:p w14:paraId="58D30BF8" w14:textId="77777777" w:rsidR="006C4098" w:rsidRPr="0063584C" w:rsidRDefault="006C4098" w:rsidP="006C4098">
      <w:pPr>
        <w:pStyle w:val="tl1"/>
        <w:jc w:val="left"/>
        <w:rPr>
          <w:rFonts w:ascii="Calibri" w:hAnsi="Calibri" w:cs="Calibri"/>
          <w:b/>
          <w:bCs/>
          <w:iCs/>
          <w:sz w:val="24"/>
          <w:szCs w:val="20"/>
        </w:rPr>
      </w:pPr>
      <w:r w:rsidRPr="0063584C">
        <w:rPr>
          <w:rFonts w:ascii="Calibri" w:hAnsi="Calibri" w:cs="Calibri"/>
          <w:b/>
          <w:bCs/>
          <w:iCs/>
          <w:sz w:val="24"/>
          <w:szCs w:val="20"/>
        </w:rPr>
        <w:lastRenderedPageBreak/>
        <w:t>G.  NÁVRH UCHÁDZAČA NA PLNENIE KRITÉRIA</w:t>
      </w:r>
    </w:p>
    <w:p w14:paraId="337F1AC3" w14:textId="77777777" w:rsidR="006C4098" w:rsidRPr="0063584C" w:rsidRDefault="006C4098" w:rsidP="006C4098">
      <w:pPr>
        <w:rPr>
          <w:rFonts w:ascii="Calibri" w:hAnsi="Calibri" w:cs="Calibri"/>
          <w:szCs w:val="16"/>
        </w:rPr>
      </w:pPr>
    </w:p>
    <w:p w14:paraId="2E32735F" w14:textId="77777777" w:rsidR="006C4098" w:rsidRPr="0063584C" w:rsidRDefault="006C4098" w:rsidP="006C4098">
      <w:pPr>
        <w:jc w:val="both"/>
        <w:rPr>
          <w:rFonts w:ascii="Calibri" w:hAnsi="Calibri" w:cs="Calibri"/>
          <w:sz w:val="20"/>
          <w:szCs w:val="20"/>
        </w:rPr>
      </w:pPr>
      <w:bookmarkStart w:id="4" w:name="OLE_LINK3"/>
      <w:r w:rsidRPr="0063584C">
        <w:rPr>
          <w:rFonts w:ascii="Calibri" w:hAnsi="Calibri" w:cs="Calibri"/>
          <w:b/>
          <w:sz w:val="20"/>
          <w:szCs w:val="20"/>
        </w:rPr>
        <w:t>Postup verejného obstarávania:</w:t>
      </w:r>
      <w:r w:rsidRPr="0063584C">
        <w:rPr>
          <w:rFonts w:ascii="Calibri" w:hAnsi="Calibri" w:cs="Calibri"/>
          <w:sz w:val="20"/>
          <w:szCs w:val="20"/>
        </w:rPr>
        <w:t xml:space="preserve"> </w:t>
      </w:r>
      <w:r w:rsidRPr="0063584C">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Podlimitná zákazka bez využitia elektronického trhoviska</w:t>
      </w:r>
    </w:p>
    <w:p w14:paraId="6080D6C1" w14:textId="77777777" w:rsidR="006C4098" w:rsidRPr="0063584C" w:rsidRDefault="006C4098" w:rsidP="006C4098">
      <w:pPr>
        <w:jc w:val="both"/>
        <w:rPr>
          <w:rFonts w:ascii="Calibri" w:hAnsi="Calibri" w:cs="Calibri"/>
          <w:sz w:val="20"/>
          <w:szCs w:val="20"/>
        </w:rPr>
      </w:pPr>
      <w:r w:rsidRPr="0063584C">
        <w:rPr>
          <w:rFonts w:ascii="Calibri" w:hAnsi="Calibri" w:cs="Calibri"/>
          <w:b/>
          <w:sz w:val="20"/>
          <w:szCs w:val="20"/>
        </w:rPr>
        <w:t>Druh zákazky:</w:t>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00A54C1D">
        <w:rPr>
          <w:rFonts w:ascii="Calibri" w:hAnsi="Calibri" w:cs="Calibri"/>
          <w:sz w:val="20"/>
          <w:szCs w:val="20"/>
        </w:rPr>
        <w:t>služby</w:t>
      </w:r>
    </w:p>
    <w:p w14:paraId="49BBA2BF" w14:textId="70172048" w:rsidR="006C4098" w:rsidRPr="0063584C" w:rsidRDefault="006C4098" w:rsidP="008C570A">
      <w:pPr>
        <w:ind w:left="3540" w:hanging="3540"/>
        <w:rPr>
          <w:rFonts w:ascii="Calibri" w:hAnsi="Calibri" w:cs="Calibri"/>
          <w:sz w:val="20"/>
          <w:szCs w:val="20"/>
        </w:rPr>
      </w:pPr>
      <w:r w:rsidRPr="0063584C">
        <w:rPr>
          <w:rFonts w:ascii="Calibri" w:hAnsi="Calibri" w:cs="Calibri"/>
          <w:b/>
          <w:sz w:val="20"/>
          <w:szCs w:val="20"/>
        </w:rPr>
        <w:t>Predmet zákazky:</w:t>
      </w:r>
      <w:r w:rsidRPr="0063584C">
        <w:rPr>
          <w:rFonts w:ascii="Calibri" w:hAnsi="Calibri" w:cs="Calibri"/>
          <w:sz w:val="20"/>
          <w:szCs w:val="20"/>
        </w:rPr>
        <w:t xml:space="preserve"> </w:t>
      </w:r>
      <w:r w:rsidRPr="0063584C">
        <w:rPr>
          <w:rFonts w:ascii="Calibri" w:hAnsi="Calibri" w:cs="Calibri"/>
          <w:sz w:val="20"/>
          <w:szCs w:val="20"/>
        </w:rPr>
        <w:tab/>
      </w:r>
      <w:r w:rsidR="008C570A" w:rsidRPr="008C570A">
        <w:rPr>
          <w:rFonts w:ascii="Calibri" w:hAnsi="Calibri" w:cs="Calibri"/>
          <w:sz w:val="20"/>
          <w:szCs w:val="20"/>
        </w:rPr>
        <w:t xml:space="preserve">„Rekonštrukcia cesty a mostov II/529 Brezno -  Č. Balog a III/2724 (52612) Kokava nad Rimavicou-Utekáč“ – projektová dokumentácia a súvisiace </w:t>
      </w:r>
      <w:r w:rsidR="008C570A">
        <w:rPr>
          <w:rFonts w:ascii="Calibri" w:hAnsi="Calibri" w:cs="Calibri"/>
          <w:sz w:val="20"/>
          <w:szCs w:val="20"/>
        </w:rPr>
        <w:t xml:space="preserve">činnosti.                     </w:t>
      </w:r>
      <w:r w:rsidR="008C570A">
        <w:rPr>
          <w:rFonts w:ascii="Calibri" w:hAnsi="Calibri" w:cs="Calibri"/>
          <w:sz w:val="20"/>
          <w:szCs w:val="20"/>
        </w:rPr>
        <w:tab/>
      </w:r>
    </w:p>
    <w:p w14:paraId="3E5F6429" w14:textId="77777777" w:rsidR="006C4098" w:rsidRPr="0063584C" w:rsidRDefault="006C4098" w:rsidP="006C4098">
      <w:pPr>
        <w:ind w:left="3540" w:hanging="3540"/>
        <w:rPr>
          <w:rFonts w:ascii="Calibri" w:hAnsi="Calibri" w:cs="Calibri"/>
          <w:b/>
          <w:sz w:val="20"/>
          <w:szCs w:val="20"/>
        </w:rPr>
      </w:pPr>
      <w:r w:rsidRPr="0063584C">
        <w:rPr>
          <w:rFonts w:ascii="Calibri" w:hAnsi="Calibri" w:cs="Calibri"/>
          <w:b/>
          <w:sz w:val="20"/>
          <w:szCs w:val="20"/>
        </w:rPr>
        <w:t xml:space="preserve">Verejný obstarávateľ: </w:t>
      </w:r>
      <w:r w:rsidRPr="0063584C">
        <w:rPr>
          <w:rFonts w:ascii="Calibri" w:hAnsi="Calibri" w:cs="Calibri"/>
          <w:b/>
          <w:sz w:val="20"/>
          <w:szCs w:val="20"/>
        </w:rPr>
        <w:tab/>
      </w:r>
      <w:r w:rsidRPr="0063584C">
        <w:rPr>
          <w:rFonts w:ascii="Calibri" w:hAnsi="Calibri" w:cs="Calibri"/>
          <w:b/>
          <w:sz w:val="20"/>
          <w:szCs w:val="20"/>
        </w:rPr>
        <w:tab/>
      </w:r>
      <w:r w:rsidRPr="0063584C">
        <w:rPr>
          <w:rFonts w:ascii="Calibri" w:hAnsi="Calibri" w:cs="Calibri"/>
          <w:sz w:val="20"/>
          <w:szCs w:val="20"/>
        </w:rPr>
        <w:t xml:space="preserve">Banskobystrický samosprávny kraj, Nám. SNP 23, Banská Bystrica, 974 01 </w:t>
      </w:r>
    </w:p>
    <w:p w14:paraId="6C924C83" w14:textId="77777777" w:rsidR="006C4098" w:rsidRPr="0063584C" w:rsidRDefault="006C4098" w:rsidP="006C4098">
      <w:pPr>
        <w:rPr>
          <w:rFonts w:ascii="Calibri" w:hAnsi="Calibri" w:cs="Calibri"/>
          <w:sz w:val="20"/>
          <w:szCs w:val="20"/>
        </w:rPr>
      </w:pPr>
      <w:r w:rsidRPr="0063584C">
        <w:rPr>
          <w:rFonts w:ascii="Calibri" w:hAnsi="Calibri" w:cs="Calibri"/>
          <w:b/>
          <w:sz w:val="20"/>
          <w:szCs w:val="20"/>
        </w:rPr>
        <w:t>Obchodné meno uchádzača:</w:t>
      </w:r>
      <w:r w:rsidRPr="0063584C">
        <w:rPr>
          <w:rFonts w:ascii="Calibri" w:hAnsi="Calibri" w:cs="Calibri"/>
          <w:sz w:val="20"/>
          <w:szCs w:val="20"/>
        </w:rPr>
        <w:t xml:space="preserve">        </w:t>
      </w:r>
      <w:r w:rsidRPr="0063584C">
        <w:rPr>
          <w:rFonts w:ascii="Calibri" w:hAnsi="Calibri" w:cs="Calibri"/>
          <w:sz w:val="20"/>
          <w:szCs w:val="20"/>
        </w:rPr>
        <w:tab/>
      </w:r>
      <w:r>
        <w:rPr>
          <w:rFonts w:ascii="Calibri" w:hAnsi="Calibri" w:cs="Calibri"/>
          <w:sz w:val="20"/>
          <w:szCs w:val="20"/>
        </w:rPr>
        <w:tab/>
      </w:r>
      <w:r w:rsidRPr="0063584C">
        <w:rPr>
          <w:rFonts w:ascii="Calibri" w:hAnsi="Calibri" w:cs="Calibri"/>
          <w:i/>
          <w:sz w:val="20"/>
          <w:szCs w:val="20"/>
          <w:highlight w:val="yellow"/>
        </w:rPr>
        <w:t>(vyplní uchádzač)</w:t>
      </w:r>
    </w:p>
    <w:p w14:paraId="438E32B4" w14:textId="77777777" w:rsidR="006C4098" w:rsidRPr="0063584C" w:rsidRDefault="006C4098" w:rsidP="006C4098">
      <w:pPr>
        <w:rPr>
          <w:rFonts w:ascii="Calibri" w:hAnsi="Calibri" w:cs="Calibri"/>
          <w:sz w:val="20"/>
          <w:szCs w:val="20"/>
        </w:rPr>
      </w:pPr>
      <w:r w:rsidRPr="0063584C">
        <w:rPr>
          <w:rFonts w:ascii="Calibri" w:hAnsi="Calibri" w:cs="Calibri"/>
          <w:b/>
          <w:sz w:val="20"/>
          <w:szCs w:val="20"/>
        </w:rPr>
        <w:t>Sídlo alebo miesto podnikania:</w:t>
      </w:r>
      <w:r w:rsidRPr="0063584C">
        <w:rPr>
          <w:rFonts w:ascii="Calibri" w:hAnsi="Calibri" w:cs="Calibri"/>
          <w:b/>
          <w:sz w:val="20"/>
          <w:szCs w:val="20"/>
        </w:rPr>
        <w:tab/>
      </w:r>
      <w:r w:rsidRPr="0063584C">
        <w:rPr>
          <w:rFonts w:ascii="Calibri" w:hAnsi="Calibri" w:cs="Calibri"/>
          <w:sz w:val="20"/>
          <w:szCs w:val="20"/>
        </w:rPr>
        <w:tab/>
      </w:r>
      <w:r w:rsidRPr="0063584C">
        <w:rPr>
          <w:rFonts w:ascii="Calibri" w:hAnsi="Calibri" w:cs="Calibri"/>
          <w:i/>
          <w:sz w:val="20"/>
          <w:szCs w:val="20"/>
          <w:highlight w:val="yellow"/>
        </w:rPr>
        <w:t>(vyplní uchádzač)</w:t>
      </w:r>
    </w:p>
    <w:p w14:paraId="413BF9A2" w14:textId="77777777" w:rsidR="006C4098" w:rsidRPr="0063584C" w:rsidRDefault="006C4098" w:rsidP="006C4098">
      <w:pPr>
        <w:rPr>
          <w:rFonts w:ascii="Calibri" w:hAnsi="Calibri" w:cs="Calibri"/>
          <w:sz w:val="20"/>
          <w:szCs w:val="20"/>
        </w:rPr>
      </w:pPr>
      <w:r w:rsidRPr="0063584C">
        <w:rPr>
          <w:rFonts w:ascii="Calibri" w:hAnsi="Calibri" w:cs="Calibri"/>
          <w:b/>
          <w:sz w:val="20"/>
          <w:szCs w:val="20"/>
        </w:rPr>
        <w:t>IČO uchádzača:</w:t>
      </w:r>
      <w:r w:rsidRPr="0063584C">
        <w:rPr>
          <w:rFonts w:ascii="Calibri" w:hAnsi="Calibri" w:cs="Calibri"/>
          <w:sz w:val="20"/>
          <w:szCs w:val="20"/>
        </w:rPr>
        <w:t xml:space="preserve">                          </w:t>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i/>
          <w:sz w:val="20"/>
          <w:szCs w:val="20"/>
          <w:highlight w:val="yellow"/>
        </w:rPr>
        <w:t>(vyplní uchádzač)</w:t>
      </w:r>
    </w:p>
    <w:p w14:paraId="34E49850" w14:textId="77777777" w:rsidR="006C4098" w:rsidRPr="0063584C" w:rsidRDefault="006C4098" w:rsidP="006C4098">
      <w:pPr>
        <w:rPr>
          <w:rFonts w:ascii="Calibri" w:hAnsi="Calibri" w:cs="Calibri"/>
          <w:sz w:val="20"/>
          <w:szCs w:val="20"/>
        </w:rPr>
      </w:pPr>
      <w:r w:rsidRPr="0063584C">
        <w:rPr>
          <w:rFonts w:ascii="Calibri" w:hAnsi="Calibri" w:cs="Calibri"/>
          <w:b/>
          <w:sz w:val="20"/>
          <w:szCs w:val="20"/>
        </w:rPr>
        <w:t>Kontaktná osoba uchádzača:</w:t>
      </w:r>
      <w:r w:rsidRPr="0063584C">
        <w:rPr>
          <w:rFonts w:ascii="Calibri" w:hAnsi="Calibri" w:cs="Calibri"/>
          <w:sz w:val="20"/>
          <w:szCs w:val="20"/>
        </w:rPr>
        <w:t xml:space="preserve">                  </w:t>
      </w:r>
      <w:r w:rsidRPr="0063584C">
        <w:rPr>
          <w:rFonts w:ascii="Calibri" w:hAnsi="Calibri" w:cs="Calibri"/>
          <w:sz w:val="20"/>
          <w:szCs w:val="20"/>
        </w:rPr>
        <w:tab/>
      </w:r>
      <w:r w:rsidRPr="0063584C">
        <w:rPr>
          <w:rFonts w:ascii="Calibri" w:hAnsi="Calibri" w:cs="Calibri"/>
          <w:i/>
          <w:sz w:val="20"/>
          <w:szCs w:val="20"/>
          <w:highlight w:val="yellow"/>
        </w:rPr>
        <w:t>(vyplní uchádzač)</w:t>
      </w:r>
    </w:p>
    <w:bookmarkEnd w:id="4"/>
    <w:p w14:paraId="40B41472" w14:textId="77777777" w:rsidR="006C4098" w:rsidRPr="0063584C" w:rsidRDefault="006C4098" w:rsidP="006C4098">
      <w:pPr>
        <w:jc w:val="center"/>
        <w:rPr>
          <w:rFonts w:ascii="Calibri" w:hAnsi="Calibri" w:cs="Calibri"/>
          <w:b/>
          <w:sz w:val="20"/>
          <w:szCs w:val="20"/>
          <w:u w:val="single"/>
        </w:rPr>
      </w:pPr>
    </w:p>
    <w:p w14:paraId="57813C05" w14:textId="77777777" w:rsidR="006C4098" w:rsidRPr="0063584C" w:rsidRDefault="006C4098" w:rsidP="006C4098">
      <w:pPr>
        <w:jc w:val="center"/>
        <w:rPr>
          <w:rFonts w:ascii="Calibri" w:hAnsi="Calibri" w:cs="Calibri"/>
          <w:b/>
          <w:color w:val="FF0000"/>
          <w:sz w:val="18"/>
          <w:szCs w:val="20"/>
        </w:rPr>
      </w:pPr>
    </w:p>
    <w:p w14:paraId="13E86728" w14:textId="77777777" w:rsidR="006C4098" w:rsidRPr="0063584C" w:rsidRDefault="006C4098" w:rsidP="006C4098">
      <w:pPr>
        <w:jc w:val="center"/>
        <w:rPr>
          <w:rFonts w:ascii="Calibri" w:hAnsi="Calibri" w:cs="Calibri"/>
          <w:b/>
          <w:color w:val="FF0000"/>
          <w:sz w:val="18"/>
          <w:szCs w:val="20"/>
        </w:rPr>
      </w:pPr>
    </w:p>
    <w:p w14:paraId="55CA2D1E" w14:textId="77777777" w:rsidR="006C4098" w:rsidRPr="0063584C" w:rsidRDefault="006C4098" w:rsidP="006C4098">
      <w:pPr>
        <w:jc w:val="center"/>
        <w:rPr>
          <w:rFonts w:ascii="Calibri" w:hAnsi="Calibri" w:cs="Calibri"/>
          <w:b/>
          <w:sz w:val="20"/>
          <w:szCs w:val="20"/>
          <w:u w:val="single"/>
        </w:rPr>
      </w:pPr>
      <w:r w:rsidRPr="0063584C">
        <w:rPr>
          <w:rFonts w:ascii="Calibri" w:hAnsi="Calibri" w:cs="Calibri"/>
          <w:b/>
          <w:sz w:val="20"/>
          <w:szCs w:val="20"/>
          <w:u w:val="single"/>
        </w:rPr>
        <w:t>Návrh uchádzača na plnenie kritéria (vyplní uchádzač)</w:t>
      </w:r>
    </w:p>
    <w:p w14:paraId="4831AB98" w14:textId="77777777" w:rsidR="006C4098" w:rsidRPr="0063584C" w:rsidRDefault="006C4098" w:rsidP="006C4098">
      <w:pPr>
        <w:jc w:val="center"/>
        <w:rPr>
          <w:rFonts w:ascii="Calibri" w:hAnsi="Calibri" w:cs="Calibri"/>
          <w:b/>
          <w:sz w:val="20"/>
          <w:szCs w:val="20"/>
          <w:u w:val="single"/>
        </w:rPr>
      </w:pPr>
    </w:p>
    <w:p w14:paraId="3490BBF0" w14:textId="77777777" w:rsidR="006C4098" w:rsidRPr="0063584C" w:rsidRDefault="006C4098" w:rsidP="006C4098">
      <w:pPr>
        <w:rPr>
          <w:rFonts w:ascii="Calibri" w:hAnsi="Calibri" w:cs="Calibri"/>
          <w:sz w:val="20"/>
          <w:szCs w:val="20"/>
        </w:rPr>
      </w:pPr>
    </w:p>
    <w:p w14:paraId="2F86B83C" w14:textId="36AAEFB7" w:rsidR="006C4098" w:rsidRPr="00A54C1D" w:rsidRDefault="00A54C1D" w:rsidP="00A54C1D">
      <w:pPr>
        <w:jc w:val="both"/>
        <w:rPr>
          <w:rFonts w:ascii="Calibri" w:hAnsi="Calibri" w:cs="Calibri"/>
          <w:i/>
          <w:sz w:val="20"/>
          <w:szCs w:val="20"/>
        </w:rPr>
      </w:pPr>
      <w:r w:rsidRPr="00A54C1D">
        <w:rPr>
          <w:rFonts w:ascii="Calibri" w:hAnsi="Calibri" w:cs="Calibri"/>
          <w:i/>
          <w:sz w:val="20"/>
          <w:szCs w:val="20"/>
          <w:highlight w:val="yellow"/>
        </w:rPr>
        <w:t xml:space="preserve">Pozn.: Uchádzačom uvedená cena musí vychádzať z oceneného </w:t>
      </w:r>
      <w:proofErr w:type="spellStart"/>
      <w:r w:rsidRPr="00A54C1D">
        <w:rPr>
          <w:rFonts w:ascii="Calibri" w:hAnsi="Calibri" w:cs="Calibri"/>
          <w:i/>
          <w:sz w:val="20"/>
          <w:szCs w:val="20"/>
          <w:highlight w:val="yellow"/>
        </w:rPr>
        <w:t>položkového</w:t>
      </w:r>
      <w:proofErr w:type="spellEnd"/>
      <w:r w:rsidRPr="00A54C1D">
        <w:rPr>
          <w:rFonts w:ascii="Calibri" w:hAnsi="Calibri" w:cs="Calibri"/>
          <w:i/>
          <w:sz w:val="20"/>
          <w:szCs w:val="20"/>
          <w:highlight w:val="yellow"/>
        </w:rPr>
        <w:t xml:space="preserve"> </w:t>
      </w:r>
      <w:r w:rsidR="00784565">
        <w:rPr>
          <w:rFonts w:ascii="Calibri" w:hAnsi="Calibri" w:cs="Calibri"/>
          <w:i/>
          <w:sz w:val="20"/>
          <w:szCs w:val="20"/>
          <w:highlight w:val="yellow"/>
        </w:rPr>
        <w:t>rozpočtu, ktorý je prílohou č. 1</w:t>
      </w:r>
      <w:r w:rsidRPr="00A54C1D">
        <w:rPr>
          <w:rFonts w:ascii="Calibri" w:hAnsi="Calibri" w:cs="Calibri"/>
          <w:i/>
          <w:sz w:val="20"/>
          <w:szCs w:val="20"/>
          <w:highlight w:val="yellow"/>
        </w:rPr>
        <w:t xml:space="preserve"> týchto SP.</w:t>
      </w:r>
    </w:p>
    <w:p w14:paraId="5E56ABAA" w14:textId="77777777" w:rsidR="006C4098" w:rsidRDefault="006C4098" w:rsidP="006C4098">
      <w:pPr>
        <w:rPr>
          <w:rFonts w:ascii="Calibri" w:hAnsi="Calibri" w:cs="Calibri"/>
          <w:sz w:val="20"/>
          <w:szCs w:val="20"/>
        </w:rPr>
      </w:pPr>
    </w:p>
    <w:p w14:paraId="3E0478BE" w14:textId="77777777" w:rsidR="00A54C1D" w:rsidRPr="0063584C" w:rsidRDefault="00A54C1D" w:rsidP="006C4098">
      <w:pPr>
        <w:rPr>
          <w:rFonts w:ascii="Calibri" w:hAnsi="Calibri" w:cs="Calibri"/>
          <w:sz w:val="20"/>
          <w:szCs w:val="20"/>
        </w:rPr>
      </w:pPr>
    </w:p>
    <w:p w14:paraId="4C98DEA6" w14:textId="77777777" w:rsidR="006C4098" w:rsidRDefault="006C4098" w:rsidP="006C4098">
      <w:pPr>
        <w:rPr>
          <w:rFonts w:ascii="Calibri" w:hAnsi="Calibri" w:cs="Calibri"/>
          <w:sz w:val="20"/>
          <w:szCs w:val="20"/>
        </w:rPr>
      </w:pPr>
    </w:p>
    <w:p w14:paraId="1FA2670A" w14:textId="77777777" w:rsidR="00A54C1D" w:rsidRPr="0063584C" w:rsidRDefault="00A54C1D" w:rsidP="006C4098">
      <w:pPr>
        <w:rPr>
          <w:rFonts w:ascii="Calibri" w:hAnsi="Calibri" w:cs="Calibri"/>
          <w:sz w:val="20"/>
          <w:szCs w:val="20"/>
        </w:rPr>
      </w:pPr>
    </w:p>
    <w:p w14:paraId="3457B137" w14:textId="2F795B33" w:rsidR="006C4098" w:rsidRPr="0063584C" w:rsidRDefault="006C4098" w:rsidP="006C4098">
      <w:pPr>
        <w:rPr>
          <w:rFonts w:ascii="Calibri" w:hAnsi="Calibri" w:cs="Calibri"/>
          <w:sz w:val="20"/>
          <w:szCs w:val="20"/>
        </w:rPr>
      </w:pPr>
      <w:r w:rsidRPr="0063584C">
        <w:rPr>
          <w:rFonts w:ascii="Calibri" w:hAnsi="Calibri" w:cs="Calibri"/>
          <w:sz w:val="20"/>
          <w:szCs w:val="20"/>
        </w:rPr>
        <w:t>celková</w:t>
      </w:r>
      <w:r w:rsidR="001B0D6B">
        <w:rPr>
          <w:rFonts w:ascii="Calibri" w:hAnsi="Calibri" w:cs="Calibri"/>
          <w:sz w:val="20"/>
          <w:szCs w:val="20"/>
        </w:rPr>
        <w:t xml:space="preserve"> cena za predmet zákazky v EUR bez</w:t>
      </w:r>
      <w:r w:rsidRPr="0063584C">
        <w:rPr>
          <w:rFonts w:ascii="Calibri" w:hAnsi="Calibri" w:cs="Calibri"/>
          <w:sz w:val="20"/>
          <w:szCs w:val="20"/>
        </w:rPr>
        <w:t> DPH:</w:t>
      </w:r>
      <w:r w:rsidRPr="0063584C">
        <w:rPr>
          <w:rFonts w:ascii="Calibri" w:hAnsi="Calibri" w:cs="Calibri"/>
          <w:sz w:val="20"/>
          <w:szCs w:val="20"/>
        </w:rPr>
        <w:tab/>
      </w:r>
      <w:r w:rsidRPr="0063584C">
        <w:rPr>
          <w:rFonts w:ascii="Calibri" w:hAnsi="Calibri" w:cs="Calibri"/>
          <w:sz w:val="20"/>
          <w:szCs w:val="20"/>
        </w:rPr>
        <w:tab/>
        <w:t>.......................................................................</w:t>
      </w:r>
    </w:p>
    <w:p w14:paraId="233668DE" w14:textId="77777777" w:rsidR="006C4098" w:rsidRPr="0063584C" w:rsidRDefault="006C4098" w:rsidP="006C4098">
      <w:pPr>
        <w:rPr>
          <w:rFonts w:ascii="Calibri" w:hAnsi="Calibri" w:cs="Calibri"/>
          <w:sz w:val="20"/>
          <w:szCs w:val="20"/>
        </w:rPr>
      </w:pPr>
    </w:p>
    <w:p w14:paraId="7961D6F9" w14:textId="77777777" w:rsidR="006C4098" w:rsidRPr="0063584C" w:rsidRDefault="006C4098" w:rsidP="006C4098">
      <w:pPr>
        <w:rPr>
          <w:rFonts w:ascii="Calibri" w:hAnsi="Calibri" w:cs="Calibri"/>
          <w:sz w:val="20"/>
          <w:szCs w:val="20"/>
        </w:rPr>
      </w:pPr>
      <w:r w:rsidRPr="0063584C">
        <w:rPr>
          <w:rFonts w:ascii="Calibri" w:hAnsi="Calibri" w:cs="Calibri"/>
          <w:sz w:val="20"/>
          <w:szCs w:val="20"/>
        </w:rPr>
        <w:t>DPH v EUR:</w:t>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t>.......................................................................</w:t>
      </w:r>
    </w:p>
    <w:p w14:paraId="398115DA" w14:textId="77777777" w:rsidR="006C4098" w:rsidRPr="0063584C" w:rsidRDefault="006C4098" w:rsidP="006C4098">
      <w:pPr>
        <w:rPr>
          <w:rFonts w:ascii="Calibri" w:hAnsi="Calibri" w:cs="Calibri"/>
          <w:sz w:val="20"/>
          <w:szCs w:val="20"/>
        </w:rPr>
      </w:pPr>
    </w:p>
    <w:p w14:paraId="28302EBA" w14:textId="77777777" w:rsidR="006C4098" w:rsidRPr="0063584C" w:rsidRDefault="006C4098" w:rsidP="006C4098">
      <w:pPr>
        <w:rPr>
          <w:rFonts w:ascii="Calibri" w:hAnsi="Calibri" w:cs="Calibri"/>
          <w:b/>
          <w:sz w:val="20"/>
          <w:szCs w:val="20"/>
        </w:rPr>
      </w:pPr>
      <w:r w:rsidRPr="0063584C">
        <w:rPr>
          <w:rFonts w:ascii="Calibri" w:hAnsi="Calibri" w:cs="Calibri"/>
          <w:b/>
          <w:sz w:val="20"/>
          <w:szCs w:val="20"/>
        </w:rPr>
        <w:t xml:space="preserve">celková cena za predmet zákazky v EUR s DPH </w:t>
      </w:r>
    </w:p>
    <w:p w14:paraId="5B7D69F0" w14:textId="77777777" w:rsidR="006C4098" w:rsidRPr="0063584C" w:rsidRDefault="006C4098" w:rsidP="006C4098">
      <w:pPr>
        <w:rPr>
          <w:rFonts w:ascii="Calibri" w:hAnsi="Calibri" w:cs="Calibri"/>
          <w:b/>
          <w:sz w:val="20"/>
          <w:szCs w:val="20"/>
        </w:rPr>
      </w:pPr>
      <w:r w:rsidRPr="0063584C">
        <w:rPr>
          <w:rFonts w:ascii="Calibri" w:hAnsi="Calibri" w:cs="Calibri"/>
          <w:b/>
          <w:sz w:val="20"/>
          <w:szCs w:val="20"/>
        </w:rPr>
        <w:t>(návrh na plnenie kritéria):</w:t>
      </w:r>
      <w:r w:rsidRPr="0063584C">
        <w:rPr>
          <w:rFonts w:ascii="Calibri" w:hAnsi="Calibri" w:cs="Calibri"/>
          <w:b/>
          <w:sz w:val="20"/>
          <w:szCs w:val="20"/>
        </w:rPr>
        <w:tab/>
      </w:r>
      <w:r w:rsidRPr="0063584C">
        <w:rPr>
          <w:rFonts w:ascii="Calibri" w:hAnsi="Calibri" w:cs="Calibri"/>
          <w:b/>
          <w:sz w:val="20"/>
          <w:szCs w:val="20"/>
        </w:rPr>
        <w:tab/>
      </w:r>
      <w:r w:rsidRPr="0063584C">
        <w:rPr>
          <w:rFonts w:ascii="Calibri" w:hAnsi="Calibri" w:cs="Calibri"/>
          <w:b/>
          <w:sz w:val="20"/>
          <w:szCs w:val="20"/>
        </w:rPr>
        <w:tab/>
      </w:r>
      <w:r w:rsidRPr="0063584C">
        <w:rPr>
          <w:rFonts w:ascii="Calibri" w:hAnsi="Calibri" w:cs="Calibri"/>
          <w:b/>
          <w:sz w:val="20"/>
          <w:szCs w:val="20"/>
        </w:rPr>
        <w:tab/>
        <w:t>................................................................</w:t>
      </w:r>
      <w:r w:rsidR="00A54C1D">
        <w:rPr>
          <w:rFonts w:ascii="Calibri" w:hAnsi="Calibri" w:cs="Calibri"/>
          <w:b/>
          <w:sz w:val="20"/>
          <w:szCs w:val="20"/>
        </w:rPr>
        <w:t>...</w:t>
      </w:r>
    </w:p>
    <w:p w14:paraId="75560A41" w14:textId="77777777" w:rsidR="006C4098" w:rsidRPr="0063584C" w:rsidRDefault="006C4098" w:rsidP="006C4098">
      <w:pPr>
        <w:rPr>
          <w:rFonts w:ascii="Calibri" w:hAnsi="Calibri" w:cs="Calibri"/>
          <w:sz w:val="20"/>
          <w:szCs w:val="20"/>
        </w:rPr>
      </w:pPr>
    </w:p>
    <w:p w14:paraId="00D4594D" w14:textId="77777777" w:rsidR="006C4098" w:rsidRPr="0063584C" w:rsidRDefault="006C4098" w:rsidP="006C4098">
      <w:pPr>
        <w:jc w:val="center"/>
        <w:rPr>
          <w:rFonts w:ascii="Calibri" w:hAnsi="Calibri" w:cs="Calibri"/>
          <w:b/>
          <w:color w:val="FF0000"/>
          <w:sz w:val="18"/>
          <w:szCs w:val="20"/>
        </w:rPr>
      </w:pPr>
    </w:p>
    <w:p w14:paraId="6D7291D9" w14:textId="77777777" w:rsidR="006C4098" w:rsidRPr="0063584C" w:rsidRDefault="006C4098" w:rsidP="006C4098">
      <w:pPr>
        <w:jc w:val="center"/>
        <w:rPr>
          <w:rFonts w:ascii="Calibri" w:hAnsi="Calibri" w:cs="Calibri"/>
          <w:b/>
          <w:color w:val="FF0000"/>
          <w:sz w:val="18"/>
          <w:szCs w:val="20"/>
        </w:rPr>
      </w:pPr>
    </w:p>
    <w:p w14:paraId="5F52187C" w14:textId="77777777" w:rsidR="006C4098" w:rsidRPr="0063584C" w:rsidRDefault="006C4098" w:rsidP="006C4098">
      <w:pPr>
        <w:jc w:val="center"/>
        <w:rPr>
          <w:rFonts w:ascii="Calibri" w:hAnsi="Calibri" w:cs="Calibri"/>
          <w:b/>
          <w:color w:val="FF0000"/>
          <w:sz w:val="18"/>
          <w:szCs w:val="20"/>
        </w:rPr>
      </w:pPr>
    </w:p>
    <w:p w14:paraId="6B822C94" w14:textId="77777777" w:rsidR="006C4098" w:rsidRPr="0063584C" w:rsidRDefault="006C4098" w:rsidP="006C4098">
      <w:pPr>
        <w:jc w:val="center"/>
        <w:rPr>
          <w:rFonts w:ascii="Calibri" w:hAnsi="Calibri" w:cs="Calibri"/>
          <w:b/>
          <w:color w:val="FF0000"/>
          <w:sz w:val="18"/>
          <w:szCs w:val="20"/>
        </w:rPr>
      </w:pPr>
    </w:p>
    <w:p w14:paraId="7BF51A4E" w14:textId="77777777" w:rsidR="006C4098" w:rsidRPr="0063584C" w:rsidRDefault="006C4098" w:rsidP="006C4098">
      <w:pPr>
        <w:jc w:val="center"/>
        <w:rPr>
          <w:rFonts w:ascii="Calibri" w:hAnsi="Calibri" w:cs="Calibri"/>
          <w:b/>
          <w:color w:val="FF0000"/>
          <w:sz w:val="18"/>
          <w:szCs w:val="20"/>
        </w:rPr>
      </w:pPr>
    </w:p>
    <w:p w14:paraId="04FF1BF3" w14:textId="77777777" w:rsidR="006C4098" w:rsidRPr="0063584C" w:rsidRDefault="006C4098" w:rsidP="006C4098">
      <w:pPr>
        <w:jc w:val="center"/>
        <w:rPr>
          <w:rFonts w:ascii="Calibri" w:hAnsi="Calibri" w:cs="Calibri"/>
          <w:b/>
          <w:color w:val="FF0000"/>
          <w:sz w:val="18"/>
          <w:szCs w:val="20"/>
        </w:rPr>
      </w:pPr>
    </w:p>
    <w:p w14:paraId="49DFE543" w14:textId="77777777" w:rsidR="006C4098" w:rsidRPr="0063584C" w:rsidRDefault="006C4098" w:rsidP="006C4098">
      <w:pPr>
        <w:jc w:val="both"/>
        <w:rPr>
          <w:rFonts w:ascii="Calibri" w:hAnsi="Calibri" w:cs="Calibri"/>
          <w:b/>
          <w:color w:val="FF0000"/>
          <w:sz w:val="18"/>
          <w:szCs w:val="20"/>
        </w:rPr>
      </w:pPr>
    </w:p>
    <w:p w14:paraId="2D6B06B8" w14:textId="77777777" w:rsidR="006C4098" w:rsidRPr="0063584C" w:rsidRDefault="006C4098" w:rsidP="006C4098">
      <w:pPr>
        <w:jc w:val="both"/>
        <w:rPr>
          <w:rFonts w:ascii="Calibri" w:hAnsi="Calibri" w:cs="Calibri"/>
          <w:b/>
          <w:color w:val="FF0000"/>
          <w:sz w:val="18"/>
          <w:szCs w:val="20"/>
        </w:rPr>
      </w:pPr>
    </w:p>
    <w:p w14:paraId="7DED9057" w14:textId="77777777" w:rsidR="006C4098" w:rsidRPr="0063584C" w:rsidRDefault="006C4098" w:rsidP="006C4098">
      <w:pPr>
        <w:jc w:val="both"/>
        <w:rPr>
          <w:rFonts w:ascii="Calibri" w:hAnsi="Calibri" w:cs="Calibri"/>
          <w:b/>
          <w:sz w:val="20"/>
          <w:szCs w:val="20"/>
        </w:rPr>
      </w:pPr>
    </w:p>
    <w:p w14:paraId="1DC74F18" w14:textId="77777777" w:rsidR="006C4098" w:rsidRPr="0063584C" w:rsidRDefault="006C4098" w:rsidP="006C4098">
      <w:pPr>
        <w:jc w:val="both"/>
        <w:rPr>
          <w:rFonts w:ascii="Calibri" w:hAnsi="Calibri" w:cs="Calibri"/>
          <w:b/>
          <w:sz w:val="20"/>
          <w:szCs w:val="20"/>
        </w:rPr>
      </w:pPr>
      <w:r w:rsidRPr="0063584C">
        <w:rPr>
          <w:rFonts w:ascii="Calibri" w:hAnsi="Calibri" w:cs="Calibri"/>
          <w:b/>
          <w:sz w:val="20"/>
          <w:szCs w:val="20"/>
        </w:rPr>
        <w:t>Ako uchádzač týmto čestne vyhlasujem, že uvedený návrh na plnenie stanoveného kritéria je</w:t>
      </w:r>
      <w:r>
        <w:rPr>
          <w:rFonts w:ascii="Calibri" w:hAnsi="Calibri" w:cs="Calibri"/>
          <w:b/>
          <w:sz w:val="20"/>
          <w:szCs w:val="20"/>
        </w:rPr>
        <w:t xml:space="preserve"> </w:t>
      </w:r>
      <w:r w:rsidRPr="0063584C">
        <w:rPr>
          <w:rFonts w:ascii="Calibri" w:hAnsi="Calibri" w:cs="Calibri"/>
          <w:b/>
          <w:sz w:val="20"/>
          <w:szCs w:val="20"/>
        </w:rPr>
        <w:t>v súlade s predloženou ponukou a jej prílohami.</w:t>
      </w:r>
    </w:p>
    <w:p w14:paraId="02321E5E" w14:textId="77777777" w:rsidR="006C4098" w:rsidRPr="0063584C" w:rsidRDefault="006C4098" w:rsidP="006C4098">
      <w:pPr>
        <w:rPr>
          <w:rFonts w:ascii="Calibri" w:hAnsi="Calibri" w:cs="Calibri"/>
          <w:sz w:val="20"/>
          <w:szCs w:val="20"/>
        </w:rPr>
      </w:pPr>
    </w:p>
    <w:p w14:paraId="57C3BD09" w14:textId="77777777" w:rsidR="006C4098" w:rsidRPr="0063584C" w:rsidRDefault="006C4098" w:rsidP="006C4098">
      <w:pPr>
        <w:rPr>
          <w:rFonts w:ascii="Calibri" w:hAnsi="Calibri" w:cs="Calibri"/>
          <w:sz w:val="20"/>
          <w:szCs w:val="20"/>
        </w:rPr>
      </w:pPr>
    </w:p>
    <w:p w14:paraId="0B37E7A7" w14:textId="77777777" w:rsidR="006C4098" w:rsidRPr="0063584C" w:rsidRDefault="006C4098" w:rsidP="006C4098">
      <w:pPr>
        <w:rPr>
          <w:rFonts w:ascii="Calibri" w:hAnsi="Calibri" w:cs="Calibri"/>
          <w:sz w:val="20"/>
          <w:szCs w:val="20"/>
        </w:rPr>
      </w:pPr>
    </w:p>
    <w:p w14:paraId="7ABEB2ED" w14:textId="77777777" w:rsidR="006C4098" w:rsidRPr="0063584C" w:rsidRDefault="006C4098" w:rsidP="006C4098">
      <w:pPr>
        <w:rPr>
          <w:rFonts w:ascii="Calibri" w:hAnsi="Calibri" w:cs="Calibri"/>
          <w:sz w:val="20"/>
          <w:szCs w:val="20"/>
        </w:rPr>
      </w:pPr>
    </w:p>
    <w:p w14:paraId="00E33652" w14:textId="77777777" w:rsidR="006C4098" w:rsidRPr="0063584C" w:rsidRDefault="006C4098" w:rsidP="006C4098">
      <w:pPr>
        <w:rPr>
          <w:rFonts w:ascii="Calibri" w:hAnsi="Calibri" w:cs="Calibri"/>
          <w:sz w:val="20"/>
          <w:szCs w:val="20"/>
        </w:rPr>
      </w:pPr>
      <w:r w:rsidRPr="0063584C">
        <w:rPr>
          <w:rFonts w:ascii="Calibri" w:hAnsi="Calibri" w:cs="Calibri"/>
          <w:sz w:val="20"/>
          <w:szCs w:val="20"/>
        </w:rPr>
        <w:t>V ...............................dňa.........................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7A7A3F5" w14:textId="77777777" w:rsidR="006C4098" w:rsidRPr="0063584C" w:rsidRDefault="006C4098" w:rsidP="006C4098">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6549C25F" w14:textId="77777777" w:rsidR="006C4098" w:rsidRPr="0063584C" w:rsidRDefault="006C4098" w:rsidP="006C4098">
      <w:pPr>
        <w:ind w:left="4254"/>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59B2B015" w14:textId="77777777" w:rsidR="006C4098" w:rsidRPr="0063584C" w:rsidRDefault="006C4098" w:rsidP="006C4098">
      <w:pPr>
        <w:pStyle w:val="tl1"/>
        <w:jc w:val="left"/>
        <w:rPr>
          <w:rFonts w:ascii="Calibri" w:hAnsi="Calibri" w:cs="Calibri"/>
          <w:b/>
          <w:bCs/>
          <w:iCs/>
          <w:sz w:val="20"/>
          <w:szCs w:val="20"/>
        </w:rPr>
      </w:pPr>
    </w:p>
    <w:p w14:paraId="3719F7A3" w14:textId="77777777" w:rsidR="006C4098" w:rsidRPr="0063584C" w:rsidRDefault="006C4098" w:rsidP="006C4098">
      <w:pPr>
        <w:pStyle w:val="tl1"/>
        <w:jc w:val="left"/>
        <w:rPr>
          <w:rFonts w:ascii="Calibri" w:hAnsi="Calibri" w:cs="Calibri"/>
          <w:b/>
          <w:bCs/>
          <w:iCs/>
          <w:sz w:val="20"/>
          <w:szCs w:val="20"/>
        </w:rPr>
      </w:pPr>
    </w:p>
    <w:p w14:paraId="7A3DF22A" w14:textId="77777777" w:rsidR="006C4098" w:rsidRPr="0063584C" w:rsidRDefault="006C4098" w:rsidP="006C4098">
      <w:pPr>
        <w:pStyle w:val="tl1"/>
        <w:jc w:val="left"/>
        <w:rPr>
          <w:rFonts w:ascii="Calibri" w:hAnsi="Calibri" w:cs="Calibri"/>
          <w:b/>
          <w:bCs/>
          <w:iCs/>
          <w:sz w:val="20"/>
          <w:szCs w:val="20"/>
        </w:rPr>
      </w:pPr>
    </w:p>
    <w:p w14:paraId="3580402D" w14:textId="77777777" w:rsidR="006C4098" w:rsidRPr="0063584C" w:rsidRDefault="006C4098" w:rsidP="006C4098">
      <w:pPr>
        <w:pStyle w:val="tl1"/>
        <w:jc w:val="left"/>
        <w:rPr>
          <w:rFonts w:ascii="Calibri" w:hAnsi="Calibri" w:cs="Calibri"/>
          <w:b/>
          <w:bCs/>
          <w:iCs/>
          <w:sz w:val="20"/>
          <w:szCs w:val="20"/>
        </w:rPr>
      </w:pPr>
    </w:p>
    <w:p w14:paraId="142ACF33" w14:textId="77777777" w:rsidR="006C4098" w:rsidRPr="0063584C" w:rsidRDefault="006C4098" w:rsidP="006C4098">
      <w:pPr>
        <w:pStyle w:val="tl1"/>
        <w:jc w:val="left"/>
        <w:rPr>
          <w:rFonts w:ascii="Calibri" w:hAnsi="Calibri" w:cs="Calibri"/>
          <w:b/>
          <w:bCs/>
          <w:iCs/>
          <w:sz w:val="20"/>
          <w:szCs w:val="20"/>
        </w:rPr>
      </w:pPr>
    </w:p>
    <w:p w14:paraId="495B8AA1" w14:textId="77777777" w:rsidR="006C4098" w:rsidRPr="0063584C" w:rsidRDefault="006C4098" w:rsidP="006C4098">
      <w:pPr>
        <w:pStyle w:val="tl1"/>
        <w:jc w:val="left"/>
        <w:rPr>
          <w:rFonts w:ascii="Calibri" w:hAnsi="Calibri" w:cs="Calibri"/>
          <w:b/>
          <w:bCs/>
          <w:iCs/>
          <w:sz w:val="20"/>
          <w:szCs w:val="20"/>
        </w:rPr>
      </w:pPr>
    </w:p>
    <w:p w14:paraId="57E217AE" w14:textId="77777777" w:rsidR="00D17805" w:rsidRDefault="00D17805"/>
    <w:sectPr w:rsidR="00D17805" w:rsidSect="00B2730B">
      <w:headerReference w:type="default" r:id="rId16"/>
      <w:footerReference w:type="even" r:id="rId17"/>
      <w:footerReference w:type="default" r:id="rId18"/>
      <w:headerReference w:type="first" r:id="rId19"/>
      <w:footerReference w:type="first" r:id="rId20"/>
      <w:pgSz w:w="11906" w:h="16838" w:code="9"/>
      <w:pgMar w:top="1276"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170EC" w14:textId="77777777" w:rsidR="00F85B9C" w:rsidRDefault="00F85B9C">
      <w:r>
        <w:separator/>
      </w:r>
    </w:p>
  </w:endnote>
  <w:endnote w:type="continuationSeparator" w:id="0">
    <w:p w14:paraId="03A014C7" w14:textId="77777777" w:rsidR="00F85B9C" w:rsidRDefault="00F8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87D84" w14:textId="77777777" w:rsidR="00784565" w:rsidRDefault="00784565" w:rsidP="00B2730B">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3AE42A56" w14:textId="77777777" w:rsidR="00784565" w:rsidRDefault="00784565" w:rsidP="00B2730B">
    <w:pPr>
      <w:pStyle w:val="Pta"/>
      <w:ind w:right="360"/>
    </w:pPr>
  </w:p>
  <w:p w14:paraId="5E3908F8" w14:textId="77777777" w:rsidR="00784565" w:rsidRDefault="0078456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F6E3D" w14:textId="77777777" w:rsidR="00784565" w:rsidRDefault="00784565" w:rsidP="008C570A">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5408" behindDoc="0" locked="0" layoutInCell="1" allowOverlap="1" wp14:anchorId="0D65EB59" wp14:editId="1A026271">
              <wp:simplePos x="0" y="0"/>
              <wp:positionH relativeFrom="margin">
                <wp:align>center</wp:align>
              </wp:positionH>
              <wp:positionV relativeFrom="paragraph">
                <wp:posOffset>21590</wp:posOffset>
              </wp:positionV>
              <wp:extent cx="5982970" cy="5080"/>
              <wp:effectExtent l="0" t="0" r="17780" b="3302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FE560" id="Rovná spojnica 1" o:spid="_x0000_s1026" style="position:absolute;flip:y;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" strokecolor="#bfbfbf [2412]" strokeweight=".25pt">
              <w10:wrap anchorx="margin"/>
            </v:line>
          </w:pict>
        </mc:Fallback>
      </mc:AlternateContent>
    </w:r>
  </w:p>
  <w:p w14:paraId="5234F50C" w14:textId="77777777" w:rsidR="00784565" w:rsidRDefault="00784565" w:rsidP="008C570A">
    <w:pPr>
      <w:pStyle w:val="Pta"/>
      <w:tabs>
        <w:tab w:val="clear" w:pos="4536"/>
        <w:tab w:val="left" w:pos="4962"/>
      </w:tabs>
      <w:rPr>
        <w:rFonts w:ascii="Cambria" w:hAnsi="Cambria" w:cs="Cambria"/>
        <w:sz w:val="12"/>
        <w:szCs w:val="12"/>
        <w:lang w:val="sk-SK"/>
      </w:rPr>
    </w:pPr>
    <w:r w:rsidRPr="000963B0">
      <w:rPr>
        <w:rFonts w:ascii="Cambria" w:hAnsi="Cambria" w:cs="Cambria"/>
        <w:sz w:val="12"/>
        <w:szCs w:val="12"/>
      </w:rPr>
      <w:t>Súťažné podklady</w:t>
    </w:r>
  </w:p>
  <w:p w14:paraId="7D740718" w14:textId="46E5CBF7" w:rsidR="00784565" w:rsidRPr="008C570A" w:rsidRDefault="00784565" w:rsidP="008C570A">
    <w:pPr>
      <w:pStyle w:val="Pta"/>
      <w:tabs>
        <w:tab w:val="clear" w:pos="4536"/>
        <w:tab w:val="clear" w:pos="9072"/>
      </w:tabs>
      <w:jc w:val="both"/>
      <w:rPr>
        <w:rFonts w:ascii="Cambria" w:hAnsi="Cambria" w:cs="Cambria"/>
        <w:sz w:val="12"/>
        <w:szCs w:val="12"/>
        <w:lang w:val="sk-SK"/>
      </w:rPr>
    </w:pPr>
    <w:r w:rsidRPr="008C570A">
      <w:rPr>
        <w:rFonts w:ascii="Cambria" w:hAnsi="Cambria" w:cs="Cambria"/>
        <w:sz w:val="12"/>
        <w:szCs w:val="12"/>
        <w:lang w:val="sk-SK"/>
      </w:rPr>
      <w:t>„Rekonštrukcia cesty a mostov II/529 Brezno -  Č. Balog a III/2724 (52612) Kokava nad Rimavicou-Utekáč“ – projektová dokumentácia a súvisiace činnosti.</w:t>
    </w:r>
    <w:r>
      <w:rPr>
        <w:rFonts w:ascii="Cambria" w:hAnsi="Cambria" w:cs="Cambria"/>
        <w:sz w:val="12"/>
        <w:szCs w:val="12"/>
        <w:lang w:val="sk-SK"/>
      </w:rPr>
      <w:t xml:space="preserve">                     </w:t>
    </w:r>
    <w:r>
      <w:rPr>
        <w:rFonts w:ascii="Cambria" w:hAnsi="Cambria" w:cs="Cambria"/>
        <w:sz w:val="12"/>
        <w:szCs w:val="12"/>
        <w:lang w:val="sk-SK"/>
      </w:rPr>
      <w:tab/>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81753D">
      <w:rPr>
        <w:rFonts w:ascii="Cambria" w:hAnsi="Cambria" w:cs="Cambria"/>
        <w:noProof/>
        <w:sz w:val="12"/>
        <w:szCs w:val="12"/>
        <w:lang w:val="sk-SK"/>
      </w:rPr>
      <w:t>21</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05C87" w14:textId="77777777" w:rsidR="00784565" w:rsidRDefault="00784565" w:rsidP="00B2730B">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0288" behindDoc="0" locked="0" layoutInCell="1" allowOverlap="1" wp14:anchorId="4B536408" wp14:editId="59315A13">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B54CF" id="Rovná spojnica 5"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1B7A9B2F" w14:textId="77777777" w:rsidR="00784565" w:rsidRDefault="00784565" w:rsidP="00B2730B">
    <w:pPr>
      <w:pStyle w:val="Pta"/>
      <w:tabs>
        <w:tab w:val="clear" w:pos="4536"/>
        <w:tab w:val="left" w:pos="4962"/>
      </w:tabs>
      <w:rPr>
        <w:rFonts w:ascii="Cambria" w:hAnsi="Cambria" w:cs="Cambria"/>
        <w:sz w:val="12"/>
        <w:szCs w:val="12"/>
        <w:lang w:val="sk-SK"/>
      </w:rPr>
    </w:pPr>
    <w:r w:rsidRPr="000963B0">
      <w:rPr>
        <w:rFonts w:ascii="Cambria" w:hAnsi="Cambria" w:cs="Cambria"/>
        <w:sz w:val="12"/>
        <w:szCs w:val="12"/>
      </w:rPr>
      <w:t>Súťažné podklady</w:t>
    </w:r>
  </w:p>
  <w:p w14:paraId="1F5987B0" w14:textId="73B2B177" w:rsidR="00784565" w:rsidRPr="008C570A" w:rsidRDefault="00784565" w:rsidP="008C570A">
    <w:pPr>
      <w:pStyle w:val="Pta"/>
      <w:tabs>
        <w:tab w:val="clear" w:pos="4536"/>
        <w:tab w:val="clear" w:pos="9072"/>
      </w:tabs>
      <w:jc w:val="both"/>
      <w:rPr>
        <w:rFonts w:ascii="Cambria" w:hAnsi="Cambria" w:cs="Cambria"/>
        <w:sz w:val="12"/>
        <w:szCs w:val="12"/>
        <w:lang w:val="sk-SK"/>
      </w:rPr>
    </w:pPr>
    <w:r w:rsidRPr="008C570A">
      <w:rPr>
        <w:rFonts w:ascii="Cambria" w:hAnsi="Cambria" w:cs="Cambria"/>
        <w:sz w:val="12"/>
        <w:szCs w:val="12"/>
        <w:lang w:val="sk-SK"/>
      </w:rPr>
      <w:t>„Rekonštrukcia cesty a mostov II/529 Brezno -  Č. Balog a III/2724 (52612) Kokava nad Rimavicou-Utekáč“ – projektová dokumentácia a súvisiace činnosti.</w:t>
    </w:r>
    <w:r>
      <w:rPr>
        <w:rFonts w:ascii="Cambria" w:hAnsi="Cambria" w:cs="Cambria"/>
        <w:sz w:val="12"/>
        <w:szCs w:val="12"/>
        <w:lang w:val="sk-SK"/>
      </w:rPr>
      <w:t xml:space="preserve">                     </w:t>
    </w:r>
    <w:r>
      <w:rPr>
        <w:rFonts w:ascii="Cambria" w:hAnsi="Cambria" w:cs="Cambria"/>
        <w:sz w:val="12"/>
        <w:szCs w:val="12"/>
        <w:lang w:val="sk-SK"/>
      </w:rPr>
      <w:tab/>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81753D">
      <w:rPr>
        <w:rFonts w:ascii="Cambria" w:hAnsi="Cambria" w:cs="Cambria"/>
        <w:noProof/>
        <w:sz w:val="12"/>
        <w:szCs w:val="12"/>
        <w:lang w:val="sk-SK"/>
      </w:rPr>
      <w:t>1</w:t>
    </w:r>
    <w:r w:rsidRPr="000963B0">
      <w:rPr>
        <w:rFonts w:ascii="Cambria" w:hAnsi="Cambria" w:cs="Cambria"/>
        <w:sz w:val="12"/>
        <w:szCs w:val="12"/>
        <w:lang w:val="sk-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0B055" w14:textId="77777777" w:rsidR="00F85B9C" w:rsidRDefault="00F85B9C">
      <w:r>
        <w:separator/>
      </w:r>
    </w:p>
  </w:footnote>
  <w:footnote w:type="continuationSeparator" w:id="0">
    <w:p w14:paraId="0648B010" w14:textId="77777777" w:rsidR="00F85B9C" w:rsidRDefault="00F85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12AF8" w14:textId="77777777" w:rsidR="00784565" w:rsidRDefault="00784565" w:rsidP="00B2730B">
    <w:pPr>
      <w:pStyle w:val="Hlavika"/>
      <w:rPr>
        <w:rFonts w:ascii="Cambria" w:hAnsi="Cambria"/>
        <w:lang w:val="sk-SK"/>
      </w:rPr>
    </w:pPr>
  </w:p>
  <w:p w14:paraId="4CAA378C" w14:textId="77777777" w:rsidR="00784565" w:rsidRPr="004765E3" w:rsidRDefault="00784565" w:rsidP="00B2730B">
    <w:pPr>
      <w:pStyle w:val="Hlavika"/>
      <w:rPr>
        <w:lang w:val="sk-SK"/>
      </w:rPr>
    </w:pPr>
    <w:r w:rsidRPr="00FE060C">
      <w:rPr>
        <w:noProof/>
        <w:sz w:val="28"/>
        <w:lang w:val="sk-SK" w:eastAsia="sk-SK"/>
      </w:rPr>
      <mc:AlternateContent>
        <mc:Choice Requires="wps">
          <w:drawing>
            <wp:anchor distT="0" distB="0" distL="114300" distR="114300" simplePos="0" relativeHeight="251659264" behindDoc="0" locked="0" layoutInCell="1" allowOverlap="1" wp14:anchorId="117EA922" wp14:editId="432B3A58">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4C9633"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9BF0E" w14:textId="77777777" w:rsidR="00784565" w:rsidRPr="00A6006E" w:rsidRDefault="00784565" w:rsidP="00B2730B">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62336" behindDoc="0" locked="0" layoutInCell="1" allowOverlap="0" wp14:anchorId="35C2997E" wp14:editId="05874FA4">
              <wp:simplePos x="0" y="0"/>
              <wp:positionH relativeFrom="column">
                <wp:posOffset>537845</wp:posOffset>
              </wp:positionH>
              <wp:positionV relativeFrom="paragraph">
                <wp:posOffset>205105</wp:posOffset>
              </wp:positionV>
              <wp:extent cx="4238625" cy="771525"/>
              <wp:effectExtent l="0" t="0" r="0" b="9525"/>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597C91" w14:textId="77777777" w:rsidR="00784565" w:rsidRDefault="00784565" w:rsidP="00B2730B">
                          <w:r w:rsidRPr="00231DC0">
                            <w:rPr>
                              <w:b/>
                              <w:spacing w:val="6"/>
                            </w:rPr>
                            <w:t>BANSKOBYSTRICKÝ</w:t>
                          </w:r>
                          <w:r>
                            <w:rPr>
                              <w:b/>
                              <w:spacing w:val="6"/>
                            </w:rPr>
                            <w:t xml:space="preserve"> </w:t>
                          </w:r>
                          <w:r w:rsidRPr="00A27044">
                            <w:t>SAMOSPRÁVNY KRAJ</w:t>
                          </w:r>
                        </w:p>
                        <w:p w14:paraId="650CB591" w14:textId="77777777" w:rsidR="00784565" w:rsidRPr="00353691" w:rsidRDefault="00784565" w:rsidP="00B2730B">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2997E"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" o:allowoverlap="f" filled="f" stroked="f">
              <v:textbox>
                <w:txbxContent>
                  <w:p w14:paraId="55597C91" w14:textId="77777777" w:rsidR="00784565" w:rsidRDefault="00784565" w:rsidP="00B2730B">
                    <w:r w:rsidRPr="00231DC0">
                      <w:rPr>
                        <w:b/>
                        <w:spacing w:val="6"/>
                      </w:rPr>
                      <w:t>BANSKOBYSTRICKÝ</w:t>
                    </w:r>
                    <w:r>
                      <w:rPr>
                        <w:b/>
                        <w:spacing w:val="6"/>
                      </w:rPr>
                      <w:t xml:space="preserve"> </w:t>
                    </w:r>
                    <w:r w:rsidRPr="00A27044">
                      <w:t>SAMOSPRÁVNY KRAJ</w:t>
                    </w:r>
                  </w:p>
                  <w:p w14:paraId="650CB591" w14:textId="77777777" w:rsidR="00784565" w:rsidRPr="00353691" w:rsidRDefault="00784565" w:rsidP="00B2730B">
                    <w:pPr>
                      <w:pStyle w:val="Hlavika"/>
                      <w:tabs>
                        <w:tab w:val="clear" w:pos="4536"/>
                      </w:tabs>
                      <w:rPr>
                        <w:b/>
                        <w:szCs w:val="24"/>
                      </w:rPr>
                    </w:pPr>
                  </w:p>
                </w:txbxContent>
              </v:textbox>
            </v:shape>
          </w:pict>
        </mc:Fallback>
      </mc:AlternateContent>
    </w:r>
  </w:p>
  <w:p w14:paraId="105345D2" w14:textId="77777777" w:rsidR="00784565" w:rsidRPr="00A6006E" w:rsidRDefault="00784565" w:rsidP="00B2730B">
    <w:pPr>
      <w:pStyle w:val="Hlavika"/>
      <w:tabs>
        <w:tab w:val="clear" w:pos="4536"/>
        <w:tab w:val="right" w:pos="9354"/>
      </w:tabs>
      <w:jc w:val="right"/>
      <w:rPr>
        <w:rFonts w:asciiTheme="majorHAnsi" w:hAnsiTheme="majorHAnsi" w:cs="Arial"/>
        <w:b/>
        <w:sz w:val="28"/>
      </w:rPr>
    </w:pPr>
    <w:r w:rsidRPr="00A6006E">
      <w:rPr>
        <w:rFonts w:asciiTheme="majorHAnsi" w:hAnsiTheme="majorHAnsi"/>
        <w:noProof/>
        <w:sz w:val="16"/>
        <w:szCs w:val="16"/>
        <w:lang w:val="sk-SK" w:eastAsia="sk-SK"/>
      </w:rPr>
      <w:drawing>
        <wp:anchor distT="0" distB="0" distL="114300" distR="114300" simplePos="0" relativeHeight="251663360" behindDoc="1" locked="0" layoutInCell="1" allowOverlap="0" wp14:anchorId="33070A64" wp14:editId="30266091">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006E">
      <w:rPr>
        <w:rFonts w:asciiTheme="majorHAnsi" w:hAnsiTheme="majorHAnsi" w:cs="Arial"/>
        <w:b/>
        <w:sz w:val="28"/>
      </w:rPr>
      <w:t xml:space="preserve">                      </w:t>
    </w:r>
    <w:r w:rsidRPr="00A6006E">
      <w:rPr>
        <w:rFonts w:asciiTheme="majorHAnsi" w:hAnsiTheme="majorHAnsi" w:cs="Arial"/>
      </w:rPr>
      <w:t>Nám. SNP  23</w:t>
    </w:r>
  </w:p>
  <w:p w14:paraId="65AA3293" w14:textId="77777777" w:rsidR="00784565" w:rsidRPr="00A6006E" w:rsidRDefault="00784565" w:rsidP="00B2730B">
    <w:pPr>
      <w:pStyle w:val="Hlavika"/>
      <w:pBdr>
        <w:bottom w:val="single" w:sz="4" w:space="17" w:color="auto"/>
      </w:pBdr>
      <w:tabs>
        <w:tab w:val="clear" w:pos="4536"/>
      </w:tabs>
      <w:jc w:val="right"/>
      <w:rPr>
        <w:rFonts w:asciiTheme="majorHAnsi" w:hAnsiTheme="majorHAnsi" w:cs="Arial"/>
      </w:rPr>
    </w:pPr>
    <w:r w:rsidRPr="00A6006E">
      <w:rPr>
        <w:rFonts w:asciiTheme="majorHAnsi" w:hAnsiTheme="majorHAnsi" w:cs="Arial"/>
        <w:sz w:val="28"/>
      </w:rPr>
      <w:t xml:space="preserve">                                                 </w:t>
    </w:r>
    <w:r w:rsidRPr="00A6006E">
      <w:rPr>
        <w:rFonts w:asciiTheme="majorHAnsi" w:hAnsiTheme="majorHAnsi" w:cs="Arial"/>
      </w:rPr>
      <w:t>974 01 Banská Bystrica</w:t>
    </w:r>
  </w:p>
  <w:p w14:paraId="4D630E76" w14:textId="77777777" w:rsidR="00784565" w:rsidRPr="00A6006E" w:rsidRDefault="00784565" w:rsidP="00B2730B">
    <w:pPr>
      <w:pStyle w:val="Hlavika"/>
      <w:pBdr>
        <w:bottom w:val="single" w:sz="4" w:space="17" w:color="auto"/>
      </w:pBdr>
      <w:tabs>
        <w:tab w:val="clear" w:pos="4536"/>
      </w:tabs>
      <w:rPr>
        <w:rFonts w:asciiTheme="majorHAnsi" w:hAnsiTheme="majorHAnsi" w:cs="Arial"/>
      </w:rPr>
    </w:pPr>
  </w:p>
  <w:p w14:paraId="6C2EB5A2" w14:textId="77777777" w:rsidR="00784565" w:rsidRPr="00A6006E" w:rsidRDefault="00784565">
    <w:pPr>
      <w:pStyle w:val="Hlavika"/>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42F3"/>
    <w:multiLevelType w:val="hybridMultilevel"/>
    <w:tmpl w:val="BFA2595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F83D40"/>
    <w:multiLevelType w:val="hybridMultilevel"/>
    <w:tmpl w:val="4F0CDFD8"/>
    <w:lvl w:ilvl="0" w:tplc="CC6028A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117572"/>
    <w:multiLevelType w:val="hybridMultilevel"/>
    <w:tmpl w:val="5E741BB2"/>
    <w:lvl w:ilvl="0" w:tplc="383E28E6">
      <w:start w:val="1"/>
      <w:numFmt w:val="decimal"/>
      <w:lvlText w:val="%1."/>
      <w:lvlJc w:val="left"/>
      <w:pPr>
        <w:ind w:left="720" w:hanging="360"/>
      </w:pPr>
      <w:rPr>
        <w:rFonts w:ascii="Calibri" w:hAnsi="Calibri"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15D5FB2"/>
    <w:multiLevelType w:val="hybridMultilevel"/>
    <w:tmpl w:val="EBA6D4B0"/>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2E20B92"/>
    <w:multiLevelType w:val="hybridMultilevel"/>
    <w:tmpl w:val="D11CAED0"/>
    <w:lvl w:ilvl="0" w:tplc="71E86BE6">
      <w:start w:val="2"/>
      <w:numFmt w:val="bullet"/>
      <w:lvlText w:val="-"/>
      <w:lvlJc w:val="left"/>
      <w:pPr>
        <w:ind w:left="720" w:hanging="360"/>
      </w:pPr>
      <w:rPr>
        <w:rFonts w:ascii="Cambria" w:eastAsia="Times New Roman" w:hAnsi="Cambria"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442615F"/>
    <w:multiLevelType w:val="hybridMultilevel"/>
    <w:tmpl w:val="5A7EEC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443571"/>
    <w:multiLevelType w:val="hybridMultilevel"/>
    <w:tmpl w:val="34C02DF2"/>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11" w15:restartNumberingAfterBreak="0">
    <w:nsid w:val="1B717ED9"/>
    <w:multiLevelType w:val="hybridMultilevel"/>
    <w:tmpl w:val="BA3E87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F31B4C"/>
    <w:multiLevelType w:val="hybridMultilevel"/>
    <w:tmpl w:val="4000A6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4865025"/>
    <w:multiLevelType w:val="hybridMultilevel"/>
    <w:tmpl w:val="172C33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8D11DD3"/>
    <w:multiLevelType w:val="hybridMultilevel"/>
    <w:tmpl w:val="A320AF5E"/>
    <w:lvl w:ilvl="0" w:tplc="041B000F">
      <w:start w:val="1"/>
      <w:numFmt w:val="decimal"/>
      <w:lvlText w:val="%1."/>
      <w:lvlJc w:val="left"/>
      <w:pPr>
        <w:ind w:left="4974" w:hanging="360"/>
      </w:pPr>
      <w:rPr>
        <w:rFonts w:hint="default"/>
      </w:rPr>
    </w:lvl>
    <w:lvl w:ilvl="1" w:tplc="041B0019" w:tentative="1">
      <w:start w:val="1"/>
      <w:numFmt w:val="lowerLetter"/>
      <w:lvlText w:val="%2."/>
      <w:lvlJc w:val="left"/>
      <w:pPr>
        <w:ind w:left="5694" w:hanging="360"/>
      </w:pPr>
    </w:lvl>
    <w:lvl w:ilvl="2" w:tplc="041B001B" w:tentative="1">
      <w:start w:val="1"/>
      <w:numFmt w:val="lowerRoman"/>
      <w:lvlText w:val="%3."/>
      <w:lvlJc w:val="right"/>
      <w:pPr>
        <w:ind w:left="6414" w:hanging="180"/>
      </w:pPr>
    </w:lvl>
    <w:lvl w:ilvl="3" w:tplc="041B000F" w:tentative="1">
      <w:start w:val="1"/>
      <w:numFmt w:val="decimal"/>
      <w:lvlText w:val="%4."/>
      <w:lvlJc w:val="left"/>
      <w:pPr>
        <w:ind w:left="7134" w:hanging="360"/>
      </w:pPr>
    </w:lvl>
    <w:lvl w:ilvl="4" w:tplc="041B0019" w:tentative="1">
      <w:start w:val="1"/>
      <w:numFmt w:val="lowerLetter"/>
      <w:lvlText w:val="%5."/>
      <w:lvlJc w:val="left"/>
      <w:pPr>
        <w:ind w:left="7854" w:hanging="360"/>
      </w:pPr>
    </w:lvl>
    <w:lvl w:ilvl="5" w:tplc="041B001B" w:tentative="1">
      <w:start w:val="1"/>
      <w:numFmt w:val="lowerRoman"/>
      <w:lvlText w:val="%6."/>
      <w:lvlJc w:val="right"/>
      <w:pPr>
        <w:ind w:left="8574" w:hanging="180"/>
      </w:pPr>
    </w:lvl>
    <w:lvl w:ilvl="6" w:tplc="041B000F" w:tentative="1">
      <w:start w:val="1"/>
      <w:numFmt w:val="decimal"/>
      <w:lvlText w:val="%7."/>
      <w:lvlJc w:val="left"/>
      <w:pPr>
        <w:ind w:left="9294" w:hanging="360"/>
      </w:pPr>
    </w:lvl>
    <w:lvl w:ilvl="7" w:tplc="041B0019" w:tentative="1">
      <w:start w:val="1"/>
      <w:numFmt w:val="lowerLetter"/>
      <w:lvlText w:val="%8."/>
      <w:lvlJc w:val="left"/>
      <w:pPr>
        <w:ind w:left="10014" w:hanging="360"/>
      </w:pPr>
    </w:lvl>
    <w:lvl w:ilvl="8" w:tplc="041B001B" w:tentative="1">
      <w:start w:val="1"/>
      <w:numFmt w:val="lowerRoman"/>
      <w:lvlText w:val="%9."/>
      <w:lvlJc w:val="right"/>
      <w:pPr>
        <w:ind w:left="10734" w:hanging="180"/>
      </w:pPr>
    </w:lvl>
  </w:abstractNum>
  <w:abstractNum w:abstractNumId="17" w15:restartNumberingAfterBreak="0">
    <w:nsid w:val="2B85448B"/>
    <w:multiLevelType w:val="hybridMultilevel"/>
    <w:tmpl w:val="B3DA435C"/>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CDB139E"/>
    <w:multiLevelType w:val="hybridMultilevel"/>
    <w:tmpl w:val="A45E21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E680ADA"/>
    <w:multiLevelType w:val="hybridMultilevel"/>
    <w:tmpl w:val="BC5EEAD6"/>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1" w15:restartNumberingAfterBreak="0">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6517E66"/>
    <w:multiLevelType w:val="hybridMultilevel"/>
    <w:tmpl w:val="C7746AF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15:restartNumberingAfterBreak="0">
    <w:nsid w:val="3A5F0839"/>
    <w:multiLevelType w:val="hybridMultilevel"/>
    <w:tmpl w:val="4EA8F2AC"/>
    <w:lvl w:ilvl="0" w:tplc="4F0254D8">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DBA3E62"/>
    <w:multiLevelType w:val="hybridMultilevel"/>
    <w:tmpl w:val="B0D8E8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38100FA"/>
    <w:multiLevelType w:val="hybridMultilevel"/>
    <w:tmpl w:val="61BCE44A"/>
    <w:lvl w:ilvl="0" w:tplc="71E86BE6">
      <w:start w:val="2"/>
      <w:numFmt w:val="bullet"/>
      <w:lvlText w:val="-"/>
      <w:lvlJc w:val="left"/>
      <w:pPr>
        <w:ind w:left="1440" w:hanging="360"/>
      </w:pPr>
      <w:rPr>
        <w:rFonts w:ascii="Cambria" w:eastAsia="Times New Roman" w:hAnsi="Cambria"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8" w15:restartNumberingAfterBreak="0">
    <w:nsid w:val="490334A6"/>
    <w:multiLevelType w:val="hybridMultilevel"/>
    <w:tmpl w:val="56AC9E9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AE6188E"/>
    <w:multiLevelType w:val="hybridMultilevel"/>
    <w:tmpl w:val="270C68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4EDE5723"/>
    <w:multiLevelType w:val="hybridMultilevel"/>
    <w:tmpl w:val="3A682C68"/>
    <w:lvl w:ilvl="0" w:tplc="B136E7A0">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53134157"/>
    <w:multiLevelType w:val="hybridMultilevel"/>
    <w:tmpl w:val="E7928880"/>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4" w15:restartNumberingAfterBreak="0">
    <w:nsid w:val="58B25FEE"/>
    <w:multiLevelType w:val="hybridMultilevel"/>
    <w:tmpl w:val="E5E88706"/>
    <w:lvl w:ilvl="0" w:tplc="B31E319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90D1692"/>
    <w:multiLevelType w:val="hybridMultilevel"/>
    <w:tmpl w:val="BC5EEAD6"/>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7"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21E6802"/>
    <w:multiLevelType w:val="hybridMultilevel"/>
    <w:tmpl w:val="B2C4AACE"/>
    <w:lvl w:ilvl="0" w:tplc="4F0254D8">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3347DCF"/>
    <w:multiLevelType w:val="hybridMultilevel"/>
    <w:tmpl w:val="290C094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3463D56"/>
    <w:multiLevelType w:val="hybridMultilevel"/>
    <w:tmpl w:val="6B82E73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42" w15:restartNumberingAfterBreak="0">
    <w:nsid w:val="6768431E"/>
    <w:multiLevelType w:val="hybridMultilevel"/>
    <w:tmpl w:val="4594B120"/>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6E4A505B"/>
    <w:multiLevelType w:val="hybridMultilevel"/>
    <w:tmpl w:val="BC5EEAD6"/>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08C0DA9"/>
    <w:multiLevelType w:val="hybridMultilevel"/>
    <w:tmpl w:val="74EAB220"/>
    <w:lvl w:ilvl="0" w:tplc="B31E3190">
      <w:numFmt w:val="bullet"/>
      <w:lvlText w:val="-"/>
      <w:lvlJc w:val="left"/>
      <w:pPr>
        <w:ind w:left="720" w:hanging="360"/>
      </w:pPr>
      <w:rPr>
        <w:rFonts w:ascii="Arial Narrow" w:eastAsia="Calibri"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6" w15:restartNumberingAfterBreak="0">
    <w:nsid w:val="7F595982"/>
    <w:multiLevelType w:val="hybridMultilevel"/>
    <w:tmpl w:val="1D328516"/>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5"/>
  </w:num>
  <w:num w:numId="2">
    <w:abstractNumId w:val="24"/>
  </w:num>
  <w:num w:numId="3">
    <w:abstractNumId w:val="36"/>
  </w:num>
  <w:num w:numId="4">
    <w:abstractNumId w:val="2"/>
  </w:num>
  <w:num w:numId="5">
    <w:abstractNumId w:val="30"/>
  </w:num>
  <w:num w:numId="6">
    <w:abstractNumId w:val="20"/>
  </w:num>
  <w:num w:numId="7">
    <w:abstractNumId w:val="37"/>
  </w:num>
  <w:num w:numId="8">
    <w:abstractNumId w:val="12"/>
  </w:num>
  <w:num w:numId="9">
    <w:abstractNumId w:val="8"/>
  </w:num>
  <w:num w:numId="10">
    <w:abstractNumId w:val="31"/>
  </w:num>
  <w:num w:numId="11">
    <w:abstractNumId w:val="17"/>
  </w:num>
  <w:num w:numId="12">
    <w:abstractNumId w:val="7"/>
  </w:num>
  <w:num w:numId="13">
    <w:abstractNumId w:val="5"/>
  </w:num>
  <w:num w:numId="14">
    <w:abstractNumId w:val="14"/>
  </w:num>
  <w:num w:numId="15">
    <w:abstractNumId w:val="22"/>
  </w:num>
  <w:num w:numId="16">
    <w:abstractNumId w:val="41"/>
  </w:num>
  <w:num w:numId="17">
    <w:abstractNumId w:val="6"/>
  </w:num>
  <w:num w:numId="18">
    <w:abstractNumId w:val="3"/>
  </w:num>
  <w:num w:numId="19">
    <w:abstractNumId w:val="27"/>
  </w:num>
  <w:num w:numId="20">
    <w:abstractNumId w:val="35"/>
  </w:num>
  <w:num w:numId="21">
    <w:abstractNumId w:val="11"/>
  </w:num>
  <w:num w:numId="22">
    <w:abstractNumId w:val="10"/>
  </w:num>
  <w:num w:numId="23">
    <w:abstractNumId w:val="33"/>
  </w:num>
  <w:num w:numId="24">
    <w:abstractNumId w:val="16"/>
  </w:num>
  <w:num w:numId="25">
    <w:abstractNumId w:val="39"/>
  </w:num>
  <w:num w:numId="26">
    <w:abstractNumId w:val="29"/>
  </w:num>
  <w:num w:numId="27">
    <w:abstractNumId w:val="9"/>
  </w:num>
  <w:num w:numId="28">
    <w:abstractNumId w:val="44"/>
  </w:num>
  <w:num w:numId="29">
    <w:abstractNumId w:val="15"/>
  </w:num>
  <w:num w:numId="30">
    <w:abstractNumId w:val="21"/>
  </w:num>
  <w:num w:numId="31">
    <w:abstractNumId w:val="42"/>
  </w:num>
  <w:num w:numId="32">
    <w:abstractNumId w:val="46"/>
  </w:num>
  <w:num w:numId="33">
    <w:abstractNumId w:val="32"/>
  </w:num>
  <w:num w:numId="34">
    <w:abstractNumId w:val="34"/>
  </w:num>
  <w:num w:numId="35">
    <w:abstractNumId w:val="0"/>
  </w:num>
  <w:num w:numId="36">
    <w:abstractNumId w:val="40"/>
  </w:num>
  <w:num w:numId="37">
    <w:abstractNumId w:val="25"/>
  </w:num>
  <w:num w:numId="38">
    <w:abstractNumId w:val="38"/>
  </w:num>
  <w:num w:numId="39">
    <w:abstractNumId w:val="1"/>
  </w:num>
  <w:num w:numId="40">
    <w:abstractNumId w:val="28"/>
  </w:num>
  <w:num w:numId="41">
    <w:abstractNumId w:val="13"/>
  </w:num>
  <w:num w:numId="42">
    <w:abstractNumId w:val="18"/>
  </w:num>
  <w:num w:numId="43">
    <w:abstractNumId w:val="23"/>
  </w:num>
  <w:num w:numId="44">
    <w:abstractNumId w:val="4"/>
  </w:num>
  <w:num w:numId="45">
    <w:abstractNumId w:val="26"/>
  </w:num>
  <w:num w:numId="46">
    <w:abstractNumId w:val="19"/>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07C"/>
    <w:rsid w:val="00015C56"/>
    <w:rsid w:val="00052335"/>
    <w:rsid w:val="000D078C"/>
    <w:rsid w:val="000E7D02"/>
    <w:rsid w:val="001B0D6B"/>
    <w:rsid w:val="001D0F39"/>
    <w:rsid w:val="001D625E"/>
    <w:rsid w:val="0022769E"/>
    <w:rsid w:val="00275F4C"/>
    <w:rsid w:val="002C5760"/>
    <w:rsid w:val="0036246B"/>
    <w:rsid w:val="003629E9"/>
    <w:rsid w:val="003936DD"/>
    <w:rsid w:val="00395B8B"/>
    <w:rsid w:val="003B2C34"/>
    <w:rsid w:val="003F1E3E"/>
    <w:rsid w:val="00420741"/>
    <w:rsid w:val="00485CA9"/>
    <w:rsid w:val="0049176C"/>
    <w:rsid w:val="00511778"/>
    <w:rsid w:val="00513C6C"/>
    <w:rsid w:val="005275D7"/>
    <w:rsid w:val="00615487"/>
    <w:rsid w:val="00622331"/>
    <w:rsid w:val="006C2E0B"/>
    <w:rsid w:val="006C4098"/>
    <w:rsid w:val="006E0D83"/>
    <w:rsid w:val="00705E21"/>
    <w:rsid w:val="0075677F"/>
    <w:rsid w:val="00784565"/>
    <w:rsid w:val="007B2658"/>
    <w:rsid w:val="007B6667"/>
    <w:rsid w:val="007D68A7"/>
    <w:rsid w:val="00816290"/>
    <w:rsid w:val="0081753D"/>
    <w:rsid w:val="00832D2C"/>
    <w:rsid w:val="00853A0E"/>
    <w:rsid w:val="008A069F"/>
    <w:rsid w:val="008C570A"/>
    <w:rsid w:val="008E4C0B"/>
    <w:rsid w:val="0091055C"/>
    <w:rsid w:val="00972D1F"/>
    <w:rsid w:val="009D3473"/>
    <w:rsid w:val="00A01BAA"/>
    <w:rsid w:val="00A544C3"/>
    <w:rsid w:val="00A54C1D"/>
    <w:rsid w:val="00A67265"/>
    <w:rsid w:val="00A86955"/>
    <w:rsid w:val="00B17744"/>
    <w:rsid w:val="00B2407C"/>
    <w:rsid w:val="00B2730B"/>
    <w:rsid w:val="00B751DC"/>
    <w:rsid w:val="00C01D81"/>
    <w:rsid w:val="00C62735"/>
    <w:rsid w:val="00CA3F38"/>
    <w:rsid w:val="00CB6F27"/>
    <w:rsid w:val="00CF53F8"/>
    <w:rsid w:val="00CF6B38"/>
    <w:rsid w:val="00D17805"/>
    <w:rsid w:val="00D64C9C"/>
    <w:rsid w:val="00D7094E"/>
    <w:rsid w:val="00D748E4"/>
    <w:rsid w:val="00DB0836"/>
    <w:rsid w:val="00DB15E3"/>
    <w:rsid w:val="00DE0698"/>
    <w:rsid w:val="00E02895"/>
    <w:rsid w:val="00E35F74"/>
    <w:rsid w:val="00E37692"/>
    <w:rsid w:val="00E84BA1"/>
    <w:rsid w:val="00F146EA"/>
    <w:rsid w:val="00F85B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4DD27"/>
  <w15:chartTrackingRefBased/>
  <w15:docId w15:val="{599A31BE-8CB8-4503-A05F-CCD13450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C409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6C4098"/>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6C4098"/>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6C4098"/>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6C4098"/>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6C4098"/>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6C4098"/>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6C4098"/>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6C4098"/>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C4098"/>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6C4098"/>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6C4098"/>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6C4098"/>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6C4098"/>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6C4098"/>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6C4098"/>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6C4098"/>
    <w:rPr>
      <w:rFonts w:ascii="Century Gothic" w:eastAsia="Times New Roman" w:hAnsi="Century Gothic" w:cs="Times New Roman"/>
      <w:b/>
      <w:sz w:val="20"/>
      <w:szCs w:val="20"/>
      <w:lang w:val="x-none" w:eastAsia="cs-CZ"/>
    </w:rPr>
  </w:style>
  <w:style w:type="paragraph" w:customStyle="1" w:styleId="tl1">
    <w:name w:val="Štýl1"/>
    <w:basedOn w:val="Normlny"/>
    <w:rsid w:val="006C4098"/>
    <w:pPr>
      <w:jc w:val="both"/>
    </w:pPr>
    <w:rPr>
      <w:rFonts w:ascii="Tahoma" w:hAnsi="Tahoma" w:cs="Tahoma"/>
      <w:sz w:val="18"/>
      <w:szCs w:val="18"/>
      <w:lang w:eastAsia="sk-SK"/>
    </w:rPr>
  </w:style>
  <w:style w:type="paragraph" w:styleId="Zkladntext3">
    <w:name w:val="Body Text 3"/>
    <w:basedOn w:val="Normlny"/>
    <w:link w:val="Zkladntext3Char"/>
    <w:uiPriority w:val="99"/>
    <w:rsid w:val="006C4098"/>
    <w:pPr>
      <w:jc w:val="center"/>
    </w:pPr>
    <w:rPr>
      <w:sz w:val="16"/>
      <w:szCs w:val="16"/>
      <w:lang w:val="x-none"/>
    </w:rPr>
  </w:style>
  <w:style w:type="character" w:customStyle="1" w:styleId="Zkladntext3Char">
    <w:name w:val="Základný text 3 Char"/>
    <w:basedOn w:val="Predvolenpsmoodseku"/>
    <w:link w:val="Zkladntext3"/>
    <w:uiPriority w:val="99"/>
    <w:rsid w:val="006C4098"/>
    <w:rPr>
      <w:rFonts w:ascii="Times New Roman" w:eastAsia="Times New Roman" w:hAnsi="Times New Roman" w:cs="Times New Roman"/>
      <w:sz w:val="16"/>
      <w:szCs w:val="16"/>
      <w:lang w:val="x-none" w:eastAsia="cs-CZ"/>
    </w:rPr>
  </w:style>
  <w:style w:type="paragraph" w:styleId="Zoznam">
    <w:name w:val="List"/>
    <w:basedOn w:val="Normlny"/>
    <w:uiPriority w:val="99"/>
    <w:rsid w:val="006C4098"/>
    <w:pPr>
      <w:ind w:left="283" w:hanging="283"/>
    </w:pPr>
    <w:rPr>
      <w:lang w:eastAsia="sk-SK"/>
    </w:rPr>
  </w:style>
  <w:style w:type="paragraph" w:styleId="Zkladntext">
    <w:name w:val="Body Text"/>
    <w:basedOn w:val="Normlny"/>
    <w:link w:val="ZkladntextChar"/>
    <w:rsid w:val="006C4098"/>
    <w:pPr>
      <w:jc w:val="both"/>
    </w:pPr>
    <w:rPr>
      <w:b/>
      <w:szCs w:val="20"/>
      <w:lang w:val="x-none" w:eastAsia="x-none"/>
    </w:rPr>
  </w:style>
  <w:style w:type="character" w:customStyle="1" w:styleId="ZkladntextChar">
    <w:name w:val="Základný text Char"/>
    <w:basedOn w:val="Predvolenpsmoodseku"/>
    <w:link w:val="Zkladntext"/>
    <w:rsid w:val="006C4098"/>
    <w:rPr>
      <w:rFonts w:ascii="Times New Roman" w:eastAsia="Times New Roman" w:hAnsi="Times New Roman" w:cs="Times New Roman"/>
      <w:b/>
      <w:sz w:val="24"/>
      <w:szCs w:val="20"/>
      <w:lang w:val="x-none" w:eastAsia="x-none"/>
    </w:rPr>
  </w:style>
  <w:style w:type="paragraph" w:styleId="Zoznam2">
    <w:name w:val="List 2"/>
    <w:basedOn w:val="Normlny"/>
    <w:uiPriority w:val="99"/>
    <w:rsid w:val="006C4098"/>
    <w:pPr>
      <w:ind w:left="566" w:hanging="283"/>
    </w:pPr>
    <w:rPr>
      <w:lang w:eastAsia="sk-SK"/>
    </w:rPr>
  </w:style>
  <w:style w:type="paragraph" w:styleId="Nzov">
    <w:name w:val="Title"/>
    <w:basedOn w:val="Normlny"/>
    <w:link w:val="NzovChar"/>
    <w:qFormat/>
    <w:rsid w:val="006C4098"/>
    <w:pPr>
      <w:jc w:val="center"/>
    </w:pPr>
    <w:rPr>
      <w:rFonts w:ascii="Tahoma" w:hAnsi="Tahoma"/>
      <w:sz w:val="36"/>
      <w:szCs w:val="20"/>
      <w:lang w:val="x-none"/>
    </w:rPr>
  </w:style>
  <w:style w:type="character" w:customStyle="1" w:styleId="NzovChar">
    <w:name w:val="Názov Char"/>
    <w:basedOn w:val="Predvolenpsmoodseku"/>
    <w:link w:val="Nzov"/>
    <w:rsid w:val="006C4098"/>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6C4098"/>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6C4098"/>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6C4098"/>
    <w:pPr>
      <w:ind w:left="840"/>
      <w:jc w:val="both"/>
    </w:pPr>
    <w:rPr>
      <w:lang w:val="x-none"/>
    </w:rPr>
  </w:style>
  <w:style w:type="character" w:customStyle="1" w:styleId="ZarkazkladnhotextuChar">
    <w:name w:val="Zarážka základného textu Char"/>
    <w:basedOn w:val="Predvolenpsmoodseku"/>
    <w:link w:val="Zarkazkladnhotextu"/>
    <w:uiPriority w:val="99"/>
    <w:rsid w:val="006C4098"/>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6C4098"/>
    <w:pPr>
      <w:tabs>
        <w:tab w:val="left" w:pos="720"/>
      </w:tabs>
    </w:pPr>
    <w:rPr>
      <w:rFonts w:ascii="Tahoma" w:hAnsi="Tahoma" w:cs="Tahoma"/>
    </w:rPr>
  </w:style>
  <w:style w:type="paragraph" w:styleId="Hlavika">
    <w:name w:val="header"/>
    <w:basedOn w:val="Normlny"/>
    <w:link w:val="HlavikaChar"/>
    <w:rsid w:val="006C4098"/>
    <w:pPr>
      <w:tabs>
        <w:tab w:val="center" w:pos="4536"/>
        <w:tab w:val="right" w:pos="9072"/>
      </w:tabs>
    </w:pPr>
    <w:rPr>
      <w:szCs w:val="20"/>
      <w:lang w:val="x-none" w:eastAsia="x-none"/>
    </w:rPr>
  </w:style>
  <w:style w:type="character" w:customStyle="1" w:styleId="HlavikaChar">
    <w:name w:val="Hlavička Char"/>
    <w:basedOn w:val="Predvolenpsmoodseku"/>
    <w:link w:val="Hlavika"/>
    <w:rsid w:val="006C4098"/>
    <w:rPr>
      <w:rFonts w:ascii="Times New Roman" w:eastAsia="Times New Roman" w:hAnsi="Times New Roman" w:cs="Times New Roman"/>
      <w:sz w:val="24"/>
      <w:szCs w:val="20"/>
      <w:lang w:val="x-none" w:eastAsia="x-none"/>
    </w:rPr>
  </w:style>
  <w:style w:type="character" w:styleId="slostrany">
    <w:name w:val="page number"/>
    <w:uiPriority w:val="99"/>
    <w:rsid w:val="006C4098"/>
    <w:rPr>
      <w:rFonts w:cs="Times New Roman"/>
    </w:rPr>
  </w:style>
  <w:style w:type="paragraph" w:styleId="Pta">
    <w:name w:val="footer"/>
    <w:basedOn w:val="Normlny"/>
    <w:link w:val="PtaChar"/>
    <w:uiPriority w:val="99"/>
    <w:rsid w:val="006C4098"/>
    <w:pPr>
      <w:tabs>
        <w:tab w:val="center" w:pos="4536"/>
        <w:tab w:val="right" w:pos="9072"/>
      </w:tabs>
    </w:pPr>
    <w:rPr>
      <w:szCs w:val="20"/>
      <w:lang w:val="x-none" w:eastAsia="x-none"/>
    </w:rPr>
  </w:style>
  <w:style w:type="character" w:customStyle="1" w:styleId="PtaChar">
    <w:name w:val="Päta Char"/>
    <w:basedOn w:val="Predvolenpsmoodseku"/>
    <w:link w:val="Pta"/>
    <w:uiPriority w:val="99"/>
    <w:rsid w:val="006C4098"/>
    <w:rPr>
      <w:rFonts w:ascii="Times New Roman" w:eastAsia="Times New Roman" w:hAnsi="Times New Roman" w:cs="Times New Roman"/>
      <w:sz w:val="24"/>
      <w:szCs w:val="20"/>
      <w:lang w:val="x-none" w:eastAsia="x-none"/>
    </w:rPr>
  </w:style>
  <w:style w:type="character" w:styleId="PsacstrojHTML">
    <w:name w:val="HTML Typewriter"/>
    <w:uiPriority w:val="99"/>
    <w:rsid w:val="006C4098"/>
    <w:rPr>
      <w:rFonts w:ascii="Courier New" w:hAnsi="Courier New" w:cs="Times New Roman"/>
      <w:sz w:val="20"/>
    </w:rPr>
  </w:style>
  <w:style w:type="paragraph" w:customStyle="1" w:styleId="Nzov1">
    <w:name w:val="Názov1"/>
    <w:basedOn w:val="Nadpis2"/>
    <w:uiPriority w:val="99"/>
    <w:rsid w:val="006C4098"/>
  </w:style>
  <w:style w:type="paragraph" w:customStyle="1" w:styleId="tl3">
    <w:name w:val="Štýl3"/>
    <w:basedOn w:val="Normlny"/>
    <w:uiPriority w:val="99"/>
    <w:rsid w:val="006C4098"/>
    <w:pPr>
      <w:tabs>
        <w:tab w:val="num" w:pos="360"/>
      </w:tabs>
      <w:ind w:left="360" w:hanging="360"/>
    </w:pPr>
  </w:style>
  <w:style w:type="paragraph" w:styleId="Zarkazkladnhotextu2">
    <w:name w:val="Body Text Indent 2"/>
    <w:basedOn w:val="Normlny"/>
    <w:link w:val="Zarkazkladnhotextu2Char"/>
    <w:rsid w:val="006C4098"/>
    <w:pPr>
      <w:ind w:left="720" w:hanging="360"/>
      <w:jc w:val="both"/>
    </w:pPr>
    <w:rPr>
      <w:lang w:val="x-none"/>
    </w:rPr>
  </w:style>
  <w:style w:type="character" w:customStyle="1" w:styleId="Zarkazkladnhotextu2Char">
    <w:name w:val="Zarážka základného textu 2 Char"/>
    <w:basedOn w:val="Predvolenpsmoodseku"/>
    <w:link w:val="Zarkazkladnhotextu2"/>
    <w:rsid w:val="006C4098"/>
    <w:rPr>
      <w:rFonts w:ascii="Times New Roman" w:eastAsia="Times New Roman" w:hAnsi="Times New Roman" w:cs="Times New Roman"/>
      <w:sz w:val="24"/>
      <w:szCs w:val="24"/>
      <w:lang w:val="x-none" w:eastAsia="cs-CZ"/>
    </w:rPr>
  </w:style>
  <w:style w:type="character" w:styleId="Hypertextovprepojenie">
    <w:name w:val="Hyperlink"/>
    <w:rsid w:val="006C4098"/>
    <w:rPr>
      <w:rFonts w:cs="Times New Roman"/>
      <w:color w:val="0000FF"/>
      <w:u w:val="single"/>
    </w:rPr>
  </w:style>
  <w:style w:type="paragraph" w:customStyle="1" w:styleId="Odrazkaseda">
    <w:name w:val="Odrazka seda"/>
    <w:basedOn w:val="Normlny"/>
    <w:uiPriority w:val="99"/>
    <w:rsid w:val="006C4098"/>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6C4098"/>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6C4098"/>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6C4098"/>
    <w:pPr>
      <w:numPr>
        <w:ilvl w:val="2"/>
      </w:numPr>
      <w:tabs>
        <w:tab w:val="num" w:pos="1440"/>
      </w:tabs>
      <w:ind w:left="1224" w:hanging="504"/>
    </w:pPr>
  </w:style>
  <w:style w:type="paragraph" w:customStyle="1" w:styleId="Zoznamslo4Char">
    <w:name w:val="Zoznam číslo 4 Char"/>
    <w:basedOn w:val="Zoznamslo2"/>
    <w:uiPriority w:val="99"/>
    <w:rsid w:val="006C4098"/>
    <w:pPr>
      <w:numPr>
        <w:ilvl w:val="3"/>
      </w:numPr>
      <w:tabs>
        <w:tab w:val="num" w:pos="1800"/>
      </w:tabs>
      <w:ind w:left="1728" w:hanging="648"/>
    </w:pPr>
  </w:style>
  <w:style w:type="paragraph" w:customStyle="1" w:styleId="Nadpisodsek">
    <w:name w:val="Nadpis odsek"/>
    <w:basedOn w:val="Normlny"/>
    <w:uiPriority w:val="99"/>
    <w:rsid w:val="006C4098"/>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6C4098"/>
    <w:rPr>
      <w:rFonts w:cs="Times New Roman"/>
      <w:color w:val="800080"/>
      <w:u w:val="single"/>
    </w:rPr>
  </w:style>
  <w:style w:type="paragraph" w:customStyle="1" w:styleId="xnormal">
    <w:name w:val="x normal"/>
    <w:basedOn w:val="Normlny"/>
    <w:uiPriority w:val="99"/>
    <w:rsid w:val="006C4098"/>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6C4098"/>
    <w:pPr>
      <w:jc w:val="center"/>
    </w:pPr>
  </w:style>
  <w:style w:type="paragraph" w:customStyle="1" w:styleId="xnormalB">
    <w:name w:val="x normal B"/>
    <w:basedOn w:val="xnormal"/>
    <w:uiPriority w:val="99"/>
    <w:rsid w:val="006C4098"/>
    <w:pPr>
      <w:spacing w:before="0"/>
    </w:pPr>
  </w:style>
  <w:style w:type="paragraph" w:styleId="Normlnywebov">
    <w:name w:val="Normal (Web)"/>
    <w:basedOn w:val="Normlny"/>
    <w:uiPriority w:val="99"/>
    <w:rsid w:val="006C4098"/>
    <w:pPr>
      <w:spacing w:before="167" w:after="84" w:line="251" w:lineRule="atLeast"/>
    </w:pPr>
    <w:rPr>
      <w:lang w:eastAsia="sk-SK"/>
    </w:rPr>
  </w:style>
  <w:style w:type="paragraph" w:styleId="Zkladntext2">
    <w:name w:val="Body Text 2"/>
    <w:basedOn w:val="Normlny"/>
    <w:link w:val="Zkladntext2Char"/>
    <w:uiPriority w:val="99"/>
    <w:rsid w:val="006C4098"/>
    <w:pPr>
      <w:spacing w:after="120" w:line="480" w:lineRule="auto"/>
    </w:pPr>
    <w:rPr>
      <w:lang w:val="x-none"/>
    </w:rPr>
  </w:style>
  <w:style w:type="character" w:customStyle="1" w:styleId="Zkladntext2Char">
    <w:name w:val="Základný text 2 Char"/>
    <w:basedOn w:val="Predvolenpsmoodseku"/>
    <w:link w:val="Zkladntext2"/>
    <w:uiPriority w:val="99"/>
    <w:rsid w:val="006C4098"/>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6C4098"/>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6C4098"/>
    <w:rPr>
      <w:sz w:val="20"/>
      <w:szCs w:val="20"/>
      <w:lang w:val="x-none"/>
    </w:rPr>
  </w:style>
  <w:style w:type="character" w:customStyle="1" w:styleId="TextbublinyChar">
    <w:name w:val="Text bubliny Char"/>
    <w:basedOn w:val="Predvolenpsmoodseku"/>
    <w:link w:val="Textbubliny"/>
    <w:uiPriority w:val="99"/>
    <w:semiHidden/>
    <w:rsid w:val="006C4098"/>
    <w:rPr>
      <w:rFonts w:ascii="Times New Roman" w:eastAsia="Times New Roman" w:hAnsi="Times New Roman" w:cs="Times New Roman"/>
      <w:sz w:val="20"/>
      <w:szCs w:val="20"/>
      <w:lang w:val="x-none" w:eastAsia="cs-CZ"/>
    </w:rPr>
  </w:style>
  <w:style w:type="table" w:styleId="Mriekatabuky">
    <w:name w:val="Table Grid"/>
    <w:basedOn w:val="Normlnatabuka"/>
    <w:rsid w:val="006C409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6C4098"/>
    <w:rPr>
      <w:rFonts w:ascii="Times New Roman" w:hAnsi="Times New Roman" w:cs="Times New Roman"/>
      <w:sz w:val="20"/>
    </w:rPr>
  </w:style>
  <w:style w:type="paragraph" w:styleId="Textkomentra">
    <w:name w:val="annotation text"/>
    <w:basedOn w:val="Normlny"/>
    <w:link w:val="TextkomentraChar"/>
    <w:rsid w:val="006C4098"/>
    <w:rPr>
      <w:sz w:val="20"/>
      <w:szCs w:val="20"/>
      <w:lang w:val="x-none"/>
    </w:rPr>
  </w:style>
  <w:style w:type="character" w:customStyle="1" w:styleId="TextkomentraChar">
    <w:name w:val="Text komentára Char"/>
    <w:basedOn w:val="Predvolenpsmoodseku"/>
    <w:link w:val="Textkomentra"/>
    <w:rsid w:val="006C4098"/>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6C4098"/>
    <w:rPr>
      <w:b/>
      <w:bCs/>
    </w:rPr>
  </w:style>
  <w:style w:type="character" w:customStyle="1" w:styleId="PredmetkomentraChar">
    <w:name w:val="Predmet komentára Char"/>
    <w:basedOn w:val="TextkomentraChar"/>
    <w:link w:val="Predmetkomentra"/>
    <w:uiPriority w:val="99"/>
    <w:rsid w:val="006C4098"/>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6C4098"/>
    <w:pPr>
      <w:ind w:left="708"/>
    </w:pPr>
  </w:style>
  <w:style w:type="character" w:styleId="Zvraznenie">
    <w:name w:val="Emphasis"/>
    <w:uiPriority w:val="99"/>
    <w:qFormat/>
    <w:rsid w:val="006C4098"/>
    <w:rPr>
      <w:rFonts w:cs="Times New Roman"/>
      <w:i/>
    </w:rPr>
  </w:style>
  <w:style w:type="character" w:customStyle="1" w:styleId="apple-style-span">
    <w:name w:val="apple-style-span"/>
    <w:uiPriority w:val="99"/>
    <w:rsid w:val="006C4098"/>
    <w:rPr>
      <w:rFonts w:cs="Times New Roman"/>
    </w:rPr>
  </w:style>
  <w:style w:type="paragraph" w:customStyle="1" w:styleId="charchar2">
    <w:name w:val="charchar2"/>
    <w:basedOn w:val="Normlny"/>
    <w:uiPriority w:val="99"/>
    <w:rsid w:val="006C4098"/>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6C4098"/>
    <w:pPr>
      <w:spacing w:after="160" w:line="240" w:lineRule="exact"/>
    </w:pPr>
    <w:rPr>
      <w:rFonts w:ascii="Tahoma" w:hAnsi="Tahoma" w:cs="Tahoma"/>
      <w:sz w:val="20"/>
      <w:szCs w:val="20"/>
      <w:lang w:eastAsia="en-US"/>
    </w:rPr>
  </w:style>
  <w:style w:type="paragraph" w:customStyle="1" w:styleId="Zkladntext1">
    <w:name w:val="Základní text1"/>
    <w:uiPriority w:val="99"/>
    <w:rsid w:val="006C4098"/>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Siln">
    <w:name w:val="Strong"/>
    <w:uiPriority w:val="22"/>
    <w:qFormat/>
    <w:rsid w:val="006C4098"/>
    <w:rPr>
      <w:rFonts w:cs="Times New Roman"/>
      <w:b/>
    </w:rPr>
  </w:style>
  <w:style w:type="character" w:customStyle="1" w:styleId="FontStyle66">
    <w:name w:val="Font Style66"/>
    <w:uiPriority w:val="99"/>
    <w:rsid w:val="006C4098"/>
    <w:rPr>
      <w:rFonts w:ascii="Times New Roman" w:hAnsi="Times New Roman"/>
      <w:sz w:val="22"/>
    </w:rPr>
  </w:style>
  <w:style w:type="character" w:customStyle="1" w:styleId="FontStyle63">
    <w:name w:val="Font Style63"/>
    <w:uiPriority w:val="99"/>
    <w:rsid w:val="006C4098"/>
    <w:rPr>
      <w:rFonts w:ascii="Times New Roman" w:hAnsi="Times New Roman"/>
      <w:b/>
      <w:sz w:val="14"/>
    </w:rPr>
  </w:style>
  <w:style w:type="paragraph" w:customStyle="1" w:styleId="Style22">
    <w:name w:val="Style22"/>
    <w:basedOn w:val="Normlny"/>
    <w:uiPriority w:val="99"/>
    <w:rsid w:val="006C4098"/>
    <w:pPr>
      <w:widowControl w:val="0"/>
      <w:autoSpaceDE w:val="0"/>
      <w:autoSpaceDN w:val="0"/>
      <w:adjustRightInd w:val="0"/>
      <w:jc w:val="both"/>
    </w:pPr>
    <w:rPr>
      <w:lang w:eastAsia="sk-SK"/>
    </w:rPr>
  </w:style>
  <w:style w:type="character" w:customStyle="1" w:styleId="pre">
    <w:name w:val="pre"/>
    <w:uiPriority w:val="99"/>
    <w:rsid w:val="006C4098"/>
    <w:rPr>
      <w:rFonts w:cs="Times New Roman"/>
    </w:rPr>
  </w:style>
  <w:style w:type="paragraph" w:customStyle="1" w:styleId="ListParagraph1">
    <w:name w:val="List Paragraph1"/>
    <w:basedOn w:val="Normlny"/>
    <w:uiPriority w:val="99"/>
    <w:rsid w:val="006C4098"/>
    <w:pPr>
      <w:suppressAutoHyphens/>
      <w:spacing w:line="100" w:lineRule="atLeast"/>
    </w:pPr>
    <w:rPr>
      <w:kern w:val="1"/>
      <w:lang w:eastAsia="ar-SA"/>
    </w:rPr>
  </w:style>
  <w:style w:type="paragraph" w:customStyle="1" w:styleId="Strednmrieka21">
    <w:name w:val="Stredná mriežka 21"/>
    <w:uiPriority w:val="99"/>
    <w:rsid w:val="006C4098"/>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6C4098"/>
  </w:style>
  <w:style w:type="paragraph" w:customStyle="1" w:styleId="Nadpis">
    <w:name w:val="Nadpis"/>
    <w:basedOn w:val="Normlny"/>
    <w:next w:val="Zkladntext"/>
    <w:uiPriority w:val="99"/>
    <w:rsid w:val="006C4098"/>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6C4098"/>
    <w:pPr>
      <w:jc w:val="center"/>
    </w:pPr>
    <w:rPr>
      <w:rFonts w:cs="Times New Roman"/>
      <w:i/>
      <w:szCs w:val="20"/>
    </w:rPr>
  </w:style>
  <w:style w:type="character" w:customStyle="1" w:styleId="PodtitulChar">
    <w:name w:val="Podtitul Char"/>
    <w:basedOn w:val="Predvolenpsmoodseku"/>
    <w:link w:val="Podtitul"/>
    <w:uiPriority w:val="99"/>
    <w:rsid w:val="006C4098"/>
    <w:rPr>
      <w:rFonts w:ascii="Arial" w:eastAsia="SimSun" w:hAnsi="Arial" w:cs="Times New Roman"/>
      <w:i/>
      <w:sz w:val="28"/>
      <w:szCs w:val="20"/>
      <w:lang w:val="cs-CZ" w:eastAsia="ar-SA"/>
    </w:rPr>
  </w:style>
  <w:style w:type="paragraph" w:customStyle="1" w:styleId="Normlny1">
    <w:name w:val="Normálny1"/>
    <w:basedOn w:val="Normlny"/>
    <w:uiPriority w:val="99"/>
    <w:rsid w:val="006C4098"/>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6C4098"/>
    <w:pPr>
      <w:suppressAutoHyphens/>
    </w:pPr>
    <w:rPr>
      <w:rFonts w:ascii="Courier New" w:eastAsia="NSimSun" w:hAnsi="Courier New" w:cs="Courier New"/>
      <w:sz w:val="20"/>
      <w:szCs w:val="20"/>
      <w:lang w:val="cs-CZ" w:eastAsia="ar-SA"/>
    </w:rPr>
  </w:style>
  <w:style w:type="character" w:customStyle="1" w:styleId="nazov">
    <w:name w:val="nazov"/>
    <w:uiPriority w:val="99"/>
    <w:rsid w:val="006C4098"/>
    <w:rPr>
      <w:b/>
    </w:rPr>
  </w:style>
  <w:style w:type="character" w:customStyle="1" w:styleId="podnazov">
    <w:name w:val="podnazov"/>
    <w:uiPriority w:val="99"/>
    <w:rsid w:val="006C4098"/>
    <w:rPr>
      <w:rFonts w:cs="Times New Roman"/>
    </w:rPr>
  </w:style>
  <w:style w:type="paragraph" w:customStyle="1" w:styleId="Text">
    <w:name w:val="Text"/>
    <w:basedOn w:val="Normlny"/>
    <w:uiPriority w:val="99"/>
    <w:rsid w:val="006C4098"/>
    <w:pPr>
      <w:widowControl w:val="0"/>
      <w:autoSpaceDE w:val="0"/>
      <w:autoSpaceDN w:val="0"/>
      <w:adjustRightInd w:val="0"/>
      <w:spacing w:after="240"/>
    </w:pPr>
    <w:rPr>
      <w:lang w:eastAsia="sk-SK"/>
    </w:rPr>
  </w:style>
  <w:style w:type="character" w:customStyle="1" w:styleId="DeltaViewInsertion">
    <w:name w:val="DeltaView Insertion"/>
    <w:uiPriority w:val="99"/>
    <w:rsid w:val="006C4098"/>
    <w:rPr>
      <w:color w:val="0000FF"/>
      <w:spacing w:val="0"/>
      <w:u w:val="double"/>
    </w:rPr>
  </w:style>
  <w:style w:type="paragraph" w:customStyle="1" w:styleId="Cislovanie2">
    <w:name w:val="Cislovanie2"/>
    <w:basedOn w:val="Normlny"/>
    <w:rsid w:val="006C4098"/>
    <w:pPr>
      <w:numPr>
        <w:ilvl w:val="1"/>
        <w:numId w:val="4"/>
      </w:numPr>
      <w:spacing w:after="120"/>
      <w:jc w:val="both"/>
    </w:pPr>
  </w:style>
  <w:style w:type="paragraph" w:customStyle="1" w:styleId="msolistparagraph0">
    <w:name w:val="msolistparagraph"/>
    <w:basedOn w:val="Normlny"/>
    <w:uiPriority w:val="99"/>
    <w:rsid w:val="006C4098"/>
    <w:pPr>
      <w:spacing w:before="100" w:beforeAutospacing="1" w:after="100" w:afterAutospacing="1"/>
    </w:pPr>
    <w:rPr>
      <w:lang w:val="cs-CZ"/>
    </w:rPr>
  </w:style>
  <w:style w:type="paragraph" w:customStyle="1" w:styleId="ListParagraph2">
    <w:name w:val="List Paragraph2"/>
    <w:basedOn w:val="Normlny"/>
    <w:uiPriority w:val="99"/>
    <w:rsid w:val="006C4098"/>
    <w:pPr>
      <w:ind w:left="720"/>
      <w:contextualSpacing/>
    </w:pPr>
    <w:rPr>
      <w:rFonts w:ascii="Calibri" w:hAnsi="Calibri"/>
      <w:sz w:val="22"/>
      <w:szCs w:val="22"/>
      <w:lang w:eastAsia="en-US"/>
    </w:rPr>
  </w:style>
  <w:style w:type="paragraph" w:customStyle="1" w:styleId="Text2a">
    <w:name w:val="Text2a"/>
    <w:basedOn w:val="Normlny"/>
    <w:uiPriority w:val="99"/>
    <w:rsid w:val="006C4098"/>
    <w:pPr>
      <w:spacing w:before="240"/>
      <w:ind w:left="720"/>
      <w:jc w:val="both"/>
    </w:pPr>
  </w:style>
  <w:style w:type="character" w:customStyle="1" w:styleId="Bodytext">
    <w:name w:val="Body text_"/>
    <w:link w:val="Zkladntext10"/>
    <w:uiPriority w:val="99"/>
    <w:locked/>
    <w:rsid w:val="006C4098"/>
    <w:rPr>
      <w:sz w:val="25"/>
      <w:shd w:val="clear" w:color="auto" w:fill="FFFFFF"/>
    </w:rPr>
  </w:style>
  <w:style w:type="paragraph" w:customStyle="1" w:styleId="Zkladntext10">
    <w:name w:val="Základný text1"/>
    <w:basedOn w:val="Normlny"/>
    <w:link w:val="Bodytext"/>
    <w:uiPriority w:val="99"/>
    <w:rsid w:val="006C4098"/>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6C4098"/>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6C4098"/>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6C4098"/>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6C4098"/>
  </w:style>
  <w:style w:type="character" w:customStyle="1" w:styleId="ZkladntextKurzva">
    <w:name w:val="Základný text + Kurzíva"/>
    <w:uiPriority w:val="99"/>
    <w:rsid w:val="006C4098"/>
    <w:rPr>
      <w:rFonts w:ascii="Arial" w:hAnsi="Arial"/>
      <w:i/>
      <w:spacing w:val="0"/>
      <w:sz w:val="19"/>
    </w:rPr>
  </w:style>
  <w:style w:type="paragraph" w:styleId="Odsekzoznamu">
    <w:name w:val="List Paragraph"/>
    <w:basedOn w:val="Normlny"/>
    <w:link w:val="OdsekzoznamuChar"/>
    <w:qFormat/>
    <w:rsid w:val="006C4098"/>
    <w:pPr>
      <w:ind w:left="708"/>
    </w:pPr>
  </w:style>
  <w:style w:type="character" w:customStyle="1" w:styleId="OdsekzoznamuChar">
    <w:name w:val="Odsek zoznamu Char"/>
    <w:basedOn w:val="Predvolenpsmoodseku"/>
    <w:link w:val="Odsekzoznamu"/>
    <w:rsid w:val="006C4098"/>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6C4098"/>
    <w:rPr>
      <w:rFonts w:ascii="Arial" w:hAnsi="Arial"/>
      <w:sz w:val="19"/>
      <w:shd w:val="clear" w:color="auto" w:fill="FFFFFF"/>
    </w:rPr>
  </w:style>
  <w:style w:type="paragraph" w:customStyle="1" w:styleId="Zkladntext9">
    <w:name w:val="Základný text9"/>
    <w:basedOn w:val="Normlny"/>
    <w:link w:val="Zkladntext0"/>
    <w:uiPriority w:val="99"/>
    <w:rsid w:val="006C4098"/>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6C4098"/>
  </w:style>
  <w:style w:type="paragraph" w:customStyle="1" w:styleId="tl">
    <w:name w:val="Štýl"/>
    <w:uiPriority w:val="99"/>
    <w:rsid w:val="006C4098"/>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6C4098"/>
    <w:rPr>
      <w:rFonts w:cs="Times New Roman"/>
      <w:color w:val="808080"/>
    </w:rPr>
  </w:style>
  <w:style w:type="paragraph" w:customStyle="1" w:styleId="Alphapoints">
    <w:name w:val="Alpha points"/>
    <w:basedOn w:val="Zkladntext"/>
    <w:rsid w:val="006C4098"/>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6C4098"/>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6C4098"/>
    <w:pPr>
      <w:suppressAutoHyphens/>
    </w:pPr>
    <w:rPr>
      <w:rFonts w:ascii="Arial" w:hAnsi="Arial" w:cs="Arial"/>
      <w:sz w:val="16"/>
      <w:lang w:eastAsia="ar-SA"/>
    </w:rPr>
  </w:style>
  <w:style w:type="paragraph" w:customStyle="1" w:styleId="default0">
    <w:name w:val="default"/>
    <w:basedOn w:val="Normlny"/>
    <w:rsid w:val="006C4098"/>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6C4098"/>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6C4098"/>
    <w:rPr>
      <w:lang w:val="en-GB"/>
    </w:rPr>
  </w:style>
  <w:style w:type="paragraph" w:styleId="Textpoznmkypodiarou">
    <w:name w:val="footnote text"/>
    <w:basedOn w:val="Normlny"/>
    <w:link w:val="TextpoznmkypodiarouChar"/>
    <w:uiPriority w:val="99"/>
    <w:semiHidden/>
    <w:unhideWhenUsed/>
    <w:rsid w:val="006C4098"/>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6C4098"/>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6C4098"/>
  </w:style>
  <w:style w:type="paragraph" w:styleId="Textvysvetlivky">
    <w:name w:val="endnote text"/>
    <w:basedOn w:val="Normlny"/>
    <w:link w:val="TextvysvetlivkyChar"/>
    <w:uiPriority w:val="99"/>
    <w:semiHidden/>
    <w:unhideWhenUsed/>
    <w:rsid w:val="006C4098"/>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6C4098"/>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6C4098"/>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6C4098"/>
    <w:rPr>
      <w:rFonts w:ascii="Cambria" w:hAnsi="Cambria" w:cs="Cambria"/>
      <w:noProof/>
      <w:lang w:val="en-US"/>
    </w:rPr>
  </w:style>
  <w:style w:type="paragraph" w:customStyle="1" w:styleId="Bulleted2">
    <w:name w:val="!Bulleted 2"/>
    <w:basedOn w:val="Normlny"/>
    <w:rsid w:val="006C4098"/>
    <w:pPr>
      <w:numPr>
        <w:numId w:val="8"/>
      </w:numPr>
      <w:spacing w:after="200" w:line="360" w:lineRule="auto"/>
      <w:contextualSpacing/>
    </w:pPr>
    <w:rPr>
      <w:rFonts w:ascii="Cambria" w:eastAsia="Calibri" w:hAnsi="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www.ssc.s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www.uvo.gov.sk/legislativametodika-dohlad/jednotny-europsky-dokument-pre-verejne-obstaravanie-553.html"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www.mpsr.sk/index.php?navID=1124&amp;navID2=1124&amp;sID=67&amp;id=10867"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5E07D-FD5F-4B92-8A81-68CAA4A8B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23</Pages>
  <Words>10285</Words>
  <Characters>58626</Characters>
  <Application>Microsoft Office Word</Application>
  <DocSecurity>0</DocSecurity>
  <Lines>488</Lines>
  <Paragraphs>137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Daniš Martin</dc:creator>
  <cp:keywords/>
  <dc:description/>
  <cp:lastModifiedBy>Daniš Martin</cp:lastModifiedBy>
  <cp:revision>26</cp:revision>
  <dcterms:created xsi:type="dcterms:W3CDTF">2018-04-23T08:50:00Z</dcterms:created>
  <dcterms:modified xsi:type="dcterms:W3CDTF">2018-04-27T09:44:00Z</dcterms:modified>
</cp:coreProperties>
</file>