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294EE494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9F36B1">
        <w:rPr>
          <w:rFonts w:ascii="Garamond" w:hAnsi="Garamond"/>
          <w:b/>
          <w:bCs/>
          <w:sz w:val="20"/>
          <w:szCs w:val="20"/>
        </w:rPr>
        <w:t>A</w:t>
      </w:r>
      <w:r w:rsidR="00BA088A">
        <w:rPr>
          <w:rFonts w:ascii="Garamond" w:hAnsi="Garamond"/>
          <w:b/>
          <w:bCs/>
          <w:sz w:val="20"/>
          <w:szCs w:val="20"/>
        </w:rPr>
        <w:t>14</w:t>
      </w:r>
      <w:r w:rsidR="003A0506">
        <w:rPr>
          <w:rFonts w:ascii="Garamond" w:hAnsi="Garamond"/>
          <w:b/>
          <w:bCs/>
          <w:sz w:val="20"/>
          <w:szCs w:val="20"/>
        </w:rPr>
        <w:t>_2023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069610B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„</w:t>
      </w:r>
      <w:r w:rsidR="006771C2" w:rsidRPr="006771C2">
        <w:rPr>
          <w:rFonts w:ascii="Garamond" w:hAnsi="Garamond"/>
          <w:b/>
          <w:bCs/>
          <w:sz w:val="20"/>
          <w:szCs w:val="20"/>
        </w:rPr>
        <w:t>Nákup náhradných dielov pre autobusy mestskej hromadnej dopravy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1B55227E" w:rsidR="00C50FAD" w:rsidRPr="0033307F" w:rsidRDefault="00C50FAD" w:rsidP="00C50FA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bookmarkStart w:id="0" w:name="_Hlk38968220"/>
      <w:r w:rsidRPr="0033307F">
        <w:rPr>
          <w:rFonts w:ascii="Garamond" w:hAnsi="Garamond"/>
          <w:b/>
          <w:bCs/>
          <w:sz w:val="20"/>
          <w:szCs w:val="20"/>
        </w:rPr>
        <w:t xml:space="preserve">Náhradné diely </w:t>
      </w:r>
      <w:r>
        <w:rPr>
          <w:rFonts w:ascii="Garamond" w:hAnsi="Garamond"/>
          <w:b/>
          <w:bCs/>
          <w:sz w:val="20"/>
          <w:szCs w:val="20"/>
        </w:rPr>
        <w:t xml:space="preserve">pre autobusy </w:t>
      </w:r>
      <w:r w:rsidR="00957CFF">
        <w:rPr>
          <w:rFonts w:ascii="Garamond" w:hAnsi="Garamond"/>
          <w:b/>
          <w:bCs/>
          <w:sz w:val="20"/>
          <w:szCs w:val="20"/>
        </w:rPr>
        <w:t>A</w:t>
      </w:r>
      <w:bookmarkEnd w:id="0"/>
      <w:r w:rsidR="00BA088A">
        <w:rPr>
          <w:rFonts w:ascii="Garamond" w:hAnsi="Garamond"/>
          <w:b/>
          <w:bCs/>
          <w:sz w:val="20"/>
          <w:szCs w:val="20"/>
        </w:rPr>
        <w:t>14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F705B8">
        <w:rPr>
          <w:rFonts w:ascii="Garamond" w:hAnsi="Garamond"/>
          <w:b/>
          <w:bCs/>
          <w:sz w:val="20"/>
          <w:szCs w:val="20"/>
        </w:rPr>
        <w:t>3</w:t>
      </w:r>
      <w:r w:rsidR="00BA088A">
        <w:rPr>
          <w:rFonts w:ascii="Garamond" w:hAnsi="Garamond"/>
          <w:b/>
          <w:bCs/>
          <w:sz w:val="20"/>
          <w:szCs w:val="20"/>
        </w:rPr>
        <w:t>_náhradné diely na vozidlá SOLARIS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BA088A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 Európskom vestníku pod značkou </w:t>
      </w:r>
      <w:r w:rsidR="006771C2" w:rsidRPr="006771C2">
        <w:rPr>
          <w:rFonts w:ascii="Garamond" w:hAnsi="Garamond"/>
          <w:bCs/>
          <w:sz w:val="20"/>
          <w:szCs w:val="20"/>
        </w:rPr>
        <w:t>2019/S 200-487195</w:t>
      </w:r>
      <w:r w:rsidR="006771C2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zo dňa 16.10.2019 a Výzva na predkladanie ponúk bola zverejnená vo Vestníku verejného obstarávania vedeného Úradom pre verejné obstarávanie č. 210/2019 pod značkou </w:t>
      </w:r>
      <w:r w:rsidR="006771C2" w:rsidRPr="006771C2">
        <w:rPr>
          <w:rFonts w:ascii="Garamond" w:hAnsi="Garamond"/>
          <w:sz w:val="20"/>
          <w:szCs w:val="20"/>
        </w:rPr>
        <w:t xml:space="preserve">27508 </w:t>
      </w:r>
      <w:r w:rsidR="006771C2">
        <w:rPr>
          <w:rFonts w:ascii="Garamond" w:hAnsi="Garamond"/>
          <w:sz w:val="20"/>
          <w:szCs w:val="20"/>
        </w:rPr>
        <w:t>–</w:t>
      </w:r>
      <w:r w:rsidR="006771C2" w:rsidRPr="006771C2">
        <w:rPr>
          <w:rFonts w:ascii="Garamond" w:hAnsi="Garamond"/>
          <w:sz w:val="20"/>
          <w:szCs w:val="20"/>
        </w:rPr>
        <w:t xml:space="preserve"> MUT</w:t>
      </w:r>
      <w:r w:rsidR="006771C2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zo dňa 17.10.2019.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7DB8C47" w14:textId="11A7F846" w:rsidR="006771C2" w:rsidRPr="006771C2" w:rsidRDefault="00501B01" w:rsidP="00C50FAD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Pr="00200FED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https://josephine.proebiz.com/sk/tender/50121/summary</w:t>
        </w:r>
      </w:hyperlink>
    </w:p>
    <w:p w14:paraId="37B366CE" w14:textId="19E957D7" w:rsidR="00C50FAD" w:rsidRDefault="00501B01" w:rsidP="00C50FAD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0" w:history="1">
        <w:r w:rsidR="00C50FAD" w:rsidRPr="00881355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https://www.uvo.gov.sk/vyhladavanie-zakaziek/detail/dokumenty/423277</w:t>
        </w:r>
      </w:hyperlink>
    </w:p>
    <w:p w14:paraId="009D4868" w14:textId="2CEF7288" w:rsidR="00BE437B" w:rsidRDefault="00BE437B" w:rsidP="00C50FAD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</w:p>
    <w:p w14:paraId="2F898F02" w14:textId="60E31324" w:rsidR="00BE437B" w:rsidRPr="0033307F" w:rsidRDefault="00BE437B" w:rsidP="00BE437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E437B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119DA312" w14:textId="040D9727" w:rsidR="00256440" w:rsidRPr="00BA088A" w:rsidRDefault="00BA088A" w:rsidP="00BA088A">
      <w:pPr>
        <w:pStyle w:val="Odsekzoznamu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  <w:r w:rsidR="00501B01">
        <w:rPr>
          <w:rFonts w:ascii="Garamond" w:hAnsi="Garamond"/>
          <w:sz w:val="20"/>
          <w:szCs w:val="20"/>
        </w:rPr>
        <w:t>50121</w:t>
      </w:r>
    </w:p>
    <w:p w14:paraId="4E89D833" w14:textId="77777777" w:rsidR="00791DDC" w:rsidRPr="00BE437B" w:rsidRDefault="00791DDC" w:rsidP="00BE437B">
      <w:pPr>
        <w:pStyle w:val="Odsekzoznamu"/>
        <w:rPr>
          <w:rFonts w:ascii="Garamond" w:hAnsi="Garamond"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4A7B4F01" w:rsidR="00844171" w:rsidRDefault="00C50FAD" w:rsidP="00BA088A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DD491D" w:rsidRPr="00BA088A">
        <w:rPr>
          <w:rFonts w:ascii="Garamond" w:hAnsi="Garamond"/>
          <w:sz w:val="20"/>
          <w:szCs w:val="20"/>
        </w:rPr>
        <w:t>Náhradné diely pre autobusy A</w:t>
      </w:r>
      <w:r w:rsidR="00BA088A">
        <w:rPr>
          <w:rFonts w:ascii="Garamond" w:hAnsi="Garamond"/>
          <w:sz w:val="20"/>
          <w:szCs w:val="20"/>
        </w:rPr>
        <w:t>14</w:t>
      </w:r>
      <w:r w:rsidR="00DD491D" w:rsidRPr="00BA088A">
        <w:rPr>
          <w:rFonts w:ascii="Garamond" w:hAnsi="Garamond"/>
          <w:sz w:val="20"/>
          <w:szCs w:val="20"/>
        </w:rPr>
        <w:t>_202</w:t>
      </w:r>
      <w:r w:rsidR="003A0506" w:rsidRPr="00BA088A">
        <w:rPr>
          <w:rFonts w:ascii="Garamond" w:hAnsi="Garamond"/>
          <w:sz w:val="20"/>
          <w:szCs w:val="20"/>
        </w:rPr>
        <w:t>3</w:t>
      </w:r>
      <w:r w:rsidR="00BA088A" w:rsidRPr="00BA088A">
        <w:rPr>
          <w:rFonts w:ascii="Garamond" w:hAnsi="Garamond"/>
          <w:sz w:val="20"/>
          <w:szCs w:val="20"/>
        </w:rPr>
        <w:t>_náhradné diely na vozidlá SOLARIS</w:t>
      </w:r>
    </w:p>
    <w:p w14:paraId="53ADA2F0" w14:textId="77777777" w:rsidR="00BA088A" w:rsidRDefault="00BA088A" w:rsidP="00BA088A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EB50694" w14:textId="07608EE3" w:rsidR="00BA088A" w:rsidRPr="00BA088A" w:rsidRDefault="00BA088A" w:rsidP="00BA088A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</w:t>
      </w:r>
      <w:r w:rsidRPr="00BA088A">
        <w:rPr>
          <w:rFonts w:ascii="Garamond" w:hAnsi="Garamond"/>
          <w:b/>
          <w:bCs/>
          <w:sz w:val="20"/>
          <w:szCs w:val="20"/>
        </w:rPr>
        <w:t>Evidenčné číslo</w:t>
      </w:r>
    </w:p>
    <w:p w14:paraId="6DA5E2FE" w14:textId="1E3DCB30" w:rsidR="00BA088A" w:rsidRDefault="00BA088A" w:rsidP="00BA088A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DNS 1/2019</w:t>
      </w:r>
    </w:p>
    <w:p w14:paraId="53BAAF00" w14:textId="77777777" w:rsidR="00BA088A" w:rsidRPr="00BA088A" w:rsidRDefault="00BA088A" w:rsidP="00BA088A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21A92257" w14:textId="7392A61B" w:rsidR="00BA088A" w:rsidRPr="00BA088A" w:rsidRDefault="00844171" w:rsidP="00BA088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77777777" w:rsidR="00C50FAD" w:rsidRPr="00BA088A" w:rsidRDefault="00C50FAD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BA088A">
        <w:rPr>
          <w:rFonts w:ascii="Garamond" w:hAnsi="Garamond"/>
          <w:bCs/>
          <w:sz w:val="20"/>
          <w:szCs w:val="20"/>
        </w:rPr>
        <w:t>34913000 -0 Časti a príslušenstvo vozidiel a motorov</w:t>
      </w:r>
    </w:p>
    <w:p w14:paraId="23279BD7" w14:textId="77777777" w:rsidR="00BA088A" w:rsidRDefault="00BA088A" w:rsidP="00BA088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02188E">
        <w:rPr>
          <w:rFonts w:ascii="Garamond" w:hAnsi="Garamond"/>
          <w:bCs/>
          <w:sz w:val="20"/>
          <w:szCs w:val="20"/>
        </w:rPr>
        <w:t>34900000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02188E">
        <w:rPr>
          <w:rFonts w:ascii="Garamond" w:hAnsi="Garamond"/>
          <w:bCs/>
          <w:sz w:val="20"/>
          <w:szCs w:val="20"/>
        </w:rPr>
        <w:t>-6</w:t>
      </w:r>
      <w:r w:rsidRPr="0002188E">
        <w:rPr>
          <w:rFonts w:ascii="Garamond" w:hAnsi="Garamond"/>
          <w:bCs/>
          <w:sz w:val="20"/>
          <w:szCs w:val="20"/>
        </w:rPr>
        <w:tab/>
        <w:t xml:space="preserve">  Rôzne dopravné zariadenia a náhradné diely</w:t>
      </w:r>
    </w:p>
    <w:p w14:paraId="41925CD3" w14:textId="77777777" w:rsidR="00BA088A" w:rsidRDefault="00BA088A" w:rsidP="00BA088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02188E">
        <w:rPr>
          <w:rFonts w:ascii="Garamond" w:hAnsi="Garamond"/>
          <w:bCs/>
          <w:sz w:val="20"/>
          <w:szCs w:val="20"/>
        </w:rPr>
        <w:t>60000000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02188E">
        <w:rPr>
          <w:rFonts w:ascii="Garamond" w:hAnsi="Garamond"/>
          <w:bCs/>
          <w:sz w:val="20"/>
          <w:szCs w:val="20"/>
        </w:rPr>
        <w:t>-8</w:t>
      </w:r>
      <w:r w:rsidRPr="0002188E">
        <w:rPr>
          <w:rFonts w:ascii="Garamond" w:hAnsi="Garamond"/>
          <w:bCs/>
          <w:sz w:val="20"/>
          <w:szCs w:val="20"/>
        </w:rPr>
        <w:tab/>
        <w:t xml:space="preserve">  Dopravné služby (bez prepravy odpadu)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7777777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21BD7AEF" w14:textId="2C190E7F" w:rsidR="00BA088A" w:rsidRPr="00C53215" w:rsidRDefault="00BA088A" w:rsidP="00BA088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bookmarkStart w:id="1" w:name="_Hlk97111893"/>
      <w:bookmarkStart w:id="2" w:name="_Hlk56679636"/>
      <w:r w:rsidRPr="00C53215">
        <w:rPr>
          <w:rFonts w:ascii="Garamond" w:hAnsi="Garamond"/>
          <w:sz w:val="20"/>
          <w:szCs w:val="20"/>
        </w:rPr>
        <w:t xml:space="preserve">Predmetom zákazky je dodanie tovaru – </w:t>
      </w:r>
      <w:r w:rsidRPr="00AC37D4">
        <w:rPr>
          <w:rFonts w:ascii="Garamond" w:hAnsi="Garamond"/>
          <w:b/>
          <w:bCs/>
          <w:sz w:val="20"/>
          <w:szCs w:val="20"/>
        </w:rPr>
        <w:t>náhradných dielov do autobusov</w:t>
      </w:r>
      <w:r>
        <w:rPr>
          <w:rFonts w:ascii="Garamond" w:hAnsi="Garamond"/>
          <w:b/>
          <w:bCs/>
          <w:sz w:val="20"/>
          <w:szCs w:val="20"/>
        </w:rPr>
        <w:t xml:space="preserve"> (náhradné diely na vozidlá SOLARIS)</w:t>
      </w:r>
      <w:r w:rsidRPr="00C53215">
        <w:rPr>
          <w:rFonts w:ascii="Garamond" w:hAnsi="Garamond"/>
          <w:sz w:val="20"/>
          <w:szCs w:val="20"/>
        </w:rPr>
        <w:t xml:space="preserve">. Predmet zákazky je bližšie špecifikovaný v prílohe č. 1 tejto výzvy (Špecifikácia predmetu zákazky s určením cien), kde sú uvedené aj predpokladané množstvá všetkých požadovaných tovarov. </w:t>
      </w:r>
    </w:p>
    <w:p w14:paraId="7D21E522" w14:textId="77777777" w:rsidR="00BA088A" w:rsidRDefault="00BA088A" w:rsidP="00BA088A">
      <w:pPr>
        <w:pStyle w:val="Odsekzoznamu"/>
        <w:spacing w:after="0" w:line="240" w:lineRule="auto"/>
        <w:ind w:left="1125"/>
        <w:jc w:val="both"/>
        <w:rPr>
          <w:rFonts w:ascii="Garamond" w:eastAsia="Times New Roman" w:hAnsi="Garamond"/>
          <w:color w:val="212121"/>
          <w:sz w:val="20"/>
          <w:szCs w:val="20"/>
        </w:rPr>
      </w:pPr>
      <w:r>
        <w:rPr>
          <w:rFonts w:ascii="Garamond" w:eastAsia="Times New Roman" w:hAnsi="Garamond"/>
          <w:color w:val="212121"/>
          <w:sz w:val="20"/>
          <w:szCs w:val="20"/>
        </w:rPr>
        <w:t>Obstarávateľ požaduje</w:t>
      </w:r>
      <w:r w:rsidRPr="00DB51CA">
        <w:rPr>
          <w:rFonts w:ascii="Garamond" w:eastAsia="Times New Roman" w:hAnsi="Garamond"/>
          <w:color w:val="212121"/>
          <w:sz w:val="20"/>
          <w:szCs w:val="20"/>
        </w:rPr>
        <w:t xml:space="preserve"> </w:t>
      </w:r>
      <w:r>
        <w:rPr>
          <w:rFonts w:ascii="Garamond" w:eastAsia="Times New Roman" w:hAnsi="Garamond"/>
          <w:color w:val="212121"/>
          <w:sz w:val="20"/>
          <w:szCs w:val="20"/>
        </w:rPr>
        <w:t xml:space="preserve">nové  náhradné diely a </w:t>
      </w:r>
      <w:r w:rsidRPr="00DB51CA">
        <w:rPr>
          <w:rFonts w:ascii="Garamond" w:eastAsia="Times New Roman" w:hAnsi="Garamond"/>
          <w:color w:val="212121"/>
          <w:sz w:val="20"/>
          <w:szCs w:val="20"/>
        </w:rPr>
        <w:t xml:space="preserve">fabricky repasované originálne náhradné diely vyrobené výrobcom vozidiel alebo tiež dodávateľmi výrobcu alebo ekvivalentné náhradné diely rovnocenné </w:t>
      </w:r>
      <w:r w:rsidRPr="00DB51CA">
        <w:rPr>
          <w:rFonts w:ascii="Garamond" w:eastAsia="Times New Roman" w:hAnsi="Garamond"/>
          <w:color w:val="212121"/>
          <w:sz w:val="20"/>
          <w:szCs w:val="20"/>
        </w:rPr>
        <w:lastRenderedPageBreak/>
        <w:t>originálu, vyrobené akýmkoľvek podnikom ktorý preukáže, že kvalita náhradných dielov zodpovedá kvalite dielov použitých pri montáži vozidla. Rovnocenné náhradné diely budú akceptované len ak sú homologované alebo im bolo vystavené osvedčenie o rovnocennosti s originálnym náhradným dielom.</w:t>
      </w:r>
    </w:p>
    <w:bookmarkEnd w:id="1"/>
    <w:p w14:paraId="1860400A" w14:textId="77777777" w:rsidR="00BA088A" w:rsidRDefault="00BA088A" w:rsidP="00BA088A">
      <w:pPr>
        <w:pStyle w:val="Odsekzoznamu"/>
        <w:ind w:left="1125"/>
        <w:jc w:val="both"/>
        <w:rPr>
          <w:rFonts w:ascii="Garamond" w:eastAsia="Times New Roman" w:hAnsi="Garamond"/>
          <w:b/>
          <w:bCs/>
          <w:sz w:val="20"/>
          <w:szCs w:val="20"/>
          <w:u w:val="single"/>
        </w:rPr>
      </w:pPr>
    </w:p>
    <w:p w14:paraId="3F858EAF" w14:textId="77777777" w:rsidR="00BA088A" w:rsidRPr="005075C4" w:rsidRDefault="00BA088A" w:rsidP="00BA088A">
      <w:pPr>
        <w:pStyle w:val="Odsekzoznamu"/>
        <w:ind w:left="1125"/>
        <w:jc w:val="both"/>
        <w:rPr>
          <w:rFonts w:ascii="Garamond" w:eastAsia="Times New Roman" w:hAnsi="Garamond"/>
          <w:b/>
          <w:bCs/>
          <w:sz w:val="20"/>
          <w:szCs w:val="20"/>
          <w:u w:val="single"/>
        </w:rPr>
      </w:pPr>
      <w:r w:rsidRPr="005075C4">
        <w:rPr>
          <w:rFonts w:ascii="Garamond" w:eastAsia="Times New Roman" w:hAnsi="Garamond"/>
          <w:b/>
          <w:bCs/>
          <w:sz w:val="20"/>
          <w:szCs w:val="20"/>
          <w:u w:val="single"/>
        </w:rPr>
        <w:t>Na výzvu obstarávateľa je úspešný uchádzač povinný poskytnúť obstarávateľovi súčinnosť  v</w:t>
      </w:r>
      <w:r>
        <w:rPr>
          <w:rFonts w:ascii="Garamond" w:eastAsia="Times New Roman" w:hAnsi="Garamond"/>
          <w:b/>
          <w:bCs/>
          <w:sz w:val="20"/>
          <w:szCs w:val="20"/>
          <w:u w:val="single"/>
        </w:rPr>
        <w:t> </w:t>
      </w:r>
      <w:r w:rsidRPr="005075C4">
        <w:rPr>
          <w:rFonts w:ascii="Garamond" w:eastAsia="Times New Roman" w:hAnsi="Garamond"/>
          <w:b/>
          <w:bCs/>
          <w:sz w:val="20"/>
          <w:szCs w:val="20"/>
          <w:u w:val="single"/>
        </w:rPr>
        <w:t>doručení obstarávateľom požadovaných vyššie uvedených vyhlásení o zhode</w:t>
      </w:r>
      <w:r w:rsidRPr="005075C4">
        <w:rPr>
          <w:rFonts w:ascii="Garamond" w:eastAsia="Times New Roman" w:hAnsi="Garamond"/>
          <w:sz w:val="20"/>
          <w:szCs w:val="20"/>
          <w:u w:val="single"/>
        </w:rPr>
        <w:t xml:space="preserve"> a </w:t>
      </w:r>
      <w:r w:rsidRPr="005075C4">
        <w:rPr>
          <w:rFonts w:ascii="Garamond" w:hAnsi="Garamond"/>
          <w:b/>
          <w:bCs/>
          <w:sz w:val="20"/>
          <w:szCs w:val="20"/>
          <w:u w:val="single"/>
        </w:rPr>
        <w:t>ďalších dokumentov preukazujúcich pôvod, originalitu, kvalitu a novosť výrobku.</w:t>
      </w:r>
    </w:p>
    <w:bookmarkEnd w:id="2"/>
    <w:p w14:paraId="01BF9B42" w14:textId="77777777" w:rsidR="00BA088A" w:rsidRDefault="00BA088A" w:rsidP="00BA088A">
      <w:pPr>
        <w:pStyle w:val="Odsekzoznamu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2EB3D1A0" w14:textId="77777777" w:rsidR="00BA088A" w:rsidRPr="00C50FAD" w:rsidRDefault="00BA088A" w:rsidP="00BA088A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náhradných dielov </w:t>
      </w:r>
      <w:r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0D612CDC" w:rsidR="00844171" w:rsidRPr="00BA088A" w:rsidRDefault="00BA088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BA088A">
        <w:rPr>
          <w:rFonts w:ascii="Garamond" w:hAnsi="Garamond"/>
          <w:bCs/>
          <w:sz w:val="20"/>
          <w:szCs w:val="20"/>
        </w:rPr>
        <w:t>2 798,24</w:t>
      </w:r>
      <w:r w:rsidR="00FB7151" w:rsidRPr="00BA088A">
        <w:rPr>
          <w:rFonts w:ascii="Garamond" w:hAnsi="Garamond"/>
          <w:bCs/>
          <w:sz w:val="20"/>
          <w:szCs w:val="20"/>
        </w:rPr>
        <w:t xml:space="preserve"> </w:t>
      </w:r>
      <w:r w:rsidR="00844171" w:rsidRPr="00BA088A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3A40D0A9" w:rsidR="00844171" w:rsidRDefault="0055777E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55777E">
        <w:rPr>
          <w:rFonts w:ascii="Garamond" w:hAnsi="Garamond"/>
          <w:bCs/>
          <w:sz w:val="20"/>
          <w:szCs w:val="20"/>
        </w:rPr>
        <w:t>hlavný sklad Objednávateľa na adrese: Vajnorská 124, 831 04 Bratislava.</w:t>
      </w:r>
    </w:p>
    <w:p w14:paraId="6932372C" w14:textId="77777777" w:rsidR="0055777E" w:rsidRPr="0033307F" w:rsidRDefault="0055777E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6476C4F6" w14:textId="35228E32" w:rsidR="00844171" w:rsidRDefault="0055777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55777E">
        <w:rPr>
          <w:rFonts w:ascii="Garamond" w:hAnsi="Garamond"/>
          <w:bCs/>
          <w:sz w:val="20"/>
          <w:szCs w:val="20"/>
        </w:rPr>
        <w:t>Lehota dodania  do 5 pracovných dní od doručenia objednávky, pokiaľ nie je v objednávke uvedená iná lehota dodania. Lehota viazanosti ponúk je stanovená v rozsahu 3 mesiace.</w:t>
      </w:r>
    </w:p>
    <w:p w14:paraId="235BAF55" w14:textId="77777777" w:rsidR="0055777E" w:rsidRPr="0033307F" w:rsidRDefault="0055777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Pr="0033307F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3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56F59AD3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55777E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ktorýkoľvek náhradný diel (položku) alebo na všetky náhradné diely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3"/>
    <w:p w14:paraId="1DDD1A11" w14:textId="27416ADE" w:rsidR="00844171" w:rsidRPr="0055777E" w:rsidRDefault="00844171" w:rsidP="0055777E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55777E">
        <w:rPr>
          <w:rFonts w:ascii="Garamond" w:hAnsi="Garamond"/>
          <w:b/>
          <w:sz w:val="20"/>
          <w:szCs w:val="20"/>
          <w:u w:val="single"/>
        </w:rPr>
        <w:t xml:space="preserve">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77777777" w:rsidR="00844171" w:rsidRPr="0084126B" w:rsidRDefault="00844171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>špecifikácia ponúkaného náhradného dielu – výrobca, typové označenie a technické parametre, v prípade číselnej hodnoty uviesť jej skutočnosť;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63A3E0BB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>celkovú cenu náhradného dielu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  <w:r w:rsidR="005075C4">
        <w:rPr>
          <w:rFonts w:ascii="Garamond" w:hAnsi="Garamond"/>
          <w:bCs/>
          <w:sz w:val="20"/>
          <w:szCs w:val="20"/>
        </w:rPr>
        <w:t xml:space="preserve"> </w:t>
      </w:r>
      <w:r w:rsidRPr="005075C4">
        <w:rPr>
          <w:rFonts w:ascii="Garamond" w:hAnsi="Garamond"/>
          <w:bCs/>
          <w:sz w:val="20"/>
          <w:szCs w:val="20"/>
        </w:rPr>
        <w:t>dodaciu lehotu náhradného dielu</w:t>
      </w:r>
    </w:p>
    <w:p w14:paraId="32447CC5" w14:textId="65394929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). Príloha č. 1 tejto výzvy na predloženie ponuky – Špecifikácia predmetu zákazky 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5E37EADE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="00756716">
        <w:rPr>
          <w:rFonts w:ascii="Garamond" w:hAnsi="Garamond"/>
          <w:bCs/>
          <w:sz w:val="20"/>
          <w:szCs w:val="20"/>
        </w:rPr>
        <w:t xml:space="preserve">do </w:t>
      </w:r>
      <w:r w:rsidR="00501B01">
        <w:rPr>
          <w:rFonts w:ascii="Garamond" w:hAnsi="Garamond"/>
          <w:b/>
          <w:sz w:val="20"/>
          <w:szCs w:val="20"/>
        </w:rPr>
        <w:t>12</w:t>
      </w:r>
      <w:r w:rsidR="00C124BB">
        <w:rPr>
          <w:rFonts w:ascii="Garamond" w:hAnsi="Garamond"/>
          <w:b/>
          <w:sz w:val="20"/>
          <w:szCs w:val="20"/>
        </w:rPr>
        <w:t>.</w:t>
      </w:r>
      <w:r w:rsidR="00501B01">
        <w:rPr>
          <w:rFonts w:ascii="Garamond" w:hAnsi="Garamond"/>
          <w:b/>
          <w:sz w:val="20"/>
          <w:szCs w:val="20"/>
        </w:rPr>
        <w:t>12</w:t>
      </w:r>
      <w:r w:rsidR="00C124BB">
        <w:rPr>
          <w:rFonts w:ascii="Garamond" w:hAnsi="Garamond"/>
          <w:b/>
          <w:sz w:val="20"/>
          <w:szCs w:val="20"/>
        </w:rPr>
        <w:t>.2023</w:t>
      </w:r>
      <w:r w:rsidR="00C124BB" w:rsidRPr="00DC61D2">
        <w:rPr>
          <w:rFonts w:ascii="Garamond" w:hAnsi="Garamond"/>
          <w:b/>
          <w:sz w:val="20"/>
          <w:szCs w:val="20"/>
        </w:rPr>
        <w:t xml:space="preserve">, </w:t>
      </w:r>
      <w:r w:rsidR="0055777E">
        <w:rPr>
          <w:rFonts w:ascii="Garamond" w:hAnsi="Garamond"/>
          <w:b/>
          <w:sz w:val="20"/>
          <w:szCs w:val="20"/>
        </w:rPr>
        <w:t>0</w:t>
      </w:r>
      <w:r w:rsidR="00501B01">
        <w:rPr>
          <w:rFonts w:ascii="Garamond" w:hAnsi="Garamond"/>
          <w:b/>
          <w:sz w:val="20"/>
          <w:szCs w:val="20"/>
        </w:rPr>
        <w:t>8</w:t>
      </w:r>
      <w:r w:rsidR="00C124BB">
        <w:rPr>
          <w:rFonts w:ascii="Garamond" w:hAnsi="Garamond"/>
          <w:b/>
          <w:sz w:val="20"/>
          <w:szCs w:val="20"/>
        </w:rPr>
        <w:t>.</w:t>
      </w:r>
      <w:r w:rsidR="00501B01">
        <w:rPr>
          <w:rFonts w:ascii="Garamond" w:hAnsi="Garamond"/>
          <w:b/>
          <w:sz w:val="20"/>
          <w:szCs w:val="20"/>
        </w:rPr>
        <w:t>3</w:t>
      </w:r>
      <w:r w:rsidR="00C124BB" w:rsidRPr="00DD491D">
        <w:rPr>
          <w:rFonts w:ascii="Garamond" w:hAnsi="Garamond"/>
          <w:b/>
          <w:sz w:val="20"/>
          <w:szCs w:val="20"/>
        </w:rPr>
        <w:t>0 hod</w:t>
      </w:r>
      <w:r w:rsidR="00C124BB" w:rsidRPr="00DD491D">
        <w:rPr>
          <w:rFonts w:ascii="Garamond" w:hAnsi="Garamond"/>
          <w:bCs/>
          <w:sz w:val="20"/>
          <w:szCs w:val="20"/>
        </w:rPr>
        <w:t xml:space="preserve">. </w:t>
      </w:r>
      <w:r w:rsidRPr="00645EFB">
        <w:rPr>
          <w:rFonts w:ascii="Garamond" w:hAnsi="Garamond"/>
          <w:bCs/>
          <w:sz w:val="20"/>
          <w:szCs w:val="20"/>
        </w:rPr>
        <w:t>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10D412AE" w:rsidR="00844171" w:rsidRDefault="0055777E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r w:rsidRPr="0055777E">
        <w:rPr>
          <w:rStyle w:val="Hypertextovprepojenie"/>
          <w:rFonts w:ascii="Garamond" w:hAnsi="Garamond"/>
          <w:b/>
          <w:bCs/>
          <w:sz w:val="20"/>
          <w:szCs w:val="20"/>
        </w:rPr>
        <w:t>https://josephine.proebiz.com/sk/tender/</w:t>
      </w:r>
      <w:r w:rsidR="00501B01">
        <w:rPr>
          <w:rStyle w:val="Hypertextovprepojenie"/>
          <w:rFonts w:ascii="Garamond" w:hAnsi="Garamond"/>
          <w:b/>
          <w:bCs/>
          <w:sz w:val="20"/>
          <w:szCs w:val="20"/>
        </w:rPr>
        <w:t>50121</w:t>
      </w:r>
      <w:r w:rsidRPr="0055777E">
        <w:rPr>
          <w:rStyle w:val="Hypertextovprepojenie"/>
          <w:rFonts w:ascii="Garamond" w:hAnsi="Garamond"/>
          <w:b/>
          <w:bCs/>
          <w:sz w:val="20"/>
          <w:szCs w:val="20"/>
        </w:rPr>
        <w:t>/summary</w:t>
      </w:r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220894B7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501B01">
        <w:rPr>
          <w:rFonts w:ascii="Garamond" w:hAnsi="Garamond"/>
          <w:b/>
          <w:sz w:val="20"/>
          <w:szCs w:val="20"/>
        </w:rPr>
        <w:t>12</w:t>
      </w:r>
      <w:r w:rsidR="00FB7151">
        <w:rPr>
          <w:rFonts w:ascii="Garamond" w:hAnsi="Garamond"/>
          <w:b/>
          <w:sz w:val="20"/>
          <w:szCs w:val="20"/>
        </w:rPr>
        <w:t>.</w:t>
      </w:r>
      <w:r w:rsidR="00501B01">
        <w:rPr>
          <w:rFonts w:ascii="Garamond" w:hAnsi="Garamond"/>
          <w:b/>
          <w:sz w:val="20"/>
          <w:szCs w:val="20"/>
        </w:rPr>
        <w:t>12</w:t>
      </w:r>
      <w:r w:rsidR="00F705B8">
        <w:rPr>
          <w:rFonts w:ascii="Garamond" w:hAnsi="Garamond"/>
          <w:b/>
          <w:sz w:val="20"/>
          <w:szCs w:val="20"/>
        </w:rPr>
        <w:t>.2023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55777E">
        <w:rPr>
          <w:rFonts w:ascii="Garamond" w:hAnsi="Garamond"/>
          <w:b/>
          <w:sz w:val="20"/>
          <w:szCs w:val="20"/>
        </w:rPr>
        <w:t>0</w:t>
      </w:r>
      <w:r w:rsidR="00501B01">
        <w:rPr>
          <w:rFonts w:ascii="Garamond" w:hAnsi="Garamond"/>
          <w:b/>
          <w:sz w:val="20"/>
          <w:szCs w:val="20"/>
        </w:rPr>
        <w:t>9</w:t>
      </w:r>
      <w:r w:rsidR="009A10EA">
        <w:rPr>
          <w:rFonts w:ascii="Garamond" w:hAnsi="Garamond"/>
          <w:b/>
          <w:sz w:val="20"/>
          <w:szCs w:val="20"/>
        </w:rPr>
        <w:t>.</w:t>
      </w:r>
      <w:r w:rsidR="0055777E">
        <w:rPr>
          <w:rFonts w:ascii="Garamond" w:hAnsi="Garamond"/>
          <w:b/>
          <w:sz w:val="20"/>
          <w:szCs w:val="20"/>
        </w:rPr>
        <w:t>0</w:t>
      </w:r>
      <w:r w:rsidR="006A2072" w:rsidRPr="00DD491D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01428A66" w14:textId="77777777" w:rsidR="004C7F0E" w:rsidRPr="0033307F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1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6843C147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53077236" w14:textId="77777777" w:rsidR="00567810" w:rsidRPr="0006330F" w:rsidRDefault="00567810" w:rsidP="0056781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</w:t>
      </w:r>
      <w:r>
        <w:rPr>
          <w:rFonts w:ascii="Garamond" w:hAnsi="Garamond"/>
          <w:sz w:val="20"/>
          <w:szCs w:val="20"/>
        </w:rPr>
        <w:t xml:space="preserve"> zrušiť zadávanie zákazky alebo jej časti a</w:t>
      </w:r>
      <w:r w:rsidRPr="0033307F">
        <w:rPr>
          <w:rFonts w:ascii="Garamond" w:hAnsi="Garamond"/>
          <w:sz w:val="20"/>
          <w:szCs w:val="20"/>
        </w:rPr>
        <w:t xml:space="preserve"> neuzatvoriť zmluvu</w:t>
      </w:r>
      <w:r>
        <w:rPr>
          <w:rFonts w:ascii="Garamond" w:hAnsi="Garamond"/>
          <w:sz w:val="20"/>
          <w:szCs w:val="20"/>
        </w:rPr>
        <w:t>/vystaviť objednávku</w:t>
      </w:r>
      <w:r w:rsidRPr="0033307F">
        <w:rPr>
          <w:rFonts w:ascii="Garamond" w:hAnsi="Garamond"/>
          <w:sz w:val="20"/>
          <w:szCs w:val="20"/>
        </w:rPr>
        <w:t xml:space="preserve"> so žiadnym z uchádzačov v prípade, ak</w:t>
      </w:r>
      <w:r>
        <w:rPr>
          <w:rFonts w:ascii="Garamond" w:hAnsi="Garamond"/>
          <w:sz w:val="20"/>
          <w:szCs w:val="20"/>
        </w:rPr>
        <w:t xml:space="preserve"> nebolo predložených viac ako dve ponuky alebo ak navrhované ceny v</w:t>
      </w:r>
      <w:r w:rsidRPr="0033307F">
        <w:rPr>
          <w:rFonts w:ascii="Garamond" w:hAnsi="Garamond"/>
          <w:sz w:val="20"/>
          <w:szCs w:val="20"/>
        </w:rPr>
        <w:t xml:space="preserve"> predložen</w:t>
      </w:r>
      <w:r>
        <w:rPr>
          <w:rFonts w:ascii="Garamond" w:hAnsi="Garamond"/>
          <w:sz w:val="20"/>
          <w:szCs w:val="20"/>
        </w:rPr>
        <w:t>ých</w:t>
      </w:r>
      <w:r w:rsidRPr="0033307F">
        <w:rPr>
          <w:rFonts w:ascii="Garamond" w:hAnsi="Garamond"/>
          <w:sz w:val="20"/>
          <w:szCs w:val="20"/>
        </w:rPr>
        <w:t xml:space="preserve"> ponuk</w:t>
      </w:r>
      <w:r>
        <w:rPr>
          <w:rFonts w:ascii="Garamond" w:hAnsi="Garamond"/>
          <w:sz w:val="20"/>
          <w:szCs w:val="20"/>
        </w:rPr>
        <w:t>ách</w:t>
      </w:r>
      <w:r w:rsidRPr="0033307F">
        <w:rPr>
          <w:rFonts w:ascii="Garamond" w:hAnsi="Garamond"/>
          <w:sz w:val="20"/>
          <w:szCs w:val="20"/>
        </w:rPr>
        <w:t xml:space="preserve"> budú presahovať predpokladanú hodnotu konkrétnej časti zákazky zadávanej s použitím dynamického nákupného systému uvedenú v tejto výzve.</w:t>
      </w:r>
    </w:p>
    <w:p w14:paraId="0A5AA8B9" w14:textId="77777777" w:rsidR="00567810" w:rsidRPr="0033307F" w:rsidRDefault="00567810" w:rsidP="00567810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19F43CA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55777E">
        <w:rPr>
          <w:rFonts w:ascii="Garamond" w:hAnsi="Garamond"/>
          <w:sz w:val="20"/>
          <w:szCs w:val="20"/>
        </w:rPr>
        <w:t>29</w:t>
      </w:r>
      <w:r w:rsidR="00C124BB">
        <w:rPr>
          <w:rFonts w:ascii="Garamond" w:hAnsi="Garamond"/>
          <w:sz w:val="20"/>
          <w:szCs w:val="20"/>
        </w:rPr>
        <w:t>.1</w:t>
      </w:r>
      <w:r w:rsidR="0055777E">
        <w:rPr>
          <w:rFonts w:ascii="Garamond" w:hAnsi="Garamond"/>
          <w:sz w:val="20"/>
          <w:szCs w:val="20"/>
        </w:rPr>
        <w:t>1</w:t>
      </w:r>
      <w:r w:rsidR="00C3638A">
        <w:rPr>
          <w:rFonts w:ascii="Garamond" w:hAnsi="Garamond"/>
          <w:sz w:val="20"/>
          <w:szCs w:val="20"/>
        </w:rPr>
        <w:t>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4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3911A011" w:rsidR="00252927" w:rsidRPr="0033307F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3A48BB7B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34D3EA5" w14:textId="5CB72A9F" w:rsidR="000D0530" w:rsidRDefault="000D053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2879A1" w14:textId="77777777" w:rsidR="00567810" w:rsidRPr="0033307F" w:rsidRDefault="0056781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2CB40132" w:rsidR="00844171" w:rsidRPr="0033307F" w:rsidRDefault="001118F5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53B58124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Pr="000924A7">
        <w:rPr>
          <w:rFonts w:ascii="Garamond" w:hAnsi="Garamond"/>
          <w:sz w:val="20"/>
          <w:szCs w:val="20"/>
        </w:rPr>
        <w:t>o</w:t>
      </w:r>
      <w:r w:rsidR="001118F5">
        <w:rPr>
          <w:rFonts w:ascii="Garamond" w:hAnsi="Garamond"/>
          <w:sz w:val="20"/>
          <w:szCs w:val="20"/>
        </w:rPr>
        <w:t xml:space="preserve">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0B1535B5" w14:textId="77777777" w:rsidR="0055777E" w:rsidRDefault="0055777E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  <w:bookmarkStart w:id="5" w:name="_Hlk30413330"/>
      <w:bookmarkStart w:id="6" w:name="_Hlk101422338"/>
    </w:p>
    <w:p w14:paraId="467C2611" w14:textId="77777777" w:rsidR="0055777E" w:rsidRDefault="0055777E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0B6419F" w14:textId="77777777" w:rsidR="0055777E" w:rsidRDefault="0055777E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17D92B0" w14:textId="77777777" w:rsidR="0055777E" w:rsidRDefault="0055777E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220AD17" w14:textId="77777777" w:rsidR="0055777E" w:rsidRDefault="0055777E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51115BB" w14:textId="77777777" w:rsidR="0055777E" w:rsidRDefault="0055777E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B97E2A6" w14:textId="77777777" w:rsidR="0055777E" w:rsidRDefault="0055777E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76C3378E" w14:textId="77777777" w:rsidR="0055777E" w:rsidRDefault="0055777E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764362F5" w14:textId="77777777" w:rsidR="0055777E" w:rsidRDefault="0055777E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3A374AF5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5"/>
    <w:bookmarkEnd w:id="6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7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7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bookmarkStart w:id="8" w:name="_Hlk147941682"/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07704BD6" w:rsidR="00844171" w:rsidRPr="00C124BB" w:rsidRDefault="00844171" w:rsidP="00C124B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Calibri" w:hAnsi="Garamond" w:cs="Times New Roman"/>
          <w:bCs/>
          <w:sz w:val="20"/>
          <w:szCs w:val="20"/>
        </w:rPr>
      </w:pPr>
      <w:r w:rsidRPr="00C124BB">
        <w:rPr>
          <w:rFonts w:ascii="Garamond" w:eastAsia="Calibri" w:hAnsi="Garamond" w:cs="Times New Roman"/>
          <w:bCs/>
          <w:sz w:val="20"/>
          <w:szCs w:val="20"/>
        </w:rPr>
        <w:t xml:space="preserve">Čestné vyhlásenia záujemcu </w:t>
      </w:r>
      <w:r w:rsidR="00C124BB" w:rsidRPr="00C124BB">
        <w:rPr>
          <w:rFonts w:ascii="Garamond" w:eastAsia="Calibri" w:hAnsi="Garamond" w:cs="Times New Roman"/>
          <w:bCs/>
          <w:sz w:val="20"/>
          <w:szCs w:val="20"/>
        </w:rPr>
        <w:t>tvorí samostatnú časť tejto výzvy na predloženie ponuky.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bookmarkEnd w:id="8"/>
    <w:p w14:paraId="2F7BB867" w14:textId="77777777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6EA48AF5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A60EF06" w14:textId="77777777" w:rsidR="007234AB" w:rsidRPr="0033307F" w:rsidRDefault="007234AB" w:rsidP="007234AB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3BE77D1" w14:textId="77777777" w:rsidR="007234AB" w:rsidRPr="0033307F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1D078770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311FF5D6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3226DD99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12383590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</w:t>
      </w:r>
      <w:r w:rsidR="0055777E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20F499F6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38421A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F0C13E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19ED683" w14:textId="1598177D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6C9DD39" w14:textId="093879C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6A45EE5" w14:textId="7AD9595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4128E92" w14:textId="77777777" w:rsidR="0055777E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</w:p>
    <w:p w14:paraId="5ADD1F36" w14:textId="77777777" w:rsidR="0055777E" w:rsidRDefault="0055777E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12D1244" w14:textId="70DCBE53" w:rsidR="007234AB" w:rsidRPr="007234AB" w:rsidRDefault="0055777E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="007234AB" w:rsidRPr="0033307F">
        <w:rPr>
          <w:rFonts w:ascii="Garamond" w:hAnsi="Garamond" w:cs="Arial"/>
          <w:sz w:val="20"/>
          <w:szCs w:val="20"/>
        </w:rPr>
        <w:t>Príloha č.</w:t>
      </w:r>
      <w:r w:rsidR="007234AB">
        <w:rPr>
          <w:rFonts w:ascii="Garamond" w:hAnsi="Garamond" w:cs="Arial"/>
          <w:sz w:val="20"/>
          <w:szCs w:val="20"/>
        </w:rPr>
        <w:t xml:space="preserve"> 4</w:t>
      </w:r>
      <w:r w:rsidR="007234AB" w:rsidRPr="0033307F">
        <w:rPr>
          <w:rFonts w:ascii="Garamond" w:hAnsi="Garamond" w:cs="Arial"/>
          <w:sz w:val="20"/>
          <w:szCs w:val="20"/>
        </w:rPr>
        <w:t xml:space="preserve">  </w:t>
      </w:r>
      <w:r w:rsidR="007234AB"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 w:rsidSect="00BA088A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18"/>
  </w:num>
  <w:num w:numId="2" w16cid:durableId="2122800499">
    <w:abstractNumId w:val="17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4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1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6"/>
  </w:num>
  <w:num w:numId="12" w16cid:durableId="597835960">
    <w:abstractNumId w:val="20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3"/>
  </w:num>
  <w:num w:numId="18" w16cid:durableId="380444532">
    <w:abstractNumId w:val="12"/>
  </w:num>
  <w:num w:numId="19" w16cid:durableId="1709331108">
    <w:abstractNumId w:val="5"/>
  </w:num>
  <w:num w:numId="20" w16cid:durableId="543754767">
    <w:abstractNumId w:val="19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5"/>
  </w:num>
  <w:num w:numId="23" w16cid:durableId="1604414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3FA7"/>
    <w:rsid w:val="00054F75"/>
    <w:rsid w:val="00090A61"/>
    <w:rsid w:val="000924A7"/>
    <w:rsid w:val="00096B74"/>
    <w:rsid w:val="000A32F3"/>
    <w:rsid w:val="000B54F5"/>
    <w:rsid w:val="000C1CE0"/>
    <w:rsid w:val="000D0530"/>
    <w:rsid w:val="000D1C32"/>
    <w:rsid w:val="000D3CB3"/>
    <w:rsid w:val="000F5EAF"/>
    <w:rsid w:val="001118F5"/>
    <w:rsid w:val="00116EBF"/>
    <w:rsid w:val="001300E2"/>
    <w:rsid w:val="00161CC5"/>
    <w:rsid w:val="00162177"/>
    <w:rsid w:val="00177BBF"/>
    <w:rsid w:val="00184686"/>
    <w:rsid w:val="00192251"/>
    <w:rsid w:val="001A45D8"/>
    <w:rsid w:val="001B46A7"/>
    <w:rsid w:val="001D5AE5"/>
    <w:rsid w:val="001E09CC"/>
    <w:rsid w:val="001E6F7F"/>
    <w:rsid w:val="002011F5"/>
    <w:rsid w:val="00204EB0"/>
    <w:rsid w:val="00233D85"/>
    <w:rsid w:val="00246E68"/>
    <w:rsid w:val="00252927"/>
    <w:rsid w:val="00253E81"/>
    <w:rsid w:val="00256440"/>
    <w:rsid w:val="00264E07"/>
    <w:rsid w:val="00296446"/>
    <w:rsid w:val="002D053D"/>
    <w:rsid w:val="002D4ACF"/>
    <w:rsid w:val="003042EA"/>
    <w:rsid w:val="00326FF2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A0506"/>
    <w:rsid w:val="003C6BCB"/>
    <w:rsid w:val="003D6A52"/>
    <w:rsid w:val="003E7FFB"/>
    <w:rsid w:val="003F333C"/>
    <w:rsid w:val="003F6885"/>
    <w:rsid w:val="0040236D"/>
    <w:rsid w:val="00424E58"/>
    <w:rsid w:val="00431E53"/>
    <w:rsid w:val="00442945"/>
    <w:rsid w:val="0047128D"/>
    <w:rsid w:val="004A4669"/>
    <w:rsid w:val="004C7F0E"/>
    <w:rsid w:val="004F64AF"/>
    <w:rsid w:val="00501B01"/>
    <w:rsid w:val="005075C4"/>
    <w:rsid w:val="00547FD3"/>
    <w:rsid w:val="00553364"/>
    <w:rsid w:val="00554A5F"/>
    <w:rsid w:val="0055777E"/>
    <w:rsid w:val="00567810"/>
    <w:rsid w:val="005805A7"/>
    <w:rsid w:val="00586708"/>
    <w:rsid w:val="00590E09"/>
    <w:rsid w:val="005969AA"/>
    <w:rsid w:val="005B0776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5F9A"/>
    <w:rsid w:val="00630575"/>
    <w:rsid w:val="00644F9B"/>
    <w:rsid w:val="00645EFB"/>
    <w:rsid w:val="00651619"/>
    <w:rsid w:val="006539F7"/>
    <w:rsid w:val="006771C2"/>
    <w:rsid w:val="00683871"/>
    <w:rsid w:val="006843C1"/>
    <w:rsid w:val="00691187"/>
    <w:rsid w:val="0069324F"/>
    <w:rsid w:val="006A2072"/>
    <w:rsid w:val="006B2466"/>
    <w:rsid w:val="006C68CF"/>
    <w:rsid w:val="006D0C13"/>
    <w:rsid w:val="006E4A39"/>
    <w:rsid w:val="006F35C4"/>
    <w:rsid w:val="006F71CA"/>
    <w:rsid w:val="006F78F1"/>
    <w:rsid w:val="007234AB"/>
    <w:rsid w:val="00756716"/>
    <w:rsid w:val="00770730"/>
    <w:rsid w:val="00774CEB"/>
    <w:rsid w:val="00791DDC"/>
    <w:rsid w:val="007940ED"/>
    <w:rsid w:val="00796EBC"/>
    <w:rsid w:val="00797C17"/>
    <w:rsid w:val="007B4ED8"/>
    <w:rsid w:val="007C42D7"/>
    <w:rsid w:val="007E59FD"/>
    <w:rsid w:val="0080287B"/>
    <w:rsid w:val="00844171"/>
    <w:rsid w:val="00855187"/>
    <w:rsid w:val="00857825"/>
    <w:rsid w:val="008931B4"/>
    <w:rsid w:val="0089482E"/>
    <w:rsid w:val="008A1435"/>
    <w:rsid w:val="008B03EE"/>
    <w:rsid w:val="008C7B84"/>
    <w:rsid w:val="008E718B"/>
    <w:rsid w:val="008F3931"/>
    <w:rsid w:val="00922BC6"/>
    <w:rsid w:val="009302FF"/>
    <w:rsid w:val="00935878"/>
    <w:rsid w:val="00954B90"/>
    <w:rsid w:val="00957CFF"/>
    <w:rsid w:val="009772F5"/>
    <w:rsid w:val="009A10EA"/>
    <w:rsid w:val="009B429A"/>
    <w:rsid w:val="009C56ED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57D4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E5EFC"/>
    <w:rsid w:val="00AF78C7"/>
    <w:rsid w:val="00B03A41"/>
    <w:rsid w:val="00B35886"/>
    <w:rsid w:val="00B378A9"/>
    <w:rsid w:val="00B37915"/>
    <w:rsid w:val="00B50B3B"/>
    <w:rsid w:val="00B50F4F"/>
    <w:rsid w:val="00B860A3"/>
    <w:rsid w:val="00B948A4"/>
    <w:rsid w:val="00BA088A"/>
    <w:rsid w:val="00BA6169"/>
    <w:rsid w:val="00BB1B07"/>
    <w:rsid w:val="00BB7111"/>
    <w:rsid w:val="00BC052D"/>
    <w:rsid w:val="00BC6BF7"/>
    <w:rsid w:val="00BE437B"/>
    <w:rsid w:val="00BF6B24"/>
    <w:rsid w:val="00C124BB"/>
    <w:rsid w:val="00C1477A"/>
    <w:rsid w:val="00C1612F"/>
    <w:rsid w:val="00C32673"/>
    <w:rsid w:val="00C32A0B"/>
    <w:rsid w:val="00C34001"/>
    <w:rsid w:val="00C3638A"/>
    <w:rsid w:val="00C467B3"/>
    <w:rsid w:val="00C50593"/>
    <w:rsid w:val="00C50FAD"/>
    <w:rsid w:val="00C65834"/>
    <w:rsid w:val="00C82682"/>
    <w:rsid w:val="00C866E8"/>
    <w:rsid w:val="00C95EEE"/>
    <w:rsid w:val="00CB6BF8"/>
    <w:rsid w:val="00CD2C3B"/>
    <w:rsid w:val="00CD586D"/>
    <w:rsid w:val="00CE7BBD"/>
    <w:rsid w:val="00CF30AD"/>
    <w:rsid w:val="00D052D9"/>
    <w:rsid w:val="00D2690B"/>
    <w:rsid w:val="00D339EC"/>
    <w:rsid w:val="00D35AE0"/>
    <w:rsid w:val="00D73A62"/>
    <w:rsid w:val="00D849F0"/>
    <w:rsid w:val="00D84AFB"/>
    <w:rsid w:val="00D84C08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302D9"/>
    <w:rsid w:val="00E31B39"/>
    <w:rsid w:val="00E3588A"/>
    <w:rsid w:val="00E44451"/>
    <w:rsid w:val="00E557EB"/>
    <w:rsid w:val="00E57F43"/>
    <w:rsid w:val="00E9014F"/>
    <w:rsid w:val="00E9408C"/>
    <w:rsid w:val="00EB5033"/>
    <w:rsid w:val="00EC57A4"/>
    <w:rsid w:val="00ED0047"/>
    <w:rsid w:val="00ED5FF2"/>
    <w:rsid w:val="00EF3216"/>
    <w:rsid w:val="00EF35B4"/>
    <w:rsid w:val="00F224D6"/>
    <w:rsid w:val="00F33B37"/>
    <w:rsid w:val="00F454B5"/>
    <w:rsid w:val="00F67F7E"/>
    <w:rsid w:val="00F705B8"/>
    <w:rsid w:val="00F768C4"/>
    <w:rsid w:val="00F863F4"/>
    <w:rsid w:val="00F872BC"/>
    <w:rsid w:val="00F95EEF"/>
    <w:rsid w:val="00FA152C"/>
    <w:rsid w:val="00FA63E7"/>
    <w:rsid w:val="00FB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232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0121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6</cp:revision>
  <cp:lastPrinted>2023-10-12T06:16:00Z</cp:lastPrinted>
  <dcterms:created xsi:type="dcterms:W3CDTF">2023-10-11T16:44:00Z</dcterms:created>
  <dcterms:modified xsi:type="dcterms:W3CDTF">2023-11-30T12:39:00Z</dcterms:modified>
</cp:coreProperties>
</file>