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511"/>
        <w:gridCol w:w="5777"/>
      </w:tblGrid>
      <w:tr w:rsidR="00E66D4C" w:rsidRPr="00326E3D" w14:paraId="23A42616" w14:textId="77777777" w:rsidTr="00E66D4C">
        <w:trPr>
          <w:trHeight w:val="454"/>
        </w:trPr>
        <w:tc>
          <w:tcPr>
            <w:tcW w:w="189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31B6ABE1" w:rsidR="00E66D4C" w:rsidRPr="00072C78" w:rsidRDefault="00E66D4C" w:rsidP="00704A3E">
            <w:pPr>
              <w:spacing w:after="0" w:line="240" w:lineRule="auto"/>
              <w:rPr>
                <w:b/>
                <w:bCs/>
                <w:i/>
              </w:rPr>
            </w:pPr>
            <w:r w:rsidRPr="005A1279">
              <w:rPr>
                <w:b/>
                <w:bCs/>
              </w:rPr>
              <w:t>Názov obstarávateľa:</w:t>
            </w:r>
          </w:p>
        </w:tc>
        <w:tc>
          <w:tcPr>
            <w:tcW w:w="311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11CA99F" w14:textId="5AE3761B" w:rsidR="00E66D4C" w:rsidRPr="00656131" w:rsidRDefault="00E66D4C" w:rsidP="00354475">
            <w:pPr>
              <w:spacing w:after="0"/>
            </w:pPr>
            <w:r w:rsidRPr="006711AA">
              <w:rPr>
                <w:rFonts w:cs="Calibri"/>
                <w:color w:val="000000"/>
                <w:shd w:val="clear" w:color="auto" w:fill="FFFFFF"/>
              </w:rPr>
              <w:t>Poľnohospodárske družstvo Ďumbier</w:t>
            </w:r>
          </w:p>
        </w:tc>
      </w:tr>
      <w:tr w:rsidR="00E66D4C" w:rsidRPr="00326E3D" w14:paraId="1D595D68" w14:textId="77777777" w:rsidTr="00E66D4C">
        <w:trPr>
          <w:trHeight w:val="454"/>
        </w:trPr>
        <w:tc>
          <w:tcPr>
            <w:tcW w:w="189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479AA1DD" w:rsidR="00E66D4C" w:rsidRPr="00072C78" w:rsidRDefault="00E66D4C" w:rsidP="00704A3E">
            <w:pPr>
              <w:spacing w:after="0" w:line="240" w:lineRule="auto"/>
              <w:rPr>
                <w:b/>
                <w:bCs/>
                <w:i/>
              </w:rPr>
            </w:pPr>
            <w:r w:rsidRPr="005A1279">
              <w:rPr>
                <w:b/>
                <w:bCs/>
              </w:rPr>
              <w:t xml:space="preserve">IČO: </w:t>
            </w:r>
          </w:p>
        </w:tc>
        <w:tc>
          <w:tcPr>
            <w:tcW w:w="311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4E4FF8FE" w:rsidR="00E66D4C" w:rsidRPr="00072C78" w:rsidRDefault="00E66D4C" w:rsidP="00354475">
            <w:pPr>
              <w:spacing w:after="0" w:line="240" w:lineRule="auto"/>
              <w:rPr>
                <w:i/>
              </w:rPr>
            </w:pPr>
            <w:r w:rsidRPr="006711AA">
              <w:rPr>
                <w:rFonts w:cs="Calibri"/>
                <w:shd w:val="clear" w:color="auto" w:fill="FFFFFF"/>
              </w:rPr>
              <w:t>00189103</w:t>
            </w:r>
          </w:p>
        </w:tc>
      </w:tr>
      <w:tr w:rsidR="00E66D4C" w:rsidRPr="00326E3D" w14:paraId="5C5771A5" w14:textId="77777777" w:rsidTr="00E66D4C">
        <w:trPr>
          <w:trHeight w:val="298"/>
        </w:trPr>
        <w:tc>
          <w:tcPr>
            <w:tcW w:w="1890" w:type="pct"/>
            <w:shd w:val="clear" w:color="auto" w:fill="auto"/>
            <w:vAlign w:val="center"/>
          </w:tcPr>
          <w:p w14:paraId="0861103D" w14:textId="1D895D8A" w:rsidR="00E66D4C" w:rsidRPr="00072C78" w:rsidRDefault="00E66D4C" w:rsidP="00704A3E">
            <w:pPr>
              <w:spacing w:after="0" w:line="240" w:lineRule="auto"/>
              <w:rPr>
                <w:b/>
                <w:bCs/>
                <w:i/>
              </w:rPr>
            </w:pPr>
            <w:r>
              <w:rPr>
                <w:b/>
                <w:bCs/>
              </w:rPr>
              <w:t>Názov</w:t>
            </w:r>
            <w:r w:rsidRPr="008373DC">
              <w:rPr>
                <w:b/>
                <w:bCs/>
              </w:rPr>
              <w:t xml:space="preserve"> zákazky</w:t>
            </w:r>
            <w:r>
              <w:rPr>
                <w:b/>
                <w:bCs/>
              </w:rPr>
              <w:t>:</w:t>
            </w:r>
          </w:p>
        </w:tc>
        <w:tc>
          <w:tcPr>
            <w:tcW w:w="3110" w:type="pct"/>
            <w:shd w:val="clear" w:color="auto" w:fill="auto"/>
            <w:vAlign w:val="center"/>
          </w:tcPr>
          <w:p w14:paraId="0EB8A325" w14:textId="43AB6C12" w:rsidR="00E66D4C" w:rsidRPr="00072C78" w:rsidRDefault="00E66D4C" w:rsidP="00983D8A">
            <w:pPr>
              <w:spacing w:after="0" w:line="240" w:lineRule="auto"/>
              <w:rPr>
                <w:i/>
              </w:rPr>
            </w:pPr>
            <w:r w:rsidRPr="00B27E7F">
              <w:rPr>
                <w:rFonts w:cs="Calibri"/>
                <w:b/>
              </w:rPr>
              <w:t xml:space="preserve">Technologické vybavenie do mliekarne </w:t>
            </w:r>
            <w:r>
              <w:rPr>
                <w:rFonts w:cs="Calibri"/>
                <w:b/>
              </w:rPr>
              <w:t>–</w:t>
            </w:r>
            <w:r w:rsidRPr="00B27E7F">
              <w:rPr>
                <w:rFonts w:cs="Calibri"/>
                <w:b/>
              </w:rPr>
              <w:t xml:space="preserve"> </w:t>
            </w:r>
            <w:r w:rsidR="00983D8A">
              <w:rPr>
                <w:rFonts w:eastAsia="Times New Roman" w:cs="Calibri"/>
                <w:b/>
                <w:bCs/>
                <w:lang w:eastAsia="sk-SK"/>
              </w:rPr>
              <w:t>Výroba tvarohu</w:t>
            </w:r>
          </w:p>
        </w:tc>
      </w:tr>
      <w:tr w:rsidR="00E66D4C" w:rsidRPr="00326E3D" w14:paraId="38E0C650" w14:textId="77777777" w:rsidTr="00E66D4C">
        <w:trPr>
          <w:trHeight w:val="454"/>
        </w:trPr>
        <w:tc>
          <w:tcPr>
            <w:tcW w:w="1890" w:type="pct"/>
            <w:shd w:val="clear" w:color="auto" w:fill="auto"/>
            <w:vAlign w:val="center"/>
          </w:tcPr>
          <w:p w14:paraId="510BF280" w14:textId="2ED2B866" w:rsidR="00E66D4C" w:rsidRDefault="00E66D4C" w:rsidP="00704A3E">
            <w:pPr>
              <w:spacing w:after="0" w:line="240" w:lineRule="auto"/>
              <w:rPr>
                <w:b/>
                <w:bCs/>
              </w:rPr>
            </w:pPr>
            <w:r w:rsidRPr="00446D36">
              <w:rPr>
                <w:b/>
              </w:rPr>
              <w:t>Predmet zákazky:</w:t>
            </w:r>
          </w:p>
        </w:tc>
        <w:tc>
          <w:tcPr>
            <w:tcW w:w="3110" w:type="pct"/>
            <w:shd w:val="clear" w:color="auto" w:fill="auto"/>
            <w:vAlign w:val="center"/>
          </w:tcPr>
          <w:p w14:paraId="56DA24FE" w14:textId="77777777" w:rsidR="00983D8A" w:rsidRPr="00446D36" w:rsidRDefault="00983D8A" w:rsidP="00983D8A">
            <w:pPr>
              <w:spacing w:after="0" w:line="240" w:lineRule="auto"/>
              <w:rPr>
                <w:rFonts w:eastAsia="Times New Roman" w:cs="Calibri"/>
                <w:bCs/>
                <w:lang w:eastAsia="sk-SK"/>
              </w:rPr>
            </w:pPr>
            <w:r w:rsidRPr="00446D36">
              <w:rPr>
                <w:rFonts w:eastAsia="Times New Roman" w:cs="Calibri"/>
                <w:bCs/>
                <w:lang w:eastAsia="sk-SK"/>
              </w:rPr>
              <w:t xml:space="preserve">1. </w:t>
            </w:r>
            <w:proofErr w:type="spellStart"/>
            <w:r w:rsidRPr="00446D36">
              <w:rPr>
                <w:rFonts w:eastAsia="Times New Roman" w:cs="Calibri"/>
                <w:bCs/>
                <w:lang w:eastAsia="sk-SK"/>
              </w:rPr>
              <w:t>Výrobník</w:t>
            </w:r>
            <w:proofErr w:type="spellEnd"/>
            <w:r w:rsidRPr="00446D36">
              <w:rPr>
                <w:rFonts w:eastAsia="Times New Roman" w:cs="Calibri"/>
                <w:bCs/>
                <w:lang w:eastAsia="sk-SK"/>
              </w:rPr>
              <w:t xml:space="preserve"> syra 1 ks</w:t>
            </w:r>
          </w:p>
          <w:p w14:paraId="09CA0C34" w14:textId="77777777" w:rsidR="00983D8A" w:rsidRPr="00446D36" w:rsidRDefault="00983D8A" w:rsidP="00983D8A">
            <w:pPr>
              <w:spacing w:after="0" w:line="240" w:lineRule="auto"/>
              <w:rPr>
                <w:rFonts w:eastAsia="Times New Roman" w:cs="Calibri"/>
                <w:bCs/>
                <w:lang w:eastAsia="sk-SK"/>
              </w:rPr>
            </w:pPr>
            <w:r w:rsidRPr="00446D36">
              <w:rPr>
                <w:rFonts w:eastAsia="Times New Roman" w:cs="Calibri"/>
                <w:bCs/>
                <w:lang w:eastAsia="sk-SK"/>
              </w:rPr>
              <w:t>2. Lisovacie celonerezové vane  2 ks</w:t>
            </w:r>
          </w:p>
          <w:p w14:paraId="5262F1BD" w14:textId="2742D7E5" w:rsidR="00E66D4C" w:rsidRPr="00B27E7F" w:rsidRDefault="00983D8A" w:rsidP="00983D8A">
            <w:pPr>
              <w:spacing w:after="0" w:line="240" w:lineRule="auto"/>
              <w:rPr>
                <w:rFonts w:cs="Calibri"/>
                <w:b/>
              </w:rPr>
            </w:pPr>
            <w:r w:rsidRPr="00446D36">
              <w:rPr>
                <w:rFonts w:eastAsia="Times New Roman" w:cs="Calibri"/>
                <w:bCs/>
                <w:lang w:eastAsia="sk-SK"/>
              </w:rPr>
              <w:t xml:space="preserve">3. Linka na balenie </w:t>
            </w:r>
            <w:proofErr w:type="spellStart"/>
            <w:r w:rsidRPr="00446D36">
              <w:rPr>
                <w:rFonts w:eastAsia="Times New Roman" w:cs="Calibri"/>
                <w:bCs/>
                <w:lang w:eastAsia="sk-SK"/>
              </w:rPr>
              <w:t>gastro</w:t>
            </w:r>
            <w:proofErr w:type="spellEnd"/>
            <w:r w:rsidRPr="00446D36">
              <w:rPr>
                <w:rFonts w:eastAsia="Times New Roman" w:cs="Calibri"/>
                <w:bCs/>
                <w:lang w:eastAsia="sk-SK"/>
              </w:rPr>
              <w:t xml:space="preserve"> tvarohu 1 ks</w:t>
            </w:r>
            <w:bookmarkStart w:id="0" w:name="_GoBack"/>
            <w:bookmarkEnd w:id="0"/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E66D4C">
        <w:trPr>
          <w:trHeight w:val="454"/>
        </w:trPr>
        <w:tc>
          <w:tcPr>
            <w:tcW w:w="189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311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E66D4C">
        <w:trPr>
          <w:trHeight w:val="454"/>
        </w:trPr>
        <w:tc>
          <w:tcPr>
            <w:tcW w:w="189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311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E66D4C">
        <w:trPr>
          <w:trHeight w:val="454"/>
        </w:trPr>
        <w:tc>
          <w:tcPr>
            <w:tcW w:w="189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311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E66D4C">
        <w:trPr>
          <w:trHeight w:val="454"/>
        </w:trPr>
        <w:tc>
          <w:tcPr>
            <w:tcW w:w="189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311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4F4B8BC4" w14:textId="203DB3D9" w:rsidR="00B056E4" w:rsidRDefault="00B056E4" w:rsidP="00326E3D">
      <w:pPr>
        <w:rPr>
          <w:rFonts w:cs="Calibri"/>
          <w:b/>
          <w:sz w:val="24"/>
          <w:szCs w:val="24"/>
        </w:rPr>
      </w:pPr>
    </w:p>
    <w:p w14:paraId="1C6DF871" w14:textId="77777777" w:rsidR="005C6441" w:rsidRDefault="005C6441" w:rsidP="00E66D4C">
      <w:pPr>
        <w:pStyle w:val="Zkladntext"/>
        <w:kinsoku w:val="0"/>
        <w:overflowPunct w:val="0"/>
        <w:spacing w:after="0" w:line="360" w:lineRule="auto"/>
        <w:ind w:firstLine="708"/>
        <w:rPr>
          <w:rFonts w:cs="Calibri"/>
          <w:color w:val="343636"/>
          <w:w w:val="105"/>
          <w:lang w:val="sk-SK"/>
        </w:rPr>
      </w:pPr>
      <w:r>
        <w:rPr>
          <w:rFonts w:cs="Calibri"/>
          <w:color w:val="343636"/>
          <w:w w:val="105"/>
          <w:lang w:val="sk-SK"/>
        </w:rPr>
        <w:t xml:space="preserve">Spoločnosť, ako uchádzač na dodanie predmetu zákazky, </w:t>
      </w:r>
    </w:p>
    <w:p w14:paraId="41E0D2E1" w14:textId="77777777" w:rsidR="005C6441" w:rsidRDefault="005C6441" w:rsidP="005C6441">
      <w:pPr>
        <w:pStyle w:val="Zkladntext"/>
        <w:kinsoku w:val="0"/>
        <w:overflowPunct w:val="0"/>
        <w:spacing w:after="0" w:line="360" w:lineRule="auto"/>
        <w:jc w:val="center"/>
        <w:rPr>
          <w:rFonts w:cs="Calibri"/>
          <w:b/>
          <w:color w:val="343636"/>
          <w:w w:val="105"/>
          <w:lang w:val="sk-SK"/>
        </w:rPr>
      </w:pPr>
      <w:r>
        <w:rPr>
          <w:rFonts w:cs="Calibri"/>
          <w:b/>
          <w:color w:val="343636"/>
          <w:w w:val="105"/>
          <w:lang w:val="sk-SK"/>
        </w:rPr>
        <w:t xml:space="preserve">čestne vyhlasuje, </w:t>
      </w:r>
    </w:p>
    <w:p w14:paraId="6906D4AF" w14:textId="77777777" w:rsidR="005C6441" w:rsidRDefault="005C6441" w:rsidP="005C6441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lang w:val="sk-SK"/>
        </w:rPr>
      </w:pPr>
      <w:r>
        <w:rPr>
          <w:rFonts w:cs="Calibri"/>
          <w:color w:val="343636"/>
          <w:w w:val="105"/>
          <w:lang w:val="sk-SK"/>
        </w:rPr>
        <w:t>že ku dňu vyhlásenia obstarávania:</w:t>
      </w:r>
    </w:p>
    <w:p w14:paraId="461A1A56" w14:textId="77777777" w:rsidR="005C6441" w:rsidRDefault="005C6441" w:rsidP="005C6441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lang w:val="sk-SK"/>
        </w:rPr>
      </w:pPr>
    </w:p>
    <w:p w14:paraId="72712A22" w14:textId="77777777" w:rsidR="005C6441" w:rsidRDefault="005C6441" w:rsidP="005C6441">
      <w:pPr>
        <w:framePr w:hSpace="141" w:wrap="around" w:vAnchor="text" w:hAnchor="text" w:x="-5" w:y="1"/>
        <w:jc w:val="both"/>
        <w:rPr>
          <w:rFonts w:asciiTheme="minorHAnsi" w:hAnsiTheme="minorHAnsi"/>
        </w:rPr>
      </w:pPr>
      <w:r>
        <w:t>- je oprávnený dodávať tovar, uskutočňovať stavebné práce alebo poskytovať službu v rozsahu, ktorý zodpovedá predmetu  zákazky,</w:t>
      </w:r>
    </w:p>
    <w:p w14:paraId="7A6A52D5" w14:textId="77777777" w:rsidR="005C6441" w:rsidRDefault="005C6441" w:rsidP="005C6441">
      <w:pPr>
        <w:rPr>
          <w:b/>
        </w:rPr>
      </w:pPr>
      <w:r>
        <w:t>- nemá uložený zákaz účasti vo verejnom obstarávaní potvrdený konečným rozhodnutím v Slovenskej republike a v štáte sídla, miesta podnikania alebo obvyklého pobytu.</w:t>
      </w:r>
    </w:p>
    <w:p w14:paraId="18439F87" w14:textId="76EFE6E5" w:rsidR="00B056E4" w:rsidRPr="00E66D4C" w:rsidRDefault="00E66D4C" w:rsidP="00E66D4C">
      <w:pPr>
        <w:ind w:firstLine="708"/>
        <w:jc w:val="both"/>
        <w:rPr>
          <w:b/>
        </w:rPr>
      </w:pPr>
      <w:r w:rsidRPr="00E66D4C">
        <w:t>Zároveň vyhlasujem, že som sa oboznámil s podmienkami uvedenými v návrhu zmluvy (príloha č. 4) a súhlasím s nimi.</w:t>
      </w:r>
    </w:p>
    <w:p w14:paraId="0FE37241" w14:textId="77777777" w:rsidR="00B056E4" w:rsidRDefault="00B056E4" w:rsidP="00326E3D">
      <w:pPr>
        <w:rPr>
          <w:b/>
          <w:sz w:val="28"/>
          <w:szCs w:val="28"/>
        </w:rPr>
      </w:pPr>
    </w:p>
    <w:p w14:paraId="74AC6410" w14:textId="77777777" w:rsidR="00B056E4" w:rsidRPr="00326E3D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322F3583" w14:textId="153DBEE8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E66D4C">
        <w:rPr>
          <w:sz w:val="18"/>
          <w:szCs w:val="18"/>
        </w:rPr>
        <w:t>Meno</w:t>
      </w:r>
      <w:r w:rsidRPr="00326E3D">
        <w:rPr>
          <w:sz w:val="18"/>
          <w:szCs w:val="18"/>
        </w:rPr>
        <w:t xml:space="preserve"> a podpis </w:t>
      </w:r>
      <w:r w:rsidR="008D0BCE">
        <w:rPr>
          <w:sz w:val="18"/>
          <w:szCs w:val="18"/>
        </w:rPr>
        <w:t>štatutárneho zástupcu</w:t>
      </w:r>
      <w:r w:rsidR="00E66D4C">
        <w:rPr>
          <w:sz w:val="18"/>
          <w:szCs w:val="18"/>
        </w:rPr>
        <w:t xml:space="preserve"> uchádzača, pečiatka</w:t>
      </w: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3D"/>
    <w:rsid w:val="000333BB"/>
    <w:rsid w:val="00061B2B"/>
    <w:rsid w:val="000A78AC"/>
    <w:rsid w:val="001947DE"/>
    <w:rsid w:val="001F1904"/>
    <w:rsid w:val="002A6188"/>
    <w:rsid w:val="003141D4"/>
    <w:rsid w:val="00326E3D"/>
    <w:rsid w:val="00340457"/>
    <w:rsid w:val="004179A2"/>
    <w:rsid w:val="0049142A"/>
    <w:rsid w:val="004D0C66"/>
    <w:rsid w:val="005123E2"/>
    <w:rsid w:val="00572041"/>
    <w:rsid w:val="005C6441"/>
    <w:rsid w:val="005C6A88"/>
    <w:rsid w:val="00653167"/>
    <w:rsid w:val="00656131"/>
    <w:rsid w:val="006610C0"/>
    <w:rsid w:val="007370CA"/>
    <w:rsid w:val="007B364C"/>
    <w:rsid w:val="007B66A1"/>
    <w:rsid w:val="007D3823"/>
    <w:rsid w:val="008005E1"/>
    <w:rsid w:val="008652D9"/>
    <w:rsid w:val="008D0BCE"/>
    <w:rsid w:val="008D1E02"/>
    <w:rsid w:val="00983D8A"/>
    <w:rsid w:val="009C69C8"/>
    <w:rsid w:val="009E09AC"/>
    <w:rsid w:val="00B056E4"/>
    <w:rsid w:val="00B51B9F"/>
    <w:rsid w:val="00D139E5"/>
    <w:rsid w:val="00D17E17"/>
    <w:rsid w:val="00E66D4C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Skol2</cp:lastModifiedBy>
  <cp:revision>30</cp:revision>
  <dcterms:created xsi:type="dcterms:W3CDTF">2022-05-19T06:34:00Z</dcterms:created>
  <dcterms:modified xsi:type="dcterms:W3CDTF">2023-12-03T13:07:00Z</dcterms:modified>
</cp:coreProperties>
</file>