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1756F9AA"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4109F5">
        <w:rPr>
          <w:rFonts w:asciiTheme="minorHAnsi" w:hAnsiTheme="minorHAnsi" w:cstheme="minorHAnsi"/>
          <w:bCs/>
          <w:sz w:val="22"/>
          <w:szCs w:val="22"/>
        </w:rPr>
        <w:t>4</w:t>
      </w:r>
      <w:r w:rsidR="00FE5F83">
        <w:rPr>
          <w:rFonts w:asciiTheme="minorHAnsi" w:hAnsiTheme="minorHAnsi" w:cstheme="minorHAnsi"/>
          <w:bCs/>
          <w:sz w:val="22"/>
          <w:szCs w:val="22"/>
        </w:rPr>
        <w:t xml:space="preserve"> z</w:t>
      </w:r>
      <w:r w:rsidR="00A8571E">
        <w:rPr>
          <w:rFonts w:asciiTheme="minorHAnsi" w:hAnsiTheme="minorHAnsi" w:cstheme="minorHAnsi"/>
          <w:bCs/>
          <w:sz w:val="22"/>
          <w:szCs w:val="22"/>
        </w:rPr>
        <w:t>adávací dokumentace</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Pr="00B14EFE"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459B7472" w14:textId="041A7CD3" w:rsidR="0056461C" w:rsidRDefault="0056461C" w:rsidP="000506DC">
      <w:pPr>
        <w:pStyle w:val="Odstavecseseznamem1"/>
        <w:autoSpaceDE w:val="0"/>
        <w:ind w:left="0"/>
        <w:jc w:val="both"/>
        <w:rPr>
          <w:rFonts w:asciiTheme="minorHAnsi" w:hAnsiTheme="minorHAnsi" w:cstheme="minorHAnsi"/>
        </w:rPr>
      </w:pPr>
    </w:p>
    <w:p w14:paraId="58BD4903" w14:textId="77777777" w:rsidR="00CB7E42" w:rsidRDefault="00CB7E42" w:rsidP="000506DC">
      <w:pPr>
        <w:pStyle w:val="Odstavecseseznamem1"/>
        <w:autoSpaceDE w:val="0"/>
        <w:ind w:left="0"/>
        <w:jc w:val="both"/>
        <w:rPr>
          <w:rFonts w:asciiTheme="minorHAnsi" w:hAnsiTheme="minorHAnsi" w:cstheme="minorHAnsi"/>
        </w:rPr>
      </w:pPr>
    </w:p>
    <w:p w14:paraId="53BC8095" w14:textId="77777777" w:rsidR="00C87AA6" w:rsidRDefault="00C87AA6" w:rsidP="00A04055">
      <w:pPr>
        <w:ind w:left="-426" w:right="-709"/>
        <w:jc w:val="center"/>
        <w:rPr>
          <w:rFonts w:cs="Calibri"/>
          <w:b/>
          <w:bCs/>
          <w:sz w:val="32"/>
          <w:szCs w:val="32"/>
        </w:rPr>
      </w:pPr>
      <w:bookmarkStart w:id="0" w:name="_Hlk136961534"/>
      <w:r w:rsidRPr="00C87AA6">
        <w:rPr>
          <w:rFonts w:cs="Calibri"/>
          <w:b/>
          <w:bCs/>
          <w:sz w:val="32"/>
          <w:szCs w:val="32"/>
        </w:rPr>
        <w:t xml:space="preserve">Místní komunikace „Ke </w:t>
      </w:r>
      <w:proofErr w:type="spellStart"/>
      <w:r w:rsidRPr="00C87AA6">
        <w:rPr>
          <w:rFonts w:cs="Calibri"/>
          <w:b/>
          <w:bCs/>
          <w:sz w:val="32"/>
          <w:szCs w:val="32"/>
        </w:rPr>
        <w:t>Kostelu“_Valtrovice</w:t>
      </w:r>
      <w:proofErr w:type="spellEnd"/>
      <w:r w:rsidRPr="00C87AA6">
        <w:rPr>
          <w:rFonts w:cs="Calibri"/>
          <w:b/>
          <w:bCs/>
          <w:sz w:val="32"/>
          <w:szCs w:val="32"/>
        </w:rPr>
        <w:t xml:space="preserve"> </w:t>
      </w:r>
    </w:p>
    <w:p w14:paraId="19A64F14" w14:textId="77777777" w:rsidR="00C87AA6" w:rsidRDefault="00C87AA6" w:rsidP="00A04055">
      <w:pPr>
        <w:ind w:left="-426" w:right="-709"/>
        <w:jc w:val="center"/>
        <w:rPr>
          <w:rFonts w:cs="Calibri"/>
          <w:b/>
          <w:bCs/>
          <w:sz w:val="32"/>
          <w:szCs w:val="32"/>
        </w:rPr>
      </w:pPr>
    </w:p>
    <w:p w14:paraId="5AD8EEBB" w14:textId="019DB145"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CAC2391" w14:textId="1E7EC865"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B03B35">
        <w:rPr>
          <w:rFonts w:cs="Calibri"/>
          <w:b/>
        </w:rPr>
        <w:t xml:space="preserve">Obec </w:t>
      </w:r>
      <w:r w:rsidR="0073553C">
        <w:rPr>
          <w:rFonts w:cs="Calibri"/>
          <w:b/>
        </w:rPr>
        <w:t>Valtrovice</w:t>
      </w:r>
    </w:p>
    <w:p w14:paraId="42DD2EBE" w14:textId="79DD072E"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73553C" w:rsidRPr="0073553C">
        <w:rPr>
          <w:bCs/>
          <w:lang w:eastAsia="ar-SA"/>
        </w:rPr>
        <w:t>Valtrovice 7, 671 28 Jaroslavice</w:t>
      </w:r>
    </w:p>
    <w:bookmarkEnd w:id="2"/>
    <w:p w14:paraId="3A570A49" w14:textId="077F265B"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73553C" w:rsidRPr="0073553C">
        <w:rPr>
          <w:bCs/>
          <w:lang w:eastAsia="ar-SA"/>
        </w:rPr>
        <w:t xml:space="preserve">Mgr. Luděk </w:t>
      </w:r>
      <w:proofErr w:type="spellStart"/>
      <w:r w:rsidR="0073553C" w:rsidRPr="0073553C">
        <w:rPr>
          <w:bCs/>
          <w:lang w:eastAsia="ar-SA"/>
        </w:rPr>
        <w:t>Lahner</w:t>
      </w:r>
      <w:proofErr w:type="spellEnd"/>
      <w:r w:rsidR="00ED1D90" w:rsidRPr="00ED1D90">
        <w:rPr>
          <w:bCs/>
          <w:lang w:eastAsia="ar-SA"/>
        </w:rPr>
        <w:t>, starosta obce</w:t>
      </w:r>
    </w:p>
    <w:p w14:paraId="38327580" w14:textId="1CC14011" w:rsidR="00A04055" w:rsidRDefault="00A04055" w:rsidP="00A04055">
      <w:pPr>
        <w:spacing w:after="0"/>
        <w:jc w:val="both"/>
        <w:rPr>
          <w:rFonts w:cs="Calibri"/>
        </w:rPr>
      </w:pPr>
      <w:r w:rsidRPr="00F446E0">
        <w:rPr>
          <w:rFonts w:cs="Calibri"/>
        </w:rPr>
        <w:t>IČ:</w:t>
      </w:r>
      <w:r w:rsidRPr="00F446E0">
        <w:rPr>
          <w:rFonts w:cs="Calibri"/>
        </w:rPr>
        <w:tab/>
      </w:r>
      <w:r w:rsidRPr="00F446E0">
        <w:rPr>
          <w:rFonts w:cs="Calibri"/>
        </w:rPr>
        <w:tab/>
      </w:r>
      <w:r w:rsidRPr="00F446E0">
        <w:rPr>
          <w:rFonts w:cs="Calibri"/>
        </w:rPr>
        <w:tab/>
      </w:r>
      <w:r w:rsidR="0073553C" w:rsidRPr="00D30E89">
        <w:rPr>
          <w:bCs/>
          <w:lang w:eastAsia="ar-SA"/>
        </w:rPr>
        <w:t>00637653</w:t>
      </w:r>
      <w:r w:rsidR="00B03B35">
        <w:rPr>
          <w:bCs/>
          <w:lang w:eastAsia="ar-SA"/>
        </w:rPr>
        <w:t>, obec není plátcem DPH</w:t>
      </w:r>
    </w:p>
    <w:p w14:paraId="02D28752" w14:textId="3F6AD6B7" w:rsidR="00A04055" w:rsidRPr="000A4A5A" w:rsidRDefault="00A04055" w:rsidP="00A04055">
      <w:pPr>
        <w:spacing w:after="0"/>
        <w:jc w:val="both"/>
        <w:rPr>
          <w:rFonts w:cs="Calibri"/>
        </w:rPr>
      </w:pPr>
      <w:r w:rsidRPr="000A4A5A">
        <w:rPr>
          <w:rFonts w:cs="Calibri"/>
        </w:rPr>
        <w:t xml:space="preserve">Bankovní spojení: </w:t>
      </w:r>
      <w:r w:rsidRPr="000A4A5A">
        <w:rPr>
          <w:rFonts w:cs="Calibri"/>
        </w:rPr>
        <w:tab/>
      </w:r>
      <w:r w:rsidR="0073553C">
        <w:rPr>
          <w:rFonts w:cs="Calibri"/>
        </w:rPr>
        <w:t>ČSOB, a.s.</w:t>
      </w:r>
    </w:p>
    <w:p w14:paraId="619E03C4" w14:textId="4560CE56" w:rsidR="00A04055" w:rsidRPr="000A4A5A" w:rsidRDefault="00A04055" w:rsidP="00A04055">
      <w:pPr>
        <w:jc w:val="both"/>
        <w:rPr>
          <w:rFonts w:cs="Calibri"/>
        </w:rPr>
      </w:pPr>
      <w:r w:rsidRPr="000A4A5A">
        <w:rPr>
          <w:rFonts w:cs="Calibri"/>
        </w:rPr>
        <w:t xml:space="preserve">Číslo účtu: </w:t>
      </w:r>
      <w:r w:rsidRPr="000A4A5A">
        <w:rPr>
          <w:rFonts w:cs="Calibri"/>
        </w:rPr>
        <w:tab/>
      </w:r>
      <w:r w:rsidRPr="000A4A5A">
        <w:rPr>
          <w:rFonts w:cs="Calibri"/>
        </w:rPr>
        <w:tab/>
      </w:r>
      <w:r w:rsidR="0073553C" w:rsidRPr="0073553C">
        <w:rPr>
          <w:rFonts w:cs="Calibri"/>
        </w:rPr>
        <w:t>190476527/0300</w:t>
      </w:r>
    </w:p>
    <w:p w14:paraId="64891C92" w14:textId="77777777" w:rsidR="007126E0" w:rsidRPr="009A4C21" w:rsidRDefault="007126E0" w:rsidP="007126E0">
      <w:pPr>
        <w:spacing w:after="0" w:line="360" w:lineRule="auto"/>
        <w:rPr>
          <w:rFonts w:cs="Calibri"/>
        </w:rPr>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proofErr w:type="gramStart"/>
      <w:r w:rsidRPr="009A4C21">
        <w:rPr>
          <w:rFonts w:cs="Calibri"/>
        </w:rPr>
        <w:t xml:space="preserve">IČ:  </w:t>
      </w:r>
      <w:r w:rsidRPr="009A4C21">
        <w:rPr>
          <w:rFonts w:cs="Calibri"/>
        </w:rPr>
        <w:tab/>
      </w:r>
      <w:proofErr w:type="gramEnd"/>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381D293C" w14:textId="53E7E9E7" w:rsidR="00D16DCE" w:rsidRPr="00D5535D"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w:t>
      </w:r>
      <w:r w:rsidR="0002380B">
        <w:rPr>
          <w:rFonts w:asciiTheme="minorHAnsi" w:hAnsiTheme="minorHAnsi" w:cstheme="minorHAnsi"/>
          <w:sz w:val="22"/>
          <w:szCs w:val="22"/>
        </w:rPr>
        <w:t>S</w:t>
      </w:r>
      <w:r w:rsidRPr="00532D9D">
        <w:rPr>
          <w:rFonts w:asciiTheme="minorHAnsi" w:hAnsiTheme="minorHAnsi" w:cstheme="minorHAnsi"/>
          <w:sz w:val="22"/>
          <w:szCs w:val="22"/>
        </w:rPr>
        <w:t>mlouvou bude realizován</w:t>
      </w:r>
      <w:r w:rsidR="00D5535D">
        <w:rPr>
          <w:rFonts w:asciiTheme="minorHAnsi" w:hAnsiTheme="minorHAnsi" w:cstheme="minorHAnsi"/>
          <w:sz w:val="22"/>
          <w:szCs w:val="22"/>
        </w:rPr>
        <w:t xml:space="preserve"> projekt</w:t>
      </w:r>
      <w:r w:rsidRPr="00532D9D">
        <w:rPr>
          <w:rFonts w:asciiTheme="minorHAnsi" w:hAnsiTheme="minorHAnsi" w:cstheme="minorHAnsi"/>
          <w:sz w:val="22"/>
          <w:szCs w:val="22"/>
        </w:rPr>
        <w:t xml:space="preserv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 </w:t>
      </w:r>
      <w:r w:rsidRPr="00532D9D">
        <w:rPr>
          <w:rFonts w:asciiTheme="minorHAnsi" w:hAnsiTheme="minorHAnsi" w:cstheme="minorHAnsi"/>
          <w:sz w:val="22"/>
          <w:szCs w:val="22"/>
        </w:rPr>
        <w:t xml:space="preserve">s názvem </w:t>
      </w:r>
      <w:r w:rsidR="00033C5B" w:rsidRPr="00D5535D">
        <w:rPr>
          <w:rFonts w:asciiTheme="minorHAnsi" w:hAnsiTheme="minorHAnsi" w:cstheme="minorHAnsi"/>
          <w:sz w:val="22"/>
          <w:szCs w:val="22"/>
        </w:rPr>
        <w:t>„</w:t>
      </w:r>
      <w:r w:rsidR="005F5F71" w:rsidRPr="005F5F71">
        <w:rPr>
          <w:rFonts w:asciiTheme="minorHAnsi" w:hAnsiTheme="minorHAnsi" w:cstheme="minorHAnsi"/>
          <w:sz w:val="22"/>
          <w:szCs w:val="22"/>
        </w:rPr>
        <w:t xml:space="preserve">Místní komunikace „Ke </w:t>
      </w:r>
      <w:proofErr w:type="spellStart"/>
      <w:r w:rsidR="005F5F71" w:rsidRPr="005F5F71">
        <w:rPr>
          <w:rFonts w:asciiTheme="minorHAnsi" w:hAnsiTheme="minorHAnsi" w:cstheme="minorHAnsi"/>
          <w:sz w:val="22"/>
          <w:szCs w:val="22"/>
        </w:rPr>
        <w:t>Kostelu“_Valtrovice</w:t>
      </w:r>
      <w:proofErr w:type="spellEnd"/>
      <w:r w:rsidR="00033C5B" w:rsidRPr="00D5535D">
        <w:rPr>
          <w:rFonts w:asciiTheme="minorHAnsi" w:hAnsiTheme="minorHAnsi" w:cstheme="minorHAnsi"/>
          <w:sz w:val="22"/>
          <w:szCs w:val="22"/>
        </w:rPr>
        <w:t>“</w:t>
      </w:r>
      <w:r w:rsidR="005003D5">
        <w:rPr>
          <w:rFonts w:asciiTheme="minorHAnsi" w:hAnsiTheme="minorHAnsi" w:cstheme="minorHAnsi"/>
          <w:sz w:val="22"/>
          <w:szCs w:val="22"/>
        </w:rPr>
        <w:t xml:space="preserve"> </w:t>
      </w:r>
      <w:r w:rsidRPr="00D5535D">
        <w:rPr>
          <w:rFonts w:asciiTheme="minorHAnsi" w:hAnsiTheme="minorHAnsi" w:cstheme="minorHAnsi"/>
          <w:sz w:val="22"/>
          <w:szCs w:val="22"/>
        </w:rPr>
        <w:t>(dále jen „Projekt“), spolufinancovan</w:t>
      </w:r>
      <w:r w:rsidR="006709AB" w:rsidRPr="00D5535D">
        <w:rPr>
          <w:rFonts w:asciiTheme="minorHAnsi" w:hAnsiTheme="minorHAnsi" w:cstheme="minorHAnsi"/>
          <w:sz w:val="22"/>
          <w:szCs w:val="22"/>
        </w:rPr>
        <w:t>ého</w:t>
      </w:r>
      <w:r w:rsidRPr="00D5535D">
        <w:rPr>
          <w:rFonts w:asciiTheme="minorHAnsi" w:hAnsiTheme="minorHAnsi" w:cstheme="minorHAnsi"/>
          <w:sz w:val="22"/>
          <w:szCs w:val="22"/>
        </w:rPr>
        <w:t xml:space="preserve"> </w:t>
      </w:r>
      <w:r w:rsidR="005003D5" w:rsidRPr="005003D5">
        <w:rPr>
          <w:rFonts w:asciiTheme="minorHAnsi" w:hAnsiTheme="minorHAnsi" w:cstheme="minorHAnsi"/>
          <w:sz w:val="22"/>
          <w:szCs w:val="22"/>
        </w:rPr>
        <w:t>z programu Ministerstva pro místní rozvoj ČR – Podpora obnovy a rozvoje venkova – Podpora obnovy místních komunikací</w:t>
      </w:r>
      <w:r w:rsidRPr="00D5535D">
        <w:rPr>
          <w:rFonts w:asciiTheme="minorHAnsi" w:hAnsiTheme="minorHAnsi" w:cstheme="minorHAnsi"/>
          <w:sz w:val="22"/>
          <w:szCs w:val="22"/>
        </w:rPr>
        <w:t>.</w:t>
      </w:r>
    </w:p>
    <w:p w14:paraId="305F8A50" w14:textId="512AB83A" w:rsidR="00D16DCE" w:rsidRPr="00054C0D" w:rsidRDefault="00D5535D" w:rsidP="00054C0D">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D5535D">
        <w:rPr>
          <w:rFonts w:asciiTheme="minorHAnsi" w:hAnsiTheme="minorHAnsi" w:cstheme="minorHAnsi"/>
          <w:sz w:val="22"/>
          <w:szCs w:val="22"/>
        </w:rPr>
        <w:t>Povinnosti žadatele/příjemce</w:t>
      </w:r>
      <w:r>
        <w:rPr>
          <w:rFonts w:asciiTheme="minorHAnsi" w:hAnsiTheme="minorHAnsi" w:cstheme="minorHAnsi"/>
          <w:sz w:val="22"/>
          <w:szCs w:val="22"/>
        </w:rPr>
        <w:t xml:space="preserve"> dotace</w:t>
      </w:r>
      <w:r w:rsidRPr="00D5535D">
        <w:rPr>
          <w:rFonts w:asciiTheme="minorHAnsi" w:hAnsiTheme="minorHAnsi" w:cstheme="minorHAnsi"/>
          <w:sz w:val="22"/>
          <w:szCs w:val="22"/>
        </w:rPr>
        <w:t xml:space="preserve"> v této oblasti jsou upraveny v</w:t>
      </w:r>
      <w:r w:rsidR="00054C0D">
        <w:rPr>
          <w:rFonts w:asciiTheme="minorHAnsi" w:hAnsiTheme="minorHAnsi" w:cstheme="minorHAnsi"/>
          <w:sz w:val="22"/>
          <w:szCs w:val="22"/>
        </w:rPr>
        <w:t xml:space="preserve"> </w:t>
      </w:r>
      <w:hyperlink r:id="rId8" w:history="1">
        <w:r w:rsidR="00054C0D" w:rsidRPr="00BD5FC7">
          <w:rPr>
            <w:rStyle w:val="Hypertextovodkaz"/>
            <w:rFonts w:asciiTheme="minorHAnsi" w:hAnsiTheme="minorHAnsi" w:cstheme="minorHAnsi"/>
            <w:sz w:val="22"/>
            <w:szCs w:val="22"/>
          </w:rPr>
          <w:t>https://mmr.gov.cz/cs/narodni-dotace/podpora-a-rozvoj-regionu/podpora-rozvoje-regionu-2023/podpora-obnovy-a-rozvoje-venkova</w:t>
        </w:r>
      </w:hyperlink>
      <w:r w:rsidR="00054C0D">
        <w:rPr>
          <w:rFonts w:asciiTheme="minorHAnsi" w:hAnsiTheme="minorHAnsi" w:cstheme="minorHAnsi"/>
          <w:sz w:val="22"/>
          <w:szCs w:val="22"/>
        </w:rPr>
        <w:t xml:space="preserve"> </w:t>
      </w:r>
      <w:r w:rsidR="00D16DCE" w:rsidRPr="00532D9D">
        <w:rPr>
          <w:rFonts w:asciiTheme="minorHAnsi" w:hAnsiTheme="minorHAnsi" w:cstheme="minorHAnsi"/>
          <w:sz w:val="22"/>
          <w:szCs w:val="22"/>
        </w:rPr>
        <w:t>(dále jen „Dotační pravidla“).</w:t>
      </w:r>
    </w:p>
    <w:p w14:paraId="5C49E0C6" w14:textId="476C74E3" w:rsidR="00D16DCE" w:rsidRPr="00532D9D" w:rsidRDefault="00195A80" w:rsidP="00C46B22">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1940F13C" w14:textId="77777777" w:rsidR="00D16DCE"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dodržet způsob fakturace sjednaný touto smlouvou,</w:t>
      </w:r>
    </w:p>
    <w:p w14:paraId="6B735473" w14:textId="3D4D55AA" w:rsidR="00D16DCE" w:rsidRPr="00CB6E48"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lastRenderedPageBreak/>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77777777" w:rsidR="0002380B" w:rsidRDefault="0002380B" w:rsidP="00C46B22">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do konce roku (tj. do 31.12.)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29FB024A" w:rsidR="00D16DCE" w:rsidRPr="0021025C"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321FD9">
        <w:rPr>
          <w:rFonts w:asciiTheme="minorHAnsi" w:hAnsiTheme="minorHAnsi" w:cstheme="minorHAnsi"/>
          <w:sz w:val="22"/>
          <w:szCs w:val="22"/>
        </w:rPr>
        <w:t xml:space="preserve"> pod</w:t>
      </w:r>
      <w:r w:rsidR="00286418" w:rsidRPr="0021025C">
        <w:rPr>
          <w:rFonts w:asciiTheme="minorHAnsi" w:hAnsiTheme="minorHAnsi" w:cstheme="minorHAnsi"/>
          <w:sz w:val="22"/>
          <w:szCs w:val="22"/>
        </w:rPr>
        <w:t xml:space="preserve">limitní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r w:rsidR="00BA63DC" w:rsidRPr="00BA63DC">
        <w:rPr>
          <w:rFonts w:asciiTheme="minorHAnsi" w:hAnsiTheme="minorHAnsi" w:cstheme="minorHAnsi"/>
          <w:b/>
          <w:bCs/>
          <w:sz w:val="22"/>
          <w:szCs w:val="22"/>
        </w:rPr>
        <w:t xml:space="preserve">Místní komunikace „Ke </w:t>
      </w:r>
      <w:proofErr w:type="spellStart"/>
      <w:r w:rsidR="00BA63DC" w:rsidRPr="00BA63DC">
        <w:rPr>
          <w:rFonts w:asciiTheme="minorHAnsi" w:hAnsiTheme="minorHAnsi" w:cstheme="minorHAnsi"/>
          <w:b/>
          <w:bCs/>
          <w:sz w:val="22"/>
          <w:szCs w:val="22"/>
        </w:rPr>
        <w:t>Kostelu“_Valtrovice</w:t>
      </w:r>
      <w:proofErr w:type="spellEnd"/>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v</w:t>
      </w:r>
      <w:r w:rsidR="00321FD9">
        <w:rPr>
          <w:rFonts w:asciiTheme="minorHAnsi" w:hAnsiTheme="minorHAnsi" w:cstheme="minorHAnsi"/>
          <w:sz w:val="22"/>
          <w:szCs w:val="22"/>
        </w:rPr>
        <w:t>e zjednodušeném podlimitním</w:t>
      </w:r>
      <w:r w:rsidR="00286418">
        <w:rPr>
          <w:rFonts w:asciiTheme="minorHAnsi" w:hAnsiTheme="minorHAnsi" w:cstheme="minorHAnsi"/>
          <w:sz w:val="22"/>
          <w:szCs w:val="22"/>
        </w:rPr>
        <w:t xml:space="preserve"> </w:t>
      </w:r>
      <w:r w:rsidRPr="0021025C">
        <w:rPr>
          <w:rFonts w:asciiTheme="minorHAnsi" w:hAnsiTheme="minorHAnsi" w:cstheme="minorHAnsi"/>
          <w:sz w:val="22"/>
          <w:szCs w:val="22"/>
        </w:rPr>
        <w:t xml:space="preserve">řízení dle § </w:t>
      </w:r>
      <w:r w:rsidR="00286418" w:rsidRPr="0021025C">
        <w:rPr>
          <w:rFonts w:asciiTheme="minorHAnsi" w:hAnsiTheme="minorHAnsi" w:cstheme="minorHAnsi"/>
          <w:sz w:val="22"/>
          <w:szCs w:val="22"/>
        </w:rPr>
        <w:t>5</w:t>
      </w:r>
      <w:r w:rsidR="00321FD9">
        <w:rPr>
          <w:rFonts w:asciiTheme="minorHAnsi" w:hAnsiTheme="minorHAnsi" w:cstheme="minorHAnsi"/>
          <w:sz w:val="22"/>
          <w:szCs w:val="22"/>
        </w:rPr>
        <w:t>3</w:t>
      </w:r>
      <w:r w:rsidR="00286418">
        <w:rPr>
          <w:rFonts w:asciiTheme="minorHAnsi" w:hAnsiTheme="minorHAnsi" w:cstheme="minorHAnsi"/>
          <w:sz w:val="22"/>
          <w:szCs w:val="22"/>
        </w:rPr>
        <w:t xml:space="preserve"> a násl.</w:t>
      </w:r>
      <w:r w:rsidR="00286418" w:rsidRPr="0021025C">
        <w:rPr>
          <w:rFonts w:asciiTheme="minorHAnsi" w:hAnsiTheme="minorHAnsi" w:cstheme="minorHAnsi"/>
          <w:sz w:val="22"/>
          <w:szCs w:val="22"/>
        </w:rPr>
        <w:t xml:space="preserve"> </w:t>
      </w:r>
      <w:r w:rsidRPr="0021025C">
        <w:rPr>
          <w:rFonts w:asciiTheme="minorHAnsi" w:hAnsiTheme="minorHAnsi" w:cstheme="minorHAnsi"/>
          <w:sz w:val="22"/>
          <w:szCs w:val="22"/>
        </w:rPr>
        <w:t xml:space="preserve">zákona č. 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 </w:t>
      </w:r>
    </w:p>
    <w:p w14:paraId="07E401DE" w14:textId="47650645" w:rsidR="00195A80" w:rsidRPr="00195A80"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režimu </w:t>
      </w:r>
      <w:r>
        <w:rPr>
          <w:rFonts w:asciiTheme="minorHAnsi" w:hAnsiTheme="minorHAnsi" w:cstheme="minorHAnsi"/>
          <w:sz w:val="22"/>
          <w:szCs w:val="22"/>
        </w:rPr>
        <w:t>ZZVZ</w:t>
      </w:r>
      <w:r w:rsidRPr="00195A80">
        <w:rPr>
          <w:rFonts w:asciiTheme="minorHAnsi" w:hAnsiTheme="minorHAnsi" w:cstheme="minorHAnsi"/>
          <w:sz w:val="22"/>
          <w:szCs w:val="22"/>
        </w:rPr>
        <w:t>, na zadání veřejné zakázky „</w:t>
      </w:r>
      <w:r w:rsidR="00BA63DC" w:rsidRPr="00BA63DC">
        <w:rPr>
          <w:rFonts w:asciiTheme="minorHAnsi" w:hAnsiTheme="minorHAnsi" w:cstheme="minorHAnsi"/>
          <w:b/>
          <w:bCs/>
          <w:sz w:val="22"/>
          <w:szCs w:val="22"/>
        </w:rPr>
        <w:t xml:space="preserve">Místní komunikace „Ke </w:t>
      </w:r>
      <w:proofErr w:type="spellStart"/>
      <w:r w:rsidR="00BA63DC" w:rsidRPr="00BA63DC">
        <w:rPr>
          <w:rFonts w:asciiTheme="minorHAnsi" w:hAnsiTheme="minorHAnsi" w:cstheme="minorHAnsi"/>
          <w:b/>
          <w:bCs/>
          <w:sz w:val="22"/>
          <w:szCs w:val="22"/>
        </w:rPr>
        <w:t>Kostelu“_Valtrovice</w:t>
      </w:r>
      <w:proofErr w:type="spellEnd"/>
      <w:r w:rsidRPr="00195A80">
        <w:rPr>
          <w:rFonts w:asciiTheme="minorHAnsi" w:hAnsiTheme="minorHAnsi" w:cstheme="minorHAnsi"/>
          <w:sz w:val="22"/>
          <w:szCs w:val="22"/>
        </w:rPr>
        <w:t>“, kterou Objednatel vybral jako nabídku nejvhodnější. Zhotovitel prohlašuje, že je schopný dílo dle Smlo</w:t>
      </w:r>
      <w:r w:rsidR="00321FD9">
        <w:rPr>
          <w:rFonts w:asciiTheme="minorHAnsi" w:hAnsiTheme="minorHAnsi" w:cstheme="minorHAnsi"/>
          <w:sz w:val="22"/>
          <w:szCs w:val="22"/>
        </w:rPr>
        <w:t>u</w:t>
      </w:r>
      <w:r w:rsidRPr="00195A80">
        <w:rPr>
          <w:rFonts w:asciiTheme="minorHAnsi" w:hAnsiTheme="minorHAnsi" w:cstheme="minorHAnsi"/>
          <w:sz w:val="22"/>
          <w:szCs w:val="22"/>
        </w:rPr>
        <w:t>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BA63DC" w:rsidRPr="00BA63DC">
        <w:rPr>
          <w:rFonts w:asciiTheme="minorHAnsi" w:hAnsiTheme="minorHAnsi" w:cstheme="minorHAnsi"/>
          <w:sz w:val="22"/>
          <w:szCs w:val="22"/>
        </w:rPr>
        <w:t xml:space="preserve">Místní komunikace „Ke </w:t>
      </w:r>
      <w:proofErr w:type="spellStart"/>
      <w:r w:rsidR="00BA63DC" w:rsidRPr="00BA63DC">
        <w:rPr>
          <w:rFonts w:asciiTheme="minorHAnsi" w:hAnsiTheme="minorHAnsi" w:cstheme="minorHAnsi"/>
          <w:sz w:val="22"/>
          <w:szCs w:val="22"/>
        </w:rPr>
        <w:t>Kostelu“_Valtrovice</w:t>
      </w:r>
      <w:proofErr w:type="spellEnd"/>
      <w:r w:rsidRPr="00195A80">
        <w:rPr>
          <w:rFonts w:asciiTheme="minorHAnsi" w:hAnsiTheme="minorHAnsi" w:cstheme="minorHAnsi"/>
          <w:sz w:val="22"/>
          <w:szCs w:val="22"/>
        </w:rPr>
        <w:t xml:space="preserve">“. </w:t>
      </w:r>
    </w:p>
    <w:p w14:paraId="16231380" w14:textId="2B77BB6E" w:rsidR="00D16DCE" w:rsidRPr="00532D9D"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dále prohlašuje, že před podáním nabídky na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00D16DCE" w:rsidRPr="00532D9D">
        <w:rPr>
          <w:rFonts w:asciiTheme="minorHAnsi" w:hAnsiTheme="minorHAnsi" w:cstheme="minorHAnsi"/>
          <w:sz w:val="22"/>
          <w:szCs w:val="22"/>
        </w:rPr>
        <w:t xml:space="preserve">veřejné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 xml:space="preserve">mlouvy dle čl. III. této smlouvy lze realizovat za smluvní cenu uvedenou v článku IV.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ECB7DCA" w14:textId="77777777" w:rsidR="00E7067A" w:rsidRDefault="00D16DCE"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xml:space="preserve">, zejména se stávajícím rozmístěním </w:t>
      </w:r>
      <w:r w:rsidR="00806E4D">
        <w:rPr>
          <w:rFonts w:asciiTheme="minorHAnsi" w:hAnsiTheme="minorHAnsi" w:cstheme="minorHAnsi"/>
          <w:sz w:val="22"/>
          <w:szCs w:val="22"/>
        </w:rPr>
        <w:t>inženýrských sítí</w:t>
      </w:r>
      <w:r w:rsidRPr="00532D9D">
        <w:rPr>
          <w:rFonts w:asciiTheme="minorHAnsi" w:hAnsiTheme="minorHAnsi" w:cstheme="minorHAnsi"/>
          <w:sz w:val="22"/>
          <w:szCs w:val="22"/>
        </w:rPr>
        <w:t xml:space="preserve">, že toto rozmístění 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 xml:space="preserve">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mlouvy.</w:t>
      </w:r>
    </w:p>
    <w:p w14:paraId="78BD7CC9" w14:textId="7DB89F7D" w:rsidR="00F42EAD" w:rsidRPr="00E7067A" w:rsidRDefault="00F42EAD"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E7067A">
        <w:rPr>
          <w:rFonts w:asciiTheme="minorHAnsi" w:hAnsiTheme="minorHAnsi" w:cstheme="minorHAnsi"/>
          <w:sz w:val="22"/>
          <w:szCs w:val="22"/>
        </w:rPr>
        <w:t>Pro účely této Smlouvy o dílo se rozumí:</w:t>
      </w:r>
    </w:p>
    <w:p w14:paraId="1869199E" w14:textId="4D180C95"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Položkovým rozpočtem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C46B22">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3051295C" w14:textId="0FE652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p>
    <w:p w14:paraId="34AC84F7" w14:textId="65919C41"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Předmět </w:t>
      </w:r>
      <w:r w:rsidR="00361EAD">
        <w:rPr>
          <w:rFonts w:asciiTheme="minorHAnsi" w:hAnsiTheme="minorHAnsi" w:cstheme="minorHAnsi"/>
          <w:sz w:val="22"/>
          <w:szCs w:val="22"/>
        </w:rPr>
        <w:t>s</w:t>
      </w:r>
      <w:r w:rsidRPr="00B90FD0">
        <w:rPr>
          <w:rFonts w:asciiTheme="minorHAnsi" w:hAnsiTheme="minorHAnsi" w:cstheme="minorHAnsi"/>
          <w:sz w:val="22"/>
          <w:szCs w:val="22"/>
        </w:rPr>
        <w:t>mlouvy musí být v každém ohledu realizován v souladu s cíli a zásadami udržitelného rozvoje a zásadou „významně nepoškozovat“ (dále jen „DNSH“) v oblasti životního prostředí</w:t>
      </w:r>
      <w:r w:rsidR="006A4C2A">
        <w:rPr>
          <w:rFonts w:asciiTheme="minorHAnsi" w:hAnsiTheme="minorHAnsi" w:cstheme="minorHAnsi"/>
          <w:sz w:val="22"/>
          <w:szCs w:val="22"/>
        </w:rPr>
        <w:t>.</w:t>
      </w:r>
      <w:r w:rsidRPr="00B90FD0">
        <w:rPr>
          <w:rFonts w:asciiTheme="minorHAnsi" w:hAnsiTheme="minorHAnsi" w:cstheme="minorHAnsi"/>
          <w:sz w:val="22"/>
          <w:szCs w:val="22"/>
        </w:rPr>
        <w:t xml:space="preserve"> </w:t>
      </w:r>
      <w:r w:rsidR="00361EAD">
        <w:rPr>
          <w:rFonts w:asciiTheme="minorHAnsi" w:hAnsiTheme="minorHAnsi" w:cstheme="minorHAnsi"/>
          <w:sz w:val="22"/>
          <w:szCs w:val="22"/>
        </w:rPr>
        <w:t xml:space="preserve">Požadavky na předmět smlouvy ve vztahu k </w:t>
      </w:r>
      <w:r w:rsidR="00244607" w:rsidRPr="00361EAD">
        <w:rPr>
          <w:rFonts w:asciiTheme="minorHAnsi" w:hAnsiTheme="minorHAnsi" w:cstheme="minorHAnsi"/>
          <w:sz w:val="22"/>
          <w:szCs w:val="22"/>
        </w:rPr>
        <w:t xml:space="preserve">DNSH </w:t>
      </w:r>
      <w:r w:rsidRPr="00361EAD">
        <w:rPr>
          <w:rFonts w:asciiTheme="minorHAnsi" w:hAnsiTheme="minorHAnsi" w:cstheme="minorHAnsi"/>
          <w:sz w:val="22"/>
          <w:szCs w:val="22"/>
        </w:rPr>
        <w:t xml:space="preserve">jsou </w:t>
      </w:r>
      <w:r w:rsidR="00361EAD">
        <w:rPr>
          <w:rFonts w:asciiTheme="minorHAnsi" w:hAnsiTheme="minorHAnsi" w:cstheme="minorHAnsi"/>
          <w:sz w:val="22"/>
          <w:szCs w:val="22"/>
        </w:rPr>
        <w:t xml:space="preserve">uvedeny v </w:t>
      </w:r>
      <w:r w:rsidRPr="00361EAD">
        <w:rPr>
          <w:rFonts w:asciiTheme="minorHAnsi" w:hAnsiTheme="minorHAnsi" w:cstheme="minorHAnsi"/>
          <w:sz w:val="22"/>
          <w:szCs w:val="22"/>
        </w:rPr>
        <w:t>přílo</w:t>
      </w:r>
      <w:r w:rsidR="00361EAD">
        <w:rPr>
          <w:rFonts w:asciiTheme="minorHAnsi" w:hAnsiTheme="minorHAnsi" w:cstheme="minorHAnsi"/>
          <w:sz w:val="22"/>
          <w:szCs w:val="22"/>
        </w:rPr>
        <w:t>ze</w:t>
      </w:r>
      <w:r w:rsidRPr="00361EAD">
        <w:rPr>
          <w:rFonts w:asciiTheme="minorHAnsi" w:hAnsiTheme="minorHAnsi" w:cstheme="minorHAnsi"/>
          <w:sz w:val="22"/>
          <w:szCs w:val="22"/>
        </w:rPr>
        <w:t xml:space="preserve"> č. </w:t>
      </w:r>
      <w:r w:rsidR="00361EAD" w:rsidRPr="00361EAD">
        <w:rPr>
          <w:rFonts w:asciiTheme="minorHAnsi" w:hAnsiTheme="minorHAnsi" w:cstheme="minorHAnsi"/>
          <w:sz w:val="22"/>
          <w:szCs w:val="22"/>
        </w:rPr>
        <w:t>3</w:t>
      </w:r>
      <w:r w:rsidRPr="00361EAD">
        <w:rPr>
          <w:rFonts w:asciiTheme="minorHAnsi" w:hAnsiTheme="minorHAnsi" w:cstheme="minorHAnsi"/>
          <w:sz w:val="22"/>
          <w:szCs w:val="22"/>
        </w:rPr>
        <w:t xml:space="preserve"> této Smlouvy.</w:t>
      </w:r>
    </w:p>
    <w:p w14:paraId="5975C9B3"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Objednatel splní závazek založený Smlouvou tím, že řádně provedené dílo převezme a zaplatí cenu díla.</w:t>
      </w:r>
    </w:p>
    <w:p w14:paraId="67B5678A" w14:textId="426DED1B" w:rsidR="00F83BD2" w:rsidRPr="00250BD9" w:rsidRDefault="004E305F" w:rsidP="00C46B22">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408DE10D" w14:textId="1B380924" w:rsidR="004E305F" w:rsidRPr="00710823" w:rsidRDefault="004E305F" w:rsidP="00710823">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250BD9">
        <w:rPr>
          <w:rFonts w:asciiTheme="minorHAnsi" w:hAnsiTheme="minorHAnsi" w:cstheme="minorHAnsi"/>
          <w:sz w:val="22"/>
          <w:szCs w:val="22"/>
        </w:rPr>
        <w:t xml:space="preserve">Předmětem této Smlouvy </w:t>
      </w:r>
      <w:r w:rsidR="00330521">
        <w:rPr>
          <w:rFonts w:asciiTheme="minorHAnsi" w:hAnsiTheme="minorHAnsi" w:cstheme="minorHAnsi"/>
          <w:sz w:val="22"/>
          <w:szCs w:val="22"/>
        </w:rPr>
        <w:t xml:space="preserve">je </w:t>
      </w:r>
      <w:proofErr w:type="gramStart"/>
      <w:r w:rsidR="00330521">
        <w:rPr>
          <w:rFonts w:asciiTheme="minorHAnsi" w:hAnsiTheme="minorHAnsi" w:cstheme="minorHAnsi"/>
          <w:sz w:val="22"/>
          <w:szCs w:val="22"/>
        </w:rPr>
        <w:t xml:space="preserve">dílo - </w:t>
      </w:r>
      <w:r w:rsidR="003538A6" w:rsidRPr="00250BD9">
        <w:rPr>
          <w:rFonts w:asciiTheme="minorHAnsi" w:hAnsiTheme="minorHAnsi" w:cstheme="minorHAnsi"/>
          <w:sz w:val="22"/>
          <w:szCs w:val="22"/>
        </w:rPr>
        <w:t>stavební</w:t>
      </w:r>
      <w:proofErr w:type="gramEnd"/>
      <w:r w:rsidR="003538A6" w:rsidRPr="00250BD9">
        <w:rPr>
          <w:rFonts w:asciiTheme="minorHAnsi" w:hAnsiTheme="minorHAnsi" w:cstheme="minorHAnsi"/>
          <w:sz w:val="22"/>
          <w:szCs w:val="22"/>
        </w:rPr>
        <w:t xml:space="preserve"> práce</w:t>
      </w:r>
      <w:r w:rsidR="00351146">
        <w:rPr>
          <w:rFonts w:asciiTheme="minorHAnsi" w:hAnsiTheme="minorHAnsi" w:cstheme="minorHAnsi"/>
          <w:sz w:val="22"/>
          <w:szCs w:val="22"/>
        </w:rPr>
        <w:t xml:space="preserve">, a to </w:t>
      </w:r>
      <w:r w:rsidR="005A164C" w:rsidRPr="005A164C">
        <w:rPr>
          <w:rFonts w:asciiTheme="minorHAnsi" w:hAnsiTheme="minorHAnsi" w:cstheme="minorHAnsi"/>
          <w:sz w:val="22"/>
          <w:szCs w:val="22"/>
        </w:rPr>
        <w:t>oprava povrchu stávajících místních komunikací v obci Valtrovice</w:t>
      </w:r>
      <w:r w:rsidR="005A164C">
        <w:rPr>
          <w:rFonts w:asciiTheme="minorHAnsi" w:hAnsiTheme="minorHAnsi" w:cstheme="minorHAnsi"/>
          <w:sz w:val="22"/>
          <w:szCs w:val="22"/>
        </w:rPr>
        <w:t>, přičemž stavba je rozdělena na dva úseky</w:t>
      </w:r>
      <w:r w:rsidR="004B5D8F">
        <w:rPr>
          <w:rFonts w:asciiTheme="minorHAnsi" w:hAnsiTheme="minorHAnsi" w:cstheme="minorHAnsi"/>
          <w:sz w:val="22"/>
          <w:szCs w:val="22"/>
        </w:rPr>
        <w:t xml:space="preserve">. </w:t>
      </w:r>
      <w:r w:rsidR="00250BD9" w:rsidRPr="00250BD9">
        <w:rPr>
          <w:rFonts w:asciiTheme="minorHAnsi" w:hAnsiTheme="minorHAnsi" w:cstheme="minorHAnsi"/>
          <w:sz w:val="22"/>
          <w:szCs w:val="22"/>
        </w:rPr>
        <w:t>P</w:t>
      </w:r>
      <w:r w:rsidRPr="00250BD9">
        <w:rPr>
          <w:rFonts w:asciiTheme="minorHAnsi" w:hAnsiTheme="minorHAnsi" w:cstheme="minorHAnsi"/>
          <w:sz w:val="22"/>
          <w:szCs w:val="22"/>
        </w:rPr>
        <w:t xml:space="preserve">odrobně je </w:t>
      </w:r>
      <w:r w:rsidR="0026754E">
        <w:rPr>
          <w:rFonts w:asciiTheme="minorHAnsi" w:hAnsiTheme="minorHAnsi" w:cstheme="minorHAnsi"/>
          <w:sz w:val="22"/>
          <w:szCs w:val="22"/>
        </w:rPr>
        <w:t>dílo</w:t>
      </w:r>
      <w:r w:rsidRPr="00250BD9">
        <w:rPr>
          <w:rFonts w:asciiTheme="minorHAnsi" w:hAnsiTheme="minorHAnsi" w:cstheme="minorHAnsi"/>
          <w:sz w:val="22"/>
          <w:szCs w:val="22"/>
        </w:rPr>
        <w:t xml:space="preserve"> popsán</w:t>
      </w:r>
      <w:r w:rsidR="0026754E">
        <w:rPr>
          <w:rFonts w:asciiTheme="minorHAnsi" w:hAnsiTheme="minorHAnsi" w:cstheme="minorHAnsi"/>
          <w:sz w:val="22"/>
          <w:szCs w:val="22"/>
        </w:rPr>
        <w:t>o</w:t>
      </w:r>
      <w:r w:rsidRPr="00250BD9">
        <w:rPr>
          <w:rFonts w:asciiTheme="minorHAnsi" w:hAnsiTheme="minorHAnsi" w:cstheme="minorHAnsi"/>
          <w:sz w:val="22"/>
          <w:szCs w:val="22"/>
        </w:rPr>
        <w:t xml:space="preserve"> v</w:t>
      </w:r>
      <w:r w:rsidR="003538A6"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 xml:space="preserve">projektové dokumentaci pro </w:t>
      </w:r>
      <w:r w:rsidR="005F628D" w:rsidRPr="00654308">
        <w:rPr>
          <w:rFonts w:asciiTheme="minorHAnsi" w:hAnsiTheme="minorHAnsi" w:cstheme="minorHAnsi"/>
          <w:sz w:val="22"/>
          <w:szCs w:val="22"/>
        </w:rPr>
        <w:t xml:space="preserve">vydání </w:t>
      </w:r>
      <w:r w:rsidR="005A164C">
        <w:rPr>
          <w:rFonts w:asciiTheme="minorHAnsi" w:hAnsiTheme="minorHAnsi" w:cstheme="minorHAnsi"/>
          <w:sz w:val="22"/>
          <w:szCs w:val="22"/>
        </w:rPr>
        <w:t>stavební povolení</w:t>
      </w:r>
      <w:r w:rsidR="00250BD9" w:rsidRPr="00654308">
        <w:rPr>
          <w:rFonts w:asciiTheme="minorHAnsi" w:hAnsiTheme="minorHAnsi" w:cstheme="minorHAnsi"/>
          <w:sz w:val="22"/>
          <w:szCs w:val="22"/>
        </w:rPr>
        <w:t xml:space="preserve"> s názvem:</w:t>
      </w:r>
      <w:r w:rsidR="005F628D" w:rsidRPr="00654308">
        <w:rPr>
          <w:rFonts w:asciiTheme="minorHAnsi" w:hAnsiTheme="minorHAnsi" w:cstheme="minorHAnsi"/>
          <w:sz w:val="22"/>
          <w:szCs w:val="22"/>
        </w:rPr>
        <w:t xml:space="preserve"> „</w:t>
      </w:r>
      <w:r w:rsidR="005A164C" w:rsidRPr="005A164C">
        <w:rPr>
          <w:rFonts w:asciiTheme="minorHAnsi" w:hAnsiTheme="minorHAnsi" w:cstheme="minorHAnsi"/>
          <w:sz w:val="22"/>
          <w:szCs w:val="22"/>
        </w:rPr>
        <w:t>Valtrovice-Místní komunikace „Ke kostelu</w:t>
      </w:r>
      <w:r w:rsidR="005F628D" w:rsidRPr="00654308">
        <w:rPr>
          <w:rFonts w:asciiTheme="minorHAnsi" w:hAnsiTheme="minorHAnsi" w:cstheme="minorHAnsi"/>
          <w:sz w:val="22"/>
          <w:szCs w:val="22"/>
        </w:rPr>
        <w:t>“ vypra</w:t>
      </w:r>
      <w:r w:rsidR="005F628D" w:rsidRPr="005F628D">
        <w:rPr>
          <w:rFonts w:asciiTheme="minorHAnsi" w:hAnsiTheme="minorHAnsi" w:cstheme="minorHAnsi"/>
          <w:sz w:val="22"/>
          <w:szCs w:val="22"/>
        </w:rPr>
        <w:t xml:space="preserve">cované Silniční a mostní inženýrství, s.r.o., </w:t>
      </w:r>
      <w:proofErr w:type="spellStart"/>
      <w:r w:rsidR="005F628D" w:rsidRPr="005F628D">
        <w:rPr>
          <w:rFonts w:asciiTheme="minorHAnsi" w:hAnsiTheme="minorHAnsi" w:cstheme="minorHAnsi"/>
          <w:sz w:val="22"/>
          <w:szCs w:val="22"/>
        </w:rPr>
        <w:t>Rudoleckého</w:t>
      </w:r>
      <w:proofErr w:type="spellEnd"/>
      <w:r w:rsidR="005F628D" w:rsidRPr="005F628D">
        <w:rPr>
          <w:rFonts w:asciiTheme="minorHAnsi" w:hAnsiTheme="minorHAnsi" w:cstheme="minorHAnsi"/>
          <w:sz w:val="22"/>
          <w:szCs w:val="22"/>
        </w:rPr>
        <w:t xml:space="preserve"> 857/25, 669 Znojmo, IČ: 27699927 </w:t>
      </w:r>
      <w:r w:rsidRPr="00250BD9">
        <w:rPr>
          <w:rFonts w:asciiTheme="minorHAnsi" w:hAnsiTheme="minorHAnsi" w:cstheme="minorHAnsi"/>
          <w:sz w:val="22"/>
          <w:szCs w:val="22"/>
        </w:rPr>
        <w:t>(dále jen</w:t>
      </w:r>
      <w:r w:rsidR="008D1985" w:rsidRPr="00250BD9">
        <w:rPr>
          <w:rFonts w:asciiTheme="minorHAnsi" w:hAnsiTheme="minorHAnsi" w:cstheme="minorHAnsi"/>
          <w:sz w:val="22"/>
          <w:szCs w:val="22"/>
        </w:rPr>
        <w:t xml:space="preserve"> </w:t>
      </w:r>
      <w:r w:rsidRPr="00250BD9">
        <w:rPr>
          <w:rFonts w:asciiTheme="minorHAnsi" w:hAnsiTheme="minorHAnsi" w:cstheme="minorHAnsi"/>
          <w:sz w:val="22"/>
          <w:szCs w:val="22"/>
        </w:rPr>
        <w:t>„</w:t>
      </w:r>
      <w:r w:rsidR="00250BD9" w:rsidRPr="0085671A">
        <w:rPr>
          <w:rFonts w:asciiTheme="minorHAnsi" w:hAnsiTheme="minorHAnsi" w:cstheme="minorHAnsi"/>
          <w:b/>
          <w:bCs/>
          <w:sz w:val="22"/>
          <w:szCs w:val="22"/>
        </w:rPr>
        <w:t xml:space="preserve">projektová </w:t>
      </w:r>
      <w:r w:rsidRPr="0085671A">
        <w:rPr>
          <w:rFonts w:asciiTheme="minorHAnsi" w:hAnsiTheme="minorHAnsi" w:cstheme="minorHAnsi"/>
          <w:b/>
          <w:bCs/>
          <w:sz w:val="22"/>
          <w:szCs w:val="22"/>
        </w:rPr>
        <w:t>dokumentace</w:t>
      </w:r>
      <w:r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 xml:space="preserve">a </w:t>
      </w:r>
      <w:r w:rsidR="0026754E">
        <w:rPr>
          <w:rFonts w:asciiTheme="minorHAnsi" w:hAnsiTheme="minorHAnsi" w:cstheme="minorHAnsi"/>
          <w:sz w:val="22"/>
          <w:szCs w:val="22"/>
        </w:rPr>
        <w:t xml:space="preserve">dále </w:t>
      </w:r>
      <w:r w:rsidR="00250BD9" w:rsidRPr="00250BD9">
        <w:rPr>
          <w:rFonts w:asciiTheme="minorHAnsi" w:hAnsiTheme="minorHAnsi" w:cstheme="minorHAnsi"/>
          <w:sz w:val="22"/>
          <w:szCs w:val="22"/>
        </w:rPr>
        <w:t>v</w:t>
      </w:r>
      <w:r w:rsidR="0026754E">
        <w:rPr>
          <w:rFonts w:asciiTheme="minorHAnsi" w:hAnsiTheme="minorHAnsi" w:cstheme="minorHAnsi"/>
          <w:sz w:val="22"/>
          <w:szCs w:val="22"/>
        </w:rPr>
        <w:t> </w:t>
      </w:r>
      <w:r w:rsidR="00250BD9" w:rsidRPr="00250BD9">
        <w:rPr>
          <w:rFonts w:asciiTheme="minorHAnsi" w:hAnsiTheme="minorHAnsi" w:cstheme="minorHAnsi"/>
          <w:sz w:val="22"/>
          <w:szCs w:val="22"/>
        </w:rPr>
        <w:t>příslušn</w:t>
      </w:r>
      <w:r w:rsidR="00351146">
        <w:rPr>
          <w:rFonts w:asciiTheme="minorHAnsi" w:hAnsiTheme="minorHAnsi" w:cstheme="minorHAnsi"/>
          <w:sz w:val="22"/>
          <w:szCs w:val="22"/>
        </w:rPr>
        <w:t>ém</w:t>
      </w:r>
      <w:r w:rsidR="0026754E">
        <w:rPr>
          <w:rFonts w:asciiTheme="minorHAnsi" w:hAnsiTheme="minorHAnsi" w:cstheme="minorHAnsi"/>
          <w:sz w:val="22"/>
          <w:szCs w:val="22"/>
        </w:rPr>
        <w:t xml:space="preserve"> položkov</w:t>
      </w:r>
      <w:r w:rsidR="00351146">
        <w:rPr>
          <w:rFonts w:asciiTheme="minorHAnsi" w:hAnsiTheme="minorHAnsi" w:cstheme="minorHAnsi"/>
          <w:sz w:val="22"/>
          <w:szCs w:val="22"/>
        </w:rPr>
        <w:t>ém</w:t>
      </w:r>
      <w:r w:rsidR="00250BD9" w:rsidRPr="00250BD9">
        <w:rPr>
          <w:rFonts w:asciiTheme="minorHAnsi" w:hAnsiTheme="minorHAnsi" w:cstheme="minorHAnsi"/>
          <w:sz w:val="22"/>
          <w:szCs w:val="22"/>
        </w:rPr>
        <w:t xml:space="preserve"> rozpočt</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(výkaz</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výměr)</w:t>
      </w:r>
      <w:r w:rsidR="00250BD9" w:rsidRPr="00250BD9">
        <w:rPr>
          <w:rFonts w:asciiTheme="minorHAnsi" w:hAnsiTheme="minorHAnsi" w:cstheme="minorHAnsi"/>
          <w:sz w:val="22"/>
          <w:szCs w:val="22"/>
          <w:lang w:eastAsia="en-US"/>
        </w:rPr>
        <w:t xml:space="preserve">, </w:t>
      </w:r>
      <w:r w:rsidRPr="00250BD9">
        <w:rPr>
          <w:rFonts w:asciiTheme="minorHAnsi" w:hAnsiTheme="minorHAnsi" w:cstheme="minorHAnsi"/>
          <w:sz w:val="22"/>
          <w:szCs w:val="22"/>
        </w:rPr>
        <w:t>kter</w:t>
      </w:r>
      <w:r w:rsidR="00351146">
        <w:rPr>
          <w:rFonts w:asciiTheme="minorHAnsi" w:hAnsiTheme="minorHAnsi" w:cstheme="minorHAnsi"/>
          <w:sz w:val="22"/>
          <w:szCs w:val="22"/>
        </w:rPr>
        <w:t>ý</w:t>
      </w:r>
      <w:r w:rsidRPr="00250BD9">
        <w:rPr>
          <w:rFonts w:asciiTheme="minorHAnsi" w:hAnsiTheme="minorHAnsi" w:cstheme="minorHAnsi"/>
          <w:sz w:val="22"/>
          <w:szCs w:val="22"/>
        </w:rPr>
        <w:t xml:space="preserve"> j</w:t>
      </w:r>
      <w:r w:rsidR="00351146">
        <w:rPr>
          <w:rFonts w:asciiTheme="minorHAnsi" w:hAnsiTheme="minorHAnsi" w:cstheme="minorHAnsi"/>
          <w:sz w:val="22"/>
          <w:szCs w:val="22"/>
        </w:rPr>
        <w:t>e</w:t>
      </w:r>
      <w:r w:rsidRPr="00250BD9">
        <w:rPr>
          <w:rFonts w:asciiTheme="minorHAnsi" w:hAnsiTheme="minorHAnsi" w:cstheme="minorHAnsi"/>
          <w:sz w:val="22"/>
          <w:szCs w:val="22"/>
        </w:rPr>
        <w:t xml:space="preserve"> příloh</w:t>
      </w:r>
      <w:r w:rsidR="00351146">
        <w:rPr>
          <w:rFonts w:asciiTheme="minorHAnsi" w:hAnsiTheme="minorHAnsi" w:cstheme="minorHAnsi"/>
          <w:sz w:val="22"/>
          <w:szCs w:val="22"/>
        </w:rPr>
        <w:t xml:space="preserve">ou </w:t>
      </w:r>
      <w:r w:rsidR="008D1985" w:rsidRPr="00250BD9">
        <w:rPr>
          <w:rFonts w:asciiTheme="minorHAnsi" w:hAnsiTheme="minorHAnsi" w:cstheme="minorHAnsi"/>
          <w:sz w:val="22"/>
          <w:szCs w:val="22"/>
        </w:rPr>
        <w:t xml:space="preserve">č. </w:t>
      </w:r>
      <w:r w:rsidR="00250BD9" w:rsidRPr="00250BD9">
        <w:rPr>
          <w:rFonts w:asciiTheme="minorHAnsi" w:hAnsiTheme="minorHAnsi" w:cstheme="minorHAnsi"/>
          <w:sz w:val="22"/>
          <w:szCs w:val="22"/>
        </w:rPr>
        <w:t xml:space="preserve">1 </w:t>
      </w:r>
      <w:r w:rsidR="008D1985" w:rsidRPr="00250BD9">
        <w:rPr>
          <w:rFonts w:asciiTheme="minorHAnsi" w:hAnsiTheme="minorHAnsi" w:cstheme="minorHAnsi"/>
          <w:sz w:val="22"/>
          <w:szCs w:val="22"/>
        </w:rPr>
        <w:t>této smlouvy.</w:t>
      </w:r>
      <w:r w:rsidR="007168D2" w:rsidRPr="00250BD9">
        <w:rPr>
          <w:rFonts w:asciiTheme="minorHAnsi" w:hAnsiTheme="minorHAnsi" w:cstheme="minorHAnsi"/>
          <w:sz w:val="22"/>
          <w:szCs w:val="22"/>
        </w:rPr>
        <w:t xml:space="preserve"> </w:t>
      </w:r>
      <w:r w:rsidRPr="00250BD9">
        <w:rPr>
          <w:rFonts w:asciiTheme="minorHAnsi" w:hAnsiTheme="minorHAnsi" w:cstheme="minorHAnsi"/>
          <w:sz w:val="22"/>
          <w:szCs w:val="22"/>
        </w:rPr>
        <w:t>Technické specifikace jsou obsaženy v projektov</w:t>
      </w:r>
      <w:r w:rsidR="0085671A">
        <w:rPr>
          <w:rFonts w:asciiTheme="minorHAnsi" w:hAnsiTheme="minorHAnsi" w:cstheme="minorHAnsi"/>
          <w:sz w:val="22"/>
          <w:szCs w:val="22"/>
        </w:rPr>
        <w:t>é</w:t>
      </w:r>
      <w:r w:rsidRPr="00250BD9">
        <w:rPr>
          <w:rFonts w:asciiTheme="minorHAnsi" w:hAnsiTheme="minorHAnsi" w:cstheme="minorHAnsi"/>
          <w:sz w:val="22"/>
          <w:szCs w:val="22"/>
        </w:rPr>
        <w:t xml:space="preserve"> dokumentac</w:t>
      </w:r>
      <w:r w:rsidR="0085671A">
        <w:rPr>
          <w:rFonts w:asciiTheme="minorHAnsi" w:hAnsiTheme="minorHAnsi" w:cstheme="minorHAnsi"/>
          <w:sz w:val="22"/>
          <w:szCs w:val="22"/>
        </w:rPr>
        <w:t>i.</w:t>
      </w:r>
    </w:p>
    <w:p w14:paraId="1DFF98ED" w14:textId="60ED705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719A7078" w14:textId="178F2EAB" w:rsidR="004E305F" w:rsidRPr="004E305F" w:rsidRDefault="0085671A"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F90508">
        <w:rPr>
          <w:rFonts w:asciiTheme="minorHAnsi" w:hAnsiTheme="minorHAnsi" w:cstheme="minorHAnsi"/>
          <w:sz w:val="22"/>
          <w:szCs w:val="22"/>
        </w:rPr>
        <w:t xml:space="preserve">položkových rozpočtech </w:t>
      </w:r>
      <w:r w:rsidRPr="0085671A">
        <w:rPr>
          <w:rFonts w:asciiTheme="minorHAnsi" w:hAnsiTheme="minorHAnsi" w:cstheme="minorHAnsi"/>
          <w:sz w:val="22"/>
          <w:szCs w:val="22"/>
        </w:rPr>
        <w:t xml:space="preserve">a </w:t>
      </w:r>
      <w:r w:rsidR="00E65ED7">
        <w:rPr>
          <w:rFonts w:asciiTheme="minorHAnsi" w:hAnsiTheme="minorHAnsi" w:cstheme="minorHAnsi"/>
          <w:sz w:val="22"/>
          <w:szCs w:val="22"/>
        </w:rPr>
        <w:t xml:space="preserve">dále </w:t>
      </w:r>
      <w:r w:rsidRPr="0085671A">
        <w:rPr>
          <w:rFonts w:asciiTheme="minorHAnsi" w:hAnsiTheme="minorHAnsi" w:cstheme="minorHAnsi"/>
          <w:sz w:val="22"/>
          <w:szCs w:val="22"/>
        </w:rPr>
        <w:t>v nabídce Zhotovitele podané do zadávacího řízení na tuto veřejnou zakázku vč. 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Pr>
          <w:rFonts w:asciiTheme="minorHAnsi" w:hAnsiTheme="minorHAnsi" w:cstheme="minorHAnsi"/>
          <w:sz w:val="22"/>
          <w:szCs w:val="22"/>
        </w:rPr>
        <w:t>y</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 xml:space="preserve">tvoří nedílnou součást Smlouvy,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C46B22">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C46B22">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077C1775" w14:textId="540C303A" w:rsidR="004E305F" w:rsidRPr="00710823" w:rsidRDefault="004E305F" w:rsidP="00710823">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9C9D5A"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pojištění stavby a osob dle této smlouvy,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2CF255B2" w14:textId="3017B5D9"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Jakékoliv </w:t>
      </w:r>
      <w:r w:rsidRPr="002476C1">
        <w:rPr>
          <w:rFonts w:asciiTheme="minorHAnsi" w:hAnsiTheme="minorHAnsi" w:cstheme="minorHAnsi"/>
          <w:b/>
          <w:bCs/>
          <w:sz w:val="22"/>
          <w:szCs w:val="22"/>
        </w:rPr>
        <w:t>vícepráce nebo méněpráce</w:t>
      </w:r>
      <w:r w:rsidRPr="004E305F">
        <w:rPr>
          <w:rFonts w:asciiTheme="minorHAnsi" w:hAnsiTheme="minorHAnsi" w:cstheme="minorHAnsi"/>
          <w:sz w:val="22"/>
          <w:szCs w:val="22"/>
        </w:rPr>
        <w:t>,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xml:space="preserve">, musí být zadány v souladu s příslušnými ustanoveními </w:t>
      </w:r>
      <w:r w:rsidR="007D0AB1">
        <w:rPr>
          <w:rFonts w:asciiTheme="minorHAnsi" w:hAnsiTheme="minorHAnsi" w:cstheme="minorHAnsi"/>
          <w:sz w:val="22"/>
          <w:szCs w:val="22"/>
        </w:rPr>
        <w:t>ZZVZ.</w:t>
      </w:r>
      <w:r w:rsidRPr="004E305F">
        <w:rPr>
          <w:rFonts w:asciiTheme="minorHAnsi" w:hAnsiTheme="minorHAnsi" w:cstheme="minorHAnsi"/>
          <w:sz w:val="22"/>
          <w:szCs w:val="22"/>
        </w:rPr>
        <w:t xml:space="preserve"> Jakékoliv vícepráce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0DFE2A7" w14:textId="77777777" w:rsidR="00F83BD2" w:rsidRDefault="00F83BD2" w:rsidP="007168D2">
      <w:pPr>
        <w:pStyle w:val="Bezmezer1"/>
        <w:rPr>
          <w:rFonts w:asciiTheme="minorHAnsi" w:hAnsiTheme="minorHAnsi" w:cstheme="minorHAnsi"/>
          <w:sz w:val="22"/>
        </w:rPr>
      </w:pP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51B9AB91" w14:textId="1C185BEA" w:rsidR="00D54F15" w:rsidRPr="007D0AB1"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bookmarkStart w:id="4" w:name="_Ref389125091"/>
      <w:r w:rsidRPr="00250BD9">
        <w:rPr>
          <w:rFonts w:asciiTheme="minorHAnsi" w:hAnsiTheme="minorHAnsi" w:cstheme="minorHAnsi"/>
          <w:sz w:val="22"/>
          <w:szCs w:val="22"/>
        </w:rPr>
        <w:t xml:space="preserve">Zhotovitel se zavazuje celé dílo řádně </w:t>
      </w:r>
      <w:r w:rsidRPr="00250BD9">
        <w:rPr>
          <w:rFonts w:asciiTheme="minorHAnsi" w:hAnsiTheme="minorHAnsi" w:cstheme="minorHAnsi"/>
          <w:b/>
          <w:sz w:val="22"/>
          <w:szCs w:val="22"/>
        </w:rPr>
        <w:t xml:space="preserve">provést, ukončit a </w:t>
      </w:r>
      <w:r w:rsidRPr="00B5735B">
        <w:rPr>
          <w:rFonts w:asciiTheme="minorHAnsi" w:hAnsiTheme="minorHAnsi" w:cstheme="minorHAnsi"/>
          <w:b/>
          <w:sz w:val="22"/>
          <w:szCs w:val="22"/>
        </w:rPr>
        <w:t xml:space="preserve">předat do </w:t>
      </w:r>
      <w:r w:rsidR="00916DB6" w:rsidRPr="00B5735B">
        <w:rPr>
          <w:rFonts w:asciiTheme="minorHAnsi" w:hAnsiTheme="minorHAnsi" w:cstheme="minorHAnsi"/>
          <w:b/>
          <w:sz w:val="22"/>
          <w:szCs w:val="22"/>
        </w:rPr>
        <w:t>8</w:t>
      </w:r>
      <w:r w:rsidR="002476C1" w:rsidRPr="00B5735B">
        <w:rPr>
          <w:rFonts w:asciiTheme="minorHAnsi" w:hAnsiTheme="minorHAnsi" w:cstheme="minorHAnsi"/>
          <w:b/>
          <w:sz w:val="22"/>
          <w:szCs w:val="22"/>
        </w:rPr>
        <w:t xml:space="preserve"> </w:t>
      </w:r>
      <w:r w:rsidRPr="00B5735B">
        <w:rPr>
          <w:rFonts w:asciiTheme="minorHAnsi" w:hAnsiTheme="minorHAnsi" w:cstheme="minorHAnsi"/>
          <w:b/>
          <w:sz w:val="22"/>
          <w:szCs w:val="22"/>
        </w:rPr>
        <w:t>měsíců od</w:t>
      </w:r>
      <w:r w:rsidRPr="00250BD9">
        <w:rPr>
          <w:rFonts w:asciiTheme="minorHAnsi" w:hAnsiTheme="minorHAnsi" w:cstheme="minorHAnsi"/>
          <w:b/>
          <w:sz w:val="22"/>
          <w:szCs w:val="22"/>
        </w:rPr>
        <w:t xml:space="preserve"> převzetí staveniště. </w:t>
      </w:r>
      <w:r w:rsidRPr="00250BD9">
        <w:rPr>
          <w:rFonts w:asciiTheme="minorHAnsi" w:hAnsiTheme="minorHAnsi" w:cstheme="minorHAnsi"/>
          <w:sz w:val="22"/>
          <w:szCs w:val="22"/>
        </w:rPr>
        <w:t>Nesplnění této doby (provedení díla dle § 2604 občanského zákoníku) je sankcionováno smluvní pokutou sjednanou Smlouvou.</w:t>
      </w:r>
      <w:bookmarkEnd w:id="4"/>
      <w:r w:rsidRPr="00250BD9">
        <w:rPr>
          <w:rFonts w:asciiTheme="minorHAnsi" w:hAnsiTheme="minorHAnsi" w:cstheme="minorHAnsi"/>
          <w:sz w:val="22"/>
          <w:szCs w:val="22"/>
        </w:rPr>
        <w:t xml:space="preserve"> </w:t>
      </w:r>
    </w:p>
    <w:p w14:paraId="5CE42DC8" w14:textId="643CA530" w:rsidR="007D0AB1" w:rsidRPr="00250BD9" w:rsidRDefault="007D0AB1" w:rsidP="00C46B22">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Harmonogram k plnění díla je přílohou č. </w:t>
      </w:r>
      <w:r w:rsidR="002476C1">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483376C9"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je povinen převzít staveniště a zahájit stavební práce nejpozději </w:t>
      </w:r>
      <w:r w:rsidRPr="002476C1">
        <w:rPr>
          <w:rFonts w:asciiTheme="minorHAnsi" w:hAnsiTheme="minorHAnsi" w:cstheme="minorHAnsi"/>
          <w:b/>
          <w:bCs/>
          <w:sz w:val="22"/>
          <w:szCs w:val="22"/>
        </w:rPr>
        <w:t xml:space="preserve">do </w:t>
      </w:r>
      <w:r w:rsidR="00654308">
        <w:rPr>
          <w:rFonts w:asciiTheme="minorHAnsi" w:hAnsiTheme="minorHAnsi" w:cstheme="minorHAnsi"/>
          <w:b/>
          <w:bCs/>
          <w:sz w:val="22"/>
          <w:szCs w:val="22"/>
        </w:rPr>
        <w:t>10</w:t>
      </w:r>
      <w:r w:rsidRPr="002476C1">
        <w:rPr>
          <w:rFonts w:asciiTheme="minorHAnsi" w:hAnsiTheme="minorHAnsi" w:cstheme="minorHAnsi"/>
          <w:b/>
          <w:bCs/>
          <w:sz w:val="22"/>
          <w:szCs w:val="22"/>
        </w:rPr>
        <w:t xml:space="preserve"> dnů od doručení písemné výzvy</w:t>
      </w:r>
      <w:r w:rsidRPr="00250BD9">
        <w:rPr>
          <w:rFonts w:asciiTheme="minorHAnsi" w:hAnsiTheme="minorHAnsi" w:cstheme="minorHAnsi"/>
          <w:sz w:val="22"/>
          <w:szCs w:val="22"/>
        </w:rPr>
        <w:t xml:space="preserve"> k převzetí staveniště. 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6C60D89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splní svou povinnost provést dílo jeho řádným dokončením a </w:t>
      </w:r>
      <w:r w:rsidRPr="0065290A">
        <w:rPr>
          <w:rFonts w:asciiTheme="minorHAnsi" w:hAnsiTheme="minorHAnsi" w:cstheme="minorHAnsi"/>
          <w:b/>
          <w:bCs/>
          <w:sz w:val="22"/>
          <w:szCs w:val="22"/>
        </w:rPr>
        <w:t>protokolárním předáním</w:t>
      </w:r>
      <w:r w:rsidRPr="00250BD9">
        <w:rPr>
          <w:rFonts w:asciiTheme="minorHAnsi" w:hAnsiTheme="minorHAnsi" w:cstheme="minorHAnsi"/>
          <w:sz w:val="22"/>
          <w:szCs w:val="22"/>
        </w:rPr>
        <w:t xml:space="preserve">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3B3F0236"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w:t>
      </w:r>
      <w:proofErr w:type="gramStart"/>
      <w:r w:rsidRPr="00250BD9">
        <w:rPr>
          <w:rFonts w:asciiTheme="minorHAnsi" w:hAnsiTheme="minorHAnsi" w:cstheme="minorHAnsi"/>
          <w:sz w:val="22"/>
          <w:szCs w:val="22"/>
        </w:rPr>
        <w:t>kdy</w:t>
      </w:r>
      <w:proofErr w:type="gramEnd"/>
      <w:r w:rsidRPr="00250BD9">
        <w:rPr>
          <w:rFonts w:asciiTheme="minorHAnsi" w:hAnsiTheme="minorHAnsi" w:cstheme="minorHAnsi"/>
          <w:sz w:val="22"/>
          <w:szCs w:val="22"/>
        </w:rPr>
        <w:t xml:space="preserve"> již byl Zhotovitel v prodlení s plněním své povinnosti nebo vznikla v důsledku hospodářských či organizačních poměrů Zhotovitele.</w:t>
      </w:r>
    </w:p>
    <w:p w14:paraId="15C5A9E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Pokud v důsledku okolností, které nemůže ovlivnit ani Objednatel ani Zhotovitel (např. archeologický průzkum) dojde k situaci, že termín provedení díla (dle čl. V.) nebude možné dodržet, prodlužuje se termín provedení díla o dobu, po kterou trvá překážka, pro kterou nelze plnění díla provádět. Prodloužení termínu provedení díla bude v tomto případě řešeno </w:t>
      </w:r>
      <w:r w:rsidRPr="0065290A">
        <w:rPr>
          <w:rFonts w:asciiTheme="minorHAnsi" w:hAnsiTheme="minorHAnsi" w:cstheme="minorHAnsi"/>
          <w:b/>
          <w:bCs/>
          <w:sz w:val="22"/>
          <w:szCs w:val="22"/>
        </w:rPr>
        <w:t>formou písemného dodatku</w:t>
      </w:r>
      <w:r w:rsidRPr="00250BD9">
        <w:rPr>
          <w:rFonts w:asciiTheme="minorHAnsi" w:hAnsiTheme="minorHAnsi" w:cstheme="minorHAnsi"/>
          <w:sz w:val="22"/>
          <w:szCs w:val="22"/>
        </w:rPr>
        <w:t xml:space="preserve"> ke Smlouvě. V případě, že tato překážka provádění díla potrvá déle než 2 měsíce, jsou smluvní strany oprávněny odstoupit od smlouvy.</w:t>
      </w:r>
    </w:p>
    <w:p w14:paraId="32CD28D5" w14:textId="77777777" w:rsidR="00F83BD2" w:rsidRDefault="00F83BD2" w:rsidP="007126E0">
      <w:pPr>
        <w:pStyle w:val="Bezmezer1"/>
        <w:rPr>
          <w:rFonts w:asciiTheme="minorHAnsi" w:hAnsiTheme="minorHAnsi" w:cstheme="minorHAnsi"/>
          <w:sz w:val="22"/>
        </w:rPr>
      </w:pPr>
    </w:p>
    <w:p w14:paraId="010DF110" w14:textId="510CAC75" w:rsidR="002C22DD" w:rsidRPr="0015403F"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7282FBDC" w:rsidR="002C22DD" w:rsidRPr="009A4C21" w:rsidRDefault="002C22DD" w:rsidP="00C46B22">
      <w:pPr>
        <w:pStyle w:val="Bezmezer1"/>
        <w:numPr>
          <w:ilvl w:val="0"/>
          <w:numId w:val="6"/>
        </w:numPr>
        <w:spacing w:before="120" w:after="120"/>
        <w:ind w:left="283" w:hanging="357"/>
        <w:rPr>
          <w:rFonts w:asciiTheme="minorHAnsi" w:hAnsiTheme="minorHAnsi" w:cstheme="minorHAnsi"/>
          <w:sz w:val="22"/>
        </w:rPr>
      </w:pPr>
      <w:r w:rsidRPr="009A4C21">
        <w:rPr>
          <w:rStyle w:val="NoSpacingChar"/>
          <w:rFonts w:asciiTheme="minorHAnsi" w:eastAsia="Arial" w:hAnsiTheme="minorHAnsi" w:cstheme="minorHAnsi"/>
          <w:sz w:val="22"/>
        </w:rPr>
        <w:t xml:space="preserve">Místem </w:t>
      </w:r>
      <w:r>
        <w:rPr>
          <w:rStyle w:val="NoSpacingChar"/>
          <w:rFonts w:asciiTheme="minorHAnsi" w:eastAsia="Arial" w:hAnsiTheme="minorHAnsi" w:cstheme="minorHAnsi"/>
          <w:sz w:val="22"/>
        </w:rPr>
        <w:t>plnění</w:t>
      </w:r>
      <w:r w:rsidRPr="009A4C21">
        <w:rPr>
          <w:rStyle w:val="NoSpacingChar"/>
          <w:rFonts w:asciiTheme="minorHAnsi" w:eastAsia="Arial" w:hAnsiTheme="minorHAnsi" w:cstheme="minorHAnsi"/>
          <w:sz w:val="22"/>
        </w:rPr>
        <w:t xml:space="preserve"> této</w:t>
      </w:r>
      <w:r w:rsidRPr="009A4C21">
        <w:rPr>
          <w:rFonts w:asciiTheme="minorHAnsi" w:hAnsiTheme="minorHAnsi" w:cstheme="minorHAnsi"/>
          <w:sz w:val="22"/>
        </w:rPr>
        <w:t xml:space="preserve"> smlouvy </w:t>
      </w:r>
      <w:r w:rsidR="00CD5A2D">
        <w:rPr>
          <w:rFonts w:asciiTheme="minorHAnsi" w:hAnsiTheme="minorHAnsi" w:cstheme="minorHAnsi"/>
          <w:sz w:val="22"/>
        </w:rPr>
        <w:t xml:space="preserve">jsou </w:t>
      </w:r>
      <w:proofErr w:type="spellStart"/>
      <w:r w:rsidR="00CD5A2D" w:rsidRPr="00CD5A2D">
        <w:rPr>
          <w:rFonts w:asciiTheme="minorHAnsi" w:hAnsiTheme="minorHAnsi" w:cstheme="minorHAnsi"/>
          <w:sz w:val="22"/>
        </w:rPr>
        <w:t>p.č</w:t>
      </w:r>
      <w:proofErr w:type="spellEnd"/>
      <w:r w:rsidR="00CD5A2D" w:rsidRPr="00CD5A2D">
        <w:rPr>
          <w:rFonts w:asciiTheme="minorHAnsi" w:hAnsiTheme="minorHAnsi" w:cstheme="minorHAnsi"/>
          <w:sz w:val="22"/>
        </w:rPr>
        <w:t xml:space="preserve">. </w:t>
      </w:r>
      <w:r w:rsidR="00083899" w:rsidRPr="00083899">
        <w:rPr>
          <w:rFonts w:asciiTheme="minorHAnsi" w:hAnsiTheme="minorHAnsi" w:cstheme="minorHAnsi"/>
          <w:sz w:val="22"/>
        </w:rPr>
        <w:t>158/40, 46 a 45 v obci Valtrovice</w:t>
      </w:r>
      <w:r w:rsidR="00710351" w:rsidRPr="00710351">
        <w:rPr>
          <w:rFonts w:asciiTheme="minorHAnsi" w:hAnsiTheme="minorHAnsi" w:cstheme="minorHAnsi"/>
          <w:sz w:val="22"/>
        </w:rPr>
        <w:t>, Jihomoravský kraj</w:t>
      </w:r>
      <w:r w:rsidRPr="003216A9">
        <w:rPr>
          <w:rFonts w:asciiTheme="minorHAnsi" w:hAnsiTheme="minorHAnsi" w:cstheme="minorHAnsi"/>
          <w:sz w:val="22"/>
        </w:rPr>
        <w:t>, Česká republika</w:t>
      </w:r>
      <w:r w:rsidRPr="009A4C21">
        <w:rPr>
          <w:rFonts w:asciiTheme="minorHAnsi" w:hAnsiTheme="minorHAnsi" w:cstheme="minorHAnsi"/>
          <w:sz w:val="22"/>
        </w:rPr>
        <w:t xml:space="preserve">. </w:t>
      </w:r>
    </w:p>
    <w:p w14:paraId="54082795" w14:textId="77777777" w:rsidR="007D0AB1" w:rsidRDefault="007D0AB1" w:rsidP="007126E0">
      <w:pPr>
        <w:pStyle w:val="Bezmezer1"/>
        <w:rPr>
          <w:rFonts w:asciiTheme="minorHAnsi" w:hAnsiTheme="minorHAnsi" w:cstheme="minorHAnsi"/>
          <w:sz w:val="22"/>
        </w:rPr>
      </w:pPr>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3934CAE3" w:rsidR="002C22DD" w:rsidRPr="002C22DD" w:rsidRDefault="002C22DD" w:rsidP="00C46B22">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2C22DD">
        <w:rPr>
          <w:rFonts w:asciiTheme="minorHAnsi" w:eastAsia="Calibri" w:hAnsiTheme="minorHAnsi" w:cstheme="minorHAnsi"/>
          <w:b/>
          <w:sz w:val="22"/>
          <w:szCs w:val="20"/>
        </w:rPr>
        <w:t>„</w:t>
      </w:r>
      <w:r w:rsidR="00352B16" w:rsidRPr="00352B16">
        <w:rPr>
          <w:rFonts w:asciiTheme="minorHAnsi" w:hAnsiTheme="minorHAnsi" w:cstheme="minorHAnsi"/>
          <w:b/>
          <w:bCs/>
          <w:sz w:val="22"/>
        </w:rPr>
        <w:t xml:space="preserve">Místní komunikace „Ke </w:t>
      </w:r>
      <w:proofErr w:type="spellStart"/>
      <w:r w:rsidR="00352B16" w:rsidRPr="00352B16">
        <w:rPr>
          <w:rFonts w:asciiTheme="minorHAnsi" w:hAnsiTheme="minorHAnsi" w:cstheme="minorHAnsi"/>
          <w:b/>
          <w:bCs/>
          <w:sz w:val="22"/>
        </w:rPr>
        <w:t>Kostelu“_Valtrovice</w:t>
      </w:r>
      <w:proofErr w:type="spellEnd"/>
      <w:r w:rsidR="00352B16" w:rsidRPr="00352B16">
        <w:rPr>
          <w:rFonts w:asciiTheme="minorHAnsi" w:eastAsia="Calibri" w:hAnsiTheme="minorHAnsi" w:cstheme="minorHAnsi"/>
          <w:b/>
          <w:bCs/>
          <w:sz w:val="22"/>
        </w:rPr>
        <w:t xml:space="preserve"> </w:t>
      </w:r>
      <w:r w:rsidRPr="002C22DD">
        <w:rPr>
          <w:rFonts w:asciiTheme="minorHAnsi" w:eastAsia="Calibri" w:hAnsiTheme="minorHAnsi" w:cstheme="minorHAnsi"/>
          <w:sz w:val="22"/>
          <w:szCs w:val="20"/>
        </w:rPr>
        <w:t>”</w:t>
      </w:r>
      <w:r w:rsidR="00F90508">
        <w:rPr>
          <w:rFonts w:asciiTheme="minorHAnsi" w:eastAsia="Calibri" w:hAnsiTheme="minorHAnsi" w:cstheme="minorHAnsi"/>
          <w:sz w:val="22"/>
          <w:szCs w:val="20"/>
        </w:rPr>
        <w:t>. Celková cena za předmět této Smlouvy je stanovena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roofErr w:type="gramEnd"/>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Pr="00CB6E48">
        <w:rPr>
          <w:rFonts w:asciiTheme="minorHAnsi" w:hAnsiTheme="minorHAnsi" w:cstheme="minorHAnsi"/>
        </w:rPr>
        <w:tab/>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permEnd w:id="113857731"/>
      <w:r w:rsidRPr="006C5BF7">
        <w:rPr>
          <w:rFonts w:asciiTheme="minorHAnsi" w:hAnsiTheme="minorHAnsi" w:cstheme="minorHAnsi"/>
          <w:b/>
          <w:bCs/>
        </w:rPr>
        <w:t>,</w:t>
      </w:r>
      <w:r w:rsidRPr="00CB6E48">
        <w:rPr>
          <w:rFonts w:asciiTheme="minorHAnsi" w:hAnsiTheme="minorHAnsi" w:cstheme="minorHAnsi"/>
          <w:b/>
          <w:bCs/>
        </w:rPr>
        <w:t>-</w:t>
      </w:r>
      <w:proofErr w:type="gramEnd"/>
      <w:r w:rsidRPr="00CB6E48">
        <w:rPr>
          <w:rFonts w:asciiTheme="minorHAnsi" w:hAnsiTheme="minorHAnsi" w:cstheme="minorHAnsi"/>
          <w:b/>
          <w:bCs/>
        </w:rPr>
        <w:t>Kč</w:t>
      </w:r>
    </w:p>
    <w:p w14:paraId="3C8A4CB1"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proofErr w:type="gramStart"/>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w:t>
      </w:r>
      <w:proofErr w:type="gramEnd"/>
      <w:r w:rsidRPr="00CB6E48">
        <w:rPr>
          <w:rFonts w:asciiTheme="minorHAnsi" w:hAnsiTheme="minorHAnsi" w:cstheme="minorHAnsi"/>
          <w:b/>
          <w:bCs/>
        </w:rPr>
        <w:t xml:space="preserve"> Kč</w:t>
      </w:r>
    </w:p>
    <w:p w14:paraId="20ACFAA5" w14:textId="77777777" w:rsidR="00AE5F5F" w:rsidRDefault="00AE5F5F" w:rsidP="00C46B22">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2F951D20" w:rsidR="00F90508" w:rsidRPr="00F90508" w:rsidRDefault="00F90508" w:rsidP="00C46B22">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položkov</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rozpočt</w:t>
      </w:r>
      <w:r w:rsidR="00F37230">
        <w:rPr>
          <w:rFonts w:asciiTheme="minorHAnsi" w:eastAsia="Calibri" w:hAnsiTheme="minorHAnsi" w:cstheme="minorHAnsi"/>
          <w:sz w:val="22"/>
          <w:szCs w:val="20"/>
        </w:rPr>
        <w:t>u</w:t>
      </w:r>
      <w:r>
        <w:rPr>
          <w:rFonts w:asciiTheme="minorHAnsi" w:eastAsia="Calibri" w:hAnsiTheme="minorHAnsi" w:cstheme="minorHAnsi"/>
          <w:sz w:val="22"/>
          <w:szCs w:val="20"/>
        </w:rPr>
        <w:t>, uveden</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v příloze č. 1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nebudou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Obě smluvní strany se vzájemně dohodly, že cena díla bude </w:t>
      </w:r>
      <w:r w:rsidRPr="003A09C5">
        <w:rPr>
          <w:rFonts w:asciiTheme="minorHAnsi" w:eastAsia="Calibri" w:hAnsiTheme="minorHAnsi" w:cstheme="minorHAnsi"/>
          <w:b/>
          <w:bCs/>
          <w:sz w:val="22"/>
          <w:szCs w:val="20"/>
        </w:rPr>
        <w:t>hrazena průběžně</w:t>
      </w:r>
      <w:r w:rsidRPr="003A09C5">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Po ukončení každého kalendářního měsíce předá Zhotovitel Objednateli </w:t>
      </w:r>
      <w:r w:rsidRPr="00630BCC">
        <w:rPr>
          <w:rFonts w:asciiTheme="minorHAnsi" w:eastAsia="Calibri" w:hAnsiTheme="minorHAnsi" w:cstheme="minorHAnsi"/>
          <w:b/>
          <w:bCs/>
          <w:sz w:val="22"/>
          <w:szCs w:val="20"/>
        </w:rPr>
        <w:t>daňový doklad (fakturu)</w:t>
      </w:r>
      <w:r w:rsidRPr="003A09C5">
        <w:rPr>
          <w:rFonts w:asciiTheme="minorHAnsi" w:eastAsia="Calibri" w:hAnsiTheme="minorHAnsi" w:cstheme="minorHAnsi"/>
          <w:sz w:val="22"/>
          <w:szCs w:val="20"/>
        </w:rPr>
        <w:t xml:space="preserve"> ve čtyřech provedeních, k nimž musí být připojen </w:t>
      </w:r>
      <w:r w:rsidRPr="007C1E38">
        <w:rPr>
          <w:rFonts w:asciiTheme="minorHAnsi" w:eastAsia="Calibri" w:hAnsiTheme="minorHAnsi" w:cstheme="minorHAnsi"/>
          <w:sz w:val="22"/>
          <w:szCs w:val="20"/>
        </w:rPr>
        <w:t>zjišťovací protokol</w:t>
      </w:r>
      <w:r w:rsidRPr="003A09C5">
        <w:rPr>
          <w:rFonts w:asciiTheme="minorHAnsi" w:eastAsia="Calibri" w:hAnsiTheme="minorHAnsi" w:cstheme="minorHAnsi"/>
          <w:sz w:val="22"/>
          <w:szCs w:val="20"/>
        </w:rPr>
        <w:t xml:space="preserve"> – soupis prací a dodávek skutečně provedených v rámci jednotlivého celku v členění po položkách dle výkazu výměr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DEA67DC" w14:textId="77777777" w:rsid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Faktury budou vystavovány v souladu s § 92a zákona č. 235/2004 Sb., o dani z přidané hodnoty. Zhotovitel je povinen dle </w:t>
      </w:r>
      <w:proofErr w:type="spellStart"/>
      <w:r w:rsidRPr="003A09C5">
        <w:rPr>
          <w:rFonts w:asciiTheme="minorHAnsi" w:eastAsia="Calibri" w:hAnsiTheme="minorHAnsi" w:cstheme="minorHAnsi"/>
          <w:sz w:val="22"/>
          <w:szCs w:val="20"/>
        </w:rPr>
        <w:t>ust</w:t>
      </w:r>
      <w:proofErr w:type="spellEnd"/>
      <w:r w:rsidRPr="003A09C5">
        <w:rPr>
          <w:rFonts w:asciiTheme="minorHAnsi" w:eastAsia="Calibri" w:hAnsiTheme="minorHAnsi" w:cstheme="minorHAnsi"/>
          <w:sz w:val="22"/>
          <w:szCs w:val="20"/>
        </w:rPr>
        <w:t xml:space="preserve">. § 92a zákona č. 235/2004 Sb., o dani z přidané hodnoty, ve znění pozdějších předpisů, vystavit daňový doklad </w:t>
      </w:r>
      <w:r w:rsidR="00C93191">
        <w:rPr>
          <w:rFonts w:asciiTheme="minorHAnsi" w:eastAsia="Calibri" w:hAnsiTheme="minorHAnsi" w:cstheme="minorHAnsi"/>
          <w:sz w:val="22"/>
          <w:szCs w:val="20"/>
        </w:rPr>
        <w:t xml:space="preserve">dle </w:t>
      </w:r>
      <w:r w:rsidR="00C93191" w:rsidRPr="003A09C5">
        <w:rPr>
          <w:rFonts w:asciiTheme="minorHAnsi" w:eastAsia="Calibri" w:hAnsiTheme="minorHAnsi" w:cstheme="minorHAnsi"/>
          <w:sz w:val="22"/>
          <w:szCs w:val="20"/>
        </w:rPr>
        <w:t>§ 2</w:t>
      </w:r>
      <w:r w:rsidR="00C93191">
        <w:rPr>
          <w:rFonts w:asciiTheme="minorHAnsi" w:eastAsia="Calibri" w:hAnsiTheme="minorHAnsi" w:cstheme="minorHAnsi"/>
          <w:sz w:val="22"/>
          <w:szCs w:val="20"/>
        </w:rPr>
        <w:t xml:space="preserve">8 </w:t>
      </w:r>
      <w:r w:rsidRPr="003A09C5">
        <w:rPr>
          <w:rFonts w:asciiTheme="minorHAnsi" w:eastAsia="Calibri" w:hAnsiTheme="minorHAnsi" w:cstheme="minorHAnsi"/>
          <w:sz w:val="22"/>
          <w:szCs w:val="20"/>
        </w:rPr>
        <w:t>s náležitostmi dle § 29 tohoto zákona</w:t>
      </w:r>
      <w:r w:rsidR="007A08BB">
        <w:rPr>
          <w:rFonts w:asciiTheme="minorHAnsi" w:eastAsia="Calibri" w:hAnsiTheme="minorHAnsi" w:cstheme="minorHAnsi"/>
          <w:sz w:val="22"/>
          <w:szCs w:val="20"/>
        </w:rPr>
        <w:t xml:space="preserve"> </w:t>
      </w:r>
      <w:r w:rsidR="007A08BB" w:rsidRPr="003A09C5">
        <w:rPr>
          <w:rFonts w:asciiTheme="minorHAnsi" w:eastAsia="Calibri" w:hAnsiTheme="minorHAnsi" w:cstheme="minorHAnsi"/>
          <w:sz w:val="22"/>
          <w:szCs w:val="20"/>
        </w:rPr>
        <w:t>(dále jen „daňový doklad“).</w:t>
      </w:r>
      <w:r w:rsidR="007A08BB" w:rsidRPr="007A08BB">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 na základě, které byla uzavřena tato Smlouva, a dále informaci, že se jedná o projekt financovaný z</w:t>
      </w:r>
      <w:r w:rsidR="004E37EB">
        <w:rPr>
          <w:rFonts w:asciiTheme="minorHAnsi" w:eastAsia="Calibri" w:hAnsiTheme="minorHAnsi" w:cstheme="minorHAnsi"/>
          <w:sz w:val="22"/>
          <w:szCs w:val="20"/>
        </w:rPr>
        <w:t xml:space="preserve"> programu </w:t>
      </w:r>
      <w:r w:rsidR="00352AA8">
        <w:rPr>
          <w:rFonts w:asciiTheme="minorHAnsi" w:eastAsia="Calibri" w:hAnsiTheme="minorHAnsi" w:cstheme="minorHAnsi"/>
          <w:sz w:val="22"/>
          <w:szCs w:val="20"/>
        </w:rPr>
        <w:t>MMR ČR.</w:t>
      </w:r>
      <w:r w:rsidR="007A08BB" w:rsidRPr="007A08BB">
        <w:rPr>
          <w:rFonts w:asciiTheme="minorHAnsi" w:eastAsia="Calibri" w:hAnsiTheme="minorHAnsi" w:cstheme="minorHAnsi"/>
          <w:sz w:val="22"/>
          <w:szCs w:val="20"/>
        </w:rPr>
        <w:t xml:space="preserve"> </w:t>
      </w:r>
    </w:p>
    <w:p w14:paraId="45D7A0D2" w14:textId="60EDF66D" w:rsidR="003A09C5" w:rsidRP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je povinen vystavit a doručit Objednateli daňový doklad nejpozději do 1</w:t>
      </w:r>
      <w:r w:rsidR="005B4D5F">
        <w:rPr>
          <w:rFonts w:asciiTheme="minorHAnsi" w:eastAsia="Calibri" w:hAnsiTheme="minorHAnsi" w:cstheme="minorHAnsi"/>
          <w:sz w:val="22"/>
          <w:szCs w:val="20"/>
        </w:rPr>
        <w:t>5</w:t>
      </w:r>
      <w:r w:rsidRPr="003A09C5">
        <w:rPr>
          <w:rFonts w:asciiTheme="minorHAnsi" w:eastAsia="Calibri" w:hAnsiTheme="minorHAnsi" w:cstheme="minorHAnsi"/>
          <w:sz w:val="22"/>
          <w:szCs w:val="20"/>
        </w:rPr>
        <w:t xml:space="preserve"> dnů ode dne uskutečnění zdanitelného plnění. </w:t>
      </w:r>
    </w:p>
    <w:p w14:paraId="7C416443" w14:textId="20B7EA3C"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Do patnácti dní po řádném protokolárním předání a převzetí (odevzdání) díla (případně po termínu prodlouženém ve smyslu odst. </w:t>
      </w:r>
      <w:r w:rsidR="00352AA8">
        <w:rPr>
          <w:rFonts w:asciiTheme="minorHAnsi" w:eastAsia="Calibri" w:hAnsiTheme="minorHAnsi" w:cstheme="minorHAnsi"/>
          <w:sz w:val="22"/>
          <w:szCs w:val="20"/>
        </w:rPr>
        <w:t>7</w:t>
      </w:r>
      <w:r w:rsidRPr="003A09C5">
        <w:rPr>
          <w:rFonts w:asciiTheme="minorHAnsi" w:eastAsia="Calibri" w:hAnsiTheme="minorHAnsi" w:cstheme="minorHAnsi"/>
          <w:sz w:val="22"/>
          <w:szCs w:val="20"/>
        </w:rPr>
        <w:t xml:space="preserve"> tohoto článku) bude Zhotovitelem vystaven daňový doklad – konečná faktura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5A4102">
        <w:rPr>
          <w:rFonts w:asciiTheme="minorHAnsi" w:eastAsia="Calibri" w:hAnsiTheme="minorHAnsi" w:cstheme="minorHAnsi"/>
          <w:b/>
          <w:bCs/>
        </w:rPr>
        <w:t>Konečná faktura</w:t>
      </w:r>
      <w:r w:rsidRPr="003A09C5">
        <w:rPr>
          <w:rFonts w:asciiTheme="minorHAnsi" w:eastAsia="Calibri" w:hAnsiTheme="minorHAnsi" w:cstheme="minorHAnsi"/>
        </w:rPr>
        <w:t xml:space="preserve"> musí mimo výše uvedených náležitostí obsahovat:</w:t>
      </w:r>
    </w:p>
    <w:p w14:paraId="51360016" w14:textId="77777777"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4F4A965F"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r w:rsidR="005A4102">
        <w:rPr>
          <w:rFonts w:asciiTheme="minorHAnsi" w:eastAsia="Calibri" w:hAnsiTheme="minorHAnsi" w:cstheme="minorHAnsi"/>
        </w:rPr>
        <w:t xml:space="preserve"> s DPH</w:t>
      </w:r>
    </w:p>
    <w:p w14:paraId="775B6922" w14:textId="138D99BB"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r w:rsidR="005A4102">
        <w:rPr>
          <w:rFonts w:asciiTheme="minorHAnsi" w:eastAsia="Calibri" w:hAnsiTheme="minorHAnsi" w:cstheme="minorHAnsi"/>
        </w:rPr>
        <w:t xml:space="preserve"> s DPH</w:t>
      </w:r>
    </w:p>
    <w:p w14:paraId="08DD39F6" w14:textId="19482592"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r w:rsidR="005A4102">
        <w:rPr>
          <w:rFonts w:asciiTheme="minorHAnsi" w:eastAsia="Calibri" w:hAnsiTheme="minorHAnsi" w:cstheme="minorHAnsi"/>
        </w:rPr>
        <w:t>, s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30AF8123"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xml:space="preserve">. Zhotovitel je povinen vystavit a doručit fakturu Objednateli do </w:t>
      </w:r>
      <w:r w:rsidR="00B76C15">
        <w:rPr>
          <w:rFonts w:asciiTheme="minorHAnsi" w:eastAsia="Calibri" w:hAnsiTheme="minorHAnsi" w:cstheme="minorHAnsi"/>
          <w:sz w:val="22"/>
          <w:szCs w:val="20"/>
        </w:rPr>
        <w:t>15</w:t>
      </w:r>
      <w:r w:rsidRPr="003A09C5">
        <w:rPr>
          <w:rFonts w:asciiTheme="minorHAnsi" w:eastAsia="Calibri" w:hAnsiTheme="minorHAnsi" w:cstheme="minorHAnsi"/>
          <w:sz w:val="22"/>
          <w:szCs w:val="20"/>
        </w:rPr>
        <w:t xml:space="preserve">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C46B22">
      <w:pPr>
        <w:pStyle w:val="Odstavecseseznamem"/>
        <w:numPr>
          <w:ilvl w:val="0"/>
          <w:numId w:val="46"/>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7CA4A397" w:rsidR="003A09C5" w:rsidRPr="0074063D" w:rsidRDefault="003A09C5" w:rsidP="00C46B22">
      <w:pPr>
        <w:pStyle w:val="Odstavecseseznamem"/>
        <w:numPr>
          <w:ilvl w:val="0"/>
          <w:numId w:val="46"/>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 apod.). </w:t>
      </w:r>
    </w:p>
    <w:p w14:paraId="2EBE9232"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5FFB47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w:t>
      </w:r>
      <w:r w:rsidRPr="00343D33">
        <w:rPr>
          <w:rFonts w:asciiTheme="minorHAnsi" w:eastAsia="Calibri" w:hAnsiTheme="minorHAnsi" w:cstheme="minorHAnsi"/>
          <w:b/>
          <w:bCs/>
          <w:sz w:val="22"/>
          <w:szCs w:val="20"/>
        </w:rPr>
        <w:t>písemného dodatku ke smlouvě</w:t>
      </w:r>
      <w:r w:rsidRPr="003A09C5">
        <w:rPr>
          <w:rFonts w:asciiTheme="minorHAnsi" w:eastAsia="Calibri" w:hAnsiTheme="minorHAnsi" w:cstheme="minorHAnsi"/>
          <w:sz w:val="22"/>
          <w:szCs w:val="20"/>
        </w:rPr>
        <w:t>.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45F7BF8F" w14:textId="28062043"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Sjednání změny ceny díla nesmí změnit celkovou povahu veřejné zakázky s názvem „</w:t>
      </w:r>
      <w:r w:rsidR="0039534C" w:rsidRPr="0039534C">
        <w:rPr>
          <w:rFonts w:asciiTheme="minorHAnsi" w:eastAsia="Calibri" w:hAnsiTheme="minorHAnsi" w:cstheme="minorHAnsi"/>
          <w:sz w:val="22"/>
          <w:szCs w:val="20"/>
        </w:rPr>
        <w:t xml:space="preserve">Místní komunikace „Ke </w:t>
      </w:r>
      <w:proofErr w:type="spellStart"/>
      <w:r w:rsidR="0039534C" w:rsidRPr="0039534C">
        <w:rPr>
          <w:rFonts w:asciiTheme="minorHAnsi" w:eastAsia="Calibri" w:hAnsiTheme="minorHAnsi" w:cstheme="minorHAnsi"/>
          <w:sz w:val="22"/>
          <w:szCs w:val="20"/>
        </w:rPr>
        <w:t>Kostelu“_Valtrovice</w:t>
      </w:r>
      <w:proofErr w:type="spellEnd"/>
      <w:r w:rsidRPr="003A09C5">
        <w:rPr>
          <w:rFonts w:asciiTheme="minorHAnsi" w:eastAsia="Calibri" w:hAnsiTheme="minorHAnsi" w:cstheme="minorHAnsi"/>
          <w:sz w:val="22"/>
          <w:szCs w:val="20"/>
        </w:rPr>
        <w:t>”.</w:t>
      </w:r>
    </w:p>
    <w:p w14:paraId="4C7CA325" w14:textId="62236FE8"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440FC0">
        <w:rPr>
          <w:rFonts w:asciiTheme="minorHAnsi" w:eastAsia="Calibri" w:hAnsiTheme="minorHAnsi" w:cstheme="minorHAnsi"/>
          <w:b/>
          <w:bCs/>
          <w:sz w:val="22"/>
          <w:szCs w:val="20"/>
        </w:rPr>
        <w:t>Veškeré vícepráce, změny, doplňky nebo rozšíření</w:t>
      </w:r>
      <w:r w:rsidRPr="003A09C5">
        <w:rPr>
          <w:rFonts w:asciiTheme="minorHAnsi" w:eastAsia="Calibri" w:hAnsiTheme="minorHAnsi" w:cstheme="minorHAnsi"/>
          <w:sz w:val="22"/>
          <w:szCs w:val="20"/>
        </w:rPr>
        <w:t xml:space="preserve">, které budou realizovány v souladu se Smlouvou o dílo a zákonem č. 134/2016 Sb., </w:t>
      </w:r>
      <w:r w:rsidR="00776AF3">
        <w:rPr>
          <w:rFonts w:asciiTheme="minorHAnsi" w:eastAsia="Calibri" w:hAnsiTheme="minorHAnsi" w:cstheme="minorHAnsi"/>
          <w:sz w:val="22"/>
          <w:szCs w:val="20"/>
        </w:rPr>
        <w:t>ve znění pozdějších předpisů</w:t>
      </w:r>
      <w:r w:rsidRPr="003A09C5">
        <w:rPr>
          <w:rFonts w:asciiTheme="minorHAnsi" w:eastAsia="Calibri" w:hAnsiTheme="minorHAnsi" w:cstheme="minorHAnsi"/>
          <w:sz w:val="22"/>
          <w:szCs w:val="20"/>
        </w:rPr>
        <w:t xml:space="preserve">, musí být vždy před jejich realizací písemně odsouhlaseny Objednatelem včetně jejich ocenění (dodatkem ke Smlouvě). </w:t>
      </w:r>
    </w:p>
    <w:p w14:paraId="648BA63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5C7596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není nespolehlivým plátcem DPH a v případě, že by se jím v průběhu trvání smluvního vztahu stal, tuto skutečnost neprodleně sdělí Objednateli.</w:t>
      </w:r>
    </w:p>
    <w:p w14:paraId="26206CDD"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61194E3" w14:textId="20348B42" w:rsidR="00776AF3" w:rsidRPr="00776AF3" w:rsidRDefault="00776AF3"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C906C7A" w14:textId="0CB981C8"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13AE1EC6" w14:textId="77777777"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E8CDB98" w14:textId="1833C77B" w:rsidR="001052A5" w:rsidRPr="001052A5" w:rsidRDefault="001052A5" w:rsidP="00C46B22">
      <w:pPr>
        <w:pStyle w:val="Bezmezer1"/>
        <w:numPr>
          <w:ilvl w:val="0"/>
          <w:numId w:val="19"/>
        </w:numPr>
        <w:spacing w:before="120" w:after="120"/>
        <w:ind w:left="283" w:hanging="357"/>
        <w:rPr>
          <w:rFonts w:asciiTheme="minorHAnsi" w:eastAsia="Calibri" w:hAnsiTheme="minorHAnsi" w:cstheme="minorHAnsi"/>
          <w:sz w:val="22"/>
          <w:szCs w:val="20"/>
        </w:rPr>
      </w:pPr>
      <w:r w:rsidRPr="00EB1B08">
        <w:rPr>
          <w:rFonts w:asciiTheme="minorHAnsi" w:eastAsia="Calibri" w:hAnsiTheme="minorHAnsi" w:cstheme="minorHAnsi"/>
          <w:b/>
          <w:bCs/>
          <w:sz w:val="22"/>
          <w:szCs w:val="20"/>
        </w:rPr>
        <w:t>Zhotovitel se zavazuje předložit objednateli při podpisu této smlouvy Položkov</w:t>
      </w:r>
      <w:r w:rsidR="00EB1B08" w:rsidRPr="00EB1B08">
        <w:rPr>
          <w:rFonts w:asciiTheme="minorHAnsi" w:eastAsia="Calibri" w:hAnsiTheme="minorHAnsi" w:cstheme="minorHAnsi"/>
          <w:b/>
          <w:bCs/>
          <w:sz w:val="22"/>
          <w:szCs w:val="20"/>
        </w:rPr>
        <w:t>ý</w:t>
      </w:r>
      <w:r w:rsidRPr="00EB1B08">
        <w:rPr>
          <w:rFonts w:asciiTheme="minorHAnsi" w:eastAsia="Calibri" w:hAnsiTheme="minorHAnsi" w:cstheme="minorHAnsi"/>
          <w:b/>
          <w:bCs/>
          <w:sz w:val="22"/>
          <w:szCs w:val="20"/>
        </w:rPr>
        <w:t xml:space="preserve"> rozpoč</w:t>
      </w:r>
      <w:r w:rsidR="00EB1B08" w:rsidRPr="00EB1B08">
        <w:rPr>
          <w:rFonts w:asciiTheme="minorHAnsi" w:eastAsia="Calibri" w:hAnsiTheme="minorHAnsi" w:cstheme="minorHAnsi"/>
          <w:b/>
          <w:bCs/>
          <w:sz w:val="22"/>
          <w:szCs w:val="20"/>
        </w:rPr>
        <w:t>et</w:t>
      </w:r>
      <w:r w:rsidRPr="00EB1B08">
        <w:rPr>
          <w:rFonts w:asciiTheme="minorHAnsi" w:eastAsia="Calibri" w:hAnsiTheme="minorHAnsi" w:cstheme="minorHAnsi"/>
          <w:b/>
          <w:bCs/>
          <w:sz w:val="22"/>
          <w:szCs w:val="20"/>
        </w:rPr>
        <w:t xml:space="preserve"> díla dle přílohy č. </w:t>
      </w:r>
      <w:r w:rsidR="00EB1B08" w:rsidRPr="00EB1B08">
        <w:rPr>
          <w:rFonts w:asciiTheme="minorHAnsi" w:eastAsia="Calibri" w:hAnsiTheme="minorHAnsi" w:cstheme="minorHAnsi"/>
          <w:b/>
          <w:bCs/>
          <w:sz w:val="22"/>
          <w:szCs w:val="20"/>
        </w:rPr>
        <w:t>1</w:t>
      </w:r>
      <w:r w:rsidRPr="00EB1B08">
        <w:rPr>
          <w:rFonts w:asciiTheme="minorHAnsi" w:eastAsia="Calibri" w:hAnsiTheme="minorHAnsi" w:cstheme="minorHAnsi"/>
          <w:b/>
          <w:bCs/>
          <w:sz w:val="22"/>
          <w:szCs w:val="20"/>
        </w:rPr>
        <w:t xml:space="preserve"> této smlouvy v elektronickém výstupu</w:t>
      </w:r>
      <w:r w:rsidRPr="001052A5">
        <w:rPr>
          <w:rFonts w:asciiTheme="minorHAnsi" w:eastAsia="Calibri" w:hAnsiTheme="minorHAnsi" w:cstheme="minorHAnsi"/>
          <w:sz w:val="22"/>
          <w:szCs w:val="20"/>
        </w:rPr>
        <w:t xml:space="preserve"> </w:t>
      </w:r>
      <w:r w:rsidRPr="00EB1B08">
        <w:rPr>
          <w:rFonts w:asciiTheme="minorHAnsi" w:eastAsia="Calibri" w:hAnsiTheme="minorHAnsi" w:cstheme="minorHAnsi"/>
          <w:b/>
          <w:bCs/>
          <w:sz w:val="22"/>
          <w:szCs w:val="20"/>
        </w:rPr>
        <w:t>ze softwaru pro rozpočtování</w:t>
      </w:r>
      <w:r w:rsidRPr="001052A5">
        <w:rPr>
          <w:rFonts w:asciiTheme="minorHAnsi" w:eastAsia="Calibri" w:hAnsiTheme="minorHAnsi" w:cstheme="minorHAnsi"/>
          <w:sz w:val="22"/>
          <w:szCs w:val="20"/>
        </w:rPr>
        <w:t xml:space="preserve">. Doporučené elektronické formáty </w:t>
      </w:r>
      <w:proofErr w:type="gramStart"/>
      <w:r w:rsidRPr="001052A5">
        <w:rPr>
          <w:rFonts w:asciiTheme="minorHAnsi" w:eastAsia="Calibri" w:hAnsiTheme="minorHAnsi" w:cstheme="minorHAnsi"/>
          <w:sz w:val="22"/>
          <w:szCs w:val="20"/>
        </w:rPr>
        <w:t>jsou</w:t>
      </w:r>
      <w:r w:rsidR="009D488E">
        <w:rPr>
          <w:rFonts w:asciiTheme="minorHAnsi" w:eastAsia="Calibri" w:hAnsiTheme="minorHAnsi" w:cstheme="minorHAnsi"/>
          <w:sz w:val="22"/>
          <w:szCs w:val="20"/>
        </w:rPr>
        <w:t xml:space="preserve"> </w:t>
      </w:r>
      <w:r w:rsidRPr="001052A5">
        <w:rPr>
          <w:rFonts w:asciiTheme="minorHAnsi" w:eastAsia="Calibri" w:hAnsiTheme="minorHAnsi" w:cstheme="minorHAnsi"/>
          <w:sz w:val="22"/>
          <w:szCs w:val="20"/>
        </w:rPr>
        <w:t>.</w:t>
      </w:r>
      <w:proofErr w:type="spellStart"/>
      <w:r w:rsidRPr="001052A5">
        <w:rPr>
          <w:rFonts w:asciiTheme="minorHAnsi" w:eastAsia="Calibri" w:hAnsiTheme="minorHAnsi" w:cstheme="minorHAnsi"/>
          <w:sz w:val="22"/>
          <w:szCs w:val="20"/>
        </w:rPr>
        <w:t>unixml</w:t>
      </w:r>
      <w:proofErr w:type="spellEnd"/>
      <w:proofErr w:type="gramEnd"/>
      <w:r w:rsidRPr="001052A5">
        <w:rPr>
          <w:rFonts w:asciiTheme="minorHAnsi" w:eastAsia="Calibri" w:hAnsiTheme="minorHAnsi" w:cstheme="minorHAnsi"/>
          <w:sz w:val="22"/>
          <w:szCs w:val="20"/>
        </w:rPr>
        <w:t>, .</w:t>
      </w:r>
      <w:proofErr w:type="spellStart"/>
      <w:r w:rsidRPr="001052A5">
        <w:rPr>
          <w:rFonts w:asciiTheme="minorHAnsi" w:eastAsia="Calibri" w:hAnsiTheme="minorHAnsi" w:cstheme="minorHAnsi"/>
          <w:sz w:val="22"/>
          <w:szCs w:val="20"/>
        </w:rPr>
        <w:t>rts</w:t>
      </w:r>
      <w:proofErr w:type="spellEnd"/>
      <w:r w:rsidRPr="001052A5">
        <w:rPr>
          <w:rFonts w:asciiTheme="minorHAnsi" w:eastAsia="Calibri" w:hAnsiTheme="minorHAnsi" w:cstheme="minorHAnsi"/>
          <w:sz w:val="22"/>
          <w:szCs w:val="20"/>
        </w:rPr>
        <w:t>, .xc4, .</w:t>
      </w:r>
      <w:proofErr w:type="spellStart"/>
      <w:r w:rsidRPr="001052A5">
        <w:rPr>
          <w:rFonts w:asciiTheme="minorHAnsi" w:eastAsia="Calibri" w:hAnsiTheme="minorHAnsi" w:cstheme="minorHAnsi"/>
          <w:sz w:val="22"/>
          <w:szCs w:val="20"/>
        </w:rPr>
        <w:t>utf</w:t>
      </w:r>
      <w:proofErr w:type="spellEnd"/>
      <w:r w:rsidRPr="001052A5">
        <w:rPr>
          <w:rFonts w:asciiTheme="minorHAnsi" w:eastAsia="Calibri" w:hAnsiTheme="minorHAnsi" w:cstheme="minorHAnsi"/>
          <w:sz w:val="22"/>
          <w:szCs w:val="20"/>
        </w:rPr>
        <w:t xml:space="preserve">, </w:t>
      </w:r>
      <w:proofErr w:type="spellStart"/>
      <w:r w:rsidRPr="001052A5">
        <w:rPr>
          <w:rFonts w:asciiTheme="minorHAnsi" w:eastAsia="Calibri" w:hAnsiTheme="minorHAnsi" w:cstheme="minorHAnsi"/>
          <w:sz w:val="22"/>
          <w:szCs w:val="20"/>
        </w:rPr>
        <w:t>StavData</w:t>
      </w:r>
      <w:proofErr w:type="spellEnd"/>
      <w:r w:rsidRPr="001052A5">
        <w:rPr>
          <w:rFonts w:asciiTheme="minorHAnsi" w:eastAsia="Calibri" w:hAnsiTheme="minorHAnsi" w:cstheme="minorHAnsi"/>
          <w:sz w:val="22"/>
          <w:szCs w:val="20"/>
        </w:rPr>
        <w:t xml:space="preserve"> a jakýkoliv uzamčený excelovský soubor, který je přímým výstupem softwaru pro rozpočtování</w:t>
      </w:r>
      <w:r w:rsidR="00EB1B08">
        <w:rPr>
          <w:rFonts w:asciiTheme="minorHAnsi" w:eastAsia="Calibri" w:hAnsiTheme="minorHAnsi" w:cstheme="minorHAnsi"/>
          <w:sz w:val="22"/>
          <w:szCs w:val="20"/>
        </w:rPr>
        <w:t>.</w:t>
      </w:r>
    </w:p>
    <w:p w14:paraId="19DF507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výkon činnosti </w:t>
      </w:r>
      <w:r w:rsidRPr="00EC4CCA">
        <w:rPr>
          <w:rFonts w:asciiTheme="minorHAnsi" w:hAnsiTheme="minorHAnsi" w:cstheme="minorHAnsi"/>
          <w:b/>
          <w:bCs/>
          <w:sz w:val="22"/>
          <w:szCs w:val="22"/>
        </w:rPr>
        <w:t>koordinátora BOZP</w:t>
      </w:r>
      <w:r w:rsidRPr="009B7EA0">
        <w:rPr>
          <w:rFonts w:asciiTheme="minorHAnsi" w:hAnsiTheme="minorHAnsi" w:cstheme="minorHAnsi"/>
          <w:sz w:val="22"/>
          <w:szCs w:val="22"/>
        </w:rPr>
        <w:t>,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6621C">
        <w:rPr>
          <w:rFonts w:asciiTheme="minorHAnsi" w:eastAsia="Calibri" w:hAnsiTheme="minorHAnsi" w:cstheme="minorHAnsi"/>
          <w:b/>
          <w:bCs/>
          <w:sz w:val="22"/>
          <w:szCs w:val="20"/>
        </w:rPr>
        <w:t>Kontrolní dny</w:t>
      </w:r>
      <w:r w:rsidRPr="009B7EA0">
        <w:rPr>
          <w:rFonts w:asciiTheme="minorHAnsi" w:eastAsia="Calibri" w:hAnsiTheme="minorHAnsi" w:cstheme="minorHAnsi"/>
          <w:sz w:val="22"/>
          <w:szCs w:val="20"/>
        </w:rPr>
        <w:t xml:space="preserve"> budou organizovány Objednatelem, zúčastní se jich vždy alespoň jeden zástupce Objednatele, jeden zástupce Zhotovitele a Technický dozor stavebníka.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ke spolupůsobení při výkonu finanční kontroly dle § 2 písm. e) zákona č. 320/2001 Sb., o finanční kontrole, ve znění pozdějších předpisů. </w:t>
      </w:r>
    </w:p>
    <w:p w14:paraId="6A334FE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4D8D4E6C" w14:textId="601C58F4"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56BA0AC" w14:textId="2229377F" w:rsidR="00B50956" w:rsidRPr="00B50956" w:rsidRDefault="00B50956" w:rsidP="00C46B22">
      <w:pPr>
        <w:pStyle w:val="Bezmezer1"/>
        <w:numPr>
          <w:ilvl w:val="0"/>
          <w:numId w:val="19"/>
        </w:numPr>
        <w:spacing w:before="120" w:after="120"/>
        <w:ind w:left="283" w:hanging="357"/>
        <w:rPr>
          <w:rFonts w:asciiTheme="minorHAnsi" w:eastAsia="Calibri" w:hAnsiTheme="minorHAnsi" w:cstheme="minorHAnsi"/>
          <w:sz w:val="22"/>
          <w:szCs w:val="20"/>
        </w:rPr>
      </w:pPr>
      <w:r>
        <w:rPr>
          <w:rFonts w:asciiTheme="minorHAnsi" w:eastAsia="Calibri" w:hAnsiTheme="minorHAnsi" w:cstheme="minorHAnsi"/>
          <w:sz w:val="22"/>
          <w:szCs w:val="20"/>
        </w:rPr>
        <w:t>Zhotovitel</w:t>
      </w:r>
      <w:r w:rsidRPr="00B50956">
        <w:rPr>
          <w:rFonts w:asciiTheme="minorHAnsi" w:eastAsia="Calibri" w:hAnsiTheme="minorHAnsi" w:cstheme="minorHAnsi"/>
          <w:sz w:val="22"/>
          <w:szCs w:val="20"/>
        </w:rPr>
        <w:t xml:space="preserve">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6A9EB20B" w14:textId="77777777" w:rsidR="00B50956" w:rsidRPr="00925142" w:rsidRDefault="00B50956" w:rsidP="00B50956">
      <w:pPr>
        <w:pStyle w:val="Bezmezer1"/>
        <w:spacing w:before="120" w:after="120"/>
        <w:ind w:left="283"/>
        <w:rPr>
          <w:rFonts w:asciiTheme="minorHAnsi" w:eastAsia="Calibri" w:hAnsiTheme="minorHAnsi" w:cstheme="minorHAnsi"/>
          <w:sz w:val="16"/>
          <w:szCs w:val="16"/>
        </w:rPr>
      </w:pPr>
    </w:p>
    <w:p w14:paraId="19D37315" w14:textId="602D703B"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27C9F77B"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w:t>
      </w:r>
      <w:r w:rsidRPr="0096621C">
        <w:rPr>
          <w:rFonts w:asciiTheme="minorHAnsi" w:eastAsia="Calibri" w:hAnsiTheme="minorHAnsi" w:cstheme="minorHAnsi"/>
          <w:b/>
          <w:bCs/>
          <w:sz w:val="22"/>
          <w:szCs w:val="20"/>
        </w:rPr>
        <w:t>stavební deník</w:t>
      </w:r>
      <w:r w:rsidRPr="009B7EA0">
        <w:rPr>
          <w:rFonts w:asciiTheme="minorHAnsi" w:eastAsia="Calibri" w:hAnsiTheme="minorHAnsi" w:cstheme="minorHAnsi"/>
          <w:sz w:val="22"/>
          <w:szCs w:val="20"/>
        </w:rPr>
        <w:t xml:space="preserve">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0096621C">
        <w:rPr>
          <w:rStyle w:val="Odkaznakoment"/>
          <w:lang w:eastAsia="en-US"/>
        </w:rPr>
        <w:t xml:space="preserve"> </w:t>
      </w:r>
      <w:r w:rsidRPr="009B7EA0">
        <w:rPr>
          <w:rFonts w:asciiTheme="minorHAnsi" w:eastAsia="Calibri" w:hAnsiTheme="minorHAnsi" w:cstheme="minorHAnsi"/>
          <w:sz w:val="22"/>
          <w:szCs w:val="20"/>
        </w:rPr>
        <w:t xml:space="preserve">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w:t>
      </w:r>
      <w:r w:rsidR="0096621C">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79B2105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Pr="00232F77">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BD5B2AA" w14:textId="77777777" w:rsidR="0039293B" w:rsidRPr="009B7EA0" w:rsidRDefault="0039293B" w:rsidP="0039293B">
      <w:pPr>
        <w:pStyle w:val="Bezmezer1"/>
        <w:spacing w:before="120" w:after="120"/>
        <w:ind w:left="284"/>
        <w:rPr>
          <w:rFonts w:asciiTheme="minorHAnsi" w:eastAsia="Calibri" w:hAnsiTheme="minorHAnsi" w:cstheme="minorHAnsi"/>
          <w:sz w:val="22"/>
          <w:szCs w:val="20"/>
        </w:rPr>
      </w:pPr>
    </w:p>
    <w:p w14:paraId="272484AD" w14:textId="4B37E2C6" w:rsidR="007126E0" w:rsidRPr="009B7EA0" w:rsidRDefault="009B7EA0" w:rsidP="00C46B22">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C46B22">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Staveništěm se pro účely Smlouvy rozumí místo určené ke zhotovení díla, které je vymezeno v článku VI a projektové dokumentaci. Předáním a převzetím staveniště se rozumí </w:t>
      </w:r>
      <w:r w:rsidRPr="00232F77">
        <w:rPr>
          <w:rFonts w:asciiTheme="minorHAnsi" w:eastAsia="Calibri" w:hAnsiTheme="minorHAnsi" w:cstheme="minorHAnsi"/>
          <w:b/>
          <w:bCs/>
          <w:sz w:val="22"/>
          <w:szCs w:val="20"/>
        </w:rPr>
        <w:t xml:space="preserve">protokolární předání staveniště </w:t>
      </w:r>
      <w:r w:rsidRPr="004901BF">
        <w:rPr>
          <w:rFonts w:asciiTheme="minorHAnsi" w:eastAsia="Calibri" w:hAnsiTheme="minorHAnsi" w:cstheme="minorHAnsi"/>
          <w:sz w:val="22"/>
          <w:szCs w:val="20"/>
        </w:rPr>
        <w:t>Objednatelem a převzetí staveniště Zhotovitelem.</w:t>
      </w:r>
    </w:p>
    <w:p w14:paraId="17328A74"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Zhotoviteli předáno 1 </w:t>
      </w:r>
      <w:proofErr w:type="spellStart"/>
      <w:r w:rsidRPr="004901BF">
        <w:rPr>
          <w:rFonts w:asciiTheme="minorHAnsi" w:eastAsia="Calibri" w:hAnsiTheme="minorHAnsi" w:cstheme="minorHAnsi"/>
          <w:sz w:val="22"/>
          <w:szCs w:val="20"/>
        </w:rPr>
        <w:t>paré</w:t>
      </w:r>
      <w:proofErr w:type="spellEnd"/>
      <w:r w:rsidRPr="004901BF">
        <w:rPr>
          <w:rFonts w:asciiTheme="minorHAnsi" w:eastAsia="Calibri" w:hAnsiTheme="minorHAnsi" w:cstheme="minorHAnsi"/>
          <w:sz w:val="22"/>
          <w:szCs w:val="20"/>
        </w:rPr>
        <w:t xml:space="preserve"> tištěné + 1 vyhotovení elektronické příslušné dokumentace dle Smlouvy. </w:t>
      </w:r>
    </w:p>
    <w:p w14:paraId="08F64D80"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C07D44E"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368A602"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bude mít v průběhu realizace a dokončování předmětu díla na staveništi výhradní odpovědnost za:</w:t>
      </w:r>
    </w:p>
    <w:p w14:paraId="60B53CF8"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3F0D04F"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7434D9"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1C53FB"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 vůči případnému návštěvnickému provozu.</w:t>
      </w:r>
    </w:p>
    <w:p w14:paraId="52CE9448"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6016F3D5"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w:t>
      </w:r>
      <w:r w:rsidR="00EC78A1">
        <w:rPr>
          <w:rFonts w:asciiTheme="minorHAnsi" w:eastAsia="Calibri" w:hAnsiTheme="minorHAnsi" w:cstheme="minorHAnsi"/>
          <w:b/>
          <w:bCs/>
          <w:sz w:val="22"/>
          <w:szCs w:val="20"/>
        </w:rPr>
        <w:t xml:space="preserve"> </w:t>
      </w:r>
      <w:r w:rsidRPr="004901BF">
        <w:rPr>
          <w:rFonts w:asciiTheme="minorHAnsi" w:eastAsia="Calibri" w:hAnsiTheme="minorHAnsi" w:cstheme="minorHAnsi"/>
          <w:b/>
          <w:bCs/>
          <w:sz w:val="22"/>
          <w:szCs w:val="20"/>
        </w:rPr>
        <w:t>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C46B22">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C46B22">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FD1C7F">
        <w:rPr>
          <w:rFonts w:asciiTheme="minorHAnsi" w:eastAsia="Calibri" w:hAnsiTheme="minorHAnsi" w:cstheme="minorHAnsi"/>
          <w:b/>
          <w:bCs/>
          <w:sz w:val="22"/>
          <w:szCs w:val="20"/>
        </w:rPr>
        <w:t>prohlášení o shodě</w:t>
      </w:r>
      <w:r w:rsidRPr="00F42EAD">
        <w:rPr>
          <w:rFonts w:asciiTheme="minorHAnsi" w:eastAsia="Calibri" w:hAnsiTheme="minorHAnsi" w:cstheme="minorHAnsi"/>
          <w:sz w:val="22"/>
          <w:szCs w:val="20"/>
        </w:rPr>
        <w:t>. Práce a dodávky budou dále provedeny v souladu s českými hygienickými, protipožárními, bezpečnostními předpisy a dalšími souvisejícími předpisy.</w:t>
      </w:r>
    </w:p>
    <w:p w14:paraId="74E1CB1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1538875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se zavazuje, že zajistí provádění díla tak, aby provádění díla:</w:t>
      </w:r>
    </w:p>
    <w:p w14:paraId="05F4D5BB"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neobtěžovalo třetí osoby a okolní prostory zejména hlukem, pachem, emisemi, prachem, vibracemi, exhalacemi a zastíněním nad míru přiměřenou poměrům; a</w:t>
      </w:r>
    </w:p>
    <w:p w14:paraId="0AE3C74A"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nemělo nepříznivý vliv na životní prostředí, včetně minimalizace negativních vlivů na okolí výstavby; a </w:t>
      </w:r>
    </w:p>
    <w:p w14:paraId="5F6106E5" w14:textId="7DD8615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bylo zabezpečeno pro činnost každé profese odborným dozorem Zhotovitele, který bude garantovat dodržování technologických postupů. Totéž platí pro práce poddodavatelů. </w:t>
      </w:r>
    </w:p>
    <w:p w14:paraId="464554B0" w14:textId="16D7F0D9"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26D2BCD" w14:textId="016F264F"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současně v listinné podobě jako součást předávacího protokolu dle této Smlouvy;</w:t>
      </w:r>
    </w:p>
    <w:p w14:paraId="41363236" w14:textId="77777777" w:rsidR="00F42EAD" w:rsidRPr="00F42EAD" w:rsidRDefault="00F42EAD"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Pr="00AF4115" w:rsidRDefault="009B7EA0" w:rsidP="007126E0">
      <w:pPr>
        <w:pStyle w:val="Bezmezer1"/>
        <w:rPr>
          <w:rFonts w:asciiTheme="minorHAnsi" w:hAnsiTheme="minorHAnsi" w:cstheme="minorHAnsi"/>
          <w:b/>
          <w:bCs/>
          <w:sz w:val="22"/>
        </w:rPr>
      </w:pPr>
    </w:p>
    <w:p w14:paraId="5FF1F166" w14:textId="4055C078" w:rsidR="009B7EA0" w:rsidRPr="00AF4115" w:rsidRDefault="00F42EAD" w:rsidP="00C46B22">
      <w:pPr>
        <w:pStyle w:val="Odstavecseseznamem"/>
        <w:numPr>
          <w:ilvl w:val="0"/>
          <w:numId w:val="8"/>
        </w:numPr>
        <w:jc w:val="center"/>
        <w:rPr>
          <w:rFonts w:asciiTheme="minorHAnsi" w:hAnsiTheme="minorHAnsi" w:cstheme="minorHAnsi"/>
          <w:b/>
          <w:bCs/>
          <w:sz w:val="22"/>
        </w:rPr>
      </w:pPr>
      <w:r w:rsidRPr="00AF4115">
        <w:rPr>
          <w:rFonts w:asciiTheme="minorHAnsi" w:hAnsiTheme="minorHAnsi" w:cstheme="minorHAnsi"/>
          <w:b/>
          <w:bCs/>
          <w:sz w:val="22"/>
        </w:rPr>
        <w:t>Poddodavatelé</w:t>
      </w:r>
    </w:p>
    <w:p w14:paraId="7C8D59D1" w14:textId="72BE8EF6" w:rsidR="00F42EAD" w:rsidRPr="00CB1338" w:rsidRDefault="001B657A" w:rsidP="00C46B22">
      <w:pPr>
        <w:pStyle w:val="Bezmezer1"/>
        <w:numPr>
          <w:ilvl w:val="0"/>
          <w:numId w:val="28"/>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8A67608" w:rsidR="004C2F8D" w:rsidRPr="004C2F8D" w:rsidRDefault="00F42EAD" w:rsidP="00C46B22">
      <w:pPr>
        <w:pStyle w:val="Bezmezer1"/>
        <w:numPr>
          <w:ilvl w:val="0"/>
          <w:numId w:val="28"/>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w:t>
      </w:r>
      <w:r w:rsidR="004C2F8D" w:rsidRPr="00212D72">
        <w:rPr>
          <w:rFonts w:asciiTheme="minorHAnsi" w:hAnsiTheme="minorHAnsi" w:cstheme="minorHAnsi"/>
          <w:b/>
          <w:bCs/>
          <w:sz w:val="22"/>
        </w:rPr>
        <w:t>Seznam poddodavatelů</w:t>
      </w:r>
      <w:r w:rsidR="004C2F8D" w:rsidRPr="00AC0B6F">
        <w:rPr>
          <w:rFonts w:asciiTheme="minorHAnsi" w:hAnsiTheme="minorHAnsi" w:cstheme="minorHAnsi"/>
          <w:sz w:val="22"/>
        </w:rPr>
        <w:t xml:space="preserve"> včetně identifikačních a kontaktních údajů a výše jejich podílu na předmětu smlouvy je uveden v příloze č. </w:t>
      </w:r>
      <w:r w:rsidR="00212D72">
        <w:rPr>
          <w:rFonts w:asciiTheme="minorHAnsi" w:hAnsiTheme="minorHAnsi" w:cstheme="minorHAnsi"/>
          <w:sz w:val="22"/>
        </w:rPr>
        <w:t>4</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00212D72">
        <w:rPr>
          <w:rFonts w:asciiTheme="minorHAnsi" w:hAnsiTheme="minorHAnsi" w:cstheme="minorHAnsi"/>
          <w:sz w:val="22"/>
        </w:rPr>
        <w:t xml:space="preserve">. </w:t>
      </w:r>
      <w:r w:rsidRPr="00AC0B6F">
        <w:rPr>
          <w:rFonts w:asciiTheme="minorHAnsi" w:hAnsiTheme="minorHAnsi" w:cstheme="minorHAnsi"/>
          <w:sz w:val="22"/>
        </w:rPr>
        <w:t>Zhotovitel není oprávněn pověřit provedením díla ani jeho části jinou osobu, než uvedl v nabídce, bez předchozího písemného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C46B22">
      <w:pPr>
        <w:pStyle w:val="Bezmezer1"/>
        <w:numPr>
          <w:ilvl w:val="0"/>
          <w:numId w:val="28"/>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9E2CBF">
        <w:rPr>
          <w:rFonts w:asciiTheme="minorHAnsi" w:hAnsiTheme="minorHAnsi" w:cstheme="minorHAnsi"/>
          <w:b/>
          <w:bCs/>
          <w:sz w:val="22"/>
        </w:rPr>
        <w:t xml:space="preserve">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9E2CBF">
        <w:rPr>
          <w:rFonts w:asciiTheme="minorHAnsi" w:hAnsiTheme="minorHAnsi" w:cstheme="minorHAnsi"/>
          <w:b/>
          <w:bCs/>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C46B22">
      <w:pPr>
        <w:pStyle w:val="Bezmezer1"/>
        <w:numPr>
          <w:ilvl w:val="0"/>
          <w:numId w:val="29"/>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8FA0F0D"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C202E53"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7E6020">
        <w:rPr>
          <w:rFonts w:asciiTheme="minorHAnsi" w:hAnsiTheme="minorHAnsi" w:cstheme="minorHAnsi"/>
          <w:sz w:val="22"/>
        </w:rPr>
        <w:t>.</w:t>
      </w:r>
    </w:p>
    <w:p w14:paraId="299E26BB"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E6020">
        <w:rPr>
          <w:rFonts w:asciiTheme="minorHAnsi" w:hAnsiTheme="minorHAnsi" w:cstheme="minorHAnsi"/>
          <w:sz w:val="22"/>
        </w:rPr>
        <w:t>Smluvní strany se dohodly, že:</w:t>
      </w:r>
    </w:p>
    <w:p w14:paraId="15732387"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neodstraní-li Zhotovitel reklamované vady díla či jeho části ve lhůtě dle článku XIV. odst. 4 Smlouvy; nebo </w:t>
      </w:r>
    </w:p>
    <w:p w14:paraId="61DFDD5D" w14:textId="1E3C96D5"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nezahájí-li Zhotovitel odstraňování vad díla v termínech dle článku XIV. odst. 3 Smlouvy; nebo </w:t>
      </w:r>
    </w:p>
    <w:p w14:paraId="643C1685"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oznámí-li Zhotovitel Objednateli před uplynutím doby k odstranění vad díla, že vadu neodstraní; nebo </w:t>
      </w:r>
    </w:p>
    <w:p w14:paraId="7038CF12" w14:textId="77777777" w:rsidR="007E6020" w:rsidRPr="007E6020" w:rsidRDefault="007E6020" w:rsidP="00C46B22">
      <w:pPr>
        <w:pStyle w:val="Nadpis3"/>
        <w:numPr>
          <w:ilvl w:val="0"/>
          <w:numId w:val="30"/>
        </w:numPr>
        <w:spacing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je-li zřejmé, že Zhotovitel reklamované vady nebo nedodělky díla či jeho části ve lhůtě stanovené Objednatelem přiměřeně dle charakteru vad a nedodělků díla neodstraní, </w:t>
      </w:r>
    </w:p>
    <w:p w14:paraId="24E12097" w14:textId="77777777" w:rsidR="0039293B" w:rsidRDefault="0039293B" w:rsidP="0039293B">
      <w:pPr>
        <w:pStyle w:val="Bezmezer1"/>
        <w:spacing w:before="120" w:after="120"/>
        <w:ind w:left="284"/>
        <w:rPr>
          <w:rFonts w:asciiTheme="minorHAnsi" w:hAnsiTheme="minorHAnsi" w:cstheme="minorHAnsi"/>
          <w:sz w:val="22"/>
        </w:rPr>
      </w:pPr>
      <w:r w:rsidRPr="0039293B">
        <w:rPr>
          <w:rFonts w:asciiTheme="minorHAnsi" w:hAnsiTheme="minorHAnsi" w:cstheme="minorHAnsi"/>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A20AFD9" w14:textId="238E4B0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Práva a povinnosti ze Zhotovitelem poskytnuté záruky nezanikají ani odstoupením kterékoli ze smluvních stran od Smlouvy.</w:t>
      </w:r>
    </w:p>
    <w:p w14:paraId="7306CB4E" w14:textId="7777777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O reklamačním řízení budou Objednatelem pořizovány písemné zápisy ve dvojím vyhotovení, z nichž jeden stejnopis obdrží každá ze smluvních stran.</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428CFF14"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k jejichž předání se zavázal Smlouvou (viz zejména odst. 4. tohoto článku) a které jsou nezbytné ke kolaudaci díla.</w:t>
      </w:r>
    </w:p>
    <w:p w14:paraId="1DF27B54" w14:textId="623FD5CB"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w:t>
      </w:r>
      <w:r w:rsidRPr="00B22396">
        <w:rPr>
          <w:rFonts w:asciiTheme="minorHAnsi" w:hAnsiTheme="minorHAnsi" w:cstheme="minorHAnsi"/>
          <w:sz w:val="22"/>
        </w:rPr>
        <w:t>písemného předávacího protokolu</w:t>
      </w:r>
      <w:r w:rsidRPr="00EA1E40">
        <w:rPr>
          <w:rFonts w:asciiTheme="minorHAnsi" w:hAnsiTheme="minorHAnsi" w:cstheme="minorHAnsi"/>
          <w:sz w:val="22"/>
        </w:rPr>
        <w:t xml:space="preserve">,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0F03F21D"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B22396">
        <w:rPr>
          <w:rFonts w:asciiTheme="minorHAnsi" w:hAnsiTheme="minorHAnsi" w:cstheme="minorHAnsi"/>
          <w:b/>
          <w:bCs/>
          <w:sz w:val="22"/>
        </w:rPr>
        <w:t>Předávací protokol</w:t>
      </w:r>
      <w:r w:rsidRPr="00EA1E40">
        <w:rPr>
          <w:rFonts w:asciiTheme="minorHAnsi" w:hAnsiTheme="minorHAnsi" w:cstheme="minorHAnsi"/>
          <w:sz w:val="22"/>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třech stejnopisech, z nichž jeden obdrží Zhotovitel a dva Objednatel. Každý stejnopis bude podepsán oběma stranami a má právní sílu originálu.</w:t>
      </w:r>
    </w:p>
    <w:p w14:paraId="04B15430" w14:textId="1CB8EB0A"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dokončené.</w:t>
      </w:r>
    </w:p>
    <w:p w14:paraId="21F75A87" w14:textId="77777777"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7B06EEE0" w:rsidR="00297EA1" w:rsidRPr="00517494" w:rsidRDefault="0067740D" w:rsidP="00C46B22">
      <w:pPr>
        <w:pStyle w:val="Odstavecseseznamem"/>
        <w:numPr>
          <w:ilvl w:val="0"/>
          <w:numId w:val="8"/>
        </w:numPr>
        <w:jc w:val="center"/>
        <w:rPr>
          <w:rFonts w:asciiTheme="minorHAnsi" w:hAnsiTheme="minorHAnsi" w:cstheme="minorHAnsi"/>
          <w:b/>
          <w:bCs/>
          <w:sz w:val="22"/>
        </w:rPr>
      </w:pPr>
      <w:r w:rsidRPr="00517494">
        <w:rPr>
          <w:rFonts w:asciiTheme="minorHAnsi" w:hAnsiTheme="minorHAnsi" w:cstheme="minorHAnsi"/>
          <w:b/>
          <w:bCs/>
          <w:sz w:val="22"/>
        </w:rPr>
        <w:t>Úrok z prodlení a smluvní pokuta</w:t>
      </w:r>
    </w:p>
    <w:p w14:paraId="7D1EB3C4"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w:t>
      </w:r>
      <w:r w:rsidRPr="00A45D99">
        <w:rPr>
          <w:rFonts w:asciiTheme="minorHAnsi" w:hAnsiTheme="minorHAnsi" w:cstheme="minorHAnsi"/>
          <w:sz w:val="22"/>
        </w:rPr>
        <w:t xml:space="preserve">na pohledávku Zhotovitele na zaplacení ceny za provedené dílo. </w:t>
      </w:r>
    </w:p>
    <w:p w14:paraId="1DE362F6" w14:textId="298996EC"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 xml:space="preserve">Za prodlení se splněním lhůty sjednané pro provedení (předání a převzetí) řádně dokončeného díla v termínech dle článku V. Smlouvy je Zhotovitel povinen zaplatit Objednateli smluvní pokutu ve výši </w:t>
      </w:r>
      <w:r w:rsidRPr="005C2A38">
        <w:rPr>
          <w:rFonts w:asciiTheme="minorHAnsi" w:hAnsiTheme="minorHAnsi" w:cstheme="minorHAnsi"/>
          <w:b/>
          <w:bCs/>
          <w:sz w:val="22"/>
        </w:rPr>
        <w:t>0,</w:t>
      </w:r>
      <w:r w:rsidR="00A01129" w:rsidRPr="005C2A38">
        <w:rPr>
          <w:rFonts w:asciiTheme="minorHAnsi" w:hAnsiTheme="minorHAnsi" w:cstheme="minorHAnsi"/>
          <w:b/>
          <w:bCs/>
          <w:sz w:val="22"/>
        </w:rPr>
        <w:t>2</w:t>
      </w:r>
      <w:r w:rsidRPr="005C2A38">
        <w:rPr>
          <w:rFonts w:asciiTheme="minorHAnsi" w:hAnsiTheme="minorHAnsi" w:cstheme="minorHAnsi"/>
          <w:b/>
          <w:bCs/>
          <w:sz w:val="22"/>
        </w:rPr>
        <w:t xml:space="preserve"> % </w:t>
      </w:r>
      <w:r w:rsidRPr="005C2A38">
        <w:rPr>
          <w:rFonts w:asciiTheme="minorHAnsi" w:hAnsiTheme="minorHAnsi" w:cstheme="minorHAnsi"/>
          <w:sz w:val="22"/>
        </w:rPr>
        <w:t>z ceny díla</w:t>
      </w:r>
      <w:r w:rsidRPr="00A45D99">
        <w:rPr>
          <w:rFonts w:asciiTheme="minorHAnsi" w:hAnsiTheme="minorHAnsi" w:cstheme="minorHAnsi"/>
          <w:sz w:val="22"/>
        </w:rPr>
        <w:t xml:space="preserve">, a to za každý i započatý den prodlení. </w:t>
      </w:r>
    </w:p>
    <w:p w14:paraId="37583B7A"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 xml:space="preserve">Pro případ prodlení Zhotovitele se splněním povinnosti odstranit vady, se kterými bylo dílo převzato (uvedené v protokolu), je Zhotovitel povinen uhradit Objednateli smluvní pokutu, kterou strany Smlouvy sjednaly ve výši </w:t>
      </w:r>
      <w:proofErr w:type="gramStart"/>
      <w:r w:rsidRPr="00A45D99">
        <w:rPr>
          <w:rFonts w:asciiTheme="minorHAnsi" w:hAnsiTheme="minorHAnsi" w:cstheme="minorHAnsi"/>
          <w:sz w:val="22"/>
        </w:rPr>
        <w:t>1.000,-</w:t>
      </w:r>
      <w:proofErr w:type="gramEnd"/>
      <w:r w:rsidRPr="00A45D99">
        <w:rPr>
          <w:rFonts w:asciiTheme="minorHAnsi" w:hAnsiTheme="minorHAnsi" w:cstheme="minorHAnsi"/>
          <w:sz w:val="22"/>
        </w:rPr>
        <w:t xml:space="preserve"> Kč za každý den a případ prodlení a vadu zvlášť.</w:t>
      </w:r>
    </w:p>
    <w:p w14:paraId="4EEE956E"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 xml:space="preserve">Pro případ prodlení Zhotovitele se splněním povinnosti odstranit reklamovanou vadu v termínu dle Smlouvy je Zhotovitel povinen uhradit Objednateli smluvní pokutu, kterou strany Smlouvy sjednaly ve výši </w:t>
      </w:r>
      <w:proofErr w:type="gramStart"/>
      <w:r w:rsidRPr="00A45D99">
        <w:rPr>
          <w:rFonts w:asciiTheme="minorHAnsi" w:hAnsiTheme="minorHAnsi" w:cstheme="minorHAnsi"/>
          <w:sz w:val="22"/>
        </w:rPr>
        <w:t>1.000,-</w:t>
      </w:r>
      <w:proofErr w:type="gramEnd"/>
      <w:r w:rsidRPr="00A45D99">
        <w:rPr>
          <w:rFonts w:asciiTheme="minorHAnsi" w:hAnsiTheme="minorHAnsi" w:cstheme="minorHAnsi"/>
          <w:sz w:val="22"/>
        </w:rPr>
        <w:t xml:space="preserve"> Kč za každý den a případ prodlení – u každé vady zvlášť.</w:t>
      </w:r>
    </w:p>
    <w:p w14:paraId="31E77C32"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Pro případ prodlení se splněním povinnosti uklidit a vyklidit staveniště a upravit všechny plochy v souladu</w:t>
      </w:r>
      <w:r w:rsidRPr="00A80476">
        <w:rPr>
          <w:rFonts w:asciiTheme="minorHAnsi" w:hAnsiTheme="minorHAnsi" w:cstheme="minorHAnsi"/>
          <w:sz w:val="22"/>
        </w:rPr>
        <w:t xml:space="preserve"> s projektem tak, jak je sjednáno Smlouvou, je Zhotovitel povinen zaplatit Objednateli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w:t>
      </w:r>
      <w:r w:rsidRPr="00A80476">
        <w:rPr>
          <w:rFonts w:asciiTheme="minorHAnsi" w:hAnsiTheme="minorHAnsi" w:cstheme="minorHAnsi"/>
          <w:sz w:val="22"/>
        </w:rPr>
        <w:t xml:space="preserve"> za každý den prodlení.</w:t>
      </w:r>
    </w:p>
    <w:p w14:paraId="18945ED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0F06F4F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že Zhotovitel poruší předpisy BOZP, PO nebo OŽP, je Zhotovitel povinen zaplatit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 za každý</w:t>
      </w:r>
      <w:r w:rsidRPr="00A80476">
        <w:rPr>
          <w:rFonts w:asciiTheme="minorHAnsi" w:hAnsiTheme="minorHAnsi" w:cstheme="minorHAnsi"/>
          <w:sz w:val="22"/>
        </w:rPr>
        <w:t xml:space="preserve"> jednotlivý případ porušení.</w:t>
      </w:r>
    </w:p>
    <w:p w14:paraId="18F04435"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w:t>
      </w:r>
      <w:r w:rsidRPr="00F5702A">
        <w:rPr>
          <w:rFonts w:asciiTheme="minorHAnsi" w:hAnsiTheme="minorHAnsi" w:cstheme="minorHAnsi"/>
          <w:sz w:val="22"/>
        </w:rPr>
        <w:t xml:space="preserve">výši </w:t>
      </w:r>
      <w:proofErr w:type="gramStart"/>
      <w:r w:rsidRPr="00F5702A">
        <w:rPr>
          <w:rFonts w:asciiTheme="minorHAnsi" w:hAnsiTheme="minorHAnsi" w:cstheme="minorHAnsi"/>
          <w:sz w:val="22"/>
        </w:rPr>
        <w:t>1.000,-</w:t>
      </w:r>
      <w:proofErr w:type="gramEnd"/>
      <w:r w:rsidRPr="00A80476">
        <w:rPr>
          <w:rFonts w:asciiTheme="minorHAnsi" w:hAnsiTheme="minorHAnsi" w:cstheme="minorHAnsi"/>
          <w:sz w:val="22"/>
        </w:rPr>
        <w:t xml:space="preserve"> Kč za každý i započatý den prodlení – za každý případ zvlášť.</w:t>
      </w:r>
    </w:p>
    <w:p w14:paraId="547559A1"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plnění, zaplatí Objednateli smluvní pokutu ve výši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w:t>
      </w:r>
      <w:r w:rsidRPr="00A80476">
        <w:rPr>
          <w:rFonts w:asciiTheme="minorHAnsi" w:hAnsiTheme="minorHAnsi" w:cstheme="minorHAnsi"/>
          <w:sz w:val="22"/>
        </w:rPr>
        <w:t xml:space="preserve"> za každý i započatý den prodlení.</w:t>
      </w:r>
    </w:p>
    <w:p w14:paraId="6A0D9100" w14:textId="199C3A48" w:rsidR="0067740D" w:rsidRPr="002C5B8F" w:rsidRDefault="0067740D" w:rsidP="002C5B8F">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odstraňování nedodělků či vad díla, zaplatí Objednateli smluvní </w:t>
      </w:r>
      <w:r w:rsidRPr="00F5702A">
        <w:rPr>
          <w:rFonts w:asciiTheme="minorHAnsi" w:hAnsiTheme="minorHAnsi" w:cstheme="minorHAnsi"/>
          <w:sz w:val="22"/>
        </w:rPr>
        <w:t xml:space="preserve">pokutu </w:t>
      </w:r>
      <w:proofErr w:type="gramStart"/>
      <w:r w:rsidRPr="00F5702A">
        <w:rPr>
          <w:rFonts w:asciiTheme="minorHAnsi" w:hAnsiTheme="minorHAnsi" w:cstheme="minorHAnsi"/>
          <w:sz w:val="22"/>
        </w:rPr>
        <w:t>1.000,-</w:t>
      </w:r>
      <w:proofErr w:type="gramEnd"/>
      <w:r w:rsidRPr="00F5702A">
        <w:rPr>
          <w:rFonts w:asciiTheme="minorHAnsi" w:hAnsiTheme="minorHAnsi" w:cstheme="minorHAnsi"/>
          <w:sz w:val="22"/>
        </w:rPr>
        <w:t xml:space="preserve"> Kč za každý</w:t>
      </w:r>
      <w:r w:rsidRPr="00A80476">
        <w:rPr>
          <w:rFonts w:asciiTheme="minorHAnsi" w:hAnsiTheme="minorHAnsi" w:cstheme="minorHAnsi"/>
          <w:sz w:val="22"/>
        </w:rPr>
        <w:t xml:space="preserve"> nedodělek či vadu a každý i započatý den prodlení. Toto ustanovení platí rovněž při odstraňování vad v rámci záruky.</w:t>
      </w:r>
    </w:p>
    <w:p w14:paraId="2580A45D"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030B672D" w14:textId="6044A2C5" w:rsidR="00297EA1" w:rsidRPr="00241E36" w:rsidRDefault="00241E36" w:rsidP="00C46B22">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F5702A">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241CE457" w14:textId="0D0C7A47"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řádně a včas neprokáže trvání platné a účinné pojistné smlouvy dle článku XIX. Smlouvy či jinak poruší ustanovení článku XIX. Smlouvy, a/nebo</w:t>
      </w:r>
    </w:p>
    <w:p w14:paraId="0370AD09" w14:textId="3951571C"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14AAD411" w14:textId="468C779B"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uzavřel smlouvu o prodeji či nájmu podniku či jeho části, na základě</w:t>
      </w:r>
      <w:r w:rsidR="00F5702A">
        <w:rPr>
          <w:rFonts w:asciiTheme="minorHAnsi" w:hAnsiTheme="minorHAnsi" w:cstheme="minorHAnsi"/>
          <w:sz w:val="22"/>
        </w:rPr>
        <w:t>,</w:t>
      </w:r>
      <w:r w:rsidRPr="00731467">
        <w:rPr>
          <w:rFonts w:asciiTheme="minorHAnsi" w:hAnsiTheme="minorHAnsi" w:cstheme="minorHAnsi"/>
          <w:sz w:val="22"/>
        </w:rPr>
        <w:t xml:space="preserve"> které převedl, resp. pronajal, svůj podnik či tu jeho část, jejíž součástí jsou i práva a závazky z právního vztahu dle Smlouvy na třetí osobu; a/nebo</w:t>
      </w:r>
    </w:p>
    <w:p w14:paraId="78964094" w14:textId="65741FB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některou ze svých povinností uvedených v článku XII. Smlouvy; a/nebo</w:t>
      </w:r>
    </w:p>
    <w:p w14:paraId="373854A5" w14:textId="287BEAF6"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některý ze svých závazků dle článku IX. odst. </w:t>
      </w:r>
      <w:r w:rsidR="00890977">
        <w:rPr>
          <w:rFonts w:asciiTheme="minorHAnsi" w:hAnsiTheme="minorHAnsi" w:cstheme="minorHAnsi"/>
          <w:sz w:val="22"/>
        </w:rPr>
        <w:t>3</w:t>
      </w:r>
      <w:r w:rsidRPr="00731467">
        <w:rPr>
          <w:rFonts w:asciiTheme="minorHAnsi" w:hAnsiTheme="minorHAnsi" w:cstheme="minorHAnsi"/>
          <w:sz w:val="22"/>
        </w:rPr>
        <w:t xml:space="preserve"> Smlouvy a/nebo </w:t>
      </w:r>
    </w:p>
    <w:p w14:paraId="0714008E" w14:textId="46DDC4F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svou povinnost dle článku IX. odst. 11 Smlouvy a/nebo</w:t>
      </w:r>
    </w:p>
    <w:p w14:paraId="0FEB817C" w14:textId="0A86B7AD" w:rsidR="009B7EA0"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57A21F40"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kteroukoliv ze smluvních stran provedou smluvní strany nejpozději do 14 dnů ode dne účinnosti odstoupení od Smlouvy </w:t>
      </w:r>
      <w:r w:rsidRPr="00025FB0">
        <w:rPr>
          <w:rFonts w:asciiTheme="minorHAnsi" w:hAnsiTheme="minorHAnsi" w:cstheme="minorHAnsi"/>
          <w:b/>
          <w:bCs/>
          <w:sz w:val="22"/>
        </w:rPr>
        <w:t>inventarizaci</w:t>
      </w:r>
      <w:r w:rsidRPr="00084675">
        <w:rPr>
          <w:rFonts w:asciiTheme="minorHAnsi" w:hAnsiTheme="minorHAnsi" w:cstheme="minorHAnsi"/>
          <w:sz w:val="22"/>
        </w:rPr>
        <w:t xml:space="preserve"> veškerých vzájemných plnění dle Smlouvy k datu účinnosti odstoupení od Smlouvy. Závěrem této inventarizace bude vyčíslení:</w:t>
      </w:r>
    </w:p>
    <w:p w14:paraId="36E8EF4A" w14:textId="57522B3A" w:rsidR="0093394D" w:rsidRPr="0093394D"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součtu uhrazených dílčích plateb ceny za provedení díla dle Smlouvy Objednatelem Zhotoviteli; a</w:t>
      </w:r>
    </w:p>
    <w:p w14:paraId="3A87E450" w14:textId="368A5491" w:rsidR="004A7EDA" w:rsidRPr="00084675"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60E8059"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soupis všech provedených prací oceněný dle způsobu, kterým je stanovena cena díla.</w:t>
      </w:r>
    </w:p>
    <w:p w14:paraId="755E92DF"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finanční vyčíslení provedených prací a zpracuje "</w:t>
      </w:r>
      <w:r w:rsidRPr="00F5702A">
        <w:rPr>
          <w:rFonts w:asciiTheme="minorHAnsi" w:hAnsiTheme="minorHAnsi" w:cstheme="minorHAnsi"/>
          <w:b/>
          <w:bCs/>
          <w:sz w:val="22"/>
        </w:rPr>
        <w:t>dílčí konečnou fakturu</w:t>
      </w:r>
      <w:r w:rsidRPr="00875E7B">
        <w:rPr>
          <w:rFonts w:asciiTheme="minorHAnsi" w:hAnsiTheme="minorHAnsi" w:cstheme="minorHAnsi"/>
          <w:sz w:val="22"/>
        </w:rPr>
        <w:t>".</w:t>
      </w:r>
    </w:p>
    <w:p w14:paraId="0791CAFF" w14:textId="48356C39" w:rsidR="004A7EDA" w:rsidRPr="00084675"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odveze veškerý svůj nezabudovaný materiál, pokud se strany písemně nedohodnou jinak a vyklidí staveniště.</w:t>
      </w:r>
    </w:p>
    <w:p w14:paraId="64F186DE" w14:textId="3D2A902B" w:rsidR="004A7EDA" w:rsidRPr="00084675" w:rsidRDefault="00C36630" w:rsidP="00C46B22">
      <w:pPr>
        <w:pStyle w:val="Bezmezer1"/>
        <w:numPr>
          <w:ilvl w:val="0"/>
          <w:numId w:val="35"/>
        </w:numPr>
        <w:spacing w:before="120" w:after="120"/>
        <w:ind w:left="284"/>
        <w:rPr>
          <w:rFonts w:asciiTheme="minorHAnsi" w:hAnsiTheme="minorHAnsi" w:cstheme="minorHAnsi"/>
          <w:sz w:val="22"/>
        </w:rPr>
      </w:pPr>
      <w:r w:rsidRPr="00C36630">
        <w:rPr>
          <w:rFonts w:asciiTheme="minorHAnsi" w:hAnsiTheme="minorHAnsi" w:cstheme="minorHAnsi"/>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093D5AE" w14:textId="77777777" w:rsidR="004A7EDA" w:rsidRDefault="004A7EDA" w:rsidP="007126E0">
      <w:pPr>
        <w:pStyle w:val="Bezmezer1"/>
        <w:rPr>
          <w:rFonts w:asciiTheme="minorHAnsi" w:hAnsiTheme="minorHAnsi" w:cstheme="minorHAnsi"/>
          <w:sz w:val="22"/>
        </w:rPr>
      </w:pPr>
    </w:p>
    <w:p w14:paraId="4BAA56D2" w14:textId="60C8BA74" w:rsidR="00241E36" w:rsidRPr="007F4B3F" w:rsidRDefault="000F66BB"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C46B22">
      <w:pPr>
        <w:pStyle w:val="Bezmezer1"/>
        <w:numPr>
          <w:ilvl w:val="0"/>
          <w:numId w:val="36"/>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C46B22">
      <w:pPr>
        <w:pStyle w:val="Bezmezer1"/>
        <w:numPr>
          <w:ilvl w:val="0"/>
          <w:numId w:val="36"/>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6D2ED9" w14:textId="77777777" w:rsidR="00CD34B1" w:rsidRDefault="00CD34B1" w:rsidP="00CD34B1">
      <w:pPr>
        <w:pStyle w:val="Bezmezer1"/>
        <w:spacing w:before="120" w:after="120"/>
        <w:ind w:left="-76"/>
        <w:rPr>
          <w:rFonts w:asciiTheme="minorHAnsi" w:hAnsiTheme="minorHAnsi" w:cstheme="minorHAnsi"/>
          <w:sz w:val="22"/>
        </w:rPr>
      </w:pPr>
    </w:p>
    <w:p w14:paraId="40E114A6" w14:textId="2CA35468" w:rsidR="00241E36" w:rsidRPr="007F4B3F" w:rsidRDefault="00CD34B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0A6FEFAC" w14:textId="6F7784B5" w:rsidR="00CD34B1" w:rsidRPr="00CD34B1" w:rsidRDefault="00CD34B1" w:rsidP="00C46B22">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F5702A">
        <w:rPr>
          <w:rFonts w:asciiTheme="minorHAnsi" w:hAnsiTheme="minorHAnsi" w:cstheme="minorHAnsi"/>
          <w:sz w:val="22"/>
        </w:rPr>
        <w:t>Výše pojistné částky pro tento druh pojištění je v minimální výši pokrývající jednu polovinu hodnoty díla</w:t>
      </w:r>
      <w:r w:rsidRPr="00CD34B1">
        <w:rPr>
          <w:rFonts w:asciiTheme="minorHAnsi" w:hAnsiTheme="minorHAnsi" w:cstheme="minorHAnsi"/>
          <w:sz w:val="22"/>
        </w:rPr>
        <w:t xml:space="preserve">. </w:t>
      </w:r>
      <w:r w:rsidR="00FD1DEF" w:rsidRPr="00CD34B1">
        <w:rPr>
          <w:rFonts w:asciiTheme="minorHAnsi" w:hAnsiTheme="minorHAnsi" w:cstheme="minorHAnsi"/>
          <w:sz w:val="22"/>
        </w:rPr>
        <w:t xml:space="preserve">Zhotovitel nejpozději </w:t>
      </w:r>
      <w:r w:rsidR="00FD1DEF" w:rsidRPr="00327127">
        <w:rPr>
          <w:rFonts w:asciiTheme="minorHAnsi" w:hAnsiTheme="minorHAnsi" w:cstheme="minorHAnsi"/>
          <w:b/>
          <w:bCs/>
          <w:sz w:val="22"/>
        </w:rPr>
        <w:t xml:space="preserve">do 5 dní </w:t>
      </w:r>
      <w:r w:rsidR="00FD1DEF" w:rsidRPr="0087605D">
        <w:rPr>
          <w:rFonts w:asciiTheme="minorHAnsi" w:hAnsiTheme="minorHAnsi" w:cstheme="minorHAnsi"/>
          <w:sz w:val="22"/>
        </w:rPr>
        <w:t>od nabytí účinnosti Smlouvy o dílo</w:t>
      </w:r>
      <w:r w:rsidR="00FD1DEF" w:rsidRPr="00CD34B1">
        <w:rPr>
          <w:rFonts w:asciiTheme="minorHAnsi" w:hAnsiTheme="minorHAnsi" w:cstheme="minorHAnsi"/>
          <w:sz w:val="22"/>
        </w:rPr>
        <w:t xml:space="preserve"> předloží </w:t>
      </w:r>
      <w:r w:rsidR="00FD1DEF">
        <w:rPr>
          <w:rFonts w:asciiTheme="minorHAnsi" w:hAnsiTheme="minorHAnsi" w:cstheme="minorHAnsi"/>
          <w:sz w:val="22"/>
        </w:rPr>
        <w:t xml:space="preserve">Objednateli </w:t>
      </w:r>
      <w:r w:rsidR="00FD1DEF" w:rsidRPr="0087605D">
        <w:rPr>
          <w:rFonts w:asciiTheme="minorHAnsi" w:hAnsiTheme="minorHAnsi" w:cstheme="minorHAnsi"/>
          <w:b/>
          <w:bCs/>
          <w:sz w:val="22"/>
        </w:rPr>
        <w:t>prostou kopii pojistné smlouvy</w:t>
      </w:r>
      <w:r w:rsidR="00FD1DEF">
        <w:rPr>
          <w:rFonts w:asciiTheme="minorHAnsi" w:hAnsiTheme="minorHAnsi" w:cstheme="minorHAnsi"/>
          <w:b/>
          <w:bCs/>
          <w:sz w:val="22"/>
        </w:rPr>
        <w:t xml:space="preserve">. </w:t>
      </w:r>
      <w:r w:rsidR="00FD1DEF">
        <w:rPr>
          <w:rFonts w:asciiTheme="minorHAnsi" w:hAnsiTheme="minorHAnsi" w:cstheme="minorHAnsi"/>
          <w:sz w:val="22"/>
        </w:rPr>
        <w:t>V</w:t>
      </w:r>
      <w:r w:rsidR="00FD1DEF" w:rsidRPr="00CD34B1">
        <w:rPr>
          <w:rFonts w:asciiTheme="minorHAnsi" w:hAnsiTheme="minorHAnsi" w:cstheme="minorHAnsi"/>
          <w:sz w:val="22"/>
        </w:rPr>
        <w:t> opačném případě bude toto považováno za podstatné porušení Smlouvy</w:t>
      </w:r>
      <w:r w:rsidR="00FD1DEF">
        <w:rPr>
          <w:rFonts w:asciiTheme="minorHAnsi" w:hAnsiTheme="minorHAnsi" w:cstheme="minorHAnsi"/>
          <w:sz w:val="22"/>
        </w:rPr>
        <w:t>.</w:t>
      </w:r>
      <w:r w:rsidR="00FD1DEF" w:rsidRPr="00CD34B1">
        <w:rPr>
          <w:rFonts w:asciiTheme="minorHAnsi" w:hAnsiTheme="minorHAnsi" w:cstheme="minorHAnsi"/>
          <w:sz w:val="22"/>
        </w:rPr>
        <w:t xml:space="preserve"> </w:t>
      </w:r>
      <w:r w:rsidRPr="00CD34B1">
        <w:rPr>
          <w:rFonts w:asciiTheme="minorHAnsi" w:hAnsiTheme="minorHAnsi" w:cstheme="minorHAnsi"/>
          <w:sz w:val="22"/>
        </w:rPr>
        <w:t xml:space="preserve">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0C12BB">
        <w:rPr>
          <w:rFonts w:asciiTheme="minorHAnsi" w:hAnsiTheme="minorHAnsi" w:cstheme="minorHAnsi"/>
          <w:sz w:val="22"/>
        </w:rPr>
        <w:t>povinen zabezpečit</w:t>
      </w:r>
      <w:r w:rsidRPr="00CD34B1">
        <w:rPr>
          <w:rFonts w:asciiTheme="minorHAnsi" w:hAnsiTheme="minorHAnsi" w:cstheme="minorHAnsi"/>
          <w:b/>
          <w:bCs/>
          <w:sz w:val="22"/>
        </w:rPr>
        <w:t xml:space="preserve">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A9B81C9" w14:textId="2B1B3D74" w:rsidR="001655B1" w:rsidRPr="009E2509" w:rsidRDefault="00CD34B1" w:rsidP="009E2509">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Zhotovitel se dále zavazuje řádně a včas plnit veškeré závazky z této pojistné smlouvy a udržovat pojištění dle ustanovení tohoto článku Smlouvy po celou dobu plnění díla a trvání záruky za dílo.</w:t>
      </w:r>
    </w:p>
    <w:p w14:paraId="3AE50A3F" w14:textId="77777777" w:rsidR="009A6803" w:rsidRDefault="009A6803" w:rsidP="007126E0">
      <w:pPr>
        <w:pStyle w:val="Bezmezer1"/>
        <w:rPr>
          <w:rFonts w:asciiTheme="minorHAnsi" w:hAnsiTheme="minorHAnsi" w:cstheme="minorHAnsi"/>
          <w:sz w:val="22"/>
        </w:rPr>
      </w:pPr>
    </w:p>
    <w:p w14:paraId="61099953" w14:textId="3011DEE8" w:rsidR="003A5C76" w:rsidRDefault="005C29C0" w:rsidP="00314E9F">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19FF2D22" w14:textId="77777777" w:rsidR="00314E9F" w:rsidRPr="00314E9F" w:rsidRDefault="00314E9F" w:rsidP="00314E9F">
      <w:pPr>
        <w:pStyle w:val="Odstavecseseznamem"/>
        <w:rPr>
          <w:rFonts w:asciiTheme="minorHAnsi" w:hAnsiTheme="minorHAnsi" w:cstheme="minorHAnsi"/>
          <w:b/>
          <w:bCs/>
          <w:sz w:val="22"/>
        </w:rPr>
      </w:pPr>
    </w:p>
    <w:p w14:paraId="670AB9A3" w14:textId="00B9BFA2"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3937EB">
        <w:rPr>
          <w:rFonts w:asciiTheme="minorHAnsi" w:hAnsiTheme="minorHAnsi" w:cstheme="minorHAnsi"/>
          <w:b/>
          <w:bCs/>
          <w:sz w:val="22"/>
        </w:rPr>
        <w:t>Smlouva nabývá platnosti a účinnosti v den jejího podpisu</w:t>
      </w:r>
      <w:r w:rsidRPr="005C29C0">
        <w:rPr>
          <w:rFonts w:asciiTheme="minorHAnsi" w:hAnsiTheme="minorHAnsi" w:cstheme="minorHAnsi"/>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7927A9C1"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w:t>
      </w:r>
      <w:r w:rsidRPr="004F12E9">
        <w:rPr>
          <w:rFonts w:asciiTheme="minorHAnsi" w:hAnsiTheme="minorHAnsi" w:cstheme="minorHAnsi"/>
          <w:b/>
          <w:bCs/>
          <w:sz w:val="22"/>
        </w:rPr>
        <w:t>Smlouva byla vyhotovena v jednom originálu v elektronické podobě</w:t>
      </w:r>
      <w:r w:rsidRPr="005C29C0">
        <w:rPr>
          <w:rFonts w:asciiTheme="minorHAnsi" w:hAnsiTheme="minorHAnsi" w:cstheme="minorHAnsi"/>
          <w:sz w:val="22"/>
        </w:rPr>
        <w:t>.</w:t>
      </w:r>
    </w:p>
    <w:p w14:paraId="4F16B5FD" w14:textId="54E9274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509589" w14:textId="4D0E102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F856E73" w14:textId="7B9ADBB0"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6CEB2F21" w14:textId="6F8DD46B"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0DDF1B79" w14:textId="02925450" w:rsid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17D4126D" w14:textId="008EE270" w:rsidR="00286418" w:rsidRPr="00206D27" w:rsidRDefault="007126E0" w:rsidP="002E0ACD">
      <w:pPr>
        <w:spacing w:after="0" w:line="240" w:lineRule="auto"/>
        <w:ind w:left="425"/>
        <w:rPr>
          <w:b/>
          <w:bCs/>
        </w:rPr>
      </w:pPr>
      <w:r w:rsidRPr="00206D27">
        <w:rPr>
          <w:b/>
          <w:bCs/>
        </w:rPr>
        <w:t xml:space="preserve">Příloha č. 1 </w:t>
      </w:r>
      <w:bookmarkStart w:id="5" w:name="_Hlk150001817"/>
      <w:r w:rsidR="00206D27" w:rsidRPr="00206D27">
        <w:rPr>
          <w:b/>
          <w:bCs/>
        </w:rPr>
        <w:tab/>
      </w:r>
      <w:r w:rsidR="00250BD9" w:rsidRPr="00206D27">
        <w:rPr>
          <w:b/>
          <w:bCs/>
        </w:rPr>
        <w:t>Oceněný soupis prací</w:t>
      </w:r>
      <w:r w:rsidR="009335A9" w:rsidRPr="00206D27">
        <w:rPr>
          <w:b/>
          <w:bCs/>
        </w:rPr>
        <w:t xml:space="preserve"> (výkaz výměr) </w:t>
      </w:r>
      <w:r w:rsidR="00BB5DE4">
        <w:rPr>
          <w:b/>
          <w:bCs/>
        </w:rPr>
        <w:t xml:space="preserve">pro </w:t>
      </w:r>
      <w:r w:rsidR="00926AC0">
        <w:rPr>
          <w:b/>
          <w:bCs/>
        </w:rPr>
        <w:t>úsek 1 a úsek 2 místní komunikace</w:t>
      </w:r>
    </w:p>
    <w:bookmarkEnd w:id="5"/>
    <w:p w14:paraId="589772E1" w14:textId="5A6072F2" w:rsidR="00090B8B" w:rsidRPr="00206D27" w:rsidRDefault="00683D4B" w:rsidP="002E0ACD">
      <w:pPr>
        <w:spacing w:after="0" w:line="240" w:lineRule="auto"/>
        <w:ind w:left="425"/>
        <w:rPr>
          <w:b/>
          <w:bCs/>
        </w:rPr>
      </w:pPr>
      <w:r w:rsidRPr="00206D27">
        <w:rPr>
          <w:b/>
          <w:bCs/>
        </w:rPr>
        <w:t xml:space="preserve">Příloha č. 2 </w:t>
      </w:r>
      <w:r w:rsidR="00206D27" w:rsidRPr="00206D27">
        <w:rPr>
          <w:b/>
          <w:bCs/>
        </w:rPr>
        <w:tab/>
      </w:r>
      <w:r w:rsidR="00C46B22" w:rsidRPr="00206D27">
        <w:rPr>
          <w:b/>
          <w:bCs/>
        </w:rPr>
        <w:t>Harmonogram</w:t>
      </w:r>
      <w:r w:rsidR="009461BC">
        <w:rPr>
          <w:b/>
          <w:bCs/>
        </w:rPr>
        <w:t xml:space="preserve"> </w:t>
      </w:r>
      <w:r w:rsidR="008F01DC">
        <w:rPr>
          <w:b/>
          <w:bCs/>
        </w:rPr>
        <w:t>provádění díla</w:t>
      </w:r>
    </w:p>
    <w:p w14:paraId="79579F86" w14:textId="4692213B" w:rsidR="00090B8B" w:rsidRPr="00206D27" w:rsidRDefault="00857F14" w:rsidP="002E0ACD">
      <w:pPr>
        <w:spacing w:after="0" w:line="240" w:lineRule="auto"/>
        <w:ind w:left="425"/>
        <w:rPr>
          <w:b/>
          <w:bCs/>
        </w:rPr>
      </w:pPr>
      <w:r w:rsidRPr="00206D27">
        <w:rPr>
          <w:b/>
          <w:bCs/>
        </w:rPr>
        <w:t xml:space="preserve">Příloha č. 3 </w:t>
      </w:r>
      <w:r w:rsidR="00206D27" w:rsidRPr="00206D27">
        <w:rPr>
          <w:b/>
          <w:bCs/>
        </w:rPr>
        <w:tab/>
      </w:r>
      <w:r w:rsidR="009335A9" w:rsidRPr="00206D27">
        <w:rPr>
          <w:b/>
          <w:bCs/>
        </w:rPr>
        <w:t>DNSH</w:t>
      </w:r>
    </w:p>
    <w:p w14:paraId="2AD81B41" w14:textId="6F11C114" w:rsidR="00090B8B" w:rsidRPr="00206D27" w:rsidRDefault="00CD42B9" w:rsidP="002E0ACD">
      <w:pPr>
        <w:spacing w:after="0" w:line="240" w:lineRule="auto"/>
        <w:ind w:left="425"/>
        <w:rPr>
          <w:b/>
          <w:bCs/>
        </w:rPr>
      </w:pPr>
      <w:r w:rsidRPr="00206D27">
        <w:rPr>
          <w:b/>
          <w:bCs/>
        </w:rPr>
        <w:t xml:space="preserve">Příloha č. 4 </w:t>
      </w:r>
      <w:r w:rsidR="00206D27" w:rsidRPr="00206D27">
        <w:rPr>
          <w:b/>
          <w:bCs/>
        </w:rPr>
        <w:tab/>
      </w:r>
      <w:r w:rsidR="00C46B22" w:rsidRPr="00206D27">
        <w:rPr>
          <w:b/>
          <w:bCs/>
        </w:rPr>
        <w:t>Seznam poddodavatelů</w:t>
      </w:r>
    </w:p>
    <w:p w14:paraId="7999BBB8" w14:textId="77777777" w:rsidR="00681FC7" w:rsidRDefault="00681FC7" w:rsidP="002E0ACD">
      <w:pPr>
        <w:spacing w:after="0" w:line="240" w:lineRule="auto"/>
        <w:ind w:left="425"/>
      </w:pPr>
    </w:p>
    <w:p w14:paraId="73CB5F7B" w14:textId="38F0AB76" w:rsidR="00206D27" w:rsidRDefault="00206D27" w:rsidP="00206D27">
      <w:pPr>
        <w:spacing w:after="0" w:line="240" w:lineRule="auto"/>
        <w:ind w:left="425"/>
        <w:jc w:val="both"/>
      </w:pPr>
      <w:r>
        <w:t xml:space="preserve">a dále přílohy, které </w:t>
      </w:r>
      <w:r w:rsidRPr="00206D27">
        <w:t xml:space="preserve">nejsou nedílnou součástí </w:t>
      </w:r>
      <w:r>
        <w:t>S</w:t>
      </w:r>
      <w:r w:rsidRPr="00206D27">
        <w:t>mlouvy, ale jsou jako její přílohy archivovány u Objednatele</w:t>
      </w:r>
      <w:r>
        <w:t>:</w:t>
      </w:r>
    </w:p>
    <w:p w14:paraId="629A4082" w14:textId="77777777" w:rsidR="00206D27" w:rsidRDefault="00206D27" w:rsidP="00206D27">
      <w:pPr>
        <w:spacing w:after="0" w:line="240" w:lineRule="auto"/>
        <w:ind w:left="425"/>
        <w:jc w:val="both"/>
      </w:pPr>
    </w:p>
    <w:p w14:paraId="63FAA5A0" w14:textId="11035E9E" w:rsidR="009A4C21" w:rsidRDefault="00090B8B" w:rsidP="004D69F9">
      <w:pPr>
        <w:spacing w:after="0" w:line="240" w:lineRule="auto"/>
        <w:ind w:left="2124" w:hanging="1699"/>
        <w:jc w:val="both"/>
      </w:pPr>
      <w:r w:rsidRPr="00206D27">
        <w:t>Příloha č. 5</w:t>
      </w:r>
      <w:r w:rsidR="00206D27" w:rsidRPr="00206D27">
        <w:t xml:space="preserve"> </w:t>
      </w:r>
      <w:r w:rsidR="00206D27" w:rsidRPr="00206D27">
        <w:tab/>
      </w:r>
      <w:r w:rsidR="00C46B22" w:rsidRPr="00206D27">
        <w:t>Nabídka Zhotovitele v rámci zadávacího řízení k veřejné zakázce s názvem „</w:t>
      </w:r>
      <w:r w:rsidR="00167B74" w:rsidRPr="00167B74">
        <w:rPr>
          <w:rFonts w:asciiTheme="minorHAnsi" w:hAnsiTheme="minorHAnsi" w:cstheme="minorHAnsi"/>
        </w:rPr>
        <w:t xml:space="preserve">Místní komunikace „Ke </w:t>
      </w:r>
      <w:proofErr w:type="spellStart"/>
      <w:r w:rsidR="00167B74" w:rsidRPr="00167B74">
        <w:rPr>
          <w:rFonts w:asciiTheme="minorHAnsi" w:hAnsiTheme="minorHAnsi" w:cstheme="minorHAnsi"/>
        </w:rPr>
        <w:t>Kostelu“_Valtrovice</w:t>
      </w:r>
      <w:proofErr w:type="spellEnd"/>
      <w:r w:rsidR="00167B74">
        <w:rPr>
          <w:rFonts w:asciiTheme="minorHAnsi" w:hAnsiTheme="minorHAnsi" w:cstheme="minorHAnsi"/>
        </w:rPr>
        <w:t>"</w:t>
      </w:r>
      <w:r w:rsidR="00C46B22" w:rsidRPr="00206D27">
        <w:t xml:space="preserve"> v elektronické podobě na</w:t>
      </w:r>
      <w:r w:rsidR="00206D27" w:rsidRPr="00206D27">
        <w:t xml:space="preserve"> </w:t>
      </w:r>
      <w:r w:rsidR="00C46B22" w:rsidRPr="00206D27">
        <w:t xml:space="preserve">CD </w:t>
      </w:r>
    </w:p>
    <w:p w14:paraId="785EB32C" w14:textId="77777777" w:rsidR="004D69F9" w:rsidRPr="004D69F9" w:rsidRDefault="004D69F9" w:rsidP="004D69F9">
      <w:pPr>
        <w:spacing w:after="0" w:line="240" w:lineRule="auto"/>
        <w:ind w:left="2124" w:hanging="1699"/>
        <w:jc w:val="both"/>
        <w:rPr>
          <w:strike/>
        </w:rPr>
      </w:pPr>
    </w:p>
    <w:p w14:paraId="6CDA764F" w14:textId="77777777" w:rsidR="00A636FB" w:rsidRDefault="00A636FB" w:rsidP="009A4C21">
      <w:pPr>
        <w:jc w:val="both"/>
        <w:outlineLvl w:val="0"/>
        <w:rPr>
          <w:rFonts w:asciiTheme="minorHAnsi" w:hAnsiTheme="minorHAnsi" w:cstheme="minorHAnsi"/>
        </w:rPr>
      </w:pPr>
    </w:p>
    <w:p w14:paraId="148C47BE" w14:textId="51D427A1" w:rsidR="009A4C21" w:rsidRPr="009A4C21" w:rsidRDefault="0095485C" w:rsidP="009A4C21">
      <w:pPr>
        <w:jc w:val="both"/>
        <w:outlineLvl w:val="0"/>
        <w:rPr>
          <w:rFonts w:asciiTheme="minorHAnsi" w:hAnsiTheme="minorHAnsi" w:cstheme="minorHAnsi"/>
        </w:rPr>
      </w:pPr>
      <w:r>
        <w:rPr>
          <w:rFonts w:asciiTheme="minorHAnsi" w:hAnsiTheme="minorHAnsi" w:cstheme="minorHAnsi"/>
        </w:rPr>
        <w:t>Ve Valtrovicích</w:t>
      </w:r>
      <w:r w:rsidR="009A4C21" w:rsidRPr="009A4C21">
        <w:rPr>
          <w:rFonts w:asciiTheme="minorHAnsi" w:hAnsiTheme="minorHAnsi" w:cstheme="minorHAnsi"/>
        </w:rPr>
        <w:t xml:space="preserve"> dne …………………….</w:t>
      </w:r>
      <w:r w:rsidR="009A4C21" w:rsidRPr="009A4C21">
        <w:rPr>
          <w:rFonts w:asciiTheme="minorHAnsi" w:hAnsiTheme="minorHAnsi" w:cstheme="minorHAnsi"/>
        </w:rPr>
        <w:tab/>
      </w:r>
      <w:r w:rsidR="009A4C21" w:rsidRPr="009A4C21">
        <w:rPr>
          <w:rFonts w:asciiTheme="minorHAnsi" w:hAnsiTheme="minorHAnsi" w:cstheme="minorHAnsi"/>
        </w:rPr>
        <w:tab/>
      </w:r>
      <w:r w:rsidR="009270BF">
        <w:rPr>
          <w:rFonts w:asciiTheme="minorHAnsi" w:hAnsiTheme="minorHAnsi" w:cstheme="minorHAnsi"/>
        </w:rPr>
        <w:tab/>
      </w:r>
      <w:r w:rsidR="009A4C21" w:rsidRPr="009A4C21">
        <w:rPr>
          <w:rFonts w:asciiTheme="minorHAnsi" w:hAnsiTheme="minorHAnsi" w:cstheme="minorHAnsi"/>
        </w:rPr>
        <w:t xml:space="preserve">V </w:t>
      </w:r>
      <w:permStart w:id="107108384" w:edGrp="everyone"/>
      <w:r w:rsidR="009A4C21" w:rsidRPr="009A4C21">
        <w:rPr>
          <w:rFonts w:asciiTheme="minorHAnsi" w:hAnsiTheme="minorHAnsi" w:cstheme="minorHAnsi"/>
          <w:highlight w:val="yellow"/>
        </w:rPr>
        <w:t>………………………………</w:t>
      </w:r>
      <w:permEnd w:id="107108384"/>
      <w:r w:rsidR="009A4C21" w:rsidRPr="009A4C21">
        <w:rPr>
          <w:rFonts w:asciiTheme="minorHAnsi" w:hAnsiTheme="minorHAnsi" w:cstheme="minorHAnsi"/>
        </w:rPr>
        <w:t xml:space="preserve"> dne </w:t>
      </w:r>
      <w:permStart w:id="436173949"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 xml:space="preserve"> </w:t>
      </w:r>
      <w:permEnd w:id="436173949"/>
    </w:p>
    <w:p w14:paraId="2C641755" w14:textId="77777777" w:rsidR="00A636FB" w:rsidRDefault="00A636FB" w:rsidP="009A4C21">
      <w:pPr>
        <w:jc w:val="both"/>
        <w:rPr>
          <w:rFonts w:asciiTheme="minorHAnsi" w:hAnsiTheme="minorHAnsi" w:cstheme="minorHAnsi"/>
        </w:rPr>
      </w:pPr>
    </w:p>
    <w:p w14:paraId="6C4552BD" w14:textId="3815838A" w:rsidR="009A4C21" w:rsidRPr="009A4C21" w:rsidRDefault="009A4C21" w:rsidP="009A4C21">
      <w:pPr>
        <w:jc w:val="both"/>
        <w:rPr>
          <w:rFonts w:asciiTheme="minorHAnsi" w:hAnsiTheme="minorHAnsi" w:cstheme="minorHAnsi"/>
        </w:rPr>
      </w:pPr>
      <w:r w:rsidRPr="009A4C21">
        <w:rPr>
          <w:rFonts w:asciiTheme="minorHAnsi" w:hAnsiTheme="minorHAnsi" w:cstheme="minorHAnsi"/>
        </w:rPr>
        <w:t xml:space="preserve">Za </w:t>
      </w:r>
      <w:r w:rsidR="002C6FBC">
        <w:rPr>
          <w:rFonts w:asciiTheme="minorHAnsi" w:hAnsiTheme="minorHAnsi" w:cstheme="minorHAnsi"/>
        </w:rPr>
        <w:t>O</w:t>
      </w:r>
      <w:r w:rsidRPr="009A4C21">
        <w:rPr>
          <w:rFonts w:asciiTheme="minorHAnsi" w:hAnsiTheme="minorHAnsi" w:cstheme="minorHAnsi"/>
        </w:rPr>
        <w:t>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Za</w:t>
      </w:r>
      <w:r w:rsidR="002C6FBC">
        <w:rPr>
          <w:rFonts w:asciiTheme="minorHAnsi" w:hAnsiTheme="minorHAnsi" w:cstheme="minorHAnsi"/>
        </w:rPr>
        <w:t xml:space="preserve"> Zhotovitele</w:t>
      </w:r>
      <w:r w:rsidRPr="009A4C21">
        <w:rPr>
          <w:rFonts w:asciiTheme="minorHAnsi" w:hAnsiTheme="minorHAnsi" w:cstheme="minorHAnsi"/>
        </w:rPr>
        <w:t>:</w:t>
      </w:r>
    </w:p>
    <w:p w14:paraId="32FE40ED" w14:textId="77777777" w:rsidR="009A4C21" w:rsidRDefault="009A4C21" w:rsidP="009A4C21">
      <w:pPr>
        <w:jc w:val="both"/>
        <w:rPr>
          <w:rFonts w:asciiTheme="minorHAnsi" w:hAnsiTheme="minorHAnsi" w:cstheme="minorHAnsi"/>
        </w:rPr>
      </w:pPr>
    </w:p>
    <w:p w14:paraId="323DCD26" w14:textId="77777777" w:rsidR="00706239" w:rsidRPr="009A4C21" w:rsidRDefault="00706239" w:rsidP="009A4C21">
      <w:pPr>
        <w:jc w:val="both"/>
        <w:rPr>
          <w:rFonts w:asciiTheme="minorHAnsi" w:hAnsiTheme="minorHAnsi" w:cstheme="minorHAnsi"/>
        </w:rPr>
      </w:pPr>
    </w:p>
    <w:p w14:paraId="6C8DC9AA" w14:textId="50B00C14"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167E5E72" w14:textId="3849AD1F" w:rsidR="009A4C21" w:rsidRPr="009A4C21" w:rsidRDefault="004C7C55" w:rsidP="009A4C21">
      <w:pPr>
        <w:rPr>
          <w:rFonts w:asciiTheme="minorHAnsi" w:hAnsiTheme="minorHAnsi" w:cstheme="minorHAnsi"/>
          <w:color w:val="000000"/>
        </w:rPr>
      </w:pPr>
      <w:r w:rsidRPr="004C7C55">
        <w:rPr>
          <w:rFonts w:asciiTheme="minorHAnsi" w:hAnsiTheme="minorHAnsi" w:cstheme="minorHAnsi"/>
        </w:rPr>
        <w:t xml:space="preserve">Mgr. Luděk </w:t>
      </w:r>
      <w:proofErr w:type="spellStart"/>
      <w:r w:rsidRPr="004C7C55">
        <w:rPr>
          <w:rFonts w:asciiTheme="minorHAnsi" w:hAnsiTheme="minorHAnsi" w:cstheme="minorHAnsi"/>
        </w:rPr>
        <w:t>Lahner</w:t>
      </w:r>
      <w:proofErr w:type="spellEnd"/>
      <w:r w:rsidR="00706239" w:rsidRPr="00706239">
        <w:rPr>
          <w:rFonts w:asciiTheme="minorHAnsi" w:hAnsiTheme="minorHAnsi" w:cstheme="minorHAnsi"/>
        </w:rPr>
        <w:t>, starosta obce</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proofErr w:type="gramStart"/>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roofErr w:type="gramEnd"/>
      <w:r w:rsidR="009A4C21" w:rsidRPr="009A4C21">
        <w:rPr>
          <w:rFonts w:asciiTheme="minorHAnsi" w:hAnsiTheme="minorHAnsi" w:cstheme="minorHAnsi"/>
          <w:highlight w:val="yellow"/>
        </w:rPr>
        <w:t>………</w:t>
      </w:r>
    </w:p>
    <w:permEnd w:id="785384418"/>
    <w:p w14:paraId="0F12B92E" w14:textId="472D92A5" w:rsidR="007126E0" w:rsidRDefault="003A09C5" w:rsidP="003C61B9">
      <w:pPr>
        <w:spacing w:after="160" w:line="259" w:lineRule="auto"/>
        <w:rPr>
          <w:rFonts w:cs="Calibri"/>
        </w:rPr>
      </w:pPr>
      <w:r>
        <w:rPr>
          <w:rFonts w:cs="Calibri"/>
        </w:rPr>
        <w:br w:type="page"/>
      </w:r>
      <w:r w:rsidR="009270BF">
        <w:rPr>
          <w:rFonts w:cs="Calibri"/>
        </w:rPr>
        <w:t xml:space="preserve">Příloha č. 1 </w:t>
      </w:r>
    </w:p>
    <w:p w14:paraId="515CD1C9" w14:textId="413472FF" w:rsidR="002C6FBC" w:rsidRPr="00FC0F0A" w:rsidRDefault="002C6FBC" w:rsidP="004A5301">
      <w:pPr>
        <w:jc w:val="center"/>
        <w:rPr>
          <w:rFonts w:cs="Calibri"/>
          <w:b/>
          <w:bCs/>
          <w:sz w:val="24"/>
          <w:szCs w:val="24"/>
        </w:rPr>
      </w:pPr>
      <w:r w:rsidRPr="002C6FBC">
        <w:rPr>
          <w:rFonts w:cs="Calibri"/>
          <w:b/>
          <w:bCs/>
          <w:sz w:val="24"/>
          <w:szCs w:val="24"/>
        </w:rPr>
        <w:t xml:space="preserve">Oceněný soupis prací (výkaz výměr) </w:t>
      </w:r>
      <w:r w:rsidR="00FC0F0A" w:rsidRPr="00FC0F0A">
        <w:rPr>
          <w:b/>
          <w:bCs/>
          <w:sz w:val="24"/>
          <w:szCs w:val="24"/>
        </w:rPr>
        <w:t xml:space="preserve">pro </w:t>
      </w:r>
      <w:r w:rsidR="003505A2">
        <w:rPr>
          <w:b/>
          <w:bCs/>
          <w:sz w:val="24"/>
          <w:szCs w:val="24"/>
        </w:rPr>
        <w:t>úsek 1 a úsek 2 místní komunikace</w:t>
      </w:r>
    </w:p>
    <w:p w14:paraId="7BE48B84" w14:textId="0704BD87" w:rsidR="00130EAD" w:rsidRDefault="003E4E2B" w:rsidP="002C6FBC">
      <w:pPr>
        <w:jc w:val="both"/>
        <w:rPr>
          <w:b/>
          <w:bCs/>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8478CF">
        <w:rPr>
          <w:i/>
        </w:rPr>
        <w:t xml:space="preserve">oceněný soupis prací (výkaz výměr) </w:t>
      </w:r>
      <w:r w:rsidR="002C6FBC">
        <w:rPr>
          <w:i/>
        </w:rPr>
        <w:t>ve formátu .</w:t>
      </w:r>
      <w:proofErr w:type="spellStart"/>
      <w:r w:rsidR="002C6FBC">
        <w:rPr>
          <w:i/>
        </w:rPr>
        <w:t>pdf</w:t>
      </w:r>
      <w:proofErr w:type="spellEnd"/>
      <w:r w:rsidR="002C6FBC">
        <w:rPr>
          <w:i/>
        </w:rPr>
        <w:t xml:space="preserve"> </w:t>
      </w:r>
      <w:permEnd w:id="176514418"/>
    </w:p>
    <w:p w14:paraId="1F18647F" w14:textId="69693CE2" w:rsidR="00130EAD" w:rsidRDefault="00130EAD">
      <w:pPr>
        <w:spacing w:after="160" w:line="259" w:lineRule="auto"/>
        <w:rPr>
          <w:b/>
          <w:bCs/>
          <w:highlight w:val="yellow"/>
        </w:rPr>
      </w:pPr>
      <w:r>
        <w:rPr>
          <w:b/>
          <w:bCs/>
          <w:highlight w:val="yellow"/>
        </w:rPr>
        <w:br w:type="page"/>
      </w:r>
    </w:p>
    <w:p w14:paraId="0551A703" w14:textId="46A2FBE8" w:rsidR="00130EAD" w:rsidRPr="003B7431" w:rsidRDefault="00130EAD" w:rsidP="009270BF">
      <w:pPr>
        <w:rPr>
          <w:bCs/>
        </w:rPr>
      </w:pPr>
      <w:r w:rsidRPr="003B7431">
        <w:rPr>
          <w:bCs/>
        </w:rPr>
        <w:t>Příloha č. 2</w:t>
      </w:r>
    </w:p>
    <w:p w14:paraId="59A57925" w14:textId="77777777" w:rsidR="008F01DC" w:rsidRDefault="008F01DC" w:rsidP="008F01DC">
      <w:pPr>
        <w:jc w:val="center"/>
        <w:rPr>
          <w:rFonts w:cs="Calibri"/>
          <w:b/>
          <w:bCs/>
          <w:sz w:val="24"/>
          <w:szCs w:val="24"/>
        </w:rPr>
      </w:pPr>
      <w:r>
        <w:rPr>
          <w:rFonts w:cs="Calibri"/>
          <w:b/>
          <w:bCs/>
          <w:sz w:val="24"/>
          <w:szCs w:val="24"/>
        </w:rPr>
        <w:t>Harmonogram provádění díla</w:t>
      </w:r>
    </w:p>
    <w:p w14:paraId="3C2560E0" w14:textId="4EBBFDC8" w:rsidR="008F01DC" w:rsidRDefault="008F01DC" w:rsidP="008F01DC">
      <w:pPr>
        <w:jc w:val="both"/>
        <w:rPr>
          <w:b/>
          <w:bCs/>
        </w:rPr>
      </w:pPr>
      <w:permStart w:id="107687952" w:edGrp="everyone"/>
      <w:r>
        <w:rPr>
          <w:rFonts w:cs="Arial"/>
          <w:i/>
          <w:highlight w:val="yellow"/>
        </w:rPr>
        <w:t>Jako příloha č. 2 Smlouvy o dílo</w:t>
      </w:r>
      <w:r w:rsidRPr="004A5301">
        <w:rPr>
          <w:i/>
          <w:highlight w:val="yellow"/>
        </w:rPr>
        <w:t xml:space="preserve"> bud</w:t>
      </w:r>
      <w:r>
        <w:rPr>
          <w:i/>
          <w:highlight w:val="yellow"/>
        </w:rPr>
        <w:t>e</w:t>
      </w:r>
      <w:r>
        <w:rPr>
          <w:i/>
        </w:rPr>
        <w:t xml:space="preserve"> již v rámci nabídky přiložen harmonogram provádění díla ve formátu .</w:t>
      </w:r>
      <w:proofErr w:type="spellStart"/>
      <w:r>
        <w:rPr>
          <w:i/>
        </w:rPr>
        <w:t>pdf</w:t>
      </w:r>
      <w:permEnd w:id="107687952"/>
      <w:proofErr w:type="spellEnd"/>
    </w:p>
    <w:p w14:paraId="43811330" w14:textId="77777777" w:rsidR="00C67C0B" w:rsidRDefault="00C67C0B" w:rsidP="00130EAD">
      <w:pPr>
        <w:jc w:val="both"/>
        <w:rPr>
          <w:highlight w:val="yellow"/>
        </w:rPr>
      </w:pPr>
    </w:p>
    <w:p w14:paraId="60EADBC9" w14:textId="56C6442F" w:rsidR="00C67C0B" w:rsidRDefault="00C67C0B">
      <w:pPr>
        <w:spacing w:after="160" w:line="259" w:lineRule="auto"/>
        <w:rPr>
          <w:highlight w:val="yellow"/>
        </w:rPr>
      </w:pPr>
      <w:r>
        <w:rPr>
          <w:highlight w:val="yellow"/>
        </w:rPr>
        <w:br w:type="page"/>
      </w:r>
    </w:p>
    <w:p w14:paraId="14284C5C" w14:textId="24E55C8A" w:rsidR="00C67C0B" w:rsidRPr="00A10CE9" w:rsidRDefault="00C67C0B" w:rsidP="00130EAD">
      <w:pPr>
        <w:jc w:val="both"/>
      </w:pPr>
      <w:r w:rsidRPr="00A10CE9">
        <w:t>Příloha č. 3</w:t>
      </w:r>
    </w:p>
    <w:p w14:paraId="0B1413C9" w14:textId="7AC73621" w:rsidR="00C67C0B" w:rsidRPr="008053D0" w:rsidRDefault="00C624D3" w:rsidP="00C67C0B">
      <w:pPr>
        <w:jc w:val="center"/>
        <w:rPr>
          <w:b/>
          <w:sz w:val="24"/>
          <w:szCs w:val="24"/>
        </w:rPr>
      </w:pPr>
      <w:r>
        <w:rPr>
          <w:b/>
          <w:sz w:val="24"/>
          <w:szCs w:val="24"/>
        </w:rPr>
        <w:t>DNSH /závazné znění</w:t>
      </w:r>
      <w:r w:rsidR="000A4227">
        <w:rPr>
          <w:b/>
          <w:sz w:val="24"/>
          <w:szCs w:val="24"/>
        </w:rPr>
        <w:t>/</w:t>
      </w:r>
    </w:p>
    <w:p w14:paraId="58817F37" w14:textId="77777777" w:rsidR="000A4227" w:rsidRDefault="000A4227" w:rsidP="000A4227">
      <w:pPr>
        <w:pBdr>
          <w:bottom w:val="single" w:sz="18" w:space="1" w:color="C00000"/>
        </w:pBdr>
        <w:spacing w:after="0"/>
        <w:rPr>
          <w:rFonts w:cstheme="minorHAnsi"/>
          <w:b/>
          <w:bCs/>
          <w:sz w:val="24"/>
          <w:szCs w:val="24"/>
        </w:rPr>
      </w:pPr>
    </w:p>
    <w:p w14:paraId="68909F0F" w14:textId="59276CB0" w:rsidR="000A4227" w:rsidRPr="000A4227" w:rsidRDefault="000A4227" w:rsidP="000A4227">
      <w:pPr>
        <w:pBdr>
          <w:bottom w:val="single" w:sz="18" w:space="1" w:color="C00000"/>
        </w:pBdr>
        <w:spacing w:after="0"/>
        <w:rPr>
          <w:rFonts w:cstheme="minorHAnsi"/>
          <w:b/>
          <w:bCs/>
          <w:sz w:val="24"/>
          <w:szCs w:val="24"/>
        </w:rPr>
      </w:pPr>
      <w:r w:rsidRPr="000A4227">
        <w:rPr>
          <w:rFonts w:cstheme="minorHAnsi"/>
          <w:b/>
          <w:bCs/>
          <w:sz w:val="24"/>
          <w:szCs w:val="24"/>
        </w:rPr>
        <w:t>Principy udržitelného rozvoje</w:t>
      </w:r>
    </w:p>
    <w:p w14:paraId="7043191D" w14:textId="77777777" w:rsidR="000A4227" w:rsidRDefault="000A4227" w:rsidP="000A4227">
      <w:pPr>
        <w:jc w:val="both"/>
        <w:rPr>
          <w:rFonts w:cstheme="minorHAnsi"/>
        </w:rPr>
      </w:pPr>
    </w:p>
    <w:p w14:paraId="68641846" w14:textId="77777777" w:rsidR="00A00086" w:rsidRPr="002473F1" w:rsidRDefault="00A00086" w:rsidP="00A00086">
      <w:pPr>
        <w:jc w:val="both"/>
        <w:rPr>
          <w:rFonts w:cstheme="minorHAnsi"/>
        </w:rPr>
      </w:pPr>
      <w:r w:rsidRPr="002473F1">
        <w:rPr>
          <w:rFonts w:cstheme="minorHAnsi"/>
        </w:rPr>
        <w:t>Zadavatel upozorňuje, že veškeré aktivity projektu musí být realizovány v souladu s cíli a zásadami udržitelného rozvoje a zásadou „významně nepoškozovat“ (dále jen „DNSH“) v oblasti životního prostředí.</w:t>
      </w:r>
    </w:p>
    <w:p w14:paraId="63042033" w14:textId="77777777" w:rsidR="00A00086" w:rsidRPr="002473F1" w:rsidRDefault="00A00086" w:rsidP="00A00086">
      <w:pPr>
        <w:jc w:val="both"/>
        <w:rPr>
          <w:rFonts w:cstheme="minorHAnsi"/>
        </w:rPr>
      </w:pPr>
      <w:r w:rsidRPr="002473F1">
        <w:rPr>
          <w:rFonts w:cstheme="minorHAnsi"/>
        </w:rPr>
        <w:t>Dodavatel prohlašuje, že při realizaci projektu bude dodržovat následující parametry, pokud jsou pro projekt relevantní:</w:t>
      </w:r>
    </w:p>
    <w:p w14:paraId="2AEEF657" w14:textId="3C358812" w:rsidR="00A00086" w:rsidRDefault="00A00086" w:rsidP="00A00086">
      <w:pPr>
        <w:spacing w:after="0"/>
        <w:jc w:val="both"/>
        <w:rPr>
          <w:rFonts w:cstheme="minorHAnsi"/>
          <w:b/>
          <w:bCs/>
          <w:u w:val="single"/>
        </w:rPr>
      </w:pPr>
      <w:r w:rsidRPr="000530AF">
        <w:rPr>
          <w:rFonts w:cstheme="minorHAnsi"/>
          <w:b/>
          <w:bCs/>
          <w:u w:val="single"/>
        </w:rPr>
        <w:t>Přechod na oběhové hospodářství:</w:t>
      </w:r>
    </w:p>
    <w:p w14:paraId="2C6D3DC6" w14:textId="77777777" w:rsidR="00A00086" w:rsidRPr="00F25768" w:rsidRDefault="00A00086" w:rsidP="00A00086">
      <w:pPr>
        <w:spacing w:after="0"/>
        <w:jc w:val="both"/>
        <w:rPr>
          <w:rFonts w:cstheme="minorHAnsi"/>
          <w:b/>
          <w:bCs/>
          <w:u w:val="single"/>
        </w:rPr>
      </w:pPr>
      <w:r w:rsidRPr="002473F1">
        <w:rPr>
          <w:rFonts w:cstheme="minorHAnsi"/>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5E7AA6B" w14:textId="77777777" w:rsidR="00A00086" w:rsidRDefault="00A00086" w:rsidP="00A00086">
      <w:pPr>
        <w:spacing w:after="0"/>
        <w:jc w:val="both"/>
        <w:rPr>
          <w:rFonts w:cstheme="minorHAnsi"/>
          <w:b/>
          <w:bCs/>
          <w:u w:val="single"/>
        </w:rPr>
      </w:pPr>
    </w:p>
    <w:p w14:paraId="36CB38E4" w14:textId="7E19BB5B" w:rsidR="00A00086" w:rsidRDefault="00A00086" w:rsidP="00A00086">
      <w:pPr>
        <w:spacing w:after="0"/>
        <w:jc w:val="both"/>
        <w:rPr>
          <w:rFonts w:cstheme="minorHAnsi"/>
          <w:b/>
          <w:bCs/>
          <w:u w:val="single"/>
        </w:rPr>
      </w:pPr>
      <w:r w:rsidRPr="000530AF">
        <w:rPr>
          <w:rFonts w:cstheme="minorHAnsi"/>
          <w:b/>
          <w:bCs/>
          <w:u w:val="single"/>
        </w:rPr>
        <w:t>Prevence a omezování znečištění:</w:t>
      </w:r>
    </w:p>
    <w:p w14:paraId="2D5261B0" w14:textId="77777777" w:rsidR="00A00086" w:rsidRPr="00F25768" w:rsidRDefault="00A00086" w:rsidP="00A00086">
      <w:pPr>
        <w:spacing w:after="0"/>
        <w:jc w:val="both"/>
        <w:rPr>
          <w:rFonts w:cstheme="minorHAnsi"/>
          <w:b/>
          <w:bCs/>
          <w:u w:val="single"/>
        </w:rPr>
      </w:pPr>
      <w:r w:rsidRPr="002473F1">
        <w:rPr>
          <w:rFonts w:cstheme="min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C7A7521" w14:textId="77777777" w:rsidR="00A00086" w:rsidRPr="002473F1" w:rsidRDefault="00A00086" w:rsidP="00A00086">
      <w:pPr>
        <w:jc w:val="both"/>
        <w:rPr>
          <w:rFonts w:cstheme="minorHAnsi"/>
        </w:rPr>
      </w:pPr>
      <w:r w:rsidRPr="002473F1">
        <w:rPr>
          <w:rFonts w:cstheme="minorHAnsi"/>
        </w:rPr>
        <w:t>Přijímají se opatření ke snížení hluku, prachu a emisí znečišťujících látek při stavebních nebo údržbářských pracích.</w:t>
      </w:r>
    </w:p>
    <w:p w14:paraId="5318A086" w14:textId="6CB1F7AC" w:rsidR="00A00086" w:rsidRDefault="00A00086" w:rsidP="00A00086">
      <w:pPr>
        <w:spacing w:after="0"/>
        <w:jc w:val="both"/>
        <w:rPr>
          <w:rFonts w:cstheme="minorHAnsi"/>
          <w:b/>
          <w:bCs/>
          <w:u w:val="single"/>
        </w:rPr>
      </w:pPr>
      <w:r w:rsidRPr="000530AF">
        <w:rPr>
          <w:rFonts w:cstheme="minorHAnsi"/>
          <w:b/>
          <w:bCs/>
          <w:u w:val="single"/>
        </w:rPr>
        <w:t>Ochrana a obnova biologické rozmanitosti a ekosystémů:</w:t>
      </w:r>
    </w:p>
    <w:p w14:paraId="72D32106" w14:textId="77777777" w:rsidR="00A00086" w:rsidRPr="00F25768" w:rsidRDefault="00A00086" w:rsidP="00A00086">
      <w:pPr>
        <w:spacing w:after="0"/>
        <w:jc w:val="both"/>
        <w:rPr>
          <w:rFonts w:cstheme="minorHAnsi"/>
          <w:b/>
          <w:bCs/>
          <w:u w:val="single"/>
        </w:rPr>
      </w:pPr>
      <w:r w:rsidRPr="00D26DEE">
        <w:rPr>
          <w:rFonts w:cstheme="minorHAnsi"/>
        </w:rPr>
        <w:t>Stavební práce nebudou mít negativní vliv na životní prostředí, ani není nutný zábor zemědělského a lesního půdního fondu. Projektem tedy nedojde k negativnímu ovlivnění zvláště chráněných území, soustavy Natura 2000 a zvláště chráněných druhů rostlin a živočichů.</w:t>
      </w:r>
    </w:p>
    <w:p w14:paraId="28A6D60C" w14:textId="77777777" w:rsidR="00A00086" w:rsidRDefault="00A00086" w:rsidP="00A00086">
      <w:pPr>
        <w:jc w:val="both"/>
        <w:rPr>
          <w:rFonts w:cstheme="minorHAnsi"/>
          <w:b/>
          <w:bCs/>
          <w:u w:val="single"/>
        </w:rPr>
      </w:pPr>
    </w:p>
    <w:p w14:paraId="398F2F3E" w14:textId="77777777" w:rsidR="00A00086" w:rsidRPr="00A00086" w:rsidRDefault="00A00086" w:rsidP="00A00086">
      <w:pPr>
        <w:pStyle w:val="Bezmezer"/>
        <w:rPr>
          <w:b/>
          <w:bCs/>
          <w:u w:val="single"/>
        </w:rPr>
      </w:pPr>
      <w:r w:rsidRPr="00A00086">
        <w:rPr>
          <w:b/>
          <w:bCs/>
          <w:u w:val="single"/>
        </w:rPr>
        <w:t>Vlivy projektu na klima a vlivy klimatu na výstupy projektu:</w:t>
      </w:r>
    </w:p>
    <w:p w14:paraId="50B7DDCB" w14:textId="15A6C2E3" w:rsidR="00C624D3" w:rsidRPr="00A00086" w:rsidRDefault="00A00086" w:rsidP="00A00086">
      <w:pPr>
        <w:pStyle w:val="Bezmezer"/>
      </w:pPr>
      <w:r w:rsidRPr="00447527">
        <w:t>Projektem nedojde ke zvýšení emisí skleníkových plynů a bude zajištěna klimatická odolnost infrastruktury</w:t>
      </w:r>
      <w:r w:rsidR="00C624D3" w:rsidRPr="00A00086">
        <w:rPr>
          <w:rFonts w:asciiTheme="minorHAnsi" w:hAnsiTheme="minorHAnsi"/>
        </w:rPr>
        <w:t>.</w:t>
      </w:r>
    </w:p>
    <w:p w14:paraId="725882FB" w14:textId="77777777" w:rsidR="00C624D3" w:rsidRDefault="00C624D3">
      <w:pPr>
        <w:spacing w:after="160" w:line="259" w:lineRule="auto"/>
        <w:rPr>
          <w:rFonts w:asciiTheme="minorHAnsi" w:hAnsiTheme="minorHAnsi" w:cstheme="minorHAnsi"/>
          <w:highlight w:val="yellow"/>
        </w:rPr>
      </w:pPr>
      <w:r>
        <w:rPr>
          <w:rFonts w:asciiTheme="minorHAnsi" w:hAnsiTheme="minorHAnsi" w:cstheme="minorHAnsi"/>
          <w:highlight w:val="yellow"/>
        </w:rPr>
        <w:br w:type="page"/>
      </w:r>
    </w:p>
    <w:p w14:paraId="3F99E5DC" w14:textId="77777777" w:rsidR="003B7431" w:rsidRDefault="00C624D3" w:rsidP="003B7431">
      <w:pPr>
        <w:rPr>
          <w:bCs/>
        </w:rPr>
      </w:pPr>
      <w:r w:rsidRPr="003B7431">
        <w:rPr>
          <w:bCs/>
        </w:rPr>
        <w:t>Příloha č. 4</w:t>
      </w:r>
    </w:p>
    <w:p w14:paraId="04309793" w14:textId="7EA94A72" w:rsidR="003F256B" w:rsidRPr="003B7431" w:rsidRDefault="003F256B" w:rsidP="003B7431">
      <w:pPr>
        <w:jc w:val="center"/>
        <w:rPr>
          <w:rFonts w:asciiTheme="minorHAnsi" w:hAnsiTheme="minorHAnsi" w:cstheme="minorHAnsi"/>
          <w:b/>
          <w:sz w:val="24"/>
          <w:szCs w:val="24"/>
        </w:rPr>
      </w:pPr>
      <w:r w:rsidRPr="003B7431">
        <w:rPr>
          <w:rFonts w:asciiTheme="minorHAnsi" w:hAnsiTheme="minorHAnsi" w:cstheme="minorHAnsi"/>
          <w:b/>
          <w:sz w:val="24"/>
          <w:szCs w:val="24"/>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632834D4" w:rsidR="003F256B" w:rsidRPr="00A636FB" w:rsidRDefault="003B7431"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Obec </w:t>
            </w:r>
            <w:r w:rsidR="003505A2">
              <w:rPr>
                <w:rFonts w:asciiTheme="minorHAnsi" w:hAnsiTheme="minorHAnsi" w:cstheme="minorHAnsi"/>
                <w:b/>
                <w:bCs/>
                <w:sz w:val="20"/>
                <w:szCs w:val="20"/>
              </w:rPr>
              <w:t>Valtrovice</w:t>
            </w:r>
          </w:p>
        </w:tc>
      </w:tr>
      <w:tr w:rsidR="003F256B" w:rsidRPr="00A636F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5D32DC7E" w:rsidR="003F256B" w:rsidRPr="00A636FB" w:rsidRDefault="003505A2" w:rsidP="00EC03BD">
            <w:pPr>
              <w:spacing w:after="0" w:line="240" w:lineRule="auto"/>
              <w:rPr>
                <w:rFonts w:asciiTheme="minorHAnsi" w:hAnsiTheme="minorHAnsi" w:cstheme="minorHAnsi"/>
                <w:b/>
                <w:bCs/>
                <w:sz w:val="20"/>
                <w:szCs w:val="20"/>
              </w:rPr>
            </w:pPr>
            <w:r w:rsidRPr="003505A2">
              <w:rPr>
                <w:bCs/>
                <w:lang w:eastAsia="ar-SA"/>
              </w:rPr>
              <w:t>Valtrovice 7, 671 28 Jaroslavice</w:t>
            </w:r>
          </w:p>
        </w:tc>
      </w:tr>
      <w:tr w:rsidR="003F256B" w:rsidRPr="00A636F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30CCB70D" w:rsidR="003F256B" w:rsidRPr="00A636FB" w:rsidRDefault="003505A2" w:rsidP="00EC03BD">
            <w:pPr>
              <w:spacing w:after="0" w:line="240" w:lineRule="auto"/>
              <w:rPr>
                <w:rFonts w:asciiTheme="minorHAnsi" w:hAnsiTheme="minorHAnsi" w:cstheme="minorHAnsi"/>
                <w:b/>
                <w:bCs/>
                <w:sz w:val="20"/>
                <w:szCs w:val="20"/>
              </w:rPr>
            </w:pPr>
            <w:r w:rsidRPr="00D30E89">
              <w:rPr>
                <w:bCs/>
                <w:lang w:eastAsia="ar-SA"/>
              </w:rPr>
              <w:t xml:space="preserve">Mgr. Luděk </w:t>
            </w:r>
            <w:proofErr w:type="spellStart"/>
            <w:r w:rsidRPr="00D30E89">
              <w:rPr>
                <w:bCs/>
                <w:lang w:eastAsia="ar-SA"/>
              </w:rPr>
              <w:t>Lahner</w:t>
            </w:r>
            <w:proofErr w:type="spellEnd"/>
            <w:r w:rsidR="00DE6EC5" w:rsidRPr="005124CE">
              <w:rPr>
                <w:bCs/>
                <w:lang w:eastAsia="ar-SA"/>
              </w:rPr>
              <w:t>, starosta obce</w:t>
            </w:r>
          </w:p>
        </w:tc>
      </w:tr>
      <w:tr w:rsidR="003F256B" w:rsidRPr="00A636F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5A0F3066" w:rsidR="003F256B" w:rsidRPr="00A636FB" w:rsidRDefault="003505A2" w:rsidP="00EC03BD">
            <w:pPr>
              <w:spacing w:after="0" w:line="240" w:lineRule="auto"/>
              <w:rPr>
                <w:rFonts w:asciiTheme="minorHAnsi" w:hAnsiTheme="minorHAnsi" w:cstheme="minorHAnsi"/>
                <w:b/>
                <w:bCs/>
                <w:sz w:val="20"/>
                <w:szCs w:val="20"/>
              </w:rPr>
            </w:pPr>
            <w:r w:rsidRPr="00D30E89">
              <w:rPr>
                <w:bCs/>
                <w:lang w:eastAsia="ar-SA"/>
              </w:rPr>
              <w:t>00637653</w:t>
            </w:r>
            <w:r w:rsidR="003B7431">
              <w:rPr>
                <w:bCs/>
                <w:lang w:eastAsia="ar-SA"/>
              </w:rPr>
              <w:t>, obec není plátcem DPH</w:t>
            </w:r>
          </w:p>
        </w:tc>
      </w:tr>
      <w:tr w:rsidR="003F256B" w:rsidRPr="00A636F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2EF46D45" w:rsidR="003F256B" w:rsidRPr="003B7431" w:rsidRDefault="003505A2" w:rsidP="00EC03BD">
            <w:pPr>
              <w:spacing w:after="0" w:line="240" w:lineRule="auto"/>
              <w:rPr>
                <w:rFonts w:asciiTheme="minorHAnsi" w:hAnsiTheme="minorHAnsi" w:cstheme="minorHAnsi"/>
                <w:b/>
                <w:bCs/>
                <w:sz w:val="20"/>
                <w:szCs w:val="20"/>
              </w:rPr>
            </w:pPr>
            <w:r w:rsidRPr="003505A2">
              <w:rPr>
                <w:rFonts w:asciiTheme="minorHAnsi" w:hAnsiTheme="minorHAnsi" w:cstheme="minorHAnsi"/>
                <w:b/>
                <w:bCs/>
              </w:rPr>
              <w:t xml:space="preserve">Místní komunikace „Ke </w:t>
            </w:r>
            <w:proofErr w:type="spellStart"/>
            <w:r w:rsidRPr="003505A2">
              <w:rPr>
                <w:rFonts w:asciiTheme="minorHAnsi" w:hAnsiTheme="minorHAnsi" w:cstheme="minorHAnsi"/>
                <w:b/>
                <w:bCs/>
              </w:rPr>
              <w:t>Kostelu“_Valtrovice</w:t>
            </w:r>
            <w:proofErr w:type="spellEnd"/>
          </w:p>
        </w:tc>
      </w:tr>
      <w:tr w:rsidR="003F256B" w:rsidRPr="00A636F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3C5AEAEF" w:rsidR="003F256B" w:rsidRPr="00AF48CF" w:rsidRDefault="003B7431" w:rsidP="00EC03BD">
            <w:pPr>
              <w:spacing w:after="0" w:line="240" w:lineRule="auto"/>
              <w:rPr>
                <w:rFonts w:asciiTheme="minorHAnsi" w:hAnsiTheme="minorHAnsi" w:cstheme="minorHAnsi"/>
                <w:b/>
                <w:bCs/>
              </w:rPr>
            </w:pPr>
            <w:r w:rsidRPr="00AF48CF">
              <w:rPr>
                <w:rFonts w:asciiTheme="minorHAnsi" w:hAnsiTheme="minorHAnsi" w:cstheme="minorHAnsi"/>
              </w:rPr>
              <w:t>pod</w:t>
            </w:r>
            <w:r w:rsidR="003F256B" w:rsidRPr="00AF48CF">
              <w:rPr>
                <w:rFonts w:asciiTheme="minorHAnsi" w:hAnsiTheme="minorHAnsi" w:cstheme="minorHAnsi"/>
              </w:rPr>
              <w:t xml:space="preserve">limitní </w:t>
            </w:r>
            <w:r w:rsidR="00FC0F0A">
              <w:rPr>
                <w:rFonts w:asciiTheme="minorHAnsi" w:hAnsiTheme="minorHAnsi" w:cstheme="minorHAnsi"/>
              </w:rPr>
              <w:t>VZ</w:t>
            </w:r>
            <w:r w:rsidR="003F256B" w:rsidRPr="00AF48CF">
              <w:rPr>
                <w:rFonts w:asciiTheme="minorHAnsi" w:hAnsiTheme="minorHAnsi" w:cstheme="minorHAnsi"/>
              </w:rPr>
              <w:t xml:space="preserve"> na </w:t>
            </w:r>
            <w:r w:rsidR="00514BAE" w:rsidRPr="00AF48CF">
              <w:rPr>
                <w:rFonts w:asciiTheme="minorHAnsi" w:hAnsiTheme="minorHAnsi" w:cstheme="minorHAnsi"/>
              </w:rPr>
              <w:t>stavební práce</w:t>
            </w:r>
            <w:r w:rsidR="003F256B" w:rsidRPr="00AF48CF">
              <w:rPr>
                <w:rFonts w:asciiTheme="minorHAnsi" w:hAnsiTheme="minorHAnsi" w:cstheme="minorHAnsi"/>
              </w:rPr>
              <w:t xml:space="preserve"> zadávaná v</w:t>
            </w:r>
            <w:r w:rsidRPr="00AF48CF">
              <w:rPr>
                <w:rFonts w:asciiTheme="minorHAnsi" w:hAnsiTheme="minorHAnsi" w:cstheme="minorHAnsi"/>
              </w:rPr>
              <w:t>e</w:t>
            </w:r>
            <w:r w:rsidR="003F256B" w:rsidRPr="00AF48CF">
              <w:rPr>
                <w:rFonts w:asciiTheme="minorHAnsi" w:hAnsiTheme="minorHAnsi" w:cstheme="minorHAnsi"/>
                <w:b/>
                <w:bCs/>
              </w:rPr>
              <w:t xml:space="preserve"> </w:t>
            </w:r>
            <w:r w:rsidRPr="00AF48CF">
              <w:rPr>
                <w:rFonts w:asciiTheme="minorHAnsi" w:hAnsiTheme="minorHAnsi" w:cstheme="minorHAnsi"/>
              </w:rPr>
              <w:t>zjednodušen</w:t>
            </w:r>
            <w:r w:rsidR="00542FBD">
              <w:rPr>
                <w:rFonts w:asciiTheme="minorHAnsi" w:hAnsiTheme="minorHAnsi" w:cstheme="minorHAnsi"/>
              </w:rPr>
              <w:t>é</w:t>
            </w:r>
            <w:r w:rsidRPr="00AF48CF">
              <w:rPr>
                <w:rFonts w:asciiTheme="minorHAnsi" w:hAnsiTheme="minorHAnsi" w:cstheme="minorHAnsi"/>
              </w:rPr>
              <w:t xml:space="preserve">m podlimitním řízení </w:t>
            </w:r>
          </w:p>
        </w:tc>
      </w:tr>
      <w:tr w:rsidR="003F256B" w:rsidRPr="00A636FB" w14:paraId="1B138873"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tcPr>
          <w:p w14:paraId="4582A50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ev. č. ve VVZ:</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tcPr>
          <w:p w14:paraId="4001AB40" w14:textId="3C79734B" w:rsidR="003F256B" w:rsidRPr="003B7431" w:rsidRDefault="003B7431" w:rsidP="00EC03BD">
            <w:pPr>
              <w:spacing w:after="0" w:line="240" w:lineRule="auto"/>
              <w:rPr>
                <w:rFonts w:asciiTheme="minorHAnsi" w:hAnsiTheme="minorHAnsi" w:cstheme="minorHAnsi"/>
                <w:sz w:val="20"/>
                <w:szCs w:val="20"/>
                <w:highlight w:val="yellow"/>
              </w:rPr>
            </w:pPr>
            <w:r w:rsidRPr="003B7431">
              <w:rPr>
                <w:rFonts w:asciiTheme="minorHAnsi" w:hAnsiTheme="minorHAnsi" w:cstheme="minorHAnsi"/>
                <w:sz w:val="20"/>
                <w:szCs w:val="20"/>
              </w:rPr>
              <w:t>nerelevantní</w:t>
            </w:r>
          </w:p>
        </w:tc>
      </w:tr>
      <w:tr w:rsidR="003F256B" w:rsidRPr="00A636F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382677">
      <w:pPr>
        <w:ind w:left="-142" w:right="-284"/>
        <w:jc w:val="center"/>
        <w:rPr>
          <w:rFonts w:asciiTheme="minorHAnsi" w:hAnsiTheme="minorHAnsi" w:cstheme="minorHAnsi"/>
        </w:rPr>
      </w:pPr>
    </w:p>
    <w:p w14:paraId="0CF3E8D9" w14:textId="5DA59880" w:rsidR="00514BAE" w:rsidRDefault="00514BAE" w:rsidP="006A4ECE">
      <w:pPr>
        <w:spacing w:after="0" w:line="240" w:lineRule="auto"/>
      </w:pPr>
      <w:r w:rsidRPr="001052A5">
        <w:t xml:space="preserve">Příloha č. </w:t>
      </w:r>
      <w:r w:rsidR="00BB419A">
        <w:t>5</w:t>
      </w:r>
      <w:r w:rsidRPr="001052A5">
        <w:tab/>
      </w:r>
    </w:p>
    <w:p w14:paraId="3F3FECB2" w14:textId="77777777" w:rsidR="006A4ECE" w:rsidRDefault="006A4ECE" w:rsidP="006A4ECE">
      <w:pPr>
        <w:jc w:val="both"/>
        <w:rPr>
          <w:rFonts w:cs="Calibri"/>
          <w:b/>
          <w:bCs/>
          <w:sz w:val="24"/>
          <w:szCs w:val="24"/>
        </w:rPr>
      </w:pPr>
    </w:p>
    <w:p w14:paraId="2E5B8D06" w14:textId="634E3969" w:rsidR="00BB419A" w:rsidRDefault="00514BAE" w:rsidP="006A4ECE">
      <w:pPr>
        <w:jc w:val="both"/>
        <w:rPr>
          <w:rFonts w:cs="Calibri"/>
          <w:b/>
          <w:bCs/>
          <w:sz w:val="24"/>
          <w:szCs w:val="24"/>
        </w:rPr>
      </w:pPr>
      <w:r w:rsidRPr="006A4ECE">
        <w:rPr>
          <w:rFonts w:cs="Calibri"/>
          <w:b/>
          <w:bCs/>
          <w:sz w:val="24"/>
          <w:szCs w:val="24"/>
        </w:rPr>
        <w:t>Nabídka Zhotovitele v rámci zadávacího řízení k veřejné zakázce s názvem „</w:t>
      </w:r>
      <w:r w:rsidR="00D61487" w:rsidRPr="00D61487">
        <w:rPr>
          <w:rFonts w:cs="Calibri"/>
          <w:b/>
          <w:bCs/>
          <w:sz w:val="24"/>
          <w:szCs w:val="24"/>
        </w:rPr>
        <w:t xml:space="preserve">Místní komunikace „Ke </w:t>
      </w:r>
      <w:proofErr w:type="spellStart"/>
      <w:r w:rsidR="00D61487" w:rsidRPr="00D61487">
        <w:rPr>
          <w:rFonts w:cs="Calibri"/>
          <w:b/>
          <w:bCs/>
          <w:sz w:val="24"/>
          <w:szCs w:val="24"/>
        </w:rPr>
        <w:t>Kostelu“_Valtrovice</w:t>
      </w:r>
      <w:proofErr w:type="spellEnd"/>
    </w:p>
    <w:p w14:paraId="043885DB" w14:textId="1C2E1154" w:rsidR="00514BAE" w:rsidRPr="006A4ECE" w:rsidRDefault="006A4ECE" w:rsidP="006A4ECE">
      <w:pPr>
        <w:jc w:val="both"/>
        <w:rPr>
          <w:rFonts w:cs="Calibri"/>
          <w:b/>
          <w:bCs/>
          <w:sz w:val="24"/>
          <w:szCs w:val="24"/>
        </w:rPr>
      </w:pPr>
      <w:r w:rsidRPr="006A4ECE">
        <w:rPr>
          <w:rFonts w:cs="Calibri"/>
          <w:i/>
          <w:iCs/>
          <w:sz w:val="24"/>
          <w:szCs w:val="24"/>
        </w:rPr>
        <w:t>/</w:t>
      </w:r>
      <w:r w:rsidR="00514BAE" w:rsidRPr="006A4ECE">
        <w:rPr>
          <w:rFonts w:cs="Calibri"/>
          <w:i/>
          <w:iCs/>
          <w:sz w:val="24"/>
          <w:szCs w:val="24"/>
        </w:rPr>
        <w:t>v elektronické podobě na CD archivována u</w:t>
      </w:r>
      <w:r>
        <w:rPr>
          <w:rFonts w:cs="Calibri"/>
          <w:i/>
          <w:iCs/>
          <w:sz w:val="24"/>
          <w:szCs w:val="24"/>
        </w:rPr>
        <w:t> </w:t>
      </w:r>
      <w:r w:rsidR="00514BAE" w:rsidRPr="006A4ECE">
        <w:rPr>
          <w:rFonts w:cs="Calibri"/>
          <w:i/>
          <w:iCs/>
          <w:sz w:val="24"/>
          <w:szCs w:val="24"/>
        </w:rPr>
        <w:t>Objednatele</w:t>
      </w:r>
      <w:r w:rsidRPr="006A4ECE">
        <w:rPr>
          <w:rFonts w:cs="Calibri"/>
          <w:i/>
          <w:iCs/>
          <w:sz w:val="24"/>
          <w:szCs w:val="24"/>
        </w:rPr>
        <w:t>/</w:t>
      </w:r>
    </w:p>
    <w:p w14:paraId="76263038" w14:textId="77777777" w:rsidR="00514BAE" w:rsidRDefault="00514BAE" w:rsidP="00514BAE">
      <w:pPr>
        <w:pBdr>
          <w:bottom w:val="single" w:sz="6" w:space="1" w:color="auto"/>
        </w:pBdr>
      </w:pPr>
    </w:p>
    <w:p w14:paraId="2CB6B982" w14:textId="77777777" w:rsidR="00F970C0" w:rsidRDefault="00F970C0" w:rsidP="00514BAE">
      <w:pPr>
        <w:rPr>
          <w:i/>
          <w:iCs/>
        </w:rPr>
      </w:pPr>
    </w:p>
    <w:p w14:paraId="2241B979" w14:textId="6DB17923" w:rsidR="000506DC" w:rsidRDefault="000506DC" w:rsidP="00514BAE">
      <w:pPr>
        <w:spacing w:after="160" w:line="259" w:lineRule="auto"/>
      </w:pPr>
    </w:p>
    <w:sectPr w:rsidR="000506DC" w:rsidSect="00C72F2D">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0174" w14:textId="77777777" w:rsidR="00FF1588" w:rsidRDefault="00FF1588" w:rsidP="00C9074E">
      <w:pPr>
        <w:spacing w:after="0" w:line="240" w:lineRule="auto"/>
      </w:pPr>
      <w:r>
        <w:separator/>
      </w:r>
    </w:p>
  </w:endnote>
  <w:endnote w:type="continuationSeparator" w:id="0">
    <w:p w14:paraId="4F1B1E44" w14:textId="77777777" w:rsidR="00FF1588" w:rsidRDefault="00FF1588"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074" w14:textId="10B2C72F" w:rsidR="00031511" w:rsidRDefault="00FE5F83" w:rsidP="007D7537">
    <w:pPr>
      <w:pStyle w:val="Zpat"/>
    </w:pPr>
    <w:r>
      <w:tab/>
    </w:r>
    <w:r w:rsidR="00031511">
      <w:tab/>
    </w:r>
    <w:r w:rsidR="00031511" w:rsidRPr="00A8571E" w:rsidDel="00033C5B">
      <w:t xml:space="preserve"> </w:t>
    </w:r>
    <w:sdt>
      <w:sdtPr>
        <w:id w:val="-595091116"/>
        <w:docPartObj>
          <w:docPartGallery w:val="Page Numbers (Bottom of Page)"/>
          <w:docPartUnique/>
        </w:docPartObj>
      </w:sdtPr>
      <w:sdtEndPr/>
      <w:sdtContent>
        <w:r w:rsidR="00031511">
          <w:fldChar w:fldCharType="begin"/>
        </w:r>
        <w:r w:rsidR="00031511">
          <w:instrText>PAGE   \* MERGEFORMAT</w:instrText>
        </w:r>
        <w:r w:rsidR="00031511">
          <w:fldChar w:fldCharType="separate"/>
        </w:r>
        <w:r w:rsidR="00031511">
          <w:rPr>
            <w:noProof/>
          </w:rPr>
          <w:t>17</w:t>
        </w:r>
        <w:r w:rsidR="00031511">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853B" w14:textId="77777777" w:rsidR="00FF1588" w:rsidRDefault="00FF1588" w:rsidP="00C9074E">
      <w:pPr>
        <w:spacing w:after="0" w:line="240" w:lineRule="auto"/>
      </w:pPr>
      <w:r>
        <w:separator/>
      </w:r>
    </w:p>
  </w:footnote>
  <w:footnote w:type="continuationSeparator" w:id="0">
    <w:p w14:paraId="40744107" w14:textId="77777777" w:rsidR="00FF1588" w:rsidRDefault="00FF1588"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B4F7" w14:textId="653C6E80" w:rsidR="00031511" w:rsidRDefault="00FF54DA" w:rsidP="00FF54DA">
    <w:pPr>
      <w:pStyle w:val="Zhlav"/>
      <w:jc w:val="center"/>
    </w:pPr>
    <w:r>
      <w:rPr>
        <w:noProof/>
      </w:rPr>
      <w:drawing>
        <wp:inline distT="0" distB="0" distL="0" distR="0" wp14:anchorId="5A682407" wp14:editId="6D4913F2">
          <wp:extent cx="2430780" cy="604235"/>
          <wp:effectExtent l="0" t="0" r="7620" b="5715"/>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345" cy="615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2"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2F277D"/>
    <w:multiLevelType w:val="hybridMultilevel"/>
    <w:tmpl w:val="263650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3D0661F"/>
    <w:multiLevelType w:val="hybridMultilevel"/>
    <w:tmpl w:val="42C019FE"/>
    <w:lvl w:ilvl="0" w:tplc="0A20AAB4">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E727B3"/>
    <w:multiLevelType w:val="hybridMultilevel"/>
    <w:tmpl w:val="95DA73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DB6521"/>
    <w:multiLevelType w:val="hybridMultilevel"/>
    <w:tmpl w:val="EC7E31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3C47CF"/>
    <w:multiLevelType w:val="hybridMultilevel"/>
    <w:tmpl w:val="74FA40A8"/>
    <w:lvl w:ilvl="0" w:tplc="7EBEBC46">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3" w15:restartNumberingAfterBreak="0">
    <w:nsid w:val="7C661B0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46"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1"/>
  </w:num>
  <w:num w:numId="3" w16cid:durableId="507136052">
    <w:abstractNumId w:val="18"/>
  </w:num>
  <w:num w:numId="4" w16cid:durableId="1460687938">
    <w:abstractNumId w:val="36"/>
  </w:num>
  <w:num w:numId="5" w16cid:durableId="1841039578">
    <w:abstractNumId w:val="33"/>
  </w:num>
  <w:num w:numId="6" w16cid:durableId="1504661939">
    <w:abstractNumId w:val="9"/>
  </w:num>
  <w:num w:numId="7" w16cid:durableId="199637418">
    <w:abstractNumId w:val="25"/>
  </w:num>
  <w:num w:numId="8" w16cid:durableId="753664916">
    <w:abstractNumId w:val="30"/>
  </w:num>
  <w:num w:numId="9" w16cid:durableId="376246713">
    <w:abstractNumId w:val="45"/>
  </w:num>
  <w:num w:numId="10" w16cid:durableId="1245602324">
    <w:abstractNumId w:val="16"/>
  </w:num>
  <w:num w:numId="11" w16cid:durableId="2045328521">
    <w:abstractNumId w:val="10"/>
  </w:num>
  <w:num w:numId="12" w16cid:durableId="1301884884">
    <w:abstractNumId w:val="6"/>
  </w:num>
  <w:num w:numId="13" w16cid:durableId="2099255372">
    <w:abstractNumId w:val="41"/>
  </w:num>
  <w:num w:numId="14" w16cid:durableId="212498240">
    <w:abstractNumId w:val="15"/>
  </w:num>
  <w:num w:numId="15" w16cid:durableId="265843091">
    <w:abstractNumId w:val="32"/>
  </w:num>
  <w:num w:numId="16" w16cid:durableId="1414398903">
    <w:abstractNumId w:val="42"/>
  </w:num>
  <w:num w:numId="17" w16cid:durableId="1177117634">
    <w:abstractNumId w:val="34"/>
  </w:num>
  <w:num w:numId="18" w16cid:durableId="1165586515">
    <w:abstractNumId w:val="37"/>
  </w:num>
  <w:num w:numId="19" w16cid:durableId="1463425999">
    <w:abstractNumId w:val="5"/>
  </w:num>
  <w:num w:numId="20" w16cid:durableId="1711771">
    <w:abstractNumId w:val="35"/>
  </w:num>
  <w:num w:numId="21" w16cid:durableId="735783505">
    <w:abstractNumId w:val="12"/>
  </w:num>
  <w:num w:numId="22" w16cid:durableId="2141144498">
    <w:abstractNumId w:val="38"/>
  </w:num>
  <w:num w:numId="23" w16cid:durableId="1097556103">
    <w:abstractNumId w:val="21"/>
  </w:num>
  <w:num w:numId="24" w16cid:durableId="1365985561">
    <w:abstractNumId w:val="11"/>
  </w:num>
  <w:num w:numId="25" w16cid:durableId="506750447">
    <w:abstractNumId w:val="2"/>
  </w:num>
  <w:num w:numId="26" w16cid:durableId="1443263104">
    <w:abstractNumId w:val="29"/>
  </w:num>
  <w:num w:numId="27" w16cid:durableId="457113758">
    <w:abstractNumId w:val="28"/>
  </w:num>
  <w:num w:numId="28" w16cid:durableId="924460999">
    <w:abstractNumId w:val="14"/>
  </w:num>
  <w:num w:numId="29" w16cid:durableId="1305164788">
    <w:abstractNumId w:val="3"/>
  </w:num>
  <w:num w:numId="30" w16cid:durableId="2058046312">
    <w:abstractNumId w:val="13"/>
  </w:num>
  <w:num w:numId="31" w16cid:durableId="826021428">
    <w:abstractNumId w:val="31"/>
  </w:num>
  <w:num w:numId="32" w16cid:durableId="859780641">
    <w:abstractNumId w:val="39"/>
  </w:num>
  <w:num w:numId="33" w16cid:durableId="739331459">
    <w:abstractNumId w:val="27"/>
  </w:num>
  <w:num w:numId="34" w16cid:durableId="1033650166">
    <w:abstractNumId w:val="8"/>
  </w:num>
  <w:num w:numId="35" w16cid:durableId="936672079">
    <w:abstractNumId w:val="24"/>
  </w:num>
  <w:num w:numId="36" w16cid:durableId="429542476">
    <w:abstractNumId w:val="7"/>
  </w:num>
  <w:num w:numId="37" w16cid:durableId="1167013041">
    <w:abstractNumId w:val="19"/>
  </w:num>
  <w:num w:numId="38" w16cid:durableId="1341664146">
    <w:abstractNumId w:val="20"/>
  </w:num>
  <w:num w:numId="39" w16cid:durableId="1493832266">
    <w:abstractNumId w:val="22"/>
  </w:num>
  <w:num w:numId="40" w16cid:durableId="1367414236">
    <w:abstractNumId w:val="4"/>
  </w:num>
  <w:num w:numId="41" w16cid:durableId="1166554715">
    <w:abstractNumId w:val="43"/>
  </w:num>
  <w:num w:numId="42" w16cid:durableId="1297643845">
    <w:abstractNumId w:val="26"/>
  </w:num>
  <w:num w:numId="43" w16cid:durableId="2026788417">
    <w:abstractNumId w:val="46"/>
  </w:num>
  <w:num w:numId="44" w16cid:durableId="892500486">
    <w:abstractNumId w:val="17"/>
  </w:num>
  <w:num w:numId="45" w16cid:durableId="1054549215">
    <w:abstractNumId w:val="40"/>
  </w:num>
  <w:num w:numId="46" w16cid:durableId="1679964014">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204F2"/>
    <w:rsid w:val="0002380B"/>
    <w:rsid w:val="00025FB0"/>
    <w:rsid w:val="00031511"/>
    <w:rsid w:val="00033C5B"/>
    <w:rsid w:val="00033F3E"/>
    <w:rsid w:val="0003776A"/>
    <w:rsid w:val="00045487"/>
    <w:rsid w:val="000478FA"/>
    <w:rsid w:val="00047B56"/>
    <w:rsid w:val="000506DC"/>
    <w:rsid w:val="00052B14"/>
    <w:rsid w:val="00054C0D"/>
    <w:rsid w:val="000620BE"/>
    <w:rsid w:val="00063C37"/>
    <w:rsid w:val="00067D71"/>
    <w:rsid w:val="0008309A"/>
    <w:rsid w:val="00083899"/>
    <w:rsid w:val="00084675"/>
    <w:rsid w:val="00090B8B"/>
    <w:rsid w:val="000A1014"/>
    <w:rsid w:val="000A4227"/>
    <w:rsid w:val="000A471B"/>
    <w:rsid w:val="000A4EA2"/>
    <w:rsid w:val="000A670D"/>
    <w:rsid w:val="000C12BB"/>
    <w:rsid w:val="000E10A7"/>
    <w:rsid w:val="000F66BB"/>
    <w:rsid w:val="000F67AC"/>
    <w:rsid w:val="00101200"/>
    <w:rsid w:val="00101CB9"/>
    <w:rsid w:val="0010469D"/>
    <w:rsid w:val="001052A5"/>
    <w:rsid w:val="001108E2"/>
    <w:rsid w:val="0011656B"/>
    <w:rsid w:val="00117578"/>
    <w:rsid w:val="00124062"/>
    <w:rsid w:val="0013060C"/>
    <w:rsid w:val="00130EAD"/>
    <w:rsid w:val="001446FE"/>
    <w:rsid w:val="0015403F"/>
    <w:rsid w:val="001551D6"/>
    <w:rsid w:val="001655B1"/>
    <w:rsid w:val="00165ED3"/>
    <w:rsid w:val="00167B74"/>
    <w:rsid w:val="00175443"/>
    <w:rsid w:val="001811C9"/>
    <w:rsid w:val="00182F78"/>
    <w:rsid w:val="001955AF"/>
    <w:rsid w:val="00195A80"/>
    <w:rsid w:val="001A0D1E"/>
    <w:rsid w:val="001B657A"/>
    <w:rsid w:val="001B7AE3"/>
    <w:rsid w:val="001C4B2B"/>
    <w:rsid w:val="001C7003"/>
    <w:rsid w:val="001C76DE"/>
    <w:rsid w:val="001D1D31"/>
    <w:rsid w:val="001E7390"/>
    <w:rsid w:val="00203C74"/>
    <w:rsid w:val="00206D27"/>
    <w:rsid w:val="0021025C"/>
    <w:rsid w:val="00212D72"/>
    <w:rsid w:val="00215E4E"/>
    <w:rsid w:val="002163AC"/>
    <w:rsid w:val="002205E6"/>
    <w:rsid w:val="002233FB"/>
    <w:rsid w:val="00232F77"/>
    <w:rsid w:val="00241E36"/>
    <w:rsid w:val="00244607"/>
    <w:rsid w:val="002476C1"/>
    <w:rsid w:val="00250BD9"/>
    <w:rsid w:val="00256A64"/>
    <w:rsid w:val="00264D20"/>
    <w:rsid w:val="00265C8B"/>
    <w:rsid w:val="0026754E"/>
    <w:rsid w:val="00275FE7"/>
    <w:rsid w:val="002805A2"/>
    <w:rsid w:val="00283950"/>
    <w:rsid w:val="00286418"/>
    <w:rsid w:val="002910CB"/>
    <w:rsid w:val="00295053"/>
    <w:rsid w:val="00297EA1"/>
    <w:rsid w:val="002A321B"/>
    <w:rsid w:val="002A36AB"/>
    <w:rsid w:val="002C22DD"/>
    <w:rsid w:val="002C5B8F"/>
    <w:rsid w:val="002C6FBC"/>
    <w:rsid w:val="002E0ACD"/>
    <w:rsid w:val="002E2E34"/>
    <w:rsid w:val="002F048E"/>
    <w:rsid w:val="002F1029"/>
    <w:rsid w:val="00300E76"/>
    <w:rsid w:val="0030462B"/>
    <w:rsid w:val="00314E9F"/>
    <w:rsid w:val="003216A9"/>
    <w:rsid w:val="00321FD9"/>
    <w:rsid w:val="003229D1"/>
    <w:rsid w:val="00327127"/>
    <w:rsid w:val="00327C89"/>
    <w:rsid w:val="00330521"/>
    <w:rsid w:val="003333A1"/>
    <w:rsid w:val="003371DD"/>
    <w:rsid w:val="00343D33"/>
    <w:rsid w:val="003505A2"/>
    <w:rsid w:val="00351146"/>
    <w:rsid w:val="00352AA8"/>
    <w:rsid w:val="00352B16"/>
    <w:rsid w:val="003538A6"/>
    <w:rsid w:val="00361EAD"/>
    <w:rsid w:val="003633C0"/>
    <w:rsid w:val="00375068"/>
    <w:rsid w:val="00382677"/>
    <w:rsid w:val="0038611D"/>
    <w:rsid w:val="0039293B"/>
    <w:rsid w:val="003937EB"/>
    <w:rsid w:val="0039534C"/>
    <w:rsid w:val="003A09C5"/>
    <w:rsid w:val="003A4956"/>
    <w:rsid w:val="003A5C76"/>
    <w:rsid w:val="003A6F28"/>
    <w:rsid w:val="003B63A2"/>
    <w:rsid w:val="003B7431"/>
    <w:rsid w:val="003C0815"/>
    <w:rsid w:val="003C1345"/>
    <w:rsid w:val="003C443E"/>
    <w:rsid w:val="003C4604"/>
    <w:rsid w:val="003C61B9"/>
    <w:rsid w:val="003E4E2B"/>
    <w:rsid w:val="003E6190"/>
    <w:rsid w:val="003E79B4"/>
    <w:rsid w:val="003F256B"/>
    <w:rsid w:val="004029DD"/>
    <w:rsid w:val="004104CD"/>
    <w:rsid w:val="004109F5"/>
    <w:rsid w:val="00414E7B"/>
    <w:rsid w:val="004217CD"/>
    <w:rsid w:val="0043017F"/>
    <w:rsid w:val="00440FC0"/>
    <w:rsid w:val="00457FAF"/>
    <w:rsid w:val="00461B5E"/>
    <w:rsid w:val="00475E41"/>
    <w:rsid w:val="00477875"/>
    <w:rsid w:val="00480C89"/>
    <w:rsid w:val="004901BF"/>
    <w:rsid w:val="00497580"/>
    <w:rsid w:val="004A4086"/>
    <w:rsid w:val="004A4FF7"/>
    <w:rsid w:val="004A5301"/>
    <w:rsid w:val="004A7EDA"/>
    <w:rsid w:val="004B5D8F"/>
    <w:rsid w:val="004B6DD4"/>
    <w:rsid w:val="004C2F8D"/>
    <w:rsid w:val="004C4187"/>
    <w:rsid w:val="004C7C55"/>
    <w:rsid w:val="004D69F9"/>
    <w:rsid w:val="004D7C8F"/>
    <w:rsid w:val="004E305F"/>
    <w:rsid w:val="004E37EB"/>
    <w:rsid w:val="004E4A35"/>
    <w:rsid w:val="004E4A7A"/>
    <w:rsid w:val="004F12E9"/>
    <w:rsid w:val="004F5446"/>
    <w:rsid w:val="005003D5"/>
    <w:rsid w:val="00504A63"/>
    <w:rsid w:val="00510533"/>
    <w:rsid w:val="00514BAE"/>
    <w:rsid w:val="00517494"/>
    <w:rsid w:val="0052603D"/>
    <w:rsid w:val="00532DF8"/>
    <w:rsid w:val="0053670B"/>
    <w:rsid w:val="00542FBD"/>
    <w:rsid w:val="00545923"/>
    <w:rsid w:val="00551A3D"/>
    <w:rsid w:val="00551DC3"/>
    <w:rsid w:val="00552BC9"/>
    <w:rsid w:val="005554F0"/>
    <w:rsid w:val="00563CF5"/>
    <w:rsid w:val="0056461C"/>
    <w:rsid w:val="005676C9"/>
    <w:rsid w:val="00570DB5"/>
    <w:rsid w:val="00582D26"/>
    <w:rsid w:val="005A15FD"/>
    <w:rsid w:val="005A164C"/>
    <w:rsid w:val="005A4102"/>
    <w:rsid w:val="005A4B5D"/>
    <w:rsid w:val="005B4D5F"/>
    <w:rsid w:val="005B75B4"/>
    <w:rsid w:val="005C111E"/>
    <w:rsid w:val="005C1666"/>
    <w:rsid w:val="005C29C0"/>
    <w:rsid w:val="005C2A38"/>
    <w:rsid w:val="005E2388"/>
    <w:rsid w:val="005E2689"/>
    <w:rsid w:val="005E27FE"/>
    <w:rsid w:val="005F052E"/>
    <w:rsid w:val="005F5F71"/>
    <w:rsid w:val="005F628D"/>
    <w:rsid w:val="00601A5F"/>
    <w:rsid w:val="00604B81"/>
    <w:rsid w:val="006054A1"/>
    <w:rsid w:val="00617A58"/>
    <w:rsid w:val="006229F6"/>
    <w:rsid w:val="00630BCC"/>
    <w:rsid w:val="00633B8E"/>
    <w:rsid w:val="00637C69"/>
    <w:rsid w:val="00641F94"/>
    <w:rsid w:val="0065290A"/>
    <w:rsid w:val="00654308"/>
    <w:rsid w:val="00664340"/>
    <w:rsid w:val="006701F2"/>
    <w:rsid w:val="006709AB"/>
    <w:rsid w:val="0067740D"/>
    <w:rsid w:val="00681FC7"/>
    <w:rsid w:val="00683D4B"/>
    <w:rsid w:val="006853D9"/>
    <w:rsid w:val="006878DD"/>
    <w:rsid w:val="006942A6"/>
    <w:rsid w:val="00694F0A"/>
    <w:rsid w:val="00695936"/>
    <w:rsid w:val="00696C50"/>
    <w:rsid w:val="006A1F38"/>
    <w:rsid w:val="006A4C2A"/>
    <w:rsid w:val="006A4ECE"/>
    <w:rsid w:val="006B230C"/>
    <w:rsid w:val="006B2B70"/>
    <w:rsid w:val="006C4EA0"/>
    <w:rsid w:val="006C5BF7"/>
    <w:rsid w:val="006C5E08"/>
    <w:rsid w:val="006C739D"/>
    <w:rsid w:val="006E4222"/>
    <w:rsid w:val="006E4D6D"/>
    <w:rsid w:val="006F0FE3"/>
    <w:rsid w:val="00706239"/>
    <w:rsid w:val="00706C1F"/>
    <w:rsid w:val="00710351"/>
    <w:rsid w:val="00710823"/>
    <w:rsid w:val="007126E0"/>
    <w:rsid w:val="00714C5F"/>
    <w:rsid w:val="007168D2"/>
    <w:rsid w:val="007224E3"/>
    <w:rsid w:val="00723041"/>
    <w:rsid w:val="0072791B"/>
    <w:rsid w:val="00731467"/>
    <w:rsid w:val="00731ADD"/>
    <w:rsid w:val="00733FD9"/>
    <w:rsid w:val="0073476D"/>
    <w:rsid w:val="0073553C"/>
    <w:rsid w:val="007379B2"/>
    <w:rsid w:val="0074063D"/>
    <w:rsid w:val="0075122B"/>
    <w:rsid w:val="00756898"/>
    <w:rsid w:val="00776AF3"/>
    <w:rsid w:val="007A08BB"/>
    <w:rsid w:val="007A55A9"/>
    <w:rsid w:val="007A6B9D"/>
    <w:rsid w:val="007B4E75"/>
    <w:rsid w:val="007C1E38"/>
    <w:rsid w:val="007C71FF"/>
    <w:rsid w:val="007C754F"/>
    <w:rsid w:val="007D000E"/>
    <w:rsid w:val="007D0AB1"/>
    <w:rsid w:val="007D7537"/>
    <w:rsid w:val="007E12F0"/>
    <w:rsid w:val="007E6020"/>
    <w:rsid w:val="007F2BBC"/>
    <w:rsid w:val="007F34CD"/>
    <w:rsid w:val="007F4B3F"/>
    <w:rsid w:val="008053D0"/>
    <w:rsid w:val="00806E4D"/>
    <w:rsid w:val="008422E5"/>
    <w:rsid w:val="008478CF"/>
    <w:rsid w:val="00854EDF"/>
    <w:rsid w:val="008560B7"/>
    <w:rsid w:val="0085671A"/>
    <w:rsid w:val="00857F14"/>
    <w:rsid w:val="0086035B"/>
    <w:rsid w:val="00860E19"/>
    <w:rsid w:val="00863640"/>
    <w:rsid w:val="00875E7B"/>
    <w:rsid w:val="00877844"/>
    <w:rsid w:val="00883D20"/>
    <w:rsid w:val="008846FE"/>
    <w:rsid w:val="00890977"/>
    <w:rsid w:val="00891CB5"/>
    <w:rsid w:val="008A18A4"/>
    <w:rsid w:val="008C0369"/>
    <w:rsid w:val="008C0AEC"/>
    <w:rsid w:val="008C64F2"/>
    <w:rsid w:val="008D1985"/>
    <w:rsid w:val="008D2DE9"/>
    <w:rsid w:val="008E421C"/>
    <w:rsid w:val="008F01DC"/>
    <w:rsid w:val="008F2062"/>
    <w:rsid w:val="0090250E"/>
    <w:rsid w:val="00903A5D"/>
    <w:rsid w:val="00904C8B"/>
    <w:rsid w:val="00904FE8"/>
    <w:rsid w:val="00905C25"/>
    <w:rsid w:val="00912216"/>
    <w:rsid w:val="00916DB6"/>
    <w:rsid w:val="00925142"/>
    <w:rsid w:val="00926AC0"/>
    <w:rsid w:val="009270BF"/>
    <w:rsid w:val="009335A9"/>
    <w:rsid w:val="0093394D"/>
    <w:rsid w:val="00937EDE"/>
    <w:rsid w:val="009427A2"/>
    <w:rsid w:val="009461BC"/>
    <w:rsid w:val="0095485C"/>
    <w:rsid w:val="00960245"/>
    <w:rsid w:val="0096621C"/>
    <w:rsid w:val="00966BBD"/>
    <w:rsid w:val="009829E4"/>
    <w:rsid w:val="0099578C"/>
    <w:rsid w:val="009A2219"/>
    <w:rsid w:val="009A4C21"/>
    <w:rsid w:val="009A6803"/>
    <w:rsid w:val="009B63C8"/>
    <w:rsid w:val="009B7EA0"/>
    <w:rsid w:val="009C1D4A"/>
    <w:rsid w:val="009D488E"/>
    <w:rsid w:val="009D7544"/>
    <w:rsid w:val="009E2509"/>
    <w:rsid w:val="009E2CBF"/>
    <w:rsid w:val="009E750C"/>
    <w:rsid w:val="009F4C66"/>
    <w:rsid w:val="00A00086"/>
    <w:rsid w:val="00A01129"/>
    <w:rsid w:val="00A0159A"/>
    <w:rsid w:val="00A04055"/>
    <w:rsid w:val="00A04363"/>
    <w:rsid w:val="00A0659B"/>
    <w:rsid w:val="00A10CE9"/>
    <w:rsid w:val="00A23DD1"/>
    <w:rsid w:val="00A24B1E"/>
    <w:rsid w:val="00A3107A"/>
    <w:rsid w:val="00A362A4"/>
    <w:rsid w:val="00A370FD"/>
    <w:rsid w:val="00A37DF7"/>
    <w:rsid w:val="00A436A3"/>
    <w:rsid w:val="00A44DF5"/>
    <w:rsid w:val="00A45D99"/>
    <w:rsid w:val="00A54FF7"/>
    <w:rsid w:val="00A61017"/>
    <w:rsid w:val="00A636FB"/>
    <w:rsid w:val="00A63AAC"/>
    <w:rsid w:val="00A719B3"/>
    <w:rsid w:val="00A77894"/>
    <w:rsid w:val="00A80476"/>
    <w:rsid w:val="00A85463"/>
    <w:rsid w:val="00A8571E"/>
    <w:rsid w:val="00A95977"/>
    <w:rsid w:val="00AB4144"/>
    <w:rsid w:val="00AC0B6F"/>
    <w:rsid w:val="00AC0BD1"/>
    <w:rsid w:val="00AE5F5F"/>
    <w:rsid w:val="00AE7B6E"/>
    <w:rsid w:val="00AF4115"/>
    <w:rsid w:val="00AF48CF"/>
    <w:rsid w:val="00AF7302"/>
    <w:rsid w:val="00B03B35"/>
    <w:rsid w:val="00B22396"/>
    <w:rsid w:val="00B22AFC"/>
    <w:rsid w:val="00B30C7F"/>
    <w:rsid w:val="00B318F3"/>
    <w:rsid w:val="00B32160"/>
    <w:rsid w:val="00B34076"/>
    <w:rsid w:val="00B35492"/>
    <w:rsid w:val="00B411D5"/>
    <w:rsid w:val="00B411F5"/>
    <w:rsid w:val="00B47CF7"/>
    <w:rsid w:val="00B50956"/>
    <w:rsid w:val="00B52D43"/>
    <w:rsid w:val="00B533B8"/>
    <w:rsid w:val="00B5735B"/>
    <w:rsid w:val="00B6442E"/>
    <w:rsid w:val="00B7102A"/>
    <w:rsid w:val="00B7250D"/>
    <w:rsid w:val="00B76C15"/>
    <w:rsid w:val="00B90FD0"/>
    <w:rsid w:val="00B94A93"/>
    <w:rsid w:val="00BA63DC"/>
    <w:rsid w:val="00BB15E9"/>
    <w:rsid w:val="00BB419A"/>
    <w:rsid w:val="00BB5DE4"/>
    <w:rsid w:val="00BB7814"/>
    <w:rsid w:val="00BB7DC8"/>
    <w:rsid w:val="00BD1294"/>
    <w:rsid w:val="00BD23A7"/>
    <w:rsid w:val="00BD7CEE"/>
    <w:rsid w:val="00BE0268"/>
    <w:rsid w:val="00BE71F6"/>
    <w:rsid w:val="00BF0CA7"/>
    <w:rsid w:val="00BF6230"/>
    <w:rsid w:val="00BF78A2"/>
    <w:rsid w:val="00C008CF"/>
    <w:rsid w:val="00C00D45"/>
    <w:rsid w:val="00C17A8F"/>
    <w:rsid w:val="00C17BE2"/>
    <w:rsid w:val="00C25C04"/>
    <w:rsid w:val="00C36630"/>
    <w:rsid w:val="00C37583"/>
    <w:rsid w:val="00C41537"/>
    <w:rsid w:val="00C42E85"/>
    <w:rsid w:val="00C4632C"/>
    <w:rsid w:val="00C46B22"/>
    <w:rsid w:val="00C46F16"/>
    <w:rsid w:val="00C57502"/>
    <w:rsid w:val="00C612E3"/>
    <w:rsid w:val="00C624D3"/>
    <w:rsid w:val="00C671EA"/>
    <w:rsid w:val="00C67C0B"/>
    <w:rsid w:val="00C72F2D"/>
    <w:rsid w:val="00C80E6A"/>
    <w:rsid w:val="00C87AA6"/>
    <w:rsid w:val="00C87DC5"/>
    <w:rsid w:val="00C9074E"/>
    <w:rsid w:val="00C91742"/>
    <w:rsid w:val="00C92F2B"/>
    <w:rsid w:val="00C93191"/>
    <w:rsid w:val="00CA728E"/>
    <w:rsid w:val="00CB1338"/>
    <w:rsid w:val="00CB223E"/>
    <w:rsid w:val="00CB6B16"/>
    <w:rsid w:val="00CB7E42"/>
    <w:rsid w:val="00CD34B1"/>
    <w:rsid w:val="00CD42B9"/>
    <w:rsid w:val="00CD5A2D"/>
    <w:rsid w:val="00CE3A49"/>
    <w:rsid w:val="00D07466"/>
    <w:rsid w:val="00D16DCE"/>
    <w:rsid w:val="00D17AA8"/>
    <w:rsid w:val="00D27093"/>
    <w:rsid w:val="00D27A82"/>
    <w:rsid w:val="00D3339B"/>
    <w:rsid w:val="00D3699A"/>
    <w:rsid w:val="00D53C1B"/>
    <w:rsid w:val="00D54F15"/>
    <w:rsid w:val="00D5535D"/>
    <w:rsid w:val="00D56784"/>
    <w:rsid w:val="00D61487"/>
    <w:rsid w:val="00D7487E"/>
    <w:rsid w:val="00D75A3D"/>
    <w:rsid w:val="00D82BD2"/>
    <w:rsid w:val="00D85033"/>
    <w:rsid w:val="00D966CB"/>
    <w:rsid w:val="00D96CC6"/>
    <w:rsid w:val="00D97BA1"/>
    <w:rsid w:val="00DB7A6F"/>
    <w:rsid w:val="00DB7F7A"/>
    <w:rsid w:val="00DC1F3C"/>
    <w:rsid w:val="00DE6EC5"/>
    <w:rsid w:val="00E12B82"/>
    <w:rsid w:val="00E13584"/>
    <w:rsid w:val="00E22224"/>
    <w:rsid w:val="00E223CF"/>
    <w:rsid w:val="00E24FC9"/>
    <w:rsid w:val="00E3168F"/>
    <w:rsid w:val="00E36D0D"/>
    <w:rsid w:val="00E4131C"/>
    <w:rsid w:val="00E61852"/>
    <w:rsid w:val="00E65ED7"/>
    <w:rsid w:val="00E6669E"/>
    <w:rsid w:val="00E6715E"/>
    <w:rsid w:val="00E7067A"/>
    <w:rsid w:val="00E75A3E"/>
    <w:rsid w:val="00E77C98"/>
    <w:rsid w:val="00E81039"/>
    <w:rsid w:val="00EA1E40"/>
    <w:rsid w:val="00EA2EE5"/>
    <w:rsid w:val="00EB0A80"/>
    <w:rsid w:val="00EB1B08"/>
    <w:rsid w:val="00EC03BD"/>
    <w:rsid w:val="00EC4CCA"/>
    <w:rsid w:val="00EC78A1"/>
    <w:rsid w:val="00ED1D90"/>
    <w:rsid w:val="00ED2F95"/>
    <w:rsid w:val="00EE51EE"/>
    <w:rsid w:val="00EF078F"/>
    <w:rsid w:val="00F24348"/>
    <w:rsid w:val="00F301FC"/>
    <w:rsid w:val="00F33AD4"/>
    <w:rsid w:val="00F35711"/>
    <w:rsid w:val="00F37230"/>
    <w:rsid w:val="00F42EAD"/>
    <w:rsid w:val="00F53E45"/>
    <w:rsid w:val="00F545D8"/>
    <w:rsid w:val="00F5702A"/>
    <w:rsid w:val="00F602BA"/>
    <w:rsid w:val="00F6466A"/>
    <w:rsid w:val="00F66241"/>
    <w:rsid w:val="00F71118"/>
    <w:rsid w:val="00F74518"/>
    <w:rsid w:val="00F83BD2"/>
    <w:rsid w:val="00F85FDA"/>
    <w:rsid w:val="00F90508"/>
    <w:rsid w:val="00F9196D"/>
    <w:rsid w:val="00F970C0"/>
    <w:rsid w:val="00FA0D69"/>
    <w:rsid w:val="00FA4DBC"/>
    <w:rsid w:val="00FA5857"/>
    <w:rsid w:val="00FB6DED"/>
    <w:rsid w:val="00FC0F0A"/>
    <w:rsid w:val="00FD0E79"/>
    <w:rsid w:val="00FD1C7F"/>
    <w:rsid w:val="00FD1DEF"/>
    <w:rsid w:val="00FD3A6B"/>
    <w:rsid w:val="00FE0BCD"/>
    <w:rsid w:val="00FE207B"/>
    <w:rsid w:val="00FE3F94"/>
    <w:rsid w:val="00FE5F83"/>
    <w:rsid w:val="00FF1588"/>
    <w:rsid w:val="00FF5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paragraph" w:styleId="Bezmezer">
    <w:name w:val="No Spacing"/>
    <w:uiPriority w:val="1"/>
    <w:qFormat/>
    <w:rsid w:val="00A0008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narodni-dotace/podpora-a-rozvoj-regionu/podpora-rozvoje-regionu-2023/podpora-obnovy-a-rozvoje-venk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26</Pages>
  <Words>10174</Words>
  <Characters>60028</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Kateřina Kloudová</cp:lastModifiedBy>
  <cp:revision>185</cp:revision>
  <cp:lastPrinted>2023-11-05T17:50:00Z</cp:lastPrinted>
  <dcterms:created xsi:type="dcterms:W3CDTF">2023-11-05T18:15:00Z</dcterms:created>
  <dcterms:modified xsi:type="dcterms:W3CDTF">2023-12-04T12:05:00Z</dcterms:modified>
</cp:coreProperties>
</file>