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21D5" w:rsidRPr="000921D5" w:rsidRDefault="00BF7FBE" w:rsidP="000921D5">
      <w:pPr>
        <w:spacing w:after="0"/>
        <w:rPr>
          <w:rFonts w:ascii="Times New Roman" w:hAnsi="Times New Roman" w:cs="Times New Roman"/>
          <w:color w:val="808080" w:themeColor="background1" w:themeShade="80"/>
          <w:szCs w:val="28"/>
        </w:rPr>
      </w:pPr>
      <w:r>
        <w:rPr>
          <w:rFonts w:ascii="Times New Roman" w:hAnsi="Times New Roman" w:cs="Times New Roman"/>
          <w:color w:val="808080" w:themeColor="background1" w:themeShade="80"/>
          <w:szCs w:val="28"/>
        </w:rPr>
        <w:t>Príloha č. 4 – Čestné vyhlásenie o splnení podmienok účasti</w:t>
      </w:r>
    </w:p>
    <w:p w:rsidR="000921D5" w:rsidRDefault="000921D5" w:rsidP="000921D5">
      <w:pPr>
        <w:spacing w:after="0"/>
        <w:jc w:val="center"/>
        <w:rPr>
          <w:rFonts w:ascii="Times New Roman" w:hAnsi="Times New Roman" w:cs="Times New Roman"/>
          <w:b/>
          <w:sz w:val="28"/>
          <w:szCs w:val="28"/>
        </w:rPr>
      </w:pPr>
    </w:p>
    <w:p w:rsidR="00326E3D" w:rsidRDefault="00326E3D" w:rsidP="0034567B">
      <w:pPr>
        <w:spacing w:after="0" w:line="240" w:lineRule="auto"/>
        <w:jc w:val="center"/>
        <w:rPr>
          <w:rFonts w:ascii="Times New Roman" w:hAnsi="Times New Roman" w:cs="Times New Roman"/>
          <w:b/>
          <w:sz w:val="28"/>
          <w:szCs w:val="28"/>
        </w:rPr>
      </w:pPr>
      <w:r w:rsidRPr="000921D5">
        <w:rPr>
          <w:rFonts w:ascii="Times New Roman" w:hAnsi="Times New Roman" w:cs="Times New Roman"/>
          <w:b/>
          <w:sz w:val="28"/>
          <w:szCs w:val="28"/>
        </w:rPr>
        <w:t>ČESTNÉ VYHLÁSENIE</w:t>
      </w:r>
    </w:p>
    <w:p w:rsidR="000921D5" w:rsidRPr="000921D5" w:rsidRDefault="000921D5" w:rsidP="0034567B">
      <w:pPr>
        <w:spacing w:line="240" w:lineRule="auto"/>
        <w:jc w:val="center"/>
        <w:rPr>
          <w:rFonts w:ascii="Times New Roman" w:hAnsi="Times New Roman" w:cs="Times New Roman"/>
          <w:sz w:val="24"/>
          <w:szCs w:val="28"/>
        </w:rPr>
      </w:pPr>
      <w:r w:rsidRPr="000921D5">
        <w:rPr>
          <w:rFonts w:ascii="Times New Roman" w:hAnsi="Times New Roman" w:cs="Times New Roman"/>
          <w:sz w:val="24"/>
          <w:szCs w:val="28"/>
        </w:rPr>
        <w:t>o splnení podmienok účasti</w:t>
      </w:r>
    </w:p>
    <w:tbl>
      <w:tblPr>
        <w:tblW w:w="4717" w:type="pct"/>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Look w:val="04A0"/>
      </w:tblPr>
      <w:tblGrid>
        <w:gridCol w:w="3415"/>
        <w:gridCol w:w="5347"/>
      </w:tblGrid>
      <w:tr w:rsidR="00124E69" w:rsidRPr="000921D5" w:rsidTr="0034567B">
        <w:trPr>
          <w:trHeight w:val="356"/>
        </w:trPr>
        <w:tc>
          <w:tcPr>
            <w:tcW w:w="1949" w:type="pct"/>
            <w:tcBorders>
              <w:top w:val="single" w:sz="4" w:space="0" w:color="1F497D"/>
              <w:left w:val="single" w:sz="4" w:space="0" w:color="1F497D"/>
              <w:bottom w:val="single" w:sz="4" w:space="0" w:color="1F497D"/>
              <w:right w:val="single" w:sz="4" w:space="0" w:color="1F497D"/>
            </w:tcBorders>
            <w:shd w:val="clear" w:color="auto" w:fill="auto"/>
            <w:vAlign w:val="center"/>
          </w:tcPr>
          <w:p w:rsidR="00124E69" w:rsidRPr="000921D5" w:rsidRDefault="00124E69" w:rsidP="00024FD9">
            <w:pPr>
              <w:spacing w:after="0" w:line="240" w:lineRule="auto"/>
              <w:rPr>
                <w:rFonts w:ascii="Times New Roman" w:hAnsi="Times New Roman" w:cs="Times New Roman"/>
                <w:b/>
                <w:bCs/>
                <w:i/>
              </w:rPr>
            </w:pPr>
            <w:r w:rsidRPr="000921D5">
              <w:rPr>
                <w:rFonts w:ascii="Times New Roman" w:hAnsi="Times New Roman" w:cs="Times New Roman"/>
                <w:b/>
                <w:bCs/>
                <w:i/>
              </w:rPr>
              <w:t>Názov obstarávateľa:</w:t>
            </w:r>
          </w:p>
        </w:tc>
        <w:tc>
          <w:tcPr>
            <w:tcW w:w="3051" w:type="pct"/>
            <w:tcBorders>
              <w:top w:val="single" w:sz="4" w:space="0" w:color="1F497D"/>
              <w:left w:val="single" w:sz="4" w:space="0" w:color="1F497D"/>
              <w:bottom w:val="single" w:sz="4" w:space="0" w:color="1F497D"/>
              <w:right w:val="single" w:sz="4" w:space="0" w:color="1F497D"/>
            </w:tcBorders>
            <w:shd w:val="clear" w:color="auto" w:fill="auto"/>
            <w:vAlign w:val="center"/>
          </w:tcPr>
          <w:p w:rsidR="002108D8" w:rsidRPr="000921D5" w:rsidRDefault="002108D8" w:rsidP="00024FD9">
            <w:pPr>
              <w:spacing w:after="0" w:line="240" w:lineRule="auto"/>
              <w:rPr>
                <w:rFonts w:ascii="Times New Roman" w:hAnsi="Times New Roman" w:cs="Times New Roman"/>
              </w:rPr>
            </w:pPr>
            <w:r w:rsidRPr="000921D5">
              <w:rPr>
                <w:rStyle w:val="ra"/>
                <w:rFonts w:ascii="Times New Roman" w:hAnsi="Times New Roman" w:cs="Times New Roman"/>
              </w:rPr>
              <w:t>Spiš Market s.r.o.</w:t>
            </w:r>
          </w:p>
        </w:tc>
      </w:tr>
      <w:tr w:rsidR="00124E69" w:rsidRPr="000921D5" w:rsidTr="0034567B">
        <w:trPr>
          <w:trHeight w:val="356"/>
        </w:trPr>
        <w:tc>
          <w:tcPr>
            <w:tcW w:w="1949" w:type="pct"/>
            <w:tcBorders>
              <w:top w:val="single" w:sz="4" w:space="0" w:color="1F497D"/>
              <w:left w:val="single" w:sz="4" w:space="0" w:color="1F497D"/>
              <w:bottom w:val="single" w:sz="4" w:space="0" w:color="1F497D"/>
              <w:right w:val="single" w:sz="4" w:space="0" w:color="1F497D"/>
            </w:tcBorders>
            <w:shd w:val="clear" w:color="auto" w:fill="auto"/>
            <w:vAlign w:val="center"/>
          </w:tcPr>
          <w:p w:rsidR="00124E69" w:rsidRPr="000921D5" w:rsidRDefault="00124E69" w:rsidP="00024FD9">
            <w:pPr>
              <w:spacing w:after="0" w:line="240" w:lineRule="auto"/>
              <w:rPr>
                <w:rFonts w:ascii="Times New Roman" w:hAnsi="Times New Roman" w:cs="Times New Roman"/>
                <w:b/>
                <w:bCs/>
                <w:i/>
              </w:rPr>
            </w:pPr>
            <w:r w:rsidRPr="000921D5">
              <w:rPr>
                <w:rFonts w:ascii="Times New Roman" w:hAnsi="Times New Roman" w:cs="Times New Roman"/>
                <w:b/>
                <w:bCs/>
                <w:i/>
              </w:rPr>
              <w:t xml:space="preserve">IČO: </w:t>
            </w:r>
          </w:p>
        </w:tc>
        <w:tc>
          <w:tcPr>
            <w:tcW w:w="3051" w:type="pct"/>
            <w:tcBorders>
              <w:top w:val="single" w:sz="4" w:space="0" w:color="1F497D"/>
              <w:left w:val="single" w:sz="4" w:space="0" w:color="1F497D"/>
              <w:bottom w:val="single" w:sz="4" w:space="0" w:color="1F497D"/>
              <w:right w:val="single" w:sz="4" w:space="0" w:color="1F497D"/>
            </w:tcBorders>
            <w:shd w:val="clear" w:color="auto" w:fill="auto"/>
            <w:vAlign w:val="center"/>
          </w:tcPr>
          <w:p w:rsidR="00124E69" w:rsidRPr="000921D5" w:rsidRDefault="00124E69" w:rsidP="00024FD9">
            <w:pPr>
              <w:spacing w:after="0" w:line="240" w:lineRule="auto"/>
              <w:rPr>
                <w:rFonts w:ascii="Times New Roman" w:hAnsi="Times New Roman" w:cs="Times New Roman"/>
                <w:i/>
              </w:rPr>
            </w:pPr>
            <w:r w:rsidRPr="000921D5">
              <w:rPr>
                <w:rFonts w:ascii="Times New Roman" w:hAnsi="Times New Roman" w:cs="Times New Roman"/>
              </w:rPr>
              <w:t>3</w:t>
            </w:r>
            <w:r w:rsidR="002108D8" w:rsidRPr="000921D5">
              <w:rPr>
                <w:rFonts w:ascii="Times New Roman" w:hAnsi="Times New Roman" w:cs="Times New Roman"/>
              </w:rPr>
              <w:t>1729541</w:t>
            </w:r>
          </w:p>
        </w:tc>
      </w:tr>
      <w:tr w:rsidR="00C202E2" w:rsidRPr="000921D5" w:rsidTr="0034567B">
        <w:trPr>
          <w:trHeight w:val="356"/>
        </w:trPr>
        <w:tc>
          <w:tcPr>
            <w:tcW w:w="1949" w:type="pct"/>
            <w:shd w:val="clear" w:color="auto" w:fill="auto"/>
            <w:vAlign w:val="center"/>
          </w:tcPr>
          <w:p w:rsidR="00C202E2" w:rsidRPr="000921D5" w:rsidRDefault="00C202E2" w:rsidP="00024FD9">
            <w:pPr>
              <w:spacing w:after="0" w:line="240" w:lineRule="auto"/>
              <w:rPr>
                <w:rFonts w:ascii="Times New Roman" w:hAnsi="Times New Roman" w:cs="Times New Roman"/>
                <w:b/>
                <w:bCs/>
                <w:i/>
              </w:rPr>
            </w:pPr>
            <w:r w:rsidRPr="000921D5">
              <w:rPr>
                <w:rFonts w:ascii="Times New Roman" w:hAnsi="Times New Roman" w:cs="Times New Roman"/>
                <w:b/>
                <w:bCs/>
                <w:i/>
              </w:rPr>
              <w:t xml:space="preserve">Predmet zákazky: </w:t>
            </w:r>
          </w:p>
        </w:tc>
        <w:tc>
          <w:tcPr>
            <w:tcW w:w="3051" w:type="pct"/>
            <w:shd w:val="clear" w:color="auto" w:fill="auto"/>
            <w:vAlign w:val="center"/>
          </w:tcPr>
          <w:p w:rsidR="00C202E2" w:rsidRPr="000921D5" w:rsidRDefault="00BF7FBE" w:rsidP="00342CD4">
            <w:pPr>
              <w:spacing w:after="0" w:line="240" w:lineRule="auto"/>
              <w:rPr>
                <w:rFonts w:ascii="Times New Roman" w:hAnsi="Times New Roman" w:cs="Times New Roman"/>
                <w:i/>
              </w:rPr>
            </w:pPr>
            <w:r>
              <w:rPr>
                <w:rFonts w:ascii="Times New Roman" w:hAnsi="Times New Roman" w:cs="Times New Roman"/>
                <w:bCs/>
              </w:rPr>
              <w:t>Chladiarenské</w:t>
            </w:r>
            <w:r w:rsidR="00342CD4">
              <w:rPr>
                <w:rFonts w:ascii="Times New Roman" w:hAnsi="Times New Roman" w:cs="Times New Roman"/>
                <w:bCs/>
              </w:rPr>
              <w:t xml:space="preserve"> izotermické</w:t>
            </w:r>
            <w:r w:rsidR="002108D8" w:rsidRPr="000921D5">
              <w:rPr>
                <w:rFonts w:ascii="Times New Roman" w:hAnsi="Times New Roman" w:cs="Times New Roman"/>
                <w:bCs/>
              </w:rPr>
              <w:t xml:space="preserve"> vozidlo</w:t>
            </w:r>
            <w:r>
              <w:rPr>
                <w:rFonts w:ascii="Times New Roman" w:hAnsi="Times New Roman" w:cs="Times New Roman"/>
                <w:bCs/>
              </w:rPr>
              <w:t xml:space="preserve"> </w:t>
            </w:r>
            <w:r w:rsidR="004F194E">
              <w:rPr>
                <w:rFonts w:ascii="Times New Roman" w:hAnsi="Times New Roman" w:cs="Times New Roman"/>
                <w:bCs/>
              </w:rPr>
              <w:t>kategórie N2</w:t>
            </w:r>
          </w:p>
        </w:tc>
      </w:tr>
      <w:tr w:rsidR="0034567B" w:rsidRPr="000921D5" w:rsidTr="0034567B">
        <w:trPr>
          <w:trHeight w:val="356"/>
        </w:trPr>
        <w:tc>
          <w:tcPr>
            <w:tcW w:w="1949" w:type="pct"/>
            <w:tcBorders>
              <w:top w:val="single" w:sz="4" w:space="0" w:color="1F497D"/>
              <w:left w:val="single" w:sz="4" w:space="0" w:color="1F497D"/>
              <w:bottom w:val="single" w:sz="4" w:space="0" w:color="1F497D"/>
              <w:right w:val="single" w:sz="4" w:space="0" w:color="1F497D"/>
            </w:tcBorders>
            <w:shd w:val="clear" w:color="auto" w:fill="auto"/>
            <w:vAlign w:val="center"/>
          </w:tcPr>
          <w:p w:rsidR="0034567B" w:rsidRPr="000921D5" w:rsidRDefault="0034567B" w:rsidP="00E9229B">
            <w:pPr>
              <w:spacing w:after="0" w:line="240" w:lineRule="auto"/>
              <w:rPr>
                <w:rFonts w:ascii="Times New Roman" w:hAnsi="Times New Roman" w:cs="Times New Roman"/>
                <w:b/>
              </w:rPr>
            </w:pPr>
            <w:r w:rsidRPr="000921D5">
              <w:rPr>
                <w:rFonts w:ascii="Times New Roman" w:hAnsi="Times New Roman" w:cs="Times New Roman"/>
                <w:b/>
              </w:rPr>
              <w:t>Obchodné meno uchádzača:</w:t>
            </w:r>
          </w:p>
        </w:tc>
        <w:tc>
          <w:tcPr>
            <w:tcW w:w="3051" w:type="pct"/>
            <w:tcBorders>
              <w:top w:val="single" w:sz="4" w:space="0" w:color="1F497D"/>
              <w:left w:val="single" w:sz="4" w:space="0" w:color="1F497D"/>
              <w:bottom w:val="single" w:sz="4" w:space="0" w:color="1F497D"/>
              <w:right w:val="single" w:sz="4" w:space="0" w:color="1F497D"/>
            </w:tcBorders>
            <w:shd w:val="clear" w:color="auto" w:fill="auto"/>
            <w:vAlign w:val="center"/>
          </w:tcPr>
          <w:p w:rsidR="0034567B" w:rsidRPr="000921D5" w:rsidRDefault="0034567B" w:rsidP="00E9229B">
            <w:pPr>
              <w:spacing w:after="0" w:line="240" w:lineRule="auto"/>
              <w:rPr>
                <w:rFonts w:ascii="Times New Roman" w:hAnsi="Times New Roman" w:cs="Times New Roman"/>
                <w:color w:val="FF0000"/>
              </w:rPr>
            </w:pPr>
            <w:r w:rsidRPr="000921D5">
              <w:rPr>
                <w:rFonts w:ascii="Times New Roman" w:hAnsi="Times New Roman" w:cs="Times New Roman"/>
                <w:color w:val="FF0000"/>
              </w:rPr>
              <w:t>/vyplní uchádzač/</w:t>
            </w:r>
          </w:p>
        </w:tc>
      </w:tr>
      <w:tr w:rsidR="0034567B" w:rsidRPr="000921D5" w:rsidTr="0034567B">
        <w:trPr>
          <w:trHeight w:val="356"/>
        </w:trPr>
        <w:tc>
          <w:tcPr>
            <w:tcW w:w="1949" w:type="pct"/>
            <w:tcBorders>
              <w:top w:val="single" w:sz="4" w:space="0" w:color="1F497D"/>
              <w:left w:val="single" w:sz="4" w:space="0" w:color="1F497D"/>
              <w:bottom w:val="single" w:sz="4" w:space="0" w:color="1F497D"/>
              <w:right w:val="single" w:sz="4" w:space="0" w:color="1F497D"/>
            </w:tcBorders>
            <w:shd w:val="clear" w:color="auto" w:fill="auto"/>
            <w:vAlign w:val="center"/>
          </w:tcPr>
          <w:p w:rsidR="0034567B" w:rsidRPr="000921D5" w:rsidRDefault="0034567B" w:rsidP="00E9229B">
            <w:pPr>
              <w:spacing w:after="0" w:line="240" w:lineRule="auto"/>
              <w:rPr>
                <w:rFonts w:ascii="Times New Roman" w:hAnsi="Times New Roman" w:cs="Times New Roman"/>
                <w:b/>
              </w:rPr>
            </w:pPr>
            <w:r w:rsidRPr="000921D5">
              <w:rPr>
                <w:rFonts w:ascii="Times New Roman" w:hAnsi="Times New Roman" w:cs="Times New Roman"/>
                <w:b/>
              </w:rPr>
              <w:t>Sídlo:</w:t>
            </w:r>
          </w:p>
        </w:tc>
        <w:tc>
          <w:tcPr>
            <w:tcW w:w="3051" w:type="pct"/>
            <w:tcBorders>
              <w:top w:val="single" w:sz="4" w:space="0" w:color="1F497D"/>
              <w:left w:val="single" w:sz="4" w:space="0" w:color="1F497D"/>
              <w:bottom w:val="single" w:sz="4" w:space="0" w:color="1F497D"/>
              <w:right w:val="single" w:sz="4" w:space="0" w:color="1F497D"/>
            </w:tcBorders>
            <w:shd w:val="clear" w:color="auto" w:fill="auto"/>
            <w:vAlign w:val="center"/>
          </w:tcPr>
          <w:p w:rsidR="0034567B" w:rsidRPr="000921D5" w:rsidRDefault="0034567B" w:rsidP="00E9229B">
            <w:pPr>
              <w:spacing w:after="0" w:line="240" w:lineRule="auto"/>
              <w:rPr>
                <w:rFonts w:ascii="Times New Roman" w:hAnsi="Times New Roman" w:cs="Times New Roman"/>
                <w:color w:val="FF0000"/>
              </w:rPr>
            </w:pPr>
            <w:r w:rsidRPr="000921D5">
              <w:rPr>
                <w:rFonts w:ascii="Times New Roman" w:hAnsi="Times New Roman" w:cs="Times New Roman"/>
                <w:color w:val="FF0000"/>
              </w:rPr>
              <w:t>/vyplní uchádzač/</w:t>
            </w:r>
          </w:p>
        </w:tc>
      </w:tr>
      <w:tr w:rsidR="0034567B" w:rsidRPr="000921D5" w:rsidTr="0034567B">
        <w:trPr>
          <w:trHeight w:val="356"/>
        </w:trPr>
        <w:tc>
          <w:tcPr>
            <w:tcW w:w="1949" w:type="pct"/>
            <w:tcBorders>
              <w:top w:val="single" w:sz="4" w:space="0" w:color="1F497D"/>
              <w:left w:val="single" w:sz="4" w:space="0" w:color="1F497D"/>
              <w:bottom w:val="single" w:sz="4" w:space="0" w:color="1F497D"/>
              <w:right w:val="single" w:sz="4" w:space="0" w:color="1F497D"/>
            </w:tcBorders>
            <w:shd w:val="clear" w:color="auto" w:fill="auto"/>
            <w:vAlign w:val="center"/>
          </w:tcPr>
          <w:p w:rsidR="0034567B" w:rsidRPr="000921D5" w:rsidRDefault="0034567B" w:rsidP="00E9229B">
            <w:pPr>
              <w:spacing w:after="0" w:line="240" w:lineRule="auto"/>
              <w:rPr>
                <w:rFonts w:ascii="Times New Roman" w:hAnsi="Times New Roman" w:cs="Times New Roman"/>
                <w:b/>
              </w:rPr>
            </w:pPr>
            <w:r w:rsidRPr="000921D5">
              <w:rPr>
                <w:rFonts w:ascii="Times New Roman" w:hAnsi="Times New Roman" w:cs="Times New Roman"/>
                <w:b/>
              </w:rPr>
              <w:t>IČO:</w:t>
            </w:r>
          </w:p>
        </w:tc>
        <w:tc>
          <w:tcPr>
            <w:tcW w:w="3051" w:type="pct"/>
            <w:tcBorders>
              <w:top w:val="single" w:sz="4" w:space="0" w:color="1F497D"/>
              <w:left w:val="single" w:sz="4" w:space="0" w:color="1F497D"/>
              <w:bottom w:val="single" w:sz="4" w:space="0" w:color="1F497D"/>
              <w:right w:val="single" w:sz="4" w:space="0" w:color="1F497D"/>
            </w:tcBorders>
            <w:shd w:val="clear" w:color="auto" w:fill="auto"/>
            <w:vAlign w:val="center"/>
          </w:tcPr>
          <w:p w:rsidR="0034567B" w:rsidRPr="000921D5" w:rsidRDefault="0034567B" w:rsidP="00E9229B">
            <w:pPr>
              <w:spacing w:after="0" w:line="240" w:lineRule="auto"/>
              <w:rPr>
                <w:rFonts w:ascii="Times New Roman" w:hAnsi="Times New Roman" w:cs="Times New Roman"/>
                <w:color w:val="FF0000"/>
              </w:rPr>
            </w:pPr>
            <w:r w:rsidRPr="000921D5">
              <w:rPr>
                <w:rFonts w:ascii="Times New Roman" w:hAnsi="Times New Roman" w:cs="Times New Roman"/>
                <w:color w:val="FF0000"/>
              </w:rPr>
              <w:t>/vyplní uchádzač/</w:t>
            </w:r>
          </w:p>
        </w:tc>
      </w:tr>
      <w:tr w:rsidR="0034567B" w:rsidRPr="000921D5" w:rsidTr="0034567B">
        <w:trPr>
          <w:trHeight w:val="356"/>
        </w:trPr>
        <w:tc>
          <w:tcPr>
            <w:tcW w:w="1949" w:type="pct"/>
            <w:tcBorders>
              <w:top w:val="single" w:sz="4" w:space="0" w:color="1F497D"/>
              <w:left w:val="single" w:sz="4" w:space="0" w:color="1F497D"/>
              <w:bottom w:val="single" w:sz="4" w:space="0" w:color="1F497D"/>
              <w:right w:val="single" w:sz="4" w:space="0" w:color="1F497D"/>
            </w:tcBorders>
            <w:shd w:val="clear" w:color="auto" w:fill="auto"/>
            <w:vAlign w:val="center"/>
          </w:tcPr>
          <w:p w:rsidR="0034567B" w:rsidRPr="000921D5" w:rsidRDefault="0034567B" w:rsidP="00E9229B">
            <w:pPr>
              <w:spacing w:after="0" w:line="240" w:lineRule="auto"/>
              <w:rPr>
                <w:rFonts w:ascii="Times New Roman" w:hAnsi="Times New Roman" w:cs="Times New Roman"/>
                <w:b/>
              </w:rPr>
            </w:pPr>
            <w:r w:rsidRPr="000921D5">
              <w:rPr>
                <w:rFonts w:ascii="Times New Roman" w:hAnsi="Times New Roman" w:cs="Times New Roman"/>
                <w:b/>
              </w:rPr>
              <w:t>Štatutárny zástupca uchádzača alebo oprávnená osoba*:</w:t>
            </w:r>
          </w:p>
        </w:tc>
        <w:tc>
          <w:tcPr>
            <w:tcW w:w="3051" w:type="pct"/>
            <w:tcBorders>
              <w:top w:val="single" w:sz="4" w:space="0" w:color="1F497D"/>
              <w:left w:val="single" w:sz="4" w:space="0" w:color="1F497D"/>
              <w:bottom w:val="single" w:sz="4" w:space="0" w:color="1F497D"/>
              <w:right w:val="single" w:sz="4" w:space="0" w:color="1F497D"/>
            </w:tcBorders>
            <w:shd w:val="clear" w:color="auto" w:fill="auto"/>
            <w:vAlign w:val="center"/>
          </w:tcPr>
          <w:p w:rsidR="0034567B" w:rsidRPr="000921D5" w:rsidRDefault="0034567B" w:rsidP="00E9229B">
            <w:pPr>
              <w:spacing w:after="0" w:line="240" w:lineRule="auto"/>
              <w:rPr>
                <w:rFonts w:ascii="Times New Roman" w:hAnsi="Times New Roman" w:cs="Times New Roman"/>
                <w:color w:val="FF0000"/>
              </w:rPr>
            </w:pPr>
            <w:r w:rsidRPr="000921D5">
              <w:rPr>
                <w:rFonts w:ascii="Times New Roman" w:hAnsi="Times New Roman" w:cs="Times New Roman"/>
                <w:color w:val="FF0000"/>
              </w:rPr>
              <w:t>/vyplní uchádzač/</w:t>
            </w:r>
          </w:p>
        </w:tc>
      </w:tr>
    </w:tbl>
    <w:p w:rsidR="00272081" w:rsidRDefault="00272081" w:rsidP="00024FD9">
      <w:pPr>
        <w:pStyle w:val="Zkladntext"/>
        <w:kinsoku w:val="0"/>
        <w:overflowPunct w:val="0"/>
        <w:rPr>
          <w:rFonts w:ascii="Times New Roman" w:eastAsia="Calibri" w:hAnsi="Times New Roman" w:cs="Times New Roman"/>
          <w:b/>
          <w:sz w:val="32"/>
          <w:szCs w:val="28"/>
          <w:lang w:val="sk-SK"/>
        </w:rPr>
      </w:pPr>
    </w:p>
    <w:p w:rsidR="00326E3D" w:rsidRPr="000921D5" w:rsidRDefault="00326E3D" w:rsidP="00272081">
      <w:pPr>
        <w:pStyle w:val="Zkladntext"/>
        <w:kinsoku w:val="0"/>
        <w:overflowPunct w:val="0"/>
        <w:spacing w:line="240" w:lineRule="auto"/>
        <w:rPr>
          <w:rFonts w:ascii="Times New Roman" w:hAnsi="Times New Roman" w:cs="Times New Roman"/>
          <w:w w:val="105"/>
          <w:szCs w:val="20"/>
          <w:lang w:val="sk-SK"/>
        </w:rPr>
      </w:pPr>
      <w:r w:rsidRPr="000921D5">
        <w:rPr>
          <w:rFonts w:ascii="Times New Roman" w:hAnsi="Times New Roman" w:cs="Times New Roman"/>
          <w:w w:val="105"/>
          <w:szCs w:val="20"/>
          <w:lang w:val="sk-SK"/>
        </w:rPr>
        <w:t>Spoločnosť</w:t>
      </w:r>
      <w:r w:rsidR="00874BB9" w:rsidRPr="000921D5">
        <w:rPr>
          <w:rFonts w:ascii="Times New Roman" w:hAnsi="Times New Roman" w:cs="Times New Roman"/>
          <w:w w:val="105"/>
          <w:szCs w:val="20"/>
          <w:lang w:val="sk-SK"/>
        </w:rPr>
        <w:t>,</w:t>
      </w:r>
      <w:r w:rsidRPr="000921D5">
        <w:rPr>
          <w:rFonts w:ascii="Times New Roman" w:hAnsi="Times New Roman" w:cs="Times New Roman"/>
          <w:spacing w:val="-21"/>
          <w:w w:val="105"/>
          <w:szCs w:val="20"/>
          <w:lang w:val="sk-SK"/>
        </w:rPr>
        <w:t xml:space="preserve"> </w:t>
      </w:r>
      <w:r w:rsidRPr="000921D5">
        <w:rPr>
          <w:rFonts w:ascii="Times New Roman" w:hAnsi="Times New Roman" w:cs="Times New Roman"/>
          <w:w w:val="105"/>
          <w:szCs w:val="20"/>
          <w:lang w:val="sk-SK"/>
        </w:rPr>
        <w:t>ako</w:t>
      </w:r>
      <w:r w:rsidR="00FD30CE" w:rsidRPr="000921D5">
        <w:rPr>
          <w:rFonts w:ascii="Times New Roman" w:hAnsi="Times New Roman" w:cs="Times New Roman"/>
          <w:w w:val="105"/>
          <w:szCs w:val="20"/>
          <w:lang w:val="sk-SK"/>
        </w:rPr>
        <w:t xml:space="preserve"> </w:t>
      </w:r>
      <w:r w:rsidRPr="000921D5">
        <w:rPr>
          <w:rFonts w:ascii="Times New Roman" w:hAnsi="Times New Roman" w:cs="Times New Roman"/>
          <w:spacing w:val="-40"/>
          <w:w w:val="105"/>
          <w:szCs w:val="20"/>
          <w:lang w:val="sk-SK"/>
        </w:rPr>
        <w:t xml:space="preserve"> </w:t>
      </w:r>
      <w:r w:rsidRPr="000921D5">
        <w:rPr>
          <w:rFonts w:ascii="Times New Roman" w:hAnsi="Times New Roman" w:cs="Times New Roman"/>
          <w:w w:val="105"/>
          <w:szCs w:val="20"/>
          <w:lang w:val="sk-SK"/>
        </w:rPr>
        <w:t>uchádzač</w:t>
      </w:r>
      <w:r w:rsidRPr="000921D5">
        <w:rPr>
          <w:rFonts w:ascii="Times New Roman" w:hAnsi="Times New Roman" w:cs="Times New Roman"/>
          <w:spacing w:val="-24"/>
          <w:w w:val="105"/>
          <w:szCs w:val="20"/>
          <w:lang w:val="sk-SK"/>
        </w:rPr>
        <w:t xml:space="preserve"> </w:t>
      </w:r>
      <w:r w:rsidR="0042703A" w:rsidRPr="000921D5">
        <w:rPr>
          <w:rFonts w:ascii="Times New Roman" w:hAnsi="Times New Roman" w:cs="Times New Roman"/>
          <w:w w:val="105"/>
          <w:szCs w:val="20"/>
          <w:lang w:val="sk-SK"/>
        </w:rPr>
        <w:t xml:space="preserve">v predmetnej </w:t>
      </w:r>
      <w:r w:rsidR="00874BB9" w:rsidRPr="000921D5">
        <w:rPr>
          <w:rFonts w:ascii="Times New Roman" w:hAnsi="Times New Roman" w:cs="Times New Roman"/>
          <w:w w:val="105"/>
          <w:szCs w:val="20"/>
          <w:lang w:val="sk-SK"/>
        </w:rPr>
        <w:t>zákazke,</w:t>
      </w:r>
    </w:p>
    <w:p w:rsidR="00326E3D" w:rsidRPr="000921D5" w:rsidRDefault="00326E3D" w:rsidP="00523792">
      <w:pPr>
        <w:pStyle w:val="Zkladntext"/>
        <w:kinsoku w:val="0"/>
        <w:overflowPunct w:val="0"/>
        <w:spacing w:before="153" w:line="240" w:lineRule="auto"/>
        <w:ind w:left="3536" w:right="3550"/>
        <w:jc w:val="both"/>
        <w:rPr>
          <w:rFonts w:ascii="Times New Roman" w:hAnsi="Times New Roman" w:cs="Times New Roman"/>
          <w:b/>
          <w:bCs/>
          <w:w w:val="105"/>
          <w:sz w:val="24"/>
          <w:szCs w:val="20"/>
          <w:lang w:val="sk-SK"/>
        </w:rPr>
      </w:pPr>
      <w:r w:rsidRPr="000921D5">
        <w:rPr>
          <w:rFonts w:ascii="Times New Roman" w:hAnsi="Times New Roman" w:cs="Times New Roman"/>
          <w:b/>
          <w:bCs/>
          <w:w w:val="105"/>
          <w:sz w:val="24"/>
          <w:szCs w:val="20"/>
          <w:lang w:val="sk-SK"/>
        </w:rPr>
        <w:t>čestne vyhlasuje</w:t>
      </w:r>
      <w:r w:rsidR="00342CD4">
        <w:rPr>
          <w:rFonts w:ascii="Times New Roman" w:hAnsi="Times New Roman" w:cs="Times New Roman"/>
          <w:b/>
          <w:bCs/>
          <w:w w:val="105"/>
          <w:sz w:val="24"/>
          <w:szCs w:val="20"/>
          <w:lang w:val="sk-SK"/>
        </w:rPr>
        <w:t xml:space="preserve"> :</w:t>
      </w:r>
    </w:p>
    <w:p w:rsidR="00342CD4" w:rsidRDefault="00342CD4" w:rsidP="00523792">
      <w:pPr>
        <w:pStyle w:val="Zkladntext"/>
        <w:numPr>
          <w:ilvl w:val="0"/>
          <w:numId w:val="7"/>
        </w:numPr>
        <w:kinsoku w:val="0"/>
        <w:overflowPunct w:val="0"/>
        <w:spacing w:line="240" w:lineRule="auto"/>
        <w:ind w:right="134"/>
        <w:jc w:val="both"/>
        <w:rPr>
          <w:rFonts w:ascii="Times New Roman" w:hAnsi="Times New Roman" w:cs="Times New Roman"/>
          <w:w w:val="105"/>
          <w:szCs w:val="20"/>
          <w:lang w:val="sk-SK"/>
        </w:rPr>
      </w:pPr>
      <w:r>
        <w:rPr>
          <w:rFonts w:ascii="Times New Roman" w:hAnsi="Times New Roman" w:cs="Times New Roman"/>
          <w:w w:val="105"/>
          <w:szCs w:val="20"/>
          <w:lang w:val="sk-SK"/>
        </w:rPr>
        <w:t>S</w:t>
      </w:r>
      <w:r w:rsidRPr="00342CD4">
        <w:rPr>
          <w:rFonts w:ascii="Times New Roman" w:hAnsi="Times New Roman" w:cs="Times New Roman"/>
          <w:w w:val="105"/>
          <w:szCs w:val="20"/>
          <w:lang w:val="sk-SK"/>
        </w:rPr>
        <w:t>poločnosť je oprávnená dodávať tovar, uskutočňovať stavebné práce alebo poskytovať službu v rozsahu, ktorý zodpovedá predmetu zákazky.</w:t>
      </w:r>
    </w:p>
    <w:p w:rsidR="00272081" w:rsidRPr="00272081" w:rsidRDefault="00342CD4" w:rsidP="00523792">
      <w:pPr>
        <w:pStyle w:val="Zkladntext"/>
        <w:numPr>
          <w:ilvl w:val="0"/>
          <w:numId w:val="7"/>
        </w:numPr>
        <w:kinsoku w:val="0"/>
        <w:overflowPunct w:val="0"/>
        <w:spacing w:line="240" w:lineRule="auto"/>
        <w:ind w:right="134"/>
        <w:jc w:val="both"/>
        <w:rPr>
          <w:rFonts w:ascii="Times New Roman" w:hAnsi="Times New Roman" w:cs="Times New Roman"/>
          <w:w w:val="105"/>
          <w:szCs w:val="20"/>
          <w:lang w:val="sk-SK"/>
        </w:rPr>
      </w:pPr>
      <w:r>
        <w:rPr>
          <w:rFonts w:ascii="Times New Roman" w:hAnsi="Times New Roman" w:cs="Times New Roman"/>
          <w:w w:val="105"/>
          <w:szCs w:val="20"/>
          <w:lang w:val="sk-SK"/>
        </w:rPr>
        <w:t>N</w:t>
      </w:r>
      <w:r w:rsidR="00272081" w:rsidRPr="00272081">
        <w:rPr>
          <w:rFonts w:ascii="Times New Roman" w:hAnsi="Times New Roman" w:cs="Times New Roman"/>
          <w:w w:val="105"/>
          <w:szCs w:val="20"/>
          <w:lang w:val="sk-SK"/>
        </w:rPr>
        <w:t xml:space="preserve">a majetok spoločnosti nie je vyhlásený konkurz, nie je v reštrukturalizácii, nie je v likvidácii, nebolo proti nemu zastavené konkurzné konanie pre nedostatok majetku alebo zrušený konkurz pre nedostatok majetku. </w:t>
      </w:r>
    </w:p>
    <w:p w:rsidR="00272081" w:rsidRPr="00272081" w:rsidRDefault="00272081" w:rsidP="00523792">
      <w:pPr>
        <w:pStyle w:val="Zkladntext"/>
        <w:numPr>
          <w:ilvl w:val="0"/>
          <w:numId w:val="7"/>
        </w:numPr>
        <w:kinsoku w:val="0"/>
        <w:overflowPunct w:val="0"/>
        <w:ind w:right="134"/>
        <w:jc w:val="both"/>
        <w:rPr>
          <w:rFonts w:ascii="Times New Roman" w:hAnsi="Times New Roman" w:cs="Times New Roman"/>
          <w:w w:val="105"/>
          <w:szCs w:val="20"/>
          <w:lang w:val="sk-SK"/>
        </w:rPr>
      </w:pPr>
      <w:r w:rsidRPr="00272081">
        <w:rPr>
          <w:rFonts w:ascii="Times New Roman" w:hAnsi="Times New Roman" w:cs="Times New Roman"/>
          <w:w w:val="105"/>
          <w:szCs w:val="20"/>
          <w:lang w:val="sk-SK"/>
        </w:rPr>
        <w:t>Spoločnosť neporušila v predchádzajúcich 3 rokoch od vyhlásenia Výzvy na predkladanie ponúk zákaz nelegálnej práce a nelegálneho zamestnávania podľa zákona č. 82/2005 Z. z. o nelegálnej práci a nelegálnom zamestnávaní a o zmene a doplnení niektorých zákonov.</w:t>
      </w:r>
    </w:p>
    <w:p w:rsidR="00272081" w:rsidRPr="00272081" w:rsidRDefault="00272081" w:rsidP="00523792">
      <w:pPr>
        <w:pStyle w:val="Zkladntext"/>
        <w:numPr>
          <w:ilvl w:val="0"/>
          <w:numId w:val="7"/>
        </w:numPr>
        <w:kinsoku w:val="0"/>
        <w:overflowPunct w:val="0"/>
        <w:ind w:right="134"/>
        <w:jc w:val="both"/>
        <w:rPr>
          <w:rFonts w:ascii="Times New Roman" w:hAnsi="Times New Roman" w:cs="Times New Roman"/>
          <w:w w:val="105"/>
          <w:szCs w:val="20"/>
          <w:lang w:val="sk-SK"/>
        </w:rPr>
      </w:pPr>
      <w:r w:rsidRPr="00272081">
        <w:rPr>
          <w:rFonts w:ascii="Times New Roman" w:hAnsi="Times New Roman" w:cs="Times New Roman"/>
          <w:w w:val="105"/>
          <w:szCs w:val="20"/>
          <w:lang w:val="sk-SK"/>
        </w:rPr>
        <w:t>Spoločnosť, ani jej štatutárny orgán, ani žiadny člen štatutárneho orgánu, ani žiadny člen dozornej rady, ani prokurista nie sú právoplatne odsúdení za trestný čin podvodu, za trestný čin korupcie, za trestný čin poškodzovania finančných záujmov EÚ, za trestný čin legalizácie príjmu z trestnej činnosti, za trestný čin založenia, zosnovania a podporovania zločineckej skupiny, alebo za trestný čin machinácie pri verejnom obstarávaní a verejnej dražbe, trestné činy súvisiace s terorizmom alebo spojené s teroristickými aktivitami, využívanie detskej práce alebo iných foriem obchodovania s ľuďmi.</w:t>
      </w:r>
    </w:p>
    <w:p w:rsidR="00024FD9" w:rsidRPr="00272081" w:rsidRDefault="00024FD9" w:rsidP="00342CD4">
      <w:pPr>
        <w:pStyle w:val="Zkladntext"/>
        <w:kinsoku w:val="0"/>
        <w:overflowPunct w:val="0"/>
        <w:ind w:left="720" w:right="134"/>
        <w:jc w:val="both"/>
        <w:rPr>
          <w:rFonts w:ascii="Times New Roman" w:hAnsi="Times New Roman" w:cs="Times New Roman"/>
          <w:w w:val="105"/>
          <w:szCs w:val="20"/>
          <w:lang w:val="sk-SK"/>
        </w:rPr>
      </w:pPr>
    </w:p>
    <w:p w:rsidR="000921D5" w:rsidRDefault="000921D5" w:rsidP="00326E3D">
      <w:pPr>
        <w:spacing w:after="0" w:line="360" w:lineRule="auto"/>
        <w:rPr>
          <w:rFonts w:ascii="Times New Roman" w:hAnsi="Times New Roman" w:cs="Times New Roman"/>
          <w:bCs/>
        </w:rPr>
      </w:pPr>
      <w:r>
        <w:rPr>
          <w:rFonts w:ascii="Times New Roman" w:hAnsi="Times New Roman" w:cs="Times New Roman"/>
          <w:bCs/>
        </w:rPr>
        <w:t xml:space="preserve">Miesto : </w:t>
      </w:r>
      <w:r w:rsidRPr="000921D5">
        <w:rPr>
          <w:rFonts w:ascii="Times New Roman" w:hAnsi="Times New Roman" w:cs="Times New Roman"/>
          <w:bCs/>
          <w:color w:val="FF0000"/>
        </w:rPr>
        <w:t>/vyplní uchádzač/</w:t>
      </w:r>
    </w:p>
    <w:p w:rsidR="00326E3D" w:rsidRPr="000921D5" w:rsidRDefault="00326E3D" w:rsidP="00326E3D">
      <w:pPr>
        <w:spacing w:after="0" w:line="360" w:lineRule="auto"/>
        <w:rPr>
          <w:rFonts w:ascii="Times New Roman" w:hAnsi="Times New Roman" w:cs="Times New Roman"/>
          <w:color w:val="FF0000"/>
        </w:rPr>
      </w:pPr>
      <w:r w:rsidRPr="000921D5">
        <w:rPr>
          <w:rFonts w:ascii="Times New Roman" w:hAnsi="Times New Roman" w:cs="Times New Roman"/>
          <w:bCs/>
        </w:rPr>
        <w:t xml:space="preserve">Dátum: </w:t>
      </w:r>
      <w:r w:rsidRPr="000921D5">
        <w:rPr>
          <w:rFonts w:ascii="Times New Roman" w:hAnsi="Times New Roman" w:cs="Times New Roman"/>
          <w:color w:val="FF0000"/>
        </w:rPr>
        <w:t>/vyplní uchádzač/</w:t>
      </w:r>
    </w:p>
    <w:p w:rsidR="00272081" w:rsidRDefault="00272081" w:rsidP="00110C88">
      <w:pPr>
        <w:spacing w:after="0" w:line="240" w:lineRule="auto"/>
        <w:ind w:left="5812"/>
        <w:jc w:val="center"/>
        <w:rPr>
          <w:rFonts w:ascii="Times New Roman" w:hAnsi="Times New Roman" w:cs="Times New Roman"/>
          <w:color w:val="FF0000"/>
        </w:rPr>
      </w:pPr>
    </w:p>
    <w:p w:rsidR="00272081" w:rsidRDefault="00272081" w:rsidP="00110C88">
      <w:pPr>
        <w:spacing w:after="0" w:line="240" w:lineRule="auto"/>
        <w:ind w:left="5812"/>
        <w:jc w:val="center"/>
        <w:rPr>
          <w:rFonts w:ascii="Times New Roman" w:hAnsi="Times New Roman" w:cs="Times New Roman"/>
          <w:color w:val="FF0000"/>
        </w:rPr>
      </w:pPr>
    </w:p>
    <w:p w:rsidR="00326E3D" w:rsidRPr="000921D5" w:rsidRDefault="00326E3D" w:rsidP="00110C88">
      <w:pPr>
        <w:spacing w:after="0" w:line="240" w:lineRule="auto"/>
        <w:ind w:left="5812"/>
        <w:jc w:val="center"/>
        <w:rPr>
          <w:rFonts w:ascii="Times New Roman" w:hAnsi="Times New Roman" w:cs="Times New Roman"/>
          <w:sz w:val="18"/>
          <w:szCs w:val="18"/>
        </w:rPr>
      </w:pPr>
      <w:r w:rsidRPr="000921D5">
        <w:rPr>
          <w:rFonts w:ascii="Times New Roman" w:hAnsi="Times New Roman" w:cs="Times New Roman"/>
          <w:sz w:val="18"/>
          <w:szCs w:val="18"/>
        </w:rPr>
        <w:t>-----------------------------------------------------</w:t>
      </w:r>
    </w:p>
    <w:p w:rsidR="00326E3D" w:rsidRPr="000921D5" w:rsidRDefault="00110C88" w:rsidP="00ED71F4">
      <w:pPr>
        <w:spacing w:after="0" w:line="240" w:lineRule="auto"/>
        <w:ind w:left="5812"/>
        <w:jc w:val="center"/>
        <w:rPr>
          <w:rFonts w:ascii="Times New Roman" w:hAnsi="Times New Roman" w:cs="Times New Roman"/>
          <w:sz w:val="18"/>
          <w:szCs w:val="18"/>
        </w:rPr>
      </w:pPr>
      <w:r w:rsidRPr="000921D5">
        <w:rPr>
          <w:rFonts w:ascii="Times New Roman" w:hAnsi="Times New Roman" w:cs="Times New Roman"/>
          <w:sz w:val="18"/>
          <w:szCs w:val="18"/>
        </w:rPr>
        <w:t>meno, priezvisko, podpis a pečiatka štatutárneho zástupcu uchádzača alebo oprávnenej osoby*</w:t>
      </w:r>
    </w:p>
    <w:sectPr w:rsidR="00326E3D" w:rsidRPr="000921D5" w:rsidSect="0042703A">
      <w:footerReference w:type="default" r:id="rId7"/>
      <w:pgSz w:w="11906" w:h="16838"/>
      <w:pgMar w:top="1417" w:right="1417" w:bottom="851"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3BF8" w:rsidRDefault="00963BF8" w:rsidP="00110C88">
      <w:pPr>
        <w:spacing w:after="0" w:line="240" w:lineRule="auto"/>
      </w:pPr>
      <w:r>
        <w:separator/>
      </w:r>
    </w:p>
  </w:endnote>
  <w:endnote w:type="continuationSeparator" w:id="0">
    <w:p w:rsidR="00963BF8" w:rsidRDefault="00963BF8" w:rsidP="00110C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C88" w:rsidRPr="00804B09" w:rsidRDefault="00110C88" w:rsidP="00110C88">
    <w:pPr>
      <w:pStyle w:val="Pta"/>
      <w:rPr>
        <w:sz w:val="18"/>
        <w:szCs w:val="18"/>
      </w:rPr>
    </w:pPr>
    <w:r w:rsidRPr="00804B09">
      <w:rPr>
        <w:sz w:val="18"/>
        <w:szCs w:val="18"/>
      </w:rPr>
      <w:t xml:space="preserve">* ktorej oprávnenosť uchádzač preukáže úradne overeným </w:t>
    </w:r>
    <w:proofErr w:type="spellStart"/>
    <w:r w:rsidRPr="00804B09">
      <w:rPr>
        <w:sz w:val="18"/>
        <w:szCs w:val="18"/>
      </w:rPr>
      <w:t>plnomocenstvom</w:t>
    </w:r>
    <w:proofErr w:type="spellEnd"/>
  </w:p>
  <w:p w:rsidR="00110C88" w:rsidRDefault="00110C88">
    <w:pPr>
      <w:pStyle w:val="Pt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3BF8" w:rsidRDefault="00963BF8" w:rsidP="00110C88">
      <w:pPr>
        <w:spacing w:after="0" w:line="240" w:lineRule="auto"/>
      </w:pPr>
      <w:r>
        <w:separator/>
      </w:r>
    </w:p>
  </w:footnote>
  <w:footnote w:type="continuationSeparator" w:id="0">
    <w:p w:rsidR="00963BF8" w:rsidRDefault="00963BF8" w:rsidP="00110C8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551BB"/>
    <w:multiLevelType w:val="hybridMultilevel"/>
    <w:tmpl w:val="FFE0D846"/>
    <w:lvl w:ilvl="0" w:tplc="0C2E7FA2">
      <w:numFmt w:val="bullet"/>
      <w:lvlText w:val="-"/>
      <w:lvlJc w:val="left"/>
      <w:pPr>
        <w:ind w:left="1161" w:hanging="360"/>
      </w:pPr>
      <w:rPr>
        <w:rFonts w:ascii="Calibri" w:eastAsia="Times New Roman" w:hAnsi="Calibri" w:cs="Calibri" w:hint="default"/>
      </w:rPr>
    </w:lvl>
    <w:lvl w:ilvl="1" w:tplc="041B0003" w:tentative="1">
      <w:start w:val="1"/>
      <w:numFmt w:val="bullet"/>
      <w:lvlText w:val="o"/>
      <w:lvlJc w:val="left"/>
      <w:pPr>
        <w:ind w:left="1881" w:hanging="360"/>
      </w:pPr>
      <w:rPr>
        <w:rFonts w:ascii="Courier New" w:hAnsi="Courier New" w:cs="Courier New" w:hint="default"/>
      </w:rPr>
    </w:lvl>
    <w:lvl w:ilvl="2" w:tplc="041B0005" w:tentative="1">
      <w:start w:val="1"/>
      <w:numFmt w:val="bullet"/>
      <w:lvlText w:val=""/>
      <w:lvlJc w:val="left"/>
      <w:pPr>
        <w:ind w:left="2601" w:hanging="360"/>
      </w:pPr>
      <w:rPr>
        <w:rFonts w:ascii="Wingdings" w:hAnsi="Wingdings" w:hint="default"/>
      </w:rPr>
    </w:lvl>
    <w:lvl w:ilvl="3" w:tplc="041B0001" w:tentative="1">
      <w:start w:val="1"/>
      <w:numFmt w:val="bullet"/>
      <w:lvlText w:val=""/>
      <w:lvlJc w:val="left"/>
      <w:pPr>
        <w:ind w:left="3321" w:hanging="360"/>
      </w:pPr>
      <w:rPr>
        <w:rFonts w:ascii="Symbol" w:hAnsi="Symbol" w:hint="default"/>
      </w:rPr>
    </w:lvl>
    <w:lvl w:ilvl="4" w:tplc="041B0003" w:tentative="1">
      <w:start w:val="1"/>
      <w:numFmt w:val="bullet"/>
      <w:lvlText w:val="o"/>
      <w:lvlJc w:val="left"/>
      <w:pPr>
        <w:ind w:left="4041" w:hanging="360"/>
      </w:pPr>
      <w:rPr>
        <w:rFonts w:ascii="Courier New" w:hAnsi="Courier New" w:cs="Courier New" w:hint="default"/>
      </w:rPr>
    </w:lvl>
    <w:lvl w:ilvl="5" w:tplc="041B0005" w:tentative="1">
      <w:start w:val="1"/>
      <w:numFmt w:val="bullet"/>
      <w:lvlText w:val=""/>
      <w:lvlJc w:val="left"/>
      <w:pPr>
        <w:ind w:left="4761" w:hanging="360"/>
      </w:pPr>
      <w:rPr>
        <w:rFonts w:ascii="Wingdings" w:hAnsi="Wingdings" w:hint="default"/>
      </w:rPr>
    </w:lvl>
    <w:lvl w:ilvl="6" w:tplc="041B0001" w:tentative="1">
      <w:start w:val="1"/>
      <w:numFmt w:val="bullet"/>
      <w:lvlText w:val=""/>
      <w:lvlJc w:val="left"/>
      <w:pPr>
        <w:ind w:left="5481" w:hanging="360"/>
      </w:pPr>
      <w:rPr>
        <w:rFonts w:ascii="Symbol" w:hAnsi="Symbol" w:hint="default"/>
      </w:rPr>
    </w:lvl>
    <w:lvl w:ilvl="7" w:tplc="041B0003" w:tentative="1">
      <w:start w:val="1"/>
      <w:numFmt w:val="bullet"/>
      <w:lvlText w:val="o"/>
      <w:lvlJc w:val="left"/>
      <w:pPr>
        <w:ind w:left="6201" w:hanging="360"/>
      </w:pPr>
      <w:rPr>
        <w:rFonts w:ascii="Courier New" w:hAnsi="Courier New" w:cs="Courier New" w:hint="default"/>
      </w:rPr>
    </w:lvl>
    <w:lvl w:ilvl="8" w:tplc="041B0005" w:tentative="1">
      <w:start w:val="1"/>
      <w:numFmt w:val="bullet"/>
      <w:lvlText w:val=""/>
      <w:lvlJc w:val="left"/>
      <w:pPr>
        <w:ind w:left="6921" w:hanging="360"/>
      </w:pPr>
      <w:rPr>
        <w:rFonts w:ascii="Wingdings" w:hAnsi="Wingdings" w:hint="default"/>
      </w:rPr>
    </w:lvl>
  </w:abstractNum>
  <w:abstractNum w:abstractNumId="1">
    <w:nsid w:val="1ED50E71"/>
    <w:multiLevelType w:val="hybridMultilevel"/>
    <w:tmpl w:val="8B98C354"/>
    <w:lvl w:ilvl="0" w:tplc="1046C144">
      <w:numFmt w:val="bullet"/>
      <w:lvlText w:val="-"/>
      <w:lvlJc w:val="left"/>
      <w:pPr>
        <w:ind w:left="720" w:hanging="360"/>
      </w:pPr>
      <w:rPr>
        <w:rFonts w:ascii="Calibri" w:eastAsia="Times New Roman"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nsid w:val="46EB738F"/>
    <w:multiLevelType w:val="hybridMultilevel"/>
    <w:tmpl w:val="E948EED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nsid w:val="62B04B6D"/>
    <w:multiLevelType w:val="hybridMultilevel"/>
    <w:tmpl w:val="D59EAC7A"/>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nsid w:val="73B370B0"/>
    <w:multiLevelType w:val="hybridMultilevel"/>
    <w:tmpl w:val="BE1CCD1A"/>
    <w:lvl w:ilvl="0" w:tplc="1046C144">
      <w:numFmt w:val="bullet"/>
      <w:lvlText w:val="-"/>
      <w:lvlJc w:val="left"/>
      <w:pPr>
        <w:ind w:left="720" w:hanging="360"/>
      </w:pPr>
      <w:rPr>
        <w:rFonts w:ascii="Calibri" w:eastAsia="Times New Roman"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nsid w:val="765D189C"/>
    <w:multiLevelType w:val="hybridMultilevel"/>
    <w:tmpl w:val="A1E0C13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nsid w:val="76946BD3"/>
    <w:multiLevelType w:val="hybridMultilevel"/>
    <w:tmpl w:val="8E8C2A9A"/>
    <w:lvl w:ilvl="0" w:tplc="1046C144">
      <w:numFmt w:val="bullet"/>
      <w:lvlText w:val="-"/>
      <w:lvlJc w:val="left"/>
      <w:pPr>
        <w:ind w:left="720" w:hanging="360"/>
      </w:pPr>
      <w:rPr>
        <w:rFonts w:ascii="Calibri" w:eastAsia="Times New Roman"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3"/>
  </w:num>
  <w:num w:numId="5">
    <w:abstractNumId w:val="1"/>
  </w:num>
  <w:num w:numId="6">
    <w:abstractNumId w:val="6"/>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326E3D"/>
    <w:rsid w:val="00024FD9"/>
    <w:rsid w:val="00061B2B"/>
    <w:rsid w:val="000841FC"/>
    <w:rsid w:val="000921D5"/>
    <w:rsid w:val="00093555"/>
    <w:rsid w:val="00110C88"/>
    <w:rsid w:val="00124E69"/>
    <w:rsid w:val="001947DE"/>
    <w:rsid w:val="001A2DB7"/>
    <w:rsid w:val="002108D8"/>
    <w:rsid w:val="00245B64"/>
    <w:rsid w:val="0026795B"/>
    <w:rsid w:val="00272081"/>
    <w:rsid w:val="002A1855"/>
    <w:rsid w:val="002A6188"/>
    <w:rsid w:val="00326E3D"/>
    <w:rsid w:val="00342CD4"/>
    <w:rsid w:val="0034567B"/>
    <w:rsid w:val="0036337F"/>
    <w:rsid w:val="003A755C"/>
    <w:rsid w:val="003B7E34"/>
    <w:rsid w:val="003D3627"/>
    <w:rsid w:val="0042703A"/>
    <w:rsid w:val="0049142A"/>
    <w:rsid w:val="004A36E0"/>
    <w:rsid w:val="004D0C66"/>
    <w:rsid w:val="004F194E"/>
    <w:rsid w:val="00523792"/>
    <w:rsid w:val="005A11DC"/>
    <w:rsid w:val="005B76E9"/>
    <w:rsid w:val="006610C0"/>
    <w:rsid w:val="00673FCC"/>
    <w:rsid w:val="007217AC"/>
    <w:rsid w:val="007A2D80"/>
    <w:rsid w:val="007C7E5A"/>
    <w:rsid w:val="007E1352"/>
    <w:rsid w:val="0082011A"/>
    <w:rsid w:val="00874BB9"/>
    <w:rsid w:val="008D1E02"/>
    <w:rsid w:val="008D4622"/>
    <w:rsid w:val="00963BF8"/>
    <w:rsid w:val="009D5D87"/>
    <w:rsid w:val="009E1343"/>
    <w:rsid w:val="00B50C15"/>
    <w:rsid w:val="00B66E1B"/>
    <w:rsid w:val="00BF7FBE"/>
    <w:rsid w:val="00C06561"/>
    <w:rsid w:val="00C202E2"/>
    <w:rsid w:val="00C70D2F"/>
    <w:rsid w:val="00D142F6"/>
    <w:rsid w:val="00D17E17"/>
    <w:rsid w:val="00D57447"/>
    <w:rsid w:val="00DF7759"/>
    <w:rsid w:val="00ED2FB0"/>
    <w:rsid w:val="00ED71F4"/>
    <w:rsid w:val="00F37235"/>
    <w:rsid w:val="00F3729B"/>
    <w:rsid w:val="00F625D2"/>
    <w:rsid w:val="00F7115A"/>
    <w:rsid w:val="00F82F88"/>
    <w:rsid w:val="00FA270A"/>
    <w:rsid w:val="00FA29BB"/>
    <w:rsid w:val="00FD30CE"/>
  </w:rsids>
  <m:mathPr>
    <m:mathFont m:val="Cambria Math"/>
    <m:brkBin m:val="before"/>
    <m:brkBinSub m:val="--"/>
    <m:smallFrac m:val="off"/>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sz w:val="22"/>
        <w:szCs w:val="22"/>
        <w:lang w:val="sk-SK"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F37235"/>
    <w:pPr>
      <w:spacing w:after="200" w:line="276" w:lineRule="auto"/>
    </w:pPr>
    <w:rPr>
      <w:rFonts w:ascii="Calibri" w:hAnsi="Calibri"/>
    </w:rPr>
  </w:style>
  <w:style w:type="paragraph" w:styleId="Nadpis1">
    <w:name w:val="heading 1"/>
    <w:basedOn w:val="Normlny"/>
    <w:next w:val="Normlny"/>
    <w:link w:val="Nadpis1Char"/>
    <w:uiPriority w:val="9"/>
    <w:qFormat/>
    <w:rsid w:val="00F3723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dpis2">
    <w:name w:val="heading 2"/>
    <w:basedOn w:val="Normlny"/>
    <w:next w:val="Normlny"/>
    <w:link w:val="Nadpis2Char"/>
    <w:uiPriority w:val="9"/>
    <w:unhideWhenUsed/>
    <w:qFormat/>
    <w:rsid w:val="00F3723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dpis3">
    <w:name w:val="heading 3"/>
    <w:basedOn w:val="Normlny"/>
    <w:next w:val="Normlny"/>
    <w:link w:val="Nadpis3Char"/>
    <w:uiPriority w:val="9"/>
    <w:unhideWhenUsed/>
    <w:qFormat/>
    <w:rsid w:val="00F3723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Nadpis4">
    <w:name w:val="heading 4"/>
    <w:basedOn w:val="Normlny"/>
    <w:next w:val="Normlny"/>
    <w:link w:val="Nadpis4Char"/>
    <w:uiPriority w:val="9"/>
    <w:semiHidden/>
    <w:unhideWhenUsed/>
    <w:qFormat/>
    <w:rsid w:val="00F3723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Predvolenpsmoodseku">
    <w:name w:val="Default Paragraph Font"/>
    <w:uiPriority w:val="1"/>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F37235"/>
    <w:rPr>
      <w:rFonts w:asciiTheme="majorHAnsi" w:eastAsiaTheme="majorEastAsia" w:hAnsiTheme="majorHAnsi" w:cstheme="majorBidi"/>
      <w:color w:val="2E74B5" w:themeColor="accent1" w:themeShade="BF"/>
      <w:sz w:val="32"/>
      <w:szCs w:val="32"/>
    </w:rPr>
  </w:style>
  <w:style w:type="character" w:customStyle="1" w:styleId="Nadpis2Char">
    <w:name w:val="Nadpis 2 Char"/>
    <w:basedOn w:val="Predvolenpsmoodseku"/>
    <w:link w:val="Nadpis2"/>
    <w:uiPriority w:val="9"/>
    <w:rsid w:val="00F37235"/>
    <w:rPr>
      <w:rFonts w:asciiTheme="majorHAnsi" w:eastAsiaTheme="majorEastAsia" w:hAnsiTheme="majorHAnsi" w:cstheme="majorBidi"/>
      <w:color w:val="2E74B5" w:themeColor="accent1" w:themeShade="BF"/>
      <w:sz w:val="26"/>
      <w:szCs w:val="26"/>
    </w:rPr>
  </w:style>
  <w:style w:type="paragraph" w:styleId="Zkladntext">
    <w:name w:val="Body Text"/>
    <w:basedOn w:val="Normlny"/>
    <w:link w:val="ZkladntextChar"/>
    <w:uiPriority w:val="1"/>
    <w:qFormat/>
    <w:rsid w:val="00F3729B"/>
    <w:pPr>
      <w:widowControl w:val="0"/>
      <w:autoSpaceDE w:val="0"/>
      <w:autoSpaceDN w:val="0"/>
    </w:pPr>
    <w:rPr>
      <w:rFonts w:eastAsia="Times New Roman"/>
      <w:lang w:val="en-US"/>
    </w:rPr>
  </w:style>
  <w:style w:type="character" w:customStyle="1" w:styleId="ZkladntextChar">
    <w:name w:val="Základný text Char"/>
    <w:basedOn w:val="Predvolenpsmoodseku"/>
    <w:link w:val="Zkladntext"/>
    <w:uiPriority w:val="99"/>
    <w:rsid w:val="00F3729B"/>
    <w:rPr>
      <w:rFonts w:ascii="Times New Roman" w:eastAsia="Times New Roman" w:hAnsi="Times New Roman"/>
      <w:sz w:val="24"/>
      <w:szCs w:val="24"/>
      <w:lang w:val="en-US"/>
    </w:rPr>
  </w:style>
  <w:style w:type="character" w:styleId="Siln">
    <w:name w:val="Strong"/>
    <w:basedOn w:val="Predvolenpsmoodseku"/>
    <w:uiPriority w:val="22"/>
    <w:qFormat/>
    <w:rsid w:val="00F3729B"/>
    <w:rPr>
      <w:b/>
      <w:bCs/>
    </w:rPr>
  </w:style>
  <w:style w:type="paragraph" w:styleId="Odsekzoznamu">
    <w:name w:val="List Paragraph"/>
    <w:aliases w:val="body,Odsek zoznamu2,Farebný zoznam – zvýraznenie 11,List Paragraph,Lettre d'introduction,Paragrafo elenco,1st level - Bullet List Paragraph,Odsek zoznamu21,Odstavec_muj,Nad,Odstavec cíl se seznamem,Odstavec se seznamem5,Nad1"/>
    <w:basedOn w:val="Normlny"/>
    <w:link w:val="OdsekzoznamuChar"/>
    <w:uiPriority w:val="34"/>
    <w:qFormat/>
    <w:rsid w:val="00F37235"/>
    <w:pPr>
      <w:spacing w:after="0" w:line="360" w:lineRule="auto"/>
      <w:ind w:left="720"/>
      <w:contextualSpacing/>
    </w:pPr>
    <w:rPr>
      <w:rFonts w:ascii="Times New Roman" w:eastAsia="Times New Roman" w:hAnsi="Times New Roman"/>
      <w:sz w:val="24"/>
      <w:lang w:val="en-US"/>
    </w:rPr>
  </w:style>
  <w:style w:type="character" w:styleId="Jemnodkaz">
    <w:name w:val="Subtle Reference"/>
    <w:basedOn w:val="Predvolenpsmoodseku"/>
    <w:uiPriority w:val="31"/>
    <w:qFormat/>
    <w:rsid w:val="00061B2B"/>
    <w:rPr>
      <w:smallCaps/>
      <w:color w:val="ED7D31" w:themeColor="accent2"/>
      <w:u w:val="single"/>
    </w:rPr>
  </w:style>
  <w:style w:type="paragraph" w:styleId="Hlavikaobsahu">
    <w:name w:val="TOC Heading"/>
    <w:basedOn w:val="Nadpis1"/>
    <w:next w:val="Normlny"/>
    <w:uiPriority w:val="39"/>
    <w:unhideWhenUsed/>
    <w:qFormat/>
    <w:rsid w:val="00F37235"/>
    <w:pPr>
      <w:spacing w:line="259" w:lineRule="auto"/>
      <w:outlineLvl w:val="9"/>
    </w:pPr>
    <w:rPr>
      <w:lang w:val="cs-CZ" w:eastAsia="cs-CZ"/>
    </w:rPr>
  </w:style>
  <w:style w:type="paragraph" w:customStyle="1" w:styleId="tl1">
    <w:name w:val="Štýl1"/>
    <w:basedOn w:val="Nadpis1"/>
    <w:link w:val="tl1Char"/>
    <w:rsid w:val="00F3729B"/>
    <w:rPr>
      <w:rFonts w:ascii="Times New Roman" w:eastAsia="Times New Roman" w:hAnsi="Times New Roman"/>
    </w:rPr>
  </w:style>
  <w:style w:type="character" w:customStyle="1" w:styleId="tl1Char">
    <w:name w:val="Štýl1 Char"/>
    <w:basedOn w:val="Nadpis1Char"/>
    <w:link w:val="tl1"/>
    <w:rsid w:val="00F3729B"/>
    <w:rPr>
      <w:rFonts w:ascii="Times New Roman" w:eastAsia="Times New Roman" w:hAnsi="Times New Roman" w:cs="Cambria"/>
      <w:b w:val="0"/>
      <w:bCs w:val="0"/>
      <w:color w:val="365F91"/>
      <w:sz w:val="32"/>
      <w:szCs w:val="32"/>
    </w:rPr>
  </w:style>
  <w:style w:type="character" w:customStyle="1" w:styleId="Nadpis3Char">
    <w:name w:val="Nadpis 3 Char"/>
    <w:basedOn w:val="Predvolenpsmoodseku"/>
    <w:link w:val="Nadpis3"/>
    <w:uiPriority w:val="9"/>
    <w:rsid w:val="00F37235"/>
    <w:rPr>
      <w:rFonts w:asciiTheme="majorHAnsi" w:eastAsiaTheme="majorEastAsia" w:hAnsiTheme="majorHAnsi" w:cstheme="majorBidi"/>
      <w:color w:val="1F4D78" w:themeColor="accent1" w:themeShade="7F"/>
      <w:sz w:val="24"/>
      <w:szCs w:val="24"/>
    </w:rPr>
  </w:style>
  <w:style w:type="character" w:customStyle="1" w:styleId="Nadpis4Char">
    <w:name w:val="Nadpis 4 Char"/>
    <w:basedOn w:val="Predvolenpsmoodseku"/>
    <w:link w:val="Nadpis4"/>
    <w:uiPriority w:val="9"/>
    <w:semiHidden/>
    <w:rsid w:val="00F37235"/>
    <w:rPr>
      <w:rFonts w:asciiTheme="majorHAnsi" w:eastAsiaTheme="majorEastAsia" w:hAnsiTheme="majorHAnsi" w:cstheme="majorBidi"/>
      <w:i/>
      <w:iCs/>
      <w:color w:val="2E74B5" w:themeColor="accent1" w:themeShade="BF"/>
    </w:rPr>
  </w:style>
  <w:style w:type="paragraph" w:styleId="Nzov">
    <w:name w:val="Title"/>
    <w:basedOn w:val="Normlny"/>
    <w:link w:val="NzovChar"/>
    <w:qFormat/>
    <w:rsid w:val="00F37235"/>
    <w:pPr>
      <w:overflowPunct w:val="0"/>
      <w:autoSpaceDE w:val="0"/>
      <w:autoSpaceDN w:val="0"/>
      <w:adjustRightInd w:val="0"/>
      <w:spacing w:before="240" w:after="60" w:line="240" w:lineRule="auto"/>
      <w:jc w:val="center"/>
      <w:textAlignment w:val="baseline"/>
    </w:pPr>
    <w:rPr>
      <w:rFonts w:ascii="Cambria" w:eastAsia="Times New Roman" w:hAnsi="Cambria" w:cs="Times New Roman"/>
      <w:b/>
      <w:bCs/>
      <w:kern w:val="28"/>
      <w:sz w:val="32"/>
      <w:szCs w:val="32"/>
      <w:lang w:eastAsia="sk-SK"/>
    </w:rPr>
  </w:style>
  <w:style w:type="character" w:customStyle="1" w:styleId="NzovChar">
    <w:name w:val="Názov Char"/>
    <w:basedOn w:val="Predvolenpsmoodseku"/>
    <w:link w:val="Nzov"/>
    <w:rsid w:val="00F37235"/>
    <w:rPr>
      <w:rFonts w:ascii="Cambria" w:eastAsia="Times New Roman" w:hAnsi="Cambria" w:cs="Times New Roman"/>
      <w:b/>
      <w:bCs/>
      <w:kern w:val="28"/>
      <w:sz w:val="32"/>
      <w:szCs w:val="32"/>
      <w:lang w:eastAsia="sk-SK"/>
    </w:rPr>
  </w:style>
  <w:style w:type="paragraph" w:styleId="Bezriadkovania">
    <w:name w:val="No Spacing"/>
    <w:uiPriority w:val="1"/>
    <w:qFormat/>
    <w:rsid w:val="00F37235"/>
    <w:pPr>
      <w:spacing w:after="0" w:line="240" w:lineRule="auto"/>
    </w:pPr>
    <w:rPr>
      <w:rFonts w:ascii="Calibri" w:hAnsi="Calibri" w:cs="Times New Roman"/>
    </w:rPr>
  </w:style>
  <w:style w:type="character" w:customStyle="1" w:styleId="OdsekzoznamuChar">
    <w:name w:val="Odsek zoznamu Char"/>
    <w:aliases w:val="body Char,Odsek zoznamu2 Char,Farebný zoznam – zvýraznenie 11 Char,List Paragraph Char,Lettre d'introduction Char,Paragrafo elenco Char,1st level - Bullet List Paragraph Char,Odsek zoznamu21 Char,Odstavec_muj Char,Nad Char,Nad1 Char"/>
    <w:link w:val="Odsekzoznamu"/>
    <w:uiPriority w:val="34"/>
    <w:qFormat/>
    <w:locked/>
    <w:rsid w:val="00F37235"/>
    <w:rPr>
      <w:rFonts w:ascii="Times New Roman" w:eastAsia="Times New Roman" w:hAnsi="Times New Roman"/>
      <w:sz w:val="24"/>
      <w:lang w:val="en-US"/>
    </w:rPr>
  </w:style>
  <w:style w:type="character" w:customStyle="1" w:styleId="ra">
    <w:name w:val="ra"/>
    <w:basedOn w:val="Predvolenpsmoodseku"/>
    <w:rsid w:val="00245B64"/>
  </w:style>
  <w:style w:type="paragraph" w:styleId="Hlavika">
    <w:name w:val="header"/>
    <w:basedOn w:val="Normlny"/>
    <w:link w:val="HlavikaChar"/>
    <w:uiPriority w:val="99"/>
    <w:unhideWhenUsed/>
    <w:rsid w:val="00110C88"/>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10C88"/>
    <w:rPr>
      <w:rFonts w:ascii="Calibri" w:hAnsi="Calibri"/>
    </w:rPr>
  </w:style>
  <w:style w:type="paragraph" w:styleId="Pta">
    <w:name w:val="footer"/>
    <w:basedOn w:val="Normlny"/>
    <w:link w:val="PtaChar"/>
    <w:uiPriority w:val="99"/>
    <w:unhideWhenUsed/>
    <w:rsid w:val="00110C88"/>
    <w:pPr>
      <w:tabs>
        <w:tab w:val="center" w:pos="4536"/>
        <w:tab w:val="right" w:pos="9072"/>
      </w:tabs>
      <w:spacing w:after="0" w:line="240" w:lineRule="auto"/>
    </w:pPr>
  </w:style>
  <w:style w:type="character" w:customStyle="1" w:styleId="PtaChar">
    <w:name w:val="Päta Char"/>
    <w:basedOn w:val="Predvolenpsmoodseku"/>
    <w:link w:val="Pta"/>
    <w:uiPriority w:val="99"/>
    <w:rsid w:val="00110C88"/>
    <w:rPr>
      <w:rFonts w:ascii="Calibri" w:hAnsi="Calibri"/>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279</Words>
  <Characters>1595</Characters>
  <Application>Microsoft Office Word</Application>
  <DocSecurity>0</DocSecurity>
  <Lines>13</Lines>
  <Paragraphs>3</Paragraphs>
  <ScaleCrop>false</ScaleCrop>
  <HeadingPairs>
    <vt:vector size="2" baseType="variant">
      <vt:variant>
        <vt:lpstr>Názov</vt:lpstr>
      </vt:variant>
      <vt:variant>
        <vt:i4>1</vt:i4>
      </vt:variant>
    </vt:vector>
  </HeadingPairs>
  <TitlesOfParts>
    <vt:vector size="1" baseType="lpstr">
      <vt:lpstr/>
    </vt:vector>
  </TitlesOfParts>
  <Company>TSK</Company>
  <LinksUpToDate>false</LinksUpToDate>
  <CharactersWithSpaces>1871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Eliasova Alica</dc:creator>
  <cp:lastModifiedBy>Matúš Užák</cp:lastModifiedBy>
  <cp:revision>8</cp:revision>
  <dcterms:created xsi:type="dcterms:W3CDTF">2023-08-18T08:25:00Z</dcterms:created>
  <dcterms:modified xsi:type="dcterms:W3CDTF">2023-10-18T11:09:00Z</dcterms:modified>
</cp:coreProperties>
</file>