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529F3" w14:textId="77777777" w:rsidR="0045004C" w:rsidRPr="00CA7FF1" w:rsidRDefault="0045004C" w:rsidP="00A86E91">
      <w:pPr>
        <w:rPr>
          <w:noProof w:val="0"/>
          <w:lang w:val="sk-SK"/>
        </w:rPr>
      </w:pPr>
    </w:p>
    <w:p w14:paraId="278711E4" w14:textId="0FD4CB84" w:rsidR="001018E1" w:rsidRPr="00A86E91" w:rsidRDefault="001018E1" w:rsidP="001018E1">
      <w:pPr>
        <w:pStyle w:val="Nadpis4"/>
        <w:spacing w:before="0" w:line="360" w:lineRule="auto"/>
        <w:jc w:val="center"/>
        <w:rPr>
          <w:rFonts w:asciiTheme="minorHAnsi" w:hAnsiTheme="minorHAnsi" w:cstheme="minorHAnsi"/>
          <w:i w:val="0"/>
          <w:noProof w:val="0"/>
          <w:color w:val="auto"/>
          <w:sz w:val="22"/>
          <w:szCs w:val="22"/>
          <w:lang w:val="sk-SK"/>
        </w:rPr>
      </w:pPr>
      <w:r w:rsidRPr="00A86E91">
        <w:rPr>
          <w:rFonts w:asciiTheme="minorHAnsi" w:hAnsiTheme="minorHAnsi" w:cstheme="minorHAnsi"/>
          <w:i w:val="0"/>
          <w:noProof w:val="0"/>
          <w:color w:val="auto"/>
          <w:sz w:val="22"/>
          <w:szCs w:val="22"/>
          <w:lang w:val="sk-SK"/>
        </w:rPr>
        <w:t>Výzva na pred</w:t>
      </w:r>
      <w:r w:rsidR="00D03B82">
        <w:rPr>
          <w:rFonts w:asciiTheme="minorHAnsi" w:hAnsiTheme="minorHAnsi" w:cstheme="minorHAnsi"/>
          <w:i w:val="0"/>
          <w:noProof w:val="0"/>
          <w:color w:val="auto"/>
          <w:sz w:val="22"/>
          <w:szCs w:val="22"/>
          <w:lang w:val="sk-SK"/>
        </w:rPr>
        <w:t>kladanie</w:t>
      </w:r>
      <w:r w:rsidRPr="00A86E91">
        <w:rPr>
          <w:rFonts w:asciiTheme="minorHAnsi" w:hAnsiTheme="minorHAnsi" w:cstheme="minorHAnsi"/>
          <w:i w:val="0"/>
          <w:noProof w:val="0"/>
          <w:color w:val="auto"/>
          <w:sz w:val="22"/>
          <w:szCs w:val="22"/>
          <w:lang w:val="sk-SK"/>
        </w:rPr>
        <w:t xml:space="preserve"> pon</w:t>
      </w:r>
      <w:r w:rsidR="00D03B82">
        <w:rPr>
          <w:rFonts w:asciiTheme="minorHAnsi" w:hAnsiTheme="minorHAnsi" w:cstheme="minorHAnsi"/>
          <w:i w:val="0"/>
          <w:noProof w:val="0"/>
          <w:color w:val="auto"/>
          <w:sz w:val="22"/>
          <w:szCs w:val="22"/>
          <w:lang w:val="sk-SK"/>
        </w:rPr>
        <w:t>ú</w:t>
      </w:r>
      <w:r w:rsidRPr="00A86E91">
        <w:rPr>
          <w:rFonts w:asciiTheme="minorHAnsi" w:hAnsiTheme="minorHAnsi" w:cstheme="minorHAnsi"/>
          <w:i w:val="0"/>
          <w:noProof w:val="0"/>
          <w:color w:val="auto"/>
          <w:sz w:val="22"/>
          <w:szCs w:val="22"/>
          <w:lang w:val="sk-SK"/>
        </w:rPr>
        <w:t>k</w:t>
      </w:r>
    </w:p>
    <w:p w14:paraId="626CC152" w14:textId="5D15209B" w:rsidR="00D84B5D" w:rsidRPr="007F77DD" w:rsidRDefault="00D67CA8" w:rsidP="007F77DD">
      <w:pPr>
        <w:pStyle w:val="Nadpis4"/>
        <w:spacing w:before="0"/>
        <w:jc w:val="center"/>
        <w:rPr>
          <w:rFonts w:asciiTheme="minorHAnsi" w:hAnsiTheme="minorHAnsi" w:cstheme="minorHAnsi"/>
          <w:b w:val="0"/>
          <w:i w:val="0"/>
          <w:noProof w:val="0"/>
          <w:color w:val="auto"/>
          <w:sz w:val="22"/>
          <w:szCs w:val="22"/>
          <w:lang w:val="sk-SK"/>
        </w:rPr>
      </w:pPr>
      <w:r w:rsidRPr="00A86E91">
        <w:rPr>
          <w:rFonts w:asciiTheme="minorHAnsi" w:hAnsiTheme="minorHAnsi" w:cstheme="minorHAnsi"/>
          <w:b w:val="0"/>
          <w:i w:val="0"/>
          <w:noProof w:val="0"/>
          <w:color w:val="auto"/>
          <w:sz w:val="22"/>
          <w:szCs w:val="22"/>
          <w:lang w:val="sk-SK"/>
        </w:rPr>
        <w:t>z</w:t>
      </w:r>
      <w:r w:rsidR="001018E1" w:rsidRPr="00A86E91">
        <w:rPr>
          <w:rFonts w:asciiTheme="minorHAnsi" w:hAnsiTheme="minorHAnsi" w:cstheme="minorHAnsi"/>
          <w:b w:val="0"/>
          <w:i w:val="0"/>
          <w:noProof w:val="0"/>
          <w:color w:val="auto"/>
          <w:sz w:val="22"/>
          <w:szCs w:val="22"/>
          <w:lang w:val="sk-SK"/>
        </w:rPr>
        <w:t>ákazk</w:t>
      </w:r>
      <w:r w:rsidRPr="00A86E91">
        <w:rPr>
          <w:rFonts w:asciiTheme="minorHAnsi" w:hAnsiTheme="minorHAnsi" w:cstheme="minorHAnsi"/>
          <w:b w:val="0"/>
          <w:i w:val="0"/>
          <w:noProof w:val="0"/>
          <w:color w:val="auto"/>
          <w:sz w:val="22"/>
          <w:szCs w:val="22"/>
          <w:lang w:val="sk-SK"/>
        </w:rPr>
        <w:t>y</w:t>
      </w:r>
      <w:r w:rsidR="00553F62" w:rsidRPr="00A86E91">
        <w:rPr>
          <w:rFonts w:asciiTheme="minorHAnsi" w:hAnsiTheme="minorHAnsi" w:cstheme="minorHAnsi"/>
          <w:b w:val="0"/>
          <w:i w:val="0"/>
          <w:noProof w:val="0"/>
          <w:color w:val="auto"/>
          <w:sz w:val="22"/>
          <w:szCs w:val="22"/>
          <w:lang w:val="sk-SK"/>
        </w:rPr>
        <w:t xml:space="preserve"> s nízkou hodnotou</w:t>
      </w:r>
      <w:r w:rsidR="001018E1" w:rsidRPr="00A86E91">
        <w:rPr>
          <w:rFonts w:asciiTheme="minorHAnsi" w:hAnsiTheme="minorHAnsi" w:cstheme="minorHAnsi"/>
          <w:b w:val="0"/>
          <w:i w:val="0"/>
          <w:noProof w:val="0"/>
          <w:color w:val="auto"/>
          <w:sz w:val="22"/>
          <w:szCs w:val="22"/>
          <w:lang w:val="sk-SK"/>
        </w:rPr>
        <w:t xml:space="preserve"> podľa § </w:t>
      </w:r>
      <w:r w:rsidR="00553F62" w:rsidRPr="00A86E91">
        <w:rPr>
          <w:rFonts w:asciiTheme="minorHAnsi" w:hAnsiTheme="minorHAnsi" w:cstheme="minorHAnsi"/>
          <w:b w:val="0"/>
          <w:i w:val="0"/>
          <w:noProof w:val="0"/>
          <w:color w:val="auto"/>
          <w:sz w:val="22"/>
          <w:szCs w:val="22"/>
          <w:lang w:val="sk-SK"/>
        </w:rPr>
        <w:t>117</w:t>
      </w:r>
      <w:r w:rsidR="00B66FDA" w:rsidRPr="00A86E91">
        <w:rPr>
          <w:rFonts w:asciiTheme="minorHAnsi" w:hAnsiTheme="minorHAnsi" w:cstheme="minorHAnsi"/>
          <w:b w:val="0"/>
          <w:i w:val="0"/>
          <w:noProof w:val="0"/>
          <w:color w:val="auto"/>
          <w:sz w:val="22"/>
          <w:szCs w:val="22"/>
          <w:lang w:val="sk-SK"/>
        </w:rPr>
        <w:t xml:space="preserve"> zákon</w:t>
      </w:r>
      <w:r w:rsidR="00553F62" w:rsidRPr="00A86E91">
        <w:rPr>
          <w:rFonts w:asciiTheme="minorHAnsi" w:hAnsiTheme="minorHAnsi" w:cstheme="minorHAnsi"/>
          <w:b w:val="0"/>
          <w:i w:val="0"/>
          <w:noProof w:val="0"/>
          <w:color w:val="auto"/>
          <w:sz w:val="22"/>
          <w:szCs w:val="22"/>
          <w:lang w:val="sk-SK"/>
        </w:rPr>
        <w:t>a</w:t>
      </w:r>
      <w:r w:rsidR="00B66FDA" w:rsidRPr="00A86E91">
        <w:rPr>
          <w:rFonts w:asciiTheme="minorHAnsi" w:hAnsiTheme="minorHAnsi" w:cstheme="minorHAnsi"/>
          <w:b w:val="0"/>
          <w:i w:val="0"/>
          <w:noProof w:val="0"/>
          <w:color w:val="auto"/>
          <w:sz w:val="22"/>
          <w:szCs w:val="22"/>
          <w:lang w:val="sk-SK"/>
        </w:rPr>
        <w:t xml:space="preserve"> č. </w:t>
      </w:r>
      <w:r w:rsidR="00553F62" w:rsidRPr="00A86E91">
        <w:rPr>
          <w:rFonts w:asciiTheme="minorHAnsi" w:hAnsiTheme="minorHAnsi" w:cstheme="minorHAnsi"/>
          <w:b w:val="0"/>
          <w:i w:val="0"/>
          <w:noProof w:val="0"/>
          <w:color w:val="auto"/>
          <w:sz w:val="22"/>
          <w:szCs w:val="22"/>
          <w:lang w:val="sk-SK"/>
        </w:rPr>
        <w:t>343</w:t>
      </w:r>
      <w:r w:rsidR="00B66FDA" w:rsidRPr="00A86E91">
        <w:rPr>
          <w:rFonts w:asciiTheme="minorHAnsi" w:hAnsiTheme="minorHAnsi" w:cstheme="minorHAnsi"/>
          <w:b w:val="0"/>
          <w:i w:val="0"/>
          <w:noProof w:val="0"/>
          <w:color w:val="auto"/>
          <w:sz w:val="22"/>
          <w:szCs w:val="22"/>
          <w:lang w:val="sk-SK"/>
        </w:rPr>
        <w:t>/20</w:t>
      </w:r>
      <w:r w:rsidR="00553F62" w:rsidRPr="00A86E91">
        <w:rPr>
          <w:rFonts w:asciiTheme="minorHAnsi" w:hAnsiTheme="minorHAnsi" w:cstheme="minorHAnsi"/>
          <w:b w:val="0"/>
          <w:i w:val="0"/>
          <w:noProof w:val="0"/>
          <w:color w:val="auto"/>
          <w:sz w:val="22"/>
          <w:szCs w:val="22"/>
          <w:lang w:val="sk-SK"/>
        </w:rPr>
        <w:t>15</w:t>
      </w:r>
      <w:r w:rsidR="00B66FDA" w:rsidRPr="00A86E91">
        <w:rPr>
          <w:rFonts w:asciiTheme="minorHAnsi" w:hAnsiTheme="minorHAnsi" w:cstheme="minorHAnsi"/>
          <w:b w:val="0"/>
          <w:i w:val="0"/>
          <w:noProof w:val="0"/>
          <w:color w:val="auto"/>
          <w:sz w:val="22"/>
          <w:szCs w:val="22"/>
          <w:lang w:val="sk-SK"/>
        </w:rPr>
        <w:t xml:space="preserve"> Z. z. o verejnom obstarávaní a o zmene </w:t>
      </w:r>
      <w:r w:rsidR="00B66FDA" w:rsidRPr="00A86E91">
        <w:rPr>
          <w:rFonts w:asciiTheme="minorHAnsi" w:hAnsiTheme="minorHAnsi" w:cstheme="minorHAnsi"/>
          <w:b w:val="0"/>
          <w:i w:val="0"/>
          <w:noProof w:val="0"/>
          <w:color w:val="auto"/>
          <w:sz w:val="22"/>
          <w:szCs w:val="22"/>
          <w:lang w:val="sk-SK"/>
        </w:rPr>
        <w:br/>
        <w:t>a doplnení niektorých zákonov v znení neskorších predpisov</w:t>
      </w:r>
      <w:r w:rsidRPr="00A86E91">
        <w:rPr>
          <w:rFonts w:asciiTheme="minorHAnsi" w:hAnsiTheme="minorHAnsi" w:cstheme="minorHAnsi"/>
          <w:b w:val="0"/>
          <w:i w:val="0"/>
          <w:noProof w:val="0"/>
          <w:color w:val="auto"/>
          <w:sz w:val="22"/>
          <w:szCs w:val="22"/>
          <w:lang w:val="sk-SK"/>
        </w:rPr>
        <w:t xml:space="preserve"> (ďalej len „ZVO“)</w:t>
      </w:r>
    </w:p>
    <w:p w14:paraId="01415A55" w14:textId="77777777" w:rsidR="001018E1" w:rsidRPr="00A86E91" w:rsidRDefault="001018E1" w:rsidP="001018E1">
      <w:pPr>
        <w:ind w:left="567" w:right="-28" w:hanging="567"/>
        <w:jc w:val="both"/>
        <w:rPr>
          <w:rStyle w:val="Jemnodkaz1"/>
          <w:rFonts w:asciiTheme="minorHAnsi" w:hAnsiTheme="minorHAnsi" w:cstheme="minorHAnsi"/>
          <w:b/>
          <w:bCs/>
          <w:caps/>
          <w:noProof w:val="0"/>
          <w:sz w:val="22"/>
          <w:lang w:val="sk-SK"/>
        </w:rPr>
      </w:pPr>
      <w:bookmarkStart w:id="0" w:name="_Toc260040332"/>
    </w:p>
    <w:p w14:paraId="433325CD" w14:textId="77777777" w:rsidR="001018E1" w:rsidRPr="00D13C20" w:rsidRDefault="001018E1" w:rsidP="003B463C">
      <w:pPr>
        <w:pStyle w:val="Odsekzoznamu"/>
        <w:numPr>
          <w:ilvl w:val="0"/>
          <w:numId w:val="13"/>
        </w:numPr>
        <w:spacing w:after="120"/>
        <w:ind w:left="284" w:right="-28" w:hanging="284"/>
        <w:jc w:val="both"/>
        <w:rPr>
          <w:rStyle w:val="Jemnodkaz1"/>
          <w:rFonts w:asciiTheme="minorHAnsi" w:hAnsiTheme="minorHAnsi" w:cstheme="minorHAnsi"/>
          <w:b/>
          <w:bCs/>
          <w:smallCaps w:val="0"/>
          <w:noProof w:val="0"/>
          <w:sz w:val="22"/>
          <w:lang w:val="sk-SK"/>
        </w:rPr>
      </w:pPr>
      <w:r w:rsidRPr="00D13C20">
        <w:rPr>
          <w:rStyle w:val="Jemnodkaz1"/>
          <w:rFonts w:asciiTheme="minorHAnsi" w:hAnsiTheme="minorHAnsi" w:cstheme="minorHAnsi"/>
          <w:b/>
          <w:bCs/>
          <w:smallCaps w:val="0"/>
          <w:noProof w:val="0"/>
          <w:sz w:val="22"/>
          <w:lang w:val="sk-SK"/>
        </w:rPr>
        <w:t>Identifikácia verejného obstarávateľa</w:t>
      </w:r>
      <w:bookmarkEnd w:id="0"/>
    </w:p>
    <w:p w14:paraId="1C3E08C9" w14:textId="77777777" w:rsidR="001018E1" w:rsidRPr="00A86E91" w:rsidRDefault="001018E1" w:rsidP="001018E1">
      <w:pPr>
        <w:ind w:right="-29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>Názov organizácie:</w:t>
      </w: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bookmarkStart w:id="1" w:name="_Hlk4409738"/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>Centrum vedecko-technických informácií SR</w:t>
      </w:r>
    </w:p>
    <w:p w14:paraId="12E3C7C3" w14:textId="77777777" w:rsidR="001018E1" w:rsidRPr="00A86E91" w:rsidRDefault="001018E1" w:rsidP="001018E1">
      <w:pPr>
        <w:ind w:right="-29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>Adresa organizácie:</w:t>
      </w: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  <w:t>Lamačská cesta 8/A, 811 04  Bratislava</w:t>
      </w:r>
      <w:bookmarkEnd w:id="1"/>
    </w:p>
    <w:p w14:paraId="477334EB" w14:textId="77777777" w:rsidR="001018E1" w:rsidRPr="00A86E91" w:rsidRDefault="001018E1" w:rsidP="001018E1">
      <w:pPr>
        <w:ind w:right="-29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>IČO:</w:t>
      </w: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  <w:t>00151882</w:t>
      </w:r>
    </w:p>
    <w:p w14:paraId="29C1F43D" w14:textId="77777777" w:rsidR="001018E1" w:rsidRPr="00A86E91" w:rsidRDefault="001018E1" w:rsidP="001018E1">
      <w:pPr>
        <w:ind w:right="-29"/>
        <w:jc w:val="both"/>
        <w:rPr>
          <w:rFonts w:asciiTheme="minorHAnsi" w:hAnsiTheme="minorHAnsi" w:cstheme="minorHAnsi"/>
          <w:b/>
          <w:bCs/>
          <w:noProof w:val="0"/>
          <w:sz w:val="22"/>
          <w:szCs w:val="22"/>
          <w:lang w:val="sk-SK"/>
        </w:rPr>
      </w:pP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IČ DPH: </w:t>
      </w: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  <w:t>SK 2020798395</w:t>
      </w:r>
    </w:p>
    <w:p w14:paraId="29823A37" w14:textId="77777777" w:rsidR="001018E1" w:rsidRPr="00A86E91" w:rsidRDefault="00D67CA8" w:rsidP="001018E1">
      <w:pPr>
        <w:ind w:right="-29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Internetová adresa: </w:t>
      </w: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hyperlink r:id="rId8" w:history="1">
        <w:r w:rsidRPr="00A86E91">
          <w:rPr>
            <w:rStyle w:val="Hypertextovprepojenie"/>
            <w:rFonts w:asciiTheme="minorHAnsi" w:hAnsiTheme="minorHAnsi" w:cstheme="minorHAnsi"/>
            <w:noProof w:val="0"/>
            <w:sz w:val="22"/>
            <w:szCs w:val="22"/>
            <w:lang w:val="sk-SK"/>
          </w:rPr>
          <w:t>http://www.cvtisr.sk</w:t>
        </w:r>
      </w:hyperlink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</w:t>
      </w:r>
    </w:p>
    <w:p w14:paraId="04001884" w14:textId="77777777" w:rsidR="00D67CA8" w:rsidRPr="00A86E91" w:rsidRDefault="00D67CA8" w:rsidP="004D7892">
      <w:pPr>
        <w:ind w:right="-29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p w14:paraId="12B92CD7" w14:textId="77777777" w:rsidR="0046248B" w:rsidRDefault="001018E1" w:rsidP="003B463C">
      <w:pPr>
        <w:pStyle w:val="Odsekzoznamu"/>
        <w:numPr>
          <w:ilvl w:val="0"/>
          <w:numId w:val="13"/>
        </w:numPr>
        <w:spacing w:after="120"/>
        <w:ind w:left="284" w:right="-28" w:hanging="284"/>
        <w:jc w:val="both"/>
        <w:rPr>
          <w:rStyle w:val="Jemnodkaz1"/>
          <w:rFonts w:asciiTheme="minorHAnsi" w:hAnsiTheme="minorHAnsi" w:cstheme="minorHAnsi"/>
          <w:b/>
          <w:smallCaps w:val="0"/>
          <w:noProof w:val="0"/>
          <w:sz w:val="22"/>
          <w:lang w:val="sk-SK"/>
        </w:rPr>
      </w:pPr>
      <w:r w:rsidRPr="00A86E91">
        <w:rPr>
          <w:rStyle w:val="Jemnodkaz1"/>
          <w:rFonts w:asciiTheme="minorHAnsi" w:hAnsiTheme="minorHAnsi" w:cstheme="minorHAnsi"/>
          <w:b/>
          <w:smallCaps w:val="0"/>
          <w:noProof w:val="0"/>
          <w:sz w:val="22"/>
          <w:lang w:val="sk-SK"/>
        </w:rPr>
        <w:t>Názov predmetu zákazky</w:t>
      </w:r>
    </w:p>
    <w:p w14:paraId="64F9E003" w14:textId="26D40D4F" w:rsidR="001018E1" w:rsidRPr="00A86E91" w:rsidRDefault="00814D1F" w:rsidP="003B463C">
      <w:pPr>
        <w:pStyle w:val="Odsekzoznamu"/>
        <w:spacing w:before="120"/>
        <w:ind w:left="0" w:right="-28"/>
        <w:contextualSpacing w:val="0"/>
        <w:jc w:val="both"/>
        <w:rPr>
          <w:rStyle w:val="Jemnodkaz1"/>
          <w:rFonts w:asciiTheme="minorHAnsi" w:hAnsiTheme="minorHAnsi" w:cstheme="minorHAnsi"/>
          <w:b/>
          <w:smallCaps w:val="0"/>
          <w:noProof w:val="0"/>
          <w:sz w:val="22"/>
          <w:lang w:val="sk-SK"/>
        </w:rPr>
      </w:pPr>
      <w:r w:rsidRPr="00814D1F">
        <w:rPr>
          <w:rFonts w:ascii="Calibri" w:hAnsi="Calibri" w:cs="Calibri"/>
          <w:sz w:val="22"/>
          <w:szCs w:val="22"/>
          <w:lang w:val="sk-SK" w:eastAsia="sk-SK"/>
        </w:rPr>
        <w:t xml:space="preserve">Poskytovanie technickej podpory, úprav a servisu na </w:t>
      </w:r>
      <w:r w:rsidRPr="00814D1F">
        <w:rPr>
          <w:rFonts w:ascii="Calibri" w:hAnsi="Calibri" w:cs="Calibri"/>
          <w:bCs/>
          <w:sz w:val="22"/>
          <w:szCs w:val="22"/>
          <w:lang w:val="sk-SK" w:eastAsia="sk-SK"/>
        </w:rPr>
        <w:t xml:space="preserve"> informačný systém </w:t>
      </w:r>
      <w:r w:rsidRPr="00814D1F">
        <w:rPr>
          <w:rFonts w:ascii="Calibri" w:hAnsi="Calibri" w:cs="Calibri"/>
          <w:sz w:val="22"/>
          <w:szCs w:val="22"/>
          <w:lang w:val="sk-SK" w:eastAsia="sk-SK"/>
        </w:rPr>
        <w:t>Centrálny register evidencie publikačnej činnosti 1 a 2 (CREPČ)</w:t>
      </w:r>
    </w:p>
    <w:p w14:paraId="6113BDDC" w14:textId="77777777" w:rsidR="00D756B0" w:rsidRPr="00A86E91" w:rsidRDefault="00D756B0" w:rsidP="004D7892">
      <w:pPr>
        <w:pStyle w:val="Odsekzoznamu"/>
        <w:ind w:left="284" w:right="-28" w:hanging="284"/>
        <w:contextualSpacing w:val="0"/>
        <w:jc w:val="both"/>
        <w:rPr>
          <w:rStyle w:val="Jemnodkaz1"/>
          <w:rFonts w:asciiTheme="minorHAnsi" w:hAnsiTheme="minorHAnsi" w:cstheme="minorHAnsi"/>
          <w:b/>
          <w:smallCaps w:val="0"/>
          <w:noProof w:val="0"/>
          <w:sz w:val="22"/>
          <w:lang w:val="sk-SK"/>
        </w:rPr>
      </w:pPr>
    </w:p>
    <w:p w14:paraId="4D679AE8" w14:textId="77777777" w:rsidR="00D67CA8" w:rsidRPr="00A86E91" w:rsidRDefault="001018E1" w:rsidP="00D13C20">
      <w:pPr>
        <w:pStyle w:val="Odsekzoznamu"/>
        <w:numPr>
          <w:ilvl w:val="0"/>
          <w:numId w:val="13"/>
        </w:numPr>
        <w:ind w:left="284" w:right="-28" w:hanging="284"/>
        <w:jc w:val="both"/>
        <w:rPr>
          <w:rStyle w:val="Jemnodkaz1"/>
          <w:rFonts w:asciiTheme="minorHAnsi" w:hAnsiTheme="minorHAnsi" w:cstheme="minorHAnsi"/>
          <w:b/>
          <w:smallCaps w:val="0"/>
          <w:noProof w:val="0"/>
          <w:sz w:val="22"/>
          <w:lang w:val="sk-SK"/>
        </w:rPr>
      </w:pPr>
      <w:r w:rsidRPr="00A86E91">
        <w:rPr>
          <w:rStyle w:val="Jemnodkaz1"/>
          <w:rFonts w:asciiTheme="minorHAnsi" w:hAnsiTheme="minorHAnsi" w:cstheme="minorHAnsi"/>
          <w:b/>
          <w:smallCaps w:val="0"/>
          <w:noProof w:val="0"/>
          <w:sz w:val="22"/>
          <w:lang w:val="sk-SK"/>
        </w:rPr>
        <w:t>Druh zákazky</w:t>
      </w:r>
      <w:r w:rsidR="001906FA" w:rsidRPr="00A86E91">
        <w:rPr>
          <w:rStyle w:val="Jemnodkaz1"/>
          <w:rFonts w:asciiTheme="minorHAnsi" w:hAnsiTheme="minorHAnsi" w:cstheme="minorHAnsi"/>
          <w:b/>
          <w:smallCaps w:val="0"/>
          <w:noProof w:val="0"/>
          <w:sz w:val="22"/>
          <w:lang w:val="sk-SK"/>
        </w:rPr>
        <w:t xml:space="preserve">: </w:t>
      </w:r>
      <w:r w:rsidR="001906FA" w:rsidRPr="00D13C20">
        <w:rPr>
          <w:rStyle w:val="Jemnodkaz1"/>
          <w:rFonts w:asciiTheme="minorHAnsi" w:hAnsiTheme="minorHAnsi" w:cstheme="minorHAnsi"/>
          <w:smallCaps w:val="0"/>
          <w:noProof w:val="0"/>
          <w:sz w:val="22"/>
          <w:lang w:val="sk-SK"/>
        </w:rPr>
        <w:t>Poskytnutie služby</w:t>
      </w:r>
    </w:p>
    <w:p w14:paraId="1AAE8509" w14:textId="77777777" w:rsidR="001018E1" w:rsidRPr="00D13C20" w:rsidRDefault="001018E1" w:rsidP="00D13C20">
      <w:pPr>
        <w:pStyle w:val="Odsekzoznamu"/>
        <w:ind w:left="284" w:right="-28"/>
        <w:jc w:val="both"/>
        <w:rPr>
          <w:rStyle w:val="Jemnodkaz1"/>
          <w:rFonts w:asciiTheme="minorHAnsi" w:hAnsiTheme="minorHAnsi" w:cstheme="minorHAnsi"/>
          <w:b/>
          <w:smallCaps w:val="0"/>
          <w:noProof w:val="0"/>
          <w:sz w:val="22"/>
          <w:lang w:val="sk-SK"/>
        </w:rPr>
      </w:pPr>
    </w:p>
    <w:p w14:paraId="34325A13" w14:textId="77777777" w:rsidR="001018E1" w:rsidRPr="00A86E91" w:rsidRDefault="001018E1" w:rsidP="003B463C">
      <w:pPr>
        <w:pStyle w:val="Odsekzoznamu"/>
        <w:numPr>
          <w:ilvl w:val="0"/>
          <w:numId w:val="13"/>
        </w:numPr>
        <w:ind w:left="284" w:right="-28" w:hanging="284"/>
        <w:jc w:val="both"/>
        <w:rPr>
          <w:rStyle w:val="Jemnodkaz1"/>
          <w:rFonts w:asciiTheme="minorHAnsi" w:hAnsiTheme="minorHAnsi" w:cstheme="minorHAnsi"/>
          <w:b/>
          <w:smallCaps w:val="0"/>
          <w:noProof w:val="0"/>
          <w:sz w:val="22"/>
          <w:lang w:val="sk-SK"/>
        </w:rPr>
      </w:pPr>
      <w:r w:rsidRPr="00A86E91">
        <w:rPr>
          <w:rStyle w:val="Jemnodkaz1"/>
          <w:rFonts w:asciiTheme="minorHAnsi" w:hAnsiTheme="minorHAnsi" w:cstheme="minorHAnsi"/>
          <w:b/>
          <w:smallCaps w:val="0"/>
          <w:noProof w:val="0"/>
          <w:sz w:val="22"/>
          <w:lang w:val="sk-SK"/>
        </w:rPr>
        <w:t>Miesto poskytnutia predmetu zákazky</w:t>
      </w:r>
    </w:p>
    <w:p w14:paraId="0AB66066" w14:textId="300F511D" w:rsidR="00EF1F4F" w:rsidRDefault="006B71E6" w:rsidP="006B71E6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6B71E6">
        <w:rPr>
          <w:rFonts w:asciiTheme="minorHAnsi" w:hAnsiTheme="minorHAnsi" w:cstheme="minorHAnsi"/>
          <w:noProof w:val="0"/>
          <w:sz w:val="22"/>
          <w:szCs w:val="22"/>
          <w:lang w:val="sk-SK"/>
        </w:rPr>
        <w:t>Centrum vedecko-technických informácií SR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, </w:t>
      </w:r>
      <w:r w:rsidRPr="006B71E6">
        <w:rPr>
          <w:rFonts w:asciiTheme="minorHAnsi" w:hAnsiTheme="minorHAnsi" w:cstheme="minorHAnsi"/>
          <w:noProof w:val="0"/>
          <w:sz w:val="22"/>
          <w:szCs w:val="22"/>
          <w:lang w:val="sk-SK"/>
        </w:rPr>
        <w:t>Lamačská cesta 8/A, 811 04  Bratislava</w:t>
      </w:r>
      <w:r w:rsid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</w:t>
      </w:r>
    </w:p>
    <w:p w14:paraId="56A78EF7" w14:textId="4FE69826" w:rsidR="00814D1F" w:rsidRPr="00A86E91" w:rsidRDefault="00814D1F" w:rsidP="006B71E6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814D1F">
        <w:rPr>
          <w:rFonts w:ascii="Calibri" w:hAnsi="Calibri"/>
          <w:noProof w:val="0"/>
          <w:sz w:val="22"/>
          <w:szCs w:val="22"/>
          <w:lang w:val="sk-SK" w:eastAsia="en-US"/>
        </w:rPr>
        <w:t xml:space="preserve">Dátové centrum pre výskum a vývoj (DC  </w:t>
      </w:r>
      <w:proofErr w:type="spellStart"/>
      <w:r w:rsidRPr="00814D1F">
        <w:rPr>
          <w:rFonts w:ascii="Calibri" w:hAnsi="Calibri"/>
          <w:noProof w:val="0"/>
          <w:sz w:val="22"/>
          <w:szCs w:val="22"/>
          <w:lang w:val="sk-SK" w:eastAsia="en-US"/>
        </w:rPr>
        <w:t>VaV</w:t>
      </w:r>
      <w:proofErr w:type="spellEnd"/>
      <w:r w:rsidRPr="00814D1F">
        <w:rPr>
          <w:rFonts w:ascii="Calibri" w:hAnsi="Calibri"/>
          <w:noProof w:val="0"/>
          <w:sz w:val="22"/>
          <w:szCs w:val="22"/>
          <w:lang w:val="sk-SK" w:eastAsia="en-US"/>
        </w:rPr>
        <w:t>), Univerzitná 1, 010 01 Žilina</w:t>
      </w:r>
    </w:p>
    <w:p w14:paraId="119CE633" w14:textId="77777777" w:rsidR="001018E1" w:rsidRPr="00A86E91" w:rsidRDefault="001018E1" w:rsidP="004D7892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p w14:paraId="4B37EE65" w14:textId="77777777" w:rsidR="0046248B" w:rsidRDefault="0046248B" w:rsidP="006B71E6">
      <w:pPr>
        <w:pStyle w:val="Odsekzoznamu"/>
        <w:numPr>
          <w:ilvl w:val="0"/>
          <w:numId w:val="13"/>
        </w:numPr>
        <w:ind w:left="284" w:right="-28" w:hanging="284"/>
        <w:jc w:val="both"/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</w:pPr>
      <w:r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>O</w:t>
      </w:r>
      <w:r w:rsidR="00164D86" w:rsidRPr="00A86E91"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 xml:space="preserve">pis </w:t>
      </w:r>
      <w:r w:rsidR="00EF1F4F" w:rsidRPr="00A86E91"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 xml:space="preserve">predmetu </w:t>
      </w:r>
      <w:r w:rsidR="00164D86" w:rsidRPr="00A86E91"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>zákazky</w:t>
      </w:r>
    </w:p>
    <w:p w14:paraId="330C5469" w14:textId="3A4E71DF" w:rsidR="004D5340" w:rsidRPr="004D5340" w:rsidRDefault="00814D1F" w:rsidP="00AA05C9">
      <w:pPr>
        <w:pStyle w:val="Default"/>
        <w:jc w:val="both"/>
        <w:rPr>
          <w:rFonts w:ascii="Calibri" w:hAnsi="Calibri" w:cs="Calibri"/>
          <w:lang w:eastAsia="sk-SK"/>
        </w:rPr>
      </w:pPr>
      <w:r>
        <w:rPr>
          <w:rFonts w:asciiTheme="minorHAnsi" w:hAnsiTheme="minorHAnsi" w:cstheme="minorHAnsi"/>
          <w:sz w:val="22"/>
          <w:szCs w:val="22"/>
        </w:rPr>
        <w:t>Opis predmetu zákazky a p</w:t>
      </w:r>
      <w:r w:rsidRPr="00A86E91">
        <w:rPr>
          <w:rFonts w:asciiTheme="minorHAnsi" w:hAnsiTheme="minorHAnsi" w:cstheme="minorHAnsi"/>
          <w:sz w:val="22"/>
          <w:szCs w:val="22"/>
        </w:rPr>
        <w:t xml:space="preserve">odrobná špecifikácia požiadaviek </w:t>
      </w:r>
      <w:r>
        <w:rPr>
          <w:rFonts w:asciiTheme="minorHAnsi" w:hAnsiTheme="minorHAnsi" w:cstheme="minorHAnsi"/>
          <w:sz w:val="22"/>
          <w:szCs w:val="22"/>
        </w:rPr>
        <w:t xml:space="preserve">verejného obstarávateľa </w:t>
      </w:r>
      <w:r w:rsidRPr="00A86E91">
        <w:rPr>
          <w:rFonts w:asciiTheme="minorHAnsi" w:hAnsiTheme="minorHAnsi" w:cstheme="minorHAnsi"/>
          <w:sz w:val="22"/>
          <w:szCs w:val="22"/>
        </w:rPr>
        <w:t xml:space="preserve">je uvedená </w:t>
      </w:r>
      <w:r w:rsidR="006B71E6" w:rsidRPr="006B71E6">
        <w:rPr>
          <w:rFonts w:asciiTheme="minorHAnsi" w:hAnsiTheme="minorHAnsi" w:cstheme="minorHAnsi"/>
          <w:sz w:val="22"/>
          <w:szCs w:val="22"/>
        </w:rPr>
        <w:t xml:space="preserve">v prílohe č. 1 </w:t>
      </w:r>
      <w:r w:rsidR="006B71E6">
        <w:rPr>
          <w:rFonts w:asciiTheme="minorHAnsi" w:hAnsiTheme="minorHAnsi" w:cstheme="minorHAnsi"/>
          <w:sz w:val="22"/>
          <w:szCs w:val="22"/>
        </w:rPr>
        <w:t>tejto Výzvy</w:t>
      </w:r>
      <w:r w:rsidR="006B71E6" w:rsidRPr="006B71E6">
        <w:rPr>
          <w:rFonts w:asciiTheme="minorHAnsi" w:hAnsiTheme="minorHAnsi" w:cstheme="minorHAnsi"/>
          <w:sz w:val="22"/>
          <w:szCs w:val="22"/>
        </w:rPr>
        <w:t xml:space="preserve"> – Opis predmetu zákazky</w:t>
      </w:r>
      <w:r w:rsidR="004D534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814346B" w14:textId="77777777" w:rsidR="00D756B0" w:rsidRPr="00A86E91" w:rsidRDefault="00D756B0" w:rsidP="0046248B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p w14:paraId="0A2B9855" w14:textId="77777777" w:rsidR="001018E1" w:rsidRPr="00A86E91" w:rsidRDefault="00164D86" w:rsidP="003B463C">
      <w:pPr>
        <w:pStyle w:val="Odsekzoznamu"/>
        <w:numPr>
          <w:ilvl w:val="0"/>
          <w:numId w:val="13"/>
        </w:numPr>
        <w:ind w:left="284" w:right="-28" w:hanging="284"/>
        <w:jc w:val="both"/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</w:pPr>
      <w:r w:rsidRPr="00A86E91"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>Spoločný slovník obstarávania (CPV)</w:t>
      </w:r>
    </w:p>
    <w:p w14:paraId="78192C25" w14:textId="77777777" w:rsidR="00814D1F" w:rsidRPr="00814D1F" w:rsidRDefault="00814D1F" w:rsidP="00814D1F">
      <w:pPr>
        <w:ind w:left="284" w:hanging="284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814D1F">
        <w:rPr>
          <w:rFonts w:asciiTheme="minorHAnsi" w:hAnsiTheme="minorHAnsi" w:cstheme="minorHAnsi"/>
          <w:noProof w:val="0"/>
          <w:sz w:val="22"/>
          <w:szCs w:val="22"/>
          <w:lang w:val="sk-SK"/>
        </w:rPr>
        <w:t>72261000-2</w:t>
      </w:r>
      <w:r w:rsidRPr="00814D1F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  <w:t>Softvérové podporné služby</w:t>
      </w:r>
    </w:p>
    <w:p w14:paraId="78BF7402" w14:textId="77777777" w:rsidR="00814D1F" w:rsidRPr="00814D1F" w:rsidRDefault="00814D1F" w:rsidP="00814D1F">
      <w:pPr>
        <w:ind w:left="284" w:hanging="284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814D1F">
        <w:rPr>
          <w:rFonts w:asciiTheme="minorHAnsi" w:hAnsiTheme="minorHAnsi" w:cstheme="minorHAnsi"/>
          <w:noProof w:val="0"/>
          <w:sz w:val="22"/>
          <w:szCs w:val="22"/>
          <w:lang w:val="sk-SK"/>
        </w:rPr>
        <w:t>72267000-4</w:t>
      </w:r>
      <w:r w:rsidRPr="00814D1F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  <w:t>Služby na údržbu a opravu softvéru</w:t>
      </w:r>
    </w:p>
    <w:p w14:paraId="457FB5D7" w14:textId="63D27892" w:rsidR="00D738E4" w:rsidRPr="00A86E91" w:rsidRDefault="00814D1F" w:rsidP="00814D1F">
      <w:pPr>
        <w:ind w:left="284" w:hanging="284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814D1F">
        <w:rPr>
          <w:rFonts w:asciiTheme="minorHAnsi" w:hAnsiTheme="minorHAnsi" w:cstheme="minorHAnsi"/>
          <w:noProof w:val="0"/>
          <w:sz w:val="22"/>
          <w:szCs w:val="22"/>
          <w:lang w:val="sk-SK"/>
        </w:rPr>
        <w:t>72267100-0</w:t>
      </w:r>
      <w:r w:rsidRPr="00814D1F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  <w:t>Údržba programového vybavenia (softvér) informačných technológií</w:t>
      </w:r>
    </w:p>
    <w:p w14:paraId="4F6FE573" w14:textId="77777777" w:rsidR="00D756B0" w:rsidRPr="00A86E91" w:rsidRDefault="00095D43" w:rsidP="00095D43">
      <w:pPr>
        <w:tabs>
          <w:tab w:val="left" w:pos="5760"/>
        </w:tabs>
        <w:ind w:left="284" w:hanging="284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</w:p>
    <w:p w14:paraId="12C25FA5" w14:textId="77777777" w:rsidR="004D7892" w:rsidRPr="00A86E91" w:rsidRDefault="004D7892" w:rsidP="00D13C20">
      <w:pPr>
        <w:pStyle w:val="Odsekzoznamu"/>
        <w:numPr>
          <w:ilvl w:val="0"/>
          <w:numId w:val="13"/>
        </w:numPr>
        <w:ind w:left="284" w:right="-28" w:hanging="284"/>
        <w:jc w:val="both"/>
        <w:rPr>
          <w:rFonts w:asciiTheme="minorHAnsi" w:hAnsiTheme="minorHAnsi" w:cstheme="minorHAnsi"/>
          <w:b/>
          <w:noProof w:val="0"/>
          <w:spacing w:val="1"/>
          <w:sz w:val="22"/>
          <w:szCs w:val="22"/>
          <w:lang w:val="sk-SK"/>
        </w:rPr>
      </w:pPr>
      <w:r w:rsidRPr="00A86E91">
        <w:rPr>
          <w:rFonts w:asciiTheme="minorHAnsi" w:hAnsiTheme="minorHAnsi" w:cstheme="minorHAnsi"/>
          <w:b/>
          <w:bCs/>
          <w:noProof w:val="0"/>
          <w:spacing w:val="-2"/>
          <w:sz w:val="22"/>
          <w:szCs w:val="22"/>
          <w:lang w:val="sk-SK"/>
        </w:rPr>
        <w:t>Možnosť rozdelenia cenovej ponuky</w:t>
      </w:r>
    </w:p>
    <w:p w14:paraId="45DC01E0" w14:textId="77777777" w:rsidR="00164D86" w:rsidRPr="00A86E91" w:rsidRDefault="004D7892" w:rsidP="0046248B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>Cenovú ponuku nemožno rozdeliť.</w:t>
      </w:r>
      <w:r w:rsidR="00F7073D"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</w:t>
      </w:r>
      <w:r w:rsidR="00F7073D" w:rsidRPr="00A86E91">
        <w:rPr>
          <w:rFonts w:asciiTheme="minorHAnsi" w:hAnsiTheme="minorHAnsi" w:cstheme="minorHAnsi"/>
          <w:sz w:val="22"/>
          <w:szCs w:val="22"/>
        </w:rPr>
        <w:t>Uchádzač predloží ponuku v celom rozsahu predmetu zákazky vypracovanú v súlade s touto Výzvou a jej prílohami.</w:t>
      </w:r>
    </w:p>
    <w:p w14:paraId="2440CC69" w14:textId="77777777" w:rsidR="007124A7" w:rsidRPr="00A86E91" w:rsidRDefault="007124A7" w:rsidP="004D7892">
      <w:pPr>
        <w:ind w:left="284" w:hanging="284"/>
        <w:jc w:val="both"/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</w:pPr>
    </w:p>
    <w:p w14:paraId="64EEB068" w14:textId="77777777" w:rsidR="00164D86" w:rsidRPr="00A86E91" w:rsidRDefault="00164D86" w:rsidP="00D13C20">
      <w:pPr>
        <w:pStyle w:val="Odsekzoznamu"/>
        <w:numPr>
          <w:ilvl w:val="0"/>
          <w:numId w:val="13"/>
        </w:numPr>
        <w:ind w:left="284" w:right="-28" w:hanging="284"/>
        <w:jc w:val="both"/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</w:pPr>
      <w:r w:rsidRPr="00A86E91"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>Celkové množstvo alebo rozsah</w:t>
      </w:r>
    </w:p>
    <w:p w14:paraId="33F284F0" w14:textId="1E8545EF" w:rsidR="00164D86" w:rsidRPr="00A86E91" w:rsidRDefault="00814D1F" w:rsidP="008871AA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814D1F">
        <w:rPr>
          <w:rFonts w:asciiTheme="minorHAnsi" w:hAnsiTheme="minorHAnsi" w:cstheme="minorHAnsi"/>
          <w:noProof w:val="0"/>
          <w:sz w:val="22"/>
          <w:szCs w:val="22"/>
          <w:lang w:val="sk-SK"/>
        </w:rPr>
        <w:t>Podrobnosti sú uvedené v prílohách tejto Výzvy (príloha č.1 - Opis predmetu zákazky, príloha č. 2 - Návrh na plnenie kritérií, Príloha č. 3 – Návrh zmluvy na poskytnutie služieb)</w:t>
      </w:r>
    </w:p>
    <w:p w14:paraId="79E2A807" w14:textId="77777777" w:rsidR="000344BA" w:rsidRPr="00A86E91" w:rsidRDefault="000344BA" w:rsidP="004D7892">
      <w:pPr>
        <w:ind w:left="284" w:hanging="284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p w14:paraId="07550145" w14:textId="77777777" w:rsidR="001018E1" w:rsidRPr="00A86E91" w:rsidRDefault="00164D86" w:rsidP="00D13C20">
      <w:pPr>
        <w:pStyle w:val="Odsekzoznamu"/>
        <w:numPr>
          <w:ilvl w:val="0"/>
          <w:numId w:val="13"/>
        </w:numPr>
        <w:ind w:left="284" w:right="-28" w:hanging="284"/>
        <w:jc w:val="both"/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</w:pPr>
      <w:r w:rsidRPr="00A86E91"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 xml:space="preserve">Predpokladaná hodnota zákazky </w:t>
      </w:r>
    </w:p>
    <w:p w14:paraId="631E56C2" w14:textId="4C1DEC5E" w:rsidR="000C3104" w:rsidRDefault="00814D1F" w:rsidP="004D7892">
      <w:pPr>
        <w:ind w:left="284" w:hanging="284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814D1F">
        <w:rPr>
          <w:rFonts w:asciiTheme="minorHAnsi" w:hAnsiTheme="minorHAnsi" w:cstheme="minorHAnsi"/>
          <w:noProof w:val="0"/>
          <w:sz w:val="22"/>
          <w:szCs w:val="22"/>
          <w:lang w:val="sk-SK"/>
        </w:rPr>
        <w:t>69 475,00</w:t>
      </w:r>
      <w:r w:rsidR="000344BA" w:rsidRPr="00964BDC">
        <w:rPr>
          <w:rFonts w:asciiTheme="minorHAnsi" w:hAnsiTheme="minorHAnsi" w:cstheme="minorHAnsi"/>
          <w:noProof w:val="0"/>
          <w:sz w:val="22"/>
          <w:szCs w:val="22"/>
          <w:lang w:val="sk-SK"/>
        </w:rPr>
        <w:t>,- EUR bez DPH</w:t>
      </w:r>
      <w:r w:rsidR="000C3104"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</w:t>
      </w:r>
    </w:p>
    <w:p w14:paraId="1DF32E24" w14:textId="77777777" w:rsidR="0068233E" w:rsidRDefault="0068233E" w:rsidP="0068233E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p w14:paraId="153DD081" w14:textId="77777777" w:rsidR="0068233E" w:rsidRPr="0068233E" w:rsidRDefault="0068233E" w:rsidP="0068233E">
      <w:pPr>
        <w:pStyle w:val="Odsekzoznamu"/>
        <w:numPr>
          <w:ilvl w:val="0"/>
          <w:numId w:val="13"/>
        </w:numPr>
        <w:ind w:left="284" w:right="-28" w:hanging="284"/>
        <w:jc w:val="both"/>
        <w:rPr>
          <w:rFonts w:asciiTheme="minorHAnsi" w:hAnsiTheme="minorHAnsi" w:cstheme="minorHAnsi"/>
          <w:b/>
          <w:bCs/>
          <w:noProof w:val="0"/>
          <w:sz w:val="22"/>
          <w:szCs w:val="22"/>
          <w:lang w:val="sk-SK"/>
        </w:rPr>
      </w:pPr>
      <w:r w:rsidRPr="0068233E">
        <w:rPr>
          <w:rFonts w:asciiTheme="minorHAnsi" w:hAnsiTheme="minorHAnsi" w:cstheme="minorHAnsi"/>
          <w:b/>
          <w:bCs/>
          <w:noProof w:val="0"/>
          <w:sz w:val="22"/>
          <w:szCs w:val="22"/>
          <w:lang w:val="sk-SK"/>
        </w:rPr>
        <w:t>Zdroj finančných prostriedkov</w:t>
      </w:r>
    </w:p>
    <w:p w14:paraId="7F74ABE4" w14:textId="5DD9664B" w:rsidR="0068233E" w:rsidRDefault="00814D1F" w:rsidP="0068233E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68233E">
        <w:rPr>
          <w:rFonts w:asciiTheme="minorHAnsi" w:hAnsiTheme="minorHAnsi" w:cstheme="minorHAnsi"/>
          <w:noProof w:val="0"/>
          <w:sz w:val="22"/>
          <w:szCs w:val="22"/>
          <w:lang w:val="sk-SK"/>
        </w:rPr>
        <w:t>Predmet zákazk</w:t>
      </w:r>
      <w:bookmarkStart w:id="2" w:name="financovanie"/>
      <w:r w:rsidRPr="0068233E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y bude financovaný 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z </w:t>
      </w:r>
      <w:r w:rsidRPr="0068233E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vlastných zdrojov 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>verejného obstarávateľa</w:t>
      </w:r>
      <w:r w:rsidRPr="0068233E">
        <w:rPr>
          <w:rFonts w:asciiTheme="minorHAnsi" w:hAnsiTheme="minorHAnsi" w:cstheme="minorHAnsi"/>
          <w:noProof w:val="0"/>
          <w:sz w:val="22"/>
          <w:szCs w:val="22"/>
          <w:lang w:val="sk-SK"/>
        </w:rPr>
        <w:t>, platobné podmienky sú uvedené v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> Prílohe č. 3 –</w:t>
      </w: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>Návrh zmluvy na poskytnutie služieb</w:t>
      </w:r>
      <w:r w:rsidRPr="0068233E">
        <w:rPr>
          <w:rFonts w:asciiTheme="minorHAnsi" w:hAnsiTheme="minorHAnsi" w:cstheme="minorHAnsi"/>
          <w:noProof w:val="0"/>
          <w:sz w:val="22"/>
          <w:szCs w:val="22"/>
          <w:lang w:val="sk-SK"/>
        </w:rPr>
        <w:t>.</w:t>
      </w:r>
      <w:bookmarkEnd w:id="2"/>
    </w:p>
    <w:p w14:paraId="39F35186" w14:textId="77777777" w:rsidR="000344BA" w:rsidRPr="00A86E91" w:rsidRDefault="000344BA" w:rsidP="004D7892">
      <w:pPr>
        <w:ind w:left="284" w:hanging="284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p w14:paraId="468B59B8" w14:textId="77777777" w:rsidR="008379EF" w:rsidRDefault="00164D86" w:rsidP="00D13C20">
      <w:pPr>
        <w:pStyle w:val="Odsekzoznamu"/>
        <w:numPr>
          <w:ilvl w:val="0"/>
          <w:numId w:val="13"/>
        </w:numPr>
        <w:ind w:left="284" w:right="-28" w:hanging="284"/>
        <w:jc w:val="both"/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</w:pPr>
      <w:r w:rsidRPr="00A86E91"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>Trvanie zmluvy alebo lehota dodania</w:t>
      </w:r>
    </w:p>
    <w:p w14:paraId="55FB384B" w14:textId="3C5A0047" w:rsidR="0046248B" w:rsidRPr="00814D1F" w:rsidRDefault="00814D1F" w:rsidP="00814D1F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814D1F">
        <w:rPr>
          <w:rFonts w:asciiTheme="minorHAnsi" w:hAnsiTheme="minorHAnsi" w:cstheme="minorHAnsi"/>
          <w:noProof w:val="0"/>
          <w:sz w:val="22"/>
          <w:szCs w:val="22"/>
          <w:lang w:val="sk-SK"/>
        </w:rPr>
        <w:t>1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>0</w:t>
      </w:r>
      <w:r w:rsidRPr="00814D1F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mesiacov odo dňa účinnosti zmluvy, podrobnosti sú uvedené v prílohách tejto Výzvy (príloha č.1 - Opis predmetu zákazky, Príloha č. 3 – Návrh zmluvy na poskytnutie služieb)</w:t>
      </w:r>
    </w:p>
    <w:p w14:paraId="45D3823A" w14:textId="52E87F5B" w:rsidR="009924E0" w:rsidRDefault="009924E0" w:rsidP="009924E0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p w14:paraId="5A7B5264" w14:textId="77777777" w:rsidR="009924E0" w:rsidRDefault="009924E0" w:rsidP="009924E0">
      <w:pPr>
        <w:pStyle w:val="Odsekzoznamu"/>
        <w:numPr>
          <w:ilvl w:val="0"/>
          <w:numId w:val="13"/>
        </w:numPr>
        <w:ind w:left="284" w:right="-28" w:hanging="284"/>
        <w:jc w:val="both"/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</w:pPr>
      <w:r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>Podmienky účasti</w:t>
      </w:r>
    </w:p>
    <w:p w14:paraId="4814ACC1" w14:textId="77777777" w:rsidR="009924E0" w:rsidRDefault="009924E0" w:rsidP="00814D1F">
      <w:pPr>
        <w:pStyle w:val="Odsekzoznamu"/>
        <w:ind w:left="0" w:right="-28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lastRenderedPageBreak/>
        <w:t>V</w:t>
      </w:r>
      <w:r w:rsidRPr="00E126E6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erejný obstarávateľ nesmie uzavrieť zmluvu s uchádzačom, ktorý nespĺňa podmienky účasti podľa § 32 ods. 1 písm. e) a f) 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ZVO </w:t>
      </w:r>
      <w:r w:rsidRPr="00E126E6">
        <w:rPr>
          <w:rFonts w:asciiTheme="minorHAnsi" w:hAnsiTheme="minorHAnsi" w:cstheme="minorHAnsi"/>
          <w:noProof w:val="0"/>
          <w:sz w:val="22"/>
          <w:szCs w:val="22"/>
          <w:lang w:val="sk-SK"/>
        </w:rPr>
        <w:t>alebo ak u neho existuje dôvod na vylúčenie podľa § 40 ods. 6 písm. f)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ZVO</w:t>
      </w:r>
      <w:r w:rsidRPr="00E126E6">
        <w:rPr>
          <w:rFonts w:asciiTheme="minorHAnsi" w:hAnsiTheme="minorHAnsi" w:cstheme="minorHAnsi"/>
          <w:noProof w:val="0"/>
          <w:sz w:val="22"/>
          <w:szCs w:val="22"/>
          <w:lang w:val="sk-SK"/>
        </w:rPr>
        <w:t>.</w:t>
      </w:r>
    </w:p>
    <w:p w14:paraId="5C344D91" w14:textId="44781AEE" w:rsidR="009924E0" w:rsidRDefault="009924E0" w:rsidP="009924E0">
      <w:pPr>
        <w:pStyle w:val="Odsekzoznamu"/>
        <w:ind w:left="0" w:right="-28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Verejný obstarávateľ uvedené skutočnosti overí u úspešného uchádzača prostredníctvom </w:t>
      </w:r>
      <w:r w:rsidRPr="00E126E6">
        <w:rPr>
          <w:rFonts w:asciiTheme="minorHAnsi" w:hAnsiTheme="minorHAnsi" w:cstheme="minorHAnsi"/>
          <w:noProof w:val="0"/>
          <w:sz w:val="22"/>
          <w:szCs w:val="22"/>
          <w:lang w:val="sk-SK"/>
        </w:rPr>
        <w:t>webové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>ho</w:t>
      </w:r>
      <w:r w:rsidRPr="00E126E6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sídl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>a</w:t>
      </w:r>
      <w:r w:rsidRPr="00E126E6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</w:t>
      </w:r>
      <w:hyperlink r:id="rId9" w:history="1">
        <w:r w:rsidRPr="00E126E6">
          <w:rPr>
            <w:rStyle w:val="Hypertextovprepojenie"/>
            <w:rFonts w:asciiTheme="minorHAnsi" w:hAnsiTheme="minorHAnsi" w:cstheme="minorHAnsi"/>
            <w:noProof w:val="0"/>
            <w:sz w:val="22"/>
            <w:szCs w:val="22"/>
            <w:lang w:val="sk-SK"/>
          </w:rPr>
          <w:t>www.orsr.sk</w:t>
        </w:r>
      </w:hyperlink>
      <w:r w:rsidRPr="00E126E6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, resp. </w:t>
      </w:r>
      <w:hyperlink r:id="rId10" w:history="1">
        <w:r w:rsidRPr="00721456">
          <w:rPr>
            <w:rStyle w:val="Hypertextovprepojenie"/>
            <w:rFonts w:asciiTheme="minorHAnsi" w:hAnsiTheme="minorHAnsi" w:cstheme="minorHAnsi"/>
            <w:noProof w:val="0"/>
            <w:sz w:val="22"/>
            <w:szCs w:val="22"/>
            <w:lang w:val="sk-SK"/>
          </w:rPr>
          <w:t>www.uvo.gov.sk</w:t>
        </w:r>
      </w:hyperlink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. Splnenie podmienky účasti podľa § 32 ods. 1 písm. f) ZVO uchádzač preukazuje prostredníctvom prehlásenia v rámci jeho Návrhu na plnenie kritérií podľa Prílohy č. </w:t>
      </w:r>
      <w:r w:rsidR="00814D1F">
        <w:rPr>
          <w:rFonts w:asciiTheme="minorHAnsi" w:hAnsiTheme="minorHAnsi" w:cstheme="minorHAnsi"/>
          <w:noProof w:val="0"/>
          <w:sz w:val="22"/>
          <w:szCs w:val="22"/>
          <w:lang w:val="sk-SK"/>
        </w:rPr>
        <w:t>2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tejto Výzvy predloženého v ponuke.</w:t>
      </w:r>
    </w:p>
    <w:p w14:paraId="21AB7F46" w14:textId="19C52433" w:rsidR="00D13C20" w:rsidRDefault="00D13C20" w:rsidP="0046248B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p w14:paraId="39FB4FD5" w14:textId="07DFFE3F" w:rsidR="009924E0" w:rsidRPr="009924E0" w:rsidRDefault="009924E0" w:rsidP="009924E0">
      <w:pPr>
        <w:pStyle w:val="Odsekzoznamu"/>
        <w:numPr>
          <w:ilvl w:val="0"/>
          <w:numId w:val="13"/>
        </w:numPr>
        <w:ind w:left="284" w:right="-28" w:hanging="284"/>
        <w:jc w:val="both"/>
        <w:rPr>
          <w:rFonts w:ascii="Calibri" w:eastAsia="Calibri" w:hAnsi="Calibri"/>
          <w:b/>
          <w:noProof w:val="0"/>
          <w:sz w:val="22"/>
          <w:szCs w:val="22"/>
          <w:lang w:val="sk-SK" w:eastAsia="en-US"/>
        </w:rPr>
      </w:pPr>
      <w:r w:rsidRPr="009924E0">
        <w:rPr>
          <w:rFonts w:ascii="Calibri" w:eastAsia="Calibri" w:hAnsi="Calibri"/>
          <w:b/>
          <w:noProof w:val="0"/>
          <w:sz w:val="22"/>
          <w:szCs w:val="22"/>
          <w:lang w:val="sk-SK" w:eastAsia="en-US"/>
        </w:rPr>
        <w:t>Komunikácia medzi verejným obstarávateľom a záujemcami/uchádzačmi</w:t>
      </w:r>
    </w:p>
    <w:p w14:paraId="7932833B" w14:textId="77777777" w:rsidR="009924E0" w:rsidRPr="009924E0" w:rsidRDefault="009924E0" w:rsidP="009924E0">
      <w:pPr>
        <w:autoSpaceDE w:val="0"/>
        <w:autoSpaceDN w:val="0"/>
        <w:adjustRightInd w:val="0"/>
        <w:spacing w:after="120"/>
        <w:jc w:val="both"/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</w:pPr>
      <w:r w:rsidRPr="009924E0"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  <w:t xml:space="preserve">Verejný obstarávateľ bude pri komunikácii so záujemcami/uchádzačmi postupovať </w:t>
      </w:r>
      <w:r w:rsidRPr="009924E0">
        <w:rPr>
          <w:rFonts w:ascii="Calibri" w:eastAsia="Calibri" w:hAnsi="Calibri" w:cs="Calibri"/>
          <w:b/>
          <w:noProof w:val="0"/>
          <w:sz w:val="22"/>
          <w:szCs w:val="22"/>
          <w:lang w:val="sk-SK" w:eastAsia="en-US"/>
        </w:rPr>
        <w:t>prostredníctvom komunikačného rozhrania systému JOSEPHINE.</w:t>
      </w:r>
      <w:r w:rsidRPr="009924E0"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  <w:t xml:space="preserve"> Tento spôsob komunikácie sa týka akejkoľvek komunikácie a podaní medzi verejným obstarávateľom a záujemcami, resp. uchádzačmi.</w:t>
      </w:r>
    </w:p>
    <w:p w14:paraId="21E15B02" w14:textId="77777777" w:rsidR="009924E0" w:rsidRPr="009924E0" w:rsidRDefault="009924E0" w:rsidP="009924E0">
      <w:pPr>
        <w:autoSpaceDE w:val="0"/>
        <w:autoSpaceDN w:val="0"/>
        <w:adjustRightInd w:val="0"/>
        <w:spacing w:after="120"/>
        <w:jc w:val="both"/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</w:pPr>
      <w:r w:rsidRPr="009924E0"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  <w:t xml:space="preserve">JOSEPHINE je softvér na elektronizáciu zadávania verejných zákaziek. JOSEPHINE je webová aplikácia na doméne </w:t>
      </w:r>
      <w:hyperlink r:id="rId11" w:history="1">
        <w:r w:rsidRPr="009924E0">
          <w:rPr>
            <w:rFonts w:ascii="Calibri" w:eastAsia="Calibri" w:hAnsi="Calibri"/>
            <w:noProof w:val="0"/>
            <w:sz w:val="22"/>
            <w:szCs w:val="22"/>
            <w:lang w:val="sk-SK" w:eastAsia="en-US"/>
          </w:rPr>
          <w:t>https://josephine.proebiz.com</w:t>
        </w:r>
      </w:hyperlink>
      <w:r w:rsidRPr="009924E0"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  <w:t>.</w:t>
      </w:r>
    </w:p>
    <w:p w14:paraId="5D6D16D8" w14:textId="77777777" w:rsidR="009924E0" w:rsidRPr="009924E0" w:rsidRDefault="009924E0" w:rsidP="009924E0">
      <w:pPr>
        <w:autoSpaceDE w:val="0"/>
        <w:autoSpaceDN w:val="0"/>
        <w:adjustRightInd w:val="0"/>
        <w:spacing w:after="120"/>
        <w:jc w:val="both"/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</w:pPr>
      <w:r w:rsidRPr="009924E0"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  <w:t xml:space="preserve">Na bezproblémové používanie systému JOSEPHINE </w:t>
      </w:r>
      <w:r w:rsidRPr="009924E0">
        <w:rPr>
          <w:rFonts w:ascii="Calibri" w:eastAsia="Calibri" w:hAnsi="Calibri" w:cs="Calibri"/>
          <w:b/>
          <w:noProof w:val="0"/>
          <w:sz w:val="22"/>
          <w:szCs w:val="22"/>
          <w:lang w:val="sk-SK" w:eastAsia="en-US"/>
        </w:rPr>
        <w:t>je nutné používať</w:t>
      </w:r>
      <w:r w:rsidRPr="009924E0"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  <w:t xml:space="preserve"> jeden z podporovaných internetových prehliadačov:</w:t>
      </w:r>
    </w:p>
    <w:p w14:paraId="594ABDF2" w14:textId="5F7F9C7C" w:rsidR="009924E0" w:rsidRPr="009924E0" w:rsidRDefault="009924E0" w:rsidP="009924E0">
      <w:pPr>
        <w:ind w:left="709" w:hanging="709"/>
        <w:jc w:val="both"/>
        <w:rPr>
          <w:rFonts w:ascii="Calibri" w:hAnsi="Calibri" w:cs="Calibri"/>
          <w:sz w:val="22"/>
          <w:szCs w:val="24"/>
          <w:lang w:val="sk-SK" w:eastAsia="sk-SK"/>
        </w:rPr>
      </w:pPr>
      <w:r w:rsidRPr="009924E0"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  <w:tab/>
      </w:r>
      <w:r w:rsidRPr="009924E0"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  <w:tab/>
      </w:r>
      <w:r w:rsidRPr="009924E0">
        <w:rPr>
          <w:rFonts w:ascii="Calibri" w:hAnsi="Calibri" w:cs="Calibri"/>
          <w:sz w:val="22"/>
          <w:szCs w:val="24"/>
          <w:lang w:val="sk-SK" w:eastAsia="sk-SK"/>
        </w:rPr>
        <w:t xml:space="preserve">- Microsoft Internet Explorer verzia 11.0 a vyššia, </w:t>
      </w:r>
    </w:p>
    <w:p w14:paraId="2365CF4C" w14:textId="77777777" w:rsidR="009924E0" w:rsidRPr="009924E0" w:rsidRDefault="009924E0" w:rsidP="009924E0">
      <w:pPr>
        <w:ind w:left="709" w:hanging="709"/>
        <w:jc w:val="both"/>
        <w:rPr>
          <w:rFonts w:ascii="Calibri" w:hAnsi="Calibri" w:cs="Calibri"/>
          <w:sz w:val="22"/>
          <w:szCs w:val="24"/>
          <w:lang w:val="sk-SK" w:eastAsia="sk-SK"/>
        </w:rPr>
      </w:pPr>
      <w:r w:rsidRPr="009924E0">
        <w:rPr>
          <w:rFonts w:ascii="Calibri" w:hAnsi="Calibri" w:cs="Calibri"/>
          <w:sz w:val="22"/>
          <w:szCs w:val="24"/>
          <w:lang w:val="sk-SK" w:eastAsia="sk-SK"/>
        </w:rPr>
        <w:tab/>
      </w:r>
      <w:r w:rsidRPr="009924E0">
        <w:rPr>
          <w:rFonts w:ascii="Calibri" w:hAnsi="Calibri" w:cs="Calibri"/>
          <w:sz w:val="22"/>
          <w:szCs w:val="24"/>
          <w:lang w:val="sk-SK" w:eastAsia="sk-SK"/>
        </w:rPr>
        <w:tab/>
        <w:t>- Mozilla Firefox verzia 13.0 a vyššia,</w:t>
      </w:r>
    </w:p>
    <w:p w14:paraId="13CE5D0C" w14:textId="77777777" w:rsidR="009924E0" w:rsidRPr="009924E0" w:rsidRDefault="009924E0" w:rsidP="009924E0">
      <w:pPr>
        <w:autoSpaceDE w:val="0"/>
        <w:autoSpaceDN w:val="0"/>
        <w:adjustRightInd w:val="0"/>
        <w:ind w:left="709" w:hanging="709"/>
        <w:jc w:val="both"/>
        <w:rPr>
          <w:rFonts w:ascii="Calibri" w:hAnsi="Calibri" w:cs="Calibri"/>
          <w:sz w:val="22"/>
          <w:szCs w:val="24"/>
          <w:lang w:val="sk-SK" w:eastAsia="sk-SK"/>
        </w:rPr>
      </w:pPr>
      <w:r w:rsidRPr="009924E0">
        <w:rPr>
          <w:rFonts w:ascii="Calibri" w:hAnsi="Calibri" w:cs="Calibri"/>
          <w:sz w:val="22"/>
          <w:szCs w:val="24"/>
          <w:lang w:val="sk-SK" w:eastAsia="sk-SK"/>
        </w:rPr>
        <w:tab/>
      </w:r>
      <w:r w:rsidRPr="009924E0">
        <w:rPr>
          <w:rFonts w:ascii="Calibri" w:hAnsi="Calibri" w:cs="Calibri"/>
          <w:sz w:val="22"/>
          <w:szCs w:val="24"/>
          <w:lang w:val="sk-SK" w:eastAsia="sk-SK"/>
        </w:rPr>
        <w:tab/>
        <w:t>- Google Chrome alebo</w:t>
      </w:r>
    </w:p>
    <w:p w14:paraId="6ED43EF1" w14:textId="77777777" w:rsidR="009924E0" w:rsidRPr="009924E0" w:rsidRDefault="009924E0" w:rsidP="009924E0">
      <w:pPr>
        <w:autoSpaceDE w:val="0"/>
        <w:autoSpaceDN w:val="0"/>
        <w:adjustRightInd w:val="0"/>
        <w:spacing w:after="120"/>
        <w:ind w:left="709" w:firstLine="707"/>
        <w:jc w:val="both"/>
        <w:rPr>
          <w:rFonts w:ascii="Calibri" w:hAnsi="Calibri" w:cs="Calibri"/>
          <w:sz w:val="22"/>
          <w:szCs w:val="24"/>
          <w:lang w:val="sk-SK" w:eastAsia="sk-SK"/>
        </w:rPr>
      </w:pPr>
      <w:r w:rsidRPr="009924E0">
        <w:rPr>
          <w:rFonts w:ascii="Calibri" w:hAnsi="Calibri" w:cs="Calibri"/>
          <w:sz w:val="22"/>
          <w:szCs w:val="24"/>
          <w:lang w:val="sk-SK" w:eastAsia="sk-SK"/>
        </w:rPr>
        <w:t>- Microsoft Edge.</w:t>
      </w:r>
    </w:p>
    <w:p w14:paraId="4C1173CA" w14:textId="10336E60" w:rsidR="009924E0" w:rsidRPr="009924E0" w:rsidRDefault="009924E0" w:rsidP="009924E0">
      <w:pPr>
        <w:autoSpaceDE w:val="0"/>
        <w:autoSpaceDN w:val="0"/>
        <w:adjustRightInd w:val="0"/>
        <w:spacing w:after="120"/>
        <w:jc w:val="both"/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</w:pPr>
      <w:r w:rsidRPr="009924E0">
        <w:rPr>
          <w:rFonts w:ascii="Calibri" w:eastAsia="Calibri" w:hAnsi="Calibri" w:cs="Calibri"/>
          <w:b/>
          <w:noProof w:val="0"/>
          <w:sz w:val="22"/>
          <w:szCs w:val="22"/>
          <w:lang w:val="sk-SK" w:eastAsia="en-US"/>
        </w:rPr>
        <w:t>Pravidlá pre doručovanie</w:t>
      </w:r>
      <w:r w:rsidRPr="009924E0"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  <w:t xml:space="preserve"> – zásielka sa považuje za doručenú záujemcovi/uchádzačovi ak jej adresát bude mať objektívnu možnosť oboznámiť sa s jej obsahom, tzn. akonáhle sa dostane zásielka do sféry jeho dispozície. Za okamih doručenia sa v systéme JOSEPHINE považuje okamih jej odoslania v systéme JOSEPHINE a to v súlade s funkcionalitou systému.</w:t>
      </w:r>
    </w:p>
    <w:p w14:paraId="5493EC1A" w14:textId="35721F55" w:rsidR="009924E0" w:rsidRPr="009924E0" w:rsidRDefault="009924E0" w:rsidP="009924E0">
      <w:pPr>
        <w:autoSpaceDE w:val="0"/>
        <w:autoSpaceDN w:val="0"/>
        <w:adjustRightInd w:val="0"/>
        <w:spacing w:after="120"/>
        <w:jc w:val="both"/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</w:pPr>
      <w:r w:rsidRPr="009924E0">
        <w:rPr>
          <w:rFonts w:ascii="Calibri" w:eastAsia="Calibri" w:hAnsi="Calibri" w:cs="Calibri"/>
          <w:b/>
          <w:noProof w:val="0"/>
          <w:sz w:val="22"/>
          <w:szCs w:val="22"/>
          <w:lang w:val="sk-SK" w:eastAsia="en-US"/>
        </w:rPr>
        <w:t>Obsahom komunikácie</w:t>
      </w:r>
      <w:r w:rsidRPr="009924E0"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  <w:t xml:space="preserve"> prostredníctvom komunikačného rozhrania systému JOSEPHINE bude predkladanie ponúk, prípadné vysvetľovanie obsahu tejto výzvy na predkladanie ponúk, vysvetľovanie predložených ponúk, vysvetľovanie predložených dokladov at</w:t>
      </w:r>
      <w:r w:rsidR="00BB1F0B"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  <w:t>ď</w:t>
      </w:r>
      <w:r w:rsidRPr="009924E0"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  <w:t xml:space="preserve">. V prípade, že verejný obstarávateľ rozhodne aj o možnosti iného spôsobu komunikácie než prostredníctvom komunikačného rozhrania JOSEPHINE, tak vo výzve túto skutočnosť zreteľne uvedie. Ak bude uchádzač alebo ponuka uchádzača z daného </w:t>
      </w:r>
      <w:r w:rsidR="00BB1F0B"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  <w:t>verejného obstarávania</w:t>
      </w:r>
      <w:r w:rsidRPr="009924E0"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  <w:t xml:space="preserve"> vylúčená, uchádzačovi bude prostredníctvom komunikačného rozhrania systému JOSEPHINE oznámené vylúčenie s uvedením dôvodu. Uchádzačom bude prostredníctvom komunikačného rozhrania systému JOSEPHINE zaslaná </w:t>
      </w:r>
      <w:r w:rsidRPr="009924E0">
        <w:rPr>
          <w:rFonts w:ascii="Calibri" w:eastAsia="Calibri" w:hAnsi="Calibri"/>
          <w:noProof w:val="0"/>
          <w:sz w:val="22"/>
          <w:szCs w:val="22"/>
          <w:lang w:val="sk-SK" w:eastAsia="en-US"/>
        </w:rPr>
        <w:t>informácia o výsledku vyhodnotenia ponúk</w:t>
      </w:r>
      <w:r w:rsidRPr="009924E0"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  <w:t>.</w:t>
      </w:r>
    </w:p>
    <w:p w14:paraId="49D59030" w14:textId="77777777" w:rsidR="009924E0" w:rsidRPr="009924E0" w:rsidRDefault="009924E0" w:rsidP="009924E0">
      <w:pPr>
        <w:autoSpaceDE w:val="0"/>
        <w:autoSpaceDN w:val="0"/>
        <w:adjustRightInd w:val="0"/>
        <w:spacing w:after="120"/>
        <w:jc w:val="both"/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</w:pPr>
      <w:r w:rsidRPr="009924E0"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  <w:t xml:space="preserve">Ak je odosielateľom zásielky verejný obstarávateľ, tak záujemcovi resp. uchádzačovi bude na ním určený kontaktný e-mail (zadaný pri registrácii do systému JOSEPHINE) bezodkladne odoslaná informácia o tom, že k predmetnej zákazke existuje nová zásielka/správa. Záujemca resp. uchádzač sa prihlási do systému a v komunikačnom rozhraní zákazky bude mať zobrazený obsah komunikácie – zásielky, správy. Záujemca resp. uchádzač si môže v komunikačnom rozhraní zobraziť celú históriu o svojej komunikácii s verejným obstarávateľom. </w:t>
      </w:r>
    </w:p>
    <w:p w14:paraId="21096D1D" w14:textId="77777777" w:rsidR="009924E0" w:rsidRPr="009924E0" w:rsidRDefault="009924E0" w:rsidP="009924E0">
      <w:pPr>
        <w:autoSpaceDE w:val="0"/>
        <w:autoSpaceDN w:val="0"/>
        <w:adjustRightInd w:val="0"/>
        <w:spacing w:after="120"/>
        <w:jc w:val="both"/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</w:pPr>
      <w:r w:rsidRPr="009924E0"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  <w:t xml:space="preserve">Ak je odosielateľom zásielky záujemca resp. uchádzač, tak po prihlásení do systému a k predmetnému obstarávaniu môže prostredníctvom komunikačného rozhrania odosielať správy a potrebné prílohy verejnému obstarávateľovi. Takáto zásielka sa považuje za doručenú verejnému obstarávateľovi okamihom jej odoslania v systéme JOSEPHINE v súlade s funkcionalitou systému. </w:t>
      </w:r>
    </w:p>
    <w:p w14:paraId="31001499" w14:textId="36FF877C" w:rsidR="009924E0" w:rsidRPr="009924E0" w:rsidRDefault="00BB1F0B" w:rsidP="009924E0">
      <w:pPr>
        <w:autoSpaceDE w:val="0"/>
        <w:autoSpaceDN w:val="0"/>
        <w:adjustRightInd w:val="0"/>
        <w:spacing w:after="120"/>
        <w:jc w:val="both"/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</w:pPr>
      <w:r w:rsidRPr="00BB1F0B">
        <w:rPr>
          <w:rFonts w:ascii="Calibri" w:hAnsi="Calibri" w:cs="Calibri"/>
          <w:sz w:val="22"/>
          <w:szCs w:val="24"/>
          <w:lang w:val="sk-SK" w:eastAsia="sk-SK"/>
        </w:rPr>
        <w:t>Verejný obstarávateľ odporúča záujemcom, ktorí chcú byť informovaní o prípadných aktualizáciách týkajúcich sa zákazky prostredníctvom notifikačných e-mailov, aby v danej zákazke zaklikli tlačidlo „ZAUJÍMA MA TO“ (v pravej hornej časti obrazovky). Notifikačné e-maily sú taktiež doručované záujemcom, ktorí sú evidovaní na elektronickom liste záujemcov pri danej zákazke.</w:t>
      </w:r>
    </w:p>
    <w:p w14:paraId="6B230C3F" w14:textId="03FD78FE" w:rsidR="009924E0" w:rsidRPr="009924E0" w:rsidRDefault="009924E0" w:rsidP="00BB1F0B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noProof w:val="0"/>
          <w:sz w:val="22"/>
          <w:szCs w:val="22"/>
          <w:lang w:val="sk-SK" w:eastAsia="en-US"/>
        </w:rPr>
      </w:pPr>
      <w:r w:rsidRPr="009924E0">
        <w:rPr>
          <w:rFonts w:ascii="Calibri" w:eastAsia="Calibri" w:hAnsi="Calibri" w:cs="Calibri"/>
          <w:b/>
          <w:noProof w:val="0"/>
          <w:sz w:val="22"/>
          <w:szCs w:val="22"/>
          <w:lang w:val="sk-SK" w:eastAsia="en-US"/>
        </w:rPr>
        <w:t>Registrácia</w:t>
      </w:r>
    </w:p>
    <w:p w14:paraId="35C3E783" w14:textId="77777777" w:rsidR="00BB1F0B" w:rsidRPr="00BB1F0B" w:rsidRDefault="00BB1F0B" w:rsidP="00BB1F0B">
      <w:pPr>
        <w:spacing w:after="120"/>
        <w:jc w:val="both"/>
        <w:rPr>
          <w:rFonts w:ascii="Calibri" w:hAnsi="Calibri" w:cs="Calibri"/>
          <w:sz w:val="22"/>
          <w:szCs w:val="24"/>
          <w:lang w:val="sk-SK" w:eastAsia="sk-SK"/>
        </w:rPr>
      </w:pPr>
      <w:r w:rsidRPr="00BB1F0B">
        <w:rPr>
          <w:rFonts w:ascii="Calibri" w:hAnsi="Calibri" w:cs="Calibri"/>
          <w:sz w:val="22"/>
          <w:szCs w:val="24"/>
          <w:lang w:val="sk-SK" w:eastAsia="sk-SK"/>
        </w:rPr>
        <w:lastRenderedPageBreak/>
        <w:t>Uchádzač má možnosť sa registrovať do systému JOSEPHINE pomocou hesla alebo aj pomocou občianskeho preukazu s elektronickým čipom a bezpečnostným osobnostným kódom (eID) .</w:t>
      </w:r>
    </w:p>
    <w:p w14:paraId="1226A83B" w14:textId="3E830066" w:rsidR="00BB1F0B" w:rsidRPr="00BB1F0B" w:rsidRDefault="00FC7E44" w:rsidP="007F77DD">
      <w:pPr>
        <w:jc w:val="both"/>
        <w:rPr>
          <w:rFonts w:ascii="Calibri" w:hAnsi="Calibri" w:cs="Calibri"/>
          <w:sz w:val="22"/>
          <w:szCs w:val="24"/>
          <w:lang w:val="sk-SK" w:eastAsia="sk-SK"/>
        </w:rPr>
      </w:pPr>
      <w:r>
        <w:rPr>
          <w:rFonts w:ascii="Calibri" w:hAnsi="Calibri" w:cs="Calibri"/>
          <w:sz w:val="22"/>
          <w:szCs w:val="24"/>
          <w:lang w:val="sk-SK" w:eastAsia="sk-SK"/>
        </w:rPr>
        <w:t>U</w:t>
      </w:r>
      <w:r w:rsidR="00BB1F0B" w:rsidRPr="00BB1F0B">
        <w:rPr>
          <w:rFonts w:ascii="Calibri" w:hAnsi="Calibri" w:cs="Calibri"/>
          <w:sz w:val="22"/>
          <w:szCs w:val="24"/>
          <w:lang w:val="sk-SK" w:eastAsia="sk-SK"/>
        </w:rPr>
        <w:t>chádzač si po prihlásení do systému JOSEPHINE v prehľade - zozname obstarávaní vyberie predmetné obstarávanie a vloží svoju ponuku do určeného formulára na príjem ponúk, ktorý nájde v záložke „Ponuky a žiadosti“.</w:t>
      </w:r>
    </w:p>
    <w:p w14:paraId="3CB7DA0D" w14:textId="77777777" w:rsidR="009924E0" w:rsidRDefault="009924E0" w:rsidP="0046248B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p w14:paraId="4B3E54BB" w14:textId="77777777" w:rsidR="00D13C20" w:rsidRPr="00D13C20" w:rsidRDefault="00D13C20" w:rsidP="00D13C20">
      <w:pPr>
        <w:pStyle w:val="Odsekzoznamu"/>
        <w:numPr>
          <w:ilvl w:val="0"/>
          <w:numId w:val="13"/>
        </w:numPr>
        <w:ind w:left="284" w:right="-28" w:hanging="284"/>
        <w:jc w:val="both"/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</w:pPr>
      <w:r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>Náležitosti ponuky</w:t>
      </w:r>
    </w:p>
    <w:p w14:paraId="31455B88" w14:textId="77777777" w:rsidR="00D13C20" w:rsidRPr="00D13C20" w:rsidRDefault="00D13C20" w:rsidP="00D13C20">
      <w:pPr>
        <w:autoSpaceDE w:val="0"/>
        <w:autoSpaceDN w:val="0"/>
        <w:adjustRightInd w:val="0"/>
        <w:spacing w:after="120"/>
        <w:jc w:val="both"/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</w:pPr>
      <w:r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  <w:t>Uchádzačom p</w:t>
      </w:r>
      <w:r w:rsidRPr="00D13C20"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  <w:t>redložená ponuka musí obsahovať naskenované nasledovné doklady a dokumenty (odporúčaný formát je „PDF“) :</w:t>
      </w:r>
    </w:p>
    <w:p w14:paraId="1BE2682A" w14:textId="6D9A5EC3" w:rsidR="003B463C" w:rsidRPr="00814D1F" w:rsidRDefault="00D71D78" w:rsidP="003B463C">
      <w:pPr>
        <w:numPr>
          <w:ilvl w:val="0"/>
          <w:numId w:val="15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</w:pPr>
      <w:r w:rsidRPr="00C76AD7">
        <w:rPr>
          <w:rFonts w:ascii="Calibri" w:eastAsia="Calibri" w:hAnsi="Calibri" w:cs="Calibri"/>
          <w:b/>
          <w:noProof w:val="0"/>
          <w:sz w:val="22"/>
          <w:szCs w:val="22"/>
          <w:lang w:val="sk-SK" w:eastAsia="en-US"/>
        </w:rPr>
        <w:t>c</w:t>
      </w:r>
      <w:r w:rsidR="00D13C20" w:rsidRPr="00C76AD7">
        <w:rPr>
          <w:rFonts w:ascii="Calibri" w:eastAsia="Calibri" w:hAnsi="Calibri" w:cs="Calibri"/>
          <w:b/>
          <w:noProof w:val="0"/>
          <w:sz w:val="22"/>
          <w:szCs w:val="22"/>
          <w:lang w:val="sk-SK" w:eastAsia="en-US"/>
        </w:rPr>
        <w:t>enová ponuka</w:t>
      </w:r>
      <w:r w:rsidR="00D13C20" w:rsidRPr="00D13C20"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  <w:t xml:space="preserve"> za celý predmet zákazky v </w:t>
      </w:r>
      <w:r w:rsidR="00D13C20"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  <w:t>štruktúre</w:t>
      </w:r>
      <w:r w:rsidR="00D13C20" w:rsidRPr="00D13C20"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  <w:t xml:space="preserve"> podľa Prílohy č.</w:t>
      </w:r>
      <w:r w:rsidR="00D13C20"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  <w:t xml:space="preserve"> </w:t>
      </w:r>
      <w:r w:rsidR="00814D1F"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  <w:t>2</w:t>
      </w:r>
      <w:r w:rsidR="00D13C20" w:rsidRPr="00D13C20"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  <w:t xml:space="preserve"> – Návrh na plnenie kritérií</w:t>
      </w:r>
      <w:r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  <w:t xml:space="preserve"> tejto Výzvy</w:t>
      </w:r>
      <w:r w:rsidR="00D13C20" w:rsidRPr="00D13C20"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  <w:t xml:space="preserve">, ktorá sa v prípade úspešného uchádzača stane </w:t>
      </w:r>
      <w:r w:rsidR="00D13C20" w:rsidRPr="001E403A"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  <w:t>prílohou č.</w:t>
      </w:r>
      <w:r w:rsidRPr="001E403A"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  <w:t xml:space="preserve"> </w:t>
      </w:r>
      <w:r w:rsidR="00D13C20" w:rsidRPr="001E403A"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  <w:t>2 Zmluvy</w:t>
      </w:r>
      <w:r w:rsidR="003B463C" w:rsidRPr="001E403A"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  <w:t xml:space="preserve"> na </w:t>
      </w:r>
      <w:r w:rsidR="003B463C"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  <w:t>poskytnutie služieb</w:t>
      </w:r>
      <w:r w:rsidR="00C76AD7"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  <w:t>;</w:t>
      </w:r>
    </w:p>
    <w:p w14:paraId="57C2E2C1" w14:textId="4D0D4F65" w:rsidR="003B463C" w:rsidRPr="003B463C" w:rsidRDefault="003B463C" w:rsidP="0076658D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V prípade potreby objasnenia 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>informácií</w:t>
      </w: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uvede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>ných v tejto Výzve a jej príloh</w:t>
      </w: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alebo v iných dokumentoch poskytnutých verejným obstarávateľom v lehote na predkladanie ponúk, môže ktorýkoľvek zo záujemcov požiadať o ich vysvetlenie </w:t>
      </w:r>
      <w:r w:rsidR="00BB1F0B">
        <w:rPr>
          <w:rFonts w:asciiTheme="minorHAnsi" w:hAnsiTheme="minorHAnsi" w:cstheme="minorHAnsi"/>
          <w:noProof w:val="0"/>
          <w:sz w:val="22"/>
          <w:szCs w:val="22"/>
          <w:lang w:val="sk-SK"/>
        </w:rPr>
        <w:t>prostredníctvom systému JOSEPHINE</w:t>
      </w: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. </w:t>
      </w:r>
    </w:p>
    <w:p w14:paraId="6A81FB99" w14:textId="77777777" w:rsidR="00D71D78" w:rsidRPr="00D71D78" w:rsidRDefault="00D71D78" w:rsidP="00D71D78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</w:pPr>
    </w:p>
    <w:p w14:paraId="179E1598" w14:textId="77777777" w:rsidR="00D71D78" w:rsidRPr="00D71D78" w:rsidRDefault="00D71D78" w:rsidP="0076658D">
      <w:pPr>
        <w:pStyle w:val="Odsekzoznamu"/>
        <w:numPr>
          <w:ilvl w:val="0"/>
          <w:numId w:val="13"/>
        </w:numPr>
        <w:ind w:left="284" w:right="-28" w:hanging="284"/>
        <w:jc w:val="both"/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</w:pPr>
      <w:r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>Spôsob určenia ceny</w:t>
      </w:r>
    </w:p>
    <w:p w14:paraId="32E91D07" w14:textId="5CB1549D" w:rsidR="005F0CCE" w:rsidRDefault="00D71D78" w:rsidP="00145622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>Uchádzač je pred predložením svojej ponuky povinný vziať do úvahy v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>šetko, čo je nevyhnutné na úplné</w:t>
      </w: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a riadne plnenie zmluvy, pričom do svoj</w:t>
      </w:r>
      <w:r w:rsidR="005E305D">
        <w:rPr>
          <w:rFonts w:asciiTheme="minorHAnsi" w:hAnsiTheme="minorHAnsi" w:cstheme="minorHAnsi"/>
          <w:noProof w:val="0"/>
          <w:sz w:val="22"/>
          <w:szCs w:val="22"/>
          <w:lang w:val="sk-SK"/>
        </w:rPr>
        <w:t>ej</w:t>
      </w: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cen</w:t>
      </w:r>
      <w:r w:rsidR="005E305D">
        <w:rPr>
          <w:rFonts w:asciiTheme="minorHAnsi" w:hAnsiTheme="minorHAnsi" w:cstheme="minorHAnsi"/>
          <w:noProof w:val="0"/>
          <w:sz w:val="22"/>
          <w:szCs w:val="22"/>
          <w:lang w:val="sk-SK"/>
        </w:rPr>
        <w:t>y</w:t>
      </w: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zahrnie všetky náklady spojené s plnením predmetu zákazky. </w:t>
      </w:r>
      <w:r w:rsidR="00145622"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>Uchádzač predloží cenovú ponuku v súlade s</w:t>
      </w:r>
      <w:r w:rsidR="00145622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rozpisom ceny uvedeným</w:t>
      </w:r>
      <w:r w:rsidR="00145622"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v prílohe č. </w:t>
      </w:r>
      <w:r w:rsidR="00814D1F">
        <w:rPr>
          <w:rFonts w:asciiTheme="minorHAnsi" w:hAnsiTheme="minorHAnsi" w:cstheme="minorHAnsi"/>
          <w:noProof w:val="0"/>
          <w:sz w:val="22"/>
          <w:szCs w:val="22"/>
          <w:lang w:val="sk-SK"/>
        </w:rPr>
        <w:t>2</w:t>
      </w:r>
      <w:r w:rsidR="00145622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Návrh na plnenie kritérií</w:t>
      </w:r>
      <w:r w:rsidR="00145622"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tejto Výzvy</w:t>
      </w:r>
      <w:r w:rsidR="005F0CCE">
        <w:rPr>
          <w:rFonts w:asciiTheme="minorHAnsi" w:hAnsiTheme="minorHAnsi" w:cstheme="minorHAnsi"/>
          <w:noProof w:val="0"/>
          <w:sz w:val="22"/>
          <w:szCs w:val="22"/>
          <w:lang w:val="sk-SK"/>
        </w:rPr>
        <w:t>.</w:t>
      </w:r>
    </w:p>
    <w:p w14:paraId="39E8AC4C" w14:textId="71D9283A" w:rsidR="00FD7BE9" w:rsidRDefault="00145622" w:rsidP="00145622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Celkovú cenu v eur </w:t>
      </w:r>
      <w:r w:rsidRPr="008653AC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bez DPH 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>uchádzač určí ako súčin množstva a jednotkovej ceny</w:t>
      </w:r>
      <w:r w:rsidRPr="008653AC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v eur </w:t>
      </w:r>
      <w:r w:rsidRPr="008653AC">
        <w:rPr>
          <w:rFonts w:asciiTheme="minorHAnsi" w:hAnsiTheme="minorHAnsi" w:cstheme="minorHAnsi"/>
          <w:noProof w:val="0"/>
          <w:sz w:val="22"/>
          <w:szCs w:val="22"/>
          <w:lang w:val="sk-SK"/>
        </w:rPr>
        <w:t>bez DPH</w:t>
      </w:r>
      <w:r w:rsidR="00FD7BE9">
        <w:rPr>
          <w:rFonts w:asciiTheme="minorHAnsi" w:hAnsiTheme="minorHAnsi" w:cstheme="minorHAnsi"/>
          <w:noProof w:val="0"/>
          <w:sz w:val="22"/>
          <w:szCs w:val="22"/>
          <w:lang w:val="sk-SK"/>
        </w:rPr>
        <w:t>.</w:t>
      </w:r>
    </w:p>
    <w:p w14:paraId="2A078E9A" w14:textId="706D6C9C" w:rsidR="00FD7BE9" w:rsidRPr="007F77DD" w:rsidRDefault="00D71D78" w:rsidP="007F77DD">
      <w:pPr>
        <w:spacing w:after="120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Ak uchádzač nie je platcom DPH upozorní na túto skutočnosť v ponuke. </w:t>
      </w:r>
    </w:p>
    <w:p w14:paraId="7EF66489" w14:textId="1ED25A58" w:rsidR="00FD7BE9" w:rsidRDefault="00FD7BE9" w:rsidP="007F77D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86E91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>elková maximálna c</w:t>
      </w:r>
      <w:r w:rsidRPr="00A86E91">
        <w:rPr>
          <w:rFonts w:asciiTheme="minorHAnsi" w:hAnsiTheme="minorHAnsi" w:cstheme="minorHAnsi"/>
          <w:sz w:val="22"/>
          <w:szCs w:val="22"/>
        </w:rPr>
        <w:t>ena za celý predmet zákazky je stanovená ako cena maximálna počas platnosti zmluvy a musia v nej byť zahrnuté všetky náklady spojené s poskytnutím predmetu zákazky podľa tejto Výzvy.</w:t>
      </w:r>
    </w:p>
    <w:p w14:paraId="06E092D3" w14:textId="49177C98" w:rsidR="007F77DD" w:rsidRDefault="007F77DD" w:rsidP="00FD7BE9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7F77DD">
        <w:rPr>
          <w:rFonts w:ascii="Calibri" w:eastAsia="Calibri" w:hAnsi="Calibri" w:cs="Calibri"/>
          <w:sz w:val="22"/>
          <w:szCs w:val="24"/>
          <w:lang w:val="sk-SK" w:eastAsia="sk-SK"/>
        </w:rPr>
        <w:t>Všetky vkladané hodnoty musia byť zaokrúhlené na dve desatinné miesta</w:t>
      </w:r>
      <w:r w:rsidRPr="007F77DD">
        <w:rPr>
          <w:rFonts w:ascii="Calibri" w:hAnsi="Calibri" w:cs="Calibri"/>
          <w:sz w:val="22"/>
          <w:szCs w:val="24"/>
          <w:lang w:val="sk-SK" w:eastAsia="sk-SK"/>
        </w:rPr>
        <w:t xml:space="preserve"> </w:t>
      </w:r>
      <w:r w:rsidRPr="007F77DD">
        <w:rPr>
          <w:rFonts w:ascii="Calibri" w:eastAsia="Calibri" w:hAnsi="Calibri" w:cs="Calibri"/>
          <w:sz w:val="22"/>
          <w:szCs w:val="24"/>
          <w:lang w:val="sk-SK" w:eastAsia="sk-SK"/>
        </w:rPr>
        <w:t>a nesmú byť vyjadrené číslom „0“ ani záporným číslom.</w:t>
      </w:r>
    </w:p>
    <w:p w14:paraId="4B252011" w14:textId="77777777" w:rsidR="00D13C20" w:rsidRPr="00085263" w:rsidRDefault="00D13C20" w:rsidP="00085263">
      <w:pPr>
        <w:tabs>
          <w:tab w:val="left" w:pos="-3402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30297F2" w14:textId="20DEA92B" w:rsidR="007F77DD" w:rsidRPr="007F77DD" w:rsidRDefault="00D13C20" w:rsidP="007F77DD">
      <w:pPr>
        <w:pStyle w:val="Odsekzoznamu"/>
        <w:numPr>
          <w:ilvl w:val="0"/>
          <w:numId w:val="13"/>
        </w:numPr>
        <w:ind w:left="284" w:right="-28" w:hanging="284"/>
        <w:jc w:val="both"/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</w:pPr>
      <w:r w:rsidRPr="00A86E91"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>Lehota, miesto a spôsob predkladania ponúk</w:t>
      </w:r>
    </w:p>
    <w:p w14:paraId="5D8E19E2" w14:textId="3230A2D2" w:rsidR="007F77DD" w:rsidRDefault="007F77DD" w:rsidP="007F77DD">
      <w:pPr>
        <w:spacing w:after="120"/>
        <w:jc w:val="both"/>
        <w:rPr>
          <w:rFonts w:ascii="Calibri" w:eastAsia="Calibri" w:hAnsi="Calibri"/>
          <w:noProof w:val="0"/>
          <w:sz w:val="22"/>
          <w:szCs w:val="22"/>
          <w:lang w:val="sk-SK" w:eastAsia="en-US"/>
        </w:rPr>
      </w:pPr>
      <w:r w:rsidRPr="007F77DD">
        <w:rPr>
          <w:rFonts w:ascii="Calibri" w:eastAsia="Calibri" w:hAnsi="Calibri"/>
          <w:noProof w:val="0"/>
          <w:sz w:val="22"/>
          <w:szCs w:val="22"/>
          <w:lang w:val="sk-SK" w:eastAsia="en-US"/>
        </w:rPr>
        <w:t>Uchádzači predložia svoje ponuky elektronicky priamo do systému JOSEPHINE umiestnenom na webovej adrese https://josephine.proebiz.com/ vyplnením ponukového formulára a vložením požadovaných dokladov a dokumentov.</w:t>
      </w:r>
    </w:p>
    <w:p w14:paraId="74C82792" w14:textId="6CB59D2B" w:rsidR="007F77DD" w:rsidRDefault="00085263" w:rsidP="007F77DD">
      <w:pPr>
        <w:spacing w:after="120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D2788F">
        <w:rPr>
          <w:rFonts w:ascii="Calibri" w:eastAsia="Calibri" w:hAnsi="Calibri"/>
          <w:noProof w:val="0"/>
          <w:sz w:val="22"/>
          <w:szCs w:val="22"/>
          <w:lang w:val="sk-SK" w:eastAsia="en-US"/>
        </w:rPr>
        <w:t xml:space="preserve">Lehota na predkladanie ponúk je stanovená do: </w:t>
      </w:r>
      <w:r w:rsidR="00D2788F" w:rsidRPr="00D2788F">
        <w:rPr>
          <w:rFonts w:ascii="Calibri" w:eastAsia="Calibri" w:hAnsi="Calibri"/>
          <w:b/>
          <w:noProof w:val="0"/>
          <w:sz w:val="22"/>
          <w:szCs w:val="22"/>
          <w:lang w:val="sk-SK" w:eastAsia="en-US"/>
        </w:rPr>
        <w:t>07</w:t>
      </w:r>
      <w:r w:rsidRPr="00D2788F">
        <w:rPr>
          <w:rFonts w:ascii="Calibri" w:eastAsia="Calibri" w:hAnsi="Calibri"/>
          <w:b/>
          <w:noProof w:val="0"/>
          <w:sz w:val="22"/>
          <w:szCs w:val="22"/>
          <w:lang w:val="sk-SK" w:eastAsia="en-US"/>
        </w:rPr>
        <w:t>.0</w:t>
      </w:r>
      <w:r w:rsidR="00D2788F" w:rsidRPr="00D2788F">
        <w:rPr>
          <w:rFonts w:ascii="Calibri" w:eastAsia="Calibri" w:hAnsi="Calibri"/>
          <w:b/>
          <w:noProof w:val="0"/>
          <w:sz w:val="22"/>
          <w:szCs w:val="22"/>
          <w:lang w:val="sk-SK" w:eastAsia="en-US"/>
        </w:rPr>
        <w:t>9</w:t>
      </w:r>
      <w:r w:rsidRPr="00D2788F">
        <w:rPr>
          <w:rFonts w:ascii="Calibri" w:eastAsia="Calibri" w:hAnsi="Calibri"/>
          <w:b/>
          <w:noProof w:val="0"/>
          <w:sz w:val="22"/>
          <w:szCs w:val="22"/>
          <w:lang w:val="sk-SK" w:eastAsia="en-US"/>
        </w:rPr>
        <w:t>.2019, 10:00 hod.</w:t>
      </w:r>
    </w:p>
    <w:p w14:paraId="517D9BC4" w14:textId="77777777" w:rsidR="00046FDD" w:rsidRDefault="00046FDD" w:rsidP="00046FDD">
      <w:pPr>
        <w:spacing w:after="120"/>
        <w:jc w:val="both"/>
        <w:rPr>
          <w:rFonts w:ascii="Calibri" w:hAnsi="Calibri" w:cs="Calibri"/>
          <w:sz w:val="22"/>
          <w:szCs w:val="24"/>
          <w:lang w:val="sk-SK" w:eastAsia="sk-SK"/>
        </w:rPr>
      </w:pPr>
      <w:r w:rsidRPr="00046FDD">
        <w:rPr>
          <w:rFonts w:ascii="Calibri" w:eastAsia="Calibri" w:hAnsi="Calibri" w:cs="Calibri"/>
          <w:sz w:val="22"/>
          <w:szCs w:val="24"/>
          <w:lang w:val="sk-SK" w:eastAsia="sk-SK"/>
        </w:rPr>
        <w:t>Ponuka uchádzača predložená po uplynutí</w:t>
      </w:r>
      <w:r w:rsidRPr="00046FDD">
        <w:rPr>
          <w:rFonts w:ascii="Calibri" w:hAnsi="Calibri" w:cs="Calibri"/>
          <w:sz w:val="22"/>
          <w:szCs w:val="24"/>
          <w:lang w:val="sk-SK" w:eastAsia="sk-SK"/>
        </w:rPr>
        <w:t xml:space="preserve"> lehoty na predkladanie ponúk se elektronicky neotvorí.</w:t>
      </w:r>
    </w:p>
    <w:p w14:paraId="7137E0BB" w14:textId="0959B4E6" w:rsidR="0076658D" w:rsidRDefault="007F77DD" w:rsidP="00046FDD">
      <w:pPr>
        <w:spacing w:after="120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7F77DD">
        <w:rPr>
          <w:rFonts w:asciiTheme="minorHAnsi" w:hAnsiTheme="minorHAnsi" w:cstheme="minorHAnsi"/>
          <w:noProof w:val="0"/>
          <w:sz w:val="22"/>
          <w:szCs w:val="22"/>
          <w:lang w:val="sk-SK"/>
        </w:rPr>
        <w:t>Prípadné predĺženie lehoty na predkladanie ponúk bude uchádzačom dostatočne vopred oznámené formou elektronickej komunikácie v systéme JOSEPHINE.</w:t>
      </w:r>
    </w:p>
    <w:p w14:paraId="09D6910F" w14:textId="5345A0BF" w:rsidR="00046FDD" w:rsidRPr="007F77DD" w:rsidRDefault="00046FDD" w:rsidP="007F77DD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046FDD">
        <w:rPr>
          <w:rFonts w:asciiTheme="minorHAnsi" w:hAnsiTheme="minorHAnsi" w:cstheme="minorHAnsi"/>
          <w:noProof w:val="0"/>
          <w:sz w:val="22"/>
          <w:szCs w:val="22"/>
          <w:lang w:val="sk-SK"/>
        </w:rPr>
        <w:t>Uchádzač môže predloženú ponuku vziať späť do uplynutia lehoty na predkladanie ponúk. Uchádzač pri odvolaní ponuky postupuje obdobne ako pri vložení prvotnej ponuky (kliknutím na tlačidlo „Stiahnuť ponuku“ a predložením novej ponuky).</w:t>
      </w:r>
    </w:p>
    <w:p w14:paraId="44B4AC6A" w14:textId="77777777" w:rsidR="007F77DD" w:rsidRPr="008E6F98" w:rsidRDefault="007F77DD" w:rsidP="0076658D">
      <w:pPr>
        <w:pStyle w:val="Odsekzoznamu"/>
        <w:ind w:left="284" w:right="-28"/>
        <w:jc w:val="both"/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</w:pPr>
    </w:p>
    <w:p w14:paraId="07B56949" w14:textId="77777777" w:rsidR="00EF1F4F" w:rsidRPr="00A86E91" w:rsidRDefault="00C000B3" w:rsidP="0076658D">
      <w:pPr>
        <w:pStyle w:val="Odsekzoznamu"/>
        <w:numPr>
          <w:ilvl w:val="0"/>
          <w:numId w:val="13"/>
        </w:numPr>
        <w:ind w:left="284" w:right="-28" w:hanging="284"/>
        <w:jc w:val="both"/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</w:pPr>
      <w:r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>Kritériá</w:t>
      </w:r>
      <w:r w:rsidR="00EF1F4F" w:rsidRPr="00A86E91"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 xml:space="preserve"> na vyhodnotenie ponúk</w:t>
      </w:r>
      <w:r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 xml:space="preserve"> a pravidlá ich uplatnenia</w:t>
      </w:r>
    </w:p>
    <w:p w14:paraId="5594D907" w14:textId="77777777" w:rsidR="00C000B3" w:rsidRDefault="00C000B3" w:rsidP="0046248B">
      <w:pPr>
        <w:jc w:val="both"/>
        <w:rPr>
          <w:rFonts w:ascii="Calibri" w:hAnsi="Calibri" w:cs="Calibri"/>
          <w:noProof w:val="0"/>
          <w:sz w:val="22"/>
          <w:szCs w:val="22"/>
          <w:lang w:val="sk-SK"/>
        </w:rPr>
      </w:pPr>
      <w:r w:rsidRPr="00C000B3">
        <w:rPr>
          <w:rFonts w:ascii="Calibri" w:eastAsia="Calibri" w:hAnsi="Calibri"/>
          <w:noProof w:val="0"/>
          <w:sz w:val="22"/>
          <w:szCs w:val="22"/>
          <w:lang w:val="sk-SK" w:eastAsia="en-US"/>
        </w:rPr>
        <w:t>Verejný obstarávateľ vyhodnotí predložené ponuky podľa</w:t>
      </w:r>
      <w:r w:rsidRPr="00C000B3">
        <w:rPr>
          <w:rFonts w:ascii="Calibri" w:hAnsi="Calibri" w:cs="Calibri"/>
          <w:noProof w:val="0"/>
          <w:sz w:val="22"/>
          <w:szCs w:val="22"/>
          <w:lang w:val="sk-SK"/>
        </w:rPr>
        <w:t xml:space="preserve"> </w:t>
      </w:r>
      <w:r>
        <w:rPr>
          <w:rFonts w:ascii="Calibri" w:hAnsi="Calibri" w:cs="Calibri"/>
          <w:noProof w:val="0"/>
          <w:sz w:val="22"/>
          <w:szCs w:val="22"/>
          <w:lang w:val="sk-SK"/>
        </w:rPr>
        <w:t>nasledovného kritéria:</w:t>
      </w:r>
    </w:p>
    <w:p w14:paraId="4A56D4A2" w14:textId="29CB5C8B" w:rsidR="00077E77" w:rsidRPr="00A86E91" w:rsidRDefault="00C000B3" w:rsidP="0046248B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>
        <w:rPr>
          <w:rFonts w:asciiTheme="minorHAnsi" w:hAnsiTheme="minorHAnsi" w:cstheme="minorHAnsi"/>
          <w:noProof w:val="0"/>
          <w:sz w:val="22"/>
          <w:szCs w:val="22"/>
          <w:u w:val="single"/>
          <w:lang w:val="sk-SK"/>
        </w:rPr>
        <w:t>celková</w:t>
      </w:r>
      <w:r w:rsidR="0046248B">
        <w:rPr>
          <w:rFonts w:asciiTheme="minorHAnsi" w:hAnsiTheme="minorHAnsi" w:cstheme="minorHAnsi"/>
          <w:noProof w:val="0"/>
          <w:sz w:val="22"/>
          <w:szCs w:val="22"/>
          <w:u w:val="single"/>
          <w:lang w:val="sk-SK"/>
        </w:rPr>
        <w:t xml:space="preserve"> </w:t>
      </w:r>
      <w:r w:rsidR="00FD7BE9">
        <w:rPr>
          <w:rFonts w:asciiTheme="minorHAnsi" w:hAnsiTheme="minorHAnsi" w:cstheme="minorHAnsi"/>
          <w:noProof w:val="0"/>
          <w:sz w:val="22"/>
          <w:szCs w:val="22"/>
          <w:u w:val="single"/>
          <w:lang w:val="sk-SK"/>
        </w:rPr>
        <w:t xml:space="preserve">maximálna </w:t>
      </w:r>
      <w:r>
        <w:rPr>
          <w:rFonts w:asciiTheme="minorHAnsi" w:hAnsiTheme="minorHAnsi" w:cstheme="minorHAnsi"/>
          <w:noProof w:val="0"/>
          <w:sz w:val="22"/>
          <w:szCs w:val="22"/>
          <w:u w:val="single"/>
          <w:lang w:val="sk-SK"/>
        </w:rPr>
        <w:t>cena</w:t>
      </w:r>
      <w:r w:rsidR="00077E77" w:rsidRPr="00A86E91">
        <w:rPr>
          <w:rFonts w:asciiTheme="minorHAnsi" w:hAnsiTheme="minorHAnsi" w:cstheme="minorHAnsi"/>
          <w:noProof w:val="0"/>
          <w:sz w:val="22"/>
          <w:szCs w:val="22"/>
          <w:u w:val="single"/>
          <w:lang w:val="sk-SK"/>
        </w:rPr>
        <w:t xml:space="preserve"> za celý predmet zákazky v EUR s DPH</w:t>
      </w:r>
      <w:r w:rsidR="00077E77"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>.</w:t>
      </w:r>
    </w:p>
    <w:p w14:paraId="002824B2" w14:textId="77777777" w:rsidR="00077E77" w:rsidRPr="00A86E91" w:rsidRDefault="00077E77" w:rsidP="00077E77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p w14:paraId="1F146BFA" w14:textId="77777777" w:rsidR="00C000B3" w:rsidRPr="00C000B3" w:rsidRDefault="00C000B3" w:rsidP="00C000B3">
      <w:pPr>
        <w:ind w:left="284" w:hanging="284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C000B3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Pravidlá na uplatnenie kritéria: </w:t>
      </w:r>
    </w:p>
    <w:p w14:paraId="6D7F08D8" w14:textId="278D4409" w:rsidR="00C000B3" w:rsidRDefault="00C000B3" w:rsidP="00C000B3">
      <w:pPr>
        <w:spacing w:after="120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C000B3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Za prvú v poradí bude označená ponuka s najnižšou predloženou celkovou </w:t>
      </w:r>
      <w:r w:rsidR="00FD7BE9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maximálnou </w:t>
      </w:r>
      <w:r w:rsidRPr="00C000B3">
        <w:rPr>
          <w:rFonts w:asciiTheme="minorHAnsi" w:hAnsiTheme="minorHAnsi" w:cstheme="minorHAnsi"/>
          <w:noProof w:val="0"/>
          <w:sz w:val="22"/>
          <w:szCs w:val="22"/>
          <w:lang w:val="sk-SK"/>
        </w:rPr>
        <w:t>cenou za celý predmet zákazky v EUR s DPH.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Ako druhá</w:t>
      </w:r>
      <w:r w:rsidRPr="00C000B3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v poradí bude označená ponuka 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>s</w:t>
      </w:r>
      <w:r w:rsidRPr="00C000B3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druh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ou najnižšou celkovou </w:t>
      </w:r>
      <w:r w:rsidR="00FD7BE9">
        <w:rPr>
          <w:rFonts w:asciiTheme="minorHAnsi" w:hAnsiTheme="minorHAnsi" w:cstheme="minorHAnsi"/>
          <w:noProof w:val="0"/>
          <w:sz w:val="22"/>
          <w:szCs w:val="22"/>
          <w:lang w:val="sk-SK"/>
        </w:rPr>
        <w:lastRenderedPageBreak/>
        <w:t xml:space="preserve">maximálnou 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>cenou</w:t>
      </w:r>
      <w:r w:rsidRPr="00C000B3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za celý predmet zákazky v EUR 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>s</w:t>
      </w:r>
      <w:r w:rsidRPr="00C000B3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DPH atď. 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Poradie ostatných uchádzačov </w:t>
      </w:r>
      <w:r w:rsidR="00D628D8"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sa určí 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>obdobne</w:t>
      </w:r>
      <w:r w:rsidR="00D628D8"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>.</w:t>
      </w:r>
    </w:p>
    <w:p w14:paraId="3D834972" w14:textId="77777777" w:rsidR="00AC2971" w:rsidRDefault="00AC2971" w:rsidP="00374563">
      <w:pPr>
        <w:spacing w:after="120"/>
        <w:contextualSpacing/>
        <w:jc w:val="both"/>
        <w:rPr>
          <w:rFonts w:ascii="Calibri" w:hAnsi="Calibri"/>
          <w:noProof w:val="0"/>
          <w:sz w:val="22"/>
          <w:szCs w:val="22"/>
          <w:lang w:val="sk-SK" w:eastAsia="sk-SK"/>
        </w:rPr>
      </w:pPr>
      <w:r w:rsidRPr="00AC2971">
        <w:rPr>
          <w:rFonts w:ascii="Calibri" w:hAnsi="Calibri"/>
          <w:noProof w:val="0"/>
          <w:sz w:val="22"/>
          <w:szCs w:val="22"/>
          <w:lang w:val="sk-SK" w:eastAsia="sk-SK"/>
        </w:rPr>
        <w:t xml:space="preserve">Splnenie podmienok </w:t>
      </w:r>
      <w:r>
        <w:rPr>
          <w:rFonts w:ascii="Calibri" w:hAnsi="Calibri"/>
          <w:noProof w:val="0"/>
          <w:sz w:val="22"/>
          <w:szCs w:val="22"/>
          <w:lang w:val="sk-SK" w:eastAsia="sk-SK"/>
        </w:rPr>
        <w:t xml:space="preserve">účasti </w:t>
      </w:r>
      <w:r w:rsidRPr="00AC2971">
        <w:rPr>
          <w:rFonts w:ascii="Calibri" w:hAnsi="Calibri"/>
          <w:noProof w:val="0"/>
          <w:sz w:val="22"/>
          <w:szCs w:val="22"/>
          <w:lang w:val="sk-SK" w:eastAsia="sk-SK"/>
        </w:rPr>
        <w:t xml:space="preserve">stanovených v tejto </w:t>
      </w:r>
      <w:r>
        <w:rPr>
          <w:rFonts w:ascii="Calibri" w:hAnsi="Calibri"/>
          <w:noProof w:val="0"/>
          <w:sz w:val="22"/>
          <w:szCs w:val="22"/>
          <w:lang w:val="sk-SK" w:eastAsia="sk-SK"/>
        </w:rPr>
        <w:t>V</w:t>
      </w:r>
      <w:r w:rsidRPr="00AC2971">
        <w:rPr>
          <w:rFonts w:ascii="Calibri" w:hAnsi="Calibri"/>
          <w:noProof w:val="0"/>
          <w:sz w:val="22"/>
          <w:szCs w:val="22"/>
          <w:lang w:val="sk-SK" w:eastAsia="sk-SK"/>
        </w:rPr>
        <w:t>ýzve bude verejný obstarávateľ posudzovať u uchádzača, ktorý sa umiestni na prvom mieste v poradí podľa stanovených kritérií na vyhodnotenie ponúk.</w:t>
      </w:r>
      <w:r w:rsidR="00374563">
        <w:rPr>
          <w:rFonts w:ascii="Calibri" w:hAnsi="Calibri"/>
          <w:noProof w:val="0"/>
          <w:sz w:val="22"/>
          <w:szCs w:val="22"/>
          <w:lang w:val="sk-SK" w:eastAsia="sk-SK"/>
        </w:rPr>
        <w:t xml:space="preserve"> </w:t>
      </w:r>
      <w:r w:rsidR="00374563" w:rsidRPr="00374563">
        <w:rPr>
          <w:rFonts w:ascii="Calibri" w:hAnsi="Calibri"/>
          <w:noProof w:val="0"/>
          <w:sz w:val="22"/>
          <w:szCs w:val="22"/>
          <w:lang w:val="sk-SK" w:eastAsia="sk-SK"/>
        </w:rPr>
        <w:t>Ak dôjde k vylúčeniu uchádzača, vyhodnotí sa následne splnenie podmienok účasti  u ďalšieho uchádzača v poradí tak, aby uchádzač umiestnený na prvom mieste v novo zostavenom poradí spĺňal podmienky účasti.</w:t>
      </w:r>
    </w:p>
    <w:p w14:paraId="70A5615E" w14:textId="77777777" w:rsidR="00374563" w:rsidRPr="00AC2971" w:rsidRDefault="00374563" w:rsidP="00374563">
      <w:pPr>
        <w:spacing w:after="120"/>
        <w:contextualSpacing/>
        <w:jc w:val="both"/>
        <w:rPr>
          <w:rFonts w:ascii="Calibri" w:hAnsi="Calibri"/>
          <w:noProof w:val="0"/>
          <w:sz w:val="22"/>
          <w:szCs w:val="22"/>
          <w:lang w:val="sk-SK" w:eastAsia="sk-SK"/>
        </w:rPr>
      </w:pPr>
    </w:p>
    <w:p w14:paraId="139553E1" w14:textId="1E381A8D" w:rsidR="00F06204" w:rsidRPr="00A86E91" w:rsidRDefault="00D628D8" w:rsidP="00374563">
      <w:pPr>
        <w:spacing w:before="120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>Úspešný</w:t>
      </w:r>
      <w:r w:rsidR="00572312">
        <w:rPr>
          <w:rFonts w:asciiTheme="minorHAnsi" w:hAnsiTheme="minorHAnsi" w:cstheme="minorHAnsi"/>
          <w:noProof w:val="0"/>
          <w:sz w:val="22"/>
          <w:szCs w:val="22"/>
          <w:lang w:val="sk-SK"/>
        </w:rPr>
        <w:t>m</w:t>
      </w: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uchádzač</w:t>
      </w:r>
      <w:r w:rsidR="00572312">
        <w:rPr>
          <w:rFonts w:asciiTheme="minorHAnsi" w:hAnsiTheme="minorHAnsi" w:cstheme="minorHAnsi"/>
          <w:noProof w:val="0"/>
          <w:sz w:val="22"/>
          <w:szCs w:val="22"/>
          <w:lang w:val="sk-SK"/>
        </w:rPr>
        <w:t>om sa stane uchádzač</w:t>
      </w: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>, ktor</w:t>
      </w:r>
      <w:r w:rsidR="00572312">
        <w:rPr>
          <w:rFonts w:asciiTheme="minorHAnsi" w:hAnsiTheme="minorHAnsi" w:cstheme="minorHAnsi"/>
          <w:noProof w:val="0"/>
          <w:sz w:val="22"/>
          <w:szCs w:val="22"/>
          <w:lang w:val="sk-SK"/>
        </w:rPr>
        <w:t>ého</w:t>
      </w: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</w:t>
      </w:r>
      <w:r w:rsidR="00572312">
        <w:rPr>
          <w:rFonts w:asciiTheme="minorHAnsi" w:hAnsiTheme="minorHAnsi" w:cstheme="minorHAnsi"/>
          <w:noProof w:val="0"/>
          <w:sz w:val="22"/>
          <w:szCs w:val="22"/>
          <w:lang w:val="sk-SK"/>
        </w:rPr>
        <w:t>ponuka sa umiestni</w:t>
      </w:r>
      <w:r w:rsidR="00C000B3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na prvom mieste v</w:t>
      </w:r>
      <w:r w:rsidR="00374563">
        <w:rPr>
          <w:rFonts w:asciiTheme="minorHAnsi" w:hAnsiTheme="minorHAnsi" w:cstheme="minorHAnsi"/>
          <w:noProof w:val="0"/>
          <w:sz w:val="22"/>
          <w:szCs w:val="22"/>
          <w:lang w:val="sk-SK"/>
        </w:rPr>
        <w:t> </w:t>
      </w:r>
      <w:r w:rsidR="00C000B3">
        <w:rPr>
          <w:rFonts w:asciiTheme="minorHAnsi" w:hAnsiTheme="minorHAnsi" w:cstheme="minorHAnsi"/>
          <w:noProof w:val="0"/>
          <w:sz w:val="22"/>
          <w:szCs w:val="22"/>
          <w:lang w:val="sk-SK"/>
        </w:rPr>
        <w:t>poradí</w:t>
      </w:r>
      <w:r w:rsidR="00374563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a ktorý splní stanovené podmienky účasti</w:t>
      </w:r>
      <w:r w:rsidR="00C000B3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. </w:t>
      </w: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Ponuky ostatných uchádzačov budú vyhodnotené ako neúspešné. </w:t>
      </w:r>
    </w:p>
    <w:p w14:paraId="62BF949C" w14:textId="77777777" w:rsidR="000F1FD9" w:rsidRPr="00A86E91" w:rsidRDefault="000F1FD9" w:rsidP="004D7892">
      <w:pPr>
        <w:jc w:val="both"/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</w:pPr>
    </w:p>
    <w:p w14:paraId="6AB51583" w14:textId="77777777" w:rsidR="006B28AB" w:rsidRPr="00572312" w:rsidRDefault="006B28AB" w:rsidP="00F81F91">
      <w:pPr>
        <w:pStyle w:val="Odsekzoznamu"/>
        <w:numPr>
          <w:ilvl w:val="0"/>
          <w:numId w:val="13"/>
        </w:numPr>
        <w:ind w:left="284" w:right="-28" w:hanging="284"/>
        <w:jc w:val="both"/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</w:pPr>
      <w:r w:rsidRPr="00A86E91"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>Uzavretie zmluvy</w:t>
      </w:r>
    </w:p>
    <w:p w14:paraId="6F051529" w14:textId="24F0B137" w:rsidR="00572312" w:rsidRDefault="00374563" w:rsidP="00572312">
      <w:pPr>
        <w:spacing w:after="240"/>
        <w:contextualSpacing/>
        <w:jc w:val="both"/>
        <w:rPr>
          <w:rFonts w:ascii="Calibri" w:hAnsi="Calibri"/>
          <w:noProof w:val="0"/>
          <w:sz w:val="22"/>
          <w:szCs w:val="22"/>
          <w:lang w:val="sk-SK" w:eastAsia="sk-SK"/>
        </w:rPr>
      </w:pPr>
      <w:r>
        <w:rPr>
          <w:rFonts w:ascii="Calibri" w:hAnsi="Calibri"/>
          <w:noProof w:val="0"/>
          <w:sz w:val="22"/>
          <w:szCs w:val="22"/>
          <w:lang w:val="sk-SK" w:eastAsia="sk-SK"/>
        </w:rPr>
        <w:t>Ú</w:t>
      </w:r>
      <w:r w:rsidR="00572312" w:rsidRPr="00572312">
        <w:rPr>
          <w:rFonts w:ascii="Calibri" w:hAnsi="Calibri"/>
          <w:noProof w:val="0"/>
          <w:sz w:val="22"/>
          <w:szCs w:val="22"/>
          <w:lang w:val="sk-SK" w:eastAsia="sk-SK"/>
        </w:rPr>
        <w:t>spešn</w:t>
      </w:r>
      <w:r>
        <w:rPr>
          <w:rFonts w:ascii="Calibri" w:hAnsi="Calibri"/>
          <w:noProof w:val="0"/>
          <w:sz w:val="22"/>
          <w:szCs w:val="22"/>
          <w:lang w:val="sk-SK" w:eastAsia="sk-SK"/>
        </w:rPr>
        <w:t>ému</w:t>
      </w:r>
      <w:r w:rsidR="00572312" w:rsidRPr="00572312">
        <w:rPr>
          <w:rFonts w:ascii="Calibri" w:hAnsi="Calibri"/>
          <w:noProof w:val="0"/>
          <w:sz w:val="22"/>
          <w:szCs w:val="22"/>
          <w:lang w:val="sk-SK" w:eastAsia="sk-SK"/>
        </w:rPr>
        <w:t xml:space="preserve"> uchádzač</w:t>
      </w:r>
      <w:r>
        <w:rPr>
          <w:rFonts w:ascii="Calibri" w:hAnsi="Calibri"/>
          <w:noProof w:val="0"/>
          <w:sz w:val="22"/>
          <w:szCs w:val="22"/>
          <w:lang w:val="sk-SK" w:eastAsia="sk-SK"/>
        </w:rPr>
        <w:t>ovi</w:t>
      </w:r>
      <w:r w:rsidR="00572312" w:rsidRPr="00572312">
        <w:rPr>
          <w:rFonts w:ascii="Calibri" w:hAnsi="Calibri"/>
          <w:noProof w:val="0"/>
          <w:sz w:val="22"/>
          <w:szCs w:val="22"/>
          <w:lang w:val="sk-SK" w:eastAsia="sk-SK"/>
        </w:rPr>
        <w:t xml:space="preserve"> verejný obstarávateľ </w:t>
      </w:r>
      <w:r w:rsidR="00046FDD">
        <w:rPr>
          <w:rFonts w:ascii="Calibri" w:hAnsi="Calibri"/>
          <w:noProof w:val="0"/>
          <w:sz w:val="22"/>
          <w:szCs w:val="22"/>
          <w:lang w:val="sk-SK" w:eastAsia="sk-SK"/>
        </w:rPr>
        <w:t xml:space="preserve">prostredníctvom systému JOSEPHINE </w:t>
      </w:r>
      <w:r w:rsidR="00572312" w:rsidRPr="00572312">
        <w:rPr>
          <w:rFonts w:ascii="Calibri" w:hAnsi="Calibri"/>
          <w:noProof w:val="0"/>
          <w:sz w:val="22"/>
          <w:szCs w:val="22"/>
          <w:lang w:val="sk-SK" w:eastAsia="sk-SK"/>
        </w:rPr>
        <w:t xml:space="preserve">oznámi, že uspel a uzatvorí </w:t>
      </w:r>
      <w:r>
        <w:rPr>
          <w:rFonts w:ascii="Calibri" w:hAnsi="Calibri"/>
          <w:noProof w:val="0"/>
          <w:sz w:val="22"/>
          <w:szCs w:val="22"/>
          <w:lang w:val="sk-SK" w:eastAsia="sk-SK"/>
        </w:rPr>
        <w:t xml:space="preserve">s ním </w:t>
      </w:r>
      <w:r w:rsidR="00572312" w:rsidRPr="00572312">
        <w:rPr>
          <w:rFonts w:ascii="Calibri" w:hAnsi="Calibri"/>
          <w:noProof w:val="0"/>
          <w:sz w:val="22"/>
          <w:szCs w:val="22"/>
          <w:lang w:val="sk-SK" w:eastAsia="sk-SK"/>
        </w:rPr>
        <w:t xml:space="preserve">zmluvný vzťah. </w:t>
      </w:r>
    </w:p>
    <w:p w14:paraId="2CB6AA84" w14:textId="77777777" w:rsidR="00312204" w:rsidRPr="00572312" w:rsidRDefault="00312204" w:rsidP="00572312">
      <w:pPr>
        <w:spacing w:after="240"/>
        <w:contextualSpacing/>
        <w:jc w:val="both"/>
        <w:rPr>
          <w:rFonts w:ascii="Calibri" w:hAnsi="Calibri"/>
          <w:noProof w:val="0"/>
          <w:sz w:val="22"/>
          <w:szCs w:val="22"/>
          <w:lang w:val="sk-SK" w:eastAsia="sk-SK"/>
        </w:rPr>
      </w:pPr>
    </w:p>
    <w:p w14:paraId="3109BA69" w14:textId="6B496798" w:rsidR="00572312" w:rsidRPr="00572312" w:rsidRDefault="00572312" w:rsidP="00572312">
      <w:pPr>
        <w:spacing w:before="120"/>
        <w:contextualSpacing/>
        <w:jc w:val="both"/>
        <w:rPr>
          <w:rFonts w:ascii="Calibri" w:hAnsi="Calibri"/>
          <w:noProof w:val="0"/>
          <w:sz w:val="22"/>
          <w:szCs w:val="22"/>
          <w:lang w:val="sk-SK" w:eastAsia="sk-SK"/>
        </w:rPr>
      </w:pPr>
      <w:r w:rsidRPr="00572312">
        <w:rPr>
          <w:rFonts w:ascii="Calibri" w:hAnsi="Calibri"/>
          <w:noProof w:val="0"/>
          <w:sz w:val="22"/>
          <w:szCs w:val="22"/>
          <w:lang w:val="sk-SK" w:eastAsia="sk-SK"/>
        </w:rPr>
        <w:t xml:space="preserve">Neúspešným uchádzačom verejný obstarávateľ zašle </w:t>
      </w:r>
      <w:r w:rsidR="00046FDD">
        <w:rPr>
          <w:rFonts w:ascii="Calibri" w:hAnsi="Calibri"/>
          <w:noProof w:val="0"/>
          <w:sz w:val="22"/>
          <w:szCs w:val="22"/>
          <w:lang w:val="sk-SK" w:eastAsia="sk-SK"/>
        </w:rPr>
        <w:t xml:space="preserve">prostredníctvom systému JOSEPHINE </w:t>
      </w:r>
      <w:r w:rsidRPr="00572312">
        <w:rPr>
          <w:rFonts w:ascii="Calibri" w:hAnsi="Calibri"/>
          <w:noProof w:val="0"/>
          <w:sz w:val="22"/>
          <w:szCs w:val="22"/>
          <w:lang w:val="sk-SK" w:eastAsia="sk-SK"/>
        </w:rPr>
        <w:t>informáciu o výsledku vyhodnotenia ponúk s informáciou, že neuspeli a s uvedením dôvodu. Uchádzačom, ktorí predložia svoje ponuky, v prípade neúspešnej ponuky, nevzniká žiadny nárok na úhradu nákladov, ktoré mu vznikli s prípravou a doručením ponuky.</w:t>
      </w:r>
    </w:p>
    <w:p w14:paraId="5D411301" w14:textId="77777777" w:rsidR="00572312" w:rsidRPr="00572312" w:rsidRDefault="00572312" w:rsidP="00572312">
      <w:pPr>
        <w:contextualSpacing/>
        <w:jc w:val="both"/>
        <w:rPr>
          <w:rFonts w:ascii="Calibri" w:hAnsi="Calibri"/>
          <w:noProof w:val="0"/>
          <w:sz w:val="22"/>
          <w:szCs w:val="22"/>
          <w:lang w:val="sk-SK" w:eastAsia="sk-SK"/>
        </w:rPr>
      </w:pPr>
    </w:p>
    <w:p w14:paraId="2482E46F" w14:textId="77777777" w:rsidR="00572312" w:rsidRPr="00A86E91" w:rsidRDefault="00572312" w:rsidP="00572312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572312">
        <w:rPr>
          <w:rFonts w:ascii="Calibri" w:hAnsi="Calibri"/>
          <w:noProof w:val="0"/>
          <w:sz w:val="22"/>
          <w:szCs w:val="22"/>
          <w:lang w:val="sk-SK" w:eastAsia="sk-SK"/>
        </w:rPr>
        <w:t xml:space="preserve">Verejný obstarávateľ si vyhradzuje právo </w:t>
      </w: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>neprijať ani jednu z predložených ponúk</w:t>
      </w:r>
      <w:r w:rsidRPr="00572312">
        <w:rPr>
          <w:rFonts w:ascii="Calibri" w:hAnsi="Calibri"/>
          <w:noProof w:val="0"/>
          <w:sz w:val="22"/>
          <w:szCs w:val="22"/>
          <w:lang w:val="sk-SK" w:eastAsia="sk-SK"/>
        </w:rPr>
        <w:t xml:space="preserve"> </w:t>
      </w:r>
      <w:r>
        <w:rPr>
          <w:rFonts w:ascii="Calibri" w:hAnsi="Calibri"/>
          <w:noProof w:val="0"/>
          <w:sz w:val="22"/>
          <w:szCs w:val="22"/>
          <w:lang w:val="sk-SK" w:eastAsia="sk-SK"/>
        </w:rPr>
        <w:t xml:space="preserve">a </w:t>
      </w:r>
      <w:r w:rsidRPr="00572312">
        <w:rPr>
          <w:rFonts w:ascii="Calibri" w:hAnsi="Calibri"/>
          <w:noProof w:val="0"/>
          <w:sz w:val="22"/>
          <w:szCs w:val="22"/>
          <w:lang w:val="sk-SK" w:eastAsia="sk-SK"/>
        </w:rPr>
        <w:t>ukončiť tento proces bez zadania zákazky.</w:t>
      </w:r>
      <w:r w:rsidRPr="00572312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</w:t>
      </w: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>V takom prípade je povinný toto rozhodnutie odôvodniť.</w:t>
      </w:r>
    </w:p>
    <w:p w14:paraId="38EC2AC0" w14:textId="77777777" w:rsidR="00572312" w:rsidRPr="00572312" w:rsidRDefault="00572312" w:rsidP="00572312">
      <w:pPr>
        <w:contextualSpacing/>
        <w:jc w:val="both"/>
        <w:rPr>
          <w:rFonts w:ascii="Calibri" w:hAnsi="Calibri"/>
          <w:noProof w:val="0"/>
          <w:sz w:val="22"/>
          <w:szCs w:val="22"/>
          <w:lang w:val="sk-SK" w:eastAsia="sk-SK"/>
        </w:rPr>
      </w:pPr>
    </w:p>
    <w:p w14:paraId="5730C81D" w14:textId="77777777" w:rsidR="00572312" w:rsidRPr="00572312" w:rsidRDefault="00572312" w:rsidP="00572312">
      <w:pPr>
        <w:contextualSpacing/>
        <w:jc w:val="both"/>
        <w:rPr>
          <w:rFonts w:ascii="Calibri" w:hAnsi="Calibri"/>
          <w:noProof w:val="0"/>
          <w:sz w:val="22"/>
          <w:szCs w:val="22"/>
          <w:lang w:val="sk-SK" w:eastAsia="sk-SK"/>
        </w:rPr>
      </w:pPr>
      <w:r w:rsidRPr="00572312">
        <w:rPr>
          <w:rFonts w:ascii="Calibri" w:hAnsi="Calibri"/>
          <w:noProof w:val="0"/>
          <w:sz w:val="22"/>
          <w:szCs w:val="22"/>
          <w:lang w:val="sk-SK" w:eastAsia="sk-SK"/>
        </w:rPr>
        <w:t>Za predloženie Vašej cenovej ponuky Vám vopred ďakujeme.</w:t>
      </w:r>
    </w:p>
    <w:p w14:paraId="5C7A169B" w14:textId="77777777" w:rsidR="00B77595" w:rsidRPr="00A86E91" w:rsidRDefault="00B77595" w:rsidP="00B77595">
      <w:pPr>
        <w:outlineLvl w:val="0"/>
        <w:rPr>
          <w:rFonts w:asciiTheme="minorHAnsi" w:hAnsiTheme="minorHAnsi" w:cstheme="minorHAnsi"/>
          <w:sz w:val="22"/>
          <w:szCs w:val="22"/>
          <w:lang w:val="sk-SK"/>
        </w:rPr>
      </w:pPr>
    </w:p>
    <w:p w14:paraId="52C23284" w14:textId="5E1A9158" w:rsidR="00B77595" w:rsidRPr="00A86E91" w:rsidRDefault="00B77595" w:rsidP="00B77595">
      <w:pPr>
        <w:outlineLvl w:val="0"/>
        <w:rPr>
          <w:rFonts w:asciiTheme="minorHAnsi" w:hAnsiTheme="minorHAnsi" w:cstheme="minorHAnsi"/>
          <w:sz w:val="22"/>
          <w:szCs w:val="22"/>
          <w:lang w:val="sk-SK"/>
        </w:rPr>
      </w:pPr>
      <w:r w:rsidRPr="00A86E91">
        <w:rPr>
          <w:rFonts w:asciiTheme="minorHAnsi" w:hAnsiTheme="minorHAnsi" w:cstheme="minorHAnsi"/>
          <w:sz w:val="22"/>
          <w:szCs w:val="22"/>
          <w:lang w:val="sk-SK"/>
        </w:rPr>
        <w:t>V</w:t>
      </w:r>
      <w:r w:rsidR="003B463C">
        <w:rPr>
          <w:rFonts w:asciiTheme="minorHAnsi" w:hAnsiTheme="minorHAnsi" w:cstheme="minorHAnsi"/>
          <w:sz w:val="22"/>
          <w:szCs w:val="22"/>
          <w:lang w:val="sk-SK"/>
        </w:rPr>
        <w:t> </w:t>
      </w:r>
      <w:r w:rsidRPr="00A86E91">
        <w:rPr>
          <w:rFonts w:asciiTheme="minorHAnsi" w:hAnsiTheme="minorHAnsi" w:cstheme="minorHAnsi"/>
          <w:sz w:val="22"/>
          <w:szCs w:val="22"/>
          <w:lang w:val="sk-SK"/>
        </w:rPr>
        <w:t>Bratislave</w:t>
      </w:r>
      <w:r w:rsidR="003B463C">
        <w:rPr>
          <w:rFonts w:asciiTheme="minorHAnsi" w:hAnsiTheme="minorHAnsi" w:cstheme="minorHAnsi"/>
          <w:sz w:val="22"/>
          <w:szCs w:val="22"/>
          <w:lang w:val="sk-SK"/>
        </w:rPr>
        <w:t>,</w:t>
      </w:r>
      <w:r w:rsidR="00095D43">
        <w:rPr>
          <w:rFonts w:asciiTheme="minorHAnsi" w:hAnsiTheme="minorHAnsi" w:cstheme="minorHAnsi"/>
          <w:sz w:val="22"/>
          <w:szCs w:val="22"/>
          <w:lang w:val="sk-SK"/>
        </w:rPr>
        <w:t xml:space="preserve"> dňa</w:t>
      </w:r>
      <w:r w:rsidR="00095D43" w:rsidRPr="00D2788F">
        <w:rPr>
          <w:rFonts w:asciiTheme="minorHAnsi" w:hAnsiTheme="minorHAnsi" w:cstheme="minorHAnsi"/>
          <w:sz w:val="22"/>
          <w:szCs w:val="22"/>
          <w:lang w:val="sk-SK"/>
        </w:rPr>
        <w:t>:</w:t>
      </w:r>
      <w:r w:rsidR="00C80CFB" w:rsidRPr="00D2788F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D2788F" w:rsidRPr="00D2788F">
        <w:rPr>
          <w:rFonts w:asciiTheme="minorHAnsi" w:hAnsiTheme="minorHAnsi" w:cstheme="minorHAnsi"/>
          <w:sz w:val="22"/>
          <w:szCs w:val="22"/>
          <w:lang w:val="sk-SK"/>
        </w:rPr>
        <w:t>26.09.2019</w:t>
      </w:r>
    </w:p>
    <w:p w14:paraId="1708DB88" w14:textId="77777777" w:rsidR="00095D43" w:rsidRDefault="00095D43" w:rsidP="003B463C">
      <w:pPr>
        <w:outlineLvl w:val="0"/>
        <w:rPr>
          <w:rFonts w:asciiTheme="minorHAnsi" w:hAnsiTheme="minorHAnsi" w:cstheme="minorHAnsi"/>
          <w:sz w:val="22"/>
          <w:szCs w:val="22"/>
          <w:lang w:val="sk-SK"/>
        </w:rPr>
      </w:pPr>
    </w:p>
    <w:p w14:paraId="64D65AE0" w14:textId="7A182F92" w:rsidR="003B463C" w:rsidRDefault="003B463C" w:rsidP="003B463C">
      <w:pPr>
        <w:outlineLvl w:val="0"/>
        <w:rPr>
          <w:rFonts w:asciiTheme="minorHAnsi" w:hAnsiTheme="minorHAnsi" w:cstheme="minorHAnsi"/>
          <w:sz w:val="22"/>
          <w:szCs w:val="22"/>
          <w:lang w:val="sk-SK"/>
        </w:rPr>
      </w:pPr>
    </w:p>
    <w:p w14:paraId="0CE5EFE6" w14:textId="77777777" w:rsidR="00046FDD" w:rsidRDefault="00046FDD" w:rsidP="003B463C">
      <w:pPr>
        <w:outlineLvl w:val="0"/>
        <w:rPr>
          <w:rFonts w:asciiTheme="minorHAnsi" w:hAnsiTheme="minorHAnsi" w:cstheme="minorHAnsi"/>
          <w:sz w:val="22"/>
          <w:szCs w:val="22"/>
          <w:lang w:val="sk-SK"/>
        </w:rPr>
      </w:pPr>
    </w:p>
    <w:p w14:paraId="0E692143" w14:textId="77777777" w:rsidR="003B463C" w:rsidRPr="00A86E91" w:rsidRDefault="003B463C" w:rsidP="003B463C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PRÍLOHY: </w:t>
      </w:r>
    </w:p>
    <w:p w14:paraId="722DD1AA" w14:textId="77777777" w:rsidR="003B463C" w:rsidRDefault="006B71E6" w:rsidP="003B463C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>P</w:t>
      </w:r>
      <w:r w:rsidR="003B463C"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ríloha č. 1 </w:t>
      </w:r>
      <w:r w:rsidR="003B463C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- </w:t>
      </w:r>
      <w:r w:rsidR="003B463C"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>Opis predmetu zákazky</w:t>
      </w:r>
    </w:p>
    <w:p w14:paraId="7F369765" w14:textId="082EF69B" w:rsidR="003B463C" w:rsidRPr="00A86E91" w:rsidRDefault="006B71E6" w:rsidP="003B463C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>P</w:t>
      </w:r>
      <w:r w:rsidR="003B463C"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ríloha č. </w:t>
      </w:r>
      <w:r w:rsidR="00C74296">
        <w:rPr>
          <w:rFonts w:asciiTheme="minorHAnsi" w:hAnsiTheme="minorHAnsi" w:cstheme="minorHAnsi"/>
          <w:noProof w:val="0"/>
          <w:sz w:val="22"/>
          <w:szCs w:val="22"/>
          <w:lang w:val="sk-SK"/>
        </w:rPr>
        <w:t>2</w:t>
      </w:r>
      <w:r w:rsidR="003B463C" w:rsidRPr="00A86E91">
        <w:rPr>
          <w:rFonts w:asciiTheme="minorHAnsi" w:hAnsiTheme="minorHAnsi" w:cstheme="minorHAnsi"/>
          <w:sz w:val="22"/>
          <w:szCs w:val="22"/>
        </w:rPr>
        <w:t xml:space="preserve"> </w:t>
      </w:r>
      <w:r w:rsidR="003B463C">
        <w:rPr>
          <w:rFonts w:asciiTheme="minorHAnsi" w:hAnsiTheme="minorHAnsi" w:cstheme="minorHAnsi"/>
          <w:sz w:val="22"/>
          <w:szCs w:val="22"/>
        </w:rPr>
        <w:t>- Návrh na plnenie kritérií</w:t>
      </w:r>
      <w:bookmarkStart w:id="3" w:name="_GoBack"/>
      <w:bookmarkEnd w:id="3"/>
    </w:p>
    <w:p w14:paraId="6C5AEBC2" w14:textId="6DA6FDEA" w:rsidR="003B463C" w:rsidRPr="00A86E91" w:rsidRDefault="006B71E6" w:rsidP="003B463C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>P</w:t>
      </w:r>
      <w:r w:rsidR="003B463C"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ríloha č. </w:t>
      </w:r>
      <w:r w:rsidR="00C74296">
        <w:rPr>
          <w:rFonts w:asciiTheme="minorHAnsi" w:hAnsiTheme="minorHAnsi" w:cstheme="minorHAnsi"/>
          <w:noProof w:val="0"/>
          <w:sz w:val="22"/>
          <w:szCs w:val="22"/>
          <w:lang w:val="sk-SK"/>
        </w:rPr>
        <w:t>3</w:t>
      </w:r>
      <w:r w:rsidR="003B463C"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</w:t>
      </w:r>
      <w:r w:rsidR="003B463C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- </w:t>
      </w:r>
      <w:r w:rsidR="003B463C"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Návrh zmluvy </w:t>
      </w:r>
      <w:r w:rsidR="003B463C">
        <w:rPr>
          <w:rFonts w:asciiTheme="minorHAnsi" w:hAnsiTheme="minorHAnsi" w:cstheme="minorHAnsi"/>
          <w:noProof w:val="0"/>
          <w:sz w:val="22"/>
          <w:szCs w:val="22"/>
          <w:lang w:val="sk-SK"/>
        </w:rPr>
        <w:t>na poskytnutie služieb</w:t>
      </w:r>
    </w:p>
    <w:p w14:paraId="77136B3B" w14:textId="77777777" w:rsidR="00B77595" w:rsidRPr="00A86E91" w:rsidRDefault="008C7045" w:rsidP="003B463C">
      <w:pPr>
        <w:outlineLvl w:val="0"/>
        <w:rPr>
          <w:rFonts w:asciiTheme="minorHAnsi" w:hAnsiTheme="minorHAnsi" w:cstheme="minorHAnsi"/>
          <w:sz w:val="22"/>
          <w:szCs w:val="22"/>
          <w:lang w:val="sk-SK"/>
        </w:rPr>
      </w:pPr>
      <w:r w:rsidRPr="00A86E91">
        <w:rPr>
          <w:rFonts w:asciiTheme="minorHAnsi" w:hAnsiTheme="minorHAnsi" w:cstheme="minorHAnsi"/>
          <w:sz w:val="22"/>
          <w:szCs w:val="22"/>
          <w:lang w:val="sk-SK"/>
        </w:rPr>
        <w:tab/>
      </w:r>
    </w:p>
    <w:sectPr w:rsidR="00B77595" w:rsidRPr="00A86E91" w:rsidSect="00A86E91">
      <w:headerReference w:type="default" r:id="rId12"/>
      <w:footerReference w:type="default" r:id="rId13"/>
      <w:pgSz w:w="11906" w:h="16838"/>
      <w:pgMar w:top="979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25239" w14:textId="77777777" w:rsidR="000B1DC4" w:rsidRDefault="000B1DC4" w:rsidP="002E2CCC">
      <w:r>
        <w:separator/>
      </w:r>
    </w:p>
  </w:endnote>
  <w:endnote w:type="continuationSeparator" w:id="0">
    <w:p w14:paraId="3ADDEC2D" w14:textId="77777777" w:rsidR="000B1DC4" w:rsidRDefault="000B1DC4" w:rsidP="002E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6"/>
        <w:szCs w:val="16"/>
      </w:rPr>
      <w:id w:val="-92257000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1A8BA4F" w14:textId="1E87D0A7" w:rsidR="007F77DD" w:rsidRPr="007F77DD" w:rsidRDefault="007F77DD">
            <w:pPr>
              <w:pStyle w:val="Pta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77DD">
              <w:rPr>
                <w:rFonts w:asciiTheme="minorHAnsi" w:hAnsiTheme="minorHAnsi" w:cstheme="minorHAnsi"/>
                <w:sz w:val="16"/>
                <w:szCs w:val="16"/>
                <w:lang w:val="sk-SK"/>
              </w:rPr>
              <w:t xml:space="preserve">Strana </w:t>
            </w:r>
            <w:r w:rsidRPr="007F77D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7F77D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7F77D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D2788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  <w:r w:rsidRPr="007F77D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7F77DD">
              <w:rPr>
                <w:rFonts w:asciiTheme="minorHAnsi" w:hAnsiTheme="minorHAnsi" w:cstheme="minorHAnsi"/>
                <w:sz w:val="16"/>
                <w:szCs w:val="16"/>
                <w:lang w:val="sk-SK"/>
              </w:rPr>
              <w:t xml:space="preserve"> z </w:t>
            </w:r>
            <w:r w:rsidRPr="007F77D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7F77D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7F77D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D2788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  <w:r w:rsidRPr="007F77D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C0DAD39" w14:textId="77777777" w:rsidR="00BB1F0B" w:rsidRDefault="00BB1F0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8AF6D" w14:textId="77777777" w:rsidR="000B1DC4" w:rsidRDefault="000B1DC4" w:rsidP="002E2CCC">
      <w:r>
        <w:separator/>
      </w:r>
    </w:p>
  </w:footnote>
  <w:footnote w:type="continuationSeparator" w:id="0">
    <w:p w14:paraId="4E090AEF" w14:textId="77777777" w:rsidR="000B1DC4" w:rsidRDefault="000B1DC4" w:rsidP="002E2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608D4" w14:textId="77777777" w:rsidR="00A86E91" w:rsidRPr="00C73F26" w:rsidRDefault="00A86E91" w:rsidP="00A86E91">
    <w:pPr>
      <w:ind w:left="2124"/>
      <w:rPr>
        <w:rFonts w:asciiTheme="minorHAnsi" w:hAnsiTheme="minorHAnsi" w:cstheme="minorHAnsi"/>
        <w:b/>
        <w:sz w:val="22"/>
        <w:szCs w:val="22"/>
      </w:rPr>
    </w:pPr>
    <w:r>
      <w:rPr>
        <w:b/>
        <w:sz w:val="22"/>
        <w:szCs w:val="22"/>
        <w:lang w:val="sk-SK" w:eastAsia="sk-SK"/>
      </w:rPr>
      <w:drawing>
        <wp:anchor distT="0" distB="0" distL="114300" distR="114300" simplePos="0" relativeHeight="251661312" behindDoc="0" locked="0" layoutInCell="1" allowOverlap="1" wp14:anchorId="02315BB6" wp14:editId="3A97F975">
          <wp:simplePos x="0" y="0"/>
          <wp:positionH relativeFrom="column">
            <wp:posOffset>1586218</wp:posOffset>
          </wp:positionH>
          <wp:positionV relativeFrom="paragraph">
            <wp:posOffset>-116840</wp:posOffset>
          </wp:positionV>
          <wp:extent cx="539966" cy="541538"/>
          <wp:effectExtent l="0" t="0" r="0" b="0"/>
          <wp:wrapNone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VTISR_m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66" cy="5415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sk-SK" w:eastAsia="sk-SK"/>
      </w:rPr>
      <w:drawing>
        <wp:anchor distT="0" distB="0" distL="114300" distR="114300" simplePos="0" relativeHeight="251660288" behindDoc="0" locked="0" layoutInCell="1" allowOverlap="1" wp14:anchorId="7349DB04" wp14:editId="73640D4E">
          <wp:simplePos x="0" y="0"/>
          <wp:positionH relativeFrom="column">
            <wp:posOffset>-34290</wp:posOffset>
          </wp:positionH>
          <wp:positionV relativeFrom="paragraph">
            <wp:posOffset>-119380</wp:posOffset>
          </wp:positionV>
          <wp:extent cx="1544955" cy="544195"/>
          <wp:effectExtent l="0" t="0" r="0" b="8255"/>
          <wp:wrapNone/>
          <wp:docPr id="13" name="Obrázok 13" descr="Z:\MSVVaS SR\Logo\Logo od juna 2016\Logo_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Z:\MSVVaS SR\Logo\Logo od juna 2016\Logo_S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515" t="36099" r="20375" b="37909"/>
                  <a:stretch>
                    <a:fillRect/>
                  </a:stretch>
                </pic:blipFill>
                <pic:spPr bwMode="auto">
                  <a:xfrm>
                    <a:off x="0" y="0"/>
                    <a:ext cx="154495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22"/>
        <w:szCs w:val="22"/>
      </w:rPr>
      <w:t xml:space="preserve">                </w:t>
    </w:r>
    <w:r>
      <w:rPr>
        <w:b/>
        <w:sz w:val="22"/>
        <w:szCs w:val="22"/>
      </w:rPr>
      <w:tab/>
    </w:r>
    <w:r w:rsidRPr="00C73F26">
      <w:rPr>
        <w:rFonts w:asciiTheme="minorHAnsi" w:hAnsiTheme="minorHAnsi" w:cstheme="minorHAnsi"/>
        <w:b/>
        <w:sz w:val="22"/>
        <w:szCs w:val="22"/>
      </w:rPr>
      <w:t>Centrum vedecko-technických informácií SR</w:t>
    </w:r>
  </w:p>
  <w:p w14:paraId="245D8FFF" w14:textId="77777777" w:rsidR="00A86E91" w:rsidRPr="00C73F26" w:rsidRDefault="00A86E91" w:rsidP="00A86E91">
    <w:pPr>
      <w:ind w:left="2124"/>
      <w:jc w:val="both"/>
      <w:rPr>
        <w:rFonts w:asciiTheme="minorHAnsi" w:hAnsiTheme="minorHAnsi" w:cstheme="minorHAnsi"/>
        <w:sz w:val="22"/>
        <w:szCs w:val="22"/>
      </w:rPr>
    </w:pPr>
    <w:r w:rsidRPr="00C73F26">
      <w:rPr>
        <w:rFonts w:asciiTheme="minorHAnsi" w:hAnsiTheme="minorHAnsi" w:cstheme="minorHAnsi"/>
        <w:b/>
        <w:sz w:val="22"/>
        <w:szCs w:val="22"/>
      </w:rPr>
      <w:t xml:space="preserve">               </w:t>
    </w:r>
    <w:r w:rsidRPr="00C73F26">
      <w:rPr>
        <w:rFonts w:asciiTheme="minorHAnsi" w:hAnsiTheme="minorHAnsi" w:cstheme="minorHAnsi"/>
        <w:b/>
        <w:sz w:val="22"/>
        <w:szCs w:val="22"/>
      </w:rPr>
      <w:tab/>
    </w:r>
    <w:r w:rsidRPr="00C73F26">
      <w:rPr>
        <w:rFonts w:asciiTheme="minorHAnsi" w:hAnsiTheme="minorHAnsi" w:cstheme="minorHAnsi"/>
        <w:sz w:val="22"/>
        <w:szCs w:val="22"/>
      </w:rPr>
      <w:t>Lamačská cesta 8/A, 811 04 Bratislava</w:t>
    </w:r>
  </w:p>
  <w:p w14:paraId="346A0187" w14:textId="77777777" w:rsidR="00A86E91" w:rsidRPr="00C73F26" w:rsidRDefault="00A86E91" w:rsidP="00A86E91">
    <w:pPr>
      <w:jc w:val="both"/>
      <w:rPr>
        <w:rFonts w:asciiTheme="minorHAnsi" w:hAnsiTheme="minorHAnsi" w:cstheme="minorHAnsi"/>
        <w:b/>
        <w:sz w:val="22"/>
        <w:szCs w:val="22"/>
      </w:rPr>
    </w:pPr>
  </w:p>
  <w:p w14:paraId="61C9745A" w14:textId="77777777" w:rsidR="00A86E91" w:rsidRPr="00A86E91" w:rsidRDefault="00A86E91" w:rsidP="00A86E91">
    <w:pPr>
      <w:jc w:val="both"/>
      <w:rPr>
        <w:rFonts w:asciiTheme="minorHAnsi" w:hAnsiTheme="minorHAnsi" w:cstheme="minorHAnsi"/>
        <w:b/>
        <w:sz w:val="22"/>
        <w:szCs w:val="22"/>
      </w:rPr>
    </w:pPr>
    <w:r w:rsidRPr="00C73F26">
      <w:rPr>
        <w:rFonts w:asciiTheme="minorHAnsi" w:hAnsiTheme="minorHAnsi" w:cstheme="minorHAnsi"/>
        <w:b/>
        <w:sz w:val="22"/>
        <w:szCs w:val="22"/>
        <w:lang w:val="sk-SK"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5F560E" wp14:editId="44754681">
              <wp:simplePos x="0" y="0"/>
              <wp:positionH relativeFrom="column">
                <wp:posOffset>-34290</wp:posOffset>
              </wp:positionH>
              <wp:positionV relativeFrom="paragraph">
                <wp:posOffset>2540</wp:posOffset>
              </wp:positionV>
              <wp:extent cx="5905500" cy="635"/>
              <wp:effectExtent l="0" t="0" r="19050" b="3746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55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2EF1C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7pt;margin-top:.2pt;width:46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401C"/>
    <w:multiLevelType w:val="hybridMultilevel"/>
    <w:tmpl w:val="9FD89C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7970"/>
    <w:multiLevelType w:val="hybridMultilevel"/>
    <w:tmpl w:val="0262D78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F3AC4"/>
    <w:multiLevelType w:val="hybridMultilevel"/>
    <w:tmpl w:val="4DE8477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514565"/>
    <w:multiLevelType w:val="hybridMultilevel"/>
    <w:tmpl w:val="CD326C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46B8A"/>
    <w:multiLevelType w:val="hybridMultilevel"/>
    <w:tmpl w:val="A202B6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C12CC"/>
    <w:multiLevelType w:val="multilevel"/>
    <w:tmpl w:val="8730B90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40864B0"/>
    <w:multiLevelType w:val="hybridMultilevel"/>
    <w:tmpl w:val="AD227320"/>
    <w:lvl w:ilvl="0" w:tplc="5218E6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67B81"/>
    <w:multiLevelType w:val="multilevel"/>
    <w:tmpl w:val="2D928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55E077E"/>
    <w:multiLevelType w:val="hybridMultilevel"/>
    <w:tmpl w:val="417489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663C0"/>
    <w:multiLevelType w:val="multilevel"/>
    <w:tmpl w:val="2236C732"/>
    <w:lvl w:ilvl="0">
      <w:start w:val="1"/>
      <w:numFmt w:val="decimal"/>
      <w:lvlText w:val="%1."/>
      <w:lvlJc w:val="left"/>
      <w:pPr>
        <w:ind w:left="360" w:hanging="360"/>
      </w:pPr>
      <w:rPr>
        <w:outline w:val="0"/>
        <w:shadow w:val="0"/>
        <w:emboss w:val="0"/>
        <w:imprint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28D5C4F"/>
    <w:multiLevelType w:val="hybridMultilevel"/>
    <w:tmpl w:val="88E05EA2"/>
    <w:lvl w:ilvl="0" w:tplc="20BAE108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41998"/>
    <w:multiLevelType w:val="hybridMultilevel"/>
    <w:tmpl w:val="4F386E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53B54"/>
    <w:multiLevelType w:val="hybridMultilevel"/>
    <w:tmpl w:val="E4D8F480"/>
    <w:lvl w:ilvl="0" w:tplc="E3B40A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1F6B5F"/>
    <w:multiLevelType w:val="hybridMultilevel"/>
    <w:tmpl w:val="AA12F81E"/>
    <w:lvl w:ilvl="0" w:tplc="0F4052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613B5E"/>
    <w:multiLevelType w:val="hybridMultilevel"/>
    <w:tmpl w:val="9C9449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F7D42"/>
    <w:multiLevelType w:val="hybridMultilevel"/>
    <w:tmpl w:val="40DCA9F2"/>
    <w:lvl w:ilvl="0" w:tplc="25DCEC82">
      <w:start w:val="1"/>
      <w:numFmt w:val="lowerRoman"/>
      <w:lvlText w:val="%1."/>
      <w:lvlJc w:val="right"/>
      <w:pPr>
        <w:ind w:left="1146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1ED43BD"/>
    <w:multiLevelType w:val="hybridMultilevel"/>
    <w:tmpl w:val="CD5E3DB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C3636"/>
    <w:multiLevelType w:val="hybridMultilevel"/>
    <w:tmpl w:val="533E060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1E6F274">
      <w:start w:val="5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152D2C"/>
    <w:multiLevelType w:val="hybridMultilevel"/>
    <w:tmpl w:val="83282BFC"/>
    <w:lvl w:ilvl="0" w:tplc="DA78EE4E">
      <w:start w:val="1"/>
      <w:numFmt w:val="upperLetter"/>
      <w:lvlText w:val="%1."/>
      <w:lvlJc w:val="left"/>
      <w:pPr>
        <w:ind w:left="1121" w:hanging="465"/>
      </w:pPr>
      <w:rPr>
        <w:rFonts w:ascii="Times New Roman" w:eastAsia="Calibri" w:hAnsi="Times New Roman" w:cs="Times New Roman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36" w:hanging="360"/>
      </w:pPr>
    </w:lvl>
    <w:lvl w:ilvl="2" w:tplc="041B001B" w:tentative="1">
      <w:start w:val="1"/>
      <w:numFmt w:val="lowerRoman"/>
      <w:lvlText w:val="%3."/>
      <w:lvlJc w:val="right"/>
      <w:pPr>
        <w:ind w:left="2456" w:hanging="180"/>
      </w:pPr>
    </w:lvl>
    <w:lvl w:ilvl="3" w:tplc="041B000F" w:tentative="1">
      <w:start w:val="1"/>
      <w:numFmt w:val="decimal"/>
      <w:lvlText w:val="%4."/>
      <w:lvlJc w:val="left"/>
      <w:pPr>
        <w:ind w:left="3176" w:hanging="360"/>
      </w:pPr>
    </w:lvl>
    <w:lvl w:ilvl="4" w:tplc="041B0019" w:tentative="1">
      <w:start w:val="1"/>
      <w:numFmt w:val="lowerLetter"/>
      <w:lvlText w:val="%5."/>
      <w:lvlJc w:val="left"/>
      <w:pPr>
        <w:ind w:left="3896" w:hanging="360"/>
      </w:pPr>
    </w:lvl>
    <w:lvl w:ilvl="5" w:tplc="041B001B" w:tentative="1">
      <w:start w:val="1"/>
      <w:numFmt w:val="lowerRoman"/>
      <w:lvlText w:val="%6."/>
      <w:lvlJc w:val="right"/>
      <w:pPr>
        <w:ind w:left="4616" w:hanging="180"/>
      </w:pPr>
    </w:lvl>
    <w:lvl w:ilvl="6" w:tplc="041B000F" w:tentative="1">
      <w:start w:val="1"/>
      <w:numFmt w:val="decimal"/>
      <w:lvlText w:val="%7."/>
      <w:lvlJc w:val="left"/>
      <w:pPr>
        <w:ind w:left="5336" w:hanging="360"/>
      </w:pPr>
    </w:lvl>
    <w:lvl w:ilvl="7" w:tplc="041B0019" w:tentative="1">
      <w:start w:val="1"/>
      <w:numFmt w:val="lowerLetter"/>
      <w:lvlText w:val="%8."/>
      <w:lvlJc w:val="left"/>
      <w:pPr>
        <w:ind w:left="6056" w:hanging="360"/>
      </w:pPr>
    </w:lvl>
    <w:lvl w:ilvl="8" w:tplc="041B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9" w15:restartNumberingAfterBreak="0">
    <w:nsid w:val="6B601F51"/>
    <w:multiLevelType w:val="multilevel"/>
    <w:tmpl w:val="315298A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outline w:val="0"/>
        <w:shadow w:val="0"/>
        <w:emboss w:val="0"/>
        <w:imprint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4E26275"/>
    <w:multiLevelType w:val="multilevel"/>
    <w:tmpl w:val="DB223AF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EE97F3E"/>
    <w:multiLevelType w:val="hybridMultilevel"/>
    <w:tmpl w:val="0FAECA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3"/>
  </w:num>
  <w:num w:numId="5">
    <w:abstractNumId w:val="0"/>
  </w:num>
  <w:num w:numId="6">
    <w:abstractNumId w:val="21"/>
  </w:num>
  <w:num w:numId="7">
    <w:abstractNumId w:val="5"/>
  </w:num>
  <w:num w:numId="8">
    <w:abstractNumId w:val="20"/>
  </w:num>
  <w:num w:numId="9">
    <w:abstractNumId w:val="7"/>
  </w:num>
  <w:num w:numId="10">
    <w:abstractNumId w:val="6"/>
  </w:num>
  <w:num w:numId="11">
    <w:abstractNumId w:val="18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4"/>
  </w:num>
  <w:num w:numId="15">
    <w:abstractNumId w:val="16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9"/>
  </w:num>
  <w:num w:numId="19">
    <w:abstractNumId w:val="17"/>
  </w:num>
  <w:num w:numId="20">
    <w:abstractNumId w:val="15"/>
  </w:num>
  <w:num w:numId="21">
    <w:abstractNumId w:val="1"/>
  </w:num>
  <w:num w:numId="22">
    <w:abstractNumId w:val="8"/>
  </w:num>
  <w:num w:numId="23">
    <w:abstractNumId w:val="9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CC"/>
    <w:rsid w:val="00026475"/>
    <w:rsid w:val="000344BA"/>
    <w:rsid w:val="00046FDD"/>
    <w:rsid w:val="000573F2"/>
    <w:rsid w:val="00065A9C"/>
    <w:rsid w:val="0006732E"/>
    <w:rsid w:val="00070672"/>
    <w:rsid w:val="00073A08"/>
    <w:rsid w:val="00077AD6"/>
    <w:rsid w:val="00077E77"/>
    <w:rsid w:val="00085263"/>
    <w:rsid w:val="000875B3"/>
    <w:rsid w:val="00093E2B"/>
    <w:rsid w:val="00095D43"/>
    <w:rsid w:val="000975CA"/>
    <w:rsid w:val="000A212F"/>
    <w:rsid w:val="000A39EA"/>
    <w:rsid w:val="000A49CA"/>
    <w:rsid w:val="000A795A"/>
    <w:rsid w:val="000B1DC4"/>
    <w:rsid w:val="000B6DF5"/>
    <w:rsid w:val="000C3104"/>
    <w:rsid w:val="000C62F0"/>
    <w:rsid w:val="000D584B"/>
    <w:rsid w:val="000E4F38"/>
    <w:rsid w:val="000F1FD9"/>
    <w:rsid w:val="001018E1"/>
    <w:rsid w:val="00115D43"/>
    <w:rsid w:val="00124461"/>
    <w:rsid w:val="00130F0B"/>
    <w:rsid w:val="00141275"/>
    <w:rsid w:val="0014514B"/>
    <w:rsid w:val="00145622"/>
    <w:rsid w:val="00151A20"/>
    <w:rsid w:val="00155FA7"/>
    <w:rsid w:val="00161615"/>
    <w:rsid w:val="00164D86"/>
    <w:rsid w:val="00165B01"/>
    <w:rsid w:val="001721C9"/>
    <w:rsid w:val="0017339F"/>
    <w:rsid w:val="00173BC0"/>
    <w:rsid w:val="00185BB6"/>
    <w:rsid w:val="001906FA"/>
    <w:rsid w:val="00197A9A"/>
    <w:rsid w:val="001A3B48"/>
    <w:rsid w:val="001A5E45"/>
    <w:rsid w:val="001A6ABE"/>
    <w:rsid w:val="001B26CC"/>
    <w:rsid w:val="001B4E47"/>
    <w:rsid w:val="001C0F42"/>
    <w:rsid w:val="001D249B"/>
    <w:rsid w:val="001E403A"/>
    <w:rsid w:val="001E4CB7"/>
    <w:rsid w:val="001E536C"/>
    <w:rsid w:val="002312D1"/>
    <w:rsid w:val="00232B0E"/>
    <w:rsid w:val="00237828"/>
    <w:rsid w:val="0025127C"/>
    <w:rsid w:val="0025287B"/>
    <w:rsid w:val="00254A86"/>
    <w:rsid w:val="0025567D"/>
    <w:rsid w:val="00257B2A"/>
    <w:rsid w:val="002604BD"/>
    <w:rsid w:val="00276042"/>
    <w:rsid w:val="0028016B"/>
    <w:rsid w:val="002854B9"/>
    <w:rsid w:val="0029218B"/>
    <w:rsid w:val="00292D77"/>
    <w:rsid w:val="0029752A"/>
    <w:rsid w:val="002A5AFA"/>
    <w:rsid w:val="002C0BFB"/>
    <w:rsid w:val="002C595E"/>
    <w:rsid w:val="002C7023"/>
    <w:rsid w:val="002D76F0"/>
    <w:rsid w:val="002E2CCC"/>
    <w:rsid w:val="002E3CFA"/>
    <w:rsid w:val="002E43F1"/>
    <w:rsid w:val="003012CD"/>
    <w:rsid w:val="00301E2F"/>
    <w:rsid w:val="00302C0D"/>
    <w:rsid w:val="003038D5"/>
    <w:rsid w:val="00305181"/>
    <w:rsid w:val="00312204"/>
    <w:rsid w:val="00314CE5"/>
    <w:rsid w:val="003260FA"/>
    <w:rsid w:val="003314C8"/>
    <w:rsid w:val="00332A7A"/>
    <w:rsid w:val="00332EEB"/>
    <w:rsid w:val="00344EB9"/>
    <w:rsid w:val="00350724"/>
    <w:rsid w:val="003610DB"/>
    <w:rsid w:val="003636E2"/>
    <w:rsid w:val="00371995"/>
    <w:rsid w:val="00374563"/>
    <w:rsid w:val="0038095F"/>
    <w:rsid w:val="0039311D"/>
    <w:rsid w:val="003971D2"/>
    <w:rsid w:val="003A4F55"/>
    <w:rsid w:val="003A69AA"/>
    <w:rsid w:val="003B463C"/>
    <w:rsid w:val="003B46FA"/>
    <w:rsid w:val="003C1675"/>
    <w:rsid w:val="003D483F"/>
    <w:rsid w:val="003E3D49"/>
    <w:rsid w:val="003F0E91"/>
    <w:rsid w:val="003F5C6F"/>
    <w:rsid w:val="003F7B48"/>
    <w:rsid w:val="004010CA"/>
    <w:rsid w:val="0041579B"/>
    <w:rsid w:val="00416932"/>
    <w:rsid w:val="00420616"/>
    <w:rsid w:val="00431E82"/>
    <w:rsid w:val="00432FF8"/>
    <w:rsid w:val="00437BF4"/>
    <w:rsid w:val="004417F9"/>
    <w:rsid w:val="004457DC"/>
    <w:rsid w:val="0044793A"/>
    <w:rsid w:val="0045004C"/>
    <w:rsid w:val="00461A88"/>
    <w:rsid w:val="0046248B"/>
    <w:rsid w:val="004648BD"/>
    <w:rsid w:val="00471C64"/>
    <w:rsid w:val="004757A3"/>
    <w:rsid w:val="00480855"/>
    <w:rsid w:val="00487959"/>
    <w:rsid w:val="00494D38"/>
    <w:rsid w:val="00497DB4"/>
    <w:rsid w:val="004A2260"/>
    <w:rsid w:val="004C1157"/>
    <w:rsid w:val="004C5A28"/>
    <w:rsid w:val="004C5CF4"/>
    <w:rsid w:val="004C5FAB"/>
    <w:rsid w:val="004C7D65"/>
    <w:rsid w:val="004D017D"/>
    <w:rsid w:val="004D1A02"/>
    <w:rsid w:val="004D1FB2"/>
    <w:rsid w:val="004D5340"/>
    <w:rsid w:val="004D7892"/>
    <w:rsid w:val="004E1149"/>
    <w:rsid w:val="004E31FF"/>
    <w:rsid w:val="004E4D3E"/>
    <w:rsid w:val="004F3E3E"/>
    <w:rsid w:val="004F577E"/>
    <w:rsid w:val="0050489C"/>
    <w:rsid w:val="00505D25"/>
    <w:rsid w:val="00507B77"/>
    <w:rsid w:val="0051112D"/>
    <w:rsid w:val="00527B5B"/>
    <w:rsid w:val="00530DF1"/>
    <w:rsid w:val="00532EF1"/>
    <w:rsid w:val="0053431B"/>
    <w:rsid w:val="0054245D"/>
    <w:rsid w:val="00547AD3"/>
    <w:rsid w:val="00553F62"/>
    <w:rsid w:val="00555DC1"/>
    <w:rsid w:val="00572312"/>
    <w:rsid w:val="005815A6"/>
    <w:rsid w:val="00587A5B"/>
    <w:rsid w:val="00590C6B"/>
    <w:rsid w:val="005B51E4"/>
    <w:rsid w:val="005D601D"/>
    <w:rsid w:val="005E305D"/>
    <w:rsid w:val="005E7569"/>
    <w:rsid w:val="005F0CCE"/>
    <w:rsid w:val="005F3044"/>
    <w:rsid w:val="005F3250"/>
    <w:rsid w:val="00617E8E"/>
    <w:rsid w:val="006234BB"/>
    <w:rsid w:val="00625687"/>
    <w:rsid w:val="00637E6D"/>
    <w:rsid w:val="00644E3D"/>
    <w:rsid w:val="00663626"/>
    <w:rsid w:val="00672245"/>
    <w:rsid w:val="00673F12"/>
    <w:rsid w:val="00676F78"/>
    <w:rsid w:val="0068233E"/>
    <w:rsid w:val="006913D0"/>
    <w:rsid w:val="0069145C"/>
    <w:rsid w:val="00697F3C"/>
    <w:rsid w:val="006A0CFD"/>
    <w:rsid w:val="006B28AB"/>
    <w:rsid w:val="006B71E6"/>
    <w:rsid w:val="006C30A6"/>
    <w:rsid w:val="006C7BAD"/>
    <w:rsid w:val="006D0BC4"/>
    <w:rsid w:val="006D20AC"/>
    <w:rsid w:val="006D3FE7"/>
    <w:rsid w:val="006D4CAC"/>
    <w:rsid w:val="006D65B7"/>
    <w:rsid w:val="006E2525"/>
    <w:rsid w:val="006E3A3B"/>
    <w:rsid w:val="006E431A"/>
    <w:rsid w:val="006F212B"/>
    <w:rsid w:val="006F44D2"/>
    <w:rsid w:val="0070231B"/>
    <w:rsid w:val="00704D9B"/>
    <w:rsid w:val="007124A7"/>
    <w:rsid w:val="007130E0"/>
    <w:rsid w:val="00721DD4"/>
    <w:rsid w:val="0072206B"/>
    <w:rsid w:val="00732AEB"/>
    <w:rsid w:val="00734874"/>
    <w:rsid w:val="00736FA9"/>
    <w:rsid w:val="00747FA0"/>
    <w:rsid w:val="00757E3F"/>
    <w:rsid w:val="007626DC"/>
    <w:rsid w:val="0076523B"/>
    <w:rsid w:val="0076658D"/>
    <w:rsid w:val="007821B5"/>
    <w:rsid w:val="00785191"/>
    <w:rsid w:val="00785CE3"/>
    <w:rsid w:val="007A02C9"/>
    <w:rsid w:val="007A0946"/>
    <w:rsid w:val="007A0AD7"/>
    <w:rsid w:val="007B30A1"/>
    <w:rsid w:val="007B65C2"/>
    <w:rsid w:val="007B6BC8"/>
    <w:rsid w:val="007C3DE9"/>
    <w:rsid w:val="007D0D11"/>
    <w:rsid w:val="007D1F44"/>
    <w:rsid w:val="007D2113"/>
    <w:rsid w:val="007D656C"/>
    <w:rsid w:val="007E0A9A"/>
    <w:rsid w:val="007E1B50"/>
    <w:rsid w:val="007E421D"/>
    <w:rsid w:val="007F77DD"/>
    <w:rsid w:val="0080020A"/>
    <w:rsid w:val="00807663"/>
    <w:rsid w:val="0081329D"/>
    <w:rsid w:val="00814D1F"/>
    <w:rsid w:val="0082792B"/>
    <w:rsid w:val="008279A0"/>
    <w:rsid w:val="00835CFD"/>
    <w:rsid w:val="0083753A"/>
    <w:rsid w:val="008379EF"/>
    <w:rsid w:val="00837D15"/>
    <w:rsid w:val="00841266"/>
    <w:rsid w:val="00856F57"/>
    <w:rsid w:val="00867CA6"/>
    <w:rsid w:val="00877A60"/>
    <w:rsid w:val="008871AA"/>
    <w:rsid w:val="00890FD1"/>
    <w:rsid w:val="008A3508"/>
    <w:rsid w:val="008A7967"/>
    <w:rsid w:val="008C7045"/>
    <w:rsid w:val="008E6AD3"/>
    <w:rsid w:val="008E6F98"/>
    <w:rsid w:val="008F1356"/>
    <w:rsid w:val="008F1FAD"/>
    <w:rsid w:val="0090671B"/>
    <w:rsid w:val="00912F17"/>
    <w:rsid w:val="00915D50"/>
    <w:rsid w:val="00922C2E"/>
    <w:rsid w:val="0093043A"/>
    <w:rsid w:val="009359D6"/>
    <w:rsid w:val="00937F62"/>
    <w:rsid w:val="00940874"/>
    <w:rsid w:val="00951C40"/>
    <w:rsid w:val="00963C10"/>
    <w:rsid w:val="00964BDC"/>
    <w:rsid w:val="00973341"/>
    <w:rsid w:val="0097471C"/>
    <w:rsid w:val="0098225C"/>
    <w:rsid w:val="0098640F"/>
    <w:rsid w:val="009919AA"/>
    <w:rsid w:val="009924E0"/>
    <w:rsid w:val="009926EC"/>
    <w:rsid w:val="009A11D6"/>
    <w:rsid w:val="009A24E3"/>
    <w:rsid w:val="009A57BA"/>
    <w:rsid w:val="009C1A69"/>
    <w:rsid w:val="009C4D19"/>
    <w:rsid w:val="009E4371"/>
    <w:rsid w:val="009E476F"/>
    <w:rsid w:val="009F13A7"/>
    <w:rsid w:val="009F65F6"/>
    <w:rsid w:val="00A00D5D"/>
    <w:rsid w:val="00A16DBA"/>
    <w:rsid w:val="00A32446"/>
    <w:rsid w:val="00A371DE"/>
    <w:rsid w:val="00A4299A"/>
    <w:rsid w:val="00A46B74"/>
    <w:rsid w:val="00A50185"/>
    <w:rsid w:val="00A6168C"/>
    <w:rsid w:val="00A61893"/>
    <w:rsid w:val="00A62603"/>
    <w:rsid w:val="00A667C5"/>
    <w:rsid w:val="00A67774"/>
    <w:rsid w:val="00A67BEF"/>
    <w:rsid w:val="00A757BA"/>
    <w:rsid w:val="00A75D49"/>
    <w:rsid w:val="00A83175"/>
    <w:rsid w:val="00A83604"/>
    <w:rsid w:val="00A857B6"/>
    <w:rsid w:val="00A86E91"/>
    <w:rsid w:val="00A90B78"/>
    <w:rsid w:val="00A97BD1"/>
    <w:rsid w:val="00AA05C9"/>
    <w:rsid w:val="00AA4C90"/>
    <w:rsid w:val="00AB128C"/>
    <w:rsid w:val="00AB366F"/>
    <w:rsid w:val="00AC2971"/>
    <w:rsid w:val="00AC7140"/>
    <w:rsid w:val="00AD7600"/>
    <w:rsid w:val="00AF3DBE"/>
    <w:rsid w:val="00AF7DA1"/>
    <w:rsid w:val="00B00304"/>
    <w:rsid w:val="00B13CF4"/>
    <w:rsid w:val="00B2005D"/>
    <w:rsid w:val="00B2626F"/>
    <w:rsid w:val="00B41D0C"/>
    <w:rsid w:val="00B50923"/>
    <w:rsid w:val="00B52D06"/>
    <w:rsid w:val="00B53DD5"/>
    <w:rsid w:val="00B560B2"/>
    <w:rsid w:val="00B6224C"/>
    <w:rsid w:val="00B638B1"/>
    <w:rsid w:val="00B66FDA"/>
    <w:rsid w:val="00B760D0"/>
    <w:rsid w:val="00B77595"/>
    <w:rsid w:val="00B85059"/>
    <w:rsid w:val="00B92126"/>
    <w:rsid w:val="00BA0806"/>
    <w:rsid w:val="00BA224E"/>
    <w:rsid w:val="00BB1F0B"/>
    <w:rsid w:val="00BB5B11"/>
    <w:rsid w:val="00BC0C72"/>
    <w:rsid w:val="00BC20C8"/>
    <w:rsid w:val="00BC26C7"/>
    <w:rsid w:val="00BC3A30"/>
    <w:rsid w:val="00BD6A39"/>
    <w:rsid w:val="00BE25F8"/>
    <w:rsid w:val="00BE265F"/>
    <w:rsid w:val="00BE7FD8"/>
    <w:rsid w:val="00BF4965"/>
    <w:rsid w:val="00BF78B9"/>
    <w:rsid w:val="00C000B3"/>
    <w:rsid w:val="00C11CB2"/>
    <w:rsid w:val="00C32606"/>
    <w:rsid w:val="00C3627C"/>
    <w:rsid w:val="00C50E49"/>
    <w:rsid w:val="00C64D71"/>
    <w:rsid w:val="00C653EF"/>
    <w:rsid w:val="00C700E7"/>
    <w:rsid w:val="00C73A4C"/>
    <w:rsid w:val="00C74296"/>
    <w:rsid w:val="00C75D27"/>
    <w:rsid w:val="00C76AD7"/>
    <w:rsid w:val="00C80CFB"/>
    <w:rsid w:val="00C852FE"/>
    <w:rsid w:val="00C937A9"/>
    <w:rsid w:val="00C9683D"/>
    <w:rsid w:val="00C97635"/>
    <w:rsid w:val="00CA55E4"/>
    <w:rsid w:val="00CA7FF1"/>
    <w:rsid w:val="00CB0845"/>
    <w:rsid w:val="00CB2E58"/>
    <w:rsid w:val="00CC0964"/>
    <w:rsid w:val="00CC1FAC"/>
    <w:rsid w:val="00CD250E"/>
    <w:rsid w:val="00CD5B8A"/>
    <w:rsid w:val="00CE79E7"/>
    <w:rsid w:val="00CF732B"/>
    <w:rsid w:val="00D00ABB"/>
    <w:rsid w:val="00D03B82"/>
    <w:rsid w:val="00D07FF7"/>
    <w:rsid w:val="00D113E2"/>
    <w:rsid w:val="00D11703"/>
    <w:rsid w:val="00D13C20"/>
    <w:rsid w:val="00D23EAC"/>
    <w:rsid w:val="00D2788F"/>
    <w:rsid w:val="00D32964"/>
    <w:rsid w:val="00D35099"/>
    <w:rsid w:val="00D43DA1"/>
    <w:rsid w:val="00D562EA"/>
    <w:rsid w:val="00D577BC"/>
    <w:rsid w:val="00D628D8"/>
    <w:rsid w:val="00D6372B"/>
    <w:rsid w:val="00D63A47"/>
    <w:rsid w:val="00D67CA8"/>
    <w:rsid w:val="00D71D78"/>
    <w:rsid w:val="00D738E4"/>
    <w:rsid w:val="00D756B0"/>
    <w:rsid w:val="00D76BF3"/>
    <w:rsid w:val="00D84B5D"/>
    <w:rsid w:val="00D8629D"/>
    <w:rsid w:val="00D86D41"/>
    <w:rsid w:val="00D973BF"/>
    <w:rsid w:val="00DB7A7B"/>
    <w:rsid w:val="00DC6AE9"/>
    <w:rsid w:val="00DD417B"/>
    <w:rsid w:val="00DD45CD"/>
    <w:rsid w:val="00DE287E"/>
    <w:rsid w:val="00DE456C"/>
    <w:rsid w:val="00E06BC2"/>
    <w:rsid w:val="00E126E6"/>
    <w:rsid w:val="00E226A1"/>
    <w:rsid w:val="00E22DA3"/>
    <w:rsid w:val="00E2656A"/>
    <w:rsid w:val="00E30C31"/>
    <w:rsid w:val="00E37666"/>
    <w:rsid w:val="00E5115A"/>
    <w:rsid w:val="00E52569"/>
    <w:rsid w:val="00E6003C"/>
    <w:rsid w:val="00E6664F"/>
    <w:rsid w:val="00E7589A"/>
    <w:rsid w:val="00E76A63"/>
    <w:rsid w:val="00E80CF3"/>
    <w:rsid w:val="00E86956"/>
    <w:rsid w:val="00EA01E5"/>
    <w:rsid w:val="00EA3299"/>
    <w:rsid w:val="00EA442F"/>
    <w:rsid w:val="00ED0E19"/>
    <w:rsid w:val="00EE4FC3"/>
    <w:rsid w:val="00EE7082"/>
    <w:rsid w:val="00EF0F34"/>
    <w:rsid w:val="00EF1F4F"/>
    <w:rsid w:val="00EF1FB6"/>
    <w:rsid w:val="00EF4C56"/>
    <w:rsid w:val="00F04FF3"/>
    <w:rsid w:val="00F06204"/>
    <w:rsid w:val="00F12981"/>
    <w:rsid w:val="00F26716"/>
    <w:rsid w:val="00F32412"/>
    <w:rsid w:val="00F42DC4"/>
    <w:rsid w:val="00F4315D"/>
    <w:rsid w:val="00F510D9"/>
    <w:rsid w:val="00F5161D"/>
    <w:rsid w:val="00F534E1"/>
    <w:rsid w:val="00F63A77"/>
    <w:rsid w:val="00F7073D"/>
    <w:rsid w:val="00F81F91"/>
    <w:rsid w:val="00F95DAE"/>
    <w:rsid w:val="00FA54D8"/>
    <w:rsid w:val="00FB00AF"/>
    <w:rsid w:val="00FB0538"/>
    <w:rsid w:val="00FC3329"/>
    <w:rsid w:val="00FC7E44"/>
    <w:rsid w:val="00FD31E7"/>
    <w:rsid w:val="00FD7BE9"/>
    <w:rsid w:val="00FE22AE"/>
    <w:rsid w:val="00FE7328"/>
    <w:rsid w:val="00FE7D9B"/>
    <w:rsid w:val="00FF55D1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C011077"/>
  <w15:docId w15:val="{80476709-408D-4C33-AB85-DB4AB7F9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37F62"/>
    <w:rPr>
      <w:noProof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332EEB"/>
    <w:pPr>
      <w:keepNext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qFormat/>
    <w:rsid w:val="00332EEB"/>
    <w:pPr>
      <w:keepNext/>
      <w:outlineLvl w:val="1"/>
    </w:pPr>
    <w:rPr>
      <w:i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1018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32EEB"/>
    <w:rPr>
      <w:b/>
      <w:bCs/>
      <w:iCs/>
      <w:noProof/>
      <w:sz w:val="24"/>
      <w:szCs w:val="24"/>
      <w:lang w:eastAsia="cs-CZ"/>
    </w:rPr>
  </w:style>
  <w:style w:type="character" w:customStyle="1" w:styleId="Nadpis2Char">
    <w:name w:val="Nadpis 2 Char"/>
    <w:link w:val="Nadpis2"/>
    <w:rsid w:val="00332EEB"/>
    <w:rPr>
      <w:i/>
      <w:noProof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2C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E2CCC"/>
    <w:rPr>
      <w:rFonts w:ascii="Tahoma" w:hAnsi="Tahoma" w:cs="Tahoma"/>
      <w:noProof/>
      <w:sz w:val="16"/>
      <w:szCs w:val="16"/>
      <w:lang w:val="cs-CZ" w:eastAsia="cs-CZ"/>
    </w:rPr>
  </w:style>
  <w:style w:type="paragraph" w:styleId="Hlavika">
    <w:name w:val="header"/>
    <w:basedOn w:val="Normlny"/>
    <w:link w:val="HlavikaChar"/>
    <w:uiPriority w:val="99"/>
    <w:unhideWhenUsed/>
    <w:rsid w:val="002E2CC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2E2CCC"/>
    <w:rPr>
      <w:noProof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2E2CC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2E2CCC"/>
    <w:rPr>
      <w:noProof/>
      <w:lang w:val="cs-CZ" w:eastAsia="cs-CZ"/>
    </w:rPr>
  </w:style>
  <w:style w:type="character" w:customStyle="1" w:styleId="Nadpis4Char">
    <w:name w:val="Nadpis 4 Char"/>
    <w:basedOn w:val="Predvolenpsmoodseku"/>
    <w:link w:val="Nadpis4"/>
    <w:uiPriority w:val="9"/>
    <w:rsid w:val="001018E1"/>
    <w:rPr>
      <w:rFonts w:asciiTheme="majorHAnsi" w:eastAsiaTheme="majorEastAsia" w:hAnsiTheme="majorHAnsi" w:cstheme="majorBidi"/>
      <w:b/>
      <w:bCs/>
      <w:i/>
      <w:iCs/>
      <w:noProof/>
      <w:color w:val="4F81BD" w:themeColor="accent1"/>
      <w:lang w:val="cs-CZ" w:eastAsia="cs-CZ"/>
    </w:rPr>
  </w:style>
  <w:style w:type="paragraph" w:styleId="Odsekzoznamu">
    <w:name w:val="List Paragraph"/>
    <w:basedOn w:val="Normlny"/>
    <w:uiPriority w:val="34"/>
    <w:qFormat/>
    <w:rsid w:val="001018E1"/>
    <w:pPr>
      <w:ind w:left="720"/>
      <w:contextualSpacing/>
    </w:pPr>
  </w:style>
  <w:style w:type="character" w:styleId="Hypertextovprepojenie">
    <w:name w:val="Hyperlink"/>
    <w:basedOn w:val="Predvolenpsmoodseku"/>
    <w:rsid w:val="001018E1"/>
    <w:rPr>
      <w:color w:val="0000FF"/>
      <w:u w:val="single"/>
    </w:rPr>
  </w:style>
  <w:style w:type="character" w:customStyle="1" w:styleId="Jemnodkaz1">
    <w:name w:val="Jemný odkaz1"/>
    <w:basedOn w:val="Predvolenpsmoodseku"/>
    <w:rsid w:val="001018E1"/>
    <w:rPr>
      <w:rFonts w:ascii="Arial" w:hAnsi="Arial" w:cs="Times New Roman"/>
      <w:smallCaps/>
      <w:sz w:val="20"/>
      <w:szCs w:val="22"/>
      <w:u w:val="none"/>
    </w:rPr>
  </w:style>
  <w:style w:type="paragraph" w:styleId="Zkladntext2">
    <w:name w:val="Body Text 2"/>
    <w:basedOn w:val="Normlny"/>
    <w:link w:val="Zkladntext2Char"/>
    <w:rsid w:val="004D7892"/>
    <w:pPr>
      <w:jc w:val="both"/>
    </w:pPr>
    <w:rPr>
      <w:b/>
      <w:bCs/>
      <w:noProof w:val="0"/>
      <w:sz w:val="24"/>
      <w:lang w:val="sk-SK"/>
    </w:rPr>
  </w:style>
  <w:style w:type="character" w:customStyle="1" w:styleId="Zkladntext2Char">
    <w:name w:val="Základný text 2 Char"/>
    <w:basedOn w:val="Predvolenpsmoodseku"/>
    <w:link w:val="Zkladntext2"/>
    <w:rsid w:val="004D7892"/>
    <w:rPr>
      <w:b/>
      <w:bCs/>
      <w:sz w:val="24"/>
      <w:lang w:eastAsia="cs-CZ"/>
    </w:rPr>
  </w:style>
  <w:style w:type="paragraph" w:customStyle="1" w:styleId="Default">
    <w:name w:val="Default"/>
    <w:rsid w:val="004D7892"/>
    <w:pPr>
      <w:autoSpaceDE w:val="0"/>
      <w:autoSpaceDN w:val="0"/>
      <w:adjustRightInd w:val="0"/>
    </w:pPr>
    <w:rPr>
      <w:color w:val="000000"/>
      <w:sz w:val="24"/>
      <w:szCs w:val="24"/>
      <w:lang w:eastAsia="zh-TW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BA224E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BA224E"/>
    <w:rPr>
      <w:noProof/>
      <w:sz w:val="16"/>
      <w:szCs w:val="16"/>
      <w:lang w:val="cs-CZ"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BA224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A224E"/>
    <w:rPr>
      <w:noProof/>
      <w:lang w:val="cs-CZ" w:eastAsia="cs-CZ"/>
    </w:rPr>
  </w:style>
  <w:style w:type="paragraph" w:styleId="Bezriadkovania">
    <w:name w:val="No Spacing"/>
    <w:uiPriority w:val="1"/>
    <w:qFormat/>
    <w:rsid w:val="000A39EA"/>
    <w:pPr>
      <w:tabs>
        <w:tab w:val="left" w:pos="1134"/>
        <w:tab w:val="left" w:pos="1560"/>
        <w:tab w:val="left" w:pos="6120"/>
        <w:tab w:val="left" w:pos="6379"/>
      </w:tabs>
      <w:jc w:val="both"/>
    </w:pPr>
    <w:rPr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6B71E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B71E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B71E6"/>
    <w:rPr>
      <w:noProof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B71E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B71E6"/>
    <w:rPr>
      <w:b/>
      <w:bCs/>
      <w:noProof/>
      <w:lang w:val="cs-CZ" w:eastAsia="cs-CZ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E126E6"/>
    <w:rPr>
      <w:color w:val="605E5C"/>
      <w:shd w:val="clear" w:color="auto" w:fill="E1DFDD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BB1F0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BB1F0B"/>
    <w:rPr>
      <w:noProof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1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tisr.s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vo.gov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rsr.s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E1178-3842-4161-BFA0-2B5BEE27C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Leka Oto</cp:lastModifiedBy>
  <cp:revision>4</cp:revision>
  <cp:lastPrinted>2018-05-25T11:19:00Z</cp:lastPrinted>
  <dcterms:created xsi:type="dcterms:W3CDTF">2019-08-13T08:41:00Z</dcterms:created>
  <dcterms:modified xsi:type="dcterms:W3CDTF">2019-09-26T13:59:00Z</dcterms:modified>
</cp:coreProperties>
</file>