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E537" w14:textId="65BC6565" w:rsidR="00CF1C33" w:rsidRPr="00D40E06" w:rsidRDefault="00E5241D" w:rsidP="00050C3D">
      <w:pPr>
        <w:pStyle w:val="Nadpis1"/>
        <w:ind w:left="0" w:right="-46" w:firstLine="0"/>
        <w:jc w:val="center"/>
        <w:rPr>
          <w:rFonts w:ascii="Tahoma" w:hAnsi="Tahoma" w:cs="Tahoma"/>
          <w:caps/>
          <w:sz w:val="28"/>
          <w:szCs w:val="28"/>
        </w:rPr>
      </w:pPr>
      <w:r w:rsidRPr="00D40E06">
        <w:rPr>
          <w:rFonts w:ascii="Tahoma" w:hAnsi="Tahoma" w:cs="Tahoma"/>
          <w:caps/>
          <w:sz w:val="28"/>
          <w:szCs w:val="28"/>
        </w:rPr>
        <w:t>Zmluva o</w:t>
      </w:r>
      <w:r w:rsidR="00813DCA" w:rsidRPr="00D40E06">
        <w:rPr>
          <w:rFonts w:ascii="Tahoma" w:hAnsi="Tahoma" w:cs="Tahoma"/>
          <w:caps/>
          <w:sz w:val="28"/>
          <w:szCs w:val="28"/>
        </w:rPr>
        <w:t> </w:t>
      </w:r>
      <w:r w:rsidR="00C76FFE" w:rsidRPr="00D40E06">
        <w:rPr>
          <w:rFonts w:ascii="Tahoma" w:hAnsi="Tahoma" w:cs="Tahoma"/>
          <w:caps/>
          <w:sz w:val="28"/>
          <w:szCs w:val="28"/>
        </w:rPr>
        <w:t>DIELO</w:t>
      </w:r>
      <w:r w:rsidR="00813DCA" w:rsidRPr="00D40E06">
        <w:rPr>
          <w:rFonts w:ascii="Tahoma" w:hAnsi="Tahoma" w:cs="Tahoma"/>
          <w:caps/>
          <w:sz w:val="28"/>
          <w:szCs w:val="28"/>
        </w:rPr>
        <w:t xml:space="preserve"> A O POSKYTNUTÍ SLUŽIEB</w:t>
      </w:r>
    </w:p>
    <w:p w14:paraId="0DF03194" w14:textId="4FACF072" w:rsidR="00E5241D" w:rsidRPr="00D40E06" w:rsidRDefault="00E5241D" w:rsidP="00050C3D">
      <w:pPr>
        <w:pStyle w:val="Zkladntext"/>
        <w:pBdr>
          <w:bottom w:val="single" w:sz="6" w:space="1" w:color="auto"/>
        </w:pBdr>
        <w:ind w:right="-45"/>
        <w:jc w:val="center"/>
        <w:rPr>
          <w:rFonts w:ascii="Tahoma" w:hAnsi="Tahoma" w:cs="Tahoma"/>
          <w:sz w:val="20"/>
          <w:szCs w:val="20"/>
        </w:rPr>
      </w:pPr>
      <w:r w:rsidRPr="00D40E06">
        <w:rPr>
          <w:rFonts w:ascii="Tahoma" w:hAnsi="Tahoma" w:cs="Tahoma"/>
          <w:sz w:val="20"/>
          <w:szCs w:val="20"/>
        </w:rPr>
        <w:t xml:space="preserve">uzatvorená v zmysle </w:t>
      </w:r>
      <w:r w:rsidR="00CF53F7" w:rsidRPr="00D40E06">
        <w:rPr>
          <w:rFonts w:ascii="Tahoma" w:hAnsi="Tahoma" w:cs="Tahoma"/>
          <w:sz w:val="20"/>
          <w:szCs w:val="20"/>
        </w:rPr>
        <w:t xml:space="preserve">§ 536 a </w:t>
      </w:r>
      <w:proofErr w:type="spellStart"/>
      <w:r w:rsidR="00CF53F7" w:rsidRPr="00D40E06">
        <w:rPr>
          <w:rFonts w:ascii="Tahoma" w:hAnsi="Tahoma" w:cs="Tahoma"/>
          <w:sz w:val="20"/>
          <w:szCs w:val="20"/>
        </w:rPr>
        <w:t>nasl</w:t>
      </w:r>
      <w:proofErr w:type="spellEnd"/>
      <w:r w:rsidR="00CF53F7" w:rsidRPr="00D40E06">
        <w:rPr>
          <w:rFonts w:ascii="Tahoma" w:hAnsi="Tahoma" w:cs="Tahoma"/>
          <w:sz w:val="20"/>
          <w:szCs w:val="20"/>
        </w:rPr>
        <w:t>.</w:t>
      </w:r>
      <w:r w:rsidR="001D39E7" w:rsidRPr="00D40E06">
        <w:rPr>
          <w:rFonts w:ascii="Tahoma" w:hAnsi="Tahoma" w:cs="Tahoma"/>
          <w:sz w:val="20"/>
          <w:szCs w:val="20"/>
        </w:rPr>
        <w:t xml:space="preserve">, </w:t>
      </w:r>
      <w:r w:rsidR="00FB741B" w:rsidRPr="00D40E06">
        <w:rPr>
          <w:rFonts w:ascii="Tahoma" w:hAnsi="Tahoma" w:cs="Tahoma"/>
          <w:sz w:val="20"/>
          <w:szCs w:val="20"/>
        </w:rPr>
        <w:t>§ 5</w:t>
      </w:r>
      <w:r w:rsidR="00356726" w:rsidRPr="00D40E06">
        <w:rPr>
          <w:rFonts w:ascii="Tahoma" w:hAnsi="Tahoma" w:cs="Tahoma"/>
          <w:sz w:val="20"/>
          <w:szCs w:val="20"/>
        </w:rPr>
        <w:t>6</w:t>
      </w:r>
      <w:r w:rsidR="00FB741B" w:rsidRPr="00D40E06">
        <w:rPr>
          <w:rFonts w:ascii="Tahoma" w:hAnsi="Tahoma" w:cs="Tahoma"/>
          <w:sz w:val="20"/>
          <w:szCs w:val="20"/>
        </w:rPr>
        <w:t>6 a </w:t>
      </w:r>
      <w:proofErr w:type="spellStart"/>
      <w:r w:rsidR="00FB741B" w:rsidRPr="00D40E06">
        <w:rPr>
          <w:rFonts w:ascii="Tahoma" w:hAnsi="Tahoma" w:cs="Tahoma"/>
          <w:sz w:val="20"/>
          <w:szCs w:val="20"/>
        </w:rPr>
        <w:t>nasl</w:t>
      </w:r>
      <w:proofErr w:type="spellEnd"/>
      <w:r w:rsidR="00FB741B" w:rsidRPr="00D40E06">
        <w:rPr>
          <w:rFonts w:ascii="Tahoma" w:hAnsi="Tahoma" w:cs="Tahoma"/>
          <w:sz w:val="20"/>
          <w:szCs w:val="20"/>
        </w:rPr>
        <w:t>.</w:t>
      </w:r>
      <w:r w:rsidR="00813DCA" w:rsidRPr="00D40E06">
        <w:rPr>
          <w:rFonts w:ascii="Tahoma" w:hAnsi="Tahoma" w:cs="Tahoma"/>
          <w:sz w:val="20"/>
          <w:szCs w:val="20"/>
        </w:rPr>
        <w:t xml:space="preserve"> a § 26</w:t>
      </w:r>
      <w:r w:rsidR="007B54A3" w:rsidRPr="00D40E06">
        <w:rPr>
          <w:rFonts w:ascii="Tahoma" w:hAnsi="Tahoma" w:cs="Tahoma"/>
          <w:sz w:val="20"/>
          <w:szCs w:val="20"/>
        </w:rPr>
        <w:t>9</w:t>
      </w:r>
      <w:r w:rsidR="00813DCA" w:rsidRPr="00D40E06">
        <w:rPr>
          <w:rFonts w:ascii="Tahoma" w:hAnsi="Tahoma" w:cs="Tahoma"/>
          <w:sz w:val="20"/>
          <w:szCs w:val="20"/>
        </w:rPr>
        <w:t xml:space="preserve"> ods. 2</w:t>
      </w:r>
      <w:r w:rsidR="00CF53F7" w:rsidRPr="00D40E06">
        <w:rPr>
          <w:rFonts w:ascii="Tahoma" w:hAnsi="Tahoma" w:cs="Tahoma"/>
          <w:sz w:val="20"/>
          <w:szCs w:val="20"/>
        </w:rPr>
        <w:t xml:space="preserve"> zákona č. 513/1991 Zb. Obchodný zákonník </w:t>
      </w:r>
      <w:r w:rsidRPr="00D40E06">
        <w:rPr>
          <w:rFonts w:ascii="Tahoma" w:hAnsi="Tahoma" w:cs="Tahoma"/>
          <w:sz w:val="20"/>
          <w:szCs w:val="20"/>
        </w:rPr>
        <w:t>v znení neskorších predpisov</w:t>
      </w:r>
    </w:p>
    <w:p w14:paraId="4D1597B5" w14:textId="1F6DC348" w:rsidR="00BE619B" w:rsidRPr="00D40E06"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r w:rsidRPr="00D40E06">
        <w:rPr>
          <w:rFonts w:ascii="Tahoma" w:hAnsi="Tahoma" w:cs="Tahoma"/>
          <w:sz w:val="20"/>
          <w:szCs w:val="20"/>
        </w:rPr>
        <w:t>Číslo zmluvy Zhotoviteľa:</w:t>
      </w:r>
      <w:r w:rsidR="00E42650" w:rsidRPr="00D40E06">
        <w:rPr>
          <w:rFonts w:ascii="Tahoma" w:hAnsi="Tahoma" w:cs="Tahoma"/>
          <w:sz w:val="20"/>
          <w:szCs w:val="20"/>
        </w:rPr>
        <w:t xml:space="preserve"> 1378/2023/ODDC</w:t>
      </w:r>
    </w:p>
    <w:p w14:paraId="5069D3D8" w14:textId="77777777" w:rsidR="00BE619B" w:rsidRPr="00D40E06"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D40E06">
        <w:rPr>
          <w:rFonts w:ascii="Tahoma" w:hAnsi="Tahoma" w:cs="Tahoma"/>
          <w:sz w:val="20"/>
          <w:szCs w:val="20"/>
        </w:rPr>
        <w:t xml:space="preserve">Číslo zmluvy Objednávateľa: </w:t>
      </w:r>
    </w:p>
    <w:p w14:paraId="7B721518" w14:textId="77777777" w:rsidR="00E5241D" w:rsidRPr="00D40E06" w:rsidRDefault="00E5241D" w:rsidP="00050C3D">
      <w:pPr>
        <w:pStyle w:val="Nadpis1"/>
        <w:ind w:left="0" w:firstLine="0"/>
        <w:jc w:val="center"/>
        <w:rPr>
          <w:rFonts w:ascii="Tahoma" w:hAnsi="Tahoma" w:cs="Tahoma"/>
          <w:sz w:val="20"/>
          <w:szCs w:val="20"/>
        </w:rPr>
      </w:pPr>
    </w:p>
    <w:p w14:paraId="7B3D940C" w14:textId="55A3507C" w:rsidR="006C3F79" w:rsidRPr="00D40E06" w:rsidRDefault="006C3F79" w:rsidP="00050C3D">
      <w:pPr>
        <w:pStyle w:val="Nadpis2"/>
        <w:tabs>
          <w:tab w:val="left" w:pos="2212"/>
        </w:tabs>
        <w:rPr>
          <w:rFonts w:ascii="Tahoma" w:hAnsi="Tahoma" w:cs="Tahoma"/>
          <w:sz w:val="20"/>
          <w:szCs w:val="20"/>
        </w:rPr>
      </w:pPr>
      <w:r w:rsidRPr="00D40E06">
        <w:rPr>
          <w:rFonts w:ascii="Tahoma" w:hAnsi="Tahoma" w:cs="Tahoma"/>
          <w:sz w:val="20"/>
          <w:szCs w:val="20"/>
        </w:rPr>
        <w:t>Zmluvné strany:</w:t>
      </w:r>
    </w:p>
    <w:p w14:paraId="62A032F3" w14:textId="04657E48" w:rsidR="00E5241D" w:rsidRPr="00D40E06" w:rsidRDefault="00E5241D" w:rsidP="00050C3D">
      <w:pPr>
        <w:pStyle w:val="Nadpis2"/>
        <w:tabs>
          <w:tab w:val="left" w:pos="2212"/>
        </w:tabs>
        <w:rPr>
          <w:rFonts w:ascii="Tahoma" w:hAnsi="Tahoma" w:cs="Tahoma"/>
          <w:sz w:val="20"/>
          <w:szCs w:val="20"/>
        </w:rPr>
      </w:pPr>
      <w:r w:rsidRPr="00D40E06">
        <w:rPr>
          <w:rFonts w:ascii="Tahoma" w:hAnsi="Tahoma" w:cs="Tahoma"/>
          <w:b w:val="0"/>
          <w:bCs w:val="0"/>
          <w:sz w:val="20"/>
          <w:szCs w:val="20"/>
        </w:rPr>
        <w:t>Názov:</w:t>
      </w:r>
      <w:r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Banskobystrický samosprávny</w:t>
      </w:r>
      <w:r w:rsidRPr="00D40E06">
        <w:rPr>
          <w:rFonts w:ascii="Tahoma" w:hAnsi="Tahoma" w:cs="Tahoma"/>
          <w:spacing w:val="-1"/>
          <w:sz w:val="20"/>
          <w:szCs w:val="20"/>
        </w:rPr>
        <w:t xml:space="preserve"> </w:t>
      </w:r>
      <w:r w:rsidRPr="00D40E06">
        <w:rPr>
          <w:rFonts w:ascii="Tahoma" w:hAnsi="Tahoma" w:cs="Tahoma"/>
          <w:sz w:val="20"/>
          <w:szCs w:val="20"/>
        </w:rPr>
        <w:t>kraj</w:t>
      </w:r>
    </w:p>
    <w:p w14:paraId="4F58E446" w14:textId="479A7293" w:rsidR="00706AF9" w:rsidRPr="00D40E06" w:rsidRDefault="00706AF9" w:rsidP="00050C3D">
      <w:pPr>
        <w:pStyle w:val="Zkladntext"/>
        <w:tabs>
          <w:tab w:val="left" w:pos="2212"/>
          <w:tab w:val="left" w:pos="2240"/>
        </w:tabs>
        <w:ind w:left="117"/>
        <w:rPr>
          <w:rFonts w:ascii="Tahoma" w:hAnsi="Tahoma" w:cs="Tahoma"/>
          <w:sz w:val="20"/>
          <w:szCs w:val="20"/>
        </w:rPr>
      </w:pPr>
      <w:r w:rsidRPr="00D40E06">
        <w:rPr>
          <w:rFonts w:ascii="Tahoma" w:hAnsi="Tahoma" w:cs="Tahoma"/>
          <w:sz w:val="20"/>
          <w:szCs w:val="20"/>
        </w:rPr>
        <w:t>Sídlo:</w:t>
      </w:r>
      <w:r w:rsidRPr="00D40E06">
        <w:rPr>
          <w:rFonts w:ascii="Tahoma" w:hAnsi="Tahoma" w:cs="Tahoma"/>
          <w:sz w:val="20"/>
          <w:szCs w:val="20"/>
        </w:rPr>
        <w:tab/>
      </w:r>
      <w:r w:rsidR="00016877"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Námestie SNP 23, 974 01 Banská Bystrica</w:t>
      </w:r>
    </w:p>
    <w:p w14:paraId="7560C7CB" w14:textId="54DCFFDE" w:rsidR="00706AF9" w:rsidRPr="00D40E06" w:rsidRDefault="00706AF9" w:rsidP="00050C3D">
      <w:pPr>
        <w:pStyle w:val="Zkladntext"/>
        <w:tabs>
          <w:tab w:val="left" w:pos="2212"/>
          <w:tab w:val="left" w:pos="2242"/>
        </w:tabs>
        <w:ind w:left="117"/>
        <w:rPr>
          <w:rFonts w:ascii="Tahoma" w:hAnsi="Tahoma" w:cs="Tahoma"/>
          <w:sz w:val="20"/>
          <w:szCs w:val="20"/>
        </w:rPr>
      </w:pPr>
      <w:r w:rsidRPr="00D40E06">
        <w:rPr>
          <w:rFonts w:ascii="Tahoma" w:hAnsi="Tahoma" w:cs="Tahoma"/>
          <w:sz w:val="20"/>
          <w:szCs w:val="20"/>
        </w:rPr>
        <w:t>Štatutárny orgán:</w:t>
      </w:r>
      <w:r w:rsidRPr="00D40E06">
        <w:rPr>
          <w:rFonts w:ascii="Tahoma" w:hAnsi="Tahoma" w:cs="Tahoma"/>
          <w:sz w:val="20"/>
          <w:szCs w:val="20"/>
        </w:rPr>
        <w:tab/>
      </w:r>
      <w:r w:rsidR="00016877" w:rsidRPr="00D40E06">
        <w:rPr>
          <w:rFonts w:ascii="Tahoma" w:hAnsi="Tahoma" w:cs="Tahoma"/>
          <w:sz w:val="20"/>
          <w:szCs w:val="20"/>
        </w:rPr>
        <w:tab/>
      </w:r>
      <w:r w:rsidR="00016877" w:rsidRPr="00D40E06">
        <w:rPr>
          <w:rFonts w:ascii="Tahoma" w:hAnsi="Tahoma" w:cs="Tahoma"/>
          <w:sz w:val="20"/>
          <w:szCs w:val="20"/>
        </w:rPr>
        <w:tab/>
      </w:r>
      <w:r w:rsidR="00F9464F" w:rsidRPr="00D40E06">
        <w:rPr>
          <w:rFonts w:ascii="Tahoma" w:hAnsi="Tahoma" w:cs="Tahoma"/>
          <w:sz w:val="20"/>
          <w:szCs w:val="20"/>
        </w:rPr>
        <w:t>Mgr</w:t>
      </w:r>
      <w:r w:rsidRPr="00D40E06">
        <w:rPr>
          <w:rFonts w:ascii="Tahoma" w:hAnsi="Tahoma" w:cs="Tahoma"/>
          <w:sz w:val="20"/>
          <w:szCs w:val="20"/>
        </w:rPr>
        <w:t xml:space="preserve">. </w:t>
      </w:r>
      <w:r w:rsidR="00F9464F" w:rsidRPr="00D40E06">
        <w:rPr>
          <w:rFonts w:ascii="Tahoma" w:hAnsi="Tahoma" w:cs="Tahoma"/>
          <w:sz w:val="20"/>
          <w:szCs w:val="20"/>
        </w:rPr>
        <w:t xml:space="preserve">Ondrej </w:t>
      </w:r>
      <w:proofErr w:type="spellStart"/>
      <w:r w:rsidRPr="00D40E06">
        <w:rPr>
          <w:rFonts w:ascii="Tahoma" w:hAnsi="Tahoma" w:cs="Tahoma"/>
          <w:sz w:val="20"/>
          <w:szCs w:val="20"/>
        </w:rPr>
        <w:t>Lunter</w:t>
      </w:r>
      <w:proofErr w:type="spellEnd"/>
      <w:r w:rsidRPr="00D40E06">
        <w:rPr>
          <w:rFonts w:ascii="Tahoma" w:hAnsi="Tahoma" w:cs="Tahoma"/>
          <w:sz w:val="20"/>
          <w:szCs w:val="20"/>
        </w:rPr>
        <w:t xml:space="preserve">, predseda </w:t>
      </w:r>
    </w:p>
    <w:p w14:paraId="36CF9096" w14:textId="6CBC7AFE" w:rsidR="00E5241D" w:rsidRPr="00D40E06" w:rsidRDefault="00E5241D" w:rsidP="00050C3D">
      <w:pPr>
        <w:pStyle w:val="Zkladntext"/>
        <w:tabs>
          <w:tab w:val="right" w:pos="2127"/>
          <w:tab w:val="left" w:pos="2212"/>
        </w:tabs>
        <w:ind w:left="117"/>
        <w:rPr>
          <w:rFonts w:ascii="Tahoma" w:hAnsi="Tahoma" w:cs="Tahoma"/>
          <w:sz w:val="20"/>
          <w:szCs w:val="20"/>
        </w:rPr>
      </w:pPr>
      <w:r w:rsidRPr="00D40E06">
        <w:rPr>
          <w:rFonts w:ascii="Tahoma" w:hAnsi="Tahoma" w:cs="Tahoma"/>
          <w:sz w:val="20"/>
          <w:szCs w:val="20"/>
        </w:rPr>
        <w:t>IČO:</w:t>
      </w:r>
      <w:r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ab/>
        <w:t>37 828 100</w:t>
      </w:r>
    </w:p>
    <w:p w14:paraId="53EA8B14" w14:textId="274EE1F1" w:rsidR="00E5241D" w:rsidRPr="00D40E06" w:rsidRDefault="00E5241D" w:rsidP="00050C3D">
      <w:pPr>
        <w:pStyle w:val="Zkladntext"/>
        <w:tabs>
          <w:tab w:val="left" w:pos="2835"/>
          <w:tab w:val="right" w:pos="3343"/>
        </w:tabs>
        <w:ind w:left="117"/>
        <w:rPr>
          <w:rFonts w:ascii="Tahoma" w:hAnsi="Tahoma" w:cs="Tahoma"/>
          <w:sz w:val="20"/>
          <w:szCs w:val="20"/>
        </w:rPr>
      </w:pPr>
      <w:r w:rsidRPr="00D40E06">
        <w:rPr>
          <w:rFonts w:ascii="Tahoma" w:hAnsi="Tahoma" w:cs="Tahoma"/>
          <w:sz w:val="20"/>
          <w:szCs w:val="20"/>
        </w:rPr>
        <w:t>DIČ:</w:t>
      </w:r>
      <w:r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2021627333</w:t>
      </w:r>
    </w:p>
    <w:p w14:paraId="60BE44ED" w14:textId="1DA7E19C" w:rsidR="00E5241D" w:rsidRPr="00D40E06" w:rsidRDefault="00E5241D" w:rsidP="00050C3D">
      <w:pPr>
        <w:pStyle w:val="Zkladntext"/>
        <w:tabs>
          <w:tab w:val="left" w:pos="2212"/>
          <w:tab w:val="left" w:pos="2242"/>
        </w:tabs>
        <w:ind w:left="117"/>
        <w:rPr>
          <w:rFonts w:ascii="Tahoma" w:hAnsi="Tahoma" w:cs="Tahoma"/>
          <w:sz w:val="20"/>
          <w:szCs w:val="20"/>
        </w:rPr>
      </w:pPr>
      <w:r w:rsidRPr="00D40E06">
        <w:rPr>
          <w:rFonts w:ascii="Tahoma" w:hAnsi="Tahoma" w:cs="Tahoma"/>
          <w:sz w:val="20"/>
          <w:szCs w:val="20"/>
        </w:rPr>
        <w:t>Bankové</w:t>
      </w:r>
      <w:r w:rsidRPr="00D40E06">
        <w:rPr>
          <w:rFonts w:ascii="Tahoma" w:hAnsi="Tahoma" w:cs="Tahoma"/>
          <w:spacing w:val="-1"/>
          <w:sz w:val="20"/>
          <w:szCs w:val="20"/>
        </w:rPr>
        <w:t xml:space="preserve"> </w:t>
      </w:r>
      <w:r w:rsidRPr="00D40E06">
        <w:rPr>
          <w:rFonts w:ascii="Tahoma" w:hAnsi="Tahoma" w:cs="Tahoma"/>
          <w:sz w:val="20"/>
          <w:szCs w:val="20"/>
        </w:rPr>
        <w:t>spojenie:</w:t>
      </w:r>
      <w:r w:rsidRPr="00D40E06">
        <w:rPr>
          <w:rFonts w:ascii="Tahoma" w:hAnsi="Tahoma" w:cs="Tahoma"/>
          <w:sz w:val="20"/>
          <w:szCs w:val="20"/>
        </w:rPr>
        <w:tab/>
      </w:r>
      <w:r w:rsidR="00016877" w:rsidRPr="00D40E06">
        <w:rPr>
          <w:rFonts w:ascii="Tahoma" w:hAnsi="Tahoma" w:cs="Tahoma"/>
          <w:sz w:val="20"/>
          <w:szCs w:val="20"/>
        </w:rPr>
        <w:tab/>
      </w:r>
      <w:r w:rsidR="00016877" w:rsidRPr="00D40E06">
        <w:rPr>
          <w:rFonts w:ascii="Tahoma" w:hAnsi="Tahoma" w:cs="Tahoma"/>
          <w:sz w:val="20"/>
          <w:szCs w:val="20"/>
        </w:rPr>
        <w:tab/>
      </w:r>
      <w:r w:rsidRPr="00D40E06">
        <w:rPr>
          <w:rFonts w:ascii="Tahoma" w:hAnsi="Tahoma" w:cs="Tahoma"/>
          <w:sz w:val="20"/>
          <w:szCs w:val="20"/>
        </w:rPr>
        <w:t>Štátna pokladnica</w:t>
      </w:r>
    </w:p>
    <w:p w14:paraId="7E6727BD" w14:textId="53BAA18B" w:rsidR="00E5241D" w:rsidRPr="00D40E06" w:rsidRDefault="00E5241D" w:rsidP="00050C3D">
      <w:pPr>
        <w:pStyle w:val="Zkladntext"/>
        <w:tabs>
          <w:tab w:val="left" w:pos="2212"/>
        </w:tabs>
        <w:ind w:left="117"/>
        <w:rPr>
          <w:rFonts w:ascii="Tahoma" w:hAnsi="Tahoma" w:cs="Tahoma"/>
          <w:sz w:val="20"/>
          <w:szCs w:val="20"/>
        </w:rPr>
      </w:pPr>
      <w:r w:rsidRPr="00D40E06">
        <w:rPr>
          <w:rFonts w:ascii="Tahoma" w:hAnsi="Tahoma" w:cs="Tahoma"/>
          <w:sz w:val="20"/>
          <w:szCs w:val="20"/>
        </w:rPr>
        <w:t>Číslo účtu /</w:t>
      </w:r>
      <w:r w:rsidRPr="00D40E06">
        <w:rPr>
          <w:rFonts w:ascii="Tahoma" w:hAnsi="Tahoma" w:cs="Tahoma"/>
          <w:spacing w:val="-8"/>
          <w:sz w:val="20"/>
          <w:szCs w:val="20"/>
        </w:rPr>
        <w:t xml:space="preserve"> </w:t>
      </w:r>
      <w:r w:rsidRPr="00D40E06">
        <w:rPr>
          <w:rFonts w:ascii="Tahoma" w:hAnsi="Tahoma" w:cs="Tahoma"/>
          <w:sz w:val="20"/>
          <w:szCs w:val="20"/>
        </w:rPr>
        <w:t>IBAN:</w:t>
      </w:r>
      <w:r w:rsidRPr="00D40E06">
        <w:rPr>
          <w:rFonts w:ascii="Tahoma" w:hAnsi="Tahoma" w:cs="Tahoma"/>
          <w:sz w:val="20"/>
          <w:szCs w:val="20"/>
        </w:rPr>
        <w:tab/>
      </w:r>
      <w:r w:rsidR="00016877" w:rsidRPr="00D40E06">
        <w:rPr>
          <w:rFonts w:ascii="Tahoma" w:hAnsi="Tahoma" w:cs="Tahoma"/>
          <w:sz w:val="20"/>
          <w:szCs w:val="20"/>
        </w:rPr>
        <w:tab/>
      </w:r>
    </w:p>
    <w:p w14:paraId="4FF299AE" w14:textId="77777777" w:rsidR="00813DCA" w:rsidRPr="00D40E06" w:rsidRDefault="00813DCA" w:rsidP="00050C3D">
      <w:pPr>
        <w:pStyle w:val="Zkladntext"/>
        <w:ind w:left="119"/>
        <w:rPr>
          <w:rFonts w:ascii="Tahoma" w:hAnsi="Tahoma" w:cs="Tahoma"/>
          <w:sz w:val="20"/>
          <w:szCs w:val="20"/>
        </w:rPr>
      </w:pPr>
    </w:p>
    <w:p w14:paraId="191A3092" w14:textId="3D826F3F" w:rsidR="00E5241D" w:rsidRPr="00D40E06" w:rsidRDefault="00E5241D" w:rsidP="00050C3D">
      <w:pPr>
        <w:pStyle w:val="Zkladntext"/>
        <w:ind w:left="119"/>
        <w:rPr>
          <w:rFonts w:ascii="Tahoma" w:hAnsi="Tahoma" w:cs="Tahoma"/>
          <w:sz w:val="20"/>
          <w:szCs w:val="20"/>
        </w:rPr>
      </w:pPr>
      <w:r w:rsidRPr="00D40E06">
        <w:rPr>
          <w:rFonts w:ascii="Tahoma" w:hAnsi="Tahoma" w:cs="Tahoma"/>
          <w:sz w:val="20"/>
          <w:szCs w:val="20"/>
        </w:rPr>
        <w:t xml:space="preserve">(ďalej </w:t>
      </w:r>
      <w:r w:rsidR="00DC1E6F" w:rsidRPr="00D40E06">
        <w:rPr>
          <w:rFonts w:ascii="Tahoma" w:hAnsi="Tahoma" w:cs="Tahoma"/>
          <w:sz w:val="20"/>
          <w:szCs w:val="20"/>
        </w:rPr>
        <w:t>len</w:t>
      </w:r>
      <w:r w:rsidRPr="00D40E06">
        <w:rPr>
          <w:rFonts w:ascii="Tahoma" w:hAnsi="Tahoma" w:cs="Tahoma"/>
          <w:sz w:val="20"/>
          <w:szCs w:val="20"/>
        </w:rPr>
        <w:t xml:space="preserve"> ako </w:t>
      </w:r>
      <w:r w:rsidRPr="00D40E06">
        <w:rPr>
          <w:rFonts w:ascii="Tahoma" w:hAnsi="Tahoma" w:cs="Tahoma"/>
          <w:bCs/>
          <w:sz w:val="20"/>
          <w:szCs w:val="20"/>
        </w:rPr>
        <w:t>„</w:t>
      </w:r>
      <w:r w:rsidR="00016877" w:rsidRPr="00D40E06">
        <w:rPr>
          <w:rFonts w:ascii="Tahoma" w:hAnsi="Tahoma" w:cs="Tahoma"/>
          <w:b/>
          <w:sz w:val="20"/>
          <w:szCs w:val="20"/>
        </w:rPr>
        <w:t>Objednávateľ</w:t>
      </w:r>
      <w:r w:rsidRPr="00D40E06">
        <w:rPr>
          <w:rFonts w:ascii="Tahoma" w:hAnsi="Tahoma" w:cs="Tahoma"/>
          <w:sz w:val="20"/>
          <w:szCs w:val="20"/>
        </w:rPr>
        <w:t>“)</w:t>
      </w:r>
    </w:p>
    <w:p w14:paraId="7A79D684" w14:textId="77777777" w:rsidR="00F2785F" w:rsidRPr="00D40E06" w:rsidRDefault="00F2785F" w:rsidP="00050C3D">
      <w:pPr>
        <w:pStyle w:val="Zkladntext"/>
        <w:ind w:left="119"/>
        <w:rPr>
          <w:rFonts w:ascii="Tahoma" w:hAnsi="Tahoma" w:cs="Tahoma"/>
          <w:sz w:val="20"/>
          <w:szCs w:val="20"/>
        </w:rPr>
      </w:pPr>
    </w:p>
    <w:p w14:paraId="77CCBDE7" w14:textId="2F278CE6" w:rsidR="00E5241D" w:rsidRPr="00D40E06" w:rsidRDefault="00E5241D" w:rsidP="00050C3D">
      <w:pPr>
        <w:pStyle w:val="Nadpis1"/>
        <w:ind w:left="0" w:firstLine="0"/>
        <w:jc w:val="center"/>
        <w:rPr>
          <w:rFonts w:ascii="Tahoma" w:hAnsi="Tahoma" w:cs="Tahoma"/>
          <w:sz w:val="20"/>
          <w:szCs w:val="20"/>
        </w:rPr>
      </w:pPr>
      <w:r w:rsidRPr="00D40E06">
        <w:rPr>
          <w:rFonts w:ascii="Tahoma" w:hAnsi="Tahoma" w:cs="Tahoma"/>
          <w:sz w:val="20"/>
          <w:szCs w:val="20"/>
        </w:rPr>
        <w:t>a</w:t>
      </w:r>
    </w:p>
    <w:p w14:paraId="1B5532A4" w14:textId="77777777" w:rsidR="00F2785F" w:rsidRPr="00D40E06" w:rsidRDefault="00F2785F" w:rsidP="00050C3D">
      <w:pPr>
        <w:pStyle w:val="Nadpis1"/>
        <w:ind w:left="0" w:firstLine="0"/>
        <w:jc w:val="center"/>
        <w:rPr>
          <w:rFonts w:ascii="Tahoma" w:hAnsi="Tahoma" w:cs="Tahoma"/>
          <w:sz w:val="20"/>
          <w:szCs w:val="20"/>
        </w:rPr>
      </w:pPr>
    </w:p>
    <w:p w14:paraId="435E0D26" w14:textId="29B4D08E" w:rsidR="00E5241D" w:rsidRPr="00D40E06" w:rsidRDefault="00016877" w:rsidP="00050C3D">
      <w:pPr>
        <w:pStyle w:val="Nadpis2"/>
        <w:tabs>
          <w:tab w:val="left" w:pos="2241"/>
        </w:tabs>
        <w:ind w:left="0"/>
        <w:rPr>
          <w:rFonts w:ascii="Tahoma" w:hAnsi="Tahoma" w:cs="Tahoma"/>
          <w:sz w:val="20"/>
          <w:szCs w:val="20"/>
        </w:rPr>
      </w:pPr>
      <w:r w:rsidRPr="00D40E06">
        <w:rPr>
          <w:rFonts w:ascii="Tahoma" w:hAnsi="Tahoma" w:cs="Tahoma"/>
          <w:b w:val="0"/>
          <w:bCs w:val="0"/>
          <w:sz w:val="20"/>
          <w:szCs w:val="20"/>
        </w:rPr>
        <w:t>O</w:t>
      </w:r>
      <w:r w:rsidR="004A6DE8" w:rsidRPr="00D40E06">
        <w:rPr>
          <w:rFonts w:ascii="Tahoma" w:hAnsi="Tahoma" w:cs="Tahoma"/>
          <w:b w:val="0"/>
          <w:bCs w:val="0"/>
          <w:sz w:val="20"/>
          <w:szCs w:val="20"/>
        </w:rPr>
        <w:t>bchodné meno</w:t>
      </w:r>
      <w:r w:rsidR="00E5241D" w:rsidRPr="00D40E06">
        <w:rPr>
          <w:rFonts w:ascii="Tahoma" w:hAnsi="Tahoma" w:cs="Tahoma"/>
          <w:b w:val="0"/>
          <w:bCs w:val="0"/>
          <w:sz w:val="20"/>
          <w:szCs w:val="20"/>
        </w:rPr>
        <w:t>:</w:t>
      </w:r>
      <w:r w:rsidR="00E5241D" w:rsidRPr="00D40E06">
        <w:rPr>
          <w:rFonts w:ascii="Tahoma" w:hAnsi="Tahoma" w:cs="Tahoma"/>
          <w:sz w:val="20"/>
          <w:szCs w:val="20"/>
        </w:rPr>
        <w:tab/>
      </w:r>
    </w:p>
    <w:p w14:paraId="1C764956" w14:textId="77777777" w:rsidR="00706AF9" w:rsidRPr="00D40E06" w:rsidRDefault="00706AF9" w:rsidP="00050C3D">
      <w:pPr>
        <w:pStyle w:val="Zkladntext"/>
        <w:tabs>
          <w:tab w:val="left" w:pos="2241"/>
        </w:tabs>
        <w:rPr>
          <w:rFonts w:ascii="Tahoma" w:hAnsi="Tahoma" w:cs="Tahoma"/>
          <w:sz w:val="20"/>
          <w:szCs w:val="20"/>
        </w:rPr>
      </w:pPr>
      <w:r w:rsidRPr="00D40E06">
        <w:rPr>
          <w:rFonts w:ascii="Tahoma" w:hAnsi="Tahoma" w:cs="Tahoma"/>
          <w:sz w:val="20"/>
          <w:szCs w:val="20"/>
        </w:rPr>
        <w:t>Sídlo:</w:t>
      </w:r>
      <w:r w:rsidRPr="00D40E06">
        <w:rPr>
          <w:rFonts w:ascii="Tahoma" w:hAnsi="Tahoma" w:cs="Tahoma"/>
          <w:sz w:val="20"/>
          <w:szCs w:val="20"/>
        </w:rPr>
        <w:tab/>
      </w:r>
    </w:p>
    <w:p w14:paraId="162DB230" w14:textId="77777777" w:rsidR="00CA7F29" w:rsidRPr="00D40E06" w:rsidRDefault="00CA7F29" w:rsidP="00050C3D">
      <w:pPr>
        <w:pStyle w:val="Zkladntext"/>
        <w:tabs>
          <w:tab w:val="left" w:pos="2241"/>
        </w:tabs>
        <w:ind w:right="-46"/>
        <w:rPr>
          <w:rFonts w:ascii="Tahoma" w:hAnsi="Tahoma" w:cs="Tahoma"/>
          <w:sz w:val="20"/>
          <w:szCs w:val="20"/>
        </w:rPr>
      </w:pPr>
      <w:r w:rsidRPr="00D40E06">
        <w:rPr>
          <w:rFonts w:ascii="Tahoma" w:hAnsi="Tahoma" w:cs="Tahoma"/>
          <w:sz w:val="20"/>
          <w:szCs w:val="20"/>
        </w:rPr>
        <w:t xml:space="preserve">Štatutárny orgán:       </w:t>
      </w:r>
    </w:p>
    <w:p w14:paraId="0A2B495E" w14:textId="39C6345E" w:rsidR="00E5241D" w:rsidRPr="00D40E06" w:rsidRDefault="00E5241D" w:rsidP="00050C3D">
      <w:pPr>
        <w:pStyle w:val="Zkladntext"/>
        <w:tabs>
          <w:tab w:val="left" w:pos="2241"/>
          <w:tab w:val="right" w:pos="3157"/>
        </w:tabs>
        <w:rPr>
          <w:rFonts w:ascii="Tahoma" w:hAnsi="Tahoma" w:cs="Tahoma"/>
          <w:bCs/>
          <w:color w:val="000000" w:themeColor="text1"/>
          <w:sz w:val="20"/>
          <w:szCs w:val="20"/>
        </w:rPr>
      </w:pPr>
      <w:r w:rsidRPr="00D40E06">
        <w:rPr>
          <w:rFonts w:ascii="Tahoma" w:hAnsi="Tahoma" w:cs="Tahoma"/>
          <w:sz w:val="20"/>
          <w:szCs w:val="20"/>
        </w:rPr>
        <w:t>IČO:</w:t>
      </w:r>
      <w:r w:rsidRPr="00D40E06">
        <w:rPr>
          <w:rFonts w:ascii="Tahoma" w:hAnsi="Tahoma" w:cs="Tahoma"/>
          <w:sz w:val="20"/>
          <w:szCs w:val="20"/>
        </w:rPr>
        <w:tab/>
      </w:r>
    </w:p>
    <w:p w14:paraId="39AA5777" w14:textId="2E2104F5" w:rsidR="00E5241D" w:rsidRPr="00D40E06" w:rsidRDefault="00E5241D" w:rsidP="00050C3D">
      <w:pPr>
        <w:rPr>
          <w:rFonts w:ascii="Tahoma" w:hAnsi="Tahoma" w:cs="Tahoma"/>
          <w:sz w:val="20"/>
          <w:szCs w:val="20"/>
          <w:lang w:bidi="ar-SA"/>
        </w:rPr>
      </w:pPr>
      <w:r w:rsidRPr="00D40E06">
        <w:rPr>
          <w:rFonts w:ascii="Tahoma" w:hAnsi="Tahoma" w:cs="Tahoma"/>
          <w:sz w:val="20"/>
          <w:szCs w:val="20"/>
        </w:rPr>
        <w:t xml:space="preserve">DIČ:                          </w:t>
      </w:r>
    </w:p>
    <w:p w14:paraId="5F46FA5C" w14:textId="7A649965" w:rsidR="00B52697" w:rsidRPr="00D40E06" w:rsidRDefault="00B52697" w:rsidP="00050C3D">
      <w:pPr>
        <w:pStyle w:val="Zkladntext"/>
        <w:tabs>
          <w:tab w:val="left" w:pos="2241"/>
        </w:tabs>
        <w:ind w:right="-613"/>
        <w:rPr>
          <w:rFonts w:ascii="Tahoma" w:hAnsi="Tahoma" w:cs="Tahoma"/>
          <w:sz w:val="20"/>
          <w:szCs w:val="20"/>
        </w:rPr>
      </w:pPr>
      <w:r w:rsidRPr="00D40E06">
        <w:rPr>
          <w:rFonts w:ascii="Tahoma" w:hAnsi="Tahoma" w:cs="Tahoma"/>
          <w:sz w:val="20"/>
          <w:szCs w:val="20"/>
        </w:rPr>
        <w:t>Zápis v</w:t>
      </w:r>
      <w:r w:rsidR="00016877" w:rsidRPr="00D40E06">
        <w:rPr>
          <w:rFonts w:ascii="Tahoma" w:hAnsi="Tahoma" w:cs="Tahoma"/>
          <w:sz w:val="20"/>
          <w:szCs w:val="20"/>
        </w:rPr>
        <w:t xml:space="preserve"> Obchodnom </w:t>
      </w:r>
      <w:r w:rsidRPr="00D40E06">
        <w:rPr>
          <w:rFonts w:ascii="Tahoma" w:hAnsi="Tahoma" w:cs="Tahoma"/>
          <w:sz w:val="20"/>
          <w:szCs w:val="20"/>
        </w:rPr>
        <w:t>registri:</w:t>
      </w:r>
    </w:p>
    <w:p w14:paraId="56FABCA7" w14:textId="4DAF75CC" w:rsidR="00E5241D" w:rsidRPr="00D40E06" w:rsidRDefault="00E5241D" w:rsidP="00050C3D">
      <w:pPr>
        <w:pStyle w:val="Zkladntext"/>
        <w:tabs>
          <w:tab w:val="left" w:pos="2241"/>
        </w:tabs>
        <w:ind w:right="-613"/>
        <w:rPr>
          <w:rFonts w:ascii="Tahoma" w:hAnsi="Tahoma" w:cs="Tahoma"/>
          <w:sz w:val="20"/>
          <w:szCs w:val="20"/>
        </w:rPr>
      </w:pPr>
      <w:r w:rsidRPr="00D40E06">
        <w:rPr>
          <w:rFonts w:ascii="Tahoma" w:hAnsi="Tahoma" w:cs="Tahoma"/>
          <w:sz w:val="20"/>
          <w:szCs w:val="20"/>
        </w:rPr>
        <w:t>Bankové</w:t>
      </w:r>
      <w:r w:rsidRPr="00D40E06">
        <w:rPr>
          <w:rFonts w:ascii="Tahoma" w:hAnsi="Tahoma" w:cs="Tahoma"/>
          <w:spacing w:val="-1"/>
          <w:sz w:val="20"/>
          <w:szCs w:val="20"/>
        </w:rPr>
        <w:t xml:space="preserve"> </w:t>
      </w:r>
      <w:r w:rsidRPr="00D40E06">
        <w:rPr>
          <w:rFonts w:ascii="Tahoma" w:hAnsi="Tahoma" w:cs="Tahoma"/>
          <w:sz w:val="20"/>
          <w:szCs w:val="20"/>
        </w:rPr>
        <w:t>spojenie:</w:t>
      </w:r>
      <w:r w:rsidRPr="00D40E06">
        <w:rPr>
          <w:rFonts w:ascii="Tahoma" w:hAnsi="Tahoma" w:cs="Tahoma"/>
          <w:sz w:val="20"/>
          <w:szCs w:val="20"/>
        </w:rPr>
        <w:tab/>
      </w:r>
    </w:p>
    <w:p w14:paraId="556005D8" w14:textId="4F26EA42" w:rsidR="003A6117" w:rsidRPr="00D40E06" w:rsidRDefault="003A6117" w:rsidP="00050C3D">
      <w:pPr>
        <w:pStyle w:val="Zkladntext"/>
        <w:tabs>
          <w:tab w:val="left" w:pos="2212"/>
        </w:tabs>
        <w:rPr>
          <w:rFonts w:ascii="Tahoma" w:hAnsi="Tahoma" w:cs="Tahoma"/>
          <w:sz w:val="20"/>
          <w:szCs w:val="20"/>
        </w:rPr>
      </w:pPr>
      <w:r w:rsidRPr="00D40E06">
        <w:rPr>
          <w:rFonts w:ascii="Tahoma" w:hAnsi="Tahoma" w:cs="Tahoma"/>
          <w:sz w:val="20"/>
          <w:szCs w:val="20"/>
        </w:rPr>
        <w:t>Číslo účtu /</w:t>
      </w:r>
      <w:r w:rsidRPr="00D40E06">
        <w:rPr>
          <w:rFonts w:ascii="Tahoma" w:hAnsi="Tahoma" w:cs="Tahoma"/>
          <w:spacing w:val="-8"/>
          <w:sz w:val="20"/>
          <w:szCs w:val="20"/>
        </w:rPr>
        <w:t xml:space="preserve"> </w:t>
      </w:r>
      <w:r w:rsidRPr="00D40E06">
        <w:rPr>
          <w:rFonts w:ascii="Tahoma" w:hAnsi="Tahoma" w:cs="Tahoma"/>
          <w:sz w:val="20"/>
          <w:szCs w:val="20"/>
        </w:rPr>
        <w:t>IBAN:</w:t>
      </w:r>
      <w:r w:rsidRPr="00D40E06">
        <w:rPr>
          <w:rFonts w:ascii="Tahoma" w:hAnsi="Tahoma" w:cs="Tahoma"/>
          <w:sz w:val="20"/>
          <w:szCs w:val="20"/>
        </w:rPr>
        <w:tab/>
      </w:r>
    </w:p>
    <w:p w14:paraId="41ACD5D5" w14:textId="77777777" w:rsidR="00E5241D" w:rsidRPr="00D40E06" w:rsidRDefault="00E5241D" w:rsidP="00050C3D">
      <w:pPr>
        <w:pStyle w:val="Nadpis2"/>
        <w:tabs>
          <w:tab w:val="left" w:pos="2241"/>
        </w:tabs>
        <w:rPr>
          <w:rFonts w:ascii="Tahoma" w:hAnsi="Tahoma" w:cs="Tahoma"/>
          <w:b w:val="0"/>
          <w:bCs w:val="0"/>
          <w:sz w:val="20"/>
          <w:szCs w:val="20"/>
        </w:rPr>
      </w:pPr>
    </w:p>
    <w:p w14:paraId="1E941C08" w14:textId="7797282E" w:rsidR="00E5241D" w:rsidRPr="00D40E06" w:rsidRDefault="00E5241D" w:rsidP="00813DCA">
      <w:pPr>
        <w:pStyle w:val="Zkladntext"/>
        <w:ind w:right="5908"/>
        <w:rPr>
          <w:rFonts w:ascii="Tahoma" w:hAnsi="Tahoma" w:cs="Tahoma"/>
          <w:sz w:val="20"/>
          <w:szCs w:val="20"/>
        </w:rPr>
      </w:pPr>
      <w:r w:rsidRPr="00D40E06">
        <w:rPr>
          <w:rFonts w:ascii="Tahoma" w:hAnsi="Tahoma" w:cs="Tahoma"/>
          <w:sz w:val="20"/>
          <w:szCs w:val="20"/>
        </w:rPr>
        <w:t xml:space="preserve">(ďalej </w:t>
      </w:r>
      <w:r w:rsidR="00DC1E6F" w:rsidRPr="00D40E06">
        <w:rPr>
          <w:rFonts w:ascii="Tahoma" w:hAnsi="Tahoma" w:cs="Tahoma"/>
          <w:sz w:val="20"/>
          <w:szCs w:val="20"/>
        </w:rPr>
        <w:t>len</w:t>
      </w:r>
      <w:r w:rsidRPr="00D40E06">
        <w:rPr>
          <w:rFonts w:ascii="Tahoma" w:hAnsi="Tahoma" w:cs="Tahoma"/>
          <w:sz w:val="20"/>
          <w:szCs w:val="20"/>
        </w:rPr>
        <w:t xml:space="preserve"> ako </w:t>
      </w:r>
      <w:r w:rsidRPr="00D40E06">
        <w:rPr>
          <w:rFonts w:ascii="Tahoma" w:hAnsi="Tahoma" w:cs="Tahoma"/>
          <w:bCs/>
          <w:sz w:val="20"/>
          <w:szCs w:val="20"/>
        </w:rPr>
        <w:t>„</w:t>
      </w:r>
      <w:r w:rsidR="00016877" w:rsidRPr="00D40E06">
        <w:rPr>
          <w:rFonts w:ascii="Tahoma" w:hAnsi="Tahoma" w:cs="Tahoma"/>
          <w:b/>
          <w:sz w:val="20"/>
          <w:szCs w:val="20"/>
        </w:rPr>
        <w:t>Zhotoviteľ</w:t>
      </w:r>
      <w:r w:rsidRPr="00D40E06">
        <w:rPr>
          <w:rFonts w:ascii="Tahoma" w:hAnsi="Tahoma" w:cs="Tahoma"/>
          <w:bCs/>
          <w:sz w:val="20"/>
          <w:szCs w:val="20"/>
        </w:rPr>
        <w:t>“</w:t>
      </w:r>
      <w:r w:rsidRPr="00D40E06">
        <w:rPr>
          <w:rFonts w:ascii="Tahoma" w:hAnsi="Tahoma" w:cs="Tahoma"/>
          <w:sz w:val="20"/>
          <w:szCs w:val="20"/>
        </w:rPr>
        <w:t xml:space="preserve">) </w:t>
      </w:r>
    </w:p>
    <w:p w14:paraId="3C5B349D" w14:textId="77777777" w:rsidR="00DC1E6F" w:rsidRPr="00D40E06" w:rsidRDefault="00DC1E6F" w:rsidP="00050C3D">
      <w:pPr>
        <w:pStyle w:val="Zkladntext"/>
        <w:ind w:left="119" w:right="-46"/>
        <w:rPr>
          <w:rFonts w:ascii="Tahoma" w:hAnsi="Tahoma" w:cs="Tahoma"/>
          <w:sz w:val="20"/>
          <w:szCs w:val="20"/>
        </w:rPr>
      </w:pPr>
    </w:p>
    <w:p w14:paraId="3304159B" w14:textId="7CED72D4" w:rsidR="00E5241D" w:rsidRPr="00D40E06" w:rsidRDefault="00E5241D" w:rsidP="00813DCA">
      <w:pPr>
        <w:pStyle w:val="Zkladntext"/>
        <w:ind w:right="-46"/>
        <w:rPr>
          <w:rFonts w:ascii="Tahoma" w:hAnsi="Tahoma" w:cs="Tahoma"/>
          <w:bCs/>
          <w:sz w:val="20"/>
          <w:szCs w:val="20"/>
        </w:rPr>
      </w:pPr>
      <w:r w:rsidRPr="00D40E06">
        <w:rPr>
          <w:rFonts w:ascii="Tahoma" w:hAnsi="Tahoma" w:cs="Tahoma"/>
          <w:sz w:val="20"/>
          <w:szCs w:val="20"/>
        </w:rPr>
        <w:t>(ďalej spoločne aj ako „</w:t>
      </w:r>
      <w:r w:rsidR="002E734C" w:rsidRPr="00D40E06">
        <w:rPr>
          <w:rFonts w:ascii="Tahoma" w:hAnsi="Tahoma" w:cs="Tahoma"/>
          <w:b/>
          <w:bCs/>
          <w:sz w:val="20"/>
          <w:szCs w:val="20"/>
        </w:rPr>
        <w:t>Z</w:t>
      </w:r>
      <w:r w:rsidRPr="00D40E06">
        <w:rPr>
          <w:rFonts w:ascii="Tahoma" w:hAnsi="Tahoma" w:cs="Tahoma"/>
          <w:b/>
          <w:sz w:val="20"/>
          <w:szCs w:val="20"/>
        </w:rPr>
        <w:t>mluvné strany</w:t>
      </w:r>
      <w:r w:rsidRPr="00D40E06">
        <w:rPr>
          <w:rFonts w:ascii="Tahoma" w:hAnsi="Tahoma" w:cs="Tahoma"/>
          <w:bCs/>
          <w:sz w:val="20"/>
          <w:szCs w:val="20"/>
        </w:rPr>
        <w:t>“)</w:t>
      </w:r>
    </w:p>
    <w:p w14:paraId="20684E6E" w14:textId="11FE3FC8" w:rsidR="006C3F79" w:rsidRPr="00D40E06" w:rsidRDefault="006C3F79" w:rsidP="00050C3D">
      <w:pPr>
        <w:pStyle w:val="Zkladntext"/>
        <w:ind w:left="119" w:right="-46"/>
        <w:rPr>
          <w:rFonts w:ascii="Tahoma" w:hAnsi="Tahoma" w:cs="Tahoma"/>
          <w:bCs/>
          <w:sz w:val="20"/>
          <w:szCs w:val="20"/>
        </w:rPr>
      </w:pPr>
    </w:p>
    <w:p w14:paraId="61E19FD7" w14:textId="77777777" w:rsidR="00DC1E6F" w:rsidRPr="00D40E06" w:rsidRDefault="00DC1E6F" w:rsidP="00050C3D">
      <w:pPr>
        <w:pStyle w:val="Zkladntext"/>
        <w:ind w:left="119" w:right="-46"/>
        <w:rPr>
          <w:rFonts w:ascii="Tahoma" w:hAnsi="Tahoma" w:cs="Tahoma"/>
          <w:bCs/>
          <w:sz w:val="20"/>
          <w:szCs w:val="20"/>
        </w:rPr>
      </w:pPr>
    </w:p>
    <w:p w14:paraId="72A24386" w14:textId="176CF48F" w:rsidR="006C3F79" w:rsidRPr="00D40E06" w:rsidRDefault="00A10653" w:rsidP="00813DCA">
      <w:pPr>
        <w:pStyle w:val="Zkladntext"/>
        <w:ind w:right="-46"/>
        <w:rPr>
          <w:rFonts w:ascii="Tahoma" w:hAnsi="Tahoma" w:cs="Tahoma"/>
          <w:b/>
          <w:sz w:val="20"/>
          <w:szCs w:val="20"/>
        </w:rPr>
      </w:pPr>
      <w:r w:rsidRPr="00D40E06">
        <w:rPr>
          <w:rFonts w:ascii="Tahoma" w:hAnsi="Tahoma" w:cs="Tahoma"/>
          <w:bCs/>
          <w:sz w:val="20"/>
          <w:szCs w:val="20"/>
        </w:rPr>
        <w:t>u</w:t>
      </w:r>
      <w:r w:rsidR="006C3F79" w:rsidRPr="00D40E06">
        <w:rPr>
          <w:rFonts w:ascii="Tahoma" w:hAnsi="Tahoma" w:cs="Tahoma"/>
          <w:bCs/>
          <w:sz w:val="20"/>
          <w:szCs w:val="20"/>
        </w:rPr>
        <w:t xml:space="preserve">zatvárajú zmluvu </w:t>
      </w:r>
      <w:r w:rsidRPr="00D40E06">
        <w:rPr>
          <w:rFonts w:ascii="Tahoma" w:hAnsi="Tahoma" w:cs="Tahoma"/>
          <w:bCs/>
          <w:sz w:val="20"/>
          <w:szCs w:val="20"/>
        </w:rPr>
        <w:t>s nasledovným znením:</w:t>
      </w:r>
    </w:p>
    <w:p w14:paraId="315BC501" w14:textId="44584B53" w:rsidR="003F0445" w:rsidRPr="00D40E06" w:rsidRDefault="003F0445" w:rsidP="00050C3D">
      <w:pPr>
        <w:rPr>
          <w:rFonts w:ascii="Tahoma" w:hAnsi="Tahoma" w:cs="Tahoma"/>
          <w:sz w:val="20"/>
          <w:szCs w:val="20"/>
        </w:rPr>
      </w:pPr>
    </w:p>
    <w:p w14:paraId="6EDB3FCA" w14:textId="5A7D7BBD" w:rsidR="00677293" w:rsidRPr="00D40E06" w:rsidRDefault="00AD41CA" w:rsidP="00050C3D">
      <w:pPr>
        <w:jc w:val="both"/>
        <w:rPr>
          <w:rFonts w:ascii="Tahoma" w:hAnsi="Tahoma" w:cs="Tahoma"/>
          <w:b/>
          <w:caps/>
          <w:sz w:val="20"/>
          <w:szCs w:val="20"/>
        </w:rPr>
      </w:pPr>
      <w:r w:rsidRPr="00D40E06">
        <w:rPr>
          <w:rFonts w:ascii="Tahoma" w:hAnsi="Tahoma" w:cs="Tahoma"/>
          <w:b/>
          <w:caps/>
          <w:sz w:val="20"/>
          <w:szCs w:val="20"/>
        </w:rPr>
        <w:t>1</w:t>
      </w:r>
      <w:r w:rsidR="003A6117" w:rsidRPr="00D40E06">
        <w:rPr>
          <w:rFonts w:ascii="Tahoma" w:hAnsi="Tahoma" w:cs="Tahoma"/>
          <w:b/>
          <w:caps/>
          <w:sz w:val="20"/>
          <w:szCs w:val="20"/>
        </w:rPr>
        <w:tab/>
      </w:r>
      <w:r w:rsidR="00677293" w:rsidRPr="00D40E06">
        <w:rPr>
          <w:rFonts w:ascii="Tahoma" w:hAnsi="Tahoma" w:cs="Tahoma"/>
          <w:b/>
          <w:caps/>
          <w:sz w:val="20"/>
          <w:szCs w:val="20"/>
        </w:rPr>
        <w:t>Definície a výkladové pravidlá</w:t>
      </w:r>
    </w:p>
    <w:p w14:paraId="6C2B0986" w14:textId="40B75056" w:rsidR="00677293" w:rsidRPr="00D40E06" w:rsidRDefault="00AD41CA" w:rsidP="00050C3D">
      <w:pPr>
        <w:jc w:val="both"/>
        <w:rPr>
          <w:rFonts w:ascii="Tahoma" w:hAnsi="Tahoma" w:cs="Tahoma"/>
          <w:b/>
          <w:bCs/>
          <w:sz w:val="20"/>
          <w:szCs w:val="20"/>
        </w:rPr>
      </w:pPr>
      <w:r w:rsidRPr="00D40E06">
        <w:rPr>
          <w:rFonts w:ascii="Tahoma" w:hAnsi="Tahoma" w:cs="Tahoma"/>
          <w:b/>
          <w:bCs/>
          <w:sz w:val="20"/>
          <w:szCs w:val="20"/>
        </w:rPr>
        <w:t>1</w:t>
      </w:r>
      <w:r w:rsidR="00677293" w:rsidRPr="00D40E06">
        <w:rPr>
          <w:rFonts w:ascii="Tahoma" w:hAnsi="Tahoma" w:cs="Tahoma"/>
          <w:b/>
          <w:bCs/>
          <w:sz w:val="20"/>
          <w:szCs w:val="20"/>
        </w:rPr>
        <w:t>.1</w:t>
      </w:r>
      <w:r w:rsidR="00677293" w:rsidRPr="00D40E06">
        <w:rPr>
          <w:rFonts w:ascii="Tahoma" w:hAnsi="Tahoma" w:cs="Tahoma"/>
          <w:b/>
          <w:bCs/>
          <w:sz w:val="20"/>
          <w:szCs w:val="20"/>
        </w:rPr>
        <w:tab/>
        <w:t>Definície</w:t>
      </w:r>
    </w:p>
    <w:p w14:paraId="4A1959E2" w14:textId="2E087477" w:rsidR="00677293" w:rsidRPr="00D40E06" w:rsidRDefault="00677293" w:rsidP="00593894">
      <w:pPr>
        <w:spacing w:before="120"/>
        <w:ind w:left="709"/>
        <w:jc w:val="both"/>
        <w:rPr>
          <w:rFonts w:ascii="Tahoma" w:hAnsi="Tahoma" w:cs="Tahoma"/>
          <w:sz w:val="20"/>
          <w:szCs w:val="20"/>
        </w:rPr>
      </w:pPr>
      <w:r w:rsidRPr="00D40E06">
        <w:rPr>
          <w:rFonts w:ascii="Tahoma" w:hAnsi="Tahoma" w:cs="Tahoma"/>
          <w:sz w:val="20"/>
          <w:szCs w:val="20"/>
        </w:rPr>
        <w:t>Nasledujúce slová/slovné spojenia uvedené</w:t>
      </w:r>
      <w:r w:rsidR="00AD41CA" w:rsidRPr="00D40E06">
        <w:rPr>
          <w:rFonts w:ascii="Tahoma" w:hAnsi="Tahoma" w:cs="Tahoma"/>
          <w:sz w:val="20"/>
          <w:szCs w:val="20"/>
        </w:rPr>
        <w:t xml:space="preserve"> kdekoľvek</w:t>
      </w:r>
      <w:r w:rsidRPr="00D40E06">
        <w:rPr>
          <w:rFonts w:ascii="Tahoma" w:hAnsi="Tahoma" w:cs="Tahoma"/>
          <w:sz w:val="20"/>
          <w:szCs w:val="20"/>
        </w:rPr>
        <w:t xml:space="preserve"> v Zmluve s veľkým začiatočným písmenom majú v Zmluve v akomkoľvek gramatickom tvare</w:t>
      </w:r>
      <w:r w:rsidR="00DF0F39" w:rsidRPr="00D40E06">
        <w:rPr>
          <w:rFonts w:ascii="Tahoma" w:hAnsi="Tahoma" w:cs="Tahoma"/>
          <w:sz w:val="20"/>
          <w:szCs w:val="20"/>
        </w:rPr>
        <w:t>,</w:t>
      </w:r>
      <w:r w:rsidRPr="00D40E06">
        <w:rPr>
          <w:rFonts w:ascii="Tahoma" w:hAnsi="Tahoma" w:cs="Tahoma"/>
          <w:sz w:val="20"/>
          <w:szCs w:val="20"/>
        </w:rPr>
        <w:t> v singulári a</w:t>
      </w:r>
      <w:r w:rsidR="00D914EA" w:rsidRPr="00D40E06">
        <w:rPr>
          <w:rFonts w:ascii="Tahoma" w:hAnsi="Tahoma" w:cs="Tahoma"/>
          <w:sz w:val="20"/>
          <w:szCs w:val="20"/>
        </w:rPr>
        <w:t>j v</w:t>
      </w:r>
      <w:r w:rsidR="00DF0F39" w:rsidRPr="00D40E06">
        <w:rPr>
          <w:rFonts w:ascii="Tahoma" w:hAnsi="Tahoma" w:cs="Tahoma"/>
          <w:sz w:val="20"/>
          <w:szCs w:val="20"/>
        </w:rPr>
        <w:t> </w:t>
      </w:r>
      <w:r w:rsidRPr="00D40E06">
        <w:rPr>
          <w:rFonts w:ascii="Tahoma" w:hAnsi="Tahoma" w:cs="Tahoma"/>
          <w:sz w:val="20"/>
          <w:szCs w:val="20"/>
        </w:rPr>
        <w:t>pluráli</w:t>
      </w:r>
      <w:r w:rsidR="00DF0F39" w:rsidRPr="00D40E06">
        <w:rPr>
          <w:rFonts w:ascii="Tahoma" w:hAnsi="Tahoma" w:cs="Tahoma"/>
          <w:sz w:val="20"/>
          <w:szCs w:val="20"/>
        </w:rPr>
        <w:t>,</w:t>
      </w:r>
      <w:r w:rsidRPr="00D40E06">
        <w:rPr>
          <w:rFonts w:ascii="Tahoma" w:hAnsi="Tahoma" w:cs="Tahoma"/>
          <w:sz w:val="20"/>
          <w:szCs w:val="20"/>
        </w:rPr>
        <w:t xml:space="preserve"> nasledovný význam:</w:t>
      </w:r>
    </w:p>
    <w:p w14:paraId="3DA79E60" w14:textId="678E181C" w:rsidR="00842324" w:rsidRPr="00D40E06" w:rsidRDefault="00842324" w:rsidP="00593894">
      <w:pPr>
        <w:spacing w:before="120"/>
        <w:ind w:left="705"/>
        <w:jc w:val="both"/>
        <w:rPr>
          <w:rFonts w:ascii="Tahoma" w:hAnsi="Tahoma" w:cs="Tahoma"/>
          <w:bCs/>
          <w:sz w:val="20"/>
          <w:szCs w:val="20"/>
        </w:rPr>
      </w:pPr>
      <w:bookmarkStart w:id="0" w:name="_Toc248119098"/>
      <w:bookmarkStart w:id="1" w:name="_Toc248145683"/>
      <w:r w:rsidRPr="00D40E06">
        <w:rPr>
          <w:rFonts w:ascii="Tahoma" w:hAnsi="Tahoma" w:cs="Tahoma"/>
          <w:b/>
          <w:sz w:val="20"/>
          <w:szCs w:val="20"/>
        </w:rPr>
        <w:t>Akceleračné náklady</w:t>
      </w:r>
      <w:r w:rsidRPr="00D40E06">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bode </w:t>
      </w:r>
      <w:r w:rsidR="009766E0" w:rsidRPr="00D40E06">
        <w:rPr>
          <w:rFonts w:ascii="Tahoma" w:hAnsi="Tahoma" w:cs="Tahoma"/>
          <w:bCs/>
          <w:sz w:val="20"/>
          <w:szCs w:val="20"/>
        </w:rPr>
        <w:t>4.</w:t>
      </w:r>
      <w:r w:rsidR="00DF0F39" w:rsidRPr="00D40E06">
        <w:rPr>
          <w:rFonts w:ascii="Tahoma" w:hAnsi="Tahoma" w:cs="Tahoma"/>
          <w:bCs/>
          <w:sz w:val="20"/>
          <w:szCs w:val="20"/>
        </w:rPr>
        <w:t>2</w:t>
      </w:r>
      <w:r w:rsidR="009766E0" w:rsidRPr="00D40E06">
        <w:rPr>
          <w:rFonts w:ascii="Tahoma" w:hAnsi="Tahoma" w:cs="Tahoma"/>
          <w:bCs/>
          <w:sz w:val="20"/>
          <w:szCs w:val="20"/>
        </w:rPr>
        <w:t xml:space="preserve"> písm. </w:t>
      </w:r>
      <w:r w:rsidR="00DF0F39" w:rsidRPr="00D40E06">
        <w:rPr>
          <w:rFonts w:ascii="Tahoma" w:hAnsi="Tahoma" w:cs="Tahoma"/>
          <w:bCs/>
          <w:sz w:val="20"/>
          <w:szCs w:val="20"/>
        </w:rPr>
        <w:t>d</w:t>
      </w:r>
      <w:r w:rsidR="009766E0" w:rsidRPr="00D40E06">
        <w:rPr>
          <w:rFonts w:ascii="Tahoma" w:hAnsi="Tahoma" w:cs="Tahoma"/>
          <w:bCs/>
          <w:sz w:val="20"/>
          <w:szCs w:val="20"/>
        </w:rPr>
        <w:t xml:space="preserve">). </w:t>
      </w:r>
      <w:r w:rsidR="009766E0" w:rsidRPr="00D40E06">
        <w:rPr>
          <w:rFonts w:ascii="Tahoma" w:hAnsi="Tahoma" w:cs="Tahoma"/>
          <w:sz w:val="20"/>
          <w:szCs w:val="20"/>
        </w:rPr>
        <w:t xml:space="preserve">K Akceleračným nákladom patria </w:t>
      </w:r>
      <w:proofErr w:type="spellStart"/>
      <w:r w:rsidR="004A6BFB" w:rsidRPr="00D40E06">
        <w:rPr>
          <w:rFonts w:ascii="Tahoma" w:hAnsi="Tahoma" w:cs="Tahoma"/>
          <w:sz w:val="20"/>
          <w:szCs w:val="20"/>
        </w:rPr>
        <w:t>príkladmo</w:t>
      </w:r>
      <w:proofErr w:type="spellEnd"/>
      <w:r w:rsidR="004A6BFB" w:rsidRPr="00D40E06">
        <w:rPr>
          <w:rFonts w:ascii="Tahoma" w:hAnsi="Tahoma" w:cs="Tahoma"/>
          <w:sz w:val="20"/>
          <w:szCs w:val="20"/>
        </w:rPr>
        <w:t xml:space="preserve"> všetky </w:t>
      </w:r>
      <w:r w:rsidR="00A5037B" w:rsidRPr="00D40E06">
        <w:rPr>
          <w:rFonts w:ascii="Tahoma" w:hAnsi="Tahoma" w:cs="Tahoma"/>
          <w:sz w:val="20"/>
          <w:szCs w:val="20"/>
        </w:rPr>
        <w:t>náklady</w:t>
      </w:r>
      <w:r w:rsidR="004A6BFB" w:rsidRPr="00D40E06">
        <w:rPr>
          <w:rFonts w:ascii="Tahoma" w:hAnsi="Tahoma" w:cs="Tahoma"/>
          <w:sz w:val="20"/>
          <w:szCs w:val="20"/>
        </w:rPr>
        <w:t xml:space="preserve"> Objednávateľa spojené s odňatím vykonania akejkoľvek </w:t>
      </w:r>
      <w:r w:rsidR="007B54A3" w:rsidRPr="00D40E06">
        <w:rPr>
          <w:rFonts w:ascii="Tahoma" w:hAnsi="Tahoma" w:cs="Tahoma"/>
          <w:sz w:val="20"/>
          <w:szCs w:val="20"/>
        </w:rPr>
        <w:t>č</w:t>
      </w:r>
      <w:r w:rsidR="004A6BFB" w:rsidRPr="00D40E06">
        <w:rPr>
          <w:rFonts w:ascii="Tahoma" w:hAnsi="Tahoma" w:cs="Tahoma"/>
          <w:sz w:val="20"/>
          <w:szCs w:val="20"/>
        </w:rPr>
        <w:t xml:space="preserve">asti Diela </w:t>
      </w:r>
      <w:r w:rsidR="007B54A3" w:rsidRPr="00D40E06">
        <w:rPr>
          <w:rFonts w:ascii="Tahoma" w:hAnsi="Tahoma" w:cs="Tahoma"/>
          <w:sz w:val="20"/>
          <w:szCs w:val="20"/>
        </w:rPr>
        <w:t xml:space="preserve">alebo Služieb </w:t>
      </w:r>
      <w:r w:rsidR="004A6BFB" w:rsidRPr="00D40E06">
        <w:rPr>
          <w:rFonts w:ascii="Tahoma" w:hAnsi="Tahoma" w:cs="Tahoma"/>
          <w:sz w:val="20"/>
          <w:szCs w:val="20"/>
        </w:rPr>
        <w:t xml:space="preserve">a </w:t>
      </w:r>
      <w:r w:rsidR="0038479F" w:rsidRPr="00D40E06">
        <w:rPr>
          <w:rFonts w:ascii="Tahoma" w:hAnsi="Tahoma" w:cs="Tahoma"/>
          <w:sz w:val="20"/>
          <w:szCs w:val="20"/>
        </w:rPr>
        <w:t xml:space="preserve">jej </w:t>
      </w:r>
      <w:r w:rsidR="004A6BFB" w:rsidRPr="00D40E06">
        <w:rPr>
          <w:rFonts w:ascii="Tahoma" w:hAnsi="Tahoma" w:cs="Tahoma"/>
          <w:sz w:val="20"/>
          <w:szCs w:val="20"/>
        </w:rPr>
        <w:t xml:space="preserve">zadaním novému zhotoviteľovi (napr. rozdiel v cene odňatej </w:t>
      </w:r>
      <w:r w:rsidR="007B54A3" w:rsidRPr="00D40E06">
        <w:rPr>
          <w:rFonts w:ascii="Tahoma" w:hAnsi="Tahoma" w:cs="Tahoma"/>
          <w:sz w:val="20"/>
          <w:szCs w:val="20"/>
        </w:rPr>
        <w:t>č</w:t>
      </w:r>
      <w:r w:rsidR="004A6BFB" w:rsidRPr="00D40E06">
        <w:rPr>
          <w:rFonts w:ascii="Tahoma" w:hAnsi="Tahoma" w:cs="Tahoma"/>
          <w:sz w:val="20"/>
          <w:szCs w:val="20"/>
        </w:rPr>
        <w:t>asti Diela</w:t>
      </w:r>
      <w:r w:rsidR="00515B9A" w:rsidRPr="00D40E06">
        <w:rPr>
          <w:rFonts w:ascii="Tahoma" w:hAnsi="Tahoma" w:cs="Tahoma"/>
          <w:sz w:val="20"/>
          <w:szCs w:val="20"/>
        </w:rPr>
        <w:t xml:space="preserve"> a</w:t>
      </w:r>
      <w:r w:rsidR="00B951E2" w:rsidRPr="00D40E06">
        <w:rPr>
          <w:rFonts w:ascii="Tahoma" w:hAnsi="Tahoma" w:cs="Tahoma"/>
          <w:sz w:val="20"/>
          <w:szCs w:val="20"/>
        </w:rPr>
        <w:t> c</w:t>
      </w:r>
      <w:r w:rsidR="00515B9A" w:rsidRPr="00D40E06">
        <w:rPr>
          <w:rFonts w:ascii="Tahoma" w:hAnsi="Tahoma" w:cs="Tahoma"/>
          <w:sz w:val="20"/>
          <w:szCs w:val="20"/>
        </w:rPr>
        <w:t>ene</w:t>
      </w:r>
      <w:r w:rsidR="00B951E2" w:rsidRPr="00D40E06">
        <w:rPr>
          <w:rFonts w:ascii="Tahoma" w:hAnsi="Tahoma" w:cs="Tahoma"/>
          <w:sz w:val="20"/>
          <w:szCs w:val="20"/>
        </w:rPr>
        <w:t xml:space="preserve"> za plnenie podľa</w:t>
      </w:r>
      <w:r w:rsidR="00515B9A" w:rsidRPr="00D40E06">
        <w:rPr>
          <w:rFonts w:ascii="Tahoma" w:hAnsi="Tahoma" w:cs="Tahoma"/>
          <w:sz w:val="20"/>
          <w:szCs w:val="20"/>
        </w:rPr>
        <w:t xml:space="preserve"> nového právneho vzťahu, za ktor</w:t>
      </w:r>
      <w:r w:rsidR="00A5037B" w:rsidRPr="00D40E06">
        <w:rPr>
          <w:rFonts w:ascii="Tahoma" w:hAnsi="Tahoma" w:cs="Tahoma"/>
          <w:sz w:val="20"/>
          <w:szCs w:val="20"/>
        </w:rPr>
        <w:t>ú</w:t>
      </w:r>
      <w:r w:rsidR="00515B9A" w:rsidRPr="00D40E06">
        <w:rPr>
          <w:rFonts w:ascii="Tahoma" w:hAnsi="Tahoma" w:cs="Tahoma"/>
          <w:sz w:val="20"/>
          <w:szCs w:val="20"/>
        </w:rPr>
        <w:t xml:space="preserve"> bola odňatá </w:t>
      </w:r>
      <w:r w:rsidR="007B54A3" w:rsidRPr="00D40E06">
        <w:rPr>
          <w:rFonts w:ascii="Tahoma" w:hAnsi="Tahoma" w:cs="Tahoma"/>
          <w:sz w:val="20"/>
          <w:szCs w:val="20"/>
        </w:rPr>
        <w:t>č</w:t>
      </w:r>
      <w:r w:rsidR="00515B9A" w:rsidRPr="00D40E06">
        <w:rPr>
          <w:rFonts w:ascii="Tahoma" w:hAnsi="Tahoma" w:cs="Tahoma"/>
          <w:sz w:val="20"/>
          <w:szCs w:val="20"/>
        </w:rPr>
        <w:t>asť Diela</w:t>
      </w:r>
      <w:r w:rsidR="004A6BFB" w:rsidRPr="00D40E06">
        <w:rPr>
          <w:rFonts w:ascii="Tahoma" w:hAnsi="Tahoma" w:cs="Tahoma"/>
          <w:sz w:val="20"/>
          <w:szCs w:val="20"/>
        </w:rPr>
        <w:t xml:space="preserve"> následne novo obstaraná,</w:t>
      </w:r>
      <w:r w:rsidR="00515B9A" w:rsidRPr="00D40E06">
        <w:rPr>
          <w:rFonts w:ascii="Tahoma" w:hAnsi="Tahoma" w:cs="Tahoma"/>
          <w:sz w:val="20"/>
          <w:szCs w:val="20"/>
        </w:rPr>
        <w:t xml:space="preserve"> náklady na prieskum trhu, znalecké a iné odborné činnosti, </w:t>
      </w:r>
      <w:r w:rsidR="004A6BFB" w:rsidRPr="00D40E06">
        <w:rPr>
          <w:rFonts w:ascii="Tahoma" w:hAnsi="Tahoma" w:cs="Tahoma"/>
          <w:sz w:val="20"/>
          <w:szCs w:val="20"/>
        </w:rPr>
        <w:t xml:space="preserve"> vzniknuté škody, ďalšie vyvolané náklady, prípadné pokuty, </w:t>
      </w:r>
      <w:r w:rsidR="009766E0" w:rsidRPr="00D40E06">
        <w:rPr>
          <w:rFonts w:ascii="Tahoma" w:hAnsi="Tahoma" w:cs="Tahoma"/>
          <w:sz w:val="20"/>
          <w:szCs w:val="20"/>
        </w:rPr>
        <w:t>náklady na obstaranie nového zhotoviteľa a/alebo na obstaranie súvisiacich právnych a iných odborných služieb</w:t>
      </w:r>
      <w:r w:rsidR="001920CA" w:rsidRPr="00D40E06">
        <w:rPr>
          <w:rFonts w:ascii="Tahoma" w:hAnsi="Tahoma" w:cs="Tahoma"/>
          <w:sz w:val="20"/>
          <w:szCs w:val="20"/>
        </w:rPr>
        <w:t xml:space="preserve">, </w:t>
      </w:r>
      <w:r w:rsidR="009766E0" w:rsidRPr="00D40E06">
        <w:rPr>
          <w:rFonts w:ascii="Tahoma" w:hAnsi="Tahoma" w:cs="Tahoma"/>
          <w:sz w:val="20"/>
          <w:szCs w:val="20"/>
        </w:rPr>
        <w:t>vrátane nákladov na právne a iné odborné služby</w:t>
      </w:r>
      <w:r w:rsidR="00067522" w:rsidRPr="00D40E06">
        <w:rPr>
          <w:rFonts w:ascii="Tahoma" w:hAnsi="Tahoma" w:cs="Tahoma"/>
          <w:sz w:val="20"/>
          <w:szCs w:val="20"/>
        </w:rPr>
        <w:t>)</w:t>
      </w:r>
      <w:r w:rsidR="009766E0" w:rsidRPr="00D40E06">
        <w:rPr>
          <w:rFonts w:ascii="Tahoma" w:hAnsi="Tahoma" w:cs="Tahoma"/>
          <w:sz w:val="20"/>
          <w:szCs w:val="20"/>
        </w:rPr>
        <w:t>.</w:t>
      </w:r>
    </w:p>
    <w:p w14:paraId="2737F19C" w14:textId="0A78B801" w:rsidR="00BB7FEC" w:rsidRPr="00D40E06" w:rsidRDefault="00BB7FEC" w:rsidP="00593894">
      <w:pPr>
        <w:spacing w:before="120"/>
        <w:ind w:left="705"/>
        <w:jc w:val="both"/>
        <w:rPr>
          <w:rFonts w:ascii="Tahoma" w:hAnsi="Tahoma" w:cs="Tahoma"/>
          <w:bCs/>
          <w:sz w:val="20"/>
          <w:szCs w:val="20"/>
        </w:rPr>
      </w:pPr>
      <w:r w:rsidRPr="00D40E06">
        <w:rPr>
          <w:rFonts w:ascii="Tahoma" w:hAnsi="Tahoma" w:cs="Tahoma"/>
          <w:b/>
          <w:sz w:val="20"/>
          <w:szCs w:val="20"/>
        </w:rPr>
        <w:t xml:space="preserve">Akceleračné opatrenia </w:t>
      </w:r>
      <w:r w:rsidRPr="00D40E06">
        <w:rPr>
          <w:rFonts w:ascii="Tahoma" w:hAnsi="Tahoma" w:cs="Tahoma"/>
          <w:bCs/>
          <w:sz w:val="20"/>
          <w:szCs w:val="20"/>
        </w:rPr>
        <w:t>– opatreni</w:t>
      </w:r>
      <w:r w:rsidR="00F81DA4" w:rsidRPr="00D40E06">
        <w:rPr>
          <w:rFonts w:ascii="Tahoma" w:hAnsi="Tahoma" w:cs="Tahoma"/>
          <w:bCs/>
          <w:sz w:val="20"/>
          <w:szCs w:val="20"/>
        </w:rPr>
        <w:t>a</w:t>
      </w:r>
      <w:r w:rsidRPr="00D40E06">
        <w:rPr>
          <w:rFonts w:ascii="Tahoma" w:hAnsi="Tahoma" w:cs="Tahoma"/>
          <w:bCs/>
          <w:sz w:val="20"/>
          <w:szCs w:val="20"/>
        </w:rPr>
        <w:t xml:space="preserve"> na urýchlenie Vykonávania Diela </w:t>
      </w:r>
      <w:r w:rsidR="007D5B58" w:rsidRPr="00D40E06">
        <w:rPr>
          <w:rFonts w:ascii="Tahoma" w:hAnsi="Tahoma" w:cs="Tahoma"/>
          <w:bCs/>
          <w:sz w:val="20"/>
          <w:szCs w:val="20"/>
        </w:rPr>
        <w:t>podľa bodu 4.</w:t>
      </w:r>
      <w:r w:rsidR="00DF0F39" w:rsidRPr="00D40E06">
        <w:rPr>
          <w:rFonts w:ascii="Tahoma" w:hAnsi="Tahoma" w:cs="Tahoma"/>
          <w:bCs/>
          <w:sz w:val="20"/>
          <w:szCs w:val="20"/>
        </w:rPr>
        <w:t>2</w:t>
      </w:r>
      <w:r w:rsidR="007D5B58" w:rsidRPr="00D40E06">
        <w:rPr>
          <w:rFonts w:ascii="Tahoma" w:hAnsi="Tahoma" w:cs="Tahoma"/>
          <w:bCs/>
          <w:sz w:val="20"/>
          <w:szCs w:val="20"/>
        </w:rPr>
        <w:t xml:space="preserve"> písm. </w:t>
      </w:r>
      <w:r w:rsidR="00DF0F39" w:rsidRPr="00D40E06">
        <w:rPr>
          <w:rFonts w:ascii="Tahoma" w:hAnsi="Tahoma" w:cs="Tahoma"/>
          <w:bCs/>
          <w:sz w:val="20"/>
          <w:szCs w:val="20"/>
        </w:rPr>
        <w:t>a</w:t>
      </w:r>
      <w:r w:rsidR="007D5B58" w:rsidRPr="00D40E06">
        <w:rPr>
          <w:rFonts w:ascii="Tahoma" w:hAnsi="Tahoma" w:cs="Tahoma"/>
          <w:bCs/>
          <w:sz w:val="20"/>
          <w:szCs w:val="20"/>
        </w:rPr>
        <w:t>)</w:t>
      </w:r>
      <w:r w:rsidR="00F81DA4" w:rsidRPr="00D40E06">
        <w:rPr>
          <w:rFonts w:ascii="Tahoma" w:hAnsi="Tahoma" w:cs="Tahoma"/>
          <w:bCs/>
          <w:sz w:val="20"/>
          <w:szCs w:val="20"/>
        </w:rPr>
        <w:t>.</w:t>
      </w:r>
    </w:p>
    <w:p w14:paraId="0E5806F5" w14:textId="77777777" w:rsidR="00201246" w:rsidRPr="00D40E06" w:rsidRDefault="00201246" w:rsidP="00201246">
      <w:pPr>
        <w:spacing w:before="120"/>
        <w:ind w:left="709"/>
        <w:jc w:val="both"/>
        <w:rPr>
          <w:rFonts w:ascii="Tahoma" w:hAnsi="Tahoma" w:cs="Tahoma"/>
          <w:sz w:val="20"/>
          <w:szCs w:val="20"/>
        </w:rPr>
      </w:pPr>
      <w:r w:rsidRPr="00D40E06">
        <w:rPr>
          <w:rFonts w:ascii="Tahoma" w:hAnsi="Tahoma" w:cs="Tahoma"/>
          <w:b/>
          <w:sz w:val="20"/>
          <w:szCs w:val="20"/>
        </w:rPr>
        <w:t xml:space="preserve">Autorské podklady </w:t>
      </w:r>
      <w:r w:rsidRPr="00D40E06">
        <w:rPr>
          <w:rFonts w:ascii="Tahoma" w:hAnsi="Tahoma" w:cs="Tahoma"/>
          <w:bCs/>
          <w:sz w:val="20"/>
          <w:szCs w:val="20"/>
        </w:rPr>
        <w:t xml:space="preserve">– </w:t>
      </w:r>
      <w:r w:rsidRPr="00D40E06">
        <w:rPr>
          <w:rFonts w:ascii="Tahoma" w:hAnsi="Tahoma" w:cs="Tahoma"/>
          <w:sz w:val="20"/>
          <w:szCs w:val="20"/>
        </w:rPr>
        <w:t xml:space="preserve">akékoľvek štúdie, projektové dokumentácie, výkresy, databázy, vyhotovenia alebo iné diela, ktoré budú použité ako Podklady, z ktorých bude Dielo vychádzať alebo ktoré budú akokoľvek v súvislosti s Dielom Zhotoviteľom použité, ak v čase ich použitia požívajú alebo môžu požívať autorskoprávnu ochranu podľa Autorského zákona alebo inú </w:t>
      </w:r>
      <w:r w:rsidRPr="00D40E06">
        <w:rPr>
          <w:rFonts w:ascii="Tahoma" w:hAnsi="Tahoma" w:cs="Tahoma"/>
          <w:sz w:val="20"/>
          <w:szCs w:val="20"/>
        </w:rPr>
        <w:lastRenderedPageBreak/>
        <w:t>ochranu z obdobných práv duševného vlastníctva.</w:t>
      </w:r>
    </w:p>
    <w:p w14:paraId="14E3860E" w14:textId="7BAF5324" w:rsidR="00DF0F39" w:rsidRPr="00D40E06" w:rsidRDefault="00DF0F39" w:rsidP="00201246">
      <w:pPr>
        <w:spacing w:before="120"/>
        <w:ind w:left="705"/>
        <w:jc w:val="both"/>
        <w:rPr>
          <w:rFonts w:ascii="Tahoma" w:hAnsi="Tahoma" w:cs="Tahoma"/>
          <w:b/>
          <w:sz w:val="20"/>
          <w:szCs w:val="20"/>
        </w:rPr>
      </w:pPr>
      <w:r w:rsidRPr="00D40E06">
        <w:rPr>
          <w:rFonts w:ascii="Tahoma" w:hAnsi="Tahoma" w:cs="Tahoma"/>
          <w:b/>
          <w:sz w:val="20"/>
          <w:szCs w:val="20"/>
        </w:rPr>
        <w:t xml:space="preserve">Autorský dozor  </w:t>
      </w:r>
      <w:r w:rsidRPr="00D40E06">
        <w:rPr>
          <w:rFonts w:ascii="Tahoma" w:hAnsi="Tahoma" w:cs="Tahoma"/>
          <w:bCs/>
          <w:sz w:val="20"/>
          <w:szCs w:val="20"/>
        </w:rPr>
        <w:t xml:space="preserve">– služby spočívajúce v kontrole dodržiavania Dokumentácie počas realizácie </w:t>
      </w:r>
      <w:r w:rsidR="00201246" w:rsidRPr="00D40E06">
        <w:rPr>
          <w:rFonts w:ascii="Tahoma" w:hAnsi="Tahoma" w:cs="Tahoma"/>
          <w:bCs/>
          <w:sz w:val="20"/>
          <w:szCs w:val="20"/>
        </w:rPr>
        <w:t>Stavby</w:t>
      </w:r>
      <w:r w:rsidRPr="00D40E06">
        <w:rPr>
          <w:rFonts w:ascii="Tahoma" w:hAnsi="Tahoma" w:cs="Tahoma"/>
          <w:bCs/>
          <w:sz w:val="20"/>
          <w:szCs w:val="20"/>
        </w:rPr>
        <w:t xml:space="preserve"> a ďalšie služby a práce v rozsahu podľa bodu </w:t>
      </w:r>
      <w:r w:rsidR="0007250D" w:rsidRPr="00D40E06">
        <w:rPr>
          <w:rFonts w:ascii="Tahoma" w:hAnsi="Tahoma" w:cs="Tahoma"/>
          <w:bCs/>
          <w:sz w:val="20"/>
          <w:szCs w:val="20"/>
        </w:rPr>
        <w:t>8</w:t>
      </w:r>
      <w:r w:rsidRPr="00D40E06">
        <w:rPr>
          <w:rFonts w:ascii="Tahoma" w:hAnsi="Tahoma" w:cs="Tahoma"/>
          <w:bCs/>
          <w:sz w:val="20"/>
          <w:szCs w:val="20"/>
        </w:rPr>
        <w:t>.</w:t>
      </w:r>
      <w:r w:rsidR="00211ED0" w:rsidRPr="00D40E06">
        <w:rPr>
          <w:rFonts w:ascii="Tahoma" w:hAnsi="Tahoma" w:cs="Tahoma"/>
          <w:bCs/>
          <w:sz w:val="20"/>
          <w:szCs w:val="20"/>
        </w:rPr>
        <w:t>3</w:t>
      </w:r>
      <w:r w:rsidR="006C5015" w:rsidRPr="00D40E06">
        <w:rPr>
          <w:rFonts w:ascii="Tahoma" w:hAnsi="Tahoma" w:cs="Tahoma"/>
          <w:bCs/>
          <w:sz w:val="20"/>
          <w:szCs w:val="20"/>
        </w:rPr>
        <w:t xml:space="preserve"> </w:t>
      </w:r>
      <w:r w:rsidRPr="00D40E06">
        <w:rPr>
          <w:rFonts w:ascii="Tahoma" w:hAnsi="Tahoma" w:cs="Tahoma"/>
          <w:bCs/>
          <w:sz w:val="20"/>
          <w:szCs w:val="20"/>
        </w:rPr>
        <w:t xml:space="preserve">písm. b). Výsledkami Autorského dozoru sú najmä práce vykonané Zhotoviteľom na Dokumentácii alebo s ňou súvisiace vyplývajúce z /vyvolané potrebami realizačných stavebných prác na </w:t>
      </w:r>
      <w:r w:rsidR="00201246" w:rsidRPr="00D40E06">
        <w:rPr>
          <w:rFonts w:ascii="Tahoma" w:hAnsi="Tahoma" w:cs="Tahoma"/>
          <w:bCs/>
          <w:sz w:val="20"/>
          <w:szCs w:val="20"/>
        </w:rPr>
        <w:t>Stavb</w:t>
      </w:r>
      <w:r w:rsidRPr="00D40E06">
        <w:rPr>
          <w:rFonts w:ascii="Tahoma" w:hAnsi="Tahoma" w:cs="Tahoma"/>
          <w:bCs/>
          <w:sz w:val="20"/>
          <w:szCs w:val="20"/>
        </w:rPr>
        <w:t>e (riešenia, stanoviská, vysvetlenia).</w:t>
      </w:r>
    </w:p>
    <w:p w14:paraId="7237A060" w14:textId="57C2DB45" w:rsidR="008A6E62" w:rsidRPr="00D40E06" w:rsidRDefault="008A6E62" w:rsidP="00593894">
      <w:pPr>
        <w:spacing w:before="120"/>
        <w:ind w:left="705"/>
        <w:jc w:val="both"/>
        <w:rPr>
          <w:rFonts w:ascii="Tahoma" w:hAnsi="Tahoma" w:cs="Tahoma"/>
          <w:bCs/>
          <w:sz w:val="20"/>
          <w:szCs w:val="20"/>
        </w:rPr>
      </w:pPr>
      <w:r w:rsidRPr="00D40E06">
        <w:rPr>
          <w:rFonts w:ascii="Tahoma" w:hAnsi="Tahoma" w:cs="Tahoma"/>
          <w:b/>
          <w:sz w:val="20"/>
          <w:szCs w:val="20"/>
        </w:rPr>
        <w:t xml:space="preserve">Autorský zákon </w:t>
      </w:r>
      <w:r w:rsidRPr="00D40E06">
        <w:rPr>
          <w:rFonts w:ascii="Tahoma" w:hAnsi="Tahoma" w:cs="Tahoma"/>
          <w:bCs/>
          <w:sz w:val="20"/>
          <w:szCs w:val="20"/>
        </w:rPr>
        <w:t xml:space="preserve">– zákon č. </w:t>
      </w:r>
      <w:r w:rsidR="00A37A91" w:rsidRPr="00D40E06">
        <w:rPr>
          <w:rFonts w:ascii="Tahoma" w:hAnsi="Tahoma" w:cs="Tahoma"/>
          <w:bCs/>
          <w:sz w:val="20"/>
          <w:szCs w:val="20"/>
        </w:rPr>
        <w:t>185</w:t>
      </w:r>
      <w:r w:rsidRPr="00D40E06">
        <w:rPr>
          <w:rFonts w:ascii="Tahoma" w:hAnsi="Tahoma" w:cs="Tahoma"/>
          <w:bCs/>
          <w:sz w:val="20"/>
          <w:szCs w:val="20"/>
        </w:rPr>
        <w:t>/</w:t>
      </w:r>
      <w:r w:rsidR="00A37A91" w:rsidRPr="00D40E06">
        <w:rPr>
          <w:rFonts w:ascii="Tahoma" w:hAnsi="Tahoma" w:cs="Tahoma"/>
          <w:bCs/>
          <w:sz w:val="20"/>
          <w:szCs w:val="20"/>
        </w:rPr>
        <w:t xml:space="preserve">2015 </w:t>
      </w:r>
      <w:r w:rsidRPr="00D40E06">
        <w:rPr>
          <w:rFonts w:ascii="Tahoma" w:hAnsi="Tahoma" w:cs="Tahoma"/>
          <w:bCs/>
          <w:sz w:val="20"/>
          <w:szCs w:val="20"/>
        </w:rPr>
        <w:t>Z.</w:t>
      </w:r>
      <w:r w:rsidR="00A37A91" w:rsidRPr="00D40E06">
        <w:rPr>
          <w:rFonts w:ascii="Tahoma" w:hAnsi="Tahoma" w:cs="Tahoma"/>
          <w:bCs/>
          <w:sz w:val="20"/>
          <w:szCs w:val="20"/>
        </w:rPr>
        <w:t xml:space="preserve"> z. Autorský zákon</w:t>
      </w:r>
      <w:r w:rsidRPr="00D40E06">
        <w:rPr>
          <w:rFonts w:ascii="Tahoma" w:hAnsi="Tahoma" w:cs="Tahoma"/>
          <w:bCs/>
          <w:sz w:val="20"/>
          <w:szCs w:val="20"/>
        </w:rPr>
        <w:t xml:space="preserve"> v znení neskorších predpisov</w:t>
      </w:r>
      <w:r w:rsidR="00CF17ED" w:rsidRPr="00D40E06">
        <w:rPr>
          <w:rFonts w:ascii="Tahoma" w:hAnsi="Tahoma" w:cs="Tahoma"/>
          <w:bCs/>
          <w:sz w:val="20"/>
          <w:szCs w:val="20"/>
        </w:rPr>
        <w:t>.</w:t>
      </w:r>
    </w:p>
    <w:p w14:paraId="2EBA886C" w14:textId="10FB1A13" w:rsidR="00E946FE" w:rsidRPr="00D40E06" w:rsidRDefault="005337EE" w:rsidP="00593894">
      <w:pPr>
        <w:spacing w:before="120"/>
        <w:ind w:left="705"/>
        <w:jc w:val="both"/>
        <w:rPr>
          <w:rFonts w:ascii="Tahoma" w:hAnsi="Tahoma" w:cs="Tahoma"/>
          <w:bCs/>
          <w:sz w:val="20"/>
          <w:szCs w:val="20"/>
        </w:rPr>
      </w:pPr>
      <w:r w:rsidRPr="00D40E06">
        <w:rPr>
          <w:rFonts w:ascii="Tahoma" w:hAnsi="Tahoma" w:cs="Tahoma"/>
          <w:b/>
          <w:sz w:val="20"/>
          <w:szCs w:val="20"/>
        </w:rPr>
        <w:t xml:space="preserve">Cena </w:t>
      </w:r>
      <w:r w:rsidRPr="00D40E06">
        <w:rPr>
          <w:rFonts w:ascii="Tahoma" w:hAnsi="Tahoma" w:cs="Tahoma"/>
          <w:bCs/>
          <w:sz w:val="20"/>
          <w:szCs w:val="20"/>
        </w:rPr>
        <w:t xml:space="preserve">– </w:t>
      </w:r>
      <w:r w:rsidR="00A8772C" w:rsidRPr="00D40E06">
        <w:rPr>
          <w:rFonts w:ascii="Tahoma" w:hAnsi="Tahoma" w:cs="Tahoma"/>
          <w:bCs/>
          <w:sz w:val="20"/>
          <w:szCs w:val="20"/>
        </w:rPr>
        <w:t xml:space="preserve">maximálne </w:t>
      </w:r>
      <w:r w:rsidRPr="00D40E06">
        <w:rPr>
          <w:rFonts w:ascii="Tahoma" w:hAnsi="Tahoma" w:cs="Tahoma"/>
          <w:bCs/>
          <w:sz w:val="20"/>
          <w:szCs w:val="20"/>
        </w:rPr>
        <w:t xml:space="preserve">peňažné plnenie </w:t>
      </w:r>
      <w:r w:rsidR="00E946FE" w:rsidRPr="00D40E06">
        <w:rPr>
          <w:rFonts w:ascii="Tahoma" w:hAnsi="Tahoma" w:cs="Tahoma"/>
          <w:bCs/>
          <w:sz w:val="20"/>
          <w:szCs w:val="20"/>
        </w:rPr>
        <w:t>Objednávateľa</w:t>
      </w:r>
      <w:r w:rsidRPr="00D40E06">
        <w:rPr>
          <w:rFonts w:ascii="Tahoma" w:hAnsi="Tahoma" w:cs="Tahoma"/>
          <w:bCs/>
          <w:sz w:val="20"/>
          <w:szCs w:val="20"/>
        </w:rPr>
        <w:t xml:space="preserve"> v prospech Zhotoviteľa</w:t>
      </w:r>
      <w:r w:rsidR="00924926" w:rsidRPr="00D40E06">
        <w:rPr>
          <w:rFonts w:ascii="Tahoma" w:hAnsi="Tahoma" w:cs="Tahoma"/>
          <w:bCs/>
          <w:sz w:val="20"/>
          <w:szCs w:val="20"/>
        </w:rPr>
        <w:t xml:space="preserve"> podľa Zmluvy</w:t>
      </w:r>
      <w:r w:rsidR="00D623F9" w:rsidRPr="00D40E06">
        <w:rPr>
          <w:rFonts w:ascii="Tahoma" w:hAnsi="Tahoma" w:cs="Tahoma"/>
          <w:bCs/>
          <w:sz w:val="20"/>
          <w:szCs w:val="20"/>
        </w:rPr>
        <w:t xml:space="preserve"> </w:t>
      </w:r>
      <w:r w:rsidR="00237FAF" w:rsidRPr="00D40E06">
        <w:rPr>
          <w:rFonts w:ascii="Tahoma" w:hAnsi="Tahoma" w:cs="Tahoma"/>
          <w:bCs/>
          <w:sz w:val="20"/>
          <w:szCs w:val="20"/>
        </w:rPr>
        <w:t xml:space="preserve">vo výške podľa bodu </w:t>
      </w:r>
      <w:r w:rsidR="009A3CD6" w:rsidRPr="00D40E06">
        <w:rPr>
          <w:rFonts w:ascii="Tahoma" w:hAnsi="Tahoma" w:cs="Tahoma"/>
          <w:bCs/>
          <w:sz w:val="20"/>
          <w:szCs w:val="20"/>
        </w:rPr>
        <w:t>10</w:t>
      </w:r>
      <w:r w:rsidR="00237FAF" w:rsidRPr="00D40E06">
        <w:rPr>
          <w:rFonts w:ascii="Tahoma" w:hAnsi="Tahoma" w:cs="Tahoma"/>
          <w:bCs/>
          <w:sz w:val="20"/>
          <w:szCs w:val="20"/>
        </w:rPr>
        <w:t>.</w:t>
      </w:r>
      <w:r w:rsidR="009A3CD6" w:rsidRPr="00D40E06">
        <w:rPr>
          <w:rFonts w:ascii="Tahoma" w:hAnsi="Tahoma" w:cs="Tahoma"/>
          <w:bCs/>
          <w:sz w:val="20"/>
          <w:szCs w:val="20"/>
        </w:rPr>
        <w:t>2</w:t>
      </w:r>
      <w:r w:rsidR="00237FAF" w:rsidRPr="00D40E06">
        <w:rPr>
          <w:rFonts w:ascii="Tahoma" w:hAnsi="Tahoma" w:cs="Tahoma"/>
          <w:bCs/>
          <w:sz w:val="20"/>
          <w:szCs w:val="20"/>
        </w:rPr>
        <w:t xml:space="preserve"> písm. </w:t>
      </w:r>
      <w:r w:rsidR="00BE1A14" w:rsidRPr="00D40E06">
        <w:rPr>
          <w:rFonts w:ascii="Tahoma" w:hAnsi="Tahoma" w:cs="Tahoma"/>
          <w:bCs/>
          <w:sz w:val="20"/>
          <w:szCs w:val="20"/>
        </w:rPr>
        <w:t>b</w:t>
      </w:r>
      <w:r w:rsidR="00237FAF" w:rsidRPr="00D40E06">
        <w:rPr>
          <w:rFonts w:ascii="Tahoma" w:hAnsi="Tahoma" w:cs="Tahoma"/>
          <w:bCs/>
          <w:sz w:val="20"/>
          <w:szCs w:val="20"/>
        </w:rPr>
        <w:t xml:space="preserve">) </w:t>
      </w:r>
      <w:r w:rsidR="00D623F9" w:rsidRPr="00D40E06">
        <w:rPr>
          <w:rFonts w:ascii="Tahoma" w:hAnsi="Tahoma" w:cs="Tahoma"/>
          <w:bCs/>
          <w:sz w:val="20"/>
          <w:szCs w:val="20"/>
        </w:rPr>
        <w:t>vrátane DPH</w:t>
      </w:r>
      <w:r w:rsidRPr="00D40E06">
        <w:rPr>
          <w:rFonts w:ascii="Tahoma" w:hAnsi="Tahoma" w:cs="Tahoma"/>
          <w:bCs/>
          <w:sz w:val="20"/>
          <w:szCs w:val="20"/>
        </w:rPr>
        <w:t xml:space="preserve">, ktoré má Objednávateľ uhradiť </w:t>
      </w:r>
      <w:r w:rsidR="00593894" w:rsidRPr="00D40E06">
        <w:rPr>
          <w:rFonts w:ascii="Tahoma" w:hAnsi="Tahoma" w:cs="Tahoma"/>
          <w:bCs/>
          <w:sz w:val="20"/>
          <w:szCs w:val="20"/>
        </w:rPr>
        <w:t xml:space="preserve">Zhotoviteľovi, za podmienok uvedených v Zmluve, </w:t>
      </w:r>
      <w:r w:rsidR="0051220B" w:rsidRPr="00D40E06">
        <w:rPr>
          <w:rFonts w:ascii="Tahoma" w:hAnsi="Tahoma" w:cs="Tahoma"/>
          <w:bCs/>
          <w:sz w:val="20"/>
          <w:szCs w:val="20"/>
        </w:rPr>
        <w:t xml:space="preserve">ako cenu </w:t>
      </w:r>
      <w:r w:rsidR="00E946FE" w:rsidRPr="00D40E06">
        <w:rPr>
          <w:rFonts w:ascii="Tahoma" w:hAnsi="Tahoma" w:cs="Tahoma"/>
          <w:bCs/>
          <w:sz w:val="20"/>
          <w:szCs w:val="20"/>
        </w:rPr>
        <w:t>za Dielo</w:t>
      </w:r>
      <w:r w:rsidR="007B54A3" w:rsidRPr="00D40E06">
        <w:rPr>
          <w:rFonts w:ascii="Tahoma" w:hAnsi="Tahoma" w:cs="Tahoma"/>
          <w:bCs/>
          <w:sz w:val="20"/>
          <w:szCs w:val="20"/>
        </w:rPr>
        <w:t>, vrátane odmeny za udelenie licencie</w:t>
      </w:r>
      <w:r w:rsidR="0007250D" w:rsidRPr="00D40E06">
        <w:rPr>
          <w:rFonts w:ascii="Tahoma" w:hAnsi="Tahoma" w:cs="Tahoma"/>
          <w:bCs/>
          <w:sz w:val="20"/>
          <w:szCs w:val="20"/>
        </w:rPr>
        <w:t>,</w:t>
      </w:r>
      <w:r w:rsidR="007B54A3" w:rsidRPr="00D40E06">
        <w:rPr>
          <w:rFonts w:ascii="Tahoma" w:hAnsi="Tahoma" w:cs="Tahoma"/>
          <w:bCs/>
          <w:sz w:val="20"/>
          <w:szCs w:val="20"/>
        </w:rPr>
        <w:t xml:space="preserve"> a</w:t>
      </w:r>
      <w:r w:rsidR="00DF0F39" w:rsidRPr="00D40E06">
        <w:rPr>
          <w:rFonts w:ascii="Tahoma" w:hAnsi="Tahoma" w:cs="Tahoma"/>
          <w:bCs/>
          <w:sz w:val="20"/>
          <w:szCs w:val="20"/>
        </w:rPr>
        <w:t xml:space="preserve"> ako </w:t>
      </w:r>
      <w:r w:rsidR="00593894" w:rsidRPr="00D40E06">
        <w:rPr>
          <w:rFonts w:ascii="Tahoma" w:hAnsi="Tahoma" w:cs="Tahoma"/>
          <w:bCs/>
          <w:sz w:val="20"/>
          <w:szCs w:val="20"/>
        </w:rPr>
        <w:t>cen</w:t>
      </w:r>
      <w:r w:rsidR="009A3CD6" w:rsidRPr="00D40E06">
        <w:rPr>
          <w:rFonts w:ascii="Tahoma" w:hAnsi="Tahoma" w:cs="Tahoma"/>
          <w:bCs/>
          <w:sz w:val="20"/>
          <w:szCs w:val="20"/>
        </w:rPr>
        <w:t>u</w:t>
      </w:r>
      <w:r w:rsidR="00593894" w:rsidRPr="00D40E06">
        <w:rPr>
          <w:rFonts w:ascii="Tahoma" w:hAnsi="Tahoma" w:cs="Tahoma"/>
          <w:bCs/>
          <w:sz w:val="20"/>
          <w:szCs w:val="20"/>
        </w:rPr>
        <w:t xml:space="preserve"> za </w:t>
      </w:r>
      <w:r w:rsidR="007B54A3" w:rsidRPr="00D40E06">
        <w:rPr>
          <w:rFonts w:ascii="Tahoma" w:hAnsi="Tahoma" w:cs="Tahoma"/>
          <w:bCs/>
          <w:sz w:val="20"/>
          <w:szCs w:val="20"/>
        </w:rPr>
        <w:t>S</w:t>
      </w:r>
      <w:r w:rsidR="00593894" w:rsidRPr="00D40E06">
        <w:rPr>
          <w:rFonts w:ascii="Tahoma" w:hAnsi="Tahoma" w:cs="Tahoma"/>
          <w:bCs/>
          <w:sz w:val="20"/>
          <w:szCs w:val="20"/>
        </w:rPr>
        <w:t>lužby</w:t>
      </w:r>
      <w:r w:rsidR="00A8772C" w:rsidRPr="00D40E06">
        <w:rPr>
          <w:rFonts w:ascii="Tahoma" w:hAnsi="Tahoma" w:cs="Tahoma"/>
          <w:bCs/>
          <w:sz w:val="20"/>
          <w:szCs w:val="20"/>
        </w:rPr>
        <w:t>.</w:t>
      </w:r>
    </w:p>
    <w:p w14:paraId="449178ED" w14:textId="47AA00B0" w:rsidR="00F93B40" w:rsidRPr="00D40E06" w:rsidRDefault="00F93B40" w:rsidP="00593894">
      <w:pPr>
        <w:spacing w:before="120"/>
        <w:ind w:left="709"/>
        <w:jc w:val="both"/>
        <w:rPr>
          <w:rFonts w:ascii="Tahoma" w:hAnsi="Tahoma" w:cs="Tahoma"/>
          <w:b/>
          <w:sz w:val="20"/>
          <w:szCs w:val="20"/>
        </w:rPr>
      </w:pPr>
      <w:r w:rsidRPr="00D40E06">
        <w:rPr>
          <w:rFonts w:ascii="Tahoma" w:hAnsi="Tahoma" w:cs="Tahoma"/>
          <w:b/>
          <w:sz w:val="20"/>
          <w:szCs w:val="20"/>
        </w:rPr>
        <w:t xml:space="preserve">Cestný zákon </w:t>
      </w:r>
      <w:r w:rsidRPr="00D40E06">
        <w:rPr>
          <w:rFonts w:ascii="Tahoma" w:hAnsi="Tahoma" w:cs="Tahoma"/>
          <w:bCs/>
          <w:sz w:val="20"/>
          <w:szCs w:val="20"/>
        </w:rPr>
        <w:t>– zákon č. 135/1961 Zb. o pozemných komunikáciách (cestný zákon) v znení neskorších predpisov.</w:t>
      </w:r>
    </w:p>
    <w:p w14:paraId="7C96095C" w14:textId="24844E48" w:rsidR="00217C23" w:rsidRPr="00D40E06" w:rsidRDefault="00217C23" w:rsidP="00593894">
      <w:pPr>
        <w:spacing w:before="120"/>
        <w:ind w:left="709"/>
        <w:jc w:val="both"/>
        <w:rPr>
          <w:rFonts w:ascii="Tahoma" w:hAnsi="Tahoma" w:cs="Tahoma"/>
          <w:bCs/>
          <w:sz w:val="20"/>
          <w:szCs w:val="20"/>
        </w:rPr>
      </w:pPr>
      <w:r w:rsidRPr="00D40E06">
        <w:rPr>
          <w:rFonts w:ascii="Tahoma" w:hAnsi="Tahoma" w:cs="Tahoma"/>
          <w:b/>
          <w:sz w:val="20"/>
          <w:szCs w:val="20"/>
        </w:rPr>
        <w:t xml:space="preserve">Deň účinnosti </w:t>
      </w:r>
      <w:r w:rsidRPr="00D40E06">
        <w:rPr>
          <w:rFonts w:ascii="Tahoma" w:hAnsi="Tahoma" w:cs="Tahoma"/>
          <w:bCs/>
          <w:sz w:val="20"/>
          <w:szCs w:val="20"/>
        </w:rPr>
        <w:t xml:space="preserve">– deň, v ktorom nadobudne v zmysle bodu </w:t>
      </w:r>
      <w:r w:rsidR="00E1712A" w:rsidRPr="00D40E06">
        <w:rPr>
          <w:rFonts w:ascii="Tahoma" w:hAnsi="Tahoma" w:cs="Tahoma"/>
          <w:bCs/>
          <w:sz w:val="20"/>
          <w:szCs w:val="20"/>
        </w:rPr>
        <w:t>1</w:t>
      </w:r>
      <w:r w:rsidR="00765472" w:rsidRPr="00D40E06">
        <w:rPr>
          <w:rFonts w:ascii="Tahoma" w:hAnsi="Tahoma" w:cs="Tahoma"/>
          <w:bCs/>
          <w:sz w:val="20"/>
          <w:szCs w:val="20"/>
        </w:rPr>
        <w:t>8</w:t>
      </w:r>
      <w:r w:rsidR="0019452F" w:rsidRPr="00D40E06">
        <w:rPr>
          <w:rFonts w:ascii="Tahoma" w:hAnsi="Tahoma" w:cs="Tahoma"/>
          <w:bCs/>
          <w:sz w:val="20"/>
          <w:szCs w:val="20"/>
        </w:rPr>
        <w:t>.1</w:t>
      </w:r>
      <w:r w:rsidRPr="00D40E06">
        <w:rPr>
          <w:rFonts w:ascii="Tahoma" w:hAnsi="Tahoma" w:cs="Tahoma"/>
          <w:bCs/>
          <w:sz w:val="20"/>
          <w:szCs w:val="20"/>
        </w:rPr>
        <w:t xml:space="preserve"> Zmluva účinnosť</w:t>
      </w:r>
      <w:r w:rsidR="00114E62" w:rsidRPr="00D40E06">
        <w:rPr>
          <w:rFonts w:ascii="Tahoma" w:hAnsi="Tahoma" w:cs="Tahoma"/>
          <w:bCs/>
          <w:sz w:val="20"/>
          <w:szCs w:val="20"/>
        </w:rPr>
        <w:t>.</w:t>
      </w:r>
    </w:p>
    <w:p w14:paraId="5B18DAF5" w14:textId="016C9879" w:rsidR="008D5972" w:rsidRPr="00D40E06" w:rsidRDefault="00C76FFE" w:rsidP="00593894">
      <w:pPr>
        <w:spacing w:before="120"/>
        <w:ind w:left="709"/>
        <w:jc w:val="both"/>
        <w:rPr>
          <w:rFonts w:ascii="Tahoma" w:hAnsi="Tahoma" w:cs="Tahoma"/>
          <w:b/>
          <w:sz w:val="20"/>
          <w:szCs w:val="20"/>
        </w:rPr>
      </w:pPr>
      <w:r w:rsidRPr="00D40E06">
        <w:rPr>
          <w:rFonts w:ascii="Tahoma" w:hAnsi="Tahoma" w:cs="Tahoma"/>
          <w:b/>
          <w:sz w:val="20"/>
          <w:szCs w:val="20"/>
        </w:rPr>
        <w:t>Dielo</w:t>
      </w:r>
      <w:r w:rsidR="00CF53F7" w:rsidRPr="00D40E06">
        <w:rPr>
          <w:rFonts w:ascii="Tahoma" w:hAnsi="Tahoma" w:cs="Tahoma"/>
          <w:b/>
          <w:sz w:val="20"/>
          <w:szCs w:val="20"/>
        </w:rPr>
        <w:t xml:space="preserve"> </w:t>
      </w:r>
      <w:r w:rsidR="00264BE3" w:rsidRPr="00D40E06">
        <w:rPr>
          <w:rFonts w:ascii="Tahoma" w:hAnsi="Tahoma" w:cs="Tahoma"/>
          <w:bCs/>
          <w:sz w:val="20"/>
          <w:szCs w:val="20"/>
        </w:rPr>
        <w:t>–</w:t>
      </w:r>
      <w:r w:rsidR="006D6D27" w:rsidRPr="00D40E06">
        <w:rPr>
          <w:rFonts w:ascii="Tahoma" w:hAnsi="Tahoma" w:cs="Tahoma"/>
          <w:bCs/>
          <w:sz w:val="20"/>
          <w:szCs w:val="20"/>
        </w:rPr>
        <w:t xml:space="preserve"> </w:t>
      </w:r>
      <w:r w:rsidR="0078275A" w:rsidRPr="00D40E06">
        <w:rPr>
          <w:rFonts w:ascii="Tahoma" w:hAnsi="Tahoma" w:cs="Tahoma"/>
          <w:bCs/>
          <w:sz w:val="20"/>
          <w:szCs w:val="20"/>
        </w:rPr>
        <w:t>Dokumentáci</w:t>
      </w:r>
      <w:r w:rsidR="006D6D27" w:rsidRPr="00D40E06">
        <w:rPr>
          <w:rFonts w:ascii="Tahoma" w:hAnsi="Tahoma" w:cs="Tahoma"/>
          <w:bCs/>
          <w:sz w:val="20"/>
          <w:szCs w:val="20"/>
        </w:rPr>
        <w:t>a</w:t>
      </w:r>
      <w:r w:rsidR="0078275A" w:rsidRPr="00D40E06">
        <w:rPr>
          <w:rFonts w:ascii="Tahoma" w:hAnsi="Tahoma" w:cs="Tahoma"/>
          <w:bCs/>
          <w:sz w:val="20"/>
          <w:szCs w:val="20"/>
        </w:rPr>
        <w:t xml:space="preserve"> a tiež</w:t>
      </w:r>
      <w:r w:rsidR="00264BE3" w:rsidRPr="00D40E06">
        <w:rPr>
          <w:rFonts w:ascii="Tahoma" w:hAnsi="Tahoma" w:cs="Tahoma"/>
          <w:bCs/>
          <w:sz w:val="20"/>
          <w:szCs w:val="20"/>
        </w:rPr>
        <w:t xml:space="preserve"> akékoľvek ďalšie hmotne </w:t>
      </w:r>
      <w:r w:rsidR="00715ECE" w:rsidRPr="00D40E06">
        <w:rPr>
          <w:rFonts w:ascii="Tahoma" w:hAnsi="Tahoma" w:cs="Tahoma"/>
          <w:bCs/>
          <w:sz w:val="20"/>
          <w:szCs w:val="20"/>
        </w:rPr>
        <w:t>vyjadrené</w:t>
      </w:r>
      <w:r w:rsidR="00264BE3" w:rsidRPr="00D40E06">
        <w:rPr>
          <w:rFonts w:ascii="Tahoma" w:hAnsi="Tahoma" w:cs="Tahoma"/>
          <w:bCs/>
          <w:sz w:val="20"/>
          <w:szCs w:val="20"/>
        </w:rPr>
        <w:t xml:space="preserve"> výsledky</w:t>
      </w:r>
      <w:r w:rsidR="00881A3A" w:rsidRPr="00D40E06">
        <w:rPr>
          <w:rFonts w:ascii="Tahoma" w:hAnsi="Tahoma" w:cs="Tahoma"/>
          <w:bCs/>
          <w:sz w:val="20"/>
          <w:szCs w:val="20"/>
        </w:rPr>
        <w:t xml:space="preserve"> </w:t>
      </w:r>
      <w:r w:rsidR="0053449C" w:rsidRPr="00D40E06">
        <w:rPr>
          <w:rFonts w:ascii="Tahoma" w:hAnsi="Tahoma" w:cs="Tahoma"/>
          <w:bCs/>
          <w:sz w:val="20"/>
          <w:szCs w:val="20"/>
        </w:rPr>
        <w:t>poskytnutých Služieb, ktoré nie sú súčasťou Dokumentácie</w:t>
      </w:r>
      <w:r w:rsidR="0007250D" w:rsidRPr="00D40E06">
        <w:rPr>
          <w:rFonts w:ascii="Tahoma" w:hAnsi="Tahoma" w:cs="Tahoma"/>
          <w:bCs/>
          <w:sz w:val="20"/>
          <w:szCs w:val="20"/>
        </w:rPr>
        <w:t xml:space="preserve"> dodanej podľa bodu 6.7</w:t>
      </w:r>
      <w:r w:rsidR="0053449C" w:rsidRPr="00D40E06">
        <w:rPr>
          <w:rFonts w:ascii="Tahoma" w:hAnsi="Tahoma" w:cs="Tahoma"/>
          <w:bCs/>
          <w:sz w:val="20"/>
          <w:szCs w:val="20"/>
        </w:rPr>
        <w:t xml:space="preserve">, ale ktoré </w:t>
      </w:r>
      <w:r w:rsidR="00264BE3" w:rsidRPr="00D40E06">
        <w:rPr>
          <w:rFonts w:ascii="Tahoma" w:hAnsi="Tahoma" w:cs="Tahoma"/>
          <w:bCs/>
          <w:sz w:val="20"/>
          <w:szCs w:val="20"/>
        </w:rPr>
        <w:t>akokoľvek v</w:t>
      </w:r>
      <w:r w:rsidR="0053449C" w:rsidRPr="00D40E06">
        <w:rPr>
          <w:rFonts w:ascii="Tahoma" w:hAnsi="Tahoma" w:cs="Tahoma"/>
          <w:bCs/>
          <w:sz w:val="20"/>
          <w:szCs w:val="20"/>
        </w:rPr>
        <w:t xml:space="preserve">zniknú na základe plnenia Zhotoviteľa </w:t>
      </w:r>
      <w:r w:rsidR="00264BE3" w:rsidRPr="00D40E06">
        <w:rPr>
          <w:rFonts w:ascii="Tahoma" w:hAnsi="Tahoma" w:cs="Tahoma"/>
          <w:bCs/>
          <w:sz w:val="20"/>
          <w:szCs w:val="20"/>
        </w:rPr>
        <w:t>zo Zmluvy</w:t>
      </w:r>
      <w:r w:rsidR="0007250D" w:rsidRPr="00D40E06">
        <w:rPr>
          <w:rFonts w:ascii="Tahoma" w:hAnsi="Tahoma" w:cs="Tahoma"/>
          <w:bCs/>
          <w:sz w:val="20"/>
          <w:szCs w:val="20"/>
        </w:rPr>
        <w:t xml:space="preserve"> (napr. výsledky Autorského dozoru)</w:t>
      </w:r>
      <w:r w:rsidR="00264BE3" w:rsidRPr="00D40E06">
        <w:rPr>
          <w:rFonts w:ascii="Tahoma" w:hAnsi="Tahoma" w:cs="Tahoma"/>
          <w:bCs/>
          <w:sz w:val="20"/>
          <w:szCs w:val="20"/>
        </w:rPr>
        <w:t xml:space="preserve">. </w:t>
      </w:r>
    </w:p>
    <w:p w14:paraId="30FB3C26" w14:textId="4819C747" w:rsidR="00BE7CDB" w:rsidRPr="00D40E06" w:rsidRDefault="00BE7CDB" w:rsidP="00B656E8">
      <w:pPr>
        <w:spacing w:before="120" w:after="120"/>
        <w:ind w:left="705"/>
        <w:jc w:val="both"/>
        <w:rPr>
          <w:rFonts w:ascii="Tahoma" w:hAnsi="Tahoma" w:cs="Tahoma"/>
          <w:b/>
          <w:sz w:val="20"/>
          <w:szCs w:val="20"/>
        </w:rPr>
      </w:pPr>
      <w:bookmarkStart w:id="2" w:name="_Hlk122333481"/>
      <w:r w:rsidRPr="00D40E06">
        <w:rPr>
          <w:rFonts w:ascii="Tahoma" w:hAnsi="Tahoma" w:cs="Tahoma"/>
          <w:b/>
          <w:sz w:val="20"/>
          <w:szCs w:val="20"/>
        </w:rPr>
        <w:t xml:space="preserve">Dodávateľ stavebných prác </w:t>
      </w:r>
      <w:r w:rsidRPr="00D40E06">
        <w:rPr>
          <w:rFonts w:ascii="Tahoma" w:hAnsi="Tahoma" w:cs="Tahoma"/>
          <w:bCs/>
          <w:sz w:val="20"/>
          <w:szCs w:val="20"/>
        </w:rPr>
        <w:t>– zmluvný partner Objednávateľa podľa zmluvy o dielo, ktorú Objednávateľ uzatvorí s dodávateľom postupom podľa Zákona o VO na stavebnú realizáciu Stavby podľa Dokumentácie dodanej v zmysle tejto Zmluvy.</w:t>
      </w:r>
    </w:p>
    <w:p w14:paraId="0AE96CC8" w14:textId="474D0482" w:rsidR="0081596B" w:rsidRPr="00D40E06" w:rsidRDefault="0081596B" w:rsidP="00B656E8">
      <w:pPr>
        <w:spacing w:before="120" w:after="120"/>
        <w:ind w:left="705"/>
        <w:jc w:val="both"/>
        <w:rPr>
          <w:rFonts w:ascii="Tahoma" w:hAnsi="Tahoma" w:cs="Tahoma"/>
          <w:sz w:val="20"/>
          <w:szCs w:val="20"/>
        </w:rPr>
      </w:pPr>
      <w:r w:rsidRPr="00D40E06">
        <w:rPr>
          <w:rFonts w:ascii="Tahoma" w:hAnsi="Tahoma" w:cs="Tahoma"/>
          <w:b/>
          <w:sz w:val="20"/>
          <w:szCs w:val="20"/>
        </w:rPr>
        <w:t>Dokumentácia</w:t>
      </w:r>
      <w:bookmarkEnd w:id="2"/>
      <w:r w:rsidR="007B54A3" w:rsidRPr="00D40E06">
        <w:rPr>
          <w:rFonts w:ascii="Tahoma" w:hAnsi="Tahoma" w:cs="Tahoma"/>
          <w:b/>
          <w:sz w:val="20"/>
          <w:szCs w:val="20"/>
        </w:rPr>
        <w:t xml:space="preserve"> </w:t>
      </w:r>
      <w:r w:rsidRPr="00D40E06">
        <w:rPr>
          <w:rFonts w:ascii="Tahoma" w:hAnsi="Tahoma" w:cs="Tahoma"/>
          <w:bCs/>
          <w:sz w:val="20"/>
          <w:szCs w:val="20"/>
        </w:rPr>
        <w:t xml:space="preserve">– </w:t>
      </w:r>
      <w:r w:rsidR="007035A1" w:rsidRPr="00D40E06">
        <w:rPr>
          <w:rFonts w:ascii="Tahoma" w:hAnsi="Tahoma" w:cs="Tahoma"/>
          <w:bCs/>
          <w:sz w:val="20"/>
          <w:szCs w:val="20"/>
        </w:rPr>
        <w:t xml:space="preserve">projektová </w:t>
      </w:r>
      <w:r w:rsidR="007B54A3" w:rsidRPr="00D40E06">
        <w:rPr>
          <w:rFonts w:ascii="Tahoma" w:hAnsi="Tahoma" w:cs="Tahoma"/>
          <w:bCs/>
          <w:sz w:val="20"/>
          <w:szCs w:val="20"/>
        </w:rPr>
        <w:t>dokumentácia pre územné rozhodnutie s náležitosťami dokumentácie pre stavebné povolenie (DÚR s DSP)</w:t>
      </w:r>
      <w:r w:rsidR="007B54A3" w:rsidRPr="00D40E06">
        <w:rPr>
          <w:rFonts w:ascii="Tahoma" w:hAnsi="Tahoma" w:cs="Tahoma"/>
          <w:sz w:val="20"/>
          <w:szCs w:val="20"/>
        </w:rPr>
        <w:t>, s</w:t>
      </w:r>
      <w:r w:rsidR="00507F5E" w:rsidRPr="00D40E06">
        <w:rPr>
          <w:rFonts w:ascii="Tahoma" w:hAnsi="Tahoma" w:cs="Tahoma"/>
          <w:sz w:val="20"/>
          <w:szCs w:val="20"/>
        </w:rPr>
        <w:t> </w:t>
      </w:r>
      <w:r w:rsidR="007B54A3" w:rsidRPr="00D40E06">
        <w:rPr>
          <w:rFonts w:ascii="Tahoma" w:hAnsi="Tahoma" w:cs="Tahoma"/>
          <w:sz w:val="20"/>
          <w:szCs w:val="20"/>
        </w:rPr>
        <w:t>obsahom</w:t>
      </w:r>
      <w:r w:rsidR="00507F5E" w:rsidRPr="00D40E06">
        <w:rPr>
          <w:rFonts w:ascii="Tahoma" w:hAnsi="Tahoma" w:cs="Tahoma"/>
          <w:sz w:val="20"/>
          <w:szCs w:val="20"/>
        </w:rPr>
        <w:t>,</w:t>
      </w:r>
      <w:r w:rsidR="007B54A3" w:rsidRPr="00D40E06">
        <w:rPr>
          <w:rFonts w:ascii="Tahoma" w:hAnsi="Tahoma" w:cs="Tahoma"/>
          <w:sz w:val="20"/>
          <w:szCs w:val="20"/>
        </w:rPr>
        <w:t> v</w:t>
      </w:r>
      <w:r w:rsidR="00507F5E" w:rsidRPr="00D40E06">
        <w:rPr>
          <w:rFonts w:ascii="Tahoma" w:hAnsi="Tahoma" w:cs="Tahoma"/>
          <w:sz w:val="20"/>
          <w:szCs w:val="20"/>
        </w:rPr>
        <w:t> </w:t>
      </w:r>
      <w:r w:rsidR="007B54A3" w:rsidRPr="00D40E06">
        <w:rPr>
          <w:rFonts w:ascii="Tahoma" w:hAnsi="Tahoma" w:cs="Tahoma"/>
          <w:sz w:val="20"/>
          <w:szCs w:val="20"/>
        </w:rPr>
        <w:t>rozsahu</w:t>
      </w:r>
      <w:r w:rsidR="00507F5E" w:rsidRPr="00D40E06">
        <w:rPr>
          <w:rFonts w:ascii="Tahoma" w:hAnsi="Tahoma" w:cs="Tahoma"/>
          <w:sz w:val="20"/>
          <w:szCs w:val="20"/>
        </w:rPr>
        <w:t xml:space="preserve"> a v kvalite</w:t>
      </w:r>
      <w:r w:rsidR="007B54A3" w:rsidRPr="00D40E06">
        <w:rPr>
          <w:rFonts w:ascii="Tahoma" w:hAnsi="Tahoma" w:cs="Tahoma"/>
          <w:sz w:val="20"/>
          <w:szCs w:val="20"/>
        </w:rPr>
        <w:t xml:space="preserve"> špecifikovan</w:t>
      </w:r>
      <w:r w:rsidR="0007250D" w:rsidRPr="00D40E06">
        <w:rPr>
          <w:rFonts w:ascii="Tahoma" w:hAnsi="Tahoma" w:cs="Tahoma"/>
          <w:sz w:val="20"/>
          <w:szCs w:val="20"/>
        </w:rPr>
        <w:t>ých</w:t>
      </w:r>
      <w:r w:rsidR="007B54A3" w:rsidRPr="00D40E06">
        <w:rPr>
          <w:rFonts w:ascii="Tahoma" w:hAnsi="Tahoma" w:cs="Tahoma"/>
          <w:sz w:val="20"/>
          <w:szCs w:val="20"/>
        </w:rPr>
        <w:t xml:space="preserve"> v Prílohe č. 1</w:t>
      </w:r>
      <w:r w:rsidR="00507F5E" w:rsidRPr="00D40E06">
        <w:rPr>
          <w:rFonts w:ascii="Tahoma" w:hAnsi="Tahoma" w:cs="Tahoma"/>
          <w:sz w:val="20"/>
          <w:szCs w:val="20"/>
        </w:rPr>
        <w:t xml:space="preserve"> a v Zmluve</w:t>
      </w:r>
      <w:r w:rsidR="006D6D27" w:rsidRPr="00D40E06">
        <w:rPr>
          <w:rFonts w:ascii="Tahoma" w:hAnsi="Tahoma" w:cs="Tahoma"/>
          <w:sz w:val="20"/>
          <w:szCs w:val="20"/>
        </w:rPr>
        <w:t xml:space="preserve">, pričom </w:t>
      </w:r>
      <w:r w:rsidR="007035A1" w:rsidRPr="00D40E06">
        <w:rPr>
          <w:rFonts w:ascii="Tahoma" w:hAnsi="Tahoma" w:cs="Tahoma"/>
          <w:sz w:val="20"/>
          <w:szCs w:val="20"/>
        </w:rPr>
        <w:t>p</w:t>
      </w:r>
      <w:r w:rsidR="006D6D27" w:rsidRPr="00D40E06">
        <w:rPr>
          <w:rFonts w:ascii="Tahoma" w:hAnsi="Tahoma" w:cs="Tahoma"/>
          <w:sz w:val="20"/>
          <w:szCs w:val="20"/>
        </w:rPr>
        <w:t>rojektovou</w:t>
      </w:r>
      <w:r w:rsidR="007035A1" w:rsidRPr="00D40E06">
        <w:rPr>
          <w:rFonts w:ascii="Tahoma" w:hAnsi="Tahoma" w:cs="Tahoma"/>
          <w:sz w:val="20"/>
          <w:szCs w:val="20"/>
        </w:rPr>
        <w:t xml:space="preserve"> do</w:t>
      </w:r>
      <w:r w:rsidR="006D6D27" w:rsidRPr="00D40E06">
        <w:rPr>
          <w:rFonts w:ascii="Tahoma" w:hAnsi="Tahoma" w:cs="Tahoma"/>
          <w:sz w:val="20"/>
          <w:szCs w:val="20"/>
        </w:rPr>
        <w:t xml:space="preserve">kumentáciou sa rozumejú všetky projektové, výkresové, textové a iné hmotne </w:t>
      </w:r>
      <w:r w:rsidR="001F3F38" w:rsidRPr="00D40E06">
        <w:rPr>
          <w:rFonts w:ascii="Tahoma" w:hAnsi="Tahoma" w:cs="Tahoma"/>
          <w:sz w:val="20"/>
          <w:szCs w:val="20"/>
        </w:rPr>
        <w:t xml:space="preserve">vyjadrené výsledky prác </w:t>
      </w:r>
      <w:r w:rsidR="006D6D27" w:rsidRPr="00D40E06">
        <w:rPr>
          <w:rFonts w:ascii="Tahoma" w:hAnsi="Tahoma" w:cs="Tahoma"/>
          <w:sz w:val="20"/>
          <w:szCs w:val="20"/>
        </w:rPr>
        <w:t>a všetka dokumentácia súvisiaca s povoľovacím procesom</w:t>
      </w:r>
      <w:r w:rsidR="00DF0F39" w:rsidRPr="00D40E06">
        <w:rPr>
          <w:rFonts w:ascii="Tahoma" w:hAnsi="Tahoma" w:cs="Tahoma"/>
          <w:sz w:val="20"/>
          <w:szCs w:val="20"/>
        </w:rPr>
        <w:t xml:space="preserve"> pre územné konanie aj pre stavebné konanie</w:t>
      </w:r>
      <w:r w:rsidR="006D6D27" w:rsidRPr="00D40E06">
        <w:rPr>
          <w:rFonts w:ascii="Tahoma" w:hAnsi="Tahoma" w:cs="Tahoma"/>
          <w:sz w:val="20"/>
          <w:szCs w:val="20"/>
        </w:rPr>
        <w:t xml:space="preserve">, ktorá </w:t>
      </w:r>
      <w:r w:rsidR="00DF0F39" w:rsidRPr="00D40E06">
        <w:rPr>
          <w:rFonts w:ascii="Tahoma" w:hAnsi="Tahoma" w:cs="Tahoma"/>
          <w:sz w:val="20"/>
          <w:szCs w:val="20"/>
        </w:rPr>
        <w:t>je</w:t>
      </w:r>
      <w:r w:rsidR="006D6D27" w:rsidRPr="00D40E06">
        <w:rPr>
          <w:rFonts w:ascii="Tahoma" w:hAnsi="Tahoma" w:cs="Tahoma"/>
          <w:sz w:val="20"/>
          <w:szCs w:val="20"/>
        </w:rPr>
        <w:t xml:space="preserve"> </w:t>
      </w:r>
      <w:r w:rsidR="00952E3B" w:rsidRPr="00D40E06">
        <w:rPr>
          <w:rFonts w:ascii="Tahoma" w:hAnsi="Tahoma" w:cs="Tahoma"/>
          <w:sz w:val="20"/>
          <w:szCs w:val="20"/>
        </w:rPr>
        <w:t>výsledk</w:t>
      </w:r>
      <w:r w:rsidR="001C62A5" w:rsidRPr="00D40E06">
        <w:rPr>
          <w:rFonts w:ascii="Tahoma" w:hAnsi="Tahoma" w:cs="Tahoma"/>
          <w:sz w:val="20"/>
          <w:szCs w:val="20"/>
        </w:rPr>
        <w:t xml:space="preserve">om </w:t>
      </w:r>
      <w:r w:rsidR="00952E3B" w:rsidRPr="00D40E06">
        <w:rPr>
          <w:rFonts w:ascii="Tahoma" w:hAnsi="Tahoma" w:cs="Tahoma"/>
          <w:sz w:val="20"/>
          <w:szCs w:val="20"/>
        </w:rPr>
        <w:t>In</w:t>
      </w:r>
      <w:r w:rsidR="000C49C0" w:rsidRPr="00D40E06">
        <w:rPr>
          <w:rFonts w:ascii="Tahoma" w:hAnsi="Tahoma" w:cs="Tahoma"/>
          <w:sz w:val="20"/>
          <w:szCs w:val="20"/>
        </w:rPr>
        <w:t>žinierskych služieb</w:t>
      </w:r>
      <w:r w:rsidR="007B54A3" w:rsidRPr="00D40E06">
        <w:rPr>
          <w:rFonts w:ascii="Tahoma" w:hAnsi="Tahoma" w:cs="Tahoma"/>
          <w:sz w:val="20"/>
          <w:szCs w:val="20"/>
        </w:rPr>
        <w:t>.</w:t>
      </w:r>
      <w:r w:rsidR="00507F5E" w:rsidRPr="00D40E06">
        <w:rPr>
          <w:rFonts w:ascii="Tahoma" w:hAnsi="Tahoma" w:cs="Tahoma"/>
          <w:sz w:val="20"/>
          <w:szCs w:val="20"/>
        </w:rPr>
        <w:t xml:space="preserve"> </w:t>
      </w:r>
    </w:p>
    <w:p w14:paraId="32D3CDBB" w14:textId="1386A0F1" w:rsidR="00D623F9" w:rsidRPr="00D40E06" w:rsidRDefault="00D623F9" w:rsidP="00593894">
      <w:pPr>
        <w:spacing w:before="120"/>
        <w:ind w:left="709"/>
        <w:jc w:val="both"/>
        <w:rPr>
          <w:rFonts w:ascii="Tahoma" w:hAnsi="Tahoma" w:cs="Tahoma"/>
          <w:b/>
          <w:sz w:val="20"/>
          <w:szCs w:val="20"/>
        </w:rPr>
      </w:pPr>
      <w:r w:rsidRPr="00D40E06">
        <w:rPr>
          <w:rFonts w:ascii="Tahoma" w:hAnsi="Tahoma" w:cs="Tahoma"/>
          <w:b/>
          <w:sz w:val="20"/>
          <w:szCs w:val="20"/>
        </w:rPr>
        <w:t xml:space="preserve">DPH </w:t>
      </w:r>
      <w:r w:rsidRPr="00D40E06">
        <w:rPr>
          <w:rFonts w:ascii="Tahoma" w:hAnsi="Tahoma" w:cs="Tahoma"/>
          <w:bCs/>
          <w:sz w:val="20"/>
          <w:szCs w:val="20"/>
        </w:rPr>
        <w:t>– daň z pridanej hodnoty</w:t>
      </w:r>
      <w:r w:rsidR="00D43785" w:rsidRPr="00D40E06">
        <w:rPr>
          <w:rFonts w:ascii="Tahoma" w:hAnsi="Tahoma" w:cs="Tahoma"/>
          <w:bCs/>
          <w:sz w:val="20"/>
          <w:szCs w:val="20"/>
        </w:rPr>
        <w:t xml:space="preserve"> podľa Zákona o DPH</w:t>
      </w:r>
      <w:r w:rsidRPr="00D40E06">
        <w:rPr>
          <w:rFonts w:ascii="Tahoma" w:hAnsi="Tahoma" w:cs="Tahoma"/>
          <w:bCs/>
          <w:sz w:val="20"/>
          <w:szCs w:val="20"/>
        </w:rPr>
        <w:t>.</w:t>
      </w:r>
    </w:p>
    <w:p w14:paraId="34B8D931" w14:textId="0F3F88A2" w:rsidR="00677293" w:rsidRPr="00D40E06" w:rsidRDefault="00677293" w:rsidP="00593894">
      <w:pPr>
        <w:spacing w:before="120"/>
        <w:ind w:left="709"/>
        <w:jc w:val="both"/>
        <w:rPr>
          <w:rFonts w:ascii="Tahoma" w:hAnsi="Tahoma" w:cs="Tahoma"/>
          <w:bCs/>
          <w:sz w:val="20"/>
          <w:szCs w:val="20"/>
        </w:rPr>
      </w:pPr>
      <w:r w:rsidRPr="00D40E06">
        <w:rPr>
          <w:rFonts w:ascii="Tahoma" w:hAnsi="Tahoma" w:cs="Tahoma"/>
          <w:b/>
          <w:sz w:val="20"/>
          <w:szCs w:val="20"/>
        </w:rPr>
        <w:t>GDPR</w:t>
      </w:r>
      <w:r w:rsidRPr="00D40E06">
        <w:rPr>
          <w:rFonts w:ascii="Tahoma" w:hAnsi="Tahoma" w:cs="Tahoma"/>
          <w:bCs/>
          <w:sz w:val="20"/>
          <w:szCs w:val="20"/>
        </w:rPr>
        <w:t xml:space="preserve"> </w:t>
      </w:r>
      <w:r w:rsidR="00D7455C" w:rsidRPr="00D40E06">
        <w:rPr>
          <w:rFonts w:ascii="Tahoma" w:hAnsi="Tahoma" w:cs="Tahoma"/>
          <w:bCs/>
          <w:sz w:val="20"/>
          <w:szCs w:val="20"/>
        </w:rPr>
        <w:t>–</w:t>
      </w:r>
      <w:r w:rsidRPr="00D40E06">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638B565C" w14:textId="444AA540" w:rsidR="000E19FA" w:rsidRPr="00D40E06" w:rsidRDefault="000E19FA" w:rsidP="00593894">
      <w:pPr>
        <w:spacing w:before="120"/>
        <w:ind w:left="709"/>
        <w:jc w:val="both"/>
        <w:rPr>
          <w:rFonts w:ascii="Tahoma" w:hAnsi="Tahoma" w:cs="Tahoma"/>
          <w:bCs/>
          <w:sz w:val="20"/>
          <w:szCs w:val="20"/>
        </w:rPr>
      </w:pPr>
      <w:r w:rsidRPr="00D40E06">
        <w:rPr>
          <w:rFonts w:ascii="Tahoma" w:hAnsi="Tahoma" w:cs="Tahoma"/>
          <w:b/>
          <w:sz w:val="20"/>
          <w:szCs w:val="20"/>
        </w:rPr>
        <w:t xml:space="preserve">Geologický zákon </w:t>
      </w:r>
      <w:r w:rsidRPr="00D40E06">
        <w:rPr>
          <w:rFonts w:ascii="Tahoma" w:hAnsi="Tahoma" w:cs="Tahoma"/>
          <w:bCs/>
          <w:sz w:val="20"/>
          <w:szCs w:val="20"/>
        </w:rPr>
        <w:t>– zákon č. 569/2007 Z. z. o geologických prácach (geologický zákon) v znení neskorších predpisov.</w:t>
      </w:r>
    </w:p>
    <w:p w14:paraId="7778F0E5" w14:textId="47CEC4B8" w:rsidR="00F274C3" w:rsidRPr="00D40E06" w:rsidRDefault="000466FE" w:rsidP="00F274C3">
      <w:pPr>
        <w:spacing w:before="120" w:after="120"/>
        <w:ind w:left="705"/>
        <w:jc w:val="both"/>
        <w:rPr>
          <w:rFonts w:ascii="Tahoma" w:hAnsi="Tahoma" w:cs="Tahoma"/>
          <w:sz w:val="20"/>
          <w:szCs w:val="20"/>
        </w:rPr>
      </w:pPr>
      <w:r w:rsidRPr="00D40E06">
        <w:rPr>
          <w:rFonts w:ascii="Tahoma" w:hAnsi="Tahoma" w:cs="Tahoma"/>
          <w:b/>
          <w:sz w:val="20"/>
          <w:szCs w:val="20"/>
        </w:rPr>
        <w:t>Inžinierske služby</w:t>
      </w:r>
      <w:r w:rsidR="001D39E7" w:rsidRPr="00D40E06">
        <w:rPr>
          <w:rFonts w:ascii="Tahoma" w:hAnsi="Tahoma" w:cs="Tahoma"/>
          <w:b/>
          <w:sz w:val="20"/>
          <w:szCs w:val="20"/>
        </w:rPr>
        <w:t xml:space="preserve"> </w:t>
      </w:r>
      <w:r w:rsidR="001D39E7" w:rsidRPr="00D40E06">
        <w:rPr>
          <w:rFonts w:ascii="Tahoma" w:hAnsi="Tahoma" w:cs="Tahoma"/>
          <w:bCs/>
          <w:sz w:val="20"/>
          <w:szCs w:val="20"/>
        </w:rPr>
        <w:t>–</w:t>
      </w:r>
      <w:r w:rsidR="00B656E8" w:rsidRPr="00D40E06">
        <w:rPr>
          <w:rFonts w:ascii="Tahoma" w:hAnsi="Tahoma" w:cs="Tahoma"/>
          <w:bCs/>
          <w:sz w:val="20"/>
          <w:szCs w:val="20"/>
        </w:rPr>
        <w:t xml:space="preserve"> </w:t>
      </w:r>
      <w:r w:rsidR="00FA5CF8" w:rsidRPr="00D40E06">
        <w:rPr>
          <w:rFonts w:ascii="Tahoma" w:hAnsi="Tahoma" w:cs="Tahoma"/>
          <w:bCs/>
          <w:sz w:val="20"/>
          <w:szCs w:val="20"/>
        </w:rPr>
        <w:t>služby</w:t>
      </w:r>
      <w:r w:rsidR="00137F10" w:rsidRPr="00D40E06">
        <w:rPr>
          <w:rFonts w:ascii="Tahoma" w:hAnsi="Tahoma" w:cs="Tahoma"/>
          <w:bCs/>
          <w:sz w:val="20"/>
          <w:szCs w:val="20"/>
        </w:rPr>
        <w:t xml:space="preserve"> zastupovania </w:t>
      </w:r>
      <w:r w:rsidR="00714E17" w:rsidRPr="00D40E06">
        <w:rPr>
          <w:rFonts w:ascii="Tahoma" w:hAnsi="Tahoma" w:cs="Tahoma"/>
          <w:bCs/>
          <w:sz w:val="20"/>
          <w:szCs w:val="20"/>
        </w:rPr>
        <w:t xml:space="preserve">Objednávateľa </w:t>
      </w:r>
      <w:r w:rsidR="008937CD" w:rsidRPr="00D40E06">
        <w:rPr>
          <w:rFonts w:ascii="Tahoma" w:hAnsi="Tahoma" w:cs="Tahoma"/>
          <w:bCs/>
          <w:sz w:val="20"/>
          <w:szCs w:val="20"/>
        </w:rPr>
        <w:t xml:space="preserve">pred Príslušnými orgánmi </w:t>
      </w:r>
      <w:r w:rsidR="00FA5CF8" w:rsidRPr="00D40E06">
        <w:rPr>
          <w:rFonts w:ascii="Tahoma" w:hAnsi="Tahoma" w:cs="Tahoma"/>
          <w:bCs/>
          <w:sz w:val="20"/>
          <w:szCs w:val="20"/>
        </w:rPr>
        <w:t>poskytované Zhotoviteľom Objednávateľovi</w:t>
      </w:r>
      <w:r w:rsidR="00F51129" w:rsidRPr="00D40E06">
        <w:rPr>
          <w:rFonts w:ascii="Tahoma" w:hAnsi="Tahoma" w:cs="Tahoma"/>
          <w:bCs/>
          <w:sz w:val="20"/>
          <w:szCs w:val="20"/>
        </w:rPr>
        <w:t xml:space="preserve"> </w:t>
      </w:r>
      <w:r w:rsidR="00FA5CF8" w:rsidRPr="00D40E06">
        <w:rPr>
          <w:rFonts w:ascii="Tahoma" w:hAnsi="Tahoma" w:cs="Tahoma"/>
          <w:bCs/>
          <w:sz w:val="20"/>
          <w:szCs w:val="20"/>
        </w:rPr>
        <w:t>spočívajúce v</w:t>
      </w:r>
      <w:r w:rsidR="006C1914" w:rsidRPr="00D40E06">
        <w:rPr>
          <w:rFonts w:ascii="Tahoma" w:hAnsi="Tahoma" w:cs="Tahoma"/>
          <w:bCs/>
          <w:sz w:val="20"/>
          <w:szCs w:val="20"/>
        </w:rPr>
        <w:t xml:space="preserve"> právnych a faktických </w:t>
      </w:r>
      <w:r w:rsidR="00FA5CF8" w:rsidRPr="00D40E06">
        <w:rPr>
          <w:rFonts w:ascii="Tahoma" w:hAnsi="Tahoma" w:cs="Tahoma"/>
          <w:bCs/>
          <w:sz w:val="20"/>
          <w:szCs w:val="20"/>
        </w:rPr>
        <w:t xml:space="preserve">úkonoch súvisiacich s </w:t>
      </w:r>
      <w:r w:rsidR="00137F10" w:rsidRPr="00D40E06">
        <w:rPr>
          <w:rFonts w:ascii="Tahoma" w:hAnsi="Tahoma" w:cs="Tahoma"/>
          <w:bCs/>
          <w:sz w:val="20"/>
          <w:szCs w:val="20"/>
        </w:rPr>
        <w:t xml:space="preserve">a potrebných </w:t>
      </w:r>
      <w:r w:rsidR="00B041F1" w:rsidRPr="00D40E06">
        <w:rPr>
          <w:rFonts w:ascii="Tahoma" w:hAnsi="Tahoma" w:cs="Tahoma"/>
          <w:bCs/>
          <w:sz w:val="20"/>
          <w:szCs w:val="20"/>
        </w:rPr>
        <w:t xml:space="preserve">pre </w:t>
      </w:r>
      <w:r w:rsidR="00D24170" w:rsidRPr="00D40E06">
        <w:rPr>
          <w:rFonts w:ascii="Tahoma" w:hAnsi="Tahoma" w:cs="Tahoma"/>
          <w:bCs/>
          <w:sz w:val="20"/>
          <w:szCs w:val="20"/>
        </w:rPr>
        <w:t>vydan</w:t>
      </w:r>
      <w:r w:rsidR="00B041F1" w:rsidRPr="00D40E06">
        <w:rPr>
          <w:rFonts w:ascii="Tahoma" w:hAnsi="Tahoma" w:cs="Tahoma"/>
          <w:bCs/>
          <w:sz w:val="20"/>
          <w:szCs w:val="20"/>
        </w:rPr>
        <w:t xml:space="preserve">ie </w:t>
      </w:r>
      <w:r w:rsidR="00F51129" w:rsidRPr="00D40E06">
        <w:rPr>
          <w:rFonts w:ascii="Tahoma" w:hAnsi="Tahoma" w:cs="Tahoma"/>
          <w:bCs/>
          <w:sz w:val="20"/>
          <w:szCs w:val="20"/>
        </w:rPr>
        <w:t xml:space="preserve">právoplatného </w:t>
      </w:r>
      <w:r w:rsidR="00331D5E" w:rsidRPr="00D40E06">
        <w:rPr>
          <w:rFonts w:ascii="Tahoma" w:hAnsi="Tahoma" w:cs="Tahoma"/>
          <w:bCs/>
          <w:sz w:val="20"/>
          <w:szCs w:val="20"/>
        </w:rPr>
        <w:t xml:space="preserve">územného rozhodnutia </w:t>
      </w:r>
      <w:r w:rsidR="00206EC5" w:rsidRPr="00D40E06">
        <w:rPr>
          <w:rFonts w:ascii="Tahoma" w:hAnsi="Tahoma" w:cs="Tahoma"/>
          <w:bCs/>
          <w:sz w:val="20"/>
          <w:szCs w:val="20"/>
        </w:rPr>
        <w:t>a</w:t>
      </w:r>
      <w:r w:rsidR="005D63C1" w:rsidRPr="00D40E06">
        <w:rPr>
          <w:rFonts w:ascii="Tahoma" w:hAnsi="Tahoma" w:cs="Tahoma"/>
          <w:bCs/>
          <w:sz w:val="20"/>
          <w:szCs w:val="20"/>
        </w:rPr>
        <w:t>ko aj</w:t>
      </w:r>
      <w:r w:rsidR="00206EC5" w:rsidRPr="00D40E06">
        <w:rPr>
          <w:rFonts w:ascii="Tahoma" w:hAnsi="Tahoma" w:cs="Tahoma"/>
          <w:bCs/>
          <w:sz w:val="20"/>
          <w:szCs w:val="20"/>
        </w:rPr>
        <w:t xml:space="preserve"> právoplatného stavebného </w:t>
      </w:r>
      <w:r w:rsidR="005D63C1" w:rsidRPr="00D40E06">
        <w:rPr>
          <w:rFonts w:ascii="Tahoma" w:hAnsi="Tahoma" w:cs="Tahoma"/>
          <w:bCs/>
          <w:sz w:val="20"/>
          <w:szCs w:val="20"/>
        </w:rPr>
        <w:t>povolenia</w:t>
      </w:r>
      <w:r w:rsidR="00206EC5" w:rsidRPr="00D40E06">
        <w:rPr>
          <w:rFonts w:ascii="Tahoma" w:hAnsi="Tahoma" w:cs="Tahoma"/>
          <w:bCs/>
          <w:sz w:val="20"/>
          <w:szCs w:val="20"/>
        </w:rPr>
        <w:t xml:space="preserve"> </w:t>
      </w:r>
      <w:r w:rsidR="00331D5E" w:rsidRPr="00D40E06">
        <w:rPr>
          <w:rFonts w:ascii="Tahoma" w:hAnsi="Tahoma" w:cs="Tahoma"/>
          <w:bCs/>
          <w:sz w:val="20"/>
          <w:szCs w:val="20"/>
        </w:rPr>
        <w:t xml:space="preserve">podľa </w:t>
      </w:r>
      <w:r w:rsidR="00D24170" w:rsidRPr="00D40E06">
        <w:rPr>
          <w:rFonts w:ascii="Tahoma" w:hAnsi="Tahoma" w:cs="Tahoma"/>
          <w:bCs/>
          <w:sz w:val="20"/>
          <w:szCs w:val="20"/>
        </w:rPr>
        <w:t>Stavebného z</w:t>
      </w:r>
      <w:r w:rsidR="00FA5CF8" w:rsidRPr="00D40E06">
        <w:rPr>
          <w:rFonts w:ascii="Tahoma" w:hAnsi="Tahoma" w:cs="Tahoma"/>
          <w:bCs/>
          <w:sz w:val="20"/>
          <w:szCs w:val="20"/>
        </w:rPr>
        <w:t>ákona</w:t>
      </w:r>
      <w:r w:rsidR="00331D5E" w:rsidRPr="00D40E06">
        <w:rPr>
          <w:rFonts w:ascii="Tahoma" w:hAnsi="Tahoma" w:cs="Tahoma"/>
          <w:bCs/>
          <w:sz w:val="20"/>
          <w:szCs w:val="20"/>
        </w:rPr>
        <w:t xml:space="preserve"> a</w:t>
      </w:r>
      <w:r w:rsidR="00151AAF" w:rsidRPr="00D40E06">
        <w:rPr>
          <w:rFonts w:ascii="Tahoma" w:hAnsi="Tahoma" w:cs="Tahoma"/>
          <w:bCs/>
          <w:sz w:val="20"/>
          <w:szCs w:val="20"/>
        </w:rPr>
        <w:t> </w:t>
      </w:r>
      <w:r w:rsidR="00331D5E" w:rsidRPr="00D40E06">
        <w:rPr>
          <w:rFonts w:ascii="Tahoma" w:hAnsi="Tahoma" w:cs="Tahoma"/>
          <w:bCs/>
          <w:sz w:val="20"/>
          <w:szCs w:val="20"/>
        </w:rPr>
        <w:t>Vyhlášky</w:t>
      </w:r>
      <w:r w:rsidR="00151AAF" w:rsidRPr="00D40E06">
        <w:rPr>
          <w:rFonts w:ascii="Tahoma" w:hAnsi="Tahoma" w:cs="Tahoma"/>
          <w:bCs/>
          <w:sz w:val="20"/>
          <w:szCs w:val="20"/>
        </w:rPr>
        <w:t xml:space="preserve"> </w:t>
      </w:r>
      <w:r w:rsidR="005D63C1" w:rsidRPr="00D40E06">
        <w:rPr>
          <w:rFonts w:ascii="Tahoma" w:hAnsi="Tahoma" w:cs="Tahoma"/>
          <w:bCs/>
          <w:sz w:val="20"/>
          <w:szCs w:val="20"/>
        </w:rPr>
        <w:t xml:space="preserve">povoľujúceho stavebnú realizáciu </w:t>
      </w:r>
      <w:r w:rsidR="0007250D" w:rsidRPr="00D40E06">
        <w:rPr>
          <w:rFonts w:ascii="Tahoma" w:hAnsi="Tahoma" w:cs="Tahoma"/>
          <w:bCs/>
          <w:sz w:val="20"/>
          <w:szCs w:val="20"/>
        </w:rPr>
        <w:t>Stavby</w:t>
      </w:r>
      <w:r w:rsidR="005D63C1" w:rsidRPr="00D40E06">
        <w:rPr>
          <w:rFonts w:ascii="Tahoma" w:hAnsi="Tahoma" w:cs="Tahoma"/>
          <w:bCs/>
          <w:sz w:val="20"/>
          <w:szCs w:val="20"/>
        </w:rPr>
        <w:t xml:space="preserve">, najmä, nie však výlučne, služby a práce </w:t>
      </w:r>
      <w:r w:rsidR="0007250D" w:rsidRPr="00D40E06">
        <w:rPr>
          <w:rFonts w:ascii="Tahoma" w:hAnsi="Tahoma" w:cs="Tahoma"/>
          <w:bCs/>
          <w:sz w:val="20"/>
          <w:szCs w:val="20"/>
        </w:rPr>
        <w:t xml:space="preserve">a ich hmotne </w:t>
      </w:r>
      <w:proofErr w:type="spellStart"/>
      <w:r w:rsidR="0007250D" w:rsidRPr="00D40E06">
        <w:rPr>
          <w:rFonts w:ascii="Tahoma" w:hAnsi="Tahoma" w:cs="Tahoma"/>
          <w:bCs/>
          <w:sz w:val="20"/>
          <w:szCs w:val="20"/>
        </w:rPr>
        <w:t>zachytiteľné</w:t>
      </w:r>
      <w:proofErr w:type="spellEnd"/>
      <w:r w:rsidR="0007250D" w:rsidRPr="00D40E06">
        <w:rPr>
          <w:rFonts w:ascii="Tahoma" w:hAnsi="Tahoma" w:cs="Tahoma"/>
          <w:bCs/>
          <w:sz w:val="20"/>
          <w:szCs w:val="20"/>
        </w:rPr>
        <w:t xml:space="preserve"> výsledky </w:t>
      </w:r>
      <w:r w:rsidR="005D63C1" w:rsidRPr="00D40E06">
        <w:rPr>
          <w:rFonts w:ascii="Tahoma" w:hAnsi="Tahoma" w:cs="Tahoma"/>
          <w:bCs/>
          <w:sz w:val="20"/>
          <w:szCs w:val="20"/>
        </w:rPr>
        <w:t>podľa bodu 6.6</w:t>
      </w:r>
      <w:r w:rsidR="0044127E" w:rsidRPr="00D40E06">
        <w:rPr>
          <w:rFonts w:ascii="Tahoma" w:hAnsi="Tahoma" w:cs="Tahoma"/>
          <w:bCs/>
          <w:sz w:val="20"/>
          <w:szCs w:val="20"/>
        </w:rPr>
        <w:t>.</w:t>
      </w:r>
      <w:r w:rsidR="00FA5CF8" w:rsidRPr="00D40E06">
        <w:rPr>
          <w:rFonts w:ascii="Tahoma" w:hAnsi="Tahoma" w:cs="Tahoma"/>
          <w:bCs/>
          <w:sz w:val="20"/>
          <w:szCs w:val="20"/>
        </w:rPr>
        <w:t xml:space="preserve"> </w:t>
      </w:r>
      <w:r w:rsidR="000B5E0D" w:rsidRPr="00D40E06">
        <w:rPr>
          <w:rFonts w:ascii="Tahoma" w:hAnsi="Tahoma" w:cs="Tahoma"/>
          <w:bCs/>
          <w:sz w:val="20"/>
          <w:szCs w:val="20"/>
        </w:rPr>
        <w:t>I</w:t>
      </w:r>
      <w:r w:rsidR="00D24170" w:rsidRPr="00D40E06">
        <w:rPr>
          <w:rFonts w:ascii="Tahoma" w:hAnsi="Tahoma" w:cs="Tahoma"/>
          <w:bCs/>
          <w:sz w:val="20"/>
          <w:szCs w:val="20"/>
        </w:rPr>
        <w:t>nžiniersk</w:t>
      </w:r>
      <w:r w:rsidR="00FA5CF8" w:rsidRPr="00D40E06">
        <w:rPr>
          <w:rFonts w:ascii="Tahoma" w:hAnsi="Tahoma" w:cs="Tahoma"/>
          <w:bCs/>
          <w:sz w:val="20"/>
          <w:szCs w:val="20"/>
        </w:rPr>
        <w:t>e služby nezahŕňajú zastupovanie Objednávateľa v konaniach pred súdmi, pred orgánmi činnými v trestnom konaní</w:t>
      </w:r>
      <w:r w:rsidR="00DF0F39" w:rsidRPr="00D40E06">
        <w:rPr>
          <w:rFonts w:ascii="Tahoma" w:hAnsi="Tahoma" w:cs="Tahoma"/>
          <w:bCs/>
          <w:sz w:val="20"/>
          <w:szCs w:val="20"/>
        </w:rPr>
        <w:t>,</w:t>
      </w:r>
      <w:r w:rsidR="00FA5CF8" w:rsidRPr="00D40E06">
        <w:rPr>
          <w:rFonts w:ascii="Tahoma" w:hAnsi="Tahoma" w:cs="Tahoma"/>
          <w:bCs/>
          <w:sz w:val="20"/>
          <w:szCs w:val="20"/>
        </w:rPr>
        <w:t xml:space="preserve"> a</w:t>
      </w:r>
      <w:r w:rsidR="005D63C1" w:rsidRPr="00D40E06">
        <w:rPr>
          <w:rFonts w:ascii="Tahoma" w:hAnsi="Tahoma" w:cs="Tahoma"/>
          <w:bCs/>
          <w:sz w:val="20"/>
          <w:szCs w:val="20"/>
        </w:rPr>
        <w:t xml:space="preserve">ni </w:t>
      </w:r>
      <w:r w:rsidR="00FA5CF8" w:rsidRPr="00D40E06">
        <w:rPr>
          <w:rFonts w:ascii="Tahoma" w:hAnsi="Tahoma" w:cs="Tahoma"/>
          <w:bCs/>
          <w:sz w:val="20"/>
          <w:szCs w:val="20"/>
        </w:rPr>
        <w:t xml:space="preserve"> zastupovanie Objednávateľa pri uzatváraní akýchkoľvek zmlúv</w:t>
      </w:r>
      <w:r w:rsidR="00DF0F39" w:rsidRPr="00D40E06">
        <w:rPr>
          <w:rFonts w:ascii="Tahoma" w:hAnsi="Tahoma" w:cs="Tahoma"/>
          <w:bCs/>
          <w:sz w:val="20"/>
          <w:szCs w:val="20"/>
        </w:rPr>
        <w:t>, a to ani za účelom MPV</w:t>
      </w:r>
      <w:r w:rsidR="00FA5CF8" w:rsidRPr="00D40E06">
        <w:rPr>
          <w:rFonts w:ascii="Tahoma" w:hAnsi="Tahoma" w:cs="Tahoma"/>
          <w:bCs/>
          <w:sz w:val="20"/>
          <w:szCs w:val="20"/>
        </w:rPr>
        <w:t>.</w:t>
      </w:r>
      <w:r w:rsidR="000B5E0D" w:rsidRPr="00D40E06">
        <w:rPr>
          <w:rFonts w:ascii="Tahoma" w:hAnsi="Tahoma" w:cs="Tahoma"/>
          <w:bCs/>
          <w:sz w:val="20"/>
          <w:szCs w:val="20"/>
        </w:rPr>
        <w:t xml:space="preserve"> Pre predídenie pochybností, výsledk</w:t>
      </w:r>
      <w:r w:rsidR="00F274C3" w:rsidRPr="00D40E06">
        <w:rPr>
          <w:rFonts w:ascii="Tahoma" w:hAnsi="Tahoma" w:cs="Tahoma"/>
          <w:bCs/>
          <w:sz w:val="20"/>
          <w:szCs w:val="20"/>
        </w:rPr>
        <w:t>om</w:t>
      </w:r>
      <w:r w:rsidR="000B5E0D" w:rsidRPr="00D40E06">
        <w:rPr>
          <w:rFonts w:ascii="Tahoma" w:hAnsi="Tahoma" w:cs="Tahoma"/>
          <w:bCs/>
          <w:sz w:val="20"/>
          <w:szCs w:val="20"/>
        </w:rPr>
        <w:t xml:space="preserve"> Inžinierskych služieb </w:t>
      </w:r>
      <w:r w:rsidR="00F274C3" w:rsidRPr="00D40E06">
        <w:rPr>
          <w:rFonts w:ascii="Tahoma" w:hAnsi="Tahoma" w:cs="Tahoma"/>
          <w:bCs/>
          <w:sz w:val="20"/>
          <w:szCs w:val="20"/>
        </w:rPr>
        <w:t xml:space="preserve">je </w:t>
      </w:r>
      <w:r w:rsidR="0007250D" w:rsidRPr="00D40E06">
        <w:rPr>
          <w:rFonts w:ascii="Tahoma" w:hAnsi="Tahoma" w:cs="Tahoma"/>
          <w:bCs/>
          <w:sz w:val="20"/>
          <w:szCs w:val="20"/>
        </w:rPr>
        <w:t xml:space="preserve">aj </w:t>
      </w:r>
      <w:r w:rsidR="00F274C3" w:rsidRPr="00D40E06">
        <w:rPr>
          <w:rFonts w:ascii="Tahoma" w:hAnsi="Tahoma" w:cs="Tahoma"/>
          <w:sz w:val="20"/>
          <w:szCs w:val="20"/>
        </w:rPr>
        <w:t>dokumentácia súvisiaca s povoľovacím procesom, ktorá je súčasťou Dokumentácie a</w:t>
      </w:r>
      <w:r w:rsidR="00DF0F39" w:rsidRPr="00D40E06">
        <w:rPr>
          <w:rFonts w:ascii="Tahoma" w:hAnsi="Tahoma" w:cs="Tahoma"/>
          <w:sz w:val="20"/>
          <w:szCs w:val="20"/>
        </w:rPr>
        <w:t xml:space="preserve"> ktorá sa preto </w:t>
      </w:r>
      <w:r w:rsidR="00AC5024" w:rsidRPr="00D40E06">
        <w:rPr>
          <w:rFonts w:ascii="Tahoma" w:hAnsi="Tahoma" w:cs="Tahoma"/>
          <w:sz w:val="20"/>
          <w:szCs w:val="20"/>
        </w:rPr>
        <w:t>považuje za časť Diela</w:t>
      </w:r>
      <w:r w:rsidR="00F274C3" w:rsidRPr="00D40E06">
        <w:rPr>
          <w:rFonts w:ascii="Tahoma" w:hAnsi="Tahoma" w:cs="Tahoma"/>
          <w:sz w:val="20"/>
          <w:szCs w:val="20"/>
        </w:rPr>
        <w:t>.</w:t>
      </w:r>
      <w:r w:rsidR="004F591F" w:rsidRPr="00D40E06">
        <w:rPr>
          <w:rFonts w:ascii="Tahoma" w:hAnsi="Tahoma" w:cs="Tahoma"/>
          <w:sz w:val="20"/>
          <w:szCs w:val="20"/>
        </w:rPr>
        <w:t xml:space="preserve"> </w:t>
      </w:r>
    </w:p>
    <w:p w14:paraId="33B55DBE" w14:textId="28C16EDA" w:rsidR="00A7769E" w:rsidRPr="00D40E06" w:rsidRDefault="00A7769E" w:rsidP="00A7769E">
      <w:pPr>
        <w:spacing w:before="120" w:after="120"/>
        <w:ind w:left="705"/>
        <w:jc w:val="both"/>
        <w:rPr>
          <w:rFonts w:ascii="Tahoma" w:hAnsi="Tahoma" w:cs="Tahoma"/>
          <w:sz w:val="20"/>
          <w:szCs w:val="20"/>
        </w:rPr>
      </w:pPr>
      <w:r w:rsidRPr="00D40E06">
        <w:rPr>
          <w:rFonts w:ascii="Tahoma" w:hAnsi="Tahoma" w:cs="Tahoma"/>
          <w:b/>
          <w:sz w:val="20"/>
          <w:szCs w:val="20"/>
        </w:rPr>
        <w:t>Koncept D</w:t>
      </w:r>
      <w:r w:rsidR="008044CF" w:rsidRPr="00D40E06">
        <w:rPr>
          <w:rFonts w:ascii="Tahoma" w:hAnsi="Tahoma" w:cs="Tahoma"/>
          <w:b/>
          <w:sz w:val="20"/>
          <w:szCs w:val="20"/>
        </w:rPr>
        <w:t>okumentácie</w:t>
      </w:r>
      <w:r w:rsidR="008044CF" w:rsidRPr="00D40E06">
        <w:rPr>
          <w:rFonts w:ascii="Tahoma" w:hAnsi="Tahoma" w:cs="Tahoma"/>
          <w:bCs/>
          <w:sz w:val="20"/>
          <w:szCs w:val="20"/>
        </w:rPr>
        <w:t xml:space="preserve"> </w:t>
      </w:r>
      <w:r w:rsidRPr="00D40E06">
        <w:rPr>
          <w:rFonts w:ascii="Tahoma" w:hAnsi="Tahoma" w:cs="Tahoma"/>
          <w:bCs/>
          <w:sz w:val="20"/>
          <w:szCs w:val="20"/>
        </w:rPr>
        <w:t xml:space="preserve">– </w:t>
      </w:r>
      <w:r w:rsidR="00C21A4E" w:rsidRPr="00D40E06">
        <w:rPr>
          <w:rFonts w:ascii="Tahoma" w:hAnsi="Tahoma" w:cs="Tahoma"/>
          <w:bCs/>
          <w:sz w:val="20"/>
          <w:szCs w:val="20"/>
        </w:rPr>
        <w:t xml:space="preserve">časť Diela obsahujúca </w:t>
      </w:r>
      <w:r w:rsidRPr="00D40E06">
        <w:rPr>
          <w:rFonts w:ascii="Tahoma" w:hAnsi="Tahoma" w:cs="Tahoma"/>
          <w:bCs/>
          <w:sz w:val="20"/>
          <w:szCs w:val="20"/>
        </w:rPr>
        <w:t>projektov</w:t>
      </w:r>
      <w:r w:rsidR="009B6B8F" w:rsidRPr="00D40E06">
        <w:rPr>
          <w:rFonts w:ascii="Tahoma" w:hAnsi="Tahoma" w:cs="Tahoma"/>
          <w:bCs/>
          <w:sz w:val="20"/>
          <w:szCs w:val="20"/>
        </w:rPr>
        <w:t xml:space="preserve">ú </w:t>
      </w:r>
      <w:r w:rsidRPr="00D40E06">
        <w:rPr>
          <w:rFonts w:ascii="Tahoma" w:hAnsi="Tahoma" w:cs="Tahoma"/>
          <w:bCs/>
          <w:sz w:val="20"/>
          <w:szCs w:val="20"/>
        </w:rPr>
        <w:t>dokumentáci</w:t>
      </w:r>
      <w:r w:rsidR="009B6B8F" w:rsidRPr="00D40E06">
        <w:rPr>
          <w:rFonts w:ascii="Tahoma" w:hAnsi="Tahoma" w:cs="Tahoma"/>
          <w:bCs/>
          <w:sz w:val="20"/>
          <w:szCs w:val="20"/>
        </w:rPr>
        <w:t>u</w:t>
      </w:r>
      <w:r w:rsidRPr="00D40E06">
        <w:rPr>
          <w:rFonts w:ascii="Tahoma" w:hAnsi="Tahoma" w:cs="Tahoma"/>
          <w:bCs/>
          <w:sz w:val="20"/>
          <w:szCs w:val="20"/>
        </w:rPr>
        <w:t xml:space="preserve"> pre územné rozhodnutie s náležitosťami dokumentácie pre stavebné povolenie (DÚR s DSP)</w:t>
      </w:r>
      <w:r w:rsidRPr="00D40E06">
        <w:rPr>
          <w:rFonts w:ascii="Tahoma" w:hAnsi="Tahoma" w:cs="Tahoma"/>
          <w:sz w:val="20"/>
          <w:szCs w:val="20"/>
        </w:rPr>
        <w:t xml:space="preserve"> bez dokumentácie súvisiacej s povoľovacím procesom</w:t>
      </w:r>
      <w:r w:rsidR="00DF0F39" w:rsidRPr="00D40E06">
        <w:rPr>
          <w:rFonts w:ascii="Tahoma" w:hAnsi="Tahoma" w:cs="Tahoma"/>
          <w:sz w:val="20"/>
          <w:szCs w:val="20"/>
        </w:rPr>
        <w:t xml:space="preserve"> pre územné konanie a bez dokumentácie súvisiacej s povoľovacím procesom</w:t>
      </w:r>
      <w:r w:rsidR="003862DF" w:rsidRPr="00D40E06">
        <w:rPr>
          <w:rFonts w:ascii="Tahoma" w:hAnsi="Tahoma" w:cs="Tahoma"/>
          <w:sz w:val="20"/>
          <w:szCs w:val="20"/>
        </w:rPr>
        <w:t xml:space="preserve"> pre</w:t>
      </w:r>
      <w:r w:rsidR="00DF0F39" w:rsidRPr="00D40E06">
        <w:rPr>
          <w:rFonts w:ascii="Tahoma" w:hAnsi="Tahoma" w:cs="Tahoma"/>
          <w:sz w:val="20"/>
          <w:szCs w:val="20"/>
        </w:rPr>
        <w:t xml:space="preserve"> stavebné konanie</w:t>
      </w:r>
      <w:r w:rsidRPr="00D40E06">
        <w:rPr>
          <w:rFonts w:ascii="Tahoma" w:hAnsi="Tahoma" w:cs="Tahoma"/>
          <w:sz w:val="20"/>
          <w:szCs w:val="20"/>
        </w:rPr>
        <w:t>, ktor</w:t>
      </w:r>
      <w:r w:rsidR="00DF0F39" w:rsidRPr="00D40E06">
        <w:rPr>
          <w:rFonts w:ascii="Tahoma" w:hAnsi="Tahoma" w:cs="Tahoma"/>
          <w:sz w:val="20"/>
          <w:szCs w:val="20"/>
        </w:rPr>
        <w:t>é</w:t>
      </w:r>
      <w:r w:rsidRPr="00D40E06">
        <w:rPr>
          <w:rFonts w:ascii="Tahoma" w:hAnsi="Tahoma" w:cs="Tahoma"/>
          <w:sz w:val="20"/>
          <w:szCs w:val="20"/>
        </w:rPr>
        <w:t xml:space="preserve"> </w:t>
      </w:r>
      <w:r w:rsidR="008B0127" w:rsidRPr="00D40E06">
        <w:rPr>
          <w:rFonts w:ascii="Tahoma" w:hAnsi="Tahoma" w:cs="Tahoma"/>
          <w:sz w:val="20"/>
          <w:szCs w:val="20"/>
        </w:rPr>
        <w:t>m</w:t>
      </w:r>
      <w:r w:rsidR="00DF0F39" w:rsidRPr="00D40E06">
        <w:rPr>
          <w:rFonts w:ascii="Tahoma" w:hAnsi="Tahoma" w:cs="Tahoma"/>
          <w:sz w:val="20"/>
          <w:szCs w:val="20"/>
        </w:rPr>
        <w:t>ajú</w:t>
      </w:r>
      <w:r w:rsidR="008B0127" w:rsidRPr="00D40E06">
        <w:rPr>
          <w:rFonts w:ascii="Tahoma" w:hAnsi="Tahoma" w:cs="Tahoma"/>
          <w:sz w:val="20"/>
          <w:szCs w:val="20"/>
        </w:rPr>
        <w:t xml:space="preserve"> byť do Diela zapracovan</w:t>
      </w:r>
      <w:r w:rsidR="00DF0F39" w:rsidRPr="00D40E06">
        <w:rPr>
          <w:rFonts w:ascii="Tahoma" w:hAnsi="Tahoma" w:cs="Tahoma"/>
          <w:sz w:val="20"/>
          <w:szCs w:val="20"/>
        </w:rPr>
        <w:t>é</w:t>
      </w:r>
      <w:r w:rsidRPr="00D40E06">
        <w:rPr>
          <w:rFonts w:ascii="Tahoma" w:hAnsi="Tahoma" w:cs="Tahoma"/>
          <w:sz w:val="20"/>
          <w:szCs w:val="20"/>
        </w:rPr>
        <w:t xml:space="preserve"> ako výsledok Inžinierskych služieb.</w:t>
      </w:r>
    </w:p>
    <w:p w14:paraId="3270F6E8" w14:textId="6115D9BD" w:rsidR="00677293" w:rsidRPr="00D40E06" w:rsidRDefault="00677293" w:rsidP="00593894">
      <w:pPr>
        <w:spacing w:before="120"/>
        <w:ind w:left="709"/>
        <w:jc w:val="both"/>
        <w:rPr>
          <w:rFonts w:ascii="Tahoma" w:hAnsi="Tahoma" w:cs="Tahoma"/>
          <w:sz w:val="20"/>
          <w:szCs w:val="20"/>
        </w:rPr>
      </w:pPr>
      <w:r w:rsidRPr="00D40E06">
        <w:rPr>
          <w:rFonts w:ascii="Tahoma" w:hAnsi="Tahoma" w:cs="Tahoma"/>
          <w:b/>
          <w:sz w:val="20"/>
          <w:szCs w:val="20"/>
        </w:rPr>
        <w:t>Kontaktná osoba</w:t>
      </w:r>
      <w:r w:rsidRPr="00D40E06">
        <w:rPr>
          <w:rFonts w:ascii="Tahoma" w:hAnsi="Tahoma" w:cs="Tahoma"/>
          <w:sz w:val="20"/>
          <w:szCs w:val="20"/>
        </w:rPr>
        <w:t xml:space="preserve"> </w:t>
      </w:r>
      <w:r w:rsidR="00FA5C50" w:rsidRPr="00D40E06">
        <w:rPr>
          <w:rFonts w:ascii="Tahoma" w:hAnsi="Tahoma" w:cs="Tahoma"/>
          <w:sz w:val="20"/>
          <w:szCs w:val="20"/>
        </w:rPr>
        <w:t>–</w:t>
      </w:r>
      <w:r w:rsidRPr="00D40E06">
        <w:rPr>
          <w:rFonts w:ascii="Tahoma" w:hAnsi="Tahoma" w:cs="Tahoma"/>
          <w:sz w:val="20"/>
          <w:szCs w:val="20"/>
        </w:rPr>
        <w:t xml:space="preserve"> zamestnanec</w:t>
      </w:r>
      <w:r w:rsidR="00FA5C50" w:rsidRPr="00D40E06">
        <w:rPr>
          <w:rFonts w:ascii="Tahoma" w:hAnsi="Tahoma" w:cs="Tahoma"/>
          <w:sz w:val="20"/>
          <w:szCs w:val="20"/>
        </w:rPr>
        <w:t xml:space="preserve"> alebo iný zástupca</w:t>
      </w:r>
      <w:r w:rsidRPr="00D40E06">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285364" w:rsidRPr="00D40E06">
        <w:rPr>
          <w:rFonts w:ascii="Tahoma" w:hAnsi="Tahoma" w:cs="Tahoma"/>
          <w:sz w:val="20"/>
          <w:szCs w:val="20"/>
        </w:rPr>
        <w:t>1</w:t>
      </w:r>
      <w:r w:rsidR="00AF57A9" w:rsidRPr="00D40E06">
        <w:rPr>
          <w:rFonts w:ascii="Tahoma" w:hAnsi="Tahoma" w:cs="Tahoma"/>
          <w:sz w:val="20"/>
          <w:szCs w:val="20"/>
        </w:rPr>
        <w:t>5</w:t>
      </w:r>
      <w:r w:rsidRPr="00D40E06">
        <w:rPr>
          <w:rFonts w:ascii="Tahoma" w:hAnsi="Tahoma" w:cs="Tahoma"/>
          <w:sz w:val="20"/>
          <w:szCs w:val="20"/>
        </w:rPr>
        <w:t xml:space="preserve">.2 </w:t>
      </w:r>
      <w:r w:rsidR="00957008" w:rsidRPr="00D40E06">
        <w:rPr>
          <w:rFonts w:ascii="Tahoma" w:hAnsi="Tahoma" w:cs="Tahoma"/>
          <w:bCs/>
          <w:sz w:val="20"/>
          <w:szCs w:val="20"/>
        </w:rPr>
        <w:t xml:space="preserve">písm. </w:t>
      </w:r>
      <w:r w:rsidRPr="00D40E06">
        <w:rPr>
          <w:rFonts w:ascii="Tahoma" w:hAnsi="Tahoma" w:cs="Tahoma"/>
          <w:sz w:val="20"/>
          <w:szCs w:val="20"/>
        </w:rPr>
        <w:t xml:space="preserve">b) </w:t>
      </w:r>
      <w:r w:rsidR="00687CAC" w:rsidRPr="00D40E06">
        <w:rPr>
          <w:rFonts w:ascii="Tahoma" w:hAnsi="Tahoma" w:cs="Tahoma"/>
          <w:sz w:val="20"/>
          <w:szCs w:val="20"/>
        </w:rPr>
        <w:t>a</w:t>
      </w:r>
      <w:r w:rsidRPr="00D40E06">
        <w:rPr>
          <w:rFonts w:ascii="Tahoma" w:hAnsi="Tahoma" w:cs="Tahoma"/>
          <w:sz w:val="20"/>
          <w:szCs w:val="20"/>
        </w:rPr>
        <w:t xml:space="preserve"> </w:t>
      </w:r>
      <w:bookmarkEnd w:id="0"/>
      <w:bookmarkEnd w:id="1"/>
      <w:r w:rsidRPr="00D40E06">
        <w:rPr>
          <w:rFonts w:ascii="Tahoma" w:hAnsi="Tahoma" w:cs="Tahoma"/>
          <w:sz w:val="20"/>
          <w:szCs w:val="20"/>
        </w:rPr>
        <w:t>d).</w:t>
      </w:r>
    </w:p>
    <w:p w14:paraId="32BCEE69" w14:textId="59F90627" w:rsidR="00677293" w:rsidRPr="00D40E06" w:rsidRDefault="00677293" w:rsidP="00593894">
      <w:pPr>
        <w:spacing w:before="120"/>
        <w:ind w:left="709"/>
        <w:jc w:val="both"/>
        <w:rPr>
          <w:rFonts w:ascii="Tahoma" w:hAnsi="Tahoma" w:cs="Tahoma"/>
          <w:sz w:val="20"/>
          <w:szCs w:val="20"/>
        </w:rPr>
      </w:pPr>
      <w:bookmarkStart w:id="3" w:name="_Toc248119099"/>
      <w:bookmarkStart w:id="4" w:name="_Toc248145684"/>
      <w:r w:rsidRPr="00D40E06">
        <w:rPr>
          <w:rFonts w:ascii="Tahoma" w:hAnsi="Tahoma" w:cs="Tahoma"/>
          <w:b/>
          <w:sz w:val="20"/>
          <w:szCs w:val="20"/>
        </w:rPr>
        <w:lastRenderedPageBreak/>
        <w:t>Kontaktné údaje</w:t>
      </w:r>
      <w:r w:rsidRPr="00D40E06">
        <w:rPr>
          <w:rFonts w:ascii="Tahoma" w:hAnsi="Tahoma" w:cs="Tahoma"/>
          <w:sz w:val="20"/>
          <w:szCs w:val="20"/>
        </w:rPr>
        <w:t xml:space="preserve"> </w:t>
      </w:r>
      <w:r w:rsidR="00F556CB" w:rsidRPr="00D40E06">
        <w:rPr>
          <w:rFonts w:ascii="Tahoma" w:hAnsi="Tahoma" w:cs="Tahoma"/>
          <w:sz w:val="20"/>
          <w:szCs w:val="20"/>
        </w:rPr>
        <w:t>–</w:t>
      </w:r>
      <w:r w:rsidRPr="00D40E06">
        <w:rPr>
          <w:rFonts w:ascii="Tahoma" w:hAnsi="Tahoma" w:cs="Tahoma"/>
          <w:sz w:val="20"/>
          <w:szCs w:val="20"/>
        </w:rPr>
        <w:t xml:space="preserve"> údaje Zmluvných strán, na ktoré sa oznamuje Korešpondencia</w:t>
      </w:r>
      <w:bookmarkEnd w:id="3"/>
      <w:bookmarkEnd w:id="4"/>
      <w:r w:rsidRPr="00D40E06">
        <w:rPr>
          <w:rFonts w:ascii="Tahoma" w:hAnsi="Tahoma" w:cs="Tahoma"/>
          <w:sz w:val="20"/>
          <w:szCs w:val="20"/>
        </w:rPr>
        <w:t xml:space="preserve">, </w:t>
      </w:r>
      <w:r w:rsidR="00FA5C50" w:rsidRPr="00D40E06">
        <w:rPr>
          <w:rFonts w:ascii="Tahoma" w:hAnsi="Tahoma" w:cs="Tahoma"/>
          <w:sz w:val="20"/>
          <w:szCs w:val="20"/>
        </w:rPr>
        <w:t>ako</w:t>
      </w:r>
      <w:r w:rsidRPr="00D40E06">
        <w:rPr>
          <w:rFonts w:ascii="Tahoma" w:hAnsi="Tahoma" w:cs="Tahoma"/>
          <w:sz w:val="20"/>
          <w:szCs w:val="20"/>
        </w:rPr>
        <w:t xml:space="preserve"> sú uvedené v bode </w:t>
      </w:r>
      <w:r w:rsidR="00285364" w:rsidRPr="00D40E06">
        <w:rPr>
          <w:rFonts w:ascii="Tahoma" w:hAnsi="Tahoma" w:cs="Tahoma"/>
          <w:sz w:val="20"/>
          <w:szCs w:val="20"/>
        </w:rPr>
        <w:t>1</w:t>
      </w:r>
      <w:r w:rsidR="00AF57A9" w:rsidRPr="00D40E06">
        <w:rPr>
          <w:rFonts w:ascii="Tahoma" w:hAnsi="Tahoma" w:cs="Tahoma"/>
          <w:sz w:val="20"/>
          <w:szCs w:val="20"/>
        </w:rPr>
        <w:t>5</w:t>
      </w:r>
      <w:r w:rsidRPr="00D40E06">
        <w:rPr>
          <w:rFonts w:ascii="Tahoma" w:hAnsi="Tahoma" w:cs="Tahoma"/>
          <w:sz w:val="20"/>
          <w:szCs w:val="20"/>
        </w:rPr>
        <w:t>.2.</w:t>
      </w:r>
    </w:p>
    <w:p w14:paraId="1718F74F" w14:textId="5352CED2" w:rsidR="00F556CB" w:rsidRPr="00D40E06" w:rsidRDefault="00F556CB" w:rsidP="00593894">
      <w:pPr>
        <w:spacing w:before="120"/>
        <w:ind w:left="709"/>
        <w:jc w:val="both"/>
        <w:rPr>
          <w:rFonts w:ascii="Tahoma" w:hAnsi="Tahoma" w:cs="Tahoma"/>
          <w:sz w:val="20"/>
          <w:szCs w:val="20"/>
        </w:rPr>
      </w:pPr>
      <w:r w:rsidRPr="00D40E06">
        <w:rPr>
          <w:rFonts w:ascii="Tahoma" w:hAnsi="Tahoma" w:cs="Tahoma"/>
          <w:b/>
          <w:sz w:val="20"/>
          <w:szCs w:val="20"/>
        </w:rPr>
        <w:t xml:space="preserve">Konzultačné služby </w:t>
      </w:r>
      <w:r w:rsidRPr="00D40E06">
        <w:rPr>
          <w:rFonts w:ascii="Tahoma" w:hAnsi="Tahoma" w:cs="Tahoma"/>
          <w:sz w:val="20"/>
          <w:szCs w:val="20"/>
        </w:rPr>
        <w:t xml:space="preserve">– služby v rozsahu podľa bodu </w:t>
      </w:r>
      <w:r w:rsidR="00AF57A9" w:rsidRPr="00D40E06">
        <w:rPr>
          <w:rFonts w:ascii="Tahoma" w:hAnsi="Tahoma" w:cs="Tahoma"/>
          <w:sz w:val="20"/>
          <w:szCs w:val="20"/>
        </w:rPr>
        <w:t>8.</w:t>
      </w:r>
      <w:r w:rsidR="001119F0" w:rsidRPr="00D40E06">
        <w:rPr>
          <w:rFonts w:ascii="Tahoma" w:hAnsi="Tahoma" w:cs="Tahoma"/>
          <w:sz w:val="20"/>
          <w:szCs w:val="20"/>
        </w:rPr>
        <w:t>4</w:t>
      </w:r>
      <w:r w:rsidRPr="00D40E06">
        <w:rPr>
          <w:rFonts w:ascii="Tahoma" w:hAnsi="Tahoma" w:cs="Tahoma"/>
          <w:sz w:val="20"/>
          <w:szCs w:val="20"/>
        </w:rPr>
        <w:t>.</w:t>
      </w:r>
    </w:p>
    <w:p w14:paraId="1512FA9A" w14:textId="3C70AC92" w:rsidR="00677293" w:rsidRPr="00D40E06" w:rsidRDefault="00677293" w:rsidP="00593894">
      <w:pPr>
        <w:spacing w:before="120"/>
        <w:ind w:left="709"/>
        <w:jc w:val="both"/>
        <w:rPr>
          <w:rFonts w:ascii="Tahoma" w:hAnsi="Tahoma" w:cs="Tahoma"/>
          <w:sz w:val="20"/>
          <w:szCs w:val="20"/>
        </w:rPr>
      </w:pPr>
      <w:r w:rsidRPr="00D40E06">
        <w:rPr>
          <w:rFonts w:ascii="Tahoma" w:hAnsi="Tahoma" w:cs="Tahoma"/>
          <w:b/>
          <w:bCs/>
          <w:sz w:val="20"/>
          <w:szCs w:val="20"/>
        </w:rPr>
        <w:t>Korešpondencia</w:t>
      </w:r>
      <w:r w:rsidRPr="00D40E06">
        <w:rPr>
          <w:rFonts w:ascii="Tahoma" w:hAnsi="Tahoma" w:cs="Tahoma"/>
          <w:sz w:val="20"/>
          <w:szCs w:val="20"/>
        </w:rPr>
        <w:t xml:space="preserve"> </w:t>
      </w:r>
      <w:r w:rsidR="00212F19" w:rsidRPr="00D40E06">
        <w:rPr>
          <w:rFonts w:ascii="Tahoma" w:hAnsi="Tahoma" w:cs="Tahoma"/>
          <w:sz w:val="20"/>
          <w:szCs w:val="20"/>
        </w:rPr>
        <w:t>–</w:t>
      </w:r>
      <w:r w:rsidRPr="00D40E06">
        <w:rPr>
          <w:rFonts w:ascii="Tahoma" w:hAnsi="Tahoma" w:cs="Tahoma"/>
          <w:sz w:val="20"/>
          <w:szCs w:val="20"/>
        </w:rPr>
        <w:t xml:space="preserve"> akékoľvek oznámenia, žiadosti, požiadavky, </w:t>
      </w:r>
      <w:r w:rsidR="001F480B" w:rsidRPr="00D40E06">
        <w:rPr>
          <w:rFonts w:ascii="Tahoma" w:hAnsi="Tahoma" w:cs="Tahoma"/>
          <w:sz w:val="20"/>
          <w:szCs w:val="20"/>
        </w:rPr>
        <w:t xml:space="preserve">upozornenia, </w:t>
      </w:r>
      <w:r w:rsidR="00760D04" w:rsidRPr="00D40E06">
        <w:rPr>
          <w:rFonts w:ascii="Tahoma" w:hAnsi="Tahoma" w:cs="Tahoma"/>
          <w:sz w:val="20"/>
          <w:szCs w:val="20"/>
        </w:rPr>
        <w:t xml:space="preserve">pokyny, </w:t>
      </w:r>
      <w:r w:rsidRPr="00D40E06">
        <w:rPr>
          <w:rFonts w:ascii="Tahoma" w:hAnsi="Tahoma" w:cs="Tahoma"/>
          <w:sz w:val="20"/>
          <w:szCs w:val="20"/>
        </w:rPr>
        <w:t xml:space="preserve">návrhy, </w:t>
      </w:r>
      <w:r w:rsidR="001F480B" w:rsidRPr="00D40E06">
        <w:rPr>
          <w:rFonts w:ascii="Tahoma" w:hAnsi="Tahoma" w:cs="Tahoma"/>
          <w:sz w:val="20"/>
          <w:szCs w:val="20"/>
        </w:rPr>
        <w:t xml:space="preserve">správy, </w:t>
      </w:r>
      <w:r w:rsidR="00BE3133" w:rsidRPr="00D40E06">
        <w:rPr>
          <w:rFonts w:ascii="Tahoma" w:hAnsi="Tahoma" w:cs="Tahoma"/>
          <w:sz w:val="20"/>
          <w:szCs w:val="20"/>
        </w:rPr>
        <w:t xml:space="preserve">vyjadrenia, </w:t>
      </w:r>
      <w:r w:rsidR="0006745E" w:rsidRPr="00D40E06">
        <w:rPr>
          <w:rFonts w:ascii="Tahoma" w:hAnsi="Tahoma" w:cs="Tahoma"/>
          <w:sz w:val="20"/>
          <w:szCs w:val="20"/>
        </w:rPr>
        <w:t xml:space="preserve">potvrdenia, </w:t>
      </w:r>
      <w:r w:rsidR="00114E62" w:rsidRPr="00D40E06">
        <w:rPr>
          <w:rFonts w:ascii="Tahoma" w:hAnsi="Tahoma" w:cs="Tahoma"/>
          <w:sz w:val="20"/>
          <w:szCs w:val="20"/>
        </w:rPr>
        <w:t xml:space="preserve">pripomienky, </w:t>
      </w:r>
      <w:r w:rsidRPr="00D40E06">
        <w:rPr>
          <w:rFonts w:ascii="Tahoma" w:hAnsi="Tahoma" w:cs="Tahoma"/>
          <w:sz w:val="20"/>
          <w:szCs w:val="20"/>
        </w:rPr>
        <w:t>reklamácie</w:t>
      </w:r>
      <w:r w:rsidR="00FA5C50" w:rsidRPr="00D40E06">
        <w:rPr>
          <w:rFonts w:ascii="Tahoma" w:hAnsi="Tahoma" w:cs="Tahoma"/>
          <w:sz w:val="20"/>
          <w:szCs w:val="20"/>
        </w:rPr>
        <w:t>, uplatnenia,</w:t>
      </w:r>
      <w:r w:rsidRPr="00D40E06">
        <w:rPr>
          <w:rFonts w:ascii="Tahoma" w:hAnsi="Tahoma" w:cs="Tahoma"/>
          <w:sz w:val="20"/>
          <w:szCs w:val="20"/>
        </w:rPr>
        <w:t xml:space="preserve"> súhlas</w:t>
      </w:r>
      <w:r w:rsidR="001F480B" w:rsidRPr="00D40E06">
        <w:rPr>
          <w:rFonts w:ascii="Tahoma" w:hAnsi="Tahoma" w:cs="Tahoma"/>
          <w:sz w:val="20"/>
          <w:szCs w:val="20"/>
        </w:rPr>
        <w:t>y</w:t>
      </w:r>
      <w:r w:rsidRPr="00D40E06">
        <w:rPr>
          <w:rFonts w:ascii="Tahoma" w:hAnsi="Tahoma" w:cs="Tahoma"/>
          <w:sz w:val="20"/>
          <w:szCs w:val="20"/>
        </w:rPr>
        <w:t>/nesúhlas</w:t>
      </w:r>
      <w:r w:rsidR="001F480B" w:rsidRPr="00D40E06">
        <w:rPr>
          <w:rFonts w:ascii="Tahoma" w:hAnsi="Tahoma" w:cs="Tahoma"/>
          <w:sz w:val="20"/>
          <w:szCs w:val="20"/>
        </w:rPr>
        <w:t>y</w:t>
      </w:r>
      <w:r w:rsidRPr="00D40E06">
        <w:rPr>
          <w:rFonts w:ascii="Tahoma" w:hAnsi="Tahoma" w:cs="Tahoma"/>
          <w:sz w:val="20"/>
          <w:szCs w:val="20"/>
        </w:rPr>
        <w:t>, schváleni</w:t>
      </w:r>
      <w:r w:rsidR="001F480B" w:rsidRPr="00D40E06">
        <w:rPr>
          <w:rFonts w:ascii="Tahoma" w:hAnsi="Tahoma" w:cs="Tahoma"/>
          <w:sz w:val="20"/>
          <w:szCs w:val="20"/>
        </w:rPr>
        <w:t>a</w:t>
      </w:r>
      <w:r w:rsidRPr="00D40E06">
        <w:rPr>
          <w:rFonts w:ascii="Tahoma" w:hAnsi="Tahoma" w:cs="Tahoma"/>
          <w:sz w:val="20"/>
          <w:szCs w:val="20"/>
        </w:rPr>
        <w:t>/odmietnuti</w:t>
      </w:r>
      <w:r w:rsidR="001F480B" w:rsidRPr="00D40E06">
        <w:rPr>
          <w:rFonts w:ascii="Tahoma" w:hAnsi="Tahoma" w:cs="Tahoma"/>
          <w:sz w:val="20"/>
          <w:szCs w:val="20"/>
        </w:rPr>
        <w:t>a</w:t>
      </w:r>
      <w:r w:rsidRPr="00D40E06">
        <w:rPr>
          <w:rFonts w:ascii="Tahoma" w:hAnsi="Tahoma" w:cs="Tahoma"/>
          <w:sz w:val="20"/>
          <w:szCs w:val="20"/>
        </w:rPr>
        <w:t xml:space="preserve"> schválenia alebo akákoľvek iná komunikácia </w:t>
      </w:r>
      <w:r w:rsidR="00557716" w:rsidRPr="00D40E06">
        <w:rPr>
          <w:rFonts w:ascii="Tahoma" w:hAnsi="Tahoma" w:cs="Tahoma"/>
          <w:sz w:val="20"/>
          <w:szCs w:val="20"/>
        </w:rPr>
        <w:t xml:space="preserve">resp. úkon </w:t>
      </w:r>
      <w:r w:rsidRPr="00D40E06">
        <w:rPr>
          <w:rFonts w:ascii="Tahoma" w:hAnsi="Tahoma" w:cs="Tahoma"/>
          <w:sz w:val="20"/>
          <w:szCs w:val="20"/>
        </w:rPr>
        <w:t>predpokladan</w:t>
      </w:r>
      <w:r w:rsidR="00557716" w:rsidRPr="00D40E06">
        <w:rPr>
          <w:rFonts w:ascii="Tahoma" w:hAnsi="Tahoma" w:cs="Tahoma"/>
          <w:sz w:val="20"/>
          <w:szCs w:val="20"/>
        </w:rPr>
        <w:t>ý</w:t>
      </w:r>
      <w:r w:rsidRPr="00D40E06">
        <w:rPr>
          <w:rFonts w:ascii="Tahoma" w:hAnsi="Tahoma" w:cs="Tahoma"/>
          <w:sz w:val="20"/>
          <w:szCs w:val="20"/>
        </w:rPr>
        <w:t>, vyžadovan</w:t>
      </w:r>
      <w:r w:rsidR="00557716" w:rsidRPr="00D40E06">
        <w:rPr>
          <w:rFonts w:ascii="Tahoma" w:hAnsi="Tahoma" w:cs="Tahoma"/>
          <w:sz w:val="20"/>
          <w:szCs w:val="20"/>
        </w:rPr>
        <w:t>ý</w:t>
      </w:r>
      <w:r w:rsidRPr="00D40E06">
        <w:rPr>
          <w:rFonts w:ascii="Tahoma" w:hAnsi="Tahoma" w:cs="Tahoma"/>
          <w:sz w:val="20"/>
          <w:szCs w:val="20"/>
        </w:rPr>
        <w:t xml:space="preserve"> alebo povolen</w:t>
      </w:r>
      <w:r w:rsidR="00557716" w:rsidRPr="00D40E06">
        <w:rPr>
          <w:rFonts w:ascii="Tahoma" w:hAnsi="Tahoma" w:cs="Tahoma"/>
          <w:sz w:val="20"/>
          <w:szCs w:val="20"/>
        </w:rPr>
        <w:t>ý</w:t>
      </w:r>
      <w:r w:rsidRPr="00D40E06">
        <w:rPr>
          <w:rFonts w:ascii="Tahoma" w:hAnsi="Tahoma" w:cs="Tahoma"/>
          <w:sz w:val="20"/>
          <w:szCs w:val="20"/>
        </w:rPr>
        <w:t xml:space="preserve"> Zmluvou</w:t>
      </w:r>
      <w:r w:rsidR="002A7724" w:rsidRPr="00D40E06">
        <w:rPr>
          <w:rFonts w:ascii="Tahoma" w:hAnsi="Tahoma" w:cs="Tahoma"/>
          <w:sz w:val="20"/>
          <w:szCs w:val="20"/>
        </w:rPr>
        <w:t>, vrátane doručovania úradných písomností vydaných v dôsledku plnenia záväzkov Zmluvných strán v zmysle Zmluvy</w:t>
      </w:r>
      <w:r w:rsidRPr="00D40E06">
        <w:rPr>
          <w:rFonts w:ascii="Tahoma" w:hAnsi="Tahoma" w:cs="Tahoma"/>
          <w:sz w:val="20"/>
          <w:szCs w:val="20"/>
        </w:rPr>
        <w:t>.</w:t>
      </w:r>
    </w:p>
    <w:p w14:paraId="24098D95" w14:textId="140629E5" w:rsidR="00206EC5" w:rsidRPr="00D40E06" w:rsidRDefault="00206EC5" w:rsidP="00593894">
      <w:pPr>
        <w:spacing w:before="120"/>
        <w:ind w:left="705"/>
        <w:jc w:val="both"/>
        <w:rPr>
          <w:rFonts w:ascii="Tahoma" w:hAnsi="Tahoma" w:cs="Tahoma"/>
          <w:b/>
          <w:sz w:val="20"/>
          <w:szCs w:val="20"/>
        </w:rPr>
      </w:pPr>
      <w:r w:rsidRPr="00D40E06">
        <w:rPr>
          <w:rFonts w:ascii="Tahoma" w:hAnsi="Tahoma" w:cs="Tahoma"/>
          <w:b/>
          <w:sz w:val="20"/>
          <w:szCs w:val="20"/>
        </w:rPr>
        <w:t xml:space="preserve">MPV </w:t>
      </w:r>
      <w:r w:rsidRPr="00D40E06">
        <w:rPr>
          <w:rFonts w:ascii="Tahoma" w:hAnsi="Tahoma" w:cs="Tahoma"/>
          <w:sz w:val="20"/>
          <w:szCs w:val="20"/>
        </w:rPr>
        <w:t>– majetkovoprávne vysporiadanie Stavby.</w:t>
      </w:r>
    </w:p>
    <w:p w14:paraId="6B3B5BF8" w14:textId="0EDBDF13" w:rsidR="00E07853" w:rsidRPr="00D40E06" w:rsidDel="00BF461D" w:rsidRDefault="00E07853" w:rsidP="00593894">
      <w:pPr>
        <w:spacing w:before="120"/>
        <w:ind w:left="705"/>
        <w:jc w:val="both"/>
        <w:rPr>
          <w:rFonts w:ascii="Tahoma" w:hAnsi="Tahoma" w:cs="Tahoma"/>
          <w:bCs/>
          <w:sz w:val="20"/>
          <w:szCs w:val="20"/>
        </w:rPr>
      </w:pPr>
      <w:r w:rsidRPr="00D40E06" w:rsidDel="00BF461D">
        <w:rPr>
          <w:rFonts w:ascii="Tahoma" w:hAnsi="Tahoma" w:cs="Tahoma"/>
          <w:b/>
          <w:sz w:val="20"/>
          <w:szCs w:val="20"/>
        </w:rPr>
        <w:t>Občiansky zákonník</w:t>
      </w:r>
      <w:r w:rsidRPr="00D40E06" w:rsidDel="00BF461D">
        <w:rPr>
          <w:rFonts w:ascii="Tahoma" w:hAnsi="Tahoma" w:cs="Tahoma"/>
          <w:bCs/>
          <w:sz w:val="20"/>
          <w:szCs w:val="20"/>
        </w:rPr>
        <w:t xml:space="preserve"> </w:t>
      </w:r>
      <w:r w:rsidR="00715ECE" w:rsidRPr="00D40E06" w:rsidDel="00BF461D">
        <w:rPr>
          <w:rFonts w:ascii="Tahoma" w:hAnsi="Tahoma" w:cs="Tahoma"/>
          <w:bCs/>
          <w:sz w:val="20"/>
          <w:szCs w:val="20"/>
        </w:rPr>
        <w:t>–</w:t>
      </w:r>
      <w:r w:rsidRPr="00D40E06" w:rsidDel="00BF461D">
        <w:rPr>
          <w:rFonts w:ascii="Tahoma" w:hAnsi="Tahoma" w:cs="Tahoma"/>
          <w:bCs/>
          <w:sz w:val="20"/>
          <w:szCs w:val="20"/>
        </w:rPr>
        <w:t xml:space="preserve"> zákon č. 40/1964 Zb. Občiansky zákonník v znení neskorších predpisov.</w:t>
      </w:r>
    </w:p>
    <w:p w14:paraId="50CFBC25" w14:textId="614A6676" w:rsidR="00715ECE" w:rsidRPr="00D40E06" w:rsidDel="00BF461D" w:rsidRDefault="00677293" w:rsidP="00593894">
      <w:pPr>
        <w:spacing w:before="120"/>
        <w:ind w:left="705"/>
        <w:jc w:val="both"/>
        <w:rPr>
          <w:rFonts w:ascii="Tahoma" w:hAnsi="Tahoma" w:cs="Tahoma"/>
          <w:bCs/>
          <w:sz w:val="20"/>
          <w:szCs w:val="20"/>
        </w:rPr>
      </w:pPr>
      <w:r w:rsidRPr="00D40E06" w:rsidDel="00BF461D">
        <w:rPr>
          <w:rFonts w:ascii="Tahoma" w:hAnsi="Tahoma" w:cs="Tahoma"/>
          <w:b/>
          <w:sz w:val="20"/>
          <w:szCs w:val="20"/>
        </w:rPr>
        <w:t xml:space="preserve">Obchodný zákonník </w:t>
      </w:r>
      <w:r w:rsidRPr="00D40E06" w:rsidDel="00BF461D">
        <w:rPr>
          <w:rFonts w:ascii="Tahoma" w:hAnsi="Tahoma" w:cs="Tahoma"/>
          <w:bCs/>
          <w:sz w:val="20"/>
          <w:szCs w:val="20"/>
        </w:rPr>
        <w:t>– zákon č. 513/1991 Zb. Obchodný zákonník v znení neskorších predpisov.</w:t>
      </w:r>
    </w:p>
    <w:p w14:paraId="21FBB11F" w14:textId="581BD243" w:rsidR="00C07085" w:rsidRPr="00D40E06" w:rsidRDefault="00C07085" w:rsidP="00B20BE6">
      <w:pPr>
        <w:spacing w:before="120"/>
        <w:ind w:left="705"/>
        <w:jc w:val="both"/>
        <w:rPr>
          <w:rFonts w:ascii="Tahoma" w:hAnsi="Tahoma" w:cs="Tahoma"/>
          <w:bCs/>
          <w:sz w:val="20"/>
          <w:szCs w:val="20"/>
        </w:rPr>
      </w:pPr>
      <w:r w:rsidRPr="00D40E06">
        <w:rPr>
          <w:rFonts w:ascii="Tahoma" w:hAnsi="Tahoma" w:cs="Tahoma"/>
          <w:b/>
          <w:sz w:val="20"/>
          <w:szCs w:val="20"/>
        </w:rPr>
        <w:t>Po</w:t>
      </w:r>
      <w:r w:rsidR="00C76FFE" w:rsidRPr="00D40E06">
        <w:rPr>
          <w:rFonts w:ascii="Tahoma" w:hAnsi="Tahoma" w:cs="Tahoma"/>
          <w:b/>
          <w:sz w:val="20"/>
          <w:szCs w:val="20"/>
        </w:rPr>
        <w:t>dklady</w:t>
      </w:r>
      <w:r w:rsidRPr="00D40E06">
        <w:rPr>
          <w:rFonts w:ascii="Tahoma" w:hAnsi="Tahoma" w:cs="Tahoma"/>
          <w:b/>
          <w:sz w:val="20"/>
          <w:szCs w:val="20"/>
        </w:rPr>
        <w:t xml:space="preserve"> </w:t>
      </w:r>
      <w:r w:rsidRPr="00D40E06">
        <w:rPr>
          <w:rFonts w:ascii="Tahoma" w:hAnsi="Tahoma" w:cs="Tahoma"/>
          <w:bCs/>
          <w:sz w:val="20"/>
          <w:szCs w:val="20"/>
        </w:rPr>
        <w:t>–</w:t>
      </w:r>
      <w:r w:rsidR="00CF17ED" w:rsidRPr="00D40E06">
        <w:rPr>
          <w:rFonts w:ascii="Tahoma" w:hAnsi="Tahoma" w:cs="Tahoma"/>
          <w:bCs/>
          <w:sz w:val="20"/>
          <w:szCs w:val="20"/>
        </w:rPr>
        <w:t xml:space="preserve"> </w:t>
      </w:r>
      <w:r w:rsidR="00D653A2" w:rsidRPr="00D40E06">
        <w:rPr>
          <w:rFonts w:ascii="Tahoma" w:hAnsi="Tahoma" w:cs="Tahoma"/>
          <w:bCs/>
          <w:sz w:val="20"/>
          <w:szCs w:val="20"/>
        </w:rPr>
        <w:t>(i)</w:t>
      </w:r>
      <w:r w:rsidR="001E43E0" w:rsidRPr="00D40E06">
        <w:rPr>
          <w:rFonts w:ascii="Tahoma" w:hAnsi="Tahoma" w:cs="Tahoma"/>
          <w:bCs/>
          <w:sz w:val="20"/>
          <w:szCs w:val="20"/>
        </w:rPr>
        <w:t xml:space="preserve"> </w:t>
      </w:r>
      <w:r w:rsidR="00CF17ED" w:rsidRPr="00D40E06">
        <w:rPr>
          <w:rFonts w:ascii="Tahoma" w:hAnsi="Tahoma" w:cs="Tahoma"/>
          <w:bCs/>
          <w:sz w:val="20"/>
          <w:szCs w:val="20"/>
        </w:rPr>
        <w:t xml:space="preserve">Podklady Objednávateľa, ako aj (ii) akékoľvek </w:t>
      </w:r>
      <w:r w:rsidR="001E43E0" w:rsidRPr="00D40E06">
        <w:rPr>
          <w:rFonts w:ascii="Tahoma" w:hAnsi="Tahoma" w:cs="Tahoma"/>
          <w:bCs/>
          <w:sz w:val="20"/>
          <w:szCs w:val="20"/>
        </w:rPr>
        <w:t>vo vzťahu k Dielu aplikovateľné</w:t>
      </w:r>
      <w:r w:rsidRPr="00D40E06">
        <w:rPr>
          <w:rFonts w:ascii="Tahoma" w:hAnsi="Tahoma" w:cs="Tahoma"/>
          <w:bCs/>
          <w:sz w:val="20"/>
          <w:szCs w:val="20"/>
        </w:rPr>
        <w:t xml:space="preserve"> </w:t>
      </w:r>
      <w:r w:rsidR="00D64328" w:rsidRPr="00D40E06">
        <w:rPr>
          <w:rFonts w:ascii="Tahoma" w:hAnsi="Tahoma" w:cs="Tahoma"/>
          <w:bCs/>
          <w:sz w:val="20"/>
          <w:szCs w:val="20"/>
        </w:rPr>
        <w:t xml:space="preserve">strategické dokumenty, štúdie, analýzy, expertné stanoviská, právne predpisy, </w:t>
      </w:r>
      <w:r w:rsidR="00264BE3" w:rsidRPr="00D40E06">
        <w:rPr>
          <w:rFonts w:ascii="Tahoma" w:hAnsi="Tahoma" w:cs="Tahoma"/>
          <w:bCs/>
          <w:sz w:val="20"/>
          <w:szCs w:val="20"/>
        </w:rPr>
        <w:t xml:space="preserve">technické normy, podklady týkajúce sa odvetvovej praxe, </w:t>
      </w:r>
      <w:r w:rsidR="00D64328" w:rsidRPr="00D40E06">
        <w:rPr>
          <w:rFonts w:ascii="Tahoma" w:hAnsi="Tahoma" w:cs="Tahoma"/>
          <w:bCs/>
          <w:sz w:val="20"/>
          <w:szCs w:val="20"/>
        </w:rPr>
        <w:t>právoplatné rozhodnutia súdov a/alebo správnych orgánov, autoritatívne</w:t>
      </w:r>
      <w:r w:rsidRPr="00D40E06">
        <w:rPr>
          <w:rFonts w:ascii="Tahoma" w:hAnsi="Tahoma" w:cs="Tahoma"/>
          <w:bCs/>
          <w:sz w:val="20"/>
          <w:szCs w:val="20"/>
        </w:rPr>
        <w:t xml:space="preserve"> usmernenia</w:t>
      </w:r>
      <w:r w:rsidR="00D64328" w:rsidRPr="00D40E06">
        <w:rPr>
          <w:rFonts w:ascii="Tahoma" w:hAnsi="Tahoma" w:cs="Tahoma"/>
          <w:bCs/>
          <w:sz w:val="20"/>
          <w:szCs w:val="20"/>
        </w:rPr>
        <w:t xml:space="preserve"> správnych orgánov</w:t>
      </w:r>
      <w:r w:rsidRPr="00D40E06">
        <w:rPr>
          <w:rFonts w:ascii="Tahoma" w:hAnsi="Tahoma" w:cs="Tahoma"/>
          <w:bCs/>
          <w:sz w:val="20"/>
          <w:szCs w:val="20"/>
        </w:rPr>
        <w:t>,</w:t>
      </w:r>
      <w:r w:rsidR="00D64328" w:rsidRPr="00D40E06">
        <w:rPr>
          <w:rFonts w:ascii="Tahoma" w:hAnsi="Tahoma" w:cs="Tahoma"/>
          <w:bCs/>
          <w:sz w:val="20"/>
          <w:szCs w:val="20"/>
        </w:rPr>
        <w:t xml:space="preserve"> usmernenia a/alebo odporúčania </w:t>
      </w:r>
      <w:r w:rsidR="00F327FE" w:rsidRPr="00D40E06">
        <w:rPr>
          <w:rFonts w:ascii="Tahoma" w:hAnsi="Tahoma" w:cs="Tahoma"/>
          <w:bCs/>
          <w:sz w:val="20"/>
          <w:szCs w:val="20"/>
        </w:rPr>
        <w:t xml:space="preserve">expertných </w:t>
      </w:r>
      <w:r w:rsidR="00D64328" w:rsidRPr="00D40E06">
        <w:rPr>
          <w:rFonts w:ascii="Tahoma" w:hAnsi="Tahoma" w:cs="Tahoma"/>
          <w:bCs/>
          <w:sz w:val="20"/>
          <w:szCs w:val="20"/>
        </w:rPr>
        <w:t xml:space="preserve">záujmových </w:t>
      </w:r>
      <w:r w:rsidR="00F327FE" w:rsidRPr="00D40E06">
        <w:rPr>
          <w:rFonts w:ascii="Tahoma" w:hAnsi="Tahoma" w:cs="Tahoma"/>
          <w:bCs/>
          <w:sz w:val="20"/>
          <w:szCs w:val="20"/>
        </w:rPr>
        <w:t>združení</w:t>
      </w:r>
      <w:r w:rsidR="001E43E0" w:rsidRPr="00D40E06">
        <w:rPr>
          <w:rFonts w:ascii="Tahoma" w:hAnsi="Tahoma" w:cs="Tahoma"/>
          <w:bCs/>
          <w:sz w:val="20"/>
          <w:szCs w:val="20"/>
        </w:rPr>
        <w:t>, ako aj</w:t>
      </w:r>
      <w:r w:rsidR="00F327FE" w:rsidRPr="00D40E06">
        <w:rPr>
          <w:rFonts w:ascii="Tahoma" w:hAnsi="Tahoma" w:cs="Tahoma"/>
          <w:bCs/>
          <w:sz w:val="20"/>
          <w:szCs w:val="20"/>
        </w:rPr>
        <w:t xml:space="preserve"> </w:t>
      </w:r>
      <w:r w:rsidR="00D653A2" w:rsidRPr="00D40E06">
        <w:rPr>
          <w:rFonts w:ascii="Tahoma" w:hAnsi="Tahoma" w:cs="Tahoma"/>
          <w:bCs/>
          <w:sz w:val="20"/>
          <w:szCs w:val="20"/>
        </w:rPr>
        <w:t>(ii</w:t>
      </w:r>
      <w:r w:rsidR="00905812" w:rsidRPr="00D40E06">
        <w:rPr>
          <w:rFonts w:ascii="Tahoma" w:hAnsi="Tahoma" w:cs="Tahoma"/>
          <w:bCs/>
          <w:sz w:val="20"/>
          <w:szCs w:val="20"/>
        </w:rPr>
        <w:t>i</w:t>
      </w:r>
      <w:r w:rsidR="00D653A2" w:rsidRPr="00D40E06">
        <w:rPr>
          <w:rFonts w:ascii="Tahoma" w:hAnsi="Tahoma" w:cs="Tahoma"/>
          <w:bCs/>
          <w:sz w:val="20"/>
          <w:szCs w:val="20"/>
        </w:rPr>
        <w:t xml:space="preserve">) </w:t>
      </w:r>
      <w:r w:rsidR="00CF17ED" w:rsidRPr="00D40E06">
        <w:rPr>
          <w:rFonts w:ascii="Tahoma" w:hAnsi="Tahoma" w:cs="Tahoma"/>
          <w:bCs/>
          <w:sz w:val="20"/>
          <w:szCs w:val="20"/>
        </w:rPr>
        <w:t xml:space="preserve">akékoľvek </w:t>
      </w:r>
      <w:r w:rsidR="00B672E6" w:rsidRPr="00D40E06">
        <w:rPr>
          <w:rFonts w:ascii="Tahoma" w:hAnsi="Tahoma" w:cs="Tahoma"/>
          <w:bCs/>
          <w:sz w:val="20"/>
          <w:szCs w:val="20"/>
        </w:rPr>
        <w:t xml:space="preserve">verejne prístupné </w:t>
      </w:r>
      <w:r w:rsidR="00D653A2" w:rsidRPr="00D40E06">
        <w:rPr>
          <w:rFonts w:ascii="Tahoma" w:hAnsi="Tahoma" w:cs="Tahoma"/>
          <w:bCs/>
          <w:sz w:val="20"/>
          <w:szCs w:val="20"/>
        </w:rPr>
        <w:t xml:space="preserve">dokumenty a </w:t>
      </w:r>
      <w:r w:rsidR="00F327FE" w:rsidRPr="00D40E06">
        <w:rPr>
          <w:rFonts w:ascii="Tahoma" w:hAnsi="Tahoma" w:cs="Tahoma"/>
          <w:bCs/>
          <w:sz w:val="20"/>
          <w:szCs w:val="20"/>
        </w:rPr>
        <w:t xml:space="preserve">súbory </w:t>
      </w:r>
      <w:r w:rsidR="00F3525B" w:rsidRPr="00D40E06">
        <w:rPr>
          <w:rFonts w:ascii="Tahoma" w:hAnsi="Tahoma" w:cs="Tahoma"/>
          <w:bCs/>
          <w:sz w:val="20"/>
          <w:szCs w:val="20"/>
        </w:rPr>
        <w:t xml:space="preserve">verejne dostupných </w:t>
      </w:r>
      <w:r w:rsidR="00F327FE" w:rsidRPr="00D40E06">
        <w:rPr>
          <w:rFonts w:ascii="Tahoma" w:hAnsi="Tahoma" w:cs="Tahoma"/>
          <w:bCs/>
          <w:sz w:val="20"/>
          <w:szCs w:val="20"/>
        </w:rPr>
        <w:t>dát</w:t>
      </w:r>
      <w:r w:rsidR="00CF17ED" w:rsidRPr="00D40E06">
        <w:rPr>
          <w:rFonts w:ascii="Tahoma" w:hAnsi="Tahoma" w:cs="Tahoma"/>
          <w:bCs/>
          <w:sz w:val="20"/>
          <w:szCs w:val="20"/>
        </w:rPr>
        <w:t xml:space="preserve"> vecne súvisiace s predmetom Diela</w:t>
      </w:r>
      <w:r w:rsidR="00B672E6" w:rsidRPr="00D40E06">
        <w:rPr>
          <w:rFonts w:ascii="Tahoma" w:hAnsi="Tahoma" w:cs="Tahoma"/>
          <w:bCs/>
          <w:sz w:val="20"/>
          <w:szCs w:val="20"/>
        </w:rPr>
        <w:t>, (i</w:t>
      </w:r>
      <w:r w:rsidR="00905812" w:rsidRPr="00D40E06">
        <w:rPr>
          <w:rFonts w:ascii="Tahoma" w:hAnsi="Tahoma" w:cs="Tahoma"/>
          <w:bCs/>
          <w:sz w:val="20"/>
          <w:szCs w:val="20"/>
        </w:rPr>
        <w:t>v</w:t>
      </w:r>
      <w:r w:rsidR="00B672E6" w:rsidRPr="00D40E06">
        <w:rPr>
          <w:rFonts w:ascii="Tahoma" w:hAnsi="Tahoma" w:cs="Tahoma"/>
          <w:bCs/>
          <w:sz w:val="20"/>
          <w:szCs w:val="20"/>
        </w:rPr>
        <w:t>)</w:t>
      </w:r>
      <w:r w:rsidR="00D653A2" w:rsidRPr="00D40E06">
        <w:rPr>
          <w:rFonts w:ascii="Tahoma" w:hAnsi="Tahoma" w:cs="Tahoma"/>
          <w:bCs/>
          <w:sz w:val="20"/>
          <w:szCs w:val="20"/>
        </w:rPr>
        <w:t xml:space="preserve"> </w:t>
      </w:r>
      <w:r w:rsidR="00BE3133" w:rsidRPr="00D40E06">
        <w:rPr>
          <w:rFonts w:ascii="Tahoma" w:hAnsi="Tahoma" w:cs="Tahoma"/>
          <w:bCs/>
          <w:sz w:val="20"/>
          <w:szCs w:val="20"/>
        </w:rPr>
        <w:t>súbory dát</w:t>
      </w:r>
      <w:r w:rsidR="003B0635" w:rsidRPr="00D40E06">
        <w:rPr>
          <w:rFonts w:ascii="Tahoma" w:hAnsi="Tahoma" w:cs="Tahoma"/>
          <w:bCs/>
          <w:sz w:val="20"/>
          <w:szCs w:val="20"/>
        </w:rPr>
        <w:t xml:space="preserve"> </w:t>
      </w:r>
      <w:r w:rsidR="00BE3133" w:rsidRPr="00D40E06">
        <w:rPr>
          <w:rFonts w:ascii="Tahoma" w:hAnsi="Tahoma" w:cs="Tahoma"/>
          <w:bCs/>
          <w:sz w:val="20"/>
          <w:szCs w:val="20"/>
        </w:rPr>
        <w:t>vyhotoven</w:t>
      </w:r>
      <w:r w:rsidR="003B0635" w:rsidRPr="00D40E06">
        <w:rPr>
          <w:rFonts w:ascii="Tahoma" w:hAnsi="Tahoma" w:cs="Tahoma"/>
          <w:bCs/>
          <w:sz w:val="20"/>
          <w:szCs w:val="20"/>
        </w:rPr>
        <w:t>é</w:t>
      </w:r>
      <w:r w:rsidR="00BE3133" w:rsidRPr="00D40E06">
        <w:rPr>
          <w:rFonts w:ascii="Tahoma" w:hAnsi="Tahoma" w:cs="Tahoma"/>
          <w:bCs/>
          <w:sz w:val="20"/>
          <w:szCs w:val="20"/>
        </w:rPr>
        <w:t xml:space="preserve"> Zhotoviteľom na základe súčinnosti s</w:t>
      </w:r>
      <w:r w:rsidR="00905812" w:rsidRPr="00D40E06">
        <w:rPr>
          <w:rFonts w:ascii="Tahoma" w:hAnsi="Tahoma" w:cs="Tahoma"/>
          <w:bCs/>
          <w:sz w:val="20"/>
          <w:szCs w:val="20"/>
        </w:rPr>
        <w:t> </w:t>
      </w:r>
      <w:r w:rsidR="00BE3133" w:rsidRPr="00D40E06">
        <w:rPr>
          <w:rFonts w:ascii="Tahoma" w:hAnsi="Tahoma" w:cs="Tahoma"/>
          <w:bCs/>
          <w:sz w:val="20"/>
          <w:szCs w:val="20"/>
        </w:rPr>
        <w:t xml:space="preserve">Objednávateľom </w:t>
      </w:r>
      <w:r w:rsidR="00F077ED" w:rsidRPr="00D40E06">
        <w:rPr>
          <w:rFonts w:ascii="Tahoma" w:hAnsi="Tahoma" w:cs="Tahoma"/>
          <w:bCs/>
          <w:sz w:val="20"/>
          <w:szCs w:val="20"/>
        </w:rPr>
        <w:t xml:space="preserve">po uzatvorení Zmluvy </w:t>
      </w:r>
      <w:r w:rsidR="00BE3133" w:rsidRPr="00D40E06">
        <w:rPr>
          <w:rFonts w:ascii="Tahoma" w:hAnsi="Tahoma" w:cs="Tahoma"/>
          <w:bCs/>
          <w:sz w:val="20"/>
          <w:szCs w:val="20"/>
        </w:rPr>
        <w:t>za účelom plnenia Zmluvy</w:t>
      </w:r>
      <w:r w:rsidR="00CF17ED" w:rsidRPr="00D40E06">
        <w:rPr>
          <w:rFonts w:ascii="Tahoma" w:hAnsi="Tahoma" w:cs="Tahoma"/>
          <w:bCs/>
          <w:sz w:val="20"/>
          <w:szCs w:val="20"/>
        </w:rPr>
        <w:t>.</w:t>
      </w:r>
      <w:r w:rsidR="00D653A2" w:rsidRPr="00D40E06">
        <w:rPr>
          <w:rFonts w:ascii="Tahoma" w:hAnsi="Tahoma" w:cs="Tahoma"/>
          <w:bCs/>
          <w:sz w:val="20"/>
          <w:szCs w:val="20"/>
        </w:rPr>
        <w:t xml:space="preserve"> </w:t>
      </w:r>
    </w:p>
    <w:p w14:paraId="0D14F631" w14:textId="6BE12C24" w:rsidR="00CF17ED" w:rsidRPr="00D40E06" w:rsidRDefault="00CF17ED" w:rsidP="00201246">
      <w:pPr>
        <w:spacing w:before="120"/>
        <w:ind w:left="705"/>
        <w:jc w:val="both"/>
        <w:rPr>
          <w:rFonts w:ascii="Tahoma" w:hAnsi="Tahoma" w:cs="Tahoma"/>
          <w:bCs/>
          <w:sz w:val="20"/>
          <w:szCs w:val="20"/>
        </w:rPr>
      </w:pPr>
      <w:r w:rsidRPr="00D40E06">
        <w:rPr>
          <w:rFonts w:ascii="Tahoma" w:hAnsi="Tahoma" w:cs="Tahoma"/>
          <w:b/>
          <w:sz w:val="20"/>
          <w:szCs w:val="20"/>
        </w:rPr>
        <w:t xml:space="preserve">Podklady Objednávateľa </w:t>
      </w:r>
      <w:r w:rsidRPr="00D40E06">
        <w:rPr>
          <w:rFonts w:ascii="Tahoma" w:hAnsi="Tahoma" w:cs="Tahoma"/>
          <w:bCs/>
          <w:sz w:val="20"/>
          <w:szCs w:val="20"/>
        </w:rPr>
        <w:t xml:space="preserve"> – dokumenty a</w:t>
      </w:r>
      <w:r w:rsidR="00905812" w:rsidRPr="00D40E06">
        <w:rPr>
          <w:rFonts w:ascii="Tahoma" w:hAnsi="Tahoma" w:cs="Tahoma"/>
          <w:bCs/>
          <w:sz w:val="20"/>
          <w:szCs w:val="20"/>
        </w:rPr>
        <w:t> </w:t>
      </w:r>
      <w:r w:rsidRPr="00D40E06">
        <w:rPr>
          <w:rFonts w:ascii="Tahoma" w:hAnsi="Tahoma" w:cs="Tahoma"/>
          <w:bCs/>
          <w:sz w:val="20"/>
          <w:szCs w:val="20"/>
        </w:rPr>
        <w:t>súbory dát,</w:t>
      </w:r>
      <w:r w:rsidR="00C14A4F" w:rsidRPr="00D40E06">
        <w:rPr>
          <w:rFonts w:ascii="Tahoma" w:hAnsi="Tahoma" w:cs="Tahoma"/>
          <w:bCs/>
          <w:sz w:val="20"/>
          <w:szCs w:val="20"/>
        </w:rPr>
        <w:t xml:space="preserve"> </w:t>
      </w:r>
      <w:r w:rsidRPr="00D40E06">
        <w:rPr>
          <w:rFonts w:ascii="Tahoma" w:hAnsi="Tahoma" w:cs="Tahoma"/>
          <w:bCs/>
          <w:sz w:val="20"/>
          <w:szCs w:val="20"/>
        </w:rPr>
        <w:t>ktoré Objednávateľ na účel plnenia Zmluvy odovzdá alebo inak sprístupní Zhotoviteľovi, ak tak Objednávateľovi Zmluva ukladá</w:t>
      </w:r>
      <w:r w:rsidR="00905812" w:rsidRPr="00D40E06">
        <w:rPr>
          <w:rFonts w:ascii="Tahoma" w:hAnsi="Tahoma" w:cs="Tahoma"/>
          <w:bCs/>
          <w:sz w:val="20"/>
          <w:szCs w:val="20"/>
        </w:rPr>
        <w:t>,</w:t>
      </w:r>
      <w:r w:rsidR="007B54A3" w:rsidRPr="00D40E06">
        <w:rPr>
          <w:rFonts w:ascii="Tahoma" w:hAnsi="Tahoma" w:cs="Tahoma"/>
          <w:bCs/>
          <w:sz w:val="20"/>
          <w:szCs w:val="20"/>
        </w:rPr>
        <w:t xml:space="preserve"> </w:t>
      </w:r>
      <w:r w:rsidRPr="00D40E06">
        <w:rPr>
          <w:rFonts w:ascii="Tahoma" w:hAnsi="Tahoma" w:cs="Tahoma"/>
          <w:bCs/>
          <w:sz w:val="20"/>
          <w:szCs w:val="20"/>
        </w:rPr>
        <w:t>a všetky prílohy Zmluvy, ktoré akokoľvek vecne (nie cenovo alebo procesne) súvisia s požiadavkami Objednávateľa na predmet Diela alebo s vecným vymedzením alebo spresnením predmetu Diela</w:t>
      </w:r>
      <w:r w:rsidR="00CC59C3" w:rsidRPr="00D40E06">
        <w:rPr>
          <w:rFonts w:ascii="Tahoma" w:hAnsi="Tahoma" w:cs="Tahoma"/>
          <w:bCs/>
          <w:sz w:val="20"/>
          <w:szCs w:val="20"/>
        </w:rPr>
        <w:t>; Podkladom Objednávateľa je vždy Príloha č. 1</w:t>
      </w:r>
      <w:r w:rsidRPr="00D40E06">
        <w:rPr>
          <w:rFonts w:ascii="Tahoma" w:hAnsi="Tahoma" w:cs="Tahoma"/>
          <w:bCs/>
          <w:sz w:val="20"/>
          <w:szCs w:val="20"/>
        </w:rPr>
        <w:t>.</w:t>
      </w:r>
    </w:p>
    <w:p w14:paraId="7AF8167E" w14:textId="77777777" w:rsidR="00567D71" w:rsidRPr="00D40E06" w:rsidRDefault="00567D71" w:rsidP="00201246">
      <w:pPr>
        <w:widowControl/>
        <w:tabs>
          <w:tab w:val="left" w:pos="709"/>
        </w:tabs>
        <w:autoSpaceDE/>
        <w:autoSpaceDN/>
        <w:spacing w:before="120"/>
        <w:ind w:left="709"/>
        <w:contextualSpacing/>
        <w:jc w:val="both"/>
        <w:rPr>
          <w:rFonts w:ascii="Tahoma" w:hAnsi="Tahoma" w:cs="Tahoma"/>
          <w:b/>
          <w:sz w:val="20"/>
          <w:szCs w:val="20"/>
        </w:rPr>
      </w:pPr>
    </w:p>
    <w:p w14:paraId="00FFF77B" w14:textId="0F318CED" w:rsidR="00891AD5" w:rsidRPr="00D40E06" w:rsidRDefault="00891AD5" w:rsidP="00201246">
      <w:pPr>
        <w:widowControl/>
        <w:tabs>
          <w:tab w:val="left" w:pos="709"/>
        </w:tabs>
        <w:autoSpaceDE/>
        <w:autoSpaceDN/>
        <w:spacing w:before="120"/>
        <w:ind w:left="709"/>
        <w:contextualSpacing/>
        <w:jc w:val="both"/>
        <w:rPr>
          <w:rFonts w:ascii="Tahoma" w:hAnsi="Tahoma" w:cs="Tahoma"/>
          <w:sz w:val="20"/>
          <w:szCs w:val="20"/>
        </w:rPr>
      </w:pPr>
      <w:r w:rsidRPr="00D40E06">
        <w:rPr>
          <w:rFonts w:ascii="Tahoma" w:hAnsi="Tahoma" w:cs="Tahoma"/>
          <w:b/>
          <w:sz w:val="20"/>
          <w:szCs w:val="20"/>
        </w:rPr>
        <w:t xml:space="preserve">Preberací protokol </w:t>
      </w:r>
      <w:r w:rsidRPr="00D40E06">
        <w:rPr>
          <w:rFonts w:ascii="Tahoma" w:hAnsi="Tahoma" w:cs="Tahoma"/>
          <w:sz w:val="20"/>
          <w:szCs w:val="20"/>
        </w:rPr>
        <w:t xml:space="preserve">– dokument osvedčujúci odovzdanie a prevzatie Diela v zmysle Zmluvy, s náležitosťami </w:t>
      </w:r>
      <w:r w:rsidR="00524CAE" w:rsidRPr="00D40E06">
        <w:rPr>
          <w:rFonts w:ascii="Tahoma" w:hAnsi="Tahoma" w:cs="Tahoma"/>
          <w:sz w:val="20"/>
          <w:szCs w:val="20"/>
        </w:rPr>
        <w:t>podľa</w:t>
      </w:r>
      <w:r w:rsidRPr="00D40E06">
        <w:rPr>
          <w:rFonts w:ascii="Tahoma" w:hAnsi="Tahoma" w:cs="Tahoma"/>
          <w:sz w:val="20"/>
          <w:szCs w:val="20"/>
        </w:rPr>
        <w:t xml:space="preserve"> bodu </w:t>
      </w:r>
      <w:r w:rsidR="009A3CD6" w:rsidRPr="00D40E06">
        <w:rPr>
          <w:rFonts w:ascii="Tahoma" w:hAnsi="Tahoma" w:cs="Tahoma"/>
          <w:sz w:val="20"/>
          <w:szCs w:val="20"/>
        </w:rPr>
        <w:t>6</w:t>
      </w:r>
      <w:r w:rsidR="000A66A0" w:rsidRPr="00D40E06">
        <w:rPr>
          <w:rFonts w:ascii="Tahoma" w:hAnsi="Tahoma" w:cs="Tahoma"/>
          <w:sz w:val="20"/>
          <w:szCs w:val="20"/>
        </w:rPr>
        <w:t>.</w:t>
      </w:r>
      <w:r w:rsidR="0007250D" w:rsidRPr="00D40E06">
        <w:rPr>
          <w:rFonts w:ascii="Tahoma" w:hAnsi="Tahoma" w:cs="Tahoma"/>
          <w:sz w:val="20"/>
          <w:szCs w:val="20"/>
        </w:rPr>
        <w:t>3</w:t>
      </w:r>
      <w:r w:rsidR="0038479F" w:rsidRPr="00D40E06">
        <w:rPr>
          <w:rFonts w:ascii="Tahoma" w:hAnsi="Tahoma" w:cs="Tahoma"/>
          <w:sz w:val="20"/>
          <w:szCs w:val="20"/>
        </w:rPr>
        <w:t xml:space="preserve"> </w:t>
      </w:r>
      <w:r w:rsidR="000A66A0" w:rsidRPr="00D40E06">
        <w:rPr>
          <w:rFonts w:ascii="Tahoma" w:hAnsi="Tahoma" w:cs="Tahoma"/>
          <w:sz w:val="20"/>
          <w:szCs w:val="20"/>
        </w:rPr>
        <w:t xml:space="preserve">písm. </w:t>
      </w:r>
      <w:r w:rsidR="0007250D" w:rsidRPr="00D40E06">
        <w:rPr>
          <w:rFonts w:ascii="Tahoma" w:hAnsi="Tahoma" w:cs="Tahoma"/>
          <w:sz w:val="20"/>
          <w:szCs w:val="20"/>
        </w:rPr>
        <w:t>b</w:t>
      </w:r>
      <w:r w:rsidR="000A66A0" w:rsidRPr="00D40E06">
        <w:rPr>
          <w:rFonts w:ascii="Tahoma" w:hAnsi="Tahoma" w:cs="Tahoma"/>
          <w:sz w:val="20"/>
          <w:szCs w:val="20"/>
        </w:rPr>
        <w:t>)</w:t>
      </w:r>
      <w:r w:rsidRPr="00D40E06">
        <w:rPr>
          <w:rFonts w:ascii="Tahoma" w:hAnsi="Tahoma" w:cs="Tahoma"/>
          <w:sz w:val="20"/>
          <w:szCs w:val="20"/>
        </w:rPr>
        <w:t>.</w:t>
      </w:r>
    </w:p>
    <w:p w14:paraId="77FC6AF0" w14:textId="5D8615E1" w:rsidR="00532CF1" w:rsidRPr="00D40E06" w:rsidRDefault="00532CF1" w:rsidP="00201246">
      <w:pPr>
        <w:spacing w:before="120"/>
        <w:ind w:left="705"/>
        <w:jc w:val="both"/>
        <w:rPr>
          <w:rFonts w:ascii="Tahoma" w:hAnsi="Tahoma" w:cs="Tahoma"/>
          <w:bCs/>
          <w:sz w:val="20"/>
          <w:szCs w:val="20"/>
        </w:rPr>
      </w:pPr>
      <w:r w:rsidRPr="00D40E06">
        <w:rPr>
          <w:rFonts w:ascii="Tahoma" w:hAnsi="Tahoma" w:cs="Tahoma"/>
          <w:b/>
          <w:sz w:val="20"/>
          <w:szCs w:val="20"/>
        </w:rPr>
        <w:t>Prekážk</w:t>
      </w:r>
      <w:r w:rsidR="00B11873" w:rsidRPr="00D40E06">
        <w:rPr>
          <w:rFonts w:ascii="Tahoma" w:hAnsi="Tahoma" w:cs="Tahoma"/>
          <w:b/>
          <w:sz w:val="20"/>
          <w:szCs w:val="20"/>
        </w:rPr>
        <w:t>a</w:t>
      </w:r>
      <w:r w:rsidRPr="00D40E06">
        <w:rPr>
          <w:rFonts w:ascii="Tahoma" w:hAnsi="Tahoma" w:cs="Tahoma"/>
          <w:bCs/>
          <w:sz w:val="20"/>
          <w:szCs w:val="20"/>
        </w:rPr>
        <w:t xml:space="preserve"> – ak</w:t>
      </w:r>
      <w:r w:rsidR="00B11873" w:rsidRPr="00D40E06">
        <w:rPr>
          <w:rFonts w:ascii="Tahoma" w:hAnsi="Tahoma" w:cs="Tahoma"/>
          <w:bCs/>
          <w:sz w:val="20"/>
          <w:szCs w:val="20"/>
        </w:rPr>
        <w:t>á</w:t>
      </w:r>
      <w:r w:rsidRPr="00D40E06">
        <w:rPr>
          <w:rFonts w:ascii="Tahoma" w:hAnsi="Tahoma" w:cs="Tahoma"/>
          <w:bCs/>
          <w:sz w:val="20"/>
          <w:szCs w:val="20"/>
        </w:rPr>
        <w:t>koľvek skutočnos</w:t>
      </w:r>
      <w:r w:rsidR="00B11873" w:rsidRPr="00D40E06">
        <w:rPr>
          <w:rFonts w:ascii="Tahoma" w:hAnsi="Tahoma" w:cs="Tahoma"/>
          <w:bCs/>
          <w:sz w:val="20"/>
          <w:szCs w:val="20"/>
        </w:rPr>
        <w:t>ť</w:t>
      </w:r>
      <w:r w:rsidRPr="00D40E06">
        <w:rPr>
          <w:rFonts w:ascii="Tahoma" w:hAnsi="Tahoma" w:cs="Tahoma"/>
          <w:bCs/>
          <w:sz w:val="20"/>
          <w:szCs w:val="20"/>
        </w:rPr>
        <w:t>, ktor</w:t>
      </w:r>
      <w:r w:rsidR="00B11873" w:rsidRPr="00D40E06">
        <w:rPr>
          <w:rFonts w:ascii="Tahoma" w:hAnsi="Tahoma" w:cs="Tahoma"/>
          <w:bCs/>
          <w:sz w:val="20"/>
          <w:szCs w:val="20"/>
        </w:rPr>
        <w:t>á</w:t>
      </w:r>
      <w:r w:rsidRPr="00D40E06">
        <w:rPr>
          <w:rFonts w:ascii="Tahoma" w:hAnsi="Tahoma" w:cs="Tahoma"/>
          <w:bCs/>
          <w:sz w:val="20"/>
          <w:szCs w:val="20"/>
        </w:rPr>
        <w:t xml:space="preserve"> </w:t>
      </w:r>
      <w:r w:rsidR="00CD0D03" w:rsidRPr="00D40E06">
        <w:rPr>
          <w:rFonts w:ascii="Tahoma" w:hAnsi="Tahoma" w:cs="Tahoma"/>
          <w:bCs/>
          <w:sz w:val="20"/>
          <w:szCs w:val="20"/>
        </w:rPr>
        <w:t xml:space="preserve">objektívne </w:t>
      </w:r>
      <w:r w:rsidRPr="00D40E06">
        <w:rPr>
          <w:rFonts w:ascii="Tahoma" w:hAnsi="Tahoma" w:cs="Tahoma"/>
          <w:bCs/>
          <w:sz w:val="20"/>
          <w:szCs w:val="20"/>
        </w:rPr>
        <w:t xml:space="preserve">bráni </w:t>
      </w:r>
      <w:r w:rsidR="00CD7DD5" w:rsidRPr="00D40E06">
        <w:rPr>
          <w:rFonts w:ascii="Tahoma" w:hAnsi="Tahoma" w:cs="Tahoma"/>
          <w:bCs/>
          <w:sz w:val="20"/>
          <w:szCs w:val="20"/>
        </w:rPr>
        <w:t>vykonaniu</w:t>
      </w:r>
      <w:r w:rsidR="00C76FFE" w:rsidRPr="00D40E06">
        <w:rPr>
          <w:rFonts w:ascii="Tahoma" w:hAnsi="Tahoma" w:cs="Tahoma"/>
          <w:bCs/>
          <w:sz w:val="20"/>
          <w:szCs w:val="20"/>
        </w:rPr>
        <w:t xml:space="preserve"> Diela</w:t>
      </w:r>
      <w:r w:rsidR="00BE2EEB" w:rsidRPr="00D40E06">
        <w:rPr>
          <w:rFonts w:ascii="Tahoma" w:hAnsi="Tahoma" w:cs="Tahoma"/>
          <w:bCs/>
          <w:sz w:val="20"/>
          <w:szCs w:val="20"/>
        </w:rPr>
        <w:t xml:space="preserve"> alebo </w:t>
      </w:r>
      <w:r w:rsidR="00CC59C3" w:rsidRPr="00D40E06">
        <w:rPr>
          <w:rFonts w:ascii="Tahoma" w:hAnsi="Tahoma" w:cs="Tahoma"/>
          <w:bCs/>
          <w:sz w:val="20"/>
          <w:szCs w:val="20"/>
        </w:rPr>
        <w:t xml:space="preserve">jeho </w:t>
      </w:r>
      <w:r w:rsidR="00BE2EEB" w:rsidRPr="00D40E06">
        <w:rPr>
          <w:rFonts w:ascii="Tahoma" w:hAnsi="Tahoma" w:cs="Tahoma"/>
          <w:bCs/>
          <w:sz w:val="20"/>
          <w:szCs w:val="20"/>
        </w:rPr>
        <w:t>časti alebo poskytnutiu Služby</w:t>
      </w:r>
      <w:r w:rsidR="00C76FFE" w:rsidRPr="00D40E06">
        <w:rPr>
          <w:rFonts w:ascii="Tahoma" w:hAnsi="Tahoma" w:cs="Tahoma"/>
          <w:bCs/>
          <w:sz w:val="20"/>
          <w:szCs w:val="20"/>
        </w:rPr>
        <w:t xml:space="preserve"> </w:t>
      </w:r>
      <w:r w:rsidR="00CC59C3" w:rsidRPr="00D40E06">
        <w:rPr>
          <w:rFonts w:ascii="Tahoma" w:hAnsi="Tahoma" w:cs="Tahoma"/>
          <w:bCs/>
          <w:sz w:val="20"/>
          <w:szCs w:val="20"/>
        </w:rPr>
        <w:t xml:space="preserve">alebo jej časti </w:t>
      </w:r>
      <w:r w:rsidR="009C1B8E" w:rsidRPr="00D40E06">
        <w:rPr>
          <w:rFonts w:ascii="Tahoma" w:hAnsi="Tahoma" w:cs="Tahoma"/>
          <w:bCs/>
          <w:sz w:val="20"/>
          <w:szCs w:val="20"/>
        </w:rPr>
        <w:t>v </w:t>
      </w:r>
      <w:r w:rsidR="00BE2EEB" w:rsidRPr="00D40E06">
        <w:rPr>
          <w:rFonts w:ascii="Tahoma" w:hAnsi="Tahoma" w:cs="Tahoma"/>
          <w:bCs/>
          <w:sz w:val="20"/>
          <w:szCs w:val="20"/>
        </w:rPr>
        <w:t>t</w:t>
      </w:r>
      <w:r w:rsidR="009C1B8E" w:rsidRPr="00D40E06">
        <w:rPr>
          <w:rFonts w:ascii="Tahoma" w:hAnsi="Tahoma" w:cs="Tahoma"/>
          <w:bCs/>
          <w:sz w:val="20"/>
          <w:szCs w:val="20"/>
        </w:rPr>
        <w:t>ermíne,</w:t>
      </w:r>
      <w:r w:rsidR="00CD7DD5" w:rsidRPr="00D40E06">
        <w:rPr>
          <w:rFonts w:ascii="Tahoma" w:hAnsi="Tahoma" w:cs="Tahoma"/>
          <w:bCs/>
          <w:sz w:val="20"/>
          <w:szCs w:val="20"/>
        </w:rPr>
        <w:t xml:space="preserve"> </w:t>
      </w:r>
      <w:r w:rsidR="00CD1BD6" w:rsidRPr="00D40E06">
        <w:rPr>
          <w:rFonts w:ascii="Tahoma" w:hAnsi="Tahoma" w:cs="Tahoma"/>
          <w:bCs/>
          <w:sz w:val="20"/>
          <w:szCs w:val="20"/>
        </w:rPr>
        <w:t xml:space="preserve">spočívajúca (i) v </w:t>
      </w:r>
      <w:r w:rsidR="00B11873" w:rsidRPr="00D40E06">
        <w:rPr>
          <w:rFonts w:ascii="Tahoma" w:hAnsi="Tahoma" w:cs="Tahoma"/>
          <w:bCs/>
          <w:sz w:val="20"/>
          <w:szCs w:val="20"/>
        </w:rPr>
        <w:t>okolnosti</w:t>
      </w:r>
      <w:r w:rsidR="00CD1BD6" w:rsidRPr="00D40E06">
        <w:rPr>
          <w:rFonts w:ascii="Tahoma" w:hAnsi="Tahoma" w:cs="Tahoma"/>
          <w:bCs/>
          <w:sz w:val="20"/>
          <w:szCs w:val="20"/>
        </w:rPr>
        <w:t>ach</w:t>
      </w:r>
      <w:r w:rsidR="00B11873" w:rsidRPr="00D40E06">
        <w:rPr>
          <w:rFonts w:ascii="Tahoma" w:hAnsi="Tahoma" w:cs="Tahoma"/>
          <w:bCs/>
          <w:sz w:val="20"/>
          <w:szCs w:val="20"/>
        </w:rPr>
        <w:t xml:space="preserve"> spôsoben</w:t>
      </w:r>
      <w:r w:rsidR="00CD1BD6" w:rsidRPr="00D40E06">
        <w:rPr>
          <w:rFonts w:ascii="Tahoma" w:hAnsi="Tahoma" w:cs="Tahoma"/>
          <w:bCs/>
          <w:sz w:val="20"/>
          <w:szCs w:val="20"/>
        </w:rPr>
        <w:t xml:space="preserve">ých </w:t>
      </w:r>
      <w:r w:rsidR="00B11873" w:rsidRPr="00D40E06">
        <w:rPr>
          <w:rFonts w:ascii="Tahoma" w:hAnsi="Tahoma" w:cs="Tahoma"/>
          <w:bCs/>
          <w:sz w:val="20"/>
          <w:szCs w:val="20"/>
        </w:rPr>
        <w:t>vyššou mocou a/alebo</w:t>
      </w:r>
      <w:r w:rsidR="009C1B8E" w:rsidRPr="00D40E06">
        <w:rPr>
          <w:rFonts w:ascii="Tahoma" w:hAnsi="Tahoma" w:cs="Tahoma"/>
          <w:bCs/>
          <w:sz w:val="20"/>
          <w:szCs w:val="20"/>
        </w:rPr>
        <w:t xml:space="preserve"> </w:t>
      </w:r>
      <w:r w:rsidR="00CD1BD6" w:rsidRPr="00D40E06">
        <w:rPr>
          <w:rFonts w:ascii="Tahoma" w:hAnsi="Tahoma" w:cs="Tahoma"/>
          <w:bCs/>
          <w:sz w:val="20"/>
          <w:szCs w:val="20"/>
        </w:rPr>
        <w:t xml:space="preserve">(ii) v </w:t>
      </w:r>
      <w:r w:rsidR="009C1B8E" w:rsidRPr="00D40E06">
        <w:rPr>
          <w:rFonts w:ascii="Tahoma" w:hAnsi="Tahoma" w:cs="Tahoma"/>
          <w:bCs/>
          <w:sz w:val="20"/>
          <w:szCs w:val="20"/>
        </w:rPr>
        <w:t>objektívn</w:t>
      </w:r>
      <w:r w:rsidR="00CD1BD6" w:rsidRPr="00D40E06">
        <w:rPr>
          <w:rFonts w:ascii="Tahoma" w:hAnsi="Tahoma" w:cs="Tahoma"/>
          <w:bCs/>
          <w:sz w:val="20"/>
          <w:szCs w:val="20"/>
        </w:rPr>
        <w:t>ej</w:t>
      </w:r>
      <w:r w:rsidR="009C1B8E" w:rsidRPr="00D40E06">
        <w:rPr>
          <w:rFonts w:ascii="Tahoma" w:hAnsi="Tahoma" w:cs="Tahoma"/>
          <w:bCs/>
          <w:sz w:val="20"/>
          <w:szCs w:val="20"/>
        </w:rPr>
        <w:t xml:space="preserve"> potreb</w:t>
      </w:r>
      <w:r w:rsidR="00CD1BD6" w:rsidRPr="00D40E06">
        <w:rPr>
          <w:rFonts w:ascii="Tahoma" w:hAnsi="Tahoma" w:cs="Tahoma"/>
          <w:bCs/>
          <w:sz w:val="20"/>
          <w:szCs w:val="20"/>
        </w:rPr>
        <w:t xml:space="preserve">e uskutočnenia </w:t>
      </w:r>
      <w:r w:rsidR="009C1B8E" w:rsidRPr="00D40E06">
        <w:rPr>
          <w:rFonts w:ascii="Tahoma" w:hAnsi="Tahoma" w:cs="Tahoma"/>
          <w:bCs/>
          <w:sz w:val="20"/>
          <w:szCs w:val="20"/>
        </w:rPr>
        <w:t>naviac prác</w:t>
      </w:r>
      <w:r w:rsidR="00CD7DD5" w:rsidRPr="00D40E06">
        <w:rPr>
          <w:rFonts w:ascii="Tahoma" w:hAnsi="Tahoma" w:cs="Tahoma"/>
          <w:bCs/>
          <w:sz w:val="20"/>
          <w:szCs w:val="20"/>
        </w:rPr>
        <w:t>, ktoré Zmluvné strany</w:t>
      </w:r>
      <w:r w:rsidR="00760D04" w:rsidRPr="00D40E06">
        <w:rPr>
          <w:rFonts w:ascii="Tahoma" w:hAnsi="Tahoma" w:cs="Tahoma"/>
          <w:bCs/>
          <w:sz w:val="20"/>
          <w:szCs w:val="20"/>
        </w:rPr>
        <w:t xml:space="preserve"> ani</w:t>
      </w:r>
      <w:r w:rsidR="00CD7DD5" w:rsidRPr="00D40E06">
        <w:rPr>
          <w:rFonts w:ascii="Tahoma" w:hAnsi="Tahoma" w:cs="Tahoma"/>
          <w:bCs/>
          <w:sz w:val="20"/>
          <w:szCs w:val="20"/>
        </w:rPr>
        <w:t xml:space="preserve"> pri vynaložení odbornej starostlivosti nemohli </w:t>
      </w:r>
      <w:r w:rsidR="009C1B8E" w:rsidRPr="00D40E06">
        <w:rPr>
          <w:rFonts w:ascii="Tahoma" w:hAnsi="Tahoma" w:cs="Tahoma"/>
          <w:bCs/>
          <w:sz w:val="20"/>
          <w:szCs w:val="20"/>
        </w:rPr>
        <w:t>predpoklada</w:t>
      </w:r>
      <w:r w:rsidR="0061492D" w:rsidRPr="00D40E06">
        <w:rPr>
          <w:rFonts w:ascii="Tahoma" w:hAnsi="Tahoma" w:cs="Tahoma"/>
          <w:bCs/>
          <w:sz w:val="20"/>
          <w:szCs w:val="20"/>
        </w:rPr>
        <w:t xml:space="preserve">ť </w:t>
      </w:r>
      <w:r w:rsidR="009C1B8E" w:rsidRPr="00D40E06">
        <w:rPr>
          <w:rFonts w:ascii="Tahoma" w:hAnsi="Tahoma" w:cs="Tahoma"/>
          <w:bCs/>
          <w:sz w:val="20"/>
          <w:szCs w:val="20"/>
        </w:rPr>
        <w:t>pri uzatváraní Zmluvy</w:t>
      </w:r>
      <w:r w:rsidR="00B11873" w:rsidRPr="00D40E06">
        <w:rPr>
          <w:rFonts w:ascii="Tahoma" w:hAnsi="Tahoma" w:cs="Tahoma"/>
          <w:bCs/>
          <w:sz w:val="20"/>
          <w:szCs w:val="20"/>
        </w:rPr>
        <w:t xml:space="preserve"> a/alebo </w:t>
      </w:r>
      <w:r w:rsidR="00CD1BD6" w:rsidRPr="00D40E06">
        <w:rPr>
          <w:rFonts w:ascii="Tahoma" w:hAnsi="Tahoma" w:cs="Tahoma"/>
          <w:bCs/>
          <w:sz w:val="20"/>
          <w:szCs w:val="20"/>
        </w:rPr>
        <w:t xml:space="preserve">(iii) v </w:t>
      </w:r>
      <w:r w:rsidR="00B11873" w:rsidRPr="00D40E06">
        <w:rPr>
          <w:rFonts w:ascii="Tahoma" w:hAnsi="Tahoma" w:cs="Tahoma"/>
          <w:bCs/>
          <w:sz w:val="20"/>
          <w:szCs w:val="20"/>
        </w:rPr>
        <w:t>in</w:t>
      </w:r>
      <w:r w:rsidR="00CD1BD6" w:rsidRPr="00D40E06">
        <w:rPr>
          <w:rFonts w:ascii="Tahoma" w:hAnsi="Tahoma" w:cs="Tahoma"/>
          <w:bCs/>
          <w:sz w:val="20"/>
          <w:szCs w:val="20"/>
        </w:rPr>
        <w:t>ej</w:t>
      </w:r>
      <w:r w:rsidR="00B11873" w:rsidRPr="00D40E06">
        <w:rPr>
          <w:rFonts w:ascii="Tahoma" w:hAnsi="Tahoma" w:cs="Tahoma"/>
          <w:bCs/>
          <w:sz w:val="20"/>
          <w:szCs w:val="20"/>
        </w:rPr>
        <w:t xml:space="preserve"> </w:t>
      </w:r>
      <w:r w:rsidR="00CD1BD6" w:rsidRPr="00D40E06">
        <w:rPr>
          <w:rFonts w:ascii="Tahoma" w:hAnsi="Tahoma" w:cs="Tahoma"/>
          <w:bCs/>
          <w:sz w:val="20"/>
          <w:szCs w:val="20"/>
        </w:rPr>
        <w:t>obdobnej</w:t>
      </w:r>
      <w:r w:rsidR="0061492D" w:rsidRPr="00D40E06">
        <w:rPr>
          <w:rFonts w:ascii="Tahoma" w:hAnsi="Tahoma" w:cs="Tahoma"/>
          <w:bCs/>
          <w:sz w:val="20"/>
          <w:szCs w:val="20"/>
        </w:rPr>
        <w:t xml:space="preserve"> </w:t>
      </w:r>
      <w:r w:rsidR="00B11873" w:rsidRPr="00D40E06">
        <w:rPr>
          <w:rFonts w:ascii="Tahoma" w:hAnsi="Tahoma" w:cs="Tahoma"/>
          <w:bCs/>
          <w:sz w:val="20"/>
          <w:szCs w:val="20"/>
        </w:rPr>
        <w:t>okolnos</w:t>
      </w:r>
      <w:r w:rsidR="00CD1BD6" w:rsidRPr="00D40E06">
        <w:rPr>
          <w:rFonts w:ascii="Tahoma" w:hAnsi="Tahoma" w:cs="Tahoma"/>
          <w:bCs/>
          <w:sz w:val="20"/>
          <w:szCs w:val="20"/>
        </w:rPr>
        <w:t>ti</w:t>
      </w:r>
      <w:r w:rsidR="00B11873" w:rsidRPr="00D40E06">
        <w:rPr>
          <w:rFonts w:ascii="Tahoma" w:hAnsi="Tahoma" w:cs="Tahoma"/>
          <w:bCs/>
          <w:sz w:val="20"/>
          <w:szCs w:val="20"/>
        </w:rPr>
        <w:t xml:space="preserve"> vzniknut</w:t>
      </w:r>
      <w:r w:rsidR="00CD1BD6" w:rsidRPr="00D40E06">
        <w:rPr>
          <w:rFonts w:ascii="Tahoma" w:hAnsi="Tahoma" w:cs="Tahoma"/>
          <w:bCs/>
          <w:sz w:val="20"/>
          <w:szCs w:val="20"/>
        </w:rPr>
        <w:t>ej</w:t>
      </w:r>
      <w:r w:rsidR="00B11873" w:rsidRPr="00D40E06">
        <w:rPr>
          <w:rFonts w:ascii="Tahoma" w:hAnsi="Tahoma" w:cs="Tahoma"/>
          <w:bCs/>
          <w:sz w:val="20"/>
          <w:szCs w:val="20"/>
        </w:rPr>
        <w:t xml:space="preserve"> na základe </w:t>
      </w:r>
      <w:r w:rsidR="0061492D" w:rsidRPr="00D40E06">
        <w:rPr>
          <w:rFonts w:ascii="Tahoma" w:hAnsi="Tahoma" w:cs="Tahoma"/>
          <w:bCs/>
          <w:sz w:val="20"/>
          <w:szCs w:val="20"/>
        </w:rPr>
        <w:t xml:space="preserve">nového </w:t>
      </w:r>
      <w:r w:rsidR="00B11873" w:rsidRPr="00D40E06">
        <w:rPr>
          <w:rFonts w:ascii="Tahoma" w:hAnsi="Tahoma" w:cs="Tahoma"/>
          <w:bCs/>
          <w:sz w:val="20"/>
          <w:szCs w:val="20"/>
        </w:rPr>
        <w:t>účinného všeobecne záväzného právneho predpisu alebo rozhodnutia správneho orgánu alebo súdu</w:t>
      </w:r>
      <w:r w:rsidR="00433958" w:rsidRPr="00D40E06">
        <w:rPr>
          <w:rFonts w:ascii="Tahoma" w:hAnsi="Tahoma" w:cs="Tahoma"/>
          <w:bCs/>
          <w:sz w:val="20"/>
          <w:szCs w:val="20"/>
        </w:rPr>
        <w:t xml:space="preserve"> (napr. v</w:t>
      </w:r>
      <w:r w:rsidR="00B11873" w:rsidRPr="00D40E06">
        <w:rPr>
          <w:rFonts w:ascii="Tahoma" w:hAnsi="Tahoma" w:cs="Tahoma"/>
          <w:bCs/>
          <w:sz w:val="20"/>
          <w:szCs w:val="20"/>
        </w:rPr>
        <w:t xml:space="preserve">ydanie neodkladného opatrenia, predmetom ktorého bude nariadenie </w:t>
      </w:r>
      <w:r w:rsidR="00C01C22" w:rsidRPr="00D40E06">
        <w:rPr>
          <w:rFonts w:ascii="Tahoma" w:hAnsi="Tahoma" w:cs="Tahoma"/>
          <w:bCs/>
          <w:sz w:val="20"/>
          <w:szCs w:val="20"/>
        </w:rPr>
        <w:t xml:space="preserve">súdu </w:t>
      </w:r>
      <w:r w:rsidR="00B11873" w:rsidRPr="00D40E06">
        <w:rPr>
          <w:rFonts w:ascii="Tahoma" w:hAnsi="Tahoma" w:cs="Tahoma"/>
          <w:bCs/>
          <w:sz w:val="20"/>
          <w:szCs w:val="20"/>
        </w:rPr>
        <w:t xml:space="preserve">prerušiť alebo zastaviť </w:t>
      </w:r>
      <w:r w:rsidR="00760D04" w:rsidRPr="00D40E06">
        <w:rPr>
          <w:rFonts w:ascii="Tahoma" w:hAnsi="Tahoma" w:cs="Tahoma"/>
          <w:bCs/>
          <w:sz w:val="20"/>
          <w:szCs w:val="20"/>
        </w:rPr>
        <w:t>V</w:t>
      </w:r>
      <w:r w:rsidR="0061492D" w:rsidRPr="00D40E06">
        <w:rPr>
          <w:rFonts w:ascii="Tahoma" w:hAnsi="Tahoma" w:cs="Tahoma"/>
          <w:bCs/>
          <w:sz w:val="20"/>
          <w:szCs w:val="20"/>
        </w:rPr>
        <w:t>ykon</w:t>
      </w:r>
      <w:r w:rsidR="00760D04" w:rsidRPr="00D40E06">
        <w:rPr>
          <w:rFonts w:ascii="Tahoma" w:hAnsi="Tahoma" w:cs="Tahoma"/>
          <w:bCs/>
          <w:sz w:val="20"/>
          <w:szCs w:val="20"/>
        </w:rPr>
        <w:t>áva</w:t>
      </w:r>
      <w:r w:rsidR="0061492D" w:rsidRPr="00D40E06">
        <w:rPr>
          <w:rFonts w:ascii="Tahoma" w:hAnsi="Tahoma" w:cs="Tahoma"/>
          <w:bCs/>
          <w:sz w:val="20"/>
          <w:szCs w:val="20"/>
        </w:rPr>
        <w:t>nie Diela</w:t>
      </w:r>
      <w:r w:rsidR="00433958" w:rsidRPr="00D40E06">
        <w:rPr>
          <w:rFonts w:ascii="Tahoma" w:hAnsi="Tahoma" w:cs="Tahoma"/>
          <w:bCs/>
          <w:sz w:val="20"/>
          <w:szCs w:val="20"/>
        </w:rPr>
        <w:t>)</w:t>
      </w:r>
      <w:r w:rsidR="00CD1BD6" w:rsidRPr="00D40E06">
        <w:rPr>
          <w:rFonts w:ascii="Tahoma" w:hAnsi="Tahoma" w:cs="Tahoma"/>
          <w:bCs/>
          <w:sz w:val="20"/>
          <w:szCs w:val="20"/>
        </w:rPr>
        <w:t>, ktor</w:t>
      </w:r>
      <w:r w:rsidR="0038479F" w:rsidRPr="00D40E06">
        <w:rPr>
          <w:rFonts w:ascii="Tahoma" w:hAnsi="Tahoma" w:cs="Tahoma"/>
          <w:bCs/>
          <w:sz w:val="20"/>
          <w:szCs w:val="20"/>
        </w:rPr>
        <w:t>á</w:t>
      </w:r>
      <w:r w:rsidR="00CD1BD6" w:rsidRPr="00D40E06">
        <w:rPr>
          <w:rFonts w:ascii="Tahoma" w:hAnsi="Tahoma" w:cs="Tahoma"/>
          <w:bCs/>
          <w:sz w:val="20"/>
          <w:szCs w:val="20"/>
        </w:rPr>
        <w:t xml:space="preserve"> bráni vykonať Dielo </w:t>
      </w:r>
      <w:r w:rsidR="00E829E8" w:rsidRPr="00D40E06">
        <w:rPr>
          <w:rFonts w:ascii="Tahoma" w:hAnsi="Tahoma" w:cs="Tahoma"/>
          <w:bCs/>
          <w:sz w:val="20"/>
          <w:szCs w:val="20"/>
        </w:rPr>
        <w:t>včas</w:t>
      </w:r>
      <w:r w:rsidR="00B11873" w:rsidRPr="00D40E06">
        <w:rPr>
          <w:rFonts w:ascii="Tahoma" w:hAnsi="Tahoma" w:cs="Tahoma"/>
          <w:bCs/>
          <w:sz w:val="20"/>
          <w:szCs w:val="20"/>
        </w:rPr>
        <w:t>.</w:t>
      </w:r>
    </w:p>
    <w:p w14:paraId="53CF5845" w14:textId="30116A75" w:rsidR="00106BA3" w:rsidRPr="00D40E06" w:rsidRDefault="00E72A8D" w:rsidP="00E72A8D">
      <w:pPr>
        <w:spacing w:before="120"/>
        <w:ind w:left="705"/>
        <w:jc w:val="both"/>
        <w:rPr>
          <w:rFonts w:ascii="Tahoma" w:hAnsi="Tahoma" w:cs="Tahoma"/>
          <w:b/>
          <w:sz w:val="20"/>
          <w:szCs w:val="20"/>
        </w:rPr>
      </w:pPr>
      <w:r w:rsidRPr="00D40E06">
        <w:rPr>
          <w:rFonts w:ascii="Tahoma" w:hAnsi="Tahoma" w:cs="Tahoma"/>
          <w:b/>
          <w:sz w:val="20"/>
          <w:szCs w:val="20"/>
        </w:rPr>
        <w:t xml:space="preserve">Príslušné orgány </w:t>
      </w:r>
      <w:r w:rsidRPr="00D40E06">
        <w:rPr>
          <w:rFonts w:ascii="Tahoma" w:hAnsi="Tahoma" w:cs="Tahoma"/>
          <w:bCs/>
          <w:sz w:val="20"/>
          <w:szCs w:val="20"/>
        </w:rPr>
        <w:t>– orgány štátnej správy, územnej samosprávy</w:t>
      </w:r>
      <w:r w:rsidR="00216B55" w:rsidRPr="00D40E06">
        <w:rPr>
          <w:rFonts w:ascii="Tahoma" w:hAnsi="Tahoma" w:cs="Tahoma"/>
          <w:bCs/>
          <w:sz w:val="20"/>
          <w:szCs w:val="20"/>
        </w:rPr>
        <w:t xml:space="preserve"> </w:t>
      </w:r>
      <w:r w:rsidRPr="00D40E06">
        <w:rPr>
          <w:rFonts w:ascii="Tahoma" w:hAnsi="Tahoma" w:cs="Tahoma"/>
          <w:bCs/>
          <w:sz w:val="20"/>
          <w:szCs w:val="20"/>
        </w:rPr>
        <w:t>a iné orgány</w:t>
      </w:r>
      <w:r w:rsidR="008937CD" w:rsidRPr="00D40E06">
        <w:rPr>
          <w:rFonts w:ascii="Tahoma" w:hAnsi="Tahoma" w:cs="Tahoma"/>
          <w:bCs/>
          <w:sz w:val="20"/>
          <w:szCs w:val="20"/>
        </w:rPr>
        <w:t xml:space="preserve"> a osoby</w:t>
      </w:r>
      <w:r w:rsidRPr="00D40E06">
        <w:rPr>
          <w:rFonts w:ascii="Tahoma" w:hAnsi="Tahoma" w:cs="Tahoma"/>
          <w:bCs/>
          <w:sz w:val="20"/>
          <w:szCs w:val="20"/>
        </w:rPr>
        <w:t xml:space="preserve">, ktoré sú v zmysle </w:t>
      </w:r>
      <w:r w:rsidR="00106BA3" w:rsidRPr="00D40E06">
        <w:rPr>
          <w:rFonts w:ascii="Tahoma" w:hAnsi="Tahoma" w:cs="Tahoma"/>
          <w:bCs/>
          <w:sz w:val="20"/>
          <w:szCs w:val="20"/>
        </w:rPr>
        <w:t>aplikovateľných</w:t>
      </w:r>
      <w:r w:rsidRPr="00D40E06">
        <w:rPr>
          <w:rFonts w:ascii="Tahoma" w:hAnsi="Tahoma" w:cs="Tahoma"/>
          <w:bCs/>
          <w:sz w:val="20"/>
          <w:szCs w:val="20"/>
        </w:rPr>
        <w:t xml:space="preserve"> </w:t>
      </w:r>
      <w:r w:rsidR="00106BA3" w:rsidRPr="00D40E06">
        <w:rPr>
          <w:rFonts w:ascii="Tahoma" w:hAnsi="Tahoma" w:cs="Tahoma"/>
          <w:bCs/>
          <w:sz w:val="20"/>
          <w:szCs w:val="20"/>
        </w:rPr>
        <w:t>pr</w:t>
      </w:r>
      <w:r w:rsidRPr="00D40E06">
        <w:rPr>
          <w:rFonts w:ascii="Tahoma" w:hAnsi="Tahoma" w:cs="Tahoma"/>
          <w:bCs/>
          <w:sz w:val="20"/>
          <w:szCs w:val="20"/>
        </w:rPr>
        <w:t xml:space="preserve">ávnych predpisov oprávnené vydávať rozhodnutia, povolenia, opatrenia a stanoviská vo vzťahu k realizácii </w:t>
      </w:r>
      <w:r w:rsidR="00106BA3" w:rsidRPr="00D40E06">
        <w:rPr>
          <w:rFonts w:ascii="Tahoma" w:hAnsi="Tahoma" w:cs="Tahoma"/>
          <w:bCs/>
          <w:sz w:val="20"/>
          <w:szCs w:val="20"/>
        </w:rPr>
        <w:t>Stavby</w:t>
      </w:r>
      <w:r w:rsidRPr="00D40E06">
        <w:rPr>
          <w:rFonts w:ascii="Tahoma" w:hAnsi="Tahoma" w:cs="Tahoma"/>
          <w:bCs/>
          <w:sz w:val="20"/>
          <w:szCs w:val="20"/>
        </w:rPr>
        <w:t>, alebo inak</w:t>
      </w:r>
      <w:r w:rsidR="00106BA3" w:rsidRPr="00D40E06">
        <w:rPr>
          <w:rFonts w:ascii="Tahoma" w:hAnsi="Tahoma" w:cs="Tahoma"/>
          <w:bCs/>
          <w:sz w:val="20"/>
          <w:szCs w:val="20"/>
        </w:rPr>
        <w:t xml:space="preserve"> </w:t>
      </w:r>
      <w:r w:rsidRPr="00D40E06">
        <w:rPr>
          <w:rFonts w:ascii="Tahoma" w:hAnsi="Tahoma" w:cs="Tahoma"/>
          <w:bCs/>
          <w:sz w:val="20"/>
          <w:szCs w:val="20"/>
        </w:rPr>
        <w:t xml:space="preserve">vykonávajú svoje kompetencie vyplývajúce im z </w:t>
      </w:r>
      <w:r w:rsidR="00106BA3" w:rsidRPr="00D40E06">
        <w:rPr>
          <w:rFonts w:ascii="Tahoma" w:hAnsi="Tahoma" w:cs="Tahoma"/>
          <w:bCs/>
          <w:sz w:val="20"/>
          <w:szCs w:val="20"/>
        </w:rPr>
        <w:t>aplikovateľných</w:t>
      </w:r>
      <w:r w:rsidRPr="00D40E06">
        <w:rPr>
          <w:rFonts w:ascii="Tahoma" w:hAnsi="Tahoma" w:cs="Tahoma"/>
          <w:bCs/>
          <w:sz w:val="20"/>
          <w:szCs w:val="20"/>
        </w:rPr>
        <w:t xml:space="preserve"> </w:t>
      </w:r>
      <w:r w:rsidR="00106BA3" w:rsidRPr="00D40E06">
        <w:rPr>
          <w:rFonts w:ascii="Tahoma" w:hAnsi="Tahoma" w:cs="Tahoma"/>
          <w:bCs/>
          <w:sz w:val="20"/>
          <w:szCs w:val="20"/>
        </w:rPr>
        <w:t>p</w:t>
      </w:r>
      <w:r w:rsidRPr="00D40E06">
        <w:rPr>
          <w:rFonts w:ascii="Tahoma" w:hAnsi="Tahoma" w:cs="Tahoma"/>
          <w:bCs/>
          <w:sz w:val="20"/>
          <w:szCs w:val="20"/>
        </w:rPr>
        <w:t>rávnych predpis</w:t>
      </w:r>
      <w:r w:rsidR="00106BA3" w:rsidRPr="00D40E06">
        <w:rPr>
          <w:rFonts w:ascii="Tahoma" w:hAnsi="Tahoma" w:cs="Tahoma"/>
          <w:bCs/>
          <w:sz w:val="20"/>
          <w:szCs w:val="20"/>
        </w:rPr>
        <w:t>ov</w:t>
      </w:r>
      <w:r w:rsidR="00216B55" w:rsidRPr="00D40E06">
        <w:rPr>
          <w:rFonts w:ascii="Tahoma" w:hAnsi="Tahoma" w:cs="Tahoma"/>
          <w:bCs/>
          <w:sz w:val="20"/>
          <w:szCs w:val="20"/>
        </w:rPr>
        <w:t xml:space="preserve">, vrátane akýchkoľvek fyzických a právnických osôb, na ktoré alebo na oprávnené záujmy ktorých môže mať realizácia Stavby vplyv (napr. Lesy SR, </w:t>
      </w:r>
      <w:r w:rsidR="0007250D" w:rsidRPr="00D40E06">
        <w:rPr>
          <w:rFonts w:ascii="Tahoma" w:hAnsi="Tahoma" w:cs="Tahoma"/>
          <w:bCs/>
          <w:sz w:val="20"/>
          <w:szCs w:val="20"/>
        </w:rPr>
        <w:t xml:space="preserve">PPF, </w:t>
      </w:r>
      <w:r w:rsidR="00216B55" w:rsidRPr="00D40E06">
        <w:rPr>
          <w:rFonts w:ascii="Tahoma" w:hAnsi="Tahoma" w:cs="Tahoma"/>
          <w:bCs/>
          <w:sz w:val="20"/>
          <w:szCs w:val="20"/>
        </w:rPr>
        <w:t>SSC, ŠOP, SVP, SPF, ŽSR, NDS, a iné), dotknutí vlastníci a správcovia/oprávnení užívatelia dotknutých nehnuteľností a inžinierskych sietí.</w:t>
      </w:r>
    </w:p>
    <w:p w14:paraId="2FA6EE56" w14:textId="4EEA0CFE" w:rsidR="001D39E7" w:rsidRPr="00D40E06" w:rsidRDefault="001D39E7" w:rsidP="00E72A8D">
      <w:pPr>
        <w:spacing w:before="120"/>
        <w:ind w:left="705"/>
        <w:jc w:val="both"/>
        <w:rPr>
          <w:rFonts w:ascii="Tahoma" w:hAnsi="Tahoma" w:cs="Tahoma"/>
          <w:bCs/>
          <w:sz w:val="20"/>
          <w:szCs w:val="20"/>
        </w:rPr>
      </w:pPr>
      <w:r w:rsidRPr="00D40E06">
        <w:rPr>
          <w:rFonts w:ascii="Tahoma" w:hAnsi="Tahoma" w:cs="Tahoma"/>
          <w:b/>
          <w:sz w:val="20"/>
          <w:szCs w:val="20"/>
        </w:rPr>
        <w:t xml:space="preserve">Služby </w:t>
      </w:r>
      <w:r w:rsidRPr="00D40E06">
        <w:rPr>
          <w:rFonts w:ascii="Tahoma" w:hAnsi="Tahoma" w:cs="Tahoma"/>
          <w:bCs/>
          <w:sz w:val="20"/>
          <w:szCs w:val="20"/>
        </w:rPr>
        <w:t>– Inžiniersk</w:t>
      </w:r>
      <w:r w:rsidR="00F556CB" w:rsidRPr="00D40E06">
        <w:rPr>
          <w:rFonts w:ascii="Tahoma" w:hAnsi="Tahoma" w:cs="Tahoma"/>
          <w:bCs/>
          <w:sz w:val="20"/>
          <w:szCs w:val="20"/>
        </w:rPr>
        <w:t>e</w:t>
      </w:r>
      <w:r w:rsidRPr="00D40E06">
        <w:rPr>
          <w:rFonts w:ascii="Tahoma" w:hAnsi="Tahoma" w:cs="Tahoma"/>
          <w:bCs/>
          <w:sz w:val="20"/>
          <w:szCs w:val="20"/>
        </w:rPr>
        <w:t xml:space="preserve"> služb</w:t>
      </w:r>
      <w:r w:rsidR="00F556CB" w:rsidRPr="00D40E06">
        <w:rPr>
          <w:rFonts w:ascii="Tahoma" w:hAnsi="Tahoma" w:cs="Tahoma"/>
          <w:bCs/>
          <w:sz w:val="20"/>
          <w:szCs w:val="20"/>
        </w:rPr>
        <w:t>y</w:t>
      </w:r>
      <w:r w:rsidR="00201246" w:rsidRPr="00D40E06">
        <w:rPr>
          <w:rFonts w:ascii="Tahoma" w:hAnsi="Tahoma" w:cs="Tahoma"/>
          <w:bCs/>
          <w:sz w:val="20"/>
          <w:szCs w:val="20"/>
        </w:rPr>
        <w:t>, Autorský dozor</w:t>
      </w:r>
      <w:r w:rsidRPr="00D40E06">
        <w:rPr>
          <w:rFonts w:ascii="Tahoma" w:hAnsi="Tahoma" w:cs="Tahoma"/>
          <w:bCs/>
          <w:sz w:val="20"/>
          <w:szCs w:val="20"/>
        </w:rPr>
        <w:t xml:space="preserve"> a</w:t>
      </w:r>
      <w:r w:rsidR="00F556CB" w:rsidRPr="00D40E06">
        <w:rPr>
          <w:rFonts w:ascii="Tahoma" w:hAnsi="Tahoma" w:cs="Tahoma"/>
          <w:bCs/>
          <w:sz w:val="20"/>
          <w:szCs w:val="20"/>
        </w:rPr>
        <w:t> K</w:t>
      </w:r>
      <w:r w:rsidRPr="00D40E06">
        <w:rPr>
          <w:rFonts w:ascii="Tahoma" w:hAnsi="Tahoma" w:cs="Tahoma"/>
          <w:bCs/>
          <w:sz w:val="20"/>
          <w:szCs w:val="20"/>
        </w:rPr>
        <w:t>onzultačn</w:t>
      </w:r>
      <w:r w:rsidR="00F556CB" w:rsidRPr="00D40E06">
        <w:rPr>
          <w:rFonts w:ascii="Tahoma" w:hAnsi="Tahoma" w:cs="Tahoma"/>
          <w:bCs/>
          <w:sz w:val="20"/>
          <w:szCs w:val="20"/>
        </w:rPr>
        <w:t>é s</w:t>
      </w:r>
      <w:r w:rsidRPr="00D40E06">
        <w:rPr>
          <w:rFonts w:ascii="Tahoma" w:hAnsi="Tahoma" w:cs="Tahoma"/>
          <w:bCs/>
          <w:sz w:val="20"/>
          <w:szCs w:val="20"/>
        </w:rPr>
        <w:t>lužb</w:t>
      </w:r>
      <w:r w:rsidR="00F556CB" w:rsidRPr="00D40E06">
        <w:rPr>
          <w:rFonts w:ascii="Tahoma" w:hAnsi="Tahoma" w:cs="Tahoma"/>
          <w:bCs/>
          <w:sz w:val="20"/>
          <w:szCs w:val="20"/>
        </w:rPr>
        <w:t>y</w:t>
      </w:r>
      <w:r w:rsidRPr="00D40E06">
        <w:rPr>
          <w:rFonts w:ascii="Tahoma" w:hAnsi="Tahoma" w:cs="Tahoma"/>
          <w:bCs/>
          <w:sz w:val="20"/>
          <w:szCs w:val="20"/>
        </w:rPr>
        <w:t>.</w:t>
      </w:r>
    </w:p>
    <w:p w14:paraId="1B0A495B" w14:textId="0AB47679" w:rsidR="00C061D0" w:rsidRPr="00D40E06" w:rsidRDefault="00C061D0" w:rsidP="00317A40">
      <w:pPr>
        <w:spacing w:before="120"/>
        <w:ind w:left="705"/>
        <w:jc w:val="both"/>
        <w:rPr>
          <w:rFonts w:ascii="Tahoma" w:hAnsi="Tahoma" w:cs="Tahoma"/>
          <w:sz w:val="20"/>
          <w:szCs w:val="20"/>
        </w:rPr>
      </w:pPr>
      <w:r w:rsidRPr="00D40E06">
        <w:rPr>
          <w:rFonts w:ascii="Tahoma" w:hAnsi="Tahoma" w:cs="Tahoma"/>
          <w:b/>
          <w:sz w:val="20"/>
          <w:szCs w:val="20"/>
        </w:rPr>
        <w:t xml:space="preserve">Stavba </w:t>
      </w:r>
      <w:r w:rsidRPr="00D40E06">
        <w:rPr>
          <w:rFonts w:ascii="Tahoma" w:hAnsi="Tahoma" w:cs="Tahoma"/>
          <w:bCs/>
          <w:sz w:val="20"/>
          <w:szCs w:val="20"/>
        </w:rPr>
        <w:t xml:space="preserve">– stavba </w:t>
      </w:r>
      <w:r w:rsidRPr="00D40E06">
        <w:rPr>
          <w:rFonts w:ascii="Tahoma" w:hAnsi="Tahoma" w:cs="Tahoma"/>
          <w:sz w:val="20"/>
          <w:szCs w:val="20"/>
        </w:rPr>
        <w:t xml:space="preserve">cyklistickej komunikácie </w:t>
      </w:r>
      <w:r w:rsidR="006C5015" w:rsidRPr="00D40E06">
        <w:rPr>
          <w:rFonts w:ascii="Tahoma" w:hAnsi="Tahoma" w:cs="Tahoma"/>
          <w:sz w:val="20"/>
          <w:szCs w:val="20"/>
        </w:rPr>
        <w:t>„Cykl</w:t>
      </w:r>
      <w:r w:rsidR="00724C60" w:rsidRPr="00D40E06">
        <w:rPr>
          <w:rFonts w:ascii="Tahoma" w:hAnsi="Tahoma" w:cs="Tahoma"/>
          <w:sz w:val="20"/>
          <w:szCs w:val="20"/>
        </w:rPr>
        <w:t>istická c</w:t>
      </w:r>
      <w:r w:rsidR="006C5015" w:rsidRPr="00D40E06">
        <w:rPr>
          <w:rFonts w:ascii="Tahoma" w:hAnsi="Tahoma" w:cs="Tahoma"/>
          <w:sz w:val="20"/>
          <w:szCs w:val="20"/>
        </w:rPr>
        <w:t>estička Zvolen – Sliač – rozšírenie“</w:t>
      </w:r>
      <w:r w:rsidRPr="00D40E06">
        <w:rPr>
          <w:rFonts w:ascii="Tahoma" w:hAnsi="Tahoma" w:cs="Tahoma"/>
          <w:sz w:val="20"/>
          <w:szCs w:val="20"/>
        </w:rPr>
        <w:t>.</w:t>
      </w:r>
      <w:r w:rsidR="00F93B40" w:rsidRPr="00D40E06">
        <w:rPr>
          <w:rFonts w:ascii="Tahoma" w:hAnsi="Tahoma" w:cs="Tahoma"/>
          <w:sz w:val="20"/>
          <w:szCs w:val="20"/>
        </w:rPr>
        <w:t xml:space="preserve"> Umiestnenie Stavby: </w:t>
      </w:r>
      <w:proofErr w:type="spellStart"/>
      <w:r w:rsidR="006C5015" w:rsidRPr="00D40E06">
        <w:rPr>
          <w:rFonts w:ascii="Tahoma" w:hAnsi="Tahoma" w:cs="Tahoma"/>
          <w:sz w:val="20"/>
          <w:szCs w:val="20"/>
        </w:rPr>
        <w:t>k.ú.Zvolen</w:t>
      </w:r>
      <w:proofErr w:type="spellEnd"/>
      <w:r w:rsidR="006C5015" w:rsidRPr="00D40E06">
        <w:rPr>
          <w:rFonts w:ascii="Tahoma" w:hAnsi="Tahoma" w:cs="Tahoma"/>
          <w:sz w:val="20"/>
          <w:szCs w:val="20"/>
        </w:rPr>
        <w:t xml:space="preserve">, </w:t>
      </w:r>
      <w:proofErr w:type="spellStart"/>
      <w:r w:rsidR="006C5015" w:rsidRPr="00D40E06">
        <w:rPr>
          <w:rFonts w:ascii="Tahoma" w:hAnsi="Tahoma" w:cs="Tahoma"/>
          <w:sz w:val="20"/>
          <w:szCs w:val="20"/>
        </w:rPr>
        <w:t>k.ú</w:t>
      </w:r>
      <w:proofErr w:type="spellEnd"/>
      <w:r w:rsidR="006C5015" w:rsidRPr="00D40E06">
        <w:rPr>
          <w:rFonts w:ascii="Tahoma" w:hAnsi="Tahoma" w:cs="Tahoma"/>
          <w:sz w:val="20"/>
          <w:szCs w:val="20"/>
        </w:rPr>
        <w:t>. Sliač</w:t>
      </w:r>
    </w:p>
    <w:p w14:paraId="26517DF2" w14:textId="5D019194" w:rsidR="00EC34D2" w:rsidRPr="00D40E06" w:rsidRDefault="00C061D0" w:rsidP="00317A40">
      <w:pPr>
        <w:spacing w:before="120"/>
        <w:ind w:left="705"/>
        <w:jc w:val="both"/>
        <w:rPr>
          <w:rFonts w:ascii="Tahoma" w:hAnsi="Tahoma" w:cs="Tahoma"/>
          <w:b/>
          <w:sz w:val="20"/>
          <w:szCs w:val="20"/>
        </w:rPr>
      </w:pPr>
      <w:r w:rsidRPr="00D40E06">
        <w:rPr>
          <w:rFonts w:ascii="Tahoma" w:hAnsi="Tahoma" w:cs="Tahoma"/>
          <w:b/>
          <w:sz w:val="20"/>
          <w:szCs w:val="20"/>
        </w:rPr>
        <w:t>S</w:t>
      </w:r>
      <w:r w:rsidR="00EC34D2" w:rsidRPr="00D40E06">
        <w:rPr>
          <w:rFonts w:ascii="Tahoma" w:hAnsi="Tahoma" w:cs="Tahoma"/>
          <w:b/>
          <w:sz w:val="20"/>
          <w:szCs w:val="20"/>
        </w:rPr>
        <w:t xml:space="preserve">tavebný zákon </w:t>
      </w:r>
      <w:r w:rsidR="009940BF" w:rsidRPr="00D40E06">
        <w:rPr>
          <w:rFonts w:ascii="Tahoma" w:hAnsi="Tahoma" w:cs="Tahoma"/>
          <w:b/>
          <w:sz w:val="20"/>
          <w:szCs w:val="20"/>
        </w:rPr>
        <w:t xml:space="preserve"> </w:t>
      </w:r>
      <w:r w:rsidR="009940BF" w:rsidRPr="00D40E06">
        <w:rPr>
          <w:rFonts w:ascii="Tahoma" w:hAnsi="Tahoma" w:cs="Tahoma"/>
          <w:bCs/>
          <w:sz w:val="20"/>
          <w:szCs w:val="20"/>
        </w:rPr>
        <w:t xml:space="preserve">– </w:t>
      </w:r>
      <w:r w:rsidR="00EC34D2" w:rsidRPr="00D40E06">
        <w:rPr>
          <w:rFonts w:ascii="Tahoma" w:hAnsi="Tahoma" w:cs="Tahoma"/>
          <w:sz w:val="20"/>
          <w:szCs w:val="20"/>
        </w:rPr>
        <w:t>zákon č. 50/1976 Z. z. o územnom plánovaní a stavebnom poriadku (stavebný zákon) v znení neskorších predpisov</w:t>
      </w:r>
      <w:r w:rsidR="00715ECE" w:rsidRPr="00D40E06">
        <w:rPr>
          <w:rFonts w:ascii="Tahoma" w:hAnsi="Tahoma" w:cs="Tahoma"/>
          <w:sz w:val="20"/>
          <w:szCs w:val="20"/>
        </w:rPr>
        <w:t>.</w:t>
      </w:r>
    </w:p>
    <w:p w14:paraId="60181C84" w14:textId="18112AC3" w:rsidR="00A155D0" w:rsidRPr="00061055" w:rsidRDefault="00A155D0" w:rsidP="00593894">
      <w:pPr>
        <w:spacing w:before="120"/>
        <w:ind w:left="705"/>
        <w:jc w:val="both"/>
        <w:rPr>
          <w:rFonts w:ascii="Tahoma" w:hAnsi="Tahoma" w:cs="Tahoma"/>
          <w:bCs/>
          <w:sz w:val="20"/>
          <w:szCs w:val="20"/>
        </w:rPr>
      </w:pPr>
      <w:r w:rsidRPr="00D40E06">
        <w:rPr>
          <w:rFonts w:ascii="Tahoma" w:hAnsi="Tahoma" w:cs="Tahoma"/>
          <w:b/>
          <w:sz w:val="20"/>
          <w:szCs w:val="20"/>
        </w:rPr>
        <w:t xml:space="preserve">Verejné obstarávanie </w:t>
      </w:r>
      <w:r w:rsidR="00A54B1C" w:rsidRPr="00D40E06">
        <w:rPr>
          <w:rFonts w:ascii="Tahoma" w:hAnsi="Tahoma" w:cs="Tahoma"/>
          <w:bCs/>
          <w:sz w:val="20"/>
          <w:szCs w:val="20"/>
        </w:rPr>
        <w:t>–</w:t>
      </w:r>
      <w:r w:rsidRPr="00D40E06">
        <w:rPr>
          <w:rFonts w:ascii="Tahoma" w:hAnsi="Tahoma" w:cs="Tahoma"/>
          <w:bCs/>
          <w:sz w:val="20"/>
          <w:szCs w:val="20"/>
        </w:rPr>
        <w:t xml:space="preserve"> verejné obstarávanie Objednávateľa na predmet zákazky s názvom: </w:t>
      </w:r>
      <w:r w:rsidR="006C5015" w:rsidRPr="00D40E06">
        <w:rPr>
          <w:rFonts w:ascii="Tahoma" w:hAnsi="Tahoma" w:cs="Tahoma"/>
          <w:sz w:val="20"/>
          <w:szCs w:val="20"/>
        </w:rPr>
        <w:t>„</w:t>
      </w:r>
      <w:r w:rsidR="00061055" w:rsidRPr="00061055">
        <w:rPr>
          <w:rFonts w:ascii="Tahoma" w:hAnsi="Tahoma" w:cs="Tahoma"/>
          <w:sz w:val="20"/>
          <w:szCs w:val="20"/>
        </w:rPr>
        <w:t xml:space="preserve">Projektová dokumentácia DÚR/DSP cyklistickej cestičky Zvolen - Sliač </w:t>
      </w:r>
      <w:r w:rsidR="001A02E3">
        <w:rPr>
          <w:rFonts w:ascii="Tahoma" w:hAnsi="Tahoma" w:cs="Tahoma"/>
          <w:sz w:val="20"/>
          <w:szCs w:val="20"/>
        </w:rPr>
        <w:t>–</w:t>
      </w:r>
      <w:r w:rsidR="00061055" w:rsidRPr="00061055">
        <w:rPr>
          <w:rFonts w:ascii="Tahoma" w:hAnsi="Tahoma" w:cs="Tahoma"/>
          <w:sz w:val="20"/>
          <w:szCs w:val="20"/>
        </w:rPr>
        <w:t xml:space="preserve"> rozšírenie</w:t>
      </w:r>
      <w:r w:rsidR="001A02E3">
        <w:rPr>
          <w:rFonts w:ascii="Tahoma" w:hAnsi="Tahoma" w:cs="Tahoma"/>
          <w:bCs/>
          <w:sz w:val="20"/>
          <w:szCs w:val="20"/>
        </w:rPr>
        <w:t>“</w:t>
      </w:r>
      <w:r w:rsidRPr="00D40E06">
        <w:rPr>
          <w:rFonts w:ascii="Tahoma" w:hAnsi="Tahoma" w:cs="Tahoma"/>
          <w:bCs/>
          <w:sz w:val="20"/>
          <w:szCs w:val="20"/>
        </w:rPr>
        <w:t xml:space="preserve"> postupom </w:t>
      </w:r>
      <w:r w:rsidR="00EF5BFD" w:rsidRPr="00061055">
        <w:rPr>
          <w:rFonts w:ascii="Tahoma" w:hAnsi="Tahoma" w:cs="Tahoma"/>
          <w:bCs/>
          <w:sz w:val="20"/>
          <w:szCs w:val="20"/>
        </w:rPr>
        <w:t xml:space="preserve">zadávania zákazky podľa § </w:t>
      </w:r>
      <w:r w:rsidR="00061055">
        <w:rPr>
          <w:rFonts w:ascii="Tahoma" w:hAnsi="Tahoma" w:cs="Tahoma"/>
          <w:bCs/>
          <w:sz w:val="20"/>
          <w:szCs w:val="20"/>
        </w:rPr>
        <w:t>66</w:t>
      </w:r>
      <w:r w:rsidR="00D20A2B">
        <w:rPr>
          <w:rFonts w:ascii="Tahoma" w:hAnsi="Tahoma" w:cs="Tahoma"/>
          <w:bCs/>
          <w:sz w:val="20"/>
          <w:szCs w:val="20"/>
        </w:rPr>
        <w:t xml:space="preserve"> ods. 1</w:t>
      </w:r>
      <w:r w:rsidR="00262639">
        <w:rPr>
          <w:rFonts w:ascii="Tahoma" w:hAnsi="Tahoma" w:cs="Tahoma"/>
          <w:bCs/>
          <w:sz w:val="20"/>
          <w:szCs w:val="20"/>
        </w:rPr>
        <w:t xml:space="preserve"> písm. b)</w:t>
      </w:r>
      <w:r w:rsidR="00EF5BFD" w:rsidRPr="00061055">
        <w:rPr>
          <w:rFonts w:ascii="Tahoma" w:hAnsi="Tahoma" w:cs="Tahoma"/>
          <w:bCs/>
          <w:sz w:val="20"/>
          <w:szCs w:val="20"/>
        </w:rPr>
        <w:t xml:space="preserve"> Zákona </w:t>
      </w:r>
      <w:r w:rsidR="00C92C30">
        <w:rPr>
          <w:rFonts w:ascii="Tahoma" w:hAnsi="Tahoma" w:cs="Tahoma"/>
          <w:bCs/>
          <w:sz w:val="20"/>
          <w:szCs w:val="20"/>
        </w:rPr>
        <w:t>č. 343/2015 Z. z. o verejnom obstarávaní</w:t>
      </w:r>
      <w:r w:rsidR="00D00330">
        <w:rPr>
          <w:rFonts w:ascii="Tahoma" w:hAnsi="Tahoma" w:cs="Tahoma"/>
          <w:bCs/>
          <w:sz w:val="20"/>
          <w:szCs w:val="20"/>
        </w:rPr>
        <w:t xml:space="preserve"> </w:t>
      </w:r>
      <w:r w:rsidR="00D00330">
        <w:rPr>
          <w:rFonts w:ascii="Tahoma" w:hAnsi="Tahoma" w:cs="Tahoma"/>
          <w:bCs/>
          <w:sz w:val="20"/>
          <w:szCs w:val="20"/>
        </w:rPr>
        <w:lastRenderedPageBreak/>
        <w:t>a o zmene a doplnení niektorých</w:t>
      </w:r>
      <w:r w:rsidR="005C16ED">
        <w:rPr>
          <w:rFonts w:ascii="Tahoma" w:hAnsi="Tahoma" w:cs="Tahoma"/>
          <w:bCs/>
          <w:sz w:val="20"/>
          <w:szCs w:val="20"/>
        </w:rPr>
        <w:t xml:space="preserve"> zákonov v znení neskorších predpisov (</w:t>
      </w:r>
      <w:r w:rsidR="00A31023">
        <w:rPr>
          <w:rFonts w:ascii="Tahoma" w:hAnsi="Tahoma" w:cs="Tahoma"/>
          <w:bCs/>
          <w:sz w:val="20"/>
          <w:szCs w:val="20"/>
        </w:rPr>
        <w:t>ďalej len ako VO)</w:t>
      </w:r>
      <w:r w:rsidRPr="00D40E06">
        <w:rPr>
          <w:rFonts w:ascii="Tahoma" w:hAnsi="Tahoma" w:cs="Tahoma"/>
          <w:bCs/>
          <w:sz w:val="20"/>
          <w:szCs w:val="20"/>
        </w:rPr>
        <w:t xml:space="preserve">, vyhlásené vo Vestníku verejného obstarávania č. </w:t>
      </w:r>
      <w:r w:rsidRPr="00061055">
        <w:rPr>
          <w:rFonts w:ascii="Tahoma" w:hAnsi="Tahoma" w:cs="Tahoma"/>
          <w:bCs/>
          <w:sz w:val="20"/>
          <w:szCs w:val="20"/>
        </w:rPr>
        <w:t>[</w:t>
      </w:r>
      <w:r w:rsidRPr="00D40E06">
        <w:rPr>
          <w:rFonts w:ascii="Tahoma" w:hAnsi="Tahoma" w:cs="Tahoma"/>
          <w:bCs/>
          <w:sz w:val="20"/>
          <w:szCs w:val="20"/>
          <w:lang w:val="en-GB"/>
        </w:rPr>
        <w:sym w:font="Wingdings" w:char="F09F"/>
      </w:r>
      <w:r w:rsidRPr="00061055">
        <w:rPr>
          <w:rFonts w:ascii="Tahoma" w:hAnsi="Tahoma" w:cs="Tahoma"/>
          <w:bCs/>
          <w:sz w:val="20"/>
          <w:szCs w:val="20"/>
        </w:rPr>
        <w:t>]</w:t>
      </w:r>
      <w:r w:rsidRPr="00D40E06">
        <w:rPr>
          <w:rFonts w:ascii="Tahoma" w:hAnsi="Tahoma" w:cs="Tahoma"/>
          <w:bCs/>
          <w:sz w:val="20"/>
          <w:szCs w:val="20"/>
        </w:rPr>
        <w:t xml:space="preserve"> dňa </w:t>
      </w:r>
      <w:r w:rsidRPr="00061055">
        <w:rPr>
          <w:rFonts w:ascii="Tahoma" w:hAnsi="Tahoma" w:cs="Tahoma"/>
          <w:bCs/>
          <w:sz w:val="20"/>
          <w:szCs w:val="20"/>
        </w:rPr>
        <w:t>[</w:t>
      </w:r>
      <w:r w:rsidRPr="00D40E06">
        <w:rPr>
          <w:rFonts w:ascii="Tahoma" w:hAnsi="Tahoma" w:cs="Tahoma"/>
          <w:bCs/>
          <w:sz w:val="20"/>
          <w:szCs w:val="20"/>
          <w:lang w:val="en-GB"/>
        </w:rPr>
        <w:sym w:font="Wingdings" w:char="F09F"/>
      </w:r>
      <w:r w:rsidRPr="00061055">
        <w:rPr>
          <w:rFonts w:ascii="Tahoma" w:hAnsi="Tahoma" w:cs="Tahoma"/>
          <w:bCs/>
          <w:sz w:val="20"/>
          <w:szCs w:val="20"/>
        </w:rPr>
        <w:t>]</w:t>
      </w:r>
      <w:r w:rsidRPr="00D40E06">
        <w:rPr>
          <w:rFonts w:ascii="Tahoma" w:hAnsi="Tahoma" w:cs="Tahoma"/>
          <w:bCs/>
          <w:sz w:val="20"/>
          <w:szCs w:val="20"/>
        </w:rPr>
        <w:t xml:space="preserve"> pod značkou oznámenia </w:t>
      </w:r>
      <w:r w:rsidRPr="00061055">
        <w:rPr>
          <w:rFonts w:ascii="Tahoma" w:hAnsi="Tahoma" w:cs="Tahoma"/>
          <w:bCs/>
          <w:sz w:val="20"/>
          <w:szCs w:val="20"/>
        </w:rPr>
        <w:t>[</w:t>
      </w:r>
      <w:r w:rsidRPr="00D40E06">
        <w:rPr>
          <w:rFonts w:ascii="Tahoma" w:hAnsi="Tahoma" w:cs="Tahoma"/>
          <w:bCs/>
          <w:sz w:val="20"/>
          <w:szCs w:val="20"/>
          <w:lang w:val="en-GB"/>
        </w:rPr>
        <w:sym w:font="Wingdings" w:char="F09F"/>
      </w:r>
      <w:r w:rsidRPr="00061055">
        <w:rPr>
          <w:rFonts w:ascii="Tahoma" w:hAnsi="Tahoma" w:cs="Tahoma"/>
          <w:bCs/>
          <w:sz w:val="20"/>
          <w:szCs w:val="20"/>
        </w:rPr>
        <w:t>].</w:t>
      </w:r>
    </w:p>
    <w:p w14:paraId="4DB944A3" w14:textId="6310FC96" w:rsidR="00EC34D2" w:rsidRPr="00D40E06" w:rsidRDefault="00EC34D2" w:rsidP="00593894">
      <w:pPr>
        <w:spacing w:before="120"/>
        <w:ind w:left="705"/>
        <w:jc w:val="both"/>
        <w:rPr>
          <w:rFonts w:ascii="Tahoma" w:hAnsi="Tahoma" w:cs="Tahoma"/>
          <w:sz w:val="20"/>
          <w:szCs w:val="20"/>
        </w:rPr>
      </w:pPr>
      <w:r w:rsidRPr="00D40E06">
        <w:rPr>
          <w:rFonts w:ascii="Tahoma" w:hAnsi="Tahoma" w:cs="Tahoma"/>
          <w:b/>
          <w:sz w:val="20"/>
          <w:szCs w:val="20"/>
        </w:rPr>
        <w:t xml:space="preserve">Vyhláška </w:t>
      </w:r>
      <w:r w:rsidR="00A54B1C" w:rsidRPr="00D40E06">
        <w:rPr>
          <w:rFonts w:ascii="Tahoma" w:hAnsi="Tahoma" w:cs="Tahoma"/>
          <w:bCs/>
          <w:sz w:val="20"/>
          <w:szCs w:val="20"/>
        </w:rPr>
        <w:t>–</w:t>
      </w:r>
      <w:r w:rsidRPr="00D40E06">
        <w:rPr>
          <w:rFonts w:ascii="Tahoma" w:hAnsi="Tahoma" w:cs="Tahoma"/>
          <w:bCs/>
          <w:sz w:val="20"/>
          <w:szCs w:val="20"/>
        </w:rPr>
        <w:t xml:space="preserve"> v</w:t>
      </w:r>
      <w:r w:rsidRPr="00D40E06">
        <w:rPr>
          <w:rFonts w:ascii="Tahoma" w:hAnsi="Tahoma" w:cs="Tahoma"/>
          <w:sz w:val="20"/>
          <w:szCs w:val="20"/>
        </w:rPr>
        <w:t>yhláška M</w:t>
      </w:r>
      <w:r w:rsidR="00F0039C" w:rsidRPr="00D40E06">
        <w:rPr>
          <w:rFonts w:ascii="Tahoma" w:hAnsi="Tahoma" w:cs="Tahoma"/>
          <w:sz w:val="20"/>
          <w:szCs w:val="20"/>
        </w:rPr>
        <w:t xml:space="preserve">inisterstva životného prostredia </w:t>
      </w:r>
      <w:r w:rsidRPr="00D40E06">
        <w:rPr>
          <w:rFonts w:ascii="Tahoma" w:hAnsi="Tahoma" w:cs="Tahoma"/>
          <w:sz w:val="20"/>
          <w:szCs w:val="20"/>
        </w:rPr>
        <w:t>SR č. 453/2000 Z. z., ktorou sa vykonávajú niektoré ustanovenia stavebného zákona v znení neskorších predpisov</w:t>
      </w:r>
      <w:r w:rsidR="00715ECE" w:rsidRPr="00D40E06">
        <w:rPr>
          <w:rFonts w:ascii="Tahoma" w:hAnsi="Tahoma" w:cs="Tahoma"/>
          <w:sz w:val="20"/>
          <w:szCs w:val="20"/>
        </w:rPr>
        <w:t>.</w:t>
      </w:r>
    </w:p>
    <w:p w14:paraId="00AF6876" w14:textId="0D422337" w:rsidR="00905812" w:rsidRPr="00D40E06" w:rsidRDefault="00905812" w:rsidP="00905812">
      <w:pPr>
        <w:spacing w:before="120"/>
        <w:ind w:left="705"/>
        <w:jc w:val="both"/>
        <w:rPr>
          <w:rFonts w:ascii="Tahoma" w:hAnsi="Tahoma" w:cs="Tahoma"/>
          <w:bCs/>
          <w:sz w:val="20"/>
          <w:szCs w:val="20"/>
        </w:rPr>
      </w:pPr>
      <w:r w:rsidRPr="00D40E06">
        <w:rPr>
          <w:rFonts w:ascii="Tahoma" w:hAnsi="Tahoma" w:cs="Tahoma"/>
          <w:b/>
          <w:sz w:val="20"/>
          <w:szCs w:val="20"/>
        </w:rPr>
        <w:t xml:space="preserve">Vykonávanie Diela </w:t>
      </w:r>
      <w:r w:rsidRPr="00D40E06">
        <w:rPr>
          <w:rFonts w:ascii="Tahoma" w:hAnsi="Tahoma" w:cs="Tahoma"/>
          <w:bCs/>
          <w:sz w:val="20"/>
          <w:szCs w:val="20"/>
        </w:rPr>
        <w:t>– akékoľvek a všetky inžinierske, analytické, projektové, výpočtové, meracie, posudkové, autorské, alebo iné odborné činnosti a postupy a súvisiace práce a služby potrebné na</w:t>
      </w:r>
      <w:r w:rsidR="004F591F" w:rsidRPr="00D40E06">
        <w:rPr>
          <w:rFonts w:ascii="Tahoma" w:hAnsi="Tahoma" w:cs="Tahoma"/>
          <w:bCs/>
          <w:sz w:val="20"/>
          <w:szCs w:val="20"/>
        </w:rPr>
        <w:t xml:space="preserve"> </w:t>
      </w:r>
      <w:r w:rsidRPr="00D40E06">
        <w:rPr>
          <w:rFonts w:ascii="Tahoma" w:hAnsi="Tahoma" w:cs="Tahoma"/>
          <w:bCs/>
          <w:sz w:val="20"/>
          <w:szCs w:val="20"/>
        </w:rPr>
        <w:t>vykonanie Diela</w:t>
      </w:r>
      <w:r w:rsidR="00833C94" w:rsidRPr="00D40E06">
        <w:rPr>
          <w:rFonts w:ascii="Tahoma" w:hAnsi="Tahoma" w:cs="Tahoma"/>
          <w:bCs/>
          <w:sz w:val="20"/>
          <w:szCs w:val="20"/>
        </w:rPr>
        <w:t xml:space="preserve"> (vrátane Inžinierskych služieb</w:t>
      </w:r>
      <w:r w:rsidR="0057288B" w:rsidRPr="00D40E06">
        <w:rPr>
          <w:rFonts w:ascii="Tahoma" w:hAnsi="Tahoma" w:cs="Tahoma"/>
          <w:bCs/>
          <w:sz w:val="20"/>
          <w:szCs w:val="20"/>
        </w:rPr>
        <w:t xml:space="preserve"> a Autorského dozoru</w:t>
      </w:r>
      <w:r w:rsidR="00833C94" w:rsidRPr="00D40E06">
        <w:rPr>
          <w:rFonts w:ascii="Tahoma" w:hAnsi="Tahoma" w:cs="Tahoma"/>
          <w:bCs/>
          <w:sz w:val="20"/>
          <w:szCs w:val="20"/>
        </w:rPr>
        <w:t>)</w:t>
      </w:r>
      <w:r w:rsidRPr="00D40E06">
        <w:rPr>
          <w:rFonts w:ascii="Tahoma" w:hAnsi="Tahoma" w:cs="Tahoma"/>
          <w:bCs/>
          <w:sz w:val="20"/>
          <w:szCs w:val="20"/>
        </w:rPr>
        <w:t xml:space="preserve"> Zhotoviteľom spôsobom v Zmluve dohodnutým, výsledkom ktorých má byť riadne a včasné vykonanie Diela </w:t>
      </w:r>
      <w:r w:rsidR="0057288B" w:rsidRPr="00D40E06">
        <w:rPr>
          <w:rFonts w:ascii="Tahoma" w:hAnsi="Tahoma" w:cs="Tahoma"/>
          <w:bCs/>
          <w:sz w:val="20"/>
          <w:szCs w:val="20"/>
        </w:rPr>
        <w:t xml:space="preserve">(realizácia Stavby) </w:t>
      </w:r>
      <w:r w:rsidRPr="00D40E06">
        <w:rPr>
          <w:rFonts w:ascii="Tahoma" w:hAnsi="Tahoma" w:cs="Tahoma"/>
          <w:bCs/>
          <w:sz w:val="20"/>
          <w:szCs w:val="20"/>
        </w:rPr>
        <w:t>spôsobilého na použitie v súlade s hospodárskym cieľom Objednávateľa podľa bodu 3.1.</w:t>
      </w:r>
    </w:p>
    <w:p w14:paraId="4627BC71" w14:textId="4D678B7B" w:rsidR="0061690A" w:rsidRPr="00D40E06" w:rsidRDefault="0061690A" w:rsidP="00593894">
      <w:pPr>
        <w:spacing w:before="120"/>
        <w:ind w:left="705"/>
        <w:jc w:val="both"/>
        <w:rPr>
          <w:rFonts w:ascii="Tahoma" w:hAnsi="Tahoma" w:cs="Tahoma"/>
          <w:b/>
          <w:sz w:val="20"/>
          <w:szCs w:val="20"/>
        </w:rPr>
      </w:pPr>
      <w:r w:rsidRPr="00D40E06">
        <w:rPr>
          <w:rFonts w:ascii="Tahoma" w:hAnsi="Tahoma" w:cs="Tahoma"/>
          <w:b/>
          <w:sz w:val="20"/>
          <w:szCs w:val="20"/>
        </w:rPr>
        <w:t xml:space="preserve">Zákon o autorizovaných architektoch </w:t>
      </w:r>
      <w:r w:rsidRPr="00D40E06">
        <w:rPr>
          <w:rFonts w:ascii="Tahoma" w:hAnsi="Tahoma" w:cs="Tahoma"/>
          <w:bCs/>
          <w:sz w:val="20"/>
          <w:szCs w:val="20"/>
        </w:rPr>
        <w:t>– zákon č. 138/1992 Zb. o autorizovaných architektoch a autorizovaných stavebných inžinieroch v znení neskorších predpisov.</w:t>
      </w:r>
    </w:p>
    <w:p w14:paraId="04790EE1" w14:textId="7309484E" w:rsidR="0051220B" w:rsidRPr="00D40E06" w:rsidRDefault="0051220B" w:rsidP="00593894">
      <w:pPr>
        <w:spacing w:before="120"/>
        <w:ind w:left="705"/>
        <w:jc w:val="both"/>
        <w:rPr>
          <w:rFonts w:ascii="Tahoma" w:hAnsi="Tahoma" w:cs="Tahoma"/>
          <w:b/>
          <w:sz w:val="20"/>
          <w:szCs w:val="20"/>
        </w:rPr>
      </w:pPr>
      <w:r w:rsidRPr="00D40E06">
        <w:rPr>
          <w:rFonts w:ascii="Tahoma" w:hAnsi="Tahoma" w:cs="Tahoma"/>
          <w:b/>
          <w:sz w:val="20"/>
          <w:szCs w:val="20"/>
        </w:rPr>
        <w:t xml:space="preserve">Zákon o cenách </w:t>
      </w:r>
      <w:r w:rsidR="00F9464F" w:rsidRPr="00D40E06">
        <w:rPr>
          <w:rFonts w:ascii="Tahoma" w:hAnsi="Tahoma" w:cs="Tahoma"/>
          <w:bCs/>
          <w:sz w:val="20"/>
          <w:szCs w:val="20"/>
        </w:rPr>
        <w:t>–</w:t>
      </w:r>
      <w:r w:rsidRPr="00D40E06">
        <w:rPr>
          <w:rFonts w:ascii="Tahoma" w:hAnsi="Tahoma" w:cs="Tahoma"/>
          <w:sz w:val="20"/>
          <w:szCs w:val="20"/>
        </w:rPr>
        <w:t xml:space="preserve"> zákon č. 18/1996 Z. z. o cenách v znení neskorších predpisov</w:t>
      </w:r>
      <w:r w:rsidR="00715ECE" w:rsidRPr="00D40E06">
        <w:rPr>
          <w:rFonts w:ascii="Tahoma" w:hAnsi="Tahoma" w:cs="Tahoma"/>
          <w:sz w:val="20"/>
          <w:szCs w:val="20"/>
        </w:rPr>
        <w:t>.</w:t>
      </w:r>
    </w:p>
    <w:p w14:paraId="1C20F94D" w14:textId="0316E64A" w:rsidR="0062241D" w:rsidRPr="00D40E06" w:rsidRDefault="0062241D"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DPH </w:t>
      </w:r>
      <w:r w:rsidRPr="00D40E06">
        <w:rPr>
          <w:rFonts w:ascii="Tahoma" w:hAnsi="Tahoma" w:cs="Tahoma"/>
          <w:bCs/>
          <w:sz w:val="20"/>
          <w:szCs w:val="20"/>
        </w:rPr>
        <w:t>– zákon č. 222/2004 Z. z. o </w:t>
      </w:r>
      <w:r w:rsidR="00071695" w:rsidRPr="00D40E06">
        <w:rPr>
          <w:rFonts w:ascii="Tahoma" w:hAnsi="Tahoma" w:cs="Tahoma"/>
          <w:bCs/>
          <w:sz w:val="20"/>
          <w:szCs w:val="20"/>
        </w:rPr>
        <w:t>DPH</w:t>
      </w:r>
      <w:r w:rsidRPr="00D40E06">
        <w:rPr>
          <w:rFonts w:ascii="Tahoma" w:hAnsi="Tahoma" w:cs="Tahoma"/>
          <w:bCs/>
          <w:sz w:val="20"/>
          <w:szCs w:val="20"/>
        </w:rPr>
        <w:t xml:space="preserve"> v znení neskorších predpisov</w:t>
      </w:r>
      <w:r w:rsidR="0061690A" w:rsidRPr="00D40E06">
        <w:rPr>
          <w:rFonts w:ascii="Tahoma" w:hAnsi="Tahoma" w:cs="Tahoma"/>
          <w:bCs/>
          <w:sz w:val="20"/>
          <w:szCs w:val="20"/>
        </w:rPr>
        <w:t>.</w:t>
      </w:r>
    </w:p>
    <w:p w14:paraId="216A08A9" w14:textId="32C48718" w:rsidR="0061690A" w:rsidRPr="00D40E06" w:rsidRDefault="0061690A" w:rsidP="00593894">
      <w:pPr>
        <w:spacing w:before="120"/>
        <w:ind w:left="705"/>
        <w:jc w:val="both"/>
        <w:rPr>
          <w:rFonts w:ascii="Tahoma" w:hAnsi="Tahoma" w:cs="Tahoma"/>
          <w:b/>
          <w:sz w:val="20"/>
          <w:szCs w:val="20"/>
        </w:rPr>
      </w:pPr>
      <w:r w:rsidRPr="00D40E06">
        <w:rPr>
          <w:rFonts w:ascii="Tahoma" w:hAnsi="Tahoma" w:cs="Tahoma"/>
          <w:b/>
          <w:sz w:val="20"/>
          <w:szCs w:val="20"/>
        </w:rPr>
        <w:t>Zákon o </w:t>
      </w:r>
      <w:proofErr w:type="spellStart"/>
      <w:r w:rsidRPr="00D40E06">
        <w:rPr>
          <w:rFonts w:ascii="Tahoma" w:hAnsi="Tahoma" w:cs="Tahoma"/>
          <w:b/>
          <w:sz w:val="20"/>
          <w:szCs w:val="20"/>
        </w:rPr>
        <w:t>KGaK</w:t>
      </w:r>
      <w:proofErr w:type="spellEnd"/>
      <w:r w:rsidRPr="00D40E06">
        <w:rPr>
          <w:rFonts w:ascii="Tahoma" w:hAnsi="Tahoma" w:cs="Tahoma"/>
          <w:b/>
          <w:sz w:val="20"/>
          <w:szCs w:val="20"/>
        </w:rPr>
        <w:t xml:space="preserve"> </w:t>
      </w:r>
      <w:r w:rsidRPr="00D40E06">
        <w:rPr>
          <w:rFonts w:ascii="Tahoma" w:hAnsi="Tahoma" w:cs="Tahoma"/>
          <w:bCs/>
          <w:sz w:val="20"/>
          <w:szCs w:val="20"/>
        </w:rPr>
        <w:t>– zákon č. 487/2021 Z. z. o Komore geodetov a kartografov v znení neskorších predpisov.</w:t>
      </w:r>
    </w:p>
    <w:p w14:paraId="67FBDD81" w14:textId="6417E51A" w:rsidR="000772B8" w:rsidRPr="00D40E06" w:rsidRDefault="000772B8" w:rsidP="000772B8">
      <w:pPr>
        <w:spacing w:before="120"/>
        <w:ind w:left="705"/>
        <w:jc w:val="both"/>
        <w:rPr>
          <w:rFonts w:ascii="Tahoma" w:hAnsi="Tahoma" w:cs="Tahoma"/>
          <w:b/>
          <w:sz w:val="20"/>
          <w:szCs w:val="20"/>
        </w:rPr>
      </w:pPr>
      <w:r w:rsidRPr="00D40E06">
        <w:rPr>
          <w:rFonts w:ascii="Tahoma" w:hAnsi="Tahoma" w:cs="Tahoma"/>
          <w:b/>
          <w:sz w:val="20"/>
          <w:szCs w:val="20"/>
        </w:rPr>
        <w:t xml:space="preserve">Zákon o lesoch – </w:t>
      </w:r>
      <w:r w:rsidRPr="00D40E06">
        <w:rPr>
          <w:rFonts w:ascii="Tahoma" w:hAnsi="Tahoma" w:cs="Tahoma"/>
          <w:bCs/>
          <w:sz w:val="20"/>
          <w:szCs w:val="20"/>
        </w:rPr>
        <w:t>zákon č. 326/2005 Z. z. o lesoch v znení neskorších predpisov.</w:t>
      </w:r>
    </w:p>
    <w:p w14:paraId="00F4A166" w14:textId="5D9CF1D7" w:rsidR="006C0467" w:rsidRPr="00D40E06" w:rsidRDefault="006C0467"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nelegálnom zamestnávaní </w:t>
      </w:r>
      <w:r w:rsidRPr="00D40E06">
        <w:rPr>
          <w:rFonts w:ascii="Tahoma" w:hAnsi="Tahoma" w:cs="Tahoma"/>
          <w:bCs/>
          <w:sz w:val="20"/>
          <w:szCs w:val="20"/>
        </w:rPr>
        <w:t>– zákon č. 82/2005 Z. z. o nelegálnej práci a nelegálnom zamestnávaní a o zmene a doplnení niektorých zákonov</w:t>
      </w:r>
      <w:r w:rsidR="00050C3D" w:rsidRPr="00D40E06">
        <w:rPr>
          <w:rFonts w:ascii="Tahoma" w:hAnsi="Tahoma" w:cs="Tahoma"/>
          <w:bCs/>
          <w:sz w:val="20"/>
          <w:szCs w:val="20"/>
        </w:rPr>
        <w:t xml:space="preserve"> v znení neskorších predpisov</w:t>
      </w:r>
      <w:r w:rsidRPr="00D40E06">
        <w:rPr>
          <w:rFonts w:ascii="Tahoma" w:hAnsi="Tahoma" w:cs="Tahoma"/>
          <w:bCs/>
          <w:sz w:val="20"/>
          <w:szCs w:val="20"/>
        </w:rPr>
        <w:t>.</w:t>
      </w:r>
    </w:p>
    <w:p w14:paraId="147BD90E" w14:textId="7380200E" w:rsidR="004552DE" w:rsidRPr="00D40E06" w:rsidRDefault="004552DE" w:rsidP="004552DE">
      <w:pPr>
        <w:spacing w:before="120"/>
        <w:ind w:left="705"/>
        <w:jc w:val="both"/>
        <w:rPr>
          <w:rFonts w:ascii="Tahoma" w:hAnsi="Tahoma" w:cs="Tahoma"/>
          <w:bCs/>
          <w:sz w:val="20"/>
          <w:szCs w:val="20"/>
        </w:rPr>
      </w:pPr>
      <w:r w:rsidRPr="00D40E06">
        <w:rPr>
          <w:rFonts w:ascii="Tahoma" w:hAnsi="Tahoma" w:cs="Tahoma"/>
          <w:b/>
          <w:sz w:val="20"/>
          <w:szCs w:val="20"/>
        </w:rPr>
        <w:t xml:space="preserve">Zákon o OPP - </w:t>
      </w:r>
      <w:r w:rsidRPr="00D40E06">
        <w:rPr>
          <w:rFonts w:ascii="Tahoma" w:hAnsi="Tahoma" w:cs="Tahoma"/>
          <w:bCs/>
          <w:sz w:val="20"/>
          <w:szCs w:val="20"/>
        </w:rPr>
        <w:t>zákon č. 220/2004 Z. z. o ochrane a využívaní poľnohospodárskej pôdy a o zmene zákona č. 245/2003 Z. z. o integrovanej prevencii a kontrole znečisťovania životného prostredia a o zmene a doplnení niektorých zákonov v znení neskorších predpisov.</w:t>
      </w:r>
    </w:p>
    <w:p w14:paraId="620CDC48" w14:textId="3DF13D85" w:rsidR="00F9464F" w:rsidRPr="00D40E06" w:rsidRDefault="00F9464F" w:rsidP="00593894">
      <w:pPr>
        <w:spacing w:before="120"/>
        <w:ind w:left="705"/>
        <w:jc w:val="both"/>
        <w:rPr>
          <w:rFonts w:ascii="Tahoma" w:hAnsi="Tahoma" w:cs="Tahoma"/>
          <w:bCs/>
          <w:sz w:val="20"/>
          <w:szCs w:val="20"/>
        </w:rPr>
      </w:pPr>
      <w:r w:rsidRPr="00D40E06">
        <w:rPr>
          <w:rFonts w:ascii="Tahoma" w:hAnsi="Tahoma" w:cs="Tahoma"/>
          <w:b/>
          <w:sz w:val="20"/>
          <w:szCs w:val="20"/>
        </w:rPr>
        <w:t>Zákon o </w:t>
      </w:r>
      <w:proofErr w:type="spellStart"/>
      <w:r w:rsidRPr="00D40E06">
        <w:rPr>
          <w:rFonts w:ascii="Tahoma" w:hAnsi="Tahoma" w:cs="Tahoma"/>
          <w:b/>
          <w:sz w:val="20"/>
          <w:szCs w:val="20"/>
        </w:rPr>
        <w:t>OPaK</w:t>
      </w:r>
      <w:proofErr w:type="spellEnd"/>
      <w:r w:rsidRPr="00D40E06">
        <w:rPr>
          <w:rFonts w:ascii="Tahoma" w:hAnsi="Tahoma" w:cs="Tahoma"/>
          <w:b/>
          <w:sz w:val="20"/>
          <w:szCs w:val="20"/>
        </w:rPr>
        <w:t xml:space="preserve"> </w:t>
      </w:r>
      <w:r w:rsidR="00CF2946" w:rsidRPr="00D40E06">
        <w:rPr>
          <w:rFonts w:ascii="Tahoma" w:hAnsi="Tahoma" w:cs="Tahoma"/>
          <w:bCs/>
          <w:sz w:val="20"/>
          <w:szCs w:val="20"/>
        </w:rPr>
        <w:t>– zákon č. 543/2002 Z. z. o ochrane prírody a krajiny v znení neskorších predpisov.</w:t>
      </w:r>
    </w:p>
    <w:p w14:paraId="68373EE5" w14:textId="57BE664F" w:rsidR="00050C3D" w:rsidRPr="00D40E06" w:rsidRDefault="00050C3D" w:rsidP="00593894">
      <w:pPr>
        <w:spacing w:before="120"/>
        <w:ind w:left="705"/>
        <w:jc w:val="both"/>
        <w:rPr>
          <w:rFonts w:ascii="Tahoma" w:hAnsi="Tahoma" w:cs="Tahoma"/>
          <w:b/>
          <w:sz w:val="20"/>
          <w:szCs w:val="20"/>
        </w:rPr>
      </w:pPr>
      <w:r w:rsidRPr="00D40E06">
        <w:rPr>
          <w:rFonts w:ascii="Tahoma" w:hAnsi="Tahoma" w:cs="Tahoma"/>
          <w:b/>
          <w:sz w:val="20"/>
          <w:szCs w:val="20"/>
        </w:rPr>
        <w:t xml:space="preserve">Zákon o posudzovaní vplyvov </w:t>
      </w:r>
      <w:r w:rsidR="004C2973" w:rsidRPr="00D40E06">
        <w:rPr>
          <w:rFonts w:ascii="Tahoma" w:hAnsi="Tahoma" w:cs="Tahoma"/>
          <w:bCs/>
          <w:sz w:val="20"/>
          <w:szCs w:val="20"/>
        </w:rPr>
        <w:t>–</w:t>
      </w:r>
      <w:r w:rsidRPr="00D40E06">
        <w:rPr>
          <w:rFonts w:ascii="Tahoma" w:hAnsi="Tahoma" w:cs="Tahoma"/>
          <w:b/>
          <w:sz w:val="20"/>
          <w:szCs w:val="20"/>
        </w:rPr>
        <w:t xml:space="preserve"> </w:t>
      </w:r>
      <w:r w:rsidRPr="00D40E06">
        <w:rPr>
          <w:rFonts w:ascii="Tahoma" w:hAnsi="Tahoma" w:cs="Tahoma"/>
          <w:bCs/>
          <w:sz w:val="20"/>
          <w:szCs w:val="20"/>
        </w:rPr>
        <w:t xml:space="preserve">zákon </w:t>
      </w:r>
      <w:r w:rsidR="00A35761" w:rsidRPr="00D40E06">
        <w:rPr>
          <w:rFonts w:ascii="Tahoma" w:hAnsi="Tahoma" w:cs="Tahoma"/>
          <w:bCs/>
          <w:sz w:val="20"/>
          <w:szCs w:val="20"/>
        </w:rPr>
        <w:t xml:space="preserve">č. 24/2006 Z. z. </w:t>
      </w:r>
      <w:r w:rsidRPr="00D40E06">
        <w:rPr>
          <w:rFonts w:ascii="Tahoma" w:hAnsi="Tahoma" w:cs="Tahoma"/>
          <w:bCs/>
          <w:sz w:val="20"/>
          <w:szCs w:val="20"/>
        </w:rPr>
        <w:t>o posudzovaní vplyvov na životné prostredie a o zmene a doplnení niektorých zákonov v znení neskorších predpisov.</w:t>
      </w:r>
    </w:p>
    <w:p w14:paraId="58CBD12A" w14:textId="67C90B65" w:rsidR="00677293" w:rsidRPr="00D40E06" w:rsidRDefault="00677293"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RPVS </w:t>
      </w:r>
      <w:r w:rsidRPr="00D40E06">
        <w:rPr>
          <w:rFonts w:ascii="Tahoma" w:hAnsi="Tahoma" w:cs="Tahoma"/>
          <w:bCs/>
          <w:sz w:val="20"/>
          <w:szCs w:val="20"/>
        </w:rPr>
        <w:t>– zákon č. 315/2016 Z. z. o registri partnerov verejného sektora a o zmene a doplnení niektorých zákonov</w:t>
      </w:r>
      <w:r w:rsidR="00715ECE" w:rsidRPr="00D40E06">
        <w:rPr>
          <w:rFonts w:ascii="Tahoma" w:hAnsi="Tahoma" w:cs="Tahoma"/>
          <w:bCs/>
          <w:sz w:val="20"/>
          <w:szCs w:val="20"/>
        </w:rPr>
        <w:t xml:space="preserve"> </w:t>
      </w:r>
      <w:r w:rsidR="00715ECE" w:rsidRPr="00D40E06">
        <w:rPr>
          <w:rFonts w:ascii="Tahoma" w:hAnsi="Tahoma" w:cs="Tahoma"/>
          <w:sz w:val="20"/>
          <w:szCs w:val="20"/>
        </w:rPr>
        <w:t>v znení neskorších predpisov</w:t>
      </w:r>
      <w:r w:rsidRPr="00D40E06">
        <w:rPr>
          <w:rFonts w:ascii="Tahoma" w:hAnsi="Tahoma" w:cs="Tahoma"/>
          <w:bCs/>
          <w:sz w:val="20"/>
          <w:szCs w:val="20"/>
        </w:rPr>
        <w:t>.</w:t>
      </w:r>
    </w:p>
    <w:p w14:paraId="6C1E74FD" w14:textId="1E18CE5E" w:rsidR="00677293" w:rsidRPr="00D40E06" w:rsidRDefault="00677293" w:rsidP="00593894">
      <w:pPr>
        <w:spacing w:before="120"/>
        <w:ind w:left="705"/>
        <w:jc w:val="both"/>
        <w:rPr>
          <w:rFonts w:ascii="Tahoma" w:hAnsi="Tahoma" w:cs="Tahoma"/>
          <w:bCs/>
          <w:sz w:val="20"/>
          <w:szCs w:val="20"/>
        </w:rPr>
      </w:pPr>
      <w:r w:rsidRPr="00D40E06">
        <w:rPr>
          <w:rFonts w:ascii="Tahoma" w:hAnsi="Tahoma" w:cs="Tahoma"/>
          <w:b/>
          <w:sz w:val="20"/>
          <w:szCs w:val="20"/>
        </w:rPr>
        <w:t>Zákon o</w:t>
      </w:r>
      <w:r w:rsidR="000A62D6" w:rsidRPr="00D40E06">
        <w:rPr>
          <w:rFonts w:ascii="Tahoma" w:hAnsi="Tahoma" w:cs="Tahoma"/>
          <w:b/>
          <w:sz w:val="20"/>
          <w:szCs w:val="20"/>
        </w:rPr>
        <w:t> </w:t>
      </w:r>
      <w:r w:rsidRPr="00D40E06">
        <w:rPr>
          <w:rFonts w:ascii="Tahoma" w:hAnsi="Tahoma" w:cs="Tahoma"/>
          <w:b/>
          <w:sz w:val="20"/>
          <w:szCs w:val="20"/>
        </w:rPr>
        <w:t>slobod</w:t>
      </w:r>
      <w:r w:rsidR="000A62D6" w:rsidRPr="00D40E06">
        <w:rPr>
          <w:rFonts w:ascii="Tahoma" w:hAnsi="Tahoma" w:cs="Tahoma"/>
          <w:b/>
          <w:sz w:val="20"/>
          <w:szCs w:val="20"/>
        </w:rPr>
        <w:t xml:space="preserve">e </w:t>
      </w:r>
      <w:r w:rsidRPr="00D40E06">
        <w:rPr>
          <w:rFonts w:ascii="Tahoma" w:hAnsi="Tahoma" w:cs="Tahoma"/>
          <w:b/>
          <w:sz w:val="20"/>
          <w:szCs w:val="20"/>
        </w:rPr>
        <w:t>informáci</w:t>
      </w:r>
      <w:r w:rsidR="000A62D6" w:rsidRPr="00D40E06">
        <w:rPr>
          <w:rFonts w:ascii="Tahoma" w:hAnsi="Tahoma" w:cs="Tahoma"/>
          <w:b/>
          <w:sz w:val="20"/>
          <w:szCs w:val="20"/>
        </w:rPr>
        <w:t xml:space="preserve">í </w:t>
      </w:r>
      <w:r w:rsidRPr="00D40E06">
        <w:rPr>
          <w:rFonts w:ascii="Tahoma" w:hAnsi="Tahoma" w:cs="Tahoma"/>
          <w:bCs/>
          <w:sz w:val="20"/>
          <w:szCs w:val="20"/>
        </w:rPr>
        <w:t>– zákon č. 211/2000 Z. z. o slobodnom prístupe k informáciám a o zmene a doplnení niektorých zákonov (zákon o slobode informácií)</w:t>
      </w:r>
      <w:r w:rsidR="00715ECE" w:rsidRPr="00D40E06">
        <w:rPr>
          <w:rFonts w:ascii="Tahoma" w:hAnsi="Tahoma" w:cs="Tahoma"/>
          <w:bCs/>
          <w:sz w:val="20"/>
          <w:szCs w:val="20"/>
        </w:rPr>
        <w:t xml:space="preserve"> </w:t>
      </w:r>
      <w:r w:rsidR="00715ECE" w:rsidRPr="00D40E06">
        <w:rPr>
          <w:rFonts w:ascii="Tahoma" w:hAnsi="Tahoma" w:cs="Tahoma"/>
          <w:sz w:val="20"/>
          <w:szCs w:val="20"/>
        </w:rPr>
        <w:t>v znení neskorších predpisov</w:t>
      </w:r>
      <w:r w:rsidRPr="00D40E06">
        <w:rPr>
          <w:rFonts w:ascii="Tahoma" w:hAnsi="Tahoma" w:cs="Tahoma"/>
          <w:bCs/>
          <w:sz w:val="20"/>
          <w:szCs w:val="20"/>
        </w:rPr>
        <w:t>.</w:t>
      </w:r>
    </w:p>
    <w:p w14:paraId="2EE932FE" w14:textId="5506E7E5" w:rsidR="0062241D" w:rsidRPr="00D40E06" w:rsidRDefault="0062241D" w:rsidP="00593894">
      <w:pPr>
        <w:spacing w:before="120"/>
        <w:ind w:left="705"/>
        <w:jc w:val="both"/>
        <w:rPr>
          <w:rFonts w:ascii="Tahoma" w:hAnsi="Tahoma" w:cs="Tahoma"/>
          <w:bCs/>
          <w:sz w:val="20"/>
          <w:szCs w:val="20"/>
        </w:rPr>
      </w:pPr>
      <w:r w:rsidRPr="00D40E06">
        <w:rPr>
          <w:rFonts w:ascii="Tahoma" w:hAnsi="Tahoma" w:cs="Tahoma"/>
          <w:b/>
          <w:sz w:val="20"/>
          <w:szCs w:val="20"/>
        </w:rPr>
        <w:t xml:space="preserve">Zákon o účtovníctve </w:t>
      </w:r>
      <w:r w:rsidRPr="00D40E06">
        <w:rPr>
          <w:rFonts w:ascii="Tahoma" w:hAnsi="Tahoma" w:cs="Tahoma"/>
          <w:bCs/>
          <w:sz w:val="20"/>
          <w:szCs w:val="20"/>
        </w:rPr>
        <w:t>– zákon č</w:t>
      </w:r>
      <w:r w:rsidRPr="00D40E06">
        <w:rPr>
          <w:rFonts w:ascii="Tahoma" w:hAnsi="Tahoma" w:cs="Tahoma"/>
          <w:sz w:val="20"/>
          <w:szCs w:val="20"/>
        </w:rPr>
        <w:t>. 431/2002 Z. z. o účtovníctve v znení neskorších predpisov.</w:t>
      </w:r>
    </w:p>
    <w:p w14:paraId="677AFF93" w14:textId="2EB4627A" w:rsidR="00677293" w:rsidRPr="00D40E06" w:rsidRDefault="00677293" w:rsidP="00593894">
      <w:pPr>
        <w:spacing w:before="120"/>
        <w:ind w:left="705"/>
        <w:jc w:val="both"/>
        <w:rPr>
          <w:rFonts w:ascii="Tahoma" w:hAnsi="Tahoma" w:cs="Tahoma"/>
          <w:sz w:val="20"/>
          <w:szCs w:val="20"/>
        </w:rPr>
      </w:pPr>
      <w:r w:rsidRPr="00D40E06">
        <w:rPr>
          <w:rFonts w:ascii="Tahoma" w:hAnsi="Tahoma" w:cs="Tahoma"/>
          <w:b/>
          <w:sz w:val="20"/>
          <w:szCs w:val="20"/>
        </w:rPr>
        <w:t xml:space="preserve">Zákon o VO </w:t>
      </w:r>
      <w:r w:rsidRPr="00D40E06">
        <w:rPr>
          <w:rFonts w:ascii="Tahoma" w:hAnsi="Tahoma" w:cs="Tahoma"/>
          <w:bCs/>
          <w:sz w:val="20"/>
          <w:szCs w:val="20"/>
        </w:rPr>
        <w:t xml:space="preserve">- </w:t>
      </w:r>
      <w:r w:rsidRPr="00D40E06">
        <w:rPr>
          <w:rFonts w:ascii="Tahoma" w:hAnsi="Tahoma" w:cs="Tahoma"/>
          <w:sz w:val="20"/>
          <w:szCs w:val="20"/>
        </w:rPr>
        <w:t>zákon č. 343/2015 Z. z. o verejnom obstarávaní a o zmene a doplnení niektorých zákonov v znení neskorších predpisov.</w:t>
      </w:r>
    </w:p>
    <w:p w14:paraId="24276F08" w14:textId="6C7F992D" w:rsidR="00A959F8" w:rsidRPr="00D40E06" w:rsidRDefault="00A959F8" w:rsidP="00593894">
      <w:pPr>
        <w:spacing w:before="120"/>
        <w:ind w:left="705"/>
        <w:jc w:val="both"/>
        <w:rPr>
          <w:rFonts w:ascii="Tahoma" w:hAnsi="Tahoma" w:cs="Tahoma"/>
          <w:sz w:val="20"/>
          <w:szCs w:val="20"/>
        </w:rPr>
      </w:pPr>
      <w:r w:rsidRPr="00D40E06">
        <w:rPr>
          <w:rFonts w:ascii="Tahoma" w:hAnsi="Tahoma" w:cs="Tahoma"/>
          <w:b/>
          <w:sz w:val="20"/>
          <w:szCs w:val="20"/>
        </w:rPr>
        <w:t>Zmluva</w:t>
      </w:r>
      <w:r w:rsidRPr="00D40E06">
        <w:rPr>
          <w:rFonts w:ascii="Tahoma" w:hAnsi="Tahoma" w:cs="Tahoma"/>
          <w:sz w:val="20"/>
          <w:szCs w:val="20"/>
        </w:rPr>
        <w:t xml:space="preserve"> – táto zmluva o</w:t>
      </w:r>
      <w:r w:rsidR="00DC69A1" w:rsidRPr="00D40E06">
        <w:rPr>
          <w:rFonts w:ascii="Tahoma" w:hAnsi="Tahoma" w:cs="Tahoma"/>
          <w:sz w:val="20"/>
          <w:szCs w:val="20"/>
        </w:rPr>
        <w:t> </w:t>
      </w:r>
      <w:r w:rsidR="008A6E62" w:rsidRPr="00D40E06">
        <w:rPr>
          <w:rFonts w:ascii="Tahoma" w:hAnsi="Tahoma" w:cs="Tahoma"/>
          <w:sz w:val="20"/>
          <w:szCs w:val="20"/>
        </w:rPr>
        <w:t>dielo</w:t>
      </w:r>
      <w:r w:rsidR="00DC69A1" w:rsidRPr="00D40E06">
        <w:rPr>
          <w:rFonts w:ascii="Tahoma" w:hAnsi="Tahoma" w:cs="Tahoma"/>
          <w:sz w:val="20"/>
          <w:szCs w:val="20"/>
        </w:rPr>
        <w:t xml:space="preserve"> a o poskytnutí služieb</w:t>
      </w:r>
      <w:r w:rsidRPr="00D40E06">
        <w:rPr>
          <w:rFonts w:ascii="Tahoma" w:hAnsi="Tahoma" w:cs="Tahoma"/>
          <w:sz w:val="20"/>
          <w:szCs w:val="20"/>
        </w:rPr>
        <w:t>.</w:t>
      </w:r>
    </w:p>
    <w:p w14:paraId="3BC232E6" w14:textId="77777777" w:rsidR="00A959F8" w:rsidRPr="00D40E06" w:rsidRDefault="00A959F8" w:rsidP="00050C3D">
      <w:pPr>
        <w:ind w:left="705"/>
        <w:jc w:val="both"/>
        <w:rPr>
          <w:rFonts w:ascii="Tahoma" w:hAnsi="Tahoma" w:cs="Tahoma"/>
          <w:sz w:val="20"/>
          <w:szCs w:val="20"/>
        </w:rPr>
      </w:pPr>
    </w:p>
    <w:p w14:paraId="7627ABB9" w14:textId="5DE783A2" w:rsidR="00677293" w:rsidRPr="00D40E06" w:rsidRDefault="00677293" w:rsidP="00050C3D">
      <w:pPr>
        <w:ind w:left="709" w:hanging="709"/>
        <w:jc w:val="both"/>
        <w:rPr>
          <w:rFonts w:ascii="Tahoma" w:hAnsi="Tahoma" w:cs="Tahoma"/>
          <w:b/>
          <w:bCs/>
          <w:sz w:val="20"/>
          <w:szCs w:val="20"/>
        </w:rPr>
      </w:pPr>
      <w:r w:rsidRPr="00D40E06">
        <w:rPr>
          <w:rFonts w:ascii="Tahoma" w:hAnsi="Tahoma" w:cs="Tahoma"/>
          <w:b/>
          <w:bCs/>
          <w:sz w:val="20"/>
          <w:szCs w:val="20"/>
        </w:rPr>
        <w:t xml:space="preserve">1.2 </w:t>
      </w:r>
      <w:r w:rsidRPr="00D40E06">
        <w:rPr>
          <w:rFonts w:ascii="Tahoma" w:hAnsi="Tahoma" w:cs="Tahoma"/>
          <w:b/>
          <w:bCs/>
          <w:sz w:val="20"/>
          <w:szCs w:val="20"/>
        </w:rPr>
        <w:tab/>
        <w:t>Výkladové pravidlá</w:t>
      </w:r>
    </w:p>
    <w:p w14:paraId="1275EE8C" w14:textId="3D00DC59" w:rsidR="003A6117" w:rsidRPr="00D40E06" w:rsidRDefault="003A6117" w:rsidP="00050C3D">
      <w:pPr>
        <w:ind w:left="709" w:hanging="709"/>
        <w:jc w:val="both"/>
        <w:rPr>
          <w:rFonts w:ascii="Tahoma" w:hAnsi="Tahoma" w:cs="Tahoma"/>
          <w:sz w:val="20"/>
          <w:szCs w:val="20"/>
        </w:rPr>
      </w:pPr>
      <w:r w:rsidRPr="00D40E06">
        <w:rPr>
          <w:rFonts w:ascii="Tahoma" w:hAnsi="Tahoma" w:cs="Tahoma"/>
          <w:sz w:val="20"/>
          <w:szCs w:val="20"/>
        </w:rPr>
        <w:tab/>
        <w:t>Zmluvné strany sa dohodli na nasledovných výkladových pravidlách:</w:t>
      </w:r>
    </w:p>
    <w:p w14:paraId="24598077" w14:textId="372A54EC" w:rsidR="00BF6EAF" w:rsidRPr="00D40E06" w:rsidRDefault="00677293" w:rsidP="00834F78">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834F78" w:rsidRPr="00D40E06">
        <w:rPr>
          <w:rFonts w:ascii="Tahoma" w:hAnsi="Tahoma" w:cs="Tahoma"/>
          <w:sz w:val="20"/>
          <w:szCs w:val="20"/>
        </w:rPr>
        <w:t>A</w:t>
      </w:r>
      <w:r w:rsidR="00BF6EAF" w:rsidRPr="00D40E06">
        <w:rPr>
          <w:rFonts w:ascii="Tahoma" w:hAnsi="Tahoma" w:cs="Tahoma"/>
          <w:sz w:val="20"/>
          <w:szCs w:val="20"/>
        </w:rPr>
        <w:t xml:space="preserve">kýkoľvek odkaz, výslovný alebo implikovaný, </w:t>
      </w:r>
      <w:r w:rsidR="00834F78" w:rsidRPr="00D40E06">
        <w:rPr>
          <w:rFonts w:ascii="Tahoma" w:hAnsi="Tahoma" w:cs="Tahoma"/>
          <w:sz w:val="20"/>
          <w:szCs w:val="20"/>
        </w:rPr>
        <w:t xml:space="preserve">uvedený v Zmluve </w:t>
      </w:r>
      <w:r w:rsidR="00BF6EAF" w:rsidRPr="00D40E06">
        <w:rPr>
          <w:rFonts w:ascii="Tahoma" w:hAnsi="Tahoma" w:cs="Tahoma"/>
          <w:sz w:val="20"/>
          <w:szCs w:val="20"/>
        </w:rPr>
        <w:t>na akýkoľvek zákon, zákonník</w:t>
      </w:r>
      <w:r w:rsidR="00834F78" w:rsidRPr="00D40E06">
        <w:rPr>
          <w:rFonts w:ascii="Tahoma" w:hAnsi="Tahoma" w:cs="Tahoma"/>
          <w:sz w:val="20"/>
          <w:szCs w:val="20"/>
        </w:rPr>
        <w:t>,</w:t>
      </w:r>
      <w:r w:rsidR="00BF6EAF" w:rsidRPr="00D40E06">
        <w:rPr>
          <w:rFonts w:ascii="Tahoma" w:hAnsi="Tahoma" w:cs="Tahoma"/>
          <w:sz w:val="20"/>
          <w:szCs w:val="20"/>
        </w:rPr>
        <w:t xml:space="preserve"> nariadenie alebo </w:t>
      </w:r>
      <w:r w:rsidR="00834F78" w:rsidRPr="00D40E06">
        <w:rPr>
          <w:rFonts w:ascii="Tahoma" w:hAnsi="Tahoma" w:cs="Tahoma"/>
          <w:sz w:val="20"/>
          <w:szCs w:val="20"/>
        </w:rPr>
        <w:t xml:space="preserve">iný všeobecne záväzný </w:t>
      </w:r>
      <w:r w:rsidR="00BF6EAF" w:rsidRPr="00D40E06">
        <w:rPr>
          <w:rFonts w:ascii="Tahoma" w:hAnsi="Tahoma" w:cs="Tahoma"/>
          <w:sz w:val="20"/>
          <w:szCs w:val="20"/>
        </w:rPr>
        <w:t>právny predpis odkaz</w:t>
      </w:r>
      <w:r w:rsidR="00834F78" w:rsidRPr="00D40E06">
        <w:rPr>
          <w:rFonts w:ascii="Tahoma" w:hAnsi="Tahoma" w:cs="Tahoma"/>
          <w:sz w:val="20"/>
          <w:szCs w:val="20"/>
        </w:rPr>
        <w:t xml:space="preserve">uje aj na </w:t>
      </w:r>
      <w:r w:rsidR="00BF6EAF" w:rsidRPr="00D40E06">
        <w:rPr>
          <w:rFonts w:ascii="Tahoma" w:hAnsi="Tahoma" w:cs="Tahoma"/>
          <w:sz w:val="20"/>
          <w:szCs w:val="20"/>
        </w:rPr>
        <w:t>akékoľvek sekundárne alebo vykonávacie predpisy na základe takéhoto právneho predpisu, vrátane všetkých neskorších zmien</w:t>
      </w:r>
      <w:r w:rsidR="00834F78" w:rsidRPr="00D40E06">
        <w:rPr>
          <w:rFonts w:ascii="Tahoma" w:hAnsi="Tahoma" w:cs="Tahoma"/>
          <w:sz w:val="20"/>
          <w:szCs w:val="20"/>
        </w:rPr>
        <w:t xml:space="preserve"> alebo</w:t>
      </w:r>
      <w:r w:rsidR="00BF6EAF" w:rsidRPr="00D40E06">
        <w:rPr>
          <w:rFonts w:ascii="Tahoma" w:hAnsi="Tahoma" w:cs="Tahoma"/>
          <w:sz w:val="20"/>
          <w:szCs w:val="20"/>
        </w:rPr>
        <w:t xml:space="preserve"> noviel.</w:t>
      </w:r>
    </w:p>
    <w:p w14:paraId="6AF3CCB8" w14:textId="5E140A6D" w:rsidR="00677293" w:rsidRPr="00D40E06" w:rsidRDefault="00BF6EAF"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677293" w:rsidRPr="00D40E06">
        <w:rPr>
          <w:rFonts w:ascii="Tahoma" w:hAnsi="Tahoma" w:cs="Tahoma"/>
          <w:sz w:val="20"/>
          <w:szCs w:val="20"/>
        </w:rPr>
        <w:t>Ak sa ktorýkoľvek z v Zmluve výslovne</w:t>
      </w:r>
      <w:r w:rsidRPr="00D40E06">
        <w:rPr>
          <w:rFonts w:ascii="Tahoma" w:hAnsi="Tahoma" w:cs="Tahoma"/>
          <w:sz w:val="20"/>
          <w:szCs w:val="20"/>
        </w:rPr>
        <w:t xml:space="preserve"> alebo implikovane</w:t>
      </w:r>
      <w:r w:rsidR="00677293" w:rsidRPr="00D40E06">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sidRPr="00D40E06">
        <w:rPr>
          <w:rFonts w:ascii="Tahoma" w:hAnsi="Tahoma" w:cs="Tahoma"/>
          <w:sz w:val="20"/>
          <w:szCs w:val="20"/>
        </w:rPr>
        <w:t xml:space="preserve">; </w:t>
      </w:r>
      <w:r w:rsidR="00677293" w:rsidRPr="00D40E06">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1D79DC2"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t xml:space="preserve">Ak niektoré ustanovenia Zmluvy nie sú celkom alebo z časti platné alebo účinné alebo </w:t>
      </w:r>
      <w:r w:rsidRPr="00D40E06">
        <w:rPr>
          <w:rFonts w:ascii="Tahoma" w:hAnsi="Tahoma" w:cs="Tahoma"/>
          <w:sz w:val="20"/>
          <w:szCs w:val="20"/>
        </w:rPr>
        <w:lastRenderedPageBreak/>
        <w:t>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F176C19"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t>Nadpisy k jednotlivým bodom v Zmluve sú len informatívne a neslúžia na jej výklad.</w:t>
      </w:r>
    </w:p>
    <w:p w14:paraId="0EA9B7F4" w14:textId="4FBFF51E"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t xml:space="preserve">Všetky prílohy Zmluvy tvoria jej neoddeliteľnú súčasť. V prípade akéhokoľvek rozporu medzi ustanoveniami </w:t>
      </w:r>
      <w:r w:rsidR="003A6117" w:rsidRPr="00D40E06">
        <w:rPr>
          <w:rFonts w:ascii="Tahoma" w:hAnsi="Tahoma" w:cs="Tahoma"/>
          <w:sz w:val="20"/>
          <w:szCs w:val="20"/>
        </w:rPr>
        <w:t xml:space="preserve">Zmluvy </w:t>
      </w:r>
      <w:r w:rsidRPr="00D40E06">
        <w:rPr>
          <w:rFonts w:ascii="Tahoma" w:hAnsi="Tahoma" w:cs="Tahoma"/>
          <w:sz w:val="20"/>
          <w:szCs w:val="20"/>
        </w:rPr>
        <w:t xml:space="preserve">a/alebo znením </w:t>
      </w:r>
      <w:r w:rsidR="003A6117" w:rsidRPr="00D40E06">
        <w:rPr>
          <w:rFonts w:ascii="Tahoma" w:hAnsi="Tahoma" w:cs="Tahoma"/>
          <w:sz w:val="20"/>
          <w:szCs w:val="20"/>
        </w:rPr>
        <w:t>jednotlivých bodov</w:t>
      </w:r>
      <w:r w:rsidRPr="00D40E06">
        <w:rPr>
          <w:rFonts w:ascii="Tahoma" w:hAnsi="Tahoma" w:cs="Tahoma"/>
          <w:sz w:val="20"/>
          <w:szCs w:val="20"/>
        </w:rPr>
        <w:t xml:space="preserve"> Zmluvy </w:t>
      </w:r>
      <w:r w:rsidR="008A6E62" w:rsidRPr="00D40E06">
        <w:rPr>
          <w:rFonts w:ascii="Tahoma" w:hAnsi="Tahoma" w:cs="Tahoma"/>
          <w:sz w:val="20"/>
          <w:szCs w:val="20"/>
        </w:rPr>
        <w:t>s</w:t>
      </w:r>
      <w:r w:rsidRPr="00D40E06">
        <w:rPr>
          <w:rFonts w:ascii="Tahoma" w:hAnsi="Tahoma" w:cs="Tahoma"/>
          <w:sz w:val="20"/>
          <w:szCs w:val="20"/>
        </w:rPr>
        <w:t> ustanoveniami a/alebo znením príloh Zmluvy alebo ich častí, majú prednosť ustanovenia a/alebo znenie príslušných bodov Zmluvy</w:t>
      </w:r>
      <w:r w:rsidR="00507F5E" w:rsidRPr="00D40E06">
        <w:rPr>
          <w:rFonts w:ascii="Tahoma" w:hAnsi="Tahoma" w:cs="Tahoma"/>
          <w:sz w:val="20"/>
          <w:szCs w:val="20"/>
        </w:rPr>
        <w:t>, ak nie je v niektorom z ustanovení tejto Zmluvy výslovne uvedené inak</w:t>
      </w:r>
      <w:r w:rsidRPr="00D40E06">
        <w:rPr>
          <w:rFonts w:ascii="Tahoma" w:hAnsi="Tahoma" w:cs="Tahoma"/>
          <w:sz w:val="20"/>
          <w:szCs w:val="20"/>
        </w:rPr>
        <w:t>. Neoddeliteľnou súčasťou Zmluvy sa stávajú aj písomné dodatky, ktoré Zmluvné strany podpíšu po tom, ako táto Zmluva nadobudne platnosť a účinnosť.</w:t>
      </w:r>
      <w:r w:rsidR="0081672F" w:rsidRPr="00D40E06">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69BFC035"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t>Pokiaľ v Zmluve nie je výslovne uvedené inak, odkazy na články alebo body sú odkazmi na články alebo body Zmluvy</w:t>
      </w:r>
      <w:r w:rsidR="00AC2FA2" w:rsidRPr="00D40E06">
        <w:rPr>
          <w:rFonts w:ascii="Tahoma" w:hAnsi="Tahoma" w:cs="Tahoma"/>
          <w:sz w:val="20"/>
          <w:szCs w:val="20"/>
        </w:rPr>
        <w:t xml:space="preserve"> a odkazy na prílohy sú odkazmi na prílohy Zmluvy</w:t>
      </w:r>
      <w:r w:rsidRPr="00D40E06">
        <w:rPr>
          <w:rFonts w:ascii="Tahoma" w:hAnsi="Tahoma" w:cs="Tahoma"/>
          <w:sz w:val="20"/>
          <w:szCs w:val="20"/>
        </w:rPr>
        <w:t xml:space="preserve">. Odkaz na ktorýkoľvek bod zahŕňa celý uvedený bod vrátane všetkých jeho prípadných </w:t>
      </w:r>
      <w:proofErr w:type="spellStart"/>
      <w:r w:rsidRPr="00D40E06">
        <w:rPr>
          <w:rFonts w:ascii="Tahoma" w:hAnsi="Tahoma" w:cs="Tahoma"/>
          <w:sz w:val="20"/>
          <w:szCs w:val="20"/>
        </w:rPr>
        <w:t>podbodov</w:t>
      </w:r>
      <w:proofErr w:type="spellEnd"/>
      <w:r w:rsidRPr="00D40E06">
        <w:rPr>
          <w:rFonts w:ascii="Tahoma" w:hAnsi="Tahoma" w:cs="Tahoma"/>
          <w:sz w:val="20"/>
          <w:szCs w:val="20"/>
        </w:rPr>
        <w:t xml:space="preserve"> a/alebo odsekov v ňom zahrnutých, a to aj v prípade, ak nie sú označené číslom alebo písmenom.</w:t>
      </w:r>
    </w:p>
    <w:p w14:paraId="26677CAE" w14:textId="64271A2F" w:rsidR="00677293" w:rsidRPr="00D40E06" w:rsidRDefault="00677293"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Zmluva, jej interpretácia a vzťahy, ktoré vznikli na jej základe</w:t>
      </w:r>
      <w:r w:rsidR="00B441EF" w:rsidRPr="00D40E06">
        <w:rPr>
          <w:rFonts w:ascii="Tahoma" w:hAnsi="Tahoma" w:cs="Tahoma"/>
          <w:sz w:val="20"/>
          <w:szCs w:val="20"/>
        </w:rPr>
        <w:t>,</w:t>
      </w:r>
      <w:r w:rsidRPr="00D40E06">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50A4ECF3" w:rsidR="00BE3133" w:rsidRPr="00D40E06" w:rsidRDefault="00966686" w:rsidP="00050C3D">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r>
      <w:r w:rsidR="00BE3133" w:rsidRPr="00D40E06">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sidRPr="00D40E06">
        <w:rPr>
          <w:rFonts w:ascii="Tahoma" w:hAnsi="Tahoma" w:cs="Tahoma"/>
          <w:sz w:val="20"/>
          <w:szCs w:val="20"/>
        </w:rPr>
        <w:t>ne</w:t>
      </w:r>
      <w:proofErr w:type="spellEnd"/>
      <w:r w:rsidR="00BE3133" w:rsidRPr="00D40E06">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sidRPr="00D40E06">
        <w:rPr>
          <w:rFonts w:ascii="Tahoma" w:hAnsi="Tahoma" w:cs="Tahoma"/>
          <w:sz w:val="20"/>
          <w:szCs w:val="20"/>
        </w:rPr>
        <w:t xml:space="preserve">Zhotoviteľa </w:t>
      </w:r>
      <w:r w:rsidR="00BE3133" w:rsidRPr="00D40E06">
        <w:rPr>
          <w:rFonts w:ascii="Tahoma" w:hAnsi="Tahoma" w:cs="Tahoma"/>
          <w:sz w:val="20"/>
          <w:szCs w:val="20"/>
        </w:rPr>
        <w:t>ani žiadna ich časť nie sú na právny vzťah založený touto Zmluvou aplikovateľné.</w:t>
      </w:r>
    </w:p>
    <w:p w14:paraId="5176C9B1" w14:textId="73E50F46" w:rsidR="001A729B" w:rsidRPr="00D40E06" w:rsidRDefault="001A729B" w:rsidP="001A729B">
      <w:pPr>
        <w:ind w:left="1134" w:hanging="425"/>
        <w:jc w:val="both"/>
        <w:rPr>
          <w:rFonts w:ascii="Tahoma" w:hAnsi="Tahoma" w:cs="Tahoma"/>
          <w:sz w:val="20"/>
          <w:szCs w:val="20"/>
        </w:rPr>
      </w:pPr>
      <w:r w:rsidRPr="00D40E06">
        <w:rPr>
          <w:rFonts w:ascii="Tahoma" w:hAnsi="Tahoma" w:cs="Tahoma"/>
          <w:sz w:val="20"/>
          <w:szCs w:val="20"/>
        </w:rPr>
        <w:t>(</w:t>
      </w:r>
      <w:r w:rsidR="001177D0"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Dni, ktoré Zmluva neoznačuje ako pracovné, sú kalendárne.</w:t>
      </w:r>
      <w:r w:rsidR="00BF6EAF" w:rsidRPr="00D40E06">
        <w:t xml:space="preserve"> </w:t>
      </w:r>
      <w:r w:rsidR="00BF6EAF" w:rsidRPr="00D40E06">
        <w:rPr>
          <w:rFonts w:ascii="Tahoma" w:hAnsi="Tahoma" w:cs="Tahoma"/>
          <w:sz w:val="20"/>
          <w:szCs w:val="20"/>
        </w:rPr>
        <w:t>Pracovný deň znamená deň, ktorý nie je sobotou, nedeľou ani dňom pracovného pokoja ani dňom pracovného voľna v Slovenskej republike.</w:t>
      </w:r>
    </w:p>
    <w:p w14:paraId="4E454B8B" w14:textId="77777777" w:rsidR="00A35761" w:rsidRPr="00D40E06" w:rsidRDefault="00A35761" w:rsidP="00050C3D">
      <w:pPr>
        <w:ind w:left="1134" w:hanging="425"/>
        <w:jc w:val="both"/>
        <w:rPr>
          <w:rFonts w:ascii="Tahoma" w:hAnsi="Tahoma" w:cs="Tahoma"/>
          <w:sz w:val="20"/>
          <w:szCs w:val="20"/>
        </w:rPr>
      </w:pPr>
    </w:p>
    <w:p w14:paraId="1EF550E2" w14:textId="77777777" w:rsidR="0017718E" w:rsidRPr="00D40E06" w:rsidRDefault="00AD41CA" w:rsidP="00050C3D">
      <w:pPr>
        <w:jc w:val="both"/>
        <w:rPr>
          <w:rFonts w:ascii="Tahoma" w:hAnsi="Tahoma" w:cs="Tahoma"/>
          <w:b/>
          <w:bCs/>
          <w:sz w:val="20"/>
          <w:szCs w:val="20"/>
        </w:rPr>
      </w:pPr>
      <w:r w:rsidRPr="00D40E06">
        <w:rPr>
          <w:rFonts w:ascii="Tahoma" w:hAnsi="Tahoma" w:cs="Tahoma"/>
          <w:b/>
          <w:bCs/>
          <w:sz w:val="20"/>
          <w:szCs w:val="20"/>
        </w:rPr>
        <w:t>2</w:t>
      </w:r>
      <w:r w:rsidRPr="00D40E06">
        <w:rPr>
          <w:rFonts w:ascii="Tahoma" w:hAnsi="Tahoma" w:cs="Tahoma"/>
          <w:b/>
          <w:bCs/>
          <w:sz w:val="20"/>
          <w:szCs w:val="20"/>
        </w:rPr>
        <w:tab/>
      </w:r>
      <w:r w:rsidR="0017718E" w:rsidRPr="00D40E06">
        <w:rPr>
          <w:rFonts w:ascii="Tahoma" w:hAnsi="Tahoma" w:cs="Tahoma"/>
          <w:b/>
          <w:bCs/>
          <w:sz w:val="20"/>
          <w:szCs w:val="20"/>
        </w:rPr>
        <w:t>VYHLÁSENIA ZHOTOVITEĽA</w:t>
      </w:r>
    </w:p>
    <w:p w14:paraId="2B8717FB" w14:textId="575621B6" w:rsidR="00E2155C" w:rsidRPr="00D40E06" w:rsidRDefault="0017718E" w:rsidP="00050C3D">
      <w:pPr>
        <w:ind w:left="709" w:hanging="709"/>
        <w:jc w:val="both"/>
        <w:rPr>
          <w:rFonts w:ascii="Tahoma" w:hAnsi="Tahoma" w:cs="Tahoma"/>
          <w:sz w:val="20"/>
          <w:szCs w:val="20"/>
        </w:rPr>
      </w:pPr>
      <w:r w:rsidRPr="00D40E06">
        <w:rPr>
          <w:rFonts w:ascii="Tahoma" w:hAnsi="Tahoma" w:cs="Tahoma"/>
          <w:sz w:val="20"/>
          <w:szCs w:val="20"/>
        </w:rPr>
        <w:t>2.1</w:t>
      </w:r>
      <w:r w:rsidRPr="00D40E06">
        <w:rPr>
          <w:rFonts w:ascii="Tahoma" w:hAnsi="Tahoma" w:cs="Tahoma"/>
          <w:sz w:val="20"/>
          <w:szCs w:val="20"/>
        </w:rPr>
        <w:tab/>
        <w:t xml:space="preserve">Zhotoviteľ vyhlasuje, že je </w:t>
      </w:r>
      <w:r w:rsidR="006F73C0" w:rsidRPr="00D40E06">
        <w:rPr>
          <w:rFonts w:ascii="Tahoma" w:hAnsi="Tahoma" w:cs="Tahoma"/>
          <w:sz w:val="20"/>
          <w:szCs w:val="20"/>
        </w:rPr>
        <w:t>podnikateľom</w:t>
      </w:r>
      <w:r w:rsidRPr="00D40E06">
        <w:rPr>
          <w:rFonts w:ascii="Tahoma" w:hAnsi="Tahoma" w:cs="Tahoma"/>
          <w:sz w:val="20"/>
          <w:szCs w:val="20"/>
        </w:rPr>
        <w:t xml:space="preserve"> s právnou subjektivitou</w:t>
      </w:r>
      <w:r w:rsidR="006F73C0" w:rsidRPr="00D40E06">
        <w:rPr>
          <w:rFonts w:ascii="Tahoma" w:hAnsi="Tahoma" w:cs="Tahoma"/>
          <w:sz w:val="20"/>
          <w:szCs w:val="20"/>
        </w:rPr>
        <w:t xml:space="preserve"> a</w:t>
      </w:r>
      <w:r w:rsidR="00104CC2" w:rsidRPr="00D40E06">
        <w:rPr>
          <w:rFonts w:ascii="Tahoma" w:hAnsi="Tahoma" w:cs="Tahoma"/>
          <w:sz w:val="20"/>
          <w:szCs w:val="20"/>
        </w:rPr>
        <w:t xml:space="preserve"> k</w:t>
      </w:r>
      <w:r w:rsidR="006F73C0" w:rsidRPr="00D40E06">
        <w:rPr>
          <w:rFonts w:ascii="Tahoma" w:hAnsi="Tahoma" w:cs="Tahoma"/>
          <w:sz w:val="20"/>
          <w:szCs w:val="20"/>
        </w:rPr>
        <w:t xml:space="preserve"> jeho zapísaným </w:t>
      </w:r>
      <w:r w:rsidRPr="00D40E06">
        <w:rPr>
          <w:rFonts w:ascii="Tahoma" w:hAnsi="Tahoma" w:cs="Tahoma"/>
          <w:sz w:val="20"/>
          <w:szCs w:val="20"/>
        </w:rPr>
        <w:t xml:space="preserve">predmetom podnikania </w:t>
      </w:r>
      <w:r w:rsidR="00104CC2" w:rsidRPr="00D40E06">
        <w:rPr>
          <w:rFonts w:ascii="Tahoma" w:hAnsi="Tahoma" w:cs="Tahoma"/>
          <w:sz w:val="20"/>
          <w:szCs w:val="20"/>
        </w:rPr>
        <w:t xml:space="preserve">patria </w:t>
      </w:r>
      <w:r w:rsidRPr="00D40E06">
        <w:rPr>
          <w:rFonts w:ascii="Tahoma" w:hAnsi="Tahoma" w:cs="Tahoma"/>
          <w:sz w:val="20"/>
          <w:szCs w:val="20"/>
        </w:rPr>
        <w:t>činnos</w:t>
      </w:r>
      <w:r w:rsidR="00E76E3C" w:rsidRPr="00D40E06">
        <w:rPr>
          <w:rFonts w:ascii="Tahoma" w:hAnsi="Tahoma" w:cs="Tahoma"/>
          <w:sz w:val="20"/>
          <w:szCs w:val="20"/>
        </w:rPr>
        <w:t>ti</w:t>
      </w:r>
      <w:r w:rsidRPr="00D40E06">
        <w:rPr>
          <w:rFonts w:ascii="Tahoma" w:hAnsi="Tahoma" w:cs="Tahoma"/>
          <w:sz w:val="20"/>
          <w:szCs w:val="20"/>
        </w:rPr>
        <w:t xml:space="preserve"> v rozsahu požadovanom k naplneniu záväzkov z</w:t>
      </w:r>
      <w:r w:rsidR="00C074D1" w:rsidRPr="00D40E06">
        <w:rPr>
          <w:rFonts w:ascii="Tahoma" w:hAnsi="Tahoma" w:cs="Tahoma"/>
          <w:sz w:val="20"/>
          <w:szCs w:val="20"/>
        </w:rPr>
        <w:t>o</w:t>
      </w:r>
      <w:r w:rsidRPr="00D40E06">
        <w:rPr>
          <w:rFonts w:ascii="Tahoma" w:hAnsi="Tahoma" w:cs="Tahoma"/>
          <w:sz w:val="20"/>
          <w:szCs w:val="20"/>
        </w:rPr>
        <w:t xml:space="preserve"> Zmluvy</w:t>
      </w:r>
      <w:r w:rsidR="00E2155C" w:rsidRPr="00D40E06">
        <w:rPr>
          <w:rFonts w:ascii="Tahoma" w:hAnsi="Tahoma" w:cs="Tahoma"/>
          <w:sz w:val="20"/>
          <w:szCs w:val="20"/>
        </w:rPr>
        <w:t>.</w:t>
      </w:r>
    </w:p>
    <w:p w14:paraId="002D8C70" w14:textId="3900CF83" w:rsidR="00C4749C" w:rsidRPr="00D40E06" w:rsidRDefault="00E2155C" w:rsidP="00050C3D">
      <w:pPr>
        <w:ind w:left="709" w:hanging="709"/>
        <w:jc w:val="both"/>
        <w:rPr>
          <w:rFonts w:ascii="Tahoma" w:hAnsi="Tahoma" w:cs="Tahoma"/>
          <w:sz w:val="20"/>
          <w:szCs w:val="20"/>
        </w:rPr>
      </w:pPr>
      <w:r w:rsidRPr="00D40E06">
        <w:rPr>
          <w:rFonts w:ascii="Tahoma" w:hAnsi="Tahoma" w:cs="Tahoma"/>
          <w:sz w:val="20"/>
          <w:szCs w:val="20"/>
        </w:rPr>
        <w:t>2.2</w:t>
      </w:r>
      <w:r w:rsidRPr="00D40E06">
        <w:rPr>
          <w:rFonts w:ascii="Tahoma" w:hAnsi="Tahoma" w:cs="Tahoma"/>
          <w:sz w:val="20"/>
          <w:szCs w:val="20"/>
        </w:rPr>
        <w:tab/>
      </w:r>
      <w:r w:rsidR="00C4749C" w:rsidRPr="00D40E06">
        <w:rPr>
          <w:rFonts w:ascii="Tahoma" w:hAnsi="Tahoma" w:cs="Tahoma"/>
          <w:sz w:val="20"/>
          <w:szCs w:val="20"/>
        </w:rPr>
        <w:t>Zhotoviteľ vyhlasuje</w:t>
      </w:r>
      <w:r w:rsidRPr="00D40E06">
        <w:rPr>
          <w:rFonts w:ascii="Tahoma" w:hAnsi="Tahoma" w:cs="Tahoma"/>
          <w:sz w:val="20"/>
          <w:szCs w:val="20"/>
        </w:rPr>
        <w:t xml:space="preserve">, že disponuje všetkými oprávneniami požadovanými </w:t>
      </w:r>
      <w:r w:rsidR="0081672F" w:rsidRPr="00D40E06">
        <w:rPr>
          <w:rFonts w:ascii="Tahoma" w:hAnsi="Tahoma" w:cs="Tahoma"/>
          <w:sz w:val="20"/>
          <w:szCs w:val="20"/>
        </w:rPr>
        <w:t xml:space="preserve">aplikovateľnými </w:t>
      </w:r>
      <w:r w:rsidRPr="00D40E06">
        <w:rPr>
          <w:rFonts w:ascii="Tahoma" w:hAnsi="Tahoma" w:cs="Tahoma"/>
          <w:sz w:val="20"/>
          <w:szCs w:val="20"/>
        </w:rPr>
        <w:t xml:space="preserve"> právnymi predpismi </w:t>
      </w:r>
      <w:r w:rsidR="0081672F" w:rsidRPr="00D40E06">
        <w:rPr>
          <w:rFonts w:ascii="Tahoma" w:hAnsi="Tahoma" w:cs="Tahoma"/>
          <w:sz w:val="20"/>
          <w:szCs w:val="20"/>
        </w:rPr>
        <w:t xml:space="preserve">účinnými na území Slovenskej republiky </w:t>
      </w:r>
      <w:r w:rsidRPr="00D40E06">
        <w:rPr>
          <w:rFonts w:ascii="Tahoma" w:hAnsi="Tahoma" w:cs="Tahoma"/>
          <w:sz w:val="20"/>
          <w:szCs w:val="20"/>
        </w:rPr>
        <w:t>a</w:t>
      </w:r>
      <w:r w:rsidR="0081672F" w:rsidRPr="00D40E06">
        <w:rPr>
          <w:rFonts w:ascii="Tahoma" w:hAnsi="Tahoma" w:cs="Tahoma"/>
          <w:sz w:val="20"/>
          <w:szCs w:val="20"/>
        </w:rPr>
        <w:t xml:space="preserve"> vydanými </w:t>
      </w:r>
      <w:r w:rsidRPr="00D40E06">
        <w:rPr>
          <w:rFonts w:ascii="Tahoma" w:hAnsi="Tahoma" w:cs="Tahoma"/>
          <w:sz w:val="20"/>
          <w:szCs w:val="20"/>
        </w:rPr>
        <w:t xml:space="preserve">príslušnými orgánmi </w:t>
      </w:r>
      <w:r w:rsidR="0081672F" w:rsidRPr="00D40E06">
        <w:rPr>
          <w:rFonts w:ascii="Tahoma" w:hAnsi="Tahoma" w:cs="Tahoma"/>
          <w:sz w:val="20"/>
          <w:szCs w:val="20"/>
        </w:rPr>
        <w:t xml:space="preserve">verejnej moci potrebnými </w:t>
      </w:r>
      <w:r w:rsidRPr="00D40E06">
        <w:rPr>
          <w:rFonts w:ascii="Tahoma" w:hAnsi="Tahoma" w:cs="Tahoma"/>
          <w:sz w:val="20"/>
          <w:szCs w:val="20"/>
        </w:rPr>
        <w:t>na splnenie podmienok Zmluvy a riadne a včasné vykonanie Diela</w:t>
      </w:r>
      <w:r w:rsidR="00C14FE8" w:rsidRPr="00D40E06">
        <w:rPr>
          <w:rFonts w:ascii="Tahoma" w:hAnsi="Tahoma" w:cs="Tahoma"/>
          <w:sz w:val="20"/>
          <w:szCs w:val="20"/>
        </w:rPr>
        <w:t xml:space="preserve"> a poskytnutie </w:t>
      </w:r>
      <w:r w:rsidR="00A83C76" w:rsidRPr="00D40E06">
        <w:rPr>
          <w:rFonts w:ascii="Tahoma" w:hAnsi="Tahoma" w:cs="Tahoma"/>
          <w:sz w:val="20"/>
          <w:szCs w:val="20"/>
        </w:rPr>
        <w:t>S</w:t>
      </w:r>
      <w:r w:rsidR="00C14FE8" w:rsidRPr="00D40E06">
        <w:rPr>
          <w:rFonts w:ascii="Tahoma" w:hAnsi="Tahoma" w:cs="Tahoma"/>
          <w:sz w:val="20"/>
          <w:szCs w:val="20"/>
        </w:rPr>
        <w:t>lužieb</w:t>
      </w:r>
      <w:r w:rsidR="00C4749C" w:rsidRPr="00D40E06">
        <w:rPr>
          <w:rFonts w:ascii="Tahoma" w:hAnsi="Tahoma" w:cs="Tahoma"/>
          <w:sz w:val="20"/>
          <w:szCs w:val="20"/>
        </w:rPr>
        <w:t>.</w:t>
      </w:r>
    </w:p>
    <w:p w14:paraId="2397CB46" w14:textId="56F19A4D" w:rsidR="00E2155C" w:rsidRPr="00D40E06" w:rsidRDefault="00C4749C" w:rsidP="00050C3D">
      <w:pPr>
        <w:ind w:left="709" w:hanging="709"/>
        <w:jc w:val="both"/>
        <w:rPr>
          <w:rFonts w:ascii="Tahoma" w:hAnsi="Tahoma" w:cs="Tahoma"/>
          <w:sz w:val="20"/>
          <w:szCs w:val="20"/>
        </w:rPr>
      </w:pPr>
      <w:r w:rsidRPr="00D40E06">
        <w:rPr>
          <w:rFonts w:ascii="Tahoma" w:hAnsi="Tahoma" w:cs="Tahoma"/>
          <w:sz w:val="20"/>
          <w:szCs w:val="20"/>
        </w:rPr>
        <w:t>2.3</w:t>
      </w:r>
      <w:r w:rsidRPr="00D40E06">
        <w:rPr>
          <w:rFonts w:ascii="Tahoma" w:hAnsi="Tahoma" w:cs="Tahoma"/>
          <w:sz w:val="20"/>
          <w:szCs w:val="20"/>
        </w:rPr>
        <w:tab/>
        <w:t xml:space="preserve">Zhotoviteľ vyhlasuje, že je schopný </w:t>
      </w:r>
      <w:r w:rsidR="00C14FE8" w:rsidRPr="00D40E06">
        <w:rPr>
          <w:rFonts w:ascii="Tahoma" w:hAnsi="Tahoma" w:cs="Tahoma"/>
          <w:sz w:val="20"/>
          <w:szCs w:val="20"/>
        </w:rPr>
        <w:t xml:space="preserve">vykonať </w:t>
      </w:r>
      <w:r w:rsidRPr="00D40E06">
        <w:rPr>
          <w:rFonts w:ascii="Tahoma" w:hAnsi="Tahoma" w:cs="Tahoma"/>
          <w:sz w:val="20"/>
          <w:szCs w:val="20"/>
        </w:rPr>
        <w:t>Dielo</w:t>
      </w:r>
      <w:r w:rsidR="00C14FE8" w:rsidRPr="00D40E06">
        <w:rPr>
          <w:rFonts w:ascii="Tahoma" w:hAnsi="Tahoma" w:cs="Tahoma"/>
          <w:sz w:val="20"/>
          <w:szCs w:val="20"/>
        </w:rPr>
        <w:t xml:space="preserve"> a</w:t>
      </w:r>
      <w:r w:rsidR="0070706C" w:rsidRPr="00D40E06">
        <w:rPr>
          <w:rFonts w:ascii="Tahoma" w:hAnsi="Tahoma" w:cs="Tahoma"/>
          <w:sz w:val="20"/>
          <w:szCs w:val="20"/>
        </w:rPr>
        <w:t xml:space="preserve"> poskytnúť </w:t>
      </w:r>
      <w:r w:rsidR="00A83C76" w:rsidRPr="00D40E06">
        <w:rPr>
          <w:rFonts w:ascii="Tahoma" w:hAnsi="Tahoma" w:cs="Tahoma"/>
          <w:sz w:val="20"/>
          <w:szCs w:val="20"/>
        </w:rPr>
        <w:t>S</w:t>
      </w:r>
      <w:r w:rsidR="0070706C" w:rsidRPr="00D40E06">
        <w:rPr>
          <w:rFonts w:ascii="Tahoma" w:hAnsi="Tahoma" w:cs="Tahoma"/>
          <w:sz w:val="20"/>
          <w:szCs w:val="20"/>
        </w:rPr>
        <w:t xml:space="preserve">lužby </w:t>
      </w:r>
      <w:r w:rsidRPr="00D40E06">
        <w:rPr>
          <w:rFonts w:ascii="Tahoma" w:hAnsi="Tahoma" w:cs="Tahoma"/>
          <w:sz w:val="20"/>
          <w:szCs w:val="20"/>
        </w:rPr>
        <w:t>riadne a</w:t>
      </w:r>
      <w:r w:rsidR="0070706C" w:rsidRPr="00D40E06">
        <w:rPr>
          <w:rFonts w:ascii="Tahoma" w:hAnsi="Tahoma" w:cs="Tahoma"/>
          <w:sz w:val="20"/>
          <w:szCs w:val="20"/>
        </w:rPr>
        <w:t> </w:t>
      </w:r>
      <w:r w:rsidRPr="00D40E06">
        <w:rPr>
          <w:rFonts w:ascii="Tahoma" w:hAnsi="Tahoma" w:cs="Tahoma"/>
          <w:sz w:val="20"/>
          <w:szCs w:val="20"/>
        </w:rPr>
        <w:t>včas</w:t>
      </w:r>
      <w:r w:rsidR="0070706C" w:rsidRPr="00D40E06">
        <w:rPr>
          <w:rFonts w:ascii="Tahoma" w:hAnsi="Tahoma" w:cs="Tahoma"/>
          <w:sz w:val="20"/>
          <w:szCs w:val="20"/>
        </w:rPr>
        <w:t>,</w:t>
      </w:r>
      <w:r w:rsidRPr="00D40E06">
        <w:rPr>
          <w:rFonts w:ascii="Tahoma" w:hAnsi="Tahoma" w:cs="Tahoma"/>
          <w:sz w:val="20"/>
          <w:szCs w:val="20"/>
        </w:rPr>
        <w:t xml:space="preserve"> podľa podmienok </w:t>
      </w:r>
      <w:r w:rsidR="0081672F" w:rsidRPr="00D40E06">
        <w:rPr>
          <w:rFonts w:ascii="Tahoma" w:hAnsi="Tahoma" w:cs="Tahoma"/>
          <w:sz w:val="20"/>
          <w:szCs w:val="20"/>
        </w:rPr>
        <w:t xml:space="preserve">a požiadaviek </w:t>
      </w:r>
      <w:r w:rsidRPr="00D40E06">
        <w:rPr>
          <w:rFonts w:ascii="Tahoma" w:hAnsi="Tahoma" w:cs="Tahoma"/>
          <w:sz w:val="20"/>
          <w:szCs w:val="20"/>
        </w:rPr>
        <w:t>Zmluvy;</w:t>
      </w:r>
      <w:r w:rsidR="00E2155C" w:rsidRPr="00D40E06">
        <w:rPr>
          <w:rFonts w:ascii="Tahoma" w:hAnsi="Tahoma" w:cs="Tahoma"/>
          <w:sz w:val="20"/>
          <w:szCs w:val="20"/>
        </w:rPr>
        <w:t xml:space="preserve"> </w:t>
      </w:r>
      <w:r w:rsidRPr="00D40E06">
        <w:rPr>
          <w:rFonts w:ascii="Tahoma" w:hAnsi="Tahoma" w:cs="Tahoma"/>
          <w:sz w:val="20"/>
          <w:szCs w:val="20"/>
        </w:rPr>
        <w:t xml:space="preserve">toto vyhlásenie Zhotoviteľa </w:t>
      </w:r>
      <w:r w:rsidR="0081672F" w:rsidRPr="00D40E06">
        <w:rPr>
          <w:rFonts w:ascii="Tahoma" w:hAnsi="Tahoma" w:cs="Tahoma"/>
          <w:sz w:val="20"/>
          <w:szCs w:val="20"/>
        </w:rPr>
        <w:t xml:space="preserve">zohľadňuje aj </w:t>
      </w:r>
      <w:r w:rsidRPr="00D40E06">
        <w:rPr>
          <w:rFonts w:ascii="Tahoma" w:hAnsi="Tahoma" w:cs="Tahoma"/>
          <w:sz w:val="20"/>
          <w:szCs w:val="20"/>
        </w:rPr>
        <w:t>odborné, personálne, technické,  technologické, kapacitné a materiálne aspekty, ktoré bude vykonanie Diela</w:t>
      </w:r>
      <w:r w:rsidR="00A83C76" w:rsidRPr="00D40E06">
        <w:rPr>
          <w:rFonts w:ascii="Tahoma" w:hAnsi="Tahoma" w:cs="Tahoma"/>
          <w:sz w:val="20"/>
          <w:szCs w:val="20"/>
        </w:rPr>
        <w:t xml:space="preserve"> a poskytovanie Služieb</w:t>
      </w:r>
      <w:r w:rsidRPr="00D40E06">
        <w:rPr>
          <w:rFonts w:ascii="Tahoma" w:hAnsi="Tahoma" w:cs="Tahoma"/>
          <w:sz w:val="20"/>
          <w:szCs w:val="20"/>
        </w:rPr>
        <w:t xml:space="preserve"> </w:t>
      </w:r>
      <w:r w:rsidR="003349DD" w:rsidRPr="00D40E06">
        <w:rPr>
          <w:rFonts w:ascii="Tahoma" w:hAnsi="Tahoma" w:cs="Tahoma"/>
          <w:sz w:val="20"/>
          <w:szCs w:val="20"/>
        </w:rPr>
        <w:t>vy</w:t>
      </w:r>
      <w:r w:rsidRPr="00D40E06">
        <w:rPr>
          <w:rFonts w:ascii="Tahoma" w:hAnsi="Tahoma" w:cs="Tahoma"/>
          <w:sz w:val="20"/>
          <w:szCs w:val="20"/>
        </w:rPr>
        <w:t xml:space="preserve">žadovať; ak majú byť niektoré z týchto aspektov vykonávané subdodávateľsky, Zhotoviteľ vyhlasuje, že </w:t>
      </w:r>
      <w:r w:rsidR="0081672F" w:rsidRPr="00D40E06">
        <w:rPr>
          <w:rFonts w:ascii="Tahoma" w:hAnsi="Tahoma" w:cs="Tahoma"/>
          <w:sz w:val="20"/>
          <w:szCs w:val="20"/>
        </w:rPr>
        <w:t xml:space="preserve">svojich </w:t>
      </w:r>
      <w:r w:rsidRPr="00D40E06">
        <w:rPr>
          <w:rFonts w:ascii="Tahoma" w:hAnsi="Tahoma" w:cs="Tahoma"/>
          <w:sz w:val="20"/>
          <w:szCs w:val="20"/>
        </w:rPr>
        <w:t>subdodávateľov starostlivo zvolil s ohľadom na všetky tieto aspekty</w:t>
      </w:r>
      <w:r w:rsidR="00AB0E39" w:rsidRPr="00D40E06">
        <w:rPr>
          <w:rFonts w:ascii="Tahoma" w:hAnsi="Tahoma" w:cs="Tahoma"/>
          <w:sz w:val="20"/>
          <w:szCs w:val="20"/>
        </w:rPr>
        <w:t>, pričom osobitne prihliadol na to, aby takíto subdodávatelia spĺňali v celom rozsahu požiadavku osobitnej spôsobilosti pri všetkých plneniach, kde to aplikovateľný  právny predpis účinný na území Slovenskej republiky požaduje</w:t>
      </w:r>
      <w:r w:rsidRPr="00D40E06">
        <w:rPr>
          <w:rFonts w:ascii="Tahoma" w:hAnsi="Tahoma" w:cs="Tahoma"/>
          <w:sz w:val="20"/>
          <w:szCs w:val="20"/>
        </w:rPr>
        <w:t>.</w:t>
      </w:r>
    </w:p>
    <w:p w14:paraId="49A3CC29" w14:textId="7BE6420E" w:rsidR="00C4749C" w:rsidRPr="00D40E06" w:rsidRDefault="00C4749C" w:rsidP="00050C3D">
      <w:pPr>
        <w:ind w:left="709" w:hanging="709"/>
        <w:jc w:val="both"/>
        <w:rPr>
          <w:rFonts w:ascii="Tahoma" w:hAnsi="Tahoma" w:cs="Tahoma"/>
          <w:sz w:val="20"/>
          <w:szCs w:val="20"/>
        </w:rPr>
      </w:pPr>
      <w:r w:rsidRPr="00D40E06">
        <w:rPr>
          <w:rFonts w:ascii="Tahoma" w:hAnsi="Tahoma" w:cs="Tahoma"/>
          <w:sz w:val="20"/>
          <w:szCs w:val="20"/>
        </w:rPr>
        <w:t>2.4</w:t>
      </w:r>
      <w:r w:rsidRPr="00D40E06">
        <w:rPr>
          <w:rFonts w:ascii="Tahoma" w:hAnsi="Tahoma" w:cs="Tahoma"/>
          <w:sz w:val="20"/>
          <w:szCs w:val="20"/>
        </w:rPr>
        <w:tab/>
        <w:t>Zhotoviteľ vyhlasuje, že mu je známy rozsah plnenia podľa tejto Zmluvy, ako aj všetky ďalšie okolnosti majúce vplyv na plnenie Zmluvy a vykonanie Diela</w:t>
      </w:r>
      <w:r w:rsidR="00A83C76" w:rsidRPr="00D40E06">
        <w:rPr>
          <w:rFonts w:ascii="Tahoma" w:hAnsi="Tahoma" w:cs="Tahoma"/>
          <w:sz w:val="20"/>
          <w:szCs w:val="20"/>
        </w:rPr>
        <w:t xml:space="preserve"> a poskytnutie Služieb</w:t>
      </w:r>
      <w:r w:rsidRPr="00D40E06">
        <w:rPr>
          <w:rFonts w:ascii="Tahoma" w:hAnsi="Tahoma" w:cs="Tahoma"/>
          <w:sz w:val="20"/>
          <w:szCs w:val="20"/>
        </w:rPr>
        <w:t xml:space="preserve">. V tejto súvislosti  sa </w:t>
      </w:r>
      <w:r w:rsidR="00C112A3" w:rsidRPr="00D40E06">
        <w:rPr>
          <w:rFonts w:ascii="Tahoma" w:hAnsi="Tahoma" w:cs="Tahoma"/>
          <w:sz w:val="20"/>
          <w:szCs w:val="20"/>
        </w:rPr>
        <w:t xml:space="preserve">Zhotoviteľ </w:t>
      </w:r>
      <w:r w:rsidRPr="00D40E06">
        <w:rPr>
          <w:rFonts w:ascii="Tahoma" w:hAnsi="Tahoma" w:cs="Tahoma"/>
          <w:sz w:val="20"/>
          <w:szCs w:val="20"/>
        </w:rPr>
        <w:t>ne</w:t>
      </w:r>
      <w:r w:rsidR="00C112A3" w:rsidRPr="00D40E06">
        <w:rPr>
          <w:rFonts w:ascii="Tahoma" w:hAnsi="Tahoma" w:cs="Tahoma"/>
          <w:sz w:val="20"/>
          <w:szCs w:val="20"/>
        </w:rPr>
        <w:t xml:space="preserve">bude </w:t>
      </w:r>
      <w:r w:rsidRPr="00D40E06">
        <w:rPr>
          <w:rFonts w:ascii="Tahoma" w:hAnsi="Tahoma" w:cs="Tahoma"/>
          <w:sz w:val="20"/>
          <w:szCs w:val="20"/>
        </w:rPr>
        <w:t>odvolávať na</w:t>
      </w:r>
      <w:r w:rsidR="00C112A3" w:rsidRPr="00D40E06">
        <w:rPr>
          <w:rFonts w:ascii="Tahoma" w:hAnsi="Tahoma" w:cs="Tahoma"/>
          <w:sz w:val="20"/>
          <w:szCs w:val="20"/>
        </w:rPr>
        <w:t xml:space="preserve"> </w:t>
      </w:r>
      <w:r w:rsidRPr="00D40E06">
        <w:rPr>
          <w:rFonts w:ascii="Tahoma" w:hAnsi="Tahoma" w:cs="Tahoma"/>
          <w:sz w:val="20"/>
          <w:szCs w:val="20"/>
        </w:rPr>
        <w:t>chybu alebo konanie v omyle, prípadne na to, že niektoré</w:t>
      </w:r>
      <w:r w:rsidR="00C112A3" w:rsidRPr="00D40E06">
        <w:rPr>
          <w:rFonts w:ascii="Tahoma" w:hAnsi="Tahoma" w:cs="Tahoma"/>
          <w:sz w:val="20"/>
          <w:szCs w:val="20"/>
        </w:rPr>
        <w:t xml:space="preserve"> </w:t>
      </w:r>
      <w:r w:rsidRPr="00D40E06">
        <w:rPr>
          <w:rFonts w:ascii="Tahoma" w:hAnsi="Tahoma" w:cs="Tahoma"/>
          <w:sz w:val="20"/>
          <w:szCs w:val="20"/>
        </w:rPr>
        <w:t>plnenia nie sú uvedené v Zmluve alebo jej prílohách</w:t>
      </w:r>
      <w:r w:rsidR="00C112A3" w:rsidRPr="00D40E06">
        <w:rPr>
          <w:rFonts w:ascii="Tahoma" w:hAnsi="Tahoma" w:cs="Tahoma"/>
          <w:sz w:val="20"/>
          <w:szCs w:val="20"/>
        </w:rPr>
        <w:t>.</w:t>
      </w:r>
    </w:p>
    <w:p w14:paraId="62A04D75" w14:textId="1280AC59" w:rsidR="004C2973" w:rsidRPr="00D40E06" w:rsidRDefault="00C112A3" w:rsidP="00050C3D">
      <w:pPr>
        <w:ind w:left="709" w:hanging="709"/>
        <w:jc w:val="both"/>
        <w:rPr>
          <w:rFonts w:ascii="Tahoma" w:hAnsi="Tahoma" w:cs="Tahoma"/>
          <w:sz w:val="20"/>
          <w:szCs w:val="20"/>
        </w:rPr>
      </w:pPr>
      <w:r w:rsidRPr="00D40E06">
        <w:rPr>
          <w:rFonts w:ascii="Tahoma" w:hAnsi="Tahoma" w:cs="Tahoma"/>
          <w:sz w:val="20"/>
          <w:szCs w:val="20"/>
        </w:rPr>
        <w:t>2.5</w:t>
      </w:r>
      <w:r w:rsidRPr="00D40E06">
        <w:rPr>
          <w:rFonts w:ascii="Tahoma" w:hAnsi="Tahoma" w:cs="Tahoma"/>
          <w:sz w:val="20"/>
          <w:szCs w:val="20"/>
        </w:rPr>
        <w:tab/>
      </w:r>
      <w:r w:rsidR="004C2973" w:rsidRPr="00D40E06">
        <w:rPr>
          <w:rFonts w:ascii="Tahoma" w:hAnsi="Tahoma" w:cs="Tahoma"/>
          <w:sz w:val="20"/>
          <w:szCs w:val="20"/>
        </w:rPr>
        <w:t xml:space="preserve">Zhotoviteľ vyhlasuje, </w:t>
      </w:r>
      <w:r w:rsidR="002E5930" w:rsidRPr="00D40E06">
        <w:rPr>
          <w:rFonts w:ascii="Tahoma" w:hAnsi="Tahoma" w:cs="Tahoma"/>
          <w:sz w:val="20"/>
          <w:szCs w:val="20"/>
        </w:rPr>
        <w:t xml:space="preserve">že pred predložením jeho ponuky do Verejného obstarávania </w:t>
      </w:r>
      <w:r w:rsidR="002E5930" w:rsidRPr="00D40E06">
        <w:rPr>
          <w:rStyle w:val="markedcontent"/>
          <w:rFonts w:ascii="Tahoma" w:hAnsi="Tahoma" w:cs="Tahoma"/>
          <w:sz w:val="20"/>
          <w:szCs w:val="20"/>
        </w:rPr>
        <w:t>sa starostlivo oboznámil so všetkými v tom čase predloženými a/alebo inak dostupnými Podkladmi, obsahom Zmluvy a požiadavkami na Dielo</w:t>
      </w:r>
      <w:r w:rsidR="00A83C76" w:rsidRPr="00D40E06">
        <w:rPr>
          <w:rStyle w:val="markedcontent"/>
          <w:rFonts w:ascii="Tahoma" w:hAnsi="Tahoma" w:cs="Tahoma"/>
          <w:sz w:val="20"/>
          <w:szCs w:val="20"/>
        </w:rPr>
        <w:t xml:space="preserve"> a Služby v zmysle </w:t>
      </w:r>
      <w:r w:rsidR="002E5930" w:rsidRPr="00D40E06">
        <w:rPr>
          <w:rStyle w:val="markedcontent"/>
          <w:rFonts w:ascii="Tahoma" w:hAnsi="Tahoma" w:cs="Tahoma"/>
          <w:sz w:val="20"/>
          <w:szCs w:val="20"/>
        </w:rPr>
        <w:t>Zmluvy a zároveň sa zaväzuje na ich základe vykonať</w:t>
      </w:r>
      <w:r w:rsidR="00887F7E" w:rsidRPr="00D40E06">
        <w:rPr>
          <w:rStyle w:val="markedcontent"/>
          <w:rFonts w:ascii="Tahoma" w:hAnsi="Tahoma" w:cs="Tahoma"/>
          <w:sz w:val="20"/>
          <w:szCs w:val="20"/>
        </w:rPr>
        <w:t xml:space="preserve"> Dielo a poskytnúť Služby</w:t>
      </w:r>
      <w:r w:rsidR="002E5930" w:rsidRPr="00D40E06">
        <w:rPr>
          <w:rStyle w:val="markedcontent"/>
          <w:rFonts w:ascii="Tahoma" w:hAnsi="Tahoma" w:cs="Tahoma"/>
          <w:sz w:val="20"/>
          <w:szCs w:val="20"/>
        </w:rPr>
        <w:t xml:space="preserve">. Zhotoviteľ je plne uzrozumený s tým, že Cena je uvedená </w:t>
      </w:r>
      <w:r w:rsidR="002E5930" w:rsidRPr="00D40E06">
        <w:rPr>
          <w:rStyle w:val="markedcontent"/>
          <w:rFonts w:ascii="Tahoma" w:hAnsi="Tahoma" w:cs="Tahoma"/>
          <w:sz w:val="20"/>
          <w:szCs w:val="20"/>
        </w:rPr>
        <w:lastRenderedPageBreak/>
        <w:t>ako maximálna a v prípadoch predpokladaných Zmluvou mu na úhradu niektorých častí Ceny nemusí vzniknúť nárok.</w:t>
      </w:r>
    </w:p>
    <w:p w14:paraId="72BCCAC2" w14:textId="02207DB6" w:rsidR="00CD7DD5" w:rsidRPr="00D40E06" w:rsidRDefault="004C2973" w:rsidP="00050C3D">
      <w:pPr>
        <w:ind w:left="709" w:hanging="709"/>
        <w:jc w:val="both"/>
        <w:rPr>
          <w:rStyle w:val="markedcontent"/>
          <w:rFonts w:ascii="Tahoma" w:hAnsi="Tahoma" w:cs="Tahoma"/>
          <w:sz w:val="20"/>
          <w:szCs w:val="20"/>
        </w:rPr>
      </w:pPr>
      <w:r w:rsidRPr="00D40E06">
        <w:rPr>
          <w:rFonts w:ascii="Tahoma" w:hAnsi="Tahoma" w:cs="Tahoma"/>
          <w:sz w:val="20"/>
          <w:szCs w:val="20"/>
        </w:rPr>
        <w:t>2.6</w:t>
      </w:r>
      <w:r w:rsidRPr="00D40E06">
        <w:rPr>
          <w:rFonts w:ascii="Tahoma" w:hAnsi="Tahoma" w:cs="Tahoma"/>
          <w:sz w:val="20"/>
          <w:szCs w:val="20"/>
        </w:rPr>
        <w:tab/>
      </w:r>
      <w:r w:rsidR="00C112A3" w:rsidRPr="00D40E06">
        <w:rPr>
          <w:rFonts w:ascii="Tahoma" w:hAnsi="Tahoma" w:cs="Tahoma"/>
          <w:sz w:val="20"/>
          <w:szCs w:val="20"/>
        </w:rPr>
        <w:t>Zhotoviteľ</w:t>
      </w:r>
      <w:r w:rsidR="00C112A3" w:rsidRPr="00D40E06">
        <w:rPr>
          <w:rStyle w:val="markedcontent"/>
          <w:rFonts w:ascii="Tahoma" w:hAnsi="Tahoma" w:cs="Tahoma"/>
          <w:sz w:val="20"/>
          <w:szCs w:val="20"/>
        </w:rPr>
        <w:t xml:space="preserve"> </w:t>
      </w:r>
      <w:r w:rsidR="005C6CBA" w:rsidRPr="00D40E06">
        <w:rPr>
          <w:rStyle w:val="markedcontent"/>
          <w:rFonts w:ascii="Tahoma" w:hAnsi="Tahoma" w:cs="Tahoma"/>
          <w:sz w:val="20"/>
          <w:szCs w:val="20"/>
        </w:rPr>
        <w:t xml:space="preserve">vyhlasuje, že </w:t>
      </w:r>
      <w:r w:rsidR="00337BC9" w:rsidRPr="00D40E06">
        <w:rPr>
          <w:rStyle w:val="markedcontent"/>
          <w:rFonts w:ascii="Tahoma" w:hAnsi="Tahoma" w:cs="Tahoma"/>
          <w:sz w:val="20"/>
          <w:szCs w:val="20"/>
        </w:rPr>
        <w:t xml:space="preserve">riadne </w:t>
      </w:r>
      <w:r w:rsidR="00C112A3" w:rsidRPr="00D40E06">
        <w:rPr>
          <w:rStyle w:val="markedcontent"/>
          <w:rFonts w:ascii="Tahoma" w:hAnsi="Tahoma" w:cs="Tahoma"/>
          <w:sz w:val="20"/>
          <w:szCs w:val="20"/>
        </w:rPr>
        <w:t>prekontroloval Podklady, ktoré Objednávateľ označil vo Verejnom obstarávaní pre účely vykonania Diela a akýkoľvek rozpor, nejasnosť, chybu či prípadnú nekompletnosť alebo nedokonalosť v Podkladoch, ktorá má, alebo by mohla mať za následok vady</w:t>
      </w:r>
      <w:r w:rsidR="00FF643F" w:rsidRPr="00D40E06">
        <w:rPr>
          <w:rStyle w:val="markedcontent"/>
          <w:rFonts w:ascii="Tahoma" w:hAnsi="Tahoma" w:cs="Tahoma"/>
          <w:sz w:val="20"/>
          <w:szCs w:val="20"/>
        </w:rPr>
        <w:t xml:space="preserve"> alebo</w:t>
      </w:r>
      <w:r w:rsidR="00C112A3" w:rsidRPr="00D40E06">
        <w:rPr>
          <w:rStyle w:val="markedcontent"/>
          <w:rFonts w:ascii="Tahoma" w:hAnsi="Tahoma" w:cs="Tahoma"/>
          <w:sz w:val="20"/>
          <w:szCs w:val="20"/>
        </w:rPr>
        <w:t xml:space="preserve"> akúkoľvek odchýlku od zmluvne určeného štandardu či účelu plnenia podľa Zmluvy, alebo by mohla mať vplyv na</w:t>
      </w:r>
      <w:r w:rsidR="00242263" w:rsidRPr="00D40E06">
        <w:rPr>
          <w:rStyle w:val="markedcontent"/>
          <w:rFonts w:ascii="Tahoma" w:hAnsi="Tahoma" w:cs="Tahoma"/>
          <w:sz w:val="20"/>
          <w:szCs w:val="20"/>
        </w:rPr>
        <w:t xml:space="preserve"> výšku či obsah</w:t>
      </w:r>
      <w:r w:rsidR="00C112A3" w:rsidRPr="00D40E06">
        <w:rPr>
          <w:rStyle w:val="markedcontent"/>
          <w:rFonts w:ascii="Tahoma" w:hAnsi="Tahoma" w:cs="Tahoma"/>
          <w:sz w:val="20"/>
          <w:szCs w:val="20"/>
        </w:rPr>
        <w:t xml:space="preserve"> Cen</w:t>
      </w:r>
      <w:r w:rsidR="00242263" w:rsidRPr="00D40E06">
        <w:rPr>
          <w:rStyle w:val="markedcontent"/>
          <w:rFonts w:ascii="Tahoma" w:hAnsi="Tahoma" w:cs="Tahoma"/>
          <w:sz w:val="20"/>
          <w:szCs w:val="20"/>
        </w:rPr>
        <w:t>y</w:t>
      </w:r>
      <w:r w:rsidR="00C112A3" w:rsidRPr="00D40E06">
        <w:rPr>
          <w:rStyle w:val="markedcontent"/>
          <w:rFonts w:ascii="Tahoma" w:hAnsi="Tahoma" w:cs="Tahoma"/>
          <w:sz w:val="20"/>
          <w:szCs w:val="20"/>
        </w:rPr>
        <w:t>, Zhotoviteľ počas Verejného obstarávania uviedol a žiadal jej vysvetlenie</w:t>
      </w:r>
      <w:r w:rsidR="005C6CBA" w:rsidRPr="00D40E06">
        <w:rPr>
          <w:rStyle w:val="markedcontent"/>
          <w:rFonts w:ascii="Tahoma" w:hAnsi="Tahoma" w:cs="Tahoma"/>
          <w:sz w:val="20"/>
          <w:szCs w:val="20"/>
        </w:rPr>
        <w:t>.</w:t>
      </w:r>
      <w:r w:rsidR="00364DFC" w:rsidRPr="00D40E06">
        <w:rPr>
          <w:rStyle w:val="markedcontent"/>
          <w:rFonts w:ascii="Tahoma" w:hAnsi="Tahoma" w:cs="Tahoma"/>
          <w:sz w:val="20"/>
          <w:szCs w:val="20"/>
        </w:rPr>
        <w:t xml:space="preserve"> </w:t>
      </w:r>
      <w:r w:rsidR="00364DFC" w:rsidRPr="00D40E06">
        <w:rPr>
          <w:rFonts w:ascii="Tahoma" w:hAnsi="Tahoma" w:cs="Tahoma"/>
          <w:sz w:val="20"/>
          <w:szCs w:val="20"/>
        </w:rPr>
        <w:t>Zhotoviteľ vyhlasuje, že pred predložením jeho ponuky do Verejného obstarávania mal možnosť oboznámiť sa s</w:t>
      </w:r>
      <w:r w:rsidR="003D51FA" w:rsidRPr="00D40E06">
        <w:rPr>
          <w:rFonts w:ascii="Tahoma" w:hAnsi="Tahoma" w:cs="Tahoma"/>
          <w:sz w:val="20"/>
          <w:szCs w:val="20"/>
        </w:rPr>
        <w:t xml:space="preserve"> miestnymi podmienkami, na ktorých sa má </w:t>
      </w:r>
      <w:r w:rsidR="00C061D0" w:rsidRPr="00D40E06">
        <w:rPr>
          <w:rFonts w:ascii="Tahoma" w:hAnsi="Tahoma" w:cs="Tahoma"/>
          <w:sz w:val="20"/>
          <w:szCs w:val="20"/>
        </w:rPr>
        <w:t>S</w:t>
      </w:r>
      <w:r w:rsidR="003D51FA" w:rsidRPr="00D40E06">
        <w:rPr>
          <w:rFonts w:ascii="Tahoma" w:hAnsi="Tahoma" w:cs="Tahoma"/>
          <w:sz w:val="20"/>
          <w:szCs w:val="20"/>
        </w:rPr>
        <w:t>tavba realizovať</w:t>
      </w:r>
      <w:r w:rsidR="00364DFC" w:rsidRPr="00D40E06">
        <w:rPr>
          <w:rFonts w:ascii="Tahoma" w:hAnsi="Tahoma" w:cs="Tahoma"/>
          <w:sz w:val="20"/>
          <w:szCs w:val="20"/>
        </w:rPr>
        <w:t xml:space="preserve">, </w:t>
      </w:r>
      <w:r w:rsidR="00A83C76" w:rsidRPr="00D40E06">
        <w:rPr>
          <w:rFonts w:ascii="Tahoma" w:hAnsi="Tahoma" w:cs="Tahoma"/>
          <w:sz w:val="20"/>
          <w:szCs w:val="20"/>
        </w:rPr>
        <w:t xml:space="preserve">aj </w:t>
      </w:r>
      <w:r w:rsidR="003D51FA" w:rsidRPr="00D40E06">
        <w:rPr>
          <w:rFonts w:ascii="Tahoma" w:hAnsi="Tahoma" w:cs="Tahoma"/>
          <w:sz w:val="20"/>
          <w:szCs w:val="20"/>
        </w:rPr>
        <w:t xml:space="preserve">s jej plánovaným </w:t>
      </w:r>
      <w:r w:rsidR="00364DFC" w:rsidRPr="00D40E06">
        <w:rPr>
          <w:rFonts w:ascii="Tahoma" w:hAnsi="Tahoma" w:cs="Tahoma"/>
          <w:sz w:val="20"/>
          <w:szCs w:val="20"/>
        </w:rPr>
        <w:t>umiestnením a stavom a</w:t>
      </w:r>
      <w:r w:rsidR="00A83C76" w:rsidRPr="00D40E06">
        <w:rPr>
          <w:rFonts w:ascii="Tahoma" w:hAnsi="Tahoma" w:cs="Tahoma"/>
          <w:sz w:val="20"/>
          <w:szCs w:val="20"/>
        </w:rPr>
        <w:t xml:space="preserve"> mal možnosť </w:t>
      </w:r>
      <w:r w:rsidR="00364DFC" w:rsidRPr="00D40E06">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D40E06">
        <w:rPr>
          <w:rStyle w:val="markedcontent"/>
          <w:rFonts w:ascii="Tahoma" w:hAnsi="Tahoma" w:cs="Tahoma"/>
          <w:sz w:val="20"/>
          <w:szCs w:val="20"/>
        </w:rPr>
        <w:t>Zhotoviteľ vyhlasuje</w:t>
      </w:r>
      <w:r w:rsidR="00C112A3" w:rsidRPr="00D40E06">
        <w:rPr>
          <w:rStyle w:val="markedcontent"/>
          <w:rFonts w:ascii="Tahoma" w:hAnsi="Tahoma" w:cs="Tahoma"/>
          <w:sz w:val="20"/>
          <w:szCs w:val="20"/>
        </w:rPr>
        <w:t xml:space="preserve">, </w:t>
      </w:r>
      <w:r w:rsidR="00CD7DD5" w:rsidRPr="00D40E06">
        <w:rPr>
          <w:rStyle w:val="markedcontent"/>
          <w:rFonts w:ascii="Tahoma" w:hAnsi="Tahoma" w:cs="Tahoma"/>
          <w:sz w:val="20"/>
          <w:szCs w:val="20"/>
        </w:rPr>
        <w:t xml:space="preserve">že je uzrozumený s tým, že akékoľvek jeho </w:t>
      </w:r>
      <w:r w:rsidR="00D256EF" w:rsidRPr="00D40E06">
        <w:rPr>
          <w:rStyle w:val="markedcontent"/>
          <w:rFonts w:ascii="Tahoma" w:hAnsi="Tahoma" w:cs="Tahoma"/>
          <w:sz w:val="20"/>
          <w:szCs w:val="20"/>
        </w:rPr>
        <w:t xml:space="preserve">prípadné </w:t>
      </w:r>
      <w:r w:rsidR="00CD7DD5" w:rsidRPr="00D40E06">
        <w:rPr>
          <w:rStyle w:val="markedcontent"/>
          <w:rFonts w:ascii="Tahoma" w:hAnsi="Tahoma" w:cs="Tahoma"/>
          <w:sz w:val="20"/>
          <w:szCs w:val="20"/>
        </w:rPr>
        <w:t xml:space="preserve">nároky </w:t>
      </w:r>
      <w:r w:rsidR="00C112A3" w:rsidRPr="00D40E06">
        <w:rPr>
          <w:rStyle w:val="markedcontent"/>
          <w:rFonts w:ascii="Tahoma" w:hAnsi="Tahoma" w:cs="Tahoma"/>
          <w:sz w:val="20"/>
          <w:szCs w:val="20"/>
        </w:rPr>
        <w:t>spojené s</w:t>
      </w:r>
      <w:r w:rsidR="00CD7DD5" w:rsidRPr="00D40E06">
        <w:rPr>
          <w:rStyle w:val="markedcontent"/>
          <w:rFonts w:ascii="Tahoma" w:hAnsi="Tahoma" w:cs="Tahoma"/>
          <w:sz w:val="20"/>
          <w:szCs w:val="20"/>
        </w:rPr>
        <w:t xml:space="preserve"> </w:t>
      </w:r>
      <w:r w:rsidR="00C112A3" w:rsidRPr="00D40E06">
        <w:rPr>
          <w:rStyle w:val="markedcontent"/>
          <w:rFonts w:ascii="Tahoma" w:hAnsi="Tahoma" w:cs="Tahoma"/>
          <w:sz w:val="20"/>
          <w:szCs w:val="20"/>
        </w:rPr>
        <w:t xml:space="preserve">nekompletnosťou alebo nedokonalosťou </w:t>
      </w:r>
      <w:r w:rsidR="00CD7DD5" w:rsidRPr="00D40E06">
        <w:rPr>
          <w:rStyle w:val="markedcontent"/>
          <w:rFonts w:ascii="Tahoma" w:hAnsi="Tahoma" w:cs="Tahoma"/>
          <w:sz w:val="20"/>
          <w:szCs w:val="20"/>
        </w:rPr>
        <w:t>P</w:t>
      </w:r>
      <w:r w:rsidR="00C112A3" w:rsidRPr="00D40E06">
        <w:rPr>
          <w:rStyle w:val="markedcontent"/>
          <w:rFonts w:ascii="Tahoma" w:hAnsi="Tahoma" w:cs="Tahoma"/>
          <w:sz w:val="20"/>
          <w:szCs w:val="20"/>
        </w:rPr>
        <w:t>odkladov</w:t>
      </w:r>
      <w:r w:rsidR="00364DFC" w:rsidRPr="00D40E06">
        <w:rPr>
          <w:rStyle w:val="markedcontent"/>
          <w:rFonts w:ascii="Tahoma" w:hAnsi="Tahoma" w:cs="Tahoma"/>
          <w:sz w:val="20"/>
          <w:szCs w:val="20"/>
        </w:rPr>
        <w:t xml:space="preserve"> alebo neznalosťou objektov a ich umiestnenia a stavu</w:t>
      </w:r>
      <w:r w:rsidR="00CD7DD5" w:rsidRPr="00D40E06">
        <w:rPr>
          <w:rStyle w:val="markedcontent"/>
          <w:rFonts w:ascii="Tahoma" w:hAnsi="Tahoma" w:cs="Tahoma"/>
          <w:sz w:val="20"/>
          <w:szCs w:val="20"/>
        </w:rPr>
        <w:t>, ktoré mohol označiť</w:t>
      </w:r>
      <w:r w:rsidR="00D256EF" w:rsidRPr="00D40E06">
        <w:rPr>
          <w:rStyle w:val="markedcontent"/>
          <w:rFonts w:ascii="Tahoma" w:hAnsi="Tahoma" w:cs="Tahoma"/>
          <w:sz w:val="20"/>
          <w:szCs w:val="20"/>
        </w:rPr>
        <w:t xml:space="preserve"> a/alebo uplatniť</w:t>
      </w:r>
      <w:r w:rsidR="00CD7DD5" w:rsidRPr="00D40E06">
        <w:rPr>
          <w:rStyle w:val="markedcontent"/>
          <w:rFonts w:ascii="Tahoma" w:hAnsi="Tahoma" w:cs="Tahoma"/>
          <w:sz w:val="20"/>
          <w:szCs w:val="20"/>
        </w:rPr>
        <w:t xml:space="preserve"> pred uzatvorením Zmluvy</w:t>
      </w:r>
      <w:r w:rsidR="00242263" w:rsidRPr="00D40E06">
        <w:rPr>
          <w:rStyle w:val="markedcontent"/>
          <w:rFonts w:ascii="Tahoma" w:hAnsi="Tahoma" w:cs="Tahoma"/>
          <w:sz w:val="20"/>
          <w:szCs w:val="20"/>
        </w:rPr>
        <w:t>, avšak ich neoznačil</w:t>
      </w:r>
      <w:r w:rsidR="00D256EF" w:rsidRPr="00D40E06">
        <w:rPr>
          <w:rStyle w:val="markedcontent"/>
          <w:rFonts w:ascii="Tahoma" w:hAnsi="Tahoma" w:cs="Tahoma"/>
          <w:sz w:val="20"/>
          <w:szCs w:val="20"/>
        </w:rPr>
        <w:t xml:space="preserve"> a/alebo neuplatnil</w:t>
      </w:r>
      <w:r w:rsidR="00CD7DD5" w:rsidRPr="00D40E06">
        <w:rPr>
          <w:rStyle w:val="markedcontent"/>
          <w:rFonts w:ascii="Tahoma" w:hAnsi="Tahoma" w:cs="Tahoma"/>
          <w:sz w:val="20"/>
          <w:szCs w:val="20"/>
        </w:rPr>
        <w:t>, uzatvorením Zmluvy zanikajú</w:t>
      </w:r>
      <w:r w:rsidR="00364DFC" w:rsidRPr="00D40E06">
        <w:rPr>
          <w:rStyle w:val="markedcontent"/>
          <w:rFonts w:ascii="Tahoma" w:hAnsi="Tahoma" w:cs="Tahoma"/>
          <w:sz w:val="20"/>
          <w:szCs w:val="20"/>
        </w:rPr>
        <w:t xml:space="preserve"> a</w:t>
      </w:r>
      <w:r w:rsidR="00A83C76" w:rsidRPr="00D40E06">
        <w:rPr>
          <w:rStyle w:val="markedcontent"/>
          <w:rFonts w:ascii="Tahoma" w:hAnsi="Tahoma" w:cs="Tahoma"/>
          <w:sz w:val="20"/>
          <w:szCs w:val="20"/>
        </w:rPr>
        <w:t> je uzrozumený</w:t>
      </w:r>
      <w:r w:rsidR="00364DFC" w:rsidRPr="00D40E06">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sidRPr="00D40E06">
        <w:rPr>
          <w:rStyle w:val="markedcontent"/>
          <w:rFonts w:ascii="Tahoma" w:hAnsi="Tahoma" w:cs="Tahoma"/>
          <w:sz w:val="20"/>
          <w:szCs w:val="20"/>
        </w:rPr>
        <w:t xml:space="preserve"> zvýšením</w:t>
      </w:r>
      <w:r w:rsidR="00364DFC" w:rsidRPr="00D40E06">
        <w:rPr>
          <w:rStyle w:val="markedcontent"/>
          <w:rFonts w:ascii="Tahoma" w:hAnsi="Tahoma" w:cs="Tahoma"/>
          <w:sz w:val="20"/>
          <w:szCs w:val="20"/>
        </w:rPr>
        <w:t xml:space="preserve"> Cen</w:t>
      </w:r>
      <w:r w:rsidR="00A83C76" w:rsidRPr="00D40E06">
        <w:rPr>
          <w:rStyle w:val="markedcontent"/>
          <w:rFonts w:ascii="Tahoma" w:hAnsi="Tahoma" w:cs="Tahoma"/>
          <w:sz w:val="20"/>
          <w:szCs w:val="20"/>
        </w:rPr>
        <w:t>y</w:t>
      </w:r>
      <w:r w:rsidR="00C21530" w:rsidRPr="00D40E06">
        <w:rPr>
          <w:rStyle w:val="markedcontent"/>
          <w:rFonts w:ascii="Tahoma" w:hAnsi="Tahoma" w:cs="Tahoma"/>
          <w:sz w:val="20"/>
          <w:szCs w:val="20"/>
        </w:rPr>
        <w:t>, ibaže by to Zmluva výslovne pripúšťala</w:t>
      </w:r>
      <w:r w:rsidR="00364DFC" w:rsidRPr="00D40E06">
        <w:rPr>
          <w:rStyle w:val="markedcontent"/>
          <w:rFonts w:ascii="Tahoma" w:hAnsi="Tahoma" w:cs="Tahoma"/>
          <w:sz w:val="20"/>
          <w:szCs w:val="20"/>
        </w:rPr>
        <w:t xml:space="preserve">. </w:t>
      </w:r>
    </w:p>
    <w:p w14:paraId="30AB4F25" w14:textId="1BBD9C5A" w:rsidR="00C21530" w:rsidRPr="00D40E06" w:rsidRDefault="00BA1E5B" w:rsidP="00050C3D">
      <w:pPr>
        <w:pStyle w:val="seLevel4"/>
        <w:keepNext/>
        <w:widowControl w:val="0"/>
        <w:numPr>
          <w:ilvl w:val="0"/>
          <w:numId w:val="0"/>
        </w:numPr>
        <w:spacing w:before="0" w:after="0"/>
        <w:ind w:left="709" w:hanging="709"/>
        <w:rPr>
          <w:sz w:val="20"/>
          <w:szCs w:val="20"/>
        </w:rPr>
      </w:pPr>
      <w:r w:rsidRPr="00D40E06">
        <w:rPr>
          <w:sz w:val="20"/>
          <w:szCs w:val="20"/>
        </w:rPr>
        <w:t>2.</w:t>
      </w:r>
      <w:r w:rsidR="004C2973" w:rsidRPr="00D40E06">
        <w:rPr>
          <w:sz w:val="20"/>
          <w:szCs w:val="20"/>
        </w:rPr>
        <w:t>7</w:t>
      </w:r>
      <w:r w:rsidRPr="00D40E06">
        <w:rPr>
          <w:sz w:val="20"/>
          <w:szCs w:val="20"/>
        </w:rPr>
        <w:tab/>
      </w:r>
      <w:r w:rsidR="0017718E" w:rsidRPr="00D40E06">
        <w:rPr>
          <w:sz w:val="20"/>
          <w:szCs w:val="20"/>
        </w:rPr>
        <w:t xml:space="preserve">Zhotoviteľ vyhlasuje, že pred uzavretím Zmluvy dostatočne zvážil a s vynaložením odbornej starostlivosti a všetkého úsilia posúdil </w:t>
      </w:r>
      <w:r w:rsidR="00C074D1" w:rsidRPr="00D40E06">
        <w:rPr>
          <w:sz w:val="20"/>
          <w:szCs w:val="20"/>
        </w:rPr>
        <w:t xml:space="preserve">všetky </w:t>
      </w:r>
      <w:r w:rsidR="0017718E" w:rsidRPr="00D40E06">
        <w:rPr>
          <w:sz w:val="20"/>
          <w:szCs w:val="20"/>
        </w:rPr>
        <w:t>do úvahy prichádzajúce riziká spojené s</w:t>
      </w:r>
      <w:r w:rsidRPr="00D40E06">
        <w:rPr>
          <w:sz w:val="20"/>
          <w:szCs w:val="20"/>
        </w:rPr>
        <w:t xml:space="preserve"> prevzatím záväzku na </w:t>
      </w:r>
      <w:r w:rsidR="0017718E" w:rsidRPr="00D40E06">
        <w:rPr>
          <w:sz w:val="20"/>
          <w:szCs w:val="20"/>
        </w:rPr>
        <w:t>vykonan</w:t>
      </w:r>
      <w:r w:rsidRPr="00D40E06">
        <w:rPr>
          <w:sz w:val="20"/>
          <w:szCs w:val="20"/>
        </w:rPr>
        <w:t xml:space="preserve">ie </w:t>
      </w:r>
      <w:r w:rsidR="0017718E" w:rsidRPr="00D40E06">
        <w:rPr>
          <w:sz w:val="20"/>
          <w:szCs w:val="20"/>
        </w:rPr>
        <w:t>Diela</w:t>
      </w:r>
      <w:r w:rsidR="007F51FB" w:rsidRPr="00D40E06">
        <w:rPr>
          <w:sz w:val="20"/>
          <w:szCs w:val="20"/>
        </w:rPr>
        <w:t xml:space="preserve"> a poskytnutie </w:t>
      </w:r>
      <w:r w:rsidR="00A83C76" w:rsidRPr="00D40E06">
        <w:rPr>
          <w:sz w:val="20"/>
          <w:szCs w:val="20"/>
        </w:rPr>
        <w:t>S</w:t>
      </w:r>
      <w:r w:rsidR="007F51FB" w:rsidRPr="00D40E06">
        <w:rPr>
          <w:sz w:val="20"/>
          <w:szCs w:val="20"/>
        </w:rPr>
        <w:t>lužieb</w:t>
      </w:r>
      <w:r w:rsidR="0017718E" w:rsidRPr="00D40E06">
        <w:rPr>
          <w:sz w:val="20"/>
          <w:szCs w:val="20"/>
        </w:rPr>
        <w:t>, v</w:t>
      </w:r>
      <w:r w:rsidRPr="00D40E06">
        <w:rPr>
          <w:sz w:val="20"/>
          <w:szCs w:val="20"/>
        </w:rPr>
        <w:t xml:space="preserve"> jeho </w:t>
      </w:r>
      <w:r w:rsidR="0017718E" w:rsidRPr="00D40E06">
        <w:rPr>
          <w:sz w:val="20"/>
          <w:szCs w:val="20"/>
        </w:rPr>
        <w:t>ponuke</w:t>
      </w:r>
      <w:r w:rsidRPr="00D40E06">
        <w:rPr>
          <w:sz w:val="20"/>
          <w:szCs w:val="20"/>
        </w:rPr>
        <w:t xml:space="preserve"> predloženej do Verejného obstarávania </w:t>
      </w:r>
      <w:r w:rsidR="0017718E" w:rsidRPr="00D40E06">
        <w:rPr>
          <w:sz w:val="20"/>
          <w:szCs w:val="20"/>
        </w:rPr>
        <w:t xml:space="preserve">vzal do úvahy komplexný rozsah materiálov, prác, služieb, správnych </w:t>
      </w:r>
      <w:r w:rsidR="00637678" w:rsidRPr="00D40E06">
        <w:rPr>
          <w:sz w:val="20"/>
          <w:szCs w:val="20"/>
        </w:rPr>
        <w:t xml:space="preserve">a iných obdobných </w:t>
      </w:r>
      <w:r w:rsidR="0017718E" w:rsidRPr="00D40E06">
        <w:rPr>
          <w:sz w:val="20"/>
          <w:szCs w:val="20"/>
        </w:rPr>
        <w:t xml:space="preserve">poplatkov, </w:t>
      </w:r>
      <w:r w:rsidRPr="00D40E06">
        <w:rPr>
          <w:sz w:val="20"/>
          <w:szCs w:val="20"/>
        </w:rPr>
        <w:t xml:space="preserve">personálnych nákladov a </w:t>
      </w:r>
      <w:r w:rsidR="0017718E" w:rsidRPr="00D40E06">
        <w:rPr>
          <w:sz w:val="20"/>
          <w:szCs w:val="20"/>
        </w:rPr>
        <w:t xml:space="preserve">iných </w:t>
      </w:r>
      <w:r w:rsidRPr="00D40E06">
        <w:rPr>
          <w:sz w:val="20"/>
          <w:szCs w:val="20"/>
        </w:rPr>
        <w:t>nákladov</w:t>
      </w:r>
      <w:r w:rsidR="0017718E" w:rsidRPr="00D40E06">
        <w:rPr>
          <w:sz w:val="20"/>
          <w:szCs w:val="20"/>
        </w:rPr>
        <w:t xml:space="preserve"> potrebných na </w:t>
      </w:r>
      <w:r w:rsidR="00C074D1" w:rsidRPr="00D40E06">
        <w:rPr>
          <w:sz w:val="20"/>
          <w:szCs w:val="20"/>
        </w:rPr>
        <w:t xml:space="preserve">riadne </w:t>
      </w:r>
      <w:r w:rsidRPr="00D40E06">
        <w:rPr>
          <w:sz w:val="20"/>
          <w:szCs w:val="20"/>
        </w:rPr>
        <w:t>vykonanie</w:t>
      </w:r>
      <w:r w:rsidR="0017718E" w:rsidRPr="00D40E06">
        <w:rPr>
          <w:sz w:val="20"/>
          <w:szCs w:val="20"/>
        </w:rPr>
        <w:t xml:space="preserve"> Diela </w:t>
      </w:r>
      <w:r w:rsidR="00C074D1" w:rsidRPr="00D40E06">
        <w:rPr>
          <w:sz w:val="20"/>
          <w:szCs w:val="20"/>
        </w:rPr>
        <w:t>v</w:t>
      </w:r>
      <w:r w:rsidR="00075B31" w:rsidRPr="00D40E06">
        <w:rPr>
          <w:sz w:val="20"/>
          <w:szCs w:val="20"/>
        </w:rPr>
        <w:t> </w:t>
      </w:r>
      <w:r w:rsidR="00C074D1" w:rsidRPr="00D40E06">
        <w:rPr>
          <w:sz w:val="20"/>
          <w:szCs w:val="20"/>
        </w:rPr>
        <w:t>Termíne</w:t>
      </w:r>
      <w:r w:rsidR="00075B31" w:rsidRPr="00D40E06">
        <w:rPr>
          <w:sz w:val="20"/>
          <w:szCs w:val="20"/>
        </w:rPr>
        <w:t xml:space="preserve"> a riadne a včasné poskytnutie </w:t>
      </w:r>
      <w:r w:rsidR="00A83C76" w:rsidRPr="00D40E06">
        <w:rPr>
          <w:sz w:val="20"/>
          <w:szCs w:val="20"/>
        </w:rPr>
        <w:t>S</w:t>
      </w:r>
      <w:r w:rsidR="00075B31" w:rsidRPr="00D40E06">
        <w:rPr>
          <w:sz w:val="20"/>
          <w:szCs w:val="20"/>
        </w:rPr>
        <w:t>lužieb</w:t>
      </w:r>
      <w:r w:rsidRPr="00D40E06">
        <w:rPr>
          <w:sz w:val="20"/>
          <w:szCs w:val="20"/>
        </w:rPr>
        <w:t xml:space="preserve"> v súlade s podmienkami Zmluvy, a akékoľvek a všetky takéto náklady</w:t>
      </w:r>
      <w:r w:rsidR="0017718E" w:rsidRPr="00D40E06">
        <w:rPr>
          <w:sz w:val="20"/>
          <w:szCs w:val="20"/>
        </w:rPr>
        <w:t xml:space="preserve"> </w:t>
      </w:r>
      <w:r w:rsidRPr="00D40E06">
        <w:rPr>
          <w:sz w:val="20"/>
          <w:szCs w:val="20"/>
        </w:rPr>
        <w:t xml:space="preserve">starostlivo </w:t>
      </w:r>
      <w:r w:rsidR="0017718E" w:rsidRPr="00D40E06">
        <w:rPr>
          <w:sz w:val="20"/>
          <w:szCs w:val="20"/>
        </w:rPr>
        <w:t>zahrnul do</w:t>
      </w:r>
      <w:r w:rsidRPr="00D40E06">
        <w:rPr>
          <w:sz w:val="20"/>
          <w:szCs w:val="20"/>
        </w:rPr>
        <w:t xml:space="preserve"> návrhu </w:t>
      </w:r>
      <w:r w:rsidR="00C074D1" w:rsidRPr="00D40E06">
        <w:rPr>
          <w:sz w:val="20"/>
          <w:szCs w:val="20"/>
        </w:rPr>
        <w:t>C</w:t>
      </w:r>
      <w:r w:rsidR="0017718E" w:rsidRPr="00D40E06">
        <w:rPr>
          <w:sz w:val="20"/>
          <w:szCs w:val="20"/>
        </w:rPr>
        <w:t>eny</w:t>
      </w:r>
      <w:r w:rsidRPr="00D40E06">
        <w:rPr>
          <w:sz w:val="20"/>
          <w:szCs w:val="20"/>
        </w:rPr>
        <w:t xml:space="preserve"> </w:t>
      </w:r>
      <w:r w:rsidR="00C074D1" w:rsidRPr="00D40E06">
        <w:rPr>
          <w:sz w:val="20"/>
          <w:szCs w:val="20"/>
        </w:rPr>
        <w:t>v ponuke, ktorú predložil do Verejného obstarávania</w:t>
      </w:r>
      <w:r w:rsidR="00CF3E2E" w:rsidRPr="00D40E06">
        <w:rPr>
          <w:sz w:val="20"/>
          <w:szCs w:val="20"/>
        </w:rPr>
        <w:t>, pričom do cenotvorby starostlivo zahrnul všetky práce, materiály a zariadenia potrebné na vykonanie Diela</w:t>
      </w:r>
      <w:r w:rsidR="00A83C76" w:rsidRPr="00D40E06">
        <w:rPr>
          <w:sz w:val="20"/>
          <w:szCs w:val="20"/>
        </w:rPr>
        <w:t xml:space="preserve"> a poskytnutie Služieb </w:t>
      </w:r>
      <w:r w:rsidR="00CF3E2E" w:rsidRPr="00D40E06">
        <w:rPr>
          <w:sz w:val="20"/>
          <w:szCs w:val="20"/>
        </w:rPr>
        <w:t>aj v prípade, ak neboli stanovené výslovne v opise predmetu zákazky, ale charakter Diela</w:t>
      </w:r>
      <w:r w:rsidR="00DB19C6" w:rsidRPr="00D40E06">
        <w:rPr>
          <w:sz w:val="20"/>
          <w:szCs w:val="20"/>
        </w:rPr>
        <w:t xml:space="preserve"> alebo </w:t>
      </w:r>
      <w:r w:rsidR="00CF3E2E" w:rsidRPr="00D40E06">
        <w:rPr>
          <w:sz w:val="20"/>
          <w:szCs w:val="20"/>
        </w:rPr>
        <w:t>si také práce, materiály a zariadenia vyžaduje.</w:t>
      </w:r>
      <w:r w:rsidR="00364DFC" w:rsidRPr="00D40E06">
        <w:rPr>
          <w:sz w:val="20"/>
          <w:szCs w:val="20"/>
        </w:rPr>
        <w:t xml:space="preserve"> </w:t>
      </w:r>
    </w:p>
    <w:p w14:paraId="4332DB0F" w14:textId="661062D2" w:rsidR="00CF3E2E" w:rsidRPr="00D40E06" w:rsidRDefault="00C21530" w:rsidP="004A6BCA">
      <w:pPr>
        <w:pStyle w:val="seLevel4"/>
        <w:keepNext/>
        <w:widowControl w:val="0"/>
        <w:numPr>
          <w:ilvl w:val="0"/>
          <w:numId w:val="0"/>
        </w:numPr>
        <w:spacing w:before="0" w:after="0"/>
        <w:ind w:left="709" w:hanging="709"/>
        <w:rPr>
          <w:sz w:val="20"/>
          <w:szCs w:val="20"/>
        </w:rPr>
      </w:pPr>
      <w:r w:rsidRPr="00D40E06">
        <w:rPr>
          <w:sz w:val="20"/>
          <w:szCs w:val="20"/>
        </w:rPr>
        <w:t>2.</w:t>
      </w:r>
      <w:r w:rsidR="004C2973" w:rsidRPr="00D40E06">
        <w:rPr>
          <w:sz w:val="20"/>
          <w:szCs w:val="20"/>
        </w:rPr>
        <w:t>8</w:t>
      </w:r>
      <w:r w:rsidRPr="00D40E06">
        <w:rPr>
          <w:sz w:val="20"/>
          <w:szCs w:val="20"/>
        </w:rPr>
        <w:tab/>
      </w:r>
      <w:r w:rsidR="004A6BCA" w:rsidRPr="00D40E06">
        <w:rPr>
          <w:rStyle w:val="markedcontent"/>
          <w:sz w:val="20"/>
          <w:szCs w:val="20"/>
        </w:rPr>
        <w:t>V</w:t>
      </w:r>
      <w:r w:rsidR="00364DFC" w:rsidRPr="00D40E06">
        <w:rPr>
          <w:rStyle w:val="markedcontent"/>
          <w:sz w:val="20"/>
          <w:szCs w:val="20"/>
        </w:rPr>
        <w:t>yhláseni</w:t>
      </w:r>
      <w:r w:rsidR="004A6BCA" w:rsidRPr="00D40E06">
        <w:rPr>
          <w:rStyle w:val="markedcontent"/>
          <w:sz w:val="20"/>
          <w:szCs w:val="20"/>
        </w:rPr>
        <w:t xml:space="preserve">a Zhotoviteľa podľa tohto bodu sú </w:t>
      </w:r>
      <w:r w:rsidR="00364DFC" w:rsidRPr="00D40E06">
        <w:rPr>
          <w:rStyle w:val="markedcontent"/>
          <w:sz w:val="20"/>
          <w:szCs w:val="20"/>
        </w:rPr>
        <w:t>podstatn</w:t>
      </w:r>
      <w:r w:rsidR="004A6BCA" w:rsidRPr="00D40E06">
        <w:rPr>
          <w:rStyle w:val="markedcontent"/>
          <w:sz w:val="20"/>
          <w:szCs w:val="20"/>
        </w:rPr>
        <w:t>ou</w:t>
      </w:r>
      <w:r w:rsidR="00364DFC" w:rsidRPr="00D40E06">
        <w:rPr>
          <w:rStyle w:val="markedcontent"/>
          <w:sz w:val="20"/>
          <w:szCs w:val="20"/>
        </w:rPr>
        <w:t xml:space="preserve"> okolnosť</w:t>
      </w:r>
      <w:r w:rsidR="004A6BCA" w:rsidRPr="00D40E06">
        <w:rPr>
          <w:rStyle w:val="markedcontent"/>
          <w:sz w:val="20"/>
          <w:szCs w:val="20"/>
        </w:rPr>
        <w:t>ou</w:t>
      </w:r>
      <w:r w:rsidR="00364DFC" w:rsidRPr="00D40E06">
        <w:rPr>
          <w:rStyle w:val="markedcontent"/>
          <w:sz w:val="20"/>
          <w:szCs w:val="20"/>
        </w:rPr>
        <w:t xml:space="preserve"> formujúc</w:t>
      </w:r>
      <w:r w:rsidR="004A6BCA" w:rsidRPr="00D40E06">
        <w:rPr>
          <w:rStyle w:val="markedcontent"/>
          <w:sz w:val="20"/>
          <w:szCs w:val="20"/>
        </w:rPr>
        <w:t>ou</w:t>
      </w:r>
      <w:r w:rsidR="00364DFC" w:rsidRPr="00D40E06">
        <w:rPr>
          <w:rStyle w:val="markedcontent"/>
          <w:sz w:val="20"/>
          <w:szCs w:val="20"/>
        </w:rPr>
        <w:t xml:space="preserve"> vôľu Objednávateľa uzatvoriť túto Zmluvu, bez ktorej by Objednávateľ Zmluvu neuzavrel.</w:t>
      </w:r>
    </w:p>
    <w:p w14:paraId="2F0E103D" w14:textId="77777777" w:rsidR="00C061D0" w:rsidRPr="00D40E06" w:rsidRDefault="00C061D0" w:rsidP="00050C3D">
      <w:pPr>
        <w:jc w:val="both"/>
        <w:rPr>
          <w:rFonts w:ascii="Tahoma" w:hAnsi="Tahoma" w:cs="Tahoma"/>
          <w:b/>
          <w:bCs/>
          <w:sz w:val="20"/>
          <w:szCs w:val="20"/>
        </w:rPr>
      </w:pPr>
    </w:p>
    <w:p w14:paraId="62CE4685" w14:textId="77777777" w:rsidR="000F4558" w:rsidRPr="00D40E06" w:rsidRDefault="00C074D1" w:rsidP="00050C3D">
      <w:pPr>
        <w:jc w:val="both"/>
        <w:rPr>
          <w:rFonts w:ascii="Tahoma" w:hAnsi="Tahoma" w:cs="Tahoma"/>
          <w:b/>
          <w:bCs/>
          <w:sz w:val="20"/>
          <w:szCs w:val="20"/>
        </w:rPr>
      </w:pPr>
      <w:r w:rsidRPr="00D40E06">
        <w:rPr>
          <w:rFonts w:ascii="Tahoma" w:hAnsi="Tahoma" w:cs="Tahoma"/>
          <w:b/>
          <w:bCs/>
          <w:sz w:val="20"/>
          <w:szCs w:val="20"/>
        </w:rPr>
        <w:t>3</w:t>
      </w:r>
      <w:r w:rsidRPr="00D40E06">
        <w:rPr>
          <w:rFonts w:ascii="Tahoma" w:hAnsi="Tahoma" w:cs="Tahoma"/>
          <w:b/>
          <w:bCs/>
          <w:sz w:val="20"/>
          <w:szCs w:val="20"/>
        </w:rPr>
        <w:tab/>
      </w:r>
      <w:r w:rsidR="00852A71" w:rsidRPr="00D40E06">
        <w:rPr>
          <w:rFonts w:ascii="Tahoma" w:hAnsi="Tahoma" w:cs="Tahoma"/>
          <w:b/>
          <w:bCs/>
          <w:sz w:val="20"/>
          <w:szCs w:val="20"/>
        </w:rPr>
        <w:t xml:space="preserve">ÚČEL A </w:t>
      </w:r>
      <w:r w:rsidR="00AD41CA" w:rsidRPr="00D40E06">
        <w:rPr>
          <w:rFonts w:ascii="Tahoma" w:hAnsi="Tahoma" w:cs="Tahoma"/>
          <w:b/>
          <w:bCs/>
          <w:sz w:val="20"/>
          <w:szCs w:val="20"/>
        </w:rPr>
        <w:t>PREDMET ZMLUVY</w:t>
      </w:r>
    </w:p>
    <w:p w14:paraId="616CDFFC" w14:textId="77777777" w:rsidR="000F4558" w:rsidRPr="00D40E06" w:rsidRDefault="00C074D1" w:rsidP="00050C3D">
      <w:pPr>
        <w:jc w:val="both"/>
        <w:rPr>
          <w:rFonts w:ascii="Tahoma" w:hAnsi="Tahoma" w:cs="Tahoma"/>
          <w:b/>
          <w:bCs/>
          <w:sz w:val="20"/>
          <w:szCs w:val="20"/>
        </w:rPr>
      </w:pPr>
      <w:r w:rsidRPr="00D40E06">
        <w:rPr>
          <w:rFonts w:ascii="Tahoma" w:hAnsi="Tahoma" w:cs="Tahoma"/>
          <w:b/>
          <w:bCs/>
          <w:sz w:val="20"/>
          <w:szCs w:val="20"/>
        </w:rPr>
        <w:t>3</w:t>
      </w:r>
      <w:r w:rsidR="00B441EF" w:rsidRPr="00D40E06">
        <w:rPr>
          <w:rFonts w:ascii="Tahoma" w:hAnsi="Tahoma" w:cs="Tahoma"/>
          <w:b/>
          <w:bCs/>
          <w:sz w:val="20"/>
          <w:szCs w:val="20"/>
        </w:rPr>
        <w:t>.1</w:t>
      </w:r>
      <w:r w:rsidR="00B441EF" w:rsidRPr="00D40E06">
        <w:rPr>
          <w:rFonts w:ascii="Tahoma" w:hAnsi="Tahoma" w:cs="Tahoma"/>
          <w:b/>
          <w:bCs/>
          <w:sz w:val="20"/>
          <w:szCs w:val="20"/>
        </w:rPr>
        <w:tab/>
        <w:t>Účel</w:t>
      </w:r>
      <w:r w:rsidR="00E95692" w:rsidRPr="00D40E06">
        <w:rPr>
          <w:rFonts w:ascii="Tahoma" w:hAnsi="Tahoma" w:cs="Tahoma"/>
          <w:b/>
          <w:bCs/>
          <w:sz w:val="20"/>
          <w:szCs w:val="20"/>
        </w:rPr>
        <w:t xml:space="preserve"> a hospodársky cieľ</w:t>
      </w:r>
      <w:r w:rsidR="00B441EF" w:rsidRPr="00D40E06">
        <w:rPr>
          <w:rFonts w:ascii="Tahoma" w:hAnsi="Tahoma" w:cs="Tahoma"/>
          <w:b/>
          <w:bCs/>
          <w:sz w:val="20"/>
          <w:szCs w:val="20"/>
        </w:rPr>
        <w:t xml:space="preserve"> Zmluvy</w:t>
      </w:r>
    </w:p>
    <w:p w14:paraId="47CDB648" w14:textId="485E698C" w:rsidR="000F4558" w:rsidRPr="00D40E06" w:rsidRDefault="00B441EF" w:rsidP="00050C3D">
      <w:pPr>
        <w:ind w:left="709"/>
        <w:jc w:val="both"/>
        <w:rPr>
          <w:rFonts w:ascii="Tahoma" w:hAnsi="Tahoma" w:cs="Tahoma"/>
          <w:sz w:val="20"/>
          <w:szCs w:val="20"/>
        </w:rPr>
      </w:pPr>
      <w:r w:rsidRPr="00D40E06">
        <w:rPr>
          <w:rFonts w:ascii="Tahoma" w:hAnsi="Tahoma" w:cs="Tahoma"/>
          <w:sz w:val="20"/>
          <w:szCs w:val="20"/>
        </w:rPr>
        <w:t>Účelom Zmluvy je stanoviť podmienky obchodného vzťahu medzi Zmluvnými stranami, ktor</w:t>
      </w:r>
      <w:r w:rsidR="009474B0" w:rsidRPr="00D40E06">
        <w:rPr>
          <w:rFonts w:ascii="Tahoma" w:hAnsi="Tahoma" w:cs="Tahoma"/>
          <w:sz w:val="20"/>
          <w:szCs w:val="20"/>
        </w:rPr>
        <w:t xml:space="preserve">ých cieľom je </w:t>
      </w:r>
      <w:r w:rsidR="00ED1A73" w:rsidRPr="00D40E06">
        <w:rPr>
          <w:rFonts w:ascii="Tahoma" w:hAnsi="Tahoma" w:cs="Tahoma"/>
          <w:sz w:val="20"/>
          <w:szCs w:val="20"/>
        </w:rPr>
        <w:t xml:space="preserve">zabezpečenie dodania Diela a dodania Služieb s odbornou starostlivosťou, </w:t>
      </w:r>
      <w:r w:rsidR="00F13CEC" w:rsidRPr="00D40E06">
        <w:rPr>
          <w:rFonts w:ascii="Tahoma" w:hAnsi="Tahoma" w:cs="Tahoma"/>
          <w:sz w:val="20"/>
          <w:szCs w:val="20"/>
        </w:rPr>
        <w:t>v rozsahu a za podmienok uvedených v Zmluve</w:t>
      </w:r>
      <w:r w:rsidR="00CF17ED" w:rsidRPr="00D40E06">
        <w:rPr>
          <w:rFonts w:ascii="Tahoma" w:hAnsi="Tahoma" w:cs="Tahoma"/>
          <w:sz w:val="20"/>
          <w:szCs w:val="20"/>
        </w:rPr>
        <w:t xml:space="preserve">, za účelom dosiahnutia hospodárskeho cieľa </w:t>
      </w:r>
      <w:r w:rsidR="002C2B7A" w:rsidRPr="00D40E06">
        <w:rPr>
          <w:rFonts w:ascii="Tahoma" w:hAnsi="Tahoma" w:cs="Tahoma"/>
          <w:sz w:val="20"/>
          <w:szCs w:val="20"/>
        </w:rPr>
        <w:t>Zmluvy</w:t>
      </w:r>
      <w:r w:rsidRPr="00D40E06">
        <w:rPr>
          <w:rFonts w:ascii="Tahoma" w:hAnsi="Tahoma" w:cs="Tahoma"/>
          <w:sz w:val="20"/>
          <w:szCs w:val="20"/>
        </w:rPr>
        <w:t xml:space="preserve">. </w:t>
      </w:r>
      <w:r w:rsidR="00E95692" w:rsidRPr="00D40E06">
        <w:rPr>
          <w:rFonts w:ascii="Tahoma" w:hAnsi="Tahoma" w:cs="Tahoma"/>
          <w:sz w:val="20"/>
          <w:szCs w:val="20"/>
        </w:rPr>
        <w:t>Hospodárskym cieľom Zmluvy</w:t>
      </w:r>
      <w:r w:rsidR="005F3F79" w:rsidRPr="00D40E06">
        <w:rPr>
          <w:sz w:val="20"/>
          <w:szCs w:val="20"/>
        </w:rPr>
        <w:t xml:space="preserve"> </w:t>
      </w:r>
      <w:r w:rsidR="002C2B7A" w:rsidRPr="00D40E06">
        <w:rPr>
          <w:rFonts w:ascii="Tahoma" w:hAnsi="Tahoma" w:cs="Tahoma"/>
          <w:sz w:val="20"/>
          <w:szCs w:val="20"/>
        </w:rPr>
        <w:t>je</w:t>
      </w:r>
      <w:r w:rsidR="002C2B7A" w:rsidRPr="00D40E06">
        <w:rPr>
          <w:sz w:val="20"/>
          <w:szCs w:val="20"/>
        </w:rPr>
        <w:t xml:space="preserve"> </w:t>
      </w:r>
      <w:bookmarkStart w:id="5" w:name="_Ref170642616"/>
      <w:bookmarkStart w:id="6" w:name="_Ref396917297"/>
      <w:r w:rsidR="003D3848" w:rsidRPr="00D40E06">
        <w:rPr>
          <w:rFonts w:ascii="Tahoma" w:hAnsi="Tahoma" w:cs="Tahoma"/>
          <w:sz w:val="20"/>
          <w:szCs w:val="20"/>
        </w:rPr>
        <w:t>prostredníctvom súboru opatrení</w:t>
      </w:r>
      <w:r w:rsidR="00B9222A" w:rsidRPr="00D40E06">
        <w:rPr>
          <w:rFonts w:ascii="Tahoma" w:hAnsi="Tahoma" w:cs="Tahoma"/>
          <w:sz w:val="20"/>
          <w:szCs w:val="20"/>
        </w:rPr>
        <w:t xml:space="preserve"> Objednávateľa</w:t>
      </w:r>
      <w:r w:rsidR="003D3848" w:rsidRPr="00D40E06">
        <w:rPr>
          <w:rFonts w:ascii="Tahoma" w:hAnsi="Tahoma" w:cs="Tahoma"/>
          <w:sz w:val="20"/>
          <w:szCs w:val="20"/>
        </w:rPr>
        <w:t>, ku ktorým patrí aj disponovanie s</w:t>
      </w:r>
      <w:r w:rsidR="002C2B7A" w:rsidRPr="00D40E06">
        <w:rPr>
          <w:rFonts w:ascii="Tahoma" w:hAnsi="Tahoma" w:cs="Tahoma"/>
          <w:sz w:val="20"/>
          <w:szCs w:val="20"/>
        </w:rPr>
        <w:t> </w:t>
      </w:r>
      <w:r w:rsidR="003D3848" w:rsidRPr="00D40E06">
        <w:rPr>
          <w:rFonts w:ascii="Tahoma" w:hAnsi="Tahoma" w:cs="Tahoma"/>
          <w:sz w:val="20"/>
          <w:szCs w:val="20"/>
        </w:rPr>
        <w:t>Dielom</w:t>
      </w:r>
      <w:r w:rsidR="002C2B7A" w:rsidRPr="00D40E06">
        <w:rPr>
          <w:rFonts w:ascii="Tahoma" w:hAnsi="Tahoma" w:cs="Tahoma"/>
          <w:sz w:val="20"/>
          <w:szCs w:val="20"/>
        </w:rPr>
        <w:t xml:space="preserve"> vykonaným</w:t>
      </w:r>
      <w:r w:rsidR="00905812" w:rsidRPr="00D40E06">
        <w:rPr>
          <w:rFonts w:ascii="Tahoma" w:hAnsi="Tahoma" w:cs="Tahoma"/>
          <w:sz w:val="20"/>
          <w:szCs w:val="20"/>
        </w:rPr>
        <w:t xml:space="preserve"> a</w:t>
      </w:r>
      <w:r w:rsidR="002C2B7A" w:rsidRPr="00D40E06">
        <w:rPr>
          <w:rFonts w:ascii="Tahoma" w:hAnsi="Tahoma" w:cs="Tahoma"/>
          <w:sz w:val="20"/>
          <w:szCs w:val="20"/>
        </w:rPr>
        <w:t xml:space="preserve"> odovzdaným </w:t>
      </w:r>
      <w:r w:rsidR="00905812" w:rsidRPr="00D40E06">
        <w:rPr>
          <w:rFonts w:ascii="Tahoma" w:hAnsi="Tahoma" w:cs="Tahoma"/>
          <w:sz w:val="20"/>
          <w:szCs w:val="20"/>
        </w:rPr>
        <w:t>v súlade so Zmluvou</w:t>
      </w:r>
      <w:r w:rsidR="00380750" w:rsidRPr="00D40E06">
        <w:rPr>
          <w:rFonts w:ascii="Tahoma" w:hAnsi="Tahoma" w:cs="Tahoma"/>
          <w:sz w:val="20"/>
          <w:szCs w:val="20"/>
        </w:rPr>
        <w:t xml:space="preserve">, </w:t>
      </w:r>
      <w:r w:rsidR="008860EE" w:rsidRPr="00D40E06">
        <w:rPr>
          <w:rFonts w:ascii="Tahoma" w:hAnsi="Tahoma" w:cs="Tahoma"/>
          <w:sz w:val="20"/>
          <w:szCs w:val="20"/>
        </w:rPr>
        <w:t>rozv</w:t>
      </w:r>
      <w:r w:rsidR="00856F97" w:rsidRPr="00D40E06">
        <w:rPr>
          <w:rFonts w:ascii="Tahoma" w:hAnsi="Tahoma" w:cs="Tahoma"/>
          <w:sz w:val="20"/>
          <w:szCs w:val="20"/>
        </w:rPr>
        <w:t xml:space="preserve">íjať </w:t>
      </w:r>
      <w:r w:rsidR="008860EE" w:rsidRPr="00D40E06">
        <w:rPr>
          <w:rFonts w:ascii="Tahoma" w:hAnsi="Tahoma" w:cs="Tahoma"/>
          <w:sz w:val="20"/>
          <w:szCs w:val="20"/>
        </w:rPr>
        <w:t>cykl</w:t>
      </w:r>
      <w:r w:rsidR="00EF02DC" w:rsidRPr="00D40E06">
        <w:rPr>
          <w:rFonts w:ascii="Tahoma" w:hAnsi="Tahoma" w:cs="Tahoma"/>
          <w:sz w:val="20"/>
          <w:szCs w:val="20"/>
        </w:rPr>
        <w:t xml:space="preserve">istickú </w:t>
      </w:r>
      <w:r w:rsidR="008860EE" w:rsidRPr="00D40E06">
        <w:rPr>
          <w:rFonts w:ascii="Tahoma" w:hAnsi="Tahoma" w:cs="Tahoma"/>
          <w:sz w:val="20"/>
          <w:szCs w:val="20"/>
        </w:rPr>
        <w:t>doprav</w:t>
      </w:r>
      <w:r w:rsidR="00856F97" w:rsidRPr="00D40E06">
        <w:rPr>
          <w:rFonts w:ascii="Tahoma" w:hAnsi="Tahoma" w:cs="Tahoma"/>
          <w:sz w:val="20"/>
          <w:szCs w:val="20"/>
        </w:rPr>
        <w:t>u na území Obstarávateľa vo forme r</w:t>
      </w:r>
      <w:r w:rsidR="004E0C34" w:rsidRPr="00D40E06">
        <w:rPr>
          <w:rFonts w:ascii="Tahoma" w:hAnsi="Tahoma" w:cs="Tahoma"/>
          <w:sz w:val="20"/>
          <w:szCs w:val="20"/>
        </w:rPr>
        <w:t>ozvoja</w:t>
      </w:r>
      <w:r w:rsidR="00856F97" w:rsidRPr="00D40E06">
        <w:rPr>
          <w:rFonts w:ascii="Tahoma" w:hAnsi="Tahoma" w:cs="Tahoma"/>
          <w:sz w:val="20"/>
          <w:szCs w:val="20"/>
        </w:rPr>
        <w:t xml:space="preserve"> a skvalitnenia cyklistickej infraštruktúry na území</w:t>
      </w:r>
      <w:r w:rsidR="00FB48DA" w:rsidRPr="00D40E06">
        <w:rPr>
          <w:rFonts w:ascii="Tahoma" w:hAnsi="Tahoma" w:cs="Tahoma"/>
          <w:sz w:val="20"/>
          <w:szCs w:val="20"/>
        </w:rPr>
        <w:t xml:space="preserve"> Objednávateľa</w:t>
      </w:r>
      <w:r w:rsidR="00EF02DC" w:rsidRPr="00D40E06">
        <w:rPr>
          <w:rFonts w:ascii="Tahoma" w:hAnsi="Tahoma" w:cs="Tahoma"/>
          <w:sz w:val="20"/>
          <w:szCs w:val="20"/>
        </w:rPr>
        <w:t xml:space="preserve">, vrátane </w:t>
      </w:r>
      <w:r w:rsidR="0094240A" w:rsidRPr="00D40E06">
        <w:rPr>
          <w:rFonts w:ascii="Tahoma" w:hAnsi="Tahoma" w:cs="Tahoma"/>
          <w:sz w:val="20"/>
          <w:szCs w:val="20"/>
        </w:rPr>
        <w:t>realiz</w:t>
      </w:r>
      <w:r w:rsidR="00C061D0" w:rsidRPr="00D40E06">
        <w:rPr>
          <w:rFonts w:ascii="Tahoma" w:hAnsi="Tahoma" w:cs="Tahoma"/>
          <w:sz w:val="20"/>
          <w:szCs w:val="20"/>
        </w:rPr>
        <w:t>ácie Stavby</w:t>
      </w:r>
      <w:r w:rsidR="0094240A" w:rsidRPr="00D40E06">
        <w:rPr>
          <w:rFonts w:ascii="Tahoma" w:hAnsi="Tahoma" w:cs="Tahoma"/>
          <w:sz w:val="20"/>
          <w:szCs w:val="20"/>
        </w:rPr>
        <w:t>, ktor</w:t>
      </w:r>
      <w:r w:rsidR="00C061D0" w:rsidRPr="00D40E06">
        <w:rPr>
          <w:rFonts w:ascii="Tahoma" w:hAnsi="Tahoma" w:cs="Tahoma"/>
          <w:sz w:val="20"/>
          <w:szCs w:val="20"/>
        </w:rPr>
        <w:t xml:space="preserve">ej projektové riešenie </w:t>
      </w:r>
      <w:r w:rsidR="0094240A" w:rsidRPr="00D40E06">
        <w:rPr>
          <w:rFonts w:ascii="Tahoma" w:hAnsi="Tahoma" w:cs="Tahoma"/>
          <w:sz w:val="20"/>
          <w:szCs w:val="20"/>
        </w:rPr>
        <w:t xml:space="preserve">je predmetom </w:t>
      </w:r>
      <w:r w:rsidR="004D1D5B" w:rsidRPr="00D40E06">
        <w:rPr>
          <w:rFonts w:ascii="Tahoma" w:hAnsi="Tahoma" w:cs="Tahoma"/>
          <w:sz w:val="20"/>
          <w:szCs w:val="20"/>
        </w:rPr>
        <w:t xml:space="preserve">Diela </w:t>
      </w:r>
      <w:r w:rsidR="0094240A" w:rsidRPr="00D40E06">
        <w:rPr>
          <w:rFonts w:ascii="Tahoma" w:hAnsi="Tahoma" w:cs="Tahoma"/>
          <w:sz w:val="20"/>
          <w:szCs w:val="20"/>
        </w:rPr>
        <w:t>podľa Zmluvy</w:t>
      </w:r>
      <w:r w:rsidR="00996B20" w:rsidRPr="00D40E06">
        <w:rPr>
          <w:rFonts w:ascii="Tahoma" w:hAnsi="Tahoma" w:cs="Tahoma"/>
          <w:sz w:val="20"/>
          <w:szCs w:val="20"/>
        </w:rPr>
        <w:t>; v</w:t>
      </w:r>
      <w:r w:rsidR="001F1985" w:rsidRPr="00D40E06">
        <w:rPr>
          <w:rFonts w:ascii="Tahoma" w:hAnsi="Tahoma" w:cs="Tahoma"/>
          <w:sz w:val="20"/>
          <w:szCs w:val="20"/>
        </w:rPr>
        <w:t xml:space="preserve">ýsledkom Zmluvy má byť </w:t>
      </w:r>
      <w:r w:rsidR="00DB19C6" w:rsidRPr="00D40E06">
        <w:rPr>
          <w:rFonts w:ascii="Tahoma" w:hAnsi="Tahoma" w:cs="Tahoma"/>
          <w:sz w:val="20"/>
          <w:szCs w:val="20"/>
        </w:rPr>
        <w:t xml:space="preserve">také vykonanie </w:t>
      </w:r>
      <w:r w:rsidR="001F1985" w:rsidRPr="00D40E06">
        <w:rPr>
          <w:rFonts w:ascii="Tahoma" w:hAnsi="Tahoma" w:cs="Tahoma"/>
          <w:sz w:val="20"/>
          <w:szCs w:val="20"/>
        </w:rPr>
        <w:t>Diel</w:t>
      </w:r>
      <w:r w:rsidR="00DB19C6" w:rsidRPr="00D40E06">
        <w:rPr>
          <w:rFonts w:ascii="Tahoma" w:hAnsi="Tahoma" w:cs="Tahoma"/>
          <w:sz w:val="20"/>
          <w:szCs w:val="20"/>
        </w:rPr>
        <w:t xml:space="preserve">a, ktoré bez akýchkoľvek dodatočných nákladov Objednávateľa umožní </w:t>
      </w:r>
      <w:r w:rsidR="00380750" w:rsidRPr="00D40E06">
        <w:rPr>
          <w:rFonts w:ascii="Tahoma" w:hAnsi="Tahoma" w:cs="Tahoma"/>
          <w:sz w:val="20"/>
          <w:szCs w:val="20"/>
        </w:rPr>
        <w:t xml:space="preserve">Objednávateľovi </w:t>
      </w:r>
      <w:r w:rsidR="001F1985" w:rsidRPr="00D40E06">
        <w:rPr>
          <w:rFonts w:ascii="Tahoma" w:hAnsi="Tahoma" w:cs="Tahoma"/>
          <w:sz w:val="20"/>
          <w:szCs w:val="20"/>
        </w:rPr>
        <w:t>použi</w:t>
      </w:r>
      <w:r w:rsidR="00C061D0" w:rsidRPr="00D40E06">
        <w:rPr>
          <w:rFonts w:ascii="Tahoma" w:hAnsi="Tahoma" w:cs="Tahoma"/>
          <w:sz w:val="20"/>
          <w:szCs w:val="20"/>
        </w:rPr>
        <w:t xml:space="preserve">ť </w:t>
      </w:r>
      <w:r w:rsidR="00DB19C6" w:rsidRPr="00D40E06">
        <w:rPr>
          <w:rFonts w:ascii="Tahoma" w:hAnsi="Tahoma" w:cs="Tahoma"/>
          <w:sz w:val="20"/>
          <w:szCs w:val="20"/>
        </w:rPr>
        <w:t>Diel</w:t>
      </w:r>
      <w:r w:rsidR="00C061D0" w:rsidRPr="00D40E06">
        <w:rPr>
          <w:rFonts w:ascii="Tahoma" w:hAnsi="Tahoma" w:cs="Tahoma"/>
          <w:sz w:val="20"/>
          <w:szCs w:val="20"/>
        </w:rPr>
        <w:t>o</w:t>
      </w:r>
      <w:r w:rsidR="001F1985" w:rsidRPr="00D40E06">
        <w:rPr>
          <w:rFonts w:ascii="Tahoma" w:hAnsi="Tahoma" w:cs="Tahoma"/>
          <w:sz w:val="20"/>
          <w:szCs w:val="20"/>
        </w:rPr>
        <w:t xml:space="preserve"> ako súťažn</w:t>
      </w:r>
      <w:r w:rsidR="00C061D0" w:rsidRPr="00D40E06">
        <w:rPr>
          <w:rFonts w:ascii="Tahoma" w:hAnsi="Tahoma" w:cs="Tahoma"/>
          <w:sz w:val="20"/>
          <w:szCs w:val="20"/>
        </w:rPr>
        <w:t xml:space="preserve">ý </w:t>
      </w:r>
      <w:r w:rsidR="001F1985" w:rsidRPr="00D40E06">
        <w:rPr>
          <w:rFonts w:ascii="Tahoma" w:hAnsi="Tahoma" w:cs="Tahoma"/>
          <w:sz w:val="20"/>
          <w:szCs w:val="20"/>
        </w:rPr>
        <w:t>podklad</w:t>
      </w:r>
      <w:r w:rsidR="00C061D0" w:rsidRPr="00D40E06">
        <w:rPr>
          <w:rFonts w:ascii="Tahoma" w:hAnsi="Tahoma" w:cs="Tahoma"/>
          <w:sz w:val="20"/>
          <w:szCs w:val="20"/>
        </w:rPr>
        <w:t xml:space="preserve"> na vykonanie Stavby</w:t>
      </w:r>
      <w:r w:rsidR="001F1985" w:rsidRPr="00D40E06">
        <w:rPr>
          <w:rFonts w:ascii="Tahoma" w:hAnsi="Tahoma" w:cs="Tahoma"/>
          <w:sz w:val="20"/>
          <w:szCs w:val="20"/>
        </w:rPr>
        <w:t xml:space="preserve"> vo verejnom obstarávaní vyhlásenom na </w:t>
      </w:r>
      <w:r w:rsidR="00C061D0" w:rsidRPr="00D40E06">
        <w:rPr>
          <w:rFonts w:ascii="Tahoma" w:hAnsi="Tahoma" w:cs="Tahoma"/>
          <w:sz w:val="20"/>
          <w:szCs w:val="20"/>
        </w:rPr>
        <w:t>vykonanie Stavby ako rozmnoženiny Diela ako architektonického diela v zmysle Autorského zákona</w:t>
      </w:r>
      <w:r w:rsidR="0057288B" w:rsidRPr="00D40E06">
        <w:rPr>
          <w:rFonts w:ascii="Tahoma" w:hAnsi="Tahoma" w:cs="Tahoma"/>
          <w:sz w:val="20"/>
          <w:szCs w:val="20"/>
        </w:rPr>
        <w:t xml:space="preserve"> a použiť Dielo na účely stavebnej realizácie Stavby</w:t>
      </w:r>
      <w:r w:rsidR="00996B20" w:rsidRPr="00D40E06">
        <w:rPr>
          <w:rFonts w:ascii="Tahoma" w:hAnsi="Tahoma" w:cs="Tahoma"/>
          <w:sz w:val="20"/>
          <w:szCs w:val="20"/>
        </w:rPr>
        <w:t>.</w:t>
      </w:r>
      <w:r w:rsidR="001F1985" w:rsidRPr="00D40E06">
        <w:rPr>
          <w:rFonts w:ascii="Tahoma" w:hAnsi="Tahoma" w:cs="Tahoma"/>
          <w:sz w:val="20"/>
          <w:szCs w:val="20"/>
        </w:rPr>
        <w:t xml:space="preserve"> </w:t>
      </w:r>
    </w:p>
    <w:p w14:paraId="003EB568" w14:textId="77777777" w:rsidR="000F4558" w:rsidRPr="00D40E06" w:rsidRDefault="00C074D1" w:rsidP="00050C3D">
      <w:pPr>
        <w:jc w:val="both"/>
        <w:rPr>
          <w:rFonts w:ascii="Tahoma" w:hAnsi="Tahoma" w:cs="Tahoma"/>
          <w:b/>
          <w:bCs/>
          <w:sz w:val="20"/>
          <w:szCs w:val="20"/>
        </w:rPr>
      </w:pPr>
      <w:r w:rsidRPr="00D40E06">
        <w:rPr>
          <w:rFonts w:ascii="Tahoma" w:hAnsi="Tahoma" w:cs="Tahoma"/>
          <w:b/>
          <w:bCs/>
          <w:sz w:val="20"/>
          <w:szCs w:val="20"/>
        </w:rPr>
        <w:t>3</w:t>
      </w:r>
      <w:r w:rsidR="00B441EF" w:rsidRPr="00D40E06">
        <w:rPr>
          <w:rFonts w:ascii="Tahoma" w:hAnsi="Tahoma" w:cs="Tahoma"/>
          <w:b/>
          <w:bCs/>
          <w:sz w:val="20"/>
          <w:szCs w:val="20"/>
        </w:rPr>
        <w:t>.2</w:t>
      </w:r>
      <w:r w:rsidR="00B441EF" w:rsidRPr="00D40E06">
        <w:rPr>
          <w:rFonts w:ascii="Tahoma" w:hAnsi="Tahoma" w:cs="Tahoma"/>
          <w:b/>
          <w:bCs/>
          <w:sz w:val="20"/>
          <w:szCs w:val="20"/>
        </w:rPr>
        <w:tab/>
      </w:r>
      <w:r w:rsidR="000515A2" w:rsidRPr="00D40E06">
        <w:rPr>
          <w:rFonts w:ascii="Tahoma" w:hAnsi="Tahoma" w:cs="Tahoma"/>
          <w:b/>
          <w:bCs/>
          <w:sz w:val="20"/>
          <w:szCs w:val="20"/>
        </w:rPr>
        <w:t>Predmet Zmluvy</w:t>
      </w:r>
    </w:p>
    <w:p w14:paraId="11B9C275" w14:textId="0BB9DA1F" w:rsidR="000F4558" w:rsidRPr="00D40E06" w:rsidRDefault="000515A2" w:rsidP="00050C3D">
      <w:pPr>
        <w:ind w:left="709"/>
        <w:jc w:val="both"/>
        <w:rPr>
          <w:rFonts w:ascii="Tahoma" w:hAnsi="Tahoma" w:cs="Tahoma"/>
          <w:bCs/>
          <w:sz w:val="20"/>
          <w:szCs w:val="20"/>
        </w:rPr>
      </w:pPr>
      <w:r w:rsidRPr="00D40E06">
        <w:rPr>
          <w:rFonts w:ascii="Tahoma" w:hAnsi="Tahoma" w:cs="Tahoma"/>
          <w:bCs/>
          <w:sz w:val="20"/>
          <w:szCs w:val="20"/>
        </w:rPr>
        <w:t>Predmetom Zmluvy je záväzok Zhotoviteľa</w:t>
      </w:r>
      <w:r w:rsidR="000F4558" w:rsidRPr="00D40E06">
        <w:rPr>
          <w:rFonts w:ascii="Tahoma" w:hAnsi="Tahoma" w:cs="Tahoma"/>
          <w:sz w:val="20"/>
          <w:szCs w:val="20"/>
        </w:rPr>
        <w:t>,</w:t>
      </w:r>
      <w:r w:rsidRPr="00D40E06">
        <w:rPr>
          <w:rFonts w:ascii="Tahoma" w:hAnsi="Tahoma" w:cs="Tahoma"/>
          <w:bCs/>
          <w:sz w:val="20"/>
          <w:szCs w:val="20"/>
        </w:rPr>
        <w:t xml:space="preserve"> za podmienok v Zmluve stanovených</w:t>
      </w:r>
      <w:r w:rsidR="000F4558" w:rsidRPr="00D40E06">
        <w:rPr>
          <w:rFonts w:ascii="Tahoma" w:hAnsi="Tahoma" w:cs="Tahoma"/>
          <w:b/>
          <w:bCs/>
          <w:sz w:val="20"/>
          <w:szCs w:val="20"/>
        </w:rPr>
        <w:t>,</w:t>
      </w:r>
      <w:r w:rsidRPr="00D40E06">
        <w:rPr>
          <w:rFonts w:ascii="Tahoma" w:hAnsi="Tahoma" w:cs="Tahoma"/>
          <w:bCs/>
          <w:sz w:val="20"/>
          <w:szCs w:val="20"/>
        </w:rPr>
        <w:t xml:space="preserve"> </w:t>
      </w:r>
      <w:r w:rsidR="00C86EDD" w:rsidRPr="00D40E06">
        <w:rPr>
          <w:rFonts w:ascii="Tahoma" w:hAnsi="Tahoma" w:cs="Tahoma"/>
          <w:bCs/>
          <w:sz w:val="20"/>
          <w:szCs w:val="20"/>
        </w:rPr>
        <w:t>riadne a</w:t>
      </w:r>
      <w:r w:rsidR="00591DCA" w:rsidRPr="00D40E06">
        <w:rPr>
          <w:rFonts w:ascii="Tahoma" w:hAnsi="Tahoma" w:cs="Tahoma"/>
          <w:bCs/>
          <w:sz w:val="20"/>
          <w:szCs w:val="20"/>
        </w:rPr>
        <w:t> </w:t>
      </w:r>
      <w:r w:rsidR="00C86EDD" w:rsidRPr="00D40E06">
        <w:rPr>
          <w:rFonts w:ascii="Tahoma" w:hAnsi="Tahoma" w:cs="Tahoma"/>
          <w:bCs/>
          <w:sz w:val="20"/>
          <w:szCs w:val="20"/>
        </w:rPr>
        <w:t>včas</w:t>
      </w:r>
      <w:r w:rsidR="00591DCA" w:rsidRPr="00D40E06">
        <w:rPr>
          <w:rFonts w:ascii="Tahoma" w:hAnsi="Tahoma" w:cs="Tahoma"/>
          <w:bCs/>
          <w:sz w:val="20"/>
          <w:szCs w:val="20"/>
        </w:rPr>
        <w:t>, s odbornou starostlivosťou a na svoje nebezpečenstvo</w:t>
      </w:r>
      <w:r w:rsidR="00C86EDD" w:rsidRPr="00D40E06">
        <w:rPr>
          <w:rFonts w:ascii="Tahoma" w:hAnsi="Tahoma" w:cs="Tahoma"/>
          <w:bCs/>
          <w:sz w:val="20"/>
          <w:szCs w:val="20"/>
        </w:rPr>
        <w:t xml:space="preserve"> </w:t>
      </w:r>
      <w:r w:rsidRPr="00D40E06">
        <w:rPr>
          <w:rFonts w:ascii="Tahoma" w:hAnsi="Tahoma" w:cs="Tahoma"/>
          <w:bCs/>
          <w:sz w:val="20"/>
          <w:szCs w:val="20"/>
        </w:rPr>
        <w:t>vy</w:t>
      </w:r>
      <w:r w:rsidR="00901D77" w:rsidRPr="00D40E06">
        <w:rPr>
          <w:rFonts w:ascii="Tahoma" w:hAnsi="Tahoma" w:cs="Tahoma"/>
          <w:bCs/>
          <w:sz w:val="20"/>
          <w:szCs w:val="20"/>
        </w:rPr>
        <w:t>konať</w:t>
      </w:r>
      <w:r w:rsidRPr="00D40E06">
        <w:rPr>
          <w:rFonts w:ascii="Tahoma" w:hAnsi="Tahoma" w:cs="Tahoma"/>
          <w:bCs/>
          <w:sz w:val="20"/>
          <w:szCs w:val="20"/>
        </w:rPr>
        <w:t xml:space="preserve"> a odovzdať Objednávateľovi Dielo</w:t>
      </w:r>
      <w:r w:rsidR="00E429EF" w:rsidRPr="00D40E06">
        <w:rPr>
          <w:rFonts w:ascii="Tahoma" w:hAnsi="Tahoma" w:cs="Tahoma"/>
          <w:bCs/>
          <w:sz w:val="20"/>
          <w:szCs w:val="20"/>
        </w:rPr>
        <w:t xml:space="preserve"> a poskytnúť </w:t>
      </w:r>
      <w:r w:rsidR="00C061D0" w:rsidRPr="00D40E06">
        <w:rPr>
          <w:rFonts w:ascii="Tahoma" w:hAnsi="Tahoma" w:cs="Tahoma"/>
          <w:bCs/>
          <w:sz w:val="20"/>
          <w:szCs w:val="20"/>
        </w:rPr>
        <w:t>S</w:t>
      </w:r>
      <w:r w:rsidR="00E429EF" w:rsidRPr="00D40E06">
        <w:rPr>
          <w:rFonts w:ascii="Tahoma" w:hAnsi="Tahoma" w:cs="Tahoma"/>
          <w:bCs/>
          <w:sz w:val="20"/>
          <w:szCs w:val="20"/>
        </w:rPr>
        <w:t>lužby</w:t>
      </w:r>
      <w:r w:rsidR="00AB0E39" w:rsidRPr="00D40E06">
        <w:rPr>
          <w:rFonts w:ascii="Tahoma" w:hAnsi="Tahoma" w:cs="Tahoma"/>
          <w:bCs/>
          <w:sz w:val="20"/>
          <w:szCs w:val="20"/>
        </w:rPr>
        <w:t xml:space="preserve"> </w:t>
      </w:r>
      <w:r w:rsidR="00E429EF" w:rsidRPr="00D40E06">
        <w:rPr>
          <w:rFonts w:ascii="Tahoma" w:hAnsi="Tahoma" w:cs="Tahoma"/>
          <w:bCs/>
          <w:sz w:val="20"/>
          <w:szCs w:val="20"/>
        </w:rPr>
        <w:t>v</w:t>
      </w:r>
      <w:r w:rsidR="00A43268" w:rsidRPr="00D40E06">
        <w:rPr>
          <w:rFonts w:ascii="Tahoma" w:hAnsi="Tahoma" w:cs="Tahoma"/>
          <w:bCs/>
          <w:sz w:val="20"/>
          <w:szCs w:val="20"/>
        </w:rPr>
        <w:t> </w:t>
      </w:r>
      <w:r w:rsidR="00E429EF" w:rsidRPr="00D40E06">
        <w:rPr>
          <w:rFonts w:ascii="Tahoma" w:hAnsi="Tahoma" w:cs="Tahoma"/>
          <w:bCs/>
          <w:sz w:val="20"/>
          <w:szCs w:val="20"/>
        </w:rPr>
        <w:t>rozsahu</w:t>
      </w:r>
      <w:r w:rsidR="00A43268" w:rsidRPr="00D40E06">
        <w:rPr>
          <w:rFonts w:ascii="Tahoma" w:hAnsi="Tahoma" w:cs="Tahoma"/>
          <w:bCs/>
          <w:sz w:val="20"/>
          <w:szCs w:val="20"/>
        </w:rPr>
        <w:t xml:space="preserve"> a spôsobom</w:t>
      </w:r>
      <w:r w:rsidR="00E429EF" w:rsidRPr="00D40E06">
        <w:rPr>
          <w:rFonts w:ascii="Tahoma" w:hAnsi="Tahoma" w:cs="Tahoma"/>
          <w:bCs/>
          <w:sz w:val="20"/>
          <w:szCs w:val="20"/>
        </w:rPr>
        <w:t xml:space="preserve"> dohodnut</w:t>
      </w:r>
      <w:r w:rsidR="00C061D0" w:rsidRPr="00D40E06">
        <w:rPr>
          <w:rFonts w:ascii="Tahoma" w:hAnsi="Tahoma" w:cs="Tahoma"/>
          <w:bCs/>
          <w:sz w:val="20"/>
          <w:szCs w:val="20"/>
        </w:rPr>
        <w:t>ý</w:t>
      </w:r>
      <w:r w:rsidR="00E429EF" w:rsidRPr="00D40E06">
        <w:rPr>
          <w:rFonts w:ascii="Tahoma" w:hAnsi="Tahoma" w:cs="Tahoma"/>
          <w:bCs/>
          <w:sz w:val="20"/>
          <w:szCs w:val="20"/>
        </w:rPr>
        <w:t>m v Zmluv</w:t>
      </w:r>
      <w:r w:rsidR="00C061D0" w:rsidRPr="00D40E06">
        <w:rPr>
          <w:rFonts w:ascii="Tahoma" w:hAnsi="Tahoma" w:cs="Tahoma"/>
          <w:bCs/>
          <w:sz w:val="20"/>
          <w:szCs w:val="20"/>
        </w:rPr>
        <w:t>e</w:t>
      </w:r>
      <w:r w:rsidRPr="00D40E06">
        <w:rPr>
          <w:rFonts w:ascii="Tahoma" w:hAnsi="Tahoma" w:cs="Tahoma"/>
          <w:bCs/>
          <w:sz w:val="20"/>
          <w:szCs w:val="20"/>
        </w:rPr>
        <w:t xml:space="preserve"> a záväzok Objednávateľa takto riadne a včas vykonané Dielo</w:t>
      </w:r>
      <w:r w:rsidR="00905812" w:rsidRPr="00D40E06">
        <w:rPr>
          <w:rFonts w:ascii="Tahoma" w:hAnsi="Tahoma" w:cs="Tahoma"/>
          <w:bCs/>
          <w:sz w:val="20"/>
          <w:szCs w:val="20"/>
        </w:rPr>
        <w:t xml:space="preserve"> a poskytnuté </w:t>
      </w:r>
      <w:r w:rsidR="00C061D0" w:rsidRPr="00D40E06">
        <w:rPr>
          <w:rFonts w:ascii="Tahoma" w:hAnsi="Tahoma" w:cs="Tahoma"/>
          <w:bCs/>
          <w:sz w:val="20"/>
          <w:szCs w:val="20"/>
        </w:rPr>
        <w:t>S</w:t>
      </w:r>
      <w:r w:rsidR="00905812" w:rsidRPr="00D40E06">
        <w:rPr>
          <w:rFonts w:ascii="Tahoma" w:hAnsi="Tahoma" w:cs="Tahoma"/>
          <w:bCs/>
          <w:sz w:val="20"/>
          <w:szCs w:val="20"/>
        </w:rPr>
        <w:t>lužby</w:t>
      </w:r>
      <w:r w:rsidRPr="00D40E06">
        <w:rPr>
          <w:rFonts w:ascii="Tahoma" w:hAnsi="Tahoma" w:cs="Tahoma"/>
          <w:bCs/>
          <w:sz w:val="20"/>
          <w:szCs w:val="20"/>
        </w:rPr>
        <w:t xml:space="preserve"> od Zhotoviteľa prevziať a zaplatiť za</w:t>
      </w:r>
      <w:r w:rsidR="00E50E52" w:rsidRPr="00D40E06">
        <w:rPr>
          <w:rFonts w:ascii="Tahoma" w:hAnsi="Tahoma" w:cs="Tahoma"/>
          <w:bCs/>
          <w:sz w:val="20"/>
          <w:szCs w:val="20"/>
        </w:rPr>
        <w:t xml:space="preserve"> Dielo a poskytnuté </w:t>
      </w:r>
      <w:r w:rsidR="00C061D0" w:rsidRPr="00D40E06">
        <w:rPr>
          <w:rFonts w:ascii="Tahoma" w:hAnsi="Tahoma" w:cs="Tahoma"/>
          <w:bCs/>
          <w:sz w:val="20"/>
          <w:szCs w:val="20"/>
        </w:rPr>
        <w:t>S</w:t>
      </w:r>
      <w:r w:rsidR="00E50E52" w:rsidRPr="00D40E06">
        <w:rPr>
          <w:rFonts w:ascii="Tahoma" w:hAnsi="Tahoma" w:cs="Tahoma"/>
          <w:bCs/>
          <w:sz w:val="20"/>
          <w:szCs w:val="20"/>
        </w:rPr>
        <w:t>lužby</w:t>
      </w:r>
      <w:r w:rsidR="00B41A50" w:rsidRPr="00D40E06">
        <w:rPr>
          <w:rFonts w:ascii="Tahoma" w:hAnsi="Tahoma" w:cs="Tahoma"/>
          <w:bCs/>
          <w:sz w:val="20"/>
          <w:szCs w:val="20"/>
        </w:rPr>
        <w:t xml:space="preserve"> Zhotoviteľovi</w:t>
      </w:r>
      <w:r w:rsidRPr="00D40E06">
        <w:rPr>
          <w:rFonts w:ascii="Tahoma" w:hAnsi="Tahoma" w:cs="Tahoma"/>
          <w:bCs/>
          <w:sz w:val="20"/>
          <w:szCs w:val="20"/>
        </w:rPr>
        <w:t xml:space="preserve"> Cenu</w:t>
      </w:r>
      <w:r w:rsidR="00E50E52" w:rsidRPr="00D40E06">
        <w:rPr>
          <w:rFonts w:ascii="Tahoma" w:hAnsi="Tahoma" w:cs="Tahoma"/>
          <w:bCs/>
          <w:sz w:val="20"/>
          <w:szCs w:val="20"/>
        </w:rPr>
        <w:t>,</w:t>
      </w:r>
      <w:r w:rsidRPr="00D40E06">
        <w:rPr>
          <w:rFonts w:ascii="Tahoma" w:hAnsi="Tahoma" w:cs="Tahoma"/>
          <w:bCs/>
          <w:sz w:val="20"/>
          <w:szCs w:val="20"/>
        </w:rPr>
        <w:t xml:space="preserve"> za podmienok, vo výške a spôsobom stanoveným v Zmluve.</w:t>
      </w:r>
    </w:p>
    <w:bookmarkEnd w:id="5"/>
    <w:bookmarkEnd w:id="6"/>
    <w:p w14:paraId="60A8BF16" w14:textId="77777777" w:rsidR="00393473" w:rsidRPr="00D40E06" w:rsidRDefault="00393473" w:rsidP="00050C3D">
      <w:pPr>
        <w:jc w:val="both"/>
        <w:rPr>
          <w:rFonts w:ascii="Tahoma" w:hAnsi="Tahoma" w:cs="Tahoma"/>
          <w:b/>
          <w:bCs/>
          <w:sz w:val="20"/>
          <w:szCs w:val="20"/>
        </w:rPr>
      </w:pPr>
    </w:p>
    <w:p w14:paraId="56348C7F" w14:textId="18A19CA4" w:rsidR="00D2554F" w:rsidRPr="00D40E06" w:rsidRDefault="004C699C" w:rsidP="00050C3D">
      <w:pPr>
        <w:jc w:val="both"/>
        <w:rPr>
          <w:rFonts w:ascii="Tahoma" w:hAnsi="Tahoma" w:cs="Tahoma"/>
          <w:b/>
          <w:bCs/>
          <w:caps/>
          <w:sz w:val="20"/>
          <w:szCs w:val="20"/>
        </w:rPr>
      </w:pPr>
      <w:r w:rsidRPr="00D40E06">
        <w:rPr>
          <w:rFonts w:ascii="Tahoma" w:hAnsi="Tahoma" w:cs="Tahoma"/>
          <w:b/>
          <w:bCs/>
          <w:sz w:val="20"/>
          <w:szCs w:val="20"/>
        </w:rPr>
        <w:t>4</w:t>
      </w:r>
      <w:r w:rsidR="0030284F" w:rsidRPr="00D40E06">
        <w:rPr>
          <w:rFonts w:ascii="Tahoma" w:hAnsi="Tahoma" w:cs="Tahoma"/>
          <w:b/>
          <w:bCs/>
          <w:sz w:val="20"/>
          <w:szCs w:val="20"/>
        </w:rPr>
        <w:tab/>
      </w:r>
      <w:r w:rsidR="000466FE" w:rsidRPr="00D40E06">
        <w:rPr>
          <w:rFonts w:ascii="Tahoma" w:hAnsi="Tahoma" w:cs="Tahoma"/>
          <w:b/>
          <w:bCs/>
          <w:caps/>
          <w:sz w:val="20"/>
          <w:szCs w:val="20"/>
        </w:rPr>
        <w:t>MÍ</w:t>
      </w:r>
      <w:r w:rsidR="00D33B22" w:rsidRPr="00D40E06">
        <w:rPr>
          <w:rFonts w:ascii="Tahoma" w:hAnsi="Tahoma" w:cs="Tahoma"/>
          <w:b/>
          <w:bCs/>
          <w:caps/>
          <w:sz w:val="20"/>
          <w:szCs w:val="20"/>
        </w:rPr>
        <w:t>Ľ</w:t>
      </w:r>
      <w:r w:rsidR="000466FE" w:rsidRPr="00D40E06">
        <w:rPr>
          <w:rFonts w:ascii="Tahoma" w:hAnsi="Tahoma" w:cs="Tahoma"/>
          <w:b/>
          <w:bCs/>
          <w:caps/>
          <w:sz w:val="20"/>
          <w:szCs w:val="20"/>
        </w:rPr>
        <w:t>NIKY</w:t>
      </w:r>
    </w:p>
    <w:p w14:paraId="3013B2EE" w14:textId="633875AA" w:rsidR="009A1F2E" w:rsidRPr="00D40E06" w:rsidRDefault="00C074D1" w:rsidP="002B77AF">
      <w:pPr>
        <w:jc w:val="both"/>
        <w:rPr>
          <w:rFonts w:ascii="Tahoma" w:hAnsi="Tahoma" w:cs="Tahoma"/>
          <w:b/>
          <w:bCs/>
          <w:sz w:val="20"/>
          <w:szCs w:val="20"/>
        </w:rPr>
      </w:pPr>
      <w:r w:rsidRPr="00D40E06">
        <w:rPr>
          <w:rFonts w:ascii="Tahoma" w:hAnsi="Tahoma" w:cs="Tahoma"/>
          <w:b/>
          <w:bCs/>
          <w:caps/>
          <w:sz w:val="20"/>
          <w:szCs w:val="20"/>
        </w:rPr>
        <w:t>4</w:t>
      </w:r>
      <w:r w:rsidR="0098077D" w:rsidRPr="00D40E06">
        <w:rPr>
          <w:rFonts w:ascii="Tahoma" w:hAnsi="Tahoma" w:cs="Tahoma"/>
          <w:b/>
          <w:bCs/>
          <w:caps/>
          <w:sz w:val="20"/>
          <w:szCs w:val="20"/>
        </w:rPr>
        <w:t>.1</w:t>
      </w:r>
      <w:r w:rsidR="0098077D" w:rsidRPr="00D40E06">
        <w:rPr>
          <w:rFonts w:ascii="Tahoma" w:hAnsi="Tahoma" w:cs="Tahoma"/>
          <w:b/>
          <w:bCs/>
          <w:caps/>
          <w:sz w:val="20"/>
          <w:szCs w:val="20"/>
        </w:rPr>
        <w:tab/>
      </w:r>
      <w:r w:rsidR="009A1F2E" w:rsidRPr="00D40E06">
        <w:rPr>
          <w:rFonts w:ascii="Tahoma" w:hAnsi="Tahoma" w:cs="Tahoma"/>
          <w:b/>
          <w:bCs/>
          <w:caps/>
          <w:sz w:val="20"/>
          <w:szCs w:val="20"/>
        </w:rPr>
        <w:t>T</w:t>
      </w:r>
      <w:r w:rsidR="009A1F2E" w:rsidRPr="00D40E06">
        <w:rPr>
          <w:rFonts w:ascii="Tahoma" w:hAnsi="Tahoma" w:cs="Tahoma"/>
          <w:b/>
          <w:bCs/>
          <w:sz w:val="20"/>
          <w:szCs w:val="20"/>
        </w:rPr>
        <w:t>ermín</w:t>
      </w:r>
      <w:r w:rsidR="00C061D0" w:rsidRPr="00D40E06">
        <w:rPr>
          <w:rFonts w:ascii="Tahoma" w:hAnsi="Tahoma" w:cs="Tahoma"/>
          <w:b/>
          <w:bCs/>
          <w:sz w:val="20"/>
          <w:szCs w:val="20"/>
        </w:rPr>
        <w:t xml:space="preserve"> odovzdania Diela</w:t>
      </w:r>
    </w:p>
    <w:p w14:paraId="5BDF2CA4" w14:textId="341023B5" w:rsidR="001A729B" w:rsidRPr="00D40E06" w:rsidRDefault="009A1F2E" w:rsidP="002B77AF">
      <w:pPr>
        <w:ind w:left="1134" w:hanging="425"/>
        <w:jc w:val="both"/>
        <w:rPr>
          <w:rFonts w:ascii="Tahoma" w:hAnsi="Tahoma" w:cs="Tahoma"/>
          <w:b/>
          <w:bCs/>
          <w:sz w:val="20"/>
          <w:szCs w:val="20"/>
        </w:rPr>
      </w:pPr>
      <w:r w:rsidRPr="00D40E06">
        <w:rPr>
          <w:rFonts w:ascii="Tahoma" w:hAnsi="Tahoma" w:cs="Tahoma"/>
          <w:sz w:val="20"/>
          <w:szCs w:val="20"/>
        </w:rPr>
        <w:t>(a)</w:t>
      </w:r>
      <w:r w:rsidRPr="00D40E06">
        <w:rPr>
          <w:rFonts w:ascii="Tahoma" w:hAnsi="Tahoma" w:cs="Tahoma"/>
          <w:sz w:val="20"/>
          <w:szCs w:val="20"/>
        </w:rPr>
        <w:tab/>
      </w:r>
      <w:r w:rsidR="00AA6996" w:rsidRPr="00D40E06">
        <w:rPr>
          <w:rFonts w:ascii="Tahoma" w:hAnsi="Tahoma" w:cs="Tahoma"/>
          <w:sz w:val="20"/>
          <w:szCs w:val="20"/>
        </w:rPr>
        <w:t xml:space="preserve">Zhotoviteľ </w:t>
      </w:r>
      <w:r w:rsidR="0098077D" w:rsidRPr="00D40E06">
        <w:rPr>
          <w:rFonts w:ascii="Tahoma" w:hAnsi="Tahoma" w:cs="Tahoma"/>
          <w:sz w:val="20"/>
          <w:szCs w:val="20"/>
        </w:rPr>
        <w:t>sa týmto zaväzuje</w:t>
      </w:r>
      <w:r w:rsidR="006455F7" w:rsidRPr="00D40E06">
        <w:rPr>
          <w:rFonts w:ascii="Tahoma" w:hAnsi="Tahoma" w:cs="Tahoma"/>
          <w:sz w:val="20"/>
          <w:szCs w:val="20"/>
        </w:rPr>
        <w:t xml:space="preserve">, že </w:t>
      </w:r>
      <w:r w:rsidR="007C2D20" w:rsidRPr="00D40E06">
        <w:rPr>
          <w:rFonts w:ascii="Tahoma" w:hAnsi="Tahoma" w:cs="Tahoma"/>
          <w:sz w:val="20"/>
          <w:szCs w:val="20"/>
        </w:rPr>
        <w:t>Dielo</w:t>
      </w:r>
      <w:r w:rsidR="000466FE" w:rsidRPr="00D40E06">
        <w:rPr>
          <w:rFonts w:ascii="Tahoma" w:hAnsi="Tahoma" w:cs="Tahoma"/>
          <w:sz w:val="20"/>
          <w:szCs w:val="20"/>
        </w:rPr>
        <w:t xml:space="preserve"> pre Objednávateľa </w:t>
      </w:r>
      <w:r w:rsidR="001A729B" w:rsidRPr="00D40E06">
        <w:rPr>
          <w:rFonts w:ascii="Tahoma" w:hAnsi="Tahoma" w:cs="Tahoma"/>
          <w:sz w:val="20"/>
          <w:szCs w:val="20"/>
        </w:rPr>
        <w:t xml:space="preserve">vykoná a </w:t>
      </w:r>
      <w:r w:rsidR="00AA6996" w:rsidRPr="00D40E06">
        <w:rPr>
          <w:rFonts w:ascii="Tahoma" w:hAnsi="Tahoma" w:cs="Tahoma"/>
          <w:sz w:val="20"/>
          <w:szCs w:val="20"/>
        </w:rPr>
        <w:t xml:space="preserve">odovzdá </w:t>
      </w:r>
      <w:r w:rsidR="00A91462" w:rsidRPr="00D40E06">
        <w:rPr>
          <w:rFonts w:ascii="Tahoma" w:hAnsi="Tahoma" w:cs="Tahoma"/>
          <w:sz w:val="20"/>
          <w:szCs w:val="20"/>
        </w:rPr>
        <w:t xml:space="preserve">včas </w:t>
      </w:r>
      <w:r w:rsidR="00597CD2" w:rsidRPr="00D40E06">
        <w:rPr>
          <w:rFonts w:ascii="Tahoma" w:hAnsi="Tahoma" w:cs="Tahoma"/>
          <w:sz w:val="20"/>
          <w:szCs w:val="20"/>
        </w:rPr>
        <w:lastRenderedPageBreak/>
        <w:t>v</w:t>
      </w:r>
      <w:r w:rsidR="00B25FD5" w:rsidRPr="00D40E06">
        <w:rPr>
          <w:rFonts w:ascii="Tahoma" w:hAnsi="Tahoma" w:cs="Tahoma"/>
          <w:sz w:val="20"/>
          <w:szCs w:val="20"/>
        </w:rPr>
        <w:t> t</w:t>
      </w:r>
      <w:r w:rsidR="000466FE" w:rsidRPr="00D40E06">
        <w:rPr>
          <w:rFonts w:ascii="Tahoma" w:hAnsi="Tahoma" w:cs="Tahoma"/>
          <w:sz w:val="20"/>
          <w:szCs w:val="20"/>
        </w:rPr>
        <w:t>ermín</w:t>
      </w:r>
      <w:r w:rsidR="00B25FD5" w:rsidRPr="00D40E06">
        <w:rPr>
          <w:rFonts w:ascii="Tahoma" w:hAnsi="Tahoma" w:cs="Tahoma"/>
          <w:sz w:val="20"/>
          <w:szCs w:val="20"/>
        </w:rPr>
        <w:t xml:space="preserve">och </w:t>
      </w:r>
      <w:r w:rsidR="000466FE" w:rsidRPr="00D40E06">
        <w:rPr>
          <w:rFonts w:ascii="Tahoma" w:hAnsi="Tahoma" w:cs="Tahoma"/>
          <w:sz w:val="20"/>
          <w:szCs w:val="20"/>
        </w:rPr>
        <w:t>podľa bodu 4.</w:t>
      </w:r>
      <w:r w:rsidR="00DD39EA" w:rsidRPr="00D40E06">
        <w:rPr>
          <w:rFonts w:ascii="Tahoma" w:hAnsi="Tahoma" w:cs="Tahoma"/>
          <w:sz w:val="20"/>
          <w:szCs w:val="20"/>
        </w:rPr>
        <w:t>1</w:t>
      </w:r>
      <w:r w:rsidR="000466FE" w:rsidRPr="00D40E06">
        <w:rPr>
          <w:rFonts w:ascii="Tahoma" w:hAnsi="Tahoma" w:cs="Tahoma"/>
          <w:sz w:val="20"/>
          <w:szCs w:val="20"/>
        </w:rPr>
        <w:t xml:space="preserve"> písm. b).</w:t>
      </w:r>
    </w:p>
    <w:p w14:paraId="0B2E8D7F" w14:textId="05A5E91C" w:rsidR="00996424" w:rsidRPr="00D40E06" w:rsidRDefault="009A1F2E" w:rsidP="002B77AF">
      <w:pPr>
        <w:ind w:left="1134" w:hanging="425"/>
        <w:jc w:val="both"/>
        <w:rPr>
          <w:rFonts w:ascii="Tahoma" w:hAnsi="Tahoma" w:cs="Tahoma"/>
          <w:sz w:val="20"/>
          <w:szCs w:val="20"/>
        </w:rPr>
      </w:pPr>
      <w:r w:rsidRPr="00D40E06">
        <w:rPr>
          <w:rFonts w:ascii="Tahoma" w:hAnsi="Tahoma" w:cs="Tahoma"/>
          <w:sz w:val="20"/>
          <w:szCs w:val="20"/>
        </w:rPr>
        <w:t xml:space="preserve">(b) </w:t>
      </w:r>
      <w:r w:rsidR="006455F7" w:rsidRPr="00D40E06">
        <w:rPr>
          <w:rFonts w:ascii="Tahoma" w:hAnsi="Tahoma" w:cs="Tahoma"/>
          <w:sz w:val="20"/>
          <w:szCs w:val="20"/>
        </w:rPr>
        <w:tab/>
      </w:r>
      <w:bookmarkStart w:id="7" w:name="_Hlk110022679"/>
      <w:r w:rsidR="00996424" w:rsidRPr="00D40E06">
        <w:rPr>
          <w:rFonts w:ascii="Tahoma" w:hAnsi="Tahoma" w:cs="Tahoma"/>
          <w:sz w:val="20"/>
          <w:szCs w:val="20"/>
        </w:rPr>
        <w:t>Zhotoviteľ sa zaväzuje vykonať a Objednávateľovi odovzdať v súlade s podmienkami podľa Zmluvy Diel</w:t>
      </w:r>
      <w:r w:rsidR="000466FE" w:rsidRPr="00D40E06">
        <w:rPr>
          <w:rFonts w:ascii="Tahoma" w:hAnsi="Tahoma" w:cs="Tahoma"/>
          <w:sz w:val="20"/>
          <w:szCs w:val="20"/>
        </w:rPr>
        <w:t>o</w:t>
      </w:r>
      <w:r w:rsidR="00AB0E39" w:rsidRPr="00D40E06">
        <w:rPr>
          <w:rFonts w:ascii="Tahoma" w:hAnsi="Tahoma" w:cs="Tahoma"/>
          <w:sz w:val="20"/>
          <w:szCs w:val="20"/>
        </w:rPr>
        <w:t xml:space="preserve"> a</w:t>
      </w:r>
      <w:r w:rsidR="000466FE" w:rsidRPr="00D40E06">
        <w:rPr>
          <w:rFonts w:ascii="Tahoma" w:hAnsi="Tahoma" w:cs="Tahoma"/>
          <w:sz w:val="20"/>
          <w:szCs w:val="20"/>
        </w:rPr>
        <w:t xml:space="preserve"> Služby </w:t>
      </w:r>
      <w:r w:rsidR="00996424" w:rsidRPr="00D40E06">
        <w:rPr>
          <w:rFonts w:ascii="Tahoma" w:hAnsi="Tahoma" w:cs="Tahoma"/>
          <w:sz w:val="20"/>
          <w:szCs w:val="20"/>
        </w:rPr>
        <w:t>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D40E06" w14:paraId="658D25DF" w14:textId="77777777" w:rsidTr="00A43268">
        <w:tc>
          <w:tcPr>
            <w:tcW w:w="733" w:type="dxa"/>
            <w:hideMark/>
          </w:tcPr>
          <w:p w14:paraId="13F70A7F" w14:textId="2EDF8DCF" w:rsidR="00996424" w:rsidRPr="00D40E06" w:rsidRDefault="00852B50" w:rsidP="00F2318D">
            <w:pPr>
              <w:pStyle w:val="seNormalny3"/>
              <w:keepNext/>
              <w:widowControl w:val="0"/>
              <w:spacing w:after="120"/>
              <w:ind w:left="0"/>
              <w:rPr>
                <w:b/>
                <w:sz w:val="16"/>
                <w:szCs w:val="16"/>
              </w:rPr>
            </w:pPr>
            <w:r w:rsidRPr="00D40E06">
              <w:rPr>
                <w:b/>
                <w:sz w:val="16"/>
                <w:szCs w:val="16"/>
              </w:rPr>
              <w:t>Míľnik</w:t>
            </w:r>
          </w:p>
        </w:tc>
        <w:tc>
          <w:tcPr>
            <w:tcW w:w="3128" w:type="dxa"/>
            <w:hideMark/>
          </w:tcPr>
          <w:p w14:paraId="075A56F3" w14:textId="001680EA" w:rsidR="00996424" w:rsidRPr="00D40E06" w:rsidRDefault="00996424" w:rsidP="00F2318D">
            <w:pPr>
              <w:pStyle w:val="seNormalny3"/>
              <w:keepNext/>
              <w:widowControl w:val="0"/>
              <w:spacing w:after="120"/>
              <w:ind w:left="0"/>
              <w:rPr>
                <w:b/>
                <w:sz w:val="16"/>
                <w:szCs w:val="16"/>
              </w:rPr>
            </w:pPr>
            <w:r w:rsidRPr="00D40E06">
              <w:rPr>
                <w:b/>
                <w:sz w:val="16"/>
                <w:szCs w:val="16"/>
              </w:rPr>
              <w:t xml:space="preserve">Časť Diela </w:t>
            </w:r>
          </w:p>
        </w:tc>
        <w:tc>
          <w:tcPr>
            <w:tcW w:w="4060" w:type="dxa"/>
            <w:hideMark/>
          </w:tcPr>
          <w:p w14:paraId="2FC64D38" w14:textId="3CB7DB8E" w:rsidR="00996424" w:rsidRPr="00D40E06" w:rsidRDefault="00996424" w:rsidP="00E85BED">
            <w:pPr>
              <w:pStyle w:val="seNormalny3"/>
              <w:keepNext/>
              <w:widowControl w:val="0"/>
              <w:spacing w:after="120"/>
              <w:ind w:left="0"/>
              <w:jc w:val="left"/>
              <w:rPr>
                <w:b/>
                <w:sz w:val="16"/>
                <w:szCs w:val="16"/>
              </w:rPr>
            </w:pPr>
            <w:r w:rsidRPr="00D40E06">
              <w:rPr>
                <w:b/>
                <w:sz w:val="16"/>
                <w:szCs w:val="16"/>
              </w:rPr>
              <w:t xml:space="preserve">Termín </w:t>
            </w:r>
          </w:p>
        </w:tc>
      </w:tr>
      <w:tr w:rsidR="00996424" w:rsidRPr="00D40E06" w14:paraId="69BDD88F" w14:textId="77777777" w:rsidTr="00A43268">
        <w:trPr>
          <w:trHeight w:val="621"/>
        </w:trPr>
        <w:tc>
          <w:tcPr>
            <w:tcW w:w="733" w:type="dxa"/>
          </w:tcPr>
          <w:p w14:paraId="68FA0708" w14:textId="33121880" w:rsidR="00996424" w:rsidRPr="00D40E06" w:rsidRDefault="00996424" w:rsidP="002B77AF">
            <w:pPr>
              <w:pStyle w:val="seNormalny3"/>
              <w:keepNext/>
              <w:widowControl w:val="0"/>
              <w:spacing w:after="120"/>
              <w:ind w:left="0"/>
              <w:rPr>
                <w:sz w:val="16"/>
                <w:szCs w:val="16"/>
              </w:rPr>
            </w:pPr>
            <w:r w:rsidRPr="00D40E06">
              <w:rPr>
                <w:sz w:val="16"/>
                <w:szCs w:val="16"/>
              </w:rPr>
              <w:t>1</w:t>
            </w:r>
          </w:p>
        </w:tc>
        <w:tc>
          <w:tcPr>
            <w:tcW w:w="3128" w:type="dxa"/>
            <w:hideMark/>
          </w:tcPr>
          <w:p w14:paraId="5AECA8D4" w14:textId="5CD47B8F" w:rsidR="00996424" w:rsidRPr="00D40E06" w:rsidRDefault="0016532C" w:rsidP="00F2318D">
            <w:pPr>
              <w:pStyle w:val="seNormalny3"/>
              <w:keepNext/>
              <w:widowControl w:val="0"/>
              <w:spacing w:after="120"/>
              <w:ind w:left="0"/>
              <w:rPr>
                <w:sz w:val="16"/>
                <w:szCs w:val="16"/>
              </w:rPr>
            </w:pPr>
            <w:r w:rsidRPr="00D40E06">
              <w:rPr>
                <w:sz w:val="16"/>
                <w:szCs w:val="16"/>
              </w:rPr>
              <w:t xml:space="preserve">Odovzdanie </w:t>
            </w:r>
            <w:r w:rsidR="008044CF" w:rsidRPr="00D40E06">
              <w:rPr>
                <w:sz w:val="16"/>
                <w:szCs w:val="16"/>
              </w:rPr>
              <w:t>K</w:t>
            </w:r>
            <w:r w:rsidR="00996424" w:rsidRPr="00D40E06">
              <w:rPr>
                <w:sz w:val="16"/>
                <w:szCs w:val="16"/>
              </w:rPr>
              <w:t>oncept</w:t>
            </w:r>
            <w:r w:rsidR="0052752C" w:rsidRPr="00D40E06">
              <w:rPr>
                <w:sz w:val="16"/>
                <w:szCs w:val="16"/>
              </w:rPr>
              <w:t>u</w:t>
            </w:r>
            <w:r w:rsidR="00996424" w:rsidRPr="00D40E06">
              <w:rPr>
                <w:sz w:val="16"/>
                <w:szCs w:val="16"/>
              </w:rPr>
              <w:t xml:space="preserve"> </w:t>
            </w:r>
            <w:r w:rsidR="000466FE" w:rsidRPr="00D40E06">
              <w:rPr>
                <w:sz w:val="16"/>
                <w:szCs w:val="16"/>
              </w:rPr>
              <w:t>Dokumentácie</w:t>
            </w:r>
            <w:r w:rsidRPr="00D40E06">
              <w:rPr>
                <w:sz w:val="16"/>
                <w:szCs w:val="16"/>
              </w:rPr>
              <w:t xml:space="preserve"> Objednávateľovi</w:t>
            </w:r>
            <w:r w:rsidR="00996424" w:rsidRPr="00D40E06">
              <w:rPr>
                <w:sz w:val="16"/>
                <w:szCs w:val="16"/>
              </w:rPr>
              <w:t xml:space="preserve"> </w:t>
            </w:r>
          </w:p>
        </w:tc>
        <w:tc>
          <w:tcPr>
            <w:tcW w:w="4060" w:type="dxa"/>
            <w:hideMark/>
          </w:tcPr>
          <w:p w14:paraId="0ED703EA" w14:textId="6108190E" w:rsidR="00996424" w:rsidRPr="00D40E06" w:rsidRDefault="00BA4579" w:rsidP="00E85BED">
            <w:pPr>
              <w:pStyle w:val="seNormalny3"/>
              <w:keepNext/>
              <w:widowControl w:val="0"/>
              <w:spacing w:after="120"/>
              <w:ind w:left="0"/>
              <w:jc w:val="left"/>
              <w:rPr>
                <w:b/>
                <w:bCs/>
                <w:sz w:val="16"/>
                <w:szCs w:val="16"/>
              </w:rPr>
            </w:pPr>
            <w:r w:rsidRPr="00D40E06">
              <w:rPr>
                <w:b/>
                <w:bCs/>
                <w:sz w:val="16"/>
                <w:szCs w:val="16"/>
              </w:rPr>
              <w:t xml:space="preserve">Do </w:t>
            </w:r>
            <w:r w:rsidR="00B442EA" w:rsidRPr="00D40E06">
              <w:rPr>
                <w:b/>
                <w:bCs/>
                <w:sz w:val="16"/>
                <w:szCs w:val="16"/>
              </w:rPr>
              <w:t>1</w:t>
            </w:r>
            <w:r w:rsidR="002551B1">
              <w:rPr>
                <w:b/>
                <w:bCs/>
                <w:sz w:val="16"/>
                <w:szCs w:val="16"/>
              </w:rPr>
              <w:t>10</w:t>
            </w:r>
            <w:r w:rsidRPr="00D40E06">
              <w:rPr>
                <w:b/>
                <w:bCs/>
                <w:sz w:val="16"/>
                <w:szCs w:val="16"/>
              </w:rPr>
              <w:t xml:space="preserve"> </w:t>
            </w:r>
            <w:r w:rsidR="004552DE" w:rsidRPr="00D40E06">
              <w:rPr>
                <w:b/>
                <w:bCs/>
                <w:sz w:val="16"/>
                <w:szCs w:val="16"/>
              </w:rPr>
              <w:t>d</w:t>
            </w:r>
            <w:r w:rsidRPr="00D40E06">
              <w:rPr>
                <w:b/>
                <w:bCs/>
                <w:sz w:val="16"/>
                <w:szCs w:val="16"/>
              </w:rPr>
              <w:t>ní odo Dňa účinnosti</w:t>
            </w:r>
          </w:p>
        </w:tc>
      </w:tr>
      <w:tr w:rsidR="00F317F0" w:rsidRPr="00D40E06" w14:paraId="64D8C5FD" w14:textId="77777777" w:rsidTr="00A43268">
        <w:trPr>
          <w:trHeight w:val="621"/>
        </w:trPr>
        <w:tc>
          <w:tcPr>
            <w:tcW w:w="733" w:type="dxa"/>
          </w:tcPr>
          <w:p w14:paraId="0F723B6C" w14:textId="033FDE07" w:rsidR="00F317F0" w:rsidRPr="00D40E06" w:rsidRDefault="003954B5" w:rsidP="00722413">
            <w:pPr>
              <w:pStyle w:val="seNormalny3"/>
              <w:keepNext/>
              <w:widowControl w:val="0"/>
              <w:spacing w:after="120"/>
              <w:ind w:left="0"/>
              <w:rPr>
                <w:sz w:val="16"/>
                <w:szCs w:val="16"/>
              </w:rPr>
            </w:pPr>
            <w:r w:rsidRPr="00D40E06">
              <w:rPr>
                <w:sz w:val="16"/>
                <w:szCs w:val="16"/>
              </w:rPr>
              <w:t>2</w:t>
            </w:r>
          </w:p>
        </w:tc>
        <w:tc>
          <w:tcPr>
            <w:tcW w:w="3128" w:type="dxa"/>
          </w:tcPr>
          <w:p w14:paraId="2C5E4CC4" w14:textId="64F05AD9" w:rsidR="00F317F0" w:rsidRPr="00D40E06" w:rsidRDefault="004F591F" w:rsidP="00722413">
            <w:pPr>
              <w:pStyle w:val="seNormalny3"/>
              <w:keepNext/>
              <w:widowControl w:val="0"/>
              <w:spacing w:after="120"/>
              <w:ind w:left="0"/>
              <w:jc w:val="left"/>
              <w:rPr>
                <w:sz w:val="16"/>
                <w:szCs w:val="16"/>
              </w:rPr>
            </w:pPr>
            <w:r w:rsidRPr="00D40E06">
              <w:rPr>
                <w:sz w:val="16"/>
                <w:szCs w:val="16"/>
              </w:rPr>
              <w:t>Dodan</w:t>
            </w:r>
            <w:r w:rsidR="00A11EC2" w:rsidRPr="00D40E06">
              <w:rPr>
                <w:sz w:val="16"/>
                <w:szCs w:val="16"/>
              </w:rPr>
              <w:t>ie právoplatného územného rozhodnutia</w:t>
            </w:r>
            <w:r w:rsidR="003954B5" w:rsidRPr="00D40E06">
              <w:rPr>
                <w:sz w:val="16"/>
                <w:szCs w:val="16"/>
              </w:rPr>
              <w:t xml:space="preserve"> spolu s dokumentáciou podľa bodu 6.6 písm. b)</w:t>
            </w:r>
          </w:p>
        </w:tc>
        <w:tc>
          <w:tcPr>
            <w:tcW w:w="4060" w:type="dxa"/>
          </w:tcPr>
          <w:p w14:paraId="38B3CD53" w14:textId="5375D7F6" w:rsidR="00A11EC2" w:rsidRPr="00D40E06" w:rsidRDefault="00B442EA" w:rsidP="00722413">
            <w:pPr>
              <w:pStyle w:val="seNormalny3"/>
              <w:keepNext/>
              <w:widowControl w:val="0"/>
              <w:spacing w:after="120"/>
              <w:ind w:left="0"/>
              <w:jc w:val="left"/>
              <w:rPr>
                <w:b/>
                <w:bCs/>
                <w:sz w:val="16"/>
                <w:szCs w:val="16"/>
              </w:rPr>
            </w:pPr>
            <w:r w:rsidRPr="00D40E06">
              <w:rPr>
                <w:b/>
                <w:bCs/>
                <w:sz w:val="16"/>
                <w:szCs w:val="16"/>
              </w:rPr>
              <w:t>120 dní od</w:t>
            </w:r>
            <w:r w:rsidR="00812098" w:rsidRPr="00D40E06">
              <w:rPr>
                <w:b/>
                <w:bCs/>
                <w:sz w:val="16"/>
                <w:szCs w:val="16"/>
              </w:rPr>
              <w:t>o dňa</w:t>
            </w:r>
            <w:r w:rsidRPr="00D40E06">
              <w:rPr>
                <w:b/>
                <w:bCs/>
                <w:sz w:val="16"/>
                <w:szCs w:val="16"/>
              </w:rPr>
              <w:t xml:space="preserve"> </w:t>
            </w:r>
            <w:r w:rsidR="00812098" w:rsidRPr="00D40E06">
              <w:rPr>
                <w:b/>
                <w:bCs/>
                <w:sz w:val="16"/>
                <w:szCs w:val="16"/>
              </w:rPr>
              <w:t>odovzdania Ko</w:t>
            </w:r>
            <w:r w:rsidR="00111F89" w:rsidRPr="00D40E06">
              <w:rPr>
                <w:b/>
                <w:bCs/>
                <w:sz w:val="16"/>
                <w:szCs w:val="16"/>
              </w:rPr>
              <w:t>n</w:t>
            </w:r>
            <w:r w:rsidR="00812098" w:rsidRPr="00D40E06">
              <w:rPr>
                <w:b/>
                <w:bCs/>
                <w:sz w:val="16"/>
                <w:szCs w:val="16"/>
              </w:rPr>
              <w:t xml:space="preserve">ceptu </w:t>
            </w:r>
            <w:r w:rsidRPr="00D40E06">
              <w:rPr>
                <w:b/>
                <w:bCs/>
                <w:sz w:val="16"/>
                <w:szCs w:val="16"/>
              </w:rPr>
              <w:t xml:space="preserve">dokumentácie </w:t>
            </w:r>
          </w:p>
        </w:tc>
      </w:tr>
      <w:tr w:rsidR="00A11EC2" w:rsidRPr="00D40E06" w14:paraId="702B35B1" w14:textId="77777777" w:rsidTr="00A43268">
        <w:trPr>
          <w:trHeight w:val="621"/>
        </w:trPr>
        <w:tc>
          <w:tcPr>
            <w:tcW w:w="733" w:type="dxa"/>
          </w:tcPr>
          <w:p w14:paraId="5310A320" w14:textId="1B75E0C0" w:rsidR="00A11EC2" w:rsidRPr="00D40E06" w:rsidRDefault="003954B5" w:rsidP="00722413">
            <w:pPr>
              <w:pStyle w:val="seNormalny3"/>
              <w:keepNext/>
              <w:widowControl w:val="0"/>
              <w:spacing w:after="120"/>
              <w:ind w:left="0"/>
              <w:rPr>
                <w:sz w:val="16"/>
                <w:szCs w:val="16"/>
              </w:rPr>
            </w:pPr>
            <w:r w:rsidRPr="00D40E06">
              <w:rPr>
                <w:sz w:val="16"/>
                <w:szCs w:val="16"/>
              </w:rPr>
              <w:t>3</w:t>
            </w:r>
          </w:p>
        </w:tc>
        <w:tc>
          <w:tcPr>
            <w:tcW w:w="3128" w:type="dxa"/>
          </w:tcPr>
          <w:p w14:paraId="404ED559" w14:textId="3F83798E" w:rsidR="00A11EC2" w:rsidRPr="00D40E06" w:rsidRDefault="00A11EC2" w:rsidP="00722413">
            <w:pPr>
              <w:pStyle w:val="seNormalny3"/>
              <w:keepNext/>
              <w:widowControl w:val="0"/>
              <w:spacing w:after="120"/>
              <w:ind w:left="0"/>
              <w:jc w:val="left"/>
              <w:rPr>
                <w:sz w:val="16"/>
                <w:szCs w:val="16"/>
              </w:rPr>
            </w:pPr>
            <w:r w:rsidRPr="00D40E06">
              <w:rPr>
                <w:sz w:val="16"/>
                <w:szCs w:val="16"/>
              </w:rPr>
              <w:t xml:space="preserve">Odovzdanie Dokumentácie </w:t>
            </w:r>
          </w:p>
        </w:tc>
        <w:tc>
          <w:tcPr>
            <w:tcW w:w="4060" w:type="dxa"/>
          </w:tcPr>
          <w:p w14:paraId="2B5B7F31" w14:textId="72BBCCE5" w:rsidR="00A11EC2" w:rsidRPr="00D40E06" w:rsidRDefault="002551B1" w:rsidP="00722413">
            <w:pPr>
              <w:pStyle w:val="seNormalny3"/>
              <w:keepNext/>
              <w:widowControl w:val="0"/>
              <w:spacing w:after="120"/>
              <w:ind w:left="0"/>
              <w:jc w:val="left"/>
              <w:rPr>
                <w:b/>
                <w:bCs/>
                <w:sz w:val="16"/>
                <w:szCs w:val="16"/>
              </w:rPr>
            </w:pPr>
            <w:r>
              <w:rPr>
                <w:b/>
                <w:bCs/>
                <w:sz w:val="16"/>
                <w:szCs w:val="16"/>
              </w:rPr>
              <w:t>90</w:t>
            </w:r>
            <w:r w:rsidR="00042E88" w:rsidRPr="00D40E06">
              <w:rPr>
                <w:b/>
                <w:bCs/>
                <w:sz w:val="16"/>
                <w:szCs w:val="16"/>
              </w:rPr>
              <w:t xml:space="preserve"> dní od</w:t>
            </w:r>
            <w:r w:rsidR="00111F89" w:rsidRPr="00D40E06">
              <w:rPr>
                <w:b/>
                <w:bCs/>
                <w:sz w:val="16"/>
                <w:szCs w:val="16"/>
              </w:rPr>
              <w:t>o</w:t>
            </w:r>
            <w:r w:rsidR="00111F89" w:rsidRPr="00D40E06">
              <w:rPr>
                <w:bCs/>
                <w:sz w:val="16"/>
                <w:szCs w:val="16"/>
              </w:rPr>
              <w:t xml:space="preserve"> </w:t>
            </w:r>
            <w:r w:rsidR="00111F89" w:rsidRPr="00D40E06">
              <w:rPr>
                <w:b/>
                <w:sz w:val="16"/>
                <w:szCs w:val="16"/>
              </w:rPr>
              <w:t>dňa</w:t>
            </w:r>
            <w:r w:rsidR="00042E88" w:rsidRPr="00D40E06">
              <w:rPr>
                <w:b/>
                <w:sz w:val="16"/>
                <w:szCs w:val="16"/>
              </w:rPr>
              <w:t xml:space="preserve"> </w:t>
            </w:r>
            <w:r w:rsidR="00042E88" w:rsidRPr="00D40E06">
              <w:rPr>
                <w:b/>
                <w:bCs/>
                <w:sz w:val="16"/>
                <w:szCs w:val="16"/>
              </w:rPr>
              <w:t xml:space="preserve">vydania právoplatného územného rozhodnutia </w:t>
            </w:r>
          </w:p>
        </w:tc>
      </w:tr>
      <w:tr w:rsidR="00F80248" w:rsidRPr="00D40E06" w14:paraId="575B1B8F" w14:textId="77777777" w:rsidTr="00A43268">
        <w:trPr>
          <w:trHeight w:val="621"/>
        </w:trPr>
        <w:tc>
          <w:tcPr>
            <w:tcW w:w="733" w:type="dxa"/>
          </w:tcPr>
          <w:p w14:paraId="0827A703" w14:textId="27F03924" w:rsidR="00F80248" w:rsidRPr="00D40E06" w:rsidRDefault="00F80248" w:rsidP="00722413">
            <w:pPr>
              <w:pStyle w:val="seNormalny3"/>
              <w:keepNext/>
              <w:widowControl w:val="0"/>
              <w:spacing w:after="120"/>
              <w:ind w:left="0"/>
              <w:rPr>
                <w:sz w:val="16"/>
                <w:szCs w:val="16"/>
              </w:rPr>
            </w:pPr>
            <w:r w:rsidRPr="00D40E06">
              <w:rPr>
                <w:sz w:val="16"/>
                <w:szCs w:val="16"/>
              </w:rPr>
              <w:t>4</w:t>
            </w:r>
          </w:p>
        </w:tc>
        <w:tc>
          <w:tcPr>
            <w:tcW w:w="3128" w:type="dxa"/>
          </w:tcPr>
          <w:p w14:paraId="743ED276" w14:textId="4A4DD5FF" w:rsidR="00F80248" w:rsidRPr="00D40E06" w:rsidRDefault="00F80248" w:rsidP="00722413">
            <w:pPr>
              <w:pStyle w:val="seNormalny3"/>
              <w:keepNext/>
              <w:widowControl w:val="0"/>
              <w:spacing w:after="120"/>
              <w:ind w:left="0"/>
              <w:jc w:val="left"/>
              <w:rPr>
                <w:sz w:val="16"/>
                <w:szCs w:val="16"/>
              </w:rPr>
            </w:pPr>
            <w:r w:rsidRPr="00D40E06">
              <w:rPr>
                <w:sz w:val="16"/>
                <w:szCs w:val="16"/>
              </w:rPr>
              <w:t xml:space="preserve">Dodanie právoplatného stavebného </w:t>
            </w:r>
            <w:r w:rsidR="00694059" w:rsidRPr="00D40E06">
              <w:rPr>
                <w:sz w:val="16"/>
                <w:szCs w:val="16"/>
              </w:rPr>
              <w:t xml:space="preserve">povolenia </w:t>
            </w:r>
            <w:r w:rsidRPr="00D40E06">
              <w:rPr>
                <w:sz w:val="16"/>
                <w:szCs w:val="16"/>
              </w:rPr>
              <w:t>podľa bodu 6.</w:t>
            </w:r>
            <w:r w:rsidR="001119F0" w:rsidRPr="00D40E06">
              <w:rPr>
                <w:sz w:val="16"/>
                <w:szCs w:val="16"/>
              </w:rPr>
              <w:t>8</w:t>
            </w:r>
            <w:r w:rsidRPr="00D40E06">
              <w:rPr>
                <w:sz w:val="16"/>
                <w:szCs w:val="16"/>
              </w:rPr>
              <w:t xml:space="preserve"> písm. </w:t>
            </w:r>
            <w:r w:rsidR="00111F89" w:rsidRPr="00D40E06">
              <w:rPr>
                <w:sz w:val="16"/>
                <w:szCs w:val="16"/>
              </w:rPr>
              <w:t>c</w:t>
            </w:r>
            <w:r w:rsidRPr="00D40E06">
              <w:rPr>
                <w:sz w:val="16"/>
                <w:szCs w:val="16"/>
              </w:rPr>
              <w:t>)</w:t>
            </w:r>
            <w:r w:rsidR="00694059" w:rsidRPr="00D40E06">
              <w:rPr>
                <w:sz w:val="16"/>
                <w:szCs w:val="16"/>
              </w:rPr>
              <w:t xml:space="preserve"> spolu s odovzdaním Dokumentácie so zapracovanými pripomienkami zo stavebného povolenia</w:t>
            </w:r>
          </w:p>
        </w:tc>
        <w:tc>
          <w:tcPr>
            <w:tcW w:w="4060" w:type="dxa"/>
          </w:tcPr>
          <w:p w14:paraId="291CF7CC" w14:textId="7B32456B" w:rsidR="00F80248" w:rsidRPr="00D40E06" w:rsidRDefault="00042E88" w:rsidP="00722413">
            <w:pPr>
              <w:pStyle w:val="seNormalny3"/>
              <w:keepNext/>
              <w:widowControl w:val="0"/>
              <w:spacing w:after="120"/>
              <w:ind w:left="0"/>
              <w:jc w:val="left"/>
              <w:rPr>
                <w:b/>
                <w:bCs/>
                <w:sz w:val="16"/>
                <w:szCs w:val="16"/>
              </w:rPr>
            </w:pPr>
            <w:r w:rsidRPr="00D40E06">
              <w:rPr>
                <w:b/>
                <w:bCs/>
                <w:sz w:val="16"/>
                <w:szCs w:val="16"/>
              </w:rPr>
              <w:t>1</w:t>
            </w:r>
            <w:r w:rsidR="00694059" w:rsidRPr="00D40E06">
              <w:rPr>
                <w:b/>
                <w:bCs/>
                <w:sz w:val="16"/>
                <w:szCs w:val="16"/>
              </w:rPr>
              <w:t>50</w:t>
            </w:r>
            <w:r w:rsidR="00A25737" w:rsidRPr="00D40E06">
              <w:rPr>
                <w:b/>
                <w:bCs/>
                <w:sz w:val="16"/>
                <w:szCs w:val="16"/>
              </w:rPr>
              <w:t xml:space="preserve"> dní od</w:t>
            </w:r>
            <w:r w:rsidR="00111F89" w:rsidRPr="00D40E06">
              <w:rPr>
                <w:b/>
                <w:bCs/>
                <w:sz w:val="16"/>
                <w:szCs w:val="16"/>
              </w:rPr>
              <w:t>o</w:t>
            </w:r>
            <w:r w:rsidR="00111F89" w:rsidRPr="00D40E06">
              <w:rPr>
                <w:b/>
                <w:sz w:val="16"/>
                <w:szCs w:val="16"/>
              </w:rPr>
              <w:t xml:space="preserve"> dňa</w:t>
            </w:r>
            <w:r w:rsidR="00A25737" w:rsidRPr="00D40E06">
              <w:rPr>
                <w:b/>
                <w:sz w:val="16"/>
                <w:szCs w:val="16"/>
              </w:rPr>
              <w:t xml:space="preserve"> </w:t>
            </w:r>
            <w:r w:rsidR="0051563E" w:rsidRPr="00D40E06">
              <w:rPr>
                <w:b/>
                <w:bCs/>
                <w:sz w:val="16"/>
                <w:szCs w:val="16"/>
              </w:rPr>
              <w:t xml:space="preserve">odovzdania </w:t>
            </w:r>
            <w:r w:rsidR="00B86DC7" w:rsidRPr="00D40E06">
              <w:rPr>
                <w:b/>
                <w:bCs/>
                <w:sz w:val="16"/>
                <w:szCs w:val="16"/>
              </w:rPr>
              <w:t>Zhotoviteľovi</w:t>
            </w:r>
            <w:r w:rsidR="0051563E" w:rsidRPr="00D40E06">
              <w:rPr>
                <w:b/>
                <w:bCs/>
                <w:sz w:val="16"/>
                <w:szCs w:val="16"/>
              </w:rPr>
              <w:t xml:space="preserve"> </w:t>
            </w:r>
            <w:r w:rsidR="00A25737" w:rsidRPr="00D40E06">
              <w:rPr>
                <w:b/>
                <w:bCs/>
                <w:sz w:val="16"/>
                <w:szCs w:val="16"/>
              </w:rPr>
              <w:t xml:space="preserve">všetkých </w:t>
            </w:r>
            <w:r w:rsidR="0051563E" w:rsidRPr="00D40E06">
              <w:rPr>
                <w:b/>
                <w:bCs/>
                <w:sz w:val="16"/>
                <w:szCs w:val="16"/>
              </w:rPr>
              <w:t xml:space="preserve">podkladov dokladujúcich majetkovoprávny vzťah </w:t>
            </w:r>
            <w:r w:rsidR="00A25737" w:rsidRPr="00D40E06">
              <w:rPr>
                <w:b/>
                <w:bCs/>
                <w:sz w:val="16"/>
                <w:szCs w:val="16"/>
              </w:rPr>
              <w:t xml:space="preserve"> </w:t>
            </w:r>
            <w:r w:rsidR="0051563E" w:rsidRPr="00D40E06">
              <w:rPr>
                <w:b/>
                <w:bCs/>
                <w:sz w:val="16"/>
                <w:szCs w:val="16"/>
              </w:rPr>
              <w:t>Objednávateľa k dotknutým pozemkom</w:t>
            </w:r>
            <w:r w:rsidR="00A25737" w:rsidRPr="00D40E06">
              <w:rPr>
                <w:b/>
                <w:bCs/>
                <w:sz w:val="16"/>
                <w:szCs w:val="16"/>
              </w:rPr>
              <w:t xml:space="preserve"> </w:t>
            </w:r>
          </w:p>
        </w:tc>
      </w:tr>
    </w:tbl>
    <w:p w14:paraId="2B960F46" w14:textId="76F31954" w:rsidR="009932C0" w:rsidRPr="00D40E06" w:rsidRDefault="00AB0E39" w:rsidP="00B2347C">
      <w:pPr>
        <w:ind w:left="1134" w:hanging="425"/>
        <w:jc w:val="both"/>
        <w:rPr>
          <w:rFonts w:ascii="Tahoma" w:hAnsi="Tahoma" w:cs="Tahoma"/>
          <w:sz w:val="20"/>
          <w:szCs w:val="20"/>
        </w:rPr>
      </w:pPr>
      <w:r w:rsidRPr="00D40E06">
        <w:rPr>
          <w:rFonts w:ascii="Tahoma" w:hAnsi="Tahoma" w:cs="Tahoma"/>
          <w:sz w:val="20"/>
          <w:szCs w:val="20"/>
        </w:rPr>
        <w:t>(</w:t>
      </w:r>
      <w:r w:rsidR="00996424" w:rsidRPr="00D40E06">
        <w:rPr>
          <w:rFonts w:ascii="Tahoma" w:hAnsi="Tahoma" w:cs="Tahoma"/>
          <w:sz w:val="20"/>
          <w:szCs w:val="20"/>
        </w:rPr>
        <w:t>c)</w:t>
      </w:r>
      <w:r w:rsidR="00996424" w:rsidRPr="00D40E06">
        <w:rPr>
          <w:rFonts w:ascii="Tahoma" w:hAnsi="Tahoma" w:cs="Tahoma"/>
          <w:sz w:val="20"/>
          <w:szCs w:val="20"/>
        </w:rPr>
        <w:tab/>
      </w:r>
      <w:r w:rsidR="00B2347C" w:rsidRPr="00D40E06">
        <w:rPr>
          <w:rFonts w:ascii="Tahoma" w:hAnsi="Tahoma" w:cs="Tahoma"/>
          <w:sz w:val="20"/>
          <w:szCs w:val="20"/>
        </w:rPr>
        <w:t>Medzi Zmluvnými stranami je dohodnuté a rozumie sa, že akákoľvek zmena</w:t>
      </w:r>
      <w:r w:rsidR="00B6078E" w:rsidRPr="00D40E06">
        <w:rPr>
          <w:rFonts w:ascii="Tahoma" w:hAnsi="Tahoma" w:cs="Tahoma"/>
          <w:sz w:val="20"/>
          <w:szCs w:val="20"/>
        </w:rPr>
        <w:t xml:space="preserve"> </w:t>
      </w:r>
      <w:r w:rsidR="00B25FD5" w:rsidRPr="00D40E06">
        <w:rPr>
          <w:rFonts w:ascii="Tahoma" w:hAnsi="Tahoma" w:cs="Tahoma"/>
          <w:sz w:val="20"/>
          <w:szCs w:val="20"/>
        </w:rPr>
        <w:t>t</w:t>
      </w:r>
      <w:r w:rsidR="00B2347C" w:rsidRPr="00D40E06">
        <w:rPr>
          <w:rFonts w:ascii="Tahoma" w:hAnsi="Tahoma" w:cs="Tahoma"/>
          <w:sz w:val="20"/>
          <w:szCs w:val="20"/>
        </w:rPr>
        <w:t>ermínu</w:t>
      </w:r>
      <w:r w:rsidR="003C39DD" w:rsidRPr="00D40E06">
        <w:rPr>
          <w:rFonts w:ascii="Tahoma" w:hAnsi="Tahoma" w:cs="Tahoma"/>
          <w:sz w:val="20"/>
          <w:szCs w:val="20"/>
        </w:rPr>
        <w:t xml:space="preserve"> podľa bodu 4.1 písm. b)</w:t>
      </w:r>
      <w:r w:rsidR="00B2347C" w:rsidRPr="00D40E06">
        <w:rPr>
          <w:rFonts w:ascii="Tahoma" w:hAnsi="Tahoma" w:cs="Tahoma"/>
          <w:sz w:val="20"/>
          <w:szCs w:val="20"/>
        </w:rPr>
        <w:t xml:space="preserve"> je možná len s</w:t>
      </w:r>
      <w:r w:rsidR="00B6078E" w:rsidRPr="00D40E06">
        <w:rPr>
          <w:rFonts w:ascii="Tahoma" w:hAnsi="Tahoma" w:cs="Tahoma"/>
          <w:sz w:val="20"/>
          <w:szCs w:val="20"/>
        </w:rPr>
        <w:t> </w:t>
      </w:r>
      <w:r w:rsidR="00B2347C" w:rsidRPr="00D40E06">
        <w:rPr>
          <w:rFonts w:ascii="Tahoma" w:hAnsi="Tahoma" w:cs="Tahoma"/>
          <w:sz w:val="20"/>
          <w:szCs w:val="20"/>
        </w:rPr>
        <w:t>predchádzajúcim súhlasom Objednávateľa vo forme uzatvorenia dodatku k</w:t>
      </w:r>
      <w:r w:rsidR="00B6078E" w:rsidRPr="00D40E06">
        <w:rPr>
          <w:rFonts w:ascii="Tahoma" w:hAnsi="Tahoma" w:cs="Tahoma"/>
          <w:sz w:val="20"/>
          <w:szCs w:val="20"/>
        </w:rPr>
        <w:t> </w:t>
      </w:r>
      <w:r w:rsidR="00B2347C" w:rsidRPr="00D40E06">
        <w:rPr>
          <w:rFonts w:ascii="Tahoma" w:hAnsi="Tahoma" w:cs="Tahoma"/>
          <w:sz w:val="20"/>
          <w:szCs w:val="20"/>
        </w:rPr>
        <w:t>Zmluve zverejneného v</w:t>
      </w:r>
      <w:r w:rsidR="00B6078E" w:rsidRPr="00D40E06">
        <w:rPr>
          <w:rFonts w:ascii="Tahoma" w:hAnsi="Tahoma" w:cs="Tahoma"/>
          <w:sz w:val="20"/>
          <w:szCs w:val="20"/>
        </w:rPr>
        <w:t> </w:t>
      </w:r>
      <w:r w:rsidR="00B2347C" w:rsidRPr="00D40E06">
        <w:rPr>
          <w:rFonts w:ascii="Tahoma" w:hAnsi="Tahoma" w:cs="Tahoma"/>
          <w:sz w:val="20"/>
          <w:szCs w:val="20"/>
        </w:rPr>
        <w:t>súlade s</w:t>
      </w:r>
      <w:r w:rsidR="00B6078E" w:rsidRPr="00D40E06">
        <w:rPr>
          <w:rFonts w:ascii="Tahoma" w:hAnsi="Tahoma" w:cs="Tahoma"/>
          <w:sz w:val="20"/>
          <w:szCs w:val="20"/>
        </w:rPr>
        <w:t> </w:t>
      </w:r>
      <w:r w:rsidR="00B2347C" w:rsidRPr="00D40E06">
        <w:rPr>
          <w:rFonts w:ascii="Tahoma" w:hAnsi="Tahoma" w:cs="Tahoma"/>
          <w:sz w:val="20"/>
          <w:szCs w:val="20"/>
        </w:rPr>
        <w:t>aplikovateľnými právnymi predpismi.</w:t>
      </w:r>
      <w:r w:rsidR="00CD1BD6" w:rsidRPr="00D40E06">
        <w:rPr>
          <w:rFonts w:ascii="Tahoma" w:hAnsi="Tahoma" w:cs="Tahoma"/>
          <w:sz w:val="20"/>
          <w:szCs w:val="20"/>
        </w:rPr>
        <w:t xml:space="preserve"> </w:t>
      </w:r>
    </w:p>
    <w:p w14:paraId="17F5FE78" w14:textId="53BF884E" w:rsidR="00B2347C" w:rsidRPr="00D40E06" w:rsidRDefault="009932C0" w:rsidP="00B2347C">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691204" w:rsidRPr="00D40E06">
        <w:rPr>
          <w:rFonts w:ascii="Tahoma" w:hAnsi="Tahoma" w:cs="Tahoma"/>
          <w:sz w:val="20"/>
          <w:szCs w:val="20"/>
        </w:rPr>
        <w:t>Bez ohľadu na</w:t>
      </w:r>
      <w:r w:rsidR="00B25FD5" w:rsidRPr="00D40E06">
        <w:rPr>
          <w:rFonts w:ascii="Tahoma" w:hAnsi="Tahoma" w:cs="Tahoma"/>
          <w:sz w:val="20"/>
          <w:szCs w:val="20"/>
        </w:rPr>
        <w:t xml:space="preserve"> bod 4.1</w:t>
      </w:r>
      <w:r w:rsidR="00691204" w:rsidRPr="00D40E06">
        <w:rPr>
          <w:rFonts w:ascii="Tahoma" w:hAnsi="Tahoma" w:cs="Tahoma"/>
          <w:sz w:val="20"/>
          <w:szCs w:val="20"/>
        </w:rPr>
        <w:t xml:space="preserve"> písm. c), a</w:t>
      </w:r>
      <w:r w:rsidR="00CD1BD6" w:rsidRPr="00D40E06">
        <w:rPr>
          <w:rFonts w:ascii="Tahoma" w:hAnsi="Tahoma" w:cs="Tahoma"/>
          <w:sz w:val="20"/>
          <w:szCs w:val="20"/>
        </w:rPr>
        <w:t xml:space="preserve">k </w:t>
      </w:r>
      <w:r w:rsidR="009D2EFC" w:rsidRPr="00D40E06">
        <w:rPr>
          <w:rFonts w:ascii="Tahoma" w:hAnsi="Tahoma" w:cs="Tahoma"/>
          <w:sz w:val="20"/>
          <w:szCs w:val="20"/>
        </w:rPr>
        <w:t xml:space="preserve">sa Zhotoviteľ omešká </w:t>
      </w:r>
      <w:r w:rsidR="00D647CF" w:rsidRPr="00D40E06">
        <w:rPr>
          <w:rFonts w:ascii="Tahoma" w:hAnsi="Tahoma" w:cs="Tahoma"/>
          <w:sz w:val="20"/>
          <w:szCs w:val="20"/>
        </w:rPr>
        <w:t xml:space="preserve">s odovzdaním časti Diela v zmysle </w:t>
      </w:r>
      <w:r w:rsidR="00B6078E" w:rsidRPr="00D40E06">
        <w:rPr>
          <w:rFonts w:ascii="Tahoma" w:hAnsi="Tahoma" w:cs="Tahoma"/>
          <w:sz w:val="20"/>
          <w:szCs w:val="20"/>
        </w:rPr>
        <w:t xml:space="preserve">bodu 4.1 písm. b) </w:t>
      </w:r>
      <w:r w:rsidR="00852B50" w:rsidRPr="00D40E06">
        <w:rPr>
          <w:rFonts w:ascii="Tahoma" w:hAnsi="Tahoma" w:cs="Tahoma"/>
          <w:sz w:val="20"/>
          <w:szCs w:val="20"/>
        </w:rPr>
        <w:t>z dôvodu vzniku Prekážok</w:t>
      </w:r>
      <w:r w:rsidR="00B6078E" w:rsidRPr="00D40E06">
        <w:rPr>
          <w:rFonts w:ascii="Tahoma" w:hAnsi="Tahoma" w:cs="Tahoma"/>
          <w:sz w:val="20"/>
          <w:szCs w:val="20"/>
        </w:rPr>
        <w:t xml:space="preserve"> </w:t>
      </w:r>
      <w:r w:rsidR="00852B50" w:rsidRPr="00D40E06">
        <w:rPr>
          <w:rFonts w:ascii="Tahoma" w:hAnsi="Tahoma" w:cs="Tahoma"/>
          <w:sz w:val="20"/>
          <w:szCs w:val="20"/>
        </w:rPr>
        <w:t xml:space="preserve">alebo </w:t>
      </w:r>
      <w:r w:rsidR="008C62F2" w:rsidRPr="00D40E06">
        <w:rPr>
          <w:rFonts w:ascii="Tahoma" w:hAnsi="Tahoma" w:cs="Tahoma"/>
          <w:sz w:val="20"/>
          <w:szCs w:val="20"/>
        </w:rPr>
        <w:t>z dôvodu</w:t>
      </w:r>
      <w:r w:rsidR="00852B50" w:rsidRPr="00D40E06">
        <w:rPr>
          <w:rFonts w:ascii="Tahoma" w:hAnsi="Tahoma" w:cs="Tahoma"/>
          <w:sz w:val="20"/>
          <w:szCs w:val="20"/>
        </w:rPr>
        <w:t xml:space="preserve"> omeškania Objednávateľa</w:t>
      </w:r>
      <w:r w:rsidR="000B0B3E" w:rsidRPr="00D40E06">
        <w:rPr>
          <w:rFonts w:ascii="Tahoma" w:hAnsi="Tahoma" w:cs="Tahoma"/>
          <w:sz w:val="20"/>
          <w:szCs w:val="20"/>
        </w:rPr>
        <w:t xml:space="preserve"> nespôsoben</w:t>
      </w:r>
      <w:r w:rsidR="00020A32" w:rsidRPr="00D40E06">
        <w:rPr>
          <w:rFonts w:ascii="Tahoma" w:hAnsi="Tahoma" w:cs="Tahoma"/>
          <w:sz w:val="20"/>
          <w:szCs w:val="20"/>
        </w:rPr>
        <w:t>ého</w:t>
      </w:r>
      <w:r w:rsidR="000B0B3E" w:rsidRPr="00D40E06">
        <w:rPr>
          <w:rFonts w:ascii="Tahoma" w:hAnsi="Tahoma" w:cs="Tahoma"/>
          <w:sz w:val="20"/>
          <w:szCs w:val="20"/>
        </w:rPr>
        <w:t xml:space="preserve"> ani z časti porušením povinností Zhotoviteľa</w:t>
      </w:r>
      <w:r w:rsidR="00852B50" w:rsidRPr="00D40E06">
        <w:rPr>
          <w:rFonts w:ascii="Tahoma" w:hAnsi="Tahoma" w:cs="Tahoma"/>
          <w:sz w:val="20"/>
          <w:szCs w:val="20"/>
        </w:rPr>
        <w:t xml:space="preserve">, pri počítaní dní určených v rámci jednotlivých </w:t>
      </w:r>
      <w:r w:rsidR="002F43B5" w:rsidRPr="00D40E06">
        <w:rPr>
          <w:rFonts w:ascii="Tahoma" w:hAnsi="Tahoma" w:cs="Tahoma"/>
          <w:sz w:val="20"/>
          <w:szCs w:val="20"/>
        </w:rPr>
        <w:t>t</w:t>
      </w:r>
      <w:r w:rsidR="00852B50" w:rsidRPr="00D40E06">
        <w:rPr>
          <w:rFonts w:ascii="Tahoma" w:hAnsi="Tahoma" w:cs="Tahoma"/>
          <w:sz w:val="20"/>
          <w:szCs w:val="20"/>
        </w:rPr>
        <w:t>ermíno</w:t>
      </w:r>
      <w:r w:rsidR="00614253" w:rsidRPr="00D40E06">
        <w:rPr>
          <w:rFonts w:ascii="Tahoma" w:hAnsi="Tahoma" w:cs="Tahoma"/>
          <w:sz w:val="20"/>
          <w:szCs w:val="20"/>
        </w:rPr>
        <w:t>v</w:t>
      </w:r>
      <w:r w:rsidR="00852B50" w:rsidRPr="00D40E06">
        <w:rPr>
          <w:rFonts w:ascii="Tahoma" w:hAnsi="Tahoma" w:cs="Tahoma"/>
          <w:sz w:val="20"/>
          <w:szCs w:val="20"/>
        </w:rPr>
        <w:t xml:space="preserve"> sa neprihliadne na dni, </w:t>
      </w:r>
      <w:r w:rsidR="00AB0E39" w:rsidRPr="00D40E06">
        <w:rPr>
          <w:rFonts w:ascii="Tahoma" w:hAnsi="Tahoma" w:cs="Tahoma"/>
          <w:sz w:val="20"/>
          <w:szCs w:val="20"/>
        </w:rPr>
        <w:t>počas</w:t>
      </w:r>
      <w:r w:rsidR="00852B50" w:rsidRPr="00D40E06">
        <w:rPr>
          <w:rFonts w:ascii="Tahoma" w:hAnsi="Tahoma" w:cs="Tahoma"/>
          <w:sz w:val="20"/>
          <w:szCs w:val="20"/>
        </w:rPr>
        <w:t> ktorých trvala Prekážka alebo trvalo omeškanie Objednávateľa</w:t>
      </w:r>
      <w:r w:rsidR="000B0B3E" w:rsidRPr="00D40E06">
        <w:rPr>
          <w:rFonts w:ascii="Tahoma" w:hAnsi="Tahoma" w:cs="Tahoma"/>
          <w:sz w:val="20"/>
          <w:szCs w:val="20"/>
        </w:rPr>
        <w:t xml:space="preserve"> podľa tohto bod</w:t>
      </w:r>
      <w:r w:rsidR="00037AAE" w:rsidRPr="00D40E06">
        <w:rPr>
          <w:rFonts w:ascii="Tahoma" w:hAnsi="Tahoma" w:cs="Tahoma"/>
          <w:sz w:val="20"/>
          <w:szCs w:val="20"/>
        </w:rPr>
        <w:t>u a o</w:t>
      </w:r>
      <w:r w:rsidR="00663A35" w:rsidRPr="00D40E06">
        <w:rPr>
          <w:rFonts w:ascii="Tahoma" w:hAnsi="Tahoma" w:cs="Tahoma"/>
          <w:sz w:val="20"/>
          <w:szCs w:val="20"/>
        </w:rPr>
        <w:t xml:space="preserve"> počet dní, na ktoré sa podľa tohto bodu Zmluvy neprihliada, sa dotknutý </w:t>
      </w:r>
      <w:r w:rsidR="00037AAE" w:rsidRPr="00D40E06">
        <w:rPr>
          <w:rFonts w:ascii="Tahoma" w:hAnsi="Tahoma" w:cs="Tahoma"/>
          <w:sz w:val="20"/>
          <w:szCs w:val="20"/>
        </w:rPr>
        <w:t>t</w:t>
      </w:r>
      <w:r w:rsidR="00663A35" w:rsidRPr="00D40E06">
        <w:rPr>
          <w:rFonts w:ascii="Tahoma" w:hAnsi="Tahoma" w:cs="Tahoma"/>
          <w:sz w:val="20"/>
          <w:szCs w:val="20"/>
        </w:rPr>
        <w:t>ermín na účely Zmluvy predĺži, pričom toto nie je potrebné medzi Zmluvnými stranami upraviť osobitným právnym úkonom</w:t>
      </w:r>
      <w:r w:rsidR="00B25FD5" w:rsidRPr="00D40E06">
        <w:rPr>
          <w:rFonts w:ascii="Tahoma" w:hAnsi="Tahoma" w:cs="Tahoma"/>
          <w:sz w:val="20"/>
          <w:szCs w:val="20"/>
        </w:rPr>
        <w:t xml:space="preserve"> (dodatkom k Zmluve)</w:t>
      </w:r>
      <w:r w:rsidR="00037AAE" w:rsidRPr="00D40E06">
        <w:rPr>
          <w:rFonts w:ascii="Tahoma" w:hAnsi="Tahoma" w:cs="Tahoma"/>
          <w:sz w:val="20"/>
          <w:szCs w:val="20"/>
        </w:rPr>
        <w:t>; trvanie Prekážky alebo omeškania Objednávateľa podľa tohto bodu Zmluvy si však Zmluvné strany potvrdia</w:t>
      </w:r>
    </w:p>
    <w:p w14:paraId="7B03BECA" w14:textId="7778F837" w:rsidR="00C061D0" w:rsidRPr="00D40E06" w:rsidRDefault="00B25FD5" w:rsidP="00C061D0">
      <w:pPr>
        <w:ind w:left="1134" w:hanging="425"/>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r>
      <w:r w:rsidR="00C061D0" w:rsidRPr="00D40E06">
        <w:rPr>
          <w:rFonts w:ascii="Tahoma" w:hAnsi="Tahoma" w:cs="Tahoma"/>
          <w:sz w:val="20"/>
          <w:szCs w:val="20"/>
        </w:rPr>
        <w:t xml:space="preserve">Akékoľvek náklady, ktoré vzniknú Zhotoviteľovi v dôsledku jeho omeškania s vykonaním a/alebo odovzdaním ktorejkoľvek </w:t>
      </w:r>
      <w:r w:rsidR="00037AAE" w:rsidRPr="00D40E06">
        <w:rPr>
          <w:rFonts w:ascii="Tahoma" w:hAnsi="Tahoma" w:cs="Tahoma"/>
          <w:sz w:val="20"/>
          <w:szCs w:val="20"/>
        </w:rPr>
        <w:t>č</w:t>
      </w:r>
      <w:r w:rsidR="00C061D0" w:rsidRPr="00D40E06">
        <w:rPr>
          <w:rFonts w:ascii="Tahoma" w:hAnsi="Tahoma" w:cs="Tahoma"/>
          <w:sz w:val="20"/>
          <w:szCs w:val="20"/>
        </w:rPr>
        <w:t>asti Diela, znáša Zhotoviteľ a tieto nie sú dôvodom na z</w:t>
      </w:r>
      <w:r w:rsidR="00D92F27" w:rsidRPr="00D40E06">
        <w:rPr>
          <w:rFonts w:ascii="Tahoma" w:hAnsi="Tahoma" w:cs="Tahoma"/>
          <w:sz w:val="20"/>
          <w:szCs w:val="20"/>
        </w:rPr>
        <w:t>výšenie</w:t>
      </w:r>
      <w:r w:rsidR="00C061D0" w:rsidRPr="00D40E06">
        <w:rPr>
          <w:rFonts w:ascii="Tahoma" w:hAnsi="Tahoma" w:cs="Tahoma"/>
          <w:sz w:val="20"/>
          <w:szCs w:val="20"/>
        </w:rPr>
        <w:t xml:space="preserve"> Ceny. </w:t>
      </w:r>
    </w:p>
    <w:p w14:paraId="6BDF927D" w14:textId="374B58E4" w:rsidR="00C061D0" w:rsidRPr="00D40E06" w:rsidRDefault="00C061D0" w:rsidP="00C061D0">
      <w:pPr>
        <w:ind w:left="1134" w:hanging="425"/>
        <w:jc w:val="both"/>
        <w:rPr>
          <w:rFonts w:ascii="Tahoma" w:hAnsi="Tahoma" w:cs="Tahoma"/>
          <w:sz w:val="20"/>
          <w:szCs w:val="20"/>
        </w:rPr>
      </w:pPr>
      <w:r w:rsidRPr="00D40E06">
        <w:rPr>
          <w:rFonts w:ascii="Tahoma" w:hAnsi="Tahoma" w:cs="Tahoma"/>
          <w:sz w:val="20"/>
          <w:szCs w:val="20"/>
        </w:rPr>
        <w:t>(</w:t>
      </w:r>
      <w:r w:rsidR="00B25FD5"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t xml:space="preserve">Ak nie je </w:t>
      </w:r>
      <w:r w:rsidR="00B25FD5" w:rsidRPr="00D40E06">
        <w:rPr>
          <w:rFonts w:ascii="Tahoma" w:hAnsi="Tahoma" w:cs="Tahoma"/>
          <w:sz w:val="20"/>
          <w:szCs w:val="20"/>
        </w:rPr>
        <w:t xml:space="preserve">ktorákoľvek časť Diela </w:t>
      </w:r>
      <w:r w:rsidRPr="00D40E06">
        <w:rPr>
          <w:rFonts w:ascii="Tahoma" w:hAnsi="Tahoma" w:cs="Tahoma"/>
          <w:sz w:val="20"/>
          <w:szCs w:val="20"/>
        </w:rPr>
        <w:t>vykonan</w:t>
      </w:r>
      <w:r w:rsidR="00B25FD5" w:rsidRPr="00D40E06">
        <w:rPr>
          <w:rFonts w:ascii="Tahoma" w:hAnsi="Tahoma" w:cs="Tahoma"/>
          <w:sz w:val="20"/>
          <w:szCs w:val="20"/>
        </w:rPr>
        <w:t>á a </w:t>
      </w:r>
      <w:r w:rsidRPr="00D40E06">
        <w:rPr>
          <w:rFonts w:ascii="Tahoma" w:hAnsi="Tahoma" w:cs="Tahoma"/>
          <w:sz w:val="20"/>
          <w:szCs w:val="20"/>
        </w:rPr>
        <w:t>odovzdan</w:t>
      </w:r>
      <w:r w:rsidR="00107FA4" w:rsidRPr="00D40E06">
        <w:rPr>
          <w:rFonts w:ascii="Tahoma" w:hAnsi="Tahoma" w:cs="Tahoma"/>
          <w:sz w:val="20"/>
          <w:szCs w:val="20"/>
        </w:rPr>
        <w:t>á</w:t>
      </w:r>
      <w:r w:rsidR="00B25FD5" w:rsidRPr="00D40E06">
        <w:rPr>
          <w:rFonts w:ascii="Tahoma" w:hAnsi="Tahoma" w:cs="Tahoma"/>
          <w:sz w:val="20"/>
          <w:szCs w:val="20"/>
        </w:rPr>
        <w:t xml:space="preserve"> v</w:t>
      </w:r>
      <w:r w:rsidRPr="00D40E06">
        <w:rPr>
          <w:rFonts w:ascii="Tahoma" w:hAnsi="Tahoma" w:cs="Tahoma"/>
          <w:sz w:val="20"/>
          <w:szCs w:val="20"/>
        </w:rPr>
        <w:t> </w:t>
      </w:r>
      <w:r w:rsidR="00B25FD5" w:rsidRPr="00D40E06">
        <w:rPr>
          <w:rFonts w:ascii="Tahoma" w:hAnsi="Tahoma" w:cs="Tahoma"/>
          <w:sz w:val="20"/>
          <w:szCs w:val="20"/>
        </w:rPr>
        <w:t>t</w:t>
      </w:r>
      <w:r w:rsidRPr="00D40E06">
        <w:rPr>
          <w:rFonts w:ascii="Tahoma" w:hAnsi="Tahoma" w:cs="Tahoma"/>
          <w:sz w:val="20"/>
          <w:szCs w:val="20"/>
        </w:rPr>
        <w:t>ermíne z dôvodov spočívajúcich výlučne na strane Objednávateľa, ktoré možno považovať za porušenie Zmluvy zo strany Objednávateľa, ak tieto dôvody trvali viac ako 5 súvislých za sebou idúcich pracovných dní, má Zhotoviteľ nárok na náhradu preukázaných, dôvodných a bezprostredne súvisiacich nákladov, ktoré mu v súvislosti s</w:t>
      </w:r>
      <w:r w:rsidR="00B25FD5" w:rsidRPr="00D40E06">
        <w:rPr>
          <w:rFonts w:ascii="Tahoma" w:hAnsi="Tahoma" w:cs="Tahoma"/>
          <w:sz w:val="20"/>
          <w:szCs w:val="20"/>
        </w:rPr>
        <w:t xml:space="preserve"> takýmto </w:t>
      </w:r>
      <w:r w:rsidRPr="00D40E06">
        <w:rPr>
          <w:rFonts w:ascii="Tahoma" w:hAnsi="Tahoma" w:cs="Tahoma"/>
          <w:sz w:val="20"/>
          <w:szCs w:val="20"/>
        </w:rPr>
        <w:t xml:space="preserve">omeškaním Objednávateľa vznikli, ak predtým Objednávateľa na jeho omeškanie </w:t>
      </w:r>
      <w:r w:rsidR="00A977B7" w:rsidRPr="00D40E06">
        <w:rPr>
          <w:rFonts w:ascii="Tahoma" w:hAnsi="Tahoma" w:cs="Tahoma"/>
          <w:sz w:val="20"/>
          <w:szCs w:val="20"/>
        </w:rPr>
        <w:t xml:space="preserve">preukázateľne </w:t>
      </w:r>
      <w:r w:rsidRPr="00D40E06">
        <w:rPr>
          <w:rFonts w:ascii="Tahoma" w:hAnsi="Tahoma" w:cs="Tahoma"/>
          <w:sz w:val="20"/>
          <w:szCs w:val="20"/>
        </w:rPr>
        <w:t xml:space="preserve">upozornil; Zhotoviteľ je takéto náklady povinný vyčísliť, vyúčtovať a uplatniť voči Objednávateľovi najneskôr do 30 dní od ich vzniku, inak </w:t>
      </w:r>
      <w:r w:rsidR="00B25FD5" w:rsidRPr="00D40E06">
        <w:rPr>
          <w:rFonts w:ascii="Tahoma" w:hAnsi="Tahoma" w:cs="Tahoma"/>
          <w:sz w:val="20"/>
          <w:szCs w:val="20"/>
        </w:rPr>
        <w:t xml:space="preserve">povinnosť </w:t>
      </w:r>
      <w:r w:rsidRPr="00D40E06">
        <w:rPr>
          <w:rFonts w:ascii="Tahoma" w:hAnsi="Tahoma" w:cs="Tahoma"/>
          <w:sz w:val="20"/>
          <w:szCs w:val="20"/>
        </w:rPr>
        <w:t>Objednávateľ</w:t>
      </w:r>
      <w:r w:rsidR="00B25FD5" w:rsidRPr="00D40E06">
        <w:rPr>
          <w:rFonts w:ascii="Tahoma" w:hAnsi="Tahoma" w:cs="Tahoma"/>
          <w:sz w:val="20"/>
          <w:szCs w:val="20"/>
        </w:rPr>
        <w:t>a takéto náklady uhradiť zaniká.</w:t>
      </w:r>
    </w:p>
    <w:p w14:paraId="56CD29AA" w14:textId="285BE243" w:rsidR="000B0B3E" w:rsidRPr="00D40E06" w:rsidRDefault="00C061D0" w:rsidP="00C061D0">
      <w:pPr>
        <w:ind w:left="709" w:hanging="709"/>
        <w:jc w:val="both"/>
        <w:rPr>
          <w:rFonts w:ascii="Tahoma" w:hAnsi="Tahoma" w:cs="Tahoma"/>
          <w:sz w:val="20"/>
          <w:szCs w:val="20"/>
        </w:rPr>
      </w:pPr>
      <w:r w:rsidRPr="00D40E06">
        <w:rPr>
          <w:rFonts w:ascii="Tahoma" w:hAnsi="Tahoma" w:cs="Tahoma"/>
          <w:b/>
          <w:bCs/>
          <w:sz w:val="20"/>
          <w:szCs w:val="20"/>
        </w:rPr>
        <w:t>4.2</w:t>
      </w:r>
      <w:r w:rsidR="00B2347C" w:rsidRPr="00D40E06">
        <w:rPr>
          <w:rFonts w:ascii="Tahoma" w:hAnsi="Tahoma" w:cs="Tahoma"/>
          <w:sz w:val="20"/>
          <w:szCs w:val="20"/>
        </w:rPr>
        <w:tab/>
      </w:r>
      <w:r w:rsidR="000B0B3E" w:rsidRPr="00D40E06">
        <w:rPr>
          <w:rFonts w:ascii="Tahoma" w:hAnsi="Tahoma" w:cs="Tahoma"/>
          <w:b/>
          <w:bCs/>
          <w:sz w:val="20"/>
          <w:szCs w:val="20"/>
        </w:rPr>
        <w:t>Akcelerácia</w:t>
      </w:r>
    </w:p>
    <w:p w14:paraId="5FB02B62" w14:textId="6DE8526C" w:rsidR="000B0B3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a</w:t>
      </w:r>
      <w:r w:rsidRPr="00D40E06">
        <w:rPr>
          <w:rFonts w:ascii="Tahoma" w:hAnsi="Tahoma" w:cs="Tahoma"/>
          <w:sz w:val="20"/>
          <w:szCs w:val="20"/>
        </w:rPr>
        <w:t xml:space="preserve">) </w:t>
      </w:r>
      <w:r w:rsidRPr="00D40E06">
        <w:rPr>
          <w:rFonts w:ascii="Tahoma" w:hAnsi="Tahoma" w:cs="Tahoma"/>
          <w:sz w:val="20"/>
          <w:szCs w:val="20"/>
        </w:rPr>
        <w:tab/>
      </w:r>
      <w:r w:rsidR="002F770A" w:rsidRPr="00D40E06">
        <w:rPr>
          <w:rFonts w:ascii="Tahoma" w:hAnsi="Tahoma" w:cs="Tahoma"/>
          <w:sz w:val="20"/>
          <w:szCs w:val="20"/>
        </w:rPr>
        <w:t>Ak z dôvodu vzniku Prekážk</w:t>
      </w:r>
      <w:r w:rsidRPr="00D40E06">
        <w:rPr>
          <w:rFonts w:ascii="Tahoma" w:hAnsi="Tahoma" w:cs="Tahoma"/>
          <w:sz w:val="20"/>
          <w:szCs w:val="20"/>
        </w:rPr>
        <w:t>y</w:t>
      </w:r>
      <w:r w:rsidR="002F770A" w:rsidRPr="00D40E06">
        <w:rPr>
          <w:rFonts w:ascii="Tahoma" w:hAnsi="Tahoma" w:cs="Tahoma"/>
          <w:sz w:val="20"/>
          <w:szCs w:val="20"/>
        </w:rPr>
        <w:t xml:space="preserve"> hrozí</w:t>
      </w:r>
      <w:r w:rsidR="00CD1BD6" w:rsidRPr="00D40E06">
        <w:rPr>
          <w:rFonts w:ascii="Tahoma" w:hAnsi="Tahoma" w:cs="Tahoma"/>
          <w:sz w:val="20"/>
          <w:szCs w:val="20"/>
        </w:rPr>
        <w:t xml:space="preserve">, </w:t>
      </w:r>
      <w:r w:rsidR="002F770A" w:rsidRPr="00D40E06">
        <w:rPr>
          <w:rFonts w:ascii="Tahoma" w:hAnsi="Tahoma" w:cs="Tahoma"/>
          <w:sz w:val="20"/>
          <w:szCs w:val="20"/>
        </w:rPr>
        <w:t>že vykon</w:t>
      </w:r>
      <w:r w:rsidR="00852B50" w:rsidRPr="00D40E06">
        <w:rPr>
          <w:rFonts w:ascii="Tahoma" w:hAnsi="Tahoma" w:cs="Tahoma"/>
          <w:sz w:val="20"/>
          <w:szCs w:val="20"/>
        </w:rPr>
        <w:t xml:space="preserve">anie </w:t>
      </w:r>
      <w:r w:rsidR="001E489A" w:rsidRPr="00D40E06">
        <w:rPr>
          <w:rFonts w:ascii="Tahoma" w:hAnsi="Tahoma" w:cs="Tahoma"/>
          <w:sz w:val="20"/>
          <w:szCs w:val="20"/>
        </w:rPr>
        <w:t>a/alebo odovzd</w:t>
      </w:r>
      <w:r w:rsidR="00852B50" w:rsidRPr="00D40E06">
        <w:rPr>
          <w:rFonts w:ascii="Tahoma" w:hAnsi="Tahoma" w:cs="Tahoma"/>
          <w:sz w:val="20"/>
          <w:szCs w:val="20"/>
        </w:rPr>
        <w:t xml:space="preserve">anie </w:t>
      </w:r>
      <w:r w:rsidR="002B77AF" w:rsidRPr="00D40E06">
        <w:rPr>
          <w:rFonts w:ascii="Tahoma" w:hAnsi="Tahoma" w:cs="Tahoma"/>
          <w:sz w:val="20"/>
          <w:szCs w:val="20"/>
        </w:rPr>
        <w:t>Diela</w:t>
      </w:r>
      <w:r w:rsidR="002F770A" w:rsidRPr="00D40E06">
        <w:rPr>
          <w:rFonts w:ascii="Tahoma" w:hAnsi="Tahoma" w:cs="Tahoma"/>
          <w:sz w:val="20"/>
          <w:szCs w:val="20"/>
        </w:rPr>
        <w:t xml:space="preserve"> </w:t>
      </w:r>
      <w:r w:rsidR="003042C3" w:rsidRPr="00D40E06">
        <w:rPr>
          <w:rFonts w:ascii="Tahoma" w:hAnsi="Tahoma" w:cs="Tahoma"/>
          <w:sz w:val="20"/>
          <w:szCs w:val="20"/>
        </w:rPr>
        <w:t xml:space="preserve">alebo jeho časti </w:t>
      </w:r>
      <w:r w:rsidR="002F770A" w:rsidRPr="00D40E06">
        <w:rPr>
          <w:rFonts w:ascii="Tahoma" w:hAnsi="Tahoma" w:cs="Tahoma"/>
          <w:sz w:val="20"/>
          <w:szCs w:val="20"/>
        </w:rPr>
        <w:t>v</w:t>
      </w:r>
      <w:r w:rsidR="00852B50" w:rsidRPr="00D40E06">
        <w:rPr>
          <w:rFonts w:ascii="Tahoma" w:hAnsi="Tahoma" w:cs="Tahoma"/>
          <w:sz w:val="20"/>
          <w:szCs w:val="20"/>
        </w:rPr>
        <w:t> </w:t>
      </w:r>
      <w:r w:rsidR="00B25FD5" w:rsidRPr="00D40E06">
        <w:rPr>
          <w:rFonts w:ascii="Tahoma" w:hAnsi="Tahoma" w:cs="Tahoma"/>
          <w:sz w:val="20"/>
          <w:szCs w:val="20"/>
        </w:rPr>
        <w:t>t</w:t>
      </w:r>
      <w:r w:rsidR="002F770A" w:rsidRPr="00D40E06">
        <w:rPr>
          <w:rFonts w:ascii="Tahoma" w:hAnsi="Tahoma" w:cs="Tahoma"/>
          <w:sz w:val="20"/>
          <w:szCs w:val="20"/>
        </w:rPr>
        <w:t>ermíne</w:t>
      </w:r>
      <w:r w:rsidR="00852B50" w:rsidRPr="00D40E06">
        <w:rPr>
          <w:rFonts w:ascii="Tahoma" w:hAnsi="Tahoma" w:cs="Tahoma"/>
          <w:sz w:val="20"/>
          <w:szCs w:val="20"/>
        </w:rPr>
        <w:t xml:space="preserve"> je ohrozené</w:t>
      </w:r>
      <w:r w:rsidR="002F770A" w:rsidRPr="00D40E06">
        <w:rPr>
          <w:rFonts w:ascii="Tahoma" w:hAnsi="Tahoma" w:cs="Tahoma"/>
          <w:sz w:val="20"/>
          <w:szCs w:val="20"/>
        </w:rPr>
        <w:t xml:space="preserve">, </w:t>
      </w:r>
      <w:r w:rsidR="00AA6996" w:rsidRPr="00D40E06">
        <w:rPr>
          <w:rFonts w:ascii="Tahoma" w:hAnsi="Tahoma" w:cs="Tahoma"/>
          <w:sz w:val="20"/>
          <w:szCs w:val="20"/>
        </w:rPr>
        <w:t>Zhotoviteľ</w:t>
      </w:r>
      <w:r w:rsidR="00532CF1" w:rsidRPr="00D40E06">
        <w:rPr>
          <w:rFonts w:ascii="Tahoma" w:hAnsi="Tahoma" w:cs="Tahoma"/>
          <w:sz w:val="20"/>
          <w:szCs w:val="20"/>
        </w:rPr>
        <w:t xml:space="preserve"> sa zaväzuje </w:t>
      </w:r>
      <w:r w:rsidR="002F770A" w:rsidRPr="00D40E06">
        <w:rPr>
          <w:rFonts w:ascii="Tahoma" w:hAnsi="Tahoma" w:cs="Tahoma"/>
          <w:sz w:val="20"/>
          <w:szCs w:val="20"/>
        </w:rPr>
        <w:t xml:space="preserve">o tom </w:t>
      </w:r>
      <w:r w:rsidR="00433958" w:rsidRPr="00D40E06">
        <w:rPr>
          <w:rFonts w:ascii="Tahoma" w:hAnsi="Tahoma" w:cs="Tahoma"/>
          <w:sz w:val="20"/>
          <w:szCs w:val="20"/>
        </w:rPr>
        <w:t xml:space="preserve">bezodkladne </w:t>
      </w:r>
      <w:r w:rsidR="00532CF1" w:rsidRPr="00D40E06">
        <w:rPr>
          <w:rFonts w:ascii="Tahoma" w:hAnsi="Tahoma" w:cs="Tahoma"/>
          <w:sz w:val="20"/>
          <w:szCs w:val="20"/>
        </w:rPr>
        <w:t xml:space="preserve">informovať </w:t>
      </w:r>
      <w:r w:rsidR="00AA6996" w:rsidRPr="00D40E06">
        <w:rPr>
          <w:rFonts w:ascii="Tahoma" w:hAnsi="Tahoma" w:cs="Tahoma"/>
          <w:sz w:val="20"/>
          <w:szCs w:val="20"/>
        </w:rPr>
        <w:t>Objednávateľa</w:t>
      </w:r>
      <w:r w:rsidR="002F770A" w:rsidRPr="00D40E06">
        <w:rPr>
          <w:rFonts w:ascii="Tahoma" w:hAnsi="Tahoma" w:cs="Tahoma"/>
          <w:sz w:val="20"/>
          <w:szCs w:val="20"/>
        </w:rPr>
        <w:t xml:space="preserve">. V oznámení Zhotoviteľ popíše </w:t>
      </w:r>
      <w:r w:rsidR="00532CF1" w:rsidRPr="00D40E06">
        <w:rPr>
          <w:rFonts w:ascii="Tahoma" w:hAnsi="Tahoma" w:cs="Tahoma"/>
          <w:sz w:val="20"/>
          <w:szCs w:val="20"/>
        </w:rPr>
        <w:t>vecn</w:t>
      </w:r>
      <w:r w:rsidR="002F770A" w:rsidRPr="00D40E06">
        <w:rPr>
          <w:rFonts w:ascii="Tahoma" w:hAnsi="Tahoma" w:cs="Tahoma"/>
          <w:sz w:val="20"/>
          <w:szCs w:val="20"/>
        </w:rPr>
        <w:t xml:space="preserve">ú </w:t>
      </w:r>
      <w:r w:rsidR="00532CF1" w:rsidRPr="00D40E06">
        <w:rPr>
          <w:rFonts w:ascii="Tahoma" w:hAnsi="Tahoma" w:cs="Tahoma"/>
          <w:sz w:val="20"/>
          <w:szCs w:val="20"/>
        </w:rPr>
        <w:t>a/alebo </w:t>
      </w:r>
      <w:r w:rsidR="002F770A" w:rsidRPr="00D40E06">
        <w:rPr>
          <w:rFonts w:ascii="Tahoma" w:hAnsi="Tahoma" w:cs="Tahoma"/>
          <w:sz w:val="20"/>
          <w:szCs w:val="20"/>
        </w:rPr>
        <w:t xml:space="preserve">právnu </w:t>
      </w:r>
      <w:r w:rsidR="00532CF1" w:rsidRPr="00D40E06">
        <w:rPr>
          <w:rFonts w:ascii="Tahoma" w:hAnsi="Tahoma" w:cs="Tahoma"/>
          <w:sz w:val="20"/>
          <w:szCs w:val="20"/>
        </w:rPr>
        <w:t>povah</w:t>
      </w:r>
      <w:r w:rsidR="002F770A" w:rsidRPr="00D40E06">
        <w:rPr>
          <w:rFonts w:ascii="Tahoma" w:hAnsi="Tahoma" w:cs="Tahoma"/>
          <w:sz w:val="20"/>
          <w:szCs w:val="20"/>
        </w:rPr>
        <w:t>u</w:t>
      </w:r>
      <w:r w:rsidR="00532CF1" w:rsidRPr="00D40E06">
        <w:rPr>
          <w:rFonts w:ascii="Tahoma" w:hAnsi="Tahoma" w:cs="Tahoma"/>
          <w:sz w:val="20"/>
          <w:szCs w:val="20"/>
        </w:rPr>
        <w:t xml:space="preserve"> Prekážk</w:t>
      </w:r>
      <w:r w:rsidR="00B6078E" w:rsidRPr="00D40E06">
        <w:rPr>
          <w:rFonts w:ascii="Tahoma" w:hAnsi="Tahoma" w:cs="Tahoma"/>
          <w:sz w:val="20"/>
          <w:szCs w:val="20"/>
        </w:rPr>
        <w:t>y</w:t>
      </w:r>
      <w:r w:rsidR="002F770A" w:rsidRPr="00D40E06">
        <w:rPr>
          <w:rFonts w:ascii="Tahoma" w:hAnsi="Tahoma" w:cs="Tahoma"/>
          <w:sz w:val="20"/>
          <w:szCs w:val="20"/>
        </w:rPr>
        <w:t xml:space="preserve"> a navrhne všetky možné opatrenia pre urýchlenie </w:t>
      </w:r>
      <w:r w:rsidRPr="00D40E06">
        <w:rPr>
          <w:rFonts w:ascii="Tahoma" w:hAnsi="Tahoma" w:cs="Tahoma"/>
          <w:sz w:val="20"/>
          <w:szCs w:val="20"/>
        </w:rPr>
        <w:t>V</w:t>
      </w:r>
      <w:r w:rsidR="002F770A" w:rsidRPr="00D40E06">
        <w:rPr>
          <w:rFonts w:ascii="Tahoma" w:hAnsi="Tahoma" w:cs="Tahoma"/>
          <w:sz w:val="20"/>
          <w:szCs w:val="20"/>
        </w:rPr>
        <w:t>ykon</w:t>
      </w:r>
      <w:r w:rsidRPr="00D40E06">
        <w:rPr>
          <w:rFonts w:ascii="Tahoma" w:hAnsi="Tahoma" w:cs="Tahoma"/>
          <w:sz w:val="20"/>
          <w:szCs w:val="20"/>
        </w:rPr>
        <w:t xml:space="preserve">ávania </w:t>
      </w:r>
      <w:r w:rsidR="002F770A" w:rsidRPr="00D40E06">
        <w:rPr>
          <w:rFonts w:ascii="Tahoma" w:hAnsi="Tahoma" w:cs="Tahoma"/>
          <w:sz w:val="20"/>
          <w:szCs w:val="20"/>
        </w:rPr>
        <w:t>Diela</w:t>
      </w:r>
      <w:r w:rsidR="00B25FD5" w:rsidRPr="00D40E06">
        <w:rPr>
          <w:rFonts w:ascii="Tahoma" w:hAnsi="Tahoma" w:cs="Tahoma"/>
          <w:sz w:val="20"/>
          <w:szCs w:val="20"/>
        </w:rPr>
        <w:t xml:space="preserve"> alebo urýchlenie poskytnutia Služieb</w:t>
      </w:r>
      <w:r w:rsidR="00B2347C" w:rsidRPr="00D40E06">
        <w:rPr>
          <w:rFonts w:ascii="Tahoma" w:hAnsi="Tahoma" w:cs="Tahoma"/>
          <w:sz w:val="20"/>
          <w:szCs w:val="20"/>
        </w:rPr>
        <w:t xml:space="preserve"> </w:t>
      </w:r>
      <w:r w:rsidR="002F770A" w:rsidRPr="00D40E06">
        <w:rPr>
          <w:rFonts w:ascii="Tahoma" w:hAnsi="Tahoma" w:cs="Tahoma"/>
          <w:sz w:val="20"/>
          <w:szCs w:val="20"/>
        </w:rPr>
        <w:t>tak, aby bol</w:t>
      </w:r>
      <w:r w:rsidR="000A66A0" w:rsidRPr="00D40E06">
        <w:rPr>
          <w:rFonts w:ascii="Tahoma" w:hAnsi="Tahoma" w:cs="Tahoma"/>
          <w:sz w:val="20"/>
          <w:szCs w:val="20"/>
        </w:rPr>
        <w:t xml:space="preserve">a </w:t>
      </w:r>
      <w:r w:rsidR="00B6078E" w:rsidRPr="00D40E06">
        <w:rPr>
          <w:rFonts w:ascii="Tahoma" w:hAnsi="Tahoma" w:cs="Tahoma"/>
          <w:sz w:val="20"/>
          <w:szCs w:val="20"/>
        </w:rPr>
        <w:t xml:space="preserve">dotknutá </w:t>
      </w:r>
      <w:r w:rsidR="00B25FD5" w:rsidRPr="00D40E06">
        <w:rPr>
          <w:rFonts w:ascii="Tahoma" w:hAnsi="Tahoma" w:cs="Tahoma"/>
          <w:sz w:val="20"/>
          <w:szCs w:val="20"/>
        </w:rPr>
        <w:t>č</w:t>
      </w:r>
      <w:r w:rsidR="000A66A0" w:rsidRPr="00D40E06">
        <w:rPr>
          <w:rFonts w:ascii="Tahoma" w:hAnsi="Tahoma" w:cs="Tahoma"/>
          <w:sz w:val="20"/>
          <w:szCs w:val="20"/>
        </w:rPr>
        <w:t xml:space="preserve">asť </w:t>
      </w:r>
      <w:r w:rsidR="002E3D34" w:rsidRPr="00D40E06">
        <w:rPr>
          <w:rFonts w:ascii="Tahoma" w:hAnsi="Tahoma" w:cs="Tahoma"/>
          <w:sz w:val="20"/>
          <w:szCs w:val="20"/>
        </w:rPr>
        <w:t>Diel</w:t>
      </w:r>
      <w:r w:rsidR="000A66A0" w:rsidRPr="00D40E06">
        <w:rPr>
          <w:rFonts w:ascii="Tahoma" w:hAnsi="Tahoma" w:cs="Tahoma"/>
          <w:sz w:val="20"/>
          <w:szCs w:val="20"/>
        </w:rPr>
        <w:t>a</w:t>
      </w:r>
      <w:r w:rsidR="00B25FD5" w:rsidRPr="00D40E06">
        <w:rPr>
          <w:rFonts w:ascii="Tahoma" w:hAnsi="Tahoma" w:cs="Tahoma"/>
          <w:sz w:val="20"/>
          <w:szCs w:val="20"/>
        </w:rPr>
        <w:t xml:space="preserve"> </w:t>
      </w:r>
      <w:r w:rsidR="002F770A" w:rsidRPr="00D40E06">
        <w:rPr>
          <w:rFonts w:ascii="Tahoma" w:hAnsi="Tahoma" w:cs="Tahoma"/>
          <w:sz w:val="20"/>
          <w:szCs w:val="20"/>
        </w:rPr>
        <w:t>riadne vykonan</w:t>
      </w:r>
      <w:r w:rsidR="000A66A0" w:rsidRPr="00D40E06">
        <w:rPr>
          <w:rFonts w:ascii="Tahoma" w:hAnsi="Tahoma" w:cs="Tahoma"/>
          <w:sz w:val="20"/>
          <w:szCs w:val="20"/>
        </w:rPr>
        <w:t>á</w:t>
      </w:r>
      <w:r w:rsidR="002F770A" w:rsidRPr="00D40E06">
        <w:rPr>
          <w:rFonts w:ascii="Tahoma" w:hAnsi="Tahoma" w:cs="Tahoma"/>
          <w:sz w:val="20"/>
          <w:szCs w:val="20"/>
        </w:rPr>
        <w:t xml:space="preserve"> v</w:t>
      </w:r>
      <w:r w:rsidR="00CC327B" w:rsidRPr="00D40E06">
        <w:rPr>
          <w:rFonts w:ascii="Tahoma" w:hAnsi="Tahoma" w:cs="Tahoma"/>
          <w:sz w:val="20"/>
          <w:szCs w:val="20"/>
        </w:rPr>
        <w:t> </w:t>
      </w:r>
      <w:r w:rsidR="00B25FD5" w:rsidRPr="00D40E06">
        <w:rPr>
          <w:rFonts w:ascii="Tahoma" w:hAnsi="Tahoma" w:cs="Tahoma"/>
          <w:sz w:val="20"/>
          <w:szCs w:val="20"/>
        </w:rPr>
        <w:t>t</w:t>
      </w:r>
      <w:r w:rsidR="002F770A" w:rsidRPr="00D40E06">
        <w:rPr>
          <w:rFonts w:ascii="Tahoma" w:hAnsi="Tahoma" w:cs="Tahoma"/>
          <w:sz w:val="20"/>
          <w:szCs w:val="20"/>
        </w:rPr>
        <w:t>ermíne</w:t>
      </w:r>
      <w:r w:rsidR="00CC327B" w:rsidRPr="00D40E06">
        <w:rPr>
          <w:rFonts w:ascii="Tahoma" w:hAnsi="Tahoma" w:cs="Tahoma"/>
          <w:sz w:val="20"/>
          <w:szCs w:val="20"/>
        </w:rPr>
        <w:t>; opatrenia môžu s</w:t>
      </w:r>
      <w:r w:rsidR="00CD1BD6" w:rsidRPr="00D40E06">
        <w:rPr>
          <w:rFonts w:ascii="Tahoma" w:hAnsi="Tahoma" w:cs="Tahoma"/>
          <w:sz w:val="20"/>
          <w:szCs w:val="20"/>
        </w:rPr>
        <w:t>počíva</w:t>
      </w:r>
      <w:r w:rsidR="00CC327B" w:rsidRPr="00D40E06">
        <w:rPr>
          <w:rFonts w:ascii="Tahoma" w:hAnsi="Tahoma" w:cs="Tahoma"/>
          <w:sz w:val="20"/>
          <w:szCs w:val="20"/>
        </w:rPr>
        <w:t xml:space="preserve">ť napr. </w:t>
      </w:r>
      <w:r w:rsidR="00CD1BD6" w:rsidRPr="00D40E06">
        <w:rPr>
          <w:rFonts w:ascii="Tahoma" w:hAnsi="Tahoma" w:cs="Tahoma"/>
          <w:sz w:val="20"/>
          <w:szCs w:val="20"/>
        </w:rPr>
        <w:t xml:space="preserve">vo zvýšení počtu jeho zamestnancov pracujúcich na Diele alebo v iných vhodných </w:t>
      </w:r>
      <w:r w:rsidR="0016532C" w:rsidRPr="00D40E06">
        <w:rPr>
          <w:rFonts w:ascii="Tahoma" w:hAnsi="Tahoma" w:cs="Tahoma"/>
          <w:sz w:val="20"/>
          <w:szCs w:val="20"/>
        </w:rPr>
        <w:t xml:space="preserve">vecných alebo </w:t>
      </w:r>
      <w:r w:rsidR="00CD1BD6" w:rsidRPr="00D40E06">
        <w:rPr>
          <w:rFonts w:ascii="Tahoma" w:hAnsi="Tahoma" w:cs="Tahoma"/>
          <w:sz w:val="20"/>
          <w:szCs w:val="20"/>
        </w:rPr>
        <w:t>organizačných opatreniach</w:t>
      </w:r>
      <w:r w:rsidRPr="00D40E06">
        <w:rPr>
          <w:rFonts w:ascii="Tahoma" w:hAnsi="Tahoma" w:cs="Tahoma"/>
          <w:sz w:val="20"/>
          <w:szCs w:val="20"/>
        </w:rPr>
        <w:t xml:space="preserve">. </w:t>
      </w:r>
      <w:r w:rsidR="008C62F2" w:rsidRPr="00D40E06">
        <w:rPr>
          <w:rFonts w:ascii="Tahoma" w:hAnsi="Tahoma" w:cs="Tahoma"/>
          <w:sz w:val="20"/>
          <w:szCs w:val="20"/>
        </w:rPr>
        <w:t>Akceleračné</w:t>
      </w:r>
      <w:r w:rsidRPr="00D40E06">
        <w:rPr>
          <w:rFonts w:ascii="Tahoma" w:hAnsi="Tahoma" w:cs="Tahoma"/>
          <w:sz w:val="20"/>
          <w:szCs w:val="20"/>
        </w:rPr>
        <w:t xml:space="preserve"> opatrenia nemusí navrhnúť Zhotoviteľ iba v prípade, ak je Prekážka takej povahy, že </w:t>
      </w:r>
      <w:r w:rsidR="00AF6D9C" w:rsidRPr="00D40E06">
        <w:rPr>
          <w:rFonts w:ascii="Tahoma" w:hAnsi="Tahoma" w:cs="Tahoma"/>
          <w:sz w:val="20"/>
          <w:szCs w:val="20"/>
        </w:rPr>
        <w:t xml:space="preserve">objektívne </w:t>
      </w:r>
      <w:r w:rsidRPr="00D40E06">
        <w:rPr>
          <w:rFonts w:ascii="Tahoma" w:hAnsi="Tahoma" w:cs="Tahoma"/>
          <w:sz w:val="20"/>
          <w:szCs w:val="20"/>
        </w:rPr>
        <w:t>znemožňuje Vykonávanie Diela v celom rozsahu.</w:t>
      </w:r>
    </w:p>
    <w:p w14:paraId="30BD40E1" w14:textId="41E069D6" w:rsidR="000B0B3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b</w:t>
      </w:r>
      <w:r w:rsidRPr="00D40E06">
        <w:rPr>
          <w:rFonts w:ascii="Tahoma" w:hAnsi="Tahoma" w:cs="Tahoma"/>
          <w:sz w:val="20"/>
          <w:szCs w:val="20"/>
        </w:rPr>
        <w:t>)</w:t>
      </w:r>
      <w:r w:rsidRPr="00D40E06">
        <w:rPr>
          <w:rFonts w:ascii="Tahoma" w:hAnsi="Tahoma" w:cs="Tahoma"/>
          <w:sz w:val="20"/>
          <w:szCs w:val="20"/>
        </w:rPr>
        <w:tab/>
        <w:t xml:space="preserve">Zhotoviteľ je povinný navrhnúť </w:t>
      </w:r>
      <w:r w:rsidR="00607B00" w:rsidRPr="00D40E06">
        <w:rPr>
          <w:rFonts w:ascii="Tahoma" w:hAnsi="Tahoma" w:cs="Tahoma"/>
          <w:sz w:val="20"/>
          <w:szCs w:val="20"/>
        </w:rPr>
        <w:t>A</w:t>
      </w:r>
      <w:r w:rsidR="008C62F2" w:rsidRPr="00D40E06">
        <w:rPr>
          <w:rFonts w:ascii="Tahoma" w:hAnsi="Tahoma" w:cs="Tahoma"/>
          <w:sz w:val="20"/>
          <w:szCs w:val="20"/>
        </w:rPr>
        <w:t>kceleračné</w:t>
      </w:r>
      <w:r w:rsidRPr="00D40E06">
        <w:rPr>
          <w:rFonts w:ascii="Tahoma" w:hAnsi="Tahoma" w:cs="Tahoma"/>
          <w:sz w:val="20"/>
          <w:szCs w:val="20"/>
        </w:rPr>
        <w:t xml:space="preserve"> opatrenia Objednávateľovi aj v prípade, ak bude z výsledkov kontroly </w:t>
      </w:r>
      <w:r w:rsidR="00CC327B" w:rsidRPr="00D40E06">
        <w:rPr>
          <w:rFonts w:ascii="Tahoma" w:hAnsi="Tahoma" w:cs="Tahoma"/>
          <w:sz w:val="20"/>
          <w:szCs w:val="20"/>
        </w:rPr>
        <w:t xml:space="preserve">Vykonávania Diela </w:t>
      </w:r>
      <w:r w:rsidRPr="00D40E06">
        <w:rPr>
          <w:rFonts w:ascii="Tahoma" w:hAnsi="Tahoma" w:cs="Tahoma"/>
          <w:sz w:val="20"/>
          <w:szCs w:val="20"/>
        </w:rPr>
        <w:t>Objednávateľa inak vyplývať</w:t>
      </w:r>
      <w:r w:rsidR="009656C2" w:rsidRPr="00D40E06">
        <w:rPr>
          <w:rFonts w:ascii="Tahoma" w:hAnsi="Tahoma" w:cs="Tahoma"/>
          <w:sz w:val="20"/>
          <w:szCs w:val="20"/>
        </w:rPr>
        <w:t xml:space="preserve"> (t. j. </w:t>
      </w:r>
      <w:r w:rsidR="00614253" w:rsidRPr="00D40E06">
        <w:rPr>
          <w:rFonts w:ascii="Tahoma" w:hAnsi="Tahoma" w:cs="Tahoma"/>
          <w:sz w:val="20"/>
          <w:szCs w:val="20"/>
        </w:rPr>
        <w:t xml:space="preserve">inak </w:t>
      </w:r>
      <w:r w:rsidR="009656C2" w:rsidRPr="00D40E06">
        <w:rPr>
          <w:rFonts w:ascii="Tahoma" w:hAnsi="Tahoma" w:cs="Tahoma"/>
          <w:sz w:val="20"/>
          <w:szCs w:val="20"/>
        </w:rPr>
        <w:t>než z dôvodu vzniku Prekážky</w:t>
      </w:r>
      <w:r w:rsidR="00AD472B" w:rsidRPr="00D40E06">
        <w:rPr>
          <w:rFonts w:ascii="Tahoma" w:hAnsi="Tahoma" w:cs="Tahoma"/>
          <w:sz w:val="20"/>
          <w:szCs w:val="20"/>
        </w:rPr>
        <w:t>)</w:t>
      </w:r>
      <w:r w:rsidRPr="00D40E06">
        <w:rPr>
          <w:rFonts w:ascii="Tahoma" w:hAnsi="Tahoma" w:cs="Tahoma"/>
          <w:sz w:val="20"/>
          <w:szCs w:val="20"/>
        </w:rPr>
        <w:t>, že vykonanie a/alebo odovzdanie Diela v </w:t>
      </w:r>
      <w:r w:rsidR="00CC327B" w:rsidRPr="00D40E06">
        <w:rPr>
          <w:rFonts w:ascii="Tahoma" w:hAnsi="Tahoma" w:cs="Tahoma"/>
          <w:sz w:val="20"/>
          <w:szCs w:val="20"/>
        </w:rPr>
        <w:t>t</w:t>
      </w:r>
      <w:r w:rsidRPr="00D40E06">
        <w:rPr>
          <w:rFonts w:ascii="Tahoma" w:hAnsi="Tahoma" w:cs="Tahoma"/>
          <w:sz w:val="20"/>
          <w:szCs w:val="20"/>
        </w:rPr>
        <w:t>ermíne môže byť ohrozené</w:t>
      </w:r>
      <w:r w:rsidR="008C62F2" w:rsidRPr="00D40E06">
        <w:rPr>
          <w:rFonts w:ascii="Tahoma" w:hAnsi="Tahoma" w:cs="Tahoma"/>
          <w:sz w:val="20"/>
          <w:szCs w:val="20"/>
        </w:rPr>
        <w:t xml:space="preserve"> a Objednávateľ dá Zhotoviteľovi pokyn na </w:t>
      </w:r>
      <w:r w:rsidR="0005192C" w:rsidRPr="00D40E06">
        <w:rPr>
          <w:rFonts w:ascii="Tahoma" w:hAnsi="Tahoma" w:cs="Tahoma"/>
          <w:sz w:val="20"/>
          <w:szCs w:val="20"/>
        </w:rPr>
        <w:t>navrhnutie</w:t>
      </w:r>
      <w:r w:rsidR="003A498A" w:rsidRPr="00D40E06">
        <w:rPr>
          <w:rFonts w:ascii="Tahoma" w:hAnsi="Tahoma" w:cs="Tahoma"/>
          <w:sz w:val="20"/>
          <w:szCs w:val="20"/>
        </w:rPr>
        <w:t xml:space="preserve"> a prijatie</w:t>
      </w:r>
      <w:r w:rsidR="0005192C" w:rsidRPr="00D40E06">
        <w:rPr>
          <w:rFonts w:ascii="Tahoma" w:hAnsi="Tahoma" w:cs="Tahoma"/>
          <w:sz w:val="20"/>
          <w:szCs w:val="20"/>
        </w:rPr>
        <w:t xml:space="preserve"> </w:t>
      </w:r>
      <w:r w:rsidR="003A498A" w:rsidRPr="00D40E06">
        <w:rPr>
          <w:rFonts w:ascii="Tahoma" w:hAnsi="Tahoma" w:cs="Tahoma"/>
          <w:sz w:val="20"/>
          <w:szCs w:val="20"/>
        </w:rPr>
        <w:t>A</w:t>
      </w:r>
      <w:r w:rsidR="0005192C" w:rsidRPr="00D40E06">
        <w:rPr>
          <w:rFonts w:ascii="Tahoma" w:hAnsi="Tahoma" w:cs="Tahoma"/>
          <w:sz w:val="20"/>
          <w:szCs w:val="20"/>
        </w:rPr>
        <w:t>kceleračných opatrení.</w:t>
      </w:r>
    </w:p>
    <w:p w14:paraId="5717BC85" w14:textId="20191E8C" w:rsidR="000B0B3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r>
      <w:r w:rsidR="002F770A" w:rsidRPr="00D40E06">
        <w:rPr>
          <w:rFonts w:ascii="Tahoma" w:hAnsi="Tahoma" w:cs="Tahoma"/>
          <w:sz w:val="20"/>
          <w:szCs w:val="20"/>
        </w:rPr>
        <w:t xml:space="preserve">Zhotoviteľ je </w:t>
      </w:r>
      <w:r w:rsidR="00614253" w:rsidRPr="00D40E06">
        <w:rPr>
          <w:rFonts w:ascii="Tahoma" w:hAnsi="Tahoma" w:cs="Tahoma"/>
          <w:sz w:val="20"/>
          <w:szCs w:val="20"/>
        </w:rPr>
        <w:t xml:space="preserve">na vlastné náklady </w:t>
      </w:r>
      <w:r w:rsidR="003B01D3" w:rsidRPr="00D40E06">
        <w:rPr>
          <w:rFonts w:ascii="Tahoma" w:hAnsi="Tahoma" w:cs="Tahoma"/>
          <w:sz w:val="20"/>
          <w:szCs w:val="20"/>
        </w:rPr>
        <w:t>v prí</w:t>
      </w:r>
      <w:r w:rsidR="003B2955" w:rsidRPr="00D40E06">
        <w:rPr>
          <w:rFonts w:ascii="Tahoma" w:hAnsi="Tahoma" w:cs="Tahoma"/>
          <w:sz w:val="20"/>
          <w:szCs w:val="20"/>
        </w:rPr>
        <w:t>p</w:t>
      </w:r>
      <w:r w:rsidR="003B01D3" w:rsidRPr="00D40E06">
        <w:rPr>
          <w:rFonts w:ascii="Tahoma" w:hAnsi="Tahoma" w:cs="Tahoma"/>
          <w:sz w:val="20"/>
          <w:szCs w:val="20"/>
        </w:rPr>
        <w:t xml:space="preserve">adoch podľa bodu </w:t>
      </w:r>
      <w:r w:rsidR="00CC327B" w:rsidRPr="00D40E06">
        <w:rPr>
          <w:rFonts w:ascii="Tahoma" w:hAnsi="Tahoma" w:cs="Tahoma"/>
          <w:sz w:val="20"/>
          <w:szCs w:val="20"/>
        </w:rPr>
        <w:t>a</w:t>
      </w:r>
      <w:r w:rsidR="003B01D3" w:rsidRPr="00D40E06">
        <w:rPr>
          <w:rFonts w:ascii="Tahoma" w:hAnsi="Tahoma" w:cs="Tahoma"/>
          <w:sz w:val="20"/>
          <w:szCs w:val="20"/>
        </w:rPr>
        <w:t xml:space="preserve">) a </w:t>
      </w:r>
      <w:r w:rsidR="00CC327B" w:rsidRPr="00D40E06">
        <w:rPr>
          <w:rFonts w:ascii="Tahoma" w:hAnsi="Tahoma" w:cs="Tahoma"/>
          <w:sz w:val="20"/>
          <w:szCs w:val="20"/>
        </w:rPr>
        <w:t>b</w:t>
      </w:r>
      <w:r w:rsidR="003B01D3" w:rsidRPr="00D40E06">
        <w:rPr>
          <w:rFonts w:ascii="Tahoma" w:hAnsi="Tahoma" w:cs="Tahoma"/>
          <w:sz w:val="20"/>
          <w:szCs w:val="20"/>
        </w:rPr>
        <w:t xml:space="preserve">) tohto bodu </w:t>
      </w:r>
      <w:r w:rsidR="003B2955" w:rsidRPr="00D40E06">
        <w:rPr>
          <w:rFonts w:ascii="Tahoma" w:hAnsi="Tahoma" w:cs="Tahoma"/>
          <w:sz w:val="20"/>
          <w:szCs w:val="20"/>
        </w:rPr>
        <w:t xml:space="preserve">vždy </w:t>
      </w:r>
      <w:r w:rsidR="002F770A" w:rsidRPr="00D40E06">
        <w:rPr>
          <w:rFonts w:ascii="Tahoma" w:hAnsi="Tahoma" w:cs="Tahoma"/>
          <w:sz w:val="20"/>
          <w:szCs w:val="20"/>
        </w:rPr>
        <w:t>povinný</w:t>
      </w:r>
      <w:r w:rsidR="0005192C" w:rsidRPr="00D40E06">
        <w:rPr>
          <w:rFonts w:ascii="Tahoma" w:hAnsi="Tahoma" w:cs="Tahoma"/>
          <w:sz w:val="20"/>
          <w:szCs w:val="20"/>
        </w:rPr>
        <w:t xml:space="preserve"> </w:t>
      </w:r>
      <w:r w:rsidR="003B2955" w:rsidRPr="00D40E06">
        <w:rPr>
          <w:rFonts w:ascii="Tahoma" w:hAnsi="Tahoma" w:cs="Tahoma"/>
          <w:sz w:val="20"/>
          <w:szCs w:val="20"/>
        </w:rPr>
        <w:lastRenderedPageBreak/>
        <w:t xml:space="preserve">bezodkladne </w:t>
      </w:r>
      <w:r w:rsidR="0005192C" w:rsidRPr="00D40E06">
        <w:rPr>
          <w:rFonts w:ascii="Tahoma" w:hAnsi="Tahoma" w:cs="Tahoma"/>
          <w:sz w:val="20"/>
          <w:szCs w:val="20"/>
        </w:rPr>
        <w:t>navrhnúť,</w:t>
      </w:r>
      <w:r w:rsidR="002F770A" w:rsidRPr="00D40E06">
        <w:rPr>
          <w:rFonts w:ascii="Tahoma" w:hAnsi="Tahoma" w:cs="Tahoma"/>
          <w:sz w:val="20"/>
          <w:szCs w:val="20"/>
        </w:rPr>
        <w:t xml:space="preserve"> </w:t>
      </w:r>
      <w:r w:rsidR="00CD1BD6" w:rsidRPr="00D40E06">
        <w:rPr>
          <w:rFonts w:ascii="Tahoma" w:hAnsi="Tahoma" w:cs="Tahoma"/>
          <w:sz w:val="20"/>
          <w:szCs w:val="20"/>
        </w:rPr>
        <w:t>prijať</w:t>
      </w:r>
      <w:r w:rsidR="002F770A" w:rsidRPr="00D40E06">
        <w:rPr>
          <w:rFonts w:ascii="Tahoma" w:hAnsi="Tahoma" w:cs="Tahoma"/>
          <w:sz w:val="20"/>
          <w:szCs w:val="20"/>
        </w:rPr>
        <w:t xml:space="preserve"> </w:t>
      </w:r>
      <w:r w:rsidRPr="00D40E06">
        <w:rPr>
          <w:rFonts w:ascii="Tahoma" w:hAnsi="Tahoma" w:cs="Tahoma"/>
          <w:sz w:val="20"/>
          <w:szCs w:val="20"/>
        </w:rPr>
        <w:t xml:space="preserve">a vykonať </w:t>
      </w:r>
      <w:r w:rsidR="002F770A" w:rsidRPr="00D40E06">
        <w:rPr>
          <w:rFonts w:ascii="Tahoma" w:hAnsi="Tahoma" w:cs="Tahoma"/>
          <w:sz w:val="20"/>
          <w:szCs w:val="20"/>
        </w:rPr>
        <w:t xml:space="preserve">všetky </w:t>
      </w:r>
      <w:r w:rsidR="003A498A" w:rsidRPr="00D40E06">
        <w:rPr>
          <w:rFonts w:ascii="Tahoma" w:hAnsi="Tahoma" w:cs="Tahoma"/>
          <w:sz w:val="20"/>
          <w:szCs w:val="20"/>
        </w:rPr>
        <w:t>A</w:t>
      </w:r>
      <w:r w:rsidR="0005192C" w:rsidRPr="00D40E06">
        <w:rPr>
          <w:rFonts w:ascii="Tahoma" w:hAnsi="Tahoma" w:cs="Tahoma"/>
          <w:sz w:val="20"/>
          <w:szCs w:val="20"/>
        </w:rPr>
        <w:t xml:space="preserve">kceleračné </w:t>
      </w:r>
      <w:r w:rsidR="002F770A" w:rsidRPr="00D40E06">
        <w:rPr>
          <w:rFonts w:ascii="Tahoma" w:hAnsi="Tahoma" w:cs="Tahoma"/>
          <w:sz w:val="20"/>
          <w:szCs w:val="20"/>
        </w:rPr>
        <w:t xml:space="preserve">opatrenia na to, aby </w:t>
      </w:r>
      <w:r w:rsidR="0016532C" w:rsidRPr="00D40E06">
        <w:rPr>
          <w:rFonts w:ascii="Tahoma" w:hAnsi="Tahoma" w:cs="Tahoma"/>
          <w:sz w:val="20"/>
          <w:szCs w:val="20"/>
        </w:rPr>
        <w:t>bolo Dielo</w:t>
      </w:r>
      <w:r w:rsidR="00B2347C" w:rsidRPr="00D40E06">
        <w:rPr>
          <w:rFonts w:ascii="Tahoma" w:hAnsi="Tahoma" w:cs="Tahoma"/>
          <w:sz w:val="20"/>
          <w:szCs w:val="20"/>
        </w:rPr>
        <w:t xml:space="preserve"> </w:t>
      </w:r>
      <w:r w:rsidR="002F770A" w:rsidRPr="00D40E06">
        <w:rPr>
          <w:rFonts w:ascii="Tahoma" w:hAnsi="Tahoma" w:cs="Tahoma"/>
          <w:sz w:val="20"/>
          <w:szCs w:val="20"/>
        </w:rPr>
        <w:t>vykonan</w:t>
      </w:r>
      <w:r w:rsidR="0016532C" w:rsidRPr="00D40E06">
        <w:rPr>
          <w:rFonts w:ascii="Tahoma" w:hAnsi="Tahoma" w:cs="Tahoma"/>
          <w:sz w:val="20"/>
          <w:szCs w:val="20"/>
        </w:rPr>
        <w:t>é</w:t>
      </w:r>
      <w:r w:rsidR="00CC327B" w:rsidRPr="00D40E06">
        <w:rPr>
          <w:rFonts w:ascii="Tahoma" w:hAnsi="Tahoma" w:cs="Tahoma"/>
          <w:sz w:val="20"/>
          <w:szCs w:val="20"/>
        </w:rPr>
        <w:t xml:space="preserve"> </w:t>
      </w:r>
      <w:r w:rsidR="003924AC" w:rsidRPr="00D40E06">
        <w:rPr>
          <w:rFonts w:ascii="Tahoma" w:hAnsi="Tahoma" w:cs="Tahoma"/>
          <w:sz w:val="20"/>
          <w:szCs w:val="20"/>
        </w:rPr>
        <w:t xml:space="preserve">a odovzdané </w:t>
      </w:r>
      <w:r w:rsidR="003B01D3" w:rsidRPr="00D40E06">
        <w:rPr>
          <w:rFonts w:ascii="Tahoma" w:hAnsi="Tahoma" w:cs="Tahoma"/>
          <w:sz w:val="20"/>
          <w:szCs w:val="20"/>
        </w:rPr>
        <w:t xml:space="preserve">riadne a </w:t>
      </w:r>
      <w:r w:rsidR="002F770A" w:rsidRPr="00D40E06">
        <w:rPr>
          <w:rFonts w:ascii="Tahoma" w:hAnsi="Tahoma" w:cs="Tahoma"/>
          <w:sz w:val="20"/>
          <w:szCs w:val="20"/>
        </w:rPr>
        <w:t>včas</w:t>
      </w:r>
      <w:r w:rsidR="00CD1BD6" w:rsidRPr="00D40E06">
        <w:rPr>
          <w:rFonts w:ascii="Tahoma" w:hAnsi="Tahoma" w:cs="Tahoma"/>
          <w:sz w:val="20"/>
          <w:szCs w:val="20"/>
        </w:rPr>
        <w:t xml:space="preserve"> a preukázať </w:t>
      </w:r>
      <w:r w:rsidRPr="00D40E06">
        <w:rPr>
          <w:rFonts w:ascii="Tahoma" w:hAnsi="Tahoma" w:cs="Tahoma"/>
          <w:sz w:val="20"/>
          <w:szCs w:val="20"/>
        </w:rPr>
        <w:t>Objednávateľovi</w:t>
      </w:r>
      <w:r w:rsidR="00CD1BD6" w:rsidRPr="00D40E06">
        <w:rPr>
          <w:rFonts w:ascii="Tahoma" w:hAnsi="Tahoma" w:cs="Tahoma"/>
          <w:sz w:val="20"/>
          <w:szCs w:val="20"/>
        </w:rPr>
        <w:t xml:space="preserve"> ich prijatie</w:t>
      </w:r>
      <w:r w:rsidRPr="00D40E06">
        <w:rPr>
          <w:rFonts w:ascii="Tahoma" w:hAnsi="Tahoma" w:cs="Tahoma"/>
          <w:sz w:val="20"/>
          <w:szCs w:val="20"/>
        </w:rPr>
        <w:t xml:space="preserve"> a</w:t>
      </w:r>
      <w:r w:rsidR="00AF6D9C" w:rsidRPr="00D40E06">
        <w:rPr>
          <w:rFonts w:ascii="Tahoma" w:hAnsi="Tahoma" w:cs="Tahoma"/>
          <w:sz w:val="20"/>
          <w:szCs w:val="20"/>
        </w:rPr>
        <w:t> </w:t>
      </w:r>
      <w:r w:rsidRPr="00D40E06">
        <w:rPr>
          <w:rFonts w:ascii="Tahoma" w:hAnsi="Tahoma" w:cs="Tahoma"/>
          <w:sz w:val="20"/>
          <w:szCs w:val="20"/>
        </w:rPr>
        <w:t>vykonanie</w:t>
      </w:r>
      <w:r w:rsidR="002F770A" w:rsidRPr="00D40E06">
        <w:rPr>
          <w:rFonts w:ascii="Tahoma" w:hAnsi="Tahoma" w:cs="Tahoma"/>
          <w:sz w:val="20"/>
          <w:szCs w:val="20"/>
        </w:rPr>
        <w:t xml:space="preserve">. </w:t>
      </w:r>
      <w:bookmarkEnd w:id="7"/>
    </w:p>
    <w:p w14:paraId="45B32363" w14:textId="1D331690" w:rsidR="007A76AE" w:rsidRPr="00D40E06" w:rsidRDefault="000B0B3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r>
      <w:r w:rsidR="009E4454" w:rsidRPr="00D40E06">
        <w:rPr>
          <w:rFonts w:ascii="Tahoma" w:hAnsi="Tahoma" w:cs="Tahoma"/>
          <w:sz w:val="20"/>
          <w:szCs w:val="20"/>
        </w:rPr>
        <w:t xml:space="preserve">Ak Zhotoviteľ </w:t>
      </w:r>
      <w:r w:rsidR="003B2955" w:rsidRPr="00D40E06">
        <w:rPr>
          <w:rFonts w:ascii="Tahoma" w:hAnsi="Tahoma" w:cs="Tahoma"/>
          <w:sz w:val="20"/>
          <w:szCs w:val="20"/>
        </w:rPr>
        <w:t>A</w:t>
      </w:r>
      <w:r w:rsidR="0005192C" w:rsidRPr="00D40E06">
        <w:rPr>
          <w:rFonts w:ascii="Tahoma" w:hAnsi="Tahoma" w:cs="Tahoma"/>
          <w:sz w:val="20"/>
          <w:szCs w:val="20"/>
        </w:rPr>
        <w:t>kceleračné</w:t>
      </w:r>
      <w:r w:rsidR="002F770A" w:rsidRPr="00D40E06">
        <w:rPr>
          <w:rFonts w:ascii="Tahoma" w:hAnsi="Tahoma" w:cs="Tahoma"/>
          <w:sz w:val="20"/>
          <w:szCs w:val="20"/>
        </w:rPr>
        <w:t xml:space="preserve"> </w:t>
      </w:r>
      <w:r w:rsidR="00A24D9E" w:rsidRPr="00D40E06">
        <w:rPr>
          <w:rFonts w:ascii="Tahoma" w:hAnsi="Tahoma" w:cs="Tahoma"/>
          <w:sz w:val="20"/>
          <w:szCs w:val="20"/>
        </w:rPr>
        <w:t xml:space="preserve">opatrenia </w:t>
      </w:r>
      <w:r w:rsidR="009E4454" w:rsidRPr="00D40E06">
        <w:rPr>
          <w:rFonts w:ascii="Tahoma" w:hAnsi="Tahoma" w:cs="Tahoma"/>
          <w:sz w:val="20"/>
          <w:szCs w:val="20"/>
        </w:rPr>
        <w:t>neprijme a</w:t>
      </w:r>
      <w:r w:rsidR="00C32591" w:rsidRPr="00D40E06">
        <w:rPr>
          <w:rFonts w:ascii="Tahoma" w:hAnsi="Tahoma" w:cs="Tahoma"/>
          <w:sz w:val="20"/>
          <w:szCs w:val="20"/>
        </w:rPr>
        <w:t>/alebo</w:t>
      </w:r>
      <w:r w:rsidR="009E4454" w:rsidRPr="00D40E06">
        <w:rPr>
          <w:rFonts w:ascii="Tahoma" w:hAnsi="Tahoma" w:cs="Tahoma"/>
          <w:sz w:val="20"/>
          <w:szCs w:val="20"/>
        </w:rPr>
        <w:t xml:space="preserve"> nevykoná</w:t>
      </w:r>
      <w:r w:rsidR="00AF6D9C" w:rsidRPr="00D40E06">
        <w:rPr>
          <w:rFonts w:ascii="Tahoma" w:hAnsi="Tahoma" w:cs="Tahoma"/>
          <w:sz w:val="20"/>
          <w:szCs w:val="20"/>
        </w:rPr>
        <w:t xml:space="preserve">, </w:t>
      </w:r>
      <w:r w:rsidR="00A24D9E" w:rsidRPr="00D40E06">
        <w:rPr>
          <w:rFonts w:ascii="Tahoma" w:hAnsi="Tahoma" w:cs="Tahoma"/>
          <w:sz w:val="20"/>
          <w:szCs w:val="20"/>
        </w:rPr>
        <w:t xml:space="preserve">alebo </w:t>
      </w:r>
      <w:r w:rsidR="00132621" w:rsidRPr="00D40E06">
        <w:rPr>
          <w:rFonts w:ascii="Tahoma" w:hAnsi="Tahoma" w:cs="Tahoma"/>
          <w:sz w:val="20"/>
          <w:szCs w:val="20"/>
        </w:rPr>
        <w:t xml:space="preserve">prijme a/alebo vykoná, ale </w:t>
      </w:r>
      <w:r w:rsidR="00A24D9E" w:rsidRPr="00D40E06">
        <w:rPr>
          <w:rFonts w:ascii="Tahoma" w:hAnsi="Tahoma" w:cs="Tahoma"/>
          <w:sz w:val="20"/>
          <w:szCs w:val="20"/>
        </w:rPr>
        <w:t xml:space="preserve">sa </w:t>
      </w:r>
      <w:r w:rsidR="009E4454" w:rsidRPr="00D40E06">
        <w:rPr>
          <w:rFonts w:ascii="Tahoma" w:hAnsi="Tahoma" w:cs="Tahoma"/>
          <w:sz w:val="20"/>
          <w:szCs w:val="20"/>
        </w:rPr>
        <w:t>tieto ukážu</w:t>
      </w:r>
      <w:r w:rsidR="00A24D9E" w:rsidRPr="00D40E06">
        <w:rPr>
          <w:rFonts w:ascii="Tahoma" w:hAnsi="Tahoma" w:cs="Tahoma"/>
          <w:sz w:val="20"/>
          <w:szCs w:val="20"/>
        </w:rPr>
        <w:t xml:space="preserve"> ako</w:t>
      </w:r>
      <w:r w:rsidR="009E4454" w:rsidRPr="00D40E06">
        <w:rPr>
          <w:rFonts w:ascii="Tahoma" w:hAnsi="Tahoma" w:cs="Tahoma"/>
          <w:sz w:val="20"/>
          <w:szCs w:val="20"/>
        </w:rPr>
        <w:t xml:space="preserve"> </w:t>
      </w:r>
      <w:r w:rsidR="00A24D9E" w:rsidRPr="00D40E06">
        <w:rPr>
          <w:rFonts w:ascii="Tahoma" w:hAnsi="Tahoma" w:cs="Tahoma"/>
          <w:sz w:val="20"/>
          <w:szCs w:val="20"/>
        </w:rPr>
        <w:t>nedostatočne účinné</w:t>
      </w:r>
      <w:r w:rsidR="00202600" w:rsidRPr="00D40E06">
        <w:rPr>
          <w:rFonts w:ascii="Tahoma" w:hAnsi="Tahoma" w:cs="Tahoma"/>
          <w:sz w:val="20"/>
          <w:szCs w:val="20"/>
        </w:rPr>
        <w:t xml:space="preserve"> (t. j. </w:t>
      </w:r>
      <w:r w:rsidR="00C32591" w:rsidRPr="00D40E06">
        <w:rPr>
          <w:rFonts w:ascii="Tahoma" w:hAnsi="Tahoma" w:cs="Tahoma"/>
          <w:sz w:val="20"/>
          <w:szCs w:val="20"/>
        </w:rPr>
        <w:t>nedôjde k</w:t>
      </w:r>
      <w:r w:rsidR="00202600" w:rsidRPr="00D40E06">
        <w:rPr>
          <w:rFonts w:ascii="Tahoma" w:hAnsi="Tahoma" w:cs="Tahoma"/>
          <w:sz w:val="20"/>
          <w:szCs w:val="20"/>
        </w:rPr>
        <w:t> </w:t>
      </w:r>
      <w:r w:rsidR="00C32591" w:rsidRPr="00D40E06">
        <w:rPr>
          <w:rFonts w:ascii="Tahoma" w:hAnsi="Tahoma" w:cs="Tahoma"/>
          <w:sz w:val="20"/>
          <w:szCs w:val="20"/>
        </w:rPr>
        <w:t>urýchleniu</w:t>
      </w:r>
      <w:r w:rsidR="005B2CFC" w:rsidRPr="00D40E06">
        <w:rPr>
          <w:rFonts w:ascii="Tahoma" w:hAnsi="Tahoma" w:cs="Tahoma"/>
          <w:sz w:val="20"/>
          <w:szCs w:val="20"/>
        </w:rPr>
        <w:t xml:space="preserve"> </w:t>
      </w:r>
      <w:r w:rsidR="009E4454" w:rsidRPr="00D40E06">
        <w:rPr>
          <w:rFonts w:ascii="Tahoma" w:hAnsi="Tahoma" w:cs="Tahoma"/>
          <w:sz w:val="20"/>
          <w:szCs w:val="20"/>
        </w:rPr>
        <w:t>V</w:t>
      </w:r>
      <w:r w:rsidR="00A24D9E" w:rsidRPr="00D40E06">
        <w:rPr>
          <w:rFonts w:ascii="Tahoma" w:hAnsi="Tahoma" w:cs="Tahoma"/>
          <w:sz w:val="20"/>
          <w:szCs w:val="20"/>
        </w:rPr>
        <w:t>ykonávani</w:t>
      </w:r>
      <w:r w:rsidR="00C32591" w:rsidRPr="00D40E06">
        <w:rPr>
          <w:rFonts w:ascii="Tahoma" w:hAnsi="Tahoma" w:cs="Tahoma"/>
          <w:sz w:val="20"/>
          <w:szCs w:val="20"/>
        </w:rPr>
        <w:t>a</w:t>
      </w:r>
      <w:r w:rsidR="00A24D9E" w:rsidRPr="00D40E06">
        <w:rPr>
          <w:rFonts w:ascii="Tahoma" w:hAnsi="Tahoma" w:cs="Tahoma"/>
          <w:sz w:val="20"/>
          <w:szCs w:val="20"/>
        </w:rPr>
        <w:t xml:space="preserve"> </w:t>
      </w:r>
      <w:r w:rsidR="009E4454" w:rsidRPr="00D40E06">
        <w:rPr>
          <w:rFonts w:ascii="Tahoma" w:hAnsi="Tahoma" w:cs="Tahoma"/>
          <w:sz w:val="20"/>
          <w:szCs w:val="20"/>
        </w:rPr>
        <w:t>Diela</w:t>
      </w:r>
      <w:r w:rsidR="006B17D8" w:rsidRPr="00D40E06">
        <w:rPr>
          <w:rFonts w:ascii="Tahoma" w:hAnsi="Tahoma" w:cs="Tahoma"/>
          <w:sz w:val="20"/>
          <w:szCs w:val="20"/>
        </w:rPr>
        <w:t xml:space="preserve"> </w:t>
      </w:r>
      <w:r w:rsidR="00132621" w:rsidRPr="00D40E06">
        <w:rPr>
          <w:rFonts w:ascii="Tahoma" w:hAnsi="Tahoma" w:cs="Tahoma"/>
          <w:sz w:val="20"/>
          <w:szCs w:val="20"/>
        </w:rPr>
        <w:t>Zhotoviteľom</w:t>
      </w:r>
      <w:r w:rsidR="00202600" w:rsidRPr="00D40E06">
        <w:rPr>
          <w:rFonts w:ascii="Tahoma" w:hAnsi="Tahoma" w:cs="Tahoma"/>
          <w:sz w:val="20"/>
          <w:szCs w:val="20"/>
        </w:rPr>
        <w:t xml:space="preserve"> napriek ich prijatiu a vykonaniu)</w:t>
      </w:r>
      <w:r w:rsidR="00132621" w:rsidRPr="00D40E06">
        <w:rPr>
          <w:rFonts w:ascii="Tahoma" w:hAnsi="Tahoma" w:cs="Tahoma"/>
          <w:sz w:val="20"/>
          <w:szCs w:val="20"/>
        </w:rPr>
        <w:t xml:space="preserve">, </w:t>
      </w:r>
      <w:r w:rsidR="0005192C" w:rsidRPr="00D40E06">
        <w:rPr>
          <w:rFonts w:ascii="Tahoma" w:hAnsi="Tahoma" w:cs="Tahoma"/>
          <w:sz w:val="20"/>
          <w:szCs w:val="20"/>
        </w:rPr>
        <w:t xml:space="preserve">v prípade, </w:t>
      </w:r>
      <w:r w:rsidR="005B2CFC" w:rsidRPr="00D40E06">
        <w:rPr>
          <w:rFonts w:ascii="Tahoma" w:hAnsi="Tahoma" w:cs="Tahoma"/>
          <w:sz w:val="20"/>
          <w:szCs w:val="20"/>
        </w:rPr>
        <w:t>a</w:t>
      </w:r>
      <w:r w:rsidR="00C32591" w:rsidRPr="00D40E06">
        <w:rPr>
          <w:rFonts w:ascii="Tahoma" w:hAnsi="Tahoma" w:cs="Tahoma"/>
          <w:sz w:val="20"/>
          <w:szCs w:val="20"/>
        </w:rPr>
        <w:t>k bude mať</w:t>
      </w:r>
      <w:r w:rsidR="005B2CFC" w:rsidRPr="00D40E06">
        <w:rPr>
          <w:rFonts w:ascii="Tahoma" w:hAnsi="Tahoma" w:cs="Tahoma"/>
          <w:sz w:val="20"/>
          <w:szCs w:val="20"/>
        </w:rPr>
        <w:t> Objednávateľ dôvodn</w:t>
      </w:r>
      <w:r w:rsidR="0005192C" w:rsidRPr="00D40E06">
        <w:rPr>
          <w:rFonts w:ascii="Tahoma" w:hAnsi="Tahoma" w:cs="Tahoma"/>
          <w:sz w:val="20"/>
          <w:szCs w:val="20"/>
        </w:rPr>
        <w:t>ú</w:t>
      </w:r>
      <w:r w:rsidR="005B2CFC" w:rsidRPr="00D40E06">
        <w:rPr>
          <w:rFonts w:ascii="Tahoma" w:hAnsi="Tahoma" w:cs="Tahoma"/>
          <w:sz w:val="20"/>
          <w:szCs w:val="20"/>
        </w:rPr>
        <w:t xml:space="preserve"> obav</w:t>
      </w:r>
      <w:r w:rsidR="0005192C" w:rsidRPr="00D40E06">
        <w:rPr>
          <w:rFonts w:ascii="Tahoma" w:hAnsi="Tahoma" w:cs="Tahoma"/>
          <w:sz w:val="20"/>
          <w:szCs w:val="20"/>
        </w:rPr>
        <w:t>u</w:t>
      </w:r>
      <w:r w:rsidR="005B2CFC" w:rsidRPr="00D40E06">
        <w:rPr>
          <w:rFonts w:ascii="Tahoma" w:hAnsi="Tahoma" w:cs="Tahoma"/>
          <w:sz w:val="20"/>
          <w:szCs w:val="20"/>
        </w:rPr>
        <w:t>, že sa Zhotoviteľ</w:t>
      </w:r>
      <w:r w:rsidR="00967709" w:rsidRPr="00D40E06">
        <w:rPr>
          <w:rFonts w:ascii="Tahoma" w:hAnsi="Tahoma" w:cs="Tahoma"/>
          <w:sz w:val="20"/>
          <w:szCs w:val="20"/>
        </w:rPr>
        <w:t xml:space="preserve"> môže</w:t>
      </w:r>
      <w:r w:rsidR="005B2CFC" w:rsidRPr="00D40E06">
        <w:rPr>
          <w:rFonts w:ascii="Tahoma" w:hAnsi="Tahoma" w:cs="Tahoma"/>
          <w:sz w:val="20"/>
          <w:szCs w:val="20"/>
        </w:rPr>
        <w:t xml:space="preserve"> ocitn</w:t>
      </w:r>
      <w:r w:rsidR="00967709" w:rsidRPr="00D40E06">
        <w:rPr>
          <w:rFonts w:ascii="Tahoma" w:hAnsi="Tahoma" w:cs="Tahoma"/>
          <w:sz w:val="20"/>
          <w:szCs w:val="20"/>
        </w:rPr>
        <w:t>úť</w:t>
      </w:r>
      <w:r w:rsidR="005B2CFC" w:rsidRPr="00D40E06">
        <w:rPr>
          <w:rFonts w:ascii="Tahoma" w:hAnsi="Tahoma" w:cs="Tahoma"/>
          <w:sz w:val="20"/>
          <w:szCs w:val="20"/>
        </w:rPr>
        <w:t xml:space="preserve"> v omeškaní</w:t>
      </w:r>
      <w:r w:rsidR="00A24D9E" w:rsidRPr="00D40E06">
        <w:rPr>
          <w:rFonts w:ascii="Tahoma" w:hAnsi="Tahoma" w:cs="Tahoma"/>
          <w:sz w:val="20"/>
          <w:szCs w:val="20"/>
        </w:rPr>
        <w:t xml:space="preserve">, </w:t>
      </w:r>
      <w:r w:rsidR="009E4454" w:rsidRPr="00D40E06">
        <w:rPr>
          <w:rFonts w:ascii="Tahoma" w:hAnsi="Tahoma" w:cs="Tahoma"/>
          <w:sz w:val="20"/>
          <w:szCs w:val="20"/>
        </w:rPr>
        <w:t xml:space="preserve">Objednávateľ je oprávnený </w:t>
      </w:r>
      <w:r w:rsidR="0078603A" w:rsidRPr="00D40E06">
        <w:rPr>
          <w:rFonts w:ascii="Tahoma" w:hAnsi="Tahoma" w:cs="Tahoma"/>
          <w:sz w:val="20"/>
          <w:szCs w:val="20"/>
        </w:rPr>
        <w:t>prijať a vykonať</w:t>
      </w:r>
      <w:r w:rsidR="00A24D9E" w:rsidRPr="00D40E06">
        <w:rPr>
          <w:rFonts w:ascii="Tahoma" w:hAnsi="Tahoma" w:cs="Tahoma"/>
          <w:sz w:val="20"/>
          <w:szCs w:val="20"/>
        </w:rPr>
        <w:t xml:space="preserve"> </w:t>
      </w:r>
      <w:r w:rsidR="00842324" w:rsidRPr="00D40E06">
        <w:rPr>
          <w:rFonts w:ascii="Tahoma" w:hAnsi="Tahoma" w:cs="Tahoma"/>
          <w:sz w:val="20"/>
          <w:szCs w:val="20"/>
        </w:rPr>
        <w:t>A</w:t>
      </w:r>
      <w:r w:rsidR="00967709" w:rsidRPr="00D40E06">
        <w:rPr>
          <w:rFonts w:ascii="Tahoma" w:hAnsi="Tahoma" w:cs="Tahoma"/>
          <w:sz w:val="20"/>
          <w:szCs w:val="20"/>
        </w:rPr>
        <w:t>kceleračné</w:t>
      </w:r>
      <w:r w:rsidR="00C32591" w:rsidRPr="00D40E06">
        <w:rPr>
          <w:rFonts w:ascii="Tahoma" w:hAnsi="Tahoma" w:cs="Tahoma"/>
          <w:sz w:val="20"/>
          <w:szCs w:val="20"/>
        </w:rPr>
        <w:t xml:space="preserve"> </w:t>
      </w:r>
      <w:r w:rsidR="00A24D9E" w:rsidRPr="00D40E06">
        <w:rPr>
          <w:rFonts w:ascii="Tahoma" w:hAnsi="Tahoma" w:cs="Tahoma"/>
          <w:sz w:val="20"/>
          <w:szCs w:val="20"/>
        </w:rPr>
        <w:t>opatrenia</w:t>
      </w:r>
      <w:r w:rsidR="00132621" w:rsidRPr="00D40E06">
        <w:rPr>
          <w:rFonts w:ascii="Tahoma" w:hAnsi="Tahoma" w:cs="Tahoma"/>
          <w:sz w:val="20"/>
          <w:szCs w:val="20"/>
        </w:rPr>
        <w:t xml:space="preserve"> </w:t>
      </w:r>
      <w:r w:rsidR="009E4454" w:rsidRPr="00D40E06">
        <w:rPr>
          <w:rFonts w:ascii="Tahoma" w:hAnsi="Tahoma" w:cs="Tahoma"/>
          <w:sz w:val="20"/>
          <w:szCs w:val="20"/>
        </w:rPr>
        <w:t>miesto Zhotoviteľa,</w:t>
      </w:r>
      <w:r w:rsidR="001D43B1" w:rsidRPr="00D40E06">
        <w:rPr>
          <w:rFonts w:ascii="Tahoma" w:hAnsi="Tahoma" w:cs="Tahoma"/>
          <w:sz w:val="20"/>
          <w:szCs w:val="20"/>
        </w:rPr>
        <w:t xml:space="preserve"> a to bez potreby </w:t>
      </w:r>
      <w:r w:rsidR="00196DAF" w:rsidRPr="00D40E06">
        <w:rPr>
          <w:rFonts w:ascii="Tahoma" w:hAnsi="Tahoma" w:cs="Tahoma"/>
          <w:sz w:val="20"/>
          <w:szCs w:val="20"/>
        </w:rPr>
        <w:t>súhlasu</w:t>
      </w:r>
      <w:r w:rsidR="001D43B1" w:rsidRPr="00D40E06">
        <w:rPr>
          <w:rFonts w:ascii="Tahoma" w:hAnsi="Tahoma" w:cs="Tahoma"/>
          <w:sz w:val="20"/>
          <w:szCs w:val="20"/>
        </w:rPr>
        <w:t xml:space="preserve"> Zhotoviteľa,</w:t>
      </w:r>
      <w:r w:rsidR="009E4454" w:rsidRPr="00D40E06">
        <w:rPr>
          <w:rFonts w:ascii="Tahoma" w:hAnsi="Tahoma" w:cs="Tahoma"/>
          <w:sz w:val="20"/>
          <w:szCs w:val="20"/>
        </w:rPr>
        <w:t xml:space="preserve"> </w:t>
      </w:r>
      <w:r w:rsidR="00132621" w:rsidRPr="00D40E06">
        <w:rPr>
          <w:rFonts w:ascii="Tahoma" w:hAnsi="Tahoma" w:cs="Tahoma"/>
          <w:sz w:val="20"/>
          <w:szCs w:val="20"/>
        </w:rPr>
        <w:t>pričom sa rozumie, že je tiež oprávnený o</w:t>
      </w:r>
      <w:r w:rsidR="00A24D9E" w:rsidRPr="00D40E06">
        <w:rPr>
          <w:rFonts w:ascii="Tahoma" w:hAnsi="Tahoma" w:cs="Tahoma"/>
          <w:sz w:val="20"/>
          <w:szCs w:val="20"/>
        </w:rPr>
        <w:t>dňa</w:t>
      </w:r>
      <w:r w:rsidR="00132621" w:rsidRPr="00D40E06">
        <w:rPr>
          <w:rFonts w:ascii="Tahoma" w:hAnsi="Tahoma" w:cs="Tahoma"/>
          <w:sz w:val="20"/>
          <w:szCs w:val="20"/>
        </w:rPr>
        <w:t>ť Zhotoviteľovi ktorúkoľvek časť V</w:t>
      </w:r>
      <w:r w:rsidR="00A24D9E" w:rsidRPr="00D40E06">
        <w:rPr>
          <w:rFonts w:ascii="Tahoma" w:hAnsi="Tahoma" w:cs="Tahoma"/>
          <w:sz w:val="20"/>
          <w:szCs w:val="20"/>
        </w:rPr>
        <w:t>ykon</w:t>
      </w:r>
      <w:r w:rsidR="00132621" w:rsidRPr="00D40E06">
        <w:rPr>
          <w:rFonts w:ascii="Tahoma" w:hAnsi="Tahoma" w:cs="Tahoma"/>
          <w:sz w:val="20"/>
          <w:szCs w:val="20"/>
        </w:rPr>
        <w:t>áv</w:t>
      </w:r>
      <w:r w:rsidR="00A24D9E" w:rsidRPr="00D40E06">
        <w:rPr>
          <w:rFonts w:ascii="Tahoma" w:hAnsi="Tahoma" w:cs="Tahoma"/>
          <w:sz w:val="20"/>
          <w:szCs w:val="20"/>
        </w:rPr>
        <w:t xml:space="preserve">ania </w:t>
      </w:r>
      <w:r w:rsidR="009E4454" w:rsidRPr="00D40E06">
        <w:rPr>
          <w:rFonts w:ascii="Tahoma" w:hAnsi="Tahoma" w:cs="Tahoma"/>
          <w:sz w:val="20"/>
          <w:szCs w:val="20"/>
        </w:rPr>
        <w:t>Diela</w:t>
      </w:r>
      <w:r w:rsidR="0016532C" w:rsidRPr="00D40E06">
        <w:rPr>
          <w:rFonts w:ascii="Tahoma" w:hAnsi="Tahoma" w:cs="Tahoma"/>
          <w:sz w:val="20"/>
          <w:szCs w:val="20"/>
        </w:rPr>
        <w:t xml:space="preserve"> (t. j. </w:t>
      </w:r>
      <w:r w:rsidR="00CC327B" w:rsidRPr="00D40E06">
        <w:rPr>
          <w:rFonts w:ascii="Tahoma" w:hAnsi="Tahoma" w:cs="Tahoma"/>
          <w:sz w:val="20"/>
          <w:szCs w:val="20"/>
        </w:rPr>
        <w:t>č</w:t>
      </w:r>
      <w:r w:rsidR="0016532C" w:rsidRPr="00D40E06">
        <w:rPr>
          <w:rFonts w:ascii="Tahoma" w:hAnsi="Tahoma" w:cs="Tahoma"/>
          <w:sz w:val="20"/>
          <w:szCs w:val="20"/>
        </w:rPr>
        <w:t>asť Diela alebo akékoľvek práce alebo služby s ňou súvisiace)</w:t>
      </w:r>
      <w:r w:rsidR="009E4454" w:rsidRPr="00D40E06">
        <w:rPr>
          <w:rFonts w:ascii="Tahoma" w:hAnsi="Tahoma" w:cs="Tahoma"/>
          <w:sz w:val="20"/>
          <w:szCs w:val="20"/>
        </w:rPr>
        <w:t xml:space="preserve"> a</w:t>
      </w:r>
      <w:r w:rsidR="00132621" w:rsidRPr="00D40E06">
        <w:rPr>
          <w:rFonts w:ascii="Tahoma" w:hAnsi="Tahoma" w:cs="Tahoma"/>
          <w:sz w:val="20"/>
          <w:szCs w:val="20"/>
        </w:rPr>
        <w:t> </w:t>
      </w:r>
      <w:r w:rsidR="00CC327B" w:rsidRPr="00D40E06">
        <w:rPr>
          <w:rFonts w:ascii="Tahoma" w:hAnsi="Tahoma" w:cs="Tahoma"/>
          <w:sz w:val="20"/>
          <w:szCs w:val="20"/>
        </w:rPr>
        <w:t>tieto</w:t>
      </w:r>
      <w:r w:rsidR="00132621" w:rsidRPr="00D40E06">
        <w:rPr>
          <w:rFonts w:ascii="Tahoma" w:hAnsi="Tahoma" w:cs="Tahoma"/>
          <w:sz w:val="20"/>
          <w:szCs w:val="20"/>
        </w:rPr>
        <w:t xml:space="preserve"> </w:t>
      </w:r>
      <w:r w:rsidR="00A24D9E" w:rsidRPr="00D40E06">
        <w:rPr>
          <w:rFonts w:ascii="Tahoma" w:hAnsi="Tahoma" w:cs="Tahoma"/>
          <w:sz w:val="20"/>
          <w:szCs w:val="20"/>
        </w:rPr>
        <w:t>zada</w:t>
      </w:r>
      <w:r w:rsidR="00132621" w:rsidRPr="00D40E06">
        <w:rPr>
          <w:rFonts w:ascii="Tahoma" w:hAnsi="Tahoma" w:cs="Tahoma"/>
          <w:sz w:val="20"/>
          <w:szCs w:val="20"/>
        </w:rPr>
        <w:t xml:space="preserve">ť na </w:t>
      </w:r>
      <w:r w:rsidR="00A24D9E" w:rsidRPr="00D40E06">
        <w:rPr>
          <w:rFonts w:ascii="Tahoma" w:hAnsi="Tahoma" w:cs="Tahoma"/>
          <w:sz w:val="20"/>
          <w:szCs w:val="20"/>
        </w:rPr>
        <w:t>vykonani</w:t>
      </w:r>
      <w:r w:rsidR="00132621" w:rsidRPr="00D40E06">
        <w:rPr>
          <w:rFonts w:ascii="Tahoma" w:hAnsi="Tahoma" w:cs="Tahoma"/>
          <w:sz w:val="20"/>
          <w:szCs w:val="20"/>
        </w:rPr>
        <w:t>e</w:t>
      </w:r>
      <w:r w:rsidR="00A24D9E" w:rsidRPr="00D40E06">
        <w:rPr>
          <w:rFonts w:ascii="Tahoma" w:hAnsi="Tahoma" w:cs="Tahoma"/>
          <w:sz w:val="20"/>
          <w:szCs w:val="20"/>
        </w:rPr>
        <w:t xml:space="preserve"> tretej osobe</w:t>
      </w:r>
      <w:r w:rsidR="005B2CFC" w:rsidRPr="00D40E06">
        <w:rPr>
          <w:rFonts w:ascii="Tahoma" w:hAnsi="Tahoma" w:cs="Tahoma"/>
          <w:sz w:val="20"/>
          <w:szCs w:val="20"/>
        </w:rPr>
        <w:t xml:space="preserve"> (ďalej len „</w:t>
      </w:r>
      <w:r w:rsidR="005B2CFC" w:rsidRPr="00D40E06">
        <w:rPr>
          <w:rFonts w:ascii="Tahoma" w:hAnsi="Tahoma" w:cs="Tahoma"/>
          <w:b/>
          <w:bCs/>
          <w:sz w:val="20"/>
          <w:szCs w:val="20"/>
        </w:rPr>
        <w:t>nový zhotoviteľ</w:t>
      </w:r>
      <w:r w:rsidR="005B2CFC" w:rsidRPr="00D40E06">
        <w:rPr>
          <w:rFonts w:ascii="Tahoma" w:hAnsi="Tahoma" w:cs="Tahoma"/>
          <w:sz w:val="20"/>
          <w:szCs w:val="20"/>
        </w:rPr>
        <w:t>“)</w:t>
      </w:r>
      <w:r w:rsidR="00132621" w:rsidRPr="00D40E06">
        <w:rPr>
          <w:rFonts w:ascii="Tahoma" w:hAnsi="Tahoma" w:cs="Tahoma"/>
          <w:sz w:val="20"/>
          <w:szCs w:val="20"/>
        </w:rPr>
        <w:t xml:space="preserve">. </w:t>
      </w:r>
      <w:r w:rsidR="00842324" w:rsidRPr="00D40E06">
        <w:rPr>
          <w:rFonts w:ascii="Tahoma" w:hAnsi="Tahoma" w:cs="Tahoma"/>
          <w:sz w:val="20"/>
          <w:szCs w:val="20"/>
        </w:rPr>
        <w:t>Akceleračné n</w:t>
      </w:r>
      <w:r w:rsidR="00A24D9E" w:rsidRPr="00D40E06">
        <w:rPr>
          <w:rFonts w:ascii="Tahoma" w:hAnsi="Tahoma" w:cs="Tahoma"/>
          <w:sz w:val="20"/>
          <w:szCs w:val="20"/>
        </w:rPr>
        <w:t xml:space="preserve">áklady </w:t>
      </w:r>
      <w:r w:rsidR="00CC327B" w:rsidRPr="00D40E06">
        <w:rPr>
          <w:rFonts w:ascii="Tahoma" w:hAnsi="Tahoma" w:cs="Tahoma"/>
          <w:sz w:val="20"/>
          <w:szCs w:val="20"/>
        </w:rPr>
        <w:t>uhrádza Objednávateľovi</w:t>
      </w:r>
      <w:r w:rsidR="00F31E19" w:rsidRPr="00D40E06">
        <w:rPr>
          <w:rFonts w:ascii="Tahoma" w:hAnsi="Tahoma" w:cs="Tahoma"/>
          <w:sz w:val="20"/>
          <w:szCs w:val="20"/>
        </w:rPr>
        <w:t xml:space="preserve"> </w:t>
      </w:r>
      <w:r w:rsidR="00D33BEB" w:rsidRPr="00D40E06">
        <w:rPr>
          <w:rFonts w:ascii="Tahoma" w:hAnsi="Tahoma" w:cs="Tahoma"/>
          <w:sz w:val="20"/>
          <w:szCs w:val="20"/>
        </w:rPr>
        <w:t xml:space="preserve">v celom rozsahu </w:t>
      </w:r>
      <w:r w:rsidR="00F31E19" w:rsidRPr="00D40E06">
        <w:rPr>
          <w:rFonts w:ascii="Tahoma" w:hAnsi="Tahoma" w:cs="Tahoma"/>
          <w:sz w:val="20"/>
          <w:szCs w:val="20"/>
        </w:rPr>
        <w:t>Zhotoviteľ</w:t>
      </w:r>
      <w:r w:rsidR="00842324" w:rsidRPr="00D40E06">
        <w:rPr>
          <w:rFonts w:ascii="Tahoma" w:hAnsi="Tahoma" w:cs="Tahoma"/>
          <w:sz w:val="20"/>
          <w:szCs w:val="20"/>
        </w:rPr>
        <w:t xml:space="preserve">. </w:t>
      </w:r>
      <w:r w:rsidR="00942EA0" w:rsidRPr="00D40E06">
        <w:rPr>
          <w:rFonts w:ascii="Tahoma" w:hAnsi="Tahoma" w:cs="Tahoma"/>
          <w:sz w:val="20"/>
          <w:szCs w:val="20"/>
        </w:rPr>
        <w:t xml:space="preserve">Objednávateľ je oprávnený </w:t>
      </w:r>
      <w:r w:rsidR="00A24D9E" w:rsidRPr="00D40E06">
        <w:rPr>
          <w:rFonts w:ascii="Tahoma" w:hAnsi="Tahoma" w:cs="Tahoma"/>
          <w:sz w:val="20"/>
          <w:szCs w:val="20"/>
        </w:rPr>
        <w:t>uplatniť, resp.</w:t>
      </w:r>
      <w:r w:rsidR="00942EA0" w:rsidRPr="00D40E06">
        <w:rPr>
          <w:rFonts w:ascii="Tahoma" w:hAnsi="Tahoma" w:cs="Tahoma"/>
          <w:sz w:val="20"/>
          <w:szCs w:val="20"/>
        </w:rPr>
        <w:t xml:space="preserve"> si voči Zhotoviteľovi </w:t>
      </w:r>
      <w:r w:rsidR="00A24D9E" w:rsidRPr="00D40E06">
        <w:rPr>
          <w:rFonts w:ascii="Tahoma" w:hAnsi="Tahoma" w:cs="Tahoma"/>
          <w:sz w:val="20"/>
          <w:szCs w:val="20"/>
        </w:rPr>
        <w:t xml:space="preserve">započítať </w:t>
      </w:r>
      <w:r w:rsidR="00D33BEB" w:rsidRPr="00D40E06">
        <w:rPr>
          <w:rFonts w:ascii="Tahoma" w:hAnsi="Tahoma" w:cs="Tahoma"/>
          <w:sz w:val="20"/>
          <w:szCs w:val="20"/>
        </w:rPr>
        <w:t>Akceleračné</w:t>
      </w:r>
      <w:r w:rsidR="00942EA0" w:rsidRPr="00D40E06">
        <w:rPr>
          <w:rFonts w:ascii="Tahoma" w:hAnsi="Tahoma" w:cs="Tahoma"/>
          <w:sz w:val="20"/>
          <w:szCs w:val="20"/>
        </w:rPr>
        <w:t xml:space="preserve"> </w:t>
      </w:r>
      <w:r w:rsidR="00A24D9E" w:rsidRPr="00D40E06">
        <w:rPr>
          <w:rFonts w:ascii="Tahoma" w:hAnsi="Tahoma" w:cs="Tahoma"/>
          <w:sz w:val="20"/>
          <w:szCs w:val="20"/>
        </w:rPr>
        <w:t>náklady na základe osobitnej faktúry</w:t>
      </w:r>
      <w:r w:rsidR="00942EA0" w:rsidRPr="00D40E06">
        <w:rPr>
          <w:rFonts w:ascii="Tahoma" w:hAnsi="Tahoma" w:cs="Tahoma"/>
          <w:sz w:val="20"/>
          <w:szCs w:val="20"/>
        </w:rPr>
        <w:t xml:space="preserve"> </w:t>
      </w:r>
      <w:r w:rsidR="00A24D9E" w:rsidRPr="00D40E06">
        <w:rPr>
          <w:rFonts w:ascii="Tahoma" w:hAnsi="Tahoma" w:cs="Tahoma"/>
          <w:sz w:val="20"/>
          <w:szCs w:val="20"/>
        </w:rPr>
        <w:t xml:space="preserve">doručenej </w:t>
      </w:r>
      <w:r w:rsidR="00942EA0" w:rsidRPr="00D40E06">
        <w:rPr>
          <w:rFonts w:ascii="Tahoma" w:hAnsi="Tahoma" w:cs="Tahoma"/>
          <w:sz w:val="20"/>
          <w:szCs w:val="20"/>
        </w:rPr>
        <w:t>Zhotoviteľovi</w:t>
      </w:r>
      <w:r w:rsidR="00A24D9E" w:rsidRPr="00D40E06">
        <w:rPr>
          <w:rFonts w:ascii="Tahoma" w:hAnsi="Tahoma" w:cs="Tahoma"/>
          <w:sz w:val="20"/>
          <w:szCs w:val="20"/>
        </w:rPr>
        <w:t>. Pre vylúčenie pochybností</w:t>
      </w:r>
      <w:r w:rsidR="00942EA0" w:rsidRPr="00D40E06">
        <w:rPr>
          <w:rFonts w:ascii="Tahoma" w:hAnsi="Tahoma" w:cs="Tahoma"/>
          <w:sz w:val="20"/>
          <w:szCs w:val="20"/>
        </w:rPr>
        <w:t xml:space="preserve"> </w:t>
      </w:r>
      <w:r w:rsidR="00A24D9E" w:rsidRPr="00D40E06">
        <w:rPr>
          <w:rFonts w:ascii="Tahoma" w:hAnsi="Tahoma" w:cs="Tahoma"/>
          <w:sz w:val="20"/>
          <w:szCs w:val="20"/>
        </w:rPr>
        <w:t xml:space="preserve">platí, že </w:t>
      </w:r>
      <w:r w:rsidR="00942EA0" w:rsidRPr="00D40E06">
        <w:rPr>
          <w:rFonts w:ascii="Tahoma" w:hAnsi="Tahoma" w:cs="Tahoma"/>
          <w:sz w:val="20"/>
          <w:szCs w:val="20"/>
        </w:rPr>
        <w:t xml:space="preserve">Objednávateľ je </w:t>
      </w:r>
      <w:r w:rsidR="00A24D9E" w:rsidRPr="00D40E06">
        <w:rPr>
          <w:rFonts w:ascii="Tahoma" w:hAnsi="Tahoma" w:cs="Tahoma"/>
          <w:sz w:val="20"/>
          <w:szCs w:val="20"/>
        </w:rPr>
        <w:t>oprávnen</w:t>
      </w:r>
      <w:r w:rsidR="00942EA0" w:rsidRPr="00D40E06">
        <w:rPr>
          <w:rFonts w:ascii="Tahoma" w:hAnsi="Tahoma" w:cs="Tahoma"/>
          <w:sz w:val="20"/>
          <w:szCs w:val="20"/>
        </w:rPr>
        <w:t>ý</w:t>
      </w:r>
      <w:r w:rsidR="00A24D9E" w:rsidRPr="00D40E06">
        <w:rPr>
          <w:rFonts w:ascii="Tahoma" w:hAnsi="Tahoma" w:cs="Tahoma"/>
          <w:sz w:val="20"/>
          <w:szCs w:val="20"/>
        </w:rPr>
        <w:t xml:space="preserve"> započítať si </w:t>
      </w:r>
      <w:r w:rsidR="00037A3E" w:rsidRPr="00D40E06">
        <w:rPr>
          <w:rFonts w:ascii="Tahoma" w:hAnsi="Tahoma" w:cs="Tahoma"/>
          <w:sz w:val="20"/>
          <w:szCs w:val="20"/>
        </w:rPr>
        <w:t xml:space="preserve">vzniknuté Akceleračné </w:t>
      </w:r>
      <w:r w:rsidR="005B2CFC" w:rsidRPr="00D40E06">
        <w:rPr>
          <w:rFonts w:ascii="Tahoma" w:hAnsi="Tahoma" w:cs="Tahoma"/>
          <w:sz w:val="20"/>
          <w:szCs w:val="20"/>
        </w:rPr>
        <w:t>náklady</w:t>
      </w:r>
      <w:r w:rsidR="00942EA0" w:rsidRPr="00D40E06">
        <w:rPr>
          <w:rFonts w:ascii="Tahoma" w:hAnsi="Tahoma" w:cs="Tahoma"/>
          <w:sz w:val="20"/>
          <w:szCs w:val="20"/>
        </w:rPr>
        <w:t xml:space="preserve"> </w:t>
      </w:r>
      <w:r w:rsidR="00A24D9E" w:rsidRPr="00D40E06">
        <w:rPr>
          <w:rFonts w:ascii="Tahoma" w:hAnsi="Tahoma" w:cs="Tahoma"/>
          <w:sz w:val="20"/>
          <w:szCs w:val="20"/>
        </w:rPr>
        <w:t>voči Cene</w:t>
      </w:r>
      <w:r w:rsidR="00872A3B" w:rsidRPr="00D40E06">
        <w:rPr>
          <w:rFonts w:ascii="Tahoma" w:hAnsi="Tahoma" w:cs="Tahoma"/>
          <w:sz w:val="20"/>
          <w:szCs w:val="20"/>
        </w:rPr>
        <w:t xml:space="preserve"> resp. ktorejkoľvek časti Ceny</w:t>
      </w:r>
      <w:r w:rsidR="00743A50" w:rsidRPr="00D40E06">
        <w:rPr>
          <w:rFonts w:ascii="Tahoma" w:hAnsi="Tahoma" w:cs="Tahoma"/>
          <w:sz w:val="20"/>
          <w:szCs w:val="20"/>
        </w:rPr>
        <w:t xml:space="preserve"> alebo</w:t>
      </w:r>
      <w:r w:rsidR="00A24D9E" w:rsidRPr="00D40E06">
        <w:rPr>
          <w:rFonts w:ascii="Tahoma" w:hAnsi="Tahoma" w:cs="Tahoma"/>
          <w:sz w:val="20"/>
          <w:szCs w:val="20"/>
        </w:rPr>
        <w:t xml:space="preserve"> požadovať </w:t>
      </w:r>
      <w:r w:rsidR="004A6BFB" w:rsidRPr="00D40E06">
        <w:rPr>
          <w:rFonts w:ascii="Tahoma" w:hAnsi="Tahoma" w:cs="Tahoma"/>
          <w:sz w:val="20"/>
          <w:szCs w:val="20"/>
        </w:rPr>
        <w:t xml:space="preserve">ich </w:t>
      </w:r>
      <w:r w:rsidR="00A24D9E" w:rsidRPr="00D40E06">
        <w:rPr>
          <w:rFonts w:ascii="Tahoma" w:hAnsi="Tahoma" w:cs="Tahoma"/>
          <w:sz w:val="20"/>
          <w:szCs w:val="20"/>
        </w:rPr>
        <w:t>úhradu</w:t>
      </w:r>
      <w:r w:rsidR="00872A3B" w:rsidRPr="00D40E06">
        <w:rPr>
          <w:rFonts w:ascii="Tahoma" w:hAnsi="Tahoma" w:cs="Tahoma"/>
          <w:sz w:val="20"/>
          <w:szCs w:val="20"/>
        </w:rPr>
        <w:t xml:space="preserve"> na základe</w:t>
      </w:r>
      <w:r w:rsidR="00D35DDC" w:rsidRPr="00D40E06">
        <w:rPr>
          <w:rFonts w:ascii="Tahoma" w:hAnsi="Tahoma" w:cs="Tahoma"/>
          <w:sz w:val="20"/>
          <w:szCs w:val="20"/>
        </w:rPr>
        <w:t xml:space="preserve"> osobitne</w:t>
      </w:r>
      <w:r w:rsidR="00091FD5" w:rsidRPr="00D40E06">
        <w:rPr>
          <w:rFonts w:ascii="Tahoma" w:hAnsi="Tahoma" w:cs="Tahoma"/>
          <w:sz w:val="20"/>
          <w:szCs w:val="20"/>
        </w:rPr>
        <w:t>j</w:t>
      </w:r>
      <w:r w:rsidR="00872A3B" w:rsidRPr="00D40E06">
        <w:rPr>
          <w:rFonts w:ascii="Tahoma" w:hAnsi="Tahoma" w:cs="Tahoma"/>
          <w:sz w:val="20"/>
          <w:szCs w:val="20"/>
        </w:rPr>
        <w:t xml:space="preserve"> faktúry</w:t>
      </w:r>
      <w:r w:rsidR="00037A3E" w:rsidRPr="00D40E06">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faktúry</w:t>
      </w:r>
      <w:r w:rsidR="00091FD5" w:rsidRPr="00D40E06">
        <w:rPr>
          <w:rFonts w:ascii="Tahoma" w:hAnsi="Tahoma" w:cs="Tahoma"/>
          <w:sz w:val="20"/>
          <w:szCs w:val="20"/>
        </w:rPr>
        <w:t xml:space="preserve"> Zhotoviteľovi</w:t>
      </w:r>
      <w:r w:rsidR="00037A3E" w:rsidRPr="00D40E06">
        <w:rPr>
          <w:rFonts w:ascii="Tahoma" w:hAnsi="Tahoma" w:cs="Tahoma"/>
          <w:sz w:val="20"/>
          <w:szCs w:val="20"/>
        </w:rPr>
        <w:t>)</w:t>
      </w:r>
      <w:r w:rsidR="005B2CFC" w:rsidRPr="00D40E06">
        <w:rPr>
          <w:rFonts w:ascii="Tahoma" w:hAnsi="Tahoma" w:cs="Tahoma"/>
          <w:sz w:val="20"/>
          <w:szCs w:val="20"/>
        </w:rPr>
        <w:t xml:space="preserve">. </w:t>
      </w:r>
    </w:p>
    <w:p w14:paraId="7F81522F" w14:textId="2F9A8743" w:rsidR="003B2E4A" w:rsidRPr="00D40E06" w:rsidRDefault="007A76AE"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r>
      <w:r w:rsidR="005B2CFC" w:rsidRPr="00D40E06">
        <w:rPr>
          <w:rFonts w:ascii="Tahoma" w:hAnsi="Tahoma" w:cs="Tahoma"/>
          <w:sz w:val="20"/>
          <w:szCs w:val="20"/>
        </w:rPr>
        <w:t xml:space="preserve">Ak </w:t>
      </w:r>
      <w:r w:rsidR="005F4659" w:rsidRPr="00D40E06">
        <w:rPr>
          <w:rFonts w:ascii="Tahoma" w:hAnsi="Tahoma" w:cs="Tahoma"/>
          <w:sz w:val="20"/>
          <w:szCs w:val="20"/>
        </w:rPr>
        <w:t xml:space="preserve">Objednávateľ prijme </w:t>
      </w:r>
      <w:r w:rsidR="003B2E4A" w:rsidRPr="00D40E06">
        <w:rPr>
          <w:rFonts w:ascii="Tahoma" w:hAnsi="Tahoma" w:cs="Tahoma"/>
          <w:sz w:val="20"/>
          <w:szCs w:val="20"/>
        </w:rPr>
        <w:t xml:space="preserve">a vykoná </w:t>
      </w:r>
      <w:r w:rsidR="00D35DDC" w:rsidRPr="00D40E06">
        <w:rPr>
          <w:rFonts w:ascii="Tahoma" w:hAnsi="Tahoma" w:cs="Tahoma"/>
          <w:sz w:val="20"/>
          <w:szCs w:val="20"/>
        </w:rPr>
        <w:t>A</w:t>
      </w:r>
      <w:r w:rsidRPr="00D40E06">
        <w:rPr>
          <w:rFonts w:ascii="Tahoma" w:hAnsi="Tahoma" w:cs="Tahoma"/>
          <w:sz w:val="20"/>
          <w:szCs w:val="20"/>
        </w:rPr>
        <w:t xml:space="preserve">kceleračné </w:t>
      </w:r>
      <w:r w:rsidR="005F4659" w:rsidRPr="00D40E06">
        <w:rPr>
          <w:rFonts w:ascii="Tahoma" w:hAnsi="Tahoma" w:cs="Tahoma"/>
          <w:sz w:val="20"/>
          <w:szCs w:val="20"/>
        </w:rPr>
        <w:t>opatrenia</w:t>
      </w:r>
      <w:r w:rsidR="00E262ED" w:rsidRPr="00D40E06">
        <w:rPr>
          <w:rFonts w:ascii="Tahoma" w:hAnsi="Tahoma" w:cs="Tahoma"/>
          <w:sz w:val="20"/>
          <w:szCs w:val="20"/>
        </w:rPr>
        <w:t xml:space="preserve"> miesto Zhotovite</w:t>
      </w:r>
      <w:r w:rsidR="001E43E0" w:rsidRPr="00D40E06">
        <w:rPr>
          <w:rFonts w:ascii="Tahoma" w:hAnsi="Tahoma" w:cs="Tahoma"/>
          <w:sz w:val="20"/>
          <w:szCs w:val="20"/>
        </w:rPr>
        <w:t>ľ</w:t>
      </w:r>
      <w:r w:rsidR="00E262ED" w:rsidRPr="00D40E06">
        <w:rPr>
          <w:rFonts w:ascii="Tahoma" w:hAnsi="Tahoma" w:cs="Tahoma"/>
          <w:sz w:val="20"/>
          <w:szCs w:val="20"/>
        </w:rPr>
        <w:t>a</w:t>
      </w:r>
      <w:r w:rsidR="005F4659" w:rsidRPr="00D40E06">
        <w:rPr>
          <w:rFonts w:ascii="Tahoma" w:hAnsi="Tahoma" w:cs="Tahoma"/>
          <w:sz w:val="20"/>
          <w:szCs w:val="20"/>
        </w:rPr>
        <w:t xml:space="preserve"> a uzatvorí zmluvu s novým zhotoviteľom, Zhotoviteľ </w:t>
      </w:r>
      <w:r w:rsidR="009633D6" w:rsidRPr="00D40E06">
        <w:rPr>
          <w:rFonts w:ascii="Tahoma" w:hAnsi="Tahoma" w:cs="Tahoma"/>
          <w:sz w:val="20"/>
          <w:szCs w:val="20"/>
        </w:rPr>
        <w:t>je povinný</w:t>
      </w:r>
      <w:r w:rsidR="005F4659" w:rsidRPr="00D40E06">
        <w:rPr>
          <w:rFonts w:ascii="Tahoma" w:hAnsi="Tahoma" w:cs="Tahoma"/>
          <w:sz w:val="20"/>
          <w:szCs w:val="20"/>
        </w:rPr>
        <w:t xml:space="preserve"> na svoje náklady poskytnúť</w:t>
      </w:r>
      <w:r w:rsidR="00D35DDC" w:rsidRPr="00D40E06">
        <w:rPr>
          <w:rFonts w:ascii="Tahoma" w:hAnsi="Tahoma" w:cs="Tahoma"/>
          <w:sz w:val="20"/>
          <w:szCs w:val="20"/>
        </w:rPr>
        <w:t>/udeliť</w:t>
      </w:r>
      <w:r w:rsidR="005F4659" w:rsidRPr="00D40E06">
        <w:rPr>
          <w:rFonts w:ascii="Tahoma" w:hAnsi="Tahoma" w:cs="Tahoma"/>
          <w:sz w:val="20"/>
          <w:szCs w:val="20"/>
        </w:rPr>
        <w:t xml:space="preserve"> novému zhotoviteľovi bezodkladne akékoľvek a všetky údaje, listiny, licencie, alebo inú súčinnosť potrebnú na vykonanie odňatej </w:t>
      </w:r>
      <w:r w:rsidR="0016532C" w:rsidRPr="00D40E06">
        <w:rPr>
          <w:rFonts w:ascii="Tahoma" w:hAnsi="Tahoma" w:cs="Tahoma"/>
          <w:sz w:val="20"/>
          <w:szCs w:val="20"/>
        </w:rPr>
        <w:t xml:space="preserve">časti </w:t>
      </w:r>
      <w:r w:rsidR="005F4659" w:rsidRPr="00D40E06">
        <w:rPr>
          <w:rFonts w:ascii="Tahoma" w:hAnsi="Tahoma" w:cs="Tahoma"/>
          <w:sz w:val="20"/>
          <w:szCs w:val="20"/>
        </w:rPr>
        <w:t xml:space="preserve">Diela novým </w:t>
      </w:r>
      <w:r w:rsidR="00C67019" w:rsidRPr="00D40E06">
        <w:rPr>
          <w:rFonts w:ascii="Tahoma" w:hAnsi="Tahoma" w:cs="Tahoma"/>
          <w:sz w:val="20"/>
          <w:szCs w:val="20"/>
        </w:rPr>
        <w:t>z</w:t>
      </w:r>
      <w:r w:rsidR="005F4659" w:rsidRPr="00D40E06">
        <w:rPr>
          <w:rFonts w:ascii="Tahoma" w:hAnsi="Tahoma" w:cs="Tahoma"/>
          <w:sz w:val="20"/>
          <w:szCs w:val="20"/>
        </w:rPr>
        <w:t>hotoviteľom</w:t>
      </w:r>
      <w:r w:rsidR="00D35DDC" w:rsidRPr="00D40E06">
        <w:rPr>
          <w:rFonts w:ascii="Tahoma" w:hAnsi="Tahoma" w:cs="Tahoma"/>
          <w:sz w:val="20"/>
          <w:szCs w:val="20"/>
        </w:rPr>
        <w:t>, alebo tieto poskytnúť/udeliť</w:t>
      </w:r>
      <w:r w:rsidR="00C67019" w:rsidRPr="00D40E06">
        <w:rPr>
          <w:rFonts w:ascii="Tahoma" w:hAnsi="Tahoma" w:cs="Tahoma"/>
          <w:sz w:val="20"/>
          <w:szCs w:val="20"/>
        </w:rPr>
        <w:t xml:space="preserve"> Objednávateľovi, aby ich tieto poskytol novému zhotoviteľovi, podľa toho, ako Objednávateľ určí</w:t>
      </w:r>
      <w:r w:rsidR="005F4659" w:rsidRPr="00D40E06">
        <w:rPr>
          <w:rFonts w:ascii="Tahoma" w:hAnsi="Tahoma" w:cs="Tahoma"/>
          <w:sz w:val="20"/>
          <w:szCs w:val="20"/>
        </w:rPr>
        <w:t xml:space="preserve">. </w:t>
      </w:r>
    </w:p>
    <w:p w14:paraId="21C38A04" w14:textId="3055AC21" w:rsidR="00A24D9E" w:rsidRPr="00D40E06" w:rsidRDefault="003B2E4A" w:rsidP="00B25FD5">
      <w:pPr>
        <w:ind w:left="1134" w:hanging="426"/>
        <w:jc w:val="both"/>
        <w:rPr>
          <w:rFonts w:ascii="Tahoma" w:hAnsi="Tahoma" w:cs="Tahoma"/>
          <w:sz w:val="20"/>
          <w:szCs w:val="20"/>
        </w:rPr>
      </w:pPr>
      <w:r w:rsidRPr="00D40E06">
        <w:rPr>
          <w:rFonts w:ascii="Tahoma" w:hAnsi="Tahoma" w:cs="Tahoma"/>
          <w:sz w:val="20"/>
          <w:szCs w:val="20"/>
        </w:rPr>
        <w:t>(</w:t>
      </w:r>
      <w:r w:rsidR="00CC327B" w:rsidRPr="00D40E06">
        <w:rPr>
          <w:rFonts w:ascii="Tahoma" w:hAnsi="Tahoma" w:cs="Tahoma"/>
          <w:sz w:val="20"/>
          <w:szCs w:val="20"/>
        </w:rPr>
        <w:t>f</w:t>
      </w:r>
      <w:r w:rsidRPr="00D40E06">
        <w:rPr>
          <w:rFonts w:ascii="Tahoma" w:hAnsi="Tahoma" w:cs="Tahoma"/>
          <w:sz w:val="20"/>
          <w:szCs w:val="20"/>
        </w:rPr>
        <w:t>)</w:t>
      </w:r>
      <w:r w:rsidR="00495F8F" w:rsidRPr="00D40E06">
        <w:rPr>
          <w:rFonts w:ascii="Tahoma" w:hAnsi="Tahoma" w:cs="Tahoma"/>
          <w:sz w:val="20"/>
          <w:szCs w:val="20"/>
        </w:rPr>
        <w:tab/>
      </w:r>
      <w:r w:rsidRPr="00D40E06">
        <w:rPr>
          <w:rFonts w:ascii="Tahoma" w:hAnsi="Tahoma" w:cs="Tahoma"/>
          <w:sz w:val="20"/>
          <w:szCs w:val="20"/>
        </w:rPr>
        <w:t xml:space="preserve">Prijatie a vykonanie </w:t>
      </w:r>
      <w:r w:rsidR="00C67019" w:rsidRPr="00D40E06">
        <w:rPr>
          <w:rFonts w:ascii="Tahoma" w:hAnsi="Tahoma" w:cs="Tahoma"/>
          <w:sz w:val="20"/>
          <w:szCs w:val="20"/>
        </w:rPr>
        <w:t>A</w:t>
      </w:r>
      <w:r w:rsidRPr="00D40E06">
        <w:rPr>
          <w:rFonts w:ascii="Tahoma" w:hAnsi="Tahoma" w:cs="Tahoma"/>
          <w:sz w:val="20"/>
          <w:szCs w:val="20"/>
        </w:rPr>
        <w:t>kceleračných opatrení Objednávateľom</w:t>
      </w:r>
      <w:r w:rsidR="00C67019" w:rsidRPr="00D40E06">
        <w:rPr>
          <w:rFonts w:ascii="Tahoma" w:hAnsi="Tahoma" w:cs="Tahoma"/>
          <w:sz w:val="20"/>
          <w:szCs w:val="20"/>
        </w:rPr>
        <w:t xml:space="preserve"> miesto Zhotoviteľa</w:t>
      </w:r>
      <w:r w:rsidRPr="00D40E06">
        <w:rPr>
          <w:rFonts w:ascii="Tahoma" w:hAnsi="Tahoma" w:cs="Tahoma"/>
          <w:sz w:val="20"/>
          <w:szCs w:val="20"/>
        </w:rPr>
        <w:t xml:space="preserve"> nezbavuje </w:t>
      </w:r>
      <w:r w:rsidR="005F4659" w:rsidRPr="00D40E06">
        <w:rPr>
          <w:rFonts w:ascii="Tahoma" w:hAnsi="Tahoma" w:cs="Tahoma"/>
          <w:sz w:val="20"/>
          <w:szCs w:val="20"/>
        </w:rPr>
        <w:t>Zhotoviteľ</w:t>
      </w:r>
      <w:r w:rsidRPr="00D40E06">
        <w:rPr>
          <w:rFonts w:ascii="Tahoma" w:hAnsi="Tahoma" w:cs="Tahoma"/>
          <w:sz w:val="20"/>
          <w:szCs w:val="20"/>
        </w:rPr>
        <w:t>a</w:t>
      </w:r>
      <w:r w:rsidR="005F4659" w:rsidRPr="00D40E06">
        <w:rPr>
          <w:rFonts w:ascii="Tahoma" w:hAnsi="Tahoma" w:cs="Tahoma"/>
          <w:sz w:val="20"/>
          <w:szCs w:val="20"/>
        </w:rPr>
        <w:t xml:space="preserve"> zodpovednosti za omeškanie </w:t>
      </w:r>
      <w:r w:rsidRPr="00D40E06">
        <w:rPr>
          <w:rFonts w:ascii="Tahoma" w:hAnsi="Tahoma" w:cs="Tahoma"/>
          <w:sz w:val="20"/>
          <w:szCs w:val="20"/>
        </w:rPr>
        <w:t>s</w:t>
      </w:r>
      <w:r w:rsidR="0016532C" w:rsidRPr="00D40E06">
        <w:rPr>
          <w:rFonts w:ascii="Tahoma" w:hAnsi="Tahoma" w:cs="Tahoma"/>
          <w:sz w:val="20"/>
          <w:szCs w:val="20"/>
        </w:rPr>
        <w:t> </w:t>
      </w:r>
      <w:r w:rsidRPr="00D40E06">
        <w:rPr>
          <w:rFonts w:ascii="Tahoma" w:hAnsi="Tahoma" w:cs="Tahoma"/>
          <w:sz w:val="20"/>
          <w:szCs w:val="20"/>
        </w:rPr>
        <w:t>vyhotovením</w:t>
      </w:r>
      <w:r w:rsidR="0016532C" w:rsidRPr="00D40E06">
        <w:rPr>
          <w:rFonts w:ascii="Tahoma" w:hAnsi="Tahoma" w:cs="Tahoma"/>
          <w:sz w:val="20"/>
          <w:szCs w:val="20"/>
        </w:rPr>
        <w:t xml:space="preserve"> a odovzdaním</w:t>
      </w:r>
      <w:r w:rsidRPr="00D40E06">
        <w:rPr>
          <w:rFonts w:ascii="Tahoma" w:hAnsi="Tahoma" w:cs="Tahoma"/>
          <w:sz w:val="20"/>
          <w:szCs w:val="20"/>
        </w:rPr>
        <w:t xml:space="preserve"> ktorejkoľvek </w:t>
      </w:r>
      <w:r w:rsidR="00CC327B" w:rsidRPr="00D40E06">
        <w:rPr>
          <w:rFonts w:ascii="Tahoma" w:hAnsi="Tahoma" w:cs="Tahoma"/>
          <w:sz w:val="20"/>
          <w:szCs w:val="20"/>
        </w:rPr>
        <w:t>č</w:t>
      </w:r>
      <w:r w:rsidRPr="00D40E06">
        <w:rPr>
          <w:rFonts w:ascii="Tahoma" w:hAnsi="Tahoma" w:cs="Tahoma"/>
          <w:sz w:val="20"/>
          <w:szCs w:val="20"/>
        </w:rPr>
        <w:t>asti Diela</w:t>
      </w:r>
      <w:r w:rsidR="005F4659" w:rsidRPr="00D40E06">
        <w:rPr>
          <w:rFonts w:ascii="Tahoma" w:hAnsi="Tahoma" w:cs="Tahoma"/>
          <w:sz w:val="20"/>
          <w:szCs w:val="20"/>
        </w:rPr>
        <w:t>.</w:t>
      </w:r>
    </w:p>
    <w:p w14:paraId="0C0EDBEA" w14:textId="77777777" w:rsidR="00CC327B" w:rsidRPr="00D40E06" w:rsidRDefault="00CC327B" w:rsidP="00B25FD5">
      <w:pPr>
        <w:ind w:left="1134" w:hanging="426"/>
        <w:jc w:val="both"/>
        <w:rPr>
          <w:rFonts w:ascii="Tahoma" w:hAnsi="Tahoma" w:cs="Tahoma"/>
          <w:sz w:val="20"/>
          <w:szCs w:val="20"/>
        </w:rPr>
      </w:pPr>
    </w:p>
    <w:p w14:paraId="62F59180" w14:textId="6B0B6EBE" w:rsidR="0098077D" w:rsidRPr="00D40E06" w:rsidRDefault="00CC327B" w:rsidP="00050C3D">
      <w:pPr>
        <w:jc w:val="both"/>
        <w:rPr>
          <w:rFonts w:ascii="Tahoma" w:hAnsi="Tahoma" w:cs="Tahoma"/>
          <w:b/>
          <w:bCs/>
          <w:caps/>
          <w:sz w:val="20"/>
          <w:szCs w:val="20"/>
        </w:rPr>
      </w:pPr>
      <w:r w:rsidRPr="00D40E06">
        <w:rPr>
          <w:rFonts w:ascii="Tahoma" w:hAnsi="Tahoma" w:cs="Tahoma"/>
          <w:b/>
          <w:bCs/>
          <w:sz w:val="20"/>
          <w:szCs w:val="20"/>
        </w:rPr>
        <w:t>5</w:t>
      </w:r>
      <w:r w:rsidR="0098077D" w:rsidRPr="00D40E06">
        <w:rPr>
          <w:rFonts w:ascii="Tahoma" w:hAnsi="Tahoma" w:cs="Tahoma"/>
          <w:b/>
          <w:bCs/>
          <w:sz w:val="20"/>
          <w:szCs w:val="20"/>
        </w:rPr>
        <w:tab/>
      </w:r>
      <w:r w:rsidR="0071323D" w:rsidRPr="00D40E06">
        <w:rPr>
          <w:rFonts w:ascii="Tahoma" w:hAnsi="Tahoma" w:cs="Tahoma"/>
          <w:b/>
          <w:bCs/>
          <w:caps/>
          <w:sz w:val="20"/>
          <w:szCs w:val="20"/>
        </w:rPr>
        <w:t>VYKON</w:t>
      </w:r>
      <w:r w:rsidR="003862DF" w:rsidRPr="00D40E06">
        <w:rPr>
          <w:rFonts w:ascii="Tahoma" w:hAnsi="Tahoma" w:cs="Tahoma"/>
          <w:b/>
          <w:bCs/>
          <w:caps/>
          <w:sz w:val="20"/>
          <w:szCs w:val="20"/>
        </w:rPr>
        <w:t xml:space="preserve">ÁVANIE </w:t>
      </w:r>
      <w:r w:rsidR="0071323D" w:rsidRPr="00D40E06">
        <w:rPr>
          <w:rFonts w:ascii="Tahoma" w:hAnsi="Tahoma" w:cs="Tahoma"/>
          <w:b/>
          <w:bCs/>
          <w:caps/>
          <w:sz w:val="20"/>
          <w:szCs w:val="20"/>
        </w:rPr>
        <w:t>DIELA</w:t>
      </w:r>
    </w:p>
    <w:p w14:paraId="633F4553" w14:textId="187BF664" w:rsidR="00E37E81" w:rsidRPr="00D40E06" w:rsidRDefault="00CC327B" w:rsidP="00CC327B">
      <w:pPr>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1</w:t>
      </w:r>
      <w:r w:rsidRPr="00D40E06">
        <w:rPr>
          <w:rFonts w:ascii="Tahoma" w:hAnsi="Tahoma" w:cs="Tahoma"/>
          <w:b/>
          <w:bCs/>
          <w:sz w:val="20"/>
          <w:szCs w:val="20"/>
        </w:rPr>
        <w:tab/>
      </w:r>
      <w:r w:rsidR="00E37E81" w:rsidRPr="00D40E06">
        <w:rPr>
          <w:rFonts w:ascii="Tahoma" w:hAnsi="Tahoma" w:cs="Tahoma"/>
          <w:b/>
          <w:bCs/>
          <w:sz w:val="20"/>
          <w:szCs w:val="20"/>
        </w:rPr>
        <w:t>Vykonávanie Diela</w:t>
      </w:r>
    </w:p>
    <w:p w14:paraId="0E84DF02" w14:textId="55A2C029" w:rsidR="00E37E81" w:rsidRPr="00D40E06" w:rsidRDefault="00E37E81" w:rsidP="00E37E81">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Vykonávanie Diela sa bude uskutočňovať na mieste adresy sídla Zhotoviteľa, ak z jednotlivých úkonov Vykonávania Diela nevyplýva, že je potrebné ich vykonať na inom mieste.</w:t>
      </w:r>
    </w:p>
    <w:p w14:paraId="1A6C0F32" w14:textId="1CE39541"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Pri Vykonávaní Diela bude Zhotoviteľ postupovať samostatne, pričom je oprávnený, resp. v prípadoch predpokladaných Zmluvou prípadne aj povinný</w:t>
      </w:r>
      <w:r w:rsidR="00175C4D" w:rsidRPr="00D40E06">
        <w:rPr>
          <w:rFonts w:ascii="Tahoma" w:hAnsi="Tahoma" w:cs="Tahoma"/>
          <w:sz w:val="20"/>
          <w:szCs w:val="20"/>
        </w:rPr>
        <w:t xml:space="preserve"> (napr. bod 5.2 písm. d))</w:t>
      </w:r>
      <w:r w:rsidRPr="00D40E06">
        <w:rPr>
          <w:rFonts w:ascii="Tahoma" w:hAnsi="Tahoma" w:cs="Tahoma"/>
          <w:sz w:val="20"/>
          <w:szCs w:val="20"/>
        </w:rPr>
        <w:t xml:space="preserve">, za podmienok podľa bodu </w:t>
      </w:r>
      <w:r w:rsidR="0057288B" w:rsidRPr="00D40E06">
        <w:rPr>
          <w:rFonts w:ascii="Tahoma" w:hAnsi="Tahoma" w:cs="Tahoma"/>
          <w:sz w:val="20"/>
          <w:szCs w:val="20"/>
        </w:rPr>
        <w:t>9,</w:t>
      </w:r>
      <w:r w:rsidRPr="00D40E06">
        <w:rPr>
          <w:rFonts w:ascii="Tahoma" w:hAnsi="Tahoma" w:cs="Tahoma"/>
          <w:sz w:val="20"/>
          <w:szCs w:val="20"/>
        </w:rPr>
        <w:t xml:space="preserve"> využiť na niektoré plnenia subdodávateľov. </w:t>
      </w:r>
    </w:p>
    <w:p w14:paraId="3E8F9EDF" w14:textId="712E32BB"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Dielo Zhotoviteľ vykoná v súlade s pokynmi Objednávateľa, ako sú ďalej upravené v bode 5</w:t>
      </w:r>
      <w:r w:rsidR="00350AB5" w:rsidRPr="00D40E06">
        <w:rPr>
          <w:rFonts w:ascii="Tahoma" w:hAnsi="Tahoma" w:cs="Tahoma"/>
          <w:sz w:val="20"/>
          <w:szCs w:val="20"/>
        </w:rPr>
        <w:t>.</w:t>
      </w:r>
      <w:r w:rsidR="00EA23B3" w:rsidRPr="00D40E06">
        <w:rPr>
          <w:rFonts w:ascii="Tahoma" w:hAnsi="Tahoma" w:cs="Tahoma"/>
          <w:sz w:val="20"/>
          <w:szCs w:val="20"/>
        </w:rPr>
        <w:t>5</w:t>
      </w:r>
      <w:r w:rsidRPr="00D40E06">
        <w:rPr>
          <w:rFonts w:ascii="Tahoma" w:hAnsi="Tahoma" w:cs="Tahoma"/>
          <w:sz w:val="20"/>
          <w:szCs w:val="20"/>
        </w:rPr>
        <w:t xml:space="preserve"> a s pripomienkami Objednávateľa, ako sú ďalej upravené v bod</w:t>
      </w:r>
      <w:r w:rsidR="00E97186" w:rsidRPr="00D40E06">
        <w:rPr>
          <w:rFonts w:ascii="Tahoma" w:hAnsi="Tahoma" w:cs="Tahoma"/>
          <w:sz w:val="20"/>
          <w:szCs w:val="20"/>
        </w:rPr>
        <w:t>e</w:t>
      </w:r>
      <w:r w:rsidRPr="00D40E06">
        <w:rPr>
          <w:rFonts w:ascii="Tahoma" w:hAnsi="Tahoma" w:cs="Tahoma"/>
          <w:sz w:val="20"/>
          <w:szCs w:val="20"/>
        </w:rPr>
        <w:t xml:space="preserve"> 6. Zhotoviteľ vykoná dielo podľa Podkladov v súlade s bodom </w:t>
      </w:r>
      <w:r w:rsidR="00EA23B3" w:rsidRPr="00D40E06">
        <w:rPr>
          <w:rFonts w:ascii="Tahoma" w:hAnsi="Tahoma" w:cs="Tahoma"/>
          <w:sz w:val="20"/>
          <w:szCs w:val="20"/>
        </w:rPr>
        <w:t>5.3</w:t>
      </w:r>
      <w:r w:rsidRPr="00D40E06">
        <w:rPr>
          <w:rFonts w:ascii="Tahoma" w:hAnsi="Tahoma" w:cs="Tahoma"/>
          <w:sz w:val="20"/>
          <w:szCs w:val="20"/>
        </w:rPr>
        <w:t>.</w:t>
      </w:r>
    </w:p>
    <w:p w14:paraId="740057C1" w14:textId="4944987D"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7C78D8" w:rsidRPr="00D40E06">
        <w:rPr>
          <w:rFonts w:ascii="Tahoma" w:hAnsi="Tahoma" w:cs="Tahoma"/>
          <w:sz w:val="20"/>
          <w:szCs w:val="20"/>
        </w:rPr>
        <w:t xml:space="preserve">Vykonávanie Diela sa uskutoční a </w:t>
      </w:r>
      <w:r w:rsidRPr="00D40E06">
        <w:rPr>
          <w:rFonts w:ascii="Tahoma" w:hAnsi="Tahoma" w:cs="Tahoma"/>
          <w:sz w:val="20"/>
          <w:szCs w:val="20"/>
        </w:rPr>
        <w:t>Dielo bude vykonané</w:t>
      </w:r>
      <w:r w:rsidR="007C78D8" w:rsidRPr="00D40E06">
        <w:rPr>
          <w:rFonts w:ascii="Tahoma" w:hAnsi="Tahoma" w:cs="Tahoma"/>
          <w:sz w:val="20"/>
          <w:szCs w:val="20"/>
        </w:rPr>
        <w:t xml:space="preserve"> </w:t>
      </w:r>
      <w:r w:rsidRPr="00D40E06">
        <w:rPr>
          <w:rFonts w:ascii="Tahoma" w:hAnsi="Tahoma" w:cs="Tahoma"/>
          <w:sz w:val="20"/>
          <w:szCs w:val="20"/>
        </w:rPr>
        <w:t>v slovenskom jazyku.</w:t>
      </w:r>
    </w:p>
    <w:p w14:paraId="26CEA336" w14:textId="7DE26D75" w:rsidR="00E37E81" w:rsidRPr="00D40E06" w:rsidRDefault="00E37E81" w:rsidP="00E37E81">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Objednávateľ na účely vykonania Diela nie je povinný pre Zhotoviteľa obstarať žiadne materiály</w:t>
      </w:r>
      <w:r w:rsidR="00F379AE" w:rsidRPr="00D40E06">
        <w:rPr>
          <w:rFonts w:ascii="Tahoma" w:hAnsi="Tahoma" w:cs="Tahoma"/>
          <w:sz w:val="20"/>
          <w:szCs w:val="20"/>
        </w:rPr>
        <w:t>, technológ</w:t>
      </w:r>
      <w:r w:rsidR="005C69A4" w:rsidRPr="00D40E06">
        <w:rPr>
          <w:rFonts w:ascii="Tahoma" w:hAnsi="Tahoma" w:cs="Tahoma"/>
          <w:sz w:val="20"/>
          <w:szCs w:val="20"/>
        </w:rPr>
        <w:t xml:space="preserve">ie, </w:t>
      </w:r>
      <w:r w:rsidRPr="00D40E06">
        <w:rPr>
          <w:rFonts w:ascii="Tahoma" w:hAnsi="Tahoma" w:cs="Tahoma"/>
          <w:sz w:val="20"/>
          <w:szCs w:val="20"/>
        </w:rPr>
        <w:t>ani iné veci.</w:t>
      </w:r>
    </w:p>
    <w:p w14:paraId="0F942196" w14:textId="57EFCBF7" w:rsidR="00CC327B" w:rsidRPr="00D40E06" w:rsidRDefault="00E37E81" w:rsidP="00CC327B">
      <w:pPr>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2</w:t>
      </w:r>
      <w:r w:rsidRPr="00D40E06">
        <w:rPr>
          <w:rFonts w:ascii="Tahoma" w:hAnsi="Tahoma" w:cs="Tahoma"/>
          <w:b/>
          <w:bCs/>
          <w:sz w:val="20"/>
          <w:szCs w:val="20"/>
        </w:rPr>
        <w:tab/>
      </w:r>
      <w:r w:rsidR="00CC327B" w:rsidRPr="00D40E06">
        <w:rPr>
          <w:rFonts w:ascii="Tahoma" w:hAnsi="Tahoma" w:cs="Tahoma"/>
          <w:b/>
          <w:bCs/>
          <w:sz w:val="20"/>
          <w:szCs w:val="20"/>
        </w:rPr>
        <w:t>Odborná starostlivosť</w:t>
      </w:r>
      <w:r w:rsidR="003850D1" w:rsidRPr="00D40E06">
        <w:rPr>
          <w:rFonts w:ascii="Tahoma" w:hAnsi="Tahoma" w:cs="Tahoma"/>
          <w:b/>
          <w:bCs/>
          <w:sz w:val="20"/>
          <w:szCs w:val="20"/>
        </w:rPr>
        <w:t xml:space="preserve"> a požiadavky na Dielo</w:t>
      </w:r>
    </w:p>
    <w:p w14:paraId="104EBB59" w14:textId="5F4F74FF" w:rsidR="004D7D92" w:rsidRPr="00D40E06" w:rsidRDefault="00CC327B" w:rsidP="004D7D92">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3F3986" w:rsidRPr="00D40E06">
        <w:rPr>
          <w:rFonts w:ascii="Tahoma" w:hAnsi="Tahoma" w:cs="Tahoma"/>
          <w:sz w:val="20"/>
          <w:szCs w:val="20"/>
        </w:rPr>
        <w:t xml:space="preserve">Zhotoviteľ </w:t>
      </w:r>
      <w:r w:rsidR="00E37E81" w:rsidRPr="00D40E06">
        <w:rPr>
          <w:rFonts w:ascii="Tahoma" w:hAnsi="Tahoma" w:cs="Tahoma"/>
          <w:sz w:val="20"/>
          <w:szCs w:val="20"/>
        </w:rPr>
        <w:t xml:space="preserve">s odbornou starostlivosťou </w:t>
      </w:r>
      <w:r w:rsidR="003F3986" w:rsidRPr="00D40E06">
        <w:rPr>
          <w:rFonts w:ascii="Tahoma" w:hAnsi="Tahoma" w:cs="Tahoma"/>
          <w:sz w:val="20"/>
          <w:szCs w:val="20"/>
        </w:rPr>
        <w:t>vykoná Dielo</w:t>
      </w:r>
      <w:r w:rsidR="006C6EDC" w:rsidRPr="00D40E06">
        <w:rPr>
          <w:rFonts w:ascii="Tahoma" w:hAnsi="Tahoma" w:cs="Tahoma"/>
          <w:sz w:val="20"/>
          <w:szCs w:val="20"/>
        </w:rPr>
        <w:t xml:space="preserve"> </w:t>
      </w:r>
      <w:r w:rsidR="003F3986" w:rsidRPr="00D40E06">
        <w:rPr>
          <w:rFonts w:ascii="Tahoma" w:hAnsi="Tahoma" w:cs="Tahoma"/>
          <w:sz w:val="20"/>
          <w:szCs w:val="20"/>
        </w:rPr>
        <w:t>tak, aby sa Vykonávani</w:t>
      </w:r>
      <w:r w:rsidR="00C42D7A" w:rsidRPr="00D40E06">
        <w:rPr>
          <w:rFonts w:ascii="Tahoma" w:hAnsi="Tahoma" w:cs="Tahoma"/>
          <w:sz w:val="20"/>
          <w:szCs w:val="20"/>
        </w:rPr>
        <w:t>e</w:t>
      </w:r>
      <w:r w:rsidR="003F3986" w:rsidRPr="00D40E06">
        <w:rPr>
          <w:rFonts w:ascii="Tahoma" w:hAnsi="Tahoma" w:cs="Tahoma"/>
          <w:sz w:val="20"/>
          <w:szCs w:val="20"/>
        </w:rPr>
        <w:t xml:space="preserve"> Diela uskutočnil</w:t>
      </w:r>
      <w:r w:rsidR="00C42D7A" w:rsidRPr="00D40E06">
        <w:rPr>
          <w:rFonts w:ascii="Tahoma" w:hAnsi="Tahoma" w:cs="Tahoma"/>
          <w:sz w:val="20"/>
          <w:szCs w:val="20"/>
        </w:rPr>
        <w:t>o</w:t>
      </w:r>
      <w:r w:rsidR="003F3986" w:rsidRPr="00D40E06">
        <w:rPr>
          <w:rFonts w:ascii="Tahoma" w:hAnsi="Tahoma" w:cs="Tahoma"/>
          <w:sz w:val="20"/>
          <w:szCs w:val="20"/>
        </w:rPr>
        <w:t xml:space="preserve"> v súlade s aplikovateľnými všeobecne záväznými právnymi predpismi účinnými na území Slovenskej republiky, technickými normami</w:t>
      </w:r>
      <w:r w:rsidR="004E0C34" w:rsidRPr="00D40E06">
        <w:rPr>
          <w:rFonts w:ascii="Tahoma" w:hAnsi="Tahoma" w:cs="Tahoma"/>
          <w:sz w:val="20"/>
          <w:szCs w:val="20"/>
        </w:rPr>
        <w:t xml:space="preserve"> (STN</w:t>
      </w:r>
      <w:r w:rsidR="00C85A58" w:rsidRPr="00D40E06">
        <w:rPr>
          <w:rFonts w:ascii="Tahoma" w:hAnsi="Tahoma" w:cs="Tahoma"/>
          <w:sz w:val="20"/>
          <w:szCs w:val="20"/>
        </w:rPr>
        <w:t> </w:t>
      </w:r>
      <w:r w:rsidR="004E0C34" w:rsidRPr="00D40E06">
        <w:rPr>
          <w:rFonts w:ascii="Tahoma" w:hAnsi="Tahoma" w:cs="Tahoma"/>
          <w:sz w:val="20"/>
          <w:szCs w:val="20"/>
        </w:rPr>
        <w:t>a ETN) a</w:t>
      </w:r>
      <w:r w:rsidR="00F64581" w:rsidRPr="00D40E06">
        <w:rPr>
          <w:rFonts w:ascii="Tahoma" w:hAnsi="Tahoma" w:cs="Tahoma"/>
          <w:sz w:val="20"/>
          <w:szCs w:val="20"/>
        </w:rPr>
        <w:t>j</w:t>
      </w:r>
      <w:r w:rsidR="004E0C34" w:rsidRPr="00D40E06">
        <w:rPr>
          <w:rFonts w:ascii="Tahoma" w:hAnsi="Tahoma" w:cs="Tahoma"/>
          <w:sz w:val="20"/>
          <w:szCs w:val="20"/>
        </w:rPr>
        <w:t> príslušnými technickými predpismi</w:t>
      </w:r>
      <w:r w:rsidR="003F3986" w:rsidRPr="00D40E06">
        <w:rPr>
          <w:rFonts w:ascii="Tahoma" w:hAnsi="Tahoma" w:cs="Tahoma"/>
          <w:sz w:val="20"/>
          <w:szCs w:val="20"/>
        </w:rPr>
        <w:t xml:space="preserve"> </w:t>
      </w:r>
      <w:r w:rsidR="004D7D92" w:rsidRPr="00D40E06">
        <w:rPr>
          <w:rFonts w:ascii="Tahoma" w:hAnsi="Tahoma" w:cs="Tahoma"/>
          <w:sz w:val="20"/>
          <w:szCs w:val="20"/>
        </w:rPr>
        <w:t xml:space="preserve">/podmienkami </w:t>
      </w:r>
      <w:r w:rsidR="0061690A" w:rsidRPr="00D40E06">
        <w:rPr>
          <w:rFonts w:ascii="Tahoma" w:hAnsi="Tahoma" w:cs="Tahoma"/>
          <w:sz w:val="20"/>
          <w:szCs w:val="20"/>
        </w:rPr>
        <w:t xml:space="preserve">a </w:t>
      </w:r>
      <w:r w:rsidR="003F3986" w:rsidRPr="00D40E06">
        <w:rPr>
          <w:rFonts w:ascii="Tahoma" w:hAnsi="Tahoma" w:cs="Tahoma"/>
          <w:sz w:val="20"/>
          <w:szCs w:val="20"/>
        </w:rPr>
        <w:t xml:space="preserve">štandardmi </w:t>
      </w:r>
      <w:r w:rsidR="004D7D92" w:rsidRPr="00D40E06">
        <w:rPr>
          <w:rFonts w:ascii="Tahoma" w:hAnsi="Tahoma" w:cs="Tahoma"/>
          <w:sz w:val="20"/>
          <w:szCs w:val="20"/>
        </w:rPr>
        <w:t xml:space="preserve">súvisiacimi s predmetom </w:t>
      </w:r>
      <w:r w:rsidR="00F64581" w:rsidRPr="00D40E06">
        <w:rPr>
          <w:rFonts w:ascii="Tahoma" w:hAnsi="Tahoma" w:cs="Tahoma"/>
          <w:sz w:val="20"/>
          <w:szCs w:val="20"/>
        </w:rPr>
        <w:t xml:space="preserve">Diela (napr. technicko-kvalitatívnymi podmienkami pre správu a rekonštrukciu ciest a mostov určenými Ministerstvom dopravy, výstavby a regionálneho rozvoja SR), </w:t>
      </w:r>
      <w:r w:rsidR="0061690A" w:rsidRPr="00D40E06">
        <w:rPr>
          <w:rFonts w:ascii="Tahoma" w:hAnsi="Tahoma" w:cs="Tahoma"/>
          <w:sz w:val="20"/>
          <w:szCs w:val="20"/>
        </w:rPr>
        <w:t xml:space="preserve">účinnými v čase vykonania </w:t>
      </w:r>
      <w:r w:rsidR="00F64581" w:rsidRPr="00D40E06">
        <w:rPr>
          <w:rFonts w:ascii="Tahoma" w:hAnsi="Tahoma" w:cs="Tahoma"/>
          <w:sz w:val="20"/>
          <w:szCs w:val="20"/>
        </w:rPr>
        <w:t>Diela</w:t>
      </w:r>
      <w:r w:rsidR="00393473" w:rsidRPr="00D40E06">
        <w:rPr>
          <w:rFonts w:ascii="Tahoma" w:hAnsi="Tahoma" w:cs="Tahoma"/>
          <w:sz w:val="20"/>
          <w:szCs w:val="20"/>
        </w:rPr>
        <w:t xml:space="preserve">, najmä, nie však výlučne, v súlade so Stavebným zákonom a Vyhláškou a tak, </w:t>
      </w:r>
      <w:r w:rsidR="00F64581" w:rsidRPr="00D40E06">
        <w:rPr>
          <w:rFonts w:ascii="Tahoma" w:hAnsi="Tahoma" w:cs="Tahoma"/>
          <w:sz w:val="20"/>
          <w:szCs w:val="20"/>
        </w:rPr>
        <w:t xml:space="preserve">aby </w:t>
      </w:r>
      <w:r w:rsidR="003F3986" w:rsidRPr="00D40E06">
        <w:rPr>
          <w:rFonts w:ascii="Tahoma" w:hAnsi="Tahoma" w:cs="Tahoma"/>
          <w:sz w:val="20"/>
          <w:szCs w:val="20"/>
        </w:rPr>
        <w:t xml:space="preserve">takúto požiadavku na súlad s predpismi a štandardami </w:t>
      </w:r>
      <w:r w:rsidR="00393473" w:rsidRPr="00D40E06">
        <w:rPr>
          <w:rFonts w:ascii="Tahoma" w:hAnsi="Tahoma" w:cs="Tahoma"/>
          <w:sz w:val="20"/>
          <w:szCs w:val="20"/>
        </w:rPr>
        <w:t xml:space="preserve">v celom rozsahu </w:t>
      </w:r>
      <w:r w:rsidR="003F3986" w:rsidRPr="00D40E06">
        <w:rPr>
          <w:rFonts w:ascii="Tahoma" w:hAnsi="Tahoma" w:cs="Tahoma"/>
          <w:sz w:val="20"/>
          <w:szCs w:val="20"/>
        </w:rPr>
        <w:t xml:space="preserve">spĺňalo aj vykonané Dielo. Dielo </w:t>
      </w:r>
      <w:r w:rsidR="00F64581" w:rsidRPr="00D40E06">
        <w:rPr>
          <w:rFonts w:ascii="Tahoma" w:hAnsi="Tahoma" w:cs="Tahoma"/>
          <w:sz w:val="20"/>
          <w:szCs w:val="20"/>
        </w:rPr>
        <w:t>musí</w:t>
      </w:r>
      <w:r w:rsidR="003F3986" w:rsidRPr="00D40E06">
        <w:rPr>
          <w:rFonts w:ascii="Tahoma" w:hAnsi="Tahoma" w:cs="Tahoma"/>
          <w:sz w:val="20"/>
          <w:szCs w:val="20"/>
        </w:rPr>
        <w:t xml:space="preserve"> zohľadňovať akékoľvek a všetky normatívne požiadavky na jeho predmet, a to aj v prípade, ak niektorú z normatívnych požiadaviek táto Zmluva výslovne neuvádza.</w:t>
      </w:r>
      <w:r w:rsidR="004D7D92" w:rsidRPr="00D40E06">
        <w:rPr>
          <w:rFonts w:ascii="Tahoma" w:hAnsi="Tahoma" w:cs="Tahoma"/>
          <w:sz w:val="20"/>
          <w:szCs w:val="20"/>
        </w:rPr>
        <w:t xml:space="preserve"> </w:t>
      </w:r>
    </w:p>
    <w:p w14:paraId="779870D1" w14:textId="5660520C" w:rsidR="00FE3BE7" w:rsidRPr="00D40E06" w:rsidRDefault="0061690A" w:rsidP="00FE3BE7">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FE3BE7" w:rsidRPr="00D40E06">
        <w:rPr>
          <w:rFonts w:ascii="Tahoma" w:hAnsi="Tahoma" w:cs="Tahoma"/>
          <w:sz w:val="20"/>
          <w:szCs w:val="20"/>
        </w:rPr>
        <w:t xml:space="preserve">Zhotoviteľ </w:t>
      </w:r>
      <w:r w:rsidR="00E37E81" w:rsidRPr="00D40E06">
        <w:rPr>
          <w:rFonts w:ascii="Tahoma" w:hAnsi="Tahoma" w:cs="Tahoma"/>
          <w:sz w:val="20"/>
          <w:szCs w:val="20"/>
        </w:rPr>
        <w:t xml:space="preserve">s odbornou starostlivosťou </w:t>
      </w:r>
      <w:r w:rsidR="00FE3BE7" w:rsidRPr="00D40E06">
        <w:rPr>
          <w:rFonts w:ascii="Tahoma" w:hAnsi="Tahoma" w:cs="Tahoma"/>
          <w:sz w:val="20"/>
          <w:szCs w:val="20"/>
        </w:rPr>
        <w:t>zapracuje do Diela podmienky vzniknuté/určené v predošlých stupňoch Dokumentácie.</w:t>
      </w:r>
    </w:p>
    <w:p w14:paraId="1D6D5D8F" w14:textId="60A8901F" w:rsidR="004552DE" w:rsidRPr="00D40E06" w:rsidRDefault="00FE3BE7" w:rsidP="004552DE">
      <w:pPr>
        <w:ind w:left="1134" w:hanging="425"/>
        <w:jc w:val="both"/>
        <w:rPr>
          <w:rFonts w:ascii="Tahoma" w:hAnsi="Tahoma" w:cs="Tahoma"/>
          <w:sz w:val="20"/>
          <w:szCs w:val="20"/>
        </w:rPr>
      </w:pPr>
      <w:r w:rsidRPr="00D40E06">
        <w:rPr>
          <w:rFonts w:ascii="Tahoma" w:hAnsi="Tahoma" w:cs="Tahoma"/>
          <w:sz w:val="20"/>
          <w:szCs w:val="20"/>
        </w:rPr>
        <w:t>(</w:t>
      </w:r>
      <w:r w:rsidR="003850D1"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r>
      <w:r w:rsidR="004552DE" w:rsidRPr="00D40E06">
        <w:rPr>
          <w:rFonts w:ascii="Tahoma" w:hAnsi="Tahoma" w:cs="Tahoma"/>
          <w:sz w:val="20"/>
          <w:szCs w:val="20"/>
        </w:rPr>
        <w:t>Zhotoviteľ zabezpečí:</w:t>
      </w:r>
    </w:p>
    <w:p w14:paraId="48E83F83" w14:textId="1D7A0168" w:rsidR="003850D1"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(i)</w:t>
      </w:r>
      <w:r w:rsidR="000E19FA" w:rsidRPr="00D40E06">
        <w:rPr>
          <w:rFonts w:ascii="Tahoma" w:hAnsi="Tahoma" w:cs="Tahoma"/>
          <w:sz w:val="20"/>
          <w:szCs w:val="20"/>
        </w:rPr>
        <w:t xml:space="preserve"> </w:t>
      </w:r>
      <w:r w:rsidRPr="00D40E06">
        <w:rPr>
          <w:rFonts w:ascii="Tahoma" w:hAnsi="Tahoma" w:cs="Tahoma"/>
          <w:sz w:val="20"/>
          <w:szCs w:val="20"/>
        </w:rPr>
        <w:tab/>
      </w:r>
      <w:r w:rsidR="00DD6D0D" w:rsidRPr="00D40E06">
        <w:rPr>
          <w:rFonts w:ascii="Tahoma" w:hAnsi="Tahoma" w:cs="Tahoma"/>
          <w:sz w:val="20"/>
          <w:szCs w:val="20"/>
        </w:rPr>
        <w:t>dendrologický prieskum pre účely potrebných výrubov na základe Zákona o</w:t>
      </w:r>
      <w:r w:rsidRPr="00D40E06">
        <w:rPr>
          <w:rFonts w:ascii="Tahoma" w:hAnsi="Tahoma" w:cs="Tahoma"/>
          <w:sz w:val="20"/>
          <w:szCs w:val="20"/>
        </w:rPr>
        <w:t> </w:t>
      </w:r>
      <w:proofErr w:type="spellStart"/>
      <w:r w:rsidR="00DD6D0D" w:rsidRPr="00D40E06">
        <w:rPr>
          <w:rFonts w:ascii="Tahoma" w:hAnsi="Tahoma" w:cs="Tahoma"/>
          <w:sz w:val="20"/>
          <w:szCs w:val="20"/>
        </w:rPr>
        <w:t>OPaK</w:t>
      </w:r>
      <w:proofErr w:type="spellEnd"/>
      <w:r w:rsidRPr="00D40E06">
        <w:rPr>
          <w:rFonts w:ascii="Tahoma" w:hAnsi="Tahoma" w:cs="Tahoma"/>
          <w:sz w:val="20"/>
          <w:szCs w:val="20"/>
        </w:rPr>
        <w:t>;</w:t>
      </w:r>
    </w:p>
    <w:p w14:paraId="20697F5E" w14:textId="5FE463EB" w:rsidR="003850D1"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 xml:space="preserve">(ii) </w:t>
      </w:r>
      <w:r w:rsidRPr="00D40E06">
        <w:rPr>
          <w:rFonts w:ascii="Tahoma" w:hAnsi="Tahoma" w:cs="Tahoma"/>
          <w:sz w:val="20"/>
          <w:szCs w:val="20"/>
        </w:rPr>
        <w:tab/>
        <w:t>inžiniersko-geologický prieskum a iné prieskumy, ak sú potrebné k návrhu technického riešenia a územnému konaniu;</w:t>
      </w:r>
    </w:p>
    <w:p w14:paraId="6A45D25B" w14:textId="02941CF6" w:rsidR="003850D1" w:rsidRPr="00D40E06" w:rsidRDefault="003850D1" w:rsidP="003850D1">
      <w:pPr>
        <w:ind w:left="1134"/>
        <w:jc w:val="both"/>
        <w:rPr>
          <w:rFonts w:ascii="Tahoma" w:hAnsi="Tahoma" w:cs="Tahoma"/>
          <w:sz w:val="20"/>
          <w:szCs w:val="20"/>
        </w:rPr>
      </w:pPr>
      <w:r w:rsidRPr="00D40E06">
        <w:rPr>
          <w:rFonts w:ascii="Tahoma" w:hAnsi="Tahoma" w:cs="Tahoma"/>
          <w:sz w:val="20"/>
          <w:szCs w:val="20"/>
        </w:rPr>
        <w:lastRenderedPageBreak/>
        <w:t xml:space="preserve">a výsledky takýchto prieskumov, posúdení a dokumentácií s odbornou starostlivosťou zapracuje </w:t>
      </w:r>
      <w:r w:rsidR="004552DE" w:rsidRPr="00D40E06">
        <w:rPr>
          <w:rFonts w:ascii="Tahoma" w:hAnsi="Tahoma" w:cs="Tahoma"/>
          <w:sz w:val="20"/>
          <w:szCs w:val="20"/>
        </w:rPr>
        <w:t xml:space="preserve">v potrebnom rozsahu </w:t>
      </w:r>
      <w:r w:rsidRPr="00D40E06">
        <w:rPr>
          <w:rFonts w:ascii="Tahoma" w:hAnsi="Tahoma" w:cs="Tahoma"/>
          <w:sz w:val="20"/>
          <w:szCs w:val="20"/>
        </w:rPr>
        <w:t>do Diela</w:t>
      </w:r>
      <w:r w:rsidR="004552DE" w:rsidRPr="00D40E06">
        <w:rPr>
          <w:rFonts w:ascii="Tahoma" w:hAnsi="Tahoma" w:cs="Tahoma"/>
          <w:sz w:val="20"/>
          <w:szCs w:val="20"/>
        </w:rPr>
        <w:t xml:space="preserve"> </w:t>
      </w:r>
      <w:r w:rsidR="00C64F9A" w:rsidRPr="00D40E06">
        <w:rPr>
          <w:rFonts w:ascii="Tahoma" w:hAnsi="Tahoma" w:cs="Tahoma"/>
          <w:sz w:val="20"/>
          <w:szCs w:val="20"/>
        </w:rPr>
        <w:t>resp.</w:t>
      </w:r>
      <w:r w:rsidR="00201246" w:rsidRPr="00D40E06">
        <w:rPr>
          <w:rFonts w:ascii="Tahoma" w:hAnsi="Tahoma" w:cs="Tahoma"/>
          <w:sz w:val="20"/>
          <w:szCs w:val="20"/>
        </w:rPr>
        <w:t xml:space="preserve"> </w:t>
      </w:r>
      <w:r w:rsidR="004552DE" w:rsidRPr="00D40E06">
        <w:rPr>
          <w:rFonts w:ascii="Tahoma" w:hAnsi="Tahoma" w:cs="Tahoma"/>
          <w:sz w:val="20"/>
          <w:szCs w:val="20"/>
        </w:rPr>
        <w:t>pripojí k Dielu</w:t>
      </w:r>
      <w:r w:rsidRPr="00D40E06">
        <w:rPr>
          <w:rFonts w:ascii="Tahoma" w:hAnsi="Tahoma" w:cs="Tahoma"/>
          <w:sz w:val="20"/>
          <w:szCs w:val="20"/>
        </w:rPr>
        <w:t xml:space="preserve">. </w:t>
      </w:r>
    </w:p>
    <w:p w14:paraId="7BD46E4B" w14:textId="57DA0656" w:rsidR="000E19FA" w:rsidRPr="00D40E06" w:rsidRDefault="003850D1" w:rsidP="00BA305B">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CD78FE" w:rsidRPr="00D40E06">
        <w:rPr>
          <w:rFonts w:ascii="Tahoma" w:hAnsi="Tahoma" w:cs="Tahoma"/>
          <w:sz w:val="20"/>
          <w:szCs w:val="20"/>
        </w:rPr>
        <w:t xml:space="preserve">Zhotoviteľ zabezpečí, že </w:t>
      </w:r>
      <w:r w:rsidR="00BA305B" w:rsidRPr="00D40E06">
        <w:rPr>
          <w:rFonts w:ascii="Tahoma" w:hAnsi="Tahoma" w:cs="Tahoma"/>
          <w:sz w:val="20"/>
          <w:szCs w:val="20"/>
        </w:rPr>
        <w:t xml:space="preserve">relevantné časti </w:t>
      </w:r>
      <w:r w:rsidR="00CD78FE" w:rsidRPr="00D40E06">
        <w:rPr>
          <w:rFonts w:ascii="Tahoma" w:hAnsi="Tahoma" w:cs="Tahoma"/>
          <w:sz w:val="20"/>
          <w:szCs w:val="20"/>
        </w:rPr>
        <w:t>dokumentáci</w:t>
      </w:r>
      <w:r w:rsidR="00BA305B" w:rsidRPr="00D40E06">
        <w:rPr>
          <w:rFonts w:ascii="Tahoma" w:hAnsi="Tahoma" w:cs="Tahoma"/>
          <w:sz w:val="20"/>
          <w:szCs w:val="20"/>
        </w:rPr>
        <w:t>e</w:t>
      </w:r>
      <w:r w:rsidR="00CD78FE" w:rsidRPr="00D40E06">
        <w:rPr>
          <w:rFonts w:ascii="Tahoma" w:hAnsi="Tahoma" w:cs="Tahoma"/>
          <w:sz w:val="20"/>
          <w:szCs w:val="20"/>
        </w:rPr>
        <w:t xml:space="preserve"> pre odňatie z poľnohospodárskeho pozemkového fondu</w:t>
      </w:r>
      <w:r w:rsidR="00BA305B" w:rsidRPr="00D40E06">
        <w:rPr>
          <w:rFonts w:ascii="Tahoma" w:hAnsi="Tahoma" w:cs="Tahoma"/>
          <w:sz w:val="20"/>
          <w:szCs w:val="20"/>
        </w:rPr>
        <w:t>/vyňatie lesného pozemku</w:t>
      </w:r>
      <w:r w:rsidR="00CD78FE" w:rsidRPr="00D40E06">
        <w:rPr>
          <w:rFonts w:ascii="Tahoma" w:hAnsi="Tahoma" w:cs="Tahoma"/>
          <w:sz w:val="20"/>
          <w:szCs w:val="20"/>
        </w:rPr>
        <w:t xml:space="preserve"> vypracuje a</w:t>
      </w:r>
      <w:r w:rsidR="00BA305B" w:rsidRPr="00D40E06">
        <w:rPr>
          <w:rFonts w:ascii="Tahoma" w:hAnsi="Tahoma" w:cs="Tahoma"/>
          <w:sz w:val="20"/>
          <w:szCs w:val="20"/>
        </w:rPr>
        <w:t>/alebo</w:t>
      </w:r>
      <w:r w:rsidR="00CD78FE" w:rsidRPr="00D40E06">
        <w:rPr>
          <w:rFonts w:ascii="Tahoma" w:hAnsi="Tahoma" w:cs="Tahoma"/>
          <w:sz w:val="20"/>
          <w:szCs w:val="20"/>
        </w:rPr>
        <w:t> potvrdí odborne spôsobilá osoba v príslušnom odbore v zmysle aplikovateľných právnych predpisov. Zhotoviteľ tiež zabezpečí, že dokumentácia ochrany prírody a krajiny bude vypracovaná na to odborne spôsobilou osobou podľa Zákona o </w:t>
      </w:r>
      <w:proofErr w:type="spellStart"/>
      <w:r w:rsidR="00CD78FE" w:rsidRPr="00D40E06">
        <w:rPr>
          <w:rFonts w:ascii="Tahoma" w:hAnsi="Tahoma" w:cs="Tahoma"/>
          <w:sz w:val="20"/>
          <w:szCs w:val="20"/>
        </w:rPr>
        <w:t>OPaK</w:t>
      </w:r>
      <w:proofErr w:type="spellEnd"/>
      <w:r w:rsidR="00CD78FE" w:rsidRPr="00D40E06">
        <w:rPr>
          <w:rFonts w:ascii="Tahoma" w:hAnsi="Tahoma" w:cs="Tahoma"/>
          <w:sz w:val="20"/>
          <w:szCs w:val="20"/>
        </w:rPr>
        <w:t xml:space="preserve"> a posudzovanie vplyvov na životné prostredie bude uskutočnené na to odborne spôsobilou osobou podľa Zákona o posudzovaní vplyvov. </w:t>
      </w:r>
      <w:r w:rsidR="00DD6D0D" w:rsidRPr="00D40E06">
        <w:rPr>
          <w:rFonts w:ascii="Tahoma" w:hAnsi="Tahoma" w:cs="Tahoma"/>
          <w:sz w:val="20"/>
          <w:szCs w:val="20"/>
        </w:rPr>
        <w:t>Všetky</w:t>
      </w:r>
      <w:r w:rsidR="00CD78FE" w:rsidRPr="00D40E06">
        <w:rPr>
          <w:rFonts w:ascii="Tahoma" w:hAnsi="Tahoma" w:cs="Tahoma"/>
          <w:sz w:val="20"/>
          <w:szCs w:val="20"/>
        </w:rPr>
        <w:t xml:space="preserve"> ďalšie</w:t>
      </w:r>
      <w:r w:rsidR="00DD6D0D" w:rsidRPr="00D40E06">
        <w:rPr>
          <w:rFonts w:ascii="Tahoma" w:hAnsi="Tahoma" w:cs="Tahoma"/>
          <w:sz w:val="20"/>
          <w:szCs w:val="20"/>
        </w:rPr>
        <w:t xml:space="preserve"> práce, služby alebo iné plnenia</w:t>
      </w:r>
      <w:r w:rsidR="00F64581" w:rsidRPr="00D40E06">
        <w:rPr>
          <w:rFonts w:ascii="Tahoma" w:hAnsi="Tahoma" w:cs="Tahoma"/>
          <w:sz w:val="20"/>
          <w:szCs w:val="20"/>
        </w:rPr>
        <w:t xml:space="preserve"> potrebné na riadne vykonanie Diela budú vykonané alebo poskytnuté na </w:t>
      </w:r>
      <w:r w:rsidR="00FE3BE7" w:rsidRPr="00D40E06">
        <w:rPr>
          <w:rFonts w:ascii="Tahoma" w:hAnsi="Tahoma" w:cs="Tahoma"/>
          <w:sz w:val="20"/>
          <w:szCs w:val="20"/>
        </w:rPr>
        <w:t xml:space="preserve">to </w:t>
      </w:r>
      <w:r w:rsidR="00F64581" w:rsidRPr="00D40E06">
        <w:rPr>
          <w:rFonts w:ascii="Tahoma" w:hAnsi="Tahoma" w:cs="Tahoma"/>
          <w:sz w:val="20"/>
          <w:szCs w:val="20"/>
        </w:rPr>
        <w:t>oprávnenými osobami</w:t>
      </w:r>
      <w:r w:rsidR="00CD78FE" w:rsidRPr="00D40E06">
        <w:rPr>
          <w:rFonts w:ascii="Tahoma" w:hAnsi="Tahoma" w:cs="Tahoma"/>
          <w:sz w:val="20"/>
          <w:szCs w:val="20"/>
        </w:rPr>
        <w:t xml:space="preserve"> s príslušnou kvalifikáciou a primeranou odbornou praxou</w:t>
      </w:r>
      <w:r w:rsidR="00F64581" w:rsidRPr="00D40E06">
        <w:rPr>
          <w:rFonts w:ascii="Tahoma" w:hAnsi="Tahoma" w:cs="Tahoma"/>
          <w:sz w:val="20"/>
          <w:szCs w:val="20"/>
        </w:rPr>
        <w:t xml:space="preserve">, pričom v prípade, ak je oprávnenie na takéto služby alebo práce regulované aplikovateľným právnym predpisom, Zhotoviteľ </w:t>
      </w:r>
      <w:r w:rsidR="00CD78FE" w:rsidRPr="00D40E06">
        <w:rPr>
          <w:rFonts w:ascii="Tahoma" w:hAnsi="Tahoma" w:cs="Tahoma"/>
          <w:sz w:val="20"/>
          <w:szCs w:val="20"/>
        </w:rPr>
        <w:t>zabezpečí</w:t>
      </w:r>
      <w:r w:rsidR="00F64581" w:rsidRPr="00D40E06">
        <w:rPr>
          <w:rFonts w:ascii="Tahoma" w:hAnsi="Tahoma" w:cs="Tahoma"/>
          <w:sz w:val="20"/>
          <w:szCs w:val="20"/>
        </w:rPr>
        <w:t>, aby takéto osoby disponovali počas celej doby vykonávania prác alebo poskytovania služieb na to platnými oprávneniami (certifikátmi, osvedčeniami, povoleniami, a pod.) podľa aplikovateľných právnych predpisov</w:t>
      </w:r>
      <w:r w:rsidR="00CD78FE" w:rsidRPr="00D40E06">
        <w:rPr>
          <w:rFonts w:ascii="Tahoma" w:hAnsi="Tahoma" w:cs="Tahoma"/>
          <w:sz w:val="20"/>
          <w:szCs w:val="20"/>
        </w:rPr>
        <w:t>.</w:t>
      </w:r>
      <w:r w:rsidR="000E19FA" w:rsidRPr="00D40E06">
        <w:rPr>
          <w:rFonts w:ascii="Tahoma" w:hAnsi="Tahoma" w:cs="Tahoma"/>
          <w:sz w:val="20"/>
          <w:szCs w:val="20"/>
        </w:rPr>
        <w:t xml:space="preserve"> </w:t>
      </w:r>
    </w:p>
    <w:p w14:paraId="21DE8D3F" w14:textId="70AFAD10" w:rsidR="003850D1" w:rsidRPr="00D40E06" w:rsidRDefault="00CD78FE" w:rsidP="00CD78FE">
      <w:pPr>
        <w:ind w:left="1134" w:hanging="425"/>
        <w:jc w:val="both"/>
        <w:rPr>
          <w:rFonts w:ascii="Tahoma" w:hAnsi="Tahoma" w:cs="Tahoma"/>
          <w:sz w:val="20"/>
          <w:szCs w:val="20"/>
        </w:rPr>
      </w:pPr>
      <w:r w:rsidRPr="00D40E06">
        <w:rPr>
          <w:rFonts w:ascii="Tahoma" w:hAnsi="Tahoma" w:cs="Tahoma"/>
          <w:sz w:val="20"/>
          <w:szCs w:val="20"/>
        </w:rPr>
        <w:t>(</w:t>
      </w:r>
      <w:r w:rsidR="00E37E81" w:rsidRPr="00D40E06">
        <w:rPr>
          <w:rFonts w:ascii="Tahoma" w:hAnsi="Tahoma" w:cs="Tahoma"/>
          <w:sz w:val="20"/>
          <w:szCs w:val="20"/>
        </w:rPr>
        <w:t>e</w:t>
      </w:r>
      <w:r w:rsidRPr="00D40E06">
        <w:rPr>
          <w:rFonts w:ascii="Tahoma" w:hAnsi="Tahoma" w:cs="Tahoma"/>
          <w:sz w:val="20"/>
          <w:szCs w:val="20"/>
        </w:rPr>
        <w:t xml:space="preserve">) </w:t>
      </w:r>
      <w:r w:rsidRPr="00D40E06">
        <w:rPr>
          <w:rFonts w:ascii="Tahoma" w:hAnsi="Tahoma" w:cs="Tahoma"/>
          <w:sz w:val="20"/>
          <w:szCs w:val="20"/>
        </w:rPr>
        <w:tab/>
      </w:r>
      <w:r w:rsidR="003850D1" w:rsidRPr="00D40E06">
        <w:rPr>
          <w:rFonts w:ascii="Tahoma" w:hAnsi="Tahoma" w:cs="Tahoma"/>
          <w:sz w:val="20"/>
          <w:szCs w:val="20"/>
        </w:rPr>
        <w:t>Zhotoviteľ s ohľadom na</w:t>
      </w:r>
      <w:r w:rsidR="00F93B40" w:rsidRPr="00D40E06">
        <w:rPr>
          <w:rFonts w:ascii="Tahoma" w:hAnsi="Tahoma" w:cs="Tahoma"/>
          <w:sz w:val="20"/>
          <w:szCs w:val="20"/>
        </w:rPr>
        <w:t xml:space="preserve"> plánovanú</w:t>
      </w:r>
      <w:r w:rsidR="003850D1" w:rsidRPr="00D40E06">
        <w:rPr>
          <w:rFonts w:ascii="Tahoma" w:hAnsi="Tahoma" w:cs="Tahoma"/>
          <w:sz w:val="20"/>
          <w:szCs w:val="20"/>
        </w:rPr>
        <w:t xml:space="preserve"> realizáciu Stavby</w:t>
      </w:r>
      <w:r w:rsidR="00F93B40" w:rsidRPr="00D40E06">
        <w:rPr>
          <w:rFonts w:ascii="Tahoma" w:hAnsi="Tahoma" w:cs="Tahoma"/>
          <w:sz w:val="20"/>
          <w:szCs w:val="20"/>
        </w:rPr>
        <w:t>, s odbornou starostlivosťou</w:t>
      </w:r>
      <w:r w:rsidR="003850D1" w:rsidRPr="00D40E06">
        <w:rPr>
          <w:rFonts w:ascii="Tahoma" w:hAnsi="Tahoma" w:cs="Tahoma"/>
          <w:sz w:val="20"/>
          <w:szCs w:val="20"/>
        </w:rPr>
        <w:t>:</w:t>
      </w:r>
    </w:p>
    <w:p w14:paraId="18E07788" w14:textId="76D82B0A" w:rsidR="003850D1"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 xml:space="preserve">(i) </w:t>
      </w:r>
      <w:r w:rsidRPr="00D40E06">
        <w:rPr>
          <w:rFonts w:ascii="Tahoma" w:hAnsi="Tahoma" w:cs="Tahoma"/>
          <w:sz w:val="20"/>
          <w:szCs w:val="20"/>
        </w:rPr>
        <w:tab/>
      </w:r>
      <w:r w:rsidR="00A71ACC" w:rsidRPr="00D40E06">
        <w:rPr>
          <w:rFonts w:ascii="Tahoma" w:hAnsi="Tahoma" w:cs="Tahoma"/>
          <w:sz w:val="20"/>
          <w:szCs w:val="20"/>
        </w:rPr>
        <w:t>Stavbu</w:t>
      </w:r>
      <w:r w:rsidRPr="00D40E06">
        <w:rPr>
          <w:rFonts w:ascii="Tahoma" w:hAnsi="Tahoma" w:cs="Tahoma"/>
          <w:sz w:val="20"/>
          <w:szCs w:val="20"/>
        </w:rPr>
        <w:t xml:space="preserve"> navrhne tak, aby bo</w:t>
      </w:r>
      <w:r w:rsidR="00A71ACC" w:rsidRPr="00D40E06">
        <w:rPr>
          <w:rFonts w:ascii="Tahoma" w:hAnsi="Tahoma" w:cs="Tahoma"/>
          <w:sz w:val="20"/>
          <w:szCs w:val="20"/>
        </w:rPr>
        <w:t>la</w:t>
      </w:r>
      <w:r w:rsidRPr="00D40E06">
        <w:rPr>
          <w:rFonts w:ascii="Tahoma" w:hAnsi="Tahoma" w:cs="Tahoma"/>
          <w:sz w:val="20"/>
          <w:szCs w:val="20"/>
        </w:rPr>
        <w:t xml:space="preserve"> optimálnym technickým aj ekonomickým riešením, s minimalizovaním prípadných trvalých a dočasných záberov a s minimalizovaním prekládok inžinierskych sietí;</w:t>
      </w:r>
    </w:p>
    <w:p w14:paraId="3ED8264A" w14:textId="632FE9F7" w:rsidR="00F93B40" w:rsidRPr="00D40E06" w:rsidRDefault="003850D1" w:rsidP="003850D1">
      <w:pPr>
        <w:ind w:left="1560" w:hanging="426"/>
        <w:jc w:val="both"/>
        <w:rPr>
          <w:rFonts w:ascii="Tahoma" w:hAnsi="Tahoma" w:cs="Tahoma"/>
          <w:sz w:val="20"/>
          <w:szCs w:val="20"/>
        </w:rPr>
      </w:pPr>
      <w:r w:rsidRPr="00D40E06">
        <w:rPr>
          <w:rFonts w:ascii="Tahoma" w:hAnsi="Tahoma" w:cs="Tahoma"/>
          <w:sz w:val="20"/>
          <w:szCs w:val="20"/>
        </w:rPr>
        <w:t xml:space="preserve">(ii) </w:t>
      </w:r>
      <w:r w:rsidRPr="00D40E06">
        <w:rPr>
          <w:rFonts w:ascii="Tahoma" w:hAnsi="Tahoma" w:cs="Tahoma"/>
          <w:sz w:val="20"/>
          <w:szCs w:val="20"/>
        </w:rPr>
        <w:tab/>
        <w:t xml:space="preserve">Stavbu navrhne tak, aby sa nároky na záber pozemkov optimalizovali pre </w:t>
      </w:r>
      <w:r w:rsidR="00E14E68" w:rsidRPr="00D40E06">
        <w:rPr>
          <w:rFonts w:ascii="Tahoma" w:hAnsi="Tahoma" w:cs="Tahoma"/>
          <w:sz w:val="20"/>
          <w:szCs w:val="20"/>
        </w:rPr>
        <w:t xml:space="preserve">vlastníka </w:t>
      </w:r>
      <w:r w:rsidR="0049637E" w:rsidRPr="00D40E06">
        <w:rPr>
          <w:rFonts w:ascii="Tahoma" w:hAnsi="Tahoma" w:cs="Tahoma"/>
          <w:sz w:val="20"/>
          <w:szCs w:val="20"/>
        </w:rPr>
        <w:t>Stavby</w:t>
      </w:r>
      <w:r w:rsidR="00E14E68" w:rsidRPr="00D40E06">
        <w:rPr>
          <w:rFonts w:ascii="Tahoma" w:hAnsi="Tahoma" w:cs="Tahoma"/>
          <w:sz w:val="20"/>
          <w:szCs w:val="20"/>
        </w:rPr>
        <w:t xml:space="preserve">, </w:t>
      </w:r>
      <w:r w:rsidR="00F93B40" w:rsidRPr="00D40E06">
        <w:rPr>
          <w:rFonts w:ascii="Tahoma" w:hAnsi="Tahoma" w:cs="Tahoma"/>
          <w:sz w:val="20"/>
          <w:szCs w:val="20"/>
        </w:rPr>
        <w:t>správcov vyvolaných investícií a tiež aj pre vlastníkov a užívateľov zostávajúcich častí dotknutých pozemkov;</w:t>
      </w:r>
    </w:p>
    <w:p w14:paraId="5F27E55A" w14:textId="77777777" w:rsidR="00E14E68" w:rsidRPr="00D40E06" w:rsidRDefault="00F93B40" w:rsidP="003850D1">
      <w:pPr>
        <w:ind w:left="1560" w:hanging="426"/>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r>
      <w:r w:rsidR="00E14E68" w:rsidRPr="00D40E06">
        <w:rPr>
          <w:rFonts w:ascii="Tahoma" w:hAnsi="Tahoma" w:cs="Tahoma"/>
          <w:sz w:val="20"/>
          <w:szCs w:val="20"/>
        </w:rPr>
        <w:t>zabezpečí, aby Objednávateľ vopred odsúhlasil majetkové hranice a hranice dočasných záberov, ktoré majú byť podkladom pre spracovanie geometrických plánov, pred ich použitím na účely vykonania Diela;</w:t>
      </w:r>
    </w:p>
    <w:p w14:paraId="09103534" w14:textId="198CB3D3" w:rsidR="00F93B40" w:rsidRPr="00D40E06" w:rsidRDefault="00E14E68" w:rsidP="003850D1">
      <w:pPr>
        <w:ind w:left="1560" w:hanging="426"/>
        <w:jc w:val="both"/>
        <w:rPr>
          <w:rFonts w:ascii="Tahoma" w:hAnsi="Tahoma" w:cs="Tahoma"/>
          <w:sz w:val="20"/>
          <w:szCs w:val="20"/>
        </w:rPr>
      </w:pPr>
      <w:r w:rsidRPr="00D40E06">
        <w:rPr>
          <w:rFonts w:ascii="Tahoma" w:hAnsi="Tahoma" w:cs="Tahoma"/>
          <w:sz w:val="20"/>
          <w:szCs w:val="20"/>
        </w:rPr>
        <w:t>(iv)</w:t>
      </w:r>
      <w:r w:rsidRPr="00D40E06">
        <w:rPr>
          <w:rFonts w:ascii="Tahoma" w:hAnsi="Tahoma" w:cs="Tahoma"/>
          <w:sz w:val="20"/>
          <w:szCs w:val="20"/>
        </w:rPr>
        <w:tab/>
      </w:r>
      <w:r w:rsidR="00F93B40" w:rsidRPr="00D40E06">
        <w:rPr>
          <w:rFonts w:ascii="Tahoma" w:hAnsi="Tahoma" w:cs="Tahoma"/>
          <w:sz w:val="20"/>
          <w:szCs w:val="20"/>
        </w:rPr>
        <w:t>riešenie Stavby navrhne tak, aby sa počas realizácie Stavby a po jej ukončení všetky dotknuté pozemky sprístupnili;</w:t>
      </w:r>
    </w:p>
    <w:p w14:paraId="114E2F9A" w14:textId="45DB5BC0" w:rsidR="003850D1" w:rsidRPr="00D40E06" w:rsidRDefault="00F93B40" w:rsidP="003850D1">
      <w:pPr>
        <w:ind w:left="1560" w:hanging="426"/>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rozsah vyvolaných investícií navrhne v súlade s § 18 ods. 13 Cestného zákona po jeho predchádzajúcom odsúhlasení Objednávateľom</w:t>
      </w:r>
      <w:r w:rsidR="00E14E68" w:rsidRPr="00D40E06">
        <w:rPr>
          <w:rFonts w:ascii="Tahoma" w:hAnsi="Tahoma" w:cs="Tahoma"/>
          <w:sz w:val="20"/>
          <w:szCs w:val="20"/>
        </w:rPr>
        <w:t>;</w:t>
      </w:r>
    </w:p>
    <w:p w14:paraId="7A967C96" w14:textId="13E23DE6" w:rsidR="00F93B40" w:rsidRPr="00D40E06" w:rsidRDefault="00F93B40" w:rsidP="003850D1">
      <w:pPr>
        <w:ind w:left="1560" w:hanging="426"/>
        <w:jc w:val="both"/>
        <w:rPr>
          <w:rFonts w:ascii="Tahoma" w:hAnsi="Tahoma" w:cs="Tahoma"/>
          <w:sz w:val="20"/>
          <w:szCs w:val="20"/>
        </w:rPr>
      </w:pPr>
      <w:r w:rsidRPr="00D40E06">
        <w:rPr>
          <w:rFonts w:ascii="Tahoma" w:hAnsi="Tahoma" w:cs="Tahoma"/>
          <w:sz w:val="20"/>
          <w:szCs w:val="20"/>
        </w:rPr>
        <w:t>(v</w:t>
      </w:r>
      <w:r w:rsidR="00E14E68"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zabezpečí overenie inžinierskych sietí potvrdených správcom alebo vlastníkom inžinierskych sietí v obvode Stavby a ich vytýčenú polohu zakreslí do Diela.</w:t>
      </w:r>
    </w:p>
    <w:p w14:paraId="7ADF4619" w14:textId="18E1F52B" w:rsidR="00CD78FE" w:rsidRPr="00D40E06" w:rsidRDefault="00F93B40" w:rsidP="00CD78FE">
      <w:pPr>
        <w:ind w:left="1134" w:hanging="425"/>
        <w:jc w:val="both"/>
        <w:rPr>
          <w:rFonts w:ascii="Tahoma" w:hAnsi="Tahoma" w:cs="Tahoma"/>
          <w:sz w:val="20"/>
          <w:szCs w:val="20"/>
        </w:rPr>
      </w:pPr>
      <w:r w:rsidRPr="00D40E06">
        <w:rPr>
          <w:rFonts w:ascii="Tahoma" w:hAnsi="Tahoma" w:cs="Tahoma"/>
          <w:sz w:val="20"/>
          <w:szCs w:val="20"/>
        </w:rPr>
        <w:t>(f)</w:t>
      </w:r>
      <w:r w:rsidRPr="00D40E06">
        <w:rPr>
          <w:rFonts w:ascii="Tahoma" w:hAnsi="Tahoma" w:cs="Tahoma"/>
          <w:sz w:val="20"/>
          <w:szCs w:val="20"/>
        </w:rPr>
        <w:tab/>
      </w:r>
      <w:r w:rsidR="00120040" w:rsidRPr="00D40E06">
        <w:rPr>
          <w:rFonts w:ascii="Tahoma" w:hAnsi="Tahoma" w:cs="Tahoma"/>
          <w:sz w:val="20"/>
          <w:szCs w:val="20"/>
        </w:rPr>
        <w:t xml:space="preserve">Zhotoviteľ vykoná jednotlivé časti Diela, na ktorých dodanie je v zmysle Zmluvy </w:t>
      </w:r>
      <w:r w:rsidR="00393473" w:rsidRPr="00D40E06">
        <w:rPr>
          <w:rFonts w:ascii="Tahoma" w:hAnsi="Tahoma" w:cs="Tahoma"/>
          <w:sz w:val="20"/>
          <w:szCs w:val="20"/>
        </w:rPr>
        <w:t>povinný</w:t>
      </w:r>
      <w:r w:rsidR="00120040" w:rsidRPr="00D40E06">
        <w:rPr>
          <w:rFonts w:ascii="Tahoma" w:hAnsi="Tahoma" w:cs="Tahoma"/>
          <w:sz w:val="20"/>
          <w:szCs w:val="20"/>
        </w:rPr>
        <w:t xml:space="preserve">, vo vzájomnej logickej nadväznosti a vo vzájomných súvislostiach, s ohľadom na podmienky a špecifiká, ktoré vyplynú zo zistení v procese Vykonávania Diela. Zhotoviteľ vykoná Dielo tak, aby bolo zrozumiteľné a prehľadné, neobsahovalo vnútorné rozpory ani zrejmé nesprávnosti, a to ani v písaní a v počítaní. </w:t>
      </w:r>
      <w:r w:rsidR="00E14E68" w:rsidRPr="00D40E06">
        <w:rPr>
          <w:rFonts w:ascii="Tahoma" w:hAnsi="Tahoma" w:cs="Tahoma"/>
          <w:sz w:val="20"/>
          <w:szCs w:val="20"/>
        </w:rPr>
        <w:t>Zhotoviteľ zodpovedá za všetky nepresnosti, odchýlky, rozdiely a iné nezrovnalosti zistené na Diele</w:t>
      </w:r>
      <w:r w:rsidR="00092775" w:rsidRPr="00D40E06">
        <w:rPr>
          <w:rFonts w:ascii="Tahoma" w:hAnsi="Tahoma" w:cs="Tahoma"/>
          <w:sz w:val="20"/>
          <w:szCs w:val="20"/>
        </w:rPr>
        <w:t xml:space="preserve"> / v Diele</w:t>
      </w:r>
      <w:r w:rsidR="00E14E68" w:rsidRPr="00D40E06">
        <w:rPr>
          <w:rFonts w:ascii="Tahoma" w:hAnsi="Tahoma" w:cs="Tahoma"/>
          <w:sz w:val="20"/>
          <w:szCs w:val="20"/>
        </w:rPr>
        <w:t xml:space="preserve"> oproti skutočne nameraným hodnotám (napr. rozdielne hodnoty vo výkaze výmer).</w:t>
      </w:r>
    </w:p>
    <w:p w14:paraId="6CF48142" w14:textId="59F7EEBF" w:rsidR="00120040" w:rsidRPr="00D40E06" w:rsidRDefault="00120040" w:rsidP="00CD78FE">
      <w:pPr>
        <w:ind w:left="1134" w:hanging="425"/>
        <w:jc w:val="both"/>
        <w:rPr>
          <w:rFonts w:ascii="Tahoma" w:hAnsi="Tahoma" w:cs="Tahoma"/>
          <w:sz w:val="20"/>
          <w:szCs w:val="20"/>
        </w:rPr>
      </w:pPr>
      <w:r w:rsidRPr="00D40E06">
        <w:rPr>
          <w:rFonts w:ascii="Tahoma" w:hAnsi="Tahoma" w:cs="Tahoma"/>
          <w:sz w:val="20"/>
          <w:szCs w:val="20"/>
        </w:rPr>
        <w:t>(</w:t>
      </w:r>
      <w:r w:rsidR="00393473"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Zhotoviteľ zabezpečí Vykonávanie Diela a tiež vykoná Diel</w:t>
      </w:r>
      <w:r w:rsidR="00E37E81" w:rsidRPr="00D40E06">
        <w:rPr>
          <w:rFonts w:ascii="Tahoma" w:hAnsi="Tahoma" w:cs="Tahoma"/>
          <w:sz w:val="20"/>
          <w:szCs w:val="20"/>
        </w:rPr>
        <w:t>o</w:t>
      </w:r>
      <w:r w:rsidRPr="00D40E06">
        <w:rPr>
          <w:rFonts w:ascii="Tahoma" w:hAnsi="Tahoma" w:cs="Tahoma"/>
          <w:sz w:val="20"/>
          <w:szCs w:val="20"/>
        </w:rPr>
        <w:t xml:space="preserve"> tak, aby sa zabezpečilo, že použitím Diela spôsobom podľa bodu 3.1 nedôjde ku škodám na majetku a/alebo majetkových právach Objednávateľa alebo tretích osôb; ak by k takýmto škodám malo alebo mohlo na základe odborného posúdenia Zhotoviteľa dôjsť napriek záväzku Zhotoviteľa podľa tejto vety pred bodkočiarkou, pretože Zhotoviteľovi nie sú známe riešenia na ich predídenie, Zhotoviteľ túto skutočnosť Objednávateľovi najneskôr pri odovzdaní Diela</w:t>
      </w:r>
      <w:r w:rsidR="00B04558" w:rsidRPr="00D40E06">
        <w:rPr>
          <w:rFonts w:ascii="Tahoma" w:hAnsi="Tahoma" w:cs="Tahoma"/>
          <w:sz w:val="20"/>
          <w:szCs w:val="20"/>
        </w:rPr>
        <w:t xml:space="preserve"> starostlivo zaznačí</w:t>
      </w:r>
      <w:r w:rsidRPr="00D40E06">
        <w:rPr>
          <w:rFonts w:ascii="Tahoma" w:hAnsi="Tahoma" w:cs="Tahoma"/>
          <w:sz w:val="20"/>
          <w:szCs w:val="20"/>
        </w:rPr>
        <w:t>.</w:t>
      </w:r>
    </w:p>
    <w:p w14:paraId="2AF66AA1" w14:textId="30F20C8C" w:rsidR="00393473" w:rsidRPr="00D40E06" w:rsidRDefault="00E37E81" w:rsidP="00CD78FE">
      <w:pPr>
        <w:ind w:left="1134" w:hanging="425"/>
        <w:jc w:val="both"/>
        <w:rPr>
          <w:rFonts w:ascii="Tahoma" w:hAnsi="Tahoma" w:cs="Tahoma"/>
          <w:sz w:val="20"/>
          <w:szCs w:val="20"/>
        </w:rPr>
      </w:pPr>
      <w:r w:rsidRPr="00D40E06">
        <w:rPr>
          <w:rFonts w:ascii="Tahoma" w:hAnsi="Tahoma" w:cs="Tahoma"/>
          <w:sz w:val="20"/>
          <w:szCs w:val="20"/>
        </w:rPr>
        <w:t>(</w:t>
      </w:r>
      <w:r w:rsidR="00393473"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r>
      <w:r w:rsidR="00393473" w:rsidRPr="00D40E06">
        <w:rPr>
          <w:rFonts w:ascii="Tahoma" w:hAnsi="Tahoma" w:cs="Tahoma"/>
          <w:sz w:val="20"/>
          <w:szCs w:val="20"/>
        </w:rPr>
        <w:t>Zhotoviteľ je povinný Dielo vykonať v súlade s § 42 ods. 3 Zákona o VO, najmä tak, že  v žiadnej časti Diela nebudú uvedené konkrétne názvy stavebných výrobkov a výrobkov, konkrétny výrobca, výrobný postup, obchodné označenie, patent, typ, oblasť alebo miesto pôvodu alebo výroby.</w:t>
      </w:r>
    </w:p>
    <w:p w14:paraId="0D531CEC" w14:textId="234AC9B1" w:rsidR="009D56F2" w:rsidRPr="00D40E06" w:rsidRDefault="009D56F2" w:rsidP="00CD78FE">
      <w:pPr>
        <w:ind w:left="1134" w:hanging="425"/>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Dielo bude vypracované a potvrdené autorizovaným stavebným inžinierom podľa Zákona o autorizovaných architektoch a autorizovaným geodetom a kartografom podľa Zákona o </w:t>
      </w:r>
      <w:proofErr w:type="spellStart"/>
      <w:r w:rsidRPr="00D40E06">
        <w:rPr>
          <w:rFonts w:ascii="Tahoma" w:hAnsi="Tahoma" w:cs="Tahoma"/>
          <w:sz w:val="20"/>
          <w:szCs w:val="20"/>
        </w:rPr>
        <w:t>KGaK</w:t>
      </w:r>
      <w:proofErr w:type="spellEnd"/>
      <w:r w:rsidRPr="00D40E06">
        <w:rPr>
          <w:rFonts w:ascii="Tahoma" w:hAnsi="Tahoma" w:cs="Tahoma"/>
          <w:sz w:val="20"/>
          <w:szCs w:val="20"/>
        </w:rPr>
        <w:t>.</w:t>
      </w:r>
    </w:p>
    <w:p w14:paraId="701E8A50" w14:textId="6445875F" w:rsidR="00C85A58" w:rsidRPr="00D40E06" w:rsidRDefault="0071323D" w:rsidP="00C85A58">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5</w:t>
      </w:r>
      <w:r w:rsidR="00C85A58" w:rsidRPr="00D40E06">
        <w:rPr>
          <w:rFonts w:ascii="Tahoma" w:hAnsi="Tahoma" w:cs="Tahoma"/>
          <w:b/>
          <w:bCs/>
          <w:sz w:val="20"/>
          <w:szCs w:val="20"/>
        </w:rPr>
        <w:t>.</w:t>
      </w:r>
      <w:r w:rsidR="00495796" w:rsidRPr="00D40E06">
        <w:rPr>
          <w:rFonts w:ascii="Tahoma" w:hAnsi="Tahoma" w:cs="Tahoma"/>
          <w:b/>
          <w:bCs/>
          <w:sz w:val="20"/>
          <w:szCs w:val="20"/>
        </w:rPr>
        <w:t>3</w:t>
      </w:r>
      <w:r w:rsidR="00C85A58" w:rsidRPr="00D40E06">
        <w:rPr>
          <w:rFonts w:ascii="Tahoma" w:hAnsi="Tahoma" w:cs="Tahoma"/>
          <w:b/>
          <w:bCs/>
          <w:sz w:val="20"/>
          <w:szCs w:val="20"/>
        </w:rPr>
        <w:tab/>
        <w:t xml:space="preserve">Podklady </w:t>
      </w:r>
    </w:p>
    <w:p w14:paraId="5EAD12D3" w14:textId="77777777" w:rsidR="00C85A58" w:rsidRPr="00D40E06" w:rsidRDefault="00C85A58" w:rsidP="00C85A58">
      <w:pPr>
        <w:ind w:left="1134" w:hanging="426"/>
        <w:jc w:val="both"/>
        <w:rPr>
          <w:rFonts w:ascii="Tahoma" w:hAnsi="Tahoma" w:cs="Tahoma"/>
          <w:b/>
          <w:bCs/>
          <w:sz w:val="20"/>
          <w:szCs w:val="20"/>
        </w:rPr>
      </w:pPr>
      <w:r w:rsidRPr="00D40E06">
        <w:rPr>
          <w:rFonts w:ascii="Tahoma" w:hAnsi="Tahoma" w:cs="Tahoma"/>
          <w:b/>
          <w:bCs/>
          <w:sz w:val="20"/>
          <w:szCs w:val="20"/>
        </w:rPr>
        <w:t xml:space="preserve">(a) </w:t>
      </w:r>
      <w:r w:rsidRPr="00D40E06">
        <w:rPr>
          <w:rFonts w:ascii="Tahoma" w:hAnsi="Tahoma" w:cs="Tahoma"/>
          <w:b/>
          <w:bCs/>
          <w:sz w:val="20"/>
          <w:szCs w:val="20"/>
        </w:rPr>
        <w:tab/>
        <w:t>Autorské podklady</w:t>
      </w:r>
    </w:p>
    <w:p w14:paraId="30B81AEB" w14:textId="1C966FBA" w:rsidR="00C85A58" w:rsidRPr="00D40E06" w:rsidRDefault="00C85A58" w:rsidP="00C85A58">
      <w:pPr>
        <w:ind w:left="1134"/>
        <w:jc w:val="both"/>
        <w:rPr>
          <w:rFonts w:ascii="Tahoma" w:hAnsi="Tahoma" w:cs="Tahoma"/>
          <w:sz w:val="20"/>
          <w:szCs w:val="20"/>
        </w:rPr>
      </w:pPr>
      <w:r w:rsidRPr="00D40E06">
        <w:rPr>
          <w:rFonts w:ascii="Tahoma" w:hAnsi="Tahoma" w:cs="Tahoma"/>
          <w:sz w:val="20"/>
          <w:szCs w:val="20"/>
        </w:rPr>
        <w:t xml:space="preserve">Ak bude počas Vykonávania Diela alebo na vykonanie ktorejkoľvek </w:t>
      </w:r>
      <w:r w:rsidR="007A7DA2" w:rsidRPr="00D40E06">
        <w:rPr>
          <w:rFonts w:ascii="Tahoma" w:hAnsi="Tahoma" w:cs="Tahoma"/>
          <w:sz w:val="20"/>
          <w:szCs w:val="20"/>
        </w:rPr>
        <w:t>č</w:t>
      </w:r>
      <w:r w:rsidRPr="00D40E06">
        <w:rPr>
          <w:rFonts w:ascii="Tahoma" w:hAnsi="Tahoma" w:cs="Tahoma"/>
          <w:sz w:val="20"/>
          <w:szCs w:val="20"/>
        </w:rPr>
        <w:t xml:space="preserve">asti Diela 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w:t>
      </w:r>
      <w:r w:rsidRPr="00D40E06">
        <w:rPr>
          <w:rFonts w:ascii="Tahoma" w:hAnsi="Tahoma" w:cs="Tahoma"/>
          <w:sz w:val="20"/>
          <w:szCs w:val="20"/>
        </w:rPr>
        <w:lastRenderedPageBreak/>
        <w:t>vysporiadanie práv k Autorským podkladom znáša Zhotoviteľ.</w:t>
      </w:r>
    </w:p>
    <w:p w14:paraId="21ED834A" w14:textId="77777777" w:rsidR="00C85A58" w:rsidRPr="00D40E06" w:rsidRDefault="00C85A58" w:rsidP="00C85A58">
      <w:pPr>
        <w:ind w:left="1134" w:hanging="425"/>
        <w:jc w:val="both"/>
        <w:rPr>
          <w:rFonts w:ascii="Tahoma" w:hAnsi="Tahoma" w:cs="Tahoma"/>
          <w:sz w:val="20"/>
          <w:szCs w:val="20"/>
        </w:rPr>
      </w:pPr>
      <w:r w:rsidRPr="00D40E06">
        <w:rPr>
          <w:rFonts w:ascii="Tahoma" w:hAnsi="Tahoma" w:cs="Tahoma"/>
          <w:b/>
          <w:bCs/>
          <w:sz w:val="20"/>
          <w:szCs w:val="20"/>
        </w:rPr>
        <w:t>(b)</w:t>
      </w:r>
      <w:r w:rsidRPr="00D40E06">
        <w:rPr>
          <w:rFonts w:ascii="Tahoma" w:hAnsi="Tahoma" w:cs="Tahoma"/>
          <w:sz w:val="20"/>
          <w:szCs w:val="20"/>
        </w:rPr>
        <w:tab/>
      </w:r>
      <w:r w:rsidRPr="00D40E06">
        <w:rPr>
          <w:rFonts w:ascii="Tahoma" w:hAnsi="Tahoma" w:cs="Tahoma"/>
          <w:b/>
          <w:bCs/>
          <w:sz w:val="20"/>
          <w:szCs w:val="20"/>
        </w:rPr>
        <w:t xml:space="preserve">Podklady </w:t>
      </w:r>
    </w:p>
    <w:p w14:paraId="2FD26029" w14:textId="5248EEA9" w:rsidR="00C85A58" w:rsidRPr="00D40E06" w:rsidRDefault="00C85A58" w:rsidP="00C85A58">
      <w:pPr>
        <w:ind w:left="1560" w:hanging="426"/>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Zhotoviteľ bude pri Vykonávaní Diela na účely vykonania Diela vychádzať z Podkladov Objednávateľa. </w:t>
      </w:r>
    </w:p>
    <w:p w14:paraId="34BFDA2A" w14:textId="73028FDE" w:rsidR="00C85A58" w:rsidRPr="00D40E06" w:rsidRDefault="00C85A58" w:rsidP="00C85A58">
      <w:pPr>
        <w:ind w:left="1560" w:hanging="426"/>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t xml:space="preserve">Ak je na účely Vykonávania Diela a na účely riadneho vykonania Diela potrebné s ohľadom na požiadavky </w:t>
      </w:r>
      <w:r w:rsidR="003015F2" w:rsidRPr="00D40E06">
        <w:rPr>
          <w:rFonts w:ascii="Tahoma" w:hAnsi="Tahoma" w:cs="Tahoma"/>
          <w:sz w:val="20"/>
          <w:szCs w:val="20"/>
        </w:rPr>
        <w:t>aplikovateľných</w:t>
      </w:r>
      <w:r w:rsidRPr="00D40E06">
        <w:rPr>
          <w:rFonts w:ascii="Tahoma" w:hAnsi="Tahoma" w:cs="Tahoma"/>
          <w:sz w:val="20"/>
          <w:szCs w:val="20"/>
        </w:rPr>
        <w:t xml:space="preserve"> právnych predpisov alebo </w:t>
      </w:r>
      <w:r w:rsidR="003015F2" w:rsidRPr="00D40E06">
        <w:rPr>
          <w:rFonts w:ascii="Tahoma" w:hAnsi="Tahoma" w:cs="Tahoma"/>
          <w:sz w:val="20"/>
          <w:szCs w:val="20"/>
        </w:rPr>
        <w:t xml:space="preserve">obchodných zvyklostí alebo </w:t>
      </w:r>
      <w:r w:rsidRPr="00D40E06">
        <w:rPr>
          <w:rFonts w:ascii="Tahoma" w:hAnsi="Tahoma" w:cs="Tahoma"/>
          <w:sz w:val="20"/>
          <w:szCs w:val="20"/>
        </w:rPr>
        <w:t>odvetvov</w:t>
      </w:r>
      <w:r w:rsidR="003015F2" w:rsidRPr="00D40E06">
        <w:rPr>
          <w:rFonts w:ascii="Tahoma" w:hAnsi="Tahoma" w:cs="Tahoma"/>
          <w:sz w:val="20"/>
          <w:szCs w:val="20"/>
        </w:rPr>
        <w:t>ej</w:t>
      </w:r>
      <w:r w:rsidRPr="00D40E06">
        <w:rPr>
          <w:rFonts w:ascii="Tahoma" w:hAnsi="Tahoma" w:cs="Tahoma"/>
          <w:sz w:val="20"/>
          <w:szCs w:val="20"/>
        </w:rPr>
        <w:t xml:space="preserve"> prax</w:t>
      </w:r>
      <w:r w:rsidR="003015F2" w:rsidRPr="00D40E06">
        <w:rPr>
          <w:rFonts w:ascii="Tahoma" w:hAnsi="Tahoma" w:cs="Tahoma"/>
          <w:sz w:val="20"/>
          <w:szCs w:val="20"/>
        </w:rPr>
        <w:t>e</w:t>
      </w:r>
      <w:r w:rsidRPr="00D40E06">
        <w:rPr>
          <w:rFonts w:ascii="Tahoma" w:hAnsi="Tahoma" w:cs="Tahoma"/>
          <w:sz w:val="20"/>
          <w:szCs w:val="20"/>
        </w:rPr>
        <w:t xml:space="preserve"> spracovať aj iné Podklady</w:t>
      </w:r>
      <w:r w:rsidR="00092775" w:rsidRPr="00D40E06">
        <w:rPr>
          <w:rFonts w:ascii="Tahoma" w:hAnsi="Tahoma" w:cs="Tahoma"/>
          <w:sz w:val="20"/>
          <w:szCs w:val="20"/>
        </w:rPr>
        <w:t>,</w:t>
      </w:r>
      <w:r w:rsidRPr="00D40E06">
        <w:rPr>
          <w:rFonts w:ascii="Tahoma" w:hAnsi="Tahoma" w:cs="Tahoma"/>
          <w:sz w:val="20"/>
          <w:szCs w:val="20"/>
        </w:rPr>
        <w:t xml:space="preserve"> než sú Podklady Objednávateľa, Zhotoviteľ je povinný takéto Podklady použiť a zaväzuje sa na ten účel Podklady bezodkladne na vlastné náklady obstarať, naštudovať a/alebo zapracovať primeraným spôsobom počas Vykonávania Diela do Diela. Objednávateľ nie je na Vykonávanie Diela ani na vykonanie Diela ako aj ktorejkoľvek </w:t>
      </w:r>
      <w:r w:rsidR="00092775" w:rsidRPr="00D40E06">
        <w:rPr>
          <w:rFonts w:ascii="Tahoma" w:hAnsi="Tahoma" w:cs="Tahoma"/>
          <w:sz w:val="20"/>
          <w:szCs w:val="20"/>
        </w:rPr>
        <w:t>jeho časti</w:t>
      </w:r>
      <w:r w:rsidRPr="00D40E06">
        <w:rPr>
          <w:rFonts w:ascii="Tahoma" w:hAnsi="Tahoma" w:cs="Tahoma"/>
          <w:sz w:val="20"/>
          <w:szCs w:val="20"/>
        </w:rPr>
        <w:t xml:space="preserve"> povinný poskytnúť Zhotoviteľovi iné Podklady, než sú Podklady Objednávateľa.  </w:t>
      </w:r>
    </w:p>
    <w:p w14:paraId="3F214BDC" w14:textId="27BDAF81" w:rsidR="00C85A58" w:rsidRPr="00D40E06" w:rsidRDefault="00C85A58" w:rsidP="00C85A58">
      <w:pPr>
        <w:ind w:left="1560" w:hanging="426"/>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t xml:space="preserve">Ak </w:t>
      </w:r>
      <w:r w:rsidR="00CD7FCA" w:rsidRPr="00D40E06">
        <w:rPr>
          <w:rFonts w:ascii="Tahoma" w:hAnsi="Tahoma" w:cs="Tahoma"/>
          <w:sz w:val="20"/>
          <w:szCs w:val="20"/>
        </w:rPr>
        <w:t>bude</w:t>
      </w:r>
      <w:r w:rsidRPr="00D40E06">
        <w:rPr>
          <w:rFonts w:ascii="Tahoma" w:hAnsi="Tahoma" w:cs="Tahoma"/>
          <w:sz w:val="20"/>
          <w:szCs w:val="20"/>
        </w:rPr>
        <w:t xml:space="preserve"> na účely riadneho vykonania Diela </w:t>
      </w:r>
      <w:r w:rsidR="00CD7FCA" w:rsidRPr="00D40E06">
        <w:rPr>
          <w:rFonts w:ascii="Tahoma" w:hAnsi="Tahoma" w:cs="Tahoma"/>
          <w:sz w:val="20"/>
          <w:szCs w:val="20"/>
        </w:rPr>
        <w:t xml:space="preserve">na základe odborného posúdenia Zhotoviteľa </w:t>
      </w:r>
      <w:r w:rsidRPr="00D40E06">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6961E6" w:rsidRPr="00D40E06">
        <w:rPr>
          <w:rFonts w:ascii="Tahoma" w:hAnsi="Tahoma" w:cs="Tahoma"/>
          <w:sz w:val="20"/>
          <w:szCs w:val="20"/>
        </w:rPr>
        <w:t xml:space="preserve"> v rámci poskytovania súčinnosti Objednávateľa</w:t>
      </w:r>
      <w:r w:rsidRPr="00D40E06">
        <w:rPr>
          <w:rFonts w:ascii="Tahoma" w:hAnsi="Tahoma" w:cs="Tahoma"/>
          <w:sz w:val="20"/>
          <w:szCs w:val="20"/>
        </w:rPr>
        <w:t>, ak ich má  k  dispozícii; rozumie sa však, že Objednávateľ za týmto účelom nie je povinný vytvárať žiadne databázy ani inak takéto Podklady usporiadať a postačí, ak Zhotoviteľovi takéto dáta poskytne v akejkoľvek forme (napr. aj tak, že budú vyžadovať ďalšie analýzy, úpravy alebo spracovanie Zhotoviteľom). Ak je na účely riadneho vykonania Diela potrebné vytvoriť (identifikovať) nové údaje, ktoré zatiaľ neboli vytvorené, Objednávateľ sa na to Zhotoviteľovi zaväzuje poskytnúť v nevyhnutnom rozsahu</w:t>
      </w:r>
      <w:r w:rsidR="00E14E68" w:rsidRPr="00D40E06">
        <w:rPr>
          <w:rFonts w:ascii="Tahoma" w:hAnsi="Tahoma" w:cs="Tahoma"/>
          <w:sz w:val="20"/>
          <w:szCs w:val="20"/>
        </w:rPr>
        <w:t xml:space="preserve"> súčinnosť</w:t>
      </w:r>
      <w:r w:rsidRPr="00D40E06">
        <w:rPr>
          <w:rFonts w:ascii="Tahoma" w:hAnsi="Tahoma" w:cs="Tahoma"/>
          <w:sz w:val="20"/>
          <w:szCs w:val="20"/>
        </w:rPr>
        <w:t xml:space="preserve">. </w:t>
      </w:r>
    </w:p>
    <w:p w14:paraId="7B67FF26" w14:textId="2F925BAA" w:rsidR="00C85A58" w:rsidRPr="00D40E06" w:rsidRDefault="00C85A58" w:rsidP="00C85A58">
      <w:pPr>
        <w:widowControl/>
        <w:tabs>
          <w:tab w:val="left" w:pos="1560"/>
        </w:tabs>
        <w:autoSpaceDE/>
        <w:autoSpaceDN/>
        <w:ind w:left="1560" w:hanging="425"/>
        <w:contextualSpacing/>
        <w:jc w:val="both"/>
        <w:rPr>
          <w:rFonts w:ascii="Tahoma" w:hAnsi="Tahoma" w:cs="Tahoma"/>
          <w:sz w:val="20"/>
          <w:szCs w:val="20"/>
        </w:rPr>
      </w:pPr>
      <w:r w:rsidRPr="00D40E06">
        <w:rPr>
          <w:rFonts w:ascii="Tahoma" w:hAnsi="Tahoma" w:cs="Tahoma"/>
          <w:sz w:val="20"/>
          <w:szCs w:val="20"/>
        </w:rPr>
        <w:t>(iv)</w:t>
      </w:r>
      <w:r w:rsidRPr="00D40E06">
        <w:rPr>
          <w:rFonts w:ascii="Tahoma" w:hAnsi="Tahoma" w:cs="Tahoma"/>
          <w:sz w:val="20"/>
          <w:szCs w:val="20"/>
        </w:rPr>
        <w:tab/>
        <w:t xml:space="preserve">Ak táto Zmluva alebo obchodná zvyklosť alebo odvetvová prax vyžaduje alebo odporúča, aby bol v záujme riadneho vykonania Diela akýkoľvek Podklad alebo údaj 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092775" w:rsidRPr="00D40E06">
        <w:rPr>
          <w:rFonts w:ascii="Tahoma" w:hAnsi="Tahoma" w:cs="Tahoma"/>
          <w:sz w:val="20"/>
          <w:szCs w:val="20"/>
        </w:rPr>
        <w:t>jeho časti</w:t>
      </w:r>
      <w:r w:rsidRPr="00D40E06">
        <w:rPr>
          <w:rFonts w:ascii="Tahoma" w:hAnsi="Tahoma" w:cs="Tahoma"/>
          <w:sz w:val="20"/>
          <w:szCs w:val="20"/>
        </w:rPr>
        <w:t xml:space="preserve"> až po takejto kontrole. </w:t>
      </w:r>
      <w:r w:rsidR="00E37E81" w:rsidRPr="00D40E06">
        <w:rPr>
          <w:rFonts w:ascii="Tahoma" w:hAnsi="Tahoma" w:cs="Tahoma"/>
          <w:sz w:val="20"/>
          <w:szCs w:val="20"/>
        </w:rPr>
        <w:t>Za týmto účelom sa rozumie, že žiadna prípadná výhrada, rezervácia, informácia, oznámenie alebo poznámka Zhotoviteľa (</w:t>
      </w:r>
      <w:proofErr w:type="spellStart"/>
      <w:r w:rsidR="00E37E81" w:rsidRPr="00D40E06">
        <w:rPr>
          <w:rFonts w:ascii="Tahoma" w:hAnsi="Tahoma" w:cs="Tahoma"/>
          <w:sz w:val="20"/>
          <w:szCs w:val="20"/>
        </w:rPr>
        <w:t>disclaimer</w:t>
      </w:r>
      <w:proofErr w:type="spellEnd"/>
      <w:r w:rsidR="00E37E81" w:rsidRPr="00D40E06">
        <w:rPr>
          <w:rFonts w:ascii="Tahoma" w:hAnsi="Tahoma" w:cs="Tahoma"/>
          <w:sz w:val="20"/>
          <w:szCs w:val="20"/>
        </w:rPr>
        <w:t>) v Diele alebo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w:t>
      </w:r>
    </w:p>
    <w:p w14:paraId="5FB458E7" w14:textId="14FEFA94" w:rsidR="00C85A58" w:rsidRPr="00D40E06" w:rsidRDefault="00C85A58" w:rsidP="00C85A58">
      <w:pPr>
        <w:widowControl/>
        <w:tabs>
          <w:tab w:val="left" w:pos="1560"/>
        </w:tabs>
        <w:autoSpaceDE/>
        <w:autoSpaceDN/>
        <w:ind w:left="1560" w:hanging="425"/>
        <w:contextualSpacing/>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 xml:space="preserve">Zhotoviteľ je povinný v prípade zistenia vnútornej nesprávnosti, nezrovnalosti alebo nevhodnosti Podkladov Objednávateľa alebo ich časti alebo v prípade zistenia akejkoľvek nesprávnosti alebo nezrovnalosti zistenej na základe porovnania Podkladov Objednávateľa a iných Podkladov, </w:t>
      </w:r>
      <w:r w:rsidR="00DC4D80" w:rsidRPr="00D40E06">
        <w:rPr>
          <w:rFonts w:ascii="Tahoma" w:hAnsi="Tahoma" w:cs="Tahoma"/>
          <w:sz w:val="20"/>
          <w:szCs w:val="20"/>
        </w:rPr>
        <w:t xml:space="preserve">Objednávateľa bezodkladne, najneskôr do </w:t>
      </w:r>
      <w:r w:rsidR="00A2799C" w:rsidRPr="00D40E06">
        <w:rPr>
          <w:rFonts w:ascii="Tahoma" w:hAnsi="Tahoma" w:cs="Tahoma"/>
          <w:sz w:val="20"/>
          <w:szCs w:val="20"/>
        </w:rPr>
        <w:t>7</w:t>
      </w:r>
      <w:r w:rsidR="00DC4D80" w:rsidRPr="00D40E06">
        <w:rPr>
          <w:rFonts w:ascii="Tahoma" w:hAnsi="Tahoma" w:cs="Tahoma"/>
          <w:sz w:val="20"/>
          <w:szCs w:val="20"/>
        </w:rPr>
        <w:t xml:space="preserve"> dní</w:t>
      </w:r>
      <w:r w:rsidR="00E14E68" w:rsidRPr="00D40E06">
        <w:rPr>
          <w:rFonts w:ascii="Tahoma" w:hAnsi="Tahoma" w:cs="Tahoma"/>
          <w:sz w:val="20"/>
          <w:szCs w:val="20"/>
        </w:rPr>
        <w:t xml:space="preserve"> odo dňa, v ktorom mal a mohol takúto nezrovnalosť Zhotoviteľ zistiť, </w:t>
      </w:r>
      <w:r w:rsidR="00DC4D80" w:rsidRPr="00D40E06">
        <w:rPr>
          <w:rFonts w:ascii="Tahoma" w:hAnsi="Tahoma" w:cs="Tahoma"/>
          <w:sz w:val="20"/>
          <w:szCs w:val="20"/>
        </w:rPr>
        <w:t xml:space="preserve">na tieto </w:t>
      </w:r>
      <w:r w:rsidR="00E14E68" w:rsidRPr="00D40E06">
        <w:rPr>
          <w:rFonts w:ascii="Tahoma" w:hAnsi="Tahoma" w:cs="Tahoma"/>
          <w:sz w:val="20"/>
          <w:szCs w:val="20"/>
        </w:rPr>
        <w:t xml:space="preserve">Objednávateľa </w:t>
      </w:r>
      <w:r w:rsidR="00DC4D80" w:rsidRPr="00D40E06">
        <w:rPr>
          <w:rFonts w:ascii="Tahoma" w:hAnsi="Tahoma" w:cs="Tahoma"/>
          <w:sz w:val="20"/>
          <w:szCs w:val="20"/>
        </w:rPr>
        <w:t xml:space="preserve">upozorniť </w:t>
      </w:r>
      <w:r w:rsidRPr="00D40E06">
        <w:rPr>
          <w:rFonts w:ascii="Tahoma" w:hAnsi="Tahoma" w:cs="Tahoma"/>
          <w:sz w:val="20"/>
          <w:szCs w:val="20"/>
        </w:rPr>
        <w:t>a kvalifikovaným spôsobom Objednávateľovi na svoje náklady uviesť, v čom nesprávnosť, nevhodnosť a/alebo iná nezrovnalosť (ďalej aj ako „</w:t>
      </w:r>
      <w:r w:rsidRPr="00D40E06">
        <w:rPr>
          <w:rFonts w:ascii="Tahoma" w:hAnsi="Tahoma" w:cs="Tahoma"/>
          <w:b/>
          <w:bCs/>
          <w:sz w:val="20"/>
          <w:szCs w:val="20"/>
        </w:rPr>
        <w:t>nesúlad</w:t>
      </w:r>
      <w:r w:rsidRPr="00D40E06">
        <w:rPr>
          <w:rFonts w:ascii="Tahoma" w:hAnsi="Tahoma" w:cs="Tahoma"/>
          <w:sz w:val="20"/>
          <w:szCs w:val="20"/>
        </w:rPr>
        <w:t>“) spočíva, spolu s návrhmi na opravu alebo úpravu Podkladov. Ak je na ďalšie práce na Diele potrebný pokyn Objednávateľa, požiada Zhotoviteľ Objednávateľa o udelenie pokynu. Ak na ďalšie práce na Diele nie je potrebný osobitný pokyn Objednávateľa, Zhotoviteľ zanalyzuje príslušný nesúlad a s odbornou starostlivosťou sa s takýmto nesúladom v primeranom rozsahu v Diele vysporiada a takéto vysporiadanie bude v Diele kvalifikovane a v primeranom rozsahu indikovať, za predpokladu, že identifikovaný nesúlad má spôsobilosť spôsobiť škodu Objednávateľovi alebo tretím stranám pri ďalšom použití Diela alebo v súvislosti s ním.</w:t>
      </w:r>
    </w:p>
    <w:p w14:paraId="24C378C0" w14:textId="67DF6D6F" w:rsidR="00C85A58" w:rsidRPr="00D40E06" w:rsidRDefault="00C85A58" w:rsidP="00C85A58">
      <w:pPr>
        <w:widowControl/>
        <w:tabs>
          <w:tab w:val="left" w:pos="1560"/>
        </w:tabs>
        <w:autoSpaceDE/>
        <w:autoSpaceDN/>
        <w:ind w:left="1560" w:hanging="425"/>
        <w:contextualSpacing/>
        <w:jc w:val="both"/>
        <w:rPr>
          <w:rFonts w:ascii="Tahoma" w:hAnsi="Tahoma" w:cs="Tahoma"/>
          <w:sz w:val="20"/>
          <w:szCs w:val="20"/>
        </w:rPr>
      </w:pPr>
      <w:r w:rsidRPr="00D40E06">
        <w:rPr>
          <w:rFonts w:ascii="Tahoma" w:hAnsi="Tahoma" w:cs="Tahoma"/>
          <w:sz w:val="20"/>
          <w:szCs w:val="20"/>
        </w:rPr>
        <w:t>(v</w:t>
      </w:r>
      <w:r w:rsidR="0066469C"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sidRPr="00D40E06">
        <w:rPr>
          <w:rFonts w:ascii="Tahoma" w:hAnsi="Tahoma" w:cs="Tahoma"/>
          <w:sz w:val="20"/>
          <w:szCs w:val="20"/>
        </w:rPr>
        <w:t xml:space="preserve">Vykonávania </w:t>
      </w:r>
      <w:r w:rsidRPr="00D40E06">
        <w:rPr>
          <w:rFonts w:ascii="Tahoma" w:hAnsi="Tahoma" w:cs="Tahoma"/>
          <w:sz w:val="20"/>
          <w:szCs w:val="20"/>
        </w:rPr>
        <w:t>Diela potrebné vysvetlenia a/alebo doložiť príslušné výpočty.</w:t>
      </w:r>
    </w:p>
    <w:p w14:paraId="79FC27A0" w14:textId="3AF2F585" w:rsidR="00C85A58" w:rsidRPr="00D40E06"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sidRPr="00D40E06">
        <w:rPr>
          <w:rFonts w:ascii="Tahoma" w:hAnsi="Tahoma" w:cs="Tahoma"/>
          <w:sz w:val="20"/>
          <w:szCs w:val="20"/>
        </w:rPr>
        <w:lastRenderedPageBreak/>
        <w:t>(vi</w:t>
      </w:r>
      <w:r w:rsidR="0066469C"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t>Zhotoviteľ sa zaväzuje v celom rozsahu a s odbornou starostlivosťou zohľadňovať všetky údaje uvedené v Podkladoch alebo z nich vyplývajúce. V prípade rozporu medzi údajmi uvedenými alebo vyplývajúcimi z Podkladov a údajmi uvedenými alebo vyplývajúcimi z Podkladov Objednávateľa relevantného pre vykonanie Diela, je Zhotoviteľ oprávnený požiadať Objednávateľa o vydanie pokynu; ak o to Zhotoviteľ nepožiada, Zhotoviteľ zanalyzuje identifikovaný rozpor a s odbornou starostlivosťou sa s takýmto rozporom v primeranom rozsahu v Diele vysporiada a takéto vysporiadanie bude v Diele kvalifikovane indikovať.</w:t>
      </w:r>
    </w:p>
    <w:p w14:paraId="59892913" w14:textId="21810D7F" w:rsidR="00C85A58" w:rsidRPr="00D40E06" w:rsidRDefault="00393473" w:rsidP="00C85A58">
      <w:pPr>
        <w:widowControl/>
        <w:tabs>
          <w:tab w:val="left" w:pos="709"/>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5</w:t>
      </w:r>
      <w:r w:rsidR="00C85A58" w:rsidRPr="00D40E06">
        <w:rPr>
          <w:rFonts w:ascii="Tahoma" w:hAnsi="Tahoma" w:cs="Tahoma"/>
          <w:b/>
          <w:bCs/>
          <w:sz w:val="20"/>
          <w:szCs w:val="20"/>
        </w:rPr>
        <w:t>.</w:t>
      </w:r>
      <w:r w:rsidR="00495796" w:rsidRPr="00D40E06">
        <w:rPr>
          <w:rFonts w:ascii="Tahoma" w:hAnsi="Tahoma" w:cs="Tahoma"/>
          <w:b/>
          <w:bCs/>
          <w:sz w:val="20"/>
          <w:szCs w:val="20"/>
        </w:rPr>
        <w:t>4</w:t>
      </w:r>
      <w:r w:rsidR="00C85A58" w:rsidRPr="00D40E06">
        <w:rPr>
          <w:rFonts w:ascii="Tahoma" w:hAnsi="Tahoma" w:cs="Tahoma"/>
          <w:sz w:val="20"/>
          <w:szCs w:val="20"/>
        </w:rPr>
        <w:tab/>
      </w:r>
      <w:r w:rsidR="00C85A58" w:rsidRPr="00D40E06">
        <w:rPr>
          <w:rFonts w:ascii="Tahoma" w:hAnsi="Tahoma" w:cs="Tahoma"/>
          <w:b/>
          <w:bCs/>
          <w:sz w:val="20"/>
          <w:szCs w:val="20"/>
        </w:rPr>
        <w:t xml:space="preserve">Kontrola Vykonávania Diela </w:t>
      </w:r>
    </w:p>
    <w:p w14:paraId="7DF992CB" w14:textId="77777777"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Objednávateľ je oprávnený kontrolovať Vykonávanie Diela počas celej doby jeho vykonávania.</w:t>
      </w:r>
    </w:p>
    <w:p w14:paraId="6A816E3A" w14:textId="1F30D27F"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 xml:space="preserve">Za účelom kontroly Vykonávania Diela sa obe Zmluvné strany zaväzujú zúčastňovať sa na kontrolných stretnutiach. Kontrolné stretnutia sa uskutočnia minimálne raz </w:t>
      </w:r>
      <w:r w:rsidR="00393473" w:rsidRPr="00D40E06">
        <w:rPr>
          <w:rFonts w:ascii="Tahoma" w:hAnsi="Tahoma" w:cs="Tahoma"/>
          <w:sz w:val="20"/>
          <w:szCs w:val="20"/>
        </w:rPr>
        <w:t>mesačne</w:t>
      </w:r>
      <w:r w:rsidRPr="00D40E06">
        <w:rPr>
          <w:rFonts w:ascii="Tahoma" w:hAnsi="Tahoma" w:cs="Tahoma"/>
          <w:sz w:val="20"/>
          <w:szCs w:val="20"/>
        </w:rPr>
        <w:t xml:space="preserve">, na základe pozvánky zaslanej Zhotoviteľom Objednávateľovi. Zhotoviteľ zašle pozvánku najmenej </w:t>
      </w:r>
      <w:r w:rsidR="00237387" w:rsidRPr="00D40E06">
        <w:rPr>
          <w:rFonts w:ascii="Tahoma" w:hAnsi="Tahoma" w:cs="Tahoma"/>
          <w:sz w:val="20"/>
          <w:szCs w:val="20"/>
        </w:rPr>
        <w:t>5</w:t>
      </w:r>
      <w:r w:rsidR="003753B1" w:rsidRPr="00D40E06">
        <w:rPr>
          <w:rFonts w:ascii="Tahoma" w:hAnsi="Tahoma" w:cs="Tahoma"/>
          <w:sz w:val="20"/>
          <w:szCs w:val="20"/>
        </w:rPr>
        <w:t xml:space="preserve"> </w:t>
      </w:r>
      <w:r w:rsidRPr="00D40E06">
        <w:rPr>
          <w:rFonts w:ascii="Tahoma" w:hAnsi="Tahoma" w:cs="Tahoma"/>
          <w:sz w:val="20"/>
          <w:szCs w:val="20"/>
        </w:rPr>
        <w:t>pracovn</w:t>
      </w:r>
      <w:r w:rsidR="00237387" w:rsidRPr="00D40E06">
        <w:rPr>
          <w:rFonts w:ascii="Tahoma" w:hAnsi="Tahoma" w:cs="Tahoma"/>
          <w:sz w:val="20"/>
          <w:szCs w:val="20"/>
        </w:rPr>
        <w:t>ých</w:t>
      </w:r>
      <w:r w:rsidRPr="00D40E06">
        <w:rPr>
          <w:rFonts w:ascii="Tahoma" w:hAnsi="Tahoma" w:cs="Tahoma"/>
          <w:sz w:val="20"/>
          <w:szCs w:val="20"/>
        </w:rPr>
        <w:t xml:space="preserve"> dni pred navrhnutým termínom kontrolného stretnutia. Objednávateľ je až do dňa stretnutia kedykoľvek oprávnený meniť termín navrhnutý Zhotoviteľom v pozvánke, najviac však o 5 pracovných dní.</w:t>
      </w:r>
      <w:r w:rsidR="00030D80" w:rsidRPr="00D40E06">
        <w:rPr>
          <w:rFonts w:ascii="Tahoma" w:hAnsi="Tahoma" w:cs="Tahoma"/>
          <w:sz w:val="20"/>
          <w:szCs w:val="20"/>
        </w:rPr>
        <w:t xml:space="preserve"> Náklady Zhotoviteľa na účasť na kontrolných stretnutiach znáša Zhotoviteľ.</w:t>
      </w:r>
    </w:p>
    <w:p w14:paraId="026EAA46" w14:textId="2F080D2E"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Bez ohľadu na bod </w:t>
      </w:r>
      <w:r w:rsidR="00544CF4" w:rsidRPr="00D40E06">
        <w:rPr>
          <w:rFonts w:ascii="Tahoma" w:hAnsi="Tahoma" w:cs="Tahoma"/>
          <w:sz w:val="20"/>
          <w:szCs w:val="20"/>
        </w:rPr>
        <w:t>5.</w:t>
      </w:r>
      <w:r w:rsidR="003015F2" w:rsidRPr="00D40E06">
        <w:rPr>
          <w:rFonts w:ascii="Tahoma" w:hAnsi="Tahoma" w:cs="Tahoma"/>
          <w:sz w:val="20"/>
          <w:szCs w:val="20"/>
        </w:rPr>
        <w:t>4</w:t>
      </w:r>
      <w:r w:rsidRPr="00D40E06">
        <w:rPr>
          <w:rFonts w:ascii="Tahoma" w:hAnsi="Tahoma" w:cs="Tahoma"/>
          <w:sz w:val="20"/>
          <w:szCs w:val="20"/>
        </w:rPr>
        <w:t xml:space="preserve"> písm. b), </w:t>
      </w:r>
      <w:r w:rsidRPr="00D40E06">
        <w:rPr>
          <w:rFonts w:ascii="Tahoma" w:hAnsi="Tahoma" w:cs="Tahoma"/>
          <w:b/>
          <w:bCs/>
          <w:sz w:val="20"/>
          <w:szCs w:val="20"/>
        </w:rPr>
        <w:t>prvé kontrolné stretnutie</w:t>
      </w:r>
      <w:r w:rsidRPr="00D40E06">
        <w:rPr>
          <w:rFonts w:ascii="Tahoma" w:hAnsi="Tahoma" w:cs="Tahoma"/>
          <w:sz w:val="20"/>
          <w:szCs w:val="20"/>
        </w:rPr>
        <w:t xml:space="preserve"> zvolá Objednávateľ a toto sa uskutoční najneskôr v</w:t>
      </w:r>
      <w:r w:rsidR="00E14E68" w:rsidRPr="00D40E06">
        <w:rPr>
          <w:rFonts w:ascii="Tahoma" w:hAnsi="Tahoma" w:cs="Tahoma"/>
          <w:sz w:val="20"/>
          <w:szCs w:val="20"/>
        </w:rPr>
        <w:t> </w:t>
      </w:r>
      <w:r w:rsidR="00EA303F" w:rsidRPr="00D40E06">
        <w:rPr>
          <w:rFonts w:ascii="Tahoma" w:hAnsi="Tahoma" w:cs="Tahoma"/>
          <w:sz w:val="20"/>
          <w:szCs w:val="20"/>
        </w:rPr>
        <w:t>7</w:t>
      </w:r>
      <w:r w:rsidR="00E14E68" w:rsidRPr="00D40E06">
        <w:rPr>
          <w:rFonts w:ascii="Tahoma" w:hAnsi="Tahoma" w:cs="Tahoma"/>
          <w:sz w:val="20"/>
          <w:szCs w:val="20"/>
        </w:rPr>
        <w:t xml:space="preserve">. </w:t>
      </w:r>
      <w:r w:rsidRPr="00D40E06">
        <w:rPr>
          <w:rFonts w:ascii="Tahoma" w:hAnsi="Tahoma" w:cs="Tahoma"/>
          <w:sz w:val="20"/>
          <w:szCs w:val="20"/>
        </w:rPr>
        <w:t>pracovný deň nasledujúci po Dni účinnosti v mieste sídla Objednávateľa. Na prvom kontrolnom stretnutí bude prerokovaný postup Vykonávania Diela a sprístupnenie/poskytnutie všetkých Podkladov Objednávateľa, ktorými Objednávateľ disponuje a považuje ich za relevantné na vykonanie Diela, ak už nie sú sprístupnené alebo poskytnuté Zmluvou.</w:t>
      </w:r>
    </w:p>
    <w:p w14:paraId="6A86F4ED" w14:textId="28DE06D4"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 xml:space="preserve">Z kontrolných stretnutí sa vyhotovuje zápis podpísaný zástupcami oboch Zmluvných strán. V prípade kontrolného stretnutia podľa bodu </w:t>
      </w:r>
      <w:r w:rsidR="00544CF4" w:rsidRPr="00D40E06">
        <w:rPr>
          <w:rFonts w:ascii="Tahoma" w:hAnsi="Tahoma" w:cs="Tahoma"/>
          <w:sz w:val="20"/>
          <w:szCs w:val="20"/>
        </w:rPr>
        <w:t>5</w:t>
      </w:r>
      <w:r w:rsidRPr="00D40E06">
        <w:rPr>
          <w:rFonts w:ascii="Tahoma" w:hAnsi="Tahoma" w:cs="Tahoma"/>
          <w:sz w:val="20"/>
          <w:szCs w:val="20"/>
        </w:rPr>
        <w:t>.</w:t>
      </w:r>
      <w:r w:rsidR="003015F2" w:rsidRPr="00D40E06">
        <w:rPr>
          <w:rFonts w:ascii="Tahoma" w:hAnsi="Tahoma" w:cs="Tahoma"/>
          <w:sz w:val="20"/>
          <w:szCs w:val="20"/>
        </w:rPr>
        <w:t>4</w:t>
      </w:r>
      <w:r w:rsidRPr="00D40E06">
        <w:rPr>
          <w:rFonts w:ascii="Tahoma" w:hAnsi="Tahoma" w:cs="Tahoma"/>
          <w:sz w:val="20"/>
          <w:szCs w:val="20"/>
        </w:rPr>
        <w:t xml:space="preserve"> písm. c) budú v zápise označené </w:t>
      </w:r>
      <w:r w:rsidR="003015F2" w:rsidRPr="00D40E06">
        <w:rPr>
          <w:rFonts w:ascii="Tahoma" w:hAnsi="Tahoma" w:cs="Tahoma"/>
          <w:sz w:val="20"/>
          <w:szCs w:val="20"/>
        </w:rPr>
        <w:t xml:space="preserve">aj </w:t>
      </w:r>
      <w:r w:rsidRPr="00D40E06">
        <w:rPr>
          <w:rFonts w:ascii="Tahoma" w:hAnsi="Tahoma" w:cs="Tahoma"/>
          <w:sz w:val="20"/>
          <w:szCs w:val="20"/>
        </w:rPr>
        <w:t>všetky Podklady Objednávateľa, ktoré Objednávateľ poskytol alebo sprístupnil.</w:t>
      </w:r>
      <w:r w:rsidR="002A6C86" w:rsidRPr="00D40E06">
        <w:rPr>
          <w:rFonts w:ascii="Tahoma" w:hAnsi="Tahoma" w:cs="Tahoma"/>
          <w:sz w:val="20"/>
          <w:szCs w:val="20"/>
        </w:rPr>
        <w:t xml:space="preserve"> Zápis vyhotovuje Zhotoviteľ.</w:t>
      </w:r>
    </w:p>
    <w:p w14:paraId="566F1C76" w14:textId="74D4EBA2" w:rsidR="00C85A58" w:rsidRPr="00D40E06" w:rsidRDefault="00393473" w:rsidP="00C85A58">
      <w:pPr>
        <w:widowControl/>
        <w:tabs>
          <w:tab w:val="left" w:pos="1134"/>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5</w:t>
      </w:r>
      <w:r w:rsidR="00C85A58" w:rsidRPr="00D40E06">
        <w:rPr>
          <w:rFonts w:ascii="Tahoma" w:hAnsi="Tahoma" w:cs="Tahoma"/>
          <w:b/>
          <w:bCs/>
          <w:sz w:val="20"/>
          <w:szCs w:val="20"/>
        </w:rPr>
        <w:t>.</w:t>
      </w:r>
      <w:r w:rsidR="00495796" w:rsidRPr="00D40E06">
        <w:rPr>
          <w:rFonts w:ascii="Tahoma" w:hAnsi="Tahoma" w:cs="Tahoma"/>
          <w:b/>
          <w:bCs/>
          <w:sz w:val="20"/>
          <w:szCs w:val="20"/>
        </w:rPr>
        <w:t>5</w:t>
      </w:r>
      <w:r w:rsidR="00C85A58" w:rsidRPr="00D40E06">
        <w:rPr>
          <w:rFonts w:ascii="Tahoma" w:hAnsi="Tahoma" w:cs="Tahoma"/>
          <w:b/>
          <w:bCs/>
          <w:sz w:val="20"/>
          <w:szCs w:val="20"/>
        </w:rPr>
        <w:tab/>
        <w:t>Pokyny Objednávateľa</w:t>
      </w:r>
    </w:p>
    <w:p w14:paraId="7FA3CF14" w14:textId="53FCD456"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 xml:space="preserve">Ak </w:t>
      </w:r>
      <w:r w:rsidR="00F86BAF" w:rsidRPr="00D40E06">
        <w:rPr>
          <w:rFonts w:ascii="Tahoma" w:hAnsi="Tahoma" w:cs="Tahoma"/>
          <w:sz w:val="20"/>
          <w:szCs w:val="20"/>
        </w:rPr>
        <w:t xml:space="preserve">kedykoľvek </w:t>
      </w:r>
      <w:r w:rsidRPr="00D40E06">
        <w:rPr>
          <w:rFonts w:ascii="Tahoma" w:hAnsi="Tahoma" w:cs="Tahoma"/>
          <w:sz w:val="20"/>
          <w:szCs w:val="20"/>
        </w:rPr>
        <w:t xml:space="preserve">počas </w:t>
      </w:r>
      <w:r w:rsidR="00CB0C73" w:rsidRPr="00D40E06">
        <w:rPr>
          <w:rFonts w:ascii="Tahoma" w:hAnsi="Tahoma" w:cs="Tahoma"/>
          <w:sz w:val="20"/>
          <w:szCs w:val="20"/>
        </w:rPr>
        <w:t>Vykonávania Diela</w:t>
      </w:r>
      <w:r w:rsidRPr="00D40E06">
        <w:rPr>
          <w:rFonts w:ascii="Tahoma" w:hAnsi="Tahoma" w:cs="Tahoma"/>
          <w:sz w:val="20"/>
          <w:szCs w:val="20"/>
        </w:rPr>
        <w:t xml:space="preserve"> dá Objednávateľ Zhotoviteľovi pokyn</w:t>
      </w:r>
      <w:r w:rsidR="003015F2" w:rsidRPr="00D40E06">
        <w:rPr>
          <w:rFonts w:ascii="Tahoma" w:hAnsi="Tahoma" w:cs="Tahoma"/>
          <w:sz w:val="20"/>
          <w:szCs w:val="20"/>
        </w:rPr>
        <w:t xml:space="preserve"> (bez ohľadu na to, či ho formálne inak označí, napr. ako „úloha,“ „požiadavka,“ „zadanie,“ „usmernenie“ alebo obdobne)</w:t>
      </w:r>
      <w:r w:rsidRPr="00D40E06">
        <w:rPr>
          <w:rFonts w:ascii="Tahoma" w:hAnsi="Tahoma" w:cs="Tahoma"/>
          <w:sz w:val="20"/>
          <w:szCs w:val="20"/>
        </w:rPr>
        <w:t xml:space="preserve">, aby ktorúkoľvek </w:t>
      </w:r>
      <w:r w:rsidR="00393473" w:rsidRPr="00D40E06">
        <w:rPr>
          <w:rFonts w:ascii="Tahoma" w:hAnsi="Tahoma" w:cs="Tahoma"/>
          <w:sz w:val="20"/>
          <w:szCs w:val="20"/>
        </w:rPr>
        <w:t>č</w:t>
      </w:r>
      <w:r w:rsidRPr="00D40E06">
        <w:rPr>
          <w:rFonts w:ascii="Tahoma" w:hAnsi="Tahoma" w:cs="Tahoma"/>
          <w:sz w:val="20"/>
          <w:szCs w:val="20"/>
        </w:rPr>
        <w:t xml:space="preserve">asť Diela upravil, Zhotoviteľ je povinný pokyn na úpravy vykonať, za podmienky, že pokyn Objednávateľa je v súlade s vymedzením Diela v zmysle Zmluvy. </w:t>
      </w:r>
    </w:p>
    <w:p w14:paraId="4A4C27E7" w14:textId="24FCEE02"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Ak Objednávateľ zistí, že Zhotoviteľ vykonáva Dielo v rozpore s jeho povinnosťami a záväzkami podľa Zmluvy a</w:t>
      </w:r>
      <w:r w:rsidR="00393473" w:rsidRPr="00D40E06">
        <w:rPr>
          <w:rFonts w:ascii="Tahoma" w:hAnsi="Tahoma" w:cs="Tahoma"/>
          <w:sz w:val="20"/>
          <w:szCs w:val="20"/>
        </w:rPr>
        <w:t>/a</w:t>
      </w:r>
      <w:r w:rsidRPr="00D40E06">
        <w:rPr>
          <w:rFonts w:ascii="Tahoma" w:hAnsi="Tahoma" w:cs="Tahoma"/>
          <w:sz w:val="20"/>
          <w:szCs w:val="20"/>
        </w:rPr>
        <w:t xml:space="preserve">lebo uplatniteľnými právnymi predpismi, je Objednávateľ oprávnený dožadovať sa toho, aby Zhotoviteľ bezodkladne odstránil vady vzniknuté </w:t>
      </w:r>
      <w:proofErr w:type="spellStart"/>
      <w:r w:rsidRPr="00D40E06">
        <w:rPr>
          <w:rFonts w:ascii="Tahoma" w:hAnsi="Tahoma" w:cs="Tahoma"/>
          <w:sz w:val="20"/>
          <w:szCs w:val="20"/>
        </w:rPr>
        <w:t>vadným</w:t>
      </w:r>
      <w:proofErr w:type="spellEnd"/>
      <w:r w:rsidRPr="00D40E06">
        <w:rPr>
          <w:rFonts w:ascii="Tahoma" w:hAnsi="Tahoma" w:cs="Tahoma"/>
          <w:sz w:val="20"/>
          <w:szCs w:val="20"/>
        </w:rPr>
        <w:t xml:space="preserve"> Vykonávaním Diela a Dielo ďalej vykonával riadnym spôsobom. Ak Objednávateľ v pokyne určí spôsob takéhoto odstránenia</w:t>
      </w:r>
      <w:r w:rsidR="009E1393" w:rsidRPr="00D40E06">
        <w:rPr>
          <w:rFonts w:ascii="Tahoma" w:hAnsi="Tahoma" w:cs="Tahoma"/>
          <w:sz w:val="20"/>
          <w:szCs w:val="20"/>
        </w:rPr>
        <w:t xml:space="preserve"> a/alebo spôsob riadneho Vykonávania Diela</w:t>
      </w:r>
      <w:r w:rsidRPr="00D40E06">
        <w:rPr>
          <w:rFonts w:ascii="Tahoma" w:hAnsi="Tahoma" w:cs="Tahoma"/>
          <w:sz w:val="20"/>
          <w:szCs w:val="20"/>
        </w:rPr>
        <w:t>, Zhotoviteľ je ním viazaný.</w:t>
      </w:r>
    </w:p>
    <w:p w14:paraId="66A3A9A6" w14:textId="1643802C"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Objednávateľ je oprávnený udeliť Zhotoviteľovi pokyny aj v prípade, ak má dôvodné obavy týkajúce sa včasného a/alebo riadneho odovzdania Diela, a to aj v prípade, ak ide o iné pokyny než o</w:t>
      </w:r>
      <w:r w:rsidR="009E1393" w:rsidRPr="00D40E06">
        <w:rPr>
          <w:rFonts w:ascii="Tahoma" w:hAnsi="Tahoma" w:cs="Tahoma"/>
          <w:sz w:val="20"/>
          <w:szCs w:val="20"/>
        </w:rPr>
        <w:t xml:space="preserve"> pokyny na </w:t>
      </w:r>
      <w:r w:rsidR="00924926" w:rsidRPr="00D40E06">
        <w:rPr>
          <w:rFonts w:ascii="Tahoma" w:hAnsi="Tahoma" w:cs="Tahoma"/>
          <w:sz w:val="20"/>
          <w:szCs w:val="20"/>
        </w:rPr>
        <w:t xml:space="preserve">Akceleračné </w:t>
      </w:r>
      <w:r w:rsidRPr="00D40E06">
        <w:rPr>
          <w:rFonts w:ascii="Tahoma" w:hAnsi="Tahoma" w:cs="Tahoma"/>
          <w:sz w:val="20"/>
          <w:szCs w:val="20"/>
        </w:rPr>
        <w:t>opatrenia. Zhotoviteľ je takýmito pokynmi viazaný.</w:t>
      </w:r>
    </w:p>
    <w:p w14:paraId="2FB03240" w14:textId="77777777"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Zhotoviteľ je oprávnený žiadať Objednávateľa o udelenie pokynu vo veciach, ktoré Zmluva alebo zákon predvída. Objednávateľ je povinný doručiť Zhotoviteľovi pokyny, o ktoré Zhotoviteľ v súlade so Zmluvou požiadal, bez zbytočného meškania.</w:t>
      </w:r>
    </w:p>
    <w:p w14:paraId="1BD9CC0C" w14:textId="4541E2EA" w:rsidR="00C85A58" w:rsidRPr="00D40E06" w:rsidRDefault="00C85A58" w:rsidP="00C85A58">
      <w:pPr>
        <w:pStyle w:val="Odsekzoznamu"/>
        <w:numPr>
          <w:ilvl w:val="0"/>
          <w:numId w:val="13"/>
        </w:numPr>
        <w:ind w:left="1134" w:hanging="425"/>
        <w:rPr>
          <w:rFonts w:ascii="Tahoma" w:hAnsi="Tahoma" w:cs="Tahoma"/>
          <w:sz w:val="20"/>
          <w:szCs w:val="20"/>
        </w:rPr>
      </w:pPr>
      <w:r w:rsidRPr="00D40E0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393473" w:rsidRPr="00D40E06">
        <w:rPr>
          <w:rFonts w:ascii="Tahoma" w:hAnsi="Tahoma" w:cs="Tahoma"/>
          <w:sz w:val="20"/>
          <w:szCs w:val="20"/>
        </w:rPr>
        <w:t xml:space="preserve">bezodkladne </w:t>
      </w:r>
      <w:r w:rsidRPr="00D40E06">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D40E06">
        <w:rPr>
          <w:rFonts w:ascii="Tahoma" w:hAnsi="Tahoma" w:cs="Tahoma"/>
          <w:sz w:val="20"/>
          <w:szCs w:val="20"/>
        </w:rPr>
        <w:t>nevykonateľnosť</w:t>
      </w:r>
      <w:proofErr w:type="spellEnd"/>
      <w:r w:rsidRPr="00D40E06">
        <w:rPr>
          <w:rFonts w:ascii="Tahoma" w:hAnsi="Tahoma" w:cs="Tahoma"/>
          <w:sz w:val="20"/>
          <w:szCs w:val="20"/>
        </w:rPr>
        <w:t xml:space="preserve">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4409B2" w:rsidRPr="00D40E06">
        <w:rPr>
          <w:rFonts w:ascii="Tahoma" w:hAnsi="Tahoma" w:cs="Tahoma"/>
          <w:sz w:val="20"/>
          <w:szCs w:val="20"/>
        </w:rPr>
        <w:t>kontrolné stretnutie</w:t>
      </w:r>
      <w:r w:rsidRPr="00D40E06">
        <w:rPr>
          <w:rFonts w:ascii="Tahoma" w:hAnsi="Tahoma" w:cs="Tahoma"/>
          <w:sz w:val="20"/>
          <w:szCs w:val="20"/>
        </w:rPr>
        <w:t xml:space="preserve"> za účelom vysvetlenia veci. Proces možno opakovať, až kým nedôjde k </w:t>
      </w:r>
      <w:r w:rsidRPr="00D40E06">
        <w:rPr>
          <w:rFonts w:ascii="Tahoma" w:hAnsi="Tahoma" w:cs="Tahoma"/>
          <w:sz w:val="20"/>
          <w:szCs w:val="20"/>
        </w:rPr>
        <w:lastRenderedPageBreak/>
        <w:t xml:space="preserve">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oprávnený prerušiť práce na </w:t>
      </w:r>
      <w:r w:rsidR="00171341" w:rsidRPr="00D40E06">
        <w:rPr>
          <w:rFonts w:ascii="Tahoma" w:hAnsi="Tahoma" w:cs="Tahoma"/>
          <w:sz w:val="20"/>
          <w:szCs w:val="20"/>
        </w:rPr>
        <w:t>dotknutej č</w:t>
      </w:r>
      <w:r w:rsidRPr="00D40E0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346E14" w:rsidRPr="00D40E06">
        <w:rPr>
          <w:rFonts w:ascii="Tahoma" w:hAnsi="Tahoma" w:cs="Tahoma"/>
          <w:sz w:val="20"/>
          <w:szCs w:val="20"/>
        </w:rPr>
        <w:t xml:space="preserve">včasné </w:t>
      </w:r>
      <w:r w:rsidRPr="00D40E06">
        <w:rPr>
          <w:rFonts w:ascii="Tahoma" w:hAnsi="Tahoma" w:cs="Tahoma"/>
          <w:sz w:val="20"/>
          <w:szCs w:val="20"/>
        </w:rPr>
        <w:t xml:space="preserve">vykonanie Diela. </w:t>
      </w:r>
    </w:p>
    <w:p w14:paraId="0D75A308" w14:textId="258FD328" w:rsidR="00C85A58" w:rsidRPr="00D40E06" w:rsidRDefault="00C85A58" w:rsidP="00C85A5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66469C"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 xml:space="preserve">Náklady Zhotoviteľa na úkony vyvolané pokynmi Objednávateľa </w:t>
      </w:r>
      <w:r w:rsidR="00346E14" w:rsidRPr="00D40E06">
        <w:rPr>
          <w:rFonts w:ascii="Tahoma" w:hAnsi="Tahoma" w:cs="Tahoma"/>
          <w:sz w:val="20"/>
          <w:szCs w:val="20"/>
        </w:rPr>
        <w:t xml:space="preserve">podľa tohto bodu </w:t>
      </w:r>
      <w:r w:rsidRPr="00D40E06">
        <w:rPr>
          <w:rFonts w:ascii="Tahoma" w:hAnsi="Tahoma" w:cs="Tahoma"/>
          <w:sz w:val="20"/>
          <w:szCs w:val="20"/>
        </w:rPr>
        <w:t>alebo s nimi súvisiace znáša Zhotoviteľ.</w:t>
      </w:r>
    </w:p>
    <w:p w14:paraId="44F9C8B7" w14:textId="5F38608B" w:rsidR="00815A90" w:rsidRPr="00D40E06" w:rsidRDefault="008F708F" w:rsidP="008F708F">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6</w:t>
      </w:r>
      <w:r w:rsidRPr="00D40E06">
        <w:rPr>
          <w:rFonts w:ascii="Tahoma" w:hAnsi="Tahoma" w:cs="Tahoma"/>
          <w:b/>
          <w:bCs/>
          <w:sz w:val="20"/>
          <w:szCs w:val="20"/>
        </w:rPr>
        <w:tab/>
      </w:r>
      <w:r w:rsidR="00CB0C73" w:rsidRPr="00D40E06">
        <w:rPr>
          <w:rFonts w:ascii="Tahoma" w:hAnsi="Tahoma" w:cs="Tahoma"/>
          <w:b/>
          <w:bCs/>
          <w:sz w:val="20"/>
          <w:szCs w:val="20"/>
        </w:rPr>
        <w:t>Príslušné orgány</w:t>
      </w:r>
    </w:p>
    <w:p w14:paraId="3C5A6C29" w14:textId="0F8D194D" w:rsidR="00815A90" w:rsidRPr="00D40E06" w:rsidRDefault="00815A90" w:rsidP="00815A90">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b/>
          <w:bCs/>
          <w:sz w:val="20"/>
          <w:szCs w:val="20"/>
        </w:rPr>
        <w:tab/>
      </w:r>
      <w:r w:rsidRPr="00D40E06">
        <w:rPr>
          <w:rFonts w:ascii="Tahoma" w:hAnsi="Tahoma" w:cs="Tahoma"/>
          <w:sz w:val="20"/>
          <w:szCs w:val="20"/>
        </w:rPr>
        <w:t>Zhotoviteľ je povinný pri Vykonávaní Diela spolupracovať s</w:t>
      </w:r>
      <w:r w:rsidR="00CB0C73" w:rsidRPr="00D40E06">
        <w:rPr>
          <w:rFonts w:ascii="Tahoma" w:hAnsi="Tahoma" w:cs="Tahoma"/>
          <w:sz w:val="20"/>
          <w:szCs w:val="20"/>
        </w:rPr>
        <w:t> Príslušnými orgánmi</w:t>
      </w:r>
      <w:r w:rsidRPr="00D40E06">
        <w:rPr>
          <w:rFonts w:ascii="Tahoma" w:hAnsi="Tahoma" w:cs="Tahoma"/>
          <w:sz w:val="20"/>
          <w:szCs w:val="20"/>
        </w:rPr>
        <w:t xml:space="preserve">. </w:t>
      </w:r>
    </w:p>
    <w:p w14:paraId="24BFA697" w14:textId="53FDC04C" w:rsidR="008F708F" w:rsidRPr="00D40E06" w:rsidRDefault="00815A90" w:rsidP="008F708F">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5.</w:t>
      </w:r>
      <w:r w:rsidR="00495796" w:rsidRPr="00D40E06">
        <w:rPr>
          <w:rFonts w:ascii="Tahoma" w:hAnsi="Tahoma" w:cs="Tahoma"/>
          <w:b/>
          <w:bCs/>
          <w:sz w:val="20"/>
          <w:szCs w:val="20"/>
        </w:rPr>
        <w:t>7</w:t>
      </w:r>
      <w:r w:rsidRPr="00D40E06">
        <w:rPr>
          <w:rFonts w:ascii="Tahoma" w:hAnsi="Tahoma" w:cs="Tahoma"/>
          <w:b/>
          <w:bCs/>
          <w:sz w:val="20"/>
          <w:szCs w:val="20"/>
        </w:rPr>
        <w:tab/>
      </w:r>
      <w:r w:rsidR="008F708F" w:rsidRPr="00D40E06">
        <w:rPr>
          <w:rFonts w:ascii="Tahoma" w:hAnsi="Tahoma" w:cs="Tahoma"/>
          <w:b/>
          <w:bCs/>
          <w:sz w:val="20"/>
          <w:szCs w:val="20"/>
        </w:rPr>
        <w:t>Súčinnosť Objednávateľa</w:t>
      </w:r>
    </w:p>
    <w:p w14:paraId="7CED73CC" w14:textId="3064C3FE" w:rsidR="008F708F" w:rsidRPr="00D40E06" w:rsidRDefault="008F708F" w:rsidP="008F708F">
      <w:pPr>
        <w:widowControl/>
        <w:tabs>
          <w:tab w:val="left" w:pos="709"/>
        </w:tabs>
        <w:autoSpaceDE/>
        <w:autoSpaceDN/>
        <w:ind w:left="709"/>
        <w:contextualSpacing/>
        <w:jc w:val="both"/>
        <w:rPr>
          <w:rFonts w:ascii="Tahoma" w:hAnsi="Tahoma" w:cs="Tahoma"/>
          <w:sz w:val="20"/>
          <w:szCs w:val="20"/>
        </w:rPr>
      </w:pPr>
      <w:r w:rsidRPr="00D40E06">
        <w:rPr>
          <w:rFonts w:ascii="Tahoma" w:hAnsi="Tahoma" w:cs="Tahoma"/>
          <w:sz w:val="20"/>
          <w:szCs w:val="20"/>
        </w:rPr>
        <w:t>Objednávateľ sa zaväzuje bez zbytočného odkladu písomne informovať Zhotoviteľa o všetkých okolnostiach, ktoré majú podstatný význam pre vykonanie a odovzdanie Diela, ak nie sú uvedené alebo inak nevyplývajú zo Zmluvy, okolností jej uzatvorenia alebo nie sú všeobecne známe.</w:t>
      </w:r>
    </w:p>
    <w:p w14:paraId="59413C96" w14:textId="77777777" w:rsidR="0071323D" w:rsidRPr="00D40E06" w:rsidRDefault="0071323D" w:rsidP="0071323D">
      <w:pPr>
        <w:widowControl/>
        <w:tabs>
          <w:tab w:val="left" w:pos="709"/>
        </w:tabs>
        <w:autoSpaceDE/>
        <w:autoSpaceDN/>
        <w:contextualSpacing/>
        <w:jc w:val="both"/>
        <w:rPr>
          <w:rFonts w:ascii="Tahoma" w:hAnsi="Tahoma" w:cs="Tahoma"/>
          <w:sz w:val="20"/>
          <w:szCs w:val="20"/>
        </w:rPr>
      </w:pPr>
    </w:p>
    <w:p w14:paraId="731F1A88" w14:textId="5A1F212C" w:rsidR="00CC7FA9" w:rsidRPr="00D40E06" w:rsidRDefault="0071323D" w:rsidP="0071323D">
      <w:pPr>
        <w:widowControl/>
        <w:tabs>
          <w:tab w:val="left" w:pos="709"/>
        </w:tabs>
        <w:autoSpaceDE/>
        <w:autoSpaceDN/>
        <w:contextualSpacing/>
        <w:jc w:val="both"/>
        <w:rPr>
          <w:rFonts w:ascii="Tahoma" w:hAnsi="Tahoma" w:cs="Tahoma"/>
          <w:b/>
          <w:bCs/>
          <w:caps/>
          <w:sz w:val="20"/>
          <w:szCs w:val="20"/>
        </w:rPr>
      </w:pPr>
      <w:r w:rsidRPr="00D40E06">
        <w:rPr>
          <w:rFonts w:ascii="Tahoma" w:hAnsi="Tahoma" w:cs="Tahoma"/>
          <w:b/>
          <w:bCs/>
          <w:sz w:val="20"/>
          <w:szCs w:val="20"/>
        </w:rPr>
        <w:t>6</w:t>
      </w:r>
      <w:r w:rsidRPr="00D40E06">
        <w:rPr>
          <w:rFonts w:ascii="Tahoma" w:hAnsi="Tahoma" w:cs="Tahoma"/>
          <w:b/>
          <w:bCs/>
          <w:sz w:val="20"/>
          <w:szCs w:val="20"/>
        </w:rPr>
        <w:tab/>
      </w:r>
      <w:r w:rsidR="00E24564" w:rsidRPr="00D40E06">
        <w:rPr>
          <w:rFonts w:ascii="Tahoma" w:hAnsi="Tahoma" w:cs="Tahoma"/>
          <w:b/>
          <w:bCs/>
          <w:caps/>
          <w:sz w:val="20"/>
          <w:szCs w:val="20"/>
        </w:rPr>
        <w:t>ODOVZDANIE A PREVZATIE DIELA</w:t>
      </w:r>
    </w:p>
    <w:p w14:paraId="151C530B" w14:textId="69789ECE" w:rsidR="0071323D" w:rsidRPr="00D40E06" w:rsidRDefault="0071323D" w:rsidP="0071323D">
      <w:pPr>
        <w:widowControl/>
        <w:autoSpaceDE/>
        <w:autoSpaceDN/>
        <w:ind w:left="709" w:hanging="709"/>
        <w:contextualSpacing/>
        <w:jc w:val="both"/>
        <w:rPr>
          <w:rFonts w:ascii="Tahoma" w:hAnsi="Tahoma" w:cs="Tahoma"/>
          <w:sz w:val="20"/>
          <w:szCs w:val="20"/>
        </w:rPr>
      </w:pPr>
      <w:r w:rsidRPr="00D40E06">
        <w:rPr>
          <w:rFonts w:ascii="Tahoma" w:hAnsi="Tahoma" w:cs="Tahoma"/>
          <w:sz w:val="20"/>
          <w:szCs w:val="20"/>
        </w:rPr>
        <w:t>6.1</w:t>
      </w:r>
      <w:r w:rsidRPr="00D40E06">
        <w:rPr>
          <w:rFonts w:ascii="Tahoma" w:hAnsi="Tahoma" w:cs="Tahoma"/>
          <w:sz w:val="20"/>
          <w:szCs w:val="20"/>
        </w:rPr>
        <w:tab/>
      </w:r>
      <w:r w:rsidR="00CC7FA9" w:rsidRPr="00D40E06">
        <w:rPr>
          <w:rFonts w:ascii="Tahoma" w:hAnsi="Tahoma" w:cs="Tahoma"/>
          <w:sz w:val="20"/>
          <w:szCs w:val="20"/>
        </w:rPr>
        <w:t>Zhotoviteľ splní svoju povinnosť vykonať</w:t>
      </w:r>
      <w:r w:rsidR="00891AD5" w:rsidRPr="00D40E06">
        <w:rPr>
          <w:rFonts w:ascii="Tahoma" w:hAnsi="Tahoma" w:cs="Tahoma"/>
          <w:sz w:val="20"/>
          <w:szCs w:val="20"/>
        </w:rPr>
        <w:t> Diel</w:t>
      </w:r>
      <w:r w:rsidRPr="00D40E06">
        <w:rPr>
          <w:rFonts w:ascii="Tahoma" w:hAnsi="Tahoma" w:cs="Tahoma"/>
          <w:sz w:val="20"/>
          <w:szCs w:val="20"/>
        </w:rPr>
        <w:t>o</w:t>
      </w:r>
      <w:r w:rsidR="00CC7FA9" w:rsidRPr="00D40E06">
        <w:rPr>
          <w:rFonts w:ascii="Tahoma" w:hAnsi="Tahoma" w:cs="Tahoma"/>
          <w:sz w:val="20"/>
          <w:szCs w:val="20"/>
        </w:rPr>
        <w:t xml:space="preserve"> </w:t>
      </w:r>
      <w:r w:rsidR="00682E6E" w:rsidRPr="00D40E06">
        <w:rPr>
          <w:rFonts w:ascii="Tahoma" w:hAnsi="Tahoma" w:cs="Tahoma"/>
          <w:sz w:val="20"/>
          <w:szCs w:val="20"/>
        </w:rPr>
        <w:t>a</w:t>
      </w:r>
      <w:r w:rsidR="005A124D" w:rsidRPr="00D40E06">
        <w:rPr>
          <w:rFonts w:ascii="Tahoma" w:hAnsi="Tahoma" w:cs="Tahoma"/>
          <w:sz w:val="20"/>
          <w:szCs w:val="20"/>
        </w:rPr>
        <w:t xml:space="preserve"> každú </w:t>
      </w:r>
      <w:r w:rsidR="00682E6E" w:rsidRPr="00D40E06">
        <w:rPr>
          <w:rFonts w:ascii="Tahoma" w:hAnsi="Tahoma" w:cs="Tahoma"/>
          <w:sz w:val="20"/>
          <w:szCs w:val="20"/>
        </w:rPr>
        <w:t xml:space="preserve">jeho časť </w:t>
      </w:r>
      <w:r w:rsidR="00CC7FA9" w:rsidRPr="00D40E06">
        <w:rPr>
          <w:rFonts w:ascii="Tahoma" w:hAnsi="Tahoma" w:cs="Tahoma"/>
          <w:sz w:val="20"/>
          <w:szCs w:val="20"/>
        </w:rPr>
        <w:t xml:space="preserve">až </w:t>
      </w:r>
      <w:r w:rsidRPr="00D40E06">
        <w:rPr>
          <w:rFonts w:ascii="Tahoma" w:hAnsi="Tahoma" w:cs="Tahoma"/>
          <w:sz w:val="20"/>
          <w:szCs w:val="20"/>
        </w:rPr>
        <w:t>jeho</w:t>
      </w:r>
      <w:r w:rsidR="005A124D" w:rsidRPr="00D40E06">
        <w:rPr>
          <w:rFonts w:ascii="Tahoma" w:hAnsi="Tahoma" w:cs="Tahoma"/>
          <w:sz w:val="20"/>
          <w:szCs w:val="20"/>
        </w:rPr>
        <w:t>/jej</w:t>
      </w:r>
      <w:r w:rsidR="00CC7FA9" w:rsidRPr="00D40E06">
        <w:rPr>
          <w:rFonts w:ascii="Tahoma" w:hAnsi="Tahoma" w:cs="Tahoma"/>
          <w:sz w:val="20"/>
          <w:szCs w:val="20"/>
        </w:rPr>
        <w:t xml:space="preserve"> odovzdaním Objednávateľovi </w:t>
      </w:r>
      <w:r w:rsidR="00CC0402" w:rsidRPr="00D40E06">
        <w:rPr>
          <w:rFonts w:ascii="Tahoma" w:hAnsi="Tahoma" w:cs="Tahoma"/>
          <w:sz w:val="20"/>
          <w:szCs w:val="20"/>
        </w:rPr>
        <w:t xml:space="preserve">na prevzatie </w:t>
      </w:r>
      <w:r w:rsidR="00CC7FA9" w:rsidRPr="00D40E06">
        <w:rPr>
          <w:rFonts w:ascii="Tahoma" w:hAnsi="Tahoma" w:cs="Tahoma"/>
          <w:sz w:val="20"/>
          <w:szCs w:val="20"/>
        </w:rPr>
        <w:t>v dohodnutom mieste odovzdania</w:t>
      </w:r>
      <w:r w:rsidR="00CC0402" w:rsidRPr="00D40E06">
        <w:rPr>
          <w:rFonts w:ascii="Tahoma" w:hAnsi="Tahoma" w:cs="Tahoma"/>
          <w:sz w:val="20"/>
          <w:szCs w:val="20"/>
        </w:rPr>
        <w:t xml:space="preserve"> Diela</w:t>
      </w:r>
      <w:r w:rsidR="00E24564" w:rsidRPr="00D40E06">
        <w:rPr>
          <w:rFonts w:ascii="Tahoma" w:hAnsi="Tahoma" w:cs="Tahoma"/>
          <w:sz w:val="20"/>
          <w:szCs w:val="20"/>
        </w:rPr>
        <w:t xml:space="preserve"> a</w:t>
      </w:r>
      <w:r w:rsidR="005A124D" w:rsidRPr="00D40E06">
        <w:rPr>
          <w:rFonts w:ascii="Tahoma" w:hAnsi="Tahoma" w:cs="Tahoma"/>
          <w:sz w:val="20"/>
          <w:szCs w:val="20"/>
        </w:rPr>
        <w:t> </w:t>
      </w:r>
      <w:r w:rsidR="00E24564" w:rsidRPr="00D40E06">
        <w:rPr>
          <w:rFonts w:ascii="Tahoma" w:hAnsi="Tahoma" w:cs="Tahoma"/>
          <w:sz w:val="20"/>
          <w:szCs w:val="20"/>
        </w:rPr>
        <w:t>jeho</w:t>
      </w:r>
      <w:r w:rsidR="005A124D" w:rsidRPr="00D40E06">
        <w:rPr>
          <w:rFonts w:ascii="Tahoma" w:hAnsi="Tahoma" w:cs="Tahoma"/>
          <w:sz w:val="20"/>
          <w:szCs w:val="20"/>
        </w:rPr>
        <w:t>/jej</w:t>
      </w:r>
      <w:r w:rsidR="00E24564" w:rsidRPr="00D40E06">
        <w:rPr>
          <w:rFonts w:ascii="Tahoma" w:hAnsi="Tahoma" w:cs="Tahoma"/>
          <w:sz w:val="20"/>
          <w:szCs w:val="20"/>
        </w:rPr>
        <w:t xml:space="preserve"> následným prevzatím Objednávateľom</w:t>
      </w:r>
      <w:r w:rsidR="00CC7FA9" w:rsidRPr="00D40E06">
        <w:rPr>
          <w:rFonts w:ascii="Tahoma" w:hAnsi="Tahoma" w:cs="Tahoma"/>
          <w:sz w:val="20"/>
          <w:szCs w:val="20"/>
        </w:rPr>
        <w:t xml:space="preserve">. </w:t>
      </w:r>
    </w:p>
    <w:p w14:paraId="03E3528C" w14:textId="77777777" w:rsidR="0071323D" w:rsidRPr="00D40E06" w:rsidRDefault="0071323D" w:rsidP="0071323D">
      <w:pPr>
        <w:widowControl/>
        <w:autoSpaceDE/>
        <w:autoSpaceDN/>
        <w:contextualSpacing/>
        <w:jc w:val="both"/>
        <w:rPr>
          <w:rFonts w:ascii="Tahoma" w:hAnsi="Tahoma" w:cs="Tahoma"/>
          <w:b/>
          <w:bCs/>
          <w:sz w:val="20"/>
          <w:szCs w:val="20"/>
        </w:rPr>
      </w:pPr>
      <w:r w:rsidRPr="00D40E06">
        <w:rPr>
          <w:rFonts w:ascii="Tahoma" w:hAnsi="Tahoma" w:cs="Tahoma"/>
          <w:b/>
          <w:bCs/>
          <w:sz w:val="20"/>
          <w:szCs w:val="20"/>
        </w:rPr>
        <w:t>6.2</w:t>
      </w:r>
      <w:r w:rsidRPr="00D40E06">
        <w:rPr>
          <w:rFonts w:ascii="Tahoma" w:hAnsi="Tahoma" w:cs="Tahoma"/>
          <w:b/>
          <w:bCs/>
          <w:sz w:val="20"/>
          <w:szCs w:val="20"/>
        </w:rPr>
        <w:tab/>
        <w:t>Miesto odovzdania Diela</w:t>
      </w:r>
    </w:p>
    <w:p w14:paraId="76D5ABB1" w14:textId="626921C4" w:rsidR="0071323D" w:rsidRPr="00D40E06" w:rsidRDefault="00CC7FA9" w:rsidP="0071323D">
      <w:pPr>
        <w:widowControl/>
        <w:autoSpaceDE/>
        <w:autoSpaceDN/>
        <w:ind w:firstLine="708"/>
        <w:contextualSpacing/>
        <w:jc w:val="both"/>
        <w:rPr>
          <w:rFonts w:ascii="Tahoma" w:hAnsi="Tahoma" w:cs="Tahoma"/>
          <w:sz w:val="20"/>
          <w:szCs w:val="20"/>
        </w:rPr>
      </w:pPr>
      <w:r w:rsidRPr="00D40E06">
        <w:rPr>
          <w:rFonts w:ascii="Tahoma" w:hAnsi="Tahoma" w:cs="Tahoma"/>
          <w:sz w:val="20"/>
          <w:szCs w:val="20"/>
        </w:rPr>
        <w:t xml:space="preserve">Dohodnutým miestom odovzdania </w:t>
      </w:r>
      <w:r w:rsidR="00891AD5" w:rsidRPr="00D40E06">
        <w:rPr>
          <w:rFonts w:ascii="Tahoma" w:hAnsi="Tahoma" w:cs="Tahoma"/>
          <w:sz w:val="20"/>
          <w:szCs w:val="20"/>
        </w:rPr>
        <w:t>Diela</w:t>
      </w:r>
      <w:r w:rsidRPr="00D40E06">
        <w:rPr>
          <w:rFonts w:ascii="Tahoma" w:hAnsi="Tahoma" w:cs="Tahoma"/>
          <w:sz w:val="20"/>
          <w:szCs w:val="20"/>
        </w:rPr>
        <w:t xml:space="preserve"> </w:t>
      </w:r>
      <w:r w:rsidR="00682E6E" w:rsidRPr="00D40E06">
        <w:rPr>
          <w:rFonts w:ascii="Tahoma" w:hAnsi="Tahoma" w:cs="Tahoma"/>
          <w:sz w:val="20"/>
          <w:szCs w:val="20"/>
        </w:rPr>
        <w:t xml:space="preserve">a všetkých jeho častí </w:t>
      </w:r>
      <w:r w:rsidRPr="00D40E06">
        <w:rPr>
          <w:rFonts w:ascii="Tahoma" w:hAnsi="Tahoma" w:cs="Tahoma"/>
          <w:sz w:val="20"/>
          <w:szCs w:val="20"/>
        </w:rPr>
        <w:t>je adresa sídla Objednávateľa.</w:t>
      </w:r>
    </w:p>
    <w:p w14:paraId="3F9B1955" w14:textId="77777777" w:rsidR="0071323D" w:rsidRPr="00D40E06" w:rsidRDefault="0071323D" w:rsidP="0071323D">
      <w:pPr>
        <w:widowControl/>
        <w:autoSpaceDE/>
        <w:autoSpaceDN/>
        <w:contextualSpacing/>
        <w:jc w:val="both"/>
        <w:rPr>
          <w:rFonts w:ascii="Tahoma" w:hAnsi="Tahoma" w:cs="Tahoma"/>
          <w:b/>
          <w:bCs/>
          <w:sz w:val="20"/>
          <w:szCs w:val="20"/>
        </w:rPr>
      </w:pPr>
      <w:r w:rsidRPr="00D40E06">
        <w:rPr>
          <w:rFonts w:ascii="Tahoma" w:hAnsi="Tahoma" w:cs="Tahoma"/>
          <w:b/>
          <w:bCs/>
          <w:sz w:val="20"/>
          <w:szCs w:val="20"/>
        </w:rPr>
        <w:t>6.3</w:t>
      </w:r>
      <w:r w:rsidRPr="00D40E06">
        <w:rPr>
          <w:rFonts w:ascii="Tahoma" w:hAnsi="Tahoma" w:cs="Tahoma"/>
          <w:b/>
          <w:bCs/>
          <w:sz w:val="20"/>
          <w:szCs w:val="20"/>
        </w:rPr>
        <w:tab/>
        <w:t>Preberací protokol</w:t>
      </w:r>
    </w:p>
    <w:p w14:paraId="24A7B6E7" w14:textId="317E8602" w:rsidR="00891AD5" w:rsidRPr="00D40E06" w:rsidRDefault="00B65622" w:rsidP="00B65622">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891AD5" w:rsidRPr="00D40E06">
        <w:rPr>
          <w:rFonts w:ascii="Tahoma" w:hAnsi="Tahoma" w:cs="Tahoma"/>
          <w:sz w:val="20"/>
          <w:szCs w:val="20"/>
        </w:rPr>
        <w:t>Diel</w:t>
      </w:r>
      <w:r w:rsidR="0071323D" w:rsidRPr="00D40E06">
        <w:rPr>
          <w:rFonts w:ascii="Tahoma" w:hAnsi="Tahoma" w:cs="Tahoma"/>
          <w:sz w:val="20"/>
          <w:szCs w:val="20"/>
        </w:rPr>
        <w:t>o</w:t>
      </w:r>
      <w:r w:rsidR="00F52864" w:rsidRPr="00D40E06">
        <w:rPr>
          <w:rFonts w:ascii="Tahoma" w:hAnsi="Tahoma" w:cs="Tahoma"/>
          <w:sz w:val="20"/>
          <w:szCs w:val="20"/>
        </w:rPr>
        <w:t xml:space="preserve"> </w:t>
      </w:r>
      <w:r w:rsidR="000772B8" w:rsidRPr="00D40E06">
        <w:rPr>
          <w:rFonts w:ascii="Tahoma" w:hAnsi="Tahoma" w:cs="Tahoma"/>
          <w:sz w:val="20"/>
          <w:szCs w:val="20"/>
        </w:rPr>
        <w:t xml:space="preserve">sa odovzdáva </w:t>
      </w:r>
      <w:r w:rsidR="003862DF" w:rsidRPr="00D40E06">
        <w:rPr>
          <w:rFonts w:ascii="Tahoma" w:hAnsi="Tahoma" w:cs="Tahoma"/>
          <w:sz w:val="20"/>
          <w:szCs w:val="20"/>
        </w:rPr>
        <w:t>spôsobom</w:t>
      </w:r>
      <w:r w:rsidR="000772B8" w:rsidRPr="00D40E06">
        <w:rPr>
          <w:rFonts w:ascii="Tahoma" w:hAnsi="Tahoma" w:cs="Tahoma"/>
          <w:sz w:val="20"/>
          <w:szCs w:val="20"/>
        </w:rPr>
        <w:t xml:space="preserve"> uveden</w:t>
      </w:r>
      <w:r w:rsidR="003862DF" w:rsidRPr="00D40E06">
        <w:rPr>
          <w:rFonts w:ascii="Tahoma" w:hAnsi="Tahoma" w:cs="Tahoma"/>
          <w:sz w:val="20"/>
          <w:szCs w:val="20"/>
        </w:rPr>
        <w:t>ým</w:t>
      </w:r>
      <w:r w:rsidR="000772B8" w:rsidRPr="00D40E06">
        <w:rPr>
          <w:rFonts w:ascii="Tahoma" w:hAnsi="Tahoma" w:cs="Tahoma"/>
          <w:sz w:val="20"/>
          <w:szCs w:val="20"/>
        </w:rPr>
        <w:t xml:space="preserve"> v bodoch 6.4 až 6</w:t>
      </w:r>
      <w:r w:rsidR="00544CF4" w:rsidRPr="00D40E06">
        <w:rPr>
          <w:rFonts w:ascii="Tahoma" w:hAnsi="Tahoma" w:cs="Tahoma"/>
          <w:sz w:val="20"/>
          <w:szCs w:val="20"/>
        </w:rPr>
        <w:t>.</w:t>
      </w:r>
      <w:r w:rsidR="00AF31C3" w:rsidRPr="00D40E06">
        <w:rPr>
          <w:rFonts w:ascii="Tahoma" w:hAnsi="Tahoma" w:cs="Tahoma"/>
          <w:sz w:val="20"/>
          <w:szCs w:val="20"/>
        </w:rPr>
        <w:t xml:space="preserve">8 </w:t>
      </w:r>
      <w:r w:rsidR="00357983" w:rsidRPr="00D40E06">
        <w:rPr>
          <w:rFonts w:ascii="Tahoma" w:hAnsi="Tahoma" w:cs="Tahoma"/>
          <w:sz w:val="20"/>
          <w:szCs w:val="20"/>
        </w:rPr>
        <w:t>nižšie</w:t>
      </w:r>
      <w:r w:rsidR="003862DF" w:rsidRPr="00D40E06">
        <w:rPr>
          <w:rFonts w:ascii="Tahoma" w:hAnsi="Tahoma" w:cs="Tahoma"/>
          <w:sz w:val="20"/>
          <w:szCs w:val="20"/>
        </w:rPr>
        <w:t xml:space="preserve">, pričom </w:t>
      </w:r>
      <w:r w:rsidR="00F52864" w:rsidRPr="00D40E06">
        <w:rPr>
          <w:rFonts w:ascii="Tahoma" w:hAnsi="Tahoma" w:cs="Tahoma"/>
          <w:sz w:val="20"/>
          <w:szCs w:val="20"/>
        </w:rPr>
        <w:t>jednotlivé časti</w:t>
      </w:r>
      <w:r w:rsidR="00891AD5" w:rsidRPr="00D40E06">
        <w:rPr>
          <w:rFonts w:ascii="Tahoma" w:hAnsi="Tahoma" w:cs="Tahoma"/>
          <w:sz w:val="20"/>
          <w:szCs w:val="20"/>
        </w:rPr>
        <w:t xml:space="preserve"> </w:t>
      </w:r>
      <w:r w:rsidR="003862DF" w:rsidRPr="00D40E06">
        <w:rPr>
          <w:rFonts w:ascii="Tahoma" w:hAnsi="Tahoma" w:cs="Tahoma"/>
          <w:sz w:val="20"/>
          <w:szCs w:val="20"/>
        </w:rPr>
        <w:t xml:space="preserve">Diela </w:t>
      </w:r>
      <w:r w:rsidR="00891AD5" w:rsidRPr="00D40E06">
        <w:rPr>
          <w:rFonts w:ascii="Tahoma" w:hAnsi="Tahoma" w:cs="Tahoma"/>
          <w:sz w:val="20"/>
          <w:szCs w:val="20"/>
        </w:rPr>
        <w:t>sa odovzd</w:t>
      </w:r>
      <w:r w:rsidR="002E5930" w:rsidRPr="00D40E06">
        <w:rPr>
          <w:rFonts w:ascii="Tahoma" w:hAnsi="Tahoma" w:cs="Tahoma"/>
          <w:sz w:val="20"/>
          <w:szCs w:val="20"/>
        </w:rPr>
        <w:t>áva</w:t>
      </w:r>
      <w:r w:rsidR="00F52864" w:rsidRPr="00D40E06">
        <w:rPr>
          <w:rFonts w:ascii="Tahoma" w:hAnsi="Tahoma" w:cs="Tahoma"/>
          <w:sz w:val="20"/>
          <w:szCs w:val="20"/>
        </w:rPr>
        <w:t>jú</w:t>
      </w:r>
      <w:r w:rsidR="002E5930" w:rsidRPr="00D40E06">
        <w:rPr>
          <w:rFonts w:ascii="Tahoma" w:hAnsi="Tahoma" w:cs="Tahoma"/>
          <w:sz w:val="20"/>
          <w:szCs w:val="20"/>
        </w:rPr>
        <w:t xml:space="preserve"> </w:t>
      </w:r>
      <w:r w:rsidR="002A7724" w:rsidRPr="00D40E06">
        <w:rPr>
          <w:rFonts w:ascii="Tahoma" w:hAnsi="Tahoma" w:cs="Tahoma"/>
          <w:sz w:val="20"/>
          <w:szCs w:val="20"/>
        </w:rPr>
        <w:t>a preber</w:t>
      </w:r>
      <w:r w:rsidR="00F52864" w:rsidRPr="00D40E06">
        <w:rPr>
          <w:rFonts w:ascii="Tahoma" w:hAnsi="Tahoma" w:cs="Tahoma"/>
          <w:sz w:val="20"/>
          <w:szCs w:val="20"/>
        </w:rPr>
        <w:t>ajú</w:t>
      </w:r>
      <w:r w:rsidR="00891AD5" w:rsidRPr="00D40E06">
        <w:rPr>
          <w:rFonts w:ascii="Tahoma" w:hAnsi="Tahoma" w:cs="Tahoma"/>
          <w:sz w:val="20"/>
          <w:szCs w:val="20"/>
        </w:rPr>
        <w:t xml:space="preserve"> </w:t>
      </w:r>
      <w:r w:rsidR="00CC0402" w:rsidRPr="00D40E06">
        <w:rPr>
          <w:rFonts w:ascii="Tahoma" w:hAnsi="Tahoma" w:cs="Tahoma"/>
          <w:sz w:val="20"/>
          <w:szCs w:val="20"/>
        </w:rPr>
        <w:t xml:space="preserve">Preberacím </w:t>
      </w:r>
      <w:r w:rsidR="00891AD5" w:rsidRPr="00D40E06">
        <w:rPr>
          <w:rFonts w:ascii="Tahoma" w:hAnsi="Tahoma" w:cs="Tahoma"/>
          <w:sz w:val="20"/>
          <w:szCs w:val="20"/>
        </w:rPr>
        <w:t xml:space="preserve">protokolom. </w:t>
      </w:r>
      <w:r w:rsidR="00DD2188" w:rsidRPr="00D40E06">
        <w:rPr>
          <w:rFonts w:ascii="Tahoma" w:hAnsi="Tahoma" w:cs="Tahoma"/>
          <w:sz w:val="20"/>
          <w:szCs w:val="20"/>
        </w:rPr>
        <w:t xml:space="preserve">Podpísaním </w:t>
      </w:r>
      <w:r w:rsidR="00CC0402" w:rsidRPr="00D40E06">
        <w:rPr>
          <w:rFonts w:ascii="Tahoma" w:hAnsi="Tahoma" w:cs="Tahoma"/>
          <w:sz w:val="20"/>
          <w:szCs w:val="20"/>
        </w:rPr>
        <w:t>P</w:t>
      </w:r>
      <w:r w:rsidR="00DD2188" w:rsidRPr="00D40E06">
        <w:rPr>
          <w:rFonts w:ascii="Tahoma" w:hAnsi="Tahoma" w:cs="Tahoma"/>
          <w:sz w:val="20"/>
          <w:szCs w:val="20"/>
        </w:rPr>
        <w:t>reberacieho protokolu</w:t>
      </w:r>
      <w:r w:rsidR="00AB53ED" w:rsidRPr="00D40E06">
        <w:rPr>
          <w:rFonts w:ascii="Tahoma" w:hAnsi="Tahoma" w:cs="Tahoma"/>
          <w:sz w:val="20"/>
          <w:szCs w:val="20"/>
        </w:rPr>
        <w:t xml:space="preserve"> oboma Zmluvnými stranami</w:t>
      </w:r>
      <w:r w:rsidR="00DD2188" w:rsidRPr="00D40E06">
        <w:rPr>
          <w:rFonts w:ascii="Tahoma" w:hAnsi="Tahoma" w:cs="Tahoma"/>
          <w:sz w:val="20"/>
          <w:szCs w:val="20"/>
        </w:rPr>
        <w:t xml:space="preserve"> sa </w:t>
      </w:r>
      <w:r w:rsidRPr="00D40E06">
        <w:rPr>
          <w:rFonts w:ascii="Tahoma" w:hAnsi="Tahoma" w:cs="Tahoma"/>
          <w:sz w:val="20"/>
          <w:szCs w:val="20"/>
        </w:rPr>
        <w:t xml:space="preserve">príslušná časť </w:t>
      </w:r>
      <w:r w:rsidR="00DD2188" w:rsidRPr="00D40E06">
        <w:rPr>
          <w:rFonts w:ascii="Tahoma" w:hAnsi="Tahoma" w:cs="Tahoma"/>
          <w:sz w:val="20"/>
          <w:szCs w:val="20"/>
        </w:rPr>
        <w:t>Diel</w:t>
      </w:r>
      <w:r w:rsidRPr="00D40E06">
        <w:rPr>
          <w:rFonts w:ascii="Tahoma" w:hAnsi="Tahoma" w:cs="Tahoma"/>
          <w:sz w:val="20"/>
          <w:szCs w:val="20"/>
        </w:rPr>
        <w:t xml:space="preserve">a </w:t>
      </w:r>
      <w:r w:rsidR="00DD2188" w:rsidRPr="00D40E06">
        <w:rPr>
          <w:rFonts w:ascii="Tahoma" w:hAnsi="Tahoma" w:cs="Tahoma"/>
          <w:sz w:val="20"/>
          <w:szCs w:val="20"/>
        </w:rPr>
        <w:t xml:space="preserve">považuje za </w:t>
      </w:r>
      <w:r w:rsidR="00DD2188" w:rsidRPr="00D40E06">
        <w:rPr>
          <w:rFonts w:ascii="Tahoma" w:hAnsi="Tahoma" w:cs="Tahoma"/>
          <w:b/>
          <w:bCs/>
          <w:sz w:val="20"/>
          <w:szCs w:val="20"/>
        </w:rPr>
        <w:t>dodan</w:t>
      </w:r>
      <w:r w:rsidR="00EC6ABB" w:rsidRPr="00D40E06">
        <w:rPr>
          <w:rFonts w:ascii="Tahoma" w:hAnsi="Tahoma" w:cs="Tahoma"/>
          <w:b/>
          <w:bCs/>
          <w:sz w:val="20"/>
          <w:szCs w:val="20"/>
        </w:rPr>
        <w:t>ú</w:t>
      </w:r>
      <w:r w:rsidR="00DD2188" w:rsidRPr="00D40E06">
        <w:rPr>
          <w:rFonts w:ascii="Tahoma" w:hAnsi="Tahoma" w:cs="Tahoma"/>
          <w:sz w:val="20"/>
          <w:szCs w:val="20"/>
        </w:rPr>
        <w:t xml:space="preserve">. </w:t>
      </w:r>
      <w:r w:rsidR="00891AD5" w:rsidRPr="00D40E06">
        <w:rPr>
          <w:rFonts w:ascii="Tahoma" w:hAnsi="Tahoma" w:cs="Tahoma"/>
          <w:sz w:val="20"/>
          <w:szCs w:val="20"/>
        </w:rPr>
        <w:t>Preberacie protokoly pripravuje Zhotoviteľ.</w:t>
      </w:r>
    </w:p>
    <w:p w14:paraId="5ED785B4" w14:textId="0906972C" w:rsidR="00891AD5" w:rsidRPr="00D40E06" w:rsidRDefault="00891AD5" w:rsidP="00891AD5">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B65622" w:rsidRPr="00D40E06">
        <w:rPr>
          <w:rFonts w:ascii="Tahoma" w:hAnsi="Tahoma" w:cs="Tahoma"/>
          <w:sz w:val="20"/>
          <w:szCs w:val="20"/>
        </w:rPr>
        <w:t>b</w:t>
      </w:r>
      <w:r w:rsidRPr="00D40E06">
        <w:rPr>
          <w:rFonts w:ascii="Tahoma" w:hAnsi="Tahoma" w:cs="Tahoma"/>
          <w:sz w:val="20"/>
          <w:szCs w:val="20"/>
        </w:rPr>
        <w:t>)</w:t>
      </w:r>
      <w:r w:rsidRPr="00D40E06">
        <w:rPr>
          <w:rFonts w:ascii="Tahoma" w:hAnsi="Tahoma" w:cs="Tahoma"/>
          <w:sz w:val="20"/>
          <w:szCs w:val="20"/>
        </w:rPr>
        <w:tab/>
        <w:t xml:space="preserve">Dohodnuté minimálne náležitosti </w:t>
      </w:r>
      <w:r w:rsidR="00CC0402" w:rsidRPr="00D40E06">
        <w:rPr>
          <w:rFonts w:ascii="Tahoma" w:hAnsi="Tahoma" w:cs="Tahoma"/>
          <w:sz w:val="20"/>
          <w:szCs w:val="20"/>
        </w:rPr>
        <w:t>P</w:t>
      </w:r>
      <w:r w:rsidRPr="00D40E06">
        <w:rPr>
          <w:rFonts w:ascii="Tahoma" w:hAnsi="Tahoma" w:cs="Tahoma"/>
          <w:sz w:val="20"/>
          <w:szCs w:val="20"/>
        </w:rPr>
        <w:t xml:space="preserve">reberacieho protokolu na účely Zmluvy sú: </w:t>
      </w:r>
    </w:p>
    <w:p w14:paraId="0D31346B" w14:textId="77777777"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označenie Zmluvných strán; </w:t>
      </w:r>
    </w:p>
    <w:p w14:paraId="33B4A12C" w14:textId="55704933"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r>
      <w:r w:rsidR="001473B0" w:rsidRPr="00D40E06">
        <w:rPr>
          <w:rFonts w:ascii="Tahoma" w:hAnsi="Tahoma" w:cs="Tahoma"/>
          <w:sz w:val="20"/>
          <w:szCs w:val="20"/>
        </w:rPr>
        <w:t xml:space="preserve">názov zákazky vo Verejnom obstarávaní, </w:t>
      </w:r>
      <w:r w:rsidRPr="00D40E06">
        <w:rPr>
          <w:rFonts w:ascii="Tahoma" w:hAnsi="Tahoma" w:cs="Tahoma"/>
          <w:sz w:val="20"/>
          <w:szCs w:val="20"/>
        </w:rPr>
        <w:t>číslo Zmluvy</w:t>
      </w:r>
      <w:r w:rsidR="001473B0" w:rsidRPr="00D40E06">
        <w:rPr>
          <w:rFonts w:ascii="Tahoma" w:hAnsi="Tahoma" w:cs="Tahoma"/>
          <w:sz w:val="20"/>
          <w:szCs w:val="20"/>
        </w:rPr>
        <w:t xml:space="preserve"> a dátum uzatvorenia Zmluvy</w:t>
      </w:r>
      <w:r w:rsidRPr="00D40E06">
        <w:rPr>
          <w:rFonts w:ascii="Tahoma" w:hAnsi="Tahoma" w:cs="Tahoma"/>
          <w:sz w:val="20"/>
          <w:szCs w:val="20"/>
        </w:rPr>
        <w:t xml:space="preserve">; </w:t>
      </w:r>
    </w:p>
    <w:p w14:paraId="3397E695" w14:textId="187E486A"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 xml:space="preserve">(iii) </w:t>
      </w:r>
      <w:r w:rsidRPr="00D40E06">
        <w:rPr>
          <w:rFonts w:ascii="Tahoma" w:hAnsi="Tahoma" w:cs="Tahoma"/>
          <w:sz w:val="20"/>
          <w:szCs w:val="20"/>
        </w:rPr>
        <w:tab/>
        <w:t xml:space="preserve">identifikácia </w:t>
      </w:r>
      <w:r w:rsidR="00682E6E" w:rsidRPr="00D40E06">
        <w:rPr>
          <w:rFonts w:ascii="Tahoma" w:hAnsi="Tahoma" w:cs="Tahoma"/>
          <w:sz w:val="20"/>
          <w:szCs w:val="20"/>
        </w:rPr>
        <w:t xml:space="preserve">príslušnej časti </w:t>
      </w:r>
      <w:r w:rsidRPr="00D40E06">
        <w:rPr>
          <w:rFonts w:ascii="Tahoma" w:hAnsi="Tahoma" w:cs="Tahoma"/>
          <w:sz w:val="20"/>
          <w:szCs w:val="20"/>
        </w:rPr>
        <w:t>Diela</w:t>
      </w:r>
      <w:r w:rsidR="007D776F" w:rsidRPr="00D40E06">
        <w:rPr>
          <w:rFonts w:ascii="Tahoma" w:hAnsi="Tahoma" w:cs="Tahoma"/>
          <w:sz w:val="20"/>
          <w:szCs w:val="20"/>
        </w:rPr>
        <w:t>/Diela</w:t>
      </w:r>
      <w:r w:rsidRPr="00D40E06">
        <w:rPr>
          <w:rFonts w:ascii="Tahoma" w:hAnsi="Tahoma" w:cs="Tahoma"/>
          <w:sz w:val="20"/>
          <w:szCs w:val="20"/>
        </w:rPr>
        <w:t>, vrátane počtu odovzdávaných vyhotovení a ich formy;</w:t>
      </w:r>
    </w:p>
    <w:p w14:paraId="6F9C5791" w14:textId="7493017C"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 xml:space="preserve">(iv) </w:t>
      </w:r>
      <w:r w:rsidR="00682E6E" w:rsidRPr="00D40E06">
        <w:rPr>
          <w:rFonts w:ascii="Tahoma" w:hAnsi="Tahoma" w:cs="Tahoma"/>
          <w:sz w:val="20"/>
          <w:szCs w:val="20"/>
        </w:rPr>
        <w:tab/>
        <w:t>cena za dodanie príslušnej časti Diela</w:t>
      </w:r>
      <w:r w:rsidRPr="00D40E06">
        <w:rPr>
          <w:rFonts w:ascii="Tahoma" w:hAnsi="Tahoma" w:cs="Tahoma"/>
          <w:sz w:val="20"/>
          <w:szCs w:val="20"/>
        </w:rPr>
        <w:t>;</w:t>
      </w:r>
    </w:p>
    <w:p w14:paraId="5BD8476A" w14:textId="35FFFCD1"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vyhlásenie Objednávateľa, či</w:t>
      </w:r>
      <w:r w:rsidR="00682E6E" w:rsidRPr="00D40E06">
        <w:rPr>
          <w:rFonts w:ascii="Tahoma" w:hAnsi="Tahoma" w:cs="Tahoma"/>
          <w:sz w:val="20"/>
          <w:szCs w:val="20"/>
        </w:rPr>
        <w:t xml:space="preserve"> príslušnú časť</w:t>
      </w:r>
      <w:r w:rsidRPr="00D40E06">
        <w:rPr>
          <w:rFonts w:ascii="Tahoma" w:hAnsi="Tahoma" w:cs="Tahoma"/>
          <w:sz w:val="20"/>
          <w:szCs w:val="20"/>
        </w:rPr>
        <w:t xml:space="preserve"> Diel</w:t>
      </w:r>
      <w:r w:rsidR="00682E6E" w:rsidRPr="00D40E06">
        <w:rPr>
          <w:rFonts w:ascii="Tahoma" w:hAnsi="Tahoma" w:cs="Tahoma"/>
          <w:sz w:val="20"/>
          <w:szCs w:val="20"/>
        </w:rPr>
        <w:t>a</w:t>
      </w:r>
      <w:r w:rsidRPr="00D40E06">
        <w:rPr>
          <w:rFonts w:ascii="Tahoma" w:hAnsi="Tahoma" w:cs="Tahoma"/>
          <w:sz w:val="20"/>
          <w:szCs w:val="20"/>
        </w:rPr>
        <w:t xml:space="preserve"> preberá alebo nepreberá;</w:t>
      </w:r>
    </w:p>
    <w:p w14:paraId="1338A386" w14:textId="0A9388ED"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(vi)</w:t>
      </w:r>
      <w:r w:rsidRPr="00D40E06">
        <w:rPr>
          <w:rFonts w:ascii="Tahoma" w:hAnsi="Tahoma" w:cs="Tahoma"/>
          <w:sz w:val="20"/>
          <w:szCs w:val="20"/>
        </w:rPr>
        <w:tab/>
        <w:t xml:space="preserve">čitateľné mená a priezviská, označenie funkcie/pracovného zaradenia osôb preberajúcich príslušnú </w:t>
      </w:r>
      <w:r w:rsidR="009940BF" w:rsidRPr="00D40E06">
        <w:rPr>
          <w:rFonts w:ascii="Tahoma" w:hAnsi="Tahoma" w:cs="Tahoma"/>
          <w:sz w:val="20"/>
          <w:szCs w:val="20"/>
        </w:rPr>
        <w:t>č</w:t>
      </w:r>
      <w:r w:rsidRPr="00D40E06">
        <w:rPr>
          <w:rFonts w:ascii="Tahoma" w:hAnsi="Tahoma" w:cs="Tahoma"/>
          <w:sz w:val="20"/>
          <w:szCs w:val="20"/>
        </w:rPr>
        <w:t>asť Diela</w:t>
      </w:r>
      <w:r w:rsidR="002E5930" w:rsidRPr="00D40E06">
        <w:rPr>
          <w:rFonts w:ascii="Tahoma" w:hAnsi="Tahoma" w:cs="Tahoma"/>
          <w:sz w:val="20"/>
          <w:szCs w:val="20"/>
        </w:rPr>
        <w:t xml:space="preserve"> </w:t>
      </w:r>
      <w:r w:rsidRPr="00D40E06">
        <w:rPr>
          <w:rFonts w:ascii="Tahoma" w:hAnsi="Tahoma" w:cs="Tahoma"/>
          <w:sz w:val="20"/>
          <w:szCs w:val="20"/>
        </w:rPr>
        <w:t>za obe Zmluvné strany, podpisy týchto osôb;</w:t>
      </w:r>
    </w:p>
    <w:p w14:paraId="7EE60260" w14:textId="1676E28F" w:rsidR="00891AD5" w:rsidRPr="00D40E06" w:rsidRDefault="00891AD5" w:rsidP="00891AD5">
      <w:pPr>
        <w:widowControl/>
        <w:tabs>
          <w:tab w:val="left" w:pos="1560"/>
        </w:tabs>
        <w:autoSpaceDE/>
        <w:autoSpaceDN/>
        <w:ind w:left="1560" w:hanging="426"/>
        <w:contextualSpacing/>
        <w:jc w:val="both"/>
        <w:rPr>
          <w:rFonts w:ascii="Tahoma" w:hAnsi="Tahoma" w:cs="Tahoma"/>
          <w:sz w:val="20"/>
          <w:szCs w:val="20"/>
        </w:rPr>
      </w:pPr>
      <w:r w:rsidRPr="00D40E06">
        <w:rPr>
          <w:rFonts w:ascii="Tahoma" w:hAnsi="Tahoma" w:cs="Tahoma"/>
          <w:sz w:val="20"/>
          <w:szCs w:val="20"/>
        </w:rPr>
        <w:t>(vii)</w:t>
      </w:r>
      <w:r w:rsidRPr="00D40E06">
        <w:rPr>
          <w:rFonts w:ascii="Tahoma" w:hAnsi="Tahoma" w:cs="Tahoma"/>
          <w:sz w:val="20"/>
          <w:szCs w:val="20"/>
        </w:rPr>
        <w:tab/>
        <w:t xml:space="preserve">dátum a miesto vyhotovenia </w:t>
      </w:r>
      <w:r w:rsidR="0071323D" w:rsidRPr="00D40E06">
        <w:rPr>
          <w:rFonts w:ascii="Tahoma" w:hAnsi="Tahoma" w:cs="Tahoma"/>
          <w:sz w:val="20"/>
          <w:szCs w:val="20"/>
        </w:rPr>
        <w:t>p</w:t>
      </w:r>
      <w:r w:rsidRPr="00D40E06">
        <w:rPr>
          <w:rFonts w:ascii="Tahoma" w:hAnsi="Tahoma" w:cs="Tahoma"/>
          <w:sz w:val="20"/>
          <w:szCs w:val="20"/>
        </w:rPr>
        <w:t>reberacieho protokolu;</w:t>
      </w:r>
    </w:p>
    <w:p w14:paraId="58F60DA4" w14:textId="5C7254A8" w:rsidR="00891AD5" w:rsidRPr="00D40E06" w:rsidRDefault="00891AD5" w:rsidP="00E85BED">
      <w:pPr>
        <w:widowControl/>
        <w:tabs>
          <w:tab w:val="left" w:pos="1560"/>
        </w:tabs>
        <w:autoSpaceDE/>
        <w:autoSpaceDN/>
        <w:ind w:left="1559" w:hanging="425"/>
        <w:contextualSpacing/>
        <w:jc w:val="both"/>
        <w:rPr>
          <w:rFonts w:ascii="Tahoma" w:hAnsi="Tahoma" w:cs="Tahoma"/>
          <w:sz w:val="20"/>
          <w:szCs w:val="20"/>
        </w:rPr>
      </w:pPr>
      <w:r w:rsidRPr="00D40E06">
        <w:rPr>
          <w:rFonts w:ascii="Tahoma" w:hAnsi="Tahoma" w:cs="Tahoma"/>
          <w:sz w:val="20"/>
          <w:szCs w:val="20"/>
        </w:rPr>
        <w:t>(</w:t>
      </w:r>
      <w:r w:rsidR="0066469C" w:rsidRPr="00D40E06">
        <w:rPr>
          <w:rFonts w:ascii="Tahoma" w:hAnsi="Tahoma" w:cs="Tahoma"/>
          <w:sz w:val="20"/>
          <w:szCs w:val="20"/>
        </w:rPr>
        <w:t>viii</w:t>
      </w:r>
      <w:r w:rsidRPr="00D40E06">
        <w:rPr>
          <w:rFonts w:ascii="Tahoma" w:hAnsi="Tahoma" w:cs="Tahoma"/>
          <w:sz w:val="20"/>
          <w:szCs w:val="20"/>
        </w:rPr>
        <w:t>)</w:t>
      </w:r>
      <w:r w:rsidRPr="00D40E06">
        <w:rPr>
          <w:rFonts w:ascii="Tahoma" w:hAnsi="Tahoma" w:cs="Tahoma"/>
          <w:sz w:val="20"/>
          <w:szCs w:val="20"/>
        </w:rPr>
        <w:tab/>
        <w:t xml:space="preserve">vady </w:t>
      </w:r>
      <w:r w:rsidR="007D776F" w:rsidRPr="00D40E06">
        <w:rPr>
          <w:rFonts w:ascii="Tahoma" w:hAnsi="Tahoma" w:cs="Tahoma"/>
          <w:sz w:val="20"/>
          <w:szCs w:val="20"/>
        </w:rPr>
        <w:t xml:space="preserve">príslušnej časti </w:t>
      </w:r>
      <w:r w:rsidRPr="00D40E06">
        <w:rPr>
          <w:rFonts w:ascii="Tahoma" w:hAnsi="Tahoma" w:cs="Tahoma"/>
          <w:sz w:val="20"/>
          <w:szCs w:val="20"/>
        </w:rPr>
        <w:t xml:space="preserve">Diela, ktoré sú zjavné už pri ich preberaní, bez ohľadu na existenciu ktorých sa však Objednávateľ rozhodol </w:t>
      </w:r>
      <w:r w:rsidR="007D776F" w:rsidRPr="00D40E06">
        <w:rPr>
          <w:rFonts w:ascii="Tahoma" w:hAnsi="Tahoma" w:cs="Tahoma"/>
          <w:sz w:val="20"/>
          <w:szCs w:val="20"/>
        </w:rPr>
        <w:t xml:space="preserve">časť </w:t>
      </w:r>
      <w:r w:rsidRPr="00D40E06">
        <w:rPr>
          <w:rFonts w:ascii="Tahoma" w:hAnsi="Tahoma" w:cs="Tahoma"/>
          <w:sz w:val="20"/>
          <w:szCs w:val="20"/>
        </w:rPr>
        <w:t>Diel</w:t>
      </w:r>
      <w:r w:rsidR="007D776F" w:rsidRPr="00D40E06">
        <w:rPr>
          <w:rFonts w:ascii="Tahoma" w:hAnsi="Tahoma" w:cs="Tahoma"/>
          <w:sz w:val="20"/>
          <w:szCs w:val="20"/>
        </w:rPr>
        <w:t>a</w:t>
      </w:r>
      <w:r w:rsidR="0071323D" w:rsidRPr="00D40E06">
        <w:rPr>
          <w:rFonts w:ascii="Tahoma" w:hAnsi="Tahoma" w:cs="Tahoma"/>
          <w:sz w:val="20"/>
          <w:szCs w:val="20"/>
        </w:rPr>
        <w:t xml:space="preserve"> prevziať</w:t>
      </w:r>
      <w:r w:rsidRPr="00D40E06">
        <w:rPr>
          <w:rFonts w:ascii="Tahoma" w:hAnsi="Tahoma" w:cs="Tahoma"/>
          <w:sz w:val="20"/>
          <w:szCs w:val="20"/>
        </w:rPr>
        <w:t xml:space="preserve"> a ktoré môže neskôr reklamovať po pre</w:t>
      </w:r>
      <w:r w:rsidR="0071323D" w:rsidRPr="00D40E06">
        <w:rPr>
          <w:rFonts w:ascii="Tahoma" w:hAnsi="Tahoma" w:cs="Tahoma"/>
          <w:sz w:val="20"/>
          <w:szCs w:val="20"/>
        </w:rPr>
        <w:t>vzatí</w:t>
      </w:r>
      <w:r w:rsidRPr="00D40E06">
        <w:rPr>
          <w:rFonts w:ascii="Tahoma" w:hAnsi="Tahoma" w:cs="Tahoma"/>
          <w:sz w:val="20"/>
          <w:szCs w:val="20"/>
        </w:rPr>
        <w:t xml:space="preserve"> </w:t>
      </w:r>
      <w:r w:rsidR="007D776F" w:rsidRPr="00D40E06">
        <w:rPr>
          <w:rFonts w:ascii="Tahoma" w:hAnsi="Tahoma" w:cs="Tahoma"/>
          <w:sz w:val="20"/>
          <w:szCs w:val="20"/>
        </w:rPr>
        <w:t xml:space="preserve">časti </w:t>
      </w:r>
      <w:r w:rsidRPr="00D40E06">
        <w:rPr>
          <w:rFonts w:ascii="Tahoma" w:hAnsi="Tahoma" w:cs="Tahoma"/>
          <w:sz w:val="20"/>
          <w:szCs w:val="20"/>
        </w:rPr>
        <w:t>Diela v záručnej dobe;</w:t>
      </w:r>
    </w:p>
    <w:p w14:paraId="727634A7" w14:textId="2086F4C3" w:rsidR="00891AD5" w:rsidRPr="00D40E06" w:rsidRDefault="00891AD5" w:rsidP="00E85BED">
      <w:pPr>
        <w:ind w:left="1559" w:hanging="425"/>
        <w:jc w:val="both"/>
        <w:rPr>
          <w:rFonts w:ascii="Tahoma" w:hAnsi="Tahoma" w:cs="Tahoma"/>
          <w:sz w:val="20"/>
          <w:szCs w:val="20"/>
        </w:rPr>
      </w:pPr>
      <w:r w:rsidRPr="00D40E06">
        <w:rPr>
          <w:rFonts w:ascii="Tahoma" w:hAnsi="Tahoma" w:cs="Tahoma"/>
          <w:sz w:val="20"/>
          <w:szCs w:val="20"/>
        </w:rPr>
        <w:t>(</w:t>
      </w:r>
      <w:r w:rsidR="0066469C" w:rsidRPr="00D40E06">
        <w:rPr>
          <w:rFonts w:ascii="Tahoma" w:hAnsi="Tahoma" w:cs="Tahoma"/>
          <w:sz w:val="20"/>
          <w:szCs w:val="20"/>
        </w:rPr>
        <w:t>i</w:t>
      </w:r>
      <w:r w:rsidRPr="00D40E06">
        <w:rPr>
          <w:rFonts w:ascii="Tahoma" w:hAnsi="Tahoma" w:cs="Tahoma"/>
          <w:sz w:val="20"/>
          <w:szCs w:val="20"/>
        </w:rPr>
        <w:t xml:space="preserve">x) </w:t>
      </w:r>
      <w:r w:rsidRPr="00D40E06">
        <w:rPr>
          <w:rFonts w:ascii="Tahoma" w:hAnsi="Tahoma" w:cs="Tahoma"/>
          <w:sz w:val="20"/>
          <w:szCs w:val="20"/>
        </w:rPr>
        <w:tab/>
        <w:t xml:space="preserve">akékoľvek vyjadrenia Zhotoviteľa k vytknutým vadám </w:t>
      </w:r>
      <w:r w:rsidR="007D776F" w:rsidRPr="00D40E06">
        <w:rPr>
          <w:rFonts w:ascii="Tahoma" w:hAnsi="Tahoma" w:cs="Tahoma"/>
          <w:sz w:val="20"/>
          <w:szCs w:val="20"/>
        </w:rPr>
        <w:t xml:space="preserve">časti </w:t>
      </w:r>
      <w:r w:rsidR="00DD2188" w:rsidRPr="00D40E06">
        <w:rPr>
          <w:rFonts w:ascii="Tahoma" w:hAnsi="Tahoma" w:cs="Tahoma"/>
          <w:sz w:val="20"/>
          <w:szCs w:val="20"/>
        </w:rPr>
        <w:t xml:space="preserve">Diela </w:t>
      </w:r>
      <w:r w:rsidRPr="00D40E06">
        <w:rPr>
          <w:rFonts w:ascii="Tahoma" w:hAnsi="Tahoma" w:cs="Tahoma"/>
          <w:sz w:val="20"/>
          <w:szCs w:val="20"/>
        </w:rPr>
        <w:t>podľa (</w:t>
      </w:r>
      <w:r w:rsidR="00E32592" w:rsidRPr="00D40E06">
        <w:rPr>
          <w:rFonts w:ascii="Tahoma" w:hAnsi="Tahoma" w:cs="Tahoma"/>
          <w:sz w:val="20"/>
          <w:szCs w:val="20"/>
        </w:rPr>
        <w:t>v</w:t>
      </w:r>
      <w:r w:rsidRPr="00D40E06">
        <w:rPr>
          <w:rFonts w:ascii="Tahoma" w:hAnsi="Tahoma" w:cs="Tahoma"/>
          <w:sz w:val="20"/>
          <w:szCs w:val="20"/>
        </w:rPr>
        <w:t>i</w:t>
      </w:r>
      <w:r w:rsidR="00E32592" w:rsidRPr="00D40E06">
        <w:rPr>
          <w:rFonts w:ascii="Tahoma" w:hAnsi="Tahoma" w:cs="Tahoma"/>
          <w:sz w:val="20"/>
          <w:szCs w:val="20"/>
        </w:rPr>
        <w:t>ii</w:t>
      </w:r>
      <w:r w:rsidRPr="00D40E06">
        <w:rPr>
          <w:rFonts w:ascii="Tahoma" w:hAnsi="Tahoma" w:cs="Tahoma"/>
          <w:sz w:val="20"/>
          <w:szCs w:val="20"/>
        </w:rPr>
        <w:t>) vyššie</w:t>
      </w:r>
      <w:r w:rsidR="00DD2188" w:rsidRPr="00D40E06">
        <w:rPr>
          <w:rFonts w:ascii="Tahoma" w:hAnsi="Tahoma" w:cs="Tahoma"/>
          <w:sz w:val="20"/>
          <w:szCs w:val="20"/>
        </w:rPr>
        <w:t>.</w:t>
      </w:r>
    </w:p>
    <w:p w14:paraId="51F206BC" w14:textId="0E9A63FA" w:rsidR="008B5B0D" w:rsidRPr="00D40E06" w:rsidRDefault="008B5B0D" w:rsidP="008B5B0D">
      <w:pPr>
        <w:ind w:left="1134" w:hanging="425"/>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Preberací protokol za Objednávateľa podpisuje Kontaktná osoba Objednávateľa </w:t>
      </w:r>
      <w:r w:rsidR="00520F65" w:rsidRPr="00D40E06">
        <w:rPr>
          <w:rFonts w:ascii="Tahoma" w:hAnsi="Tahoma" w:cs="Tahoma"/>
          <w:sz w:val="20"/>
          <w:szCs w:val="20"/>
        </w:rPr>
        <w:t>pre technické záležitosti.</w:t>
      </w:r>
      <w:r w:rsidRPr="00D40E06">
        <w:rPr>
          <w:rFonts w:ascii="Tahoma" w:hAnsi="Tahoma" w:cs="Tahoma"/>
          <w:sz w:val="20"/>
          <w:szCs w:val="20"/>
        </w:rPr>
        <w:t xml:space="preserve"> </w:t>
      </w:r>
    </w:p>
    <w:p w14:paraId="6DAE060F" w14:textId="4DA8F659" w:rsidR="001473B0" w:rsidRPr="00D40E06" w:rsidRDefault="001473B0" w:rsidP="008B5B0D">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Dielo nie je Objednávateľ povinný prevziať, ak sú pri preberaní Diela zistené akékoľvek vady Diela. Ak sa napriek zisteniu vád Objednávateľ rozhodne Dielo prevziať, vyznačí a stručne v Preberacom protokole opíše zistené vady. Na takto označené vady sa vzťahujú povinnosti Zhotoviteľa reklamované vady odstrániť v lehote podľa bodu 11.6 písm. a), pričom sa rozumie, že na tento účel je Preberací protokol súčasne doručeným oznámením o zistených vadách Diela alebo jeho časti.</w:t>
      </w:r>
    </w:p>
    <w:p w14:paraId="1ABDACBF" w14:textId="05EFB17E" w:rsidR="00B65622" w:rsidRPr="00D40E06" w:rsidRDefault="00F70554" w:rsidP="00F70554">
      <w:pPr>
        <w:jc w:val="both"/>
        <w:rPr>
          <w:rFonts w:ascii="Tahoma" w:hAnsi="Tahoma" w:cs="Tahoma"/>
          <w:b/>
          <w:bCs/>
          <w:sz w:val="20"/>
          <w:szCs w:val="20"/>
        </w:rPr>
      </w:pPr>
      <w:r w:rsidRPr="00D40E06">
        <w:rPr>
          <w:rFonts w:ascii="Tahoma" w:hAnsi="Tahoma" w:cs="Tahoma"/>
          <w:b/>
          <w:bCs/>
          <w:sz w:val="20"/>
          <w:szCs w:val="20"/>
        </w:rPr>
        <w:t>6.4</w:t>
      </w:r>
      <w:r w:rsidRPr="00D40E06">
        <w:rPr>
          <w:rFonts w:ascii="Tahoma" w:hAnsi="Tahoma" w:cs="Tahoma"/>
          <w:b/>
          <w:bCs/>
          <w:sz w:val="20"/>
          <w:szCs w:val="20"/>
        </w:rPr>
        <w:tab/>
      </w:r>
      <w:r w:rsidR="00B65622" w:rsidRPr="00D40E06">
        <w:rPr>
          <w:rFonts w:ascii="Tahoma" w:hAnsi="Tahoma" w:cs="Tahoma"/>
          <w:b/>
          <w:bCs/>
          <w:sz w:val="20"/>
          <w:szCs w:val="20"/>
        </w:rPr>
        <w:t>Koncept D</w:t>
      </w:r>
      <w:r w:rsidR="00682E6E" w:rsidRPr="00D40E06">
        <w:rPr>
          <w:rFonts w:ascii="Tahoma" w:hAnsi="Tahoma" w:cs="Tahoma"/>
          <w:b/>
          <w:bCs/>
          <w:sz w:val="20"/>
          <w:szCs w:val="20"/>
        </w:rPr>
        <w:t xml:space="preserve">okumentácie </w:t>
      </w:r>
      <w:r w:rsidR="00EC6ABB" w:rsidRPr="00D40E06">
        <w:rPr>
          <w:rFonts w:ascii="Tahoma" w:hAnsi="Tahoma" w:cs="Tahoma"/>
          <w:b/>
          <w:bCs/>
          <w:sz w:val="20"/>
          <w:szCs w:val="20"/>
        </w:rPr>
        <w:t>(Míľnik 1)</w:t>
      </w:r>
    </w:p>
    <w:p w14:paraId="26D126CC" w14:textId="4D95118C" w:rsidR="001842F3" w:rsidRPr="00D40E06" w:rsidRDefault="00B65622" w:rsidP="001842F3">
      <w:pPr>
        <w:widowControl/>
        <w:tabs>
          <w:tab w:val="left" w:pos="1560"/>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1842F3" w:rsidRPr="00D40E06">
        <w:rPr>
          <w:rFonts w:ascii="Tahoma" w:hAnsi="Tahoma" w:cs="Tahoma"/>
          <w:sz w:val="20"/>
          <w:szCs w:val="20"/>
        </w:rPr>
        <w:t xml:space="preserve">Najneskôr </w:t>
      </w:r>
      <w:r w:rsidR="007F6D34" w:rsidRPr="00D40E06">
        <w:rPr>
          <w:rFonts w:ascii="Tahoma" w:hAnsi="Tahoma" w:cs="Tahoma"/>
          <w:sz w:val="20"/>
          <w:szCs w:val="20"/>
        </w:rPr>
        <w:t xml:space="preserve">5 pracovných dní pred </w:t>
      </w:r>
      <w:r w:rsidR="001842F3" w:rsidRPr="00D40E06">
        <w:rPr>
          <w:rFonts w:ascii="Tahoma" w:hAnsi="Tahoma" w:cs="Tahoma"/>
          <w:sz w:val="20"/>
          <w:szCs w:val="20"/>
        </w:rPr>
        <w:t>posledný</w:t>
      </w:r>
      <w:r w:rsidR="007F6D34" w:rsidRPr="00D40E06">
        <w:rPr>
          <w:rFonts w:ascii="Tahoma" w:hAnsi="Tahoma" w:cs="Tahoma"/>
          <w:sz w:val="20"/>
          <w:szCs w:val="20"/>
        </w:rPr>
        <w:t>m</w:t>
      </w:r>
      <w:r w:rsidR="001842F3" w:rsidRPr="00D40E06">
        <w:rPr>
          <w:rFonts w:ascii="Tahoma" w:hAnsi="Tahoma" w:cs="Tahoma"/>
          <w:sz w:val="20"/>
          <w:szCs w:val="20"/>
        </w:rPr>
        <w:t xml:space="preserve"> dň</w:t>
      </w:r>
      <w:r w:rsidR="007F6D34" w:rsidRPr="00D40E06">
        <w:rPr>
          <w:rFonts w:ascii="Tahoma" w:hAnsi="Tahoma" w:cs="Tahoma"/>
          <w:sz w:val="20"/>
          <w:szCs w:val="20"/>
        </w:rPr>
        <w:t>om</w:t>
      </w:r>
      <w:r w:rsidR="001842F3" w:rsidRPr="00D40E06">
        <w:rPr>
          <w:rFonts w:ascii="Tahoma" w:hAnsi="Tahoma" w:cs="Tahoma"/>
          <w:sz w:val="20"/>
          <w:szCs w:val="20"/>
        </w:rPr>
        <w:t xml:space="preserve"> termínu podľa bodu 4.1 písm. b) </w:t>
      </w:r>
      <w:proofErr w:type="spellStart"/>
      <w:r w:rsidR="001842F3" w:rsidRPr="00D40E06">
        <w:rPr>
          <w:rFonts w:ascii="Tahoma" w:hAnsi="Tahoma" w:cs="Tahoma"/>
          <w:sz w:val="20"/>
          <w:szCs w:val="20"/>
        </w:rPr>
        <w:t>podbod</w:t>
      </w:r>
      <w:proofErr w:type="spellEnd"/>
      <w:r w:rsidR="001842F3" w:rsidRPr="00D40E06">
        <w:rPr>
          <w:rFonts w:ascii="Tahoma" w:hAnsi="Tahoma" w:cs="Tahoma"/>
          <w:sz w:val="20"/>
          <w:szCs w:val="20"/>
        </w:rPr>
        <w:t xml:space="preserve"> </w:t>
      </w:r>
      <w:r w:rsidR="001D34A0" w:rsidRPr="00D40E06">
        <w:rPr>
          <w:rFonts w:ascii="Tahoma" w:hAnsi="Tahoma" w:cs="Tahoma"/>
          <w:sz w:val="20"/>
          <w:szCs w:val="20"/>
        </w:rPr>
        <w:t>(</w:t>
      </w:r>
      <w:r w:rsidR="001842F3" w:rsidRPr="00D40E06">
        <w:rPr>
          <w:rFonts w:ascii="Tahoma" w:hAnsi="Tahoma" w:cs="Tahoma"/>
          <w:sz w:val="20"/>
          <w:szCs w:val="20"/>
        </w:rPr>
        <w:t>1</w:t>
      </w:r>
      <w:r w:rsidR="001D34A0" w:rsidRPr="00D40E06">
        <w:rPr>
          <w:rFonts w:ascii="Tahoma" w:hAnsi="Tahoma" w:cs="Tahoma"/>
          <w:sz w:val="20"/>
          <w:szCs w:val="20"/>
        </w:rPr>
        <w:t>)</w:t>
      </w:r>
      <w:r w:rsidR="00EC6ABB" w:rsidRPr="00D40E06">
        <w:rPr>
          <w:rFonts w:ascii="Tahoma" w:hAnsi="Tahoma" w:cs="Tahoma"/>
          <w:sz w:val="20"/>
          <w:szCs w:val="20"/>
        </w:rPr>
        <w:t xml:space="preserve"> (Míľnik 1)</w:t>
      </w:r>
      <w:r w:rsidR="001842F3" w:rsidRPr="00D40E06">
        <w:rPr>
          <w:rFonts w:ascii="Tahoma" w:hAnsi="Tahoma" w:cs="Tahoma"/>
          <w:sz w:val="20"/>
          <w:szCs w:val="20"/>
        </w:rPr>
        <w:t xml:space="preserve"> je Zhotoviteľ povinný zaslať Objednávateľovi </w:t>
      </w:r>
      <w:r w:rsidR="00446D2E" w:rsidRPr="00D40E06">
        <w:rPr>
          <w:rFonts w:ascii="Tahoma" w:hAnsi="Tahoma" w:cs="Tahoma"/>
          <w:sz w:val="20"/>
          <w:szCs w:val="20"/>
        </w:rPr>
        <w:t>Koncept Dokumentácie</w:t>
      </w:r>
      <w:r w:rsidR="001842F3" w:rsidRPr="00D40E06">
        <w:rPr>
          <w:rFonts w:ascii="Tahoma" w:hAnsi="Tahoma" w:cs="Tahoma"/>
          <w:sz w:val="20"/>
          <w:szCs w:val="20"/>
        </w:rPr>
        <w:t xml:space="preserve"> </w:t>
      </w:r>
      <w:r w:rsidR="001842F3" w:rsidRPr="00D40E06">
        <w:rPr>
          <w:rFonts w:ascii="Tahoma" w:hAnsi="Tahoma" w:cs="Tahoma"/>
          <w:sz w:val="20"/>
          <w:szCs w:val="20"/>
        </w:rPr>
        <w:lastRenderedPageBreak/>
        <w:t xml:space="preserve">na pripomienky spolu s pozvánkou na pracovné stretnutie, za účelom kontroly a odsúhlasenia </w:t>
      </w:r>
      <w:r w:rsidR="00474D24" w:rsidRPr="00D40E06">
        <w:rPr>
          <w:rFonts w:ascii="Tahoma" w:hAnsi="Tahoma" w:cs="Tahoma"/>
          <w:sz w:val="20"/>
          <w:szCs w:val="20"/>
        </w:rPr>
        <w:t>Konceptu Dokumentácie</w:t>
      </w:r>
      <w:r w:rsidR="007C1F43" w:rsidRPr="00D40E06">
        <w:rPr>
          <w:rFonts w:ascii="Tahoma" w:hAnsi="Tahoma" w:cs="Tahoma"/>
          <w:sz w:val="20"/>
          <w:szCs w:val="20"/>
        </w:rPr>
        <w:t xml:space="preserve">, spolu s návrhom konceptu </w:t>
      </w:r>
      <w:r w:rsidR="00C959E2" w:rsidRPr="00D40E06">
        <w:rPr>
          <w:rFonts w:ascii="Tahoma" w:hAnsi="Tahoma" w:cs="Tahoma"/>
          <w:sz w:val="20"/>
          <w:szCs w:val="20"/>
        </w:rPr>
        <w:t>variantného technického riešenia Stavby</w:t>
      </w:r>
      <w:r w:rsidR="002935B0" w:rsidRPr="00D40E06">
        <w:rPr>
          <w:rFonts w:ascii="Tahoma" w:hAnsi="Tahoma" w:cs="Tahoma"/>
          <w:sz w:val="20"/>
          <w:szCs w:val="20"/>
        </w:rPr>
        <w:t xml:space="preserve"> (vedenie cyklistickej komunikácie)</w:t>
      </w:r>
      <w:r w:rsidR="001842F3" w:rsidRPr="00D40E06">
        <w:rPr>
          <w:rFonts w:ascii="Tahoma" w:hAnsi="Tahoma" w:cs="Tahoma"/>
          <w:sz w:val="20"/>
          <w:szCs w:val="20"/>
        </w:rPr>
        <w:t xml:space="preserve">. Práva a povinnosti Zmluvných strán pri pozvánke zvolávajúcej pracovné stretnutia (lehota na zaslanie pozvánky, zmena termínu v pozvánke) podľa tohto bodu sa spravujú bodom </w:t>
      </w:r>
      <w:r w:rsidR="007A2895" w:rsidRPr="00D40E06">
        <w:rPr>
          <w:rFonts w:ascii="Tahoma" w:hAnsi="Tahoma" w:cs="Tahoma"/>
          <w:sz w:val="20"/>
          <w:szCs w:val="20"/>
        </w:rPr>
        <w:t>5</w:t>
      </w:r>
      <w:r w:rsidR="001842F3" w:rsidRPr="00D40E06">
        <w:rPr>
          <w:rFonts w:ascii="Tahoma" w:hAnsi="Tahoma" w:cs="Tahoma"/>
          <w:sz w:val="20"/>
          <w:szCs w:val="20"/>
        </w:rPr>
        <w:t xml:space="preserve">.4 písm. b). Z pracovného stretnutia sa vyhotoví </w:t>
      </w:r>
      <w:r w:rsidR="001842F3" w:rsidRPr="00D40E06">
        <w:rPr>
          <w:rFonts w:ascii="Tahoma" w:hAnsi="Tahoma" w:cs="Tahoma"/>
          <w:b/>
          <w:bCs/>
          <w:sz w:val="20"/>
          <w:szCs w:val="20"/>
        </w:rPr>
        <w:t>záznam</w:t>
      </w:r>
      <w:r w:rsidR="001842F3" w:rsidRPr="00D40E06">
        <w:rPr>
          <w:rFonts w:ascii="Tahoma" w:hAnsi="Tahoma" w:cs="Tahoma"/>
          <w:sz w:val="20"/>
          <w:szCs w:val="20"/>
        </w:rPr>
        <w:t>.</w:t>
      </w:r>
    </w:p>
    <w:p w14:paraId="1C0397B9" w14:textId="57CD21F9" w:rsidR="00474D24" w:rsidRPr="00D40E06" w:rsidRDefault="00474D24" w:rsidP="00474D2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V zázname z pracovného stretnutia zvolaného podľa písm. a) tohto bodu sa uvedie, či má ku Konceptu Dokumentácie Objednávateľ pripomienky a či má k takým pripomienkam Zhotoviteľ výhrady; ak sú vznesené pripomienky alebo výhrady</w:t>
      </w:r>
      <w:r w:rsidR="00C34E08" w:rsidRPr="00D40E06">
        <w:rPr>
          <w:rFonts w:ascii="Tahoma" w:hAnsi="Tahoma" w:cs="Tahoma"/>
          <w:sz w:val="20"/>
          <w:szCs w:val="20"/>
        </w:rPr>
        <w:t xml:space="preserve"> (ďalej len ako „</w:t>
      </w:r>
      <w:r w:rsidR="00C34E08" w:rsidRPr="00D40E06">
        <w:rPr>
          <w:rFonts w:ascii="Tahoma" w:hAnsi="Tahoma" w:cs="Tahoma"/>
          <w:b/>
          <w:bCs/>
          <w:sz w:val="20"/>
          <w:szCs w:val="20"/>
        </w:rPr>
        <w:t>pripomienky ku konceptu</w:t>
      </w:r>
      <w:r w:rsidR="00C34E08" w:rsidRPr="00D40E06">
        <w:rPr>
          <w:rFonts w:ascii="Tahoma" w:hAnsi="Tahoma" w:cs="Tahoma"/>
          <w:sz w:val="20"/>
          <w:szCs w:val="20"/>
        </w:rPr>
        <w:t>“)</w:t>
      </w:r>
      <w:r w:rsidRPr="00D40E06">
        <w:rPr>
          <w:rFonts w:ascii="Tahoma" w:hAnsi="Tahoma" w:cs="Tahoma"/>
          <w:sz w:val="20"/>
          <w:szCs w:val="20"/>
        </w:rPr>
        <w:t xml:space="preserve">, uvedie sa v zázname aspoň ich stručný popis. </w:t>
      </w:r>
      <w:r w:rsidR="00EE6B21" w:rsidRPr="00D40E06">
        <w:rPr>
          <w:rFonts w:ascii="Tahoma" w:hAnsi="Tahoma" w:cs="Tahoma"/>
          <w:sz w:val="20"/>
          <w:szCs w:val="20"/>
        </w:rPr>
        <w:t>Ak sa Zmluvné strany nedohodnú inak, d</w:t>
      </w:r>
      <w:r w:rsidRPr="00D40E06">
        <w:rPr>
          <w:rFonts w:ascii="Tahoma" w:hAnsi="Tahoma" w:cs="Tahoma"/>
          <w:sz w:val="20"/>
          <w:szCs w:val="20"/>
        </w:rPr>
        <w:t xml:space="preserve">ôvodne vznesené pripomienky </w:t>
      </w:r>
      <w:r w:rsidR="00C34E08" w:rsidRPr="00D40E06">
        <w:rPr>
          <w:rFonts w:ascii="Tahoma" w:hAnsi="Tahoma" w:cs="Tahoma"/>
          <w:sz w:val="20"/>
          <w:szCs w:val="20"/>
        </w:rPr>
        <w:t xml:space="preserve">ku konceptu </w:t>
      </w:r>
      <w:r w:rsidRPr="00D40E06">
        <w:rPr>
          <w:rFonts w:ascii="Tahoma" w:hAnsi="Tahoma" w:cs="Tahoma"/>
          <w:sz w:val="20"/>
          <w:szCs w:val="20"/>
        </w:rPr>
        <w:t xml:space="preserve">je Zhotoviteľ povinný do Konceptu Dokumentácie zapracovať do 14 dní odo dňa vyhotovenia záznamu a zaslať upravený Koncept Dokumentácie Objednávateľovi na kontrolu a prípadné </w:t>
      </w:r>
      <w:r w:rsidR="00C34E08" w:rsidRPr="00D40E06">
        <w:rPr>
          <w:rFonts w:ascii="Tahoma" w:hAnsi="Tahoma" w:cs="Tahoma"/>
          <w:sz w:val="20"/>
          <w:szCs w:val="20"/>
        </w:rPr>
        <w:t xml:space="preserve">ďalšie </w:t>
      </w:r>
      <w:r w:rsidRPr="00D40E06">
        <w:rPr>
          <w:rFonts w:ascii="Tahoma" w:hAnsi="Tahoma" w:cs="Tahoma"/>
          <w:sz w:val="20"/>
          <w:szCs w:val="20"/>
        </w:rPr>
        <w:t>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w:t>
      </w:r>
    </w:p>
    <w:p w14:paraId="50E0662E" w14:textId="7230A519" w:rsidR="00474D24" w:rsidRPr="00D40E06" w:rsidRDefault="00474D24" w:rsidP="00474D2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Ak v lehote 7 dní odo dňa doručenia upraveného Konceptu Dokumentácie vznesie Objednávateľ ďalšie (hoci aj nové) 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alebo vyrozumie Zhotoviteľa, že pripomienky </w:t>
      </w:r>
      <w:r w:rsidR="00C34E08" w:rsidRPr="00D40E06">
        <w:rPr>
          <w:rFonts w:ascii="Tahoma" w:hAnsi="Tahoma" w:cs="Tahoma"/>
          <w:sz w:val="20"/>
          <w:szCs w:val="20"/>
        </w:rPr>
        <w:t xml:space="preserve">ku konceptu vznesené </w:t>
      </w:r>
      <w:r w:rsidRPr="00D40E06">
        <w:rPr>
          <w:rFonts w:ascii="Tahoma" w:hAnsi="Tahoma" w:cs="Tahoma"/>
          <w:sz w:val="20"/>
          <w:szCs w:val="20"/>
        </w:rPr>
        <w:t>Objednávateľ</w:t>
      </w:r>
      <w:r w:rsidR="00C34E08" w:rsidRPr="00D40E06">
        <w:rPr>
          <w:rFonts w:ascii="Tahoma" w:hAnsi="Tahoma" w:cs="Tahoma"/>
          <w:sz w:val="20"/>
          <w:szCs w:val="20"/>
        </w:rPr>
        <w:t>om</w:t>
      </w:r>
      <w:r w:rsidRPr="00D40E06">
        <w:rPr>
          <w:rFonts w:ascii="Tahoma" w:hAnsi="Tahoma" w:cs="Tahoma"/>
          <w:sz w:val="20"/>
          <w:szCs w:val="20"/>
        </w:rPr>
        <w:t xml:space="preserve"> neboli zapracované správne alebo úplne, Zhotoviteľ je povinný takéto 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zapracovať. Postup podľa tohto bodu možno opakovať, až kým Objednávateľ nepotvrdí, že nemá pripomienky</w:t>
      </w:r>
      <w:r w:rsidR="00C34E08" w:rsidRPr="00D40E06">
        <w:rPr>
          <w:rFonts w:ascii="Tahoma" w:hAnsi="Tahoma" w:cs="Tahoma"/>
          <w:sz w:val="20"/>
          <w:szCs w:val="20"/>
        </w:rPr>
        <w:t xml:space="preserve"> ku konceptu</w:t>
      </w:r>
      <w:r w:rsidRPr="00D40E06">
        <w:rPr>
          <w:rFonts w:ascii="Tahoma" w:hAnsi="Tahoma" w:cs="Tahoma"/>
          <w:sz w:val="20"/>
          <w:szCs w:val="20"/>
        </w:rPr>
        <w:t>; ak sa Objednávateľ v lehote podľa prvej vety od doručenia zapracovaných pripomienok</w:t>
      </w:r>
      <w:r w:rsidR="00C34E08" w:rsidRPr="00D40E06">
        <w:rPr>
          <w:rFonts w:ascii="Tahoma" w:hAnsi="Tahoma" w:cs="Tahoma"/>
          <w:sz w:val="20"/>
          <w:szCs w:val="20"/>
        </w:rPr>
        <w:t xml:space="preserve"> ku konceptu</w:t>
      </w:r>
      <w:r w:rsidRPr="00D40E06">
        <w:rPr>
          <w:rFonts w:ascii="Tahoma" w:hAnsi="Tahoma" w:cs="Tahoma"/>
          <w:sz w:val="20"/>
          <w:szCs w:val="20"/>
        </w:rPr>
        <w:t xml:space="preserve"> nevyjadrí, že má nové 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alebo nevyrozumie Zhotoviteľa, že vznesené pripomienky Objednávateľa neboli zapracované správne alebo úplne, rozumie sa, že Objednávateľ nemá </w:t>
      </w:r>
      <w:r w:rsidR="006C506F" w:rsidRPr="00D40E06">
        <w:rPr>
          <w:rFonts w:ascii="Tahoma" w:hAnsi="Tahoma" w:cs="Tahoma"/>
          <w:sz w:val="20"/>
          <w:szCs w:val="20"/>
        </w:rPr>
        <w:t xml:space="preserve">ku Konceptu Dokumentácie </w:t>
      </w:r>
      <w:r w:rsidRPr="00D40E06">
        <w:rPr>
          <w:rFonts w:ascii="Tahoma" w:hAnsi="Tahoma" w:cs="Tahoma"/>
          <w:sz w:val="20"/>
          <w:szCs w:val="20"/>
        </w:rPr>
        <w:t>pripomienky</w:t>
      </w:r>
      <w:r w:rsidR="00C34E08" w:rsidRPr="00D40E06">
        <w:rPr>
          <w:rFonts w:ascii="Tahoma" w:hAnsi="Tahoma" w:cs="Tahoma"/>
          <w:sz w:val="20"/>
          <w:szCs w:val="20"/>
        </w:rPr>
        <w:t xml:space="preserve"> ku konceptu</w:t>
      </w:r>
      <w:r w:rsidRPr="00D40E06">
        <w:rPr>
          <w:rFonts w:ascii="Tahoma" w:hAnsi="Tahoma" w:cs="Tahoma"/>
          <w:sz w:val="20"/>
          <w:szCs w:val="20"/>
        </w:rPr>
        <w:t xml:space="preserve">. </w:t>
      </w:r>
    </w:p>
    <w:p w14:paraId="4BBCC19C" w14:textId="0FA60704" w:rsidR="00474D24" w:rsidRPr="00D40E06" w:rsidRDefault="00474D24" w:rsidP="00474D2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 xml:space="preserve">Ak v zázname podľa písm. b) tohto bodu neuvedú pripomienky </w:t>
      </w:r>
      <w:r w:rsidR="00C34E08" w:rsidRPr="00D40E06">
        <w:rPr>
          <w:rFonts w:ascii="Tahoma" w:hAnsi="Tahoma" w:cs="Tahoma"/>
          <w:sz w:val="20"/>
          <w:szCs w:val="20"/>
        </w:rPr>
        <w:t xml:space="preserve">ku konceptu </w:t>
      </w:r>
      <w:r w:rsidRPr="00D40E06">
        <w:rPr>
          <w:rFonts w:ascii="Tahoma" w:hAnsi="Tahoma" w:cs="Tahoma"/>
          <w:sz w:val="20"/>
          <w:szCs w:val="20"/>
        </w:rPr>
        <w:t xml:space="preserve">alebo ak Objednávateľ podľa písm. c) tohto bodu potvrdí, že nemá pripomienky </w:t>
      </w:r>
      <w:r w:rsidR="00C34E08" w:rsidRPr="00D40E06">
        <w:rPr>
          <w:rFonts w:ascii="Tahoma" w:hAnsi="Tahoma" w:cs="Tahoma"/>
          <w:sz w:val="20"/>
          <w:szCs w:val="20"/>
        </w:rPr>
        <w:t xml:space="preserve">ku konceptu </w:t>
      </w:r>
      <w:r w:rsidRPr="00D40E06">
        <w:rPr>
          <w:rFonts w:ascii="Tahoma" w:hAnsi="Tahoma" w:cs="Tahoma"/>
          <w:sz w:val="20"/>
          <w:szCs w:val="20"/>
        </w:rPr>
        <w:t xml:space="preserve">alebo nastane fikcia absencie pripomienok </w:t>
      </w:r>
      <w:r w:rsidR="006C506F" w:rsidRPr="00D40E06">
        <w:rPr>
          <w:rFonts w:ascii="Tahoma" w:hAnsi="Tahoma" w:cs="Tahoma"/>
          <w:sz w:val="20"/>
          <w:szCs w:val="20"/>
        </w:rPr>
        <w:t xml:space="preserve">ku </w:t>
      </w:r>
      <w:r w:rsidR="00C34E08" w:rsidRPr="00D40E06">
        <w:rPr>
          <w:rFonts w:ascii="Tahoma" w:hAnsi="Tahoma" w:cs="Tahoma"/>
          <w:sz w:val="20"/>
          <w:szCs w:val="20"/>
        </w:rPr>
        <w:t>k</w:t>
      </w:r>
      <w:r w:rsidR="006C506F" w:rsidRPr="00D40E06">
        <w:rPr>
          <w:rFonts w:ascii="Tahoma" w:hAnsi="Tahoma" w:cs="Tahoma"/>
          <w:sz w:val="20"/>
          <w:szCs w:val="20"/>
        </w:rPr>
        <w:t xml:space="preserve">onceptu </w:t>
      </w:r>
      <w:r w:rsidRPr="00D40E06">
        <w:rPr>
          <w:rFonts w:ascii="Tahoma" w:hAnsi="Tahoma" w:cs="Tahoma"/>
          <w:sz w:val="20"/>
          <w:szCs w:val="20"/>
        </w:rPr>
        <w:t xml:space="preserve">podľa poslednej vety písm. c) tohto bodu za bodkočiarkou, má sa na účely Zmluvy za to, že je </w:t>
      </w:r>
      <w:r w:rsidR="006C506F" w:rsidRPr="00D40E06">
        <w:rPr>
          <w:rFonts w:ascii="Tahoma" w:hAnsi="Tahoma" w:cs="Tahoma"/>
          <w:sz w:val="20"/>
          <w:szCs w:val="20"/>
        </w:rPr>
        <w:t xml:space="preserve">Koncept Dokumentácie </w:t>
      </w:r>
      <w:r w:rsidRPr="00D40E06">
        <w:rPr>
          <w:rFonts w:ascii="Tahoma" w:hAnsi="Tahoma" w:cs="Tahoma"/>
          <w:sz w:val="20"/>
          <w:szCs w:val="20"/>
        </w:rPr>
        <w:t xml:space="preserve">odsúhlasený Objednávateľom. </w:t>
      </w:r>
      <w:bookmarkStart w:id="8" w:name="_Hlk141348570"/>
      <w:r w:rsidRPr="00D40E06">
        <w:rPr>
          <w:rFonts w:ascii="Tahoma" w:hAnsi="Tahoma" w:cs="Tahoma"/>
          <w:sz w:val="20"/>
          <w:szCs w:val="20"/>
        </w:rPr>
        <w:t xml:space="preserve">Objednávateľ takéto odsúhlasenie Zhotoviteľovi potvrdí </w:t>
      </w:r>
      <w:r w:rsidR="006651CA" w:rsidRPr="00D40E06">
        <w:rPr>
          <w:rFonts w:ascii="Tahoma" w:hAnsi="Tahoma" w:cs="Tahoma"/>
          <w:sz w:val="20"/>
          <w:szCs w:val="20"/>
        </w:rPr>
        <w:t>podpísaním Preberacieho protokolu</w:t>
      </w:r>
      <w:r w:rsidRPr="00D40E06">
        <w:rPr>
          <w:rFonts w:ascii="Tahoma" w:hAnsi="Tahoma" w:cs="Tahoma"/>
          <w:sz w:val="20"/>
          <w:szCs w:val="20"/>
        </w:rPr>
        <w:t xml:space="preserve">. Odsúhlasenie </w:t>
      </w:r>
      <w:r w:rsidR="006C506F" w:rsidRPr="00D40E06">
        <w:rPr>
          <w:rFonts w:ascii="Tahoma" w:hAnsi="Tahoma" w:cs="Tahoma"/>
          <w:sz w:val="20"/>
          <w:szCs w:val="20"/>
        </w:rPr>
        <w:t xml:space="preserve">Konceptu Dokumentácie </w:t>
      </w:r>
      <w:r w:rsidRPr="00D40E06">
        <w:rPr>
          <w:rFonts w:ascii="Tahoma" w:hAnsi="Tahoma" w:cs="Tahoma"/>
          <w:sz w:val="20"/>
          <w:szCs w:val="20"/>
        </w:rPr>
        <w:t xml:space="preserve">nezbavuje Zhotoviteľa zodpovednosti za vady </w:t>
      </w:r>
      <w:r w:rsidR="006C506F" w:rsidRPr="00D40E06">
        <w:rPr>
          <w:rFonts w:ascii="Tahoma" w:hAnsi="Tahoma" w:cs="Tahoma"/>
          <w:sz w:val="20"/>
          <w:szCs w:val="20"/>
        </w:rPr>
        <w:t>Diela</w:t>
      </w:r>
      <w:r w:rsidRPr="00D40E06">
        <w:rPr>
          <w:rFonts w:ascii="Tahoma" w:hAnsi="Tahoma" w:cs="Tahoma"/>
          <w:sz w:val="20"/>
          <w:szCs w:val="20"/>
        </w:rPr>
        <w:t>.</w:t>
      </w:r>
    </w:p>
    <w:bookmarkEnd w:id="8"/>
    <w:p w14:paraId="384EE65D" w14:textId="13E2953D" w:rsidR="00DA1CA4" w:rsidRPr="00D40E06" w:rsidRDefault="006C2C4D" w:rsidP="006C2C4D">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6.5</w:t>
      </w:r>
      <w:r w:rsidRPr="00D40E06">
        <w:rPr>
          <w:rFonts w:ascii="Tahoma" w:hAnsi="Tahoma" w:cs="Tahoma"/>
          <w:b/>
          <w:bCs/>
          <w:sz w:val="20"/>
          <w:szCs w:val="20"/>
        </w:rPr>
        <w:tab/>
        <w:t>Prerokovanie Konceptu Dokumentácie</w:t>
      </w:r>
    </w:p>
    <w:p w14:paraId="13216ABF" w14:textId="0D05C232" w:rsidR="00DA1CA4" w:rsidRPr="00D40E06" w:rsidRDefault="00F63109" w:rsidP="00DA1CA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DA1CA4" w:rsidRPr="00D40E06">
        <w:rPr>
          <w:rFonts w:ascii="Tahoma" w:hAnsi="Tahoma" w:cs="Tahoma"/>
          <w:sz w:val="20"/>
          <w:szCs w:val="20"/>
        </w:rPr>
        <w:t xml:space="preserve">Bezodkladne po odsúhlasení </w:t>
      </w:r>
      <w:r w:rsidRPr="00D40E06">
        <w:rPr>
          <w:rFonts w:ascii="Tahoma" w:hAnsi="Tahoma" w:cs="Tahoma"/>
          <w:sz w:val="20"/>
          <w:szCs w:val="20"/>
        </w:rPr>
        <w:t>K</w:t>
      </w:r>
      <w:r w:rsidR="00DA1CA4" w:rsidRPr="00D40E06">
        <w:rPr>
          <w:rFonts w:ascii="Tahoma" w:hAnsi="Tahoma" w:cs="Tahoma"/>
          <w:sz w:val="20"/>
          <w:szCs w:val="20"/>
        </w:rPr>
        <w:t xml:space="preserve">onceptu </w:t>
      </w:r>
      <w:r w:rsidRPr="00D40E06">
        <w:rPr>
          <w:rFonts w:ascii="Tahoma" w:hAnsi="Tahoma" w:cs="Tahoma"/>
          <w:sz w:val="20"/>
          <w:szCs w:val="20"/>
        </w:rPr>
        <w:t xml:space="preserve">Dokumentácie </w:t>
      </w:r>
      <w:r w:rsidR="00DA1CA4" w:rsidRPr="00D40E06">
        <w:rPr>
          <w:rFonts w:ascii="Tahoma" w:hAnsi="Tahoma" w:cs="Tahoma"/>
          <w:sz w:val="20"/>
          <w:szCs w:val="20"/>
        </w:rPr>
        <w:t xml:space="preserve">Objednávateľom je Zhotoviteľ povinný prerokovať </w:t>
      </w:r>
      <w:r w:rsidR="00861566" w:rsidRPr="00D40E06">
        <w:rPr>
          <w:rFonts w:ascii="Tahoma" w:hAnsi="Tahoma" w:cs="Tahoma"/>
          <w:sz w:val="20"/>
          <w:szCs w:val="20"/>
        </w:rPr>
        <w:t>Koncept Dokumentácie</w:t>
      </w:r>
      <w:r w:rsidR="00DB0B70" w:rsidRPr="00D40E06">
        <w:rPr>
          <w:rFonts w:ascii="Tahoma" w:hAnsi="Tahoma" w:cs="Tahoma"/>
          <w:sz w:val="20"/>
          <w:szCs w:val="20"/>
        </w:rPr>
        <w:t>, s dôrazom na Objednávateľom vybraný varian</w:t>
      </w:r>
      <w:r w:rsidR="002935B0" w:rsidRPr="00D40E06">
        <w:rPr>
          <w:rFonts w:ascii="Tahoma" w:hAnsi="Tahoma" w:cs="Tahoma"/>
          <w:sz w:val="20"/>
          <w:szCs w:val="20"/>
        </w:rPr>
        <w:t>tné technické riešenie Stavby (vedenie cyklistickej komunikácie)</w:t>
      </w:r>
      <w:r w:rsidR="00201246" w:rsidRPr="00D40E06">
        <w:rPr>
          <w:rFonts w:ascii="Tahoma" w:hAnsi="Tahoma" w:cs="Tahoma"/>
          <w:sz w:val="20"/>
          <w:szCs w:val="20"/>
        </w:rPr>
        <w:t>,</w:t>
      </w:r>
      <w:r w:rsidR="00861566" w:rsidRPr="00D40E06">
        <w:rPr>
          <w:rFonts w:ascii="Tahoma" w:hAnsi="Tahoma" w:cs="Tahoma"/>
          <w:sz w:val="20"/>
          <w:szCs w:val="20"/>
        </w:rPr>
        <w:t xml:space="preserve"> </w:t>
      </w:r>
      <w:r w:rsidR="00DA1CA4" w:rsidRPr="00D40E06">
        <w:rPr>
          <w:rFonts w:ascii="Tahoma" w:hAnsi="Tahoma" w:cs="Tahoma"/>
          <w:sz w:val="20"/>
          <w:szCs w:val="20"/>
        </w:rPr>
        <w:t xml:space="preserve">so všetkými </w:t>
      </w:r>
      <w:r w:rsidR="00861566" w:rsidRPr="00D40E06">
        <w:rPr>
          <w:rFonts w:ascii="Tahoma" w:hAnsi="Tahoma" w:cs="Tahoma"/>
          <w:sz w:val="20"/>
          <w:szCs w:val="20"/>
        </w:rPr>
        <w:t>Príslušnými orgánmi</w:t>
      </w:r>
      <w:r w:rsidR="003954B5" w:rsidRPr="00D40E06">
        <w:rPr>
          <w:rFonts w:ascii="Tahoma" w:hAnsi="Tahoma" w:cs="Tahoma"/>
          <w:sz w:val="20"/>
          <w:szCs w:val="20"/>
        </w:rPr>
        <w:t xml:space="preserve"> a zabezpečí odsúhlasenie trasovania Stavby príslušným Dopravným inšpektorátom Policajného zboru SR</w:t>
      </w:r>
      <w:r w:rsidR="00DA1CA4" w:rsidRPr="00D40E06">
        <w:rPr>
          <w:rFonts w:ascii="Tahoma" w:hAnsi="Tahoma" w:cs="Tahoma"/>
          <w:sz w:val="20"/>
          <w:szCs w:val="20"/>
        </w:rPr>
        <w:t>. Rokovania sa uskutočnia vždy za účasti aspoň jednej z Kontaktných osôb Objednávateľa v zmluvných záležitostiach a</w:t>
      </w:r>
      <w:r w:rsidR="00861566" w:rsidRPr="00D40E06">
        <w:rPr>
          <w:rFonts w:ascii="Tahoma" w:hAnsi="Tahoma" w:cs="Tahoma"/>
          <w:sz w:val="20"/>
          <w:szCs w:val="20"/>
        </w:rPr>
        <w:t xml:space="preserve"> aspoň jednej z Kontaktných osôb Objednávateľa</w:t>
      </w:r>
      <w:r w:rsidR="00DA1CA4" w:rsidRPr="00D40E06">
        <w:rPr>
          <w:rFonts w:ascii="Tahoma" w:hAnsi="Tahoma" w:cs="Tahoma"/>
          <w:sz w:val="20"/>
          <w:szCs w:val="20"/>
        </w:rPr>
        <w:t xml:space="preserve"> v technických záležitostiach. Náklady na prerokovanie </w:t>
      </w:r>
      <w:r w:rsidR="00861566" w:rsidRPr="00D40E06">
        <w:rPr>
          <w:rFonts w:ascii="Tahoma" w:hAnsi="Tahoma" w:cs="Tahoma"/>
          <w:sz w:val="20"/>
          <w:szCs w:val="20"/>
        </w:rPr>
        <w:t>Konceptu Dokumentácie</w:t>
      </w:r>
      <w:r w:rsidR="00DA1CA4" w:rsidRPr="00D40E06">
        <w:rPr>
          <w:rFonts w:ascii="Tahoma" w:hAnsi="Tahoma" w:cs="Tahoma"/>
          <w:sz w:val="20"/>
          <w:szCs w:val="20"/>
        </w:rPr>
        <w:t xml:space="preserve">, okrem nákladov na účasť Kontaktných osôb Objednávateľa, znáša Zhotoviteľ.  </w:t>
      </w:r>
    </w:p>
    <w:p w14:paraId="0408EBDF" w14:textId="17B80738" w:rsidR="00DA1CA4" w:rsidRPr="00D40E06" w:rsidRDefault="00DA1CA4" w:rsidP="00DA1CA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 xml:space="preserve">(b) </w:t>
      </w:r>
      <w:r w:rsidRPr="00D40E06">
        <w:rPr>
          <w:rFonts w:ascii="Tahoma" w:hAnsi="Tahoma" w:cs="Tahoma"/>
          <w:sz w:val="20"/>
          <w:szCs w:val="20"/>
        </w:rPr>
        <w:tab/>
        <w:t>Na rokovani</w:t>
      </w:r>
      <w:r w:rsidR="004C1D0A" w:rsidRPr="00D40E06">
        <w:rPr>
          <w:rFonts w:ascii="Tahoma" w:hAnsi="Tahoma" w:cs="Tahoma"/>
          <w:sz w:val="20"/>
          <w:szCs w:val="20"/>
        </w:rPr>
        <w:t>a</w:t>
      </w:r>
      <w:r w:rsidRPr="00D40E06">
        <w:rPr>
          <w:rFonts w:ascii="Tahoma" w:hAnsi="Tahoma" w:cs="Tahoma"/>
          <w:sz w:val="20"/>
          <w:szCs w:val="20"/>
        </w:rPr>
        <w:t xml:space="preserve"> s</w:t>
      </w:r>
      <w:r w:rsidR="00861566" w:rsidRPr="00D40E06">
        <w:rPr>
          <w:rFonts w:ascii="Tahoma" w:hAnsi="Tahoma" w:cs="Tahoma"/>
          <w:sz w:val="20"/>
          <w:szCs w:val="20"/>
        </w:rPr>
        <w:t> Príslušnými orgánmi</w:t>
      </w:r>
      <w:r w:rsidRPr="00D40E06">
        <w:rPr>
          <w:rFonts w:ascii="Tahoma" w:hAnsi="Tahoma" w:cs="Tahoma"/>
          <w:sz w:val="20"/>
          <w:szCs w:val="20"/>
        </w:rPr>
        <w:t xml:space="preserve"> sa neuplatnia ustanovenia </w:t>
      </w:r>
      <w:r w:rsidR="00861566" w:rsidRPr="00D40E06">
        <w:rPr>
          <w:rFonts w:ascii="Tahoma" w:hAnsi="Tahoma" w:cs="Tahoma"/>
          <w:sz w:val="20"/>
          <w:szCs w:val="20"/>
        </w:rPr>
        <w:t>5.4 písm. b).</w:t>
      </w:r>
      <w:r w:rsidRPr="00D40E06">
        <w:rPr>
          <w:rFonts w:ascii="Tahoma" w:hAnsi="Tahoma" w:cs="Tahoma"/>
          <w:sz w:val="20"/>
          <w:szCs w:val="20"/>
        </w:rPr>
        <w:t xml:space="preserve"> Pozvánku na rokovanie s</w:t>
      </w:r>
      <w:r w:rsidR="004C1D0A" w:rsidRPr="00D40E06">
        <w:rPr>
          <w:rFonts w:ascii="Tahoma" w:hAnsi="Tahoma" w:cs="Tahoma"/>
          <w:sz w:val="20"/>
          <w:szCs w:val="20"/>
        </w:rPr>
        <w:t> Príslušnými orgánmi</w:t>
      </w:r>
      <w:r w:rsidRPr="00D40E06">
        <w:rPr>
          <w:rFonts w:ascii="Tahoma" w:hAnsi="Tahoma" w:cs="Tahoma"/>
          <w:sz w:val="20"/>
          <w:szCs w:val="20"/>
        </w:rPr>
        <w:t xml:space="preserve"> je Zhotoviteľ povinný zaslať Objednávateľovi na odsúhlasenie minimálne 14 dní pred </w:t>
      </w:r>
      <w:r w:rsidR="004C1D0A" w:rsidRPr="00D40E06">
        <w:rPr>
          <w:rFonts w:ascii="Tahoma" w:hAnsi="Tahoma" w:cs="Tahoma"/>
          <w:sz w:val="20"/>
          <w:szCs w:val="20"/>
        </w:rPr>
        <w:t xml:space="preserve">zamýšľaným </w:t>
      </w:r>
      <w:r w:rsidRPr="00D40E06">
        <w:rPr>
          <w:rFonts w:ascii="Tahoma" w:hAnsi="Tahoma" w:cs="Tahoma"/>
          <w:sz w:val="20"/>
          <w:szCs w:val="20"/>
        </w:rPr>
        <w:t xml:space="preserve">dňom konania rokovania. Objednávateľ si vyhradzuje právo doplniť, resp. upraviť zoznam </w:t>
      </w:r>
      <w:r w:rsidR="004C1D0A" w:rsidRPr="00D40E06">
        <w:rPr>
          <w:rFonts w:ascii="Tahoma" w:hAnsi="Tahoma" w:cs="Tahoma"/>
          <w:sz w:val="20"/>
          <w:szCs w:val="20"/>
        </w:rPr>
        <w:t>Príslušných orgánov</w:t>
      </w:r>
      <w:r w:rsidRPr="00D40E06">
        <w:rPr>
          <w:rFonts w:ascii="Tahoma" w:hAnsi="Tahoma" w:cs="Tahoma"/>
          <w:sz w:val="20"/>
          <w:szCs w:val="20"/>
        </w:rPr>
        <w:t xml:space="preserve"> pozvaných na rokovanie. Po odsúhlasení, resp. doplnení pozvánky Objednávateľom, je Zhotoviteľ povinný do 5 dní doručiť pozvánku na rokovanie všetkým </w:t>
      </w:r>
      <w:r w:rsidR="004C1D0A" w:rsidRPr="00D40E06">
        <w:rPr>
          <w:rFonts w:ascii="Tahoma" w:hAnsi="Tahoma" w:cs="Tahoma"/>
          <w:sz w:val="20"/>
          <w:szCs w:val="20"/>
        </w:rPr>
        <w:t>Príslušným orgánom</w:t>
      </w:r>
      <w:r w:rsidRPr="00D40E06">
        <w:rPr>
          <w:rFonts w:ascii="Tahoma" w:hAnsi="Tahoma" w:cs="Tahoma"/>
          <w:sz w:val="20"/>
          <w:szCs w:val="20"/>
        </w:rPr>
        <w:t xml:space="preserve">. </w:t>
      </w:r>
    </w:p>
    <w:p w14:paraId="654D6C41" w14:textId="4ED2A9DD" w:rsidR="00DA1CA4" w:rsidRPr="00D40E06" w:rsidRDefault="00DA1CA4" w:rsidP="00DA1CA4">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0772B8"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t>Z rokovania s</w:t>
      </w:r>
      <w:r w:rsidR="004C1D0A" w:rsidRPr="00D40E06">
        <w:rPr>
          <w:rFonts w:ascii="Tahoma" w:hAnsi="Tahoma" w:cs="Tahoma"/>
          <w:sz w:val="20"/>
          <w:szCs w:val="20"/>
        </w:rPr>
        <w:t> Príslušnými orgánmi</w:t>
      </w:r>
      <w:r w:rsidRPr="00D40E06">
        <w:rPr>
          <w:rFonts w:ascii="Tahoma" w:hAnsi="Tahoma" w:cs="Tahoma"/>
          <w:sz w:val="20"/>
          <w:szCs w:val="20"/>
        </w:rPr>
        <w:t xml:space="preserve"> vyhotoví Zhotoviteľ </w:t>
      </w:r>
      <w:r w:rsidRPr="00D40E06">
        <w:rPr>
          <w:rFonts w:ascii="Tahoma" w:hAnsi="Tahoma" w:cs="Tahoma"/>
          <w:b/>
          <w:bCs/>
          <w:sz w:val="20"/>
          <w:szCs w:val="20"/>
        </w:rPr>
        <w:t>zápis</w:t>
      </w:r>
      <w:r w:rsidRPr="00D40E06">
        <w:rPr>
          <w:rFonts w:ascii="Tahoma" w:hAnsi="Tahoma" w:cs="Tahoma"/>
          <w:sz w:val="20"/>
          <w:szCs w:val="20"/>
        </w:rPr>
        <w:t xml:space="preserve">. V zápise budú uvedené stanoviská, vyjadrenia, návrhy a požadované zmeny </w:t>
      </w:r>
      <w:r w:rsidR="004C1D0A" w:rsidRPr="00D40E06">
        <w:rPr>
          <w:rFonts w:ascii="Tahoma" w:hAnsi="Tahoma" w:cs="Tahoma"/>
          <w:sz w:val="20"/>
          <w:szCs w:val="20"/>
        </w:rPr>
        <w:t>Konceptu Dokumentácie</w:t>
      </w:r>
      <w:r w:rsidRPr="00D40E06">
        <w:rPr>
          <w:rFonts w:ascii="Tahoma" w:hAnsi="Tahoma" w:cs="Tahoma"/>
          <w:sz w:val="20"/>
          <w:szCs w:val="20"/>
        </w:rPr>
        <w:t xml:space="preserve"> predložené zo strany </w:t>
      </w:r>
      <w:r w:rsidR="004C1D0A" w:rsidRPr="00D40E06">
        <w:rPr>
          <w:rFonts w:ascii="Tahoma" w:hAnsi="Tahoma" w:cs="Tahoma"/>
          <w:sz w:val="20"/>
          <w:szCs w:val="20"/>
        </w:rPr>
        <w:t>Príslušných orgánov</w:t>
      </w:r>
      <w:r w:rsidRPr="00D40E06">
        <w:rPr>
          <w:rFonts w:ascii="Tahoma" w:hAnsi="Tahoma" w:cs="Tahoma"/>
          <w:sz w:val="20"/>
          <w:szCs w:val="20"/>
        </w:rPr>
        <w:t xml:space="preserve">. </w:t>
      </w:r>
    </w:p>
    <w:p w14:paraId="327FBFA1" w14:textId="09F9B8C7" w:rsidR="001473B0" w:rsidRPr="00D40E06" w:rsidRDefault="00DA1CA4" w:rsidP="000772B8">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0772B8"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t xml:space="preserve">Zhotoviteľ doručí zápis z </w:t>
      </w:r>
      <w:r w:rsidR="000772B8" w:rsidRPr="00D40E06">
        <w:rPr>
          <w:rFonts w:ascii="Tahoma" w:hAnsi="Tahoma" w:cs="Tahoma"/>
          <w:sz w:val="20"/>
          <w:szCs w:val="20"/>
        </w:rPr>
        <w:t>pre</w:t>
      </w:r>
      <w:r w:rsidRPr="00D40E06">
        <w:rPr>
          <w:rFonts w:ascii="Tahoma" w:hAnsi="Tahoma" w:cs="Tahoma"/>
          <w:sz w:val="20"/>
          <w:szCs w:val="20"/>
        </w:rPr>
        <w:t xml:space="preserve">rokovania </w:t>
      </w:r>
      <w:r w:rsidR="000772B8" w:rsidRPr="00D40E06">
        <w:rPr>
          <w:rFonts w:ascii="Tahoma" w:hAnsi="Tahoma" w:cs="Tahoma"/>
          <w:sz w:val="20"/>
          <w:szCs w:val="20"/>
        </w:rPr>
        <w:t xml:space="preserve">Konceptu Dokumentácie Príslušnými orgánmi </w:t>
      </w:r>
      <w:r w:rsidRPr="00D40E06">
        <w:rPr>
          <w:rFonts w:ascii="Tahoma" w:hAnsi="Tahoma" w:cs="Tahoma"/>
          <w:sz w:val="20"/>
          <w:szCs w:val="20"/>
        </w:rPr>
        <w:t xml:space="preserve">Objednávateľovi na odsúhlasenie do 7 dní po </w:t>
      </w:r>
      <w:r w:rsidR="000772B8" w:rsidRPr="00D40E06">
        <w:rPr>
          <w:rFonts w:ascii="Tahoma" w:hAnsi="Tahoma" w:cs="Tahoma"/>
          <w:sz w:val="20"/>
          <w:szCs w:val="20"/>
        </w:rPr>
        <w:t>pre</w:t>
      </w:r>
      <w:r w:rsidRPr="00D40E06">
        <w:rPr>
          <w:rFonts w:ascii="Tahoma" w:hAnsi="Tahoma" w:cs="Tahoma"/>
          <w:sz w:val="20"/>
          <w:szCs w:val="20"/>
        </w:rPr>
        <w:t xml:space="preserve">rokovaní. </w:t>
      </w:r>
    </w:p>
    <w:p w14:paraId="18FB9F7B" w14:textId="4F9CA94B" w:rsidR="003954B5" w:rsidRPr="00D40E06" w:rsidRDefault="003954B5" w:rsidP="003954B5">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 xml:space="preserve">Zhotoviteľ je povinný požiadavky, resp. pripomienky Príslušných orgánov </w:t>
      </w:r>
      <w:r w:rsidR="00EC6ABB" w:rsidRPr="00D40E06">
        <w:rPr>
          <w:rFonts w:ascii="Tahoma" w:hAnsi="Tahoma" w:cs="Tahoma"/>
          <w:sz w:val="20"/>
          <w:szCs w:val="20"/>
        </w:rPr>
        <w:t xml:space="preserve">podľa bodu  6.5 </w:t>
      </w:r>
      <w:r w:rsidRPr="00D40E06">
        <w:rPr>
          <w:rFonts w:ascii="Tahoma" w:hAnsi="Tahoma" w:cs="Tahoma"/>
          <w:sz w:val="20"/>
          <w:szCs w:val="20"/>
        </w:rPr>
        <w:t xml:space="preserve">v Koncepte Dokumentácie s odbornou starostlivosťou zohľadniť, a to najmä tak, že ich </w:t>
      </w:r>
      <w:r w:rsidR="003767C1" w:rsidRPr="00D40E06">
        <w:rPr>
          <w:rFonts w:ascii="Tahoma" w:hAnsi="Tahoma" w:cs="Tahoma"/>
          <w:sz w:val="20"/>
          <w:szCs w:val="20"/>
        </w:rPr>
        <w:t xml:space="preserve">po </w:t>
      </w:r>
      <w:r w:rsidRPr="00D40E06">
        <w:rPr>
          <w:rFonts w:ascii="Tahoma" w:hAnsi="Tahoma" w:cs="Tahoma"/>
          <w:sz w:val="20"/>
          <w:szCs w:val="20"/>
        </w:rPr>
        <w:t xml:space="preserve">predchádzajúcom odsúhlasení Objednávateľom zohľadní do Konceptu Dokumentácie tak, aby bolo zabezpečené </w:t>
      </w:r>
      <w:r w:rsidRPr="00D40E06">
        <w:rPr>
          <w:rFonts w:ascii="Tahoma" w:hAnsi="Tahoma" w:cs="Tahoma"/>
          <w:b/>
          <w:bCs/>
          <w:sz w:val="20"/>
          <w:szCs w:val="20"/>
        </w:rPr>
        <w:t>vydanie územného rozhodnutia</w:t>
      </w:r>
      <w:r w:rsidRPr="00D40E06">
        <w:rPr>
          <w:rFonts w:ascii="Tahoma" w:hAnsi="Tahoma" w:cs="Tahoma"/>
          <w:sz w:val="20"/>
          <w:szCs w:val="20"/>
        </w:rPr>
        <w:t>; Zhotoviteľ nemusí zohľadňovať tie požiadavky, resp. pripomienky Príslušných orgánov v prípade ktorých mu na to dal Objednávateľ súhlas.</w:t>
      </w:r>
    </w:p>
    <w:p w14:paraId="1D00368B" w14:textId="1F29AEC0" w:rsidR="000921B6" w:rsidRPr="00D40E06" w:rsidRDefault="000921B6" w:rsidP="000921B6">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w:t>
      </w:r>
      <w:r w:rsidR="00E90A85" w:rsidRPr="00D40E06">
        <w:rPr>
          <w:rFonts w:ascii="Tahoma" w:hAnsi="Tahoma" w:cs="Tahoma"/>
          <w:b/>
          <w:bCs/>
          <w:sz w:val="20"/>
          <w:szCs w:val="20"/>
        </w:rPr>
        <w:t>6</w:t>
      </w:r>
      <w:r w:rsidRPr="00D40E06">
        <w:rPr>
          <w:rFonts w:ascii="Tahoma" w:hAnsi="Tahoma" w:cs="Tahoma"/>
          <w:b/>
          <w:bCs/>
          <w:sz w:val="20"/>
          <w:szCs w:val="20"/>
        </w:rPr>
        <w:tab/>
        <w:t>Inžinierske služby</w:t>
      </w:r>
      <w:r w:rsidR="00F80248" w:rsidRPr="00D40E06">
        <w:rPr>
          <w:rFonts w:ascii="Tahoma" w:hAnsi="Tahoma" w:cs="Tahoma"/>
          <w:b/>
          <w:bCs/>
          <w:sz w:val="20"/>
          <w:szCs w:val="20"/>
        </w:rPr>
        <w:t xml:space="preserve"> v územnom konaní</w:t>
      </w:r>
      <w:r w:rsidR="00F104D9" w:rsidRPr="00D40E06">
        <w:rPr>
          <w:rFonts w:ascii="Tahoma" w:hAnsi="Tahoma" w:cs="Tahoma"/>
          <w:b/>
          <w:bCs/>
          <w:sz w:val="20"/>
          <w:szCs w:val="20"/>
        </w:rPr>
        <w:t xml:space="preserve"> </w:t>
      </w:r>
      <w:r w:rsidR="003954B5" w:rsidRPr="00D40E06">
        <w:rPr>
          <w:rFonts w:ascii="Tahoma" w:hAnsi="Tahoma" w:cs="Tahoma"/>
          <w:b/>
          <w:bCs/>
          <w:sz w:val="20"/>
          <w:szCs w:val="20"/>
        </w:rPr>
        <w:t>(Míľnik 2)</w:t>
      </w:r>
    </w:p>
    <w:p w14:paraId="552E33FF" w14:textId="7AFC22FA" w:rsidR="00F104D9" w:rsidRPr="00D40E06" w:rsidRDefault="00F70554" w:rsidP="003954B5">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lastRenderedPageBreak/>
        <w:t>(a)</w:t>
      </w:r>
      <w:r w:rsidRPr="00D40E06">
        <w:rPr>
          <w:rFonts w:ascii="Tahoma" w:hAnsi="Tahoma" w:cs="Tahoma"/>
          <w:sz w:val="20"/>
          <w:szCs w:val="20"/>
        </w:rPr>
        <w:tab/>
        <w:t xml:space="preserve">Zhotoviteľ </w:t>
      </w:r>
      <w:r w:rsidR="00173EE1" w:rsidRPr="00D40E06">
        <w:rPr>
          <w:rFonts w:ascii="Tahoma" w:hAnsi="Tahoma" w:cs="Tahoma"/>
          <w:sz w:val="20"/>
          <w:szCs w:val="20"/>
        </w:rPr>
        <w:t>bezodkladne po odsúhlasení Konceptu Dokumentácie Objednávateľom</w:t>
      </w:r>
      <w:r w:rsidR="001473B0" w:rsidRPr="00D40E06">
        <w:rPr>
          <w:rFonts w:ascii="Tahoma" w:hAnsi="Tahoma" w:cs="Tahoma"/>
          <w:sz w:val="20"/>
          <w:szCs w:val="20"/>
        </w:rPr>
        <w:t xml:space="preserve"> podľa </w:t>
      </w:r>
      <w:r w:rsidR="00EC6ABB" w:rsidRPr="00D40E06">
        <w:rPr>
          <w:rFonts w:ascii="Tahoma" w:hAnsi="Tahoma" w:cs="Tahoma"/>
          <w:sz w:val="20"/>
          <w:szCs w:val="20"/>
        </w:rPr>
        <w:t xml:space="preserve">bodu </w:t>
      </w:r>
      <w:r w:rsidR="00F104D9" w:rsidRPr="00D40E06">
        <w:rPr>
          <w:rFonts w:ascii="Tahoma" w:hAnsi="Tahoma" w:cs="Tahoma"/>
          <w:sz w:val="20"/>
          <w:szCs w:val="20"/>
        </w:rPr>
        <w:t>6.4 písm. d)</w:t>
      </w:r>
      <w:r w:rsidR="009305C4" w:rsidRPr="00D40E06">
        <w:rPr>
          <w:rFonts w:ascii="Tahoma" w:hAnsi="Tahoma" w:cs="Tahoma"/>
          <w:sz w:val="20"/>
          <w:szCs w:val="20"/>
        </w:rPr>
        <w:t xml:space="preserve"> začne poskytovať Inžinierske služby</w:t>
      </w:r>
      <w:r w:rsidR="00C64B7F" w:rsidRPr="00D40E06">
        <w:rPr>
          <w:rFonts w:ascii="Tahoma" w:hAnsi="Tahoma" w:cs="Tahoma"/>
          <w:sz w:val="20"/>
          <w:szCs w:val="20"/>
        </w:rPr>
        <w:t>,</w:t>
      </w:r>
      <w:r w:rsidR="009305C4" w:rsidRPr="00D40E06">
        <w:rPr>
          <w:rFonts w:ascii="Tahoma" w:hAnsi="Tahoma" w:cs="Tahoma"/>
          <w:sz w:val="20"/>
          <w:szCs w:val="20"/>
        </w:rPr>
        <w:t xml:space="preserve"> najmä </w:t>
      </w:r>
      <w:r w:rsidR="00F104D9" w:rsidRPr="00D40E06">
        <w:rPr>
          <w:rFonts w:ascii="Tahoma" w:hAnsi="Tahoma" w:cs="Tahoma"/>
          <w:sz w:val="20"/>
          <w:szCs w:val="20"/>
        </w:rPr>
        <w:t xml:space="preserve">zabezpečí vydanie </w:t>
      </w:r>
      <w:r w:rsidR="001F44BC" w:rsidRPr="00D40E06">
        <w:rPr>
          <w:rFonts w:ascii="Tahoma" w:hAnsi="Tahoma" w:cs="Tahoma"/>
          <w:sz w:val="20"/>
          <w:szCs w:val="20"/>
        </w:rPr>
        <w:t xml:space="preserve">právoplatného </w:t>
      </w:r>
      <w:r w:rsidR="00F104D9" w:rsidRPr="00D40E06">
        <w:rPr>
          <w:rFonts w:ascii="Tahoma" w:hAnsi="Tahoma" w:cs="Tahoma"/>
          <w:sz w:val="20"/>
          <w:szCs w:val="20"/>
        </w:rPr>
        <w:t xml:space="preserve">územného rozhodnutia </w:t>
      </w:r>
      <w:r w:rsidR="009305C4" w:rsidRPr="00D40E06">
        <w:rPr>
          <w:rFonts w:ascii="Tahoma" w:hAnsi="Tahoma" w:cs="Tahoma"/>
          <w:sz w:val="20"/>
          <w:szCs w:val="20"/>
        </w:rPr>
        <w:t xml:space="preserve">a za tým účelom bude Objednávateľa </w:t>
      </w:r>
      <w:r w:rsidR="009305C4" w:rsidRPr="00D40E06">
        <w:rPr>
          <w:rFonts w:ascii="Tahoma" w:hAnsi="Tahoma" w:cs="Tahoma"/>
          <w:b/>
          <w:bCs/>
          <w:sz w:val="20"/>
          <w:szCs w:val="20"/>
        </w:rPr>
        <w:t>zastupovať v príslušnom územnom konaní</w:t>
      </w:r>
      <w:r w:rsidR="009305C4" w:rsidRPr="00D40E06">
        <w:rPr>
          <w:rFonts w:ascii="Tahoma" w:hAnsi="Tahoma" w:cs="Tahoma"/>
          <w:sz w:val="20"/>
          <w:szCs w:val="20"/>
        </w:rPr>
        <w:t xml:space="preserve"> (t. j. podá za Objednávateľa žiadosť o vydanie územného rozhodnutia so všetkými náležitosťami vyžadovanými aplikovateľnými právnymi predpismi a bude v danom konaní Objednávateľa procesne zastupovať). </w:t>
      </w:r>
      <w:r w:rsidR="00F104D9" w:rsidRPr="00D40E06">
        <w:rPr>
          <w:rFonts w:ascii="Tahoma" w:hAnsi="Tahoma" w:cs="Tahoma"/>
          <w:sz w:val="20"/>
          <w:szCs w:val="20"/>
        </w:rPr>
        <w:t xml:space="preserve"> </w:t>
      </w:r>
    </w:p>
    <w:p w14:paraId="21FBDA1D" w14:textId="4E1A925D" w:rsidR="001F44BC" w:rsidRPr="00D40E06" w:rsidRDefault="009305C4" w:rsidP="001F44BC">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1F44BC" w:rsidRPr="00D40E06">
        <w:rPr>
          <w:rFonts w:ascii="Tahoma" w:hAnsi="Tahoma" w:cs="Tahoma"/>
          <w:b/>
          <w:bCs/>
          <w:sz w:val="20"/>
          <w:szCs w:val="20"/>
        </w:rPr>
        <w:t>MPV nespadá do rozsahu Inžinierskych služieb</w:t>
      </w:r>
      <w:r w:rsidR="001F44BC" w:rsidRPr="00D40E06">
        <w:rPr>
          <w:rFonts w:ascii="Tahoma" w:hAnsi="Tahoma" w:cs="Tahoma"/>
          <w:sz w:val="20"/>
          <w:szCs w:val="20"/>
        </w:rPr>
        <w:t>,</w:t>
      </w:r>
      <w:r w:rsidR="00C64B7F" w:rsidRPr="00D40E06">
        <w:rPr>
          <w:rFonts w:ascii="Tahoma" w:hAnsi="Tahoma" w:cs="Tahoma"/>
          <w:sz w:val="20"/>
          <w:szCs w:val="20"/>
        </w:rPr>
        <w:t xml:space="preserve"> keďže MPV zabezpečuje Objednávateľ.</w:t>
      </w:r>
      <w:r w:rsidR="001F44BC" w:rsidRPr="00D40E06">
        <w:rPr>
          <w:rFonts w:ascii="Tahoma" w:hAnsi="Tahoma" w:cs="Tahoma"/>
          <w:sz w:val="20"/>
          <w:szCs w:val="20"/>
        </w:rPr>
        <w:t xml:space="preserve"> Zhotoviteľ je však povinný bezodkladne po </w:t>
      </w:r>
      <w:r w:rsidR="00E1008E" w:rsidRPr="00D40E06">
        <w:rPr>
          <w:rFonts w:ascii="Tahoma" w:hAnsi="Tahoma" w:cs="Tahoma"/>
          <w:sz w:val="20"/>
          <w:szCs w:val="20"/>
        </w:rPr>
        <w:t>dni, v ktorom územné rozhodnutie nadobudne právoplatnosť,</w:t>
      </w:r>
      <w:r w:rsidR="001F44BC" w:rsidRPr="00D40E06">
        <w:rPr>
          <w:rFonts w:ascii="Tahoma" w:hAnsi="Tahoma" w:cs="Tahoma"/>
          <w:sz w:val="20"/>
          <w:szCs w:val="20"/>
        </w:rPr>
        <w:t xml:space="preserve"> pre Objednávateľa na náklady Zhotoviteľa (ak nie je nižšie výslovne uvedené inak) zabezpečiť</w:t>
      </w:r>
      <w:r w:rsidR="00E1008E" w:rsidRPr="00D40E06">
        <w:rPr>
          <w:rFonts w:ascii="Tahoma" w:hAnsi="Tahoma" w:cs="Tahoma"/>
          <w:sz w:val="20"/>
          <w:szCs w:val="20"/>
        </w:rPr>
        <w:t xml:space="preserve"> za účelom zabezpečenia MPV Objednávateľom</w:t>
      </w:r>
      <w:r w:rsidR="001F44BC" w:rsidRPr="00D40E06">
        <w:rPr>
          <w:rFonts w:ascii="Tahoma" w:hAnsi="Tahoma" w:cs="Tahoma"/>
          <w:sz w:val="20"/>
          <w:szCs w:val="20"/>
        </w:rPr>
        <w:t>:</w:t>
      </w:r>
    </w:p>
    <w:p w14:paraId="3756133C" w14:textId="1BA42C65" w:rsidR="001F44BC" w:rsidRPr="00D40E06" w:rsidRDefault="001F44BC" w:rsidP="001F44BC">
      <w:pPr>
        <w:widowControl/>
        <w:autoSpaceDE/>
        <w:autoSpaceDN/>
        <w:ind w:left="1560" w:hanging="426"/>
        <w:contextualSpacing/>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všetky podklady potrebné pre MPV (súpis </w:t>
      </w:r>
      <w:proofErr w:type="spellStart"/>
      <w:r w:rsidRPr="00D40E06">
        <w:rPr>
          <w:rFonts w:ascii="Tahoma" w:hAnsi="Tahoma" w:cs="Tahoma"/>
          <w:sz w:val="20"/>
          <w:szCs w:val="20"/>
        </w:rPr>
        <w:t>ekn</w:t>
      </w:r>
      <w:proofErr w:type="spellEnd"/>
      <w:r w:rsidRPr="00D40E06">
        <w:rPr>
          <w:rFonts w:ascii="Tahoma" w:hAnsi="Tahoma" w:cs="Tahoma"/>
          <w:sz w:val="20"/>
          <w:szCs w:val="20"/>
        </w:rPr>
        <w:t xml:space="preserve">, </w:t>
      </w:r>
      <w:proofErr w:type="spellStart"/>
      <w:r w:rsidRPr="00D40E06">
        <w:rPr>
          <w:rFonts w:ascii="Tahoma" w:hAnsi="Tahoma" w:cs="Tahoma"/>
          <w:sz w:val="20"/>
          <w:szCs w:val="20"/>
        </w:rPr>
        <w:t>ckn</w:t>
      </w:r>
      <w:proofErr w:type="spellEnd"/>
      <w:r w:rsidRPr="00D40E06">
        <w:rPr>
          <w:rFonts w:ascii="Tahoma" w:hAnsi="Tahoma" w:cs="Tahoma"/>
          <w:sz w:val="20"/>
          <w:szCs w:val="20"/>
        </w:rPr>
        <w:t>, záber m</w:t>
      </w:r>
      <w:r w:rsidRPr="00D40E06">
        <w:rPr>
          <w:rFonts w:ascii="Tahoma" w:hAnsi="Tahoma" w:cs="Tahoma"/>
          <w:sz w:val="20"/>
          <w:szCs w:val="20"/>
          <w:vertAlign w:val="superscript"/>
        </w:rPr>
        <w:t>2</w:t>
      </w:r>
      <w:r w:rsidRPr="00D40E06">
        <w:rPr>
          <w:rFonts w:ascii="Tahoma" w:hAnsi="Tahoma" w:cs="Tahoma"/>
          <w:sz w:val="20"/>
          <w:szCs w:val="20"/>
        </w:rPr>
        <w:t>);</w:t>
      </w:r>
    </w:p>
    <w:p w14:paraId="19C51B21" w14:textId="0277EF00" w:rsidR="001F44BC" w:rsidRPr="00D40E06" w:rsidRDefault="001F44BC" w:rsidP="001F44BC">
      <w:pPr>
        <w:widowControl/>
        <w:autoSpaceDE/>
        <w:autoSpaceDN/>
        <w:ind w:left="1560" w:hanging="426"/>
        <w:contextualSpacing/>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t>geometrické plány k trvalým záberom a dočasným záberom;</w:t>
      </w:r>
    </w:p>
    <w:p w14:paraId="0EC9B265" w14:textId="7846AF7E" w:rsidR="00E1008E" w:rsidRPr="00D40E06" w:rsidRDefault="00E1008E" w:rsidP="001F44BC">
      <w:pPr>
        <w:widowControl/>
        <w:autoSpaceDE/>
        <w:autoSpaceDN/>
        <w:ind w:left="1560" w:hanging="426"/>
        <w:contextualSpacing/>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t>dokumentáciu pre trvalé/dočasné odňatie poľnohospodárskej pôdy z poľnohospodárskeho pozemkového fondu resp. pre vydanie stanoviska k pripravovanému zámeru na poľnohospodárskej pôde podľa Zákona o OPP a/alebo pre trvalé/dočasné vyňatie lesného pozemku podľa Zákona o lesoch (geometrické plány pre dočasný a trvalý záber, tabuľky, situácia, znalecký posudok na výpočet odvodu pre celý rozsah odňatia);</w:t>
      </w:r>
    </w:p>
    <w:p w14:paraId="7E0E8FD8" w14:textId="4BAD1AAF" w:rsidR="001F44BC" w:rsidRPr="00D40E06" w:rsidRDefault="001F44BC" w:rsidP="001F44BC">
      <w:pPr>
        <w:widowControl/>
        <w:autoSpaceDE/>
        <w:autoSpaceDN/>
        <w:ind w:left="1560" w:hanging="425"/>
        <w:contextualSpacing/>
        <w:jc w:val="both"/>
        <w:rPr>
          <w:rFonts w:ascii="Tahoma" w:hAnsi="Tahoma" w:cs="Tahoma"/>
          <w:sz w:val="20"/>
          <w:szCs w:val="20"/>
        </w:rPr>
      </w:pPr>
      <w:r w:rsidRPr="00D40E06">
        <w:rPr>
          <w:rFonts w:ascii="Tahoma" w:hAnsi="Tahoma" w:cs="Tahoma"/>
          <w:sz w:val="20"/>
          <w:szCs w:val="20"/>
        </w:rPr>
        <w:t>(i</w:t>
      </w:r>
      <w:r w:rsidR="00E1008E" w:rsidRPr="00D40E06">
        <w:rPr>
          <w:rFonts w:ascii="Tahoma" w:hAnsi="Tahoma" w:cs="Tahoma"/>
          <w:sz w:val="20"/>
          <w:szCs w:val="20"/>
        </w:rPr>
        <w:t>v</w:t>
      </w:r>
      <w:r w:rsidRPr="00D40E06">
        <w:rPr>
          <w:rFonts w:ascii="Tahoma" w:hAnsi="Tahoma" w:cs="Tahoma"/>
          <w:sz w:val="20"/>
          <w:szCs w:val="20"/>
        </w:rPr>
        <w:t>)</w:t>
      </w:r>
      <w:r w:rsidRPr="00D40E06">
        <w:rPr>
          <w:rFonts w:ascii="Tahoma" w:hAnsi="Tahoma" w:cs="Tahoma"/>
          <w:sz w:val="20"/>
          <w:szCs w:val="20"/>
        </w:rPr>
        <w:tab/>
        <w:t>právoplatné rozhodnutia Príslušných orgánov o trvalom/dočasnom odňatí poľnohospodárskej pôdy z poľnohospodárskeho pozemkového fondu resp. vydané stanovisko k pripravovanému zámeru na poľnohospodárskej pôde podľa Zákona o OPP a/alebo právoplatné rozhodnutia o trvalom/dočasnom vyňatí lesného pozemku podľa Zákona o lesoch, pričom Zhotoviteľ bude Objednávateľa v celom rozsahu v týchto konaniach procesne zastupovať (</w:t>
      </w:r>
      <w:r w:rsidR="00E03AE3" w:rsidRPr="00D40E06">
        <w:rPr>
          <w:rFonts w:ascii="Tahoma" w:hAnsi="Tahoma" w:cs="Tahoma"/>
          <w:sz w:val="20"/>
          <w:szCs w:val="20"/>
        </w:rPr>
        <w:t xml:space="preserve">náklady na odvody </w:t>
      </w:r>
      <w:r w:rsidR="00870350" w:rsidRPr="00D40E06">
        <w:rPr>
          <w:rFonts w:ascii="Tahoma" w:hAnsi="Tahoma" w:cs="Tahoma"/>
          <w:sz w:val="20"/>
          <w:szCs w:val="20"/>
        </w:rPr>
        <w:t xml:space="preserve">pre celý rozsahu </w:t>
      </w:r>
      <w:r w:rsidR="00E03AE3" w:rsidRPr="00D40E06">
        <w:rPr>
          <w:rFonts w:ascii="Tahoma" w:hAnsi="Tahoma" w:cs="Tahoma"/>
          <w:sz w:val="20"/>
          <w:szCs w:val="20"/>
        </w:rPr>
        <w:t>vyňati</w:t>
      </w:r>
      <w:r w:rsidR="00870350" w:rsidRPr="00D40E06">
        <w:rPr>
          <w:rFonts w:ascii="Tahoma" w:hAnsi="Tahoma" w:cs="Tahoma"/>
          <w:sz w:val="20"/>
          <w:szCs w:val="20"/>
        </w:rPr>
        <w:t>a</w:t>
      </w:r>
      <w:r w:rsidR="00E03AE3" w:rsidRPr="00D40E06">
        <w:rPr>
          <w:rFonts w:ascii="Tahoma" w:hAnsi="Tahoma" w:cs="Tahoma"/>
          <w:sz w:val="20"/>
          <w:szCs w:val="20"/>
        </w:rPr>
        <w:t xml:space="preserve"> poľnohospodárskej pôdy znáša</w:t>
      </w:r>
      <w:r w:rsidRPr="00D40E06">
        <w:rPr>
          <w:rFonts w:ascii="Tahoma" w:hAnsi="Tahoma" w:cs="Tahoma"/>
          <w:sz w:val="20"/>
          <w:szCs w:val="20"/>
        </w:rPr>
        <w:t xml:space="preserve"> Objednávateľ).</w:t>
      </w:r>
    </w:p>
    <w:p w14:paraId="625B268D" w14:textId="4627235C" w:rsidR="003954B5" w:rsidRPr="00D40E06" w:rsidRDefault="00685B5C" w:rsidP="009E7072">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3954B5" w:rsidRPr="00D40E06">
        <w:rPr>
          <w:rFonts w:ascii="Tahoma" w:hAnsi="Tahoma" w:cs="Tahoma"/>
          <w:sz w:val="20"/>
          <w:szCs w:val="20"/>
        </w:rPr>
        <w:t xml:space="preserve">c) </w:t>
      </w:r>
      <w:r w:rsidR="003954B5" w:rsidRPr="00D40E06">
        <w:rPr>
          <w:rFonts w:ascii="Tahoma" w:hAnsi="Tahoma" w:cs="Tahoma"/>
          <w:b/>
          <w:bCs/>
          <w:sz w:val="20"/>
          <w:szCs w:val="20"/>
        </w:rPr>
        <w:tab/>
      </w:r>
      <w:r w:rsidR="003954B5" w:rsidRPr="00D40E06">
        <w:rPr>
          <w:rFonts w:ascii="Tahoma" w:hAnsi="Tahoma" w:cs="Tahoma"/>
          <w:sz w:val="20"/>
          <w:szCs w:val="20"/>
        </w:rPr>
        <w:t xml:space="preserve">Právoplatné územné rozhodnutie spolu s podkladmi podľa bodu 6.6 písm. b) Zhotoviteľ protokolárne odovzdá Objednávateľovi najneskôr v posledný deň termínu podľa bodu 4.1 písm. b) </w:t>
      </w:r>
      <w:proofErr w:type="spellStart"/>
      <w:r w:rsidR="003954B5" w:rsidRPr="00D40E06">
        <w:rPr>
          <w:rFonts w:ascii="Tahoma" w:hAnsi="Tahoma" w:cs="Tahoma"/>
          <w:sz w:val="20"/>
          <w:szCs w:val="20"/>
        </w:rPr>
        <w:t>podbod</w:t>
      </w:r>
      <w:proofErr w:type="spellEnd"/>
      <w:r w:rsidR="003954B5" w:rsidRPr="00D40E06">
        <w:rPr>
          <w:rFonts w:ascii="Tahoma" w:hAnsi="Tahoma" w:cs="Tahoma"/>
          <w:sz w:val="20"/>
          <w:szCs w:val="20"/>
        </w:rPr>
        <w:t xml:space="preserve"> (2)</w:t>
      </w:r>
      <w:r w:rsidR="00EC6ABB" w:rsidRPr="00D40E06">
        <w:rPr>
          <w:rFonts w:ascii="Tahoma" w:hAnsi="Tahoma" w:cs="Tahoma"/>
          <w:sz w:val="20"/>
          <w:szCs w:val="20"/>
        </w:rPr>
        <w:t xml:space="preserve"> (Míľnik 2)</w:t>
      </w:r>
      <w:r w:rsidR="003954B5" w:rsidRPr="00D40E06">
        <w:rPr>
          <w:rFonts w:ascii="Tahoma" w:hAnsi="Tahoma" w:cs="Tahoma"/>
          <w:sz w:val="20"/>
          <w:szCs w:val="20"/>
        </w:rPr>
        <w:t>.</w:t>
      </w:r>
    </w:p>
    <w:p w14:paraId="24EB372D" w14:textId="75541EF5" w:rsidR="00F80248" w:rsidRPr="00D40E06" w:rsidRDefault="003954B5" w:rsidP="00F80248">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00685B5C" w:rsidRPr="00D40E06">
        <w:rPr>
          <w:rFonts w:ascii="Tahoma" w:hAnsi="Tahoma" w:cs="Tahoma"/>
          <w:sz w:val="20"/>
          <w:szCs w:val="20"/>
        </w:rPr>
        <w:t>)</w:t>
      </w:r>
      <w:r w:rsidR="00685B5C" w:rsidRPr="00D40E06">
        <w:rPr>
          <w:rFonts w:ascii="Tahoma" w:hAnsi="Tahoma" w:cs="Tahoma"/>
          <w:sz w:val="20"/>
          <w:szCs w:val="20"/>
        </w:rPr>
        <w:tab/>
      </w:r>
      <w:r w:rsidR="006C5B11" w:rsidRPr="00D40E06">
        <w:rPr>
          <w:rFonts w:ascii="Tahoma" w:hAnsi="Tahoma" w:cs="Tahoma"/>
          <w:sz w:val="20"/>
          <w:szCs w:val="20"/>
        </w:rPr>
        <w:t>Bezodkladne po dni, v ktorom vydané územné rozhodnutie nadobudne právoplatnosť, Zhotoviteľ zabezpečí prerokovanie a odsúhlasenie Konceptu Dokumentácie so zapracovanými pripomienkami Príslušných orgánov v zmysle bodu 6.</w:t>
      </w:r>
      <w:r w:rsidR="00EC6ABB" w:rsidRPr="00D40E06">
        <w:rPr>
          <w:rFonts w:ascii="Tahoma" w:hAnsi="Tahoma" w:cs="Tahoma"/>
          <w:sz w:val="20"/>
          <w:szCs w:val="20"/>
        </w:rPr>
        <w:t>5 písm. e)</w:t>
      </w:r>
      <w:r w:rsidR="006C5B11" w:rsidRPr="00D40E06">
        <w:rPr>
          <w:rFonts w:ascii="Tahoma" w:hAnsi="Tahoma" w:cs="Tahoma"/>
          <w:sz w:val="20"/>
          <w:szCs w:val="20"/>
        </w:rPr>
        <w:t xml:space="preserve">  Príslušnými orgánmi za účelom prípravy podkladov na vydanie stavebného povolenia k Stavbe, t. j. zabezpečí prípravu podkladov</w:t>
      </w:r>
      <w:r w:rsidR="00357983" w:rsidRPr="00D40E06">
        <w:rPr>
          <w:rFonts w:ascii="Tahoma" w:hAnsi="Tahoma" w:cs="Tahoma"/>
          <w:sz w:val="20"/>
          <w:szCs w:val="20"/>
        </w:rPr>
        <w:t xml:space="preserve"> na stavebné konanie</w:t>
      </w:r>
      <w:r w:rsidR="006C5B11" w:rsidRPr="00D40E06">
        <w:rPr>
          <w:rFonts w:ascii="Tahoma" w:hAnsi="Tahoma" w:cs="Tahoma"/>
          <w:sz w:val="20"/>
          <w:szCs w:val="20"/>
        </w:rPr>
        <w:t xml:space="preserve"> (súhlasy, vyjadrenia, stanoviská Príslušných orgánov). Zhotoviteľ je povinný požiadavky, resp. pripomienky Príslušných orgánov </w:t>
      </w:r>
      <w:r w:rsidR="00EC6ABB" w:rsidRPr="00D40E06">
        <w:rPr>
          <w:rFonts w:ascii="Tahoma" w:hAnsi="Tahoma" w:cs="Tahoma"/>
          <w:sz w:val="20"/>
          <w:szCs w:val="20"/>
        </w:rPr>
        <w:t xml:space="preserve">podľa tohto bodu </w:t>
      </w:r>
      <w:r w:rsidR="006C5B11" w:rsidRPr="00D40E06">
        <w:rPr>
          <w:rFonts w:ascii="Tahoma" w:hAnsi="Tahoma" w:cs="Tahoma"/>
          <w:sz w:val="20"/>
          <w:szCs w:val="20"/>
        </w:rPr>
        <w:t xml:space="preserve">s odbornou starostlivosťou zohľadniť v Dokumentácii, a to najmä tak, že ich </w:t>
      </w:r>
      <w:r w:rsidR="000B59B7" w:rsidRPr="00D40E06">
        <w:rPr>
          <w:rFonts w:ascii="Tahoma" w:hAnsi="Tahoma" w:cs="Tahoma"/>
          <w:sz w:val="20"/>
          <w:szCs w:val="20"/>
        </w:rPr>
        <w:t xml:space="preserve">po </w:t>
      </w:r>
      <w:r w:rsidR="006C5B11" w:rsidRPr="00D40E06">
        <w:rPr>
          <w:rFonts w:ascii="Tahoma" w:hAnsi="Tahoma" w:cs="Tahoma"/>
          <w:sz w:val="20"/>
          <w:szCs w:val="20"/>
        </w:rPr>
        <w:t xml:space="preserve">predchádzajúcom odsúhlasení Objednávateľom zohľadní do Dokumentácie tak, aby bolo zabezpečené </w:t>
      </w:r>
      <w:r w:rsidR="006C5B11" w:rsidRPr="00D40E06">
        <w:rPr>
          <w:rFonts w:ascii="Tahoma" w:hAnsi="Tahoma" w:cs="Tahoma"/>
          <w:b/>
          <w:bCs/>
          <w:sz w:val="20"/>
          <w:szCs w:val="20"/>
        </w:rPr>
        <w:t>vydanie stavebného povolenia</w:t>
      </w:r>
      <w:r w:rsidR="006C5B11" w:rsidRPr="00D40E06">
        <w:rPr>
          <w:rFonts w:ascii="Tahoma" w:hAnsi="Tahoma" w:cs="Tahoma"/>
          <w:sz w:val="20"/>
          <w:szCs w:val="20"/>
        </w:rPr>
        <w:t>; Zhotoviteľ nemusí zohľadňovať tie požiadavky, resp. pripomienky Príslušných orgánov</w:t>
      </w:r>
      <w:r w:rsidR="00111F89" w:rsidRPr="00D40E06">
        <w:rPr>
          <w:rFonts w:ascii="Tahoma" w:hAnsi="Tahoma" w:cs="Tahoma"/>
          <w:sz w:val="20"/>
          <w:szCs w:val="20"/>
        </w:rPr>
        <w:t>,</w:t>
      </w:r>
      <w:r w:rsidR="006C5B11" w:rsidRPr="00D40E06">
        <w:rPr>
          <w:rFonts w:ascii="Tahoma" w:hAnsi="Tahoma" w:cs="Tahoma"/>
          <w:sz w:val="20"/>
          <w:szCs w:val="20"/>
        </w:rPr>
        <w:t xml:space="preserve"> v prípade ktorých mu na to dal Objednávateľ súhlas.</w:t>
      </w:r>
      <w:r w:rsidR="00D278CD" w:rsidRPr="00D40E06">
        <w:rPr>
          <w:rFonts w:ascii="Tahoma" w:hAnsi="Tahoma" w:cs="Tahoma"/>
          <w:sz w:val="20"/>
          <w:szCs w:val="20"/>
        </w:rPr>
        <w:t xml:space="preserve"> </w:t>
      </w:r>
    </w:p>
    <w:p w14:paraId="0BD16231" w14:textId="2BE1D980" w:rsidR="00F70554" w:rsidRPr="00D40E06" w:rsidRDefault="00440748" w:rsidP="00F80248">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w:t>
      </w:r>
      <w:r w:rsidR="00F70554" w:rsidRPr="00D40E06">
        <w:rPr>
          <w:rFonts w:ascii="Tahoma" w:hAnsi="Tahoma" w:cs="Tahoma"/>
          <w:b/>
          <w:bCs/>
          <w:sz w:val="20"/>
          <w:szCs w:val="20"/>
        </w:rPr>
        <w:t>.</w:t>
      </w:r>
      <w:r w:rsidRPr="00D40E06">
        <w:rPr>
          <w:rFonts w:ascii="Tahoma" w:hAnsi="Tahoma" w:cs="Tahoma"/>
          <w:b/>
          <w:bCs/>
          <w:sz w:val="20"/>
          <w:szCs w:val="20"/>
        </w:rPr>
        <w:t>7</w:t>
      </w:r>
      <w:r w:rsidR="00F70554" w:rsidRPr="00D40E06">
        <w:rPr>
          <w:rFonts w:ascii="Tahoma" w:hAnsi="Tahoma" w:cs="Tahoma"/>
          <w:b/>
          <w:bCs/>
          <w:sz w:val="20"/>
          <w:szCs w:val="20"/>
        </w:rPr>
        <w:tab/>
        <w:t xml:space="preserve">Dodanie </w:t>
      </w:r>
      <w:r w:rsidR="00685B5C" w:rsidRPr="00D40E06">
        <w:rPr>
          <w:rFonts w:ascii="Tahoma" w:hAnsi="Tahoma" w:cs="Tahoma"/>
          <w:b/>
          <w:bCs/>
          <w:sz w:val="20"/>
          <w:szCs w:val="20"/>
        </w:rPr>
        <w:t>Dokumentácie</w:t>
      </w:r>
      <w:r w:rsidR="00507F5E" w:rsidRPr="00D40E06">
        <w:rPr>
          <w:rFonts w:ascii="Tahoma" w:hAnsi="Tahoma" w:cs="Tahoma"/>
          <w:b/>
          <w:bCs/>
          <w:sz w:val="20"/>
          <w:szCs w:val="20"/>
        </w:rPr>
        <w:t xml:space="preserve"> (Míľnik 3)</w:t>
      </w:r>
    </w:p>
    <w:p w14:paraId="4D74A3AA" w14:textId="6535DDAC" w:rsidR="0044167B" w:rsidRPr="00D40E06" w:rsidRDefault="00F70554" w:rsidP="00507F5E">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Zhotoviteľ sa zaväzuje dodať </w:t>
      </w:r>
      <w:r w:rsidR="0044167B" w:rsidRPr="00D40E06">
        <w:rPr>
          <w:rFonts w:ascii="Tahoma" w:hAnsi="Tahoma" w:cs="Tahoma"/>
          <w:sz w:val="20"/>
          <w:szCs w:val="20"/>
        </w:rPr>
        <w:t>D</w:t>
      </w:r>
      <w:r w:rsidR="00685B5C" w:rsidRPr="00D40E06">
        <w:rPr>
          <w:rFonts w:ascii="Tahoma" w:hAnsi="Tahoma" w:cs="Tahoma"/>
          <w:sz w:val="20"/>
          <w:szCs w:val="20"/>
        </w:rPr>
        <w:t xml:space="preserve">okumentáciu </w:t>
      </w:r>
      <w:r w:rsidR="0044167B" w:rsidRPr="00D40E06">
        <w:rPr>
          <w:rFonts w:ascii="Tahoma" w:hAnsi="Tahoma" w:cs="Tahoma"/>
          <w:sz w:val="20"/>
          <w:szCs w:val="20"/>
        </w:rPr>
        <w:t>v nasledovných vyhotoveniach:</w:t>
      </w:r>
    </w:p>
    <w:p w14:paraId="2C2E2B66" w14:textId="47C5339B" w:rsidR="00466B62" w:rsidRPr="00D40E06" w:rsidRDefault="0044167B"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 xml:space="preserve">- </w:t>
      </w:r>
      <w:r w:rsidR="00E1008E" w:rsidRPr="00D40E06">
        <w:rPr>
          <w:rFonts w:ascii="Tahoma" w:hAnsi="Tahoma" w:cs="Tahoma"/>
          <w:sz w:val="20"/>
          <w:szCs w:val="20"/>
        </w:rPr>
        <w:t xml:space="preserve">6 </w:t>
      </w:r>
      <w:r w:rsidR="00466B62" w:rsidRPr="00D40E06">
        <w:rPr>
          <w:rFonts w:ascii="Tahoma" w:hAnsi="Tahoma" w:cs="Tahoma"/>
          <w:sz w:val="20"/>
          <w:szCs w:val="20"/>
        </w:rPr>
        <w:t>v</w:t>
      </w:r>
      <w:r w:rsidR="00F70554" w:rsidRPr="00D40E06">
        <w:rPr>
          <w:rFonts w:ascii="Tahoma" w:hAnsi="Tahoma" w:cs="Tahoma"/>
          <w:sz w:val="20"/>
          <w:szCs w:val="20"/>
        </w:rPr>
        <w:t>yhotovení v tlačenej forme</w:t>
      </w:r>
      <w:r w:rsidR="00466B62" w:rsidRPr="00D40E06">
        <w:rPr>
          <w:rFonts w:ascii="Tahoma" w:hAnsi="Tahoma" w:cs="Tahoma"/>
          <w:sz w:val="20"/>
          <w:szCs w:val="20"/>
        </w:rPr>
        <w:t>;</w:t>
      </w:r>
    </w:p>
    <w:p w14:paraId="0332E3C9" w14:textId="77777777" w:rsidR="006B0CFA" w:rsidRPr="00D40E06" w:rsidRDefault="00466B62"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 xml:space="preserve">- </w:t>
      </w:r>
      <w:r w:rsidR="00F70554" w:rsidRPr="00D40E06">
        <w:rPr>
          <w:rFonts w:ascii="Tahoma" w:hAnsi="Tahoma" w:cs="Tahoma"/>
          <w:sz w:val="20"/>
          <w:szCs w:val="20"/>
        </w:rPr>
        <w:t xml:space="preserve">1 vyhotovenie v elektronickej forme </w:t>
      </w:r>
      <w:r w:rsidR="00183FD5" w:rsidRPr="00D40E06">
        <w:rPr>
          <w:rFonts w:ascii="Tahoma" w:hAnsi="Tahoma" w:cs="Tahoma"/>
          <w:sz w:val="20"/>
          <w:szCs w:val="20"/>
        </w:rPr>
        <w:t xml:space="preserve">v </w:t>
      </w:r>
      <w:r w:rsidR="00F70554" w:rsidRPr="00D40E06">
        <w:rPr>
          <w:rFonts w:ascii="Tahoma" w:hAnsi="Tahoma" w:cs="Tahoma"/>
          <w:sz w:val="20"/>
          <w:szCs w:val="20"/>
        </w:rPr>
        <w:t>needitovateľnej (.</w:t>
      </w:r>
      <w:proofErr w:type="spellStart"/>
      <w:r w:rsidR="00F70554" w:rsidRPr="00D40E06">
        <w:rPr>
          <w:rFonts w:ascii="Tahoma" w:hAnsi="Tahoma" w:cs="Tahoma"/>
          <w:sz w:val="20"/>
          <w:szCs w:val="20"/>
        </w:rPr>
        <w:t>pdf</w:t>
      </w:r>
      <w:proofErr w:type="spellEnd"/>
      <w:r w:rsidR="00F70554" w:rsidRPr="00D40E06">
        <w:rPr>
          <w:rFonts w:ascii="Tahoma" w:hAnsi="Tahoma" w:cs="Tahoma"/>
          <w:sz w:val="20"/>
          <w:szCs w:val="20"/>
        </w:rPr>
        <w:t xml:space="preserve"> formát) aj v editovateľnej </w:t>
      </w:r>
      <w:r w:rsidR="00183FD5" w:rsidRPr="00D40E06">
        <w:rPr>
          <w:rFonts w:ascii="Tahoma" w:hAnsi="Tahoma" w:cs="Tahoma"/>
          <w:sz w:val="20"/>
          <w:szCs w:val="20"/>
        </w:rPr>
        <w:t xml:space="preserve">podobe </w:t>
      </w:r>
      <w:r w:rsidR="00F70554" w:rsidRPr="00D40E06">
        <w:rPr>
          <w:rFonts w:ascii="Tahoma" w:hAnsi="Tahoma" w:cs="Tahoma"/>
          <w:sz w:val="20"/>
          <w:szCs w:val="20"/>
        </w:rPr>
        <w:t>(.</w:t>
      </w:r>
      <w:proofErr w:type="spellStart"/>
      <w:r w:rsidR="00F70554" w:rsidRPr="00D40E06">
        <w:rPr>
          <w:rFonts w:ascii="Tahoma" w:hAnsi="Tahoma" w:cs="Tahoma"/>
          <w:sz w:val="20"/>
          <w:szCs w:val="20"/>
        </w:rPr>
        <w:t>doc</w:t>
      </w:r>
      <w:proofErr w:type="spellEnd"/>
      <w:r w:rsidR="00F70554" w:rsidRPr="00D40E06">
        <w:rPr>
          <w:rFonts w:ascii="Tahoma" w:hAnsi="Tahoma" w:cs="Tahoma"/>
          <w:sz w:val="20"/>
          <w:szCs w:val="20"/>
        </w:rPr>
        <w:t>, .</w:t>
      </w:r>
      <w:proofErr w:type="spellStart"/>
      <w:r w:rsidR="00F70554" w:rsidRPr="00D40E06">
        <w:rPr>
          <w:rFonts w:ascii="Tahoma" w:hAnsi="Tahoma" w:cs="Tahoma"/>
          <w:sz w:val="20"/>
          <w:szCs w:val="20"/>
        </w:rPr>
        <w:t>dwg</w:t>
      </w:r>
      <w:proofErr w:type="spellEnd"/>
      <w:r w:rsidR="00F70554" w:rsidRPr="00D40E06">
        <w:rPr>
          <w:rFonts w:ascii="Tahoma" w:hAnsi="Tahoma" w:cs="Tahoma"/>
          <w:sz w:val="20"/>
          <w:szCs w:val="20"/>
        </w:rPr>
        <w:t>, .</w:t>
      </w:r>
      <w:proofErr w:type="spellStart"/>
      <w:r w:rsidR="00F70554" w:rsidRPr="00D40E06">
        <w:rPr>
          <w:rFonts w:ascii="Tahoma" w:hAnsi="Tahoma" w:cs="Tahoma"/>
          <w:sz w:val="20"/>
          <w:szCs w:val="20"/>
        </w:rPr>
        <w:t>dgn</w:t>
      </w:r>
      <w:proofErr w:type="spellEnd"/>
      <w:r w:rsidR="00F70554" w:rsidRPr="00D40E06">
        <w:rPr>
          <w:rFonts w:ascii="Tahoma" w:hAnsi="Tahoma" w:cs="Tahoma"/>
          <w:sz w:val="20"/>
          <w:szCs w:val="20"/>
        </w:rPr>
        <w:t xml:space="preserve"> alebo .</w:t>
      </w:r>
      <w:proofErr w:type="spellStart"/>
      <w:r w:rsidR="00F70554" w:rsidRPr="00D40E06">
        <w:rPr>
          <w:rFonts w:ascii="Tahoma" w:hAnsi="Tahoma" w:cs="Tahoma"/>
          <w:sz w:val="20"/>
          <w:szCs w:val="20"/>
        </w:rPr>
        <w:t>xls</w:t>
      </w:r>
      <w:proofErr w:type="spellEnd"/>
      <w:r w:rsidR="00F70554" w:rsidRPr="00D40E06">
        <w:rPr>
          <w:rFonts w:ascii="Tahoma" w:hAnsi="Tahoma" w:cs="Tahoma"/>
          <w:sz w:val="20"/>
          <w:szCs w:val="20"/>
        </w:rPr>
        <w:t xml:space="preserve"> formát)</w:t>
      </w:r>
      <w:r w:rsidR="00183FD5" w:rsidRPr="00D40E06">
        <w:rPr>
          <w:rFonts w:ascii="Tahoma" w:hAnsi="Tahoma" w:cs="Tahoma"/>
          <w:sz w:val="20"/>
          <w:szCs w:val="20"/>
        </w:rPr>
        <w:t xml:space="preserve"> na </w:t>
      </w:r>
      <w:r w:rsidR="006B0CFA" w:rsidRPr="00D40E06">
        <w:rPr>
          <w:rFonts w:ascii="Tahoma" w:hAnsi="Tahoma" w:cs="Tahoma"/>
          <w:sz w:val="20"/>
          <w:szCs w:val="20"/>
        </w:rPr>
        <w:t>USB nosiči</w:t>
      </w:r>
      <w:r w:rsidR="00F70554" w:rsidRPr="00D40E06">
        <w:rPr>
          <w:rFonts w:ascii="Tahoma" w:hAnsi="Tahoma" w:cs="Tahoma"/>
          <w:sz w:val="20"/>
          <w:szCs w:val="20"/>
        </w:rPr>
        <w:t>.</w:t>
      </w:r>
    </w:p>
    <w:p w14:paraId="7AB0A725" w14:textId="33EBD259" w:rsidR="00F70554" w:rsidRPr="00D40E06" w:rsidRDefault="006B0CFA"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D</w:t>
      </w:r>
      <w:r w:rsidR="00685B5C" w:rsidRPr="00D40E06">
        <w:rPr>
          <w:rFonts w:ascii="Tahoma" w:hAnsi="Tahoma" w:cs="Tahoma"/>
          <w:sz w:val="20"/>
          <w:szCs w:val="20"/>
        </w:rPr>
        <w:t>okumentácia</w:t>
      </w:r>
      <w:r w:rsidR="00F70554" w:rsidRPr="00D40E06">
        <w:rPr>
          <w:rFonts w:ascii="Tahoma" w:hAnsi="Tahoma" w:cs="Tahoma"/>
          <w:sz w:val="20"/>
          <w:szCs w:val="20"/>
        </w:rPr>
        <w:t xml:space="preserve"> v elektronickej forme musí </w:t>
      </w:r>
      <w:r w:rsidRPr="00D40E06">
        <w:rPr>
          <w:rFonts w:ascii="Tahoma" w:hAnsi="Tahoma" w:cs="Tahoma"/>
          <w:sz w:val="20"/>
          <w:szCs w:val="20"/>
        </w:rPr>
        <w:t>byť identick</w:t>
      </w:r>
      <w:r w:rsidR="00685B5C" w:rsidRPr="00D40E06">
        <w:rPr>
          <w:rFonts w:ascii="Tahoma" w:hAnsi="Tahoma" w:cs="Tahoma"/>
          <w:sz w:val="20"/>
          <w:szCs w:val="20"/>
        </w:rPr>
        <w:t>á</w:t>
      </w:r>
      <w:r w:rsidRPr="00D40E06">
        <w:rPr>
          <w:rFonts w:ascii="Tahoma" w:hAnsi="Tahoma" w:cs="Tahoma"/>
          <w:sz w:val="20"/>
          <w:szCs w:val="20"/>
        </w:rPr>
        <w:t xml:space="preserve"> </w:t>
      </w:r>
      <w:r w:rsidR="00357983" w:rsidRPr="00D40E06">
        <w:rPr>
          <w:rFonts w:ascii="Tahoma" w:hAnsi="Tahoma" w:cs="Tahoma"/>
          <w:sz w:val="20"/>
          <w:szCs w:val="20"/>
        </w:rPr>
        <w:t>s</w:t>
      </w:r>
      <w:r w:rsidRPr="00D40E06">
        <w:rPr>
          <w:rFonts w:ascii="Tahoma" w:hAnsi="Tahoma" w:cs="Tahoma"/>
          <w:sz w:val="20"/>
          <w:szCs w:val="20"/>
        </w:rPr>
        <w:t xml:space="preserve"> D</w:t>
      </w:r>
      <w:r w:rsidR="00685B5C" w:rsidRPr="00D40E06">
        <w:rPr>
          <w:rFonts w:ascii="Tahoma" w:hAnsi="Tahoma" w:cs="Tahoma"/>
          <w:sz w:val="20"/>
          <w:szCs w:val="20"/>
        </w:rPr>
        <w:t>okumentáci</w:t>
      </w:r>
      <w:r w:rsidR="00357983" w:rsidRPr="00D40E06">
        <w:rPr>
          <w:rFonts w:ascii="Tahoma" w:hAnsi="Tahoma" w:cs="Tahoma"/>
          <w:sz w:val="20"/>
          <w:szCs w:val="20"/>
        </w:rPr>
        <w:t>ou</w:t>
      </w:r>
      <w:r w:rsidR="00685B5C" w:rsidRPr="00D40E06">
        <w:rPr>
          <w:rFonts w:ascii="Tahoma" w:hAnsi="Tahoma" w:cs="Tahoma"/>
          <w:sz w:val="20"/>
          <w:szCs w:val="20"/>
        </w:rPr>
        <w:t xml:space="preserve"> </w:t>
      </w:r>
      <w:r w:rsidR="00F70554" w:rsidRPr="00D40E06">
        <w:rPr>
          <w:rFonts w:ascii="Tahoma" w:hAnsi="Tahoma" w:cs="Tahoma"/>
          <w:sz w:val="20"/>
          <w:szCs w:val="20"/>
        </w:rPr>
        <w:t>v tlačenej forme.</w:t>
      </w:r>
    </w:p>
    <w:p w14:paraId="34096EA7" w14:textId="63BD8FD4" w:rsidR="004B70BB" w:rsidRPr="00D40E06" w:rsidRDefault="004B70BB"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Zhotoviteľ musí odovzdať D</w:t>
      </w:r>
      <w:r w:rsidR="00685B5C" w:rsidRPr="00D40E06">
        <w:rPr>
          <w:rFonts w:ascii="Tahoma" w:hAnsi="Tahoma" w:cs="Tahoma"/>
          <w:sz w:val="20"/>
          <w:szCs w:val="20"/>
        </w:rPr>
        <w:t>okumentáciu</w:t>
      </w:r>
      <w:r w:rsidRPr="00D40E06">
        <w:rPr>
          <w:rFonts w:ascii="Tahoma" w:hAnsi="Tahoma" w:cs="Tahoma"/>
          <w:sz w:val="20"/>
          <w:szCs w:val="20"/>
        </w:rPr>
        <w:t xml:space="preserve"> spol</w:t>
      </w:r>
      <w:r w:rsidR="00685B5C" w:rsidRPr="00D40E06">
        <w:rPr>
          <w:rFonts w:ascii="Tahoma" w:hAnsi="Tahoma" w:cs="Tahoma"/>
          <w:sz w:val="20"/>
          <w:szCs w:val="20"/>
        </w:rPr>
        <w:t>u</w:t>
      </w:r>
      <w:r w:rsidRPr="00D40E06">
        <w:rPr>
          <w:rFonts w:ascii="Tahoma" w:hAnsi="Tahoma" w:cs="Tahoma"/>
          <w:sz w:val="20"/>
          <w:szCs w:val="20"/>
        </w:rPr>
        <w:t xml:space="preserve"> s výstupom – os cyklotrasy v elektronickom vektorovom </w:t>
      </w:r>
      <w:r w:rsidR="006E3109" w:rsidRPr="00D40E06">
        <w:rPr>
          <w:rFonts w:ascii="Tahoma" w:hAnsi="Tahoma" w:cs="Tahoma"/>
          <w:sz w:val="20"/>
          <w:szCs w:val="20"/>
        </w:rPr>
        <w:t>formáte (</w:t>
      </w:r>
      <w:r w:rsidR="006E3109" w:rsidRPr="00061055">
        <w:rPr>
          <w:rFonts w:ascii="Tahoma" w:hAnsi="Tahoma" w:cs="Tahoma"/>
          <w:sz w:val="20"/>
          <w:szCs w:val="20"/>
        </w:rPr>
        <w:t>*</w:t>
      </w:r>
      <w:r w:rsidR="006E3109" w:rsidRPr="00D40E06">
        <w:rPr>
          <w:rFonts w:ascii="Tahoma" w:hAnsi="Tahoma" w:cs="Tahoma"/>
          <w:sz w:val="20"/>
          <w:szCs w:val="20"/>
        </w:rPr>
        <w:t>.</w:t>
      </w:r>
      <w:proofErr w:type="spellStart"/>
      <w:r w:rsidR="006E3109" w:rsidRPr="00D40E06">
        <w:rPr>
          <w:rFonts w:ascii="Tahoma" w:hAnsi="Tahoma" w:cs="Tahoma"/>
          <w:sz w:val="20"/>
          <w:szCs w:val="20"/>
        </w:rPr>
        <w:t>dwg</w:t>
      </w:r>
      <w:proofErr w:type="spellEnd"/>
      <w:r w:rsidR="006E3109" w:rsidRPr="00D40E06">
        <w:rPr>
          <w:rFonts w:ascii="Tahoma" w:hAnsi="Tahoma" w:cs="Tahoma"/>
          <w:sz w:val="20"/>
          <w:szCs w:val="20"/>
        </w:rPr>
        <w:t xml:space="preserve">, </w:t>
      </w:r>
      <w:r w:rsidR="006E3109" w:rsidRPr="00061055">
        <w:rPr>
          <w:rFonts w:ascii="Tahoma" w:hAnsi="Tahoma" w:cs="Tahoma"/>
          <w:sz w:val="20"/>
          <w:szCs w:val="20"/>
        </w:rPr>
        <w:t>*.</w:t>
      </w:r>
      <w:proofErr w:type="spellStart"/>
      <w:r w:rsidR="006E3109" w:rsidRPr="00061055">
        <w:rPr>
          <w:rFonts w:ascii="Tahoma" w:hAnsi="Tahoma" w:cs="Tahoma"/>
          <w:sz w:val="20"/>
          <w:szCs w:val="20"/>
        </w:rPr>
        <w:t>dgn</w:t>
      </w:r>
      <w:proofErr w:type="spellEnd"/>
      <w:r w:rsidR="006E3109" w:rsidRPr="00061055">
        <w:rPr>
          <w:rFonts w:ascii="Tahoma" w:hAnsi="Tahoma" w:cs="Tahoma"/>
          <w:sz w:val="20"/>
          <w:szCs w:val="20"/>
        </w:rPr>
        <w:t>, *.</w:t>
      </w:r>
      <w:proofErr w:type="spellStart"/>
      <w:r w:rsidR="006E3109" w:rsidRPr="00061055">
        <w:rPr>
          <w:rFonts w:ascii="Tahoma" w:hAnsi="Tahoma" w:cs="Tahoma"/>
          <w:sz w:val="20"/>
          <w:szCs w:val="20"/>
        </w:rPr>
        <w:t>vgi</w:t>
      </w:r>
      <w:proofErr w:type="spellEnd"/>
      <w:r w:rsidR="006E3109" w:rsidRPr="00061055">
        <w:rPr>
          <w:rFonts w:ascii="Tahoma" w:hAnsi="Tahoma" w:cs="Tahoma"/>
          <w:sz w:val="20"/>
          <w:szCs w:val="20"/>
        </w:rPr>
        <w:t>, *</w:t>
      </w:r>
      <w:r w:rsidR="00AD781B" w:rsidRPr="00061055">
        <w:rPr>
          <w:rFonts w:ascii="Tahoma" w:hAnsi="Tahoma" w:cs="Tahoma"/>
          <w:sz w:val="20"/>
          <w:szCs w:val="20"/>
        </w:rPr>
        <w:t>.</w:t>
      </w:r>
      <w:proofErr w:type="spellStart"/>
      <w:r w:rsidR="00AD781B" w:rsidRPr="00061055">
        <w:rPr>
          <w:rFonts w:ascii="Tahoma" w:hAnsi="Tahoma" w:cs="Tahoma"/>
          <w:sz w:val="20"/>
          <w:szCs w:val="20"/>
        </w:rPr>
        <w:t>shp</w:t>
      </w:r>
      <w:proofErr w:type="spellEnd"/>
      <w:r w:rsidR="00AD781B" w:rsidRPr="00D40E06">
        <w:rPr>
          <w:rFonts w:ascii="Tahoma" w:hAnsi="Tahoma" w:cs="Tahoma"/>
          <w:sz w:val="20"/>
          <w:szCs w:val="20"/>
        </w:rPr>
        <w:t>) v súradnicovom referenčnom systéme S-JTSK 03 pre účely spracovania kostrovej siete cyklistických trás pre územie Objednávateľa.</w:t>
      </w:r>
    </w:p>
    <w:p w14:paraId="6FD9267D" w14:textId="12451784" w:rsidR="00450CE7" w:rsidRPr="00D40E06" w:rsidRDefault="00450CE7"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b/>
        <w:t>Na základe osobitnej požiadavky Objednávateľa Zhotoviteľ zabezpečí dodatočné dodanie vyhotovení Dokumentácie v tlačenej forme, najviac však v 2 vyhotoveniach.</w:t>
      </w:r>
    </w:p>
    <w:p w14:paraId="10902DB9" w14:textId="7A2DC865" w:rsidR="000F5620"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 xml:space="preserve">Objednávateľ preberie </w:t>
      </w:r>
      <w:r w:rsidR="00685B5C" w:rsidRPr="00D40E06">
        <w:rPr>
          <w:rFonts w:ascii="Tahoma" w:hAnsi="Tahoma" w:cs="Tahoma"/>
          <w:sz w:val="20"/>
          <w:szCs w:val="20"/>
        </w:rPr>
        <w:t xml:space="preserve">Dokumentáciu </w:t>
      </w:r>
      <w:r w:rsidRPr="00D40E06">
        <w:rPr>
          <w:rFonts w:ascii="Tahoma" w:hAnsi="Tahoma" w:cs="Tahoma"/>
          <w:sz w:val="20"/>
          <w:szCs w:val="20"/>
        </w:rPr>
        <w:t xml:space="preserve">na základe výzvy Zhotoviteľa na prevzatie </w:t>
      </w:r>
      <w:r w:rsidR="006B0CFA" w:rsidRPr="00D40E06">
        <w:rPr>
          <w:rFonts w:ascii="Tahoma" w:hAnsi="Tahoma" w:cs="Tahoma"/>
          <w:sz w:val="20"/>
          <w:szCs w:val="20"/>
        </w:rPr>
        <w:t>D</w:t>
      </w:r>
      <w:r w:rsidR="00685B5C" w:rsidRPr="00D40E06">
        <w:rPr>
          <w:rFonts w:ascii="Tahoma" w:hAnsi="Tahoma" w:cs="Tahoma"/>
          <w:sz w:val="20"/>
          <w:szCs w:val="20"/>
        </w:rPr>
        <w:t>okumentácie</w:t>
      </w:r>
      <w:r w:rsidRPr="00D40E06">
        <w:rPr>
          <w:rFonts w:ascii="Tahoma" w:hAnsi="Tahoma" w:cs="Tahoma"/>
          <w:sz w:val="20"/>
          <w:szCs w:val="20"/>
        </w:rPr>
        <w:t>. Výzvu na pre</w:t>
      </w:r>
      <w:r w:rsidR="000F5620" w:rsidRPr="00D40E06">
        <w:rPr>
          <w:rFonts w:ascii="Tahoma" w:hAnsi="Tahoma" w:cs="Tahoma"/>
          <w:sz w:val="20"/>
          <w:szCs w:val="20"/>
        </w:rPr>
        <w:t>vz</w:t>
      </w:r>
      <w:r w:rsidRPr="00D40E06">
        <w:rPr>
          <w:rFonts w:ascii="Tahoma" w:hAnsi="Tahoma" w:cs="Tahoma"/>
          <w:sz w:val="20"/>
          <w:szCs w:val="20"/>
        </w:rPr>
        <w:t xml:space="preserve">atie </w:t>
      </w:r>
      <w:r w:rsidR="004C09B6" w:rsidRPr="00D40E06">
        <w:rPr>
          <w:rFonts w:ascii="Tahoma" w:hAnsi="Tahoma" w:cs="Tahoma"/>
          <w:sz w:val="20"/>
          <w:szCs w:val="20"/>
        </w:rPr>
        <w:t>Dokumentáci</w:t>
      </w:r>
      <w:r w:rsidR="00B5491F" w:rsidRPr="00D40E06">
        <w:rPr>
          <w:rFonts w:ascii="Tahoma" w:hAnsi="Tahoma" w:cs="Tahoma"/>
          <w:sz w:val="20"/>
          <w:szCs w:val="20"/>
        </w:rPr>
        <w:t>e</w:t>
      </w:r>
      <w:r w:rsidR="00685B5C" w:rsidRPr="00D40E06">
        <w:rPr>
          <w:rFonts w:ascii="Tahoma" w:hAnsi="Tahoma" w:cs="Tahoma"/>
          <w:sz w:val="20"/>
          <w:szCs w:val="20"/>
        </w:rPr>
        <w:t xml:space="preserve"> </w:t>
      </w:r>
      <w:r w:rsidRPr="00D40E06">
        <w:rPr>
          <w:rFonts w:ascii="Tahoma" w:hAnsi="Tahoma" w:cs="Tahoma"/>
          <w:sz w:val="20"/>
          <w:szCs w:val="20"/>
        </w:rPr>
        <w:t xml:space="preserve">zašle Zhotoviteľ Objednávateľovi najneskôr v posledný deň </w:t>
      </w:r>
      <w:r w:rsidR="00045857" w:rsidRPr="00D40E06">
        <w:rPr>
          <w:rFonts w:ascii="Tahoma" w:hAnsi="Tahoma" w:cs="Tahoma"/>
          <w:sz w:val="20"/>
          <w:szCs w:val="20"/>
        </w:rPr>
        <w:t>t</w:t>
      </w:r>
      <w:r w:rsidRPr="00D40E06">
        <w:rPr>
          <w:rFonts w:ascii="Tahoma" w:hAnsi="Tahoma" w:cs="Tahoma"/>
          <w:sz w:val="20"/>
          <w:szCs w:val="20"/>
        </w:rPr>
        <w:t xml:space="preserve">ermínu podľa bodu 4.1 písm. b) </w:t>
      </w:r>
      <w:proofErr w:type="spellStart"/>
      <w:r w:rsidRPr="00D40E06">
        <w:rPr>
          <w:rFonts w:ascii="Tahoma" w:hAnsi="Tahoma" w:cs="Tahoma"/>
          <w:sz w:val="20"/>
          <w:szCs w:val="20"/>
        </w:rPr>
        <w:t>podbod</w:t>
      </w:r>
      <w:proofErr w:type="spellEnd"/>
      <w:r w:rsidRPr="00D40E06">
        <w:rPr>
          <w:rFonts w:ascii="Tahoma" w:hAnsi="Tahoma" w:cs="Tahoma"/>
          <w:sz w:val="20"/>
          <w:szCs w:val="20"/>
        </w:rPr>
        <w:t xml:space="preserve"> </w:t>
      </w:r>
      <w:r w:rsidR="001D34A0" w:rsidRPr="00D40E06">
        <w:rPr>
          <w:rFonts w:ascii="Tahoma" w:hAnsi="Tahoma" w:cs="Tahoma"/>
          <w:sz w:val="20"/>
          <w:szCs w:val="20"/>
        </w:rPr>
        <w:t>(</w:t>
      </w:r>
      <w:r w:rsidR="00EC6ABB" w:rsidRPr="00D40E06">
        <w:rPr>
          <w:rFonts w:ascii="Tahoma" w:hAnsi="Tahoma" w:cs="Tahoma"/>
          <w:sz w:val="20"/>
          <w:szCs w:val="20"/>
        </w:rPr>
        <w:t>3</w:t>
      </w:r>
      <w:r w:rsidRPr="00D40E06">
        <w:rPr>
          <w:rFonts w:ascii="Tahoma" w:hAnsi="Tahoma" w:cs="Tahoma"/>
          <w:sz w:val="20"/>
          <w:szCs w:val="20"/>
        </w:rPr>
        <w:t xml:space="preserve">) (Míľnik </w:t>
      </w:r>
      <w:r w:rsidR="00EC6ABB" w:rsidRPr="00D40E06">
        <w:rPr>
          <w:rFonts w:ascii="Tahoma" w:hAnsi="Tahoma" w:cs="Tahoma"/>
          <w:sz w:val="20"/>
          <w:szCs w:val="20"/>
        </w:rPr>
        <w:t>3</w:t>
      </w:r>
      <w:r w:rsidRPr="00D40E06">
        <w:rPr>
          <w:rFonts w:ascii="Tahoma" w:hAnsi="Tahoma" w:cs="Tahoma"/>
          <w:sz w:val="20"/>
          <w:szCs w:val="20"/>
        </w:rPr>
        <w:t xml:space="preserve">). </w:t>
      </w:r>
    </w:p>
    <w:p w14:paraId="0C6513F7" w14:textId="65B3B165" w:rsidR="00F70554" w:rsidRPr="00D40E06" w:rsidRDefault="000F5620"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r>
      <w:r w:rsidR="00F70554" w:rsidRPr="00D40E06">
        <w:rPr>
          <w:rFonts w:ascii="Tahoma" w:hAnsi="Tahoma" w:cs="Tahoma"/>
          <w:sz w:val="20"/>
          <w:szCs w:val="20"/>
        </w:rPr>
        <w:t>Objednávateľ je oprávnený odovzd</w:t>
      </w:r>
      <w:r w:rsidRPr="00D40E06">
        <w:rPr>
          <w:rFonts w:ascii="Tahoma" w:hAnsi="Tahoma" w:cs="Tahoma"/>
          <w:sz w:val="20"/>
          <w:szCs w:val="20"/>
        </w:rPr>
        <w:t>áva</w:t>
      </w:r>
      <w:r w:rsidR="00F70554" w:rsidRPr="00D40E06">
        <w:rPr>
          <w:rFonts w:ascii="Tahoma" w:hAnsi="Tahoma" w:cs="Tahoma"/>
          <w:sz w:val="20"/>
          <w:szCs w:val="20"/>
        </w:rPr>
        <w:t>n</w:t>
      </w:r>
      <w:r w:rsidR="00EC6ABB" w:rsidRPr="00D40E06">
        <w:rPr>
          <w:rFonts w:ascii="Tahoma" w:hAnsi="Tahoma" w:cs="Tahoma"/>
          <w:sz w:val="20"/>
          <w:szCs w:val="20"/>
        </w:rPr>
        <w:t>ú</w:t>
      </w:r>
      <w:r w:rsidR="004C09B6" w:rsidRPr="00D40E06">
        <w:rPr>
          <w:rFonts w:ascii="Tahoma" w:hAnsi="Tahoma" w:cs="Tahoma"/>
          <w:sz w:val="20"/>
          <w:szCs w:val="20"/>
        </w:rPr>
        <w:t xml:space="preserve"> D</w:t>
      </w:r>
      <w:r w:rsidR="00EC6ABB" w:rsidRPr="00D40E06">
        <w:rPr>
          <w:rFonts w:ascii="Tahoma" w:hAnsi="Tahoma" w:cs="Tahoma"/>
          <w:sz w:val="20"/>
          <w:szCs w:val="20"/>
        </w:rPr>
        <w:t xml:space="preserve">okumentáciu </w:t>
      </w:r>
      <w:r w:rsidR="004C09B6" w:rsidRPr="00D40E06">
        <w:rPr>
          <w:rFonts w:ascii="Tahoma" w:hAnsi="Tahoma" w:cs="Tahoma"/>
          <w:sz w:val="20"/>
          <w:szCs w:val="20"/>
        </w:rPr>
        <w:t>p</w:t>
      </w:r>
      <w:r w:rsidR="00F70554" w:rsidRPr="00D40E06">
        <w:rPr>
          <w:rFonts w:ascii="Tahoma" w:hAnsi="Tahoma" w:cs="Tahoma"/>
          <w:sz w:val="20"/>
          <w:szCs w:val="20"/>
        </w:rPr>
        <w:t>reskúmať a posúdiť. Ak Objednávateľ zistí, že má odovzd</w:t>
      </w:r>
      <w:r w:rsidR="00EC6ABB" w:rsidRPr="00D40E06">
        <w:rPr>
          <w:rFonts w:ascii="Tahoma" w:hAnsi="Tahoma" w:cs="Tahoma"/>
          <w:sz w:val="20"/>
          <w:szCs w:val="20"/>
        </w:rPr>
        <w:t xml:space="preserve">ávaná Dokumentácia </w:t>
      </w:r>
      <w:r w:rsidR="00F70554" w:rsidRPr="00D40E06">
        <w:rPr>
          <w:rFonts w:ascii="Tahoma" w:hAnsi="Tahoma" w:cs="Tahoma"/>
          <w:sz w:val="20"/>
          <w:szCs w:val="20"/>
        </w:rPr>
        <w:t>vady, tieto bezodkladne Zhotoviteľovi oznámi (ďalej len</w:t>
      </w:r>
      <w:r w:rsidR="00C34E08" w:rsidRPr="00D40E06">
        <w:rPr>
          <w:rFonts w:ascii="Tahoma" w:hAnsi="Tahoma" w:cs="Tahoma"/>
          <w:sz w:val="20"/>
          <w:szCs w:val="20"/>
        </w:rPr>
        <w:t xml:space="preserve"> ako</w:t>
      </w:r>
      <w:r w:rsidR="00F70554" w:rsidRPr="00D40E06">
        <w:rPr>
          <w:rFonts w:ascii="Tahoma" w:hAnsi="Tahoma" w:cs="Tahoma"/>
          <w:sz w:val="20"/>
          <w:szCs w:val="20"/>
        </w:rPr>
        <w:t xml:space="preserve"> „</w:t>
      </w:r>
      <w:r w:rsidR="00F70554" w:rsidRPr="00D40E06">
        <w:rPr>
          <w:rFonts w:ascii="Tahoma" w:hAnsi="Tahoma" w:cs="Tahoma"/>
          <w:b/>
          <w:bCs/>
          <w:sz w:val="20"/>
          <w:szCs w:val="20"/>
        </w:rPr>
        <w:t xml:space="preserve">pripomienky k </w:t>
      </w:r>
      <w:r w:rsidR="004C09B6" w:rsidRPr="00D40E06">
        <w:rPr>
          <w:rFonts w:ascii="Tahoma" w:hAnsi="Tahoma" w:cs="Tahoma"/>
          <w:b/>
          <w:bCs/>
          <w:sz w:val="20"/>
          <w:szCs w:val="20"/>
        </w:rPr>
        <w:t>D</w:t>
      </w:r>
      <w:r w:rsidR="00F5071F" w:rsidRPr="00D40E06">
        <w:rPr>
          <w:rFonts w:ascii="Tahoma" w:hAnsi="Tahoma" w:cs="Tahoma"/>
          <w:b/>
          <w:bCs/>
          <w:sz w:val="20"/>
          <w:szCs w:val="20"/>
        </w:rPr>
        <w:t>okumentácii</w:t>
      </w:r>
      <w:r w:rsidR="00F70554" w:rsidRPr="00D40E06">
        <w:rPr>
          <w:rFonts w:ascii="Tahoma" w:hAnsi="Tahoma" w:cs="Tahoma"/>
          <w:sz w:val="20"/>
          <w:szCs w:val="20"/>
        </w:rPr>
        <w:t xml:space="preserve">“). Ak Objednávateľ oznámi Zhotoviteľovi pripomienky k </w:t>
      </w:r>
      <w:r w:rsidR="00B5491F" w:rsidRPr="00D40E06">
        <w:rPr>
          <w:rFonts w:ascii="Tahoma" w:hAnsi="Tahoma" w:cs="Tahoma"/>
          <w:sz w:val="20"/>
          <w:szCs w:val="20"/>
        </w:rPr>
        <w:t>D</w:t>
      </w:r>
      <w:r w:rsidR="00F5071F" w:rsidRPr="00D40E06">
        <w:rPr>
          <w:rFonts w:ascii="Tahoma" w:hAnsi="Tahoma" w:cs="Tahoma"/>
          <w:sz w:val="20"/>
          <w:szCs w:val="20"/>
        </w:rPr>
        <w:t>okumentácii</w:t>
      </w:r>
      <w:r w:rsidR="00F70554" w:rsidRPr="00D40E06">
        <w:rPr>
          <w:rFonts w:ascii="Tahoma" w:hAnsi="Tahoma" w:cs="Tahoma"/>
          <w:sz w:val="20"/>
          <w:szCs w:val="20"/>
        </w:rPr>
        <w:t>, rozumie sa, že má odovzd</w:t>
      </w:r>
      <w:r w:rsidR="00F5071F" w:rsidRPr="00D40E06">
        <w:rPr>
          <w:rFonts w:ascii="Tahoma" w:hAnsi="Tahoma" w:cs="Tahoma"/>
          <w:sz w:val="20"/>
          <w:szCs w:val="20"/>
        </w:rPr>
        <w:t>ávaná Dokumentácia</w:t>
      </w:r>
      <w:r w:rsidR="00EB4A00" w:rsidRPr="00D40E06">
        <w:rPr>
          <w:rFonts w:ascii="Tahoma" w:hAnsi="Tahoma" w:cs="Tahoma"/>
          <w:sz w:val="20"/>
          <w:szCs w:val="20"/>
        </w:rPr>
        <w:t xml:space="preserve"> </w:t>
      </w:r>
      <w:r w:rsidR="00F70554" w:rsidRPr="00D40E06">
        <w:rPr>
          <w:rFonts w:ascii="Tahoma" w:hAnsi="Tahoma" w:cs="Tahoma"/>
          <w:sz w:val="20"/>
          <w:szCs w:val="20"/>
        </w:rPr>
        <w:t xml:space="preserve">vady, pre ktoré </w:t>
      </w:r>
      <w:r w:rsidR="00F5071F" w:rsidRPr="00D40E06">
        <w:rPr>
          <w:rFonts w:ascii="Tahoma" w:hAnsi="Tahoma" w:cs="Tahoma"/>
          <w:sz w:val="20"/>
          <w:szCs w:val="20"/>
        </w:rPr>
        <w:t>ju</w:t>
      </w:r>
      <w:r w:rsidR="00F70554" w:rsidRPr="00D40E06">
        <w:rPr>
          <w:rFonts w:ascii="Tahoma" w:hAnsi="Tahoma" w:cs="Tahoma"/>
          <w:sz w:val="20"/>
          <w:szCs w:val="20"/>
        </w:rPr>
        <w:t xml:space="preserve"> Objednávateľ odmieta prebrať, a to až do času ich úplného odstránenia Zhotoviteľom. Pripomienkované vady je Objednávateľ povinný </w:t>
      </w:r>
      <w:r w:rsidR="00F70554" w:rsidRPr="00D40E06">
        <w:rPr>
          <w:rFonts w:ascii="Tahoma" w:hAnsi="Tahoma" w:cs="Tahoma"/>
          <w:sz w:val="20"/>
          <w:szCs w:val="20"/>
        </w:rPr>
        <w:lastRenderedPageBreak/>
        <w:t>identifikovať a ich podstatu stručne odôvodniť. Zhotoviteľ je povinný pripomienky k </w:t>
      </w:r>
      <w:r w:rsidR="00EB4A00" w:rsidRPr="00D40E06">
        <w:rPr>
          <w:rFonts w:ascii="Tahoma" w:hAnsi="Tahoma" w:cs="Tahoma"/>
          <w:sz w:val="20"/>
          <w:szCs w:val="20"/>
        </w:rPr>
        <w:t>D</w:t>
      </w:r>
      <w:r w:rsidR="00F5071F" w:rsidRPr="00D40E06">
        <w:rPr>
          <w:rFonts w:ascii="Tahoma" w:hAnsi="Tahoma" w:cs="Tahoma"/>
          <w:sz w:val="20"/>
          <w:szCs w:val="20"/>
        </w:rPr>
        <w:t>okumentácii</w:t>
      </w:r>
      <w:r w:rsidR="00F70554" w:rsidRPr="00D40E06">
        <w:rPr>
          <w:rFonts w:ascii="Tahoma" w:hAnsi="Tahoma" w:cs="Tahoma"/>
          <w:sz w:val="20"/>
          <w:szCs w:val="20"/>
        </w:rPr>
        <w:t xml:space="preserve"> zapracovať do </w:t>
      </w:r>
      <w:r w:rsidR="00EB4A00" w:rsidRPr="00D40E06">
        <w:rPr>
          <w:rFonts w:ascii="Tahoma" w:hAnsi="Tahoma" w:cs="Tahoma"/>
          <w:sz w:val="20"/>
          <w:szCs w:val="20"/>
        </w:rPr>
        <w:t>Diela</w:t>
      </w:r>
      <w:r w:rsidR="00F70554" w:rsidRPr="00D40E06">
        <w:rPr>
          <w:rFonts w:ascii="Tahoma" w:hAnsi="Tahoma" w:cs="Tahoma"/>
          <w:sz w:val="20"/>
          <w:szCs w:val="20"/>
        </w:rPr>
        <w:t xml:space="preserve"> v lehote 5</w:t>
      </w:r>
      <w:r w:rsidR="00807297" w:rsidRPr="00D40E06">
        <w:rPr>
          <w:rFonts w:ascii="Tahoma" w:hAnsi="Tahoma" w:cs="Tahoma"/>
          <w:sz w:val="20"/>
          <w:szCs w:val="20"/>
        </w:rPr>
        <w:t xml:space="preserve"> pracovných</w:t>
      </w:r>
      <w:r w:rsidR="00F70554" w:rsidRPr="00D40E06">
        <w:rPr>
          <w:rFonts w:ascii="Tahoma" w:hAnsi="Tahoma" w:cs="Tahoma"/>
          <w:sz w:val="20"/>
          <w:szCs w:val="20"/>
        </w:rPr>
        <w:t xml:space="preserve"> dní</w:t>
      </w:r>
      <w:r w:rsidR="00EB4A00" w:rsidRPr="00D40E06">
        <w:rPr>
          <w:rFonts w:ascii="Tahoma" w:hAnsi="Tahoma" w:cs="Tahoma"/>
          <w:sz w:val="20"/>
          <w:szCs w:val="20"/>
        </w:rPr>
        <w:t xml:space="preserve"> odo dňa ich uplatnenia</w:t>
      </w:r>
      <w:r w:rsidR="00F70554" w:rsidRPr="00D40E06">
        <w:rPr>
          <w:rFonts w:ascii="Tahoma" w:hAnsi="Tahoma" w:cs="Tahoma"/>
          <w:sz w:val="20"/>
          <w:szCs w:val="20"/>
        </w:rPr>
        <w:t>, ibaže sa Zmluvné strany dohodnú inak.</w:t>
      </w:r>
    </w:p>
    <w:p w14:paraId="1CBBA2EE" w14:textId="6CDCCA3B"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 xml:space="preserve">Postup podľa písm. c) tohto bodu možno opakovať až do úplného odstránenia oznámených </w:t>
      </w:r>
      <w:r w:rsidR="00F5071F" w:rsidRPr="00D40E06">
        <w:rPr>
          <w:rFonts w:ascii="Tahoma" w:hAnsi="Tahoma" w:cs="Tahoma"/>
          <w:sz w:val="20"/>
          <w:szCs w:val="20"/>
        </w:rPr>
        <w:t>pripomienok k Dokumentácii</w:t>
      </w:r>
      <w:r w:rsidRPr="00D40E06">
        <w:rPr>
          <w:rFonts w:ascii="Tahoma" w:hAnsi="Tahoma" w:cs="Tahoma"/>
          <w:sz w:val="20"/>
          <w:szCs w:val="20"/>
        </w:rPr>
        <w:t xml:space="preserve">. Náklady Zhotoviteľa na úkony vyvolané pripomienkami k </w:t>
      </w:r>
      <w:r w:rsidR="00F5071F" w:rsidRPr="00D40E06">
        <w:rPr>
          <w:rFonts w:ascii="Tahoma" w:hAnsi="Tahoma" w:cs="Tahoma"/>
          <w:sz w:val="20"/>
          <w:szCs w:val="20"/>
        </w:rPr>
        <w:t>Dokumentácii</w:t>
      </w:r>
      <w:r w:rsidRPr="00D40E06">
        <w:rPr>
          <w:rFonts w:ascii="Tahoma" w:hAnsi="Tahoma" w:cs="Tahoma"/>
          <w:sz w:val="20"/>
          <w:szCs w:val="20"/>
        </w:rPr>
        <w:t xml:space="preserve"> alebo s nimi súvisiace znáša Zhotoviteľ.</w:t>
      </w:r>
    </w:p>
    <w:p w14:paraId="656640C7" w14:textId="26010161"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 xml:space="preserve">Neuplatnenie vád vo forme pripomienok k </w:t>
      </w:r>
      <w:r w:rsidR="00846C7F" w:rsidRPr="00D40E06">
        <w:rPr>
          <w:rFonts w:ascii="Tahoma" w:hAnsi="Tahoma" w:cs="Tahoma"/>
          <w:sz w:val="20"/>
          <w:szCs w:val="20"/>
        </w:rPr>
        <w:t>D</w:t>
      </w:r>
      <w:r w:rsidR="00F5071F" w:rsidRPr="00D40E06">
        <w:rPr>
          <w:rFonts w:ascii="Tahoma" w:hAnsi="Tahoma" w:cs="Tahoma"/>
          <w:sz w:val="20"/>
          <w:szCs w:val="20"/>
        </w:rPr>
        <w:t>okumentácii</w:t>
      </w:r>
      <w:r w:rsidRPr="00D40E06">
        <w:rPr>
          <w:rFonts w:ascii="Tahoma" w:hAnsi="Tahoma" w:cs="Tahoma"/>
          <w:sz w:val="20"/>
          <w:szCs w:val="20"/>
        </w:rPr>
        <w:t xml:space="preserve"> pri preberaní </w:t>
      </w:r>
      <w:r w:rsidR="00846C7F" w:rsidRPr="00D40E06">
        <w:rPr>
          <w:rFonts w:ascii="Tahoma" w:hAnsi="Tahoma" w:cs="Tahoma"/>
          <w:sz w:val="20"/>
          <w:szCs w:val="20"/>
        </w:rPr>
        <w:t>D</w:t>
      </w:r>
      <w:r w:rsidR="00F5071F" w:rsidRPr="00D40E06">
        <w:rPr>
          <w:rFonts w:ascii="Tahoma" w:hAnsi="Tahoma" w:cs="Tahoma"/>
          <w:sz w:val="20"/>
          <w:szCs w:val="20"/>
        </w:rPr>
        <w:t>okumentácie</w:t>
      </w:r>
      <w:r w:rsidR="00846C7F" w:rsidRPr="00D40E06">
        <w:rPr>
          <w:rFonts w:ascii="Tahoma" w:hAnsi="Tahoma" w:cs="Tahoma"/>
          <w:sz w:val="20"/>
          <w:szCs w:val="20"/>
        </w:rPr>
        <w:t xml:space="preserve"> </w:t>
      </w:r>
      <w:r w:rsidRPr="00D40E06">
        <w:rPr>
          <w:rFonts w:ascii="Tahoma" w:hAnsi="Tahoma" w:cs="Tahoma"/>
          <w:sz w:val="20"/>
          <w:szCs w:val="20"/>
        </w:rPr>
        <w:t>Objednávateľ</w:t>
      </w:r>
      <w:r w:rsidR="00846C7F" w:rsidRPr="00D40E06">
        <w:rPr>
          <w:rFonts w:ascii="Tahoma" w:hAnsi="Tahoma" w:cs="Tahoma"/>
          <w:sz w:val="20"/>
          <w:szCs w:val="20"/>
        </w:rPr>
        <w:t>om</w:t>
      </w:r>
      <w:r w:rsidRPr="00D40E06">
        <w:rPr>
          <w:rFonts w:ascii="Tahoma" w:hAnsi="Tahoma" w:cs="Tahoma"/>
          <w:sz w:val="20"/>
          <w:szCs w:val="20"/>
        </w:rPr>
        <w:t xml:space="preserve"> neznamená, že je protokolárne pre</w:t>
      </w:r>
      <w:r w:rsidR="00846C7F" w:rsidRPr="00D40E06">
        <w:rPr>
          <w:rFonts w:ascii="Tahoma" w:hAnsi="Tahoma" w:cs="Tahoma"/>
          <w:sz w:val="20"/>
          <w:szCs w:val="20"/>
        </w:rPr>
        <w:t>vzat</w:t>
      </w:r>
      <w:r w:rsidR="00F5071F" w:rsidRPr="00D40E06">
        <w:rPr>
          <w:rFonts w:ascii="Tahoma" w:hAnsi="Tahoma" w:cs="Tahoma"/>
          <w:sz w:val="20"/>
          <w:szCs w:val="20"/>
        </w:rPr>
        <w:t>á Dokumentácia</w:t>
      </w:r>
      <w:r w:rsidR="00846C7F" w:rsidRPr="00D40E06">
        <w:rPr>
          <w:rFonts w:ascii="Tahoma" w:hAnsi="Tahoma" w:cs="Tahoma"/>
          <w:sz w:val="20"/>
          <w:szCs w:val="20"/>
        </w:rPr>
        <w:t xml:space="preserve"> </w:t>
      </w:r>
      <w:r w:rsidRPr="00D40E06">
        <w:rPr>
          <w:rFonts w:ascii="Tahoma" w:hAnsi="Tahoma" w:cs="Tahoma"/>
          <w:sz w:val="20"/>
          <w:szCs w:val="20"/>
        </w:rPr>
        <w:t xml:space="preserve">bez vád; ak Objednávateľ dodatočne zistí vady, znamená to iba, že vady </w:t>
      </w:r>
      <w:r w:rsidR="00846C7F" w:rsidRPr="00D40E06">
        <w:rPr>
          <w:rFonts w:ascii="Tahoma" w:hAnsi="Tahoma" w:cs="Tahoma"/>
          <w:sz w:val="20"/>
          <w:szCs w:val="20"/>
        </w:rPr>
        <w:t>D</w:t>
      </w:r>
      <w:r w:rsidR="00F5071F" w:rsidRPr="00D40E06">
        <w:rPr>
          <w:rFonts w:ascii="Tahoma" w:hAnsi="Tahoma" w:cs="Tahoma"/>
          <w:sz w:val="20"/>
          <w:szCs w:val="20"/>
        </w:rPr>
        <w:t xml:space="preserve">okumentácie </w:t>
      </w:r>
      <w:r w:rsidRPr="00D40E06">
        <w:rPr>
          <w:rFonts w:ascii="Tahoma" w:hAnsi="Tahoma" w:cs="Tahoma"/>
          <w:sz w:val="20"/>
          <w:szCs w:val="20"/>
        </w:rPr>
        <w:t xml:space="preserve">neboli zjavné v čase prevzatia </w:t>
      </w:r>
      <w:r w:rsidR="00846C7F" w:rsidRPr="00D40E06">
        <w:rPr>
          <w:rFonts w:ascii="Tahoma" w:hAnsi="Tahoma" w:cs="Tahoma"/>
          <w:sz w:val="20"/>
          <w:szCs w:val="20"/>
        </w:rPr>
        <w:t>D</w:t>
      </w:r>
      <w:r w:rsidR="00F5071F" w:rsidRPr="00D40E06">
        <w:rPr>
          <w:rFonts w:ascii="Tahoma" w:hAnsi="Tahoma" w:cs="Tahoma"/>
          <w:sz w:val="20"/>
          <w:szCs w:val="20"/>
        </w:rPr>
        <w:t>okumentácie</w:t>
      </w:r>
      <w:r w:rsidRPr="00D40E06">
        <w:rPr>
          <w:rFonts w:ascii="Tahoma" w:hAnsi="Tahoma" w:cs="Tahoma"/>
          <w:sz w:val="20"/>
          <w:szCs w:val="20"/>
        </w:rPr>
        <w:t xml:space="preserve"> alebo boli zjavné, no Objednávateľ </w:t>
      </w:r>
      <w:r w:rsidR="00846C7F" w:rsidRPr="00D40E06">
        <w:rPr>
          <w:rFonts w:ascii="Tahoma" w:hAnsi="Tahoma" w:cs="Tahoma"/>
          <w:sz w:val="20"/>
          <w:szCs w:val="20"/>
        </w:rPr>
        <w:t>D</w:t>
      </w:r>
      <w:r w:rsidR="00F5071F" w:rsidRPr="00D40E06">
        <w:rPr>
          <w:rFonts w:ascii="Tahoma" w:hAnsi="Tahoma" w:cs="Tahoma"/>
          <w:sz w:val="20"/>
          <w:szCs w:val="20"/>
        </w:rPr>
        <w:t xml:space="preserve">okumentáciu </w:t>
      </w:r>
      <w:r w:rsidRPr="00D40E06">
        <w:rPr>
          <w:rFonts w:ascii="Tahoma" w:hAnsi="Tahoma" w:cs="Tahoma"/>
          <w:sz w:val="20"/>
          <w:szCs w:val="20"/>
        </w:rPr>
        <w:t>prebral s výhradou podľa bodu 6</w:t>
      </w:r>
      <w:r w:rsidR="00846C7F" w:rsidRPr="00D40E06">
        <w:rPr>
          <w:rFonts w:ascii="Tahoma" w:hAnsi="Tahoma" w:cs="Tahoma"/>
          <w:sz w:val="20"/>
          <w:szCs w:val="20"/>
        </w:rPr>
        <w:t>.3</w:t>
      </w:r>
      <w:r w:rsidRPr="00D40E06">
        <w:rPr>
          <w:rFonts w:ascii="Tahoma" w:hAnsi="Tahoma" w:cs="Tahoma"/>
          <w:sz w:val="20"/>
          <w:szCs w:val="20"/>
        </w:rPr>
        <w:t xml:space="preserve"> písm. </w:t>
      </w:r>
      <w:r w:rsidR="00846C7F" w:rsidRPr="00D40E06">
        <w:rPr>
          <w:rFonts w:ascii="Tahoma" w:hAnsi="Tahoma" w:cs="Tahoma"/>
          <w:sz w:val="20"/>
          <w:szCs w:val="20"/>
        </w:rPr>
        <w:t>b</w:t>
      </w:r>
      <w:r w:rsidRPr="00D40E06">
        <w:rPr>
          <w:rFonts w:ascii="Tahoma" w:hAnsi="Tahoma" w:cs="Tahoma"/>
          <w:sz w:val="20"/>
          <w:szCs w:val="20"/>
        </w:rPr>
        <w:t xml:space="preserve">) </w:t>
      </w:r>
      <w:proofErr w:type="spellStart"/>
      <w:r w:rsidRPr="00D40E06">
        <w:rPr>
          <w:rFonts w:ascii="Tahoma" w:hAnsi="Tahoma" w:cs="Tahoma"/>
          <w:sz w:val="20"/>
          <w:szCs w:val="20"/>
        </w:rPr>
        <w:t>podbod</w:t>
      </w:r>
      <w:proofErr w:type="spellEnd"/>
      <w:r w:rsidRPr="00D40E06">
        <w:rPr>
          <w:rFonts w:ascii="Tahoma" w:hAnsi="Tahoma" w:cs="Tahoma"/>
          <w:sz w:val="20"/>
          <w:szCs w:val="20"/>
        </w:rPr>
        <w:t xml:space="preserve"> (viii).</w:t>
      </w:r>
    </w:p>
    <w:p w14:paraId="7CE4C284" w14:textId="6F2DE3C4" w:rsidR="00F80248" w:rsidRPr="00D40E06" w:rsidRDefault="00F80248" w:rsidP="00F80248">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6.8</w:t>
      </w:r>
      <w:r w:rsidRPr="00D40E06">
        <w:rPr>
          <w:rFonts w:ascii="Tahoma" w:hAnsi="Tahoma" w:cs="Tahoma"/>
          <w:b/>
          <w:bCs/>
          <w:sz w:val="20"/>
          <w:szCs w:val="20"/>
        </w:rPr>
        <w:tab/>
        <w:t>Inžinierske služby v stavebnom konaní (Míľnik 4)</w:t>
      </w:r>
    </w:p>
    <w:p w14:paraId="090FE01E" w14:textId="22F3793B" w:rsidR="00737AC0" w:rsidRPr="00D40E06" w:rsidRDefault="00737AC0" w:rsidP="00737AC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Zhotoviteľ bezodkladne po dodaní Dokumentácie Objednávateľovi podľa bodu 6.7 zabezpečí vydanie právoplatného stavebného povolenia a za tým účelom bude Objednávateľa </w:t>
      </w:r>
      <w:r w:rsidRPr="00D40E06">
        <w:rPr>
          <w:rFonts w:ascii="Tahoma" w:hAnsi="Tahoma" w:cs="Tahoma"/>
          <w:b/>
          <w:bCs/>
          <w:sz w:val="20"/>
          <w:szCs w:val="20"/>
        </w:rPr>
        <w:t>zastupovať v príslušnom stavebnom konaní</w:t>
      </w:r>
      <w:r w:rsidRPr="00D40E06">
        <w:rPr>
          <w:rFonts w:ascii="Tahoma" w:hAnsi="Tahoma" w:cs="Tahoma"/>
          <w:sz w:val="20"/>
          <w:szCs w:val="20"/>
        </w:rPr>
        <w:t xml:space="preserve"> (t. j. podá za Objednávateľa žiadosť o vydanie </w:t>
      </w:r>
      <w:r w:rsidR="00AF31C3" w:rsidRPr="00D40E06">
        <w:rPr>
          <w:rFonts w:ascii="Tahoma" w:hAnsi="Tahoma" w:cs="Tahoma"/>
          <w:sz w:val="20"/>
          <w:szCs w:val="20"/>
        </w:rPr>
        <w:t>stavebného povolenia</w:t>
      </w:r>
      <w:r w:rsidRPr="00D40E06">
        <w:rPr>
          <w:rFonts w:ascii="Tahoma" w:hAnsi="Tahoma" w:cs="Tahoma"/>
          <w:sz w:val="20"/>
          <w:szCs w:val="20"/>
        </w:rPr>
        <w:t xml:space="preserve"> so všetkými náležitosťami vyžadovanými aplikovateľnými právnymi predpismi a bude v danom konaní Objednávateľa procesne zastupovať).  </w:t>
      </w:r>
    </w:p>
    <w:p w14:paraId="13540DEF" w14:textId="11EAD95D" w:rsidR="00111F89" w:rsidRPr="00D40E06" w:rsidRDefault="00AF31C3" w:rsidP="00111F89">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111F89" w:rsidRPr="00D40E06">
        <w:rPr>
          <w:rFonts w:ascii="Tahoma" w:hAnsi="Tahoma" w:cs="Tahoma"/>
          <w:sz w:val="20"/>
          <w:szCs w:val="20"/>
        </w:rPr>
        <w:t>Zhotoviteľ bezodkladne po doručení právoplatného stavebného povolenia zapracuje do Dokumentácie dodanej podľa bodu 6.7 pripomienky zo stavebného povolenia. Objednávateľ je oprávnený zapracovanie pripomienok zo stavebného povolenia do Dokumentácie preskúmať a posúdiť. Ak Objednávateľ zistí, že zapracovanie má vady, tieto bezodkladne Zhotoviteľovi oznámi (ďalej len ako „</w:t>
      </w:r>
      <w:r w:rsidR="00111F89" w:rsidRPr="00D40E06">
        <w:rPr>
          <w:rFonts w:ascii="Tahoma" w:hAnsi="Tahoma" w:cs="Tahoma"/>
          <w:b/>
          <w:bCs/>
          <w:sz w:val="20"/>
          <w:szCs w:val="20"/>
        </w:rPr>
        <w:t>pripomienky k zapracovaniu</w:t>
      </w:r>
      <w:r w:rsidR="00111F89" w:rsidRPr="00D40E06">
        <w:rPr>
          <w:rFonts w:ascii="Tahoma" w:hAnsi="Tahoma" w:cs="Tahoma"/>
          <w:sz w:val="20"/>
          <w:szCs w:val="20"/>
        </w:rPr>
        <w:t>“). Ak Objednávateľ oznámi Zhotoviteľovi pripomienky k zapracovaniu, rozumie sa, že má odovzdanie výsledku Inžinierskych služieb v stavebnom konaní vady, pre ktoré ich Objednávateľ odmieta prebrať, a to až do času ich úplného odstránenia Zhotoviteľom. Pripomienkované vady je Objednávateľ povinný identifikovať a ich podstatu stručne odôvodniť. Zhotoviteľ je povinný pripomienky k zapracovaniu zapracovať do Diela v lehote 5 pracovných dní odo dňa ich uplatnenia, ibaže sa Zmluvné strany dohodnú inak.</w:t>
      </w:r>
    </w:p>
    <w:p w14:paraId="24733EE7" w14:textId="302461CF" w:rsidR="00AF31C3" w:rsidRPr="00D40E06" w:rsidRDefault="00111F89" w:rsidP="00AF31C3">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r>
      <w:r w:rsidR="00AF31C3" w:rsidRPr="00D40E06">
        <w:rPr>
          <w:rFonts w:ascii="Tahoma" w:hAnsi="Tahoma" w:cs="Tahoma"/>
          <w:sz w:val="20"/>
          <w:szCs w:val="20"/>
        </w:rPr>
        <w:t xml:space="preserve">Právoplatné stavebné povolenie </w:t>
      </w:r>
      <w:r w:rsidRPr="00D40E06">
        <w:rPr>
          <w:rFonts w:ascii="Tahoma" w:hAnsi="Tahoma" w:cs="Tahoma"/>
          <w:sz w:val="20"/>
          <w:szCs w:val="20"/>
        </w:rPr>
        <w:t xml:space="preserve">spolu s Dokumentáciou so zapracovanými pripomienkami zo stavebného povolenia podľa bodu 6.8 písm. b) </w:t>
      </w:r>
      <w:r w:rsidR="00AF31C3" w:rsidRPr="00D40E06">
        <w:rPr>
          <w:rFonts w:ascii="Tahoma" w:hAnsi="Tahoma" w:cs="Tahoma"/>
          <w:sz w:val="20"/>
          <w:szCs w:val="20"/>
        </w:rPr>
        <w:t xml:space="preserve">Zhotoviteľ protokolárne odovzdá Objednávateľovi najneskôr v posledný deň termínu podľa bodu 4.1 písm. b) </w:t>
      </w:r>
      <w:proofErr w:type="spellStart"/>
      <w:r w:rsidR="00AF31C3" w:rsidRPr="00D40E06">
        <w:rPr>
          <w:rFonts w:ascii="Tahoma" w:hAnsi="Tahoma" w:cs="Tahoma"/>
          <w:sz w:val="20"/>
          <w:szCs w:val="20"/>
        </w:rPr>
        <w:t>podbod</w:t>
      </w:r>
      <w:proofErr w:type="spellEnd"/>
      <w:r w:rsidR="00AF31C3" w:rsidRPr="00D40E06">
        <w:rPr>
          <w:rFonts w:ascii="Tahoma" w:hAnsi="Tahoma" w:cs="Tahoma"/>
          <w:sz w:val="20"/>
          <w:szCs w:val="20"/>
        </w:rPr>
        <w:t xml:space="preserve"> (4) (Míľnik 4).</w:t>
      </w:r>
    </w:p>
    <w:p w14:paraId="0C70FF22" w14:textId="62A259E4" w:rsidR="00AF31C3" w:rsidRPr="00D40E06" w:rsidRDefault="00694059" w:rsidP="00694059">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b/>
      </w:r>
    </w:p>
    <w:p w14:paraId="3EC2A3BB" w14:textId="77777777" w:rsidR="0071323D" w:rsidRPr="00D40E06" w:rsidRDefault="0071323D" w:rsidP="00E85BED">
      <w:pPr>
        <w:ind w:left="1559" w:hanging="425"/>
        <w:jc w:val="both"/>
        <w:rPr>
          <w:rFonts w:ascii="Tahoma" w:hAnsi="Tahoma" w:cs="Tahoma"/>
          <w:sz w:val="20"/>
          <w:szCs w:val="20"/>
        </w:rPr>
      </w:pPr>
    </w:p>
    <w:p w14:paraId="3FF14540" w14:textId="3B94BABE" w:rsidR="0071323D" w:rsidRPr="00D40E06" w:rsidRDefault="008F708F" w:rsidP="0092271B">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w:t>
      </w:r>
      <w:r w:rsidR="00BE0682" w:rsidRPr="00D40E06">
        <w:rPr>
          <w:rFonts w:ascii="Tahoma" w:hAnsi="Tahoma" w:cs="Tahoma"/>
          <w:b/>
          <w:bCs/>
          <w:sz w:val="20"/>
          <w:szCs w:val="20"/>
        </w:rPr>
        <w:tab/>
      </w:r>
      <w:r w:rsidRPr="00D40E06">
        <w:rPr>
          <w:rFonts w:ascii="Tahoma" w:hAnsi="Tahoma" w:cs="Tahoma"/>
          <w:b/>
          <w:bCs/>
          <w:sz w:val="20"/>
          <w:szCs w:val="20"/>
        </w:rPr>
        <w:t>POUŽITIE DIELA</w:t>
      </w:r>
    </w:p>
    <w:p w14:paraId="75AAA84A" w14:textId="70BECAAD" w:rsidR="00F70554" w:rsidRPr="00D40E06" w:rsidRDefault="00F70554" w:rsidP="00F70554">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7.1</w:t>
      </w:r>
      <w:r w:rsidRPr="00D40E06">
        <w:rPr>
          <w:rFonts w:ascii="Tahoma" w:hAnsi="Tahoma" w:cs="Tahoma"/>
          <w:b/>
          <w:bCs/>
          <w:sz w:val="20"/>
          <w:szCs w:val="20"/>
        </w:rPr>
        <w:tab/>
        <w:t xml:space="preserve">Nebezpečenstvo škody a vlastnícke právo </w:t>
      </w:r>
    </w:p>
    <w:p w14:paraId="2F07181E" w14:textId="2F3ACDB5"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 xml:space="preserve">(a) </w:t>
      </w:r>
      <w:r w:rsidRPr="00D40E06">
        <w:rPr>
          <w:rFonts w:ascii="Tahoma" w:hAnsi="Tahoma" w:cs="Tahoma"/>
          <w:sz w:val="20"/>
          <w:szCs w:val="20"/>
        </w:rPr>
        <w:tab/>
        <w:t>Nebezpečenstvo škody na Diele</w:t>
      </w:r>
      <w:r w:rsidR="00F132EB" w:rsidRPr="00D40E06">
        <w:rPr>
          <w:rFonts w:ascii="Tahoma" w:hAnsi="Tahoma" w:cs="Tahoma"/>
          <w:sz w:val="20"/>
          <w:szCs w:val="20"/>
        </w:rPr>
        <w:t xml:space="preserve"> resp. jeho príslušnej časti</w:t>
      </w:r>
      <w:r w:rsidRPr="00D40E06">
        <w:rPr>
          <w:rFonts w:ascii="Tahoma" w:hAnsi="Tahoma" w:cs="Tahoma"/>
          <w:sz w:val="20"/>
          <w:szCs w:val="20"/>
        </w:rPr>
        <w:t xml:space="preserve"> znáša Zhotoviteľ až do dňa dodania Diela</w:t>
      </w:r>
      <w:r w:rsidR="00F132EB" w:rsidRPr="00D40E06">
        <w:rPr>
          <w:rFonts w:ascii="Tahoma" w:hAnsi="Tahoma" w:cs="Tahoma"/>
          <w:sz w:val="20"/>
          <w:szCs w:val="20"/>
        </w:rPr>
        <w:t xml:space="preserve"> resp. jeho príslušnej časti</w:t>
      </w:r>
      <w:r w:rsidRPr="00D40E06">
        <w:rPr>
          <w:rFonts w:ascii="Tahoma" w:hAnsi="Tahoma" w:cs="Tahoma"/>
          <w:sz w:val="20"/>
          <w:szCs w:val="20"/>
        </w:rPr>
        <w:t>. Zhotoviteľ do toho času znáša zodpovednosť za poškodenie, stratu alebo zničenie Diela</w:t>
      </w:r>
      <w:r w:rsidR="002155DB" w:rsidRPr="00D40E06">
        <w:rPr>
          <w:rFonts w:ascii="Tahoma" w:hAnsi="Tahoma" w:cs="Tahoma"/>
          <w:sz w:val="20"/>
          <w:szCs w:val="20"/>
        </w:rPr>
        <w:t xml:space="preserve"> resp. jej príslušnej časti</w:t>
      </w:r>
      <w:r w:rsidRPr="00D40E06">
        <w:rPr>
          <w:rFonts w:ascii="Tahoma" w:hAnsi="Tahoma" w:cs="Tahoma"/>
          <w:sz w:val="20"/>
          <w:szCs w:val="20"/>
        </w:rPr>
        <w:t xml:space="preserve">. </w:t>
      </w:r>
    </w:p>
    <w:p w14:paraId="3E350CD7" w14:textId="5E23C3F4" w:rsidR="00F70554" w:rsidRPr="00D40E06" w:rsidRDefault="00F7055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 xml:space="preserve">(b) </w:t>
      </w:r>
      <w:r w:rsidRPr="00D40E06">
        <w:rPr>
          <w:rFonts w:ascii="Tahoma" w:hAnsi="Tahoma" w:cs="Tahoma"/>
          <w:sz w:val="20"/>
          <w:szCs w:val="20"/>
        </w:rPr>
        <w:tab/>
        <w:t xml:space="preserve">Dodaním Diela </w:t>
      </w:r>
      <w:r w:rsidR="002155DB" w:rsidRPr="00D40E06">
        <w:rPr>
          <w:rFonts w:ascii="Tahoma" w:hAnsi="Tahoma" w:cs="Tahoma"/>
          <w:sz w:val="20"/>
          <w:szCs w:val="20"/>
        </w:rPr>
        <w:t xml:space="preserve">resp. jeho príslušnej časti </w:t>
      </w:r>
      <w:r w:rsidRPr="00D40E06">
        <w:rPr>
          <w:rFonts w:ascii="Tahoma" w:hAnsi="Tahoma" w:cs="Tahoma"/>
          <w:sz w:val="20"/>
          <w:szCs w:val="20"/>
        </w:rPr>
        <w:t xml:space="preserve">prechádza vlastnícke právo k Dielu </w:t>
      </w:r>
      <w:r w:rsidR="002155DB" w:rsidRPr="00D40E06">
        <w:rPr>
          <w:rFonts w:ascii="Tahoma" w:hAnsi="Tahoma" w:cs="Tahoma"/>
          <w:sz w:val="20"/>
          <w:szCs w:val="20"/>
        </w:rPr>
        <w:t xml:space="preserve">resp. jeho príslušnej časti </w:t>
      </w:r>
      <w:r w:rsidRPr="00D40E06">
        <w:rPr>
          <w:rFonts w:ascii="Tahoma" w:hAnsi="Tahoma" w:cs="Tahoma"/>
          <w:sz w:val="20"/>
          <w:szCs w:val="20"/>
        </w:rPr>
        <w:t xml:space="preserve">zo Zhotoviteľa na Objednávateľa. </w:t>
      </w:r>
    </w:p>
    <w:p w14:paraId="42240BCD" w14:textId="67C003E7" w:rsidR="005C69A4" w:rsidRPr="00D40E06" w:rsidRDefault="005C69A4" w:rsidP="00F70554">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Zhotoviteľ nie je oprávnený poskytnúť Dielo ani </w:t>
      </w:r>
      <w:r w:rsidR="002155DB" w:rsidRPr="00D40E06">
        <w:rPr>
          <w:rFonts w:ascii="Tahoma" w:hAnsi="Tahoma" w:cs="Tahoma"/>
          <w:sz w:val="20"/>
          <w:szCs w:val="20"/>
        </w:rPr>
        <w:t xml:space="preserve">žiadnu </w:t>
      </w:r>
      <w:r w:rsidRPr="00D40E06">
        <w:rPr>
          <w:rFonts w:ascii="Tahoma" w:hAnsi="Tahoma" w:cs="Tahoma"/>
          <w:sz w:val="20"/>
          <w:szCs w:val="20"/>
        </w:rPr>
        <w:t>jeho časť tretím osobám bez predchádzajúceho súhlasu Objednávateľa.</w:t>
      </w:r>
    </w:p>
    <w:p w14:paraId="737DE619" w14:textId="0ED368B4" w:rsidR="008F708F" w:rsidRPr="00D40E06" w:rsidRDefault="008F708F" w:rsidP="0092271B">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w:t>
      </w:r>
      <w:r w:rsidR="00F70554" w:rsidRPr="00D40E06">
        <w:rPr>
          <w:rFonts w:ascii="Tahoma" w:hAnsi="Tahoma" w:cs="Tahoma"/>
          <w:b/>
          <w:bCs/>
          <w:sz w:val="20"/>
          <w:szCs w:val="20"/>
        </w:rPr>
        <w:t>2</w:t>
      </w:r>
      <w:r w:rsidRPr="00D40E06">
        <w:rPr>
          <w:rFonts w:ascii="Tahoma" w:hAnsi="Tahoma" w:cs="Tahoma"/>
          <w:b/>
          <w:bCs/>
          <w:sz w:val="20"/>
          <w:szCs w:val="20"/>
        </w:rPr>
        <w:tab/>
        <w:t>Zákonná licencia</w:t>
      </w:r>
    </w:p>
    <w:p w14:paraId="3B179AAC" w14:textId="78F15ED2" w:rsidR="008F708F" w:rsidRPr="00D40E06" w:rsidRDefault="008F708F" w:rsidP="008F708F">
      <w:pPr>
        <w:widowControl/>
        <w:tabs>
          <w:tab w:val="left" w:pos="1134"/>
        </w:tabs>
        <w:autoSpaceDE/>
        <w:autoSpaceDN/>
        <w:ind w:left="709"/>
        <w:contextualSpacing/>
        <w:jc w:val="both"/>
        <w:rPr>
          <w:rFonts w:ascii="Tahoma" w:hAnsi="Tahoma" w:cs="Tahoma"/>
          <w:b/>
          <w:bCs/>
          <w:sz w:val="20"/>
          <w:szCs w:val="20"/>
        </w:rPr>
      </w:pPr>
      <w:r w:rsidRPr="00D40E06">
        <w:rPr>
          <w:rFonts w:ascii="Tahoma" w:hAnsi="Tahoma" w:cs="Tahoma"/>
          <w:sz w:val="20"/>
          <w:szCs w:val="20"/>
        </w:rPr>
        <w:t xml:space="preserve">V súlade s § 588 Obchodného zákonníka, </w:t>
      </w:r>
      <w:r w:rsidRPr="00D40E06">
        <w:rPr>
          <w:rFonts w:ascii="Tahoma" w:hAnsi="Tahoma" w:cs="Tahoma"/>
          <w:b/>
          <w:bCs/>
          <w:sz w:val="20"/>
          <w:szCs w:val="20"/>
        </w:rPr>
        <w:t xml:space="preserve">Objednávateľ je oprávnený použiť </w:t>
      </w:r>
      <w:r w:rsidR="00245510" w:rsidRPr="00D40E06">
        <w:rPr>
          <w:rFonts w:ascii="Tahoma" w:hAnsi="Tahoma" w:cs="Tahoma"/>
          <w:b/>
          <w:bCs/>
          <w:sz w:val="20"/>
          <w:szCs w:val="20"/>
        </w:rPr>
        <w:t xml:space="preserve">dodané </w:t>
      </w:r>
      <w:r w:rsidRPr="00D40E06">
        <w:rPr>
          <w:rFonts w:ascii="Tahoma" w:hAnsi="Tahoma" w:cs="Tahoma"/>
          <w:b/>
          <w:bCs/>
          <w:sz w:val="20"/>
          <w:szCs w:val="20"/>
        </w:rPr>
        <w:t>Dielo</w:t>
      </w:r>
      <w:r w:rsidR="002155DB" w:rsidRPr="00D40E06">
        <w:rPr>
          <w:rFonts w:ascii="Tahoma" w:hAnsi="Tahoma" w:cs="Tahoma"/>
          <w:b/>
          <w:bCs/>
          <w:sz w:val="20"/>
          <w:szCs w:val="20"/>
        </w:rPr>
        <w:t xml:space="preserve"> resp. jeho čas</w:t>
      </w:r>
      <w:r w:rsidR="00245510" w:rsidRPr="00D40E06">
        <w:rPr>
          <w:rFonts w:ascii="Tahoma" w:hAnsi="Tahoma" w:cs="Tahoma"/>
          <w:b/>
          <w:bCs/>
          <w:sz w:val="20"/>
          <w:szCs w:val="20"/>
        </w:rPr>
        <w:t>ť</w:t>
      </w:r>
      <w:r w:rsidRPr="00D40E06">
        <w:rPr>
          <w:rFonts w:ascii="Tahoma" w:hAnsi="Tahoma" w:cs="Tahoma"/>
          <w:b/>
          <w:bCs/>
          <w:sz w:val="20"/>
          <w:szCs w:val="20"/>
        </w:rPr>
        <w:t xml:space="preserve"> na účel podľa bodu 3.1</w:t>
      </w:r>
      <w:r w:rsidRPr="00D40E06">
        <w:rPr>
          <w:rFonts w:ascii="Tahoma" w:hAnsi="Tahoma" w:cs="Tahoma"/>
          <w:sz w:val="20"/>
          <w:szCs w:val="20"/>
        </w:rPr>
        <w:t xml:space="preserve">. Za </w:t>
      </w:r>
      <w:r w:rsidR="00971893" w:rsidRPr="00D40E06">
        <w:rPr>
          <w:rFonts w:ascii="Tahoma" w:hAnsi="Tahoma" w:cs="Tahoma"/>
          <w:sz w:val="20"/>
          <w:szCs w:val="20"/>
        </w:rPr>
        <w:t>účelom podľa bodu 3.1 je Objednávateľ oprávnený aj zmeniť a/alebo spracovať Dielo</w:t>
      </w:r>
      <w:r w:rsidR="00815A90" w:rsidRPr="00D40E06">
        <w:rPr>
          <w:rFonts w:ascii="Tahoma" w:hAnsi="Tahoma" w:cs="Tahoma"/>
          <w:sz w:val="20"/>
          <w:szCs w:val="20"/>
        </w:rPr>
        <w:t xml:space="preserve"> alebo Dielo spojiť s iným dielom</w:t>
      </w:r>
      <w:r w:rsidR="00971893" w:rsidRPr="00D40E06">
        <w:rPr>
          <w:rFonts w:ascii="Tahoma" w:hAnsi="Tahoma" w:cs="Tahoma"/>
          <w:sz w:val="20"/>
          <w:szCs w:val="20"/>
        </w:rPr>
        <w:t>, zadať zmenu a/alebo iné spracovanie Diela</w:t>
      </w:r>
      <w:r w:rsidR="00815A90" w:rsidRPr="00D40E06">
        <w:rPr>
          <w:rFonts w:ascii="Tahoma" w:hAnsi="Tahoma" w:cs="Tahoma"/>
          <w:sz w:val="20"/>
          <w:szCs w:val="20"/>
        </w:rPr>
        <w:t xml:space="preserve"> alebo spojenie Diela s iným dielom</w:t>
      </w:r>
      <w:r w:rsidR="00971893" w:rsidRPr="00D40E06">
        <w:rPr>
          <w:rFonts w:ascii="Tahoma" w:hAnsi="Tahoma" w:cs="Tahoma"/>
          <w:sz w:val="20"/>
          <w:szCs w:val="20"/>
        </w:rPr>
        <w:t xml:space="preserve"> tretej osobe, vyhotoviť rozmnoženinu Diela alebo spracovaného a/alebo inak zmeneného Diela (t. j. zrealizovať Stavbu), a to v časovo neobmedzenom rozsahu, pričom je Objednávateľ oprávnený realizovať pri vyhotovení rozmnoženiny Diela akékoľvek stavebné práce a/alebo stavebné úpravy, ktoré umožnia udržanie rozmnoženiny Diela v dobrom stave a/alebo zachovajú funkčné využitie </w:t>
      </w:r>
      <w:r w:rsidR="00815A90" w:rsidRPr="00D40E06">
        <w:rPr>
          <w:rFonts w:ascii="Tahoma" w:hAnsi="Tahoma" w:cs="Tahoma"/>
          <w:sz w:val="20"/>
          <w:szCs w:val="20"/>
        </w:rPr>
        <w:t xml:space="preserve">rozmnoženiny </w:t>
      </w:r>
      <w:r w:rsidR="00971893" w:rsidRPr="00D40E06">
        <w:rPr>
          <w:rFonts w:ascii="Tahoma" w:hAnsi="Tahoma" w:cs="Tahoma"/>
          <w:sz w:val="20"/>
          <w:szCs w:val="20"/>
        </w:rPr>
        <w:t>Diela a/alebo umožnia modernizáciu rozmnoženiny Diela, a to aj bez predchádzajúceho súhlasu Zhotoviteľa</w:t>
      </w:r>
      <w:r w:rsidR="008359CC" w:rsidRPr="00D40E06">
        <w:rPr>
          <w:rFonts w:ascii="Tahoma" w:hAnsi="Tahoma" w:cs="Tahoma"/>
          <w:sz w:val="20"/>
          <w:szCs w:val="20"/>
        </w:rPr>
        <w:t xml:space="preserve"> resp. udelenia osobitnej zmluvnej licencie Zhotoviteľom</w:t>
      </w:r>
      <w:r w:rsidR="00971893" w:rsidRPr="00D40E06">
        <w:rPr>
          <w:rFonts w:ascii="Tahoma" w:hAnsi="Tahoma" w:cs="Tahoma"/>
          <w:sz w:val="20"/>
          <w:szCs w:val="20"/>
        </w:rPr>
        <w:t>.</w:t>
      </w:r>
    </w:p>
    <w:p w14:paraId="6D2F3F68" w14:textId="2CC1905D" w:rsidR="008F708F" w:rsidRPr="00D40E06" w:rsidRDefault="008F708F" w:rsidP="0092271B">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7.</w:t>
      </w:r>
      <w:r w:rsidR="00F70554" w:rsidRPr="00D40E06">
        <w:rPr>
          <w:rFonts w:ascii="Tahoma" w:hAnsi="Tahoma" w:cs="Tahoma"/>
          <w:b/>
          <w:bCs/>
          <w:sz w:val="20"/>
          <w:szCs w:val="20"/>
        </w:rPr>
        <w:t>3</w:t>
      </w:r>
      <w:r w:rsidRPr="00D40E06">
        <w:rPr>
          <w:rFonts w:ascii="Tahoma" w:hAnsi="Tahoma" w:cs="Tahoma"/>
          <w:b/>
          <w:bCs/>
          <w:sz w:val="20"/>
          <w:szCs w:val="20"/>
        </w:rPr>
        <w:tab/>
        <w:t>Zmluvná licencia</w:t>
      </w:r>
    </w:p>
    <w:p w14:paraId="55DA881F" w14:textId="735991A1" w:rsidR="0071323D" w:rsidRPr="00D40E06" w:rsidRDefault="00971893" w:rsidP="00815A90">
      <w:pPr>
        <w:widowControl/>
        <w:tabs>
          <w:tab w:val="left" w:pos="1134"/>
        </w:tabs>
        <w:autoSpaceDE/>
        <w:autoSpaceDN/>
        <w:ind w:left="709"/>
        <w:contextualSpacing/>
        <w:jc w:val="both"/>
        <w:rPr>
          <w:rFonts w:ascii="Tahoma" w:hAnsi="Tahoma" w:cs="Tahoma"/>
          <w:sz w:val="20"/>
          <w:szCs w:val="20"/>
        </w:rPr>
      </w:pPr>
      <w:r w:rsidRPr="00D40E06">
        <w:rPr>
          <w:rFonts w:ascii="Tahoma" w:hAnsi="Tahoma" w:cs="Tahoma"/>
          <w:sz w:val="20"/>
          <w:szCs w:val="20"/>
        </w:rPr>
        <w:t>Nad</w:t>
      </w:r>
      <w:r w:rsidR="0071323D" w:rsidRPr="00D40E06">
        <w:rPr>
          <w:rFonts w:ascii="Tahoma" w:hAnsi="Tahoma" w:cs="Tahoma"/>
          <w:sz w:val="20"/>
          <w:szCs w:val="20"/>
        </w:rPr>
        <w:t xml:space="preserve"> rámec </w:t>
      </w:r>
      <w:r w:rsidRPr="00D40E06">
        <w:rPr>
          <w:rFonts w:ascii="Tahoma" w:hAnsi="Tahoma" w:cs="Tahoma"/>
          <w:sz w:val="20"/>
          <w:szCs w:val="20"/>
        </w:rPr>
        <w:t xml:space="preserve">zákonnej licencie </w:t>
      </w:r>
      <w:r w:rsidR="0071323D" w:rsidRPr="00D40E06">
        <w:rPr>
          <w:rFonts w:ascii="Tahoma" w:hAnsi="Tahoma" w:cs="Tahoma"/>
          <w:sz w:val="20"/>
          <w:szCs w:val="20"/>
        </w:rPr>
        <w:t>udeľuje Zhotoviteľ v súlade s § 65 a </w:t>
      </w:r>
      <w:proofErr w:type="spellStart"/>
      <w:r w:rsidR="0071323D" w:rsidRPr="00D40E06">
        <w:rPr>
          <w:rFonts w:ascii="Tahoma" w:hAnsi="Tahoma" w:cs="Tahoma"/>
          <w:sz w:val="20"/>
          <w:szCs w:val="20"/>
        </w:rPr>
        <w:t>nasl</w:t>
      </w:r>
      <w:proofErr w:type="spellEnd"/>
      <w:r w:rsidR="0071323D" w:rsidRPr="00D40E06">
        <w:rPr>
          <w:rFonts w:ascii="Tahoma" w:hAnsi="Tahoma" w:cs="Tahoma"/>
          <w:sz w:val="20"/>
          <w:szCs w:val="20"/>
        </w:rPr>
        <w:t>. Autorského zákona, s účinnosťou odo dňa dodania Diela</w:t>
      </w:r>
      <w:r w:rsidR="008359CC" w:rsidRPr="00D40E06">
        <w:rPr>
          <w:rFonts w:ascii="Tahoma" w:hAnsi="Tahoma" w:cs="Tahoma"/>
          <w:sz w:val="20"/>
          <w:szCs w:val="20"/>
        </w:rPr>
        <w:t xml:space="preserve"> resp. každej jeho dodanej časti</w:t>
      </w:r>
      <w:r w:rsidR="0071323D" w:rsidRPr="00D40E06">
        <w:rPr>
          <w:rFonts w:ascii="Tahoma" w:hAnsi="Tahoma" w:cs="Tahoma"/>
          <w:sz w:val="20"/>
          <w:szCs w:val="20"/>
        </w:rPr>
        <w:t xml:space="preserve">, Objednávateľovi časovo, miestne aj vecne neobmedzenú licenciu, a to </w:t>
      </w:r>
      <w:r w:rsidR="0071323D" w:rsidRPr="00D40E06">
        <w:rPr>
          <w:rFonts w:ascii="Tahoma" w:hAnsi="Tahoma" w:cs="Tahoma"/>
          <w:b/>
          <w:bCs/>
          <w:sz w:val="20"/>
          <w:szCs w:val="20"/>
        </w:rPr>
        <w:t xml:space="preserve">na akékoľvek použitie </w:t>
      </w:r>
      <w:r w:rsidR="008F708F" w:rsidRPr="00D40E06">
        <w:rPr>
          <w:rFonts w:ascii="Tahoma" w:hAnsi="Tahoma" w:cs="Tahoma"/>
          <w:b/>
          <w:bCs/>
          <w:sz w:val="20"/>
          <w:szCs w:val="20"/>
        </w:rPr>
        <w:t>ktorejkoľvek č</w:t>
      </w:r>
      <w:r w:rsidR="0071323D" w:rsidRPr="00D40E06">
        <w:rPr>
          <w:rFonts w:ascii="Tahoma" w:hAnsi="Tahoma" w:cs="Tahoma"/>
          <w:b/>
          <w:bCs/>
          <w:sz w:val="20"/>
          <w:szCs w:val="20"/>
        </w:rPr>
        <w:t xml:space="preserve">asti </w:t>
      </w:r>
      <w:r w:rsidR="0071323D" w:rsidRPr="00D40E06">
        <w:rPr>
          <w:rFonts w:ascii="Tahoma" w:hAnsi="Tahoma" w:cs="Tahoma"/>
          <w:b/>
          <w:bCs/>
          <w:sz w:val="20"/>
          <w:szCs w:val="20"/>
        </w:rPr>
        <w:lastRenderedPageBreak/>
        <w:t>Diela a na akýkoľvek účel</w:t>
      </w:r>
      <w:r w:rsidR="0071323D" w:rsidRPr="00D40E06">
        <w:rPr>
          <w:rFonts w:ascii="Tahoma" w:hAnsi="Tahoma" w:cs="Tahoma"/>
          <w:sz w:val="20"/>
          <w:szCs w:val="20"/>
        </w:rPr>
        <w:t>, najmä, nie však výlučne, na (1) spracovanie Diela Objednávateľom alebo inou osobou, (2) vyhotovenie rozmnoženín Diela, (3) uvedenie Diela na verejnosti verejným vystavením originálu diela alebo jeho rozmnoženiny, (4) verejný prenos Diela v elektronickej a/alebo tlačenej podobe, (5) sprístupňovanie</w:t>
      </w:r>
      <w:r w:rsidR="001129AA" w:rsidRPr="00D40E06">
        <w:rPr>
          <w:rFonts w:ascii="Tahoma" w:hAnsi="Tahoma" w:cs="Tahoma"/>
          <w:sz w:val="20"/>
          <w:szCs w:val="20"/>
        </w:rPr>
        <w:t xml:space="preserve"> Diela</w:t>
      </w:r>
      <w:r w:rsidR="0071323D" w:rsidRPr="00D40E06">
        <w:rPr>
          <w:rFonts w:ascii="Tahoma" w:hAnsi="Tahoma" w:cs="Tahoma"/>
          <w:sz w:val="20"/>
          <w:szCs w:val="20"/>
        </w:rPr>
        <w:t xml:space="preserve"> na verejnosti (zverejňovanie na internete), (6) zaradenie Diela do databázy chránenej autorským právom, ako aj na (7) spojenie Diela s iným dielom. </w:t>
      </w:r>
      <w:r w:rsidR="001129AA" w:rsidRPr="00D40E06">
        <w:rPr>
          <w:rFonts w:ascii="Tahoma" w:hAnsi="Tahoma" w:cs="Tahoma"/>
          <w:sz w:val="20"/>
          <w:szCs w:val="20"/>
        </w:rPr>
        <w:t>P</w:t>
      </w:r>
      <w:r w:rsidR="005772D8" w:rsidRPr="00D40E06">
        <w:rPr>
          <w:rFonts w:ascii="Tahoma" w:hAnsi="Tahoma" w:cs="Tahoma"/>
          <w:sz w:val="20"/>
          <w:szCs w:val="20"/>
        </w:rPr>
        <w:t>r</w:t>
      </w:r>
      <w:r w:rsidR="001129AA" w:rsidRPr="00D40E06">
        <w:rPr>
          <w:rFonts w:ascii="Tahoma" w:hAnsi="Tahoma" w:cs="Tahoma"/>
          <w:sz w:val="20"/>
          <w:szCs w:val="20"/>
        </w:rPr>
        <w:t>e vylúčenie pochybností, udelen</w:t>
      </w:r>
      <w:r w:rsidR="005772D8" w:rsidRPr="00D40E06">
        <w:rPr>
          <w:rFonts w:ascii="Tahoma" w:hAnsi="Tahoma" w:cs="Tahoma"/>
          <w:sz w:val="20"/>
          <w:szCs w:val="20"/>
        </w:rPr>
        <w:t>ím</w:t>
      </w:r>
      <w:r w:rsidR="001129AA" w:rsidRPr="00D40E06">
        <w:rPr>
          <w:rFonts w:ascii="Tahoma" w:hAnsi="Tahoma" w:cs="Tahoma"/>
          <w:sz w:val="20"/>
          <w:szCs w:val="20"/>
        </w:rPr>
        <w:t xml:space="preserve"> licenci</w:t>
      </w:r>
      <w:r w:rsidR="005772D8" w:rsidRPr="00D40E06">
        <w:rPr>
          <w:rFonts w:ascii="Tahoma" w:hAnsi="Tahoma" w:cs="Tahoma"/>
          <w:sz w:val="20"/>
          <w:szCs w:val="20"/>
        </w:rPr>
        <w:t xml:space="preserve">e Zhotoviteľ súhlasí, že </w:t>
      </w:r>
      <w:r w:rsidR="001129AA" w:rsidRPr="00D40E06">
        <w:rPr>
          <w:rFonts w:ascii="Tahoma" w:hAnsi="Tahoma" w:cs="Tahoma"/>
          <w:sz w:val="20"/>
          <w:szCs w:val="20"/>
        </w:rPr>
        <w:t>Objednávateľ</w:t>
      </w:r>
      <w:r w:rsidR="005772D8" w:rsidRPr="00D40E06">
        <w:rPr>
          <w:rFonts w:ascii="Tahoma" w:hAnsi="Tahoma" w:cs="Tahoma"/>
          <w:sz w:val="20"/>
          <w:szCs w:val="20"/>
        </w:rPr>
        <w:t xml:space="preserve"> ako povinná osoba použije </w:t>
      </w:r>
      <w:r w:rsidR="001129AA" w:rsidRPr="00D40E06">
        <w:rPr>
          <w:rFonts w:ascii="Tahoma" w:hAnsi="Tahoma" w:cs="Tahoma"/>
          <w:sz w:val="20"/>
          <w:szCs w:val="20"/>
        </w:rPr>
        <w:t>Dielo resp. jeho časť aj v</w:t>
      </w:r>
      <w:r w:rsidR="005772D8" w:rsidRPr="00D40E06">
        <w:rPr>
          <w:rFonts w:ascii="Tahoma" w:hAnsi="Tahoma" w:cs="Tahoma"/>
          <w:sz w:val="20"/>
          <w:szCs w:val="20"/>
        </w:rPr>
        <w:t xml:space="preserve"> zmysle </w:t>
      </w:r>
      <w:r w:rsidR="001129AA" w:rsidRPr="00D40E06">
        <w:rPr>
          <w:rFonts w:ascii="Tahoma" w:hAnsi="Tahoma" w:cs="Tahoma"/>
          <w:sz w:val="20"/>
          <w:szCs w:val="20"/>
        </w:rPr>
        <w:t>Zákona o slobode informácií</w:t>
      </w:r>
      <w:r w:rsidR="005772D8" w:rsidRPr="00D40E06">
        <w:rPr>
          <w:rFonts w:ascii="Tahoma" w:hAnsi="Tahoma" w:cs="Tahoma"/>
          <w:sz w:val="20"/>
          <w:szCs w:val="20"/>
        </w:rPr>
        <w:t>, napr. ho sprístupní žiadateľom podľa Zákona o slobode informácií</w:t>
      </w:r>
      <w:r w:rsidR="001129AA" w:rsidRPr="00D40E06">
        <w:rPr>
          <w:rFonts w:ascii="Tahoma" w:hAnsi="Tahoma" w:cs="Tahoma"/>
          <w:sz w:val="20"/>
          <w:szCs w:val="20"/>
        </w:rPr>
        <w:t xml:space="preserve">. </w:t>
      </w:r>
      <w:r w:rsidR="0071323D" w:rsidRPr="00D40E06">
        <w:rPr>
          <w:rFonts w:ascii="Tahoma" w:hAnsi="Tahoma" w:cs="Tahoma"/>
          <w:sz w:val="20"/>
          <w:szCs w:val="20"/>
        </w:rPr>
        <w:t xml:space="preserve">Licencia podľa tejto Zmluvy sa udeľuje ako výhradná. Súčasťou udelenej licencie je aj súhlas Zhotoviteľa s tým, že Objednávateľ môže udeliť sublicenciu </w:t>
      </w:r>
      <w:r w:rsidR="00B20E61" w:rsidRPr="00D40E06">
        <w:rPr>
          <w:rFonts w:ascii="Tahoma" w:hAnsi="Tahoma" w:cs="Tahoma"/>
          <w:sz w:val="20"/>
          <w:szCs w:val="20"/>
        </w:rPr>
        <w:t xml:space="preserve">na použitie Diela </w:t>
      </w:r>
      <w:r w:rsidR="0071323D" w:rsidRPr="00D40E06">
        <w:rPr>
          <w:rFonts w:ascii="Tahoma" w:hAnsi="Tahoma" w:cs="Tahoma"/>
          <w:sz w:val="20"/>
          <w:szCs w:val="20"/>
        </w:rPr>
        <w:t>akýmkoľvek tretím osobám, v rozsahu udelenej licencie alebo v užšom rozsahu, a to bez potreby ďalšieho osobitného súhlasu Zhotoviteľa. Súčasťou udelenej licencie je aj súhlas Zhotoviteľa s tým, že v prípade postúpenia tretím osobám v podobe úplného alebo čiastočného prevodu práv a povinností zo Zmluvy podľa bodu 1</w:t>
      </w:r>
      <w:r w:rsidR="00F71663" w:rsidRPr="00D40E06">
        <w:rPr>
          <w:rFonts w:ascii="Tahoma" w:hAnsi="Tahoma" w:cs="Tahoma"/>
          <w:sz w:val="20"/>
          <w:szCs w:val="20"/>
        </w:rPr>
        <w:t>4</w:t>
      </w:r>
      <w:r w:rsidR="0071323D" w:rsidRPr="00D40E06">
        <w:rPr>
          <w:rFonts w:ascii="Tahoma" w:hAnsi="Tahoma" w:cs="Tahoma"/>
          <w:sz w:val="20"/>
          <w:szCs w:val="20"/>
        </w:rPr>
        <w:t xml:space="preserve">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bode </w:t>
      </w:r>
      <w:r w:rsidR="00F71663" w:rsidRPr="00D40E06">
        <w:rPr>
          <w:rFonts w:ascii="Tahoma" w:hAnsi="Tahoma" w:cs="Tahoma"/>
          <w:sz w:val="20"/>
          <w:szCs w:val="20"/>
        </w:rPr>
        <w:t>10</w:t>
      </w:r>
      <w:r w:rsidR="00084192" w:rsidRPr="00D40E06">
        <w:rPr>
          <w:rFonts w:ascii="Tahoma" w:hAnsi="Tahoma" w:cs="Tahoma"/>
          <w:sz w:val="20"/>
          <w:szCs w:val="20"/>
        </w:rPr>
        <w:t>.2</w:t>
      </w:r>
      <w:r w:rsidR="0071323D" w:rsidRPr="00D40E06">
        <w:rPr>
          <w:rFonts w:ascii="Tahoma" w:hAnsi="Tahoma" w:cs="Tahoma"/>
          <w:sz w:val="20"/>
          <w:szCs w:val="20"/>
        </w:rPr>
        <w:t>.</w:t>
      </w:r>
      <w:r w:rsidR="00815A90" w:rsidRPr="00D40E06">
        <w:rPr>
          <w:rFonts w:ascii="Tahoma" w:hAnsi="Tahoma" w:cs="Tahoma"/>
          <w:sz w:val="20"/>
          <w:szCs w:val="20"/>
        </w:rPr>
        <w:t xml:space="preserve"> </w:t>
      </w:r>
      <w:r w:rsidR="0071323D" w:rsidRPr="00D40E06">
        <w:rPr>
          <w:rFonts w:ascii="Tahoma" w:hAnsi="Tahoma" w:cs="Tahoma"/>
          <w:sz w:val="20"/>
          <w:szCs w:val="20"/>
        </w:rPr>
        <w:t xml:space="preserve">Zmluvné strany majú za nesporné, že </w:t>
      </w:r>
      <w:r w:rsidR="00F71663" w:rsidRPr="00D40E06">
        <w:rPr>
          <w:rFonts w:ascii="Tahoma" w:hAnsi="Tahoma" w:cs="Tahoma"/>
          <w:sz w:val="20"/>
          <w:szCs w:val="20"/>
        </w:rPr>
        <w:t xml:space="preserve">táto </w:t>
      </w:r>
      <w:r w:rsidR="0071323D" w:rsidRPr="00D40E06">
        <w:rPr>
          <w:rFonts w:ascii="Tahoma" w:hAnsi="Tahoma" w:cs="Tahoma"/>
          <w:sz w:val="20"/>
          <w:szCs w:val="20"/>
        </w:rPr>
        <w:t xml:space="preserve">dohoda o licenčnej zmluve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 Záväzky Zhotoviteľa podľa tohto bodu trvajú aj po zániku Zmluvy z akéhokoľvek dôvodu, ak </w:t>
      </w:r>
      <w:r w:rsidR="003D3941" w:rsidRPr="00D40E06">
        <w:rPr>
          <w:rFonts w:ascii="Tahoma" w:hAnsi="Tahoma" w:cs="Tahoma"/>
          <w:sz w:val="20"/>
          <w:szCs w:val="20"/>
        </w:rPr>
        <w:t>bola</w:t>
      </w:r>
      <w:r w:rsidR="0071323D" w:rsidRPr="00D40E06">
        <w:rPr>
          <w:rFonts w:ascii="Tahoma" w:hAnsi="Tahoma" w:cs="Tahoma"/>
          <w:sz w:val="20"/>
          <w:szCs w:val="20"/>
        </w:rPr>
        <w:t xml:space="preserve"> Objednávateľ</w:t>
      </w:r>
      <w:r w:rsidR="003D3941" w:rsidRPr="00D40E06">
        <w:rPr>
          <w:rFonts w:ascii="Tahoma" w:hAnsi="Tahoma" w:cs="Tahoma"/>
          <w:sz w:val="20"/>
          <w:szCs w:val="20"/>
        </w:rPr>
        <w:t xml:space="preserve">ovi </w:t>
      </w:r>
      <w:r w:rsidR="0071323D" w:rsidRPr="00D40E06">
        <w:rPr>
          <w:rFonts w:ascii="Tahoma" w:hAnsi="Tahoma" w:cs="Tahoma"/>
          <w:sz w:val="20"/>
          <w:szCs w:val="20"/>
        </w:rPr>
        <w:t xml:space="preserve">pred zánikom Zmluvy </w:t>
      </w:r>
      <w:r w:rsidR="003D3941" w:rsidRPr="00D40E06">
        <w:rPr>
          <w:rFonts w:ascii="Tahoma" w:hAnsi="Tahoma" w:cs="Tahoma"/>
          <w:sz w:val="20"/>
          <w:szCs w:val="20"/>
        </w:rPr>
        <w:t xml:space="preserve">dodaná </w:t>
      </w:r>
      <w:r w:rsidR="0071323D" w:rsidRPr="00D40E06">
        <w:rPr>
          <w:rFonts w:ascii="Tahoma" w:hAnsi="Tahoma" w:cs="Tahoma"/>
          <w:sz w:val="20"/>
          <w:szCs w:val="20"/>
        </w:rPr>
        <w:t xml:space="preserve">akákoľvek </w:t>
      </w:r>
      <w:r w:rsidR="00815A90" w:rsidRPr="00D40E06">
        <w:rPr>
          <w:rFonts w:ascii="Tahoma" w:hAnsi="Tahoma" w:cs="Tahoma"/>
          <w:sz w:val="20"/>
          <w:szCs w:val="20"/>
        </w:rPr>
        <w:t>č</w:t>
      </w:r>
      <w:r w:rsidR="0071323D" w:rsidRPr="00D40E06">
        <w:rPr>
          <w:rFonts w:ascii="Tahoma" w:hAnsi="Tahoma" w:cs="Tahoma"/>
          <w:sz w:val="20"/>
          <w:szCs w:val="20"/>
        </w:rPr>
        <w:t>asť Diela.</w:t>
      </w:r>
    </w:p>
    <w:p w14:paraId="17D7308B" w14:textId="77777777" w:rsidR="0071323D" w:rsidRPr="00D40E06" w:rsidRDefault="0071323D" w:rsidP="0092271B">
      <w:pPr>
        <w:widowControl/>
        <w:tabs>
          <w:tab w:val="left" w:pos="709"/>
        </w:tabs>
        <w:autoSpaceDE/>
        <w:autoSpaceDN/>
        <w:contextualSpacing/>
        <w:jc w:val="both"/>
        <w:rPr>
          <w:rFonts w:ascii="Tahoma" w:hAnsi="Tahoma" w:cs="Tahoma"/>
          <w:b/>
          <w:bCs/>
          <w:sz w:val="20"/>
          <w:szCs w:val="20"/>
        </w:rPr>
      </w:pPr>
    </w:p>
    <w:p w14:paraId="58911043" w14:textId="3C8F2B0D" w:rsidR="006E47A1" w:rsidRPr="00D40E06" w:rsidRDefault="002310DE"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sz w:val="20"/>
        </w:rPr>
        <w:t>8</w:t>
      </w:r>
      <w:r w:rsidR="006E47A1" w:rsidRPr="00D40E06">
        <w:rPr>
          <w:rFonts w:ascii="Tahoma" w:hAnsi="Tahoma" w:cs="Tahoma"/>
          <w:b/>
          <w:sz w:val="20"/>
        </w:rPr>
        <w:t xml:space="preserve"> </w:t>
      </w:r>
      <w:r w:rsidR="006E47A1" w:rsidRPr="00D40E06">
        <w:rPr>
          <w:rFonts w:ascii="Tahoma" w:hAnsi="Tahoma" w:cs="Tahoma"/>
          <w:bCs/>
          <w:sz w:val="20"/>
        </w:rPr>
        <w:tab/>
      </w:r>
      <w:r w:rsidR="006E47A1" w:rsidRPr="00D40E06">
        <w:rPr>
          <w:rFonts w:ascii="Tahoma" w:hAnsi="Tahoma" w:cs="Tahoma"/>
          <w:b/>
          <w:bCs/>
          <w:sz w:val="20"/>
          <w:szCs w:val="20"/>
        </w:rPr>
        <w:t xml:space="preserve">SLUŽBY </w:t>
      </w:r>
    </w:p>
    <w:p w14:paraId="5029B680" w14:textId="27B45F83" w:rsidR="006E47A1" w:rsidRPr="00D40E06" w:rsidRDefault="003D3941"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w:t>
      </w:r>
      <w:r w:rsidR="006E47A1" w:rsidRPr="00D40E06">
        <w:rPr>
          <w:rFonts w:ascii="Tahoma" w:hAnsi="Tahoma" w:cs="Tahoma"/>
          <w:b/>
          <w:bCs/>
          <w:sz w:val="20"/>
          <w:szCs w:val="20"/>
        </w:rPr>
        <w:t>.1</w:t>
      </w:r>
      <w:r w:rsidR="006E47A1" w:rsidRPr="00D40E06">
        <w:rPr>
          <w:rFonts w:ascii="Tahoma" w:hAnsi="Tahoma" w:cs="Tahoma"/>
          <w:b/>
          <w:bCs/>
          <w:sz w:val="20"/>
          <w:szCs w:val="20"/>
        </w:rPr>
        <w:tab/>
        <w:t>Rozsah</w:t>
      </w:r>
      <w:r w:rsidR="00DC023E" w:rsidRPr="00D40E06">
        <w:rPr>
          <w:rFonts w:ascii="Tahoma" w:hAnsi="Tahoma" w:cs="Tahoma"/>
          <w:b/>
          <w:bCs/>
          <w:sz w:val="20"/>
          <w:szCs w:val="20"/>
        </w:rPr>
        <w:t>,</w:t>
      </w:r>
      <w:r w:rsidR="006E47A1" w:rsidRPr="00D40E06">
        <w:rPr>
          <w:rFonts w:ascii="Tahoma" w:hAnsi="Tahoma" w:cs="Tahoma"/>
          <w:b/>
          <w:bCs/>
          <w:sz w:val="20"/>
          <w:szCs w:val="20"/>
        </w:rPr>
        <w:t xml:space="preserve"> kvalita </w:t>
      </w:r>
      <w:r w:rsidR="00DC023E" w:rsidRPr="00D40E06">
        <w:rPr>
          <w:rFonts w:ascii="Tahoma" w:hAnsi="Tahoma" w:cs="Tahoma"/>
          <w:b/>
          <w:bCs/>
          <w:sz w:val="20"/>
          <w:szCs w:val="20"/>
        </w:rPr>
        <w:t xml:space="preserve">a všeobecné podmienky poskytovania </w:t>
      </w:r>
      <w:r w:rsidRPr="00D40E06">
        <w:rPr>
          <w:rFonts w:ascii="Tahoma" w:hAnsi="Tahoma" w:cs="Tahoma"/>
          <w:b/>
          <w:bCs/>
          <w:sz w:val="20"/>
          <w:szCs w:val="20"/>
        </w:rPr>
        <w:t>S</w:t>
      </w:r>
      <w:r w:rsidR="006E47A1" w:rsidRPr="00D40E06">
        <w:rPr>
          <w:rFonts w:ascii="Tahoma" w:hAnsi="Tahoma" w:cs="Tahoma"/>
          <w:b/>
          <w:bCs/>
          <w:sz w:val="20"/>
          <w:szCs w:val="20"/>
        </w:rPr>
        <w:t>lužieb</w:t>
      </w:r>
    </w:p>
    <w:p w14:paraId="3F71CD9A" w14:textId="5F6B9E6A" w:rsidR="006E47A1" w:rsidRPr="00D40E06" w:rsidRDefault="006E47A1" w:rsidP="006E47A1">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Zhotoviteľ sa v súvislosti s Dielom zaväzuje na základe Zmluvy a v súlade so Zmluvou poskytovať Objednávateľovi </w:t>
      </w:r>
      <w:r w:rsidR="003D3941" w:rsidRPr="00D40E06">
        <w:rPr>
          <w:rFonts w:ascii="Tahoma" w:hAnsi="Tahoma" w:cs="Tahoma"/>
          <w:sz w:val="20"/>
          <w:szCs w:val="20"/>
        </w:rPr>
        <w:t>S</w:t>
      </w:r>
      <w:r w:rsidRPr="00D40E06">
        <w:rPr>
          <w:rFonts w:ascii="Tahoma" w:hAnsi="Tahoma" w:cs="Tahoma"/>
          <w:sz w:val="20"/>
          <w:szCs w:val="20"/>
        </w:rPr>
        <w:t>lužby</w:t>
      </w:r>
      <w:r w:rsidR="003D3941" w:rsidRPr="00D40E06">
        <w:rPr>
          <w:rFonts w:ascii="Tahoma" w:hAnsi="Tahoma" w:cs="Tahoma"/>
          <w:sz w:val="20"/>
          <w:szCs w:val="20"/>
        </w:rPr>
        <w:t xml:space="preserve">, a to </w:t>
      </w:r>
      <w:r w:rsidRPr="00D40E06">
        <w:rPr>
          <w:rFonts w:ascii="Tahoma" w:hAnsi="Tahoma" w:cs="Tahoma"/>
          <w:sz w:val="20"/>
          <w:szCs w:val="20"/>
        </w:rPr>
        <w:t>riadne a včas, s odbornou starostlivosťou a s neustálym prihliadaním na oprávnené záujmy Objednávateľa a jeho pokyny</w:t>
      </w:r>
      <w:r w:rsidR="00084192" w:rsidRPr="00D40E06">
        <w:rPr>
          <w:rFonts w:ascii="Tahoma" w:hAnsi="Tahoma" w:cs="Tahoma"/>
          <w:sz w:val="20"/>
          <w:szCs w:val="20"/>
        </w:rPr>
        <w:t xml:space="preserve"> a Podklady</w:t>
      </w:r>
      <w:r w:rsidRPr="00D40E06">
        <w:rPr>
          <w:rFonts w:ascii="Tahoma" w:hAnsi="Tahoma" w:cs="Tahoma"/>
          <w:sz w:val="20"/>
          <w:szCs w:val="20"/>
        </w:rPr>
        <w:t xml:space="preserve">. </w:t>
      </w:r>
    </w:p>
    <w:p w14:paraId="11669B10" w14:textId="69DB8D04" w:rsidR="0017310A" w:rsidRPr="00D40E06" w:rsidRDefault="00DC023E" w:rsidP="00EB5623">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w:t>
      </w:r>
      <w:r w:rsidR="003D3941" w:rsidRPr="00D40E06">
        <w:rPr>
          <w:rFonts w:ascii="Tahoma" w:hAnsi="Tahoma" w:cs="Tahoma"/>
          <w:sz w:val="20"/>
          <w:szCs w:val="20"/>
        </w:rPr>
        <w:t>b</w:t>
      </w:r>
      <w:r w:rsidRPr="00D40E06">
        <w:rPr>
          <w:rFonts w:ascii="Tahoma" w:hAnsi="Tahoma" w:cs="Tahoma"/>
          <w:sz w:val="20"/>
          <w:szCs w:val="20"/>
        </w:rPr>
        <w:t>)</w:t>
      </w:r>
      <w:r w:rsidRPr="00D40E06">
        <w:rPr>
          <w:rFonts w:ascii="Tahoma" w:hAnsi="Tahoma" w:cs="Tahoma"/>
          <w:sz w:val="20"/>
          <w:szCs w:val="20"/>
        </w:rPr>
        <w:tab/>
      </w:r>
      <w:r w:rsidR="0017310A" w:rsidRPr="00D40E06">
        <w:rPr>
          <w:rFonts w:ascii="Tahoma" w:hAnsi="Tahoma" w:cs="Tahoma"/>
          <w:sz w:val="20"/>
          <w:szCs w:val="20"/>
        </w:rPr>
        <w:t xml:space="preserve">Zhotoviteľ bude </w:t>
      </w:r>
      <w:r w:rsidR="003D3941" w:rsidRPr="00D40E06">
        <w:rPr>
          <w:rFonts w:ascii="Tahoma" w:hAnsi="Tahoma" w:cs="Tahoma"/>
          <w:sz w:val="20"/>
          <w:szCs w:val="20"/>
        </w:rPr>
        <w:t>S</w:t>
      </w:r>
      <w:r w:rsidR="0017310A" w:rsidRPr="00D40E06">
        <w:rPr>
          <w:rFonts w:ascii="Tahoma" w:hAnsi="Tahoma" w:cs="Tahoma"/>
          <w:sz w:val="20"/>
          <w:szCs w:val="20"/>
        </w:rPr>
        <w:t>lužby poskytovať samostatne, pričom je oprávnený</w:t>
      </w:r>
      <w:r w:rsidR="00DF39B0" w:rsidRPr="00D40E06">
        <w:rPr>
          <w:rFonts w:ascii="Tahoma" w:hAnsi="Tahoma" w:cs="Tahoma"/>
          <w:sz w:val="20"/>
          <w:szCs w:val="20"/>
        </w:rPr>
        <w:t>,</w:t>
      </w:r>
      <w:r w:rsidR="0017310A" w:rsidRPr="00D40E06">
        <w:rPr>
          <w:rFonts w:ascii="Tahoma" w:hAnsi="Tahoma" w:cs="Tahoma"/>
          <w:sz w:val="20"/>
          <w:szCs w:val="20"/>
        </w:rPr>
        <w:t xml:space="preserve"> za podmienok podľa bodu </w:t>
      </w:r>
      <w:r w:rsidR="003D3941" w:rsidRPr="00D40E06">
        <w:rPr>
          <w:rFonts w:ascii="Tahoma" w:hAnsi="Tahoma" w:cs="Tahoma"/>
          <w:sz w:val="20"/>
          <w:szCs w:val="20"/>
        </w:rPr>
        <w:t>9</w:t>
      </w:r>
      <w:r w:rsidR="0017310A" w:rsidRPr="00D40E06">
        <w:rPr>
          <w:rFonts w:ascii="Tahoma" w:hAnsi="Tahoma" w:cs="Tahoma"/>
          <w:sz w:val="20"/>
          <w:szCs w:val="20"/>
        </w:rPr>
        <w:t xml:space="preserve">, využiť na niektoré plnenia subdodávateľov. </w:t>
      </w:r>
    </w:p>
    <w:p w14:paraId="699ADA00" w14:textId="2C8DDAE1" w:rsidR="00CA603C" w:rsidRPr="00D40E06" w:rsidRDefault="00CA603C" w:rsidP="00EB5623">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 xml:space="preserve">(c) </w:t>
      </w:r>
      <w:r w:rsidR="00D519F3" w:rsidRPr="00D40E06">
        <w:rPr>
          <w:rFonts w:ascii="Tahoma" w:hAnsi="Tahoma" w:cs="Tahoma"/>
          <w:sz w:val="20"/>
          <w:szCs w:val="20"/>
        </w:rPr>
        <w:tab/>
      </w:r>
      <w:r w:rsidRPr="00D40E06">
        <w:rPr>
          <w:rFonts w:ascii="Tahoma" w:hAnsi="Tahoma" w:cs="Tahoma"/>
          <w:sz w:val="20"/>
          <w:szCs w:val="20"/>
        </w:rPr>
        <w:t xml:space="preserve">Dohodnutým miestom dodania Služieb je </w:t>
      </w:r>
      <w:r w:rsidR="009321F2" w:rsidRPr="00D40E06">
        <w:rPr>
          <w:rFonts w:ascii="Tahoma" w:hAnsi="Tahoma" w:cs="Tahoma"/>
          <w:sz w:val="20"/>
          <w:szCs w:val="20"/>
        </w:rPr>
        <w:t>adresa sídla Objednávateľa.</w:t>
      </w:r>
    </w:p>
    <w:p w14:paraId="7EFE6C3C" w14:textId="2F680298" w:rsidR="00F80248" w:rsidRPr="00D40E06" w:rsidRDefault="003D3941"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w:t>
      </w:r>
      <w:r w:rsidR="006E47A1" w:rsidRPr="00D40E06">
        <w:rPr>
          <w:rFonts w:ascii="Tahoma" w:hAnsi="Tahoma" w:cs="Tahoma"/>
          <w:b/>
          <w:bCs/>
          <w:sz w:val="20"/>
          <w:szCs w:val="20"/>
        </w:rPr>
        <w:t>.2</w:t>
      </w:r>
      <w:r w:rsidR="006E47A1" w:rsidRPr="00D40E06">
        <w:rPr>
          <w:rFonts w:ascii="Tahoma" w:hAnsi="Tahoma" w:cs="Tahoma"/>
          <w:b/>
          <w:bCs/>
          <w:sz w:val="20"/>
          <w:szCs w:val="20"/>
        </w:rPr>
        <w:tab/>
      </w:r>
      <w:r w:rsidR="00F80248" w:rsidRPr="00D40E06">
        <w:rPr>
          <w:rFonts w:ascii="Tahoma" w:hAnsi="Tahoma" w:cs="Tahoma"/>
          <w:b/>
          <w:bCs/>
          <w:sz w:val="20"/>
          <w:szCs w:val="20"/>
        </w:rPr>
        <w:t>Všeobecné požiadavky na Inžinierske služby</w:t>
      </w:r>
    </w:p>
    <w:p w14:paraId="151A2DE9" w14:textId="51F134E4" w:rsidR="00F80248" w:rsidRPr="00D40E06" w:rsidRDefault="00F80248" w:rsidP="00F80248">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O priebehu poskytovania Inžinierskych služieb bude Zhotoviteľ pravidelne raz týždenne </w:t>
      </w:r>
      <w:r w:rsidRPr="00D40E06">
        <w:rPr>
          <w:rFonts w:ascii="Tahoma" w:hAnsi="Tahoma" w:cs="Tahoma"/>
          <w:b/>
          <w:bCs/>
          <w:sz w:val="20"/>
          <w:szCs w:val="20"/>
        </w:rPr>
        <w:t xml:space="preserve">informovať </w:t>
      </w:r>
      <w:r w:rsidRPr="00D40E06">
        <w:rPr>
          <w:rFonts w:ascii="Tahoma" w:hAnsi="Tahoma" w:cs="Tahoma"/>
          <w:sz w:val="20"/>
          <w:szCs w:val="20"/>
        </w:rPr>
        <w:t>Objednávateľa e-mailom na adresu elektronickej pošty Kontaktných osôb Objednávateľa pre technické záležitosti.</w:t>
      </w:r>
    </w:p>
    <w:p w14:paraId="285FF4B9" w14:textId="520FFF31" w:rsidR="00F80248" w:rsidRPr="00D40E06" w:rsidRDefault="00F80248" w:rsidP="00F80248">
      <w:pPr>
        <w:pStyle w:val="Odsekzoznamu"/>
        <w:tabs>
          <w:tab w:val="left" w:pos="1134"/>
        </w:tabs>
        <w:ind w:left="1134" w:hanging="425"/>
        <w:rPr>
          <w:rFonts w:ascii="Tahoma" w:hAnsi="Tahoma" w:cs="Tahoma"/>
          <w:bCs/>
          <w:sz w:val="20"/>
        </w:rPr>
      </w:pPr>
      <w:r w:rsidRPr="00D40E06">
        <w:rPr>
          <w:rFonts w:ascii="Tahoma" w:hAnsi="Tahoma" w:cs="Tahoma"/>
          <w:sz w:val="20"/>
          <w:szCs w:val="20"/>
        </w:rPr>
        <w:t>(b)</w:t>
      </w:r>
      <w:r w:rsidRPr="00D40E06">
        <w:rPr>
          <w:rFonts w:ascii="Tahoma" w:hAnsi="Tahoma" w:cs="Tahoma"/>
          <w:sz w:val="20"/>
          <w:szCs w:val="20"/>
        </w:rPr>
        <w:tab/>
      </w:r>
      <w:r w:rsidRPr="00D40E06">
        <w:rPr>
          <w:rFonts w:ascii="Tahoma" w:hAnsi="Tahoma" w:cs="Tahoma"/>
          <w:bCs/>
          <w:sz w:val="20"/>
        </w:rPr>
        <w:t xml:space="preserve">Za účelom poskytnutia Inžinierskych služieb, ak to bude povaha veci vyžadovať, vyhotoví a zašle Zhotoviteľ Objednávateľovi návrh znenia </w:t>
      </w:r>
      <w:r w:rsidRPr="00D40E06">
        <w:rPr>
          <w:rFonts w:ascii="Tahoma" w:hAnsi="Tahoma" w:cs="Tahoma"/>
          <w:b/>
          <w:sz w:val="20"/>
        </w:rPr>
        <w:t>plnomocenstva</w:t>
      </w:r>
      <w:r w:rsidRPr="00D40E06">
        <w:rPr>
          <w:rFonts w:ascii="Tahoma" w:hAnsi="Tahoma" w:cs="Tahoma"/>
          <w:bCs/>
          <w:sz w:val="20"/>
        </w:rPr>
        <w:t xml:space="preserve">, ktoré Objednávateľ bez meškania vystaví v počte rovnopisov podľa úvahy Objednávateľa, z ktorých aspoň jeden  odovzdá Zhotoviteľovi; za týmto účelom je Objednávateľ oprávnený upraviť návrh plnomocenstva tak, aby formálne aj vecne zodpovedal poskytovaným Inžinierskym službám a požiadavkám na zastúpenie Objednávateľa vyplývajúcim zo Zmluvy a z uplatniteľných právnych predpisov a interných predpisov Objednávateľa. Zhotoviteľ sa zaväzuje akceptovať svojim podpisom všetky rovnopisy takto vystaveného plnomocenstva. </w:t>
      </w:r>
    </w:p>
    <w:p w14:paraId="043C3613" w14:textId="3056BE33" w:rsidR="00F80248" w:rsidRPr="00D40E06" w:rsidRDefault="00F80248" w:rsidP="00F80248">
      <w:pPr>
        <w:pStyle w:val="Odsekzoznamu"/>
        <w:tabs>
          <w:tab w:val="left" w:pos="1134"/>
        </w:tabs>
        <w:ind w:left="1134" w:hanging="425"/>
        <w:rPr>
          <w:rFonts w:ascii="Tahoma" w:hAnsi="Tahoma" w:cs="Tahoma"/>
          <w:bCs/>
          <w:sz w:val="20"/>
        </w:rPr>
      </w:pPr>
      <w:r w:rsidRPr="00D40E06">
        <w:rPr>
          <w:rFonts w:ascii="Tahoma" w:hAnsi="Tahoma" w:cs="Tahoma"/>
          <w:bCs/>
          <w:sz w:val="20"/>
        </w:rPr>
        <w:t>(c)</w:t>
      </w:r>
      <w:r w:rsidRPr="00D40E06">
        <w:rPr>
          <w:rFonts w:ascii="Tahoma" w:hAnsi="Tahoma" w:cs="Tahoma"/>
          <w:bCs/>
          <w:sz w:val="20"/>
        </w:rPr>
        <w:tab/>
      </w:r>
      <w:r w:rsidRPr="00D40E06">
        <w:rPr>
          <w:rFonts w:ascii="Tahoma" w:hAnsi="Tahoma" w:cs="Tahoma"/>
          <w:sz w:val="20"/>
          <w:szCs w:val="20"/>
        </w:rPr>
        <w:t xml:space="preserve">Všetka dokumentácia (vrátane korešpondencie), ktorá v súvislosti s poskytovaním Inžinierskych služieb vznikne a bude alebo by mala byť v dispozičnej sfére Zhotoviteľa, patrí Objednávateľovi. </w:t>
      </w:r>
      <w:r w:rsidRPr="00D40E06">
        <w:rPr>
          <w:rFonts w:ascii="Tahoma" w:hAnsi="Tahoma" w:cs="Tahoma"/>
          <w:bCs/>
          <w:sz w:val="20"/>
        </w:rPr>
        <w:t>Akékoľvek písomnosti, ktoré pri výkone mandátu v rozsahu Inžinierskych služieb Zhotoviteľ tretím stranám doručí alebo od tretích strán prijme, je Zhotoviteľ povinný odovzdať Objednávateľovi najneskôr pri doručení faktúry za príslušnú  časť Inžinierskych služieb.</w:t>
      </w:r>
    </w:p>
    <w:p w14:paraId="094CDE64" w14:textId="63337FAF" w:rsidR="00F5071F" w:rsidRPr="00D40E06" w:rsidRDefault="00F80248"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8.3</w:t>
      </w:r>
      <w:r w:rsidRPr="00D40E06">
        <w:rPr>
          <w:rFonts w:ascii="Tahoma" w:hAnsi="Tahoma" w:cs="Tahoma"/>
          <w:b/>
          <w:bCs/>
          <w:sz w:val="20"/>
          <w:szCs w:val="20"/>
        </w:rPr>
        <w:tab/>
      </w:r>
      <w:r w:rsidR="00F5071F" w:rsidRPr="00D40E06">
        <w:rPr>
          <w:rFonts w:ascii="Tahoma" w:hAnsi="Tahoma" w:cs="Tahoma"/>
          <w:b/>
          <w:bCs/>
          <w:sz w:val="20"/>
          <w:szCs w:val="20"/>
        </w:rPr>
        <w:t>Autorský dozor</w:t>
      </w:r>
    </w:p>
    <w:p w14:paraId="69180360" w14:textId="0F66F71B" w:rsidR="00F5071F" w:rsidRPr="00D40E06" w:rsidRDefault="00F5071F" w:rsidP="00F5071F">
      <w:pPr>
        <w:ind w:left="1134" w:hanging="425"/>
        <w:jc w:val="both"/>
      </w:pPr>
      <w:r w:rsidRPr="00D40E06">
        <w:rPr>
          <w:rFonts w:ascii="Tahoma" w:hAnsi="Tahoma" w:cs="Tahoma"/>
          <w:sz w:val="20"/>
          <w:szCs w:val="20"/>
        </w:rPr>
        <w:t>(a)</w:t>
      </w:r>
      <w:r w:rsidRPr="00D40E06">
        <w:rPr>
          <w:rFonts w:ascii="Tahoma" w:hAnsi="Tahoma" w:cs="Tahoma"/>
          <w:sz w:val="20"/>
          <w:szCs w:val="20"/>
        </w:rPr>
        <w:tab/>
        <w:t xml:space="preserve">Zhotoviteľ je povinný začať poskytovať služby Autorského dozoru odo dňa uvedeného v oznámení Objednávateľa o začatí stavebných prác na Stavbe a je povinný vykonávať Autorský dozor  až do dňa </w:t>
      </w:r>
      <w:r w:rsidR="002561C6" w:rsidRPr="00D40E06">
        <w:rPr>
          <w:rFonts w:ascii="Tahoma" w:hAnsi="Tahoma" w:cs="Tahoma"/>
          <w:sz w:val="20"/>
          <w:szCs w:val="20"/>
        </w:rPr>
        <w:t>kolaudačného rozhodnutia</w:t>
      </w:r>
      <w:r w:rsidRPr="00D40E06">
        <w:rPr>
          <w:rFonts w:ascii="Tahoma" w:hAnsi="Tahoma" w:cs="Tahoma"/>
          <w:sz w:val="20"/>
          <w:szCs w:val="20"/>
        </w:rPr>
        <w:t xml:space="preserve"> </w:t>
      </w:r>
      <w:r w:rsidR="002561C6" w:rsidRPr="00D40E06">
        <w:rPr>
          <w:rFonts w:ascii="Tahoma" w:hAnsi="Tahoma" w:cs="Tahoma"/>
          <w:sz w:val="20"/>
          <w:szCs w:val="20"/>
        </w:rPr>
        <w:t xml:space="preserve">k </w:t>
      </w:r>
      <w:r w:rsidRPr="00D40E06">
        <w:rPr>
          <w:rFonts w:ascii="Tahoma" w:hAnsi="Tahoma" w:cs="Tahoma"/>
          <w:sz w:val="20"/>
          <w:szCs w:val="20"/>
        </w:rPr>
        <w:t xml:space="preserve">Stavbe. Oznámenie podľa prvej vety tohto bodu Zmluvy zašle Objednávateľ Zhotoviteľovi najneskôr 7 dní pred predpokladaným začatím stavebných prác na </w:t>
      </w:r>
      <w:r w:rsidR="002561C6" w:rsidRPr="00D40E06">
        <w:rPr>
          <w:rFonts w:ascii="Tahoma" w:hAnsi="Tahoma" w:cs="Tahoma"/>
          <w:sz w:val="20"/>
          <w:szCs w:val="20"/>
        </w:rPr>
        <w:t>Stavbe</w:t>
      </w:r>
      <w:r w:rsidRPr="00D40E06">
        <w:rPr>
          <w:rFonts w:ascii="Tahoma" w:hAnsi="Tahoma" w:cs="Tahoma"/>
          <w:sz w:val="20"/>
          <w:szCs w:val="20"/>
        </w:rPr>
        <w:t xml:space="preserve">. Predpokladaná dĺžka výkonu </w:t>
      </w:r>
      <w:r w:rsidRPr="00D40E06">
        <w:rPr>
          <w:rFonts w:ascii="Tahoma" w:hAnsi="Tahoma" w:cs="Tahoma"/>
          <w:sz w:val="20"/>
          <w:szCs w:val="20"/>
        </w:rPr>
        <w:lastRenderedPageBreak/>
        <w:t xml:space="preserve">Autorského dozoru je </w:t>
      </w:r>
      <w:r w:rsidR="00BE7CDB" w:rsidRPr="00D40E06">
        <w:rPr>
          <w:rFonts w:ascii="Tahoma" w:hAnsi="Tahoma" w:cs="Tahoma"/>
          <w:sz w:val="20"/>
          <w:szCs w:val="20"/>
        </w:rPr>
        <w:t xml:space="preserve">v predpokladanej lehote výstavby, </w:t>
      </w:r>
      <w:r w:rsidRPr="00D40E06">
        <w:rPr>
          <w:rFonts w:ascii="Tahoma" w:hAnsi="Tahoma" w:cs="Tahoma"/>
          <w:sz w:val="20"/>
          <w:szCs w:val="20"/>
        </w:rPr>
        <w:t xml:space="preserve">najmenej: </w:t>
      </w:r>
      <w:r w:rsidR="00724C60" w:rsidRPr="00D40E06">
        <w:rPr>
          <w:rFonts w:ascii="Tahoma" w:hAnsi="Tahoma" w:cs="Tahoma"/>
          <w:sz w:val="20"/>
          <w:szCs w:val="20"/>
        </w:rPr>
        <w:t>7</w:t>
      </w:r>
      <w:r w:rsidR="00793693" w:rsidRPr="00D40E06">
        <w:rPr>
          <w:rFonts w:ascii="Tahoma" w:hAnsi="Tahoma" w:cs="Tahoma"/>
          <w:sz w:val="20"/>
          <w:szCs w:val="20"/>
        </w:rPr>
        <w:t xml:space="preserve"> </w:t>
      </w:r>
      <w:r w:rsidRPr="00D40E06">
        <w:rPr>
          <w:rFonts w:ascii="Tahoma" w:hAnsi="Tahoma" w:cs="Tahoma"/>
          <w:sz w:val="20"/>
          <w:szCs w:val="20"/>
        </w:rPr>
        <w:t xml:space="preserve">mesiacov odo </w:t>
      </w:r>
      <w:r w:rsidR="00BE7CDB" w:rsidRPr="00D40E06">
        <w:rPr>
          <w:rFonts w:ascii="Tahoma" w:hAnsi="Tahoma" w:cs="Tahoma"/>
          <w:sz w:val="20"/>
          <w:szCs w:val="20"/>
        </w:rPr>
        <w:t>d</w:t>
      </w:r>
      <w:r w:rsidRPr="00D40E06">
        <w:rPr>
          <w:rFonts w:ascii="Tahoma" w:hAnsi="Tahoma" w:cs="Tahoma"/>
          <w:sz w:val="20"/>
          <w:szCs w:val="20"/>
        </w:rPr>
        <w:t>ňa</w:t>
      </w:r>
      <w:r w:rsidR="00BE7CDB" w:rsidRPr="00D40E06">
        <w:rPr>
          <w:rFonts w:ascii="Tahoma" w:hAnsi="Tahoma" w:cs="Tahoma"/>
          <w:sz w:val="20"/>
          <w:szCs w:val="20"/>
        </w:rPr>
        <w:t xml:space="preserve">, v ktorom nadobudne </w:t>
      </w:r>
      <w:r w:rsidRPr="00D40E06">
        <w:rPr>
          <w:rFonts w:ascii="Tahoma" w:hAnsi="Tahoma" w:cs="Tahoma"/>
          <w:sz w:val="20"/>
          <w:szCs w:val="20"/>
        </w:rPr>
        <w:t>účinnos</w:t>
      </w:r>
      <w:r w:rsidR="00BE7CDB" w:rsidRPr="00D40E06">
        <w:rPr>
          <w:rFonts w:ascii="Tahoma" w:hAnsi="Tahoma" w:cs="Tahoma"/>
          <w:sz w:val="20"/>
          <w:szCs w:val="20"/>
        </w:rPr>
        <w:t>ť zmluva s Dodávateľom stavebných prác</w:t>
      </w:r>
      <w:r w:rsidRPr="00D40E06">
        <w:rPr>
          <w:rFonts w:ascii="Tahoma" w:hAnsi="Tahoma" w:cs="Tahoma"/>
          <w:sz w:val="20"/>
          <w:szCs w:val="20"/>
        </w:rPr>
        <w:t>.</w:t>
      </w:r>
    </w:p>
    <w:p w14:paraId="59466073" w14:textId="77777777" w:rsidR="00F5071F" w:rsidRPr="00D40E06" w:rsidRDefault="00F5071F" w:rsidP="00F5071F">
      <w:pPr>
        <w:ind w:left="1134" w:hanging="425"/>
        <w:jc w:val="both"/>
        <w:rPr>
          <w:rFonts w:ascii="Tahoma" w:hAnsi="Tahoma" w:cs="Tahoma"/>
          <w:sz w:val="20"/>
          <w:szCs w:val="20"/>
        </w:rPr>
      </w:pPr>
      <w:r w:rsidRPr="00D40E06">
        <w:rPr>
          <w:rFonts w:ascii="Tahoma" w:hAnsi="Tahoma" w:cs="Tahoma"/>
          <w:sz w:val="20"/>
          <w:szCs w:val="20"/>
        </w:rPr>
        <w:t xml:space="preserve">(b) </w:t>
      </w:r>
      <w:r w:rsidRPr="00D40E06">
        <w:rPr>
          <w:rFonts w:ascii="Tahoma" w:hAnsi="Tahoma" w:cs="Tahoma"/>
          <w:sz w:val="20"/>
          <w:szCs w:val="20"/>
        </w:rPr>
        <w:tab/>
        <w:t>Rozsah Autorského dozoru je dohodnutý, najmä, nie však výlučne, tak, že sa Zhotoviteľ zaväzuje:</w:t>
      </w:r>
    </w:p>
    <w:p w14:paraId="7BEF0F2A" w14:textId="11842CA5"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zúčastniť sa na odovzdaní staveniska stavebnému dozoru</w:t>
      </w:r>
      <w:r w:rsidR="00BE7CDB" w:rsidRPr="00D40E06">
        <w:rPr>
          <w:rFonts w:ascii="Tahoma" w:hAnsi="Tahoma" w:cs="Tahoma"/>
          <w:sz w:val="20"/>
          <w:szCs w:val="20"/>
        </w:rPr>
        <w:t xml:space="preserve"> Objednávateľa</w:t>
      </w:r>
      <w:r w:rsidRPr="00D40E06">
        <w:rPr>
          <w:rFonts w:ascii="Tahoma" w:hAnsi="Tahoma" w:cs="Tahoma"/>
          <w:sz w:val="20"/>
          <w:szCs w:val="20"/>
        </w:rPr>
        <w:t xml:space="preserve"> a </w:t>
      </w:r>
      <w:r w:rsidR="00BE7CDB" w:rsidRPr="00D40E06">
        <w:rPr>
          <w:rFonts w:ascii="Tahoma" w:hAnsi="Tahoma" w:cs="Tahoma"/>
          <w:sz w:val="20"/>
          <w:szCs w:val="20"/>
        </w:rPr>
        <w:t>D</w:t>
      </w:r>
      <w:r w:rsidRPr="00D40E06">
        <w:rPr>
          <w:rFonts w:ascii="Tahoma" w:hAnsi="Tahoma" w:cs="Tahoma"/>
          <w:sz w:val="20"/>
          <w:szCs w:val="20"/>
        </w:rPr>
        <w:t>odávateľovi stavebných prác, ak bude Zhotoviteľ na odovzdanie pozvaný aspoň tri pracovné dni pred jeho stanoveným termínom;</w:t>
      </w:r>
    </w:p>
    <w:p w14:paraId="1D25B3F9"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(ii)</w:t>
      </w:r>
      <w:r w:rsidRPr="00D40E06">
        <w:rPr>
          <w:rFonts w:ascii="Tahoma" w:hAnsi="Tahoma" w:cs="Tahoma"/>
          <w:sz w:val="20"/>
          <w:szCs w:val="20"/>
        </w:rPr>
        <w:tab/>
        <w:t>sledovať postup výstavby z technického a technologického hľadiska a kontrolovať dodržiavanie podmienok stanovených v Dokumentácii (vrátane právoplatného stavebného povolenia), vo všeobecne záväzných právnych predpisoch a technických normách;</w:t>
      </w:r>
    </w:p>
    <w:p w14:paraId="4A7618B8" w14:textId="1D27ADA1"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(iii)</w:t>
      </w:r>
      <w:r w:rsidRPr="00D40E06">
        <w:rPr>
          <w:rFonts w:ascii="Tahoma" w:hAnsi="Tahoma" w:cs="Tahoma"/>
          <w:sz w:val="20"/>
          <w:szCs w:val="20"/>
        </w:rPr>
        <w:tab/>
        <w:t xml:space="preserve">vyjadrovať sa k návrhom </w:t>
      </w:r>
      <w:r w:rsidR="00BE7CDB" w:rsidRPr="00D40E06">
        <w:rPr>
          <w:rFonts w:ascii="Tahoma" w:hAnsi="Tahoma" w:cs="Tahoma"/>
          <w:sz w:val="20"/>
          <w:szCs w:val="20"/>
        </w:rPr>
        <w:t>D</w:t>
      </w:r>
      <w:r w:rsidRPr="00D40E06">
        <w:rPr>
          <w:rFonts w:ascii="Tahoma" w:hAnsi="Tahoma" w:cs="Tahoma"/>
          <w:sz w:val="20"/>
          <w:szCs w:val="20"/>
        </w:rPr>
        <w:t xml:space="preserve">odávateľa stavebných prác na zmeny Dokumentácie z technického i technologického hľadiska a zúčastňovať sa konaní o zmene </w:t>
      </w:r>
      <w:r w:rsidR="00BE7CDB" w:rsidRPr="00D40E06">
        <w:rPr>
          <w:rFonts w:ascii="Tahoma" w:hAnsi="Tahoma" w:cs="Tahoma"/>
          <w:sz w:val="20"/>
          <w:szCs w:val="20"/>
        </w:rPr>
        <w:t>S</w:t>
      </w:r>
      <w:r w:rsidRPr="00D40E06">
        <w:rPr>
          <w:rFonts w:ascii="Tahoma" w:hAnsi="Tahoma" w:cs="Tahoma"/>
          <w:sz w:val="20"/>
          <w:szCs w:val="20"/>
        </w:rPr>
        <w:t xml:space="preserve">tavby pred </w:t>
      </w:r>
      <w:r w:rsidR="00BE7CDB" w:rsidRPr="00D40E06">
        <w:rPr>
          <w:rFonts w:ascii="Tahoma" w:hAnsi="Tahoma" w:cs="Tahoma"/>
          <w:sz w:val="20"/>
          <w:szCs w:val="20"/>
        </w:rPr>
        <w:t xml:space="preserve">jej </w:t>
      </w:r>
      <w:r w:rsidRPr="00D40E06">
        <w:rPr>
          <w:rFonts w:ascii="Tahoma" w:hAnsi="Tahoma" w:cs="Tahoma"/>
          <w:sz w:val="20"/>
          <w:szCs w:val="20"/>
        </w:rPr>
        <w:t>dokončením;</w:t>
      </w:r>
    </w:p>
    <w:p w14:paraId="2F9F2CB4" w14:textId="7B92DEF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(iv)</w:t>
      </w:r>
      <w:r w:rsidRPr="00D40E06">
        <w:rPr>
          <w:rFonts w:ascii="Tahoma" w:hAnsi="Tahoma" w:cs="Tahoma"/>
          <w:sz w:val="20"/>
          <w:szCs w:val="20"/>
        </w:rPr>
        <w:tab/>
        <w:t xml:space="preserve">vyjadrovať sa k požiadavkám </w:t>
      </w:r>
      <w:r w:rsidR="00BE7CDB" w:rsidRPr="00D40E06">
        <w:rPr>
          <w:rFonts w:ascii="Tahoma" w:hAnsi="Tahoma" w:cs="Tahoma"/>
          <w:sz w:val="20"/>
          <w:szCs w:val="20"/>
        </w:rPr>
        <w:t>D</w:t>
      </w:r>
      <w:r w:rsidRPr="00D40E06">
        <w:rPr>
          <w:rFonts w:ascii="Tahoma" w:hAnsi="Tahoma" w:cs="Tahoma"/>
          <w:sz w:val="20"/>
          <w:szCs w:val="20"/>
        </w:rPr>
        <w:t>odávateľa stavebných prác na tzv. naviac práce, t. j. práce nad rozsah stavebných prác vyplývajúcich z Dokumentácie;</w:t>
      </w:r>
    </w:p>
    <w:p w14:paraId="0882B169" w14:textId="7E3510E1"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w:t>
      </w:r>
      <w:r w:rsidRPr="00D40E06">
        <w:rPr>
          <w:rFonts w:ascii="Tahoma" w:hAnsi="Tahoma" w:cs="Tahoma"/>
          <w:sz w:val="20"/>
          <w:szCs w:val="20"/>
        </w:rPr>
        <w:tab/>
        <w:t xml:space="preserve">zúčastňovať sa na operatívnych a kontrolných dňoch </w:t>
      </w:r>
      <w:r w:rsidR="00BE7CDB" w:rsidRPr="00D40E06">
        <w:rPr>
          <w:rFonts w:ascii="Tahoma" w:hAnsi="Tahoma" w:cs="Tahoma"/>
          <w:sz w:val="20"/>
          <w:szCs w:val="20"/>
        </w:rPr>
        <w:t>S</w:t>
      </w:r>
      <w:r w:rsidRPr="00D40E06">
        <w:rPr>
          <w:rFonts w:ascii="Tahoma" w:hAnsi="Tahoma" w:cs="Tahoma"/>
          <w:sz w:val="20"/>
          <w:szCs w:val="20"/>
        </w:rPr>
        <w:t>tavby, ak bude Zhotoviteľ na operatívny alebo kontrolný deň pozvaný aspoň tri pracovné dni pred jeho stanoveným termínom;</w:t>
      </w:r>
    </w:p>
    <w:p w14:paraId="18DCCF94" w14:textId="08684970"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(vi)</w:t>
      </w:r>
      <w:r w:rsidRPr="00D40E06">
        <w:rPr>
          <w:rFonts w:ascii="Tahoma" w:hAnsi="Tahoma" w:cs="Tahoma"/>
          <w:sz w:val="20"/>
          <w:szCs w:val="20"/>
        </w:rPr>
        <w:tab/>
        <w:t xml:space="preserve">zúčastniť sa na odovzdaní a prevzatí dokončenia </w:t>
      </w:r>
      <w:r w:rsidR="00BE7CDB" w:rsidRPr="00D40E06">
        <w:rPr>
          <w:rFonts w:ascii="Tahoma" w:hAnsi="Tahoma" w:cs="Tahoma"/>
          <w:sz w:val="20"/>
          <w:szCs w:val="20"/>
        </w:rPr>
        <w:t>Stavby</w:t>
      </w:r>
      <w:r w:rsidRPr="00D40E06">
        <w:rPr>
          <w:rFonts w:ascii="Tahoma" w:hAnsi="Tahoma" w:cs="Tahoma"/>
          <w:sz w:val="20"/>
          <w:szCs w:val="20"/>
        </w:rPr>
        <w:t xml:space="preserve"> alebo je</w:t>
      </w:r>
      <w:r w:rsidR="00BE7CDB" w:rsidRPr="00D40E06">
        <w:rPr>
          <w:rFonts w:ascii="Tahoma" w:hAnsi="Tahoma" w:cs="Tahoma"/>
          <w:sz w:val="20"/>
          <w:szCs w:val="20"/>
        </w:rPr>
        <w:t>j</w:t>
      </w:r>
      <w:r w:rsidRPr="00D40E06">
        <w:rPr>
          <w:rFonts w:ascii="Tahoma" w:hAnsi="Tahoma" w:cs="Tahoma"/>
          <w:sz w:val="20"/>
          <w:szCs w:val="20"/>
        </w:rPr>
        <w:t xml:space="preserve"> časti, ak bude Zhotoviteľ na operatívny alebo kontrolný deň pozvaný aspoň tri pracovné dni pred jeho stanoveným termínom;</w:t>
      </w:r>
    </w:p>
    <w:p w14:paraId="6A1430B6" w14:textId="31DB94F0"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(vii)</w:t>
      </w:r>
      <w:r w:rsidRPr="00D40E06">
        <w:rPr>
          <w:rFonts w:ascii="Tahoma" w:hAnsi="Tahoma" w:cs="Tahoma"/>
          <w:sz w:val="20"/>
          <w:szCs w:val="20"/>
        </w:rPr>
        <w:tab/>
      </w:r>
      <w:r w:rsidR="00084192" w:rsidRPr="00D40E06">
        <w:rPr>
          <w:rFonts w:ascii="Tahoma" w:hAnsi="Tahoma" w:cs="Tahoma"/>
          <w:sz w:val="20"/>
          <w:szCs w:val="20"/>
        </w:rPr>
        <w:t xml:space="preserve">na </w:t>
      </w:r>
      <w:r w:rsidRPr="00D40E06">
        <w:rPr>
          <w:rFonts w:ascii="Tahoma" w:hAnsi="Tahoma" w:cs="Tahoma"/>
          <w:sz w:val="20"/>
          <w:szCs w:val="20"/>
        </w:rPr>
        <w:t xml:space="preserve">základe zistených skutočností sa vyjadrovať k prípadným zmenám stavebných a technologických postupov na </w:t>
      </w:r>
      <w:r w:rsidR="00BE7CDB" w:rsidRPr="00D40E06">
        <w:rPr>
          <w:rFonts w:ascii="Tahoma" w:hAnsi="Tahoma" w:cs="Tahoma"/>
          <w:sz w:val="20"/>
          <w:szCs w:val="20"/>
        </w:rPr>
        <w:t>Stavbe</w:t>
      </w:r>
      <w:r w:rsidRPr="00D40E06">
        <w:rPr>
          <w:rFonts w:ascii="Tahoma" w:hAnsi="Tahoma" w:cs="Tahoma"/>
          <w:sz w:val="20"/>
          <w:szCs w:val="20"/>
        </w:rPr>
        <w:t>;</w:t>
      </w:r>
    </w:p>
    <w:p w14:paraId="239DAF0E" w14:textId="5437687C"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(viii)</w:t>
      </w:r>
      <w:r w:rsidRPr="00D40E06">
        <w:rPr>
          <w:rFonts w:ascii="Tahoma" w:hAnsi="Tahoma" w:cs="Tahoma"/>
          <w:sz w:val="20"/>
          <w:szCs w:val="20"/>
        </w:rPr>
        <w:tab/>
        <w:t xml:space="preserve">na výzvu stavebného dozoru sa dostaviť na </w:t>
      </w:r>
      <w:r w:rsidR="00BE7CDB" w:rsidRPr="00D40E06">
        <w:rPr>
          <w:rFonts w:ascii="Tahoma" w:hAnsi="Tahoma" w:cs="Tahoma"/>
          <w:sz w:val="20"/>
          <w:szCs w:val="20"/>
        </w:rPr>
        <w:t>S</w:t>
      </w:r>
      <w:r w:rsidRPr="00D40E06">
        <w:rPr>
          <w:rFonts w:ascii="Tahoma" w:hAnsi="Tahoma" w:cs="Tahoma"/>
          <w:sz w:val="20"/>
          <w:szCs w:val="20"/>
        </w:rPr>
        <w:t>tavbu do 3 dní, v mimoriadnych prípadoch do 24 hodín, od</w:t>
      </w:r>
      <w:r w:rsidR="00BE7CDB" w:rsidRPr="00D40E06">
        <w:rPr>
          <w:rFonts w:ascii="Tahoma" w:hAnsi="Tahoma" w:cs="Tahoma"/>
          <w:sz w:val="20"/>
          <w:szCs w:val="20"/>
        </w:rPr>
        <w:t>o dňa</w:t>
      </w:r>
      <w:r w:rsidRPr="00D40E06">
        <w:rPr>
          <w:rFonts w:ascii="Tahoma" w:hAnsi="Tahoma" w:cs="Tahoma"/>
          <w:sz w:val="20"/>
          <w:szCs w:val="20"/>
        </w:rPr>
        <w:t xml:space="preserve"> doručenia takejto výzvy stavebn</w:t>
      </w:r>
      <w:r w:rsidR="00BE7CDB" w:rsidRPr="00D40E06">
        <w:rPr>
          <w:rFonts w:ascii="Tahoma" w:hAnsi="Tahoma" w:cs="Tahoma"/>
          <w:sz w:val="20"/>
          <w:szCs w:val="20"/>
        </w:rPr>
        <w:t>ým</w:t>
      </w:r>
      <w:r w:rsidRPr="00D40E06">
        <w:rPr>
          <w:rFonts w:ascii="Tahoma" w:hAnsi="Tahoma" w:cs="Tahoma"/>
          <w:sz w:val="20"/>
          <w:szCs w:val="20"/>
        </w:rPr>
        <w:t xml:space="preserve"> dozor</w:t>
      </w:r>
      <w:r w:rsidR="00BE7CDB" w:rsidRPr="00D40E06">
        <w:rPr>
          <w:rFonts w:ascii="Tahoma" w:hAnsi="Tahoma" w:cs="Tahoma"/>
          <w:sz w:val="20"/>
          <w:szCs w:val="20"/>
        </w:rPr>
        <w:t>om Objednávateľa</w:t>
      </w:r>
      <w:r w:rsidRPr="00D40E06">
        <w:rPr>
          <w:rFonts w:ascii="Tahoma" w:hAnsi="Tahoma" w:cs="Tahoma"/>
          <w:sz w:val="20"/>
          <w:szCs w:val="20"/>
        </w:rPr>
        <w:t>;</w:t>
      </w:r>
    </w:p>
    <w:p w14:paraId="73516601"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(ix)</w:t>
      </w:r>
      <w:r w:rsidRPr="00D40E06">
        <w:rPr>
          <w:rFonts w:ascii="Tahoma" w:hAnsi="Tahoma" w:cs="Tahoma"/>
          <w:sz w:val="20"/>
          <w:szCs w:val="20"/>
        </w:rPr>
        <w:tab/>
        <w:t>v prípade zložitých riešení a v prípade potreby stanoviska jednotlivých špecialistov, dodať stanovisko v medzi Zmluvnými stranami dohodnutom termíne stanovenom podľa zložitosti vyžadovaných riešení;</w:t>
      </w:r>
    </w:p>
    <w:p w14:paraId="14C31DDE"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w:t>
      </w:r>
      <w:r w:rsidRPr="00D40E06">
        <w:rPr>
          <w:rFonts w:ascii="Tahoma" w:hAnsi="Tahoma" w:cs="Tahoma"/>
          <w:sz w:val="20"/>
          <w:szCs w:val="20"/>
        </w:rPr>
        <w:tab/>
        <w:t>v prípade potreby predkladať stanoviská a vysvetľovať problémy spojené s nejasnosťami vyplývajúcimi z vyhotovenej Dokumentácie;</w:t>
      </w:r>
    </w:p>
    <w:p w14:paraId="1C5D7789" w14:textId="77777777"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(xi)</w:t>
      </w:r>
      <w:r w:rsidRPr="00D40E06">
        <w:rPr>
          <w:rFonts w:ascii="Tahoma" w:hAnsi="Tahoma" w:cs="Tahoma"/>
          <w:sz w:val="20"/>
          <w:szCs w:val="20"/>
        </w:rPr>
        <w:tab/>
        <w:t>v prípade, ak skutkový stav zistený na stavenisku nebude zodpovedať predpokladom v Dokumentácii, navrhovať technické riešenie vyvolanej zmeny, vrátane komplexného projekčného spracovania zmeny technického riešenia do Dokumentácie;</w:t>
      </w:r>
    </w:p>
    <w:p w14:paraId="48BF8ADA" w14:textId="2DC18F95"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(xii)</w:t>
      </w:r>
      <w:r w:rsidRPr="00D40E06">
        <w:rPr>
          <w:rFonts w:ascii="Tahoma" w:hAnsi="Tahoma" w:cs="Tahoma"/>
          <w:sz w:val="20"/>
          <w:szCs w:val="20"/>
        </w:rPr>
        <w:tab/>
        <w:t xml:space="preserve">zaujímať stanovisko s vysvetlením a návrhom riešenia k prípadným skrytým vadám </w:t>
      </w:r>
      <w:r w:rsidR="00BE7CDB" w:rsidRPr="00D40E06">
        <w:rPr>
          <w:rFonts w:ascii="Tahoma" w:hAnsi="Tahoma" w:cs="Tahoma"/>
          <w:sz w:val="20"/>
          <w:szCs w:val="20"/>
        </w:rPr>
        <w:t>S</w:t>
      </w:r>
      <w:r w:rsidRPr="00D40E06">
        <w:rPr>
          <w:rFonts w:ascii="Tahoma" w:hAnsi="Tahoma" w:cs="Tahoma"/>
          <w:sz w:val="20"/>
          <w:szCs w:val="20"/>
        </w:rPr>
        <w:t>tavby;</w:t>
      </w:r>
    </w:p>
    <w:p w14:paraId="773E9CFE" w14:textId="3CB5575E" w:rsidR="00F5071F" w:rsidRPr="00D40E06" w:rsidRDefault="00F5071F" w:rsidP="00F5071F">
      <w:pPr>
        <w:ind w:left="1560" w:hanging="426"/>
        <w:jc w:val="both"/>
        <w:rPr>
          <w:rFonts w:ascii="Tahoma" w:hAnsi="Tahoma" w:cs="Tahoma"/>
          <w:sz w:val="20"/>
          <w:szCs w:val="20"/>
        </w:rPr>
      </w:pPr>
      <w:r w:rsidRPr="00D40E06">
        <w:rPr>
          <w:rFonts w:ascii="Tahoma" w:hAnsi="Tahoma" w:cs="Tahoma"/>
          <w:sz w:val="20"/>
          <w:szCs w:val="20"/>
        </w:rPr>
        <w:t>(xiii)</w:t>
      </w:r>
      <w:r w:rsidRPr="00D40E06">
        <w:rPr>
          <w:rFonts w:ascii="Tahoma" w:hAnsi="Tahoma" w:cs="Tahoma"/>
          <w:sz w:val="20"/>
          <w:szCs w:val="20"/>
        </w:rPr>
        <w:tab/>
        <w:t xml:space="preserve">zabezpečiť vypracovanie záverečnej správy Autorského dozoru o priebehu stavebných prác na </w:t>
      </w:r>
      <w:r w:rsidR="00BE7CDB" w:rsidRPr="00D40E06">
        <w:rPr>
          <w:rFonts w:ascii="Tahoma" w:hAnsi="Tahoma" w:cs="Tahoma"/>
          <w:sz w:val="20"/>
          <w:szCs w:val="20"/>
        </w:rPr>
        <w:t>Stavbe</w:t>
      </w:r>
      <w:r w:rsidRPr="00D40E06">
        <w:rPr>
          <w:rFonts w:ascii="Tahoma" w:hAnsi="Tahoma" w:cs="Tahoma"/>
          <w:sz w:val="20"/>
          <w:szCs w:val="20"/>
        </w:rPr>
        <w:t>.</w:t>
      </w:r>
    </w:p>
    <w:p w14:paraId="3819A746" w14:textId="45AC3E24" w:rsidR="00F5071F" w:rsidRPr="00D40E06" w:rsidRDefault="00F5071F" w:rsidP="00F5071F">
      <w:pPr>
        <w:ind w:left="1134" w:hanging="426"/>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Objednávateľ zabezpečí Zhotoviteľovi primerané organizačno-technické predpoklady, najmä zabezpečí prístup Zhotoviteľa k stavebnému denníku vedenom na </w:t>
      </w:r>
      <w:r w:rsidR="00BE7CDB" w:rsidRPr="00D40E06">
        <w:rPr>
          <w:rFonts w:ascii="Tahoma" w:hAnsi="Tahoma" w:cs="Tahoma"/>
          <w:sz w:val="20"/>
          <w:szCs w:val="20"/>
        </w:rPr>
        <w:t xml:space="preserve">Stavbe </w:t>
      </w:r>
      <w:r w:rsidRPr="00D40E06">
        <w:rPr>
          <w:rFonts w:ascii="Tahoma" w:hAnsi="Tahoma" w:cs="Tahoma"/>
          <w:sz w:val="20"/>
          <w:szCs w:val="20"/>
        </w:rPr>
        <w:t>každodenne počas celej pracovnej doby.</w:t>
      </w:r>
    </w:p>
    <w:p w14:paraId="4B32EA97" w14:textId="264A7258" w:rsidR="00F5071F" w:rsidRPr="00D40E06" w:rsidRDefault="00F5071F" w:rsidP="00BE7CDB">
      <w:pPr>
        <w:ind w:left="1134" w:hanging="426"/>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t>Objednávateľ bude pravidelne a včas oboznamovať Zhotoviteľa so všetkými skutočnosťami a okolnosťami, ktoré môžu ovplyvňovať poskytovanie Autorského dozoru.</w:t>
      </w:r>
    </w:p>
    <w:p w14:paraId="0F68A736" w14:textId="77777777" w:rsidR="00BE7CDB" w:rsidRPr="00D40E06" w:rsidRDefault="00BE7CDB" w:rsidP="00BE7CDB">
      <w:pPr>
        <w:ind w:left="1134" w:hanging="426"/>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t>Podkladom pre výkon Autorského dozoru  Zmluvy bude časový harmonogram stavebných prác doručený Dodávateľom stavebných prác ku dňu odovzdania a prevzatia staveniska.</w:t>
      </w:r>
    </w:p>
    <w:p w14:paraId="7B5E8B9A" w14:textId="1E8B1625" w:rsidR="00F5071F" w:rsidRPr="00D40E06" w:rsidRDefault="00F5071F" w:rsidP="00F5071F">
      <w:pPr>
        <w:ind w:left="1134" w:hanging="426"/>
        <w:jc w:val="both"/>
        <w:rPr>
          <w:rFonts w:ascii="Tahoma" w:hAnsi="Tahoma" w:cs="Tahoma"/>
          <w:sz w:val="20"/>
          <w:szCs w:val="20"/>
        </w:rPr>
      </w:pPr>
      <w:r w:rsidRPr="00D40E06">
        <w:rPr>
          <w:rFonts w:ascii="Tahoma" w:hAnsi="Tahoma" w:cs="Tahoma"/>
          <w:sz w:val="20"/>
          <w:szCs w:val="20"/>
        </w:rPr>
        <w:t>(</w:t>
      </w:r>
      <w:r w:rsidR="00BE7CDB"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t>Za technickú správnosť a vhodnosť podkladov, ktoré poskytne Objednávateľ Zhotoviteľovi, nesie zodpovednosť Objednávateľ. Za správnosť a vhodnosť ostatných podkladov (získaných od tretích osôb) použitých pri Autorskom dozore nesie zodpovednosť Zhotoviteľ. Povinnosťou Zhotoviteľa je upozorniť Objednávateľa na nesprávnosť, nezrozumiteľnosť alebo nevhodnosť podkladov dodaných Objednávateľom v lehote najneskôr do 5 dní odo dňa ich doručenia Zhotoviteľovi, inak Zhotoviteľ zodpovedá Objednávateľovi za škodu.</w:t>
      </w:r>
    </w:p>
    <w:p w14:paraId="751E9099" w14:textId="3B96481C" w:rsidR="00F5071F" w:rsidRPr="00D40E06" w:rsidRDefault="00F5071F" w:rsidP="00F5071F">
      <w:pPr>
        <w:ind w:left="1134" w:hanging="426"/>
        <w:jc w:val="both"/>
        <w:rPr>
          <w:rFonts w:ascii="Tahoma" w:hAnsi="Tahoma" w:cs="Tahoma"/>
          <w:sz w:val="20"/>
          <w:szCs w:val="20"/>
        </w:rPr>
      </w:pPr>
      <w:r w:rsidRPr="00D40E06">
        <w:rPr>
          <w:rFonts w:ascii="Tahoma" w:hAnsi="Tahoma" w:cs="Tahoma"/>
          <w:sz w:val="20"/>
          <w:szCs w:val="20"/>
        </w:rPr>
        <w:t>(</w:t>
      </w:r>
      <w:r w:rsidR="00BE7CDB"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t>Zhotoviteľ zodpovedá za škodu na veciach prevzatých od Objednávateľa, ibaže túto škodu nemohol odvrátiť ani pri vynaložení odbornej starostlivosti.</w:t>
      </w:r>
    </w:p>
    <w:p w14:paraId="3FA84F2E" w14:textId="7A875CD9" w:rsidR="00F5071F" w:rsidRPr="00D40E06" w:rsidRDefault="00F5071F" w:rsidP="00BE7CDB">
      <w:pPr>
        <w:widowControl/>
        <w:tabs>
          <w:tab w:val="left" w:pos="1134"/>
        </w:tabs>
        <w:autoSpaceDE/>
        <w:ind w:left="1134" w:hanging="425"/>
        <w:contextualSpacing/>
        <w:jc w:val="both"/>
        <w:rPr>
          <w:rFonts w:ascii="Tahoma" w:hAnsi="Tahoma" w:cs="Tahoma"/>
          <w:sz w:val="20"/>
          <w:szCs w:val="20"/>
        </w:rPr>
      </w:pPr>
      <w:r w:rsidRPr="00D40E06">
        <w:rPr>
          <w:rFonts w:ascii="Tahoma" w:hAnsi="Tahoma" w:cs="Tahoma"/>
          <w:sz w:val="20"/>
          <w:szCs w:val="20"/>
        </w:rPr>
        <w:t>(</w:t>
      </w:r>
      <w:r w:rsidR="00BE7CDB"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t xml:space="preserve">Rozhodnutia z výkonu Autorského dozoru bude Zhotoviteľ zaznamenávať bez zbytočného odkladu do stavebného denníka </w:t>
      </w:r>
      <w:r w:rsidR="00BE7CDB" w:rsidRPr="00D40E06">
        <w:rPr>
          <w:rFonts w:ascii="Tahoma" w:hAnsi="Tahoma" w:cs="Tahoma"/>
          <w:sz w:val="20"/>
          <w:szCs w:val="20"/>
        </w:rPr>
        <w:t xml:space="preserve">vedeného na Stavbe </w:t>
      </w:r>
      <w:r w:rsidRPr="00D40E06">
        <w:rPr>
          <w:rFonts w:ascii="Tahoma" w:hAnsi="Tahoma" w:cs="Tahoma"/>
          <w:sz w:val="20"/>
          <w:szCs w:val="20"/>
        </w:rPr>
        <w:t xml:space="preserve">alebo ich listom oznámi Objednávateľovi.  </w:t>
      </w:r>
    </w:p>
    <w:p w14:paraId="24E1384C" w14:textId="6D16C7CA" w:rsidR="0089314D" w:rsidRPr="00D40E06" w:rsidRDefault="0089314D" w:rsidP="0089314D">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(i)</w:t>
      </w:r>
      <w:r w:rsidRPr="00D40E06">
        <w:rPr>
          <w:rFonts w:ascii="Tahoma" w:hAnsi="Tahoma" w:cs="Tahoma"/>
          <w:sz w:val="20"/>
          <w:szCs w:val="20"/>
        </w:rPr>
        <w:tab/>
        <w:t xml:space="preserve">Zhotoviteľ splní svoju povinnosť dodať Autorský dozor doručením vypracovanej záverečnej správy Autorského dozoru o priebehu stavebných prác na Stavbe, s uvedením času </w:t>
      </w:r>
      <w:r w:rsidRPr="00D40E06">
        <w:rPr>
          <w:rFonts w:ascii="Tahoma" w:hAnsi="Tahoma" w:cs="Tahoma"/>
          <w:sz w:val="20"/>
          <w:szCs w:val="20"/>
        </w:rPr>
        <w:lastRenderedPageBreak/>
        <w:t xml:space="preserve">vynaloženého na výkon Autorského dozoru (t. j. skutočného počtu hodín vynaložených na výkon činností Autorského dozoru), ktorá bude protokolárne odovzdaná Objednávateľovi Preberacím protokolom.  </w:t>
      </w:r>
    </w:p>
    <w:p w14:paraId="6D6F00D5" w14:textId="4E34C2E6" w:rsidR="006E47A1" w:rsidRPr="00D40E06" w:rsidRDefault="00F5071F" w:rsidP="006E47A1">
      <w:pPr>
        <w:widowControl/>
        <w:tabs>
          <w:tab w:val="left" w:pos="709"/>
        </w:tabs>
        <w:autoSpaceDE/>
        <w:ind w:left="709" w:hanging="709"/>
        <w:contextualSpacing/>
        <w:jc w:val="both"/>
        <w:rPr>
          <w:rFonts w:ascii="Tahoma" w:hAnsi="Tahoma" w:cs="Tahoma"/>
          <w:b/>
          <w:bCs/>
          <w:sz w:val="20"/>
          <w:szCs w:val="20"/>
        </w:rPr>
      </w:pPr>
      <w:r w:rsidRPr="00D40E06">
        <w:rPr>
          <w:rFonts w:ascii="Tahoma" w:hAnsi="Tahoma" w:cs="Tahoma"/>
          <w:b/>
          <w:bCs/>
          <w:sz w:val="20"/>
          <w:szCs w:val="20"/>
        </w:rPr>
        <w:t>8.</w:t>
      </w:r>
      <w:r w:rsidR="00F80248" w:rsidRPr="00D40E06">
        <w:rPr>
          <w:rFonts w:ascii="Tahoma" w:hAnsi="Tahoma" w:cs="Tahoma"/>
          <w:b/>
          <w:bCs/>
          <w:sz w:val="20"/>
          <w:szCs w:val="20"/>
        </w:rPr>
        <w:t>4</w:t>
      </w:r>
      <w:r w:rsidRPr="00D40E06">
        <w:rPr>
          <w:rFonts w:ascii="Tahoma" w:hAnsi="Tahoma" w:cs="Tahoma"/>
          <w:b/>
          <w:bCs/>
          <w:sz w:val="20"/>
          <w:szCs w:val="20"/>
        </w:rPr>
        <w:tab/>
      </w:r>
      <w:r w:rsidR="00D519F3" w:rsidRPr="00D40E06">
        <w:rPr>
          <w:rFonts w:ascii="Tahoma" w:hAnsi="Tahoma" w:cs="Tahoma"/>
          <w:b/>
          <w:bCs/>
          <w:sz w:val="20"/>
          <w:szCs w:val="20"/>
        </w:rPr>
        <w:t>K</w:t>
      </w:r>
      <w:r w:rsidR="006E47A1" w:rsidRPr="00D40E06">
        <w:rPr>
          <w:rFonts w:ascii="Tahoma" w:hAnsi="Tahoma" w:cs="Tahoma"/>
          <w:b/>
          <w:bCs/>
          <w:sz w:val="20"/>
          <w:szCs w:val="20"/>
        </w:rPr>
        <w:t>onzultačné služby</w:t>
      </w:r>
    </w:p>
    <w:p w14:paraId="024A1E3A" w14:textId="276492D9" w:rsidR="006E47A1" w:rsidRPr="00D40E06" w:rsidRDefault="00D519F3" w:rsidP="00D519F3">
      <w:pPr>
        <w:pStyle w:val="Odsekzoznamu"/>
        <w:tabs>
          <w:tab w:val="left" w:pos="1134"/>
        </w:tabs>
        <w:ind w:left="1134" w:hanging="425"/>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6E47A1" w:rsidRPr="00D40E06">
        <w:rPr>
          <w:rFonts w:ascii="Tahoma" w:hAnsi="Tahoma" w:cs="Tahoma"/>
          <w:sz w:val="20"/>
          <w:szCs w:val="20"/>
        </w:rPr>
        <w:t>Zhotoviteľ je povinný kedykoľvek</w:t>
      </w:r>
      <w:r w:rsidR="004348F4" w:rsidRPr="00D40E06">
        <w:rPr>
          <w:rFonts w:ascii="Tahoma" w:hAnsi="Tahoma" w:cs="Tahoma"/>
          <w:sz w:val="20"/>
          <w:szCs w:val="20"/>
        </w:rPr>
        <w:t xml:space="preserve"> počas trvania záručnej doby</w:t>
      </w:r>
      <w:r w:rsidR="006E47A1" w:rsidRPr="00D40E06">
        <w:rPr>
          <w:rFonts w:ascii="Tahoma" w:hAnsi="Tahoma" w:cs="Tahoma"/>
          <w:sz w:val="20"/>
          <w:szCs w:val="20"/>
        </w:rPr>
        <w:t xml:space="preserve"> </w:t>
      </w:r>
      <w:r w:rsidR="00EB5623" w:rsidRPr="00D40E06">
        <w:rPr>
          <w:rFonts w:ascii="Tahoma" w:hAnsi="Tahoma" w:cs="Tahoma"/>
          <w:sz w:val="20"/>
          <w:szCs w:val="20"/>
        </w:rPr>
        <w:t xml:space="preserve">k Dielu </w:t>
      </w:r>
      <w:r w:rsidR="006E47A1" w:rsidRPr="00D40E06">
        <w:rPr>
          <w:rFonts w:ascii="Tahoma" w:hAnsi="Tahoma" w:cs="Tahoma"/>
          <w:sz w:val="20"/>
          <w:szCs w:val="20"/>
        </w:rPr>
        <w:t xml:space="preserve">na žiadosť Objednávateľa ako verejného obstarávateľa bezodkladne poskytnúť písomné vysvetlenia týkajúce sa technických otázok a záležitostí Diela ako súťažného podkladu vo verejnom obstarávaní vyhlásenom na </w:t>
      </w:r>
      <w:r w:rsidR="00017445" w:rsidRPr="00D40E06">
        <w:rPr>
          <w:rFonts w:ascii="Tahoma" w:hAnsi="Tahoma" w:cs="Tahoma"/>
          <w:sz w:val="20"/>
          <w:szCs w:val="20"/>
        </w:rPr>
        <w:t>zákazku na realizáciu (vykonanie) Stavby</w:t>
      </w:r>
      <w:r w:rsidR="006E47A1" w:rsidRPr="00D40E06">
        <w:rPr>
          <w:rFonts w:ascii="Tahoma" w:hAnsi="Tahoma" w:cs="Tahoma"/>
          <w:sz w:val="20"/>
          <w:szCs w:val="20"/>
        </w:rPr>
        <w:t>, ak Objednávateľ takúto požiadavku uplatní</w:t>
      </w:r>
      <w:r w:rsidR="00BE0682" w:rsidRPr="00D40E06">
        <w:rPr>
          <w:rFonts w:ascii="Tahoma" w:hAnsi="Tahoma" w:cs="Tahoma"/>
          <w:sz w:val="20"/>
          <w:szCs w:val="20"/>
        </w:rPr>
        <w:t>, a to aj po ukončení verejného obstarávania, ak by bola takáto súčinnosť Zhotoviteľa potrebná za účelom výkonu kontroly riadiaceho alebo iného kompetentného orgánu pri financovaní projektovej dokumentácie vyššieho stupňa z externých zdrojov</w:t>
      </w:r>
      <w:r w:rsidR="009A2EF5" w:rsidRPr="00D40E06">
        <w:rPr>
          <w:rFonts w:ascii="Tahoma" w:hAnsi="Tahoma" w:cs="Tahoma"/>
          <w:sz w:val="20"/>
          <w:szCs w:val="20"/>
        </w:rPr>
        <w:t>.</w:t>
      </w:r>
    </w:p>
    <w:p w14:paraId="6E029CBB" w14:textId="0DA09234" w:rsidR="00D519F3" w:rsidRPr="00D40E06" w:rsidRDefault="00D519F3" w:rsidP="00D519F3">
      <w:pPr>
        <w:pStyle w:val="Odsekzoznamu"/>
        <w:tabs>
          <w:tab w:val="left" w:pos="1134"/>
        </w:tabs>
        <w:ind w:left="1134" w:hanging="425"/>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 xml:space="preserve">Zhotoviteľ sa zaväzuje zúčastniť sa akýchkoľvek rokovaní, verejných prerokovaní Diela alebo verejných rokovaní s Dielom súvisiacich, ak ho na to Objednávateľ vyzve. </w:t>
      </w:r>
    </w:p>
    <w:p w14:paraId="6BE27ADC" w14:textId="302B6A21" w:rsidR="000650D7" w:rsidRPr="00D40E06" w:rsidRDefault="008B0313" w:rsidP="00BE0682">
      <w:pPr>
        <w:pStyle w:val="Odsekzoznamu"/>
        <w:tabs>
          <w:tab w:val="left" w:pos="1134"/>
        </w:tabs>
        <w:ind w:left="1134" w:hanging="425"/>
        <w:rPr>
          <w:rFonts w:ascii="Tahoma" w:hAnsi="Tahoma" w:cs="Tahoma"/>
          <w:sz w:val="20"/>
          <w:szCs w:val="20"/>
        </w:rPr>
      </w:pPr>
      <w:r w:rsidRPr="00D40E06">
        <w:rPr>
          <w:rFonts w:ascii="Tahoma" w:hAnsi="Tahoma" w:cs="Tahoma"/>
          <w:bCs/>
          <w:sz w:val="20"/>
        </w:rPr>
        <w:tab/>
      </w:r>
    </w:p>
    <w:p w14:paraId="6501116D" w14:textId="7471F6E6" w:rsidR="0081596B" w:rsidRPr="00D40E06" w:rsidRDefault="00BE63AB" w:rsidP="0081596B">
      <w:pPr>
        <w:widowControl/>
        <w:tabs>
          <w:tab w:val="left" w:pos="709"/>
        </w:tabs>
        <w:autoSpaceDE/>
        <w:autoSpaceDN/>
        <w:contextualSpacing/>
        <w:jc w:val="both"/>
        <w:rPr>
          <w:rFonts w:ascii="Tahoma" w:hAnsi="Tahoma" w:cs="Tahoma"/>
          <w:caps/>
          <w:sz w:val="20"/>
          <w:szCs w:val="20"/>
        </w:rPr>
      </w:pPr>
      <w:r w:rsidRPr="00D40E06">
        <w:rPr>
          <w:rFonts w:ascii="Tahoma" w:hAnsi="Tahoma" w:cs="Tahoma"/>
          <w:b/>
          <w:bCs/>
          <w:caps/>
          <w:sz w:val="20"/>
          <w:szCs w:val="20"/>
        </w:rPr>
        <w:t>9</w:t>
      </w:r>
      <w:r w:rsidR="002B3C10" w:rsidRPr="00D40E06">
        <w:rPr>
          <w:rFonts w:ascii="Tahoma" w:hAnsi="Tahoma" w:cs="Tahoma"/>
          <w:b/>
          <w:bCs/>
          <w:caps/>
          <w:sz w:val="20"/>
          <w:szCs w:val="20"/>
        </w:rPr>
        <w:tab/>
      </w:r>
      <w:r w:rsidR="0081596B" w:rsidRPr="00D40E06">
        <w:rPr>
          <w:rFonts w:ascii="Tahoma" w:hAnsi="Tahoma" w:cs="Tahoma"/>
          <w:b/>
          <w:bCs/>
          <w:caps/>
          <w:sz w:val="20"/>
          <w:szCs w:val="20"/>
        </w:rPr>
        <w:t>Subdodávatelia</w:t>
      </w:r>
    </w:p>
    <w:p w14:paraId="1034A4F1" w14:textId="5CD3A334" w:rsidR="0081596B" w:rsidRPr="00D40E06" w:rsidRDefault="001E6E3D" w:rsidP="00E85BED">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sz w:val="20"/>
          <w:szCs w:val="20"/>
        </w:rPr>
        <w:t>9</w:t>
      </w:r>
      <w:r w:rsidR="002B3C10" w:rsidRPr="00D40E06">
        <w:rPr>
          <w:rFonts w:ascii="Tahoma" w:hAnsi="Tahoma" w:cs="Tahoma"/>
          <w:sz w:val="20"/>
          <w:szCs w:val="20"/>
        </w:rPr>
        <w:t>.1</w:t>
      </w:r>
      <w:r w:rsidR="002B3C10" w:rsidRPr="00D40E06">
        <w:rPr>
          <w:rFonts w:ascii="Tahoma" w:hAnsi="Tahoma" w:cs="Tahoma"/>
          <w:sz w:val="20"/>
          <w:szCs w:val="20"/>
        </w:rPr>
        <w:tab/>
      </w:r>
      <w:r w:rsidR="0081596B" w:rsidRPr="00D40E06">
        <w:rPr>
          <w:rFonts w:ascii="Tahoma" w:hAnsi="Tahoma" w:cs="Tahoma"/>
          <w:sz w:val="20"/>
          <w:szCs w:val="20"/>
        </w:rPr>
        <w:t>Časť predmetu plnenia Zmluvy Zhotoviteľ môže zabezpečiť prostredníctvom</w:t>
      </w:r>
      <w:r w:rsidR="002B3C10" w:rsidRPr="00D40E06">
        <w:rPr>
          <w:rFonts w:ascii="Tahoma" w:hAnsi="Tahoma" w:cs="Tahoma"/>
          <w:sz w:val="20"/>
          <w:szCs w:val="20"/>
        </w:rPr>
        <w:t xml:space="preserve"> </w:t>
      </w:r>
      <w:r w:rsidR="0081596B" w:rsidRPr="00D40E06">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D40E06">
        <w:rPr>
          <w:rFonts w:ascii="Tahoma" w:hAnsi="Tahoma" w:cs="Tahoma"/>
          <w:b/>
          <w:bCs/>
          <w:sz w:val="20"/>
          <w:szCs w:val="20"/>
        </w:rPr>
        <w:t>Expert</w:t>
      </w:r>
      <w:r w:rsidR="0081596B" w:rsidRPr="00D40E06">
        <w:rPr>
          <w:rFonts w:ascii="Tahoma" w:hAnsi="Tahoma" w:cs="Tahoma"/>
          <w:sz w:val="20"/>
          <w:szCs w:val="20"/>
        </w:rPr>
        <w:t>“), je povinný zabezpečiť, aby v tomu zodpovedajúcom rozsahu vykonával príslušné činnosti tento Expert.</w:t>
      </w:r>
    </w:p>
    <w:p w14:paraId="4EA85DAF" w14:textId="6EF43B7F" w:rsidR="0081596B" w:rsidRPr="00D40E06" w:rsidRDefault="001E6E3D" w:rsidP="00E85BED">
      <w:pPr>
        <w:widowControl/>
        <w:tabs>
          <w:tab w:val="left" w:pos="709"/>
        </w:tabs>
        <w:autoSpaceDE/>
        <w:autoSpaceDN/>
        <w:ind w:left="709" w:hanging="709"/>
        <w:contextualSpacing/>
        <w:jc w:val="both"/>
        <w:rPr>
          <w:rFonts w:ascii="Tahoma" w:hAnsi="Tahoma" w:cs="Tahoma"/>
          <w:b/>
          <w:sz w:val="20"/>
          <w:szCs w:val="20"/>
        </w:rPr>
      </w:pPr>
      <w:r w:rsidRPr="00D40E06">
        <w:rPr>
          <w:rFonts w:ascii="Tahoma" w:hAnsi="Tahoma" w:cs="Tahoma"/>
          <w:sz w:val="20"/>
          <w:szCs w:val="20"/>
        </w:rPr>
        <w:t>9</w:t>
      </w:r>
      <w:r w:rsidR="002B3C10" w:rsidRPr="00D40E06">
        <w:rPr>
          <w:rFonts w:ascii="Tahoma" w:hAnsi="Tahoma" w:cs="Tahoma"/>
          <w:sz w:val="20"/>
          <w:szCs w:val="20"/>
        </w:rPr>
        <w:t>.2</w:t>
      </w:r>
      <w:r w:rsidR="002B3C10" w:rsidRPr="00D40E06">
        <w:rPr>
          <w:rFonts w:ascii="Tahoma" w:hAnsi="Tahoma" w:cs="Tahoma"/>
          <w:sz w:val="20"/>
          <w:szCs w:val="20"/>
        </w:rPr>
        <w:tab/>
      </w:r>
      <w:r w:rsidR="0081596B" w:rsidRPr="00D40E06">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D40E06">
        <w:rPr>
          <w:rFonts w:ascii="Tahoma" w:hAnsi="Tahoma" w:cs="Tahoma"/>
          <w:sz w:val="20"/>
          <w:szCs w:val="20"/>
        </w:rPr>
        <w:t>riadnosť</w:t>
      </w:r>
      <w:proofErr w:type="spellEnd"/>
      <w:r w:rsidR="0081596B" w:rsidRPr="00D40E06">
        <w:rPr>
          <w:rFonts w:ascii="Tahoma" w:hAnsi="Tahoma" w:cs="Tahoma"/>
          <w:sz w:val="20"/>
          <w:szCs w:val="20"/>
        </w:rPr>
        <w:t xml:space="preserve">, úplnosť a včasnosť vykonania Diela a/alebo poskytnutia </w:t>
      </w:r>
      <w:r w:rsidR="00E22B54" w:rsidRPr="00D40E06">
        <w:rPr>
          <w:rFonts w:ascii="Tahoma" w:hAnsi="Tahoma" w:cs="Tahoma"/>
          <w:sz w:val="20"/>
          <w:szCs w:val="20"/>
        </w:rPr>
        <w:t>S</w:t>
      </w:r>
      <w:r w:rsidR="0081596B" w:rsidRPr="00D40E06">
        <w:rPr>
          <w:rFonts w:ascii="Tahoma" w:hAnsi="Tahoma" w:cs="Tahoma"/>
          <w:sz w:val="20"/>
          <w:szCs w:val="20"/>
        </w:rPr>
        <w:t>lužieb. Zhotoviteľ</w:t>
      </w:r>
      <w:r w:rsidR="0081596B" w:rsidRPr="00D40E06">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D40E06">
        <w:rPr>
          <w:rFonts w:ascii="Tahoma" w:hAnsi="Tahoma" w:cs="Tahoma"/>
          <w:sz w:val="20"/>
          <w:szCs w:val="20"/>
        </w:rPr>
        <w:t>Zhotoviteľom</w:t>
      </w:r>
      <w:r w:rsidR="0081596B" w:rsidRPr="00D40E06">
        <w:rPr>
          <w:rFonts w:ascii="Tahoma" w:hAnsi="Tahoma" w:cs="Tahoma"/>
          <w:sz w:val="20"/>
          <w:szCs w:val="20"/>
          <w:lang w:eastAsia="ar-SA"/>
        </w:rPr>
        <w:t xml:space="preserve">, ak im taká povinnosť vyplýva zo Zákona o RPVS. </w:t>
      </w:r>
    </w:p>
    <w:p w14:paraId="3933AC16" w14:textId="356ADBB8" w:rsidR="00EF4CC4" w:rsidRPr="00D40E06" w:rsidRDefault="001E6E3D" w:rsidP="00166282">
      <w:pPr>
        <w:ind w:left="709" w:hanging="709"/>
        <w:jc w:val="both"/>
        <w:rPr>
          <w:rFonts w:ascii="Tahoma" w:hAnsi="Tahoma" w:cs="Tahoma"/>
          <w:sz w:val="20"/>
          <w:szCs w:val="20"/>
        </w:rPr>
      </w:pPr>
      <w:r w:rsidRPr="00D40E06">
        <w:rPr>
          <w:rFonts w:ascii="Tahoma" w:hAnsi="Tahoma" w:cs="Tahoma"/>
          <w:sz w:val="20"/>
          <w:szCs w:val="20"/>
        </w:rPr>
        <w:t>9</w:t>
      </w:r>
      <w:r w:rsidR="002B3C10" w:rsidRPr="00D40E06">
        <w:rPr>
          <w:rFonts w:ascii="Tahoma" w:hAnsi="Tahoma" w:cs="Tahoma"/>
          <w:sz w:val="20"/>
          <w:szCs w:val="20"/>
        </w:rPr>
        <w:t>.3</w:t>
      </w:r>
      <w:r w:rsidR="002B3C10" w:rsidRPr="00D40E06">
        <w:rPr>
          <w:rFonts w:ascii="Tahoma" w:hAnsi="Tahoma" w:cs="Tahoma"/>
          <w:sz w:val="20"/>
          <w:szCs w:val="20"/>
        </w:rPr>
        <w:tab/>
      </w:r>
      <w:r w:rsidR="00D11815" w:rsidRPr="00D40E06">
        <w:rPr>
          <w:rFonts w:ascii="Tahoma" w:hAnsi="Tahoma" w:cs="Tahoma"/>
          <w:sz w:val="20"/>
          <w:szCs w:val="20"/>
        </w:rPr>
        <w:t xml:space="preserve">Zoznam subdodávateľov Zhotoviteľa resp. vyhlásenie Zhotoviteľa o tom, že subdodávateľov nevyužije, uvádza Príloha č. 3. </w:t>
      </w:r>
      <w:r w:rsidR="0081596B" w:rsidRPr="00D40E06">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EF4CC4" w:rsidRPr="00D40E06">
        <w:rPr>
          <w:rFonts w:ascii="Tahoma" w:hAnsi="Tahoma" w:cs="Tahoma"/>
          <w:sz w:val="20"/>
          <w:szCs w:val="20"/>
        </w:rPr>
        <w:t>Zhotoviteľ ku každému subdodávateľovi zvlášť</w:t>
      </w:r>
      <w:r w:rsidR="00166282" w:rsidRPr="00D40E06">
        <w:rPr>
          <w:rFonts w:ascii="Tahoma" w:hAnsi="Tahoma" w:cs="Tahoma"/>
          <w:sz w:val="20"/>
          <w:szCs w:val="20"/>
        </w:rPr>
        <w:t>, ako aj k Expertovi,</w:t>
      </w:r>
      <w:r w:rsidR="00EF4CC4" w:rsidRPr="00D40E06">
        <w:rPr>
          <w:rFonts w:ascii="Tahoma" w:hAnsi="Tahoma" w:cs="Tahoma"/>
          <w:sz w:val="20"/>
          <w:szCs w:val="20"/>
        </w:rPr>
        <w:t xml:space="preserve"> predkladá Objednávateľovi dôkaz o oprávnení na príslušné plnenie časti plnenia podľa § 32 ods. 1 písm. e) Zákona o VO a dôkaz o zápise do registra partnerov verejného sektora, ak Zákon o RPVS pre takéhoto subdodávateľa tento zápis vyžaduje</w:t>
      </w:r>
      <w:r w:rsidR="00166282" w:rsidRPr="00D40E06">
        <w:rPr>
          <w:rFonts w:ascii="Tahoma" w:hAnsi="Tahoma" w:cs="Tahoma"/>
          <w:sz w:val="20"/>
          <w:szCs w:val="20"/>
        </w:rPr>
        <w:t>. Ak je Expert osobou podľa § 34 ods. 3 Zákona o VO, predkladá Zhotoviteľ aj podklady podľa tohto ustanovenia Zákona o VO. K</w:t>
      </w:r>
      <w:r w:rsidR="00EF4CC4" w:rsidRPr="00D40E06">
        <w:rPr>
          <w:rFonts w:ascii="Tahoma" w:hAnsi="Tahoma" w:cs="Tahoma"/>
          <w:sz w:val="20"/>
          <w:szCs w:val="20"/>
        </w:rPr>
        <w:t>ým tieto dôkazy nie sú Objednávateľovi uspokojivo predložené, zaväzuje sa Zhotoviteľ nezabezpečovať príslušnú časť plnenia prostredníctvom subdodávateľa.</w:t>
      </w:r>
      <w:r w:rsidR="00166282" w:rsidRPr="00D40E06">
        <w:rPr>
          <w:rFonts w:ascii="Tahoma" w:hAnsi="Tahoma" w:cs="Tahoma"/>
          <w:sz w:val="20"/>
          <w:szCs w:val="20"/>
        </w:rPr>
        <w:t xml:space="preserve"> </w:t>
      </w:r>
    </w:p>
    <w:p w14:paraId="415D7B6B" w14:textId="5B6473E0" w:rsidR="00166282" w:rsidRPr="00D40E06" w:rsidRDefault="00166282" w:rsidP="00166282">
      <w:pPr>
        <w:ind w:left="709" w:hanging="709"/>
        <w:jc w:val="both"/>
        <w:rPr>
          <w:rFonts w:ascii="Tahoma" w:hAnsi="Tahoma" w:cs="Tahoma"/>
          <w:sz w:val="20"/>
          <w:szCs w:val="20"/>
        </w:rPr>
      </w:pPr>
      <w:r w:rsidRPr="00D40E06">
        <w:rPr>
          <w:rFonts w:ascii="Tahoma" w:hAnsi="Tahoma" w:cs="Tahoma"/>
          <w:sz w:val="20"/>
          <w:szCs w:val="20"/>
        </w:rPr>
        <w:t>9.4</w:t>
      </w:r>
      <w:r w:rsidRPr="00D40E06">
        <w:rPr>
          <w:rFonts w:ascii="Tahoma" w:hAnsi="Tahoma" w:cs="Tahoma"/>
          <w:sz w:val="20"/>
          <w:szCs w:val="20"/>
        </w:rPr>
        <w:tab/>
        <w:t xml:space="preserve">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9.3 a zároveň predložiť Objednávateľovi doklad preukazujúci, že nový subdodávateľ spĺňa podmienku účasti osobného postavenia podľa § 32 ods. 1 písm. e) Zákona o VO pre daný predmet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3953C4" w:rsidRPr="00D40E06">
        <w:rPr>
          <w:rFonts w:ascii="Tahoma" w:hAnsi="Tahoma" w:cs="Tahoma"/>
          <w:sz w:val="20"/>
          <w:szCs w:val="20"/>
        </w:rPr>
        <w:t>Zhotoviteľ j</w:t>
      </w:r>
      <w:r w:rsidRPr="00D40E06">
        <w:rPr>
          <w:rFonts w:ascii="Tahoma" w:hAnsi="Tahoma" w:cs="Tahoma"/>
          <w:sz w:val="20"/>
          <w:szCs w:val="20"/>
        </w:rPr>
        <w:t xml:space="preserve">e na takúto zmenu oprávnený kedykoľvek počas trvania Zmluvy. </w:t>
      </w:r>
    </w:p>
    <w:p w14:paraId="1F0C06CB" w14:textId="5150CBED" w:rsidR="0081596B" w:rsidRPr="00D40E06" w:rsidRDefault="003953C4" w:rsidP="00B757FA">
      <w:pPr>
        <w:ind w:left="709" w:hanging="709"/>
        <w:jc w:val="both"/>
        <w:rPr>
          <w:rFonts w:ascii="Tahoma" w:hAnsi="Tahoma" w:cs="Tahoma"/>
          <w:sz w:val="20"/>
          <w:szCs w:val="20"/>
        </w:rPr>
      </w:pPr>
      <w:r w:rsidRPr="00D40E06">
        <w:rPr>
          <w:rFonts w:ascii="Tahoma" w:hAnsi="Tahoma" w:cs="Tahoma"/>
          <w:sz w:val="20"/>
          <w:szCs w:val="20"/>
        </w:rPr>
        <w:t>9</w:t>
      </w:r>
      <w:r w:rsidR="00166282" w:rsidRPr="00D40E06">
        <w:rPr>
          <w:rFonts w:ascii="Tahoma" w:hAnsi="Tahoma" w:cs="Tahoma"/>
          <w:sz w:val="20"/>
          <w:szCs w:val="20"/>
        </w:rPr>
        <w:t>.</w:t>
      </w:r>
      <w:r w:rsidRPr="00D40E06">
        <w:rPr>
          <w:rFonts w:ascii="Tahoma" w:hAnsi="Tahoma" w:cs="Tahoma"/>
          <w:sz w:val="20"/>
          <w:szCs w:val="20"/>
        </w:rPr>
        <w:t>5</w:t>
      </w:r>
      <w:r w:rsidR="00166282" w:rsidRPr="00D40E06">
        <w:rPr>
          <w:rFonts w:ascii="Tahoma" w:hAnsi="Tahoma" w:cs="Tahoma"/>
          <w:sz w:val="20"/>
          <w:szCs w:val="20"/>
        </w:rPr>
        <w:tab/>
      </w:r>
      <w:r w:rsidRPr="00D40E06">
        <w:rPr>
          <w:rFonts w:ascii="Tahoma" w:hAnsi="Tahoma" w:cs="Tahoma"/>
          <w:sz w:val="20"/>
          <w:szCs w:val="20"/>
        </w:rPr>
        <w:t>Objednávateľ</w:t>
      </w:r>
      <w:r w:rsidR="00166282" w:rsidRPr="00D40E06">
        <w:rPr>
          <w:rFonts w:ascii="Tahoma" w:hAnsi="Tahoma" w:cs="Tahoma"/>
          <w:sz w:val="20"/>
          <w:szCs w:val="20"/>
        </w:rPr>
        <w:t xml:space="preserve"> je oprávnený akéhokoľvek subdodávateľa odmietnuť</w:t>
      </w:r>
      <w:r w:rsidR="0081596B" w:rsidRPr="00D40E06">
        <w:rPr>
          <w:rFonts w:ascii="Tahoma" w:hAnsi="Tahoma" w:cs="Tahoma"/>
          <w:sz w:val="20"/>
          <w:szCs w:val="20"/>
        </w:rPr>
        <w:t xml:space="preserve">, ak navrhovaná zmena nie je Zhotoviteľom podložená dôkazmi o dostatočnej kvalifikácii a inej spôsobilosti osoby nového subdodávateľa/Experta, vrátane dôkazu o ich riadnom zápise do </w:t>
      </w:r>
      <w:r w:rsidR="00084192" w:rsidRPr="00D40E06">
        <w:rPr>
          <w:rFonts w:ascii="Tahoma" w:hAnsi="Tahoma" w:cs="Tahoma"/>
          <w:sz w:val="20"/>
          <w:szCs w:val="20"/>
        </w:rPr>
        <w:t>r</w:t>
      </w:r>
      <w:r w:rsidR="0081596B" w:rsidRPr="00D40E06">
        <w:rPr>
          <w:rFonts w:ascii="Tahoma" w:hAnsi="Tahoma" w:cs="Tahoma"/>
          <w:sz w:val="20"/>
          <w:szCs w:val="20"/>
        </w:rPr>
        <w:t>egistra partnerov verejného sektora, ak takýto zápis Zákon o RPVS požaduje.</w:t>
      </w:r>
    </w:p>
    <w:p w14:paraId="2B6D6D84" w14:textId="08E470CF" w:rsidR="0081596B" w:rsidRPr="00D40E06" w:rsidRDefault="00B757FA" w:rsidP="002B3C10">
      <w:pPr>
        <w:ind w:left="709" w:hanging="709"/>
        <w:jc w:val="both"/>
        <w:rPr>
          <w:rFonts w:ascii="Tahoma" w:hAnsi="Tahoma" w:cs="Tahoma"/>
          <w:sz w:val="20"/>
          <w:szCs w:val="20"/>
        </w:rPr>
      </w:pPr>
      <w:r w:rsidRPr="00D40E06">
        <w:rPr>
          <w:rFonts w:ascii="Tahoma" w:hAnsi="Tahoma" w:cs="Tahoma"/>
          <w:sz w:val="20"/>
          <w:szCs w:val="20"/>
        </w:rPr>
        <w:t>9</w:t>
      </w:r>
      <w:r w:rsidR="002B3C10" w:rsidRPr="00D40E06">
        <w:rPr>
          <w:rFonts w:ascii="Tahoma" w:hAnsi="Tahoma" w:cs="Tahoma"/>
          <w:sz w:val="20"/>
          <w:szCs w:val="20"/>
        </w:rPr>
        <w:t>.6</w:t>
      </w:r>
      <w:r w:rsidR="002B3C10" w:rsidRPr="00D40E06">
        <w:rPr>
          <w:rFonts w:ascii="Tahoma" w:hAnsi="Tahoma" w:cs="Tahoma"/>
          <w:sz w:val="20"/>
          <w:szCs w:val="20"/>
        </w:rPr>
        <w:tab/>
      </w:r>
      <w:r w:rsidR="0081596B" w:rsidRPr="00D40E06">
        <w:rPr>
          <w:rFonts w:ascii="Tahoma" w:hAnsi="Tahoma" w:cs="Tahoma"/>
          <w:sz w:val="20"/>
          <w:szCs w:val="20"/>
        </w:rPr>
        <w:t xml:space="preserve">Všetky </w:t>
      </w:r>
      <w:r w:rsidRPr="00D40E06">
        <w:rPr>
          <w:rFonts w:ascii="Tahoma" w:hAnsi="Tahoma" w:cs="Tahoma"/>
          <w:sz w:val="20"/>
          <w:szCs w:val="20"/>
        </w:rPr>
        <w:t>č</w:t>
      </w:r>
      <w:r w:rsidR="0081596B" w:rsidRPr="00D40E06">
        <w:rPr>
          <w:rFonts w:ascii="Tahoma" w:hAnsi="Tahoma" w:cs="Tahoma"/>
          <w:sz w:val="20"/>
          <w:szCs w:val="20"/>
        </w:rPr>
        <w:t>asti Diela a</w:t>
      </w:r>
      <w:r w:rsidRPr="00D40E06">
        <w:rPr>
          <w:rFonts w:ascii="Tahoma" w:hAnsi="Tahoma" w:cs="Tahoma"/>
          <w:sz w:val="20"/>
          <w:szCs w:val="20"/>
        </w:rPr>
        <w:t> Služby,</w:t>
      </w:r>
      <w:r w:rsidR="0081596B" w:rsidRPr="00D40E06">
        <w:rPr>
          <w:rFonts w:ascii="Tahoma" w:hAnsi="Tahoma" w:cs="Tahoma"/>
          <w:sz w:val="20"/>
          <w:szCs w:val="20"/>
        </w:rPr>
        <w:t xml:space="preserve"> ktoré budú vykonávané/poskytované formou subdodávok, budú takto vykonávané na výlučné náklady Zhotoviteľa a na jeho nebezpečenstvo až do okamihu </w:t>
      </w:r>
      <w:r w:rsidRPr="00D40E06">
        <w:rPr>
          <w:rFonts w:ascii="Tahoma" w:hAnsi="Tahoma" w:cs="Tahoma"/>
          <w:sz w:val="20"/>
          <w:szCs w:val="20"/>
        </w:rPr>
        <w:t xml:space="preserve">dodania </w:t>
      </w:r>
      <w:r w:rsidR="00B95899" w:rsidRPr="00D40E06">
        <w:rPr>
          <w:rFonts w:ascii="Tahoma" w:hAnsi="Tahoma" w:cs="Tahoma"/>
          <w:sz w:val="20"/>
          <w:szCs w:val="20"/>
        </w:rPr>
        <w:t>Diela/</w:t>
      </w:r>
      <w:r w:rsidRPr="00D40E06">
        <w:rPr>
          <w:rFonts w:ascii="Tahoma" w:hAnsi="Tahoma" w:cs="Tahoma"/>
          <w:sz w:val="20"/>
          <w:szCs w:val="20"/>
        </w:rPr>
        <w:t>Služby</w:t>
      </w:r>
      <w:r w:rsidR="0081596B" w:rsidRPr="00D40E06">
        <w:rPr>
          <w:rFonts w:ascii="Tahoma" w:hAnsi="Tahoma" w:cs="Tahoma"/>
          <w:sz w:val="20"/>
          <w:szCs w:val="20"/>
        </w:rPr>
        <w:t>.</w:t>
      </w:r>
    </w:p>
    <w:p w14:paraId="2BA6F298" w14:textId="73CA1D04" w:rsidR="00D519F3" w:rsidRPr="00D40E06" w:rsidRDefault="00D519F3" w:rsidP="002B3C10">
      <w:pPr>
        <w:ind w:left="709" w:hanging="709"/>
        <w:jc w:val="both"/>
        <w:rPr>
          <w:rFonts w:ascii="Tahoma" w:hAnsi="Tahoma" w:cs="Tahoma"/>
          <w:sz w:val="20"/>
          <w:szCs w:val="20"/>
        </w:rPr>
      </w:pPr>
      <w:r w:rsidRPr="00D40E06">
        <w:rPr>
          <w:rFonts w:ascii="Tahoma" w:hAnsi="Tahoma" w:cs="Tahoma"/>
          <w:sz w:val="20"/>
          <w:szCs w:val="20"/>
        </w:rPr>
        <w:lastRenderedPageBreak/>
        <w:t xml:space="preserve">9.7 </w:t>
      </w:r>
      <w:r w:rsidRPr="00D40E06">
        <w:rPr>
          <w:rFonts w:ascii="Tahoma" w:hAnsi="Tahoma" w:cs="Tahoma"/>
          <w:sz w:val="20"/>
          <w:szCs w:val="20"/>
        </w:rPr>
        <w:tab/>
        <w:t>Povinnosti podľa bodov 9.3 a 9.4 nie je Zhotoviteľ povinný plniť v prípade subdodávateľov, ktorí mu dodávajú tovary.</w:t>
      </w:r>
    </w:p>
    <w:p w14:paraId="3B3A2927" w14:textId="77777777" w:rsidR="00F85530" w:rsidRPr="00D40E06" w:rsidRDefault="00F85530" w:rsidP="00CF1390">
      <w:pPr>
        <w:widowControl/>
        <w:tabs>
          <w:tab w:val="left" w:pos="709"/>
        </w:tabs>
        <w:autoSpaceDE/>
        <w:autoSpaceDN/>
        <w:ind w:left="709" w:hanging="709"/>
        <w:contextualSpacing/>
        <w:jc w:val="both"/>
        <w:rPr>
          <w:rFonts w:ascii="Tahoma" w:hAnsi="Tahoma" w:cs="Tahoma"/>
          <w:sz w:val="20"/>
          <w:szCs w:val="20"/>
        </w:rPr>
      </w:pPr>
    </w:p>
    <w:p w14:paraId="2319C1CE" w14:textId="585134D6" w:rsidR="002E738E" w:rsidRPr="00D40E06" w:rsidRDefault="00BE63AB" w:rsidP="00050C3D">
      <w:pPr>
        <w:jc w:val="both"/>
        <w:rPr>
          <w:rFonts w:ascii="Tahoma" w:hAnsi="Tahoma" w:cs="Tahoma"/>
          <w:b/>
          <w:bCs/>
          <w:sz w:val="20"/>
          <w:szCs w:val="20"/>
        </w:rPr>
      </w:pPr>
      <w:r w:rsidRPr="00D40E06">
        <w:rPr>
          <w:rFonts w:ascii="Tahoma" w:hAnsi="Tahoma" w:cs="Tahoma"/>
          <w:b/>
          <w:bCs/>
          <w:sz w:val="20"/>
          <w:szCs w:val="20"/>
        </w:rPr>
        <w:t>10</w:t>
      </w:r>
      <w:r w:rsidR="00213967" w:rsidRPr="00D40E06">
        <w:rPr>
          <w:rFonts w:ascii="Tahoma" w:hAnsi="Tahoma" w:cs="Tahoma"/>
          <w:b/>
          <w:bCs/>
          <w:sz w:val="20"/>
          <w:szCs w:val="20"/>
        </w:rPr>
        <w:tab/>
      </w:r>
      <w:r w:rsidR="002E738E" w:rsidRPr="00D40E06">
        <w:rPr>
          <w:rFonts w:ascii="Tahoma" w:hAnsi="Tahoma" w:cs="Tahoma"/>
          <w:b/>
          <w:bCs/>
          <w:sz w:val="20"/>
          <w:szCs w:val="20"/>
        </w:rPr>
        <w:t>CENA, PLATOBNÉ A FAKTURAČNÉ PODMIENKY</w:t>
      </w:r>
    </w:p>
    <w:p w14:paraId="12749A91" w14:textId="34F0149F" w:rsidR="00A847D2" w:rsidRPr="00D40E06" w:rsidRDefault="00ED53E7" w:rsidP="00A847D2">
      <w:pPr>
        <w:jc w:val="both"/>
        <w:rPr>
          <w:rFonts w:ascii="Tahoma" w:hAnsi="Tahoma" w:cs="Tahoma"/>
          <w:b/>
          <w:bCs/>
          <w:sz w:val="20"/>
          <w:szCs w:val="20"/>
        </w:rPr>
      </w:pPr>
      <w:r w:rsidRPr="00D40E06">
        <w:rPr>
          <w:rFonts w:ascii="Tahoma" w:hAnsi="Tahoma" w:cs="Tahoma"/>
          <w:b/>
          <w:bCs/>
          <w:sz w:val="20"/>
          <w:szCs w:val="20"/>
        </w:rPr>
        <w:t>10</w:t>
      </w:r>
      <w:r w:rsidR="00A847D2" w:rsidRPr="00D40E06">
        <w:rPr>
          <w:rFonts w:ascii="Tahoma" w:hAnsi="Tahoma" w:cs="Tahoma"/>
          <w:b/>
          <w:bCs/>
          <w:sz w:val="20"/>
          <w:szCs w:val="20"/>
        </w:rPr>
        <w:t>.</w:t>
      </w:r>
      <w:r w:rsidRPr="00D40E06">
        <w:rPr>
          <w:rFonts w:ascii="Tahoma" w:hAnsi="Tahoma" w:cs="Tahoma"/>
          <w:b/>
          <w:bCs/>
          <w:sz w:val="20"/>
          <w:szCs w:val="20"/>
        </w:rPr>
        <w:t>1</w:t>
      </w:r>
      <w:r w:rsidR="00A847D2" w:rsidRPr="00D40E06">
        <w:rPr>
          <w:rFonts w:ascii="Tahoma" w:hAnsi="Tahoma" w:cs="Tahoma"/>
          <w:b/>
          <w:bCs/>
          <w:sz w:val="20"/>
          <w:szCs w:val="20"/>
        </w:rPr>
        <w:tab/>
        <w:t>Obsah Ceny</w:t>
      </w:r>
    </w:p>
    <w:p w14:paraId="1E5A6C24" w14:textId="55A21B5E" w:rsidR="00A847D2" w:rsidRPr="00D40E06" w:rsidRDefault="00A847D2" w:rsidP="00A847D2">
      <w:pPr>
        <w:pStyle w:val="seLevel3"/>
        <w:keepNext/>
        <w:widowControl w:val="0"/>
        <w:numPr>
          <w:ilvl w:val="0"/>
          <w:numId w:val="0"/>
        </w:numPr>
        <w:spacing w:before="0" w:after="0"/>
        <w:ind w:left="1134" w:hanging="425"/>
        <w:rPr>
          <w:sz w:val="20"/>
          <w:szCs w:val="20"/>
          <w:lang w:val="sk-SK"/>
        </w:rPr>
      </w:pPr>
      <w:r w:rsidRPr="00D40E06">
        <w:rPr>
          <w:sz w:val="20"/>
          <w:szCs w:val="20"/>
          <w:lang w:val="sk-SK"/>
        </w:rPr>
        <w:t>(a)</w:t>
      </w:r>
      <w:r w:rsidRPr="00D40E06">
        <w:rPr>
          <w:sz w:val="20"/>
          <w:szCs w:val="20"/>
          <w:lang w:val="sk-SK"/>
        </w:rPr>
        <w:tab/>
        <w:t xml:space="preserve">V Cene sú zahrnuté akékoľvek a všetky náklady Zhotoviteľa na vykonanie Diela a poskytnutie </w:t>
      </w:r>
      <w:r w:rsidR="009321F2" w:rsidRPr="00D40E06">
        <w:rPr>
          <w:sz w:val="20"/>
          <w:szCs w:val="20"/>
          <w:lang w:val="sk-SK"/>
        </w:rPr>
        <w:t>S</w:t>
      </w:r>
      <w:r w:rsidRPr="00D40E06">
        <w:rPr>
          <w:sz w:val="20"/>
          <w:szCs w:val="20"/>
          <w:lang w:val="sk-SK"/>
        </w:rPr>
        <w:t xml:space="preserve">lužieb, ktoré podľa Zmluvy a/alebo obchodných zvyklostí a/alebo odvetvovej praxe </w:t>
      </w:r>
      <w:r w:rsidR="009321F2" w:rsidRPr="00D40E06">
        <w:rPr>
          <w:sz w:val="20"/>
          <w:szCs w:val="20"/>
          <w:lang w:val="sk-SK"/>
        </w:rPr>
        <w:t xml:space="preserve">alebo aplikovateľného právneho predpisu (napr. dane, poplatky) </w:t>
      </w:r>
      <w:r w:rsidRPr="00D40E06">
        <w:rPr>
          <w:sz w:val="20"/>
          <w:szCs w:val="20"/>
          <w:lang w:val="sk-SK"/>
        </w:rPr>
        <w:t xml:space="preserve">súvisia s vykonaním Diela a/alebo poskytnutím </w:t>
      </w:r>
      <w:r w:rsidR="009321F2" w:rsidRPr="00D40E06">
        <w:rPr>
          <w:sz w:val="20"/>
          <w:szCs w:val="20"/>
          <w:lang w:val="sk-SK"/>
        </w:rPr>
        <w:t>S</w:t>
      </w:r>
      <w:r w:rsidRPr="00D40E06">
        <w:rPr>
          <w:sz w:val="20"/>
          <w:szCs w:val="20"/>
          <w:lang w:val="sk-SK"/>
        </w:rPr>
        <w:t xml:space="preserve">lužieb, ako aj náklady, ktoré má alebo by mal Zhotoviteľ vynaložiť na to, aby bolo Dielo vykonané a </w:t>
      </w:r>
      <w:r w:rsidR="009321F2" w:rsidRPr="00D40E06">
        <w:rPr>
          <w:sz w:val="20"/>
          <w:szCs w:val="20"/>
          <w:lang w:val="sk-SK"/>
        </w:rPr>
        <w:t>S</w:t>
      </w:r>
      <w:r w:rsidRPr="00D40E06">
        <w:rPr>
          <w:sz w:val="20"/>
          <w:szCs w:val="20"/>
          <w:lang w:val="sk-SK"/>
        </w:rPr>
        <w:t>lužby poskytnuté riadne a včas, ako aj ďalšie náklady Zhotoviteľa na plnenie zmluvných povinností v tejto Zmluve spomenutých alebo ňou predpokladaných (napr. náklady</w:t>
      </w:r>
      <w:r w:rsidR="009321F2" w:rsidRPr="00D40E06">
        <w:rPr>
          <w:sz w:val="20"/>
          <w:szCs w:val="20"/>
          <w:lang w:val="sk-SK"/>
        </w:rPr>
        <w:t xml:space="preserve"> na Akceleračné opatrenia</w:t>
      </w:r>
      <w:r w:rsidRPr="00D40E06">
        <w:rPr>
          <w:sz w:val="20"/>
          <w:szCs w:val="20"/>
          <w:lang w:val="sk-SK"/>
        </w:rPr>
        <w:t xml:space="preserve"> navrhnuté a prijaté Zhotoviteľom), ako aj náklady súvisiace s Vykonávaním Diela alebo s poskytovaním služieb, ktoré Zmluva výslovne nespomína, ale ktoré Zhotoviteľ vynaloží  v súvislosti s uzatvorením Zmluvy alebo po jej uzatvorení, vrátane nákladov, ktoré v čase jej uzatvorenia Zhotoviteľ nepredvídal, ale sú podľa okolností potrebné na riadne a včasné vykonanie Diela a/alebo na poskytnutie </w:t>
      </w:r>
      <w:r w:rsidR="009321F2" w:rsidRPr="00D40E06">
        <w:rPr>
          <w:sz w:val="20"/>
          <w:szCs w:val="20"/>
          <w:lang w:val="sk-SK"/>
        </w:rPr>
        <w:t>S</w:t>
      </w:r>
      <w:r w:rsidRPr="00D40E06">
        <w:rPr>
          <w:sz w:val="20"/>
          <w:szCs w:val="20"/>
          <w:lang w:val="sk-SK"/>
        </w:rPr>
        <w:t>lužieb.</w:t>
      </w:r>
    </w:p>
    <w:p w14:paraId="0DF37527" w14:textId="27A59E45" w:rsidR="00A847D2" w:rsidRPr="00D40E06" w:rsidRDefault="00A847D2" w:rsidP="00084192">
      <w:pPr>
        <w:pStyle w:val="seLevel3"/>
        <w:keepNext/>
        <w:widowControl w:val="0"/>
        <w:numPr>
          <w:ilvl w:val="0"/>
          <w:numId w:val="0"/>
        </w:numPr>
        <w:spacing w:before="0" w:after="0"/>
        <w:ind w:left="1134" w:hanging="425"/>
        <w:rPr>
          <w:sz w:val="20"/>
          <w:szCs w:val="20"/>
          <w:lang w:val="sk-SK"/>
        </w:rPr>
      </w:pPr>
      <w:r w:rsidRPr="00D40E06">
        <w:rPr>
          <w:sz w:val="20"/>
          <w:szCs w:val="20"/>
          <w:lang w:val="sk-SK"/>
        </w:rPr>
        <w:t xml:space="preserve">(b) </w:t>
      </w:r>
      <w:r w:rsidRPr="00D40E06">
        <w:rPr>
          <w:sz w:val="20"/>
          <w:szCs w:val="20"/>
          <w:lang w:val="sk-SK"/>
        </w:rPr>
        <w:tab/>
      </w:r>
      <w:r w:rsidR="00084192" w:rsidRPr="00D40E06">
        <w:rPr>
          <w:sz w:val="20"/>
          <w:szCs w:val="20"/>
          <w:lang w:val="sk-SK"/>
        </w:rPr>
        <w:t xml:space="preserve">Cena pozostáva z ceny za Dielo a ceny za Autorský dozor. </w:t>
      </w:r>
      <w:r w:rsidRPr="00D40E06">
        <w:rPr>
          <w:sz w:val="20"/>
          <w:szCs w:val="20"/>
          <w:lang w:val="sk-SK"/>
        </w:rPr>
        <w:t>V </w:t>
      </w:r>
      <w:r w:rsidR="00084192" w:rsidRPr="00D40E06">
        <w:rPr>
          <w:sz w:val="20"/>
          <w:szCs w:val="20"/>
          <w:lang w:val="sk-SK"/>
        </w:rPr>
        <w:t>c</w:t>
      </w:r>
      <w:r w:rsidRPr="00D40E06">
        <w:rPr>
          <w:sz w:val="20"/>
          <w:szCs w:val="20"/>
          <w:lang w:val="sk-SK"/>
        </w:rPr>
        <w:t xml:space="preserve">ene </w:t>
      </w:r>
      <w:r w:rsidR="00084192" w:rsidRPr="00D40E06">
        <w:rPr>
          <w:sz w:val="20"/>
          <w:szCs w:val="20"/>
          <w:lang w:val="sk-SK"/>
        </w:rPr>
        <w:t xml:space="preserve">za Dielo </w:t>
      </w:r>
      <w:r w:rsidRPr="00D40E06">
        <w:rPr>
          <w:sz w:val="20"/>
          <w:szCs w:val="20"/>
          <w:lang w:val="sk-SK"/>
        </w:rPr>
        <w:t>je zahrnutá aj odmena za poskytnutie licencie podľa bodu 7</w:t>
      </w:r>
      <w:r w:rsidR="005258DD" w:rsidRPr="00D40E06">
        <w:rPr>
          <w:sz w:val="20"/>
          <w:szCs w:val="20"/>
          <w:lang w:val="sk-SK"/>
        </w:rPr>
        <w:t>.2</w:t>
      </w:r>
      <w:r w:rsidR="00084192" w:rsidRPr="00D40E06">
        <w:rPr>
          <w:sz w:val="20"/>
          <w:szCs w:val="20"/>
          <w:lang w:val="sk-SK"/>
        </w:rPr>
        <w:t xml:space="preserve"> </w:t>
      </w:r>
      <w:r w:rsidR="006651CA" w:rsidRPr="00D40E06">
        <w:rPr>
          <w:sz w:val="20"/>
          <w:szCs w:val="20"/>
          <w:lang w:val="sk-SK"/>
        </w:rPr>
        <w:t>,</w:t>
      </w:r>
      <w:r w:rsidR="00084192" w:rsidRPr="00D40E06">
        <w:rPr>
          <w:sz w:val="20"/>
          <w:szCs w:val="20"/>
          <w:lang w:val="sk-SK"/>
        </w:rPr>
        <w:t> za Inžinierske služby podľa bodu 6.6</w:t>
      </w:r>
      <w:r w:rsidR="006651CA" w:rsidRPr="00D40E06">
        <w:rPr>
          <w:sz w:val="20"/>
          <w:szCs w:val="20"/>
          <w:lang w:val="sk-SK"/>
        </w:rPr>
        <w:t xml:space="preserve"> a 6.8, aj za Konzultačné služby</w:t>
      </w:r>
      <w:r w:rsidRPr="00D40E06">
        <w:rPr>
          <w:sz w:val="20"/>
          <w:szCs w:val="20"/>
          <w:lang w:val="sk-SK"/>
        </w:rPr>
        <w:t xml:space="preserve">. Zhotoviteľ potvrdzuje, že odmena </w:t>
      </w:r>
      <w:r w:rsidR="005258DD" w:rsidRPr="00D40E06">
        <w:rPr>
          <w:sz w:val="20"/>
          <w:szCs w:val="20"/>
          <w:lang w:val="sk-SK"/>
        </w:rPr>
        <w:t xml:space="preserve">za poskytnutie licencie </w:t>
      </w:r>
      <w:r w:rsidRPr="00D40E06">
        <w:rPr>
          <w:sz w:val="20"/>
          <w:szCs w:val="20"/>
          <w:lang w:val="sk-SK"/>
        </w:rPr>
        <w:t xml:space="preserve">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 </w:t>
      </w:r>
      <w:r w:rsidR="00084192" w:rsidRPr="00D40E06">
        <w:rPr>
          <w:bCs/>
          <w:sz w:val="20"/>
          <w:szCs w:val="20"/>
          <w:lang w:val="sk-SK"/>
        </w:rPr>
        <w:t xml:space="preserve">Náklady spojené s poskytovaním </w:t>
      </w:r>
      <w:r w:rsidR="006651CA" w:rsidRPr="00D40E06">
        <w:rPr>
          <w:bCs/>
          <w:sz w:val="20"/>
          <w:szCs w:val="20"/>
          <w:lang w:val="sk-SK"/>
        </w:rPr>
        <w:t>S</w:t>
      </w:r>
      <w:r w:rsidR="00084192" w:rsidRPr="00D40E06">
        <w:rPr>
          <w:bCs/>
          <w:sz w:val="20"/>
          <w:szCs w:val="20"/>
          <w:lang w:val="sk-SK"/>
        </w:rPr>
        <w:t xml:space="preserve">lužieb, ak takéto </w:t>
      </w:r>
      <w:r w:rsidR="00084192" w:rsidRPr="00D40E06">
        <w:rPr>
          <w:sz w:val="20"/>
          <w:szCs w:val="20"/>
          <w:lang w:val="sk-SK"/>
        </w:rPr>
        <w:t>Zhotoviteľovi</w:t>
      </w:r>
      <w:r w:rsidR="00084192" w:rsidRPr="00D40E06">
        <w:rPr>
          <w:bCs/>
          <w:sz w:val="20"/>
          <w:szCs w:val="20"/>
          <w:lang w:val="sk-SK"/>
        </w:rPr>
        <w:t xml:space="preserve"> vzniknú (napr. náklady na pracovné cesty zamestnancov </w:t>
      </w:r>
      <w:r w:rsidR="00084192" w:rsidRPr="00D40E06">
        <w:rPr>
          <w:sz w:val="20"/>
          <w:szCs w:val="20"/>
          <w:lang w:val="sk-SK"/>
        </w:rPr>
        <w:t>Zhotoviteľa</w:t>
      </w:r>
      <w:r w:rsidR="00084192" w:rsidRPr="00D40E06">
        <w:rPr>
          <w:bCs/>
          <w:sz w:val="20"/>
          <w:szCs w:val="20"/>
          <w:lang w:val="sk-SK"/>
        </w:rPr>
        <w:t xml:space="preserve">, telekomunikačné náklady, náklady na konzultačné a poradenské služby, správne a iné poplatky), sú taktiež zohľadnené v cene za Dielo, ak </w:t>
      </w:r>
      <w:r w:rsidR="005259E4" w:rsidRPr="00D40E06">
        <w:rPr>
          <w:bCs/>
          <w:sz w:val="20"/>
          <w:szCs w:val="20"/>
          <w:lang w:val="sk-SK"/>
        </w:rPr>
        <w:t>to v </w:t>
      </w:r>
      <w:r w:rsidR="00084192" w:rsidRPr="00D40E06">
        <w:rPr>
          <w:bCs/>
          <w:sz w:val="20"/>
          <w:szCs w:val="20"/>
          <w:lang w:val="sk-SK"/>
        </w:rPr>
        <w:t>Zmluv</w:t>
      </w:r>
      <w:r w:rsidR="005259E4" w:rsidRPr="00D40E06">
        <w:rPr>
          <w:bCs/>
          <w:sz w:val="20"/>
          <w:szCs w:val="20"/>
          <w:lang w:val="sk-SK"/>
        </w:rPr>
        <w:t xml:space="preserve">e nie je </w:t>
      </w:r>
      <w:r w:rsidR="00084192" w:rsidRPr="00D40E06">
        <w:rPr>
          <w:bCs/>
          <w:sz w:val="20"/>
          <w:szCs w:val="20"/>
          <w:lang w:val="sk-SK"/>
        </w:rPr>
        <w:t xml:space="preserve">výslovne </w:t>
      </w:r>
      <w:r w:rsidR="005259E4" w:rsidRPr="00D40E06">
        <w:rPr>
          <w:bCs/>
          <w:sz w:val="20"/>
          <w:szCs w:val="20"/>
          <w:lang w:val="sk-SK"/>
        </w:rPr>
        <w:t xml:space="preserve">dohodnuté </w:t>
      </w:r>
      <w:r w:rsidR="00084192" w:rsidRPr="00D40E06">
        <w:rPr>
          <w:bCs/>
          <w:sz w:val="20"/>
          <w:szCs w:val="20"/>
          <w:lang w:val="sk-SK"/>
        </w:rPr>
        <w:t xml:space="preserve"> inak.</w:t>
      </w:r>
    </w:p>
    <w:p w14:paraId="2E2CB6A8" w14:textId="400E3716" w:rsidR="002E738E" w:rsidRPr="00D40E06" w:rsidRDefault="00BD0580" w:rsidP="00050C3D">
      <w:pPr>
        <w:ind w:left="709" w:hanging="709"/>
        <w:jc w:val="both"/>
        <w:rPr>
          <w:rFonts w:ascii="Tahoma" w:hAnsi="Tahoma" w:cs="Tahoma"/>
          <w:b/>
          <w:bCs/>
          <w:sz w:val="20"/>
          <w:szCs w:val="20"/>
        </w:rPr>
      </w:pPr>
      <w:r w:rsidRPr="00D40E06">
        <w:rPr>
          <w:rFonts w:ascii="Tahoma" w:hAnsi="Tahoma" w:cs="Tahoma"/>
          <w:b/>
          <w:bCs/>
          <w:sz w:val="20"/>
          <w:szCs w:val="20"/>
        </w:rPr>
        <w:t>10</w:t>
      </w:r>
      <w:r w:rsidR="002E738E" w:rsidRPr="00D40E06">
        <w:rPr>
          <w:rFonts w:ascii="Tahoma" w:hAnsi="Tahoma" w:cs="Tahoma"/>
          <w:b/>
          <w:bCs/>
          <w:sz w:val="20"/>
          <w:szCs w:val="20"/>
        </w:rPr>
        <w:t>.</w:t>
      </w:r>
      <w:r w:rsidR="00A847D2" w:rsidRPr="00D40E06">
        <w:rPr>
          <w:rFonts w:ascii="Tahoma" w:hAnsi="Tahoma" w:cs="Tahoma"/>
          <w:b/>
          <w:bCs/>
          <w:sz w:val="20"/>
          <w:szCs w:val="20"/>
        </w:rPr>
        <w:t>2</w:t>
      </w:r>
      <w:r w:rsidR="002E738E" w:rsidRPr="00D40E06">
        <w:rPr>
          <w:rFonts w:ascii="Tahoma" w:hAnsi="Tahoma" w:cs="Tahoma"/>
          <w:b/>
          <w:bCs/>
          <w:sz w:val="20"/>
          <w:szCs w:val="20"/>
        </w:rPr>
        <w:tab/>
        <w:t>Výška Ceny</w:t>
      </w:r>
    </w:p>
    <w:p w14:paraId="2AE4EA33" w14:textId="3F4F4C99"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Cena bola Zmluvnými stranami dohodnutá</w:t>
      </w:r>
      <w:r w:rsidR="0051220B" w:rsidRPr="00D40E06">
        <w:rPr>
          <w:rFonts w:ascii="Tahoma" w:hAnsi="Tahoma" w:cs="Tahoma"/>
          <w:sz w:val="20"/>
          <w:szCs w:val="20"/>
        </w:rPr>
        <w:t xml:space="preserve"> v súlade so Zákonom o cenách a v súlade s  cenovou  ponukou Zhotoviteľa</w:t>
      </w:r>
      <w:r w:rsidR="007078BB" w:rsidRPr="00D40E06">
        <w:rPr>
          <w:rFonts w:ascii="Tahoma" w:hAnsi="Tahoma" w:cs="Tahoma"/>
          <w:sz w:val="20"/>
          <w:szCs w:val="20"/>
        </w:rPr>
        <w:t xml:space="preserve"> vo Verejnom obstarávaní</w:t>
      </w:r>
      <w:r w:rsidR="0051220B" w:rsidRPr="00D40E06">
        <w:rPr>
          <w:rFonts w:ascii="Tahoma" w:hAnsi="Tahoma" w:cs="Tahoma"/>
          <w:sz w:val="20"/>
          <w:szCs w:val="20"/>
        </w:rPr>
        <w:t xml:space="preserve">, ktorá tvorí prílohu </w:t>
      </w:r>
      <w:r w:rsidR="003B3856" w:rsidRPr="00D40E06">
        <w:rPr>
          <w:rFonts w:ascii="Tahoma" w:hAnsi="Tahoma" w:cs="Tahoma"/>
          <w:sz w:val="20"/>
          <w:szCs w:val="20"/>
        </w:rPr>
        <w:t xml:space="preserve">č. </w:t>
      </w:r>
      <w:r w:rsidR="005258DD" w:rsidRPr="00D40E06">
        <w:rPr>
          <w:rFonts w:ascii="Tahoma" w:hAnsi="Tahoma" w:cs="Tahoma"/>
          <w:sz w:val="20"/>
          <w:szCs w:val="20"/>
        </w:rPr>
        <w:t>2</w:t>
      </w:r>
      <w:r w:rsidR="008A5299" w:rsidRPr="00D40E06">
        <w:rPr>
          <w:rFonts w:ascii="Tahoma" w:hAnsi="Tahoma" w:cs="Tahoma"/>
          <w:sz w:val="20"/>
          <w:szCs w:val="20"/>
        </w:rPr>
        <w:t xml:space="preserve"> Zmluvy</w:t>
      </w:r>
      <w:r w:rsidR="0051220B" w:rsidRPr="00D40E06">
        <w:rPr>
          <w:rFonts w:ascii="Tahoma" w:hAnsi="Tahoma" w:cs="Tahoma"/>
          <w:sz w:val="20"/>
          <w:szCs w:val="20"/>
        </w:rPr>
        <w:t xml:space="preserve">, </w:t>
      </w:r>
      <w:r w:rsidRPr="00D40E06">
        <w:rPr>
          <w:rFonts w:ascii="Tahoma" w:hAnsi="Tahoma" w:cs="Tahoma"/>
          <w:sz w:val="20"/>
          <w:szCs w:val="20"/>
        </w:rPr>
        <w:t>vo výške:</w:t>
      </w:r>
    </w:p>
    <w:p w14:paraId="1C540489" w14:textId="16E2DB2F" w:rsidR="00561784" w:rsidRPr="00D40E06" w:rsidRDefault="00561784" w:rsidP="00050C3D">
      <w:pPr>
        <w:ind w:left="1842" w:firstLine="282"/>
        <w:jc w:val="both"/>
        <w:rPr>
          <w:rFonts w:ascii="Tahoma" w:hAnsi="Tahoma" w:cs="Tahoma"/>
          <w:sz w:val="20"/>
          <w:szCs w:val="20"/>
        </w:rPr>
      </w:pPr>
      <w:r w:rsidRPr="00D40E06">
        <w:rPr>
          <w:rFonts w:ascii="Tahoma" w:hAnsi="Tahoma" w:cs="Tahoma"/>
          <w:sz w:val="20"/>
          <w:szCs w:val="20"/>
        </w:rPr>
        <w:t xml:space="preserve">Cena bez DPH  </w:t>
      </w:r>
      <w:r w:rsidR="003B3856" w:rsidRPr="00D40E06">
        <w:rPr>
          <w:rFonts w:ascii="Tahoma" w:hAnsi="Tahoma" w:cs="Tahoma"/>
          <w:sz w:val="20"/>
          <w:szCs w:val="20"/>
        </w:rPr>
        <w:tab/>
      </w:r>
      <w:r w:rsidRPr="00D40E06">
        <w:rPr>
          <w:rFonts w:ascii="Tahoma" w:hAnsi="Tahoma" w:cs="Tahoma"/>
          <w:sz w:val="20"/>
          <w:szCs w:val="20"/>
        </w:rPr>
        <w:tab/>
      </w:r>
      <w:r w:rsidR="005259E4" w:rsidRPr="00D40E06">
        <w:rPr>
          <w:rFonts w:ascii="Tahoma" w:hAnsi="Tahoma" w:cs="Tahoma"/>
          <w:sz w:val="20"/>
          <w:szCs w:val="20"/>
        </w:rPr>
        <w:tab/>
      </w:r>
      <w:r w:rsidRPr="00D40E06">
        <w:rPr>
          <w:rFonts w:ascii="Tahoma" w:hAnsi="Tahoma" w:cs="Tahoma"/>
          <w:sz w:val="20"/>
          <w:szCs w:val="20"/>
        </w:rPr>
        <w:t>Eur</w:t>
      </w:r>
    </w:p>
    <w:p w14:paraId="5E3EC50D" w14:textId="17FF59B1" w:rsidR="00561784" w:rsidRPr="00D40E06" w:rsidRDefault="00561784" w:rsidP="00050C3D">
      <w:pPr>
        <w:ind w:left="1134" w:hanging="425"/>
        <w:jc w:val="both"/>
        <w:rPr>
          <w:rFonts w:ascii="Tahoma" w:hAnsi="Tahoma" w:cs="Tahoma"/>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DPH 20 %             </w:t>
      </w:r>
      <w:r w:rsidRPr="00D40E06">
        <w:rPr>
          <w:rFonts w:ascii="Tahoma" w:hAnsi="Tahoma" w:cs="Tahoma"/>
          <w:sz w:val="20"/>
          <w:szCs w:val="20"/>
        </w:rPr>
        <w:tab/>
      </w:r>
      <w:r w:rsidR="005259E4" w:rsidRPr="00D40E06">
        <w:rPr>
          <w:rFonts w:ascii="Tahoma" w:hAnsi="Tahoma" w:cs="Tahoma"/>
          <w:sz w:val="20"/>
          <w:szCs w:val="20"/>
        </w:rPr>
        <w:tab/>
      </w:r>
      <w:r w:rsidRPr="00D40E06">
        <w:rPr>
          <w:rFonts w:ascii="Tahoma" w:hAnsi="Tahoma" w:cs="Tahoma"/>
          <w:sz w:val="20"/>
          <w:szCs w:val="20"/>
        </w:rPr>
        <w:t xml:space="preserve">Eur </w:t>
      </w:r>
    </w:p>
    <w:p w14:paraId="291A66EE" w14:textId="3A2096F2" w:rsidR="00561784" w:rsidRPr="00D40E06" w:rsidRDefault="00561784" w:rsidP="00050C3D">
      <w:pPr>
        <w:ind w:left="1134" w:hanging="425"/>
        <w:jc w:val="both"/>
        <w:rPr>
          <w:rFonts w:ascii="Tahoma" w:hAnsi="Tahoma" w:cs="Tahoma"/>
          <w:b/>
          <w:b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b/>
          <w:bCs/>
          <w:sz w:val="20"/>
          <w:szCs w:val="20"/>
        </w:rPr>
        <w:t xml:space="preserve">Cena s DPH </w:t>
      </w:r>
      <w:r w:rsidRPr="00D40E06">
        <w:rPr>
          <w:rFonts w:ascii="Tahoma" w:hAnsi="Tahoma" w:cs="Tahoma"/>
          <w:b/>
          <w:bCs/>
          <w:sz w:val="20"/>
          <w:szCs w:val="20"/>
        </w:rPr>
        <w:tab/>
      </w:r>
      <w:r w:rsidRPr="00D40E06">
        <w:rPr>
          <w:rFonts w:ascii="Tahoma" w:hAnsi="Tahoma" w:cs="Tahoma"/>
          <w:b/>
          <w:bCs/>
          <w:sz w:val="20"/>
          <w:szCs w:val="20"/>
        </w:rPr>
        <w:tab/>
      </w:r>
      <w:r w:rsidR="005259E4" w:rsidRPr="00D40E06">
        <w:rPr>
          <w:rFonts w:ascii="Tahoma" w:hAnsi="Tahoma" w:cs="Tahoma"/>
          <w:b/>
          <w:bCs/>
          <w:sz w:val="20"/>
          <w:szCs w:val="20"/>
        </w:rPr>
        <w:tab/>
      </w:r>
      <w:r w:rsidRPr="00D40E06">
        <w:rPr>
          <w:rFonts w:ascii="Tahoma" w:hAnsi="Tahoma" w:cs="Tahoma"/>
          <w:b/>
          <w:bCs/>
          <w:sz w:val="20"/>
          <w:szCs w:val="20"/>
        </w:rPr>
        <w:t>Eur</w:t>
      </w:r>
    </w:p>
    <w:p w14:paraId="112E6910" w14:textId="197E1075" w:rsidR="00561784" w:rsidRPr="00D40E06" w:rsidRDefault="00561784" w:rsidP="00050C3D">
      <w:pPr>
        <w:ind w:left="1134" w:hanging="425"/>
        <w:jc w:val="both"/>
        <w:rPr>
          <w:rFonts w:ascii="Tahoma" w:hAnsi="Tahoma" w:cs="Tahoma"/>
          <w:b/>
          <w:bCs/>
          <w:i/>
          <w:i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i/>
          <w:iCs/>
          <w:sz w:val="20"/>
          <w:szCs w:val="20"/>
        </w:rPr>
        <w:t xml:space="preserve">(slovom:  </w:t>
      </w:r>
      <w:r w:rsidR="00C379D0" w:rsidRPr="00D40E06">
        <w:rPr>
          <w:rFonts w:ascii="Tahoma" w:hAnsi="Tahoma" w:cs="Tahoma"/>
          <w:i/>
          <w:iCs/>
          <w:sz w:val="20"/>
          <w:szCs w:val="20"/>
        </w:rPr>
        <w:tab/>
      </w:r>
      <w:r w:rsidRPr="00D40E06">
        <w:rPr>
          <w:rFonts w:ascii="Tahoma" w:hAnsi="Tahoma" w:cs="Tahoma"/>
          <w:i/>
          <w:iCs/>
          <w:sz w:val="20"/>
          <w:szCs w:val="20"/>
        </w:rPr>
        <w:t xml:space="preserve">Eur </w:t>
      </w:r>
      <w:r w:rsidR="003B3C48" w:rsidRPr="00D40E06">
        <w:rPr>
          <w:rFonts w:ascii="Tahoma" w:hAnsi="Tahoma" w:cs="Tahoma"/>
          <w:i/>
          <w:iCs/>
          <w:sz w:val="20"/>
          <w:szCs w:val="20"/>
        </w:rPr>
        <w:t>vrátane</w:t>
      </w:r>
      <w:r w:rsidRPr="00D40E06">
        <w:rPr>
          <w:rFonts w:ascii="Tahoma" w:hAnsi="Tahoma" w:cs="Tahoma"/>
          <w:i/>
          <w:iCs/>
          <w:sz w:val="20"/>
          <w:szCs w:val="20"/>
        </w:rPr>
        <w:t xml:space="preserve"> DPH).</w:t>
      </w:r>
      <w:r w:rsidRPr="00D40E06">
        <w:rPr>
          <w:rFonts w:ascii="Tahoma" w:hAnsi="Tahoma" w:cs="Tahoma"/>
          <w:b/>
          <w:bCs/>
          <w:i/>
          <w:iCs/>
          <w:sz w:val="20"/>
          <w:szCs w:val="20"/>
        </w:rPr>
        <w:t xml:space="preserve"> </w:t>
      </w:r>
    </w:p>
    <w:p w14:paraId="33393553" w14:textId="77777777" w:rsidR="005259E4" w:rsidRPr="00D40E06" w:rsidRDefault="005259E4" w:rsidP="00050C3D">
      <w:pPr>
        <w:ind w:left="1134" w:hanging="425"/>
        <w:jc w:val="both"/>
        <w:rPr>
          <w:rFonts w:ascii="Tahoma" w:hAnsi="Tahoma" w:cs="Tahoma"/>
          <w:b/>
          <w:bCs/>
          <w:i/>
          <w:iCs/>
          <w:sz w:val="20"/>
          <w:szCs w:val="20"/>
        </w:rPr>
      </w:pPr>
    </w:p>
    <w:p w14:paraId="799DCA63" w14:textId="323D035D" w:rsidR="005259E4" w:rsidRPr="00D40E06" w:rsidRDefault="00614559" w:rsidP="00614559">
      <w:pPr>
        <w:ind w:left="1134" w:hanging="425"/>
        <w:jc w:val="both"/>
        <w:rPr>
          <w:rFonts w:ascii="Tahoma" w:hAnsi="Tahoma" w:cs="Tahoma"/>
          <w:bCs/>
          <w:sz w:val="20"/>
          <w:szCs w:val="20"/>
        </w:rPr>
      </w:pPr>
      <w:r w:rsidRPr="00D40E06">
        <w:rPr>
          <w:rFonts w:ascii="Tahoma" w:hAnsi="Tahoma" w:cs="Tahoma"/>
          <w:b/>
          <w:bCs/>
          <w:sz w:val="20"/>
          <w:szCs w:val="20"/>
        </w:rPr>
        <w:t>(b)</w:t>
      </w:r>
      <w:r w:rsidRPr="00D40E06">
        <w:rPr>
          <w:rFonts w:ascii="Tahoma" w:hAnsi="Tahoma" w:cs="Tahoma"/>
          <w:bCs/>
          <w:sz w:val="20"/>
          <w:szCs w:val="20"/>
        </w:rPr>
        <w:t xml:space="preserve"> </w:t>
      </w:r>
      <w:r w:rsidRPr="00D40E06">
        <w:rPr>
          <w:rFonts w:ascii="Tahoma" w:hAnsi="Tahoma" w:cs="Tahoma"/>
          <w:bCs/>
          <w:sz w:val="20"/>
          <w:szCs w:val="20"/>
        </w:rPr>
        <w:tab/>
      </w:r>
      <w:r w:rsidRPr="00D40E06">
        <w:rPr>
          <w:rFonts w:ascii="Tahoma" w:hAnsi="Tahoma" w:cs="Tahoma"/>
          <w:b/>
          <w:sz w:val="20"/>
          <w:szCs w:val="20"/>
        </w:rPr>
        <w:t xml:space="preserve">Cena </w:t>
      </w:r>
      <w:r w:rsidR="00BE7CDB" w:rsidRPr="00D40E06">
        <w:rPr>
          <w:rFonts w:ascii="Tahoma" w:hAnsi="Tahoma" w:cs="Tahoma"/>
          <w:b/>
          <w:sz w:val="20"/>
          <w:szCs w:val="20"/>
        </w:rPr>
        <w:t>za Dielo</w:t>
      </w:r>
      <w:r w:rsidR="00BE7CDB" w:rsidRPr="00D40E06">
        <w:rPr>
          <w:rFonts w:ascii="Tahoma" w:hAnsi="Tahoma" w:cs="Tahoma"/>
          <w:bCs/>
          <w:sz w:val="20"/>
          <w:szCs w:val="20"/>
        </w:rPr>
        <w:t xml:space="preserve"> </w:t>
      </w:r>
      <w:r w:rsidR="005259E4" w:rsidRPr="00D40E06">
        <w:rPr>
          <w:rFonts w:ascii="Tahoma" w:hAnsi="Tahoma" w:cs="Tahoma"/>
          <w:bCs/>
          <w:sz w:val="20"/>
          <w:szCs w:val="20"/>
        </w:rPr>
        <w:t>je dohodnutá nasledovne:</w:t>
      </w:r>
    </w:p>
    <w:p w14:paraId="07016050" w14:textId="7C26C409" w:rsidR="005259E4" w:rsidRPr="00D40E06" w:rsidRDefault="005259E4" w:rsidP="005259E4">
      <w:pPr>
        <w:ind w:left="1842" w:firstLine="282"/>
        <w:jc w:val="both"/>
        <w:rPr>
          <w:rFonts w:ascii="Tahoma" w:hAnsi="Tahoma" w:cs="Tahoma"/>
          <w:sz w:val="20"/>
          <w:szCs w:val="20"/>
        </w:rPr>
      </w:pPr>
      <w:r w:rsidRPr="00D40E06">
        <w:rPr>
          <w:rFonts w:ascii="Tahoma" w:hAnsi="Tahoma" w:cs="Tahoma"/>
          <w:sz w:val="20"/>
          <w:szCs w:val="20"/>
        </w:rPr>
        <w:t xml:space="preserve">Cena za Dielo bez DPH  </w:t>
      </w:r>
      <w:r w:rsidRPr="00D40E06">
        <w:rPr>
          <w:rFonts w:ascii="Tahoma" w:hAnsi="Tahoma" w:cs="Tahoma"/>
          <w:sz w:val="20"/>
          <w:szCs w:val="20"/>
        </w:rPr>
        <w:tab/>
        <w:t>Eur</w:t>
      </w:r>
    </w:p>
    <w:p w14:paraId="5AD88AC4" w14:textId="0F4B8BDF" w:rsidR="005259E4" w:rsidRPr="00D40E06" w:rsidRDefault="005259E4" w:rsidP="005259E4">
      <w:pPr>
        <w:ind w:left="1134" w:hanging="425"/>
        <w:jc w:val="both"/>
        <w:rPr>
          <w:rFonts w:ascii="Tahoma" w:hAnsi="Tahoma" w:cs="Tahoma"/>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DPH 20 %             </w:t>
      </w:r>
      <w:r w:rsidRPr="00D40E06">
        <w:rPr>
          <w:rFonts w:ascii="Tahoma" w:hAnsi="Tahoma" w:cs="Tahoma"/>
          <w:sz w:val="20"/>
          <w:szCs w:val="20"/>
        </w:rPr>
        <w:tab/>
      </w:r>
      <w:r w:rsidRPr="00D40E06">
        <w:rPr>
          <w:rFonts w:ascii="Tahoma" w:hAnsi="Tahoma" w:cs="Tahoma"/>
          <w:sz w:val="20"/>
          <w:szCs w:val="20"/>
        </w:rPr>
        <w:tab/>
        <w:t xml:space="preserve">Eur </w:t>
      </w:r>
    </w:p>
    <w:p w14:paraId="405079C3" w14:textId="6041A833" w:rsidR="005259E4" w:rsidRPr="00D40E06" w:rsidRDefault="005259E4" w:rsidP="005259E4">
      <w:pPr>
        <w:ind w:left="1134" w:hanging="425"/>
        <w:jc w:val="both"/>
        <w:rPr>
          <w:rFonts w:ascii="Tahoma" w:hAnsi="Tahoma" w:cs="Tahoma"/>
          <w:b/>
          <w:b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b/>
          <w:bCs/>
          <w:sz w:val="20"/>
          <w:szCs w:val="20"/>
        </w:rPr>
        <w:t xml:space="preserve">Cena s DPH </w:t>
      </w:r>
      <w:r w:rsidRPr="00D40E06">
        <w:rPr>
          <w:rFonts w:ascii="Tahoma" w:hAnsi="Tahoma" w:cs="Tahoma"/>
          <w:b/>
          <w:bCs/>
          <w:sz w:val="20"/>
          <w:szCs w:val="20"/>
        </w:rPr>
        <w:tab/>
      </w:r>
      <w:r w:rsidRPr="00D40E06">
        <w:rPr>
          <w:rFonts w:ascii="Tahoma" w:hAnsi="Tahoma" w:cs="Tahoma"/>
          <w:b/>
          <w:bCs/>
          <w:sz w:val="20"/>
          <w:szCs w:val="20"/>
        </w:rPr>
        <w:tab/>
      </w:r>
      <w:r w:rsidRPr="00D40E06">
        <w:rPr>
          <w:rFonts w:ascii="Tahoma" w:hAnsi="Tahoma" w:cs="Tahoma"/>
          <w:b/>
          <w:bCs/>
          <w:sz w:val="20"/>
          <w:szCs w:val="20"/>
        </w:rPr>
        <w:tab/>
        <w:t>Eur</w:t>
      </w:r>
    </w:p>
    <w:p w14:paraId="6A5C11A4" w14:textId="6536A362" w:rsidR="005259E4" w:rsidRPr="00D40E06" w:rsidRDefault="005259E4" w:rsidP="005259E4">
      <w:pPr>
        <w:ind w:left="1134" w:hanging="425"/>
        <w:jc w:val="both"/>
        <w:rPr>
          <w:rFonts w:ascii="Tahoma" w:hAnsi="Tahoma" w:cs="Tahoma"/>
          <w:b/>
          <w:bCs/>
          <w:i/>
          <w:i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i/>
          <w:iCs/>
          <w:sz w:val="20"/>
          <w:szCs w:val="20"/>
        </w:rPr>
        <w:t xml:space="preserve">(slovom:  </w:t>
      </w:r>
      <w:r w:rsidRPr="00D40E06">
        <w:rPr>
          <w:rFonts w:ascii="Tahoma" w:hAnsi="Tahoma" w:cs="Tahoma"/>
          <w:i/>
          <w:iCs/>
          <w:sz w:val="20"/>
          <w:szCs w:val="20"/>
        </w:rPr>
        <w:tab/>
      </w:r>
      <w:r w:rsidRPr="00D40E06">
        <w:rPr>
          <w:rFonts w:ascii="Tahoma" w:hAnsi="Tahoma" w:cs="Tahoma"/>
          <w:i/>
          <w:iCs/>
          <w:sz w:val="20"/>
          <w:szCs w:val="20"/>
        </w:rPr>
        <w:tab/>
      </w:r>
      <w:r w:rsidRPr="00D40E06">
        <w:rPr>
          <w:rFonts w:ascii="Tahoma" w:hAnsi="Tahoma" w:cs="Tahoma"/>
          <w:i/>
          <w:iCs/>
          <w:sz w:val="20"/>
          <w:szCs w:val="20"/>
        </w:rPr>
        <w:tab/>
        <w:t>Eur vrátane DPH).</w:t>
      </w:r>
      <w:r w:rsidRPr="00D40E06">
        <w:rPr>
          <w:rFonts w:ascii="Tahoma" w:hAnsi="Tahoma" w:cs="Tahoma"/>
          <w:b/>
          <w:bCs/>
          <w:i/>
          <w:iCs/>
          <w:sz w:val="20"/>
          <w:szCs w:val="20"/>
        </w:rPr>
        <w:t xml:space="preserve"> </w:t>
      </w:r>
    </w:p>
    <w:p w14:paraId="38FF39B6" w14:textId="2BCA1B32" w:rsidR="00614559" w:rsidRPr="00D40E06" w:rsidRDefault="005259E4" w:rsidP="00614559">
      <w:pPr>
        <w:ind w:left="1134" w:hanging="425"/>
        <w:jc w:val="both"/>
        <w:rPr>
          <w:rFonts w:ascii="Tahoma" w:hAnsi="Tahoma" w:cs="Tahoma"/>
          <w:bCs/>
          <w:sz w:val="20"/>
          <w:szCs w:val="20"/>
        </w:rPr>
      </w:pPr>
      <w:r w:rsidRPr="00D40E06">
        <w:rPr>
          <w:rFonts w:ascii="Tahoma" w:hAnsi="Tahoma" w:cs="Tahoma"/>
          <w:bCs/>
          <w:sz w:val="20"/>
          <w:szCs w:val="20"/>
        </w:rPr>
        <w:t xml:space="preserve">pričom </w:t>
      </w:r>
      <w:r w:rsidR="00A8772C" w:rsidRPr="00D40E06">
        <w:rPr>
          <w:rFonts w:ascii="Tahoma" w:hAnsi="Tahoma" w:cs="Tahoma"/>
          <w:bCs/>
          <w:sz w:val="20"/>
          <w:szCs w:val="20"/>
        </w:rPr>
        <w:t>bude uhradená</w:t>
      </w:r>
      <w:r w:rsidR="00614559" w:rsidRPr="00D40E06">
        <w:rPr>
          <w:rFonts w:ascii="Tahoma" w:hAnsi="Tahoma" w:cs="Tahoma"/>
          <w:bCs/>
          <w:sz w:val="20"/>
          <w:szCs w:val="20"/>
        </w:rPr>
        <w:t xml:space="preserve"> </w:t>
      </w:r>
      <w:r w:rsidR="00FC3037" w:rsidRPr="00D40E06">
        <w:rPr>
          <w:rFonts w:ascii="Tahoma" w:hAnsi="Tahoma" w:cs="Tahoma"/>
          <w:bCs/>
          <w:sz w:val="20"/>
          <w:szCs w:val="20"/>
        </w:rPr>
        <w:t>v </w:t>
      </w:r>
      <w:r w:rsidR="0084760C" w:rsidRPr="00D40E06">
        <w:rPr>
          <w:rFonts w:ascii="Tahoma" w:hAnsi="Tahoma" w:cs="Tahoma"/>
          <w:bCs/>
          <w:sz w:val="20"/>
          <w:szCs w:val="20"/>
        </w:rPr>
        <w:t xml:space="preserve">štyroch </w:t>
      </w:r>
      <w:r w:rsidR="00FC3037" w:rsidRPr="00D40E06">
        <w:rPr>
          <w:rFonts w:ascii="Tahoma" w:hAnsi="Tahoma" w:cs="Tahoma"/>
          <w:bCs/>
          <w:sz w:val="20"/>
          <w:szCs w:val="20"/>
        </w:rPr>
        <w:t xml:space="preserve">splátkach </w:t>
      </w:r>
      <w:r w:rsidR="00614559" w:rsidRPr="00D40E06">
        <w:rPr>
          <w:rFonts w:ascii="Tahoma" w:hAnsi="Tahoma" w:cs="Tahoma"/>
          <w:bCs/>
          <w:sz w:val="20"/>
          <w:szCs w:val="20"/>
        </w:rPr>
        <w:t xml:space="preserve">nasledovne: </w:t>
      </w:r>
    </w:p>
    <w:p w14:paraId="7AD20BCB" w14:textId="77777777" w:rsidR="005259E4" w:rsidRPr="00D40E06" w:rsidRDefault="005259E4" w:rsidP="00614559">
      <w:pPr>
        <w:ind w:left="1134" w:hanging="425"/>
        <w:jc w:val="both"/>
        <w:rPr>
          <w:rFonts w:ascii="Tahoma" w:hAnsi="Tahoma" w:cs="Tahoma"/>
          <w:bCs/>
          <w:sz w:val="20"/>
          <w:szCs w:val="20"/>
          <w:lang w:bidi="ar-SA"/>
        </w:rPr>
      </w:pPr>
    </w:p>
    <w:p w14:paraId="3255DB40" w14:textId="52545140" w:rsidR="00614559" w:rsidRPr="00D40E06" w:rsidRDefault="00614559" w:rsidP="00E85BED">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prv</w:t>
      </w:r>
      <w:r w:rsidR="008925F4" w:rsidRPr="00D40E06">
        <w:rPr>
          <w:rFonts w:ascii="Tahoma" w:hAnsi="Tahoma" w:cs="Tahoma"/>
          <w:b/>
          <w:sz w:val="20"/>
        </w:rPr>
        <w:t>á</w:t>
      </w:r>
      <w:r w:rsidRPr="00D40E06">
        <w:rPr>
          <w:rFonts w:ascii="Tahoma" w:hAnsi="Tahoma" w:cs="Tahoma"/>
          <w:b/>
          <w:sz w:val="20"/>
        </w:rPr>
        <w:t xml:space="preserve"> čas</w:t>
      </w:r>
      <w:r w:rsidR="008925F4" w:rsidRPr="00D40E06">
        <w:rPr>
          <w:rFonts w:ascii="Tahoma" w:hAnsi="Tahoma" w:cs="Tahoma"/>
          <w:b/>
          <w:sz w:val="20"/>
        </w:rPr>
        <w:t>ť</w:t>
      </w:r>
      <w:r w:rsidRPr="00D40E06">
        <w:rPr>
          <w:rFonts w:ascii="Tahoma" w:hAnsi="Tahoma" w:cs="Tahoma"/>
          <w:bCs/>
          <w:sz w:val="20"/>
        </w:rPr>
        <w:t xml:space="preserve"> </w:t>
      </w:r>
      <w:r w:rsidRPr="00D40E06">
        <w:rPr>
          <w:rFonts w:ascii="Tahoma" w:hAnsi="Tahoma" w:cs="Tahoma"/>
          <w:b/>
          <w:sz w:val="20"/>
        </w:rPr>
        <w:t>Ceny</w:t>
      </w:r>
      <w:r w:rsidRPr="00D40E06">
        <w:rPr>
          <w:rFonts w:ascii="Tahoma" w:hAnsi="Tahoma" w:cs="Tahoma"/>
          <w:bCs/>
          <w:sz w:val="20"/>
        </w:rPr>
        <w:t xml:space="preserve"> je dohodnut</w:t>
      </w:r>
      <w:r w:rsidR="008925F4" w:rsidRPr="00D40E06">
        <w:rPr>
          <w:rFonts w:ascii="Tahoma" w:hAnsi="Tahoma" w:cs="Tahoma"/>
          <w:bCs/>
          <w:sz w:val="20"/>
        </w:rPr>
        <w:t>á</w:t>
      </w:r>
      <w:r w:rsidRPr="00D40E06">
        <w:rPr>
          <w:rFonts w:ascii="Tahoma" w:hAnsi="Tahoma" w:cs="Tahoma"/>
          <w:bCs/>
          <w:sz w:val="20"/>
        </w:rPr>
        <w:t xml:space="preserve"> Zmluvnými stranami</w:t>
      </w:r>
      <w:r w:rsidR="00E30769" w:rsidRPr="00D40E06">
        <w:rPr>
          <w:rFonts w:ascii="Tahoma" w:hAnsi="Tahoma" w:cs="Tahoma"/>
          <w:bCs/>
          <w:sz w:val="20"/>
        </w:rPr>
        <w:t xml:space="preserve"> vo výške </w:t>
      </w:r>
      <w:r w:rsidR="008D5ECD" w:rsidRPr="00061055">
        <w:rPr>
          <w:rFonts w:ascii="Tahoma" w:hAnsi="Tahoma" w:cs="Tahoma"/>
          <w:b/>
          <w:sz w:val="20"/>
        </w:rPr>
        <w:t>30</w:t>
      </w:r>
      <w:r w:rsidR="008D5ECD" w:rsidRPr="00D40E06">
        <w:rPr>
          <w:rFonts w:ascii="Tahoma" w:hAnsi="Tahoma" w:cs="Tahoma"/>
          <w:b/>
          <w:sz w:val="20"/>
        </w:rPr>
        <w:t xml:space="preserve"> </w:t>
      </w:r>
      <w:r w:rsidR="00E30769" w:rsidRPr="00D40E06">
        <w:rPr>
          <w:rFonts w:ascii="Tahoma" w:hAnsi="Tahoma" w:cs="Tahoma"/>
          <w:b/>
          <w:sz w:val="20"/>
        </w:rPr>
        <w:t>%</w:t>
      </w:r>
      <w:r w:rsidR="00E30769" w:rsidRPr="00D40E06">
        <w:rPr>
          <w:rFonts w:ascii="Tahoma" w:hAnsi="Tahoma" w:cs="Tahoma"/>
          <w:bCs/>
          <w:sz w:val="20"/>
        </w:rPr>
        <w:t xml:space="preserve"> z Ceny, t. j. </w:t>
      </w:r>
      <w:r w:rsidRPr="00D40E06">
        <w:rPr>
          <w:rFonts w:ascii="Tahoma" w:hAnsi="Tahoma" w:cs="Tahoma"/>
          <w:bCs/>
          <w:sz w:val="20"/>
        </w:rPr>
        <w:t xml:space="preserve">vo výške </w:t>
      </w:r>
      <w:r w:rsidR="004C2973" w:rsidRPr="00061055">
        <w:rPr>
          <w:rFonts w:ascii="Tahoma" w:hAnsi="Tahoma" w:cs="Tahoma"/>
          <w:b/>
          <w:sz w:val="20"/>
        </w:rPr>
        <w:t>[</w:t>
      </w:r>
      <w:r w:rsidR="004C2973" w:rsidRPr="00D40E06">
        <w:rPr>
          <w:rFonts w:ascii="Tahoma" w:hAnsi="Tahoma" w:cs="Tahoma"/>
          <w:b/>
          <w:sz w:val="20"/>
        </w:rPr>
        <w:sym w:font="Wingdings" w:char="F09F"/>
      </w:r>
      <w:r w:rsidR="004C2973" w:rsidRPr="00061055">
        <w:rPr>
          <w:rFonts w:ascii="Tahoma" w:hAnsi="Tahoma" w:cs="Tahoma"/>
          <w:b/>
          <w:sz w:val="20"/>
        </w:rPr>
        <w:t xml:space="preserve">] </w:t>
      </w:r>
      <w:r w:rsidR="004C2973" w:rsidRPr="00061055">
        <w:rPr>
          <w:rFonts w:ascii="Tahoma" w:hAnsi="Tahoma" w:cs="Tahoma"/>
          <w:bCs/>
          <w:sz w:val="20"/>
        </w:rPr>
        <w:t>Eur bez DPH resp.</w:t>
      </w:r>
      <w:r w:rsidR="004C2973" w:rsidRPr="00061055">
        <w:rPr>
          <w:rFonts w:ascii="Tahoma" w:hAnsi="Tahoma" w:cs="Tahoma"/>
          <w:b/>
          <w:sz w:val="20"/>
        </w:rPr>
        <w:t xml:space="preserve"> [</w:t>
      </w:r>
      <w:r w:rsidR="004C0462" w:rsidRPr="00D40E06">
        <w:rPr>
          <w:rFonts w:ascii="Tahoma" w:hAnsi="Tahoma" w:cs="Tahoma"/>
          <w:b/>
          <w:sz w:val="20"/>
        </w:rPr>
        <w:sym w:font="Wingdings" w:char="F09F"/>
      </w:r>
      <w:r w:rsidR="004C2973" w:rsidRPr="00061055">
        <w:rPr>
          <w:rFonts w:ascii="Tahoma" w:hAnsi="Tahoma" w:cs="Tahoma"/>
          <w:b/>
          <w:sz w:val="20"/>
        </w:rPr>
        <w:t xml:space="preserve">] s DPH </w:t>
      </w:r>
      <w:r w:rsidR="004C2973" w:rsidRPr="00061055">
        <w:rPr>
          <w:rFonts w:ascii="Tahoma" w:hAnsi="Tahoma" w:cs="Tahoma"/>
          <w:bCs/>
          <w:i/>
          <w:iCs/>
          <w:sz w:val="20"/>
        </w:rPr>
        <w:t xml:space="preserve">(slovom: </w:t>
      </w:r>
      <w:r w:rsidR="004C0462" w:rsidRPr="00061055">
        <w:rPr>
          <w:rFonts w:ascii="Tahoma" w:hAnsi="Tahoma" w:cs="Tahoma"/>
          <w:bCs/>
          <w:i/>
          <w:iCs/>
          <w:sz w:val="20"/>
        </w:rPr>
        <w:t>[</w:t>
      </w:r>
      <w:r w:rsidR="004C0462" w:rsidRPr="00D40E06">
        <w:rPr>
          <w:rFonts w:ascii="Tahoma" w:hAnsi="Tahoma" w:cs="Tahoma"/>
          <w:bCs/>
          <w:i/>
          <w:iCs/>
          <w:sz w:val="20"/>
        </w:rPr>
        <w:sym w:font="Wingdings" w:char="F09F"/>
      </w:r>
      <w:r w:rsidR="004C0462" w:rsidRPr="00061055">
        <w:rPr>
          <w:rFonts w:ascii="Tahoma" w:hAnsi="Tahoma" w:cs="Tahoma"/>
          <w:bCs/>
          <w:i/>
          <w:iCs/>
          <w:sz w:val="20"/>
        </w:rPr>
        <w:t>]</w:t>
      </w:r>
      <w:r w:rsidR="00B7263D" w:rsidRPr="00061055">
        <w:rPr>
          <w:rFonts w:ascii="Tahoma" w:hAnsi="Tahoma" w:cs="Tahoma"/>
          <w:bCs/>
          <w:i/>
          <w:iCs/>
          <w:sz w:val="20"/>
        </w:rPr>
        <w:t xml:space="preserve"> </w:t>
      </w:r>
      <w:r w:rsidR="004C2973" w:rsidRPr="00061055">
        <w:rPr>
          <w:rFonts w:ascii="Tahoma" w:hAnsi="Tahoma" w:cs="Tahoma"/>
          <w:bCs/>
          <w:i/>
          <w:iCs/>
          <w:sz w:val="20"/>
        </w:rPr>
        <w:t xml:space="preserve">vrátane DPH) </w:t>
      </w:r>
      <w:r w:rsidR="004C2973" w:rsidRPr="00D40E06">
        <w:rPr>
          <w:rFonts w:ascii="Tahoma" w:hAnsi="Tahoma" w:cs="Tahoma"/>
          <w:bCs/>
          <w:sz w:val="20"/>
        </w:rPr>
        <w:t>(ďalej len „</w:t>
      </w:r>
      <w:r w:rsidR="004C2973" w:rsidRPr="00D40E06">
        <w:rPr>
          <w:rFonts w:ascii="Tahoma" w:hAnsi="Tahoma" w:cs="Tahoma"/>
          <w:b/>
          <w:sz w:val="20"/>
        </w:rPr>
        <w:t>Prvá časť Ceny</w:t>
      </w:r>
      <w:r w:rsidR="004C2973" w:rsidRPr="00D40E06">
        <w:rPr>
          <w:rFonts w:ascii="Tahoma" w:hAnsi="Tahoma" w:cs="Tahoma"/>
          <w:bCs/>
          <w:sz w:val="20"/>
        </w:rPr>
        <w:t>“)</w:t>
      </w:r>
      <w:r w:rsidR="008925F4" w:rsidRPr="00D40E06">
        <w:rPr>
          <w:rFonts w:ascii="Tahoma" w:hAnsi="Tahoma" w:cs="Tahoma"/>
          <w:bCs/>
          <w:sz w:val="20"/>
        </w:rPr>
        <w:t>, pričom</w:t>
      </w:r>
      <w:r w:rsidRPr="00D40E06">
        <w:rPr>
          <w:rFonts w:ascii="Tahoma" w:hAnsi="Tahoma" w:cs="Tahoma"/>
          <w:bCs/>
          <w:sz w:val="20"/>
        </w:rPr>
        <w:t> </w:t>
      </w:r>
      <w:r w:rsidR="00BB34D9" w:rsidRPr="00D40E06">
        <w:rPr>
          <w:rFonts w:ascii="Tahoma" w:hAnsi="Tahoma" w:cs="Tahoma"/>
          <w:bCs/>
          <w:sz w:val="20"/>
        </w:rPr>
        <w:t>Zhotoviteľovi</w:t>
      </w:r>
      <w:r w:rsidRPr="00D40E06">
        <w:rPr>
          <w:rFonts w:ascii="Tahoma" w:hAnsi="Tahoma" w:cs="Tahoma"/>
          <w:bCs/>
          <w:sz w:val="20"/>
        </w:rPr>
        <w:t xml:space="preserve"> vznikne </w:t>
      </w:r>
      <w:r w:rsidR="008925F4" w:rsidRPr="00D40E06">
        <w:rPr>
          <w:rFonts w:ascii="Tahoma" w:hAnsi="Tahoma" w:cs="Tahoma"/>
          <w:bCs/>
          <w:sz w:val="20"/>
        </w:rPr>
        <w:t xml:space="preserve">nárok na jej úhradu </w:t>
      </w:r>
      <w:r w:rsidR="001D542A" w:rsidRPr="00D40E06">
        <w:rPr>
          <w:rFonts w:ascii="Tahoma" w:hAnsi="Tahoma" w:cs="Tahoma"/>
          <w:bCs/>
          <w:sz w:val="20"/>
        </w:rPr>
        <w:t xml:space="preserve">po dodaní </w:t>
      </w:r>
      <w:r w:rsidR="00CD7567" w:rsidRPr="00D40E06">
        <w:rPr>
          <w:rFonts w:ascii="Tahoma" w:hAnsi="Tahoma" w:cs="Tahoma"/>
          <w:bCs/>
          <w:sz w:val="20"/>
        </w:rPr>
        <w:t>Konceptu Dokumentácie</w:t>
      </w:r>
      <w:r w:rsidR="001D542A" w:rsidRPr="00D40E06">
        <w:rPr>
          <w:rFonts w:ascii="Tahoma" w:hAnsi="Tahoma" w:cs="Tahoma"/>
          <w:bCs/>
          <w:sz w:val="20"/>
        </w:rPr>
        <w:t xml:space="preserve">, </w:t>
      </w:r>
      <w:r w:rsidR="00BB34D9" w:rsidRPr="00D40E06">
        <w:rPr>
          <w:rFonts w:ascii="Tahoma" w:hAnsi="Tahoma" w:cs="Tahoma"/>
          <w:bCs/>
          <w:sz w:val="20"/>
        </w:rPr>
        <w:t>na základe faktúry vystavenej v súlade so Zmluv</w:t>
      </w:r>
      <w:r w:rsidR="00BE1A14" w:rsidRPr="00D40E06">
        <w:rPr>
          <w:rFonts w:ascii="Tahoma" w:hAnsi="Tahoma" w:cs="Tahoma"/>
          <w:bCs/>
          <w:sz w:val="20"/>
        </w:rPr>
        <w:t>o</w:t>
      </w:r>
      <w:r w:rsidR="00BB34D9" w:rsidRPr="00D40E06">
        <w:rPr>
          <w:rFonts w:ascii="Tahoma" w:hAnsi="Tahoma" w:cs="Tahoma"/>
          <w:bCs/>
          <w:sz w:val="20"/>
        </w:rPr>
        <w:t xml:space="preserve">u, </w:t>
      </w:r>
      <w:r w:rsidR="001D542A" w:rsidRPr="00D40E06">
        <w:rPr>
          <w:rFonts w:ascii="Tahoma" w:hAnsi="Tahoma" w:cs="Tahoma"/>
          <w:bCs/>
          <w:sz w:val="20"/>
        </w:rPr>
        <w:t xml:space="preserve">ktorej prílohou bude </w:t>
      </w:r>
      <w:r w:rsidR="00807E5D" w:rsidRPr="00D40E06">
        <w:rPr>
          <w:rFonts w:ascii="Tahoma" w:hAnsi="Tahoma" w:cs="Tahoma"/>
          <w:bCs/>
          <w:sz w:val="20"/>
        </w:rPr>
        <w:t xml:space="preserve">riadne vyhotovený a podpísaný </w:t>
      </w:r>
      <w:r w:rsidR="008C0D77" w:rsidRPr="00D40E06">
        <w:rPr>
          <w:rFonts w:ascii="Tahoma" w:hAnsi="Tahoma" w:cs="Tahoma"/>
          <w:bCs/>
          <w:sz w:val="20"/>
        </w:rPr>
        <w:t xml:space="preserve">Preberací </w:t>
      </w:r>
      <w:r w:rsidR="00CB2C7D" w:rsidRPr="00D40E06">
        <w:rPr>
          <w:rFonts w:ascii="Tahoma" w:hAnsi="Tahoma" w:cs="Tahoma"/>
          <w:bCs/>
          <w:sz w:val="20"/>
        </w:rPr>
        <w:t>protokol</w:t>
      </w:r>
      <w:r w:rsidR="00FC3037" w:rsidRPr="00D40E06">
        <w:rPr>
          <w:rFonts w:ascii="Tahoma" w:hAnsi="Tahoma" w:cs="Tahoma"/>
          <w:bCs/>
          <w:sz w:val="20"/>
        </w:rPr>
        <w:t xml:space="preserve"> k</w:t>
      </w:r>
      <w:r w:rsidR="005259E4" w:rsidRPr="00D40E06">
        <w:rPr>
          <w:rFonts w:ascii="Tahoma" w:hAnsi="Tahoma" w:cs="Tahoma"/>
          <w:bCs/>
          <w:sz w:val="20"/>
        </w:rPr>
        <w:t xml:space="preserve">u Konceptu </w:t>
      </w:r>
      <w:r w:rsidR="00FC3037" w:rsidRPr="00D40E06">
        <w:rPr>
          <w:rFonts w:ascii="Tahoma" w:hAnsi="Tahoma" w:cs="Tahoma"/>
          <w:bCs/>
          <w:sz w:val="20"/>
        </w:rPr>
        <w:t>D</w:t>
      </w:r>
      <w:r w:rsidR="005259E4" w:rsidRPr="00D40E06">
        <w:rPr>
          <w:rFonts w:ascii="Tahoma" w:hAnsi="Tahoma" w:cs="Tahoma"/>
          <w:bCs/>
          <w:sz w:val="20"/>
        </w:rPr>
        <w:t>okumentácie</w:t>
      </w:r>
      <w:r w:rsidR="00987F25" w:rsidRPr="00D40E06">
        <w:rPr>
          <w:rFonts w:ascii="Tahoma" w:hAnsi="Tahoma" w:cs="Tahoma"/>
          <w:bCs/>
          <w:sz w:val="20"/>
        </w:rPr>
        <w:t>;</w:t>
      </w:r>
    </w:p>
    <w:p w14:paraId="22C901D1" w14:textId="702DD71C" w:rsidR="00614559" w:rsidRPr="00D40E06" w:rsidRDefault="00255D2F" w:rsidP="002A7D3D">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druh</w:t>
      </w:r>
      <w:r w:rsidR="00A75661" w:rsidRPr="00D40E06">
        <w:rPr>
          <w:rFonts w:ascii="Tahoma" w:hAnsi="Tahoma" w:cs="Tahoma"/>
          <w:b/>
          <w:sz w:val="20"/>
        </w:rPr>
        <w:t>á</w:t>
      </w:r>
      <w:r w:rsidRPr="00D40E06">
        <w:rPr>
          <w:rFonts w:ascii="Tahoma" w:hAnsi="Tahoma" w:cs="Tahoma"/>
          <w:b/>
          <w:sz w:val="20"/>
        </w:rPr>
        <w:t xml:space="preserve"> </w:t>
      </w:r>
      <w:r w:rsidR="008C0D77" w:rsidRPr="00D40E06">
        <w:rPr>
          <w:rFonts w:ascii="Tahoma" w:hAnsi="Tahoma" w:cs="Tahoma"/>
          <w:b/>
          <w:sz w:val="20"/>
        </w:rPr>
        <w:t xml:space="preserve"> čas</w:t>
      </w:r>
      <w:r w:rsidR="00A75661" w:rsidRPr="00D40E06">
        <w:rPr>
          <w:rFonts w:ascii="Tahoma" w:hAnsi="Tahoma" w:cs="Tahoma"/>
          <w:b/>
          <w:sz w:val="20"/>
        </w:rPr>
        <w:t>ť</w:t>
      </w:r>
      <w:r w:rsidR="008C0D77" w:rsidRPr="00D40E06">
        <w:rPr>
          <w:rFonts w:ascii="Tahoma" w:hAnsi="Tahoma" w:cs="Tahoma"/>
          <w:bCs/>
          <w:sz w:val="20"/>
        </w:rPr>
        <w:t xml:space="preserve"> </w:t>
      </w:r>
      <w:r w:rsidR="008C0D77" w:rsidRPr="00D40E06">
        <w:rPr>
          <w:rFonts w:ascii="Tahoma" w:hAnsi="Tahoma" w:cs="Tahoma"/>
          <w:b/>
          <w:sz w:val="20"/>
        </w:rPr>
        <w:t>Ceny</w:t>
      </w:r>
      <w:r w:rsidR="008C0D77" w:rsidRPr="00D40E06">
        <w:rPr>
          <w:rFonts w:ascii="Tahoma" w:hAnsi="Tahoma" w:cs="Tahoma"/>
          <w:bCs/>
          <w:sz w:val="20"/>
        </w:rPr>
        <w:t xml:space="preserve"> je dohodnut</w:t>
      </w:r>
      <w:r w:rsidR="00A75661" w:rsidRPr="00D40E06">
        <w:rPr>
          <w:rFonts w:ascii="Tahoma" w:hAnsi="Tahoma" w:cs="Tahoma"/>
          <w:bCs/>
          <w:sz w:val="20"/>
        </w:rPr>
        <w:t>á</w:t>
      </w:r>
      <w:r w:rsidR="008C0D77" w:rsidRPr="00D40E06">
        <w:rPr>
          <w:rFonts w:ascii="Tahoma" w:hAnsi="Tahoma" w:cs="Tahoma"/>
          <w:bCs/>
          <w:sz w:val="20"/>
        </w:rPr>
        <w:t xml:space="preserve"> Zmluvnými stranami</w:t>
      </w:r>
      <w:r w:rsidR="00E30769" w:rsidRPr="00D40E06">
        <w:rPr>
          <w:rFonts w:ascii="Tahoma" w:hAnsi="Tahoma" w:cs="Tahoma"/>
          <w:bCs/>
          <w:sz w:val="20"/>
        </w:rPr>
        <w:t xml:space="preserve"> vo výške </w:t>
      </w:r>
      <w:r w:rsidR="002F309A" w:rsidRPr="00D40E06">
        <w:rPr>
          <w:rFonts w:ascii="Tahoma" w:hAnsi="Tahoma" w:cs="Tahoma"/>
          <w:b/>
          <w:sz w:val="20"/>
        </w:rPr>
        <w:t>4</w:t>
      </w:r>
      <w:r w:rsidR="008D5ECD" w:rsidRPr="00D40E06">
        <w:rPr>
          <w:rFonts w:ascii="Tahoma" w:hAnsi="Tahoma" w:cs="Tahoma"/>
          <w:b/>
          <w:sz w:val="20"/>
        </w:rPr>
        <w:t xml:space="preserve">0 </w:t>
      </w:r>
      <w:r w:rsidR="00E30769" w:rsidRPr="00D40E06">
        <w:rPr>
          <w:rFonts w:ascii="Tahoma" w:hAnsi="Tahoma" w:cs="Tahoma"/>
          <w:b/>
          <w:sz w:val="20"/>
        </w:rPr>
        <w:t>%</w:t>
      </w:r>
      <w:r w:rsidR="00E30769" w:rsidRPr="00D40E06">
        <w:rPr>
          <w:rFonts w:ascii="Tahoma" w:hAnsi="Tahoma" w:cs="Tahoma"/>
          <w:bCs/>
          <w:sz w:val="20"/>
        </w:rPr>
        <w:t xml:space="preserve"> z Ceny, t. j. </w:t>
      </w:r>
      <w:r w:rsidR="008C0D77" w:rsidRPr="00D40E06">
        <w:rPr>
          <w:rFonts w:ascii="Tahoma" w:hAnsi="Tahoma" w:cs="Tahoma"/>
          <w:bCs/>
          <w:sz w:val="20"/>
        </w:rPr>
        <w:t xml:space="preserve"> vo výške </w:t>
      </w:r>
      <w:r w:rsidR="004C2973" w:rsidRPr="00061055">
        <w:rPr>
          <w:rFonts w:ascii="Tahoma" w:hAnsi="Tahoma" w:cs="Tahoma"/>
          <w:b/>
          <w:sz w:val="20"/>
        </w:rPr>
        <w:t>[</w:t>
      </w:r>
      <w:r w:rsidR="004C0462" w:rsidRPr="00D40E06">
        <w:rPr>
          <w:rFonts w:ascii="Tahoma" w:hAnsi="Tahoma" w:cs="Tahoma"/>
          <w:b/>
          <w:sz w:val="20"/>
        </w:rPr>
        <w:sym w:font="Wingdings" w:char="F09F"/>
      </w:r>
      <w:r w:rsidR="004C2973" w:rsidRPr="00061055">
        <w:rPr>
          <w:rFonts w:ascii="Tahoma" w:hAnsi="Tahoma" w:cs="Tahoma"/>
          <w:b/>
          <w:sz w:val="20"/>
        </w:rPr>
        <w:t xml:space="preserve">] </w:t>
      </w:r>
      <w:r w:rsidR="004C2973" w:rsidRPr="00061055">
        <w:rPr>
          <w:rFonts w:ascii="Tahoma" w:hAnsi="Tahoma" w:cs="Tahoma"/>
          <w:bCs/>
          <w:sz w:val="20"/>
        </w:rPr>
        <w:t>Eur bez DPH resp.</w:t>
      </w:r>
      <w:r w:rsidR="004C2973" w:rsidRPr="00061055">
        <w:rPr>
          <w:rFonts w:ascii="Tahoma" w:hAnsi="Tahoma" w:cs="Tahoma"/>
          <w:b/>
          <w:sz w:val="20"/>
        </w:rPr>
        <w:t xml:space="preserve"> [</w:t>
      </w:r>
      <w:r w:rsidR="004C0462" w:rsidRPr="00D40E06">
        <w:rPr>
          <w:rFonts w:ascii="Tahoma" w:hAnsi="Tahoma" w:cs="Tahoma"/>
          <w:b/>
          <w:sz w:val="20"/>
        </w:rPr>
        <w:sym w:font="Wingdings" w:char="F09F"/>
      </w:r>
      <w:r w:rsidR="004C2973" w:rsidRPr="00061055">
        <w:rPr>
          <w:rFonts w:ascii="Tahoma" w:hAnsi="Tahoma" w:cs="Tahoma"/>
          <w:b/>
          <w:sz w:val="20"/>
        </w:rPr>
        <w:t xml:space="preserve">] s DPH </w:t>
      </w:r>
      <w:r w:rsidR="004C2973" w:rsidRPr="00061055">
        <w:rPr>
          <w:rFonts w:ascii="Tahoma" w:hAnsi="Tahoma" w:cs="Tahoma"/>
          <w:bCs/>
          <w:i/>
          <w:iCs/>
          <w:sz w:val="20"/>
        </w:rPr>
        <w:t xml:space="preserve">(slovom: </w:t>
      </w:r>
      <w:r w:rsidR="004C0462" w:rsidRPr="00061055">
        <w:rPr>
          <w:rFonts w:ascii="Tahoma" w:hAnsi="Tahoma" w:cs="Tahoma"/>
          <w:bCs/>
          <w:i/>
          <w:iCs/>
          <w:sz w:val="20"/>
        </w:rPr>
        <w:t>[</w:t>
      </w:r>
      <w:r w:rsidR="004C0462" w:rsidRPr="00D40E06">
        <w:rPr>
          <w:rFonts w:ascii="Tahoma" w:hAnsi="Tahoma" w:cs="Tahoma"/>
          <w:bCs/>
          <w:i/>
          <w:iCs/>
          <w:sz w:val="20"/>
        </w:rPr>
        <w:sym w:font="Wingdings" w:char="F09F"/>
      </w:r>
      <w:r w:rsidR="004C0462" w:rsidRPr="00061055">
        <w:rPr>
          <w:rFonts w:ascii="Tahoma" w:hAnsi="Tahoma" w:cs="Tahoma"/>
          <w:bCs/>
          <w:i/>
          <w:iCs/>
          <w:sz w:val="20"/>
        </w:rPr>
        <w:t xml:space="preserve">] </w:t>
      </w:r>
      <w:r w:rsidR="004C2973" w:rsidRPr="00061055">
        <w:rPr>
          <w:rFonts w:ascii="Tahoma" w:hAnsi="Tahoma" w:cs="Tahoma"/>
          <w:bCs/>
          <w:i/>
          <w:iCs/>
          <w:sz w:val="20"/>
        </w:rPr>
        <w:t>vrátane DPH)</w:t>
      </w:r>
      <w:r w:rsidR="004C2973" w:rsidRPr="00D40E06">
        <w:rPr>
          <w:rFonts w:ascii="Tahoma" w:hAnsi="Tahoma" w:cs="Tahoma"/>
          <w:bCs/>
          <w:sz w:val="20"/>
        </w:rPr>
        <w:t xml:space="preserve"> </w:t>
      </w:r>
      <w:r w:rsidR="008C0D77" w:rsidRPr="00D40E06">
        <w:rPr>
          <w:rFonts w:ascii="Tahoma" w:hAnsi="Tahoma" w:cs="Tahoma"/>
          <w:bCs/>
          <w:sz w:val="20"/>
        </w:rPr>
        <w:t>(ďalej len „</w:t>
      </w:r>
      <w:r w:rsidR="00CF3C51" w:rsidRPr="00D40E06">
        <w:rPr>
          <w:rFonts w:ascii="Tahoma" w:hAnsi="Tahoma" w:cs="Tahoma"/>
          <w:b/>
          <w:sz w:val="20"/>
        </w:rPr>
        <w:t>Druhá</w:t>
      </w:r>
      <w:r w:rsidR="008C0D77" w:rsidRPr="00D40E06">
        <w:rPr>
          <w:rFonts w:ascii="Tahoma" w:hAnsi="Tahoma" w:cs="Tahoma"/>
          <w:b/>
          <w:sz w:val="20"/>
        </w:rPr>
        <w:t xml:space="preserve"> časť Ceny</w:t>
      </w:r>
      <w:r w:rsidR="008C0D77" w:rsidRPr="00D40E06">
        <w:rPr>
          <w:rFonts w:ascii="Tahoma" w:hAnsi="Tahoma" w:cs="Tahoma"/>
          <w:bCs/>
          <w:sz w:val="20"/>
        </w:rPr>
        <w:t>“)</w:t>
      </w:r>
      <w:r w:rsidR="00FC3037" w:rsidRPr="00D40E06">
        <w:rPr>
          <w:rFonts w:ascii="Tahoma" w:hAnsi="Tahoma" w:cs="Tahoma"/>
          <w:bCs/>
          <w:sz w:val="20"/>
        </w:rPr>
        <w:t xml:space="preserve">, pričom </w:t>
      </w:r>
      <w:r w:rsidR="008C0D77" w:rsidRPr="00D40E06">
        <w:rPr>
          <w:rFonts w:ascii="Tahoma" w:hAnsi="Tahoma" w:cs="Tahoma"/>
          <w:bCs/>
          <w:sz w:val="20"/>
        </w:rPr>
        <w:t xml:space="preserve">Zhotoviteľovi vznikne </w:t>
      </w:r>
      <w:r w:rsidR="00FC3037" w:rsidRPr="00D40E06">
        <w:rPr>
          <w:rFonts w:ascii="Tahoma" w:hAnsi="Tahoma" w:cs="Tahoma"/>
          <w:bCs/>
          <w:sz w:val="20"/>
        </w:rPr>
        <w:t xml:space="preserve">nárok na jej úhradu </w:t>
      </w:r>
      <w:r w:rsidR="008C0D77" w:rsidRPr="00D40E06">
        <w:rPr>
          <w:rFonts w:ascii="Tahoma" w:hAnsi="Tahoma" w:cs="Tahoma"/>
          <w:bCs/>
          <w:sz w:val="20"/>
        </w:rPr>
        <w:t xml:space="preserve">po dodaní </w:t>
      </w:r>
      <w:r w:rsidR="00CD7567" w:rsidRPr="00D40E06">
        <w:rPr>
          <w:rFonts w:ascii="Tahoma" w:hAnsi="Tahoma" w:cs="Tahoma"/>
          <w:bCs/>
          <w:sz w:val="20"/>
        </w:rPr>
        <w:t>právoplatného územného rozhodnutia spolu s</w:t>
      </w:r>
      <w:r w:rsidR="00CD7567" w:rsidRPr="00D40E06">
        <w:rPr>
          <w:rFonts w:ascii="Tahoma" w:hAnsi="Tahoma" w:cs="Tahoma"/>
          <w:sz w:val="20"/>
          <w:szCs w:val="20"/>
        </w:rPr>
        <w:t> podkladmi podľa bodu 6.6 písm. b)</w:t>
      </w:r>
      <w:r w:rsidR="008C0D77" w:rsidRPr="00D40E06">
        <w:rPr>
          <w:rFonts w:ascii="Tahoma" w:hAnsi="Tahoma" w:cs="Tahoma"/>
          <w:bCs/>
          <w:sz w:val="20"/>
        </w:rPr>
        <w:t>, na základe faktúry vystavenej v</w:t>
      </w:r>
      <w:r w:rsidR="004C2973" w:rsidRPr="00D40E06">
        <w:rPr>
          <w:rFonts w:ascii="Tahoma" w:hAnsi="Tahoma" w:cs="Tahoma"/>
          <w:bCs/>
          <w:sz w:val="20"/>
        </w:rPr>
        <w:t> </w:t>
      </w:r>
      <w:r w:rsidR="008C0D77" w:rsidRPr="00D40E06">
        <w:rPr>
          <w:rFonts w:ascii="Tahoma" w:hAnsi="Tahoma" w:cs="Tahoma"/>
          <w:bCs/>
          <w:sz w:val="20"/>
        </w:rPr>
        <w:t>súlade so Zmluv</w:t>
      </w:r>
      <w:r w:rsidR="00BE1A14" w:rsidRPr="00D40E06">
        <w:rPr>
          <w:rFonts w:ascii="Tahoma" w:hAnsi="Tahoma" w:cs="Tahoma"/>
          <w:bCs/>
          <w:sz w:val="20"/>
        </w:rPr>
        <w:t>o</w:t>
      </w:r>
      <w:r w:rsidR="008C0D77" w:rsidRPr="00D40E06">
        <w:rPr>
          <w:rFonts w:ascii="Tahoma" w:hAnsi="Tahoma" w:cs="Tahoma"/>
          <w:bCs/>
          <w:sz w:val="20"/>
        </w:rPr>
        <w:t>u, ktorej prílohou bude riadne vyhotovený a</w:t>
      </w:r>
      <w:r w:rsidR="004C2973" w:rsidRPr="00D40E06">
        <w:rPr>
          <w:rFonts w:ascii="Tahoma" w:hAnsi="Tahoma" w:cs="Tahoma"/>
          <w:bCs/>
          <w:sz w:val="20"/>
        </w:rPr>
        <w:t> </w:t>
      </w:r>
      <w:r w:rsidR="008C0D77" w:rsidRPr="00D40E06">
        <w:rPr>
          <w:rFonts w:ascii="Tahoma" w:hAnsi="Tahoma" w:cs="Tahoma"/>
          <w:bCs/>
          <w:sz w:val="20"/>
        </w:rPr>
        <w:t>podpísaný</w:t>
      </w:r>
      <w:r w:rsidR="00807E5D" w:rsidRPr="00D40E06">
        <w:rPr>
          <w:rFonts w:ascii="Tahoma" w:hAnsi="Tahoma" w:cs="Tahoma"/>
          <w:bCs/>
          <w:sz w:val="20"/>
        </w:rPr>
        <w:t xml:space="preserve"> Preberací protokol</w:t>
      </w:r>
      <w:r w:rsidR="008C0D77" w:rsidRPr="00D40E06">
        <w:rPr>
          <w:rFonts w:ascii="Tahoma" w:hAnsi="Tahoma" w:cs="Tahoma"/>
          <w:bCs/>
          <w:sz w:val="20"/>
        </w:rPr>
        <w:t xml:space="preserve"> </w:t>
      </w:r>
      <w:r w:rsidR="00FC3037" w:rsidRPr="00D40E06">
        <w:rPr>
          <w:rFonts w:ascii="Tahoma" w:hAnsi="Tahoma" w:cs="Tahoma"/>
          <w:bCs/>
          <w:sz w:val="20"/>
        </w:rPr>
        <w:t>k</w:t>
      </w:r>
      <w:r w:rsidR="00CD7567" w:rsidRPr="00D40E06">
        <w:rPr>
          <w:rFonts w:ascii="Tahoma" w:hAnsi="Tahoma" w:cs="Tahoma"/>
          <w:bCs/>
          <w:sz w:val="20"/>
        </w:rPr>
        <w:t> územnému rozhodnutiu a podkladom;</w:t>
      </w:r>
    </w:p>
    <w:p w14:paraId="296B75A6" w14:textId="08EAF0C3" w:rsidR="00CD7567" w:rsidRPr="00D40E06" w:rsidRDefault="00CD7567" w:rsidP="00CD7567">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tretia  časť</w:t>
      </w:r>
      <w:r w:rsidRPr="00D40E06">
        <w:rPr>
          <w:rFonts w:ascii="Tahoma" w:hAnsi="Tahoma" w:cs="Tahoma"/>
          <w:bCs/>
          <w:sz w:val="20"/>
        </w:rPr>
        <w:t xml:space="preserve"> </w:t>
      </w:r>
      <w:r w:rsidRPr="00D40E06">
        <w:rPr>
          <w:rFonts w:ascii="Tahoma" w:hAnsi="Tahoma" w:cs="Tahoma"/>
          <w:b/>
          <w:sz w:val="20"/>
        </w:rPr>
        <w:t>Ceny</w:t>
      </w:r>
      <w:r w:rsidRPr="00D40E06">
        <w:rPr>
          <w:rFonts w:ascii="Tahoma" w:hAnsi="Tahoma" w:cs="Tahoma"/>
          <w:bCs/>
          <w:sz w:val="20"/>
        </w:rPr>
        <w:t xml:space="preserve"> je dohodnutá Zmluvnými stranami vo výške </w:t>
      </w:r>
      <w:r w:rsidR="008D5ECD" w:rsidRPr="00061055">
        <w:rPr>
          <w:rFonts w:ascii="Tahoma" w:hAnsi="Tahoma" w:cs="Tahoma"/>
          <w:b/>
          <w:sz w:val="20"/>
          <w:lang w:val="pl-PL"/>
        </w:rPr>
        <w:t>20</w:t>
      </w:r>
      <w:r w:rsidR="008D5ECD" w:rsidRPr="00D40E06">
        <w:rPr>
          <w:rFonts w:ascii="Tahoma" w:hAnsi="Tahoma" w:cs="Tahoma"/>
          <w:b/>
          <w:sz w:val="20"/>
        </w:rPr>
        <w:t xml:space="preserve"> </w:t>
      </w:r>
      <w:r w:rsidRPr="00D40E06">
        <w:rPr>
          <w:rFonts w:ascii="Tahoma" w:hAnsi="Tahoma" w:cs="Tahoma"/>
          <w:b/>
          <w:sz w:val="20"/>
        </w:rPr>
        <w:t>%</w:t>
      </w:r>
      <w:r w:rsidRPr="00D40E06">
        <w:rPr>
          <w:rFonts w:ascii="Tahoma" w:hAnsi="Tahoma" w:cs="Tahoma"/>
          <w:bCs/>
          <w:sz w:val="20"/>
        </w:rPr>
        <w:t xml:space="preserve"> z Ceny, t. j.  vo výške </w:t>
      </w:r>
      <w:r w:rsidRPr="00061055">
        <w:rPr>
          <w:rFonts w:ascii="Tahoma" w:hAnsi="Tahoma" w:cs="Tahoma"/>
          <w:b/>
          <w:sz w:val="20"/>
        </w:rPr>
        <w:t>[</w:t>
      </w:r>
      <w:r w:rsidRPr="00D40E06">
        <w:rPr>
          <w:rFonts w:ascii="Tahoma" w:hAnsi="Tahoma" w:cs="Tahoma"/>
          <w:b/>
          <w:sz w:val="20"/>
        </w:rPr>
        <w:sym w:font="Wingdings" w:char="F09F"/>
      </w:r>
      <w:r w:rsidRPr="00061055">
        <w:rPr>
          <w:rFonts w:ascii="Tahoma" w:hAnsi="Tahoma" w:cs="Tahoma"/>
          <w:b/>
          <w:sz w:val="20"/>
        </w:rPr>
        <w:t xml:space="preserve">] </w:t>
      </w:r>
      <w:r w:rsidRPr="00061055">
        <w:rPr>
          <w:rFonts w:ascii="Tahoma" w:hAnsi="Tahoma" w:cs="Tahoma"/>
          <w:bCs/>
          <w:sz w:val="20"/>
        </w:rPr>
        <w:t>Eur bez DPH resp.</w:t>
      </w:r>
      <w:r w:rsidRPr="00061055">
        <w:rPr>
          <w:rFonts w:ascii="Tahoma" w:hAnsi="Tahoma" w:cs="Tahoma"/>
          <w:b/>
          <w:sz w:val="20"/>
        </w:rPr>
        <w:t xml:space="preserve"> [</w:t>
      </w:r>
      <w:r w:rsidRPr="00D40E06">
        <w:rPr>
          <w:rFonts w:ascii="Tahoma" w:hAnsi="Tahoma" w:cs="Tahoma"/>
          <w:b/>
          <w:sz w:val="20"/>
        </w:rPr>
        <w:sym w:font="Wingdings" w:char="F09F"/>
      </w:r>
      <w:r w:rsidRPr="00061055">
        <w:rPr>
          <w:rFonts w:ascii="Tahoma" w:hAnsi="Tahoma" w:cs="Tahoma"/>
          <w:b/>
          <w:sz w:val="20"/>
        </w:rPr>
        <w:t xml:space="preserve">] s DPH </w:t>
      </w:r>
      <w:r w:rsidRPr="00061055">
        <w:rPr>
          <w:rFonts w:ascii="Tahoma" w:hAnsi="Tahoma" w:cs="Tahoma"/>
          <w:bCs/>
          <w:i/>
          <w:iCs/>
          <w:sz w:val="20"/>
        </w:rPr>
        <w:t>(slovom: [</w:t>
      </w:r>
      <w:r w:rsidRPr="00D40E06">
        <w:rPr>
          <w:rFonts w:ascii="Tahoma" w:hAnsi="Tahoma" w:cs="Tahoma"/>
          <w:bCs/>
          <w:i/>
          <w:iCs/>
          <w:sz w:val="20"/>
        </w:rPr>
        <w:sym w:font="Wingdings" w:char="F09F"/>
      </w:r>
      <w:r w:rsidRPr="00061055">
        <w:rPr>
          <w:rFonts w:ascii="Tahoma" w:hAnsi="Tahoma" w:cs="Tahoma"/>
          <w:bCs/>
          <w:i/>
          <w:iCs/>
          <w:sz w:val="20"/>
        </w:rPr>
        <w:t>] vrátane DPH)</w:t>
      </w:r>
      <w:r w:rsidRPr="00D40E06">
        <w:rPr>
          <w:rFonts w:ascii="Tahoma" w:hAnsi="Tahoma" w:cs="Tahoma"/>
          <w:bCs/>
          <w:sz w:val="20"/>
        </w:rPr>
        <w:t xml:space="preserve"> (ďalej len „</w:t>
      </w:r>
      <w:r w:rsidRPr="00D40E06">
        <w:rPr>
          <w:rFonts w:ascii="Tahoma" w:hAnsi="Tahoma" w:cs="Tahoma"/>
          <w:b/>
          <w:sz w:val="20"/>
        </w:rPr>
        <w:t>Tretia časť Ceny</w:t>
      </w:r>
      <w:r w:rsidRPr="00D40E06">
        <w:rPr>
          <w:rFonts w:ascii="Tahoma" w:hAnsi="Tahoma" w:cs="Tahoma"/>
          <w:bCs/>
          <w:sz w:val="20"/>
        </w:rPr>
        <w:t xml:space="preserve">“), pričom Zhotoviteľovi vznikne nárok na jej úhradu po dodaní </w:t>
      </w:r>
      <w:r w:rsidRPr="00D40E06">
        <w:rPr>
          <w:rFonts w:ascii="Tahoma" w:hAnsi="Tahoma" w:cs="Tahoma"/>
          <w:bCs/>
          <w:sz w:val="20"/>
        </w:rPr>
        <w:lastRenderedPageBreak/>
        <w:t>Dokumentácie, na základe faktúry vystavenej v súlade so Zmluv</w:t>
      </w:r>
      <w:r w:rsidR="00BE1A14" w:rsidRPr="00D40E06">
        <w:rPr>
          <w:rFonts w:ascii="Tahoma" w:hAnsi="Tahoma" w:cs="Tahoma"/>
          <w:bCs/>
          <w:sz w:val="20"/>
        </w:rPr>
        <w:t>o</w:t>
      </w:r>
      <w:r w:rsidRPr="00D40E06">
        <w:rPr>
          <w:rFonts w:ascii="Tahoma" w:hAnsi="Tahoma" w:cs="Tahoma"/>
          <w:bCs/>
          <w:sz w:val="20"/>
        </w:rPr>
        <w:t>u, ktorej prílohou bude riadne vyhotovený a podpísaný Preberací protokol k</w:t>
      </w:r>
      <w:r w:rsidR="00084192" w:rsidRPr="00D40E06">
        <w:rPr>
          <w:rFonts w:ascii="Tahoma" w:hAnsi="Tahoma" w:cs="Tahoma"/>
          <w:bCs/>
          <w:sz w:val="20"/>
        </w:rPr>
        <w:t> </w:t>
      </w:r>
      <w:r w:rsidRPr="00D40E06">
        <w:rPr>
          <w:rFonts w:ascii="Tahoma" w:hAnsi="Tahoma" w:cs="Tahoma"/>
          <w:bCs/>
          <w:sz w:val="20"/>
        </w:rPr>
        <w:t>Dokumentácii</w:t>
      </w:r>
      <w:r w:rsidR="0084760C" w:rsidRPr="00D40E06">
        <w:rPr>
          <w:rFonts w:ascii="Tahoma" w:hAnsi="Tahoma" w:cs="Tahoma"/>
          <w:bCs/>
          <w:sz w:val="20"/>
        </w:rPr>
        <w:t>;</w:t>
      </w:r>
    </w:p>
    <w:p w14:paraId="32959915" w14:textId="3458DBC4" w:rsidR="0084760C" w:rsidRPr="00D40E06" w:rsidRDefault="0084760C" w:rsidP="0084760C">
      <w:pPr>
        <w:pStyle w:val="Odsekzoznamu"/>
        <w:widowControl/>
        <w:numPr>
          <w:ilvl w:val="0"/>
          <w:numId w:val="15"/>
        </w:numPr>
        <w:autoSpaceDE/>
        <w:autoSpaceDN/>
        <w:ind w:left="1560" w:hanging="426"/>
        <w:contextualSpacing/>
        <w:rPr>
          <w:rFonts w:ascii="Tahoma" w:hAnsi="Tahoma" w:cs="Tahoma"/>
          <w:bCs/>
          <w:sz w:val="20"/>
        </w:rPr>
      </w:pPr>
      <w:r w:rsidRPr="00D40E06">
        <w:rPr>
          <w:rFonts w:ascii="Tahoma" w:hAnsi="Tahoma" w:cs="Tahoma"/>
          <w:b/>
          <w:sz w:val="20"/>
        </w:rPr>
        <w:t>štvrtá  časť</w:t>
      </w:r>
      <w:r w:rsidRPr="00D40E06">
        <w:rPr>
          <w:rFonts w:ascii="Tahoma" w:hAnsi="Tahoma" w:cs="Tahoma"/>
          <w:bCs/>
          <w:sz w:val="20"/>
        </w:rPr>
        <w:t xml:space="preserve"> </w:t>
      </w:r>
      <w:r w:rsidRPr="00D40E06">
        <w:rPr>
          <w:rFonts w:ascii="Tahoma" w:hAnsi="Tahoma" w:cs="Tahoma"/>
          <w:b/>
          <w:sz w:val="20"/>
        </w:rPr>
        <w:t>Ceny</w:t>
      </w:r>
      <w:r w:rsidRPr="00D40E06">
        <w:rPr>
          <w:rFonts w:ascii="Tahoma" w:hAnsi="Tahoma" w:cs="Tahoma"/>
          <w:bCs/>
          <w:sz w:val="20"/>
        </w:rPr>
        <w:t xml:space="preserve"> je dohodnutá Zmluvnými stranami vo výške </w:t>
      </w:r>
      <w:r w:rsidR="008D5ECD" w:rsidRPr="00061055">
        <w:rPr>
          <w:rFonts w:ascii="Tahoma" w:hAnsi="Tahoma" w:cs="Tahoma"/>
          <w:b/>
          <w:sz w:val="20"/>
          <w:lang w:val="pl-PL"/>
        </w:rPr>
        <w:t>10</w:t>
      </w:r>
      <w:r w:rsidR="008D5ECD" w:rsidRPr="00D40E06">
        <w:rPr>
          <w:rFonts w:ascii="Tahoma" w:hAnsi="Tahoma" w:cs="Tahoma"/>
          <w:b/>
          <w:sz w:val="20"/>
        </w:rPr>
        <w:t xml:space="preserve"> </w:t>
      </w:r>
      <w:r w:rsidRPr="00D40E06">
        <w:rPr>
          <w:rFonts w:ascii="Tahoma" w:hAnsi="Tahoma" w:cs="Tahoma"/>
          <w:b/>
          <w:sz w:val="20"/>
        </w:rPr>
        <w:t>%</w:t>
      </w:r>
      <w:r w:rsidRPr="00D40E06">
        <w:rPr>
          <w:rFonts w:ascii="Tahoma" w:hAnsi="Tahoma" w:cs="Tahoma"/>
          <w:bCs/>
          <w:sz w:val="20"/>
        </w:rPr>
        <w:t xml:space="preserve"> z Ceny, t. j.  vo výške </w:t>
      </w:r>
      <w:r w:rsidRPr="00061055">
        <w:rPr>
          <w:rFonts w:ascii="Tahoma" w:hAnsi="Tahoma" w:cs="Tahoma"/>
          <w:b/>
          <w:sz w:val="20"/>
        </w:rPr>
        <w:t>[</w:t>
      </w:r>
      <w:r w:rsidRPr="00D40E06">
        <w:rPr>
          <w:rFonts w:ascii="Tahoma" w:hAnsi="Tahoma" w:cs="Tahoma"/>
          <w:b/>
          <w:sz w:val="20"/>
        </w:rPr>
        <w:sym w:font="Wingdings" w:char="F09F"/>
      </w:r>
      <w:r w:rsidRPr="00061055">
        <w:rPr>
          <w:rFonts w:ascii="Tahoma" w:hAnsi="Tahoma" w:cs="Tahoma"/>
          <w:b/>
          <w:sz w:val="20"/>
        </w:rPr>
        <w:t xml:space="preserve">] </w:t>
      </w:r>
      <w:r w:rsidRPr="00061055">
        <w:rPr>
          <w:rFonts w:ascii="Tahoma" w:hAnsi="Tahoma" w:cs="Tahoma"/>
          <w:bCs/>
          <w:sz w:val="20"/>
        </w:rPr>
        <w:t>Eur bez DPH resp.</w:t>
      </w:r>
      <w:r w:rsidRPr="00061055">
        <w:rPr>
          <w:rFonts w:ascii="Tahoma" w:hAnsi="Tahoma" w:cs="Tahoma"/>
          <w:b/>
          <w:sz w:val="20"/>
        </w:rPr>
        <w:t xml:space="preserve"> [</w:t>
      </w:r>
      <w:r w:rsidRPr="00D40E06">
        <w:rPr>
          <w:rFonts w:ascii="Tahoma" w:hAnsi="Tahoma" w:cs="Tahoma"/>
          <w:b/>
          <w:sz w:val="20"/>
        </w:rPr>
        <w:sym w:font="Wingdings" w:char="F09F"/>
      </w:r>
      <w:r w:rsidRPr="00061055">
        <w:rPr>
          <w:rFonts w:ascii="Tahoma" w:hAnsi="Tahoma" w:cs="Tahoma"/>
          <w:b/>
          <w:sz w:val="20"/>
        </w:rPr>
        <w:t xml:space="preserve">] s DPH </w:t>
      </w:r>
      <w:r w:rsidRPr="00061055">
        <w:rPr>
          <w:rFonts w:ascii="Tahoma" w:hAnsi="Tahoma" w:cs="Tahoma"/>
          <w:bCs/>
          <w:i/>
          <w:iCs/>
          <w:sz w:val="20"/>
        </w:rPr>
        <w:t>(slovom: [</w:t>
      </w:r>
      <w:r w:rsidRPr="00D40E06">
        <w:rPr>
          <w:rFonts w:ascii="Tahoma" w:hAnsi="Tahoma" w:cs="Tahoma"/>
          <w:bCs/>
          <w:i/>
          <w:iCs/>
          <w:sz w:val="20"/>
        </w:rPr>
        <w:sym w:font="Wingdings" w:char="F09F"/>
      </w:r>
      <w:r w:rsidRPr="00061055">
        <w:rPr>
          <w:rFonts w:ascii="Tahoma" w:hAnsi="Tahoma" w:cs="Tahoma"/>
          <w:bCs/>
          <w:i/>
          <w:iCs/>
          <w:sz w:val="20"/>
        </w:rPr>
        <w:t>] vrátane DPH)</w:t>
      </w:r>
      <w:r w:rsidRPr="00D40E06">
        <w:rPr>
          <w:rFonts w:ascii="Tahoma" w:hAnsi="Tahoma" w:cs="Tahoma"/>
          <w:bCs/>
          <w:sz w:val="20"/>
        </w:rPr>
        <w:t xml:space="preserve"> (ďalej len „</w:t>
      </w:r>
      <w:r w:rsidRPr="00D40E06">
        <w:rPr>
          <w:rFonts w:ascii="Tahoma" w:hAnsi="Tahoma" w:cs="Tahoma"/>
          <w:b/>
          <w:sz w:val="20"/>
        </w:rPr>
        <w:t>Štvrtá časť Ceny</w:t>
      </w:r>
      <w:r w:rsidRPr="00D40E06">
        <w:rPr>
          <w:rFonts w:ascii="Tahoma" w:hAnsi="Tahoma" w:cs="Tahoma"/>
          <w:bCs/>
          <w:sz w:val="20"/>
        </w:rPr>
        <w:t>“), pričom Zhotoviteľovi vznikne nárok na jej úhradu po dodaní právoplatného stavebného povolenia, na základe faktúry vystavenej v súlade so Zmluvou, ktorej prílohou bude riadne vyhotovený a podpísaný Preberací protokol k stavebnému povoleniu.</w:t>
      </w:r>
    </w:p>
    <w:p w14:paraId="6E9EC3FC" w14:textId="77777777" w:rsidR="005259E4" w:rsidRPr="00D40E06" w:rsidRDefault="00F85530" w:rsidP="00892563">
      <w:pPr>
        <w:widowControl/>
        <w:autoSpaceDE/>
        <w:autoSpaceDN/>
        <w:ind w:left="1134" w:hanging="425"/>
        <w:contextualSpacing/>
        <w:jc w:val="both"/>
        <w:rPr>
          <w:rFonts w:ascii="Tahoma" w:hAnsi="Tahoma" w:cs="Tahoma"/>
          <w:bCs/>
          <w:sz w:val="20"/>
        </w:rPr>
      </w:pPr>
      <w:r w:rsidRPr="00D40E06">
        <w:rPr>
          <w:rFonts w:ascii="Tahoma" w:hAnsi="Tahoma" w:cs="Tahoma"/>
          <w:b/>
          <w:sz w:val="20"/>
        </w:rPr>
        <w:t>(c)</w:t>
      </w:r>
      <w:r w:rsidRPr="00D40E06">
        <w:rPr>
          <w:rFonts w:ascii="Tahoma" w:hAnsi="Tahoma" w:cs="Tahoma"/>
          <w:bCs/>
          <w:sz w:val="20"/>
        </w:rPr>
        <w:tab/>
      </w:r>
      <w:r w:rsidR="00CD7567" w:rsidRPr="00D40E06">
        <w:rPr>
          <w:rFonts w:ascii="Tahoma" w:hAnsi="Tahoma" w:cs="Tahoma"/>
          <w:b/>
          <w:sz w:val="20"/>
          <w:szCs w:val="20"/>
        </w:rPr>
        <w:t xml:space="preserve">Cena za Autorský dozor </w:t>
      </w:r>
      <w:r w:rsidR="00CD7567" w:rsidRPr="00D40E06">
        <w:rPr>
          <w:rFonts w:ascii="Tahoma" w:hAnsi="Tahoma" w:cs="Tahoma"/>
          <w:bCs/>
          <w:sz w:val="20"/>
        </w:rPr>
        <w:t>je dohodnutá Zmluvnými stranami vo výške</w:t>
      </w:r>
      <w:r w:rsidR="005259E4" w:rsidRPr="00D40E06">
        <w:rPr>
          <w:rFonts w:ascii="Tahoma" w:hAnsi="Tahoma" w:cs="Tahoma"/>
          <w:bCs/>
          <w:sz w:val="20"/>
        </w:rPr>
        <w:t>:</w:t>
      </w:r>
    </w:p>
    <w:p w14:paraId="1361271E" w14:textId="77777777" w:rsidR="005259E4" w:rsidRPr="00D40E06" w:rsidRDefault="005259E4" w:rsidP="00892563">
      <w:pPr>
        <w:widowControl/>
        <w:autoSpaceDE/>
        <w:autoSpaceDN/>
        <w:ind w:left="1134" w:hanging="425"/>
        <w:contextualSpacing/>
        <w:jc w:val="both"/>
        <w:rPr>
          <w:rFonts w:ascii="Tahoma" w:hAnsi="Tahoma" w:cs="Tahoma"/>
          <w:bCs/>
          <w:sz w:val="20"/>
        </w:rPr>
      </w:pPr>
    </w:p>
    <w:p w14:paraId="1126694A" w14:textId="1886AAF4" w:rsidR="005259E4" w:rsidRPr="00D40E06" w:rsidRDefault="005259E4" w:rsidP="005259E4">
      <w:pPr>
        <w:ind w:left="1842" w:firstLine="282"/>
        <w:jc w:val="both"/>
        <w:rPr>
          <w:rFonts w:ascii="Tahoma" w:hAnsi="Tahoma" w:cs="Tahoma"/>
          <w:sz w:val="20"/>
          <w:szCs w:val="20"/>
        </w:rPr>
      </w:pPr>
      <w:r w:rsidRPr="00D40E06">
        <w:rPr>
          <w:rFonts w:ascii="Tahoma" w:hAnsi="Tahoma" w:cs="Tahoma"/>
          <w:sz w:val="20"/>
          <w:szCs w:val="20"/>
        </w:rPr>
        <w:t xml:space="preserve">Cena za Autorský dozor bez DPH  </w:t>
      </w:r>
      <w:r w:rsidRPr="00D40E06">
        <w:rPr>
          <w:rFonts w:ascii="Tahoma" w:hAnsi="Tahoma" w:cs="Tahoma"/>
          <w:sz w:val="20"/>
          <w:szCs w:val="20"/>
        </w:rPr>
        <w:tab/>
        <w:t>Eur</w:t>
      </w:r>
    </w:p>
    <w:p w14:paraId="09A208FD" w14:textId="015913D5" w:rsidR="005259E4" w:rsidRPr="00D40E06" w:rsidRDefault="005259E4" w:rsidP="005259E4">
      <w:pPr>
        <w:ind w:left="1134" w:hanging="425"/>
        <w:jc w:val="both"/>
        <w:rPr>
          <w:rFonts w:ascii="Tahoma" w:hAnsi="Tahoma" w:cs="Tahoma"/>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DPH 20 %             </w:t>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 xml:space="preserve">Eur </w:t>
      </w:r>
    </w:p>
    <w:p w14:paraId="283F81DE" w14:textId="515A86E7" w:rsidR="005259E4" w:rsidRPr="00D40E06" w:rsidRDefault="005259E4" w:rsidP="005259E4">
      <w:pPr>
        <w:ind w:left="1134" w:hanging="425"/>
        <w:jc w:val="both"/>
        <w:rPr>
          <w:rFonts w:ascii="Tahoma" w:hAnsi="Tahoma" w:cs="Tahoma"/>
          <w:b/>
          <w:b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b/>
          <w:bCs/>
          <w:sz w:val="20"/>
          <w:szCs w:val="20"/>
        </w:rPr>
        <w:t xml:space="preserve">Cena s DPH </w:t>
      </w:r>
      <w:r w:rsidRPr="00D40E06">
        <w:rPr>
          <w:rFonts w:ascii="Tahoma" w:hAnsi="Tahoma" w:cs="Tahoma"/>
          <w:b/>
          <w:bCs/>
          <w:sz w:val="20"/>
          <w:szCs w:val="20"/>
        </w:rPr>
        <w:tab/>
      </w:r>
      <w:r w:rsidRPr="00D40E06">
        <w:rPr>
          <w:rFonts w:ascii="Tahoma" w:hAnsi="Tahoma" w:cs="Tahoma"/>
          <w:b/>
          <w:bCs/>
          <w:sz w:val="20"/>
          <w:szCs w:val="20"/>
        </w:rPr>
        <w:tab/>
      </w:r>
      <w:r w:rsidRPr="00D40E06">
        <w:rPr>
          <w:rFonts w:ascii="Tahoma" w:hAnsi="Tahoma" w:cs="Tahoma"/>
          <w:b/>
          <w:bCs/>
          <w:sz w:val="20"/>
          <w:szCs w:val="20"/>
        </w:rPr>
        <w:tab/>
      </w:r>
      <w:r w:rsidRPr="00D40E06">
        <w:rPr>
          <w:rFonts w:ascii="Tahoma" w:hAnsi="Tahoma" w:cs="Tahoma"/>
          <w:b/>
          <w:bCs/>
          <w:sz w:val="20"/>
          <w:szCs w:val="20"/>
        </w:rPr>
        <w:tab/>
        <w:t>Eur</w:t>
      </w:r>
    </w:p>
    <w:p w14:paraId="2765DEB8" w14:textId="77777777" w:rsidR="005259E4" w:rsidRPr="00D40E06" w:rsidRDefault="005259E4" w:rsidP="005259E4">
      <w:pPr>
        <w:ind w:left="1134" w:hanging="425"/>
        <w:jc w:val="both"/>
        <w:rPr>
          <w:rFonts w:ascii="Tahoma" w:hAnsi="Tahoma" w:cs="Tahoma"/>
          <w:b/>
          <w:bCs/>
          <w:i/>
          <w:iCs/>
          <w:sz w:val="20"/>
          <w:szCs w:val="20"/>
        </w:rPr>
      </w:pP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i/>
          <w:iCs/>
          <w:sz w:val="20"/>
          <w:szCs w:val="20"/>
        </w:rPr>
        <w:t xml:space="preserve">(slovom:  </w:t>
      </w:r>
      <w:r w:rsidRPr="00D40E06">
        <w:rPr>
          <w:rFonts w:ascii="Tahoma" w:hAnsi="Tahoma" w:cs="Tahoma"/>
          <w:i/>
          <w:iCs/>
          <w:sz w:val="20"/>
          <w:szCs w:val="20"/>
        </w:rPr>
        <w:tab/>
      </w:r>
      <w:r w:rsidRPr="00D40E06">
        <w:rPr>
          <w:rFonts w:ascii="Tahoma" w:hAnsi="Tahoma" w:cs="Tahoma"/>
          <w:i/>
          <w:iCs/>
          <w:sz w:val="20"/>
          <w:szCs w:val="20"/>
        </w:rPr>
        <w:tab/>
      </w:r>
      <w:r w:rsidRPr="00D40E06">
        <w:rPr>
          <w:rFonts w:ascii="Tahoma" w:hAnsi="Tahoma" w:cs="Tahoma"/>
          <w:i/>
          <w:iCs/>
          <w:sz w:val="20"/>
          <w:szCs w:val="20"/>
        </w:rPr>
        <w:tab/>
        <w:t>Eur vrátane DPH).</w:t>
      </w:r>
      <w:r w:rsidRPr="00D40E06">
        <w:rPr>
          <w:rFonts w:ascii="Tahoma" w:hAnsi="Tahoma" w:cs="Tahoma"/>
          <w:b/>
          <w:bCs/>
          <w:i/>
          <w:iCs/>
          <w:sz w:val="20"/>
          <w:szCs w:val="20"/>
        </w:rPr>
        <w:t xml:space="preserve"> </w:t>
      </w:r>
    </w:p>
    <w:p w14:paraId="3FFDFEF0" w14:textId="6CD7C3ED" w:rsidR="00CD7567" w:rsidRPr="00D40E06" w:rsidRDefault="00CD7567" w:rsidP="005259E4">
      <w:pPr>
        <w:widowControl/>
        <w:autoSpaceDE/>
        <w:autoSpaceDN/>
        <w:ind w:left="1134"/>
        <w:contextualSpacing/>
        <w:jc w:val="both"/>
        <w:rPr>
          <w:rFonts w:ascii="Tahoma" w:hAnsi="Tahoma" w:cs="Tahoma"/>
          <w:bCs/>
          <w:sz w:val="20"/>
        </w:rPr>
      </w:pPr>
      <w:r w:rsidRPr="00D40E06">
        <w:rPr>
          <w:rFonts w:ascii="Tahoma" w:hAnsi="Tahoma" w:cs="Tahoma"/>
          <w:bCs/>
          <w:sz w:val="20"/>
        </w:rPr>
        <w:t xml:space="preserve">pričom Zhotoviteľovi vznikne nárok na jej úhradu na základe faktúry vystavenej v súlade so Zmluvu, ktorej prílohou bude riadne vyhotovený a podpísaný Preberací protokol k Autorskému dozoru. </w:t>
      </w:r>
    </w:p>
    <w:p w14:paraId="3F301987" w14:textId="0EBF186B" w:rsidR="00F85530" w:rsidRPr="00D40E06" w:rsidRDefault="00CD7567" w:rsidP="00892563">
      <w:pPr>
        <w:widowControl/>
        <w:autoSpaceDE/>
        <w:autoSpaceDN/>
        <w:ind w:left="1134" w:hanging="425"/>
        <w:contextualSpacing/>
        <w:jc w:val="both"/>
        <w:rPr>
          <w:rFonts w:ascii="Tahoma" w:hAnsi="Tahoma" w:cs="Tahoma"/>
          <w:bCs/>
          <w:sz w:val="20"/>
        </w:rPr>
      </w:pPr>
      <w:r w:rsidRPr="00D40E06">
        <w:rPr>
          <w:rFonts w:ascii="Tahoma" w:hAnsi="Tahoma" w:cs="Tahoma"/>
          <w:bCs/>
          <w:sz w:val="20"/>
        </w:rPr>
        <w:t>(d)</w:t>
      </w:r>
      <w:r w:rsidRPr="00D40E06">
        <w:rPr>
          <w:rFonts w:ascii="Tahoma" w:hAnsi="Tahoma" w:cs="Tahoma"/>
          <w:bCs/>
          <w:sz w:val="20"/>
        </w:rPr>
        <w:tab/>
      </w:r>
      <w:r w:rsidR="00F85530" w:rsidRPr="00D40E06">
        <w:rPr>
          <w:rFonts w:ascii="Tahoma" w:hAnsi="Tahoma" w:cs="Tahoma"/>
          <w:bCs/>
          <w:sz w:val="20"/>
        </w:rPr>
        <w:t xml:space="preserve">Ak </w:t>
      </w:r>
      <w:r w:rsidR="007A0E65" w:rsidRPr="00D40E06">
        <w:rPr>
          <w:rFonts w:ascii="Tahoma" w:hAnsi="Tahoma" w:cs="Tahoma"/>
          <w:bCs/>
          <w:sz w:val="20"/>
        </w:rPr>
        <w:t xml:space="preserve">z akéhokoľvek Preberacieho protokolu použitého pri fakturácii vyplýva, že </w:t>
      </w:r>
      <w:r w:rsidR="00892563" w:rsidRPr="00D40E06">
        <w:rPr>
          <w:rFonts w:ascii="Tahoma" w:hAnsi="Tahoma" w:cs="Tahoma"/>
          <w:bCs/>
          <w:sz w:val="20"/>
        </w:rPr>
        <w:t>niektorá z položiek ocenených v prílohe č. 2 Zmluvy nebola Objednávateľovi</w:t>
      </w:r>
      <w:r w:rsidR="00656888" w:rsidRPr="00D40E06">
        <w:rPr>
          <w:rFonts w:ascii="Tahoma" w:hAnsi="Tahoma" w:cs="Tahoma"/>
          <w:bCs/>
          <w:sz w:val="20"/>
        </w:rPr>
        <w:t xml:space="preserve"> skutočne </w:t>
      </w:r>
      <w:r w:rsidR="00892563" w:rsidRPr="00D40E06">
        <w:rPr>
          <w:rFonts w:ascii="Tahoma" w:hAnsi="Tahoma" w:cs="Tahoma"/>
          <w:bCs/>
          <w:sz w:val="20"/>
        </w:rPr>
        <w:t xml:space="preserve">dodaná, </w:t>
      </w:r>
      <w:r w:rsidR="00621304" w:rsidRPr="00D40E06">
        <w:rPr>
          <w:rFonts w:ascii="Tahoma" w:hAnsi="Tahoma" w:cs="Tahoma"/>
          <w:bCs/>
          <w:sz w:val="20"/>
        </w:rPr>
        <w:t>Zhotoviteľovi nevzniká nárok na úhradu takejto položky</w:t>
      </w:r>
      <w:r w:rsidR="00656888" w:rsidRPr="00D40E06">
        <w:rPr>
          <w:rFonts w:ascii="Tahoma" w:hAnsi="Tahoma" w:cs="Tahoma"/>
          <w:bCs/>
          <w:sz w:val="20"/>
        </w:rPr>
        <w:t xml:space="preserve"> vo výške jej ocenenia</w:t>
      </w:r>
      <w:r w:rsidR="00621304" w:rsidRPr="00D40E06">
        <w:rPr>
          <w:rFonts w:ascii="Tahoma" w:hAnsi="Tahoma" w:cs="Tahoma"/>
          <w:bCs/>
          <w:sz w:val="20"/>
        </w:rPr>
        <w:t>.</w:t>
      </w:r>
      <w:r w:rsidR="005259E4" w:rsidRPr="00D40E06">
        <w:rPr>
          <w:rFonts w:ascii="Tahoma" w:hAnsi="Tahoma" w:cs="Tahoma"/>
          <w:bCs/>
          <w:sz w:val="20"/>
        </w:rPr>
        <w:t xml:space="preserve"> Ak napriek tomu k takejto úhrade Objednávateľom došlo, Zhotoviteľ sa zaväzuje vrátiť Objednávateľovi vyčíslenú sumu bezdôvodného obohatenia bez zbytočného odkladu.</w:t>
      </w:r>
    </w:p>
    <w:p w14:paraId="4DB942E8" w14:textId="7AE81793" w:rsidR="002E738E" w:rsidRPr="00D40E06" w:rsidRDefault="00BD0580" w:rsidP="00050C3D">
      <w:pPr>
        <w:ind w:left="709" w:hanging="709"/>
        <w:jc w:val="both"/>
        <w:rPr>
          <w:rFonts w:ascii="Tahoma" w:hAnsi="Tahoma" w:cs="Tahoma"/>
          <w:b/>
          <w:bCs/>
          <w:sz w:val="20"/>
          <w:szCs w:val="20"/>
        </w:rPr>
      </w:pPr>
      <w:r w:rsidRPr="00D40E06">
        <w:rPr>
          <w:rFonts w:ascii="Tahoma" w:hAnsi="Tahoma" w:cs="Tahoma"/>
          <w:b/>
          <w:bCs/>
          <w:sz w:val="20"/>
          <w:szCs w:val="20"/>
        </w:rPr>
        <w:t>10</w:t>
      </w:r>
      <w:r w:rsidR="002E738E" w:rsidRPr="00D40E06">
        <w:rPr>
          <w:rFonts w:ascii="Tahoma" w:hAnsi="Tahoma" w:cs="Tahoma"/>
          <w:b/>
          <w:bCs/>
          <w:sz w:val="20"/>
          <w:szCs w:val="20"/>
        </w:rPr>
        <w:t>.</w:t>
      </w:r>
      <w:r w:rsidR="004B3336" w:rsidRPr="00D40E06">
        <w:rPr>
          <w:rFonts w:ascii="Tahoma" w:hAnsi="Tahoma" w:cs="Tahoma"/>
          <w:b/>
          <w:bCs/>
          <w:sz w:val="20"/>
          <w:szCs w:val="20"/>
        </w:rPr>
        <w:t>3</w:t>
      </w:r>
      <w:r w:rsidR="002E738E" w:rsidRPr="00D40E06">
        <w:rPr>
          <w:rFonts w:ascii="Tahoma" w:hAnsi="Tahoma" w:cs="Tahoma"/>
          <w:sz w:val="20"/>
          <w:szCs w:val="20"/>
        </w:rPr>
        <w:tab/>
      </w:r>
      <w:r w:rsidR="002E738E" w:rsidRPr="00D40E06">
        <w:rPr>
          <w:rFonts w:ascii="Tahoma" w:hAnsi="Tahoma" w:cs="Tahoma"/>
          <w:b/>
          <w:bCs/>
          <w:sz w:val="20"/>
          <w:szCs w:val="20"/>
        </w:rPr>
        <w:t>Fakturačné podmienky</w:t>
      </w:r>
    </w:p>
    <w:p w14:paraId="5748999E" w14:textId="166C30BF"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 xml:space="preserve">Podkladom pre úhradu </w:t>
      </w:r>
      <w:r w:rsidR="00111359" w:rsidRPr="00D40E06">
        <w:rPr>
          <w:rFonts w:ascii="Tahoma" w:hAnsi="Tahoma" w:cs="Tahoma"/>
          <w:sz w:val="20"/>
          <w:szCs w:val="20"/>
        </w:rPr>
        <w:t>ktorejkoľvek splátky C</w:t>
      </w:r>
      <w:r w:rsidRPr="00D40E06">
        <w:rPr>
          <w:rFonts w:ascii="Tahoma" w:hAnsi="Tahoma" w:cs="Tahoma"/>
          <w:sz w:val="20"/>
          <w:szCs w:val="20"/>
        </w:rPr>
        <w:t>eny</w:t>
      </w:r>
      <w:r w:rsidR="00C3246F" w:rsidRPr="00D40E06">
        <w:rPr>
          <w:rFonts w:ascii="Tahoma" w:hAnsi="Tahoma" w:cs="Tahoma"/>
          <w:sz w:val="20"/>
          <w:szCs w:val="20"/>
        </w:rPr>
        <w:t xml:space="preserve"> </w:t>
      </w:r>
      <w:r w:rsidR="0009447B" w:rsidRPr="00D40E06">
        <w:rPr>
          <w:rFonts w:ascii="Tahoma" w:hAnsi="Tahoma" w:cs="Tahoma"/>
          <w:sz w:val="20"/>
          <w:szCs w:val="20"/>
        </w:rPr>
        <w:t>bude</w:t>
      </w:r>
      <w:r w:rsidR="00111359" w:rsidRPr="00D40E06">
        <w:rPr>
          <w:rFonts w:ascii="Tahoma" w:hAnsi="Tahoma" w:cs="Tahoma"/>
          <w:sz w:val="20"/>
          <w:szCs w:val="20"/>
        </w:rPr>
        <w:t xml:space="preserve"> </w:t>
      </w:r>
      <w:r w:rsidRPr="00D40E06">
        <w:rPr>
          <w:rFonts w:ascii="Tahoma" w:hAnsi="Tahoma" w:cs="Tahoma"/>
          <w:sz w:val="20"/>
          <w:szCs w:val="20"/>
        </w:rPr>
        <w:t>faktúra vystavená Zhotoviteľom a</w:t>
      </w:r>
      <w:r w:rsidR="00957008" w:rsidRPr="00D40E06">
        <w:rPr>
          <w:rFonts w:ascii="Tahoma" w:hAnsi="Tahoma" w:cs="Tahoma"/>
          <w:sz w:val="20"/>
          <w:szCs w:val="20"/>
        </w:rPr>
        <w:t> </w:t>
      </w:r>
      <w:r w:rsidRPr="00D40E06">
        <w:rPr>
          <w:rFonts w:ascii="Tahoma" w:hAnsi="Tahoma" w:cs="Tahoma"/>
          <w:sz w:val="20"/>
          <w:szCs w:val="20"/>
        </w:rPr>
        <w:t>doručená</w:t>
      </w:r>
      <w:r w:rsidR="00957008" w:rsidRPr="00D40E06">
        <w:rPr>
          <w:rFonts w:ascii="Tahoma" w:hAnsi="Tahoma" w:cs="Tahoma"/>
          <w:sz w:val="20"/>
          <w:szCs w:val="20"/>
        </w:rPr>
        <w:t xml:space="preserve"> elektronicky </w:t>
      </w:r>
      <w:r w:rsidRPr="00D40E06">
        <w:rPr>
          <w:rFonts w:ascii="Tahoma" w:hAnsi="Tahoma" w:cs="Tahoma"/>
          <w:sz w:val="20"/>
          <w:szCs w:val="20"/>
        </w:rPr>
        <w:t xml:space="preserve">na adresu </w:t>
      </w:r>
      <w:r w:rsidR="00957008" w:rsidRPr="00D40E06">
        <w:rPr>
          <w:rFonts w:ascii="Tahoma" w:hAnsi="Tahoma" w:cs="Tahoma"/>
          <w:sz w:val="20"/>
          <w:szCs w:val="20"/>
        </w:rPr>
        <w:t>elektronickej pošty Objednávateľa:</w:t>
      </w:r>
      <w:hyperlink r:id="rId9" w:history="1">
        <w:r w:rsidR="00CB1180" w:rsidRPr="00D40E06">
          <w:rPr>
            <w:rStyle w:val="Hypertextovprepojenie"/>
            <w:rFonts w:ascii="Tahoma" w:hAnsi="Tahoma" w:cs="Tahoma"/>
            <w:sz w:val="20"/>
            <w:szCs w:val="20"/>
          </w:rPr>
          <w:t xml:space="preserve"> faktury@bbsk.sk</w:t>
        </w:r>
      </w:hyperlink>
      <w:r w:rsidRPr="00D40E06">
        <w:rPr>
          <w:rFonts w:ascii="Tahoma" w:hAnsi="Tahoma" w:cs="Tahoma"/>
          <w:sz w:val="20"/>
          <w:szCs w:val="20"/>
        </w:rPr>
        <w:t>. Informáciu o odoslaní faktúry, vrátane kópie faktúry a jej príloh, zašle Zhotoviteľ vždy aj na adresu Kontaktn</w:t>
      </w:r>
      <w:r w:rsidR="00BC4A62" w:rsidRPr="00D40E06">
        <w:rPr>
          <w:rFonts w:ascii="Tahoma" w:hAnsi="Tahoma" w:cs="Tahoma"/>
          <w:sz w:val="20"/>
          <w:szCs w:val="20"/>
        </w:rPr>
        <w:t xml:space="preserve">ých </w:t>
      </w:r>
      <w:r w:rsidRPr="00D40E06">
        <w:rPr>
          <w:rFonts w:ascii="Tahoma" w:hAnsi="Tahoma" w:cs="Tahoma"/>
          <w:sz w:val="20"/>
          <w:szCs w:val="20"/>
        </w:rPr>
        <w:t>os</w:t>
      </w:r>
      <w:r w:rsidR="00BC4A62" w:rsidRPr="00D40E06">
        <w:rPr>
          <w:rFonts w:ascii="Tahoma" w:hAnsi="Tahoma" w:cs="Tahoma"/>
          <w:sz w:val="20"/>
          <w:szCs w:val="20"/>
        </w:rPr>
        <w:t>ô</w:t>
      </w:r>
      <w:r w:rsidRPr="00D40E06">
        <w:rPr>
          <w:rFonts w:ascii="Tahoma" w:hAnsi="Tahoma" w:cs="Tahoma"/>
          <w:sz w:val="20"/>
          <w:szCs w:val="20"/>
        </w:rPr>
        <w:t>b Objednávateľa pre zmluvné záležitosti.</w:t>
      </w:r>
      <w:r w:rsidR="00957008" w:rsidRPr="00D40E06">
        <w:rPr>
          <w:rFonts w:ascii="Tahoma" w:hAnsi="Tahoma" w:cs="Tahoma"/>
          <w:sz w:val="20"/>
          <w:szCs w:val="20"/>
        </w:rPr>
        <w:t xml:space="preserve"> </w:t>
      </w:r>
    </w:p>
    <w:p w14:paraId="0D1EF860" w14:textId="286D947F" w:rsidR="00111359"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BC4A62" w:rsidRPr="00D40E06">
        <w:rPr>
          <w:rFonts w:ascii="Tahoma" w:hAnsi="Tahoma" w:cs="Tahoma"/>
          <w:sz w:val="20"/>
          <w:szCs w:val="20"/>
        </w:rPr>
        <w:t>Každá f</w:t>
      </w:r>
      <w:r w:rsidRPr="00D40E06">
        <w:rPr>
          <w:rFonts w:ascii="Tahoma" w:hAnsi="Tahoma" w:cs="Tahoma"/>
          <w:sz w:val="20"/>
          <w:szCs w:val="20"/>
        </w:rPr>
        <w:t>aktúra musí obsahovať všetky náležitosti účtovného/daňového dokladu podľa § 10 Zákona o účtovníctve a § 74 Zákona o</w:t>
      </w:r>
      <w:r w:rsidR="00957008" w:rsidRPr="00D40E06">
        <w:rPr>
          <w:rFonts w:ascii="Tahoma" w:hAnsi="Tahoma" w:cs="Tahoma"/>
          <w:sz w:val="20"/>
          <w:szCs w:val="20"/>
        </w:rPr>
        <w:t> </w:t>
      </w:r>
      <w:r w:rsidRPr="00D40E06">
        <w:rPr>
          <w:rFonts w:ascii="Tahoma" w:hAnsi="Tahoma" w:cs="Tahoma"/>
          <w:sz w:val="20"/>
          <w:szCs w:val="20"/>
        </w:rPr>
        <w:t>DPH</w:t>
      </w:r>
      <w:r w:rsidR="00957008" w:rsidRPr="00D40E06">
        <w:rPr>
          <w:rFonts w:ascii="Tahoma" w:hAnsi="Tahoma" w:cs="Tahoma"/>
          <w:sz w:val="20"/>
          <w:szCs w:val="20"/>
        </w:rPr>
        <w:t xml:space="preserve"> a musí spĺňať všetky požiadavky na elektronickú formu faktúry, najmä požiadavku vierohodnosti, neporušenosti obsahu a čitateľnosti</w:t>
      </w:r>
      <w:r w:rsidRPr="00D40E06">
        <w:rPr>
          <w:rFonts w:ascii="Tahoma" w:hAnsi="Tahoma" w:cs="Tahoma"/>
          <w:sz w:val="20"/>
          <w:szCs w:val="20"/>
        </w:rPr>
        <w:t xml:space="preserve">. </w:t>
      </w:r>
      <w:r w:rsidR="00BE7F31" w:rsidRPr="00D40E06">
        <w:rPr>
          <w:rFonts w:ascii="Tahoma" w:hAnsi="Tahoma" w:cs="Tahoma"/>
          <w:sz w:val="20"/>
          <w:szCs w:val="20"/>
        </w:rPr>
        <w:t xml:space="preserve">Okrem údajov určených v zmysle právnych predpisov musí každá faktúra obsahovať (i) číslo tejto Zmluvy pridelené </w:t>
      </w:r>
      <w:r w:rsidR="00744E07" w:rsidRPr="00D40E06">
        <w:rPr>
          <w:rFonts w:ascii="Tahoma" w:hAnsi="Tahoma" w:cs="Tahoma"/>
          <w:sz w:val="20"/>
          <w:szCs w:val="20"/>
        </w:rPr>
        <w:t>Objednávateľom</w:t>
      </w:r>
      <w:r w:rsidR="00D519F3" w:rsidRPr="00D40E06">
        <w:rPr>
          <w:rFonts w:ascii="Tahoma" w:hAnsi="Tahoma" w:cs="Tahoma"/>
          <w:sz w:val="20"/>
          <w:szCs w:val="20"/>
        </w:rPr>
        <w:t xml:space="preserve"> a dátum uzatvorenia Zmluvy</w:t>
      </w:r>
      <w:r w:rsidR="00BE7F31" w:rsidRPr="00D40E06">
        <w:rPr>
          <w:rFonts w:ascii="Tahoma" w:hAnsi="Tahoma" w:cs="Tahoma"/>
          <w:sz w:val="20"/>
          <w:szCs w:val="20"/>
        </w:rPr>
        <w:t>; (ii) označenie Zmluvných strán</w:t>
      </w:r>
      <w:r w:rsidR="00D519F3" w:rsidRPr="00D40E06">
        <w:rPr>
          <w:rFonts w:ascii="Tahoma" w:hAnsi="Tahoma" w:cs="Tahoma"/>
          <w:sz w:val="20"/>
          <w:szCs w:val="20"/>
        </w:rPr>
        <w:t xml:space="preserve"> v rozsahu názov/obchodné meno, IČO, DIČ, IČ DPH (ak je pridelené)</w:t>
      </w:r>
      <w:r w:rsidR="00BE7F31" w:rsidRPr="00D40E06">
        <w:rPr>
          <w:rFonts w:ascii="Tahoma" w:hAnsi="Tahoma" w:cs="Tahoma"/>
          <w:sz w:val="20"/>
          <w:szCs w:val="20"/>
        </w:rPr>
        <w:t xml:space="preserve">, (iii) deň vystavenia faktúry; (iv) lehotu splatnosti faktúry podľa Zmluvy; (v) </w:t>
      </w:r>
      <w:r w:rsidR="007773F9" w:rsidRPr="00D40E06">
        <w:rPr>
          <w:rFonts w:ascii="Tahoma" w:hAnsi="Tahoma" w:cs="Tahoma"/>
          <w:sz w:val="20"/>
          <w:szCs w:val="20"/>
        </w:rPr>
        <w:t>výšku fakturovanej časti Ceny</w:t>
      </w:r>
      <w:r w:rsidR="00D519F3" w:rsidRPr="00D40E06">
        <w:rPr>
          <w:rFonts w:ascii="Tahoma" w:hAnsi="Tahoma" w:cs="Tahoma"/>
          <w:sz w:val="20"/>
          <w:szCs w:val="20"/>
        </w:rPr>
        <w:t xml:space="preserve"> s DPH</w:t>
      </w:r>
      <w:r w:rsidR="00BE7F31" w:rsidRPr="00D40E06">
        <w:rPr>
          <w:rFonts w:ascii="Tahoma" w:hAnsi="Tahoma" w:cs="Tahoma"/>
          <w:sz w:val="20"/>
          <w:szCs w:val="20"/>
        </w:rPr>
        <w:t xml:space="preserve">, (vi) označenie peňažného ústavu a číslo účtu </w:t>
      </w:r>
      <w:r w:rsidR="00377C00" w:rsidRPr="00D40E06">
        <w:rPr>
          <w:rFonts w:ascii="Tahoma" w:hAnsi="Tahoma" w:cs="Tahoma"/>
          <w:sz w:val="20"/>
          <w:szCs w:val="20"/>
        </w:rPr>
        <w:t>Zhotoviteľa</w:t>
      </w:r>
      <w:r w:rsidR="00BE7F31" w:rsidRPr="00D40E06">
        <w:rPr>
          <w:rFonts w:ascii="Tahoma" w:hAnsi="Tahoma" w:cs="Tahoma"/>
          <w:sz w:val="20"/>
          <w:szCs w:val="20"/>
        </w:rPr>
        <w:t xml:space="preserve">; (vii) podpis osoby oprávnenej vystaviť faktúru za </w:t>
      </w:r>
      <w:r w:rsidR="00377C00" w:rsidRPr="00D40E06">
        <w:rPr>
          <w:rFonts w:ascii="Tahoma" w:hAnsi="Tahoma" w:cs="Tahoma"/>
          <w:sz w:val="20"/>
          <w:szCs w:val="20"/>
        </w:rPr>
        <w:t>Zhotoviteľ</w:t>
      </w:r>
      <w:r w:rsidR="00BE7F31" w:rsidRPr="00D40E06">
        <w:rPr>
          <w:rFonts w:ascii="Tahoma" w:hAnsi="Tahoma" w:cs="Tahoma"/>
          <w:sz w:val="20"/>
          <w:szCs w:val="20"/>
        </w:rPr>
        <w:t>a.</w:t>
      </w:r>
    </w:p>
    <w:p w14:paraId="7FA6F723" w14:textId="2103A3BE" w:rsidR="0096617C" w:rsidRPr="00D40E06" w:rsidRDefault="00111359" w:rsidP="00050C3D">
      <w:pPr>
        <w:ind w:left="1134" w:hanging="425"/>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r>
      <w:r w:rsidR="00377C00" w:rsidRPr="00D40E06">
        <w:rPr>
          <w:rFonts w:ascii="Tahoma" w:hAnsi="Tahoma" w:cs="Tahoma"/>
          <w:sz w:val="20"/>
          <w:szCs w:val="20"/>
        </w:rPr>
        <w:t>Zhotoviteľ</w:t>
      </w:r>
      <w:r w:rsidR="0096617C" w:rsidRPr="00D40E06">
        <w:rPr>
          <w:rFonts w:ascii="Tahoma" w:hAnsi="Tahoma" w:cs="Tahoma"/>
          <w:sz w:val="20"/>
          <w:szCs w:val="20"/>
        </w:rPr>
        <w:t xml:space="preserve"> je/nie je v čase uzatvorenia Zmluvy platiteľom dane z pridanej hodnoty. Ak sa v počas trvania Zmluvy </w:t>
      </w:r>
      <w:r w:rsidR="00377C00" w:rsidRPr="00D40E06">
        <w:rPr>
          <w:rFonts w:ascii="Tahoma" w:hAnsi="Tahoma" w:cs="Tahoma"/>
          <w:sz w:val="20"/>
          <w:szCs w:val="20"/>
        </w:rPr>
        <w:t>Zhotoviteľ</w:t>
      </w:r>
      <w:r w:rsidR="0096617C" w:rsidRPr="00D40E06">
        <w:rPr>
          <w:rFonts w:ascii="Tahoma" w:hAnsi="Tahoma" w:cs="Tahoma"/>
          <w:sz w:val="20"/>
          <w:szCs w:val="20"/>
        </w:rPr>
        <w:t xml:space="preserve"> </w:t>
      </w:r>
      <w:proofErr w:type="spellStart"/>
      <w:r w:rsidR="0096617C" w:rsidRPr="00D40E06">
        <w:rPr>
          <w:rFonts w:ascii="Tahoma" w:hAnsi="Tahoma" w:cs="Tahoma"/>
          <w:sz w:val="20"/>
          <w:szCs w:val="20"/>
        </w:rPr>
        <w:t>deregistruje</w:t>
      </w:r>
      <w:proofErr w:type="spellEnd"/>
      <w:r w:rsidR="00377C00" w:rsidRPr="00D40E06">
        <w:rPr>
          <w:rFonts w:ascii="Tahoma" w:hAnsi="Tahoma" w:cs="Tahoma"/>
          <w:sz w:val="20"/>
          <w:szCs w:val="20"/>
        </w:rPr>
        <w:t>/zaregistruje</w:t>
      </w:r>
      <w:r w:rsidR="0096617C" w:rsidRPr="00D40E06">
        <w:rPr>
          <w:rFonts w:ascii="Tahoma" w:hAnsi="Tahoma" w:cs="Tahoma"/>
          <w:sz w:val="20"/>
          <w:szCs w:val="20"/>
        </w:rPr>
        <w:t xml:space="preserve"> ako platiteľ </w:t>
      </w:r>
      <w:r w:rsidR="00377C00" w:rsidRPr="00D40E06">
        <w:rPr>
          <w:rFonts w:ascii="Tahoma" w:hAnsi="Tahoma" w:cs="Tahoma"/>
          <w:sz w:val="20"/>
          <w:szCs w:val="20"/>
        </w:rPr>
        <w:t>DPH</w:t>
      </w:r>
      <w:r w:rsidR="0096617C" w:rsidRPr="00D40E06">
        <w:rPr>
          <w:rFonts w:ascii="Tahoma" w:hAnsi="Tahoma" w:cs="Tahoma"/>
          <w:sz w:val="20"/>
          <w:szCs w:val="20"/>
        </w:rPr>
        <w:t xml:space="preserve">, </w:t>
      </w:r>
      <w:r w:rsidR="00377C00" w:rsidRPr="00D40E06">
        <w:rPr>
          <w:rFonts w:ascii="Tahoma" w:hAnsi="Tahoma" w:cs="Tahoma"/>
          <w:sz w:val="20"/>
          <w:szCs w:val="20"/>
        </w:rPr>
        <w:t>je povinný o tom Objednávateľa</w:t>
      </w:r>
      <w:r w:rsidR="0096617C" w:rsidRPr="00D40E06">
        <w:rPr>
          <w:rFonts w:ascii="Tahoma" w:hAnsi="Tahoma" w:cs="Tahoma"/>
          <w:sz w:val="20"/>
          <w:szCs w:val="20"/>
        </w:rPr>
        <w:t xml:space="preserve"> bezodkladne písomne upozorn</w:t>
      </w:r>
      <w:r w:rsidR="00377C00" w:rsidRPr="00D40E06">
        <w:rPr>
          <w:rFonts w:ascii="Tahoma" w:hAnsi="Tahoma" w:cs="Tahoma"/>
          <w:sz w:val="20"/>
          <w:szCs w:val="20"/>
        </w:rPr>
        <w:t>iť</w:t>
      </w:r>
      <w:r w:rsidR="0096617C" w:rsidRPr="00D40E06">
        <w:rPr>
          <w:rFonts w:ascii="Tahoma" w:hAnsi="Tahoma" w:cs="Tahoma"/>
          <w:sz w:val="20"/>
          <w:szCs w:val="20"/>
        </w:rPr>
        <w:t xml:space="preserve">. Zmena daňového statusu </w:t>
      </w:r>
      <w:r w:rsidR="00377C00" w:rsidRPr="00D40E06">
        <w:rPr>
          <w:rFonts w:ascii="Tahoma" w:hAnsi="Tahoma" w:cs="Tahoma"/>
          <w:sz w:val="20"/>
          <w:szCs w:val="20"/>
        </w:rPr>
        <w:t>Zhotoviteľa</w:t>
      </w:r>
      <w:r w:rsidR="0096617C" w:rsidRPr="00D40E06">
        <w:rPr>
          <w:rFonts w:ascii="Tahoma" w:hAnsi="Tahoma" w:cs="Tahoma"/>
          <w:sz w:val="20"/>
          <w:szCs w:val="20"/>
        </w:rPr>
        <w:t xml:space="preserve"> podľa tohto bodu nevyžaduje </w:t>
      </w:r>
      <w:r w:rsidR="00377C00" w:rsidRPr="00D40E06">
        <w:rPr>
          <w:rFonts w:ascii="Tahoma" w:hAnsi="Tahoma" w:cs="Tahoma"/>
          <w:sz w:val="20"/>
          <w:szCs w:val="20"/>
        </w:rPr>
        <w:t xml:space="preserve">dohodu o </w:t>
      </w:r>
      <w:r w:rsidR="0096617C" w:rsidRPr="00D40E06">
        <w:rPr>
          <w:rFonts w:ascii="Tahoma" w:hAnsi="Tahoma" w:cs="Tahoma"/>
          <w:sz w:val="20"/>
          <w:szCs w:val="20"/>
        </w:rPr>
        <w:t>zmen</w:t>
      </w:r>
      <w:r w:rsidR="00377C00" w:rsidRPr="00D40E06">
        <w:rPr>
          <w:rFonts w:ascii="Tahoma" w:hAnsi="Tahoma" w:cs="Tahoma"/>
          <w:sz w:val="20"/>
          <w:szCs w:val="20"/>
        </w:rPr>
        <w:t>e</w:t>
      </w:r>
      <w:r w:rsidR="0096617C" w:rsidRPr="00D40E06">
        <w:rPr>
          <w:rFonts w:ascii="Tahoma" w:hAnsi="Tahoma" w:cs="Tahoma"/>
          <w:sz w:val="20"/>
          <w:szCs w:val="20"/>
        </w:rPr>
        <w:t xml:space="preserve"> obsahu Zmluvy vo forme dodatku.</w:t>
      </w:r>
    </w:p>
    <w:p w14:paraId="2DC42607" w14:textId="1D901334" w:rsidR="002E738E" w:rsidRPr="00D40E06" w:rsidRDefault="0096617C" w:rsidP="00050C3D">
      <w:pPr>
        <w:ind w:left="1134" w:hanging="425"/>
        <w:jc w:val="both"/>
        <w:rPr>
          <w:rFonts w:ascii="Tahoma" w:hAnsi="Tahoma" w:cs="Tahoma"/>
          <w:sz w:val="20"/>
          <w:szCs w:val="20"/>
        </w:rPr>
      </w:pPr>
      <w:r w:rsidRPr="00D40E06">
        <w:rPr>
          <w:rFonts w:ascii="Tahoma" w:hAnsi="Tahoma" w:cs="Tahoma"/>
          <w:sz w:val="20"/>
          <w:szCs w:val="20"/>
        </w:rPr>
        <w:t>(d)</w:t>
      </w:r>
      <w:r w:rsidRPr="00D40E06">
        <w:rPr>
          <w:rFonts w:ascii="Tahoma" w:hAnsi="Tahoma" w:cs="Tahoma"/>
          <w:sz w:val="20"/>
          <w:szCs w:val="20"/>
        </w:rPr>
        <w:tab/>
      </w:r>
      <w:r w:rsidR="002E738E" w:rsidRPr="00D40E06">
        <w:rPr>
          <w:rFonts w:ascii="Tahoma" w:hAnsi="Tahoma" w:cs="Tahoma"/>
          <w:sz w:val="20"/>
          <w:szCs w:val="20"/>
        </w:rPr>
        <w:t>Ak budú v</w:t>
      </w:r>
      <w:r w:rsidR="00BC4A62" w:rsidRPr="00D40E06">
        <w:rPr>
          <w:rFonts w:ascii="Tahoma" w:hAnsi="Tahoma" w:cs="Tahoma"/>
          <w:sz w:val="20"/>
          <w:szCs w:val="20"/>
        </w:rPr>
        <w:t xml:space="preserve"> doručenej</w:t>
      </w:r>
      <w:r w:rsidR="002E738E" w:rsidRPr="00D40E06">
        <w:rPr>
          <w:rFonts w:ascii="Tahoma" w:hAnsi="Tahoma" w:cs="Tahoma"/>
          <w:sz w:val="20"/>
          <w:szCs w:val="20"/>
        </w:rPr>
        <w:t xml:space="preserve"> faktúre uvedené nesprávne údaje alebo nebude obsahovať a spĺňať všetky </w:t>
      </w:r>
      <w:r w:rsidR="00202460" w:rsidRPr="00D40E06">
        <w:rPr>
          <w:rFonts w:ascii="Tahoma" w:hAnsi="Tahoma" w:cs="Tahoma"/>
          <w:sz w:val="20"/>
          <w:szCs w:val="20"/>
        </w:rPr>
        <w:t xml:space="preserve">právnymi predpismi predpísané alebo Zmluvou </w:t>
      </w:r>
      <w:r w:rsidR="002E738E" w:rsidRPr="00D40E06">
        <w:rPr>
          <w:rFonts w:ascii="Tahoma" w:hAnsi="Tahoma" w:cs="Tahoma"/>
          <w:sz w:val="20"/>
          <w:szCs w:val="20"/>
        </w:rPr>
        <w:t>dohodnuté náležitosti a podmienky, alebo k nej nebudú pripojené všetky prílohy po</w:t>
      </w:r>
      <w:r w:rsidR="004C0462" w:rsidRPr="00D40E06">
        <w:rPr>
          <w:rFonts w:ascii="Tahoma" w:hAnsi="Tahoma" w:cs="Tahoma"/>
          <w:sz w:val="20"/>
          <w:szCs w:val="20"/>
        </w:rPr>
        <w:t xml:space="preserve">žadované </w:t>
      </w:r>
      <w:r w:rsidR="002E738E" w:rsidRPr="00D40E06">
        <w:rPr>
          <w:rFonts w:ascii="Tahoma" w:hAnsi="Tahoma" w:cs="Tahoma"/>
          <w:sz w:val="20"/>
          <w:szCs w:val="20"/>
        </w:rPr>
        <w:t>Zmluv</w:t>
      </w:r>
      <w:r w:rsidR="004C0462" w:rsidRPr="00D40E06">
        <w:rPr>
          <w:rFonts w:ascii="Tahoma" w:hAnsi="Tahoma" w:cs="Tahoma"/>
          <w:sz w:val="20"/>
          <w:szCs w:val="20"/>
        </w:rPr>
        <w:t>ou</w:t>
      </w:r>
      <w:r w:rsidR="002E738E" w:rsidRPr="00D40E06">
        <w:rPr>
          <w:rFonts w:ascii="Tahoma" w:hAnsi="Tahoma" w:cs="Tahoma"/>
          <w:sz w:val="20"/>
          <w:szCs w:val="20"/>
        </w:rPr>
        <w:t xml:space="preserve">, je to </w:t>
      </w:r>
      <w:r w:rsidR="002E738E" w:rsidRPr="00D40E06">
        <w:rPr>
          <w:rFonts w:ascii="Tahoma" w:hAnsi="Tahoma" w:cs="Tahoma"/>
          <w:b/>
          <w:bCs/>
          <w:sz w:val="20"/>
          <w:szCs w:val="20"/>
        </w:rPr>
        <w:t>dôvod na odmietnutie faktúry</w:t>
      </w:r>
      <w:r w:rsidR="002E738E" w:rsidRPr="00D40E06">
        <w:rPr>
          <w:rFonts w:ascii="Tahoma" w:hAnsi="Tahoma" w:cs="Tahoma"/>
          <w:sz w:val="20"/>
          <w:szCs w:val="20"/>
        </w:rPr>
        <w:t xml:space="preserve"> a jej </w:t>
      </w:r>
      <w:r w:rsidR="002E738E" w:rsidRPr="00D40E06">
        <w:rPr>
          <w:rFonts w:ascii="Tahoma" w:hAnsi="Tahoma" w:cs="Tahoma"/>
          <w:b/>
          <w:bCs/>
          <w:sz w:val="20"/>
          <w:szCs w:val="20"/>
        </w:rPr>
        <w:t>vrátenie na prepracovanie</w:t>
      </w:r>
      <w:r w:rsidR="002E738E" w:rsidRPr="00D40E06">
        <w:rPr>
          <w:rFonts w:ascii="Tahoma" w:hAnsi="Tahoma" w:cs="Tahoma"/>
          <w:sz w:val="20"/>
          <w:szCs w:val="20"/>
        </w:rPr>
        <w:t xml:space="preserve">; v takom prípade sa rozumie, že </w:t>
      </w:r>
      <w:r w:rsidR="00833ECC" w:rsidRPr="00D40E06">
        <w:rPr>
          <w:rFonts w:ascii="Tahoma" w:hAnsi="Tahoma" w:cs="Tahoma"/>
          <w:sz w:val="20"/>
          <w:szCs w:val="20"/>
        </w:rPr>
        <w:t xml:space="preserve">Objednávateľ </w:t>
      </w:r>
      <w:r w:rsidR="002E738E" w:rsidRPr="00D40E06">
        <w:rPr>
          <w:rFonts w:ascii="Tahoma" w:hAnsi="Tahoma" w:cs="Tahoma"/>
          <w:sz w:val="20"/>
          <w:szCs w:val="20"/>
        </w:rPr>
        <w:t xml:space="preserve">nie je v omeškaní s úhradou faktúry. Vo vrátenej faktúre vyznačí </w:t>
      </w:r>
      <w:r w:rsidR="00CB5EAD" w:rsidRPr="00D40E06">
        <w:rPr>
          <w:rFonts w:ascii="Tahoma" w:hAnsi="Tahoma" w:cs="Tahoma"/>
          <w:sz w:val="20"/>
          <w:szCs w:val="20"/>
        </w:rPr>
        <w:t>Objednávateľ</w:t>
      </w:r>
      <w:r w:rsidR="002E738E" w:rsidRPr="00D40E06">
        <w:rPr>
          <w:rFonts w:ascii="Tahoma" w:hAnsi="Tahoma" w:cs="Tahoma"/>
          <w:sz w:val="20"/>
          <w:szCs w:val="20"/>
        </w:rPr>
        <w:t xml:space="preserve"> dôvod jej vrátenia. </w:t>
      </w:r>
      <w:r w:rsidR="009A6089" w:rsidRPr="00D40E06">
        <w:rPr>
          <w:rFonts w:ascii="Tahoma" w:hAnsi="Tahoma" w:cs="Tahoma"/>
          <w:sz w:val="20"/>
          <w:szCs w:val="20"/>
        </w:rPr>
        <w:t>L</w:t>
      </w:r>
      <w:r w:rsidR="002E738E" w:rsidRPr="00D40E06">
        <w:rPr>
          <w:rFonts w:ascii="Tahoma" w:hAnsi="Tahoma" w:cs="Tahoma"/>
          <w:sz w:val="20"/>
          <w:szCs w:val="20"/>
        </w:rPr>
        <w:t xml:space="preserve">ehota splatnosti </w:t>
      </w:r>
      <w:r w:rsidR="009A6089" w:rsidRPr="00D40E06">
        <w:rPr>
          <w:rFonts w:ascii="Tahoma" w:hAnsi="Tahoma" w:cs="Tahoma"/>
          <w:sz w:val="20"/>
          <w:szCs w:val="20"/>
        </w:rPr>
        <w:t xml:space="preserve">faktúry </w:t>
      </w:r>
      <w:r w:rsidR="002E738E" w:rsidRPr="00D40E06">
        <w:rPr>
          <w:rFonts w:ascii="Tahoma" w:hAnsi="Tahoma" w:cs="Tahoma"/>
          <w:sz w:val="20"/>
          <w:szCs w:val="20"/>
        </w:rPr>
        <w:t xml:space="preserve">začne </w:t>
      </w:r>
      <w:r w:rsidR="009A6089" w:rsidRPr="00D40E06">
        <w:rPr>
          <w:rFonts w:ascii="Tahoma" w:hAnsi="Tahoma" w:cs="Tahoma"/>
          <w:sz w:val="20"/>
          <w:szCs w:val="20"/>
        </w:rPr>
        <w:t xml:space="preserve">v takom prípade </w:t>
      </w:r>
      <w:r w:rsidR="002E738E" w:rsidRPr="00D40E06">
        <w:rPr>
          <w:rFonts w:ascii="Tahoma" w:hAnsi="Tahoma" w:cs="Tahoma"/>
          <w:sz w:val="20"/>
          <w:szCs w:val="20"/>
        </w:rPr>
        <w:t xml:space="preserve">plynúť až po dni doručenia opravenej faktúry </w:t>
      </w:r>
      <w:r w:rsidR="00957008" w:rsidRPr="00D40E06">
        <w:rPr>
          <w:rFonts w:ascii="Tahoma" w:hAnsi="Tahoma" w:cs="Tahoma"/>
          <w:sz w:val="20"/>
          <w:szCs w:val="20"/>
        </w:rPr>
        <w:t xml:space="preserve">Objednávateľovi na </w:t>
      </w:r>
      <w:proofErr w:type="spellStart"/>
      <w:r w:rsidR="00957008" w:rsidRPr="00D40E06">
        <w:rPr>
          <w:rFonts w:ascii="Tahoma" w:hAnsi="Tahoma" w:cs="Tahoma"/>
          <w:sz w:val="20"/>
          <w:szCs w:val="20"/>
        </w:rPr>
        <w:t>na</w:t>
      </w:r>
      <w:proofErr w:type="spellEnd"/>
      <w:r w:rsidR="00957008" w:rsidRPr="00D40E06">
        <w:rPr>
          <w:rFonts w:ascii="Tahoma" w:hAnsi="Tahoma" w:cs="Tahoma"/>
          <w:sz w:val="20"/>
          <w:szCs w:val="20"/>
        </w:rPr>
        <w:t xml:space="preserve"> to určenú adresu </w:t>
      </w:r>
      <w:r w:rsidR="00833ECC" w:rsidRPr="00D40E06">
        <w:rPr>
          <w:rFonts w:ascii="Tahoma" w:hAnsi="Tahoma" w:cs="Tahoma"/>
          <w:sz w:val="20"/>
          <w:szCs w:val="20"/>
        </w:rPr>
        <w:t xml:space="preserve">elektronickej pošty </w:t>
      </w:r>
      <w:r w:rsidR="00957008" w:rsidRPr="00D40E06">
        <w:rPr>
          <w:rFonts w:ascii="Tahoma" w:hAnsi="Tahoma" w:cs="Tahoma"/>
          <w:sz w:val="20"/>
          <w:szCs w:val="20"/>
        </w:rPr>
        <w:t>v zmysle Zmluvy</w:t>
      </w:r>
      <w:r w:rsidR="00541EC4" w:rsidRPr="00D40E06">
        <w:rPr>
          <w:rFonts w:ascii="Tahoma" w:hAnsi="Tahoma" w:cs="Tahoma"/>
          <w:sz w:val="20"/>
          <w:szCs w:val="20"/>
        </w:rPr>
        <w:t xml:space="preserve">. </w:t>
      </w:r>
    </w:p>
    <w:p w14:paraId="58F3B042" w14:textId="19C9329B"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t>(</w:t>
      </w:r>
      <w:r w:rsidR="0096617C"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r>
      <w:r w:rsidR="00BC4A62" w:rsidRPr="00D40E06">
        <w:rPr>
          <w:rFonts w:ascii="Tahoma" w:hAnsi="Tahoma" w:cs="Tahoma"/>
          <w:sz w:val="20"/>
          <w:szCs w:val="20"/>
        </w:rPr>
        <w:t>Každá f</w:t>
      </w:r>
      <w:r w:rsidRPr="00D40E06">
        <w:rPr>
          <w:rFonts w:ascii="Tahoma" w:hAnsi="Tahoma" w:cs="Tahoma"/>
          <w:sz w:val="20"/>
          <w:szCs w:val="20"/>
        </w:rPr>
        <w:t xml:space="preserve">aktúra musí obsahovať </w:t>
      </w:r>
      <w:r w:rsidRPr="00D40E06">
        <w:rPr>
          <w:rFonts w:ascii="Tahoma" w:hAnsi="Tahoma" w:cs="Tahoma"/>
          <w:b/>
          <w:bCs/>
          <w:sz w:val="20"/>
          <w:szCs w:val="20"/>
        </w:rPr>
        <w:t>aspoň</w:t>
      </w:r>
      <w:r w:rsidRPr="00D40E06">
        <w:rPr>
          <w:rFonts w:ascii="Tahoma" w:hAnsi="Tahoma" w:cs="Tahoma"/>
          <w:sz w:val="20"/>
          <w:szCs w:val="20"/>
        </w:rPr>
        <w:t xml:space="preserve"> </w:t>
      </w:r>
      <w:r w:rsidRPr="00D40E06">
        <w:rPr>
          <w:rFonts w:ascii="Tahoma" w:hAnsi="Tahoma" w:cs="Tahoma"/>
          <w:b/>
          <w:bCs/>
          <w:sz w:val="20"/>
          <w:szCs w:val="20"/>
        </w:rPr>
        <w:t>30-dňovú lehotu splatnosti</w:t>
      </w:r>
      <w:r w:rsidRPr="00D40E06">
        <w:rPr>
          <w:rFonts w:ascii="Tahoma" w:hAnsi="Tahoma" w:cs="Tahoma"/>
          <w:sz w:val="20"/>
          <w:szCs w:val="20"/>
        </w:rPr>
        <w:t>. Lehota splatnosti faktúry začn</w:t>
      </w:r>
      <w:r w:rsidR="00BC4A62" w:rsidRPr="00D40E06">
        <w:rPr>
          <w:rFonts w:ascii="Tahoma" w:hAnsi="Tahoma" w:cs="Tahoma"/>
          <w:sz w:val="20"/>
          <w:szCs w:val="20"/>
        </w:rPr>
        <w:t>e</w:t>
      </w:r>
      <w:r w:rsidRPr="00D40E06">
        <w:rPr>
          <w:rFonts w:ascii="Tahoma" w:hAnsi="Tahoma" w:cs="Tahoma"/>
          <w:sz w:val="20"/>
          <w:szCs w:val="20"/>
        </w:rPr>
        <w:t xml:space="preserve"> plynúť dňom nasledujúcim po doručení faktúry </w:t>
      </w:r>
      <w:r w:rsidR="00CB5EAD" w:rsidRPr="00D40E06">
        <w:rPr>
          <w:rFonts w:ascii="Tahoma" w:hAnsi="Tahoma" w:cs="Tahoma"/>
          <w:sz w:val="20"/>
          <w:szCs w:val="20"/>
        </w:rPr>
        <w:t>Objednávateľovi.</w:t>
      </w:r>
      <w:r w:rsidRPr="00D40E06">
        <w:rPr>
          <w:rFonts w:ascii="Tahoma" w:hAnsi="Tahoma" w:cs="Tahoma"/>
          <w:sz w:val="20"/>
          <w:szCs w:val="20"/>
        </w:rPr>
        <w:t xml:space="preserve"> Ak posledný deň lehoty splatnosti faktúry pripadne na </w:t>
      </w:r>
      <w:r w:rsidR="00297A15" w:rsidRPr="00D40E06">
        <w:rPr>
          <w:rFonts w:ascii="Tahoma" w:hAnsi="Tahoma" w:cs="Tahoma"/>
          <w:sz w:val="20"/>
          <w:szCs w:val="20"/>
        </w:rPr>
        <w:t xml:space="preserve">sobotu, nedeľu alebo iný </w:t>
      </w:r>
      <w:r w:rsidRPr="00D40E06">
        <w:rPr>
          <w:rFonts w:ascii="Tahoma" w:hAnsi="Tahoma" w:cs="Tahoma"/>
          <w:sz w:val="20"/>
          <w:szCs w:val="20"/>
        </w:rPr>
        <w:t>deň pracovného pokoja, faktúra bude splatná v najbližší nasledujúci pracovný deň.</w:t>
      </w:r>
      <w:r w:rsidR="00E17523" w:rsidRPr="00D40E06">
        <w:rPr>
          <w:rFonts w:ascii="Tahoma" w:hAnsi="Tahoma" w:cs="Tahoma"/>
          <w:sz w:val="20"/>
          <w:szCs w:val="20"/>
        </w:rPr>
        <w:t xml:space="preserve"> </w:t>
      </w:r>
      <w:r w:rsidRPr="00D40E06">
        <w:rPr>
          <w:rFonts w:ascii="Tahoma" w:hAnsi="Tahoma" w:cs="Tahoma"/>
          <w:sz w:val="20"/>
          <w:szCs w:val="20"/>
        </w:rPr>
        <w:t xml:space="preserve"> </w:t>
      </w:r>
    </w:p>
    <w:p w14:paraId="17BDCC64" w14:textId="0CDB2717" w:rsidR="002E738E" w:rsidRPr="00D40E06" w:rsidRDefault="002E738E" w:rsidP="00050C3D">
      <w:pPr>
        <w:ind w:left="1134" w:hanging="425"/>
        <w:jc w:val="both"/>
        <w:rPr>
          <w:rStyle w:val="markedcontent"/>
          <w:rFonts w:ascii="Tahoma" w:hAnsi="Tahoma" w:cs="Tahoma"/>
          <w:sz w:val="20"/>
          <w:szCs w:val="20"/>
        </w:rPr>
      </w:pPr>
      <w:r w:rsidRPr="00D40E06">
        <w:rPr>
          <w:rFonts w:ascii="Tahoma" w:hAnsi="Tahoma" w:cs="Tahoma"/>
          <w:sz w:val="20"/>
          <w:szCs w:val="20"/>
        </w:rPr>
        <w:t>(</w:t>
      </w:r>
      <w:r w:rsidR="0096617C"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r>
      <w:r w:rsidRPr="00D40E06">
        <w:rPr>
          <w:rStyle w:val="markedcontent"/>
          <w:rFonts w:ascii="Tahoma" w:hAnsi="Tahoma" w:cs="Tahoma"/>
          <w:sz w:val="20"/>
          <w:szCs w:val="20"/>
        </w:rPr>
        <w:t xml:space="preserve">Ak je Objednávateľ v omeškaní s úhradou faktúry, </w:t>
      </w:r>
      <w:r w:rsidRPr="00D40E06">
        <w:rPr>
          <w:rFonts w:ascii="Tahoma" w:hAnsi="Tahoma" w:cs="Tahoma"/>
          <w:sz w:val="20"/>
          <w:szCs w:val="20"/>
        </w:rPr>
        <w:t>Zhotoviteľ</w:t>
      </w:r>
      <w:r w:rsidRPr="00D40E06">
        <w:rPr>
          <w:rStyle w:val="markedcontent"/>
          <w:rFonts w:ascii="Tahoma" w:hAnsi="Tahoma" w:cs="Tahoma"/>
          <w:sz w:val="20"/>
          <w:szCs w:val="20"/>
        </w:rPr>
        <w:t xml:space="preserve"> si môže voči Objednávateľovi uplatniť úrok z omeškania vo výške podľa </w:t>
      </w:r>
      <w:r w:rsidR="007E55CB" w:rsidRPr="00D40E06">
        <w:rPr>
          <w:rStyle w:val="markedcontent"/>
          <w:rFonts w:ascii="Tahoma" w:hAnsi="Tahoma" w:cs="Tahoma"/>
          <w:sz w:val="20"/>
          <w:szCs w:val="20"/>
        </w:rPr>
        <w:t xml:space="preserve">§ </w:t>
      </w:r>
      <w:r w:rsidRPr="00D40E06">
        <w:rPr>
          <w:rStyle w:val="markedcontent"/>
          <w:rFonts w:ascii="Tahoma" w:hAnsi="Tahoma" w:cs="Tahoma"/>
          <w:sz w:val="20"/>
          <w:szCs w:val="20"/>
        </w:rPr>
        <w:t>369 ods. 2 Obchodného zákonníka.</w:t>
      </w:r>
    </w:p>
    <w:p w14:paraId="6756C7D5" w14:textId="22D74FD6" w:rsidR="002E738E" w:rsidRPr="00D40E06" w:rsidRDefault="00BD0580" w:rsidP="00050C3D">
      <w:pPr>
        <w:ind w:left="709" w:hanging="709"/>
        <w:jc w:val="both"/>
        <w:rPr>
          <w:rStyle w:val="markedcontent"/>
          <w:rFonts w:ascii="Tahoma" w:hAnsi="Tahoma" w:cs="Tahoma"/>
          <w:sz w:val="20"/>
          <w:szCs w:val="20"/>
        </w:rPr>
      </w:pPr>
      <w:r w:rsidRPr="00D40E06">
        <w:rPr>
          <w:rFonts w:ascii="Tahoma" w:hAnsi="Tahoma" w:cs="Tahoma"/>
          <w:b/>
          <w:bCs/>
          <w:sz w:val="20"/>
          <w:szCs w:val="20"/>
        </w:rPr>
        <w:t>10</w:t>
      </w:r>
      <w:r w:rsidR="002E738E" w:rsidRPr="00D40E06">
        <w:rPr>
          <w:rFonts w:ascii="Tahoma" w:hAnsi="Tahoma" w:cs="Tahoma"/>
          <w:b/>
          <w:bCs/>
          <w:sz w:val="20"/>
          <w:szCs w:val="20"/>
        </w:rPr>
        <w:t>.</w:t>
      </w:r>
      <w:r w:rsidR="00E12DB5" w:rsidRPr="00D40E06">
        <w:rPr>
          <w:rFonts w:ascii="Tahoma" w:hAnsi="Tahoma" w:cs="Tahoma"/>
          <w:b/>
          <w:bCs/>
          <w:sz w:val="20"/>
          <w:szCs w:val="20"/>
        </w:rPr>
        <w:t>4</w:t>
      </w:r>
      <w:r w:rsidR="002E738E" w:rsidRPr="00D40E06">
        <w:rPr>
          <w:rFonts w:ascii="Tahoma" w:hAnsi="Tahoma" w:cs="Tahoma"/>
          <w:b/>
          <w:bCs/>
          <w:sz w:val="20"/>
          <w:szCs w:val="20"/>
        </w:rPr>
        <w:t xml:space="preserve"> </w:t>
      </w:r>
      <w:r w:rsidR="002E738E" w:rsidRPr="00D40E06">
        <w:rPr>
          <w:rFonts w:ascii="Tahoma" w:hAnsi="Tahoma" w:cs="Tahoma"/>
          <w:b/>
          <w:bCs/>
          <w:sz w:val="20"/>
          <w:szCs w:val="20"/>
        </w:rPr>
        <w:tab/>
        <w:t>Platobné podmienky</w:t>
      </w:r>
    </w:p>
    <w:p w14:paraId="3E66B252" w14:textId="77777777" w:rsidR="00BA766D" w:rsidRPr="00D40E06" w:rsidRDefault="002E738E" w:rsidP="00BA766D">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BA766D" w:rsidRPr="00D40E06">
        <w:rPr>
          <w:rFonts w:ascii="Tahoma" w:hAnsi="Tahoma" w:cs="Tahoma"/>
          <w:bCs/>
          <w:sz w:val="20"/>
          <w:szCs w:val="20"/>
        </w:rPr>
        <w:t xml:space="preserve">Objednávateľ neposkytne Zhotoviteľovi </w:t>
      </w:r>
      <w:r w:rsidR="00BA766D" w:rsidRPr="00D40E06">
        <w:rPr>
          <w:rFonts w:ascii="Tahoma" w:hAnsi="Tahoma" w:cs="Tahoma"/>
          <w:b/>
          <w:sz w:val="20"/>
          <w:szCs w:val="20"/>
        </w:rPr>
        <w:t>žiadne preddavky</w:t>
      </w:r>
      <w:r w:rsidR="00BA766D" w:rsidRPr="00D40E06">
        <w:rPr>
          <w:rFonts w:ascii="Tahoma" w:hAnsi="Tahoma" w:cs="Tahoma"/>
          <w:bCs/>
          <w:sz w:val="20"/>
          <w:szCs w:val="20"/>
        </w:rPr>
        <w:t>.</w:t>
      </w:r>
    </w:p>
    <w:p w14:paraId="073D165E" w14:textId="344377C4" w:rsidR="002E738E" w:rsidRPr="00D40E06" w:rsidRDefault="00BA766D"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E4757D" w:rsidRPr="00D40E06">
        <w:rPr>
          <w:rFonts w:ascii="Tahoma" w:hAnsi="Tahoma" w:cs="Tahoma"/>
          <w:sz w:val="20"/>
          <w:szCs w:val="20"/>
        </w:rPr>
        <w:t>Objednávateľ uskutoční p</w:t>
      </w:r>
      <w:r w:rsidR="002E738E" w:rsidRPr="00D40E06">
        <w:rPr>
          <w:rFonts w:ascii="Tahoma" w:hAnsi="Tahoma" w:cs="Tahoma"/>
          <w:sz w:val="20"/>
          <w:szCs w:val="20"/>
        </w:rPr>
        <w:t>latb</w:t>
      </w:r>
      <w:r w:rsidR="00E4757D" w:rsidRPr="00D40E06">
        <w:rPr>
          <w:rFonts w:ascii="Tahoma" w:hAnsi="Tahoma" w:cs="Tahoma"/>
          <w:sz w:val="20"/>
          <w:szCs w:val="20"/>
        </w:rPr>
        <w:t>y</w:t>
      </w:r>
      <w:r w:rsidR="002E738E" w:rsidRPr="00D40E06">
        <w:rPr>
          <w:rFonts w:ascii="Tahoma" w:hAnsi="Tahoma" w:cs="Tahoma"/>
          <w:sz w:val="20"/>
          <w:szCs w:val="20"/>
        </w:rPr>
        <w:t xml:space="preserve"> </w:t>
      </w:r>
      <w:r w:rsidR="00E4757D" w:rsidRPr="00D40E06">
        <w:rPr>
          <w:rFonts w:ascii="Tahoma" w:hAnsi="Tahoma" w:cs="Tahoma"/>
          <w:sz w:val="20"/>
          <w:szCs w:val="20"/>
        </w:rPr>
        <w:t xml:space="preserve">na úhradu Ceny </w:t>
      </w:r>
      <w:r w:rsidR="002E738E" w:rsidRPr="00D40E06">
        <w:rPr>
          <w:rFonts w:ascii="Tahoma" w:hAnsi="Tahoma" w:cs="Tahoma"/>
          <w:sz w:val="20"/>
          <w:szCs w:val="20"/>
        </w:rPr>
        <w:t xml:space="preserve">bezhotovostným prevodom v prospech bankového účtu Zhotoviteľa uvedeného v záhlaví Zmluvy. </w:t>
      </w:r>
    </w:p>
    <w:p w14:paraId="4D8FBB69" w14:textId="4D68D537" w:rsidR="002E738E" w:rsidRPr="00D40E06" w:rsidRDefault="002E738E" w:rsidP="00050C3D">
      <w:pPr>
        <w:ind w:left="1134" w:hanging="425"/>
        <w:jc w:val="both"/>
        <w:rPr>
          <w:rFonts w:ascii="Tahoma" w:hAnsi="Tahoma" w:cs="Tahoma"/>
          <w:sz w:val="20"/>
          <w:szCs w:val="20"/>
        </w:rPr>
      </w:pPr>
      <w:r w:rsidRPr="00D40E06">
        <w:rPr>
          <w:rFonts w:ascii="Tahoma" w:hAnsi="Tahoma" w:cs="Tahoma"/>
          <w:sz w:val="20"/>
          <w:szCs w:val="20"/>
        </w:rPr>
        <w:lastRenderedPageBreak/>
        <w:t>(</w:t>
      </w:r>
      <w:r w:rsidR="00BA766D"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D40E06">
        <w:rPr>
          <w:rFonts w:ascii="Tahoma" w:hAnsi="Tahoma" w:cs="Tahoma"/>
          <w:sz w:val="20"/>
          <w:szCs w:val="20"/>
        </w:rPr>
        <w:t xml:space="preserve">zmení účet uvedený v Zmluve a postupom súladným so Zmluvou nevyrozumie Objednávateľa o zmene účtu, alebo ak sú v záhlaví Zmluvy uvedené </w:t>
      </w:r>
      <w:r w:rsidRPr="00D40E06">
        <w:rPr>
          <w:rFonts w:ascii="Tahoma" w:hAnsi="Tahoma" w:cs="Tahoma"/>
          <w:sz w:val="20"/>
          <w:szCs w:val="20"/>
        </w:rPr>
        <w:t xml:space="preserve">nesprávne alebo neúplné údaje týkajúce sa banky alebo bankového účtu, faktúra sa považuje za uhradenú dňom odpísania </w:t>
      </w:r>
      <w:r w:rsidR="00E4757D" w:rsidRPr="00D40E06">
        <w:rPr>
          <w:rFonts w:ascii="Tahoma" w:hAnsi="Tahoma" w:cs="Tahoma"/>
          <w:sz w:val="20"/>
          <w:szCs w:val="20"/>
        </w:rPr>
        <w:t>dlžnej</w:t>
      </w:r>
      <w:r w:rsidRPr="00D40E06">
        <w:rPr>
          <w:rFonts w:ascii="Tahoma" w:hAnsi="Tahoma" w:cs="Tahoma"/>
          <w:sz w:val="20"/>
          <w:szCs w:val="20"/>
        </w:rPr>
        <w:t xml:space="preserve"> sumy z účtu Objednávateľa bez ohľadu na to, či bud</w:t>
      </w:r>
      <w:r w:rsidR="00D11DDE" w:rsidRPr="00D40E06">
        <w:rPr>
          <w:rFonts w:ascii="Tahoma" w:hAnsi="Tahoma" w:cs="Tahoma"/>
          <w:sz w:val="20"/>
          <w:szCs w:val="20"/>
        </w:rPr>
        <w:t>e</w:t>
      </w:r>
      <w:r w:rsidRPr="00D40E06">
        <w:rPr>
          <w:rFonts w:ascii="Tahoma" w:hAnsi="Tahoma" w:cs="Tahoma"/>
          <w:sz w:val="20"/>
          <w:szCs w:val="20"/>
        </w:rPr>
        <w:t xml:space="preserve"> </w:t>
      </w:r>
      <w:r w:rsidR="00D11DDE" w:rsidRPr="00D40E06">
        <w:rPr>
          <w:rFonts w:ascii="Tahoma" w:hAnsi="Tahoma" w:cs="Tahoma"/>
          <w:sz w:val="20"/>
          <w:szCs w:val="20"/>
        </w:rPr>
        <w:t>dlžná suma skutočne</w:t>
      </w:r>
      <w:r w:rsidRPr="00D40E06">
        <w:rPr>
          <w:rFonts w:ascii="Tahoma" w:hAnsi="Tahoma" w:cs="Tahoma"/>
          <w:sz w:val="20"/>
          <w:szCs w:val="20"/>
        </w:rPr>
        <w:t xml:space="preserve"> pripísan</w:t>
      </w:r>
      <w:r w:rsidR="00D11DDE" w:rsidRPr="00D40E06">
        <w:rPr>
          <w:rFonts w:ascii="Tahoma" w:hAnsi="Tahoma" w:cs="Tahoma"/>
          <w:sz w:val="20"/>
          <w:szCs w:val="20"/>
        </w:rPr>
        <w:t>á</w:t>
      </w:r>
      <w:r w:rsidRPr="00D40E06">
        <w:rPr>
          <w:rFonts w:ascii="Tahoma" w:hAnsi="Tahoma" w:cs="Tahoma"/>
          <w:sz w:val="20"/>
          <w:szCs w:val="20"/>
        </w:rPr>
        <w:t xml:space="preserve"> na účet </w:t>
      </w:r>
      <w:r w:rsidR="00A24D9E" w:rsidRPr="00D40E06">
        <w:rPr>
          <w:rFonts w:ascii="Tahoma" w:hAnsi="Tahoma" w:cs="Tahoma"/>
          <w:sz w:val="20"/>
          <w:szCs w:val="20"/>
        </w:rPr>
        <w:t>Zhotoviteľa</w:t>
      </w:r>
      <w:r w:rsidRPr="00D40E06">
        <w:rPr>
          <w:rFonts w:ascii="Tahoma" w:hAnsi="Tahoma" w:cs="Tahoma"/>
          <w:sz w:val="20"/>
          <w:szCs w:val="20"/>
        </w:rPr>
        <w:t>.</w:t>
      </w:r>
    </w:p>
    <w:p w14:paraId="132434D2" w14:textId="77777777" w:rsidR="00E4757D" w:rsidRPr="00D40E06" w:rsidRDefault="00E4757D" w:rsidP="00050C3D">
      <w:pPr>
        <w:widowControl/>
        <w:tabs>
          <w:tab w:val="left" w:pos="709"/>
        </w:tabs>
        <w:autoSpaceDE/>
        <w:autoSpaceDN/>
        <w:contextualSpacing/>
        <w:jc w:val="both"/>
        <w:rPr>
          <w:rFonts w:ascii="Tahoma" w:hAnsi="Tahoma" w:cs="Tahoma"/>
          <w:b/>
          <w:bCs/>
          <w:sz w:val="20"/>
          <w:szCs w:val="20"/>
        </w:rPr>
      </w:pPr>
    </w:p>
    <w:p w14:paraId="7C0728B6" w14:textId="3FE6317C" w:rsidR="006118AC" w:rsidRPr="00D40E06" w:rsidRDefault="002B3C10" w:rsidP="00050C3D">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1</w:t>
      </w:r>
      <w:r w:rsidR="00BE63AB" w:rsidRPr="00D40E06">
        <w:rPr>
          <w:rFonts w:ascii="Tahoma" w:hAnsi="Tahoma" w:cs="Tahoma"/>
          <w:b/>
          <w:bCs/>
          <w:sz w:val="20"/>
          <w:szCs w:val="20"/>
        </w:rPr>
        <w:t>1</w:t>
      </w:r>
      <w:r w:rsidR="00A24D9E" w:rsidRPr="00D40E06">
        <w:rPr>
          <w:rFonts w:ascii="Tahoma" w:hAnsi="Tahoma" w:cs="Tahoma"/>
          <w:b/>
          <w:bCs/>
          <w:sz w:val="20"/>
          <w:szCs w:val="20"/>
        </w:rPr>
        <w:tab/>
      </w:r>
      <w:r w:rsidR="00A847D2" w:rsidRPr="00D40E06">
        <w:rPr>
          <w:rFonts w:ascii="Tahoma" w:hAnsi="Tahoma" w:cs="Tahoma"/>
          <w:b/>
          <w:bCs/>
          <w:sz w:val="20"/>
          <w:szCs w:val="20"/>
        </w:rPr>
        <w:t>ZODPOVEDNOSŤ ZA</w:t>
      </w:r>
      <w:r w:rsidR="00476AA1" w:rsidRPr="00D40E06">
        <w:rPr>
          <w:rFonts w:ascii="Tahoma" w:hAnsi="Tahoma" w:cs="Tahoma"/>
          <w:b/>
          <w:bCs/>
          <w:sz w:val="20"/>
          <w:szCs w:val="20"/>
        </w:rPr>
        <w:t> VADY DIELA</w:t>
      </w:r>
      <w:r w:rsidR="001E3EC8" w:rsidRPr="00D40E06">
        <w:rPr>
          <w:rFonts w:ascii="Tahoma" w:hAnsi="Tahoma" w:cs="Tahoma"/>
          <w:b/>
          <w:bCs/>
          <w:sz w:val="20"/>
          <w:szCs w:val="20"/>
        </w:rPr>
        <w:t xml:space="preserve"> </w:t>
      </w:r>
      <w:r w:rsidR="00202460" w:rsidRPr="00D40E06">
        <w:rPr>
          <w:rFonts w:ascii="Tahoma" w:hAnsi="Tahoma" w:cs="Tahoma"/>
          <w:b/>
          <w:bCs/>
          <w:sz w:val="20"/>
          <w:szCs w:val="20"/>
        </w:rPr>
        <w:t xml:space="preserve"> </w:t>
      </w:r>
    </w:p>
    <w:p w14:paraId="6BE99FDD" w14:textId="29394053" w:rsidR="001E3EC8"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BD0580" w:rsidRPr="00D40E06">
        <w:rPr>
          <w:rFonts w:ascii="Tahoma" w:hAnsi="Tahoma" w:cs="Tahoma"/>
          <w:sz w:val="20"/>
          <w:szCs w:val="20"/>
        </w:rPr>
        <w:t>1</w:t>
      </w:r>
      <w:r w:rsidRPr="00D40E06">
        <w:rPr>
          <w:rFonts w:ascii="Tahoma" w:hAnsi="Tahoma" w:cs="Tahoma"/>
          <w:sz w:val="20"/>
          <w:szCs w:val="20"/>
        </w:rPr>
        <w:t>.</w:t>
      </w:r>
      <w:r w:rsidR="00476AA1" w:rsidRPr="00D40E06">
        <w:rPr>
          <w:rFonts w:ascii="Tahoma" w:hAnsi="Tahoma" w:cs="Tahoma"/>
          <w:sz w:val="20"/>
          <w:szCs w:val="20"/>
        </w:rPr>
        <w:t>1</w:t>
      </w:r>
      <w:r w:rsidR="00476AA1" w:rsidRPr="00D40E06">
        <w:rPr>
          <w:rFonts w:ascii="Tahoma" w:hAnsi="Tahoma" w:cs="Tahoma"/>
          <w:sz w:val="20"/>
          <w:szCs w:val="20"/>
        </w:rPr>
        <w:tab/>
      </w:r>
      <w:r w:rsidR="001E3EC8" w:rsidRPr="00D40E06">
        <w:rPr>
          <w:rFonts w:ascii="Tahoma" w:hAnsi="Tahoma" w:cs="Tahoma"/>
          <w:sz w:val="20"/>
          <w:szCs w:val="20"/>
        </w:rPr>
        <w:t xml:space="preserve">Dielo má vady, ak </w:t>
      </w:r>
      <w:r w:rsidR="00ED4B04" w:rsidRPr="00D40E06">
        <w:rPr>
          <w:rFonts w:ascii="Tahoma" w:hAnsi="Tahoma" w:cs="Tahoma"/>
          <w:sz w:val="20"/>
          <w:szCs w:val="20"/>
        </w:rPr>
        <w:t xml:space="preserve">Dielo resp. jeho časť </w:t>
      </w:r>
      <w:r w:rsidR="001E3EC8" w:rsidRPr="00D40E06">
        <w:rPr>
          <w:rFonts w:ascii="Tahoma" w:hAnsi="Tahoma" w:cs="Tahoma"/>
          <w:sz w:val="20"/>
          <w:szCs w:val="20"/>
        </w:rPr>
        <w:t xml:space="preserve">nezodpovedá výsledku určenému Zmluve, účelu </w:t>
      </w:r>
      <w:r w:rsidR="00285364" w:rsidRPr="00D40E06">
        <w:rPr>
          <w:rFonts w:ascii="Tahoma" w:hAnsi="Tahoma" w:cs="Tahoma"/>
          <w:sz w:val="20"/>
          <w:szCs w:val="20"/>
        </w:rPr>
        <w:t xml:space="preserve">a/alebo </w:t>
      </w:r>
      <w:r w:rsidR="00833ECC" w:rsidRPr="00D40E06">
        <w:rPr>
          <w:rFonts w:ascii="Tahoma" w:hAnsi="Tahoma" w:cs="Tahoma"/>
          <w:sz w:val="20"/>
          <w:szCs w:val="20"/>
        </w:rPr>
        <w:t xml:space="preserve">hospodárskemu </w:t>
      </w:r>
      <w:r w:rsidR="001E3EC8" w:rsidRPr="00D40E06">
        <w:rPr>
          <w:rFonts w:ascii="Tahoma" w:hAnsi="Tahoma" w:cs="Tahoma"/>
          <w:sz w:val="20"/>
          <w:szCs w:val="20"/>
        </w:rPr>
        <w:t xml:space="preserve">cieľu jeho </w:t>
      </w:r>
      <w:r w:rsidR="00833ECC" w:rsidRPr="00D40E06">
        <w:rPr>
          <w:rFonts w:ascii="Tahoma" w:hAnsi="Tahoma" w:cs="Tahoma"/>
          <w:sz w:val="20"/>
          <w:szCs w:val="20"/>
        </w:rPr>
        <w:t>obstarania</w:t>
      </w:r>
      <w:r w:rsidR="001E3EC8" w:rsidRPr="00D40E06">
        <w:rPr>
          <w:rFonts w:ascii="Tahoma" w:hAnsi="Tahoma" w:cs="Tahoma"/>
          <w:sz w:val="20"/>
          <w:szCs w:val="20"/>
        </w:rPr>
        <w:t>, prípadne nemá vlastnosti (obsahové a/alebo formálne</w:t>
      </w:r>
      <w:r w:rsidR="00557716" w:rsidRPr="00D40E06">
        <w:rPr>
          <w:rFonts w:ascii="Tahoma" w:hAnsi="Tahoma" w:cs="Tahoma"/>
          <w:sz w:val="20"/>
          <w:szCs w:val="20"/>
        </w:rPr>
        <w:t>, vecné a/alebo právne</w:t>
      </w:r>
      <w:r w:rsidR="001E3EC8" w:rsidRPr="00D40E06">
        <w:rPr>
          <w:rFonts w:ascii="Tahoma" w:hAnsi="Tahoma" w:cs="Tahoma"/>
          <w:sz w:val="20"/>
          <w:szCs w:val="20"/>
        </w:rPr>
        <w:t xml:space="preserve">) </w:t>
      </w:r>
      <w:r w:rsidR="00A16B23" w:rsidRPr="00D40E06">
        <w:rPr>
          <w:rFonts w:ascii="Tahoma" w:hAnsi="Tahoma" w:cs="Tahoma"/>
          <w:sz w:val="20"/>
          <w:szCs w:val="20"/>
        </w:rPr>
        <w:t>vymienené</w:t>
      </w:r>
      <w:r w:rsidR="001E3EC8" w:rsidRPr="00D40E06">
        <w:rPr>
          <w:rFonts w:ascii="Tahoma" w:hAnsi="Tahoma" w:cs="Tahoma"/>
          <w:sz w:val="20"/>
          <w:szCs w:val="20"/>
        </w:rPr>
        <w:t xml:space="preserve"> Zmluvou alebo </w:t>
      </w:r>
      <w:r w:rsidR="00A16B23" w:rsidRPr="00D40E06">
        <w:rPr>
          <w:rFonts w:ascii="Tahoma" w:hAnsi="Tahoma" w:cs="Tahoma"/>
          <w:sz w:val="20"/>
          <w:szCs w:val="20"/>
        </w:rPr>
        <w:t xml:space="preserve">stanovené </w:t>
      </w:r>
      <w:r w:rsidR="001E3EC8" w:rsidRPr="00D40E06">
        <w:rPr>
          <w:rFonts w:ascii="Tahoma" w:hAnsi="Tahoma" w:cs="Tahoma"/>
          <w:sz w:val="20"/>
          <w:szCs w:val="20"/>
        </w:rPr>
        <w:t>všeobecne záväznými právnymi predpismi</w:t>
      </w:r>
      <w:r w:rsidR="00516B08" w:rsidRPr="00D40E06">
        <w:rPr>
          <w:rFonts w:ascii="Tahoma" w:hAnsi="Tahoma" w:cs="Tahoma"/>
          <w:sz w:val="20"/>
          <w:szCs w:val="20"/>
        </w:rPr>
        <w:t xml:space="preserve"> alebo a</w:t>
      </w:r>
      <w:r w:rsidR="00590CB5" w:rsidRPr="00D40E06">
        <w:rPr>
          <w:rFonts w:ascii="Tahoma" w:hAnsi="Tahoma" w:cs="Tahoma"/>
          <w:sz w:val="20"/>
          <w:szCs w:val="20"/>
        </w:rPr>
        <w:t>k</w:t>
      </w:r>
      <w:r w:rsidR="00516B08" w:rsidRPr="00D40E06">
        <w:rPr>
          <w:rFonts w:ascii="Tahoma" w:hAnsi="Tahoma" w:cs="Tahoma"/>
          <w:sz w:val="20"/>
          <w:szCs w:val="20"/>
        </w:rPr>
        <w:t xml:space="preserve"> sa zistí, že sa Vykonávanie Diela uskutočnilo v rozpore </w:t>
      </w:r>
      <w:r w:rsidR="001B5A57" w:rsidRPr="00D40E06">
        <w:rPr>
          <w:rFonts w:ascii="Tahoma" w:hAnsi="Tahoma" w:cs="Tahoma"/>
          <w:sz w:val="20"/>
          <w:szCs w:val="20"/>
        </w:rPr>
        <w:t>s aplikovateľnými ustanoveniami Zmluvy.</w:t>
      </w:r>
      <w:r w:rsidR="00D15F32" w:rsidRPr="00D40E06">
        <w:rPr>
          <w:rFonts w:ascii="Tahoma" w:hAnsi="Tahoma" w:cs="Tahoma"/>
          <w:sz w:val="20"/>
          <w:szCs w:val="20"/>
        </w:rPr>
        <w:t xml:space="preserve"> Dielo má </w:t>
      </w:r>
      <w:r w:rsidR="00590CB5" w:rsidRPr="00D40E06">
        <w:rPr>
          <w:rFonts w:ascii="Tahoma" w:hAnsi="Tahoma" w:cs="Tahoma"/>
          <w:sz w:val="20"/>
          <w:szCs w:val="20"/>
        </w:rPr>
        <w:t>v</w:t>
      </w:r>
      <w:r w:rsidR="00D15F32" w:rsidRPr="00D40E06">
        <w:rPr>
          <w:rFonts w:ascii="Tahoma" w:hAnsi="Tahoma" w:cs="Tahoma"/>
          <w:sz w:val="20"/>
          <w:szCs w:val="20"/>
        </w:rPr>
        <w:t>ž</w:t>
      </w:r>
      <w:r w:rsidR="00590CB5" w:rsidRPr="00D40E06">
        <w:rPr>
          <w:rFonts w:ascii="Tahoma" w:hAnsi="Tahoma" w:cs="Tahoma"/>
          <w:sz w:val="20"/>
          <w:szCs w:val="20"/>
        </w:rPr>
        <w:t>dy</w:t>
      </w:r>
      <w:r w:rsidR="00D15F32" w:rsidRPr="00D40E06">
        <w:rPr>
          <w:rFonts w:ascii="Tahoma" w:hAnsi="Tahoma" w:cs="Tahoma"/>
          <w:sz w:val="20"/>
          <w:szCs w:val="20"/>
        </w:rPr>
        <w:t xml:space="preserve"> vady,</w:t>
      </w:r>
      <w:r w:rsidR="00377C35" w:rsidRPr="00D40E06">
        <w:rPr>
          <w:rFonts w:ascii="Tahoma" w:hAnsi="Tahoma" w:cs="Tahoma"/>
          <w:sz w:val="20"/>
          <w:szCs w:val="20"/>
        </w:rPr>
        <w:t xml:space="preserve"> ak pri použití</w:t>
      </w:r>
      <w:r w:rsidR="00F26260" w:rsidRPr="00D40E06">
        <w:rPr>
          <w:rFonts w:ascii="Tahoma" w:hAnsi="Tahoma" w:cs="Tahoma"/>
          <w:sz w:val="20"/>
          <w:szCs w:val="20"/>
        </w:rPr>
        <w:t xml:space="preserve"> Diela</w:t>
      </w:r>
      <w:r w:rsidR="00D15F32" w:rsidRPr="00D40E06">
        <w:rPr>
          <w:rFonts w:ascii="Tahoma" w:hAnsi="Tahoma" w:cs="Tahoma"/>
          <w:sz w:val="20"/>
          <w:szCs w:val="20"/>
        </w:rPr>
        <w:t xml:space="preserve"> </w:t>
      </w:r>
      <w:r w:rsidR="002C40FD" w:rsidRPr="00D40E06">
        <w:rPr>
          <w:rFonts w:ascii="Tahoma" w:hAnsi="Tahoma" w:cs="Tahoma"/>
          <w:sz w:val="20"/>
          <w:szCs w:val="20"/>
        </w:rPr>
        <w:t>na účel predpo</w:t>
      </w:r>
      <w:r w:rsidR="00ED4B04" w:rsidRPr="00D40E06">
        <w:rPr>
          <w:rFonts w:ascii="Tahoma" w:hAnsi="Tahoma" w:cs="Tahoma"/>
          <w:sz w:val="20"/>
          <w:szCs w:val="20"/>
        </w:rPr>
        <w:t>kladaný v Zmluve</w:t>
      </w:r>
      <w:r w:rsidR="00377C35" w:rsidRPr="00D40E06">
        <w:rPr>
          <w:rFonts w:ascii="Tahoma" w:hAnsi="Tahoma" w:cs="Tahoma"/>
          <w:sz w:val="20"/>
          <w:szCs w:val="20"/>
        </w:rPr>
        <w:t xml:space="preserve"> </w:t>
      </w:r>
      <w:r w:rsidR="00F26260" w:rsidRPr="00D40E06">
        <w:rPr>
          <w:rFonts w:ascii="Tahoma" w:hAnsi="Tahoma" w:cs="Tahoma"/>
          <w:sz w:val="20"/>
          <w:szCs w:val="20"/>
        </w:rPr>
        <w:t xml:space="preserve">Objednávateľ alebo príslušný zmluvný partner </w:t>
      </w:r>
      <w:r w:rsidR="00BA766D" w:rsidRPr="00D40E06">
        <w:rPr>
          <w:rFonts w:ascii="Tahoma" w:hAnsi="Tahoma" w:cs="Tahoma"/>
          <w:sz w:val="20"/>
          <w:szCs w:val="20"/>
        </w:rPr>
        <w:t xml:space="preserve">(dodávateľ) </w:t>
      </w:r>
      <w:r w:rsidR="00F26260" w:rsidRPr="00D40E06">
        <w:rPr>
          <w:rFonts w:ascii="Tahoma" w:hAnsi="Tahoma" w:cs="Tahoma"/>
          <w:sz w:val="20"/>
          <w:szCs w:val="20"/>
        </w:rPr>
        <w:t xml:space="preserve">Objednávateľa zistia, </w:t>
      </w:r>
      <w:r w:rsidR="00256E6E" w:rsidRPr="00D40E06">
        <w:rPr>
          <w:rFonts w:ascii="Tahoma" w:hAnsi="Tahoma" w:cs="Tahoma"/>
          <w:sz w:val="20"/>
          <w:szCs w:val="20"/>
        </w:rPr>
        <w:t>že je Diel</w:t>
      </w:r>
      <w:r w:rsidR="00B379FF" w:rsidRPr="00D40E06">
        <w:rPr>
          <w:rFonts w:ascii="Tahoma" w:hAnsi="Tahoma" w:cs="Tahoma"/>
          <w:sz w:val="20"/>
          <w:szCs w:val="20"/>
        </w:rPr>
        <w:t>o</w:t>
      </w:r>
      <w:r w:rsidR="00256E6E" w:rsidRPr="00D40E06">
        <w:rPr>
          <w:rFonts w:ascii="Tahoma" w:hAnsi="Tahoma" w:cs="Tahoma"/>
          <w:sz w:val="20"/>
          <w:szCs w:val="20"/>
        </w:rPr>
        <w:t xml:space="preserve"> vyhotovené spôsobom a/alebo v kvalite, ktorá bráni alebo podstatne sťažuje </w:t>
      </w:r>
      <w:r w:rsidR="00ED4B04" w:rsidRPr="00D40E06">
        <w:rPr>
          <w:rFonts w:ascii="Tahoma" w:hAnsi="Tahoma" w:cs="Tahoma"/>
          <w:sz w:val="20"/>
          <w:szCs w:val="20"/>
        </w:rPr>
        <w:t>použitie Diela v súlade s účelom predpokladaným v Zmluve</w:t>
      </w:r>
      <w:r w:rsidR="00020706" w:rsidRPr="00D40E06">
        <w:rPr>
          <w:rFonts w:ascii="Tahoma" w:hAnsi="Tahoma" w:cs="Tahoma"/>
          <w:sz w:val="20"/>
          <w:szCs w:val="20"/>
        </w:rPr>
        <w:t xml:space="preserve"> (napr. </w:t>
      </w:r>
      <w:r w:rsidR="001061E4" w:rsidRPr="00D40E06">
        <w:rPr>
          <w:rFonts w:ascii="Tahoma" w:hAnsi="Tahoma" w:cs="Tahoma"/>
          <w:sz w:val="20"/>
          <w:szCs w:val="20"/>
        </w:rPr>
        <w:t>chyby vo výkresovej a</w:t>
      </w:r>
      <w:r w:rsidR="00C47033" w:rsidRPr="00D40E06">
        <w:rPr>
          <w:rFonts w:ascii="Tahoma" w:hAnsi="Tahoma" w:cs="Tahoma"/>
          <w:sz w:val="20"/>
          <w:szCs w:val="20"/>
        </w:rPr>
        <w:t>/alebo</w:t>
      </w:r>
      <w:r w:rsidR="001061E4" w:rsidRPr="00D40E06">
        <w:rPr>
          <w:rFonts w:ascii="Tahoma" w:hAnsi="Tahoma" w:cs="Tahoma"/>
          <w:sz w:val="20"/>
          <w:szCs w:val="20"/>
        </w:rPr>
        <w:t xml:space="preserve"> textovej časti, nezhody </w:t>
      </w:r>
      <w:r w:rsidR="00ED4B04" w:rsidRPr="00D40E06">
        <w:rPr>
          <w:rFonts w:ascii="Tahoma" w:hAnsi="Tahoma" w:cs="Tahoma"/>
          <w:sz w:val="20"/>
          <w:szCs w:val="20"/>
        </w:rPr>
        <w:t>Diela</w:t>
      </w:r>
      <w:r w:rsidR="001061E4" w:rsidRPr="00D40E06">
        <w:rPr>
          <w:rFonts w:ascii="Tahoma" w:hAnsi="Tahoma" w:cs="Tahoma"/>
          <w:sz w:val="20"/>
          <w:szCs w:val="20"/>
        </w:rPr>
        <w:t xml:space="preserve"> s podmienkami stanovenými </w:t>
      </w:r>
      <w:r w:rsidR="00ED4B04" w:rsidRPr="00D40E06">
        <w:rPr>
          <w:rFonts w:ascii="Tahoma" w:hAnsi="Tahoma" w:cs="Tahoma"/>
          <w:sz w:val="20"/>
          <w:szCs w:val="20"/>
        </w:rPr>
        <w:t>Príslušnými orgánmi</w:t>
      </w:r>
      <w:r w:rsidR="00FF5540" w:rsidRPr="00D40E06">
        <w:rPr>
          <w:rFonts w:ascii="Tahoma" w:hAnsi="Tahoma" w:cs="Tahoma"/>
          <w:sz w:val="20"/>
          <w:szCs w:val="20"/>
        </w:rPr>
        <w:t>, absencia zákonných náležitostí alebo Príloh v Žiadosti,</w:t>
      </w:r>
      <w:r w:rsidR="00F947B9" w:rsidRPr="00D40E06">
        <w:rPr>
          <w:rFonts w:ascii="Tahoma" w:hAnsi="Tahoma" w:cs="Tahoma"/>
          <w:sz w:val="20"/>
          <w:szCs w:val="20"/>
        </w:rPr>
        <w:t xml:space="preserve"> nesúlad Diela s aplikovateľnými právnymi predpismi, technickými normami,</w:t>
      </w:r>
      <w:r w:rsidR="00FF5540" w:rsidRPr="00D40E06">
        <w:rPr>
          <w:rFonts w:ascii="Tahoma" w:hAnsi="Tahoma" w:cs="Tahoma"/>
          <w:sz w:val="20"/>
          <w:szCs w:val="20"/>
        </w:rPr>
        <w:t xml:space="preserve"> a pod</w:t>
      </w:r>
      <w:r w:rsidR="00C47033" w:rsidRPr="00D40E06">
        <w:rPr>
          <w:rFonts w:ascii="Tahoma" w:hAnsi="Tahoma" w:cs="Tahoma"/>
          <w:sz w:val="20"/>
          <w:szCs w:val="20"/>
        </w:rPr>
        <w:t>).</w:t>
      </w:r>
      <w:r w:rsidR="00FF5540" w:rsidRPr="00D40E06">
        <w:rPr>
          <w:rFonts w:ascii="Tahoma" w:hAnsi="Tahoma" w:cs="Tahoma"/>
          <w:sz w:val="20"/>
          <w:szCs w:val="20"/>
        </w:rPr>
        <w:t xml:space="preserve"> </w:t>
      </w:r>
    </w:p>
    <w:p w14:paraId="7A065C51" w14:textId="5A7849D0" w:rsidR="00476AA1"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890F1D" w:rsidRPr="00D40E06">
        <w:rPr>
          <w:rFonts w:ascii="Tahoma" w:hAnsi="Tahoma" w:cs="Tahoma"/>
          <w:sz w:val="20"/>
          <w:szCs w:val="20"/>
        </w:rPr>
        <w:t>1</w:t>
      </w:r>
      <w:r w:rsidR="001E3EC8" w:rsidRPr="00D40E06">
        <w:rPr>
          <w:rFonts w:ascii="Tahoma" w:hAnsi="Tahoma" w:cs="Tahoma"/>
          <w:sz w:val="20"/>
          <w:szCs w:val="20"/>
        </w:rPr>
        <w:t>.2</w:t>
      </w:r>
      <w:r w:rsidR="001E3EC8" w:rsidRPr="00D40E06">
        <w:rPr>
          <w:rFonts w:ascii="Tahoma" w:hAnsi="Tahoma" w:cs="Tahoma"/>
          <w:sz w:val="20"/>
          <w:szCs w:val="20"/>
        </w:rPr>
        <w:tab/>
      </w:r>
      <w:r w:rsidR="00476AA1" w:rsidRPr="00D40E06">
        <w:rPr>
          <w:rFonts w:ascii="Tahoma" w:hAnsi="Tahoma" w:cs="Tahoma"/>
          <w:sz w:val="20"/>
          <w:szCs w:val="20"/>
        </w:rPr>
        <w:t>Zhotoviteľ zodpovedá za vady, ktoré má Dielo</w:t>
      </w:r>
      <w:r w:rsidR="00ED4B04" w:rsidRPr="00D40E06">
        <w:rPr>
          <w:rFonts w:ascii="Tahoma" w:hAnsi="Tahoma" w:cs="Tahoma"/>
          <w:sz w:val="20"/>
          <w:szCs w:val="20"/>
        </w:rPr>
        <w:t xml:space="preserve"> resp. jeho čas</w:t>
      </w:r>
      <w:r w:rsidR="00AA0A9C" w:rsidRPr="00D40E06">
        <w:rPr>
          <w:rFonts w:ascii="Tahoma" w:hAnsi="Tahoma" w:cs="Tahoma"/>
          <w:sz w:val="20"/>
          <w:szCs w:val="20"/>
        </w:rPr>
        <w:t>ť</w:t>
      </w:r>
      <w:r w:rsidR="00476AA1" w:rsidRPr="00D40E06">
        <w:rPr>
          <w:rFonts w:ascii="Tahoma" w:hAnsi="Tahoma" w:cs="Tahoma"/>
          <w:sz w:val="20"/>
          <w:szCs w:val="20"/>
        </w:rPr>
        <w:t xml:space="preserve"> v čase jeho odovzdania Objednávateľovi</w:t>
      </w:r>
      <w:r w:rsidR="001E3EC8" w:rsidRPr="00D40E06">
        <w:rPr>
          <w:rFonts w:ascii="Tahoma" w:hAnsi="Tahoma" w:cs="Tahoma"/>
          <w:sz w:val="20"/>
          <w:szCs w:val="20"/>
        </w:rPr>
        <w:t>,</w:t>
      </w:r>
      <w:r w:rsidR="00476AA1" w:rsidRPr="00D40E06">
        <w:rPr>
          <w:rFonts w:ascii="Tahoma" w:hAnsi="Tahoma" w:cs="Tahoma"/>
          <w:sz w:val="20"/>
          <w:szCs w:val="20"/>
        </w:rPr>
        <w:t xml:space="preserve"> a to aj vtedy, ak sa vada stane zjavnou až po </w:t>
      </w:r>
      <w:r w:rsidR="004C2E08" w:rsidRPr="00D40E06">
        <w:rPr>
          <w:rFonts w:ascii="Tahoma" w:hAnsi="Tahoma" w:cs="Tahoma"/>
          <w:sz w:val="20"/>
          <w:szCs w:val="20"/>
        </w:rPr>
        <w:t>dodaní</w:t>
      </w:r>
      <w:r w:rsidR="00476AA1" w:rsidRPr="00D40E06">
        <w:rPr>
          <w:rFonts w:ascii="Tahoma" w:hAnsi="Tahoma" w:cs="Tahoma"/>
          <w:sz w:val="20"/>
          <w:szCs w:val="20"/>
        </w:rPr>
        <w:t xml:space="preserve"> Diela</w:t>
      </w:r>
      <w:r w:rsidR="00AA0A9C" w:rsidRPr="00D40E06">
        <w:rPr>
          <w:rFonts w:ascii="Tahoma" w:hAnsi="Tahoma" w:cs="Tahoma"/>
          <w:sz w:val="20"/>
          <w:szCs w:val="20"/>
        </w:rPr>
        <w:t xml:space="preserve"> resp. jeho časti</w:t>
      </w:r>
      <w:r w:rsidR="001E3EC8" w:rsidRPr="00D40E06">
        <w:rPr>
          <w:rFonts w:ascii="Tahoma" w:hAnsi="Tahoma" w:cs="Tahoma"/>
          <w:sz w:val="20"/>
          <w:szCs w:val="20"/>
        </w:rPr>
        <w:t>, najneskôr však</w:t>
      </w:r>
      <w:r w:rsidR="001C1A33" w:rsidRPr="00D40E06">
        <w:rPr>
          <w:rFonts w:ascii="Tahoma" w:hAnsi="Tahoma" w:cs="Tahoma"/>
          <w:sz w:val="20"/>
          <w:szCs w:val="20"/>
        </w:rPr>
        <w:t>,</w:t>
      </w:r>
      <w:r w:rsidR="001E3EC8" w:rsidRPr="00D40E06">
        <w:rPr>
          <w:rFonts w:ascii="Tahoma" w:hAnsi="Tahoma" w:cs="Tahoma"/>
          <w:sz w:val="20"/>
          <w:szCs w:val="20"/>
        </w:rPr>
        <w:t xml:space="preserve"> ak sa </w:t>
      </w:r>
      <w:r w:rsidR="004C2E08" w:rsidRPr="00D40E06">
        <w:rPr>
          <w:rFonts w:ascii="Tahoma" w:hAnsi="Tahoma" w:cs="Tahoma"/>
          <w:sz w:val="20"/>
          <w:szCs w:val="20"/>
        </w:rPr>
        <w:t xml:space="preserve">vada </w:t>
      </w:r>
      <w:r w:rsidR="001E3EC8" w:rsidRPr="00D40E06">
        <w:rPr>
          <w:rFonts w:ascii="Tahoma" w:hAnsi="Tahoma" w:cs="Tahoma"/>
          <w:sz w:val="20"/>
          <w:szCs w:val="20"/>
        </w:rPr>
        <w:t>zist</w:t>
      </w:r>
      <w:r w:rsidR="00557716" w:rsidRPr="00D40E06">
        <w:rPr>
          <w:rFonts w:ascii="Tahoma" w:hAnsi="Tahoma" w:cs="Tahoma"/>
          <w:sz w:val="20"/>
          <w:szCs w:val="20"/>
        </w:rPr>
        <w:t>í</w:t>
      </w:r>
      <w:r w:rsidR="001E3EC8" w:rsidRPr="00D40E06">
        <w:rPr>
          <w:rFonts w:ascii="Tahoma" w:hAnsi="Tahoma" w:cs="Tahoma"/>
          <w:sz w:val="20"/>
          <w:szCs w:val="20"/>
        </w:rPr>
        <w:t xml:space="preserve"> v posledný deň záručnej doby</w:t>
      </w:r>
      <w:r w:rsidR="00476AA1" w:rsidRPr="00D40E06">
        <w:rPr>
          <w:rFonts w:ascii="Tahoma" w:hAnsi="Tahoma" w:cs="Tahoma"/>
          <w:sz w:val="20"/>
          <w:szCs w:val="20"/>
        </w:rPr>
        <w:t xml:space="preserve">. </w:t>
      </w:r>
    </w:p>
    <w:p w14:paraId="5DA1A279" w14:textId="4FEF25EF" w:rsidR="001E3EC8"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890F1D" w:rsidRPr="00D40E06">
        <w:rPr>
          <w:rFonts w:ascii="Tahoma" w:hAnsi="Tahoma" w:cs="Tahoma"/>
          <w:sz w:val="20"/>
          <w:szCs w:val="20"/>
        </w:rPr>
        <w:t>1</w:t>
      </w:r>
      <w:r w:rsidR="00476AA1" w:rsidRPr="00D40E06">
        <w:rPr>
          <w:rFonts w:ascii="Tahoma" w:hAnsi="Tahoma" w:cs="Tahoma"/>
          <w:sz w:val="20"/>
          <w:szCs w:val="20"/>
        </w:rPr>
        <w:t>.</w:t>
      </w:r>
      <w:r w:rsidR="001E3EC8" w:rsidRPr="00D40E06">
        <w:rPr>
          <w:rFonts w:ascii="Tahoma" w:hAnsi="Tahoma" w:cs="Tahoma"/>
          <w:sz w:val="20"/>
          <w:szCs w:val="20"/>
        </w:rPr>
        <w:t>3</w:t>
      </w:r>
      <w:r w:rsidR="00476AA1" w:rsidRPr="00D40E06">
        <w:rPr>
          <w:rFonts w:ascii="Tahoma" w:hAnsi="Tahoma" w:cs="Tahoma"/>
          <w:sz w:val="20"/>
          <w:szCs w:val="20"/>
        </w:rPr>
        <w:tab/>
      </w:r>
      <w:r w:rsidR="001E3EC8" w:rsidRPr="00D40E06">
        <w:rPr>
          <w:rFonts w:ascii="Tahoma" w:hAnsi="Tahoma" w:cs="Tahoma"/>
          <w:sz w:val="20"/>
          <w:szCs w:val="20"/>
        </w:rPr>
        <w:t>Zhotoviteľ nezodpovedá za vady</w:t>
      </w:r>
      <w:r w:rsidR="00DF0461" w:rsidRPr="00D40E06">
        <w:rPr>
          <w:rFonts w:ascii="Tahoma" w:hAnsi="Tahoma" w:cs="Tahoma"/>
          <w:sz w:val="20"/>
          <w:szCs w:val="20"/>
        </w:rPr>
        <w:t xml:space="preserve"> </w:t>
      </w:r>
      <w:r w:rsidR="00F833DF" w:rsidRPr="00D40E06">
        <w:rPr>
          <w:rFonts w:ascii="Tahoma" w:hAnsi="Tahoma" w:cs="Tahoma"/>
          <w:sz w:val="20"/>
          <w:szCs w:val="20"/>
        </w:rPr>
        <w:t xml:space="preserve">Diela </w:t>
      </w:r>
      <w:r w:rsidR="00DF0461" w:rsidRPr="00D40E06">
        <w:rPr>
          <w:rFonts w:ascii="Tahoma" w:hAnsi="Tahoma" w:cs="Tahoma"/>
          <w:sz w:val="20"/>
          <w:szCs w:val="20"/>
        </w:rPr>
        <w:t xml:space="preserve">spôsobené dodržaním nevhodných pokynov </w:t>
      </w:r>
      <w:r w:rsidR="00C12554" w:rsidRPr="00D40E06">
        <w:rPr>
          <w:rFonts w:ascii="Tahoma" w:hAnsi="Tahoma" w:cs="Tahoma"/>
          <w:sz w:val="20"/>
          <w:szCs w:val="20"/>
        </w:rPr>
        <w:t>zo strany</w:t>
      </w:r>
      <w:r w:rsidR="00DF0461" w:rsidRPr="00D40E06">
        <w:rPr>
          <w:rFonts w:ascii="Tahoma" w:hAnsi="Tahoma" w:cs="Tahoma"/>
          <w:sz w:val="20"/>
          <w:szCs w:val="20"/>
        </w:rPr>
        <w:t xml:space="preserve"> Objednávateľ</w:t>
      </w:r>
      <w:r w:rsidR="00C12554" w:rsidRPr="00D40E06">
        <w:rPr>
          <w:rFonts w:ascii="Tahoma" w:hAnsi="Tahoma" w:cs="Tahoma"/>
          <w:sz w:val="20"/>
          <w:szCs w:val="20"/>
        </w:rPr>
        <w:t>a</w:t>
      </w:r>
      <w:r w:rsidR="00DF0461" w:rsidRPr="00D40E06">
        <w:rPr>
          <w:rFonts w:ascii="Tahoma" w:hAnsi="Tahoma" w:cs="Tahoma"/>
          <w:sz w:val="20"/>
          <w:szCs w:val="20"/>
        </w:rPr>
        <w:t xml:space="preserve">, ak Zhotoviteľ na nevhodnosť týchto pokynov </w:t>
      </w:r>
      <w:r w:rsidR="00C12554" w:rsidRPr="00D40E06">
        <w:rPr>
          <w:rFonts w:ascii="Tahoma" w:hAnsi="Tahoma" w:cs="Tahoma"/>
          <w:sz w:val="20"/>
          <w:szCs w:val="20"/>
        </w:rPr>
        <w:t xml:space="preserve">v súlade so Zmluvou </w:t>
      </w:r>
      <w:r w:rsidR="00DF0461" w:rsidRPr="00D40E06">
        <w:rPr>
          <w:rFonts w:ascii="Tahoma" w:hAnsi="Tahoma" w:cs="Tahoma"/>
          <w:sz w:val="20"/>
          <w:szCs w:val="20"/>
        </w:rPr>
        <w:t xml:space="preserve">upozornil a Objednávateľ na ich dodržaní trval postupom podľa </w:t>
      </w:r>
      <w:r w:rsidR="004F63BC" w:rsidRPr="00D40E06">
        <w:rPr>
          <w:rFonts w:ascii="Tahoma" w:hAnsi="Tahoma" w:cs="Tahoma"/>
          <w:sz w:val="20"/>
          <w:szCs w:val="20"/>
        </w:rPr>
        <w:t xml:space="preserve">bodu </w:t>
      </w:r>
      <w:r w:rsidR="00890F1D" w:rsidRPr="00D40E06">
        <w:rPr>
          <w:rFonts w:ascii="Tahoma" w:hAnsi="Tahoma" w:cs="Tahoma"/>
          <w:sz w:val="20"/>
          <w:szCs w:val="20"/>
        </w:rPr>
        <w:t>5</w:t>
      </w:r>
      <w:r w:rsidR="00DF0461" w:rsidRPr="00D40E06">
        <w:rPr>
          <w:rFonts w:ascii="Tahoma" w:hAnsi="Tahoma" w:cs="Tahoma"/>
          <w:sz w:val="20"/>
          <w:szCs w:val="20"/>
        </w:rPr>
        <w:t>.</w:t>
      </w:r>
      <w:r w:rsidR="00BA766D" w:rsidRPr="00D40E06">
        <w:rPr>
          <w:rFonts w:ascii="Tahoma" w:hAnsi="Tahoma" w:cs="Tahoma"/>
          <w:sz w:val="20"/>
          <w:szCs w:val="20"/>
        </w:rPr>
        <w:t>5</w:t>
      </w:r>
      <w:r w:rsidR="00DF0461" w:rsidRPr="00D40E06">
        <w:rPr>
          <w:rFonts w:ascii="Tahoma" w:hAnsi="Tahoma" w:cs="Tahoma"/>
          <w:sz w:val="20"/>
          <w:szCs w:val="20"/>
        </w:rPr>
        <w:t xml:space="preserve">. </w:t>
      </w:r>
      <w:r w:rsidR="00957008" w:rsidRPr="00D40E06">
        <w:rPr>
          <w:rFonts w:ascii="Tahoma" w:hAnsi="Tahoma" w:cs="Tahoma"/>
          <w:sz w:val="20"/>
          <w:szCs w:val="20"/>
        </w:rPr>
        <w:t xml:space="preserve">písm. </w:t>
      </w:r>
      <w:r w:rsidR="00BA766D" w:rsidRPr="00D40E06">
        <w:rPr>
          <w:rFonts w:ascii="Tahoma" w:hAnsi="Tahoma" w:cs="Tahoma"/>
          <w:sz w:val="20"/>
          <w:szCs w:val="20"/>
        </w:rPr>
        <w:t>f</w:t>
      </w:r>
      <w:r w:rsidR="00DF0461" w:rsidRPr="00D40E06">
        <w:rPr>
          <w:rFonts w:ascii="Tahoma" w:hAnsi="Tahoma" w:cs="Tahoma"/>
          <w:sz w:val="20"/>
          <w:szCs w:val="20"/>
        </w:rPr>
        <w:t>)</w:t>
      </w:r>
      <w:r w:rsidR="00BA766D" w:rsidRPr="00D40E06">
        <w:rPr>
          <w:rFonts w:ascii="Tahoma" w:hAnsi="Tahoma" w:cs="Tahoma"/>
          <w:sz w:val="20"/>
          <w:szCs w:val="20"/>
        </w:rPr>
        <w:t xml:space="preserve">, </w:t>
      </w:r>
      <w:r w:rsidR="004C0462" w:rsidRPr="00D40E06">
        <w:rPr>
          <w:rFonts w:ascii="Tahoma" w:hAnsi="Tahoma" w:cs="Tahoma"/>
          <w:sz w:val="20"/>
          <w:szCs w:val="20"/>
        </w:rPr>
        <w:t>ibaže by</w:t>
      </w:r>
      <w:r w:rsidR="00BA766D" w:rsidRPr="00D40E06">
        <w:rPr>
          <w:rFonts w:ascii="Tahoma" w:hAnsi="Tahoma" w:cs="Tahoma"/>
          <w:sz w:val="20"/>
          <w:szCs w:val="20"/>
        </w:rPr>
        <w:t xml:space="preserve"> takéto pokyny Objednávateľa odporovali zákazom uloženým aplikovateľnými predpismi verejného práva</w:t>
      </w:r>
      <w:r w:rsidR="00DF0461" w:rsidRPr="00D40E06">
        <w:rPr>
          <w:rFonts w:ascii="Tahoma" w:hAnsi="Tahoma" w:cs="Tahoma"/>
          <w:sz w:val="20"/>
          <w:szCs w:val="20"/>
        </w:rPr>
        <w:t>.</w:t>
      </w:r>
    </w:p>
    <w:p w14:paraId="2E86F70E" w14:textId="0C59AE6D" w:rsidR="00476AA1"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890F1D" w:rsidRPr="00D40E06">
        <w:rPr>
          <w:rFonts w:ascii="Tahoma" w:hAnsi="Tahoma" w:cs="Tahoma"/>
          <w:sz w:val="20"/>
          <w:szCs w:val="20"/>
        </w:rPr>
        <w:t>1</w:t>
      </w:r>
      <w:r w:rsidR="00097F26" w:rsidRPr="00D40E06">
        <w:rPr>
          <w:rFonts w:ascii="Tahoma" w:hAnsi="Tahoma" w:cs="Tahoma"/>
          <w:sz w:val="20"/>
          <w:szCs w:val="20"/>
        </w:rPr>
        <w:t>.4</w:t>
      </w:r>
      <w:r w:rsidR="00097F26" w:rsidRPr="00D40E06">
        <w:rPr>
          <w:rFonts w:ascii="Tahoma" w:hAnsi="Tahoma" w:cs="Tahoma"/>
          <w:sz w:val="20"/>
          <w:szCs w:val="20"/>
        </w:rPr>
        <w:tab/>
      </w:r>
      <w:r w:rsidR="00B906AE" w:rsidRPr="00D40E06">
        <w:rPr>
          <w:rFonts w:ascii="Tahoma" w:hAnsi="Tahoma" w:cs="Tahoma"/>
          <w:sz w:val="20"/>
          <w:szCs w:val="20"/>
        </w:rPr>
        <w:t xml:space="preserve">Záručná doba začína plynúť odo dňa riadneho </w:t>
      </w:r>
      <w:r w:rsidR="005259E4" w:rsidRPr="00D40E06">
        <w:rPr>
          <w:rFonts w:ascii="Tahoma" w:hAnsi="Tahoma" w:cs="Tahoma"/>
          <w:sz w:val="20"/>
          <w:szCs w:val="20"/>
        </w:rPr>
        <w:t>dodania</w:t>
      </w:r>
      <w:r w:rsidR="00B906AE" w:rsidRPr="00D40E06">
        <w:rPr>
          <w:rFonts w:ascii="Tahoma" w:hAnsi="Tahoma" w:cs="Tahoma"/>
          <w:sz w:val="20"/>
          <w:szCs w:val="20"/>
        </w:rPr>
        <w:t xml:space="preserve"> </w:t>
      </w:r>
      <w:r w:rsidR="005259E4" w:rsidRPr="00D40E06">
        <w:rPr>
          <w:rFonts w:ascii="Tahoma" w:hAnsi="Tahoma" w:cs="Tahoma"/>
          <w:sz w:val="20"/>
          <w:szCs w:val="20"/>
        </w:rPr>
        <w:t>Dokumentácie</w:t>
      </w:r>
      <w:r w:rsidR="00B906AE" w:rsidRPr="00D40E06">
        <w:rPr>
          <w:rFonts w:ascii="Tahoma" w:hAnsi="Tahoma" w:cs="Tahoma"/>
          <w:sz w:val="20"/>
          <w:szCs w:val="20"/>
        </w:rPr>
        <w:t xml:space="preserve"> Objednávateľo</w:t>
      </w:r>
      <w:r w:rsidR="005259E4" w:rsidRPr="00D40E06">
        <w:rPr>
          <w:rFonts w:ascii="Tahoma" w:hAnsi="Tahoma" w:cs="Tahoma"/>
          <w:sz w:val="20"/>
          <w:szCs w:val="20"/>
        </w:rPr>
        <w:t>vi</w:t>
      </w:r>
      <w:r w:rsidR="00B906AE" w:rsidRPr="00D40E06">
        <w:rPr>
          <w:rFonts w:ascii="Tahoma" w:hAnsi="Tahoma" w:cs="Tahoma"/>
          <w:sz w:val="20"/>
          <w:szCs w:val="20"/>
        </w:rPr>
        <w:t xml:space="preserve"> a neuplynie skôr ako v deň nasledujúci po dni, v ktorom nadobudne právoplatnosť </w:t>
      </w:r>
      <w:r w:rsidR="005259E4" w:rsidRPr="00D40E06">
        <w:rPr>
          <w:rFonts w:ascii="Tahoma" w:hAnsi="Tahoma" w:cs="Tahoma"/>
          <w:sz w:val="20"/>
          <w:szCs w:val="20"/>
        </w:rPr>
        <w:t>kolaudačné rozhodnutie k Stavbe</w:t>
      </w:r>
      <w:r w:rsidR="00B906AE" w:rsidRPr="00D40E06">
        <w:rPr>
          <w:rFonts w:ascii="Tahoma" w:hAnsi="Tahoma" w:cs="Tahoma"/>
          <w:sz w:val="20"/>
          <w:szCs w:val="20"/>
        </w:rPr>
        <w:t xml:space="preserve">. </w:t>
      </w:r>
      <w:r w:rsidR="00422B09" w:rsidRPr="00D40E06">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7AFF5987" w:rsidR="00476AA1" w:rsidRPr="00D40E06" w:rsidRDefault="002B3C10" w:rsidP="00050C3D">
      <w:pPr>
        <w:ind w:left="709" w:hanging="709"/>
        <w:jc w:val="both"/>
        <w:rPr>
          <w:rFonts w:ascii="Tahoma" w:hAnsi="Tahoma" w:cs="Tahoma"/>
          <w:sz w:val="20"/>
          <w:szCs w:val="20"/>
        </w:rPr>
      </w:pPr>
      <w:r w:rsidRPr="00D40E06">
        <w:rPr>
          <w:rFonts w:ascii="Tahoma" w:hAnsi="Tahoma" w:cs="Tahoma"/>
          <w:sz w:val="20"/>
          <w:szCs w:val="20"/>
        </w:rPr>
        <w:t>1</w:t>
      </w:r>
      <w:r w:rsidR="00507DDB" w:rsidRPr="00D40E06">
        <w:rPr>
          <w:rFonts w:ascii="Tahoma" w:hAnsi="Tahoma" w:cs="Tahoma"/>
          <w:sz w:val="20"/>
          <w:szCs w:val="20"/>
        </w:rPr>
        <w:t>1</w:t>
      </w:r>
      <w:r w:rsidR="00476AA1" w:rsidRPr="00D40E06">
        <w:rPr>
          <w:rFonts w:ascii="Tahoma" w:hAnsi="Tahoma" w:cs="Tahoma"/>
          <w:sz w:val="20"/>
          <w:szCs w:val="20"/>
        </w:rPr>
        <w:t>.</w:t>
      </w:r>
      <w:r w:rsidR="00FD39BB" w:rsidRPr="00D40E06">
        <w:rPr>
          <w:rFonts w:ascii="Tahoma" w:hAnsi="Tahoma" w:cs="Tahoma"/>
          <w:sz w:val="20"/>
          <w:szCs w:val="20"/>
        </w:rPr>
        <w:t>5</w:t>
      </w:r>
      <w:r w:rsidR="00476AA1" w:rsidRPr="00D40E06">
        <w:rPr>
          <w:rFonts w:ascii="Tahoma" w:hAnsi="Tahoma" w:cs="Tahoma"/>
          <w:sz w:val="20"/>
          <w:szCs w:val="20"/>
        </w:rPr>
        <w:tab/>
        <w:t xml:space="preserve">Záruka </w:t>
      </w:r>
      <w:r w:rsidR="00DA7FC7" w:rsidRPr="00D40E06">
        <w:rPr>
          <w:rFonts w:ascii="Tahoma" w:hAnsi="Tahoma" w:cs="Tahoma"/>
          <w:sz w:val="20"/>
          <w:szCs w:val="20"/>
        </w:rPr>
        <w:t>sa počas plynutia</w:t>
      </w:r>
      <w:r w:rsidR="00476AA1" w:rsidRPr="00D40E06">
        <w:rPr>
          <w:rFonts w:ascii="Tahoma" w:hAnsi="Tahoma" w:cs="Tahoma"/>
          <w:sz w:val="20"/>
          <w:szCs w:val="20"/>
        </w:rPr>
        <w:t xml:space="preserve"> záručnej doby vzťahuje na všetky vlastnosti Diela, najmä na jeho vecnú a obsahovú úplnosť a správnosť, </w:t>
      </w:r>
      <w:r w:rsidR="00CB610F" w:rsidRPr="00D40E06">
        <w:rPr>
          <w:rFonts w:ascii="Tahoma" w:hAnsi="Tahoma" w:cs="Tahoma"/>
          <w:sz w:val="20"/>
          <w:szCs w:val="20"/>
        </w:rPr>
        <w:t xml:space="preserve">použiteľnosť, </w:t>
      </w:r>
      <w:r w:rsidR="00476AA1" w:rsidRPr="00D40E06">
        <w:rPr>
          <w:rFonts w:ascii="Tahoma" w:hAnsi="Tahoma" w:cs="Tahoma"/>
          <w:sz w:val="20"/>
          <w:szCs w:val="20"/>
        </w:rPr>
        <w:t xml:space="preserve">zákonnosť priebehu a procesu </w:t>
      </w:r>
      <w:r w:rsidR="00E17523" w:rsidRPr="00D40E06">
        <w:rPr>
          <w:rFonts w:ascii="Tahoma" w:hAnsi="Tahoma" w:cs="Tahoma"/>
          <w:sz w:val="20"/>
          <w:szCs w:val="20"/>
        </w:rPr>
        <w:t xml:space="preserve">Vykonávania </w:t>
      </w:r>
      <w:r w:rsidR="00A67823" w:rsidRPr="00D40E06">
        <w:rPr>
          <w:rFonts w:ascii="Tahoma" w:hAnsi="Tahoma" w:cs="Tahoma"/>
          <w:sz w:val="20"/>
          <w:szCs w:val="20"/>
        </w:rPr>
        <w:t>D</w:t>
      </w:r>
      <w:r w:rsidR="00E17523" w:rsidRPr="00D40E06">
        <w:rPr>
          <w:rFonts w:ascii="Tahoma" w:hAnsi="Tahoma" w:cs="Tahoma"/>
          <w:sz w:val="20"/>
          <w:szCs w:val="20"/>
        </w:rPr>
        <w:t>iela</w:t>
      </w:r>
      <w:r w:rsidR="00CB610F" w:rsidRPr="00D40E06">
        <w:rPr>
          <w:rFonts w:ascii="Tahoma" w:hAnsi="Tahoma" w:cs="Tahoma"/>
          <w:sz w:val="20"/>
          <w:szCs w:val="20"/>
        </w:rPr>
        <w:t xml:space="preserve"> a jeho súlad so Zmluvou</w:t>
      </w:r>
      <w:r w:rsidR="00476AA1" w:rsidRPr="00D40E06">
        <w:rPr>
          <w:rFonts w:ascii="Tahoma" w:hAnsi="Tahoma" w:cs="Tahoma"/>
          <w:sz w:val="20"/>
          <w:szCs w:val="20"/>
        </w:rPr>
        <w:t>, technickú a odbornú bezchybnosť.</w:t>
      </w:r>
      <w:r w:rsidR="00097F26" w:rsidRPr="00D40E06">
        <w:rPr>
          <w:rFonts w:ascii="Tahoma" w:hAnsi="Tahoma" w:cs="Tahoma"/>
          <w:sz w:val="20"/>
          <w:szCs w:val="20"/>
        </w:rPr>
        <w:t xml:space="preserve"> </w:t>
      </w:r>
    </w:p>
    <w:p w14:paraId="0376207F" w14:textId="66F8BDCE" w:rsidR="00476AA1" w:rsidRPr="00D40E06" w:rsidRDefault="002B3C10" w:rsidP="00050C3D">
      <w:pPr>
        <w:pStyle w:val="Odsekzoznamu"/>
        <w:ind w:left="709" w:hanging="709"/>
        <w:rPr>
          <w:rFonts w:ascii="Tahoma" w:eastAsiaTheme="minorHAnsi" w:hAnsi="Tahoma" w:cs="Tahoma"/>
          <w:b/>
          <w:bCs/>
          <w:sz w:val="20"/>
          <w:szCs w:val="20"/>
          <w:lang w:eastAsia="en-US"/>
        </w:rPr>
      </w:pPr>
      <w:r w:rsidRPr="00D40E06">
        <w:rPr>
          <w:rFonts w:ascii="Tahoma" w:hAnsi="Tahoma" w:cs="Tahoma"/>
          <w:b/>
          <w:bCs/>
          <w:sz w:val="20"/>
          <w:szCs w:val="20"/>
        </w:rPr>
        <w:t>1</w:t>
      </w:r>
      <w:r w:rsidR="00507DDB" w:rsidRPr="00D40E06">
        <w:rPr>
          <w:rFonts w:ascii="Tahoma" w:hAnsi="Tahoma" w:cs="Tahoma"/>
          <w:b/>
          <w:bCs/>
          <w:sz w:val="20"/>
          <w:szCs w:val="20"/>
        </w:rPr>
        <w:t>1</w:t>
      </w:r>
      <w:r w:rsidR="00476AA1" w:rsidRPr="00D40E06">
        <w:rPr>
          <w:rFonts w:ascii="Tahoma" w:eastAsiaTheme="minorHAnsi" w:hAnsi="Tahoma" w:cs="Tahoma"/>
          <w:b/>
          <w:bCs/>
          <w:sz w:val="20"/>
          <w:szCs w:val="20"/>
          <w:lang w:eastAsia="en-US"/>
        </w:rPr>
        <w:t>.</w:t>
      </w:r>
      <w:r w:rsidR="00FD39BB" w:rsidRPr="00D40E06">
        <w:rPr>
          <w:rFonts w:ascii="Tahoma" w:eastAsiaTheme="minorHAnsi" w:hAnsi="Tahoma" w:cs="Tahoma"/>
          <w:b/>
          <w:bCs/>
          <w:sz w:val="20"/>
          <w:szCs w:val="20"/>
          <w:lang w:eastAsia="en-US"/>
        </w:rPr>
        <w:t>6</w:t>
      </w:r>
      <w:r w:rsidR="00476AA1" w:rsidRPr="00D40E06">
        <w:rPr>
          <w:rFonts w:ascii="Tahoma" w:eastAsiaTheme="minorHAnsi" w:hAnsi="Tahoma" w:cs="Tahoma"/>
          <w:b/>
          <w:bCs/>
          <w:sz w:val="20"/>
          <w:szCs w:val="20"/>
          <w:lang w:eastAsia="en-US"/>
        </w:rPr>
        <w:t xml:space="preserve"> </w:t>
      </w:r>
      <w:r w:rsidR="00476AA1" w:rsidRPr="00D40E06">
        <w:rPr>
          <w:rFonts w:ascii="Tahoma" w:eastAsiaTheme="minorHAnsi" w:hAnsi="Tahoma" w:cs="Tahoma"/>
          <w:b/>
          <w:bCs/>
          <w:sz w:val="20"/>
          <w:szCs w:val="20"/>
          <w:lang w:eastAsia="en-US"/>
        </w:rPr>
        <w:tab/>
        <w:t xml:space="preserve">Nároky z </w:t>
      </w:r>
      <w:r w:rsidR="00DA7FC7" w:rsidRPr="00D40E06">
        <w:rPr>
          <w:rFonts w:ascii="Tahoma" w:eastAsiaTheme="minorHAnsi" w:hAnsi="Tahoma" w:cs="Tahoma"/>
          <w:b/>
          <w:bCs/>
          <w:sz w:val="20"/>
          <w:szCs w:val="20"/>
          <w:lang w:eastAsia="en-US"/>
        </w:rPr>
        <w:t>v</w:t>
      </w:r>
      <w:r w:rsidR="00476AA1" w:rsidRPr="00D40E06">
        <w:rPr>
          <w:rFonts w:ascii="Tahoma" w:eastAsiaTheme="minorHAnsi" w:hAnsi="Tahoma" w:cs="Tahoma"/>
          <w:b/>
          <w:bCs/>
          <w:sz w:val="20"/>
          <w:szCs w:val="20"/>
          <w:lang w:eastAsia="en-US"/>
        </w:rPr>
        <w:t xml:space="preserve">ád </w:t>
      </w:r>
      <w:r w:rsidR="00DA7FC7" w:rsidRPr="00D40E06">
        <w:rPr>
          <w:rFonts w:ascii="Tahoma" w:eastAsiaTheme="minorHAnsi" w:hAnsi="Tahoma" w:cs="Tahoma"/>
          <w:b/>
          <w:bCs/>
          <w:sz w:val="20"/>
          <w:szCs w:val="20"/>
          <w:lang w:eastAsia="en-US"/>
        </w:rPr>
        <w:t>Diela</w:t>
      </w:r>
    </w:p>
    <w:p w14:paraId="76C41F1D" w14:textId="4C325E11" w:rsidR="00097F26" w:rsidRPr="00D40E06"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D40E06">
        <w:rPr>
          <w:rFonts w:ascii="Tahoma" w:eastAsiaTheme="minorHAnsi" w:hAnsi="Tahoma" w:cs="Tahoma"/>
          <w:sz w:val="20"/>
          <w:szCs w:val="20"/>
          <w:lang w:eastAsia="en-US"/>
        </w:rPr>
        <w:t xml:space="preserve">Ak </w:t>
      </w:r>
      <w:r w:rsidR="00C47033" w:rsidRPr="00D40E06">
        <w:rPr>
          <w:rFonts w:ascii="Tahoma" w:eastAsiaTheme="minorHAnsi" w:hAnsi="Tahoma" w:cs="Tahoma"/>
          <w:sz w:val="20"/>
          <w:szCs w:val="20"/>
          <w:lang w:eastAsia="en-US"/>
        </w:rPr>
        <w:t xml:space="preserve">Objednávateľ zistí, že </w:t>
      </w:r>
      <w:r w:rsidRPr="00D40E06">
        <w:rPr>
          <w:rFonts w:ascii="Tahoma" w:eastAsiaTheme="minorHAnsi" w:hAnsi="Tahoma" w:cs="Tahoma"/>
          <w:sz w:val="20"/>
          <w:szCs w:val="20"/>
          <w:lang w:eastAsia="en-US"/>
        </w:rPr>
        <w:t xml:space="preserve">má </w:t>
      </w:r>
      <w:r w:rsidR="00164A1D" w:rsidRPr="00D40E06">
        <w:rPr>
          <w:rFonts w:ascii="Tahoma" w:eastAsiaTheme="minorHAnsi" w:hAnsi="Tahoma" w:cs="Tahoma"/>
          <w:sz w:val="20"/>
          <w:szCs w:val="20"/>
          <w:lang w:eastAsia="en-US"/>
        </w:rPr>
        <w:t>Dielo</w:t>
      </w:r>
      <w:r w:rsidRPr="00D40E06">
        <w:rPr>
          <w:rFonts w:ascii="Tahoma" w:eastAsiaTheme="minorHAnsi" w:hAnsi="Tahoma" w:cs="Tahoma"/>
          <w:sz w:val="20"/>
          <w:szCs w:val="20"/>
          <w:lang w:eastAsia="en-US"/>
        </w:rPr>
        <w:t xml:space="preserve"> vady, má </w:t>
      </w:r>
      <w:r w:rsidR="00164A1D" w:rsidRPr="00D40E06">
        <w:rPr>
          <w:rFonts w:ascii="Tahoma" w:eastAsiaTheme="minorHAnsi" w:hAnsi="Tahoma" w:cs="Tahoma"/>
          <w:sz w:val="20"/>
          <w:szCs w:val="20"/>
          <w:lang w:eastAsia="en-US"/>
        </w:rPr>
        <w:t>Objednávateľ</w:t>
      </w:r>
      <w:r w:rsidRPr="00D40E06">
        <w:rPr>
          <w:rFonts w:ascii="Tahoma" w:eastAsiaTheme="minorHAnsi" w:hAnsi="Tahoma" w:cs="Tahoma"/>
          <w:sz w:val="20"/>
          <w:szCs w:val="20"/>
          <w:lang w:eastAsia="en-US"/>
        </w:rPr>
        <w:t xml:space="preserve"> vždy právo požadovať od </w:t>
      </w:r>
      <w:r w:rsidR="00164A1D" w:rsidRPr="00D40E06">
        <w:rPr>
          <w:rFonts w:ascii="Tahoma" w:eastAsiaTheme="minorHAnsi" w:hAnsi="Tahoma" w:cs="Tahoma"/>
          <w:sz w:val="20"/>
          <w:szCs w:val="20"/>
          <w:lang w:eastAsia="en-US"/>
        </w:rPr>
        <w:t>Zhotoviteľa</w:t>
      </w:r>
      <w:r w:rsidR="00DD7487" w:rsidRPr="00D40E06">
        <w:rPr>
          <w:rFonts w:ascii="Tahoma" w:eastAsiaTheme="minorHAnsi" w:hAnsi="Tahoma" w:cs="Tahoma"/>
          <w:sz w:val="20"/>
          <w:szCs w:val="20"/>
          <w:lang w:eastAsia="en-US"/>
        </w:rPr>
        <w:t xml:space="preserve"> </w:t>
      </w:r>
      <w:r w:rsidRPr="00D40E06">
        <w:rPr>
          <w:rFonts w:ascii="Tahoma" w:eastAsiaTheme="minorHAnsi" w:hAnsi="Tahoma" w:cs="Tahoma"/>
          <w:sz w:val="20"/>
          <w:szCs w:val="20"/>
          <w:lang w:eastAsia="en-US"/>
        </w:rPr>
        <w:t>na základe oznámenia</w:t>
      </w:r>
      <w:r w:rsidR="00F3195E" w:rsidRPr="00D40E06">
        <w:rPr>
          <w:rFonts w:ascii="Tahoma" w:eastAsiaTheme="minorHAnsi" w:hAnsi="Tahoma" w:cs="Tahoma"/>
          <w:sz w:val="20"/>
          <w:szCs w:val="20"/>
          <w:lang w:eastAsia="en-US"/>
        </w:rPr>
        <w:t xml:space="preserve"> </w:t>
      </w:r>
      <w:r w:rsidR="00A67823" w:rsidRPr="00D40E06">
        <w:rPr>
          <w:rFonts w:ascii="Tahoma" w:eastAsiaTheme="minorHAnsi" w:hAnsi="Tahoma" w:cs="Tahoma"/>
          <w:sz w:val="20"/>
          <w:szCs w:val="20"/>
          <w:lang w:eastAsia="en-US"/>
        </w:rPr>
        <w:t>vád</w:t>
      </w:r>
      <w:r w:rsidRPr="00D40E06">
        <w:rPr>
          <w:rFonts w:ascii="Tahoma" w:eastAsiaTheme="minorHAnsi" w:hAnsi="Tahoma" w:cs="Tahoma"/>
          <w:sz w:val="20"/>
          <w:szCs w:val="20"/>
          <w:lang w:eastAsia="en-US"/>
        </w:rPr>
        <w:t xml:space="preserve"> (ďalej len „</w:t>
      </w:r>
      <w:r w:rsidR="00097F26" w:rsidRPr="00D40E06">
        <w:rPr>
          <w:rFonts w:ascii="Tahoma" w:eastAsiaTheme="minorHAnsi" w:hAnsi="Tahoma" w:cs="Tahoma"/>
          <w:b/>
          <w:bCs/>
          <w:sz w:val="20"/>
          <w:szCs w:val="20"/>
          <w:lang w:eastAsia="en-US"/>
        </w:rPr>
        <w:t>Reklamácia</w:t>
      </w:r>
      <w:r w:rsidRPr="00D40E06">
        <w:rPr>
          <w:rFonts w:ascii="Tahoma" w:eastAsiaTheme="minorHAnsi" w:hAnsi="Tahoma" w:cs="Tahoma"/>
          <w:sz w:val="20"/>
          <w:szCs w:val="20"/>
          <w:lang w:eastAsia="en-US"/>
        </w:rPr>
        <w:t xml:space="preserve">“), aby bez zbytočného odkladu, najneskôr však do </w:t>
      </w:r>
      <w:r w:rsidR="00E30769" w:rsidRPr="00D40E06">
        <w:rPr>
          <w:rFonts w:ascii="Tahoma" w:eastAsiaTheme="minorHAnsi" w:hAnsi="Tahoma" w:cs="Tahoma"/>
          <w:sz w:val="20"/>
          <w:szCs w:val="20"/>
          <w:lang w:eastAsia="en-US"/>
        </w:rPr>
        <w:t>1</w:t>
      </w:r>
      <w:r w:rsidR="00513E4C" w:rsidRPr="00D40E06">
        <w:rPr>
          <w:rFonts w:ascii="Tahoma" w:eastAsiaTheme="minorHAnsi" w:hAnsi="Tahoma" w:cs="Tahoma"/>
          <w:sz w:val="20"/>
          <w:szCs w:val="20"/>
          <w:lang w:eastAsia="en-US"/>
        </w:rPr>
        <w:t>0</w:t>
      </w:r>
      <w:r w:rsidRPr="00D40E06">
        <w:rPr>
          <w:rFonts w:ascii="Tahoma" w:eastAsiaTheme="minorHAnsi" w:hAnsi="Tahoma" w:cs="Tahoma"/>
          <w:sz w:val="20"/>
          <w:szCs w:val="20"/>
          <w:lang w:eastAsia="en-US"/>
        </w:rPr>
        <w:t xml:space="preserve"> dní odo dňa doručenia </w:t>
      </w:r>
      <w:r w:rsidR="00CB610F" w:rsidRPr="00D40E06">
        <w:rPr>
          <w:rFonts w:ascii="Tahoma" w:eastAsiaTheme="minorHAnsi" w:hAnsi="Tahoma" w:cs="Tahoma"/>
          <w:sz w:val="20"/>
          <w:szCs w:val="20"/>
          <w:lang w:eastAsia="en-US"/>
        </w:rPr>
        <w:t>Reklamácie</w:t>
      </w:r>
      <w:r w:rsidRPr="00D40E06">
        <w:rPr>
          <w:rFonts w:ascii="Tahoma" w:eastAsiaTheme="minorHAnsi" w:hAnsi="Tahoma" w:cs="Tahoma"/>
          <w:sz w:val="20"/>
          <w:szCs w:val="20"/>
          <w:lang w:eastAsia="en-US"/>
        </w:rPr>
        <w:t xml:space="preserve">, </w:t>
      </w:r>
      <w:r w:rsidR="00507DDB" w:rsidRPr="00D40E06">
        <w:rPr>
          <w:rFonts w:ascii="Tahoma" w:eastAsiaTheme="minorHAnsi" w:hAnsi="Tahoma" w:cs="Tahoma"/>
          <w:sz w:val="20"/>
          <w:szCs w:val="20"/>
          <w:lang w:eastAsia="en-US"/>
        </w:rPr>
        <w:t xml:space="preserve">ak sa Zmluvné strany nedohodnú inak, </w:t>
      </w:r>
      <w:r w:rsidRPr="00D40E06">
        <w:rPr>
          <w:rFonts w:ascii="Tahoma" w:eastAsiaTheme="minorHAnsi" w:hAnsi="Tahoma" w:cs="Tahoma"/>
          <w:sz w:val="20"/>
          <w:szCs w:val="20"/>
          <w:lang w:eastAsia="en-US"/>
        </w:rPr>
        <w:t xml:space="preserve">oznámené </w:t>
      </w:r>
      <w:r w:rsidR="00164A1D" w:rsidRPr="00D40E06">
        <w:rPr>
          <w:rFonts w:ascii="Tahoma" w:eastAsiaTheme="minorHAnsi" w:hAnsi="Tahoma" w:cs="Tahoma"/>
          <w:sz w:val="20"/>
          <w:szCs w:val="20"/>
          <w:lang w:eastAsia="en-US"/>
        </w:rPr>
        <w:t>v</w:t>
      </w:r>
      <w:r w:rsidRPr="00D40E06">
        <w:rPr>
          <w:rFonts w:ascii="Tahoma" w:eastAsiaTheme="minorHAnsi" w:hAnsi="Tahoma" w:cs="Tahoma"/>
          <w:sz w:val="20"/>
          <w:szCs w:val="20"/>
          <w:lang w:eastAsia="en-US"/>
        </w:rPr>
        <w:t xml:space="preserve">ady </w:t>
      </w:r>
      <w:r w:rsidR="00164A1D" w:rsidRPr="00D40E06">
        <w:rPr>
          <w:rFonts w:ascii="Tahoma" w:eastAsiaTheme="minorHAnsi" w:hAnsi="Tahoma" w:cs="Tahoma"/>
          <w:sz w:val="20"/>
          <w:szCs w:val="20"/>
          <w:lang w:eastAsia="en-US"/>
        </w:rPr>
        <w:t>Diela</w:t>
      </w:r>
      <w:r w:rsidRPr="00D40E06">
        <w:rPr>
          <w:rFonts w:ascii="Tahoma" w:eastAsiaTheme="minorHAnsi" w:hAnsi="Tahoma" w:cs="Tahoma"/>
          <w:sz w:val="20"/>
          <w:szCs w:val="20"/>
          <w:lang w:eastAsia="en-US"/>
        </w:rPr>
        <w:t xml:space="preserve"> na svoje náklady odstránil alebo </w:t>
      </w:r>
      <w:r w:rsidR="00F3195E" w:rsidRPr="00D40E06">
        <w:rPr>
          <w:rFonts w:ascii="Tahoma" w:eastAsiaTheme="minorHAnsi" w:hAnsi="Tahoma" w:cs="Tahoma"/>
          <w:sz w:val="20"/>
          <w:szCs w:val="20"/>
          <w:lang w:eastAsia="en-US"/>
        </w:rPr>
        <w:t xml:space="preserve">inak </w:t>
      </w:r>
      <w:r w:rsidRPr="00D40E06">
        <w:rPr>
          <w:rFonts w:ascii="Tahoma" w:eastAsiaTheme="minorHAnsi" w:hAnsi="Tahoma" w:cs="Tahoma"/>
          <w:sz w:val="20"/>
          <w:szCs w:val="20"/>
          <w:lang w:eastAsia="en-US"/>
        </w:rPr>
        <w:t>napravil</w:t>
      </w:r>
      <w:r w:rsidR="00DD7487" w:rsidRPr="00D40E06">
        <w:rPr>
          <w:rFonts w:ascii="Tahoma" w:eastAsiaTheme="minorHAnsi" w:hAnsi="Tahoma" w:cs="Tahoma"/>
          <w:sz w:val="20"/>
          <w:szCs w:val="20"/>
          <w:lang w:eastAsia="en-US"/>
        </w:rPr>
        <w:t xml:space="preserve"> a Zhotoviteľ sa týmto zaväzuje vady oznámené v Reklamácii odstrániť</w:t>
      </w:r>
      <w:r w:rsidR="004F63BC" w:rsidRPr="00D40E06">
        <w:rPr>
          <w:rFonts w:ascii="Tahoma" w:eastAsiaTheme="minorHAnsi" w:hAnsi="Tahoma" w:cs="Tahoma"/>
          <w:sz w:val="20"/>
          <w:szCs w:val="20"/>
          <w:lang w:eastAsia="en-US"/>
        </w:rPr>
        <w:t xml:space="preserve"> alebo inak vhodne napraviť</w:t>
      </w:r>
      <w:r w:rsidR="00DD7487" w:rsidRPr="00D40E06">
        <w:rPr>
          <w:rFonts w:ascii="Tahoma" w:eastAsiaTheme="minorHAnsi" w:hAnsi="Tahoma" w:cs="Tahoma"/>
          <w:sz w:val="20"/>
          <w:szCs w:val="20"/>
          <w:lang w:eastAsia="en-US"/>
        </w:rPr>
        <w:t xml:space="preserve"> riadne a včas.</w:t>
      </w:r>
    </w:p>
    <w:p w14:paraId="43FE17D0" w14:textId="5B9A3ACE" w:rsidR="00476AA1" w:rsidRPr="00D40E06" w:rsidRDefault="00097F26" w:rsidP="00871BFB">
      <w:pPr>
        <w:widowControl/>
        <w:autoSpaceDE/>
        <w:autoSpaceDN/>
        <w:ind w:left="1134" w:hanging="425"/>
        <w:contextualSpacing/>
        <w:jc w:val="both"/>
        <w:rPr>
          <w:rFonts w:ascii="Tahoma" w:hAnsi="Tahoma" w:cs="Tahoma"/>
          <w:bCs/>
          <w:sz w:val="20"/>
          <w:szCs w:val="20"/>
        </w:rPr>
      </w:pPr>
      <w:r w:rsidRPr="00D40E06">
        <w:rPr>
          <w:rFonts w:ascii="Tahoma" w:eastAsiaTheme="minorHAnsi" w:hAnsi="Tahoma" w:cs="Tahoma"/>
          <w:sz w:val="20"/>
          <w:szCs w:val="20"/>
          <w:lang w:eastAsia="en-US"/>
        </w:rPr>
        <w:t>(b)</w:t>
      </w:r>
      <w:r w:rsidRPr="00D40E06">
        <w:rPr>
          <w:rFonts w:ascii="Tahoma" w:eastAsiaTheme="minorHAnsi" w:hAnsi="Tahoma" w:cs="Tahoma"/>
          <w:sz w:val="20"/>
          <w:szCs w:val="20"/>
          <w:lang w:eastAsia="en-US"/>
        </w:rPr>
        <w:tab/>
      </w:r>
      <w:r w:rsidR="00F3195E" w:rsidRPr="00D40E06">
        <w:rPr>
          <w:rFonts w:ascii="Tahoma" w:eastAsiaTheme="minorHAnsi" w:hAnsi="Tahoma" w:cs="Tahoma"/>
          <w:sz w:val="20"/>
          <w:szCs w:val="20"/>
          <w:lang w:eastAsia="en-US"/>
        </w:rPr>
        <w:t xml:space="preserve">Ak Zhotoviteľ vady Diela napriek uplatnenej Reklamácii neodstráni spôsobom a/alebo v lehote podľa bodu </w:t>
      </w:r>
      <w:r w:rsidR="00DF471B" w:rsidRPr="00D40E06">
        <w:rPr>
          <w:rFonts w:ascii="Tahoma" w:eastAsiaTheme="minorHAnsi" w:hAnsi="Tahoma" w:cs="Tahoma"/>
          <w:sz w:val="20"/>
          <w:szCs w:val="20"/>
          <w:lang w:eastAsia="en-US"/>
        </w:rPr>
        <w:t>1</w:t>
      </w:r>
      <w:r w:rsidR="00B906AE" w:rsidRPr="00D40E06">
        <w:rPr>
          <w:rFonts w:ascii="Tahoma" w:eastAsiaTheme="minorHAnsi" w:hAnsi="Tahoma" w:cs="Tahoma"/>
          <w:sz w:val="20"/>
          <w:szCs w:val="20"/>
          <w:lang w:eastAsia="en-US"/>
        </w:rPr>
        <w:t>1</w:t>
      </w:r>
      <w:r w:rsidR="001A17CC" w:rsidRPr="00D40E06">
        <w:rPr>
          <w:rFonts w:ascii="Tahoma" w:eastAsiaTheme="minorHAnsi" w:hAnsi="Tahoma" w:cs="Tahoma"/>
          <w:sz w:val="20"/>
          <w:szCs w:val="20"/>
          <w:lang w:eastAsia="en-US"/>
        </w:rPr>
        <w:t xml:space="preserve">.6 písm. </w:t>
      </w:r>
      <w:r w:rsidR="00F3195E" w:rsidRPr="00D40E06">
        <w:rPr>
          <w:rFonts w:ascii="Tahoma" w:eastAsiaTheme="minorHAnsi" w:hAnsi="Tahoma" w:cs="Tahoma"/>
          <w:sz w:val="20"/>
          <w:szCs w:val="20"/>
          <w:lang w:eastAsia="en-US"/>
        </w:rPr>
        <w:t xml:space="preserve">a), </w:t>
      </w:r>
      <w:r w:rsidR="00DD7487" w:rsidRPr="00D40E06">
        <w:rPr>
          <w:rFonts w:ascii="Tahoma" w:eastAsiaTheme="minorHAnsi" w:hAnsi="Tahoma" w:cs="Tahoma"/>
          <w:sz w:val="20"/>
          <w:szCs w:val="20"/>
          <w:lang w:eastAsia="en-US"/>
        </w:rPr>
        <w:t>je Objednávateľ oprávnený v</w:t>
      </w:r>
      <w:r w:rsidR="00F3195E" w:rsidRPr="00D40E06">
        <w:rPr>
          <w:rFonts w:ascii="Tahoma" w:eastAsiaTheme="minorHAnsi" w:hAnsi="Tahoma" w:cs="Tahoma"/>
          <w:sz w:val="20"/>
          <w:szCs w:val="20"/>
          <w:lang w:eastAsia="en-US"/>
        </w:rPr>
        <w:t>adu odstrániť treťou osobou na náklady Zhotoviteľa</w:t>
      </w:r>
      <w:r w:rsidR="00DD7487" w:rsidRPr="00D40E06">
        <w:rPr>
          <w:rFonts w:ascii="Tahoma" w:eastAsiaTheme="minorHAnsi" w:hAnsi="Tahoma" w:cs="Tahoma"/>
          <w:sz w:val="20"/>
          <w:szCs w:val="20"/>
          <w:lang w:eastAsia="en-US"/>
        </w:rPr>
        <w:t xml:space="preserve">. Zhotoviteľ sa zaväzuje uhradiť náklady </w:t>
      </w:r>
      <w:r w:rsidR="00370F0C" w:rsidRPr="00D40E06">
        <w:rPr>
          <w:rFonts w:ascii="Tahoma" w:eastAsiaTheme="minorHAnsi" w:hAnsi="Tahoma" w:cs="Tahoma"/>
          <w:sz w:val="20"/>
          <w:szCs w:val="20"/>
          <w:lang w:eastAsia="en-US"/>
        </w:rPr>
        <w:t xml:space="preserve">Objednávateľa na postup </w:t>
      </w:r>
      <w:r w:rsidR="00DD7487" w:rsidRPr="00D40E06">
        <w:rPr>
          <w:rFonts w:ascii="Tahoma" w:eastAsiaTheme="minorHAnsi" w:hAnsi="Tahoma" w:cs="Tahoma"/>
          <w:sz w:val="20"/>
          <w:szCs w:val="20"/>
          <w:lang w:eastAsia="en-US"/>
        </w:rPr>
        <w:t xml:space="preserve">podľa predchádzajúcej vety Objednávateľovi bezodkladne </w:t>
      </w:r>
      <w:r w:rsidR="00F3195E" w:rsidRPr="00D40E06">
        <w:rPr>
          <w:rFonts w:ascii="Tahoma" w:eastAsiaTheme="minorHAnsi" w:hAnsi="Tahoma" w:cs="Tahoma"/>
          <w:sz w:val="20"/>
          <w:szCs w:val="20"/>
          <w:lang w:eastAsia="en-US"/>
        </w:rPr>
        <w:t xml:space="preserve">na </w:t>
      </w:r>
      <w:r w:rsidR="00DD7487" w:rsidRPr="00D40E06">
        <w:rPr>
          <w:rFonts w:ascii="Tahoma" w:eastAsiaTheme="minorHAnsi" w:hAnsi="Tahoma" w:cs="Tahoma"/>
          <w:sz w:val="20"/>
          <w:szCs w:val="20"/>
          <w:lang w:eastAsia="en-US"/>
        </w:rPr>
        <w:t xml:space="preserve">prvú </w:t>
      </w:r>
      <w:r w:rsidR="00F3195E" w:rsidRPr="00D40E06">
        <w:rPr>
          <w:rFonts w:ascii="Tahoma" w:eastAsiaTheme="minorHAnsi" w:hAnsi="Tahoma" w:cs="Tahoma"/>
          <w:sz w:val="20"/>
          <w:szCs w:val="20"/>
          <w:lang w:eastAsia="en-US"/>
        </w:rPr>
        <w:t>výzvu Objednávateľa</w:t>
      </w:r>
      <w:r w:rsidR="00476AA1" w:rsidRPr="00D40E06">
        <w:rPr>
          <w:rFonts w:ascii="Tahoma" w:eastAsiaTheme="minorHAnsi" w:hAnsi="Tahoma" w:cs="Tahoma"/>
          <w:sz w:val="20"/>
          <w:szCs w:val="20"/>
          <w:lang w:eastAsia="en-US"/>
        </w:rPr>
        <w:t>.</w:t>
      </w:r>
      <w:r w:rsidR="00DD7487" w:rsidRPr="00D40E06">
        <w:rPr>
          <w:rFonts w:ascii="Tahoma" w:eastAsiaTheme="minorHAnsi" w:hAnsi="Tahoma" w:cs="Tahoma"/>
          <w:sz w:val="20"/>
          <w:szCs w:val="20"/>
          <w:lang w:eastAsia="en-US"/>
        </w:rPr>
        <w:t xml:space="preserve"> </w:t>
      </w:r>
      <w:r w:rsidR="00E1712A" w:rsidRPr="00D40E06">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D40E06">
        <w:rPr>
          <w:rFonts w:ascii="Tahoma" w:eastAsiaTheme="minorHAnsi" w:hAnsi="Tahoma" w:cs="Tahoma"/>
          <w:sz w:val="20"/>
          <w:szCs w:val="20"/>
          <w:lang w:eastAsia="en-US"/>
        </w:rPr>
        <w:t>Postup podľa tohto bodu nezbavuje Zhotoviteľa zodpovednosti za škodu</w:t>
      </w:r>
      <w:r w:rsidR="00E1712A" w:rsidRPr="00D40E06">
        <w:rPr>
          <w:rFonts w:ascii="Tahoma" w:eastAsiaTheme="minorHAnsi" w:hAnsi="Tahoma" w:cs="Tahoma"/>
          <w:sz w:val="20"/>
          <w:szCs w:val="20"/>
          <w:lang w:eastAsia="en-US"/>
        </w:rPr>
        <w:t>.</w:t>
      </w:r>
    </w:p>
    <w:p w14:paraId="494D59D3" w14:textId="30CB9582" w:rsidR="001E29AB" w:rsidRPr="00D40E06" w:rsidRDefault="001E29AB" w:rsidP="00144F7B">
      <w:pPr>
        <w:widowControl/>
        <w:autoSpaceDE/>
        <w:autoSpaceDN/>
        <w:ind w:left="709" w:hanging="709"/>
        <w:contextualSpacing/>
        <w:jc w:val="both"/>
        <w:rPr>
          <w:rFonts w:ascii="Tahoma" w:hAnsi="Tahoma" w:cs="Tahoma"/>
          <w:sz w:val="20"/>
          <w:szCs w:val="20"/>
        </w:rPr>
      </w:pPr>
    </w:p>
    <w:p w14:paraId="3AA0D067" w14:textId="4EBFEF27" w:rsidR="00D70FDA" w:rsidRPr="00D40E06" w:rsidRDefault="00285364" w:rsidP="00050C3D">
      <w:pPr>
        <w:widowControl/>
        <w:tabs>
          <w:tab w:val="left" w:pos="709"/>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1</w:t>
      </w:r>
      <w:r w:rsidR="00BE63AB" w:rsidRPr="00D40E06">
        <w:rPr>
          <w:rFonts w:ascii="Tahoma" w:hAnsi="Tahoma" w:cs="Tahoma"/>
          <w:b/>
          <w:bCs/>
          <w:sz w:val="20"/>
          <w:szCs w:val="20"/>
        </w:rPr>
        <w:t>2</w:t>
      </w:r>
      <w:r w:rsidR="00D030B2" w:rsidRPr="00D40E06">
        <w:rPr>
          <w:rFonts w:ascii="Tahoma" w:hAnsi="Tahoma" w:cs="Tahoma"/>
          <w:b/>
          <w:bCs/>
          <w:sz w:val="20"/>
          <w:szCs w:val="20"/>
        </w:rPr>
        <w:tab/>
      </w:r>
      <w:r w:rsidR="005A0F9C" w:rsidRPr="00D40E06">
        <w:rPr>
          <w:rFonts w:ascii="Tahoma" w:hAnsi="Tahoma" w:cs="Tahoma"/>
          <w:b/>
          <w:bCs/>
          <w:sz w:val="20"/>
          <w:szCs w:val="20"/>
        </w:rPr>
        <w:t>ĎALŠIE PRÁVA A</w:t>
      </w:r>
      <w:r w:rsidR="00E1712A" w:rsidRPr="00D40E06">
        <w:rPr>
          <w:rFonts w:ascii="Tahoma" w:hAnsi="Tahoma" w:cs="Tahoma"/>
          <w:b/>
          <w:bCs/>
          <w:sz w:val="20"/>
          <w:szCs w:val="20"/>
        </w:rPr>
        <w:t> </w:t>
      </w:r>
      <w:r w:rsidR="005A0F9C" w:rsidRPr="00D40E06">
        <w:rPr>
          <w:rFonts w:ascii="Tahoma" w:hAnsi="Tahoma" w:cs="Tahoma"/>
          <w:b/>
          <w:bCs/>
          <w:sz w:val="20"/>
          <w:szCs w:val="20"/>
        </w:rPr>
        <w:t>POVINNOSTI ZMLUVNÝCH STRÁN</w:t>
      </w:r>
    </w:p>
    <w:p w14:paraId="75086055" w14:textId="10BA2137" w:rsidR="00BC5F8F" w:rsidRPr="00D40E06" w:rsidRDefault="00285364" w:rsidP="00AF4420">
      <w:pPr>
        <w:widowControl/>
        <w:tabs>
          <w:tab w:val="left" w:pos="709"/>
        </w:tabs>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1</w:t>
      </w:r>
      <w:r w:rsidR="00A83152" w:rsidRPr="00D40E06">
        <w:rPr>
          <w:rFonts w:ascii="Tahoma" w:hAnsi="Tahoma" w:cs="Tahoma"/>
          <w:b/>
          <w:bCs/>
          <w:sz w:val="20"/>
          <w:szCs w:val="20"/>
        </w:rPr>
        <w:t>2</w:t>
      </w:r>
      <w:r w:rsidR="0088234E" w:rsidRPr="00D40E06">
        <w:rPr>
          <w:rFonts w:ascii="Tahoma" w:hAnsi="Tahoma" w:cs="Tahoma"/>
          <w:b/>
          <w:bCs/>
          <w:sz w:val="20"/>
          <w:szCs w:val="20"/>
        </w:rPr>
        <w:t>.</w:t>
      </w:r>
      <w:r w:rsidR="005A0F9C" w:rsidRPr="00D40E06">
        <w:rPr>
          <w:rFonts w:ascii="Tahoma" w:hAnsi="Tahoma" w:cs="Tahoma"/>
          <w:b/>
          <w:bCs/>
          <w:sz w:val="20"/>
          <w:szCs w:val="20"/>
        </w:rPr>
        <w:t>1</w:t>
      </w:r>
      <w:r w:rsidR="0088234E" w:rsidRPr="00D40E06">
        <w:rPr>
          <w:rFonts w:ascii="Tahoma" w:hAnsi="Tahoma" w:cs="Tahoma"/>
          <w:b/>
          <w:bCs/>
          <w:sz w:val="20"/>
          <w:szCs w:val="20"/>
        </w:rPr>
        <w:tab/>
      </w:r>
      <w:r w:rsidR="00BC5F8F" w:rsidRPr="00D40E06">
        <w:rPr>
          <w:rFonts w:ascii="Tahoma" w:hAnsi="Tahoma" w:cs="Tahoma"/>
          <w:b/>
          <w:bCs/>
          <w:sz w:val="20"/>
          <w:szCs w:val="20"/>
        </w:rPr>
        <w:t>Nulová tolerancia korupcie</w:t>
      </w:r>
    </w:p>
    <w:p w14:paraId="75D6A14E" w14:textId="380202C4" w:rsidR="00BC5F8F" w:rsidRPr="00D40E06" w:rsidRDefault="004D2B99" w:rsidP="00EA7025">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5A0F9C" w:rsidRPr="00D40E06">
        <w:rPr>
          <w:rFonts w:ascii="Tahoma" w:hAnsi="Tahoma" w:cs="Tahoma"/>
          <w:sz w:val="20"/>
          <w:szCs w:val="20"/>
        </w:rPr>
        <w:t>Zhotoviteľ</w:t>
      </w:r>
      <w:r w:rsidR="004842F1" w:rsidRPr="00D40E06">
        <w:rPr>
          <w:rFonts w:ascii="Tahoma" w:hAnsi="Tahoma" w:cs="Tahoma"/>
          <w:sz w:val="20"/>
          <w:szCs w:val="20"/>
        </w:rPr>
        <w:t xml:space="preserve"> sa</w:t>
      </w:r>
      <w:r w:rsidR="00BC5F8F" w:rsidRPr="00D40E06">
        <w:rPr>
          <w:rFonts w:ascii="Tahoma" w:hAnsi="Tahoma" w:cs="Tahoma"/>
          <w:sz w:val="20"/>
          <w:szCs w:val="20"/>
        </w:rPr>
        <w:t xml:space="preserve"> zaväzuje dodržiavať všetky aplikovateľné všeobecne záväzné právne predpisy vzťahujúce sa k</w:t>
      </w:r>
      <w:r w:rsidR="00E1712A" w:rsidRPr="00D40E06">
        <w:rPr>
          <w:rFonts w:ascii="Tahoma" w:hAnsi="Tahoma" w:cs="Tahoma"/>
          <w:sz w:val="20"/>
          <w:szCs w:val="20"/>
        </w:rPr>
        <w:t> </w:t>
      </w:r>
      <w:r w:rsidR="00BC5F8F" w:rsidRPr="00D40E06">
        <w:rPr>
          <w:rFonts w:ascii="Tahoma" w:hAnsi="Tahoma" w:cs="Tahoma"/>
          <w:sz w:val="20"/>
          <w:szCs w:val="20"/>
        </w:rPr>
        <w:t>zákazu korupcie a</w:t>
      </w:r>
      <w:r w:rsidR="00E1712A" w:rsidRPr="00D40E06">
        <w:rPr>
          <w:rFonts w:ascii="Tahoma" w:hAnsi="Tahoma" w:cs="Tahoma"/>
          <w:sz w:val="20"/>
          <w:szCs w:val="20"/>
        </w:rPr>
        <w:t> </w:t>
      </w:r>
      <w:r w:rsidR="00BC5F8F" w:rsidRPr="00D40E06">
        <w:rPr>
          <w:rFonts w:ascii="Tahoma" w:hAnsi="Tahoma" w:cs="Tahoma"/>
          <w:sz w:val="20"/>
          <w:szCs w:val="20"/>
        </w:rPr>
        <w:t xml:space="preserve">korupčného správania, pričom sa </w:t>
      </w:r>
      <w:r w:rsidR="005A0F9C" w:rsidRPr="00D40E06">
        <w:rPr>
          <w:rFonts w:ascii="Tahoma" w:hAnsi="Tahoma" w:cs="Tahoma"/>
          <w:sz w:val="20"/>
          <w:szCs w:val="20"/>
        </w:rPr>
        <w:t>Zhotoviteľ</w:t>
      </w:r>
      <w:r w:rsidR="00BC5F8F" w:rsidRPr="00D40E06">
        <w:rPr>
          <w:rFonts w:ascii="Tahoma" w:hAnsi="Tahoma" w:cs="Tahoma"/>
          <w:sz w:val="20"/>
          <w:szCs w:val="20"/>
        </w:rPr>
        <w:t xml:space="preserve"> najmä, nie však výlučne</w:t>
      </w:r>
      <w:r w:rsidR="00EA7025" w:rsidRPr="00D40E06">
        <w:rPr>
          <w:rFonts w:ascii="Tahoma" w:hAnsi="Tahoma" w:cs="Tahoma"/>
          <w:sz w:val="20"/>
          <w:szCs w:val="20"/>
        </w:rPr>
        <w:t xml:space="preserve"> (i) </w:t>
      </w:r>
      <w:r w:rsidR="00BC5F8F" w:rsidRPr="00D40E06">
        <w:rPr>
          <w:rFonts w:ascii="Tahoma" w:hAnsi="Tahoma" w:cs="Tahoma"/>
          <w:sz w:val="20"/>
          <w:szCs w:val="20"/>
        </w:rPr>
        <w:t>zdrží akejkoľvek formy korupcie a</w:t>
      </w:r>
      <w:r w:rsidR="00E1712A" w:rsidRPr="00D40E06">
        <w:rPr>
          <w:rFonts w:ascii="Tahoma" w:hAnsi="Tahoma" w:cs="Tahoma"/>
          <w:sz w:val="20"/>
          <w:szCs w:val="20"/>
        </w:rPr>
        <w:t> </w:t>
      </w:r>
      <w:r w:rsidR="00BC5F8F" w:rsidRPr="00D40E06">
        <w:rPr>
          <w:rFonts w:ascii="Tahoma" w:hAnsi="Tahoma" w:cs="Tahoma"/>
          <w:sz w:val="20"/>
          <w:szCs w:val="20"/>
        </w:rPr>
        <w:t>korupčného správania v</w:t>
      </w:r>
      <w:r w:rsidR="00E1712A" w:rsidRPr="00D40E06">
        <w:rPr>
          <w:rFonts w:ascii="Tahoma" w:hAnsi="Tahoma" w:cs="Tahoma"/>
          <w:sz w:val="20"/>
          <w:szCs w:val="20"/>
        </w:rPr>
        <w:t> </w:t>
      </w:r>
      <w:r w:rsidR="00BC5F8F" w:rsidRPr="00D40E06">
        <w:rPr>
          <w:rFonts w:ascii="Tahoma" w:hAnsi="Tahoma" w:cs="Tahoma"/>
          <w:sz w:val="20"/>
          <w:szCs w:val="20"/>
        </w:rPr>
        <w:t>súvislosti s</w:t>
      </w:r>
      <w:r w:rsidR="00E1712A" w:rsidRPr="00D40E06">
        <w:rPr>
          <w:rFonts w:ascii="Tahoma" w:hAnsi="Tahoma" w:cs="Tahoma"/>
          <w:sz w:val="20"/>
          <w:szCs w:val="20"/>
        </w:rPr>
        <w:t> </w:t>
      </w:r>
      <w:r w:rsidR="005A0F9C" w:rsidRPr="00D40E06">
        <w:rPr>
          <w:rFonts w:ascii="Tahoma" w:hAnsi="Tahoma" w:cs="Tahoma"/>
          <w:sz w:val="20"/>
          <w:szCs w:val="20"/>
        </w:rPr>
        <w:t>plnením podľa Zmluvy</w:t>
      </w:r>
      <w:r w:rsidR="00BC5F8F" w:rsidRPr="00D40E06">
        <w:rPr>
          <w:rFonts w:ascii="Tahoma" w:hAnsi="Tahoma" w:cs="Tahoma"/>
          <w:sz w:val="20"/>
          <w:szCs w:val="20"/>
        </w:rPr>
        <w:t xml:space="preserve"> alebo akéhokoľvek správania, ktoré môže vyvolať pochybnosti </w:t>
      </w:r>
      <w:r w:rsidR="00BC5F8F" w:rsidRPr="00D40E06">
        <w:rPr>
          <w:rFonts w:ascii="Tahoma" w:hAnsi="Tahoma" w:cs="Tahoma"/>
          <w:sz w:val="20"/>
          <w:szCs w:val="20"/>
        </w:rPr>
        <w:lastRenderedPageBreak/>
        <w:t>o</w:t>
      </w:r>
      <w:r w:rsidR="00E1712A" w:rsidRPr="00D40E06">
        <w:rPr>
          <w:rFonts w:ascii="Tahoma" w:hAnsi="Tahoma" w:cs="Tahoma"/>
          <w:sz w:val="20"/>
          <w:szCs w:val="20"/>
        </w:rPr>
        <w:t> </w:t>
      </w:r>
      <w:r w:rsidR="00BC5F8F" w:rsidRPr="00D40E06">
        <w:rPr>
          <w:rFonts w:ascii="Tahoma" w:hAnsi="Tahoma" w:cs="Tahoma"/>
          <w:sz w:val="20"/>
          <w:szCs w:val="20"/>
        </w:rPr>
        <w:t>tom, že sa korupcie zdržiava;</w:t>
      </w:r>
      <w:r w:rsidR="00EA7025" w:rsidRPr="00D40E06">
        <w:rPr>
          <w:rFonts w:ascii="Tahoma" w:hAnsi="Tahoma" w:cs="Tahoma"/>
          <w:sz w:val="20"/>
          <w:szCs w:val="20"/>
        </w:rPr>
        <w:t xml:space="preserve"> (ii) </w:t>
      </w:r>
      <w:r w:rsidR="00BC5F8F" w:rsidRPr="00D40E06">
        <w:rPr>
          <w:rFonts w:ascii="Tahoma" w:hAnsi="Tahoma" w:cs="Tahoma"/>
          <w:sz w:val="20"/>
          <w:szCs w:val="20"/>
        </w:rPr>
        <w:t xml:space="preserve">zaväzuje poskytnúť </w:t>
      </w:r>
      <w:r w:rsidR="005A0F9C" w:rsidRPr="00D40E06">
        <w:rPr>
          <w:rFonts w:ascii="Tahoma" w:hAnsi="Tahoma" w:cs="Tahoma"/>
          <w:sz w:val="20"/>
          <w:szCs w:val="20"/>
        </w:rPr>
        <w:t>Objednávateľovi</w:t>
      </w:r>
      <w:r w:rsidR="00BC5F8F" w:rsidRPr="00D40E06">
        <w:rPr>
          <w:rFonts w:ascii="Tahoma" w:hAnsi="Tahoma" w:cs="Tahoma"/>
          <w:sz w:val="20"/>
          <w:szCs w:val="20"/>
        </w:rPr>
        <w:t xml:space="preserve"> alebo akémukoľvek orgánu verejnej správy oprávnenému na to v</w:t>
      </w:r>
      <w:r w:rsidR="00E1712A" w:rsidRPr="00D40E06">
        <w:rPr>
          <w:rFonts w:ascii="Tahoma" w:hAnsi="Tahoma" w:cs="Tahoma"/>
          <w:sz w:val="20"/>
          <w:szCs w:val="20"/>
        </w:rPr>
        <w:t> </w:t>
      </w:r>
      <w:r w:rsidR="00BC5F8F" w:rsidRPr="00D40E06">
        <w:rPr>
          <w:rFonts w:ascii="Tahoma" w:hAnsi="Tahoma" w:cs="Tahoma"/>
          <w:sz w:val="20"/>
          <w:szCs w:val="20"/>
        </w:rPr>
        <w:t>zmysle aplikovateľných všeobecne záväzných právnych predpisov plnú a</w:t>
      </w:r>
      <w:r w:rsidR="00E1712A" w:rsidRPr="00D40E06">
        <w:rPr>
          <w:rFonts w:ascii="Tahoma" w:hAnsi="Tahoma" w:cs="Tahoma"/>
          <w:sz w:val="20"/>
          <w:szCs w:val="20"/>
        </w:rPr>
        <w:t> </w:t>
      </w:r>
      <w:r w:rsidR="00BC5F8F" w:rsidRPr="00D40E06">
        <w:rPr>
          <w:rFonts w:ascii="Tahoma" w:hAnsi="Tahoma" w:cs="Tahoma"/>
          <w:sz w:val="20"/>
          <w:szCs w:val="20"/>
        </w:rPr>
        <w:t xml:space="preserve">bezodkladnú súčinnosť; </w:t>
      </w:r>
      <w:r w:rsidR="00EA7025" w:rsidRPr="00D40E06">
        <w:rPr>
          <w:rFonts w:ascii="Tahoma" w:hAnsi="Tahoma" w:cs="Tahoma"/>
          <w:sz w:val="20"/>
          <w:szCs w:val="20"/>
        </w:rPr>
        <w:t xml:space="preserve">(iii) </w:t>
      </w:r>
      <w:r w:rsidR="00BC5F8F" w:rsidRPr="00D40E06">
        <w:rPr>
          <w:rFonts w:ascii="Tahoma" w:hAnsi="Tahoma" w:cs="Tahoma"/>
          <w:sz w:val="20"/>
          <w:szCs w:val="20"/>
        </w:rPr>
        <w:t xml:space="preserve">zaväzuje bezodkladne oznámiť </w:t>
      </w:r>
      <w:r w:rsidR="005A0F9C" w:rsidRPr="00D40E06">
        <w:rPr>
          <w:rFonts w:ascii="Tahoma" w:hAnsi="Tahoma" w:cs="Tahoma"/>
          <w:sz w:val="20"/>
          <w:szCs w:val="20"/>
        </w:rPr>
        <w:t>Objednávateľovi</w:t>
      </w:r>
      <w:r w:rsidR="00BC5F8F" w:rsidRPr="00D40E06">
        <w:rPr>
          <w:rFonts w:ascii="Tahoma" w:hAnsi="Tahoma" w:cs="Tahoma"/>
          <w:sz w:val="20"/>
          <w:szCs w:val="20"/>
        </w:rPr>
        <w:t xml:space="preserve"> akékoľvek podozrenie z</w:t>
      </w:r>
      <w:r w:rsidR="00E1712A" w:rsidRPr="00D40E06">
        <w:rPr>
          <w:rFonts w:ascii="Tahoma" w:hAnsi="Tahoma" w:cs="Tahoma"/>
          <w:sz w:val="20"/>
          <w:szCs w:val="20"/>
        </w:rPr>
        <w:t> </w:t>
      </w:r>
      <w:r w:rsidR="00BC5F8F" w:rsidRPr="00D40E06">
        <w:rPr>
          <w:rFonts w:ascii="Tahoma" w:hAnsi="Tahoma" w:cs="Tahoma"/>
          <w:sz w:val="20"/>
          <w:szCs w:val="20"/>
        </w:rPr>
        <w:t>korupčného správania súvisiaceho s</w:t>
      </w:r>
      <w:r w:rsidR="00E1712A" w:rsidRPr="00D40E06">
        <w:rPr>
          <w:rFonts w:ascii="Tahoma" w:hAnsi="Tahoma" w:cs="Tahoma"/>
          <w:sz w:val="20"/>
          <w:szCs w:val="20"/>
        </w:rPr>
        <w:t> </w:t>
      </w:r>
      <w:r w:rsidR="00BC5F8F" w:rsidRPr="00D40E06">
        <w:rPr>
          <w:rFonts w:ascii="Tahoma" w:hAnsi="Tahoma" w:cs="Tahoma"/>
          <w:sz w:val="20"/>
          <w:szCs w:val="20"/>
        </w:rPr>
        <w:t>realizáciou Zmluvy a</w:t>
      </w:r>
      <w:r w:rsidR="00E1712A" w:rsidRPr="00D40E06">
        <w:rPr>
          <w:rFonts w:ascii="Tahoma" w:hAnsi="Tahoma" w:cs="Tahoma"/>
          <w:sz w:val="20"/>
          <w:szCs w:val="20"/>
        </w:rPr>
        <w:t> </w:t>
      </w:r>
      <w:r w:rsidR="00BC5F8F" w:rsidRPr="00D40E06">
        <w:rPr>
          <w:rFonts w:ascii="Tahoma" w:hAnsi="Tahoma" w:cs="Tahoma"/>
          <w:sz w:val="20"/>
          <w:szCs w:val="20"/>
        </w:rPr>
        <w:t>poskytne súčinnosť pri preskúmavaní tohto oznámenia;</w:t>
      </w:r>
      <w:r w:rsidR="00EA7025" w:rsidRPr="00D40E06">
        <w:rPr>
          <w:rFonts w:ascii="Tahoma" w:hAnsi="Tahoma" w:cs="Tahoma"/>
          <w:sz w:val="20"/>
          <w:szCs w:val="20"/>
        </w:rPr>
        <w:t xml:space="preserve"> (iv) </w:t>
      </w:r>
      <w:r w:rsidR="00BC5F8F" w:rsidRPr="00D40E06">
        <w:rPr>
          <w:rFonts w:ascii="Tahoma" w:hAnsi="Tahoma" w:cs="Tahoma"/>
          <w:sz w:val="20"/>
          <w:szCs w:val="20"/>
        </w:rPr>
        <w:t>vyhlasuje, že nemá a</w:t>
      </w:r>
      <w:r w:rsidR="00E1712A" w:rsidRPr="00D40E06">
        <w:rPr>
          <w:rFonts w:ascii="Tahoma" w:hAnsi="Tahoma" w:cs="Tahoma"/>
          <w:sz w:val="20"/>
          <w:szCs w:val="20"/>
        </w:rPr>
        <w:t> </w:t>
      </w:r>
      <w:r w:rsidR="00BC5F8F" w:rsidRPr="00D40E06">
        <w:rPr>
          <w:rFonts w:ascii="Tahoma" w:hAnsi="Tahoma" w:cs="Tahoma"/>
          <w:sz w:val="20"/>
          <w:szCs w:val="20"/>
        </w:rPr>
        <w:t>nebude mať žiadne prepojenie so žiadnou osobou pôsobiacou v</w:t>
      </w:r>
      <w:r w:rsidR="00E1712A" w:rsidRPr="00D40E06">
        <w:rPr>
          <w:rFonts w:ascii="Tahoma" w:hAnsi="Tahoma" w:cs="Tahoma"/>
          <w:sz w:val="20"/>
          <w:szCs w:val="20"/>
        </w:rPr>
        <w:t> </w:t>
      </w:r>
      <w:r w:rsidR="00BC5F8F" w:rsidRPr="00D40E06">
        <w:rPr>
          <w:rFonts w:ascii="Tahoma" w:hAnsi="Tahoma" w:cs="Tahoma"/>
          <w:sz w:val="20"/>
          <w:szCs w:val="20"/>
        </w:rPr>
        <w:t xml:space="preserve">rámci </w:t>
      </w:r>
      <w:r w:rsidR="005A0F9C" w:rsidRPr="00D40E06">
        <w:rPr>
          <w:rFonts w:ascii="Tahoma" w:hAnsi="Tahoma" w:cs="Tahoma"/>
          <w:sz w:val="20"/>
          <w:szCs w:val="20"/>
        </w:rPr>
        <w:t>osoby Objednávateľa</w:t>
      </w:r>
      <w:r w:rsidR="00BC5F8F" w:rsidRPr="00D40E06">
        <w:rPr>
          <w:rFonts w:ascii="Tahoma" w:hAnsi="Tahoma" w:cs="Tahoma"/>
          <w:sz w:val="20"/>
          <w:szCs w:val="20"/>
        </w:rPr>
        <w:t xml:space="preserve">, najmä so štatutárnym orgánom </w:t>
      </w:r>
      <w:r w:rsidR="005A0F9C" w:rsidRPr="00D40E06">
        <w:rPr>
          <w:rFonts w:ascii="Tahoma" w:hAnsi="Tahoma" w:cs="Tahoma"/>
          <w:sz w:val="20"/>
          <w:szCs w:val="20"/>
        </w:rPr>
        <w:t>Objednávateľa</w:t>
      </w:r>
      <w:r w:rsidR="00BC5F8F" w:rsidRPr="00D40E06">
        <w:rPr>
          <w:rFonts w:ascii="Tahoma" w:hAnsi="Tahoma" w:cs="Tahoma"/>
          <w:sz w:val="20"/>
          <w:szCs w:val="20"/>
        </w:rPr>
        <w:t xml:space="preserve"> alebo jemu blízkou osobou a</w:t>
      </w:r>
      <w:r w:rsidR="00E1712A" w:rsidRPr="00D40E06">
        <w:rPr>
          <w:rFonts w:ascii="Tahoma" w:hAnsi="Tahoma" w:cs="Tahoma"/>
          <w:sz w:val="20"/>
          <w:szCs w:val="20"/>
        </w:rPr>
        <w:t> </w:t>
      </w:r>
      <w:r w:rsidR="001679AF" w:rsidRPr="00D40E06">
        <w:rPr>
          <w:rFonts w:ascii="Tahoma" w:hAnsi="Tahoma" w:cs="Tahoma"/>
          <w:sz w:val="20"/>
          <w:szCs w:val="20"/>
        </w:rPr>
        <w:t xml:space="preserve">žiadnou Kontaktnou </w:t>
      </w:r>
      <w:r w:rsidR="00BC5F8F" w:rsidRPr="00D40E06">
        <w:rPr>
          <w:rFonts w:ascii="Tahoma" w:hAnsi="Tahoma" w:cs="Tahoma"/>
          <w:sz w:val="20"/>
          <w:szCs w:val="20"/>
        </w:rPr>
        <w:t xml:space="preserve">osobou </w:t>
      </w:r>
      <w:r w:rsidR="001679AF" w:rsidRPr="00D40E06">
        <w:rPr>
          <w:rFonts w:ascii="Tahoma" w:hAnsi="Tahoma" w:cs="Tahoma"/>
          <w:sz w:val="20"/>
          <w:szCs w:val="20"/>
        </w:rPr>
        <w:t xml:space="preserve">Objednávateľa </w:t>
      </w:r>
      <w:r w:rsidR="00B94711" w:rsidRPr="00D40E06">
        <w:rPr>
          <w:rFonts w:ascii="Tahoma" w:hAnsi="Tahoma" w:cs="Tahoma"/>
          <w:sz w:val="20"/>
          <w:szCs w:val="20"/>
        </w:rPr>
        <w:t>a</w:t>
      </w:r>
      <w:r w:rsidR="00BC5F8F" w:rsidRPr="00D40E06">
        <w:rPr>
          <w:rFonts w:ascii="Tahoma" w:hAnsi="Tahoma" w:cs="Tahoma"/>
          <w:sz w:val="20"/>
          <w:szCs w:val="20"/>
        </w:rPr>
        <w:t>lebo jej blízkou osobou, ak by ktorákoľvek z</w:t>
      </w:r>
      <w:r w:rsidR="00E1712A" w:rsidRPr="00D40E06">
        <w:rPr>
          <w:rFonts w:ascii="Tahoma" w:hAnsi="Tahoma" w:cs="Tahoma"/>
          <w:sz w:val="20"/>
          <w:szCs w:val="20"/>
        </w:rPr>
        <w:t> </w:t>
      </w:r>
      <w:r w:rsidR="00BC5F8F" w:rsidRPr="00D40E06">
        <w:rPr>
          <w:rFonts w:ascii="Tahoma" w:hAnsi="Tahoma" w:cs="Tahoma"/>
          <w:sz w:val="20"/>
          <w:szCs w:val="20"/>
        </w:rPr>
        <w:t xml:space="preserve">nich mohla pre </w:t>
      </w:r>
      <w:r w:rsidR="005A0F9C" w:rsidRPr="00D40E06">
        <w:rPr>
          <w:rFonts w:ascii="Tahoma" w:hAnsi="Tahoma" w:cs="Tahoma"/>
          <w:sz w:val="20"/>
          <w:szCs w:val="20"/>
        </w:rPr>
        <w:t>Zhotoviteľa</w:t>
      </w:r>
      <w:r w:rsidR="00BC5F8F" w:rsidRPr="00D40E06">
        <w:rPr>
          <w:rFonts w:ascii="Tahoma" w:hAnsi="Tahoma" w:cs="Tahoma"/>
          <w:sz w:val="20"/>
          <w:szCs w:val="20"/>
        </w:rPr>
        <w:t xml:space="preserve"> priaznivo ovplyvniť uzatvorenie Zmluvy alebo spôsob realizácie práv a</w:t>
      </w:r>
      <w:r w:rsidR="00E1712A" w:rsidRPr="00D40E06">
        <w:rPr>
          <w:rFonts w:ascii="Tahoma" w:hAnsi="Tahoma" w:cs="Tahoma"/>
          <w:sz w:val="20"/>
          <w:szCs w:val="20"/>
        </w:rPr>
        <w:t> </w:t>
      </w:r>
      <w:r w:rsidR="00BC5F8F" w:rsidRPr="00D40E06">
        <w:rPr>
          <w:rFonts w:ascii="Tahoma" w:hAnsi="Tahoma" w:cs="Tahoma"/>
          <w:sz w:val="20"/>
          <w:szCs w:val="20"/>
        </w:rPr>
        <w:t xml:space="preserve">povinností </w:t>
      </w:r>
      <w:r w:rsidR="005A0F9C" w:rsidRPr="00D40E06">
        <w:rPr>
          <w:rFonts w:ascii="Tahoma" w:hAnsi="Tahoma" w:cs="Tahoma"/>
          <w:sz w:val="20"/>
          <w:szCs w:val="20"/>
        </w:rPr>
        <w:t>Objednávateľa</w:t>
      </w:r>
      <w:r w:rsidR="00BC5F8F" w:rsidRPr="00D40E06">
        <w:rPr>
          <w:rFonts w:ascii="Tahoma" w:hAnsi="Tahoma" w:cs="Tahoma"/>
          <w:sz w:val="20"/>
          <w:szCs w:val="20"/>
        </w:rPr>
        <w:t xml:space="preserve"> podľa Zmluvy.</w:t>
      </w:r>
    </w:p>
    <w:p w14:paraId="789E7FC3" w14:textId="434F9FB9" w:rsidR="004D2B99" w:rsidRPr="00D40E06" w:rsidRDefault="004D2B99" w:rsidP="00050C3D">
      <w:pPr>
        <w:widowControl/>
        <w:autoSpaceDE/>
        <w:autoSpaceDN/>
        <w:ind w:left="1134" w:hanging="425"/>
        <w:contextualSpacing/>
        <w:jc w:val="both"/>
        <w:rPr>
          <w:rFonts w:ascii="Tahoma" w:hAnsi="Tahoma" w:cs="Tahoma"/>
          <w:snapToGrid w:val="0"/>
          <w:sz w:val="20"/>
          <w:szCs w:val="20"/>
        </w:rPr>
      </w:pPr>
      <w:r w:rsidRPr="00D40E06">
        <w:rPr>
          <w:rFonts w:ascii="Tahoma" w:hAnsi="Tahoma" w:cs="Tahoma"/>
          <w:snapToGrid w:val="0"/>
          <w:sz w:val="20"/>
          <w:szCs w:val="20"/>
        </w:rPr>
        <w:t xml:space="preserve">(b) </w:t>
      </w:r>
      <w:r w:rsidRPr="00D40E06">
        <w:rPr>
          <w:rFonts w:ascii="Tahoma" w:hAnsi="Tahoma" w:cs="Tahoma"/>
          <w:snapToGrid w:val="0"/>
          <w:sz w:val="20"/>
          <w:szCs w:val="20"/>
        </w:rPr>
        <w:tab/>
        <w:t xml:space="preserve">Zhotoviteľ sa zaväzuje bezodkladne, najneskôr do </w:t>
      </w:r>
      <w:r w:rsidR="00E30769" w:rsidRPr="00D40E06">
        <w:rPr>
          <w:rFonts w:ascii="Tahoma" w:hAnsi="Tahoma" w:cs="Tahoma"/>
          <w:snapToGrid w:val="0"/>
          <w:sz w:val="20"/>
          <w:szCs w:val="20"/>
        </w:rPr>
        <w:t>5</w:t>
      </w:r>
      <w:r w:rsidRPr="00D40E06">
        <w:rPr>
          <w:rFonts w:ascii="Tahoma" w:hAnsi="Tahoma" w:cs="Tahoma"/>
          <w:snapToGrid w:val="0"/>
          <w:sz w:val="20"/>
          <w:szCs w:val="20"/>
        </w:rPr>
        <w:t xml:space="preserve"> pracovných dní, písomne Objednávateľa informovať o</w:t>
      </w:r>
      <w:r w:rsidR="00E1712A" w:rsidRPr="00D40E06">
        <w:rPr>
          <w:rFonts w:ascii="Tahoma" w:hAnsi="Tahoma" w:cs="Tahoma"/>
          <w:snapToGrid w:val="0"/>
          <w:sz w:val="20"/>
          <w:szCs w:val="20"/>
        </w:rPr>
        <w:t> </w:t>
      </w:r>
      <w:r w:rsidRPr="00D40E06">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D40E06">
        <w:rPr>
          <w:rFonts w:ascii="Tahoma" w:hAnsi="Tahoma" w:cs="Tahoma"/>
          <w:snapToGrid w:val="0"/>
          <w:sz w:val="20"/>
          <w:szCs w:val="20"/>
        </w:rPr>
        <w:t> </w:t>
      </w:r>
      <w:r w:rsidRPr="00D40E06">
        <w:rPr>
          <w:rFonts w:ascii="Tahoma" w:hAnsi="Tahoma" w:cs="Tahoma"/>
          <w:snapToGrid w:val="0"/>
          <w:sz w:val="20"/>
          <w:szCs w:val="20"/>
        </w:rPr>
        <w:t>plnením Zmluvy.</w:t>
      </w:r>
      <w:r w:rsidR="00EE61BE" w:rsidRPr="00D40E06">
        <w:rPr>
          <w:rFonts w:ascii="Tahoma" w:hAnsi="Tahoma" w:cs="Tahoma"/>
          <w:snapToGrid w:val="0"/>
          <w:sz w:val="20"/>
          <w:szCs w:val="20"/>
        </w:rPr>
        <w:t xml:space="preserve"> Tento záväzok Zhotoviteľa trvá a</w:t>
      </w:r>
      <w:r w:rsidR="00EE61BE" w:rsidRPr="00D40E06">
        <w:rPr>
          <w:rFonts w:ascii="Tahoma" w:hAnsi="Tahoma" w:cs="Tahoma"/>
          <w:sz w:val="20"/>
          <w:szCs w:val="20"/>
        </w:rPr>
        <w:t>j po zániku Zmluvy z</w:t>
      </w:r>
      <w:r w:rsidR="00E1712A" w:rsidRPr="00D40E06">
        <w:rPr>
          <w:rFonts w:ascii="Tahoma" w:hAnsi="Tahoma" w:cs="Tahoma"/>
          <w:sz w:val="20"/>
          <w:szCs w:val="20"/>
        </w:rPr>
        <w:t> </w:t>
      </w:r>
      <w:r w:rsidR="00EE61BE" w:rsidRPr="00D40E06">
        <w:rPr>
          <w:rFonts w:ascii="Tahoma" w:hAnsi="Tahoma" w:cs="Tahoma"/>
          <w:sz w:val="20"/>
          <w:szCs w:val="20"/>
        </w:rPr>
        <w:t>akéhokoľvek dôvodu</w:t>
      </w:r>
      <w:r w:rsidR="00F869E9" w:rsidRPr="00D40E06">
        <w:rPr>
          <w:rFonts w:ascii="Tahoma" w:hAnsi="Tahoma" w:cs="Tahoma"/>
          <w:sz w:val="20"/>
          <w:szCs w:val="20"/>
        </w:rPr>
        <w:t>.</w:t>
      </w:r>
    </w:p>
    <w:p w14:paraId="06B3727E" w14:textId="3A5CA087" w:rsidR="008A6E62" w:rsidRPr="00D40E06" w:rsidRDefault="002B3C10" w:rsidP="00050C3D">
      <w:pPr>
        <w:tabs>
          <w:tab w:val="left" w:pos="1134"/>
        </w:tabs>
        <w:ind w:left="709" w:hanging="709"/>
        <w:jc w:val="both"/>
        <w:rPr>
          <w:rFonts w:ascii="Tahoma" w:hAnsi="Tahoma" w:cs="Tahoma"/>
          <w:b/>
          <w:bCs/>
          <w:sz w:val="20"/>
          <w:szCs w:val="20"/>
        </w:rPr>
      </w:pPr>
      <w:r w:rsidRPr="00D40E06">
        <w:rPr>
          <w:rFonts w:ascii="Tahoma" w:hAnsi="Tahoma" w:cs="Tahoma"/>
          <w:b/>
          <w:bCs/>
          <w:sz w:val="20"/>
          <w:szCs w:val="20"/>
        </w:rPr>
        <w:t>1</w:t>
      </w:r>
      <w:r w:rsidR="00A83152" w:rsidRPr="00D40E06">
        <w:rPr>
          <w:rFonts w:ascii="Tahoma" w:hAnsi="Tahoma" w:cs="Tahoma"/>
          <w:b/>
          <w:bCs/>
          <w:sz w:val="20"/>
          <w:szCs w:val="20"/>
        </w:rPr>
        <w:t>2</w:t>
      </w:r>
      <w:r w:rsidR="005A0F9C" w:rsidRPr="00D40E06">
        <w:rPr>
          <w:rFonts w:ascii="Tahoma" w:hAnsi="Tahoma" w:cs="Tahoma"/>
          <w:b/>
          <w:bCs/>
          <w:sz w:val="20"/>
          <w:szCs w:val="20"/>
        </w:rPr>
        <w:t>.2</w:t>
      </w:r>
      <w:r w:rsidR="005A0F9C" w:rsidRPr="00D40E06">
        <w:rPr>
          <w:rFonts w:ascii="Tahoma" w:hAnsi="Tahoma" w:cs="Tahoma"/>
          <w:b/>
          <w:bCs/>
          <w:sz w:val="20"/>
          <w:szCs w:val="20"/>
        </w:rPr>
        <w:tab/>
      </w:r>
      <w:r w:rsidR="008A6E62" w:rsidRPr="00D40E06">
        <w:rPr>
          <w:rFonts w:ascii="Tahoma" w:hAnsi="Tahoma" w:cs="Tahoma"/>
          <w:b/>
          <w:bCs/>
          <w:sz w:val="20"/>
          <w:szCs w:val="20"/>
        </w:rPr>
        <w:t>Zákaz nelegálneho zamestnávania</w:t>
      </w:r>
      <w:r w:rsidR="00301E81" w:rsidRPr="00D40E06">
        <w:rPr>
          <w:rFonts w:ascii="Tahoma" w:hAnsi="Tahoma" w:cs="Tahoma"/>
          <w:b/>
          <w:bCs/>
          <w:sz w:val="20"/>
          <w:szCs w:val="20"/>
        </w:rPr>
        <w:t xml:space="preserve"> a</w:t>
      </w:r>
      <w:r w:rsidR="00E1712A" w:rsidRPr="00D40E06">
        <w:rPr>
          <w:rFonts w:ascii="Tahoma" w:hAnsi="Tahoma" w:cs="Tahoma"/>
          <w:b/>
          <w:bCs/>
          <w:sz w:val="20"/>
          <w:szCs w:val="20"/>
        </w:rPr>
        <w:t> </w:t>
      </w:r>
      <w:r w:rsidR="00301E81" w:rsidRPr="00D40E06">
        <w:rPr>
          <w:rFonts w:ascii="Tahoma" w:hAnsi="Tahoma" w:cs="Tahoma"/>
          <w:b/>
          <w:bCs/>
          <w:sz w:val="20"/>
          <w:szCs w:val="20"/>
        </w:rPr>
        <w:t>plnenie záväzkov</w:t>
      </w:r>
    </w:p>
    <w:p w14:paraId="46CA14FE" w14:textId="62250945" w:rsidR="008A6E62" w:rsidRPr="00D40E06" w:rsidRDefault="00301E81" w:rsidP="00050C3D">
      <w:pPr>
        <w:ind w:left="1134" w:hanging="425"/>
        <w:jc w:val="both"/>
        <w:rPr>
          <w:rFonts w:ascii="Tahoma" w:hAnsi="Tahoma" w:cs="Tahoma"/>
          <w:sz w:val="20"/>
          <w:szCs w:val="20"/>
        </w:rPr>
      </w:pPr>
      <w:r w:rsidRPr="00D40E06">
        <w:rPr>
          <w:rFonts w:ascii="Tahoma" w:hAnsi="Tahoma" w:cs="Tahoma"/>
          <w:snapToGrid w:val="0"/>
          <w:sz w:val="20"/>
          <w:szCs w:val="20"/>
        </w:rPr>
        <w:t>(a)</w:t>
      </w:r>
      <w:r w:rsidRPr="00D40E06">
        <w:rPr>
          <w:rFonts w:ascii="Tahoma" w:hAnsi="Tahoma" w:cs="Tahoma"/>
          <w:snapToGrid w:val="0"/>
          <w:sz w:val="20"/>
          <w:szCs w:val="20"/>
        </w:rPr>
        <w:tab/>
        <w:t>Zhotoviteľ</w:t>
      </w:r>
      <w:r w:rsidRPr="00D40E06">
        <w:rPr>
          <w:rFonts w:ascii="Tahoma" w:hAnsi="Tahoma" w:cs="Tahoma"/>
          <w:sz w:val="20"/>
          <w:szCs w:val="20"/>
        </w:rPr>
        <w:t xml:space="preserve"> sa zaväzuje že zamestnanci </w:t>
      </w:r>
      <w:r w:rsidRPr="00D40E06">
        <w:rPr>
          <w:rFonts w:ascii="Tahoma" w:hAnsi="Tahoma" w:cs="Tahoma"/>
          <w:snapToGrid w:val="0"/>
          <w:sz w:val="20"/>
          <w:szCs w:val="20"/>
        </w:rPr>
        <w:t>Zhotoviteľ</w:t>
      </w:r>
      <w:r w:rsidR="004F63BC" w:rsidRPr="00D40E06">
        <w:rPr>
          <w:rFonts w:ascii="Tahoma" w:hAnsi="Tahoma" w:cs="Tahoma"/>
          <w:snapToGrid w:val="0"/>
          <w:sz w:val="20"/>
          <w:szCs w:val="20"/>
        </w:rPr>
        <w:t>a</w:t>
      </w:r>
      <w:r w:rsidRPr="00D40E06">
        <w:rPr>
          <w:rFonts w:ascii="Tahoma" w:hAnsi="Tahoma" w:cs="Tahoma"/>
          <w:sz w:val="20"/>
          <w:szCs w:val="20"/>
        </w:rPr>
        <w:t xml:space="preserve">, osoby jeho dodávateľov, ako aj zamestnanci dodávateľov </w:t>
      </w:r>
      <w:r w:rsidRPr="00D40E06">
        <w:rPr>
          <w:rFonts w:ascii="Tahoma" w:hAnsi="Tahoma" w:cs="Tahoma"/>
          <w:snapToGrid w:val="0"/>
          <w:sz w:val="20"/>
          <w:szCs w:val="20"/>
        </w:rPr>
        <w:t>Zhotoviteľa</w:t>
      </w:r>
      <w:r w:rsidRPr="00D40E06">
        <w:rPr>
          <w:rFonts w:ascii="Tahoma" w:hAnsi="Tahoma" w:cs="Tahoma"/>
          <w:sz w:val="20"/>
          <w:szCs w:val="20"/>
        </w:rPr>
        <w:t xml:space="preserve"> vykonávajúci Dielo podľa Zmluvy</w:t>
      </w:r>
      <w:r w:rsidR="00BA766D" w:rsidRPr="00D40E06">
        <w:rPr>
          <w:rFonts w:ascii="Tahoma" w:hAnsi="Tahoma" w:cs="Tahoma"/>
          <w:sz w:val="20"/>
          <w:szCs w:val="20"/>
        </w:rPr>
        <w:t xml:space="preserve"> alebo poskytujúce služby v</w:t>
      </w:r>
      <w:r w:rsidR="00E1712A" w:rsidRPr="00D40E06">
        <w:rPr>
          <w:rFonts w:ascii="Tahoma" w:hAnsi="Tahoma" w:cs="Tahoma"/>
          <w:sz w:val="20"/>
          <w:szCs w:val="20"/>
        </w:rPr>
        <w:t> </w:t>
      </w:r>
      <w:r w:rsidR="00BA766D" w:rsidRPr="00D40E06">
        <w:rPr>
          <w:rFonts w:ascii="Tahoma" w:hAnsi="Tahoma" w:cs="Tahoma"/>
          <w:sz w:val="20"/>
          <w:szCs w:val="20"/>
        </w:rPr>
        <w:t>zmysle Zmluvy (vrátane Mandátnych služieb)</w:t>
      </w:r>
      <w:r w:rsidRPr="00D40E06">
        <w:rPr>
          <w:rFonts w:ascii="Tahoma" w:hAnsi="Tahoma" w:cs="Tahoma"/>
          <w:sz w:val="20"/>
          <w:szCs w:val="20"/>
        </w:rPr>
        <w:t xml:space="preserve"> alebo </w:t>
      </w:r>
      <w:r w:rsidR="00CB610F" w:rsidRPr="00D40E06">
        <w:rPr>
          <w:rFonts w:ascii="Tahoma" w:hAnsi="Tahoma" w:cs="Tahoma"/>
          <w:sz w:val="20"/>
          <w:szCs w:val="20"/>
        </w:rPr>
        <w:t xml:space="preserve">osoby </w:t>
      </w:r>
      <w:r w:rsidRPr="00D40E06">
        <w:rPr>
          <w:rFonts w:ascii="Tahoma" w:hAnsi="Tahoma" w:cs="Tahoma"/>
          <w:sz w:val="20"/>
          <w:szCs w:val="20"/>
        </w:rPr>
        <w:t>na Zmluve inak participujú</w:t>
      </w:r>
      <w:r w:rsidR="00CB610F" w:rsidRPr="00D40E06">
        <w:rPr>
          <w:rFonts w:ascii="Tahoma" w:hAnsi="Tahoma" w:cs="Tahoma"/>
          <w:sz w:val="20"/>
          <w:szCs w:val="20"/>
        </w:rPr>
        <w:t>ce</w:t>
      </w:r>
      <w:r w:rsidR="004F63BC" w:rsidRPr="00D40E06">
        <w:rPr>
          <w:rFonts w:ascii="Tahoma" w:hAnsi="Tahoma" w:cs="Tahoma"/>
          <w:sz w:val="20"/>
          <w:szCs w:val="20"/>
        </w:rPr>
        <w:t>,</w:t>
      </w:r>
      <w:r w:rsidRPr="00D40E06">
        <w:rPr>
          <w:rFonts w:ascii="Tahoma" w:hAnsi="Tahoma" w:cs="Tahoma"/>
          <w:sz w:val="20"/>
          <w:szCs w:val="20"/>
        </w:rPr>
        <w:t xml:space="preserve">  nebudú zamestnan</w:t>
      </w:r>
      <w:r w:rsidR="00BA766D" w:rsidRPr="00D40E06">
        <w:rPr>
          <w:rFonts w:ascii="Tahoma" w:hAnsi="Tahoma" w:cs="Tahoma"/>
          <w:sz w:val="20"/>
          <w:szCs w:val="20"/>
        </w:rPr>
        <w:t>é</w:t>
      </w:r>
      <w:r w:rsidRPr="00D40E06">
        <w:rPr>
          <w:rFonts w:ascii="Tahoma" w:hAnsi="Tahoma" w:cs="Tahoma"/>
          <w:sz w:val="20"/>
          <w:szCs w:val="20"/>
        </w:rPr>
        <w:t xml:space="preserve"> nelegálne a</w:t>
      </w:r>
      <w:r w:rsidR="00E1712A" w:rsidRPr="00D40E06">
        <w:rPr>
          <w:rFonts w:ascii="Tahoma" w:hAnsi="Tahoma" w:cs="Tahoma"/>
          <w:sz w:val="20"/>
          <w:szCs w:val="20"/>
        </w:rPr>
        <w:t> </w:t>
      </w:r>
      <w:r w:rsidRPr="00D40E06">
        <w:rPr>
          <w:rFonts w:ascii="Tahoma" w:hAnsi="Tahoma" w:cs="Tahoma"/>
          <w:sz w:val="20"/>
          <w:szCs w:val="20"/>
        </w:rPr>
        <w:t xml:space="preserve">nebudú vykonávať nelegálnu prácu. Ak bude </w:t>
      </w:r>
      <w:r w:rsidRPr="00D40E06">
        <w:rPr>
          <w:rFonts w:ascii="Tahoma" w:hAnsi="Tahoma" w:cs="Tahoma"/>
          <w:snapToGrid w:val="0"/>
          <w:sz w:val="20"/>
          <w:szCs w:val="20"/>
        </w:rPr>
        <w:t>Zhotoviteľ</w:t>
      </w:r>
      <w:r w:rsidRPr="00D40E06">
        <w:rPr>
          <w:rFonts w:ascii="Tahoma" w:hAnsi="Tahoma" w:cs="Tahoma"/>
          <w:sz w:val="20"/>
          <w:szCs w:val="20"/>
        </w:rPr>
        <w:t xml:space="preserve"> Vykonávať Dielo</w:t>
      </w:r>
      <w:r w:rsidR="00BA766D" w:rsidRPr="00D40E06">
        <w:rPr>
          <w:rFonts w:ascii="Tahoma" w:hAnsi="Tahoma" w:cs="Tahoma"/>
          <w:sz w:val="20"/>
          <w:szCs w:val="20"/>
        </w:rPr>
        <w:t xml:space="preserve"> alebo poskytovať </w:t>
      </w:r>
      <w:r w:rsidR="00B54CE9" w:rsidRPr="00D40E06">
        <w:rPr>
          <w:rFonts w:ascii="Tahoma" w:hAnsi="Tahoma" w:cs="Tahoma"/>
          <w:sz w:val="20"/>
          <w:szCs w:val="20"/>
        </w:rPr>
        <w:t>S</w:t>
      </w:r>
      <w:r w:rsidR="00BA766D" w:rsidRPr="00D40E06">
        <w:rPr>
          <w:rFonts w:ascii="Tahoma" w:hAnsi="Tahoma" w:cs="Tahoma"/>
          <w:sz w:val="20"/>
          <w:szCs w:val="20"/>
        </w:rPr>
        <w:t>lužby</w:t>
      </w:r>
      <w:r w:rsidRPr="00D40E06">
        <w:rPr>
          <w:rFonts w:ascii="Tahoma" w:hAnsi="Tahoma" w:cs="Tahoma"/>
          <w:sz w:val="20"/>
          <w:szCs w:val="20"/>
        </w:rPr>
        <w:t xml:space="preserve"> prostredníctvom subdodávateľov, zaväzuje sa pred uzatvorením zmluvy a</w:t>
      </w:r>
      <w:r w:rsidR="00E1712A" w:rsidRPr="00D40E06">
        <w:rPr>
          <w:rFonts w:ascii="Tahoma" w:hAnsi="Tahoma" w:cs="Tahoma"/>
          <w:sz w:val="20"/>
          <w:szCs w:val="20"/>
        </w:rPr>
        <w:t> </w:t>
      </w:r>
      <w:r w:rsidRPr="00D40E06">
        <w:rPr>
          <w:rFonts w:ascii="Tahoma" w:hAnsi="Tahoma" w:cs="Tahoma"/>
          <w:sz w:val="20"/>
          <w:szCs w:val="20"/>
        </w:rPr>
        <w:t>počas trvania zmluvy s</w:t>
      </w:r>
      <w:r w:rsidR="00E1712A" w:rsidRPr="00D40E06">
        <w:rPr>
          <w:rFonts w:ascii="Tahoma" w:hAnsi="Tahoma" w:cs="Tahoma"/>
          <w:sz w:val="20"/>
          <w:szCs w:val="20"/>
        </w:rPr>
        <w:t> </w:t>
      </w:r>
      <w:r w:rsidRPr="00D40E06">
        <w:rPr>
          <w:rFonts w:ascii="Tahoma" w:hAnsi="Tahoma" w:cs="Tahoma"/>
          <w:sz w:val="20"/>
          <w:szCs w:val="20"/>
        </w:rPr>
        <w:t>každým z</w:t>
      </w:r>
      <w:r w:rsidR="00E1712A" w:rsidRPr="00D40E06">
        <w:rPr>
          <w:rFonts w:ascii="Tahoma" w:hAnsi="Tahoma" w:cs="Tahoma"/>
          <w:sz w:val="20"/>
          <w:szCs w:val="20"/>
        </w:rPr>
        <w:t> </w:t>
      </w:r>
      <w:r w:rsidRPr="00D40E06">
        <w:rPr>
          <w:rFonts w:ascii="Tahoma" w:hAnsi="Tahoma" w:cs="Tahoma"/>
          <w:sz w:val="20"/>
          <w:szCs w:val="20"/>
        </w:rPr>
        <w:t>nich overiť a</w:t>
      </w:r>
      <w:r w:rsidR="00E1712A" w:rsidRPr="00D40E06">
        <w:rPr>
          <w:rFonts w:ascii="Tahoma" w:hAnsi="Tahoma" w:cs="Tahoma"/>
          <w:sz w:val="20"/>
          <w:szCs w:val="20"/>
        </w:rPr>
        <w:t> </w:t>
      </w:r>
      <w:r w:rsidRPr="00D40E06">
        <w:rPr>
          <w:rFonts w:ascii="Tahoma" w:hAnsi="Tahoma" w:cs="Tahoma"/>
          <w:sz w:val="20"/>
          <w:szCs w:val="20"/>
        </w:rPr>
        <w:t>pravidelne overovať, že žiaden zo subdodávateľov neporušuje zákaz nelegálneho zamestnávania v</w:t>
      </w:r>
      <w:r w:rsidR="00E1712A" w:rsidRPr="00D40E06">
        <w:rPr>
          <w:rFonts w:ascii="Tahoma" w:hAnsi="Tahoma" w:cs="Tahoma"/>
          <w:sz w:val="20"/>
          <w:szCs w:val="20"/>
        </w:rPr>
        <w:t> </w:t>
      </w:r>
      <w:r w:rsidRPr="00D40E06">
        <w:rPr>
          <w:rFonts w:ascii="Tahoma" w:hAnsi="Tahoma" w:cs="Tahoma"/>
          <w:sz w:val="20"/>
          <w:szCs w:val="20"/>
        </w:rPr>
        <w:t>zmysle ustanovení Zákona o</w:t>
      </w:r>
      <w:r w:rsidR="00E1712A" w:rsidRPr="00D40E06">
        <w:rPr>
          <w:rFonts w:ascii="Tahoma" w:hAnsi="Tahoma" w:cs="Tahoma"/>
          <w:sz w:val="20"/>
          <w:szCs w:val="20"/>
        </w:rPr>
        <w:t> </w:t>
      </w:r>
      <w:r w:rsidRPr="00D40E06">
        <w:rPr>
          <w:rFonts w:ascii="Tahoma" w:hAnsi="Tahoma" w:cs="Tahoma"/>
          <w:sz w:val="20"/>
          <w:szCs w:val="20"/>
        </w:rPr>
        <w:t>nelegálnom zamestnávaní.</w:t>
      </w:r>
    </w:p>
    <w:p w14:paraId="669EDC86" w14:textId="44372B6C" w:rsidR="00301E81" w:rsidRPr="00D40E06" w:rsidRDefault="00301E81" w:rsidP="00050C3D">
      <w:pPr>
        <w:ind w:left="1134" w:hanging="425"/>
        <w:jc w:val="both"/>
        <w:rPr>
          <w:rFonts w:ascii="Tahoma" w:hAnsi="Tahoma" w:cs="Tahoma"/>
          <w:sz w:val="20"/>
          <w:szCs w:val="20"/>
        </w:rPr>
      </w:pPr>
      <w:r w:rsidRPr="00D40E06">
        <w:rPr>
          <w:rFonts w:ascii="Tahoma" w:hAnsi="Tahoma" w:cs="Tahoma"/>
          <w:snapToGrid w:val="0"/>
          <w:sz w:val="20"/>
          <w:szCs w:val="20"/>
        </w:rPr>
        <w:t>(b)</w:t>
      </w:r>
      <w:r w:rsidRPr="00D40E06">
        <w:rPr>
          <w:rFonts w:ascii="Tahoma" w:hAnsi="Tahoma" w:cs="Tahoma"/>
          <w:snapToGrid w:val="0"/>
          <w:sz w:val="20"/>
          <w:szCs w:val="20"/>
        </w:rPr>
        <w:tab/>
        <w:t>Zhotoviteľ</w:t>
      </w:r>
      <w:r w:rsidRPr="00D40E06">
        <w:rPr>
          <w:rFonts w:ascii="Tahoma" w:hAnsi="Tahoma" w:cs="Tahoma"/>
          <w:sz w:val="20"/>
          <w:szCs w:val="20"/>
        </w:rPr>
        <w:t xml:space="preserve"> sa zaväzuje plniť svoje záväzky súvisiace s</w:t>
      </w:r>
      <w:r w:rsidR="00E1712A" w:rsidRPr="00D40E06">
        <w:rPr>
          <w:rFonts w:ascii="Tahoma" w:hAnsi="Tahoma" w:cs="Tahoma"/>
          <w:sz w:val="20"/>
          <w:szCs w:val="20"/>
        </w:rPr>
        <w:t> </w:t>
      </w:r>
      <w:r w:rsidRPr="00D40E06">
        <w:rPr>
          <w:rFonts w:ascii="Tahoma" w:hAnsi="Tahoma" w:cs="Tahoma"/>
          <w:sz w:val="20"/>
          <w:szCs w:val="20"/>
        </w:rPr>
        <w:t xml:space="preserve">Dielom </w:t>
      </w:r>
      <w:r w:rsidR="00B94711" w:rsidRPr="00D40E06">
        <w:rPr>
          <w:rFonts w:ascii="Tahoma" w:hAnsi="Tahoma" w:cs="Tahoma"/>
          <w:sz w:val="20"/>
          <w:szCs w:val="20"/>
        </w:rPr>
        <w:t>a</w:t>
      </w:r>
      <w:r w:rsidR="00E1712A" w:rsidRPr="00D40E06">
        <w:rPr>
          <w:rFonts w:ascii="Tahoma" w:hAnsi="Tahoma" w:cs="Tahoma"/>
          <w:sz w:val="20"/>
          <w:szCs w:val="20"/>
        </w:rPr>
        <w:t> </w:t>
      </w:r>
      <w:r w:rsidR="00B54CE9" w:rsidRPr="00D40E06">
        <w:rPr>
          <w:rFonts w:ascii="Tahoma" w:hAnsi="Tahoma" w:cs="Tahoma"/>
          <w:sz w:val="20"/>
          <w:szCs w:val="20"/>
        </w:rPr>
        <w:t>S</w:t>
      </w:r>
      <w:r w:rsidR="00B94711" w:rsidRPr="00D40E06">
        <w:rPr>
          <w:rFonts w:ascii="Tahoma" w:hAnsi="Tahoma" w:cs="Tahoma"/>
          <w:sz w:val="20"/>
          <w:szCs w:val="20"/>
        </w:rPr>
        <w:t xml:space="preserve">lužbami </w:t>
      </w:r>
      <w:r w:rsidRPr="00D40E06">
        <w:rPr>
          <w:rFonts w:ascii="Tahoma" w:hAnsi="Tahoma" w:cs="Tahoma"/>
          <w:sz w:val="20"/>
          <w:szCs w:val="20"/>
        </w:rPr>
        <w:t>voči svojim zamestnancom a/alebo dodávateľom riadne a</w:t>
      </w:r>
      <w:r w:rsidR="00E1712A" w:rsidRPr="00D40E06">
        <w:rPr>
          <w:rFonts w:ascii="Tahoma" w:hAnsi="Tahoma" w:cs="Tahoma"/>
          <w:sz w:val="20"/>
          <w:szCs w:val="20"/>
        </w:rPr>
        <w:t> </w:t>
      </w:r>
      <w:r w:rsidRPr="00D40E06">
        <w:rPr>
          <w:rFonts w:ascii="Tahoma" w:hAnsi="Tahoma" w:cs="Tahoma"/>
          <w:sz w:val="20"/>
          <w:szCs w:val="20"/>
        </w:rPr>
        <w:t>včas.</w:t>
      </w:r>
    </w:p>
    <w:p w14:paraId="6E5B2665" w14:textId="212D27A8" w:rsidR="005A0F9C" w:rsidRPr="00D40E06" w:rsidRDefault="002B3C10" w:rsidP="00050C3D">
      <w:pPr>
        <w:jc w:val="both"/>
        <w:rPr>
          <w:rFonts w:ascii="Tahoma" w:eastAsiaTheme="minorHAnsi" w:hAnsi="Tahoma" w:cs="Tahoma"/>
          <w:b/>
          <w:bCs/>
          <w:sz w:val="20"/>
          <w:szCs w:val="20"/>
          <w:lang w:eastAsia="en-US"/>
        </w:rPr>
      </w:pPr>
      <w:r w:rsidRPr="00D40E06">
        <w:rPr>
          <w:rFonts w:ascii="Tahoma" w:eastAsiaTheme="minorHAnsi" w:hAnsi="Tahoma" w:cs="Tahoma"/>
          <w:b/>
          <w:bCs/>
          <w:sz w:val="20"/>
          <w:szCs w:val="20"/>
          <w:lang w:eastAsia="en-US"/>
        </w:rPr>
        <w:t>1</w:t>
      </w:r>
      <w:r w:rsidR="00B54CE9" w:rsidRPr="00D40E06">
        <w:rPr>
          <w:rFonts w:ascii="Tahoma" w:eastAsiaTheme="minorHAnsi" w:hAnsi="Tahoma" w:cs="Tahoma"/>
          <w:b/>
          <w:bCs/>
          <w:sz w:val="20"/>
          <w:szCs w:val="20"/>
          <w:lang w:eastAsia="en-US"/>
        </w:rPr>
        <w:t>2</w:t>
      </w:r>
      <w:r w:rsidR="005A0F9C" w:rsidRPr="00D40E06">
        <w:rPr>
          <w:rFonts w:ascii="Tahoma" w:eastAsiaTheme="minorHAnsi" w:hAnsi="Tahoma" w:cs="Tahoma"/>
          <w:b/>
          <w:bCs/>
          <w:sz w:val="20"/>
          <w:szCs w:val="20"/>
          <w:lang w:eastAsia="en-US"/>
        </w:rPr>
        <w:t>.</w:t>
      </w:r>
      <w:r w:rsidR="00841825" w:rsidRPr="00D40E06">
        <w:rPr>
          <w:rFonts w:ascii="Tahoma" w:eastAsiaTheme="minorHAnsi" w:hAnsi="Tahoma" w:cs="Tahoma"/>
          <w:b/>
          <w:bCs/>
          <w:sz w:val="20"/>
          <w:szCs w:val="20"/>
          <w:lang w:eastAsia="en-US"/>
        </w:rPr>
        <w:t>3</w:t>
      </w:r>
      <w:r w:rsidR="005A0F9C" w:rsidRPr="00D40E06">
        <w:rPr>
          <w:rFonts w:ascii="Tahoma" w:eastAsiaTheme="minorHAnsi" w:hAnsi="Tahoma" w:cs="Tahoma"/>
          <w:b/>
          <w:bCs/>
          <w:sz w:val="20"/>
          <w:szCs w:val="20"/>
          <w:lang w:eastAsia="en-US"/>
        </w:rPr>
        <w:tab/>
        <w:t>Register partnerov verejného sektora</w:t>
      </w:r>
    </w:p>
    <w:p w14:paraId="39DCDA57" w14:textId="2EF1DE2A" w:rsidR="005A0F9C" w:rsidRPr="00D40E06" w:rsidRDefault="00301E81" w:rsidP="00050C3D">
      <w:pPr>
        <w:ind w:left="709"/>
        <w:jc w:val="both"/>
        <w:rPr>
          <w:rFonts w:ascii="Tahoma" w:hAnsi="Tahoma" w:cs="Tahoma"/>
          <w:bCs/>
          <w:sz w:val="20"/>
          <w:szCs w:val="20"/>
        </w:rPr>
      </w:pPr>
      <w:r w:rsidRPr="00D40E06">
        <w:rPr>
          <w:rFonts w:ascii="Tahoma" w:hAnsi="Tahoma" w:cs="Tahoma"/>
          <w:snapToGrid w:val="0"/>
          <w:sz w:val="20"/>
          <w:szCs w:val="20"/>
        </w:rPr>
        <w:t>Zhotoviteľ</w:t>
      </w:r>
      <w:r w:rsidR="005A0F9C" w:rsidRPr="00D40E06">
        <w:rPr>
          <w:rFonts w:ascii="Tahoma" w:hAnsi="Tahoma" w:cs="Tahoma"/>
          <w:bCs/>
          <w:sz w:val="20"/>
          <w:szCs w:val="20"/>
        </w:rPr>
        <w:t xml:space="preserve"> sa zaväzuje byť riadne zapísaný v</w:t>
      </w:r>
      <w:r w:rsidR="00E1712A" w:rsidRPr="00D40E06">
        <w:rPr>
          <w:rFonts w:ascii="Tahoma" w:hAnsi="Tahoma" w:cs="Tahoma"/>
          <w:bCs/>
          <w:sz w:val="20"/>
          <w:szCs w:val="20"/>
        </w:rPr>
        <w:t> </w:t>
      </w:r>
      <w:r w:rsidR="005A0F9C" w:rsidRPr="00D40E06">
        <w:rPr>
          <w:rFonts w:ascii="Tahoma" w:hAnsi="Tahoma" w:cs="Tahoma"/>
          <w:bCs/>
          <w:sz w:val="20"/>
          <w:szCs w:val="20"/>
        </w:rPr>
        <w:t>registri partnerov verejného sektora po</w:t>
      </w:r>
      <w:r w:rsidR="00557716" w:rsidRPr="00D40E06">
        <w:rPr>
          <w:rFonts w:ascii="Tahoma" w:hAnsi="Tahoma" w:cs="Tahoma"/>
          <w:bCs/>
          <w:sz w:val="20"/>
          <w:szCs w:val="20"/>
        </w:rPr>
        <w:t xml:space="preserve"> celú</w:t>
      </w:r>
      <w:r w:rsidR="005A0F9C" w:rsidRPr="00D40E06">
        <w:rPr>
          <w:rFonts w:ascii="Tahoma" w:hAnsi="Tahoma" w:cs="Tahoma"/>
          <w:bCs/>
          <w:sz w:val="20"/>
          <w:szCs w:val="20"/>
        </w:rPr>
        <w:t xml:space="preserve"> dobu trvania Zmluvy, ak mu taká povinnosť vyplýva zo Zákona o</w:t>
      </w:r>
      <w:r w:rsidR="00E1712A" w:rsidRPr="00D40E06">
        <w:rPr>
          <w:rFonts w:ascii="Tahoma" w:hAnsi="Tahoma" w:cs="Tahoma"/>
          <w:bCs/>
          <w:sz w:val="20"/>
          <w:szCs w:val="20"/>
        </w:rPr>
        <w:t> </w:t>
      </w:r>
      <w:r w:rsidR="005A0F9C" w:rsidRPr="00D40E06">
        <w:rPr>
          <w:rFonts w:ascii="Tahoma" w:hAnsi="Tahoma" w:cs="Tahoma"/>
          <w:bCs/>
          <w:sz w:val="20"/>
          <w:szCs w:val="20"/>
        </w:rPr>
        <w:t xml:space="preserve">RPVS. </w:t>
      </w:r>
    </w:p>
    <w:p w14:paraId="0142B193" w14:textId="7E3EC98D" w:rsidR="003C6626" w:rsidRPr="00D40E06" w:rsidRDefault="002B3C10" w:rsidP="00050C3D">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1</w:t>
      </w:r>
      <w:r w:rsidR="00285079" w:rsidRPr="00D40E06">
        <w:rPr>
          <w:rFonts w:ascii="Tahoma" w:hAnsi="Tahoma" w:cs="Tahoma"/>
          <w:b/>
          <w:bCs/>
          <w:sz w:val="20"/>
          <w:szCs w:val="20"/>
        </w:rPr>
        <w:t>2</w:t>
      </w:r>
      <w:r w:rsidR="00656727" w:rsidRPr="00D40E06">
        <w:rPr>
          <w:rFonts w:ascii="Tahoma" w:hAnsi="Tahoma" w:cs="Tahoma"/>
          <w:b/>
          <w:bCs/>
          <w:sz w:val="20"/>
          <w:szCs w:val="20"/>
        </w:rPr>
        <w:t>.4</w:t>
      </w:r>
      <w:r w:rsidR="003C6626" w:rsidRPr="00D40E06">
        <w:rPr>
          <w:rFonts w:ascii="Tahoma" w:hAnsi="Tahoma" w:cs="Tahoma"/>
          <w:b/>
          <w:bCs/>
          <w:sz w:val="20"/>
          <w:szCs w:val="20"/>
        </w:rPr>
        <w:tab/>
        <w:t xml:space="preserve">Kontrola </w:t>
      </w:r>
    </w:p>
    <w:p w14:paraId="69635E09" w14:textId="60E01D55" w:rsidR="003C6626" w:rsidRPr="00D40E06" w:rsidRDefault="003C6626" w:rsidP="00050C3D">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656727" w:rsidRPr="00D40E06">
        <w:rPr>
          <w:rFonts w:ascii="Tahoma" w:hAnsi="Tahoma" w:cs="Tahoma"/>
          <w:snapToGrid w:val="0"/>
          <w:sz w:val="20"/>
          <w:szCs w:val="20"/>
        </w:rPr>
        <w:t>Zhotoviteľ</w:t>
      </w:r>
      <w:r w:rsidRPr="00D40E06">
        <w:rPr>
          <w:rFonts w:ascii="Tahoma" w:hAnsi="Tahoma" w:cs="Tahoma"/>
          <w:sz w:val="20"/>
          <w:szCs w:val="20"/>
        </w:rPr>
        <w:t xml:space="preserve"> sa týmto zaväzuje strpieť výkon kontroly zo strany </w:t>
      </w:r>
      <w:r w:rsidR="00656727" w:rsidRPr="00D40E06">
        <w:rPr>
          <w:rFonts w:ascii="Tahoma" w:hAnsi="Tahoma" w:cs="Tahoma"/>
          <w:sz w:val="20"/>
          <w:szCs w:val="20"/>
        </w:rPr>
        <w:t>Objednávateľa</w:t>
      </w:r>
      <w:r w:rsidRPr="00D40E06">
        <w:rPr>
          <w:rFonts w:ascii="Tahoma" w:hAnsi="Tahoma" w:cs="Tahoma"/>
          <w:sz w:val="20"/>
          <w:szCs w:val="20"/>
        </w:rPr>
        <w:t xml:space="preserve"> pred, počas aj po </w:t>
      </w:r>
      <w:r w:rsidR="00BA766D" w:rsidRPr="00D40E06">
        <w:rPr>
          <w:rFonts w:ascii="Tahoma" w:hAnsi="Tahoma" w:cs="Tahoma"/>
          <w:sz w:val="20"/>
          <w:szCs w:val="20"/>
        </w:rPr>
        <w:t>dodaní</w:t>
      </w:r>
      <w:r w:rsidR="00656727" w:rsidRPr="00D40E06">
        <w:rPr>
          <w:rFonts w:ascii="Tahoma" w:hAnsi="Tahoma" w:cs="Tahoma"/>
          <w:sz w:val="20"/>
          <w:szCs w:val="20"/>
        </w:rPr>
        <w:t xml:space="preserve"> Diela</w:t>
      </w:r>
      <w:r w:rsidR="00BA766D" w:rsidRPr="00D40E06">
        <w:rPr>
          <w:rFonts w:ascii="Tahoma" w:hAnsi="Tahoma" w:cs="Tahoma"/>
          <w:sz w:val="20"/>
          <w:szCs w:val="20"/>
        </w:rPr>
        <w:t xml:space="preserve"> alebo dodaní </w:t>
      </w:r>
      <w:r w:rsidR="00285079" w:rsidRPr="00D40E06">
        <w:rPr>
          <w:rFonts w:ascii="Tahoma" w:hAnsi="Tahoma" w:cs="Tahoma"/>
          <w:sz w:val="20"/>
          <w:szCs w:val="20"/>
        </w:rPr>
        <w:t>S</w:t>
      </w:r>
      <w:r w:rsidR="00BA766D" w:rsidRPr="00D40E06">
        <w:rPr>
          <w:rFonts w:ascii="Tahoma" w:hAnsi="Tahoma" w:cs="Tahoma"/>
          <w:sz w:val="20"/>
          <w:szCs w:val="20"/>
        </w:rPr>
        <w:t xml:space="preserve">lužieb </w:t>
      </w:r>
      <w:r w:rsidRPr="00D40E06">
        <w:rPr>
          <w:rFonts w:ascii="Tahoma" w:hAnsi="Tahoma" w:cs="Tahoma"/>
          <w:sz w:val="20"/>
          <w:szCs w:val="20"/>
        </w:rPr>
        <w:t>a</w:t>
      </w:r>
      <w:r w:rsidR="00E1712A" w:rsidRPr="00D40E06">
        <w:rPr>
          <w:rFonts w:ascii="Tahoma" w:hAnsi="Tahoma" w:cs="Tahoma"/>
          <w:sz w:val="20"/>
          <w:szCs w:val="20"/>
        </w:rPr>
        <w:t> </w:t>
      </w:r>
      <w:r w:rsidRPr="00D40E06">
        <w:rPr>
          <w:rFonts w:ascii="Tahoma" w:hAnsi="Tahoma" w:cs="Tahoma"/>
          <w:sz w:val="20"/>
          <w:szCs w:val="20"/>
        </w:rPr>
        <w:t xml:space="preserve">poskytnúť </w:t>
      </w:r>
      <w:r w:rsidR="00656727" w:rsidRPr="00D40E06">
        <w:rPr>
          <w:rFonts w:ascii="Tahoma" w:hAnsi="Tahoma" w:cs="Tahoma"/>
          <w:snapToGrid w:val="0"/>
          <w:sz w:val="20"/>
          <w:szCs w:val="20"/>
        </w:rPr>
        <w:t>Objednávateľovi</w:t>
      </w:r>
      <w:r w:rsidRPr="00D40E06">
        <w:rPr>
          <w:rFonts w:ascii="Tahoma" w:hAnsi="Tahoma" w:cs="Tahoma"/>
          <w:sz w:val="20"/>
          <w:szCs w:val="20"/>
        </w:rPr>
        <w:t xml:space="preserve"> alebo iným osobám určeným </w:t>
      </w:r>
      <w:r w:rsidR="00656727" w:rsidRPr="00D40E06">
        <w:rPr>
          <w:rFonts w:ascii="Tahoma" w:hAnsi="Tahoma" w:cs="Tahoma"/>
          <w:sz w:val="20"/>
          <w:szCs w:val="20"/>
        </w:rPr>
        <w:t>Objednávateľom</w:t>
      </w:r>
      <w:r w:rsidRPr="00D40E06">
        <w:rPr>
          <w:rFonts w:ascii="Tahoma" w:hAnsi="Tahoma" w:cs="Tahoma"/>
          <w:sz w:val="20"/>
          <w:szCs w:val="20"/>
        </w:rPr>
        <w:t xml:space="preserve"> pri vykonávaní prípadných kontrol v</w:t>
      </w:r>
      <w:r w:rsidR="00E1712A" w:rsidRPr="00D40E06">
        <w:rPr>
          <w:rFonts w:ascii="Tahoma" w:hAnsi="Tahoma" w:cs="Tahoma"/>
          <w:sz w:val="20"/>
          <w:szCs w:val="20"/>
        </w:rPr>
        <w:t> </w:t>
      </w:r>
      <w:r w:rsidRPr="00D40E06">
        <w:rPr>
          <w:rFonts w:ascii="Tahoma" w:hAnsi="Tahoma" w:cs="Tahoma"/>
          <w:sz w:val="20"/>
          <w:szCs w:val="20"/>
        </w:rPr>
        <w:t>tejto súvislosti plnú a</w:t>
      </w:r>
      <w:r w:rsidR="00E1712A" w:rsidRPr="00D40E06">
        <w:rPr>
          <w:rFonts w:ascii="Tahoma" w:hAnsi="Tahoma" w:cs="Tahoma"/>
          <w:sz w:val="20"/>
          <w:szCs w:val="20"/>
        </w:rPr>
        <w:t> </w:t>
      </w:r>
      <w:r w:rsidRPr="00D40E06">
        <w:rPr>
          <w:rFonts w:ascii="Tahoma" w:hAnsi="Tahoma" w:cs="Tahoma"/>
          <w:sz w:val="20"/>
          <w:szCs w:val="20"/>
        </w:rPr>
        <w:t xml:space="preserve">bezodkladnú súčinnosť. Za týmto účelom na vyžiadanie </w:t>
      </w:r>
      <w:r w:rsidR="00656727" w:rsidRPr="00D40E06">
        <w:rPr>
          <w:rFonts w:ascii="Tahoma" w:hAnsi="Tahoma" w:cs="Tahoma"/>
          <w:sz w:val="20"/>
          <w:szCs w:val="20"/>
        </w:rPr>
        <w:t xml:space="preserve">Objednávateľa </w:t>
      </w:r>
      <w:r w:rsidR="00656727" w:rsidRPr="00D40E06">
        <w:rPr>
          <w:rFonts w:ascii="Tahoma" w:hAnsi="Tahoma" w:cs="Tahoma"/>
          <w:snapToGrid w:val="0"/>
          <w:sz w:val="20"/>
          <w:szCs w:val="20"/>
        </w:rPr>
        <w:t>Zhotoviteľ</w:t>
      </w:r>
      <w:r w:rsidRPr="00D40E06">
        <w:rPr>
          <w:rFonts w:ascii="Tahoma" w:hAnsi="Tahoma" w:cs="Tahoma"/>
          <w:sz w:val="20"/>
          <w:szCs w:val="20"/>
        </w:rPr>
        <w:t xml:space="preserve"> </w:t>
      </w:r>
      <w:r w:rsidR="00AC43A3" w:rsidRPr="00D40E06">
        <w:rPr>
          <w:rFonts w:ascii="Tahoma" w:hAnsi="Tahoma" w:cs="Tahoma"/>
          <w:sz w:val="20"/>
          <w:szCs w:val="20"/>
        </w:rPr>
        <w:t xml:space="preserve">predloží </w:t>
      </w:r>
      <w:r w:rsidR="00656727" w:rsidRPr="00D40E06">
        <w:rPr>
          <w:rFonts w:ascii="Tahoma" w:hAnsi="Tahoma" w:cs="Tahoma"/>
          <w:sz w:val="20"/>
          <w:szCs w:val="20"/>
        </w:rPr>
        <w:t>Objednávateľovi</w:t>
      </w:r>
      <w:r w:rsidRPr="00D40E06">
        <w:rPr>
          <w:rFonts w:ascii="Tahoma" w:hAnsi="Tahoma" w:cs="Tahoma"/>
          <w:sz w:val="20"/>
          <w:szCs w:val="20"/>
        </w:rPr>
        <w:t xml:space="preserve"> aj akúkoľvek s</w:t>
      </w:r>
      <w:r w:rsidR="00E1712A" w:rsidRPr="00D40E06">
        <w:rPr>
          <w:rFonts w:ascii="Tahoma" w:hAnsi="Tahoma" w:cs="Tahoma"/>
          <w:sz w:val="20"/>
          <w:szCs w:val="20"/>
        </w:rPr>
        <w:t> </w:t>
      </w:r>
      <w:r w:rsidR="00656727" w:rsidRPr="00D40E06">
        <w:rPr>
          <w:rFonts w:ascii="Tahoma" w:hAnsi="Tahoma" w:cs="Tahoma"/>
          <w:sz w:val="20"/>
          <w:szCs w:val="20"/>
        </w:rPr>
        <w:t>Dielom</w:t>
      </w:r>
      <w:r w:rsidR="00674779" w:rsidRPr="00D40E06">
        <w:rPr>
          <w:rFonts w:ascii="Tahoma" w:hAnsi="Tahoma" w:cs="Tahoma"/>
          <w:sz w:val="20"/>
          <w:szCs w:val="20"/>
        </w:rPr>
        <w:t xml:space="preserve"> </w:t>
      </w:r>
      <w:r w:rsidRPr="00D40E06">
        <w:rPr>
          <w:rFonts w:ascii="Tahoma" w:hAnsi="Tahoma" w:cs="Tahoma"/>
          <w:sz w:val="20"/>
          <w:szCs w:val="20"/>
        </w:rPr>
        <w:t xml:space="preserve">súvisiacu dokumentáciu, </w:t>
      </w:r>
      <w:proofErr w:type="spellStart"/>
      <w:r w:rsidR="00AC43A3" w:rsidRPr="00D40E06">
        <w:rPr>
          <w:rFonts w:ascii="Tahoma" w:hAnsi="Tahoma" w:cs="Tahoma"/>
          <w:sz w:val="20"/>
          <w:szCs w:val="20"/>
        </w:rPr>
        <w:t>príkladmo</w:t>
      </w:r>
      <w:proofErr w:type="spellEnd"/>
      <w:r w:rsidRPr="00D40E06">
        <w:rPr>
          <w:rFonts w:ascii="Tahoma" w:hAnsi="Tahoma" w:cs="Tahoma"/>
          <w:sz w:val="20"/>
          <w:szCs w:val="20"/>
        </w:rPr>
        <w:t xml:space="preserve"> </w:t>
      </w:r>
      <w:r w:rsidR="00AC43A3" w:rsidRPr="00D40E06">
        <w:rPr>
          <w:rFonts w:ascii="Tahoma" w:hAnsi="Tahoma" w:cs="Tahoma"/>
          <w:sz w:val="20"/>
          <w:szCs w:val="20"/>
        </w:rPr>
        <w:t xml:space="preserve">(i) </w:t>
      </w:r>
      <w:r w:rsidRPr="00D40E06">
        <w:rPr>
          <w:rFonts w:ascii="Tahoma" w:hAnsi="Tahoma" w:cs="Tahoma"/>
          <w:sz w:val="20"/>
          <w:szCs w:val="20"/>
        </w:rPr>
        <w:t>uzatvoren</w:t>
      </w:r>
      <w:r w:rsidR="00AC43A3" w:rsidRPr="00D40E06">
        <w:rPr>
          <w:rFonts w:ascii="Tahoma" w:hAnsi="Tahoma" w:cs="Tahoma"/>
          <w:sz w:val="20"/>
          <w:szCs w:val="20"/>
        </w:rPr>
        <w:t>é</w:t>
      </w:r>
      <w:r w:rsidRPr="00D40E06">
        <w:rPr>
          <w:rFonts w:ascii="Tahoma" w:hAnsi="Tahoma" w:cs="Tahoma"/>
          <w:sz w:val="20"/>
          <w:szCs w:val="20"/>
        </w:rPr>
        <w:t xml:space="preserve"> </w:t>
      </w:r>
      <w:r w:rsidR="00CB610F" w:rsidRPr="00D40E06">
        <w:rPr>
          <w:rFonts w:ascii="Tahoma" w:hAnsi="Tahoma" w:cs="Tahoma"/>
          <w:sz w:val="20"/>
          <w:szCs w:val="20"/>
        </w:rPr>
        <w:t>sub</w:t>
      </w:r>
      <w:r w:rsidRPr="00D40E06">
        <w:rPr>
          <w:rFonts w:ascii="Tahoma" w:hAnsi="Tahoma" w:cs="Tahoma"/>
          <w:sz w:val="20"/>
          <w:szCs w:val="20"/>
        </w:rPr>
        <w:t>dodávateľsk</w:t>
      </w:r>
      <w:r w:rsidR="00AC43A3" w:rsidRPr="00D40E06">
        <w:rPr>
          <w:rFonts w:ascii="Tahoma" w:hAnsi="Tahoma" w:cs="Tahoma"/>
          <w:sz w:val="20"/>
          <w:szCs w:val="20"/>
        </w:rPr>
        <w:t>é</w:t>
      </w:r>
      <w:r w:rsidRPr="00D40E06">
        <w:rPr>
          <w:rFonts w:ascii="Tahoma" w:hAnsi="Tahoma" w:cs="Tahoma"/>
          <w:sz w:val="20"/>
          <w:szCs w:val="20"/>
        </w:rPr>
        <w:t xml:space="preserve"> zml</w:t>
      </w:r>
      <w:r w:rsidR="00AC43A3" w:rsidRPr="00D40E06">
        <w:rPr>
          <w:rFonts w:ascii="Tahoma" w:hAnsi="Tahoma" w:cs="Tahoma"/>
          <w:sz w:val="20"/>
          <w:szCs w:val="20"/>
        </w:rPr>
        <w:t>u</w:t>
      </w:r>
      <w:r w:rsidRPr="00D40E06">
        <w:rPr>
          <w:rFonts w:ascii="Tahoma" w:hAnsi="Tahoma" w:cs="Tahoma"/>
          <w:sz w:val="20"/>
          <w:szCs w:val="20"/>
        </w:rPr>
        <w:t>v</w:t>
      </w:r>
      <w:r w:rsidR="00AC43A3" w:rsidRPr="00D40E06">
        <w:rPr>
          <w:rFonts w:ascii="Tahoma" w:hAnsi="Tahoma" w:cs="Tahoma"/>
          <w:sz w:val="20"/>
          <w:szCs w:val="20"/>
        </w:rPr>
        <w:t>y</w:t>
      </w:r>
      <w:r w:rsidRPr="00D40E06">
        <w:rPr>
          <w:rFonts w:ascii="Tahoma" w:hAnsi="Tahoma" w:cs="Tahoma"/>
          <w:sz w:val="20"/>
          <w:szCs w:val="20"/>
        </w:rPr>
        <w:t xml:space="preserve">, na čo </w:t>
      </w:r>
      <w:r w:rsidR="00CB610F" w:rsidRPr="00D40E06">
        <w:rPr>
          <w:rFonts w:ascii="Tahoma" w:hAnsi="Tahoma" w:cs="Tahoma"/>
          <w:sz w:val="20"/>
          <w:szCs w:val="20"/>
        </w:rPr>
        <w:t>sub</w:t>
      </w:r>
      <w:r w:rsidRPr="00D40E06">
        <w:rPr>
          <w:rFonts w:ascii="Tahoma" w:hAnsi="Tahoma" w:cs="Tahoma"/>
          <w:sz w:val="20"/>
          <w:szCs w:val="20"/>
        </w:rPr>
        <w:t xml:space="preserve">dodávateľov </w:t>
      </w:r>
      <w:r w:rsidR="00656727" w:rsidRPr="00D40E06">
        <w:rPr>
          <w:rFonts w:ascii="Tahoma" w:hAnsi="Tahoma" w:cs="Tahoma"/>
          <w:snapToGrid w:val="0"/>
          <w:sz w:val="20"/>
          <w:szCs w:val="20"/>
        </w:rPr>
        <w:t>Zhotoviteľ</w:t>
      </w:r>
      <w:r w:rsidR="00AC43A3" w:rsidRPr="00D40E06">
        <w:rPr>
          <w:rFonts w:ascii="Tahoma" w:hAnsi="Tahoma" w:cs="Tahoma"/>
          <w:sz w:val="20"/>
          <w:szCs w:val="20"/>
        </w:rPr>
        <w:t xml:space="preserve"> </w:t>
      </w:r>
      <w:r w:rsidRPr="00D40E06">
        <w:rPr>
          <w:rFonts w:ascii="Tahoma" w:hAnsi="Tahoma" w:cs="Tahoma"/>
          <w:sz w:val="20"/>
          <w:szCs w:val="20"/>
        </w:rPr>
        <w:t>zmluvne upozorní a</w:t>
      </w:r>
      <w:r w:rsidR="00E1712A" w:rsidRPr="00D40E06">
        <w:rPr>
          <w:rFonts w:ascii="Tahoma" w:hAnsi="Tahoma" w:cs="Tahoma"/>
          <w:sz w:val="20"/>
          <w:szCs w:val="20"/>
        </w:rPr>
        <w:t> </w:t>
      </w:r>
      <w:r w:rsidRPr="00D40E06">
        <w:rPr>
          <w:rFonts w:ascii="Tahoma" w:hAnsi="Tahoma" w:cs="Tahoma"/>
          <w:sz w:val="20"/>
          <w:szCs w:val="20"/>
        </w:rPr>
        <w:t>zabezpečí, že sa v</w:t>
      </w:r>
      <w:r w:rsidR="00E1712A" w:rsidRPr="00D40E06">
        <w:rPr>
          <w:rFonts w:ascii="Tahoma" w:hAnsi="Tahoma" w:cs="Tahoma"/>
          <w:sz w:val="20"/>
          <w:szCs w:val="20"/>
        </w:rPr>
        <w:t> </w:t>
      </w:r>
      <w:r w:rsidRPr="00D40E06">
        <w:rPr>
          <w:rFonts w:ascii="Tahoma" w:hAnsi="Tahoma" w:cs="Tahoma"/>
          <w:sz w:val="20"/>
          <w:szCs w:val="20"/>
        </w:rPr>
        <w:t>takomto rozsahu na takúto situáciu nebude v</w:t>
      </w:r>
      <w:r w:rsidR="00E1712A" w:rsidRPr="00D40E06">
        <w:rPr>
          <w:rFonts w:ascii="Tahoma" w:hAnsi="Tahoma" w:cs="Tahoma"/>
          <w:sz w:val="20"/>
          <w:szCs w:val="20"/>
        </w:rPr>
        <w:t> </w:t>
      </w:r>
      <w:r w:rsidRPr="00D40E06">
        <w:rPr>
          <w:rFonts w:ascii="Tahoma" w:hAnsi="Tahoma" w:cs="Tahoma"/>
          <w:sz w:val="20"/>
          <w:szCs w:val="20"/>
        </w:rPr>
        <w:t>zmluvách s</w:t>
      </w:r>
      <w:r w:rsidR="00E1712A" w:rsidRPr="00D40E06">
        <w:rPr>
          <w:rFonts w:ascii="Tahoma" w:hAnsi="Tahoma" w:cs="Tahoma"/>
          <w:sz w:val="20"/>
          <w:szCs w:val="20"/>
        </w:rPr>
        <w:t> </w:t>
      </w:r>
      <w:r w:rsidRPr="00D40E06">
        <w:rPr>
          <w:rFonts w:ascii="Tahoma" w:hAnsi="Tahoma" w:cs="Tahoma"/>
          <w:sz w:val="20"/>
          <w:szCs w:val="20"/>
        </w:rPr>
        <w:t>dodávateľmi vzťahovať záväzok mlčanlivosti, ak by aj bol platne dohodnutý</w:t>
      </w:r>
      <w:r w:rsidR="00656727" w:rsidRPr="00D40E06">
        <w:rPr>
          <w:rFonts w:ascii="Tahoma" w:hAnsi="Tahoma" w:cs="Tahoma"/>
          <w:sz w:val="20"/>
          <w:szCs w:val="20"/>
        </w:rPr>
        <w:t xml:space="preserve"> a</w:t>
      </w:r>
      <w:r w:rsidR="00AC43A3" w:rsidRPr="00D40E06">
        <w:rPr>
          <w:rFonts w:ascii="Tahoma" w:hAnsi="Tahoma" w:cs="Tahoma"/>
          <w:sz w:val="20"/>
          <w:szCs w:val="20"/>
        </w:rPr>
        <w:t xml:space="preserve"> (ii) </w:t>
      </w:r>
      <w:r w:rsidR="00CB610F" w:rsidRPr="00D40E06">
        <w:rPr>
          <w:rFonts w:ascii="Tahoma" w:hAnsi="Tahoma" w:cs="Tahoma"/>
          <w:sz w:val="20"/>
          <w:szCs w:val="20"/>
        </w:rPr>
        <w:t>sub</w:t>
      </w:r>
      <w:r w:rsidR="00AC43A3" w:rsidRPr="00D40E06">
        <w:rPr>
          <w:rFonts w:ascii="Tahoma" w:hAnsi="Tahoma" w:cs="Tahoma"/>
          <w:sz w:val="20"/>
          <w:szCs w:val="20"/>
        </w:rPr>
        <w:t>dodávateľské oprávnenia, licencie, certifikáty, a</w:t>
      </w:r>
      <w:r w:rsidR="00E1712A" w:rsidRPr="00D40E06">
        <w:rPr>
          <w:rFonts w:ascii="Tahoma" w:hAnsi="Tahoma" w:cs="Tahoma"/>
          <w:sz w:val="20"/>
          <w:szCs w:val="20"/>
        </w:rPr>
        <w:t> </w:t>
      </w:r>
      <w:r w:rsidR="00AC43A3" w:rsidRPr="00D40E06">
        <w:rPr>
          <w:rFonts w:ascii="Tahoma" w:hAnsi="Tahoma" w:cs="Tahoma"/>
          <w:sz w:val="20"/>
          <w:szCs w:val="20"/>
        </w:rPr>
        <w:t>pod</w:t>
      </w:r>
      <w:r w:rsidRPr="00D40E06">
        <w:rPr>
          <w:rFonts w:ascii="Tahoma" w:hAnsi="Tahoma" w:cs="Tahoma"/>
          <w:sz w:val="20"/>
          <w:szCs w:val="20"/>
        </w:rPr>
        <w:t>.</w:t>
      </w:r>
      <w:r w:rsidR="007353F6" w:rsidRPr="00D40E06">
        <w:rPr>
          <w:rFonts w:ascii="Tahoma" w:hAnsi="Tahoma" w:cs="Tahoma"/>
          <w:sz w:val="20"/>
          <w:szCs w:val="20"/>
        </w:rPr>
        <w:t xml:space="preserve"> Ak </w:t>
      </w:r>
      <w:r w:rsidR="00656727" w:rsidRPr="00D40E06">
        <w:rPr>
          <w:rFonts w:ascii="Tahoma" w:hAnsi="Tahoma" w:cs="Tahoma"/>
          <w:sz w:val="20"/>
          <w:szCs w:val="20"/>
        </w:rPr>
        <w:t>Objednávateľ</w:t>
      </w:r>
      <w:r w:rsidR="007353F6" w:rsidRPr="00D40E06">
        <w:rPr>
          <w:rFonts w:ascii="Tahoma" w:hAnsi="Tahoma" w:cs="Tahoma"/>
          <w:sz w:val="20"/>
          <w:szCs w:val="20"/>
        </w:rPr>
        <w:t xml:space="preserve"> nebude požadovať osvedčené kópie takýchto dokumentov, postačí ich predloženie vo forme kópie bez osvedčenia. </w:t>
      </w:r>
      <w:r w:rsidR="00656727" w:rsidRPr="00D40E06">
        <w:rPr>
          <w:rFonts w:ascii="Tahoma" w:hAnsi="Tahoma" w:cs="Tahoma"/>
          <w:sz w:val="20"/>
          <w:szCs w:val="20"/>
        </w:rPr>
        <w:t xml:space="preserve"> </w:t>
      </w:r>
    </w:p>
    <w:p w14:paraId="241B743C" w14:textId="788664B3" w:rsidR="003C6626" w:rsidRPr="00D40E06" w:rsidRDefault="003C6626" w:rsidP="00050C3D">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656727" w:rsidRPr="00D40E06">
        <w:rPr>
          <w:rFonts w:ascii="Tahoma" w:hAnsi="Tahoma" w:cs="Tahoma"/>
          <w:snapToGrid w:val="0"/>
          <w:sz w:val="20"/>
          <w:szCs w:val="20"/>
        </w:rPr>
        <w:t>Zhotoviteľ</w:t>
      </w:r>
      <w:r w:rsidRPr="00D40E06">
        <w:rPr>
          <w:rFonts w:ascii="Tahoma" w:hAnsi="Tahoma" w:cs="Tahoma"/>
          <w:sz w:val="20"/>
          <w:szCs w:val="20"/>
        </w:rPr>
        <w:t xml:space="preserve"> berie na vedomie, že táto Zmluva podlieha kontrole nakladania s</w:t>
      </w:r>
      <w:r w:rsidR="00E1712A" w:rsidRPr="00D40E06">
        <w:rPr>
          <w:rFonts w:ascii="Tahoma" w:hAnsi="Tahoma" w:cs="Tahoma"/>
          <w:sz w:val="20"/>
          <w:szCs w:val="20"/>
        </w:rPr>
        <w:t> </w:t>
      </w:r>
      <w:r w:rsidRPr="00D40E06">
        <w:rPr>
          <w:rFonts w:ascii="Tahoma" w:hAnsi="Tahoma" w:cs="Tahoma"/>
          <w:sz w:val="20"/>
          <w:szCs w:val="20"/>
        </w:rPr>
        <w:t>prostriedkami a</w:t>
      </w:r>
      <w:r w:rsidR="00E1712A" w:rsidRPr="00D40E06">
        <w:rPr>
          <w:rFonts w:ascii="Tahoma" w:hAnsi="Tahoma" w:cs="Tahoma"/>
          <w:sz w:val="20"/>
          <w:szCs w:val="20"/>
        </w:rPr>
        <w:t> </w:t>
      </w:r>
      <w:r w:rsidRPr="00D40E06">
        <w:rPr>
          <w:rFonts w:ascii="Tahoma" w:hAnsi="Tahoma" w:cs="Tahoma"/>
          <w:sz w:val="20"/>
          <w:szCs w:val="20"/>
        </w:rPr>
        <w:t xml:space="preserve">majetkom </w:t>
      </w:r>
      <w:r w:rsidR="004F63BC" w:rsidRPr="00D40E06">
        <w:rPr>
          <w:rFonts w:ascii="Tahoma" w:hAnsi="Tahoma" w:cs="Tahoma"/>
          <w:sz w:val="20"/>
          <w:szCs w:val="20"/>
        </w:rPr>
        <w:t>Objednávateľa</w:t>
      </w:r>
      <w:r w:rsidRPr="00D40E06">
        <w:rPr>
          <w:rFonts w:ascii="Tahoma" w:hAnsi="Tahoma" w:cs="Tahoma"/>
          <w:sz w:val="20"/>
          <w:szCs w:val="20"/>
        </w:rPr>
        <w:t>. Za týmto účelom môžu príslušné orgány kontroly podľa osobitných právnych predpisov (napr. N</w:t>
      </w:r>
      <w:r w:rsidR="00CB610F" w:rsidRPr="00D40E06">
        <w:rPr>
          <w:rFonts w:ascii="Tahoma" w:hAnsi="Tahoma" w:cs="Tahoma"/>
          <w:sz w:val="20"/>
          <w:szCs w:val="20"/>
        </w:rPr>
        <w:t xml:space="preserve">ajvyšší </w:t>
      </w:r>
      <w:r w:rsidRPr="00D40E06">
        <w:rPr>
          <w:rFonts w:ascii="Tahoma" w:hAnsi="Tahoma" w:cs="Tahoma"/>
          <w:sz w:val="20"/>
          <w:szCs w:val="20"/>
        </w:rPr>
        <w:t>kontrolný úrad</w:t>
      </w:r>
      <w:r w:rsidR="00CB610F" w:rsidRPr="00D40E06">
        <w:rPr>
          <w:rFonts w:ascii="Tahoma" w:hAnsi="Tahoma" w:cs="Tahoma"/>
          <w:sz w:val="20"/>
          <w:szCs w:val="20"/>
        </w:rPr>
        <w:t xml:space="preserve"> SR</w:t>
      </w:r>
      <w:r w:rsidRPr="00D40E06">
        <w:rPr>
          <w:rFonts w:ascii="Tahoma" w:hAnsi="Tahoma" w:cs="Tahoma"/>
          <w:sz w:val="20"/>
          <w:szCs w:val="20"/>
        </w:rPr>
        <w:t>, Hlavný kontrolór Banskobystrického samosprávneho kraja a</w:t>
      </w:r>
      <w:r w:rsidR="00E1712A" w:rsidRPr="00D40E06">
        <w:rPr>
          <w:rFonts w:ascii="Tahoma" w:hAnsi="Tahoma" w:cs="Tahoma"/>
          <w:sz w:val="20"/>
          <w:szCs w:val="20"/>
        </w:rPr>
        <w:t> </w:t>
      </w:r>
      <w:r w:rsidRPr="00D40E06">
        <w:rPr>
          <w:rFonts w:ascii="Tahoma" w:hAnsi="Tahoma" w:cs="Tahoma"/>
          <w:sz w:val="20"/>
          <w:szCs w:val="20"/>
        </w:rPr>
        <w:t xml:space="preserve">jeho útvar) požadovať od </w:t>
      </w:r>
      <w:r w:rsidR="00656727" w:rsidRPr="00D40E06">
        <w:rPr>
          <w:rFonts w:ascii="Tahoma" w:hAnsi="Tahoma" w:cs="Tahoma"/>
          <w:sz w:val="20"/>
          <w:szCs w:val="20"/>
        </w:rPr>
        <w:t>Objednávateľa</w:t>
      </w:r>
      <w:r w:rsidRPr="00D40E06">
        <w:rPr>
          <w:rFonts w:ascii="Tahoma" w:hAnsi="Tahoma" w:cs="Tahoma"/>
          <w:sz w:val="20"/>
          <w:szCs w:val="20"/>
        </w:rPr>
        <w:t xml:space="preserve"> údaje, dokumenty alebo vysvetlenia súvisiace s</w:t>
      </w:r>
      <w:r w:rsidR="00E1712A" w:rsidRPr="00D40E06">
        <w:rPr>
          <w:rFonts w:ascii="Tahoma" w:hAnsi="Tahoma" w:cs="Tahoma"/>
          <w:sz w:val="20"/>
          <w:szCs w:val="20"/>
        </w:rPr>
        <w:t> </w:t>
      </w:r>
      <w:r w:rsidRPr="00D40E06">
        <w:rPr>
          <w:rFonts w:ascii="Tahoma" w:hAnsi="Tahoma" w:cs="Tahoma"/>
          <w:sz w:val="20"/>
          <w:szCs w:val="20"/>
        </w:rPr>
        <w:t xml:space="preserve">plnením podľa Zmluvy. Ak bude na účely poskytnutia súčinnosti </w:t>
      </w:r>
      <w:r w:rsidR="00656727" w:rsidRPr="00D40E06">
        <w:rPr>
          <w:rFonts w:ascii="Tahoma" w:hAnsi="Tahoma" w:cs="Tahoma"/>
          <w:sz w:val="20"/>
          <w:szCs w:val="20"/>
        </w:rPr>
        <w:t>Objednávateľa</w:t>
      </w:r>
      <w:r w:rsidRPr="00D40E06">
        <w:rPr>
          <w:rFonts w:ascii="Tahoma" w:hAnsi="Tahoma" w:cs="Tahoma"/>
          <w:sz w:val="20"/>
          <w:szCs w:val="20"/>
        </w:rPr>
        <w:t xml:space="preserve"> pri výkone kontroly</w:t>
      </w:r>
      <w:r w:rsidR="00CB610F" w:rsidRPr="00D40E06">
        <w:rPr>
          <w:rFonts w:ascii="Tahoma" w:hAnsi="Tahoma" w:cs="Tahoma"/>
          <w:sz w:val="20"/>
          <w:szCs w:val="20"/>
        </w:rPr>
        <w:t xml:space="preserve"> podľa tohto bodu</w:t>
      </w:r>
      <w:r w:rsidRPr="00D40E06">
        <w:rPr>
          <w:rFonts w:ascii="Tahoma" w:hAnsi="Tahoma" w:cs="Tahoma"/>
          <w:sz w:val="20"/>
          <w:szCs w:val="20"/>
        </w:rPr>
        <w:t xml:space="preserve"> potrebná </w:t>
      </w:r>
      <w:r w:rsidR="00CB610F" w:rsidRPr="00D40E06">
        <w:rPr>
          <w:rFonts w:ascii="Tahoma" w:hAnsi="Tahoma" w:cs="Tahoma"/>
          <w:sz w:val="20"/>
          <w:szCs w:val="20"/>
        </w:rPr>
        <w:t xml:space="preserve">aj </w:t>
      </w:r>
      <w:r w:rsidRPr="00D40E06">
        <w:rPr>
          <w:rFonts w:ascii="Tahoma" w:hAnsi="Tahoma" w:cs="Tahoma"/>
          <w:sz w:val="20"/>
          <w:szCs w:val="20"/>
        </w:rPr>
        <w:t xml:space="preserve">súčinnosť </w:t>
      </w:r>
      <w:r w:rsidR="00656727" w:rsidRPr="00D40E06">
        <w:rPr>
          <w:rFonts w:ascii="Tahoma" w:hAnsi="Tahoma" w:cs="Tahoma"/>
          <w:snapToGrid w:val="0"/>
          <w:sz w:val="20"/>
          <w:szCs w:val="20"/>
        </w:rPr>
        <w:t>Zhotoviteľa</w:t>
      </w:r>
      <w:r w:rsidRPr="00D40E06">
        <w:rPr>
          <w:rFonts w:ascii="Tahoma" w:hAnsi="Tahoma" w:cs="Tahoma"/>
          <w:sz w:val="20"/>
          <w:szCs w:val="20"/>
        </w:rPr>
        <w:t xml:space="preserve">, </w:t>
      </w:r>
      <w:r w:rsidR="00656727" w:rsidRPr="00D40E06">
        <w:rPr>
          <w:rFonts w:ascii="Tahoma" w:hAnsi="Tahoma" w:cs="Tahoma"/>
          <w:snapToGrid w:val="0"/>
          <w:sz w:val="20"/>
          <w:szCs w:val="20"/>
        </w:rPr>
        <w:t>Zhotoviteľ</w:t>
      </w:r>
      <w:r w:rsidRPr="00D40E06">
        <w:rPr>
          <w:rFonts w:ascii="Tahoma" w:hAnsi="Tahoma" w:cs="Tahoma"/>
          <w:sz w:val="20"/>
          <w:szCs w:val="20"/>
        </w:rPr>
        <w:t xml:space="preserve"> sa ju zaväzuje v</w:t>
      </w:r>
      <w:r w:rsidR="00E1712A" w:rsidRPr="00D40E06">
        <w:rPr>
          <w:rFonts w:ascii="Tahoma" w:hAnsi="Tahoma" w:cs="Tahoma"/>
          <w:sz w:val="20"/>
          <w:szCs w:val="20"/>
        </w:rPr>
        <w:t> </w:t>
      </w:r>
      <w:r w:rsidRPr="00D40E06">
        <w:rPr>
          <w:rFonts w:ascii="Tahoma" w:hAnsi="Tahoma" w:cs="Tahoma"/>
          <w:sz w:val="20"/>
          <w:szCs w:val="20"/>
        </w:rPr>
        <w:t>rozsahu, v</w:t>
      </w:r>
      <w:r w:rsidR="00E1712A" w:rsidRPr="00D40E06">
        <w:rPr>
          <w:rFonts w:ascii="Tahoma" w:hAnsi="Tahoma" w:cs="Tahoma"/>
          <w:sz w:val="20"/>
          <w:szCs w:val="20"/>
        </w:rPr>
        <w:t> </w:t>
      </w:r>
      <w:r w:rsidRPr="00D40E06">
        <w:rPr>
          <w:rFonts w:ascii="Tahoma" w:hAnsi="Tahoma" w:cs="Tahoma"/>
          <w:sz w:val="20"/>
          <w:szCs w:val="20"/>
        </w:rPr>
        <w:t xml:space="preserve">akom je to nevyhnutné pre vykonávanú kontrolu, poskytnúť </w:t>
      </w:r>
      <w:r w:rsidR="00CB5EAD" w:rsidRPr="00D40E06">
        <w:rPr>
          <w:rFonts w:ascii="Tahoma" w:hAnsi="Tahoma" w:cs="Tahoma"/>
          <w:sz w:val="20"/>
          <w:szCs w:val="20"/>
        </w:rPr>
        <w:t xml:space="preserve">Objednávateľovi </w:t>
      </w:r>
      <w:r w:rsidRPr="00D40E06">
        <w:rPr>
          <w:rFonts w:ascii="Tahoma" w:hAnsi="Tahoma" w:cs="Tahoma"/>
          <w:sz w:val="20"/>
          <w:szCs w:val="20"/>
        </w:rPr>
        <w:t>v</w:t>
      </w:r>
      <w:r w:rsidR="00E1712A" w:rsidRPr="00D40E06">
        <w:rPr>
          <w:rFonts w:ascii="Tahoma" w:hAnsi="Tahoma" w:cs="Tahoma"/>
          <w:sz w:val="20"/>
          <w:szCs w:val="20"/>
        </w:rPr>
        <w:t> </w:t>
      </w:r>
      <w:r w:rsidRPr="00D40E06">
        <w:rPr>
          <w:rFonts w:ascii="Tahoma" w:hAnsi="Tahoma" w:cs="Tahoma"/>
          <w:sz w:val="20"/>
          <w:szCs w:val="20"/>
        </w:rPr>
        <w:t>plnom rozsahu a</w:t>
      </w:r>
      <w:r w:rsidR="00E1712A" w:rsidRPr="00D40E06">
        <w:rPr>
          <w:rFonts w:ascii="Tahoma" w:hAnsi="Tahoma" w:cs="Tahoma"/>
          <w:sz w:val="20"/>
          <w:szCs w:val="20"/>
        </w:rPr>
        <w:t> </w:t>
      </w:r>
      <w:r w:rsidRPr="00D40E06">
        <w:rPr>
          <w:rFonts w:ascii="Tahoma" w:hAnsi="Tahoma" w:cs="Tahoma"/>
          <w:sz w:val="20"/>
          <w:szCs w:val="20"/>
        </w:rPr>
        <w:t xml:space="preserve">bezodkladne, na písomnú výzvu </w:t>
      </w:r>
      <w:r w:rsidR="00656727" w:rsidRPr="00D40E06">
        <w:rPr>
          <w:rFonts w:ascii="Tahoma" w:hAnsi="Tahoma" w:cs="Tahoma"/>
          <w:sz w:val="20"/>
          <w:szCs w:val="20"/>
        </w:rPr>
        <w:t>Objednávateľa</w:t>
      </w:r>
      <w:r w:rsidRPr="00D40E06">
        <w:rPr>
          <w:rFonts w:ascii="Tahoma" w:hAnsi="Tahoma" w:cs="Tahoma"/>
          <w:sz w:val="20"/>
          <w:szCs w:val="20"/>
        </w:rPr>
        <w:t xml:space="preserve">; </w:t>
      </w:r>
      <w:r w:rsidR="00656727" w:rsidRPr="00D40E06">
        <w:rPr>
          <w:rFonts w:ascii="Tahoma" w:hAnsi="Tahoma" w:cs="Tahoma"/>
          <w:snapToGrid w:val="0"/>
          <w:sz w:val="20"/>
          <w:szCs w:val="20"/>
        </w:rPr>
        <w:t>Zhotoviteľ</w:t>
      </w:r>
      <w:r w:rsidR="00A27CC4" w:rsidRPr="00D40E06">
        <w:rPr>
          <w:rFonts w:ascii="Tahoma" w:hAnsi="Tahoma" w:cs="Tahoma"/>
          <w:sz w:val="20"/>
          <w:szCs w:val="20"/>
        </w:rPr>
        <w:t xml:space="preserve"> </w:t>
      </w:r>
      <w:r w:rsidRPr="00D40E06">
        <w:rPr>
          <w:rFonts w:ascii="Tahoma" w:hAnsi="Tahoma" w:cs="Tahoma"/>
          <w:sz w:val="20"/>
          <w:szCs w:val="20"/>
        </w:rPr>
        <w:t xml:space="preserve">na tento účel </w:t>
      </w:r>
      <w:r w:rsidR="00656727" w:rsidRPr="00D40E06">
        <w:rPr>
          <w:rFonts w:ascii="Tahoma" w:hAnsi="Tahoma" w:cs="Tahoma"/>
          <w:sz w:val="20"/>
          <w:szCs w:val="20"/>
        </w:rPr>
        <w:t>Objednávateľovi</w:t>
      </w:r>
      <w:r w:rsidRPr="00D40E06">
        <w:rPr>
          <w:rFonts w:ascii="Tahoma" w:hAnsi="Tahoma" w:cs="Tahoma"/>
          <w:sz w:val="20"/>
          <w:szCs w:val="20"/>
        </w:rPr>
        <w:t xml:space="preserve"> poskytne najmä zmluvy, faktúry, iné písomnosti a</w:t>
      </w:r>
      <w:r w:rsidR="00E1712A" w:rsidRPr="00D40E06">
        <w:rPr>
          <w:rFonts w:ascii="Tahoma" w:hAnsi="Tahoma" w:cs="Tahoma"/>
          <w:sz w:val="20"/>
          <w:szCs w:val="20"/>
        </w:rPr>
        <w:t> </w:t>
      </w:r>
      <w:r w:rsidRPr="00D40E06">
        <w:rPr>
          <w:rFonts w:ascii="Tahoma" w:hAnsi="Tahoma" w:cs="Tahoma"/>
          <w:sz w:val="20"/>
          <w:szCs w:val="20"/>
        </w:rPr>
        <w:t>ich zdôvodnenia</w:t>
      </w:r>
      <w:r w:rsidR="00656727" w:rsidRPr="00D40E06">
        <w:rPr>
          <w:rFonts w:ascii="Tahoma" w:hAnsi="Tahoma" w:cs="Tahoma"/>
          <w:sz w:val="20"/>
          <w:szCs w:val="20"/>
        </w:rPr>
        <w:t>/vysvetlenia</w:t>
      </w:r>
      <w:r w:rsidRPr="00D40E06">
        <w:rPr>
          <w:rFonts w:ascii="Tahoma" w:hAnsi="Tahoma" w:cs="Tahoma"/>
          <w:sz w:val="20"/>
          <w:szCs w:val="20"/>
        </w:rPr>
        <w:t>.</w:t>
      </w:r>
      <w:r w:rsidR="004F63BC" w:rsidRPr="00D40E06">
        <w:rPr>
          <w:rFonts w:ascii="Tahoma" w:hAnsi="Tahoma" w:cs="Tahoma"/>
          <w:sz w:val="20"/>
          <w:szCs w:val="20"/>
        </w:rPr>
        <w:t xml:space="preserve"> Súčinnosť v</w:t>
      </w:r>
      <w:r w:rsidR="00E1712A" w:rsidRPr="00D40E06">
        <w:rPr>
          <w:rFonts w:ascii="Tahoma" w:hAnsi="Tahoma" w:cs="Tahoma"/>
          <w:sz w:val="20"/>
          <w:szCs w:val="20"/>
        </w:rPr>
        <w:t> </w:t>
      </w:r>
      <w:r w:rsidR="004F63BC" w:rsidRPr="00D40E06">
        <w:rPr>
          <w:rFonts w:ascii="Tahoma" w:hAnsi="Tahoma" w:cs="Tahoma"/>
          <w:sz w:val="20"/>
          <w:szCs w:val="20"/>
        </w:rPr>
        <w:t>zmysle tohto bodu poskytne Zhotoviteľ na svoje náklady.</w:t>
      </w:r>
    </w:p>
    <w:p w14:paraId="3EB8B106" w14:textId="49214DFD" w:rsidR="00DF471B" w:rsidRPr="00D40E06" w:rsidRDefault="00DF471B" w:rsidP="00DF471B">
      <w:pPr>
        <w:widowControl/>
        <w:autoSpaceDE/>
        <w:autoSpaceDN/>
        <w:ind w:left="1134" w:hanging="425"/>
        <w:contextualSpacing/>
        <w:jc w:val="both"/>
        <w:rPr>
          <w:rFonts w:ascii="Tahoma" w:hAnsi="Tahoma" w:cs="Tahoma"/>
          <w:snapToGrid w:val="0"/>
          <w:sz w:val="20"/>
          <w:szCs w:val="20"/>
        </w:rPr>
      </w:pPr>
      <w:r w:rsidRPr="00D40E06">
        <w:rPr>
          <w:rFonts w:ascii="Tahoma" w:hAnsi="Tahoma" w:cs="Tahoma"/>
          <w:snapToGrid w:val="0"/>
          <w:sz w:val="20"/>
          <w:szCs w:val="20"/>
        </w:rPr>
        <w:t>(c)</w:t>
      </w:r>
      <w:r w:rsidRPr="00D40E06">
        <w:rPr>
          <w:rFonts w:ascii="Tahoma" w:hAnsi="Tahoma" w:cs="Tahoma"/>
          <w:snapToGrid w:val="0"/>
          <w:sz w:val="20"/>
          <w:szCs w:val="20"/>
        </w:rPr>
        <w:tab/>
        <w:t xml:space="preserve">Záväzky Zhotoviteľa </w:t>
      </w:r>
      <w:r w:rsidRPr="00D40E06">
        <w:rPr>
          <w:rFonts w:ascii="Tahoma" w:hAnsi="Tahoma" w:cs="Tahoma"/>
          <w:sz w:val="20"/>
          <w:szCs w:val="20"/>
        </w:rPr>
        <w:t xml:space="preserve">podľa tohto bodu </w:t>
      </w:r>
      <w:r w:rsidRPr="00D40E06">
        <w:rPr>
          <w:rFonts w:ascii="Tahoma" w:hAnsi="Tahoma" w:cs="Tahoma"/>
          <w:snapToGrid w:val="0"/>
          <w:sz w:val="20"/>
          <w:szCs w:val="20"/>
        </w:rPr>
        <w:t>trvajú a</w:t>
      </w:r>
      <w:r w:rsidRPr="00D40E06">
        <w:rPr>
          <w:rFonts w:ascii="Tahoma" w:hAnsi="Tahoma" w:cs="Tahoma"/>
          <w:sz w:val="20"/>
          <w:szCs w:val="20"/>
        </w:rPr>
        <w:t>j po zániku Zmluvy z akéhokoľvek dôvodu.</w:t>
      </w:r>
    </w:p>
    <w:p w14:paraId="33A70F4B" w14:textId="6CBAD21A" w:rsidR="008B4184" w:rsidRPr="00D40E06" w:rsidRDefault="00D030B2" w:rsidP="00050C3D">
      <w:pPr>
        <w:ind w:left="709" w:hanging="709"/>
        <w:jc w:val="both"/>
        <w:rPr>
          <w:rFonts w:ascii="Tahoma" w:hAnsi="Tahoma" w:cs="Tahoma"/>
          <w:b/>
          <w:bCs/>
          <w:sz w:val="20"/>
          <w:szCs w:val="20"/>
        </w:rPr>
      </w:pPr>
      <w:r w:rsidRPr="00D40E06">
        <w:rPr>
          <w:rFonts w:ascii="Tahoma" w:hAnsi="Tahoma" w:cs="Tahoma"/>
          <w:b/>
          <w:bCs/>
          <w:sz w:val="20"/>
          <w:szCs w:val="20"/>
        </w:rPr>
        <w:t>1</w:t>
      </w:r>
      <w:r w:rsidR="003C13B6" w:rsidRPr="00D40E06">
        <w:rPr>
          <w:rFonts w:ascii="Tahoma" w:hAnsi="Tahoma" w:cs="Tahoma"/>
          <w:b/>
          <w:bCs/>
          <w:sz w:val="20"/>
          <w:szCs w:val="20"/>
        </w:rPr>
        <w:t>2</w:t>
      </w:r>
      <w:r w:rsidR="008B4184" w:rsidRPr="00D40E06">
        <w:rPr>
          <w:rFonts w:ascii="Tahoma" w:hAnsi="Tahoma" w:cs="Tahoma"/>
          <w:b/>
          <w:bCs/>
          <w:sz w:val="20"/>
          <w:szCs w:val="20"/>
        </w:rPr>
        <w:t>.</w:t>
      </w:r>
      <w:r w:rsidR="00656727" w:rsidRPr="00D40E06">
        <w:rPr>
          <w:rFonts w:ascii="Tahoma" w:hAnsi="Tahoma" w:cs="Tahoma"/>
          <w:b/>
          <w:bCs/>
          <w:sz w:val="20"/>
          <w:szCs w:val="20"/>
        </w:rPr>
        <w:t>5</w:t>
      </w:r>
      <w:r w:rsidR="008B4184" w:rsidRPr="00D40E06">
        <w:rPr>
          <w:rFonts w:ascii="Tahoma" w:hAnsi="Tahoma" w:cs="Tahoma"/>
          <w:b/>
          <w:bCs/>
          <w:sz w:val="20"/>
          <w:szCs w:val="20"/>
        </w:rPr>
        <w:tab/>
      </w:r>
      <w:bookmarkStart w:id="9" w:name="_Hlk102505959"/>
      <w:r w:rsidR="008B4184" w:rsidRPr="00D40E06">
        <w:rPr>
          <w:rFonts w:ascii="Tahoma" w:hAnsi="Tahoma" w:cs="Tahoma"/>
          <w:b/>
          <w:bCs/>
          <w:sz w:val="20"/>
          <w:szCs w:val="20"/>
        </w:rPr>
        <w:t>Zákon o</w:t>
      </w:r>
      <w:r w:rsidR="00E1712A" w:rsidRPr="00D40E06">
        <w:rPr>
          <w:rFonts w:ascii="Tahoma" w:hAnsi="Tahoma" w:cs="Tahoma"/>
          <w:b/>
          <w:bCs/>
          <w:sz w:val="20"/>
          <w:szCs w:val="20"/>
        </w:rPr>
        <w:t> </w:t>
      </w:r>
      <w:r w:rsidR="008B4184" w:rsidRPr="00D40E06">
        <w:rPr>
          <w:rFonts w:ascii="Tahoma" w:hAnsi="Tahoma" w:cs="Tahoma"/>
          <w:b/>
          <w:bCs/>
          <w:sz w:val="20"/>
          <w:szCs w:val="20"/>
        </w:rPr>
        <w:t>slobode informácií</w:t>
      </w:r>
    </w:p>
    <w:p w14:paraId="2B027CE6" w14:textId="45854DA8" w:rsidR="008B4184" w:rsidRPr="00D40E06" w:rsidRDefault="00656727" w:rsidP="00050C3D">
      <w:pPr>
        <w:ind w:left="709" w:hanging="1"/>
        <w:jc w:val="both"/>
        <w:rPr>
          <w:rFonts w:ascii="Tahoma" w:hAnsi="Tahoma" w:cs="Tahoma"/>
          <w:sz w:val="20"/>
          <w:szCs w:val="20"/>
        </w:rPr>
      </w:pPr>
      <w:r w:rsidRPr="00D40E06">
        <w:rPr>
          <w:rFonts w:ascii="Tahoma" w:hAnsi="Tahoma" w:cs="Tahoma"/>
          <w:snapToGrid w:val="0"/>
          <w:sz w:val="20"/>
          <w:szCs w:val="20"/>
        </w:rPr>
        <w:t>Zhotoviteľ</w:t>
      </w:r>
      <w:r w:rsidRPr="00D40E06">
        <w:rPr>
          <w:rFonts w:ascii="Tahoma" w:hAnsi="Tahoma" w:cs="Tahoma"/>
          <w:sz w:val="20"/>
          <w:szCs w:val="20"/>
        </w:rPr>
        <w:t xml:space="preserve"> </w:t>
      </w:r>
      <w:r w:rsidR="008B4184" w:rsidRPr="00D40E06">
        <w:rPr>
          <w:rFonts w:ascii="Tahoma" w:hAnsi="Tahoma" w:cs="Tahoma"/>
          <w:sz w:val="20"/>
          <w:szCs w:val="20"/>
        </w:rPr>
        <w:t>berie na vedomie, že Zmluva a</w:t>
      </w:r>
      <w:r w:rsidR="00E1712A" w:rsidRPr="00D40E06">
        <w:rPr>
          <w:rFonts w:ascii="Tahoma" w:hAnsi="Tahoma" w:cs="Tahoma"/>
          <w:sz w:val="20"/>
          <w:szCs w:val="20"/>
        </w:rPr>
        <w:t> </w:t>
      </w:r>
      <w:r w:rsidR="008B4184" w:rsidRPr="00D40E06">
        <w:rPr>
          <w:rFonts w:ascii="Tahoma" w:hAnsi="Tahoma" w:cs="Tahoma"/>
          <w:sz w:val="20"/>
          <w:szCs w:val="20"/>
        </w:rPr>
        <w:t>informácie získané na jej základe, prípadne akékoľvek ďalšie súvisiace informácie, môžu podliehať aplikovateľným ustanoveniam Zákona o</w:t>
      </w:r>
      <w:r w:rsidR="00E1712A" w:rsidRPr="00D40E06">
        <w:rPr>
          <w:rFonts w:ascii="Tahoma" w:hAnsi="Tahoma" w:cs="Tahoma"/>
          <w:sz w:val="20"/>
          <w:szCs w:val="20"/>
        </w:rPr>
        <w:t> </w:t>
      </w:r>
      <w:r w:rsidR="008B4184" w:rsidRPr="00D40E06">
        <w:rPr>
          <w:rFonts w:ascii="Tahoma" w:hAnsi="Tahoma" w:cs="Tahoma"/>
          <w:sz w:val="20"/>
          <w:szCs w:val="20"/>
        </w:rPr>
        <w:t>slobode informácií, a</w:t>
      </w:r>
      <w:r w:rsidR="00E1712A" w:rsidRPr="00D40E06">
        <w:rPr>
          <w:rFonts w:ascii="Tahoma" w:hAnsi="Tahoma" w:cs="Tahoma"/>
          <w:sz w:val="20"/>
          <w:szCs w:val="20"/>
        </w:rPr>
        <w:t> </w:t>
      </w:r>
      <w:r w:rsidR="008B4184" w:rsidRPr="00D40E06">
        <w:rPr>
          <w:rFonts w:ascii="Tahoma" w:hAnsi="Tahoma" w:cs="Tahoma"/>
          <w:sz w:val="20"/>
          <w:szCs w:val="20"/>
        </w:rPr>
        <w:t xml:space="preserve">preto tieto môžu podliehať povinnosti </w:t>
      </w:r>
      <w:r w:rsidRPr="00D40E06">
        <w:rPr>
          <w:rFonts w:ascii="Tahoma" w:hAnsi="Tahoma" w:cs="Tahoma"/>
          <w:sz w:val="20"/>
          <w:szCs w:val="20"/>
        </w:rPr>
        <w:t>Objednávateľa</w:t>
      </w:r>
      <w:r w:rsidR="008B4184" w:rsidRPr="00D40E06">
        <w:rPr>
          <w:rFonts w:ascii="Tahoma" w:hAnsi="Tahoma" w:cs="Tahoma"/>
          <w:sz w:val="20"/>
          <w:szCs w:val="20"/>
        </w:rPr>
        <w:t xml:space="preserve"> zverejniť ich alebo poskytnúť v</w:t>
      </w:r>
      <w:r w:rsidR="00E1712A" w:rsidRPr="00D40E06">
        <w:rPr>
          <w:rFonts w:ascii="Tahoma" w:hAnsi="Tahoma" w:cs="Tahoma"/>
          <w:sz w:val="20"/>
          <w:szCs w:val="20"/>
        </w:rPr>
        <w:t> </w:t>
      </w:r>
      <w:r w:rsidR="008B4184" w:rsidRPr="00D40E06">
        <w:rPr>
          <w:rFonts w:ascii="Tahoma" w:hAnsi="Tahoma" w:cs="Tahoma"/>
          <w:sz w:val="20"/>
          <w:szCs w:val="20"/>
        </w:rPr>
        <w:t>súlade s</w:t>
      </w:r>
      <w:r w:rsidR="00E1712A" w:rsidRPr="00D40E06">
        <w:rPr>
          <w:rFonts w:ascii="Tahoma" w:hAnsi="Tahoma" w:cs="Tahoma"/>
          <w:sz w:val="20"/>
          <w:szCs w:val="20"/>
        </w:rPr>
        <w:t> </w:t>
      </w:r>
      <w:r w:rsidR="008B4184" w:rsidRPr="00D40E06">
        <w:rPr>
          <w:rFonts w:ascii="Tahoma" w:hAnsi="Tahoma" w:cs="Tahoma"/>
          <w:sz w:val="20"/>
          <w:szCs w:val="20"/>
        </w:rPr>
        <w:t xml:space="preserve">týmto právnym predpisom; </w:t>
      </w:r>
      <w:r w:rsidRPr="00D40E06">
        <w:rPr>
          <w:rFonts w:ascii="Tahoma" w:hAnsi="Tahoma" w:cs="Tahoma"/>
          <w:snapToGrid w:val="0"/>
          <w:sz w:val="20"/>
          <w:szCs w:val="20"/>
        </w:rPr>
        <w:t>Zhotoviteľ</w:t>
      </w:r>
      <w:r w:rsidR="008B4184" w:rsidRPr="00D40E06">
        <w:rPr>
          <w:rFonts w:ascii="Tahoma" w:hAnsi="Tahoma" w:cs="Tahoma"/>
          <w:sz w:val="20"/>
          <w:szCs w:val="20"/>
        </w:rPr>
        <w:t xml:space="preserve"> berie na vedomie, že </w:t>
      </w:r>
      <w:r w:rsidRPr="00D40E06">
        <w:rPr>
          <w:rFonts w:ascii="Tahoma" w:hAnsi="Tahoma" w:cs="Tahoma"/>
          <w:sz w:val="20"/>
          <w:szCs w:val="20"/>
        </w:rPr>
        <w:t>Objednávateľ</w:t>
      </w:r>
      <w:r w:rsidR="008B4184" w:rsidRPr="00D40E06">
        <w:rPr>
          <w:rFonts w:ascii="Tahoma" w:hAnsi="Tahoma" w:cs="Tahoma"/>
          <w:sz w:val="20"/>
          <w:szCs w:val="20"/>
        </w:rPr>
        <w:t xml:space="preserve"> takéto informácie zverejní a/alebo sprístupní v</w:t>
      </w:r>
      <w:r w:rsidR="00E1712A" w:rsidRPr="00D40E06">
        <w:rPr>
          <w:rFonts w:ascii="Tahoma" w:hAnsi="Tahoma" w:cs="Tahoma"/>
          <w:sz w:val="20"/>
          <w:szCs w:val="20"/>
        </w:rPr>
        <w:t> </w:t>
      </w:r>
      <w:r w:rsidR="008B4184" w:rsidRPr="00D40E06">
        <w:rPr>
          <w:rFonts w:ascii="Tahoma" w:hAnsi="Tahoma" w:cs="Tahoma"/>
          <w:sz w:val="20"/>
          <w:szCs w:val="20"/>
        </w:rPr>
        <w:t>rozsahu povinností a</w:t>
      </w:r>
      <w:r w:rsidR="00E1712A" w:rsidRPr="00D40E06">
        <w:rPr>
          <w:rFonts w:ascii="Tahoma" w:hAnsi="Tahoma" w:cs="Tahoma"/>
          <w:sz w:val="20"/>
          <w:szCs w:val="20"/>
        </w:rPr>
        <w:t> </w:t>
      </w:r>
      <w:r w:rsidR="008B4184" w:rsidRPr="00D40E06">
        <w:rPr>
          <w:rFonts w:ascii="Tahoma" w:hAnsi="Tahoma" w:cs="Tahoma"/>
          <w:sz w:val="20"/>
          <w:szCs w:val="20"/>
        </w:rPr>
        <w:t>spôsobom vyplývajúcom zo zákona. Na túto skutočnosť</w:t>
      </w:r>
      <w:r w:rsidR="00D914EA" w:rsidRPr="00D40E06">
        <w:rPr>
          <w:rFonts w:ascii="Tahoma" w:hAnsi="Tahoma" w:cs="Tahoma"/>
          <w:sz w:val="20"/>
          <w:szCs w:val="20"/>
        </w:rPr>
        <w:t xml:space="preserve"> </w:t>
      </w:r>
      <w:r w:rsidRPr="00D40E06">
        <w:rPr>
          <w:rFonts w:ascii="Tahoma" w:hAnsi="Tahoma" w:cs="Tahoma"/>
          <w:snapToGrid w:val="0"/>
          <w:sz w:val="20"/>
          <w:szCs w:val="20"/>
        </w:rPr>
        <w:t>Zhotoviteľ</w:t>
      </w:r>
      <w:r w:rsidR="008B4184" w:rsidRPr="00D40E06">
        <w:rPr>
          <w:rFonts w:ascii="Tahoma" w:hAnsi="Tahoma" w:cs="Tahoma"/>
          <w:b/>
          <w:bCs/>
          <w:sz w:val="20"/>
          <w:szCs w:val="20"/>
        </w:rPr>
        <w:t xml:space="preserve"> </w:t>
      </w:r>
      <w:r w:rsidR="008B4184" w:rsidRPr="00D40E06">
        <w:rPr>
          <w:rFonts w:ascii="Tahoma" w:hAnsi="Tahoma" w:cs="Tahoma"/>
          <w:sz w:val="20"/>
          <w:szCs w:val="20"/>
        </w:rPr>
        <w:t xml:space="preserve">zmluvne alebo iným vhodným spôsobom upozorní všetky </w:t>
      </w:r>
      <w:r w:rsidR="008B4184" w:rsidRPr="00D40E06">
        <w:rPr>
          <w:rFonts w:ascii="Tahoma" w:hAnsi="Tahoma" w:cs="Tahoma"/>
          <w:sz w:val="20"/>
          <w:szCs w:val="20"/>
        </w:rPr>
        <w:lastRenderedPageBreak/>
        <w:t>osoby, na základe dodávok od ktorých, alebo na základe spolupráce s</w:t>
      </w:r>
      <w:r w:rsidR="00E1712A" w:rsidRPr="00D40E06">
        <w:rPr>
          <w:rFonts w:ascii="Tahoma" w:hAnsi="Tahoma" w:cs="Tahoma"/>
          <w:sz w:val="20"/>
          <w:szCs w:val="20"/>
        </w:rPr>
        <w:t> </w:t>
      </w:r>
      <w:r w:rsidR="008B4184" w:rsidRPr="00D40E06">
        <w:rPr>
          <w:rFonts w:ascii="Tahoma" w:hAnsi="Tahoma" w:cs="Tahoma"/>
          <w:sz w:val="20"/>
          <w:szCs w:val="20"/>
        </w:rPr>
        <w:t xml:space="preserve">ktorými, bude </w:t>
      </w:r>
      <w:r w:rsidRPr="00D40E06">
        <w:rPr>
          <w:rFonts w:ascii="Tahoma" w:hAnsi="Tahoma" w:cs="Tahoma"/>
          <w:snapToGrid w:val="0"/>
          <w:sz w:val="20"/>
          <w:szCs w:val="20"/>
        </w:rPr>
        <w:t>Zhotoviteľ</w:t>
      </w:r>
      <w:r w:rsidRPr="00D40E06">
        <w:rPr>
          <w:rFonts w:ascii="Tahoma" w:hAnsi="Tahoma" w:cs="Tahoma"/>
          <w:sz w:val="20"/>
          <w:szCs w:val="20"/>
        </w:rPr>
        <w:t xml:space="preserve"> Dielo vykonávať</w:t>
      </w:r>
      <w:r w:rsidR="008B4184" w:rsidRPr="00D40E06">
        <w:rPr>
          <w:rFonts w:ascii="Tahoma" w:hAnsi="Tahoma" w:cs="Tahoma"/>
          <w:sz w:val="20"/>
          <w:szCs w:val="20"/>
        </w:rPr>
        <w:t xml:space="preserve">. </w:t>
      </w:r>
    </w:p>
    <w:bookmarkEnd w:id="9"/>
    <w:p w14:paraId="197E566E" w14:textId="349042FF" w:rsidR="008B4184" w:rsidRPr="00D40E06" w:rsidRDefault="00D030B2" w:rsidP="00050C3D">
      <w:pPr>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2</w:t>
      </w:r>
      <w:r w:rsidR="008B4184" w:rsidRPr="00D40E06">
        <w:rPr>
          <w:rFonts w:ascii="Tahoma" w:hAnsi="Tahoma" w:cs="Tahoma"/>
          <w:b/>
          <w:bCs/>
          <w:sz w:val="20"/>
          <w:szCs w:val="20"/>
        </w:rPr>
        <w:t>.</w:t>
      </w:r>
      <w:r w:rsidR="00656727" w:rsidRPr="00D40E06">
        <w:rPr>
          <w:rFonts w:ascii="Tahoma" w:hAnsi="Tahoma" w:cs="Tahoma"/>
          <w:b/>
          <w:bCs/>
          <w:sz w:val="20"/>
          <w:szCs w:val="20"/>
        </w:rPr>
        <w:t>6</w:t>
      </w:r>
      <w:r w:rsidR="008B4184" w:rsidRPr="00D40E06">
        <w:rPr>
          <w:rFonts w:ascii="Tahoma" w:hAnsi="Tahoma" w:cs="Tahoma"/>
          <w:b/>
          <w:bCs/>
          <w:sz w:val="20"/>
          <w:szCs w:val="20"/>
        </w:rPr>
        <w:tab/>
        <w:t>Ochrana osobných údajov</w:t>
      </w:r>
      <w:r w:rsidR="00B14A60" w:rsidRPr="00D40E06">
        <w:rPr>
          <w:rFonts w:ascii="Tahoma" w:hAnsi="Tahoma" w:cs="Tahoma"/>
          <w:b/>
          <w:bCs/>
          <w:sz w:val="20"/>
          <w:szCs w:val="20"/>
        </w:rPr>
        <w:t xml:space="preserve"> </w:t>
      </w:r>
    </w:p>
    <w:p w14:paraId="1EC66965" w14:textId="356A73C8" w:rsidR="008B4184" w:rsidRPr="00D40E06" w:rsidRDefault="008B4184" w:rsidP="00050C3D">
      <w:pPr>
        <w:tabs>
          <w:tab w:val="left" w:pos="1134"/>
        </w:tabs>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t>Zmluvné strany sa týmto zaväzujú, že budú dodržiavať povinnosti uložené Zmluvným stranám na základe GDPR. Zmluvné strany sa zaväzujú, že osobné údaje, s</w:t>
      </w:r>
      <w:r w:rsidR="00E1712A" w:rsidRPr="00D40E06">
        <w:rPr>
          <w:rFonts w:ascii="Tahoma" w:hAnsi="Tahoma" w:cs="Tahoma"/>
          <w:sz w:val="20"/>
          <w:szCs w:val="20"/>
        </w:rPr>
        <w:t> </w:t>
      </w:r>
      <w:r w:rsidRPr="00D40E06">
        <w:rPr>
          <w:rFonts w:ascii="Tahoma" w:hAnsi="Tahoma" w:cs="Tahoma"/>
          <w:sz w:val="20"/>
          <w:szCs w:val="20"/>
        </w:rPr>
        <w:t>ktorými sa na základe Zmluvy oboznámia, nebudú okrem povinností vyplývajúcich z</w:t>
      </w:r>
      <w:r w:rsidR="00E1712A" w:rsidRPr="00D40E06">
        <w:rPr>
          <w:rFonts w:ascii="Tahoma" w:hAnsi="Tahoma" w:cs="Tahoma"/>
          <w:sz w:val="20"/>
          <w:szCs w:val="20"/>
        </w:rPr>
        <w:t> </w:t>
      </w:r>
      <w:r w:rsidRPr="00D40E06">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D40E06" w:rsidRDefault="008B4184" w:rsidP="00050C3D">
      <w:pPr>
        <w:tabs>
          <w:tab w:val="left" w:pos="1134"/>
        </w:tabs>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Ak v</w:t>
      </w:r>
      <w:r w:rsidR="00E1712A" w:rsidRPr="00D40E06">
        <w:rPr>
          <w:rFonts w:ascii="Tahoma" w:hAnsi="Tahoma" w:cs="Tahoma"/>
          <w:sz w:val="20"/>
          <w:szCs w:val="20"/>
        </w:rPr>
        <w:t> </w:t>
      </w:r>
      <w:r w:rsidRPr="00D40E06">
        <w:rPr>
          <w:rFonts w:ascii="Tahoma" w:hAnsi="Tahoma" w:cs="Tahoma"/>
          <w:sz w:val="20"/>
          <w:szCs w:val="20"/>
        </w:rPr>
        <w:t>dôsledku poskytovania súčinnosti podľa Zmluvy budú niektorou zo Zmluvných strán druhej Zmluvnej strane poskytnuté osobné údaje a</w:t>
      </w:r>
      <w:r w:rsidR="00E1712A" w:rsidRPr="00D40E06">
        <w:rPr>
          <w:rFonts w:ascii="Tahoma" w:hAnsi="Tahoma" w:cs="Tahoma"/>
          <w:sz w:val="20"/>
          <w:szCs w:val="20"/>
        </w:rPr>
        <w:t> </w:t>
      </w:r>
      <w:r w:rsidRPr="00D40E06">
        <w:rPr>
          <w:rFonts w:ascii="Tahoma" w:hAnsi="Tahoma" w:cs="Tahoma"/>
          <w:sz w:val="20"/>
          <w:szCs w:val="20"/>
        </w:rPr>
        <w:t>v</w:t>
      </w:r>
      <w:r w:rsidR="00E1712A" w:rsidRPr="00D40E06">
        <w:rPr>
          <w:rFonts w:ascii="Tahoma" w:hAnsi="Tahoma" w:cs="Tahoma"/>
          <w:sz w:val="20"/>
          <w:szCs w:val="20"/>
        </w:rPr>
        <w:t> </w:t>
      </w:r>
      <w:r w:rsidRPr="00D40E06">
        <w:rPr>
          <w:rFonts w:ascii="Tahoma" w:hAnsi="Tahoma" w:cs="Tahoma"/>
          <w:sz w:val="20"/>
          <w:szCs w:val="20"/>
        </w:rPr>
        <w:t>dôsledku toho by malo dôjsť k</w:t>
      </w:r>
      <w:r w:rsidR="00E1712A" w:rsidRPr="00D40E06">
        <w:rPr>
          <w:rFonts w:ascii="Tahoma" w:hAnsi="Tahoma" w:cs="Tahoma"/>
          <w:sz w:val="20"/>
          <w:szCs w:val="20"/>
        </w:rPr>
        <w:t> </w:t>
      </w:r>
      <w:r w:rsidRPr="00D40E06">
        <w:rPr>
          <w:rFonts w:ascii="Tahoma" w:hAnsi="Tahoma" w:cs="Tahoma"/>
          <w:sz w:val="20"/>
          <w:szCs w:val="20"/>
        </w:rPr>
        <w:t>sprac</w:t>
      </w:r>
      <w:r w:rsidR="00DF471B" w:rsidRPr="00D40E06">
        <w:rPr>
          <w:rFonts w:ascii="Tahoma" w:hAnsi="Tahoma" w:cs="Tahoma"/>
          <w:sz w:val="20"/>
          <w:szCs w:val="20"/>
        </w:rPr>
        <w:t>o</w:t>
      </w:r>
      <w:r w:rsidRPr="00D40E06">
        <w:rPr>
          <w:rFonts w:ascii="Tahoma" w:hAnsi="Tahoma" w:cs="Tahoma"/>
          <w:sz w:val="20"/>
          <w:szCs w:val="20"/>
        </w:rPr>
        <w:t>vaniu takých osobných údajov, Zmluvné strany osobitne posúdia potrebu uzatvorenia dohody o</w:t>
      </w:r>
      <w:r w:rsidR="00E1712A" w:rsidRPr="00D40E06">
        <w:rPr>
          <w:rFonts w:ascii="Tahoma" w:hAnsi="Tahoma" w:cs="Tahoma"/>
          <w:sz w:val="20"/>
          <w:szCs w:val="20"/>
        </w:rPr>
        <w:t> </w:t>
      </w:r>
      <w:r w:rsidRPr="00D40E06">
        <w:rPr>
          <w:rFonts w:ascii="Tahoma" w:hAnsi="Tahoma" w:cs="Tahoma"/>
          <w:sz w:val="20"/>
          <w:szCs w:val="20"/>
        </w:rPr>
        <w:t>podmienkach spracovania osobných údajov, príp. jej zmeny</w:t>
      </w:r>
      <w:r w:rsidR="0080085E" w:rsidRPr="00D40E06">
        <w:rPr>
          <w:rFonts w:ascii="Tahoma" w:hAnsi="Tahoma" w:cs="Tahoma"/>
          <w:sz w:val="20"/>
          <w:szCs w:val="20"/>
        </w:rPr>
        <w:t xml:space="preserve"> a</w:t>
      </w:r>
      <w:r w:rsidR="00E1712A" w:rsidRPr="00D40E06">
        <w:rPr>
          <w:rFonts w:ascii="Tahoma" w:hAnsi="Tahoma" w:cs="Tahoma"/>
          <w:sz w:val="20"/>
          <w:szCs w:val="20"/>
        </w:rPr>
        <w:t> </w:t>
      </w:r>
      <w:r w:rsidR="0080085E" w:rsidRPr="00D40E06">
        <w:rPr>
          <w:rFonts w:ascii="Tahoma" w:hAnsi="Tahoma" w:cs="Tahoma"/>
          <w:sz w:val="20"/>
          <w:szCs w:val="20"/>
        </w:rPr>
        <w:t>ak to bude potrebné, zaväzujú sa ju uzat</w:t>
      </w:r>
      <w:r w:rsidR="006D5F24" w:rsidRPr="00D40E06">
        <w:rPr>
          <w:rFonts w:ascii="Tahoma" w:hAnsi="Tahoma" w:cs="Tahoma"/>
          <w:sz w:val="20"/>
          <w:szCs w:val="20"/>
        </w:rPr>
        <w:t>v</w:t>
      </w:r>
      <w:r w:rsidR="0080085E" w:rsidRPr="00D40E06">
        <w:rPr>
          <w:rFonts w:ascii="Tahoma" w:hAnsi="Tahoma" w:cs="Tahoma"/>
          <w:sz w:val="20"/>
          <w:szCs w:val="20"/>
        </w:rPr>
        <w:t>ori</w:t>
      </w:r>
      <w:r w:rsidR="006D5F24" w:rsidRPr="00D40E06">
        <w:rPr>
          <w:rFonts w:ascii="Tahoma" w:hAnsi="Tahoma" w:cs="Tahoma"/>
          <w:sz w:val="20"/>
          <w:szCs w:val="20"/>
        </w:rPr>
        <w:t>ť</w:t>
      </w:r>
      <w:r w:rsidRPr="00D40E06">
        <w:rPr>
          <w:rFonts w:ascii="Tahoma" w:hAnsi="Tahoma" w:cs="Tahoma"/>
          <w:sz w:val="20"/>
          <w:szCs w:val="20"/>
        </w:rPr>
        <w:t>.</w:t>
      </w:r>
    </w:p>
    <w:p w14:paraId="7A945856" w14:textId="09AD7BF3" w:rsidR="00EE61BE" w:rsidRPr="00D40E06" w:rsidRDefault="00B169FB" w:rsidP="00050C3D">
      <w:pPr>
        <w:widowControl/>
        <w:autoSpaceDE/>
        <w:autoSpaceDN/>
        <w:ind w:left="1134" w:hanging="425"/>
        <w:contextualSpacing/>
        <w:jc w:val="both"/>
        <w:rPr>
          <w:rFonts w:ascii="Tahoma" w:hAnsi="Tahoma" w:cs="Tahoma"/>
          <w:snapToGrid w:val="0"/>
          <w:sz w:val="20"/>
          <w:szCs w:val="20"/>
        </w:rPr>
      </w:pPr>
      <w:r w:rsidRPr="00D40E06">
        <w:rPr>
          <w:rFonts w:ascii="Tahoma" w:hAnsi="Tahoma" w:cs="Tahoma"/>
          <w:sz w:val="20"/>
          <w:szCs w:val="20"/>
        </w:rPr>
        <w:t>(c)</w:t>
      </w:r>
      <w:r w:rsidR="00EE61BE" w:rsidRPr="00D40E06">
        <w:rPr>
          <w:rFonts w:ascii="Tahoma" w:hAnsi="Tahoma" w:cs="Tahoma"/>
          <w:sz w:val="20"/>
          <w:szCs w:val="20"/>
        </w:rPr>
        <w:tab/>
        <w:t xml:space="preserve">Záväzky podľa tohto bodu </w:t>
      </w:r>
      <w:r w:rsidR="00EE61BE" w:rsidRPr="00D40E06">
        <w:rPr>
          <w:rFonts w:ascii="Tahoma" w:hAnsi="Tahoma" w:cs="Tahoma"/>
          <w:snapToGrid w:val="0"/>
          <w:sz w:val="20"/>
          <w:szCs w:val="20"/>
        </w:rPr>
        <w:t>trvajú a</w:t>
      </w:r>
      <w:r w:rsidR="00EE61BE" w:rsidRPr="00D40E06">
        <w:rPr>
          <w:rFonts w:ascii="Tahoma" w:hAnsi="Tahoma" w:cs="Tahoma"/>
          <w:sz w:val="20"/>
          <w:szCs w:val="20"/>
        </w:rPr>
        <w:t>j po zániku Zmluv</w:t>
      </w:r>
      <w:r w:rsidRPr="00D40E06">
        <w:rPr>
          <w:rFonts w:ascii="Tahoma" w:hAnsi="Tahoma" w:cs="Tahoma"/>
          <w:sz w:val="20"/>
          <w:szCs w:val="20"/>
        </w:rPr>
        <w:t>y</w:t>
      </w:r>
      <w:r w:rsidR="00E1712A" w:rsidRPr="00D40E06">
        <w:rPr>
          <w:rFonts w:ascii="Tahoma" w:hAnsi="Tahoma" w:cs="Tahoma"/>
          <w:sz w:val="20"/>
          <w:szCs w:val="20"/>
        </w:rPr>
        <w:t> </w:t>
      </w:r>
      <w:r w:rsidR="00EE61BE" w:rsidRPr="00D40E06">
        <w:rPr>
          <w:rFonts w:ascii="Tahoma" w:hAnsi="Tahoma" w:cs="Tahoma"/>
          <w:sz w:val="20"/>
          <w:szCs w:val="20"/>
        </w:rPr>
        <w:t xml:space="preserve"> z akéhokoľvek dôvodu.</w:t>
      </w:r>
    </w:p>
    <w:p w14:paraId="10DDD1CB" w14:textId="11FECD6E" w:rsidR="00BE0682" w:rsidRPr="00D40E06" w:rsidRDefault="00BE0682" w:rsidP="00BE0682">
      <w:pPr>
        <w:tabs>
          <w:tab w:val="left" w:pos="709"/>
        </w:tabs>
        <w:ind w:left="709" w:hanging="709"/>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2</w:t>
      </w:r>
      <w:r w:rsidRPr="00D40E06">
        <w:rPr>
          <w:rFonts w:ascii="Tahoma" w:hAnsi="Tahoma" w:cs="Tahoma"/>
          <w:b/>
          <w:bCs/>
          <w:sz w:val="20"/>
          <w:szCs w:val="20"/>
        </w:rPr>
        <w:t>.</w:t>
      </w:r>
      <w:r w:rsidR="00285364" w:rsidRPr="00D40E06">
        <w:rPr>
          <w:rFonts w:ascii="Tahoma" w:hAnsi="Tahoma" w:cs="Tahoma"/>
          <w:b/>
          <w:bCs/>
          <w:sz w:val="20"/>
          <w:szCs w:val="20"/>
        </w:rPr>
        <w:t>7</w:t>
      </w:r>
      <w:r w:rsidRPr="00D40E06">
        <w:rPr>
          <w:rFonts w:ascii="Tahoma" w:hAnsi="Tahoma" w:cs="Tahoma"/>
          <w:b/>
          <w:bCs/>
          <w:sz w:val="20"/>
          <w:szCs w:val="20"/>
        </w:rPr>
        <w:tab/>
        <w:t>Spolupráca</w:t>
      </w:r>
    </w:p>
    <w:p w14:paraId="28C613B7" w14:textId="433C02C6" w:rsidR="00BE0682" w:rsidRPr="00D40E06" w:rsidRDefault="00227D08" w:rsidP="00227D0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BE0682" w:rsidRPr="00D40E06">
        <w:rPr>
          <w:rFonts w:ascii="Tahoma" w:hAnsi="Tahoma" w:cs="Tahoma"/>
          <w:sz w:val="20"/>
          <w:szCs w:val="20"/>
        </w:rPr>
        <w:t xml:space="preserve">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 alebo poskytnutie akejkoľvek služby podľa tejto Zmluvy iným spôsobom. </w:t>
      </w:r>
    </w:p>
    <w:p w14:paraId="3924B4F7" w14:textId="3324E2C7" w:rsidR="00227D08" w:rsidRPr="00D40E06" w:rsidRDefault="00227D08" w:rsidP="00227D08">
      <w:pPr>
        <w:widowControl/>
        <w:tabs>
          <w:tab w:val="left" w:pos="1134"/>
        </w:tabs>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t>Na účely riadneho a včasného plnenia predmetu Zmluvy sa Zhotoviteľ zaväzuje spolupracovať riadne, spôsobom a v lehot</w:t>
      </w:r>
      <w:r w:rsidR="00EA2CB9" w:rsidRPr="00D40E06">
        <w:rPr>
          <w:rFonts w:ascii="Tahoma" w:hAnsi="Tahoma" w:cs="Tahoma"/>
          <w:sz w:val="20"/>
          <w:szCs w:val="20"/>
        </w:rPr>
        <w:t>ách</w:t>
      </w:r>
      <w:r w:rsidRPr="00D40E06">
        <w:rPr>
          <w:rFonts w:ascii="Tahoma" w:hAnsi="Tahoma" w:cs="Tahoma"/>
          <w:sz w:val="20"/>
          <w:szCs w:val="20"/>
        </w:rPr>
        <w:t xml:space="preserve"> určených Objednávateľom, s akoukoľvek treťou osobou určenou Objednávateľom.</w:t>
      </w:r>
    </w:p>
    <w:p w14:paraId="03E612EB" w14:textId="67891330" w:rsidR="009B3B1A" w:rsidRPr="00D40E06" w:rsidRDefault="00BE0682" w:rsidP="00AD36F0">
      <w:pPr>
        <w:tabs>
          <w:tab w:val="left" w:pos="709"/>
        </w:tabs>
        <w:ind w:left="709" w:hanging="709"/>
        <w:jc w:val="both"/>
        <w:rPr>
          <w:rFonts w:ascii="Tahoma" w:hAnsi="Tahoma" w:cs="Tahoma"/>
          <w:sz w:val="20"/>
          <w:szCs w:val="20"/>
        </w:rPr>
      </w:pPr>
      <w:r w:rsidRPr="00D40E06">
        <w:rPr>
          <w:rFonts w:ascii="Tahoma" w:hAnsi="Tahoma" w:cs="Tahoma"/>
          <w:sz w:val="20"/>
          <w:szCs w:val="20"/>
        </w:rPr>
        <w:tab/>
      </w:r>
    </w:p>
    <w:p w14:paraId="537A65A2" w14:textId="48A0EEE9" w:rsidR="009B3B1A" w:rsidRPr="00D40E06" w:rsidRDefault="00285364" w:rsidP="00050C3D">
      <w:pPr>
        <w:jc w:val="both"/>
        <w:rPr>
          <w:rFonts w:ascii="Tahoma" w:hAnsi="Tahoma" w:cs="Tahoma"/>
          <w:b/>
          <w:bCs/>
          <w:sz w:val="20"/>
          <w:szCs w:val="20"/>
        </w:rPr>
      </w:pPr>
      <w:r w:rsidRPr="00D40E06">
        <w:rPr>
          <w:rFonts w:ascii="Tahoma" w:hAnsi="Tahoma" w:cs="Tahoma"/>
          <w:b/>
          <w:bCs/>
          <w:sz w:val="20"/>
          <w:szCs w:val="20"/>
        </w:rPr>
        <w:t>1</w:t>
      </w:r>
      <w:r w:rsidR="00BE63AB" w:rsidRPr="00D40E06">
        <w:rPr>
          <w:rFonts w:ascii="Tahoma" w:hAnsi="Tahoma" w:cs="Tahoma"/>
          <w:b/>
          <w:bCs/>
          <w:sz w:val="20"/>
          <w:szCs w:val="20"/>
        </w:rPr>
        <w:t>3</w:t>
      </w:r>
      <w:r w:rsidRPr="00D40E06">
        <w:rPr>
          <w:rFonts w:ascii="Tahoma" w:hAnsi="Tahoma" w:cs="Tahoma"/>
          <w:b/>
          <w:bCs/>
          <w:sz w:val="20"/>
          <w:szCs w:val="20"/>
        </w:rPr>
        <w:t xml:space="preserve"> </w:t>
      </w:r>
      <w:r w:rsidR="00387596" w:rsidRPr="00D40E06">
        <w:rPr>
          <w:rFonts w:ascii="Tahoma" w:hAnsi="Tahoma" w:cs="Tahoma"/>
          <w:b/>
          <w:bCs/>
          <w:sz w:val="20"/>
          <w:szCs w:val="20"/>
        </w:rPr>
        <w:tab/>
      </w:r>
      <w:r w:rsidR="009B3B1A" w:rsidRPr="00D40E06">
        <w:rPr>
          <w:rFonts w:ascii="Tahoma" w:hAnsi="Tahoma" w:cs="Tahoma"/>
          <w:b/>
          <w:bCs/>
          <w:sz w:val="20"/>
          <w:szCs w:val="20"/>
        </w:rPr>
        <w:t xml:space="preserve">ZMENA ZMLUVY </w:t>
      </w:r>
    </w:p>
    <w:p w14:paraId="6E652E60" w14:textId="3C57A3C8" w:rsidR="00901690" w:rsidRPr="00D40E06" w:rsidRDefault="00901690" w:rsidP="00901690">
      <w:pPr>
        <w:jc w:val="both"/>
        <w:rPr>
          <w:rFonts w:ascii="Tahoma" w:hAnsi="Tahoma" w:cs="Tahoma"/>
          <w:b/>
          <w:bCs/>
          <w:sz w:val="20"/>
          <w:szCs w:val="20"/>
        </w:rPr>
      </w:pPr>
      <w:r w:rsidRPr="00D40E06">
        <w:rPr>
          <w:rFonts w:ascii="Tahoma" w:hAnsi="Tahoma" w:cs="Tahoma"/>
          <w:b/>
          <w:bCs/>
          <w:sz w:val="20"/>
          <w:szCs w:val="20"/>
        </w:rPr>
        <w:t>13.1</w:t>
      </w:r>
      <w:r w:rsidRPr="00D40E06">
        <w:rPr>
          <w:rFonts w:ascii="Tahoma" w:hAnsi="Tahoma" w:cs="Tahoma"/>
          <w:b/>
          <w:bCs/>
          <w:sz w:val="20"/>
          <w:szCs w:val="20"/>
        </w:rPr>
        <w:tab/>
        <w:t>Dodatky</w:t>
      </w:r>
    </w:p>
    <w:p w14:paraId="6445AC60" w14:textId="7F90DB13" w:rsidR="00901690" w:rsidRPr="00D40E06" w:rsidRDefault="00901690" w:rsidP="00901690">
      <w:pPr>
        <w:ind w:left="709"/>
        <w:jc w:val="both"/>
        <w:rPr>
          <w:rFonts w:ascii="Tahoma" w:hAnsi="Tahoma" w:cs="Tahoma"/>
          <w:sz w:val="20"/>
          <w:szCs w:val="20"/>
        </w:rPr>
      </w:pPr>
      <w:r w:rsidRPr="00D40E06">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67EBD49D" w14:textId="51EAD5E9" w:rsidR="00901690" w:rsidRPr="00D40E06" w:rsidRDefault="00D83775" w:rsidP="00901690">
      <w:pPr>
        <w:jc w:val="both"/>
        <w:rPr>
          <w:rFonts w:ascii="Tahoma" w:hAnsi="Tahoma" w:cs="Tahoma"/>
          <w:b/>
          <w:bCs/>
          <w:sz w:val="20"/>
          <w:szCs w:val="20"/>
        </w:rPr>
      </w:pPr>
      <w:r w:rsidRPr="00D40E06">
        <w:rPr>
          <w:rFonts w:ascii="Tahoma" w:hAnsi="Tahoma" w:cs="Tahoma"/>
          <w:b/>
          <w:bCs/>
          <w:sz w:val="20"/>
          <w:szCs w:val="20"/>
        </w:rPr>
        <w:t>13.2</w:t>
      </w:r>
      <w:r w:rsidRPr="00D40E06">
        <w:rPr>
          <w:rFonts w:ascii="Tahoma" w:hAnsi="Tahoma" w:cs="Tahoma"/>
          <w:b/>
          <w:bCs/>
          <w:sz w:val="20"/>
          <w:szCs w:val="20"/>
        </w:rPr>
        <w:tab/>
        <w:t>Naviac práce</w:t>
      </w:r>
    </w:p>
    <w:p w14:paraId="54FBB29F" w14:textId="3AB0FC28" w:rsidR="004D08E7" w:rsidRPr="00D40E06" w:rsidRDefault="004D08E7" w:rsidP="00D83775">
      <w:pPr>
        <w:ind w:left="709"/>
        <w:jc w:val="both"/>
        <w:rPr>
          <w:rFonts w:ascii="Tahoma" w:hAnsi="Tahoma" w:cs="Tahoma"/>
          <w:sz w:val="20"/>
          <w:szCs w:val="20"/>
        </w:rPr>
      </w:pPr>
      <w:r w:rsidRPr="00D40E06">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D40E06">
        <w:rPr>
          <w:rFonts w:ascii="Tahoma" w:hAnsi="Tahoma" w:cs="Tahoma"/>
          <w:b/>
          <w:bCs/>
          <w:sz w:val="20"/>
          <w:szCs w:val="20"/>
        </w:rPr>
        <w:t>naviac práce</w:t>
      </w:r>
      <w:r w:rsidRPr="00D40E06">
        <w:rPr>
          <w:rFonts w:ascii="Tahoma" w:hAnsi="Tahoma" w:cs="Tahoma"/>
          <w:sz w:val="20"/>
          <w:szCs w:val="20"/>
        </w:rPr>
        <w:t>“), takéto práce môže Zhotoviteľ vykonať iba v prípade a iba po tom, ako bude k Zmluve uzatvorený, zákonne súladným spôsobom, najmä v súlade so Zákonom o VO, dodatok, ktorý nadobudol účinnosť. Na úhradu akýchkoľvek naviac prác vykonaných v rozpore s predchádzajúcou vetou nemá Zhotoviteľ žiaden právny nárok.</w:t>
      </w:r>
    </w:p>
    <w:p w14:paraId="7F92C4FA" w14:textId="77777777" w:rsidR="00D83775" w:rsidRPr="00D40E06" w:rsidRDefault="00D83775" w:rsidP="00D83775">
      <w:pPr>
        <w:jc w:val="both"/>
        <w:rPr>
          <w:rFonts w:ascii="Tahoma" w:hAnsi="Tahoma" w:cs="Tahoma"/>
          <w:b/>
          <w:bCs/>
          <w:sz w:val="20"/>
          <w:szCs w:val="20"/>
        </w:rPr>
      </w:pPr>
      <w:r w:rsidRPr="00D40E06">
        <w:rPr>
          <w:rFonts w:ascii="Tahoma" w:hAnsi="Tahoma" w:cs="Tahoma"/>
          <w:b/>
          <w:bCs/>
          <w:sz w:val="20"/>
          <w:szCs w:val="20"/>
        </w:rPr>
        <w:t>13.3</w:t>
      </w:r>
      <w:r w:rsidRPr="00D40E06">
        <w:rPr>
          <w:rFonts w:ascii="Tahoma" w:hAnsi="Tahoma" w:cs="Tahoma"/>
          <w:b/>
          <w:bCs/>
          <w:sz w:val="20"/>
          <w:szCs w:val="20"/>
        </w:rPr>
        <w:tab/>
        <w:t>Zmeny v obsahu Zmluvy bez potreby uzatvorenia dodatku</w:t>
      </w:r>
    </w:p>
    <w:p w14:paraId="6ED87335" w14:textId="1D5DF13B" w:rsidR="00797A8A" w:rsidRPr="00D40E06" w:rsidRDefault="00234598" w:rsidP="00234598">
      <w:pPr>
        <w:ind w:left="1134" w:hanging="425"/>
        <w:jc w:val="both"/>
        <w:rPr>
          <w:rFonts w:ascii="Tahoma" w:hAnsi="Tahoma" w:cs="Tahoma"/>
          <w:sz w:val="20"/>
          <w:szCs w:val="20"/>
        </w:rPr>
      </w:pPr>
      <w:r w:rsidRPr="00D40E06">
        <w:rPr>
          <w:rFonts w:ascii="Tahoma" w:hAnsi="Tahoma" w:cs="Tahoma"/>
          <w:sz w:val="20"/>
          <w:szCs w:val="20"/>
        </w:rPr>
        <w:t>(a)</w:t>
      </w:r>
      <w:r w:rsidRPr="00D40E06">
        <w:rPr>
          <w:rFonts w:ascii="Tahoma" w:hAnsi="Tahoma" w:cs="Tahoma"/>
          <w:sz w:val="20"/>
          <w:szCs w:val="20"/>
        </w:rPr>
        <w:tab/>
      </w:r>
      <w:r w:rsidR="00797A8A" w:rsidRPr="00D40E06">
        <w:rPr>
          <w:rFonts w:ascii="Tahoma" w:hAnsi="Tahoma" w:cs="Tahoma"/>
          <w:sz w:val="20"/>
          <w:szCs w:val="20"/>
        </w:rPr>
        <w:t xml:space="preserve">Zmluvné strany sa výslovne dohodli, že na zmenu akýchkoľvek údajov iných než je IČO Zhotoviteľa týkajúcich sa Zmluvných strán uvedených v záhlaví Zmluvy (ak ich dôsledkom nebude zmena v osobe dotknutej Zmluvnej strany) alebo Kontaktných osôb alebo ich údajov alebo Kontaktných údajov, postačuje jednostranné písomné oznámenie doručené druhej Zmluvnej strane a takáto zmena nevyžaduje prijatie dodatku k Zmluve; účinky takejto zmeny nastanú dňom doručenia oznámenia druhej Zmluvnej strane. </w:t>
      </w:r>
    </w:p>
    <w:p w14:paraId="0C559954" w14:textId="35FF4BD3" w:rsidR="00234598" w:rsidRPr="00D40E06" w:rsidRDefault="00234598" w:rsidP="00234598">
      <w:pPr>
        <w:ind w:left="1134" w:hanging="425"/>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A35FF3" w:rsidRPr="00D40E06">
        <w:rPr>
          <w:rFonts w:ascii="Tahoma" w:hAnsi="Tahoma" w:cs="Tahoma"/>
          <w:sz w:val="20"/>
          <w:szCs w:val="20"/>
        </w:rPr>
        <w:t>Zmena v osobe Zhotoviteľa v dôsledku právneho nástupníctva (</w:t>
      </w:r>
      <w:proofErr w:type="spellStart"/>
      <w:r w:rsidR="00A35FF3" w:rsidRPr="00D40E06">
        <w:rPr>
          <w:rFonts w:ascii="Tahoma" w:hAnsi="Tahoma" w:cs="Tahoma"/>
          <w:sz w:val="20"/>
          <w:szCs w:val="20"/>
        </w:rPr>
        <w:t>príkladmo</w:t>
      </w:r>
      <w:proofErr w:type="spellEnd"/>
      <w:r w:rsidR="00A35FF3" w:rsidRPr="00D40E06">
        <w:rPr>
          <w:rFonts w:ascii="Tahoma" w:hAnsi="Tahoma" w:cs="Tahoma"/>
          <w:sz w:val="20"/>
          <w:szCs w:val="20"/>
        </w:rPr>
        <w:t xml:space="preserve"> z titulu prevodu podniku alebo jeho časti na inú osobu, vkladu podniku alebo jeho časti do základného imania inej osoby, zlúčeniu, spojeniu alebo rozdeleniu Zhotoviteľa) </w:t>
      </w:r>
      <w:r w:rsidR="002B77B2" w:rsidRPr="00D40E06">
        <w:rPr>
          <w:rFonts w:ascii="Tahoma" w:hAnsi="Tahoma" w:cs="Tahoma"/>
          <w:sz w:val="20"/>
          <w:szCs w:val="20"/>
        </w:rPr>
        <w:t>s </w:t>
      </w:r>
      <w:r w:rsidR="00A35FF3" w:rsidRPr="00D40E06">
        <w:rPr>
          <w:rFonts w:ascii="Tahoma" w:hAnsi="Tahoma" w:cs="Tahoma"/>
          <w:sz w:val="20"/>
          <w:szCs w:val="20"/>
        </w:rPr>
        <w:t>predchádzajúc</w:t>
      </w:r>
      <w:r w:rsidR="002B77B2" w:rsidRPr="00D40E06">
        <w:rPr>
          <w:rFonts w:ascii="Tahoma" w:hAnsi="Tahoma" w:cs="Tahoma"/>
          <w:sz w:val="20"/>
          <w:szCs w:val="20"/>
        </w:rPr>
        <w:t xml:space="preserve">im </w:t>
      </w:r>
      <w:r w:rsidR="00A35FF3" w:rsidRPr="00D40E06">
        <w:rPr>
          <w:rFonts w:ascii="Tahoma" w:hAnsi="Tahoma" w:cs="Tahoma"/>
          <w:sz w:val="20"/>
          <w:szCs w:val="20"/>
        </w:rPr>
        <w:t>súhlas</w:t>
      </w:r>
      <w:r w:rsidR="002B77B2" w:rsidRPr="00D40E06">
        <w:rPr>
          <w:rFonts w:ascii="Tahoma" w:hAnsi="Tahoma" w:cs="Tahoma"/>
          <w:sz w:val="20"/>
          <w:szCs w:val="20"/>
        </w:rPr>
        <w:t>om</w:t>
      </w:r>
      <w:r w:rsidR="00A35FF3" w:rsidRPr="00D40E06">
        <w:rPr>
          <w:rFonts w:ascii="Tahoma" w:hAnsi="Tahoma" w:cs="Tahoma"/>
          <w:sz w:val="20"/>
          <w:szCs w:val="20"/>
        </w:rPr>
        <w:t xml:space="preserve"> Objednávateľa</w:t>
      </w:r>
      <w:r w:rsidR="002B77B2" w:rsidRPr="00D40E06">
        <w:rPr>
          <w:rFonts w:ascii="Tahoma" w:hAnsi="Tahoma" w:cs="Tahoma"/>
          <w:sz w:val="20"/>
          <w:szCs w:val="20"/>
        </w:rPr>
        <w:t xml:space="preserve"> si nevyžaduje uzatvorenie </w:t>
      </w:r>
      <w:r w:rsidR="000C0BAF" w:rsidRPr="00D40E06">
        <w:rPr>
          <w:rFonts w:ascii="Tahoma" w:hAnsi="Tahoma" w:cs="Tahoma"/>
          <w:sz w:val="20"/>
          <w:szCs w:val="20"/>
        </w:rPr>
        <w:t>dodatku k Zmluve.</w:t>
      </w:r>
    </w:p>
    <w:p w14:paraId="3B8D164E" w14:textId="77777777" w:rsidR="009B3B1A" w:rsidRPr="00D40E06" w:rsidRDefault="009B3B1A" w:rsidP="00050C3D">
      <w:pPr>
        <w:jc w:val="both"/>
        <w:rPr>
          <w:rFonts w:ascii="Tahoma" w:hAnsi="Tahoma" w:cs="Tahoma"/>
          <w:b/>
          <w:bCs/>
          <w:sz w:val="20"/>
          <w:szCs w:val="20"/>
        </w:rPr>
      </w:pPr>
    </w:p>
    <w:p w14:paraId="4944A406" w14:textId="222A7901" w:rsidR="00FD39BB" w:rsidRPr="00D40E06" w:rsidRDefault="009B3B1A" w:rsidP="00050C3D">
      <w:pPr>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4</w:t>
      </w:r>
      <w:r w:rsidRPr="00D40E06">
        <w:rPr>
          <w:rFonts w:ascii="Tahoma" w:hAnsi="Tahoma" w:cs="Tahoma"/>
          <w:b/>
          <w:bCs/>
          <w:sz w:val="20"/>
          <w:szCs w:val="20"/>
        </w:rPr>
        <w:tab/>
      </w:r>
      <w:r w:rsidR="00387596" w:rsidRPr="00D40E06">
        <w:rPr>
          <w:rFonts w:ascii="Tahoma" w:hAnsi="Tahoma" w:cs="Tahoma"/>
          <w:b/>
          <w:bCs/>
          <w:sz w:val="20"/>
          <w:szCs w:val="20"/>
        </w:rPr>
        <w:t>PREVOD PRÁV A POVINNOSTÍ</w:t>
      </w:r>
    </w:p>
    <w:p w14:paraId="0BD5B18E" w14:textId="2EC1D319" w:rsidR="00387596" w:rsidRPr="00D40E06" w:rsidRDefault="00285364" w:rsidP="00050C3D">
      <w:pPr>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4</w:t>
      </w:r>
      <w:r w:rsidR="00387596" w:rsidRPr="00D40E06">
        <w:rPr>
          <w:rFonts w:ascii="Tahoma" w:hAnsi="Tahoma" w:cs="Tahoma"/>
          <w:b/>
          <w:bCs/>
          <w:sz w:val="20"/>
          <w:szCs w:val="20"/>
        </w:rPr>
        <w:t>.1</w:t>
      </w:r>
      <w:r w:rsidR="00387596" w:rsidRPr="00D40E06">
        <w:rPr>
          <w:rFonts w:ascii="Tahoma" w:hAnsi="Tahoma" w:cs="Tahoma"/>
          <w:b/>
          <w:bCs/>
          <w:sz w:val="20"/>
          <w:szCs w:val="20"/>
        </w:rPr>
        <w:tab/>
        <w:t>Zákaz prevodu práv a povinností</w:t>
      </w:r>
    </w:p>
    <w:p w14:paraId="2009424B" w14:textId="255F66A2" w:rsidR="00387596" w:rsidRPr="00D40E06" w:rsidRDefault="00387596" w:rsidP="00050C3D">
      <w:pPr>
        <w:ind w:left="709"/>
        <w:jc w:val="both"/>
        <w:rPr>
          <w:rFonts w:ascii="Tahoma" w:hAnsi="Tahoma" w:cs="Tahoma"/>
          <w:sz w:val="20"/>
          <w:szCs w:val="20"/>
        </w:rPr>
      </w:pPr>
      <w:r w:rsidRPr="00D40E06">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D40E06">
        <w:rPr>
          <w:rFonts w:ascii="Tahoma" w:hAnsi="Tahoma" w:cs="Tahoma"/>
          <w:sz w:val="20"/>
          <w:szCs w:val="20"/>
        </w:rPr>
        <w:t xml:space="preserve">ani jednotlivé pohľadávky, </w:t>
      </w:r>
      <w:r w:rsidRPr="00D40E06">
        <w:rPr>
          <w:rFonts w:ascii="Tahoma" w:hAnsi="Tahoma" w:cs="Tahoma"/>
          <w:sz w:val="20"/>
          <w:szCs w:val="20"/>
        </w:rPr>
        <w:t>na iný subjekt, bez predchádzajúceho písomného súhlasu druhej Zmluvnej strany</w:t>
      </w:r>
      <w:r w:rsidR="00D030B2" w:rsidRPr="00D40E06">
        <w:rPr>
          <w:rFonts w:ascii="Tahoma" w:hAnsi="Tahoma" w:cs="Tahoma"/>
          <w:sz w:val="20"/>
          <w:szCs w:val="20"/>
        </w:rPr>
        <w:t>, ibaže to táto Zmluva výslovne pripúšťa</w:t>
      </w:r>
      <w:r w:rsidRPr="00D40E06">
        <w:rPr>
          <w:rFonts w:ascii="Tahoma" w:hAnsi="Tahoma" w:cs="Tahoma"/>
          <w:sz w:val="20"/>
          <w:szCs w:val="20"/>
        </w:rPr>
        <w:t>. V prípade porušenia tejto povinnosti jednou zo Zmluvných strán bude zmluva o prevode (postúpení) zmluvných záväzkov neplatná.</w:t>
      </w:r>
      <w:r w:rsidR="005F7F27" w:rsidRPr="00D40E06">
        <w:rPr>
          <w:rFonts w:ascii="Tahoma" w:hAnsi="Tahoma" w:cs="Tahoma"/>
          <w:sz w:val="20"/>
          <w:szCs w:val="20"/>
        </w:rPr>
        <w:t xml:space="preserve"> </w:t>
      </w:r>
    </w:p>
    <w:p w14:paraId="4005EA20" w14:textId="4F6AE0DE" w:rsidR="00D030B2" w:rsidRPr="00D40E06" w:rsidRDefault="00387596" w:rsidP="00050C3D">
      <w:pPr>
        <w:ind w:left="709" w:hanging="709"/>
        <w:jc w:val="both"/>
        <w:rPr>
          <w:rFonts w:ascii="Tahoma" w:hAnsi="Tahoma" w:cs="Tahoma"/>
          <w:b/>
          <w:bCs/>
          <w:sz w:val="20"/>
          <w:szCs w:val="20"/>
        </w:rPr>
      </w:pPr>
      <w:r w:rsidRPr="00D40E06">
        <w:rPr>
          <w:rFonts w:ascii="Tahoma" w:hAnsi="Tahoma" w:cs="Tahoma"/>
          <w:b/>
          <w:bCs/>
          <w:sz w:val="20"/>
          <w:szCs w:val="20"/>
        </w:rPr>
        <w:t>1</w:t>
      </w:r>
      <w:r w:rsidR="00665DA6" w:rsidRPr="00D40E06">
        <w:rPr>
          <w:rFonts w:ascii="Tahoma" w:hAnsi="Tahoma" w:cs="Tahoma"/>
          <w:b/>
          <w:bCs/>
          <w:sz w:val="20"/>
          <w:szCs w:val="20"/>
        </w:rPr>
        <w:t>4</w:t>
      </w:r>
      <w:r w:rsidRPr="00D40E06">
        <w:rPr>
          <w:rFonts w:ascii="Tahoma" w:hAnsi="Tahoma" w:cs="Tahoma"/>
          <w:b/>
          <w:bCs/>
          <w:sz w:val="20"/>
          <w:szCs w:val="20"/>
        </w:rPr>
        <w:t>.2</w:t>
      </w:r>
      <w:r w:rsidRPr="00D40E06">
        <w:rPr>
          <w:rFonts w:ascii="Tahoma" w:hAnsi="Tahoma" w:cs="Tahoma"/>
          <w:b/>
          <w:bCs/>
          <w:sz w:val="20"/>
          <w:szCs w:val="20"/>
        </w:rPr>
        <w:tab/>
      </w:r>
      <w:r w:rsidR="00D030B2" w:rsidRPr="00D40E06">
        <w:rPr>
          <w:rFonts w:ascii="Tahoma" w:hAnsi="Tahoma" w:cs="Tahoma"/>
          <w:b/>
          <w:bCs/>
          <w:sz w:val="20"/>
          <w:szCs w:val="20"/>
        </w:rPr>
        <w:t>Povolené výnimky</w:t>
      </w:r>
    </w:p>
    <w:p w14:paraId="1E410972" w14:textId="1D848E63" w:rsidR="00387596" w:rsidRPr="00D40E06" w:rsidRDefault="00387596" w:rsidP="00D030B2">
      <w:pPr>
        <w:ind w:left="709" w:hanging="1"/>
        <w:jc w:val="both"/>
        <w:rPr>
          <w:rFonts w:ascii="Tahoma" w:hAnsi="Tahoma" w:cs="Tahoma"/>
          <w:sz w:val="20"/>
          <w:szCs w:val="20"/>
        </w:rPr>
      </w:pPr>
      <w:r w:rsidRPr="00D40E06">
        <w:rPr>
          <w:rFonts w:ascii="Tahoma" w:hAnsi="Tahoma" w:cs="Tahoma"/>
          <w:sz w:val="20"/>
          <w:szCs w:val="20"/>
        </w:rPr>
        <w:t xml:space="preserve">Bez ohľadu na zákaz podľa bodu </w:t>
      </w:r>
      <w:r w:rsidR="00285364" w:rsidRPr="00D40E06">
        <w:rPr>
          <w:rFonts w:ascii="Tahoma" w:hAnsi="Tahoma" w:cs="Tahoma"/>
          <w:sz w:val="20"/>
          <w:szCs w:val="20"/>
        </w:rPr>
        <w:t>1</w:t>
      </w:r>
      <w:r w:rsidR="00AB2729" w:rsidRPr="00D40E06">
        <w:rPr>
          <w:rFonts w:ascii="Tahoma" w:hAnsi="Tahoma" w:cs="Tahoma"/>
          <w:sz w:val="20"/>
          <w:szCs w:val="20"/>
        </w:rPr>
        <w:t>4</w:t>
      </w:r>
      <w:r w:rsidR="008C2B7F" w:rsidRPr="00D40E06">
        <w:rPr>
          <w:rFonts w:ascii="Tahoma" w:hAnsi="Tahoma" w:cs="Tahoma"/>
          <w:sz w:val="20"/>
          <w:szCs w:val="20"/>
        </w:rPr>
        <w:t>.1</w:t>
      </w:r>
      <w:r w:rsidRPr="00D40E06">
        <w:rPr>
          <w:rFonts w:ascii="Tahoma" w:hAnsi="Tahoma" w:cs="Tahoma"/>
          <w:sz w:val="20"/>
          <w:szCs w:val="20"/>
        </w:rPr>
        <w:t xml:space="preserve"> je </w:t>
      </w:r>
      <w:r w:rsidR="008C2B7F" w:rsidRPr="00D40E06">
        <w:rPr>
          <w:rFonts w:ascii="Tahoma" w:hAnsi="Tahoma" w:cs="Tahoma"/>
          <w:sz w:val="20"/>
          <w:szCs w:val="20"/>
        </w:rPr>
        <w:t>povolené</w:t>
      </w:r>
      <w:r w:rsidRPr="00D40E06">
        <w:rPr>
          <w:rFonts w:ascii="Tahoma" w:hAnsi="Tahoma" w:cs="Tahoma"/>
          <w:sz w:val="20"/>
          <w:szCs w:val="20"/>
        </w:rPr>
        <w:t xml:space="preserve">, </w:t>
      </w:r>
      <w:r w:rsidR="00BA766D" w:rsidRPr="00D40E06">
        <w:rPr>
          <w:rFonts w:ascii="Tahoma" w:hAnsi="Tahoma" w:cs="Tahoma"/>
          <w:sz w:val="20"/>
          <w:szCs w:val="20"/>
        </w:rPr>
        <w:t>ak</w:t>
      </w:r>
      <w:r w:rsidRPr="00D40E06">
        <w:rPr>
          <w:rFonts w:ascii="Tahoma" w:hAnsi="Tahoma" w:cs="Tahoma"/>
          <w:sz w:val="20"/>
          <w:szCs w:val="20"/>
        </w:rPr>
        <w:t xml:space="preserve"> Objednávateľ preve</w:t>
      </w:r>
      <w:r w:rsidR="00BA766D" w:rsidRPr="00D40E06">
        <w:rPr>
          <w:rFonts w:ascii="Tahoma" w:hAnsi="Tahoma" w:cs="Tahoma"/>
          <w:sz w:val="20"/>
          <w:szCs w:val="20"/>
        </w:rPr>
        <w:t>die</w:t>
      </w:r>
      <w:r w:rsidRPr="00D40E06">
        <w:rPr>
          <w:rFonts w:ascii="Tahoma" w:hAnsi="Tahoma" w:cs="Tahoma"/>
          <w:sz w:val="20"/>
          <w:szCs w:val="20"/>
        </w:rPr>
        <w:t xml:space="preserve"> práva a povinnosti z tejto Zmluvy</w:t>
      </w:r>
      <w:r w:rsidR="008C2B7F" w:rsidRPr="00D40E06">
        <w:rPr>
          <w:rFonts w:ascii="Tahoma" w:hAnsi="Tahoma" w:cs="Tahoma"/>
          <w:sz w:val="20"/>
          <w:szCs w:val="20"/>
        </w:rPr>
        <w:t xml:space="preserve"> ako celku, alebo vybrané práva a povinnosti (záväzky</w:t>
      </w:r>
      <w:r w:rsidR="00244003" w:rsidRPr="00D40E06">
        <w:rPr>
          <w:rFonts w:ascii="Tahoma" w:hAnsi="Tahoma" w:cs="Tahoma"/>
          <w:sz w:val="20"/>
          <w:szCs w:val="20"/>
        </w:rPr>
        <w:t>/pohľadávky</w:t>
      </w:r>
      <w:r w:rsidR="008C2B7F" w:rsidRPr="00D40E06">
        <w:rPr>
          <w:rFonts w:ascii="Tahoma" w:hAnsi="Tahoma" w:cs="Tahoma"/>
          <w:sz w:val="20"/>
          <w:szCs w:val="20"/>
        </w:rPr>
        <w:t xml:space="preserve">), ak sú </w:t>
      </w:r>
      <w:r w:rsidR="008C2B7F" w:rsidRPr="00D40E06">
        <w:rPr>
          <w:rFonts w:ascii="Tahoma" w:hAnsi="Tahoma" w:cs="Tahoma"/>
          <w:sz w:val="20"/>
          <w:szCs w:val="20"/>
        </w:rPr>
        <w:lastRenderedPageBreak/>
        <w:t xml:space="preserve">oddeliteľné, </w:t>
      </w:r>
      <w:r w:rsidRPr="00D40E06">
        <w:rPr>
          <w:rFonts w:ascii="Tahoma" w:hAnsi="Tahoma" w:cs="Tahoma"/>
          <w:sz w:val="20"/>
          <w:szCs w:val="20"/>
        </w:rPr>
        <w:t xml:space="preserve">ako aj postúpi pohľadávky vzniknuté na jej základe, na právnické osoby, ktoré </w:t>
      </w:r>
      <w:r w:rsidR="005F7F27" w:rsidRPr="00D40E06">
        <w:rPr>
          <w:rFonts w:ascii="Tahoma" w:hAnsi="Tahoma" w:cs="Tahoma"/>
          <w:sz w:val="20"/>
          <w:szCs w:val="20"/>
        </w:rPr>
        <w:t xml:space="preserve">Objednávateľ </w:t>
      </w:r>
      <w:r w:rsidRPr="00D40E06">
        <w:rPr>
          <w:rFonts w:ascii="Tahoma" w:hAnsi="Tahoma" w:cs="Tahoma"/>
          <w:sz w:val="20"/>
          <w:szCs w:val="20"/>
        </w:rPr>
        <w:t>založil, zriadil</w:t>
      </w:r>
      <w:r w:rsidR="006D5F24" w:rsidRPr="00D40E06">
        <w:rPr>
          <w:rFonts w:ascii="Tahoma" w:hAnsi="Tahoma" w:cs="Tahoma"/>
          <w:sz w:val="20"/>
          <w:szCs w:val="20"/>
        </w:rPr>
        <w:t>,</w:t>
      </w:r>
      <w:r w:rsidRPr="00D40E06">
        <w:rPr>
          <w:rFonts w:ascii="Tahoma" w:hAnsi="Tahoma" w:cs="Tahoma"/>
          <w:sz w:val="20"/>
          <w:szCs w:val="20"/>
        </w:rPr>
        <w:t xml:space="preserve"> alebo je, resp. v čase prevodu/postúpenia bude</w:t>
      </w:r>
      <w:r w:rsidR="008C2B7F" w:rsidRPr="00D40E06">
        <w:rPr>
          <w:rFonts w:ascii="Tahoma" w:hAnsi="Tahoma" w:cs="Tahoma"/>
          <w:sz w:val="20"/>
          <w:szCs w:val="20"/>
        </w:rPr>
        <w:t>,</w:t>
      </w:r>
      <w:r w:rsidRPr="00D40E06">
        <w:rPr>
          <w:rFonts w:ascii="Tahoma" w:hAnsi="Tahoma" w:cs="Tahoma"/>
          <w:sz w:val="20"/>
          <w:szCs w:val="20"/>
        </w:rPr>
        <w:t xml:space="preserve"> ich jediným spoločníkom alebo akcionárom</w:t>
      </w:r>
      <w:r w:rsidR="008C2B7F" w:rsidRPr="00D40E06">
        <w:rPr>
          <w:rFonts w:ascii="Tahoma" w:hAnsi="Tahoma" w:cs="Tahoma"/>
          <w:sz w:val="20"/>
          <w:szCs w:val="20"/>
        </w:rPr>
        <w:t>, a to aj bez predchádzajúceho súhlasu Zhotoviteľa.</w:t>
      </w:r>
    </w:p>
    <w:p w14:paraId="7D3CB92F" w14:textId="77777777" w:rsidR="00935527" w:rsidRPr="00D40E06" w:rsidRDefault="00935527" w:rsidP="00050C3D">
      <w:pPr>
        <w:ind w:left="709" w:hanging="709"/>
        <w:jc w:val="both"/>
        <w:rPr>
          <w:rFonts w:ascii="Tahoma" w:hAnsi="Tahoma" w:cs="Tahoma"/>
          <w:sz w:val="20"/>
          <w:szCs w:val="20"/>
        </w:rPr>
      </w:pPr>
    </w:p>
    <w:p w14:paraId="705B8088" w14:textId="0FD4BAC7" w:rsidR="001D40A1" w:rsidRPr="00D40E06" w:rsidRDefault="00285364" w:rsidP="00050C3D">
      <w:pPr>
        <w:rPr>
          <w:rFonts w:ascii="Tahoma" w:hAnsi="Tahoma" w:cs="Tahoma"/>
          <w:b/>
          <w:caps/>
          <w:sz w:val="20"/>
          <w:szCs w:val="20"/>
        </w:rPr>
      </w:pPr>
      <w:r w:rsidRPr="00D40E06">
        <w:rPr>
          <w:rFonts w:ascii="Tahoma" w:hAnsi="Tahoma" w:cs="Tahoma"/>
          <w:b/>
          <w:caps/>
          <w:sz w:val="20"/>
          <w:szCs w:val="20"/>
        </w:rPr>
        <w:t>1</w:t>
      </w:r>
      <w:r w:rsidR="00AB2729" w:rsidRPr="00D40E06">
        <w:rPr>
          <w:rFonts w:ascii="Tahoma" w:hAnsi="Tahoma" w:cs="Tahoma"/>
          <w:b/>
          <w:caps/>
          <w:sz w:val="20"/>
          <w:szCs w:val="20"/>
        </w:rPr>
        <w:t>5</w:t>
      </w:r>
      <w:r w:rsidR="001D40A1" w:rsidRPr="00D40E06">
        <w:rPr>
          <w:rFonts w:ascii="Tahoma" w:hAnsi="Tahoma" w:cs="Tahoma"/>
          <w:b/>
          <w:caps/>
          <w:sz w:val="20"/>
          <w:szCs w:val="20"/>
        </w:rPr>
        <w:tab/>
        <w:t xml:space="preserve">kontakty a doručovanie  </w:t>
      </w:r>
    </w:p>
    <w:p w14:paraId="015ED95F" w14:textId="0A429749" w:rsidR="001D40A1" w:rsidRPr="00D40E06" w:rsidRDefault="00285364" w:rsidP="00050C3D">
      <w:pPr>
        <w:ind w:left="709" w:hanging="709"/>
        <w:jc w:val="both"/>
        <w:rPr>
          <w:rFonts w:ascii="Tahoma" w:hAnsi="Tahoma" w:cs="Tahoma"/>
          <w:b/>
          <w:bCs/>
          <w:sz w:val="20"/>
          <w:szCs w:val="20"/>
        </w:rPr>
      </w:pPr>
      <w:r w:rsidRPr="00D40E06">
        <w:rPr>
          <w:rFonts w:ascii="Tahoma" w:hAnsi="Tahoma" w:cs="Tahoma"/>
          <w:b/>
          <w:bCs/>
          <w:sz w:val="20"/>
          <w:szCs w:val="20"/>
        </w:rPr>
        <w:t>1</w:t>
      </w:r>
      <w:r w:rsidR="00AB2729" w:rsidRPr="00D40E06">
        <w:rPr>
          <w:rFonts w:ascii="Tahoma" w:hAnsi="Tahoma" w:cs="Tahoma"/>
          <w:b/>
          <w:bCs/>
          <w:sz w:val="20"/>
          <w:szCs w:val="20"/>
        </w:rPr>
        <w:t>5</w:t>
      </w:r>
      <w:r w:rsidR="001D40A1" w:rsidRPr="00D40E06">
        <w:rPr>
          <w:rFonts w:ascii="Tahoma" w:hAnsi="Tahoma" w:cs="Tahoma"/>
          <w:b/>
          <w:bCs/>
          <w:sz w:val="20"/>
          <w:szCs w:val="20"/>
        </w:rPr>
        <w:t>.1</w:t>
      </w:r>
      <w:r w:rsidR="001D40A1" w:rsidRPr="00D40E06">
        <w:rPr>
          <w:rFonts w:ascii="Tahoma" w:hAnsi="Tahoma" w:cs="Tahoma"/>
          <w:b/>
          <w:bCs/>
          <w:sz w:val="20"/>
          <w:szCs w:val="20"/>
        </w:rPr>
        <w:tab/>
        <w:t>Korešpondencia</w:t>
      </w:r>
    </w:p>
    <w:p w14:paraId="6453EB0B" w14:textId="4F14FE6D" w:rsidR="00BD0165" w:rsidRPr="00D40E06" w:rsidRDefault="001D40A1" w:rsidP="00050C3D">
      <w:pPr>
        <w:tabs>
          <w:tab w:val="left" w:pos="1134"/>
        </w:tabs>
        <w:ind w:left="1134" w:hanging="425"/>
        <w:jc w:val="both"/>
        <w:rPr>
          <w:rFonts w:ascii="Tahoma" w:hAnsi="Tahoma" w:cs="Tahoma"/>
          <w:b/>
          <w:bCs/>
          <w:sz w:val="20"/>
          <w:szCs w:val="20"/>
        </w:rPr>
      </w:pPr>
      <w:r w:rsidRPr="00D40E06">
        <w:rPr>
          <w:rFonts w:ascii="Tahoma" w:hAnsi="Tahoma" w:cs="Tahoma"/>
          <w:sz w:val="20"/>
          <w:szCs w:val="20"/>
        </w:rPr>
        <w:t xml:space="preserve">(a) </w:t>
      </w:r>
      <w:r w:rsidRPr="00D40E06">
        <w:rPr>
          <w:rFonts w:ascii="Tahoma" w:hAnsi="Tahoma" w:cs="Tahoma"/>
          <w:sz w:val="20"/>
          <w:szCs w:val="20"/>
        </w:rPr>
        <w:tab/>
        <w:t xml:space="preserve">Korešpondencia </w:t>
      </w:r>
      <w:r w:rsidR="00372263" w:rsidRPr="00D40E06">
        <w:rPr>
          <w:rFonts w:ascii="Tahoma" w:hAnsi="Tahoma" w:cs="Tahoma"/>
          <w:sz w:val="20"/>
          <w:szCs w:val="20"/>
        </w:rPr>
        <w:t xml:space="preserve">sa bude uskutočňovať </w:t>
      </w:r>
      <w:r w:rsidR="00372263" w:rsidRPr="00D40E06">
        <w:rPr>
          <w:rFonts w:ascii="Tahoma" w:hAnsi="Tahoma" w:cs="Tahoma"/>
          <w:b/>
          <w:bCs/>
          <w:sz w:val="20"/>
          <w:szCs w:val="20"/>
        </w:rPr>
        <w:t>v slovenskom jazyku</w:t>
      </w:r>
      <w:r w:rsidR="00372263" w:rsidRPr="00D40E06">
        <w:rPr>
          <w:rFonts w:ascii="Tahoma" w:hAnsi="Tahoma" w:cs="Tahoma"/>
          <w:sz w:val="20"/>
          <w:szCs w:val="20"/>
        </w:rPr>
        <w:t>.</w:t>
      </w:r>
      <w:r w:rsidR="00894492" w:rsidRPr="00D40E06">
        <w:rPr>
          <w:rFonts w:ascii="Tahoma" w:hAnsi="Tahoma" w:cs="Tahoma"/>
          <w:sz w:val="20"/>
          <w:szCs w:val="20"/>
        </w:rPr>
        <w:t xml:space="preserve"> </w:t>
      </w:r>
      <w:r w:rsidR="00372263" w:rsidRPr="00D40E06">
        <w:rPr>
          <w:rFonts w:ascii="Tahoma" w:hAnsi="Tahoma" w:cs="Tahoma"/>
          <w:sz w:val="20"/>
          <w:szCs w:val="20"/>
        </w:rPr>
        <w:t xml:space="preserve">Korešpondencia </w:t>
      </w:r>
      <w:r w:rsidRPr="00D40E06">
        <w:rPr>
          <w:rFonts w:ascii="Tahoma" w:hAnsi="Tahoma" w:cs="Tahoma"/>
          <w:sz w:val="20"/>
          <w:szCs w:val="20"/>
        </w:rPr>
        <w:t xml:space="preserve">musí mať </w:t>
      </w:r>
      <w:r w:rsidRPr="00D40E06">
        <w:rPr>
          <w:rFonts w:ascii="Tahoma" w:hAnsi="Tahoma" w:cs="Tahoma"/>
          <w:b/>
          <w:bCs/>
          <w:sz w:val="20"/>
          <w:szCs w:val="20"/>
        </w:rPr>
        <w:t>písomnú formu</w:t>
      </w:r>
      <w:r w:rsidR="00BD0165" w:rsidRPr="00D40E06">
        <w:rPr>
          <w:rFonts w:ascii="Tahoma" w:hAnsi="Tahoma" w:cs="Tahoma"/>
          <w:b/>
          <w:bCs/>
          <w:sz w:val="20"/>
          <w:szCs w:val="20"/>
        </w:rPr>
        <w:t xml:space="preserve">. </w:t>
      </w:r>
      <w:r w:rsidR="00B30A5C" w:rsidRPr="00D40E06">
        <w:rPr>
          <w:rFonts w:ascii="Tahoma" w:hAnsi="Tahoma" w:cs="Tahoma"/>
          <w:sz w:val="20"/>
          <w:szCs w:val="20"/>
        </w:rPr>
        <w:t xml:space="preserve">Všetky ústne pokyny sa musia potvrdiť v písomnej forme v lehote </w:t>
      </w:r>
      <w:r w:rsidR="000122C7" w:rsidRPr="00D40E06">
        <w:rPr>
          <w:rFonts w:ascii="Tahoma" w:hAnsi="Tahoma" w:cs="Tahoma"/>
          <w:sz w:val="20"/>
          <w:szCs w:val="20"/>
        </w:rPr>
        <w:t>3</w:t>
      </w:r>
      <w:r w:rsidR="00B30A5C" w:rsidRPr="00D40E06">
        <w:rPr>
          <w:rFonts w:ascii="Tahoma" w:hAnsi="Tahoma" w:cs="Tahoma"/>
          <w:sz w:val="20"/>
          <w:szCs w:val="20"/>
        </w:rPr>
        <w:t xml:space="preserve"> pracovných dní.</w:t>
      </w:r>
    </w:p>
    <w:p w14:paraId="11E30019" w14:textId="34C3ABB7" w:rsidR="007917B8" w:rsidRPr="00D40E06" w:rsidRDefault="00BD0165" w:rsidP="00050C3D">
      <w:pPr>
        <w:tabs>
          <w:tab w:val="left" w:pos="1134"/>
        </w:tabs>
        <w:ind w:left="1134" w:hanging="425"/>
        <w:jc w:val="both"/>
        <w:rPr>
          <w:rFonts w:ascii="Tahoma" w:hAnsi="Tahoma" w:cs="Tahoma"/>
          <w:sz w:val="20"/>
          <w:szCs w:val="20"/>
        </w:rPr>
      </w:pPr>
      <w:r w:rsidRPr="00D40E06">
        <w:rPr>
          <w:rFonts w:ascii="Tahoma" w:hAnsi="Tahoma" w:cs="Tahoma"/>
          <w:sz w:val="20"/>
          <w:szCs w:val="20"/>
        </w:rPr>
        <w:t>(c)</w:t>
      </w:r>
      <w:r w:rsidR="001D40A1" w:rsidRPr="00D40E06">
        <w:rPr>
          <w:rFonts w:ascii="Tahoma" w:hAnsi="Tahoma" w:cs="Tahoma"/>
          <w:sz w:val="20"/>
          <w:szCs w:val="20"/>
        </w:rPr>
        <w:t xml:space="preserve"> </w:t>
      </w:r>
      <w:r w:rsidRPr="00D40E06">
        <w:rPr>
          <w:rFonts w:ascii="Tahoma" w:hAnsi="Tahoma" w:cs="Tahoma"/>
          <w:sz w:val="20"/>
          <w:szCs w:val="20"/>
        </w:rPr>
        <w:tab/>
        <w:t xml:space="preserve">Korešpondencia </w:t>
      </w:r>
      <w:r w:rsidR="001D40A1" w:rsidRPr="00D40E06">
        <w:rPr>
          <w:rFonts w:ascii="Tahoma" w:hAnsi="Tahoma" w:cs="Tahoma"/>
          <w:sz w:val="20"/>
          <w:szCs w:val="20"/>
        </w:rPr>
        <w:t>musí byť doručená Zmluvnej strane poštou, elektronickou poštou, osobne alebo expresnou kuriérnou službou na Kontaktné údaje, prípadne odovzdaná osobne</w:t>
      </w:r>
      <w:r w:rsidR="007917B8" w:rsidRPr="00D40E06">
        <w:rPr>
          <w:rFonts w:ascii="Tahoma" w:hAnsi="Tahoma" w:cs="Tahoma"/>
          <w:sz w:val="20"/>
          <w:szCs w:val="20"/>
        </w:rPr>
        <w:t xml:space="preserve"> </w:t>
      </w:r>
      <w:r w:rsidR="001D40A1" w:rsidRPr="00D40E06">
        <w:rPr>
          <w:rFonts w:ascii="Tahoma" w:hAnsi="Tahoma" w:cs="Tahoma"/>
          <w:sz w:val="20"/>
          <w:szCs w:val="20"/>
        </w:rPr>
        <w:t xml:space="preserve">Kontaktnej osobe </w:t>
      </w:r>
      <w:r w:rsidR="00EE61BE" w:rsidRPr="00D40E06">
        <w:rPr>
          <w:rFonts w:ascii="Tahoma" w:hAnsi="Tahoma" w:cs="Tahoma"/>
          <w:sz w:val="20"/>
          <w:szCs w:val="20"/>
        </w:rPr>
        <w:t>adresáta</w:t>
      </w:r>
      <w:r w:rsidR="001D40A1" w:rsidRPr="00D40E06">
        <w:rPr>
          <w:rFonts w:ascii="Tahoma" w:hAnsi="Tahoma" w:cs="Tahoma"/>
          <w:sz w:val="20"/>
          <w:szCs w:val="20"/>
        </w:rPr>
        <w:t xml:space="preserve">. </w:t>
      </w:r>
      <w:r w:rsidR="007917B8" w:rsidRPr="00D40E06">
        <w:rPr>
          <w:rFonts w:ascii="Tahoma" w:hAnsi="Tahoma" w:cs="Tahoma"/>
          <w:sz w:val="20"/>
          <w:szCs w:val="20"/>
        </w:rPr>
        <w:t>Zmluvné strany sa dohodli, že</w:t>
      </w:r>
      <w:r w:rsidR="00372263" w:rsidRPr="00D40E06">
        <w:rPr>
          <w:rFonts w:ascii="Tahoma" w:hAnsi="Tahoma" w:cs="Tahoma"/>
          <w:sz w:val="20"/>
          <w:szCs w:val="20"/>
        </w:rPr>
        <w:t xml:space="preserve"> </w:t>
      </w:r>
      <w:r w:rsidR="007917B8" w:rsidRPr="00D40E06">
        <w:rPr>
          <w:rFonts w:ascii="Tahoma" w:hAnsi="Tahoma" w:cs="Tahoma"/>
          <w:sz w:val="20"/>
          <w:szCs w:val="20"/>
        </w:rPr>
        <w:t xml:space="preserve">na účely realizácie Zmluvy budú uprednostňovať elektronickú </w:t>
      </w:r>
      <w:r w:rsidR="00F754D8" w:rsidRPr="00D40E06">
        <w:rPr>
          <w:rFonts w:ascii="Tahoma" w:hAnsi="Tahoma" w:cs="Tahoma"/>
          <w:sz w:val="20"/>
          <w:szCs w:val="20"/>
        </w:rPr>
        <w:t>formu komunikácie</w:t>
      </w:r>
      <w:r w:rsidR="00217F23" w:rsidRPr="00D40E06">
        <w:rPr>
          <w:rFonts w:ascii="Tahoma" w:hAnsi="Tahoma" w:cs="Tahoma"/>
          <w:sz w:val="20"/>
          <w:szCs w:val="20"/>
        </w:rPr>
        <w:t>.</w:t>
      </w:r>
    </w:p>
    <w:p w14:paraId="2EC5BDA5" w14:textId="300FCF45" w:rsidR="001D40A1" w:rsidRPr="00D40E06" w:rsidRDefault="007917B8" w:rsidP="00050C3D">
      <w:pPr>
        <w:tabs>
          <w:tab w:val="left" w:pos="1134"/>
        </w:tabs>
        <w:ind w:left="1134" w:hanging="425"/>
        <w:jc w:val="both"/>
        <w:rPr>
          <w:rFonts w:ascii="Tahoma" w:hAnsi="Tahoma" w:cs="Tahoma"/>
          <w:sz w:val="20"/>
          <w:szCs w:val="20"/>
        </w:rPr>
      </w:pPr>
      <w:r w:rsidRPr="00D40E06">
        <w:rPr>
          <w:rFonts w:ascii="Tahoma" w:hAnsi="Tahoma" w:cs="Tahoma"/>
          <w:sz w:val="20"/>
          <w:szCs w:val="20"/>
        </w:rPr>
        <w:t>(</w:t>
      </w:r>
      <w:r w:rsidR="00217F23" w:rsidRPr="00D40E06">
        <w:rPr>
          <w:rFonts w:ascii="Tahoma" w:hAnsi="Tahoma" w:cs="Tahoma"/>
          <w:sz w:val="20"/>
          <w:szCs w:val="20"/>
        </w:rPr>
        <w:t>c</w:t>
      </w:r>
      <w:r w:rsidRPr="00D40E06">
        <w:rPr>
          <w:rFonts w:ascii="Tahoma" w:hAnsi="Tahoma" w:cs="Tahoma"/>
          <w:sz w:val="20"/>
          <w:szCs w:val="20"/>
        </w:rPr>
        <w:t>)</w:t>
      </w:r>
      <w:r w:rsidRPr="00D40E06">
        <w:rPr>
          <w:rFonts w:ascii="Tahoma" w:hAnsi="Tahoma" w:cs="Tahoma"/>
          <w:sz w:val="20"/>
          <w:szCs w:val="20"/>
        </w:rPr>
        <w:tab/>
      </w:r>
      <w:r w:rsidR="000122C7" w:rsidRPr="00D40E06">
        <w:rPr>
          <w:rFonts w:ascii="Tahoma" w:hAnsi="Tahoma" w:cs="Tahoma"/>
          <w:sz w:val="20"/>
          <w:szCs w:val="20"/>
        </w:rPr>
        <w:t>A</w:t>
      </w:r>
      <w:r w:rsidR="001D40A1" w:rsidRPr="00D40E06">
        <w:rPr>
          <w:rFonts w:ascii="Tahoma" w:hAnsi="Tahoma" w:cs="Tahoma"/>
          <w:sz w:val="20"/>
          <w:szCs w:val="20"/>
        </w:rPr>
        <w:t xml:space="preserve">kékoľvek písomnosti týkajúce sa skončenia trvania tejto Zmluvy budú doručované </w:t>
      </w:r>
      <w:r w:rsidR="002D1C70" w:rsidRPr="00D40E06">
        <w:rPr>
          <w:rFonts w:ascii="Tahoma" w:hAnsi="Tahoma" w:cs="Tahoma"/>
          <w:sz w:val="20"/>
          <w:szCs w:val="20"/>
        </w:rPr>
        <w:t>výlučne</w:t>
      </w:r>
      <w:r w:rsidR="001D40A1" w:rsidRPr="00D40E06">
        <w:rPr>
          <w:rFonts w:ascii="Tahoma" w:hAnsi="Tahoma" w:cs="Tahoma"/>
          <w:sz w:val="20"/>
          <w:szCs w:val="20"/>
        </w:rPr>
        <w:t xml:space="preserve"> prostredníctvom pošty, osobne alebo expresnou kuriérnou službo</w:t>
      </w:r>
      <w:r w:rsidR="00F754D8" w:rsidRPr="00D40E06">
        <w:rPr>
          <w:rFonts w:ascii="Tahoma" w:hAnsi="Tahoma" w:cs="Tahoma"/>
          <w:sz w:val="20"/>
          <w:szCs w:val="20"/>
        </w:rPr>
        <w:t xml:space="preserve">u, </w:t>
      </w:r>
      <w:r w:rsidR="001D40A1" w:rsidRPr="00D40E06">
        <w:rPr>
          <w:rFonts w:ascii="Tahoma" w:hAnsi="Tahoma" w:cs="Tahoma"/>
          <w:sz w:val="20"/>
          <w:szCs w:val="20"/>
        </w:rPr>
        <w:t xml:space="preserve">na adresu sídiel Zmluvných strán uvedených v Zmluve; tieto písomnosti si budú </w:t>
      </w:r>
      <w:r w:rsidR="000122C7" w:rsidRPr="00D40E06">
        <w:rPr>
          <w:rFonts w:ascii="Tahoma" w:hAnsi="Tahoma" w:cs="Tahoma"/>
          <w:sz w:val="20"/>
          <w:szCs w:val="20"/>
        </w:rPr>
        <w:t xml:space="preserve">Zmluvné strany taktiež </w:t>
      </w:r>
      <w:r w:rsidR="001D40A1" w:rsidRPr="00D40E06">
        <w:rPr>
          <w:rFonts w:ascii="Tahoma" w:hAnsi="Tahoma" w:cs="Tahoma"/>
          <w:sz w:val="20"/>
          <w:szCs w:val="20"/>
        </w:rPr>
        <w:t>zasielať na vedomie aj  elektronickou poštou na adresu Kontaktný</w:t>
      </w:r>
      <w:r w:rsidR="000122C7" w:rsidRPr="00D40E06">
        <w:rPr>
          <w:rFonts w:ascii="Tahoma" w:hAnsi="Tahoma" w:cs="Tahoma"/>
          <w:sz w:val="20"/>
          <w:szCs w:val="20"/>
        </w:rPr>
        <w:t>ch</w:t>
      </w:r>
      <w:r w:rsidR="001D40A1" w:rsidRPr="00D40E06">
        <w:rPr>
          <w:rFonts w:ascii="Tahoma" w:hAnsi="Tahoma" w:cs="Tahoma"/>
          <w:sz w:val="20"/>
          <w:szCs w:val="20"/>
        </w:rPr>
        <w:t xml:space="preserve"> os</w:t>
      </w:r>
      <w:r w:rsidR="000122C7" w:rsidRPr="00D40E06">
        <w:rPr>
          <w:rFonts w:ascii="Tahoma" w:hAnsi="Tahoma" w:cs="Tahoma"/>
          <w:sz w:val="20"/>
          <w:szCs w:val="20"/>
        </w:rPr>
        <w:t>ô</w:t>
      </w:r>
      <w:r w:rsidR="001D40A1" w:rsidRPr="00D40E06">
        <w:rPr>
          <w:rFonts w:ascii="Tahoma" w:hAnsi="Tahoma" w:cs="Tahoma"/>
          <w:sz w:val="20"/>
          <w:szCs w:val="20"/>
        </w:rPr>
        <w:t>b</w:t>
      </w:r>
      <w:r w:rsidR="000122C7" w:rsidRPr="00D40E06">
        <w:rPr>
          <w:rFonts w:ascii="Tahoma" w:hAnsi="Tahoma" w:cs="Tahoma"/>
          <w:sz w:val="20"/>
          <w:szCs w:val="20"/>
        </w:rPr>
        <w:t xml:space="preserve"> pre zmluvné záležitosti</w:t>
      </w:r>
      <w:r w:rsidR="001D40A1" w:rsidRPr="00D40E06">
        <w:rPr>
          <w:rFonts w:ascii="Tahoma" w:hAnsi="Tahoma" w:cs="Tahoma"/>
          <w:sz w:val="20"/>
          <w:szCs w:val="20"/>
        </w:rPr>
        <w:t xml:space="preserve">. </w:t>
      </w:r>
    </w:p>
    <w:p w14:paraId="73093C41" w14:textId="56C74269" w:rsidR="001D40A1" w:rsidRPr="00D40E06" w:rsidRDefault="00F754D8" w:rsidP="00050C3D">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217F23"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r>
      <w:r w:rsidR="001D40A1" w:rsidRPr="00D40E06">
        <w:rPr>
          <w:rFonts w:ascii="Tahoma" w:hAnsi="Tahoma" w:cs="Tahoma"/>
          <w:sz w:val="20"/>
          <w:szCs w:val="20"/>
        </w:rPr>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w:t>
      </w:r>
      <w:r w:rsidR="00AB2729" w:rsidRPr="00D40E06">
        <w:rPr>
          <w:rFonts w:ascii="Tahoma" w:hAnsi="Tahoma" w:cs="Tahoma"/>
          <w:sz w:val="20"/>
          <w:szCs w:val="20"/>
        </w:rPr>
        <w:t>d</w:t>
      </w:r>
      <w:r w:rsidR="001D40A1" w:rsidRPr="00D40E06">
        <w:rPr>
          <w:rFonts w:ascii="Tahoma" w:hAnsi="Tahoma" w:cs="Tahoma"/>
          <w:sz w:val="20"/>
          <w:szCs w:val="20"/>
        </w:rPr>
        <w:t>oručenú dňom jej vrátenia, a to aj vtedy, ak sa o tom Zmluvná strana nedozvedela.</w:t>
      </w:r>
    </w:p>
    <w:p w14:paraId="445982BC" w14:textId="17F0D679" w:rsidR="001D40A1" w:rsidRPr="00D40E06" w:rsidRDefault="00217F23" w:rsidP="00AD36F0">
      <w:pPr>
        <w:tabs>
          <w:tab w:val="left" w:pos="284"/>
        </w:tabs>
        <w:ind w:left="709" w:hanging="709"/>
        <w:rPr>
          <w:rFonts w:ascii="Tahoma" w:hAnsi="Tahoma" w:cs="Tahoma"/>
          <w:b/>
          <w:caps/>
          <w:sz w:val="20"/>
          <w:szCs w:val="20"/>
        </w:rPr>
      </w:pPr>
      <w:bookmarkStart w:id="10" w:name="_Toc248119113"/>
      <w:bookmarkStart w:id="11" w:name="_Toc248145698"/>
      <w:r w:rsidRPr="00D40E06">
        <w:rPr>
          <w:rFonts w:ascii="Tahoma" w:hAnsi="Tahoma" w:cs="Tahoma"/>
          <w:b/>
          <w:caps/>
          <w:sz w:val="20"/>
          <w:szCs w:val="20"/>
        </w:rPr>
        <w:t>1</w:t>
      </w:r>
      <w:r w:rsidR="00AB2729" w:rsidRPr="00D40E06">
        <w:rPr>
          <w:rFonts w:ascii="Tahoma" w:hAnsi="Tahoma" w:cs="Tahoma"/>
          <w:b/>
          <w:caps/>
          <w:sz w:val="20"/>
          <w:szCs w:val="20"/>
        </w:rPr>
        <w:t>5</w:t>
      </w:r>
      <w:r w:rsidR="001D40A1" w:rsidRPr="00D40E06">
        <w:rPr>
          <w:rFonts w:ascii="Tahoma" w:hAnsi="Tahoma" w:cs="Tahoma"/>
          <w:b/>
          <w:caps/>
          <w:sz w:val="20"/>
          <w:szCs w:val="20"/>
        </w:rPr>
        <w:t>.2</w:t>
      </w:r>
      <w:r w:rsidR="001D40A1" w:rsidRPr="00D40E06">
        <w:rPr>
          <w:rFonts w:ascii="Tahoma" w:hAnsi="Tahoma" w:cs="Tahoma"/>
          <w:b/>
          <w:caps/>
          <w:sz w:val="20"/>
          <w:szCs w:val="20"/>
        </w:rPr>
        <w:tab/>
      </w:r>
      <w:r w:rsidR="001D40A1" w:rsidRPr="00D40E06">
        <w:rPr>
          <w:rFonts w:ascii="Tahoma" w:hAnsi="Tahoma" w:cs="Tahoma"/>
          <w:b/>
          <w:sz w:val="20"/>
          <w:szCs w:val="20"/>
        </w:rPr>
        <w:t>Kontaktné údaje a Kontaktné osoby</w:t>
      </w:r>
      <w:r w:rsidR="001D40A1" w:rsidRPr="00D40E06">
        <w:rPr>
          <w:rFonts w:ascii="Tahoma" w:hAnsi="Tahoma" w:cs="Tahoma"/>
          <w:b/>
          <w:caps/>
          <w:sz w:val="20"/>
          <w:szCs w:val="20"/>
        </w:rPr>
        <w:t xml:space="preserve"> </w:t>
      </w:r>
      <w:bookmarkEnd w:id="10"/>
      <w:bookmarkEnd w:id="11"/>
    </w:p>
    <w:p w14:paraId="07734C82" w14:textId="77777777" w:rsidR="00FA4AEE" w:rsidRPr="00D40E06" w:rsidRDefault="00FA4AEE" w:rsidP="00050C3D">
      <w:pPr>
        <w:tabs>
          <w:tab w:val="left" w:pos="284"/>
        </w:tabs>
        <w:rPr>
          <w:rFonts w:ascii="Tahoma" w:hAnsi="Tahoma" w:cs="Tahoma"/>
          <w:b/>
          <w:caps/>
          <w:sz w:val="20"/>
          <w:szCs w:val="20"/>
        </w:rPr>
      </w:pPr>
    </w:p>
    <w:p w14:paraId="38F944EF" w14:textId="3ED1C53B" w:rsidR="001D40A1" w:rsidRPr="00D40E06" w:rsidRDefault="001D40A1" w:rsidP="00AD36F0">
      <w:pPr>
        <w:ind w:left="1134" w:hanging="425"/>
        <w:rPr>
          <w:rFonts w:ascii="Tahoma" w:hAnsi="Tahoma" w:cs="Tahoma"/>
          <w:b/>
          <w:bCs/>
          <w:sz w:val="20"/>
          <w:szCs w:val="20"/>
        </w:rPr>
      </w:pPr>
      <w:bookmarkStart w:id="12" w:name="_Toc248119116"/>
      <w:bookmarkStart w:id="13" w:name="_Toc248145701"/>
      <w:r w:rsidRPr="00D40E06">
        <w:rPr>
          <w:rFonts w:ascii="Tahoma" w:hAnsi="Tahoma" w:cs="Tahoma"/>
          <w:b/>
          <w:bCs/>
          <w:sz w:val="20"/>
          <w:szCs w:val="20"/>
        </w:rPr>
        <w:t>(a)</w:t>
      </w:r>
      <w:r w:rsidRPr="00D40E06">
        <w:rPr>
          <w:rFonts w:ascii="Tahoma" w:hAnsi="Tahoma" w:cs="Tahoma"/>
          <w:b/>
          <w:bCs/>
          <w:sz w:val="20"/>
          <w:szCs w:val="20"/>
        </w:rPr>
        <w:tab/>
        <w:t xml:space="preserve">Kontaktné údaje </w:t>
      </w:r>
      <w:r w:rsidR="00217F23" w:rsidRPr="00D40E06">
        <w:rPr>
          <w:rFonts w:ascii="Tahoma" w:hAnsi="Tahoma" w:cs="Tahoma"/>
          <w:b/>
          <w:bCs/>
          <w:sz w:val="20"/>
          <w:szCs w:val="20"/>
        </w:rPr>
        <w:t>Objednávateľa</w:t>
      </w:r>
      <w:r w:rsidRPr="00D40E06">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D40E06" w14:paraId="0113E144" w14:textId="77777777" w:rsidTr="00834F78">
        <w:trPr>
          <w:jc w:val="center"/>
        </w:trPr>
        <w:tc>
          <w:tcPr>
            <w:tcW w:w="1416" w:type="pct"/>
            <w:tcMar>
              <w:left w:w="0" w:type="dxa"/>
              <w:right w:w="0" w:type="dxa"/>
            </w:tcMar>
            <w:vAlign w:val="center"/>
          </w:tcPr>
          <w:p w14:paraId="4DD6481C"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Adresa</w:t>
            </w:r>
          </w:p>
        </w:tc>
        <w:tc>
          <w:tcPr>
            <w:tcW w:w="3584" w:type="pct"/>
            <w:tcMar>
              <w:left w:w="0" w:type="dxa"/>
              <w:right w:w="0" w:type="dxa"/>
            </w:tcMar>
            <w:vAlign w:val="center"/>
          </w:tcPr>
          <w:p w14:paraId="3099385C" w14:textId="5A3FB57B" w:rsidR="001D40A1" w:rsidRPr="00D40E06" w:rsidRDefault="001D40A1" w:rsidP="00050C3D">
            <w:pPr>
              <w:pStyle w:val="TABLE"/>
              <w:rPr>
                <w:rFonts w:ascii="Tahoma" w:hAnsi="Tahoma" w:cs="Tahoma"/>
                <w:sz w:val="18"/>
                <w:szCs w:val="18"/>
              </w:rPr>
            </w:pPr>
            <w:r w:rsidRPr="00D40E06">
              <w:rPr>
                <w:rFonts w:ascii="Tahoma" w:hAnsi="Tahoma" w:cs="Tahoma"/>
                <w:sz w:val="18"/>
                <w:szCs w:val="18"/>
              </w:rPr>
              <w:t>Banskobystrický samosprávny kraj, Nám</w:t>
            </w:r>
            <w:r w:rsidR="00C244CF" w:rsidRPr="00D40E06">
              <w:rPr>
                <w:rFonts w:ascii="Tahoma" w:hAnsi="Tahoma" w:cs="Tahoma"/>
                <w:sz w:val="18"/>
                <w:szCs w:val="18"/>
              </w:rPr>
              <w:t>estie</w:t>
            </w:r>
            <w:r w:rsidRPr="00D40E06">
              <w:rPr>
                <w:rFonts w:ascii="Tahoma" w:hAnsi="Tahoma" w:cs="Tahoma"/>
                <w:sz w:val="18"/>
                <w:szCs w:val="18"/>
              </w:rPr>
              <w:t xml:space="preserve"> SNP 23, </w:t>
            </w:r>
            <w:r w:rsidRPr="00D40E06">
              <w:rPr>
                <w:rStyle w:val="iadneA"/>
                <w:rFonts w:ascii="Tahoma" w:hAnsi="Tahoma" w:cs="Tahoma"/>
                <w:sz w:val="18"/>
                <w:szCs w:val="18"/>
              </w:rPr>
              <w:t xml:space="preserve">974 01  </w:t>
            </w:r>
            <w:r w:rsidRPr="00D40E06">
              <w:rPr>
                <w:rFonts w:ascii="Tahoma" w:hAnsi="Tahoma" w:cs="Tahoma"/>
                <w:sz w:val="18"/>
                <w:szCs w:val="18"/>
              </w:rPr>
              <w:t>Banská Bystrica</w:t>
            </w:r>
          </w:p>
        </w:tc>
      </w:tr>
      <w:tr w:rsidR="001D40A1" w:rsidRPr="00D40E06" w14:paraId="3BA5D117" w14:textId="77777777" w:rsidTr="00834F78">
        <w:trPr>
          <w:jc w:val="center"/>
        </w:trPr>
        <w:tc>
          <w:tcPr>
            <w:tcW w:w="1416" w:type="pct"/>
            <w:tcMar>
              <w:left w:w="0" w:type="dxa"/>
              <w:right w:w="0" w:type="dxa"/>
            </w:tcMar>
            <w:vAlign w:val="center"/>
          </w:tcPr>
          <w:p w14:paraId="72B597E3"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Internet</w:t>
            </w:r>
          </w:p>
        </w:tc>
        <w:tc>
          <w:tcPr>
            <w:tcW w:w="3584" w:type="pct"/>
            <w:tcMar>
              <w:left w:w="0" w:type="dxa"/>
              <w:right w:w="0" w:type="dxa"/>
            </w:tcMar>
            <w:vAlign w:val="center"/>
          </w:tcPr>
          <w:p w14:paraId="3B90C36C" w14:textId="77777777" w:rsidR="001D40A1" w:rsidRPr="00D40E06" w:rsidRDefault="00E50D2C" w:rsidP="00050C3D">
            <w:pPr>
              <w:pStyle w:val="TABLE"/>
              <w:rPr>
                <w:rFonts w:ascii="Tahoma" w:hAnsi="Tahoma" w:cs="Tahoma"/>
                <w:bCs/>
                <w:sz w:val="18"/>
                <w:szCs w:val="18"/>
              </w:rPr>
            </w:pPr>
            <w:hyperlink r:id="rId10" w:history="1">
              <w:r w:rsidR="001D40A1" w:rsidRPr="00D40E06">
                <w:rPr>
                  <w:rStyle w:val="Hypertextovprepojenie"/>
                  <w:rFonts w:ascii="Tahoma" w:hAnsi="Tahoma" w:cs="Tahoma"/>
                  <w:bCs/>
                  <w:sz w:val="18"/>
                  <w:szCs w:val="18"/>
                </w:rPr>
                <w:t>www.bbsk.sk</w:t>
              </w:r>
            </w:hyperlink>
          </w:p>
        </w:tc>
      </w:tr>
    </w:tbl>
    <w:p w14:paraId="63532470" w14:textId="622F8EA3" w:rsidR="001D40A1" w:rsidRPr="00D40E06" w:rsidRDefault="001D40A1" w:rsidP="00050C3D">
      <w:pPr>
        <w:ind w:left="709" w:hanging="709"/>
        <w:rPr>
          <w:rFonts w:ascii="Tahoma" w:hAnsi="Tahoma" w:cs="Tahoma"/>
          <w:b/>
          <w:bCs/>
          <w:sz w:val="20"/>
          <w:szCs w:val="20"/>
        </w:rPr>
      </w:pPr>
    </w:p>
    <w:p w14:paraId="07A9C8AA" w14:textId="06E76FAE" w:rsidR="001D40A1" w:rsidRPr="00D40E06" w:rsidRDefault="001D40A1" w:rsidP="00AD36F0">
      <w:pPr>
        <w:ind w:left="1134" w:hanging="426"/>
        <w:rPr>
          <w:rFonts w:ascii="Tahoma" w:hAnsi="Tahoma" w:cs="Tahoma"/>
          <w:b/>
          <w:bCs/>
          <w:sz w:val="20"/>
          <w:szCs w:val="20"/>
        </w:rPr>
      </w:pPr>
      <w:r w:rsidRPr="00D40E06">
        <w:rPr>
          <w:rFonts w:ascii="Tahoma" w:hAnsi="Tahoma" w:cs="Tahoma"/>
          <w:b/>
          <w:bCs/>
          <w:sz w:val="20"/>
          <w:szCs w:val="20"/>
        </w:rPr>
        <w:t>(b)</w:t>
      </w:r>
      <w:r w:rsidRPr="00D40E06">
        <w:rPr>
          <w:rFonts w:ascii="Tahoma" w:hAnsi="Tahoma" w:cs="Tahoma"/>
          <w:b/>
          <w:bCs/>
          <w:sz w:val="20"/>
          <w:szCs w:val="20"/>
        </w:rPr>
        <w:tab/>
        <w:t xml:space="preserve">Kontaktné osoby </w:t>
      </w:r>
      <w:r w:rsidR="00217F23" w:rsidRPr="00D40E06">
        <w:rPr>
          <w:rFonts w:ascii="Tahoma" w:hAnsi="Tahoma" w:cs="Tahoma"/>
          <w:b/>
          <w:bCs/>
          <w:sz w:val="20"/>
          <w:szCs w:val="20"/>
        </w:rPr>
        <w:t>Objednávateľa</w:t>
      </w:r>
      <w:r w:rsidRPr="00D40E06">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D40E06" w14:paraId="666C24E5" w14:textId="77777777" w:rsidTr="00AE3693">
        <w:trPr>
          <w:jc w:val="center"/>
        </w:trPr>
        <w:tc>
          <w:tcPr>
            <w:tcW w:w="1406" w:type="pct"/>
            <w:tcMar>
              <w:left w:w="0" w:type="dxa"/>
              <w:right w:w="0" w:type="dxa"/>
            </w:tcMar>
            <w:vAlign w:val="center"/>
          </w:tcPr>
          <w:p w14:paraId="7DAADB94" w14:textId="77777777" w:rsidR="009549EF" w:rsidRPr="00D40E06" w:rsidRDefault="009549EF" w:rsidP="00AE3693">
            <w:pPr>
              <w:pStyle w:val="TABLE"/>
              <w:rPr>
                <w:rFonts w:ascii="Tahoma" w:hAnsi="Tahoma" w:cs="Tahoma"/>
                <w:b/>
                <w:bCs/>
                <w:sz w:val="16"/>
                <w:szCs w:val="16"/>
              </w:rPr>
            </w:pPr>
            <w:r w:rsidRPr="00D40E06">
              <w:rPr>
                <w:rFonts w:ascii="Tahoma" w:hAnsi="Tahoma" w:cs="Tahoma"/>
                <w:b/>
                <w:bCs/>
                <w:sz w:val="16"/>
                <w:szCs w:val="16"/>
              </w:rPr>
              <w:t>Meno a priezvisko</w:t>
            </w:r>
          </w:p>
        </w:tc>
        <w:tc>
          <w:tcPr>
            <w:tcW w:w="1074" w:type="pct"/>
          </w:tcPr>
          <w:p w14:paraId="1EB6B687" w14:textId="77777777" w:rsidR="009549EF" w:rsidRPr="00D40E06" w:rsidRDefault="009549EF" w:rsidP="00AE3693">
            <w:pPr>
              <w:pStyle w:val="TABLE"/>
              <w:rPr>
                <w:rFonts w:ascii="Tahoma" w:hAnsi="Tahoma" w:cs="Tahoma"/>
                <w:bCs/>
                <w:sz w:val="16"/>
                <w:szCs w:val="16"/>
              </w:rPr>
            </w:pPr>
            <w:r w:rsidRPr="00D40E06">
              <w:rPr>
                <w:rFonts w:ascii="Tahoma" w:hAnsi="Tahoma" w:cs="Tahoma"/>
                <w:bCs/>
                <w:sz w:val="16"/>
                <w:szCs w:val="16"/>
              </w:rPr>
              <w:t>Telefón</w:t>
            </w:r>
          </w:p>
        </w:tc>
        <w:tc>
          <w:tcPr>
            <w:tcW w:w="1685" w:type="pct"/>
          </w:tcPr>
          <w:p w14:paraId="628512F6" w14:textId="77777777" w:rsidR="009549EF" w:rsidRPr="00D40E06" w:rsidRDefault="009549EF" w:rsidP="00AE3693">
            <w:pPr>
              <w:pStyle w:val="TABLE"/>
              <w:rPr>
                <w:rFonts w:ascii="Tahoma" w:hAnsi="Tahoma" w:cs="Tahoma"/>
                <w:bCs/>
                <w:sz w:val="16"/>
                <w:szCs w:val="16"/>
              </w:rPr>
            </w:pPr>
            <w:r w:rsidRPr="00D40E06">
              <w:rPr>
                <w:rFonts w:ascii="Tahoma" w:hAnsi="Tahoma" w:cs="Tahoma"/>
                <w:bCs/>
                <w:sz w:val="16"/>
                <w:szCs w:val="16"/>
              </w:rPr>
              <w:t>E-mail</w:t>
            </w:r>
          </w:p>
        </w:tc>
        <w:tc>
          <w:tcPr>
            <w:tcW w:w="835" w:type="pct"/>
            <w:tcMar>
              <w:left w:w="0" w:type="dxa"/>
              <w:right w:w="0" w:type="dxa"/>
            </w:tcMar>
            <w:vAlign w:val="center"/>
          </w:tcPr>
          <w:p w14:paraId="263550DE" w14:textId="77777777" w:rsidR="009549EF" w:rsidRPr="00D40E06" w:rsidRDefault="009549EF" w:rsidP="00AE3693">
            <w:pPr>
              <w:pStyle w:val="TABLE"/>
              <w:rPr>
                <w:rFonts w:ascii="Tahoma" w:hAnsi="Tahoma" w:cs="Tahoma"/>
                <w:b/>
                <w:bCs/>
                <w:sz w:val="16"/>
                <w:szCs w:val="16"/>
              </w:rPr>
            </w:pPr>
            <w:r w:rsidRPr="00D40E06">
              <w:rPr>
                <w:rFonts w:ascii="Tahoma" w:hAnsi="Tahoma" w:cs="Tahoma"/>
                <w:b/>
                <w:bCs/>
                <w:sz w:val="16"/>
                <w:szCs w:val="16"/>
              </w:rPr>
              <w:t>Rozsah oprávnenia</w:t>
            </w:r>
          </w:p>
        </w:tc>
      </w:tr>
      <w:tr w:rsidR="009549EF" w:rsidRPr="00D40E06" w14:paraId="4ABA0EAF" w14:textId="77777777" w:rsidTr="00AE3693">
        <w:trPr>
          <w:trHeight w:val="511"/>
          <w:jc w:val="center"/>
        </w:trPr>
        <w:tc>
          <w:tcPr>
            <w:tcW w:w="1406" w:type="pct"/>
            <w:shd w:val="clear" w:color="auto" w:fill="auto"/>
            <w:tcMar>
              <w:left w:w="0" w:type="dxa"/>
              <w:right w:w="0" w:type="dxa"/>
            </w:tcMar>
            <w:vAlign w:val="center"/>
          </w:tcPr>
          <w:p w14:paraId="5DD053A2" w14:textId="7954DF94" w:rsidR="009549EF" w:rsidRPr="00D40E06" w:rsidRDefault="00436355" w:rsidP="00AE3693">
            <w:pPr>
              <w:pStyle w:val="TABLE"/>
              <w:jc w:val="left"/>
              <w:rPr>
                <w:rFonts w:ascii="Tahoma" w:hAnsi="Tahoma" w:cs="Tahoma"/>
                <w:b/>
                <w:bCs/>
                <w:sz w:val="16"/>
                <w:szCs w:val="16"/>
              </w:rPr>
            </w:pPr>
            <w:r w:rsidRPr="00D40E06">
              <w:rPr>
                <w:rFonts w:ascii="Tahoma" w:hAnsi="Tahoma" w:cs="Tahoma"/>
                <w:b/>
                <w:bCs/>
                <w:sz w:val="16"/>
                <w:szCs w:val="16"/>
              </w:rPr>
              <w:t>Mgr. Martin Daniš</w:t>
            </w:r>
          </w:p>
          <w:p w14:paraId="1C256404" w14:textId="2423EBB6" w:rsidR="009549EF" w:rsidRPr="00D40E06" w:rsidRDefault="006F252A" w:rsidP="00AE3693">
            <w:pPr>
              <w:pStyle w:val="TABLE"/>
              <w:jc w:val="left"/>
              <w:rPr>
                <w:rFonts w:ascii="Tahoma" w:hAnsi="Tahoma" w:cs="Tahoma"/>
                <w:sz w:val="16"/>
                <w:szCs w:val="16"/>
              </w:rPr>
            </w:pPr>
            <w:r w:rsidRPr="00D40E06">
              <w:rPr>
                <w:rFonts w:ascii="Tahoma" w:hAnsi="Tahoma" w:cs="Tahoma"/>
                <w:sz w:val="16"/>
                <w:szCs w:val="16"/>
              </w:rPr>
              <w:t>riaditeľ odboru verejného obstarávania a investícií</w:t>
            </w:r>
          </w:p>
        </w:tc>
        <w:tc>
          <w:tcPr>
            <w:tcW w:w="1074" w:type="pct"/>
            <w:shd w:val="clear" w:color="auto" w:fill="auto"/>
          </w:tcPr>
          <w:p w14:paraId="617AB216" w14:textId="79512BBD"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0910 847 019</w:t>
            </w:r>
          </w:p>
        </w:tc>
        <w:tc>
          <w:tcPr>
            <w:tcW w:w="1685" w:type="pct"/>
            <w:shd w:val="clear" w:color="auto" w:fill="auto"/>
          </w:tcPr>
          <w:p w14:paraId="3B0EDE85" w14:textId="70D99131" w:rsidR="009549EF" w:rsidRPr="00D40E06" w:rsidRDefault="00E50D2C" w:rsidP="001177D0">
            <w:pPr>
              <w:pStyle w:val="TABLE"/>
              <w:jc w:val="center"/>
              <w:rPr>
                <w:rFonts w:ascii="Tahoma" w:hAnsi="Tahoma" w:cs="Tahoma"/>
                <w:sz w:val="16"/>
                <w:szCs w:val="16"/>
              </w:rPr>
            </w:pPr>
            <w:hyperlink r:id="rId11" w:history="1">
              <w:r w:rsidR="00436355" w:rsidRPr="00D40E06">
                <w:rPr>
                  <w:rStyle w:val="Hypertextovprepojenie"/>
                  <w:rFonts w:ascii="Tahoma" w:hAnsi="Tahoma" w:cs="Tahoma"/>
                  <w:color w:val="028BFF"/>
                  <w:sz w:val="16"/>
                  <w:szCs w:val="16"/>
                  <w:bdr w:val="none" w:sz="0" w:space="0" w:color="auto" w:frame="1"/>
                  <w:shd w:val="clear" w:color="auto" w:fill="FFFFFF"/>
                </w:rPr>
                <w:t>martin.danis@bbsk.sk</w:t>
              </w:r>
            </w:hyperlink>
          </w:p>
        </w:tc>
        <w:tc>
          <w:tcPr>
            <w:tcW w:w="835" w:type="pct"/>
            <w:tcMar>
              <w:left w:w="0" w:type="dxa"/>
              <w:right w:w="0" w:type="dxa"/>
            </w:tcMar>
            <w:vAlign w:val="center"/>
          </w:tcPr>
          <w:p w14:paraId="447B56B4"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 xml:space="preserve">Zmluvné záležitosti </w:t>
            </w:r>
          </w:p>
        </w:tc>
      </w:tr>
      <w:tr w:rsidR="009549EF" w:rsidRPr="00D40E06" w14:paraId="44E421C1" w14:textId="77777777" w:rsidTr="00AE3693">
        <w:trPr>
          <w:trHeight w:val="511"/>
          <w:jc w:val="center"/>
        </w:trPr>
        <w:tc>
          <w:tcPr>
            <w:tcW w:w="1406" w:type="pct"/>
            <w:shd w:val="clear" w:color="auto" w:fill="auto"/>
            <w:tcMar>
              <w:left w:w="0" w:type="dxa"/>
              <w:right w:w="0" w:type="dxa"/>
            </w:tcMar>
            <w:vAlign w:val="center"/>
          </w:tcPr>
          <w:p w14:paraId="5ED21A80" w14:textId="77777777" w:rsidR="009549EF" w:rsidRPr="00D40E06" w:rsidRDefault="009549EF" w:rsidP="00AE3693">
            <w:pPr>
              <w:pStyle w:val="TABLE"/>
              <w:jc w:val="left"/>
              <w:rPr>
                <w:rFonts w:ascii="Tahoma" w:hAnsi="Tahoma" w:cs="Tahoma"/>
                <w:b/>
                <w:bCs/>
                <w:sz w:val="16"/>
                <w:szCs w:val="16"/>
              </w:rPr>
            </w:pPr>
            <w:r w:rsidRPr="00D40E06">
              <w:rPr>
                <w:rFonts w:ascii="Tahoma" w:hAnsi="Tahoma" w:cs="Tahoma"/>
                <w:b/>
                <w:bCs/>
                <w:sz w:val="16"/>
                <w:szCs w:val="16"/>
              </w:rPr>
              <w:t>JUDr. Jakub Izák</w:t>
            </w:r>
          </w:p>
          <w:p w14:paraId="3D4F92EA" w14:textId="291CBD71" w:rsidR="009549EF" w:rsidRPr="00D40E06" w:rsidRDefault="006F252A" w:rsidP="00AE3693">
            <w:pPr>
              <w:pStyle w:val="TABLE"/>
              <w:jc w:val="left"/>
              <w:rPr>
                <w:rFonts w:ascii="Tahoma" w:hAnsi="Tahoma" w:cs="Tahoma"/>
                <w:sz w:val="16"/>
                <w:szCs w:val="16"/>
              </w:rPr>
            </w:pPr>
            <w:r w:rsidRPr="00D40E06">
              <w:rPr>
                <w:rFonts w:ascii="Tahoma" w:hAnsi="Tahoma" w:cs="Tahoma"/>
                <w:sz w:val="16"/>
                <w:szCs w:val="16"/>
              </w:rPr>
              <w:t xml:space="preserve">vedúci odd. </w:t>
            </w:r>
            <w:proofErr w:type="spellStart"/>
            <w:r w:rsidR="00EA2CB9" w:rsidRPr="00D40E06">
              <w:rPr>
                <w:rFonts w:ascii="Tahoma" w:hAnsi="Tahoma" w:cs="Tahoma"/>
                <w:sz w:val="16"/>
                <w:szCs w:val="16"/>
              </w:rPr>
              <w:t>administratívno</w:t>
            </w:r>
            <w:proofErr w:type="spellEnd"/>
            <w:r w:rsidR="00EA2CB9" w:rsidRPr="00D40E06">
              <w:rPr>
                <w:rFonts w:ascii="Tahoma" w:hAnsi="Tahoma" w:cs="Tahoma"/>
                <w:sz w:val="16"/>
                <w:szCs w:val="16"/>
              </w:rPr>
              <w:t xml:space="preserve"> – technickej podpory</w:t>
            </w:r>
          </w:p>
        </w:tc>
        <w:tc>
          <w:tcPr>
            <w:tcW w:w="1074" w:type="pct"/>
            <w:shd w:val="clear" w:color="auto" w:fill="auto"/>
          </w:tcPr>
          <w:p w14:paraId="30C402DC" w14:textId="05FBEE6C"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048 432 55 21</w:t>
            </w:r>
          </w:p>
        </w:tc>
        <w:tc>
          <w:tcPr>
            <w:tcW w:w="1685" w:type="pct"/>
            <w:shd w:val="clear" w:color="auto" w:fill="auto"/>
          </w:tcPr>
          <w:p w14:paraId="6AAE8251" w14:textId="7667CDE2" w:rsidR="009549EF" w:rsidRPr="00D40E06" w:rsidRDefault="00E50D2C" w:rsidP="001177D0">
            <w:pPr>
              <w:pStyle w:val="TABLE"/>
              <w:jc w:val="center"/>
              <w:rPr>
                <w:rFonts w:ascii="Tahoma" w:hAnsi="Tahoma" w:cs="Tahoma"/>
                <w:sz w:val="16"/>
                <w:szCs w:val="16"/>
              </w:rPr>
            </w:pPr>
            <w:hyperlink r:id="rId12" w:history="1">
              <w:r w:rsidR="00436355" w:rsidRPr="00D40E06">
                <w:rPr>
                  <w:rStyle w:val="Hypertextovprepojenie"/>
                  <w:rFonts w:ascii="Tahoma" w:hAnsi="Tahoma" w:cs="Tahoma"/>
                  <w:color w:val="028BFF"/>
                  <w:sz w:val="16"/>
                  <w:szCs w:val="16"/>
                  <w:bdr w:val="none" w:sz="0" w:space="0" w:color="auto" w:frame="1"/>
                  <w:shd w:val="clear" w:color="auto" w:fill="FFFFFF"/>
                </w:rPr>
                <w:t>jakub.izak@bbsk.sk</w:t>
              </w:r>
            </w:hyperlink>
          </w:p>
        </w:tc>
        <w:tc>
          <w:tcPr>
            <w:tcW w:w="835" w:type="pct"/>
            <w:tcMar>
              <w:left w:w="0" w:type="dxa"/>
              <w:right w:w="0" w:type="dxa"/>
            </w:tcMar>
            <w:vAlign w:val="center"/>
          </w:tcPr>
          <w:p w14:paraId="43CA59CF"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 xml:space="preserve">Zmluvné záležitosti </w:t>
            </w:r>
          </w:p>
        </w:tc>
      </w:tr>
      <w:tr w:rsidR="009549EF" w:rsidRPr="00D40E06" w14:paraId="051B67BE" w14:textId="77777777" w:rsidTr="00AE3693">
        <w:trPr>
          <w:trHeight w:val="511"/>
          <w:jc w:val="center"/>
        </w:trPr>
        <w:tc>
          <w:tcPr>
            <w:tcW w:w="1406" w:type="pct"/>
            <w:shd w:val="clear" w:color="auto" w:fill="auto"/>
            <w:tcMar>
              <w:left w:w="0" w:type="dxa"/>
              <w:right w:w="0" w:type="dxa"/>
            </w:tcMar>
            <w:vAlign w:val="center"/>
          </w:tcPr>
          <w:p w14:paraId="7EEFD4DB" w14:textId="77777777" w:rsidR="009549EF" w:rsidRPr="00D40E06" w:rsidRDefault="009549EF" w:rsidP="00AE3693">
            <w:pPr>
              <w:pStyle w:val="TABLE"/>
              <w:jc w:val="left"/>
              <w:rPr>
                <w:rFonts w:ascii="Tahoma" w:hAnsi="Tahoma" w:cs="Tahoma"/>
                <w:b/>
                <w:bCs/>
                <w:sz w:val="16"/>
                <w:szCs w:val="16"/>
              </w:rPr>
            </w:pPr>
            <w:r w:rsidRPr="00D40E06">
              <w:rPr>
                <w:rFonts w:ascii="Tahoma" w:hAnsi="Tahoma" w:cs="Tahoma"/>
                <w:b/>
                <w:bCs/>
                <w:sz w:val="16"/>
                <w:szCs w:val="16"/>
              </w:rPr>
              <w:t>Ing. arch. Daniela Háaszová</w:t>
            </w:r>
          </w:p>
          <w:p w14:paraId="51C5DD67" w14:textId="77777777" w:rsidR="009549EF" w:rsidRPr="00D40E06" w:rsidRDefault="009549EF" w:rsidP="00AE3693">
            <w:pPr>
              <w:pStyle w:val="TABLE"/>
              <w:jc w:val="left"/>
              <w:rPr>
                <w:rFonts w:ascii="Tahoma" w:hAnsi="Tahoma" w:cs="Tahoma"/>
                <w:sz w:val="16"/>
                <w:szCs w:val="16"/>
              </w:rPr>
            </w:pPr>
            <w:r w:rsidRPr="00D40E06">
              <w:rPr>
                <w:rFonts w:ascii="Tahoma" w:hAnsi="Tahoma" w:cs="Tahoma"/>
                <w:sz w:val="16"/>
                <w:szCs w:val="16"/>
              </w:rPr>
              <w:t xml:space="preserve">odborná referentka pre investície v </w:t>
            </w:r>
            <w:proofErr w:type="spellStart"/>
            <w:r w:rsidRPr="00D40E06">
              <w:rPr>
                <w:rFonts w:ascii="Tahoma" w:hAnsi="Tahoma" w:cs="Tahoma"/>
                <w:sz w:val="16"/>
                <w:szCs w:val="16"/>
              </w:rPr>
              <w:t>cyklodoprave</w:t>
            </w:r>
            <w:proofErr w:type="spellEnd"/>
          </w:p>
        </w:tc>
        <w:tc>
          <w:tcPr>
            <w:tcW w:w="1074" w:type="pct"/>
            <w:shd w:val="clear" w:color="auto" w:fill="auto"/>
          </w:tcPr>
          <w:p w14:paraId="2ECB9E66" w14:textId="54174DD1"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0940 607 992</w:t>
            </w:r>
          </w:p>
        </w:tc>
        <w:tc>
          <w:tcPr>
            <w:tcW w:w="1685" w:type="pct"/>
            <w:shd w:val="clear" w:color="auto" w:fill="auto"/>
          </w:tcPr>
          <w:p w14:paraId="54886AB2" w14:textId="5E62C4E8"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daniela.haaszova@bbsk.sk</w:t>
            </w:r>
          </w:p>
        </w:tc>
        <w:tc>
          <w:tcPr>
            <w:tcW w:w="835" w:type="pct"/>
            <w:tcMar>
              <w:left w:w="0" w:type="dxa"/>
              <w:right w:w="0" w:type="dxa"/>
            </w:tcMar>
            <w:vAlign w:val="center"/>
          </w:tcPr>
          <w:p w14:paraId="10721EFC"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Technické záležitosti</w:t>
            </w:r>
          </w:p>
        </w:tc>
      </w:tr>
      <w:tr w:rsidR="009549EF" w:rsidRPr="00D40E06" w14:paraId="43C953EB" w14:textId="77777777" w:rsidTr="00AE3693">
        <w:trPr>
          <w:trHeight w:val="511"/>
          <w:jc w:val="center"/>
        </w:trPr>
        <w:tc>
          <w:tcPr>
            <w:tcW w:w="1406" w:type="pct"/>
            <w:shd w:val="clear" w:color="auto" w:fill="auto"/>
            <w:tcMar>
              <w:left w:w="0" w:type="dxa"/>
              <w:right w:w="0" w:type="dxa"/>
            </w:tcMar>
            <w:vAlign w:val="center"/>
          </w:tcPr>
          <w:p w14:paraId="07678E5D" w14:textId="77777777" w:rsidR="009549EF" w:rsidRPr="00D40E06" w:rsidRDefault="009549EF" w:rsidP="00AE3693">
            <w:pPr>
              <w:pStyle w:val="TABLE"/>
              <w:jc w:val="left"/>
              <w:rPr>
                <w:rFonts w:ascii="Tahoma" w:hAnsi="Tahoma" w:cs="Tahoma"/>
                <w:b/>
                <w:bCs/>
                <w:sz w:val="16"/>
                <w:szCs w:val="16"/>
              </w:rPr>
            </w:pPr>
            <w:r w:rsidRPr="00D40E06">
              <w:rPr>
                <w:rFonts w:ascii="Tahoma" w:hAnsi="Tahoma" w:cs="Tahoma"/>
                <w:b/>
                <w:bCs/>
                <w:sz w:val="16"/>
                <w:szCs w:val="16"/>
              </w:rPr>
              <w:t>Mgr. Barbora Hribová</w:t>
            </w:r>
          </w:p>
          <w:p w14:paraId="2ACD2AF4" w14:textId="77777777" w:rsidR="009549EF" w:rsidRPr="00D40E06" w:rsidRDefault="009549EF" w:rsidP="00AE3693">
            <w:pPr>
              <w:pStyle w:val="TABLE"/>
              <w:jc w:val="left"/>
              <w:rPr>
                <w:rFonts w:ascii="Tahoma" w:hAnsi="Tahoma" w:cs="Tahoma"/>
                <w:sz w:val="16"/>
                <w:szCs w:val="16"/>
              </w:rPr>
            </w:pPr>
            <w:r w:rsidRPr="00D40E06">
              <w:rPr>
                <w:rFonts w:ascii="Tahoma" w:hAnsi="Tahoma" w:cs="Tahoma"/>
                <w:sz w:val="16"/>
                <w:szCs w:val="16"/>
              </w:rPr>
              <w:t xml:space="preserve">odborná referentka pre investície v </w:t>
            </w:r>
            <w:proofErr w:type="spellStart"/>
            <w:r w:rsidRPr="00D40E06">
              <w:rPr>
                <w:rFonts w:ascii="Tahoma" w:hAnsi="Tahoma" w:cs="Tahoma"/>
                <w:sz w:val="16"/>
                <w:szCs w:val="16"/>
              </w:rPr>
              <w:t>cyklodoprave</w:t>
            </w:r>
            <w:proofErr w:type="spellEnd"/>
          </w:p>
        </w:tc>
        <w:tc>
          <w:tcPr>
            <w:tcW w:w="1074" w:type="pct"/>
            <w:shd w:val="clear" w:color="auto" w:fill="auto"/>
          </w:tcPr>
          <w:p w14:paraId="1BF589B7" w14:textId="0C5DC1F7"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0947 913 679</w:t>
            </w:r>
          </w:p>
        </w:tc>
        <w:tc>
          <w:tcPr>
            <w:tcW w:w="1685" w:type="pct"/>
            <w:shd w:val="clear" w:color="auto" w:fill="auto"/>
          </w:tcPr>
          <w:p w14:paraId="35B0F85D" w14:textId="27E6A667" w:rsidR="009549EF" w:rsidRPr="00D40E06" w:rsidRDefault="00436355" w:rsidP="001177D0">
            <w:pPr>
              <w:pStyle w:val="TABLE"/>
              <w:jc w:val="center"/>
              <w:rPr>
                <w:rFonts w:ascii="Tahoma" w:hAnsi="Tahoma" w:cs="Tahoma"/>
                <w:sz w:val="16"/>
                <w:szCs w:val="16"/>
              </w:rPr>
            </w:pPr>
            <w:r w:rsidRPr="00D40E06">
              <w:rPr>
                <w:rFonts w:ascii="Tahoma" w:hAnsi="Tahoma" w:cs="Tahoma"/>
                <w:sz w:val="16"/>
                <w:szCs w:val="16"/>
              </w:rPr>
              <w:t>barbora.hribova@bbsk.sk</w:t>
            </w:r>
          </w:p>
        </w:tc>
        <w:tc>
          <w:tcPr>
            <w:tcW w:w="835" w:type="pct"/>
            <w:tcMar>
              <w:left w:w="0" w:type="dxa"/>
              <w:right w:w="0" w:type="dxa"/>
            </w:tcMar>
            <w:vAlign w:val="center"/>
          </w:tcPr>
          <w:p w14:paraId="6134DB2E" w14:textId="77777777" w:rsidR="009549EF" w:rsidRPr="00D40E06" w:rsidRDefault="009549EF" w:rsidP="00AE3693">
            <w:pPr>
              <w:pStyle w:val="TABLE"/>
              <w:rPr>
                <w:rFonts w:ascii="Tahoma" w:hAnsi="Tahoma" w:cs="Tahoma"/>
                <w:sz w:val="16"/>
                <w:szCs w:val="16"/>
              </w:rPr>
            </w:pPr>
            <w:r w:rsidRPr="00D40E06">
              <w:rPr>
                <w:rFonts w:ascii="Tahoma" w:hAnsi="Tahoma" w:cs="Tahoma"/>
                <w:sz w:val="16"/>
                <w:szCs w:val="16"/>
              </w:rPr>
              <w:t>Technické záležitosti</w:t>
            </w:r>
          </w:p>
        </w:tc>
      </w:tr>
      <w:tr w:rsidR="009549EF" w:rsidRPr="00D40E06" w14:paraId="00768397" w14:textId="77777777" w:rsidTr="00AE3693">
        <w:trPr>
          <w:trHeight w:val="70"/>
          <w:jc w:val="center"/>
        </w:trPr>
        <w:tc>
          <w:tcPr>
            <w:tcW w:w="1406" w:type="pct"/>
            <w:shd w:val="clear" w:color="auto" w:fill="auto"/>
            <w:tcMar>
              <w:left w:w="0" w:type="dxa"/>
              <w:right w:w="0" w:type="dxa"/>
            </w:tcMar>
            <w:vAlign w:val="center"/>
          </w:tcPr>
          <w:p w14:paraId="1DA540E7" w14:textId="77777777" w:rsidR="009549EF" w:rsidRPr="00D40E06" w:rsidRDefault="009549EF" w:rsidP="00AE3693">
            <w:pPr>
              <w:pStyle w:val="TABLE"/>
              <w:rPr>
                <w:rFonts w:ascii="Tahoma" w:hAnsi="Tahoma" w:cs="Tahoma"/>
                <w:sz w:val="16"/>
                <w:szCs w:val="16"/>
              </w:rPr>
            </w:pPr>
          </w:p>
        </w:tc>
        <w:tc>
          <w:tcPr>
            <w:tcW w:w="1074" w:type="pct"/>
            <w:shd w:val="clear" w:color="auto" w:fill="auto"/>
          </w:tcPr>
          <w:p w14:paraId="67B7B249" w14:textId="77777777" w:rsidR="009549EF" w:rsidRPr="00D40E06" w:rsidRDefault="009549EF" w:rsidP="001177D0">
            <w:pPr>
              <w:pStyle w:val="TABLE"/>
              <w:jc w:val="center"/>
              <w:rPr>
                <w:rFonts w:ascii="Tahoma" w:hAnsi="Tahoma" w:cs="Tahoma"/>
                <w:sz w:val="16"/>
                <w:szCs w:val="16"/>
              </w:rPr>
            </w:pPr>
          </w:p>
        </w:tc>
        <w:tc>
          <w:tcPr>
            <w:tcW w:w="1685" w:type="pct"/>
            <w:shd w:val="clear" w:color="auto" w:fill="auto"/>
          </w:tcPr>
          <w:p w14:paraId="0D3F8898" w14:textId="77777777" w:rsidR="009549EF" w:rsidRPr="00D40E06" w:rsidRDefault="009549EF" w:rsidP="001177D0">
            <w:pPr>
              <w:pStyle w:val="TABLE"/>
              <w:jc w:val="center"/>
              <w:rPr>
                <w:rFonts w:ascii="Tahoma" w:hAnsi="Tahoma" w:cs="Tahoma"/>
                <w:sz w:val="16"/>
                <w:szCs w:val="16"/>
              </w:rPr>
            </w:pPr>
            <w:r w:rsidRPr="00D40E06">
              <w:rPr>
                <w:rFonts w:ascii="Tahoma" w:hAnsi="Tahoma" w:cs="Tahoma"/>
                <w:sz w:val="16"/>
                <w:szCs w:val="16"/>
              </w:rPr>
              <w:t>faktury@bbsk.sk</w:t>
            </w:r>
          </w:p>
        </w:tc>
        <w:tc>
          <w:tcPr>
            <w:tcW w:w="835" w:type="pct"/>
            <w:tcMar>
              <w:left w:w="0" w:type="dxa"/>
              <w:right w:w="0" w:type="dxa"/>
            </w:tcMar>
            <w:vAlign w:val="center"/>
          </w:tcPr>
          <w:p w14:paraId="5967DC2D" w14:textId="77777777" w:rsidR="009549EF" w:rsidRPr="00D40E06" w:rsidRDefault="009549EF" w:rsidP="00AE3693">
            <w:pPr>
              <w:pStyle w:val="TABLE"/>
              <w:jc w:val="left"/>
              <w:rPr>
                <w:rFonts w:ascii="Tahoma" w:hAnsi="Tahoma" w:cs="Tahoma"/>
                <w:sz w:val="16"/>
                <w:szCs w:val="16"/>
              </w:rPr>
            </w:pPr>
            <w:r w:rsidRPr="00D40E06">
              <w:rPr>
                <w:rFonts w:ascii="Tahoma" w:hAnsi="Tahoma" w:cs="Tahoma"/>
                <w:sz w:val="16"/>
                <w:szCs w:val="16"/>
              </w:rPr>
              <w:t>Faktúry a platobné záležitosti</w:t>
            </w:r>
          </w:p>
        </w:tc>
      </w:tr>
    </w:tbl>
    <w:p w14:paraId="2A3CE89E" w14:textId="77777777" w:rsidR="009549EF" w:rsidRPr="00D40E06" w:rsidRDefault="009549EF" w:rsidP="00050C3D">
      <w:pPr>
        <w:ind w:left="709" w:hanging="1"/>
        <w:rPr>
          <w:rFonts w:ascii="Tahoma" w:hAnsi="Tahoma" w:cs="Tahoma"/>
          <w:b/>
          <w:bCs/>
          <w:sz w:val="20"/>
          <w:szCs w:val="20"/>
        </w:rPr>
      </w:pPr>
    </w:p>
    <w:p w14:paraId="6BD62729" w14:textId="3BEF26DA" w:rsidR="001D40A1" w:rsidRPr="00D40E06" w:rsidRDefault="001D40A1" w:rsidP="00AD36F0">
      <w:pPr>
        <w:ind w:left="1134" w:hanging="425"/>
        <w:rPr>
          <w:rFonts w:ascii="Tahoma" w:hAnsi="Tahoma" w:cs="Tahoma"/>
          <w:b/>
          <w:bCs/>
          <w:sz w:val="20"/>
          <w:szCs w:val="20"/>
        </w:rPr>
      </w:pPr>
      <w:bookmarkStart w:id="14" w:name="_Toc248119115"/>
      <w:bookmarkStart w:id="15" w:name="_Toc248145700"/>
      <w:bookmarkEnd w:id="12"/>
      <w:bookmarkEnd w:id="13"/>
      <w:r w:rsidRPr="00D40E06">
        <w:rPr>
          <w:rFonts w:ascii="Tahoma" w:hAnsi="Tahoma" w:cs="Tahoma"/>
          <w:b/>
          <w:bCs/>
          <w:sz w:val="20"/>
          <w:szCs w:val="20"/>
        </w:rPr>
        <w:t>(c)</w:t>
      </w:r>
      <w:r w:rsidRPr="00D40E06">
        <w:rPr>
          <w:rFonts w:ascii="Tahoma" w:hAnsi="Tahoma" w:cs="Tahoma"/>
          <w:b/>
          <w:bCs/>
          <w:sz w:val="20"/>
          <w:szCs w:val="20"/>
        </w:rPr>
        <w:tab/>
        <w:t xml:space="preserve">Kontaktné údaje </w:t>
      </w:r>
      <w:r w:rsidR="00372263" w:rsidRPr="00D40E06">
        <w:rPr>
          <w:rFonts w:ascii="Tahoma" w:hAnsi="Tahoma" w:cs="Tahoma"/>
          <w:b/>
          <w:bCs/>
          <w:sz w:val="20"/>
          <w:szCs w:val="20"/>
        </w:rPr>
        <w:t>Zhotoviteľa</w:t>
      </w:r>
      <w:r w:rsidRPr="00D40E06">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D40E06" w14:paraId="4ECF66C1" w14:textId="77777777" w:rsidTr="00834F78">
        <w:trPr>
          <w:jc w:val="center"/>
        </w:trPr>
        <w:tc>
          <w:tcPr>
            <w:tcW w:w="1416" w:type="pct"/>
            <w:tcMar>
              <w:left w:w="0" w:type="dxa"/>
              <w:right w:w="0" w:type="dxa"/>
            </w:tcMar>
            <w:vAlign w:val="center"/>
          </w:tcPr>
          <w:p w14:paraId="11A93533"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Adresa</w:t>
            </w:r>
          </w:p>
        </w:tc>
        <w:tc>
          <w:tcPr>
            <w:tcW w:w="3584" w:type="pct"/>
            <w:tcMar>
              <w:left w:w="0" w:type="dxa"/>
              <w:right w:w="0" w:type="dxa"/>
            </w:tcMar>
            <w:vAlign w:val="center"/>
          </w:tcPr>
          <w:p w14:paraId="236AAF2F" w14:textId="0464028B" w:rsidR="001D40A1" w:rsidRPr="00D40E06" w:rsidRDefault="001D40A1" w:rsidP="00050C3D">
            <w:pPr>
              <w:pStyle w:val="TABLE"/>
              <w:rPr>
                <w:rFonts w:ascii="Tahoma" w:hAnsi="Tahoma" w:cs="Tahoma"/>
                <w:sz w:val="18"/>
                <w:szCs w:val="18"/>
              </w:rPr>
            </w:pPr>
          </w:p>
        </w:tc>
      </w:tr>
      <w:tr w:rsidR="001D40A1" w:rsidRPr="00D40E06" w14:paraId="5083A4BC" w14:textId="77777777" w:rsidTr="00834F78">
        <w:trPr>
          <w:jc w:val="center"/>
        </w:trPr>
        <w:tc>
          <w:tcPr>
            <w:tcW w:w="1416" w:type="pct"/>
            <w:tcMar>
              <w:left w:w="0" w:type="dxa"/>
              <w:right w:w="0" w:type="dxa"/>
            </w:tcMar>
            <w:vAlign w:val="center"/>
          </w:tcPr>
          <w:p w14:paraId="05A5DB4D" w14:textId="77777777" w:rsidR="001D40A1" w:rsidRPr="00D40E06" w:rsidRDefault="001D40A1" w:rsidP="00050C3D">
            <w:pPr>
              <w:pStyle w:val="TABLE"/>
              <w:rPr>
                <w:rFonts w:ascii="Tahoma" w:hAnsi="Tahoma" w:cs="Tahoma"/>
                <w:b/>
                <w:sz w:val="18"/>
                <w:szCs w:val="18"/>
              </w:rPr>
            </w:pPr>
            <w:r w:rsidRPr="00D40E06">
              <w:rPr>
                <w:rFonts w:ascii="Tahoma" w:hAnsi="Tahoma" w:cs="Tahoma"/>
                <w:b/>
                <w:sz w:val="18"/>
                <w:szCs w:val="18"/>
              </w:rPr>
              <w:t>Internet</w:t>
            </w:r>
          </w:p>
        </w:tc>
        <w:tc>
          <w:tcPr>
            <w:tcW w:w="3584" w:type="pct"/>
            <w:tcMar>
              <w:left w:w="0" w:type="dxa"/>
              <w:right w:w="0" w:type="dxa"/>
            </w:tcMar>
            <w:vAlign w:val="center"/>
          </w:tcPr>
          <w:p w14:paraId="46DABCA3" w14:textId="0BC24127" w:rsidR="001D40A1" w:rsidRPr="00D40E06" w:rsidRDefault="001D40A1" w:rsidP="00050C3D">
            <w:pPr>
              <w:pStyle w:val="TABLE"/>
              <w:rPr>
                <w:rFonts w:ascii="Tahoma" w:hAnsi="Tahoma" w:cs="Tahoma"/>
                <w:bCs/>
                <w:sz w:val="18"/>
                <w:szCs w:val="18"/>
              </w:rPr>
            </w:pPr>
          </w:p>
        </w:tc>
      </w:tr>
    </w:tbl>
    <w:p w14:paraId="6553B33C" w14:textId="77777777" w:rsidR="001D40A1" w:rsidRPr="00D40E06" w:rsidRDefault="001D40A1" w:rsidP="00050C3D">
      <w:pPr>
        <w:rPr>
          <w:rFonts w:ascii="Tahoma" w:hAnsi="Tahoma" w:cs="Tahoma"/>
          <w:b/>
          <w:bCs/>
          <w:sz w:val="20"/>
          <w:szCs w:val="20"/>
        </w:rPr>
      </w:pPr>
    </w:p>
    <w:p w14:paraId="570FF710" w14:textId="60BF4695" w:rsidR="001D40A1" w:rsidRPr="00D40E06" w:rsidRDefault="001D40A1" w:rsidP="00AD36F0">
      <w:pPr>
        <w:ind w:left="1134" w:hanging="425"/>
        <w:rPr>
          <w:rFonts w:ascii="Tahoma" w:hAnsi="Tahoma" w:cs="Tahoma"/>
          <w:b/>
          <w:bCs/>
          <w:sz w:val="20"/>
          <w:szCs w:val="20"/>
        </w:rPr>
      </w:pPr>
      <w:r w:rsidRPr="00D40E06">
        <w:rPr>
          <w:rFonts w:ascii="Tahoma" w:hAnsi="Tahoma" w:cs="Tahoma"/>
          <w:b/>
          <w:bCs/>
          <w:sz w:val="20"/>
          <w:szCs w:val="20"/>
        </w:rPr>
        <w:t>(d)</w:t>
      </w:r>
      <w:r w:rsidRPr="00D40E06">
        <w:rPr>
          <w:rFonts w:ascii="Tahoma" w:hAnsi="Tahoma" w:cs="Tahoma"/>
          <w:b/>
          <w:bCs/>
          <w:sz w:val="20"/>
          <w:szCs w:val="20"/>
        </w:rPr>
        <w:tab/>
        <w:t xml:space="preserve">Kontaktné osoby </w:t>
      </w:r>
      <w:r w:rsidR="00372263" w:rsidRPr="00D40E06">
        <w:rPr>
          <w:rFonts w:ascii="Tahoma" w:hAnsi="Tahoma" w:cs="Tahoma"/>
          <w:b/>
          <w:bCs/>
          <w:sz w:val="20"/>
          <w:szCs w:val="20"/>
        </w:rPr>
        <w:t>Zhotoviteľa</w:t>
      </w:r>
      <w:r w:rsidRPr="00D40E06">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D40E06" w14:paraId="068FF969" w14:textId="77777777" w:rsidTr="00834F78">
        <w:trPr>
          <w:jc w:val="center"/>
        </w:trPr>
        <w:tc>
          <w:tcPr>
            <w:tcW w:w="1388" w:type="pct"/>
            <w:tcMar>
              <w:left w:w="0" w:type="dxa"/>
              <w:right w:w="0" w:type="dxa"/>
            </w:tcMar>
            <w:vAlign w:val="center"/>
          </w:tcPr>
          <w:p w14:paraId="1A85FABB" w14:textId="77777777" w:rsidR="001D40A1" w:rsidRPr="00D40E06" w:rsidRDefault="001D40A1" w:rsidP="00050C3D">
            <w:pPr>
              <w:pStyle w:val="TABLE"/>
              <w:rPr>
                <w:rFonts w:ascii="Tahoma" w:hAnsi="Tahoma" w:cs="Tahoma"/>
                <w:b/>
                <w:bCs/>
                <w:sz w:val="16"/>
                <w:szCs w:val="16"/>
              </w:rPr>
            </w:pPr>
            <w:r w:rsidRPr="00D40E06">
              <w:rPr>
                <w:rFonts w:ascii="Tahoma" w:hAnsi="Tahoma" w:cs="Tahoma"/>
                <w:b/>
                <w:bCs/>
                <w:sz w:val="16"/>
                <w:szCs w:val="16"/>
              </w:rPr>
              <w:t>Meno a priezvisko</w:t>
            </w:r>
          </w:p>
        </w:tc>
        <w:tc>
          <w:tcPr>
            <w:tcW w:w="1092" w:type="pct"/>
          </w:tcPr>
          <w:p w14:paraId="20F08A36" w14:textId="77777777" w:rsidR="001D40A1" w:rsidRPr="00D40E06" w:rsidRDefault="001D40A1" w:rsidP="00050C3D">
            <w:pPr>
              <w:pStyle w:val="TABLE"/>
              <w:rPr>
                <w:rFonts w:ascii="Tahoma" w:hAnsi="Tahoma" w:cs="Tahoma"/>
                <w:bCs/>
                <w:sz w:val="16"/>
                <w:szCs w:val="16"/>
              </w:rPr>
            </w:pPr>
            <w:r w:rsidRPr="00D40E06">
              <w:rPr>
                <w:rFonts w:ascii="Tahoma" w:hAnsi="Tahoma" w:cs="Tahoma"/>
                <w:bCs/>
                <w:sz w:val="16"/>
                <w:szCs w:val="16"/>
              </w:rPr>
              <w:t>Telefón, fax</w:t>
            </w:r>
          </w:p>
        </w:tc>
        <w:tc>
          <w:tcPr>
            <w:tcW w:w="1685" w:type="pct"/>
          </w:tcPr>
          <w:p w14:paraId="46F30EE3" w14:textId="77777777" w:rsidR="001D40A1" w:rsidRPr="00D40E06" w:rsidRDefault="001D40A1" w:rsidP="00050C3D">
            <w:pPr>
              <w:pStyle w:val="TABLE"/>
              <w:rPr>
                <w:rFonts w:ascii="Tahoma" w:hAnsi="Tahoma" w:cs="Tahoma"/>
                <w:bCs/>
                <w:sz w:val="16"/>
                <w:szCs w:val="16"/>
              </w:rPr>
            </w:pPr>
            <w:r w:rsidRPr="00D40E06">
              <w:rPr>
                <w:rFonts w:ascii="Tahoma" w:hAnsi="Tahoma" w:cs="Tahoma"/>
                <w:bCs/>
                <w:sz w:val="16"/>
                <w:szCs w:val="16"/>
              </w:rPr>
              <w:t>E-mail</w:t>
            </w:r>
          </w:p>
        </w:tc>
        <w:tc>
          <w:tcPr>
            <w:tcW w:w="835" w:type="pct"/>
            <w:tcMar>
              <w:left w:w="0" w:type="dxa"/>
              <w:right w:w="0" w:type="dxa"/>
            </w:tcMar>
            <w:vAlign w:val="center"/>
          </w:tcPr>
          <w:p w14:paraId="758EE910" w14:textId="77777777" w:rsidR="001D40A1" w:rsidRPr="00D40E06" w:rsidRDefault="001D40A1" w:rsidP="00050C3D">
            <w:pPr>
              <w:pStyle w:val="TABLE"/>
              <w:rPr>
                <w:rFonts w:ascii="Tahoma" w:hAnsi="Tahoma" w:cs="Tahoma"/>
                <w:b/>
                <w:bCs/>
                <w:sz w:val="16"/>
                <w:szCs w:val="16"/>
              </w:rPr>
            </w:pPr>
            <w:r w:rsidRPr="00D40E06">
              <w:rPr>
                <w:rFonts w:ascii="Tahoma" w:hAnsi="Tahoma" w:cs="Tahoma"/>
                <w:b/>
                <w:bCs/>
                <w:sz w:val="16"/>
                <w:szCs w:val="16"/>
              </w:rPr>
              <w:t>Rozsah oprávnenia</w:t>
            </w:r>
          </w:p>
        </w:tc>
      </w:tr>
      <w:tr w:rsidR="001D40A1" w:rsidRPr="00D40E06" w14:paraId="43A5ACB2" w14:textId="77777777" w:rsidTr="00834F78">
        <w:trPr>
          <w:trHeight w:val="511"/>
          <w:jc w:val="center"/>
        </w:trPr>
        <w:tc>
          <w:tcPr>
            <w:tcW w:w="1388" w:type="pct"/>
            <w:tcMar>
              <w:left w:w="0" w:type="dxa"/>
              <w:right w:w="0" w:type="dxa"/>
            </w:tcMar>
          </w:tcPr>
          <w:p w14:paraId="5C5FE884" w14:textId="1079345F" w:rsidR="001D40A1" w:rsidRPr="00D40E06" w:rsidRDefault="001D40A1" w:rsidP="00050C3D">
            <w:pPr>
              <w:pStyle w:val="TABLE"/>
              <w:rPr>
                <w:rFonts w:ascii="Tahoma" w:hAnsi="Tahoma" w:cs="Tahoma"/>
                <w:sz w:val="16"/>
                <w:szCs w:val="16"/>
              </w:rPr>
            </w:pPr>
          </w:p>
        </w:tc>
        <w:tc>
          <w:tcPr>
            <w:tcW w:w="1092" w:type="pct"/>
          </w:tcPr>
          <w:p w14:paraId="6667F2B5" w14:textId="594AB430" w:rsidR="001D40A1" w:rsidRPr="00D40E06" w:rsidRDefault="001D40A1" w:rsidP="00050C3D">
            <w:pPr>
              <w:pStyle w:val="TABLE"/>
              <w:rPr>
                <w:rFonts w:ascii="Tahoma" w:hAnsi="Tahoma" w:cs="Tahoma"/>
                <w:sz w:val="16"/>
                <w:szCs w:val="16"/>
              </w:rPr>
            </w:pPr>
          </w:p>
        </w:tc>
        <w:tc>
          <w:tcPr>
            <w:tcW w:w="1685" w:type="pct"/>
          </w:tcPr>
          <w:p w14:paraId="3CD6F307" w14:textId="2FFC626F" w:rsidR="001D40A1" w:rsidRPr="00D40E06"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D40E06" w:rsidRDefault="001D40A1" w:rsidP="00050C3D">
            <w:pPr>
              <w:pStyle w:val="TABLE"/>
              <w:rPr>
                <w:rFonts w:ascii="Tahoma" w:hAnsi="Tahoma" w:cs="Tahoma"/>
                <w:sz w:val="16"/>
                <w:szCs w:val="16"/>
              </w:rPr>
            </w:pPr>
            <w:r w:rsidRPr="00D40E06">
              <w:rPr>
                <w:rFonts w:ascii="Tahoma" w:hAnsi="Tahoma" w:cs="Tahoma"/>
                <w:sz w:val="16"/>
                <w:szCs w:val="16"/>
              </w:rPr>
              <w:t xml:space="preserve">Zmluvné záležitosti </w:t>
            </w:r>
          </w:p>
        </w:tc>
      </w:tr>
      <w:tr w:rsidR="00537C7F" w:rsidRPr="00D40E06" w14:paraId="2E861511" w14:textId="77777777" w:rsidTr="00834F78">
        <w:trPr>
          <w:trHeight w:val="511"/>
          <w:jc w:val="center"/>
        </w:trPr>
        <w:tc>
          <w:tcPr>
            <w:tcW w:w="1388" w:type="pct"/>
            <w:tcMar>
              <w:left w:w="0" w:type="dxa"/>
              <w:right w:w="0" w:type="dxa"/>
            </w:tcMar>
          </w:tcPr>
          <w:p w14:paraId="3C9D7773" w14:textId="77777777" w:rsidR="00537C7F" w:rsidRPr="00D40E06" w:rsidRDefault="00537C7F" w:rsidP="00537C7F">
            <w:pPr>
              <w:pStyle w:val="TABLE"/>
              <w:rPr>
                <w:rFonts w:ascii="Tahoma" w:hAnsi="Tahoma" w:cs="Tahoma"/>
                <w:sz w:val="16"/>
                <w:szCs w:val="16"/>
              </w:rPr>
            </w:pPr>
          </w:p>
        </w:tc>
        <w:tc>
          <w:tcPr>
            <w:tcW w:w="1092" w:type="pct"/>
          </w:tcPr>
          <w:p w14:paraId="7FFC4154" w14:textId="77777777" w:rsidR="00537C7F" w:rsidRPr="00D40E06" w:rsidRDefault="00537C7F" w:rsidP="00537C7F">
            <w:pPr>
              <w:pStyle w:val="TABLE"/>
              <w:rPr>
                <w:rFonts w:ascii="Tahoma" w:hAnsi="Tahoma" w:cs="Tahoma"/>
                <w:sz w:val="16"/>
                <w:szCs w:val="16"/>
              </w:rPr>
            </w:pPr>
          </w:p>
        </w:tc>
        <w:tc>
          <w:tcPr>
            <w:tcW w:w="1685" w:type="pct"/>
          </w:tcPr>
          <w:p w14:paraId="0B632975" w14:textId="77777777" w:rsidR="00537C7F" w:rsidRPr="00D40E06"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D40E06" w:rsidRDefault="00537C7F" w:rsidP="00537C7F">
            <w:pPr>
              <w:pStyle w:val="TABLE"/>
              <w:rPr>
                <w:rFonts w:ascii="Tahoma" w:hAnsi="Tahoma" w:cs="Tahoma"/>
                <w:sz w:val="16"/>
                <w:szCs w:val="16"/>
              </w:rPr>
            </w:pPr>
            <w:r w:rsidRPr="00D40E06">
              <w:rPr>
                <w:rFonts w:ascii="Tahoma" w:hAnsi="Tahoma" w:cs="Tahoma"/>
                <w:sz w:val="16"/>
                <w:szCs w:val="16"/>
              </w:rPr>
              <w:t>Technické záležitosti</w:t>
            </w:r>
          </w:p>
        </w:tc>
      </w:tr>
      <w:tr w:rsidR="00537C7F" w:rsidRPr="00D40E06" w14:paraId="3269E709" w14:textId="77777777" w:rsidTr="00834F78">
        <w:trPr>
          <w:trHeight w:val="70"/>
          <w:jc w:val="center"/>
        </w:trPr>
        <w:tc>
          <w:tcPr>
            <w:tcW w:w="1388" w:type="pct"/>
            <w:tcMar>
              <w:left w:w="0" w:type="dxa"/>
              <w:right w:w="0" w:type="dxa"/>
            </w:tcMar>
          </w:tcPr>
          <w:p w14:paraId="45DEF757" w14:textId="14DAD4BD" w:rsidR="00537C7F" w:rsidRPr="00D40E06" w:rsidRDefault="00537C7F" w:rsidP="00537C7F">
            <w:pPr>
              <w:pStyle w:val="TABLE"/>
              <w:rPr>
                <w:rFonts w:ascii="Tahoma" w:hAnsi="Tahoma" w:cs="Tahoma"/>
                <w:sz w:val="16"/>
                <w:szCs w:val="16"/>
              </w:rPr>
            </w:pPr>
          </w:p>
        </w:tc>
        <w:tc>
          <w:tcPr>
            <w:tcW w:w="1092" w:type="pct"/>
          </w:tcPr>
          <w:p w14:paraId="15C393CF" w14:textId="21EF8502" w:rsidR="00537C7F" w:rsidRPr="00D40E06" w:rsidRDefault="00537C7F" w:rsidP="00537C7F">
            <w:pPr>
              <w:pStyle w:val="TABLE"/>
              <w:rPr>
                <w:rFonts w:ascii="Tahoma" w:hAnsi="Tahoma" w:cs="Tahoma"/>
                <w:sz w:val="16"/>
                <w:szCs w:val="16"/>
              </w:rPr>
            </w:pPr>
          </w:p>
        </w:tc>
        <w:tc>
          <w:tcPr>
            <w:tcW w:w="1685" w:type="pct"/>
          </w:tcPr>
          <w:p w14:paraId="0B0A1F74" w14:textId="00590F0D" w:rsidR="00537C7F" w:rsidRPr="00D40E06"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D40E06" w:rsidRDefault="00537C7F" w:rsidP="00537C7F">
            <w:pPr>
              <w:pStyle w:val="TABLE"/>
              <w:jc w:val="left"/>
              <w:rPr>
                <w:rFonts w:ascii="Tahoma" w:hAnsi="Tahoma" w:cs="Tahoma"/>
                <w:sz w:val="16"/>
                <w:szCs w:val="16"/>
              </w:rPr>
            </w:pPr>
            <w:r w:rsidRPr="00D40E06">
              <w:rPr>
                <w:rFonts w:ascii="Tahoma" w:hAnsi="Tahoma" w:cs="Tahoma"/>
                <w:sz w:val="16"/>
                <w:szCs w:val="16"/>
              </w:rPr>
              <w:t>Faktúry a platobné záležitosti</w:t>
            </w:r>
          </w:p>
        </w:tc>
      </w:tr>
    </w:tbl>
    <w:p w14:paraId="23D1115F" w14:textId="77777777" w:rsidR="001D40A1" w:rsidRPr="00D40E06" w:rsidRDefault="001D40A1" w:rsidP="00050C3D">
      <w:pPr>
        <w:jc w:val="both"/>
        <w:rPr>
          <w:rFonts w:ascii="Tahoma" w:hAnsi="Tahoma" w:cs="Tahoma"/>
          <w:b/>
          <w:sz w:val="20"/>
          <w:szCs w:val="20"/>
        </w:rPr>
      </w:pPr>
    </w:p>
    <w:p w14:paraId="6992E8B3" w14:textId="713C1A23" w:rsidR="00537C7F" w:rsidRPr="00D40E06" w:rsidRDefault="00217F23" w:rsidP="00050C3D">
      <w:pPr>
        <w:ind w:left="1134" w:hanging="426"/>
        <w:jc w:val="both"/>
        <w:rPr>
          <w:rFonts w:ascii="Tahoma" w:hAnsi="Tahoma" w:cs="Tahoma"/>
          <w:sz w:val="20"/>
          <w:szCs w:val="20"/>
        </w:rPr>
      </w:pPr>
      <w:r w:rsidRPr="00D40E06">
        <w:rPr>
          <w:rFonts w:ascii="Tahoma" w:hAnsi="Tahoma" w:cs="Tahoma"/>
          <w:sz w:val="20"/>
          <w:szCs w:val="20"/>
        </w:rPr>
        <w:t>(e)</w:t>
      </w:r>
      <w:r w:rsidRPr="00D40E06">
        <w:rPr>
          <w:rFonts w:ascii="Tahoma" w:hAnsi="Tahoma" w:cs="Tahoma"/>
          <w:sz w:val="20"/>
          <w:szCs w:val="20"/>
        </w:rPr>
        <w:tab/>
      </w:r>
      <w:r w:rsidR="00537C7F" w:rsidRPr="00D40E06">
        <w:rPr>
          <w:rFonts w:ascii="Tahoma" w:hAnsi="Tahoma" w:cs="Tahoma"/>
          <w:sz w:val="20"/>
          <w:szCs w:val="20"/>
        </w:rPr>
        <w:t>Ak ktorákoľvek Zmluvná strana pre tú istú vec ustanoví viacero Kontaktných osôb, platí, že každá z nich môže konať v rozsahu jej oprávnen</w:t>
      </w:r>
      <w:r w:rsidR="00235F50" w:rsidRPr="00D40E06">
        <w:rPr>
          <w:rFonts w:ascii="Tahoma" w:hAnsi="Tahoma" w:cs="Tahoma"/>
          <w:sz w:val="20"/>
          <w:szCs w:val="20"/>
        </w:rPr>
        <w:t>í v zmysle Zmluvy</w:t>
      </w:r>
      <w:r w:rsidR="00537C7F" w:rsidRPr="00D40E06">
        <w:rPr>
          <w:rFonts w:ascii="Tahoma" w:hAnsi="Tahoma" w:cs="Tahoma"/>
          <w:sz w:val="20"/>
          <w:szCs w:val="20"/>
        </w:rPr>
        <w:t xml:space="preserve"> samostatne.</w:t>
      </w:r>
    </w:p>
    <w:p w14:paraId="4BB63866" w14:textId="1C35A516" w:rsidR="008B4184" w:rsidRPr="00D40E06" w:rsidRDefault="00537C7F" w:rsidP="00050C3D">
      <w:pPr>
        <w:ind w:left="1134" w:hanging="426"/>
        <w:jc w:val="both"/>
        <w:rPr>
          <w:rFonts w:ascii="Tahoma" w:hAnsi="Tahoma" w:cs="Tahoma"/>
          <w:sz w:val="20"/>
          <w:szCs w:val="20"/>
        </w:rPr>
      </w:pPr>
      <w:r w:rsidRPr="00D40E06">
        <w:rPr>
          <w:rFonts w:ascii="Tahoma" w:hAnsi="Tahoma" w:cs="Tahoma"/>
          <w:sz w:val="20"/>
          <w:szCs w:val="20"/>
        </w:rPr>
        <w:lastRenderedPageBreak/>
        <w:t>(f)</w:t>
      </w:r>
      <w:r w:rsidRPr="00D40E06">
        <w:rPr>
          <w:rFonts w:ascii="Tahoma" w:hAnsi="Tahoma" w:cs="Tahoma"/>
          <w:sz w:val="20"/>
          <w:szCs w:val="20"/>
        </w:rPr>
        <w:tab/>
      </w:r>
      <w:r w:rsidR="00217F23" w:rsidRPr="00D40E06">
        <w:rPr>
          <w:rFonts w:ascii="Tahoma" w:hAnsi="Tahoma" w:cs="Tahoma"/>
          <w:sz w:val="20"/>
          <w:szCs w:val="20"/>
        </w:rPr>
        <w:t>Za účelom</w:t>
      </w:r>
      <w:r w:rsidR="00BE2EE6" w:rsidRPr="00D40E06">
        <w:rPr>
          <w:rFonts w:ascii="Tahoma" w:hAnsi="Tahoma" w:cs="Tahoma"/>
          <w:sz w:val="20"/>
          <w:szCs w:val="20"/>
        </w:rPr>
        <w:t xml:space="preserve"> zachovania</w:t>
      </w:r>
      <w:r w:rsidR="00217F23" w:rsidRPr="00D40E06">
        <w:rPr>
          <w:rFonts w:ascii="Tahoma" w:hAnsi="Tahoma" w:cs="Tahoma"/>
          <w:sz w:val="20"/>
          <w:szCs w:val="20"/>
        </w:rPr>
        <w:t xml:space="preserve"> </w:t>
      </w:r>
      <w:r w:rsidR="00BE2EE6" w:rsidRPr="00D40E06">
        <w:rPr>
          <w:rFonts w:ascii="Tahoma" w:hAnsi="Tahoma" w:cs="Tahoma"/>
          <w:sz w:val="20"/>
          <w:szCs w:val="20"/>
        </w:rPr>
        <w:t>právnej istoty</w:t>
      </w:r>
      <w:r w:rsidR="00217F23" w:rsidRPr="00D40E06">
        <w:rPr>
          <w:rFonts w:ascii="Tahoma" w:hAnsi="Tahoma" w:cs="Tahoma"/>
          <w:sz w:val="20"/>
          <w:szCs w:val="20"/>
        </w:rPr>
        <w:t xml:space="preserve"> platí, že Kontaktné osoby Zmluvných strán uvedené vyššie</w:t>
      </w:r>
      <w:r w:rsidR="00BE2EE6" w:rsidRPr="00D40E06">
        <w:rPr>
          <w:rFonts w:ascii="Tahoma" w:hAnsi="Tahoma" w:cs="Tahoma"/>
          <w:sz w:val="20"/>
          <w:szCs w:val="20"/>
        </w:rPr>
        <w:t xml:space="preserve"> sú určené na </w:t>
      </w:r>
      <w:r w:rsidR="00BE2EE6" w:rsidRPr="00D40E06">
        <w:rPr>
          <w:rFonts w:ascii="Tahoma" w:hAnsi="Tahoma" w:cs="Tahoma"/>
          <w:b/>
          <w:bCs/>
          <w:sz w:val="20"/>
          <w:szCs w:val="20"/>
        </w:rPr>
        <w:t>uskutočňovanie vzájomnej výmeny informácií</w:t>
      </w:r>
      <w:r w:rsidR="00BE2EE6" w:rsidRPr="00D40E06">
        <w:rPr>
          <w:rFonts w:ascii="Tahoma" w:hAnsi="Tahoma" w:cs="Tahoma"/>
          <w:sz w:val="20"/>
          <w:szCs w:val="20"/>
        </w:rPr>
        <w:t xml:space="preserve"> pri realizácii Zmluvy, </w:t>
      </w:r>
      <w:r w:rsidR="00217F23" w:rsidRPr="00D40E06">
        <w:rPr>
          <w:rFonts w:ascii="Tahoma" w:hAnsi="Tahoma" w:cs="Tahoma"/>
          <w:sz w:val="20"/>
          <w:szCs w:val="20"/>
        </w:rPr>
        <w:t xml:space="preserve">nie sú </w:t>
      </w:r>
      <w:r w:rsidR="00BE2EE6" w:rsidRPr="00D40E06">
        <w:rPr>
          <w:rFonts w:ascii="Tahoma" w:hAnsi="Tahoma" w:cs="Tahoma"/>
          <w:sz w:val="20"/>
          <w:szCs w:val="20"/>
        </w:rPr>
        <w:t xml:space="preserve">však </w:t>
      </w:r>
      <w:r w:rsidR="00217F23" w:rsidRPr="00D40E06">
        <w:rPr>
          <w:rFonts w:ascii="Tahoma" w:hAnsi="Tahoma" w:cs="Tahoma"/>
          <w:sz w:val="20"/>
          <w:szCs w:val="20"/>
        </w:rPr>
        <w:t>oprávnené</w:t>
      </w:r>
      <w:r w:rsidR="00BE2EE6" w:rsidRPr="00D40E06">
        <w:rPr>
          <w:rFonts w:ascii="Tahoma" w:hAnsi="Tahoma" w:cs="Tahoma"/>
          <w:sz w:val="20"/>
          <w:szCs w:val="20"/>
        </w:rPr>
        <w:t xml:space="preserve"> na</w:t>
      </w:r>
      <w:r w:rsidR="00217F23" w:rsidRPr="00D40E06">
        <w:rPr>
          <w:rFonts w:ascii="Tahoma" w:hAnsi="Tahoma" w:cs="Tahoma"/>
          <w:sz w:val="20"/>
          <w:szCs w:val="20"/>
        </w:rPr>
        <w:t xml:space="preserve"> kona</w:t>
      </w:r>
      <w:r w:rsidR="00BE2EE6" w:rsidRPr="00D40E06">
        <w:rPr>
          <w:rFonts w:ascii="Tahoma" w:hAnsi="Tahoma" w:cs="Tahoma"/>
          <w:sz w:val="20"/>
          <w:szCs w:val="20"/>
        </w:rPr>
        <w:t xml:space="preserve">nie </w:t>
      </w:r>
      <w:r w:rsidR="00FD39BB" w:rsidRPr="00D40E06">
        <w:rPr>
          <w:rFonts w:ascii="Tahoma" w:hAnsi="Tahoma" w:cs="Tahoma"/>
          <w:sz w:val="20"/>
          <w:szCs w:val="20"/>
        </w:rPr>
        <w:t>za Zmluvné strany vo veciach zm</w:t>
      </w:r>
      <w:r w:rsidR="00BE2EE6" w:rsidRPr="00D40E06">
        <w:rPr>
          <w:rFonts w:ascii="Tahoma" w:hAnsi="Tahoma" w:cs="Tahoma"/>
          <w:sz w:val="20"/>
          <w:szCs w:val="20"/>
        </w:rPr>
        <w:t>i</w:t>
      </w:r>
      <w:r w:rsidR="00FD39BB" w:rsidRPr="00D40E06">
        <w:rPr>
          <w:rFonts w:ascii="Tahoma" w:hAnsi="Tahoma" w:cs="Tahoma"/>
          <w:sz w:val="20"/>
          <w:szCs w:val="20"/>
        </w:rPr>
        <w:t xml:space="preserve">en obsahu Zmluvy alebo </w:t>
      </w:r>
      <w:r w:rsidR="00BE2EE6" w:rsidRPr="00D40E06">
        <w:rPr>
          <w:rFonts w:ascii="Tahoma" w:hAnsi="Tahoma" w:cs="Tahoma"/>
          <w:sz w:val="20"/>
          <w:szCs w:val="20"/>
        </w:rPr>
        <w:t xml:space="preserve">úkony, obsahom ktorých je </w:t>
      </w:r>
      <w:r w:rsidR="00FD39BB" w:rsidRPr="00D40E06">
        <w:rPr>
          <w:rFonts w:ascii="Tahoma" w:hAnsi="Tahoma" w:cs="Tahoma"/>
          <w:sz w:val="20"/>
          <w:szCs w:val="20"/>
        </w:rPr>
        <w:t>ukončeni</w:t>
      </w:r>
      <w:r w:rsidR="00BE2EE6" w:rsidRPr="00D40E06">
        <w:rPr>
          <w:rFonts w:ascii="Tahoma" w:hAnsi="Tahoma" w:cs="Tahoma"/>
          <w:sz w:val="20"/>
          <w:szCs w:val="20"/>
        </w:rPr>
        <w:t>e Zmluvy, alebo iné právne úkony (napr. na podpísanie</w:t>
      </w:r>
      <w:r w:rsidR="000A66A0" w:rsidRPr="00D40E06">
        <w:rPr>
          <w:rFonts w:ascii="Tahoma" w:hAnsi="Tahoma" w:cs="Tahoma"/>
          <w:sz w:val="20"/>
          <w:szCs w:val="20"/>
        </w:rPr>
        <w:t xml:space="preserve"> Preberacieho</w:t>
      </w:r>
      <w:r w:rsidR="00BE2EE6" w:rsidRPr="00D40E06">
        <w:rPr>
          <w:rFonts w:ascii="Tahoma" w:hAnsi="Tahoma" w:cs="Tahoma"/>
          <w:sz w:val="20"/>
          <w:szCs w:val="20"/>
        </w:rPr>
        <w:t xml:space="preserve"> protokolu, uplatnenie zmluvnej pokuty / náhrady škody, a pod.). Ak bude mať ktorákoľvek zo Zmluvných strán v úmysle nechať sa na účely Zmluvy alebo v súvislosti s ňou inou osobou</w:t>
      </w:r>
      <w:r w:rsidR="005F7F27" w:rsidRPr="00D40E06">
        <w:rPr>
          <w:rFonts w:ascii="Tahoma" w:hAnsi="Tahoma" w:cs="Tahoma"/>
          <w:sz w:val="20"/>
          <w:szCs w:val="20"/>
        </w:rPr>
        <w:t xml:space="preserve"> zastúpiť</w:t>
      </w:r>
      <w:r w:rsidR="00BE2EE6" w:rsidRPr="00D40E06">
        <w:rPr>
          <w:rFonts w:ascii="Tahoma" w:hAnsi="Tahoma" w:cs="Tahoma"/>
          <w:sz w:val="20"/>
          <w:szCs w:val="20"/>
        </w:rPr>
        <w:t>, udelí na to takejto osobe samostatné písomné poverenie/plnomocenstvo.</w:t>
      </w:r>
      <w:r w:rsidR="00FD39BB" w:rsidRPr="00D40E06">
        <w:rPr>
          <w:rFonts w:ascii="Tahoma" w:hAnsi="Tahoma" w:cs="Tahoma"/>
          <w:sz w:val="20"/>
          <w:szCs w:val="20"/>
        </w:rPr>
        <w:t xml:space="preserve"> </w:t>
      </w:r>
    </w:p>
    <w:p w14:paraId="1878753A" w14:textId="77777777" w:rsidR="009A3CD6" w:rsidRPr="00D40E06" w:rsidRDefault="009A3CD6" w:rsidP="00050C3D">
      <w:pPr>
        <w:ind w:left="709" w:hanging="1"/>
        <w:jc w:val="both"/>
        <w:rPr>
          <w:rFonts w:ascii="Tahoma" w:hAnsi="Tahoma" w:cs="Tahoma"/>
          <w:b/>
          <w:bCs/>
          <w:sz w:val="20"/>
          <w:szCs w:val="20"/>
        </w:rPr>
      </w:pPr>
    </w:p>
    <w:p w14:paraId="6ACC3F0E" w14:textId="0A866356" w:rsidR="00FD39BB" w:rsidRPr="00D40E06" w:rsidRDefault="00285364" w:rsidP="00050C3D">
      <w:pPr>
        <w:widowControl/>
        <w:tabs>
          <w:tab w:val="left" w:pos="709"/>
        </w:tabs>
        <w:autoSpaceDE/>
        <w:autoSpaceDN/>
        <w:contextualSpacing/>
        <w:jc w:val="both"/>
        <w:rPr>
          <w:rFonts w:ascii="Tahoma" w:hAnsi="Tahoma" w:cs="Tahoma"/>
          <w:b/>
          <w:bCs/>
          <w:sz w:val="20"/>
          <w:szCs w:val="20"/>
        </w:rPr>
      </w:pPr>
      <w:r w:rsidRPr="00D40E06">
        <w:rPr>
          <w:rFonts w:ascii="Tahoma" w:hAnsi="Tahoma" w:cs="Tahoma"/>
          <w:b/>
          <w:bCs/>
          <w:sz w:val="20"/>
          <w:szCs w:val="20"/>
        </w:rPr>
        <w:t>1</w:t>
      </w:r>
      <w:r w:rsidR="00C244CF" w:rsidRPr="00D40E06">
        <w:rPr>
          <w:rFonts w:ascii="Tahoma" w:hAnsi="Tahoma" w:cs="Tahoma"/>
          <w:b/>
          <w:bCs/>
          <w:sz w:val="20"/>
          <w:szCs w:val="20"/>
        </w:rPr>
        <w:t>6</w:t>
      </w:r>
      <w:r w:rsidR="000A5335" w:rsidRPr="00D40E06">
        <w:rPr>
          <w:rFonts w:ascii="Tahoma" w:hAnsi="Tahoma" w:cs="Tahoma"/>
          <w:b/>
          <w:bCs/>
          <w:sz w:val="20"/>
          <w:szCs w:val="20"/>
        </w:rPr>
        <w:tab/>
      </w:r>
      <w:r w:rsidR="00FD39BB" w:rsidRPr="00D40E06">
        <w:rPr>
          <w:rFonts w:ascii="Tahoma" w:hAnsi="Tahoma" w:cs="Tahoma"/>
          <w:b/>
          <w:bCs/>
          <w:sz w:val="20"/>
          <w:szCs w:val="20"/>
        </w:rPr>
        <w:t xml:space="preserve">ZODPOVEDNOSŤ ZA ŠKODU </w:t>
      </w:r>
      <w:r w:rsidR="00BE2EE6" w:rsidRPr="00D40E06">
        <w:rPr>
          <w:rFonts w:ascii="Tahoma" w:hAnsi="Tahoma" w:cs="Tahoma"/>
          <w:b/>
          <w:bCs/>
          <w:sz w:val="20"/>
          <w:szCs w:val="20"/>
        </w:rPr>
        <w:t>A SĽUB ODŠKODNENIA</w:t>
      </w:r>
    </w:p>
    <w:p w14:paraId="519AE688" w14:textId="5244A641" w:rsidR="00FD39BB" w:rsidRPr="00D40E06" w:rsidRDefault="00285364" w:rsidP="00050C3D">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.1</w:t>
      </w:r>
      <w:r w:rsidR="00FD39BB" w:rsidRPr="00D40E06">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3EFB3942" w:rsidR="00FD39BB" w:rsidRPr="00D40E06" w:rsidRDefault="00D256EF" w:rsidP="00050C3D">
      <w:pPr>
        <w:widowControl/>
        <w:tabs>
          <w:tab w:val="left" w:pos="709"/>
        </w:tabs>
        <w:autoSpaceDE/>
        <w:autoSpaceDN/>
        <w:ind w:left="709" w:hanging="709"/>
        <w:contextualSpacing/>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.2</w:t>
      </w:r>
      <w:r w:rsidR="00FD39BB" w:rsidRPr="00D40E06">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do </w:t>
      </w:r>
      <w:r w:rsidR="001802ED" w:rsidRPr="00D40E06">
        <w:rPr>
          <w:rFonts w:ascii="Tahoma" w:hAnsi="Tahoma" w:cs="Tahoma"/>
          <w:sz w:val="20"/>
          <w:szCs w:val="20"/>
        </w:rPr>
        <w:t xml:space="preserve"> </w:t>
      </w:r>
      <w:r w:rsidR="00235F50" w:rsidRPr="00D40E06">
        <w:rPr>
          <w:rFonts w:ascii="Tahoma" w:hAnsi="Tahoma" w:cs="Tahoma"/>
          <w:sz w:val="20"/>
          <w:szCs w:val="20"/>
        </w:rPr>
        <w:t xml:space="preserve">10 </w:t>
      </w:r>
      <w:r w:rsidR="00FD39BB" w:rsidRPr="00D40E06">
        <w:rPr>
          <w:rFonts w:ascii="Tahoma" w:hAnsi="Tahoma" w:cs="Tahoma"/>
          <w:sz w:val="20"/>
          <w:szCs w:val="20"/>
        </w:rPr>
        <w:t>dní odo dňa doručenia vyúčtovania náhrady škôd</w:t>
      </w:r>
      <w:r w:rsidR="005201DD" w:rsidRPr="00D40E06">
        <w:rPr>
          <w:rFonts w:ascii="Tahoma" w:hAnsi="Tahoma" w:cs="Tahoma"/>
          <w:sz w:val="20"/>
          <w:szCs w:val="20"/>
        </w:rPr>
        <w:t>.</w:t>
      </w:r>
    </w:p>
    <w:p w14:paraId="6CE16CDC" w14:textId="25169BC1" w:rsidR="00FD39BB" w:rsidRPr="00D40E06" w:rsidRDefault="00D256EF" w:rsidP="00050C3D">
      <w:pPr>
        <w:ind w:left="709" w:hanging="709"/>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.3</w:t>
      </w:r>
      <w:r w:rsidR="00FD39BB" w:rsidRPr="00D40E06">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25AA548A" w:rsidR="00FD39BB" w:rsidRPr="00D40E06" w:rsidRDefault="00E12DB5" w:rsidP="005C7057">
      <w:pPr>
        <w:ind w:left="709" w:hanging="709"/>
        <w:jc w:val="both"/>
        <w:rPr>
          <w:rFonts w:ascii="Tahoma" w:hAnsi="Tahoma" w:cs="Tahoma"/>
          <w:sz w:val="20"/>
          <w:szCs w:val="20"/>
        </w:rPr>
      </w:pPr>
      <w:r w:rsidRPr="00D40E06">
        <w:rPr>
          <w:rFonts w:ascii="Tahoma" w:hAnsi="Tahoma" w:cs="Tahoma"/>
          <w:sz w:val="20"/>
          <w:szCs w:val="20"/>
        </w:rPr>
        <w:t>1</w:t>
      </w:r>
      <w:r w:rsidR="00235F50" w:rsidRPr="00D40E06">
        <w:rPr>
          <w:rFonts w:ascii="Tahoma" w:hAnsi="Tahoma" w:cs="Tahoma"/>
          <w:sz w:val="20"/>
          <w:szCs w:val="20"/>
        </w:rPr>
        <w:t>6</w:t>
      </w:r>
      <w:r w:rsidR="00FD39BB" w:rsidRPr="00D40E06">
        <w:rPr>
          <w:rFonts w:ascii="Tahoma" w:hAnsi="Tahoma" w:cs="Tahoma"/>
          <w:sz w:val="20"/>
          <w:szCs w:val="20"/>
        </w:rPr>
        <w:t>.4</w:t>
      </w:r>
      <w:r w:rsidR="00FD39BB" w:rsidRPr="00D40E06">
        <w:rPr>
          <w:rFonts w:ascii="Tahoma" w:hAnsi="Tahoma" w:cs="Tahoma"/>
          <w:sz w:val="20"/>
          <w:szCs w:val="20"/>
        </w:rPr>
        <w:tab/>
        <w:t xml:space="preserve">V súvislosti s plnením Zmluvy Zmluvné strany </w:t>
      </w:r>
      <w:r w:rsidR="005C7057" w:rsidRPr="00D40E06">
        <w:rPr>
          <w:rFonts w:ascii="Tahoma" w:hAnsi="Tahoma" w:cs="Tahoma"/>
          <w:sz w:val="20"/>
          <w:szCs w:val="20"/>
        </w:rPr>
        <w:t>predvídajú</w:t>
      </w:r>
      <w:r w:rsidR="00FD39BB" w:rsidRPr="00D40E06">
        <w:rPr>
          <w:rFonts w:ascii="Tahoma" w:hAnsi="Tahoma" w:cs="Tahoma"/>
          <w:sz w:val="20"/>
          <w:szCs w:val="20"/>
        </w:rPr>
        <w:t xml:space="preserve">, že Objednávateľ </w:t>
      </w:r>
      <w:r w:rsidR="005C7057" w:rsidRPr="00D40E06">
        <w:rPr>
          <w:rFonts w:ascii="Tahoma" w:hAnsi="Tahoma" w:cs="Tahoma"/>
          <w:sz w:val="20"/>
          <w:szCs w:val="20"/>
        </w:rPr>
        <w:t xml:space="preserve">nemôže </w:t>
      </w:r>
      <w:r w:rsidR="00FD39BB" w:rsidRPr="00D40E06">
        <w:rPr>
          <w:rFonts w:ascii="Tahoma" w:hAnsi="Tahoma" w:cs="Tahoma"/>
          <w:sz w:val="20"/>
          <w:szCs w:val="20"/>
        </w:rPr>
        <w:t xml:space="preserve">spôsobiť Zhotoviteľovi akúkoľvek škodu </w:t>
      </w:r>
      <w:r w:rsidR="003B6F8B" w:rsidRPr="00D40E06">
        <w:rPr>
          <w:rFonts w:ascii="Tahoma" w:hAnsi="Tahoma" w:cs="Tahoma"/>
          <w:sz w:val="20"/>
          <w:szCs w:val="20"/>
        </w:rPr>
        <w:t xml:space="preserve">inú, než </w:t>
      </w:r>
      <w:r w:rsidR="00227D08" w:rsidRPr="00D40E06">
        <w:rPr>
          <w:rFonts w:ascii="Tahoma" w:hAnsi="Tahoma" w:cs="Tahoma"/>
          <w:sz w:val="20"/>
          <w:szCs w:val="20"/>
        </w:rPr>
        <w:t xml:space="preserve">škodu vzniknutú </w:t>
      </w:r>
      <w:r w:rsidR="003B6F8B" w:rsidRPr="00D40E06">
        <w:rPr>
          <w:rFonts w:ascii="Tahoma" w:hAnsi="Tahoma" w:cs="Tahoma"/>
          <w:sz w:val="20"/>
          <w:szCs w:val="20"/>
        </w:rPr>
        <w:t>omeškaním sa s úhradou Ceny,</w:t>
      </w:r>
      <w:r w:rsidR="00227D08" w:rsidRPr="00D40E06">
        <w:rPr>
          <w:rFonts w:ascii="Tahoma" w:hAnsi="Tahoma" w:cs="Tahoma"/>
          <w:sz w:val="20"/>
          <w:szCs w:val="20"/>
        </w:rPr>
        <w:t xml:space="preserve"> resp. jej príslušnej časti,</w:t>
      </w:r>
      <w:r w:rsidR="003B6F8B" w:rsidRPr="00D40E06">
        <w:rPr>
          <w:rFonts w:ascii="Tahoma" w:hAnsi="Tahoma" w:cs="Tahoma"/>
          <w:sz w:val="20"/>
          <w:szCs w:val="20"/>
        </w:rPr>
        <w:t xml:space="preserve"> </w:t>
      </w:r>
      <w:r w:rsidR="00FD39BB" w:rsidRPr="00D40E06">
        <w:rPr>
          <w:rFonts w:ascii="Tahoma" w:hAnsi="Tahoma" w:cs="Tahoma"/>
          <w:sz w:val="20"/>
          <w:szCs w:val="20"/>
        </w:rPr>
        <w:t xml:space="preserve">a prípadná výška zodpovednosti Objednávateľa za škodu podľa tejto Zmluvy je v súvislosti s § 379 Obchodného zákonníka limitovaná úrokmi z omeškania, na ktoré je Zhotoviteľ oprávnený v zmysle bodu </w:t>
      </w:r>
      <w:r w:rsidR="004B6791" w:rsidRPr="00D40E06">
        <w:rPr>
          <w:rFonts w:ascii="Tahoma" w:hAnsi="Tahoma" w:cs="Tahoma"/>
          <w:sz w:val="20"/>
          <w:szCs w:val="20"/>
        </w:rPr>
        <w:t>10</w:t>
      </w:r>
      <w:r w:rsidR="00FD39BB" w:rsidRPr="00D40E06">
        <w:rPr>
          <w:rFonts w:ascii="Tahoma" w:hAnsi="Tahoma" w:cs="Tahoma"/>
          <w:sz w:val="20"/>
          <w:szCs w:val="20"/>
        </w:rPr>
        <w:t>.</w:t>
      </w:r>
      <w:r w:rsidR="009E7907" w:rsidRPr="00D40E06">
        <w:rPr>
          <w:rFonts w:ascii="Tahoma" w:hAnsi="Tahoma" w:cs="Tahoma"/>
          <w:sz w:val="20"/>
          <w:szCs w:val="20"/>
        </w:rPr>
        <w:t>3</w:t>
      </w:r>
      <w:r w:rsidR="00FD39BB" w:rsidRPr="00D40E06">
        <w:rPr>
          <w:rFonts w:ascii="Tahoma" w:hAnsi="Tahoma" w:cs="Tahoma"/>
          <w:sz w:val="20"/>
          <w:szCs w:val="20"/>
        </w:rPr>
        <w:t xml:space="preserve"> </w:t>
      </w:r>
      <w:r w:rsidR="00957008" w:rsidRPr="00D40E06">
        <w:rPr>
          <w:rFonts w:ascii="Tahoma" w:hAnsi="Tahoma" w:cs="Tahoma"/>
          <w:bCs/>
          <w:sz w:val="20"/>
          <w:szCs w:val="20"/>
        </w:rPr>
        <w:t xml:space="preserve">písm. </w:t>
      </w:r>
      <w:r w:rsidR="009E7907" w:rsidRPr="00D40E06">
        <w:rPr>
          <w:rFonts w:ascii="Tahoma" w:hAnsi="Tahoma" w:cs="Tahoma"/>
          <w:sz w:val="20"/>
          <w:szCs w:val="20"/>
        </w:rPr>
        <w:t>f</w:t>
      </w:r>
      <w:r w:rsidR="00FD39BB" w:rsidRPr="00D40E06">
        <w:rPr>
          <w:rFonts w:ascii="Tahoma" w:hAnsi="Tahoma" w:cs="Tahoma"/>
          <w:sz w:val="20"/>
          <w:szCs w:val="20"/>
        </w:rPr>
        <w:t>).</w:t>
      </w:r>
    </w:p>
    <w:p w14:paraId="0CC2C740" w14:textId="31372256" w:rsidR="00BE2EE6" w:rsidRPr="00D40E06" w:rsidRDefault="00E12DB5" w:rsidP="00050C3D">
      <w:pPr>
        <w:ind w:left="709" w:hanging="709"/>
        <w:jc w:val="both"/>
        <w:rPr>
          <w:rFonts w:ascii="Tahoma" w:hAnsi="Tahoma" w:cs="Tahoma"/>
          <w:sz w:val="20"/>
          <w:szCs w:val="20"/>
        </w:rPr>
      </w:pPr>
      <w:r w:rsidRPr="00D40E06">
        <w:rPr>
          <w:rFonts w:ascii="Tahoma" w:hAnsi="Tahoma" w:cs="Tahoma"/>
          <w:sz w:val="20"/>
          <w:szCs w:val="20"/>
        </w:rPr>
        <w:t>1</w:t>
      </w:r>
      <w:r w:rsidR="00EF2A3F" w:rsidRPr="00D40E06">
        <w:rPr>
          <w:rFonts w:ascii="Tahoma" w:hAnsi="Tahoma" w:cs="Tahoma"/>
          <w:sz w:val="20"/>
          <w:szCs w:val="20"/>
        </w:rPr>
        <w:t>6</w:t>
      </w:r>
      <w:r w:rsidR="00BE2EE6" w:rsidRPr="00D40E06">
        <w:rPr>
          <w:rFonts w:ascii="Tahoma" w:hAnsi="Tahoma" w:cs="Tahoma"/>
          <w:sz w:val="20"/>
          <w:szCs w:val="20"/>
        </w:rPr>
        <w:t>.</w:t>
      </w:r>
      <w:r w:rsidR="00EF2A3F" w:rsidRPr="00D40E06">
        <w:rPr>
          <w:rFonts w:ascii="Tahoma" w:hAnsi="Tahoma" w:cs="Tahoma"/>
          <w:sz w:val="20"/>
          <w:szCs w:val="20"/>
        </w:rPr>
        <w:t>5</w:t>
      </w:r>
      <w:r w:rsidR="00BE2EE6" w:rsidRPr="00D40E06">
        <w:rPr>
          <w:rFonts w:ascii="Tahoma" w:hAnsi="Tahoma" w:cs="Tahoma"/>
          <w:sz w:val="20"/>
          <w:szCs w:val="20"/>
        </w:rPr>
        <w:tab/>
        <w:t>Ak si ktorákoľvek osoba uplatní voči Objednávateľovi nároky z porušenia jej práv v súvislosti s Autorským</w:t>
      </w:r>
      <w:r w:rsidR="00AD0635" w:rsidRPr="00D40E06">
        <w:rPr>
          <w:rFonts w:ascii="Tahoma" w:hAnsi="Tahoma" w:cs="Tahoma"/>
          <w:sz w:val="20"/>
          <w:szCs w:val="20"/>
        </w:rPr>
        <w:t>i</w:t>
      </w:r>
      <w:r w:rsidR="00BE2EE6" w:rsidRPr="00D40E06">
        <w:rPr>
          <w:rFonts w:ascii="Tahoma" w:hAnsi="Tahoma" w:cs="Tahoma"/>
          <w:sz w:val="20"/>
          <w:szCs w:val="20"/>
        </w:rPr>
        <w:t xml:space="preserve"> podklad</w:t>
      </w:r>
      <w:r w:rsidR="00AD0635" w:rsidRPr="00D40E06">
        <w:rPr>
          <w:rFonts w:ascii="Tahoma" w:hAnsi="Tahoma" w:cs="Tahoma"/>
          <w:sz w:val="20"/>
          <w:szCs w:val="20"/>
        </w:rPr>
        <w:t>mi použitými Zhotoviteľom počas Vykonávania</w:t>
      </w:r>
      <w:r w:rsidR="00BE337A" w:rsidRPr="00D40E06">
        <w:rPr>
          <w:rFonts w:ascii="Tahoma" w:hAnsi="Tahoma" w:cs="Tahoma"/>
          <w:sz w:val="20"/>
          <w:szCs w:val="20"/>
        </w:rPr>
        <w:t xml:space="preserve"> Diela</w:t>
      </w:r>
      <w:r w:rsidR="00AD0635" w:rsidRPr="00D40E06">
        <w:rPr>
          <w:rFonts w:ascii="Tahoma" w:hAnsi="Tahoma" w:cs="Tahoma"/>
          <w:sz w:val="20"/>
          <w:szCs w:val="20"/>
        </w:rPr>
        <w:t xml:space="preserve">, ktoré Zhotoviteľ v rozpore so Zmluvou </w:t>
      </w:r>
      <w:proofErr w:type="spellStart"/>
      <w:r w:rsidR="00AD0635" w:rsidRPr="00D40E06">
        <w:rPr>
          <w:rFonts w:ascii="Tahoma" w:hAnsi="Tahoma" w:cs="Tahoma"/>
          <w:sz w:val="20"/>
          <w:szCs w:val="20"/>
        </w:rPr>
        <w:t>nevysporiadal</w:t>
      </w:r>
      <w:proofErr w:type="spellEnd"/>
      <w:r w:rsidR="00AD0635" w:rsidRPr="00D40E06">
        <w:rPr>
          <w:rFonts w:ascii="Tahoma" w:hAnsi="Tahoma" w:cs="Tahoma"/>
          <w:sz w:val="20"/>
          <w:szCs w:val="20"/>
        </w:rPr>
        <w:t xml:space="preserve">, hoci ich vysporiadať mal a Objednávateľ takéto nároky za Zhotoviteľa vysporiada, udeľuje týmto Zhotoviteľ Objednávateľovi bezvýhradný, neodvolateľný a časovo nelimitovaný </w:t>
      </w:r>
      <w:r w:rsidR="00AD0635" w:rsidRPr="00D40E06">
        <w:rPr>
          <w:rFonts w:ascii="Tahoma" w:hAnsi="Tahoma" w:cs="Tahoma"/>
          <w:b/>
          <w:bCs/>
          <w:sz w:val="20"/>
          <w:szCs w:val="20"/>
        </w:rPr>
        <w:t>sľ</w:t>
      </w:r>
      <w:r w:rsidR="005F7F27" w:rsidRPr="00D40E06">
        <w:rPr>
          <w:rFonts w:ascii="Tahoma" w:hAnsi="Tahoma" w:cs="Tahoma"/>
          <w:b/>
          <w:bCs/>
          <w:sz w:val="20"/>
          <w:szCs w:val="20"/>
        </w:rPr>
        <w:t>u</w:t>
      </w:r>
      <w:r w:rsidR="00AD0635" w:rsidRPr="00D40E06">
        <w:rPr>
          <w:rFonts w:ascii="Tahoma" w:hAnsi="Tahoma" w:cs="Tahoma"/>
          <w:b/>
          <w:bCs/>
          <w:sz w:val="20"/>
          <w:szCs w:val="20"/>
        </w:rPr>
        <w:t>b odškodnenia</w:t>
      </w:r>
      <w:r w:rsidR="00AD0635" w:rsidRPr="00D40E06">
        <w:rPr>
          <w:rFonts w:ascii="Tahoma" w:hAnsi="Tahoma" w:cs="Tahoma"/>
          <w:sz w:val="20"/>
          <w:szCs w:val="20"/>
        </w:rPr>
        <w:t xml:space="preserve">, obsahom ktorého je záväzok Zhotoviteľa v celom rozsahu odškodniť Objednávateľa za vysporiadanie takýchto nárokov tretích strán (t. j. nielen v rozsahu </w:t>
      </w:r>
      <w:r w:rsidR="00377A98" w:rsidRPr="00D40E06">
        <w:rPr>
          <w:rFonts w:ascii="Tahoma" w:hAnsi="Tahoma" w:cs="Tahoma"/>
          <w:sz w:val="20"/>
          <w:szCs w:val="20"/>
        </w:rPr>
        <w:t xml:space="preserve">priamych </w:t>
      </w:r>
      <w:r w:rsidR="00AD0635" w:rsidRPr="00D40E06">
        <w:rPr>
          <w:rFonts w:ascii="Tahoma" w:hAnsi="Tahoma" w:cs="Tahoma"/>
          <w:sz w:val="20"/>
          <w:szCs w:val="20"/>
        </w:rPr>
        <w:t xml:space="preserve">nákladov vysporiadania, ale aj súvisiacich nákladov, ktorými môžu byť </w:t>
      </w:r>
      <w:proofErr w:type="spellStart"/>
      <w:r w:rsidR="00AD0635" w:rsidRPr="00D40E06">
        <w:rPr>
          <w:rFonts w:ascii="Tahoma" w:hAnsi="Tahoma" w:cs="Tahoma"/>
          <w:sz w:val="20"/>
          <w:szCs w:val="20"/>
        </w:rPr>
        <w:t>príkladmo</w:t>
      </w:r>
      <w:proofErr w:type="spellEnd"/>
      <w:r w:rsidR="00AD0635" w:rsidRPr="00D40E06">
        <w:rPr>
          <w:rFonts w:ascii="Tahoma" w:hAnsi="Tahoma" w:cs="Tahoma"/>
          <w:sz w:val="20"/>
          <w:szCs w:val="20"/>
        </w:rPr>
        <w:t xml:space="preserve"> náklady na služby právneho poradenstva a/alebo právneho zastúpenia, trovy konania, poplatky, náklady na činnosť znalca, a pod.)</w:t>
      </w:r>
      <w:r w:rsidR="00377A98" w:rsidRPr="00D40E06">
        <w:rPr>
          <w:rFonts w:ascii="Tahoma" w:hAnsi="Tahoma" w:cs="Tahoma"/>
          <w:sz w:val="20"/>
          <w:szCs w:val="20"/>
        </w:rPr>
        <w:t xml:space="preserve">. Objednávateľ je o takomto uplatnení povinný Zhotoviteľa bezodkladne informovať. Zhotoviteľ odškodní Objednávateľa na jeho prvú žiadosť, za predpokladu, že Objednávateľ Zhotoviteľa informoval </w:t>
      </w:r>
      <w:r w:rsidR="006F252A" w:rsidRPr="00D40E06">
        <w:rPr>
          <w:rFonts w:ascii="Tahoma" w:hAnsi="Tahoma" w:cs="Tahoma"/>
          <w:sz w:val="20"/>
          <w:szCs w:val="20"/>
        </w:rPr>
        <w:t>o uplatnení takýchto nárokov</w:t>
      </w:r>
      <w:r w:rsidR="00377A98" w:rsidRPr="00D40E06">
        <w:rPr>
          <w:rFonts w:ascii="Tahoma" w:hAnsi="Tahoma" w:cs="Tahoma"/>
          <w:sz w:val="20"/>
          <w:szCs w:val="20"/>
        </w:rPr>
        <w:t>. Odškodnenie Objednávateľa nemá vplyv na právo Objednávateľa uplatniť voči Zhotoviteľovi zmluvnú pokutu podľa bodu 1</w:t>
      </w:r>
      <w:r w:rsidR="0013599E" w:rsidRPr="00D40E06">
        <w:rPr>
          <w:rFonts w:ascii="Tahoma" w:hAnsi="Tahoma" w:cs="Tahoma"/>
          <w:sz w:val="20"/>
          <w:szCs w:val="20"/>
        </w:rPr>
        <w:t>7</w:t>
      </w:r>
      <w:r w:rsidR="00377A98" w:rsidRPr="00D40E06">
        <w:rPr>
          <w:rFonts w:ascii="Tahoma" w:hAnsi="Tahoma" w:cs="Tahoma"/>
          <w:sz w:val="20"/>
          <w:szCs w:val="20"/>
        </w:rPr>
        <w:t>.</w:t>
      </w:r>
      <w:r w:rsidR="001177D0" w:rsidRPr="00D40E06">
        <w:rPr>
          <w:rFonts w:ascii="Tahoma" w:hAnsi="Tahoma" w:cs="Tahoma"/>
          <w:sz w:val="20"/>
          <w:szCs w:val="20"/>
        </w:rPr>
        <w:t>5</w:t>
      </w:r>
      <w:r w:rsidR="00377A98" w:rsidRPr="00D40E06">
        <w:rPr>
          <w:rFonts w:ascii="Tahoma" w:hAnsi="Tahoma" w:cs="Tahoma"/>
          <w:sz w:val="20"/>
          <w:szCs w:val="20"/>
        </w:rPr>
        <w:t>.</w:t>
      </w:r>
    </w:p>
    <w:p w14:paraId="15295422" w14:textId="77777777" w:rsidR="00B1528C" w:rsidRPr="00D40E06" w:rsidRDefault="00B1528C" w:rsidP="00050C3D">
      <w:pPr>
        <w:ind w:left="709" w:hanging="709"/>
        <w:jc w:val="both"/>
        <w:rPr>
          <w:rFonts w:ascii="Tahoma" w:hAnsi="Tahoma" w:cs="Tahoma"/>
          <w:b/>
          <w:bCs/>
          <w:caps/>
          <w:sz w:val="20"/>
          <w:szCs w:val="20"/>
        </w:rPr>
      </w:pPr>
    </w:p>
    <w:p w14:paraId="143A2D3E" w14:textId="388D0EAB" w:rsidR="000A5335" w:rsidRPr="00D40E06" w:rsidRDefault="00217F23" w:rsidP="00050C3D">
      <w:pPr>
        <w:ind w:left="709" w:hanging="709"/>
        <w:jc w:val="both"/>
        <w:rPr>
          <w:rFonts w:ascii="Tahoma" w:hAnsi="Tahoma" w:cs="Tahoma"/>
          <w:b/>
          <w:bCs/>
          <w:sz w:val="20"/>
          <w:szCs w:val="20"/>
        </w:rPr>
      </w:pPr>
      <w:r w:rsidRPr="00D40E06">
        <w:rPr>
          <w:rFonts w:ascii="Tahoma" w:hAnsi="Tahoma" w:cs="Tahoma"/>
          <w:b/>
          <w:bCs/>
          <w:caps/>
          <w:sz w:val="20"/>
          <w:szCs w:val="20"/>
        </w:rPr>
        <w:t>1</w:t>
      </w:r>
      <w:r w:rsidR="001B1C96" w:rsidRPr="00D40E06">
        <w:rPr>
          <w:rFonts w:ascii="Tahoma" w:hAnsi="Tahoma" w:cs="Tahoma"/>
          <w:b/>
          <w:bCs/>
          <w:caps/>
          <w:sz w:val="20"/>
          <w:szCs w:val="20"/>
        </w:rPr>
        <w:t>7</w:t>
      </w:r>
      <w:r w:rsidR="00E67813" w:rsidRPr="00D40E06">
        <w:rPr>
          <w:rFonts w:ascii="Tahoma" w:hAnsi="Tahoma" w:cs="Tahoma"/>
          <w:b/>
          <w:bCs/>
          <w:caps/>
          <w:sz w:val="20"/>
          <w:szCs w:val="20"/>
        </w:rPr>
        <w:tab/>
      </w:r>
      <w:r w:rsidR="000A5335" w:rsidRPr="00D40E06">
        <w:rPr>
          <w:rFonts w:ascii="Tahoma" w:hAnsi="Tahoma" w:cs="Tahoma"/>
          <w:b/>
          <w:bCs/>
          <w:sz w:val="20"/>
          <w:szCs w:val="20"/>
        </w:rPr>
        <w:t xml:space="preserve">ZMLUVNÉ POKUTY </w:t>
      </w:r>
    </w:p>
    <w:p w14:paraId="309FCD64" w14:textId="0762CF0A" w:rsidR="00B15773"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B1C96" w:rsidRPr="00D40E06">
        <w:rPr>
          <w:rFonts w:ascii="Tahoma" w:hAnsi="Tahoma" w:cs="Tahoma"/>
          <w:sz w:val="20"/>
          <w:szCs w:val="20"/>
        </w:rPr>
        <w:t>7</w:t>
      </w:r>
      <w:r w:rsidR="00265895" w:rsidRPr="00D40E06">
        <w:rPr>
          <w:rFonts w:ascii="Tahoma" w:hAnsi="Tahoma" w:cs="Tahoma"/>
          <w:sz w:val="20"/>
          <w:szCs w:val="20"/>
        </w:rPr>
        <w:t>.1</w:t>
      </w:r>
      <w:r w:rsidR="00265895" w:rsidRPr="00D40E06">
        <w:rPr>
          <w:rFonts w:ascii="Tahoma" w:hAnsi="Tahoma" w:cs="Tahoma"/>
          <w:sz w:val="20"/>
          <w:szCs w:val="20"/>
        </w:rPr>
        <w:tab/>
      </w:r>
      <w:r w:rsidR="000A5335" w:rsidRPr="00D40E06">
        <w:rPr>
          <w:rFonts w:ascii="Tahoma" w:hAnsi="Tahoma" w:cs="Tahoma"/>
          <w:sz w:val="20"/>
          <w:szCs w:val="20"/>
        </w:rPr>
        <w:t xml:space="preserve">Ak </w:t>
      </w:r>
      <w:r w:rsidR="00B15773" w:rsidRPr="00D40E06">
        <w:rPr>
          <w:rFonts w:ascii="Tahoma" w:hAnsi="Tahoma" w:cs="Tahoma"/>
          <w:sz w:val="20"/>
          <w:szCs w:val="20"/>
        </w:rPr>
        <w:t xml:space="preserve">je Zhotoviteľ v omeškaní s vykonaním </w:t>
      </w:r>
      <w:r w:rsidR="00506AC3" w:rsidRPr="00D40E06">
        <w:rPr>
          <w:rFonts w:ascii="Tahoma" w:hAnsi="Tahoma" w:cs="Tahoma"/>
          <w:sz w:val="20"/>
          <w:szCs w:val="20"/>
        </w:rPr>
        <w:t xml:space="preserve">a/alebo odovzdaním </w:t>
      </w:r>
      <w:r w:rsidR="00770CF3" w:rsidRPr="00D40E06">
        <w:rPr>
          <w:rFonts w:ascii="Tahoma" w:hAnsi="Tahoma" w:cs="Tahoma"/>
          <w:sz w:val="20"/>
          <w:szCs w:val="20"/>
        </w:rPr>
        <w:t xml:space="preserve">Diela alebo </w:t>
      </w:r>
      <w:r w:rsidR="00227D08" w:rsidRPr="00D40E06">
        <w:rPr>
          <w:rFonts w:ascii="Tahoma" w:hAnsi="Tahoma" w:cs="Tahoma"/>
          <w:sz w:val="20"/>
          <w:szCs w:val="20"/>
        </w:rPr>
        <w:t xml:space="preserve">ktorejkoľvek </w:t>
      </w:r>
      <w:r w:rsidR="001B1C96" w:rsidRPr="00D40E06">
        <w:rPr>
          <w:rFonts w:ascii="Tahoma" w:hAnsi="Tahoma" w:cs="Tahoma"/>
          <w:sz w:val="20"/>
          <w:szCs w:val="20"/>
        </w:rPr>
        <w:t>č</w:t>
      </w:r>
      <w:r w:rsidR="00227D08" w:rsidRPr="00D40E06">
        <w:rPr>
          <w:rFonts w:ascii="Tahoma" w:hAnsi="Tahoma" w:cs="Tahoma"/>
          <w:sz w:val="20"/>
          <w:szCs w:val="20"/>
        </w:rPr>
        <w:t xml:space="preserve">asti </w:t>
      </w:r>
      <w:r w:rsidR="00CB610F" w:rsidRPr="00D40E06">
        <w:rPr>
          <w:rFonts w:ascii="Tahoma" w:hAnsi="Tahoma" w:cs="Tahoma"/>
          <w:sz w:val="20"/>
          <w:szCs w:val="20"/>
        </w:rPr>
        <w:t>Diela</w:t>
      </w:r>
      <w:r w:rsidR="00A84C84" w:rsidRPr="00D40E06">
        <w:rPr>
          <w:rFonts w:ascii="Tahoma" w:hAnsi="Tahoma" w:cs="Tahoma"/>
          <w:sz w:val="20"/>
          <w:szCs w:val="20"/>
        </w:rPr>
        <w:t xml:space="preserve"> alebo s odovzdaním Žiadosti</w:t>
      </w:r>
      <w:r w:rsidR="00B15773" w:rsidRPr="00D40E06">
        <w:rPr>
          <w:rFonts w:ascii="Tahoma" w:hAnsi="Tahoma" w:cs="Tahoma"/>
          <w:sz w:val="20"/>
          <w:szCs w:val="20"/>
        </w:rPr>
        <w:t>, má Objednávateľ právo uplatniť si voči Zhotoviteľovi zmluvnú pokutu vo výške 0,</w:t>
      </w:r>
      <w:r w:rsidR="006B5CBB" w:rsidRPr="00D40E06">
        <w:rPr>
          <w:rFonts w:ascii="Tahoma" w:hAnsi="Tahoma" w:cs="Tahoma"/>
          <w:sz w:val="20"/>
          <w:szCs w:val="20"/>
        </w:rPr>
        <w:t>5</w:t>
      </w:r>
      <w:r w:rsidR="00B15773" w:rsidRPr="00D40E06">
        <w:rPr>
          <w:rFonts w:ascii="Tahoma" w:hAnsi="Tahoma" w:cs="Tahoma"/>
          <w:sz w:val="20"/>
          <w:szCs w:val="20"/>
        </w:rPr>
        <w:t xml:space="preserve"> </w:t>
      </w:r>
      <w:r w:rsidR="00B15773" w:rsidRPr="00061055">
        <w:rPr>
          <w:rFonts w:ascii="Tahoma" w:hAnsi="Tahoma" w:cs="Tahoma"/>
          <w:sz w:val="20"/>
          <w:szCs w:val="20"/>
        </w:rPr>
        <w:t>%</w:t>
      </w:r>
      <w:r w:rsidR="00B15773" w:rsidRPr="00D40E06">
        <w:rPr>
          <w:rFonts w:ascii="Tahoma" w:hAnsi="Tahoma" w:cs="Tahoma"/>
          <w:sz w:val="20"/>
          <w:szCs w:val="20"/>
        </w:rPr>
        <w:t xml:space="preserve"> z</w:t>
      </w:r>
      <w:r w:rsidR="006B5CBB" w:rsidRPr="00D40E06">
        <w:rPr>
          <w:rFonts w:ascii="Tahoma" w:hAnsi="Tahoma" w:cs="Tahoma"/>
          <w:sz w:val="20"/>
          <w:szCs w:val="20"/>
        </w:rPr>
        <w:t> </w:t>
      </w:r>
      <w:r w:rsidR="00B15773" w:rsidRPr="00D40E06">
        <w:rPr>
          <w:rFonts w:ascii="Tahoma" w:hAnsi="Tahoma" w:cs="Tahoma"/>
          <w:sz w:val="20"/>
          <w:szCs w:val="20"/>
        </w:rPr>
        <w:t>Ceny za každý, hoci len začatý deň omeškania.</w:t>
      </w:r>
    </w:p>
    <w:p w14:paraId="68CEFC0D" w14:textId="116009D5" w:rsidR="00186733" w:rsidRPr="00D40E06" w:rsidRDefault="00B15773"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B1C96" w:rsidRPr="00D40E06">
        <w:rPr>
          <w:rFonts w:ascii="Tahoma" w:hAnsi="Tahoma" w:cs="Tahoma"/>
          <w:sz w:val="20"/>
          <w:szCs w:val="20"/>
        </w:rPr>
        <w:t>7</w:t>
      </w:r>
      <w:r w:rsidRPr="00D40E06">
        <w:rPr>
          <w:rFonts w:ascii="Tahoma" w:hAnsi="Tahoma" w:cs="Tahoma"/>
          <w:sz w:val="20"/>
          <w:szCs w:val="20"/>
        </w:rPr>
        <w:t>.2</w:t>
      </w:r>
      <w:r w:rsidRPr="00D40E06">
        <w:rPr>
          <w:rFonts w:ascii="Tahoma" w:hAnsi="Tahoma" w:cs="Tahoma"/>
          <w:sz w:val="20"/>
          <w:szCs w:val="20"/>
        </w:rPr>
        <w:tab/>
      </w:r>
      <w:r w:rsidR="00186733" w:rsidRPr="00D40E06">
        <w:rPr>
          <w:rFonts w:ascii="Tahoma" w:eastAsiaTheme="minorHAnsi" w:hAnsi="Tahoma" w:cs="Tahoma"/>
          <w:sz w:val="20"/>
          <w:szCs w:val="20"/>
          <w:lang w:eastAsia="en-US"/>
        </w:rPr>
        <w:t xml:space="preserve">Ak Zhotoviteľ </w:t>
      </w:r>
      <w:r w:rsidR="00AC680B" w:rsidRPr="00D40E06">
        <w:rPr>
          <w:rFonts w:ascii="Tahoma" w:eastAsiaTheme="minorHAnsi" w:hAnsi="Tahoma" w:cs="Tahoma"/>
          <w:sz w:val="20"/>
          <w:szCs w:val="20"/>
          <w:lang w:eastAsia="en-US"/>
        </w:rPr>
        <w:t>včas, riadne a</w:t>
      </w:r>
      <w:r w:rsidR="00186733" w:rsidRPr="00D40E06">
        <w:rPr>
          <w:rFonts w:ascii="Tahoma" w:eastAsiaTheme="minorHAnsi" w:hAnsi="Tahoma" w:cs="Tahoma"/>
          <w:sz w:val="20"/>
          <w:szCs w:val="20"/>
          <w:lang w:eastAsia="en-US"/>
        </w:rPr>
        <w:t xml:space="preserve"> vhodne ne</w:t>
      </w:r>
      <w:r w:rsidR="005B2842" w:rsidRPr="00D40E06">
        <w:rPr>
          <w:rFonts w:ascii="Tahoma" w:eastAsiaTheme="minorHAnsi" w:hAnsi="Tahoma" w:cs="Tahoma"/>
          <w:sz w:val="20"/>
          <w:szCs w:val="20"/>
          <w:lang w:eastAsia="en-US"/>
        </w:rPr>
        <w:t xml:space="preserve">zapracuje do príslušnej </w:t>
      </w:r>
      <w:r w:rsidR="001B1C96" w:rsidRPr="00D40E06">
        <w:rPr>
          <w:rFonts w:ascii="Tahoma" w:eastAsiaTheme="minorHAnsi" w:hAnsi="Tahoma" w:cs="Tahoma"/>
          <w:sz w:val="20"/>
          <w:szCs w:val="20"/>
          <w:lang w:eastAsia="en-US"/>
        </w:rPr>
        <w:t>č</w:t>
      </w:r>
      <w:r w:rsidR="005B2842" w:rsidRPr="00D40E06">
        <w:rPr>
          <w:rFonts w:ascii="Tahoma" w:eastAsiaTheme="minorHAnsi" w:hAnsi="Tahoma" w:cs="Tahoma"/>
          <w:sz w:val="20"/>
          <w:szCs w:val="20"/>
          <w:lang w:eastAsia="en-US"/>
        </w:rPr>
        <w:t xml:space="preserve">asti Diela pripomienky </w:t>
      </w:r>
      <w:r w:rsidR="008C6F1E" w:rsidRPr="00D40E06">
        <w:rPr>
          <w:rFonts w:ascii="Tahoma" w:eastAsiaTheme="minorHAnsi" w:hAnsi="Tahoma" w:cs="Tahoma"/>
          <w:sz w:val="20"/>
          <w:szCs w:val="20"/>
          <w:lang w:eastAsia="en-US"/>
        </w:rPr>
        <w:t xml:space="preserve">vznesené </w:t>
      </w:r>
      <w:r w:rsidR="005B2842" w:rsidRPr="00D40E06">
        <w:rPr>
          <w:rFonts w:ascii="Tahoma" w:eastAsiaTheme="minorHAnsi" w:hAnsi="Tahoma" w:cs="Tahoma"/>
          <w:sz w:val="20"/>
          <w:szCs w:val="20"/>
          <w:lang w:eastAsia="en-US"/>
        </w:rPr>
        <w:t>Objednávateľ</w:t>
      </w:r>
      <w:r w:rsidR="008C6F1E" w:rsidRPr="00D40E06">
        <w:rPr>
          <w:rFonts w:ascii="Tahoma" w:eastAsiaTheme="minorHAnsi" w:hAnsi="Tahoma" w:cs="Tahoma"/>
          <w:sz w:val="20"/>
          <w:szCs w:val="20"/>
          <w:lang w:eastAsia="en-US"/>
        </w:rPr>
        <w:t>om</w:t>
      </w:r>
      <w:r w:rsidR="005B2842" w:rsidRPr="00D40E06">
        <w:rPr>
          <w:rFonts w:ascii="Tahoma" w:eastAsiaTheme="minorHAnsi" w:hAnsi="Tahoma" w:cs="Tahoma"/>
          <w:sz w:val="20"/>
          <w:szCs w:val="20"/>
          <w:lang w:eastAsia="en-US"/>
        </w:rPr>
        <w:t xml:space="preserve"> podľa ktoréhokoľvek dotknutého ustanovenia bodu </w:t>
      </w:r>
      <w:r w:rsidR="006F252A" w:rsidRPr="00D40E06">
        <w:rPr>
          <w:rFonts w:ascii="Tahoma" w:eastAsiaTheme="minorHAnsi" w:hAnsi="Tahoma" w:cs="Tahoma"/>
          <w:sz w:val="20"/>
          <w:szCs w:val="20"/>
          <w:lang w:eastAsia="en-US"/>
        </w:rPr>
        <w:t>6</w:t>
      </w:r>
      <w:r w:rsidR="00227D08" w:rsidRPr="00D40E06">
        <w:rPr>
          <w:rFonts w:ascii="Tahoma" w:eastAsiaTheme="minorHAnsi" w:hAnsi="Tahoma" w:cs="Tahoma"/>
          <w:sz w:val="20"/>
          <w:szCs w:val="20"/>
          <w:lang w:eastAsia="en-US"/>
        </w:rPr>
        <w:t>,</w:t>
      </w:r>
      <w:r w:rsidR="005B2842" w:rsidRPr="00D40E06">
        <w:rPr>
          <w:rFonts w:ascii="Tahoma" w:eastAsiaTheme="minorHAnsi" w:hAnsi="Tahoma" w:cs="Tahoma"/>
          <w:sz w:val="20"/>
          <w:szCs w:val="20"/>
          <w:lang w:eastAsia="en-US"/>
        </w:rPr>
        <w:t xml:space="preserve"> </w:t>
      </w:r>
      <w:r w:rsidR="00186733" w:rsidRPr="00D40E06">
        <w:rPr>
          <w:rFonts w:ascii="Tahoma" w:hAnsi="Tahoma" w:cs="Tahoma"/>
          <w:sz w:val="20"/>
          <w:szCs w:val="20"/>
        </w:rPr>
        <w:t>má Objednávateľ právo uplatniť si voči Zhotoviteľovi zmluvnú pokutu vo výške 0,</w:t>
      </w:r>
      <w:r w:rsidR="005B2842" w:rsidRPr="00D40E06">
        <w:rPr>
          <w:rFonts w:ascii="Tahoma" w:hAnsi="Tahoma" w:cs="Tahoma"/>
          <w:sz w:val="20"/>
          <w:szCs w:val="20"/>
        </w:rPr>
        <w:t>05</w:t>
      </w:r>
      <w:r w:rsidR="00186733" w:rsidRPr="00D40E06">
        <w:rPr>
          <w:rFonts w:ascii="Tahoma" w:hAnsi="Tahoma" w:cs="Tahoma"/>
          <w:sz w:val="20"/>
          <w:szCs w:val="20"/>
        </w:rPr>
        <w:t xml:space="preserve"> </w:t>
      </w:r>
      <w:r w:rsidR="00186733" w:rsidRPr="00061055">
        <w:rPr>
          <w:rFonts w:ascii="Tahoma" w:hAnsi="Tahoma" w:cs="Tahoma"/>
          <w:sz w:val="20"/>
          <w:szCs w:val="20"/>
        </w:rPr>
        <w:t>%</w:t>
      </w:r>
      <w:r w:rsidR="00186733" w:rsidRPr="00D40E06">
        <w:rPr>
          <w:rFonts w:ascii="Tahoma" w:hAnsi="Tahoma" w:cs="Tahoma"/>
          <w:sz w:val="20"/>
          <w:szCs w:val="20"/>
        </w:rPr>
        <w:t xml:space="preserve"> z Prvej časti Ceny za každý, hoci len začatý deň omeškania, a to až do </w:t>
      </w:r>
      <w:r w:rsidR="00A84C84" w:rsidRPr="00D40E06">
        <w:rPr>
          <w:rFonts w:ascii="Tahoma" w:hAnsi="Tahoma" w:cs="Tahoma"/>
          <w:sz w:val="20"/>
          <w:szCs w:val="20"/>
        </w:rPr>
        <w:t xml:space="preserve">riadneho </w:t>
      </w:r>
      <w:r w:rsidR="00186733" w:rsidRPr="00D40E06">
        <w:rPr>
          <w:rFonts w:ascii="Tahoma" w:hAnsi="Tahoma" w:cs="Tahoma"/>
          <w:sz w:val="20"/>
          <w:szCs w:val="20"/>
        </w:rPr>
        <w:t xml:space="preserve">odstránenia reklamovaných vád. </w:t>
      </w:r>
    </w:p>
    <w:p w14:paraId="48424CE5" w14:textId="11C678C3" w:rsidR="00CD66EC" w:rsidRPr="00D40E06" w:rsidRDefault="00186733"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A84C84" w:rsidRPr="00D40E06">
        <w:rPr>
          <w:rFonts w:ascii="Tahoma" w:hAnsi="Tahoma" w:cs="Tahoma"/>
          <w:sz w:val="20"/>
          <w:szCs w:val="20"/>
        </w:rPr>
        <w:t>7</w:t>
      </w:r>
      <w:r w:rsidRPr="00D40E06">
        <w:rPr>
          <w:rFonts w:ascii="Tahoma" w:hAnsi="Tahoma" w:cs="Tahoma"/>
          <w:sz w:val="20"/>
          <w:szCs w:val="20"/>
        </w:rPr>
        <w:t>.3</w:t>
      </w:r>
      <w:r w:rsidRPr="00D40E06">
        <w:rPr>
          <w:rFonts w:ascii="Tahoma" w:hAnsi="Tahoma" w:cs="Tahoma"/>
          <w:sz w:val="20"/>
          <w:szCs w:val="20"/>
        </w:rPr>
        <w:tab/>
      </w:r>
      <w:r w:rsidR="00CD66EC" w:rsidRPr="00D40E06">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D40E06">
        <w:rPr>
          <w:rFonts w:ascii="Tahoma" w:eastAsiaTheme="minorHAnsi" w:hAnsi="Tahoma" w:cs="Tahoma"/>
          <w:sz w:val="20"/>
          <w:szCs w:val="20"/>
          <w:lang w:eastAsia="en-US"/>
        </w:rPr>
        <w:t>1</w:t>
      </w:r>
      <w:r w:rsidR="002E1394" w:rsidRPr="00D40E06">
        <w:rPr>
          <w:rFonts w:ascii="Tahoma" w:eastAsiaTheme="minorHAnsi" w:hAnsi="Tahoma" w:cs="Tahoma"/>
          <w:sz w:val="20"/>
          <w:szCs w:val="20"/>
          <w:lang w:eastAsia="en-US"/>
        </w:rPr>
        <w:t>1</w:t>
      </w:r>
      <w:r w:rsidR="00CD66EC" w:rsidRPr="00D40E06">
        <w:rPr>
          <w:rFonts w:ascii="Tahoma" w:eastAsiaTheme="minorHAnsi" w:hAnsi="Tahoma" w:cs="Tahoma"/>
          <w:sz w:val="20"/>
          <w:szCs w:val="20"/>
          <w:lang w:eastAsia="en-US"/>
        </w:rPr>
        <w:t xml:space="preserve">.6 </w:t>
      </w:r>
      <w:r w:rsidR="00957008" w:rsidRPr="00D40E06">
        <w:rPr>
          <w:rFonts w:ascii="Tahoma" w:hAnsi="Tahoma" w:cs="Tahoma"/>
          <w:bCs/>
          <w:sz w:val="20"/>
          <w:szCs w:val="20"/>
        </w:rPr>
        <w:t xml:space="preserve">písm. </w:t>
      </w:r>
      <w:r w:rsidR="00CD66EC" w:rsidRPr="00D40E06">
        <w:rPr>
          <w:rFonts w:ascii="Tahoma" w:eastAsiaTheme="minorHAnsi" w:hAnsi="Tahoma" w:cs="Tahoma"/>
          <w:sz w:val="20"/>
          <w:szCs w:val="20"/>
          <w:lang w:eastAsia="en-US"/>
        </w:rPr>
        <w:t xml:space="preserve">a), </w:t>
      </w:r>
      <w:r w:rsidR="00CD66EC" w:rsidRPr="00D40E06">
        <w:rPr>
          <w:rFonts w:ascii="Tahoma" w:hAnsi="Tahoma" w:cs="Tahoma"/>
          <w:sz w:val="20"/>
          <w:szCs w:val="20"/>
        </w:rPr>
        <w:t>má O</w:t>
      </w:r>
      <w:r w:rsidR="008F7E00" w:rsidRPr="00D40E06">
        <w:rPr>
          <w:rFonts w:ascii="Tahoma" w:hAnsi="Tahoma" w:cs="Tahoma"/>
          <w:sz w:val="20"/>
          <w:szCs w:val="20"/>
        </w:rPr>
        <w:t xml:space="preserve">bjednávateľ právo uplatniť si voči Zhotoviteľovi zmluvnú pokutu vo výške 0,1 </w:t>
      </w:r>
      <w:r w:rsidR="008F7E00" w:rsidRPr="00061055">
        <w:rPr>
          <w:rFonts w:ascii="Tahoma" w:hAnsi="Tahoma" w:cs="Tahoma"/>
          <w:sz w:val="20"/>
          <w:szCs w:val="20"/>
        </w:rPr>
        <w:t>%</w:t>
      </w:r>
      <w:r w:rsidR="008F7E00" w:rsidRPr="00D40E06">
        <w:rPr>
          <w:rFonts w:ascii="Tahoma" w:hAnsi="Tahoma" w:cs="Tahoma"/>
          <w:sz w:val="20"/>
          <w:szCs w:val="20"/>
        </w:rPr>
        <w:t xml:space="preserve"> z</w:t>
      </w:r>
      <w:r w:rsidR="00871BFB" w:rsidRPr="00D40E06">
        <w:rPr>
          <w:rFonts w:ascii="Tahoma" w:hAnsi="Tahoma" w:cs="Tahoma"/>
          <w:sz w:val="20"/>
          <w:szCs w:val="20"/>
        </w:rPr>
        <w:t xml:space="preserve"> Prvej </w:t>
      </w:r>
      <w:r w:rsidR="002875CE" w:rsidRPr="00D40E06">
        <w:rPr>
          <w:rFonts w:ascii="Tahoma" w:hAnsi="Tahoma" w:cs="Tahoma"/>
          <w:sz w:val="20"/>
          <w:szCs w:val="20"/>
        </w:rPr>
        <w:t xml:space="preserve">časti </w:t>
      </w:r>
      <w:r w:rsidR="008F7E00" w:rsidRPr="00D40E06">
        <w:rPr>
          <w:rFonts w:ascii="Tahoma" w:hAnsi="Tahoma" w:cs="Tahoma"/>
          <w:sz w:val="20"/>
          <w:szCs w:val="20"/>
        </w:rPr>
        <w:t>Ceny za každý, hoci len začatý deň omeškania</w:t>
      </w:r>
      <w:r w:rsidR="00837AFE" w:rsidRPr="00D40E06">
        <w:rPr>
          <w:rFonts w:ascii="Tahoma" w:hAnsi="Tahoma" w:cs="Tahoma"/>
          <w:sz w:val="20"/>
          <w:szCs w:val="20"/>
        </w:rPr>
        <w:t>, a to až do odstránenia reklamovaných vád</w:t>
      </w:r>
      <w:r w:rsidR="00CD66EC" w:rsidRPr="00D40E06">
        <w:rPr>
          <w:rFonts w:ascii="Tahoma" w:hAnsi="Tahoma" w:cs="Tahoma"/>
          <w:sz w:val="20"/>
          <w:szCs w:val="20"/>
        </w:rPr>
        <w:t>.</w:t>
      </w:r>
    </w:p>
    <w:p w14:paraId="4424C2B9" w14:textId="23A0D839" w:rsidR="00E1712A" w:rsidRPr="00D40E06" w:rsidRDefault="00285364" w:rsidP="00837AFE">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3599E" w:rsidRPr="00D40E06">
        <w:rPr>
          <w:rFonts w:ascii="Tahoma" w:hAnsi="Tahoma" w:cs="Tahoma"/>
          <w:sz w:val="20"/>
          <w:szCs w:val="20"/>
        </w:rPr>
        <w:t>7</w:t>
      </w:r>
      <w:r w:rsidR="008F7E00" w:rsidRPr="00D40E06">
        <w:rPr>
          <w:rFonts w:ascii="Tahoma" w:hAnsi="Tahoma" w:cs="Tahoma"/>
          <w:sz w:val="20"/>
          <w:szCs w:val="20"/>
        </w:rPr>
        <w:t>.</w:t>
      </w:r>
      <w:r w:rsidR="00186733" w:rsidRPr="00D40E06">
        <w:rPr>
          <w:rFonts w:ascii="Tahoma" w:hAnsi="Tahoma" w:cs="Tahoma"/>
          <w:sz w:val="20"/>
          <w:szCs w:val="20"/>
        </w:rPr>
        <w:t>4</w:t>
      </w:r>
      <w:r w:rsidR="008F7E00" w:rsidRPr="00D40E06">
        <w:rPr>
          <w:rFonts w:ascii="Tahoma" w:hAnsi="Tahoma" w:cs="Tahoma"/>
          <w:sz w:val="20"/>
          <w:szCs w:val="20"/>
        </w:rPr>
        <w:tab/>
      </w:r>
      <w:r w:rsidR="00E1712A" w:rsidRPr="00D40E06">
        <w:rPr>
          <w:rFonts w:ascii="Tahoma" w:eastAsiaTheme="minorHAnsi" w:hAnsi="Tahoma" w:cs="Tahoma"/>
          <w:sz w:val="20"/>
          <w:szCs w:val="20"/>
          <w:lang w:eastAsia="en-US"/>
        </w:rPr>
        <w:t xml:space="preserve">Ak Zhotoviteľ neuhradí </w:t>
      </w:r>
      <w:r w:rsidR="00B169FB" w:rsidRPr="00D40E06">
        <w:rPr>
          <w:rFonts w:ascii="Tahoma" w:eastAsiaTheme="minorHAnsi" w:hAnsi="Tahoma" w:cs="Tahoma"/>
          <w:sz w:val="20"/>
          <w:szCs w:val="20"/>
          <w:lang w:eastAsia="en-US"/>
        </w:rPr>
        <w:t>náklady Objednávateľa</w:t>
      </w:r>
      <w:r w:rsidR="002A5853" w:rsidRPr="00D40E06">
        <w:rPr>
          <w:rFonts w:ascii="Tahoma" w:eastAsiaTheme="minorHAnsi" w:hAnsi="Tahoma" w:cs="Tahoma"/>
          <w:sz w:val="20"/>
          <w:szCs w:val="20"/>
          <w:lang w:eastAsia="en-US"/>
        </w:rPr>
        <w:t xml:space="preserve"> na odstránenie vád podľa</w:t>
      </w:r>
      <w:r w:rsidR="00E1712A" w:rsidRPr="00D40E06">
        <w:rPr>
          <w:rFonts w:ascii="Tahoma" w:eastAsiaTheme="minorHAnsi" w:hAnsi="Tahoma" w:cs="Tahoma"/>
          <w:sz w:val="20"/>
          <w:szCs w:val="20"/>
          <w:lang w:eastAsia="en-US"/>
        </w:rPr>
        <w:t xml:space="preserve"> bodu 1</w:t>
      </w:r>
      <w:r w:rsidR="002E1394" w:rsidRPr="00D40E06">
        <w:rPr>
          <w:rFonts w:ascii="Tahoma" w:eastAsiaTheme="minorHAnsi" w:hAnsi="Tahoma" w:cs="Tahoma"/>
          <w:sz w:val="20"/>
          <w:szCs w:val="20"/>
          <w:lang w:eastAsia="en-US"/>
        </w:rPr>
        <w:t>1</w:t>
      </w:r>
      <w:r w:rsidR="00E1712A" w:rsidRPr="00D40E06">
        <w:rPr>
          <w:rFonts w:ascii="Tahoma" w:eastAsiaTheme="minorHAnsi" w:hAnsi="Tahoma" w:cs="Tahoma"/>
          <w:sz w:val="20"/>
          <w:szCs w:val="20"/>
          <w:lang w:eastAsia="en-US"/>
        </w:rPr>
        <w:t xml:space="preserve">.6 </w:t>
      </w:r>
      <w:r w:rsidR="00E1712A" w:rsidRPr="00D40E06">
        <w:rPr>
          <w:rFonts w:ascii="Tahoma" w:hAnsi="Tahoma" w:cs="Tahoma"/>
          <w:bCs/>
          <w:sz w:val="20"/>
          <w:szCs w:val="20"/>
        </w:rPr>
        <w:t xml:space="preserve">písm. </w:t>
      </w:r>
      <w:r w:rsidR="00E1712A" w:rsidRPr="00D40E06">
        <w:rPr>
          <w:rFonts w:ascii="Tahoma" w:eastAsiaTheme="minorHAnsi" w:hAnsi="Tahoma" w:cs="Tahoma"/>
          <w:sz w:val="20"/>
          <w:szCs w:val="20"/>
          <w:lang w:eastAsia="en-US"/>
        </w:rPr>
        <w:t>b)</w:t>
      </w:r>
      <w:r w:rsidR="00B169FB" w:rsidRPr="00D40E06">
        <w:rPr>
          <w:rFonts w:ascii="Tahoma" w:eastAsiaTheme="minorHAnsi" w:hAnsi="Tahoma" w:cs="Tahoma"/>
          <w:sz w:val="20"/>
          <w:szCs w:val="20"/>
          <w:lang w:eastAsia="en-US"/>
        </w:rPr>
        <w:t xml:space="preserve"> v lehote určenej vo výzve Objednávateľa</w:t>
      </w:r>
      <w:r w:rsidR="00E1712A" w:rsidRPr="00D40E06">
        <w:rPr>
          <w:rFonts w:ascii="Tahoma" w:eastAsiaTheme="minorHAnsi" w:hAnsi="Tahoma" w:cs="Tahoma"/>
          <w:sz w:val="20"/>
          <w:szCs w:val="20"/>
          <w:lang w:eastAsia="en-US"/>
        </w:rPr>
        <w:t xml:space="preserve">, </w:t>
      </w:r>
      <w:r w:rsidR="00E1712A" w:rsidRPr="00D40E06">
        <w:rPr>
          <w:rFonts w:ascii="Tahoma" w:hAnsi="Tahoma" w:cs="Tahoma"/>
          <w:sz w:val="20"/>
          <w:szCs w:val="20"/>
        </w:rPr>
        <w:t xml:space="preserve">má Objednávateľ právo uplatniť si voči Zhotoviteľovi zmluvnú pokutu vo výške 0,1 </w:t>
      </w:r>
      <w:r w:rsidR="00E1712A" w:rsidRPr="00061055">
        <w:rPr>
          <w:rFonts w:ascii="Tahoma" w:hAnsi="Tahoma" w:cs="Tahoma"/>
          <w:sz w:val="20"/>
          <w:szCs w:val="20"/>
        </w:rPr>
        <w:t>%</w:t>
      </w:r>
      <w:r w:rsidR="00E1712A" w:rsidRPr="00D40E06">
        <w:rPr>
          <w:rFonts w:ascii="Tahoma" w:hAnsi="Tahoma" w:cs="Tahoma"/>
          <w:sz w:val="20"/>
          <w:szCs w:val="20"/>
        </w:rPr>
        <w:t xml:space="preserve"> z Prvej časti Ceny za každý, hoci len začatý deň omeškania, a to až do </w:t>
      </w:r>
      <w:r w:rsidR="00B169FB" w:rsidRPr="00D40E06">
        <w:rPr>
          <w:rFonts w:ascii="Tahoma" w:hAnsi="Tahoma" w:cs="Tahoma"/>
          <w:sz w:val="20"/>
          <w:szCs w:val="20"/>
        </w:rPr>
        <w:t>uhradenia</w:t>
      </w:r>
      <w:r w:rsidR="00E1712A" w:rsidRPr="00D40E06">
        <w:rPr>
          <w:rFonts w:ascii="Tahoma" w:hAnsi="Tahoma" w:cs="Tahoma"/>
          <w:sz w:val="20"/>
          <w:szCs w:val="20"/>
        </w:rPr>
        <w:t>.</w:t>
      </w:r>
    </w:p>
    <w:p w14:paraId="66AE4D94" w14:textId="4812A607" w:rsidR="008F7E00" w:rsidRPr="00D40E06" w:rsidRDefault="00E1712A" w:rsidP="00050C3D">
      <w:pPr>
        <w:widowControl/>
        <w:suppressAutoHyphens/>
        <w:autoSpaceDN/>
        <w:ind w:left="709" w:hanging="709"/>
        <w:jc w:val="both"/>
        <w:rPr>
          <w:rFonts w:ascii="Tahoma" w:hAnsi="Tahoma" w:cs="Tahoma"/>
          <w:sz w:val="20"/>
          <w:szCs w:val="20"/>
        </w:rPr>
      </w:pPr>
      <w:r w:rsidRPr="00D40E06">
        <w:rPr>
          <w:rFonts w:ascii="Tahoma" w:eastAsiaTheme="minorHAnsi" w:hAnsi="Tahoma" w:cs="Tahoma"/>
          <w:sz w:val="20"/>
          <w:szCs w:val="20"/>
          <w:lang w:eastAsia="en-US"/>
        </w:rPr>
        <w:t>1</w:t>
      </w:r>
      <w:r w:rsidR="0013599E" w:rsidRPr="00D40E06">
        <w:rPr>
          <w:rFonts w:ascii="Tahoma" w:eastAsiaTheme="minorHAnsi" w:hAnsi="Tahoma" w:cs="Tahoma"/>
          <w:sz w:val="20"/>
          <w:szCs w:val="20"/>
          <w:lang w:eastAsia="en-US"/>
        </w:rPr>
        <w:t>7</w:t>
      </w:r>
      <w:r w:rsidRPr="00D40E06">
        <w:rPr>
          <w:rFonts w:ascii="Tahoma" w:eastAsiaTheme="minorHAnsi" w:hAnsi="Tahoma" w:cs="Tahoma"/>
          <w:sz w:val="20"/>
          <w:szCs w:val="20"/>
          <w:lang w:eastAsia="en-US"/>
        </w:rPr>
        <w:t>.5</w:t>
      </w:r>
      <w:r w:rsidRPr="00D40E06">
        <w:rPr>
          <w:rFonts w:ascii="Tahoma" w:eastAsiaTheme="minorHAnsi" w:hAnsi="Tahoma" w:cs="Tahoma"/>
          <w:sz w:val="20"/>
          <w:szCs w:val="20"/>
          <w:lang w:eastAsia="en-US"/>
        </w:rPr>
        <w:tab/>
      </w:r>
      <w:r w:rsidR="008F7E00" w:rsidRPr="00D40E06">
        <w:rPr>
          <w:rFonts w:ascii="Tahoma" w:eastAsiaTheme="minorHAnsi" w:hAnsi="Tahoma" w:cs="Tahoma"/>
          <w:sz w:val="20"/>
          <w:szCs w:val="20"/>
          <w:lang w:eastAsia="en-US"/>
        </w:rPr>
        <w:t xml:space="preserve">Ak Zhotoviteľ riadne </w:t>
      </w:r>
      <w:proofErr w:type="spellStart"/>
      <w:r w:rsidR="008F7E00" w:rsidRPr="00D40E06">
        <w:rPr>
          <w:rFonts w:ascii="Tahoma" w:eastAsiaTheme="minorHAnsi" w:hAnsi="Tahoma" w:cs="Tahoma"/>
          <w:sz w:val="20"/>
          <w:szCs w:val="20"/>
          <w:lang w:eastAsia="en-US"/>
        </w:rPr>
        <w:t>nevysporiada</w:t>
      </w:r>
      <w:proofErr w:type="spellEnd"/>
      <w:r w:rsidR="008F7E00" w:rsidRPr="00D40E06">
        <w:rPr>
          <w:rFonts w:ascii="Tahoma" w:eastAsiaTheme="minorHAnsi" w:hAnsi="Tahoma" w:cs="Tahoma"/>
          <w:sz w:val="20"/>
          <w:szCs w:val="20"/>
          <w:lang w:eastAsia="en-US"/>
        </w:rPr>
        <w:t xml:space="preserve"> práva tretích osôb v zmysle bodu </w:t>
      </w:r>
      <w:r w:rsidR="0013599E" w:rsidRPr="00D40E06">
        <w:rPr>
          <w:rFonts w:ascii="Tahoma" w:hAnsi="Tahoma" w:cs="Tahoma"/>
          <w:sz w:val="20"/>
          <w:szCs w:val="20"/>
        </w:rPr>
        <w:t>5</w:t>
      </w:r>
      <w:r w:rsidR="008F7E00" w:rsidRPr="00D40E06">
        <w:rPr>
          <w:rFonts w:ascii="Tahoma" w:hAnsi="Tahoma" w:cs="Tahoma"/>
          <w:sz w:val="20"/>
          <w:szCs w:val="20"/>
        </w:rPr>
        <w:t>.</w:t>
      </w:r>
      <w:r w:rsidR="00227D08" w:rsidRPr="00D40E06">
        <w:rPr>
          <w:rFonts w:ascii="Tahoma" w:hAnsi="Tahoma" w:cs="Tahoma"/>
          <w:sz w:val="20"/>
          <w:szCs w:val="20"/>
        </w:rPr>
        <w:t>3</w:t>
      </w:r>
      <w:r w:rsidR="008F7E00" w:rsidRPr="00D40E06">
        <w:rPr>
          <w:rFonts w:ascii="Tahoma" w:hAnsi="Tahoma" w:cs="Tahoma"/>
          <w:sz w:val="20"/>
          <w:szCs w:val="20"/>
        </w:rPr>
        <w:t xml:space="preserve"> </w:t>
      </w:r>
      <w:r w:rsidR="005201DD" w:rsidRPr="00D40E06">
        <w:rPr>
          <w:rFonts w:ascii="Tahoma" w:hAnsi="Tahoma" w:cs="Tahoma"/>
          <w:sz w:val="20"/>
          <w:szCs w:val="20"/>
        </w:rPr>
        <w:t xml:space="preserve">písm. </w:t>
      </w:r>
      <w:r w:rsidR="008F7E00" w:rsidRPr="00D40E06">
        <w:rPr>
          <w:rFonts w:ascii="Tahoma" w:hAnsi="Tahoma" w:cs="Tahoma"/>
          <w:sz w:val="20"/>
          <w:szCs w:val="20"/>
        </w:rPr>
        <w:t xml:space="preserve">a), má Objednávateľ právo uplatniť si voči Zhotoviteľovi zmluvnú pokutu vo výške </w:t>
      </w:r>
      <w:r w:rsidR="00377A98" w:rsidRPr="00D40E06">
        <w:rPr>
          <w:rFonts w:ascii="Tahoma" w:hAnsi="Tahoma" w:cs="Tahoma"/>
          <w:sz w:val="20"/>
          <w:szCs w:val="20"/>
        </w:rPr>
        <w:t>500 Eur (slovom: päťsto Eur)</w:t>
      </w:r>
      <w:r w:rsidR="008F7E00" w:rsidRPr="00D40E06">
        <w:rPr>
          <w:rFonts w:ascii="Tahoma" w:hAnsi="Tahoma" w:cs="Tahoma"/>
          <w:sz w:val="20"/>
          <w:szCs w:val="20"/>
        </w:rPr>
        <w:t xml:space="preserve"> za každ</w:t>
      </w:r>
      <w:r w:rsidR="00377A98" w:rsidRPr="00D40E06">
        <w:rPr>
          <w:rFonts w:ascii="Tahoma" w:hAnsi="Tahoma" w:cs="Tahoma"/>
          <w:sz w:val="20"/>
          <w:szCs w:val="20"/>
        </w:rPr>
        <w:t>é jednotlivé zistenie</w:t>
      </w:r>
      <w:r w:rsidR="00B20472" w:rsidRPr="00D40E06">
        <w:rPr>
          <w:rFonts w:ascii="Tahoma" w:hAnsi="Tahoma" w:cs="Tahoma"/>
          <w:sz w:val="20"/>
          <w:szCs w:val="20"/>
        </w:rPr>
        <w:t>, a to aj opakovane</w:t>
      </w:r>
      <w:r w:rsidR="008F7E00" w:rsidRPr="00D40E06">
        <w:rPr>
          <w:rFonts w:ascii="Tahoma" w:hAnsi="Tahoma" w:cs="Tahoma"/>
          <w:sz w:val="20"/>
          <w:szCs w:val="20"/>
        </w:rPr>
        <w:t>.</w:t>
      </w:r>
      <w:r w:rsidR="00B20472" w:rsidRPr="00D40E06">
        <w:rPr>
          <w:rFonts w:ascii="Tahoma" w:hAnsi="Tahoma" w:cs="Tahoma"/>
          <w:sz w:val="20"/>
          <w:szCs w:val="20"/>
        </w:rPr>
        <w:t xml:space="preserve"> </w:t>
      </w:r>
      <w:r w:rsidR="006F252A" w:rsidRPr="00D40E06">
        <w:rPr>
          <w:rFonts w:ascii="Tahoma" w:hAnsi="Tahoma" w:cs="Tahoma"/>
          <w:sz w:val="20"/>
          <w:szCs w:val="20"/>
        </w:rPr>
        <w:t xml:space="preserve">Objednávateľ je oprávnený uplatniť si voči Zhotoviteľovi takto dohodnutú zmluvnú pokutu aj v prípade, ak bude porušenie </w:t>
      </w:r>
      <w:r w:rsidR="006F252A" w:rsidRPr="00D40E06">
        <w:rPr>
          <w:rFonts w:ascii="Tahoma" w:hAnsi="Tahoma" w:cs="Tahoma"/>
          <w:sz w:val="20"/>
          <w:szCs w:val="20"/>
        </w:rPr>
        <w:lastRenderedPageBreak/>
        <w:t xml:space="preserve">povinnosti Zhotoviteľa vysporiadať práva tretích osôb </w:t>
      </w:r>
      <w:r w:rsidR="006F252A" w:rsidRPr="00D40E06">
        <w:rPr>
          <w:rFonts w:ascii="Tahoma" w:eastAsiaTheme="minorHAnsi" w:hAnsi="Tahoma" w:cs="Tahoma"/>
          <w:sz w:val="20"/>
          <w:szCs w:val="20"/>
          <w:lang w:eastAsia="en-US"/>
        </w:rPr>
        <w:t xml:space="preserve">v zmysle bodu </w:t>
      </w:r>
      <w:r w:rsidR="001C2586" w:rsidRPr="00D40E06">
        <w:rPr>
          <w:rFonts w:ascii="Tahoma" w:hAnsi="Tahoma" w:cs="Tahoma"/>
          <w:sz w:val="20"/>
          <w:szCs w:val="20"/>
        </w:rPr>
        <w:t>5</w:t>
      </w:r>
      <w:r w:rsidR="006F252A" w:rsidRPr="00D40E06">
        <w:rPr>
          <w:rFonts w:ascii="Tahoma" w:hAnsi="Tahoma" w:cs="Tahoma"/>
          <w:sz w:val="20"/>
          <w:szCs w:val="20"/>
        </w:rPr>
        <w:t>.3 písm. a) zistené až po zániku Zmluvy, bez ohľadu na spôsob jej zániku</w:t>
      </w:r>
      <w:r w:rsidR="00BE337A" w:rsidRPr="00D40E06">
        <w:rPr>
          <w:rFonts w:ascii="Tahoma" w:hAnsi="Tahoma" w:cs="Tahoma"/>
          <w:sz w:val="20"/>
          <w:szCs w:val="20"/>
        </w:rPr>
        <w:t>, najviac však po dobu 3 rokov po skončení Zmluvy</w:t>
      </w:r>
      <w:r w:rsidR="006F252A" w:rsidRPr="00D40E06">
        <w:rPr>
          <w:rFonts w:ascii="Tahoma" w:hAnsi="Tahoma" w:cs="Tahoma"/>
          <w:sz w:val="20"/>
          <w:szCs w:val="20"/>
        </w:rPr>
        <w:t xml:space="preserve">. </w:t>
      </w:r>
    </w:p>
    <w:p w14:paraId="56B9362D" w14:textId="560B47C2" w:rsidR="00B20472" w:rsidRPr="00D40E06" w:rsidRDefault="00377A98"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1C2586" w:rsidRPr="00D40E06">
        <w:rPr>
          <w:rFonts w:ascii="Tahoma" w:hAnsi="Tahoma" w:cs="Tahoma"/>
          <w:sz w:val="20"/>
          <w:szCs w:val="20"/>
        </w:rPr>
        <w:t>7</w:t>
      </w:r>
      <w:r w:rsidRPr="00D40E06">
        <w:rPr>
          <w:rFonts w:ascii="Tahoma" w:hAnsi="Tahoma" w:cs="Tahoma"/>
          <w:sz w:val="20"/>
          <w:szCs w:val="20"/>
        </w:rPr>
        <w:t>.</w:t>
      </w:r>
      <w:r w:rsidR="00B169FB" w:rsidRPr="00D40E06">
        <w:rPr>
          <w:rFonts w:ascii="Tahoma" w:hAnsi="Tahoma" w:cs="Tahoma"/>
          <w:sz w:val="20"/>
          <w:szCs w:val="20"/>
        </w:rPr>
        <w:t>6</w:t>
      </w:r>
      <w:r w:rsidRPr="00D40E06">
        <w:rPr>
          <w:rFonts w:ascii="Tahoma" w:hAnsi="Tahoma" w:cs="Tahoma"/>
          <w:sz w:val="20"/>
          <w:szCs w:val="20"/>
        </w:rPr>
        <w:tab/>
        <w:t xml:space="preserve">Ak Zhotoviteľ nesplní </w:t>
      </w:r>
      <w:r w:rsidR="00B20472" w:rsidRPr="00D40E06">
        <w:rPr>
          <w:rFonts w:ascii="Tahoma" w:hAnsi="Tahoma" w:cs="Tahoma"/>
          <w:sz w:val="20"/>
          <w:szCs w:val="20"/>
        </w:rPr>
        <w:t xml:space="preserve">ktorúkoľvek </w:t>
      </w:r>
      <w:r w:rsidRPr="00D40E06">
        <w:rPr>
          <w:rFonts w:ascii="Tahoma" w:hAnsi="Tahoma" w:cs="Tahoma"/>
          <w:sz w:val="20"/>
          <w:szCs w:val="20"/>
        </w:rPr>
        <w:t>jeho povinnos</w:t>
      </w:r>
      <w:r w:rsidR="00B20472" w:rsidRPr="00D40E06">
        <w:rPr>
          <w:rFonts w:ascii="Tahoma" w:hAnsi="Tahoma" w:cs="Tahoma"/>
          <w:sz w:val="20"/>
          <w:szCs w:val="20"/>
        </w:rPr>
        <w:t xml:space="preserve">ť </w:t>
      </w:r>
      <w:r w:rsidRPr="00D40E06">
        <w:rPr>
          <w:rFonts w:ascii="Tahoma" w:hAnsi="Tahoma" w:cs="Tahoma"/>
          <w:sz w:val="20"/>
          <w:szCs w:val="20"/>
        </w:rPr>
        <w:t xml:space="preserve">alebo poruší </w:t>
      </w:r>
      <w:r w:rsidR="00B20472" w:rsidRPr="00D40E06">
        <w:rPr>
          <w:rFonts w:ascii="Tahoma" w:hAnsi="Tahoma" w:cs="Tahoma"/>
          <w:sz w:val="20"/>
          <w:szCs w:val="20"/>
        </w:rPr>
        <w:t xml:space="preserve">akýkoľvek </w:t>
      </w:r>
      <w:r w:rsidRPr="00D40E06">
        <w:rPr>
          <w:rFonts w:ascii="Tahoma" w:hAnsi="Tahoma" w:cs="Tahoma"/>
          <w:sz w:val="20"/>
          <w:szCs w:val="20"/>
        </w:rPr>
        <w:t>záväz</w:t>
      </w:r>
      <w:r w:rsidR="00B20472" w:rsidRPr="00D40E06">
        <w:rPr>
          <w:rFonts w:ascii="Tahoma" w:hAnsi="Tahoma" w:cs="Tahoma"/>
          <w:sz w:val="20"/>
          <w:szCs w:val="20"/>
        </w:rPr>
        <w:t>o</w:t>
      </w:r>
      <w:r w:rsidRPr="00D40E06">
        <w:rPr>
          <w:rFonts w:ascii="Tahoma" w:hAnsi="Tahoma" w:cs="Tahoma"/>
          <w:sz w:val="20"/>
          <w:szCs w:val="20"/>
        </w:rPr>
        <w:t xml:space="preserve">k podľa </w:t>
      </w:r>
      <w:r w:rsidR="00B20472" w:rsidRPr="00D40E06">
        <w:rPr>
          <w:rFonts w:ascii="Tahoma" w:hAnsi="Tahoma" w:cs="Tahoma"/>
          <w:sz w:val="20"/>
          <w:szCs w:val="20"/>
        </w:rPr>
        <w:t xml:space="preserve">bodu </w:t>
      </w:r>
      <w:r w:rsidR="00E1712A" w:rsidRPr="00D40E06">
        <w:rPr>
          <w:rFonts w:ascii="Tahoma" w:hAnsi="Tahoma" w:cs="Tahoma"/>
          <w:sz w:val="20"/>
          <w:szCs w:val="20"/>
        </w:rPr>
        <w:t>1</w:t>
      </w:r>
      <w:r w:rsidR="001C2586" w:rsidRPr="00D40E06">
        <w:rPr>
          <w:rFonts w:ascii="Tahoma" w:hAnsi="Tahoma" w:cs="Tahoma"/>
          <w:sz w:val="20"/>
          <w:szCs w:val="20"/>
        </w:rPr>
        <w:t>2</w:t>
      </w:r>
      <w:r w:rsidR="00B20472" w:rsidRPr="00D40E06">
        <w:rPr>
          <w:rFonts w:ascii="Tahoma" w:hAnsi="Tahoma" w:cs="Tahoma"/>
          <w:sz w:val="20"/>
          <w:szCs w:val="20"/>
        </w:rPr>
        <w:t>, má Objednávateľ právo uplatniť si voči Zhotoviteľovi zmluvnú pokutu vo výške 500 Eur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D40E06">
        <w:rPr>
          <w:rFonts w:ascii="Tahoma" w:hAnsi="Tahoma" w:cs="Tahoma"/>
          <w:sz w:val="20"/>
          <w:szCs w:val="20"/>
        </w:rPr>
        <w:t xml:space="preserve"> bez ohľadu na spôsob jej zániku a</w:t>
      </w:r>
      <w:r w:rsidR="00B20472" w:rsidRPr="00D40E06">
        <w:rPr>
          <w:rFonts w:ascii="Tahoma" w:hAnsi="Tahoma" w:cs="Tahoma"/>
          <w:sz w:val="20"/>
          <w:szCs w:val="20"/>
        </w:rPr>
        <w:t xml:space="preserve"> bez ohľadu na to, či </w:t>
      </w:r>
      <w:r w:rsidR="00387AD3" w:rsidRPr="00D40E06">
        <w:rPr>
          <w:rFonts w:ascii="Tahoma" w:hAnsi="Tahoma" w:cs="Tahoma"/>
          <w:sz w:val="20"/>
          <w:szCs w:val="20"/>
        </w:rPr>
        <w:t>ide o porušenie povinnosti, ktor</w:t>
      </w:r>
      <w:r w:rsidR="00D45F8C" w:rsidRPr="00D40E06">
        <w:rPr>
          <w:rFonts w:ascii="Tahoma" w:hAnsi="Tahoma" w:cs="Tahoma"/>
          <w:sz w:val="20"/>
          <w:szCs w:val="20"/>
        </w:rPr>
        <w:t xml:space="preserve">ej je v zmysle Zmluvy výslovne prisúdená </w:t>
      </w:r>
      <w:r w:rsidR="00387AD3" w:rsidRPr="00D40E06">
        <w:rPr>
          <w:rFonts w:ascii="Tahoma" w:hAnsi="Tahoma" w:cs="Tahoma"/>
          <w:sz w:val="20"/>
          <w:szCs w:val="20"/>
        </w:rPr>
        <w:t>povah</w:t>
      </w:r>
      <w:r w:rsidR="00D45F8C" w:rsidRPr="00D40E06">
        <w:rPr>
          <w:rFonts w:ascii="Tahoma" w:hAnsi="Tahoma" w:cs="Tahoma"/>
          <w:sz w:val="20"/>
          <w:szCs w:val="20"/>
        </w:rPr>
        <w:t>a</w:t>
      </w:r>
      <w:r w:rsidR="00387AD3" w:rsidRPr="00D40E06">
        <w:rPr>
          <w:rFonts w:ascii="Tahoma" w:hAnsi="Tahoma" w:cs="Tahoma"/>
          <w:sz w:val="20"/>
          <w:szCs w:val="20"/>
        </w:rPr>
        <w:t xml:space="preserve"> prežívajúceho ustanovenia alebo nie</w:t>
      </w:r>
      <w:r w:rsidR="00BE337A" w:rsidRPr="00D40E06">
        <w:rPr>
          <w:rFonts w:ascii="Tahoma" w:hAnsi="Tahoma" w:cs="Tahoma"/>
          <w:sz w:val="20"/>
          <w:szCs w:val="20"/>
        </w:rPr>
        <w:t>, najviac však po dobu 3 rokov po skončení Zmluvy</w:t>
      </w:r>
      <w:r w:rsidR="00B20472" w:rsidRPr="00D40E06">
        <w:rPr>
          <w:rFonts w:ascii="Tahoma" w:hAnsi="Tahoma" w:cs="Tahoma"/>
          <w:sz w:val="20"/>
          <w:szCs w:val="20"/>
        </w:rPr>
        <w:t>.</w:t>
      </w:r>
    </w:p>
    <w:p w14:paraId="5DEBDA50" w14:textId="2B128E28" w:rsidR="00B20472" w:rsidRPr="00D40E06" w:rsidRDefault="00B20472"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Pr="00D40E06">
        <w:rPr>
          <w:rFonts w:ascii="Tahoma" w:hAnsi="Tahoma" w:cs="Tahoma"/>
          <w:sz w:val="20"/>
          <w:szCs w:val="20"/>
        </w:rPr>
        <w:t>.</w:t>
      </w:r>
      <w:r w:rsidR="00B169FB" w:rsidRPr="00D40E06">
        <w:rPr>
          <w:rFonts w:ascii="Tahoma" w:hAnsi="Tahoma" w:cs="Tahoma"/>
          <w:sz w:val="20"/>
          <w:szCs w:val="20"/>
        </w:rPr>
        <w:t>7</w:t>
      </w:r>
      <w:r w:rsidRPr="00D40E06">
        <w:rPr>
          <w:rFonts w:ascii="Tahoma" w:hAnsi="Tahoma" w:cs="Tahoma"/>
          <w:sz w:val="20"/>
          <w:szCs w:val="20"/>
        </w:rPr>
        <w:tab/>
        <w:t xml:space="preserve">Ak Zhotoviteľ nesplní ktorúkoľvek jeho povinnosť alebo poruší akýkoľvek záväzok podľa bodu </w:t>
      </w:r>
      <w:r w:rsidR="005F3242" w:rsidRPr="00D40E06">
        <w:rPr>
          <w:rFonts w:ascii="Tahoma" w:hAnsi="Tahoma" w:cs="Tahoma"/>
          <w:sz w:val="20"/>
          <w:szCs w:val="20"/>
        </w:rPr>
        <w:t>9</w:t>
      </w:r>
      <w:r w:rsidR="00E1712A" w:rsidRPr="00D40E06">
        <w:rPr>
          <w:rFonts w:ascii="Tahoma" w:hAnsi="Tahoma" w:cs="Tahoma"/>
          <w:sz w:val="20"/>
          <w:szCs w:val="20"/>
        </w:rPr>
        <w:t xml:space="preserve"> </w:t>
      </w:r>
      <w:r w:rsidRPr="00D40E06">
        <w:rPr>
          <w:rFonts w:ascii="Tahoma" w:hAnsi="Tahoma" w:cs="Tahoma"/>
          <w:sz w:val="20"/>
          <w:szCs w:val="20"/>
        </w:rPr>
        <w:t xml:space="preserve">týkajúci sa subdodávateľov, má Objednávateľ právo uplatniť si voči Zhotoviteľovi zmluvnú pokutu vo výške </w:t>
      </w:r>
      <w:r w:rsidR="00312EFD" w:rsidRPr="00D40E06">
        <w:rPr>
          <w:rFonts w:ascii="Tahoma" w:hAnsi="Tahoma" w:cs="Tahoma"/>
          <w:sz w:val="20"/>
          <w:szCs w:val="20"/>
        </w:rPr>
        <w:t>50</w:t>
      </w:r>
      <w:r w:rsidRPr="00D40E06">
        <w:rPr>
          <w:rFonts w:ascii="Tahoma" w:hAnsi="Tahoma" w:cs="Tahoma"/>
          <w:sz w:val="20"/>
          <w:szCs w:val="20"/>
        </w:rPr>
        <w:t xml:space="preserve">0 Eur (slovom: </w:t>
      </w:r>
      <w:r w:rsidR="00312EFD" w:rsidRPr="00D40E06">
        <w:rPr>
          <w:rFonts w:ascii="Tahoma" w:hAnsi="Tahoma" w:cs="Tahoma"/>
          <w:sz w:val="20"/>
          <w:szCs w:val="20"/>
        </w:rPr>
        <w:t>päťsto</w:t>
      </w:r>
      <w:r w:rsidRPr="00D40E06">
        <w:rPr>
          <w:rFonts w:ascii="Tahoma" w:hAnsi="Tahoma" w:cs="Tahoma"/>
          <w:sz w:val="20"/>
          <w:szCs w:val="20"/>
        </w:rPr>
        <w:t xml:space="preserve"> Eur) za každé jednotlivé zistenie, a to aj opakovane. </w:t>
      </w:r>
    </w:p>
    <w:p w14:paraId="2F63D8AA" w14:textId="30490844" w:rsidR="0044070F" w:rsidRPr="00D40E06" w:rsidRDefault="00E1712A"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387AD3" w:rsidRPr="00D40E06">
        <w:rPr>
          <w:rFonts w:ascii="Tahoma" w:hAnsi="Tahoma" w:cs="Tahoma"/>
          <w:sz w:val="20"/>
          <w:szCs w:val="20"/>
        </w:rPr>
        <w:t>.</w:t>
      </w:r>
      <w:r w:rsidR="00B169FB" w:rsidRPr="00D40E06">
        <w:rPr>
          <w:rFonts w:ascii="Tahoma" w:hAnsi="Tahoma" w:cs="Tahoma"/>
          <w:sz w:val="20"/>
          <w:szCs w:val="20"/>
        </w:rPr>
        <w:t>8</w:t>
      </w:r>
      <w:r w:rsidR="00387AD3" w:rsidRPr="00D40E06">
        <w:rPr>
          <w:rFonts w:ascii="Tahoma" w:hAnsi="Tahoma" w:cs="Tahoma"/>
          <w:sz w:val="20"/>
          <w:szCs w:val="20"/>
        </w:rPr>
        <w:tab/>
      </w:r>
      <w:r w:rsidR="0044070F" w:rsidRPr="00D40E06">
        <w:rPr>
          <w:rFonts w:ascii="Tahoma" w:hAnsi="Tahoma" w:cs="Tahoma"/>
          <w:sz w:val="20"/>
          <w:szCs w:val="20"/>
        </w:rPr>
        <w:t xml:space="preserve">Ak Zhotoviteľ neuhradí </w:t>
      </w:r>
      <w:r w:rsidR="0091768A" w:rsidRPr="00D40E06">
        <w:rPr>
          <w:rFonts w:ascii="Tahoma" w:hAnsi="Tahoma" w:cs="Tahoma"/>
          <w:sz w:val="20"/>
          <w:szCs w:val="20"/>
        </w:rPr>
        <w:t>Objednávateľ</w:t>
      </w:r>
      <w:r w:rsidR="00B91A77" w:rsidRPr="00D40E06">
        <w:rPr>
          <w:rFonts w:ascii="Tahoma" w:hAnsi="Tahoma" w:cs="Tahoma"/>
          <w:sz w:val="20"/>
          <w:szCs w:val="20"/>
        </w:rPr>
        <w:t xml:space="preserve">ovi </w:t>
      </w:r>
      <w:r w:rsidR="00872A3B" w:rsidRPr="00D40E06">
        <w:rPr>
          <w:rFonts w:ascii="Tahoma" w:hAnsi="Tahoma" w:cs="Tahoma"/>
          <w:sz w:val="20"/>
          <w:szCs w:val="20"/>
        </w:rPr>
        <w:t xml:space="preserve">uplatnené </w:t>
      </w:r>
      <w:r w:rsidR="00B91A77" w:rsidRPr="00D40E06">
        <w:rPr>
          <w:rFonts w:ascii="Tahoma" w:hAnsi="Tahoma" w:cs="Tahoma"/>
          <w:sz w:val="20"/>
          <w:szCs w:val="20"/>
        </w:rPr>
        <w:t>Akceleračné náklady</w:t>
      </w:r>
      <w:r w:rsidR="00D45F8C" w:rsidRPr="00D40E06">
        <w:rPr>
          <w:rFonts w:ascii="Tahoma" w:hAnsi="Tahoma" w:cs="Tahoma"/>
          <w:sz w:val="20"/>
          <w:szCs w:val="20"/>
        </w:rPr>
        <w:t xml:space="preserve">, </w:t>
      </w:r>
      <w:r w:rsidR="0091768A" w:rsidRPr="00D40E06">
        <w:rPr>
          <w:rFonts w:ascii="Tahoma" w:hAnsi="Tahoma" w:cs="Tahoma"/>
          <w:sz w:val="20"/>
          <w:szCs w:val="20"/>
        </w:rPr>
        <w:t>má Objednávateľ právo uplatniť si voči Zhotoviteľovi zmluvnú pokutu vo výške 0,1</w:t>
      </w:r>
      <w:r w:rsidR="0091768A" w:rsidRPr="00061055">
        <w:rPr>
          <w:rFonts w:ascii="Tahoma" w:hAnsi="Tahoma" w:cs="Tahoma"/>
          <w:sz w:val="20"/>
          <w:szCs w:val="20"/>
        </w:rPr>
        <w:t xml:space="preserve"> % </w:t>
      </w:r>
      <w:r w:rsidR="0091768A" w:rsidRPr="00D40E06">
        <w:rPr>
          <w:rFonts w:ascii="Tahoma" w:hAnsi="Tahoma" w:cs="Tahoma"/>
          <w:sz w:val="20"/>
          <w:szCs w:val="20"/>
        </w:rPr>
        <w:t xml:space="preserve">zo sumy </w:t>
      </w:r>
      <w:r w:rsidR="00EE6CA9" w:rsidRPr="00D40E06">
        <w:rPr>
          <w:rFonts w:ascii="Tahoma" w:hAnsi="Tahoma" w:cs="Tahoma"/>
          <w:sz w:val="20"/>
          <w:szCs w:val="20"/>
        </w:rPr>
        <w:t xml:space="preserve">Objednávateľom vyčíslených Akceleračných </w:t>
      </w:r>
      <w:r w:rsidR="0091768A" w:rsidRPr="00D40E06">
        <w:rPr>
          <w:rFonts w:ascii="Tahoma" w:hAnsi="Tahoma" w:cs="Tahoma"/>
          <w:sz w:val="20"/>
          <w:szCs w:val="20"/>
        </w:rPr>
        <w:t>nákladov uplatnených voči Zhotoviteľovi za každý, hoci len začatý deň omeškania</w:t>
      </w:r>
      <w:r w:rsidR="003A0ADC" w:rsidRPr="00D40E06">
        <w:rPr>
          <w:rFonts w:ascii="Tahoma" w:hAnsi="Tahoma" w:cs="Tahoma"/>
          <w:sz w:val="20"/>
          <w:szCs w:val="20"/>
        </w:rPr>
        <w:t>,</w:t>
      </w:r>
      <w:r w:rsidR="002A5853" w:rsidRPr="00D40E06">
        <w:rPr>
          <w:rFonts w:ascii="Tahoma" w:hAnsi="Tahoma" w:cs="Tahoma"/>
          <w:sz w:val="20"/>
          <w:szCs w:val="20"/>
        </w:rPr>
        <w:t xml:space="preserve"> až do ich uhradenia</w:t>
      </w:r>
      <w:r w:rsidR="0091768A" w:rsidRPr="00D40E06">
        <w:rPr>
          <w:rFonts w:ascii="Tahoma" w:hAnsi="Tahoma" w:cs="Tahoma"/>
          <w:sz w:val="20"/>
          <w:szCs w:val="20"/>
        </w:rPr>
        <w:t>.</w:t>
      </w:r>
    </w:p>
    <w:p w14:paraId="459F2566" w14:textId="29FF49E3" w:rsidR="00FE6ACD" w:rsidRPr="00D40E06" w:rsidRDefault="00D41253" w:rsidP="00FE6AC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Pr="00D40E06">
        <w:rPr>
          <w:rFonts w:ascii="Tahoma" w:hAnsi="Tahoma" w:cs="Tahoma"/>
          <w:sz w:val="20"/>
          <w:szCs w:val="20"/>
        </w:rPr>
        <w:t>.</w:t>
      </w:r>
      <w:r w:rsidR="006B2557" w:rsidRPr="00D40E06">
        <w:rPr>
          <w:rFonts w:ascii="Tahoma" w:hAnsi="Tahoma" w:cs="Tahoma"/>
          <w:sz w:val="20"/>
          <w:szCs w:val="20"/>
        </w:rPr>
        <w:t>9</w:t>
      </w:r>
      <w:r w:rsidRPr="00D40E06">
        <w:rPr>
          <w:rFonts w:ascii="Tahoma" w:hAnsi="Tahoma" w:cs="Tahoma"/>
          <w:sz w:val="20"/>
          <w:szCs w:val="20"/>
        </w:rPr>
        <w:tab/>
        <w:t xml:space="preserve">Ak Zhotoviteľ poruší akúkoľvek povinnosť týkajúcu sa zvolávania alebo účasti </w:t>
      </w:r>
      <w:r w:rsidR="00A1357F" w:rsidRPr="00D40E06">
        <w:rPr>
          <w:rFonts w:ascii="Tahoma" w:hAnsi="Tahoma" w:cs="Tahoma"/>
          <w:sz w:val="20"/>
          <w:szCs w:val="20"/>
        </w:rPr>
        <w:t xml:space="preserve">Zmluvných strán a/alebo </w:t>
      </w:r>
      <w:r w:rsidR="006B2557" w:rsidRPr="00D40E06">
        <w:rPr>
          <w:rFonts w:ascii="Tahoma" w:hAnsi="Tahoma" w:cs="Tahoma"/>
          <w:sz w:val="20"/>
          <w:szCs w:val="20"/>
        </w:rPr>
        <w:t>Príslušných or</w:t>
      </w:r>
      <w:r w:rsidR="001E4AE0" w:rsidRPr="00D40E06">
        <w:rPr>
          <w:rFonts w:ascii="Tahoma" w:hAnsi="Tahoma" w:cs="Tahoma"/>
          <w:sz w:val="20"/>
          <w:szCs w:val="20"/>
        </w:rPr>
        <w:t>gánov</w:t>
      </w:r>
      <w:r w:rsidR="00A1357F" w:rsidRPr="00D40E06">
        <w:rPr>
          <w:rFonts w:ascii="Tahoma" w:hAnsi="Tahoma" w:cs="Tahoma"/>
          <w:sz w:val="20"/>
          <w:szCs w:val="20"/>
        </w:rPr>
        <w:t xml:space="preserve"> </w:t>
      </w:r>
      <w:r w:rsidR="00FE6ACD" w:rsidRPr="00D40E06">
        <w:rPr>
          <w:rFonts w:ascii="Tahoma" w:hAnsi="Tahoma" w:cs="Tahoma"/>
          <w:sz w:val="20"/>
          <w:szCs w:val="20"/>
        </w:rPr>
        <w:t xml:space="preserve">alebo dokumentácie vo vzťahu k </w:t>
      </w:r>
      <w:r w:rsidR="00A1357F" w:rsidRPr="00D40E06">
        <w:rPr>
          <w:rFonts w:ascii="Tahoma" w:hAnsi="Tahoma" w:cs="Tahoma"/>
          <w:sz w:val="20"/>
          <w:szCs w:val="20"/>
        </w:rPr>
        <w:t>ak</w:t>
      </w:r>
      <w:r w:rsidR="00FE6ACD" w:rsidRPr="00D40E06">
        <w:rPr>
          <w:rFonts w:ascii="Tahoma" w:hAnsi="Tahoma" w:cs="Tahoma"/>
          <w:sz w:val="20"/>
          <w:szCs w:val="20"/>
        </w:rPr>
        <w:t>é</w:t>
      </w:r>
      <w:r w:rsidR="00A1357F" w:rsidRPr="00D40E06">
        <w:rPr>
          <w:rFonts w:ascii="Tahoma" w:hAnsi="Tahoma" w:cs="Tahoma"/>
          <w:sz w:val="20"/>
          <w:szCs w:val="20"/>
        </w:rPr>
        <w:t>m</w:t>
      </w:r>
      <w:r w:rsidR="00FE6ACD" w:rsidRPr="00D40E06">
        <w:rPr>
          <w:rFonts w:ascii="Tahoma" w:hAnsi="Tahoma" w:cs="Tahoma"/>
          <w:sz w:val="20"/>
          <w:szCs w:val="20"/>
        </w:rPr>
        <w:t>u</w:t>
      </w:r>
      <w:r w:rsidR="00A1357F" w:rsidRPr="00D40E06">
        <w:rPr>
          <w:rFonts w:ascii="Tahoma" w:hAnsi="Tahoma" w:cs="Tahoma"/>
          <w:sz w:val="20"/>
          <w:szCs w:val="20"/>
        </w:rPr>
        <w:t xml:space="preserve">koľvek </w:t>
      </w:r>
      <w:r w:rsidR="00C91325" w:rsidRPr="00D40E06">
        <w:rPr>
          <w:rFonts w:ascii="Tahoma" w:hAnsi="Tahoma" w:cs="Tahoma"/>
          <w:sz w:val="20"/>
          <w:szCs w:val="20"/>
        </w:rPr>
        <w:t>kontroln</w:t>
      </w:r>
      <w:r w:rsidR="00FE6ACD" w:rsidRPr="00D40E06">
        <w:rPr>
          <w:rFonts w:ascii="Tahoma" w:hAnsi="Tahoma" w:cs="Tahoma"/>
          <w:sz w:val="20"/>
          <w:szCs w:val="20"/>
        </w:rPr>
        <w:t xml:space="preserve">ému </w:t>
      </w:r>
      <w:r w:rsidR="00C91325" w:rsidRPr="00D40E06">
        <w:rPr>
          <w:rFonts w:ascii="Tahoma" w:hAnsi="Tahoma" w:cs="Tahoma"/>
          <w:sz w:val="20"/>
          <w:szCs w:val="20"/>
        </w:rPr>
        <w:t xml:space="preserve"> stretnut</w:t>
      </w:r>
      <w:r w:rsidR="00FE6ACD" w:rsidRPr="00D40E06">
        <w:rPr>
          <w:rFonts w:ascii="Tahoma" w:hAnsi="Tahoma" w:cs="Tahoma"/>
          <w:sz w:val="20"/>
          <w:szCs w:val="20"/>
        </w:rPr>
        <w:t>iu</w:t>
      </w:r>
      <w:r w:rsidR="00C91325" w:rsidRPr="00D40E06">
        <w:rPr>
          <w:rFonts w:ascii="Tahoma" w:hAnsi="Tahoma" w:cs="Tahoma"/>
          <w:sz w:val="20"/>
          <w:szCs w:val="20"/>
        </w:rPr>
        <w:t xml:space="preserve"> v zmysle bodu </w:t>
      </w:r>
      <w:r w:rsidR="00D17F55" w:rsidRPr="00D40E06">
        <w:rPr>
          <w:rFonts w:ascii="Tahoma" w:hAnsi="Tahoma" w:cs="Tahoma"/>
          <w:sz w:val="20"/>
          <w:szCs w:val="20"/>
        </w:rPr>
        <w:t>5</w:t>
      </w:r>
      <w:r w:rsidR="00C91325" w:rsidRPr="00D40E06">
        <w:rPr>
          <w:rFonts w:ascii="Tahoma" w:hAnsi="Tahoma" w:cs="Tahoma"/>
          <w:sz w:val="20"/>
          <w:szCs w:val="20"/>
        </w:rPr>
        <w:t>.</w:t>
      </w:r>
      <w:r w:rsidR="00037A3E" w:rsidRPr="00D40E06">
        <w:rPr>
          <w:rFonts w:ascii="Tahoma" w:hAnsi="Tahoma" w:cs="Tahoma"/>
          <w:sz w:val="20"/>
          <w:szCs w:val="20"/>
        </w:rPr>
        <w:t>4</w:t>
      </w:r>
      <w:r w:rsidR="00D17F55" w:rsidRPr="00D40E06">
        <w:rPr>
          <w:rFonts w:ascii="Tahoma" w:hAnsi="Tahoma" w:cs="Tahoma"/>
          <w:sz w:val="20"/>
          <w:szCs w:val="20"/>
        </w:rPr>
        <w:t xml:space="preserve"> alebo rokovaniu </w:t>
      </w:r>
      <w:r w:rsidR="004A1A84" w:rsidRPr="00D40E06">
        <w:rPr>
          <w:rFonts w:ascii="Tahoma" w:hAnsi="Tahoma" w:cs="Tahoma"/>
          <w:sz w:val="20"/>
          <w:szCs w:val="20"/>
        </w:rPr>
        <w:t xml:space="preserve">podľa bodu </w:t>
      </w:r>
      <w:r w:rsidR="00D17F55" w:rsidRPr="00D40E06">
        <w:rPr>
          <w:rFonts w:ascii="Tahoma" w:hAnsi="Tahoma" w:cs="Tahoma"/>
          <w:sz w:val="20"/>
          <w:szCs w:val="20"/>
        </w:rPr>
        <w:t>6</w:t>
      </w:r>
      <w:r w:rsidR="004A1A84" w:rsidRPr="00D40E06">
        <w:rPr>
          <w:rFonts w:ascii="Tahoma" w:hAnsi="Tahoma" w:cs="Tahoma"/>
          <w:sz w:val="20"/>
          <w:szCs w:val="20"/>
        </w:rPr>
        <w:t>.</w:t>
      </w:r>
      <w:r w:rsidR="00D17F55" w:rsidRPr="00D40E06">
        <w:rPr>
          <w:rFonts w:ascii="Tahoma" w:hAnsi="Tahoma" w:cs="Tahoma"/>
          <w:sz w:val="20"/>
          <w:szCs w:val="20"/>
        </w:rPr>
        <w:t>5</w:t>
      </w:r>
      <w:r w:rsidR="00FE6ACD" w:rsidRPr="00D40E06">
        <w:rPr>
          <w:rFonts w:ascii="Tahoma" w:hAnsi="Tahoma" w:cs="Tahoma"/>
          <w:sz w:val="20"/>
          <w:szCs w:val="20"/>
        </w:rPr>
        <w:t xml:space="preserve">, má Objednávateľ právo uplatniť si voči Zhotoviteľovi zmluvnú pokutu vo výške 200 Eur (slovom: dvesto Eur) za každé jednotlivé zistenie, a to aj opakovane. </w:t>
      </w:r>
    </w:p>
    <w:p w14:paraId="7B77F04A" w14:textId="4F1D33C4" w:rsidR="00BE337A" w:rsidRPr="00D40E06" w:rsidRDefault="00BE337A" w:rsidP="00BE337A">
      <w:pPr>
        <w:widowControl/>
        <w:suppressAutoHyphens/>
        <w:autoSpaceDN/>
        <w:ind w:left="709" w:hanging="709"/>
        <w:jc w:val="both"/>
        <w:rPr>
          <w:rFonts w:ascii="Tahoma" w:hAnsi="Tahoma" w:cs="Tahoma"/>
          <w:sz w:val="20"/>
          <w:szCs w:val="20"/>
        </w:rPr>
      </w:pPr>
      <w:r w:rsidRPr="00D40E06">
        <w:rPr>
          <w:rFonts w:ascii="Tahoma" w:hAnsi="Tahoma" w:cs="Tahoma"/>
          <w:sz w:val="20"/>
          <w:szCs w:val="20"/>
        </w:rPr>
        <w:t>17.10</w:t>
      </w:r>
      <w:r w:rsidRPr="00D40E06">
        <w:rPr>
          <w:rFonts w:ascii="Tahoma" w:hAnsi="Tahoma" w:cs="Tahoma"/>
          <w:sz w:val="20"/>
          <w:szCs w:val="20"/>
        </w:rPr>
        <w:tab/>
        <w:t xml:space="preserve">Ak sa Zhotoviteľ nezúčastní udalostí podľa bodu 8.2 písm. b) </w:t>
      </w:r>
      <w:proofErr w:type="spellStart"/>
      <w:r w:rsidRPr="00D40E06">
        <w:rPr>
          <w:rFonts w:ascii="Tahoma" w:hAnsi="Tahoma" w:cs="Tahoma"/>
          <w:sz w:val="20"/>
          <w:szCs w:val="20"/>
        </w:rPr>
        <w:t>podbod</w:t>
      </w:r>
      <w:proofErr w:type="spellEnd"/>
      <w:r w:rsidRPr="00D40E06">
        <w:rPr>
          <w:rFonts w:ascii="Tahoma" w:hAnsi="Tahoma" w:cs="Tahoma"/>
          <w:sz w:val="20"/>
          <w:szCs w:val="20"/>
        </w:rPr>
        <w:t xml:space="preserve"> (i) alebo (v) alebo (vi), má Objednávateľ právo uplatniť si voči Zhotoviteľovi zmluvnú pokutu vo výške 500 Eur (slovom: päťsto Eur) za každú neúčasť. Nárok na zmluvnú pokutu za porušenie povinností Zhotoviteľa zúčastniť sa na udalostiach podľa tohto bodu Objednávateľovi nevznikne, ak Zhotoviteľ aspoň 2 dni vopred svoju neúčasť Objednávateľovi ospravedlnil a Objednávateľ na účasti netrval.</w:t>
      </w:r>
    </w:p>
    <w:p w14:paraId="3264DD75" w14:textId="41AAE46A" w:rsidR="00BE337A" w:rsidRPr="00D40E06" w:rsidRDefault="00BE337A" w:rsidP="00FE6ACD">
      <w:pPr>
        <w:widowControl/>
        <w:suppressAutoHyphens/>
        <w:autoSpaceDN/>
        <w:ind w:left="709" w:hanging="709"/>
        <w:jc w:val="both"/>
        <w:rPr>
          <w:rFonts w:ascii="Tahoma" w:hAnsi="Tahoma" w:cs="Tahoma"/>
          <w:sz w:val="20"/>
          <w:szCs w:val="20"/>
        </w:rPr>
      </w:pPr>
      <w:r w:rsidRPr="00D40E06">
        <w:rPr>
          <w:rFonts w:ascii="Tahoma" w:hAnsi="Tahoma" w:cs="Tahoma"/>
          <w:sz w:val="20"/>
          <w:szCs w:val="20"/>
        </w:rPr>
        <w:t>17.11</w:t>
      </w:r>
      <w:r w:rsidRPr="00D40E06">
        <w:rPr>
          <w:rFonts w:ascii="Tahoma" w:hAnsi="Tahoma" w:cs="Tahoma"/>
          <w:sz w:val="20"/>
          <w:szCs w:val="20"/>
        </w:rPr>
        <w:tab/>
        <w:t>Za každé nevyriešenie technického problému Stavby, ktorého riešenie patrí do pôsobnosti Zhotoviteľa v rámci Autorského dozoru  a/alebo za každé nesplnenie inej povinnosti Autorského dozoru podľa Zmluvy je Objednávateľ oprávnený uplatniť si voči Zhotoviteľovi zmluvnú pokutu vo výške 300 Eur (slovom: tristo Eur).</w:t>
      </w:r>
    </w:p>
    <w:p w14:paraId="268205AC" w14:textId="0DCE19B0" w:rsidR="000708FF" w:rsidRPr="00D40E06" w:rsidRDefault="00E1712A"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77161E" w:rsidRPr="00D40E06">
        <w:rPr>
          <w:rFonts w:ascii="Tahoma" w:hAnsi="Tahoma" w:cs="Tahoma"/>
          <w:sz w:val="20"/>
          <w:szCs w:val="20"/>
        </w:rPr>
        <w:t>.1</w:t>
      </w:r>
      <w:r w:rsidR="00BE337A" w:rsidRPr="00D40E06">
        <w:rPr>
          <w:rFonts w:ascii="Tahoma" w:hAnsi="Tahoma" w:cs="Tahoma"/>
          <w:sz w:val="20"/>
          <w:szCs w:val="20"/>
        </w:rPr>
        <w:t>2</w:t>
      </w:r>
      <w:r w:rsidR="0077161E" w:rsidRPr="00D40E06">
        <w:rPr>
          <w:rFonts w:ascii="Tahoma" w:hAnsi="Tahoma" w:cs="Tahoma"/>
          <w:sz w:val="20"/>
          <w:szCs w:val="20"/>
        </w:rPr>
        <w:tab/>
      </w:r>
      <w:r w:rsidR="000708FF" w:rsidRPr="00D40E06">
        <w:rPr>
          <w:rFonts w:ascii="Tahoma" w:hAnsi="Tahoma" w:cs="Tahoma"/>
          <w:sz w:val="20"/>
          <w:szCs w:val="20"/>
        </w:rPr>
        <w:t xml:space="preserve">Zmluvné strany výslovne vyhlasujú, že výšku zmluvných pokút podľa Zmluvy považujú za primeranú </w:t>
      </w:r>
      <w:r w:rsidR="000708FF" w:rsidRPr="00D40E06">
        <w:rPr>
          <w:rFonts w:ascii="Tahoma" w:hAnsi="Tahoma" w:cs="Tahoma"/>
          <w:bCs/>
          <w:sz w:val="20"/>
          <w:szCs w:val="20"/>
        </w:rPr>
        <w:t>voči zabezpečovaným povinnostiam</w:t>
      </w:r>
      <w:r w:rsidR="000708FF" w:rsidRPr="00D40E06">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6D9D82B3" w:rsidR="00265895"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0708FF" w:rsidRPr="00D40E06">
        <w:rPr>
          <w:rFonts w:ascii="Tahoma" w:hAnsi="Tahoma" w:cs="Tahoma"/>
          <w:sz w:val="20"/>
          <w:szCs w:val="20"/>
        </w:rPr>
        <w:t>.</w:t>
      </w:r>
      <w:r w:rsidR="0091768A" w:rsidRPr="00D40E06">
        <w:rPr>
          <w:rFonts w:ascii="Tahoma" w:hAnsi="Tahoma" w:cs="Tahoma"/>
          <w:sz w:val="20"/>
          <w:szCs w:val="20"/>
        </w:rPr>
        <w:t>1</w:t>
      </w:r>
      <w:r w:rsidR="00BE337A" w:rsidRPr="00D40E06">
        <w:rPr>
          <w:rFonts w:ascii="Tahoma" w:hAnsi="Tahoma" w:cs="Tahoma"/>
          <w:sz w:val="20"/>
          <w:szCs w:val="20"/>
        </w:rPr>
        <w:t>3</w:t>
      </w:r>
      <w:r w:rsidR="000708FF" w:rsidRPr="00D40E06">
        <w:rPr>
          <w:rFonts w:ascii="Tahoma" w:hAnsi="Tahoma" w:cs="Tahoma"/>
          <w:sz w:val="20"/>
          <w:szCs w:val="20"/>
        </w:rPr>
        <w:tab/>
      </w:r>
      <w:r w:rsidR="000A5335" w:rsidRPr="00D40E06">
        <w:rPr>
          <w:rFonts w:ascii="Tahoma" w:hAnsi="Tahoma" w:cs="Tahoma"/>
          <w:sz w:val="20"/>
          <w:szCs w:val="20"/>
        </w:rPr>
        <w:t>Zmluvn</w:t>
      </w:r>
      <w:r w:rsidR="003A0ADC" w:rsidRPr="00D40E06">
        <w:rPr>
          <w:rFonts w:ascii="Tahoma" w:hAnsi="Tahoma" w:cs="Tahoma"/>
          <w:sz w:val="20"/>
          <w:szCs w:val="20"/>
        </w:rPr>
        <w:t>é</w:t>
      </w:r>
      <w:r w:rsidR="000A5335" w:rsidRPr="00D40E06">
        <w:rPr>
          <w:rFonts w:ascii="Tahoma" w:hAnsi="Tahoma" w:cs="Tahoma"/>
          <w:sz w:val="20"/>
          <w:szCs w:val="20"/>
        </w:rPr>
        <w:t xml:space="preserve"> pokut</w:t>
      </w:r>
      <w:r w:rsidR="003A0ADC" w:rsidRPr="00D40E06">
        <w:rPr>
          <w:rFonts w:ascii="Tahoma" w:hAnsi="Tahoma" w:cs="Tahoma"/>
          <w:sz w:val="20"/>
          <w:szCs w:val="20"/>
        </w:rPr>
        <w:t>y</w:t>
      </w:r>
      <w:r w:rsidR="000A5335" w:rsidRPr="00D40E06">
        <w:rPr>
          <w:rFonts w:ascii="Tahoma" w:hAnsi="Tahoma" w:cs="Tahoma"/>
          <w:sz w:val="20"/>
          <w:szCs w:val="20"/>
        </w:rPr>
        <w:t xml:space="preserve"> </w:t>
      </w:r>
      <w:r w:rsidR="003A0ADC" w:rsidRPr="00D40E06">
        <w:rPr>
          <w:rFonts w:ascii="Tahoma" w:hAnsi="Tahoma" w:cs="Tahoma"/>
          <w:sz w:val="20"/>
          <w:szCs w:val="20"/>
        </w:rPr>
        <w:t xml:space="preserve">dohodnuté v zmysle tejto Zmluvy </w:t>
      </w:r>
      <w:r w:rsidR="000A5335" w:rsidRPr="00D40E06">
        <w:rPr>
          <w:rFonts w:ascii="Tahoma" w:hAnsi="Tahoma" w:cs="Tahoma"/>
          <w:sz w:val="20"/>
          <w:szCs w:val="20"/>
        </w:rPr>
        <w:t>nepredstavuj</w:t>
      </w:r>
      <w:r w:rsidR="003A0ADC" w:rsidRPr="00D40E06">
        <w:rPr>
          <w:rFonts w:ascii="Tahoma" w:hAnsi="Tahoma" w:cs="Tahoma"/>
          <w:sz w:val="20"/>
          <w:szCs w:val="20"/>
        </w:rPr>
        <w:t>ú</w:t>
      </w:r>
      <w:r w:rsidR="000A5335" w:rsidRPr="00D40E06">
        <w:rPr>
          <w:rFonts w:ascii="Tahoma" w:hAnsi="Tahoma" w:cs="Tahoma"/>
          <w:sz w:val="20"/>
          <w:szCs w:val="20"/>
        </w:rPr>
        <w:t xml:space="preserve"> paušalizovanú náhradu škody za porušenie povinností, ktorých splnenie je zabezpečené nárokom na zaplatenie zmluvnej pokuty. </w:t>
      </w:r>
      <w:r w:rsidR="00265895" w:rsidRPr="00D40E06">
        <w:rPr>
          <w:rFonts w:ascii="Tahoma" w:hAnsi="Tahoma" w:cs="Tahoma"/>
          <w:sz w:val="20"/>
          <w:szCs w:val="20"/>
        </w:rPr>
        <w:t xml:space="preserve">Zmluvná pokuta </w:t>
      </w:r>
      <w:r w:rsidR="003A0ADC" w:rsidRPr="00D40E06">
        <w:rPr>
          <w:rFonts w:ascii="Tahoma" w:hAnsi="Tahoma" w:cs="Tahoma"/>
          <w:sz w:val="20"/>
          <w:szCs w:val="20"/>
        </w:rPr>
        <w:t xml:space="preserve">poľa tejto Zmluvy </w:t>
      </w:r>
      <w:r w:rsidR="00265895" w:rsidRPr="00D40E06">
        <w:rPr>
          <w:rFonts w:ascii="Tahoma" w:hAnsi="Tahoma" w:cs="Tahoma"/>
          <w:sz w:val="20"/>
          <w:szCs w:val="20"/>
        </w:rPr>
        <w:t xml:space="preserve">nie je započítateľná voči nároku </w:t>
      </w:r>
      <w:r w:rsidR="00506AC3" w:rsidRPr="00D40E06">
        <w:rPr>
          <w:rFonts w:ascii="Tahoma" w:hAnsi="Tahoma" w:cs="Tahoma"/>
          <w:sz w:val="20"/>
          <w:szCs w:val="20"/>
        </w:rPr>
        <w:t>Objednávateľa</w:t>
      </w:r>
      <w:r w:rsidR="00265895" w:rsidRPr="00D40E06">
        <w:rPr>
          <w:rFonts w:ascii="Tahoma" w:hAnsi="Tahoma" w:cs="Tahoma"/>
          <w:sz w:val="20"/>
          <w:szCs w:val="20"/>
        </w:rPr>
        <w:t xml:space="preserve"> na náhradu škody, t. j. </w:t>
      </w:r>
      <w:r w:rsidR="00506AC3" w:rsidRPr="00D40E06">
        <w:rPr>
          <w:rFonts w:ascii="Tahoma" w:hAnsi="Tahoma" w:cs="Tahoma"/>
          <w:sz w:val="20"/>
          <w:szCs w:val="20"/>
        </w:rPr>
        <w:t>Objednávateľ</w:t>
      </w:r>
      <w:r w:rsidR="000A5335" w:rsidRPr="00D40E06">
        <w:rPr>
          <w:rFonts w:ascii="Tahoma" w:hAnsi="Tahoma" w:cs="Tahoma"/>
          <w:sz w:val="20"/>
          <w:szCs w:val="20"/>
        </w:rPr>
        <w:t xml:space="preserve"> je oprávnený si uplatňovať nárok na náhradu škody v celom jej rozsahu bez ohľadu na </w:t>
      </w:r>
      <w:r w:rsidR="00265895" w:rsidRPr="00D40E06">
        <w:rPr>
          <w:rFonts w:ascii="Tahoma" w:hAnsi="Tahoma" w:cs="Tahoma"/>
          <w:sz w:val="20"/>
          <w:szCs w:val="20"/>
        </w:rPr>
        <w:t>uplatnenie/úhradu zmluvnej pokuty</w:t>
      </w:r>
      <w:r w:rsidR="000A5335" w:rsidRPr="00D40E06">
        <w:rPr>
          <w:rFonts w:ascii="Tahoma" w:hAnsi="Tahoma" w:cs="Tahoma"/>
          <w:sz w:val="20"/>
          <w:szCs w:val="20"/>
        </w:rPr>
        <w:t>.</w:t>
      </w:r>
    </w:p>
    <w:p w14:paraId="52923C4B" w14:textId="211D842A" w:rsidR="00265895"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456E58" w:rsidRPr="00D40E06">
        <w:rPr>
          <w:rFonts w:ascii="Tahoma" w:hAnsi="Tahoma" w:cs="Tahoma"/>
          <w:sz w:val="20"/>
          <w:szCs w:val="20"/>
        </w:rPr>
        <w:t>.</w:t>
      </w:r>
      <w:r w:rsidR="0044070F" w:rsidRPr="00D40E06">
        <w:rPr>
          <w:rFonts w:ascii="Tahoma" w:hAnsi="Tahoma" w:cs="Tahoma"/>
          <w:sz w:val="20"/>
          <w:szCs w:val="20"/>
        </w:rPr>
        <w:t>1</w:t>
      </w:r>
      <w:r w:rsidR="00BE337A" w:rsidRPr="00D40E06">
        <w:rPr>
          <w:rFonts w:ascii="Tahoma" w:hAnsi="Tahoma" w:cs="Tahoma"/>
          <w:sz w:val="20"/>
          <w:szCs w:val="20"/>
        </w:rPr>
        <w:t>4</w:t>
      </w:r>
      <w:r w:rsidR="00456E58" w:rsidRPr="00D40E06">
        <w:rPr>
          <w:rFonts w:ascii="Tahoma" w:hAnsi="Tahoma" w:cs="Tahoma"/>
          <w:sz w:val="20"/>
          <w:szCs w:val="20"/>
        </w:rPr>
        <w:tab/>
      </w:r>
      <w:r w:rsidR="000708FF" w:rsidRPr="00D40E06">
        <w:rPr>
          <w:rFonts w:ascii="Tahoma" w:hAnsi="Tahoma" w:cs="Tahoma"/>
          <w:bCs/>
          <w:sz w:val="20"/>
          <w:szCs w:val="20"/>
        </w:rPr>
        <w:t xml:space="preserve">Zmluvné pokuty podľa Zmluvy budú uplatnené formou penalizačnej faktúry, výzvy, alebo iného dokladu vyhotoveného </w:t>
      </w:r>
      <w:r w:rsidR="00B15773" w:rsidRPr="00D40E06">
        <w:rPr>
          <w:rFonts w:ascii="Tahoma" w:hAnsi="Tahoma" w:cs="Tahoma"/>
          <w:bCs/>
          <w:sz w:val="20"/>
          <w:szCs w:val="20"/>
        </w:rPr>
        <w:t>Objednávateľom</w:t>
      </w:r>
      <w:r w:rsidR="000708FF" w:rsidRPr="00D40E06">
        <w:rPr>
          <w:rFonts w:ascii="Tahoma" w:hAnsi="Tahoma" w:cs="Tahoma"/>
          <w:bCs/>
          <w:sz w:val="20"/>
          <w:szCs w:val="20"/>
        </w:rPr>
        <w:t xml:space="preserve"> a budú splatné v lehote 1</w:t>
      </w:r>
      <w:r w:rsidR="00AF5BED" w:rsidRPr="00D40E06">
        <w:rPr>
          <w:rFonts w:ascii="Tahoma" w:hAnsi="Tahoma" w:cs="Tahoma"/>
          <w:bCs/>
          <w:sz w:val="20"/>
          <w:szCs w:val="20"/>
        </w:rPr>
        <w:t>4</w:t>
      </w:r>
      <w:r w:rsidR="000708FF" w:rsidRPr="00D40E06">
        <w:rPr>
          <w:rFonts w:ascii="Tahoma" w:hAnsi="Tahoma" w:cs="Tahoma"/>
          <w:bCs/>
          <w:sz w:val="20"/>
          <w:szCs w:val="20"/>
        </w:rPr>
        <w:t xml:space="preserve"> dní odo dňa </w:t>
      </w:r>
      <w:r w:rsidR="003A0ADC" w:rsidRPr="00D40E06">
        <w:rPr>
          <w:rFonts w:ascii="Tahoma" w:hAnsi="Tahoma" w:cs="Tahoma"/>
          <w:bCs/>
          <w:sz w:val="20"/>
          <w:szCs w:val="20"/>
        </w:rPr>
        <w:t>vystavenia takéhoto dokladu</w:t>
      </w:r>
      <w:r w:rsidR="000708FF" w:rsidRPr="00D40E06">
        <w:rPr>
          <w:rFonts w:ascii="Tahoma" w:hAnsi="Tahoma" w:cs="Tahoma"/>
          <w:bCs/>
          <w:sz w:val="20"/>
          <w:szCs w:val="20"/>
        </w:rPr>
        <w:t>.</w:t>
      </w:r>
    </w:p>
    <w:p w14:paraId="17A52525" w14:textId="2C85877D" w:rsidR="00ED5DD9" w:rsidRPr="00D40E06" w:rsidRDefault="00D256EF" w:rsidP="00050C3D">
      <w:pPr>
        <w:widowControl/>
        <w:suppressAutoHyphens/>
        <w:autoSpaceDN/>
        <w:ind w:left="709" w:hanging="709"/>
        <w:jc w:val="both"/>
        <w:rPr>
          <w:rFonts w:ascii="Tahoma" w:hAnsi="Tahoma" w:cs="Tahoma"/>
          <w:sz w:val="20"/>
          <w:szCs w:val="20"/>
        </w:rPr>
      </w:pPr>
      <w:r w:rsidRPr="00D40E06">
        <w:rPr>
          <w:rFonts w:ascii="Tahoma" w:hAnsi="Tahoma" w:cs="Tahoma"/>
          <w:sz w:val="20"/>
          <w:szCs w:val="20"/>
        </w:rPr>
        <w:t>1</w:t>
      </w:r>
      <w:r w:rsidR="00765472" w:rsidRPr="00D40E06">
        <w:rPr>
          <w:rFonts w:ascii="Tahoma" w:hAnsi="Tahoma" w:cs="Tahoma"/>
          <w:sz w:val="20"/>
          <w:szCs w:val="20"/>
        </w:rPr>
        <w:t>7</w:t>
      </w:r>
      <w:r w:rsidR="00265895" w:rsidRPr="00D40E06">
        <w:rPr>
          <w:rFonts w:ascii="Tahoma" w:hAnsi="Tahoma" w:cs="Tahoma"/>
          <w:sz w:val="20"/>
          <w:szCs w:val="20"/>
        </w:rPr>
        <w:t>.</w:t>
      </w:r>
      <w:r w:rsidR="0044070F" w:rsidRPr="00D40E06">
        <w:rPr>
          <w:rFonts w:ascii="Tahoma" w:hAnsi="Tahoma" w:cs="Tahoma"/>
          <w:sz w:val="20"/>
          <w:szCs w:val="20"/>
        </w:rPr>
        <w:t>1</w:t>
      </w:r>
      <w:r w:rsidR="00BE337A" w:rsidRPr="00D40E06">
        <w:rPr>
          <w:rFonts w:ascii="Tahoma" w:hAnsi="Tahoma" w:cs="Tahoma"/>
          <w:sz w:val="20"/>
          <w:szCs w:val="20"/>
        </w:rPr>
        <w:t>5</w:t>
      </w:r>
      <w:r w:rsidR="00265895" w:rsidRPr="00D40E06">
        <w:rPr>
          <w:rFonts w:ascii="Tahoma" w:hAnsi="Tahoma" w:cs="Tahoma"/>
          <w:sz w:val="20"/>
          <w:szCs w:val="20"/>
        </w:rPr>
        <w:tab/>
      </w:r>
      <w:r w:rsidR="00ED5DD9" w:rsidRPr="00D40E06">
        <w:rPr>
          <w:rFonts w:ascii="Tahoma" w:hAnsi="Tahoma" w:cs="Tahoma"/>
          <w:sz w:val="20"/>
          <w:szCs w:val="20"/>
        </w:rPr>
        <w:t xml:space="preserve">Uplatnenie, resp. úhrada zmluvnej pokuty </w:t>
      </w:r>
      <w:r w:rsidR="00DB5BBA" w:rsidRPr="00D40E06">
        <w:rPr>
          <w:rFonts w:ascii="Tahoma" w:hAnsi="Tahoma" w:cs="Tahoma"/>
          <w:sz w:val="20"/>
          <w:szCs w:val="20"/>
        </w:rPr>
        <w:t xml:space="preserve">nemá vplyv na oprávnenie </w:t>
      </w:r>
      <w:r w:rsidR="00B15773" w:rsidRPr="00D40E06">
        <w:rPr>
          <w:rFonts w:ascii="Tahoma" w:hAnsi="Tahoma" w:cs="Tahoma"/>
          <w:sz w:val="20"/>
          <w:szCs w:val="20"/>
        </w:rPr>
        <w:t xml:space="preserve">Objednávateľa </w:t>
      </w:r>
      <w:r w:rsidR="00DB5BBA" w:rsidRPr="00D40E06">
        <w:rPr>
          <w:rFonts w:ascii="Tahoma" w:hAnsi="Tahoma" w:cs="Tahoma"/>
          <w:sz w:val="20"/>
          <w:szCs w:val="20"/>
        </w:rPr>
        <w:t xml:space="preserve">uplatňovať voči </w:t>
      </w:r>
      <w:r w:rsidR="00B15773" w:rsidRPr="00D40E06">
        <w:rPr>
          <w:rFonts w:ascii="Tahoma" w:hAnsi="Tahoma" w:cs="Tahoma"/>
          <w:sz w:val="20"/>
          <w:szCs w:val="20"/>
        </w:rPr>
        <w:t>Zhotoviteľovi</w:t>
      </w:r>
      <w:r w:rsidR="00DB5BBA" w:rsidRPr="00D40E06">
        <w:rPr>
          <w:rFonts w:ascii="Tahoma" w:hAnsi="Tahoma" w:cs="Tahoma"/>
          <w:sz w:val="20"/>
          <w:szCs w:val="20"/>
        </w:rPr>
        <w:t xml:space="preserve"> prípadné úroky z omeškania a nezbavuje </w:t>
      </w:r>
      <w:r w:rsidR="00B15773" w:rsidRPr="00D40E06">
        <w:rPr>
          <w:rFonts w:ascii="Tahoma" w:hAnsi="Tahoma" w:cs="Tahoma"/>
          <w:sz w:val="20"/>
          <w:szCs w:val="20"/>
        </w:rPr>
        <w:t>Zhotoviteľa</w:t>
      </w:r>
      <w:r w:rsidR="00DB5BBA" w:rsidRPr="00D40E06">
        <w:rPr>
          <w:rFonts w:ascii="Tahoma" w:hAnsi="Tahoma" w:cs="Tahoma"/>
          <w:sz w:val="20"/>
          <w:szCs w:val="20"/>
        </w:rPr>
        <w:t xml:space="preserve"> povinnosti plniť záväzky podľa Zmluvy riadne a včas.</w:t>
      </w:r>
    </w:p>
    <w:p w14:paraId="63CD32D0" w14:textId="77777777" w:rsidR="00782F5D" w:rsidRPr="00D40E06" w:rsidRDefault="00782F5D" w:rsidP="00050C3D">
      <w:pPr>
        <w:widowControl/>
        <w:suppressAutoHyphens/>
        <w:autoSpaceDN/>
        <w:ind w:left="709" w:hanging="709"/>
        <w:jc w:val="both"/>
        <w:rPr>
          <w:rFonts w:ascii="Tahoma" w:hAnsi="Tahoma" w:cs="Tahoma"/>
          <w:sz w:val="20"/>
          <w:szCs w:val="20"/>
        </w:rPr>
      </w:pPr>
    </w:p>
    <w:p w14:paraId="597F9C2B" w14:textId="25EA70B8" w:rsidR="008B4184" w:rsidRPr="00D40E06" w:rsidRDefault="00D256EF" w:rsidP="00050C3D">
      <w:pPr>
        <w:pStyle w:val="Nadpis1"/>
        <w:tabs>
          <w:tab w:val="left" w:pos="709"/>
          <w:tab w:val="left" w:pos="3654"/>
        </w:tabs>
        <w:ind w:left="0" w:firstLine="0"/>
        <w:rPr>
          <w:rFonts w:ascii="Tahoma" w:hAnsi="Tahoma" w:cs="Tahoma"/>
          <w:caps/>
          <w:sz w:val="20"/>
          <w:szCs w:val="20"/>
        </w:rPr>
      </w:pPr>
      <w:r w:rsidRPr="00D40E06">
        <w:rPr>
          <w:rFonts w:ascii="Tahoma" w:hAnsi="Tahoma" w:cs="Tahoma"/>
          <w:caps/>
          <w:sz w:val="20"/>
          <w:szCs w:val="20"/>
        </w:rPr>
        <w:t>1</w:t>
      </w:r>
      <w:r w:rsidR="00765472" w:rsidRPr="00D40E06">
        <w:rPr>
          <w:rFonts w:ascii="Tahoma" w:hAnsi="Tahoma" w:cs="Tahoma"/>
          <w:caps/>
          <w:sz w:val="20"/>
          <w:szCs w:val="20"/>
        </w:rPr>
        <w:t>8</w:t>
      </w:r>
      <w:r w:rsidR="000A62D6" w:rsidRPr="00D40E06">
        <w:rPr>
          <w:rFonts w:ascii="Tahoma" w:hAnsi="Tahoma" w:cs="Tahoma"/>
          <w:caps/>
          <w:sz w:val="20"/>
          <w:szCs w:val="20"/>
        </w:rPr>
        <w:tab/>
      </w:r>
      <w:r w:rsidR="008B4184" w:rsidRPr="00D40E06">
        <w:rPr>
          <w:rFonts w:ascii="Tahoma" w:hAnsi="Tahoma" w:cs="Tahoma"/>
          <w:caps/>
          <w:sz w:val="20"/>
          <w:szCs w:val="20"/>
        </w:rPr>
        <w:t>Trvanie a zánik zmluvy</w:t>
      </w:r>
    </w:p>
    <w:p w14:paraId="662A6CE0" w14:textId="5ED1C316" w:rsidR="00DC4022" w:rsidRPr="00D40E06" w:rsidRDefault="00D256EF" w:rsidP="00050C3D">
      <w:pPr>
        <w:ind w:left="709" w:hanging="709"/>
        <w:jc w:val="both"/>
        <w:rPr>
          <w:rFonts w:ascii="Tahoma" w:hAnsi="Tahoma" w:cs="Tahoma"/>
          <w:b/>
          <w:bCs/>
          <w:sz w:val="20"/>
          <w:szCs w:val="20"/>
        </w:rPr>
      </w:pPr>
      <w:r w:rsidRPr="00D40E06">
        <w:rPr>
          <w:rFonts w:ascii="Tahoma" w:hAnsi="Tahoma" w:cs="Tahoma"/>
          <w:b/>
          <w:bCs/>
          <w:sz w:val="20"/>
          <w:szCs w:val="20"/>
        </w:rPr>
        <w:t>1</w:t>
      </w:r>
      <w:r w:rsidR="00765472" w:rsidRPr="00D40E06">
        <w:rPr>
          <w:rFonts w:ascii="Tahoma" w:hAnsi="Tahoma" w:cs="Tahoma"/>
          <w:b/>
          <w:bCs/>
          <w:sz w:val="20"/>
          <w:szCs w:val="20"/>
        </w:rPr>
        <w:t>8</w:t>
      </w:r>
      <w:r w:rsidR="000A62D6" w:rsidRPr="00D40E06">
        <w:rPr>
          <w:rFonts w:ascii="Tahoma" w:hAnsi="Tahoma" w:cs="Tahoma"/>
          <w:b/>
          <w:bCs/>
          <w:sz w:val="20"/>
          <w:szCs w:val="20"/>
        </w:rPr>
        <w:t>.1</w:t>
      </w:r>
      <w:r w:rsidR="000A62D6" w:rsidRPr="00D40E06">
        <w:rPr>
          <w:rFonts w:ascii="Tahoma" w:hAnsi="Tahoma" w:cs="Tahoma"/>
          <w:sz w:val="20"/>
          <w:szCs w:val="20"/>
        </w:rPr>
        <w:tab/>
      </w:r>
      <w:r w:rsidR="000A62D6" w:rsidRPr="00D40E06">
        <w:rPr>
          <w:rFonts w:ascii="Tahoma" w:hAnsi="Tahoma" w:cs="Tahoma"/>
          <w:b/>
          <w:bCs/>
          <w:sz w:val="20"/>
          <w:szCs w:val="20"/>
        </w:rPr>
        <w:t>Platnosť a</w:t>
      </w:r>
      <w:r w:rsidR="00DC4022" w:rsidRPr="00D40E06">
        <w:rPr>
          <w:rFonts w:ascii="Tahoma" w:hAnsi="Tahoma" w:cs="Tahoma"/>
          <w:b/>
          <w:bCs/>
          <w:sz w:val="20"/>
          <w:szCs w:val="20"/>
        </w:rPr>
        <w:t> </w:t>
      </w:r>
      <w:r w:rsidR="000A62D6" w:rsidRPr="00D40E06">
        <w:rPr>
          <w:rFonts w:ascii="Tahoma" w:hAnsi="Tahoma" w:cs="Tahoma"/>
          <w:b/>
          <w:bCs/>
          <w:sz w:val="20"/>
          <w:szCs w:val="20"/>
        </w:rPr>
        <w:t>účinnosť</w:t>
      </w:r>
    </w:p>
    <w:p w14:paraId="43691664" w14:textId="41220C1D" w:rsidR="000A62D6" w:rsidRPr="00D40E06" w:rsidRDefault="000A62D6" w:rsidP="00050C3D">
      <w:pPr>
        <w:ind w:left="708"/>
        <w:jc w:val="both"/>
        <w:rPr>
          <w:rFonts w:ascii="Tahoma" w:hAnsi="Tahoma" w:cs="Tahoma"/>
          <w:sz w:val="20"/>
          <w:szCs w:val="20"/>
        </w:rPr>
      </w:pPr>
      <w:r w:rsidRPr="00D40E06">
        <w:rPr>
          <w:rFonts w:ascii="Tahoma" w:hAnsi="Tahoma" w:cs="Tahoma"/>
          <w:sz w:val="20"/>
          <w:szCs w:val="20"/>
        </w:rPr>
        <w:t xml:space="preserve">Zmluva nadobúda platnosť dňom jej podpisu oboma Zmluvnými stranami a účinnosť v deň </w:t>
      </w:r>
      <w:r w:rsidRPr="00D40E06">
        <w:rPr>
          <w:rFonts w:ascii="Tahoma" w:hAnsi="Tahoma" w:cs="Tahoma"/>
          <w:bCs/>
          <w:sz w:val="20"/>
          <w:szCs w:val="20"/>
        </w:rPr>
        <w:t>nasledujúci po dni jej</w:t>
      </w:r>
      <w:r w:rsidR="004143C1" w:rsidRPr="00D40E06">
        <w:rPr>
          <w:rFonts w:ascii="Tahoma" w:hAnsi="Tahoma" w:cs="Tahoma"/>
          <w:bCs/>
          <w:sz w:val="20"/>
          <w:szCs w:val="20"/>
        </w:rPr>
        <w:t xml:space="preserve"> </w:t>
      </w:r>
      <w:r w:rsidRPr="00D40E06">
        <w:rPr>
          <w:rFonts w:ascii="Tahoma" w:hAnsi="Tahoma" w:cs="Tahoma"/>
          <w:bCs/>
          <w:sz w:val="20"/>
          <w:szCs w:val="20"/>
        </w:rPr>
        <w:t>zverejnenia</w:t>
      </w:r>
      <w:r w:rsidRPr="00D40E06">
        <w:rPr>
          <w:rFonts w:ascii="Tahoma" w:hAnsi="Tahoma" w:cs="Tahoma"/>
          <w:sz w:val="20"/>
          <w:szCs w:val="20"/>
        </w:rPr>
        <w:t xml:space="preserve"> v Centrálnom registri zmlúv /www.crz.gov.sk/ v súlade s §</w:t>
      </w:r>
      <w:r w:rsidR="00911882" w:rsidRPr="00D40E06">
        <w:rPr>
          <w:rFonts w:ascii="Tahoma" w:hAnsi="Tahoma" w:cs="Tahoma"/>
          <w:sz w:val="20"/>
          <w:szCs w:val="20"/>
        </w:rPr>
        <w:t> </w:t>
      </w:r>
      <w:r w:rsidRPr="00D40E06">
        <w:rPr>
          <w:rFonts w:ascii="Tahoma" w:hAnsi="Tahoma" w:cs="Tahoma"/>
          <w:sz w:val="20"/>
          <w:szCs w:val="20"/>
        </w:rPr>
        <w:t>47a Občianskeho zákonníka v spojení s § 5a Zákona o slobode informácií.</w:t>
      </w:r>
    </w:p>
    <w:p w14:paraId="05AF8CA3" w14:textId="7C5C05BA" w:rsidR="000D6CF9" w:rsidRPr="00D40E06" w:rsidRDefault="00D256EF" w:rsidP="00050C3D">
      <w:pPr>
        <w:widowControl/>
        <w:autoSpaceDE/>
        <w:autoSpaceDN/>
        <w:ind w:left="709" w:hanging="709"/>
        <w:contextualSpacing/>
        <w:rPr>
          <w:rFonts w:ascii="Tahoma" w:hAnsi="Tahoma" w:cs="Tahoma"/>
          <w:b/>
          <w:bCs/>
          <w:sz w:val="20"/>
          <w:szCs w:val="20"/>
        </w:rPr>
      </w:pPr>
      <w:r w:rsidRPr="00D40E06">
        <w:rPr>
          <w:rFonts w:ascii="Tahoma" w:hAnsi="Tahoma" w:cs="Tahoma"/>
          <w:b/>
          <w:bCs/>
          <w:sz w:val="20"/>
          <w:szCs w:val="20"/>
        </w:rPr>
        <w:t>1</w:t>
      </w:r>
      <w:r w:rsidR="007C1B7A" w:rsidRPr="00D40E06">
        <w:rPr>
          <w:rFonts w:ascii="Tahoma" w:hAnsi="Tahoma" w:cs="Tahoma"/>
          <w:b/>
          <w:bCs/>
          <w:sz w:val="20"/>
          <w:szCs w:val="20"/>
        </w:rPr>
        <w:t>8</w:t>
      </w:r>
      <w:r w:rsidR="000A62D6" w:rsidRPr="00D40E06">
        <w:rPr>
          <w:rFonts w:ascii="Tahoma" w:hAnsi="Tahoma" w:cs="Tahoma"/>
          <w:b/>
          <w:bCs/>
          <w:sz w:val="20"/>
          <w:szCs w:val="20"/>
        </w:rPr>
        <w:t>.2</w:t>
      </w:r>
      <w:r w:rsidR="000A62D6" w:rsidRPr="00D40E06">
        <w:rPr>
          <w:rFonts w:ascii="Tahoma" w:hAnsi="Tahoma" w:cs="Tahoma"/>
          <w:b/>
          <w:bCs/>
          <w:sz w:val="20"/>
          <w:szCs w:val="20"/>
        </w:rPr>
        <w:tab/>
      </w:r>
      <w:r w:rsidR="00E67813" w:rsidRPr="00D40E06">
        <w:rPr>
          <w:rFonts w:ascii="Tahoma" w:hAnsi="Tahoma" w:cs="Tahoma"/>
          <w:b/>
          <w:bCs/>
          <w:sz w:val="20"/>
          <w:szCs w:val="20"/>
        </w:rPr>
        <w:t>Ukončenie</w:t>
      </w:r>
      <w:r w:rsidR="000D6CF9" w:rsidRPr="00D40E06">
        <w:rPr>
          <w:rFonts w:ascii="Tahoma" w:hAnsi="Tahoma" w:cs="Tahoma"/>
          <w:b/>
          <w:bCs/>
          <w:sz w:val="20"/>
          <w:szCs w:val="20"/>
        </w:rPr>
        <w:t xml:space="preserve"> Z</w:t>
      </w:r>
      <w:r w:rsidR="008B4184" w:rsidRPr="00D40E06">
        <w:rPr>
          <w:rFonts w:ascii="Tahoma" w:hAnsi="Tahoma" w:cs="Tahoma"/>
          <w:b/>
          <w:bCs/>
          <w:sz w:val="20"/>
          <w:szCs w:val="20"/>
        </w:rPr>
        <w:t>mluv</w:t>
      </w:r>
      <w:r w:rsidR="000D6CF9" w:rsidRPr="00D40E06">
        <w:rPr>
          <w:rFonts w:ascii="Tahoma" w:hAnsi="Tahoma" w:cs="Tahoma"/>
          <w:b/>
          <w:bCs/>
          <w:sz w:val="20"/>
          <w:szCs w:val="20"/>
        </w:rPr>
        <w:t>y</w:t>
      </w:r>
    </w:p>
    <w:p w14:paraId="2E8CA669" w14:textId="3351C990" w:rsidR="000D6CF9" w:rsidRPr="00D40E06" w:rsidRDefault="00807297" w:rsidP="00807297">
      <w:pPr>
        <w:tabs>
          <w:tab w:val="left" w:pos="709"/>
        </w:tabs>
        <w:ind w:left="709"/>
        <w:jc w:val="both"/>
        <w:rPr>
          <w:rFonts w:ascii="Tahoma" w:hAnsi="Tahoma" w:cs="Tahoma"/>
          <w:sz w:val="20"/>
          <w:szCs w:val="20"/>
        </w:rPr>
      </w:pPr>
      <w:r w:rsidRPr="00D40E06">
        <w:rPr>
          <w:rFonts w:ascii="Tahoma" w:hAnsi="Tahoma" w:cs="Tahoma"/>
          <w:sz w:val="20"/>
          <w:szCs w:val="20"/>
        </w:rPr>
        <w:t>Zmluva zanikne splnením práv a povinností Zmluvných strán uložených Zmluvou, nie však sk</w:t>
      </w:r>
      <w:r w:rsidR="00BE1A14" w:rsidRPr="00D40E06">
        <w:rPr>
          <w:rFonts w:ascii="Tahoma" w:hAnsi="Tahoma" w:cs="Tahoma"/>
          <w:sz w:val="20"/>
          <w:szCs w:val="20"/>
        </w:rPr>
        <w:t>ô</w:t>
      </w:r>
      <w:r w:rsidRPr="00D40E06">
        <w:rPr>
          <w:rFonts w:ascii="Tahoma" w:hAnsi="Tahoma" w:cs="Tahoma"/>
          <w:sz w:val="20"/>
          <w:szCs w:val="20"/>
        </w:rPr>
        <w:t xml:space="preserve">r, než uplynie záručná doba na Dielo. </w:t>
      </w:r>
      <w:r w:rsidR="000D6CF9" w:rsidRPr="00D40E06">
        <w:rPr>
          <w:rFonts w:ascii="Tahoma" w:hAnsi="Tahoma" w:cs="Tahoma"/>
          <w:sz w:val="20"/>
          <w:szCs w:val="20"/>
        </w:rPr>
        <w:t>Zmluv</w:t>
      </w:r>
      <w:r w:rsidR="00B15773" w:rsidRPr="00D40E06">
        <w:rPr>
          <w:rFonts w:ascii="Tahoma" w:hAnsi="Tahoma" w:cs="Tahoma"/>
          <w:sz w:val="20"/>
          <w:szCs w:val="20"/>
        </w:rPr>
        <w:t>u môžu Zmluvné strany ukončiť</w:t>
      </w:r>
      <w:r w:rsidR="000D6CF9" w:rsidRPr="00D40E06">
        <w:rPr>
          <w:rFonts w:ascii="Tahoma" w:hAnsi="Tahoma" w:cs="Tahoma"/>
          <w:sz w:val="20"/>
          <w:szCs w:val="20"/>
        </w:rPr>
        <w:t>:</w:t>
      </w:r>
    </w:p>
    <w:p w14:paraId="64D8D42C" w14:textId="5269C1A1" w:rsidR="000D6CF9" w:rsidRPr="00D40E06" w:rsidRDefault="000D6CF9" w:rsidP="008932BE">
      <w:pPr>
        <w:pStyle w:val="Odsekzoznamu"/>
        <w:numPr>
          <w:ilvl w:val="0"/>
          <w:numId w:val="1"/>
        </w:numPr>
        <w:tabs>
          <w:tab w:val="left" w:pos="1134"/>
        </w:tabs>
        <w:ind w:hanging="425"/>
        <w:rPr>
          <w:rFonts w:ascii="Tahoma" w:hAnsi="Tahoma" w:cs="Tahoma"/>
          <w:sz w:val="20"/>
          <w:szCs w:val="20"/>
        </w:rPr>
      </w:pPr>
      <w:bookmarkStart w:id="16" w:name="_Toc248119118"/>
      <w:bookmarkStart w:id="17" w:name="_Toc248145703"/>
      <w:r w:rsidRPr="00D40E06">
        <w:rPr>
          <w:rFonts w:ascii="Tahoma" w:hAnsi="Tahoma" w:cs="Tahoma"/>
          <w:sz w:val="20"/>
          <w:szCs w:val="20"/>
        </w:rPr>
        <w:t>písomnou dohodou Zmluvných strán v deň v nej uvedený;</w:t>
      </w:r>
      <w:bookmarkEnd w:id="16"/>
      <w:bookmarkEnd w:id="17"/>
      <w:r w:rsidRPr="00D40E06">
        <w:rPr>
          <w:rFonts w:ascii="Tahoma" w:hAnsi="Tahoma" w:cs="Tahoma"/>
          <w:sz w:val="20"/>
          <w:szCs w:val="20"/>
        </w:rPr>
        <w:t xml:space="preserve"> </w:t>
      </w:r>
    </w:p>
    <w:p w14:paraId="456B52CE" w14:textId="14A0A62E" w:rsidR="000D6CF9" w:rsidRPr="00D40E06" w:rsidRDefault="000D6CF9" w:rsidP="008932BE">
      <w:pPr>
        <w:pStyle w:val="Odsekzoznamu"/>
        <w:numPr>
          <w:ilvl w:val="0"/>
          <w:numId w:val="1"/>
        </w:numPr>
        <w:tabs>
          <w:tab w:val="left" w:pos="1134"/>
        </w:tabs>
        <w:ind w:hanging="425"/>
        <w:rPr>
          <w:rFonts w:ascii="Tahoma" w:hAnsi="Tahoma" w:cs="Tahoma"/>
          <w:sz w:val="20"/>
          <w:szCs w:val="20"/>
        </w:rPr>
      </w:pPr>
      <w:bookmarkStart w:id="18" w:name="_Toc248119121"/>
      <w:bookmarkStart w:id="19" w:name="_Toc248145706"/>
      <w:r w:rsidRPr="00D40E06">
        <w:rPr>
          <w:rFonts w:ascii="Tahoma" w:hAnsi="Tahoma" w:cs="Tahoma"/>
          <w:sz w:val="20"/>
          <w:szCs w:val="20"/>
        </w:rPr>
        <w:t xml:space="preserve">nadobudnutím účinnosti písomného odstúpenia od Zmluvy v súlade s bodom </w:t>
      </w:r>
      <w:r w:rsidR="00B15773" w:rsidRPr="00D40E06">
        <w:rPr>
          <w:rFonts w:ascii="Tahoma" w:hAnsi="Tahoma" w:cs="Tahoma"/>
          <w:sz w:val="20"/>
          <w:szCs w:val="20"/>
        </w:rPr>
        <w:t>1</w:t>
      </w:r>
      <w:r w:rsidR="007C1B7A" w:rsidRPr="00D40E06">
        <w:rPr>
          <w:rFonts w:ascii="Tahoma" w:hAnsi="Tahoma" w:cs="Tahoma"/>
          <w:sz w:val="20"/>
          <w:szCs w:val="20"/>
        </w:rPr>
        <w:t>8</w:t>
      </w:r>
      <w:r w:rsidRPr="00D40E06">
        <w:rPr>
          <w:rFonts w:ascii="Tahoma" w:hAnsi="Tahoma" w:cs="Tahoma"/>
          <w:sz w:val="20"/>
          <w:szCs w:val="20"/>
        </w:rPr>
        <w:t>.3</w:t>
      </w:r>
      <w:bookmarkEnd w:id="18"/>
      <w:bookmarkEnd w:id="19"/>
      <w:r w:rsidRPr="00D40E06">
        <w:rPr>
          <w:rFonts w:ascii="Tahoma" w:hAnsi="Tahoma" w:cs="Tahoma"/>
          <w:sz w:val="20"/>
          <w:szCs w:val="20"/>
        </w:rPr>
        <w:t>.</w:t>
      </w:r>
    </w:p>
    <w:p w14:paraId="6F2D6D40" w14:textId="56C6E7DB" w:rsidR="000A62D6" w:rsidRPr="00D40E06" w:rsidRDefault="00E1712A" w:rsidP="00050C3D">
      <w:pPr>
        <w:widowControl/>
        <w:autoSpaceDE/>
        <w:autoSpaceDN/>
        <w:ind w:left="709" w:hanging="709"/>
        <w:contextualSpacing/>
        <w:jc w:val="both"/>
        <w:rPr>
          <w:rFonts w:ascii="Tahoma" w:hAnsi="Tahoma" w:cs="Tahoma"/>
          <w:b/>
          <w:bCs/>
          <w:sz w:val="20"/>
          <w:szCs w:val="20"/>
        </w:rPr>
      </w:pPr>
      <w:r w:rsidRPr="00D40E06">
        <w:rPr>
          <w:rFonts w:ascii="Tahoma" w:hAnsi="Tahoma" w:cs="Tahoma"/>
          <w:b/>
          <w:bCs/>
          <w:sz w:val="20"/>
          <w:szCs w:val="20"/>
        </w:rPr>
        <w:t>1</w:t>
      </w:r>
      <w:r w:rsidR="007C1B7A" w:rsidRPr="00D40E06">
        <w:rPr>
          <w:rFonts w:ascii="Tahoma" w:hAnsi="Tahoma" w:cs="Tahoma"/>
          <w:b/>
          <w:bCs/>
          <w:sz w:val="20"/>
          <w:szCs w:val="20"/>
        </w:rPr>
        <w:t>8</w:t>
      </w:r>
      <w:r w:rsidR="000A62D6" w:rsidRPr="00D40E06">
        <w:rPr>
          <w:rFonts w:ascii="Tahoma" w:hAnsi="Tahoma" w:cs="Tahoma"/>
          <w:b/>
          <w:bCs/>
          <w:sz w:val="20"/>
          <w:szCs w:val="20"/>
        </w:rPr>
        <w:t>.3</w:t>
      </w:r>
      <w:r w:rsidR="000A62D6" w:rsidRPr="00D40E06">
        <w:rPr>
          <w:rFonts w:ascii="Tahoma" w:hAnsi="Tahoma" w:cs="Tahoma"/>
          <w:b/>
          <w:bCs/>
          <w:sz w:val="20"/>
          <w:szCs w:val="20"/>
        </w:rPr>
        <w:tab/>
        <w:t xml:space="preserve">Odstúpenie od </w:t>
      </w:r>
      <w:r w:rsidR="000A00D5" w:rsidRPr="00D40E06">
        <w:rPr>
          <w:rFonts w:ascii="Tahoma" w:hAnsi="Tahoma" w:cs="Tahoma"/>
          <w:b/>
          <w:bCs/>
          <w:sz w:val="20"/>
          <w:szCs w:val="20"/>
        </w:rPr>
        <w:t>Z</w:t>
      </w:r>
      <w:r w:rsidR="000A62D6" w:rsidRPr="00D40E06">
        <w:rPr>
          <w:rFonts w:ascii="Tahoma" w:hAnsi="Tahoma" w:cs="Tahoma"/>
          <w:b/>
          <w:bCs/>
          <w:sz w:val="20"/>
          <w:szCs w:val="20"/>
        </w:rPr>
        <w:t>mluvy</w:t>
      </w:r>
    </w:p>
    <w:p w14:paraId="1FDEE5EC" w14:textId="046405EB" w:rsidR="00AF4C72"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lastRenderedPageBreak/>
        <w:t>(a)</w:t>
      </w:r>
      <w:r w:rsidRPr="00D40E06">
        <w:rPr>
          <w:rFonts w:ascii="Tahoma" w:hAnsi="Tahoma" w:cs="Tahoma"/>
          <w:sz w:val="20"/>
          <w:szCs w:val="20"/>
        </w:rPr>
        <w:tab/>
      </w:r>
      <w:r w:rsidR="00AF4C72" w:rsidRPr="00D40E06">
        <w:rPr>
          <w:rFonts w:ascii="Tahoma" w:hAnsi="Tahoma" w:cs="Tahoma"/>
          <w:sz w:val="20"/>
          <w:szCs w:val="20"/>
        </w:rPr>
        <w:t xml:space="preserve">Objednávateľ môže odstúpiť od Zmluvy v prípade, ak je Zhotoviteľ v omeškaní s vykonaním </w:t>
      </w:r>
      <w:r w:rsidR="007C1B7A" w:rsidRPr="00D40E06">
        <w:rPr>
          <w:rFonts w:ascii="Tahoma" w:hAnsi="Tahoma" w:cs="Tahoma"/>
          <w:sz w:val="20"/>
          <w:szCs w:val="20"/>
        </w:rPr>
        <w:t xml:space="preserve">a odovzdaním ktorejkoľvek časti </w:t>
      </w:r>
      <w:r w:rsidR="00AF4C72" w:rsidRPr="00D40E06">
        <w:rPr>
          <w:rFonts w:ascii="Tahoma" w:hAnsi="Tahoma" w:cs="Tahoma"/>
          <w:sz w:val="20"/>
          <w:szCs w:val="20"/>
        </w:rPr>
        <w:t>Diela</w:t>
      </w:r>
      <w:r w:rsidR="00CA3547" w:rsidRPr="00D40E06">
        <w:rPr>
          <w:rFonts w:ascii="Tahoma" w:hAnsi="Tahoma" w:cs="Tahoma"/>
          <w:sz w:val="20"/>
          <w:szCs w:val="20"/>
        </w:rPr>
        <w:t xml:space="preserve"> o viac než 30 dní</w:t>
      </w:r>
      <w:r w:rsidR="00AF4C72" w:rsidRPr="00D40E06">
        <w:rPr>
          <w:rFonts w:ascii="Tahoma" w:hAnsi="Tahoma" w:cs="Tahoma"/>
          <w:sz w:val="20"/>
          <w:szCs w:val="20"/>
        </w:rPr>
        <w:t xml:space="preserve">. Takéto omeškanie sa považuje za podstatné porušenie Zmluvy a zakladá Objednávateľovi právo </w:t>
      </w:r>
      <w:r w:rsidR="00BE5DB3" w:rsidRPr="00D40E06">
        <w:rPr>
          <w:rFonts w:ascii="Tahoma" w:hAnsi="Tahoma" w:cs="Tahoma"/>
          <w:sz w:val="20"/>
          <w:szCs w:val="20"/>
        </w:rPr>
        <w:t xml:space="preserve">na </w:t>
      </w:r>
      <w:r w:rsidR="00AF4C72" w:rsidRPr="00D40E06">
        <w:rPr>
          <w:rFonts w:ascii="Tahoma" w:hAnsi="Tahoma" w:cs="Tahoma"/>
          <w:sz w:val="20"/>
          <w:szCs w:val="20"/>
        </w:rPr>
        <w:t>odstúp</w:t>
      </w:r>
      <w:r w:rsidR="00BE5DB3" w:rsidRPr="00D40E06">
        <w:rPr>
          <w:rFonts w:ascii="Tahoma" w:hAnsi="Tahoma" w:cs="Tahoma"/>
          <w:sz w:val="20"/>
          <w:szCs w:val="20"/>
        </w:rPr>
        <w:t>enie</w:t>
      </w:r>
      <w:r w:rsidR="00AF4C72" w:rsidRPr="00D40E06">
        <w:rPr>
          <w:rFonts w:ascii="Tahoma" w:hAnsi="Tahoma" w:cs="Tahoma"/>
          <w:sz w:val="20"/>
          <w:szCs w:val="20"/>
        </w:rPr>
        <w:t xml:space="preserve"> od Zmluvy bez nutnosti poskytnúť Zhotoviteľovi dodatočnú lehotu na plnenie.</w:t>
      </w:r>
    </w:p>
    <w:p w14:paraId="7CE1169F" w14:textId="705E30F3" w:rsidR="008B4184" w:rsidRPr="00D40E06" w:rsidRDefault="00AF4C72"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(b)</w:t>
      </w:r>
      <w:r w:rsidRPr="00D40E06">
        <w:rPr>
          <w:rFonts w:ascii="Tahoma" w:hAnsi="Tahoma" w:cs="Tahoma"/>
          <w:sz w:val="20"/>
          <w:szCs w:val="20"/>
        </w:rPr>
        <w:tab/>
      </w:r>
      <w:r w:rsidR="0091768A" w:rsidRPr="00D40E06">
        <w:rPr>
          <w:rFonts w:ascii="Tahoma" w:hAnsi="Tahoma" w:cs="Tahoma"/>
          <w:sz w:val="20"/>
          <w:szCs w:val="20"/>
        </w:rPr>
        <w:t>Objednávateľ</w:t>
      </w:r>
      <w:r w:rsidR="008B4184" w:rsidRPr="00D40E06">
        <w:rPr>
          <w:rFonts w:ascii="Tahoma" w:hAnsi="Tahoma" w:cs="Tahoma"/>
          <w:sz w:val="20"/>
          <w:szCs w:val="20"/>
        </w:rPr>
        <w:t xml:space="preserve"> môže odstúpiť od </w:t>
      </w:r>
      <w:r w:rsidR="00860AF1" w:rsidRPr="00D40E06">
        <w:rPr>
          <w:rFonts w:ascii="Tahoma" w:hAnsi="Tahoma" w:cs="Tahoma"/>
          <w:sz w:val="20"/>
          <w:szCs w:val="20"/>
        </w:rPr>
        <w:t>Z</w:t>
      </w:r>
      <w:r w:rsidR="008B4184" w:rsidRPr="00D40E06">
        <w:rPr>
          <w:rFonts w:ascii="Tahoma" w:hAnsi="Tahoma" w:cs="Tahoma"/>
          <w:sz w:val="20"/>
          <w:szCs w:val="20"/>
        </w:rPr>
        <w:t xml:space="preserve">mluvy </w:t>
      </w:r>
      <w:r w:rsidR="00CD56A4" w:rsidRPr="00D40E06">
        <w:rPr>
          <w:rFonts w:ascii="Tahoma" w:hAnsi="Tahoma" w:cs="Tahoma"/>
          <w:sz w:val="20"/>
          <w:szCs w:val="20"/>
        </w:rPr>
        <w:t xml:space="preserve">tiež </w:t>
      </w:r>
      <w:r w:rsidR="008B4184" w:rsidRPr="00D40E06">
        <w:rPr>
          <w:rFonts w:ascii="Tahoma" w:hAnsi="Tahoma" w:cs="Tahoma"/>
          <w:sz w:val="20"/>
          <w:szCs w:val="20"/>
        </w:rPr>
        <w:t xml:space="preserve">v prípade, ak </w:t>
      </w:r>
      <w:r w:rsidR="0091768A" w:rsidRPr="00D40E06">
        <w:rPr>
          <w:rFonts w:ascii="Tahoma" w:hAnsi="Tahoma" w:cs="Tahoma"/>
          <w:sz w:val="20"/>
          <w:szCs w:val="20"/>
        </w:rPr>
        <w:t>Zhotoviteľ</w:t>
      </w:r>
      <w:r w:rsidR="008B4184" w:rsidRPr="00D40E06">
        <w:rPr>
          <w:rFonts w:ascii="Tahoma" w:hAnsi="Tahoma" w:cs="Tahoma"/>
          <w:sz w:val="20"/>
          <w:szCs w:val="20"/>
        </w:rPr>
        <w:t xml:space="preserve"> poruší </w:t>
      </w:r>
      <w:r w:rsidR="006D0823" w:rsidRPr="00D40E06">
        <w:rPr>
          <w:rFonts w:ascii="Tahoma" w:hAnsi="Tahoma" w:cs="Tahoma"/>
          <w:sz w:val="20"/>
          <w:szCs w:val="20"/>
        </w:rPr>
        <w:t>záväzok vybaviť Reklamáciu v zmysle tejto Zmluvy riadne a včas</w:t>
      </w:r>
      <w:r w:rsidR="008B4184" w:rsidRPr="00D40E06">
        <w:rPr>
          <w:rFonts w:ascii="Tahoma" w:hAnsi="Tahoma" w:cs="Tahoma"/>
          <w:sz w:val="20"/>
          <w:szCs w:val="20"/>
        </w:rPr>
        <w:t>.</w:t>
      </w:r>
      <w:r w:rsidR="00C463B9" w:rsidRPr="00D40E06">
        <w:rPr>
          <w:rFonts w:ascii="Tahoma" w:hAnsi="Tahoma" w:cs="Tahoma"/>
          <w:sz w:val="20"/>
          <w:szCs w:val="20"/>
        </w:rPr>
        <w:t xml:space="preserve"> Porušenie t</w:t>
      </w:r>
      <w:r w:rsidR="002A5853" w:rsidRPr="00D40E06">
        <w:rPr>
          <w:rFonts w:ascii="Tahoma" w:hAnsi="Tahoma" w:cs="Tahoma"/>
          <w:sz w:val="20"/>
          <w:szCs w:val="20"/>
        </w:rPr>
        <w:t xml:space="preserve">ohto </w:t>
      </w:r>
      <w:r w:rsidRPr="00D40E06">
        <w:rPr>
          <w:rFonts w:ascii="Tahoma" w:hAnsi="Tahoma" w:cs="Tahoma"/>
          <w:sz w:val="20"/>
          <w:szCs w:val="20"/>
        </w:rPr>
        <w:t>záväzk</w:t>
      </w:r>
      <w:r w:rsidR="002A5853" w:rsidRPr="00D40E06">
        <w:rPr>
          <w:rFonts w:ascii="Tahoma" w:hAnsi="Tahoma" w:cs="Tahoma"/>
          <w:sz w:val="20"/>
          <w:szCs w:val="20"/>
        </w:rPr>
        <w:t>u</w:t>
      </w:r>
      <w:r w:rsidR="00C463B9" w:rsidRPr="00D40E06">
        <w:rPr>
          <w:rFonts w:ascii="Tahoma" w:hAnsi="Tahoma" w:cs="Tahoma"/>
          <w:sz w:val="20"/>
          <w:szCs w:val="20"/>
        </w:rPr>
        <w:t xml:space="preserve"> sa považuje za podstatné porušenie Zmluvy a zakladá </w:t>
      </w:r>
      <w:r w:rsidRPr="00D40E06">
        <w:rPr>
          <w:rFonts w:ascii="Tahoma" w:hAnsi="Tahoma" w:cs="Tahoma"/>
          <w:sz w:val="20"/>
          <w:szCs w:val="20"/>
        </w:rPr>
        <w:t xml:space="preserve">Objednávateľovi </w:t>
      </w:r>
      <w:r w:rsidR="00C463B9" w:rsidRPr="00D40E06">
        <w:rPr>
          <w:rFonts w:ascii="Tahoma" w:hAnsi="Tahoma" w:cs="Tahoma"/>
          <w:sz w:val="20"/>
          <w:szCs w:val="20"/>
        </w:rPr>
        <w:t xml:space="preserve">právo </w:t>
      </w:r>
      <w:r w:rsidR="000C2318" w:rsidRPr="00D40E06">
        <w:rPr>
          <w:rFonts w:ascii="Tahoma" w:hAnsi="Tahoma" w:cs="Tahoma"/>
          <w:sz w:val="20"/>
          <w:szCs w:val="20"/>
        </w:rPr>
        <w:t xml:space="preserve">na </w:t>
      </w:r>
      <w:r w:rsidR="00C463B9" w:rsidRPr="00D40E06">
        <w:rPr>
          <w:rFonts w:ascii="Tahoma" w:hAnsi="Tahoma" w:cs="Tahoma"/>
          <w:sz w:val="20"/>
          <w:szCs w:val="20"/>
        </w:rPr>
        <w:t>odstúp</w:t>
      </w:r>
      <w:r w:rsidR="000C2318" w:rsidRPr="00D40E06">
        <w:rPr>
          <w:rFonts w:ascii="Tahoma" w:hAnsi="Tahoma" w:cs="Tahoma"/>
          <w:sz w:val="20"/>
          <w:szCs w:val="20"/>
        </w:rPr>
        <w:t>enie</w:t>
      </w:r>
      <w:r w:rsidR="00C463B9" w:rsidRPr="00D40E06">
        <w:rPr>
          <w:rFonts w:ascii="Tahoma" w:hAnsi="Tahoma" w:cs="Tahoma"/>
          <w:sz w:val="20"/>
          <w:szCs w:val="20"/>
        </w:rPr>
        <w:t xml:space="preserve"> od Zmluvy bez nutnosti poskytnúť </w:t>
      </w:r>
      <w:r w:rsidRPr="00D40E06">
        <w:rPr>
          <w:rFonts w:ascii="Tahoma" w:hAnsi="Tahoma" w:cs="Tahoma"/>
          <w:sz w:val="20"/>
          <w:szCs w:val="20"/>
        </w:rPr>
        <w:t xml:space="preserve">Zhotoviteľovi </w:t>
      </w:r>
      <w:r w:rsidR="00C463B9" w:rsidRPr="00D40E06">
        <w:rPr>
          <w:rFonts w:ascii="Tahoma" w:hAnsi="Tahoma" w:cs="Tahoma"/>
          <w:sz w:val="20"/>
          <w:szCs w:val="20"/>
        </w:rPr>
        <w:t>dodatočnú lehotu na plnenie.</w:t>
      </w:r>
    </w:p>
    <w:p w14:paraId="2FACFDA0" w14:textId="709FF284" w:rsidR="002B409F" w:rsidRPr="00D40E06" w:rsidRDefault="002B409F"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(c)</w:t>
      </w:r>
      <w:r w:rsidRPr="00D40E06">
        <w:rPr>
          <w:rFonts w:ascii="Tahoma" w:hAnsi="Tahoma" w:cs="Tahoma"/>
          <w:sz w:val="20"/>
          <w:szCs w:val="20"/>
        </w:rPr>
        <w:tab/>
        <w:t xml:space="preserve">Objednávateľ môže odstúpiť od Zmluvy tiež v prípade, ak Zhotoviteľ poruší akúkoľvek povinnosť/záväzok dohodnutý v bode </w:t>
      </w:r>
      <w:r w:rsidR="009B6F12" w:rsidRPr="00D40E06">
        <w:rPr>
          <w:rFonts w:ascii="Tahoma" w:hAnsi="Tahoma" w:cs="Tahoma"/>
          <w:sz w:val="20"/>
          <w:szCs w:val="20"/>
        </w:rPr>
        <w:t>9</w:t>
      </w:r>
      <w:r w:rsidR="003A0ADC" w:rsidRPr="00D40E06">
        <w:rPr>
          <w:rFonts w:ascii="Tahoma" w:hAnsi="Tahoma" w:cs="Tahoma"/>
          <w:sz w:val="20"/>
          <w:szCs w:val="20"/>
        </w:rPr>
        <w:t xml:space="preserve"> a/alebo </w:t>
      </w:r>
      <w:r w:rsidR="00BE1A14" w:rsidRPr="00D40E06">
        <w:rPr>
          <w:rFonts w:ascii="Tahoma" w:hAnsi="Tahoma" w:cs="Tahoma"/>
          <w:sz w:val="20"/>
          <w:szCs w:val="20"/>
        </w:rPr>
        <w:t xml:space="preserve">v bode </w:t>
      </w:r>
      <w:r w:rsidR="00E1712A" w:rsidRPr="00D40E06">
        <w:rPr>
          <w:rFonts w:ascii="Tahoma" w:hAnsi="Tahoma" w:cs="Tahoma"/>
          <w:sz w:val="20"/>
          <w:szCs w:val="20"/>
        </w:rPr>
        <w:t>1</w:t>
      </w:r>
      <w:r w:rsidR="009B6F12" w:rsidRPr="00D40E06">
        <w:rPr>
          <w:rFonts w:ascii="Tahoma" w:hAnsi="Tahoma" w:cs="Tahoma"/>
          <w:sz w:val="20"/>
          <w:szCs w:val="20"/>
        </w:rPr>
        <w:t>2</w:t>
      </w:r>
      <w:r w:rsidRPr="00D40E06">
        <w:rPr>
          <w:rFonts w:ascii="Tahoma" w:hAnsi="Tahoma" w:cs="Tahoma"/>
          <w:sz w:val="20"/>
          <w:szCs w:val="20"/>
        </w:rPr>
        <w:t>. Porušenie týchto</w:t>
      </w:r>
      <w:r w:rsidR="002A5853" w:rsidRPr="00D40E06">
        <w:rPr>
          <w:rFonts w:ascii="Tahoma" w:hAnsi="Tahoma" w:cs="Tahoma"/>
          <w:sz w:val="20"/>
          <w:szCs w:val="20"/>
        </w:rPr>
        <w:t xml:space="preserve"> povinností/</w:t>
      </w:r>
      <w:r w:rsidRPr="00D40E06">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ADA3265" w14:textId="389DB6A9" w:rsidR="002C5515" w:rsidRPr="00D40E06" w:rsidRDefault="00A10653"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1737F1" w:rsidRPr="00D40E06">
        <w:rPr>
          <w:rFonts w:ascii="Tahoma" w:hAnsi="Tahoma" w:cs="Tahoma"/>
          <w:sz w:val="20"/>
          <w:szCs w:val="20"/>
        </w:rPr>
        <w:t>d</w:t>
      </w:r>
      <w:r w:rsidRPr="00D40E06">
        <w:rPr>
          <w:rFonts w:ascii="Tahoma" w:hAnsi="Tahoma" w:cs="Tahoma"/>
          <w:sz w:val="20"/>
          <w:szCs w:val="20"/>
        </w:rPr>
        <w:t>)</w:t>
      </w:r>
      <w:r w:rsidRPr="00D40E06">
        <w:rPr>
          <w:rFonts w:ascii="Tahoma" w:hAnsi="Tahoma" w:cs="Tahoma"/>
          <w:sz w:val="20"/>
          <w:szCs w:val="20"/>
        </w:rPr>
        <w:tab/>
      </w:r>
      <w:r w:rsidR="002C5515" w:rsidRPr="00D40E06">
        <w:rPr>
          <w:rFonts w:ascii="Tahoma" w:hAnsi="Tahoma" w:cs="Tahoma"/>
          <w:sz w:val="20"/>
          <w:szCs w:val="20"/>
        </w:rPr>
        <w:t>Objednávateľ môže od Zmluvy odstúpiť bez nutnosti poskytnúť Zhotoviteľovi dodatočnú lehotu na plnenie aj v </w:t>
      </w:r>
      <w:r w:rsidRPr="00D40E06">
        <w:rPr>
          <w:rFonts w:ascii="Tahoma" w:hAnsi="Tahoma" w:cs="Tahoma"/>
          <w:sz w:val="20"/>
          <w:szCs w:val="20"/>
        </w:rPr>
        <w:t>prípade, ak (1) súd právoplatne uzná ktoréhokoľvek z členov štatutárneho</w:t>
      </w:r>
      <w:r w:rsidR="00AF3166" w:rsidRPr="00D40E06">
        <w:rPr>
          <w:rFonts w:ascii="Tahoma" w:hAnsi="Tahoma" w:cs="Tahoma"/>
          <w:sz w:val="20"/>
          <w:szCs w:val="20"/>
        </w:rPr>
        <w:t xml:space="preserve"> alebo dozorného</w:t>
      </w:r>
      <w:r w:rsidRPr="00D40E06">
        <w:rPr>
          <w:rFonts w:ascii="Tahoma" w:hAnsi="Tahoma" w:cs="Tahoma"/>
          <w:sz w:val="20"/>
          <w:szCs w:val="20"/>
        </w:rPr>
        <w:t xml:space="preserve"> orgánu Zhotoviteľa alebo</w:t>
      </w:r>
      <w:r w:rsidR="00AF3166" w:rsidRPr="00D40E06">
        <w:rPr>
          <w:rFonts w:ascii="Tahoma" w:hAnsi="Tahoma" w:cs="Tahoma"/>
          <w:sz w:val="20"/>
          <w:szCs w:val="20"/>
        </w:rPr>
        <w:t xml:space="preserve"> zo</w:t>
      </w:r>
      <w:r w:rsidRPr="00D40E06">
        <w:rPr>
          <w:rFonts w:ascii="Tahoma" w:hAnsi="Tahoma" w:cs="Tahoma"/>
          <w:sz w:val="20"/>
          <w:szCs w:val="20"/>
        </w:rPr>
        <w:t xml:space="preserve"> zamestnancov Zhotoviteľa za vinných z trestného činu bezprostredne súvisiaceho s uzatv</w:t>
      </w:r>
      <w:r w:rsidR="00CD56A4" w:rsidRPr="00D40E06">
        <w:rPr>
          <w:rFonts w:ascii="Tahoma" w:hAnsi="Tahoma" w:cs="Tahoma"/>
          <w:sz w:val="20"/>
          <w:szCs w:val="20"/>
        </w:rPr>
        <w:t>o</w:t>
      </w:r>
      <w:r w:rsidRPr="00D40E06">
        <w:rPr>
          <w:rFonts w:ascii="Tahoma" w:hAnsi="Tahoma" w:cs="Tahoma"/>
          <w:sz w:val="20"/>
          <w:szCs w:val="20"/>
        </w:rPr>
        <w:t>r</w:t>
      </w:r>
      <w:r w:rsidR="00CD56A4" w:rsidRPr="00D40E06">
        <w:rPr>
          <w:rFonts w:ascii="Tahoma" w:hAnsi="Tahoma" w:cs="Tahoma"/>
          <w:sz w:val="20"/>
          <w:szCs w:val="20"/>
        </w:rPr>
        <w:t>e</w:t>
      </w:r>
      <w:r w:rsidRPr="00D40E06">
        <w:rPr>
          <w:rFonts w:ascii="Tahoma" w:hAnsi="Tahoma" w:cs="Tahoma"/>
          <w:sz w:val="20"/>
          <w:szCs w:val="20"/>
        </w:rPr>
        <w:t xml:space="preserve">ním a/alebo plnením Zmluvy alebo ak (2) </w:t>
      </w:r>
      <w:r w:rsidR="002C5515" w:rsidRPr="00D40E06">
        <w:rPr>
          <w:rFonts w:ascii="Tahoma" w:hAnsi="Tahoma" w:cs="Tahoma"/>
          <w:sz w:val="20"/>
          <w:szCs w:val="20"/>
        </w:rPr>
        <w:t>bude voči osobe Zhotoviteľa začaté trestné stíhanie z titulu trestnej zodpovednosti právnických osôb </w:t>
      </w:r>
      <w:r w:rsidR="00506AC3" w:rsidRPr="00D40E06">
        <w:rPr>
          <w:rFonts w:ascii="Tahoma" w:hAnsi="Tahoma" w:cs="Tahoma"/>
          <w:sz w:val="20"/>
          <w:szCs w:val="20"/>
        </w:rPr>
        <w:t xml:space="preserve">z </w:t>
      </w:r>
      <w:r w:rsidR="002C5515" w:rsidRPr="00D40E06">
        <w:rPr>
          <w:rFonts w:ascii="Tahoma" w:hAnsi="Tahoma" w:cs="Tahoma"/>
          <w:sz w:val="20"/>
          <w:szCs w:val="20"/>
        </w:rPr>
        <w:t>akéhokoľvek dôvodu.</w:t>
      </w:r>
    </w:p>
    <w:p w14:paraId="753A2EC3" w14:textId="7752ECEE" w:rsidR="00A10653" w:rsidRPr="00D40E06" w:rsidRDefault="002C5515"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AF3166" w:rsidRPr="00D40E06">
        <w:rPr>
          <w:rFonts w:ascii="Tahoma" w:hAnsi="Tahoma" w:cs="Tahoma"/>
          <w:sz w:val="20"/>
          <w:szCs w:val="20"/>
        </w:rPr>
        <w:t>e</w:t>
      </w:r>
      <w:r w:rsidRPr="00D40E06">
        <w:rPr>
          <w:rFonts w:ascii="Tahoma" w:hAnsi="Tahoma" w:cs="Tahoma"/>
          <w:sz w:val="20"/>
          <w:szCs w:val="20"/>
        </w:rPr>
        <w:t>)</w:t>
      </w:r>
      <w:r w:rsidRPr="00D40E06">
        <w:rPr>
          <w:rFonts w:ascii="Tahoma" w:hAnsi="Tahoma" w:cs="Tahoma"/>
          <w:sz w:val="20"/>
          <w:szCs w:val="20"/>
        </w:rPr>
        <w:tab/>
        <w:t>Objednávateľ môže od Zmluvy odstúpiť bez nutnosti poskytnúť Zhotoviteľovi dodatočnú lehotu na plnenie aj v prípade,</w:t>
      </w:r>
      <w:r w:rsidR="00807297" w:rsidRPr="00D40E06">
        <w:rPr>
          <w:rFonts w:ascii="Tahoma" w:hAnsi="Tahoma" w:cs="Tahoma"/>
          <w:sz w:val="20"/>
          <w:szCs w:val="20"/>
        </w:rPr>
        <w:t xml:space="preserve"> (i)</w:t>
      </w:r>
      <w:r w:rsidRPr="00D40E06">
        <w:rPr>
          <w:rFonts w:ascii="Tahoma" w:hAnsi="Tahoma" w:cs="Tahoma"/>
          <w:sz w:val="20"/>
          <w:szCs w:val="20"/>
        </w:rPr>
        <w:t xml:space="preserve"> ak </w:t>
      </w:r>
      <w:r w:rsidR="00A10653" w:rsidRPr="00D40E06">
        <w:rPr>
          <w:rFonts w:ascii="Tahoma" w:hAnsi="Tahoma" w:cs="Tahoma"/>
          <w:sz w:val="20"/>
          <w:szCs w:val="20"/>
        </w:rPr>
        <w:t>Zhotoviteľ stratí kvalifikáciu na vykonanie Diela podľa Zmluvy (stratou kvalifikácie sa rozumie najmä, nie však výlučne</w:t>
      </w:r>
      <w:r w:rsidR="003A0ADC" w:rsidRPr="00D40E06">
        <w:rPr>
          <w:rFonts w:ascii="Tahoma" w:hAnsi="Tahoma" w:cs="Tahoma"/>
          <w:sz w:val="20"/>
          <w:szCs w:val="20"/>
        </w:rPr>
        <w:t>,</w:t>
      </w:r>
      <w:r w:rsidR="00A10653" w:rsidRPr="00D40E06">
        <w:rPr>
          <w:rFonts w:ascii="Tahoma" w:hAnsi="Tahoma" w:cs="Tahoma"/>
          <w:sz w:val="20"/>
          <w:szCs w:val="20"/>
        </w:rPr>
        <w:t xml:space="preserve"> prerušenie alebo strata </w:t>
      </w:r>
      <w:r w:rsidR="003A0ADC" w:rsidRPr="00D40E06">
        <w:rPr>
          <w:rFonts w:ascii="Tahoma" w:hAnsi="Tahoma" w:cs="Tahoma"/>
          <w:sz w:val="20"/>
          <w:szCs w:val="20"/>
        </w:rPr>
        <w:t xml:space="preserve">príslušného </w:t>
      </w:r>
      <w:r w:rsidR="00A10653" w:rsidRPr="00D40E06">
        <w:rPr>
          <w:rFonts w:ascii="Tahoma" w:hAnsi="Tahoma" w:cs="Tahoma"/>
          <w:sz w:val="20"/>
          <w:szCs w:val="20"/>
        </w:rPr>
        <w:t>podnikateľského oprávnenia Zhotoviteľa alebo</w:t>
      </w:r>
      <w:r w:rsidR="00A8799A" w:rsidRPr="00D40E06">
        <w:rPr>
          <w:rFonts w:ascii="Tahoma" w:hAnsi="Tahoma" w:cs="Tahoma"/>
          <w:sz w:val="20"/>
          <w:szCs w:val="20"/>
        </w:rPr>
        <w:t xml:space="preserve"> strata Experta bez jeho nahradenia</w:t>
      </w:r>
      <w:r w:rsidR="00506AC3" w:rsidRPr="00D40E06">
        <w:rPr>
          <w:rFonts w:ascii="Tahoma" w:hAnsi="Tahoma" w:cs="Tahoma"/>
          <w:sz w:val="20"/>
          <w:szCs w:val="20"/>
        </w:rPr>
        <w:t xml:space="preserve"> Zmluvou predpísaným spôsobom</w:t>
      </w:r>
      <w:r w:rsidR="00A8799A" w:rsidRPr="00D40E06">
        <w:rPr>
          <w:rFonts w:ascii="Tahoma" w:hAnsi="Tahoma" w:cs="Tahoma"/>
          <w:sz w:val="20"/>
          <w:szCs w:val="20"/>
        </w:rPr>
        <w:t>)</w:t>
      </w:r>
      <w:r w:rsidR="00807297" w:rsidRPr="00D40E06">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7EE0ECD1" w:rsidR="004D21CD"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AF3166" w:rsidRPr="00D40E06">
        <w:rPr>
          <w:rFonts w:ascii="Tahoma" w:hAnsi="Tahoma" w:cs="Tahoma"/>
          <w:sz w:val="20"/>
          <w:szCs w:val="20"/>
        </w:rPr>
        <w:t>f</w:t>
      </w:r>
      <w:r w:rsidRPr="00D40E06">
        <w:rPr>
          <w:rFonts w:ascii="Tahoma" w:hAnsi="Tahoma" w:cs="Tahoma"/>
          <w:sz w:val="20"/>
          <w:szCs w:val="20"/>
        </w:rPr>
        <w:t>)</w:t>
      </w:r>
      <w:r w:rsidRPr="00D40E06">
        <w:rPr>
          <w:rFonts w:ascii="Tahoma" w:hAnsi="Tahoma" w:cs="Tahoma"/>
          <w:sz w:val="20"/>
          <w:szCs w:val="20"/>
        </w:rPr>
        <w:tab/>
      </w:r>
      <w:r w:rsidR="004D21CD" w:rsidRPr="00D40E06">
        <w:rPr>
          <w:rFonts w:ascii="Tahoma" w:hAnsi="Tahoma" w:cs="Tahoma"/>
          <w:sz w:val="20"/>
          <w:szCs w:val="20"/>
        </w:rPr>
        <w:t>Objednávateľ môže od Zmluvy odstúpiť bez nutnosti poskytnúť Zhotoviteľovi dodatočnú lehotu na plnenie aj v prípade, ak dôjde (</w:t>
      </w:r>
      <w:r w:rsidR="004D21CD" w:rsidRPr="00061055">
        <w:rPr>
          <w:rFonts w:ascii="Tahoma" w:hAnsi="Tahoma" w:cs="Tahoma"/>
          <w:sz w:val="20"/>
          <w:szCs w:val="20"/>
        </w:rPr>
        <w:t>1</w:t>
      </w:r>
      <w:r w:rsidR="004D21CD" w:rsidRPr="00D40E06">
        <w:rPr>
          <w:rFonts w:ascii="Tahoma" w:hAnsi="Tahoma" w:cs="Tahoma"/>
          <w:sz w:val="20"/>
          <w:szCs w:val="20"/>
        </w:rPr>
        <w:t>) k zmene v osobe Zhotoviteľa v dôsledku právneho nástupníctva (</w:t>
      </w:r>
      <w:proofErr w:type="spellStart"/>
      <w:r w:rsidR="004D21CD" w:rsidRPr="00D40E06">
        <w:rPr>
          <w:rFonts w:ascii="Tahoma" w:hAnsi="Tahoma" w:cs="Tahoma"/>
          <w:sz w:val="20"/>
          <w:szCs w:val="20"/>
        </w:rPr>
        <w:t>príkladmo</w:t>
      </w:r>
      <w:proofErr w:type="spellEnd"/>
      <w:r w:rsidR="004D21CD" w:rsidRPr="00D40E06">
        <w:rPr>
          <w:rFonts w:ascii="Tahoma" w:hAnsi="Tahoma" w:cs="Tahoma"/>
          <w:sz w:val="20"/>
          <w:szCs w:val="20"/>
        </w:rPr>
        <w:t xml:space="preserve"> z titulu prevodu podniku alebo jeho časti</w:t>
      </w:r>
      <w:r w:rsidR="002C15BF" w:rsidRPr="00D40E06">
        <w:rPr>
          <w:rFonts w:ascii="Tahoma" w:hAnsi="Tahoma" w:cs="Tahoma"/>
          <w:sz w:val="20"/>
          <w:szCs w:val="20"/>
        </w:rPr>
        <w:t xml:space="preserve"> na inú osobu</w:t>
      </w:r>
      <w:r w:rsidR="004D21CD" w:rsidRPr="00D40E06">
        <w:rPr>
          <w:rFonts w:ascii="Tahoma" w:hAnsi="Tahoma" w:cs="Tahoma"/>
          <w:sz w:val="20"/>
          <w:szCs w:val="20"/>
        </w:rPr>
        <w:t xml:space="preserve">, </w:t>
      </w:r>
      <w:r w:rsidR="002C15BF" w:rsidRPr="00D40E06">
        <w:rPr>
          <w:rFonts w:ascii="Tahoma" w:hAnsi="Tahoma" w:cs="Tahoma"/>
          <w:sz w:val="20"/>
          <w:szCs w:val="20"/>
        </w:rPr>
        <w:t>vkladu podniku alebo jeho časti do základného imania inej osoby, zlúčeniu, spojeniu alebo rozdeleniu Zhotoviteľa)</w:t>
      </w:r>
      <w:r w:rsidR="00474FAD" w:rsidRPr="00D40E06">
        <w:rPr>
          <w:rFonts w:ascii="Tahoma" w:hAnsi="Tahoma" w:cs="Tahoma"/>
          <w:sz w:val="20"/>
          <w:szCs w:val="20"/>
        </w:rPr>
        <w:t xml:space="preserve"> bez predchádzajúceho súhlasu Objednávateľa alebo</w:t>
      </w:r>
      <w:r w:rsidR="002C15BF" w:rsidRPr="00D40E06">
        <w:rPr>
          <w:rFonts w:ascii="Tahoma" w:hAnsi="Tahoma" w:cs="Tahoma"/>
          <w:sz w:val="20"/>
          <w:szCs w:val="20"/>
        </w:rPr>
        <w:t xml:space="preserve"> (2) k</w:t>
      </w:r>
      <w:r w:rsidR="008368B8" w:rsidRPr="00D40E06">
        <w:rPr>
          <w:rFonts w:ascii="Tahoma" w:hAnsi="Tahoma" w:cs="Tahoma"/>
          <w:sz w:val="20"/>
          <w:szCs w:val="20"/>
        </w:rPr>
        <w:t xml:space="preserve"> podstatnému zhoršeniu </w:t>
      </w:r>
      <w:r w:rsidR="002C15BF" w:rsidRPr="00D40E06">
        <w:rPr>
          <w:rFonts w:ascii="Tahoma" w:hAnsi="Tahoma" w:cs="Tahoma"/>
          <w:sz w:val="20"/>
          <w:szCs w:val="20"/>
        </w:rPr>
        <w:t>hospodárskeho statusu Zhotoviteľa (</w:t>
      </w:r>
      <w:proofErr w:type="spellStart"/>
      <w:r w:rsidR="002C15BF" w:rsidRPr="00D40E06">
        <w:rPr>
          <w:rFonts w:ascii="Tahoma" w:hAnsi="Tahoma" w:cs="Tahoma"/>
          <w:sz w:val="20"/>
          <w:szCs w:val="20"/>
        </w:rPr>
        <w:t>príkladmo</w:t>
      </w:r>
      <w:proofErr w:type="spellEnd"/>
      <w:r w:rsidR="002C15BF" w:rsidRPr="00D40E06">
        <w:rPr>
          <w:rFonts w:ascii="Tahoma" w:hAnsi="Tahoma" w:cs="Tahoma"/>
          <w:sz w:val="20"/>
          <w:szCs w:val="20"/>
        </w:rPr>
        <w:t xml:space="preserve"> </w:t>
      </w:r>
      <w:r w:rsidR="00474FAD" w:rsidRPr="00D40E06">
        <w:rPr>
          <w:rFonts w:ascii="Tahoma" w:hAnsi="Tahoma" w:cs="Tahoma"/>
          <w:sz w:val="20"/>
          <w:szCs w:val="20"/>
        </w:rPr>
        <w:t>jeh</w:t>
      </w:r>
      <w:r w:rsidR="00B4266D" w:rsidRPr="00D40E06">
        <w:rPr>
          <w:rFonts w:ascii="Tahoma" w:hAnsi="Tahoma" w:cs="Tahoma"/>
          <w:sz w:val="20"/>
          <w:szCs w:val="20"/>
        </w:rPr>
        <w:t>o</w:t>
      </w:r>
      <w:r w:rsidR="00474FAD" w:rsidRPr="00D40E06">
        <w:rPr>
          <w:rFonts w:ascii="Tahoma" w:hAnsi="Tahoma" w:cs="Tahoma"/>
          <w:sz w:val="20"/>
          <w:szCs w:val="20"/>
        </w:rPr>
        <w:t xml:space="preserve"> </w:t>
      </w:r>
      <w:r w:rsidR="002C15BF" w:rsidRPr="00D40E06">
        <w:rPr>
          <w:rFonts w:ascii="Tahoma" w:hAnsi="Tahoma" w:cs="Tahoma"/>
          <w:sz w:val="20"/>
          <w:szCs w:val="20"/>
        </w:rPr>
        <w:t>vstup do likvidácie, vyhlásenie konkurzu</w:t>
      </w:r>
      <w:r w:rsidR="00474FAD" w:rsidRPr="00D40E06">
        <w:rPr>
          <w:rFonts w:ascii="Tahoma" w:hAnsi="Tahoma" w:cs="Tahoma"/>
          <w:sz w:val="20"/>
          <w:szCs w:val="20"/>
        </w:rPr>
        <w:t xml:space="preserve"> na Zhotoviteľa</w:t>
      </w:r>
      <w:r w:rsidR="002C15BF" w:rsidRPr="00D40E06">
        <w:rPr>
          <w:rFonts w:ascii="Tahoma" w:hAnsi="Tahoma" w:cs="Tahoma"/>
          <w:sz w:val="20"/>
          <w:szCs w:val="20"/>
        </w:rPr>
        <w:t>)</w:t>
      </w:r>
      <w:r w:rsidR="002C5515" w:rsidRPr="00D40E06">
        <w:rPr>
          <w:rFonts w:ascii="Tahoma" w:hAnsi="Tahoma" w:cs="Tahoma"/>
          <w:sz w:val="20"/>
          <w:szCs w:val="20"/>
        </w:rPr>
        <w:t>.</w:t>
      </w:r>
    </w:p>
    <w:p w14:paraId="2EF114B4" w14:textId="76DEB4FE" w:rsidR="00C463B9" w:rsidRPr="00D40E06" w:rsidRDefault="002C15BF"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474FAD" w:rsidRPr="00D40E06">
        <w:rPr>
          <w:rFonts w:ascii="Tahoma" w:hAnsi="Tahoma" w:cs="Tahoma"/>
          <w:sz w:val="20"/>
          <w:szCs w:val="20"/>
        </w:rPr>
        <w:t>g</w:t>
      </w:r>
      <w:r w:rsidRPr="00D40E06">
        <w:rPr>
          <w:rFonts w:ascii="Tahoma" w:hAnsi="Tahoma" w:cs="Tahoma"/>
          <w:sz w:val="20"/>
          <w:szCs w:val="20"/>
        </w:rPr>
        <w:t>)</w:t>
      </w:r>
      <w:r w:rsidRPr="00D40E06">
        <w:rPr>
          <w:rFonts w:ascii="Tahoma" w:hAnsi="Tahoma" w:cs="Tahoma"/>
          <w:sz w:val="20"/>
          <w:szCs w:val="20"/>
        </w:rPr>
        <w:tab/>
      </w:r>
      <w:r w:rsidR="00387596" w:rsidRPr="00D40E06">
        <w:rPr>
          <w:rFonts w:ascii="Tahoma" w:hAnsi="Tahoma" w:cs="Tahoma"/>
          <w:sz w:val="20"/>
          <w:szCs w:val="20"/>
        </w:rPr>
        <w:t xml:space="preserve">Objednávateľ </w:t>
      </w:r>
      <w:r w:rsidR="00C463B9" w:rsidRPr="00D40E06">
        <w:rPr>
          <w:rFonts w:ascii="Tahoma" w:hAnsi="Tahoma" w:cs="Tahoma"/>
          <w:sz w:val="20"/>
          <w:szCs w:val="20"/>
        </w:rPr>
        <w:t xml:space="preserve">môže odstúpiť od Zmluvy aj z dôvodu porušenia iných </w:t>
      </w:r>
      <w:r w:rsidR="00A8799A" w:rsidRPr="00D40E06">
        <w:rPr>
          <w:rFonts w:ascii="Tahoma" w:hAnsi="Tahoma" w:cs="Tahoma"/>
          <w:sz w:val="20"/>
          <w:szCs w:val="20"/>
        </w:rPr>
        <w:t xml:space="preserve">zmluvných alebo zákonných </w:t>
      </w:r>
      <w:r w:rsidR="00C463B9" w:rsidRPr="00D40E06">
        <w:rPr>
          <w:rFonts w:ascii="Tahoma" w:hAnsi="Tahoma" w:cs="Tahoma"/>
          <w:sz w:val="20"/>
          <w:szCs w:val="20"/>
        </w:rPr>
        <w:t>povinností</w:t>
      </w:r>
      <w:r w:rsidR="00D749BF" w:rsidRPr="00D40E06">
        <w:rPr>
          <w:rFonts w:ascii="Tahoma" w:hAnsi="Tahoma" w:cs="Tahoma"/>
          <w:sz w:val="20"/>
          <w:szCs w:val="20"/>
        </w:rPr>
        <w:t xml:space="preserve"> </w:t>
      </w:r>
      <w:r w:rsidR="00387596" w:rsidRPr="00D40E06">
        <w:rPr>
          <w:rFonts w:ascii="Tahoma" w:hAnsi="Tahoma" w:cs="Tahoma"/>
          <w:sz w:val="20"/>
          <w:szCs w:val="20"/>
        </w:rPr>
        <w:t>Zhotoviteľa</w:t>
      </w:r>
      <w:r w:rsidR="00C463B9" w:rsidRPr="00D40E06">
        <w:rPr>
          <w:rFonts w:ascii="Tahoma" w:hAnsi="Tahoma" w:cs="Tahoma"/>
          <w:sz w:val="20"/>
          <w:szCs w:val="20"/>
        </w:rPr>
        <w:t xml:space="preserve">, než sú vyhradené v bode </w:t>
      </w:r>
      <w:r w:rsidR="00387596" w:rsidRPr="00D40E06">
        <w:rPr>
          <w:rFonts w:ascii="Tahoma" w:hAnsi="Tahoma" w:cs="Tahoma"/>
          <w:sz w:val="20"/>
          <w:szCs w:val="20"/>
        </w:rPr>
        <w:t>1</w:t>
      </w:r>
      <w:r w:rsidR="00395E5E" w:rsidRPr="00D40E06">
        <w:rPr>
          <w:rFonts w:ascii="Tahoma" w:hAnsi="Tahoma" w:cs="Tahoma"/>
          <w:sz w:val="20"/>
          <w:szCs w:val="20"/>
        </w:rPr>
        <w:t>8</w:t>
      </w:r>
      <w:r w:rsidR="00C463B9" w:rsidRPr="00D40E06">
        <w:rPr>
          <w:rFonts w:ascii="Tahoma" w:hAnsi="Tahoma" w:cs="Tahoma"/>
          <w:sz w:val="20"/>
          <w:szCs w:val="20"/>
        </w:rPr>
        <w:t xml:space="preserve">.3 </w:t>
      </w:r>
      <w:r w:rsidR="00957008" w:rsidRPr="00D40E06">
        <w:rPr>
          <w:rFonts w:ascii="Tahoma" w:hAnsi="Tahoma" w:cs="Tahoma"/>
          <w:bCs/>
          <w:sz w:val="20"/>
          <w:szCs w:val="20"/>
        </w:rPr>
        <w:t xml:space="preserve">písm. </w:t>
      </w:r>
      <w:r w:rsidR="00C463B9" w:rsidRPr="00D40E06">
        <w:rPr>
          <w:rFonts w:ascii="Tahoma" w:hAnsi="Tahoma" w:cs="Tahoma"/>
          <w:sz w:val="20"/>
          <w:szCs w:val="20"/>
        </w:rPr>
        <w:t>a)</w:t>
      </w:r>
      <w:r w:rsidR="00387596" w:rsidRPr="00D40E06">
        <w:rPr>
          <w:rFonts w:ascii="Tahoma" w:hAnsi="Tahoma" w:cs="Tahoma"/>
          <w:sz w:val="20"/>
          <w:szCs w:val="20"/>
        </w:rPr>
        <w:t xml:space="preserve"> a</w:t>
      </w:r>
      <w:r w:rsidR="00A8799A" w:rsidRPr="00D40E06">
        <w:rPr>
          <w:rFonts w:ascii="Tahoma" w:hAnsi="Tahoma" w:cs="Tahoma"/>
          <w:sz w:val="20"/>
          <w:szCs w:val="20"/>
        </w:rPr>
        <w:t>ž</w:t>
      </w:r>
      <w:r w:rsidR="00387596" w:rsidRPr="00D40E06">
        <w:rPr>
          <w:rFonts w:ascii="Tahoma" w:hAnsi="Tahoma" w:cs="Tahoma"/>
          <w:sz w:val="20"/>
          <w:szCs w:val="20"/>
        </w:rPr>
        <w:t xml:space="preserve"> </w:t>
      </w:r>
      <w:r w:rsidR="00474FAD" w:rsidRPr="00D40E06">
        <w:rPr>
          <w:rFonts w:ascii="Tahoma" w:hAnsi="Tahoma" w:cs="Tahoma"/>
          <w:sz w:val="20"/>
          <w:szCs w:val="20"/>
        </w:rPr>
        <w:t>f</w:t>
      </w:r>
      <w:r w:rsidR="00387596" w:rsidRPr="00D40E06">
        <w:rPr>
          <w:rFonts w:ascii="Tahoma" w:hAnsi="Tahoma" w:cs="Tahoma"/>
          <w:sz w:val="20"/>
          <w:szCs w:val="20"/>
        </w:rPr>
        <w:t>)</w:t>
      </w:r>
      <w:r w:rsidRPr="00D40E06">
        <w:rPr>
          <w:rFonts w:ascii="Tahoma" w:hAnsi="Tahoma" w:cs="Tahoma"/>
          <w:sz w:val="20"/>
          <w:szCs w:val="20"/>
        </w:rPr>
        <w:t xml:space="preserve"> (napr. opakované nesplnenie požiadaviek na Dielo</w:t>
      </w:r>
      <w:r w:rsidR="00474FAD" w:rsidRPr="00D40E06">
        <w:rPr>
          <w:rFonts w:ascii="Tahoma" w:hAnsi="Tahoma" w:cs="Tahoma"/>
          <w:sz w:val="20"/>
          <w:szCs w:val="20"/>
        </w:rPr>
        <w:t xml:space="preserve"> alebo príslušnú </w:t>
      </w:r>
      <w:r w:rsidR="00BE1A14" w:rsidRPr="00D40E06">
        <w:rPr>
          <w:rFonts w:ascii="Tahoma" w:hAnsi="Tahoma" w:cs="Tahoma"/>
          <w:sz w:val="20"/>
          <w:szCs w:val="20"/>
        </w:rPr>
        <w:t>č</w:t>
      </w:r>
      <w:r w:rsidR="00474FAD" w:rsidRPr="00D40E06">
        <w:rPr>
          <w:rFonts w:ascii="Tahoma" w:hAnsi="Tahoma" w:cs="Tahoma"/>
          <w:sz w:val="20"/>
          <w:szCs w:val="20"/>
        </w:rPr>
        <w:t>asť Diela</w:t>
      </w:r>
      <w:r w:rsidR="002A5853" w:rsidRPr="00D40E06">
        <w:rPr>
          <w:rFonts w:ascii="Tahoma" w:hAnsi="Tahoma" w:cs="Tahoma"/>
          <w:sz w:val="20"/>
          <w:szCs w:val="20"/>
        </w:rPr>
        <w:t>, nedodržiavanie pokynov,</w:t>
      </w:r>
      <w:r w:rsidR="00BE1A14" w:rsidRPr="00D40E06">
        <w:rPr>
          <w:rFonts w:ascii="Tahoma" w:hAnsi="Tahoma" w:cs="Tahoma"/>
          <w:sz w:val="20"/>
          <w:szCs w:val="20"/>
        </w:rPr>
        <w:t xml:space="preserve"> poskytovanie Služieb v rozpore so Zmluvou,</w:t>
      </w:r>
      <w:r w:rsidR="002A5853" w:rsidRPr="00D40E06">
        <w:rPr>
          <w:rFonts w:ascii="Tahoma" w:hAnsi="Tahoma" w:cs="Tahoma"/>
          <w:sz w:val="20"/>
          <w:szCs w:val="20"/>
        </w:rPr>
        <w:t xml:space="preserve"> a pod.</w:t>
      </w:r>
      <w:r w:rsidRPr="00D40E06">
        <w:rPr>
          <w:rFonts w:ascii="Tahoma" w:hAnsi="Tahoma" w:cs="Tahoma"/>
          <w:sz w:val="20"/>
          <w:szCs w:val="20"/>
        </w:rPr>
        <w:t>)</w:t>
      </w:r>
      <w:r w:rsidR="00C463B9" w:rsidRPr="00D40E06">
        <w:rPr>
          <w:rFonts w:ascii="Tahoma" w:hAnsi="Tahoma" w:cs="Tahoma"/>
          <w:sz w:val="20"/>
          <w:szCs w:val="20"/>
        </w:rPr>
        <w:t xml:space="preserve">. Porušenie takýchto </w:t>
      </w:r>
      <w:r w:rsidR="00A8799A" w:rsidRPr="00D40E06">
        <w:rPr>
          <w:rFonts w:ascii="Tahoma" w:hAnsi="Tahoma" w:cs="Tahoma"/>
          <w:sz w:val="20"/>
          <w:szCs w:val="20"/>
        </w:rPr>
        <w:t xml:space="preserve">iných </w:t>
      </w:r>
      <w:r w:rsidR="00C463B9" w:rsidRPr="00D40E06">
        <w:rPr>
          <w:rFonts w:ascii="Tahoma" w:hAnsi="Tahoma" w:cs="Tahoma"/>
          <w:sz w:val="20"/>
          <w:szCs w:val="20"/>
        </w:rPr>
        <w:t>povinností sa považuje za nepodstatné porušenie Zmluvy a</w:t>
      </w:r>
      <w:r w:rsidR="00387596" w:rsidRPr="00D40E06">
        <w:rPr>
          <w:rFonts w:ascii="Tahoma" w:hAnsi="Tahoma" w:cs="Tahoma"/>
          <w:sz w:val="20"/>
          <w:szCs w:val="20"/>
        </w:rPr>
        <w:t> Objednávateľ má</w:t>
      </w:r>
      <w:r w:rsidR="00C463B9" w:rsidRPr="00D40E06">
        <w:rPr>
          <w:rFonts w:ascii="Tahoma" w:hAnsi="Tahoma" w:cs="Tahoma"/>
          <w:sz w:val="20"/>
          <w:szCs w:val="20"/>
        </w:rPr>
        <w:t xml:space="preserve"> povinnosť poskytnúť </w:t>
      </w:r>
      <w:r w:rsidR="00387596" w:rsidRPr="00D40E06">
        <w:rPr>
          <w:rFonts w:ascii="Tahoma" w:hAnsi="Tahoma" w:cs="Tahoma"/>
          <w:sz w:val="20"/>
          <w:szCs w:val="20"/>
        </w:rPr>
        <w:t>Zhotoviteľovi</w:t>
      </w:r>
      <w:r w:rsidR="00C463B9" w:rsidRPr="00D40E06">
        <w:rPr>
          <w:rFonts w:ascii="Tahoma" w:hAnsi="Tahoma" w:cs="Tahoma"/>
          <w:sz w:val="20"/>
          <w:szCs w:val="20"/>
        </w:rPr>
        <w:t xml:space="preserve"> dodatočnú, aspoň </w:t>
      </w:r>
      <w:r w:rsidR="003A0ADC" w:rsidRPr="00D40E06">
        <w:rPr>
          <w:rFonts w:ascii="Tahoma" w:hAnsi="Tahoma" w:cs="Tahoma"/>
          <w:sz w:val="20"/>
          <w:szCs w:val="20"/>
        </w:rPr>
        <w:t>5</w:t>
      </w:r>
      <w:r w:rsidR="00C463B9" w:rsidRPr="00D40E06">
        <w:rPr>
          <w:rFonts w:ascii="Tahoma" w:hAnsi="Tahoma" w:cs="Tahoma"/>
          <w:sz w:val="20"/>
          <w:szCs w:val="20"/>
        </w:rPr>
        <w:t xml:space="preserve">-dňovú lehotu na nápravu, ktorá musí márne uplynúť skôr, než </w:t>
      </w:r>
      <w:r w:rsidR="00387596" w:rsidRPr="00D40E06">
        <w:rPr>
          <w:rFonts w:ascii="Tahoma" w:hAnsi="Tahoma" w:cs="Tahoma"/>
          <w:sz w:val="20"/>
          <w:szCs w:val="20"/>
        </w:rPr>
        <w:t>Objednávateľ</w:t>
      </w:r>
      <w:r w:rsidR="00C463B9" w:rsidRPr="00D40E06">
        <w:rPr>
          <w:rFonts w:ascii="Tahoma" w:hAnsi="Tahoma" w:cs="Tahoma"/>
          <w:sz w:val="20"/>
          <w:szCs w:val="20"/>
        </w:rPr>
        <w:t xml:space="preserve"> uplatní právo na odstúpenie od Zmluvy.</w:t>
      </w:r>
      <w:r w:rsidR="00387596" w:rsidRPr="00D40E06">
        <w:rPr>
          <w:rFonts w:ascii="Tahoma" w:hAnsi="Tahoma" w:cs="Tahoma"/>
          <w:sz w:val="20"/>
          <w:szCs w:val="20"/>
        </w:rPr>
        <w:t xml:space="preserve"> </w:t>
      </w:r>
    </w:p>
    <w:p w14:paraId="4C5B7606" w14:textId="0368CD6B" w:rsidR="000A62D6" w:rsidRPr="00D40E06" w:rsidRDefault="00C463B9"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474FAD" w:rsidRPr="00D40E06">
        <w:rPr>
          <w:rFonts w:ascii="Tahoma" w:hAnsi="Tahoma" w:cs="Tahoma"/>
          <w:sz w:val="20"/>
          <w:szCs w:val="20"/>
        </w:rPr>
        <w:t>h</w:t>
      </w:r>
      <w:r w:rsidRPr="00D40E06">
        <w:rPr>
          <w:rFonts w:ascii="Tahoma" w:hAnsi="Tahoma" w:cs="Tahoma"/>
          <w:sz w:val="20"/>
          <w:szCs w:val="20"/>
        </w:rPr>
        <w:t>)</w:t>
      </w:r>
      <w:r w:rsidRPr="00D40E06">
        <w:rPr>
          <w:rFonts w:ascii="Tahoma" w:hAnsi="Tahoma" w:cs="Tahoma"/>
          <w:sz w:val="20"/>
          <w:szCs w:val="20"/>
        </w:rPr>
        <w:tab/>
      </w:r>
      <w:r w:rsidR="004A6DE8" w:rsidRPr="00D40E06">
        <w:rPr>
          <w:rFonts w:ascii="Tahoma" w:hAnsi="Tahoma" w:cs="Tahoma"/>
          <w:sz w:val="20"/>
          <w:szCs w:val="20"/>
        </w:rPr>
        <w:t xml:space="preserve">Okrem prípadov podľa bodu </w:t>
      </w:r>
      <w:r w:rsidR="00770CF3" w:rsidRPr="00D40E06">
        <w:rPr>
          <w:rFonts w:ascii="Tahoma" w:hAnsi="Tahoma" w:cs="Tahoma"/>
          <w:sz w:val="20"/>
          <w:szCs w:val="20"/>
        </w:rPr>
        <w:t>1</w:t>
      </w:r>
      <w:r w:rsidR="00395E5E" w:rsidRPr="00D40E06">
        <w:rPr>
          <w:rFonts w:ascii="Tahoma" w:hAnsi="Tahoma" w:cs="Tahoma"/>
          <w:sz w:val="20"/>
          <w:szCs w:val="20"/>
        </w:rPr>
        <w:t>8</w:t>
      </w:r>
      <w:r w:rsidR="004A6DE8" w:rsidRPr="00D40E06">
        <w:rPr>
          <w:rFonts w:ascii="Tahoma" w:hAnsi="Tahoma" w:cs="Tahoma"/>
          <w:sz w:val="20"/>
          <w:szCs w:val="20"/>
        </w:rPr>
        <w:t>.3</w:t>
      </w:r>
      <w:r w:rsidR="00957008" w:rsidRPr="00D40E06">
        <w:rPr>
          <w:rFonts w:ascii="Tahoma" w:hAnsi="Tahoma" w:cs="Tahoma"/>
          <w:bCs/>
          <w:sz w:val="20"/>
          <w:szCs w:val="20"/>
        </w:rPr>
        <w:t xml:space="preserve"> písm. </w:t>
      </w:r>
      <w:r w:rsidR="00474FAD" w:rsidRPr="00D40E06">
        <w:rPr>
          <w:rFonts w:ascii="Tahoma" w:hAnsi="Tahoma" w:cs="Tahoma"/>
          <w:sz w:val="20"/>
          <w:szCs w:val="20"/>
        </w:rPr>
        <w:t>i</w:t>
      </w:r>
      <w:r w:rsidR="004A6DE8" w:rsidRPr="00D40E06">
        <w:rPr>
          <w:rFonts w:ascii="Tahoma" w:hAnsi="Tahoma" w:cs="Tahoma"/>
          <w:sz w:val="20"/>
          <w:szCs w:val="20"/>
        </w:rPr>
        <w:t xml:space="preserve">) môže </w:t>
      </w:r>
      <w:r w:rsidR="00387596" w:rsidRPr="00D40E06">
        <w:rPr>
          <w:rFonts w:ascii="Tahoma" w:hAnsi="Tahoma" w:cs="Tahoma"/>
          <w:sz w:val="20"/>
          <w:szCs w:val="20"/>
        </w:rPr>
        <w:t>Zhotoviteľ</w:t>
      </w:r>
      <w:r w:rsidR="008B4184" w:rsidRPr="00D40E06">
        <w:rPr>
          <w:rFonts w:ascii="Tahoma" w:hAnsi="Tahoma" w:cs="Tahoma"/>
          <w:sz w:val="20"/>
          <w:szCs w:val="20"/>
        </w:rPr>
        <w:t xml:space="preserve"> od </w:t>
      </w:r>
      <w:r w:rsidR="004A6DE8" w:rsidRPr="00D40E06">
        <w:rPr>
          <w:rFonts w:ascii="Tahoma" w:hAnsi="Tahoma" w:cs="Tahoma"/>
          <w:sz w:val="20"/>
          <w:szCs w:val="20"/>
        </w:rPr>
        <w:t>Z</w:t>
      </w:r>
      <w:r w:rsidR="008B4184" w:rsidRPr="00D40E06">
        <w:rPr>
          <w:rFonts w:ascii="Tahoma" w:hAnsi="Tahoma" w:cs="Tahoma"/>
          <w:sz w:val="20"/>
          <w:szCs w:val="20"/>
        </w:rPr>
        <w:t xml:space="preserve">mluvy odstúpiť iba v prípade, ak </w:t>
      </w:r>
      <w:r w:rsidR="00387596" w:rsidRPr="00D40E06">
        <w:rPr>
          <w:rFonts w:ascii="Tahoma" w:hAnsi="Tahoma" w:cs="Tahoma"/>
          <w:sz w:val="20"/>
          <w:szCs w:val="20"/>
        </w:rPr>
        <w:t>Objednávateľ</w:t>
      </w:r>
      <w:r w:rsidR="008B4184" w:rsidRPr="00D40E06">
        <w:rPr>
          <w:rFonts w:ascii="Tahoma" w:hAnsi="Tahoma" w:cs="Tahoma"/>
          <w:sz w:val="20"/>
          <w:szCs w:val="20"/>
        </w:rPr>
        <w:t xml:space="preserve"> v rozpore s</w:t>
      </w:r>
      <w:r w:rsidR="000A00D5" w:rsidRPr="00D40E06">
        <w:rPr>
          <w:rFonts w:ascii="Tahoma" w:hAnsi="Tahoma" w:cs="Tahoma"/>
          <w:sz w:val="20"/>
          <w:szCs w:val="20"/>
        </w:rPr>
        <w:t>o Z</w:t>
      </w:r>
      <w:r w:rsidR="008B4184" w:rsidRPr="00D40E06">
        <w:rPr>
          <w:rFonts w:ascii="Tahoma" w:hAnsi="Tahoma" w:cs="Tahoma"/>
          <w:sz w:val="20"/>
          <w:szCs w:val="20"/>
        </w:rPr>
        <w:t xml:space="preserve">mluvou neuhradí </w:t>
      </w:r>
      <w:r w:rsidR="00387596" w:rsidRPr="00D40E06">
        <w:rPr>
          <w:rFonts w:ascii="Tahoma" w:hAnsi="Tahoma" w:cs="Tahoma"/>
          <w:sz w:val="20"/>
          <w:szCs w:val="20"/>
        </w:rPr>
        <w:t>Zhotoviteľovi</w:t>
      </w:r>
      <w:r w:rsidR="008B4184" w:rsidRPr="00D40E06">
        <w:rPr>
          <w:rFonts w:ascii="Tahoma" w:hAnsi="Tahoma" w:cs="Tahoma"/>
          <w:sz w:val="20"/>
          <w:szCs w:val="20"/>
        </w:rPr>
        <w:t xml:space="preserve"> </w:t>
      </w:r>
      <w:r w:rsidR="00395E5E" w:rsidRPr="00D40E06">
        <w:rPr>
          <w:rFonts w:ascii="Tahoma" w:hAnsi="Tahoma" w:cs="Tahoma"/>
          <w:sz w:val="20"/>
          <w:szCs w:val="20"/>
        </w:rPr>
        <w:t xml:space="preserve">ktorúkoľvek časť </w:t>
      </w:r>
      <w:r w:rsidR="00CD56A4" w:rsidRPr="00D40E06">
        <w:rPr>
          <w:rFonts w:ascii="Tahoma" w:hAnsi="Tahoma" w:cs="Tahoma"/>
          <w:sz w:val="20"/>
          <w:szCs w:val="20"/>
        </w:rPr>
        <w:t>C</w:t>
      </w:r>
      <w:r w:rsidR="00387596" w:rsidRPr="00D40E06">
        <w:rPr>
          <w:rFonts w:ascii="Tahoma" w:hAnsi="Tahoma" w:cs="Tahoma"/>
          <w:sz w:val="20"/>
          <w:szCs w:val="20"/>
        </w:rPr>
        <w:t>en</w:t>
      </w:r>
      <w:r w:rsidR="00395E5E" w:rsidRPr="00D40E06">
        <w:rPr>
          <w:rFonts w:ascii="Tahoma" w:hAnsi="Tahoma" w:cs="Tahoma"/>
          <w:sz w:val="20"/>
          <w:szCs w:val="20"/>
        </w:rPr>
        <w:t>y</w:t>
      </w:r>
      <w:r w:rsidR="00387596" w:rsidRPr="00D40E06">
        <w:rPr>
          <w:rFonts w:ascii="Tahoma" w:hAnsi="Tahoma" w:cs="Tahoma"/>
          <w:sz w:val="20"/>
          <w:szCs w:val="20"/>
        </w:rPr>
        <w:t xml:space="preserve"> </w:t>
      </w:r>
      <w:r w:rsidR="008B4184" w:rsidRPr="00D40E06">
        <w:rPr>
          <w:rFonts w:ascii="Tahoma" w:hAnsi="Tahoma" w:cs="Tahoma"/>
          <w:sz w:val="20"/>
          <w:szCs w:val="20"/>
        </w:rPr>
        <w:t xml:space="preserve">v čase a vo výške dohodnutej v tejto </w:t>
      </w:r>
      <w:r w:rsidR="000A00D5" w:rsidRPr="00D40E06">
        <w:rPr>
          <w:rFonts w:ascii="Tahoma" w:hAnsi="Tahoma" w:cs="Tahoma"/>
          <w:sz w:val="20"/>
          <w:szCs w:val="20"/>
        </w:rPr>
        <w:t>Z</w:t>
      </w:r>
      <w:r w:rsidR="008B4184" w:rsidRPr="00D40E06">
        <w:rPr>
          <w:rFonts w:ascii="Tahoma" w:hAnsi="Tahoma" w:cs="Tahoma"/>
          <w:sz w:val="20"/>
          <w:szCs w:val="20"/>
        </w:rPr>
        <w:t>mluve</w:t>
      </w:r>
      <w:r w:rsidR="00860AF1" w:rsidRPr="00D40E06">
        <w:rPr>
          <w:rFonts w:ascii="Tahoma" w:hAnsi="Tahoma" w:cs="Tahoma"/>
          <w:sz w:val="20"/>
          <w:szCs w:val="20"/>
        </w:rPr>
        <w:t xml:space="preserve">, za predpokladu, že </w:t>
      </w:r>
      <w:r w:rsidR="00387596" w:rsidRPr="00D40E06">
        <w:rPr>
          <w:rFonts w:ascii="Tahoma" w:hAnsi="Tahoma" w:cs="Tahoma"/>
          <w:sz w:val="20"/>
          <w:szCs w:val="20"/>
        </w:rPr>
        <w:t>Zhotoviteľ</w:t>
      </w:r>
      <w:r w:rsidR="00860AF1" w:rsidRPr="00D40E06">
        <w:rPr>
          <w:rFonts w:ascii="Tahoma" w:hAnsi="Tahoma" w:cs="Tahoma"/>
          <w:sz w:val="20"/>
          <w:szCs w:val="20"/>
        </w:rPr>
        <w:t xml:space="preserve"> poskytne </w:t>
      </w:r>
      <w:r w:rsidR="00387596" w:rsidRPr="00D40E06">
        <w:rPr>
          <w:rFonts w:ascii="Tahoma" w:hAnsi="Tahoma" w:cs="Tahoma"/>
          <w:sz w:val="20"/>
          <w:szCs w:val="20"/>
        </w:rPr>
        <w:t>Objednávateľovi</w:t>
      </w:r>
      <w:r w:rsidR="004A6DE8" w:rsidRPr="00D40E06">
        <w:rPr>
          <w:rFonts w:ascii="Tahoma" w:hAnsi="Tahoma" w:cs="Tahoma"/>
          <w:sz w:val="20"/>
          <w:szCs w:val="20"/>
        </w:rPr>
        <w:t xml:space="preserve"> </w:t>
      </w:r>
      <w:r w:rsidR="00860AF1" w:rsidRPr="00D40E06">
        <w:rPr>
          <w:rFonts w:ascii="Tahoma" w:hAnsi="Tahoma" w:cs="Tahoma"/>
          <w:sz w:val="20"/>
          <w:szCs w:val="20"/>
        </w:rPr>
        <w:t>pred uplatnením odstúpenia od Zmluvy dodatočnú, aspoň 15-dňovú lehotu na plnenie, o čom ho písomne vopred upovedomí.</w:t>
      </w:r>
    </w:p>
    <w:p w14:paraId="543388F3" w14:textId="35290AA1" w:rsidR="000A62D6"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474FAD" w:rsidRPr="00D40E06">
        <w:rPr>
          <w:rFonts w:ascii="Tahoma" w:hAnsi="Tahoma" w:cs="Tahoma"/>
          <w:sz w:val="20"/>
          <w:szCs w:val="20"/>
        </w:rPr>
        <w:t>i</w:t>
      </w:r>
      <w:r w:rsidRPr="00D40E06">
        <w:rPr>
          <w:rFonts w:ascii="Tahoma" w:hAnsi="Tahoma" w:cs="Tahoma"/>
          <w:sz w:val="20"/>
          <w:szCs w:val="20"/>
        </w:rPr>
        <w:t>)</w:t>
      </w:r>
      <w:r w:rsidRPr="00D40E06">
        <w:rPr>
          <w:rFonts w:ascii="Tahoma" w:hAnsi="Tahoma" w:cs="Tahoma"/>
          <w:sz w:val="20"/>
          <w:szCs w:val="20"/>
        </w:rPr>
        <w:tab/>
      </w:r>
      <w:r w:rsidR="008B4184" w:rsidRPr="00D40E06">
        <w:rPr>
          <w:rFonts w:ascii="Tahoma" w:hAnsi="Tahoma" w:cs="Tahoma"/>
          <w:sz w:val="20"/>
          <w:szCs w:val="20"/>
        </w:rPr>
        <w:t xml:space="preserve">Ktorákoľvek zo </w:t>
      </w:r>
      <w:r w:rsidR="00860AF1" w:rsidRPr="00D40E06">
        <w:rPr>
          <w:rFonts w:ascii="Tahoma" w:hAnsi="Tahoma" w:cs="Tahoma"/>
          <w:sz w:val="20"/>
          <w:szCs w:val="20"/>
        </w:rPr>
        <w:t>Z</w:t>
      </w:r>
      <w:r w:rsidR="008B4184" w:rsidRPr="00D40E06">
        <w:rPr>
          <w:rFonts w:ascii="Tahoma" w:hAnsi="Tahoma" w:cs="Tahoma"/>
          <w:sz w:val="20"/>
          <w:szCs w:val="20"/>
        </w:rPr>
        <w:t xml:space="preserve">mluvných strán môže od </w:t>
      </w:r>
      <w:r w:rsidR="00860AF1" w:rsidRPr="00D40E06">
        <w:rPr>
          <w:rFonts w:ascii="Tahoma" w:hAnsi="Tahoma" w:cs="Tahoma"/>
          <w:sz w:val="20"/>
          <w:szCs w:val="20"/>
        </w:rPr>
        <w:t>Z</w:t>
      </w:r>
      <w:r w:rsidR="008B4184" w:rsidRPr="00D40E06">
        <w:rPr>
          <w:rFonts w:ascii="Tahoma" w:hAnsi="Tahoma" w:cs="Tahoma"/>
          <w:sz w:val="20"/>
          <w:szCs w:val="20"/>
        </w:rPr>
        <w:t>mluvy odstúpiť v</w:t>
      </w:r>
      <w:r w:rsidR="00C463B9" w:rsidRPr="00D40E06">
        <w:rPr>
          <w:rFonts w:ascii="Tahoma" w:hAnsi="Tahoma" w:cs="Tahoma"/>
          <w:sz w:val="20"/>
          <w:szCs w:val="20"/>
        </w:rPr>
        <w:t> </w:t>
      </w:r>
      <w:r w:rsidR="008B4184" w:rsidRPr="00D40E06">
        <w:rPr>
          <w:rFonts w:ascii="Tahoma" w:hAnsi="Tahoma" w:cs="Tahoma"/>
          <w:sz w:val="20"/>
          <w:szCs w:val="20"/>
        </w:rPr>
        <w:t>prípade</w:t>
      </w:r>
      <w:r w:rsidR="00C463B9" w:rsidRPr="00D40E06">
        <w:rPr>
          <w:rFonts w:ascii="Tahoma" w:hAnsi="Tahoma" w:cs="Tahoma"/>
          <w:sz w:val="20"/>
          <w:szCs w:val="20"/>
        </w:rPr>
        <w:t xml:space="preserve">, ak druhá Zmluvná strana </w:t>
      </w:r>
      <w:r w:rsidR="008B4184" w:rsidRPr="00D40E06">
        <w:rPr>
          <w:rFonts w:ascii="Tahoma" w:hAnsi="Tahoma" w:cs="Tahoma"/>
          <w:sz w:val="20"/>
          <w:szCs w:val="20"/>
        </w:rPr>
        <w:t>poruš</w:t>
      </w:r>
      <w:r w:rsidR="00C463B9" w:rsidRPr="00D40E06">
        <w:rPr>
          <w:rFonts w:ascii="Tahoma" w:hAnsi="Tahoma" w:cs="Tahoma"/>
          <w:sz w:val="20"/>
          <w:szCs w:val="20"/>
        </w:rPr>
        <w:t xml:space="preserve">í </w:t>
      </w:r>
      <w:r w:rsidR="008B4184" w:rsidRPr="00D40E06">
        <w:rPr>
          <w:rFonts w:ascii="Tahoma" w:hAnsi="Tahoma" w:cs="Tahoma"/>
          <w:sz w:val="20"/>
          <w:szCs w:val="20"/>
        </w:rPr>
        <w:t xml:space="preserve">zákaz podľa </w:t>
      </w:r>
      <w:r w:rsidR="00C463B9" w:rsidRPr="00D40E06">
        <w:rPr>
          <w:rFonts w:ascii="Tahoma" w:hAnsi="Tahoma" w:cs="Tahoma"/>
          <w:sz w:val="20"/>
          <w:szCs w:val="20"/>
        </w:rPr>
        <w:t xml:space="preserve">bodu </w:t>
      </w:r>
      <w:r w:rsidR="00770CF3" w:rsidRPr="00D40E06">
        <w:rPr>
          <w:rFonts w:ascii="Tahoma" w:hAnsi="Tahoma" w:cs="Tahoma"/>
          <w:sz w:val="20"/>
          <w:szCs w:val="20"/>
        </w:rPr>
        <w:t>1</w:t>
      </w:r>
      <w:r w:rsidR="00395E5E" w:rsidRPr="00D40E06">
        <w:rPr>
          <w:rFonts w:ascii="Tahoma" w:hAnsi="Tahoma" w:cs="Tahoma"/>
          <w:sz w:val="20"/>
          <w:szCs w:val="20"/>
        </w:rPr>
        <w:t>4</w:t>
      </w:r>
      <w:r w:rsidR="008B4184" w:rsidRPr="00D40E06">
        <w:rPr>
          <w:rFonts w:ascii="Tahoma" w:hAnsi="Tahoma" w:cs="Tahoma"/>
          <w:sz w:val="20"/>
          <w:szCs w:val="20"/>
        </w:rPr>
        <w:t>.</w:t>
      </w:r>
    </w:p>
    <w:p w14:paraId="518EC4D9" w14:textId="52F0AA09" w:rsidR="008B4184" w:rsidRPr="00D40E06" w:rsidRDefault="000A62D6" w:rsidP="00AD36F0">
      <w:pPr>
        <w:widowControl/>
        <w:autoSpaceDE/>
        <w:autoSpaceDN/>
        <w:ind w:left="1134" w:hanging="425"/>
        <w:contextualSpacing/>
        <w:jc w:val="both"/>
        <w:rPr>
          <w:rFonts w:ascii="Tahoma" w:hAnsi="Tahoma" w:cs="Tahoma"/>
          <w:sz w:val="20"/>
          <w:szCs w:val="20"/>
        </w:rPr>
      </w:pPr>
      <w:r w:rsidRPr="00D40E06">
        <w:rPr>
          <w:rFonts w:ascii="Tahoma" w:hAnsi="Tahoma" w:cs="Tahoma"/>
          <w:sz w:val="20"/>
          <w:szCs w:val="20"/>
        </w:rPr>
        <w:t>(</w:t>
      </w:r>
      <w:r w:rsidR="00D15FF1" w:rsidRPr="00D40E06">
        <w:rPr>
          <w:rFonts w:ascii="Tahoma" w:hAnsi="Tahoma" w:cs="Tahoma"/>
          <w:sz w:val="20"/>
          <w:szCs w:val="20"/>
        </w:rPr>
        <w:t>j</w:t>
      </w:r>
      <w:r w:rsidRPr="00D40E06">
        <w:rPr>
          <w:rFonts w:ascii="Tahoma" w:hAnsi="Tahoma" w:cs="Tahoma"/>
          <w:sz w:val="20"/>
          <w:szCs w:val="20"/>
        </w:rPr>
        <w:t>)</w:t>
      </w:r>
      <w:r w:rsidRPr="00D40E06">
        <w:rPr>
          <w:rFonts w:ascii="Tahoma" w:hAnsi="Tahoma" w:cs="Tahoma"/>
          <w:sz w:val="20"/>
          <w:szCs w:val="20"/>
        </w:rPr>
        <w:tab/>
      </w:r>
      <w:r w:rsidR="008B4184" w:rsidRPr="00D40E06">
        <w:rPr>
          <w:rFonts w:ascii="Tahoma" w:hAnsi="Tahoma" w:cs="Tahoma"/>
          <w:sz w:val="20"/>
          <w:szCs w:val="20"/>
        </w:rPr>
        <w:t xml:space="preserve">Účinky odstúpenia od </w:t>
      </w:r>
      <w:r w:rsidR="00CF1C33" w:rsidRPr="00D40E06">
        <w:rPr>
          <w:rFonts w:ascii="Tahoma" w:hAnsi="Tahoma" w:cs="Tahoma"/>
          <w:sz w:val="20"/>
          <w:szCs w:val="20"/>
        </w:rPr>
        <w:t>Z</w:t>
      </w:r>
      <w:r w:rsidR="008B4184" w:rsidRPr="00D40E06">
        <w:rPr>
          <w:rFonts w:ascii="Tahoma" w:hAnsi="Tahoma" w:cs="Tahoma"/>
          <w:sz w:val="20"/>
          <w:szCs w:val="20"/>
        </w:rPr>
        <w:t xml:space="preserve">mluvy nastávajú </w:t>
      </w:r>
      <w:r w:rsidR="00CF1C33" w:rsidRPr="00D40E06">
        <w:rPr>
          <w:rFonts w:ascii="Tahoma" w:hAnsi="Tahoma" w:cs="Tahoma"/>
          <w:sz w:val="20"/>
          <w:szCs w:val="20"/>
        </w:rPr>
        <w:t>odo</w:t>
      </w:r>
      <w:r w:rsidR="008B4184" w:rsidRPr="00D40E06">
        <w:rPr>
          <w:rFonts w:ascii="Tahoma" w:hAnsi="Tahoma" w:cs="Tahoma"/>
          <w:sz w:val="20"/>
          <w:szCs w:val="20"/>
        </w:rPr>
        <w:t xml:space="preserve"> dň</w:t>
      </w:r>
      <w:r w:rsidR="00CF1C33" w:rsidRPr="00D40E06">
        <w:rPr>
          <w:rFonts w:ascii="Tahoma" w:hAnsi="Tahoma" w:cs="Tahoma"/>
          <w:sz w:val="20"/>
          <w:szCs w:val="20"/>
        </w:rPr>
        <w:t>a</w:t>
      </w:r>
      <w:r w:rsidR="008B4184" w:rsidRPr="00D40E06">
        <w:rPr>
          <w:rFonts w:ascii="Tahoma" w:hAnsi="Tahoma" w:cs="Tahoma"/>
          <w:sz w:val="20"/>
          <w:szCs w:val="20"/>
        </w:rPr>
        <w:t xml:space="preserve"> doručenia písomného oznámenia o odstúpení druhej </w:t>
      </w:r>
      <w:r w:rsidR="000A00D5" w:rsidRPr="00D40E06">
        <w:rPr>
          <w:rFonts w:ascii="Tahoma" w:hAnsi="Tahoma" w:cs="Tahoma"/>
          <w:sz w:val="20"/>
          <w:szCs w:val="20"/>
        </w:rPr>
        <w:t>Z</w:t>
      </w:r>
      <w:r w:rsidR="008B4184" w:rsidRPr="00D40E06">
        <w:rPr>
          <w:rFonts w:ascii="Tahoma" w:hAnsi="Tahoma" w:cs="Tahoma"/>
          <w:sz w:val="20"/>
          <w:szCs w:val="20"/>
        </w:rPr>
        <w:t>mluvnej strane.</w:t>
      </w:r>
      <w:r w:rsidR="00CF1C33" w:rsidRPr="00D40E06">
        <w:rPr>
          <w:rFonts w:ascii="Tahoma" w:hAnsi="Tahoma" w:cs="Tahoma"/>
          <w:sz w:val="20"/>
          <w:szCs w:val="20"/>
        </w:rPr>
        <w:t xml:space="preserve"> </w:t>
      </w:r>
    </w:p>
    <w:p w14:paraId="50A37C56" w14:textId="46C7D3CF" w:rsidR="00496662" w:rsidRPr="00D40E06" w:rsidRDefault="002C5515" w:rsidP="00496662">
      <w:pPr>
        <w:tabs>
          <w:tab w:val="left" w:pos="709"/>
        </w:tabs>
        <w:ind w:left="709" w:hanging="709"/>
        <w:jc w:val="both"/>
        <w:rPr>
          <w:rFonts w:ascii="Tahoma" w:hAnsi="Tahoma" w:cs="Tahoma"/>
          <w:bCs/>
          <w:sz w:val="20"/>
          <w:szCs w:val="20"/>
        </w:rPr>
      </w:pPr>
      <w:r w:rsidRPr="00D40E06">
        <w:rPr>
          <w:rFonts w:ascii="Tahoma" w:hAnsi="Tahoma" w:cs="Tahoma"/>
          <w:bCs/>
          <w:caps/>
          <w:sz w:val="20"/>
          <w:szCs w:val="20"/>
        </w:rPr>
        <w:t>1</w:t>
      </w:r>
      <w:r w:rsidR="00395E5E" w:rsidRPr="00D40E06">
        <w:rPr>
          <w:rFonts w:ascii="Tahoma" w:hAnsi="Tahoma" w:cs="Tahoma"/>
          <w:bCs/>
          <w:caps/>
          <w:sz w:val="20"/>
          <w:szCs w:val="20"/>
        </w:rPr>
        <w:t>8</w:t>
      </w:r>
      <w:r w:rsidRPr="00D40E06">
        <w:rPr>
          <w:rFonts w:ascii="Tahoma" w:hAnsi="Tahoma" w:cs="Tahoma"/>
          <w:bCs/>
          <w:caps/>
          <w:sz w:val="20"/>
          <w:szCs w:val="20"/>
        </w:rPr>
        <w:t>.4</w:t>
      </w:r>
      <w:r w:rsidRPr="00D40E06">
        <w:rPr>
          <w:rFonts w:ascii="Tahoma" w:hAnsi="Tahoma" w:cs="Tahoma"/>
          <w:b/>
          <w:caps/>
          <w:sz w:val="20"/>
          <w:szCs w:val="20"/>
        </w:rPr>
        <w:tab/>
      </w:r>
      <w:r w:rsidR="00496662" w:rsidRPr="00D40E06">
        <w:rPr>
          <w:rFonts w:ascii="Tahoma" w:hAnsi="Tahoma" w:cs="Tahoma"/>
          <w:bCs/>
          <w:caps/>
          <w:sz w:val="20"/>
          <w:szCs w:val="20"/>
        </w:rPr>
        <w:t>A</w:t>
      </w:r>
      <w:r w:rsidR="00496662" w:rsidRPr="00D40E06">
        <w:rPr>
          <w:rFonts w:ascii="Tahoma" w:hAnsi="Tahoma" w:cs="Tahoma"/>
          <w:bCs/>
          <w:sz w:val="20"/>
          <w:szCs w:val="20"/>
        </w:rPr>
        <w:t xml:space="preserve">k Objednávateľ odstúpi od tejto Zmluvy z akýchkoľvek dôvodov podľa bodu </w:t>
      </w:r>
      <w:r w:rsidR="00770CF3" w:rsidRPr="00D40E06">
        <w:rPr>
          <w:rFonts w:ascii="Tahoma" w:hAnsi="Tahoma" w:cs="Tahoma"/>
          <w:bCs/>
          <w:sz w:val="20"/>
          <w:szCs w:val="20"/>
        </w:rPr>
        <w:t>1</w:t>
      </w:r>
      <w:r w:rsidR="00395E5E" w:rsidRPr="00D40E06">
        <w:rPr>
          <w:rFonts w:ascii="Tahoma" w:hAnsi="Tahoma" w:cs="Tahoma"/>
          <w:bCs/>
          <w:sz w:val="20"/>
          <w:szCs w:val="20"/>
        </w:rPr>
        <w:t>8</w:t>
      </w:r>
      <w:r w:rsidR="00496662" w:rsidRPr="00D40E06">
        <w:rPr>
          <w:rFonts w:ascii="Tahoma" w:hAnsi="Tahoma" w:cs="Tahoma"/>
          <w:bCs/>
          <w:sz w:val="20"/>
          <w:szCs w:val="20"/>
        </w:rPr>
        <w:t>.3, nemá Zhotoviteľ nárok na úhradu žiadnej časti Ceny</w:t>
      </w:r>
      <w:r w:rsidR="00770CF3" w:rsidRPr="00D40E06">
        <w:rPr>
          <w:rFonts w:ascii="Tahoma" w:hAnsi="Tahoma" w:cs="Tahoma"/>
          <w:bCs/>
          <w:sz w:val="20"/>
          <w:szCs w:val="20"/>
        </w:rPr>
        <w:t xml:space="preserve"> inej, než mu už bola v zmysle Zmluvy uhradená,</w:t>
      </w:r>
      <w:r w:rsidR="00496662" w:rsidRPr="00D40E06">
        <w:rPr>
          <w:rFonts w:ascii="Tahoma" w:hAnsi="Tahoma" w:cs="Tahoma"/>
          <w:bCs/>
          <w:sz w:val="20"/>
          <w:szCs w:val="20"/>
        </w:rPr>
        <w:t xml:space="preserve"> ani na úhradu žiadnych nákladov, ktoré mu vznikli v súvislosti s už vykonanou </w:t>
      </w:r>
      <w:r w:rsidR="00395E5E" w:rsidRPr="00D40E06">
        <w:rPr>
          <w:rFonts w:ascii="Tahoma" w:hAnsi="Tahoma" w:cs="Tahoma"/>
          <w:bCs/>
          <w:sz w:val="20"/>
          <w:szCs w:val="20"/>
        </w:rPr>
        <w:t>č</w:t>
      </w:r>
      <w:r w:rsidR="00496662" w:rsidRPr="00D40E06">
        <w:rPr>
          <w:rFonts w:ascii="Tahoma" w:hAnsi="Tahoma" w:cs="Tahoma"/>
          <w:bCs/>
          <w:sz w:val="20"/>
          <w:szCs w:val="20"/>
        </w:rPr>
        <w:t>asťou Diela</w:t>
      </w:r>
      <w:r w:rsidR="00994429" w:rsidRPr="00D40E06">
        <w:rPr>
          <w:rFonts w:ascii="Tahoma" w:hAnsi="Tahoma" w:cs="Tahoma"/>
          <w:bCs/>
          <w:sz w:val="20"/>
          <w:szCs w:val="20"/>
        </w:rPr>
        <w:t xml:space="preserve"> alebo poskytnutými </w:t>
      </w:r>
      <w:r w:rsidR="00395E5E" w:rsidRPr="00D40E06">
        <w:rPr>
          <w:rFonts w:ascii="Tahoma" w:hAnsi="Tahoma" w:cs="Tahoma"/>
          <w:bCs/>
          <w:sz w:val="20"/>
          <w:szCs w:val="20"/>
        </w:rPr>
        <w:t>S</w:t>
      </w:r>
      <w:r w:rsidR="00994429" w:rsidRPr="00D40E06">
        <w:rPr>
          <w:rFonts w:ascii="Tahoma" w:hAnsi="Tahoma" w:cs="Tahoma"/>
          <w:bCs/>
          <w:sz w:val="20"/>
          <w:szCs w:val="20"/>
        </w:rPr>
        <w:t>lužbami</w:t>
      </w:r>
      <w:r w:rsidR="00496662" w:rsidRPr="00D40E06">
        <w:rPr>
          <w:rFonts w:ascii="Tahoma" w:hAnsi="Tahoma" w:cs="Tahoma"/>
          <w:bCs/>
          <w:sz w:val="20"/>
          <w:szCs w:val="20"/>
        </w:rPr>
        <w:t xml:space="preserve">. </w:t>
      </w:r>
    </w:p>
    <w:p w14:paraId="464983E2" w14:textId="02906D26" w:rsidR="00F43081" w:rsidRPr="00D40E06" w:rsidRDefault="00F43081" w:rsidP="00496662">
      <w:pPr>
        <w:tabs>
          <w:tab w:val="left" w:pos="709"/>
        </w:tabs>
        <w:ind w:left="709" w:hanging="709"/>
        <w:jc w:val="both"/>
        <w:rPr>
          <w:rFonts w:ascii="Tahoma" w:hAnsi="Tahoma" w:cs="Tahoma"/>
          <w:bCs/>
          <w:sz w:val="20"/>
          <w:szCs w:val="20"/>
        </w:rPr>
      </w:pPr>
      <w:r w:rsidRPr="00D40E06">
        <w:rPr>
          <w:rFonts w:ascii="Tahoma" w:hAnsi="Tahoma" w:cs="Tahoma"/>
          <w:b/>
          <w:sz w:val="20"/>
          <w:szCs w:val="20"/>
        </w:rPr>
        <w:t>1</w:t>
      </w:r>
      <w:r w:rsidR="00395E5E" w:rsidRPr="00D40E06">
        <w:rPr>
          <w:rFonts w:ascii="Tahoma" w:hAnsi="Tahoma" w:cs="Tahoma"/>
          <w:b/>
          <w:sz w:val="20"/>
          <w:szCs w:val="20"/>
        </w:rPr>
        <w:t>8</w:t>
      </w:r>
      <w:r w:rsidRPr="00D40E06">
        <w:rPr>
          <w:rFonts w:ascii="Tahoma" w:hAnsi="Tahoma" w:cs="Tahoma"/>
          <w:b/>
          <w:sz w:val="20"/>
          <w:szCs w:val="20"/>
        </w:rPr>
        <w:t>.5</w:t>
      </w:r>
      <w:r w:rsidRPr="00D40E06">
        <w:rPr>
          <w:rFonts w:ascii="Tahoma" w:hAnsi="Tahoma" w:cs="Tahoma"/>
          <w:bCs/>
          <w:sz w:val="20"/>
          <w:szCs w:val="20"/>
        </w:rPr>
        <w:tab/>
      </w:r>
      <w:r w:rsidRPr="00D40E06">
        <w:rPr>
          <w:rFonts w:ascii="Tahoma" w:hAnsi="Tahoma" w:cs="Tahoma"/>
          <w:b/>
          <w:caps/>
          <w:sz w:val="20"/>
          <w:szCs w:val="20"/>
        </w:rPr>
        <w:t>P</w:t>
      </w:r>
      <w:r w:rsidRPr="00D40E06">
        <w:rPr>
          <w:rFonts w:ascii="Tahoma" w:hAnsi="Tahoma" w:cs="Tahoma"/>
          <w:b/>
          <w:sz w:val="20"/>
          <w:szCs w:val="20"/>
        </w:rPr>
        <w:t>redchádzanie škodám</w:t>
      </w:r>
      <w:r w:rsidRPr="00D40E06">
        <w:rPr>
          <w:rFonts w:ascii="Tahoma" w:hAnsi="Tahoma" w:cs="Tahoma"/>
          <w:bCs/>
          <w:sz w:val="20"/>
          <w:szCs w:val="20"/>
        </w:rPr>
        <w:t xml:space="preserve"> </w:t>
      </w:r>
    </w:p>
    <w:p w14:paraId="2E7DAC11" w14:textId="11F72E9E" w:rsidR="00F43081" w:rsidRPr="00D40E06" w:rsidRDefault="00F43081" w:rsidP="00050C3D">
      <w:pPr>
        <w:tabs>
          <w:tab w:val="left" w:pos="709"/>
        </w:tabs>
        <w:ind w:left="709" w:hanging="709"/>
        <w:jc w:val="both"/>
        <w:rPr>
          <w:rFonts w:ascii="Tahoma" w:hAnsi="Tahoma" w:cs="Tahoma"/>
          <w:bCs/>
          <w:sz w:val="20"/>
          <w:szCs w:val="20"/>
        </w:rPr>
      </w:pPr>
      <w:r w:rsidRPr="00D40E06">
        <w:rPr>
          <w:rFonts w:ascii="Tahoma" w:hAnsi="Tahoma" w:cs="Tahoma"/>
          <w:bCs/>
          <w:sz w:val="20"/>
          <w:szCs w:val="20"/>
        </w:rPr>
        <w:tab/>
        <w:t>Pri akomkoľvek ukončení Zmluvy pred jej splnením je Zhotoviteľ povinný v maximálnej možnej miere bezodkladne po ukončení Zmluvy zabezpečiť, aby Objednávateľovi nevznikla v dôsledku ukončenia Zmluvy škoda a</w:t>
      </w:r>
      <w:r w:rsidR="003A0ADC" w:rsidRPr="00D40E06">
        <w:rPr>
          <w:rFonts w:ascii="Tahoma" w:hAnsi="Tahoma" w:cs="Tahoma"/>
          <w:bCs/>
          <w:sz w:val="20"/>
          <w:szCs w:val="20"/>
        </w:rPr>
        <w:t> v prípade, ak neboli ukončené rokovania s</w:t>
      </w:r>
      <w:r w:rsidR="00395E5E" w:rsidRPr="00D40E06">
        <w:rPr>
          <w:rFonts w:ascii="Tahoma" w:hAnsi="Tahoma" w:cs="Tahoma"/>
          <w:bCs/>
          <w:sz w:val="20"/>
          <w:szCs w:val="20"/>
        </w:rPr>
        <w:t> Príslušnými orgánmi</w:t>
      </w:r>
      <w:r w:rsidR="003A0ADC" w:rsidRPr="00D40E06">
        <w:rPr>
          <w:rFonts w:ascii="Tahoma" w:hAnsi="Tahoma" w:cs="Tahoma"/>
          <w:bCs/>
          <w:sz w:val="20"/>
          <w:szCs w:val="20"/>
        </w:rPr>
        <w:t xml:space="preserve"> podľa bodu </w:t>
      </w:r>
      <w:r w:rsidR="00B26E71" w:rsidRPr="00D40E06">
        <w:rPr>
          <w:rFonts w:ascii="Tahoma" w:hAnsi="Tahoma" w:cs="Tahoma"/>
          <w:bCs/>
          <w:sz w:val="20"/>
          <w:szCs w:val="20"/>
        </w:rPr>
        <w:t>6</w:t>
      </w:r>
      <w:r w:rsidR="003A0ADC" w:rsidRPr="00D40E06">
        <w:rPr>
          <w:rFonts w:ascii="Tahoma" w:hAnsi="Tahoma" w:cs="Tahoma"/>
          <w:bCs/>
          <w:sz w:val="20"/>
          <w:szCs w:val="20"/>
        </w:rPr>
        <w:t>.</w:t>
      </w:r>
      <w:r w:rsidR="00B26E71" w:rsidRPr="00D40E06">
        <w:rPr>
          <w:rFonts w:ascii="Tahoma" w:hAnsi="Tahoma" w:cs="Tahoma"/>
          <w:bCs/>
          <w:sz w:val="20"/>
          <w:szCs w:val="20"/>
        </w:rPr>
        <w:t>6</w:t>
      </w:r>
      <w:r w:rsidR="003A0ADC" w:rsidRPr="00D40E06">
        <w:rPr>
          <w:rFonts w:ascii="Tahoma" w:hAnsi="Tahoma" w:cs="Tahoma"/>
          <w:bCs/>
          <w:sz w:val="20"/>
          <w:szCs w:val="20"/>
        </w:rPr>
        <w:t>,</w:t>
      </w:r>
      <w:r w:rsidRPr="00D40E06">
        <w:rPr>
          <w:rFonts w:ascii="Tahoma" w:hAnsi="Tahoma" w:cs="Tahoma"/>
          <w:bCs/>
          <w:sz w:val="20"/>
          <w:szCs w:val="20"/>
        </w:rPr>
        <w:t xml:space="preserve"> ukončenie Zmluvy riadne a včas komunikovať </w:t>
      </w:r>
      <w:r w:rsidR="00B26E71" w:rsidRPr="00D40E06">
        <w:rPr>
          <w:rFonts w:ascii="Tahoma" w:hAnsi="Tahoma" w:cs="Tahoma"/>
          <w:bCs/>
          <w:sz w:val="20"/>
          <w:szCs w:val="20"/>
        </w:rPr>
        <w:t>Príslušným orgánom</w:t>
      </w:r>
      <w:r w:rsidR="00693B32" w:rsidRPr="00D40E06">
        <w:rPr>
          <w:rFonts w:ascii="Tahoma" w:hAnsi="Tahoma" w:cs="Tahoma"/>
          <w:bCs/>
          <w:sz w:val="20"/>
          <w:szCs w:val="20"/>
        </w:rPr>
        <w:t xml:space="preserve"> a zabezpečiť</w:t>
      </w:r>
      <w:r w:rsidRPr="00D40E06">
        <w:rPr>
          <w:rFonts w:ascii="Tahoma" w:hAnsi="Tahoma" w:cs="Tahoma"/>
          <w:bCs/>
          <w:sz w:val="20"/>
          <w:szCs w:val="20"/>
        </w:rPr>
        <w:t xml:space="preserve"> tak, aby nebola ohrozená dobrá povesť Objednávateľa alebo oprávnené záujmy Objednávateľa.</w:t>
      </w:r>
    </w:p>
    <w:p w14:paraId="79C781E6" w14:textId="77777777" w:rsidR="00782F5D" w:rsidRPr="00D40E06" w:rsidRDefault="00782F5D" w:rsidP="00050C3D">
      <w:pPr>
        <w:ind w:left="1418" w:hanging="709"/>
        <w:jc w:val="both"/>
        <w:rPr>
          <w:rFonts w:ascii="Tahoma" w:hAnsi="Tahoma" w:cs="Tahoma"/>
          <w:bCs/>
          <w:sz w:val="20"/>
          <w:szCs w:val="20"/>
        </w:rPr>
      </w:pPr>
    </w:p>
    <w:p w14:paraId="756880FE" w14:textId="09EFB089" w:rsidR="000708FF" w:rsidRPr="00D40E06" w:rsidRDefault="00B169FB" w:rsidP="00693B32">
      <w:pPr>
        <w:tabs>
          <w:tab w:val="left" w:pos="709"/>
        </w:tabs>
        <w:ind w:left="709" w:hanging="709"/>
        <w:jc w:val="both"/>
        <w:rPr>
          <w:rFonts w:ascii="Tahoma" w:hAnsi="Tahoma" w:cs="Tahoma"/>
          <w:b/>
          <w:caps/>
          <w:sz w:val="20"/>
          <w:szCs w:val="20"/>
        </w:rPr>
      </w:pPr>
      <w:r w:rsidRPr="00D40E06">
        <w:rPr>
          <w:rFonts w:ascii="Tahoma" w:hAnsi="Tahoma" w:cs="Tahoma"/>
          <w:b/>
          <w:caps/>
          <w:sz w:val="20"/>
          <w:szCs w:val="20"/>
        </w:rPr>
        <w:t>1</w:t>
      </w:r>
      <w:r w:rsidR="00693B32" w:rsidRPr="00D40E06">
        <w:rPr>
          <w:rFonts w:ascii="Tahoma" w:hAnsi="Tahoma" w:cs="Tahoma"/>
          <w:b/>
          <w:caps/>
          <w:sz w:val="20"/>
          <w:szCs w:val="20"/>
        </w:rPr>
        <w:t>9</w:t>
      </w:r>
      <w:r w:rsidR="00372263" w:rsidRPr="00D40E06">
        <w:rPr>
          <w:rFonts w:ascii="Tahoma" w:hAnsi="Tahoma" w:cs="Tahoma"/>
          <w:b/>
          <w:caps/>
          <w:sz w:val="20"/>
          <w:szCs w:val="20"/>
        </w:rPr>
        <w:tab/>
      </w:r>
      <w:r w:rsidR="000708FF" w:rsidRPr="00D40E06">
        <w:rPr>
          <w:rFonts w:ascii="Tahoma" w:hAnsi="Tahoma" w:cs="Tahoma"/>
          <w:b/>
          <w:caps/>
          <w:sz w:val="20"/>
          <w:szCs w:val="20"/>
        </w:rPr>
        <w:t>Záverečné ustanovEnia</w:t>
      </w:r>
    </w:p>
    <w:p w14:paraId="40EFC1CF" w14:textId="04E5D586" w:rsidR="00693B32" w:rsidRPr="00D40E06" w:rsidRDefault="000708FF" w:rsidP="00693B32">
      <w:pPr>
        <w:ind w:left="709" w:hanging="709"/>
        <w:jc w:val="both"/>
        <w:rPr>
          <w:rFonts w:ascii="Tahoma" w:hAnsi="Tahoma" w:cs="Tahoma"/>
          <w:b/>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.1</w:t>
      </w:r>
      <w:r w:rsidRPr="00D40E06">
        <w:rPr>
          <w:rFonts w:ascii="Tahoma" w:hAnsi="Tahoma" w:cs="Tahoma"/>
          <w:b/>
          <w:bCs/>
          <w:sz w:val="20"/>
          <w:szCs w:val="20"/>
        </w:rPr>
        <w:tab/>
      </w:r>
      <w:r w:rsidR="00693B32" w:rsidRPr="00D40E06">
        <w:rPr>
          <w:rFonts w:ascii="Tahoma" w:hAnsi="Tahoma" w:cs="Tahoma"/>
          <w:b/>
          <w:caps/>
          <w:sz w:val="20"/>
          <w:szCs w:val="20"/>
        </w:rPr>
        <w:t>P</w:t>
      </w:r>
      <w:r w:rsidR="00693B32" w:rsidRPr="00D40E06">
        <w:rPr>
          <w:rFonts w:ascii="Tahoma" w:hAnsi="Tahoma" w:cs="Tahoma"/>
          <w:b/>
          <w:sz w:val="20"/>
          <w:szCs w:val="20"/>
        </w:rPr>
        <w:t>redchádzanie sporom</w:t>
      </w:r>
    </w:p>
    <w:p w14:paraId="48EB093A" w14:textId="77777777" w:rsidR="00693B32" w:rsidRPr="00D40E06" w:rsidRDefault="00693B32" w:rsidP="00693B32">
      <w:pPr>
        <w:ind w:left="709" w:hanging="1"/>
        <w:jc w:val="both"/>
        <w:rPr>
          <w:rFonts w:ascii="Tahoma" w:hAnsi="Tahoma" w:cs="Tahoma"/>
          <w:sz w:val="20"/>
          <w:szCs w:val="20"/>
        </w:rPr>
      </w:pPr>
      <w:r w:rsidRPr="00D40E06">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46B10612" w:rsidR="00693B32" w:rsidRPr="00D40E06" w:rsidRDefault="00693B32" w:rsidP="00693B32">
      <w:pPr>
        <w:ind w:left="709" w:hanging="709"/>
        <w:jc w:val="both"/>
        <w:rPr>
          <w:rFonts w:ascii="Tahoma" w:hAnsi="Tahoma" w:cs="Tahoma"/>
          <w:b/>
          <w:sz w:val="20"/>
          <w:szCs w:val="20"/>
        </w:rPr>
      </w:pPr>
      <w:r w:rsidRPr="00D40E06">
        <w:rPr>
          <w:rFonts w:ascii="Tahoma" w:hAnsi="Tahoma" w:cs="Tahoma"/>
          <w:b/>
          <w:caps/>
          <w:sz w:val="20"/>
          <w:szCs w:val="20"/>
        </w:rPr>
        <w:t>19.2</w:t>
      </w:r>
      <w:r w:rsidRPr="00D40E06">
        <w:rPr>
          <w:rFonts w:ascii="Tahoma" w:hAnsi="Tahoma" w:cs="Tahoma"/>
          <w:b/>
          <w:caps/>
          <w:sz w:val="20"/>
          <w:szCs w:val="20"/>
        </w:rPr>
        <w:tab/>
      </w:r>
      <w:r w:rsidRPr="00D40E06">
        <w:rPr>
          <w:rFonts w:ascii="Tahoma" w:hAnsi="Tahoma" w:cs="Tahoma"/>
          <w:b/>
          <w:sz w:val="20"/>
          <w:szCs w:val="20"/>
        </w:rPr>
        <w:t>Právomoc slovenských súdov</w:t>
      </w:r>
    </w:p>
    <w:p w14:paraId="20469F7C" w14:textId="77777777" w:rsidR="00693B32" w:rsidRPr="00D40E06" w:rsidRDefault="00693B32" w:rsidP="00693B32">
      <w:pPr>
        <w:ind w:left="709" w:hanging="1"/>
        <w:jc w:val="both"/>
        <w:rPr>
          <w:rFonts w:ascii="Tahoma" w:hAnsi="Tahoma" w:cs="Tahoma"/>
          <w:bCs/>
          <w:sz w:val="20"/>
          <w:szCs w:val="20"/>
        </w:rPr>
      </w:pPr>
      <w:r w:rsidRPr="00D40E06">
        <w:rPr>
          <w:rFonts w:ascii="Tahoma" w:hAnsi="Tahoma" w:cs="Tahoma"/>
          <w:bCs/>
          <w:sz w:val="20"/>
          <w:szCs w:val="20"/>
        </w:rPr>
        <w:t>Všetky spory, ktoré vzniknú z tejto Zmluvy o dielo, budú predložené na rozhodnutie príslušnému súdu podľa zákona č. 160/2015 Z. z. Civilný sporový poriadok v znení neskorších predpisov.</w:t>
      </w:r>
    </w:p>
    <w:p w14:paraId="4075C89C" w14:textId="6C713793" w:rsidR="00D519F3" w:rsidRPr="00D40E06" w:rsidRDefault="00693B32" w:rsidP="00BE1A14">
      <w:pPr>
        <w:jc w:val="both"/>
        <w:rPr>
          <w:rFonts w:ascii="Tahoma" w:hAnsi="Tahoma" w:cs="Tahoma"/>
          <w:b/>
          <w:bCs/>
          <w:sz w:val="20"/>
          <w:szCs w:val="20"/>
        </w:rPr>
      </w:pPr>
      <w:r w:rsidRPr="00D40E06">
        <w:rPr>
          <w:rFonts w:ascii="Tahoma" w:hAnsi="Tahoma" w:cs="Tahoma"/>
          <w:b/>
          <w:sz w:val="20"/>
          <w:szCs w:val="20"/>
        </w:rPr>
        <w:t>19.3</w:t>
      </w:r>
      <w:r w:rsidRPr="00D40E06">
        <w:rPr>
          <w:rFonts w:ascii="Tahoma" w:hAnsi="Tahoma" w:cs="Tahoma"/>
          <w:b/>
          <w:sz w:val="20"/>
          <w:szCs w:val="20"/>
        </w:rPr>
        <w:tab/>
      </w:r>
      <w:r w:rsidR="00D519F3" w:rsidRPr="00D40E06">
        <w:rPr>
          <w:rFonts w:ascii="Tahoma" w:hAnsi="Tahoma" w:cs="Tahoma"/>
          <w:b/>
          <w:bCs/>
          <w:sz w:val="20"/>
          <w:szCs w:val="20"/>
        </w:rPr>
        <w:t>Referencie</w:t>
      </w:r>
    </w:p>
    <w:p w14:paraId="04FDDACC" w14:textId="7A135DF0" w:rsidR="00D519F3" w:rsidRPr="00D40E06" w:rsidRDefault="00D519F3" w:rsidP="00797A8A">
      <w:pPr>
        <w:ind w:left="709" w:hanging="709"/>
        <w:jc w:val="both"/>
        <w:rPr>
          <w:rFonts w:ascii="Tahoma" w:hAnsi="Tahoma" w:cs="Tahoma"/>
          <w:sz w:val="20"/>
          <w:szCs w:val="20"/>
        </w:rPr>
      </w:pPr>
      <w:r w:rsidRPr="00D40E06">
        <w:rPr>
          <w:rFonts w:ascii="Tahoma" w:hAnsi="Tahoma" w:cs="Tahoma"/>
          <w:sz w:val="20"/>
          <w:szCs w:val="20"/>
        </w:rPr>
        <w:tab/>
      </w:r>
      <w:r w:rsidR="00807297" w:rsidRPr="00D40E06">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6A982662" w:rsidR="000708FF" w:rsidRPr="00D40E06" w:rsidRDefault="00D519F3" w:rsidP="00797A8A">
      <w:pPr>
        <w:ind w:left="709" w:hanging="709"/>
        <w:jc w:val="both"/>
        <w:rPr>
          <w:rFonts w:ascii="Tahoma" w:hAnsi="Tahoma" w:cs="Tahoma"/>
          <w:b/>
          <w:bCs/>
          <w:sz w:val="20"/>
          <w:szCs w:val="20"/>
        </w:rPr>
      </w:pPr>
      <w:r w:rsidRPr="00D40E06">
        <w:rPr>
          <w:rFonts w:ascii="Tahoma" w:hAnsi="Tahoma" w:cs="Tahoma"/>
          <w:b/>
          <w:bCs/>
          <w:sz w:val="20"/>
          <w:szCs w:val="20"/>
        </w:rPr>
        <w:t>19.</w:t>
      </w:r>
      <w:r w:rsidR="00BE1A14" w:rsidRPr="00D40E06">
        <w:rPr>
          <w:rFonts w:ascii="Tahoma" w:hAnsi="Tahoma" w:cs="Tahoma"/>
          <w:b/>
          <w:bCs/>
          <w:sz w:val="20"/>
          <w:szCs w:val="20"/>
        </w:rPr>
        <w:t>4</w:t>
      </w:r>
      <w:r w:rsidRPr="00D40E06">
        <w:rPr>
          <w:rFonts w:ascii="Tahoma" w:hAnsi="Tahoma" w:cs="Tahoma"/>
          <w:b/>
          <w:bCs/>
          <w:sz w:val="20"/>
          <w:szCs w:val="20"/>
        </w:rPr>
        <w:tab/>
      </w:r>
      <w:r w:rsidR="000708FF" w:rsidRPr="00D40E06">
        <w:rPr>
          <w:rFonts w:ascii="Tahoma" w:hAnsi="Tahoma" w:cs="Tahoma"/>
          <w:b/>
          <w:bCs/>
          <w:sz w:val="20"/>
          <w:szCs w:val="20"/>
        </w:rPr>
        <w:t>Prílohy</w:t>
      </w:r>
    </w:p>
    <w:p w14:paraId="155A4CAC" w14:textId="68A83C6B" w:rsidR="000708FF" w:rsidRPr="00D40E06" w:rsidRDefault="004143C1" w:rsidP="00050C3D">
      <w:pPr>
        <w:widowControl/>
        <w:autoSpaceDE/>
        <w:autoSpaceDN/>
        <w:contextualSpacing/>
        <w:rPr>
          <w:rFonts w:ascii="Tahoma" w:hAnsi="Tahoma" w:cs="Tahoma"/>
          <w:sz w:val="20"/>
          <w:szCs w:val="20"/>
        </w:rPr>
      </w:pPr>
      <w:r w:rsidRPr="00D40E06">
        <w:rPr>
          <w:rFonts w:ascii="Tahoma" w:hAnsi="Tahoma" w:cs="Tahoma"/>
          <w:sz w:val="20"/>
          <w:szCs w:val="20"/>
        </w:rPr>
        <w:tab/>
      </w:r>
      <w:r w:rsidR="00F3002E" w:rsidRPr="00D40E06">
        <w:rPr>
          <w:rFonts w:ascii="Tahoma" w:hAnsi="Tahoma" w:cs="Tahoma"/>
          <w:sz w:val="20"/>
          <w:szCs w:val="20"/>
        </w:rPr>
        <w:t>P</w:t>
      </w:r>
      <w:r w:rsidRPr="00D40E06">
        <w:rPr>
          <w:rFonts w:ascii="Tahoma" w:hAnsi="Tahoma" w:cs="Tahoma"/>
          <w:sz w:val="20"/>
          <w:szCs w:val="20"/>
        </w:rPr>
        <w:t>rílohy</w:t>
      </w:r>
      <w:r w:rsidR="00F3002E" w:rsidRPr="00D40E06">
        <w:rPr>
          <w:rFonts w:ascii="Tahoma" w:hAnsi="Tahoma" w:cs="Tahoma"/>
          <w:sz w:val="20"/>
          <w:szCs w:val="20"/>
        </w:rPr>
        <w:t xml:space="preserve"> Zmluvy sú:</w:t>
      </w:r>
    </w:p>
    <w:p w14:paraId="1922C005" w14:textId="1E9826C0" w:rsidR="00F3002E" w:rsidRPr="00D40E06" w:rsidRDefault="00F3002E" w:rsidP="00050C3D">
      <w:pPr>
        <w:widowControl/>
        <w:autoSpaceDE/>
        <w:autoSpaceDN/>
        <w:contextualSpacing/>
        <w:rPr>
          <w:rFonts w:ascii="Tahoma" w:hAnsi="Tahoma" w:cs="Tahoma"/>
          <w:sz w:val="20"/>
          <w:szCs w:val="20"/>
        </w:rPr>
      </w:pPr>
      <w:r w:rsidRPr="00D40E06">
        <w:rPr>
          <w:rFonts w:ascii="Tahoma" w:hAnsi="Tahoma" w:cs="Tahoma"/>
          <w:sz w:val="20"/>
          <w:szCs w:val="20"/>
        </w:rPr>
        <w:tab/>
        <w:t xml:space="preserve">(a) Príloha č. 1 – </w:t>
      </w:r>
      <w:r w:rsidR="008937C0" w:rsidRPr="00D40E06">
        <w:rPr>
          <w:rFonts w:ascii="Tahoma" w:hAnsi="Tahoma" w:cs="Tahoma"/>
          <w:sz w:val="20"/>
          <w:szCs w:val="20"/>
        </w:rPr>
        <w:t>Opis predmetu zákazky</w:t>
      </w:r>
    </w:p>
    <w:p w14:paraId="6E71D09D" w14:textId="312FD243" w:rsidR="00CD56A4" w:rsidRPr="00D40E06" w:rsidRDefault="00F3002E" w:rsidP="00050C3D">
      <w:pPr>
        <w:widowControl/>
        <w:autoSpaceDE/>
        <w:autoSpaceDN/>
        <w:contextualSpacing/>
        <w:rPr>
          <w:rFonts w:ascii="Tahoma" w:hAnsi="Tahoma" w:cs="Tahoma"/>
          <w:sz w:val="20"/>
          <w:szCs w:val="20"/>
        </w:rPr>
      </w:pPr>
      <w:r w:rsidRPr="00D40E06">
        <w:rPr>
          <w:rFonts w:ascii="Tahoma" w:hAnsi="Tahoma" w:cs="Tahoma"/>
          <w:sz w:val="20"/>
          <w:szCs w:val="20"/>
        </w:rPr>
        <w:tab/>
        <w:t>(b) Príloha č. 2</w:t>
      </w:r>
      <w:r w:rsidR="00C66954" w:rsidRPr="00D40E06">
        <w:rPr>
          <w:rFonts w:ascii="Tahoma" w:hAnsi="Tahoma" w:cs="Tahoma"/>
          <w:sz w:val="20"/>
          <w:szCs w:val="20"/>
        </w:rPr>
        <w:t xml:space="preserve"> </w:t>
      </w:r>
      <w:r w:rsidRPr="00D40E06">
        <w:rPr>
          <w:rFonts w:ascii="Tahoma" w:hAnsi="Tahoma" w:cs="Tahoma"/>
          <w:sz w:val="20"/>
          <w:szCs w:val="20"/>
        </w:rPr>
        <w:t xml:space="preserve">– </w:t>
      </w:r>
      <w:r w:rsidR="008937C0" w:rsidRPr="00D40E06">
        <w:rPr>
          <w:rFonts w:ascii="Tahoma" w:hAnsi="Tahoma" w:cs="Tahoma"/>
          <w:sz w:val="20"/>
          <w:szCs w:val="20"/>
        </w:rPr>
        <w:t>Špecifikácia Ceny z ponuky Zhotoviteľa</w:t>
      </w:r>
    </w:p>
    <w:p w14:paraId="3BD586AA" w14:textId="7A938689" w:rsidR="00F3002E" w:rsidRPr="00D40E06" w:rsidRDefault="00CD56A4" w:rsidP="00050C3D">
      <w:pPr>
        <w:widowControl/>
        <w:autoSpaceDE/>
        <w:autoSpaceDN/>
        <w:ind w:firstLine="708"/>
        <w:contextualSpacing/>
        <w:rPr>
          <w:rFonts w:ascii="Tahoma" w:hAnsi="Tahoma" w:cs="Tahoma"/>
          <w:sz w:val="20"/>
          <w:szCs w:val="20"/>
        </w:rPr>
      </w:pPr>
      <w:r w:rsidRPr="00D40E06">
        <w:rPr>
          <w:rFonts w:ascii="Tahoma" w:hAnsi="Tahoma" w:cs="Tahoma"/>
          <w:sz w:val="20"/>
          <w:szCs w:val="20"/>
        </w:rPr>
        <w:t xml:space="preserve">(c) Príloha č. 3 </w:t>
      </w:r>
      <w:r w:rsidR="00E116BD" w:rsidRPr="00D40E06">
        <w:rPr>
          <w:rFonts w:ascii="Tahoma" w:hAnsi="Tahoma" w:cs="Tahoma"/>
          <w:sz w:val="20"/>
          <w:szCs w:val="20"/>
        </w:rPr>
        <w:t>–</w:t>
      </w:r>
      <w:r w:rsidRPr="00D40E06">
        <w:rPr>
          <w:rFonts w:ascii="Tahoma" w:hAnsi="Tahoma" w:cs="Tahoma"/>
          <w:sz w:val="20"/>
          <w:szCs w:val="20"/>
        </w:rPr>
        <w:t xml:space="preserve"> </w:t>
      </w:r>
      <w:r w:rsidR="00436FB1" w:rsidRPr="00D40E06">
        <w:rPr>
          <w:rFonts w:ascii="Tahoma" w:hAnsi="Tahoma" w:cs="Tahoma"/>
          <w:sz w:val="20"/>
          <w:szCs w:val="20"/>
        </w:rPr>
        <w:t>Z</w:t>
      </w:r>
      <w:r w:rsidR="00E116BD" w:rsidRPr="00D40E06">
        <w:rPr>
          <w:rFonts w:ascii="Tahoma" w:hAnsi="Tahoma" w:cs="Tahoma"/>
          <w:sz w:val="20"/>
          <w:szCs w:val="20"/>
        </w:rPr>
        <w:t>oznam subdodávateľov</w:t>
      </w:r>
    </w:p>
    <w:p w14:paraId="05CDBD2A" w14:textId="4BE8E458" w:rsidR="00522054" w:rsidRPr="00D40E06" w:rsidRDefault="00522054" w:rsidP="00050C3D">
      <w:pPr>
        <w:widowControl/>
        <w:autoSpaceDE/>
        <w:autoSpaceDN/>
        <w:ind w:firstLine="708"/>
        <w:contextualSpacing/>
        <w:rPr>
          <w:rFonts w:ascii="Tahoma" w:hAnsi="Tahoma" w:cs="Tahoma"/>
          <w:sz w:val="20"/>
          <w:szCs w:val="20"/>
        </w:rPr>
      </w:pPr>
      <w:r w:rsidRPr="00D40E06">
        <w:rPr>
          <w:rFonts w:ascii="Tahoma" w:hAnsi="Tahoma" w:cs="Tahoma"/>
          <w:sz w:val="20"/>
          <w:szCs w:val="20"/>
        </w:rPr>
        <w:t>(d) Príloha č. 4 – Situácia približného koridoru cyklistickej cestičky</w:t>
      </w:r>
    </w:p>
    <w:p w14:paraId="443C10A4" w14:textId="6FDD77D3" w:rsidR="000708FF" w:rsidRPr="00D40E06" w:rsidRDefault="000708FF" w:rsidP="00050C3D">
      <w:pPr>
        <w:jc w:val="both"/>
        <w:rPr>
          <w:rFonts w:ascii="Tahoma" w:hAnsi="Tahoma" w:cs="Tahoma"/>
          <w:b/>
          <w:bCs/>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w:t>
      </w:r>
      <w:r w:rsidR="00BE1A14" w:rsidRPr="00D40E06">
        <w:rPr>
          <w:rFonts w:ascii="Tahoma" w:hAnsi="Tahoma" w:cs="Tahoma"/>
          <w:b/>
          <w:bCs/>
          <w:sz w:val="20"/>
          <w:szCs w:val="20"/>
        </w:rPr>
        <w:t>5</w:t>
      </w:r>
      <w:r w:rsidRPr="00D40E06">
        <w:rPr>
          <w:rFonts w:ascii="Tahoma" w:hAnsi="Tahoma" w:cs="Tahoma"/>
          <w:b/>
          <w:bCs/>
          <w:sz w:val="20"/>
          <w:szCs w:val="20"/>
        </w:rPr>
        <w:tab/>
        <w:t>Rovnopisy</w:t>
      </w:r>
    </w:p>
    <w:p w14:paraId="40D43166" w14:textId="33E27FA3" w:rsidR="00CD0DD5" w:rsidRPr="00D40E06" w:rsidRDefault="000708FF" w:rsidP="00050C3D">
      <w:pPr>
        <w:pStyle w:val="Odsekzoznamu"/>
        <w:ind w:left="709" w:firstLine="0"/>
        <w:rPr>
          <w:rFonts w:ascii="Tahoma" w:hAnsi="Tahoma" w:cs="Tahoma"/>
          <w:sz w:val="20"/>
          <w:szCs w:val="20"/>
        </w:rPr>
      </w:pPr>
      <w:r w:rsidRPr="00D40E06">
        <w:rPr>
          <w:rFonts w:ascii="Tahoma" w:hAnsi="Tahoma" w:cs="Tahoma"/>
          <w:sz w:val="20"/>
          <w:szCs w:val="20"/>
        </w:rPr>
        <w:t xml:space="preserve">Zmluva </w:t>
      </w:r>
      <w:r w:rsidR="00693B32" w:rsidRPr="00D40E06">
        <w:rPr>
          <w:rFonts w:ascii="Tahoma" w:hAnsi="Tahoma" w:cs="Tahoma"/>
          <w:sz w:val="20"/>
          <w:szCs w:val="20"/>
        </w:rPr>
        <w:t>sa</w:t>
      </w:r>
      <w:r w:rsidRPr="00D40E06">
        <w:rPr>
          <w:rFonts w:ascii="Tahoma" w:hAnsi="Tahoma" w:cs="Tahoma"/>
          <w:sz w:val="20"/>
          <w:szCs w:val="20"/>
        </w:rPr>
        <w:t xml:space="preserve"> vyhotovuje </w:t>
      </w:r>
      <w:r w:rsidRPr="00D40E06">
        <w:rPr>
          <w:rFonts w:ascii="Tahoma" w:hAnsi="Tahoma" w:cs="Tahoma"/>
          <w:b/>
          <w:bCs/>
          <w:sz w:val="20"/>
          <w:szCs w:val="20"/>
        </w:rPr>
        <w:t xml:space="preserve">v </w:t>
      </w:r>
      <w:r w:rsidR="001308BC" w:rsidRPr="00D40E06">
        <w:rPr>
          <w:rFonts w:ascii="Tahoma" w:hAnsi="Tahoma" w:cs="Tahoma"/>
          <w:b/>
          <w:bCs/>
          <w:sz w:val="20"/>
          <w:szCs w:val="20"/>
        </w:rPr>
        <w:t>štyroch</w:t>
      </w:r>
      <w:r w:rsidRPr="00D40E06">
        <w:rPr>
          <w:rFonts w:ascii="Tahoma" w:hAnsi="Tahoma" w:cs="Tahoma"/>
          <w:b/>
          <w:bCs/>
          <w:sz w:val="20"/>
          <w:szCs w:val="20"/>
        </w:rPr>
        <w:t xml:space="preserve"> rovnopisoch</w:t>
      </w:r>
      <w:r w:rsidRPr="00D40E06">
        <w:rPr>
          <w:rFonts w:ascii="Tahoma" w:hAnsi="Tahoma" w:cs="Tahoma"/>
          <w:sz w:val="20"/>
          <w:szCs w:val="20"/>
        </w:rPr>
        <w:t xml:space="preserve">, </w:t>
      </w:r>
      <w:r w:rsidR="00CD0DD5" w:rsidRPr="00D40E06">
        <w:rPr>
          <w:rFonts w:ascii="Tahoma" w:hAnsi="Tahoma" w:cs="Tahoma"/>
          <w:sz w:val="20"/>
          <w:szCs w:val="20"/>
        </w:rPr>
        <w:t xml:space="preserve">z ktorých po podpise </w:t>
      </w:r>
      <w:r w:rsidR="001308BC" w:rsidRPr="00D40E06">
        <w:rPr>
          <w:rFonts w:ascii="Tahoma" w:hAnsi="Tahoma" w:cs="Tahoma"/>
          <w:sz w:val="20"/>
          <w:szCs w:val="20"/>
        </w:rPr>
        <w:t>každá Zmluvná strana</w:t>
      </w:r>
      <w:r w:rsidR="00CD0DD5" w:rsidRPr="00D40E06">
        <w:rPr>
          <w:rFonts w:ascii="Tahoma" w:hAnsi="Tahoma" w:cs="Tahoma"/>
          <w:sz w:val="20"/>
          <w:szCs w:val="20"/>
        </w:rPr>
        <w:t xml:space="preserve"> dostane dva rovnopisy.</w:t>
      </w:r>
    </w:p>
    <w:p w14:paraId="603B0AC9" w14:textId="363BB369" w:rsidR="000708FF" w:rsidRPr="00D40E06" w:rsidRDefault="000708FF" w:rsidP="00050C3D">
      <w:pPr>
        <w:rPr>
          <w:rFonts w:ascii="Tahoma" w:hAnsi="Tahoma" w:cs="Tahoma"/>
          <w:b/>
          <w:bCs/>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w:t>
      </w:r>
      <w:r w:rsidR="00BE1A14" w:rsidRPr="00D40E06">
        <w:rPr>
          <w:rFonts w:ascii="Tahoma" w:hAnsi="Tahoma" w:cs="Tahoma"/>
          <w:b/>
          <w:bCs/>
          <w:sz w:val="20"/>
          <w:szCs w:val="20"/>
        </w:rPr>
        <w:t>6</w:t>
      </w:r>
      <w:r w:rsidRPr="00D40E06">
        <w:rPr>
          <w:rFonts w:ascii="Tahoma" w:hAnsi="Tahoma" w:cs="Tahoma"/>
          <w:b/>
          <w:bCs/>
          <w:sz w:val="20"/>
          <w:szCs w:val="20"/>
        </w:rPr>
        <w:tab/>
        <w:t>Prežívajúce ustanovenia</w:t>
      </w:r>
    </w:p>
    <w:p w14:paraId="54199B02" w14:textId="4687A8A3" w:rsidR="000708FF" w:rsidRPr="00D40E06" w:rsidRDefault="00CD0DD5" w:rsidP="00050C3D">
      <w:pPr>
        <w:pStyle w:val="Odsekzoznamu"/>
        <w:ind w:left="709" w:firstLine="0"/>
        <w:rPr>
          <w:rFonts w:ascii="Tahoma" w:hAnsi="Tahoma" w:cs="Tahoma"/>
          <w:sz w:val="20"/>
          <w:szCs w:val="20"/>
        </w:rPr>
      </w:pPr>
      <w:r w:rsidRPr="00D40E06">
        <w:rPr>
          <w:rFonts w:ascii="Tahoma" w:hAnsi="Tahoma" w:cs="Tahoma"/>
          <w:sz w:val="20"/>
          <w:szCs w:val="20"/>
        </w:rPr>
        <w:t>Ak</w:t>
      </w:r>
      <w:r w:rsidR="000708FF" w:rsidRPr="00D40E06">
        <w:rPr>
          <w:rFonts w:ascii="Tahoma" w:hAnsi="Tahoma" w:cs="Tahoma"/>
          <w:sz w:val="20"/>
          <w:szCs w:val="20"/>
        </w:rPr>
        <w:t xml:space="preserve"> Zmluva z akýchkoľvek dôvodov zanikne, Zmluvné strany si vymienili, že</w:t>
      </w:r>
      <w:r w:rsidR="00FE1F09" w:rsidRPr="00D40E06">
        <w:rPr>
          <w:rFonts w:ascii="Tahoma" w:hAnsi="Tahoma" w:cs="Tahoma"/>
          <w:sz w:val="20"/>
          <w:szCs w:val="20"/>
        </w:rPr>
        <w:t xml:space="preserve"> body tejto Zmluvy, v ktorých je tak výslovne uvedené, </w:t>
      </w:r>
      <w:r w:rsidR="000708FF" w:rsidRPr="00D40E06">
        <w:rPr>
          <w:rFonts w:ascii="Tahoma" w:hAnsi="Tahoma" w:cs="Tahoma"/>
          <w:sz w:val="20"/>
          <w:szCs w:val="20"/>
        </w:rPr>
        <w:t xml:space="preserve"> </w:t>
      </w:r>
      <w:r w:rsidR="00FE1F09" w:rsidRPr="00D40E06">
        <w:rPr>
          <w:rFonts w:ascii="Tahoma" w:hAnsi="Tahoma" w:cs="Tahoma"/>
          <w:sz w:val="20"/>
          <w:szCs w:val="20"/>
        </w:rPr>
        <w:t xml:space="preserve">ako aj </w:t>
      </w:r>
      <w:r w:rsidR="000708FF" w:rsidRPr="00D40E06">
        <w:rPr>
          <w:rFonts w:ascii="Tahoma" w:hAnsi="Tahoma" w:cs="Tahoma"/>
          <w:sz w:val="20"/>
          <w:szCs w:val="20"/>
        </w:rPr>
        <w:t xml:space="preserve">body tejto Zmluvy týkajúce sa </w:t>
      </w:r>
      <w:r w:rsidRPr="00D40E06">
        <w:rPr>
          <w:rFonts w:ascii="Tahoma" w:hAnsi="Tahoma" w:cs="Tahoma"/>
          <w:sz w:val="20"/>
          <w:szCs w:val="20"/>
        </w:rPr>
        <w:t xml:space="preserve">kontroly, </w:t>
      </w:r>
      <w:r w:rsidR="005D6A30" w:rsidRPr="00D40E06">
        <w:rPr>
          <w:rFonts w:ascii="Tahoma" w:hAnsi="Tahoma" w:cs="Tahoma"/>
          <w:sz w:val="20"/>
          <w:szCs w:val="20"/>
        </w:rPr>
        <w:t>zodpovednosti za vady, náhrady škody,</w:t>
      </w:r>
      <w:r w:rsidR="00A17F9D" w:rsidRPr="00D40E06">
        <w:rPr>
          <w:rFonts w:ascii="Tahoma" w:hAnsi="Tahoma" w:cs="Tahoma"/>
          <w:sz w:val="20"/>
          <w:szCs w:val="20"/>
        </w:rPr>
        <w:t xml:space="preserve"> </w:t>
      </w:r>
      <w:r w:rsidR="000708FF" w:rsidRPr="00D40E06">
        <w:rPr>
          <w:rFonts w:ascii="Tahoma" w:hAnsi="Tahoma" w:cs="Tahoma"/>
          <w:sz w:val="20"/>
          <w:szCs w:val="20"/>
        </w:rPr>
        <w:t>zmluvných pokút, </w:t>
      </w:r>
      <w:r w:rsidR="00F3002E" w:rsidRPr="00D40E06">
        <w:rPr>
          <w:rFonts w:ascii="Tahoma" w:hAnsi="Tahoma" w:cs="Tahoma"/>
          <w:sz w:val="20"/>
          <w:szCs w:val="20"/>
        </w:rPr>
        <w:t xml:space="preserve">sľubu odškodnenia, </w:t>
      </w:r>
      <w:r w:rsidR="000708FF" w:rsidRPr="00D40E06">
        <w:rPr>
          <w:rFonts w:ascii="Tahoma" w:hAnsi="Tahoma" w:cs="Tahoma"/>
          <w:sz w:val="20"/>
          <w:szCs w:val="20"/>
        </w:rPr>
        <w:t>dôverných informácií a</w:t>
      </w:r>
      <w:r w:rsidRPr="00D40E06">
        <w:rPr>
          <w:rFonts w:ascii="Tahoma" w:hAnsi="Tahoma" w:cs="Tahoma"/>
          <w:sz w:val="20"/>
          <w:szCs w:val="20"/>
        </w:rPr>
        <w:t> ochrany osobných údajov</w:t>
      </w:r>
      <w:r w:rsidR="000708FF" w:rsidRPr="00D40E06">
        <w:rPr>
          <w:rFonts w:ascii="Tahoma" w:hAnsi="Tahoma" w:cs="Tahoma"/>
          <w:sz w:val="20"/>
          <w:szCs w:val="20"/>
        </w:rPr>
        <w:t xml:space="preserve">, korešpondencie a doručovania a všetky </w:t>
      </w:r>
      <w:r w:rsidR="00F3002E" w:rsidRPr="00D40E06">
        <w:rPr>
          <w:rFonts w:ascii="Tahoma" w:hAnsi="Tahoma" w:cs="Tahoma"/>
          <w:sz w:val="20"/>
          <w:szCs w:val="20"/>
        </w:rPr>
        <w:t xml:space="preserve">ustanovenia </w:t>
      </w:r>
      <w:r w:rsidR="00DA4CF4" w:rsidRPr="00D40E06">
        <w:rPr>
          <w:rFonts w:ascii="Tahoma" w:hAnsi="Tahoma" w:cs="Tahoma"/>
          <w:sz w:val="20"/>
          <w:szCs w:val="20"/>
        </w:rPr>
        <w:t xml:space="preserve">tohto </w:t>
      </w:r>
      <w:r w:rsidR="000708FF" w:rsidRPr="00D40E06">
        <w:rPr>
          <w:rFonts w:ascii="Tahoma" w:hAnsi="Tahoma" w:cs="Tahoma"/>
          <w:sz w:val="20"/>
          <w:szCs w:val="20"/>
        </w:rPr>
        <w:t>bod</w:t>
      </w:r>
      <w:r w:rsidR="00F3002E" w:rsidRPr="00D40E06">
        <w:rPr>
          <w:rFonts w:ascii="Tahoma" w:hAnsi="Tahoma" w:cs="Tahoma"/>
          <w:sz w:val="20"/>
          <w:szCs w:val="20"/>
        </w:rPr>
        <w:t xml:space="preserve">u </w:t>
      </w:r>
      <w:r w:rsidR="000708FF" w:rsidRPr="00D40E06">
        <w:rPr>
          <w:rFonts w:ascii="Tahoma" w:hAnsi="Tahoma" w:cs="Tahoma"/>
          <w:sz w:val="20"/>
          <w:szCs w:val="20"/>
        </w:rPr>
        <w:t>zánikom Zmluvy</w:t>
      </w:r>
      <w:r w:rsidR="00F3002E" w:rsidRPr="00D40E06">
        <w:rPr>
          <w:rFonts w:ascii="Tahoma" w:hAnsi="Tahoma" w:cs="Tahoma"/>
          <w:sz w:val="20"/>
          <w:szCs w:val="20"/>
        </w:rPr>
        <w:t>, i keď to v nich nie je výslovne dohodnuté</w:t>
      </w:r>
      <w:r w:rsidR="00BE2CFC" w:rsidRPr="00D40E06">
        <w:rPr>
          <w:rFonts w:ascii="Tahoma" w:hAnsi="Tahoma" w:cs="Tahoma"/>
          <w:sz w:val="20"/>
          <w:szCs w:val="20"/>
        </w:rPr>
        <w:t>, nezanikajú</w:t>
      </w:r>
      <w:r w:rsidR="000708FF" w:rsidRPr="00D40E06">
        <w:rPr>
          <w:rFonts w:ascii="Tahoma" w:hAnsi="Tahoma" w:cs="Tahoma"/>
          <w:sz w:val="20"/>
          <w:szCs w:val="20"/>
        </w:rPr>
        <w:t>.</w:t>
      </w:r>
    </w:p>
    <w:p w14:paraId="755C7B55" w14:textId="6696EE47" w:rsidR="000708FF" w:rsidRPr="00D40E06" w:rsidRDefault="00B14A60" w:rsidP="00050C3D">
      <w:pPr>
        <w:jc w:val="both"/>
        <w:rPr>
          <w:rFonts w:ascii="Tahoma" w:hAnsi="Tahoma" w:cs="Tahoma"/>
          <w:b/>
          <w:bCs/>
          <w:sz w:val="20"/>
          <w:szCs w:val="20"/>
        </w:rPr>
      </w:pPr>
      <w:r w:rsidRPr="00D40E06">
        <w:rPr>
          <w:rFonts w:ascii="Tahoma" w:hAnsi="Tahoma" w:cs="Tahoma"/>
          <w:b/>
          <w:bCs/>
          <w:sz w:val="20"/>
          <w:szCs w:val="20"/>
        </w:rPr>
        <w:t>1</w:t>
      </w:r>
      <w:r w:rsidR="00693B32" w:rsidRPr="00D40E06">
        <w:rPr>
          <w:rFonts w:ascii="Tahoma" w:hAnsi="Tahoma" w:cs="Tahoma"/>
          <w:b/>
          <w:bCs/>
          <w:sz w:val="20"/>
          <w:szCs w:val="20"/>
        </w:rPr>
        <w:t>9</w:t>
      </w:r>
      <w:r w:rsidRPr="00D40E06">
        <w:rPr>
          <w:rFonts w:ascii="Tahoma" w:hAnsi="Tahoma" w:cs="Tahoma"/>
          <w:b/>
          <w:bCs/>
          <w:sz w:val="20"/>
          <w:szCs w:val="20"/>
        </w:rPr>
        <w:t>.</w:t>
      </w:r>
      <w:r w:rsidR="00BE1A14" w:rsidRPr="00D40E06">
        <w:rPr>
          <w:rFonts w:ascii="Tahoma" w:hAnsi="Tahoma" w:cs="Tahoma"/>
          <w:b/>
          <w:bCs/>
          <w:sz w:val="20"/>
          <w:szCs w:val="20"/>
        </w:rPr>
        <w:t>7</w:t>
      </w:r>
      <w:r w:rsidRPr="00D40E06">
        <w:rPr>
          <w:rFonts w:ascii="Tahoma" w:hAnsi="Tahoma" w:cs="Tahoma"/>
          <w:b/>
          <w:bCs/>
          <w:sz w:val="20"/>
          <w:szCs w:val="20"/>
        </w:rPr>
        <w:tab/>
      </w:r>
      <w:r w:rsidR="000708FF" w:rsidRPr="00D40E06">
        <w:rPr>
          <w:rFonts w:ascii="Tahoma" w:hAnsi="Tahoma" w:cs="Tahoma"/>
          <w:b/>
          <w:bCs/>
          <w:sz w:val="20"/>
          <w:szCs w:val="20"/>
        </w:rPr>
        <w:t>Záverečné vyhlásenia</w:t>
      </w:r>
    </w:p>
    <w:p w14:paraId="77F46363" w14:textId="390D27B2" w:rsidR="000708FF" w:rsidRPr="00D40E06" w:rsidRDefault="000708FF" w:rsidP="00050C3D">
      <w:pPr>
        <w:ind w:left="709"/>
        <w:jc w:val="both"/>
        <w:rPr>
          <w:rFonts w:ascii="Tahoma" w:hAnsi="Tahoma" w:cs="Tahoma"/>
          <w:sz w:val="20"/>
          <w:szCs w:val="20"/>
        </w:rPr>
      </w:pPr>
      <w:r w:rsidRPr="00D40E06">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sidRPr="00D40E06">
        <w:rPr>
          <w:rFonts w:ascii="Tahoma" w:hAnsi="Tahoma" w:cs="Tahoma"/>
          <w:sz w:val="20"/>
          <w:szCs w:val="20"/>
        </w:rPr>
        <w:t>isujú</w:t>
      </w:r>
      <w:r w:rsidRPr="00D40E06">
        <w:rPr>
          <w:rFonts w:ascii="Tahoma" w:hAnsi="Tahoma" w:cs="Tahoma"/>
          <w:sz w:val="20"/>
          <w:szCs w:val="20"/>
        </w:rPr>
        <w:t>.</w:t>
      </w:r>
    </w:p>
    <w:p w14:paraId="015DF848" w14:textId="77777777" w:rsidR="0067304F" w:rsidRPr="00D40E06" w:rsidRDefault="0067304F" w:rsidP="00050C3D">
      <w:pPr>
        <w:widowControl/>
        <w:tabs>
          <w:tab w:val="left" w:pos="1134"/>
        </w:tabs>
        <w:ind w:left="1134" w:hanging="425"/>
        <w:jc w:val="both"/>
        <w:rPr>
          <w:rStyle w:val="iadneA"/>
          <w:rFonts w:ascii="Tahoma" w:hAnsi="Tahoma" w:cs="Tahoma"/>
          <w:sz w:val="20"/>
          <w:szCs w:val="20"/>
        </w:rPr>
      </w:pPr>
    </w:p>
    <w:p w14:paraId="0D4ECEFF" w14:textId="0E2B6A4A" w:rsidR="000708FF" w:rsidRPr="00D40E06" w:rsidRDefault="000708FF" w:rsidP="00050C3D">
      <w:pPr>
        <w:pStyle w:val="Zkladntext"/>
        <w:rPr>
          <w:rFonts w:ascii="Tahoma" w:hAnsi="Tahoma" w:cs="Tahoma"/>
          <w:bCs/>
          <w:sz w:val="20"/>
          <w:szCs w:val="20"/>
        </w:rPr>
      </w:pPr>
      <w:r w:rsidRPr="00D40E06">
        <w:rPr>
          <w:rFonts w:ascii="Tahoma" w:hAnsi="Tahoma" w:cs="Tahoma"/>
          <w:bCs/>
          <w:sz w:val="20"/>
          <w:szCs w:val="20"/>
        </w:rPr>
        <w:t>Bansk</w:t>
      </w:r>
      <w:r w:rsidR="00CD0DD5" w:rsidRPr="00D40E06">
        <w:rPr>
          <w:rFonts w:ascii="Tahoma" w:hAnsi="Tahoma" w:cs="Tahoma"/>
          <w:bCs/>
          <w:sz w:val="20"/>
          <w:szCs w:val="20"/>
        </w:rPr>
        <w:t>á</w:t>
      </w:r>
      <w:r w:rsidRPr="00D40E06">
        <w:rPr>
          <w:rFonts w:ascii="Tahoma" w:hAnsi="Tahoma" w:cs="Tahoma"/>
          <w:bCs/>
          <w:sz w:val="20"/>
          <w:szCs w:val="20"/>
        </w:rPr>
        <w:t xml:space="preserve"> Bystric</w:t>
      </w:r>
      <w:r w:rsidR="00CD0DD5" w:rsidRPr="00D40E06">
        <w:rPr>
          <w:rFonts w:ascii="Tahoma" w:hAnsi="Tahoma" w:cs="Tahoma"/>
          <w:bCs/>
          <w:sz w:val="20"/>
          <w:szCs w:val="20"/>
        </w:rPr>
        <w:t>a</w:t>
      </w:r>
      <w:r w:rsidRPr="00D40E06">
        <w:rPr>
          <w:rFonts w:ascii="Tahoma" w:hAnsi="Tahoma" w:cs="Tahoma"/>
          <w:bCs/>
          <w:sz w:val="20"/>
          <w:szCs w:val="20"/>
        </w:rPr>
        <w:t>, dňa:</w:t>
      </w:r>
      <w:r w:rsidR="00D40E06" w:rsidRPr="00D40E06">
        <w:rPr>
          <w:rFonts w:ascii="Tahoma" w:hAnsi="Tahoma" w:cs="Tahoma"/>
          <w:bCs/>
          <w:sz w:val="20"/>
          <w:szCs w:val="20"/>
        </w:rPr>
        <w:tab/>
      </w:r>
      <w:r w:rsidRPr="00D40E06">
        <w:rPr>
          <w:rFonts w:ascii="Tahoma" w:hAnsi="Tahoma" w:cs="Tahoma"/>
          <w:bCs/>
          <w:sz w:val="20"/>
          <w:szCs w:val="20"/>
        </w:rPr>
        <w:tab/>
      </w:r>
      <w:r w:rsidRPr="00D40E06">
        <w:rPr>
          <w:rFonts w:ascii="Tahoma" w:hAnsi="Tahoma" w:cs="Tahoma"/>
          <w:bCs/>
          <w:sz w:val="20"/>
          <w:szCs w:val="20"/>
        </w:rPr>
        <w:tab/>
      </w:r>
      <w:r w:rsidRPr="00D40E06">
        <w:rPr>
          <w:rFonts w:ascii="Tahoma" w:hAnsi="Tahoma" w:cs="Tahoma"/>
          <w:bCs/>
          <w:sz w:val="20"/>
          <w:szCs w:val="20"/>
        </w:rPr>
        <w:tab/>
      </w:r>
      <w:r w:rsidR="00CD0DD5" w:rsidRPr="00D40E06">
        <w:rPr>
          <w:rFonts w:ascii="Tahoma" w:hAnsi="Tahoma" w:cs="Tahoma"/>
          <w:bCs/>
          <w:sz w:val="20"/>
          <w:szCs w:val="20"/>
        </w:rPr>
        <w:tab/>
      </w:r>
      <w:r w:rsidRPr="00D40E06">
        <w:rPr>
          <w:rFonts w:ascii="Tahoma" w:hAnsi="Tahoma" w:cs="Tahoma"/>
          <w:bCs/>
          <w:sz w:val="20"/>
          <w:szCs w:val="20"/>
        </w:rPr>
        <w:t xml:space="preserve">................, dňa: </w:t>
      </w:r>
    </w:p>
    <w:p w14:paraId="2367B254" w14:textId="77777777" w:rsidR="000708FF" w:rsidRPr="00D40E06" w:rsidRDefault="000708FF" w:rsidP="00050C3D">
      <w:pPr>
        <w:widowControl/>
        <w:tabs>
          <w:tab w:val="left" w:pos="5245"/>
        </w:tabs>
        <w:jc w:val="both"/>
        <w:rPr>
          <w:rFonts w:ascii="Tahoma" w:hAnsi="Tahoma" w:cs="Tahoma"/>
          <w:sz w:val="20"/>
          <w:szCs w:val="20"/>
        </w:rPr>
      </w:pPr>
    </w:p>
    <w:p w14:paraId="5F26B0C2" w14:textId="3A76B24A" w:rsidR="000708FF" w:rsidRPr="00D40E06" w:rsidRDefault="007D7416" w:rsidP="00050C3D">
      <w:pPr>
        <w:widowControl/>
        <w:tabs>
          <w:tab w:val="center" w:pos="1560"/>
        </w:tabs>
        <w:jc w:val="both"/>
        <w:rPr>
          <w:rFonts w:ascii="Tahoma" w:hAnsi="Tahoma" w:cs="Tahoma"/>
          <w:b/>
          <w:sz w:val="20"/>
          <w:szCs w:val="20"/>
        </w:rPr>
      </w:pPr>
      <w:r w:rsidRPr="00D40E06">
        <w:rPr>
          <w:rFonts w:ascii="Tahoma" w:hAnsi="Tahoma" w:cs="Tahoma"/>
          <w:b/>
          <w:sz w:val="20"/>
          <w:szCs w:val="20"/>
        </w:rPr>
        <w:t>Objednávateľ</w:t>
      </w:r>
      <w:r w:rsidR="000708FF" w:rsidRPr="00D40E06">
        <w:rPr>
          <w:rFonts w:ascii="Tahoma" w:hAnsi="Tahoma" w:cs="Tahoma"/>
          <w:b/>
          <w:sz w:val="20"/>
          <w:szCs w:val="20"/>
        </w:rPr>
        <w:t>:</w:t>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000708FF" w:rsidRPr="00D40E06">
        <w:rPr>
          <w:rFonts w:ascii="Tahoma" w:hAnsi="Tahoma" w:cs="Tahoma"/>
          <w:b/>
          <w:sz w:val="20"/>
          <w:szCs w:val="20"/>
        </w:rPr>
        <w:tab/>
      </w:r>
      <w:r w:rsidRPr="00D40E06">
        <w:rPr>
          <w:rFonts w:ascii="Tahoma" w:hAnsi="Tahoma" w:cs="Tahoma"/>
          <w:b/>
          <w:sz w:val="20"/>
          <w:szCs w:val="20"/>
        </w:rPr>
        <w:t>Zhotoviteľ</w:t>
      </w:r>
      <w:r w:rsidR="000708FF" w:rsidRPr="00D40E06">
        <w:rPr>
          <w:rFonts w:ascii="Tahoma" w:hAnsi="Tahoma" w:cs="Tahoma"/>
          <w:b/>
          <w:sz w:val="20"/>
          <w:szCs w:val="20"/>
        </w:rPr>
        <w:t>:</w:t>
      </w:r>
    </w:p>
    <w:p w14:paraId="6A57FEDB" w14:textId="7F2BA88B" w:rsidR="000708FF" w:rsidRPr="00D40E06" w:rsidRDefault="000708FF" w:rsidP="00050C3D">
      <w:pPr>
        <w:widowControl/>
        <w:jc w:val="both"/>
        <w:rPr>
          <w:rFonts w:ascii="Tahoma" w:hAnsi="Tahoma" w:cs="Tahoma"/>
          <w:sz w:val="20"/>
          <w:szCs w:val="20"/>
        </w:rPr>
      </w:pPr>
    </w:p>
    <w:p w14:paraId="48EDC5EC" w14:textId="64CEB816" w:rsidR="005A48CF" w:rsidRPr="00D40E06" w:rsidRDefault="005A48CF" w:rsidP="00050C3D">
      <w:pPr>
        <w:widowControl/>
        <w:jc w:val="both"/>
        <w:rPr>
          <w:rFonts w:ascii="Tahoma" w:hAnsi="Tahoma" w:cs="Tahoma"/>
          <w:sz w:val="20"/>
          <w:szCs w:val="20"/>
        </w:rPr>
      </w:pPr>
    </w:p>
    <w:p w14:paraId="69791D86" w14:textId="77777777" w:rsidR="005A48CF" w:rsidRPr="00D40E06" w:rsidRDefault="005A48CF" w:rsidP="00050C3D">
      <w:pPr>
        <w:widowControl/>
        <w:jc w:val="both"/>
        <w:rPr>
          <w:rFonts w:ascii="Tahoma" w:hAnsi="Tahoma" w:cs="Tahoma"/>
          <w:sz w:val="20"/>
          <w:szCs w:val="20"/>
        </w:rPr>
      </w:pPr>
    </w:p>
    <w:p w14:paraId="61333EA8" w14:textId="77777777" w:rsidR="000708FF" w:rsidRPr="00D40E06" w:rsidRDefault="000708FF" w:rsidP="00050C3D">
      <w:pPr>
        <w:widowControl/>
        <w:jc w:val="both"/>
        <w:rPr>
          <w:rFonts w:ascii="Tahoma" w:hAnsi="Tahoma" w:cs="Tahoma"/>
          <w:sz w:val="20"/>
          <w:szCs w:val="20"/>
        </w:rPr>
      </w:pPr>
      <w:r w:rsidRPr="00D40E06">
        <w:rPr>
          <w:rFonts w:ascii="Tahoma" w:hAnsi="Tahoma" w:cs="Tahoma"/>
          <w:sz w:val="20"/>
          <w:szCs w:val="20"/>
        </w:rPr>
        <w:t>.........................................</w:t>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r>
      <w:r w:rsidRPr="00D40E06">
        <w:rPr>
          <w:rFonts w:ascii="Tahoma" w:hAnsi="Tahoma" w:cs="Tahoma"/>
          <w:sz w:val="20"/>
          <w:szCs w:val="20"/>
        </w:rPr>
        <w:tab/>
        <w:t>.........................................</w:t>
      </w:r>
    </w:p>
    <w:p w14:paraId="05F798F0" w14:textId="6E9E9B31" w:rsidR="000708FF" w:rsidRPr="00D40E06" w:rsidRDefault="000708FF" w:rsidP="00050C3D">
      <w:pPr>
        <w:widowControl/>
        <w:jc w:val="both"/>
        <w:rPr>
          <w:rFonts w:ascii="Tahoma" w:hAnsi="Tahoma" w:cs="Tahoma"/>
          <w:b/>
          <w:bCs/>
          <w:sz w:val="20"/>
          <w:szCs w:val="20"/>
        </w:rPr>
      </w:pPr>
      <w:r w:rsidRPr="00D40E06">
        <w:rPr>
          <w:rFonts w:ascii="Tahoma" w:hAnsi="Tahoma" w:cs="Tahoma"/>
          <w:b/>
          <w:bCs/>
          <w:sz w:val="20"/>
          <w:szCs w:val="20"/>
        </w:rPr>
        <w:t>Banskobystrický samosprávny kraj</w:t>
      </w:r>
      <w:r w:rsidRPr="00D40E06">
        <w:rPr>
          <w:rFonts w:ascii="Tahoma" w:hAnsi="Tahoma" w:cs="Tahoma"/>
          <w:b/>
          <w:bCs/>
          <w:sz w:val="20"/>
          <w:szCs w:val="20"/>
        </w:rPr>
        <w:tab/>
      </w:r>
      <w:r w:rsidRPr="00D40E06">
        <w:rPr>
          <w:rFonts w:ascii="Tahoma" w:hAnsi="Tahoma" w:cs="Tahoma"/>
          <w:b/>
          <w:bCs/>
          <w:sz w:val="20"/>
          <w:szCs w:val="20"/>
        </w:rPr>
        <w:tab/>
      </w:r>
      <w:r w:rsidR="007D7416" w:rsidRPr="00D40E06">
        <w:rPr>
          <w:rFonts w:ascii="Tahoma" w:hAnsi="Tahoma" w:cs="Tahoma"/>
          <w:b/>
          <w:bCs/>
          <w:sz w:val="20"/>
          <w:szCs w:val="20"/>
        </w:rPr>
        <w:tab/>
        <w:t>O</w:t>
      </w:r>
      <w:r w:rsidR="00CD0DD5" w:rsidRPr="00D40E06">
        <w:rPr>
          <w:rFonts w:ascii="Tahoma" w:hAnsi="Tahoma" w:cs="Tahoma"/>
          <w:b/>
          <w:bCs/>
          <w:sz w:val="20"/>
          <w:szCs w:val="20"/>
        </w:rPr>
        <w:t>bchodné meno</w:t>
      </w:r>
    </w:p>
    <w:p w14:paraId="69C3419A" w14:textId="6D3EEFBA" w:rsidR="00D64830" w:rsidRPr="007B7B62" w:rsidRDefault="00F9464F" w:rsidP="00050C3D">
      <w:pPr>
        <w:widowControl/>
        <w:jc w:val="both"/>
        <w:rPr>
          <w:rFonts w:ascii="Tahoma" w:hAnsi="Tahoma" w:cs="Tahoma"/>
          <w:sz w:val="20"/>
          <w:szCs w:val="20"/>
        </w:rPr>
      </w:pPr>
      <w:r w:rsidRPr="00D40E06">
        <w:rPr>
          <w:rFonts w:ascii="Tahoma" w:hAnsi="Tahoma" w:cs="Tahoma"/>
          <w:sz w:val="20"/>
          <w:szCs w:val="20"/>
        </w:rPr>
        <w:t>Mgr. Ondrej</w:t>
      </w:r>
      <w:r w:rsidR="000708FF" w:rsidRPr="00D40E06">
        <w:rPr>
          <w:rFonts w:ascii="Tahoma" w:hAnsi="Tahoma" w:cs="Tahoma"/>
          <w:sz w:val="20"/>
          <w:szCs w:val="20"/>
        </w:rPr>
        <w:t xml:space="preserve"> </w:t>
      </w:r>
      <w:proofErr w:type="spellStart"/>
      <w:r w:rsidR="000708FF" w:rsidRPr="00D40E06">
        <w:rPr>
          <w:rFonts w:ascii="Tahoma" w:hAnsi="Tahoma" w:cs="Tahoma"/>
          <w:sz w:val="20"/>
          <w:szCs w:val="20"/>
        </w:rPr>
        <w:t>Lunter</w:t>
      </w:r>
      <w:proofErr w:type="spellEnd"/>
      <w:r w:rsidR="000708FF" w:rsidRPr="00D40E06">
        <w:rPr>
          <w:rFonts w:ascii="Tahoma" w:hAnsi="Tahoma" w:cs="Tahoma"/>
          <w:sz w:val="20"/>
          <w:szCs w:val="20"/>
        </w:rPr>
        <w:t>, predseda</w:t>
      </w:r>
      <w:r w:rsidR="000708FF" w:rsidRPr="00D40E06">
        <w:rPr>
          <w:rFonts w:ascii="Tahoma" w:hAnsi="Tahoma" w:cs="Tahoma"/>
          <w:sz w:val="20"/>
          <w:szCs w:val="20"/>
        </w:rPr>
        <w:tab/>
      </w:r>
      <w:r w:rsidR="000708FF" w:rsidRPr="00D40E06">
        <w:rPr>
          <w:rFonts w:ascii="Tahoma" w:hAnsi="Tahoma" w:cs="Tahoma"/>
          <w:sz w:val="20"/>
          <w:szCs w:val="20"/>
        </w:rPr>
        <w:tab/>
      </w:r>
      <w:r w:rsidR="000708FF" w:rsidRPr="00D40E06">
        <w:rPr>
          <w:rFonts w:ascii="Tahoma" w:hAnsi="Tahoma" w:cs="Tahoma"/>
          <w:sz w:val="20"/>
          <w:szCs w:val="20"/>
        </w:rPr>
        <w:tab/>
      </w:r>
      <w:r w:rsidR="000708FF" w:rsidRPr="00D40E06">
        <w:rPr>
          <w:rFonts w:ascii="Tahoma" w:hAnsi="Tahoma" w:cs="Tahoma"/>
          <w:sz w:val="20"/>
          <w:szCs w:val="20"/>
        </w:rPr>
        <w:tab/>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AD36F0">
      <w:footerReference w:type="default" r:id="rId13"/>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76E3" w14:textId="77777777" w:rsidR="00CF4719" w:rsidRDefault="00CF4719" w:rsidP="00D044A0">
      <w:r>
        <w:separator/>
      </w:r>
    </w:p>
  </w:endnote>
  <w:endnote w:type="continuationSeparator" w:id="0">
    <w:p w14:paraId="7A506557" w14:textId="77777777" w:rsidR="00CF4719" w:rsidRDefault="00CF471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8326" w14:textId="77777777" w:rsidR="00CF4719" w:rsidRDefault="00CF4719" w:rsidP="00D044A0">
      <w:r>
        <w:separator/>
      </w:r>
    </w:p>
  </w:footnote>
  <w:footnote w:type="continuationSeparator" w:id="0">
    <w:p w14:paraId="74810BF3" w14:textId="77777777" w:rsidR="00CF4719" w:rsidRDefault="00CF4719"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2"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4"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17"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1"/>
  </w:num>
  <w:num w:numId="2" w16cid:durableId="1085565647">
    <w:abstractNumId w:val="12"/>
  </w:num>
  <w:num w:numId="3" w16cid:durableId="1151360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9"/>
  </w:num>
  <w:num w:numId="5" w16cid:durableId="1598753459">
    <w:abstractNumId w:val="8"/>
  </w:num>
  <w:num w:numId="6" w16cid:durableId="696393357">
    <w:abstractNumId w:val="2"/>
  </w:num>
  <w:num w:numId="7" w16cid:durableId="938834213">
    <w:abstractNumId w:val="17"/>
  </w:num>
  <w:num w:numId="8" w16cid:durableId="1429227684">
    <w:abstractNumId w:val="7"/>
  </w:num>
  <w:num w:numId="9" w16cid:durableId="2047483694">
    <w:abstractNumId w:val="0"/>
  </w:num>
  <w:num w:numId="10" w16cid:durableId="1352686036">
    <w:abstractNumId w:val="16"/>
  </w:num>
  <w:num w:numId="11" w16cid:durableId="38743861">
    <w:abstractNumId w:val="4"/>
  </w:num>
  <w:num w:numId="12" w16cid:durableId="2109159563">
    <w:abstractNumId w:val="5"/>
  </w:num>
  <w:num w:numId="13" w16cid:durableId="210970433">
    <w:abstractNumId w:val="6"/>
  </w:num>
  <w:num w:numId="14" w16cid:durableId="843977476">
    <w:abstractNumId w:val="14"/>
  </w:num>
  <w:num w:numId="15" w16cid:durableId="23096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3"/>
  </w:num>
  <w:num w:numId="17" w16cid:durableId="146482684">
    <w:abstractNumId w:val="10"/>
  </w:num>
  <w:num w:numId="18" w16cid:durableId="130555170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5315"/>
    <w:rsid w:val="000060BE"/>
    <w:rsid w:val="00006B5F"/>
    <w:rsid w:val="00007A37"/>
    <w:rsid w:val="000122C7"/>
    <w:rsid w:val="00012D25"/>
    <w:rsid w:val="00013B30"/>
    <w:rsid w:val="000155D5"/>
    <w:rsid w:val="00016877"/>
    <w:rsid w:val="00017445"/>
    <w:rsid w:val="00020706"/>
    <w:rsid w:val="00020A32"/>
    <w:rsid w:val="00022A7C"/>
    <w:rsid w:val="0002384E"/>
    <w:rsid w:val="00030D80"/>
    <w:rsid w:val="00034E7F"/>
    <w:rsid w:val="00035A01"/>
    <w:rsid w:val="00037A3E"/>
    <w:rsid w:val="00037AAE"/>
    <w:rsid w:val="0004181D"/>
    <w:rsid w:val="00042E43"/>
    <w:rsid w:val="00042E88"/>
    <w:rsid w:val="00043C1B"/>
    <w:rsid w:val="00043D22"/>
    <w:rsid w:val="00045173"/>
    <w:rsid w:val="00045857"/>
    <w:rsid w:val="000466FE"/>
    <w:rsid w:val="00050C3D"/>
    <w:rsid w:val="000515A2"/>
    <w:rsid w:val="0005192C"/>
    <w:rsid w:val="00052083"/>
    <w:rsid w:val="00054EAB"/>
    <w:rsid w:val="0005530D"/>
    <w:rsid w:val="00056E6E"/>
    <w:rsid w:val="00061055"/>
    <w:rsid w:val="00061C0E"/>
    <w:rsid w:val="0006237C"/>
    <w:rsid w:val="000650D7"/>
    <w:rsid w:val="00066DA1"/>
    <w:rsid w:val="0006745E"/>
    <w:rsid w:val="00067522"/>
    <w:rsid w:val="000707F3"/>
    <w:rsid w:val="000708FF"/>
    <w:rsid w:val="00071695"/>
    <w:rsid w:val="0007250D"/>
    <w:rsid w:val="00075B31"/>
    <w:rsid w:val="000772B8"/>
    <w:rsid w:val="0007787A"/>
    <w:rsid w:val="00083C2B"/>
    <w:rsid w:val="00084048"/>
    <w:rsid w:val="00084192"/>
    <w:rsid w:val="000865E9"/>
    <w:rsid w:val="000900EE"/>
    <w:rsid w:val="00091FD5"/>
    <w:rsid w:val="000921B6"/>
    <w:rsid w:val="00092775"/>
    <w:rsid w:val="00093031"/>
    <w:rsid w:val="0009447B"/>
    <w:rsid w:val="0009478E"/>
    <w:rsid w:val="000950DA"/>
    <w:rsid w:val="00097F26"/>
    <w:rsid w:val="000A00D5"/>
    <w:rsid w:val="000A29E9"/>
    <w:rsid w:val="000A335A"/>
    <w:rsid w:val="000A4AF5"/>
    <w:rsid w:val="000A5335"/>
    <w:rsid w:val="000A62D6"/>
    <w:rsid w:val="000A66A0"/>
    <w:rsid w:val="000A69F2"/>
    <w:rsid w:val="000B009E"/>
    <w:rsid w:val="000B0B3E"/>
    <w:rsid w:val="000B134C"/>
    <w:rsid w:val="000B247F"/>
    <w:rsid w:val="000B2C2D"/>
    <w:rsid w:val="000B59B7"/>
    <w:rsid w:val="000B5B58"/>
    <w:rsid w:val="000B5BCC"/>
    <w:rsid w:val="000B5E0D"/>
    <w:rsid w:val="000C0BAF"/>
    <w:rsid w:val="000C181A"/>
    <w:rsid w:val="000C2318"/>
    <w:rsid w:val="000C2651"/>
    <w:rsid w:val="000C3BDD"/>
    <w:rsid w:val="000C4939"/>
    <w:rsid w:val="000C49C0"/>
    <w:rsid w:val="000C6013"/>
    <w:rsid w:val="000D0C03"/>
    <w:rsid w:val="000D21FD"/>
    <w:rsid w:val="000D5AF7"/>
    <w:rsid w:val="000D6CF9"/>
    <w:rsid w:val="000D6D69"/>
    <w:rsid w:val="000D704C"/>
    <w:rsid w:val="000D7E88"/>
    <w:rsid w:val="000E0B02"/>
    <w:rsid w:val="000E19FA"/>
    <w:rsid w:val="000E1EFB"/>
    <w:rsid w:val="000F1506"/>
    <w:rsid w:val="000F4558"/>
    <w:rsid w:val="000F4D5F"/>
    <w:rsid w:val="000F5620"/>
    <w:rsid w:val="000F7222"/>
    <w:rsid w:val="001000DD"/>
    <w:rsid w:val="0010258F"/>
    <w:rsid w:val="00104252"/>
    <w:rsid w:val="00104CC2"/>
    <w:rsid w:val="001061E4"/>
    <w:rsid w:val="00106B41"/>
    <w:rsid w:val="00106BA3"/>
    <w:rsid w:val="00107FA4"/>
    <w:rsid w:val="00111359"/>
    <w:rsid w:val="001119F0"/>
    <w:rsid w:val="00111B76"/>
    <w:rsid w:val="00111F89"/>
    <w:rsid w:val="001129AA"/>
    <w:rsid w:val="00114E62"/>
    <w:rsid w:val="001177D0"/>
    <w:rsid w:val="001179DC"/>
    <w:rsid w:val="00120040"/>
    <w:rsid w:val="00120589"/>
    <w:rsid w:val="001225E0"/>
    <w:rsid w:val="00123E31"/>
    <w:rsid w:val="00125945"/>
    <w:rsid w:val="00130258"/>
    <w:rsid w:val="001308BC"/>
    <w:rsid w:val="00132621"/>
    <w:rsid w:val="00134732"/>
    <w:rsid w:val="0013586D"/>
    <w:rsid w:val="0013599E"/>
    <w:rsid w:val="00137F10"/>
    <w:rsid w:val="0014151B"/>
    <w:rsid w:val="0014431E"/>
    <w:rsid w:val="00144F7B"/>
    <w:rsid w:val="00145011"/>
    <w:rsid w:val="0014501D"/>
    <w:rsid w:val="001473B0"/>
    <w:rsid w:val="00151AAF"/>
    <w:rsid w:val="0015248A"/>
    <w:rsid w:val="00161049"/>
    <w:rsid w:val="00164A1D"/>
    <w:rsid w:val="0016532C"/>
    <w:rsid w:val="00166282"/>
    <w:rsid w:val="001679AF"/>
    <w:rsid w:val="00170CBB"/>
    <w:rsid w:val="00170EC8"/>
    <w:rsid w:val="00171341"/>
    <w:rsid w:val="00171380"/>
    <w:rsid w:val="00172929"/>
    <w:rsid w:val="0017310A"/>
    <w:rsid w:val="001737F1"/>
    <w:rsid w:val="00173981"/>
    <w:rsid w:val="00173EE1"/>
    <w:rsid w:val="00175C4D"/>
    <w:rsid w:val="00176880"/>
    <w:rsid w:val="00176A9B"/>
    <w:rsid w:val="0017718E"/>
    <w:rsid w:val="00177C10"/>
    <w:rsid w:val="001802A6"/>
    <w:rsid w:val="001802ED"/>
    <w:rsid w:val="001802FE"/>
    <w:rsid w:val="001803C8"/>
    <w:rsid w:val="00182EE1"/>
    <w:rsid w:val="00183C91"/>
    <w:rsid w:val="00183EB8"/>
    <w:rsid w:val="00183FD5"/>
    <w:rsid w:val="001842F3"/>
    <w:rsid w:val="00184497"/>
    <w:rsid w:val="00186733"/>
    <w:rsid w:val="00186EB7"/>
    <w:rsid w:val="001872E7"/>
    <w:rsid w:val="00190EA6"/>
    <w:rsid w:val="001916AA"/>
    <w:rsid w:val="00192058"/>
    <w:rsid w:val="001920CA"/>
    <w:rsid w:val="001922A7"/>
    <w:rsid w:val="0019452F"/>
    <w:rsid w:val="0019487F"/>
    <w:rsid w:val="00196DAF"/>
    <w:rsid w:val="001A02E3"/>
    <w:rsid w:val="001A17CC"/>
    <w:rsid w:val="001A2404"/>
    <w:rsid w:val="001A5559"/>
    <w:rsid w:val="001A729B"/>
    <w:rsid w:val="001B1C96"/>
    <w:rsid w:val="001B1CC5"/>
    <w:rsid w:val="001B1D74"/>
    <w:rsid w:val="001B475A"/>
    <w:rsid w:val="001B48BC"/>
    <w:rsid w:val="001B4F96"/>
    <w:rsid w:val="001B5A57"/>
    <w:rsid w:val="001B5FC3"/>
    <w:rsid w:val="001C064D"/>
    <w:rsid w:val="001C08A6"/>
    <w:rsid w:val="001C1A33"/>
    <w:rsid w:val="001C2586"/>
    <w:rsid w:val="001C62A5"/>
    <w:rsid w:val="001D0315"/>
    <w:rsid w:val="001D1EA2"/>
    <w:rsid w:val="001D30F1"/>
    <w:rsid w:val="001D3112"/>
    <w:rsid w:val="001D34A0"/>
    <w:rsid w:val="001D38A3"/>
    <w:rsid w:val="001D39E7"/>
    <w:rsid w:val="001D40A1"/>
    <w:rsid w:val="001D43B1"/>
    <w:rsid w:val="001D489A"/>
    <w:rsid w:val="001D4EBE"/>
    <w:rsid w:val="001D542A"/>
    <w:rsid w:val="001D6E71"/>
    <w:rsid w:val="001E14C8"/>
    <w:rsid w:val="001E29AB"/>
    <w:rsid w:val="001E3EC8"/>
    <w:rsid w:val="001E43E0"/>
    <w:rsid w:val="001E445F"/>
    <w:rsid w:val="001E489A"/>
    <w:rsid w:val="001E4AE0"/>
    <w:rsid w:val="001E5B65"/>
    <w:rsid w:val="001E6E3D"/>
    <w:rsid w:val="001F1985"/>
    <w:rsid w:val="001F3F38"/>
    <w:rsid w:val="001F44BC"/>
    <w:rsid w:val="001F480B"/>
    <w:rsid w:val="001F6259"/>
    <w:rsid w:val="001F68DF"/>
    <w:rsid w:val="001F6EF7"/>
    <w:rsid w:val="001F76E8"/>
    <w:rsid w:val="00200112"/>
    <w:rsid w:val="00201246"/>
    <w:rsid w:val="00202460"/>
    <w:rsid w:val="00202600"/>
    <w:rsid w:val="00204387"/>
    <w:rsid w:val="00206EC5"/>
    <w:rsid w:val="002106D6"/>
    <w:rsid w:val="00210C31"/>
    <w:rsid w:val="00210D8C"/>
    <w:rsid w:val="00211ED0"/>
    <w:rsid w:val="00212F19"/>
    <w:rsid w:val="00213967"/>
    <w:rsid w:val="0021469B"/>
    <w:rsid w:val="002155DB"/>
    <w:rsid w:val="00216242"/>
    <w:rsid w:val="00216B55"/>
    <w:rsid w:val="00216C8B"/>
    <w:rsid w:val="00217C23"/>
    <w:rsid w:val="00217F23"/>
    <w:rsid w:val="00221149"/>
    <w:rsid w:val="002220FC"/>
    <w:rsid w:val="00222B52"/>
    <w:rsid w:val="0022588F"/>
    <w:rsid w:val="00227D08"/>
    <w:rsid w:val="002310DE"/>
    <w:rsid w:val="00232F6F"/>
    <w:rsid w:val="00234598"/>
    <w:rsid w:val="00234898"/>
    <w:rsid w:val="00235CB0"/>
    <w:rsid w:val="00235F50"/>
    <w:rsid w:val="00237291"/>
    <w:rsid w:val="00237387"/>
    <w:rsid w:val="00237933"/>
    <w:rsid w:val="00237FAF"/>
    <w:rsid w:val="00242263"/>
    <w:rsid w:val="00244003"/>
    <w:rsid w:val="00245510"/>
    <w:rsid w:val="002462D6"/>
    <w:rsid w:val="00247977"/>
    <w:rsid w:val="00250038"/>
    <w:rsid w:val="002525D9"/>
    <w:rsid w:val="00252B89"/>
    <w:rsid w:val="002551B1"/>
    <w:rsid w:val="00255D2F"/>
    <w:rsid w:val="002561C6"/>
    <w:rsid w:val="00256E6E"/>
    <w:rsid w:val="00262639"/>
    <w:rsid w:val="00262FA6"/>
    <w:rsid w:val="00264BE3"/>
    <w:rsid w:val="00265895"/>
    <w:rsid w:val="0026612D"/>
    <w:rsid w:val="0027600D"/>
    <w:rsid w:val="0028005D"/>
    <w:rsid w:val="00280805"/>
    <w:rsid w:val="00281E36"/>
    <w:rsid w:val="00282194"/>
    <w:rsid w:val="002843E7"/>
    <w:rsid w:val="00285079"/>
    <w:rsid w:val="00285364"/>
    <w:rsid w:val="002854AE"/>
    <w:rsid w:val="00285B96"/>
    <w:rsid w:val="002875CE"/>
    <w:rsid w:val="00290A66"/>
    <w:rsid w:val="0029199C"/>
    <w:rsid w:val="00291CE1"/>
    <w:rsid w:val="00292D89"/>
    <w:rsid w:val="002935B0"/>
    <w:rsid w:val="00294DE6"/>
    <w:rsid w:val="002952D7"/>
    <w:rsid w:val="00297A15"/>
    <w:rsid w:val="00297BC8"/>
    <w:rsid w:val="002A11DE"/>
    <w:rsid w:val="002A5853"/>
    <w:rsid w:val="002A6C86"/>
    <w:rsid w:val="002A7724"/>
    <w:rsid w:val="002B06F6"/>
    <w:rsid w:val="002B090C"/>
    <w:rsid w:val="002B1684"/>
    <w:rsid w:val="002B16FB"/>
    <w:rsid w:val="002B3C10"/>
    <w:rsid w:val="002B409F"/>
    <w:rsid w:val="002B4209"/>
    <w:rsid w:val="002B43C9"/>
    <w:rsid w:val="002B5607"/>
    <w:rsid w:val="002B5AED"/>
    <w:rsid w:val="002B77AF"/>
    <w:rsid w:val="002B77B2"/>
    <w:rsid w:val="002C057F"/>
    <w:rsid w:val="002C10EE"/>
    <w:rsid w:val="002C15BF"/>
    <w:rsid w:val="002C17C1"/>
    <w:rsid w:val="002C2B7A"/>
    <w:rsid w:val="002C40FD"/>
    <w:rsid w:val="002C5515"/>
    <w:rsid w:val="002D1B50"/>
    <w:rsid w:val="002D1C70"/>
    <w:rsid w:val="002D692C"/>
    <w:rsid w:val="002D7F6B"/>
    <w:rsid w:val="002E1394"/>
    <w:rsid w:val="002E1749"/>
    <w:rsid w:val="002E2548"/>
    <w:rsid w:val="002E3D34"/>
    <w:rsid w:val="002E5930"/>
    <w:rsid w:val="002E734C"/>
    <w:rsid w:val="002E738E"/>
    <w:rsid w:val="002F309A"/>
    <w:rsid w:val="002F43B5"/>
    <w:rsid w:val="002F5A7F"/>
    <w:rsid w:val="002F5F89"/>
    <w:rsid w:val="002F628F"/>
    <w:rsid w:val="002F770A"/>
    <w:rsid w:val="003015F2"/>
    <w:rsid w:val="00301C1B"/>
    <w:rsid w:val="00301E81"/>
    <w:rsid w:val="0030284F"/>
    <w:rsid w:val="0030376F"/>
    <w:rsid w:val="003042C3"/>
    <w:rsid w:val="00304712"/>
    <w:rsid w:val="0031211F"/>
    <w:rsid w:val="00312EFD"/>
    <w:rsid w:val="00313B98"/>
    <w:rsid w:val="00317A40"/>
    <w:rsid w:val="0032169C"/>
    <w:rsid w:val="003247B4"/>
    <w:rsid w:val="003269D9"/>
    <w:rsid w:val="00330B2E"/>
    <w:rsid w:val="00331D5E"/>
    <w:rsid w:val="003340AE"/>
    <w:rsid w:val="003349DD"/>
    <w:rsid w:val="003352D3"/>
    <w:rsid w:val="00336565"/>
    <w:rsid w:val="003370C0"/>
    <w:rsid w:val="00337BC9"/>
    <w:rsid w:val="003408A5"/>
    <w:rsid w:val="00341954"/>
    <w:rsid w:val="00342164"/>
    <w:rsid w:val="00342AD3"/>
    <w:rsid w:val="00343BE9"/>
    <w:rsid w:val="00346E14"/>
    <w:rsid w:val="00350AB5"/>
    <w:rsid w:val="003528CB"/>
    <w:rsid w:val="00352DFE"/>
    <w:rsid w:val="00355F23"/>
    <w:rsid w:val="00356726"/>
    <w:rsid w:val="00357983"/>
    <w:rsid w:val="003618E6"/>
    <w:rsid w:val="00361CA5"/>
    <w:rsid w:val="00362539"/>
    <w:rsid w:val="00363ADF"/>
    <w:rsid w:val="00364DFC"/>
    <w:rsid w:val="0036520E"/>
    <w:rsid w:val="00366054"/>
    <w:rsid w:val="00370F0C"/>
    <w:rsid w:val="0037187F"/>
    <w:rsid w:val="00372263"/>
    <w:rsid w:val="003753B1"/>
    <w:rsid w:val="003758A0"/>
    <w:rsid w:val="00375CFC"/>
    <w:rsid w:val="003767C1"/>
    <w:rsid w:val="0037680F"/>
    <w:rsid w:val="00376E1F"/>
    <w:rsid w:val="00377A98"/>
    <w:rsid w:val="00377C00"/>
    <w:rsid w:val="00377C35"/>
    <w:rsid w:val="00380750"/>
    <w:rsid w:val="00382134"/>
    <w:rsid w:val="0038479F"/>
    <w:rsid w:val="003850D1"/>
    <w:rsid w:val="003862DF"/>
    <w:rsid w:val="00387596"/>
    <w:rsid w:val="00387AD3"/>
    <w:rsid w:val="003902E8"/>
    <w:rsid w:val="0039178A"/>
    <w:rsid w:val="00391ED3"/>
    <w:rsid w:val="00392188"/>
    <w:rsid w:val="003924AC"/>
    <w:rsid w:val="00393473"/>
    <w:rsid w:val="003953C4"/>
    <w:rsid w:val="003954B5"/>
    <w:rsid w:val="00395678"/>
    <w:rsid w:val="00395E5E"/>
    <w:rsid w:val="003A0ADC"/>
    <w:rsid w:val="003A0BAE"/>
    <w:rsid w:val="003A30FB"/>
    <w:rsid w:val="003A498A"/>
    <w:rsid w:val="003A5B38"/>
    <w:rsid w:val="003A5B51"/>
    <w:rsid w:val="003A6117"/>
    <w:rsid w:val="003A78C2"/>
    <w:rsid w:val="003B01D3"/>
    <w:rsid w:val="003B0635"/>
    <w:rsid w:val="003B23D5"/>
    <w:rsid w:val="003B2955"/>
    <w:rsid w:val="003B2E4A"/>
    <w:rsid w:val="003B3856"/>
    <w:rsid w:val="003B3C48"/>
    <w:rsid w:val="003B523A"/>
    <w:rsid w:val="003B56E2"/>
    <w:rsid w:val="003B6F8B"/>
    <w:rsid w:val="003C13B6"/>
    <w:rsid w:val="003C35C0"/>
    <w:rsid w:val="003C39DD"/>
    <w:rsid w:val="003C6626"/>
    <w:rsid w:val="003D3848"/>
    <w:rsid w:val="003D3941"/>
    <w:rsid w:val="003D4DAF"/>
    <w:rsid w:val="003D51FA"/>
    <w:rsid w:val="003D5E95"/>
    <w:rsid w:val="003D6550"/>
    <w:rsid w:val="003F0445"/>
    <w:rsid w:val="003F1A2B"/>
    <w:rsid w:val="003F1C40"/>
    <w:rsid w:val="003F2F2C"/>
    <w:rsid w:val="003F2FBB"/>
    <w:rsid w:val="003F3986"/>
    <w:rsid w:val="003F47D1"/>
    <w:rsid w:val="003F4B9D"/>
    <w:rsid w:val="003F5412"/>
    <w:rsid w:val="003F7456"/>
    <w:rsid w:val="004003D8"/>
    <w:rsid w:val="004048E7"/>
    <w:rsid w:val="0040568B"/>
    <w:rsid w:val="0041080F"/>
    <w:rsid w:val="00410BFF"/>
    <w:rsid w:val="004143C1"/>
    <w:rsid w:val="004166BD"/>
    <w:rsid w:val="0041724B"/>
    <w:rsid w:val="00417CCC"/>
    <w:rsid w:val="004206C7"/>
    <w:rsid w:val="00420F58"/>
    <w:rsid w:val="00422B09"/>
    <w:rsid w:val="00423C09"/>
    <w:rsid w:val="0042408C"/>
    <w:rsid w:val="004260BD"/>
    <w:rsid w:val="0042632B"/>
    <w:rsid w:val="00433958"/>
    <w:rsid w:val="004348F4"/>
    <w:rsid w:val="00436355"/>
    <w:rsid w:val="00436E1C"/>
    <w:rsid w:val="00436FB1"/>
    <w:rsid w:val="00437834"/>
    <w:rsid w:val="00437D54"/>
    <w:rsid w:val="0044070F"/>
    <w:rsid w:val="00440748"/>
    <w:rsid w:val="004409B2"/>
    <w:rsid w:val="0044127E"/>
    <w:rsid w:val="0044167B"/>
    <w:rsid w:val="00441780"/>
    <w:rsid w:val="004422A0"/>
    <w:rsid w:val="00443224"/>
    <w:rsid w:val="00444961"/>
    <w:rsid w:val="004451CF"/>
    <w:rsid w:val="004453FD"/>
    <w:rsid w:val="00445F9C"/>
    <w:rsid w:val="00446D2E"/>
    <w:rsid w:val="00446FC0"/>
    <w:rsid w:val="00446FE5"/>
    <w:rsid w:val="00447914"/>
    <w:rsid w:val="004479A9"/>
    <w:rsid w:val="00450CE7"/>
    <w:rsid w:val="004549B6"/>
    <w:rsid w:val="004552DE"/>
    <w:rsid w:val="00456E58"/>
    <w:rsid w:val="00457169"/>
    <w:rsid w:val="00460A09"/>
    <w:rsid w:val="004667A3"/>
    <w:rsid w:val="00466B62"/>
    <w:rsid w:val="00471E81"/>
    <w:rsid w:val="00472187"/>
    <w:rsid w:val="00472A4C"/>
    <w:rsid w:val="00473B35"/>
    <w:rsid w:val="00474626"/>
    <w:rsid w:val="00474CE0"/>
    <w:rsid w:val="00474D24"/>
    <w:rsid w:val="00474FAD"/>
    <w:rsid w:val="00476AA1"/>
    <w:rsid w:val="00477F1C"/>
    <w:rsid w:val="00481A8E"/>
    <w:rsid w:val="004842F1"/>
    <w:rsid w:val="004845AB"/>
    <w:rsid w:val="00486156"/>
    <w:rsid w:val="00486228"/>
    <w:rsid w:val="00491E81"/>
    <w:rsid w:val="0049220A"/>
    <w:rsid w:val="00492492"/>
    <w:rsid w:val="00495796"/>
    <w:rsid w:val="00495889"/>
    <w:rsid w:val="0049589D"/>
    <w:rsid w:val="00495F8F"/>
    <w:rsid w:val="0049637E"/>
    <w:rsid w:val="00496662"/>
    <w:rsid w:val="0049671F"/>
    <w:rsid w:val="00496A50"/>
    <w:rsid w:val="004A1A84"/>
    <w:rsid w:val="004A573E"/>
    <w:rsid w:val="004A5782"/>
    <w:rsid w:val="004A6BCA"/>
    <w:rsid w:val="004A6BFB"/>
    <w:rsid w:val="004A6CB7"/>
    <w:rsid w:val="004A6DE8"/>
    <w:rsid w:val="004A787C"/>
    <w:rsid w:val="004B1D86"/>
    <w:rsid w:val="004B3336"/>
    <w:rsid w:val="004B33A2"/>
    <w:rsid w:val="004B6791"/>
    <w:rsid w:val="004B70BB"/>
    <w:rsid w:val="004C0462"/>
    <w:rsid w:val="004C09B6"/>
    <w:rsid w:val="004C123A"/>
    <w:rsid w:val="004C1580"/>
    <w:rsid w:val="004C1D0A"/>
    <w:rsid w:val="004C2973"/>
    <w:rsid w:val="004C2E08"/>
    <w:rsid w:val="004C699C"/>
    <w:rsid w:val="004D08E7"/>
    <w:rsid w:val="004D1D5B"/>
    <w:rsid w:val="004D21CD"/>
    <w:rsid w:val="004D2B99"/>
    <w:rsid w:val="004D383C"/>
    <w:rsid w:val="004D7D92"/>
    <w:rsid w:val="004E0C34"/>
    <w:rsid w:val="004E1276"/>
    <w:rsid w:val="004E6ED4"/>
    <w:rsid w:val="004E78AF"/>
    <w:rsid w:val="004F0F15"/>
    <w:rsid w:val="004F2994"/>
    <w:rsid w:val="004F2B78"/>
    <w:rsid w:val="004F453F"/>
    <w:rsid w:val="004F5117"/>
    <w:rsid w:val="004F591F"/>
    <w:rsid w:val="004F5D42"/>
    <w:rsid w:val="004F63BC"/>
    <w:rsid w:val="005016E2"/>
    <w:rsid w:val="00502BA3"/>
    <w:rsid w:val="00502C3A"/>
    <w:rsid w:val="00503EB2"/>
    <w:rsid w:val="00506AC3"/>
    <w:rsid w:val="00506E6F"/>
    <w:rsid w:val="00507DDB"/>
    <w:rsid w:val="00507EED"/>
    <w:rsid w:val="00507F5E"/>
    <w:rsid w:val="0051094C"/>
    <w:rsid w:val="0051220B"/>
    <w:rsid w:val="005137F6"/>
    <w:rsid w:val="00513C0E"/>
    <w:rsid w:val="00513E4C"/>
    <w:rsid w:val="0051422C"/>
    <w:rsid w:val="00514C48"/>
    <w:rsid w:val="0051563E"/>
    <w:rsid w:val="00515B9A"/>
    <w:rsid w:val="00515C4F"/>
    <w:rsid w:val="00516AF3"/>
    <w:rsid w:val="00516B08"/>
    <w:rsid w:val="005201DD"/>
    <w:rsid w:val="00520F65"/>
    <w:rsid w:val="00522054"/>
    <w:rsid w:val="00523D70"/>
    <w:rsid w:val="005244F5"/>
    <w:rsid w:val="005245E9"/>
    <w:rsid w:val="00524CAE"/>
    <w:rsid w:val="00524D00"/>
    <w:rsid w:val="005258DD"/>
    <w:rsid w:val="005259E4"/>
    <w:rsid w:val="00525F6C"/>
    <w:rsid w:val="0052715B"/>
    <w:rsid w:val="0052752C"/>
    <w:rsid w:val="0053076D"/>
    <w:rsid w:val="00531E43"/>
    <w:rsid w:val="00532CF1"/>
    <w:rsid w:val="005337EE"/>
    <w:rsid w:val="00533974"/>
    <w:rsid w:val="005342B4"/>
    <w:rsid w:val="0053449C"/>
    <w:rsid w:val="00536DF0"/>
    <w:rsid w:val="00537C7F"/>
    <w:rsid w:val="00541A9A"/>
    <w:rsid w:val="00541EC4"/>
    <w:rsid w:val="00542EC7"/>
    <w:rsid w:val="005431E3"/>
    <w:rsid w:val="0054328D"/>
    <w:rsid w:val="005439D6"/>
    <w:rsid w:val="00544624"/>
    <w:rsid w:val="00544CF4"/>
    <w:rsid w:val="00545C88"/>
    <w:rsid w:val="00545E16"/>
    <w:rsid w:val="00545EC6"/>
    <w:rsid w:val="0054753F"/>
    <w:rsid w:val="00550B70"/>
    <w:rsid w:val="00553AD8"/>
    <w:rsid w:val="00556009"/>
    <w:rsid w:val="00556177"/>
    <w:rsid w:val="00557716"/>
    <w:rsid w:val="005600ED"/>
    <w:rsid w:val="005606D1"/>
    <w:rsid w:val="00560A9A"/>
    <w:rsid w:val="00560F3F"/>
    <w:rsid w:val="00561784"/>
    <w:rsid w:val="00563086"/>
    <w:rsid w:val="00563332"/>
    <w:rsid w:val="0056340C"/>
    <w:rsid w:val="0056389C"/>
    <w:rsid w:val="00567D71"/>
    <w:rsid w:val="0057288B"/>
    <w:rsid w:val="005734FF"/>
    <w:rsid w:val="00573D9A"/>
    <w:rsid w:val="0057605B"/>
    <w:rsid w:val="0057649F"/>
    <w:rsid w:val="005765CF"/>
    <w:rsid w:val="00576C96"/>
    <w:rsid w:val="005772D8"/>
    <w:rsid w:val="00581F69"/>
    <w:rsid w:val="005855FE"/>
    <w:rsid w:val="005876C5"/>
    <w:rsid w:val="00590CB5"/>
    <w:rsid w:val="00591229"/>
    <w:rsid w:val="00591DCA"/>
    <w:rsid w:val="00593240"/>
    <w:rsid w:val="00593894"/>
    <w:rsid w:val="00596464"/>
    <w:rsid w:val="00596D47"/>
    <w:rsid w:val="00597241"/>
    <w:rsid w:val="005976AC"/>
    <w:rsid w:val="00597CD2"/>
    <w:rsid w:val="005A01EC"/>
    <w:rsid w:val="005A0E65"/>
    <w:rsid w:val="005A0F9C"/>
    <w:rsid w:val="005A124D"/>
    <w:rsid w:val="005A21AC"/>
    <w:rsid w:val="005A40AD"/>
    <w:rsid w:val="005A489C"/>
    <w:rsid w:val="005A48CF"/>
    <w:rsid w:val="005A5E3C"/>
    <w:rsid w:val="005B2842"/>
    <w:rsid w:val="005B2CFC"/>
    <w:rsid w:val="005B3A1C"/>
    <w:rsid w:val="005B4ACA"/>
    <w:rsid w:val="005B5519"/>
    <w:rsid w:val="005B6D40"/>
    <w:rsid w:val="005B76A1"/>
    <w:rsid w:val="005C05DA"/>
    <w:rsid w:val="005C16ED"/>
    <w:rsid w:val="005C261C"/>
    <w:rsid w:val="005C537C"/>
    <w:rsid w:val="005C69A4"/>
    <w:rsid w:val="005C6CBA"/>
    <w:rsid w:val="005C7057"/>
    <w:rsid w:val="005C71A4"/>
    <w:rsid w:val="005C748C"/>
    <w:rsid w:val="005D0622"/>
    <w:rsid w:val="005D0C7D"/>
    <w:rsid w:val="005D0ED9"/>
    <w:rsid w:val="005D63C1"/>
    <w:rsid w:val="005D6A30"/>
    <w:rsid w:val="005D7961"/>
    <w:rsid w:val="005E0148"/>
    <w:rsid w:val="005E4213"/>
    <w:rsid w:val="005E4DF0"/>
    <w:rsid w:val="005E6925"/>
    <w:rsid w:val="005F0441"/>
    <w:rsid w:val="005F0C2A"/>
    <w:rsid w:val="005F0D12"/>
    <w:rsid w:val="005F0DAB"/>
    <w:rsid w:val="005F1AB0"/>
    <w:rsid w:val="005F1BBB"/>
    <w:rsid w:val="005F3242"/>
    <w:rsid w:val="005F3F79"/>
    <w:rsid w:val="005F4659"/>
    <w:rsid w:val="005F7637"/>
    <w:rsid w:val="005F766B"/>
    <w:rsid w:val="005F7F27"/>
    <w:rsid w:val="0060531F"/>
    <w:rsid w:val="006068FD"/>
    <w:rsid w:val="00607661"/>
    <w:rsid w:val="00607B00"/>
    <w:rsid w:val="00610C6C"/>
    <w:rsid w:val="0061133C"/>
    <w:rsid w:val="006118AC"/>
    <w:rsid w:val="00613A94"/>
    <w:rsid w:val="00614253"/>
    <w:rsid w:val="00614559"/>
    <w:rsid w:val="0061492D"/>
    <w:rsid w:val="0061690A"/>
    <w:rsid w:val="00621304"/>
    <w:rsid w:val="0062152C"/>
    <w:rsid w:val="0062241D"/>
    <w:rsid w:val="00623109"/>
    <w:rsid w:val="00623123"/>
    <w:rsid w:val="006257BE"/>
    <w:rsid w:val="0062684C"/>
    <w:rsid w:val="00626CB3"/>
    <w:rsid w:val="00630452"/>
    <w:rsid w:val="006308F4"/>
    <w:rsid w:val="00630C2A"/>
    <w:rsid w:val="006313BB"/>
    <w:rsid w:val="00635852"/>
    <w:rsid w:val="00636566"/>
    <w:rsid w:val="00637678"/>
    <w:rsid w:val="00640921"/>
    <w:rsid w:val="00640BCD"/>
    <w:rsid w:val="0064168E"/>
    <w:rsid w:val="00642160"/>
    <w:rsid w:val="006442D5"/>
    <w:rsid w:val="00644C5D"/>
    <w:rsid w:val="006455F7"/>
    <w:rsid w:val="00646A1A"/>
    <w:rsid w:val="00647A0C"/>
    <w:rsid w:val="006503F5"/>
    <w:rsid w:val="0065153D"/>
    <w:rsid w:val="00656727"/>
    <w:rsid w:val="00656888"/>
    <w:rsid w:val="00657D06"/>
    <w:rsid w:val="006605F1"/>
    <w:rsid w:val="00663A35"/>
    <w:rsid w:val="00663A3E"/>
    <w:rsid w:val="0066469C"/>
    <w:rsid w:val="00664A25"/>
    <w:rsid w:val="00664FFA"/>
    <w:rsid w:val="006651CA"/>
    <w:rsid w:val="00665DA6"/>
    <w:rsid w:val="00665E3D"/>
    <w:rsid w:val="006723EC"/>
    <w:rsid w:val="0067304F"/>
    <w:rsid w:val="00673B27"/>
    <w:rsid w:val="006746B3"/>
    <w:rsid w:val="00674779"/>
    <w:rsid w:val="00677293"/>
    <w:rsid w:val="006802EE"/>
    <w:rsid w:val="00682E6E"/>
    <w:rsid w:val="00685B5C"/>
    <w:rsid w:val="00687CAC"/>
    <w:rsid w:val="00690345"/>
    <w:rsid w:val="00690C21"/>
    <w:rsid w:val="00690F0D"/>
    <w:rsid w:val="00691204"/>
    <w:rsid w:val="00691E08"/>
    <w:rsid w:val="006929DA"/>
    <w:rsid w:val="00692D12"/>
    <w:rsid w:val="00692D20"/>
    <w:rsid w:val="00692DB7"/>
    <w:rsid w:val="00693B32"/>
    <w:rsid w:val="00694059"/>
    <w:rsid w:val="00695279"/>
    <w:rsid w:val="00696139"/>
    <w:rsid w:val="006961E6"/>
    <w:rsid w:val="00697421"/>
    <w:rsid w:val="006A2684"/>
    <w:rsid w:val="006A357E"/>
    <w:rsid w:val="006A4DED"/>
    <w:rsid w:val="006A6869"/>
    <w:rsid w:val="006A6FE0"/>
    <w:rsid w:val="006B0CFA"/>
    <w:rsid w:val="006B17D8"/>
    <w:rsid w:val="006B2557"/>
    <w:rsid w:val="006B317C"/>
    <w:rsid w:val="006B4EA1"/>
    <w:rsid w:val="006B5CBB"/>
    <w:rsid w:val="006C0011"/>
    <w:rsid w:val="006C0467"/>
    <w:rsid w:val="006C1914"/>
    <w:rsid w:val="006C2C4D"/>
    <w:rsid w:val="006C3F79"/>
    <w:rsid w:val="006C4631"/>
    <w:rsid w:val="006C5015"/>
    <w:rsid w:val="006C5033"/>
    <w:rsid w:val="006C506F"/>
    <w:rsid w:val="006C572B"/>
    <w:rsid w:val="006C5B11"/>
    <w:rsid w:val="006C5E4D"/>
    <w:rsid w:val="006C6EDC"/>
    <w:rsid w:val="006D0823"/>
    <w:rsid w:val="006D5A93"/>
    <w:rsid w:val="006D5F24"/>
    <w:rsid w:val="006D6D27"/>
    <w:rsid w:val="006E03D9"/>
    <w:rsid w:val="006E3109"/>
    <w:rsid w:val="006E47A1"/>
    <w:rsid w:val="006E4A0C"/>
    <w:rsid w:val="006E5108"/>
    <w:rsid w:val="006E567B"/>
    <w:rsid w:val="006E5B65"/>
    <w:rsid w:val="006E7DC7"/>
    <w:rsid w:val="006F0043"/>
    <w:rsid w:val="006F1D7A"/>
    <w:rsid w:val="006F252A"/>
    <w:rsid w:val="006F3702"/>
    <w:rsid w:val="006F7234"/>
    <w:rsid w:val="006F73C0"/>
    <w:rsid w:val="006F7994"/>
    <w:rsid w:val="006F7BF5"/>
    <w:rsid w:val="0070070B"/>
    <w:rsid w:val="00700C79"/>
    <w:rsid w:val="00701C11"/>
    <w:rsid w:val="007035A1"/>
    <w:rsid w:val="00705261"/>
    <w:rsid w:val="00706AF9"/>
    <w:rsid w:val="0070706C"/>
    <w:rsid w:val="007078BB"/>
    <w:rsid w:val="00711DB3"/>
    <w:rsid w:val="0071323D"/>
    <w:rsid w:val="0071481A"/>
    <w:rsid w:val="00714E17"/>
    <w:rsid w:val="00715ECE"/>
    <w:rsid w:val="00720803"/>
    <w:rsid w:val="00722413"/>
    <w:rsid w:val="00723657"/>
    <w:rsid w:val="00724BCD"/>
    <w:rsid w:val="00724C60"/>
    <w:rsid w:val="0072597D"/>
    <w:rsid w:val="00731505"/>
    <w:rsid w:val="007321F1"/>
    <w:rsid w:val="00732C89"/>
    <w:rsid w:val="007353F6"/>
    <w:rsid w:val="00736762"/>
    <w:rsid w:val="00737AC0"/>
    <w:rsid w:val="00737C71"/>
    <w:rsid w:val="00740329"/>
    <w:rsid w:val="00742EA6"/>
    <w:rsid w:val="00743A50"/>
    <w:rsid w:val="00744E07"/>
    <w:rsid w:val="007455DE"/>
    <w:rsid w:val="007465F4"/>
    <w:rsid w:val="0074783A"/>
    <w:rsid w:val="007548AB"/>
    <w:rsid w:val="00756282"/>
    <w:rsid w:val="007575F3"/>
    <w:rsid w:val="0075776A"/>
    <w:rsid w:val="00760C29"/>
    <w:rsid w:val="00760D04"/>
    <w:rsid w:val="00764A83"/>
    <w:rsid w:val="00765472"/>
    <w:rsid w:val="00767CCA"/>
    <w:rsid w:val="00770CF3"/>
    <w:rsid w:val="0077161E"/>
    <w:rsid w:val="00772945"/>
    <w:rsid w:val="00773454"/>
    <w:rsid w:val="007773F9"/>
    <w:rsid w:val="00780E58"/>
    <w:rsid w:val="007813A9"/>
    <w:rsid w:val="0078275A"/>
    <w:rsid w:val="00782F5D"/>
    <w:rsid w:val="00784453"/>
    <w:rsid w:val="00785286"/>
    <w:rsid w:val="0078603A"/>
    <w:rsid w:val="007874AD"/>
    <w:rsid w:val="00787AA5"/>
    <w:rsid w:val="007904B9"/>
    <w:rsid w:val="007917B8"/>
    <w:rsid w:val="007921E2"/>
    <w:rsid w:val="0079279C"/>
    <w:rsid w:val="007932C1"/>
    <w:rsid w:val="00793693"/>
    <w:rsid w:val="007950A6"/>
    <w:rsid w:val="007959B0"/>
    <w:rsid w:val="00796952"/>
    <w:rsid w:val="00797A8A"/>
    <w:rsid w:val="007A0E65"/>
    <w:rsid w:val="007A20EA"/>
    <w:rsid w:val="007A21B9"/>
    <w:rsid w:val="007A23F3"/>
    <w:rsid w:val="007A2895"/>
    <w:rsid w:val="007A55E2"/>
    <w:rsid w:val="007A76AE"/>
    <w:rsid w:val="007A7DA2"/>
    <w:rsid w:val="007B25DA"/>
    <w:rsid w:val="007B298A"/>
    <w:rsid w:val="007B54A3"/>
    <w:rsid w:val="007B6D60"/>
    <w:rsid w:val="007B7B62"/>
    <w:rsid w:val="007C1821"/>
    <w:rsid w:val="007C1895"/>
    <w:rsid w:val="007C19CE"/>
    <w:rsid w:val="007C1B7A"/>
    <w:rsid w:val="007C1F43"/>
    <w:rsid w:val="007C2D20"/>
    <w:rsid w:val="007C4061"/>
    <w:rsid w:val="007C42B4"/>
    <w:rsid w:val="007C5FEE"/>
    <w:rsid w:val="007C6D4C"/>
    <w:rsid w:val="007C7151"/>
    <w:rsid w:val="007C78D8"/>
    <w:rsid w:val="007D29B1"/>
    <w:rsid w:val="007D2A63"/>
    <w:rsid w:val="007D48FA"/>
    <w:rsid w:val="007D4FE7"/>
    <w:rsid w:val="007D5547"/>
    <w:rsid w:val="007D5B58"/>
    <w:rsid w:val="007D7416"/>
    <w:rsid w:val="007D7724"/>
    <w:rsid w:val="007D776F"/>
    <w:rsid w:val="007E0709"/>
    <w:rsid w:val="007E2793"/>
    <w:rsid w:val="007E55CB"/>
    <w:rsid w:val="007E77D9"/>
    <w:rsid w:val="007F0D3C"/>
    <w:rsid w:val="007F3679"/>
    <w:rsid w:val="007F51FB"/>
    <w:rsid w:val="007F5C5D"/>
    <w:rsid w:val="007F6D34"/>
    <w:rsid w:val="007F7878"/>
    <w:rsid w:val="0080085E"/>
    <w:rsid w:val="00800DB5"/>
    <w:rsid w:val="00801032"/>
    <w:rsid w:val="00802EA2"/>
    <w:rsid w:val="008044CF"/>
    <w:rsid w:val="008046C8"/>
    <w:rsid w:val="00804F1A"/>
    <w:rsid w:val="008050C2"/>
    <w:rsid w:val="00807201"/>
    <w:rsid w:val="00807297"/>
    <w:rsid w:val="00807E5D"/>
    <w:rsid w:val="008102CD"/>
    <w:rsid w:val="008115D7"/>
    <w:rsid w:val="00811A84"/>
    <w:rsid w:val="00812098"/>
    <w:rsid w:val="00813DCA"/>
    <w:rsid w:val="0081596B"/>
    <w:rsid w:val="00815A90"/>
    <w:rsid w:val="00816417"/>
    <w:rsid w:val="0081672F"/>
    <w:rsid w:val="0081712B"/>
    <w:rsid w:val="008200AF"/>
    <w:rsid w:val="00823EE0"/>
    <w:rsid w:val="008242F0"/>
    <w:rsid w:val="00833C94"/>
    <w:rsid w:val="00833ECC"/>
    <w:rsid w:val="00834166"/>
    <w:rsid w:val="00834F78"/>
    <w:rsid w:val="008359CC"/>
    <w:rsid w:val="008368B8"/>
    <w:rsid w:val="00836D9D"/>
    <w:rsid w:val="008370C2"/>
    <w:rsid w:val="00837669"/>
    <w:rsid w:val="00837AFE"/>
    <w:rsid w:val="00837EDE"/>
    <w:rsid w:val="0084152D"/>
    <w:rsid w:val="00841825"/>
    <w:rsid w:val="00842324"/>
    <w:rsid w:val="00842550"/>
    <w:rsid w:val="00842A24"/>
    <w:rsid w:val="008434CA"/>
    <w:rsid w:val="00844728"/>
    <w:rsid w:val="008462BB"/>
    <w:rsid w:val="00846AE9"/>
    <w:rsid w:val="00846C7F"/>
    <w:rsid w:val="0084760C"/>
    <w:rsid w:val="00851C92"/>
    <w:rsid w:val="00852A71"/>
    <w:rsid w:val="00852B50"/>
    <w:rsid w:val="008532D2"/>
    <w:rsid w:val="00854112"/>
    <w:rsid w:val="00856F97"/>
    <w:rsid w:val="00857A6E"/>
    <w:rsid w:val="00860A82"/>
    <w:rsid w:val="00860AF1"/>
    <w:rsid w:val="00861566"/>
    <w:rsid w:val="00861964"/>
    <w:rsid w:val="0086466D"/>
    <w:rsid w:val="008677E9"/>
    <w:rsid w:val="00867808"/>
    <w:rsid w:val="00867F8C"/>
    <w:rsid w:val="00870350"/>
    <w:rsid w:val="0087053B"/>
    <w:rsid w:val="00871BFB"/>
    <w:rsid w:val="008724DA"/>
    <w:rsid w:val="00872A3B"/>
    <w:rsid w:val="00872C5F"/>
    <w:rsid w:val="00877C6D"/>
    <w:rsid w:val="00881608"/>
    <w:rsid w:val="00881A3A"/>
    <w:rsid w:val="0088234E"/>
    <w:rsid w:val="0088546D"/>
    <w:rsid w:val="008860EE"/>
    <w:rsid w:val="00887F7E"/>
    <w:rsid w:val="00890F1D"/>
    <w:rsid w:val="0089111E"/>
    <w:rsid w:val="00891AD5"/>
    <w:rsid w:val="00891B5E"/>
    <w:rsid w:val="00892563"/>
    <w:rsid w:val="008925F4"/>
    <w:rsid w:val="0089314D"/>
    <w:rsid w:val="008932BE"/>
    <w:rsid w:val="008937C0"/>
    <w:rsid w:val="008937CD"/>
    <w:rsid w:val="00894492"/>
    <w:rsid w:val="008945C6"/>
    <w:rsid w:val="00896052"/>
    <w:rsid w:val="00896433"/>
    <w:rsid w:val="008A4647"/>
    <w:rsid w:val="008A4C71"/>
    <w:rsid w:val="008A5299"/>
    <w:rsid w:val="008A5AED"/>
    <w:rsid w:val="008A6100"/>
    <w:rsid w:val="008A6814"/>
    <w:rsid w:val="008A6E62"/>
    <w:rsid w:val="008A77D3"/>
    <w:rsid w:val="008A7A5D"/>
    <w:rsid w:val="008B0127"/>
    <w:rsid w:val="008B0313"/>
    <w:rsid w:val="008B148F"/>
    <w:rsid w:val="008B4184"/>
    <w:rsid w:val="008B524B"/>
    <w:rsid w:val="008B5951"/>
    <w:rsid w:val="008B5B0D"/>
    <w:rsid w:val="008B6083"/>
    <w:rsid w:val="008B6D70"/>
    <w:rsid w:val="008B7044"/>
    <w:rsid w:val="008C0D77"/>
    <w:rsid w:val="008C2B7F"/>
    <w:rsid w:val="008C5AA9"/>
    <w:rsid w:val="008C62F2"/>
    <w:rsid w:val="008C691F"/>
    <w:rsid w:val="008C6C43"/>
    <w:rsid w:val="008C6F1E"/>
    <w:rsid w:val="008C7D57"/>
    <w:rsid w:val="008D09D7"/>
    <w:rsid w:val="008D3BD1"/>
    <w:rsid w:val="008D5972"/>
    <w:rsid w:val="008D5ECD"/>
    <w:rsid w:val="008E1461"/>
    <w:rsid w:val="008E42B6"/>
    <w:rsid w:val="008E6681"/>
    <w:rsid w:val="008E6CB0"/>
    <w:rsid w:val="008E7603"/>
    <w:rsid w:val="008F17B3"/>
    <w:rsid w:val="008F1D62"/>
    <w:rsid w:val="008F6B3D"/>
    <w:rsid w:val="008F708F"/>
    <w:rsid w:val="008F7E00"/>
    <w:rsid w:val="008F7F27"/>
    <w:rsid w:val="00901167"/>
    <w:rsid w:val="00901690"/>
    <w:rsid w:val="00901D77"/>
    <w:rsid w:val="00904744"/>
    <w:rsid w:val="00905812"/>
    <w:rsid w:val="00911882"/>
    <w:rsid w:val="009120D2"/>
    <w:rsid w:val="00913A65"/>
    <w:rsid w:val="00914ABB"/>
    <w:rsid w:val="00916F91"/>
    <w:rsid w:val="0091736E"/>
    <w:rsid w:val="0091768A"/>
    <w:rsid w:val="0092271B"/>
    <w:rsid w:val="0092390A"/>
    <w:rsid w:val="009245EB"/>
    <w:rsid w:val="00924926"/>
    <w:rsid w:val="00925EC5"/>
    <w:rsid w:val="009274D9"/>
    <w:rsid w:val="009305C4"/>
    <w:rsid w:val="009321F2"/>
    <w:rsid w:val="00933656"/>
    <w:rsid w:val="00934E9C"/>
    <w:rsid w:val="00934FED"/>
    <w:rsid w:val="00935527"/>
    <w:rsid w:val="00936848"/>
    <w:rsid w:val="00936C62"/>
    <w:rsid w:val="00940158"/>
    <w:rsid w:val="00940554"/>
    <w:rsid w:val="00940D45"/>
    <w:rsid w:val="00941807"/>
    <w:rsid w:val="0094240A"/>
    <w:rsid w:val="0094273E"/>
    <w:rsid w:val="00942EA0"/>
    <w:rsid w:val="0094368A"/>
    <w:rsid w:val="00944920"/>
    <w:rsid w:val="009474B0"/>
    <w:rsid w:val="00947B02"/>
    <w:rsid w:val="00951DFC"/>
    <w:rsid w:val="00952E3B"/>
    <w:rsid w:val="00952E81"/>
    <w:rsid w:val="009532C7"/>
    <w:rsid w:val="009549EF"/>
    <w:rsid w:val="00955DF2"/>
    <w:rsid w:val="00957008"/>
    <w:rsid w:val="00957DC0"/>
    <w:rsid w:val="009608AA"/>
    <w:rsid w:val="009621EB"/>
    <w:rsid w:val="0096297F"/>
    <w:rsid w:val="00962C64"/>
    <w:rsid w:val="009633D6"/>
    <w:rsid w:val="00963550"/>
    <w:rsid w:val="009635E6"/>
    <w:rsid w:val="009636BE"/>
    <w:rsid w:val="009656C2"/>
    <w:rsid w:val="0096617C"/>
    <w:rsid w:val="00966686"/>
    <w:rsid w:val="00967709"/>
    <w:rsid w:val="00971893"/>
    <w:rsid w:val="00971B25"/>
    <w:rsid w:val="00971EB5"/>
    <w:rsid w:val="00974FD0"/>
    <w:rsid w:val="009752DD"/>
    <w:rsid w:val="009766E0"/>
    <w:rsid w:val="00976C72"/>
    <w:rsid w:val="0098077D"/>
    <w:rsid w:val="00980C8B"/>
    <w:rsid w:val="00982A4C"/>
    <w:rsid w:val="00984AA1"/>
    <w:rsid w:val="00985AF1"/>
    <w:rsid w:val="009860AA"/>
    <w:rsid w:val="00987F25"/>
    <w:rsid w:val="00991F18"/>
    <w:rsid w:val="009932C0"/>
    <w:rsid w:val="00993F53"/>
    <w:rsid w:val="00993F83"/>
    <w:rsid w:val="0099407F"/>
    <w:rsid w:val="009940BF"/>
    <w:rsid w:val="00994429"/>
    <w:rsid w:val="0099451C"/>
    <w:rsid w:val="009947A7"/>
    <w:rsid w:val="00995807"/>
    <w:rsid w:val="00996424"/>
    <w:rsid w:val="00996B20"/>
    <w:rsid w:val="00997CE8"/>
    <w:rsid w:val="009A1F2E"/>
    <w:rsid w:val="009A2649"/>
    <w:rsid w:val="009A2D79"/>
    <w:rsid w:val="009A2EF5"/>
    <w:rsid w:val="009A3CD6"/>
    <w:rsid w:val="009A50E2"/>
    <w:rsid w:val="009A5E9B"/>
    <w:rsid w:val="009A6089"/>
    <w:rsid w:val="009A7786"/>
    <w:rsid w:val="009B2FEA"/>
    <w:rsid w:val="009B3B1A"/>
    <w:rsid w:val="009B6066"/>
    <w:rsid w:val="009B6AFE"/>
    <w:rsid w:val="009B6B8F"/>
    <w:rsid w:val="009B6C89"/>
    <w:rsid w:val="009B6F12"/>
    <w:rsid w:val="009C033D"/>
    <w:rsid w:val="009C0989"/>
    <w:rsid w:val="009C1B8E"/>
    <w:rsid w:val="009C2FCA"/>
    <w:rsid w:val="009C6040"/>
    <w:rsid w:val="009C7E9C"/>
    <w:rsid w:val="009D2D73"/>
    <w:rsid w:val="009D2E32"/>
    <w:rsid w:val="009D2EFC"/>
    <w:rsid w:val="009D5101"/>
    <w:rsid w:val="009D56F2"/>
    <w:rsid w:val="009E1075"/>
    <w:rsid w:val="009E1393"/>
    <w:rsid w:val="009E2358"/>
    <w:rsid w:val="009E3800"/>
    <w:rsid w:val="009E4454"/>
    <w:rsid w:val="009E54CB"/>
    <w:rsid w:val="009E7072"/>
    <w:rsid w:val="009E7907"/>
    <w:rsid w:val="009E791D"/>
    <w:rsid w:val="009F120D"/>
    <w:rsid w:val="009F4B91"/>
    <w:rsid w:val="00A00BBE"/>
    <w:rsid w:val="00A00BF4"/>
    <w:rsid w:val="00A02B24"/>
    <w:rsid w:val="00A040ED"/>
    <w:rsid w:val="00A044C0"/>
    <w:rsid w:val="00A04623"/>
    <w:rsid w:val="00A10653"/>
    <w:rsid w:val="00A113BD"/>
    <w:rsid w:val="00A11EC2"/>
    <w:rsid w:val="00A1357F"/>
    <w:rsid w:val="00A155D0"/>
    <w:rsid w:val="00A16B23"/>
    <w:rsid w:val="00A17F9D"/>
    <w:rsid w:val="00A20CDD"/>
    <w:rsid w:val="00A22C3E"/>
    <w:rsid w:val="00A23B38"/>
    <w:rsid w:val="00A24D9E"/>
    <w:rsid w:val="00A25737"/>
    <w:rsid w:val="00A26624"/>
    <w:rsid w:val="00A26E51"/>
    <w:rsid w:val="00A2799C"/>
    <w:rsid w:val="00A27CC4"/>
    <w:rsid w:val="00A31023"/>
    <w:rsid w:val="00A327A5"/>
    <w:rsid w:val="00A33A89"/>
    <w:rsid w:val="00A35761"/>
    <w:rsid w:val="00A35FF3"/>
    <w:rsid w:val="00A37A91"/>
    <w:rsid w:val="00A37B25"/>
    <w:rsid w:val="00A43268"/>
    <w:rsid w:val="00A46213"/>
    <w:rsid w:val="00A47134"/>
    <w:rsid w:val="00A5037B"/>
    <w:rsid w:val="00A5066A"/>
    <w:rsid w:val="00A5139B"/>
    <w:rsid w:val="00A5156F"/>
    <w:rsid w:val="00A538E5"/>
    <w:rsid w:val="00A53EA8"/>
    <w:rsid w:val="00A54B1C"/>
    <w:rsid w:val="00A564FC"/>
    <w:rsid w:val="00A56D93"/>
    <w:rsid w:val="00A57CC4"/>
    <w:rsid w:val="00A6126B"/>
    <w:rsid w:val="00A66135"/>
    <w:rsid w:val="00A67823"/>
    <w:rsid w:val="00A70401"/>
    <w:rsid w:val="00A71575"/>
    <w:rsid w:val="00A71ACC"/>
    <w:rsid w:val="00A71EB2"/>
    <w:rsid w:val="00A728D1"/>
    <w:rsid w:val="00A75661"/>
    <w:rsid w:val="00A756D4"/>
    <w:rsid w:val="00A76330"/>
    <w:rsid w:val="00A76CFA"/>
    <w:rsid w:val="00A7769E"/>
    <w:rsid w:val="00A81B38"/>
    <w:rsid w:val="00A820DA"/>
    <w:rsid w:val="00A83152"/>
    <w:rsid w:val="00A8340E"/>
    <w:rsid w:val="00A83C76"/>
    <w:rsid w:val="00A847D2"/>
    <w:rsid w:val="00A84C84"/>
    <w:rsid w:val="00A8772C"/>
    <w:rsid w:val="00A8799A"/>
    <w:rsid w:val="00A901BA"/>
    <w:rsid w:val="00A91462"/>
    <w:rsid w:val="00A9205D"/>
    <w:rsid w:val="00A923C6"/>
    <w:rsid w:val="00A9360E"/>
    <w:rsid w:val="00A94F43"/>
    <w:rsid w:val="00A959F8"/>
    <w:rsid w:val="00A96794"/>
    <w:rsid w:val="00A9681D"/>
    <w:rsid w:val="00A977B7"/>
    <w:rsid w:val="00AA0A9C"/>
    <w:rsid w:val="00AA2056"/>
    <w:rsid w:val="00AA5066"/>
    <w:rsid w:val="00AA52CD"/>
    <w:rsid w:val="00AA6996"/>
    <w:rsid w:val="00AA6AB7"/>
    <w:rsid w:val="00AA75AE"/>
    <w:rsid w:val="00AA7F2C"/>
    <w:rsid w:val="00AB0E39"/>
    <w:rsid w:val="00AB1236"/>
    <w:rsid w:val="00AB2729"/>
    <w:rsid w:val="00AB3A15"/>
    <w:rsid w:val="00AB44E4"/>
    <w:rsid w:val="00AB4636"/>
    <w:rsid w:val="00AB53ED"/>
    <w:rsid w:val="00AB67B1"/>
    <w:rsid w:val="00AB7CED"/>
    <w:rsid w:val="00AC235D"/>
    <w:rsid w:val="00AC2FA2"/>
    <w:rsid w:val="00AC3E5C"/>
    <w:rsid w:val="00AC43A3"/>
    <w:rsid w:val="00AC4DEF"/>
    <w:rsid w:val="00AC5024"/>
    <w:rsid w:val="00AC680B"/>
    <w:rsid w:val="00AC6A0C"/>
    <w:rsid w:val="00AC7871"/>
    <w:rsid w:val="00AD01F0"/>
    <w:rsid w:val="00AD0635"/>
    <w:rsid w:val="00AD125F"/>
    <w:rsid w:val="00AD251F"/>
    <w:rsid w:val="00AD2A58"/>
    <w:rsid w:val="00AD36F0"/>
    <w:rsid w:val="00AD41CA"/>
    <w:rsid w:val="00AD4672"/>
    <w:rsid w:val="00AD472B"/>
    <w:rsid w:val="00AD4FC9"/>
    <w:rsid w:val="00AD6288"/>
    <w:rsid w:val="00AD781B"/>
    <w:rsid w:val="00AE0223"/>
    <w:rsid w:val="00AE031C"/>
    <w:rsid w:val="00AE1026"/>
    <w:rsid w:val="00AE19E4"/>
    <w:rsid w:val="00AE1A42"/>
    <w:rsid w:val="00AE358B"/>
    <w:rsid w:val="00AE4029"/>
    <w:rsid w:val="00AE4BF0"/>
    <w:rsid w:val="00AE695C"/>
    <w:rsid w:val="00AF1F3E"/>
    <w:rsid w:val="00AF2C6A"/>
    <w:rsid w:val="00AF3166"/>
    <w:rsid w:val="00AF31C3"/>
    <w:rsid w:val="00AF4420"/>
    <w:rsid w:val="00AF4C72"/>
    <w:rsid w:val="00AF4E9C"/>
    <w:rsid w:val="00AF4FC9"/>
    <w:rsid w:val="00AF57A9"/>
    <w:rsid w:val="00AF5BED"/>
    <w:rsid w:val="00AF6D9C"/>
    <w:rsid w:val="00B041F1"/>
    <w:rsid w:val="00B04558"/>
    <w:rsid w:val="00B10EA0"/>
    <w:rsid w:val="00B11873"/>
    <w:rsid w:val="00B1362C"/>
    <w:rsid w:val="00B13BFA"/>
    <w:rsid w:val="00B146F7"/>
    <w:rsid w:val="00B14A60"/>
    <w:rsid w:val="00B1528C"/>
    <w:rsid w:val="00B15773"/>
    <w:rsid w:val="00B15B3E"/>
    <w:rsid w:val="00B1690E"/>
    <w:rsid w:val="00B169FB"/>
    <w:rsid w:val="00B16B36"/>
    <w:rsid w:val="00B17666"/>
    <w:rsid w:val="00B17FE8"/>
    <w:rsid w:val="00B20472"/>
    <w:rsid w:val="00B20BE6"/>
    <w:rsid w:val="00B20E61"/>
    <w:rsid w:val="00B2145B"/>
    <w:rsid w:val="00B221FB"/>
    <w:rsid w:val="00B226FC"/>
    <w:rsid w:val="00B2347C"/>
    <w:rsid w:val="00B25FD5"/>
    <w:rsid w:val="00B26E71"/>
    <w:rsid w:val="00B30A5C"/>
    <w:rsid w:val="00B30F49"/>
    <w:rsid w:val="00B31C53"/>
    <w:rsid w:val="00B3251B"/>
    <w:rsid w:val="00B348A7"/>
    <w:rsid w:val="00B371E0"/>
    <w:rsid w:val="00B379FF"/>
    <w:rsid w:val="00B37A82"/>
    <w:rsid w:val="00B41A50"/>
    <w:rsid w:val="00B41A5C"/>
    <w:rsid w:val="00B4266D"/>
    <w:rsid w:val="00B42E27"/>
    <w:rsid w:val="00B441EF"/>
    <w:rsid w:val="00B442EA"/>
    <w:rsid w:val="00B465DB"/>
    <w:rsid w:val="00B52697"/>
    <w:rsid w:val="00B52A2E"/>
    <w:rsid w:val="00B52B72"/>
    <w:rsid w:val="00B5491F"/>
    <w:rsid w:val="00B54CE9"/>
    <w:rsid w:val="00B5593B"/>
    <w:rsid w:val="00B6078E"/>
    <w:rsid w:val="00B61787"/>
    <w:rsid w:val="00B61A34"/>
    <w:rsid w:val="00B65622"/>
    <w:rsid w:val="00B656E8"/>
    <w:rsid w:val="00B672E6"/>
    <w:rsid w:val="00B71C59"/>
    <w:rsid w:val="00B7263D"/>
    <w:rsid w:val="00B7355F"/>
    <w:rsid w:val="00B757FA"/>
    <w:rsid w:val="00B81921"/>
    <w:rsid w:val="00B81DA5"/>
    <w:rsid w:val="00B83A14"/>
    <w:rsid w:val="00B86DC7"/>
    <w:rsid w:val="00B87106"/>
    <w:rsid w:val="00B906AE"/>
    <w:rsid w:val="00B91A77"/>
    <w:rsid w:val="00B9222A"/>
    <w:rsid w:val="00B9299F"/>
    <w:rsid w:val="00B9381A"/>
    <w:rsid w:val="00B94711"/>
    <w:rsid w:val="00B951E2"/>
    <w:rsid w:val="00B95899"/>
    <w:rsid w:val="00B97359"/>
    <w:rsid w:val="00B97502"/>
    <w:rsid w:val="00BA1517"/>
    <w:rsid w:val="00BA1D4D"/>
    <w:rsid w:val="00BA1E5B"/>
    <w:rsid w:val="00BA305B"/>
    <w:rsid w:val="00BA4579"/>
    <w:rsid w:val="00BA5D75"/>
    <w:rsid w:val="00BA71C9"/>
    <w:rsid w:val="00BA766D"/>
    <w:rsid w:val="00BB0883"/>
    <w:rsid w:val="00BB0C77"/>
    <w:rsid w:val="00BB2238"/>
    <w:rsid w:val="00BB2744"/>
    <w:rsid w:val="00BB297D"/>
    <w:rsid w:val="00BB34D9"/>
    <w:rsid w:val="00BB3548"/>
    <w:rsid w:val="00BB4553"/>
    <w:rsid w:val="00BB779D"/>
    <w:rsid w:val="00BB7FEC"/>
    <w:rsid w:val="00BC03A2"/>
    <w:rsid w:val="00BC0D4A"/>
    <w:rsid w:val="00BC3176"/>
    <w:rsid w:val="00BC3962"/>
    <w:rsid w:val="00BC4A62"/>
    <w:rsid w:val="00BC5F8F"/>
    <w:rsid w:val="00BC7510"/>
    <w:rsid w:val="00BD0165"/>
    <w:rsid w:val="00BD043C"/>
    <w:rsid w:val="00BD0580"/>
    <w:rsid w:val="00BD4E52"/>
    <w:rsid w:val="00BD5461"/>
    <w:rsid w:val="00BE0682"/>
    <w:rsid w:val="00BE0C33"/>
    <w:rsid w:val="00BE0C52"/>
    <w:rsid w:val="00BE1A14"/>
    <w:rsid w:val="00BE1E82"/>
    <w:rsid w:val="00BE2CFC"/>
    <w:rsid w:val="00BE2EE6"/>
    <w:rsid w:val="00BE2EEB"/>
    <w:rsid w:val="00BE3133"/>
    <w:rsid w:val="00BE337A"/>
    <w:rsid w:val="00BE56FA"/>
    <w:rsid w:val="00BE5DB3"/>
    <w:rsid w:val="00BE619B"/>
    <w:rsid w:val="00BE63AB"/>
    <w:rsid w:val="00BE789B"/>
    <w:rsid w:val="00BE7CDB"/>
    <w:rsid w:val="00BE7F31"/>
    <w:rsid w:val="00BF0DD3"/>
    <w:rsid w:val="00BF2413"/>
    <w:rsid w:val="00BF3600"/>
    <w:rsid w:val="00BF4509"/>
    <w:rsid w:val="00BF461D"/>
    <w:rsid w:val="00BF6B20"/>
    <w:rsid w:val="00BF6EAF"/>
    <w:rsid w:val="00C00EAC"/>
    <w:rsid w:val="00C0104B"/>
    <w:rsid w:val="00C01C22"/>
    <w:rsid w:val="00C02C52"/>
    <w:rsid w:val="00C03D81"/>
    <w:rsid w:val="00C061D0"/>
    <w:rsid w:val="00C07085"/>
    <w:rsid w:val="00C074D1"/>
    <w:rsid w:val="00C10466"/>
    <w:rsid w:val="00C1072C"/>
    <w:rsid w:val="00C112A3"/>
    <w:rsid w:val="00C121D2"/>
    <w:rsid w:val="00C12554"/>
    <w:rsid w:val="00C12B0B"/>
    <w:rsid w:val="00C14A4F"/>
    <w:rsid w:val="00C14FE8"/>
    <w:rsid w:val="00C152F9"/>
    <w:rsid w:val="00C15EBD"/>
    <w:rsid w:val="00C162C3"/>
    <w:rsid w:val="00C21530"/>
    <w:rsid w:val="00C21A4E"/>
    <w:rsid w:val="00C2312D"/>
    <w:rsid w:val="00C244CF"/>
    <w:rsid w:val="00C271BA"/>
    <w:rsid w:val="00C276CF"/>
    <w:rsid w:val="00C27C72"/>
    <w:rsid w:val="00C3246F"/>
    <w:rsid w:val="00C32591"/>
    <w:rsid w:val="00C33430"/>
    <w:rsid w:val="00C34B6E"/>
    <w:rsid w:val="00C34E08"/>
    <w:rsid w:val="00C379D0"/>
    <w:rsid w:val="00C37F32"/>
    <w:rsid w:val="00C40AA9"/>
    <w:rsid w:val="00C41CAE"/>
    <w:rsid w:val="00C42D7A"/>
    <w:rsid w:val="00C453E2"/>
    <w:rsid w:val="00C463B9"/>
    <w:rsid w:val="00C47033"/>
    <w:rsid w:val="00C4749C"/>
    <w:rsid w:val="00C51E98"/>
    <w:rsid w:val="00C52FF4"/>
    <w:rsid w:val="00C54151"/>
    <w:rsid w:val="00C55008"/>
    <w:rsid w:val="00C550EA"/>
    <w:rsid w:val="00C56A6C"/>
    <w:rsid w:val="00C57B5A"/>
    <w:rsid w:val="00C6112D"/>
    <w:rsid w:val="00C62888"/>
    <w:rsid w:val="00C62E58"/>
    <w:rsid w:val="00C64B7F"/>
    <w:rsid w:val="00C64F9A"/>
    <w:rsid w:val="00C665F2"/>
    <w:rsid w:val="00C66954"/>
    <w:rsid w:val="00C67019"/>
    <w:rsid w:val="00C6740B"/>
    <w:rsid w:val="00C67B4B"/>
    <w:rsid w:val="00C704E4"/>
    <w:rsid w:val="00C70B8A"/>
    <w:rsid w:val="00C70E2F"/>
    <w:rsid w:val="00C73C71"/>
    <w:rsid w:val="00C73F59"/>
    <w:rsid w:val="00C7509E"/>
    <w:rsid w:val="00C759FC"/>
    <w:rsid w:val="00C76FFE"/>
    <w:rsid w:val="00C81435"/>
    <w:rsid w:val="00C821D8"/>
    <w:rsid w:val="00C841D1"/>
    <w:rsid w:val="00C85A58"/>
    <w:rsid w:val="00C868A7"/>
    <w:rsid w:val="00C86EDD"/>
    <w:rsid w:val="00C90FC2"/>
    <w:rsid w:val="00C91325"/>
    <w:rsid w:val="00C91D1F"/>
    <w:rsid w:val="00C92C30"/>
    <w:rsid w:val="00C959E2"/>
    <w:rsid w:val="00C97578"/>
    <w:rsid w:val="00CA29A2"/>
    <w:rsid w:val="00CA3547"/>
    <w:rsid w:val="00CA3A47"/>
    <w:rsid w:val="00CA603C"/>
    <w:rsid w:val="00CA7D3A"/>
    <w:rsid w:val="00CA7F29"/>
    <w:rsid w:val="00CB0C73"/>
    <w:rsid w:val="00CB1180"/>
    <w:rsid w:val="00CB1A97"/>
    <w:rsid w:val="00CB2C7D"/>
    <w:rsid w:val="00CB2F23"/>
    <w:rsid w:val="00CB3D4D"/>
    <w:rsid w:val="00CB4863"/>
    <w:rsid w:val="00CB5EAD"/>
    <w:rsid w:val="00CB610F"/>
    <w:rsid w:val="00CB6BD8"/>
    <w:rsid w:val="00CB7008"/>
    <w:rsid w:val="00CC02EE"/>
    <w:rsid w:val="00CC0402"/>
    <w:rsid w:val="00CC127A"/>
    <w:rsid w:val="00CC2040"/>
    <w:rsid w:val="00CC327B"/>
    <w:rsid w:val="00CC340A"/>
    <w:rsid w:val="00CC59C3"/>
    <w:rsid w:val="00CC6C4F"/>
    <w:rsid w:val="00CC6F8C"/>
    <w:rsid w:val="00CC7FA9"/>
    <w:rsid w:val="00CD0D03"/>
    <w:rsid w:val="00CD0DD5"/>
    <w:rsid w:val="00CD191D"/>
    <w:rsid w:val="00CD1BD6"/>
    <w:rsid w:val="00CD3498"/>
    <w:rsid w:val="00CD54B5"/>
    <w:rsid w:val="00CD56A4"/>
    <w:rsid w:val="00CD66EC"/>
    <w:rsid w:val="00CD6E7B"/>
    <w:rsid w:val="00CD7567"/>
    <w:rsid w:val="00CD78FE"/>
    <w:rsid w:val="00CD7DD5"/>
    <w:rsid w:val="00CD7FCA"/>
    <w:rsid w:val="00CE609D"/>
    <w:rsid w:val="00CE7693"/>
    <w:rsid w:val="00CF1390"/>
    <w:rsid w:val="00CF17ED"/>
    <w:rsid w:val="00CF1C33"/>
    <w:rsid w:val="00CF2946"/>
    <w:rsid w:val="00CF3590"/>
    <w:rsid w:val="00CF3C51"/>
    <w:rsid w:val="00CF3E2E"/>
    <w:rsid w:val="00CF4719"/>
    <w:rsid w:val="00CF53F7"/>
    <w:rsid w:val="00CF5A69"/>
    <w:rsid w:val="00CF7B83"/>
    <w:rsid w:val="00D00330"/>
    <w:rsid w:val="00D02C0A"/>
    <w:rsid w:val="00D030B2"/>
    <w:rsid w:val="00D03117"/>
    <w:rsid w:val="00D044A0"/>
    <w:rsid w:val="00D0472E"/>
    <w:rsid w:val="00D052D7"/>
    <w:rsid w:val="00D10ADA"/>
    <w:rsid w:val="00D11815"/>
    <w:rsid w:val="00D11DDE"/>
    <w:rsid w:val="00D131BE"/>
    <w:rsid w:val="00D13ED7"/>
    <w:rsid w:val="00D14055"/>
    <w:rsid w:val="00D156D2"/>
    <w:rsid w:val="00D15F32"/>
    <w:rsid w:val="00D15FF1"/>
    <w:rsid w:val="00D17144"/>
    <w:rsid w:val="00D1718E"/>
    <w:rsid w:val="00D17F55"/>
    <w:rsid w:val="00D20A2B"/>
    <w:rsid w:val="00D20C40"/>
    <w:rsid w:val="00D23F1C"/>
    <w:rsid w:val="00D24170"/>
    <w:rsid w:val="00D24534"/>
    <w:rsid w:val="00D2554F"/>
    <w:rsid w:val="00D256EF"/>
    <w:rsid w:val="00D26318"/>
    <w:rsid w:val="00D2753C"/>
    <w:rsid w:val="00D278CD"/>
    <w:rsid w:val="00D300ED"/>
    <w:rsid w:val="00D318BC"/>
    <w:rsid w:val="00D319D9"/>
    <w:rsid w:val="00D33B22"/>
    <w:rsid w:val="00D33BEB"/>
    <w:rsid w:val="00D33DC7"/>
    <w:rsid w:val="00D33E14"/>
    <w:rsid w:val="00D34A87"/>
    <w:rsid w:val="00D35AE5"/>
    <w:rsid w:val="00D35DDC"/>
    <w:rsid w:val="00D40E06"/>
    <w:rsid w:val="00D41253"/>
    <w:rsid w:val="00D43785"/>
    <w:rsid w:val="00D4451B"/>
    <w:rsid w:val="00D45F8C"/>
    <w:rsid w:val="00D46045"/>
    <w:rsid w:val="00D50DF9"/>
    <w:rsid w:val="00D51962"/>
    <w:rsid w:val="00D519F3"/>
    <w:rsid w:val="00D537FB"/>
    <w:rsid w:val="00D54C03"/>
    <w:rsid w:val="00D54E23"/>
    <w:rsid w:val="00D55CFE"/>
    <w:rsid w:val="00D5785D"/>
    <w:rsid w:val="00D623F9"/>
    <w:rsid w:val="00D63577"/>
    <w:rsid w:val="00D64328"/>
    <w:rsid w:val="00D647CF"/>
    <w:rsid w:val="00D64830"/>
    <w:rsid w:val="00D653A2"/>
    <w:rsid w:val="00D66992"/>
    <w:rsid w:val="00D701BF"/>
    <w:rsid w:val="00D70FDA"/>
    <w:rsid w:val="00D71D36"/>
    <w:rsid w:val="00D7455C"/>
    <w:rsid w:val="00D746FC"/>
    <w:rsid w:val="00D749BF"/>
    <w:rsid w:val="00D81A56"/>
    <w:rsid w:val="00D83775"/>
    <w:rsid w:val="00D86523"/>
    <w:rsid w:val="00D87911"/>
    <w:rsid w:val="00D914EA"/>
    <w:rsid w:val="00D92F27"/>
    <w:rsid w:val="00D93245"/>
    <w:rsid w:val="00D97D44"/>
    <w:rsid w:val="00DA0904"/>
    <w:rsid w:val="00DA0923"/>
    <w:rsid w:val="00DA1CA4"/>
    <w:rsid w:val="00DA20FA"/>
    <w:rsid w:val="00DA4123"/>
    <w:rsid w:val="00DA4C99"/>
    <w:rsid w:val="00DA4CF4"/>
    <w:rsid w:val="00DA74FC"/>
    <w:rsid w:val="00DA7FC7"/>
    <w:rsid w:val="00DB0271"/>
    <w:rsid w:val="00DB0306"/>
    <w:rsid w:val="00DB05CA"/>
    <w:rsid w:val="00DB0B70"/>
    <w:rsid w:val="00DB122E"/>
    <w:rsid w:val="00DB19C6"/>
    <w:rsid w:val="00DB1A3B"/>
    <w:rsid w:val="00DB3B03"/>
    <w:rsid w:val="00DB3F1D"/>
    <w:rsid w:val="00DB4FB3"/>
    <w:rsid w:val="00DB5002"/>
    <w:rsid w:val="00DB5BBA"/>
    <w:rsid w:val="00DB6904"/>
    <w:rsid w:val="00DB74A0"/>
    <w:rsid w:val="00DB7B01"/>
    <w:rsid w:val="00DC023E"/>
    <w:rsid w:val="00DC1CDF"/>
    <w:rsid w:val="00DC1E6F"/>
    <w:rsid w:val="00DC3063"/>
    <w:rsid w:val="00DC36C5"/>
    <w:rsid w:val="00DC3B35"/>
    <w:rsid w:val="00DC4022"/>
    <w:rsid w:val="00DC4A07"/>
    <w:rsid w:val="00DC4D80"/>
    <w:rsid w:val="00DC69A1"/>
    <w:rsid w:val="00DC70C5"/>
    <w:rsid w:val="00DC787E"/>
    <w:rsid w:val="00DC7F51"/>
    <w:rsid w:val="00DD1333"/>
    <w:rsid w:val="00DD2188"/>
    <w:rsid w:val="00DD39EA"/>
    <w:rsid w:val="00DD6D0D"/>
    <w:rsid w:val="00DD7487"/>
    <w:rsid w:val="00DE262F"/>
    <w:rsid w:val="00DE4FA4"/>
    <w:rsid w:val="00DF0461"/>
    <w:rsid w:val="00DF0F39"/>
    <w:rsid w:val="00DF39B0"/>
    <w:rsid w:val="00DF471B"/>
    <w:rsid w:val="00DF4E6B"/>
    <w:rsid w:val="00DF5EA0"/>
    <w:rsid w:val="00DF78DC"/>
    <w:rsid w:val="00E01062"/>
    <w:rsid w:val="00E01398"/>
    <w:rsid w:val="00E025E8"/>
    <w:rsid w:val="00E03AE3"/>
    <w:rsid w:val="00E060C0"/>
    <w:rsid w:val="00E06D38"/>
    <w:rsid w:val="00E07853"/>
    <w:rsid w:val="00E1008E"/>
    <w:rsid w:val="00E111E2"/>
    <w:rsid w:val="00E116BD"/>
    <w:rsid w:val="00E12DB5"/>
    <w:rsid w:val="00E14E68"/>
    <w:rsid w:val="00E1712A"/>
    <w:rsid w:val="00E17523"/>
    <w:rsid w:val="00E2126F"/>
    <w:rsid w:val="00E2155C"/>
    <w:rsid w:val="00E22B54"/>
    <w:rsid w:val="00E244BF"/>
    <w:rsid w:val="00E24564"/>
    <w:rsid w:val="00E262ED"/>
    <w:rsid w:val="00E27F19"/>
    <w:rsid w:val="00E30769"/>
    <w:rsid w:val="00E32592"/>
    <w:rsid w:val="00E3267C"/>
    <w:rsid w:val="00E32975"/>
    <w:rsid w:val="00E33AE6"/>
    <w:rsid w:val="00E35F9D"/>
    <w:rsid w:val="00E36568"/>
    <w:rsid w:val="00E36A9B"/>
    <w:rsid w:val="00E37E81"/>
    <w:rsid w:val="00E41BCF"/>
    <w:rsid w:val="00E42650"/>
    <w:rsid w:val="00E429EF"/>
    <w:rsid w:val="00E42D62"/>
    <w:rsid w:val="00E434A5"/>
    <w:rsid w:val="00E440D5"/>
    <w:rsid w:val="00E4757D"/>
    <w:rsid w:val="00E50D2C"/>
    <w:rsid w:val="00E50E52"/>
    <w:rsid w:val="00E5241D"/>
    <w:rsid w:val="00E53ED4"/>
    <w:rsid w:val="00E558BA"/>
    <w:rsid w:val="00E572D6"/>
    <w:rsid w:val="00E62DD3"/>
    <w:rsid w:val="00E67813"/>
    <w:rsid w:val="00E71485"/>
    <w:rsid w:val="00E719CA"/>
    <w:rsid w:val="00E72A8D"/>
    <w:rsid w:val="00E73B1D"/>
    <w:rsid w:val="00E740DA"/>
    <w:rsid w:val="00E76E3C"/>
    <w:rsid w:val="00E80658"/>
    <w:rsid w:val="00E829E8"/>
    <w:rsid w:val="00E85BED"/>
    <w:rsid w:val="00E86E0D"/>
    <w:rsid w:val="00E9076D"/>
    <w:rsid w:val="00E90A85"/>
    <w:rsid w:val="00E946FE"/>
    <w:rsid w:val="00E95692"/>
    <w:rsid w:val="00E97186"/>
    <w:rsid w:val="00E974BA"/>
    <w:rsid w:val="00E974D5"/>
    <w:rsid w:val="00EA0804"/>
    <w:rsid w:val="00EA147E"/>
    <w:rsid w:val="00EA2384"/>
    <w:rsid w:val="00EA23B3"/>
    <w:rsid w:val="00EA2CB9"/>
    <w:rsid w:val="00EA303F"/>
    <w:rsid w:val="00EA329F"/>
    <w:rsid w:val="00EA462B"/>
    <w:rsid w:val="00EA7025"/>
    <w:rsid w:val="00EA7ADF"/>
    <w:rsid w:val="00EB1566"/>
    <w:rsid w:val="00EB1F66"/>
    <w:rsid w:val="00EB4A00"/>
    <w:rsid w:val="00EB5623"/>
    <w:rsid w:val="00EB5785"/>
    <w:rsid w:val="00EB5DDB"/>
    <w:rsid w:val="00EB6DA6"/>
    <w:rsid w:val="00EB758B"/>
    <w:rsid w:val="00EB7794"/>
    <w:rsid w:val="00EB79D4"/>
    <w:rsid w:val="00EC1B69"/>
    <w:rsid w:val="00EC34D2"/>
    <w:rsid w:val="00EC4CC7"/>
    <w:rsid w:val="00EC6ABB"/>
    <w:rsid w:val="00ED1A73"/>
    <w:rsid w:val="00ED242C"/>
    <w:rsid w:val="00ED48FD"/>
    <w:rsid w:val="00ED4B04"/>
    <w:rsid w:val="00ED53E7"/>
    <w:rsid w:val="00ED5A65"/>
    <w:rsid w:val="00ED5BBF"/>
    <w:rsid w:val="00ED5DD9"/>
    <w:rsid w:val="00ED682A"/>
    <w:rsid w:val="00EE0BBF"/>
    <w:rsid w:val="00EE35B7"/>
    <w:rsid w:val="00EE51FF"/>
    <w:rsid w:val="00EE5209"/>
    <w:rsid w:val="00EE61BE"/>
    <w:rsid w:val="00EE6B21"/>
    <w:rsid w:val="00EE6CA9"/>
    <w:rsid w:val="00EE7668"/>
    <w:rsid w:val="00EF02DC"/>
    <w:rsid w:val="00EF2A3F"/>
    <w:rsid w:val="00EF4CC4"/>
    <w:rsid w:val="00EF503B"/>
    <w:rsid w:val="00EF5BFD"/>
    <w:rsid w:val="00EF5DDF"/>
    <w:rsid w:val="00EF7639"/>
    <w:rsid w:val="00F0039C"/>
    <w:rsid w:val="00F003EE"/>
    <w:rsid w:val="00F0348F"/>
    <w:rsid w:val="00F077ED"/>
    <w:rsid w:val="00F104D9"/>
    <w:rsid w:val="00F10B0C"/>
    <w:rsid w:val="00F1317B"/>
    <w:rsid w:val="00F132EB"/>
    <w:rsid w:val="00F135F7"/>
    <w:rsid w:val="00F13CEC"/>
    <w:rsid w:val="00F13DBC"/>
    <w:rsid w:val="00F17579"/>
    <w:rsid w:val="00F177DC"/>
    <w:rsid w:val="00F20909"/>
    <w:rsid w:val="00F2318D"/>
    <w:rsid w:val="00F26260"/>
    <w:rsid w:val="00F274C3"/>
    <w:rsid w:val="00F2785F"/>
    <w:rsid w:val="00F3002E"/>
    <w:rsid w:val="00F305D4"/>
    <w:rsid w:val="00F30859"/>
    <w:rsid w:val="00F313C1"/>
    <w:rsid w:val="00F317F0"/>
    <w:rsid w:val="00F3195E"/>
    <w:rsid w:val="00F31E19"/>
    <w:rsid w:val="00F327FE"/>
    <w:rsid w:val="00F3525B"/>
    <w:rsid w:val="00F35AA0"/>
    <w:rsid w:val="00F36A4D"/>
    <w:rsid w:val="00F37905"/>
    <w:rsid w:val="00F379AE"/>
    <w:rsid w:val="00F43081"/>
    <w:rsid w:val="00F5071F"/>
    <w:rsid w:val="00F51129"/>
    <w:rsid w:val="00F52864"/>
    <w:rsid w:val="00F52D04"/>
    <w:rsid w:val="00F53A82"/>
    <w:rsid w:val="00F556CB"/>
    <w:rsid w:val="00F5690B"/>
    <w:rsid w:val="00F56A2E"/>
    <w:rsid w:val="00F61072"/>
    <w:rsid w:val="00F6155F"/>
    <w:rsid w:val="00F63109"/>
    <w:rsid w:val="00F63D2A"/>
    <w:rsid w:val="00F64581"/>
    <w:rsid w:val="00F70141"/>
    <w:rsid w:val="00F70554"/>
    <w:rsid w:val="00F70AB3"/>
    <w:rsid w:val="00F713BF"/>
    <w:rsid w:val="00F71663"/>
    <w:rsid w:val="00F72651"/>
    <w:rsid w:val="00F754D8"/>
    <w:rsid w:val="00F80248"/>
    <w:rsid w:val="00F80FDB"/>
    <w:rsid w:val="00F81DA4"/>
    <w:rsid w:val="00F81EE8"/>
    <w:rsid w:val="00F82894"/>
    <w:rsid w:val="00F830A8"/>
    <w:rsid w:val="00F833DF"/>
    <w:rsid w:val="00F839B3"/>
    <w:rsid w:val="00F84FDB"/>
    <w:rsid w:val="00F85530"/>
    <w:rsid w:val="00F869E9"/>
    <w:rsid w:val="00F86BAF"/>
    <w:rsid w:val="00F92912"/>
    <w:rsid w:val="00F93B40"/>
    <w:rsid w:val="00F9464F"/>
    <w:rsid w:val="00F94786"/>
    <w:rsid w:val="00F947B9"/>
    <w:rsid w:val="00F976BA"/>
    <w:rsid w:val="00FA3A66"/>
    <w:rsid w:val="00FA4AEE"/>
    <w:rsid w:val="00FA4E96"/>
    <w:rsid w:val="00FA5C50"/>
    <w:rsid w:val="00FA5CF8"/>
    <w:rsid w:val="00FA6D6F"/>
    <w:rsid w:val="00FA7B6B"/>
    <w:rsid w:val="00FB03E1"/>
    <w:rsid w:val="00FB08E5"/>
    <w:rsid w:val="00FB13F3"/>
    <w:rsid w:val="00FB389F"/>
    <w:rsid w:val="00FB48DA"/>
    <w:rsid w:val="00FB5021"/>
    <w:rsid w:val="00FB53A9"/>
    <w:rsid w:val="00FB6597"/>
    <w:rsid w:val="00FB741B"/>
    <w:rsid w:val="00FC10AB"/>
    <w:rsid w:val="00FC3037"/>
    <w:rsid w:val="00FC39F6"/>
    <w:rsid w:val="00FC71E0"/>
    <w:rsid w:val="00FD04C5"/>
    <w:rsid w:val="00FD1ADF"/>
    <w:rsid w:val="00FD1EED"/>
    <w:rsid w:val="00FD22DA"/>
    <w:rsid w:val="00FD39BB"/>
    <w:rsid w:val="00FE02B7"/>
    <w:rsid w:val="00FE093E"/>
    <w:rsid w:val="00FE1F09"/>
    <w:rsid w:val="00FE3633"/>
    <w:rsid w:val="00FE3BE7"/>
    <w:rsid w:val="00FE3F34"/>
    <w:rsid w:val="00FE4AA3"/>
    <w:rsid w:val="00FE51EC"/>
    <w:rsid w:val="00FE6ACD"/>
    <w:rsid w:val="00FE7ECF"/>
    <w:rsid w:val="00FF23BD"/>
    <w:rsid w:val="00FF2C7C"/>
    <w:rsid w:val="00FF3FBE"/>
    <w:rsid w:val="00FF5540"/>
    <w:rsid w:val="00FF643F"/>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9C48EB0C-2BD8-40EE-9D1A-46AE83B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akub.izak@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danis@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bsk.sk" TargetMode="External"/><Relationship Id="rId4" Type="http://schemas.openxmlformats.org/officeDocument/2006/relationships/styles" Target="styles.xml"/><Relationship Id="rId9" Type="http://schemas.openxmlformats.org/officeDocument/2006/relationships/hyperlink" Target="mailto:%20faktury@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studia_cyklotrasa_Zvolen-Dobrá Niva" edit="true"/>
    <f:field ref="objsubject" par="" text="" edit="true"/>
    <f:field ref="objcreatedby" par="" text="Háaszová, Daniela, Ing. arch."/>
    <f:field ref="objcreatedat" par="" date="2023-02-21T11:44:24" text="21. 2. 2023 11:44:24"/>
    <f:field ref="objchangedby" par="" text="Mesiariková, Ivana, JUDr."/>
    <f:field ref="objmodifiedat" par="" date="2023-02-22T08:57:30" text="22. 2. 2023 8:57:30"/>
    <f:field ref="doc_FSCFOLIO_1_1001_FieldDocumentNumber" par="" text=""/>
    <f:field ref="doc_FSCFOLIO_1_1001_FieldSubject" par="" text="" edit="true"/>
    <f:field ref="FSCFOLIO_1_1001_FieldCurrentUser" par="" text="Mgr. Lenka Kyselová"/>
    <f:field ref="CCAPRECONFIG_15_1001_Objektname" par="" text="ZoD_studia_cyklotrasa_Zvolen-Dobrá Ni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17087</Words>
  <Characters>97398</Characters>
  <Application>Microsoft Office Word</Application>
  <DocSecurity>0</DocSecurity>
  <Lines>811</Lines>
  <Paragraphs>228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19</cp:revision>
  <cp:lastPrinted>2023-07-27T07:18:00Z</cp:lastPrinted>
  <dcterms:created xsi:type="dcterms:W3CDTF">2023-09-12T11:24:00Z</dcterms:created>
  <dcterms:modified xsi:type="dcterms:W3CDTF">2023-12-12T14:01:00Z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ies>
</file>