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C07F" w14:textId="46C50CB5" w:rsidR="006003CC" w:rsidRPr="008C3D21" w:rsidRDefault="008C3D21" w:rsidP="008C3D21">
      <w:pPr>
        <w:spacing w:after="120" w:line="240" w:lineRule="auto"/>
        <w:jc w:val="center"/>
        <w:rPr>
          <w:rFonts w:asciiTheme="majorHAnsi" w:hAnsiTheme="majorHAnsi" w:cstheme="majorHAnsi"/>
          <w:b/>
          <w:sz w:val="36"/>
          <w:szCs w:val="26"/>
        </w:rPr>
      </w:pPr>
      <w:r>
        <w:rPr>
          <w:rFonts w:asciiTheme="majorHAnsi" w:hAnsiTheme="majorHAnsi" w:cstheme="majorHAnsi"/>
          <w:b/>
          <w:sz w:val="36"/>
          <w:szCs w:val="26"/>
        </w:rPr>
        <w:t>Návrh na plnenie kritérií</w:t>
      </w:r>
    </w:p>
    <w:p w14:paraId="47A63F68" w14:textId="45FCD6B7" w:rsidR="00F01000" w:rsidRPr="00653A14" w:rsidRDefault="00B55CC7" w:rsidP="00F01000">
      <w:pPr>
        <w:rPr>
          <w:rFonts w:asciiTheme="majorHAnsi" w:hAnsiTheme="majorHAnsi" w:cstheme="majorHAnsi"/>
          <w:b/>
          <w:sz w:val="24"/>
          <w:u w:val="single"/>
        </w:rPr>
      </w:pPr>
      <w:r>
        <w:rPr>
          <w:rFonts w:asciiTheme="majorHAnsi" w:hAnsiTheme="majorHAnsi" w:cstheme="majorHAnsi"/>
          <w:b/>
          <w:sz w:val="24"/>
          <w:u w:val="single"/>
        </w:rPr>
        <w:t>Uchádzač</w:t>
      </w:r>
      <w:r w:rsidR="00257A17" w:rsidRPr="00653A14">
        <w:rPr>
          <w:rFonts w:asciiTheme="majorHAnsi" w:hAnsiTheme="majorHAnsi" w:cstheme="majorHAnsi"/>
          <w:b/>
          <w:sz w:val="24"/>
          <w:u w:val="single"/>
        </w:rPr>
        <w:t>*</w:t>
      </w:r>
      <w:r w:rsidR="00F01000" w:rsidRPr="00653A14">
        <w:rPr>
          <w:rFonts w:asciiTheme="majorHAnsi" w:hAnsiTheme="majorHAnsi" w:cstheme="majorHAnsi"/>
          <w:b/>
          <w:sz w:val="24"/>
          <w:u w:val="single"/>
        </w:rPr>
        <w:t xml:space="preserve">: </w:t>
      </w:r>
    </w:p>
    <w:p w14:paraId="4FDB5FBB" w14:textId="49AA5A8B" w:rsidR="00F01000" w:rsidRPr="00653A14" w:rsidRDefault="00F01000" w:rsidP="00F01000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  <w:b/>
        </w:rPr>
        <w:t>Právnická osoba</w:t>
      </w:r>
      <w:r w:rsidR="00257A17">
        <w:rPr>
          <w:rFonts w:asciiTheme="majorHAnsi" w:hAnsiTheme="majorHAnsi" w:cstheme="majorHAnsi"/>
          <w:b/>
        </w:rPr>
        <w:t xml:space="preserve"> / Fyzická osoba</w:t>
      </w:r>
      <w:r w:rsidRPr="00653A14">
        <w:rPr>
          <w:rFonts w:asciiTheme="majorHAnsi" w:hAnsiTheme="majorHAnsi" w:cstheme="majorHAnsi"/>
          <w:b/>
        </w:rPr>
        <w:t>:</w:t>
      </w:r>
    </w:p>
    <w:p w14:paraId="2DF478CE" w14:textId="446AB432" w:rsidR="00F01000" w:rsidRPr="00653A14" w:rsidRDefault="00F01000" w:rsidP="005F6C62">
      <w:pPr>
        <w:spacing w:after="120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Obchodné meno</w:t>
      </w:r>
      <w:r w:rsidR="00ED46E7">
        <w:rPr>
          <w:rFonts w:asciiTheme="majorHAnsi" w:hAnsiTheme="majorHAnsi" w:cstheme="majorHAnsi"/>
        </w:rPr>
        <w:t>:</w:t>
      </w:r>
      <w:r w:rsidRPr="00653A14">
        <w:rPr>
          <w:rFonts w:asciiTheme="majorHAnsi" w:hAnsiTheme="majorHAnsi" w:cstheme="majorHAnsi"/>
        </w:rPr>
        <w:t xml:space="preserve"> </w:t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0"/>
    </w:p>
    <w:p w14:paraId="16CB3195" w14:textId="372C72A9" w:rsidR="00F01000" w:rsidRDefault="00F01000" w:rsidP="005F6C62">
      <w:pPr>
        <w:spacing w:after="120"/>
        <w:rPr>
          <w:rFonts w:asciiTheme="majorHAnsi" w:hAnsiTheme="majorHAnsi" w:cstheme="majorHAnsi"/>
          <w:b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IČO</w:t>
      </w:r>
      <w:r w:rsidR="00257A17">
        <w:rPr>
          <w:rFonts w:asciiTheme="majorHAnsi" w:hAnsiTheme="majorHAnsi" w:cstheme="majorHAnsi"/>
        </w:rPr>
        <w:t xml:space="preserve"> </w:t>
      </w:r>
      <w:r w:rsidR="00257A17" w:rsidRPr="00FD095A">
        <w:rPr>
          <w:rFonts w:asciiTheme="majorHAnsi" w:hAnsiTheme="majorHAnsi" w:cstheme="majorHAnsi"/>
          <w:sz w:val="20"/>
        </w:rPr>
        <w:t>(ak je pridelené</w:t>
      </w:r>
      <w:r w:rsidR="00ED46E7" w:rsidRPr="00FD095A">
        <w:rPr>
          <w:rFonts w:asciiTheme="majorHAnsi" w:hAnsiTheme="majorHAnsi" w:cstheme="majorHAnsi"/>
          <w:sz w:val="20"/>
        </w:rPr>
        <w:t>):</w:t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1"/>
    </w:p>
    <w:p w14:paraId="47C729EF" w14:textId="52FDC9F6" w:rsidR="00257A17" w:rsidRDefault="00257A17" w:rsidP="00257A17">
      <w:pPr>
        <w:spacing w:after="120"/>
        <w:rPr>
          <w:rFonts w:asciiTheme="majorHAnsi" w:hAnsiTheme="majorHAnsi" w:cstheme="majorHAnsi"/>
          <w:b/>
          <w:color w:val="D9D9D9" w:themeColor="background1" w:themeShade="D9"/>
        </w:rPr>
      </w:pPr>
      <w:r>
        <w:rPr>
          <w:rFonts w:asciiTheme="majorHAnsi" w:hAnsiTheme="majorHAnsi" w:cstheme="majorHAnsi"/>
        </w:rPr>
        <w:t>DIČ/IČ DPH</w:t>
      </w:r>
      <w:r w:rsidR="00FD095A" w:rsidRPr="00FD095A">
        <w:rPr>
          <w:rFonts w:asciiTheme="majorHAnsi" w:hAnsiTheme="majorHAnsi" w:cstheme="majorHAnsi"/>
          <w:sz w:val="20"/>
        </w:rPr>
        <w:t xml:space="preserve"> (ak je pridelené)</w:t>
      </w:r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</w:p>
    <w:p w14:paraId="4E15F689" w14:textId="412A47B2" w:rsidR="00E94FF7" w:rsidRPr="00653A14" w:rsidRDefault="00ED46E7" w:rsidP="005F6C62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Sídlo:</w:t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2"/>
    </w:p>
    <w:p w14:paraId="0C39E431" w14:textId="276065F5" w:rsidR="00F01000" w:rsidRPr="00653A14" w:rsidRDefault="00F01000" w:rsidP="005F6C62">
      <w:pPr>
        <w:spacing w:after="120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Kontaktná osoba:</w:t>
      </w:r>
      <w:r w:rsidR="005C62DF" w:rsidRPr="00653A14">
        <w:rPr>
          <w:rFonts w:asciiTheme="majorHAnsi" w:hAnsiTheme="majorHAnsi" w:cstheme="majorHAnsi"/>
        </w:rPr>
        <w:t xml:space="preserve"> </w:t>
      </w:r>
    </w:p>
    <w:p w14:paraId="1854A42F" w14:textId="0E0D3D6D" w:rsidR="00653A14" w:rsidRDefault="00F01000" w:rsidP="00257A17">
      <w:pPr>
        <w:spacing w:after="120"/>
        <w:ind w:left="708"/>
        <w:rPr>
          <w:rFonts w:asciiTheme="majorHAnsi" w:hAnsiTheme="majorHAnsi" w:cstheme="majorHAnsi"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Meno</w:t>
      </w:r>
      <w:r w:rsidR="00653A14">
        <w:rPr>
          <w:rFonts w:asciiTheme="majorHAnsi" w:hAnsiTheme="majorHAnsi" w:cstheme="majorHAnsi"/>
        </w:rPr>
        <w:t xml:space="preserve"> a</w:t>
      </w:r>
      <w:r w:rsidR="000F4D92">
        <w:rPr>
          <w:rFonts w:asciiTheme="majorHAnsi" w:hAnsiTheme="majorHAnsi" w:cstheme="majorHAnsi"/>
        </w:rPr>
        <w:t> </w:t>
      </w:r>
      <w:r w:rsidR="00653A14">
        <w:rPr>
          <w:rFonts w:asciiTheme="majorHAnsi" w:hAnsiTheme="majorHAnsi" w:cstheme="majorHAnsi"/>
        </w:rPr>
        <w:t>priezvisko</w:t>
      </w:r>
      <w:r w:rsidR="000F4D92">
        <w:rPr>
          <w:rFonts w:asciiTheme="majorHAnsi" w:hAnsiTheme="majorHAnsi" w:cstheme="majorHAnsi"/>
        </w:rPr>
        <w:t xml:space="preserve">: </w:t>
      </w:r>
      <w:r w:rsidR="00653A14">
        <w:rPr>
          <w:rFonts w:asciiTheme="majorHAnsi" w:hAnsiTheme="majorHAnsi" w:cstheme="majorHAnsi"/>
        </w:rPr>
        <w:t xml:space="preserve">  </w:t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3"/>
    </w:p>
    <w:p w14:paraId="0C45F938" w14:textId="2CFA3632" w:rsidR="00653A14" w:rsidRDefault="00F01000" w:rsidP="00257A17">
      <w:pPr>
        <w:spacing w:after="120"/>
        <w:ind w:left="708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Telefónny kontakt</w:t>
      </w:r>
      <w:r w:rsidR="000F4D92">
        <w:rPr>
          <w:rFonts w:asciiTheme="majorHAnsi" w:hAnsiTheme="majorHAnsi" w:cstheme="majorHAnsi"/>
        </w:rPr>
        <w:t xml:space="preserve">: </w:t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4"/>
    </w:p>
    <w:tbl>
      <w:tblPr>
        <w:tblStyle w:val="Mriekatabuky"/>
        <w:tblW w:w="9253" w:type="dxa"/>
        <w:tblLook w:val="04A0" w:firstRow="1" w:lastRow="0" w:firstColumn="1" w:lastColumn="0" w:noHBand="0" w:noVBand="1"/>
      </w:tblPr>
      <w:tblGrid>
        <w:gridCol w:w="719"/>
        <w:gridCol w:w="3245"/>
        <w:gridCol w:w="1800"/>
        <w:gridCol w:w="1812"/>
        <w:gridCol w:w="1677"/>
      </w:tblGrid>
      <w:tr w:rsidR="008C3D21" w:rsidRPr="0070748E" w14:paraId="6599FF07" w14:textId="77777777" w:rsidTr="00E60FFC">
        <w:trPr>
          <w:trHeight w:val="720"/>
        </w:trPr>
        <w:tc>
          <w:tcPr>
            <w:tcW w:w="719" w:type="dxa"/>
          </w:tcPr>
          <w:p w14:paraId="63D626D0" w14:textId="77777777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0748E">
              <w:rPr>
                <w:rFonts w:asciiTheme="minorHAnsi" w:hAnsiTheme="minorHAnsi" w:cstheme="minorHAnsi"/>
                <w:b/>
                <w:bCs/>
                <w:lang w:eastAsia="en-US"/>
              </w:rPr>
              <w:t>p. č.</w:t>
            </w:r>
          </w:p>
        </w:tc>
        <w:tc>
          <w:tcPr>
            <w:tcW w:w="3245" w:type="dxa"/>
            <w:vAlign w:val="center"/>
          </w:tcPr>
          <w:p w14:paraId="299BF2B9" w14:textId="77777777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</w:pPr>
            <w:r w:rsidRPr="0070748E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Názov položky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EBB7208" w14:textId="77777777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0748E">
              <w:rPr>
                <w:rFonts w:asciiTheme="minorHAnsi" w:hAnsiTheme="minorHAnsi" w:cstheme="minorHAnsi"/>
                <w:b/>
                <w:bCs/>
                <w:lang w:eastAsia="en-US"/>
              </w:rPr>
              <w:t>Cena bez DPH</w:t>
            </w:r>
          </w:p>
        </w:tc>
        <w:tc>
          <w:tcPr>
            <w:tcW w:w="1812" w:type="dxa"/>
            <w:vAlign w:val="center"/>
          </w:tcPr>
          <w:p w14:paraId="58127A0A" w14:textId="77777777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0748E">
              <w:rPr>
                <w:rFonts w:asciiTheme="minorHAnsi" w:hAnsiTheme="minorHAnsi" w:cstheme="minorHAnsi"/>
                <w:b/>
                <w:bCs/>
                <w:lang w:eastAsia="en-US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20%</w:t>
            </w:r>
          </w:p>
        </w:tc>
        <w:tc>
          <w:tcPr>
            <w:tcW w:w="1677" w:type="dxa"/>
            <w:tcBorders>
              <w:bottom w:val="single" w:sz="18" w:space="0" w:color="auto"/>
            </w:tcBorders>
            <w:vAlign w:val="center"/>
          </w:tcPr>
          <w:p w14:paraId="57E0C95E" w14:textId="77777777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0748E">
              <w:rPr>
                <w:rFonts w:asciiTheme="minorHAnsi" w:hAnsiTheme="minorHAnsi" w:cstheme="minorHAnsi"/>
                <w:b/>
                <w:bCs/>
                <w:lang w:eastAsia="en-US"/>
              </w:rPr>
              <w:t>Cena s DPH</w:t>
            </w:r>
          </w:p>
        </w:tc>
      </w:tr>
      <w:tr w:rsidR="008C3D21" w:rsidRPr="0070748E" w14:paraId="7FDFDCDA" w14:textId="77777777" w:rsidTr="00E60FFC">
        <w:trPr>
          <w:trHeight w:val="815"/>
        </w:trPr>
        <w:tc>
          <w:tcPr>
            <w:tcW w:w="719" w:type="dxa"/>
            <w:vAlign w:val="center"/>
          </w:tcPr>
          <w:p w14:paraId="5FD98E40" w14:textId="77777777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0748E">
              <w:rPr>
                <w:rFonts w:asciiTheme="minorHAnsi" w:hAnsiTheme="minorHAnsi" w:cstheme="minorHAnsi"/>
                <w:b/>
                <w:bCs/>
                <w:lang w:eastAsia="en-US"/>
              </w:rPr>
              <w:t>1.</w:t>
            </w:r>
          </w:p>
        </w:tc>
        <w:tc>
          <w:tcPr>
            <w:tcW w:w="3245" w:type="dxa"/>
            <w:tcBorders>
              <w:right w:val="single" w:sz="4" w:space="0" w:color="auto"/>
            </w:tcBorders>
            <w:vAlign w:val="center"/>
          </w:tcPr>
          <w:p w14:paraId="1C0DA7B7" w14:textId="76FCC535" w:rsidR="008C3D21" w:rsidRPr="0070748E" w:rsidRDefault="008C3D21" w:rsidP="008C3D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Dopracovanie návrhu do Urbanistickej štúdie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D7B1" w14:textId="7EEB188B" w:rsidR="008C3D21" w:rsidRPr="008C3D21" w:rsidRDefault="008C3D21" w:rsidP="00E60FFC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instrText xml:space="preserve"> FORMTEXT </w:instrText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separate"/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end"/>
            </w:r>
          </w:p>
        </w:tc>
        <w:tc>
          <w:tcPr>
            <w:tcW w:w="181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34A94B1" w14:textId="1C1996BE" w:rsidR="008C3D21" w:rsidRPr="008C3D21" w:rsidRDefault="008C3D21" w:rsidP="00E60FFC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instrText xml:space="preserve"> FORMTEXT </w:instrText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separate"/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end"/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719A5" w14:textId="1CB8AF72" w:rsidR="008C3D21" w:rsidRPr="008C3D21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instrText xml:space="preserve"> FORMTEXT </w:instrTex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separate"/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end"/>
            </w:r>
          </w:p>
        </w:tc>
      </w:tr>
      <w:tr w:rsidR="008C3D21" w:rsidRPr="0070748E" w14:paraId="2E780C4F" w14:textId="77777777" w:rsidTr="00E60FFC">
        <w:trPr>
          <w:trHeight w:val="815"/>
        </w:trPr>
        <w:tc>
          <w:tcPr>
            <w:tcW w:w="719" w:type="dxa"/>
            <w:vAlign w:val="center"/>
          </w:tcPr>
          <w:p w14:paraId="4A289899" w14:textId="77777777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0748E">
              <w:rPr>
                <w:rFonts w:asciiTheme="minorHAnsi" w:hAnsiTheme="minorHAnsi" w:cstheme="minorHAnsi"/>
                <w:b/>
                <w:bCs/>
                <w:lang w:eastAsia="en-US"/>
              </w:rPr>
              <w:t>2.</w:t>
            </w:r>
          </w:p>
        </w:tc>
        <w:tc>
          <w:tcPr>
            <w:tcW w:w="3245" w:type="dxa"/>
            <w:tcBorders>
              <w:right w:val="single" w:sz="4" w:space="0" w:color="auto"/>
            </w:tcBorders>
            <w:vAlign w:val="center"/>
          </w:tcPr>
          <w:p w14:paraId="38D9284A" w14:textId="77777777" w:rsidR="008C3D21" w:rsidRDefault="008C3D21" w:rsidP="00E60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Občasný autorský dozor </w:t>
            </w:r>
          </w:p>
          <w:p w14:paraId="122CDE94" w14:textId="77777777" w:rsidR="008C3D21" w:rsidRDefault="008C3D21" w:rsidP="00E60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- cena za hodinu v € bez DPH</w:t>
            </w:r>
          </w:p>
          <w:p w14:paraId="2229EC38" w14:textId="77777777" w:rsidR="008C3D21" w:rsidRDefault="008C3D21" w:rsidP="00E60FFC">
            <w:pPr>
              <w:rPr>
                <w:rFonts w:asciiTheme="majorHAnsi" w:hAnsiTheme="majorHAnsi" w:cstheme="majorHAnsi"/>
                <w:b/>
                <w:color w:val="D9D9D9" w:themeColor="background1" w:themeShade="D9"/>
              </w:rPr>
            </w:pP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instrText xml:space="preserve"> FORMTEXT </w:instrTex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separate"/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end"/>
            </w:r>
          </w:p>
          <w:p w14:paraId="204546C7" w14:textId="77777777" w:rsidR="008C3D21" w:rsidRDefault="008C3D21" w:rsidP="00E60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- počet hodín</w:t>
            </w:r>
          </w:p>
          <w:p w14:paraId="1272F3BC" w14:textId="1CB8F711" w:rsidR="008C3D21" w:rsidRPr="0070748E" w:rsidRDefault="008C3D21" w:rsidP="00E60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instrText xml:space="preserve"> FORMTEXT </w:instrTex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separate"/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814" w14:textId="742F79A2" w:rsidR="008C3D21" w:rsidRPr="008C3D21" w:rsidRDefault="008C3D21" w:rsidP="00E60FFC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instrText xml:space="preserve"> FORMTEXT </w:instrText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separate"/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end"/>
            </w:r>
          </w:p>
        </w:tc>
        <w:tc>
          <w:tcPr>
            <w:tcW w:w="181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5D4DBA" w14:textId="5C5A3828" w:rsidR="008C3D21" w:rsidRPr="008C3D21" w:rsidRDefault="008C3D21" w:rsidP="00E60FFC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instrText xml:space="preserve"> FORMTEXT </w:instrText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separate"/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noProof/>
                <w:color w:val="D9D9D9" w:themeColor="background1" w:themeShade="D9"/>
              </w:rPr>
              <w:t> </w:t>
            </w:r>
            <w:r w:rsidRPr="008C3D21">
              <w:rPr>
                <w:rFonts w:asciiTheme="majorHAnsi" w:hAnsiTheme="majorHAnsi" w:cstheme="majorHAnsi"/>
                <w:color w:val="D9D9D9" w:themeColor="background1" w:themeShade="D9"/>
              </w:rPr>
              <w:fldChar w:fldCharType="end"/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7BB915" w14:textId="0C293D90" w:rsidR="008C3D21" w:rsidRPr="008C3D21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instrText xml:space="preserve"> FORMTEXT </w:instrTex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separate"/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end"/>
            </w:r>
          </w:p>
        </w:tc>
      </w:tr>
      <w:tr w:rsidR="008C3D21" w:rsidRPr="0070748E" w14:paraId="0F17552E" w14:textId="77777777" w:rsidTr="00E60FFC">
        <w:trPr>
          <w:trHeight w:val="815"/>
        </w:trPr>
        <w:tc>
          <w:tcPr>
            <w:tcW w:w="719" w:type="dxa"/>
            <w:vAlign w:val="center"/>
          </w:tcPr>
          <w:p w14:paraId="4E7CF695" w14:textId="77777777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0748E">
              <w:rPr>
                <w:rFonts w:asciiTheme="minorHAnsi" w:hAnsiTheme="minorHAnsi" w:cstheme="minorHAnsi"/>
                <w:b/>
                <w:bCs/>
                <w:lang w:eastAsia="en-US"/>
              </w:rPr>
              <w:t>3.</w:t>
            </w:r>
          </w:p>
        </w:tc>
        <w:tc>
          <w:tcPr>
            <w:tcW w:w="3245" w:type="dxa"/>
            <w:tcBorders>
              <w:right w:val="single" w:sz="4" w:space="0" w:color="auto"/>
            </w:tcBorders>
            <w:vAlign w:val="center"/>
          </w:tcPr>
          <w:p w14:paraId="2B0CA1B3" w14:textId="77777777" w:rsidR="008C3D21" w:rsidRPr="0070748E" w:rsidRDefault="008C3D21" w:rsidP="00E60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0748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SPOLU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1543" w14:textId="57898924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instrText xml:space="preserve"> FORMTEXT </w:instrTex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separate"/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end"/>
            </w:r>
          </w:p>
        </w:tc>
        <w:tc>
          <w:tcPr>
            <w:tcW w:w="181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D07EE3" w14:textId="525F1633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instrText xml:space="preserve"> FORMTEXT </w:instrTex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separate"/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end"/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A0923F" w14:textId="24E3807D" w:rsidR="008C3D21" w:rsidRPr="0070748E" w:rsidRDefault="008C3D21" w:rsidP="00E60FF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instrText xml:space="preserve"> FORMTEXT </w:instrTex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separate"/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noProof/>
                <w:color w:val="D9D9D9" w:themeColor="background1" w:themeShade="D9"/>
              </w:rPr>
              <w:t> </w:t>
            </w:r>
            <w:r w:rsidRPr="00B36DF5">
              <w:rPr>
                <w:rFonts w:asciiTheme="majorHAnsi" w:hAnsiTheme="majorHAnsi" w:cstheme="majorHAnsi"/>
                <w:b/>
                <w:color w:val="D9D9D9" w:themeColor="background1" w:themeShade="D9"/>
              </w:rPr>
              <w:fldChar w:fldCharType="end"/>
            </w:r>
          </w:p>
        </w:tc>
      </w:tr>
    </w:tbl>
    <w:p w14:paraId="00C5EC62" w14:textId="77777777" w:rsidR="00BA0C32" w:rsidRDefault="00BA0C32" w:rsidP="00266A94">
      <w:pPr>
        <w:rPr>
          <w:rFonts w:asciiTheme="majorHAnsi" w:hAnsiTheme="majorHAnsi" w:cstheme="majorHAnsi"/>
        </w:rPr>
      </w:pPr>
    </w:p>
    <w:p w14:paraId="6BD17F44" w14:textId="65466A11" w:rsidR="00266A94" w:rsidRDefault="00266A94" w:rsidP="00266A94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V </w:t>
      </w:r>
      <w:r w:rsidRPr="00B36DF5">
        <w:rPr>
          <w:rFonts w:asciiTheme="majorHAnsi" w:hAnsiTheme="majorHAnsi" w:cstheme="majorHAns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B36DF5">
        <w:rPr>
          <w:rFonts w:asciiTheme="majorHAnsi" w:hAnsiTheme="majorHAnsi" w:cstheme="majorHAnsi"/>
          <w:b/>
        </w:rPr>
        <w:instrText xml:space="preserve"> FORMTEXT </w:instrText>
      </w:r>
      <w:r w:rsidRPr="00B36DF5">
        <w:rPr>
          <w:rFonts w:asciiTheme="majorHAnsi" w:hAnsiTheme="majorHAnsi" w:cstheme="majorHAnsi"/>
          <w:b/>
        </w:rPr>
      </w:r>
      <w:r w:rsidRPr="00B36DF5">
        <w:rPr>
          <w:rFonts w:asciiTheme="majorHAnsi" w:hAnsiTheme="majorHAnsi" w:cstheme="majorHAnsi"/>
          <w:b/>
        </w:rPr>
        <w:fldChar w:fldCharType="separate"/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</w:rPr>
        <w:fldChar w:fldCharType="end"/>
      </w:r>
      <w:bookmarkEnd w:id="5"/>
      <w:r w:rsidR="00BA0C32">
        <w:rPr>
          <w:rFonts w:asciiTheme="majorHAnsi" w:hAnsiTheme="majorHAnsi" w:cstheme="majorHAnsi"/>
        </w:rPr>
        <w:t xml:space="preserve"> </w:t>
      </w:r>
      <w:r w:rsidRPr="00653A14">
        <w:rPr>
          <w:rFonts w:asciiTheme="majorHAnsi" w:hAnsiTheme="majorHAnsi" w:cstheme="majorHAnsi"/>
        </w:rPr>
        <w:t xml:space="preserve"> </w:t>
      </w:r>
      <w:r w:rsidR="00BA0C32">
        <w:rPr>
          <w:rFonts w:asciiTheme="majorHAnsi" w:hAnsiTheme="majorHAnsi" w:cstheme="majorHAnsi"/>
        </w:rPr>
        <w:t>d</w:t>
      </w:r>
      <w:r w:rsidRPr="00653A14">
        <w:rPr>
          <w:rFonts w:asciiTheme="majorHAnsi" w:hAnsiTheme="majorHAnsi" w:cstheme="majorHAnsi"/>
        </w:rPr>
        <w:t>ňa</w:t>
      </w:r>
      <w:r w:rsidRPr="00653A14">
        <w:rPr>
          <w:rFonts w:asciiTheme="majorHAnsi" w:hAnsiTheme="majorHAnsi" w:cstheme="majorHAnsi"/>
        </w:rPr>
        <w:tab/>
      </w:r>
      <w:r w:rsidRPr="00B36DF5">
        <w:rPr>
          <w:rFonts w:asciiTheme="majorHAnsi" w:hAnsiTheme="majorHAnsi" w:cstheme="majorHAns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B36DF5">
        <w:rPr>
          <w:rFonts w:asciiTheme="majorHAnsi" w:hAnsiTheme="majorHAnsi" w:cstheme="majorHAnsi"/>
          <w:b/>
        </w:rPr>
        <w:instrText xml:space="preserve"> FORMTEXT </w:instrText>
      </w:r>
      <w:r w:rsidRPr="00B36DF5">
        <w:rPr>
          <w:rFonts w:asciiTheme="majorHAnsi" w:hAnsiTheme="majorHAnsi" w:cstheme="majorHAnsi"/>
          <w:b/>
        </w:rPr>
      </w:r>
      <w:r w:rsidRPr="00B36DF5">
        <w:rPr>
          <w:rFonts w:asciiTheme="majorHAnsi" w:hAnsiTheme="majorHAnsi" w:cstheme="majorHAnsi"/>
          <w:b/>
        </w:rPr>
        <w:fldChar w:fldCharType="separate"/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</w:rPr>
        <w:fldChar w:fldCharType="end"/>
      </w:r>
      <w:bookmarkEnd w:id="6"/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</w:p>
    <w:p w14:paraId="6DE5AC40" w14:textId="108558AB" w:rsidR="00BA0C32" w:rsidRDefault="00BA0C32" w:rsidP="00266A94">
      <w:pPr>
        <w:rPr>
          <w:rFonts w:asciiTheme="majorHAnsi" w:hAnsiTheme="majorHAnsi" w:cstheme="majorHAnsi"/>
        </w:rPr>
      </w:pPr>
    </w:p>
    <w:p w14:paraId="66A75496" w14:textId="3C64EEBC" w:rsidR="008C3D21" w:rsidRDefault="008C3D21" w:rsidP="00266A94">
      <w:pPr>
        <w:rPr>
          <w:rFonts w:asciiTheme="majorHAnsi" w:hAnsiTheme="majorHAnsi" w:cstheme="majorHAnsi"/>
        </w:rPr>
      </w:pPr>
    </w:p>
    <w:p w14:paraId="07277FE3" w14:textId="77777777" w:rsidR="008C3D21" w:rsidRDefault="008C3D21" w:rsidP="00266A94">
      <w:pPr>
        <w:rPr>
          <w:rFonts w:asciiTheme="majorHAnsi" w:hAnsiTheme="majorHAnsi" w:cstheme="majorHAnsi"/>
        </w:rPr>
      </w:pPr>
    </w:p>
    <w:p w14:paraId="389431FB" w14:textId="2F81F1C3" w:rsidR="00266A94" w:rsidRDefault="00266A94" w:rsidP="00266A94">
      <w:pPr>
        <w:ind w:left="4248" w:firstLine="708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_____________________________________</w:t>
      </w:r>
    </w:p>
    <w:p w14:paraId="088AFB6C" w14:textId="2F966B4B" w:rsidR="00266A94" w:rsidRPr="00257A17" w:rsidRDefault="00266A94" w:rsidP="00266A94">
      <w:pPr>
        <w:ind w:left="4248" w:firstLine="708"/>
        <w:rPr>
          <w:rFonts w:asciiTheme="majorHAnsi" w:hAnsiTheme="majorHAnsi" w:cstheme="majorHAnsi"/>
          <w:sz w:val="20"/>
        </w:rPr>
      </w:pPr>
      <w:r w:rsidRPr="00257A17">
        <w:rPr>
          <w:rFonts w:asciiTheme="majorHAnsi" w:hAnsiTheme="majorHAnsi" w:cstheme="majorHAnsi"/>
          <w:sz w:val="20"/>
        </w:rPr>
        <w:t xml:space="preserve">podpis </w:t>
      </w:r>
      <w:r w:rsidR="00B55CC7">
        <w:rPr>
          <w:rFonts w:asciiTheme="majorHAnsi" w:hAnsiTheme="majorHAnsi" w:cstheme="majorHAnsi"/>
          <w:sz w:val="20"/>
        </w:rPr>
        <w:t>uchádzača</w:t>
      </w:r>
      <w:r w:rsidRPr="00257A17">
        <w:rPr>
          <w:rFonts w:asciiTheme="majorHAnsi" w:hAnsiTheme="majorHAnsi" w:cstheme="majorHAnsi"/>
          <w:sz w:val="20"/>
        </w:rPr>
        <w:t xml:space="preserve"> (štatutárny zástupca) </w:t>
      </w:r>
    </w:p>
    <w:p w14:paraId="3E713D09" w14:textId="5AC5B8E6" w:rsidR="00266A94" w:rsidRPr="00257A17" w:rsidRDefault="00266A94" w:rsidP="00266A94">
      <w:pPr>
        <w:ind w:left="4248" w:firstLine="708"/>
        <w:rPr>
          <w:rFonts w:asciiTheme="majorHAnsi" w:hAnsiTheme="majorHAnsi" w:cstheme="majorHAnsi"/>
          <w:sz w:val="20"/>
        </w:rPr>
      </w:pPr>
      <w:r w:rsidRPr="00257A17">
        <w:rPr>
          <w:rFonts w:asciiTheme="majorHAnsi" w:hAnsiTheme="majorHAnsi" w:cstheme="majorHAnsi"/>
          <w:sz w:val="20"/>
        </w:rPr>
        <w:t xml:space="preserve">meno a priezvisko 1: </w:t>
      </w:r>
      <w:r w:rsidRPr="00257A17">
        <w:rPr>
          <w:rFonts w:asciiTheme="majorHAnsi" w:hAnsiTheme="majorHAnsi" w:cstheme="majorHAnsi"/>
          <w:b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257A1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257A17">
        <w:rPr>
          <w:rFonts w:asciiTheme="majorHAnsi" w:hAnsiTheme="majorHAnsi" w:cstheme="majorHAnsi"/>
          <w:b/>
          <w:sz w:val="20"/>
        </w:rPr>
      </w:r>
      <w:r w:rsidRPr="00257A17">
        <w:rPr>
          <w:rFonts w:asciiTheme="majorHAnsi" w:hAnsiTheme="majorHAnsi" w:cstheme="majorHAnsi"/>
          <w:b/>
          <w:sz w:val="20"/>
        </w:rPr>
        <w:fldChar w:fldCharType="separate"/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sz w:val="20"/>
        </w:rPr>
        <w:fldChar w:fldCharType="end"/>
      </w:r>
      <w:bookmarkEnd w:id="7"/>
    </w:p>
    <w:p w14:paraId="6E5335FB" w14:textId="60801413" w:rsidR="00266A94" w:rsidRPr="00257A17" w:rsidRDefault="00266A94" w:rsidP="00266A94">
      <w:pPr>
        <w:ind w:left="4956"/>
        <w:rPr>
          <w:rFonts w:asciiTheme="majorHAnsi" w:hAnsiTheme="majorHAnsi" w:cstheme="majorHAnsi"/>
          <w:sz w:val="20"/>
        </w:rPr>
      </w:pPr>
      <w:r w:rsidRPr="00257A17">
        <w:rPr>
          <w:rFonts w:asciiTheme="majorHAnsi" w:hAnsiTheme="majorHAnsi" w:cstheme="majorHAnsi"/>
          <w:sz w:val="20"/>
        </w:rPr>
        <w:t xml:space="preserve">meno a priezvisko 2 (v prípade spoločného konania): </w:t>
      </w:r>
      <w:r w:rsidRPr="00257A17">
        <w:rPr>
          <w:rFonts w:asciiTheme="majorHAnsi" w:hAnsiTheme="majorHAnsi" w:cstheme="majorHAnsi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257A1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257A17">
        <w:rPr>
          <w:rFonts w:asciiTheme="majorHAnsi" w:hAnsiTheme="majorHAnsi" w:cstheme="majorHAnsi"/>
          <w:b/>
          <w:sz w:val="20"/>
        </w:rPr>
      </w:r>
      <w:r w:rsidRPr="00257A17">
        <w:rPr>
          <w:rFonts w:asciiTheme="majorHAnsi" w:hAnsiTheme="majorHAnsi" w:cstheme="majorHAnsi"/>
          <w:b/>
          <w:sz w:val="20"/>
        </w:rPr>
        <w:fldChar w:fldCharType="separate"/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sz w:val="20"/>
        </w:rPr>
        <w:fldChar w:fldCharType="end"/>
      </w:r>
      <w:bookmarkEnd w:id="8"/>
    </w:p>
    <w:p w14:paraId="06436435" w14:textId="77777777" w:rsidR="00266A94" w:rsidRDefault="00266A94" w:rsidP="00F01000">
      <w:pPr>
        <w:rPr>
          <w:rFonts w:asciiTheme="majorHAnsi" w:hAnsiTheme="majorHAnsi" w:cstheme="majorHAnsi"/>
        </w:rPr>
      </w:pPr>
    </w:p>
    <w:sectPr w:rsidR="00266A94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1115" w14:textId="77777777" w:rsidR="00520EBA" w:rsidRDefault="00520EBA" w:rsidP="00266A94">
      <w:pPr>
        <w:spacing w:after="0" w:line="240" w:lineRule="auto"/>
      </w:pPr>
      <w:r>
        <w:separator/>
      </w:r>
    </w:p>
  </w:endnote>
  <w:endnote w:type="continuationSeparator" w:id="0">
    <w:p w14:paraId="37F27857" w14:textId="77777777" w:rsidR="00520EBA" w:rsidRDefault="00520EBA" w:rsidP="002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680627026"/>
      <w:docPartObj>
        <w:docPartGallery w:val="Page Numbers (Bottom of Page)"/>
        <w:docPartUnique/>
      </w:docPartObj>
    </w:sdtPr>
    <w:sdtContent>
      <w:p w14:paraId="1320C966" w14:textId="4E0FB679" w:rsidR="00266A94" w:rsidRDefault="00266A94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0BF170E" w14:textId="77777777" w:rsidR="00266A94" w:rsidRDefault="00266A94" w:rsidP="00266A9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1931036356"/>
      <w:docPartObj>
        <w:docPartGallery w:val="Page Numbers (Bottom of Page)"/>
        <w:docPartUnique/>
      </w:docPartObj>
    </w:sdtPr>
    <w:sdtContent>
      <w:p w14:paraId="444DC466" w14:textId="16412669" w:rsidR="00266A94" w:rsidRDefault="00266A94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F74F10"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5DAA8AF2" w14:textId="77777777" w:rsidR="00266A94" w:rsidRDefault="00266A94" w:rsidP="00266A9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8A8E" w14:textId="77777777" w:rsidR="00520EBA" w:rsidRDefault="00520EBA" w:rsidP="00266A94">
      <w:pPr>
        <w:spacing w:after="0" w:line="240" w:lineRule="auto"/>
      </w:pPr>
      <w:r>
        <w:separator/>
      </w:r>
    </w:p>
  </w:footnote>
  <w:footnote w:type="continuationSeparator" w:id="0">
    <w:p w14:paraId="688CC098" w14:textId="77777777" w:rsidR="00520EBA" w:rsidRDefault="00520EBA" w:rsidP="0026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CCF9" w14:textId="25968769" w:rsidR="00685F4F" w:rsidRPr="00685F4F" w:rsidRDefault="00685F4F" w:rsidP="00685F4F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00C"/>
    <w:multiLevelType w:val="hybridMultilevel"/>
    <w:tmpl w:val="8FD44BA0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65264">
    <w:abstractNumId w:val="1"/>
  </w:num>
  <w:num w:numId="2" w16cid:durableId="356009104">
    <w:abstractNumId w:val="3"/>
  </w:num>
  <w:num w:numId="3" w16cid:durableId="768504566">
    <w:abstractNumId w:val="2"/>
  </w:num>
  <w:num w:numId="4" w16cid:durableId="58819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00"/>
    <w:rsid w:val="00021636"/>
    <w:rsid w:val="00092AD7"/>
    <w:rsid w:val="000C4971"/>
    <w:rsid w:val="000F4D92"/>
    <w:rsid w:val="00120CC0"/>
    <w:rsid w:val="00145182"/>
    <w:rsid w:val="00166187"/>
    <w:rsid w:val="0018352A"/>
    <w:rsid w:val="001C1D7B"/>
    <w:rsid w:val="00202D4E"/>
    <w:rsid w:val="00257A17"/>
    <w:rsid w:val="0026542D"/>
    <w:rsid w:val="00266A94"/>
    <w:rsid w:val="00274048"/>
    <w:rsid w:val="00295AF7"/>
    <w:rsid w:val="00300154"/>
    <w:rsid w:val="00305519"/>
    <w:rsid w:val="00342C6B"/>
    <w:rsid w:val="00356F0B"/>
    <w:rsid w:val="00395A9D"/>
    <w:rsid w:val="003D0479"/>
    <w:rsid w:val="003D649D"/>
    <w:rsid w:val="003E1D3D"/>
    <w:rsid w:val="00406FEE"/>
    <w:rsid w:val="00413E4C"/>
    <w:rsid w:val="004235A5"/>
    <w:rsid w:val="00431D84"/>
    <w:rsid w:val="004529E6"/>
    <w:rsid w:val="004F1FC2"/>
    <w:rsid w:val="00510C9A"/>
    <w:rsid w:val="00520A47"/>
    <w:rsid w:val="00520EBA"/>
    <w:rsid w:val="00574E76"/>
    <w:rsid w:val="00582C9F"/>
    <w:rsid w:val="005C10B1"/>
    <w:rsid w:val="005C62DF"/>
    <w:rsid w:val="005E0998"/>
    <w:rsid w:val="005E2686"/>
    <w:rsid w:val="005F6C62"/>
    <w:rsid w:val="006003CC"/>
    <w:rsid w:val="00653A14"/>
    <w:rsid w:val="00685F4F"/>
    <w:rsid w:val="0068782E"/>
    <w:rsid w:val="006A6D4F"/>
    <w:rsid w:val="006B7801"/>
    <w:rsid w:val="00700456"/>
    <w:rsid w:val="00715828"/>
    <w:rsid w:val="007232C1"/>
    <w:rsid w:val="007273DE"/>
    <w:rsid w:val="0073659B"/>
    <w:rsid w:val="00773126"/>
    <w:rsid w:val="007F7180"/>
    <w:rsid w:val="00813E29"/>
    <w:rsid w:val="008B50F6"/>
    <w:rsid w:val="008C3D21"/>
    <w:rsid w:val="008F5317"/>
    <w:rsid w:val="00934955"/>
    <w:rsid w:val="009542FC"/>
    <w:rsid w:val="00965DA9"/>
    <w:rsid w:val="00980470"/>
    <w:rsid w:val="009F1693"/>
    <w:rsid w:val="00A02CA0"/>
    <w:rsid w:val="00A44578"/>
    <w:rsid w:val="00AA43FE"/>
    <w:rsid w:val="00AB2CD4"/>
    <w:rsid w:val="00AC4C4B"/>
    <w:rsid w:val="00AC5F08"/>
    <w:rsid w:val="00AD4F8C"/>
    <w:rsid w:val="00AE25EC"/>
    <w:rsid w:val="00B10FB2"/>
    <w:rsid w:val="00B11609"/>
    <w:rsid w:val="00B36970"/>
    <w:rsid w:val="00B36DF5"/>
    <w:rsid w:val="00B40E32"/>
    <w:rsid w:val="00B45170"/>
    <w:rsid w:val="00B55CC7"/>
    <w:rsid w:val="00BA0C32"/>
    <w:rsid w:val="00BB7C0C"/>
    <w:rsid w:val="00BF717E"/>
    <w:rsid w:val="00BF7CC3"/>
    <w:rsid w:val="00C043ED"/>
    <w:rsid w:val="00C302AE"/>
    <w:rsid w:val="00C7512B"/>
    <w:rsid w:val="00C76EB5"/>
    <w:rsid w:val="00C85394"/>
    <w:rsid w:val="00CD4D5B"/>
    <w:rsid w:val="00CD538C"/>
    <w:rsid w:val="00D744DE"/>
    <w:rsid w:val="00D82121"/>
    <w:rsid w:val="00D83718"/>
    <w:rsid w:val="00DB3C56"/>
    <w:rsid w:val="00E36FF1"/>
    <w:rsid w:val="00E41A01"/>
    <w:rsid w:val="00E57FE3"/>
    <w:rsid w:val="00E7737E"/>
    <w:rsid w:val="00E84147"/>
    <w:rsid w:val="00E84D6D"/>
    <w:rsid w:val="00E94FF7"/>
    <w:rsid w:val="00EB13E2"/>
    <w:rsid w:val="00ED46E7"/>
    <w:rsid w:val="00F01000"/>
    <w:rsid w:val="00F533EB"/>
    <w:rsid w:val="00F64415"/>
    <w:rsid w:val="00F74F10"/>
    <w:rsid w:val="00FA510C"/>
    <w:rsid w:val="00FA71FF"/>
    <w:rsid w:val="00FA788D"/>
    <w:rsid w:val="00FD095A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599D"/>
  <w15:chartTrackingRefBased/>
  <w15:docId w15:val="{C1AC4BC3-9B72-4E14-A5A5-01D0EA1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A94"/>
  </w:style>
  <w:style w:type="paragraph" w:styleId="Pta">
    <w:name w:val="footer"/>
    <w:basedOn w:val="Normlny"/>
    <w:link w:val="Pt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A94"/>
  </w:style>
  <w:style w:type="character" w:styleId="slostrany">
    <w:name w:val="page number"/>
    <w:basedOn w:val="Predvolenpsmoodseku"/>
    <w:uiPriority w:val="99"/>
    <w:semiHidden/>
    <w:unhideWhenUsed/>
    <w:rsid w:val="00266A94"/>
  </w:style>
  <w:style w:type="table" w:styleId="Mriekatabuky">
    <w:name w:val="Table Grid"/>
    <w:basedOn w:val="Normlnatabuka"/>
    <w:uiPriority w:val="59"/>
    <w:rsid w:val="005F6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Uhrínová Lucia, Ing. arch.</dc:creator>
  <cp:keywords/>
  <dc:description/>
  <cp:lastModifiedBy>Marek Halmo</cp:lastModifiedBy>
  <cp:revision>12</cp:revision>
  <dcterms:created xsi:type="dcterms:W3CDTF">2020-10-07T09:58:00Z</dcterms:created>
  <dcterms:modified xsi:type="dcterms:W3CDTF">2024-01-19T11:52:00Z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