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>Marta  Tresová</w:t>
      </w:r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80BB7">
        <w:t>Budanova 6, Košice-Kavečany</w:t>
      </w:r>
    </w:p>
    <w:p w14:paraId="7CF2B7C8" w14:textId="00CCC045" w:rsidR="005F3470" w:rsidRDefault="00280BB7" w:rsidP="005F3470">
      <w:pPr>
        <w:pStyle w:val="Odsekzoznamu"/>
        <w:ind w:left="360"/>
        <w:jc w:val="both"/>
      </w:pPr>
      <w:bookmarkStart w:id="0" w:name="_GoBack"/>
      <w:bookmarkEnd w:id="0"/>
      <w:r w:rsidRPr="00280BB7">
        <w:t>Kategória č.1: Základné potraviny, mrazené potraviny, vajcia</w:t>
      </w:r>
      <w:r w:rsidR="00CC6F6B">
        <w:t xml:space="preserve"> 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280BB7">
        <w:rPr>
          <w:bCs/>
          <w:highlight w:val="yellow"/>
        </w:rPr>
        <w:t xml:space="preserve"> </w:t>
      </w:r>
      <w:r w:rsidR="00280BB7">
        <w:rPr>
          <w:bCs/>
        </w:rPr>
        <w:t>Budanova 6, Košice- Kavečany</w:t>
      </w:r>
    </w:p>
    <w:p w14:paraId="476EB707" w14:textId="37987FDF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>
        <w:rPr>
          <w:b/>
        </w:rPr>
        <w:t xml:space="preserve"> </w:t>
      </w:r>
      <w:r w:rsidR="00DA02A2" w:rsidRPr="007A60D8">
        <w:rPr>
          <w:bCs/>
          <w:highlight w:val="yellow"/>
        </w:rPr>
        <w:t>ak relevantné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9C41CF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280BB7">
        <w:rPr>
          <w:bCs/>
          <w:color w:val="FF0000"/>
        </w:rPr>
        <w:t>Január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0DAA1C32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65C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51E85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665CB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df16b5d3-5ebb-47aa-9b24-af20f8fff287"/>
    <ds:schemaRef ds:uri="d1c8505e-33ed-4fd1-abd5-1690abb1d34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4DB9510-4691-489F-9237-06AF103E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3</cp:revision>
  <cp:lastPrinted>2023-09-05T08:08:00Z</cp:lastPrinted>
  <dcterms:created xsi:type="dcterms:W3CDTF">2023-12-06T18:57:00Z</dcterms:created>
  <dcterms:modified xsi:type="dcterms:W3CDTF">2023-12-09T15:45:00Z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