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6E4C76">
      <w:pPr>
        <w:pStyle w:val="Zkladntext"/>
        <w:spacing w:before="8"/>
        <w:rPr>
          <w:rFonts w:ascii="Times New Roman"/>
          <w:b w:val="0"/>
          <w:sz w:val="21"/>
        </w:rPr>
      </w:pPr>
      <w:r w:rsidRPr="006E4C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805E3F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805E3F">
                    <w:t>Rozhruďovacia</w:t>
                  </w:r>
                  <w:proofErr w:type="spellEnd"/>
                  <w:r w:rsidRPr="00805E3F">
                    <w:t xml:space="preserve"> listová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05E3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Dĺžka pílového listu v mm min. – max.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270 - 480</w:t>
            </w:r>
          </w:p>
        </w:tc>
        <w:tc>
          <w:tcPr>
            <w:tcW w:w="2372" w:type="dxa"/>
            <w:vAlign w:val="center"/>
          </w:tcPr>
          <w:p w:rsidR="00805E3F" w:rsidRPr="00B43449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Napätie 42 V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260673"/>
            <w:placeholder>
              <w:docPart w:val="9B47AA3186D44544820F254936A816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260672"/>
            <w:placeholder>
              <w:docPart w:val="D06A1EA2DBAC4C4383C80818563752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proofErr w:type="spellStart"/>
            <w:r w:rsidRPr="002309E2">
              <w:rPr>
                <w:sz w:val="24"/>
                <w:szCs w:val="24"/>
              </w:rPr>
              <w:t>Vyvažovač</w:t>
            </w:r>
            <w:proofErr w:type="spellEnd"/>
            <w:r w:rsidRPr="002309E2">
              <w:rPr>
                <w:sz w:val="24"/>
                <w:szCs w:val="24"/>
              </w:rPr>
              <w:t xml:space="preserve"> píly kompatibilný k ponúkanému modelu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5EF1930D866417AA9B00213968FCC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6E4C76">
    <w:pPr>
      <w:pStyle w:val="Zkladntext"/>
      <w:spacing w:line="14" w:lineRule="auto"/>
      <w:rPr>
        <w:b w:val="0"/>
        <w:sz w:val="20"/>
      </w:rPr>
    </w:pPr>
    <w:r w:rsidRPr="006E4C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6E4C7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309E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09E2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92A02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E4C76"/>
    <w:rsid w:val="006F5868"/>
    <w:rsid w:val="00766196"/>
    <w:rsid w:val="007E2A56"/>
    <w:rsid w:val="00805E3F"/>
    <w:rsid w:val="008A05D3"/>
    <w:rsid w:val="008D5BD5"/>
    <w:rsid w:val="00925C35"/>
    <w:rsid w:val="00986CE8"/>
    <w:rsid w:val="00993364"/>
    <w:rsid w:val="00997105"/>
    <w:rsid w:val="00A73A25"/>
    <w:rsid w:val="00A93C81"/>
    <w:rsid w:val="00A94310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143F0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EF1930D866417AA9B00213968F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51281-05E8-4462-BEC1-BA81D4322E8D}"/>
      </w:docPartPr>
      <w:docPartBody>
        <w:p w:rsidR="002C0760" w:rsidRDefault="0099179B" w:rsidP="0099179B">
          <w:pPr>
            <w:pStyle w:val="F5EF1930D866417AA9B00213968FCC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06A1EA2DBAC4C4383C80818563752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8D664E-D11F-4C9C-8934-0677B7FE5B6F}"/>
      </w:docPartPr>
      <w:docPartBody>
        <w:p w:rsidR="002C0760" w:rsidRDefault="0099179B" w:rsidP="0099179B">
          <w:pPr>
            <w:pStyle w:val="D06A1EA2DBAC4C4383C808185637529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B47AA3186D44544820F254936A81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0A9F0-C1A3-4786-82CB-FE4EE71BB4EC}"/>
      </w:docPartPr>
      <w:docPartBody>
        <w:p w:rsidR="002C0760" w:rsidRDefault="0099179B" w:rsidP="0099179B">
          <w:pPr>
            <w:pStyle w:val="9B47AA3186D44544820F254936A8162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C0760"/>
    <w:rsid w:val="004A0E91"/>
    <w:rsid w:val="004D5213"/>
    <w:rsid w:val="0099179B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9179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F5EF1930D866417AA9B00213968FCC45">
    <w:name w:val="F5EF1930D866417AA9B00213968FCC45"/>
    <w:rsid w:val="0099179B"/>
    <w:pPr>
      <w:spacing w:after="200" w:line="276" w:lineRule="auto"/>
    </w:pPr>
  </w:style>
  <w:style w:type="paragraph" w:customStyle="1" w:styleId="D06A1EA2DBAC4C4383C8081856375292">
    <w:name w:val="D06A1EA2DBAC4C4383C8081856375292"/>
    <w:rsid w:val="0099179B"/>
    <w:pPr>
      <w:spacing w:after="200" w:line="276" w:lineRule="auto"/>
    </w:pPr>
  </w:style>
  <w:style w:type="paragraph" w:customStyle="1" w:styleId="9B47AA3186D44544820F254936A81621">
    <w:name w:val="9B47AA3186D44544820F254936A81621"/>
    <w:rsid w:val="0099179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E39C0B-33B6-4054-A070-862995C4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2023-12-13T12:13:00Z</dcterms:created>
  <dcterms:modified xsi:type="dcterms:W3CDTF">2023-12-14T07:28:00Z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