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90D" w14:textId="391089F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 xml:space="preserve">Identifikačné údaje </w:t>
      </w:r>
      <w:r w:rsidR="004B4A06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potenciálneho dodávateľa</w:t>
      </w:r>
    </w:p>
    <w:p w14:paraId="7771B0EB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F9D2879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B268299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F6CFCD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32D05C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442B6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F426635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1580440" w14:textId="5FEB40B0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</w:t>
      </w:r>
      <w:r w:rsidR="003A616E"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8A7F4F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6DD99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74217C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D961809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224F1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595777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47D38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2E344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3DA8D0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612DB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522CB93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E88B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7E4D3F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CE2458" w14:textId="2E5031DA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zozname hospodárskych subjektov: </w:t>
      </w:r>
      <w:r w:rsidR="003A616E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04FCC06" w14:textId="77777777" w:rsidR="003A616E" w:rsidRDefault="003A616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3B315CE" w14:textId="66A4631F" w:rsidR="003A616E" w:rsidRDefault="003A616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Registri partnerov verejného sektora: </w:t>
      </w:r>
      <w:r>
        <w:rPr>
          <w:rFonts w:asciiTheme="minorHAnsi" w:hAnsiTheme="minorHAnsi"/>
          <w:sz w:val="22"/>
        </w:rPr>
        <w:tab/>
        <w:t>.......................................................................................</w:t>
      </w:r>
    </w:p>
    <w:p w14:paraId="1D935DCE" w14:textId="77777777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4800B2E" w14:textId="35551F02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6F39E60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B39D623" w14:textId="2903E5A1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225" w:dyaOrig="225" w14:anchorId="4F269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20.4pt" o:ole="">
            <v:imagedata r:id="rId8" o:title=""/>
          </v:shape>
          <w:control r:id="rId9" w:name="CheckBox16" w:shapeid="_x0000_i1029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 w14:anchorId="16980DCC">
          <v:shape id="_x0000_i1031" type="#_x0000_t75" style="width:45pt;height:20.4pt" o:ole="">
            <v:imagedata r:id="rId10" o:title=""/>
          </v:shape>
          <w:control r:id="rId11" w:name="CheckBox26" w:shapeid="_x0000_i1031"/>
        </w:object>
      </w:r>
    </w:p>
    <w:p w14:paraId="14D8B67D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1156EF4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736B9E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E2F2" w14:textId="77777777" w:rsidR="00736B9E" w:rsidRDefault="00736B9E" w:rsidP="00A73F13">
      <w:r>
        <w:separator/>
      </w:r>
    </w:p>
  </w:endnote>
  <w:endnote w:type="continuationSeparator" w:id="0">
    <w:p w14:paraId="40F8F2B9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B1B1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9932" w14:textId="77777777" w:rsidR="00736B9E" w:rsidRDefault="00736B9E" w:rsidP="00A73F13">
      <w:r>
        <w:separator/>
      </w:r>
    </w:p>
  </w:footnote>
  <w:footnote w:type="continuationSeparator" w:id="0">
    <w:p w14:paraId="2F12D0B9" w14:textId="77777777" w:rsidR="00736B9E" w:rsidRDefault="00736B9E" w:rsidP="00A73F13">
      <w:r>
        <w:continuationSeparator/>
      </w:r>
    </w:p>
  </w:footnote>
  <w:footnote w:id="1">
    <w:p w14:paraId="4617993F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14:paraId="125ED71D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5B6F231D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4569" w14:textId="6E3726CB" w:rsidR="00E778C7" w:rsidRDefault="00E778C7" w:rsidP="00E778C7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Príloha č. </w:t>
    </w:r>
    <w:r w:rsidR="00836F0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</w:t>
    </w:r>
    <w:r w:rsidR="005E4764">
      <w:rPr>
        <w:rFonts w:ascii="Arial" w:hAnsi="Arial" w:cs="Arial"/>
        <w:sz w:val="16"/>
        <w:szCs w:val="16"/>
      </w:rPr>
      <w:t>Súťažných podkladov</w:t>
    </w:r>
  </w:p>
  <w:p w14:paraId="6F8A8A7A" w14:textId="67A908CA" w:rsidR="00B70824" w:rsidRPr="00B70824" w:rsidRDefault="00B70824" w:rsidP="00B70824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Arial" w:hAnsi="Arial"/>
        <w:noProof/>
        <w:sz w:val="22"/>
        <w:szCs w:val="24"/>
        <w:lang w:eastAsia="sk-SK"/>
      </w:rPr>
    </w:pPr>
    <w:r w:rsidRPr="00B70824">
      <w:rPr>
        <w:rFonts w:ascii="Arial" w:hAnsi="Arial" w:cs="Arial"/>
        <w:sz w:val="16"/>
        <w:szCs w:val="16"/>
        <w:lang w:eastAsia="cs-CZ"/>
      </w:rPr>
      <w:t>„</w:t>
    </w:r>
    <w:r w:rsidR="00574DBF" w:rsidRPr="00574DBF">
      <w:rPr>
        <w:rFonts w:ascii="Arial" w:hAnsi="Arial" w:cs="Arial"/>
        <w:b/>
        <w:bCs/>
        <w:iCs/>
        <w:noProof/>
        <w:sz w:val="16"/>
        <w:szCs w:val="16"/>
        <w:lang w:eastAsia="sk-SK"/>
      </w:rPr>
      <w:t>Technológia merania a regulácia miešania liehovín za studena“</w:t>
    </w:r>
  </w:p>
  <w:p w14:paraId="07A33899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133002">
    <w:abstractNumId w:val="0"/>
  </w:num>
  <w:num w:numId="2" w16cid:durableId="1012145806">
    <w:abstractNumId w:val="2"/>
  </w:num>
  <w:num w:numId="3" w16cid:durableId="1413553139">
    <w:abstractNumId w:val="1"/>
  </w:num>
  <w:num w:numId="4" w16cid:durableId="111281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773F"/>
    <w:rsid w:val="000203BD"/>
    <w:rsid w:val="0004423E"/>
    <w:rsid w:val="001506D7"/>
    <w:rsid w:val="00155DD3"/>
    <w:rsid w:val="00207553"/>
    <w:rsid w:val="00251CE6"/>
    <w:rsid w:val="00260C5E"/>
    <w:rsid w:val="00265AFB"/>
    <w:rsid w:val="002720E9"/>
    <w:rsid w:val="002C55AB"/>
    <w:rsid w:val="003269BD"/>
    <w:rsid w:val="003A616E"/>
    <w:rsid w:val="003F21F0"/>
    <w:rsid w:val="004B3FF1"/>
    <w:rsid w:val="004B4A06"/>
    <w:rsid w:val="00553221"/>
    <w:rsid w:val="00574DBF"/>
    <w:rsid w:val="00583F3F"/>
    <w:rsid w:val="00594293"/>
    <w:rsid w:val="005C1352"/>
    <w:rsid w:val="005E4764"/>
    <w:rsid w:val="00601154"/>
    <w:rsid w:val="00627F25"/>
    <w:rsid w:val="006845A5"/>
    <w:rsid w:val="006B20CB"/>
    <w:rsid w:val="006C541A"/>
    <w:rsid w:val="00704563"/>
    <w:rsid w:val="00736B9E"/>
    <w:rsid w:val="0083453F"/>
    <w:rsid w:val="00836F0F"/>
    <w:rsid w:val="008D36BD"/>
    <w:rsid w:val="00932C62"/>
    <w:rsid w:val="009B3007"/>
    <w:rsid w:val="00A13232"/>
    <w:rsid w:val="00A73F13"/>
    <w:rsid w:val="00A81459"/>
    <w:rsid w:val="00AD28B0"/>
    <w:rsid w:val="00B70824"/>
    <w:rsid w:val="00BC04E9"/>
    <w:rsid w:val="00BC4900"/>
    <w:rsid w:val="00D22B21"/>
    <w:rsid w:val="00D406FF"/>
    <w:rsid w:val="00D51250"/>
    <w:rsid w:val="00DC15C7"/>
    <w:rsid w:val="00E34BD0"/>
    <w:rsid w:val="00E7589A"/>
    <w:rsid w:val="00E778C7"/>
    <w:rsid w:val="00E87DF4"/>
    <w:rsid w:val="00F20EB8"/>
    <w:rsid w:val="00F662F8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5CC0C1E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DA90-B128-4E5C-992C-AD3243D8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1288</Characters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2018-03-19T07:51:00Z</cp:lastPrinted>
  <dcterms:created xsi:type="dcterms:W3CDTF">2023-06-08T10:25:00Z</dcterms:created>
  <dcterms:modified xsi:type="dcterms:W3CDTF">2023-11-21T14:54:00Z</dcterms:modified>
</cp:coreProperties>
</file>