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181448D4" w:rsidR="00590007" w:rsidRPr="00590007" w:rsidRDefault="0046442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JRD Pichné s.r.o.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0B61E470" w:rsidR="00590007" w:rsidRPr="00590007" w:rsidRDefault="0046442D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Námestie slobody 2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Humenné 066 01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7A9923E2" w:rsidR="00590007" w:rsidRPr="00590007" w:rsidRDefault="0046442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48B1019B" w:rsidR="00590007" w:rsidRPr="00590007" w:rsidRDefault="0046442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36469076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6E7299C6" w:rsidR="00590007" w:rsidRPr="00590007" w:rsidRDefault="0046442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2020022719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218F4210" w14:textId="4D6F3B5A" w:rsidR="00BC7C71" w:rsidRDefault="00BC7C7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C7C71">
              <w:rPr>
                <w:rFonts w:ascii="Calibri" w:eastAsia="Times New Roman" w:hAnsi="Calibri" w:cs="Times New Roman"/>
                <w:color w:val="000000"/>
                <w:lang w:eastAsia="sk-SK"/>
              </w:rPr>
              <w:t>Investície do zlep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š</w:t>
            </w:r>
            <w:r w:rsidRPr="00BC7C71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enia welfare zvierat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JRD Pichné</w:t>
            </w:r>
          </w:p>
          <w:p w14:paraId="79287B6D" w14:textId="40343AD1" w:rsidR="00590007" w:rsidRPr="00590007" w:rsidRDefault="00BC7C7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C7C71">
              <w:rPr>
                <w:rFonts w:ascii="Calibri" w:eastAsia="Times New Roman" w:hAnsi="Calibri" w:cs="Times New Roman"/>
                <w:color w:val="000000"/>
                <w:lang w:eastAsia="sk-SK"/>
              </w:rPr>
              <w:t>04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Pr="00BC7C71">
              <w:rPr>
                <w:rFonts w:ascii="Calibri" w:eastAsia="Times New Roman" w:hAnsi="Calibri" w:cs="Times New Roman"/>
                <w:color w:val="000000"/>
                <w:lang w:eastAsia="sk-SK"/>
              </w:rPr>
              <w:t>P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O</w:t>
            </w:r>
            <w:r w:rsidRPr="00BC7C71">
              <w:rPr>
                <w:rFonts w:ascii="Calibri" w:eastAsia="Times New Roman" w:hAnsi="Calibri" w:cs="Times New Roman"/>
                <w:color w:val="000000"/>
                <w:lang w:eastAsia="sk-SK"/>
              </w:rPr>
              <w:t>520400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538FB259" w:rsidR="006153FE" w:rsidRDefault="0046442D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JRD Pichné s.r.o.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Námestie slobody 2, Humenné 066 01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46E0FEF4" w:rsidR="00590007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na objekte n</w:t>
            </w:r>
            <w:r w:rsidR="0046442D"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a voľné ustajnenie HD č. 606/5, Pichne okr. Snina</w:t>
            </w:r>
            <w:r w:rsidR="001D26AF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53E5925B" w:rsidR="00590007" w:rsidRPr="00590007" w:rsidRDefault="0046442D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46442D">
              <w:rPr>
                <w:rFonts w:cs="Times New Roman"/>
                <w:b/>
              </w:rPr>
              <w:t>Stavebné úpravy objektu na voľné ustajnenie HD č. 606/5, Pichne okr. Snina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55E8C43A" w:rsidR="00590007" w:rsidRPr="00A50A4C" w:rsidRDefault="00144271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144271">
              <w:rPr>
                <w:rFonts w:cs="Times New Roman"/>
                <w:bCs/>
                <w:sz w:val="16"/>
                <w:szCs w:val="16"/>
              </w:rPr>
              <w:t>Stavebné úpravy objektu na voľné ustajnenie HD č. 606/5, Pichne okr. Snina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707BD305" w:rsidR="00590007" w:rsidRPr="00A50A4C" w:rsidRDefault="00590007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A50A4C">
              <w:rPr>
                <w:rFonts w:cs="Times New Roman"/>
                <w:bCs/>
                <w:sz w:val="16"/>
                <w:szCs w:val="16"/>
              </w:rPr>
              <w:t> </w:t>
            </w:r>
            <w:r w:rsidR="00E62518" w:rsidRPr="00E62518">
              <w:rPr>
                <w:rFonts w:cs="Times New Roman"/>
                <w:bCs/>
                <w:sz w:val="16"/>
                <w:szCs w:val="16"/>
              </w:rPr>
              <w:t>220</w:t>
            </w:r>
            <w:r w:rsidR="00E62518">
              <w:rPr>
                <w:rFonts w:cs="Times New Roman"/>
                <w:bCs/>
                <w:sz w:val="16"/>
                <w:szCs w:val="16"/>
              </w:rPr>
              <w:t xml:space="preserve"> </w:t>
            </w:r>
            <w:r w:rsidR="00E62518" w:rsidRPr="00E62518">
              <w:rPr>
                <w:rFonts w:cs="Times New Roman"/>
                <w:bCs/>
                <w:sz w:val="16"/>
                <w:szCs w:val="16"/>
              </w:rPr>
              <w:t>176,00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23AC8BCE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Predmetom zákazky je realizácia stavebných prác na objekte na voľné ustajnenie HD č. 606/5, Pichne okr. Snina.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468EC037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A90E98">
              <w:rPr>
                <w:rFonts w:ascii="Calibri" w:eastAsia="Times New Roman" w:hAnsi="Calibri" w:cs="Times New Roman"/>
                <w:lang w:eastAsia="sk-SK"/>
              </w:rPr>
              <w:t>15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A90E98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A90E98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38C70E89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4A3C1C" w:rsidRPr="004A3C1C">
              <w:rPr>
                <w:rFonts w:ascii="Calibri" w:eastAsia="Times New Roman" w:hAnsi="Calibri" w:cs="Times New Roman"/>
                <w:lang w:eastAsia="sk-SK"/>
              </w:rPr>
              <w:t>15.01.2024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1EBDE214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200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0CBBFA9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V</w:t>
            </w:r>
            <w:r w:rsidR="00550E90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>
              <w:t xml:space="preserve"> </w:t>
            </w:r>
            <w:r w:rsidR="00E62518">
              <w:rPr>
                <w:rFonts w:ascii="Calibri" w:eastAsia="Times New Roman" w:hAnsi="Calibri" w:cs="Times New Roman"/>
                <w:color w:val="000000"/>
                <w:lang w:eastAsia="sk-SK"/>
              </w:rPr>
              <w:t>Humennom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6C9DB4EA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4A3C1C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4A3C1C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41F60" w14:textId="77777777" w:rsidR="00326EC1" w:rsidRDefault="00326EC1" w:rsidP="00590007">
      <w:pPr>
        <w:spacing w:after="0" w:line="240" w:lineRule="auto"/>
      </w:pPr>
      <w:r>
        <w:separator/>
      </w:r>
    </w:p>
  </w:endnote>
  <w:endnote w:type="continuationSeparator" w:id="0">
    <w:p w14:paraId="1946CF20" w14:textId="77777777" w:rsidR="00326EC1" w:rsidRDefault="00326EC1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94927" w14:textId="77777777" w:rsidR="00326EC1" w:rsidRDefault="00326EC1" w:rsidP="00590007">
      <w:pPr>
        <w:spacing w:after="0" w:line="240" w:lineRule="auto"/>
      </w:pPr>
      <w:r>
        <w:separator/>
      </w:r>
    </w:p>
  </w:footnote>
  <w:footnote w:type="continuationSeparator" w:id="0">
    <w:p w14:paraId="1EE241C0" w14:textId="77777777" w:rsidR="00326EC1" w:rsidRDefault="00326EC1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130C81"/>
    <w:rsid w:val="00144271"/>
    <w:rsid w:val="0019739D"/>
    <w:rsid w:val="001C7878"/>
    <w:rsid w:val="001D26AF"/>
    <w:rsid w:val="00230C5A"/>
    <w:rsid w:val="002A3C68"/>
    <w:rsid w:val="00320C2F"/>
    <w:rsid w:val="00326EC1"/>
    <w:rsid w:val="00384079"/>
    <w:rsid w:val="00386963"/>
    <w:rsid w:val="0046442D"/>
    <w:rsid w:val="004A3C1C"/>
    <w:rsid w:val="004B0A3A"/>
    <w:rsid w:val="005203BC"/>
    <w:rsid w:val="00550E90"/>
    <w:rsid w:val="00554075"/>
    <w:rsid w:val="00574241"/>
    <w:rsid w:val="00590007"/>
    <w:rsid w:val="005F7256"/>
    <w:rsid w:val="006153FE"/>
    <w:rsid w:val="006558E2"/>
    <w:rsid w:val="007024C8"/>
    <w:rsid w:val="00711247"/>
    <w:rsid w:val="00746CDA"/>
    <w:rsid w:val="007664E6"/>
    <w:rsid w:val="007B032E"/>
    <w:rsid w:val="007E23C1"/>
    <w:rsid w:val="008A11EE"/>
    <w:rsid w:val="008F151B"/>
    <w:rsid w:val="00934622"/>
    <w:rsid w:val="009E578F"/>
    <w:rsid w:val="00A50A4C"/>
    <w:rsid w:val="00A64373"/>
    <w:rsid w:val="00A90E98"/>
    <w:rsid w:val="00AD4750"/>
    <w:rsid w:val="00B41E8C"/>
    <w:rsid w:val="00BC7C71"/>
    <w:rsid w:val="00BD68EB"/>
    <w:rsid w:val="00C55E13"/>
    <w:rsid w:val="00CA42D8"/>
    <w:rsid w:val="00CD2F12"/>
    <w:rsid w:val="00D1558B"/>
    <w:rsid w:val="00DE3ADA"/>
    <w:rsid w:val="00E44B1D"/>
    <w:rsid w:val="00E62518"/>
    <w:rsid w:val="00E67761"/>
    <w:rsid w:val="00E76820"/>
    <w:rsid w:val="00EB6987"/>
    <w:rsid w:val="00EB7D50"/>
    <w:rsid w:val="00ED32A8"/>
    <w:rsid w:val="00F6015B"/>
    <w:rsid w:val="00F71676"/>
    <w:rsid w:val="00F87634"/>
    <w:rsid w:val="00FE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35</cp:revision>
  <dcterms:created xsi:type="dcterms:W3CDTF">2023-09-14T08:25:00Z</dcterms:created>
  <dcterms:modified xsi:type="dcterms:W3CDTF">2023-12-15T09:51:00Z</dcterms:modified>
</cp:coreProperties>
</file>