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5CF0F372" w14:textId="1149A2F8" w:rsidR="00D244C5" w:rsidRPr="003C2540" w:rsidRDefault="005778CB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 w:val="24"/>
        </w:rPr>
      </w:pPr>
      <w:r w:rsidRPr="003C2540">
        <w:rPr>
          <w:rFonts w:asciiTheme="minorHAnsi" w:hAnsiTheme="minorHAnsi" w:cstheme="minorHAnsi"/>
          <w:b/>
          <w:sz w:val="32"/>
          <w:szCs w:val="22"/>
        </w:rPr>
        <w:t>„</w:t>
      </w:r>
      <w:r w:rsidR="0021095F" w:rsidRPr="0021095F">
        <w:rPr>
          <w:rFonts w:ascii="Calibri" w:hAnsi="Calibri" w:cs="Calibri"/>
          <w:b/>
          <w:bCs/>
          <w:color w:val="000000"/>
          <w:sz w:val="24"/>
          <w:szCs w:val="32"/>
        </w:rPr>
        <w:t>Modernizácia výrobných a skladovacích priestorov</w:t>
      </w:r>
      <w:r w:rsidR="000D093B" w:rsidRPr="0021095F">
        <w:rPr>
          <w:rFonts w:asciiTheme="minorHAnsi" w:hAnsiTheme="minorHAnsi" w:cstheme="minorHAnsi"/>
          <w:b/>
          <w:sz w:val="40"/>
          <w:szCs w:val="28"/>
        </w:rPr>
        <w:fldChar w:fldCharType="begin"/>
      </w:r>
      <w:r w:rsidR="000D093B" w:rsidRPr="0021095F">
        <w:rPr>
          <w:rFonts w:asciiTheme="minorHAnsi" w:hAnsiTheme="minorHAnsi" w:cstheme="minorHAnsi"/>
          <w:b/>
          <w:sz w:val="40"/>
          <w:szCs w:val="28"/>
        </w:rPr>
        <w:instrText xml:space="preserve"> MERGEFIELD NázZák1 </w:instrText>
      </w:r>
      <w:r w:rsidR="000D093B" w:rsidRPr="0021095F">
        <w:rPr>
          <w:rFonts w:asciiTheme="minorHAnsi" w:hAnsiTheme="minorHAnsi" w:cstheme="minorHAnsi"/>
          <w:b/>
          <w:sz w:val="40"/>
          <w:szCs w:val="28"/>
        </w:rPr>
        <w:fldChar w:fldCharType="end"/>
      </w:r>
      <w:r w:rsidRPr="0021095F">
        <w:rPr>
          <w:rFonts w:asciiTheme="minorHAnsi" w:hAnsiTheme="minorHAnsi" w:cstheme="minorHAnsi"/>
          <w:b/>
          <w:sz w:val="40"/>
          <w:szCs w:val="28"/>
        </w:rPr>
        <w:t>“</w:t>
      </w:r>
    </w:p>
    <w:p w14:paraId="22B853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691F453A" w:rsidR="00D244C5" w:rsidRPr="00827D18" w:rsidRDefault="005E43A2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77777777" w:rsidR="00387CCB" w:rsidRPr="00827D18" w:rsidRDefault="00387CCB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4420997C" w14:textId="77777777" w:rsidR="0021095F" w:rsidRPr="0004772B" w:rsidRDefault="0021095F" w:rsidP="0021095F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Modernizácia výrobných a skladovacích priestorov</w:t>
            </w:r>
          </w:p>
          <w:p w14:paraId="66C3D24A" w14:textId="27ECD7D4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11D61AC1" w:rsidR="009831A5" w:rsidRPr="00827D18" w:rsidRDefault="0070601C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lastRenderedPageBreak/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3461" w14:textId="77777777" w:rsidR="00BB119B" w:rsidRDefault="00BB119B">
      <w:r>
        <w:separator/>
      </w:r>
    </w:p>
  </w:endnote>
  <w:endnote w:type="continuationSeparator" w:id="0">
    <w:p w14:paraId="025543D5" w14:textId="77777777" w:rsidR="00BB119B" w:rsidRDefault="00BB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6D1F8" w14:textId="77777777" w:rsidR="00BB119B" w:rsidRDefault="00BB119B">
      <w:r>
        <w:separator/>
      </w:r>
    </w:p>
  </w:footnote>
  <w:footnote w:type="continuationSeparator" w:id="0">
    <w:p w14:paraId="5F080963" w14:textId="77777777" w:rsidR="00BB119B" w:rsidRDefault="00BB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E19BB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095F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16F33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218F"/>
    <w:rsid w:val="0041301D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5CB2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6720B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0601C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C50E0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4999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63373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03A5A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MVL</cp:lastModifiedBy>
  <cp:revision>51</cp:revision>
  <cp:lastPrinted>2022-06-17T06:59:00Z</cp:lastPrinted>
  <dcterms:created xsi:type="dcterms:W3CDTF">2022-06-21T17:09:00Z</dcterms:created>
  <dcterms:modified xsi:type="dcterms:W3CDTF">2023-12-15T10:11:00Z</dcterms:modified>
</cp:coreProperties>
</file>