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75CFA28B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bookmarkStart w:id="0" w:name="_Hlk152012572"/>
      <w:r w:rsidR="009F2266" w:rsidRPr="009F2266">
        <w:t>ROTAX-ARCH spol. s r.o.</w:t>
      </w:r>
      <w:bookmarkEnd w:id="0"/>
    </w:p>
    <w:p w14:paraId="719739B7" w14:textId="5DD6E54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9F2266" w:rsidRPr="009F2266">
            <w:t>36472182</w:t>
          </w:r>
        </w:sdtContent>
      </w:sdt>
    </w:p>
    <w:p w14:paraId="518E0403" w14:textId="39256AC8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9F2266" w:rsidRPr="009F2266">
        <w:t>2020025139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1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1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67E86460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9F2266" w:rsidRPr="009F2266">
        <w:t>ROTAX-ARCH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25C78CB8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030D02" w:rsidRPr="00030D02">
            <w:t>204 095,34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2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2" w:displacedByCustomXml="prev"/>
        <w:bookmarkStart w:id="3" w:name="_Hlk106907169" w:displacedByCustomXml="prev"/>
        <w:p w14:paraId="5A605157" w14:textId="5B9D722C" w:rsidR="00317C65" w:rsidRPr="001B5363" w:rsidRDefault="00A627F0" w:rsidP="00317C65">
          <w:pPr>
            <w:ind w:left="426"/>
          </w:pPr>
          <w:r w:rsidRPr="00A627F0">
            <w:t xml:space="preserve">Stavebné úpravy maštale pre voľné ustajnenie HD,  č. 164, </w:t>
          </w:r>
          <w:proofErr w:type="spellStart"/>
          <w:r w:rsidRPr="00A627F0">
            <w:t>k.u</w:t>
          </w:r>
          <w:proofErr w:type="spellEnd"/>
          <w:r w:rsidRPr="00A627F0">
            <w:t xml:space="preserve">. Pčoliné </w:t>
          </w:r>
          <w:proofErr w:type="spellStart"/>
          <w:r w:rsidRPr="00A627F0">
            <w:t>okr</w:t>
          </w:r>
          <w:proofErr w:type="spellEnd"/>
          <w:r w:rsidRPr="00A627F0">
            <w:t>. Snina</w:t>
          </w:r>
        </w:p>
      </w:sdtContent>
    </w:sdt>
    <w:bookmarkEnd w:id="3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575B69D2" w:rsidR="001863C0" w:rsidRDefault="00475454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475454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</w:t>
          </w:r>
          <w:r w:rsidR="008755B9" w:rsidRPr="008755B9">
            <w:rPr>
              <w:rFonts w:ascii="Calibri" w:hAnsi="Calibri" w:cs="Calibri"/>
              <w:szCs w:val="24"/>
            </w:rPr>
            <w:t xml:space="preserve">maštale pre voľné ustajnenie HD,  č. 164, </w:t>
          </w:r>
          <w:proofErr w:type="spellStart"/>
          <w:r w:rsidR="008755B9" w:rsidRPr="008755B9">
            <w:rPr>
              <w:rFonts w:ascii="Calibri" w:hAnsi="Calibri" w:cs="Calibri"/>
              <w:szCs w:val="24"/>
            </w:rPr>
            <w:t>k.u</w:t>
          </w:r>
          <w:proofErr w:type="spellEnd"/>
          <w:r w:rsidR="008755B9" w:rsidRPr="008755B9">
            <w:rPr>
              <w:rFonts w:ascii="Calibri" w:hAnsi="Calibri" w:cs="Calibri"/>
              <w:szCs w:val="24"/>
            </w:rPr>
            <w:t xml:space="preserve">. Pčoliné </w:t>
          </w:r>
          <w:proofErr w:type="spellStart"/>
          <w:r w:rsidR="008755B9" w:rsidRPr="008755B9">
            <w:rPr>
              <w:rFonts w:ascii="Calibri" w:hAnsi="Calibri" w:cs="Calibri"/>
              <w:szCs w:val="24"/>
            </w:rPr>
            <w:t>okr</w:t>
          </w:r>
          <w:proofErr w:type="spellEnd"/>
          <w:r w:rsidR="008755B9" w:rsidRPr="008755B9">
            <w:rPr>
              <w:rFonts w:ascii="Calibri" w:hAnsi="Calibri" w:cs="Calibri"/>
              <w:szCs w:val="24"/>
            </w:rPr>
            <w:t>. Snina</w:t>
          </w:r>
          <w:r w:rsidRPr="00475454">
            <w:rPr>
              <w:rFonts w:ascii="Calibri" w:hAnsi="Calibri" w:cs="Calibri"/>
              <w:szCs w:val="24"/>
            </w:rPr>
            <w:t xml:space="preserve">. Podrobnosti sú uvedené v projektovej dokumentácii a vo výkaze výmer, ktoré tvoria prílohu týchto súťažných podkladov.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66FBA95C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9F2266" w:rsidRPr="009F2266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573047">
            <w:rPr>
              <w:rFonts w:ascii="Calibri" w:hAnsi="Calibri" w:cstheme="minorHAnsi"/>
              <w:sz w:val="22"/>
              <w:szCs w:val="24"/>
            </w:rPr>
            <w:t>16</w:t>
          </w:r>
          <w:r w:rsidR="00030D02">
            <w:rPr>
              <w:rFonts w:ascii="Calibri" w:hAnsi="Calibri" w:cstheme="minorHAnsi"/>
              <w:sz w:val="22"/>
              <w:szCs w:val="24"/>
            </w:rPr>
            <w:t>4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>Pčoliné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2863AC38" w:rsidR="00317C65" w:rsidRPr="001B5363" w:rsidRDefault="009F2266" w:rsidP="00E75F67">
          <w:pPr>
            <w:tabs>
              <w:tab w:val="center" w:pos="4749"/>
            </w:tabs>
            <w:ind w:left="426"/>
          </w:pPr>
          <w:r w:rsidRPr="009F2266">
            <w:t xml:space="preserve">č. </w:t>
          </w:r>
          <w:proofErr w:type="spellStart"/>
          <w:r w:rsidRPr="009F2266">
            <w:t>parc</w:t>
          </w:r>
          <w:proofErr w:type="spellEnd"/>
          <w:r w:rsidRPr="009F2266">
            <w:t xml:space="preserve">. C KN </w:t>
          </w:r>
          <w:r w:rsidR="00573047">
            <w:t>16</w:t>
          </w:r>
          <w:r w:rsidR="00030D02">
            <w:t>4</w:t>
          </w:r>
          <w:r w:rsidRPr="009F2266">
            <w:t xml:space="preserve">, </w:t>
          </w:r>
          <w:proofErr w:type="spellStart"/>
          <w:r w:rsidRPr="009F2266">
            <w:t>kat.ú</w:t>
          </w:r>
          <w:proofErr w:type="spellEnd"/>
          <w:r w:rsidRPr="009F2266">
            <w:t>.  Pčoliné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1F682E9F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9F2266" w:rsidRPr="009F2266">
            <w:t>ROTAX-ARCH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681849F7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DB4ECD" w:rsidRPr="00DB4ECD">
            <w:rPr>
              <w:u w:val="single"/>
            </w:rPr>
            <w:t>17.01.2024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3F2D2143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DB4ECD" w:rsidRPr="00DB4ECD">
            <w:rPr>
              <w:u w:val="single"/>
            </w:rPr>
            <w:t>17.01.2024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2262026A" w:rsidR="00FF66B8" w:rsidRPr="001B5363" w:rsidRDefault="00C96D7D" w:rsidP="00497E29">
      <w:pPr>
        <w:ind w:firstLine="426"/>
      </w:pPr>
      <w:r w:rsidRPr="001B5363">
        <w:t xml:space="preserve">Miesto: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5E2B52C2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DB4ECD" w:rsidRPr="00DB4ECD">
        <w:t>17.01.2024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4EB7B2C4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DB4ECD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4659A02E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DB4ECD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D8861" w14:textId="77777777" w:rsidR="00483497" w:rsidRDefault="00483497" w:rsidP="00EF4232">
      <w:pPr>
        <w:spacing w:after="0" w:line="240" w:lineRule="auto"/>
      </w:pPr>
      <w:r>
        <w:separator/>
      </w:r>
    </w:p>
  </w:endnote>
  <w:endnote w:type="continuationSeparator" w:id="0">
    <w:p w14:paraId="6E15DBB0" w14:textId="77777777" w:rsidR="00483497" w:rsidRDefault="00483497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86934" w14:textId="77777777" w:rsidR="00483497" w:rsidRDefault="00483497" w:rsidP="00EF4232">
      <w:pPr>
        <w:spacing w:after="0" w:line="240" w:lineRule="auto"/>
      </w:pPr>
      <w:r>
        <w:separator/>
      </w:r>
    </w:p>
  </w:footnote>
  <w:footnote w:type="continuationSeparator" w:id="0">
    <w:p w14:paraId="2C15B127" w14:textId="77777777" w:rsidR="00483497" w:rsidRDefault="00483497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0D02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475E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5454"/>
    <w:rsid w:val="00476D4B"/>
    <w:rsid w:val="004800D4"/>
    <w:rsid w:val="00483497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73047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5127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E6D46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55B9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27F0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4ECD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266A7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1B6D5A"/>
    <w:rsid w:val="00265843"/>
    <w:rsid w:val="00282451"/>
    <w:rsid w:val="00282D30"/>
    <w:rsid w:val="0033621D"/>
    <w:rsid w:val="00395DC8"/>
    <w:rsid w:val="003A3939"/>
    <w:rsid w:val="003D450F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0580B"/>
    <w:rsid w:val="007154D3"/>
    <w:rsid w:val="0079645B"/>
    <w:rsid w:val="007E6927"/>
    <w:rsid w:val="007F0F47"/>
    <w:rsid w:val="007F78EB"/>
    <w:rsid w:val="0086773B"/>
    <w:rsid w:val="008D3BC2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1108D"/>
    <w:rsid w:val="00B24D1A"/>
    <w:rsid w:val="00B62B1C"/>
    <w:rsid w:val="00B7184E"/>
    <w:rsid w:val="00B814B9"/>
    <w:rsid w:val="00B83F5D"/>
    <w:rsid w:val="00CA00B5"/>
    <w:rsid w:val="00CF141B"/>
    <w:rsid w:val="00D36CC7"/>
    <w:rsid w:val="00D57A63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205</cp:revision>
  <dcterms:created xsi:type="dcterms:W3CDTF">2018-09-13T08:31:00Z</dcterms:created>
  <dcterms:modified xsi:type="dcterms:W3CDTF">2023-12-17T18:47:00Z</dcterms:modified>
</cp:coreProperties>
</file>