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EC44F" w14:textId="77777777" w:rsidR="00C00568" w:rsidRPr="005D5550" w:rsidRDefault="30975F72" w:rsidP="0009462E">
      <w:pPr>
        <w:pStyle w:val="Title"/>
        <w:jc w:val="center"/>
        <w:rPr>
          <w:rFonts w:ascii="Cambria" w:hAnsi="Cambria" w:cstheme="minorHAnsi"/>
        </w:rPr>
      </w:pPr>
      <w:r w:rsidRPr="005D5550">
        <w:rPr>
          <w:rFonts w:ascii="Cambria" w:hAnsi="Cambria" w:cstheme="minorHAnsi"/>
          <w:noProof/>
        </w:rPr>
        <w:drawing>
          <wp:inline distT="0" distB="0" distL="0" distR="0" wp14:anchorId="02C1F464" wp14:editId="65C94E55">
            <wp:extent cx="2512679" cy="1059940"/>
            <wp:effectExtent l="0" t="0" r="2540" b="6985"/>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28ADAA3F" w14:textId="18EE003E" w:rsidR="00C00568" w:rsidRPr="005D5550" w:rsidRDefault="00D95412" w:rsidP="0009462E">
      <w:pPr>
        <w:pStyle w:val="Title"/>
        <w:jc w:val="center"/>
        <w:rPr>
          <w:rFonts w:ascii="Cambria" w:hAnsi="Cambria" w:cstheme="minorHAnsi"/>
        </w:rPr>
      </w:pPr>
      <w:r>
        <w:rPr>
          <w:rFonts w:ascii="Cambria" w:hAnsi="Cambria" w:cstheme="minorHAnsi"/>
        </w:rPr>
        <w:t xml:space="preserve"> </w:t>
      </w:r>
    </w:p>
    <w:p w14:paraId="2968F86D" w14:textId="77777777" w:rsidR="00617D43" w:rsidRPr="005D5550" w:rsidRDefault="00617D43" w:rsidP="00617D43">
      <w:pPr>
        <w:rPr>
          <w:rFonts w:ascii="Cambria" w:hAnsi="Cambria" w:cstheme="minorHAnsi"/>
        </w:rPr>
      </w:pPr>
    </w:p>
    <w:p w14:paraId="3B0F274B" w14:textId="77777777" w:rsidR="00C00568" w:rsidRPr="005D5550" w:rsidRDefault="00C00568" w:rsidP="0009462E">
      <w:pPr>
        <w:pStyle w:val="Title"/>
        <w:jc w:val="center"/>
        <w:rPr>
          <w:rFonts w:ascii="Cambria" w:hAnsi="Cambria" w:cstheme="minorHAnsi"/>
        </w:rPr>
      </w:pPr>
    </w:p>
    <w:p w14:paraId="4F633CD7" w14:textId="77777777" w:rsidR="00617D43" w:rsidRPr="005D5550" w:rsidRDefault="00617D43" w:rsidP="00617D43">
      <w:pPr>
        <w:rPr>
          <w:rFonts w:ascii="Cambria" w:hAnsi="Cambria" w:cstheme="minorHAnsi"/>
        </w:rPr>
      </w:pPr>
    </w:p>
    <w:p w14:paraId="2D21E0B8" w14:textId="7E08A0BC" w:rsidR="00537DF3" w:rsidRPr="005D5550" w:rsidRDefault="00E66327" w:rsidP="16B1C412">
      <w:pPr>
        <w:jc w:val="center"/>
        <w:rPr>
          <w:rFonts w:ascii="Cambria" w:eastAsiaTheme="majorEastAsia" w:hAnsi="Cambria"/>
          <w:b/>
          <w:spacing w:val="-10"/>
          <w:kern w:val="28"/>
          <w:sz w:val="56"/>
          <w:szCs w:val="56"/>
        </w:rPr>
      </w:pPr>
      <w:r>
        <w:rPr>
          <w:rFonts w:ascii="Cambria" w:eastAsiaTheme="majorEastAsia" w:hAnsi="Cambria"/>
          <w:b/>
          <w:sz w:val="56"/>
          <w:szCs w:val="56"/>
        </w:rPr>
        <w:t>R</w:t>
      </w:r>
      <w:r w:rsidR="00BB44FB" w:rsidRPr="005D5550">
        <w:rPr>
          <w:rFonts w:ascii="Cambria" w:eastAsiaTheme="majorEastAsia" w:hAnsi="Cambria"/>
          <w:b/>
          <w:sz w:val="56"/>
          <w:szCs w:val="56"/>
        </w:rPr>
        <w:t xml:space="preserve">ozšírenie </w:t>
      </w:r>
      <w:r w:rsidR="00537DF3" w:rsidRPr="005D5550">
        <w:rPr>
          <w:rFonts w:ascii="Cambria" w:eastAsiaTheme="majorEastAsia" w:hAnsi="Cambria"/>
          <w:b/>
          <w:sz w:val="56"/>
          <w:szCs w:val="56"/>
        </w:rPr>
        <w:t xml:space="preserve">IS registratúry </w:t>
      </w:r>
      <w:r w:rsidR="0087326C">
        <w:rPr>
          <w:rFonts w:ascii="Cambria" w:eastAsiaTheme="majorEastAsia" w:hAnsi="Cambria"/>
          <w:b/>
          <w:sz w:val="56"/>
          <w:szCs w:val="56"/>
        </w:rPr>
        <w:t>(</w:t>
      </w:r>
      <w:r w:rsidR="00537DF3" w:rsidRPr="005D5550">
        <w:rPr>
          <w:rFonts w:ascii="Cambria" w:eastAsiaTheme="majorEastAsia" w:hAnsi="Cambria"/>
          <w:b/>
          <w:sz w:val="56"/>
          <w:szCs w:val="56"/>
        </w:rPr>
        <w:t>eOffice</w:t>
      </w:r>
      <w:r w:rsidR="003622C4">
        <w:rPr>
          <w:rFonts w:ascii="Cambria" w:eastAsiaTheme="majorEastAsia" w:hAnsi="Cambria"/>
          <w:b/>
          <w:sz w:val="56"/>
          <w:szCs w:val="56"/>
        </w:rPr>
        <w:t xml:space="preserve"> ERM</w:t>
      </w:r>
      <w:r w:rsidR="0087326C">
        <w:rPr>
          <w:rFonts w:ascii="Cambria" w:eastAsiaTheme="majorEastAsia" w:hAnsi="Cambria"/>
          <w:b/>
          <w:sz w:val="56"/>
          <w:szCs w:val="56"/>
        </w:rPr>
        <w:t>)</w:t>
      </w:r>
    </w:p>
    <w:p w14:paraId="07B6B9CE" w14:textId="77777777" w:rsidR="0009462E" w:rsidRPr="005D5550" w:rsidRDefault="0009462E" w:rsidP="0009462E">
      <w:pPr>
        <w:jc w:val="center"/>
        <w:rPr>
          <w:rFonts w:ascii="Cambria" w:hAnsi="Cambria" w:cstheme="minorHAnsi"/>
          <w:b/>
          <w:sz w:val="32"/>
          <w:szCs w:val="32"/>
        </w:rPr>
      </w:pPr>
    </w:p>
    <w:p w14:paraId="59C0BD43" w14:textId="77777777" w:rsidR="002D0C9C" w:rsidRPr="00232773" w:rsidRDefault="002D0C9C" w:rsidP="002D0C9C">
      <w:pPr>
        <w:jc w:val="center"/>
        <w:rPr>
          <w:rFonts w:ascii="Cambria" w:hAnsi="Cambria" w:cstheme="minorHAnsi"/>
          <w:b/>
          <w:sz w:val="32"/>
          <w:szCs w:val="32"/>
        </w:rPr>
      </w:pPr>
      <w:r w:rsidRPr="00232773">
        <w:rPr>
          <w:rFonts w:ascii="Cambria" w:hAnsi="Cambria" w:cstheme="minorHAnsi"/>
          <w:b/>
          <w:sz w:val="32"/>
          <w:szCs w:val="32"/>
        </w:rPr>
        <w:t>Opis predmetu zákazky</w:t>
      </w:r>
    </w:p>
    <w:p w14:paraId="0802C7D7" w14:textId="421FF94B" w:rsidR="0009462E" w:rsidRPr="005D5550" w:rsidRDefault="0009462E" w:rsidP="0009462E">
      <w:pPr>
        <w:jc w:val="center"/>
        <w:rPr>
          <w:rFonts w:ascii="Cambria" w:hAnsi="Cambria" w:cstheme="minorHAnsi"/>
          <w:b/>
          <w:sz w:val="32"/>
          <w:szCs w:val="32"/>
        </w:rPr>
      </w:pPr>
    </w:p>
    <w:p w14:paraId="6DB938D4" w14:textId="77777777" w:rsidR="0009462E" w:rsidRPr="005D5550" w:rsidRDefault="0009462E" w:rsidP="0009462E">
      <w:pPr>
        <w:jc w:val="center"/>
        <w:rPr>
          <w:rFonts w:ascii="Cambria" w:hAnsi="Cambria" w:cstheme="minorHAnsi"/>
          <w:b/>
          <w:sz w:val="32"/>
          <w:szCs w:val="32"/>
        </w:rPr>
      </w:pPr>
    </w:p>
    <w:p w14:paraId="75C5FFEB" w14:textId="77777777" w:rsidR="0009462E" w:rsidRPr="005D5550" w:rsidRDefault="0009462E" w:rsidP="0009462E">
      <w:pPr>
        <w:jc w:val="center"/>
        <w:rPr>
          <w:rFonts w:ascii="Cambria" w:hAnsi="Cambria" w:cstheme="minorHAnsi"/>
          <w:b/>
          <w:sz w:val="32"/>
          <w:szCs w:val="32"/>
        </w:rPr>
      </w:pPr>
    </w:p>
    <w:p w14:paraId="47F7D195" w14:textId="77777777" w:rsidR="0009462E" w:rsidRPr="005D5550" w:rsidRDefault="0009462E" w:rsidP="0009462E">
      <w:pPr>
        <w:jc w:val="center"/>
        <w:rPr>
          <w:rFonts w:ascii="Cambria" w:hAnsi="Cambria" w:cstheme="minorHAnsi"/>
          <w:b/>
          <w:sz w:val="32"/>
          <w:szCs w:val="32"/>
        </w:rPr>
      </w:pPr>
    </w:p>
    <w:p w14:paraId="09301AAC" w14:textId="77777777" w:rsidR="0009462E" w:rsidRPr="005D5550" w:rsidRDefault="0009462E" w:rsidP="0009462E">
      <w:pPr>
        <w:jc w:val="center"/>
        <w:rPr>
          <w:rFonts w:ascii="Cambria" w:hAnsi="Cambria" w:cstheme="minorHAnsi"/>
          <w:b/>
          <w:sz w:val="32"/>
          <w:szCs w:val="32"/>
        </w:rPr>
      </w:pPr>
    </w:p>
    <w:p w14:paraId="157BEE49" w14:textId="77777777" w:rsidR="0009462E" w:rsidRPr="005D5550" w:rsidRDefault="0009462E" w:rsidP="0009462E">
      <w:pPr>
        <w:jc w:val="center"/>
        <w:rPr>
          <w:rFonts w:ascii="Cambria" w:hAnsi="Cambria" w:cstheme="minorHAnsi"/>
          <w:b/>
          <w:sz w:val="32"/>
          <w:szCs w:val="32"/>
        </w:rPr>
      </w:pPr>
    </w:p>
    <w:p w14:paraId="4E712A08" w14:textId="77777777" w:rsidR="0009462E" w:rsidRPr="005D5550" w:rsidRDefault="0009462E" w:rsidP="0009462E">
      <w:pPr>
        <w:jc w:val="center"/>
        <w:rPr>
          <w:rFonts w:ascii="Cambria" w:hAnsi="Cambria" w:cstheme="minorHAnsi"/>
          <w:b/>
          <w:sz w:val="32"/>
          <w:szCs w:val="32"/>
        </w:rPr>
      </w:pPr>
    </w:p>
    <w:p w14:paraId="666641A1" w14:textId="77777777" w:rsidR="0009462E" w:rsidRPr="005D5550" w:rsidRDefault="0009462E" w:rsidP="0009462E">
      <w:pPr>
        <w:jc w:val="center"/>
        <w:rPr>
          <w:rFonts w:ascii="Cambria" w:hAnsi="Cambria" w:cstheme="minorHAnsi"/>
          <w:b/>
          <w:sz w:val="32"/>
          <w:szCs w:val="32"/>
        </w:rPr>
      </w:pPr>
    </w:p>
    <w:p w14:paraId="7BF0BDB0" w14:textId="77777777" w:rsidR="0009462E" w:rsidRPr="005D5550" w:rsidRDefault="0009462E" w:rsidP="0009462E">
      <w:pPr>
        <w:jc w:val="center"/>
        <w:rPr>
          <w:rFonts w:ascii="Cambria" w:hAnsi="Cambria" w:cstheme="minorHAnsi"/>
          <w:b/>
          <w:sz w:val="32"/>
          <w:szCs w:val="32"/>
        </w:rPr>
      </w:pPr>
    </w:p>
    <w:p w14:paraId="5DAA00F9" w14:textId="6146598C" w:rsidR="0009462E" w:rsidRPr="005D5550" w:rsidRDefault="00B03F72" w:rsidP="0009462E">
      <w:pPr>
        <w:jc w:val="center"/>
        <w:rPr>
          <w:rFonts w:ascii="Cambria" w:hAnsi="Cambria"/>
          <w:sz w:val="32"/>
          <w:szCs w:val="32"/>
        </w:rPr>
      </w:pPr>
      <w:r w:rsidRPr="3FD596F6">
        <w:rPr>
          <w:rFonts w:ascii="Cambria" w:hAnsi="Cambria"/>
          <w:sz w:val="32"/>
          <w:szCs w:val="32"/>
        </w:rPr>
        <w:t>Novem</w:t>
      </w:r>
      <w:r w:rsidR="00FC55B2" w:rsidRPr="3FD596F6">
        <w:rPr>
          <w:rFonts w:ascii="Cambria" w:hAnsi="Cambria"/>
          <w:sz w:val="32"/>
          <w:szCs w:val="32"/>
        </w:rPr>
        <w:t>ber</w:t>
      </w:r>
      <w:r w:rsidRPr="3FD596F6">
        <w:rPr>
          <w:rFonts w:ascii="Cambria" w:hAnsi="Cambria"/>
          <w:sz w:val="32"/>
          <w:szCs w:val="32"/>
        </w:rPr>
        <w:t xml:space="preserve"> </w:t>
      </w:r>
      <w:r w:rsidR="0009462E" w:rsidRPr="228EE1AB">
        <w:rPr>
          <w:rFonts w:ascii="Cambria" w:hAnsi="Cambria"/>
          <w:sz w:val="32"/>
          <w:szCs w:val="32"/>
        </w:rPr>
        <w:t>20</w:t>
      </w:r>
      <w:r w:rsidR="00D96D33" w:rsidRPr="228EE1AB">
        <w:rPr>
          <w:rFonts w:ascii="Cambria" w:hAnsi="Cambria"/>
          <w:sz w:val="32"/>
          <w:szCs w:val="32"/>
        </w:rPr>
        <w:t>2</w:t>
      </w:r>
      <w:r w:rsidR="15D3CCB5" w:rsidRPr="228EE1AB">
        <w:rPr>
          <w:rFonts w:ascii="Cambria" w:hAnsi="Cambria"/>
          <w:sz w:val="32"/>
          <w:szCs w:val="32"/>
        </w:rPr>
        <w:t>3</w:t>
      </w:r>
    </w:p>
    <w:p w14:paraId="5DF429FF" w14:textId="77777777" w:rsidR="00F72AF1" w:rsidRPr="005D5550" w:rsidRDefault="00F72AF1" w:rsidP="00F72AF1">
      <w:pPr>
        <w:rPr>
          <w:rFonts w:ascii="Cambria" w:hAnsi="Cambria" w:cstheme="minorHAnsi"/>
          <w:b/>
        </w:rPr>
      </w:pPr>
    </w:p>
    <w:p w14:paraId="7AFBF7CC" w14:textId="77777777" w:rsidR="27BAB516" w:rsidRPr="009A4882" w:rsidRDefault="27BAB516" w:rsidP="1C665EB7">
      <w:pPr>
        <w:pStyle w:val="Heading1"/>
        <w:rPr>
          <w:rFonts w:ascii="Cambria" w:hAnsi="Cambria"/>
        </w:rPr>
      </w:pPr>
      <w:bookmarkStart w:id="0" w:name="_Toc119050727"/>
      <w:bookmarkStart w:id="1" w:name="_Toc119050728"/>
      <w:bookmarkStart w:id="2" w:name="_Toc119050739"/>
      <w:bookmarkStart w:id="3" w:name="_Toc119050744"/>
      <w:bookmarkStart w:id="4" w:name="_Toc119050749"/>
      <w:bookmarkStart w:id="5" w:name="_Toc119050754"/>
      <w:bookmarkStart w:id="6" w:name="_Toc152064970"/>
      <w:bookmarkEnd w:id="0"/>
      <w:bookmarkEnd w:id="1"/>
      <w:bookmarkEnd w:id="2"/>
      <w:bookmarkEnd w:id="3"/>
      <w:bookmarkEnd w:id="4"/>
      <w:bookmarkEnd w:id="5"/>
      <w:r w:rsidRPr="009A4882">
        <w:rPr>
          <w:rFonts w:ascii="Cambria" w:hAnsi="Cambria"/>
        </w:rPr>
        <w:lastRenderedPageBreak/>
        <w:t>Obsah</w:t>
      </w:r>
      <w:bookmarkEnd w:id="6"/>
    </w:p>
    <w:sdt>
      <w:sdtPr>
        <w:rPr>
          <w:rFonts w:ascii="Cambria" w:hAnsi="Cambria"/>
        </w:rPr>
        <w:id w:val="1292803482"/>
        <w:docPartObj>
          <w:docPartGallery w:val="Table of Contents"/>
          <w:docPartUnique/>
        </w:docPartObj>
      </w:sdtPr>
      <w:sdtEndPr/>
      <w:sdtContent>
        <w:p w14:paraId="64274BB7" w14:textId="7BF80F99" w:rsidR="008846DF" w:rsidRDefault="1C665EB7">
          <w:pPr>
            <w:pStyle w:val="TOC1"/>
            <w:tabs>
              <w:tab w:val="left" w:pos="440"/>
              <w:tab w:val="right" w:pos="8487"/>
            </w:tabs>
            <w:rPr>
              <w:rFonts w:eastAsiaTheme="minorEastAsia"/>
              <w:noProof/>
              <w:lang w:eastAsia="sk-SK"/>
            </w:rPr>
          </w:pPr>
          <w:r w:rsidRPr="00C977B8">
            <w:rPr>
              <w:rFonts w:ascii="Cambria" w:hAnsi="Cambria"/>
            </w:rPr>
            <w:fldChar w:fldCharType="begin"/>
          </w:r>
          <w:r w:rsidR="00375A5E" w:rsidRPr="00BC7462">
            <w:rPr>
              <w:rFonts w:ascii="Cambria" w:hAnsi="Cambria"/>
            </w:rPr>
            <w:instrText>TOC \o "1-3" \h \z \u</w:instrText>
          </w:r>
          <w:r w:rsidRPr="00C977B8">
            <w:rPr>
              <w:rFonts w:ascii="Cambria" w:hAnsi="Cambria"/>
            </w:rPr>
            <w:fldChar w:fldCharType="separate"/>
          </w:r>
          <w:hyperlink w:anchor="_Toc152064970" w:history="1">
            <w:r w:rsidR="008846DF" w:rsidRPr="00FA7049">
              <w:rPr>
                <w:rStyle w:val="Hyperlink"/>
                <w:rFonts w:ascii="Cambria" w:hAnsi="Cambria"/>
                <w:noProof/>
              </w:rPr>
              <w:t>1</w:t>
            </w:r>
            <w:r w:rsidR="008846DF">
              <w:rPr>
                <w:rFonts w:eastAsiaTheme="minorEastAsia"/>
                <w:noProof/>
                <w:lang w:eastAsia="sk-SK"/>
              </w:rPr>
              <w:tab/>
            </w:r>
            <w:r w:rsidR="008846DF" w:rsidRPr="00FA7049">
              <w:rPr>
                <w:rStyle w:val="Hyperlink"/>
                <w:rFonts w:ascii="Cambria" w:hAnsi="Cambria"/>
                <w:noProof/>
              </w:rPr>
              <w:t>Obsah</w:t>
            </w:r>
            <w:r w:rsidR="008846DF">
              <w:rPr>
                <w:noProof/>
                <w:webHidden/>
              </w:rPr>
              <w:tab/>
            </w:r>
            <w:r w:rsidR="008846DF">
              <w:rPr>
                <w:noProof/>
                <w:webHidden/>
              </w:rPr>
              <w:fldChar w:fldCharType="begin"/>
            </w:r>
            <w:r w:rsidR="008846DF">
              <w:rPr>
                <w:noProof/>
                <w:webHidden/>
              </w:rPr>
              <w:instrText xml:space="preserve"> PAGEREF _Toc152064970 \h </w:instrText>
            </w:r>
            <w:r w:rsidR="008846DF">
              <w:rPr>
                <w:noProof/>
                <w:webHidden/>
              </w:rPr>
            </w:r>
            <w:r w:rsidR="008846DF">
              <w:rPr>
                <w:noProof/>
                <w:webHidden/>
              </w:rPr>
              <w:fldChar w:fldCharType="separate"/>
            </w:r>
            <w:r w:rsidR="008846DF">
              <w:rPr>
                <w:noProof/>
                <w:webHidden/>
              </w:rPr>
              <w:t>2</w:t>
            </w:r>
            <w:r w:rsidR="008846DF">
              <w:rPr>
                <w:noProof/>
                <w:webHidden/>
              </w:rPr>
              <w:fldChar w:fldCharType="end"/>
            </w:r>
          </w:hyperlink>
        </w:p>
        <w:p w14:paraId="52908DDC" w14:textId="7127F68B" w:rsidR="008846DF" w:rsidRDefault="00A4532C">
          <w:pPr>
            <w:pStyle w:val="TOC1"/>
            <w:tabs>
              <w:tab w:val="left" w:pos="440"/>
              <w:tab w:val="right" w:pos="8487"/>
            </w:tabs>
            <w:rPr>
              <w:rFonts w:eastAsiaTheme="minorEastAsia"/>
              <w:noProof/>
              <w:lang w:eastAsia="sk-SK"/>
            </w:rPr>
          </w:pPr>
          <w:hyperlink w:anchor="_Toc152064971" w:history="1">
            <w:r w:rsidR="008846DF" w:rsidRPr="00FA7049">
              <w:rPr>
                <w:rStyle w:val="Hyperlink"/>
                <w:rFonts w:ascii="Cambria" w:hAnsi="Cambria"/>
                <w:noProof/>
              </w:rPr>
              <w:t>2</w:t>
            </w:r>
            <w:r w:rsidR="008846DF">
              <w:rPr>
                <w:rFonts w:eastAsiaTheme="minorEastAsia"/>
                <w:noProof/>
                <w:lang w:eastAsia="sk-SK"/>
              </w:rPr>
              <w:tab/>
            </w:r>
            <w:r w:rsidR="008846DF" w:rsidRPr="00FA7049">
              <w:rPr>
                <w:rStyle w:val="Hyperlink"/>
                <w:rFonts w:ascii="Cambria" w:hAnsi="Cambria"/>
                <w:noProof/>
              </w:rPr>
              <w:t>Referencie</w:t>
            </w:r>
            <w:r w:rsidR="008846DF">
              <w:rPr>
                <w:noProof/>
                <w:webHidden/>
              </w:rPr>
              <w:tab/>
            </w:r>
            <w:r w:rsidR="008846DF">
              <w:rPr>
                <w:noProof/>
                <w:webHidden/>
              </w:rPr>
              <w:fldChar w:fldCharType="begin"/>
            </w:r>
            <w:r w:rsidR="008846DF">
              <w:rPr>
                <w:noProof/>
                <w:webHidden/>
              </w:rPr>
              <w:instrText xml:space="preserve"> PAGEREF _Toc152064971 \h </w:instrText>
            </w:r>
            <w:r w:rsidR="008846DF">
              <w:rPr>
                <w:noProof/>
                <w:webHidden/>
              </w:rPr>
            </w:r>
            <w:r w:rsidR="008846DF">
              <w:rPr>
                <w:noProof/>
                <w:webHidden/>
              </w:rPr>
              <w:fldChar w:fldCharType="separate"/>
            </w:r>
            <w:r w:rsidR="008846DF">
              <w:rPr>
                <w:noProof/>
                <w:webHidden/>
              </w:rPr>
              <w:t>4</w:t>
            </w:r>
            <w:r w:rsidR="008846DF">
              <w:rPr>
                <w:noProof/>
                <w:webHidden/>
              </w:rPr>
              <w:fldChar w:fldCharType="end"/>
            </w:r>
          </w:hyperlink>
        </w:p>
        <w:p w14:paraId="0E9F1DB9" w14:textId="35A39A37" w:rsidR="008846DF" w:rsidRDefault="00A4532C">
          <w:pPr>
            <w:pStyle w:val="TOC1"/>
            <w:tabs>
              <w:tab w:val="right" w:pos="8487"/>
            </w:tabs>
            <w:rPr>
              <w:rFonts w:eastAsiaTheme="minorEastAsia"/>
              <w:noProof/>
              <w:lang w:eastAsia="sk-SK"/>
            </w:rPr>
          </w:pPr>
          <w:hyperlink w:anchor="_Toc152064972" w:history="1">
            <w:r w:rsidR="008846DF" w:rsidRPr="00FA7049">
              <w:rPr>
                <w:rStyle w:val="Hyperlink"/>
                <w:rFonts w:ascii="Cambria" w:eastAsia="Calibri" w:hAnsi="Cambria" w:cs="Calibri"/>
                <w:noProof/>
              </w:rPr>
              <w:t>Projektová iniciačná dokumentácia - Účelom dokumentu je definovať projekt, aby vytvoril základ pre jeho riadenie a ohodnotenie celkového úspechu. Projektová iniciačná dokumentácia popisuje smer a rozsah projektu a (spolu s časovým plánom) vytvára kontrakt medzi Projektovým manažérom a Riadiacim výborom projektu.</w:t>
            </w:r>
            <w:r w:rsidR="008846DF">
              <w:rPr>
                <w:noProof/>
                <w:webHidden/>
              </w:rPr>
              <w:tab/>
            </w:r>
            <w:r w:rsidR="008846DF">
              <w:rPr>
                <w:noProof/>
                <w:webHidden/>
              </w:rPr>
              <w:fldChar w:fldCharType="begin"/>
            </w:r>
            <w:r w:rsidR="008846DF">
              <w:rPr>
                <w:noProof/>
                <w:webHidden/>
              </w:rPr>
              <w:instrText xml:space="preserve"> PAGEREF _Toc152064972 \h </w:instrText>
            </w:r>
            <w:r w:rsidR="008846DF">
              <w:rPr>
                <w:noProof/>
                <w:webHidden/>
              </w:rPr>
            </w:r>
            <w:r w:rsidR="008846DF">
              <w:rPr>
                <w:noProof/>
                <w:webHidden/>
              </w:rPr>
              <w:fldChar w:fldCharType="separate"/>
            </w:r>
            <w:r w:rsidR="008846DF">
              <w:rPr>
                <w:noProof/>
                <w:webHidden/>
              </w:rPr>
              <w:t>6</w:t>
            </w:r>
            <w:r w:rsidR="008846DF">
              <w:rPr>
                <w:noProof/>
                <w:webHidden/>
              </w:rPr>
              <w:fldChar w:fldCharType="end"/>
            </w:r>
          </w:hyperlink>
        </w:p>
        <w:p w14:paraId="0943EBCC" w14:textId="1D4EDF69" w:rsidR="008846DF" w:rsidRDefault="00A4532C">
          <w:pPr>
            <w:pStyle w:val="TOC2"/>
            <w:tabs>
              <w:tab w:val="left" w:pos="880"/>
              <w:tab w:val="right" w:pos="8487"/>
            </w:tabs>
            <w:rPr>
              <w:rFonts w:eastAsiaTheme="minorEastAsia"/>
              <w:noProof/>
              <w:lang w:eastAsia="sk-SK"/>
            </w:rPr>
          </w:pPr>
          <w:hyperlink w:anchor="_Toc152064973" w:history="1">
            <w:r w:rsidR="008846DF" w:rsidRPr="00FA7049">
              <w:rPr>
                <w:rStyle w:val="Hyperlink"/>
                <w:rFonts w:ascii="Cambria" w:hAnsi="Cambria"/>
                <w:noProof/>
              </w:rPr>
              <w:t>2.1</w:t>
            </w:r>
            <w:r w:rsidR="008846DF">
              <w:rPr>
                <w:rFonts w:eastAsiaTheme="minorEastAsia"/>
                <w:noProof/>
                <w:lang w:eastAsia="sk-SK"/>
              </w:rPr>
              <w:tab/>
            </w:r>
            <w:r w:rsidR="008846DF" w:rsidRPr="00FA7049">
              <w:rPr>
                <w:rStyle w:val="Hyperlink"/>
                <w:rFonts w:ascii="Cambria" w:hAnsi="Cambria"/>
                <w:noProof/>
              </w:rPr>
              <w:t>Používané skratky odborov verejného obstarávateľa</w:t>
            </w:r>
            <w:r w:rsidR="008846DF">
              <w:rPr>
                <w:noProof/>
                <w:webHidden/>
              </w:rPr>
              <w:tab/>
            </w:r>
            <w:r w:rsidR="008846DF">
              <w:rPr>
                <w:noProof/>
                <w:webHidden/>
              </w:rPr>
              <w:fldChar w:fldCharType="begin"/>
            </w:r>
            <w:r w:rsidR="008846DF">
              <w:rPr>
                <w:noProof/>
                <w:webHidden/>
              </w:rPr>
              <w:instrText xml:space="preserve"> PAGEREF _Toc152064973 \h </w:instrText>
            </w:r>
            <w:r w:rsidR="008846DF">
              <w:rPr>
                <w:noProof/>
                <w:webHidden/>
              </w:rPr>
            </w:r>
            <w:r w:rsidR="008846DF">
              <w:rPr>
                <w:noProof/>
                <w:webHidden/>
              </w:rPr>
              <w:fldChar w:fldCharType="separate"/>
            </w:r>
            <w:r w:rsidR="008846DF">
              <w:rPr>
                <w:noProof/>
                <w:webHidden/>
              </w:rPr>
              <w:t>7</w:t>
            </w:r>
            <w:r w:rsidR="008846DF">
              <w:rPr>
                <w:noProof/>
                <w:webHidden/>
              </w:rPr>
              <w:fldChar w:fldCharType="end"/>
            </w:r>
          </w:hyperlink>
        </w:p>
        <w:p w14:paraId="0DB99D52" w14:textId="36B03F08" w:rsidR="008846DF" w:rsidRDefault="00A4532C">
          <w:pPr>
            <w:pStyle w:val="TOC1"/>
            <w:tabs>
              <w:tab w:val="left" w:pos="440"/>
              <w:tab w:val="right" w:pos="8487"/>
            </w:tabs>
            <w:rPr>
              <w:rFonts w:eastAsiaTheme="minorEastAsia"/>
              <w:noProof/>
              <w:lang w:eastAsia="sk-SK"/>
            </w:rPr>
          </w:pPr>
          <w:hyperlink w:anchor="_Toc152064974" w:history="1">
            <w:r w:rsidR="008846DF" w:rsidRPr="00FA7049">
              <w:rPr>
                <w:rStyle w:val="Hyperlink"/>
                <w:rFonts w:ascii="Cambria" w:hAnsi="Cambria"/>
                <w:noProof/>
              </w:rPr>
              <w:t>3</w:t>
            </w:r>
            <w:r w:rsidR="008846DF">
              <w:rPr>
                <w:rFonts w:eastAsiaTheme="minorEastAsia"/>
                <w:noProof/>
                <w:lang w:eastAsia="sk-SK"/>
              </w:rPr>
              <w:tab/>
            </w:r>
            <w:r w:rsidR="008846DF" w:rsidRPr="00FA7049">
              <w:rPr>
                <w:rStyle w:val="Hyperlink"/>
                <w:rFonts w:ascii="Cambria" w:hAnsi="Cambria"/>
                <w:noProof/>
              </w:rPr>
              <w:t>Predmet zmluvy o dielo</w:t>
            </w:r>
            <w:r w:rsidR="008846DF">
              <w:rPr>
                <w:noProof/>
                <w:webHidden/>
              </w:rPr>
              <w:tab/>
            </w:r>
            <w:r w:rsidR="008846DF">
              <w:rPr>
                <w:noProof/>
                <w:webHidden/>
              </w:rPr>
              <w:fldChar w:fldCharType="begin"/>
            </w:r>
            <w:r w:rsidR="008846DF">
              <w:rPr>
                <w:noProof/>
                <w:webHidden/>
              </w:rPr>
              <w:instrText xml:space="preserve"> PAGEREF _Toc152064974 \h </w:instrText>
            </w:r>
            <w:r w:rsidR="008846DF">
              <w:rPr>
                <w:noProof/>
                <w:webHidden/>
              </w:rPr>
            </w:r>
            <w:r w:rsidR="008846DF">
              <w:rPr>
                <w:noProof/>
                <w:webHidden/>
              </w:rPr>
              <w:fldChar w:fldCharType="separate"/>
            </w:r>
            <w:r w:rsidR="008846DF">
              <w:rPr>
                <w:noProof/>
                <w:webHidden/>
              </w:rPr>
              <w:t>9</w:t>
            </w:r>
            <w:r w:rsidR="008846DF">
              <w:rPr>
                <w:noProof/>
                <w:webHidden/>
              </w:rPr>
              <w:fldChar w:fldCharType="end"/>
            </w:r>
          </w:hyperlink>
        </w:p>
        <w:p w14:paraId="24D50CB6" w14:textId="2D6828CA" w:rsidR="008846DF" w:rsidRDefault="00A4532C">
          <w:pPr>
            <w:pStyle w:val="TOC2"/>
            <w:tabs>
              <w:tab w:val="left" w:pos="880"/>
              <w:tab w:val="right" w:pos="8487"/>
            </w:tabs>
            <w:rPr>
              <w:rFonts w:eastAsiaTheme="minorEastAsia"/>
              <w:noProof/>
              <w:lang w:eastAsia="sk-SK"/>
            </w:rPr>
          </w:pPr>
          <w:hyperlink w:anchor="_Toc152064975" w:history="1">
            <w:r w:rsidR="008846DF" w:rsidRPr="00FA7049">
              <w:rPr>
                <w:rStyle w:val="Hyperlink"/>
                <w:rFonts w:ascii="Cambria" w:hAnsi="Cambria"/>
                <w:noProof/>
              </w:rPr>
              <w:t>3.1</w:t>
            </w:r>
            <w:r w:rsidR="008846DF">
              <w:rPr>
                <w:rFonts w:eastAsiaTheme="minorEastAsia"/>
                <w:noProof/>
                <w:lang w:eastAsia="sk-SK"/>
              </w:rPr>
              <w:tab/>
            </w:r>
            <w:r w:rsidR="008846DF" w:rsidRPr="00FA7049">
              <w:rPr>
                <w:rStyle w:val="Hyperlink"/>
                <w:rFonts w:ascii="Cambria" w:hAnsi="Cambria"/>
                <w:noProof/>
              </w:rPr>
              <w:t>Úvod</w:t>
            </w:r>
            <w:r w:rsidR="008846DF">
              <w:rPr>
                <w:noProof/>
                <w:webHidden/>
              </w:rPr>
              <w:tab/>
            </w:r>
            <w:r w:rsidR="008846DF">
              <w:rPr>
                <w:noProof/>
                <w:webHidden/>
              </w:rPr>
              <w:fldChar w:fldCharType="begin"/>
            </w:r>
            <w:r w:rsidR="008846DF">
              <w:rPr>
                <w:noProof/>
                <w:webHidden/>
              </w:rPr>
              <w:instrText xml:space="preserve"> PAGEREF _Toc152064975 \h </w:instrText>
            </w:r>
            <w:r w:rsidR="008846DF">
              <w:rPr>
                <w:noProof/>
                <w:webHidden/>
              </w:rPr>
            </w:r>
            <w:r w:rsidR="008846DF">
              <w:rPr>
                <w:noProof/>
                <w:webHidden/>
              </w:rPr>
              <w:fldChar w:fldCharType="separate"/>
            </w:r>
            <w:r w:rsidR="008846DF">
              <w:rPr>
                <w:noProof/>
                <w:webHidden/>
              </w:rPr>
              <w:t>9</w:t>
            </w:r>
            <w:r w:rsidR="008846DF">
              <w:rPr>
                <w:noProof/>
                <w:webHidden/>
              </w:rPr>
              <w:fldChar w:fldCharType="end"/>
            </w:r>
          </w:hyperlink>
        </w:p>
        <w:p w14:paraId="1C556541" w14:textId="6C986457" w:rsidR="008846DF" w:rsidRDefault="00A4532C">
          <w:pPr>
            <w:pStyle w:val="TOC2"/>
            <w:tabs>
              <w:tab w:val="left" w:pos="880"/>
              <w:tab w:val="right" w:pos="8487"/>
            </w:tabs>
            <w:rPr>
              <w:rFonts w:eastAsiaTheme="minorEastAsia"/>
              <w:noProof/>
              <w:lang w:eastAsia="sk-SK"/>
            </w:rPr>
          </w:pPr>
          <w:hyperlink w:anchor="_Toc152064976" w:history="1">
            <w:r w:rsidR="008846DF" w:rsidRPr="00FA7049">
              <w:rPr>
                <w:rStyle w:val="Hyperlink"/>
                <w:rFonts w:ascii="Cambria" w:hAnsi="Cambria"/>
                <w:noProof/>
              </w:rPr>
              <w:t>3.2</w:t>
            </w:r>
            <w:r w:rsidR="008846DF">
              <w:rPr>
                <w:rFonts w:eastAsiaTheme="minorEastAsia"/>
                <w:noProof/>
                <w:lang w:eastAsia="sk-SK"/>
              </w:rPr>
              <w:tab/>
            </w:r>
            <w:r w:rsidR="008846DF" w:rsidRPr="00FA7049">
              <w:rPr>
                <w:rStyle w:val="Hyperlink"/>
                <w:rFonts w:ascii="Cambria" w:hAnsi="Cambria"/>
                <w:noProof/>
              </w:rPr>
              <w:t>Vymedzením zodpovedností informačných systémov v oblasti životného cyklu dokumentov rozumieme nasledovnú sadu princípov</w:t>
            </w:r>
            <w:r w:rsidR="008846DF">
              <w:rPr>
                <w:noProof/>
                <w:webHidden/>
              </w:rPr>
              <w:tab/>
            </w:r>
            <w:r w:rsidR="008846DF">
              <w:rPr>
                <w:noProof/>
                <w:webHidden/>
              </w:rPr>
              <w:fldChar w:fldCharType="begin"/>
            </w:r>
            <w:r w:rsidR="008846DF">
              <w:rPr>
                <w:noProof/>
                <w:webHidden/>
              </w:rPr>
              <w:instrText xml:space="preserve"> PAGEREF _Toc152064976 \h </w:instrText>
            </w:r>
            <w:r w:rsidR="008846DF">
              <w:rPr>
                <w:noProof/>
                <w:webHidden/>
              </w:rPr>
            </w:r>
            <w:r w:rsidR="008846DF">
              <w:rPr>
                <w:noProof/>
                <w:webHidden/>
              </w:rPr>
              <w:fldChar w:fldCharType="separate"/>
            </w:r>
            <w:r w:rsidR="008846DF">
              <w:rPr>
                <w:noProof/>
                <w:webHidden/>
              </w:rPr>
              <w:t>9</w:t>
            </w:r>
            <w:r w:rsidR="008846DF">
              <w:rPr>
                <w:noProof/>
                <w:webHidden/>
              </w:rPr>
              <w:fldChar w:fldCharType="end"/>
            </w:r>
          </w:hyperlink>
        </w:p>
        <w:p w14:paraId="131A3EDD" w14:textId="017FC3B0" w:rsidR="008846DF" w:rsidRDefault="00A4532C">
          <w:pPr>
            <w:pStyle w:val="TOC2"/>
            <w:tabs>
              <w:tab w:val="left" w:pos="880"/>
              <w:tab w:val="right" w:pos="8487"/>
            </w:tabs>
            <w:rPr>
              <w:rFonts w:eastAsiaTheme="minorEastAsia"/>
              <w:noProof/>
              <w:lang w:eastAsia="sk-SK"/>
            </w:rPr>
          </w:pPr>
          <w:hyperlink w:anchor="_Toc152064977" w:history="1">
            <w:r w:rsidR="008846DF" w:rsidRPr="00FA7049">
              <w:rPr>
                <w:rStyle w:val="Hyperlink"/>
                <w:rFonts w:ascii="Cambria" w:hAnsi="Cambria"/>
                <w:noProof/>
              </w:rPr>
              <w:t>3.3</w:t>
            </w:r>
            <w:r w:rsidR="008846DF">
              <w:rPr>
                <w:rFonts w:eastAsiaTheme="minorEastAsia"/>
                <w:noProof/>
                <w:lang w:eastAsia="sk-SK"/>
              </w:rPr>
              <w:tab/>
            </w:r>
            <w:r w:rsidR="008846DF" w:rsidRPr="00FA7049">
              <w:rPr>
                <w:rStyle w:val="Hyperlink"/>
                <w:rFonts w:ascii="Cambria" w:hAnsi="Cambria"/>
                <w:noProof/>
              </w:rPr>
              <w:t>Rozsah zákazky</w:t>
            </w:r>
            <w:r w:rsidR="008846DF">
              <w:rPr>
                <w:noProof/>
                <w:webHidden/>
              </w:rPr>
              <w:tab/>
            </w:r>
            <w:r w:rsidR="008846DF">
              <w:rPr>
                <w:noProof/>
                <w:webHidden/>
              </w:rPr>
              <w:fldChar w:fldCharType="begin"/>
            </w:r>
            <w:r w:rsidR="008846DF">
              <w:rPr>
                <w:noProof/>
                <w:webHidden/>
              </w:rPr>
              <w:instrText xml:space="preserve"> PAGEREF _Toc152064977 \h </w:instrText>
            </w:r>
            <w:r w:rsidR="008846DF">
              <w:rPr>
                <w:noProof/>
                <w:webHidden/>
              </w:rPr>
            </w:r>
            <w:r w:rsidR="008846DF">
              <w:rPr>
                <w:noProof/>
                <w:webHidden/>
              </w:rPr>
              <w:fldChar w:fldCharType="separate"/>
            </w:r>
            <w:r w:rsidR="008846DF">
              <w:rPr>
                <w:noProof/>
                <w:webHidden/>
              </w:rPr>
              <w:t>11</w:t>
            </w:r>
            <w:r w:rsidR="008846DF">
              <w:rPr>
                <w:noProof/>
                <w:webHidden/>
              </w:rPr>
              <w:fldChar w:fldCharType="end"/>
            </w:r>
          </w:hyperlink>
        </w:p>
        <w:p w14:paraId="70EA6C5D" w14:textId="1D9FC954" w:rsidR="008846DF" w:rsidRDefault="00A4532C">
          <w:pPr>
            <w:pStyle w:val="TOC1"/>
            <w:tabs>
              <w:tab w:val="left" w:pos="440"/>
              <w:tab w:val="right" w:pos="8487"/>
            </w:tabs>
            <w:rPr>
              <w:rFonts w:eastAsiaTheme="minorEastAsia"/>
              <w:noProof/>
              <w:lang w:eastAsia="sk-SK"/>
            </w:rPr>
          </w:pPr>
          <w:hyperlink w:anchor="_Toc152064978" w:history="1">
            <w:r w:rsidR="008846DF" w:rsidRPr="00FA7049">
              <w:rPr>
                <w:rStyle w:val="Hyperlink"/>
                <w:rFonts w:ascii="Cambria" w:hAnsi="Cambria"/>
                <w:noProof/>
              </w:rPr>
              <w:t>4</w:t>
            </w:r>
            <w:r w:rsidR="008846DF">
              <w:rPr>
                <w:rFonts w:eastAsiaTheme="minorEastAsia"/>
                <w:noProof/>
                <w:lang w:eastAsia="sk-SK"/>
              </w:rPr>
              <w:tab/>
            </w:r>
            <w:r w:rsidR="008846DF" w:rsidRPr="00FA7049">
              <w:rPr>
                <w:rStyle w:val="Hyperlink"/>
                <w:rFonts w:ascii="Cambria" w:hAnsi="Cambria"/>
                <w:noProof/>
              </w:rPr>
              <w:t>Súčasný stav správy dokumentov</w:t>
            </w:r>
            <w:r w:rsidR="008846DF">
              <w:rPr>
                <w:noProof/>
                <w:webHidden/>
              </w:rPr>
              <w:tab/>
            </w:r>
            <w:r w:rsidR="008846DF">
              <w:rPr>
                <w:noProof/>
                <w:webHidden/>
              </w:rPr>
              <w:fldChar w:fldCharType="begin"/>
            </w:r>
            <w:r w:rsidR="008846DF">
              <w:rPr>
                <w:noProof/>
                <w:webHidden/>
              </w:rPr>
              <w:instrText xml:space="preserve"> PAGEREF _Toc152064978 \h </w:instrText>
            </w:r>
            <w:r w:rsidR="008846DF">
              <w:rPr>
                <w:noProof/>
                <w:webHidden/>
              </w:rPr>
            </w:r>
            <w:r w:rsidR="008846DF">
              <w:rPr>
                <w:noProof/>
                <w:webHidden/>
              </w:rPr>
              <w:fldChar w:fldCharType="separate"/>
            </w:r>
            <w:r w:rsidR="008846DF">
              <w:rPr>
                <w:noProof/>
                <w:webHidden/>
              </w:rPr>
              <w:t>12</w:t>
            </w:r>
            <w:r w:rsidR="008846DF">
              <w:rPr>
                <w:noProof/>
                <w:webHidden/>
              </w:rPr>
              <w:fldChar w:fldCharType="end"/>
            </w:r>
          </w:hyperlink>
        </w:p>
        <w:p w14:paraId="6C4C21F2" w14:textId="18B2AE6A" w:rsidR="008846DF" w:rsidRDefault="00A4532C">
          <w:pPr>
            <w:pStyle w:val="TOC1"/>
            <w:tabs>
              <w:tab w:val="left" w:pos="440"/>
              <w:tab w:val="right" w:pos="8487"/>
            </w:tabs>
            <w:rPr>
              <w:rFonts w:eastAsiaTheme="minorEastAsia"/>
              <w:noProof/>
              <w:lang w:eastAsia="sk-SK"/>
            </w:rPr>
          </w:pPr>
          <w:hyperlink w:anchor="_Toc152064979" w:history="1">
            <w:r w:rsidR="008846DF" w:rsidRPr="00FA7049">
              <w:rPr>
                <w:rStyle w:val="Hyperlink"/>
                <w:rFonts w:ascii="Cambria" w:hAnsi="Cambria"/>
                <w:noProof/>
              </w:rPr>
              <w:t>5</w:t>
            </w:r>
            <w:r w:rsidR="008846DF">
              <w:rPr>
                <w:rFonts w:eastAsiaTheme="minorEastAsia"/>
                <w:noProof/>
                <w:lang w:eastAsia="sk-SK"/>
              </w:rPr>
              <w:tab/>
            </w:r>
            <w:r w:rsidR="008846DF" w:rsidRPr="00FA7049">
              <w:rPr>
                <w:rStyle w:val="Hyperlink"/>
                <w:rFonts w:ascii="Cambria" w:hAnsi="Cambria"/>
                <w:noProof/>
              </w:rPr>
              <w:t>Požiadavky na rozšírenie IS registratúry (eOffice ERM)</w:t>
            </w:r>
            <w:r w:rsidR="008846DF">
              <w:rPr>
                <w:noProof/>
                <w:webHidden/>
              </w:rPr>
              <w:tab/>
            </w:r>
            <w:r w:rsidR="008846DF">
              <w:rPr>
                <w:noProof/>
                <w:webHidden/>
              </w:rPr>
              <w:fldChar w:fldCharType="begin"/>
            </w:r>
            <w:r w:rsidR="008846DF">
              <w:rPr>
                <w:noProof/>
                <w:webHidden/>
              </w:rPr>
              <w:instrText xml:space="preserve"> PAGEREF _Toc152064979 \h </w:instrText>
            </w:r>
            <w:r w:rsidR="008846DF">
              <w:rPr>
                <w:noProof/>
                <w:webHidden/>
              </w:rPr>
            </w:r>
            <w:r w:rsidR="008846DF">
              <w:rPr>
                <w:noProof/>
                <w:webHidden/>
              </w:rPr>
              <w:fldChar w:fldCharType="separate"/>
            </w:r>
            <w:r w:rsidR="008846DF">
              <w:rPr>
                <w:noProof/>
                <w:webHidden/>
              </w:rPr>
              <w:t>19</w:t>
            </w:r>
            <w:r w:rsidR="008846DF">
              <w:rPr>
                <w:noProof/>
                <w:webHidden/>
              </w:rPr>
              <w:fldChar w:fldCharType="end"/>
            </w:r>
          </w:hyperlink>
        </w:p>
        <w:p w14:paraId="3FBF2BFD" w14:textId="2B445B40" w:rsidR="008846DF" w:rsidRDefault="00A4532C">
          <w:pPr>
            <w:pStyle w:val="TOC2"/>
            <w:tabs>
              <w:tab w:val="left" w:pos="880"/>
              <w:tab w:val="right" w:pos="8487"/>
            </w:tabs>
            <w:rPr>
              <w:rFonts w:eastAsiaTheme="minorEastAsia"/>
              <w:noProof/>
              <w:lang w:eastAsia="sk-SK"/>
            </w:rPr>
          </w:pPr>
          <w:hyperlink w:anchor="_Toc152064980" w:history="1">
            <w:r w:rsidR="008846DF" w:rsidRPr="00FA7049">
              <w:rPr>
                <w:rStyle w:val="Hyperlink"/>
                <w:rFonts w:ascii="Cambria" w:hAnsi="Cambria"/>
                <w:noProof/>
              </w:rPr>
              <w:t>5.1</w:t>
            </w:r>
            <w:r w:rsidR="008846DF">
              <w:rPr>
                <w:rFonts w:eastAsiaTheme="minorEastAsia"/>
                <w:noProof/>
                <w:lang w:eastAsia="sk-SK"/>
              </w:rPr>
              <w:tab/>
            </w:r>
            <w:r w:rsidR="008846DF" w:rsidRPr="00FA7049">
              <w:rPr>
                <w:rStyle w:val="Hyperlink"/>
                <w:rFonts w:ascii="Cambria" w:hAnsi="Cambria"/>
                <w:noProof/>
              </w:rPr>
              <w:t>Požadovaná cieľová architektúra</w:t>
            </w:r>
            <w:r w:rsidR="008846DF">
              <w:rPr>
                <w:noProof/>
                <w:webHidden/>
              </w:rPr>
              <w:tab/>
            </w:r>
            <w:r w:rsidR="008846DF">
              <w:rPr>
                <w:noProof/>
                <w:webHidden/>
              </w:rPr>
              <w:fldChar w:fldCharType="begin"/>
            </w:r>
            <w:r w:rsidR="008846DF">
              <w:rPr>
                <w:noProof/>
                <w:webHidden/>
              </w:rPr>
              <w:instrText xml:space="preserve"> PAGEREF _Toc152064980 \h </w:instrText>
            </w:r>
            <w:r w:rsidR="008846DF">
              <w:rPr>
                <w:noProof/>
                <w:webHidden/>
              </w:rPr>
            </w:r>
            <w:r w:rsidR="008846DF">
              <w:rPr>
                <w:noProof/>
                <w:webHidden/>
              </w:rPr>
              <w:fldChar w:fldCharType="separate"/>
            </w:r>
            <w:r w:rsidR="008846DF">
              <w:rPr>
                <w:noProof/>
                <w:webHidden/>
              </w:rPr>
              <w:t>19</w:t>
            </w:r>
            <w:r w:rsidR="008846DF">
              <w:rPr>
                <w:noProof/>
                <w:webHidden/>
              </w:rPr>
              <w:fldChar w:fldCharType="end"/>
            </w:r>
          </w:hyperlink>
        </w:p>
        <w:p w14:paraId="2407521E" w14:textId="6BAEDC71" w:rsidR="008846DF" w:rsidRDefault="00A4532C">
          <w:pPr>
            <w:pStyle w:val="TOC2"/>
            <w:tabs>
              <w:tab w:val="left" w:pos="880"/>
              <w:tab w:val="right" w:pos="8487"/>
            </w:tabs>
            <w:rPr>
              <w:rFonts w:eastAsiaTheme="minorEastAsia"/>
              <w:noProof/>
              <w:lang w:eastAsia="sk-SK"/>
            </w:rPr>
          </w:pPr>
          <w:hyperlink w:anchor="_Toc152064981" w:history="1">
            <w:r w:rsidR="008846DF" w:rsidRPr="00FA7049">
              <w:rPr>
                <w:rStyle w:val="Hyperlink"/>
                <w:noProof/>
              </w:rPr>
              <w:t>5.2</w:t>
            </w:r>
            <w:r w:rsidR="008846DF">
              <w:rPr>
                <w:rFonts w:eastAsiaTheme="minorEastAsia"/>
                <w:noProof/>
                <w:lang w:eastAsia="sk-SK"/>
              </w:rPr>
              <w:tab/>
            </w:r>
            <w:r w:rsidR="008846DF" w:rsidRPr="00FA7049">
              <w:rPr>
                <w:rStyle w:val="Hyperlink"/>
                <w:rFonts w:ascii="Cambria" w:hAnsi="Cambria"/>
                <w:noProof/>
              </w:rPr>
              <w:t>Všeobecné požiadavky</w:t>
            </w:r>
            <w:r w:rsidR="008846DF">
              <w:rPr>
                <w:noProof/>
                <w:webHidden/>
              </w:rPr>
              <w:tab/>
            </w:r>
            <w:r w:rsidR="008846DF">
              <w:rPr>
                <w:noProof/>
                <w:webHidden/>
              </w:rPr>
              <w:fldChar w:fldCharType="begin"/>
            </w:r>
            <w:r w:rsidR="008846DF">
              <w:rPr>
                <w:noProof/>
                <w:webHidden/>
              </w:rPr>
              <w:instrText xml:space="preserve"> PAGEREF _Toc152064981 \h </w:instrText>
            </w:r>
            <w:r w:rsidR="008846DF">
              <w:rPr>
                <w:noProof/>
                <w:webHidden/>
              </w:rPr>
            </w:r>
            <w:r w:rsidR="008846DF">
              <w:rPr>
                <w:noProof/>
                <w:webHidden/>
              </w:rPr>
              <w:fldChar w:fldCharType="separate"/>
            </w:r>
            <w:r w:rsidR="008846DF">
              <w:rPr>
                <w:noProof/>
                <w:webHidden/>
              </w:rPr>
              <w:t>21</w:t>
            </w:r>
            <w:r w:rsidR="008846DF">
              <w:rPr>
                <w:noProof/>
                <w:webHidden/>
              </w:rPr>
              <w:fldChar w:fldCharType="end"/>
            </w:r>
          </w:hyperlink>
        </w:p>
        <w:p w14:paraId="47E60E22" w14:textId="65CAB6B0" w:rsidR="008846DF" w:rsidRDefault="00A4532C">
          <w:pPr>
            <w:pStyle w:val="TOC2"/>
            <w:tabs>
              <w:tab w:val="left" w:pos="880"/>
              <w:tab w:val="right" w:pos="8487"/>
            </w:tabs>
            <w:rPr>
              <w:rFonts w:eastAsiaTheme="minorEastAsia"/>
              <w:noProof/>
              <w:lang w:eastAsia="sk-SK"/>
            </w:rPr>
          </w:pPr>
          <w:hyperlink w:anchor="_Toc152064982" w:history="1">
            <w:r w:rsidR="008846DF" w:rsidRPr="00FA7049">
              <w:rPr>
                <w:rStyle w:val="Hyperlink"/>
                <w:rFonts w:ascii="Cambria" w:hAnsi="Cambria"/>
                <w:noProof/>
              </w:rPr>
              <w:t>5.3</w:t>
            </w:r>
            <w:r w:rsidR="008846DF">
              <w:rPr>
                <w:rFonts w:eastAsiaTheme="minorEastAsia"/>
                <w:noProof/>
                <w:lang w:eastAsia="sk-SK"/>
              </w:rPr>
              <w:tab/>
            </w:r>
            <w:r w:rsidR="008846DF" w:rsidRPr="00FA7049">
              <w:rPr>
                <w:rStyle w:val="Hyperlink"/>
                <w:rFonts w:ascii="Cambria" w:hAnsi="Cambria"/>
                <w:noProof/>
              </w:rPr>
              <w:t>Rozšírenie funkčnosti elektronickej podateľne</w:t>
            </w:r>
            <w:r w:rsidR="008846DF">
              <w:rPr>
                <w:noProof/>
                <w:webHidden/>
              </w:rPr>
              <w:tab/>
            </w:r>
            <w:r w:rsidR="008846DF">
              <w:rPr>
                <w:noProof/>
                <w:webHidden/>
              </w:rPr>
              <w:fldChar w:fldCharType="begin"/>
            </w:r>
            <w:r w:rsidR="008846DF">
              <w:rPr>
                <w:noProof/>
                <w:webHidden/>
              </w:rPr>
              <w:instrText xml:space="preserve"> PAGEREF _Toc152064982 \h </w:instrText>
            </w:r>
            <w:r w:rsidR="008846DF">
              <w:rPr>
                <w:noProof/>
                <w:webHidden/>
              </w:rPr>
            </w:r>
            <w:r w:rsidR="008846DF">
              <w:rPr>
                <w:noProof/>
                <w:webHidden/>
              </w:rPr>
              <w:fldChar w:fldCharType="separate"/>
            </w:r>
            <w:r w:rsidR="008846DF">
              <w:rPr>
                <w:noProof/>
                <w:webHidden/>
              </w:rPr>
              <w:t>22</w:t>
            </w:r>
            <w:r w:rsidR="008846DF">
              <w:rPr>
                <w:noProof/>
                <w:webHidden/>
              </w:rPr>
              <w:fldChar w:fldCharType="end"/>
            </w:r>
          </w:hyperlink>
        </w:p>
        <w:p w14:paraId="5FB901E5" w14:textId="3F8F8158" w:rsidR="008846DF" w:rsidRDefault="00A4532C">
          <w:pPr>
            <w:pStyle w:val="TOC2"/>
            <w:tabs>
              <w:tab w:val="left" w:pos="880"/>
              <w:tab w:val="right" w:pos="8487"/>
            </w:tabs>
            <w:rPr>
              <w:rFonts w:eastAsiaTheme="minorEastAsia"/>
              <w:noProof/>
              <w:lang w:eastAsia="sk-SK"/>
            </w:rPr>
          </w:pPr>
          <w:hyperlink w:anchor="_Toc152064983" w:history="1">
            <w:r w:rsidR="008846DF" w:rsidRPr="00FA7049">
              <w:rPr>
                <w:rStyle w:val="Hyperlink"/>
                <w:rFonts w:ascii="Cambria" w:hAnsi="Cambria"/>
                <w:noProof/>
              </w:rPr>
              <w:t>5.4</w:t>
            </w:r>
            <w:r w:rsidR="008846DF">
              <w:rPr>
                <w:rFonts w:eastAsiaTheme="minorEastAsia"/>
                <w:noProof/>
                <w:lang w:eastAsia="sk-SK"/>
              </w:rPr>
              <w:tab/>
            </w:r>
            <w:r w:rsidR="008846DF" w:rsidRPr="00FA7049">
              <w:rPr>
                <w:rStyle w:val="Hyperlink"/>
                <w:rFonts w:ascii="Cambria" w:hAnsi="Cambria"/>
                <w:noProof/>
              </w:rPr>
              <w:t>Aplikačné programové rozhranie (API) a notifikácie</w:t>
            </w:r>
            <w:r w:rsidR="008846DF">
              <w:rPr>
                <w:noProof/>
                <w:webHidden/>
              </w:rPr>
              <w:tab/>
            </w:r>
            <w:r w:rsidR="008846DF">
              <w:rPr>
                <w:noProof/>
                <w:webHidden/>
              </w:rPr>
              <w:fldChar w:fldCharType="begin"/>
            </w:r>
            <w:r w:rsidR="008846DF">
              <w:rPr>
                <w:noProof/>
                <w:webHidden/>
              </w:rPr>
              <w:instrText xml:space="preserve"> PAGEREF _Toc152064983 \h </w:instrText>
            </w:r>
            <w:r w:rsidR="008846DF">
              <w:rPr>
                <w:noProof/>
                <w:webHidden/>
              </w:rPr>
            </w:r>
            <w:r w:rsidR="008846DF">
              <w:rPr>
                <w:noProof/>
                <w:webHidden/>
              </w:rPr>
              <w:fldChar w:fldCharType="separate"/>
            </w:r>
            <w:r w:rsidR="008846DF">
              <w:rPr>
                <w:noProof/>
                <w:webHidden/>
              </w:rPr>
              <w:t>26</w:t>
            </w:r>
            <w:r w:rsidR="008846DF">
              <w:rPr>
                <w:noProof/>
                <w:webHidden/>
              </w:rPr>
              <w:fldChar w:fldCharType="end"/>
            </w:r>
          </w:hyperlink>
        </w:p>
        <w:p w14:paraId="578A9C56" w14:textId="705D4A85" w:rsidR="008846DF" w:rsidRDefault="00A4532C">
          <w:pPr>
            <w:pStyle w:val="TOC2"/>
            <w:tabs>
              <w:tab w:val="left" w:pos="880"/>
              <w:tab w:val="right" w:pos="8487"/>
            </w:tabs>
            <w:rPr>
              <w:rFonts w:eastAsiaTheme="minorEastAsia"/>
              <w:noProof/>
              <w:lang w:eastAsia="sk-SK"/>
            </w:rPr>
          </w:pPr>
          <w:hyperlink w:anchor="_Toc152064984" w:history="1">
            <w:r w:rsidR="008846DF" w:rsidRPr="00FA7049">
              <w:rPr>
                <w:rStyle w:val="Hyperlink"/>
                <w:rFonts w:ascii="Cambria" w:hAnsi="Cambria"/>
                <w:noProof/>
              </w:rPr>
              <w:t>5.5</w:t>
            </w:r>
            <w:r w:rsidR="008846DF">
              <w:rPr>
                <w:rFonts w:eastAsiaTheme="minorEastAsia"/>
                <w:noProof/>
                <w:lang w:eastAsia="sk-SK"/>
              </w:rPr>
              <w:tab/>
            </w:r>
            <w:r w:rsidR="008846DF" w:rsidRPr="00FA7049">
              <w:rPr>
                <w:rStyle w:val="Hyperlink"/>
                <w:rFonts w:ascii="Cambria" w:hAnsi="Cambria"/>
                <w:noProof/>
              </w:rPr>
              <w:t>Full textové vyhľadávanie</w:t>
            </w:r>
            <w:r w:rsidR="008846DF">
              <w:rPr>
                <w:noProof/>
                <w:webHidden/>
              </w:rPr>
              <w:tab/>
            </w:r>
            <w:r w:rsidR="008846DF">
              <w:rPr>
                <w:noProof/>
                <w:webHidden/>
              </w:rPr>
              <w:fldChar w:fldCharType="begin"/>
            </w:r>
            <w:r w:rsidR="008846DF">
              <w:rPr>
                <w:noProof/>
                <w:webHidden/>
              </w:rPr>
              <w:instrText xml:space="preserve"> PAGEREF _Toc152064984 \h </w:instrText>
            </w:r>
            <w:r w:rsidR="008846DF">
              <w:rPr>
                <w:noProof/>
                <w:webHidden/>
              </w:rPr>
            </w:r>
            <w:r w:rsidR="008846DF">
              <w:rPr>
                <w:noProof/>
                <w:webHidden/>
              </w:rPr>
              <w:fldChar w:fldCharType="separate"/>
            </w:r>
            <w:r w:rsidR="008846DF">
              <w:rPr>
                <w:noProof/>
                <w:webHidden/>
              </w:rPr>
              <w:t>28</w:t>
            </w:r>
            <w:r w:rsidR="008846DF">
              <w:rPr>
                <w:noProof/>
                <w:webHidden/>
              </w:rPr>
              <w:fldChar w:fldCharType="end"/>
            </w:r>
          </w:hyperlink>
        </w:p>
        <w:p w14:paraId="7B9C6987" w14:textId="2CB54B4F" w:rsidR="008846DF" w:rsidRDefault="00A4532C">
          <w:pPr>
            <w:pStyle w:val="TOC2"/>
            <w:tabs>
              <w:tab w:val="left" w:pos="880"/>
              <w:tab w:val="right" w:pos="8487"/>
            </w:tabs>
            <w:rPr>
              <w:rFonts w:eastAsiaTheme="minorEastAsia"/>
              <w:noProof/>
              <w:lang w:eastAsia="sk-SK"/>
            </w:rPr>
          </w:pPr>
          <w:hyperlink w:anchor="_Toc152064985" w:history="1">
            <w:r w:rsidR="008846DF" w:rsidRPr="00FA7049">
              <w:rPr>
                <w:rStyle w:val="Hyperlink"/>
                <w:rFonts w:ascii="Cambria" w:hAnsi="Cambria"/>
                <w:noProof/>
              </w:rPr>
              <w:t>5.6</w:t>
            </w:r>
            <w:r w:rsidR="008846DF">
              <w:rPr>
                <w:rFonts w:eastAsiaTheme="minorEastAsia"/>
                <w:noProof/>
                <w:lang w:eastAsia="sk-SK"/>
              </w:rPr>
              <w:tab/>
            </w:r>
            <w:r w:rsidR="008846DF" w:rsidRPr="00FA7049">
              <w:rPr>
                <w:rStyle w:val="Hyperlink"/>
                <w:rFonts w:ascii="Cambria" w:hAnsi="Cambria"/>
                <w:noProof/>
              </w:rPr>
              <w:t>Legislatívne požiadavky</w:t>
            </w:r>
            <w:r w:rsidR="008846DF">
              <w:rPr>
                <w:noProof/>
                <w:webHidden/>
              </w:rPr>
              <w:tab/>
            </w:r>
            <w:r w:rsidR="008846DF">
              <w:rPr>
                <w:noProof/>
                <w:webHidden/>
              </w:rPr>
              <w:fldChar w:fldCharType="begin"/>
            </w:r>
            <w:r w:rsidR="008846DF">
              <w:rPr>
                <w:noProof/>
                <w:webHidden/>
              </w:rPr>
              <w:instrText xml:space="preserve"> PAGEREF _Toc152064985 \h </w:instrText>
            </w:r>
            <w:r w:rsidR="008846DF">
              <w:rPr>
                <w:noProof/>
                <w:webHidden/>
              </w:rPr>
            </w:r>
            <w:r w:rsidR="008846DF">
              <w:rPr>
                <w:noProof/>
                <w:webHidden/>
              </w:rPr>
              <w:fldChar w:fldCharType="separate"/>
            </w:r>
            <w:r w:rsidR="008846DF">
              <w:rPr>
                <w:noProof/>
                <w:webHidden/>
              </w:rPr>
              <w:t>28</w:t>
            </w:r>
            <w:r w:rsidR="008846DF">
              <w:rPr>
                <w:noProof/>
                <w:webHidden/>
              </w:rPr>
              <w:fldChar w:fldCharType="end"/>
            </w:r>
          </w:hyperlink>
        </w:p>
        <w:p w14:paraId="3A895B87" w14:textId="69FA1E3E" w:rsidR="008846DF" w:rsidRDefault="00A4532C">
          <w:pPr>
            <w:pStyle w:val="TOC2"/>
            <w:tabs>
              <w:tab w:val="left" w:pos="880"/>
              <w:tab w:val="right" w:pos="8487"/>
            </w:tabs>
            <w:rPr>
              <w:rFonts w:eastAsiaTheme="minorEastAsia"/>
              <w:noProof/>
              <w:lang w:eastAsia="sk-SK"/>
            </w:rPr>
          </w:pPr>
          <w:hyperlink w:anchor="_Toc152064986" w:history="1">
            <w:r w:rsidR="008846DF" w:rsidRPr="00FA7049">
              <w:rPr>
                <w:rStyle w:val="Hyperlink"/>
                <w:rFonts w:ascii="Cambria" w:hAnsi="Cambria"/>
                <w:noProof/>
              </w:rPr>
              <w:t>5.7</w:t>
            </w:r>
            <w:r w:rsidR="008846DF">
              <w:rPr>
                <w:rFonts w:eastAsiaTheme="minorEastAsia"/>
                <w:noProof/>
                <w:lang w:eastAsia="sk-SK"/>
              </w:rPr>
              <w:tab/>
            </w:r>
            <w:r w:rsidR="008846DF" w:rsidRPr="00FA7049">
              <w:rPr>
                <w:rStyle w:val="Hyperlink"/>
                <w:rFonts w:ascii="Cambria" w:hAnsi="Cambria"/>
                <w:noProof/>
              </w:rPr>
              <w:t>Požiadavky na integráciu</w:t>
            </w:r>
            <w:r w:rsidR="008846DF">
              <w:rPr>
                <w:noProof/>
                <w:webHidden/>
              </w:rPr>
              <w:tab/>
            </w:r>
            <w:r w:rsidR="008846DF">
              <w:rPr>
                <w:noProof/>
                <w:webHidden/>
              </w:rPr>
              <w:fldChar w:fldCharType="begin"/>
            </w:r>
            <w:r w:rsidR="008846DF">
              <w:rPr>
                <w:noProof/>
                <w:webHidden/>
              </w:rPr>
              <w:instrText xml:space="preserve"> PAGEREF _Toc152064986 \h </w:instrText>
            </w:r>
            <w:r w:rsidR="008846DF">
              <w:rPr>
                <w:noProof/>
                <w:webHidden/>
              </w:rPr>
            </w:r>
            <w:r w:rsidR="008846DF">
              <w:rPr>
                <w:noProof/>
                <w:webHidden/>
              </w:rPr>
              <w:fldChar w:fldCharType="separate"/>
            </w:r>
            <w:r w:rsidR="008846DF">
              <w:rPr>
                <w:noProof/>
                <w:webHidden/>
              </w:rPr>
              <w:t>29</w:t>
            </w:r>
            <w:r w:rsidR="008846DF">
              <w:rPr>
                <w:noProof/>
                <w:webHidden/>
              </w:rPr>
              <w:fldChar w:fldCharType="end"/>
            </w:r>
          </w:hyperlink>
        </w:p>
        <w:p w14:paraId="42890AB5" w14:textId="3DD13438" w:rsidR="008846DF" w:rsidRDefault="00A4532C">
          <w:pPr>
            <w:pStyle w:val="TOC2"/>
            <w:tabs>
              <w:tab w:val="left" w:pos="880"/>
              <w:tab w:val="right" w:pos="8487"/>
            </w:tabs>
            <w:rPr>
              <w:rFonts w:eastAsiaTheme="minorEastAsia"/>
              <w:noProof/>
              <w:lang w:eastAsia="sk-SK"/>
            </w:rPr>
          </w:pPr>
          <w:hyperlink w:anchor="_Toc152064987" w:history="1">
            <w:r w:rsidR="008846DF" w:rsidRPr="00FA7049">
              <w:rPr>
                <w:rStyle w:val="Hyperlink"/>
                <w:rFonts w:ascii="Cambria" w:hAnsi="Cambria"/>
                <w:noProof/>
              </w:rPr>
              <w:t>5.8</w:t>
            </w:r>
            <w:r w:rsidR="008846DF">
              <w:rPr>
                <w:rFonts w:eastAsiaTheme="minorEastAsia"/>
                <w:noProof/>
                <w:lang w:eastAsia="sk-SK"/>
              </w:rPr>
              <w:tab/>
            </w:r>
            <w:r w:rsidR="008846DF" w:rsidRPr="00FA7049">
              <w:rPr>
                <w:rStyle w:val="Hyperlink"/>
                <w:rFonts w:ascii="Cambria" w:hAnsi="Cambria"/>
                <w:noProof/>
              </w:rPr>
              <w:t>Požiadavky na organizáciu a výstupy projektu</w:t>
            </w:r>
            <w:r w:rsidR="008846DF">
              <w:rPr>
                <w:noProof/>
                <w:webHidden/>
              </w:rPr>
              <w:tab/>
            </w:r>
            <w:r w:rsidR="008846DF">
              <w:rPr>
                <w:noProof/>
                <w:webHidden/>
              </w:rPr>
              <w:fldChar w:fldCharType="begin"/>
            </w:r>
            <w:r w:rsidR="008846DF">
              <w:rPr>
                <w:noProof/>
                <w:webHidden/>
              </w:rPr>
              <w:instrText xml:space="preserve"> PAGEREF _Toc152064987 \h </w:instrText>
            </w:r>
            <w:r w:rsidR="008846DF">
              <w:rPr>
                <w:noProof/>
                <w:webHidden/>
              </w:rPr>
            </w:r>
            <w:r w:rsidR="008846DF">
              <w:rPr>
                <w:noProof/>
                <w:webHidden/>
              </w:rPr>
              <w:fldChar w:fldCharType="separate"/>
            </w:r>
            <w:r w:rsidR="008846DF">
              <w:rPr>
                <w:noProof/>
                <w:webHidden/>
              </w:rPr>
              <w:t>31</w:t>
            </w:r>
            <w:r w:rsidR="008846DF">
              <w:rPr>
                <w:noProof/>
                <w:webHidden/>
              </w:rPr>
              <w:fldChar w:fldCharType="end"/>
            </w:r>
          </w:hyperlink>
        </w:p>
        <w:p w14:paraId="1E6C923B" w14:textId="6524718E" w:rsidR="008846DF" w:rsidRDefault="00A4532C">
          <w:pPr>
            <w:pStyle w:val="TOC3"/>
            <w:tabs>
              <w:tab w:val="right" w:pos="8487"/>
            </w:tabs>
            <w:rPr>
              <w:rFonts w:eastAsiaTheme="minorEastAsia"/>
              <w:noProof/>
              <w:lang w:eastAsia="sk-SK"/>
            </w:rPr>
          </w:pPr>
          <w:hyperlink w:anchor="_Toc152064988" w:history="1">
            <w:r w:rsidR="008846DF" w:rsidRPr="00FA7049">
              <w:rPr>
                <w:rStyle w:val="Hyperlink"/>
                <w:rFonts w:ascii="Cambria" w:hAnsi="Cambria"/>
                <w:noProof/>
              </w:rPr>
              <w:t>Projektové riadenie</w:t>
            </w:r>
            <w:r w:rsidR="008846DF">
              <w:rPr>
                <w:noProof/>
                <w:webHidden/>
              </w:rPr>
              <w:tab/>
            </w:r>
            <w:r w:rsidR="008846DF">
              <w:rPr>
                <w:noProof/>
                <w:webHidden/>
              </w:rPr>
              <w:fldChar w:fldCharType="begin"/>
            </w:r>
            <w:r w:rsidR="008846DF">
              <w:rPr>
                <w:noProof/>
                <w:webHidden/>
              </w:rPr>
              <w:instrText xml:space="preserve"> PAGEREF _Toc152064988 \h </w:instrText>
            </w:r>
            <w:r w:rsidR="008846DF">
              <w:rPr>
                <w:noProof/>
                <w:webHidden/>
              </w:rPr>
            </w:r>
            <w:r w:rsidR="008846DF">
              <w:rPr>
                <w:noProof/>
                <w:webHidden/>
              </w:rPr>
              <w:fldChar w:fldCharType="separate"/>
            </w:r>
            <w:r w:rsidR="008846DF">
              <w:rPr>
                <w:noProof/>
                <w:webHidden/>
              </w:rPr>
              <w:t>31</w:t>
            </w:r>
            <w:r w:rsidR="008846DF">
              <w:rPr>
                <w:noProof/>
                <w:webHidden/>
              </w:rPr>
              <w:fldChar w:fldCharType="end"/>
            </w:r>
          </w:hyperlink>
        </w:p>
        <w:p w14:paraId="4632980E" w14:textId="3B8CEA51" w:rsidR="008846DF" w:rsidRDefault="00A4532C">
          <w:pPr>
            <w:pStyle w:val="TOC3"/>
            <w:tabs>
              <w:tab w:val="right" w:pos="8487"/>
            </w:tabs>
            <w:rPr>
              <w:rFonts w:eastAsiaTheme="minorEastAsia"/>
              <w:noProof/>
              <w:lang w:eastAsia="sk-SK"/>
            </w:rPr>
          </w:pPr>
          <w:hyperlink w:anchor="_Toc152064989" w:history="1">
            <w:r w:rsidR="008846DF" w:rsidRPr="00FA7049">
              <w:rPr>
                <w:rStyle w:val="Hyperlink"/>
                <w:rFonts w:ascii="Cambria" w:hAnsi="Cambria"/>
                <w:noProof/>
              </w:rPr>
              <w:t>Prístup k projektu a RACI matica</w:t>
            </w:r>
            <w:r w:rsidR="008846DF">
              <w:rPr>
                <w:noProof/>
                <w:webHidden/>
              </w:rPr>
              <w:tab/>
            </w:r>
            <w:r w:rsidR="008846DF">
              <w:rPr>
                <w:noProof/>
                <w:webHidden/>
              </w:rPr>
              <w:fldChar w:fldCharType="begin"/>
            </w:r>
            <w:r w:rsidR="008846DF">
              <w:rPr>
                <w:noProof/>
                <w:webHidden/>
              </w:rPr>
              <w:instrText xml:space="preserve"> PAGEREF _Toc152064989 \h </w:instrText>
            </w:r>
            <w:r w:rsidR="008846DF">
              <w:rPr>
                <w:noProof/>
                <w:webHidden/>
              </w:rPr>
            </w:r>
            <w:r w:rsidR="008846DF">
              <w:rPr>
                <w:noProof/>
                <w:webHidden/>
              </w:rPr>
              <w:fldChar w:fldCharType="separate"/>
            </w:r>
            <w:r w:rsidR="008846DF">
              <w:rPr>
                <w:noProof/>
                <w:webHidden/>
              </w:rPr>
              <w:t>31</w:t>
            </w:r>
            <w:r w:rsidR="008846DF">
              <w:rPr>
                <w:noProof/>
                <w:webHidden/>
              </w:rPr>
              <w:fldChar w:fldCharType="end"/>
            </w:r>
          </w:hyperlink>
        </w:p>
        <w:p w14:paraId="1E003AE3" w14:textId="6DBC4484" w:rsidR="008846DF" w:rsidRDefault="00A4532C">
          <w:pPr>
            <w:pStyle w:val="TOC3"/>
            <w:tabs>
              <w:tab w:val="right" w:pos="8487"/>
            </w:tabs>
            <w:rPr>
              <w:rFonts w:eastAsiaTheme="minorEastAsia"/>
              <w:noProof/>
              <w:lang w:eastAsia="sk-SK"/>
            </w:rPr>
          </w:pPr>
          <w:hyperlink w:anchor="_Toc152064990" w:history="1">
            <w:r w:rsidR="008846DF" w:rsidRPr="00FA7049">
              <w:rPr>
                <w:rStyle w:val="Hyperlink"/>
                <w:rFonts w:ascii="Cambria" w:hAnsi="Cambria"/>
                <w:noProof/>
              </w:rPr>
              <w:t>Zabezpečenie kvality projektu</w:t>
            </w:r>
            <w:r w:rsidR="008846DF">
              <w:rPr>
                <w:noProof/>
                <w:webHidden/>
              </w:rPr>
              <w:tab/>
            </w:r>
            <w:r w:rsidR="008846DF">
              <w:rPr>
                <w:noProof/>
                <w:webHidden/>
              </w:rPr>
              <w:fldChar w:fldCharType="begin"/>
            </w:r>
            <w:r w:rsidR="008846DF">
              <w:rPr>
                <w:noProof/>
                <w:webHidden/>
              </w:rPr>
              <w:instrText xml:space="preserve"> PAGEREF _Toc152064990 \h </w:instrText>
            </w:r>
            <w:r w:rsidR="008846DF">
              <w:rPr>
                <w:noProof/>
                <w:webHidden/>
              </w:rPr>
            </w:r>
            <w:r w:rsidR="008846DF">
              <w:rPr>
                <w:noProof/>
                <w:webHidden/>
              </w:rPr>
              <w:fldChar w:fldCharType="separate"/>
            </w:r>
            <w:r w:rsidR="008846DF">
              <w:rPr>
                <w:noProof/>
                <w:webHidden/>
              </w:rPr>
              <w:t>33</w:t>
            </w:r>
            <w:r w:rsidR="008846DF">
              <w:rPr>
                <w:noProof/>
                <w:webHidden/>
              </w:rPr>
              <w:fldChar w:fldCharType="end"/>
            </w:r>
          </w:hyperlink>
        </w:p>
        <w:p w14:paraId="09DFDC3A" w14:textId="368C1F79" w:rsidR="008846DF" w:rsidRDefault="00A4532C">
          <w:pPr>
            <w:pStyle w:val="TOC3"/>
            <w:tabs>
              <w:tab w:val="right" w:pos="8487"/>
            </w:tabs>
            <w:rPr>
              <w:rFonts w:eastAsiaTheme="minorEastAsia"/>
              <w:noProof/>
              <w:lang w:eastAsia="sk-SK"/>
            </w:rPr>
          </w:pPr>
          <w:hyperlink w:anchor="_Toc152064991" w:history="1">
            <w:r w:rsidR="008846DF" w:rsidRPr="00FA7049">
              <w:rPr>
                <w:rStyle w:val="Hyperlink"/>
                <w:rFonts w:ascii="Cambria" w:hAnsi="Cambria"/>
                <w:noProof/>
              </w:rPr>
              <w:t>Riadenie komunikácie</w:t>
            </w:r>
            <w:r w:rsidR="008846DF">
              <w:rPr>
                <w:noProof/>
                <w:webHidden/>
              </w:rPr>
              <w:tab/>
            </w:r>
            <w:r w:rsidR="008846DF">
              <w:rPr>
                <w:noProof/>
                <w:webHidden/>
              </w:rPr>
              <w:fldChar w:fldCharType="begin"/>
            </w:r>
            <w:r w:rsidR="008846DF">
              <w:rPr>
                <w:noProof/>
                <w:webHidden/>
              </w:rPr>
              <w:instrText xml:space="preserve"> PAGEREF _Toc152064991 \h </w:instrText>
            </w:r>
            <w:r w:rsidR="008846DF">
              <w:rPr>
                <w:noProof/>
                <w:webHidden/>
              </w:rPr>
            </w:r>
            <w:r w:rsidR="008846DF">
              <w:rPr>
                <w:noProof/>
                <w:webHidden/>
              </w:rPr>
              <w:fldChar w:fldCharType="separate"/>
            </w:r>
            <w:r w:rsidR="008846DF">
              <w:rPr>
                <w:noProof/>
                <w:webHidden/>
              </w:rPr>
              <w:t>33</w:t>
            </w:r>
            <w:r w:rsidR="008846DF">
              <w:rPr>
                <w:noProof/>
                <w:webHidden/>
              </w:rPr>
              <w:fldChar w:fldCharType="end"/>
            </w:r>
          </w:hyperlink>
        </w:p>
        <w:p w14:paraId="6C1054AA" w14:textId="40DD7E04" w:rsidR="008846DF" w:rsidRDefault="00A4532C">
          <w:pPr>
            <w:pStyle w:val="TOC3"/>
            <w:tabs>
              <w:tab w:val="right" w:pos="8487"/>
            </w:tabs>
            <w:rPr>
              <w:rFonts w:eastAsiaTheme="minorEastAsia"/>
              <w:noProof/>
              <w:lang w:eastAsia="sk-SK"/>
            </w:rPr>
          </w:pPr>
          <w:hyperlink w:anchor="_Toc152064992" w:history="1">
            <w:r w:rsidR="008846DF" w:rsidRPr="00FA7049">
              <w:rPr>
                <w:rStyle w:val="Hyperlink"/>
                <w:rFonts w:ascii="Cambria" w:hAnsi="Cambria"/>
                <w:noProof/>
              </w:rPr>
              <w:t>Projektový plán</w:t>
            </w:r>
            <w:r w:rsidR="008846DF">
              <w:rPr>
                <w:noProof/>
                <w:webHidden/>
              </w:rPr>
              <w:tab/>
            </w:r>
            <w:r w:rsidR="008846DF">
              <w:rPr>
                <w:noProof/>
                <w:webHidden/>
              </w:rPr>
              <w:fldChar w:fldCharType="begin"/>
            </w:r>
            <w:r w:rsidR="008846DF">
              <w:rPr>
                <w:noProof/>
                <w:webHidden/>
              </w:rPr>
              <w:instrText xml:space="preserve"> PAGEREF _Toc152064992 \h </w:instrText>
            </w:r>
            <w:r w:rsidR="008846DF">
              <w:rPr>
                <w:noProof/>
                <w:webHidden/>
              </w:rPr>
            </w:r>
            <w:r w:rsidR="008846DF">
              <w:rPr>
                <w:noProof/>
                <w:webHidden/>
              </w:rPr>
              <w:fldChar w:fldCharType="separate"/>
            </w:r>
            <w:r w:rsidR="008846DF">
              <w:rPr>
                <w:noProof/>
                <w:webHidden/>
              </w:rPr>
              <w:t>33</w:t>
            </w:r>
            <w:r w:rsidR="008846DF">
              <w:rPr>
                <w:noProof/>
                <w:webHidden/>
              </w:rPr>
              <w:fldChar w:fldCharType="end"/>
            </w:r>
          </w:hyperlink>
        </w:p>
        <w:p w14:paraId="498CF56B" w14:textId="63225773" w:rsidR="008846DF" w:rsidRDefault="00A4532C">
          <w:pPr>
            <w:pStyle w:val="TOC3"/>
            <w:tabs>
              <w:tab w:val="right" w:pos="8487"/>
            </w:tabs>
            <w:rPr>
              <w:rFonts w:eastAsiaTheme="minorEastAsia"/>
              <w:noProof/>
              <w:lang w:eastAsia="sk-SK"/>
            </w:rPr>
          </w:pPr>
          <w:hyperlink w:anchor="_Toc152064993" w:history="1">
            <w:r w:rsidR="008846DF" w:rsidRPr="00FA7049">
              <w:rPr>
                <w:rStyle w:val="Hyperlink"/>
                <w:rFonts w:ascii="Cambria" w:hAnsi="Cambria"/>
                <w:noProof/>
              </w:rPr>
              <w:t>Požadované výstupy projektu</w:t>
            </w:r>
            <w:r w:rsidR="008846DF">
              <w:rPr>
                <w:noProof/>
                <w:webHidden/>
              </w:rPr>
              <w:tab/>
            </w:r>
            <w:r w:rsidR="008846DF">
              <w:rPr>
                <w:noProof/>
                <w:webHidden/>
              </w:rPr>
              <w:fldChar w:fldCharType="begin"/>
            </w:r>
            <w:r w:rsidR="008846DF">
              <w:rPr>
                <w:noProof/>
                <w:webHidden/>
              </w:rPr>
              <w:instrText xml:space="preserve"> PAGEREF _Toc152064993 \h </w:instrText>
            </w:r>
            <w:r w:rsidR="008846DF">
              <w:rPr>
                <w:noProof/>
                <w:webHidden/>
              </w:rPr>
            </w:r>
            <w:r w:rsidR="008846DF">
              <w:rPr>
                <w:noProof/>
                <w:webHidden/>
              </w:rPr>
              <w:fldChar w:fldCharType="separate"/>
            </w:r>
            <w:r w:rsidR="008846DF">
              <w:rPr>
                <w:noProof/>
                <w:webHidden/>
              </w:rPr>
              <w:t>34</w:t>
            </w:r>
            <w:r w:rsidR="008846DF">
              <w:rPr>
                <w:noProof/>
                <w:webHidden/>
              </w:rPr>
              <w:fldChar w:fldCharType="end"/>
            </w:r>
          </w:hyperlink>
        </w:p>
        <w:p w14:paraId="3FAFE6DC" w14:textId="71D1F053" w:rsidR="008846DF" w:rsidRDefault="00A4532C">
          <w:pPr>
            <w:pStyle w:val="TOC3"/>
            <w:tabs>
              <w:tab w:val="right" w:pos="8487"/>
            </w:tabs>
            <w:rPr>
              <w:rFonts w:eastAsiaTheme="minorEastAsia"/>
              <w:noProof/>
              <w:lang w:eastAsia="sk-SK"/>
            </w:rPr>
          </w:pPr>
          <w:hyperlink w:anchor="_Toc152064994" w:history="1">
            <w:r w:rsidR="008846DF" w:rsidRPr="00FA7049">
              <w:rPr>
                <w:rStyle w:val="Hyperlink"/>
                <w:rFonts w:ascii="Cambria" w:hAnsi="Cambria"/>
                <w:noProof/>
              </w:rPr>
              <w:t>Riziká projektu</w:t>
            </w:r>
            <w:r w:rsidR="008846DF">
              <w:rPr>
                <w:noProof/>
                <w:webHidden/>
              </w:rPr>
              <w:tab/>
            </w:r>
            <w:r w:rsidR="008846DF">
              <w:rPr>
                <w:noProof/>
                <w:webHidden/>
              </w:rPr>
              <w:fldChar w:fldCharType="begin"/>
            </w:r>
            <w:r w:rsidR="008846DF">
              <w:rPr>
                <w:noProof/>
                <w:webHidden/>
              </w:rPr>
              <w:instrText xml:space="preserve"> PAGEREF _Toc152064994 \h </w:instrText>
            </w:r>
            <w:r w:rsidR="008846DF">
              <w:rPr>
                <w:noProof/>
                <w:webHidden/>
              </w:rPr>
            </w:r>
            <w:r w:rsidR="008846DF">
              <w:rPr>
                <w:noProof/>
                <w:webHidden/>
              </w:rPr>
              <w:fldChar w:fldCharType="separate"/>
            </w:r>
            <w:r w:rsidR="008846DF">
              <w:rPr>
                <w:noProof/>
                <w:webHidden/>
              </w:rPr>
              <w:t>36</w:t>
            </w:r>
            <w:r w:rsidR="008846DF">
              <w:rPr>
                <w:noProof/>
                <w:webHidden/>
              </w:rPr>
              <w:fldChar w:fldCharType="end"/>
            </w:r>
          </w:hyperlink>
        </w:p>
        <w:p w14:paraId="5A38495B" w14:textId="49682D19" w:rsidR="008846DF" w:rsidRDefault="00A4532C">
          <w:pPr>
            <w:pStyle w:val="TOC3"/>
            <w:tabs>
              <w:tab w:val="right" w:pos="8487"/>
            </w:tabs>
            <w:rPr>
              <w:rFonts w:eastAsiaTheme="minorEastAsia"/>
              <w:noProof/>
              <w:lang w:eastAsia="sk-SK"/>
            </w:rPr>
          </w:pPr>
          <w:hyperlink w:anchor="_Toc152064995" w:history="1">
            <w:r w:rsidR="008846DF" w:rsidRPr="00FA7049">
              <w:rPr>
                <w:rStyle w:val="Hyperlink"/>
                <w:rFonts w:ascii="Cambria" w:hAnsi="Cambria"/>
                <w:noProof/>
              </w:rPr>
              <w:t>Predpoklady projektu</w:t>
            </w:r>
            <w:r w:rsidR="008846DF">
              <w:rPr>
                <w:noProof/>
                <w:webHidden/>
              </w:rPr>
              <w:tab/>
            </w:r>
            <w:r w:rsidR="008846DF">
              <w:rPr>
                <w:noProof/>
                <w:webHidden/>
              </w:rPr>
              <w:fldChar w:fldCharType="begin"/>
            </w:r>
            <w:r w:rsidR="008846DF">
              <w:rPr>
                <w:noProof/>
                <w:webHidden/>
              </w:rPr>
              <w:instrText xml:space="preserve"> PAGEREF _Toc152064995 \h </w:instrText>
            </w:r>
            <w:r w:rsidR="008846DF">
              <w:rPr>
                <w:noProof/>
                <w:webHidden/>
              </w:rPr>
            </w:r>
            <w:r w:rsidR="008846DF">
              <w:rPr>
                <w:noProof/>
                <w:webHidden/>
              </w:rPr>
              <w:fldChar w:fldCharType="separate"/>
            </w:r>
            <w:r w:rsidR="008846DF">
              <w:rPr>
                <w:noProof/>
                <w:webHidden/>
              </w:rPr>
              <w:t>36</w:t>
            </w:r>
            <w:r w:rsidR="008846DF">
              <w:rPr>
                <w:noProof/>
                <w:webHidden/>
              </w:rPr>
              <w:fldChar w:fldCharType="end"/>
            </w:r>
          </w:hyperlink>
        </w:p>
        <w:p w14:paraId="3C63142E" w14:textId="3CD4F7AC" w:rsidR="008846DF" w:rsidRDefault="00A4532C">
          <w:pPr>
            <w:pStyle w:val="TOC3"/>
            <w:tabs>
              <w:tab w:val="right" w:pos="8487"/>
            </w:tabs>
            <w:rPr>
              <w:rFonts w:eastAsiaTheme="minorEastAsia"/>
              <w:noProof/>
              <w:lang w:eastAsia="sk-SK"/>
            </w:rPr>
          </w:pPr>
          <w:hyperlink w:anchor="_Toc152064996" w:history="1">
            <w:r w:rsidR="008846DF" w:rsidRPr="00FA7049">
              <w:rPr>
                <w:rStyle w:val="Hyperlink"/>
                <w:rFonts w:ascii="Cambria" w:hAnsi="Cambria"/>
                <w:noProof/>
              </w:rPr>
              <w:t>Testovacia stratégia</w:t>
            </w:r>
            <w:r w:rsidR="008846DF">
              <w:rPr>
                <w:noProof/>
                <w:webHidden/>
              </w:rPr>
              <w:tab/>
            </w:r>
            <w:r w:rsidR="008846DF">
              <w:rPr>
                <w:noProof/>
                <w:webHidden/>
              </w:rPr>
              <w:fldChar w:fldCharType="begin"/>
            </w:r>
            <w:r w:rsidR="008846DF">
              <w:rPr>
                <w:noProof/>
                <w:webHidden/>
              </w:rPr>
              <w:instrText xml:space="preserve"> PAGEREF _Toc152064996 \h </w:instrText>
            </w:r>
            <w:r w:rsidR="008846DF">
              <w:rPr>
                <w:noProof/>
                <w:webHidden/>
              </w:rPr>
            </w:r>
            <w:r w:rsidR="008846DF">
              <w:rPr>
                <w:noProof/>
                <w:webHidden/>
              </w:rPr>
              <w:fldChar w:fldCharType="separate"/>
            </w:r>
            <w:r w:rsidR="008846DF">
              <w:rPr>
                <w:noProof/>
                <w:webHidden/>
              </w:rPr>
              <w:t>38</w:t>
            </w:r>
            <w:r w:rsidR="008846DF">
              <w:rPr>
                <w:noProof/>
                <w:webHidden/>
              </w:rPr>
              <w:fldChar w:fldCharType="end"/>
            </w:r>
          </w:hyperlink>
        </w:p>
        <w:p w14:paraId="400A06AC" w14:textId="35F3997F" w:rsidR="008846DF" w:rsidRDefault="00A4532C">
          <w:pPr>
            <w:pStyle w:val="TOC3"/>
            <w:tabs>
              <w:tab w:val="right" w:pos="8487"/>
            </w:tabs>
            <w:rPr>
              <w:rFonts w:eastAsiaTheme="minorEastAsia"/>
              <w:noProof/>
              <w:lang w:eastAsia="sk-SK"/>
            </w:rPr>
          </w:pPr>
          <w:hyperlink w:anchor="_Toc152064997" w:history="1">
            <w:r w:rsidR="008846DF" w:rsidRPr="00FA7049">
              <w:rPr>
                <w:rStyle w:val="Hyperlink"/>
                <w:rFonts w:ascii="Cambria" w:hAnsi="Cambria"/>
                <w:noProof/>
              </w:rPr>
              <w:t>Školenia a transfer know-how</w:t>
            </w:r>
            <w:r w:rsidR="008846DF">
              <w:rPr>
                <w:noProof/>
                <w:webHidden/>
              </w:rPr>
              <w:tab/>
            </w:r>
            <w:r w:rsidR="008846DF">
              <w:rPr>
                <w:noProof/>
                <w:webHidden/>
              </w:rPr>
              <w:fldChar w:fldCharType="begin"/>
            </w:r>
            <w:r w:rsidR="008846DF">
              <w:rPr>
                <w:noProof/>
                <w:webHidden/>
              </w:rPr>
              <w:instrText xml:space="preserve"> PAGEREF _Toc152064997 \h </w:instrText>
            </w:r>
            <w:r w:rsidR="008846DF">
              <w:rPr>
                <w:noProof/>
                <w:webHidden/>
              </w:rPr>
            </w:r>
            <w:r w:rsidR="008846DF">
              <w:rPr>
                <w:noProof/>
                <w:webHidden/>
              </w:rPr>
              <w:fldChar w:fldCharType="separate"/>
            </w:r>
            <w:r w:rsidR="008846DF">
              <w:rPr>
                <w:noProof/>
                <w:webHidden/>
              </w:rPr>
              <w:t>38</w:t>
            </w:r>
            <w:r w:rsidR="008846DF">
              <w:rPr>
                <w:noProof/>
                <w:webHidden/>
              </w:rPr>
              <w:fldChar w:fldCharType="end"/>
            </w:r>
          </w:hyperlink>
        </w:p>
        <w:p w14:paraId="5BAEC5C8" w14:textId="7C4D9728" w:rsidR="008846DF" w:rsidRDefault="00A4532C">
          <w:pPr>
            <w:pStyle w:val="TOC2"/>
            <w:tabs>
              <w:tab w:val="left" w:pos="880"/>
              <w:tab w:val="right" w:pos="8487"/>
            </w:tabs>
            <w:rPr>
              <w:rFonts w:eastAsiaTheme="minorEastAsia"/>
              <w:noProof/>
              <w:lang w:eastAsia="sk-SK"/>
            </w:rPr>
          </w:pPr>
          <w:hyperlink w:anchor="_Toc152064998" w:history="1">
            <w:r w:rsidR="008846DF" w:rsidRPr="00FA7049">
              <w:rPr>
                <w:rStyle w:val="Hyperlink"/>
                <w:rFonts w:ascii="Cambria" w:hAnsi="Cambria"/>
                <w:noProof/>
              </w:rPr>
              <w:t>5.9</w:t>
            </w:r>
            <w:r w:rsidR="008846DF">
              <w:rPr>
                <w:rFonts w:eastAsiaTheme="minorEastAsia"/>
                <w:noProof/>
                <w:lang w:eastAsia="sk-SK"/>
              </w:rPr>
              <w:tab/>
            </w:r>
            <w:r w:rsidR="008846DF" w:rsidRPr="00FA7049">
              <w:rPr>
                <w:rStyle w:val="Hyperlink"/>
                <w:rFonts w:ascii="Cambria" w:hAnsi="Cambria"/>
                <w:noProof/>
              </w:rPr>
              <w:t>Požiadavky na servisné služby</w:t>
            </w:r>
            <w:r w:rsidR="008846DF">
              <w:rPr>
                <w:noProof/>
                <w:webHidden/>
              </w:rPr>
              <w:tab/>
            </w:r>
            <w:r w:rsidR="008846DF">
              <w:rPr>
                <w:noProof/>
                <w:webHidden/>
              </w:rPr>
              <w:fldChar w:fldCharType="begin"/>
            </w:r>
            <w:r w:rsidR="008846DF">
              <w:rPr>
                <w:noProof/>
                <w:webHidden/>
              </w:rPr>
              <w:instrText xml:space="preserve"> PAGEREF _Toc152064998 \h </w:instrText>
            </w:r>
            <w:r w:rsidR="008846DF">
              <w:rPr>
                <w:noProof/>
                <w:webHidden/>
              </w:rPr>
            </w:r>
            <w:r w:rsidR="008846DF">
              <w:rPr>
                <w:noProof/>
                <w:webHidden/>
              </w:rPr>
              <w:fldChar w:fldCharType="separate"/>
            </w:r>
            <w:r w:rsidR="008846DF">
              <w:rPr>
                <w:noProof/>
                <w:webHidden/>
              </w:rPr>
              <w:t>38</w:t>
            </w:r>
            <w:r w:rsidR="008846DF">
              <w:rPr>
                <w:noProof/>
                <w:webHidden/>
              </w:rPr>
              <w:fldChar w:fldCharType="end"/>
            </w:r>
          </w:hyperlink>
        </w:p>
        <w:p w14:paraId="5AE66691" w14:textId="70B83E6C" w:rsidR="008846DF" w:rsidRDefault="00A4532C">
          <w:pPr>
            <w:pStyle w:val="TOC3"/>
            <w:tabs>
              <w:tab w:val="right" w:pos="8487"/>
            </w:tabs>
            <w:rPr>
              <w:rFonts w:eastAsiaTheme="minorEastAsia"/>
              <w:noProof/>
              <w:lang w:eastAsia="sk-SK"/>
            </w:rPr>
          </w:pPr>
          <w:hyperlink w:anchor="_Toc152064999" w:history="1">
            <w:r w:rsidR="008846DF" w:rsidRPr="00FA7049">
              <w:rPr>
                <w:rStyle w:val="Hyperlink"/>
                <w:noProof/>
              </w:rPr>
              <w:t>Podpora</w:t>
            </w:r>
            <w:r w:rsidR="008846DF">
              <w:rPr>
                <w:noProof/>
                <w:webHidden/>
              </w:rPr>
              <w:tab/>
            </w:r>
            <w:r w:rsidR="008846DF">
              <w:rPr>
                <w:noProof/>
                <w:webHidden/>
              </w:rPr>
              <w:fldChar w:fldCharType="begin"/>
            </w:r>
            <w:r w:rsidR="008846DF">
              <w:rPr>
                <w:noProof/>
                <w:webHidden/>
              </w:rPr>
              <w:instrText xml:space="preserve"> PAGEREF _Toc152064999 \h </w:instrText>
            </w:r>
            <w:r w:rsidR="008846DF">
              <w:rPr>
                <w:noProof/>
                <w:webHidden/>
              </w:rPr>
            </w:r>
            <w:r w:rsidR="008846DF">
              <w:rPr>
                <w:noProof/>
                <w:webHidden/>
              </w:rPr>
              <w:fldChar w:fldCharType="separate"/>
            </w:r>
            <w:r w:rsidR="008846DF">
              <w:rPr>
                <w:noProof/>
                <w:webHidden/>
              </w:rPr>
              <w:t>39</w:t>
            </w:r>
            <w:r w:rsidR="008846DF">
              <w:rPr>
                <w:noProof/>
                <w:webHidden/>
              </w:rPr>
              <w:fldChar w:fldCharType="end"/>
            </w:r>
          </w:hyperlink>
        </w:p>
        <w:p w14:paraId="53F9AB81" w14:textId="59068166" w:rsidR="008846DF" w:rsidRDefault="00A4532C">
          <w:pPr>
            <w:pStyle w:val="TOC3"/>
            <w:tabs>
              <w:tab w:val="right" w:pos="8487"/>
            </w:tabs>
            <w:rPr>
              <w:rFonts w:eastAsiaTheme="minorEastAsia"/>
              <w:noProof/>
              <w:lang w:eastAsia="sk-SK"/>
            </w:rPr>
          </w:pPr>
          <w:hyperlink w:anchor="_Toc152065000" w:history="1">
            <w:r w:rsidR="008846DF" w:rsidRPr="00FA7049">
              <w:rPr>
                <w:rStyle w:val="Hyperlink"/>
                <w:noProof/>
              </w:rPr>
              <w:t>Údržba</w:t>
            </w:r>
            <w:r w:rsidR="008846DF">
              <w:rPr>
                <w:noProof/>
                <w:webHidden/>
              </w:rPr>
              <w:tab/>
            </w:r>
            <w:r w:rsidR="008846DF">
              <w:rPr>
                <w:noProof/>
                <w:webHidden/>
              </w:rPr>
              <w:fldChar w:fldCharType="begin"/>
            </w:r>
            <w:r w:rsidR="008846DF">
              <w:rPr>
                <w:noProof/>
                <w:webHidden/>
              </w:rPr>
              <w:instrText xml:space="preserve"> PAGEREF _Toc152065000 \h </w:instrText>
            </w:r>
            <w:r w:rsidR="008846DF">
              <w:rPr>
                <w:noProof/>
                <w:webHidden/>
              </w:rPr>
            </w:r>
            <w:r w:rsidR="008846DF">
              <w:rPr>
                <w:noProof/>
                <w:webHidden/>
              </w:rPr>
              <w:fldChar w:fldCharType="separate"/>
            </w:r>
            <w:r w:rsidR="008846DF">
              <w:rPr>
                <w:noProof/>
                <w:webHidden/>
              </w:rPr>
              <w:t>40</w:t>
            </w:r>
            <w:r w:rsidR="008846DF">
              <w:rPr>
                <w:noProof/>
                <w:webHidden/>
              </w:rPr>
              <w:fldChar w:fldCharType="end"/>
            </w:r>
          </w:hyperlink>
        </w:p>
        <w:p w14:paraId="2C35641B" w14:textId="67C1223D" w:rsidR="008846DF" w:rsidRDefault="00A4532C">
          <w:pPr>
            <w:pStyle w:val="TOC1"/>
            <w:tabs>
              <w:tab w:val="left" w:pos="440"/>
              <w:tab w:val="right" w:pos="8487"/>
            </w:tabs>
            <w:rPr>
              <w:rFonts w:eastAsiaTheme="minorEastAsia"/>
              <w:noProof/>
              <w:lang w:eastAsia="sk-SK"/>
            </w:rPr>
          </w:pPr>
          <w:hyperlink w:anchor="_Toc152065001" w:history="1">
            <w:r w:rsidR="008846DF" w:rsidRPr="00FA7049">
              <w:rPr>
                <w:rStyle w:val="Hyperlink"/>
                <w:rFonts w:ascii="Cambria" w:hAnsi="Cambria"/>
                <w:noProof/>
              </w:rPr>
              <w:t>6</w:t>
            </w:r>
            <w:r w:rsidR="008846DF">
              <w:rPr>
                <w:rFonts w:eastAsiaTheme="minorEastAsia"/>
                <w:noProof/>
                <w:lang w:eastAsia="sk-SK"/>
              </w:rPr>
              <w:tab/>
            </w:r>
            <w:r w:rsidR="008846DF" w:rsidRPr="00FA7049">
              <w:rPr>
                <w:rStyle w:val="Hyperlink"/>
                <w:rFonts w:ascii="Cambria" w:hAnsi="Cambria"/>
                <w:noProof/>
              </w:rPr>
              <w:t>Prílohy</w:t>
            </w:r>
            <w:r w:rsidR="008846DF">
              <w:rPr>
                <w:noProof/>
                <w:webHidden/>
              </w:rPr>
              <w:tab/>
            </w:r>
            <w:r w:rsidR="008846DF">
              <w:rPr>
                <w:noProof/>
                <w:webHidden/>
              </w:rPr>
              <w:fldChar w:fldCharType="begin"/>
            </w:r>
            <w:r w:rsidR="008846DF">
              <w:rPr>
                <w:noProof/>
                <w:webHidden/>
              </w:rPr>
              <w:instrText xml:space="preserve"> PAGEREF _Toc152065001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174E3D66" w14:textId="50DB87BC" w:rsidR="008846DF" w:rsidRDefault="00A4532C">
          <w:pPr>
            <w:pStyle w:val="TOC2"/>
            <w:tabs>
              <w:tab w:val="right" w:pos="8487"/>
            </w:tabs>
            <w:rPr>
              <w:rFonts w:eastAsiaTheme="minorEastAsia"/>
              <w:noProof/>
              <w:lang w:eastAsia="sk-SK"/>
            </w:rPr>
          </w:pPr>
          <w:hyperlink w:anchor="_Toc152065002" w:history="1">
            <w:r w:rsidR="008846DF" w:rsidRPr="00FA7049">
              <w:rPr>
                <w:rStyle w:val="Hyperlink"/>
                <w:rFonts w:ascii="Cambria" w:hAnsi="Cambria"/>
                <w:noProof/>
              </w:rPr>
              <w:t>A – Testovacia stratégia</w:t>
            </w:r>
            <w:r w:rsidR="008846DF">
              <w:rPr>
                <w:noProof/>
                <w:webHidden/>
              </w:rPr>
              <w:tab/>
            </w:r>
            <w:r w:rsidR="008846DF">
              <w:rPr>
                <w:noProof/>
                <w:webHidden/>
              </w:rPr>
              <w:fldChar w:fldCharType="begin"/>
            </w:r>
            <w:r w:rsidR="008846DF">
              <w:rPr>
                <w:noProof/>
                <w:webHidden/>
              </w:rPr>
              <w:instrText xml:space="preserve"> PAGEREF _Toc152065002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2F962083" w14:textId="47C2B8F6" w:rsidR="008846DF" w:rsidRDefault="00A4532C">
          <w:pPr>
            <w:pStyle w:val="TOC2"/>
            <w:tabs>
              <w:tab w:val="right" w:pos="8487"/>
            </w:tabs>
            <w:rPr>
              <w:rFonts w:eastAsiaTheme="minorEastAsia"/>
              <w:noProof/>
              <w:lang w:eastAsia="sk-SK"/>
            </w:rPr>
          </w:pPr>
          <w:hyperlink w:anchor="_Toc152065003" w:history="1">
            <w:r w:rsidR="008846DF" w:rsidRPr="00FA7049">
              <w:rPr>
                <w:rStyle w:val="Hyperlink"/>
                <w:rFonts w:ascii="Cambria" w:hAnsi="Cambria"/>
                <w:noProof/>
              </w:rPr>
              <w:t>B – Metodika pre projektové riadenie a jej rozšírenia</w:t>
            </w:r>
            <w:r w:rsidR="008846DF">
              <w:rPr>
                <w:noProof/>
                <w:webHidden/>
              </w:rPr>
              <w:tab/>
            </w:r>
            <w:r w:rsidR="008846DF">
              <w:rPr>
                <w:noProof/>
                <w:webHidden/>
              </w:rPr>
              <w:fldChar w:fldCharType="begin"/>
            </w:r>
            <w:r w:rsidR="008846DF">
              <w:rPr>
                <w:noProof/>
                <w:webHidden/>
              </w:rPr>
              <w:instrText xml:space="preserve"> PAGEREF _Toc152065003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2D6A0CBF" w14:textId="29032C7C" w:rsidR="008846DF" w:rsidRDefault="00A4532C">
          <w:pPr>
            <w:pStyle w:val="TOC2"/>
            <w:tabs>
              <w:tab w:val="right" w:pos="8487"/>
            </w:tabs>
            <w:rPr>
              <w:rFonts w:eastAsiaTheme="minorEastAsia"/>
              <w:noProof/>
              <w:lang w:eastAsia="sk-SK"/>
            </w:rPr>
          </w:pPr>
          <w:hyperlink w:anchor="_Toc152065004" w:history="1">
            <w:r w:rsidR="008846DF" w:rsidRPr="00FA7049">
              <w:rPr>
                <w:rStyle w:val="Hyperlink"/>
                <w:rFonts w:ascii="Cambria" w:hAnsi="Cambria"/>
                <w:noProof/>
              </w:rPr>
              <w:t>D – Komunikačný plán</w:t>
            </w:r>
            <w:r w:rsidR="008846DF">
              <w:rPr>
                <w:noProof/>
                <w:webHidden/>
              </w:rPr>
              <w:tab/>
            </w:r>
            <w:r w:rsidR="008846DF">
              <w:rPr>
                <w:noProof/>
                <w:webHidden/>
              </w:rPr>
              <w:fldChar w:fldCharType="begin"/>
            </w:r>
            <w:r w:rsidR="008846DF">
              <w:rPr>
                <w:noProof/>
                <w:webHidden/>
              </w:rPr>
              <w:instrText xml:space="preserve"> PAGEREF _Toc152065004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5877B5FB" w14:textId="24560120" w:rsidR="008846DF" w:rsidRDefault="00A4532C">
          <w:pPr>
            <w:pStyle w:val="TOC2"/>
            <w:tabs>
              <w:tab w:val="right" w:pos="8487"/>
            </w:tabs>
            <w:rPr>
              <w:rFonts w:eastAsiaTheme="minorEastAsia"/>
              <w:noProof/>
              <w:lang w:eastAsia="sk-SK"/>
            </w:rPr>
          </w:pPr>
          <w:hyperlink w:anchor="_Toc152065005" w:history="1">
            <w:r w:rsidR="008846DF" w:rsidRPr="00FA7049">
              <w:rPr>
                <w:rStyle w:val="Hyperlink"/>
                <w:rFonts w:ascii="Cambria" w:hAnsi="Cambria"/>
                <w:noProof/>
              </w:rPr>
              <w:t>E  – RACI matica projektových aktivít</w:t>
            </w:r>
            <w:r w:rsidR="008846DF">
              <w:rPr>
                <w:noProof/>
                <w:webHidden/>
              </w:rPr>
              <w:tab/>
            </w:r>
            <w:r w:rsidR="008846DF">
              <w:rPr>
                <w:noProof/>
                <w:webHidden/>
              </w:rPr>
              <w:fldChar w:fldCharType="begin"/>
            </w:r>
            <w:r w:rsidR="008846DF">
              <w:rPr>
                <w:noProof/>
                <w:webHidden/>
              </w:rPr>
              <w:instrText xml:space="preserve"> PAGEREF _Toc152065005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038D39AD" w14:textId="69C460BA" w:rsidR="008846DF" w:rsidRDefault="00A4532C">
          <w:pPr>
            <w:pStyle w:val="TOC2"/>
            <w:tabs>
              <w:tab w:val="right" w:pos="8487"/>
            </w:tabs>
            <w:rPr>
              <w:rFonts w:eastAsiaTheme="minorEastAsia"/>
              <w:noProof/>
              <w:lang w:eastAsia="sk-SK"/>
            </w:rPr>
          </w:pPr>
          <w:hyperlink w:anchor="_Toc152065006" w:history="1">
            <w:r w:rsidR="008846DF" w:rsidRPr="00FA7049">
              <w:rPr>
                <w:rStyle w:val="Hyperlink"/>
                <w:rFonts w:ascii="Cambria" w:hAnsi="Cambria"/>
                <w:noProof/>
              </w:rPr>
              <w:t>F  – Metodika dizajnu procesov verejného obstarávateľa</w:t>
            </w:r>
            <w:r w:rsidR="008846DF">
              <w:rPr>
                <w:noProof/>
                <w:webHidden/>
              </w:rPr>
              <w:tab/>
            </w:r>
            <w:r w:rsidR="008846DF">
              <w:rPr>
                <w:noProof/>
                <w:webHidden/>
              </w:rPr>
              <w:fldChar w:fldCharType="begin"/>
            </w:r>
            <w:r w:rsidR="008846DF">
              <w:rPr>
                <w:noProof/>
                <w:webHidden/>
              </w:rPr>
              <w:instrText xml:space="preserve"> PAGEREF _Toc152065006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5BEA4D01" w14:textId="2DBF7F76" w:rsidR="008846DF" w:rsidRDefault="00A4532C">
          <w:pPr>
            <w:pStyle w:val="TOC2"/>
            <w:tabs>
              <w:tab w:val="right" w:pos="8487"/>
            </w:tabs>
            <w:rPr>
              <w:rFonts w:eastAsiaTheme="minorEastAsia"/>
              <w:noProof/>
              <w:lang w:eastAsia="sk-SK"/>
            </w:rPr>
          </w:pPr>
          <w:hyperlink w:anchor="_Toc152065007" w:history="1">
            <w:r w:rsidR="008846DF" w:rsidRPr="00FA7049">
              <w:rPr>
                <w:rStyle w:val="Hyperlink"/>
                <w:rFonts w:ascii="Cambria" w:hAnsi="Cambria"/>
                <w:noProof/>
              </w:rPr>
              <w:t>H  – Princípy architektúry verejného obstarávateľa</w:t>
            </w:r>
            <w:r w:rsidR="008846DF">
              <w:rPr>
                <w:noProof/>
                <w:webHidden/>
              </w:rPr>
              <w:tab/>
            </w:r>
            <w:r w:rsidR="008846DF">
              <w:rPr>
                <w:noProof/>
                <w:webHidden/>
              </w:rPr>
              <w:fldChar w:fldCharType="begin"/>
            </w:r>
            <w:r w:rsidR="008846DF">
              <w:rPr>
                <w:noProof/>
                <w:webHidden/>
              </w:rPr>
              <w:instrText xml:space="preserve"> PAGEREF _Toc152065007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4699112E" w14:textId="5CAFFCA5" w:rsidR="008846DF" w:rsidRDefault="00A4532C">
          <w:pPr>
            <w:pStyle w:val="TOC2"/>
            <w:tabs>
              <w:tab w:val="right" w:pos="8487"/>
            </w:tabs>
            <w:rPr>
              <w:rFonts w:eastAsiaTheme="minorEastAsia"/>
              <w:noProof/>
              <w:lang w:eastAsia="sk-SK"/>
            </w:rPr>
          </w:pPr>
          <w:hyperlink w:anchor="_Toc152065008" w:history="1">
            <w:r w:rsidR="008846DF" w:rsidRPr="00FA7049">
              <w:rPr>
                <w:rStyle w:val="Hyperlink"/>
                <w:rFonts w:ascii="Cambria" w:hAnsi="Cambria"/>
                <w:noProof/>
              </w:rPr>
              <w:t>I - Model požiadaviek IS eOffice ( Archimate )</w:t>
            </w:r>
            <w:r w:rsidR="008846DF">
              <w:rPr>
                <w:noProof/>
                <w:webHidden/>
              </w:rPr>
              <w:tab/>
            </w:r>
            <w:r w:rsidR="008846DF">
              <w:rPr>
                <w:noProof/>
                <w:webHidden/>
              </w:rPr>
              <w:fldChar w:fldCharType="begin"/>
            </w:r>
            <w:r w:rsidR="008846DF">
              <w:rPr>
                <w:noProof/>
                <w:webHidden/>
              </w:rPr>
              <w:instrText xml:space="preserve"> PAGEREF _Toc152065008 \h </w:instrText>
            </w:r>
            <w:r w:rsidR="008846DF">
              <w:rPr>
                <w:noProof/>
                <w:webHidden/>
              </w:rPr>
            </w:r>
            <w:r w:rsidR="008846DF">
              <w:rPr>
                <w:noProof/>
                <w:webHidden/>
              </w:rPr>
              <w:fldChar w:fldCharType="separate"/>
            </w:r>
            <w:r w:rsidR="008846DF">
              <w:rPr>
                <w:noProof/>
                <w:webHidden/>
              </w:rPr>
              <w:t>41</w:t>
            </w:r>
            <w:r w:rsidR="008846DF">
              <w:rPr>
                <w:noProof/>
                <w:webHidden/>
              </w:rPr>
              <w:fldChar w:fldCharType="end"/>
            </w:r>
          </w:hyperlink>
        </w:p>
        <w:p w14:paraId="7C4BEA9E" w14:textId="7934E82D" w:rsidR="1C665EB7" w:rsidRPr="009A4882" w:rsidRDefault="1C665EB7" w:rsidP="1C665EB7">
          <w:pPr>
            <w:pStyle w:val="TOC2"/>
            <w:tabs>
              <w:tab w:val="right" w:leader="dot" w:pos="8490"/>
            </w:tabs>
            <w:rPr>
              <w:rStyle w:val="Hyperlink"/>
              <w:rFonts w:ascii="Cambria" w:hAnsi="Cambria"/>
            </w:rPr>
          </w:pPr>
          <w:r w:rsidRPr="00C977B8">
            <w:rPr>
              <w:rFonts w:ascii="Cambria" w:hAnsi="Cambria"/>
            </w:rPr>
            <w:fldChar w:fldCharType="end"/>
          </w:r>
        </w:p>
      </w:sdtContent>
    </w:sdt>
    <w:p w14:paraId="07749CA6" w14:textId="77777777" w:rsidR="00202C02" w:rsidRPr="009A4882" w:rsidRDefault="27BAB516" w:rsidP="00603DCA">
      <w:pPr>
        <w:pStyle w:val="Heading1"/>
        <w:rPr>
          <w:rFonts w:ascii="Cambria" w:hAnsi="Cambria"/>
        </w:rPr>
      </w:pPr>
      <w:bookmarkStart w:id="7" w:name="_Toc1626707623"/>
      <w:bookmarkStart w:id="8" w:name="_Toc152064971"/>
      <w:bookmarkStart w:id="9" w:name="_Toc37251675"/>
      <w:r w:rsidRPr="009A4882">
        <w:rPr>
          <w:rFonts w:ascii="Cambria" w:hAnsi="Cambria"/>
        </w:rPr>
        <w:lastRenderedPageBreak/>
        <w:t>Referencie</w:t>
      </w:r>
      <w:bookmarkEnd w:id="7"/>
      <w:bookmarkEnd w:id="8"/>
    </w:p>
    <w:p w14:paraId="1FAA397D" w14:textId="77777777" w:rsidR="00A112D1" w:rsidRPr="009A4882" w:rsidRDefault="00A112D1" w:rsidP="00A112D1">
      <w:pPr>
        <w:pStyle w:val="ListParagraph"/>
        <w:numPr>
          <w:ilvl w:val="0"/>
          <w:numId w:val="30"/>
        </w:numPr>
        <w:rPr>
          <w:rFonts w:ascii="Cambria" w:eastAsiaTheme="minorEastAsia" w:hAnsi="Cambria"/>
          <w:color w:val="2F5496" w:themeColor="accent1" w:themeShade="BF"/>
          <w:sz w:val="26"/>
          <w:szCs w:val="26"/>
        </w:rPr>
      </w:pPr>
      <w:r w:rsidRPr="009A4882">
        <w:rPr>
          <w:rFonts w:ascii="Cambria" w:eastAsia="Calibri Light" w:hAnsi="Cambria" w:cs="Calibri Light"/>
          <w:color w:val="2F5496" w:themeColor="accent1" w:themeShade="BF"/>
          <w:sz w:val="26"/>
          <w:szCs w:val="26"/>
        </w:rPr>
        <w:t xml:space="preserve">Zoznam použitých skratiek a pojmov </w:t>
      </w:r>
    </w:p>
    <w:p w14:paraId="606C3831" w14:textId="77777777" w:rsidR="00A112D1" w:rsidRPr="009A4882" w:rsidRDefault="00A112D1" w:rsidP="00A112D1">
      <w:pPr>
        <w:rPr>
          <w:rFonts w:ascii="Cambria" w:eastAsia="Segoe UI" w:hAnsi="Cambria" w:cs="Segoe UI"/>
          <w:sz w:val="18"/>
          <w:szCs w:val="18"/>
        </w:rPr>
      </w:pPr>
      <w:r w:rsidRPr="009A4882">
        <w:rPr>
          <w:rFonts w:ascii="Cambria" w:eastAsia="Segoe UI" w:hAnsi="Cambria" w:cs="Segoe UI"/>
          <w:sz w:val="18"/>
          <w:szCs w:val="18"/>
        </w:rPr>
        <w:t xml:space="preserve"> </w:t>
      </w:r>
    </w:p>
    <w:tbl>
      <w:tblPr>
        <w:tblW w:w="8490" w:type="dxa"/>
        <w:tblLayout w:type="fixed"/>
        <w:tblLook w:val="04A0" w:firstRow="1" w:lastRow="0" w:firstColumn="1" w:lastColumn="0" w:noHBand="0" w:noVBand="1"/>
      </w:tblPr>
      <w:tblGrid>
        <w:gridCol w:w="2082"/>
        <w:gridCol w:w="6408"/>
      </w:tblGrid>
      <w:tr w:rsidR="00A112D1" w:rsidRPr="00B03F72" w14:paraId="6A352DFB" w14:textId="77777777" w:rsidTr="00353277">
        <w:trPr>
          <w:trHeight w:val="90"/>
        </w:trPr>
        <w:tc>
          <w:tcPr>
            <w:tcW w:w="2082" w:type="dxa"/>
            <w:tcBorders>
              <w:top w:val="single" w:sz="8" w:space="0" w:color="auto"/>
              <w:left w:val="single" w:sz="8" w:space="0" w:color="auto"/>
              <w:bottom w:val="single" w:sz="8" w:space="0" w:color="auto"/>
              <w:right w:val="single" w:sz="8" w:space="0" w:color="auto"/>
            </w:tcBorders>
          </w:tcPr>
          <w:p w14:paraId="32B48A17" w14:textId="77777777" w:rsidR="00A112D1" w:rsidRPr="009A4882" w:rsidRDefault="00A112D1" w:rsidP="003F5BB5">
            <w:pPr>
              <w:rPr>
                <w:rFonts w:ascii="Cambria" w:hAnsi="Cambria"/>
              </w:rPr>
            </w:pPr>
            <w:r w:rsidRPr="009A4882">
              <w:rPr>
                <w:rFonts w:ascii="Cambria" w:eastAsia="Calibri" w:hAnsi="Cambria" w:cs="Calibri"/>
                <w:b/>
              </w:rPr>
              <w:t>Skratka/Pojem</w:t>
            </w:r>
            <w:r w:rsidRPr="009A4882">
              <w:rPr>
                <w:rFonts w:ascii="Cambria" w:eastAsia="Calibri" w:hAnsi="Cambria" w:cs="Calibri"/>
              </w:rPr>
              <w:t xml:space="preserve"> </w:t>
            </w:r>
          </w:p>
        </w:tc>
        <w:tc>
          <w:tcPr>
            <w:tcW w:w="6408" w:type="dxa"/>
            <w:tcBorders>
              <w:top w:val="single" w:sz="8" w:space="0" w:color="auto"/>
              <w:left w:val="single" w:sz="8" w:space="0" w:color="auto"/>
              <w:bottom w:val="single" w:sz="8" w:space="0" w:color="auto"/>
              <w:right w:val="single" w:sz="8" w:space="0" w:color="auto"/>
            </w:tcBorders>
          </w:tcPr>
          <w:p w14:paraId="53226979" w14:textId="77777777" w:rsidR="00A112D1" w:rsidRPr="009A4882" w:rsidRDefault="00A112D1" w:rsidP="003F5BB5">
            <w:pPr>
              <w:rPr>
                <w:rFonts w:ascii="Cambria" w:hAnsi="Cambria"/>
              </w:rPr>
            </w:pPr>
            <w:r w:rsidRPr="009A4882">
              <w:rPr>
                <w:rFonts w:ascii="Cambria" w:eastAsia="Calibri" w:hAnsi="Cambria" w:cs="Calibri"/>
                <w:b/>
              </w:rPr>
              <w:t>Vysvetlenie</w:t>
            </w:r>
            <w:r w:rsidRPr="009A4882">
              <w:rPr>
                <w:rFonts w:ascii="Cambria" w:eastAsia="Calibri" w:hAnsi="Cambria" w:cs="Calibri"/>
              </w:rPr>
              <w:t xml:space="preserve"> </w:t>
            </w:r>
          </w:p>
        </w:tc>
      </w:tr>
      <w:tr w:rsidR="00A112D1" w:rsidRPr="00B03F72" w14:paraId="47716345" w14:textId="77777777" w:rsidTr="00353277">
        <w:tc>
          <w:tcPr>
            <w:tcW w:w="2082" w:type="dxa"/>
            <w:tcBorders>
              <w:top w:val="single" w:sz="8" w:space="0" w:color="auto"/>
              <w:left w:val="single" w:sz="8" w:space="0" w:color="auto"/>
              <w:bottom w:val="single" w:sz="8" w:space="0" w:color="auto"/>
              <w:right w:val="single" w:sz="8" w:space="0" w:color="auto"/>
            </w:tcBorders>
          </w:tcPr>
          <w:p w14:paraId="1531ED06" w14:textId="77777777" w:rsidR="00A112D1" w:rsidRPr="009A4882" w:rsidRDefault="00A112D1" w:rsidP="003F5BB5">
            <w:pPr>
              <w:rPr>
                <w:rFonts w:ascii="Cambria" w:hAnsi="Cambria"/>
              </w:rPr>
            </w:pPr>
            <w:r w:rsidRPr="009A4882">
              <w:rPr>
                <w:rFonts w:ascii="Cambria" w:eastAsia="Calibri" w:hAnsi="Cambria" w:cs="Calibri"/>
              </w:rPr>
              <w:t xml:space="preserve">Agenda </w:t>
            </w:r>
          </w:p>
        </w:tc>
        <w:tc>
          <w:tcPr>
            <w:tcW w:w="6408" w:type="dxa"/>
            <w:tcBorders>
              <w:top w:val="single" w:sz="8" w:space="0" w:color="auto"/>
              <w:left w:val="single" w:sz="8" w:space="0" w:color="auto"/>
              <w:bottom w:val="single" w:sz="8" w:space="0" w:color="auto"/>
              <w:right w:val="single" w:sz="8" w:space="0" w:color="auto"/>
            </w:tcBorders>
          </w:tcPr>
          <w:p w14:paraId="375EB5CE" w14:textId="5DCC47A1" w:rsidR="00A112D1" w:rsidRPr="009A4882" w:rsidRDefault="00A112D1" w:rsidP="003F5BB5">
            <w:pPr>
              <w:rPr>
                <w:rFonts w:ascii="Cambria" w:hAnsi="Cambria"/>
              </w:rPr>
            </w:pPr>
            <w:r w:rsidRPr="009A4882">
              <w:rPr>
                <w:rFonts w:ascii="Cambria" w:eastAsia="Calibri" w:hAnsi="Cambria" w:cs="Calibri"/>
              </w:rPr>
              <w:t xml:space="preserve">Agenda je definovaná v rámci tohto dokumentu ako súhrn prác v zodpovednosti odborného útvaru </w:t>
            </w:r>
            <w:r w:rsidR="002D0C9C">
              <w:rPr>
                <w:rFonts w:ascii="Cambria" w:eastAsia="Calibri" w:hAnsi="Cambria" w:cs="Calibri"/>
              </w:rPr>
              <w:t>verejného obstarávateľa</w:t>
            </w:r>
            <w:r w:rsidRPr="009A4882">
              <w:rPr>
                <w:rFonts w:ascii="Cambria" w:eastAsia="Calibri" w:hAnsi="Cambria" w:cs="Calibri"/>
              </w:rPr>
              <w:t xml:space="preserve">. V užšom zmysle registratúry je agenda súbor procesov smerujúcich k spracovaniu konkrétneho úradného konania, ktoré je nutné vykonať kontinuálnym spôsobom spravidla ustanoveným osobitným predpisom. (podľa Výnosu MV SR č. 525/2011 o štandardoch pre elektronické informačné systémy na správu registratúry) </w:t>
            </w:r>
          </w:p>
        </w:tc>
      </w:tr>
      <w:tr w:rsidR="00A112D1" w:rsidRPr="00B03F72" w14:paraId="6DE91759" w14:textId="77777777" w:rsidTr="00353277">
        <w:tc>
          <w:tcPr>
            <w:tcW w:w="2082" w:type="dxa"/>
            <w:tcBorders>
              <w:top w:val="single" w:sz="8" w:space="0" w:color="auto"/>
              <w:left w:val="single" w:sz="8" w:space="0" w:color="auto"/>
              <w:bottom w:val="single" w:sz="8" w:space="0" w:color="auto"/>
              <w:right w:val="single" w:sz="8" w:space="0" w:color="auto"/>
            </w:tcBorders>
          </w:tcPr>
          <w:p w14:paraId="63FA3A30" w14:textId="77777777" w:rsidR="00A112D1" w:rsidRPr="009A4882" w:rsidRDefault="00A112D1" w:rsidP="003F5BB5">
            <w:pPr>
              <w:rPr>
                <w:rFonts w:ascii="Cambria" w:hAnsi="Cambria"/>
              </w:rPr>
            </w:pPr>
            <w:r w:rsidRPr="009A4882">
              <w:rPr>
                <w:rFonts w:ascii="Cambria" w:eastAsia="Calibri" w:hAnsi="Cambria" w:cs="Calibri"/>
              </w:rPr>
              <w:t xml:space="preserve">Agendový systém </w:t>
            </w:r>
          </w:p>
        </w:tc>
        <w:tc>
          <w:tcPr>
            <w:tcW w:w="6408" w:type="dxa"/>
            <w:tcBorders>
              <w:top w:val="single" w:sz="8" w:space="0" w:color="auto"/>
              <w:left w:val="single" w:sz="8" w:space="0" w:color="auto"/>
              <w:bottom w:val="single" w:sz="8" w:space="0" w:color="auto"/>
              <w:right w:val="single" w:sz="8" w:space="0" w:color="auto"/>
            </w:tcBorders>
          </w:tcPr>
          <w:p w14:paraId="11972167" w14:textId="77F23B07" w:rsidR="00A112D1" w:rsidRPr="009A4882" w:rsidRDefault="00A112D1" w:rsidP="003F5BB5">
            <w:pPr>
              <w:rPr>
                <w:rFonts w:ascii="Cambria" w:hAnsi="Cambria"/>
              </w:rPr>
            </w:pPr>
            <w:r w:rsidRPr="009A4882">
              <w:rPr>
                <w:rFonts w:ascii="Cambria" w:eastAsia="Calibri" w:hAnsi="Cambria" w:cs="Calibri"/>
              </w:rPr>
              <w:t xml:space="preserve">Za agendový informačný systém je pre účely tohto dokumentu považovaný každý informačný systém, ktorý je používaný </w:t>
            </w:r>
            <w:r w:rsidR="00850EB8">
              <w:rPr>
                <w:rFonts w:ascii="Cambria" w:eastAsia="Calibri" w:hAnsi="Cambria" w:cs="Calibri"/>
              </w:rPr>
              <w:t> </w:t>
            </w:r>
            <w:r w:rsidR="002D0C9C">
              <w:rPr>
                <w:rFonts w:ascii="Cambria" w:eastAsia="Calibri" w:hAnsi="Cambria" w:cs="Calibri"/>
              </w:rPr>
              <w:t>verejným obstarávateľom</w:t>
            </w:r>
            <w:r w:rsidR="00F8690E">
              <w:rPr>
                <w:rFonts w:ascii="Cambria" w:eastAsia="Calibri" w:hAnsi="Cambria" w:cs="Calibri"/>
              </w:rPr>
              <w:t xml:space="preserve"> </w:t>
            </w:r>
            <w:r w:rsidRPr="009A4882">
              <w:rPr>
                <w:rFonts w:ascii="Cambria" w:eastAsia="Calibri" w:hAnsi="Cambria" w:cs="Calibri"/>
              </w:rPr>
              <w:t xml:space="preserve">pre podporu spracovania agendy útvarmi </w:t>
            </w:r>
            <w:r w:rsidR="002D0C9C">
              <w:rPr>
                <w:rFonts w:ascii="Cambria" w:eastAsia="Calibri" w:hAnsi="Cambria" w:cs="Calibri"/>
              </w:rPr>
              <w:t>verejného obstarávateľa</w:t>
            </w:r>
            <w:r w:rsidRPr="009A4882">
              <w:rPr>
                <w:rFonts w:ascii="Cambria" w:eastAsia="Calibri" w:hAnsi="Cambria" w:cs="Calibri"/>
              </w:rPr>
              <w:t xml:space="preserve">. </w:t>
            </w:r>
          </w:p>
        </w:tc>
      </w:tr>
      <w:tr w:rsidR="00A112D1" w:rsidRPr="00B03F72" w14:paraId="2A690BF6" w14:textId="77777777" w:rsidTr="00353277">
        <w:tc>
          <w:tcPr>
            <w:tcW w:w="2082" w:type="dxa"/>
            <w:tcBorders>
              <w:top w:val="single" w:sz="8" w:space="0" w:color="auto"/>
              <w:left w:val="single" w:sz="8" w:space="0" w:color="auto"/>
              <w:bottom w:val="single" w:sz="8" w:space="0" w:color="auto"/>
              <w:right w:val="single" w:sz="8" w:space="0" w:color="auto"/>
            </w:tcBorders>
          </w:tcPr>
          <w:p w14:paraId="2231B49C" w14:textId="77777777" w:rsidR="00A112D1" w:rsidRPr="009A4882" w:rsidRDefault="00A112D1" w:rsidP="003F5BB5">
            <w:pPr>
              <w:rPr>
                <w:rFonts w:ascii="Cambria" w:hAnsi="Cambria"/>
              </w:rPr>
            </w:pPr>
            <w:r w:rsidRPr="009A4882">
              <w:rPr>
                <w:rFonts w:ascii="Cambria" w:eastAsia="Calibri" w:hAnsi="Cambria" w:cs="Calibri"/>
              </w:rPr>
              <w:t xml:space="preserve">ASDR </w:t>
            </w:r>
          </w:p>
        </w:tc>
        <w:tc>
          <w:tcPr>
            <w:tcW w:w="6408" w:type="dxa"/>
            <w:tcBorders>
              <w:top w:val="single" w:sz="8" w:space="0" w:color="auto"/>
              <w:left w:val="single" w:sz="8" w:space="0" w:color="auto"/>
              <w:bottom w:val="single" w:sz="8" w:space="0" w:color="auto"/>
              <w:right w:val="single" w:sz="8" w:space="0" w:color="auto"/>
            </w:tcBorders>
          </w:tcPr>
          <w:p w14:paraId="67EA8123" w14:textId="77777777" w:rsidR="00A112D1" w:rsidRPr="009A4882" w:rsidRDefault="00A112D1" w:rsidP="003F5BB5">
            <w:pPr>
              <w:rPr>
                <w:rFonts w:ascii="Cambria" w:hAnsi="Cambria"/>
              </w:rPr>
            </w:pPr>
            <w:r w:rsidRPr="009A4882">
              <w:rPr>
                <w:rFonts w:ascii="Cambria" w:eastAsia="Calibri" w:hAnsi="Cambria" w:cs="Calibri"/>
              </w:rPr>
              <w:t>Agendový systém dohľadu a</w:t>
            </w:r>
            <w:r w:rsidR="00FF35E2">
              <w:rPr>
                <w:rFonts w:ascii="Cambria" w:eastAsia="Calibri" w:hAnsi="Cambria" w:cs="Calibri"/>
              </w:rPr>
              <w:t> </w:t>
            </w:r>
            <w:r w:rsidRPr="009A4882">
              <w:rPr>
                <w:rFonts w:ascii="Cambria" w:eastAsia="Calibri" w:hAnsi="Cambria" w:cs="Calibri"/>
              </w:rPr>
              <w:t>regulácie</w:t>
            </w:r>
            <w:r w:rsidR="00FF35E2">
              <w:rPr>
                <w:rFonts w:ascii="Cambria" w:eastAsia="Calibri" w:hAnsi="Cambria" w:cs="Calibri"/>
              </w:rPr>
              <w:t>.</w:t>
            </w:r>
            <w:r w:rsidRPr="009A4882">
              <w:rPr>
                <w:rFonts w:ascii="Cambria" w:eastAsia="Calibri" w:hAnsi="Cambria" w:cs="Calibri"/>
              </w:rPr>
              <w:t xml:space="preserve"> </w:t>
            </w:r>
          </w:p>
        </w:tc>
      </w:tr>
      <w:tr w:rsidR="009B2EFC" w:rsidRPr="00B03F72" w14:paraId="103CA401" w14:textId="77777777" w:rsidTr="00353277">
        <w:tc>
          <w:tcPr>
            <w:tcW w:w="2082" w:type="dxa"/>
            <w:tcBorders>
              <w:top w:val="single" w:sz="8" w:space="0" w:color="auto"/>
              <w:left w:val="single" w:sz="8" w:space="0" w:color="auto"/>
              <w:bottom w:val="single" w:sz="8" w:space="0" w:color="auto"/>
              <w:right w:val="single" w:sz="8" w:space="0" w:color="auto"/>
            </w:tcBorders>
          </w:tcPr>
          <w:p w14:paraId="1AFC9398" w14:textId="77777777" w:rsidR="009B2EFC" w:rsidRPr="009A4882" w:rsidRDefault="004607D4" w:rsidP="003F5BB5">
            <w:pPr>
              <w:rPr>
                <w:rFonts w:ascii="Cambria" w:eastAsia="Calibri" w:hAnsi="Cambria" w:cs="Calibri"/>
              </w:rPr>
            </w:pPr>
            <w:r>
              <w:rPr>
                <w:rFonts w:ascii="Cambria" w:hAnsi="Cambria"/>
                <w:color w:val="000000"/>
              </w:rPr>
              <w:t>Aplikačná vrstva</w:t>
            </w:r>
          </w:p>
        </w:tc>
        <w:tc>
          <w:tcPr>
            <w:tcW w:w="6408" w:type="dxa"/>
            <w:tcBorders>
              <w:top w:val="single" w:sz="8" w:space="0" w:color="auto"/>
              <w:left w:val="single" w:sz="8" w:space="0" w:color="auto"/>
              <w:bottom w:val="single" w:sz="8" w:space="0" w:color="auto"/>
              <w:right w:val="single" w:sz="8" w:space="0" w:color="auto"/>
            </w:tcBorders>
          </w:tcPr>
          <w:p w14:paraId="66B6DCAC" w14:textId="77777777" w:rsidR="009B2EFC" w:rsidRPr="009A4882" w:rsidRDefault="00EA23FB" w:rsidP="003F5BB5">
            <w:pPr>
              <w:rPr>
                <w:rFonts w:ascii="Cambria" w:eastAsia="Calibri" w:hAnsi="Cambria" w:cs="Calibri"/>
              </w:rPr>
            </w:pPr>
            <w:r w:rsidRPr="00815F64">
              <w:rPr>
                <w:rFonts w:ascii="Cambria" w:hAnsi="Cambria"/>
                <w:color w:val="000000"/>
              </w:rPr>
              <w:t>Jedná sa o vrstvu slúžiacu na podporu Business vrstvy a ide o dátové a aplikačné komponenty, napr. vo forme aplikačnej služby, či dátového objektu</w:t>
            </w:r>
          </w:p>
        </w:tc>
      </w:tr>
      <w:tr w:rsidR="00A112D1" w:rsidRPr="00B03F72" w14:paraId="1398D14D" w14:textId="77777777" w:rsidTr="00353277">
        <w:tc>
          <w:tcPr>
            <w:tcW w:w="2082" w:type="dxa"/>
            <w:tcBorders>
              <w:top w:val="single" w:sz="8" w:space="0" w:color="auto"/>
              <w:left w:val="single" w:sz="8" w:space="0" w:color="auto"/>
              <w:bottom w:val="single" w:sz="8" w:space="0" w:color="auto"/>
              <w:right w:val="single" w:sz="8" w:space="0" w:color="auto"/>
            </w:tcBorders>
          </w:tcPr>
          <w:p w14:paraId="016C74F6" w14:textId="77777777" w:rsidR="00A112D1" w:rsidRPr="009A4882" w:rsidRDefault="00A112D1" w:rsidP="003F5BB5">
            <w:pPr>
              <w:rPr>
                <w:rFonts w:ascii="Cambria" w:hAnsi="Cambria"/>
              </w:rPr>
            </w:pPr>
            <w:r w:rsidRPr="009A4882">
              <w:rPr>
                <w:rFonts w:ascii="Cambria" w:eastAsia="Calibri" w:hAnsi="Cambria" w:cs="Calibri"/>
              </w:rPr>
              <w:t xml:space="preserve">DMS </w:t>
            </w:r>
          </w:p>
        </w:tc>
        <w:tc>
          <w:tcPr>
            <w:tcW w:w="6408" w:type="dxa"/>
            <w:tcBorders>
              <w:top w:val="single" w:sz="8" w:space="0" w:color="auto"/>
              <w:left w:val="single" w:sz="8" w:space="0" w:color="auto"/>
              <w:bottom w:val="single" w:sz="8" w:space="0" w:color="auto"/>
              <w:right w:val="single" w:sz="8" w:space="0" w:color="auto"/>
            </w:tcBorders>
          </w:tcPr>
          <w:p w14:paraId="38CFB67E" w14:textId="77777777" w:rsidR="00A112D1" w:rsidRPr="009A4882" w:rsidRDefault="00A112D1" w:rsidP="003F5BB5">
            <w:pPr>
              <w:rPr>
                <w:rFonts w:ascii="Cambria" w:hAnsi="Cambria"/>
              </w:rPr>
            </w:pPr>
            <w:r w:rsidRPr="009A4882">
              <w:rPr>
                <w:rFonts w:ascii="Cambria" w:eastAsia="Calibri" w:hAnsi="Cambria" w:cs="Calibri"/>
              </w:rPr>
              <w:t>Systém pre správu dokumentov</w:t>
            </w:r>
            <w:r w:rsidR="00191908">
              <w:rPr>
                <w:rFonts w:ascii="Cambria" w:eastAsia="Calibri" w:hAnsi="Cambria" w:cs="Calibri"/>
              </w:rPr>
              <w:t>.</w:t>
            </w:r>
            <w:r w:rsidRPr="009A4882">
              <w:rPr>
                <w:rFonts w:ascii="Cambria" w:eastAsia="Calibri" w:hAnsi="Cambria" w:cs="Calibri"/>
              </w:rPr>
              <w:t xml:space="preserve"> </w:t>
            </w:r>
          </w:p>
        </w:tc>
      </w:tr>
      <w:tr w:rsidR="00DB5705" w:rsidRPr="00B03F72" w14:paraId="5491A66E" w14:textId="77777777" w:rsidTr="00353277">
        <w:tc>
          <w:tcPr>
            <w:tcW w:w="2082" w:type="dxa"/>
            <w:tcBorders>
              <w:top w:val="single" w:sz="8" w:space="0" w:color="auto"/>
              <w:left w:val="single" w:sz="8" w:space="0" w:color="auto"/>
              <w:bottom w:val="single" w:sz="8" w:space="0" w:color="auto"/>
              <w:right w:val="single" w:sz="8" w:space="0" w:color="auto"/>
            </w:tcBorders>
          </w:tcPr>
          <w:p w14:paraId="68A22786" w14:textId="77777777" w:rsidR="00DB5705" w:rsidRPr="009A4882" w:rsidRDefault="00DB5705" w:rsidP="003F5BB5">
            <w:pPr>
              <w:rPr>
                <w:rFonts w:ascii="Cambria" w:eastAsia="Calibri" w:hAnsi="Cambria" w:cs="Calibri"/>
              </w:rPr>
            </w:pPr>
            <w:r>
              <w:rPr>
                <w:rFonts w:ascii="Cambria" w:eastAsia="Calibri" w:hAnsi="Cambria" w:cs="Calibri"/>
              </w:rPr>
              <w:t>DNR</w:t>
            </w:r>
          </w:p>
        </w:tc>
        <w:tc>
          <w:tcPr>
            <w:tcW w:w="6408" w:type="dxa"/>
            <w:tcBorders>
              <w:top w:val="single" w:sz="8" w:space="0" w:color="auto"/>
              <w:left w:val="single" w:sz="8" w:space="0" w:color="auto"/>
              <w:bottom w:val="single" w:sz="8" w:space="0" w:color="auto"/>
              <w:right w:val="single" w:sz="8" w:space="0" w:color="auto"/>
            </w:tcBorders>
          </w:tcPr>
          <w:p w14:paraId="2FD3347F" w14:textId="77777777" w:rsidR="00DB5705" w:rsidRPr="009A4882" w:rsidRDefault="00D3086E" w:rsidP="003F5BB5">
            <w:pPr>
              <w:rPr>
                <w:rFonts w:ascii="Cambria" w:eastAsia="Calibri" w:hAnsi="Cambria" w:cs="Calibri"/>
              </w:rPr>
            </w:pPr>
            <w:r w:rsidRPr="00232773">
              <w:rPr>
                <w:rFonts w:ascii="Cambria" w:hAnsi="Cambria"/>
                <w:color w:val="000000"/>
              </w:rPr>
              <w:t>Detailný návrh riešenia</w:t>
            </w:r>
          </w:p>
        </w:tc>
      </w:tr>
      <w:tr w:rsidR="00A112D1" w:rsidRPr="00B03F72" w14:paraId="583F841E" w14:textId="77777777" w:rsidTr="00353277">
        <w:tc>
          <w:tcPr>
            <w:tcW w:w="2082" w:type="dxa"/>
            <w:tcBorders>
              <w:top w:val="single" w:sz="8" w:space="0" w:color="auto"/>
              <w:left w:val="single" w:sz="8" w:space="0" w:color="auto"/>
              <w:bottom w:val="single" w:sz="8" w:space="0" w:color="auto"/>
              <w:right w:val="single" w:sz="8" w:space="0" w:color="auto"/>
            </w:tcBorders>
          </w:tcPr>
          <w:p w14:paraId="72AAAFF0" w14:textId="77777777" w:rsidR="00A112D1" w:rsidRPr="009A4882" w:rsidRDefault="00A112D1" w:rsidP="003F5BB5">
            <w:pPr>
              <w:rPr>
                <w:rFonts w:ascii="Cambria" w:hAnsi="Cambria"/>
              </w:rPr>
            </w:pPr>
            <w:r w:rsidRPr="009A4882">
              <w:rPr>
                <w:rFonts w:ascii="Cambria" w:eastAsia="Calibri" w:hAnsi="Cambria" w:cs="Calibri"/>
              </w:rPr>
              <w:t xml:space="preserve">Dokument </w:t>
            </w:r>
          </w:p>
        </w:tc>
        <w:tc>
          <w:tcPr>
            <w:tcW w:w="6408" w:type="dxa"/>
            <w:tcBorders>
              <w:top w:val="single" w:sz="8" w:space="0" w:color="auto"/>
              <w:left w:val="single" w:sz="8" w:space="0" w:color="auto"/>
              <w:bottom w:val="single" w:sz="8" w:space="0" w:color="auto"/>
              <w:right w:val="single" w:sz="8" w:space="0" w:color="auto"/>
            </w:tcBorders>
          </w:tcPr>
          <w:p w14:paraId="192C6C32" w14:textId="77777777" w:rsidR="00A112D1" w:rsidRPr="009A4882" w:rsidRDefault="00A112D1" w:rsidP="003F5BB5">
            <w:pPr>
              <w:rPr>
                <w:rFonts w:ascii="Cambria" w:hAnsi="Cambria"/>
              </w:rPr>
            </w:pPr>
            <w:r w:rsidRPr="009A4882">
              <w:rPr>
                <w:rFonts w:ascii="Cambria" w:eastAsia="Calibri" w:hAnsi="Cambria" w:cs="Calibri"/>
              </w:rPr>
              <w:t>Dokument je zaznamenaná informácia, alebo materiálny objekt, ktorý môže byť považovaný ako prvok v procese dokumentácie (ISO 5127)</w:t>
            </w:r>
            <w:r w:rsidR="00191908">
              <w:rPr>
                <w:rFonts w:ascii="Cambria" w:eastAsia="Calibri" w:hAnsi="Cambria" w:cs="Calibri"/>
              </w:rPr>
              <w:t>.</w:t>
            </w:r>
            <w:r w:rsidRPr="009A4882">
              <w:rPr>
                <w:rFonts w:ascii="Cambria" w:eastAsia="Calibri" w:hAnsi="Cambria" w:cs="Calibri"/>
              </w:rPr>
              <w:t xml:space="preserve"> </w:t>
            </w:r>
          </w:p>
        </w:tc>
      </w:tr>
      <w:tr w:rsidR="00A112D1" w:rsidRPr="00B03F72" w14:paraId="08AC7CA3" w14:textId="77777777" w:rsidTr="00353277">
        <w:tc>
          <w:tcPr>
            <w:tcW w:w="2082" w:type="dxa"/>
            <w:tcBorders>
              <w:top w:val="single" w:sz="8" w:space="0" w:color="auto"/>
              <w:left w:val="single" w:sz="8" w:space="0" w:color="auto"/>
              <w:bottom w:val="single" w:sz="8" w:space="0" w:color="auto"/>
              <w:right w:val="single" w:sz="8" w:space="0" w:color="auto"/>
            </w:tcBorders>
          </w:tcPr>
          <w:p w14:paraId="17BC5774" w14:textId="77777777" w:rsidR="00A112D1" w:rsidRPr="009A4882" w:rsidRDefault="00A112D1" w:rsidP="003F5BB5">
            <w:pPr>
              <w:rPr>
                <w:rFonts w:ascii="Cambria" w:hAnsi="Cambria"/>
              </w:rPr>
            </w:pPr>
            <w:r w:rsidRPr="009A4882">
              <w:rPr>
                <w:rFonts w:ascii="Cambria" w:eastAsia="Calibri" w:hAnsi="Cambria" w:cs="Calibri"/>
              </w:rPr>
              <w:t xml:space="preserve">Dokumentový typ </w:t>
            </w:r>
          </w:p>
        </w:tc>
        <w:tc>
          <w:tcPr>
            <w:tcW w:w="6408" w:type="dxa"/>
            <w:tcBorders>
              <w:top w:val="single" w:sz="8" w:space="0" w:color="auto"/>
              <w:left w:val="single" w:sz="8" w:space="0" w:color="auto"/>
              <w:bottom w:val="single" w:sz="8" w:space="0" w:color="auto"/>
              <w:right w:val="single" w:sz="8" w:space="0" w:color="auto"/>
            </w:tcBorders>
          </w:tcPr>
          <w:p w14:paraId="2F73CDD7" w14:textId="77777777" w:rsidR="00A112D1" w:rsidRPr="009A4882" w:rsidRDefault="00A112D1" w:rsidP="003F5BB5">
            <w:pPr>
              <w:rPr>
                <w:rFonts w:ascii="Cambria" w:hAnsi="Cambria"/>
              </w:rPr>
            </w:pPr>
            <w:r w:rsidRPr="009A4882">
              <w:rPr>
                <w:rFonts w:ascii="Cambria" w:eastAsia="Calibri" w:hAnsi="Cambria" w:cs="Calibri"/>
              </w:rPr>
              <w:t xml:space="preserve">Zovšeobecňujúci názov dokumentu, ktorý je možné použiť aj pre dokumenty s rovnakými vlastnosťami. Je využívaný z dôvodu zníženia zložitosti. </w:t>
            </w:r>
          </w:p>
        </w:tc>
      </w:tr>
      <w:tr w:rsidR="00A112D1" w:rsidRPr="00B03F72" w14:paraId="359F2B99" w14:textId="77777777" w:rsidTr="00353277">
        <w:tc>
          <w:tcPr>
            <w:tcW w:w="2082" w:type="dxa"/>
            <w:tcBorders>
              <w:top w:val="single" w:sz="8" w:space="0" w:color="auto"/>
              <w:left w:val="single" w:sz="8" w:space="0" w:color="auto"/>
              <w:bottom w:val="single" w:sz="8" w:space="0" w:color="auto"/>
              <w:right w:val="single" w:sz="8" w:space="0" w:color="auto"/>
            </w:tcBorders>
          </w:tcPr>
          <w:p w14:paraId="5C363049" w14:textId="77777777" w:rsidR="00A112D1" w:rsidRPr="009A4882" w:rsidRDefault="00A112D1" w:rsidP="003F5BB5">
            <w:pPr>
              <w:rPr>
                <w:rFonts w:ascii="Cambria" w:hAnsi="Cambria"/>
              </w:rPr>
            </w:pPr>
            <w:r w:rsidRPr="009A4882">
              <w:rPr>
                <w:rFonts w:ascii="Cambria" w:eastAsia="Calibri" w:hAnsi="Cambria" w:cs="Calibri"/>
              </w:rPr>
              <w:t xml:space="preserve">ECB </w:t>
            </w:r>
          </w:p>
        </w:tc>
        <w:tc>
          <w:tcPr>
            <w:tcW w:w="6408" w:type="dxa"/>
            <w:tcBorders>
              <w:top w:val="single" w:sz="8" w:space="0" w:color="auto"/>
              <w:left w:val="single" w:sz="8" w:space="0" w:color="auto"/>
              <w:bottom w:val="single" w:sz="8" w:space="0" w:color="auto"/>
              <w:right w:val="single" w:sz="8" w:space="0" w:color="auto"/>
            </w:tcBorders>
          </w:tcPr>
          <w:p w14:paraId="25E74DC4" w14:textId="77777777" w:rsidR="00A112D1" w:rsidRPr="009A4882" w:rsidRDefault="00A112D1" w:rsidP="003F5BB5">
            <w:pPr>
              <w:rPr>
                <w:rFonts w:ascii="Cambria" w:hAnsi="Cambria"/>
              </w:rPr>
            </w:pPr>
            <w:r w:rsidRPr="009A4882">
              <w:rPr>
                <w:rFonts w:ascii="Cambria" w:eastAsia="Calibri" w:hAnsi="Cambria" w:cs="Calibri"/>
              </w:rPr>
              <w:t xml:space="preserve">Európska centrálna banka </w:t>
            </w:r>
          </w:p>
        </w:tc>
      </w:tr>
      <w:tr w:rsidR="001952EC" w:rsidRPr="00B03F72" w14:paraId="68CFDC60" w14:textId="77777777" w:rsidTr="00353277">
        <w:tc>
          <w:tcPr>
            <w:tcW w:w="2082" w:type="dxa"/>
            <w:tcBorders>
              <w:top w:val="single" w:sz="8" w:space="0" w:color="auto"/>
              <w:left w:val="single" w:sz="8" w:space="0" w:color="auto"/>
              <w:bottom w:val="single" w:sz="8" w:space="0" w:color="auto"/>
              <w:right w:val="single" w:sz="8" w:space="0" w:color="auto"/>
            </w:tcBorders>
          </w:tcPr>
          <w:p w14:paraId="36586CCA" w14:textId="77777777" w:rsidR="001952EC" w:rsidRPr="001952EC" w:rsidRDefault="001952EC" w:rsidP="003F5BB5">
            <w:pPr>
              <w:rPr>
                <w:rFonts w:ascii="Cambria" w:eastAsia="Calibri" w:hAnsi="Cambria" w:cs="Calibri"/>
              </w:rPr>
            </w:pPr>
            <w:r>
              <w:rPr>
                <w:rFonts w:ascii="Cambria" w:eastAsia="Calibri" w:hAnsi="Cambria" w:cs="Calibri"/>
              </w:rPr>
              <w:t>Elektronická podateľňa</w:t>
            </w:r>
          </w:p>
        </w:tc>
        <w:tc>
          <w:tcPr>
            <w:tcW w:w="6408" w:type="dxa"/>
            <w:tcBorders>
              <w:top w:val="single" w:sz="8" w:space="0" w:color="auto"/>
              <w:left w:val="single" w:sz="8" w:space="0" w:color="auto"/>
              <w:bottom w:val="single" w:sz="8" w:space="0" w:color="auto"/>
              <w:right w:val="single" w:sz="8" w:space="0" w:color="auto"/>
            </w:tcBorders>
          </w:tcPr>
          <w:p w14:paraId="795263E9" w14:textId="77777777" w:rsidR="001952EC" w:rsidRPr="001952EC" w:rsidRDefault="001952EC" w:rsidP="003F5BB5">
            <w:pPr>
              <w:rPr>
                <w:rFonts w:ascii="Cambria" w:eastAsia="Calibri" w:hAnsi="Cambria" w:cs="Calibri"/>
              </w:rPr>
            </w:pPr>
            <w:r w:rsidRPr="001952EC">
              <w:rPr>
                <w:rFonts w:ascii="Cambria" w:eastAsia="Calibri" w:hAnsi="Cambria" w:cs="Calibri"/>
              </w:rPr>
              <w:t>Elektronická podateľňa</w:t>
            </w:r>
            <w:r w:rsidR="0075435B" w:rsidRPr="00E134DC">
              <w:rPr>
                <w:rFonts w:ascii="Cambria" w:hAnsi="Cambria"/>
              </w:rPr>
              <w:t xml:space="preserve"> </w:t>
            </w:r>
            <w:r w:rsidR="0075435B" w:rsidRPr="0075435B">
              <w:rPr>
                <w:rFonts w:ascii="Cambria" w:eastAsia="Calibri" w:hAnsi="Cambria" w:cs="Calibri"/>
              </w:rPr>
              <w:t xml:space="preserve">v zmysle zákona NRSR č. 272/2016 Z. z. </w:t>
            </w:r>
            <w:r w:rsidRPr="001952EC">
              <w:rPr>
                <w:rFonts w:ascii="Cambria" w:eastAsia="Calibri" w:hAnsi="Cambria" w:cs="Calibri"/>
              </w:rPr>
              <w:t xml:space="preserve">slúži na zabezpečenie činností súvisiacich s prijímaním, odosielaním a potvrdzovaním prijatia elektronických dokumentov a elektronických dokumentov podpísaných kvalifikovaným elektronickým podpisom alebo zapečatených kvalifikovanou elektronickou pečaťou. </w:t>
            </w:r>
            <w:r w:rsidR="00E2360A" w:rsidRPr="00E2360A">
              <w:rPr>
                <w:rFonts w:ascii="Cambria" w:eastAsia="Calibri" w:hAnsi="Cambria" w:cs="Calibri"/>
              </w:rPr>
              <w:t>V rámci IS registratúry (eOffice</w:t>
            </w:r>
            <w:r w:rsidR="00D3086E">
              <w:rPr>
                <w:rFonts w:ascii="Cambria" w:eastAsia="Calibri" w:hAnsi="Cambria" w:cs="Calibri"/>
              </w:rPr>
              <w:t xml:space="preserve"> ERM</w:t>
            </w:r>
            <w:r w:rsidR="00E2360A" w:rsidRPr="00E2360A">
              <w:rPr>
                <w:rFonts w:ascii="Cambria" w:eastAsia="Calibri" w:hAnsi="Cambria" w:cs="Calibri"/>
              </w:rPr>
              <w:t>) sú už implementované niektoré funkcie, ktoré podporujú elektronické podania:</w:t>
            </w:r>
            <w:r w:rsidR="00C41DD6">
              <w:rPr>
                <w:rFonts w:ascii="Cambria" w:eastAsia="Calibri" w:hAnsi="Cambria" w:cs="Calibri"/>
              </w:rPr>
              <w:t xml:space="preserve"> </w:t>
            </w:r>
            <w:r w:rsidR="00E2360A" w:rsidRPr="00E2360A">
              <w:rPr>
                <w:rFonts w:ascii="Cambria" w:eastAsia="Calibri" w:hAnsi="Cambria" w:cs="Calibri"/>
              </w:rPr>
              <w:t>prijímanie a odosielanie správ a notifikácií cez ÚPVS</w:t>
            </w:r>
            <w:r w:rsidR="002E3CB3">
              <w:rPr>
                <w:rFonts w:ascii="Cambria" w:eastAsia="Calibri" w:hAnsi="Cambria" w:cs="Calibri"/>
              </w:rPr>
              <w:t>.</w:t>
            </w:r>
          </w:p>
        </w:tc>
      </w:tr>
      <w:tr w:rsidR="00A112D1" w:rsidRPr="00B03F72" w14:paraId="78453653" w14:textId="77777777" w:rsidTr="00353277">
        <w:tc>
          <w:tcPr>
            <w:tcW w:w="2082" w:type="dxa"/>
            <w:tcBorders>
              <w:top w:val="single" w:sz="8" w:space="0" w:color="auto"/>
              <w:left w:val="single" w:sz="8" w:space="0" w:color="auto"/>
              <w:bottom w:val="single" w:sz="8" w:space="0" w:color="auto"/>
              <w:right w:val="single" w:sz="8" w:space="0" w:color="auto"/>
            </w:tcBorders>
          </w:tcPr>
          <w:p w14:paraId="09463D19" w14:textId="77777777" w:rsidR="00A112D1" w:rsidRPr="009A4882" w:rsidRDefault="00A112D1" w:rsidP="003F5BB5">
            <w:pPr>
              <w:rPr>
                <w:rFonts w:ascii="Cambria" w:hAnsi="Cambria"/>
              </w:rPr>
            </w:pPr>
            <w:r w:rsidRPr="009A4882">
              <w:rPr>
                <w:rFonts w:ascii="Cambria" w:eastAsia="Calibri" w:hAnsi="Cambria" w:cs="Calibri"/>
              </w:rPr>
              <w:lastRenderedPageBreak/>
              <w:t xml:space="preserve">Elektronický dokument </w:t>
            </w:r>
          </w:p>
        </w:tc>
        <w:tc>
          <w:tcPr>
            <w:tcW w:w="6408" w:type="dxa"/>
            <w:tcBorders>
              <w:top w:val="single" w:sz="8" w:space="0" w:color="auto"/>
              <w:left w:val="single" w:sz="8" w:space="0" w:color="auto"/>
              <w:bottom w:val="single" w:sz="8" w:space="0" w:color="auto"/>
              <w:right w:val="single" w:sz="8" w:space="0" w:color="auto"/>
            </w:tcBorders>
          </w:tcPr>
          <w:p w14:paraId="66A2A2F9" w14:textId="77777777" w:rsidR="00A112D1" w:rsidRPr="009A4882" w:rsidRDefault="00A112D1" w:rsidP="003F5BB5">
            <w:pPr>
              <w:rPr>
                <w:rFonts w:ascii="Cambria" w:hAnsi="Cambria"/>
              </w:rPr>
            </w:pPr>
            <w:r w:rsidRPr="009A4882">
              <w:rPr>
                <w:rFonts w:ascii="Cambria" w:eastAsia="Calibri" w:hAnsi="Cambria" w:cs="Calibri"/>
              </w:rPr>
              <w:t xml:space="preserve">Elektronickým dokumentom je číselne kódovaná ľubovoľná neprázdna postupnosť znakov zaznamenaných pomocou elektrických, elektromagnetických, optických alebo iných fyzikálnych veličín alebo signálov prenášaných alebo spracovávaných pomocou informačno-komunikačných technológií, ktorej interpretáciou na základe formátu elektronického dokumentu možno dosiahnuť vizuálnu podobu zrozumiteľnú pre človeka. </w:t>
            </w:r>
          </w:p>
          <w:p w14:paraId="085321D2" w14:textId="77777777" w:rsidR="00A112D1" w:rsidRPr="009A4882" w:rsidRDefault="00A112D1" w:rsidP="003F5BB5">
            <w:pPr>
              <w:rPr>
                <w:rFonts w:ascii="Cambria" w:hAnsi="Cambria"/>
              </w:rPr>
            </w:pPr>
            <w:r w:rsidRPr="009A4882">
              <w:rPr>
                <w:rFonts w:ascii="Cambria" w:eastAsia="Calibri" w:hAnsi="Cambria" w:cs="Calibri"/>
              </w:rPr>
              <w:t>(podľa definície, § 3, zákona 305/2013 Z. z. o e-</w:t>
            </w:r>
            <w:proofErr w:type="spellStart"/>
            <w:r w:rsidRPr="009A4882">
              <w:rPr>
                <w:rFonts w:ascii="Cambria" w:eastAsia="Calibri" w:hAnsi="Cambria" w:cs="Calibri"/>
              </w:rPr>
              <w:t>Governmente</w:t>
            </w:r>
            <w:proofErr w:type="spellEnd"/>
            <w:r w:rsidRPr="009A4882">
              <w:rPr>
                <w:rFonts w:ascii="Cambria" w:eastAsia="Calibri" w:hAnsi="Cambria" w:cs="Calibri"/>
              </w:rPr>
              <w:t xml:space="preserve">, pozri: Dokument) </w:t>
            </w:r>
          </w:p>
        </w:tc>
      </w:tr>
      <w:tr w:rsidR="00A112D1" w:rsidRPr="00B03F72" w14:paraId="2FAC8779" w14:textId="77777777" w:rsidTr="00353277">
        <w:tc>
          <w:tcPr>
            <w:tcW w:w="2082" w:type="dxa"/>
            <w:tcBorders>
              <w:top w:val="single" w:sz="8" w:space="0" w:color="auto"/>
              <w:left w:val="single" w:sz="8" w:space="0" w:color="auto"/>
              <w:bottom w:val="single" w:sz="8" w:space="0" w:color="auto"/>
              <w:right w:val="single" w:sz="8" w:space="0" w:color="auto"/>
            </w:tcBorders>
          </w:tcPr>
          <w:p w14:paraId="12420178" w14:textId="77777777" w:rsidR="00A112D1" w:rsidRPr="009A4882" w:rsidRDefault="00A112D1" w:rsidP="003F5BB5">
            <w:pPr>
              <w:rPr>
                <w:rFonts w:ascii="Cambria" w:hAnsi="Cambria"/>
              </w:rPr>
            </w:pPr>
            <w:r w:rsidRPr="009A4882">
              <w:rPr>
                <w:rFonts w:ascii="Cambria" w:eastAsia="Calibri" w:hAnsi="Cambria" w:cs="Calibri"/>
              </w:rPr>
              <w:t xml:space="preserve">Elektronický formulár </w:t>
            </w:r>
          </w:p>
        </w:tc>
        <w:tc>
          <w:tcPr>
            <w:tcW w:w="6408" w:type="dxa"/>
            <w:tcBorders>
              <w:top w:val="single" w:sz="8" w:space="0" w:color="auto"/>
              <w:left w:val="single" w:sz="8" w:space="0" w:color="auto"/>
              <w:bottom w:val="single" w:sz="8" w:space="0" w:color="auto"/>
              <w:right w:val="single" w:sz="8" w:space="0" w:color="auto"/>
            </w:tcBorders>
          </w:tcPr>
          <w:p w14:paraId="093F210E" w14:textId="77777777" w:rsidR="00A112D1" w:rsidRPr="009A4882" w:rsidRDefault="00A112D1" w:rsidP="003F5BB5">
            <w:pPr>
              <w:rPr>
                <w:rFonts w:ascii="Cambria" w:hAnsi="Cambria"/>
              </w:rPr>
            </w:pPr>
            <w:r w:rsidRPr="009A4882">
              <w:rPr>
                <w:rFonts w:ascii="Cambria" w:eastAsia="Calibri" w:hAnsi="Cambria" w:cs="Calibri"/>
              </w:rPr>
              <w:t xml:space="preserve">Elektronický formulár je tvorený:  </w:t>
            </w:r>
          </w:p>
          <w:p w14:paraId="55E3BC00" w14:textId="77777777" w:rsidR="00A112D1" w:rsidRPr="009A4882" w:rsidRDefault="00A112D1" w:rsidP="003F5BB5">
            <w:pPr>
              <w:rPr>
                <w:rFonts w:ascii="Cambria" w:hAnsi="Cambria"/>
              </w:rPr>
            </w:pPr>
            <w:r w:rsidRPr="009A4882">
              <w:rPr>
                <w:rFonts w:ascii="Cambria" w:eastAsia="Calibri" w:hAnsi="Cambria" w:cs="Calibri"/>
              </w:rPr>
              <w:t>a) identifikačnými údajmi,</w:t>
            </w:r>
          </w:p>
          <w:p w14:paraId="1CB02265" w14:textId="77777777" w:rsidR="00A112D1" w:rsidRPr="009A4882" w:rsidRDefault="00A112D1" w:rsidP="003F5BB5">
            <w:pPr>
              <w:rPr>
                <w:rFonts w:ascii="Cambria" w:hAnsi="Cambria"/>
              </w:rPr>
            </w:pPr>
            <w:r w:rsidRPr="009A4882">
              <w:rPr>
                <w:rFonts w:ascii="Cambria" w:eastAsia="Calibri" w:hAnsi="Cambria" w:cs="Calibri"/>
              </w:rPr>
              <w:t xml:space="preserve">b) dátovou štruktúrou bez vyplnených údajov, pričom dátovú štruktúru tvoria dátové prvky,  </w:t>
            </w:r>
          </w:p>
          <w:p w14:paraId="2C2440BA" w14:textId="77777777" w:rsidR="00A112D1" w:rsidRPr="009A4882" w:rsidRDefault="00A112D1" w:rsidP="003F5BB5">
            <w:pPr>
              <w:rPr>
                <w:rFonts w:ascii="Cambria" w:hAnsi="Cambria"/>
              </w:rPr>
            </w:pPr>
            <w:r w:rsidRPr="009A4882">
              <w:rPr>
                <w:rFonts w:ascii="Cambria" w:eastAsia="Calibri" w:hAnsi="Cambria" w:cs="Calibri"/>
              </w:rPr>
              <w:t xml:space="preserve">c) pravidlami na jeho vypĺňanie a prezentáciu. </w:t>
            </w:r>
          </w:p>
          <w:p w14:paraId="05D3F6B7" w14:textId="77777777" w:rsidR="00A112D1" w:rsidRPr="009A4882" w:rsidRDefault="00A112D1" w:rsidP="003F5BB5">
            <w:pPr>
              <w:rPr>
                <w:rFonts w:ascii="Cambria" w:hAnsi="Cambria"/>
              </w:rPr>
            </w:pPr>
            <w:r w:rsidRPr="009A4882">
              <w:rPr>
                <w:rFonts w:ascii="Cambria" w:eastAsia="Calibri" w:hAnsi="Cambria" w:cs="Calibri"/>
              </w:rPr>
              <w:t>(podľa definície, Príloha č. 1 k vyhláške č. 78/2020 o štandardoch pre informačné technológie verejnej správy, pozri: Formulár)</w:t>
            </w:r>
          </w:p>
        </w:tc>
      </w:tr>
      <w:tr w:rsidR="001B0761" w:rsidRPr="00B03F72" w14:paraId="76BDE322" w14:textId="77777777" w:rsidTr="00353277">
        <w:tc>
          <w:tcPr>
            <w:tcW w:w="2082" w:type="dxa"/>
            <w:tcBorders>
              <w:top w:val="single" w:sz="8" w:space="0" w:color="auto"/>
              <w:left w:val="single" w:sz="8" w:space="0" w:color="auto"/>
              <w:bottom w:val="single" w:sz="8" w:space="0" w:color="auto"/>
              <w:right w:val="single" w:sz="8" w:space="0" w:color="auto"/>
            </w:tcBorders>
          </w:tcPr>
          <w:p w14:paraId="08D60141" w14:textId="77777777" w:rsidR="001B0761" w:rsidRPr="009A4882" w:rsidRDefault="00237D92" w:rsidP="003F5BB5">
            <w:pPr>
              <w:rPr>
                <w:rFonts w:ascii="Cambria" w:eastAsia="Calibri" w:hAnsi="Cambria" w:cs="Calibri"/>
              </w:rPr>
            </w:pPr>
            <w:r>
              <w:rPr>
                <w:rFonts w:ascii="Cambria" w:hAnsi="Cambria"/>
                <w:color w:val="000000"/>
              </w:rPr>
              <w:t>ESB</w:t>
            </w:r>
          </w:p>
        </w:tc>
        <w:tc>
          <w:tcPr>
            <w:tcW w:w="6408" w:type="dxa"/>
            <w:tcBorders>
              <w:top w:val="single" w:sz="8" w:space="0" w:color="auto"/>
              <w:left w:val="single" w:sz="8" w:space="0" w:color="auto"/>
              <w:bottom w:val="single" w:sz="8" w:space="0" w:color="auto"/>
              <w:right w:val="single" w:sz="8" w:space="0" w:color="auto"/>
            </w:tcBorders>
          </w:tcPr>
          <w:p w14:paraId="14FADB5B" w14:textId="77777777" w:rsidR="001B0761" w:rsidRPr="009A4882" w:rsidRDefault="00913299" w:rsidP="003F5BB5">
            <w:pPr>
              <w:rPr>
                <w:rFonts w:ascii="Cambria" w:eastAsia="Calibri" w:hAnsi="Cambria" w:cs="Calibri"/>
              </w:rPr>
            </w:pPr>
            <w:r w:rsidRPr="00232773">
              <w:rPr>
                <w:rFonts w:ascii="Cambria" w:hAnsi="Cambria"/>
                <w:color w:val="000000"/>
              </w:rPr>
              <w:t xml:space="preserve">Enterprise </w:t>
            </w:r>
            <w:proofErr w:type="spellStart"/>
            <w:r w:rsidRPr="00232773">
              <w:rPr>
                <w:rFonts w:ascii="Cambria" w:hAnsi="Cambria"/>
                <w:color w:val="000000"/>
              </w:rPr>
              <w:t>service</w:t>
            </w:r>
            <w:proofErr w:type="spellEnd"/>
            <w:r w:rsidRPr="00232773">
              <w:rPr>
                <w:rFonts w:ascii="Cambria" w:hAnsi="Cambria"/>
                <w:color w:val="000000"/>
              </w:rPr>
              <w:t xml:space="preserve"> </w:t>
            </w:r>
            <w:proofErr w:type="spellStart"/>
            <w:r w:rsidRPr="00232773">
              <w:rPr>
                <w:rFonts w:ascii="Cambria" w:hAnsi="Cambria"/>
                <w:color w:val="000000"/>
              </w:rPr>
              <w:t>bus</w:t>
            </w:r>
            <w:proofErr w:type="spellEnd"/>
            <w:r w:rsidRPr="00232773">
              <w:rPr>
                <w:rFonts w:ascii="Cambria" w:hAnsi="Cambria"/>
                <w:color w:val="000000"/>
              </w:rPr>
              <w:t xml:space="preserve"> – informačný systém pre integráciu služieb pomocou tzv. zbernice</w:t>
            </w:r>
            <w:r w:rsidR="000E263E">
              <w:rPr>
                <w:rFonts w:ascii="Cambria" w:hAnsi="Cambria"/>
                <w:color w:val="000000"/>
              </w:rPr>
              <w:t>.</w:t>
            </w:r>
            <w:r>
              <w:rPr>
                <w:rFonts w:ascii="Cambria" w:hAnsi="Cambria"/>
                <w:color w:val="000000"/>
              </w:rPr>
              <w:t xml:space="preserve"> Je to komunikačný systém medzi vzájomne </w:t>
            </w:r>
            <w:proofErr w:type="spellStart"/>
            <w:r>
              <w:rPr>
                <w:rFonts w:ascii="Cambria" w:hAnsi="Cambria"/>
                <w:color w:val="000000"/>
              </w:rPr>
              <w:t>interagujúcimi</w:t>
            </w:r>
            <w:proofErr w:type="spellEnd"/>
            <w:r>
              <w:rPr>
                <w:rFonts w:ascii="Cambria" w:hAnsi="Cambria"/>
                <w:color w:val="000000"/>
              </w:rPr>
              <w:t xml:space="preserve"> softvérovými aplikáciami v servisnej orientovanej architektúre, ktorý funguje medzi aplikáciami a umožňuje komunikáciu medzi nimi.</w:t>
            </w:r>
          </w:p>
        </w:tc>
      </w:tr>
      <w:tr w:rsidR="00A112D1" w:rsidRPr="00B03F72" w14:paraId="1C51084A" w14:textId="77777777" w:rsidTr="00353277">
        <w:tc>
          <w:tcPr>
            <w:tcW w:w="2082" w:type="dxa"/>
            <w:tcBorders>
              <w:top w:val="single" w:sz="8" w:space="0" w:color="auto"/>
              <w:left w:val="single" w:sz="8" w:space="0" w:color="auto"/>
              <w:bottom w:val="single" w:sz="8" w:space="0" w:color="auto"/>
              <w:right w:val="single" w:sz="8" w:space="0" w:color="auto"/>
            </w:tcBorders>
          </w:tcPr>
          <w:p w14:paraId="6DBF8E94" w14:textId="77777777" w:rsidR="00A112D1" w:rsidRPr="009A4882" w:rsidRDefault="00A112D1" w:rsidP="003F5BB5">
            <w:pPr>
              <w:rPr>
                <w:rFonts w:ascii="Cambria" w:hAnsi="Cambria"/>
              </w:rPr>
            </w:pPr>
            <w:r w:rsidRPr="009A4882">
              <w:rPr>
                <w:rFonts w:ascii="Cambria" w:eastAsia="Calibri" w:hAnsi="Cambria" w:cs="Calibri"/>
              </w:rPr>
              <w:t xml:space="preserve">Formulár </w:t>
            </w:r>
          </w:p>
        </w:tc>
        <w:tc>
          <w:tcPr>
            <w:tcW w:w="6408" w:type="dxa"/>
            <w:tcBorders>
              <w:top w:val="single" w:sz="8" w:space="0" w:color="auto"/>
              <w:left w:val="single" w:sz="8" w:space="0" w:color="auto"/>
              <w:bottom w:val="single" w:sz="8" w:space="0" w:color="auto"/>
              <w:right w:val="single" w:sz="8" w:space="0" w:color="auto"/>
            </w:tcBorders>
          </w:tcPr>
          <w:p w14:paraId="68CDAE16" w14:textId="77777777" w:rsidR="00A112D1" w:rsidRPr="009A4882" w:rsidRDefault="00A112D1" w:rsidP="003F5BB5">
            <w:pPr>
              <w:rPr>
                <w:rFonts w:ascii="Cambria" w:hAnsi="Cambria"/>
              </w:rPr>
            </w:pPr>
            <w:r w:rsidRPr="009A4882">
              <w:rPr>
                <w:rFonts w:ascii="Cambria" w:eastAsia="Calibri" w:hAnsi="Cambria" w:cs="Calibri"/>
              </w:rPr>
              <w:t xml:space="preserve">Formulár je: </w:t>
            </w:r>
          </w:p>
          <w:p w14:paraId="359C789B" w14:textId="77777777" w:rsidR="00A112D1" w:rsidRPr="009A4882" w:rsidRDefault="00A112D1" w:rsidP="003F5BB5">
            <w:pPr>
              <w:pStyle w:val="ListParagraph"/>
              <w:numPr>
                <w:ilvl w:val="0"/>
                <w:numId w:val="29"/>
              </w:numPr>
              <w:rPr>
                <w:rFonts w:ascii="Cambria" w:eastAsiaTheme="minorEastAsia" w:hAnsi="Cambria"/>
              </w:rPr>
            </w:pPr>
            <w:r w:rsidRPr="009A4882">
              <w:rPr>
                <w:rFonts w:ascii="Cambria" w:eastAsia="Calibri" w:hAnsi="Cambria" w:cs="Calibri"/>
              </w:rPr>
              <w:t xml:space="preserve">tlačivo v listinnej podobe, </w:t>
            </w:r>
          </w:p>
          <w:p w14:paraId="4ECB9A64" w14:textId="77777777" w:rsidR="00A112D1" w:rsidRPr="009A4882" w:rsidRDefault="00A112D1" w:rsidP="003F5BB5">
            <w:pPr>
              <w:pStyle w:val="ListParagraph"/>
              <w:numPr>
                <w:ilvl w:val="0"/>
                <w:numId w:val="29"/>
              </w:numPr>
              <w:rPr>
                <w:rFonts w:ascii="Cambria" w:eastAsiaTheme="minorEastAsia" w:hAnsi="Cambria"/>
              </w:rPr>
            </w:pPr>
            <w:r w:rsidRPr="009A4882">
              <w:rPr>
                <w:rFonts w:ascii="Cambria" w:eastAsia="Calibri" w:hAnsi="Cambria" w:cs="Calibri"/>
              </w:rPr>
              <w:t xml:space="preserve">textový súbor podľa § 19 Vyhlášky č. 78/2020, ktorý umožňuje zverejnenie listinného tlačiva v elektronickej podobe a jeho následné vytlačenie alebo, </w:t>
            </w:r>
          </w:p>
          <w:p w14:paraId="73EEBE20" w14:textId="77777777" w:rsidR="00A112D1" w:rsidRPr="009A4882" w:rsidRDefault="00A112D1" w:rsidP="003F5BB5">
            <w:pPr>
              <w:pStyle w:val="ListParagraph"/>
              <w:numPr>
                <w:ilvl w:val="0"/>
                <w:numId w:val="29"/>
              </w:numPr>
              <w:rPr>
                <w:rFonts w:ascii="Cambria" w:eastAsiaTheme="minorEastAsia" w:hAnsi="Cambria"/>
              </w:rPr>
            </w:pPr>
            <w:r w:rsidRPr="009A4882">
              <w:rPr>
                <w:rFonts w:ascii="Cambria" w:eastAsia="Calibri" w:hAnsi="Cambria" w:cs="Calibri"/>
              </w:rPr>
              <w:t xml:space="preserve">štruktúrovaný elektronický dokument, ktorý nespĺňa všetky vlastnosti pre elektronický formulár. </w:t>
            </w:r>
          </w:p>
          <w:p w14:paraId="2900BCA0" w14:textId="77777777" w:rsidR="00A112D1" w:rsidRPr="009A4882" w:rsidRDefault="00A112D1" w:rsidP="003F5BB5">
            <w:pPr>
              <w:rPr>
                <w:rFonts w:ascii="Cambria" w:eastAsia="Calibri" w:hAnsi="Cambria" w:cs="Calibri"/>
              </w:rPr>
            </w:pPr>
            <w:r w:rsidRPr="009A4882">
              <w:rPr>
                <w:rFonts w:ascii="Cambria" w:eastAsia="Calibri" w:hAnsi="Cambria" w:cs="Calibri"/>
              </w:rPr>
              <w:t xml:space="preserve">(podľa definície, Príloha č. 1 k vyhláške č. 78/2020 o štandardoch pre informačné technológie verejnej správy, pozri: Elektronický formulár) </w:t>
            </w:r>
          </w:p>
        </w:tc>
      </w:tr>
      <w:tr w:rsidR="00F413F2" w:rsidRPr="00B03F72" w14:paraId="1F1DD36D" w14:textId="77777777" w:rsidTr="00353277">
        <w:tc>
          <w:tcPr>
            <w:tcW w:w="2082" w:type="dxa"/>
            <w:tcBorders>
              <w:top w:val="single" w:sz="8" w:space="0" w:color="auto"/>
              <w:left w:val="single" w:sz="8" w:space="0" w:color="auto"/>
              <w:bottom w:val="single" w:sz="8" w:space="0" w:color="auto"/>
              <w:right w:val="single" w:sz="8" w:space="0" w:color="auto"/>
            </w:tcBorders>
          </w:tcPr>
          <w:p w14:paraId="6BB7C144" w14:textId="61E67BA5" w:rsidR="00F413F2" w:rsidRPr="009A4882" w:rsidRDefault="00F413F2" w:rsidP="003F5BB5">
            <w:pPr>
              <w:rPr>
                <w:rFonts w:ascii="Cambria" w:eastAsia="Calibri" w:hAnsi="Cambria" w:cs="Calibri"/>
              </w:rPr>
            </w:pPr>
          </w:p>
        </w:tc>
        <w:tc>
          <w:tcPr>
            <w:tcW w:w="6408" w:type="dxa"/>
            <w:tcBorders>
              <w:top w:val="single" w:sz="8" w:space="0" w:color="auto"/>
              <w:left w:val="single" w:sz="8" w:space="0" w:color="auto"/>
              <w:bottom w:val="single" w:sz="8" w:space="0" w:color="auto"/>
              <w:right w:val="single" w:sz="8" w:space="0" w:color="auto"/>
            </w:tcBorders>
          </w:tcPr>
          <w:p w14:paraId="037E4B5D" w14:textId="4D713166" w:rsidR="00F413F2" w:rsidRPr="009A4882" w:rsidRDefault="00F413F2" w:rsidP="003F5BB5">
            <w:pPr>
              <w:rPr>
                <w:rFonts w:ascii="Cambria" w:hAnsi="Cambria"/>
              </w:rPr>
            </w:pPr>
          </w:p>
        </w:tc>
      </w:tr>
      <w:tr w:rsidR="00A112D1" w:rsidRPr="00B03F72" w14:paraId="5EB9F6C2" w14:textId="77777777" w:rsidTr="00353277">
        <w:tc>
          <w:tcPr>
            <w:tcW w:w="2082" w:type="dxa"/>
            <w:tcBorders>
              <w:top w:val="single" w:sz="8" w:space="0" w:color="auto"/>
              <w:left w:val="single" w:sz="8" w:space="0" w:color="auto"/>
              <w:bottom w:val="single" w:sz="8" w:space="0" w:color="auto"/>
              <w:right w:val="single" w:sz="8" w:space="0" w:color="auto"/>
            </w:tcBorders>
          </w:tcPr>
          <w:p w14:paraId="5644CF9E" w14:textId="77777777" w:rsidR="00A112D1" w:rsidRPr="009A4882" w:rsidRDefault="00A112D1" w:rsidP="003F5BB5">
            <w:pPr>
              <w:rPr>
                <w:rFonts w:ascii="Cambria" w:hAnsi="Cambria"/>
              </w:rPr>
            </w:pPr>
            <w:r w:rsidRPr="009A4882">
              <w:rPr>
                <w:rFonts w:ascii="Cambria" w:eastAsia="Calibri" w:hAnsi="Cambria" w:cs="Calibri"/>
              </w:rPr>
              <w:t xml:space="preserve">IS </w:t>
            </w:r>
            <w:r w:rsidR="00F413F2">
              <w:rPr>
                <w:rFonts w:ascii="Cambria" w:eastAsia="Calibri" w:hAnsi="Cambria" w:cs="Calibri"/>
              </w:rPr>
              <w:t>registratúry (</w:t>
            </w:r>
            <w:r w:rsidRPr="009A4882">
              <w:rPr>
                <w:rFonts w:ascii="Cambria" w:eastAsia="Calibri" w:hAnsi="Cambria" w:cs="Calibri"/>
              </w:rPr>
              <w:t xml:space="preserve">eOffice </w:t>
            </w:r>
            <w:r w:rsidR="00B31355">
              <w:rPr>
                <w:rFonts w:ascii="Cambria" w:eastAsia="Calibri" w:hAnsi="Cambria" w:cs="Calibri"/>
              </w:rPr>
              <w:t>ERM</w:t>
            </w:r>
            <w:r w:rsidR="00F413F2">
              <w:rPr>
                <w:rFonts w:ascii="Cambria" w:eastAsia="Calibri" w:hAnsi="Cambria" w:cs="Calibri"/>
              </w:rPr>
              <w:t>)</w:t>
            </w:r>
          </w:p>
        </w:tc>
        <w:tc>
          <w:tcPr>
            <w:tcW w:w="6408" w:type="dxa"/>
            <w:tcBorders>
              <w:top w:val="single" w:sz="8" w:space="0" w:color="auto"/>
              <w:left w:val="single" w:sz="8" w:space="0" w:color="auto"/>
              <w:bottom w:val="single" w:sz="8" w:space="0" w:color="auto"/>
              <w:right w:val="single" w:sz="8" w:space="0" w:color="auto"/>
            </w:tcBorders>
          </w:tcPr>
          <w:p w14:paraId="28DDC421" w14:textId="7857BDD3" w:rsidR="00A112D1" w:rsidRPr="009A4882" w:rsidRDefault="00B31355" w:rsidP="003F5BB5">
            <w:pPr>
              <w:rPr>
                <w:rFonts w:ascii="Cambria" w:hAnsi="Cambria"/>
              </w:rPr>
            </w:pPr>
            <w:r>
              <w:rPr>
                <w:rFonts w:ascii="Cambria" w:eastAsia="Calibri" w:hAnsi="Cambria" w:cs="Calibri"/>
              </w:rPr>
              <w:t>I</w:t>
            </w:r>
            <w:r w:rsidR="00A112D1" w:rsidRPr="009A4882">
              <w:rPr>
                <w:rFonts w:ascii="Cambria" w:eastAsia="Calibri" w:hAnsi="Cambria" w:cs="Calibri"/>
              </w:rPr>
              <w:t>nformačn</w:t>
            </w:r>
            <w:r>
              <w:rPr>
                <w:rFonts w:ascii="Cambria" w:eastAsia="Calibri" w:hAnsi="Cambria" w:cs="Calibri"/>
              </w:rPr>
              <w:t>ý</w:t>
            </w:r>
            <w:r w:rsidR="00A112D1" w:rsidRPr="009A4882">
              <w:rPr>
                <w:rFonts w:ascii="Cambria" w:eastAsia="Calibri" w:hAnsi="Cambria" w:cs="Calibri"/>
              </w:rPr>
              <w:t xml:space="preserve"> systém </w:t>
            </w:r>
            <w:r w:rsidR="00F413F2">
              <w:rPr>
                <w:rFonts w:ascii="Cambria" w:eastAsia="Calibri" w:hAnsi="Cambria" w:cs="Calibri"/>
              </w:rPr>
              <w:t xml:space="preserve">pre správu </w:t>
            </w:r>
            <w:r w:rsidR="00A112D1" w:rsidRPr="009A4882">
              <w:rPr>
                <w:rFonts w:ascii="Cambria" w:eastAsia="Calibri" w:hAnsi="Cambria" w:cs="Calibri"/>
              </w:rPr>
              <w:t xml:space="preserve">registratúry používaný </w:t>
            </w:r>
            <w:r w:rsidR="00F413F2">
              <w:rPr>
                <w:rFonts w:ascii="Cambria" w:eastAsia="Calibri" w:hAnsi="Cambria" w:cs="Calibri"/>
              </w:rPr>
              <w:t> </w:t>
            </w:r>
            <w:r w:rsidR="002D0C9C">
              <w:rPr>
                <w:rFonts w:ascii="Cambria" w:eastAsia="Calibri" w:hAnsi="Cambria" w:cs="Calibri"/>
              </w:rPr>
              <w:t>verejným obstarávateľom</w:t>
            </w:r>
            <w:r w:rsidR="00A112D1" w:rsidRPr="009A4882">
              <w:rPr>
                <w:rFonts w:ascii="Cambria" w:eastAsia="Calibri" w:hAnsi="Cambria" w:cs="Calibri"/>
              </w:rPr>
              <w:t xml:space="preserve">. </w:t>
            </w:r>
          </w:p>
        </w:tc>
      </w:tr>
      <w:tr w:rsidR="00A112D1" w:rsidRPr="00B03F72" w14:paraId="3C56F235" w14:textId="77777777" w:rsidTr="00353277">
        <w:tc>
          <w:tcPr>
            <w:tcW w:w="2082" w:type="dxa"/>
            <w:tcBorders>
              <w:top w:val="single" w:sz="8" w:space="0" w:color="auto"/>
              <w:left w:val="single" w:sz="8" w:space="0" w:color="auto"/>
              <w:bottom w:val="single" w:sz="8" w:space="0" w:color="auto"/>
              <w:right w:val="single" w:sz="8" w:space="0" w:color="auto"/>
            </w:tcBorders>
          </w:tcPr>
          <w:p w14:paraId="1F3C6957" w14:textId="77777777" w:rsidR="00A112D1" w:rsidRPr="009A4882" w:rsidRDefault="00A112D1" w:rsidP="003F5BB5">
            <w:pPr>
              <w:rPr>
                <w:rFonts w:ascii="Cambria" w:hAnsi="Cambria"/>
              </w:rPr>
            </w:pPr>
            <w:r w:rsidRPr="009A4882">
              <w:rPr>
                <w:rFonts w:ascii="Cambria" w:eastAsia="Calibri" w:hAnsi="Cambria" w:cs="Calibri"/>
              </w:rPr>
              <w:t xml:space="preserve">IS registratúry  </w:t>
            </w:r>
          </w:p>
        </w:tc>
        <w:tc>
          <w:tcPr>
            <w:tcW w:w="6408" w:type="dxa"/>
            <w:tcBorders>
              <w:top w:val="single" w:sz="8" w:space="0" w:color="auto"/>
              <w:left w:val="single" w:sz="8" w:space="0" w:color="auto"/>
              <w:bottom w:val="single" w:sz="8" w:space="0" w:color="auto"/>
              <w:right w:val="single" w:sz="8" w:space="0" w:color="auto"/>
            </w:tcBorders>
          </w:tcPr>
          <w:p w14:paraId="6BA1E18E" w14:textId="77777777" w:rsidR="00A112D1" w:rsidRPr="009A4882" w:rsidRDefault="00A112D1" w:rsidP="003F5BB5">
            <w:pPr>
              <w:rPr>
                <w:rFonts w:ascii="Cambria" w:hAnsi="Cambria"/>
              </w:rPr>
            </w:pPr>
            <w:r w:rsidRPr="009A4882">
              <w:rPr>
                <w:rFonts w:ascii="Cambria" w:eastAsia="Calibri" w:hAnsi="Cambria" w:cs="Calibri"/>
              </w:rPr>
              <w:t xml:space="preserve">Informačný (elektronický) systém správy registratúry je informačný systém určený na uloženie a správu registratúrnych záznamov; jeho integrálnou súčasťou je aj počítačová aplikácia zabezpečujúca pracovné procesy súvisiace so správou registratúry (podľa Výnosu MV SR č. 525/2011 o štandardoch pre elektronické </w:t>
            </w:r>
            <w:r w:rsidRPr="009A4882">
              <w:rPr>
                <w:rFonts w:ascii="Cambria" w:eastAsia="Calibri" w:hAnsi="Cambria" w:cs="Calibri"/>
              </w:rPr>
              <w:lastRenderedPageBreak/>
              <w:t>informačné systémy na správu registratúry</w:t>
            </w:r>
            <w:r w:rsidR="007F3187" w:rsidRPr="009A4882">
              <w:rPr>
                <w:rFonts w:ascii="Cambria" w:eastAsia="Calibri" w:hAnsi="Cambria" w:cs="Calibri"/>
              </w:rPr>
              <w:t xml:space="preserve"> v znení opatrenia </w:t>
            </w:r>
            <w:r w:rsidR="00050848">
              <w:rPr>
                <w:rFonts w:ascii="Cambria" w:eastAsia="Calibri" w:hAnsi="Cambria" w:cs="Calibri"/>
              </w:rPr>
              <w:t>MV SR</w:t>
            </w:r>
            <w:r w:rsidR="007F3187" w:rsidRPr="009A4882">
              <w:rPr>
                <w:rFonts w:ascii="Cambria" w:eastAsia="Calibri" w:hAnsi="Cambria" w:cs="Calibri"/>
              </w:rPr>
              <w:t xml:space="preserve"> č.</w:t>
            </w:r>
            <w:r w:rsidR="006E205B" w:rsidRPr="009A4882">
              <w:rPr>
                <w:rFonts w:ascii="Cambria" w:eastAsia="Calibri" w:hAnsi="Cambria" w:cs="Calibri"/>
              </w:rPr>
              <w:t xml:space="preserve"> </w:t>
            </w:r>
            <w:r w:rsidR="007F3187" w:rsidRPr="009A4882">
              <w:rPr>
                <w:rFonts w:ascii="Cambria" w:eastAsia="Calibri" w:hAnsi="Cambria" w:cs="Calibri"/>
              </w:rPr>
              <w:t>203/2021 Z. z</w:t>
            </w:r>
            <w:r w:rsidRPr="009A4882">
              <w:rPr>
                <w:rFonts w:ascii="Cambria" w:eastAsia="Calibri" w:hAnsi="Cambria" w:cs="Calibri"/>
              </w:rPr>
              <w:t xml:space="preserve">). </w:t>
            </w:r>
          </w:p>
        </w:tc>
      </w:tr>
      <w:tr w:rsidR="00A112D1" w:rsidRPr="00B03F72" w14:paraId="2674DB4D" w14:textId="77777777" w:rsidTr="00353277">
        <w:tc>
          <w:tcPr>
            <w:tcW w:w="2082" w:type="dxa"/>
            <w:tcBorders>
              <w:top w:val="single" w:sz="8" w:space="0" w:color="auto"/>
              <w:left w:val="single" w:sz="8" w:space="0" w:color="auto"/>
              <w:bottom w:val="single" w:sz="8" w:space="0" w:color="auto"/>
              <w:right w:val="single" w:sz="8" w:space="0" w:color="auto"/>
            </w:tcBorders>
          </w:tcPr>
          <w:p w14:paraId="6E96AB33" w14:textId="77777777" w:rsidR="00A112D1" w:rsidRPr="009A4882" w:rsidRDefault="00A112D1" w:rsidP="003F5BB5">
            <w:pPr>
              <w:rPr>
                <w:rFonts w:ascii="Cambria" w:hAnsi="Cambria"/>
              </w:rPr>
            </w:pPr>
            <w:r w:rsidRPr="009A4882">
              <w:rPr>
                <w:rFonts w:ascii="Cambria" w:eastAsia="Calibri" w:hAnsi="Cambria" w:cs="Calibri"/>
              </w:rPr>
              <w:lastRenderedPageBreak/>
              <w:t xml:space="preserve">KEP </w:t>
            </w:r>
          </w:p>
        </w:tc>
        <w:tc>
          <w:tcPr>
            <w:tcW w:w="6408" w:type="dxa"/>
            <w:tcBorders>
              <w:top w:val="single" w:sz="8" w:space="0" w:color="auto"/>
              <w:left w:val="single" w:sz="8" w:space="0" w:color="auto"/>
              <w:bottom w:val="single" w:sz="8" w:space="0" w:color="auto"/>
              <w:right w:val="single" w:sz="8" w:space="0" w:color="auto"/>
            </w:tcBorders>
          </w:tcPr>
          <w:p w14:paraId="2532BC77" w14:textId="2143FC6C" w:rsidR="00A112D1" w:rsidRPr="009A4882" w:rsidRDefault="00A112D1" w:rsidP="003F5BB5">
            <w:pPr>
              <w:rPr>
                <w:rFonts w:ascii="Cambria" w:hAnsi="Cambria"/>
              </w:rPr>
            </w:pPr>
            <w:r w:rsidRPr="009A4882">
              <w:rPr>
                <w:rFonts w:ascii="Cambria" w:eastAsia="Calibri" w:hAnsi="Cambria" w:cs="Calibri"/>
              </w:rPr>
              <w:t xml:space="preserve">Kvalifikovaný elektronický podpis alebo </w:t>
            </w:r>
            <w:r w:rsidR="00D52061">
              <w:rPr>
                <w:rFonts w:ascii="Cambria" w:eastAsia="Calibri" w:hAnsi="Cambria" w:cs="Calibri"/>
              </w:rPr>
              <w:t xml:space="preserve">kvalifikovaná </w:t>
            </w:r>
            <w:r w:rsidRPr="009A4882">
              <w:rPr>
                <w:rFonts w:ascii="Cambria" w:eastAsia="Calibri" w:hAnsi="Cambria" w:cs="Calibri"/>
              </w:rPr>
              <w:t xml:space="preserve">pečať </w:t>
            </w:r>
          </w:p>
        </w:tc>
      </w:tr>
      <w:tr w:rsidR="00A112D1" w:rsidRPr="00B03F72" w14:paraId="4C0D5D0E" w14:textId="77777777" w:rsidTr="00353277">
        <w:tc>
          <w:tcPr>
            <w:tcW w:w="2082" w:type="dxa"/>
            <w:tcBorders>
              <w:top w:val="single" w:sz="8" w:space="0" w:color="auto"/>
              <w:left w:val="single" w:sz="8" w:space="0" w:color="auto"/>
              <w:bottom w:val="single" w:sz="8" w:space="0" w:color="auto"/>
              <w:right w:val="single" w:sz="8" w:space="0" w:color="auto"/>
            </w:tcBorders>
          </w:tcPr>
          <w:p w14:paraId="6C0DEA0B" w14:textId="77777777" w:rsidR="00A112D1" w:rsidRPr="009A4882" w:rsidRDefault="00A112D1" w:rsidP="003F5BB5">
            <w:pPr>
              <w:rPr>
                <w:rFonts w:ascii="Cambria" w:hAnsi="Cambria"/>
              </w:rPr>
            </w:pPr>
            <w:r w:rsidRPr="009A4882">
              <w:rPr>
                <w:rFonts w:ascii="Cambria" w:eastAsia="Calibri" w:hAnsi="Cambria" w:cs="Calibri"/>
              </w:rPr>
              <w:t xml:space="preserve">Metadáta </w:t>
            </w:r>
          </w:p>
        </w:tc>
        <w:tc>
          <w:tcPr>
            <w:tcW w:w="6408" w:type="dxa"/>
            <w:tcBorders>
              <w:top w:val="single" w:sz="8" w:space="0" w:color="auto"/>
              <w:left w:val="single" w:sz="8" w:space="0" w:color="auto"/>
              <w:bottom w:val="single" w:sz="8" w:space="0" w:color="auto"/>
              <w:right w:val="single" w:sz="8" w:space="0" w:color="auto"/>
            </w:tcBorders>
          </w:tcPr>
          <w:p w14:paraId="6CD8965D" w14:textId="77777777" w:rsidR="00A112D1" w:rsidRPr="009A4882" w:rsidRDefault="00A112D1" w:rsidP="003F5BB5">
            <w:pPr>
              <w:rPr>
                <w:rFonts w:ascii="Cambria" w:hAnsi="Cambria"/>
              </w:rPr>
            </w:pPr>
            <w:r w:rsidRPr="009A4882">
              <w:rPr>
                <w:rFonts w:ascii="Cambria" w:eastAsia="Times New Roman" w:hAnsi="Cambria" w:cs="Times New Roman"/>
              </w:rPr>
              <w:t>Štruktúrované dáta, ktoré sú nositeľmi informácii o primárnych dátach</w:t>
            </w:r>
            <w:r w:rsidRPr="00E134DC">
              <w:rPr>
                <w:rFonts w:ascii="Cambria" w:eastAsia="Calibri" w:hAnsi="Cambria" w:cs="Calibri"/>
                <w:vertAlign w:val="superscript"/>
              </w:rPr>
              <w:t>1</w:t>
            </w:r>
            <w:r w:rsidRPr="009A4882">
              <w:rPr>
                <w:rFonts w:ascii="Cambria" w:eastAsia="Calibri" w:hAnsi="Cambria" w:cs="Calibri"/>
              </w:rPr>
              <w:t xml:space="preserve">. Metadáta ako entity registratúry sú dáta opisujúce kontext, obsah a štruktúru entity registratúry a ich správu v priebehu času, (podľa Výnosu MV SR č. 525/2011 o štandardoch pre elektronické informačné systémy na správu registratúry </w:t>
            </w:r>
            <w:r w:rsidRPr="00E134DC">
              <w:rPr>
                <w:rFonts w:ascii="Cambria" w:eastAsia="Calibri" w:hAnsi="Cambria" w:cs="Calibri"/>
              </w:rPr>
              <w:t>v znení opatrenia Ministerstva vnútra Slovenskej republiky č. 203/2021 Z. z.</w:t>
            </w:r>
            <w:r w:rsidRPr="009A4882">
              <w:rPr>
                <w:rFonts w:ascii="Cambria" w:eastAsia="Calibri" w:hAnsi="Cambria" w:cs="Calibri"/>
              </w:rPr>
              <w:t xml:space="preserve">) </w:t>
            </w:r>
          </w:p>
        </w:tc>
      </w:tr>
      <w:tr w:rsidR="00A112D1" w:rsidRPr="00B03F72" w14:paraId="58CCA59B" w14:textId="77777777" w:rsidTr="00353277">
        <w:tc>
          <w:tcPr>
            <w:tcW w:w="2082" w:type="dxa"/>
            <w:tcBorders>
              <w:top w:val="single" w:sz="8" w:space="0" w:color="auto"/>
              <w:left w:val="single" w:sz="8" w:space="0" w:color="auto"/>
              <w:bottom w:val="single" w:sz="8" w:space="0" w:color="auto"/>
              <w:right w:val="single" w:sz="8" w:space="0" w:color="auto"/>
            </w:tcBorders>
          </w:tcPr>
          <w:p w14:paraId="37B7B1E3" w14:textId="77777777" w:rsidR="00A112D1" w:rsidRPr="009A4882" w:rsidRDefault="00A112D1" w:rsidP="003F5BB5">
            <w:pPr>
              <w:rPr>
                <w:rFonts w:ascii="Cambria" w:hAnsi="Cambria"/>
              </w:rPr>
            </w:pPr>
            <w:r w:rsidRPr="009A4882">
              <w:rPr>
                <w:rFonts w:ascii="Cambria" w:eastAsia="Calibri" w:hAnsi="Cambria" w:cs="Calibri"/>
              </w:rPr>
              <w:t xml:space="preserve">MV SR </w:t>
            </w:r>
          </w:p>
        </w:tc>
        <w:tc>
          <w:tcPr>
            <w:tcW w:w="6408" w:type="dxa"/>
            <w:tcBorders>
              <w:top w:val="single" w:sz="8" w:space="0" w:color="auto"/>
              <w:left w:val="single" w:sz="8" w:space="0" w:color="auto"/>
              <w:bottom w:val="single" w:sz="8" w:space="0" w:color="auto"/>
              <w:right w:val="single" w:sz="8" w:space="0" w:color="auto"/>
            </w:tcBorders>
          </w:tcPr>
          <w:p w14:paraId="1D30161A" w14:textId="77777777" w:rsidR="00A112D1" w:rsidRPr="009A4882" w:rsidRDefault="00A112D1" w:rsidP="003F5BB5">
            <w:pPr>
              <w:rPr>
                <w:rFonts w:ascii="Cambria" w:hAnsi="Cambria"/>
              </w:rPr>
            </w:pPr>
            <w:r w:rsidRPr="009A4882">
              <w:rPr>
                <w:rFonts w:ascii="Cambria" w:eastAsia="Calibri" w:hAnsi="Cambria" w:cs="Calibri"/>
              </w:rPr>
              <w:t xml:space="preserve">Ministerstvo vnútra Slovenskej republiky </w:t>
            </w:r>
          </w:p>
        </w:tc>
      </w:tr>
      <w:tr w:rsidR="00A112D1" w:rsidRPr="00B03F72" w14:paraId="6305F5F3" w14:textId="77777777" w:rsidTr="00353277">
        <w:tc>
          <w:tcPr>
            <w:tcW w:w="2082" w:type="dxa"/>
            <w:tcBorders>
              <w:top w:val="single" w:sz="8" w:space="0" w:color="auto"/>
              <w:left w:val="single" w:sz="8" w:space="0" w:color="auto"/>
              <w:bottom w:val="single" w:sz="8" w:space="0" w:color="auto"/>
              <w:right w:val="single" w:sz="8" w:space="0" w:color="auto"/>
            </w:tcBorders>
          </w:tcPr>
          <w:p w14:paraId="3DFA140F" w14:textId="77777777" w:rsidR="00A112D1" w:rsidRPr="009A4882" w:rsidRDefault="00A112D1" w:rsidP="003F5BB5">
            <w:pPr>
              <w:rPr>
                <w:rFonts w:ascii="Cambria" w:hAnsi="Cambria"/>
              </w:rPr>
            </w:pPr>
            <w:r w:rsidRPr="009A4882">
              <w:rPr>
                <w:rFonts w:ascii="Cambria" w:eastAsia="Calibri" w:hAnsi="Cambria" w:cs="Calibri"/>
              </w:rPr>
              <w:t xml:space="preserve">NBS </w:t>
            </w:r>
          </w:p>
        </w:tc>
        <w:tc>
          <w:tcPr>
            <w:tcW w:w="6408" w:type="dxa"/>
            <w:tcBorders>
              <w:top w:val="single" w:sz="8" w:space="0" w:color="auto"/>
              <w:left w:val="single" w:sz="8" w:space="0" w:color="auto"/>
              <w:bottom w:val="single" w:sz="8" w:space="0" w:color="auto"/>
              <w:right w:val="single" w:sz="8" w:space="0" w:color="auto"/>
            </w:tcBorders>
          </w:tcPr>
          <w:p w14:paraId="3DE05ABE" w14:textId="77777777" w:rsidR="00A112D1" w:rsidRPr="009A4882" w:rsidRDefault="00A112D1" w:rsidP="003F5BB5">
            <w:pPr>
              <w:rPr>
                <w:rFonts w:ascii="Cambria" w:hAnsi="Cambria"/>
              </w:rPr>
            </w:pPr>
            <w:r w:rsidRPr="009A4882">
              <w:rPr>
                <w:rFonts w:ascii="Cambria" w:eastAsia="Calibri" w:hAnsi="Cambria" w:cs="Calibri"/>
              </w:rPr>
              <w:t xml:space="preserve">Národná banka Slovenska </w:t>
            </w:r>
          </w:p>
        </w:tc>
      </w:tr>
      <w:tr w:rsidR="00F61C44" w:rsidRPr="00B03F72" w14:paraId="1147C3C0" w14:textId="77777777" w:rsidTr="00353277">
        <w:tc>
          <w:tcPr>
            <w:tcW w:w="2082" w:type="dxa"/>
            <w:tcBorders>
              <w:top w:val="single" w:sz="8" w:space="0" w:color="auto"/>
              <w:left w:val="single" w:sz="8" w:space="0" w:color="auto"/>
              <w:bottom w:val="single" w:sz="8" w:space="0" w:color="auto"/>
              <w:right w:val="single" w:sz="8" w:space="0" w:color="auto"/>
            </w:tcBorders>
          </w:tcPr>
          <w:p w14:paraId="13A1505B" w14:textId="35B3131E" w:rsidR="00F61C44" w:rsidRPr="009A4882" w:rsidRDefault="00F61C44" w:rsidP="003F5BB5">
            <w:pPr>
              <w:rPr>
                <w:rFonts w:ascii="Cambria" w:eastAsia="Calibri" w:hAnsi="Cambria" w:cs="Calibri"/>
              </w:rPr>
            </w:pPr>
            <w:r>
              <w:rPr>
                <w:rFonts w:ascii="Cambria" w:eastAsia="Calibri" w:hAnsi="Cambria" w:cs="Calibri"/>
              </w:rPr>
              <w:t>PID</w:t>
            </w:r>
          </w:p>
        </w:tc>
        <w:tc>
          <w:tcPr>
            <w:tcW w:w="6408" w:type="dxa"/>
            <w:tcBorders>
              <w:top w:val="single" w:sz="8" w:space="0" w:color="auto"/>
              <w:left w:val="single" w:sz="8" w:space="0" w:color="auto"/>
              <w:bottom w:val="single" w:sz="8" w:space="0" w:color="auto"/>
              <w:right w:val="single" w:sz="8" w:space="0" w:color="auto"/>
            </w:tcBorders>
          </w:tcPr>
          <w:p w14:paraId="2E947B37" w14:textId="5E989B89" w:rsidR="00F61C44" w:rsidRPr="009128AA" w:rsidRDefault="009128AA" w:rsidP="002B7628">
            <w:pPr>
              <w:pStyle w:val="Heading1"/>
              <w:numPr>
                <w:ilvl w:val="0"/>
                <w:numId w:val="0"/>
              </w:numPr>
              <w:shd w:val="clear" w:color="auto" w:fill="FFFFFF"/>
              <w:spacing w:before="168" w:after="168"/>
              <w:rPr>
                <w:rFonts w:ascii="Cambria" w:eastAsia="Calibri" w:hAnsi="Cambria" w:cs="Calibri"/>
              </w:rPr>
            </w:pPr>
            <w:bookmarkStart w:id="10" w:name="_Toc152064972"/>
            <w:r w:rsidRPr="002B7628">
              <w:rPr>
                <w:rFonts w:ascii="Cambria" w:eastAsia="Calibri" w:hAnsi="Cambria" w:cs="Calibri"/>
                <w:color w:val="auto"/>
                <w:sz w:val="22"/>
                <w:szCs w:val="22"/>
              </w:rPr>
              <w:t>Projektová iniciačná dokumentácia</w:t>
            </w:r>
            <w:r w:rsidR="00605E54">
              <w:rPr>
                <w:rFonts w:ascii="Cambria" w:eastAsia="Calibri" w:hAnsi="Cambria" w:cs="Calibri"/>
                <w:color w:val="auto"/>
                <w:sz w:val="22"/>
                <w:szCs w:val="22"/>
              </w:rPr>
              <w:t xml:space="preserve"> - </w:t>
            </w:r>
            <w:r w:rsidR="00605E54" w:rsidRPr="00605E54">
              <w:rPr>
                <w:rFonts w:ascii="Cambria" w:eastAsia="Calibri" w:hAnsi="Cambria" w:cs="Calibri"/>
                <w:color w:val="auto"/>
                <w:sz w:val="22"/>
                <w:szCs w:val="22"/>
              </w:rPr>
              <w:t xml:space="preserve">Účelom </w:t>
            </w:r>
            <w:r w:rsidR="000E659B">
              <w:rPr>
                <w:rFonts w:ascii="Cambria" w:eastAsia="Calibri" w:hAnsi="Cambria" w:cs="Calibri"/>
                <w:color w:val="auto"/>
                <w:sz w:val="22"/>
                <w:szCs w:val="22"/>
              </w:rPr>
              <w:t>dokum</w:t>
            </w:r>
            <w:r w:rsidR="002B7628">
              <w:rPr>
                <w:rFonts w:ascii="Cambria" w:eastAsia="Calibri" w:hAnsi="Cambria" w:cs="Calibri"/>
                <w:color w:val="auto"/>
                <w:sz w:val="22"/>
                <w:szCs w:val="22"/>
              </w:rPr>
              <w:t>e</w:t>
            </w:r>
            <w:r w:rsidR="000E659B">
              <w:rPr>
                <w:rFonts w:ascii="Cambria" w:eastAsia="Calibri" w:hAnsi="Cambria" w:cs="Calibri"/>
                <w:color w:val="auto"/>
                <w:sz w:val="22"/>
                <w:szCs w:val="22"/>
              </w:rPr>
              <w:t xml:space="preserve">ntu </w:t>
            </w:r>
            <w:r w:rsidR="00605E54" w:rsidRPr="00605E54">
              <w:rPr>
                <w:rFonts w:ascii="Cambria" w:eastAsia="Calibri" w:hAnsi="Cambria" w:cs="Calibri"/>
                <w:color w:val="auto"/>
                <w:sz w:val="22"/>
                <w:szCs w:val="22"/>
              </w:rPr>
              <w:t xml:space="preserve">je definovať projekt, aby vytvoril základ pre jeho riadenie a ohodnotenie celkového úspechu. Projektová iniciačná dokumentácia </w:t>
            </w:r>
            <w:r w:rsidR="000E659B">
              <w:rPr>
                <w:rFonts w:ascii="Cambria" w:eastAsia="Calibri" w:hAnsi="Cambria" w:cs="Calibri"/>
                <w:color w:val="auto"/>
                <w:sz w:val="22"/>
                <w:szCs w:val="22"/>
              </w:rPr>
              <w:t>popisuje</w:t>
            </w:r>
            <w:r w:rsidR="00605E54" w:rsidRPr="00605E54">
              <w:rPr>
                <w:rFonts w:ascii="Cambria" w:eastAsia="Calibri" w:hAnsi="Cambria" w:cs="Calibri"/>
                <w:color w:val="auto"/>
                <w:sz w:val="22"/>
                <w:szCs w:val="22"/>
              </w:rPr>
              <w:t xml:space="preserve"> smer a rozsah projektu a (spolu s</w:t>
            </w:r>
            <w:r w:rsidR="000E659B">
              <w:rPr>
                <w:rFonts w:ascii="Cambria" w:eastAsia="Calibri" w:hAnsi="Cambria" w:cs="Calibri"/>
                <w:color w:val="auto"/>
                <w:sz w:val="22"/>
                <w:szCs w:val="22"/>
              </w:rPr>
              <w:t> časovým p</w:t>
            </w:r>
            <w:r w:rsidR="00605E54" w:rsidRPr="00605E54">
              <w:rPr>
                <w:rFonts w:ascii="Cambria" w:eastAsia="Calibri" w:hAnsi="Cambria" w:cs="Calibri"/>
                <w:color w:val="auto"/>
                <w:sz w:val="22"/>
                <w:szCs w:val="22"/>
              </w:rPr>
              <w:t>lánom) vytvára kontrakt medzi Projektovým manažérom a Riadiacim výborom projektu.</w:t>
            </w:r>
            <w:bookmarkEnd w:id="10"/>
          </w:p>
        </w:tc>
      </w:tr>
      <w:tr w:rsidR="00A112D1" w:rsidRPr="00B03F72" w14:paraId="46ECA3B7" w14:textId="77777777" w:rsidTr="00353277">
        <w:tc>
          <w:tcPr>
            <w:tcW w:w="2082" w:type="dxa"/>
            <w:tcBorders>
              <w:top w:val="single" w:sz="8" w:space="0" w:color="auto"/>
              <w:left w:val="single" w:sz="8" w:space="0" w:color="auto"/>
              <w:bottom w:val="single" w:sz="8" w:space="0" w:color="auto"/>
              <w:right w:val="single" w:sz="8" w:space="0" w:color="auto"/>
            </w:tcBorders>
          </w:tcPr>
          <w:p w14:paraId="76B95DB1" w14:textId="77777777" w:rsidR="00A112D1" w:rsidRPr="009A4882" w:rsidRDefault="00A112D1" w:rsidP="003F5BB5">
            <w:pPr>
              <w:rPr>
                <w:rFonts w:ascii="Cambria" w:hAnsi="Cambria"/>
              </w:rPr>
            </w:pPr>
            <w:r w:rsidRPr="009A4882">
              <w:rPr>
                <w:rFonts w:ascii="Cambria" w:eastAsia="Calibri" w:hAnsi="Cambria" w:cs="Calibri"/>
              </w:rPr>
              <w:t xml:space="preserve">Proces </w:t>
            </w:r>
          </w:p>
        </w:tc>
        <w:tc>
          <w:tcPr>
            <w:tcW w:w="6408" w:type="dxa"/>
            <w:tcBorders>
              <w:top w:val="single" w:sz="8" w:space="0" w:color="auto"/>
              <w:left w:val="single" w:sz="8" w:space="0" w:color="auto"/>
              <w:bottom w:val="single" w:sz="8" w:space="0" w:color="auto"/>
              <w:right w:val="single" w:sz="8" w:space="0" w:color="auto"/>
            </w:tcBorders>
          </w:tcPr>
          <w:p w14:paraId="404C3727" w14:textId="77777777" w:rsidR="00A112D1" w:rsidRPr="009A4882" w:rsidRDefault="00A112D1" w:rsidP="003F5BB5">
            <w:pPr>
              <w:rPr>
                <w:rFonts w:ascii="Cambria" w:hAnsi="Cambria"/>
              </w:rPr>
            </w:pPr>
            <w:r w:rsidRPr="009A4882">
              <w:rPr>
                <w:rFonts w:ascii="Cambria" w:eastAsia="Calibri" w:hAnsi="Cambria" w:cs="Calibri"/>
              </w:rPr>
              <w:t xml:space="preserve">Proces je súbor súvisiacich úloh, ktorého výsledkom je výstup alebo služba. </w:t>
            </w:r>
          </w:p>
        </w:tc>
      </w:tr>
      <w:tr w:rsidR="009C1363" w:rsidRPr="00B03F72" w14:paraId="37A55392" w14:textId="77777777" w:rsidTr="00353277">
        <w:tc>
          <w:tcPr>
            <w:tcW w:w="2082" w:type="dxa"/>
            <w:tcBorders>
              <w:top w:val="single" w:sz="8" w:space="0" w:color="auto"/>
              <w:left w:val="single" w:sz="8" w:space="0" w:color="auto"/>
              <w:bottom w:val="single" w:sz="8" w:space="0" w:color="auto"/>
              <w:right w:val="single" w:sz="8" w:space="0" w:color="auto"/>
            </w:tcBorders>
          </w:tcPr>
          <w:p w14:paraId="7F51876E" w14:textId="77777777" w:rsidR="009C1363" w:rsidRPr="009A4882" w:rsidRDefault="009C1363" w:rsidP="003F5BB5">
            <w:pPr>
              <w:rPr>
                <w:rFonts w:ascii="Cambria" w:eastAsia="Calibri" w:hAnsi="Cambria" w:cs="Calibri"/>
              </w:rPr>
            </w:pPr>
            <w:r>
              <w:rPr>
                <w:rFonts w:ascii="Cambria" w:eastAsia="Calibri" w:hAnsi="Cambria" w:cs="Calibri"/>
              </w:rPr>
              <w:t>PM</w:t>
            </w:r>
          </w:p>
        </w:tc>
        <w:tc>
          <w:tcPr>
            <w:tcW w:w="6408" w:type="dxa"/>
            <w:tcBorders>
              <w:top w:val="single" w:sz="8" w:space="0" w:color="auto"/>
              <w:left w:val="single" w:sz="8" w:space="0" w:color="auto"/>
              <w:bottom w:val="single" w:sz="8" w:space="0" w:color="auto"/>
              <w:right w:val="single" w:sz="8" w:space="0" w:color="auto"/>
            </w:tcBorders>
          </w:tcPr>
          <w:p w14:paraId="75C59300" w14:textId="77777777" w:rsidR="009C1363" w:rsidRPr="009A4882" w:rsidRDefault="009C1363" w:rsidP="003F5BB5">
            <w:pPr>
              <w:rPr>
                <w:rFonts w:ascii="Cambria" w:eastAsia="Calibri" w:hAnsi="Cambria" w:cs="Calibri"/>
              </w:rPr>
            </w:pPr>
            <w:r>
              <w:rPr>
                <w:rFonts w:ascii="Cambria" w:eastAsia="Calibri" w:hAnsi="Cambria" w:cs="Calibri"/>
              </w:rPr>
              <w:t>Projektový Manažér</w:t>
            </w:r>
          </w:p>
        </w:tc>
      </w:tr>
      <w:tr w:rsidR="00A112D1" w:rsidRPr="00B03F72" w14:paraId="33113462" w14:textId="77777777" w:rsidTr="00353277">
        <w:tc>
          <w:tcPr>
            <w:tcW w:w="2082" w:type="dxa"/>
            <w:tcBorders>
              <w:top w:val="single" w:sz="8" w:space="0" w:color="auto"/>
              <w:left w:val="single" w:sz="8" w:space="0" w:color="auto"/>
              <w:bottom w:val="single" w:sz="8" w:space="0" w:color="auto"/>
              <w:right w:val="single" w:sz="8" w:space="0" w:color="auto"/>
            </w:tcBorders>
          </w:tcPr>
          <w:p w14:paraId="5C83E985" w14:textId="77777777" w:rsidR="00A112D1" w:rsidRPr="009A4882" w:rsidRDefault="00A112D1" w:rsidP="003F5BB5">
            <w:pPr>
              <w:rPr>
                <w:rFonts w:ascii="Cambria" w:hAnsi="Cambria"/>
              </w:rPr>
            </w:pPr>
            <w:r w:rsidRPr="009A4882">
              <w:rPr>
                <w:rFonts w:ascii="Cambria" w:eastAsia="Calibri" w:hAnsi="Cambria" w:cs="Calibri"/>
              </w:rPr>
              <w:t xml:space="preserve">Registratúra </w:t>
            </w:r>
          </w:p>
        </w:tc>
        <w:tc>
          <w:tcPr>
            <w:tcW w:w="6408" w:type="dxa"/>
            <w:tcBorders>
              <w:top w:val="single" w:sz="8" w:space="0" w:color="auto"/>
              <w:left w:val="single" w:sz="8" w:space="0" w:color="auto"/>
              <w:bottom w:val="single" w:sz="8" w:space="0" w:color="auto"/>
              <w:right w:val="single" w:sz="8" w:space="0" w:color="auto"/>
            </w:tcBorders>
          </w:tcPr>
          <w:p w14:paraId="4BA27938" w14:textId="77777777" w:rsidR="00A112D1" w:rsidRPr="009A4882" w:rsidRDefault="00A112D1" w:rsidP="003F5BB5">
            <w:pPr>
              <w:rPr>
                <w:rFonts w:ascii="Cambria" w:hAnsi="Cambria"/>
              </w:rPr>
            </w:pPr>
            <w:r w:rsidRPr="009A4882">
              <w:rPr>
                <w:rFonts w:ascii="Cambria" w:eastAsia="Calibri" w:hAnsi="Cambria" w:cs="Calibri"/>
                <w:color w:val="000000" w:themeColor="text1"/>
              </w:rPr>
              <w:t>Súbor všetkých registratúrnych záznamov evidovaných pôvodcom registratúry. Správa registratúry je zabezpečovanie evidovania, tvorby, ukladania, ochrany registratúrnych záznamov, prístupu k nim a zabezpečovanie ich vyraďovania.</w:t>
            </w:r>
            <w:r w:rsidRPr="009A4882">
              <w:rPr>
                <w:rFonts w:ascii="Cambria" w:eastAsia="Calibri" w:hAnsi="Cambria" w:cs="Calibri"/>
              </w:rPr>
              <w:t xml:space="preserve"> </w:t>
            </w:r>
          </w:p>
        </w:tc>
      </w:tr>
      <w:tr w:rsidR="00A112D1" w:rsidRPr="00B03F72" w14:paraId="5E01F6C3" w14:textId="77777777" w:rsidTr="00353277">
        <w:tc>
          <w:tcPr>
            <w:tcW w:w="2082" w:type="dxa"/>
            <w:tcBorders>
              <w:top w:val="single" w:sz="8" w:space="0" w:color="auto"/>
              <w:left w:val="single" w:sz="8" w:space="0" w:color="auto"/>
              <w:bottom w:val="single" w:sz="8" w:space="0" w:color="auto"/>
              <w:right w:val="single" w:sz="8" w:space="0" w:color="auto"/>
            </w:tcBorders>
          </w:tcPr>
          <w:p w14:paraId="361361AE" w14:textId="77777777" w:rsidR="00A112D1" w:rsidRPr="009A4882" w:rsidRDefault="00A112D1" w:rsidP="003F5BB5">
            <w:pPr>
              <w:rPr>
                <w:rFonts w:ascii="Cambria" w:hAnsi="Cambria"/>
              </w:rPr>
            </w:pPr>
            <w:r w:rsidRPr="009A4882">
              <w:rPr>
                <w:rFonts w:ascii="Cambria" w:eastAsia="Calibri" w:hAnsi="Cambria" w:cs="Calibri"/>
                <w:color w:val="000000" w:themeColor="text1"/>
              </w:rPr>
              <w:t>Registratúrny záznam</w:t>
            </w:r>
            <w:r w:rsidRPr="009A4882">
              <w:rPr>
                <w:rFonts w:ascii="Cambria" w:eastAsia="Calibri" w:hAnsi="Cambria" w:cs="Calibri"/>
              </w:rPr>
              <w:t xml:space="preserve"> </w:t>
            </w:r>
          </w:p>
        </w:tc>
        <w:tc>
          <w:tcPr>
            <w:tcW w:w="6408" w:type="dxa"/>
            <w:tcBorders>
              <w:top w:val="single" w:sz="8" w:space="0" w:color="auto"/>
              <w:left w:val="single" w:sz="8" w:space="0" w:color="auto"/>
              <w:bottom w:val="single" w:sz="8" w:space="0" w:color="auto"/>
              <w:right w:val="single" w:sz="8" w:space="0" w:color="auto"/>
            </w:tcBorders>
          </w:tcPr>
          <w:p w14:paraId="20970E07" w14:textId="77777777" w:rsidR="00A112D1" w:rsidRPr="009A4882" w:rsidRDefault="00A112D1" w:rsidP="003F5BB5">
            <w:pPr>
              <w:rPr>
                <w:rFonts w:ascii="Cambria" w:hAnsi="Cambria"/>
              </w:rPr>
            </w:pPr>
            <w:r w:rsidRPr="009A4882">
              <w:rPr>
                <w:rFonts w:ascii="Cambria" w:eastAsia="Calibri" w:hAnsi="Cambria" w:cs="Calibri"/>
                <w:color w:val="000000" w:themeColor="text1"/>
              </w:rPr>
              <w:t>Registratúrny záznam je informácia evidovaná pôvodcom registratúry</w:t>
            </w:r>
            <w:r w:rsidR="008806EA">
              <w:rPr>
                <w:rFonts w:ascii="Cambria" w:eastAsia="Calibri" w:hAnsi="Cambria" w:cs="Calibri"/>
                <w:color w:val="000000" w:themeColor="text1"/>
              </w:rPr>
              <w:t xml:space="preserve">. </w:t>
            </w:r>
            <w:r w:rsidR="008806EA" w:rsidRPr="008806EA">
              <w:rPr>
                <w:rFonts w:ascii="Cambria" w:eastAsia="Calibri" w:hAnsi="Cambria" w:cs="Calibri"/>
                <w:color w:val="000000" w:themeColor="text1"/>
              </w:rPr>
              <w:t>Pôvodca registratúry je povinný</w:t>
            </w:r>
            <w:r w:rsidR="008806EA">
              <w:rPr>
                <w:rFonts w:ascii="Cambria" w:eastAsia="Calibri" w:hAnsi="Cambria" w:cs="Calibri"/>
                <w:color w:val="000000" w:themeColor="text1"/>
              </w:rPr>
              <w:t xml:space="preserve"> </w:t>
            </w:r>
            <w:r w:rsidR="008806EA" w:rsidRPr="008806EA">
              <w:rPr>
                <w:rFonts w:ascii="Cambria" w:eastAsia="Calibri" w:hAnsi="Cambria" w:cs="Calibri"/>
                <w:color w:val="000000" w:themeColor="text1"/>
              </w:rPr>
              <w:t>evidovať záznamy, ktoré vznikli z jeho činnosti, a došlé záznamy</w:t>
            </w:r>
            <w:r w:rsidR="00F01638">
              <w:rPr>
                <w:rFonts w:ascii="Cambria" w:eastAsia="Calibri" w:hAnsi="Cambria" w:cs="Calibri"/>
                <w:color w:val="000000" w:themeColor="text1"/>
              </w:rPr>
              <w:t>.</w:t>
            </w:r>
            <w:r w:rsidRPr="009A4882">
              <w:rPr>
                <w:rFonts w:ascii="Cambria" w:eastAsia="Calibri" w:hAnsi="Cambria" w:cs="Calibri"/>
              </w:rPr>
              <w:t xml:space="preserve"> </w:t>
            </w:r>
          </w:p>
        </w:tc>
      </w:tr>
      <w:tr w:rsidR="00A112D1" w:rsidRPr="00B03F72" w14:paraId="5ECE3A4E" w14:textId="77777777" w:rsidTr="00353277">
        <w:tc>
          <w:tcPr>
            <w:tcW w:w="2082" w:type="dxa"/>
            <w:tcBorders>
              <w:top w:val="single" w:sz="8" w:space="0" w:color="auto"/>
              <w:left w:val="single" w:sz="8" w:space="0" w:color="auto"/>
              <w:bottom w:val="single" w:sz="8" w:space="0" w:color="auto"/>
              <w:right w:val="single" w:sz="8" w:space="0" w:color="auto"/>
            </w:tcBorders>
          </w:tcPr>
          <w:p w14:paraId="0C6476FA" w14:textId="77777777" w:rsidR="00A112D1" w:rsidRPr="009A4882" w:rsidRDefault="00A112D1" w:rsidP="003F5BB5">
            <w:pPr>
              <w:rPr>
                <w:rFonts w:ascii="Cambria" w:hAnsi="Cambria"/>
              </w:rPr>
            </w:pPr>
            <w:r w:rsidRPr="009A4882">
              <w:rPr>
                <w:rFonts w:ascii="Cambria" w:eastAsia="Calibri" w:hAnsi="Cambria" w:cs="Calibri"/>
              </w:rPr>
              <w:t xml:space="preserve">SharePoint-DMS </w:t>
            </w:r>
          </w:p>
        </w:tc>
        <w:tc>
          <w:tcPr>
            <w:tcW w:w="6408" w:type="dxa"/>
            <w:tcBorders>
              <w:top w:val="single" w:sz="8" w:space="0" w:color="auto"/>
              <w:left w:val="single" w:sz="8" w:space="0" w:color="auto"/>
              <w:bottom w:val="single" w:sz="8" w:space="0" w:color="auto"/>
              <w:right w:val="single" w:sz="8" w:space="0" w:color="auto"/>
            </w:tcBorders>
          </w:tcPr>
          <w:p w14:paraId="05350A06" w14:textId="2ADEB672" w:rsidR="00A112D1" w:rsidRPr="009A4882" w:rsidRDefault="00A112D1" w:rsidP="003F5BB5">
            <w:pPr>
              <w:rPr>
                <w:rFonts w:ascii="Cambria" w:hAnsi="Cambria"/>
              </w:rPr>
            </w:pPr>
            <w:r w:rsidRPr="009A4882">
              <w:rPr>
                <w:rFonts w:ascii="Cambria" w:eastAsia="Calibri" w:hAnsi="Cambria" w:cs="Calibri"/>
              </w:rPr>
              <w:t xml:space="preserve">Informačný systém pre správu obsahu a dokumentov registratúry v súčasnosti využívaný </w:t>
            </w:r>
            <w:r w:rsidR="007D424F">
              <w:rPr>
                <w:rFonts w:ascii="Cambria" w:eastAsia="Calibri" w:hAnsi="Cambria" w:cs="Calibri"/>
              </w:rPr>
              <w:t>verejným obst</w:t>
            </w:r>
            <w:r w:rsidR="00577E8D">
              <w:rPr>
                <w:rFonts w:ascii="Cambria" w:eastAsia="Calibri" w:hAnsi="Cambria" w:cs="Calibri"/>
              </w:rPr>
              <w:t>a</w:t>
            </w:r>
            <w:r w:rsidR="007D424F">
              <w:rPr>
                <w:rFonts w:ascii="Cambria" w:eastAsia="Calibri" w:hAnsi="Cambria" w:cs="Calibri"/>
              </w:rPr>
              <w:t>rávateľom</w:t>
            </w:r>
            <w:r w:rsidR="00D62FE4">
              <w:rPr>
                <w:rFonts w:ascii="Cambria" w:eastAsia="Calibri" w:hAnsi="Cambria" w:cs="Calibri"/>
              </w:rPr>
              <w:t>.</w:t>
            </w:r>
            <w:r w:rsidRPr="009A4882">
              <w:rPr>
                <w:rFonts w:ascii="Cambria" w:eastAsia="Calibri" w:hAnsi="Cambria" w:cs="Calibri"/>
              </w:rPr>
              <w:t xml:space="preserve"> </w:t>
            </w:r>
          </w:p>
        </w:tc>
      </w:tr>
      <w:tr w:rsidR="00A112D1" w:rsidRPr="00B03F72" w14:paraId="1EEA023C" w14:textId="77777777" w:rsidTr="00353277">
        <w:tc>
          <w:tcPr>
            <w:tcW w:w="2082" w:type="dxa"/>
            <w:tcBorders>
              <w:top w:val="single" w:sz="8" w:space="0" w:color="auto"/>
              <w:left w:val="single" w:sz="8" w:space="0" w:color="auto"/>
              <w:bottom w:val="single" w:sz="8" w:space="0" w:color="auto"/>
              <w:right w:val="single" w:sz="8" w:space="0" w:color="auto"/>
            </w:tcBorders>
          </w:tcPr>
          <w:p w14:paraId="289FB008" w14:textId="77777777" w:rsidR="00A112D1" w:rsidRPr="009A4882" w:rsidRDefault="00A112D1" w:rsidP="003F5BB5">
            <w:pPr>
              <w:rPr>
                <w:rFonts w:ascii="Cambria" w:hAnsi="Cambria"/>
              </w:rPr>
            </w:pPr>
            <w:r w:rsidRPr="009A4882">
              <w:rPr>
                <w:rFonts w:ascii="Cambria" w:eastAsia="Calibri" w:hAnsi="Cambria" w:cs="Calibri"/>
              </w:rPr>
              <w:t xml:space="preserve">Spis </w:t>
            </w:r>
          </w:p>
        </w:tc>
        <w:tc>
          <w:tcPr>
            <w:tcW w:w="6408" w:type="dxa"/>
            <w:tcBorders>
              <w:top w:val="single" w:sz="8" w:space="0" w:color="auto"/>
              <w:left w:val="single" w:sz="8" w:space="0" w:color="auto"/>
              <w:bottom w:val="single" w:sz="8" w:space="0" w:color="auto"/>
              <w:right w:val="single" w:sz="8" w:space="0" w:color="auto"/>
            </w:tcBorders>
          </w:tcPr>
          <w:p w14:paraId="1130F9C0" w14:textId="77777777" w:rsidR="00A112D1" w:rsidRPr="009A4882" w:rsidRDefault="00A112D1" w:rsidP="003F5BB5">
            <w:pPr>
              <w:rPr>
                <w:rFonts w:ascii="Cambria" w:hAnsi="Cambria"/>
              </w:rPr>
            </w:pPr>
            <w:r w:rsidRPr="00B75DE3">
              <w:rPr>
                <w:rFonts w:ascii="Cambria" w:eastAsia="Calibri" w:hAnsi="Cambria" w:cs="Calibri"/>
              </w:rPr>
              <w:t xml:space="preserve">Spis je </w:t>
            </w:r>
            <w:r w:rsidR="00B75DE3" w:rsidRPr="00B75DE3">
              <w:rPr>
                <w:rFonts w:ascii="Cambria" w:eastAsia="Calibri" w:hAnsi="Cambria" w:cs="Calibri"/>
              </w:rPr>
              <w:t xml:space="preserve">registratúrny záznam alebo </w:t>
            </w:r>
            <w:r w:rsidRPr="00B75DE3">
              <w:rPr>
                <w:rFonts w:ascii="Cambria" w:eastAsia="Calibri" w:hAnsi="Cambria" w:cs="Calibri"/>
              </w:rPr>
              <w:t xml:space="preserve">súbor registratúrnych záznamov, ktoré vznikli </w:t>
            </w:r>
            <w:r w:rsidR="00B75DE3" w:rsidRPr="00B75DE3">
              <w:rPr>
                <w:rFonts w:ascii="Cambria" w:eastAsia="Calibri" w:hAnsi="Cambria" w:cs="Calibri"/>
              </w:rPr>
              <w:t>v súvislosti s vybavovaním tej istej</w:t>
            </w:r>
            <w:r w:rsidRPr="00B75DE3">
              <w:rPr>
                <w:rFonts w:ascii="Cambria" w:eastAsia="Calibri" w:hAnsi="Cambria" w:cs="Calibri"/>
              </w:rPr>
              <w:t xml:space="preserve"> veci</w:t>
            </w:r>
            <w:r w:rsidR="00B75DE3" w:rsidRPr="00B75DE3">
              <w:rPr>
                <w:rFonts w:ascii="Cambria" w:eastAsia="Calibri" w:hAnsi="Cambria" w:cs="Calibri"/>
              </w:rPr>
              <w:t>.</w:t>
            </w:r>
            <w:r w:rsidRPr="009A4882">
              <w:rPr>
                <w:rFonts w:ascii="Cambria" w:eastAsia="Calibri" w:hAnsi="Cambria" w:cs="Calibri"/>
              </w:rPr>
              <w:t xml:space="preserve"> (podľa Zákona č. 395/2002 Z. z. o archívoch a registratúrach a o doplnení niektorých zákonov</w:t>
            </w:r>
            <w:r w:rsidR="00361E32">
              <w:rPr>
                <w:rFonts w:ascii="Cambria" w:eastAsia="Calibri" w:hAnsi="Cambria" w:cs="Calibri"/>
              </w:rPr>
              <w:t xml:space="preserve"> v znení neskor</w:t>
            </w:r>
            <w:r w:rsidR="008906C2">
              <w:rPr>
                <w:rFonts w:ascii="Cambria" w:eastAsia="Calibri" w:hAnsi="Cambria" w:cs="Calibri"/>
              </w:rPr>
              <w:t>š</w:t>
            </w:r>
            <w:r w:rsidR="00361E32">
              <w:rPr>
                <w:rFonts w:ascii="Cambria" w:eastAsia="Calibri" w:hAnsi="Cambria" w:cs="Calibri"/>
              </w:rPr>
              <w:t xml:space="preserve">ích </w:t>
            </w:r>
            <w:r w:rsidR="004B4187">
              <w:rPr>
                <w:rFonts w:ascii="Cambria" w:eastAsia="Calibri" w:hAnsi="Cambria" w:cs="Calibri"/>
              </w:rPr>
              <w:t>p</w:t>
            </w:r>
            <w:r w:rsidR="008906C2">
              <w:rPr>
                <w:rFonts w:ascii="Cambria" w:eastAsia="Calibri" w:hAnsi="Cambria" w:cs="Calibri"/>
              </w:rPr>
              <w:t>redpisov</w:t>
            </w:r>
            <w:r w:rsidRPr="009A4882">
              <w:rPr>
                <w:rFonts w:ascii="Cambria" w:eastAsia="Calibri" w:hAnsi="Cambria" w:cs="Calibri"/>
              </w:rPr>
              <w:t xml:space="preserve">) </w:t>
            </w:r>
          </w:p>
        </w:tc>
      </w:tr>
      <w:tr w:rsidR="00A112D1" w:rsidRPr="00B03F72" w14:paraId="3541D8DF" w14:textId="77777777" w:rsidTr="00353277">
        <w:tc>
          <w:tcPr>
            <w:tcW w:w="2082" w:type="dxa"/>
            <w:tcBorders>
              <w:top w:val="single" w:sz="8" w:space="0" w:color="auto"/>
              <w:left w:val="single" w:sz="8" w:space="0" w:color="auto"/>
              <w:bottom w:val="single" w:sz="8" w:space="0" w:color="auto"/>
              <w:right w:val="single" w:sz="8" w:space="0" w:color="auto"/>
            </w:tcBorders>
          </w:tcPr>
          <w:p w14:paraId="12647637" w14:textId="77777777" w:rsidR="00A112D1" w:rsidRPr="009A4882" w:rsidRDefault="00A112D1" w:rsidP="003F5BB5">
            <w:pPr>
              <w:rPr>
                <w:rFonts w:ascii="Cambria" w:hAnsi="Cambria"/>
              </w:rPr>
            </w:pPr>
            <w:r w:rsidRPr="009A4882">
              <w:rPr>
                <w:rFonts w:ascii="Cambria" w:eastAsia="Times New Roman" w:hAnsi="Cambria" w:cs="Times New Roman"/>
              </w:rPr>
              <w:t xml:space="preserve">Šablóna dokumentu  </w:t>
            </w:r>
          </w:p>
        </w:tc>
        <w:tc>
          <w:tcPr>
            <w:tcW w:w="6408" w:type="dxa"/>
            <w:tcBorders>
              <w:top w:val="single" w:sz="8" w:space="0" w:color="auto"/>
              <w:left w:val="single" w:sz="8" w:space="0" w:color="auto"/>
              <w:bottom w:val="single" w:sz="8" w:space="0" w:color="auto"/>
              <w:right w:val="single" w:sz="8" w:space="0" w:color="auto"/>
            </w:tcBorders>
          </w:tcPr>
          <w:p w14:paraId="3317DB39" w14:textId="77777777" w:rsidR="00A112D1" w:rsidRPr="009A4882" w:rsidRDefault="00A112D1" w:rsidP="003F5BB5">
            <w:pPr>
              <w:rPr>
                <w:rFonts w:ascii="Cambria" w:hAnsi="Cambria"/>
              </w:rPr>
            </w:pPr>
            <w:r w:rsidRPr="009A4882">
              <w:rPr>
                <w:rFonts w:ascii="Cambria" w:eastAsia="Times New Roman" w:hAnsi="Cambria" w:cs="Times New Roman"/>
              </w:rPr>
              <w:t xml:space="preserve">Šablóna (angl. </w:t>
            </w:r>
            <w:proofErr w:type="spellStart"/>
            <w:r w:rsidRPr="009A4882">
              <w:rPr>
                <w:rFonts w:ascii="Cambria" w:eastAsia="Times New Roman" w:hAnsi="Cambria" w:cs="Times New Roman"/>
              </w:rPr>
              <w:t>template</w:t>
            </w:r>
            <w:proofErr w:type="spellEnd"/>
            <w:r w:rsidRPr="009A4882">
              <w:rPr>
                <w:rFonts w:ascii="Cambria" w:eastAsia="Times New Roman" w:hAnsi="Cambria" w:cs="Times New Roman"/>
              </w:rPr>
              <w:t>) dokumentový typ, ktorý je možn</w:t>
            </w:r>
            <w:r w:rsidR="00B87D5C">
              <w:rPr>
                <w:rFonts w:ascii="Cambria" w:eastAsia="Times New Roman" w:hAnsi="Cambria" w:cs="Times New Roman"/>
              </w:rPr>
              <w:t>é</w:t>
            </w:r>
            <w:r w:rsidRPr="009A4882">
              <w:rPr>
                <w:rFonts w:ascii="Cambria" w:eastAsia="Times New Roman" w:hAnsi="Cambria" w:cs="Times New Roman"/>
              </w:rPr>
              <w:t xml:space="preserve"> použiť ako predlohu pre tvorbu iných dokumentov. Šablóna môže obsahovať napr. vzory tabuliek, do ktorých sa vypĺňajú údaje (napr. žiadosť) </w:t>
            </w:r>
          </w:p>
        </w:tc>
      </w:tr>
      <w:tr w:rsidR="00A112D1" w:rsidRPr="00B03F72" w14:paraId="1D00D527" w14:textId="77777777" w:rsidTr="00353277">
        <w:tc>
          <w:tcPr>
            <w:tcW w:w="2082" w:type="dxa"/>
            <w:tcBorders>
              <w:top w:val="single" w:sz="8" w:space="0" w:color="auto"/>
              <w:left w:val="single" w:sz="8" w:space="0" w:color="auto"/>
              <w:bottom w:val="single" w:sz="8" w:space="0" w:color="auto"/>
              <w:right w:val="single" w:sz="8" w:space="0" w:color="auto"/>
            </w:tcBorders>
          </w:tcPr>
          <w:p w14:paraId="3A29C192" w14:textId="77777777" w:rsidR="00A112D1" w:rsidRPr="009A4882" w:rsidRDefault="00A112D1" w:rsidP="003F5BB5">
            <w:pPr>
              <w:rPr>
                <w:rFonts w:ascii="Cambria" w:hAnsi="Cambria"/>
              </w:rPr>
            </w:pPr>
            <w:r w:rsidRPr="009A4882">
              <w:rPr>
                <w:rFonts w:ascii="Cambria" w:eastAsia="Times New Roman" w:hAnsi="Cambria" w:cs="Times New Roman"/>
              </w:rPr>
              <w:lastRenderedPageBreak/>
              <w:t>Šablóna záznamu (eOffice</w:t>
            </w:r>
            <w:r w:rsidR="00840538">
              <w:rPr>
                <w:rFonts w:ascii="Cambria" w:eastAsia="Times New Roman" w:hAnsi="Cambria" w:cs="Times New Roman"/>
              </w:rPr>
              <w:t xml:space="preserve"> ERM</w:t>
            </w:r>
            <w:r w:rsidRPr="009A4882">
              <w:rPr>
                <w:rFonts w:ascii="Cambria" w:eastAsia="Times New Roman" w:hAnsi="Cambria" w:cs="Times New Roman"/>
              </w:rPr>
              <w:t xml:space="preserve">) </w:t>
            </w:r>
          </w:p>
        </w:tc>
        <w:tc>
          <w:tcPr>
            <w:tcW w:w="6408" w:type="dxa"/>
            <w:tcBorders>
              <w:top w:val="single" w:sz="8" w:space="0" w:color="auto"/>
              <w:left w:val="single" w:sz="8" w:space="0" w:color="auto"/>
              <w:bottom w:val="single" w:sz="8" w:space="0" w:color="auto"/>
              <w:right w:val="single" w:sz="8" w:space="0" w:color="auto"/>
            </w:tcBorders>
          </w:tcPr>
          <w:p w14:paraId="6EF3E0B8" w14:textId="77777777" w:rsidR="00A112D1" w:rsidRPr="009A4882" w:rsidRDefault="00A112D1" w:rsidP="003F5BB5">
            <w:pPr>
              <w:rPr>
                <w:rFonts w:ascii="Cambria" w:hAnsi="Cambria"/>
              </w:rPr>
            </w:pPr>
            <w:r w:rsidRPr="009A4882">
              <w:rPr>
                <w:rFonts w:ascii="Cambria" w:eastAsia="Times New Roman" w:hAnsi="Cambria" w:cs="Times New Roman"/>
              </w:rPr>
              <w:t>Šablóny záznamov umožňujú prostredníctvom vlastných atribútov v systéme IS registratúry (eOffice</w:t>
            </w:r>
            <w:r w:rsidR="00840538">
              <w:rPr>
                <w:rFonts w:ascii="Cambria" w:eastAsia="Times New Roman" w:hAnsi="Cambria" w:cs="Times New Roman"/>
              </w:rPr>
              <w:t xml:space="preserve"> ERM</w:t>
            </w:r>
            <w:r w:rsidRPr="009A4882">
              <w:rPr>
                <w:rFonts w:ascii="Cambria" w:eastAsia="Times New Roman" w:hAnsi="Cambria" w:cs="Times New Roman"/>
              </w:rPr>
              <w:t>) rozšíriť základnú skupinu dátových polí záznamu o vlastné (používateľom definované) dátové polia</w:t>
            </w:r>
            <w:r w:rsidR="00DB1AAD">
              <w:rPr>
                <w:rFonts w:ascii="Cambria" w:eastAsia="Times New Roman" w:hAnsi="Cambria" w:cs="Times New Roman"/>
              </w:rPr>
              <w:t>,</w:t>
            </w:r>
            <w:r w:rsidRPr="009A4882">
              <w:rPr>
                <w:rFonts w:ascii="Cambria" w:eastAsia="Times New Roman" w:hAnsi="Cambria" w:cs="Times New Roman"/>
              </w:rPr>
              <w:t xml:space="preserve"> ako aj </w:t>
            </w:r>
            <w:r w:rsidRPr="009A4882">
              <w:rPr>
                <w:rFonts w:ascii="Cambria" w:eastAsia="Calibri" w:hAnsi="Cambria" w:cs="Calibri"/>
              </w:rPr>
              <w:t>definovať schvaľovacie procesy, základný workflow dokumentu, zdieľanie podľa preddefinovaných skupín</w:t>
            </w:r>
            <w:r w:rsidR="008C563D">
              <w:rPr>
                <w:rFonts w:ascii="Cambria" w:eastAsia="Calibri" w:hAnsi="Cambria" w:cs="Calibri"/>
              </w:rPr>
              <w:t>.</w:t>
            </w:r>
            <w:r w:rsidRPr="009A4882">
              <w:rPr>
                <w:rFonts w:ascii="Cambria" w:eastAsia="Calibri" w:hAnsi="Cambria" w:cs="Calibri"/>
              </w:rPr>
              <w:t xml:space="preserve"> </w:t>
            </w:r>
          </w:p>
        </w:tc>
      </w:tr>
      <w:tr w:rsidR="00A112D1" w:rsidRPr="00B03F72" w14:paraId="640659EE" w14:textId="77777777" w:rsidTr="00353277">
        <w:tc>
          <w:tcPr>
            <w:tcW w:w="2082" w:type="dxa"/>
            <w:tcBorders>
              <w:top w:val="single" w:sz="8" w:space="0" w:color="auto"/>
              <w:left w:val="single" w:sz="8" w:space="0" w:color="auto"/>
              <w:bottom w:val="single" w:sz="8" w:space="0" w:color="auto"/>
              <w:right w:val="single" w:sz="8" w:space="0" w:color="auto"/>
            </w:tcBorders>
          </w:tcPr>
          <w:p w14:paraId="43FDF8A2" w14:textId="77777777" w:rsidR="00A112D1" w:rsidRPr="009A4882" w:rsidRDefault="00A112D1" w:rsidP="003F5BB5">
            <w:pPr>
              <w:rPr>
                <w:rFonts w:ascii="Cambria" w:hAnsi="Cambria"/>
              </w:rPr>
            </w:pPr>
            <w:r w:rsidRPr="009A4882">
              <w:rPr>
                <w:rFonts w:ascii="Cambria" w:eastAsia="Times New Roman" w:hAnsi="Cambria" w:cs="Times New Roman"/>
              </w:rPr>
              <w:t xml:space="preserve">ÚPVS </w:t>
            </w:r>
          </w:p>
        </w:tc>
        <w:tc>
          <w:tcPr>
            <w:tcW w:w="6408" w:type="dxa"/>
            <w:tcBorders>
              <w:top w:val="single" w:sz="8" w:space="0" w:color="auto"/>
              <w:left w:val="single" w:sz="8" w:space="0" w:color="auto"/>
              <w:bottom w:val="single" w:sz="8" w:space="0" w:color="auto"/>
              <w:right w:val="single" w:sz="8" w:space="0" w:color="auto"/>
            </w:tcBorders>
          </w:tcPr>
          <w:p w14:paraId="013832ED" w14:textId="77777777" w:rsidR="00A112D1" w:rsidRPr="009A4882" w:rsidRDefault="00A112D1" w:rsidP="003F5BB5">
            <w:pPr>
              <w:rPr>
                <w:rFonts w:ascii="Cambria" w:hAnsi="Cambria"/>
              </w:rPr>
            </w:pPr>
            <w:r w:rsidRPr="009A4882">
              <w:rPr>
                <w:rFonts w:ascii="Cambria" w:eastAsia="Times New Roman" w:hAnsi="Cambria" w:cs="Times New Roman"/>
              </w:rPr>
              <w:t>Ústredný portál verejnej správy SR, tiež Portál Slovensko.sk</w:t>
            </w:r>
            <w:r w:rsidR="00396734" w:rsidRPr="00412101">
              <w:rPr>
                <w:rFonts w:ascii="Cambria" w:eastAsia="Times New Roman" w:hAnsi="Cambria" w:cs="Times New Roman"/>
              </w:rPr>
              <w:t xml:space="preserve">. </w:t>
            </w:r>
            <w:r w:rsidR="00412101" w:rsidRPr="008C563D">
              <w:rPr>
                <w:rFonts w:ascii="Cambria" w:eastAsia="Times New Roman" w:hAnsi="Cambria" w:cs="Times New Roman"/>
              </w:rPr>
              <w:t xml:space="preserve">ÚPVS zabezpečuje centrálny a jednotný prístup k informačným zdrojom a službám </w:t>
            </w:r>
            <w:r w:rsidR="003E594F" w:rsidRPr="008C563D">
              <w:rPr>
                <w:rFonts w:ascii="Cambria" w:eastAsia="Times New Roman" w:hAnsi="Cambria" w:cs="Times New Roman"/>
              </w:rPr>
              <w:t xml:space="preserve">orgánov </w:t>
            </w:r>
            <w:r w:rsidR="00412101" w:rsidRPr="008C563D">
              <w:rPr>
                <w:rFonts w:ascii="Cambria" w:eastAsia="Times New Roman" w:hAnsi="Cambria" w:cs="Times New Roman"/>
              </w:rPr>
              <w:t xml:space="preserve">verejnej </w:t>
            </w:r>
            <w:r w:rsidR="003E594F" w:rsidRPr="008C563D">
              <w:rPr>
                <w:rFonts w:ascii="Cambria" w:eastAsia="Times New Roman" w:hAnsi="Cambria" w:cs="Times New Roman"/>
              </w:rPr>
              <w:t>moci</w:t>
            </w:r>
            <w:r w:rsidR="00A70A51" w:rsidRPr="008C563D">
              <w:rPr>
                <w:rFonts w:ascii="Cambria" w:eastAsia="Times New Roman" w:hAnsi="Cambria" w:cs="Times New Roman"/>
              </w:rPr>
              <w:t>.</w:t>
            </w:r>
          </w:p>
        </w:tc>
      </w:tr>
      <w:tr w:rsidR="003844AA" w:rsidRPr="00B03F72" w14:paraId="4800D301" w14:textId="77777777" w:rsidTr="00353277">
        <w:tc>
          <w:tcPr>
            <w:tcW w:w="2082" w:type="dxa"/>
            <w:tcBorders>
              <w:top w:val="single" w:sz="8" w:space="0" w:color="auto"/>
              <w:left w:val="single" w:sz="8" w:space="0" w:color="auto"/>
              <w:bottom w:val="single" w:sz="8" w:space="0" w:color="auto"/>
              <w:right w:val="single" w:sz="8" w:space="0" w:color="auto"/>
            </w:tcBorders>
          </w:tcPr>
          <w:p w14:paraId="62B4E344" w14:textId="332B30B6" w:rsidR="003844AA" w:rsidRPr="009A4882" w:rsidRDefault="002D0C9C" w:rsidP="003F5BB5">
            <w:pPr>
              <w:rPr>
                <w:rFonts w:ascii="Cambria" w:eastAsia="Times New Roman" w:hAnsi="Cambria" w:cs="Times New Roman"/>
              </w:rPr>
            </w:pPr>
            <w:r>
              <w:rPr>
                <w:rFonts w:ascii="Cambria" w:eastAsia="Times New Roman" w:hAnsi="Cambria" w:cs="Times New Roman"/>
              </w:rPr>
              <w:t>Verejný obstarávateľ</w:t>
            </w:r>
          </w:p>
        </w:tc>
        <w:tc>
          <w:tcPr>
            <w:tcW w:w="6408" w:type="dxa"/>
            <w:tcBorders>
              <w:top w:val="single" w:sz="8" w:space="0" w:color="auto"/>
              <w:left w:val="single" w:sz="8" w:space="0" w:color="auto"/>
              <w:bottom w:val="single" w:sz="8" w:space="0" w:color="auto"/>
              <w:right w:val="single" w:sz="8" w:space="0" w:color="auto"/>
            </w:tcBorders>
          </w:tcPr>
          <w:p w14:paraId="507F8AE8" w14:textId="77777777" w:rsidR="003844AA" w:rsidRPr="009A4882" w:rsidRDefault="003844AA" w:rsidP="003F5BB5">
            <w:pPr>
              <w:rPr>
                <w:rFonts w:ascii="Cambria" w:eastAsia="Times New Roman" w:hAnsi="Cambria" w:cs="Times New Roman"/>
              </w:rPr>
            </w:pPr>
            <w:r>
              <w:rPr>
                <w:rFonts w:ascii="Cambria" w:eastAsia="Times New Roman" w:hAnsi="Cambria" w:cs="Times New Roman"/>
              </w:rPr>
              <w:t>Národná banka Slovenska</w:t>
            </w:r>
          </w:p>
        </w:tc>
      </w:tr>
      <w:tr w:rsidR="00A112D1" w:rsidRPr="00B03F72" w14:paraId="60F5274D" w14:textId="77777777" w:rsidTr="00353277">
        <w:tc>
          <w:tcPr>
            <w:tcW w:w="2082" w:type="dxa"/>
            <w:tcBorders>
              <w:top w:val="single" w:sz="8" w:space="0" w:color="auto"/>
              <w:left w:val="single" w:sz="8" w:space="0" w:color="auto"/>
              <w:bottom w:val="single" w:sz="8" w:space="0" w:color="auto"/>
              <w:right w:val="single" w:sz="8" w:space="0" w:color="auto"/>
            </w:tcBorders>
          </w:tcPr>
          <w:p w14:paraId="62AB9657" w14:textId="77777777" w:rsidR="00A112D1" w:rsidRPr="009A4882" w:rsidRDefault="00A112D1" w:rsidP="003F5BB5">
            <w:pPr>
              <w:rPr>
                <w:rFonts w:ascii="Cambria" w:hAnsi="Cambria"/>
              </w:rPr>
            </w:pPr>
            <w:r w:rsidRPr="009A4882">
              <w:rPr>
                <w:rFonts w:ascii="Cambria" w:eastAsia="Calibri" w:hAnsi="Cambria" w:cs="Calibri"/>
              </w:rPr>
              <w:t xml:space="preserve">Workflow </w:t>
            </w:r>
          </w:p>
        </w:tc>
        <w:tc>
          <w:tcPr>
            <w:tcW w:w="6408" w:type="dxa"/>
            <w:tcBorders>
              <w:top w:val="single" w:sz="8" w:space="0" w:color="auto"/>
              <w:left w:val="single" w:sz="8" w:space="0" w:color="auto"/>
              <w:bottom w:val="single" w:sz="8" w:space="0" w:color="auto"/>
              <w:right w:val="single" w:sz="8" w:space="0" w:color="auto"/>
            </w:tcBorders>
          </w:tcPr>
          <w:p w14:paraId="6BB384A9" w14:textId="026FB41A" w:rsidR="00A112D1" w:rsidRPr="009A4882" w:rsidRDefault="00A112D1" w:rsidP="003F5BB5">
            <w:pPr>
              <w:rPr>
                <w:rFonts w:ascii="Cambria" w:hAnsi="Cambria"/>
              </w:rPr>
            </w:pPr>
            <w:r w:rsidRPr="009A4882">
              <w:rPr>
                <w:rFonts w:ascii="Cambria" w:eastAsia="Calibri" w:hAnsi="Cambria" w:cs="Calibri"/>
              </w:rPr>
              <w:t>Workflow resp. pracovný tok: technologické (elektronické) zabezpečenie vykonania</w:t>
            </w:r>
            <w:r w:rsidR="00FA0DD3">
              <w:rPr>
                <w:rFonts w:ascii="Cambria" w:eastAsia="Calibri" w:hAnsi="Cambria" w:cs="Calibri"/>
              </w:rPr>
              <w:t xml:space="preserve"> biznis</w:t>
            </w:r>
            <w:r w:rsidR="006E0900">
              <w:rPr>
                <w:rFonts w:ascii="Cambria" w:eastAsia="Calibri" w:hAnsi="Cambria" w:cs="Calibri"/>
              </w:rPr>
              <w:t xml:space="preserve"> </w:t>
            </w:r>
            <w:r w:rsidRPr="009A4882">
              <w:rPr>
                <w:rFonts w:ascii="Cambria" w:eastAsia="Calibri" w:hAnsi="Cambria" w:cs="Calibri"/>
              </w:rPr>
              <w:t xml:space="preserve">procesu alebo jeho časti v informačnom systéme. </w:t>
            </w:r>
          </w:p>
        </w:tc>
      </w:tr>
      <w:tr w:rsidR="00A112D1" w:rsidRPr="00B03F72" w14:paraId="7C872231" w14:textId="77777777" w:rsidTr="00353277">
        <w:tc>
          <w:tcPr>
            <w:tcW w:w="2082" w:type="dxa"/>
            <w:tcBorders>
              <w:top w:val="single" w:sz="8" w:space="0" w:color="auto"/>
              <w:left w:val="single" w:sz="8" w:space="0" w:color="auto"/>
              <w:bottom w:val="single" w:sz="8" w:space="0" w:color="auto"/>
              <w:right w:val="single" w:sz="8" w:space="0" w:color="auto"/>
            </w:tcBorders>
          </w:tcPr>
          <w:p w14:paraId="37F1A1FE" w14:textId="77777777" w:rsidR="00A112D1" w:rsidRPr="009A4882" w:rsidRDefault="00A112D1" w:rsidP="003F5BB5">
            <w:pPr>
              <w:rPr>
                <w:rFonts w:ascii="Cambria" w:hAnsi="Cambria"/>
              </w:rPr>
            </w:pPr>
            <w:r w:rsidRPr="009A4882">
              <w:rPr>
                <w:rFonts w:ascii="Cambria" w:eastAsia="Calibri" w:hAnsi="Cambria" w:cs="Calibri"/>
              </w:rPr>
              <w:t xml:space="preserve">Záznam </w:t>
            </w:r>
          </w:p>
        </w:tc>
        <w:tc>
          <w:tcPr>
            <w:tcW w:w="6408" w:type="dxa"/>
            <w:tcBorders>
              <w:top w:val="single" w:sz="8" w:space="0" w:color="auto"/>
              <w:left w:val="single" w:sz="8" w:space="0" w:color="auto"/>
              <w:bottom w:val="single" w:sz="8" w:space="0" w:color="auto"/>
              <w:right w:val="single" w:sz="8" w:space="0" w:color="auto"/>
            </w:tcBorders>
          </w:tcPr>
          <w:p w14:paraId="4BE07220" w14:textId="77847C6C" w:rsidR="00A112D1" w:rsidRPr="009A4882" w:rsidRDefault="00A112D1" w:rsidP="003F5BB5">
            <w:pPr>
              <w:rPr>
                <w:rFonts w:ascii="Cambria" w:hAnsi="Cambria"/>
              </w:rPr>
            </w:pPr>
            <w:r w:rsidRPr="009A4882">
              <w:rPr>
                <w:rFonts w:ascii="Cambria" w:eastAsia="Calibri" w:hAnsi="Cambria" w:cs="Calibri"/>
              </w:rPr>
              <w:t xml:space="preserve">Záznam je písomná, obrazová, zvuková a iným spôsobom zaznamenaná informácia, ktorá pochádza z činnosti </w:t>
            </w:r>
            <w:r w:rsidR="002D0C9C">
              <w:rPr>
                <w:rFonts w:ascii="Cambria" w:eastAsia="Calibri" w:hAnsi="Cambria" w:cs="Calibri"/>
              </w:rPr>
              <w:t>verejného obstarávateľa</w:t>
            </w:r>
            <w:r w:rsidR="000318EA" w:rsidRPr="009A4882">
              <w:rPr>
                <w:rFonts w:ascii="Cambria" w:eastAsia="Calibri" w:hAnsi="Cambria" w:cs="Calibri"/>
              </w:rPr>
              <w:t xml:space="preserve"> </w:t>
            </w:r>
            <w:r w:rsidRPr="009A4882">
              <w:rPr>
                <w:rFonts w:ascii="Cambria" w:eastAsia="Calibri" w:hAnsi="Cambria" w:cs="Calibri"/>
              </w:rPr>
              <w:t xml:space="preserve">alebo bola </w:t>
            </w:r>
            <w:r w:rsidR="002D0C9C">
              <w:rPr>
                <w:rFonts w:ascii="Cambria" w:eastAsia="Calibri" w:hAnsi="Cambria" w:cs="Calibri"/>
              </w:rPr>
              <w:t>verejnému obstarávateľovi</w:t>
            </w:r>
            <w:r w:rsidR="00F8690E">
              <w:rPr>
                <w:rFonts w:ascii="Cambria" w:eastAsia="Calibri" w:hAnsi="Cambria" w:cs="Calibri"/>
              </w:rPr>
              <w:t xml:space="preserve"> </w:t>
            </w:r>
            <w:r w:rsidRPr="009A4882">
              <w:rPr>
                <w:rFonts w:ascii="Cambria" w:eastAsia="Calibri" w:hAnsi="Cambria" w:cs="Calibri"/>
              </w:rPr>
              <w:t xml:space="preserve">doručená. </w:t>
            </w:r>
          </w:p>
        </w:tc>
      </w:tr>
      <w:tr w:rsidR="00A112D1" w:rsidRPr="00B03F72" w14:paraId="5480D39D" w14:textId="77777777" w:rsidTr="00353277">
        <w:tc>
          <w:tcPr>
            <w:tcW w:w="2082" w:type="dxa"/>
            <w:tcBorders>
              <w:top w:val="single" w:sz="8" w:space="0" w:color="auto"/>
              <w:left w:val="single" w:sz="8" w:space="0" w:color="auto"/>
              <w:bottom w:val="single" w:sz="8" w:space="0" w:color="auto"/>
              <w:right w:val="single" w:sz="8" w:space="0" w:color="auto"/>
            </w:tcBorders>
          </w:tcPr>
          <w:p w14:paraId="6737B992" w14:textId="77777777" w:rsidR="00A112D1" w:rsidRPr="009A4882" w:rsidRDefault="00A112D1" w:rsidP="003F5BB5">
            <w:pPr>
              <w:rPr>
                <w:rFonts w:ascii="Cambria" w:hAnsi="Cambria"/>
              </w:rPr>
            </w:pPr>
            <w:r w:rsidRPr="009A4882">
              <w:rPr>
                <w:rFonts w:ascii="Cambria" w:eastAsia="Times New Roman" w:hAnsi="Cambria" w:cs="Times New Roman"/>
              </w:rPr>
              <w:t xml:space="preserve">Životný cyklus dokumentu </w:t>
            </w:r>
          </w:p>
        </w:tc>
        <w:tc>
          <w:tcPr>
            <w:tcW w:w="6408" w:type="dxa"/>
            <w:tcBorders>
              <w:top w:val="single" w:sz="8" w:space="0" w:color="auto"/>
              <w:left w:val="single" w:sz="8" w:space="0" w:color="auto"/>
              <w:bottom w:val="single" w:sz="8" w:space="0" w:color="auto"/>
              <w:right w:val="single" w:sz="8" w:space="0" w:color="auto"/>
            </w:tcBorders>
          </w:tcPr>
          <w:p w14:paraId="5FD6F4F9" w14:textId="77777777" w:rsidR="00A112D1" w:rsidRPr="009A4882" w:rsidRDefault="00A112D1" w:rsidP="003F5BB5">
            <w:pPr>
              <w:rPr>
                <w:rFonts w:ascii="Cambria" w:hAnsi="Cambria"/>
              </w:rPr>
            </w:pPr>
            <w:r w:rsidRPr="009A4882">
              <w:rPr>
                <w:rFonts w:ascii="Cambria" w:eastAsia="Calibri" w:hAnsi="Cambria" w:cs="Calibri"/>
              </w:rPr>
              <w:t>V tomto dokumente sa životným cyklom dokumentu rozumie súbor stavov, v ktorých sa dokument môže spracovávať od doručenia alebo vzniku dokumentu (napr. vytvorenie), evidenciu dokumentu, cez jeho distribúciu, spracovanie, schválenie, vybavenie, vyradenie, archiváciu alebo zničenie.</w:t>
            </w:r>
          </w:p>
        </w:tc>
      </w:tr>
    </w:tbl>
    <w:p w14:paraId="6D432219" w14:textId="77777777" w:rsidR="00A112D1" w:rsidRPr="009A4882" w:rsidRDefault="00A112D1" w:rsidP="00A112D1">
      <w:pPr>
        <w:rPr>
          <w:rFonts w:ascii="Cambria" w:hAnsi="Cambria"/>
        </w:rPr>
      </w:pPr>
    </w:p>
    <w:p w14:paraId="438000C8" w14:textId="3693DCAA" w:rsidR="0009462E" w:rsidRPr="009A4882" w:rsidRDefault="00392071" w:rsidP="00F10CDE">
      <w:pPr>
        <w:pStyle w:val="Caption"/>
        <w:jc w:val="center"/>
        <w:rPr>
          <w:rFonts w:ascii="Cambria" w:hAnsi="Cambria" w:cstheme="minorHAnsi"/>
        </w:rPr>
      </w:pPr>
      <w:bookmarkStart w:id="11" w:name="_Toc98150162"/>
      <w:bookmarkEnd w:id="9"/>
      <w:r w:rsidRPr="009A4882">
        <w:rPr>
          <w:rFonts w:ascii="Cambria" w:hAnsi="Cambria" w:cstheme="minorHAnsi"/>
        </w:rPr>
        <w:t xml:space="preserve">Tabuľka </w:t>
      </w:r>
      <w:r w:rsidR="00F97AF6" w:rsidRPr="009A4882">
        <w:rPr>
          <w:rFonts w:ascii="Cambria" w:hAnsi="Cambria" w:cstheme="minorHAnsi"/>
        </w:rPr>
        <w:fldChar w:fldCharType="begin"/>
      </w:r>
      <w:r w:rsidR="00F97AF6" w:rsidRPr="009A4882">
        <w:rPr>
          <w:rFonts w:ascii="Cambria" w:hAnsi="Cambria" w:cstheme="minorHAnsi"/>
        </w:rPr>
        <w:instrText xml:space="preserve"> SEQ Tabuľka \* ARABIC </w:instrText>
      </w:r>
      <w:r w:rsidR="00F97AF6" w:rsidRPr="009A4882">
        <w:rPr>
          <w:rFonts w:ascii="Cambria" w:hAnsi="Cambria" w:cstheme="minorHAnsi"/>
        </w:rPr>
        <w:fldChar w:fldCharType="separate"/>
      </w:r>
      <w:r w:rsidR="00F45F87" w:rsidRPr="009A4882">
        <w:rPr>
          <w:rFonts w:ascii="Cambria" w:hAnsi="Cambria" w:cstheme="minorHAnsi"/>
        </w:rPr>
        <w:t>3</w:t>
      </w:r>
      <w:r w:rsidR="00F97AF6" w:rsidRPr="009A4882">
        <w:rPr>
          <w:rFonts w:ascii="Cambria" w:hAnsi="Cambria" w:cstheme="minorHAnsi"/>
        </w:rPr>
        <w:fldChar w:fldCharType="end"/>
      </w:r>
      <w:r w:rsidR="00341A55" w:rsidRPr="009A4882">
        <w:rPr>
          <w:rFonts w:ascii="Cambria" w:hAnsi="Cambria" w:cstheme="minorHAnsi"/>
        </w:rPr>
        <w:t>:</w:t>
      </w:r>
      <w:r w:rsidRPr="009A4882">
        <w:rPr>
          <w:rFonts w:ascii="Cambria" w:hAnsi="Cambria" w:cstheme="minorHAnsi"/>
        </w:rPr>
        <w:t xml:space="preserve"> Zoznam použitých skratiek a pojmov</w:t>
      </w:r>
      <w:bookmarkEnd w:id="11"/>
    </w:p>
    <w:p w14:paraId="20AAE17C" w14:textId="300799C4" w:rsidR="00202C02" w:rsidRPr="009A4882" w:rsidRDefault="27BAB516" w:rsidP="00603DCA">
      <w:pPr>
        <w:pStyle w:val="Heading2"/>
        <w:rPr>
          <w:rFonts w:ascii="Cambria" w:hAnsi="Cambria"/>
        </w:rPr>
      </w:pPr>
      <w:bookmarkStart w:id="12" w:name="_Toc1902414701"/>
      <w:bookmarkStart w:id="13" w:name="_Toc152064973"/>
      <w:r w:rsidRPr="009A4882">
        <w:rPr>
          <w:rFonts w:ascii="Cambria" w:hAnsi="Cambria"/>
        </w:rPr>
        <w:t xml:space="preserve">Používané skratky odborov </w:t>
      </w:r>
      <w:bookmarkEnd w:id="12"/>
      <w:r w:rsidR="002D0C9C">
        <w:rPr>
          <w:rFonts w:ascii="Cambria" w:hAnsi="Cambria"/>
        </w:rPr>
        <w:t>verejného obstarávateľa</w:t>
      </w:r>
      <w:bookmarkEnd w:id="13"/>
    </w:p>
    <w:tbl>
      <w:tblPr>
        <w:tblStyle w:val="TableGrid"/>
        <w:tblW w:w="8642" w:type="dxa"/>
        <w:jc w:val="center"/>
        <w:tblLook w:val="04A0" w:firstRow="1" w:lastRow="0" w:firstColumn="1" w:lastColumn="0" w:noHBand="0" w:noVBand="1"/>
      </w:tblPr>
      <w:tblGrid>
        <w:gridCol w:w="2122"/>
        <w:gridCol w:w="6520"/>
      </w:tblGrid>
      <w:tr w:rsidR="008E2E23" w:rsidRPr="00B03F72" w14:paraId="744238A2" w14:textId="77777777" w:rsidTr="008E2E23">
        <w:trPr>
          <w:tblHeader/>
          <w:jc w:val="center"/>
        </w:trPr>
        <w:tc>
          <w:tcPr>
            <w:tcW w:w="2122" w:type="dxa"/>
            <w:shd w:val="clear" w:color="auto" w:fill="1F3864" w:themeFill="accent1" w:themeFillShade="80"/>
          </w:tcPr>
          <w:p w14:paraId="569909F1" w14:textId="77777777" w:rsidR="008E2E23" w:rsidRPr="009A4882" w:rsidRDefault="008E2E23" w:rsidP="008B1BC4">
            <w:pPr>
              <w:rPr>
                <w:rFonts w:ascii="Cambria" w:hAnsi="Cambria" w:cstheme="minorHAnsi"/>
                <w:b/>
              </w:rPr>
            </w:pPr>
            <w:r w:rsidRPr="009A4882">
              <w:rPr>
                <w:rFonts w:ascii="Cambria" w:hAnsi="Cambria" w:cstheme="minorHAnsi"/>
                <w:b/>
              </w:rPr>
              <w:t>Skratka odboru</w:t>
            </w:r>
          </w:p>
        </w:tc>
        <w:tc>
          <w:tcPr>
            <w:tcW w:w="6520" w:type="dxa"/>
            <w:shd w:val="clear" w:color="auto" w:fill="1F3864" w:themeFill="accent1" w:themeFillShade="80"/>
          </w:tcPr>
          <w:p w14:paraId="481F4FB9" w14:textId="77777777" w:rsidR="008E2E23" w:rsidRPr="009A4882" w:rsidRDefault="008E2E23" w:rsidP="008B1BC4">
            <w:pPr>
              <w:rPr>
                <w:rFonts w:ascii="Cambria" w:hAnsi="Cambria" w:cstheme="minorHAnsi"/>
                <w:b/>
              </w:rPr>
            </w:pPr>
            <w:r w:rsidRPr="009A4882">
              <w:rPr>
                <w:rFonts w:ascii="Cambria" w:hAnsi="Cambria" w:cstheme="minorHAnsi"/>
                <w:b/>
              </w:rPr>
              <w:t>Názov odboru</w:t>
            </w:r>
          </w:p>
        </w:tc>
      </w:tr>
      <w:tr w:rsidR="00B875EA" w:rsidRPr="00B03F72" w14:paraId="5FBCC569" w14:textId="77777777" w:rsidTr="00B875EA">
        <w:tblPrEx>
          <w:jc w:val="left"/>
        </w:tblPrEx>
        <w:trPr>
          <w:trHeight w:val="300"/>
        </w:trPr>
        <w:tc>
          <w:tcPr>
            <w:tcW w:w="2122" w:type="dxa"/>
            <w:noWrap/>
            <w:hideMark/>
          </w:tcPr>
          <w:p w14:paraId="2B83832F"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OBO</w:t>
            </w:r>
          </w:p>
        </w:tc>
        <w:tc>
          <w:tcPr>
            <w:tcW w:w="6520" w:type="dxa"/>
            <w:hideMark/>
          </w:tcPr>
          <w:p w14:paraId="6F4C5DF0"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b</w:t>
            </w:r>
            <w:r w:rsidRPr="009A4882">
              <w:rPr>
                <w:rFonts w:ascii="Cambria" w:eastAsia="Arial" w:hAnsi="Cambria" w:cstheme="minorHAnsi"/>
                <w:color w:val="000000"/>
              </w:rPr>
              <w:t xml:space="preserve">ankových </w:t>
            </w:r>
            <w:r w:rsidR="000D15CE" w:rsidRPr="009A4882">
              <w:rPr>
                <w:rFonts w:ascii="Cambria" w:eastAsia="Arial" w:hAnsi="Cambria" w:cstheme="minorHAnsi"/>
                <w:color w:val="000000"/>
              </w:rPr>
              <w:t>o</w:t>
            </w:r>
            <w:r w:rsidRPr="009A4882">
              <w:rPr>
                <w:rFonts w:ascii="Cambria" w:eastAsia="Arial" w:hAnsi="Cambria" w:cstheme="minorHAnsi"/>
                <w:color w:val="000000"/>
              </w:rPr>
              <w:t>bchodov</w:t>
            </w:r>
          </w:p>
        </w:tc>
      </w:tr>
      <w:tr w:rsidR="00B875EA" w:rsidRPr="00B03F72" w14:paraId="271CEEEC" w14:textId="77777777" w:rsidTr="00B875EA">
        <w:tblPrEx>
          <w:jc w:val="left"/>
        </w:tblPrEx>
        <w:trPr>
          <w:trHeight w:val="300"/>
        </w:trPr>
        <w:tc>
          <w:tcPr>
            <w:tcW w:w="2122" w:type="dxa"/>
            <w:noWrap/>
            <w:hideMark/>
          </w:tcPr>
          <w:p w14:paraId="67EE257C"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ODB</w:t>
            </w:r>
          </w:p>
        </w:tc>
        <w:tc>
          <w:tcPr>
            <w:tcW w:w="6520" w:type="dxa"/>
            <w:hideMark/>
          </w:tcPr>
          <w:p w14:paraId="3620E5CE"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d</w:t>
            </w:r>
            <w:r w:rsidRPr="009A4882">
              <w:rPr>
                <w:rFonts w:ascii="Cambria" w:eastAsia="Arial" w:hAnsi="Cambria" w:cstheme="minorHAnsi"/>
                <w:color w:val="000000"/>
              </w:rPr>
              <w:t xml:space="preserve">ohľadu </w:t>
            </w:r>
            <w:r w:rsidR="00CC7DAD" w:rsidRPr="009A4882">
              <w:rPr>
                <w:rFonts w:ascii="Cambria" w:eastAsia="Arial" w:hAnsi="Cambria" w:cstheme="minorHAnsi"/>
                <w:color w:val="000000"/>
              </w:rPr>
              <w:t>n</w:t>
            </w:r>
            <w:r w:rsidR="00E04682" w:rsidRPr="009A4882">
              <w:rPr>
                <w:rFonts w:ascii="Cambria" w:eastAsia="Arial" w:hAnsi="Cambria" w:cstheme="minorHAnsi"/>
                <w:color w:val="000000"/>
              </w:rPr>
              <w:t>ad</w:t>
            </w:r>
            <w:r w:rsidRPr="009A4882">
              <w:rPr>
                <w:rFonts w:ascii="Cambria" w:eastAsia="Arial" w:hAnsi="Cambria" w:cstheme="minorHAnsi"/>
                <w:color w:val="000000"/>
              </w:rPr>
              <w:t xml:space="preserve"> </w:t>
            </w:r>
            <w:r w:rsidR="000D15CE" w:rsidRPr="009A4882">
              <w:rPr>
                <w:rFonts w:ascii="Cambria" w:eastAsia="Arial" w:hAnsi="Cambria" w:cstheme="minorHAnsi"/>
                <w:color w:val="000000"/>
              </w:rPr>
              <w:t>b</w:t>
            </w:r>
            <w:r w:rsidRPr="009A4882">
              <w:rPr>
                <w:rFonts w:ascii="Cambria" w:eastAsia="Arial" w:hAnsi="Cambria" w:cstheme="minorHAnsi"/>
                <w:color w:val="000000"/>
              </w:rPr>
              <w:t>ankovníctvom</w:t>
            </w:r>
          </w:p>
        </w:tc>
      </w:tr>
      <w:tr w:rsidR="00B875EA" w:rsidRPr="00B03F72" w14:paraId="4CC1E22C" w14:textId="77777777" w:rsidTr="00B875EA">
        <w:tblPrEx>
          <w:jc w:val="left"/>
        </w:tblPrEx>
        <w:trPr>
          <w:trHeight w:val="300"/>
        </w:trPr>
        <w:tc>
          <w:tcPr>
            <w:tcW w:w="2122" w:type="dxa"/>
            <w:noWrap/>
            <w:hideMark/>
          </w:tcPr>
          <w:p w14:paraId="1C069A78"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 xml:space="preserve">ODK </w:t>
            </w:r>
          </w:p>
        </w:tc>
        <w:tc>
          <w:tcPr>
            <w:tcW w:w="6520" w:type="dxa"/>
            <w:hideMark/>
          </w:tcPr>
          <w:p w14:paraId="4460B30D"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d</w:t>
            </w:r>
            <w:r w:rsidR="00E04682" w:rsidRPr="009A4882">
              <w:rPr>
                <w:rFonts w:ascii="Cambria" w:eastAsia="Arial" w:hAnsi="Cambria" w:cstheme="minorHAnsi"/>
                <w:color w:val="000000"/>
              </w:rPr>
              <w:t xml:space="preserve">ohľadu </w:t>
            </w:r>
            <w:r w:rsidR="00CC7DAD" w:rsidRPr="009A4882">
              <w:rPr>
                <w:rFonts w:ascii="Cambria" w:eastAsia="Arial" w:hAnsi="Cambria" w:cstheme="minorHAnsi"/>
                <w:color w:val="000000"/>
              </w:rPr>
              <w:t>n</w:t>
            </w:r>
            <w:r w:rsidR="00E04682" w:rsidRPr="009A4882">
              <w:rPr>
                <w:rFonts w:ascii="Cambria" w:eastAsia="Arial" w:hAnsi="Cambria" w:cstheme="minorHAnsi"/>
                <w:color w:val="000000"/>
              </w:rPr>
              <w:t xml:space="preserve">ad </w:t>
            </w:r>
            <w:r w:rsidR="000D15CE" w:rsidRPr="009A4882">
              <w:rPr>
                <w:rFonts w:ascii="Cambria" w:eastAsia="Arial" w:hAnsi="Cambria" w:cstheme="minorHAnsi"/>
                <w:color w:val="000000"/>
              </w:rPr>
              <w:t>k</w:t>
            </w:r>
            <w:r w:rsidR="00E04682" w:rsidRPr="009A4882">
              <w:rPr>
                <w:rFonts w:ascii="Cambria" w:eastAsia="Arial" w:hAnsi="Cambria" w:cstheme="minorHAnsi"/>
                <w:color w:val="000000"/>
              </w:rPr>
              <w:t xml:space="preserve">apitálovým </w:t>
            </w:r>
            <w:r w:rsidR="000D15CE" w:rsidRPr="009A4882">
              <w:rPr>
                <w:rFonts w:ascii="Cambria" w:eastAsia="Arial" w:hAnsi="Cambria" w:cstheme="minorHAnsi"/>
                <w:color w:val="000000"/>
              </w:rPr>
              <w:t>t</w:t>
            </w:r>
            <w:r w:rsidR="00E04682" w:rsidRPr="009A4882">
              <w:rPr>
                <w:rFonts w:ascii="Cambria" w:eastAsia="Arial" w:hAnsi="Cambria" w:cstheme="minorHAnsi"/>
                <w:color w:val="000000"/>
              </w:rPr>
              <w:t>rhom</w:t>
            </w:r>
          </w:p>
        </w:tc>
      </w:tr>
      <w:tr w:rsidR="00B875EA" w:rsidRPr="00B03F72" w14:paraId="660FF4F3" w14:textId="77777777" w:rsidTr="00B875EA">
        <w:tblPrEx>
          <w:jc w:val="left"/>
        </w:tblPrEx>
        <w:trPr>
          <w:trHeight w:val="300"/>
        </w:trPr>
        <w:tc>
          <w:tcPr>
            <w:tcW w:w="2122" w:type="dxa"/>
            <w:noWrap/>
            <w:hideMark/>
          </w:tcPr>
          <w:p w14:paraId="450E93C4"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OEM</w:t>
            </w:r>
          </w:p>
        </w:tc>
        <w:tc>
          <w:tcPr>
            <w:tcW w:w="6520" w:type="dxa"/>
            <w:hideMark/>
          </w:tcPr>
          <w:p w14:paraId="5B47A19D"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e</w:t>
            </w:r>
            <w:r w:rsidRPr="009A4882">
              <w:rPr>
                <w:rFonts w:ascii="Cambria" w:eastAsia="Arial" w:hAnsi="Cambria" w:cstheme="minorHAnsi"/>
                <w:color w:val="000000"/>
              </w:rPr>
              <w:t xml:space="preserve">konomických </w:t>
            </w:r>
            <w:r w:rsidR="000D15CE" w:rsidRPr="009A4882">
              <w:rPr>
                <w:rFonts w:ascii="Cambria" w:eastAsia="Arial" w:hAnsi="Cambria" w:cstheme="minorHAnsi"/>
                <w:color w:val="000000"/>
              </w:rPr>
              <w:t>a m</w:t>
            </w:r>
            <w:r w:rsidRPr="009A4882">
              <w:rPr>
                <w:rFonts w:ascii="Cambria" w:eastAsia="Arial" w:hAnsi="Cambria" w:cstheme="minorHAnsi"/>
                <w:color w:val="000000"/>
              </w:rPr>
              <w:t>enových</w:t>
            </w:r>
            <w:r w:rsidR="000D15CE" w:rsidRPr="009A4882">
              <w:rPr>
                <w:rFonts w:ascii="Cambria" w:eastAsia="Arial" w:hAnsi="Cambria" w:cstheme="minorHAnsi"/>
                <w:color w:val="000000"/>
              </w:rPr>
              <w:t xml:space="preserve"> a</w:t>
            </w:r>
            <w:r w:rsidRPr="009A4882">
              <w:rPr>
                <w:rFonts w:ascii="Cambria" w:eastAsia="Arial" w:hAnsi="Cambria" w:cstheme="minorHAnsi"/>
                <w:color w:val="000000"/>
              </w:rPr>
              <w:t>nalýz</w:t>
            </w:r>
          </w:p>
        </w:tc>
      </w:tr>
      <w:tr w:rsidR="00B875EA" w:rsidRPr="00B03F72" w14:paraId="11440F6E" w14:textId="77777777" w:rsidTr="00B875EA">
        <w:tblPrEx>
          <w:jc w:val="left"/>
        </w:tblPrEx>
        <w:trPr>
          <w:trHeight w:val="300"/>
        </w:trPr>
        <w:tc>
          <w:tcPr>
            <w:tcW w:w="2122" w:type="dxa"/>
            <w:noWrap/>
            <w:hideMark/>
          </w:tcPr>
          <w:p w14:paraId="0D350438"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OFI</w:t>
            </w:r>
          </w:p>
        </w:tc>
        <w:tc>
          <w:tcPr>
            <w:tcW w:w="6520" w:type="dxa"/>
            <w:hideMark/>
          </w:tcPr>
          <w:p w14:paraId="45EF8813"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f</w:t>
            </w:r>
            <w:r w:rsidR="00E04682" w:rsidRPr="009A4882">
              <w:rPr>
                <w:rFonts w:ascii="Cambria" w:eastAsia="Arial" w:hAnsi="Cambria" w:cstheme="minorHAnsi"/>
                <w:color w:val="000000"/>
              </w:rPr>
              <w:t xml:space="preserve">inančných </w:t>
            </w:r>
            <w:r w:rsidR="000D15CE" w:rsidRPr="009A4882">
              <w:rPr>
                <w:rFonts w:ascii="Cambria" w:eastAsia="Arial" w:hAnsi="Cambria" w:cstheme="minorHAnsi"/>
                <w:color w:val="000000"/>
              </w:rPr>
              <w:t>t</w:t>
            </w:r>
            <w:r w:rsidR="00E04682" w:rsidRPr="009A4882">
              <w:rPr>
                <w:rFonts w:ascii="Cambria" w:eastAsia="Arial" w:hAnsi="Cambria" w:cstheme="minorHAnsi"/>
                <w:color w:val="000000"/>
              </w:rPr>
              <w:t xml:space="preserve">echnológií a </w:t>
            </w:r>
            <w:r w:rsidR="000D15CE" w:rsidRPr="009A4882">
              <w:rPr>
                <w:rFonts w:ascii="Cambria" w:eastAsia="Arial" w:hAnsi="Cambria" w:cstheme="minorHAnsi"/>
                <w:color w:val="000000"/>
              </w:rPr>
              <w:t>i</w:t>
            </w:r>
            <w:r w:rsidR="00E04682" w:rsidRPr="009A4882">
              <w:rPr>
                <w:rFonts w:ascii="Cambria" w:eastAsia="Arial" w:hAnsi="Cambria" w:cstheme="minorHAnsi"/>
                <w:color w:val="000000"/>
              </w:rPr>
              <w:t>novácií</w:t>
            </w:r>
          </w:p>
        </w:tc>
      </w:tr>
      <w:tr w:rsidR="00B875EA" w:rsidRPr="00B03F72" w14:paraId="61FCE2D7" w14:textId="77777777" w:rsidTr="00B875EA">
        <w:tblPrEx>
          <w:jc w:val="left"/>
        </w:tblPrEx>
        <w:trPr>
          <w:trHeight w:val="300"/>
        </w:trPr>
        <w:tc>
          <w:tcPr>
            <w:tcW w:w="2122" w:type="dxa"/>
            <w:noWrap/>
            <w:hideMark/>
          </w:tcPr>
          <w:p w14:paraId="7B10B038"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OFR</w:t>
            </w:r>
          </w:p>
        </w:tc>
        <w:tc>
          <w:tcPr>
            <w:tcW w:w="6520" w:type="dxa"/>
            <w:hideMark/>
          </w:tcPr>
          <w:p w14:paraId="4A455C90"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f</w:t>
            </w:r>
            <w:r w:rsidR="00DE5CBA" w:rsidRPr="009A4882">
              <w:rPr>
                <w:rFonts w:ascii="Cambria" w:eastAsia="Arial" w:hAnsi="Cambria" w:cstheme="minorHAnsi"/>
                <w:color w:val="000000"/>
              </w:rPr>
              <w:t>inančného</w:t>
            </w:r>
            <w:r w:rsidRPr="009A4882">
              <w:rPr>
                <w:rFonts w:ascii="Cambria" w:eastAsia="Arial" w:hAnsi="Cambria" w:cstheme="minorHAnsi"/>
                <w:color w:val="000000"/>
              </w:rPr>
              <w:t xml:space="preserve"> </w:t>
            </w:r>
            <w:r w:rsidR="000D15CE" w:rsidRPr="009A4882">
              <w:rPr>
                <w:rFonts w:ascii="Cambria" w:eastAsia="Arial" w:hAnsi="Cambria" w:cstheme="minorHAnsi"/>
                <w:color w:val="000000"/>
              </w:rPr>
              <w:t>r</w:t>
            </w:r>
            <w:r w:rsidRPr="009A4882">
              <w:rPr>
                <w:rFonts w:ascii="Cambria" w:eastAsia="Arial" w:hAnsi="Cambria" w:cstheme="minorHAnsi"/>
                <w:color w:val="000000"/>
              </w:rPr>
              <w:t>iadenia</w:t>
            </w:r>
          </w:p>
        </w:tc>
      </w:tr>
      <w:tr w:rsidR="00B875EA" w:rsidRPr="00B03F72" w14:paraId="6B454DE1" w14:textId="77777777" w:rsidTr="00B875EA">
        <w:tblPrEx>
          <w:jc w:val="left"/>
        </w:tblPrEx>
        <w:trPr>
          <w:trHeight w:val="300"/>
        </w:trPr>
        <w:tc>
          <w:tcPr>
            <w:tcW w:w="2122" w:type="dxa"/>
            <w:noWrap/>
            <w:hideMark/>
          </w:tcPr>
          <w:p w14:paraId="3D974CD7" w14:textId="77777777" w:rsidR="00B875EA" w:rsidRPr="009A4882" w:rsidRDefault="00B875EA" w:rsidP="0AD49858">
            <w:pPr>
              <w:spacing w:line="259" w:lineRule="auto"/>
              <w:rPr>
                <w:rFonts w:ascii="Cambria" w:eastAsia="Arial" w:hAnsi="Cambria"/>
                <w:color w:val="000000" w:themeColor="text1"/>
              </w:rPr>
            </w:pPr>
            <w:r w:rsidRPr="009A4882">
              <w:rPr>
                <w:rFonts w:ascii="Cambria" w:eastAsia="Arial" w:hAnsi="Cambria"/>
                <w:color w:val="000000" w:themeColor="text1"/>
              </w:rPr>
              <w:t>OFS</w:t>
            </w:r>
          </w:p>
        </w:tc>
        <w:tc>
          <w:tcPr>
            <w:tcW w:w="6520" w:type="dxa"/>
            <w:hideMark/>
          </w:tcPr>
          <w:p w14:paraId="706B9BCF" w14:textId="77777777" w:rsidR="00B875EA" w:rsidRPr="009A4882" w:rsidRDefault="00DE5CBA" w:rsidP="0AD49858">
            <w:pPr>
              <w:spacing w:line="259" w:lineRule="auto"/>
              <w:rPr>
                <w:rFonts w:ascii="Cambria" w:eastAsia="Arial" w:hAnsi="Cambria"/>
                <w:color w:val="000000" w:themeColor="text1"/>
              </w:rPr>
            </w:pPr>
            <w:r w:rsidRPr="009A4882">
              <w:rPr>
                <w:rFonts w:ascii="Cambria" w:eastAsia="Arial" w:hAnsi="Cambria"/>
                <w:color w:val="000000" w:themeColor="text1"/>
              </w:rPr>
              <w:t>Úsek</w:t>
            </w:r>
            <w:r w:rsidR="00B875EA" w:rsidRPr="009A4882">
              <w:rPr>
                <w:rFonts w:ascii="Cambria" w:eastAsia="Arial" w:hAnsi="Cambria"/>
                <w:color w:val="000000" w:themeColor="text1"/>
              </w:rPr>
              <w:t xml:space="preserve"> </w:t>
            </w:r>
            <w:r w:rsidR="000D15CE" w:rsidRPr="009A4882">
              <w:rPr>
                <w:rFonts w:ascii="Cambria" w:eastAsia="Arial" w:hAnsi="Cambria"/>
                <w:color w:val="000000" w:themeColor="text1"/>
              </w:rPr>
              <w:t>d</w:t>
            </w:r>
            <w:r w:rsidR="00B875EA" w:rsidRPr="009A4882">
              <w:rPr>
                <w:rFonts w:ascii="Cambria" w:eastAsia="Arial" w:hAnsi="Cambria"/>
                <w:color w:val="000000" w:themeColor="text1"/>
              </w:rPr>
              <w:t xml:space="preserve">ohľadu </w:t>
            </w:r>
            <w:r w:rsidR="00E04682" w:rsidRPr="009A4882">
              <w:rPr>
                <w:rFonts w:ascii="Cambria" w:eastAsia="Arial" w:hAnsi="Cambria"/>
                <w:color w:val="000000" w:themeColor="text1"/>
              </w:rPr>
              <w:t>a</w:t>
            </w:r>
            <w:r w:rsidR="00B875EA" w:rsidRPr="009A4882">
              <w:rPr>
                <w:rFonts w:ascii="Cambria" w:eastAsia="Arial" w:hAnsi="Cambria"/>
                <w:color w:val="000000" w:themeColor="text1"/>
              </w:rPr>
              <w:t xml:space="preserve"> </w:t>
            </w:r>
            <w:r w:rsidR="000D15CE" w:rsidRPr="009A4882">
              <w:rPr>
                <w:rFonts w:ascii="Cambria" w:eastAsia="Arial" w:hAnsi="Cambria"/>
                <w:color w:val="000000" w:themeColor="text1"/>
              </w:rPr>
              <w:t>o</w:t>
            </w:r>
            <w:r w:rsidR="00B875EA" w:rsidRPr="009A4882">
              <w:rPr>
                <w:rFonts w:ascii="Cambria" w:eastAsia="Arial" w:hAnsi="Cambria"/>
                <w:color w:val="000000" w:themeColor="text1"/>
              </w:rPr>
              <w:t xml:space="preserve">chrany </w:t>
            </w:r>
            <w:r w:rsidR="000D15CE" w:rsidRPr="009A4882">
              <w:rPr>
                <w:rFonts w:ascii="Cambria" w:eastAsia="Arial" w:hAnsi="Cambria"/>
                <w:color w:val="000000" w:themeColor="text1"/>
              </w:rPr>
              <w:t>f</w:t>
            </w:r>
            <w:r w:rsidR="00B875EA" w:rsidRPr="009A4882">
              <w:rPr>
                <w:rFonts w:ascii="Cambria" w:eastAsia="Arial" w:hAnsi="Cambria"/>
                <w:color w:val="000000" w:themeColor="text1"/>
              </w:rPr>
              <w:t xml:space="preserve">inančného </w:t>
            </w:r>
            <w:r w:rsidR="000D15CE" w:rsidRPr="009A4882">
              <w:rPr>
                <w:rFonts w:ascii="Cambria" w:eastAsia="Arial" w:hAnsi="Cambria"/>
                <w:color w:val="000000" w:themeColor="text1"/>
              </w:rPr>
              <w:t>s</w:t>
            </w:r>
            <w:r w:rsidR="00B875EA" w:rsidRPr="009A4882">
              <w:rPr>
                <w:rFonts w:ascii="Cambria" w:eastAsia="Arial" w:hAnsi="Cambria"/>
                <w:color w:val="000000" w:themeColor="text1"/>
              </w:rPr>
              <w:t>potrebiteľa</w:t>
            </w:r>
          </w:p>
        </w:tc>
      </w:tr>
      <w:tr w:rsidR="00340C44" w:rsidRPr="00B03F72" w14:paraId="5E70F7D7" w14:textId="77777777" w:rsidTr="00B875EA">
        <w:tblPrEx>
          <w:jc w:val="left"/>
        </w:tblPrEx>
        <w:trPr>
          <w:trHeight w:val="300"/>
        </w:trPr>
        <w:tc>
          <w:tcPr>
            <w:tcW w:w="2122" w:type="dxa"/>
            <w:noWrap/>
          </w:tcPr>
          <w:p w14:paraId="5CC9B057" w14:textId="77777777" w:rsidR="00340C44" w:rsidRPr="009A4882" w:rsidRDefault="00340C44" w:rsidP="0AD49858">
            <w:pPr>
              <w:rPr>
                <w:rFonts w:ascii="Cambria" w:eastAsia="Arial" w:hAnsi="Cambria"/>
                <w:color w:val="000000" w:themeColor="text1"/>
              </w:rPr>
            </w:pPr>
            <w:r>
              <w:rPr>
                <w:rFonts w:ascii="Cambria" w:eastAsia="Arial" w:hAnsi="Cambria"/>
                <w:color w:val="000000" w:themeColor="text1"/>
              </w:rPr>
              <w:t>OHS</w:t>
            </w:r>
          </w:p>
        </w:tc>
        <w:tc>
          <w:tcPr>
            <w:tcW w:w="6520" w:type="dxa"/>
          </w:tcPr>
          <w:p w14:paraId="407EE055" w14:textId="77777777" w:rsidR="00340C44" w:rsidRPr="009A4882" w:rsidRDefault="00340C44" w:rsidP="0AD49858">
            <w:pPr>
              <w:rPr>
                <w:rFonts w:ascii="Cambria" w:eastAsia="Arial" w:hAnsi="Cambria"/>
                <w:color w:val="000000" w:themeColor="text1"/>
              </w:rPr>
            </w:pPr>
            <w:r>
              <w:rPr>
                <w:rFonts w:ascii="Cambria" w:eastAsia="Arial" w:hAnsi="Cambria"/>
                <w:color w:val="000000" w:themeColor="text1"/>
              </w:rPr>
              <w:t>Odbor hospodárskych služieb</w:t>
            </w:r>
          </w:p>
        </w:tc>
      </w:tr>
      <w:tr w:rsidR="00B875EA" w:rsidRPr="00B03F72" w14:paraId="1A42803D" w14:textId="77777777" w:rsidTr="00B875EA">
        <w:tblPrEx>
          <w:jc w:val="left"/>
        </w:tblPrEx>
        <w:trPr>
          <w:trHeight w:val="300"/>
        </w:trPr>
        <w:tc>
          <w:tcPr>
            <w:tcW w:w="2122" w:type="dxa"/>
            <w:noWrap/>
            <w:hideMark/>
          </w:tcPr>
          <w:p w14:paraId="2EE0E094"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OIA</w:t>
            </w:r>
          </w:p>
        </w:tc>
        <w:tc>
          <w:tcPr>
            <w:tcW w:w="6520" w:type="dxa"/>
            <w:hideMark/>
          </w:tcPr>
          <w:p w14:paraId="04144FB5"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i</w:t>
            </w:r>
            <w:r w:rsidRPr="009A4882">
              <w:rPr>
                <w:rFonts w:ascii="Cambria" w:eastAsia="Arial" w:hAnsi="Cambria" w:cstheme="minorHAnsi"/>
                <w:color w:val="000000"/>
              </w:rPr>
              <w:t xml:space="preserve">nterného </w:t>
            </w:r>
            <w:r w:rsidR="000D15CE" w:rsidRPr="009A4882">
              <w:rPr>
                <w:rFonts w:ascii="Cambria" w:eastAsia="Arial" w:hAnsi="Cambria" w:cstheme="minorHAnsi"/>
                <w:color w:val="000000"/>
              </w:rPr>
              <w:t>a</w:t>
            </w:r>
            <w:r w:rsidR="00E04682" w:rsidRPr="009A4882">
              <w:rPr>
                <w:rFonts w:ascii="Cambria" w:eastAsia="Arial" w:hAnsi="Cambria" w:cstheme="minorHAnsi"/>
                <w:color w:val="000000"/>
              </w:rPr>
              <w:t>uditu</w:t>
            </w:r>
          </w:p>
        </w:tc>
      </w:tr>
      <w:tr w:rsidR="00B875EA" w:rsidRPr="00B03F72" w14:paraId="311FE288" w14:textId="77777777" w:rsidTr="0013238F">
        <w:tblPrEx>
          <w:jc w:val="left"/>
        </w:tblPrEx>
        <w:trPr>
          <w:trHeight w:val="231"/>
        </w:trPr>
        <w:tc>
          <w:tcPr>
            <w:tcW w:w="2122" w:type="dxa"/>
            <w:noWrap/>
            <w:hideMark/>
          </w:tcPr>
          <w:p w14:paraId="043E6175"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OIT</w:t>
            </w:r>
          </w:p>
        </w:tc>
        <w:tc>
          <w:tcPr>
            <w:tcW w:w="6520" w:type="dxa"/>
            <w:hideMark/>
          </w:tcPr>
          <w:p w14:paraId="682D68F1"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i</w:t>
            </w:r>
            <w:r w:rsidR="00E04682" w:rsidRPr="009A4882">
              <w:rPr>
                <w:rFonts w:ascii="Cambria" w:eastAsia="Arial" w:hAnsi="Cambria" w:cstheme="minorHAnsi"/>
                <w:color w:val="000000"/>
              </w:rPr>
              <w:t>nformačných</w:t>
            </w:r>
            <w:r w:rsidR="000D15CE" w:rsidRPr="009A4882">
              <w:rPr>
                <w:rFonts w:ascii="Cambria" w:eastAsia="Arial" w:hAnsi="Cambria" w:cstheme="minorHAnsi"/>
                <w:color w:val="000000"/>
              </w:rPr>
              <w:t xml:space="preserve"> t</w:t>
            </w:r>
            <w:r w:rsidR="00E04682" w:rsidRPr="009A4882">
              <w:rPr>
                <w:rFonts w:ascii="Cambria" w:eastAsia="Arial" w:hAnsi="Cambria" w:cstheme="minorHAnsi"/>
                <w:color w:val="000000"/>
              </w:rPr>
              <w:t>echnológií</w:t>
            </w:r>
          </w:p>
        </w:tc>
      </w:tr>
      <w:tr w:rsidR="00B875EA" w:rsidRPr="00B03F72" w14:paraId="138D07A7" w14:textId="77777777" w:rsidTr="00F906F4">
        <w:tblPrEx>
          <w:jc w:val="left"/>
        </w:tblPrEx>
        <w:trPr>
          <w:trHeight w:val="211"/>
        </w:trPr>
        <w:tc>
          <w:tcPr>
            <w:tcW w:w="2122" w:type="dxa"/>
            <w:noWrap/>
            <w:hideMark/>
          </w:tcPr>
          <w:p w14:paraId="2F425459"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OPD</w:t>
            </w:r>
          </w:p>
        </w:tc>
        <w:tc>
          <w:tcPr>
            <w:tcW w:w="6520" w:type="dxa"/>
            <w:hideMark/>
          </w:tcPr>
          <w:p w14:paraId="1EAAA51D" w14:textId="77777777" w:rsidR="00B875EA" w:rsidRPr="009A4882" w:rsidRDefault="00B875EA" w:rsidP="00B875EA">
            <w:pPr>
              <w:rPr>
                <w:rFonts w:ascii="Cambria" w:eastAsia="PMingLiU" w:hAnsi="Cambria"/>
                <w:color w:val="000000"/>
              </w:rPr>
            </w:pPr>
            <w:r w:rsidRPr="009A4882">
              <w:rPr>
                <w:rFonts w:ascii="Cambria" w:eastAsia="Arial" w:hAnsi="Cambria"/>
                <w:color w:val="000000" w:themeColor="text1"/>
              </w:rPr>
              <w:t xml:space="preserve">Odbor </w:t>
            </w:r>
            <w:r w:rsidR="000D15CE" w:rsidRPr="009A4882">
              <w:rPr>
                <w:rFonts w:ascii="Cambria" w:eastAsia="Arial" w:hAnsi="Cambria"/>
                <w:color w:val="000000" w:themeColor="text1"/>
              </w:rPr>
              <w:t>d</w:t>
            </w:r>
            <w:r w:rsidRPr="009A4882">
              <w:rPr>
                <w:rFonts w:ascii="Cambria" w:eastAsia="Arial" w:hAnsi="Cambria"/>
                <w:color w:val="000000" w:themeColor="text1"/>
              </w:rPr>
              <w:t xml:space="preserve">ohľadu </w:t>
            </w:r>
            <w:r w:rsidR="00E04682" w:rsidRPr="009A4882">
              <w:rPr>
                <w:rFonts w:ascii="Cambria" w:eastAsia="Arial" w:hAnsi="Cambria"/>
                <w:color w:val="000000" w:themeColor="text1"/>
              </w:rPr>
              <w:t>nad</w:t>
            </w:r>
            <w:r w:rsidRPr="009A4882">
              <w:rPr>
                <w:rFonts w:ascii="Cambria" w:eastAsia="Arial" w:hAnsi="Cambria"/>
                <w:color w:val="000000" w:themeColor="text1"/>
              </w:rPr>
              <w:t xml:space="preserve"> </w:t>
            </w:r>
            <w:r w:rsidR="000D15CE" w:rsidRPr="009A4882">
              <w:rPr>
                <w:rFonts w:ascii="Cambria" w:eastAsia="Arial" w:hAnsi="Cambria"/>
                <w:color w:val="000000" w:themeColor="text1"/>
              </w:rPr>
              <w:t>p</w:t>
            </w:r>
            <w:r w:rsidRPr="009A4882">
              <w:rPr>
                <w:rFonts w:ascii="Cambria" w:eastAsia="Arial" w:hAnsi="Cambria"/>
                <w:color w:val="000000" w:themeColor="text1"/>
              </w:rPr>
              <w:t xml:space="preserve">oisťovníctvom </w:t>
            </w:r>
            <w:r w:rsidR="00E04682" w:rsidRPr="009A4882">
              <w:rPr>
                <w:rFonts w:ascii="Cambria" w:eastAsia="Arial" w:hAnsi="Cambria"/>
                <w:color w:val="000000" w:themeColor="text1"/>
              </w:rPr>
              <w:t>a</w:t>
            </w:r>
            <w:r w:rsidRPr="009A4882">
              <w:rPr>
                <w:rFonts w:ascii="Cambria" w:eastAsia="Arial" w:hAnsi="Cambria"/>
                <w:color w:val="000000" w:themeColor="text1"/>
              </w:rPr>
              <w:t xml:space="preserve"> </w:t>
            </w:r>
            <w:r w:rsidR="000D15CE" w:rsidRPr="009A4882">
              <w:rPr>
                <w:rFonts w:ascii="Cambria" w:eastAsia="Arial" w:hAnsi="Cambria"/>
                <w:color w:val="000000" w:themeColor="text1"/>
              </w:rPr>
              <w:t>d</w:t>
            </w:r>
            <w:r w:rsidRPr="009A4882">
              <w:rPr>
                <w:rFonts w:ascii="Cambria" w:eastAsia="Arial" w:hAnsi="Cambria"/>
                <w:color w:val="000000" w:themeColor="text1"/>
              </w:rPr>
              <w:t xml:space="preserve">ôchodkovým </w:t>
            </w:r>
            <w:r w:rsidR="000D15CE" w:rsidRPr="009A4882">
              <w:rPr>
                <w:rFonts w:ascii="Cambria" w:eastAsia="Arial" w:hAnsi="Cambria"/>
                <w:color w:val="000000" w:themeColor="text1"/>
              </w:rPr>
              <w:t>s</w:t>
            </w:r>
            <w:r w:rsidRPr="009A4882">
              <w:rPr>
                <w:rFonts w:ascii="Cambria" w:eastAsia="Arial" w:hAnsi="Cambria"/>
                <w:color w:val="000000" w:themeColor="text1"/>
              </w:rPr>
              <w:t>porením</w:t>
            </w:r>
          </w:p>
        </w:tc>
      </w:tr>
      <w:tr w:rsidR="00B875EA" w:rsidRPr="00B03F72" w14:paraId="5F660173" w14:textId="77777777" w:rsidTr="00B875EA">
        <w:tblPrEx>
          <w:jc w:val="left"/>
        </w:tblPrEx>
        <w:trPr>
          <w:trHeight w:val="300"/>
        </w:trPr>
        <w:tc>
          <w:tcPr>
            <w:tcW w:w="2122" w:type="dxa"/>
            <w:noWrap/>
            <w:hideMark/>
          </w:tcPr>
          <w:p w14:paraId="246B5B66"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OPH</w:t>
            </w:r>
          </w:p>
        </w:tc>
        <w:tc>
          <w:tcPr>
            <w:tcW w:w="6520" w:type="dxa"/>
            <w:hideMark/>
          </w:tcPr>
          <w:p w14:paraId="459E27B4"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r</w:t>
            </w:r>
            <w:r w:rsidRPr="009A4882">
              <w:rPr>
                <w:rFonts w:ascii="Cambria" w:eastAsia="Arial" w:hAnsi="Cambria" w:cstheme="minorHAnsi"/>
                <w:color w:val="000000"/>
              </w:rPr>
              <w:t xml:space="preserve">iadenia </w:t>
            </w:r>
            <w:r w:rsidR="000D15CE" w:rsidRPr="009A4882">
              <w:rPr>
                <w:rFonts w:ascii="Cambria" w:eastAsia="Arial" w:hAnsi="Cambria" w:cstheme="minorHAnsi"/>
                <w:color w:val="000000"/>
              </w:rPr>
              <w:t>p</w:t>
            </w:r>
            <w:r w:rsidRPr="009A4882">
              <w:rPr>
                <w:rFonts w:ascii="Cambria" w:eastAsia="Arial" w:hAnsi="Cambria" w:cstheme="minorHAnsi"/>
                <w:color w:val="000000"/>
              </w:rPr>
              <w:t xml:space="preserve">eňažnej </w:t>
            </w:r>
            <w:r w:rsidR="000D15CE" w:rsidRPr="009A4882">
              <w:rPr>
                <w:rFonts w:ascii="Cambria" w:eastAsia="Arial" w:hAnsi="Cambria" w:cstheme="minorHAnsi"/>
                <w:color w:val="000000"/>
              </w:rPr>
              <w:t>h</w:t>
            </w:r>
            <w:r w:rsidRPr="009A4882">
              <w:rPr>
                <w:rFonts w:ascii="Cambria" w:eastAsia="Arial" w:hAnsi="Cambria" w:cstheme="minorHAnsi"/>
                <w:color w:val="000000"/>
              </w:rPr>
              <w:t>otovosti</w:t>
            </w:r>
          </w:p>
        </w:tc>
      </w:tr>
      <w:tr w:rsidR="00B875EA" w:rsidRPr="00B03F72" w14:paraId="3E3BC379" w14:textId="77777777" w:rsidTr="00B875EA">
        <w:tblPrEx>
          <w:jc w:val="left"/>
        </w:tblPrEx>
        <w:trPr>
          <w:trHeight w:val="300"/>
        </w:trPr>
        <w:tc>
          <w:tcPr>
            <w:tcW w:w="2122" w:type="dxa"/>
            <w:noWrap/>
            <w:hideMark/>
          </w:tcPr>
          <w:p w14:paraId="6752898B"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OPM</w:t>
            </w:r>
          </w:p>
        </w:tc>
        <w:tc>
          <w:tcPr>
            <w:tcW w:w="6520" w:type="dxa"/>
            <w:hideMark/>
          </w:tcPr>
          <w:p w14:paraId="6473817F"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f</w:t>
            </w:r>
            <w:r w:rsidRPr="009A4882">
              <w:rPr>
                <w:rFonts w:ascii="Cambria" w:eastAsia="Arial" w:hAnsi="Cambria" w:cstheme="minorHAnsi"/>
                <w:color w:val="000000"/>
              </w:rPr>
              <w:t xml:space="preserve">inančnej </w:t>
            </w:r>
            <w:r w:rsidR="000D15CE" w:rsidRPr="009A4882">
              <w:rPr>
                <w:rFonts w:ascii="Cambria" w:eastAsia="Arial" w:hAnsi="Cambria" w:cstheme="minorHAnsi"/>
                <w:color w:val="000000"/>
              </w:rPr>
              <w:t>s</w:t>
            </w:r>
            <w:r w:rsidRPr="009A4882">
              <w:rPr>
                <w:rFonts w:ascii="Cambria" w:eastAsia="Arial" w:hAnsi="Cambria" w:cstheme="minorHAnsi"/>
                <w:color w:val="000000"/>
              </w:rPr>
              <w:t>tability</w:t>
            </w:r>
          </w:p>
        </w:tc>
      </w:tr>
      <w:tr w:rsidR="00B875EA" w:rsidRPr="00B03F72" w14:paraId="207C12A7" w14:textId="77777777" w:rsidTr="00B875EA">
        <w:tblPrEx>
          <w:jc w:val="left"/>
        </w:tblPrEx>
        <w:trPr>
          <w:trHeight w:val="300"/>
        </w:trPr>
        <w:tc>
          <w:tcPr>
            <w:tcW w:w="2122" w:type="dxa"/>
            <w:noWrap/>
            <w:hideMark/>
          </w:tcPr>
          <w:p w14:paraId="15C6C6BC"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OPS</w:t>
            </w:r>
          </w:p>
        </w:tc>
        <w:tc>
          <w:tcPr>
            <w:tcW w:w="6520" w:type="dxa"/>
            <w:hideMark/>
          </w:tcPr>
          <w:p w14:paraId="05C2E29B"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p</w:t>
            </w:r>
            <w:r w:rsidRPr="009A4882">
              <w:rPr>
                <w:rFonts w:ascii="Cambria" w:eastAsia="Arial" w:hAnsi="Cambria" w:cstheme="minorHAnsi"/>
                <w:color w:val="000000"/>
              </w:rPr>
              <w:t xml:space="preserve">latobných </w:t>
            </w:r>
            <w:r w:rsidR="000D15CE" w:rsidRPr="009A4882">
              <w:rPr>
                <w:rFonts w:ascii="Cambria" w:eastAsia="Arial" w:hAnsi="Cambria" w:cstheme="minorHAnsi"/>
                <w:color w:val="000000"/>
              </w:rPr>
              <w:t>s</w:t>
            </w:r>
            <w:r w:rsidRPr="009A4882">
              <w:rPr>
                <w:rFonts w:ascii="Cambria" w:eastAsia="Arial" w:hAnsi="Cambria" w:cstheme="minorHAnsi"/>
                <w:color w:val="000000"/>
              </w:rPr>
              <w:t>ystémov</w:t>
            </w:r>
          </w:p>
        </w:tc>
      </w:tr>
      <w:tr w:rsidR="00B875EA" w:rsidRPr="00B03F72" w14:paraId="1392D7EE" w14:textId="77777777" w:rsidTr="00B875EA">
        <w:tblPrEx>
          <w:jc w:val="left"/>
        </w:tblPrEx>
        <w:trPr>
          <w:trHeight w:val="300"/>
        </w:trPr>
        <w:tc>
          <w:tcPr>
            <w:tcW w:w="2122" w:type="dxa"/>
            <w:noWrap/>
            <w:hideMark/>
          </w:tcPr>
          <w:p w14:paraId="52E448F0"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ORR</w:t>
            </w:r>
          </w:p>
        </w:tc>
        <w:tc>
          <w:tcPr>
            <w:tcW w:w="6520" w:type="dxa"/>
            <w:hideMark/>
          </w:tcPr>
          <w:p w14:paraId="1ACF08D7"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 xml:space="preserve">Odbor </w:t>
            </w:r>
            <w:r w:rsidR="0013238F" w:rsidRPr="009A4882">
              <w:rPr>
                <w:rFonts w:ascii="Cambria" w:eastAsia="PMingLiU" w:hAnsi="Cambria" w:cstheme="minorHAnsi"/>
                <w:color w:val="000000"/>
              </w:rPr>
              <w:t>r</w:t>
            </w:r>
            <w:r w:rsidR="00E04682" w:rsidRPr="009A4882">
              <w:rPr>
                <w:rFonts w:ascii="Cambria" w:eastAsia="PMingLiU" w:hAnsi="Cambria" w:cstheme="minorHAnsi"/>
                <w:color w:val="000000"/>
              </w:rPr>
              <w:t xml:space="preserve">iadenia </w:t>
            </w:r>
            <w:r w:rsidR="0013238F" w:rsidRPr="009A4882">
              <w:rPr>
                <w:rFonts w:ascii="Cambria" w:eastAsia="PMingLiU" w:hAnsi="Cambria" w:cstheme="minorHAnsi"/>
                <w:color w:val="000000"/>
              </w:rPr>
              <w:t>r</w:t>
            </w:r>
            <w:r w:rsidR="00E04682" w:rsidRPr="009A4882">
              <w:rPr>
                <w:rFonts w:ascii="Cambria" w:eastAsia="PMingLiU" w:hAnsi="Cambria" w:cstheme="minorHAnsi"/>
                <w:color w:val="000000"/>
              </w:rPr>
              <w:t>izika</w:t>
            </w:r>
          </w:p>
        </w:tc>
      </w:tr>
      <w:tr w:rsidR="00B875EA" w:rsidRPr="00B03F72" w14:paraId="0C70F146" w14:textId="77777777" w:rsidTr="00B875EA">
        <w:tblPrEx>
          <w:jc w:val="left"/>
        </w:tblPrEx>
        <w:trPr>
          <w:trHeight w:val="300"/>
        </w:trPr>
        <w:tc>
          <w:tcPr>
            <w:tcW w:w="2122" w:type="dxa"/>
            <w:noWrap/>
            <w:hideMark/>
          </w:tcPr>
          <w:p w14:paraId="0372854E"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OST</w:t>
            </w:r>
          </w:p>
        </w:tc>
        <w:tc>
          <w:tcPr>
            <w:tcW w:w="6520" w:type="dxa"/>
            <w:hideMark/>
          </w:tcPr>
          <w:p w14:paraId="5B70AB85" w14:textId="77777777" w:rsidR="00B875EA" w:rsidRPr="009A4882" w:rsidRDefault="00B875EA" w:rsidP="00B875EA">
            <w:pPr>
              <w:rPr>
                <w:rFonts w:ascii="Cambria" w:eastAsia="PMingLiU" w:hAnsi="Cambria"/>
                <w:color w:val="000000"/>
              </w:rPr>
            </w:pPr>
            <w:r w:rsidRPr="009A4882">
              <w:rPr>
                <w:rFonts w:ascii="Cambria" w:eastAsia="PMingLiU" w:hAnsi="Cambria"/>
                <w:color w:val="000000" w:themeColor="text1"/>
              </w:rPr>
              <w:t xml:space="preserve">Odbor </w:t>
            </w:r>
            <w:r w:rsidR="0013238F" w:rsidRPr="009A4882">
              <w:rPr>
                <w:rFonts w:ascii="Cambria" w:eastAsia="PMingLiU" w:hAnsi="Cambria"/>
                <w:color w:val="000000" w:themeColor="text1"/>
              </w:rPr>
              <w:t>š</w:t>
            </w:r>
            <w:r w:rsidR="00E04682" w:rsidRPr="009A4882">
              <w:rPr>
                <w:rFonts w:ascii="Cambria" w:eastAsia="PMingLiU" w:hAnsi="Cambria"/>
                <w:color w:val="000000" w:themeColor="text1"/>
              </w:rPr>
              <w:t>tatistiky</w:t>
            </w:r>
          </w:p>
        </w:tc>
      </w:tr>
      <w:tr w:rsidR="00B875EA" w:rsidRPr="00B03F72" w14:paraId="6C2F4AC1" w14:textId="77777777" w:rsidTr="00B875EA">
        <w:tblPrEx>
          <w:jc w:val="left"/>
        </w:tblPrEx>
        <w:trPr>
          <w:trHeight w:val="300"/>
        </w:trPr>
        <w:tc>
          <w:tcPr>
            <w:tcW w:w="2122" w:type="dxa"/>
            <w:noWrap/>
            <w:hideMark/>
          </w:tcPr>
          <w:p w14:paraId="63E4C9BE"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lastRenderedPageBreak/>
              <w:t>OVM</w:t>
            </w:r>
          </w:p>
        </w:tc>
        <w:tc>
          <w:tcPr>
            <w:tcW w:w="6520" w:type="dxa"/>
            <w:hideMark/>
          </w:tcPr>
          <w:p w14:paraId="5B1C6A85" w14:textId="77777777" w:rsidR="00B875EA" w:rsidRPr="009A4882" w:rsidRDefault="00B875EA" w:rsidP="00B875EA">
            <w:pPr>
              <w:rPr>
                <w:rFonts w:ascii="Cambria" w:eastAsia="PMingLiU" w:hAnsi="Cambria"/>
                <w:color w:val="000000"/>
              </w:rPr>
            </w:pPr>
            <w:r w:rsidRPr="009A4882">
              <w:rPr>
                <w:rFonts w:ascii="Cambria" w:eastAsia="PMingLiU" w:hAnsi="Cambria"/>
                <w:color w:val="000000" w:themeColor="text1"/>
              </w:rPr>
              <w:t xml:space="preserve">Odbor </w:t>
            </w:r>
            <w:r w:rsidR="0013238F" w:rsidRPr="009A4882">
              <w:rPr>
                <w:rFonts w:ascii="Cambria" w:eastAsia="PMingLiU" w:hAnsi="Cambria"/>
                <w:color w:val="000000" w:themeColor="text1"/>
              </w:rPr>
              <w:t>v</w:t>
            </w:r>
            <w:r w:rsidRPr="009A4882">
              <w:rPr>
                <w:rFonts w:ascii="Cambria" w:eastAsia="PMingLiU" w:hAnsi="Cambria"/>
                <w:color w:val="000000" w:themeColor="text1"/>
              </w:rPr>
              <w:t>ýskumu</w:t>
            </w:r>
          </w:p>
        </w:tc>
      </w:tr>
      <w:tr w:rsidR="00B875EA" w:rsidRPr="00B03F72" w14:paraId="7E692FD1" w14:textId="77777777" w:rsidTr="00B875EA">
        <w:tblPrEx>
          <w:jc w:val="left"/>
        </w:tblPrEx>
        <w:trPr>
          <w:trHeight w:val="288"/>
        </w:trPr>
        <w:tc>
          <w:tcPr>
            <w:tcW w:w="2122" w:type="dxa"/>
            <w:noWrap/>
            <w:hideMark/>
          </w:tcPr>
          <w:p w14:paraId="6D53B12B"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OVO</w:t>
            </w:r>
          </w:p>
        </w:tc>
        <w:tc>
          <w:tcPr>
            <w:tcW w:w="6520" w:type="dxa"/>
            <w:hideMark/>
          </w:tcPr>
          <w:p w14:paraId="3EC09D8E"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 xml:space="preserve">Odbor </w:t>
            </w:r>
            <w:r w:rsidR="0013238F" w:rsidRPr="009A4882">
              <w:rPr>
                <w:rFonts w:ascii="Cambria" w:eastAsia="PMingLiU" w:hAnsi="Cambria" w:cstheme="minorHAnsi"/>
                <w:color w:val="000000"/>
              </w:rPr>
              <w:t>v</w:t>
            </w:r>
            <w:r w:rsidRPr="009A4882">
              <w:rPr>
                <w:rFonts w:ascii="Cambria" w:eastAsia="PMingLiU" w:hAnsi="Cambria" w:cstheme="minorHAnsi"/>
                <w:color w:val="000000"/>
              </w:rPr>
              <w:t xml:space="preserve">ysporiadania </w:t>
            </w:r>
            <w:r w:rsidR="0013238F" w:rsidRPr="009A4882">
              <w:rPr>
                <w:rFonts w:ascii="Cambria" w:eastAsia="PMingLiU" w:hAnsi="Cambria" w:cstheme="minorHAnsi"/>
                <w:color w:val="000000"/>
              </w:rPr>
              <w:t>b</w:t>
            </w:r>
            <w:r w:rsidRPr="009A4882">
              <w:rPr>
                <w:rFonts w:ascii="Cambria" w:eastAsia="PMingLiU" w:hAnsi="Cambria" w:cstheme="minorHAnsi"/>
                <w:color w:val="000000"/>
              </w:rPr>
              <w:t xml:space="preserve">ankových </w:t>
            </w:r>
            <w:r w:rsidR="0013238F" w:rsidRPr="009A4882">
              <w:rPr>
                <w:rFonts w:ascii="Cambria" w:eastAsia="PMingLiU" w:hAnsi="Cambria" w:cstheme="minorHAnsi"/>
                <w:color w:val="000000"/>
              </w:rPr>
              <w:t>o</w:t>
            </w:r>
            <w:r w:rsidRPr="009A4882">
              <w:rPr>
                <w:rFonts w:ascii="Cambria" w:eastAsia="PMingLiU" w:hAnsi="Cambria" w:cstheme="minorHAnsi"/>
                <w:color w:val="000000"/>
              </w:rPr>
              <w:t>bchodov</w:t>
            </w:r>
          </w:p>
        </w:tc>
      </w:tr>
    </w:tbl>
    <w:p w14:paraId="245C5FF6" w14:textId="77777777" w:rsidR="00341A55" w:rsidRPr="009A4882" w:rsidRDefault="00341A55" w:rsidP="00341A55">
      <w:pPr>
        <w:pStyle w:val="Caption"/>
        <w:jc w:val="center"/>
        <w:rPr>
          <w:rFonts w:ascii="Cambria" w:hAnsi="Cambria" w:cstheme="minorHAnsi"/>
        </w:rPr>
      </w:pPr>
      <w:bookmarkStart w:id="14" w:name="_Toc98150163"/>
      <w:r w:rsidRPr="009A4882">
        <w:rPr>
          <w:rFonts w:ascii="Cambria" w:hAnsi="Cambria" w:cstheme="minorHAnsi"/>
        </w:rPr>
        <w:t xml:space="preserve">Tabuľka </w:t>
      </w:r>
      <w:r w:rsidRPr="009A4882">
        <w:rPr>
          <w:rFonts w:ascii="Cambria" w:hAnsi="Cambria" w:cstheme="minorHAnsi"/>
        </w:rPr>
        <w:fldChar w:fldCharType="begin"/>
      </w:r>
      <w:r w:rsidRPr="009A4882">
        <w:rPr>
          <w:rFonts w:ascii="Cambria" w:hAnsi="Cambria" w:cstheme="minorHAnsi"/>
        </w:rPr>
        <w:instrText xml:space="preserve"> SEQ Tabuľka \* ARABIC </w:instrText>
      </w:r>
      <w:r w:rsidRPr="009A4882">
        <w:rPr>
          <w:rFonts w:ascii="Cambria" w:hAnsi="Cambria" w:cstheme="minorHAnsi"/>
        </w:rPr>
        <w:fldChar w:fldCharType="separate"/>
      </w:r>
      <w:r w:rsidR="00F45F87" w:rsidRPr="009A4882">
        <w:rPr>
          <w:rFonts w:ascii="Cambria" w:hAnsi="Cambria" w:cstheme="minorHAnsi"/>
        </w:rPr>
        <w:t>4</w:t>
      </w:r>
      <w:r w:rsidRPr="009A4882">
        <w:rPr>
          <w:rFonts w:ascii="Cambria" w:hAnsi="Cambria" w:cstheme="minorHAnsi"/>
        </w:rPr>
        <w:fldChar w:fldCharType="end"/>
      </w:r>
      <w:r w:rsidRPr="009A4882">
        <w:rPr>
          <w:rFonts w:ascii="Cambria" w:hAnsi="Cambria" w:cstheme="minorHAnsi"/>
        </w:rPr>
        <w:t>: Skratky odborov</w:t>
      </w:r>
      <w:bookmarkEnd w:id="14"/>
    </w:p>
    <w:p w14:paraId="06DA1DBD" w14:textId="77777777" w:rsidR="00603DCA" w:rsidRPr="009A4882" w:rsidRDefault="01226B4E" w:rsidP="00603DCA">
      <w:pPr>
        <w:pStyle w:val="Heading1"/>
        <w:rPr>
          <w:rFonts w:ascii="Cambria" w:hAnsi="Cambria"/>
        </w:rPr>
      </w:pPr>
      <w:bookmarkStart w:id="15" w:name="_Toc119050758"/>
      <w:bookmarkStart w:id="16" w:name="_Toc119050761"/>
      <w:bookmarkStart w:id="17" w:name="_Toc119050763"/>
      <w:bookmarkStart w:id="18" w:name="_Toc152064974"/>
      <w:bookmarkStart w:id="19" w:name="_Toc2031497236"/>
      <w:bookmarkEnd w:id="15"/>
      <w:bookmarkEnd w:id="16"/>
      <w:bookmarkEnd w:id="17"/>
      <w:r w:rsidRPr="009A4882">
        <w:rPr>
          <w:rFonts w:ascii="Cambria" w:hAnsi="Cambria"/>
        </w:rPr>
        <w:lastRenderedPageBreak/>
        <w:t xml:space="preserve">Predmet </w:t>
      </w:r>
      <w:r w:rsidR="00F8690E">
        <w:rPr>
          <w:rFonts w:ascii="Cambria" w:hAnsi="Cambria"/>
        </w:rPr>
        <w:t>zmluvy o dielo</w:t>
      </w:r>
      <w:bookmarkEnd w:id="18"/>
      <w:r w:rsidRPr="009A4882">
        <w:rPr>
          <w:rFonts w:ascii="Cambria" w:hAnsi="Cambria"/>
        </w:rPr>
        <w:t xml:space="preserve"> </w:t>
      </w:r>
      <w:bookmarkEnd w:id="19"/>
    </w:p>
    <w:p w14:paraId="78B38611" w14:textId="77777777" w:rsidR="005164C1" w:rsidRPr="009A4882" w:rsidRDefault="01226B4E" w:rsidP="005164C1">
      <w:pPr>
        <w:pStyle w:val="Heading2"/>
        <w:rPr>
          <w:rFonts w:ascii="Cambria" w:hAnsi="Cambria"/>
        </w:rPr>
      </w:pPr>
      <w:bookmarkStart w:id="20" w:name="_Toc972930745"/>
      <w:bookmarkStart w:id="21" w:name="_Toc152064975"/>
      <w:r w:rsidRPr="009A4882">
        <w:rPr>
          <w:rFonts w:ascii="Cambria" w:hAnsi="Cambria"/>
        </w:rPr>
        <w:t>Úvod</w:t>
      </w:r>
      <w:bookmarkEnd w:id="20"/>
      <w:bookmarkEnd w:id="21"/>
    </w:p>
    <w:p w14:paraId="1A2B330A" w14:textId="1D9D5C62" w:rsidR="000B30CC" w:rsidRPr="009A4882" w:rsidRDefault="000B30CC" w:rsidP="000B30CC">
      <w:pPr>
        <w:rPr>
          <w:rFonts w:ascii="Cambria" w:hAnsi="Cambria"/>
        </w:rPr>
      </w:pPr>
      <w:r w:rsidRPr="009A4882">
        <w:rPr>
          <w:rFonts w:ascii="Cambria" w:hAnsi="Cambria"/>
        </w:rPr>
        <w:t xml:space="preserve">Predmetom </w:t>
      </w:r>
      <w:r w:rsidR="00F8690E">
        <w:rPr>
          <w:rFonts w:ascii="Cambria" w:hAnsi="Cambria"/>
        </w:rPr>
        <w:t>zmluvy o dielo</w:t>
      </w:r>
      <w:r w:rsidR="007F690D">
        <w:rPr>
          <w:rFonts w:ascii="Cambria" w:hAnsi="Cambria"/>
        </w:rPr>
        <w:t xml:space="preserve"> </w:t>
      </w:r>
      <w:r w:rsidRPr="009A4882">
        <w:rPr>
          <w:rFonts w:ascii="Cambria" w:hAnsi="Cambria"/>
        </w:rPr>
        <w:t>je rozšírenie existujúcich funkcionalít IS registratúry (eOffice</w:t>
      </w:r>
      <w:r w:rsidR="00840538">
        <w:rPr>
          <w:rFonts w:ascii="Cambria" w:hAnsi="Cambria"/>
        </w:rPr>
        <w:t xml:space="preserve"> ERM</w:t>
      </w:r>
      <w:r w:rsidRPr="009A4882">
        <w:rPr>
          <w:rFonts w:ascii="Cambria" w:hAnsi="Cambria"/>
        </w:rPr>
        <w:t>)</w:t>
      </w:r>
      <w:r w:rsidR="007D5844">
        <w:rPr>
          <w:rFonts w:ascii="Cambria" w:hAnsi="Cambria"/>
        </w:rPr>
        <w:t>.</w:t>
      </w:r>
      <w:r w:rsidRPr="009A4882">
        <w:rPr>
          <w:rFonts w:ascii="Cambria" w:hAnsi="Cambria"/>
        </w:rPr>
        <w:t xml:space="preserve"> Rozšírenie IS registratúry </w:t>
      </w:r>
      <w:r w:rsidR="00890AED">
        <w:rPr>
          <w:rFonts w:ascii="Cambria" w:hAnsi="Cambria"/>
        </w:rPr>
        <w:t xml:space="preserve">(eOffice ERM) </w:t>
      </w:r>
      <w:r w:rsidRPr="009A4882">
        <w:rPr>
          <w:rFonts w:ascii="Cambria" w:hAnsi="Cambria"/>
        </w:rPr>
        <w:t>sa bude týkať najmä prepojenia IS registratúry (eOffice</w:t>
      </w:r>
      <w:r w:rsidR="00840538">
        <w:rPr>
          <w:rFonts w:ascii="Cambria" w:hAnsi="Cambria"/>
        </w:rPr>
        <w:t xml:space="preserve"> ERM</w:t>
      </w:r>
      <w:r w:rsidRPr="009A4882">
        <w:rPr>
          <w:rFonts w:ascii="Cambria" w:hAnsi="Cambria"/>
        </w:rPr>
        <w:t>) a</w:t>
      </w:r>
      <w:r w:rsidR="00FA7B7A">
        <w:rPr>
          <w:rFonts w:ascii="Cambria" w:hAnsi="Cambria"/>
        </w:rPr>
        <w:t> s</w:t>
      </w:r>
      <w:r w:rsidRPr="009A4882">
        <w:rPr>
          <w:rFonts w:ascii="Cambria" w:hAnsi="Cambria"/>
        </w:rPr>
        <w:t xml:space="preserve"> agendovými systémami. IS registratúry (eOffice</w:t>
      </w:r>
      <w:r w:rsidR="00840538">
        <w:rPr>
          <w:rFonts w:ascii="Cambria" w:hAnsi="Cambria"/>
        </w:rPr>
        <w:t xml:space="preserve"> ERM</w:t>
      </w:r>
      <w:r w:rsidRPr="009A4882">
        <w:rPr>
          <w:rFonts w:ascii="Cambria" w:hAnsi="Cambria"/>
        </w:rPr>
        <w:t xml:space="preserve">) umožní integráciu agendových systémov cez API IS </w:t>
      </w:r>
      <w:r w:rsidR="00DA25C8">
        <w:rPr>
          <w:rFonts w:ascii="Cambria" w:hAnsi="Cambria"/>
        </w:rPr>
        <w:t>registratúry (</w:t>
      </w:r>
      <w:r w:rsidRPr="009A4882">
        <w:rPr>
          <w:rFonts w:ascii="Cambria" w:hAnsi="Cambria"/>
        </w:rPr>
        <w:t>eOffice</w:t>
      </w:r>
      <w:r w:rsidR="00DA25C8">
        <w:rPr>
          <w:rFonts w:ascii="Cambria" w:hAnsi="Cambria"/>
        </w:rPr>
        <w:t xml:space="preserve"> ERM)</w:t>
      </w:r>
      <w:r w:rsidRPr="009A4882">
        <w:rPr>
          <w:rFonts w:ascii="Cambria" w:hAnsi="Cambria"/>
        </w:rPr>
        <w:t xml:space="preserve"> pre zabezpečenie evidencie registratúrnych záznamov a pohľadov do evidencie registratúry. Predmetom riešenia má byť aj rozšírenie existujúcich služieb elektronickej podateľne a webových formulárov. Súčasťou </w:t>
      </w:r>
      <w:r w:rsidR="0084579F">
        <w:rPr>
          <w:rFonts w:ascii="Cambria" w:hAnsi="Cambria"/>
        </w:rPr>
        <w:t>predmetu zmluvy</w:t>
      </w:r>
      <w:r w:rsidR="0084579F" w:rsidRPr="009A4882">
        <w:rPr>
          <w:rFonts w:ascii="Cambria" w:hAnsi="Cambria"/>
        </w:rPr>
        <w:t xml:space="preserve"> </w:t>
      </w:r>
      <w:r w:rsidRPr="009A4882">
        <w:rPr>
          <w:rFonts w:ascii="Cambria" w:hAnsi="Cambria"/>
        </w:rPr>
        <w:t>bude úprava a rozšírenie nastavenia záznamov a nastavenia agendových spisov pre vybrané agendy identifikované v prípravnej fáze projektu.</w:t>
      </w:r>
    </w:p>
    <w:p w14:paraId="0651B9AA" w14:textId="77777777" w:rsidR="00040D22" w:rsidRPr="00353277" w:rsidRDefault="003C3CE5" w:rsidP="00353277">
      <w:pPr>
        <w:pStyle w:val="Heading2"/>
        <w:rPr>
          <w:rFonts w:ascii="Cambria" w:hAnsi="Cambria"/>
        </w:rPr>
      </w:pPr>
      <w:bookmarkStart w:id="22" w:name="_Toc100047544"/>
      <w:bookmarkStart w:id="23" w:name="_Toc152064976"/>
      <w:r w:rsidRPr="00353277">
        <w:rPr>
          <w:rFonts w:ascii="Cambria" w:hAnsi="Cambria"/>
        </w:rPr>
        <w:t>Vymedzen</w:t>
      </w:r>
      <w:r>
        <w:rPr>
          <w:rFonts w:ascii="Cambria" w:hAnsi="Cambria"/>
        </w:rPr>
        <w:t>ím</w:t>
      </w:r>
      <w:r w:rsidRPr="00353277">
        <w:rPr>
          <w:rFonts w:ascii="Cambria" w:hAnsi="Cambria"/>
        </w:rPr>
        <w:t xml:space="preserve"> </w:t>
      </w:r>
      <w:r w:rsidR="00040D22" w:rsidRPr="00353277">
        <w:rPr>
          <w:rFonts w:ascii="Cambria" w:hAnsi="Cambria"/>
        </w:rPr>
        <w:t xml:space="preserve">zodpovedností </w:t>
      </w:r>
      <w:r w:rsidR="00C558C7">
        <w:rPr>
          <w:rFonts w:ascii="Cambria" w:hAnsi="Cambria"/>
        </w:rPr>
        <w:t>informač</w:t>
      </w:r>
      <w:r w:rsidR="008C7EC3">
        <w:rPr>
          <w:rFonts w:ascii="Cambria" w:hAnsi="Cambria"/>
        </w:rPr>
        <w:t>ných systémov</w:t>
      </w:r>
      <w:r w:rsidR="00C558C7" w:rsidRPr="00353277">
        <w:rPr>
          <w:rFonts w:ascii="Cambria" w:hAnsi="Cambria"/>
        </w:rPr>
        <w:t xml:space="preserve"> </w:t>
      </w:r>
      <w:r w:rsidR="00040D22" w:rsidRPr="00353277">
        <w:rPr>
          <w:rFonts w:ascii="Cambria" w:hAnsi="Cambria"/>
        </w:rPr>
        <w:t>v oblasti životného cyklu dokumentov</w:t>
      </w:r>
      <w:bookmarkEnd w:id="22"/>
      <w:r w:rsidR="00F401F5">
        <w:rPr>
          <w:rFonts w:ascii="Cambria" w:hAnsi="Cambria"/>
        </w:rPr>
        <w:t xml:space="preserve"> </w:t>
      </w:r>
      <w:r w:rsidR="00F401F5" w:rsidRPr="00F401F5">
        <w:rPr>
          <w:rFonts w:ascii="Cambria" w:hAnsi="Cambria"/>
        </w:rPr>
        <w:t>rozumieme nasledovnú sadu princípov</w:t>
      </w:r>
      <w:bookmarkEnd w:id="23"/>
    </w:p>
    <w:p w14:paraId="084C56A0" w14:textId="77777777" w:rsidR="00040D22" w:rsidRPr="009A4882" w:rsidRDefault="00040D22" w:rsidP="00040D22">
      <w:pPr>
        <w:spacing w:after="0"/>
        <w:rPr>
          <w:rFonts w:ascii="Cambria" w:eastAsia="Calibri" w:hAnsi="Cambria" w:cs="Calibri"/>
          <w:lang w:eastAsia="sk-SK"/>
        </w:rPr>
      </w:pPr>
    </w:p>
    <w:p w14:paraId="73A3DD83" w14:textId="008406B5" w:rsidR="00040D22" w:rsidRPr="009A4882" w:rsidRDefault="002D0C9C" w:rsidP="00040D22">
      <w:pPr>
        <w:rPr>
          <w:rFonts w:ascii="Cambria" w:eastAsiaTheme="minorEastAsia" w:hAnsi="Cambria"/>
          <w:color w:val="000000" w:themeColor="text1"/>
          <w:u w:val="single"/>
        </w:rPr>
      </w:pPr>
      <w:r>
        <w:rPr>
          <w:rFonts w:ascii="Cambria" w:eastAsiaTheme="minorEastAsia" w:hAnsi="Cambria"/>
          <w:color w:val="000000" w:themeColor="text1"/>
        </w:rPr>
        <w:t>Verejný obstarávateľ</w:t>
      </w:r>
      <w:r w:rsidR="00040D22" w:rsidRPr="009A4882">
        <w:rPr>
          <w:rFonts w:ascii="Cambria" w:eastAsiaTheme="minorEastAsia" w:hAnsi="Cambria"/>
          <w:color w:val="000000" w:themeColor="text1"/>
        </w:rPr>
        <w:t xml:space="preserve"> zabezpečuje v súlade s platnou legislatívou správu registratúry - súboru evidovaných záznamov (nositeľov informácií), ktoré vznikajú v rámci </w:t>
      </w:r>
      <w:r w:rsidR="00986B10">
        <w:rPr>
          <w:rFonts w:ascii="Cambria" w:eastAsiaTheme="minorEastAsia" w:hAnsi="Cambria"/>
          <w:color w:val="000000" w:themeColor="text1"/>
        </w:rPr>
        <w:t>jeho</w:t>
      </w:r>
      <w:r w:rsidR="00986B10" w:rsidRPr="009A4882">
        <w:rPr>
          <w:rFonts w:ascii="Cambria" w:eastAsiaTheme="minorEastAsia" w:hAnsi="Cambria"/>
          <w:color w:val="000000" w:themeColor="text1"/>
        </w:rPr>
        <w:t xml:space="preserve"> </w:t>
      </w:r>
      <w:r w:rsidR="00040D22" w:rsidRPr="009A4882">
        <w:rPr>
          <w:rFonts w:ascii="Cambria" w:eastAsiaTheme="minorEastAsia" w:hAnsi="Cambria"/>
          <w:color w:val="000000" w:themeColor="text1"/>
        </w:rPr>
        <w:t xml:space="preserve">činnosti alebo </w:t>
      </w:r>
      <w:r w:rsidR="00986B10">
        <w:rPr>
          <w:rFonts w:ascii="Cambria" w:eastAsiaTheme="minorEastAsia" w:hAnsi="Cambria"/>
          <w:color w:val="000000" w:themeColor="text1"/>
        </w:rPr>
        <w:t xml:space="preserve">mu </w:t>
      </w:r>
      <w:r w:rsidR="00040D22" w:rsidRPr="009A4882">
        <w:rPr>
          <w:rFonts w:ascii="Cambria" w:eastAsiaTheme="minorEastAsia" w:hAnsi="Cambria"/>
          <w:color w:val="000000" w:themeColor="text1"/>
        </w:rPr>
        <w:t xml:space="preserve">boli doručené. Správa je vykonávaná prostredníctvom IS registratúry (eOffice ERM), a to bez ohľadu na formu záznamov (elektronickú alebo neelektronickú). V rámci funkcionalít poskytuje </w:t>
      </w:r>
      <w:r w:rsidR="002B54DD">
        <w:rPr>
          <w:rFonts w:ascii="Cambria" w:eastAsiaTheme="minorEastAsia" w:hAnsi="Cambria"/>
          <w:color w:val="000000" w:themeColor="text1"/>
        </w:rPr>
        <w:t>IS registratúry (</w:t>
      </w:r>
      <w:r w:rsidR="00040D22" w:rsidRPr="009A4882">
        <w:rPr>
          <w:rFonts w:ascii="Cambria" w:eastAsiaTheme="minorEastAsia" w:hAnsi="Cambria"/>
          <w:color w:val="000000" w:themeColor="text1"/>
        </w:rPr>
        <w:t xml:space="preserve">eOffice </w:t>
      </w:r>
      <w:r w:rsidR="002B54DD">
        <w:rPr>
          <w:rFonts w:ascii="Cambria" w:eastAsiaTheme="minorEastAsia" w:hAnsi="Cambria"/>
          <w:color w:val="000000" w:themeColor="text1"/>
        </w:rPr>
        <w:t xml:space="preserve">ERM) </w:t>
      </w:r>
      <w:r w:rsidR="00040D22" w:rsidRPr="009A4882">
        <w:rPr>
          <w:rFonts w:ascii="Cambria" w:eastAsiaTheme="minorEastAsia" w:hAnsi="Cambria"/>
          <w:color w:val="000000" w:themeColor="text1"/>
        </w:rPr>
        <w:t xml:space="preserve">nástroje na podporu správy neelektronických registratúrnych záznamov a riadenie celého životného cyklu elektronických registratúrnych záznamov od ich prijatia alebo vytvorenia, evidovania, obehu, zaradenia do spisu, vybavenia, schválenia, elektronickej autorizácie (elektronický podpis, elektronická pečať), odoslania, uloženia, vyhľadávania, vyradenia a prenosu dát do dlhodobého elektronického archívu, ako aj štandardného neelektronického archívu. </w:t>
      </w:r>
      <w:r w:rsidR="00EC0593">
        <w:rPr>
          <w:rFonts w:ascii="Cambria" w:eastAsiaTheme="minorEastAsia" w:hAnsi="Cambria"/>
          <w:color w:val="000000" w:themeColor="text1"/>
        </w:rPr>
        <w:t>Agendové systémy budú prepojené s IS registratúry (</w:t>
      </w:r>
      <w:r w:rsidR="00EC0593" w:rsidRPr="009A4882">
        <w:rPr>
          <w:rFonts w:ascii="Cambria" w:eastAsiaTheme="minorEastAsia" w:hAnsi="Cambria"/>
          <w:color w:val="000000" w:themeColor="text1"/>
        </w:rPr>
        <w:t xml:space="preserve">eOffice </w:t>
      </w:r>
      <w:r w:rsidR="00EC0593">
        <w:rPr>
          <w:rFonts w:ascii="Cambria" w:eastAsiaTheme="minorEastAsia" w:hAnsi="Cambria"/>
          <w:color w:val="000000" w:themeColor="text1"/>
        </w:rPr>
        <w:t>ERM)</w:t>
      </w:r>
      <w:r w:rsidR="00FA65C2">
        <w:rPr>
          <w:rFonts w:ascii="Cambria" w:eastAsiaTheme="minorEastAsia" w:hAnsi="Cambria"/>
          <w:color w:val="000000" w:themeColor="text1"/>
        </w:rPr>
        <w:t xml:space="preserve"> prostredníctvom AP</w:t>
      </w:r>
      <w:r w:rsidR="00E5771B">
        <w:rPr>
          <w:rFonts w:ascii="Cambria" w:eastAsiaTheme="minorEastAsia" w:hAnsi="Cambria"/>
          <w:color w:val="000000" w:themeColor="text1"/>
        </w:rPr>
        <w:t>I IS registratúry (</w:t>
      </w:r>
      <w:r w:rsidR="00E5771B" w:rsidRPr="009A4882">
        <w:rPr>
          <w:rFonts w:ascii="Cambria" w:eastAsiaTheme="minorEastAsia" w:hAnsi="Cambria"/>
          <w:color w:val="000000" w:themeColor="text1"/>
        </w:rPr>
        <w:t xml:space="preserve">eOffice </w:t>
      </w:r>
      <w:r w:rsidR="00E5771B">
        <w:rPr>
          <w:rFonts w:ascii="Cambria" w:eastAsiaTheme="minorEastAsia" w:hAnsi="Cambria"/>
          <w:color w:val="000000" w:themeColor="text1"/>
        </w:rPr>
        <w:t>ERM). Agendové systémy</w:t>
      </w:r>
      <w:r w:rsidR="00021BB8">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pritom </w:t>
      </w:r>
      <w:r w:rsidR="00DD4F43" w:rsidRPr="009A4882" w:rsidDel="0050577B">
        <w:rPr>
          <w:rFonts w:ascii="Cambria" w:eastAsiaTheme="minorEastAsia" w:hAnsi="Cambria"/>
          <w:color w:val="000000" w:themeColor="text1"/>
        </w:rPr>
        <w:t>nebud</w:t>
      </w:r>
      <w:r w:rsidR="00DD4F43" w:rsidDel="0050577B">
        <w:rPr>
          <w:rFonts w:ascii="Cambria" w:eastAsiaTheme="minorEastAsia" w:hAnsi="Cambria"/>
          <w:color w:val="000000" w:themeColor="text1"/>
        </w:rPr>
        <w:t>ú</w:t>
      </w:r>
      <w:r w:rsidR="00DD4F43" w:rsidRPr="009A488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nahrádzať </w:t>
      </w:r>
      <w:r w:rsidR="00CF161E">
        <w:rPr>
          <w:rFonts w:ascii="Cambria" w:eastAsiaTheme="minorEastAsia" w:hAnsi="Cambria"/>
          <w:color w:val="000000" w:themeColor="text1"/>
        </w:rPr>
        <w:t>funk</w:t>
      </w:r>
      <w:r w:rsidR="00BC76F9">
        <w:rPr>
          <w:rFonts w:ascii="Cambria" w:eastAsiaTheme="minorEastAsia" w:hAnsi="Cambria"/>
          <w:color w:val="000000" w:themeColor="text1"/>
        </w:rPr>
        <w:t xml:space="preserve">cie </w:t>
      </w:r>
      <w:r w:rsidR="00231E09" w:rsidDel="0050577B">
        <w:rPr>
          <w:rFonts w:ascii="Cambria" w:eastAsiaTheme="minorEastAsia" w:hAnsi="Cambria"/>
          <w:color w:val="000000" w:themeColor="text1"/>
        </w:rPr>
        <w:t xml:space="preserve">IS </w:t>
      </w:r>
      <w:r w:rsidR="00040D22" w:rsidRPr="009A4882" w:rsidDel="0050577B">
        <w:rPr>
          <w:rFonts w:ascii="Cambria" w:eastAsiaTheme="minorEastAsia" w:hAnsi="Cambria"/>
          <w:color w:val="000000" w:themeColor="text1"/>
        </w:rPr>
        <w:t xml:space="preserve">registratúry </w:t>
      </w:r>
      <w:r w:rsidR="00AD3393" w:rsidDel="0050577B">
        <w:rPr>
          <w:rFonts w:ascii="Cambria" w:eastAsiaTheme="minorEastAsia" w:hAnsi="Cambria"/>
          <w:color w:val="000000" w:themeColor="text1"/>
        </w:rPr>
        <w:t xml:space="preserve">(eOffice ERM) </w:t>
      </w:r>
      <w:r w:rsidR="00040D22" w:rsidRPr="009A4882" w:rsidDel="0050577B">
        <w:rPr>
          <w:rFonts w:ascii="Cambria" w:eastAsiaTheme="minorEastAsia" w:hAnsi="Cambria"/>
          <w:color w:val="000000" w:themeColor="text1"/>
        </w:rPr>
        <w:t xml:space="preserve">úplne ani čiastočne. </w:t>
      </w:r>
      <w:r w:rsidR="00DD4F43" w:rsidRPr="009A4882" w:rsidDel="0050577B">
        <w:rPr>
          <w:rFonts w:ascii="Cambria" w:eastAsiaTheme="minorEastAsia" w:hAnsi="Cambria"/>
          <w:color w:val="000000" w:themeColor="text1"/>
        </w:rPr>
        <w:t>Nebud</w:t>
      </w:r>
      <w:r w:rsidR="00DD4F43" w:rsidDel="0050577B">
        <w:rPr>
          <w:rFonts w:ascii="Cambria" w:eastAsiaTheme="minorEastAsia" w:hAnsi="Cambria"/>
          <w:color w:val="000000" w:themeColor="text1"/>
        </w:rPr>
        <w:t>ú</w:t>
      </w:r>
      <w:r w:rsidR="00DD4F43" w:rsidRPr="009A488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ani nahrádzať alebo replikovať štandardné </w:t>
      </w:r>
      <w:r w:rsidR="00095D58" w:rsidDel="0050577B">
        <w:rPr>
          <w:rFonts w:ascii="Cambria" w:eastAsiaTheme="minorEastAsia" w:hAnsi="Cambria"/>
          <w:color w:val="000000" w:themeColor="text1"/>
        </w:rPr>
        <w:t xml:space="preserve">aj zákaznícke </w:t>
      </w:r>
      <w:r w:rsidR="00040D22" w:rsidRPr="009A4882" w:rsidDel="0050577B">
        <w:rPr>
          <w:rFonts w:ascii="Cambria" w:eastAsiaTheme="minorEastAsia" w:hAnsi="Cambria"/>
          <w:color w:val="000000" w:themeColor="text1"/>
        </w:rPr>
        <w:t xml:space="preserve">funkcie a postupy </w:t>
      </w:r>
      <w:r w:rsidR="00095D58" w:rsidDel="0050577B">
        <w:rPr>
          <w:rFonts w:ascii="Cambria" w:eastAsiaTheme="minorEastAsia" w:hAnsi="Cambria"/>
          <w:color w:val="000000" w:themeColor="text1"/>
        </w:rPr>
        <w:t xml:space="preserve">už </w:t>
      </w:r>
      <w:r w:rsidR="00040D22" w:rsidRPr="009A4882" w:rsidDel="0050577B">
        <w:rPr>
          <w:rFonts w:ascii="Cambria" w:eastAsiaTheme="minorEastAsia" w:hAnsi="Cambria"/>
          <w:color w:val="000000" w:themeColor="text1"/>
        </w:rPr>
        <w:t>implementované v </w:t>
      </w:r>
      <w:r w:rsidR="00B62899" w:rsidDel="0050577B">
        <w:rPr>
          <w:rFonts w:ascii="Cambria" w:eastAsiaTheme="minorEastAsia" w:hAnsi="Cambria"/>
          <w:color w:val="000000" w:themeColor="text1"/>
        </w:rPr>
        <w:t>IS</w:t>
      </w:r>
      <w:r w:rsidR="00B62899" w:rsidRPr="009A488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registratúry </w:t>
      </w:r>
      <w:r w:rsidR="00B62899" w:rsidDel="0050577B">
        <w:rPr>
          <w:rFonts w:ascii="Cambria" w:eastAsiaTheme="minorEastAsia" w:hAnsi="Cambria"/>
          <w:color w:val="000000" w:themeColor="text1"/>
        </w:rPr>
        <w:t>(eOffice ERM)</w:t>
      </w:r>
      <w:r w:rsidR="0084654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uvedené v časti Vymedzenie zodpovedností IS registratúry (eOffice ERM)</w:t>
      </w:r>
      <w:r w:rsidR="00040D22" w:rsidDel="0050577B">
        <w:rPr>
          <w:rFonts w:ascii="Cambria" w:eastAsiaTheme="minorEastAsia" w:hAnsi="Cambria"/>
          <w:color w:val="000000" w:themeColor="text1"/>
        </w:rPr>
        <w:t>.</w:t>
      </w:r>
      <w:r w:rsidR="007513BE" w:rsidDel="0050577B">
        <w:rPr>
          <w:rFonts w:ascii="Cambria" w:eastAsiaTheme="minorEastAsia" w:hAnsi="Cambria"/>
          <w:color w:val="000000" w:themeColor="text1"/>
        </w:rPr>
        <w:t xml:space="preserve"> </w:t>
      </w:r>
    </w:p>
    <w:p w14:paraId="5396F255" w14:textId="0774A885" w:rsidR="006B13EB" w:rsidRPr="00232773" w:rsidRDefault="006B13EB" w:rsidP="006B13EB">
      <w:pPr>
        <w:jc w:val="left"/>
        <w:rPr>
          <w:rFonts w:ascii="Cambria" w:hAnsi="Cambria"/>
        </w:rPr>
      </w:pPr>
      <w:r>
        <w:rPr>
          <w:rFonts w:ascii="Cambria" w:hAnsi="Cambria"/>
        </w:rPr>
        <w:t>Pre lepšie pochopenie závislostí sa v</w:t>
      </w:r>
      <w:r w:rsidRPr="00232773">
        <w:rPr>
          <w:rFonts w:ascii="Cambria" w:hAnsi="Cambria"/>
        </w:rPr>
        <w:t> nasledujúcom texte nachádza vymedzenie funkcií IS registratúry (eOffice ERM)</w:t>
      </w:r>
      <w:r w:rsidR="00381270">
        <w:rPr>
          <w:rFonts w:ascii="Cambria" w:hAnsi="Cambria"/>
        </w:rPr>
        <w:t xml:space="preserve"> a agendových systémov</w:t>
      </w:r>
      <w:r>
        <w:rPr>
          <w:rFonts w:ascii="Cambria" w:hAnsi="Cambria"/>
        </w:rPr>
        <w:t xml:space="preserve">. Je to súhrn funkcií, ktoré má už dnes </w:t>
      </w:r>
      <w:r w:rsidR="002D0C9C">
        <w:rPr>
          <w:rFonts w:ascii="Cambria" w:hAnsi="Cambria"/>
        </w:rPr>
        <w:t>verejný obstarávateľ</w:t>
      </w:r>
      <w:r>
        <w:rPr>
          <w:rFonts w:ascii="Cambria" w:hAnsi="Cambria"/>
        </w:rPr>
        <w:t xml:space="preserve"> implementované, ale aj požadovan</w:t>
      </w:r>
      <w:r w:rsidR="00C2251C">
        <w:rPr>
          <w:rFonts w:ascii="Cambria" w:hAnsi="Cambria"/>
        </w:rPr>
        <w:t>ých</w:t>
      </w:r>
      <w:r w:rsidR="005A41ED">
        <w:rPr>
          <w:rFonts w:ascii="Cambria" w:hAnsi="Cambria"/>
        </w:rPr>
        <w:t>, uveden</w:t>
      </w:r>
      <w:r w:rsidR="00C2251C">
        <w:rPr>
          <w:rFonts w:ascii="Cambria" w:hAnsi="Cambria"/>
        </w:rPr>
        <w:t>ých</w:t>
      </w:r>
      <w:r>
        <w:rPr>
          <w:rFonts w:ascii="Cambria" w:hAnsi="Cambria"/>
        </w:rPr>
        <w:t xml:space="preserve"> v opise predmetu zákazky nižšie. </w:t>
      </w:r>
    </w:p>
    <w:p w14:paraId="60DB7614" w14:textId="77777777" w:rsidR="00040D22" w:rsidRPr="009A4882" w:rsidRDefault="00040D22" w:rsidP="00040D22">
      <w:pPr>
        <w:rPr>
          <w:rFonts w:ascii="Cambria" w:eastAsia="Calibri" w:hAnsi="Cambria" w:cs="Calibri"/>
          <w:lang w:eastAsia="sk-SK"/>
        </w:rPr>
      </w:pPr>
    </w:p>
    <w:p w14:paraId="5E4DB6E1" w14:textId="77777777" w:rsidR="00040D22" w:rsidRPr="009A4882" w:rsidRDefault="00040D22" w:rsidP="00040D22">
      <w:pPr>
        <w:spacing w:after="0"/>
        <w:rPr>
          <w:rFonts w:ascii="Cambria" w:eastAsia="Calibri" w:hAnsi="Cambria" w:cs="Calibri"/>
          <w:b/>
          <w:sz w:val="24"/>
          <w:szCs w:val="24"/>
          <w:lang w:eastAsia="sk-SK"/>
        </w:rPr>
      </w:pPr>
      <w:r w:rsidRPr="009A4882">
        <w:rPr>
          <w:rFonts w:ascii="Cambria" w:eastAsia="Calibri" w:hAnsi="Cambria" w:cs="Calibri"/>
          <w:b/>
          <w:sz w:val="24"/>
          <w:szCs w:val="24"/>
          <w:lang w:eastAsia="sk-SK"/>
        </w:rPr>
        <w:t xml:space="preserve">Vymedzenie zodpovedností IS registratúry (eOffice ERM): </w:t>
      </w:r>
    </w:p>
    <w:p w14:paraId="666DB8DE" w14:textId="77777777" w:rsidR="00040D22" w:rsidRPr="009A4882" w:rsidRDefault="00040D22" w:rsidP="00040D22">
      <w:pPr>
        <w:numPr>
          <w:ilvl w:val="0"/>
          <w:numId w:val="31"/>
        </w:numPr>
        <w:spacing w:after="0" w:line="276" w:lineRule="auto"/>
        <w:contextualSpacing/>
        <w:jc w:val="left"/>
        <w:rPr>
          <w:rFonts w:ascii="Cambria" w:eastAsia="Calibri" w:hAnsi="Cambria" w:cs="Calibri"/>
          <w:szCs w:val="20"/>
          <w:lang w:eastAsia="sk-SK"/>
        </w:rPr>
      </w:pPr>
      <w:r w:rsidRPr="009A4882">
        <w:rPr>
          <w:rFonts w:ascii="Cambria" w:eastAsia="Calibri" w:hAnsi="Cambria" w:cs="Calibri"/>
          <w:lang w:eastAsia="sk-SK"/>
        </w:rPr>
        <w:t xml:space="preserve">Zabezpečuje prijímanie a evidenciu fyzických </w:t>
      </w:r>
      <w:r w:rsidR="0012434C">
        <w:rPr>
          <w:rFonts w:ascii="Cambria" w:eastAsia="Calibri" w:hAnsi="Cambria" w:cs="Calibri"/>
          <w:lang w:eastAsia="sk-SK"/>
        </w:rPr>
        <w:t xml:space="preserve">(listinných) </w:t>
      </w:r>
      <w:r w:rsidRPr="009A4882">
        <w:rPr>
          <w:rFonts w:ascii="Cambria" w:eastAsia="Calibri" w:hAnsi="Cambria" w:cs="Calibri"/>
          <w:lang w:eastAsia="sk-SK"/>
        </w:rPr>
        <w:t>a elektronických registratúrnych záznamov a ich príloh.</w:t>
      </w:r>
    </w:p>
    <w:p w14:paraId="1A5A0267"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Zabezpečuje evid</w:t>
      </w:r>
      <w:r w:rsidR="00A82D64">
        <w:rPr>
          <w:rFonts w:ascii="Cambria" w:eastAsia="Calibri" w:hAnsi="Cambria" w:cs="Calibri"/>
          <w:lang w:eastAsia="sk-SK"/>
        </w:rPr>
        <w:t>ovanie</w:t>
      </w:r>
      <w:r w:rsidRPr="009A4882">
        <w:rPr>
          <w:rFonts w:ascii="Cambria" w:eastAsia="Calibri" w:hAnsi="Cambria" w:cs="Calibri"/>
          <w:lang w:eastAsia="sk-SK"/>
        </w:rPr>
        <w:t xml:space="preserve"> a odosielanie fyzických a elektronických registratúrnych záznamov a ich príloh.</w:t>
      </w:r>
    </w:p>
    <w:p w14:paraId="0A1AF686"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Zabezpečuje evidovanie a distribúciu interných fyzických a elektronických registratúrnych záznamov a ich príloh.</w:t>
      </w:r>
    </w:p>
    <w:p w14:paraId="12E7D12B" w14:textId="738703BB" w:rsidR="00427FCB" w:rsidRPr="004E4E18" w:rsidRDefault="00427FCB" w:rsidP="00427FCB">
      <w:pPr>
        <w:numPr>
          <w:ilvl w:val="0"/>
          <w:numId w:val="31"/>
        </w:numPr>
        <w:spacing w:after="0" w:line="276" w:lineRule="auto"/>
        <w:contextualSpacing/>
        <w:jc w:val="left"/>
        <w:rPr>
          <w:rFonts w:ascii="Cambria" w:eastAsia="Calibri" w:hAnsi="Cambria" w:cs="Calibri"/>
          <w:lang w:eastAsia="sk-SK"/>
        </w:rPr>
      </w:pPr>
      <w:r>
        <w:rPr>
          <w:rFonts w:ascii="Cambria" w:hAnsi="Cambria"/>
        </w:rPr>
        <w:lastRenderedPageBreak/>
        <w:t>Pre potreby integrácie agendových systémov s IS registratúry (eOffice ERM)</w:t>
      </w:r>
      <w:r w:rsidR="00BA1923">
        <w:rPr>
          <w:rFonts w:ascii="Cambria" w:hAnsi="Cambria"/>
        </w:rPr>
        <w:t xml:space="preserve">, </w:t>
      </w:r>
      <w:r>
        <w:rPr>
          <w:rFonts w:ascii="Cambria" w:hAnsi="Cambria"/>
        </w:rPr>
        <w:t>IS registratúry (eOffice ERM) poskyt</w:t>
      </w:r>
      <w:r w:rsidR="00BA1923">
        <w:rPr>
          <w:rFonts w:ascii="Cambria" w:hAnsi="Cambria"/>
        </w:rPr>
        <w:t>uje</w:t>
      </w:r>
      <w:r>
        <w:rPr>
          <w:rFonts w:ascii="Cambria" w:hAnsi="Cambria"/>
        </w:rPr>
        <w:t xml:space="preserve"> agendovým systémom dátové sady dokumentových typov.</w:t>
      </w:r>
    </w:p>
    <w:p w14:paraId="73A73665" w14:textId="375816FC" w:rsidR="00427FCB" w:rsidRPr="009A4882" w:rsidRDefault="00427FCB" w:rsidP="00684956">
      <w:pPr>
        <w:spacing w:after="0" w:line="276" w:lineRule="auto"/>
        <w:contextualSpacing/>
        <w:jc w:val="left"/>
        <w:rPr>
          <w:rFonts w:ascii="Cambria" w:eastAsia="Calibri" w:hAnsi="Cambria" w:cs="Calibri"/>
          <w:lang w:eastAsia="sk-SK"/>
        </w:rPr>
      </w:pPr>
      <w:r w:rsidRPr="2A8E78E3">
        <w:rPr>
          <w:rFonts w:ascii="Cambria" w:eastAsia="Calibri" w:hAnsi="Cambria" w:cs="Calibri"/>
          <w:lang w:eastAsia="sk-SK"/>
        </w:rPr>
        <w:t xml:space="preserve">IS registratúry (eOffice ERM) </w:t>
      </w:r>
      <w:r w:rsidR="00E11E37" w:rsidRPr="2A8E78E3">
        <w:rPr>
          <w:rFonts w:ascii="Cambria" w:eastAsia="Calibri" w:hAnsi="Cambria" w:cs="Calibri"/>
          <w:lang w:eastAsia="sk-SK"/>
        </w:rPr>
        <w:t>je</w:t>
      </w:r>
      <w:r w:rsidRPr="2A8E78E3">
        <w:rPr>
          <w:rFonts w:ascii="Cambria" w:eastAsia="Calibri" w:hAnsi="Cambria" w:cs="Calibri"/>
          <w:lang w:eastAsia="sk-SK"/>
        </w:rPr>
        <w:t xml:space="preserve"> zdrojovým systémom pre dokumentové typy a poskytne informácie o dokumentových typoch prostredníctvom API.</w:t>
      </w:r>
    </w:p>
    <w:p w14:paraId="477022A2"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Podporuje digitalizáciu </w:t>
      </w:r>
      <w:r w:rsidR="009E7713">
        <w:rPr>
          <w:rFonts w:ascii="Cambria" w:eastAsia="Calibri" w:hAnsi="Cambria" w:cs="Calibri"/>
          <w:lang w:eastAsia="sk-SK"/>
        </w:rPr>
        <w:t>fyzických</w:t>
      </w:r>
      <w:r w:rsidRPr="009A4882">
        <w:rPr>
          <w:rFonts w:ascii="Cambria" w:eastAsia="Calibri" w:hAnsi="Cambria" w:cs="Calibri"/>
          <w:lang w:eastAsia="sk-SK"/>
        </w:rPr>
        <w:t xml:space="preserve"> registratúrnych záznamov.</w:t>
      </w:r>
    </w:p>
    <w:p w14:paraId="33ED8448"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Štandardne riadi obeh registratúrnych záznamov (prideľovanie, vkladanie do spisu, úprava atribútov, vybavovanie, zdieľanie....).</w:t>
      </w:r>
    </w:p>
    <w:p w14:paraId="39F8996B"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Štandardne riadi obeh spisov (vytváranie, prideľovanie, zdieľanie, riadenie prístupu, úprava atribútov spisu, zaraďovanie záznamov do spisu, uzatváranie spisu.....).</w:t>
      </w:r>
    </w:p>
    <w:p w14:paraId="112280DB"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Zabezpečuje schvaľovanie a schvaľovanie s elektronickým podpisom</w:t>
      </w:r>
      <w:r w:rsidR="00F011A2">
        <w:rPr>
          <w:rFonts w:ascii="Cambria" w:eastAsia="Calibri" w:hAnsi="Cambria" w:cs="Calibri"/>
          <w:noProof/>
          <w:lang w:eastAsia="sk-SK"/>
        </w:rPr>
        <w:t xml:space="preserve"> registratúrnych záznamov</w:t>
      </w:r>
      <w:r w:rsidRPr="009A4882">
        <w:rPr>
          <w:rFonts w:ascii="Cambria" w:eastAsia="Calibri" w:hAnsi="Cambria" w:cs="Calibri"/>
          <w:lang w:eastAsia="sk-SK"/>
        </w:rPr>
        <w:t xml:space="preserve">. </w:t>
      </w:r>
    </w:p>
    <w:p w14:paraId="73B60302"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Poskytuje vyhľadávanie dokumentov s rešpektovaním pravidiel ochrany dokumentov a prístupu k nim.</w:t>
      </w:r>
    </w:p>
    <w:p w14:paraId="289E5F6F"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Sprístupňuje (nahliadanie, vypožičiavanie) registratúrn</w:t>
      </w:r>
      <w:r w:rsidR="00736F91">
        <w:rPr>
          <w:rFonts w:ascii="Cambria" w:eastAsia="Calibri" w:hAnsi="Cambria" w:cs="Calibri"/>
          <w:lang w:eastAsia="sk-SK"/>
        </w:rPr>
        <w:t>e</w:t>
      </w:r>
      <w:r w:rsidRPr="009A4882">
        <w:rPr>
          <w:rFonts w:ascii="Cambria" w:eastAsia="Calibri" w:hAnsi="Cambria" w:cs="Calibri"/>
          <w:lang w:eastAsia="sk-SK"/>
        </w:rPr>
        <w:t xml:space="preserve"> záznam</w:t>
      </w:r>
      <w:r w:rsidR="00736F91">
        <w:rPr>
          <w:rFonts w:ascii="Cambria" w:eastAsia="Calibri" w:hAnsi="Cambria" w:cs="Calibri"/>
          <w:lang w:eastAsia="sk-SK"/>
        </w:rPr>
        <w:t>y</w:t>
      </w:r>
      <w:r w:rsidRPr="009A4882">
        <w:rPr>
          <w:rFonts w:ascii="Cambria" w:eastAsia="Calibri" w:hAnsi="Cambria" w:cs="Calibri"/>
          <w:lang w:eastAsia="sk-SK"/>
        </w:rPr>
        <w:t xml:space="preserve"> alebo spis</w:t>
      </w:r>
      <w:r w:rsidR="00736F91">
        <w:rPr>
          <w:rFonts w:ascii="Cambria" w:eastAsia="Calibri" w:hAnsi="Cambria" w:cs="Calibri"/>
          <w:lang w:eastAsia="sk-SK"/>
        </w:rPr>
        <w:t>y</w:t>
      </w:r>
      <w:r w:rsidRPr="009A4882">
        <w:rPr>
          <w:rFonts w:ascii="Cambria" w:eastAsia="Calibri" w:hAnsi="Cambria" w:cs="Calibri"/>
          <w:lang w:eastAsia="sk-SK"/>
        </w:rPr>
        <w:t>.</w:t>
      </w:r>
    </w:p>
    <w:p w14:paraId="5EBFFAF7" w14:textId="5691286A"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Riadi prístupy v súlade s organizačnou štruktúrou </w:t>
      </w:r>
      <w:r w:rsidR="002D0C9C">
        <w:rPr>
          <w:rFonts w:ascii="Cambria" w:eastAsia="Calibri" w:hAnsi="Cambria" w:cs="Calibri"/>
          <w:noProof/>
          <w:lang w:eastAsia="sk-SK"/>
        </w:rPr>
        <w:t>verejného obstarávateľa</w:t>
      </w:r>
      <w:r w:rsidRPr="009A4882">
        <w:rPr>
          <w:rFonts w:ascii="Cambria" w:eastAsia="Calibri" w:hAnsi="Cambria" w:cs="Calibri"/>
          <w:lang w:eastAsia="sk-SK"/>
        </w:rPr>
        <w:t xml:space="preserve"> a osobitnými potrebami podľa agendy.</w:t>
      </w:r>
    </w:p>
    <w:p w14:paraId="060BC72D" w14:textId="4C37E11A"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Vyraďuje spisy </w:t>
      </w:r>
      <w:r w:rsidR="002D0C9C">
        <w:rPr>
          <w:rFonts w:ascii="Cambria" w:eastAsia="Calibri" w:hAnsi="Cambria" w:cs="Calibri"/>
          <w:noProof/>
          <w:lang w:eastAsia="sk-SK"/>
        </w:rPr>
        <w:t>verejného obstarávateľa</w:t>
      </w:r>
      <w:r w:rsidRPr="009A4882">
        <w:rPr>
          <w:rFonts w:ascii="Cambria" w:eastAsia="Calibri" w:hAnsi="Cambria" w:cs="Calibri"/>
          <w:lang w:eastAsia="sk-SK"/>
        </w:rPr>
        <w:t xml:space="preserve">. </w:t>
      </w:r>
    </w:p>
    <w:p w14:paraId="0CE4BCFA"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Spravuje adresár subjektov (za účelom doručovania).</w:t>
      </w:r>
    </w:p>
    <w:p w14:paraId="3E327C11"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Spravuje typy registratúrnych záznamov.</w:t>
      </w:r>
    </w:p>
    <w:p w14:paraId="31CE6953"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Poskytuje nástroje pre administráciu číselníkov, nastavení, oprávnení a správu používateľov.</w:t>
      </w:r>
    </w:p>
    <w:p w14:paraId="56AB6420"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Vytvára registratúrne značky podľa vyhlášky MV SR č. 410/2015, podporuje tlač QR kódov. </w:t>
      </w:r>
    </w:p>
    <w:p w14:paraId="082D0AB4" w14:textId="77777777" w:rsidR="00040D22" w:rsidRPr="009A488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Vytvára a uchováva auditné záznamy o doplneniach, zmenách a prístupoch k registratúrnym záznamom a spisom. </w:t>
      </w:r>
    </w:p>
    <w:p w14:paraId="43003E28" w14:textId="5BE20BC6" w:rsidR="00040D22" w:rsidRDefault="00040D22" w:rsidP="00040D22">
      <w:pPr>
        <w:numPr>
          <w:ilvl w:val="0"/>
          <w:numId w:val="31"/>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Ukladá registratúrne záznamy a spisy podľa vyhlášky MV SR č. 410/2015 </w:t>
      </w:r>
      <w:r w:rsidR="00E54C73">
        <w:rPr>
          <w:rFonts w:ascii="Cambria" w:eastAsia="Calibri" w:hAnsi="Cambria" w:cs="Calibri"/>
          <w:lang w:eastAsia="sk-SK"/>
        </w:rPr>
        <w:t xml:space="preserve">Z. z. </w:t>
      </w:r>
      <w:r w:rsidRPr="009A4882">
        <w:rPr>
          <w:rFonts w:ascii="Cambria" w:eastAsia="Calibri" w:hAnsi="Cambria" w:cs="Calibri"/>
          <w:lang w:eastAsia="sk-SK"/>
        </w:rPr>
        <w:t xml:space="preserve">a výnosu MV SR č. 525/2011 </w:t>
      </w:r>
      <w:r w:rsidR="00424F10">
        <w:rPr>
          <w:rFonts w:ascii="Cambria" w:eastAsia="Calibri" w:hAnsi="Cambria" w:cs="Calibri"/>
          <w:lang w:eastAsia="sk-SK"/>
        </w:rPr>
        <w:t xml:space="preserve">Z. z. </w:t>
      </w:r>
      <w:r w:rsidRPr="009A4882">
        <w:rPr>
          <w:rFonts w:ascii="Cambria" w:eastAsia="Calibri" w:hAnsi="Cambria" w:cs="Calibri"/>
          <w:lang w:eastAsia="sk-SK"/>
        </w:rPr>
        <w:t>v </w:t>
      </w:r>
      <w:r w:rsidRPr="009A4882">
        <w:rPr>
          <w:rFonts w:ascii="Cambria" w:eastAsia="Calibri" w:hAnsi="Cambria" w:cs="Calibri"/>
        </w:rPr>
        <w:t xml:space="preserve">znení </w:t>
      </w:r>
      <w:r w:rsidR="002B72A7" w:rsidRPr="009A4882">
        <w:rPr>
          <w:rFonts w:ascii="Cambria" w:eastAsia="Calibri" w:hAnsi="Cambria" w:cs="Calibri"/>
        </w:rPr>
        <w:t xml:space="preserve">opatrenia </w:t>
      </w:r>
      <w:r w:rsidR="00E70448">
        <w:rPr>
          <w:rFonts w:ascii="Cambria" w:eastAsia="Calibri" w:hAnsi="Cambria" w:cs="Calibri"/>
        </w:rPr>
        <w:t>MV SR</w:t>
      </w:r>
      <w:r w:rsidR="002B72A7" w:rsidRPr="009A4882">
        <w:rPr>
          <w:rFonts w:ascii="Cambria" w:eastAsia="Calibri" w:hAnsi="Cambria" w:cs="Calibri"/>
        </w:rPr>
        <w:t xml:space="preserve"> č.</w:t>
      </w:r>
      <w:r w:rsidR="00914DE8" w:rsidRPr="009A4882">
        <w:rPr>
          <w:rFonts w:ascii="Cambria" w:eastAsia="Calibri" w:hAnsi="Cambria" w:cs="Calibri"/>
        </w:rPr>
        <w:t> </w:t>
      </w:r>
      <w:r w:rsidR="002B72A7" w:rsidRPr="009A4882">
        <w:rPr>
          <w:rFonts w:ascii="Cambria" w:eastAsia="Calibri" w:hAnsi="Cambria" w:cs="Calibri"/>
        </w:rPr>
        <w:t>203/2021</w:t>
      </w:r>
      <w:r w:rsidR="00914DE8" w:rsidRPr="009A4882">
        <w:rPr>
          <w:rFonts w:ascii="Cambria" w:eastAsia="Calibri" w:hAnsi="Cambria" w:cs="Calibri"/>
        </w:rPr>
        <w:t> </w:t>
      </w:r>
      <w:r w:rsidR="002B72A7" w:rsidRPr="009A4882">
        <w:rPr>
          <w:rFonts w:ascii="Cambria" w:eastAsia="Calibri" w:hAnsi="Cambria" w:cs="Calibri"/>
        </w:rPr>
        <w:t>Z</w:t>
      </w:r>
      <w:r w:rsidR="00914DE8" w:rsidRPr="009A4882">
        <w:rPr>
          <w:rFonts w:ascii="Cambria" w:eastAsia="Calibri" w:hAnsi="Cambria" w:cs="Calibri"/>
        </w:rPr>
        <w:t xml:space="preserve"> </w:t>
      </w:r>
      <w:r w:rsidR="002B72A7" w:rsidRPr="009A4882">
        <w:rPr>
          <w:rFonts w:ascii="Cambria" w:eastAsia="Calibri" w:hAnsi="Cambria" w:cs="Calibri"/>
        </w:rPr>
        <w:t>.z</w:t>
      </w:r>
      <w:r w:rsidR="00914DE8" w:rsidRPr="009A4882">
        <w:rPr>
          <w:rFonts w:ascii="Cambria" w:eastAsia="Calibri" w:hAnsi="Cambria" w:cs="Calibri"/>
        </w:rPr>
        <w:t xml:space="preserve"> </w:t>
      </w:r>
      <w:r w:rsidRPr="009A4882">
        <w:rPr>
          <w:rFonts w:ascii="Cambria" w:eastAsia="Calibri" w:hAnsi="Cambria" w:cs="Calibri"/>
          <w:lang w:eastAsia="sk-SK"/>
        </w:rPr>
        <w:t>– v prostredí certifikovaného informačného systému.</w:t>
      </w:r>
    </w:p>
    <w:p w14:paraId="7B5D6928" w14:textId="77777777" w:rsidR="00040D22" w:rsidRPr="009A4882" w:rsidRDefault="00040D22" w:rsidP="00040D22">
      <w:pPr>
        <w:rPr>
          <w:rFonts w:ascii="Cambria" w:eastAsia="Calibri" w:hAnsi="Cambria" w:cs="Calibri"/>
          <w:lang w:eastAsia="sk-SK"/>
        </w:rPr>
      </w:pPr>
    </w:p>
    <w:p w14:paraId="4998218F" w14:textId="665661CD" w:rsidR="00040D22" w:rsidRPr="009A4882" w:rsidRDefault="0005773F" w:rsidP="00040D22">
      <w:pPr>
        <w:spacing w:after="0"/>
        <w:rPr>
          <w:rFonts w:ascii="Cambria" w:eastAsia="Calibri" w:hAnsi="Cambria" w:cs="Calibri"/>
          <w:b/>
          <w:lang w:eastAsia="sk-SK"/>
        </w:rPr>
      </w:pPr>
      <w:r>
        <w:rPr>
          <w:rFonts w:ascii="Cambria" w:eastAsia="Calibri" w:hAnsi="Cambria" w:cs="Calibri"/>
          <w:b/>
          <w:sz w:val="24"/>
          <w:szCs w:val="24"/>
          <w:lang w:eastAsia="sk-SK"/>
        </w:rPr>
        <w:t xml:space="preserve">Mimo zodpovednosti </w:t>
      </w:r>
      <w:r w:rsidR="00564997">
        <w:rPr>
          <w:rFonts w:ascii="Cambria" w:eastAsia="Calibri" w:hAnsi="Cambria" w:cs="Calibri"/>
          <w:b/>
          <w:sz w:val="24"/>
          <w:szCs w:val="24"/>
          <w:lang w:eastAsia="sk-SK"/>
        </w:rPr>
        <w:t>dodávky, prípadne v zodpovednosti iného agendového systému</w:t>
      </w:r>
      <w:r w:rsidR="00040D22" w:rsidRPr="009A4882">
        <w:rPr>
          <w:rFonts w:ascii="Cambria" w:eastAsia="Calibri" w:hAnsi="Cambria" w:cs="Calibri"/>
          <w:b/>
          <w:lang w:eastAsia="sk-SK"/>
        </w:rPr>
        <w:t>:</w:t>
      </w:r>
    </w:p>
    <w:p w14:paraId="6C4C58DE" w14:textId="0D607263" w:rsidR="00040D22" w:rsidRPr="009A4882" w:rsidRDefault="00040D22" w:rsidP="00040D22">
      <w:pPr>
        <w:spacing w:after="0"/>
        <w:rPr>
          <w:rFonts w:ascii="Cambria" w:eastAsia="Calibri" w:hAnsi="Cambria" w:cs="Calibri"/>
          <w:b/>
          <w:lang w:eastAsia="sk-SK"/>
        </w:rPr>
      </w:pPr>
    </w:p>
    <w:p w14:paraId="75740848" w14:textId="18A00AC0" w:rsidR="00040D22" w:rsidRPr="009A4882" w:rsidRDefault="00040D22" w:rsidP="00040D22">
      <w:pPr>
        <w:numPr>
          <w:ilvl w:val="0"/>
          <w:numId w:val="32"/>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Eviduje a ukladá v </w:t>
      </w:r>
      <w:r w:rsidR="000E2F26">
        <w:rPr>
          <w:rFonts w:ascii="Cambria" w:eastAsia="Calibri" w:hAnsi="Cambria" w:cs="Calibri"/>
          <w:lang w:eastAsia="sk-SK"/>
        </w:rPr>
        <w:t>IS</w:t>
      </w:r>
      <w:r w:rsidRPr="009A4882">
        <w:rPr>
          <w:rFonts w:ascii="Cambria" w:eastAsia="Calibri" w:hAnsi="Cambria" w:cs="Calibri"/>
          <w:lang w:eastAsia="sk-SK"/>
        </w:rPr>
        <w:t xml:space="preserve"> registratúry (eOffice ERM) výstupné (finálne) </w:t>
      </w:r>
      <w:r w:rsidR="001A6635">
        <w:rPr>
          <w:rFonts w:ascii="Cambria" w:eastAsia="Calibri" w:hAnsi="Cambria" w:cs="Calibri"/>
          <w:lang w:eastAsia="sk-SK"/>
        </w:rPr>
        <w:t>registratúrne záznamy</w:t>
      </w:r>
      <w:r w:rsidR="00101F58">
        <w:rPr>
          <w:rFonts w:ascii="Cambria" w:eastAsia="Calibri" w:hAnsi="Cambria" w:cs="Calibri"/>
          <w:lang w:eastAsia="sk-SK"/>
        </w:rPr>
        <w:t xml:space="preserve"> </w:t>
      </w:r>
      <w:r w:rsidR="00101F58" w:rsidRPr="003206D4">
        <w:rPr>
          <w:rFonts w:ascii="Cambria" w:eastAsia="Calibri" w:hAnsi="Cambria" w:cs="Calibri"/>
          <w:lang w:eastAsia="sk-SK"/>
        </w:rPr>
        <w:t xml:space="preserve">alebo </w:t>
      </w:r>
      <w:r w:rsidR="00603FDD" w:rsidRPr="003206D4">
        <w:rPr>
          <w:rFonts w:ascii="Cambria" w:eastAsia="Calibri" w:hAnsi="Cambria" w:cs="Calibri"/>
          <w:lang w:eastAsia="sk-SK"/>
        </w:rPr>
        <w:t>registratúrne záznamy</w:t>
      </w:r>
      <w:r w:rsidR="00101F58" w:rsidRPr="003206D4">
        <w:rPr>
          <w:rFonts w:ascii="Cambria" w:eastAsia="Calibri" w:hAnsi="Cambria" w:cs="Calibri"/>
          <w:lang w:eastAsia="sk-SK"/>
        </w:rPr>
        <w:t xml:space="preserve"> pripravené na finalizáciu</w:t>
      </w:r>
      <w:r w:rsidRPr="009A4882">
        <w:rPr>
          <w:rFonts w:ascii="Cambria" w:eastAsia="Calibri" w:hAnsi="Cambria" w:cs="Calibri"/>
          <w:lang w:eastAsia="sk-SK"/>
        </w:rPr>
        <w:t>.</w:t>
      </w:r>
    </w:p>
    <w:p w14:paraId="7F6EA757" w14:textId="3FD9699F" w:rsidR="00040D22" w:rsidRPr="009A4882" w:rsidRDefault="00040D22" w:rsidP="00040D22">
      <w:pPr>
        <w:numPr>
          <w:ilvl w:val="0"/>
          <w:numId w:val="32"/>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Zabezpečuje vymazanie výstupných (finálnych) dokumentov </w:t>
      </w:r>
      <w:r w:rsidRPr="003206D4">
        <w:rPr>
          <w:rFonts w:ascii="Cambria" w:eastAsia="Calibri" w:hAnsi="Cambria" w:cs="Calibri"/>
          <w:lang w:eastAsia="sk-SK"/>
        </w:rPr>
        <w:t>z</w:t>
      </w:r>
      <w:r w:rsidR="00A968B1" w:rsidRPr="003206D4">
        <w:rPr>
          <w:rFonts w:ascii="Cambria" w:eastAsia="Calibri" w:hAnsi="Cambria" w:cs="Calibri"/>
          <w:lang w:eastAsia="sk-SK"/>
        </w:rPr>
        <w:t xml:space="preserve"> agendového systému</w:t>
      </w:r>
      <w:r w:rsidR="00A968B1" w:rsidRPr="009A4882" w:rsidDel="00A968B1">
        <w:rPr>
          <w:rFonts w:ascii="Cambria" w:eastAsia="Calibri" w:hAnsi="Cambria" w:cs="Calibri"/>
          <w:lang w:eastAsia="sk-SK"/>
        </w:rPr>
        <w:t xml:space="preserve"> </w:t>
      </w:r>
      <w:r w:rsidRPr="009A4882">
        <w:rPr>
          <w:rFonts w:ascii="Cambria" w:eastAsia="Calibri" w:hAnsi="Cambria" w:cs="Calibri"/>
          <w:lang w:eastAsia="sk-SK"/>
        </w:rPr>
        <w:t xml:space="preserve">po ich uložení v </w:t>
      </w:r>
      <w:r w:rsidR="00335DD4">
        <w:rPr>
          <w:rFonts w:ascii="Cambria" w:eastAsia="Calibri" w:hAnsi="Cambria" w:cs="Calibri"/>
          <w:lang w:eastAsia="sk-SK"/>
        </w:rPr>
        <w:t>IS</w:t>
      </w:r>
      <w:r w:rsidRPr="009A4882">
        <w:rPr>
          <w:rFonts w:ascii="Cambria" w:eastAsia="Calibri" w:hAnsi="Cambria" w:cs="Calibri"/>
          <w:lang w:eastAsia="sk-SK"/>
        </w:rPr>
        <w:t xml:space="preserve"> registratúry (eOffice ERM)</w:t>
      </w:r>
      <w:r w:rsidR="00EE799D">
        <w:rPr>
          <w:rFonts w:ascii="Cambria" w:eastAsia="Calibri" w:hAnsi="Cambria" w:cs="Calibri"/>
          <w:lang w:eastAsia="sk-SK"/>
        </w:rPr>
        <w:t xml:space="preserve">, </w:t>
      </w:r>
      <w:r w:rsidR="0055267D" w:rsidRPr="0055267D">
        <w:rPr>
          <w:rFonts w:ascii="Cambria" w:eastAsia="Calibri" w:hAnsi="Cambria" w:cs="Calibri"/>
          <w:lang w:eastAsia="sk-SK"/>
        </w:rPr>
        <w:t xml:space="preserve">finálny dokument bude nahradený </w:t>
      </w:r>
      <w:proofErr w:type="spellStart"/>
      <w:r w:rsidR="0055267D" w:rsidRPr="0055267D">
        <w:rPr>
          <w:rFonts w:ascii="Cambria" w:eastAsia="Calibri" w:hAnsi="Cambria" w:cs="Calibri"/>
          <w:lang w:eastAsia="sk-SK"/>
        </w:rPr>
        <w:t>linkom</w:t>
      </w:r>
      <w:proofErr w:type="spellEnd"/>
      <w:r w:rsidR="0055267D" w:rsidRPr="0055267D">
        <w:rPr>
          <w:rFonts w:ascii="Cambria" w:eastAsia="Calibri" w:hAnsi="Cambria" w:cs="Calibri"/>
          <w:lang w:eastAsia="sk-SK"/>
        </w:rPr>
        <w:t xml:space="preserve"> na IS registratúry</w:t>
      </w:r>
      <w:r w:rsidR="00D31965">
        <w:rPr>
          <w:rFonts w:ascii="Cambria" w:eastAsia="Calibri" w:hAnsi="Cambria" w:cs="Calibri"/>
          <w:lang w:eastAsia="sk-SK"/>
        </w:rPr>
        <w:t xml:space="preserve"> (eOffice ERM)</w:t>
      </w:r>
      <w:r w:rsidR="00017030">
        <w:rPr>
          <w:rFonts w:ascii="Cambria" w:eastAsia="Calibri" w:hAnsi="Cambria" w:cs="Calibri"/>
          <w:lang w:eastAsia="sk-SK"/>
        </w:rPr>
        <w:t>.</w:t>
      </w:r>
    </w:p>
    <w:p w14:paraId="5316B81B" w14:textId="31CC63DF" w:rsidR="00040D22" w:rsidRPr="009A4882" w:rsidRDefault="00040D22" w:rsidP="00040D22">
      <w:pPr>
        <w:numPr>
          <w:ilvl w:val="0"/>
          <w:numId w:val="32"/>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Rešpektuje ochranu dokumentu podľa interných pravidiel pre vytváraný dokument a podľa rovnakých pravidiel ako bude nastavená jeho finálna podoba v </w:t>
      </w:r>
      <w:r w:rsidR="00BE69BD">
        <w:rPr>
          <w:rFonts w:ascii="Cambria" w:eastAsia="Calibri" w:hAnsi="Cambria" w:cs="Calibri"/>
          <w:lang w:eastAsia="sk-SK"/>
        </w:rPr>
        <w:t>IS</w:t>
      </w:r>
      <w:r w:rsidRPr="009A4882">
        <w:rPr>
          <w:rFonts w:ascii="Cambria" w:eastAsia="Calibri" w:hAnsi="Cambria" w:cs="Calibri"/>
          <w:lang w:eastAsia="sk-SK"/>
        </w:rPr>
        <w:t xml:space="preserve"> registratúry (eOffice ERM).</w:t>
      </w:r>
    </w:p>
    <w:p w14:paraId="5DE90D04" w14:textId="699C0FD0" w:rsidR="00FF32CE" w:rsidRPr="004E4E18" w:rsidRDefault="58A601F3" w:rsidP="00040D22">
      <w:pPr>
        <w:numPr>
          <w:ilvl w:val="0"/>
          <w:numId w:val="32"/>
        </w:numPr>
        <w:spacing w:after="0" w:line="276" w:lineRule="auto"/>
        <w:contextualSpacing/>
        <w:jc w:val="left"/>
        <w:rPr>
          <w:rFonts w:ascii="Cambria" w:eastAsia="Calibri" w:hAnsi="Cambria" w:cs="Calibri"/>
          <w:lang w:eastAsia="sk-SK"/>
        </w:rPr>
      </w:pPr>
      <w:r w:rsidRPr="003206D4">
        <w:rPr>
          <w:rFonts w:ascii="Cambria" w:eastAsia="Calibri" w:hAnsi="Cambria" w:cs="Calibri"/>
          <w:lang w:eastAsia="sk-SK"/>
        </w:rPr>
        <w:lastRenderedPageBreak/>
        <w:t>Pre potreby integrácie s IS registratúry (eOffice ERM)</w:t>
      </w:r>
      <w:r w:rsidR="00425FBD">
        <w:rPr>
          <w:rFonts w:ascii="Cambria" w:eastAsia="Calibri" w:hAnsi="Cambria" w:cs="Calibri"/>
          <w:lang w:eastAsia="sk-SK"/>
        </w:rPr>
        <w:t xml:space="preserve"> </w:t>
      </w:r>
      <w:r w:rsidR="340D12F5" w:rsidRPr="003206D4">
        <w:rPr>
          <w:rFonts w:ascii="Cambria" w:eastAsia="Calibri" w:hAnsi="Cambria" w:cs="Calibri"/>
          <w:lang w:eastAsia="sk-SK"/>
        </w:rPr>
        <w:t xml:space="preserve">agendové systémy </w:t>
      </w:r>
      <w:r w:rsidR="504D3F05" w:rsidRPr="003206D4">
        <w:rPr>
          <w:rFonts w:ascii="Cambria" w:eastAsia="Calibri" w:hAnsi="Cambria" w:cs="Calibri"/>
          <w:lang w:eastAsia="sk-SK"/>
        </w:rPr>
        <w:t>používajú</w:t>
      </w:r>
      <w:r w:rsidR="628054A9" w:rsidRPr="003206D4">
        <w:rPr>
          <w:rFonts w:ascii="Cambria" w:eastAsia="Calibri" w:hAnsi="Cambria" w:cs="Calibri"/>
          <w:lang w:eastAsia="sk-SK"/>
        </w:rPr>
        <w:t xml:space="preserve"> </w:t>
      </w:r>
      <w:r w:rsidRPr="003206D4">
        <w:rPr>
          <w:rFonts w:ascii="Cambria" w:eastAsia="Calibri" w:hAnsi="Cambria" w:cs="Calibri"/>
          <w:lang w:eastAsia="sk-SK"/>
        </w:rPr>
        <w:t>dátové sady dokumentových typov</w:t>
      </w:r>
      <w:r w:rsidR="007E0F6E">
        <w:rPr>
          <w:rFonts w:ascii="Cambria" w:eastAsia="Calibri" w:hAnsi="Cambria" w:cs="Calibri"/>
          <w:lang w:eastAsia="sk-SK"/>
        </w:rPr>
        <w:t xml:space="preserve"> </w:t>
      </w:r>
      <w:r w:rsidR="3AEEB9F8" w:rsidRPr="003206D4">
        <w:rPr>
          <w:rFonts w:ascii="Cambria" w:eastAsia="Calibri" w:hAnsi="Cambria" w:cs="Calibri"/>
          <w:lang w:eastAsia="sk-SK"/>
        </w:rPr>
        <w:t>p</w:t>
      </w:r>
      <w:r w:rsidR="4867104C" w:rsidRPr="003206D4">
        <w:rPr>
          <w:rFonts w:ascii="Cambria" w:eastAsia="Calibri" w:hAnsi="Cambria" w:cs="Calibri"/>
          <w:lang w:eastAsia="sk-SK"/>
        </w:rPr>
        <w:t xml:space="preserve">oskytnutých </w:t>
      </w:r>
      <w:r w:rsidR="628054A9" w:rsidRPr="003206D4">
        <w:rPr>
          <w:rFonts w:ascii="Cambria" w:eastAsia="Calibri" w:hAnsi="Cambria" w:cs="Calibri"/>
          <w:lang w:eastAsia="sk-SK"/>
        </w:rPr>
        <w:t>IS registratúry (eOffice ERM)</w:t>
      </w:r>
      <w:r w:rsidR="4867104C" w:rsidRPr="003206D4">
        <w:rPr>
          <w:rFonts w:ascii="Cambria" w:eastAsia="Calibri" w:hAnsi="Cambria" w:cs="Calibri"/>
          <w:lang w:eastAsia="sk-SK"/>
        </w:rPr>
        <w:t xml:space="preserve"> prostredníctvom API</w:t>
      </w:r>
      <w:r w:rsidR="7D860783" w:rsidRPr="003206D4">
        <w:rPr>
          <w:rFonts w:ascii="Cambria" w:eastAsia="Calibri" w:hAnsi="Cambria" w:cs="Calibri"/>
          <w:lang w:eastAsia="sk-SK"/>
        </w:rPr>
        <w:t>.</w:t>
      </w:r>
      <w:r w:rsidR="007E0F6E">
        <w:rPr>
          <w:rFonts w:ascii="Cambria" w:eastAsia="Calibri" w:hAnsi="Cambria" w:cs="Calibri"/>
          <w:lang w:eastAsia="sk-SK"/>
        </w:rPr>
        <w:t xml:space="preserve"> </w:t>
      </w:r>
    </w:p>
    <w:p w14:paraId="2D255B12" w14:textId="4E12DC83" w:rsidR="007E16EA" w:rsidRDefault="005C67B1" w:rsidP="005C67B1">
      <w:pPr>
        <w:numPr>
          <w:ilvl w:val="0"/>
          <w:numId w:val="32"/>
        </w:numPr>
        <w:spacing w:after="0" w:line="276" w:lineRule="auto"/>
        <w:contextualSpacing/>
        <w:jc w:val="left"/>
        <w:rPr>
          <w:rFonts w:ascii="Cambria" w:eastAsia="Calibri" w:hAnsi="Cambria" w:cs="Calibri"/>
          <w:lang w:eastAsia="sk-SK"/>
        </w:rPr>
      </w:pPr>
      <w:r w:rsidRPr="004E4E18">
        <w:rPr>
          <w:rFonts w:ascii="Cambria" w:eastAsia="Calibri" w:hAnsi="Cambria" w:cs="Calibri"/>
          <w:lang w:eastAsia="sk-SK"/>
        </w:rPr>
        <w:t xml:space="preserve">Agendové systémy pri využívaní API </w:t>
      </w:r>
      <w:r w:rsidR="00443A4F" w:rsidRPr="003206D4">
        <w:rPr>
          <w:rFonts w:ascii="Cambria" w:eastAsia="Calibri" w:hAnsi="Cambria" w:cs="Calibri"/>
          <w:lang w:eastAsia="sk-SK"/>
        </w:rPr>
        <w:t>IS registratúry (eOffice ERM</w:t>
      </w:r>
      <w:r w:rsidR="007C11CF" w:rsidRPr="003206D4">
        <w:rPr>
          <w:rFonts w:ascii="Cambria" w:eastAsia="Calibri" w:hAnsi="Cambria" w:cs="Calibri"/>
          <w:lang w:eastAsia="sk-SK"/>
        </w:rPr>
        <w:t xml:space="preserve">) musia </w:t>
      </w:r>
      <w:r w:rsidRPr="004E4E18">
        <w:rPr>
          <w:rFonts w:ascii="Cambria" w:eastAsia="Calibri" w:hAnsi="Cambria" w:cs="Calibri"/>
          <w:lang w:eastAsia="sk-SK"/>
        </w:rPr>
        <w:t xml:space="preserve">zabezpečiť minimálny rozsah </w:t>
      </w:r>
      <w:r w:rsidR="00CC15EA">
        <w:rPr>
          <w:rFonts w:ascii="Cambria" w:eastAsia="Calibri" w:hAnsi="Cambria" w:cs="Calibri"/>
          <w:lang w:eastAsia="sk-SK"/>
        </w:rPr>
        <w:t xml:space="preserve">povinnej sady </w:t>
      </w:r>
      <w:r w:rsidRPr="004E4E18">
        <w:rPr>
          <w:rFonts w:ascii="Cambria" w:eastAsia="Calibri" w:hAnsi="Cambria" w:cs="Calibri"/>
          <w:lang w:eastAsia="sk-SK"/>
        </w:rPr>
        <w:t xml:space="preserve">metadát potrebných pre funkcie v IS registratúry (eOffice ERM). </w:t>
      </w:r>
    </w:p>
    <w:p w14:paraId="4A76D53D" w14:textId="378CBC6C" w:rsidR="005C67B1" w:rsidRPr="004E4E18" w:rsidRDefault="005C67B1" w:rsidP="004E4E18">
      <w:pPr>
        <w:numPr>
          <w:ilvl w:val="0"/>
          <w:numId w:val="32"/>
        </w:numPr>
        <w:spacing w:after="0" w:line="276" w:lineRule="auto"/>
        <w:contextualSpacing/>
        <w:jc w:val="left"/>
        <w:rPr>
          <w:rFonts w:ascii="Cambria" w:eastAsia="Calibri" w:hAnsi="Cambria" w:cs="Calibri"/>
          <w:lang w:eastAsia="sk-SK"/>
        </w:rPr>
      </w:pPr>
      <w:r w:rsidRPr="004E4E18">
        <w:rPr>
          <w:rFonts w:ascii="Cambria" w:eastAsia="Calibri" w:hAnsi="Cambria" w:cs="Calibri"/>
          <w:lang w:eastAsia="sk-SK"/>
        </w:rPr>
        <w:t xml:space="preserve">Spoločné metadáta, ktoré využívajú agendové systémy a IS registratúry (eOffice ERM) musia byť definované jednotne a musia byť synchronizované. </w:t>
      </w:r>
    </w:p>
    <w:p w14:paraId="3FDF4EA3" w14:textId="74BCA10E" w:rsidR="00040D22" w:rsidRPr="009A4882" w:rsidRDefault="00AC2AFE" w:rsidP="00040D22">
      <w:pPr>
        <w:numPr>
          <w:ilvl w:val="0"/>
          <w:numId w:val="32"/>
        </w:numPr>
        <w:spacing w:after="0" w:line="276" w:lineRule="auto"/>
        <w:contextualSpacing/>
        <w:jc w:val="left"/>
        <w:rPr>
          <w:rFonts w:ascii="Cambria" w:eastAsia="Calibri" w:hAnsi="Cambria" w:cs="Calibri"/>
          <w:lang w:eastAsia="sk-SK"/>
        </w:rPr>
      </w:pPr>
      <w:r w:rsidRPr="2A8E78E3">
        <w:rPr>
          <w:rFonts w:ascii="Cambria" w:eastAsia="Calibri" w:hAnsi="Cambria" w:cs="Calibri"/>
          <w:lang w:eastAsia="sk-SK"/>
        </w:rPr>
        <w:t>Agendové systémy</w:t>
      </w:r>
      <w:r w:rsidR="00040D22" w:rsidRPr="2A8E78E3">
        <w:rPr>
          <w:rFonts w:ascii="Cambria" w:eastAsia="Calibri" w:hAnsi="Cambria" w:cs="Calibri"/>
          <w:lang w:eastAsia="sk-SK"/>
        </w:rPr>
        <w:t xml:space="preserve"> nenahrádza</w:t>
      </w:r>
      <w:r w:rsidRPr="2A8E78E3">
        <w:rPr>
          <w:rFonts w:ascii="Cambria" w:eastAsia="Calibri" w:hAnsi="Cambria" w:cs="Calibri"/>
          <w:lang w:eastAsia="sk-SK"/>
        </w:rPr>
        <w:t>jú</w:t>
      </w:r>
      <w:r w:rsidR="00040D22" w:rsidRPr="009A4882">
        <w:rPr>
          <w:rFonts w:ascii="Cambria" w:eastAsia="Calibri" w:hAnsi="Cambria" w:cs="Calibri"/>
          <w:lang w:eastAsia="sk-SK"/>
        </w:rPr>
        <w:t xml:space="preserve"> </w:t>
      </w:r>
      <w:r w:rsidR="00825A17">
        <w:rPr>
          <w:rFonts w:ascii="Cambria" w:eastAsia="Calibri" w:hAnsi="Cambria" w:cs="Calibri"/>
          <w:lang w:eastAsia="sk-SK"/>
        </w:rPr>
        <w:t>IS</w:t>
      </w:r>
      <w:r w:rsidR="00040D22" w:rsidRPr="009A4882">
        <w:rPr>
          <w:rFonts w:ascii="Cambria" w:eastAsia="Calibri" w:hAnsi="Cambria" w:cs="Calibri"/>
          <w:lang w:eastAsia="sk-SK"/>
        </w:rPr>
        <w:t xml:space="preserve"> registratúry (eOffice ERM) úplne ani čiastočne.</w:t>
      </w:r>
    </w:p>
    <w:p w14:paraId="74D89077" w14:textId="535779E8" w:rsidR="00040D22" w:rsidRPr="009A4882" w:rsidRDefault="00AC2AFE" w:rsidP="00040D22">
      <w:pPr>
        <w:numPr>
          <w:ilvl w:val="0"/>
          <w:numId w:val="32"/>
        </w:numPr>
        <w:spacing w:after="0" w:line="276" w:lineRule="auto"/>
        <w:contextualSpacing/>
        <w:jc w:val="left"/>
        <w:rPr>
          <w:rFonts w:ascii="Cambria" w:eastAsia="Calibri" w:hAnsi="Cambria" w:cs="Calibri"/>
          <w:lang w:eastAsia="sk-SK"/>
        </w:rPr>
      </w:pPr>
      <w:r w:rsidRPr="2A8E78E3">
        <w:rPr>
          <w:rFonts w:ascii="Cambria" w:eastAsia="Calibri" w:hAnsi="Cambria" w:cs="Calibri"/>
          <w:lang w:eastAsia="sk-SK"/>
        </w:rPr>
        <w:t>Agendové systémy</w:t>
      </w:r>
      <w:r w:rsidR="00040D22" w:rsidRPr="2A8E78E3">
        <w:rPr>
          <w:rFonts w:ascii="Cambria" w:eastAsia="Calibri" w:hAnsi="Cambria" w:cs="Calibri"/>
          <w:lang w:eastAsia="sk-SK"/>
        </w:rPr>
        <w:t xml:space="preserve"> nenahrádza</w:t>
      </w:r>
      <w:r w:rsidRPr="2A8E78E3">
        <w:rPr>
          <w:rFonts w:ascii="Cambria" w:eastAsia="Calibri" w:hAnsi="Cambria" w:cs="Calibri"/>
          <w:lang w:eastAsia="sk-SK"/>
        </w:rPr>
        <w:t>jú</w:t>
      </w:r>
      <w:r w:rsidR="00040D22" w:rsidRPr="009A4882">
        <w:rPr>
          <w:rFonts w:ascii="Cambria" w:eastAsia="Calibri" w:hAnsi="Cambria" w:cs="Calibri"/>
          <w:lang w:eastAsia="sk-SK"/>
        </w:rPr>
        <w:t>/</w:t>
      </w:r>
      <w:r w:rsidRPr="2A8E78E3">
        <w:rPr>
          <w:rFonts w:ascii="Cambria" w:eastAsia="Calibri" w:hAnsi="Cambria" w:cs="Calibri"/>
          <w:lang w:eastAsia="sk-SK"/>
        </w:rPr>
        <w:t xml:space="preserve">nereplikujú </w:t>
      </w:r>
      <w:r w:rsidR="00040D22" w:rsidRPr="009A4882">
        <w:rPr>
          <w:rFonts w:ascii="Cambria" w:eastAsia="Calibri" w:hAnsi="Cambria" w:cs="Calibri"/>
          <w:lang w:eastAsia="sk-SK"/>
        </w:rPr>
        <w:t>štandardné funkcie/postupy implementované v </w:t>
      </w:r>
      <w:r w:rsidR="00B74FE5">
        <w:rPr>
          <w:rFonts w:ascii="Cambria" w:eastAsia="Calibri" w:hAnsi="Cambria" w:cs="Calibri"/>
          <w:lang w:eastAsia="sk-SK"/>
        </w:rPr>
        <w:t>IS</w:t>
      </w:r>
      <w:r w:rsidR="00040D22" w:rsidRPr="009A4882">
        <w:rPr>
          <w:rFonts w:ascii="Cambria" w:eastAsia="Calibri" w:hAnsi="Cambria" w:cs="Calibri"/>
          <w:lang w:eastAsia="sk-SK"/>
        </w:rPr>
        <w:t xml:space="preserve"> registratúry (eOffice ERM) uvedené v časti registratúra.</w:t>
      </w:r>
    </w:p>
    <w:p w14:paraId="332B097C" w14:textId="77777777" w:rsidR="000B30CC" w:rsidRPr="009A4882" w:rsidRDefault="000B30CC" w:rsidP="000B30CC">
      <w:pPr>
        <w:rPr>
          <w:rFonts w:ascii="Cambria" w:hAnsi="Cambria"/>
        </w:rPr>
      </w:pPr>
    </w:p>
    <w:p w14:paraId="1517B563" w14:textId="77777777" w:rsidR="0009462E" w:rsidRPr="009A4882" w:rsidRDefault="75927484" w:rsidP="009B029A">
      <w:pPr>
        <w:pStyle w:val="Heading2"/>
        <w:rPr>
          <w:rFonts w:ascii="Cambria" w:hAnsi="Cambria"/>
        </w:rPr>
      </w:pPr>
      <w:bookmarkStart w:id="24" w:name="_Toc1072024100"/>
      <w:bookmarkStart w:id="25" w:name="_Toc152064977"/>
      <w:r w:rsidRPr="009A4882">
        <w:rPr>
          <w:rFonts w:ascii="Cambria" w:hAnsi="Cambria"/>
        </w:rPr>
        <w:t xml:space="preserve">Rozsah </w:t>
      </w:r>
      <w:bookmarkEnd w:id="24"/>
      <w:r w:rsidR="00721426">
        <w:rPr>
          <w:rFonts w:ascii="Cambria" w:hAnsi="Cambria"/>
        </w:rPr>
        <w:t>zákazky</w:t>
      </w:r>
      <w:bookmarkEnd w:id="25"/>
    </w:p>
    <w:p w14:paraId="49965A8D" w14:textId="77777777" w:rsidR="00C8468C" w:rsidRPr="00232773" w:rsidRDefault="00C8468C" w:rsidP="00C8468C">
      <w:pPr>
        <w:rPr>
          <w:rFonts w:ascii="Cambria" w:hAnsi="Cambria"/>
        </w:rPr>
      </w:pPr>
      <w:r>
        <w:rPr>
          <w:rFonts w:ascii="Cambria" w:hAnsi="Cambria"/>
        </w:rPr>
        <w:t>Rozsah zákazky zahŕňa nasledovné výstupy</w:t>
      </w:r>
      <w:r w:rsidRPr="00232773">
        <w:rPr>
          <w:rFonts w:ascii="Cambria" w:hAnsi="Cambria"/>
        </w:rPr>
        <w:t>:</w:t>
      </w:r>
    </w:p>
    <w:p w14:paraId="281CA6EB" w14:textId="77777777" w:rsidR="00044BD2" w:rsidRPr="001E3402" w:rsidRDefault="00044BD2" w:rsidP="00044BD2">
      <w:pPr>
        <w:pStyle w:val="ListParagraph"/>
        <w:numPr>
          <w:ilvl w:val="0"/>
          <w:numId w:val="4"/>
        </w:numPr>
        <w:rPr>
          <w:rFonts w:ascii="Cambria" w:eastAsiaTheme="minorEastAsia" w:hAnsi="Cambria"/>
        </w:rPr>
      </w:pPr>
      <w:r w:rsidRPr="001E3402">
        <w:rPr>
          <w:rFonts w:ascii="Cambria" w:eastAsiaTheme="minorEastAsia" w:hAnsi="Cambria"/>
        </w:rPr>
        <w:t>Projektové riadenie zastrešujúce dodanie predmetu zákazky</w:t>
      </w:r>
    </w:p>
    <w:p w14:paraId="6E3C5B16" w14:textId="77777777" w:rsidR="00044BD2" w:rsidRPr="001E3402" w:rsidRDefault="00044BD2" w:rsidP="00044BD2">
      <w:pPr>
        <w:pStyle w:val="ListParagraph"/>
        <w:numPr>
          <w:ilvl w:val="0"/>
          <w:numId w:val="4"/>
        </w:numPr>
        <w:rPr>
          <w:rFonts w:ascii="Cambria" w:eastAsiaTheme="minorEastAsia" w:hAnsi="Cambria"/>
        </w:rPr>
      </w:pPr>
      <w:r w:rsidRPr="001E3402">
        <w:rPr>
          <w:rFonts w:ascii="Cambria" w:eastAsiaTheme="minorEastAsia" w:hAnsi="Cambria"/>
        </w:rPr>
        <w:t>Projektový plán realizácie produktov projektu</w:t>
      </w:r>
    </w:p>
    <w:p w14:paraId="1C7F5368" w14:textId="77777777" w:rsidR="003F49DB" w:rsidRPr="009A4882" w:rsidRDefault="004D28E8" w:rsidP="00B44A47">
      <w:pPr>
        <w:pStyle w:val="ListParagraph"/>
        <w:numPr>
          <w:ilvl w:val="0"/>
          <w:numId w:val="4"/>
        </w:numPr>
        <w:rPr>
          <w:rFonts w:ascii="Cambria" w:hAnsi="Cambria"/>
        </w:rPr>
      </w:pPr>
      <w:r w:rsidRPr="001E3402">
        <w:rPr>
          <w:rFonts w:ascii="Cambria" w:eastAsiaTheme="minorEastAsia" w:hAnsi="Cambria"/>
        </w:rPr>
        <w:t xml:space="preserve">Dodanie SW diela </w:t>
      </w:r>
    </w:p>
    <w:p w14:paraId="5BAF6C5C" w14:textId="77777777" w:rsidR="009B029A" w:rsidRPr="009A4882" w:rsidRDefault="009B029A" w:rsidP="00B44A47">
      <w:pPr>
        <w:pStyle w:val="ListParagraph"/>
        <w:numPr>
          <w:ilvl w:val="0"/>
          <w:numId w:val="4"/>
        </w:numPr>
        <w:rPr>
          <w:rFonts w:ascii="Cambria" w:hAnsi="Cambria"/>
        </w:rPr>
      </w:pPr>
      <w:r w:rsidRPr="009A4882">
        <w:rPr>
          <w:rFonts w:ascii="Cambria" w:hAnsi="Cambria"/>
        </w:rPr>
        <w:t>Integrácia na</w:t>
      </w:r>
      <w:r w:rsidR="004D4FCB" w:rsidRPr="009A4882">
        <w:rPr>
          <w:rFonts w:ascii="Cambria" w:hAnsi="Cambria"/>
        </w:rPr>
        <w:t xml:space="preserve"> iné</w:t>
      </w:r>
      <w:r w:rsidRPr="009A4882">
        <w:rPr>
          <w:rFonts w:ascii="Cambria" w:hAnsi="Cambria"/>
        </w:rPr>
        <w:t xml:space="preserve"> systémy</w:t>
      </w:r>
    </w:p>
    <w:p w14:paraId="73DCEC5F" w14:textId="77777777" w:rsidR="00EC651F" w:rsidRDefault="00EC651F" w:rsidP="00EC651F">
      <w:pPr>
        <w:pStyle w:val="ListParagraph"/>
        <w:numPr>
          <w:ilvl w:val="0"/>
          <w:numId w:val="4"/>
        </w:numPr>
        <w:rPr>
          <w:rFonts w:ascii="Cambria" w:hAnsi="Cambria"/>
        </w:rPr>
      </w:pPr>
      <w:r w:rsidRPr="009A4882">
        <w:rPr>
          <w:rFonts w:ascii="Cambria" w:hAnsi="Cambria"/>
        </w:rPr>
        <w:t>Manažérske produkty a</w:t>
      </w:r>
      <w:r>
        <w:rPr>
          <w:rFonts w:ascii="Cambria" w:hAnsi="Cambria"/>
        </w:rPr>
        <w:t> </w:t>
      </w:r>
      <w:r w:rsidRPr="009A4882">
        <w:rPr>
          <w:rFonts w:ascii="Cambria" w:hAnsi="Cambria"/>
        </w:rPr>
        <w:t>dokumentácie</w:t>
      </w:r>
    </w:p>
    <w:p w14:paraId="7D64E860" w14:textId="77777777" w:rsidR="00EC651F" w:rsidRDefault="00EC651F" w:rsidP="00EC651F">
      <w:pPr>
        <w:pStyle w:val="ListParagraph"/>
        <w:numPr>
          <w:ilvl w:val="0"/>
          <w:numId w:val="4"/>
        </w:numPr>
        <w:rPr>
          <w:rFonts w:ascii="Cambria" w:hAnsi="Cambria"/>
        </w:rPr>
      </w:pPr>
      <w:r w:rsidRPr="009A4882">
        <w:rPr>
          <w:rFonts w:ascii="Cambria" w:hAnsi="Cambria"/>
        </w:rPr>
        <w:t>Školenie</w:t>
      </w:r>
    </w:p>
    <w:p w14:paraId="2333B26C" w14:textId="77777777" w:rsidR="00EC651F" w:rsidRDefault="00EC651F" w:rsidP="00EC651F">
      <w:pPr>
        <w:pStyle w:val="ListParagraph"/>
        <w:numPr>
          <w:ilvl w:val="0"/>
          <w:numId w:val="4"/>
        </w:numPr>
        <w:rPr>
          <w:rFonts w:ascii="Cambria" w:hAnsi="Cambria"/>
        </w:rPr>
      </w:pPr>
      <w:r w:rsidRPr="009A4882">
        <w:rPr>
          <w:rFonts w:ascii="Cambria" w:hAnsi="Cambria"/>
        </w:rPr>
        <w:t>Testovanie</w:t>
      </w:r>
    </w:p>
    <w:p w14:paraId="5D970CBB" w14:textId="4531B1A8" w:rsidR="0038162A" w:rsidRPr="006F1ACC" w:rsidRDefault="00EC651F" w:rsidP="0038162A">
      <w:pPr>
        <w:pStyle w:val="ListParagraph"/>
        <w:numPr>
          <w:ilvl w:val="0"/>
          <w:numId w:val="4"/>
        </w:numPr>
      </w:pPr>
      <w:r>
        <w:rPr>
          <w:rFonts w:ascii="Cambria" w:eastAsiaTheme="minorEastAsia" w:hAnsi="Cambria"/>
        </w:rPr>
        <w:t>Dodatočné implementačné služby v</w:t>
      </w:r>
      <w:r w:rsidR="000A0CE4" w:rsidRPr="000A0CE4">
        <w:rPr>
          <w:rFonts w:ascii="Cambria" w:hAnsi="Cambria"/>
        </w:rPr>
        <w:t xml:space="preserve"> </w:t>
      </w:r>
      <w:r>
        <w:rPr>
          <w:rFonts w:ascii="Cambria" w:eastAsiaTheme="minorEastAsia" w:hAnsi="Cambria"/>
        </w:rPr>
        <w:t>rámci zmluvy o</w:t>
      </w:r>
      <w:r w:rsidRPr="000A0CE4">
        <w:rPr>
          <w:rFonts w:ascii="Cambria" w:hAnsi="Cambria"/>
        </w:rPr>
        <w:t xml:space="preserve"> </w:t>
      </w:r>
      <w:r>
        <w:rPr>
          <w:rFonts w:ascii="Cambria" w:eastAsiaTheme="minorEastAsia" w:hAnsi="Cambria"/>
        </w:rPr>
        <w:t>dielo</w:t>
      </w:r>
      <w:r w:rsidR="000A0CE4">
        <w:rPr>
          <w:rFonts w:ascii="Cambria" w:eastAsiaTheme="minorEastAsia" w:hAnsi="Cambria"/>
        </w:rPr>
        <w:t xml:space="preserve">. </w:t>
      </w:r>
      <w:r w:rsidR="000A0CE4" w:rsidRPr="005D494D">
        <w:rPr>
          <w:rFonts w:ascii="Cambria" w:eastAsiaTheme="minorEastAsia" w:hAnsi="Cambria"/>
        </w:rPr>
        <w:t xml:space="preserve">Túto časť si </w:t>
      </w:r>
      <w:r w:rsidR="002D0C9C">
        <w:rPr>
          <w:rFonts w:ascii="Cambria" w:eastAsiaTheme="minorEastAsia" w:hAnsi="Cambria"/>
        </w:rPr>
        <w:t>verejný obstarávateľ</w:t>
      </w:r>
      <w:r w:rsidR="0008163C" w:rsidRPr="005D494D">
        <w:rPr>
          <w:rFonts w:ascii="Cambria" w:eastAsiaTheme="minorEastAsia" w:hAnsi="Cambria"/>
        </w:rPr>
        <w:t xml:space="preserve"> </w:t>
      </w:r>
      <w:r w:rsidR="000A0CE4" w:rsidRPr="005D494D">
        <w:rPr>
          <w:rFonts w:ascii="Cambria" w:eastAsiaTheme="minorEastAsia" w:hAnsi="Cambria"/>
        </w:rPr>
        <w:t>nemusí uplatniť.</w:t>
      </w:r>
    </w:p>
    <w:p w14:paraId="4B1EB050" w14:textId="750286CF" w:rsidR="00550515" w:rsidRDefault="00550515" w:rsidP="0038162A">
      <w:pPr>
        <w:pStyle w:val="ListParagraph"/>
        <w:numPr>
          <w:ilvl w:val="0"/>
          <w:numId w:val="4"/>
        </w:numPr>
      </w:pPr>
      <w:r>
        <w:rPr>
          <w:rFonts w:ascii="Cambria" w:eastAsiaTheme="minorEastAsia" w:hAnsi="Cambria"/>
        </w:rPr>
        <w:t xml:space="preserve">Servisné služby pre </w:t>
      </w:r>
      <w:r w:rsidR="006B4416">
        <w:rPr>
          <w:rFonts w:ascii="Cambria" w:eastAsiaTheme="minorEastAsia" w:hAnsi="Cambria"/>
        </w:rPr>
        <w:t>predmet zákazky</w:t>
      </w:r>
      <w:r w:rsidR="007E053B">
        <w:rPr>
          <w:rFonts w:ascii="Cambria" w:eastAsiaTheme="minorEastAsia" w:hAnsi="Cambria"/>
        </w:rPr>
        <w:t>.</w:t>
      </w:r>
    </w:p>
    <w:p w14:paraId="00B6C865" w14:textId="479A3178" w:rsidR="0038162A" w:rsidRPr="00E62F07" w:rsidRDefault="0038162A" w:rsidP="0038162A">
      <w:pPr>
        <w:rPr>
          <w:rFonts w:ascii="Cambria" w:eastAsiaTheme="minorEastAsia" w:hAnsi="Cambria"/>
        </w:rPr>
      </w:pPr>
      <w:r w:rsidRPr="00232773">
        <w:rPr>
          <w:rFonts w:ascii="Cambria" w:eastAsiaTheme="minorEastAsia" w:hAnsi="Cambria"/>
        </w:rPr>
        <w:t>Výstupy sú detailne popísané nižšie v nasledujúcich kapitolách.</w:t>
      </w:r>
    </w:p>
    <w:p w14:paraId="7F327AB8" w14:textId="77777777" w:rsidR="00D22E3F" w:rsidRPr="00D22E3F" w:rsidRDefault="00D22E3F" w:rsidP="00D22E3F">
      <w:pPr>
        <w:pStyle w:val="Heading1"/>
        <w:rPr>
          <w:rFonts w:ascii="Cambria" w:hAnsi="Cambria"/>
        </w:rPr>
      </w:pPr>
      <w:bookmarkStart w:id="26" w:name="_Toc152064978"/>
      <w:bookmarkStart w:id="27" w:name="_Toc717963213"/>
      <w:r w:rsidRPr="00D22E3F">
        <w:rPr>
          <w:rFonts w:ascii="Cambria" w:hAnsi="Cambria"/>
        </w:rPr>
        <w:lastRenderedPageBreak/>
        <w:t>Súčasný stav správy dokumentov</w:t>
      </w:r>
      <w:bookmarkEnd w:id="26"/>
    </w:p>
    <w:p w14:paraId="4E9ACF3E" w14:textId="7F465D1B" w:rsidR="00D22E3F" w:rsidRPr="00857110" w:rsidRDefault="00D22E3F" w:rsidP="00D22E3F">
      <w:pPr>
        <w:rPr>
          <w:rFonts w:ascii="Cambria" w:hAnsi="Cambria"/>
        </w:rPr>
      </w:pPr>
      <w:r w:rsidRPr="008602B4">
        <w:rPr>
          <w:rFonts w:ascii="Cambria" w:hAnsi="Cambria"/>
        </w:rPr>
        <w:t xml:space="preserve">V tejto časti je popísaný súčasný stav v správe dokumentov a registratúrnych záznamov, ktorý sa vykonáva podľa životného cyklu dokumentov a registratúrnych záznamov </w:t>
      </w:r>
      <w:r w:rsidR="002D0C9C">
        <w:rPr>
          <w:rFonts w:ascii="Cambria" w:eastAsia="Calibri" w:hAnsi="Cambria" w:cs="Calibri"/>
          <w:color w:val="000000" w:themeColor="text1"/>
        </w:rPr>
        <w:t>verejného obstarávateľa</w:t>
      </w:r>
      <w:r w:rsidRPr="008602B4">
        <w:rPr>
          <w:rFonts w:ascii="Cambria" w:hAnsi="Cambria"/>
        </w:rPr>
        <w:t>:</w:t>
      </w:r>
    </w:p>
    <w:p w14:paraId="240D6035" w14:textId="77777777" w:rsidR="00BC2D03" w:rsidRDefault="00D22E3F" w:rsidP="00015903">
      <w:pPr>
        <w:pStyle w:val="ListParagraph"/>
        <w:numPr>
          <w:ilvl w:val="0"/>
          <w:numId w:val="78"/>
        </w:numPr>
        <w:jc w:val="left"/>
        <w:rPr>
          <w:rFonts w:ascii="Cambria" w:hAnsi="Cambria"/>
        </w:rPr>
      </w:pPr>
      <w:r w:rsidRPr="00CA4CDE">
        <w:rPr>
          <w:rFonts w:ascii="Cambria" w:hAnsi="Cambria"/>
        </w:rPr>
        <w:t xml:space="preserve">Vznik dokumentu/záznamu: </w:t>
      </w:r>
    </w:p>
    <w:p w14:paraId="30308D33" w14:textId="39B241CE" w:rsidR="00BC2D03" w:rsidRDefault="00D22E3F" w:rsidP="00015903">
      <w:pPr>
        <w:pStyle w:val="ListParagraph"/>
        <w:numPr>
          <w:ilvl w:val="1"/>
          <w:numId w:val="78"/>
        </w:numPr>
        <w:jc w:val="left"/>
        <w:rPr>
          <w:rFonts w:ascii="Cambria" w:hAnsi="Cambria"/>
        </w:rPr>
      </w:pPr>
      <w:r w:rsidRPr="00CA4CDE">
        <w:rPr>
          <w:rFonts w:ascii="Cambria" w:hAnsi="Cambria"/>
        </w:rPr>
        <w:t>vytvorenie dokumentu/záznamu u</w:t>
      </w:r>
      <w:r w:rsidR="002D0C9C">
        <w:rPr>
          <w:rFonts w:ascii="Cambria" w:hAnsi="Cambria"/>
        </w:rPr>
        <w:t> verejného obstarávateľa</w:t>
      </w:r>
    </w:p>
    <w:p w14:paraId="51A59CFE" w14:textId="77777777" w:rsidR="00D22E3F" w:rsidRPr="00015903" w:rsidRDefault="00D22E3F" w:rsidP="00353277">
      <w:pPr>
        <w:pStyle w:val="ListParagraph"/>
        <w:numPr>
          <w:ilvl w:val="1"/>
          <w:numId w:val="78"/>
        </w:numPr>
        <w:jc w:val="left"/>
        <w:rPr>
          <w:rFonts w:ascii="Cambria" w:hAnsi="Cambria"/>
        </w:rPr>
      </w:pPr>
      <w:r w:rsidRPr="00CA4CDE">
        <w:rPr>
          <w:rFonts w:ascii="Cambria" w:hAnsi="Cambria"/>
        </w:rPr>
        <w:t>prijatie dokumentu/záznamu od extern</w:t>
      </w:r>
      <w:r w:rsidRPr="00015903">
        <w:rPr>
          <w:rFonts w:ascii="Cambria" w:hAnsi="Cambria"/>
        </w:rPr>
        <w:t>ého subjektu</w:t>
      </w:r>
    </w:p>
    <w:p w14:paraId="59849057" w14:textId="77777777" w:rsidR="00D22E3F" w:rsidRPr="008602B4" w:rsidRDefault="00D22E3F" w:rsidP="00353277">
      <w:pPr>
        <w:pStyle w:val="ListParagraph"/>
        <w:numPr>
          <w:ilvl w:val="0"/>
          <w:numId w:val="78"/>
        </w:numPr>
        <w:jc w:val="left"/>
        <w:rPr>
          <w:rFonts w:ascii="Cambria" w:hAnsi="Cambria"/>
        </w:rPr>
      </w:pPr>
      <w:r w:rsidRPr="008602B4">
        <w:rPr>
          <w:rFonts w:ascii="Cambria" w:hAnsi="Cambria"/>
        </w:rPr>
        <w:t>Hodnotenie dokumentu/záznamu</w:t>
      </w:r>
    </w:p>
    <w:p w14:paraId="4DA2522A" w14:textId="503C5B55" w:rsidR="00D22E3F" w:rsidRPr="008602B4" w:rsidRDefault="00D22E3F" w:rsidP="00353277">
      <w:pPr>
        <w:pStyle w:val="ListParagraph"/>
        <w:numPr>
          <w:ilvl w:val="0"/>
          <w:numId w:val="76"/>
        </w:numPr>
        <w:jc w:val="left"/>
        <w:rPr>
          <w:rFonts w:ascii="Cambria" w:hAnsi="Cambria"/>
        </w:rPr>
      </w:pPr>
      <w:r w:rsidRPr="008602B4">
        <w:rPr>
          <w:rFonts w:ascii="Cambria" w:hAnsi="Cambria"/>
        </w:rPr>
        <w:t>Hodnotenie či dokument/záznam (prichádzajúci záznam od externého subjektu/záznam vytvorený u</w:t>
      </w:r>
      <w:r w:rsidR="002D0C9C">
        <w:rPr>
          <w:rFonts w:ascii="Cambria" w:hAnsi="Cambria"/>
        </w:rPr>
        <w:t> verejného obstarávateľa</w:t>
      </w:r>
      <w:r w:rsidRPr="008602B4">
        <w:rPr>
          <w:rFonts w:ascii="Cambria" w:hAnsi="Cambria"/>
        </w:rPr>
        <w:t>) je alebo nie je predmetom evidencie v registratúrnom denníku IS registratúry</w:t>
      </w:r>
      <w:r>
        <w:rPr>
          <w:rFonts w:ascii="Cambria" w:hAnsi="Cambria"/>
        </w:rPr>
        <w:t xml:space="preserve"> (eOffice ERM)</w:t>
      </w:r>
    </w:p>
    <w:p w14:paraId="6736F90F" w14:textId="77777777" w:rsidR="00D22E3F" w:rsidRPr="008602B4" w:rsidRDefault="00D22E3F" w:rsidP="00353277">
      <w:pPr>
        <w:pStyle w:val="ListParagraph"/>
        <w:numPr>
          <w:ilvl w:val="0"/>
          <w:numId w:val="78"/>
        </w:numPr>
        <w:jc w:val="left"/>
        <w:rPr>
          <w:rFonts w:ascii="Cambria" w:hAnsi="Cambria"/>
        </w:rPr>
      </w:pPr>
      <w:r w:rsidRPr="008602B4">
        <w:rPr>
          <w:rFonts w:ascii="Cambria" w:hAnsi="Cambria"/>
        </w:rPr>
        <w:t>Evidovanie dokumentu/záznamu</w:t>
      </w:r>
    </w:p>
    <w:p w14:paraId="42FDB28E" w14:textId="77777777" w:rsidR="00D22E3F" w:rsidRPr="00CA2D3D" w:rsidRDefault="00D22E3F" w:rsidP="00D22E3F">
      <w:pPr>
        <w:pStyle w:val="ListParagraph"/>
        <w:numPr>
          <w:ilvl w:val="1"/>
          <w:numId w:val="56"/>
        </w:numPr>
        <w:jc w:val="left"/>
        <w:rPr>
          <w:rFonts w:ascii="Cambria" w:hAnsi="Cambria"/>
        </w:rPr>
      </w:pPr>
      <w:r w:rsidRPr="008602B4">
        <w:rPr>
          <w:rFonts w:ascii="Cambria" w:hAnsi="Cambria"/>
        </w:rPr>
        <w:t xml:space="preserve">Dokument/záznam, ktorý je predmetom evidencie sa eviduje v registratúrnom denníku IS registratúry </w:t>
      </w:r>
      <w:r w:rsidRPr="00616CEF">
        <w:rPr>
          <w:rFonts w:ascii="Cambria" w:hAnsi="Cambria"/>
        </w:rPr>
        <w:t xml:space="preserve">(eOffice ERM) </w:t>
      </w:r>
      <w:r w:rsidRPr="00CC25A0">
        <w:rPr>
          <w:rFonts w:ascii="Cambria" w:hAnsi="Cambria"/>
        </w:rPr>
        <w:t>a stáva sa registratúrnym záznamom. Jeho životný c</w:t>
      </w:r>
      <w:r w:rsidRPr="00CA2D3D">
        <w:rPr>
          <w:rFonts w:ascii="Cambria" w:hAnsi="Cambria"/>
        </w:rPr>
        <w:t>yklus je riadený - zabezpečuje sa prostredníctvom IS registratúry (eOffice ERM)</w:t>
      </w:r>
    </w:p>
    <w:p w14:paraId="19B7BFF7" w14:textId="77777777" w:rsidR="00D22E3F" w:rsidRPr="009A4882" w:rsidRDefault="00D22E3F" w:rsidP="00D22E3F">
      <w:pPr>
        <w:pStyle w:val="ListParagraph"/>
        <w:numPr>
          <w:ilvl w:val="1"/>
          <w:numId w:val="56"/>
        </w:numPr>
        <w:jc w:val="left"/>
        <w:rPr>
          <w:rFonts w:ascii="Cambria" w:hAnsi="Cambria"/>
        </w:rPr>
      </w:pPr>
      <w:r w:rsidRPr="00CA2D3D">
        <w:rPr>
          <w:rFonts w:ascii="Cambria" w:hAnsi="Cambria"/>
        </w:rPr>
        <w:t xml:space="preserve">Dokument/záznam, ktorý nie je predmetom evidencie v registratúrnom denníku, teda nie je registratúrnym záznamom – </w:t>
      </w:r>
      <w:r w:rsidRPr="007E1299">
        <w:rPr>
          <w:rFonts w:ascii="Cambria" w:hAnsi="Cambria"/>
        </w:rPr>
        <w:t>záznamy, ktoré nemajú charakter podania, napríklad blahoželania, pozdravy, noviny, časopisy, prospekty, reklamné materiály, cenníky, katalógy, všeobecne záväzné predpisy, technické normy, iná tlač a pozvánky, ktoré nemajú formu listu vrátane konceptov dokumentov</w:t>
      </w:r>
      <w:r w:rsidRPr="008602B4">
        <w:rPr>
          <w:rFonts w:ascii="Cambria" w:hAnsi="Cambria"/>
        </w:rPr>
        <w:t xml:space="preserve"> – nemá riadený životný cyklus (v prípade prichádzajúcich záznamov zvyčajne dochádza k ukončeniu jeho životného cyklu </w:t>
      </w:r>
      <w:r>
        <w:rPr>
          <w:rFonts w:ascii="Cambria" w:hAnsi="Cambria"/>
        </w:rPr>
        <w:t>spracovaním informácie a následným vyradením z používania.</w:t>
      </w:r>
    </w:p>
    <w:p w14:paraId="394C1A0F" w14:textId="77777777" w:rsidR="00D22E3F" w:rsidRDefault="00D22E3F" w:rsidP="00353277">
      <w:pPr>
        <w:pStyle w:val="ListParagraph"/>
        <w:numPr>
          <w:ilvl w:val="0"/>
          <w:numId w:val="78"/>
        </w:numPr>
        <w:jc w:val="left"/>
        <w:rPr>
          <w:rFonts w:ascii="Cambria" w:hAnsi="Cambria"/>
        </w:rPr>
      </w:pPr>
      <w:r w:rsidRPr="008602B4">
        <w:rPr>
          <w:rFonts w:ascii="Cambria" w:hAnsi="Cambria"/>
        </w:rPr>
        <w:t>Spracovanie:</w:t>
      </w:r>
    </w:p>
    <w:p w14:paraId="3790752F" w14:textId="77777777" w:rsidR="00D22E3F" w:rsidRPr="00382B4C" w:rsidRDefault="00D22E3F" w:rsidP="00D22E3F">
      <w:pPr>
        <w:pStyle w:val="ListParagraph"/>
        <w:numPr>
          <w:ilvl w:val="1"/>
          <w:numId w:val="70"/>
        </w:numPr>
        <w:jc w:val="left"/>
        <w:rPr>
          <w:rFonts w:ascii="Cambria" w:hAnsi="Cambria"/>
        </w:rPr>
      </w:pPr>
      <w:r w:rsidRPr="00382B4C">
        <w:rPr>
          <w:rFonts w:ascii="Cambria" w:hAnsi="Cambria"/>
        </w:rPr>
        <w:t xml:space="preserve">Spracovanie registratúrneho záznamu (dokument/záznam evidovaný v registratúrnom denníku) prebieha v IS </w:t>
      </w:r>
      <w:r>
        <w:rPr>
          <w:rFonts w:ascii="Cambria" w:hAnsi="Cambria"/>
        </w:rPr>
        <w:t>registratúry (</w:t>
      </w:r>
      <w:r w:rsidRPr="00382B4C">
        <w:rPr>
          <w:rFonts w:ascii="Cambria" w:hAnsi="Cambria"/>
        </w:rPr>
        <w:t>eOffice</w:t>
      </w:r>
      <w:r>
        <w:rPr>
          <w:rFonts w:ascii="Cambria" w:hAnsi="Cambria"/>
        </w:rPr>
        <w:t xml:space="preserve"> ERM)</w:t>
      </w:r>
      <w:r w:rsidRPr="00382B4C">
        <w:rPr>
          <w:rFonts w:ascii="Cambria" w:hAnsi="Cambria"/>
        </w:rPr>
        <w:t xml:space="preserve"> (</w:t>
      </w:r>
      <w:r>
        <w:rPr>
          <w:rFonts w:ascii="Cambria" w:hAnsi="Cambria"/>
        </w:rPr>
        <w:t xml:space="preserve">zaradenie do spisu, </w:t>
      </w:r>
      <w:r w:rsidRPr="00382B4C">
        <w:rPr>
          <w:rFonts w:ascii="Cambria" w:hAnsi="Cambria"/>
        </w:rPr>
        <w:t xml:space="preserve">pripomienkovanie, </w:t>
      </w:r>
      <w:proofErr w:type="spellStart"/>
      <w:r w:rsidRPr="00382B4C">
        <w:rPr>
          <w:rFonts w:ascii="Cambria" w:hAnsi="Cambria"/>
        </w:rPr>
        <w:t>verzionovanie</w:t>
      </w:r>
      <w:proofErr w:type="spellEnd"/>
      <w:r w:rsidRPr="00382B4C">
        <w:rPr>
          <w:rFonts w:ascii="Cambria" w:hAnsi="Cambria"/>
        </w:rPr>
        <w:t xml:space="preserve">, úprava atribútov, kontrola a schválenie, vybavenie, odoslanie), pričom prípravná fáza registratúrneho záznamu (draft, interné pripomienkovanie formou track </w:t>
      </w:r>
      <w:proofErr w:type="spellStart"/>
      <w:r w:rsidRPr="00382B4C">
        <w:rPr>
          <w:rFonts w:ascii="Cambria" w:hAnsi="Cambria"/>
        </w:rPr>
        <w:t>changes</w:t>
      </w:r>
      <w:proofErr w:type="spellEnd"/>
      <w:r w:rsidRPr="00382B4C">
        <w:rPr>
          <w:rFonts w:ascii="Cambria" w:hAnsi="Cambria"/>
        </w:rPr>
        <w:t xml:space="preserve">) v súčasnej dobe môže prebiehať na iných miestach (na pracovnej ploche spracovateľa, sieťových diskoch, </w:t>
      </w:r>
      <w:proofErr w:type="spellStart"/>
      <w:r w:rsidRPr="00382B4C">
        <w:rPr>
          <w:rFonts w:ascii="Cambria" w:hAnsi="Cambria"/>
        </w:rPr>
        <w:t>Sharepointových</w:t>
      </w:r>
      <w:proofErr w:type="spellEnd"/>
      <w:r w:rsidRPr="00382B4C">
        <w:rPr>
          <w:rFonts w:ascii="Cambria" w:hAnsi="Cambria"/>
        </w:rPr>
        <w:t xml:space="preserve"> </w:t>
      </w:r>
      <w:proofErr w:type="spellStart"/>
      <w:r w:rsidRPr="00382B4C">
        <w:rPr>
          <w:rFonts w:ascii="Cambria" w:hAnsi="Cambria"/>
        </w:rPr>
        <w:t>aplikáciach</w:t>
      </w:r>
      <w:proofErr w:type="spellEnd"/>
      <w:r w:rsidRPr="00382B4C">
        <w:rPr>
          <w:rFonts w:ascii="Cambria" w:hAnsi="Cambria"/>
        </w:rPr>
        <w:t xml:space="preserve">, MS </w:t>
      </w:r>
      <w:proofErr w:type="spellStart"/>
      <w:r w:rsidRPr="00382B4C">
        <w:rPr>
          <w:rFonts w:ascii="Cambria" w:hAnsi="Cambria"/>
        </w:rPr>
        <w:t>Teems</w:t>
      </w:r>
      <w:proofErr w:type="spellEnd"/>
      <w:r w:rsidRPr="00382B4C">
        <w:rPr>
          <w:rFonts w:ascii="Cambria" w:hAnsi="Cambria"/>
        </w:rPr>
        <w:t xml:space="preserve">, MS </w:t>
      </w:r>
      <w:proofErr w:type="spellStart"/>
      <w:r w:rsidRPr="00382B4C">
        <w:rPr>
          <w:rFonts w:ascii="Cambria" w:hAnsi="Cambria"/>
        </w:rPr>
        <w:t>Outllook</w:t>
      </w:r>
      <w:proofErr w:type="spellEnd"/>
      <w:r w:rsidRPr="00382B4C">
        <w:rPr>
          <w:rFonts w:ascii="Cambria" w:hAnsi="Cambria"/>
        </w:rPr>
        <w:t xml:space="preserve"> a pod.)</w:t>
      </w:r>
    </w:p>
    <w:p w14:paraId="3BEC6DB5" w14:textId="77777777" w:rsidR="00D22E3F" w:rsidRPr="006A7622" w:rsidRDefault="00D22E3F" w:rsidP="00D22E3F">
      <w:pPr>
        <w:pStyle w:val="ListParagraph"/>
        <w:numPr>
          <w:ilvl w:val="1"/>
          <w:numId w:val="70"/>
        </w:numPr>
        <w:jc w:val="left"/>
        <w:rPr>
          <w:rFonts w:ascii="Cambria" w:hAnsi="Cambria"/>
        </w:rPr>
      </w:pPr>
      <w:r w:rsidRPr="006A7622">
        <w:rPr>
          <w:rFonts w:ascii="Cambria" w:hAnsi="Cambria"/>
        </w:rPr>
        <w:t xml:space="preserve">Spracovanie dokumentu/záznamu, ktorý nie je predmetom evidencie v registratúrnom denníku (draft, interné pripomienkovanie formou track </w:t>
      </w:r>
      <w:proofErr w:type="spellStart"/>
      <w:r w:rsidRPr="006A7622">
        <w:rPr>
          <w:rFonts w:ascii="Cambria" w:hAnsi="Cambria"/>
        </w:rPr>
        <w:t>changes</w:t>
      </w:r>
      <w:proofErr w:type="spellEnd"/>
      <w:r w:rsidRPr="006A7622">
        <w:rPr>
          <w:rFonts w:ascii="Cambria" w:hAnsi="Cambria"/>
        </w:rPr>
        <w:t xml:space="preserve">, </w:t>
      </w:r>
      <w:proofErr w:type="spellStart"/>
      <w:r w:rsidRPr="006A7622">
        <w:rPr>
          <w:rFonts w:ascii="Cambria" w:hAnsi="Cambria"/>
        </w:rPr>
        <w:t>verzionovanie</w:t>
      </w:r>
      <w:proofErr w:type="spellEnd"/>
      <w:r w:rsidRPr="006A7622">
        <w:rPr>
          <w:rFonts w:ascii="Cambria" w:hAnsi="Cambria"/>
        </w:rPr>
        <w:t xml:space="preserve">, úprava atribútov) prebieha na rôznych miestach, napríklad na pracovnej ploche spracovateľa, sieťových diskoch, </w:t>
      </w:r>
      <w:proofErr w:type="spellStart"/>
      <w:r w:rsidRPr="006A7622">
        <w:rPr>
          <w:rFonts w:ascii="Cambria" w:hAnsi="Cambria"/>
        </w:rPr>
        <w:t>Sharepointových</w:t>
      </w:r>
      <w:proofErr w:type="spellEnd"/>
      <w:r w:rsidRPr="006A7622">
        <w:rPr>
          <w:rFonts w:ascii="Cambria" w:hAnsi="Cambria"/>
        </w:rPr>
        <w:t xml:space="preserve"> </w:t>
      </w:r>
      <w:proofErr w:type="spellStart"/>
      <w:r w:rsidRPr="006A7622">
        <w:rPr>
          <w:rFonts w:ascii="Cambria" w:hAnsi="Cambria"/>
        </w:rPr>
        <w:t>aplikáciach</w:t>
      </w:r>
      <w:proofErr w:type="spellEnd"/>
      <w:r w:rsidRPr="006A7622">
        <w:rPr>
          <w:rFonts w:ascii="Cambria" w:hAnsi="Cambria"/>
        </w:rPr>
        <w:t xml:space="preserve">, MS </w:t>
      </w:r>
      <w:proofErr w:type="spellStart"/>
      <w:r w:rsidRPr="006A7622">
        <w:rPr>
          <w:rFonts w:ascii="Cambria" w:hAnsi="Cambria"/>
        </w:rPr>
        <w:t>Teems</w:t>
      </w:r>
      <w:proofErr w:type="spellEnd"/>
      <w:r w:rsidRPr="006A7622">
        <w:rPr>
          <w:rFonts w:ascii="Cambria" w:hAnsi="Cambria"/>
        </w:rPr>
        <w:t>, MS Outlook a pod.)</w:t>
      </w:r>
    </w:p>
    <w:p w14:paraId="7839863A" w14:textId="77777777" w:rsidR="00D22E3F" w:rsidRPr="00842CE4" w:rsidRDefault="00D22E3F" w:rsidP="00353277">
      <w:pPr>
        <w:pStyle w:val="Style1"/>
        <w:numPr>
          <w:ilvl w:val="0"/>
          <w:numId w:val="78"/>
        </w:numPr>
        <w:rPr>
          <w:rFonts w:ascii="Cambria" w:hAnsi="Cambria"/>
          <w:b w:val="0"/>
          <w:bCs w:val="0"/>
        </w:rPr>
      </w:pPr>
      <w:r w:rsidRPr="00842CE4">
        <w:rPr>
          <w:rFonts w:ascii="Cambria" w:hAnsi="Cambria"/>
          <w:b w:val="0"/>
          <w:bCs w:val="0"/>
        </w:rPr>
        <w:t>Uloženie</w:t>
      </w:r>
    </w:p>
    <w:p w14:paraId="51DF583B" w14:textId="77777777" w:rsidR="00D22E3F" w:rsidRPr="00303720" w:rsidRDefault="00D22E3F" w:rsidP="00D22E3F">
      <w:pPr>
        <w:pStyle w:val="ListParagraph"/>
        <w:numPr>
          <w:ilvl w:val="0"/>
          <w:numId w:val="66"/>
        </w:numPr>
        <w:rPr>
          <w:rFonts w:ascii="Cambria" w:hAnsi="Cambria"/>
        </w:rPr>
      </w:pPr>
      <w:r w:rsidRPr="00303720">
        <w:rPr>
          <w:rFonts w:ascii="Cambria" w:hAnsi="Cambria"/>
        </w:rPr>
        <w:t>Registratúrny záznam sa ukladá spolu so spisom, do ktorého bol zaradený. Spis sa ukladá po vybavení všetkých registratúrnych záznamov, ktoré boli do neho zaradené a po jeho uzatvorení</w:t>
      </w:r>
    </w:p>
    <w:p w14:paraId="00489E56" w14:textId="77777777" w:rsidR="00D22E3F" w:rsidRPr="00303720" w:rsidRDefault="00D22E3F" w:rsidP="00D22E3F">
      <w:pPr>
        <w:pStyle w:val="ListParagraph"/>
        <w:numPr>
          <w:ilvl w:val="0"/>
          <w:numId w:val="63"/>
        </w:numPr>
        <w:jc w:val="left"/>
        <w:rPr>
          <w:rFonts w:ascii="Cambria" w:hAnsi="Cambria"/>
        </w:rPr>
      </w:pPr>
      <w:r w:rsidRPr="00303720">
        <w:rPr>
          <w:rFonts w:ascii="Cambria" w:hAnsi="Cambria"/>
        </w:rPr>
        <w:t>v príručnej registratúre organizačného útvaru – maximálne na 1 rok</w:t>
      </w:r>
    </w:p>
    <w:p w14:paraId="7CEF06FB" w14:textId="3F330EE3" w:rsidR="00D22E3F" w:rsidRPr="00303720" w:rsidRDefault="00D22E3F" w:rsidP="00D22E3F">
      <w:pPr>
        <w:pStyle w:val="ListParagraph"/>
        <w:numPr>
          <w:ilvl w:val="0"/>
          <w:numId w:val="63"/>
        </w:numPr>
        <w:jc w:val="left"/>
        <w:rPr>
          <w:rFonts w:ascii="Cambria" w:hAnsi="Cambria"/>
        </w:rPr>
      </w:pPr>
      <w:r w:rsidRPr="00303720">
        <w:rPr>
          <w:rFonts w:ascii="Cambria" w:hAnsi="Cambria"/>
        </w:rPr>
        <w:lastRenderedPageBreak/>
        <w:t xml:space="preserve">v registratúrnom stredisku </w:t>
      </w:r>
      <w:r w:rsidR="002D0C9C">
        <w:rPr>
          <w:rFonts w:ascii="Cambria" w:hAnsi="Cambria"/>
        </w:rPr>
        <w:t>verejného obstarávateľa</w:t>
      </w:r>
      <w:r w:rsidRPr="00303720">
        <w:rPr>
          <w:rFonts w:ascii="Cambria" w:hAnsi="Cambria"/>
        </w:rPr>
        <w:t xml:space="preserve"> po dobu stanovenú registratúrnym plánom </w:t>
      </w:r>
      <w:r w:rsidR="002D0C9C">
        <w:rPr>
          <w:rFonts w:ascii="Cambria" w:hAnsi="Cambria"/>
        </w:rPr>
        <w:t>verejného obstarávateľa</w:t>
      </w:r>
      <w:r w:rsidRPr="00303720">
        <w:rPr>
          <w:rFonts w:ascii="Cambria" w:hAnsi="Cambria"/>
        </w:rPr>
        <w:t xml:space="preserve"> (lehota uloženia)</w:t>
      </w:r>
    </w:p>
    <w:p w14:paraId="78EBBECC" w14:textId="77777777" w:rsidR="00D22E3F" w:rsidRPr="00303720" w:rsidRDefault="00D22E3F" w:rsidP="00D22E3F">
      <w:pPr>
        <w:pStyle w:val="ListParagraph"/>
        <w:numPr>
          <w:ilvl w:val="0"/>
          <w:numId w:val="66"/>
        </w:numPr>
        <w:jc w:val="left"/>
        <w:rPr>
          <w:rFonts w:ascii="Cambria" w:hAnsi="Cambria"/>
        </w:rPr>
      </w:pPr>
      <w:r w:rsidRPr="00303720">
        <w:rPr>
          <w:rFonts w:ascii="Cambria" w:hAnsi="Cambria"/>
        </w:rPr>
        <w:t xml:space="preserve">Ak dokument nie je predmetom evidencie v registratúrnom denníku, tak sa ukladá na rôznych miestach, napríklad na pracovnej ploche spracovateľa, sieťových diskoch, </w:t>
      </w:r>
      <w:proofErr w:type="spellStart"/>
      <w:r w:rsidRPr="00303720">
        <w:rPr>
          <w:rFonts w:ascii="Cambria" w:hAnsi="Cambria"/>
        </w:rPr>
        <w:t>Sharepointových</w:t>
      </w:r>
      <w:proofErr w:type="spellEnd"/>
      <w:r w:rsidRPr="00303720">
        <w:rPr>
          <w:rFonts w:ascii="Cambria" w:hAnsi="Cambria"/>
        </w:rPr>
        <w:t xml:space="preserve"> </w:t>
      </w:r>
      <w:proofErr w:type="spellStart"/>
      <w:r w:rsidRPr="00303720">
        <w:rPr>
          <w:rFonts w:ascii="Cambria" w:hAnsi="Cambria"/>
        </w:rPr>
        <w:t>aplikáciach</w:t>
      </w:r>
      <w:proofErr w:type="spellEnd"/>
      <w:r w:rsidRPr="00303720">
        <w:rPr>
          <w:rFonts w:ascii="Cambria" w:hAnsi="Cambria"/>
        </w:rPr>
        <w:t xml:space="preserve">, MS </w:t>
      </w:r>
      <w:proofErr w:type="spellStart"/>
      <w:r w:rsidRPr="00303720">
        <w:rPr>
          <w:rFonts w:ascii="Cambria" w:hAnsi="Cambria"/>
        </w:rPr>
        <w:t>Teems</w:t>
      </w:r>
      <w:proofErr w:type="spellEnd"/>
      <w:r w:rsidRPr="00303720">
        <w:rPr>
          <w:rFonts w:ascii="Cambria" w:hAnsi="Cambria"/>
        </w:rPr>
        <w:t>, MS Outlook a pod.)</w:t>
      </w:r>
    </w:p>
    <w:p w14:paraId="07038AD4" w14:textId="77777777" w:rsidR="00D22E3F" w:rsidRPr="0028538F" w:rsidRDefault="00D22E3F" w:rsidP="00353277">
      <w:pPr>
        <w:pStyle w:val="Style1"/>
        <w:numPr>
          <w:ilvl w:val="0"/>
          <w:numId w:val="78"/>
        </w:numPr>
        <w:rPr>
          <w:rFonts w:ascii="Cambria" w:hAnsi="Cambria"/>
          <w:b w:val="0"/>
          <w:bCs w:val="0"/>
        </w:rPr>
      </w:pPr>
      <w:r w:rsidRPr="0028538F">
        <w:rPr>
          <w:rFonts w:ascii="Cambria" w:hAnsi="Cambria"/>
          <w:b w:val="0"/>
          <w:bCs w:val="0"/>
        </w:rPr>
        <w:t xml:space="preserve">Vyradenie </w:t>
      </w:r>
    </w:p>
    <w:p w14:paraId="2DF19E17" w14:textId="77777777" w:rsidR="00D22E3F" w:rsidRPr="0028538F" w:rsidRDefault="00D22E3F" w:rsidP="00D22E3F">
      <w:pPr>
        <w:pStyle w:val="ListParagraph"/>
        <w:numPr>
          <w:ilvl w:val="0"/>
          <w:numId w:val="66"/>
        </w:numPr>
        <w:rPr>
          <w:rFonts w:ascii="Cambria" w:hAnsi="Cambria"/>
        </w:rPr>
      </w:pPr>
      <w:r w:rsidRPr="0028538F">
        <w:rPr>
          <w:rFonts w:ascii="Cambria" w:hAnsi="Cambria"/>
        </w:rPr>
        <w:t>Vyradenie je posúdenie dokumentárnej hodnota registratúrnych záznamov zaradených do spisu po uplynutí úložnej lehoty. Registratúrny záznam sa v tejto fáze zaraďuje do skupiny záznamov so znakom hodnoty alebo bez znaku hodnoty.</w:t>
      </w:r>
    </w:p>
    <w:p w14:paraId="294A9F3D" w14:textId="77777777" w:rsidR="00D22E3F" w:rsidRPr="0028538F" w:rsidRDefault="00D22E3F" w:rsidP="00BD1E52">
      <w:pPr>
        <w:pStyle w:val="ListParagraph"/>
        <w:numPr>
          <w:ilvl w:val="0"/>
          <w:numId w:val="66"/>
        </w:numPr>
        <w:ind w:left="1434" w:hanging="357"/>
        <w:rPr>
          <w:rFonts w:ascii="Cambria" w:hAnsi="Cambria"/>
        </w:rPr>
      </w:pPr>
      <w:r w:rsidRPr="0028538F">
        <w:rPr>
          <w:rFonts w:ascii="Cambria" w:hAnsi="Cambria"/>
        </w:rPr>
        <w:t>Ak dokument nie je predmetom evidencie v registratúrnom denníku, nepodlieha vyradeniu v zmysle platnej legislatívy, nakoľko nejde o registratúrny záznam.</w:t>
      </w:r>
    </w:p>
    <w:p w14:paraId="2ECBBA8F" w14:textId="22BBD5DE" w:rsidR="00D22E3F" w:rsidRPr="0028538F" w:rsidRDefault="00D22E3F" w:rsidP="00BD1E52">
      <w:pPr>
        <w:pStyle w:val="Style1"/>
        <w:numPr>
          <w:ilvl w:val="0"/>
          <w:numId w:val="78"/>
        </w:numPr>
        <w:ind w:left="714" w:hanging="357"/>
        <w:rPr>
          <w:rFonts w:ascii="Cambria" w:hAnsi="Cambria"/>
        </w:rPr>
      </w:pPr>
      <w:r w:rsidRPr="0028538F">
        <w:rPr>
          <w:rFonts w:ascii="Cambria" w:hAnsi="Cambria"/>
          <w:b w:val="0"/>
          <w:bCs w:val="0"/>
        </w:rPr>
        <w:t>Likvidácia</w:t>
      </w:r>
    </w:p>
    <w:p w14:paraId="58C0B9CB" w14:textId="77777777" w:rsidR="00D22E3F" w:rsidRPr="0028538F" w:rsidRDefault="00D22E3F" w:rsidP="00D13AD5">
      <w:pPr>
        <w:pStyle w:val="ListParagraph"/>
        <w:numPr>
          <w:ilvl w:val="0"/>
          <w:numId w:val="66"/>
        </w:numPr>
        <w:ind w:left="1434" w:hanging="357"/>
        <w:rPr>
          <w:rFonts w:ascii="Cambria" w:hAnsi="Cambria"/>
        </w:rPr>
      </w:pPr>
      <w:r w:rsidRPr="0028538F">
        <w:rPr>
          <w:rFonts w:ascii="Cambria" w:hAnsi="Cambria"/>
        </w:rPr>
        <w:t>Likvidácia je fyzické zničenie fyzického (listinného) registratúrneho záznamu alebo vymazanie elektronického registratúrneho záznamu, ktorý bol posúdený vo vyraďovacom konaní ako záznam bez dokumentárnej hodnoty.</w:t>
      </w:r>
    </w:p>
    <w:p w14:paraId="74A48346" w14:textId="77777777" w:rsidR="00D22E3F" w:rsidRPr="0028538F" w:rsidRDefault="00D22E3F" w:rsidP="00BD1E52">
      <w:pPr>
        <w:pStyle w:val="ListParagraph"/>
        <w:numPr>
          <w:ilvl w:val="0"/>
          <w:numId w:val="66"/>
        </w:numPr>
        <w:ind w:left="1434" w:hanging="357"/>
        <w:rPr>
          <w:rFonts w:ascii="Cambria" w:hAnsi="Cambria"/>
        </w:rPr>
      </w:pPr>
      <w:r w:rsidRPr="0028538F">
        <w:rPr>
          <w:rFonts w:ascii="Cambria" w:hAnsi="Cambria"/>
        </w:rPr>
        <w:t>Ak dokument nie je predmetom evidencie v registratúrnom denníku, likvidácia</w:t>
      </w:r>
      <w:r>
        <w:rPr>
          <w:rFonts w:ascii="Cambria" w:hAnsi="Cambria"/>
        </w:rPr>
        <w:t xml:space="preserve"> </w:t>
      </w:r>
      <w:r w:rsidRPr="0028538F">
        <w:rPr>
          <w:rFonts w:ascii="Cambria" w:hAnsi="Cambria"/>
        </w:rPr>
        <w:t>je plne v kompetencii vlastníka dokumentu.</w:t>
      </w:r>
    </w:p>
    <w:p w14:paraId="664D0F29" w14:textId="77777777" w:rsidR="00D22E3F" w:rsidRPr="006456B7" w:rsidRDefault="00D22E3F" w:rsidP="00BD1E52">
      <w:pPr>
        <w:spacing w:after="0"/>
      </w:pPr>
    </w:p>
    <w:p w14:paraId="354B861D" w14:textId="41A1E4BF" w:rsidR="00D22E3F" w:rsidRPr="002B4A3A" w:rsidRDefault="00D22E3F" w:rsidP="00BD1E52">
      <w:pPr>
        <w:pStyle w:val="ListParagraph"/>
        <w:numPr>
          <w:ilvl w:val="0"/>
          <w:numId w:val="78"/>
        </w:numPr>
        <w:ind w:left="714" w:hanging="357"/>
        <w:jc w:val="left"/>
        <w:rPr>
          <w:rFonts w:ascii="Cambria" w:hAnsi="Cambria"/>
          <w:b/>
          <w:bCs/>
        </w:rPr>
      </w:pPr>
      <w:r w:rsidRPr="002B4A3A">
        <w:rPr>
          <w:rFonts w:ascii="Cambria" w:hAnsi="Cambria"/>
        </w:rPr>
        <w:t>Preradenie do archívu</w:t>
      </w:r>
    </w:p>
    <w:p w14:paraId="131D27BF" w14:textId="49A307B8" w:rsidR="00D22E3F" w:rsidRPr="00D13AD5" w:rsidRDefault="00D22E3F" w:rsidP="00D13AD5">
      <w:pPr>
        <w:pStyle w:val="ListParagraph"/>
        <w:numPr>
          <w:ilvl w:val="0"/>
          <w:numId w:val="66"/>
        </w:numPr>
        <w:ind w:left="1434" w:hanging="357"/>
        <w:rPr>
          <w:rFonts w:ascii="Cambria" w:hAnsi="Cambria"/>
        </w:rPr>
      </w:pPr>
      <w:r w:rsidRPr="002B4A3A">
        <w:rPr>
          <w:rFonts w:ascii="Cambria" w:hAnsi="Cambria"/>
        </w:rPr>
        <w:t xml:space="preserve">Registratúrny záznam, ktorý bol vo vyraďovacom konaní posúdený ako archívny dokument, sa preradí do archívu </w:t>
      </w:r>
      <w:r w:rsidR="00941592">
        <w:rPr>
          <w:rFonts w:ascii="Cambria" w:hAnsi="Cambria"/>
        </w:rPr>
        <w:t>verejného obstarávateľa</w:t>
      </w:r>
      <w:r w:rsidRPr="002B4A3A">
        <w:rPr>
          <w:rFonts w:ascii="Cambria" w:hAnsi="Cambria"/>
        </w:rPr>
        <w:t>.</w:t>
      </w:r>
    </w:p>
    <w:p w14:paraId="608A8B6C" w14:textId="46CB8DE0"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Dokumenty a záznamy vznikajú spravidla z dôvodu riešenia vecnej agendy alebo požiadavky, ktorá je v kompetencii </w:t>
      </w:r>
      <w:r w:rsidR="00941592">
        <w:rPr>
          <w:rFonts w:ascii="Cambria" w:eastAsiaTheme="minorEastAsia" w:hAnsi="Cambria"/>
        </w:rPr>
        <w:t>verejného obstarávateľa</w:t>
      </w:r>
      <w:r w:rsidRPr="009A4882">
        <w:rPr>
          <w:rFonts w:ascii="Cambria" w:eastAsiaTheme="minorEastAsia" w:hAnsi="Cambria"/>
        </w:rPr>
        <w:t xml:space="preserve">. V každej fáze životného cyklu záznamu vznikajú registratúrne záznamy, ktoré sa evidujú v registratúrnom denníku. </w:t>
      </w:r>
    </w:p>
    <w:p w14:paraId="3E13A18D" w14:textId="3A8DFB66"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V súčasnom stave je životný cyklus dokumentu </w:t>
      </w:r>
      <w:r w:rsidR="00941592">
        <w:rPr>
          <w:rFonts w:ascii="Cambria" w:eastAsiaTheme="minorEastAsia" w:hAnsi="Cambria"/>
        </w:rPr>
        <w:t>verejného obstarávateľa</w:t>
      </w:r>
      <w:r w:rsidRPr="009A4882">
        <w:rPr>
          <w:rFonts w:ascii="Cambria" w:eastAsiaTheme="minorEastAsia" w:hAnsi="Cambria"/>
        </w:rPr>
        <w:t xml:space="preserve"> takmer v každom agendovom (biznis) procese úzko spätý s povinnosťou evidencie </w:t>
      </w:r>
      <w:r>
        <w:rPr>
          <w:rFonts w:ascii="Cambria" w:eastAsiaTheme="minorEastAsia" w:hAnsi="Cambria"/>
        </w:rPr>
        <w:t xml:space="preserve">finálnych dokumentov </w:t>
      </w:r>
      <w:r w:rsidR="00322902">
        <w:rPr>
          <w:rFonts w:ascii="Cambria" w:eastAsiaTheme="minorEastAsia" w:hAnsi="Cambria"/>
        </w:rPr>
        <w:t>alebo dokumentov pripravených na finalizáciu</w:t>
      </w:r>
      <w:r w:rsidR="00322902" w:rsidRPr="009A4882">
        <w:rPr>
          <w:rFonts w:ascii="Cambria" w:eastAsiaTheme="minorEastAsia" w:hAnsi="Cambria"/>
        </w:rPr>
        <w:t xml:space="preserve"> </w:t>
      </w:r>
      <w:r w:rsidRPr="009A4882">
        <w:rPr>
          <w:rFonts w:ascii="Cambria" w:eastAsiaTheme="minorEastAsia" w:hAnsi="Cambria"/>
        </w:rPr>
        <w:t>do IS registratúry (eOffice</w:t>
      </w:r>
      <w:r>
        <w:rPr>
          <w:rFonts w:ascii="Cambria" w:eastAsiaTheme="minorEastAsia" w:hAnsi="Cambria"/>
        </w:rPr>
        <w:t xml:space="preserve"> ERM</w:t>
      </w:r>
      <w:r w:rsidRPr="009A4882">
        <w:rPr>
          <w:rFonts w:ascii="Cambria" w:eastAsiaTheme="minorEastAsia" w:hAnsi="Cambria"/>
        </w:rPr>
        <w:t>), ktorá je daná legislatívou</w:t>
      </w:r>
      <w:r>
        <w:rPr>
          <w:rFonts w:ascii="Cambria" w:eastAsiaTheme="minorEastAsia" w:hAnsi="Cambria"/>
        </w:rPr>
        <w:t>,</w:t>
      </w:r>
      <w:r w:rsidRPr="009A4882">
        <w:rPr>
          <w:rFonts w:ascii="Cambria" w:eastAsiaTheme="minorEastAsia" w:hAnsi="Cambria"/>
        </w:rPr>
        <w:t xml:space="preserve"> ako aj internými postupmi a to napr.:</w:t>
      </w:r>
    </w:p>
    <w:p w14:paraId="1229669B" w14:textId="77777777" w:rsidR="00D22E3F" w:rsidRPr="009A4882" w:rsidRDefault="00D22E3F" w:rsidP="00D22E3F">
      <w:pPr>
        <w:pStyle w:val="ListParagraph"/>
        <w:numPr>
          <w:ilvl w:val="0"/>
          <w:numId w:val="18"/>
        </w:numPr>
        <w:spacing w:line="276" w:lineRule="auto"/>
        <w:rPr>
          <w:rFonts w:ascii="Cambria" w:eastAsiaTheme="minorEastAsia" w:hAnsi="Cambria"/>
        </w:rPr>
      </w:pPr>
      <w:r w:rsidRPr="009A4882">
        <w:rPr>
          <w:rFonts w:ascii="Cambria" w:eastAsiaTheme="minorEastAsia" w:hAnsi="Cambria"/>
        </w:rPr>
        <w:t>Evidenciu dokumentov do IS registratúry (eOffice</w:t>
      </w:r>
      <w:r>
        <w:rPr>
          <w:rFonts w:ascii="Cambria" w:eastAsiaTheme="minorEastAsia" w:hAnsi="Cambria"/>
        </w:rPr>
        <w:t xml:space="preserve"> ERM</w:t>
      </w:r>
      <w:r w:rsidRPr="009A4882">
        <w:rPr>
          <w:rFonts w:ascii="Cambria" w:eastAsiaTheme="minorEastAsia" w:hAnsi="Cambria"/>
        </w:rPr>
        <w:t>) je potrebné uskutočniť takmer pri všetkých významných zmenách v dokumentoch,</w:t>
      </w:r>
    </w:p>
    <w:p w14:paraId="59520D9E" w14:textId="77777777" w:rsidR="00D22E3F" w:rsidRPr="009A4882" w:rsidRDefault="00D22E3F" w:rsidP="00D22E3F">
      <w:pPr>
        <w:pStyle w:val="ListParagraph"/>
        <w:spacing w:line="276" w:lineRule="auto"/>
        <w:ind w:left="1068"/>
        <w:rPr>
          <w:rFonts w:ascii="Cambria" w:eastAsiaTheme="minorEastAsia" w:hAnsi="Cambria"/>
        </w:rPr>
      </w:pPr>
      <w:r w:rsidRPr="009A4882">
        <w:rPr>
          <w:rFonts w:ascii="Cambria" w:eastAsiaTheme="minorEastAsia" w:hAnsi="Cambria"/>
        </w:rPr>
        <w:t xml:space="preserve"> t.</w:t>
      </w:r>
      <w:r>
        <w:rPr>
          <w:rFonts w:ascii="Cambria" w:eastAsiaTheme="minorEastAsia" w:hAnsi="Cambria"/>
        </w:rPr>
        <w:t xml:space="preserve"> </w:t>
      </w:r>
      <w:r w:rsidRPr="009A4882">
        <w:rPr>
          <w:rFonts w:ascii="Cambria" w:eastAsiaTheme="minorEastAsia" w:hAnsi="Cambria"/>
        </w:rPr>
        <w:t>j. pridávanie dokumentov do spisu od vzniku spisu až po ukončenie aktivít súvisiacich s jeho vybavením</w:t>
      </w:r>
      <w:r>
        <w:rPr>
          <w:rFonts w:ascii="Cambria" w:eastAsiaTheme="minorEastAsia" w:hAnsi="Cambria"/>
        </w:rPr>
        <w:t>.</w:t>
      </w:r>
    </w:p>
    <w:p w14:paraId="3BE140EA" w14:textId="77777777" w:rsidR="00D22E3F" w:rsidRPr="009A4882" w:rsidRDefault="00D22E3F" w:rsidP="00D22E3F">
      <w:pPr>
        <w:pStyle w:val="ListParagraph"/>
        <w:numPr>
          <w:ilvl w:val="0"/>
          <w:numId w:val="16"/>
        </w:numPr>
        <w:spacing w:line="276" w:lineRule="auto"/>
        <w:rPr>
          <w:rFonts w:ascii="Cambria" w:eastAsiaTheme="minorEastAsia" w:hAnsi="Cambria"/>
        </w:rPr>
      </w:pPr>
      <w:r w:rsidRPr="009A4882">
        <w:rPr>
          <w:rFonts w:ascii="Cambria" w:eastAsiaTheme="minorEastAsia" w:hAnsi="Cambria"/>
        </w:rPr>
        <w:t>Evidencia dokumentov až po ukončení aktivity resp. pri vzniku finálneho výstupu</w:t>
      </w:r>
      <w:r>
        <w:rPr>
          <w:rFonts w:ascii="Cambria" w:eastAsiaTheme="minorEastAsia" w:hAnsi="Cambria"/>
        </w:rPr>
        <w:t>:</w:t>
      </w:r>
    </w:p>
    <w:p w14:paraId="4B8414AB" w14:textId="77777777" w:rsidR="00D22E3F" w:rsidRPr="009A4882" w:rsidRDefault="00D22E3F" w:rsidP="00D22E3F">
      <w:pPr>
        <w:pStyle w:val="ListParagraph"/>
        <w:numPr>
          <w:ilvl w:val="0"/>
          <w:numId w:val="15"/>
        </w:numPr>
        <w:spacing w:line="276" w:lineRule="auto"/>
        <w:rPr>
          <w:rFonts w:ascii="Cambria" w:eastAsiaTheme="minorEastAsia" w:hAnsi="Cambria"/>
        </w:rPr>
      </w:pPr>
      <w:r w:rsidRPr="009A4882">
        <w:rPr>
          <w:rFonts w:ascii="Cambria" w:eastAsiaTheme="minorEastAsia" w:hAnsi="Cambria"/>
        </w:rPr>
        <w:t>Dokumenty vznikajúce z internej činnosti (napr. príprava analýz, správ) nie sú často evidované chronologicky od vzniku v samostatnom spise, ale ako pracovná verzia interného dokumentu.</w:t>
      </w:r>
    </w:p>
    <w:p w14:paraId="2519BEC9" w14:textId="732D5171" w:rsidR="00D22E3F" w:rsidRPr="009A4882" w:rsidRDefault="00D22E3F" w:rsidP="00D22E3F">
      <w:pPr>
        <w:pStyle w:val="ListParagraph"/>
        <w:numPr>
          <w:ilvl w:val="0"/>
          <w:numId w:val="15"/>
        </w:numPr>
        <w:spacing w:line="276" w:lineRule="auto"/>
        <w:rPr>
          <w:rFonts w:ascii="Cambria" w:eastAsiaTheme="minorEastAsia" w:hAnsi="Cambria"/>
        </w:rPr>
      </w:pPr>
      <w:r w:rsidRPr="009A4882">
        <w:rPr>
          <w:rFonts w:ascii="Cambria" w:eastAsiaTheme="minorEastAsia" w:hAnsi="Cambria"/>
        </w:rPr>
        <w:t>Tieto dokumenty sú evidované v IS registratúry (eOffice</w:t>
      </w:r>
      <w:r>
        <w:rPr>
          <w:rFonts w:ascii="Cambria" w:eastAsiaTheme="minorEastAsia" w:hAnsi="Cambria"/>
        </w:rPr>
        <w:t xml:space="preserve"> ERM</w:t>
      </w:r>
      <w:r w:rsidRPr="009A4882">
        <w:rPr>
          <w:rFonts w:ascii="Cambria" w:eastAsiaTheme="minorEastAsia" w:hAnsi="Cambria"/>
        </w:rPr>
        <w:t xml:space="preserve">) vo fáze schvaľovania na úrovni odborov, alebo až pri ich predkladaní na riadiace orgány </w:t>
      </w:r>
      <w:r w:rsidR="00941592">
        <w:rPr>
          <w:rFonts w:ascii="Cambria" w:eastAsiaTheme="minorEastAsia" w:hAnsi="Cambria"/>
        </w:rPr>
        <w:t>verejného obstarávateľa</w:t>
      </w:r>
      <w:r w:rsidRPr="009A4882">
        <w:rPr>
          <w:rFonts w:ascii="Cambria" w:eastAsiaTheme="minorEastAsia" w:hAnsi="Cambria"/>
        </w:rPr>
        <w:t xml:space="preserve">. </w:t>
      </w:r>
    </w:p>
    <w:p w14:paraId="67B8F69D" w14:textId="77777777" w:rsidR="00D22E3F" w:rsidRPr="0017310F" w:rsidRDefault="00D22E3F" w:rsidP="00D22E3F">
      <w:pPr>
        <w:ind w:left="708"/>
        <w:rPr>
          <w:rFonts w:ascii="Cambria" w:hAnsi="Cambria"/>
        </w:rPr>
      </w:pPr>
      <w:r w:rsidRPr="0017310F">
        <w:rPr>
          <w:rFonts w:ascii="Cambria" w:hAnsi="Cambria"/>
        </w:rPr>
        <w:lastRenderedPageBreak/>
        <w:t>Takýmto spôsobom je zaznamenaná história zmien len lokálne v rámci editorov, súborových serverov, ale nie je plne zaznamenaná história zmien podľa požiadaviek správy registratúry.</w:t>
      </w:r>
    </w:p>
    <w:p w14:paraId="3DD9DDD2" w14:textId="59A688FB"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V riešení bude evidencia finálnych dokumentov</w:t>
      </w:r>
      <w:r w:rsidR="00707226">
        <w:rPr>
          <w:rFonts w:ascii="Cambria" w:eastAsiaTheme="minorEastAsia" w:hAnsi="Cambria"/>
        </w:rPr>
        <w:t xml:space="preserve"> alebo dokumentov </w:t>
      </w:r>
      <w:r w:rsidR="00EC30DF">
        <w:rPr>
          <w:rFonts w:ascii="Cambria" w:eastAsiaTheme="minorEastAsia" w:hAnsi="Cambria"/>
        </w:rPr>
        <w:t>pripravených na finalizáciu</w:t>
      </w:r>
      <w:r w:rsidRPr="009A4882">
        <w:rPr>
          <w:rFonts w:ascii="Cambria" w:eastAsiaTheme="minorEastAsia" w:hAnsi="Cambria"/>
        </w:rPr>
        <w:t>, ktoré vzniknú v</w:t>
      </w:r>
      <w:r>
        <w:rPr>
          <w:rFonts w:ascii="Cambria" w:eastAsiaTheme="minorEastAsia" w:hAnsi="Cambria"/>
        </w:rPr>
        <w:t> </w:t>
      </w:r>
      <w:r w:rsidR="00D73277">
        <w:rPr>
          <w:rFonts w:ascii="Cambria" w:eastAsiaTheme="minorEastAsia" w:hAnsi="Cambria"/>
        </w:rPr>
        <w:t>agendových systémoch</w:t>
      </w:r>
      <w:r w:rsidRPr="009A4882">
        <w:rPr>
          <w:rFonts w:ascii="Cambria" w:eastAsiaTheme="minorEastAsia" w:hAnsi="Cambria"/>
        </w:rPr>
        <w:t xml:space="preserve"> do IS registratúry </w:t>
      </w:r>
      <w:r>
        <w:rPr>
          <w:rFonts w:ascii="Cambria" w:eastAsiaTheme="minorEastAsia" w:hAnsi="Cambria"/>
        </w:rPr>
        <w:t xml:space="preserve">(eOffice ERM) </w:t>
      </w:r>
      <w:r w:rsidRPr="009A4882">
        <w:rPr>
          <w:rFonts w:ascii="Cambria" w:eastAsiaTheme="minorEastAsia" w:hAnsi="Cambria"/>
        </w:rPr>
        <w:t>s podporou automatizácie pričom bude používateľsky jednoduchá pre používateľa.</w:t>
      </w:r>
    </w:p>
    <w:p w14:paraId="6A1F93A2"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Dokumentové typy</w:t>
      </w:r>
    </w:p>
    <w:p w14:paraId="586F9F97" w14:textId="331447B4" w:rsidR="00D22E3F" w:rsidRPr="009A4882" w:rsidRDefault="00D22E3F" w:rsidP="00D22E3F">
      <w:pPr>
        <w:spacing w:line="276" w:lineRule="auto"/>
        <w:rPr>
          <w:rFonts w:ascii="Cambria" w:eastAsiaTheme="minorEastAsia" w:hAnsi="Cambria"/>
        </w:rPr>
      </w:pPr>
      <w:r w:rsidRPr="009A4882" w:rsidDel="005A7778">
        <w:rPr>
          <w:rFonts w:ascii="Cambria" w:hAnsi="Cambria"/>
        </w:rPr>
        <w:t xml:space="preserve">Konsolidácia dokumentových typov je potrebná pre účely rozšírenia IS registratúry </w:t>
      </w:r>
      <w:r w:rsidDel="005A7778">
        <w:rPr>
          <w:rFonts w:ascii="Cambria" w:hAnsi="Cambria"/>
        </w:rPr>
        <w:t>(</w:t>
      </w:r>
      <w:r w:rsidRPr="009A4882" w:rsidDel="005A7778">
        <w:rPr>
          <w:rFonts w:ascii="Cambria" w:hAnsi="Cambria"/>
        </w:rPr>
        <w:t>eOffice</w:t>
      </w:r>
      <w:r w:rsidDel="005A7778">
        <w:rPr>
          <w:rFonts w:ascii="Cambria" w:hAnsi="Cambria"/>
        </w:rPr>
        <w:t xml:space="preserve"> ERM)</w:t>
      </w:r>
      <w:r w:rsidR="007B4EBE">
        <w:rPr>
          <w:rFonts w:ascii="Cambria" w:hAnsi="Cambria"/>
        </w:rPr>
        <w:t xml:space="preserve">. </w:t>
      </w:r>
      <w:r w:rsidR="007B4EBE" w:rsidRPr="003206D4">
        <w:rPr>
          <w:rFonts w:ascii="Cambria" w:hAnsi="Cambria"/>
        </w:rPr>
        <w:t xml:space="preserve">IS registratúry (eOffice ERM) </w:t>
      </w:r>
      <w:r w:rsidR="0081301E">
        <w:rPr>
          <w:rFonts w:ascii="Cambria" w:hAnsi="Cambria"/>
        </w:rPr>
        <w:t xml:space="preserve">sprístupní </w:t>
      </w:r>
      <w:r w:rsidR="002201A8">
        <w:rPr>
          <w:rFonts w:ascii="Cambria" w:hAnsi="Cambria"/>
        </w:rPr>
        <w:t xml:space="preserve">cez API </w:t>
      </w:r>
      <w:r w:rsidR="0081301E">
        <w:rPr>
          <w:rFonts w:ascii="Cambria" w:hAnsi="Cambria"/>
        </w:rPr>
        <w:t xml:space="preserve">zoznam typov dokumentov </w:t>
      </w:r>
      <w:r w:rsidR="00991EDD">
        <w:rPr>
          <w:rFonts w:ascii="Cambria" w:hAnsi="Cambria"/>
        </w:rPr>
        <w:t>integrovan</w:t>
      </w:r>
      <w:r w:rsidR="007B4EBE" w:rsidRPr="003206D4">
        <w:rPr>
          <w:rFonts w:ascii="Cambria" w:hAnsi="Cambria"/>
        </w:rPr>
        <w:t>ým IS</w:t>
      </w:r>
      <w:r w:rsidR="002201A8">
        <w:rPr>
          <w:rFonts w:ascii="Cambria" w:hAnsi="Cambria"/>
        </w:rPr>
        <w:t xml:space="preserve"> </w:t>
      </w:r>
      <w:r w:rsidR="002201A8" w:rsidRPr="003206D4">
        <w:rPr>
          <w:rFonts w:ascii="Cambria" w:hAnsi="Cambria"/>
        </w:rPr>
        <w:t>aj s relevantnými informáciami</w:t>
      </w:r>
      <w:r w:rsidR="00536C82">
        <w:rPr>
          <w:rFonts w:ascii="Cambria" w:hAnsi="Cambria"/>
        </w:rPr>
        <w:t>.</w:t>
      </w:r>
      <w:r w:rsidR="00E13EF3">
        <w:rPr>
          <w:rFonts w:ascii="Cambria" w:hAnsi="Cambria"/>
        </w:rPr>
        <w:t xml:space="preserve"> </w:t>
      </w:r>
      <w:r w:rsidR="0051738D">
        <w:rPr>
          <w:rFonts w:ascii="Cambria" w:hAnsi="Cambria"/>
        </w:rPr>
        <w:t>.</w:t>
      </w:r>
      <w:r w:rsidR="005A7778">
        <w:rPr>
          <w:rFonts w:ascii="Cambria" w:hAnsi="Cambria"/>
        </w:rPr>
        <w:t xml:space="preserve"> Pre potreby </w:t>
      </w:r>
      <w:r w:rsidR="00B1110E">
        <w:rPr>
          <w:rFonts w:ascii="Cambria" w:hAnsi="Cambria"/>
        </w:rPr>
        <w:t xml:space="preserve">integrácie </w:t>
      </w:r>
      <w:r w:rsidR="005545C4">
        <w:rPr>
          <w:rFonts w:ascii="Cambria" w:hAnsi="Cambria"/>
        </w:rPr>
        <w:t xml:space="preserve">agendových systémov s </w:t>
      </w:r>
      <w:r>
        <w:rPr>
          <w:rFonts w:ascii="Cambria" w:hAnsi="Cambria"/>
        </w:rPr>
        <w:t>IS registratúry (eOffice ERM)</w:t>
      </w:r>
      <w:r w:rsidR="005545C4">
        <w:rPr>
          <w:rFonts w:ascii="Cambria" w:hAnsi="Cambria"/>
        </w:rPr>
        <w:t xml:space="preserve">, </w:t>
      </w:r>
      <w:r w:rsidR="00DD0AEC">
        <w:rPr>
          <w:rFonts w:ascii="Cambria" w:hAnsi="Cambria"/>
        </w:rPr>
        <w:t>bude</w:t>
      </w:r>
      <w:r w:rsidR="005545C4">
        <w:rPr>
          <w:rFonts w:ascii="Cambria" w:hAnsi="Cambria"/>
        </w:rPr>
        <w:t xml:space="preserve"> IS registratúry (eOffice ERM)</w:t>
      </w:r>
      <w:r w:rsidR="00DD0AEC">
        <w:rPr>
          <w:rFonts w:ascii="Cambria" w:hAnsi="Cambria"/>
        </w:rPr>
        <w:t xml:space="preserve"> poskytovať </w:t>
      </w:r>
      <w:r w:rsidR="00766088">
        <w:rPr>
          <w:rFonts w:ascii="Cambria" w:hAnsi="Cambria"/>
        </w:rPr>
        <w:t xml:space="preserve">agendovým systémom </w:t>
      </w:r>
      <w:r w:rsidR="003B2683">
        <w:rPr>
          <w:rFonts w:ascii="Cambria" w:hAnsi="Cambria"/>
        </w:rPr>
        <w:t xml:space="preserve">dátové </w:t>
      </w:r>
      <w:r w:rsidR="005545C4">
        <w:rPr>
          <w:rFonts w:ascii="Cambria" w:hAnsi="Cambria"/>
        </w:rPr>
        <w:t>sady</w:t>
      </w:r>
      <w:r w:rsidR="00C73E94">
        <w:rPr>
          <w:rFonts w:ascii="Cambria" w:hAnsi="Cambria"/>
        </w:rPr>
        <w:t xml:space="preserve"> </w:t>
      </w:r>
      <w:r w:rsidR="005F1B67">
        <w:rPr>
          <w:rFonts w:ascii="Cambria" w:hAnsi="Cambria"/>
        </w:rPr>
        <w:t xml:space="preserve">dokumentových </w:t>
      </w:r>
      <w:r w:rsidR="00C053D9">
        <w:rPr>
          <w:rFonts w:ascii="Cambria" w:hAnsi="Cambria"/>
        </w:rPr>
        <w:t>typov</w:t>
      </w:r>
      <w:r w:rsidRPr="009A4882">
        <w:rPr>
          <w:rFonts w:ascii="Cambria" w:hAnsi="Cambria"/>
        </w:rPr>
        <w:t>. IS registratúry (eOffice</w:t>
      </w:r>
      <w:r>
        <w:rPr>
          <w:rFonts w:ascii="Cambria" w:hAnsi="Cambria"/>
        </w:rPr>
        <w:t xml:space="preserve"> ERM</w:t>
      </w:r>
      <w:r w:rsidRPr="009A4882">
        <w:rPr>
          <w:rFonts w:ascii="Cambria" w:hAnsi="Cambria"/>
        </w:rPr>
        <w:t xml:space="preserve">) bude v tomto prípade zdrojovým systémom. IS registratúry </w:t>
      </w:r>
      <w:r>
        <w:rPr>
          <w:rFonts w:ascii="Cambria" w:hAnsi="Cambria"/>
        </w:rPr>
        <w:t xml:space="preserve">(eOffice ERM) </w:t>
      </w:r>
      <w:r w:rsidRPr="009A4882">
        <w:rPr>
          <w:rFonts w:ascii="Cambria" w:hAnsi="Cambria"/>
        </w:rPr>
        <w:t>bude musieť vedieť poskytnúť informácie o dokumentových typo</w:t>
      </w:r>
      <w:r>
        <w:rPr>
          <w:rFonts w:ascii="Cambria" w:hAnsi="Cambria"/>
        </w:rPr>
        <w:t>ch</w:t>
      </w:r>
      <w:r w:rsidRPr="009A4882">
        <w:rPr>
          <w:rFonts w:ascii="Cambria" w:hAnsi="Cambria"/>
        </w:rPr>
        <w:t xml:space="preserve"> prostredníctvom API.</w:t>
      </w:r>
    </w:p>
    <w:p w14:paraId="4D4A59B8"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b/>
        </w:rPr>
        <w:t xml:space="preserve">Aplikačná vrstva </w:t>
      </w:r>
      <w:r>
        <w:rPr>
          <w:rFonts w:ascii="Cambria" w:eastAsiaTheme="minorEastAsia" w:hAnsi="Cambria"/>
          <w:b/>
        </w:rPr>
        <w:t xml:space="preserve">- </w:t>
      </w:r>
      <w:r w:rsidRPr="00CA2D3D">
        <w:rPr>
          <w:rFonts w:ascii="Cambria" w:eastAsiaTheme="minorEastAsia" w:hAnsi="Cambria"/>
          <w:b/>
        </w:rPr>
        <w:t>súčasný stav</w:t>
      </w:r>
    </w:p>
    <w:p w14:paraId="3860B6F8"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V súčasnom stave sú dokumenty ukladané najmä v IS SharePoint, ktorý je úložiskom pracovných dokumentov, ako aj </w:t>
      </w:r>
      <w:r>
        <w:rPr>
          <w:rFonts w:ascii="Cambria" w:eastAsiaTheme="minorEastAsia" w:hAnsi="Cambria"/>
        </w:rPr>
        <w:t xml:space="preserve">registratúrnych záznamov </w:t>
      </w:r>
      <w:r w:rsidRPr="009A4882">
        <w:rPr>
          <w:rFonts w:ascii="Cambria" w:eastAsiaTheme="minorEastAsia" w:hAnsi="Cambria"/>
        </w:rPr>
        <w:t>systé</w:t>
      </w:r>
      <w:r>
        <w:rPr>
          <w:rFonts w:ascii="Cambria" w:eastAsiaTheme="minorEastAsia" w:hAnsi="Cambria"/>
        </w:rPr>
        <w:t>mu</w:t>
      </w:r>
      <w:r w:rsidRPr="009A4882">
        <w:rPr>
          <w:rFonts w:ascii="Cambria" w:eastAsiaTheme="minorEastAsia" w:hAnsi="Cambria"/>
        </w:rPr>
        <w:t xml:space="preserve"> IS registratúry (eOffice</w:t>
      </w:r>
      <w:r>
        <w:rPr>
          <w:rFonts w:ascii="Cambria" w:eastAsiaTheme="minorEastAsia" w:hAnsi="Cambria"/>
        </w:rPr>
        <w:t xml:space="preserve"> ERM</w:t>
      </w:r>
      <w:r w:rsidRPr="009A4882">
        <w:rPr>
          <w:rFonts w:ascii="Cambria" w:eastAsiaTheme="minorEastAsia" w:hAnsi="Cambria"/>
        </w:rPr>
        <w:t>). Platforma SharePoint obsahuje oddelenú inštaláciu servera pre implementované aplikácie Odpredaj majetku, Autodoprava a Monitoring médií, Vestník, Intranet, projektové lokality a menšie aplikácie. IS registratúry (eOffice</w:t>
      </w:r>
      <w:r>
        <w:rPr>
          <w:rFonts w:ascii="Cambria" w:eastAsiaTheme="minorEastAsia" w:hAnsi="Cambria"/>
        </w:rPr>
        <w:t xml:space="preserve"> ERM</w:t>
      </w:r>
      <w:r w:rsidRPr="009A4882">
        <w:rPr>
          <w:rFonts w:ascii="Cambria" w:eastAsiaTheme="minorEastAsia" w:hAnsi="Cambria"/>
        </w:rPr>
        <w:t xml:space="preserve">) používa samostatnú inštaláciu SharePointu a využíva funkcie úložiska. </w:t>
      </w:r>
    </w:p>
    <w:p w14:paraId="71581ABD"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V</w:t>
      </w:r>
      <w:r>
        <w:rPr>
          <w:rFonts w:ascii="Cambria" w:eastAsiaTheme="minorEastAsia" w:hAnsi="Cambria"/>
        </w:rPr>
        <w:t xml:space="preserve"> súčasnej </w:t>
      </w:r>
      <w:r w:rsidRPr="009A4882">
        <w:rPr>
          <w:rFonts w:ascii="Cambria" w:eastAsiaTheme="minorEastAsia" w:hAnsi="Cambria"/>
        </w:rPr>
        <w:t>architektúre DMS poskytuje služby:</w:t>
      </w:r>
    </w:p>
    <w:p w14:paraId="5C06ABE9" w14:textId="77777777" w:rsidR="00D22E3F" w:rsidRPr="009A4882" w:rsidRDefault="00D22E3F" w:rsidP="00D22E3F">
      <w:pPr>
        <w:pStyle w:val="ListParagraph"/>
        <w:numPr>
          <w:ilvl w:val="0"/>
          <w:numId w:val="14"/>
        </w:numPr>
        <w:spacing w:line="276" w:lineRule="auto"/>
        <w:rPr>
          <w:rFonts w:ascii="Cambria" w:eastAsiaTheme="minorEastAsia" w:hAnsi="Cambria"/>
          <w:b/>
        </w:rPr>
      </w:pPr>
      <w:r w:rsidRPr="009A4882">
        <w:rPr>
          <w:rFonts w:ascii="Cambria" w:eastAsiaTheme="minorEastAsia" w:hAnsi="Cambria"/>
        </w:rPr>
        <w:t xml:space="preserve">ukladanie dokumentov, </w:t>
      </w:r>
    </w:p>
    <w:p w14:paraId="06FDEF2D" w14:textId="77777777" w:rsidR="00D22E3F" w:rsidRPr="009A4882" w:rsidRDefault="00D22E3F" w:rsidP="00D22E3F">
      <w:pPr>
        <w:pStyle w:val="ListParagraph"/>
        <w:numPr>
          <w:ilvl w:val="0"/>
          <w:numId w:val="14"/>
        </w:numPr>
        <w:spacing w:line="276" w:lineRule="auto"/>
        <w:rPr>
          <w:rFonts w:ascii="Cambria" w:eastAsiaTheme="minorEastAsia" w:hAnsi="Cambria"/>
        </w:rPr>
      </w:pPr>
      <w:r w:rsidRPr="009A4882">
        <w:rPr>
          <w:rFonts w:ascii="Cambria" w:eastAsiaTheme="minorEastAsia" w:hAnsi="Cambria"/>
        </w:rPr>
        <w:t>vyhľadávanie,</w:t>
      </w:r>
    </w:p>
    <w:p w14:paraId="56CD498B" w14:textId="77777777" w:rsidR="00D22E3F" w:rsidRPr="009A4882" w:rsidRDefault="00D22E3F" w:rsidP="00D22E3F">
      <w:pPr>
        <w:pStyle w:val="ListParagraph"/>
        <w:numPr>
          <w:ilvl w:val="0"/>
          <w:numId w:val="14"/>
        </w:numPr>
        <w:spacing w:line="276" w:lineRule="auto"/>
        <w:rPr>
          <w:rFonts w:ascii="Cambria" w:eastAsiaTheme="minorEastAsia" w:hAnsi="Cambria"/>
        </w:rPr>
      </w:pPr>
      <w:r w:rsidRPr="009A4882">
        <w:rPr>
          <w:rFonts w:ascii="Cambria" w:eastAsiaTheme="minorEastAsia" w:hAnsi="Cambria"/>
        </w:rPr>
        <w:t xml:space="preserve">správu prístupov, </w:t>
      </w:r>
    </w:p>
    <w:p w14:paraId="1C8B3C2E" w14:textId="77777777" w:rsidR="00D22E3F" w:rsidRPr="009A4882" w:rsidRDefault="00D22E3F" w:rsidP="00D22E3F">
      <w:pPr>
        <w:pStyle w:val="ListParagraph"/>
        <w:numPr>
          <w:ilvl w:val="0"/>
          <w:numId w:val="14"/>
        </w:numPr>
        <w:spacing w:line="276" w:lineRule="auto"/>
        <w:rPr>
          <w:rFonts w:ascii="Cambria" w:eastAsiaTheme="minorEastAsia" w:hAnsi="Cambria"/>
        </w:rPr>
      </w:pPr>
      <w:r w:rsidRPr="009A4882">
        <w:rPr>
          <w:rFonts w:ascii="Cambria" w:eastAsiaTheme="minorEastAsia" w:hAnsi="Cambria"/>
        </w:rPr>
        <w:t>používateľské rozhranie,</w:t>
      </w:r>
    </w:p>
    <w:p w14:paraId="24906CA8" w14:textId="77777777" w:rsidR="00D22E3F" w:rsidRPr="009A4882" w:rsidRDefault="00D22E3F" w:rsidP="00D22E3F">
      <w:pPr>
        <w:pStyle w:val="ListParagraph"/>
        <w:numPr>
          <w:ilvl w:val="0"/>
          <w:numId w:val="14"/>
        </w:numPr>
        <w:spacing w:line="276" w:lineRule="auto"/>
        <w:rPr>
          <w:rFonts w:ascii="Cambria" w:eastAsiaTheme="minorEastAsia" w:hAnsi="Cambria"/>
        </w:rPr>
      </w:pPr>
      <w:r w:rsidRPr="009A4882">
        <w:rPr>
          <w:rFonts w:ascii="Cambria" w:eastAsiaTheme="minorEastAsia" w:hAnsi="Cambria"/>
        </w:rPr>
        <w:t xml:space="preserve">základná kolaborácia, </w:t>
      </w:r>
    </w:p>
    <w:p w14:paraId="53A5287F" w14:textId="77777777" w:rsidR="00D22E3F" w:rsidRPr="009A4882" w:rsidRDefault="00D22E3F" w:rsidP="00D22E3F">
      <w:pPr>
        <w:pStyle w:val="ListParagraph"/>
        <w:numPr>
          <w:ilvl w:val="0"/>
          <w:numId w:val="14"/>
        </w:numPr>
        <w:spacing w:line="276" w:lineRule="auto"/>
        <w:rPr>
          <w:rFonts w:ascii="Cambria" w:eastAsiaTheme="minorEastAsia" w:hAnsi="Cambria"/>
        </w:rPr>
      </w:pPr>
      <w:r w:rsidRPr="009A4882">
        <w:rPr>
          <w:rFonts w:ascii="Cambria" w:eastAsiaTheme="minorEastAsia" w:hAnsi="Cambria"/>
        </w:rPr>
        <w:t>správa úloh,</w:t>
      </w:r>
    </w:p>
    <w:p w14:paraId="020F6436" w14:textId="77777777" w:rsidR="00D22E3F" w:rsidRPr="009A4882" w:rsidRDefault="00D22E3F" w:rsidP="00D22E3F">
      <w:pPr>
        <w:pStyle w:val="ListParagraph"/>
        <w:numPr>
          <w:ilvl w:val="0"/>
          <w:numId w:val="14"/>
        </w:numPr>
        <w:spacing w:line="276" w:lineRule="auto"/>
        <w:rPr>
          <w:rFonts w:ascii="Cambria" w:eastAsiaTheme="minorEastAsia" w:hAnsi="Cambria"/>
        </w:rPr>
      </w:pPr>
      <w:proofErr w:type="spellStart"/>
      <w:r w:rsidRPr="009A4882">
        <w:rPr>
          <w:rFonts w:ascii="Cambria" w:eastAsiaTheme="minorEastAsia" w:hAnsi="Cambria"/>
        </w:rPr>
        <w:t>verzionovanie</w:t>
      </w:r>
      <w:proofErr w:type="spellEnd"/>
      <w:r w:rsidRPr="009A4882">
        <w:rPr>
          <w:rFonts w:ascii="Cambria" w:eastAsiaTheme="minorEastAsia" w:hAnsi="Cambria"/>
        </w:rPr>
        <w:t>,</w:t>
      </w:r>
    </w:p>
    <w:p w14:paraId="23841774" w14:textId="77777777" w:rsidR="00D22E3F" w:rsidRPr="009A4882" w:rsidRDefault="00D22E3F" w:rsidP="00D22E3F">
      <w:pPr>
        <w:pStyle w:val="ListParagraph"/>
        <w:numPr>
          <w:ilvl w:val="0"/>
          <w:numId w:val="14"/>
        </w:numPr>
        <w:spacing w:line="276" w:lineRule="auto"/>
        <w:rPr>
          <w:rFonts w:ascii="Cambria" w:eastAsiaTheme="minorEastAsia" w:hAnsi="Cambria"/>
        </w:rPr>
      </w:pPr>
      <w:r w:rsidRPr="009A4882">
        <w:rPr>
          <w:rFonts w:ascii="Cambria" w:eastAsiaTheme="minorEastAsia" w:hAnsi="Cambria"/>
        </w:rPr>
        <w:t>správa metadát,</w:t>
      </w:r>
    </w:p>
    <w:p w14:paraId="1D847A96" w14:textId="77777777" w:rsidR="00D22E3F" w:rsidRPr="009A4882" w:rsidRDefault="00D22E3F" w:rsidP="00D22E3F">
      <w:pPr>
        <w:pStyle w:val="ListParagraph"/>
        <w:numPr>
          <w:ilvl w:val="0"/>
          <w:numId w:val="14"/>
        </w:numPr>
        <w:spacing w:line="276" w:lineRule="auto"/>
        <w:rPr>
          <w:rFonts w:ascii="Cambria" w:eastAsiaTheme="minorEastAsia" w:hAnsi="Cambria"/>
        </w:rPr>
      </w:pPr>
      <w:r w:rsidRPr="009A4882">
        <w:rPr>
          <w:rFonts w:ascii="Cambria" w:eastAsiaTheme="minorEastAsia" w:hAnsi="Cambria"/>
        </w:rPr>
        <w:t>integračné rozhranie.</w:t>
      </w:r>
    </w:p>
    <w:p w14:paraId="7E5F94DF" w14:textId="1076746B" w:rsidR="00D22E3F" w:rsidRDefault="00D22E3F" w:rsidP="00D22E3F">
      <w:pPr>
        <w:spacing w:line="276" w:lineRule="auto"/>
        <w:rPr>
          <w:rFonts w:ascii="Cambria" w:eastAsiaTheme="minorEastAsia" w:hAnsi="Cambria"/>
        </w:rPr>
      </w:pPr>
      <w:r w:rsidRPr="009A4882">
        <w:rPr>
          <w:rFonts w:ascii="Cambria" w:eastAsiaTheme="minorEastAsia" w:hAnsi="Cambria"/>
        </w:rPr>
        <w:t xml:space="preserve">Aj keď služby DMS platformy do určitej miery technicky existujú v súčasnom stave, ich aplikačné služby a funkcie sú z pohľadu biznis vrstvy generické a nenapĺňajú požiadavky </w:t>
      </w:r>
      <w:r w:rsidR="006F18DD">
        <w:rPr>
          <w:rFonts w:ascii="Cambria" w:eastAsiaTheme="minorEastAsia" w:hAnsi="Cambria"/>
        </w:rPr>
        <w:t>Verejného obstarávateľa</w:t>
      </w:r>
      <w:r w:rsidRPr="009A4882">
        <w:rPr>
          <w:rFonts w:ascii="Cambria" w:eastAsiaTheme="minorEastAsia" w:hAnsi="Cambria"/>
        </w:rPr>
        <w:t xml:space="preserve"> na digitalizáciu. Z tohto dôvodu je potrebné rozšírenie a prispôsobenie týchto funkcií pre potreby digitalizácie.</w:t>
      </w:r>
    </w:p>
    <w:p w14:paraId="33DF1AAF" w14:textId="162A3D7F" w:rsidR="00D22E3F" w:rsidRPr="009A4882" w:rsidRDefault="00D22E3F" w:rsidP="00D22E3F">
      <w:pPr>
        <w:spacing w:line="276" w:lineRule="auto"/>
        <w:rPr>
          <w:rFonts w:ascii="Cambria" w:eastAsiaTheme="minorEastAsia" w:hAnsi="Cambria"/>
        </w:rPr>
      </w:pPr>
      <w:r w:rsidRPr="00962B82">
        <w:rPr>
          <w:rFonts w:ascii="Cambria" w:eastAsiaTheme="minorEastAsia" w:hAnsi="Cambria"/>
        </w:rPr>
        <w:t>Z pohľadu komplexnej digitalizácie procesov s dokumentmi je potrebné rozšírenie existujúcich funkcionalít IS registratúry (eOffice</w:t>
      </w:r>
      <w:r>
        <w:rPr>
          <w:rFonts w:ascii="Cambria" w:eastAsiaTheme="minorEastAsia" w:hAnsi="Cambria"/>
        </w:rPr>
        <w:t xml:space="preserve"> ERM</w:t>
      </w:r>
      <w:r w:rsidRPr="00962B82">
        <w:rPr>
          <w:rFonts w:ascii="Cambria" w:eastAsiaTheme="minorEastAsia" w:hAnsi="Cambria"/>
        </w:rPr>
        <w:t>) a jeho prepojenia s</w:t>
      </w:r>
      <w:r>
        <w:rPr>
          <w:rFonts w:ascii="Cambria" w:eastAsiaTheme="minorEastAsia" w:hAnsi="Cambria"/>
        </w:rPr>
        <w:t> </w:t>
      </w:r>
      <w:r w:rsidRPr="00962B82">
        <w:rPr>
          <w:rFonts w:ascii="Cambria" w:eastAsiaTheme="minorEastAsia" w:hAnsi="Cambria"/>
        </w:rPr>
        <w:t xml:space="preserve"> agendovými systémami</w:t>
      </w:r>
      <w:r>
        <w:rPr>
          <w:rFonts w:ascii="Cambria" w:eastAsiaTheme="minorEastAsia" w:hAnsi="Cambria"/>
        </w:rPr>
        <w:t>.</w:t>
      </w:r>
    </w:p>
    <w:p w14:paraId="110F862A"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V súčasnom stave chýbajú z pohľadu správy dokumentov najmä:</w:t>
      </w:r>
    </w:p>
    <w:p w14:paraId="1B9AC3E4" w14:textId="62831E35" w:rsidR="00D22E3F" w:rsidRPr="009A4882" w:rsidRDefault="00D22E3F" w:rsidP="00D22E3F">
      <w:pPr>
        <w:pStyle w:val="ListParagraph"/>
        <w:numPr>
          <w:ilvl w:val="0"/>
          <w:numId w:val="13"/>
        </w:numPr>
        <w:spacing w:line="276" w:lineRule="auto"/>
        <w:rPr>
          <w:rFonts w:ascii="Cambria" w:eastAsiaTheme="minorEastAsia" w:hAnsi="Cambria"/>
        </w:rPr>
      </w:pPr>
      <w:r w:rsidRPr="009A4882">
        <w:rPr>
          <w:rFonts w:ascii="Cambria" w:eastAsiaTheme="minorEastAsia" w:hAnsi="Cambria"/>
        </w:rPr>
        <w:lastRenderedPageBreak/>
        <w:t>Úložiská nastavené pre špecifiká jednotlivých odborov (dokumentové typy, prístupy, atribúty)</w:t>
      </w:r>
      <w:r>
        <w:rPr>
          <w:rFonts w:ascii="Cambria" w:eastAsiaTheme="minorEastAsia" w:hAnsi="Cambria"/>
        </w:rPr>
        <w:t>.</w:t>
      </w:r>
    </w:p>
    <w:p w14:paraId="1B59B202" w14:textId="77777777" w:rsidR="00D22E3F" w:rsidRPr="009A4882" w:rsidRDefault="00D22E3F" w:rsidP="00D22E3F">
      <w:pPr>
        <w:pStyle w:val="ListParagraph"/>
        <w:numPr>
          <w:ilvl w:val="0"/>
          <w:numId w:val="13"/>
        </w:numPr>
        <w:spacing w:line="276" w:lineRule="auto"/>
        <w:rPr>
          <w:rFonts w:ascii="Cambria" w:eastAsiaTheme="minorEastAsia" w:hAnsi="Cambria"/>
        </w:rPr>
      </w:pPr>
      <w:r w:rsidRPr="009A4882">
        <w:rPr>
          <w:rFonts w:ascii="Cambria" w:eastAsiaTheme="minorEastAsia" w:hAnsi="Cambria"/>
        </w:rPr>
        <w:t>Jednotný spôsob kolaborácie a kooperácie v príprave pracovných verzií dokumentov</w:t>
      </w:r>
      <w:r>
        <w:rPr>
          <w:rFonts w:ascii="Cambria" w:eastAsiaTheme="minorEastAsia" w:hAnsi="Cambria"/>
        </w:rPr>
        <w:t>.</w:t>
      </w:r>
    </w:p>
    <w:p w14:paraId="5B0EC8B2" w14:textId="77777777" w:rsidR="00D22E3F" w:rsidRPr="009A4882" w:rsidRDefault="00D22E3F" w:rsidP="00D22E3F">
      <w:pPr>
        <w:pStyle w:val="ListParagraph"/>
        <w:numPr>
          <w:ilvl w:val="0"/>
          <w:numId w:val="13"/>
        </w:numPr>
        <w:spacing w:line="276" w:lineRule="auto"/>
        <w:rPr>
          <w:rFonts w:ascii="Cambria" w:eastAsiaTheme="minorEastAsia" w:hAnsi="Cambria"/>
        </w:rPr>
      </w:pPr>
      <w:r w:rsidRPr="009A4882">
        <w:rPr>
          <w:rFonts w:ascii="Cambria" w:eastAsiaTheme="minorEastAsia" w:hAnsi="Cambria"/>
        </w:rPr>
        <w:t>Pracovné toky pre podporu spracovania dokumentov rovnakého typu (zmluvy, účtovné doklady a pod.)</w:t>
      </w:r>
      <w:r>
        <w:rPr>
          <w:rFonts w:ascii="Cambria" w:eastAsiaTheme="minorEastAsia" w:hAnsi="Cambria"/>
        </w:rPr>
        <w:t>.</w:t>
      </w:r>
    </w:p>
    <w:p w14:paraId="613649ED" w14:textId="6D85DE2B" w:rsidR="00D22E3F" w:rsidRPr="009A4882" w:rsidRDefault="00D22E3F" w:rsidP="00D22E3F">
      <w:pPr>
        <w:pStyle w:val="ListParagraph"/>
        <w:numPr>
          <w:ilvl w:val="0"/>
          <w:numId w:val="13"/>
        </w:numPr>
        <w:spacing w:line="276" w:lineRule="auto"/>
        <w:rPr>
          <w:rFonts w:ascii="Cambria" w:eastAsiaTheme="minorEastAsia" w:hAnsi="Cambria"/>
        </w:rPr>
      </w:pPr>
      <w:r w:rsidRPr="009A4882">
        <w:rPr>
          <w:rFonts w:ascii="Cambria" w:eastAsiaTheme="minorEastAsia" w:hAnsi="Cambria"/>
        </w:rPr>
        <w:t>Integrácie s existujúcimi systémami (napr.</w:t>
      </w:r>
      <w:r w:rsidR="00D334CB">
        <w:rPr>
          <w:rFonts w:ascii="Cambria" w:eastAsiaTheme="minorEastAsia" w:hAnsi="Cambria"/>
        </w:rPr>
        <w:t xml:space="preserve"> aj </w:t>
      </w:r>
      <w:r w:rsidRPr="009A4882">
        <w:rPr>
          <w:rFonts w:ascii="Cambria" w:eastAsiaTheme="minorEastAsia" w:hAnsi="Cambria"/>
        </w:rPr>
        <w:t>SAP</w:t>
      </w:r>
      <w:r w:rsidR="00F1108B">
        <w:rPr>
          <w:rFonts w:ascii="Cambria" w:eastAsiaTheme="minorEastAsia" w:hAnsi="Cambria"/>
        </w:rPr>
        <w:t xml:space="preserve">, </w:t>
      </w:r>
      <w:r w:rsidR="007946D0">
        <w:rPr>
          <w:rFonts w:ascii="Cambria" w:eastAsiaTheme="minorEastAsia" w:hAnsi="Cambria"/>
        </w:rPr>
        <w:t xml:space="preserve"> </w:t>
      </w:r>
      <w:r w:rsidRPr="009A4882">
        <w:rPr>
          <w:rFonts w:ascii="Cambria" w:eastAsiaTheme="minorEastAsia" w:hAnsi="Cambria"/>
        </w:rPr>
        <w:t>)</w:t>
      </w:r>
      <w:r>
        <w:rPr>
          <w:rFonts w:ascii="Cambria" w:eastAsiaTheme="minorEastAsia" w:hAnsi="Cambria"/>
        </w:rPr>
        <w:t>.</w:t>
      </w:r>
    </w:p>
    <w:p w14:paraId="7ABEED33" w14:textId="4438628C" w:rsidR="00D22E3F" w:rsidRPr="009A4882" w:rsidRDefault="00D22E3F" w:rsidP="00D22E3F">
      <w:pPr>
        <w:pStyle w:val="ListParagraph"/>
        <w:numPr>
          <w:ilvl w:val="0"/>
          <w:numId w:val="13"/>
        </w:numPr>
        <w:spacing w:line="276" w:lineRule="auto"/>
        <w:rPr>
          <w:rFonts w:ascii="Cambria" w:eastAsiaTheme="minorEastAsia" w:hAnsi="Cambria"/>
        </w:rPr>
      </w:pPr>
      <w:r w:rsidRPr="009A4882">
        <w:rPr>
          <w:rFonts w:ascii="Cambria" w:eastAsiaTheme="minorEastAsia" w:hAnsi="Cambria"/>
        </w:rPr>
        <w:t>Uloženie dokumentu z</w:t>
      </w:r>
      <w:r>
        <w:rPr>
          <w:rFonts w:ascii="Cambria" w:eastAsiaTheme="minorEastAsia" w:hAnsi="Cambria"/>
        </w:rPr>
        <w:t> </w:t>
      </w:r>
      <w:r w:rsidR="00E21690">
        <w:rPr>
          <w:rFonts w:ascii="Cambria" w:eastAsiaTheme="minorEastAsia" w:hAnsi="Cambria"/>
        </w:rPr>
        <w:t>agendových systémov</w:t>
      </w:r>
      <w:r w:rsidRPr="009A4882">
        <w:rPr>
          <w:rFonts w:ascii="Cambria" w:eastAsiaTheme="minorEastAsia" w:hAnsi="Cambria"/>
        </w:rPr>
        <w:t xml:space="preserve"> do IS registratúry (eOffice</w:t>
      </w:r>
      <w:r>
        <w:rPr>
          <w:rFonts w:ascii="Cambria" w:eastAsiaTheme="minorEastAsia" w:hAnsi="Cambria"/>
        </w:rPr>
        <w:t xml:space="preserve"> ERM</w:t>
      </w:r>
      <w:r w:rsidRPr="009A4882">
        <w:rPr>
          <w:rFonts w:ascii="Cambria" w:eastAsiaTheme="minorEastAsia" w:hAnsi="Cambria"/>
        </w:rPr>
        <w:t>)</w:t>
      </w:r>
      <w:r>
        <w:rPr>
          <w:rFonts w:ascii="Cambria" w:eastAsiaTheme="minorEastAsia" w:hAnsi="Cambria"/>
        </w:rPr>
        <w:t>.</w:t>
      </w:r>
    </w:p>
    <w:p w14:paraId="099EB125" w14:textId="77777777" w:rsidR="00D22E3F" w:rsidRDefault="00D22E3F" w:rsidP="00D22E3F">
      <w:pPr>
        <w:pStyle w:val="ListParagraph"/>
        <w:numPr>
          <w:ilvl w:val="0"/>
          <w:numId w:val="12"/>
        </w:numPr>
        <w:spacing w:line="276" w:lineRule="auto"/>
        <w:rPr>
          <w:rFonts w:ascii="Cambria" w:eastAsiaTheme="minorEastAsia" w:hAnsi="Cambria"/>
        </w:rPr>
      </w:pPr>
      <w:r w:rsidRPr="009A4882">
        <w:rPr>
          <w:rFonts w:ascii="Cambria" w:eastAsiaTheme="minorEastAsia" w:hAnsi="Cambria"/>
        </w:rPr>
        <w:t>Zaevidovanie prijatého dokumentu do IS registratúry (eOffice</w:t>
      </w:r>
      <w:r>
        <w:rPr>
          <w:rFonts w:ascii="Cambria" w:eastAsiaTheme="minorEastAsia" w:hAnsi="Cambria"/>
        </w:rPr>
        <w:t xml:space="preserve"> ERM</w:t>
      </w:r>
      <w:r w:rsidRPr="009A4882">
        <w:rPr>
          <w:rFonts w:ascii="Cambria" w:eastAsiaTheme="minorEastAsia" w:hAnsi="Cambria"/>
        </w:rPr>
        <w:t>), ktorý bol prijatý prostredníctvom zbern</w:t>
      </w:r>
      <w:r>
        <w:rPr>
          <w:rFonts w:ascii="Cambria" w:eastAsiaTheme="minorEastAsia" w:hAnsi="Cambria"/>
        </w:rPr>
        <w:t>ých</w:t>
      </w:r>
      <w:r w:rsidRPr="009A4882">
        <w:rPr>
          <w:rFonts w:ascii="Cambria" w:eastAsiaTheme="minorEastAsia" w:hAnsi="Cambria"/>
        </w:rPr>
        <w:t xml:space="preserve"> schrán</w:t>
      </w:r>
      <w:r>
        <w:rPr>
          <w:rFonts w:ascii="Cambria" w:eastAsiaTheme="minorEastAsia" w:hAnsi="Cambria"/>
        </w:rPr>
        <w:t xml:space="preserve">ok, napr. </w:t>
      </w:r>
      <w:r w:rsidRPr="009A4882">
        <w:rPr>
          <w:rFonts w:ascii="Cambria" w:eastAsiaTheme="minorEastAsia" w:hAnsi="Cambria"/>
        </w:rPr>
        <w:t>podatelna@nbs.sk</w:t>
      </w:r>
      <w:r>
        <w:rPr>
          <w:rFonts w:ascii="Cambria" w:eastAsiaTheme="minorEastAsia" w:hAnsi="Cambria"/>
        </w:rPr>
        <w:t>,</w:t>
      </w:r>
      <w:r w:rsidRPr="009A4882">
        <w:rPr>
          <w:rFonts w:ascii="Cambria" w:eastAsiaTheme="minorEastAsia" w:hAnsi="Cambria"/>
        </w:rPr>
        <w:t xml:space="preserve"> alebo webového rozhrania (Elektronická podateľňa)</w:t>
      </w:r>
      <w:r>
        <w:rPr>
          <w:rFonts w:ascii="Cambria" w:eastAsiaTheme="minorEastAsia" w:hAnsi="Cambria"/>
        </w:rPr>
        <w:t>.</w:t>
      </w:r>
      <w:r w:rsidRPr="009A4882">
        <w:rPr>
          <w:rFonts w:ascii="Cambria" w:eastAsiaTheme="minorEastAsia" w:hAnsi="Cambria"/>
        </w:rPr>
        <w:t xml:space="preserve"> </w:t>
      </w:r>
    </w:p>
    <w:p w14:paraId="27FE9669" w14:textId="49B6C424" w:rsidR="00D22E3F" w:rsidRPr="009A4882" w:rsidRDefault="00D22E3F" w:rsidP="00D22E3F">
      <w:pPr>
        <w:pStyle w:val="ListParagraph"/>
        <w:numPr>
          <w:ilvl w:val="0"/>
          <w:numId w:val="12"/>
        </w:numPr>
        <w:spacing w:line="276" w:lineRule="auto"/>
        <w:rPr>
          <w:rFonts w:ascii="Cambria" w:eastAsiaTheme="minorEastAsia" w:hAnsi="Cambria"/>
        </w:rPr>
      </w:pPr>
      <w:r w:rsidRPr="009A4882">
        <w:rPr>
          <w:rFonts w:ascii="Cambria" w:eastAsiaTheme="minorEastAsia" w:hAnsi="Cambria"/>
        </w:rPr>
        <w:t>Integrácia systémov, ktoré spracovávajú dokumenty (agendové systémy)</w:t>
      </w:r>
      <w:r>
        <w:rPr>
          <w:rFonts w:ascii="Cambria" w:eastAsiaTheme="minorEastAsia" w:hAnsi="Cambria"/>
        </w:rPr>
        <w:t>.</w:t>
      </w:r>
    </w:p>
    <w:p w14:paraId="6CDCF5EF" w14:textId="77777777" w:rsidR="00D22E3F" w:rsidRPr="009A4882" w:rsidRDefault="00D22E3F" w:rsidP="00D22E3F">
      <w:pPr>
        <w:pStyle w:val="ListParagraph"/>
        <w:numPr>
          <w:ilvl w:val="0"/>
          <w:numId w:val="12"/>
        </w:numPr>
        <w:spacing w:line="276" w:lineRule="auto"/>
        <w:rPr>
          <w:rFonts w:ascii="Cambria" w:eastAsiaTheme="minorEastAsia" w:hAnsi="Cambria"/>
        </w:rPr>
      </w:pPr>
      <w:r w:rsidRPr="009A4882">
        <w:rPr>
          <w:rFonts w:ascii="Cambria" w:eastAsiaTheme="minorEastAsia" w:hAnsi="Cambria"/>
        </w:rPr>
        <w:t>Rozšírenie IS registratúry (eOffice</w:t>
      </w:r>
      <w:r>
        <w:rPr>
          <w:rFonts w:ascii="Cambria" w:eastAsiaTheme="minorEastAsia" w:hAnsi="Cambria"/>
        </w:rPr>
        <w:t xml:space="preserve"> ERM</w:t>
      </w:r>
      <w:r w:rsidRPr="009A4882">
        <w:rPr>
          <w:rFonts w:ascii="Cambria" w:eastAsiaTheme="minorEastAsia" w:hAnsi="Cambria"/>
        </w:rPr>
        <w:t>) pre prepojenie s agendovými systémami</w:t>
      </w:r>
      <w:r>
        <w:rPr>
          <w:rFonts w:ascii="Cambria" w:eastAsiaTheme="minorEastAsia" w:hAnsi="Cambria"/>
        </w:rPr>
        <w:t>.</w:t>
      </w:r>
    </w:p>
    <w:p w14:paraId="4C48BE28"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Súčasné IS v správe dokumentov</w:t>
      </w:r>
    </w:p>
    <w:p w14:paraId="1DB3F23B" w14:textId="7F4FCB72" w:rsidR="00D22E3F" w:rsidRPr="009A4882" w:rsidRDefault="00D22E3F" w:rsidP="00D22E3F">
      <w:pPr>
        <w:spacing w:line="276" w:lineRule="auto"/>
        <w:rPr>
          <w:rFonts w:ascii="Cambria" w:eastAsiaTheme="minorEastAsia" w:hAnsi="Cambria"/>
          <w:sz w:val="20"/>
          <w:szCs w:val="20"/>
        </w:rPr>
      </w:pPr>
      <w:r w:rsidRPr="009A4882">
        <w:rPr>
          <w:rFonts w:ascii="Cambria" w:eastAsiaTheme="minorEastAsia" w:hAnsi="Cambria"/>
        </w:rPr>
        <w:t xml:space="preserve">Prehľad informačných systémov v aplikačnej architektúre pre správu dokumentov </w:t>
      </w:r>
      <w:r w:rsidR="006F18DD">
        <w:rPr>
          <w:rFonts w:ascii="Cambria" w:eastAsiaTheme="minorEastAsia" w:hAnsi="Cambria"/>
        </w:rPr>
        <w:t>verejného obstarávateľa</w:t>
      </w:r>
      <w:r w:rsidRPr="009A4882">
        <w:rPr>
          <w:rFonts w:ascii="Cambria" w:eastAsiaTheme="minorEastAsia" w:hAnsi="Cambria"/>
        </w:rPr>
        <w:t>, v ktorých prebieha spracovanie dokumentov. Pre účely tabuľky nižšie sa chápe agendový systém, ako systém, ktorý plní funkcie pre podporu odbornej agendy. Infraštruktúrny systém je systémom, ktorý plní podporné úlohy v oblasti infraštruktúry, výmeny údajov alebo komunikácie.</w:t>
      </w:r>
    </w:p>
    <w:p w14:paraId="1B6071EA" w14:textId="708BD4F0"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 xml:space="preserve">Interné informačné systémy v architektúre </w:t>
      </w:r>
      <w:r w:rsidR="006F18DD">
        <w:rPr>
          <w:rFonts w:ascii="Cambria" w:eastAsiaTheme="minorEastAsia" w:hAnsi="Cambria"/>
          <w:b/>
        </w:rPr>
        <w:t>verejného obstarávateľa</w:t>
      </w:r>
    </w:p>
    <w:tbl>
      <w:tblPr>
        <w:tblStyle w:val="TableGrid"/>
        <w:tblW w:w="0" w:type="auto"/>
        <w:tblLayout w:type="fixed"/>
        <w:tblLook w:val="0400" w:firstRow="0" w:lastRow="0" w:firstColumn="0" w:lastColumn="0" w:noHBand="0" w:noVBand="1"/>
      </w:tblPr>
      <w:tblGrid>
        <w:gridCol w:w="1492"/>
        <w:gridCol w:w="4872"/>
        <w:gridCol w:w="2126"/>
      </w:tblGrid>
      <w:tr w:rsidR="00D22E3F" w:rsidRPr="00B03F72" w14:paraId="299BD92A" w14:textId="77777777" w:rsidTr="0060198F">
        <w:tc>
          <w:tcPr>
            <w:tcW w:w="1492" w:type="dxa"/>
            <w:tcBorders>
              <w:top w:val="single" w:sz="8" w:space="0" w:color="auto"/>
              <w:left w:val="single" w:sz="8" w:space="0" w:color="auto"/>
              <w:bottom w:val="single" w:sz="8" w:space="0" w:color="auto"/>
              <w:right w:val="single" w:sz="8" w:space="0" w:color="auto"/>
            </w:tcBorders>
          </w:tcPr>
          <w:p w14:paraId="5DFEE57D"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Názov informačného systému</w:t>
            </w:r>
          </w:p>
        </w:tc>
        <w:tc>
          <w:tcPr>
            <w:tcW w:w="4872" w:type="dxa"/>
            <w:tcBorders>
              <w:top w:val="single" w:sz="8" w:space="0" w:color="auto"/>
              <w:left w:val="single" w:sz="8" w:space="0" w:color="auto"/>
              <w:bottom w:val="single" w:sz="8" w:space="0" w:color="auto"/>
              <w:right w:val="single" w:sz="8" w:space="0" w:color="auto"/>
            </w:tcBorders>
          </w:tcPr>
          <w:p w14:paraId="16B6D131"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Funkcie IS v správe dokumentov</w:t>
            </w:r>
          </w:p>
        </w:tc>
        <w:tc>
          <w:tcPr>
            <w:tcW w:w="2126" w:type="dxa"/>
            <w:tcBorders>
              <w:top w:val="single" w:sz="8" w:space="0" w:color="auto"/>
              <w:left w:val="single" w:sz="8" w:space="0" w:color="auto"/>
              <w:bottom w:val="single" w:sz="8" w:space="0" w:color="auto"/>
              <w:right w:val="single" w:sz="8" w:space="0" w:color="auto"/>
            </w:tcBorders>
          </w:tcPr>
          <w:p w14:paraId="7E840409"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Typ systému</w:t>
            </w:r>
          </w:p>
        </w:tc>
      </w:tr>
      <w:tr w:rsidR="00D22E3F" w:rsidRPr="00B03F72" w14:paraId="19224B40" w14:textId="77777777" w:rsidTr="0060198F">
        <w:tc>
          <w:tcPr>
            <w:tcW w:w="1492" w:type="dxa"/>
            <w:tcBorders>
              <w:top w:val="single" w:sz="8" w:space="0" w:color="auto"/>
              <w:left w:val="single" w:sz="8" w:space="0" w:color="auto"/>
              <w:bottom w:val="single" w:sz="8" w:space="0" w:color="auto"/>
              <w:right w:val="single" w:sz="8" w:space="0" w:color="auto"/>
            </w:tcBorders>
          </w:tcPr>
          <w:p w14:paraId="5AE6D88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registratúry (eOffice</w:t>
            </w:r>
            <w:r>
              <w:rPr>
                <w:rFonts w:ascii="Cambria" w:eastAsiaTheme="minorEastAsia" w:hAnsi="Cambria"/>
                <w:sz w:val="20"/>
                <w:szCs w:val="20"/>
              </w:rPr>
              <w:t xml:space="preserve"> ERM</w:t>
            </w:r>
            <w:r w:rsidRPr="009A4882">
              <w:rPr>
                <w:rFonts w:ascii="Cambria" w:eastAsiaTheme="minorEastAsia" w:hAnsi="Cambria"/>
                <w:sz w:val="20"/>
                <w:szCs w:val="20"/>
              </w:rPr>
              <w:t>)</w:t>
            </w:r>
          </w:p>
        </w:tc>
        <w:tc>
          <w:tcPr>
            <w:tcW w:w="4872" w:type="dxa"/>
            <w:tcBorders>
              <w:top w:val="single" w:sz="8" w:space="0" w:color="auto"/>
              <w:left w:val="single" w:sz="8" w:space="0" w:color="auto"/>
              <w:bottom w:val="single" w:sz="8" w:space="0" w:color="auto"/>
              <w:right w:val="single" w:sz="8" w:space="0" w:color="auto"/>
            </w:tcBorders>
          </w:tcPr>
          <w:p w14:paraId="650D9CB1" w14:textId="09F342DD"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informačný systém slúžiaci na správu dokumentov vrátane elektronických dokumentov doručených </w:t>
            </w:r>
            <w:r w:rsidR="006F18DD">
              <w:rPr>
                <w:rFonts w:ascii="Cambria" w:eastAsiaTheme="minorEastAsia" w:hAnsi="Cambria"/>
              </w:rPr>
              <w:t>verejnému obstarávateľovi</w:t>
            </w:r>
            <w:r w:rsidR="00F8690E">
              <w:rPr>
                <w:rFonts w:ascii="Cambria" w:eastAsiaTheme="minorEastAsia" w:hAnsi="Cambria"/>
              </w:rPr>
              <w:t xml:space="preserve"> </w:t>
            </w:r>
            <w:r w:rsidRPr="009A4882">
              <w:rPr>
                <w:rFonts w:ascii="Cambria" w:eastAsiaTheme="minorEastAsia" w:hAnsi="Cambria"/>
                <w:sz w:val="20"/>
                <w:szCs w:val="20"/>
              </w:rPr>
              <w:t xml:space="preserve">alebo vytvorených </w:t>
            </w:r>
            <w:r w:rsidR="006F18DD">
              <w:rPr>
                <w:rFonts w:ascii="Cambria" w:eastAsiaTheme="minorEastAsia" w:hAnsi="Cambria"/>
                <w:sz w:val="20"/>
                <w:szCs w:val="20"/>
              </w:rPr>
              <w:t>verejným obstarávateľom</w:t>
            </w:r>
          </w:p>
        </w:tc>
        <w:tc>
          <w:tcPr>
            <w:tcW w:w="2126" w:type="dxa"/>
            <w:tcBorders>
              <w:top w:val="single" w:sz="8" w:space="0" w:color="auto"/>
              <w:left w:val="single" w:sz="8" w:space="0" w:color="auto"/>
              <w:bottom w:val="single" w:sz="8" w:space="0" w:color="auto"/>
              <w:right w:val="single" w:sz="8" w:space="0" w:color="auto"/>
            </w:tcBorders>
          </w:tcPr>
          <w:p w14:paraId="5641107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821CAE8" w14:textId="77777777" w:rsidTr="0060198F">
        <w:trPr>
          <w:trHeight w:val="285"/>
        </w:trPr>
        <w:tc>
          <w:tcPr>
            <w:tcW w:w="1492" w:type="dxa"/>
            <w:tcBorders>
              <w:top w:val="single" w:sz="8" w:space="0" w:color="auto"/>
              <w:left w:val="single" w:sz="8" w:space="0" w:color="auto"/>
              <w:bottom w:val="single" w:sz="8" w:space="0" w:color="auto"/>
              <w:right w:val="single" w:sz="8" w:space="0" w:color="auto"/>
            </w:tcBorders>
          </w:tcPr>
          <w:p w14:paraId="53ADA6C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ŠZP</w:t>
            </w:r>
          </w:p>
        </w:tc>
        <w:tc>
          <w:tcPr>
            <w:tcW w:w="4872" w:type="dxa"/>
            <w:tcBorders>
              <w:top w:val="single" w:sz="8" w:space="0" w:color="auto"/>
              <w:left w:val="single" w:sz="8" w:space="0" w:color="auto"/>
              <w:bottom w:val="single" w:sz="8" w:space="0" w:color="auto"/>
              <w:right w:val="single" w:sz="8" w:space="0" w:color="auto"/>
            </w:tcBorders>
          </w:tcPr>
          <w:p w14:paraId="47E4C41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Štatistický zberový portál </w:t>
            </w:r>
            <w:hyperlink r:id="rId12">
              <w:r w:rsidRPr="009A4882">
                <w:rPr>
                  <w:rStyle w:val="Hyperlink"/>
                  <w:rFonts w:ascii="Cambria" w:eastAsiaTheme="minorEastAsia" w:hAnsi="Cambria"/>
                  <w:sz w:val="20"/>
                  <w:szCs w:val="20"/>
                </w:rPr>
                <w:t>https://www.nbs.sk/_img/Documents/_Statistika/StatistZberPortal/SZP_Pr%C3%ADru%C4%8Dka%20pou%C5%BE%C3%ADvate%C4%BEa%20IS%20%C5%A0ZP%20pre%20verejnos%C5%A5_4.01.01.pdf</w:t>
              </w:r>
            </w:hyperlink>
          </w:p>
        </w:tc>
        <w:tc>
          <w:tcPr>
            <w:tcW w:w="2126" w:type="dxa"/>
            <w:tcBorders>
              <w:top w:val="single" w:sz="8" w:space="0" w:color="auto"/>
              <w:left w:val="single" w:sz="8" w:space="0" w:color="auto"/>
              <w:bottom w:val="single" w:sz="8" w:space="0" w:color="auto"/>
              <w:right w:val="single" w:sz="8" w:space="0" w:color="auto"/>
            </w:tcBorders>
          </w:tcPr>
          <w:p w14:paraId="2E427F7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2F6EF5D4" w14:textId="77777777" w:rsidTr="0060198F">
        <w:tc>
          <w:tcPr>
            <w:tcW w:w="1492" w:type="dxa"/>
            <w:tcBorders>
              <w:top w:val="single" w:sz="8" w:space="0" w:color="auto"/>
              <w:left w:val="single" w:sz="8" w:space="0" w:color="auto"/>
              <w:bottom w:val="single" w:sz="8" w:space="0" w:color="auto"/>
              <w:right w:val="single" w:sz="8" w:space="0" w:color="auto"/>
            </w:tcBorders>
          </w:tcPr>
          <w:p w14:paraId="537200B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SYMONA</w:t>
            </w:r>
          </w:p>
        </w:tc>
        <w:tc>
          <w:tcPr>
            <w:tcW w:w="4872" w:type="dxa"/>
            <w:tcBorders>
              <w:top w:val="single" w:sz="8" w:space="0" w:color="auto"/>
              <w:left w:val="single" w:sz="8" w:space="0" w:color="auto"/>
              <w:bottom w:val="single" w:sz="8" w:space="0" w:color="auto"/>
              <w:right w:val="single" w:sz="8" w:space="0" w:color="auto"/>
            </w:tcBorders>
          </w:tcPr>
          <w:p w14:paraId="579275E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evidenciu, analýzu a vybavenie došlých poškodených a podozrivých (falzifikátov) platidiel</w:t>
            </w:r>
          </w:p>
        </w:tc>
        <w:tc>
          <w:tcPr>
            <w:tcW w:w="2126" w:type="dxa"/>
            <w:tcBorders>
              <w:top w:val="single" w:sz="8" w:space="0" w:color="auto"/>
              <w:left w:val="single" w:sz="8" w:space="0" w:color="auto"/>
              <w:bottom w:val="single" w:sz="8" w:space="0" w:color="auto"/>
              <w:right w:val="single" w:sz="8" w:space="0" w:color="auto"/>
            </w:tcBorders>
          </w:tcPr>
          <w:p w14:paraId="28C1D75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5350E7FA" w14:textId="77777777" w:rsidTr="0060198F">
        <w:tc>
          <w:tcPr>
            <w:tcW w:w="1492" w:type="dxa"/>
            <w:tcBorders>
              <w:top w:val="single" w:sz="8" w:space="0" w:color="auto"/>
              <w:left w:val="single" w:sz="8" w:space="0" w:color="auto"/>
              <w:bottom w:val="single" w:sz="8" w:space="0" w:color="auto"/>
              <w:right w:val="single" w:sz="8" w:space="0" w:color="auto"/>
            </w:tcBorders>
          </w:tcPr>
          <w:p w14:paraId="4ED99BF5" w14:textId="507B923D"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Webové sídlo</w:t>
            </w:r>
            <w:r w:rsidR="006F18DD">
              <w:rPr>
                <w:rFonts w:ascii="Cambria" w:eastAsiaTheme="minorEastAsia" w:hAnsi="Cambria"/>
              </w:rPr>
              <w:t xml:space="preserve"> verejného obstarávateľa</w:t>
            </w:r>
          </w:p>
        </w:tc>
        <w:tc>
          <w:tcPr>
            <w:tcW w:w="4872" w:type="dxa"/>
            <w:tcBorders>
              <w:top w:val="single" w:sz="8" w:space="0" w:color="auto"/>
              <w:left w:val="single" w:sz="8" w:space="0" w:color="auto"/>
              <w:bottom w:val="single" w:sz="8" w:space="0" w:color="auto"/>
              <w:right w:val="single" w:sz="8" w:space="0" w:color="auto"/>
            </w:tcBorders>
          </w:tcPr>
          <w:p w14:paraId="0D40ECF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Obsahuje šablóny elektronických formulárov pre dohľad, pre vykazujúce subjekty</w:t>
            </w:r>
          </w:p>
          <w:p w14:paraId="0ECF3C83"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Bankovníctvo</w:t>
            </w:r>
          </w:p>
          <w:p w14:paraId="3F51285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Poisťovníctvo</w:t>
            </w:r>
          </w:p>
          <w:p w14:paraId="27852E4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Kolektívne investovanie</w:t>
            </w:r>
          </w:p>
          <w:p w14:paraId="3B4E2F9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Trh cenných papierov</w:t>
            </w:r>
          </w:p>
          <w:p w14:paraId="41858C9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Finančné sprostredkovanie a finančné poradenstvo</w:t>
            </w:r>
          </w:p>
          <w:p w14:paraId="3B6FBF5F"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Veritelia</w:t>
            </w:r>
          </w:p>
          <w:p w14:paraId="490D67A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Devízová oblasť</w:t>
            </w:r>
          </w:p>
          <w:p w14:paraId="224EE1E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Ochrana finančného spotrebiteľa</w:t>
            </w:r>
          </w:p>
          <w:p w14:paraId="473CA85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Nahlasovanie porušení (</w:t>
            </w:r>
            <w:proofErr w:type="spellStart"/>
            <w:r w:rsidRPr="009A4882">
              <w:rPr>
                <w:rFonts w:ascii="Cambria" w:eastAsiaTheme="minorEastAsia" w:hAnsi="Cambria"/>
                <w:sz w:val="20"/>
                <w:szCs w:val="20"/>
              </w:rPr>
              <w:t>Whistleblowing</w:t>
            </w:r>
            <w:proofErr w:type="spellEnd"/>
            <w:r w:rsidRPr="009A4882">
              <w:rPr>
                <w:rFonts w:ascii="Cambria" w:eastAsiaTheme="minorEastAsia" w:hAnsi="Cambria"/>
                <w:sz w:val="20"/>
                <w:szCs w:val="20"/>
              </w:rPr>
              <w:t>)</w:t>
            </w:r>
          </w:p>
          <w:p w14:paraId="7D12FA8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lastRenderedPageBreak/>
              <w:t>Zverejňované výstupy</w:t>
            </w:r>
          </w:p>
          <w:p w14:paraId="5C210C17" w14:textId="51E1406B"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Zoznam platných právnych predpisov vydaných </w:t>
            </w:r>
            <w:r w:rsidR="006F18DD">
              <w:rPr>
                <w:rFonts w:ascii="Cambria" w:eastAsiaTheme="minorEastAsia" w:hAnsi="Cambria"/>
              </w:rPr>
              <w:t>verejným obstarávateľom</w:t>
            </w:r>
            <w:r w:rsidR="00F8690E">
              <w:rPr>
                <w:rFonts w:ascii="Cambria" w:eastAsiaTheme="minorEastAsia" w:hAnsi="Cambria"/>
              </w:rPr>
              <w:t xml:space="preserve"> </w:t>
            </w:r>
          </w:p>
          <w:p w14:paraId="7AD9B77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Vestník NBS</w:t>
            </w:r>
          </w:p>
        </w:tc>
        <w:tc>
          <w:tcPr>
            <w:tcW w:w="2126" w:type="dxa"/>
            <w:tcBorders>
              <w:top w:val="single" w:sz="8" w:space="0" w:color="auto"/>
              <w:left w:val="single" w:sz="8" w:space="0" w:color="auto"/>
              <w:bottom w:val="single" w:sz="8" w:space="0" w:color="auto"/>
              <w:right w:val="single" w:sz="8" w:space="0" w:color="auto"/>
            </w:tcBorders>
          </w:tcPr>
          <w:p w14:paraId="0D60BD7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lastRenderedPageBreak/>
              <w:t>Agendový</w:t>
            </w:r>
          </w:p>
        </w:tc>
      </w:tr>
      <w:tr w:rsidR="00D22E3F" w:rsidRPr="00B03F72" w14:paraId="5F81E360" w14:textId="77777777" w:rsidTr="0060198F">
        <w:tc>
          <w:tcPr>
            <w:tcW w:w="1492" w:type="dxa"/>
            <w:tcBorders>
              <w:top w:val="single" w:sz="8" w:space="0" w:color="auto"/>
              <w:left w:val="single" w:sz="8" w:space="0" w:color="auto"/>
              <w:bottom w:val="single" w:sz="8" w:space="0" w:color="auto"/>
              <w:right w:val="single" w:sz="8" w:space="0" w:color="auto"/>
            </w:tcBorders>
          </w:tcPr>
          <w:p w14:paraId="61E03DA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Zdieľaný sieťový disk</w:t>
            </w:r>
          </w:p>
        </w:tc>
        <w:tc>
          <w:tcPr>
            <w:tcW w:w="4872" w:type="dxa"/>
            <w:tcBorders>
              <w:top w:val="single" w:sz="8" w:space="0" w:color="auto"/>
              <w:left w:val="single" w:sz="8" w:space="0" w:color="auto"/>
              <w:bottom w:val="single" w:sz="8" w:space="0" w:color="auto"/>
              <w:right w:val="single" w:sz="8" w:space="0" w:color="auto"/>
            </w:tcBorders>
          </w:tcPr>
          <w:p w14:paraId="72AB3092"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Zdieľanie a uchovávanie dokumentov</w:t>
            </w:r>
          </w:p>
        </w:tc>
        <w:tc>
          <w:tcPr>
            <w:tcW w:w="2126" w:type="dxa"/>
            <w:tcBorders>
              <w:top w:val="single" w:sz="8" w:space="0" w:color="auto"/>
              <w:left w:val="single" w:sz="8" w:space="0" w:color="auto"/>
              <w:bottom w:val="single" w:sz="8" w:space="0" w:color="auto"/>
              <w:right w:val="single" w:sz="8" w:space="0" w:color="auto"/>
            </w:tcBorders>
          </w:tcPr>
          <w:p w14:paraId="2C73549D"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Infraštruktúrny </w:t>
            </w:r>
          </w:p>
        </w:tc>
      </w:tr>
      <w:tr w:rsidR="00D22E3F" w:rsidRPr="00B03F72" w14:paraId="63E57631" w14:textId="77777777" w:rsidTr="0060198F">
        <w:tc>
          <w:tcPr>
            <w:tcW w:w="1492" w:type="dxa"/>
            <w:tcBorders>
              <w:top w:val="single" w:sz="8" w:space="0" w:color="auto"/>
              <w:left w:val="single" w:sz="8" w:space="0" w:color="auto"/>
              <w:bottom w:val="single" w:sz="8" w:space="0" w:color="auto"/>
              <w:right w:val="single" w:sz="8" w:space="0" w:color="auto"/>
            </w:tcBorders>
          </w:tcPr>
          <w:p w14:paraId="14FCB9A3"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SharePoint </w:t>
            </w:r>
          </w:p>
        </w:tc>
        <w:tc>
          <w:tcPr>
            <w:tcW w:w="4872" w:type="dxa"/>
            <w:tcBorders>
              <w:top w:val="single" w:sz="8" w:space="0" w:color="auto"/>
              <w:left w:val="single" w:sz="8" w:space="0" w:color="auto"/>
              <w:bottom w:val="single" w:sz="8" w:space="0" w:color="auto"/>
              <w:right w:val="single" w:sz="8" w:space="0" w:color="auto"/>
            </w:tcBorders>
          </w:tcPr>
          <w:p w14:paraId="3E6A5AF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Zdieľanie a uchovávanie dokumentov s nadstavbou aplikácií</w:t>
            </w:r>
          </w:p>
        </w:tc>
        <w:tc>
          <w:tcPr>
            <w:tcW w:w="2126" w:type="dxa"/>
            <w:tcBorders>
              <w:top w:val="single" w:sz="8" w:space="0" w:color="auto"/>
              <w:left w:val="single" w:sz="8" w:space="0" w:color="auto"/>
              <w:bottom w:val="single" w:sz="8" w:space="0" w:color="auto"/>
              <w:right w:val="single" w:sz="8" w:space="0" w:color="auto"/>
            </w:tcBorders>
          </w:tcPr>
          <w:p w14:paraId="112F6FE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Infraštruktúrny a agendový</w:t>
            </w:r>
          </w:p>
        </w:tc>
      </w:tr>
      <w:tr w:rsidR="00D22E3F" w:rsidRPr="00B03F72" w14:paraId="6F2A866E" w14:textId="77777777" w:rsidTr="0060198F">
        <w:tc>
          <w:tcPr>
            <w:tcW w:w="1492" w:type="dxa"/>
            <w:tcBorders>
              <w:top w:val="single" w:sz="8" w:space="0" w:color="auto"/>
              <w:left w:val="single" w:sz="8" w:space="0" w:color="auto"/>
              <w:bottom w:val="single" w:sz="8" w:space="0" w:color="auto"/>
              <w:right w:val="single" w:sz="8" w:space="0" w:color="auto"/>
            </w:tcBorders>
          </w:tcPr>
          <w:p w14:paraId="74F41E3F"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IDAS</w:t>
            </w:r>
          </w:p>
          <w:p w14:paraId="54395F08" w14:textId="77777777" w:rsidR="00D22E3F" w:rsidRPr="009A4882" w:rsidRDefault="00D22E3F" w:rsidP="0060198F">
            <w:pPr>
              <w:spacing w:line="276" w:lineRule="auto"/>
              <w:rPr>
                <w:rFonts w:ascii="Cambria" w:eastAsiaTheme="minorEastAsia" w:hAnsi="Cambria"/>
                <w:sz w:val="20"/>
                <w:szCs w:val="20"/>
              </w:rPr>
            </w:pPr>
          </w:p>
        </w:tc>
        <w:tc>
          <w:tcPr>
            <w:tcW w:w="4872" w:type="dxa"/>
            <w:tcBorders>
              <w:top w:val="single" w:sz="8" w:space="0" w:color="auto"/>
              <w:left w:val="single" w:sz="8" w:space="0" w:color="auto"/>
              <w:bottom w:val="single" w:sz="8" w:space="0" w:color="auto"/>
              <w:right w:val="single" w:sz="8" w:space="0" w:color="auto"/>
            </w:tcBorders>
          </w:tcPr>
          <w:p w14:paraId="37FF9165" w14:textId="1683D08D"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Výmena informácií z dohľadu na platforme </w:t>
            </w:r>
            <w:proofErr w:type="spellStart"/>
            <w:r w:rsidRPr="009A4882">
              <w:rPr>
                <w:rFonts w:ascii="Cambria" w:eastAsiaTheme="minorEastAsia" w:hAnsi="Cambria"/>
                <w:sz w:val="20"/>
                <w:szCs w:val="20"/>
              </w:rPr>
              <w:t>Lotus</w:t>
            </w:r>
            <w:proofErr w:type="spellEnd"/>
            <w:r w:rsidRPr="009A4882">
              <w:rPr>
                <w:rFonts w:ascii="Cambria" w:eastAsiaTheme="minorEastAsia" w:hAnsi="Cambria"/>
                <w:sz w:val="20"/>
                <w:szCs w:val="20"/>
              </w:rPr>
              <w:t xml:space="preserve"> Notes. Plánované nahradenie v rámci projektu ASDR s podporou </w:t>
            </w:r>
            <w:r>
              <w:rPr>
                <w:rFonts w:ascii="Cambria" w:eastAsiaTheme="minorEastAsia" w:hAnsi="Cambria"/>
                <w:sz w:val="20"/>
                <w:szCs w:val="20"/>
              </w:rPr>
              <w:t>IS registratúry (</w:t>
            </w:r>
            <w:r w:rsidRPr="009A4882">
              <w:rPr>
                <w:rFonts w:ascii="Cambria" w:eastAsiaTheme="minorEastAsia" w:hAnsi="Cambria"/>
                <w:sz w:val="20"/>
                <w:szCs w:val="20"/>
              </w:rPr>
              <w:t>eOffice</w:t>
            </w:r>
            <w:r>
              <w:rPr>
                <w:rFonts w:ascii="Cambria" w:eastAsiaTheme="minorEastAsia" w:hAnsi="Cambria"/>
                <w:sz w:val="20"/>
                <w:szCs w:val="20"/>
              </w:rPr>
              <w:t xml:space="preserve"> ERM)</w:t>
            </w:r>
            <w:r w:rsidRPr="009A4882">
              <w:rPr>
                <w:rFonts w:ascii="Cambria" w:eastAsiaTheme="minorEastAsia" w:hAnsi="Cambria"/>
                <w:sz w:val="20"/>
                <w:szCs w:val="20"/>
              </w:rPr>
              <w:t>.</w:t>
            </w:r>
          </w:p>
        </w:tc>
        <w:tc>
          <w:tcPr>
            <w:tcW w:w="2126" w:type="dxa"/>
            <w:tcBorders>
              <w:top w:val="single" w:sz="8" w:space="0" w:color="auto"/>
              <w:left w:val="single" w:sz="8" w:space="0" w:color="auto"/>
              <w:bottom w:val="single" w:sz="8" w:space="0" w:color="auto"/>
              <w:right w:val="single" w:sz="8" w:space="0" w:color="auto"/>
            </w:tcBorders>
          </w:tcPr>
          <w:p w14:paraId="6279A13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1B23993B" w14:textId="77777777" w:rsidTr="0060198F">
        <w:tc>
          <w:tcPr>
            <w:tcW w:w="1492" w:type="dxa"/>
            <w:tcBorders>
              <w:top w:val="single" w:sz="8" w:space="0" w:color="auto"/>
              <w:left w:val="single" w:sz="8" w:space="0" w:color="auto"/>
              <w:bottom w:val="single" w:sz="8" w:space="0" w:color="auto"/>
              <w:right w:val="single" w:sz="8" w:space="0" w:color="auto"/>
            </w:tcBorders>
          </w:tcPr>
          <w:p w14:paraId="4D7426C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FINU/HRO</w:t>
            </w:r>
          </w:p>
        </w:tc>
        <w:tc>
          <w:tcPr>
            <w:tcW w:w="4872" w:type="dxa"/>
            <w:tcBorders>
              <w:top w:val="single" w:sz="8" w:space="0" w:color="auto"/>
              <w:left w:val="single" w:sz="8" w:space="0" w:color="auto"/>
              <w:bottom w:val="single" w:sz="8" w:space="0" w:color="auto"/>
              <w:right w:val="single" w:sz="8" w:space="0" w:color="auto"/>
            </w:tcBorders>
          </w:tcPr>
          <w:p w14:paraId="7C0104E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finančné účtovníctvo, hospodárenie a rozpočet na platforme SAP s ukladaním dokumentov (napr. faktúry).</w:t>
            </w:r>
          </w:p>
        </w:tc>
        <w:tc>
          <w:tcPr>
            <w:tcW w:w="2126" w:type="dxa"/>
            <w:tcBorders>
              <w:top w:val="single" w:sz="8" w:space="0" w:color="auto"/>
              <w:left w:val="single" w:sz="8" w:space="0" w:color="auto"/>
              <w:bottom w:val="single" w:sz="8" w:space="0" w:color="auto"/>
              <w:right w:val="single" w:sz="8" w:space="0" w:color="auto"/>
            </w:tcBorders>
          </w:tcPr>
          <w:p w14:paraId="4E25CC83"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2E24625C" w14:textId="77777777" w:rsidTr="0060198F">
        <w:tc>
          <w:tcPr>
            <w:tcW w:w="1492" w:type="dxa"/>
            <w:tcBorders>
              <w:top w:val="single" w:sz="8" w:space="0" w:color="auto"/>
              <w:left w:val="single" w:sz="8" w:space="0" w:color="auto"/>
              <w:bottom w:val="single" w:sz="8" w:space="0" w:color="auto"/>
              <w:right w:val="single" w:sz="8" w:space="0" w:color="auto"/>
            </w:tcBorders>
          </w:tcPr>
          <w:p w14:paraId="3FBA258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Systém </w:t>
            </w:r>
            <w:proofErr w:type="spellStart"/>
            <w:r w:rsidRPr="009A4882">
              <w:rPr>
                <w:rFonts w:ascii="Cambria" w:eastAsiaTheme="minorEastAsia" w:hAnsi="Cambria"/>
                <w:sz w:val="20"/>
                <w:szCs w:val="20"/>
              </w:rPr>
              <w:t>eArchive</w:t>
            </w:r>
            <w:proofErr w:type="spellEnd"/>
          </w:p>
        </w:tc>
        <w:tc>
          <w:tcPr>
            <w:tcW w:w="4872" w:type="dxa"/>
            <w:tcBorders>
              <w:top w:val="single" w:sz="8" w:space="0" w:color="auto"/>
              <w:left w:val="single" w:sz="8" w:space="0" w:color="auto"/>
              <w:bottom w:val="single" w:sz="8" w:space="0" w:color="auto"/>
              <w:right w:val="single" w:sz="8" w:space="0" w:color="auto"/>
            </w:tcBorders>
          </w:tcPr>
          <w:p w14:paraId="633E959D"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evidenciu a správu archívnych dokumentov</w:t>
            </w:r>
          </w:p>
        </w:tc>
        <w:tc>
          <w:tcPr>
            <w:tcW w:w="2126" w:type="dxa"/>
            <w:tcBorders>
              <w:top w:val="single" w:sz="8" w:space="0" w:color="auto"/>
              <w:left w:val="single" w:sz="8" w:space="0" w:color="auto"/>
              <w:bottom w:val="single" w:sz="8" w:space="0" w:color="auto"/>
              <w:right w:val="single" w:sz="8" w:space="0" w:color="auto"/>
            </w:tcBorders>
          </w:tcPr>
          <w:p w14:paraId="72FEA59D"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A71ABF4" w14:textId="77777777" w:rsidTr="0060198F">
        <w:tc>
          <w:tcPr>
            <w:tcW w:w="1492" w:type="dxa"/>
            <w:tcBorders>
              <w:top w:val="single" w:sz="8" w:space="0" w:color="auto"/>
              <w:left w:val="single" w:sz="8" w:space="0" w:color="auto"/>
              <w:bottom w:val="single" w:sz="8" w:space="0" w:color="auto"/>
              <w:right w:val="single" w:sz="8" w:space="0" w:color="auto"/>
            </w:tcBorders>
          </w:tcPr>
          <w:p w14:paraId="44DE33AC"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Active</w:t>
            </w:r>
            <w:proofErr w:type="spellEnd"/>
            <w:r w:rsidRPr="009A4882">
              <w:rPr>
                <w:rFonts w:ascii="Cambria" w:eastAsiaTheme="minorEastAsia" w:hAnsi="Cambria"/>
                <w:sz w:val="20"/>
                <w:szCs w:val="20"/>
              </w:rPr>
              <w:t xml:space="preserve"> </w:t>
            </w:r>
            <w:proofErr w:type="spellStart"/>
            <w:r w:rsidRPr="009A4882">
              <w:rPr>
                <w:rFonts w:ascii="Cambria" w:eastAsiaTheme="minorEastAsia" w:hAnsi="Cambria"/>
                <w:sz w:val="20"/>
                <w:szCs w:val="20"/>
              </w:rPr>
              <w:t>directory</w:t>
            </w:r>
            <w:proofErr w:type="spellEnd"/>
            <w:r w:rsidRPr="009A4882">
              <w:rPr>
                <w:rFonts w:ascii="Cambria" w:eastAsiaTheme="minorEastAsia" w:hAnsi="Cambria"/>
                <w:sz w:val="20"/>
                <w:szCs w:val="20"/>
              </w:rPr>
              <w:t xml:space="preserve"> (ADFS)</w:t>
            </w:r>
          </w:p>
        </w:tc>
        <w:tc>
          <w:tcPr>
            <w:tcW w:w="4872" w:type="dxa"/>
            <w:tcBorders>
              <w:top w:val="single" w:sz="8" w:space="0" w:color="auto"/>
              <w:left w:val="single" w:sz="8" w:space="0" w:color="auto"/>
              <w:bottom w:val="single" w:sz="8" w:space="0" w:color="auto"/>
              <w:right w:val="single" w:sz="8" w:space="0" w:color="auto"/>
            </w:tcBorders>
          </w:tcPr>
          <w:p w14:paraId="1B71159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služby centralizovanej správy domén, hierarchie používateľov a zariadení</w:t>
            </w:r>
          </w:p>
        </w:tc>
        <w:tc>
          <w:tcPr>
            <w:tcW w:w="2126" w:type="dxa"/>
            <w:tcBorders>
              <w:top w:val="single" w:sz="8" w:space="0" w:color="auto"/>
              <w:left w:val="single" w:sz="8" w:space="0" w:color="auto"/>
              <w:bottom w:val="single" w:sz="8" w:space="0" w:color="auto"/>
              <w:right w:val="single" w:sz="8" w:space="0" w:color="auto"/>
            </w:tcBorders>
          </w:tcPr>
          <w:p w14:paraId="5C552B7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Infraštruktúrny </w:t>
            </w:r>
          </w:p>
        </w:tc>
      </w:tr>
      <w:tr w:rsidR="00D22E3F" w:rsidRPr="00B03F72" w14:paraId="69BC6ABE" w14:textId="77777777" w:rsidTr="0060198F">
        <w:tc>
          <w:tcPr>
            <w:tcW w:w="1492" w:type="dxa"/>
            <w:tcBorders>
              <w:top w:val="single" w:sz="8" w:space="0" w:color="auto"/>
              <w:left w:val="single" w:sz="8" w:space="0" w:color="auto"/>
              <w:bottom w:val="single" w:sz="8" w:space="0" w:color="auto"/>
              <w:right w:val="single" w:sz="8" w:space="0" w:color="auto"/>
            </w:tcBorders>
          </w:tcPr>
          <w:p w14:paraId="05DE982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Outlook</w:t>
            </w:r>
          </w:p>
        </w:tc>
        <w:tc>
          <w:tcPr>
            <w:tcW w:w="4872" w:type="dxa"/>
            <w:tcBorders>
              <w:top w:val="single" w:sz="8" w:space="0" w:color="auto"/>
              <w:left w:val="single" w:sz="8" w:space="0" w:color="auto"/>
              <w:bottom w:val="single" w:sz="8" w:space="0" w:color="auto"/>
              <w:right w:val="single" w:sz="8" w:space="0" w:color="auto"/>
            </w:tcBorders>
          </w:tcPr>
          <w:p w14:paraId="47806C02"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Emailový systém</w:t>
            </w:r>
          </w:p>
        </w:tc>
        <w:tc>
          <w:tcPr>
            <w:tcW w:w="2126" w:type="dxa"/>
            <w:tcBorders>
              <w:top w:val="single" w:sz="8" w:space="0" w:color="auto"/>
              <w:left w:val="single" w:sz="8" w:space="0" w:color="auto"/>
              <w:bottom w:val="single" w:sz="8" w:space="0" w:color="auto"/>
              <w:right w:val="single" w:sz="8" w:space="0" w:color="auto"/>
            </w:tcBorders>
          </w:tcPr>
          <w:p w14:paraId="24BC600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Infraštruktúrny </w:t>
            </w:r>
          </w:p>
        </w:tc>
      </w:tr>
      <w:tr w:rsidR="00D22E3F" w:rsidRPr="00B03F72" w14:paraId="0FD2AB53" w14:textId="77777777" w:rsidTr="0060198F">
        <w:tc>
          <w:tcPr>
            <w:tcW w:w="1492" w:type="dxa"/>
            <w:tcBorders>
              <w:top w:val="single" w:sz="8" w:space="0" w:color="auto"/>
              <w:left w:val="single" w:sz="8" w:space="0" w:color="auto"/>
              <w:bottom w:val="single" w:sz="8" w:space="0" w:color="auto"/>
              <w:right w:val="single" w:sz="8" w:space="0" w:color="auto"/>
            </w:tcBorders>
          </w:tcPr>
          <w:p w14:paraId="7C57ED70"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PaM</w:t>
            </w:r>
            <w:proofErr w:type="spellEnd"/>
          </w:p>
          <w:p w14:paraId="543CC98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 </w:t>
            </w:r>
          </w:p>
          <w:p w14:paraId="3B0C83A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 </w:t>
            </w:r>
          </w:p>
        </w:tc>
        <w:tc>
          <w:tcPr>
            <w:tcW w:w="4872" w:type="dxa"/>
            <w:tcBorders>
              <w:top w:val="single" w:sz="8" w:space="0" w:color="auto"/>
              <w:left w:val="single" w:sz="8" w:space="0" w:color="auto"/>
              <w:bottom w:val="single" w:sz="8" w:space="0" w:color="auto"/>
              <w:right w:val="single" w:sz="8" w:space="0" w:color="auto"/>
            </w:tcBorders>
          </w:tcPr>
          <w:p w14:paraId="6A248E2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správu agendy ľudských zdrojov</w:t>
            </w:r>
          </w:p>
        </w:tc>
        <w:tc>
          <w:tcPr>
            <w:tcW w:w="2126" w:type="dxa"/>
            <w:tcBorders>
              <w:top w:val="single" w:sz="8" w:space="0" w:color="auto"/>
              <w:left w:val="single" w:sz="8" w:space="0" w:color="auto"/>
              <w:bottom w:val="single" w:sz="8" w:space="0" w:color="auto"/>
              <w:right w:val="single" w:sz="8" w:space="0" w:color="auto"/>
            </w:tcBorders>
          </w:tcPr>
          <w:p w14:paraId="176EC6F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1360D25F" w14:textId="77777777" w:rsidTr="0060198F">
        <w:tc>
          <w:tcPr>
            <w:tcW w:w="1492" w:type="dxa"/>
            <w:tcBorders>
              <w:top w:val="single" w:sz="8" w:space="0" w:color="auto"/>
              <w:left w:val="single" w:sz="8" w:space="0" w:color="auto"/>
              <w:bottom w:val="single" w:sz="8" w:space="0" w:color="auto"/>
              <w:right w:val="single" w:sz="8" w:space="0" w:color="auto"/>
            </w:tcBorders>
          </w:tcPr>
          <w:p w14:paraId="2003433B" w14:textId="2E945D51"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Centrálna evidencia zmlúv </w:t>
            </w:r>
            <w:r w:rsidR="006F18DD">
              <w:rPr>
                <w:rFonts w:ascii="Cambria" w:eastAsiaTheme="minorEastAsia" w:hAnsi="Cambria"/>
                <w:sz w:val="20"/>
                <w:szCs w:val="20"/>
              </w:rPr>
              <w:t>verejného obstarávateľa</w:t>
            </w:r>
          </w:p>
        </w:tc>
        <w:tc>
          <w:tcPr>
            <w:tcW w:w="4872" w:type="dxa"/>
            <w:tcBorders>
              <w:top w:val="single" w:sz="8" w:space="0" w:color="auto"/>
              <w:left w:val="single" w:sz="8" w:space="0" w:color="auto"/>
              <w:bottom w:val="single" w:sz="8" w:space="0" w:color="auto"/>
              <w:right w:val="single" w:sz="8" w:space="0" w:color="auto"/>
            </w:tcBorders>
          </w:tcPr>
          <w:p w14:paraId="3836EB2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Systém pre centrálnu evidenciu zmlúv </w:t>
            </w:r>
          </w:p>
        </w:tc>
        <w:tc>
          <w:tcPr>
            <w:tcW w:w="2126" w:type="dxa"/>
            <w:tcBorders>
              <w:top w:val="single" w:sz="8" w:space="0" w:color="auto"/>
              <w:left w:val="single" w:sz="8" w:space="0" w:color="auto"/>
              <w:bottom w:val="single" w:sz="8" w:space="0" w:color="auto"/>
              <w:right w:val="single" w:sz="8" w:space="0" w:color="auto"/>
            </w:tcBorders>
          </w:tcPr>
          <w:p w14:paraId="2DE7096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6DC1BAFF" w14:textId="77777777" w:rsidTr="0060198F">
        <w:tc>
          <w:tcPr>
            <w:tcW w:w="1492" w:type="dxa"/>
            <w:tcBorders>
              <w:top w:val="single" w:sz="8" w:space="0" w:color="auto"/>
              <w:left w:val="single" w:sz="8" w:space="0" w:color="auto"/>
              <w:bottom w:val="single" w:sz="8" w:space="0" w:color="auto"/>
              <w:right w:val="single" w:sz="8" w:space="0" w:color="auto"/>
            </w:tcBorders>
          </w:tcPr>
          <w:p w14:paraId="0473361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Service </w:t>
            </w:r>
            <w:proofErr w:type="spellStart"/>
            <w:r w:rsidRPr="009A4882">
              <w:rPr>
                <w:rFonts w:ascii="Cambria" w:eastAsiaTheme="minorEastAsia" w:hAnsi="Cambria"/>
                <w:sz w:val="20"/>
                <w:szCs w:val="20"/>
              </w:rPr>
              <w:t>Desk</w:t>
            </w:r>
            <w:proofErr w:type="spellEnd"/>
          </w:p>
        </w:tc>
        <w:tc>
          <w:tcPr>
            <w:tcW w:w="4872" w:type="dxa"/>
            <w:tcBorders>
              <w:top w:val="single" w:sz="8" w:space="0" w:color="auto"/>
              <w:left w:val="single" w:sz="8" w:space="0" w:color="auto"/>
              <w:bottom w:val="single" w:sz="8" w:space="0" w:color="auto"/>
              <w:right w:val="single" w:sz="8" w:space="0" w:color="auto"/>
            </w:tcBorders>
          </w:tcPr>
          <w:p w14:paraId="52EEF74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podporu IT požiadaviek a hlásenie incidentov</w:t>
            </w:r>
          </w:p>
        </w:tc>
        <w:tc>
          <w:tcPr>
            <w:tcW w:w="2126" w:type="dxa"/>
            <w:tcBorders>
              <w:top w:val="single" w:sz="8" w:space="0" w:color="auto"/>
              <w:left w:val="single" w:sz="8" w:space="0" w:color="auto"/>
              <w:bottom w:val="single" w:sz="8" w:space="0" w:color="auto"/>
              <w:right w:val="single" w:sz="8" w:space="0" w:color="auto"/>
            </w:tcBorders>
          </w:tcPr>
          <w:p w14:paraId="34925B3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78E04C0C" w14:textId="77777777" w:rsidTr="0060198F">
        <w:tc>
          <w:tcPr>
            <w:tcW w:w="1492" w:type="dxa"/>
            <w:tcBorders>
              <w:top w:val="single" w:sz="8" w:space="0" w:color="auto"/>
              <w:left w:val="single" w:sz="8" w:space="0" w:color="auto"/>
              <w:bottom w:val="single" w:sz="8" w:space="0" w:color="auto"/>
              <w:right w:val="single" w:sz="8" w:space="0" w:color="auto"/>
            </w:tcBorders>
          </w:tcPr>
          <w:p w14:paraId="3C2FB21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MS Project</w:t>
            </w:r>
          </w:p>
        </w:tc>
        <w:tc>
          <w:tcPr>
            <w:tcW w:w="4872" w:type="dxa"/>
            <w:tcBorders>
              <w:top w:val="single" w:sz="8" w:space="0" w:color="auto"/>
              <w:left w:val="single" w:sz="8" w:space="0" w:color="auto"/>
              <w:bottom w:val="single" w:sz="8" w:space="0" w:color="auto"/>
              <w:right w:val="single" w:sz="8" w:space="0" w:color="auto"/>
            </w:tcBorders>
          </w:tcPr>
          <w:p w14:paraId="0CCED92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správu projektov</w:t>
            </w:r>
          </w:p>
        </w:tc>
        <w:tc>
          <w:tcPr>
            <w:tcW w:w="2126" w:type="dxa"/>
            <w:tcBorders>
              <w:top w:val="single" w:sz="8" w:space="0" w:color="auto"/>
              <w:left w:val="single" w:sz="8" w:space="0" w:color="auto"/>
              <w:bottom w:val="single" w:sz="8" w:space="0" w:color="auto"/>
              <w:right w:val="single" w:sz="8" w:space="0" w:color="auto"/>
            </w:tcBorders>
          </w:tcPr>
          <w:p w14:paraId="766E19C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2D6021AB" w14:textId="77777777" w:rsidTr="0060198F">
        <w:tc>
          <w:tcPr>
            <w:tcW w:w="1492" w:type="dxa"/>
            <w:tcBorders>
              <w:top w:val="single" w:sz="8" w:space="0" w:color="auto"/>
              <w:left w:val="single" w:sz="8" w:space="0" w:color="auto"/>
              <w:bottom w:val="single" w:sz="8" w:space="0" w:color="auto"/>
              <w:right w:val="single" w:sz="8" w:space="0" w:color="auto"/>
            </w:tcBorders>
          </w:tcPr>
          <w:p w14:paraId="4FD2575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ORIN</w:t>
            </w:r>
          </w:p>
        </w:tc>
        <w:tc>
          <w:tcPr>
            <w:tcW w:w="4872" w:type="dxa"/>
            <w:tcBorders>
              <w:top w:val="single" w:sz="8" w:space="0" w:color="auto"/>
              <w:left w:val="single" w:sz="8" w:space="0" w:color="auto"/>
              <w:bottom w:val="single" w:sz="8" w:space="0" w:color="auto"/>
              <w:right w:val="single" w:sz="8" w:space="0" w:color="auto"/>
            </w:tcBorders>
          </w:tcPr>
          <w:p w14:paraId="536D0BC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evidenciu operačných rizík</w:t>
            </w:r>
          </w:p>
        </w:tc>
        <w:tc>
          <w:tcPr>
            <w:tcW w:w="2126" w:type="dxa"/>
            <w:tcBorders>
              <w:top w:val="single" w:sz="8" w:space="0" w:color="auto"/>
              <w:left w:val="single" w:sz="8" w:space="0" w:color="auto"/>
              <w:bottom w:val="single" w:sz="8" w:space="0" w:color="auto"/>
              <w:right w:val="single" w:sz="8" w:space="0" w:color="auto"/>
            </w:tcBorders>
          </w:tcPr>
          <w:p w14:paraId="196AB2F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3776950F" w14:textId="77777777" w:rsidTr="0060198F">
        <w:tc>
          <w:tcPr>
            <w:tcW w:w="1492" w:type="dxa"/>
            <w:tcBorders>
              <w:top w:val="single" w:sz="8" w:space="0" w:color="auto"/>
              <w:left w:val="single" w:sz="8" w:space="0" w:color="auto"/>
              <w:bottom w:val="single" w:sz="8" w:space="0" w:color="auto"/>
              <w:right w:val="single" w:sz="8" w:space="0" w:color="auto"/>
            </w:tcBorders>
          </w:tcPr>
          <w:p w14:paraId="5BF86D9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Úvery </w:t>
            </w:r>
          </w:p>
        </w:tc>
        <w:tc>
          <w:tcPr>
            <w:tcW w:w="4872" w:type="dxa"/>
            <w:tcBorders>
              <w:top w:val="single" w:sz="8" w:space="0" w:color="auto"/>
              <w:left w:val="single" w:sz="8" w:space="0" w:color="auto"/>
              <w:bottom w:val="single" w:sz="8" w:space="0" w:color="auto"/>
              <w:right w:val="single" w:sz="8" w:space="0" w:color="auto"/>
            </w:tcBorders>
          </w:tcPr>
          <w:p w14:paraId="64913D34" w14:textId="34FF226E"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Evidencia úverov</w:t>
            </w:r>
            <w:r w:rsidR="008121BE">
              <w:rPr>
                <w:rFonts w:ascii="Cambria" w:eastAsiaTheme="minorEastAsia" w:hAnsi="Cambria"/>
                <w:sz w:val="20"/>
                <w:szCs w:val="20"/>
              </w:rPr>
              <w:t xml:space="preserve"> </w:t>
            </w:r>
            <w:r w:rsidR="00936F77">
              <w:rPr>
                <w:rFonts w:ascii="Cambria" w:eastAsiaTheme="minorEastAsia" w:hAnsi="Cambria"/>
                <w:sz w:val="20"/>
                <w:szCs w:val="20"/>
              </w:rPr>
              <w:t>zamestnancov NBS</w:t>
            </w:r>
          </w:p>
        </w:tc>
        <w:tc>
          <w:tcPr>
            <w:tcW w:w="2126" w:type="dxa"/>
            <w:tcBorders>
              <w:top w:val="single" w:sz="8" w:space="0" w:color="auto"/>
              <w:left w:val="single" w:sz="8" w:space="0" w:color="auto"/>
              <w:bottom w:val="single" w:sz="8" w:space="0" w:color="auto"/>
              <w:right w:val="single" w:sz="8" w:space="0" w:color="auto"/>
            </w:tcBorders>
          </w:tcPr>
          <w:p w14:paraId="32E5DDB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C606A32" w14:textId="77777777" w:rsidTr="0060198F">
        <w:tc>
          <w:tcPr>
            <w:tcW w:w="1492" w:type="dxa"/>
            <w:tcBorders>
              <w:top w:val="single" w:sz="8" w:space="0" w:color="auto"/>
              <w:left w:val="single" w:sz="8" w:space="0" w:color="auto"/>
              <w:bottom w:val="single" w:sz="8" w:space="0" w:color="auto"/>
              <w:right w:val="single" w:sz="8" w:space="0" w:color="auto"/>
            </w:tcBorders>
          </w:tcPr>
          <w:p w14:paraId="5B413E6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NEDS</w:t>
            </w:r>
          </w:p>
        </w:tc>
        <w:tc>
          <w:tcPr>
            <w:tcW w:w="4872" w:type="dxa"/>
            <w:tcBorders>
              <w:top w:val="single" w:sz="8" w:space="0" w:color="auto"/>
              <w:left w:val="single" w:sz="8" w:space="0" w:color="auto"/>
              <w:bottom w:val="single" w:sz="8" w:space="0" w:color="auto"/>
              <w:right w:val="single" w:sz="8" w:space="0" w:color="auto"/>
            </w:tcBorders>
          </w:tcPr>
          <w:p w14:paraId="7104137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 systém</w:t>
            </w:r>
            <w:r w:rsidR="00701232">
              <w:rPr>
                <w:rFonts w:ascii="Cambria" w:eastAsiaTheme="minorEastAsia" w:hAnsi="Cambria"/>
                <w:sz w:val="20"/>
                <w:szCs w:val="20"/>
              </w:rPr>
              <w:t xml:space="preserve"> p</w:t>
            </w:r>
            <w:r w:rsidR="00701232" w:rsidRPr="002421BA">
              <w:rPr>
                <w:rFonts w:ascii="Cambria" w:eastAsiaTheme="minorEastAsia" w:hAnsi="Cambria"/>
                <w:sz w:val="20"/>
                <w:szCs w:val="20"/>
              </w:rPr>
              <w:t>re elektronickú evidenciu dochádzky zamestnancov NBS</w:t>
            </w:r>
          </w:p>
        </w:tc>
        <w:tc>
          <w:tcPr>
            <w:tcW w:w="2126" w:type="dxa"/>
            <w:tcBorders>
              <w:top w:val="single" w:sz="8" w:space="0" w:color="auto"/>
              <w:left w:val="single" w:sz="8" w:space="0" w:color="auto"/>
              <w:bottom w:val="single" w:sz="8" w:space="0" w:color="auto"/>
              <w:right w:val="single" w:sz="8" w:space="0" w:color="auto"/>
            </w:tcBorders>
          </w:tcPr>
          <w:p w14:paraId="446AB2F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16A4F240" w14:textId="77777777" w:rsidTr="0060198F">
        <w:tc>
          <w:tcPr>
            <w:tcW w:w="1492" w:type="dxa"/>
            <w:tcBorders>
              <w:top w:val="single" w:sz="8" w:space="0" w:color="auto"/>
              <w:left w:val="single" w:sz="8" w:space="0" w:color="auto"/>
              <w:bottom w:val="single" w:sz="8" w:space="0" w:color="auto"/>
              <w:right w:val="single" w:sz="8" w:space="0" w:color="auto"/>
            </w:tcBorders>
          </w:tcPr>
          <w:p w14:paraId="29D6F06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TRAP</w:t>
            </w:r>
          </w:p>
        </w:tc>
        <w:tc>
          <w:tcPr>
            <w:tcW w:w="4872" w:type="dxa"/>
            <w:tcBorders>
              <w:top w:val="single" w:sz="8" w:space="0" w:color="auto"/>
              <w:left w:val="single" w:sz="8" w:space="0" w:color="auto"/>
              <w:bottom w:val="single" w:sz="8" w:space="0" w:color="auto"/>
              <w:right w:val="single" w:sz="8" w:space="0" w:color="auto"/>
            </w:tcBorders>
          </w:tcPr>
          <w:p w14:paraId="35D1A35E" w14:textId="77777777" w:rsidR="00D22E3F" w:rsidRPr="009A4882" w:rsidRDefault="00D22E3F" w:rsidP="0060198F">
            <w:pPr>
              <w:spacing w:line="276" w:lineRule="auto"/>
              <w:rPr>
                <w:rFonts w:ascii="Cambria" w:eastAsiaTheme="minorEastAsia" w:hAnsi="Cambria"/>
                <w:sz w:val="20"/>
                <w:szCs w:val="20"/>
              </w:rPr>
            </w:pPr>
            <w:r>
              <w:rPr>
                <w:rFonts w:ascii="Cambria" w:eastAsiaTheme="minorEastAsia" w:hAnsi="Cambria"/>
                <w:sz w:val="20"/>
                <w:szCs w:val="20"/>
              </w:rPr>
              <w:t xml:space="preserve">Systém na evidenciu príjmu a výdaja peňazí. </w:t>
            </w:r>
          </w:p>
        </w:tc>
        <w:tc>
          <w:tcPr>
            <w:tcW w:w="2126" w:type="dxa"/>
            <w:tcBorders>
              <w:top w:val="single" w:sz="8" w:space="0" w:color="auto"/>
              <w:left w:val="single" w:sz="8" w:space="0" w:color="auto"/>
              <w:bottom w:val="single" w:sz="8" w:space="0" w:color="auto"/>
              <w:right w:val="single" w:sz="8" w:space="0" w:color="auto"/>
            </w:tcBorders>
          </w:tcPr>
          <w:p w14:paraId="467521F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6AA5567E" w14:textId="77777777" w:rsidTr="0060198F">
        <w:tc>
          <w:tcPr>
            <w:tcW w:w="1492" w:type="dxa"/>
            <w:tcBorders>
              <w:top w:val="single" w:sz="8" w:space="0" w:color="auto"/>
              <w:left w:val="single" w:sz="8" w:space="0" w:color="auto"/>
              <w:bottom w:val="single" w:sz="8" w:space="0" w:color="auto"/>
              <w:right w:val="single" w:sz="8" w:space="0" w:color="auto"/>
            </w:tcBorders>
          </w:tcPr>
          <w:p w14:paraId="50EE3BD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MS Office 365</w:t>
            </w:r>
          </w:p>
        </w:tc>
        <w:tc>
          <w:tcPr>
            <w:tcW w:w="4872" w:type="dxa"/>
            <w:tcBorders>
              <w:top w:val="single" w:sz="8" w:space="0" w:color="auto"/>
              <w:left w:val="single" w:sz="8" w:space="0" w:color="auto"/>
              <w:bottom w:val="single" w:sz="8" w:space="0" w:color="auto"/>
              <w:right w:val="single" w:sz="8" w:space="0" w:color="auto"/>
            </w:tcBorders>
          </w:tcPr>
          <w:p w14:paraId="5E7AA8F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Systém pre editáciu a tvorbu dokumentov </w:t>
            </w:r>
          </w:p>
        </w:tc>
        <w:tc>
          <w:tcPr>
            <w:tcW w:w="2126" w:type="dxa"/>
            <w:tcBorders>
              <w:top w:val="single" w:sz="8" w:space="0" w:color="auto"/>
              <w:left w:val="single" w:sz="8" w:space="0" w:color="auto"/>
              <w:bottom w:val="single" w:sz="8" w:space="0" w:color="auto"/>
              <w:right w:val="single" w:sz="8" w:space="0" w:color="auto"/>
            </w:tcBorders>
          </w:tcPr>
          <w:p w14:paraId="22B0908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0191125D" w14:textId="77777777" w:rsidTr="0060198F">
        <w:tc>
          <w:tcPr>
            <w:tcW w:w="1492" w:type="dxa"/>
            <w:tcBorders>
              <w:top w:val="single" w:sz="8" w:space="0" w:color="auto"/>
              <w:left w:val="single" w:sz="8" w:space="0" w:color="auto"/>
              <w:bottom w:val="single" w:sz="8" w:space="0" w:color="auto"/>
              <w:right w:val="single" w:sz="8" w:space="0" w:color="auto"/>
            </w:tcBorders>
          </w:tcPr>
          <w:p w14:paraId="63F41C9A"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Lotus</w:t>
            </w:r>
            <w:proofErr w:type="spellEnd"/>
            <w:r w:rsidRPr="009A4882">
              <w:rPr>
                <w:rFonts w:ascii="Cambria" w:eastAsiaTheme="minorEastAsia" w:hAnsi="Cambria"/>
                <w:sz w:val="20"/>
                <w:szCs w:val="20"/>
              </w:rPr>
              <w:t xml:space="preserve"> Notes</w:t>
            </w:r>
          </w:p>
        </w:tc>
        <w:tc>
          <w:tcPr>
            <w:tcW w:w="4872" w:type="dxa"/>
            <w:tcBorders>
              <w:top w:val="single" w:sz="8" w:space="0" w:color="auto"/>
              <w:left w:val="single" w:sz="8" w:space="0" w:color="auto"/>
              <w:bottom w:val="single" w:sz="8" w:space="0" w:color="auto"/>
              <w:right w:val="single" w:sz="8" w:space="0" w:color="auto"/>
            </w:tcBorders>
          </w:tcPr>
          <w:p w14:paraId="26FA315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IS využívajú útvary na riadenie dokumentov (napr. šifrovanú DB ECB Koordinácia, obsahujúcu ECB </w:t>
            </w:r>
            <w:proofErr w:type="spellStart"/>
            <w:r w:rsidRPr="009A4882">
              <w:rPr>
                <w:rFonts w:ascii="Cambria" w:eastAsiaTheme="minorEastAsia" w:hAnsi="Cambria"/>
                <w:sz w:val="20"/>
                <w:szCs w:val="20"/>
              </w:rPr>
              <w:t>Secret</w:t>
            </w:r>
            <w:proofErr w:type="spellEnd"/>
            <w:r w:rsidRPr="009A4882">
              <w:rPr>
                <w:rFonts w:ascii="Cambria" w:eastAsiaTheme="minorEastAsia" w:hAnsi="Cambria"/>
                <w:sz w:val="20"/>
                <w:szCs w:val="20"/>
              </w:rPr>
              <w:t xml:space="preserve"> dokumenty). </w:t>
            </w:r>
          </w:p>
        </w:tc>
        <w:tc>
          <w:tcPr>
            <w:tcW w:w="2126" w:type="dxa"/>
            <w:tcBorders>
              <w:top w:val="single" w:sz="8" w:space="0" w:color="auto"/>
              <w:left w:val="single" w:sz="8" w:space="0" w:color="auto"/>
              <w:bottom w:val="single" w:sz="8" w:space="0" w:color="auto"/>
              <w:right w:val="single" w:sz="8" w:space="0" w:color="auto"/>
            </w:tcBorders>
          </w:tcPr>
          <w:p w14:paraId="67429D1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39CB5996" w14:textId="77777777" w:rsidTr="0060198F">
        <w:tc>
          <w:tcPr>
            <w:tcW w:w="1492" w:type="dxa"/>
            <w:tcBorders>
              <w:top w:val="single" w:sz="8" w:space="0" w:color="auto"/>
              <w:left w:val="single" w:sz="8" w:space="0" w:color="auto"/>
              <w:bottom w:val="single" w:sz="8" w:space="0" w:color="auto"/>
              <w:right w:val="single" w:sz="8" w:space="0" w:color="auto"/>
            </w:tcBorders>
          </w:tcPr>
          <w:p w14:paraId="357A2432"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Regfap</w:t>
            </w:r>
            <w:proofErr w:type="spellEnd"/>
            <w:r w:rsidRPr="009A4882">
              <w:rPr>
                <w:rFonts w:ascii="Cambria" w:eastAsiaTheme="minorEastAsia" w:hAnsi="Cambria"/>
                <w:sz w:val="20"/>
                <w:szCs w:val="20"/>
              </w:rPr>
              <w:t xml:space="preserve"> (register finančných sprostredkovateľov a poradcov)</w:t>
            </w:r>
          </w:p>
        </w:tc>
        <w:tc>
          <w:tcPr>
            <w:tcW w:w="4872" w:type="dxa"/>
            <w:tcBorders>
              <w:top w:val="single" w:sz="8" w:space="0" w:color="auto"/>
              <w:left w:val="single" w:sz="8" w:space="0" w:color="auto"/>
              <w:bottom w:val="single" w:sz="8" w:space="0" w:color="auto"/>
              <w:right w:val="single" w:sz="8" w:space="0" w:color="auto"/>
            </w:tcBorders>
          </w:tcPr>
          <w:p w14:paraId="29CB64A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Spracovanie dokumentov finančných sprostredkovateľov</w:t>
            </w:r>
          </w:p>
        </w:tc>
        <w:tc>
          <w:tcPr>
            <w:tcW w:w="2126" w:type="dxa"/>
            <w:tcBorders>
              <w:top w:val="single" w:sz="8" w:space="0" w:color="auto"/>
              <w:left w:val="single" w:sz="8" w:space="0" w:color="auto"/>
              <w:bottom w:val="single" w:sz="8" w:space="0" w:color="auto"/>
              <w:right w:val="single" w:sz="8" w:space="0" w:color="auto"/>
            </w:tcBorders>
          </w:tcPr>
          <w:p w14:paraId="7AE18C2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0ADAFDA9" w14:textId="77777777" w:rsidTr="0060198F">
        <w:tc>
          <w:tcPr>
            <w:tcW w:w="1492" w:type="dxa"/>
            <w:tcBorders>
              <w:top w:val="single" w:sz="8" w:space="0" w:color="auto"/>
              <w:left w:val="single" w:sz="8" w:space="0" w:color="auto"/>
              <w:bottom w:val="single" w:sz="8" w:space="0" w:color="auto"/>
              <w:right w:val="single" w:sz="8" w:space="0" w:color="auto"/>
            </w:tcBorders>
          </w:tcPr>
          <w:p w14:paraId="4938B50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CERI</w:t>
            </w:r>
          </w:p>
        </w:tc>
        <w:tc>
          <w:tcPr>
            <w:tcW w:w="4872" w:type="dxa"/>
            <w:tcBorders>
              <w:top w:val="single" w:sz="8" w:space="0" w:color="auto"/>
              <w:left w:val="single" w:sz="8" w:space="0" w:color="auto"/>
              <w:bottom w:val="single" w:sz="8" w:space="0" w:color="auto"/>
              <w:right w:val="single" w:sz="8" w:space="0" w:color="auto"/>
            </w:tcBorders>
          </w:tcPr>
          <w:p w14:paraId="1F855F6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Centrálna evidencia regulovaných informácií (CERI) </w:t>
            </w:r>
          </w:p>
          <w:p w14:paraId="5AA8C88E" w14:textId="77777777" w:rsidR="00D22E3F" w:rsidRPr="009A4882" w:rsidRDefault="00D22E3F" w:rsidP="0060198F">
            <w:pPr>
              <w:spacing w:line="276" w:lineRule="auto"/>
              <w:rPr>
                <w:rFonts w:ascii="Cambria" w:eastAsiaTheme="minorEastAsia" w:hAnsi="Cambria"/>
                <w:sz w:val="20"/>
                <w:szCs w:val="20"/>
              </w:rPr>
            </w:pPr>
          </w:p>
        </w:tc>
        <w:tc>
          <w:tcPr>
            <w:tcW w:w="2126" w:type="dxa"/>
            <w:tcBorders>
              <w:top w:val="single" w:sz="8" w:space="0" w:color="auto"/>
              <w:left w:val="single" w:sz="8" w:space="0" w:color="auto"/>
              <w:bottom w:val="single" w:sz="8" w:space="0" w:color="auto"/>
              <w:right w:val="single" w:sz="8" w:space="0" w:color="auto"/>
            </w:tcBorders>
          </w:tcPr>
          <w:p w14:paraId="1822D1E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BB60358" w14:textId="77777777" w:rsidTr="0060198F">
        <w:tc>
          <w:tcPr>
            <w:tcW w:w="1492" w:type="dxa"/>
            <w:tcBorders>
              <w:top w:val="single" w:sz="8" w:space="0" w:color="auto"/>
              <w:left w:val="single" w:sz="8" w:space="0" w:color="auto"/>
              <w:bottom w:val="single" w:sz="8" w:space="0" w:color="auto"/>
              <w:right w:val="single" w:sz="8" w:space="0" w:color="auto"/>
            </w:tcBorders>
          </w:tcPr>
          <w:p w14:paraId="0E41EA1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lastRenderedPageBreak/>
              <w:t>RBUZ</w:t>
            </w:r>
          </w:p>
        </w:tc>
        <w:tc>
          <w:tcPr>
            <w:tcW w:w="4872" w:type="dxa"/>
            <w:tcBorders>
              <w:top w:val="single" w:sz="8" w:space="0" w:color="auto"/>
              <w:left w:val="single" w:sz="8" w:space="0" w:color="auto"/>
              <w:bottom w:val="single" w:sz="8" w:space="0" w:color="auto"/>
              <w:right w:val="single" w:sz="8" w:space="0" w:color="auto"/>
            </w:tcBorders>
          </w:tcPr>
          <w:p w14:paraId="11BEB9A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Register bankových úverov a záruk (RBUZ)</w:t>
            </w:r>
          </w:p>
        </w:tc>
        <w:tc>
          <w:tcPr>
            <w:tcW w:w="2126" w:type="dxa"/>
            <w:tcBorders>
              <w:top w:val="single" w:sz="8" w:space="0" w:color="auto"/>
              <w:left w:val="single" w:sz="8" w:space="0" w:color="auto"/>
              <w:bottom w:val="single" w:sz="8" w:space="0" w:color="auto"/>
              <w:right w:val="single" w:sz="8" w:space="0" w:color="auto"/>
            </w:tcBorders>
          </w:tcPr>
          <w:p w14:paraId="5CE4AC62"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7127A89E" w14:textId="77777777" w:rsidTr="0060198F">
        <w:tc>
          <w:tcPr>
            <w:tcW w:w="1492" w:type="dxa"/>
            <w:tcBorders>
              <w:top w:val="single" w:sz="8" w:space="0" w:color="auto"/>
              <w:left w:val="single" w:sz="8" w:space="0" w:color="auto"/>
              <w:bottom w:val="single" w:sz="8" w:space="0" w:color="auto"/>
              <w:right w:val="single" w:sz="8" w:space="0" w:color="auto"/>
            </w:tcBorders>
          </w:tcPr>
          <w:p w14:paraId="20AB155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DWH</w:t>
            </w:r>
          </w:p>
        </w:tc>
        <w:tc>
          <w:tcPr>
            <w:tcW w:w="4872" w:type="dxa"/>
            <w:tcBorders>
              <w:top w:val="single" w:sz="8" w:space="0" w:color="auto"/>
              <w:left w:val="single" w:sz="8" w:space="0" w:color="auto"/>
              <w:bottom w:val="single" w:sz="8" w:space="0" w:color="auto"/>
              <w:right w:val="single" w:sz="8" w:space="0" w:color="auto"/>
            </w:tcBorders>
          </w:tcPr>
          <w:p w14:paraId="5E5EAAA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Dátový sklad</w:t>
            </w:r>
          </w:p>
        </w:tc>
        <w:tc>
          <w:tcPr>
            <w:tcW w:w="2126" w:type="dxa"/>
            <w:tcBorders>
              <w:top w:val="single" w:sz="8" w:space="0" w:color="auto"/>
              <w:left w:val="single" w:sz="8" w:space="0" w:color="auto"/>
              <w:bottom w:val="single" w:sz="8" w:space="0" w:color="auto"/>
              <w:right w:val="single" w:sz="8" w:space="0" w:color="auto"/>
            </w:tcBorders>
          </w:tcPr>
          <w:p w14:paraId="70C5D92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Plánovaný</w:t>
            </w:r>
          </w:p>
        </w:tc>
      </w:tr>
      <w:tr w:rsidR="00D22E3F" w:rsidRPr="00B03F72" w14:paraId="7ACE203E" w14:textId="77777777" w:rsidTr="0060198F">
        <w:tc>
          <w:tcPr>
            <w:tcW w:w="1492" w:type="dxa"/>
            <w:tcBorders>
              <w:top w:val="single" w:sz="8" w:space="0" w:color="auto"/>
              <w:left w:val="single" w:sz="8" w:space="0" w:color="auto"/>
              <w:bottom w:val="single" w:sz="8" w:space="0" w:color="auto"/>
              <w:right w:val="single" w:sz="8" w:space="0" w:color="auto"/>
            </w:tcBorders>
          </w:tcPr>
          <w:p w14:paraId="197CA95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Cestovné príkazy</w:t>
            </w:r>
          </w:p>
        </w:tc>
        <w:tc>
          <w:tcPr>
            <w:tcW w:w="4872" w:type="dxa"/>
            <w:tcBorders>
              <w:top w:val="single" w:sz="8" w:space="0" w:color="auto"/>
              <w:left w:val="single" w:sz="8" w:space="0" w:color="auto"/>
              <w:bottom w:val="single" w:sz="8" w:space="0" w:color="auto"/>
              <w:right w:val="single" w:sz="8" w:space="0" w:color="auto"/>
            </w:tcBorders>
          </w:tcPr>
          <w:p w14:paraId="5E783BE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cestovné príkazy</w:t>
            </w:r>
          </w:p>
        </w:tc>
        <w:tc>
          <w:tcPr>
            <w:tcW w:w="2126" w:type="dxa"/>
            <w:tcBorders>
              <w:top w:val="single" w:sz="8" w:space="0" w:color="auto"/>
              <w:left w:val="single" w:sz="8" w:space="0" w:color="auto"/>
              <w:bottom w:val="single" w:sz="8" w:space="0" w:color="auto"/>
              <w:right w:val="single" w:sz="8" w:space="0" w:color="auto"/>
            </w:tcBorders>
          </w:tcPr>
          <w:p w14:paraId="459EDE9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Plánovaný</w:t>
            </w:r>
          </w:p>
        </w:tc>
      </w:tr>
      <w:tr w:rsidR="00D22E3F" w:rsidRPr="00B03F72" w14:paraId="493F91CE" w14:textId="77777777" w:rsidTr="0060198F">
        <w:tc>
          <w:tcPr>
            <w:tcW w:w="1492" w:type="dxa"/>
            <w:tcBorders>
              <w:top w:val="single" w:sz="8" w:space="0" w:color="auto"/>
              <w:left w:val="single" w:sz="8" w:space="0" w:color="auto"/>
              <w:bottom w:val="single" w:sz="8" w:space="0" w:color="auto"/>
              <w:right w:val="single" w:sz="8" w:space="0" w:color="auto"/>
            </w:tcBorders>
          </w:tcPr>
          <w:p w14:paraId="50B7DF1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Manažment znalostí</w:t>
            </w:r>
          </w:p>
        </w:tc>
        <w:tc>
          <w:tcPr>
            <w:tcW w:w="4872" w:type="dxa"/>
            <w:tcBorders>
              <w:top w:val="single" w:sz="8" w:space="0" w:color="auto"/>
              <w:left w:val="single" w:sz="8" w:space="0" w:color="auto"/>
              <w:bottom w:val="single" w:sz="8" w:space="0" w:color="auto"/>
              <w:right w:val="single" w:sz="8" w:space="0" w:color="auto"/>
            </w:tcBorders>
          </w:tcPr>
          <w:p w14:paraId="38F7274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správu manuálov postupov</w:t>
            </w:r>
          </w:p>
        </w:tc>
        <w:tc>
          <w:tcPr>
            <w:tcW w:w="2126" w:type="dxa"/>
            <w:tcBorders>
              <w:top w:val="single" w:sz="8" w:space="0" w:color="auto"/>
              <w:left w:val="single" w:sz="8" w:space="0" w:color="auto"/>
              <w:bottom w:val="single" w:sz="8" w:space="0" w:color="auto"/>
              <w:right w:val="single" w:sz="8" w:space="0" w:color="auto"/>
            </w:tcBorders>
          </w:tcPr>
          <w:p w14:paraId="7CAB0DD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Plánovaný</w:t>
            </w:r>
          </w:p>
        </w:tc>
      </w:tr>
    </w:tbl>
    <w:p w14:paraId="26C9606F" w14:textId="77777777" w:rsidR="00D22E3F" w:rsidRPr="009A4882" w:rsidRDefault="00D22E3F" w:rsidP="00D22E3F">
      <w:pPr>
        <w:spacing w:line="276" w:lineRule="auto"/>
        <w:rPr>
          <w:rFonts w:ascii="Cambria" w:eastAsiaTheme="minorEastAsia" w:hAnsi="Cambria"/>
          <w:b/>
          <w:sz w:val="20"/>
          <w:szCs w:val="20"/>
        </w:rPr>
      </w:pPr>
      <w:r w:rsidRPr="009A4882">
        <w:rPr>
          <w:rFonts w:ascii="Cambria" w:eastAsiaTheme="minorEastAsia" w:hAnsi="Cambria"/>
          <w:b/>
          <w:sz w:val="20"/>
          <w:szCs w:val="20"/>
        </w:rPr>
        <w:t xml:space="preserve"> </w:t>
      </w:r>
    </w:p>
    <w:p w14:paraId="16853893"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IS pre správu registratúry (eOffice</w:t>
      </w:r>
      <w:r>
        <w:rPr>
          <w:rFonts w:ascii="Cambria" w:eastAsiaTheme="minorEastAsia" w:hAnsi="Cambria"/>
          <w:b/>
        </w:rPr>
        <w:t xml:space="preserve"> ERM</w:t>
      </w:r>
      <w:r w:rsidRPr="009A4882">
        <w:rPr>
          <w:rFonts w:ascii="Cambria" w:eastAsiaTheme="minorEastAsia" w:hAnsi="Cambria"/>
          <w:b/>
        </w:rPr>
        <w:t>)</w:t>
      </w:r>
    </w:p>
    <w:p w14:paraId="0FD8265D" w14:textId="2F371B50" w:rsidR="00D22E3F" w:rsidRPr="009A4882" w:rsidRDefault="00D22E3F" w:rsidP="00D22E3F">
      <w:pPr>
        <w:spacing w:line="276" w:lineRule="auto"/>
        <w:rPr>
          <w:rFonts w:ascii="Cambria" w:eastAsia="Calibri" w:hAnsi="Cambria" w:cs="Calibri"/>
        </w:rPr>
      </w:pP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 xml:space="preserve">) je existujúci systém pre správu registratúry </w:t>
      </w:r>
      <w:r w:rsidR="006F18DD">
        <w:rPr>
          <w:rFonts w:ascii="Cambria" w:eastAsiaTheme="minorEastAsia" w:hAnsi="Cambria"/>
        </w:rPr>
        <w:t>verejného obstarávateľa</w:t>
      </w:r>
      <w:r w:rsidRPr="009A4882">
        <w:rPr>
          <w:rFonts w:ascii="Cambria" w:eastAsiaTheme="minorEastAsia" w:hAnsi="Cambria"/>
        </w:rPr>
        <w:t xml:space="preserve">, ktorý je certifikovaný MV SR. Certifikát potvrdzuje, že IS </w:t>
      </w:r>
      <w:r>
        <w:rPr>
          <w:rFonts w:ascii="Cambria" w:eastAsiaTheme="minorEastAsia" w:hAnsi="Cambria"/>
        </w:rPr>
        <w:t>registratúry (</w:t>
      </w:r>
      <w:r w:rsidRPr="009A4882">
        <w:rPr>
          <w:rFonts w:ascii="Cambria" w:eastAsiaTheme="minorEastAsia" w:hAnsi="Cambria"/>
        </w:rPr>
        <w:t>eOffice ERM</w:t>
      </w:r>
      <w:r>
        <w:rPr>
          <w:rFonts w:ascii="Cambria" w:eastAsiaTheme="minorEastAsia" w:hAnsi="Cambria"/>
        </w:rPr>
        <w:t>)</w:t>
      </w:r>
      <w:r w:rsidRPr="009A4882">
        <w:rPr>
          <w:rFonts w:ascii="Cambria" w:eastAsiaTheme="minorEastAsia" w:hAnsi="Cambria"/>
        </w:rPr>
        <w:t xml:space="preserve"> vykazuje zhodu s požiadavkami výnosu </w:t>
      </w:r>
      <w:r>
        <w:rPr>
          <w:rFonts w:ascii="Cambria" w:eastAsiaTheme="minorEastAsia" w:hAnsi="Cambria"/>
        </w:rPr>
        <w:t>MV SR</w:t>
      </w:r>
      <w:r w:rsidRPr="009A4882">
        <w:rPr>
          <w:rFonts w:ascii="Cambria" w:eastAsiaTheme="minorEastAsia" w:hAnsi="Cambria"/>
        </w:rPr>
        <w:t xml:space="preserve"> č.</w:t>
      </w:r>
      <w:r>
        <w:rPr>
          <w:rFonts w:ascii="Cambria" w:eastAsiaTheme="minorEastAsia" w:hAnsi="Cambria"/>
        </w:rPr>
        <w:t xml:space="preserve"> </w:t>
      </w:r>
      <w:r w:rsidRPr="009A4882">
        <w:rPr>
          <w:rFonts w:ascii="Cambria" w:eastAsiaTheme="minorEastAsia" w:hAnsi="Cambria"/>
        </w:rPr>
        <w:t>525/2011 Z. z. o štandardoch pre elektronické informačné systémy na správu registratúry na úrovni „Vysoká“</w:t>
      </w:r>
      <w:r>
        <w:rPr>
          <w:rFonts w:ascii="Cambria" w:eastAsiaTheme="minorEastAsia" w:hAnsi="Cambria"/>
        </w:rPr>
        <w:t xml:space="preserve">. </w:t>
      </w:r>
      <w:r w:rsidRPr="009A4882">
        <w:rPr>
          <w:rFonts w:ascii="Cambria" w:eastAsiaTheme="minorEastAsia" w:hAnsi="Cambria"/>
        </w:rPr>
        <w:t xml:space="preserve">Systém </w:t>
      </w:r>
      <w:r w:rsidRPr="004A7A36">
        <w:rPr>
          <w:rFonts w:ascii="Cambria" w:eastAsiaTheme="minorEastAsia" w:hAnsi="Cambria"/>
        </w:rPr>
        <w:t xml:space="preserve">bol </w:t>
      </w:r>
      <w:proofErr w:type="spellStart"/>
      <w:r w:rsidRPr="004A7A36">
        <w:rPr>
          <w:rFonts w:ascii="Cambria" w:eastAsiaTheme="minorEastAsia" w:hAnsi="Cambria"/>
        </w:rPr>
        <w:t>recertifikovaný</w:t>
      </w:r>
      <w:proofErr w:type="spellEnd"/>
      <w:r w:rsidRPr="004A7A36">
        <w:rPr>
          <w:rFonts w:ascii="Cambria" w:eastAsiaTheme="minorEastAsia" w:hAnsi="Cambria"/>
        </w:rPr>
        <w:t xml:space="preserve"> v súlade s opatrením MV SR č. 203/2021 Z. z., ktorým sa mení a dopĺňa výnos MV SR č. 525/2011 Z. z. o štandardoch pre elektronické informačné systémy na správu registratúry.</w:t>
      </w:r>
    </w:p>
    <w:p w14:paraId="724471C8" w14:textId="59E47C73"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 xml:space="preserve">) poskytuje funkcie </w:t>
      </w:r>
      <w:r>
        <w:rPr>
          <w:rFonts w:ascii="Cambria" w:eastAsiaTheme="minorEastAsia" w:hAnsi="Cambria"/>
        </w:rPr>
        <w:t xml:space="preserve">evidencie, </w:t>
      </w:r>
      <w:r w:rsidRPr="009A4882">
        <w:rPr>
          <w:rFonts w:ascii="Cambria" w:eastAsiaTheme="minorEastAsia" w:hAnsi="Cambria"/>
        </w:rPr>
        <w:t xml:space="preserve">obehu a správy </w:t>
      </w:r>
      <w:r>
        <w:rPr>
          <w:rFonts w:ascii="Cambria" w:eastAsiaTheme="minorEastAsia" w:hAnsi="Cambria"/>
        </w:rPr>
        <w:t>registratúrnych záznamov</w:t>
      </w:r>
      <w:r w:rsidRPr="009A4882">
        <w:rPr>
          <w:rFonts w:ascii="Cambria" w:eastAsiaTheme="minorEastAsia" w:hAnsi="Cambria"/>
        </w:rPr>
        <w:t xml:space="preserve"> so zameraním na správu registratúry a podateľne a zároveň podporu schvaľovacích úloh.</w:t>
      </w:r>
    </w:p>
    <w:p w14:paraId="46CE081B"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 xml:space="preserve">) využíva SharePoint ako úložisko pre dokumenty s aplikačným prístupom cez systémový účet. Zamestnanci nepristupujú priamo do úložiska, ale majú možnosť vkladať záznamy cez grafické rozhranie </w:t>
      </w:r>
      <w:r>
        <w:rPr>
          <w:rFonts w:ascii="Cambria" w:eastAsiaTheme="minorEastAsia" w:hAnsi="Cambria"/>
        </w:rPr>
        <w:t>IS registratúry</w:t>
      </w:r>
      <w:r w:rsidRPr="009A4882">
        <w:rPr>
          <w:rFonts w:ascii="Cambria" w:eastAsiaTheme="minorEastAsia" w:hAnsi="Cambria"/>
        </w:rPr>
        <w:t xml:space="preserve"> </w:t>
      </w:r>
      <w:r>
        <w:rPr>
          <w:rFonts w:ascii="Cambria" w:eastAsiaTheme="minorEastAsia" w:hAnsi="Cambria"/>
        </w:rPr>
        <w:t>(</w:t>
      </w:r>
      <w:r w:rsidRPr="009A4882">
        <w:rPr>
          <w:rFonts w:ascii="Cambria" w:eastAsiaTheme="minorEastAsia" w:hAnsi="Cambria"/>
        </w:rPr>
        <w:t>eOffice</w:t>
      </w:r>
      <w:r>
        <w:rPr>
          <w:rFonts w:ascii="Cambria" w:eastAsiaTheme="minorEastAsia" w:hAnsi="Cambria"/>
        </w:rPr>
        <w:t xml:space="preserve"> ERM)</w:t>
      </w:r>
      <w:r w:rsidRPr="009A4882">
        <w:rPr>
          <w:rFonts w:ascii="Cambria" w:eastAsiaTheme="minorEastAsia" w:hAnsi="Cambria"/>
        </w:rPr>
        <w:t>.</w:t>
      </w:r>
    </w:p>
    <w:p w14:paraId="6919D6C9"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 podporuje elektronické podpisovanie dokumentov nástrojom D.Suite/eIDAS.</w:t>
      </w:r>
      <w:r>
        <w:rPr>
          <w:rFonts w:ascii="Cambria" w:eastAsiaTheme="minorEastAsia" w:hAnsi="Cambria"/>
        </w:rPr>
        <w:t xml:space="preserve"> </w:t>
      </w:r>
      <w:r w:rsidRPr="009A4882">
        <w:rPr>
          <w:rFonts w:ascii="Cambria" w:eastAsiaTheme="minorEastAsia" w:hAnsi="Cambria"/>
        </w:rPr>
        <w:t xml:space="preserve">Odkaz pre integrátorov: </w:t>
      </w:r>
      <w:hyperlink r:id="rId13" w:history="1">
        <w:r w:rsidRPr="009A4882">
          <w:rPr>
            <w:rStyle w:val="Hyperlink"/>
            <w:rFonts w:ascii="Cambria" w:eastAsiaTheme="minorEastAsia" w:hAnsi="Cambria"/>
          </w:rPr>
          <w:t>https://www.slovensko.sk/sk/na-stiahnutie/informacie-pre-integratorov-ap</w:t>
        </w:r>
      </w:hyperlink>
      <w:r w:rsidRPr="009A4882">
        <w:rPr>
          <w:rFonts w:ascii="Cambria" w:eastAsiaTheme="minorEastAsia" w:hAnsi="Cambria"/>
        </w:rPr>
        <w:t xml:space="preserve"> </w:t>
      </w:r>
    </w:p>
    <w:p w14:paraId="1F51DB33" w14:textId="7891E4F6" w:rsidR="00D22E3F" w:rsidRDefault="00D22E3F" w:rsidP="00D22E3F">
      <w:pPr>
        <w:spacing w:line="276" w:lineRule="auto"/>
        <w:rPr>
          <w:rFonts w:ascii="Cambria" w:eastAsiaTheme="minorEastAsia" w:hAnsi="Cambria"/>
        </w:rPr>
      </w:pP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 xml:space="preserve">) </w:t>
      </w:r>
      <w:r>
        <w:rPr>
          <w:rFonts w:ascii="Cambria" w:eastAsiaTheme="minorEastAsia" w:hAnsi="Cambria"/>
        </w:rPr>
        <w:t>u</w:t>
      </w:r>
      <w:r w:rsidRPr="009A4882">
        <w:rPr>
          <w:rFonts w:ascii="Cambria" w:eastAsiaTheme="minorEastAsia" w:hAnsi="Cambria"/>
        </w:rPr>
        <w:t>možňuje uloženie dokumentu s elektronickým podpisom (osoby) alebo elektronickej pečate v PDF/A formáte</w:t>
      </w:r>
      <w:r w:rsidR="00175D71">
        <w:rPr>
          <w:rFonts w:ascii="Cambria" w:eastAsiaTheme="minorEastAsia" w:hAnsi="Cambria"/>
        </w:rPr>
        <w:t>.</w:t>
      </w:r>
      <w:r w:rsidRPr="009A4882">
        <w:rPr>
          <w:rFonts w:ascii="Cambria" w:eastAsiaTheme="minorEastAsia" w:hAnsi="Cambria"/>
        </w:rPr>
        <w:t xml:space="preserve"> </w:t>
      </w:r>
    </w:p>
    <w:p w14:paraId="225308DF"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 xml:space="preserve">) </w:t>
      </w:r>
      <w:r>
        <w:rPr>
          <w:rFonts w:ascii="Cambria" w:eastAsiaTheme="minorEastAsia" w:hAnsi="Cambria"/>
        </w:rPr>
        <w:t xml:space="preserve">má implementovanú a certifikovanú elektronickú podateľňu v zmysle zákona o dôveryhodných službách a zákona </w:t>
      </w:r>
      <w:proofErr w:type="spellStart"/>
      <w:r>
        <w:rPr>
          <w:rFonts w:ascii="Cambria" w:eastAsiaTheme="minorEastAsia" w:hAnsi="Cambria"/>
        </w:rPr>
        <w:t>eGovermente</w:t>
      </w:r>
      <w:proofErr w:type="spellEnd"/>
      <w:r>
        <w:rPr>
          <w:rFonts w:ascii="Cambria" w:eastAsiaTheme="minorEastAsia" w:hAnsi="Cambria"/>
        </w:rPr>
        <w:t>.</w:t>
      </w:r>
    </w:p>
    <w:p w14:paraId="66882894"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Metadáta</w:t>
      </w:r>
    </w:p>
    <w:p w14:paraId="1089A03E"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 xml:space="preserve">) používa metadáta v zmysle výnosu MV SR č. 525/2011 Z. z. o štandardoch pre elektronické informačné systémy na správu registratúry </w:t>
      </w:r>
      <w:r w:rsidRPr="009A4882">
        <w:rPr>
          <w:rFonts w:ascii="Cambria" w:eastAsia="Calibri" w:hAnsi="Cambria" w:cs="Calibri"/>
        </w:rPr>
        <w:t xml:space="preserve">v znení opatrenia </w:t>
      </w:r>
      <w:r>
        <w:rPr>
          <w:rFonts w:ascii="Cambria" w:eastAsia="Calibri" w:hAnsi="Cambria" w:cs="Calibri"/>
        </w:rPr>
        <w:t>MV SR</w:t>
      </w:r>
      <w:r w:rsidRPr="009A4882">
        <w:rPr>
          <w:rFonts w:ascii="Cambria" w:eastAsia="Calibri" w:hAnsi="Cambria" w:cs="Calibri"/>
        </w:rPr>
        <w:t xml:space="preserve"> č. 203/2021 Z. z.</w:t>
      </w:r>
      <w:r w:rsidRPr="009A4882">
        <w:rPr>
          <w:rFonts w:ascii="Cambria" w:eastAsiaTheme="minorEastAsia" w:hAnsi="Cambria"/>
        </w:rPr>
        <w:t>, ktoré obsahujú:</w:t>
      </w:r>
    </w:p>
    <w:p w14:paraId="0AD52246" w14:textId="77777777" w:rsidR="00D22E3F" w:rsidRPr="009A4882" w:rsidRDefault="00D22E3F" w:rsidP="00D22E3F">
      <w:pPr>
        <w:pStyle w:val="ListParagraph"/>
        <w:numPr>
          <w:ilvl w:val="0"/>
          <w:numId w:val="11"/>
        </w:numPr>
        <w:spacing w:line="276" w:lineRule="auto"/>
        <w:rPr>
          <w:rFonts w:ascii="Cambria" w:eastAsiaTheme="minorEastAsia" w:hAnsi="Cambria"/>
        </w:rPr>
      </w:pPr>
      <w:r w:rsidRPr="009A4882">
        <w:rPr>
          <w:rFonts w:ascii="Cambria" w:eastAsiaTheme="minorEastAsia" w:hAnsi="Cambria"/>
        </w:rPr>
        <w:t>Prvky metadát vecnej skupiny</w:t>
      </w:r>
      <w:r>
        <w:rPr>
          <w:rFonts w:ascii="Cambria" w:eastAsiaTheme="minorEastAsia" w:hAnsi="Cambria"/>
        </w:rPr>
        <w:t>,</w:t>
      </w:r>
    </w:p>
    <w:p w14:paraId="2D90904D" w14:textId="77777777" w:rsidR="00D22E3F" w:rsidRPr="009A4882" w:rsidRDefault="00D22E3F" w:rsidP="00D22E3F">
      <w:pPr>
        <w:pStyle w:val="ListParagraph"/>
        <w:numPr>
          <w:ilvl w:val="0"/>
          <w:numId w:val="11"/>
        </w:numPr>
        <w:spacing w:line="276" w:lineRule="auto"/>
        <w:rPr>
          <w:rFonts w:ascii="Cambria" w:eastAsiaTheme="minorEastAsia" w:hAnsi="Cambria"/>
        </w:rPr>
      </w:pPr>
      <w:r w:rsidRPr="009A4882">
        <w:rPr>
          <w:rFonts w:ascii="Cambria" w:eastAsiaTheme="minorEastAsia" w:hAnsi="Cambria"/>
        </w:rPr>
        <w:t>Prvky metadát spisu</w:t>
      </w:r>
      <w:r>
        <w:rPr>
          <w:rFonts w:ascii="Cambria" w:eastAsiaTheme="minorEastAsia" w:hAnsi="Cambria"/>
        </w:rPr>
        <w:t>,</w:t>
      </w:r>
    </w:p>
    <w:p w14:paraId="1DFCAEA5" w14:textId="77777777" w:rsidR="00D22E3F" w:rsidRPr="009A4882" w:rsidRDefault="00D22E3F" w:rsidP="00D22E3F">
      <w:pPr>
        <w:pStyle w:val="ListParagraph"/>
        <w:numPr>
          <w:ilvl w:val="0"/>
          <w:numId w:val="11"/>
        </w:numPr>
        <w:spacing w:line="276" w:lineRule="auto"/>
        <w:rPr>
          <w:rFonts w:ascii="Cambria" w:eastAsiaTheme="minorEastAsia" w:hAnsi="Cambria"/>
        </w:rPr>
      </w:pPr>
      <w:r w:rsidRPr="009A4882">
        <w:rPr>
          <w:rFonts w:ascii="Cambria" w:eastAsiaTheme="minorEastAsia" w:hAnsi="Cambria"/>
        </w:rPr>
        <w:t>Prvky metadát registratúrneho záznamu</w:t>
      </w:r>
      <w:r>
        <w:rPr>
          <w:rFonts w:ascii="Cambria" w:eastAsiaTheme="minorEastAsia" w:hAnsi="Cambria"/>
        </w:rPr>
        <w:t>,</w:t>
      </w:r>
    </w:p>
    <w:p w14:paraId="01C4AD29" w14:textId="77777777" w:rsidR="00D22E3F" w:rsidRPr="009A4882" w:rsidRDefault="00D22E3F" w:rsidP="00D22E3F">
      <w:pPr>
        <w:pStyle w:val="ListParagraph"/>
        <w:numPr>
          <w:ilvl w:val="0"/>
          <w:numId w:val="11"/>
        </w:numPr>
        <w:spacing w:line="276" w:lineRule="auto"/>
        <w:rPr>
          <w:rFonts w:ascii="Cambria" w:eastAsiaTheme="minorEastAsia" w:hAnsi="Cambria"/>
        </w:rPr>
      </w:pPr>
      <w:r w:rsidRPr="009A4882">
        <w:rPr>
          <w:rFonts w:ascii="Cambria" w:eastAsiaTheme="minorEastAsia" w:hAnsi="Cambria"/>
        </w:rPr>
        <w:t>Prvky metadát o používateľoch elektronického systému správy registratúry.</w:t>
      </w:r>
    </w:p>
    <w:p w14:paraId="7133C0BA"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Definované metadáta predstavujú minimálny rozsah evidovaných údajov. Opatrenie neobmedzuje doplnenie ďalších metadát pre individuálne potreby funkcionality </w:t>
      </w:r>
      <w:r w:rsidR="008D1743">
        <w:rPr>
          <w:rFonts w:ascii="Cambria" w:eastAsiaTheme="minorEastAsia" w:hAnsi="Cambria"/>
        </w:rPr>
        <w:t>v</w:t>
      </w:r>
      <w:r w:rsidRPr="00E00B73">
        <w:rPr>
          <w:rFonts w:ascii="Cambria" w:eastAsiaTheme="minorEastAsia" w:hAnsi="Cambria"/>
        </w:rPr>
        <w:t xml:space="preserve"> </w:t>
      </w:r>
      <w:r w:rsidRPr="009A4882">
        <w:rPr>
          <w:rFonts w:ascii="Cambria" w:eastAsiaTheme="minorEastAsia" w:hAnsi="Cambria"/>
        </w:rPr>
        <w:t>IS registratúry (eOffice</w:t>
      </w:r>
      <w:r>
        <w:rPr>
          <w:rFonts w:ascii="Cambria" w:eastAsiaTheme="minorEastAsia" w:hAnsi="Cambria"/>
        </w:rPr>
        <w:t xml:space="preserve"> ERM</w:t>
      </w:r>
      <w:r w:rsidRPr="009A4882">
        <w:rPr>
          <w:rFonts w:ascii="Cambria" w:eastAsiaTheme="minorEastAsia" w:hAnsi="Cambria"/>
        </w:rPr>
        <w:t>).</w:t>
      </w:r>
    </w:p>
    <w:p w14:paraId="6975A0AC"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lastRenderedPageBreak/>
        <w:t xml:space="preserve">Podrobný popis metadát pre registratúru sa nachádza v predmetnej vyhláške. </w:t>
      </w:r>
    </w:p>
    <w:p w14:paraId="36C45389" w14:textId="07D00DBF" w:rsidR="0086158E" w:rsidRPr="00684956" w:rsidRDefault="005C67B1" w:rsidP="005C67B1">
      <w:pPr>
        <w:pStyle w:val="pf0"/>
        <w:rPr>
          <w:rFonts w:ascii="Cambria" w:eastAsiaTheme="minorEastAsia" w:hAnsi="Cambria" w:cstheme="minorBidi"/>
          <w:sz w:val="22"/>
          <w:szCs w:val="22"/>
          <w:lang w:eastAsia="en-US"/>
        </w:rPr>
      </w:pPr>
      <w:r w:rsidRPr="00684956">
        <w:rPr>
          <w:rFonts w:ascii="Cambria" w:eastAsiaTheme="minorEastAsia" w:hAnsi="Cambria" w:cstheme="minorBidi"/>
          <w:sz w:val="22"/>
          <w:szCs w:val="22"/>
          <w:lang w:eastAsia="en-US"/>
        </w:rPr>
        <w:t xml:space="preserve">Agendové systémy pri využívaní API </w:t>
      </w:r>
      <w:r w:rsidR="00902DFA" w:rsidRPr="00706993">
        <w:rPr>
          <w:rFonts w:ascii="Cambria" w:hAnsi="Cambria"/>
          <w:sz w:val="22"/>
          <w:szCs w:val="22"/>
        </w:rPr>
        <w:t>IS registratúry (eOffice ERM)</w:t>
      </w:r>
      <w:r w:rsidRPr="00684956">
        <w:rPr>
          <w:rFonts w:ascii="Cambria" w:eastAsiaTheme="minorEastAsia" w:hAnsi="Cambria" w:cstheme="minorBidi"/>
          <w:sz w:val="22"/>
          <w:szCs w:val="22"/>
          <w:lang w:eastAsia="en-US"/>
        </w:rPr>
        <w:t xml:space="preserve">, napríklad pri evidencii finálnej verzie dokumentu </w:t>
      </w:r>
      <w:r w:rsidR="0071559A" w:rsidRPr="00706993">
        <w:rPr>
          <w:rFonts w:ascii="Cambria" w:eastAsiaTheme="minorEastAsia" w:hAnsi="Cambria"/>
          <w:sz w:val="22"/>
          <w:szCs w:val="22"/>
        </w:rPr>
        <w:t>alebo dokument</w:t>
      </w:r>
      <w:r w:rsidR="00EE53A4" w:rsidRPr="00706993">
        <w:rPr>
          <w:rFonts w:ascii="Cambria" w:eastAsiaTheme="minorEastAsia" w:hAnsi="Cambria"/>
          <w:sz w:val="22"/>
          <w:szCs w:val="22"/>
        </w:rPr>
        <w:t>u</w:t>
      </w:r>
      <w:r w:rsidR="0071559A" w:rsidRPr="00706993">
        <w:rPr>
          <w:rFonts w:ascii="Cambria" w:eastAsiaTheme="minorEastAsia" w:hAnsi="Cambria"/>
          <w:sz w:val="22"/>
          <w:szCs w:val="22"/>
        </w:rPr>
        <w:t xml:space="preserve"> pripraven</w:t>
      </w:r>
      <w:r w:rsidR="00EE53A4" w:rsidRPr="00706993">
        <w:rPr>
          <w:rFonts w:ascii="Cambria" w:eastAsiaTheme="minorEastAsia" w:hAnsi="Cambria"/>
          <w:sz w:val="22"/>
          <w:szCs w:val="22"/>
        </w:rPr>
        <w:t>ého</w:t>
      </w:r>
      <w:r w:rsidR="0071559A" w:rsidRPr="00706993">
        <w:rPr>
          <w:rFonts w:ascii="Cambria" w:eastAsiaTheme="minorEastAsia" w:hAnsi="Cambria"/>
          <w:sz w:val="22"/>
          <w:szCs w:val="22"/>
        </w:rPr>
        <w:t xml:space="preserve"> na finalizáciu</w:t>
      </w:r>
      <w:r w:rsidR="0071559A" w:rsidRPr="0071559A">
        <w:rPr>
          <w:rFonts w:ascii="Cambria" w:eastAsiaTheme="minorEastAsia" w:hAnsi="Cambria" w:cstheme="minorBidi"/>
          <w:sz w:val="22"/>
          <w:szCs w:val="22"/>
          <w:lang w:eastAsia="en-US"/>
        </w:rPr>
        <w:t xml:space="preserve"> </w:t>
      </w:r>
      <w:r w:rsidRPr="00684956">
        <w:rPr>
          <w:rFonts w:ascii="Cambria" w:eastAsiaTheme="minorEastAsia" w:hAnsi="Cambria" w:cstheme="minorBidi"/>
          <w:sz w:val="22"/>
          <w:szCs w:val="22"/>
          <w:lang w:eastAsia="en-US"/>
        </w:rPr>
        <w:t xml:space="preserve">z agendového systému do IS registratúry (eOffice ERM), musia zabezpečiť minimálny rozsah </w:t>
      </w:r>
      <w:r w:rsidR="00902DFA">
        <w:rPr>
          <w:rFonts w:ascii="Cambria" w:eastAsiaTheme="minorEastAsia" w:hAnsi="Cambria" w:cstheme="minorBidi"/>
          <w:sz w:val="22"/>
          <w:szCs w:val="22"/>
          <w:lang w:eastAsia="en-US"/>
        </w:rPr>
        <w:t xml:space="preserve">povinnej sady </w:t>
      </w:r>
      <w:r w:rsidRPr="00684956">
        <w:rPr>
          <w:rFonts w:ascii="Cambria" w:eastAsiaTheme="minorEastAsia" w:hAnsi="Cambria" w:cstheme="minorBidi"/>
          <w:sz w:val="22"/>
          <w:szCs w:val="22"/>
          <w:lang w:eastAsia="en-US"/>
        </w:rPr>
        <w:t>metadát potrebných pre pracovné toky alebo funkcie v IS registratúry (eOffice ERM). Spoločné metadáta, ktoré využívajú agendové systémy a IS registratúry (eOffice ERM) musia byť definované jednotne a musia byť synchronizované.</w:t>
      </w:r>
      <w:r w:rsidR="007C513F">
        <w:rPr>
          <w:rFonts w:ascii="Cambria" w:eastAsiaTheme="minorEastAsia" w:hAnsi="Cambria" w:cstheme="minorBidi"/>
          <w:sz w:val="22"/>
          <w:szCs w:val="22"/>
          <w:lang w:eastAsia="en-US"/>
        </w:rPr>
        <w:t xml:space="preserve"> </w:t>
      </w:r>
      <w:r w:rsidR="0086158E" w:rsidRPr="00706993">
        <w:rPr>
          <w:rFonts w:ascii="Cambria" w:eastAsia="Calibri" w:hAnsi="Cambria" w:cs="Calibri"/>
          <w:sz w:val="22"/>
          <w:szCs w:val="22"/>
        </w:rPr>
        <w:t xml:space="preserve">IS registratúry (eOffice ERM) bude zdrojovým systémom pre </w:t>
      </w:r>
      <w:r w:rsidR="00DF7A25" w:rsidRPr="00706993">
        <w:rPr>
          <w:rFonts w:ascii="Cambria" w:eastAsia="Calibri" w:hAnsi="Cambria" w:cs="Calibri"/>
          <w:sz w:val="22"/>
          <w:szCs w:val="22"/>
        </w:rPr>
        <w:t>spoločné sady metadát</w:t>
      </w:r>
      <w:r w:rsidR="007C0EE8" w:rsidRPr="00706993">
        <w:rPr>
          <w:rFonts w:ascii="Cambria" w:eastAsia="Calibri" w:hAnsi="Cambria" w:cs="Calibri"/>
          <w:sz w:val="22"/>
          <w:szCs w:val="22"/>
        </w:rPr>
        <w:t>.</w:t>
      </w:r>
    </w:p>
    <w:p w14:paraId="3B9D9C52"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Externé systémy</w:t>
      </w:r>
    </w:p>
    <w:p w14:paraId="2882C956" w14:textId="560FCD44" w:rsidR="00D22E3F" w:rsidRPr="009A4882" w:rsidRDefault="00D22E3F" w:rsidP="00D22E3F">
      <w:pPr>
        <w:spacing w:line="276" w:lineRule="auto"/>
        <w:rPr>
          <w:rFonts w:ascii="Cambria" w:eastAsiaTheme="minorEastAsia" w:hAnsi="Cambria"/>
          <w:i/>
          <w:color w:val="000000" w:themeColor="text1"/>
          <w:sz w:val="18"/>
          <w:szCs w:val="18"/>
        </w:rPr>
      </w:pPr>
      <w:r w:rsidRPr="009A4882">
        <w:rPr>
          <w:rFonts w:ascii="Cambria" w:eastAsiaTheme="minorEastAsia" w:hAnsi="Cambria"/>
        </w:rPr>
        <w:t xml:space="preserve">Nasledujúca tabuľka obsahuje externé informačné systémy v architektúre, v ktorých prebieha spracovanie dokumentov </w:t>
      </w:r>
      <w:r w:rsidR="006F18DD">
        <w:rPr>
          <w:rFonts w:ascii="Cambria" w:eastAsiaTheme="minorEastAsia" w:hAnsi="Cambria"/>
        </w:rPr>
        <w:t>verejného obstarávateľa</w:t>
      </w:r>
      <w:r w:rsidRPr="009A4882">
        <w:rPr>
          <w:rFonts w:ascii="Cambria" w:eastAsiaTheme="minorEastAsia" w:hAnsi="Cambria"/>
        </w:rPr>
        <w:t>.</w:t>
      </w:r>
    </w:p>
    <w:tbl>
      <w:tblPr>
        <w:tblW w:w="0" w:type="auto"/>
        <w:tblLayout w:type="fixed"/>
        <w:tblLook w:val="0400" w:firstRow="0" w:lastRow="0" w:firstColumn="0" w:lastColumn="0" w:noHBand="0" w:noVBand="1"/>
      </w:tblPr>
      <w:tblGrid>
        <w:gridCol w:w="1624"/>
        <w:gridCol w:w="4740"/>
        <w:gridCol w:w="2239"/>
      </w:tblGrid>
      <w:tr w:rsidR="00D22E3F" w:rsidRPr="00B03F72" w14:paraId="0482ED26" w14:textId="77777777" w:rsidTr="0060198F">
        <w:tc>
          <w:tcPr>
            <w:tcW w:w="1624" w:type="dxa"/>
            <w:tcBorders>
              <w:top w:val="single" w:sz="8" w:space="0" w:color="auto"/>
              <w:left w:val="single" w:sz="8" w:space="0" w:color="auto"/>
              <w:bottom w:val="single" w:sz="8" w:space="0" w:color="auto"/>
              <w:right w:val="single" w:sz="8" w:space="0" w:color="auto"/>
            </w:tcBorders>
          </w:tcPr>
          <w:p w14:paraId="3C72B006"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Názov informačného systému</w:t>
            </w:r>
          </w:p>
        </w:tc>
        <w:tc>
          <w:tcPr>
            <w:tcW w:w="4740" w:type="dxa"/>
            <w:tcBorders>
              <w:top w:val="single" w:sz="8" w:space="0" w:color="auto"/>
              <w:left w:val="single" w:sz="8" w:space="0" w:color="auto"/>
              <w:bottom w:val="single" w:sz="8" w:space="0" w:color="auto"/>
              <w:right w:val="single" w:sz="8" w:space="0" w:color="auto"/>
            </w:tcBorders>
          </w:tcPr>
          <w:p w14:paraId="16D7B079"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Funkcie IS v správe dokumentov</w:t>
            </w:r>
          </w:p>
        </w:tc>
        <w:tc>
          <w:tcPr>
            <w:tcW w:w="2239" w:type="dxa"/>
            <w:tcBorders>
              <w:top w:val="single" w:sz="8" w:space="0" w:color="auto"/>
              <w:left w:val="single" w:sz="8" w:space="0" w:color="auto"/>
              <w:bottom w:val="single" w:sz="8" w:space="0" w:color="auto"/>
              <w:right w:val="single" w:sz="8" w:space="0" w:color="auto"/>
            </w:tcBorders>
          </w:tcPr>
          <w:p w14:paraId="6B99C0B6"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 xml:space="preserve">Aktuálne využitie </w:t>
            </w:r>
          </w:p>
        </w:tc>
      </w:tr>
      <w:tr w:rsidR="00D22E3F" w:rsidRPr="00B03F72" w14:paraId="7A4919DC" w14:textId="77777777" w:rsidTr="0060198F">
        <w:tc>
          <w:tcPr>
            <w:tcW w:w="1624" w:type="dxa"/>
            <w:tcBorders>
              <w:top w:val="single" w:sz="8" w:space="0" w:color="auto"/>
              <w:left w:val="single" w:sz="8" w:space="0" w:color="auto"/>
              <w:bottom w:val="single" w:sz="8" w:space="0" w:color="auto"/>
              <w:right w:val="single" w:sz="8" w:space="0" w:color="auto"/>
            </w:tcBorders>
          </w:tcPr>
          <w:p w14:paraId="2DD074F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DARWIN</w:t>
            </w:r>
          </w:p>
        </w:tc>
        <w:tc>
          <w:tcPr>
            <w:tcW w:w="4740" w:type="dxa"/>
            <w:tcBorders>
              <w:top w:val="single" w:sz="8" w:space="0" w:color="auto"/>
              <w:left w:val="single" w:sz="8" w:space="0" w:color="auto"/>
              <w:bottom w:val="single" w:sz="8" w:space="0" w:color="auto"/>
              <w:right w:val="single" w:sz="8" w:space="0" w:color="auto"/>
            </w:tcBorders>
          </w:tcPr>
          <w:p w14:paraId="3124F1D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správu dokumentov a záznamov v ECB.</w:t>
            </w:r>
          </w:p>
        </w:tc>
        <w:tc>
          <w:tcPr>
            <w:tcW w:w="2239" w:type="dxa"/>
            <w:tcBorders>
              <w:top w:val="single" w:sz="8" w:space="0" w:color="auto"/>
              <w:left w:val="single" w:sz="8" w:space="0" w:color="auto"/>
              <w:bottom w:val="single" w:sz="8" w:space="0" w:color="auto"/>
              <w:right w:val="single" w:sz="8" w:space="0" w:color="auto"/>
            </w:tcBorders>
          </w:tcPr>
          <w:p w14:paraId="715F90F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31B168E4" w14:textId="77777777" w:rsidTr="0060198F">
        <w:tc>
          <w:tcPr>
            <w:tcW w:w="1624" w:type="dxa"/>
            <w:tcBorders>
              <w:top w:val="single" w:sz="8" w:space="0" w:color="auto"/>
              <w:left w:val="single" w:sz="8" w:space="0" w:color="auto"/>
              <w:bottom w:val="single" w:sz="8" w:space="0" w:color="auto"/>
              <w:right w:val="single" w:sz="8" w:space="0" w:color="auto"/>
            </w:tcBorders>
          </w:tcPr>
          <w:p w14:paraId="61720DB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ÚPVS</w:t>
            </w:r>
          </w:p>
        </w:tc>
        <w:tc>
          <w:tcPr>
            <w:tcW w:w="4740" w:type="dxa"/>
            <w:tcBorders>
              <w:top w:val="single" w:sz="8" w:space="0" w:color="auto"/>
              <w:left w:val="single" w:sz="8" w:space="0" w:color="auto"/>
              <w:bottom w:val="single" w:sz="8" w:space="0" w:color="auto"/>
              <w:right w:val="single" w:sz="8" w:space="0" w:color="auto"/>
            </w:tcBorders>
          </w:tcPr>
          <w:p w14:paraId="6F85555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Ústredný portál verejnej správy – Slovensko.sk</w:t>
            </w:r>
          </w:p>
        </w:tc>
        <w:tc>
          <w:tcPr>
            <w:tcW w:w="2239" w:type="dxa"/>
            <w:tcBorders>
              <w:top w:val="single" w:sz="8" w:space="0" w:color="auto"/>
              <w:left w:val="single" w:sz="8" w:space="0" w:color="auto"/>
              <w:bottom w:val="single" w:sz="8" w:space="0" w:color="auto"/>
              <w:right w:val="single" w:sz="8" w:space="0" w:color="auto"/>
            </w:tcBorders>
          </w:tcPr>
          <w:p w14:paraId="6927A9F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1B2ED72E" w14:textId="77777777" w:rsidTr="0060198F">
        <w:tc>
          <w:tcPr>
            <w:tcW w:w="1624" w:type="dxa"/>
            <w:tcBorders>
              <w:top w:val="single" w:sz="8" w:space="0" w:color="auto"/>
              <w:left w:val="single" w:sz="8" w:space="0" w:color="auto"/>
              <w:bottom w:val="single" w:sz="8" w:space="0" w:color="auto"/>
              <w:right w:val="single" w:sz="8" w:space="0" w:color="auto"/>
            </w:tcBorders>
          </w:tcPr>
          <w:p w14:paraId="7E11B0B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Modul elektronického doručenia</w:t>
            </w:r>
          </w:p>
        </w:tc>
        <w:tc>
          <w:tcPr>
            <w:tcW w:w="4740" w:type="dxa"/>
            <w:tcBorders>
              <w:top w:val="single" w:sz="8" w:space="0" w:color="auto"/>
              <w:left w:val="single" w:sz="8" w:space="0" w:color="auto"/>
              <w:bottom w:val="single" w:sz="8" w:space="0" w:color="auto"/>
              <w:right w:val="single" w:sz="8" w:space="0" w:color="auto"/>
            </w:tcBorders>
          </w:tcPr>
          <w:p w14:paraId="07B55E0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Centrálny modul IS </w:t>
            </w:r>
            <w:r w:rsidR="001E292E">
              <w:rPr>
                <w:rFonts w:ascii="Cambria" w:eastAsiaTheme="minorEastAsia" w:hAnsi="Cambria"/>
                <w:sz w:val="20"/>
                <w:szCs w:val="20"/>
              </w:rPr>
              <w:t>verejnej správy</w:t>
            </w:r>
            <w:r w:rsidRPr="009A4882">
              <w:rPr>
                <w:rFonts w:ascii="Cambria" w:eastAsiaTheme="minorEastAsia" w:hAnsi="Cambria"/>
                <w:sz w:val="20"/>
                <w:szCs w:val="20"/>
              </w:rPr>
              <w:t xml:space="preserve"> pre elektronické doručovanie.</w:t>
            </w:r>
          </w:p>
        </w:tc>
        <w:tc>
          <w:tcPr>
            <w:tcW w:w="2239" w:type="dxa"/>
            <w:tcBorders>
              <w:top w:val="single" w:sz="8" w:space="0" w:color="auto"/>
              <w:left w:val="single" w:sz="8" w:space="0" w:color="auto"/>
              <w:bottom w:val="single" w:sz="8" w:space="0" w:color="auto"/>
              <w:right w:val="single" w:sz="8" w:space="0" w:color="auto"/>
            </w:tcBorders>
          </w:tcPr>
          <w:p w14:paraId="53E534F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Implementovaný, ale nepoužívaný</w:t>
            </w:r>
          </w:p>
        </w:tc>
      </w:tr>
      <w:tr w:rsidR="00D22E3F" w:rsidRPr="00B03F72" w14:paraId="52A3CAC3" w14:textId="77777777" w:rsidTr="0060198F">
        <w:tc>
          <w:tcPr>
            <w:tcW w:w="1624" w:type="dxa"/>
            <w:tcBorders>
              <w:top w:val="single" w:sz="8" w:space="0" w:color="auto"/>
              <w:left w:val="single" w:sz="8" w:space="0" w:color="auto"/>
              <w:bottom w:val="single" w:sz="8" w:space="0" w:color="auto"/>
              <w:right w:val="single" w:sz="8" w:space="0" w:color="auto"/>
            </w:tcBorders>
          </w:tcPr>
          <w:p w14:paraId="6F01D08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IMAS</w:t>
            </w:r>
          </w:p>
        </w:tc>
        <w:tc>
          <w:tcPr>
            <w:tcW w:w="4740" w:type="dxa"/>
            <w:tcBorders>
              <w:top w:val="single" w:sz="8" w:space="0" w:color="auto"/>
              <w:left w:val="single" w:sz="8" w:space="0" w:color="auto"/>
              <w:bottom w:val="single" w:sz="8" w:space="0" w:color="auto"/>
              <w:right w:val="single" w:sz="8" w:space="0" w:color="auto"/>
            </w:tcBorders>
          </w:tcPr>
          <w:p w14:paraId="33AAD76A" w14:textId="66A4E048"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IMAS Portál je elektronický komunikačný systém ECB, ktorý slúži bankám na podávanie žiadosti týkajúcich sa (Single </w:t>
            </w:r>
            <w:proofErr w:type="spellStart"/>
            <w:r w:rsidRPr="009A4882">
              <w:rPr>
                <w:rFonts w:ascii="Cambria" w:eastAsiaTheme="minorEastAsia" w:hAnsi="Cambria"/>
                <w:sz w:val="20"/>
                <w:szCs w:val="20"/>
              </w:rPr>
              <w:t>supervisory</w:t>
            </w:r>
            <w:proofErr w:type="spellEnd"/>
            <w:r w:rsidRPr="009A4882">
              <w:rPr>
                <w:rFonts w:ascii="Cambria" w:eastAsiaTheme="minorEastAsia" w:hAnsi="Cambria"/>
                <w:sz w:val="20"/>
                <w:szCs w:val="20"/>
              </w:rPr>
              <w:t>) SSM konaní, sledovanie štádia SSM konaní a výmenu informácií s</w:t>
            </w:r>
            <w:r w:rsidR="006F18DD">
              <w:rPr>
                <w:rFonts w:ascii="Cambria" w:eastAsiaTheme="minorEastAsia" w:hAnsi="Cambria"/>
                <w:sz w:val="20"/>
                <w:szCs w:val="20"/>
              </w:rPr>
              <w:t> verejným obstarávateľom</w:t>
            </w:r>
            <w:r w:rsidRPr="009A4882">
              <w:rPr>
                <w:rFonts w:ascii="Cambria" w:eastAsiaTheme="minorEastAsia" w:hAnsi="Cambria"/>
                <w:sz w:val="20"/>
                <w:szCs w:val="20"/>
              </w:rPr>
              <w:t xml:space="preserve"> a ECB.</w:t>
            </w:r>
          </w:p>
        </w:tc>
        <w:tc>
          <w:tcPr>
            <w:tcW w:w="2239" w:type="dxa"/>
            <w:tcBorders>
              <w:top w:val="single" w:sz="8" w:space="0" w:color="auto"/>
              <w:left w:val="single" w:sz="8" w:space="0" w:color="auto"/>
              <w:bottom w:val="single" w:sz="8" w:space="0" w:color="auto"/>
              <w:right w:val="single" w:sz="8" w:space="0" w:color="auto"/>
            </w:tcBorders>
          </w:tcPr>
          <w:p w14:paraId="3C16D2D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442D0003" w14:textId="77777777" w:rsidTr="0060198F">
        <w:tc>
          <w:tcPr>
            <w:tcW w:w="1624" w:type="dxa"/>
            <w:tcBorders>
              <w:top w:val="single" w:sz="8" w:space="0" w:color="auto"/>
              <w:left w:val="single" w:sz="8" w:space="0" w:color="auto"/>
              <w:bottom w:val="single" w:sz="8" w:space="0" w:color="auto"/>
              <w:right w:val="single" w:sz="8" w:space="0" w:color="auto"/>
            </w:tcBorders>
          </w:tcPr>
          <w:p w14:paraId="70A6854F"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Slovlex</w:t>
            </w:r>
            <w:proofErr w:type="spellEnd"/>
          </w:p>
        </w:tc>
        <w:tc>
          <w:tcPr>
            <w:tcW w:w="4740" w:type="dxa"/>
            <w:tcBorders>
              <w:top w:val="single" w:sz="8" w:space="0" w:color="auto"/>
              <w:left w:val="single" w:sz="8" w:space="0" w:color="auto"/>
              <w:bottom w:val="single" w:sz="8" w:space="0" w:color="auto"/>
              <w:right w:val="single" w:sz="8" w:space="0" w:color="auto"/>
            </w:tcBorders>
          </w:tcPr>
          <w:p w14:paraId="3F552C2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Elektronická zbierka zákonov SR slúži </w:t>
            </w:r>
            <w:r>
              <w:rPr>
                <w:rFonts w:ascii="Cambria" w:eastAsiaTheme="minorEastAsia" w:hAnsi="Cambria"/>
                <w:sz w:val="20"/>
                <w:szCs w:val="20"/>
              </w:rPr>
              <w:t xml:space="preserve">na zverejnenie </w:t>
            </w:r>
            <w:r w:rsidRPr="009A4882">
              <w:rPr>
                <w:rFonts w:ascii="Cambria" w:eastAsiaTheme="minorEastAsia" w:hAnsi="Cambria"/>
                <w:sz w:val="20"/>
                <w:szCs w:val="20"/>
              </w:rPr>
              <w:t>pre prípravu legislatívnych dokumentov.</w:t>
            </w:r>
          </w:p>
        </w:tc>
        <w:tc>
          <w:tcPr>
            <w:tcW w:w="2239" w:type="dxa"/>
            <w:tcBorders>
              <w:top w:val="single" w:sz="8" w:space="0" w:color="auto"/>
              <w:left w:val="single" w:sz="8" w:space="0" w:color="auto"/>
              <w:bottom w:val="single" w:sz="8" w:space="0" w:color="auto"/>
              <w:right w:val="single" w:sz="8" w:space="0" w:color="auto"/>
            </w:tcBorders>
          </w:tcPr>
          <w:p w14:paraId="418C733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4231669C" w14:textId="77777777" w:rsidTr="0060198F">
        <w:tc>
          <w:tcPr>
            <w:tcW w:w="1624" w:type="dxa"/>
            <w:tcBorders>
              <w:top w:val="single" w:sz="8" w:space="0" w:color="auto"/>
              <w:left w:val="single" w:sz="8" w:space="0" w:color="auto"/>
              <w:bottom w:val="single" w:sz="8" w:space="0" w:color="auto"/>
              <w:right w:val="single" w:sz="8" w:space="0" w:color="auto"/>
            </w:tcBorders>
          </w:tcPr>
          <w:p w14:paraId="0D6656A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ZÚ UVO, JOSEPHINE, EKS a PROEBIZ TENDERBOX</w:t>
            </w:r>
          </w:p>
        </w:tc>
        <w:tc>
          <w:tcPr>
            <w:tcW w:w="4740" w:type="dxa"/>
            <w:tcBorders>
              <w:top w:val="single" w:sz="8" w:space="0" w:color="auto"/>
              <w:left w:val="single" w:sz="8" w:space="0" w:color="auto"/>
              <w:bottom w:val="single" w:sz="8" w:space="0" w:color="auto"/>
              <w:right w:val="single" w:sz="8" w:space="0" w:color="auto"/>
            </w:tcBorders>
          </w:tcPr>
          <w:p w14:paraId="2A17C752" w14:textId="5E048339"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IS pre verejné obstarávanie. Tieto systémy nie sú integrované s IS </w:t>
            </w:r>
            <w:r>
              <w:rPr>
                <w:rFonts w:ascii="Cambria" w:eastAsiaTheme="minorEastAsia" w:hAnsi="Cambria"/>
                <w:sz w:val="20"/>
                <w:szCs w:val="20"/>
              </w:rPr>
              <w:t> </w:t>
            </w:r>
            <w:r w:rsidR="006F18DD">
              <w:rPr>
                <w:rFonts w:ascii="Cambria" w:eastAsiaTheme="minorEastAsia" w:hAnsi="Cambria"/>
                <w:sz w:val="20"/>
                <w:szCs w:val="20"/>
              </w:rPr>
              <w:t>verejného obstarávateľa</w:t>
            </w:r>
            <w:r w:rsidRPr="009A4882">
              <w:rPr>
                <w:rFonts w:ascii="Cambria" w:eastAsiaTheme="minorEastAsia" w:hAnsi="Cambria"/>
                <w:sz w:val="20"/>
                <w:szCs w:val="20"/>
              </w:rPr>
              <w:t xml:space="preserve"> a v </w:t>
            </w:r>
            <w:r>
              <w:rPr>
                <w:rFonts w:ascii="Cambria" w:eastAsiaTheme="minorEastAsia" w:hAnsi="Cambria"/>
                <w:sz w:val="20"/>
                <w:szCs w:val="20"/>
              </w:rPr>
              <w:t>požadovanom</w:t>
            </w:r>
            <w:r w:rsidRPr="009A4882">
              <w:rPr>
                <w:rFonts w:ascii="Cambria" w:eastAsiaTheme="minorEastAsia" w:hAnsi="Cambria"/>
                <w:sz w:val="20"/>
                <w:szCs w:val="20"/>
              </w:rPr>
              <w:t xml:space="preserve"> stave nie je požiadavka na ich integráciu.</w:t>
            </w:r>
          </w:p>
        </w:tc>
        <w:tc>
          <w:tcPr>
            <w:tcW w:w="2239" w:type="dxa"/>
            <w:tcBorders>
              <w:top w:val="single" w:sz="8" w:space="0" w:color="auto"/>
              <w:left w:val="single" w:sz="8" w:space="0" w:color="auto"/>
              <w:bottom w:val="single" w:sz="8" w:space="0" w:color="auto"/>
              <w:right w:val="single" w:sz="8" w:space="0" w:color="auto"/>
            </w:tcBorders>
          </w:tcPr>
          <w:p w14:paraId="6D466F8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Používané</w:t>
            </w:r>
          </w:p>
        </w:tc>
      </w:tr>
    </w:tbl>
    <w:p w14:paraId="7C3A3D1E" w14:textId="77777777" w:rsidR="00D22E3F" w:rsidRPr="009A4882" w:rsidRDefault="00D22E3F" w:rsidP="00D22E3F">
      <w:pPr>
        <w:spacing w:line="276" w:lineRule="auto"/>
        <w:rPr>
          <w:rFonts w:ascii="Cambria" w:eastAsiaTheme="minorEastAsia" w:hAnsi="Cambria"/>
          <w:b/>
          <w:sz w:val="20"/>
          <w:szCs w:val="20"/>
        </w:rPr>
      </w:pPr>
      <w:r w:rsidRPr="009A4882">
        <w:rPr>
          <w:rFonts w:ascii="Cambria" w:eastAsiaTheme="minorEastAsia" w:hAnsi="Cambria"/>
          <w:b/>
          <w:sz w:val="20"/>
          <w:szCs w:val="20"/>
        </w:rPr>
        <w:t xml:space="preserve"> </w:t>
      </w:r>
    </w:p>
    <w:p w14:paraId="6147AEEB" w14:textId="77777777" w:rsidR="00D22E3F" w:rsidRPr="009A4882" w:rsidRDefault="00D22E3F" w:rsidP="00D22E3F">
      <w:pPr>
        <w:rPr>
          <w:rFonts w:ascii="Cambria" w:hAnsi="Cambria"/>
        </w:rPr>
      </w:pPr>
    </w:p>
    <w:p w14:paraId="160E5380" w14:textId="4C801C5F" w:rsidR="00CE3E69" w:rsidRPr="009A4882" w:rsidRDefault="7D8E89B7" w:rsidP="00CE3E69">
      <w:pPr>
        <w:pStyle w:val="Heading1"/>
        <w:rPr>
          <w:rFonts w:ascii="Cambria" w:hAnsi="Cambria"/>
        </w:rPr>
      </w:pPr>
      <w:bookmarkStart w:id="28" w:name="_Toc152064979"/>
      <w:r w:rsidRPr="009A4882">
        <w:rPr>
          <w:rFonts w:ascii="Cambria" w:hAnsi="Cambria"/>
        </w:rPr>
        <w:lastRenderedPageBreak/>
        <w:t xml:space="preserve">Požiadavky na </w:t>
      </w:r>
      <w:r w:rsidR="00E22D27">
        <w:rPr>
          <w:rFonts w:ascii="Cambria" w:hAnsi="Cambria"/>
        </w:rPr>
        <w:t xml:space="preserve">rozšírenie </w:t>
      </w:r>
      <w:r w:rsidR="00AD7589">
        <w:rPr>
          <w:rFonts w:ascii="Cambria" w:hAnsi="Cambria"/>
        </w:rPr>
        <w:t>IS registratúr</w:t>
      </w:r>
      <w:r w:rsidR="0087326C">
        <w:rPr>
          <w:rFonts w:ascii="Cambria" w:hAnsi="Cambria"/>
        </w:rPr>
        <w:t>y (</w:t>
      </w:r>
      <w:r w:rsidR="7CA7A19F" w:rsidRPr="009A4882">
        <w:rPr>
          <w:rFonts w:ascii="Cambria" w:hAnsi="Cambria"/>
        </w:rPr>
        <w:t>eOffice</w:t>
      </w:r>
      <w:bookmarkEnd w:id="27"/>
      <w:r w:rsidR="0087326C">
        <w:rPr>
          <w:rFonts w:ascii="Cambria" w:hAnsi="Cambria"/>
        </w:rPr>
        <w:t xml:space="preserve"> ERM)</w:t>
      </w:r>
      <w:bookmarkEnd w:id="28"/>
    </w:p>
    <w:p w14:paraId="3EA61F14" w14:textId="77777777" w:rsidR="003B5F62" w:rsidRPr="009A4882" w:rsidRDefault="2AE1625B" w:rsidP="003B5F62">
      <w:pPr>
        <w:pStyle w:val="Heading2"/>
        <w:rPr>
          <w:rFonts w:ascii="Cambria" w:hAnsi="Cambria"/>
        </w:rPr>
      </w:pPr>
      <w:bookmarkStart w:id="29" w:name="_Toc557231739"/>
      <w:bookmarkStart w:id="30" w:name="_Toc152064980"/>
      <w:r w:rsidRPr="009A4882">
        <w:rPr>
          <w:rFonts w:ascii="Cambria" w:hAnsi="Cambria"/>
        </w:rPr>
        <w:t>Požadovaná c</w:t>
      </w:r>
      <w:r w:rsidR="7A6D8E7C" w:rsidRPr="009A4882">
        <w:rPr>
          <w:rFonts w:ascii="Cambria" w:hAnsi="Cambria"/>
        </w:rPr>
        <w:t>ieľová architektúra</w:t>
      </w:r>
      <w:bookmarkEnd w:id="29"/>
      <w:bookmarkEnd w:id="30"/>
      <w:r w:rsidR="001217EF">
        <w:rPr>
          <w:rFonts w:ascii="Cambria" w:hAnsi="Cambria"/>
        </w:rPr>
        <w:t xml:space="preserve"> </w:t>
      </w:r>
    </w:p>
    <w:p w14:paraId="33E87254" w14:textId="220C9A2E" w:rsidR="006353F9" w:rsidRPr="009A4882" w:rsidRDefault="62B97796" w:rsidP="006353F9">
      <w:pPr>
        <w:rPr>
          <w:rFonts w:ascii="Cambria" w:eastAsiaTheme="minorEastAsia" w:hAnsi="Cambria"/>
        </w:rPr>
      </w:pPr>
      <w:r w:rsidRPr="009A4882">
        <w:rPr>
          <w:rFonts w:ascii="Cambria" w:eastAsiaTheme="minorEastAsia" w:hAnsi="Cambria"/>
        </w:rPr>
        <w:t xml:space="preserve">Od </w:t>
      </w:r>
      <w:r w:rsidR="009F121E">
        <w:rPr>
          <w:rFonts w:ascii="Cambria" w:eastAsiaTheme="minorEastAsia" w:hAnsi="Cambria"/>
        </w:rPr>
        <w:t>uchádzača</w:t>
      </w:r>
      <w:r w:rsidR="009F121E" w:rsidRPr="009A4882">
        <w:rPr>
          <w:rFonts w:ascii="Cambria" w:eastAsiaTheme="minorEastAsia" w:hAnsi="Cambria"/>
        </w:rPr>
        <w:t xml:space="preserve"> </w:t>
      </w:r>
      <w:r w:rsidRPr="009A4882">
        <w:rPr>
          <w:rFonts w:ascii="Cambria" w:eastAsiaTheme="minorEastAsia" w:hAnsi="Cambria"/>
        </w:rPr>
        <w:t xml:space="preserve">sa požaduje rozšírenie existujúceho systému IS registratúry </w:t>
      </w:r>
      <w:r w:rsidR="00C01FDC">
        <w:rPr>
          <w:rFonts w:ascii="Cambria" w:eastAsiaTheme="minorEastAsia" w:hAnsi="Cambria"/>
        </w:rPr>
        <w:t>(</w:t>
      </w:r>
      <w:r w:rsidRPr="009A4882">
        <w:rPr>
          <w:rFonts w:ascii="Cambria" w:eastAsiaTheme="minorEastAsia" w:hAnsi="Cambria"/>
        </w:rPr>
        <w:t>eOffice</w:t>
      </w:r>
      <w:r w:rsidR="00C01FDC">
        <w:rPr>
          <w:rFonts w:ascii="Cambria" w:eastAsiaTheme="minorEastAsia" w:hAnsi="Cambria"/>
        </w:rPr>
        <w:t xml:space="preserve"> ERM)</w:t>
      </w:r>
      <w:r w:rsidRPr="009A4882">
        <w:rPr>
          <w:rFonts w:ascii="Cambria" w:eastAsiaTheme="minorEastAsia" w:hAnsi="Cambria"/>
        </w:rPr>
        <w:t xml:space="preserve">. V tomto systéme </w:t>
      </w:r>
      <w:r w:rsidR="009F121E">
        <w:rPr>
          <w:rFonts w:ascii="Cambria" w:eastAsiaTheme="minorEastAsia" w:hAnsi="Cambria"/>
        </w:rPr>
        <w:t>uchádzač</w:t>
      </w:r>
      <w:r w:rsidR="009F121E" w:rsidRPr="009A4882">
        <w:rPr>
          <w:rFonts w:ascii="Cambria" w:eastAsiaTheme="minorEastAsia" w:hAnsi="Cambria"/>
        </w:rPr>
        <w:t xml:space="preserve"> </w:t>
      </w:r>
      <w:r w:rsidRPr="009A4882">
        <w:rPr>
          <w:rFonts w:ascii="Cambria" w:eastAsiaTheme="minorEastAsia" w:hAnsi="Cambria"/>
        </w:rPr>
        <w:t>rozšíri najmä funkcie integrácie z pohľadu prípravy rozhraní pre agendov</w:t>
      </w:r>
      <w:r w:rsidR="00F84422" w:rsidRPr="009A4882">
        <w:rPr>
          <w:rFonts w:ascii="Cambria" w:eastAsiaTheme="minorEastAsia" w:hAnsi="Cambria"/>
        </w:rPr>
        <w:t>é</w:t>
      </w:r>
      <w:r w:rsidRPr="009A4882">
        <w:rPr>
          <w:rFonts w:ascii="Cambria" w:eastAsiaTheme="minorEastAsia" w:hAnsi="Cambria"/>
        </w:rPr>
        <w:t xml:space="preserve"> systé</w:t>
      </w:r>
      <w:r w:rsidR="006A0C25" w:rsidRPr="009A4882">
        <w:rPr>
          <w:rFonts w:ascii="Cambria" w:eastAsiaTheme="minorEastAsia" w:hAnsi="Cambria"/>
        </w:rPr>
        <w:t>my</w:t>
      </w:r>
      <w:r>
        <w:rPr>
          <w:rFonts w:ascii="Cambria" w:eastAsiaTheme="minorEastAsia" w:hAnsi="Cambria"/>
        </w:rPr>
        <w:t>,</w:t>
      </w:r>
      <w:r w:rsidRPr="009A4882">
        <w:rPr>
          <w:rFonts w:ascii="Cambria" w:eastAsiaTheme="minorEastAsia" w:hAnsi="Cambria"/>
        </w:rPr>
        <w:t xml:space="preserve"> nastavenie bezpečnosti, nastavenie jednotných dokumentových typov </w:t>
      </w:r>
      <w:r w:rsidR="000A140F">
        <w:rPr>
          <w:rFonts w:ascii="Cambria" w:eastAsiaTheme="minorEastAsia" w:hAnsi="Cambria"/>
        </w:rPr>
        <w:t xml:space="preserve">pre </w:t>
      </w:r>
      <w:r w:rsidR="00E77264">
        <w:rPr>
          <w:rFonts w:ascii="Cambria" w:eastAsiaTheme="minorEastAsia" w:hAnsi="Cambria"/>
        </w:rPr>
        <w:t>IS registratúry</w:t>
      </w:r>
      <w:r w:rsidR="006A1134">
        <w:rPr>
          <w:rFonts w:ascii="Cambria" w:eastAsiaTheme="minorEastAsia" w:hAnsi="Cambria"/>
        </w:rPr>
        <w:t xml:space="preserve"> </w:t>
      </w:r>
      <w:r w:rsidRPr="009A4882">
        <w:rPr>
          <w:rFonts w:ascii="Cambria" w:eastAsiaTheme="minorEastAsia" w:hAnsi="Cambria"/>
        </w:rPr>
        <w:t xml:space="preserve">(eOffice </w:t>
      </w:r>
      <w:r w:rsidR="00871B31">
        <w:rPr>
          <w:rFonts w:ascii="Cambria" w:eastAsiaTheme="minorEastAsia" w:hAnsi="Cambria"/>
        </w:rPr>
        <w:t>ERM)</w:t>
      </w:r>
      <w:r w:rsidRPr="009A4882">
        <w:rPr>
          <w:rFonts w:ascii="Cambria" w:eastAsiaTheme="minorEastAsia" w:hAnsi="Cambria"/>
        </w:rPr>
        <w:t xml:space="preserve"> a</w:t>
      </w:r>
      <w:r w:rsidR="008C3A83">
        <w:rPr>
          <w:rFonts w:ascii="Cambria" w:eastAsiaTheme="minorEastAsia" w:hAnsi="Cambria"/>
        </w:rPr>
        <w:t> </w:t>
      </w:r>
      <w:r w:rsidR="00643EB9">
        <w:rPr>
          <w:rFonts w:ascii="Cambria" w:eastAsiaTheme="minorEastAsia" w:hAnsi="Cambria"/>
        </w:rPr>
        <w:t>agendové systémy</w:t>
      </w:r>
      <w:r w:rsidRPr="009A4882">
        <w:rPr>
          <w:rFonts w:ascii="Cambria" w:eastAsiaTheme="minorEastAsia" w:hAnsi="Cambria"/>
        </w:rPr>
        <w:t xml:space="preserve">, metadát, atribútov podľa detailnej funkčnej špecifikácie. </w:t>
      </w:r>
      <w:r w:rsidR="006353F9">
        <w:rPr>
          <w:rFonts w:ascii="Cambria" w:eastAsiaTheme="minorEastAsia" w:hAnsi="Cambria"/>
        </w:rPr>
        <w:t>Zároveň sa</w:t>
      </w:r>
      <w:r w:rsidR="006353F9" w:rsidRPr="009A4882">
        <w:rPr>
          <w:rFonts w:ascii="Cambria" w:eastAsiaTheme="minorEastAsia" w:hAnsi="Cambria"/>
        </w:rPr>
        <w:t xml:space="preserve"> </w:t>
      </w:r>
      <w:r w:rsidR="006353F9">
        <w:rPr>
          <w:rFonts w:ascii="Cambria" w:eastAsiaTheme="minorEastAsia" w:hAnsi="Cambria"/>
        </w:rPr>
        <w:t>požaduje, aby uchádza</w:t>
      </w:r>
      <w:r w:rsidR="00AB3823">
        <w:rPr>
          <w:rFonts w:ascii="Cambria" w:eastAsiaTheme="minorEastAsia" w:hAnsi="Cambria"/>
        </w:rPr>
        <w:t>č v</w:t>
      </w:r>
      <w:r w:rsidR="006353F9">
        <w:rPr>
          <w:rFonts w:ascii="Cambria" w:eastAsiaTheme="minorEastAsia" w:hAnsi="Cambria"/>
        </w:rPr>
        <w:t xml:space="preserve"> rámci zákazky analyzoval a konsolidoval </w:t>
      </w:r>
      <w:r w:rsidR="006353F9" w:rsidRPr="00BC2634">
        <w:rPr>
          <w:rFonts w:ascii="Cambria" w:eastAsiaTheme="minorEastAsia" w:hAnsi="Cambria"/>
        </w:rPr>
        <w:t xml:space="preserve">500 </w:t>
      </w:r>
      <w:r w:rsidR="006353F9">
        <w:rPr>
          <w:rFonts w:ascii="Cambria" w:eastAsiaTheme="minorEastAsia" w:hAnsi="Cambria"/>
        </w:rPr>
        <w:t>dokumentových typov.</w:t>
      </w:r>
    </w:p>
    <w:p w14:paraId="427C30E9" w14:textId="50821D7C" w:rsidR="16B1C412" w:rsidRPr="009A4882" w:rsidRDefault="00CA4C7D" w:rsidP="1C665EB7">
      <w:pPr>
        <w:rPr>
          <w:rFonts w:ascii="Cambria" w:eastAsiaTheme="minorEastAsia" w:hAnsi="Cambria"/>
        </w:rPr>
      </w:pPr>
      <w:r>
        <w:rPr>
          <w:rFonts w:ascii="Cambria" w:eastAsiaTheme="minorEastAsia" w:hAnsi="Cambria"/>
        </w:rPr>
        <w:t xml:space="preserve">Požiadavky sú rozdelené do logických celkov a ich </w:t>
      </w:r>
      <w:r w:rsidR="00A9241E">
        <w:rPr>
          <w:rFonts w:ascii="Cambria" w:eastAsiaTheme="minorEastAsia" w:hAnsi="Cambria"/>
        </w:rPr>
        <w:t>p</w:t>
      </w:r>
      <w:r w:rsidR="62B97796" w:rsidRPr="009A4882">
        <w:rPr>
          <w:rFonts w:ascii="Cambria" w:eastAsiaTheme="minorEastAsia" w:hAnsi="Cambria"/>
        </w:rPr>
        <w:t>opis sa nachádza v</w:t>
      </w:r>
      <w:r w:rsidR="00321D49">
        <w:rPr>
          <w:rFonts w:ascii="Cambria" w:eastAsiaTheme="minorEastAsia" w:hAnsi="Cambria"/>
        </w:rPr>
        <w:t> </w:t>
      </w:r>
      <w:r w:rsidR="62B97796" w:rsidRPr="009A4882">
        <w:rPr>
          <w:rFonts w:ascii="Cambria" w:eastAsiaTheme="minorEastAsia" w:hAnsi="Cambria"/>
        </w:rPr>
        <w:t xml:space="preserve"> </w:t>
      </w:r>
      <w:r w:rsidR="00E23B28" w:rsidRPr="009A4882">
        <w:rPr>
          <w:rFonts w:ascii="Cambria" w:eastAsiaTheme="minorEastAsia" w:hAnsi="Cambria"/>
        </w:rPr>
        <w:t>kapitol</w:t>
      </w:r>
      <w:r w:rsidR="00E23B28">
        <w:rPr>
          <w:rFonts w:ascii="Cambria" w:eastAsiaTheme="minorEastAsia" w:hAnsi="Cambria"/>
        </w:rPr>
        <w:t>ách</w:t>
      </w:r>
      <w:r w:rsidR="00E23B28" w:rsidRPr="009A4882">
        <w:rPr>
          <w:rFonts w:ascii="Cambria" w:eastAsiaTheme="minorEastAsia" w:hAnsi="Cambria"/>
        </w:rPr>
        <w:t xml:space="preserve"> </w:t>
      </w:r>
      <w:r w:rsidR="00F16352">
        <w:rPr>
          <w:rFonts w:ascii="Cambria" w:eastAsiaTheme="minorEastAsia" w:hAnsi="Cambria"/>
        </w:rPr>
        <w:t>5.1 až 5.9</w:t>
      </w:r>
      <w:r w:rsidR="62B97796" w:rsidRPr="009A4882">
        <w:rPr>
          <w:rFonts w:ascii="Cambria" w:eastAsiaTheme="minorEastAsia" w:hAnsi="Cambria"/>
        </w:rPr>
        <w:t xml:space="preserve">.  </w:t>
      </w:r>
    </w:p>
    <w:p w14:paraId="316D244D" w14:textId="4BA1A406" w:rsidR="6D5E4812" w:rsidRPr="009A4882" w:rsidRDefault="1338C238" w:rsidP="16B1C412">
      <w:pPr>
        <w:rPr>
          <w:rFonts w:ascii="Cambria" w:eastAsiaTheme="minorEastAsia" w:hAnsi="Cambria"/>
        </w:rPr>
      </w:pPr>
      <w:r w:rsidRPr="009A4882">
        <w:rPr>
          <w:rFonts w:ascii="Cambria" w:eastAsiaTheme="minorEastAsia" w:hAnsi="Cambria"/>
        </w:rPr>
        <w:t xml:space="preserve">V rámci IS registratúry </w:t>
      </w:r>
      <w:r w:rsidR="00957524">
        <w:rPr>
          <w:rFonts w:ascii="Cambria" w:eastAsiaTheme="minorEastAsia" w:hAnsi="Cambria"/>
        </w:rPr>
        <w:t>(</w:t>
      </w:r>
      <w:r w:rsidRPr="009A4882">
        <w:rPr>
          <w:rFonts w:ascii="Cambria" w:eastAsiaTheme="minorEastAsia" w:hAnsi="Cambria"/>
        </w:rPr>
        <w:t xml:space="preserve">eOffice </w:t>
      </w:r>
      <w:r w:rsidR="00957524">
        <w:rPr>
          <w:rFonts w:ascii="Cambria" w:eastAsiaTheme="minorEastAsia" w:hAnsi="Cambria"/>
        </w:rPr>
        <w:t>ERM)</w:t>
      </w:r>
      <w:r w:rsidRPr="009A4882">
        <w:rPr>
          <w:rFonts w:ascii="Cambria" w:eastAsiaTheme="minorEastAsia" w:hAnsi="Cambria"/>
        </w:rPr>
        <w:t xml:space="preserve"> sú už implementované funkcie, ktoré podporujú elektronické podania</w:t>
      </w:r>
      <w:r w:rsidR="00FE5731">
        <w:rPr>
          <w:rFonts w:ascii="Cambria" w:eastAsiaTheme="minorEastAsia" w:hAnsi="Cambria"/>
        </w:rPr>
        <w:t>. Ide naj</w:t>
      </w:r>
      <w:r w:rsidR="003D78BD">
        <w:rPr>
          <w:rFonts w:ascii="Cambria" w:eastAsiaTheme="minorEastAsia" w:hAnsi="Cambria"/>
        </w:rPr>
        <w:t>m</w:t>
      </w:r>
      <w:r w:rsidR="00FE5731">
        <w:rPr>
          <w:rFonts w:ascii="Cambria" w:eastAsiaTheme="minorEastAsia" w:hAnsi="Cambria"/>
        </w:rPr>
        <w:t>ä o</w:t>
      </w:r>
      <w:r w:rsidRPr="009A4882">
        <w:rPr>
          <w:rFonts w:ascii="Cambria" w:eastAsiaTheme="minorEastAsia" w:hAnsi="Cambria"/>
        </w:rPr>
        <w:t>:</w:t>
      </w:r>
    </w:p>
    <w:p w14:paraId="431666A7" w14:textId="77777777"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prijímanie a odosielanie správ a notifikácií cez ÚPVS</w:t>
      </w:r>
    </w:p>
    <w:p w14:paraId="4D6CF5D9" w14:textId="2AB1F4E4"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distribúci</w:t>
      </w:r>
      <w:r w:rsidR="00271DC8">
        <w:rPr>
          <w:rFonts w:ascii="Cambria" w:eastAsia="Calibri" w:hAnsi="Cambria" w:cs="Calibri"/>
        </w:rPr>
        <w:t>u</w:t>
      </w:r>
      <w:r w:rsidRPr="009A4882">
        <w:rPr>
          <w:rFonts w:ascii="Cambria" w:eastAsia="Calibri" w:hAnsi="Cambria" w:cs="Calibri"/>
        </w:rPr>
        <w:t xml:space="preserve"> zaevidovaných podaní doručených prostredníctvom ÚPVS podľa pravidiel</w:t>
      </w:r>
    </w:p>
    <w:p w14:paraId="68207639" w14:textId="7A3B8AA7"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podpisovanie elektronických dokumentov zdokonaleným alebo kvalifikovaným elektronickým podpisom s pripojením elektronickej časovej pečiatky</w:t>
      </w:r>
      <w:r w:rsidR="004E6BD0">
        <w:rPr>
          <w:rFonts w:ascii="Cambria" w:eastAsia="Calibri" w:hAnsi="Cambria" w:cs="Calibri"/>
        </w:rPr>
        <w:t xml:space="preserve"> vo formáte </w:t>
      </w:r>
      <w:proofErr w:type="spellStart"/>
      <w:r w:rsidR="00246ECF">
        <w:rPr>
          <w:rFonts w:ascii="Cambria" w:eastAsia="Calibri" w:hAnsi="Cambria" w:cs="Calibri"/>
        </w:rPr>
        <w:t>ASiC</w:t>
      </w:r>
      <w:proofErr w:type="spellEnd"/>
    </w:p>
    <w:p w14:paraId="4064543B" w14:textId="5A324259"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 xml:space="preserve">pečatenie elektronických dokumentov kvalifikovanou elektronickou pečaťou </w:t>
      </w:r>
      <w:r w:rsidR="006F18DD">
        <w:rPr>
          <w:rFonts w:ascii="Cambria" w:eastAsia="Calibri" w:hAnsi="Cambria" w:cs="Calibri"/>
        </w:rPr>
        <w:t>verejného obstarávateľa</w:t>
      </w:r>
      <w:r w:rsidR="00103C5E" w:rsidRPr="009A4882">
        <w:rPr>
          <w:rFonts w:ascii="Cambria" w:eastAsia="Calibri" w:hAnsi="Cambria" w:cs="Calibri"/>
        </w:rPr>
        <w:t xml:space="preserve"> </w:t>
      </w:r>
      <w:r w:rsidRPr="009A4882">
        <w:rPr>
          <w:rFonts w:ascii="Cambria" w:eastAsia="Calibri" w:hAnsi="Cambria" w:cs="Calibri"/>
        </w:rPr>
        <w:t>s pripojením elektronickej časovej pečiatky</w:t>
      </w:r>
    </w:p>
    <w:p w14:paraId="64002802" w14:textId="77777777" w:rsidR="00D03324" w:rsidRPr="009841EE"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overovanie platnosti elektronických podpisov/pečatí prijatých elektronických záznamov</w:t>
      </w:r>
    </w:p>
    <w:p w14:paraId="750BC6FD" w14:textId="77777777" w:rsidR="16B1C412" w:rsidRPr="009A4882" w:rsidRDefault="00D00BE5" w:rsidP="00B44A47">
      <w:pPr>
        <w:pStyle w:val="ListParagraph"/>
        <w:numPr>
          <w:ilvl w:val="0"/>
          <w:numId w:val="1"/>
        </w:numPr>
        <w:rPr>
          <w:rFonts w:ascii="Cambria" w:eastAsia="Calibri" w:hAnsi="Cambria" w:cs="Calibri"/>
        </w:rPr>
      </w:pPr>
      <w:bookmarkStart w:id="31" w:name="_Hlk120016474"/>
      <w:r>
        <w:rPr>
          <w:rFonts w:ascii="Cambria" w:eastAsia="Calibri" w:hAnsi="Cambria" w:cs="Calibri"/>
        </w:rPr>
        <w:t xml:space="preserve">zaevidovanie </w:t>
      </w:r>
      <w:r w:rsidR="00D03324" w:rsidRPr="00D03324">
        <w:rPr>
          <w:rFonts w:ascii="Cambria" w:eastAsia="Calibri" w:hAnsi="Cambria" w:cs="Calibri"/>
        </w:rPr>
        <w:t xml:space="preserve">prichádzajúcich e-mailov úradného charakteru </w:t>
      </w:r>
      <w:r w:rsidR="00A81DCE">
        <w:rPr>
          <w:rFonts w:ascii="Cambria" w:eastAsia="Calibri" w:hAnsi="Cambria" w:cs="Calibri"/>
        </w:rPr>
        <w:t xml:space="preserve">do schránok zamestnancov </w:t>
      </w:r>
      <w:r w:rsidR="00D03324" w:rsidRPr="00D03324">
        <w:rPr>
          <w:rFonts w:ascii="Cambria" w:eastAsia="Calibri" w:hAnsi="Cambria" w:cs="Calibri"/>
        </w:rPr>
        <w:t>prostredníctvom Outlook konektora p</w:t>
      </w:r>
      <w:r>
        <w:rPr>
          <w:rFonts w:ascii="Cambria" w:eastAsia="Calibri" w:hAnsi="Cambria" w:cs="Calibri"/>
        </w:rPr>
        <w:t>r</w:t>
      </w:r>
      <w:r w:rsidR="00D03324" w:rsidRPr="00D03324">
        <w:rPr>
          <w:rFonts w:ascii="Cambria" w:eastAsia="Calibri" w:hAnsi="Cambria" w:cs="Calibri"/>
        </w:rPr>
        <w:t>iamo do IS registratúry (eOffice</w:t>
      </w:r>
      <w:r w:rsidR="0057637F">
        <w:rPr>
          <w:rFonts w:ascii="Cambria" w:eastAsia="Calibri" w:hAnsi="Cambria" w:cs="Calibri"/>
        </w:rPr>
        <w:t xml:space="preserve"> ERM</w:t>
      </w:r>
      <w:r w:rsidR="00D03324" w:rsidRPr="00D03324">
        <w:rPr>
          <w:rFonts w:ascii="Cambria" w:eastAsia="Calibri" w:hAnsi="Cambria" w:cs="Calibri"/>
        </w:rPr>
        <w:t>)</w:t>
      </w:r>
    </w:p>
    <w:bookmarkEnd w:id="31"/>
    <w:p w14:paraId="5CBB8214" w14:textId="3E0939F1" w:rsidR="6D5E4812" w:rsidRPr="00897D12" w:rsidRDefault="62B97796" w:rsidP="00897D12">
      <w:pPr>
        <w:pStyle w:val="ListParagraph"/>
        <w:numPr>
          <w:ilvl w:val="0"/>
          <w:numId w:val="1"/>
        </w:numPr>
        <w:rPr>
          <w:rFonts w:ascii="Cambria" w:eastAsiaTheme="minorEastAsia" w:hAnsi="Cambria"/>
        </w:rPr>
      </w:pPr>
      <w:r w:rsidRPr="009A4882">
        <w:rPr>
          <w:rFonts w:ascii="Cambria" w:eastAsia="Calibri" w:hAnsi="Cambria" w:cs="Calibri"/>
        </w:rPr>
        <w:t>odosielanie e-mailov priamo z vybavených elektronických odchádzajúcich záznamov</w:t>
      </w:r>
    </w:p>
    <w:p w14:paraId="207A0E89" w14:textId="11FE8765" w:rsidR="00EB55CA" w:rsidRDefault="00226F77" w:rsidP="16B1C412">
      <w:pPr>
        <w:spacing w:line="276" w:lineRule="auto"/>
        <w:rPr>
          <w:rFonts w:cstheme="minorHAnsi"/>
          <w:sz w:val="20"/>
          <w:szCs w:val="20"/>
        </w:rPr>
      </w:pPr>
      <w:r>
        <w:rPr>
          <w:rFonts w:ascii="Cambria" w:eastAsiaTheme="minorEastAsia" w:hAnsi="Cambria"/>
        </w:rPr>
        <w:t>Uchádzač</w:t>
      </w:r>
      <w:r w:rsidRPr="009A4882">
        <w:rPr>
          <w:rFonts w:ascii="Cambria" w:eastAsiaTheme="minorEastAsia" w:hAnsi="Cambria"/>
        </w:rPr>
        <w:t xml:space="preserve"> </w:t>
      </w:r>
      <w:r w:rsidR="00E553D3">
        <w:rPr>
          <w:rFonts w:ascii="Cambria" w:eastAsiaTheme="minorEastAsia" w:hAnsi="Cambria"/>
        </w:rPr>
        <w:t>v spolupráci s</w:t>
      </w:r>
      <w:r w:rsidR="006F18DD">
        <w:rPr>
          <w:rFonts w:ascii="Cambria" w:eastAsiaTheme="minorEastAsia" w:hAnsi="Cambria"/>
        </w:rPr>
        <w:t> verejným obstarávateľom</w:t>
      </w:r>
      <w:r w:rsidR="62B97796">
        <w:rPr>
          <w:rFonts w:ascii="Cambria" w:eastAsiaTheme="minorEastAsia" w:hAnsi="Cambria"/>
        </w:rPr>
        <w:t xml:space="preserve"> </w:t>
      </w:r>
      <w:r w:rsidR="62B97796" w:rsidRPr="009A4882">
        <w:rPr>
          <w:rFonts w:ascii="Cambria" w:eastAsiaTheme="minorEastAsia" w:hAnsi="Cambria"/>
        </w:rPr>
        <w:t xml:space="preserve">navrhne zmeny v popise pracovných postupov a predpisov, prípadne potrebu zmeny legislatívy z dôvodu potreby elektronického prijatia, spracovania a odoslania dokumentov, ktoré sa týkajú rozšírenia IS registratúry </w:t>
      </w:r>
      <w:r w:rsidR="00A502E8">
        <w:rPr>
          <w:rFonts w:ascii="Cambria" w:eastAsiaTheme="minorEastAsia" w:hAnsi="Cambria"/>
        </w:rPr>
        <w:t>(</w:t>
      </w:r>
      <w:r w:rsidR="62B97796" w:rsidRPr="009A4882">
        <w:rPr>
          <w:rFonts w:ascii="Cambria" w:eastAsiaTheme="minorEastAsia" w:hAnsi="Cambria"/>
        </w:rPr>
        <w:t>eOffice</w:t>
      </w:r>
      <w:r w:rsidR="0057637F">
        <w:rPr>
          <w:rFonts w:ascii="Cambria" w:eastAsiaTheme="minorEastAsia" w:hAnsi="Cambria"/>
        </w:rPr>
        <w:t xml:space="preserve"> ERM</w:t>
      </w:r>
      <w:r w:rsidR="00A502E8">
        <w:rPr>
          <w:rFonts w:ascii="Cambria" w:eastAsiaTheme="minorEastAsia" w:hAnsi="Cambria"/>
        </w:rPr>
        <w:t>)</w:t>
      </w:r>
      <w:r w:rsidR="62B97796" w:rsidRPr="009A4882">
        <w:rPr>
          <w:rFonts w:ascii="Cambria" w:eastAsiaTheme="minorEastAsia" w:hAnsi="Cambria"/>
        </w:rPr>
        <w:t>. Napr</w:t>
      </w:r>
      <w:r w:rsidR="0011252A">
        <w:rPr>
          <w:rFonts w:ascii="Cambria" w:eastAsiaTheme="minorEastAsia" w:hAnsi="Cambria"/>
        </w:rPr>
        <w:t>íklad</w:t>
      </w:r>
      <w:r w:rsidR="62B97796" w:rsidRPr="009A4882">
        <w:rPr>
          <w:rFonts w:ascii="Cambria" w:eastAsiaTheme="minorEastAsia" w:hAnsi="Cambria"/>
        </w:rPr>
        <w:t xml:space="preserve"> v prípade ak je v predpisoch povolená len listinná forma spracovania</w:t>
      </w:r>
      <w:r w:rsidR="001D1129">
        <w:rPr>
          <w:rFonts w:ascii="Cambria" w:eastAsiaTheme="minorEastAsia" w:hAnsi="Cambria"/>
        </w:rPr>
        <w:t>,</w:t>
      </w:r>
      <w:r w:rsidR="62B97796" w:rsidRPr="009A4882">
        <w:rPr>
          <w:rFonts w:ascii="Cambria" w:eastAsiaTheme="minorEastAsia" w:hAnsi="Cambria"/>
        </w:rPr>
        <w:t xml:space="preserve"> napr. žiadosti, odpovede a pod., je potrebné doplniť aj možnosť elektronického spracovania bez potreby tlače tak</w:t>
      </w:r>
      <w:r w:rsidR="00C440A1">
        <w:rPr>
          <w:rFonts w:ascii="Cambria" w:eastAsiaTheme="minorEastAsia" w:hAnsi="Cambria"/>
        </w:rPr>
        <w:t>,</w:t>
      </w:r>
      <w:r w:rsidR="62B97796" w:rsidRPr="009A4882">
        <w:rPr>
          <w:rFonts w:ascii="Cambria" w:eastAsiaTheme="minorEastAsia" w:hAnsi="Cambria"/>
        </w:rPr>
        <w:t xml:space="preserve"> aby oba spôsoby mali rovnakú záväznosť.</w:t>
      </w:r>
    </w:p>
    <w:p w14:paraId="058C6C60" w14:textId="5D51F486"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 xml:space="preserve">V tejto časti je popísaný </w:t>
      </w:r>
      <w:r w:rsidR="00EE151B">
        <w:rPr>
          <w:rFonts w:ascii="Cambria" w:eastAsiaTheme="minorEastAsia" w:hAnsi="Cambria"/>
        </w:rPr>
        <w:t>požadovan</w:t>
      </w:r>
      <w:r w:rsidR="00C77428">
        <w:rPr>
          <w:rFonts w:ascii="Cambria" w:eastAsiaTheme="minorEastAsia" w:hAnsi="Cambria"/>
        </w:rPr>
        <w:t>ý</w:t>
      </w:r>
      <w:r w:rsidR="00EE151B" w:rsidRPr="00BE0F61">
        <w:rPr>
          <w:rFonts w:ascii="Cambria" w:eastAsiaTheme="minorEastAsia" w:hAnsi="Cambria"/>
        </w:rPr>
        <w:t xml:space="preserve"> </w:t>
      </w:r>
      <w:r w:rsidRPr="00BE0F61">
        <w:rPr>
          <w:rFonts w:ascii="Cambria" w:eastAsiaTheme="minorEastAsia" w:hAnsi="Cambria"/>
        </w:rPr>
        <w:t xml:space="preserve">stav v správe dokumentov a registratúrnych záznamov, ktorý sa vykonáva podľa životného cyklu dokumentov a registratúrnych záznamov </w:t>
      </w:r>
      <w:r w:rsidR="006F18DD">
        <w:rPr>
          <w:rFonts w:ascii="Cambria" w:eastAsiaTheme="minorEastAsia" w:hAnsi="Cambria"/>
        </w:rPr>
        <w:t>verejného obstarávateľa</w:t>
      </w:r>
      <w:r w:rsidRPr="00BE0F61">
        <w:rPr>
          <w:rFonts w:ascii="Cambria" w:eastAsiaTheme="minorEastAsia" w:hAnsi="Cambria"/>
        </w:rPr>
        <w:t>:</w:t>
      </w:r>
    </w:p>
    <w:p w14:paraId="772640BD"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1.</w:t>
      </w:r>
      <w:r w:rsidRPr="005A27F7">
        <w:rPr>
          <w:rFonts w:ascii="Cambria" w:eastAsiaTheme="minorEastAsia" w:hAnsi="Cambria"/>
        </w:rPr>
        <w:tab/>
        <w:t xml:space="preserve">Vznik dokumentu/záznamu: </w:t>
      </w:r>
    </w:p>
    <w:p w14:paraId="118E96C3"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vytvorenie </w:t>
      </w:r>
      <w:r>
        <w:rPr>
          <w:rFonts w:ascii="Cambria" w:eastAsiaTheme="minorEastAsia" w:hAnsi="Cambria"/>
        </w:rPr>
        <w:t>v organizácii</w:t>
      </w:r>
    </w:p>
    <w:p w14:paraId="263A734F"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prijatie od externého subjektu (Elektronická podateľňa, webové formuláre, </w:t>
      </w:r>
      <w:r w:rsidR="00CC0DD5">
        <w:rPr>
          <w:rFonts w:ascii="Cambria" w:eastAsiaTheme="minorEastAsia" w:hAnsi="Cambria"/>
        </w:rPr>
        <w:t>Ú</w:t>
      </w:r>
      <w:r w:rsidRPr="005A27F7">
        <w:rPr>
          <w:rFonts w:ascii="Cambria" w:eastAsiaTheme="minorEastAsia" w:hAnsi="Cambria"/>
        </w:rPr>
        <w:t>PVS, email, poštou, kuriérom, osobne, externý informačný systém a pod.)</w:t>
      </w:r>
    </w:p>
    <w:p w14:paraId="2B666795"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lastRenderedPageBreak/>
        <w:t>2.</w:t>
      </w:r>
      <w:r w:rsidRPr="005A27F7">
        <w:rPr>
          <w:rFonts w:ascii="Cambria" w:eastAsiaTheme="minorEastAsia" w:hAnsi="Cambria"/>
        </w:rPr>
        <w:tab/>
        <w:t>Hodnotenie dokumentu/záznamu</w:t>
      </w:r>
    </w:p>
    <w:p w14:paraId="12A0765B" w14:textId="77777777" w:rsidR="009D4587" w:rsidRDefault="009D4587" w:rsidP="009D4587">
      <w:pPr>
        <w:spacing w:line="276" w:lineRule="auto"/>
        <w:rPr>
          <w:rFonts w:ascii="Cambria" w:eastAsiaTheme="minorEastAsia" w:hAnsi="Cambria"/>
        </w:rPr>
      </w:pPr>
      <w:r w:rsidRPr="005A27F7">
        <w:rPr>
          <w:rFonts w:ascii="Cambria" w:eastAsiaTheme="minorEastAsia" w:hAnsi="Cambria"/>
        </w:rPr>
        <w:t>Hodnotenie či</w:t>
      </w:r>
      <w:r>
        <w:rPr>
          <w:rFonts w:ascii="Cambria" w:eastAsiaTheme="minorEastAsia" w:hAnsi="Cambria"/>
        </w:rPr>
        <w:t xml:space="preserve"> </w:t>
      </w:r>
      <w:r w:rsidRPr="005A27F7">
        <w:rPr>
          <w:rFonts w:ascii="Cambria" w:eastAsiaTheme="minorEastAsia" w:hAnsi="Cambria"/>
        </w:rPr>
        <w:t>je alebo nie je predmetom evidencie v registratúrnom denníku IS registratúry</w:t>
      </w:r>
      <w:r w:rsidR="0050291C">
        <w:rPr>
          <w:rFonts w:ascii="Cambria" w:eastAsiaTheme="minorEastAsia" w:hAnsi="Cambria"/>
        </w:rPr>
        <w:t xml:space="preserve"> (eOffice ERM)</w:t>
      </w:r>
      <w:r>
        <w:rPr>
          <w:rFonts w:ascii="Cambria" w:eastAsiaTheme="minorEastAsia" w:hAnsi="Cambria"/>
        </w:rPr>
        <w:t>.</w:t>
      </w:r>
    </w:p>
    <w:p w14:paraId="30E92F84" w14:textId="77777777" w:rsidR="009D4587" w:rsidRDefault="009D4587" w:rsidP="009D4587">
      <w:pPr>
        <w:pStyle w:val="ListParagraph"/>
        <w:numPr>
          <w:ilvl w:val="0"/>
          <w:numId w:val="74"/>
        </w:numPr>
        <w:spacing w:line="276" w:lineRule="auto"/>
        <w:rPr>
          <w:rFonts w:ascii="Cambria" w:eastAsiaTheme="minorEastAsia" w:hAnsi="Cambria"/>
        </w:rPr>
      </w:pPr>
      <w:r>
        <w:rPr>
          <w:rFonts w:ascii="Cambria" w:eastAsiaTheme="minorEastAsia" w:hAnsi="Cambria"/>
        </w:rPr>
        <w:t>Prichádzajúci záznam od externého subjektu alebo záznam vytvorený v organizácii v súvislosti s predmetom je</w:t>
      </w:r>
      <w:r w:rsidR="0070188A">
        <w:rPr>
          <w:rFonts w:ascii="Cambria" w:eastAsiaTheme="minorEastAsia" w:hAnsi="Cambria"/>
        </w:rPr>
        <w:t>j</w:t>
      </w:r>
      <w:r>
        <w:rPr>
          <w:rFonts w:ascii="Cambria" w:eastAsiaTheme="minorEastAsia" w:hAnsi="Cambria"/>
        </w:rPr>
        <w:t xml:space="preserve"> činnosti</w:t>
      </w:r>
      <w:r w:rsidR="00651287">
        <w:rPr>
          <w:rFonts w:ascii="Cambria" w:eastAsiaTheme="minorEastAsia" w:hAnsi="Cambria"/>
        </w:rPr>
        <w:t xml:space="preserve"> – je predmetom evidencie</w:t>
      </w:r>
    </w:p>
    <w:p w14:paraId="7CD0A61A" w14:textId="77777777" w:rsidR="008E4FEF" w:rsidRPr="00FA7C63" w:rsidRDefault="009D4587" w:rsidP="009D4587">
      <w:pPr>
        <w:pStyle w:val="ListParagraph"/>
        <w:numPr>
          <w:ilvl w:val="0"/>
          <w:numId w:val="74"/>
        </w:numPr>
        <w:spacing w:line="276" w:lineRule="auto"/>
        <w:rPr>
          <w:rFonts w:ascii="Cambria" w:eastAsiaTheme="minorEastAsia" w:hAnsi="Cambria"/>
        </w:rPr>
      </w:pPr>
      <w:r w:rsidRPr="00504877">
        <w:rPr>
          <w:rFonts w:ascii="Cambria" w:hAnsi="Cambria"/>
        </w:rPr>
        <w:t>Záznamy, ktoré nemajú charakter podania, napríklad blahoželania, pozdravy, noviny, časopisy, prospekty, reklamné materiály, cenníky, katalógy, všeobecne záväzné predpisy, technické normy, iná tlač a pozvánky, ktoré nemajú formu listu vrátane konceptov</w:t>
      </w:r>
      <w:r w:rsidR="00651287">
        <w:rPr>
          <w:rFonts w:ascii="Cambria" w:hAnsi="Cambria"/>
        </w:rPr>
        <w:t xml:space="preserve"> – nie sú predmetom evidencie</w:t>
      </w:r>
      <w:r w:rsidR="004C525E">
        <w:rPr>
          <w:rFonts w:ascii="Cambria" w:hAnsi="Cambria"/>
        </w:rPr>
        <w:t>.</w:t>
      </w:r>
    </w:p>
    <w:p w14:paraId="6B813AC3" w14:textId="77777777" w:rsidR="009D4587" w:rsidRPr="00B978FD" w:rsidRDefault="009D4587" w:rsidP="009D4587">
      <w:pPr>
        <w:spacing w:line="276" w:lineRule="auto"/>
        <w:rPr>
          <w:rFonts w:ascii="Cambria" w:eastAsiaTheme="minorEastAsia" w:hAnsi="Cambria"/>
        </w:rPr>
      </w:pPr>
      <w:r w:rsidRPr="00FD2DBB">
        <w:rPr>
          <w:rFonts w:ascii="Cambria" w:eastAsiaTheme="minorEastAsia" w:hAnsi="Cambria"/>
        </w:rPr>
        <w:t>3.</w:t>
      </w:r>
      <w:r w:rsidRPr="00FD2DBB">
        <w:rPr>
          <w:rFonts w:ascii="Cambria" w:eastAsiaTheme="minorEastAsia" w:hAnsi="Cambria"/>
        </w:rPr>
        <w:tab/>
        <w:t>Evidovanie dokument</w:t>
      </w:r>
      <w:r w:rsidRPr="00B978FD">
        <w:rPr>
          <w:rFonts w:ascii="Cambria" w:eastAsiaTheme="minorEastAsia" w:hAnsi="Cambria"/>
        </w:rPr>
        <w:t>u/záznamu</w:t>
      </w:r>
    </w:p>
    <w:p w14:paraId="57B84CD7"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r>
      <w:r>
        <w:rPr>
          <w:rFonts w:ascii="Cambria" w:eastAsiaTheme="minorEastAsia" w:hAnsi="Cambria"/>
        </w:rPr>
        <w:t>Ak</w:t>
      </w:r>
      <w:r w:rsidRPr="005A27F7">
        <w:rPr>
          <w:rFonts w:ascii="Cambria" w:eastAsiaTheme="minorEastAsia" w:hAnsi="Cambria"/>
        </w:rPr>
        <w:t xml:space="preserve"> je predmetom evidencie</w:t>
      </w:r>
      <w:r>
        <w:rPr>
          <w:rFonts w:ascii="Cambria" w:eastAsiaTheme="minorEastAsia" w:hAnsi="Cambria"/>
        </w:rPr>
        <w:t>,</w:t>
      </w:r>
      <w:r w:rsidRPr="005A27F7">
        <w:rPr>
          <w:rFonts w:ascii="Cambria" w:eastAsiaTheme="minorEastAsia" w:hAnsi="Cambria"/>
        </w:rPr>
        <w:t xml:space="preserve"> eviduje sa v registratúrnom denníku IS registratúry </w:t>
      </w:r>
      <w:r w:rsidR="0050291C">
        <w:rPr>
          <w:rFonts w:ascii="Cambria" w:eastAsiaTheme="minorEastAsia" w:hAnsi="Cambria"/>
        </w:rPr>
        <w:t>(e</w:t>
      </w:r>
      <w:r w:rsidR="00823D31">
        <w:rPr>
          <w:rFonts w:ascii="Cambria" w:eastAsiaTheme="minorEastAsia" w:hAnsi="Cambria"/>
        </w:rPr>
        <w:t>Office ERM)</w:t>
      </w:r>
      <w:r w:rsidRPr="005A27F7">
        <w:rPr>
          <w:rFonts w:ascii="Cambria" w:eastAsiaTheme="minorEastAsia" w:hAnsi="Cambria"/>
        </w:rPr>
        <w:t xml:space="preserve"> a stáva sa registratúrnym záznamom. Jeho životný cyklus je riadený - zabezpečuje sa prostredníctvom IS registratúry (eOffice</w:t>
      </w:r>
      <w:r w:rsidR="00823D31">
        <w:rPr>
          <w:rFonts w:ascii="Cambria" w:eastAsiaTheme="minorEastAsia" w:hAnsi="Cambria"/>
        </w:rPr>
        <w:t xml:space="preserve"> ERM</w:t>
      </w:r>
      <w:r w:rsidRPr="005A27F7">
        <w:rPr>
          <w:rFonts w:ascii="Cambria" w:eastAsiaTheme="minorEastAsia" w:hAnsi="Cambria"/>
        </w:rPr>
        <w:t>)</w:t>
      </w:r>
    </w:p>
    <w:p w14:paraId="5468B3A3" w14:textId="25DB5C02"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r>
      <w:r>
        <w:rPr>
          <w:rFonts w:ascii="Cambria" w:eastAsiaTheme="minorEastAsia" w:hAnsi="Cambria"/>
        </w:rPr>
        <w:t>Ak</w:t>
      </w:r>
      <w:r w:rsidRPr="005A27F7">
        <w:rPr>
          <w:rFonts w:ascii="Cambria" w:eastAsiaTheme="minorEastAsia" w:hAnsi="Cambria"/>
        </w:rPr>
        <w:t xml:space="preserve"> nie je predmetom evidencie v registratúrnom denníku (nie je registratúrnym záznamom) – jeho životný cyklus </w:t>
      </w:r>
      <w:r w:rsidR="002D1EAB">
        <w:rPr>
          <w:rFonts w:ascii="Cambria" w:eastAsiaTheme="minorEastAsia" w:hAnsi="Cambria"/>
        </w:rPr>
        <w:t>môže prebiehať na rôznych miestach</w:t>
      </w:r>
      <w:r w:rsidR="00A7375A">
        <w:rPr>
          <w:rFonts w:ascii="Cambria" w:eastAsiaTheme="minorEastAsia" w:hAnsi="Cambria"/>
        </w:rPr>
        <w:t xml:space="preserve"> (</w:t>
      </w:r>
      <w:r w:rsidR="00226386">
        <w:rPr>
          <w:rFonts w:ascii="Cambria" w:eastAsiaTheme="minorEastAsia" w:hAnsi="Cambria"/>
        </w:rPr>
        <w:t xml:space="preserve">napríklad </w:t>
      </w:r>
      <w:r w:rsidR="00A7375A">
        <w:rPr>
          <w:rFonts w:ascii="Cambria" w:eastAsiaTheme="minorEastAsia" w:hAnsi="Cambria"/>
        </w:rPr>
        <w:t xml:space="preserve">MS </w:t>
      </w:r>
      <w:proofErr w:type="spellStart"/>
      <w:r w:rsidR="00A7375A">
        <w:rPr>
          <w:rFonts w:ascii="Cambria" w:eastAsiaTheme="minorEastAsia" w:hAnsi="Cambria"/>
        </w:rPr>
        <w:t>Teams</w:t>
      </w:r>
      <w:proofErr w:type="spellEnd"/>
      <w:r w:rsidR="0007568B" w:rsidRPr="0007568B">
        <w:rPr>
          <w:rFonts w:ascii="Cambria" w:eastAsiaTheme="minorEastAsia" w:hAnsi="Cambria"/>
        </w:rPr>
        <w:t>, sieťov</w:t>
      </w:r>
      <w:r w:rsidR="00226386">
        <w:rPr>
          <w:rFonts w:ascii="Cambria" w:eastAsiaTheme="minorEastAsia" w:hAnsi="Cambria"/>
        </w:rPr>
        <w:t>é</w:t>
      </w:r>
      <w:r w:rsidR="0007568B" w:rsidRPr="0007568B">
        <w:rPr>
          <w:rFonts w:ascii="Cambria" w:eastAsiaTheme="minorEastAsia" w:hAnsi="Cambria"/>
        </w:rPr>
        <w:t xml:space="preserve"> disk</w:t>
      </w:r>
      <w:r w:rsidR="00226386">
        <w:rPr>
          <w:rFonts w:ascii="Cambria" w:eastAsiaTheme="minorEastAsia" w:hAnsi="Cambria"/>
        </w:rPr>
        <w:t>y</w:t>
      </w:r>
      <w:r w:rsidR="0007568B" w:rsidRPr="0007568B">
        <w:rPr>
          <w:rFonts w:ascii="Cambria" w:eastAsiaTheme="minorEastAsia" w:hAnsi="Cambria"/>
        </w:rPr>
        <w:t xml:space="preserve">, </w:t>
      </w:r>
      <w:proofErr w:type="spellStart"/>
      <w:r w:rsidR="0007568B" w:rsidRPr="0007568B">
        <w:rPr>
          <w:rFonts w:ascii="Cambria" w:eastAsiaTheme="minorEastAsia" w:hAnsi="Cambria"/>
        </w:rPr>
        <w:t>Sharepointov</w:t>
      </w:r>
      <w:r w:rsidR="00226386">
        <w:rPr>
          <w:rFonts w:ascii="Cambria" w:eastAsiaTheme="minorEastAsia" w:hAnsi="Cambria"/>
        </w:rPr>
        <w:t>é</w:t>
      </w:r>
      <w:proofErr w:type="spellEnd"/>
      <w:r w:rsidR="0007568B" w:rsidRPr="0007568B">
        <w:rPr>
          <w:rFonts w:ascii="Cambria" w:eastAsiaTheme="minorEastAsia" w:hAnsi="Cambria"/>
        </w:rPr>
        <w:t xml:space="preserve"> aplikáci</w:t>
      </w:r>
      <w:r w:rsidR="00226386">
        <w:rPr>
          <w:rFonts w:ascii="Cambria" w:eastAsiaTheme="minorEastAsia" w:hAnsi="Cambria"/>
        </w:rPr>
        <w:t>e</w:t>
      </w:r>
      <w:r w:rsidR="000056E5">
        <w:rPr>
          <w:rFonts w:ascii="Cambria" w:eastAsiaTheme="minorEastAsia" w:hAnsi="Cambria"/>
        </w:rPr>
        <w:t xml:space="preserve">, lokálne </w:t>
      </w:r>
      <w:r w:rsidR="00A718AD">
        <w:rPr>
          <w:rFonts w:ascii="Cambria" w:eastAsiaTheme="minorEastAsia" w:hAnsi="Cambria"/>
        </w:rPr>
        <w:t>úložisk</w:t>
      </w:r>
      <w:r w:rsidR="001022C4">
        <w:rPr>
          <w:rFonts w:ascii="Cambria" w:eastAsiaTheme="minorEastAsia" w:hAnsi="Cambria"/>
        </w:rPr>
        <w:t xml:space="preserve">á </w:t>
      </w:r>
      <w:r w:rsidR="0026726E">
        <w:rPr>
          <w:rFonts w:ascii="Cambria" w:eastAsiaTheme="minorEastAsia" w:hAnsi="Cambria"/>
        </w:rPr>
        <w:t>)</w:t>
      </w:r>
      <w:r>
        <w:rPr>
          <w:rFonts w:ascii="Cambria" w:eastAsiaTheme="minorEastAsia" w:hAnsi="Cambria"/>
        </w:rPr>
        <w:t xml:space="preserve">, </w:t>
      </w:r>
      <w:r w:rsidRPr="005A27F7">
        <w:rPr>
          <w:rFonts w:ascii="Cambria" w:eastAsiaTheme="minorEastAsia" w:hAnsi="Cambria"/>
        </w:rPr>
        <w:t>v prípade prichádzajúcich záznamov zvyčajne dochádza k ukončeniu jeho životného cyklu</w:t>
      </w:r>
    </w:p>
    <w:p w14:paraId="4FC064C2"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4.</w:t>
      </w:r>
      <w:r w:rsidRPr="00BE0F61">
        <w:rPr>
          <w:rFonts w:ascii="Cambria" w:eastAsiaTheme="minorEastAsia" w:hAnsi="Cambria"/>
        </w:rPr>
        <w:tab/>
        <w:t xml:space="preserve">Spracovanie: </w:t>
      </w:r>
    </w:p>
    <w:p w14:paraId="22E63993" w14:textId="257CE2ED"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tab/>
      </w:r>
      <w:r w:rsidRPr="00BE0F61">
        <w:rPr>
          <w:rFonts w:ascii="Cambria" w:eastAsiaTheme="minorEastAsia" w:hAnsi="Cambria"/>
        </w:rPr>
        <w:t>Spracovanie registratúrneho záznamu (dokument/záznam evidovaný v registratúrnom denníku) prebieha v IS registratúry (</w:t>
      </w:r>
      <w:r w:rsidR="00E5587C">
        <w:rPr>
          <w:rFonts w:ascii="Cambria" w:eastAsiaTheme="minorEastAsia" w:hAnsi="Cambria"/>
        </w:rPr>
        <w:t xml:space="preserve">eOffice ERM) - </w:t>
      </w:r>
      <w:r w:rsidRPr="00BE0F61">
        <w:rPr>
          <w:rFonts w:ascii="Cambria" w:eastAsiaTheme="minorEastAsia" w:hAnsi="Cambria"/>
        </w:rPr>
        <w:t xml:space="preserve">pripomienkovanie, </w:t>
      </w:r>
      <w:proofErr w:type="spellStart"/>
      <w:r w:rsidRPr="00BE0F61">
        <w:rPr>
          <w:rFonts w:ascii="Cambria" w:eastAsiaTheme="minorEastAsia" w:hAnsi="Cambria"/>
        </w:rPr>
        <w:t>verzionovanie</w:t>
      </w:r>
      <w:proofErr w:type="spellEnd"/>
      <w:r w:rsidRPr="00BE0F61">
        <w:rPr>
          <w:rFonts w:ascii="Cambria" w:eastAsiaTheme="minorEastAsia" w:hAnsi="Cambria"/>
        </w:rPr>
        <w:t xml:space="preserve">, úprava atribútov, kontrola,  schválenie a podpísanie, vybavenie, odoslanie, pričom prípravná fáza registratúrneho záznamu (draft, interné pripomienkovanie formou track </w:t>
      </w:r>
      <w:proofErr w:type="spellStart"/>
      <w:r w:rsidRPr="00BE0F61">
        <w:rPr>
          <w:rFonts w:ascii="Cambria" w:eastAsiaTheme="minorEastAsia" w:hAnsi="Cambria"/>
        </w:rPr>
        <w:t>changes</w:t>
      </w:r>
      <w:proofErr w:type="spellEnd"/>
      <w:r w:rsidRPr="00BE0F61">
        <w:rPr>
          <w:rFonts w:ascii="Cambria" w:eastAsiaTheme="minorEastAsia" w:hAnsi="Cambria"/>
        </w:rPr>
        <w:t>) môže prebiehať v IS registratúry (eOffice</w:t>
      </w:r>
      <w:r w:rsidR="00E5587C">
        <w:rPr>
          <w:rFonts w:ascii="Cambria" w:eastAsiaTheme="minorEastAsia" w:hAnsi="Cambria"/>
        </w:rPr>
        <w:t xml:space="preserve"> ERM</w:t>
      </w:r>
      <w:r w:rsidRPr="00BE0F61">
        <w:rPr>
          <w:rFonts w:ascii="Cambria" w:eastAsiaTheme="minorEastAsia" w:hAnsi="Cambria"/>
        </w:rPr>
        <w:t xml:space="preserve">) alebo </w:t>
      </w:r>
      <w:r w:rsidR="160AA671" w:rsidRPr="58CDA2A0">
        <w:rPr>
          <w:rFonts w:ascii="Cambria" w:eastAsiaTheme="minorEastAsia" w:hAnsi="Cambria"/>
        </w:rPr>
        <w:t xml:space="preserve">na rôznych miestach (napríklad MS </w:t>
      </w:r>
      <w:proofErr w:type="spellStart"/>
      <w:r w:rsidR="160AA671" w:rsidRPr="58CDA2A0">
        <w:rPr>
          <w:rFonts w:ascii="Cambria" w:eastAsiaTheme="minorEastAsia" w:hAnsi="Cambria"/>
        </w:rPr>
        <w:t>Teams</w:t>
      </w:r>
      <w:proofErr w:type="spellEnd"/>
      <w:r w:rsidR="160AA671" w:rsidRPr="58CDA2A0">
        <w:rPr>
          <w:rFonts w:ascii="Cambria" w:eastAsiaTheme="minorEastAsia" w:hAnsi="Cambria"/>
        </w:rPr>
        <w:t xml:space="preserve">, sieťové disky, </w:t>
      </w:r>
      <w:proofErr w:type="spellStart"/>
      <w:r w:rsidR="160AA671" w:rsidRPr="58CDA2A0">
        <w:rPr>
          <w:rFonts w:ascii="Cambria" w:eastAsiaTheme="minorEastAsia" w:hAnsi="Cambria"/>
        </w:rPr>
        <w:t>Sharepointové</w:t>
      </w:r>
      <w:proofErr w:type="spellEnd"/>
      <w:r w:rsidR="160AA671" w:rsidRPr="58CDA2A0">
        <w:rPr>
          <w:rFonts w:ascii="Cambria" w:eastAsiaTheme="minorEastAsia" w:hAnsi="Cambria"/>
        </w:rPr>
        <w:t xml:space="preserve"> aplikácie</w:t>
      </w:r>
      <w:r w:rsidR="7137DCE7" w:rsidRPr="58CDA2A0">
        <w:rPr>
          <w:rFonts w:ascii="Cambria" w:eastAsiaTheme="minorEastAsia" w:hAnsi="Cambria"/>
        </w:rPr>
        <w:t>).</w:t>
      </w:r>
      <w:r w:rsidR="7816EF0E" w:rsidRPr="58CDA2A0">
        <w:rPr>
          <w:rFonts w:ascii="Cambria" w:eastAsiaTheme="minorEastAsia" w:hAnsi="Cambria"/>
        </w:rPr>
        <w:t> </w:t>
      </w:r>
      <w:r w:rsidR="03614A1C" w:rsidRPr="58CDA2A0">
        <w:rPr>
          <w:rFonts w:ascii="Cambria" w:eastAsiaTheme="minorEastAsia" w:hAnsi="Cambria"/>
        </w:rPr>
        <w:t>Finál</w:t>
      </w:r>
      <w:r w:rsidR="48A39714" w:rsidRPr="58CDA2A0">
        <w:rPr>
          <w:rFonts w:ascii="Cambria" w:eastAsiaTheme="minorEastAsia" w:hAnsi="Cambria"/>
        </w:rPr>
        <w:t xml:space="preserve">na verzia dokumentu </w:t>
      </w:r>
      <w:r w:rsidR="17645142" w:rsidRPr="58CDA2A0">
        <w:rPr>
          <w:rFonts w:ascii="Cambria" w:eastAsiaTheme="minorEastAsia" w:hAnsi="Cambria"/>
        </w:rPr>
        <w:t>alebo dokument</w:t>
      </w:r>
      <w:r w:rsidR="492DFA41" w:rsidRPr="58CDA2A0">
        <w:rPr>
          <w:rFonts w:ascii="Cambria" w:eastAsiaTheme="minorEastAsia" w:hAnsi="Cambria"/>
        </w:rPr>
        <w:t>u</w:t>
      </w:r>
      <w:r w:rsidR="17645142" w:rsidRPr="58CDA2A0">
        <w:rPr>
          <w:rFonts w:ascii="Cambria" w:eastAsiaTheme="minorEastAsia" w:hAnsi="Cambria"/>
        </w:rPr>
        <w:t xml:space="preserve"> pripraven</w:t>
      </w:r>
      <w:r w:rsidR="492DFA41" w:rsidRPr="58CDA2A0">
        <w:rPr>
          <w:rFonts w:ascii="Cambria" w:eastAsiaTheme="minorEastAsia" w:hAnsi="Cambria"/>
        </w:rPr>
        <w:t>ého</w:t>
      </w:r>
      <w:r w:rsidR="17645142" w:rsidRPr="58CDA2A0">
        <w:rPr>
          <w:rFonts w:ascii="Cambria" w:eastAsiaTheme="minorEastAsia" w:hAnsi="Cambria"/>
        </w:rPr>
        <w:t xml:space="preserve"> na finalizáciu </w:t>
      </w:r>
      <w:r w:rsidR="48A39714" w:rsidRPr="58CDA2A0">
        <w:rPr>
          <w:rFonts w:ascii="Cambria" w:eastAsiaTheme="minorEastAsia" w:hAnsi="Cambria"/>
        </w:rPr>
        <w:t>však musí byť</w:t>
      </w:r>
      <w:r w:rsidR="7B607936" w:rsidRPr="58CDA2A0">
        <w:rPr>
          <w:rFonts w:ascii="Cambria" w:eastAsiaTheme="minorEastAsia" w:hAnsi="Cambria"/>
        </w:rPr>
        <w:t xml:space="preserve"> </w:t>
      </w:r>
      <w:r w:rsidR="1A2A8327" w:rsidRPr="58CDA2A0">
        <w:rPr>
          <w:rFonts w:ascii="Cambria" w:eastAsiaTheme="minorEastAsia" w:hAnsi="Cambria"/>
        </w:rPr>
        <w:t xml:space="preserve">zaevidovaná </w:t>
      </w:r>
      <w:r w:rsidR="7B607936" w:rsidRPr="58CDA2A0">
        <w:rPr>
          <w:rFonts w:ascii="Cambria" w:eastAsiaTheme="minorEastAsia" w:hAnsi="Cambria"/>
        </w:rPr>
        <w:t xml:space="preserve">a </w:t>
      </w:r>
      <w:r w:rsidR="1A2A8327" w:rsidRPr="58CDA2A0">
        <w:rPr>
          <w:rFonts w:ascii="Cambria" w:eastAsiaTheme="minorEastAsia" w:hAnsi="Cambria"/>
        </w:rPr>
        <w:t xml:space="preserve">presunutá </w:t>
      </w:r>
      <w:r w:rsidR="7B607936" w:rsidRPr="58CDA2A0">
        <w:rPr>
          <w:rFonts w:ascii="Cambria" w:eastAsiaTheme="minorEastAsia" w:hAnsi="Cambria"/>
        </w:rPr>
        <w:t>do IS registratúry (eOffice</w:t>
      </w:r>
      <w:r w:rsidR="2FDA5C58" w:rsidRPr="58CDA2A0">
        <w:rPr>
          <w:rFonts w:ascii="Cambria" w:eastAsiaTheme="minorEastAsia" w:hAnsi="Cambria"/>
        </w:rPr>
        <w:t xml:space="preserve"> ERM</w:t>
      </w:r>
      <w:r w:rsidR="7B607936" w:rsidRPr="58CDA2A0">
        <w:rPr>
          <w:rFonts w:ascii="Cambria" w:eastAsiaTheme="minorEastAsia" w:hAnsi="Cambria"/>
        </w:rPr>
        <w:t>)</w:t>
      </w:r>
      <w:r w:rsidR="1B019619" w:rsidRPr="58CDA2A0">
        <w:rPr>
          <w:rFonts w:ascii="Cambria" w:eastAsiaTheme="minorEastAsia" w:hAnsi="Cambria"/>
        </w:rPr>
        <w:t xml:space="preserve"> </w:t>
      </w:r>
      <w:r w:rsidR="2B1A831C" w:rsidRPr="58CDA2A0">
        <w:rPr>
          <w:rFonts w:ascii="Cambria" w:eastAsiaTheme="minorEastAsia" w:hAnsi="Cambria"/>
        </w:rPr>
        <w:t>prostredníctvom API</w:t>
      </w:r>
      <w:r w:rsidR="7B607936" w:rsidRPr="58CDA2A0">
        <w:rPr>
          <w:rFonts w:ascii="Cambria" w:eastAsiaTheme="minorEastAsia" w:hAnsi="Cambria"/>
        </w:rPr>
        <w:t>.</w:t>
      </w:r>
    </w:p>
    <w:p w14:paraId="753B80BC" w14:textId="0E78109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 xml:space="preserve">Spracovanie dokumentu/záznamu, ktorý nie je predmetom evidencie v registratúrnom denníku (draft, interné pripomienkovanie formou track </w:t>
      </w:r>
      <w:proofErr w:type="spellStart"/>
      <w:r w:rsidRPr="00BE0F61">
        <w:rPr>
          <w:rFonts w:ascii="Cambria" w:eastAsiaTheme="minorEastAsia" w:hAnsi="Cambria"/>
        </w:rPr>
        <w:t>changes</w:t>
      </w:r>
      <w:proofErr w:type="spellEnd"/>
      <w:r w:rsidRPr="00BE0F61">
        <w:rPr>
          <w:rFonts w:ascii="Cambria" w:eastAsiaTheme="minorEastAsia" w:hAnsi="Cambria"/>
        </w:rPr>
        <w:t xml:space="preserve">, </w:t>
      </w:r>
      <w:proofErr w:type="spellStart"/>
      <w:r w:rsidRPr="00BE0F61">
        <w:rPr>
          <w:rFonts w:ascii="Cambria" w:eastAsiaTheme="minorEastAsia" w:hAnsi="Cambria"/>
        </w:rPr>
        <w:t>verzionovanie</w:t>
      </w:r>
      <w:proofErr w:type="spellEnd"/>
      <w:r w:rsidRPr="00BE0F61">
        <w:rPr>
          <w:rFonts w:ascii="Cambria" w:eastAsiaTheme="minorEastAsia" w:hAnsi="Cambria"/>
        </w:rPr>
        <w:t xml:space="preserve">, úprava atribútov) </w:t>
      </w:r>
      <w:r w:rsidR="0044711E">
        <w:rPr>
          <w:rFonts w:ascii="Cambria" w:eastAsiaTheme="minorEastAsia" w:hAnsi="Cambria"/>
        </w:rPr>
        <w:t xml:space="preserve">môže prebiehať na rôznych miestach (napríklad MS </w:t>
      </w:r>
      <w:proofErr w:type="spellStart"/>
      <w:r w:rsidR="0044711E">
        <w:rPr>
          <w:rFonts w:ascii="Cambria" w:eastAsiaTheme="minorEastAsia" w:hAnsi="Cambria"/>
        </w:rPr>
        <w:t>Teams</w:t>
      </w:r>
      <w:proofErr w:type="spellEnd"/>
      <w:r w:rsidR="0044711E" w:rsidRPr="0007568B">
        <w:rPr>
          <w:rFonts w:ascii="Cambria" w:eastAsiaTheme="minorEastAsia" w:hAnsi="Cambria"/>
        </w:rPr>
        <w:t>, sieťov</w:t>
      </w:r>
      <w:r w:rsidR="0044711E">
        <w:rPr>
          <w:rFonts w:ascii="Cambria" w:eastAsiaTheme="minorEastAsia" w:hAnsi="Cambria"/>
        </w:rPr>
        <w:t>é</w:t>
      </w:r>
      <w:r w:rsidR="0044711E" w:rsidRPr="0007568B">
        <w:rPr>
          <w:rFonts w:ascii="Cambria" w:eastAsiaTheme="minorEastAsia" w:hAnsi="Cambria"/>
        </w:rPr>
        <w:t xml:space="preserve"> disk</w:t>
      </w:r>
      <w:r w:rsidR="0044711E">
        <w:rPr>
          <w:rFonts w:ascii="Cambria" w:eastAsiaTheme="minorEastAsia" w:hAnsi="Cambria"/>
        </w:rPr>
        <w:t>y</w:t>
      </w:r>
      <w:r w:rsidR="0044711E" w:rsidRPr="0007568B">
        <w:rPr>
          <w:rFonts w:ascii="Cambria" w:eastAsiaTheme="minorEastAsia" w:hAnsi="Cambria"/>
        </w:rPr>
        <w:t xml:space="preserve">, </w:t>
      </w:r>
      <w:proofErr w:type="spellStart"/>
      <w:r w:rsidR="0044711E" w:rsidRPr="0007568B">
        <w:rPr>
          <w:rFonts w:ascii="Cambria" w:eastAsiaTheme="minorEastAsia" w:hAnsi="Cambria"/>
        </w:rPr>
        <w:t>Sharepointov</w:t>
      </w:r>
      <w:r w:rsidR="0044711E">
        <w:rPr>
          <w:rFonts w:ascii="Cambria" w:eastAsiaTheme="minorEastAsia" w:hAnsi="Cambria"/>
        </w:rPr>
        <w:t>é</w:t>
      </w:r>
      <w:proofErr w:type="spellEnd"/>
      <w:r w:rsidR="0044711E" w:rsidRPr="0007568B">
        <w:rPr>
          <w:rFonts w:ascii="Cambria" w:eastAsiaTheme="minorEastAsia" w:hAnsi="Cambria"/>
        </w:rPr>
        <w:t xml:space="preserve"> aplikáci</w:t>
      </w:r>
      <w:r w:rsidR="0044711E">
        <w:rPr>
          <w:rFonts w:ascii="Cambria" w:eastAsiaTheme="minorEastAsia" w:hAnsi="Cambria"/>
        </w:rPr>
        <w:t>e).</w:t>
      </w:r>
      <w:r w:rsidR="0044711E" w:rsidRPr="00BE0F61">
        <w:rPr>
          <w:rFonts w:ascii="Cambria" w:eastAsiaTheme="minorEastAsia" w:hAnsi="Cambria"/>
        </w:rPr>
        <w:t xml:space="preserve"> </w:t>
      </w:r>
    </w:p>
    <w:p w14:paraId="06C69F51"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5.</w:t>
      </w:r>
      <w:r w:rsidRPr="00BE0F61">
        <w:rPr>
          <w:rFonts w:ascii="Cambria" w:eastAsiaTheme="minorEastAsia" w:hAnsi="Cambria"/>
        </w:rPr>
        <w:tab/>
        <w:t>Uloženie</w:t>
      </w:r>
    </w:p>
    <w:p w14:paraId="0CDA9303"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Registratúrny záznam (elektronický) sa bude ukladať len v úložisku IS registratúry (eOffice</w:t>
      </w:r>
      <w:r w:rsidR="005D3C01">
        <w:rPr>
          <w:rFonts w:ascii="Cambria" w:eastAsiaTheme="minorEastAsia" w:hAnsi="Cambria"/>
        </w:rPr>
        <w:t xml:space="preserve"> ERM</w:t>
      </w:r>
      <w:r w:rsidRPr="00BE0F61">
        <w:rPr>
          <w:rFonts w:ascii="Cambria" w:eastAsiaTheme="minorEastAsia" w:hAnsi="Cambria"/>
        </w:rPr>
        <w:t>).</w:t>
      </w:r>
    </w:p>
    <w:p w14:paraId="3846907D" w14:textId="624DA73C"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 xml:space="preserve">Dokument/záznam, ktorý nie je predmetom evidencie v registratúrnom denníku sa </w:t>
      </w:r>
      <w:r w:rsidR="00984A10">
        <w:rPr>
          <w:rFonts w:ascii="Cambria" w:eastAsiaTheme="minorEastAsia" w:hAnsi="Cambria"/>
        </w:rPr>
        <w:t>môže</w:t>
      </w:r>
      <w:r w:rsidR="00984A10" w:rsidRPr="00BE0F61">
        <w:rPr>
          <w:rFonts w:ascii="Cambria" w:eastAsiaTheme="minorEastAsia" w:hAnsi="Cambria"/>
        </w:rPr>
        <w:t xml:space="preserve"> </w:t>
      </w:r>
      <w:r w:rsidR="00984A10">
        <w:rPr>
          <w:rFonts w:ascii="Cambria" w:eastAsiaTheme="minorEastAsia" w:hAnsi="Cambria"/>
        </w:rPr>
        <w:t>ukladať na rôznych miestach</w:t>
      </w:r>
      <w:r w:rsidR="00117753">
        <w:rPr>
          <w:rFonts w:ascii="Cambria" w:eastAsiaTheme="minorEastAsia" w:hAnsi="Cambria"/>
        </w:rPr>
        <w:t>. N</w:t>
      </w:r>
      <w:r w:rsidR="00984A10">
        <w:rPr>
          <w:rFonts w:ascii="Cambria" w:eastAsiaTheme="minorEastAsia" w:hAnsi="Cambria"/>
        </w:rPr>
        <w:t>apríklad</w:t>
      </w:r>
      <w:r w:rsidR="00117753">
        <w:rPr>
          <w:rFonts w:ascii="Cambria" w:eastAsiaTheme="minorEastAsia" w:hAnsi="Cambria"/>
        </w:rPr>
        <w:t>:</w:t>
      </w:r>
      <w:r w:rsidR="00984A10">
        <w:rPr>
          <w:rFonts w:ascii="Cambria" w:eastAsiaTheme="minorEastAsia" w:hAnsi="Cambria"/>
        </w:rPr>
        <w:t xml:space="preserve"> MS </w:t>
      </w:r>
      <w:proofErr w:type="spellStart"/>
      <w:r w:rsidR="00984A10">
        <w:rPr>
          <w:rFonts w:ascii="Cambria" w:eastAsiaTheme="minorEastAsia" w:hAnsi="Cambria"/>
        </w:rPr>
        <w:t>Teams</w:t>
      </w:r>
      <w:proofErr w:type="spellEnd"/>
      <w:r w:rsidR="00984A10" w:rsidRPr="0007568B">
        <w:rPr>
          <w:rFonts w:ascii="Cambria" w:eastAsiaTheme="minorEastAsia" w:hAnsi="Cambria"/>
        </w:rPr>
        <w:t>, sieťov</w:t>
      </w:r>
      <w:r w:rsidR="00984A10">
        <w:rPr>
          <w:rFonts w:ascii="Cambria" w:eastAsiaTheme="minorEastAsia" w:hAnsi="Cambria"/>
        </w:rPr>
        <w:t>é</w:t>
      </w:r>
      <w:r w:rsidR="00984A10" w:rsidRPr="0007568B">
        <w:rPr>
          <w:rFonts w:ascii="Cambria" w:eastAsiaTheme="minorEastAsia" w:hAnsi="Cambria"/>
        </w:rPr>
        <w:t xml:space="preserve"> disk</w:t>
      </w:r>
      <w:r w:rsidR="00984A10">
        <w:rPr>
          <w:rFonts w:ascii="Cambria" w:eastAsiaTheme="minorEastAsia" w:hAnsi="Cambria"/>
        </w:rPr>
        <w:t>y</w:t>
      </w:r>
      <w:r w:rsidR="00984A10" w:rsidRPr="0007568B">
        <w:rPr>
          <w:rFonts w:ascii="Cambria" w:eastAsiaTheme="minorEastAsia" w:hAnsi="Cambria"/>
        </w:rPr>
        <w:t xml:space="preserve">, </w:t>
      </w:r>
      <w:proofErr w:type="spellStart"/>
      <w:r w:rsidR="00984A10" w:rsidRPr="0007568B">
        <w:rPr>
          <w:rFonts w:ascii="Cambria" w:eastAsiaTheme="minorEastAsia" w:hAnsi="Cambria"/>
        </w:rPr>
        <w:t>Sharepointov</w:t>
      </w:r>
      <w:r w:rsidR="00984A10">
        <w:rPr>
          <w:rFonts w:ascii="Cambria" w:eastAsiaTheme="minorEastAsia" w:hAnsi="Cambria"/>
        </w:rPr>
        <w:t>é</w:t>
      </w:r>
      <w:proofErr w:type="spellEnd"/>
      <w:r w:rsidR="00984A10" w:rsidRPr="0007568B">
        <w:rPr>
          <w:rFonts w:ascii="Cambria" w:eastAsiaTheme="minorEastAsia" w:hAnsi="Cambria"/>
        </w:rPr>
        <w:t xml:space="preserve"> aplikáci</w:t>
      </w:r>
      <w:r w:rsidR="00984A10">
        <w:rPr>
          <w:rFonts w:ascii="Cambria" w:eastAsiaTheme="minorEastAsia" w:hAnsi="Cambria"/>
        </w:rPr>
        <w:t>e</w:t>
      </w:r>
      <w:r w:rsidR="00957C25">
        <w:rPr>
          <w:rFonts w:ascii="Cambria" w:eastAsiaTheme="minorEastAsia" w:hAnsi="Cambria"/>
        </w:rPr>
        <w:t>.</w:t>
      </w:r>
    </w:p>
    <w:p w14:paraId="0621E04F"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6.</w:t>
      </w:r>
      <w:r w:rsidRPr="00BE0F61">
        <w:rPr>
          <w:rFonts w:ascii="Cambria" w:eastAsiaTheme="minorEastAsia" w:hAnsi="Cambria"/>
        </w:rPr>
        <w:tab/>
        <w:t xml:space="preserve">Vyradenie </w:t>
      </w:r>
    </w:p>
    <w:p w14:paraId="5CA6E275"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lastRenderedPageBreak/>
        <w:t>•</w:t>
      </w:r>
      <w:r w:rsidRPr="00BE0F61">
        <w:rPr>
          <w:rFonts w:ascii="Cambria" w:eastAsiaTheme="minorEastAsia" w:hAnsi="Cambria"/>
        </w:rPr>
        <w:tab/>
        <w:t>vyraďovacie konanie v zmysle platnej legislatívy; jeho predmetom budú registratúrne záznamy evidované v IS registratúry (eOffice</w:t>
      </w:r>
      <w:r w:rsidR="003149CF">
        <w:rPr>
          <w:rFonts w:ascii="Cambria" w:eastAsiaTheme="minorEastAsia" w:hAnsi="Cambria"/>
        </w:rPr>
        <w:t xml:space="preserve"> ERM</w:t>
      </w:r>
      <w:r w:rsidRPr="00BE0F61">
        <w:rPr>
          <w:rFonts w:ascii="Cambria" w:eastAsiaTheme="minorEastAsia" w:hAnsi="Cambria"/>
        </w:rPr>
        <w:t xml:space="preserve">), ktorým uplynula lehota uloženia. </w:t>
      </w:r>
    </w:p>
    <w:p w14:paraId="094A7F58" w14:textId="7C035311" w:rsidR="00BE0F61" w:rsidRPr="00BE0F61" w:rsidRDefault="00BE0F61" w:rsidP="00BE0F61">
      <w:pPr>
        <w:spacing w:line="276" w:lineRule="auto"/>
        <w:rPr>
          <w:rFonts w:ascii="Cambria" w:eastAsiaTheme="minorEastAsia" w:hAnsi="Cambria"/>
        </w:rPr>
      </w:pPr>
      <w:r w:rsidRPr="00BE0F61" w:rsidDel="001B5887">
        <w:rPr>
          <w:rFonts w:ascii="Cambria" w:eastAsiaTheme="minorEastAsia" w:hAnsi="Cambria"/>
        </w:rPr>
        <w:t>•</w:t>
      </w:r>
      <w:r w:rsidRPr="00BE0F61" w:rsidDel="001B5887">
        <w:rPr>
          <w:rFonts w:ascii="Cambria" w:eastAsiaTheme="minorEastAsia" w:hAnsi="Cambria"/>
        </w:rPr>
        <w:tab/>
        <w:t>Dokumenty</w:t>
      </w:r>
      <w:r w:rsidR="00922B0B">
        <w:rPr>
          <w:rFonts w:ascii="Cambria" w:eastAsiaTheme="minorEastAsia" w:hAnsi="Cambria"/>
        </w:rPr>
        <w:t xml:space="preserve">, ktoré </w:t>
      </w:r>
      <w:r w:rsidR="00F52270">
        <w:rPr>
          <w:rFonts w:ascii="Cambria" w:eastAsiaTheme="minorEastAsia" w:hAnsi="Cambria"/>
        </w:rPr>
        <w:t>sa nestanú</w:t>
      </w:r>
      <w:r w:rsidR="00922B0B">
        <w:rPr>
          <w:rFonts w:ascii="Cambria" w:eastAsiaTheme="minorEastAsia" w:hAnsi="Cambria"/>
        </w:rPr>
        <w:t xml:space="preserve"> </w:t>
      </w:r>
      <w:r w:rsidR="003D4AE5">
        <w:rPr>
          <w:rFonts w:ascii="Cambria" w:eastAsiaTheme="minorEastAsia" w:hAnsi="Cambria"/>
        </w:rPr>
        <w:t xml:space="preserve">registratúrnymi </w:t>
      </w:r>
      <w:r w:rsidR="00BC2E7E">
        <w:rPr>
          <w:rFonts w:ascii="Cambria" w:eastAsiaTheme="minorEastAsia" w:hAnsi="Cambria"/>
        </w:rPr>
        <w:t>záznamami</w:t>
      </w:r>
      <w:r w:rsidR="008745F3">
        <w:rPr>
          <w:rFonts w:ascii="Cambria" w:eastAsiaTheme="minorEastAsia" w:hAnsi="Cambria"/>
        </w:rPr>
        <w:t xml:space="preserve"> a </w:t>
      </w:r>
      <w:r w:rsidR="00784657">
        <w:rPr>
          <w:rFonts w:ascii="Cambria" w:eastAsiaTheme="minorEastAsia" w:hAnsi="Cambria"/>
        </w:rPr>
        <w:t>budú</w:t>
      </w:r>
      <w:r w:rsidRPr="00BE0F61" w:rsidDel="001B5887">
        <w:rPr>
          <w:rFonts w:ascii="Cambria" w:eastAsiaTheme="minorEastAsia" w:hAnsi="Cambria"/>
        </w:rPr>
        <w:t xml:space="preserve"> uložené </w:t>
      </w:r>
      <w:r w:rsidR="00B64BB6">
        <w:rPr>
          <w:rFonts w:ascii="Cambria" w:eastAsiaTheme="minorEastAsia" w:hAnsi="Cambria"/>
        </w:rPr>
        <w:t xml:space="preserve">na rôznych miestach (napríklad MS </w:t>
      </w:r>
      <w:proofErr w:type="spellStart"/>
      <w:r w:rsidR="00B64BB6">
        <w:rPr>
          <w:rFonts w:ascii="Cambria" w:eastAsiaTheme="minorEastAsia" w:hAnsi="Cambria"/>
        </w:rPr>
        <w:t>Teams</w:t>
      </w:r>
      <w:proofErr w:type="spellEnd"/>
      <w:r w:rsidR="00B64BB6" w:rsidRPr="0007568B">
        <w:rPr>
          <w:rFonts w:ascii="Cambria" w:eastAsiaTheme="minorEastAsia" w:hAnsi="Cambria"/>
        </w:rPr>
        <w:t>, sieťov</w:t>
      </w:r>
      <w:r w:rsidR="00B64BB6">
        <w:rPr>
          <w:rFonts w:ascii="Cambria" w:eastAsiaTheme="minorEastAsia" w:hAnsi="Cambria"/>
        </w:rPr>
        <w:t>é</w:t>
      </w:r>
      <w:r w:rsidR="00B64BB6" w:rsidRPr="0007568B">
        <w:rPr>
          <w:rFonts w:ascii="Cambria" w:eastAsiaTheme="minorEastAsia" w:hAnsi="Cambria"/>
        </w:rPr>
        <w:t xml:space="preserve"> disk</w:t>
      </w:r>
      <w:r w:rsidR="00B64BB6">
        <w:rPr>
          <w:rFonts w:ascii="Cambria" w:eastAsiaTheme="minorEastAsia" w:hAnsi="Cambria"/>
        </w:rPr>
        <w:t>y</w:t>
      </w:r>
      <w:r w:rsidR="00B64BB6" w:rsidRPr="0007568B">
        <w:rPr>
          <w:rFonts w:ascii="Cambria" w:eastAsiaTheme="minorEastAsia" w:hAnsi="Cambria"/>
        </w:rPr>
        <w:t xml:space="preserve">, </w:t>
      </w:r>
      <w:proofErr w:type="spellStart"/>
      <w:r w:rsidR="00B64BB6" w:rsidRPr="0007568B">
        <w:rPr>
          <w:rFonts w:ascii="Cambria" w:eastAsiaTheme="minorEastAsia" w:hAnsi="Cambria"/>
        </w:rPr>
        <w:t>Sharepointov</w:t>
      </w:r>
      <w:r w:rsidR="00B64BB6">
        <w:rPr>
          <w:rFonts w:ascii="Cambria" w:eastAsiaTheme="minorEastAsia" w:hAnsi="Cambria"/>
        </w:rPr>
        <w:t>é</w:t>
      </w:r>
      <w:proofErr w:type="spellEnd"/>
      <w:r w:rsidR="00B64BB6" w:rsidRPr="0007568B">
        <w:rPr>
          <w:rFonts w:ascii="Cambria" w:eastAsiaTheme="minorEastAsia" w:hAnsi="Cambria"/>
        </w:rPr>
        <w:t xml:space="preserve"> aplikáci</w:t>
      </w:r>
      <w:r w:rsidR="00B64BB6">
        <w:rPr>
          <w:rFonts w:ascii="Cambria" w:eastAsiaTheme="minorEastAsia" w:hAnsi="Cambria"/>
        </w:rPr>
        <w:t>e</w:t>
      </w:r>
      <w:r w:rsidR="00892FBF">
        <w:rPr>
          <w:rFonts w:ascii="Cambria" w:eastAsiaTheme="minorEastAsia" w:hAnsi="Cambria"/>
        </w:rPr>
        <w:t>)</w:t>
      </w:r>
      <w:r w:rsidR="00F36E37">
        <w:rPr>
          <w:rFonts w:ascii="Cambria" w:eastAsiaTheme="minorEastAsia" w:hAnsi="Cambria"/>
        </w:rPr>
        <w:t xml:space="preserve"> </w:t>
      </w:r>
      <w:r w:rsidRPr="00BE0F61">
        <w:rPr>
          <w:rFonts w:ascii="Cambria" w:eastAsiaTheme="minorEastAsia" w:hAnsi="Cambria"/>
        </w:rPr>
        <w:t>nebudú predmetom vyraďovacieho konania v zmysle platnej legislatívy</w:t>
      </w:r>
      <w:r w:rsidR="006E7F5D">
        <w:rPr>
          <w:rFonts w:ascii="Cambria" w:eastAsiaTheme="minorEastAsia" w:hAnsi="Cambria"/>
        </w:rPr>
        <w:t xml:space="preserve">. </w:t>
      </w:r>
      <w:r w:rsidR="005D61B9">
        <w:rPr>
          <w:rFonts w:ascii="Cambria" w:eastAsiaTheme="minorEastAsia" w:hAnsi="Cambria"/>
        </w:rPr>
        <w:t>Bude však potrebné stanoviť jednotné pravidl</w:t>
      </w:r>
      <w:r w:rsidR="00083164">
        <w:rPr>
          <w:rFonts w:ascii="Cambria" w:eastAsiaTheme="minorEastAsia" w:hAnsi="Cambria"/>
        </w:rPr>
        <w:t>á</w:t>
      </w:r>
      <w:r w:rsidR="005D61B9">
        <w:rPr>
          <w:rFonts w:ascii="Cambria" w:eastAsiaTheme="minorEastAsia" w:hAnsi="Cambria"/>
        </w:rPr>
        <w:t xml:space="preserve"> aj pre túto skupinu dokumentov.</w:t>
      </w:r>
    </w:p>
    <w:p w14:paraId="0A040879"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7.</w:t>
      </w:r>
      <w:r w:rsidRPr="00BE0F61">
        <w:rPr>
          <w:rFonts w:ascii="Cambria" w:eastAsiaTheme="minorEastAsia" w:hAnsi="Cambria"/>
        </w:rPr>
        <w:tab/>
        <w:t>Likvidácia</w:t>
      </w:r>
    </w:p>
    <w:p w14:paraId="57C5B198"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fyzické zničenie fyzického/listinného registratúrneho záznamu alebo vymazanie elektronického registratúrneho záznamu z IS registratúry (eOffice</w:t>
      </w:r>
      <w:r w:rsidR="003149CF">
        <w:rPr>
          <w:rFonts w:ascii="Cambria" w:eastAsiaTheme="minorEastAsia" w:hAnsi="Cambria"/>
        </w:rPr>
        <w:t xml:space="preserve"> ERM</w:t>
      </w:r>
      <w:r w:rsidRPr="00BE0F61">
        <w:rPr>
          <w:rFonts w:ascii="Cambria" w:eastAsiaTheme="minorEastAsia" w:hAnsi="Cambria"/>
        </w:rPr>
        <w:t>), ak bol vo vyraďovacom konaní hodnotený ako záznam bez dokumentárnej hodnoty.</w:t>
      </w:r>
    </w:p>
    <w:p w14:paraId="2E4CE14E" w14:textId="74521132" w:rsidR="00BE0F61" w:rsidRPr="00BE0F61" w:rsidRDefault="00BE0F61" w:rsidP="00BE0F61">
      <w:pPr>
        <w:spacing w:line="276" w:lineRule="auto"/>
        <w:rPr>
          <w:rFonts w:ascii="Cambria" w:eastAsiaTheme="minorEastAsia" w:hAnsi="Cambria"/>
        </w:rPr>
      </w:pPr>
      <w:r w:rsidRPr="00BE0F61" w:rsidDel="00261A67">
        <w:rPr>
          <w:rFonts w:ascii="Cambria" w:eastAsiaTheme="minorEastAsia" w:hAnsi="Cambria"/>
        </w:rPr>
        <w:t>•</w:t>
      </w:r>
      <w:r w:rsidRPr="00BE0F61" w:rsidDel="00261A67">
        <w:rPr>
          <w:rFonts w:ascii="Cambria" w:eastAsiaTheme="minorEastAsia" w:hAnsi="Cambria"/>
        </w:rPr>
        <w:tab/>
        <w:t>Dokumenty</w:t>
      </w:r>
      <w:r w:rsidR="00A06ACB" w:rsidRPr="00A06ACB">
        <w:rPr>
          <w:rFonts w:ascii="Cambria" w:eastAsiaTheme="minorEastAsia" w:hAnsi="Cambria"/>
        </w:rPr>
        <w:t>, ktoré sa nestanú registratúrnymi záznamami a budú</w:t>
      </w:r>
      <w:r w:rsidRPr="00BE0F61">
        <w:rPr>
          <w:rFonts w:ascii="Cambria" w:eastAsiaTheme="minorEastAsia" w:hAnsi="Cambria"/>
        </w:rPr>
        <w:t xml:space="preserve"> </w:t>
      </w:r>
      <w:r w:rsidRPr="00BE0F61" w:rsidDel="00261A67">
        <w:rPr>
          <w:rFonts w:ascii="Cambria" w:eastAsiaTheme="minorEastAsia" w:hAnsi="Cambria"/>
        </w:rPr>
        <w:t xml:space="preserve">uložené </w:t>
      </w:r>
      <w:r w:rsidR="001E249F">
        <w:rPr>
          <w:rFonts w:ascii="Cambria" w:eastAsiaTheme="minorEastAsia" w:hAnsi="Cambria"/>
        </w:rPr>
        <w:t xml:space="preserve">na rôznych miestach (napríklad MS </w:t>
      </w:r>
      <w:proofErr w:type="spellStart"/>
      <w:r w:rsidR="001E249F">
        <w:rPr>
          <w:rFonts w:ascii="Cambria" w:eastAsiaTheme="minorEastAsia" w:hAnsi="Cambria"/>
        </w:rPr>
        <w:t>Teams</w:t>
      </w:r>
      <w:proofErr w:type="spellEnd"/>
      <w:r w:rsidR="001E249F" w:rsidRPr="0007568B">
        <w:rPr>
          <w:rFonts w:ascii="Cambria" w:eastAsiaTheme="minorEastAsia" w:hAnsi="Cambria"/>
        </w:rPr>
        <w:t>, sieťov</w:t>
      </w:r>
      <w:r w:rsidR="001E249F">
        <w:rPr>
          <w:rFonts w:ascii="Cambria" w:eastAsiaTheme="minorEastAsia" w:hAnsi="Cambria"/>
        </w:rPr>
        <w:t>é</w:t>
      </w:r>
      <w:r w:rsidR="001E249F" w:rsidRPr="0007568B">
        <w:rPr>
          <w:rFonts w:ascii="Cambria" w:eastAsiaTheme="minorEastAsia" w:hAnsi="Cambria"/>
        </w:rPr>
        <w:t xml:space="preserve"> disk</w:t>
      </w:r>
      <w:r w:rsidR="001E249F">
        <w:rPr>
          <w:rFonts w:ascii="Cambria" w:eastAsiaTheme="minorEastAsia" w:hAnsi="Cambria"/>
        </w:rPr>
        <w:t>y</w:t>
      </w:r>
      <w:r w:rsidR="001E249F" w:rsidRPr="0007568B">
        <w:rPr>
          <w:rFonts w:ascii="Cambria" w:eastAsiaTheme="minorEastAsia" w:hAnsi="Cambria"/>
        </w:rPr>
        <w:t xml:space="preserve">, </w:t>
      </w:r>
      <w:proofErr w:type="spellStart"/>
      <w:r w:rsidR="001E249F" w:rsidRPr="0007568B">
        <w:rPr>
          <w:rFonts w:ascii="Cambria" w:eastAsiaTheme="minorEastAsia" w:hAnsi="Cambria"/>
        </w:rPr>
        <w:t>Sharepointov</w:t>
      </w:r>
      <w:r w:rsidR="001E249F">
        <w:rPr>
          <w:rFonts w:ascii="Cambria" w:eastAsiaTheme="minorEastAsia" w:hAnsi="Cambria"/>
        </w:rPr>
        <w:t>é</w:t>
      </w:r>
      <w:proofErr w:type="spellEnd"/>
      <w:r w:rsidR="001E249F" w:rsidRPr="0007568B">
        <w:rPr>
          <w:rFonts w:ascii="Cambria" w:eastAsiaTheme="minorEastAsia" w:hAnsi="Cambria"/>
        </w:rPr>
        <w:t xml:space="preserve"> aplikáci</w:t>
      </w:r>
      <w:r w:rsidR="001E249F">
        <w:rPr>
          <w:rFonts w:ascii="Cambria" w:eastAsiaTheme="minorEastAsia" w:hAnsi="Cambria"/>
        </w:rPr>
        <w:t>e</w:t>
      </w:r>
      <w:r w:rsidR="0073565C">
        <w:rPr>
          <w:rFonts w:ascii="Cambria" w:eastAsiaTheme="minorEastAsia" w:hAnsi="Cambria"/>
        </w:rPr>
        <w:t xml:space="preserve"> </w:t>
      </w:r>
      <w:r w:rsidRPr="00BE0F61">
        <w:rPr>
          <w:rFonts w:ascii="Cambria" w:eastAsiaTheme="minorEastAsia" w:hAnsi="Cambria"/>
        </w:rPr>
        <w:t xml:space="preserve">nebudú predmetom vyraďovacieho konania v zmysle platnej legislatívy, bude však potrebné stanoviť jednotnú lehotu, po ktorej budú záznamy </w:t>
      </w:r>
      <w:proofErr w:type="spellStart"/>
      <w:r w:rsidRPr="00BE0F61">
        <w:rPr>
          <w:rFonts w:ascii="Cambria" w:eastAsiaTheme="minorEastAsia" w:hAnsi="Cambria"/>
        </w:rPr>
        <w:t>zneplatnené</w:t>
      </w:r>
      <w:proofErr w:type="spellEnd"/>
      <w:r w:rsidRPr="00BE0F61">
        <w:rPr>
          <w:rFonts w:ascii="Cambria" w:eastAsiaTheme="minorEastAsia" w:hAnsi="Cambria"/>
        </w:rPr>
        <w:t>/vymazané</w:t>
      </w:r>
      <w:r w:rsidR="00CD63E5">
        <w:rPr>
          <w:rFonts w:ascii="Cambria" w:eastAsiaTheme="minorEastAsia" w:hAnsi="Cambria"/>
        </w:rPr>
        <w:t>.</w:t>
      </w:r>
    </w:p>
    <w:p w14:paraId="566C26BB"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8.</w:t>
      </w:r>
      <w:r w:rsidRPr="00BE0F61">
        <w:rPr>
          <w:rFonts w:ascii="Cambria" w:eastAsiaTheme="minorEastAsia" w:hAnsi="Cambria"/>
        </w:rPr>
        <w:tab/>
        <w:t>Preradenie do archívu</w:t>
      </w:r>
    </w:p>
    <w:p w14:paraId="17DE8D8D" w14:textId="713164C0" w:rsidR="00F2616A"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fyzické preradenie fyzického/listinného registratúrneho záznamu alebo presun elektronického registratúrneho záznamu z IS registratúry (eOffice</w:t>
      </w:r>
      <w:r w:rsidR="00B13A45">
        <w:rPr>
          <w:rFonts w:ascii="Cambria" w:eastAsiaTheme="minorEastAsia" w:hAnsi="Cambria"/>
        </w:rPr>
        <w:t xml:space="preserve"> ERM</w:t>
      </w:r>
      <w:r w:rsidRPr="00BE0F61">
        <w:rPr>
          <w:rFonts w:ascii="Cambria" w:eastAsiaTheme="minorEastAsia" w:hAnsi="Cambria"/>
        </w:rPr>
        <w:t xml:space="preserve">) do systému IS </w:t>
      </w:r>
      <w:proofErr w:type="spellStart"/>
      <w:r w:rsidRPr="00BE0F61">
        <w:rPr>
          <w:rFonts w:ascii="Cambria" w:eastAsiaTheme="minorEastAsia" w:hAnsi="Cambria"/>
        </w:rPr>
        <w:t>eArchive</w:t>
      </w:r>
      <w:proofErr w:type="spellEnd"/>
      <w:r w:rsidRPr="00BE0F61">
        <w:rPr>
          <w:rFonts w:ascii="Cambria" w:eastAsiaTheme="minorEastAsia" w:hAnsi="Cambria"/>
        </w:rPr>
        <w:t xml:space="preserve"> aj s metadátami cez aplikačné rozhranie, ak bol vo vyraďovacom konaní hodnotený ako záznam s dokumentárnou hodnotou</w:t>
      </w:r>
      <w:r w:rsidR="00B751BD">
        <w:rPr>
          <w:rFonts w:ascii="Cambria" w:eastAsiaTheme="minorEastAsia" w:hAnsi="Cambria"/>
        </w:rPr>
        <w:t>.</w:t>
      </w:r>
    </w:p>
    <w:p w14:paraId="4FE91FAE" w14:textId="73F52ECB" w:rsidR="00F2616A" w:rsidRDefault="00F2616A" w:rsidP="00F2616A">
      <w:pPr>
        <w:spacing w:line="276" w:lineRule="auto"/>
        <w:rPr>
          <w:rFonts w:ascii="Cambria" w:eastAsiaTheme="minorEastAsia" w:hAnsi="Cambria"/>
        </w:rPr>
      </w:pPr>
      <w:r>
        <w:rPr>
          <w:rFonts w:ascii="Cambria" w:eastAsiaTheme="minorEastAsia" w:hAnsi="Cambria"/>
        </w:rPr>
        <w:t>Požadovaná cieľová architektúra je popísaná aj v diagrame prílohe I.</w:t>
      </w:r>
    </w:p>
    <w:p w14:paraId="3C7DBB2D" w14:textId="0EF312D6" w:rsidR="00F2616A" w:rsidRPr="009A4882" w:rsidRDefault="00B76F9D" w:rsidP="00BE0F61">
      <w:pPr>
        <w:spacing w:line="276" w:lineRule="auto"/>
        <w:rPr>
          <w:rFonts w:ascii="Cambria" w:eastAsiaTheme="minorEastAsia" w:hAnsi="Cambria"/>
        </w:rPr>
      </w:pPr>
      <w:r>
        <w:rPr>
          <w:rFonts w:ascii="Cambria" w:eastAsiaTheme="minorEastAsia" w:hAnsi="Cambria"/>
        </w:rPr>
        <w:t>Verejný obstarávateľ požaduje</w:t>
      </w:r>
      <w:r w:rsidRPr="002421BA">
        <w:rPr>
          <w:rFonts w:ascii="Cambria" w:eastAsiaTheme="minorEastAsia" w:hAnsi="Cambria"/>
        </w:rPr>
        <w:t xml:space="preserve">, aby všetky výstupy jednotlivých častí architektúry (architektonické schémy, modely) boli vo formáte jazyka </w:t>
      </w:r>
      <w:proofErr w:type="spellStart"/>
      <w:r w:rsidRPr="002421BA">
        <w:rPr>
          <w:rFonts w:ascii="Cambria" w:eastAsiaTheme="minorEastAsia" w:hAnsi="Cambria"/>
        </w:rPr>
        <w:t>Archimate</w:t>
      </w:r>
      <w:proofErr w:type="spellEnd"/>
      <w:r w:rsidRPr="002421BA">
        <w:rPr>
          <w:rFonts w:ascii="Cambria" w:eastAsiaTheme="minorEastAsia" w:hAnsi="Cambria"/>
        </w:rPr>
        <w:t xml:space="preserve"> a štandardnom formáte výstupu </w:t>
      </w:r>
      <w:r>
        <w:rPr>
          <w:rFonts w:ascii="Cambria" w:eastAsiaTheme="minorEastAsia" w:hAnsi="Cambria"/>
        </w:rPr>
        <w:t>XML</w:t>
      </w:r>
      <w:r w:rsidRPr="002421BA">
        <w:rPr>
          <w:rFonts w:ascii="Cambria" w:eastAsiaTheme="minorEastAsia" w:hAnsi="Cambria"/>
        </w:rPr>
        <w:t xml:space="preserve"> (výstup v modelovacom nástroji Enterprise </w:t>
      </w:r>
      <w:proofErr w:type="spellStart"/>
      <w:r w:rsidRPr="002421BA">
        <w:rPr>
          <w:rFonts w:ascii="Cambria" w:eastAsiaTheme="minorEastAsia" w:hAnsi="Cambria"/>
        </w:rPr>
        <w:t>architect</w:t>
      </w:r>
      <w:proofErr w:type="spellEnd"/>
      <w:r w:rsidRPr="002421BA">
        <w:rPr>
          <w:rFonts w:ascii="Cambria" w:eastAsiaTheme="minorEastAsia" w:hAnsi="Cambria"/>
        </w:rPr>
        <w:t xml:space="preserve"> </w:t>
      </w:r>
      <w:proofErr w:type="spellStart"/>
      <w:r w:rsidRPr="002421BA">
        <w:rPr>
          <w:rFonts w:ascii="Cambria" w:eastAsiaTheme="minorEastAsia" w:hAnsi="Cambria"/>
        </w:rPr>
        <w:t>Sparx</w:t>
      </w:r>
      <w:proofErr w:type="spellEnd"/>
      <w:r w:rsidRPr="002421BA">
        <w:rPr>
          <w:rFonts w:ascii="Cambria" w:eastAsiaTheme="minorEastAsia" w:hAnsi="Cambria"/>
        </w:rPr>
        <w:t xml:space="preserve"> alebo podobnom nástroji na modelovanie architektúry).</w:t>
      </w:r>
    </w:p>
    <w:p w14:paraId="3E8288C3" w14:textId="438C970D" w:rsidR="00073F37" w:rsidRPr="00073F37" w:rsidRDefault="00E66327" w:rsidP="003C32FC">
      <w:pPr>
        <w:pStyle w:val="Heading2"/>
      </w:pPr>
      <w:bookmarkStart w:id="32" w:name="_Toc152064981"/>
      <w:r>
        <w:rPr>
          <w:rFonts w:ascii="Cambria" w:hAnsi="Cambria"/>
        </w:rPr>
        <w:t>Všeobecné požiadavky</w:t>
      </w:r>
      <w:bookmarkEnd w:id="32"/>
    </w:p>
    <w:p w14:paraId="7A29F3CB" w14:textId="4D41AE29" w:rsidR="00073F37" w:rsidRPr="009A4882" w:rsidRDefault="00CD6F40" w:rsidP="00073F37">
      <w:pPr>
        <w:rPr>
          <w:rFonts w:ascii="Cambria" w:hAnsi="Cambria"/>
        </w:rPr>
      </w:pPr>
      <w:r w:rsidRPr="009A4882">
        <w:rPr>
          <w:rFonts w:ascii="Cambria" w:hAnsi="Cambria"/>
        </w:rPr>
        <w:t>Funkčné</w:t>
      </w:r>
      <w:r w:rsidR="00073F37" w:rsidRPr="009A4882">
        <w:rPr>
          <w:rFonts w:ascii="Cambria" w:hAnsi="Cambria"/>
        </w:rPr>
        <w:t xml:space="preserve"> a technické požiadavky na rozšírenie IS registratúry </w:t>
      </w:r>
      <w:r w:rsidR="00D95211">
        <w:rPr>
          <w:rFonts w:ascii="Cambria" w:hAnsi="Cambria"/>
        </w:rPr>
        <w:t>(</w:t>
      </w:r>
      <w:r w:rsidR="00073F37" w:rsidRPr="009A4882">
        <w:rPr>
          <w:rFonts w:ascii="Cambria" w:hAnsi="Cambria"/>
        </w:rPr>
        <w:t>eOffice</w:t>
      </w:r>
      <w:r w:rsidR="00A03506">
        <w:rPr>
          <w:rFonts w:ascii="Cambria" w:hAnsi="Cambria"/>
        </w:rPr>
        <w:t xml:space="preserve"> ERM</w:t>
      </w:r>
      <w:r w:rsidR="00D95211">
        <w:rPr>
          <w:rFonts w:ascii="Cambria" w:hAnsi="Cambria"/>
        </w:rPr>
        <w:t>)</w:t>
      </w:r>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073F37" w:rsidRPr="00B03F72" w14:paraId="2F81235E" w14:textId="77777777" w:rsidTr="003F5BB5">
        <w:trPr>
          <w:trHeight w:val="285"/>
        </w:trPr>
        <w:tc>
          <w:tcPr>
            <w:tcW w:w="932" w:type="dxa"/>
            <w:tcBorders>
              <w:top w:val="single" w:sz="8" w:space="0" w:color="auto"/>
              <w:left w:val="single" w:sz="8" w:space="0" w:color="auto"/>
              <w:bottom w:val="single" w:sz="8" w:space="0" w:color="auto"/>
              <w:right w:val="single" w:sz="8" w:space="0" w:color="auto"/>
            </w:tcBorders>
          </w:tcPr>
          <w:p w14:paraId="367AA7A3"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tcBorders>
              <w:top w:val="single" w:sz="8" w:space="0" w:color="auto"/>
              <w:left w:val="single" w:sz="8" w:space="0" w:color="auto"/>
              <w:bottom w:val="single" w:sz="8" w:space="0" w:color="auto"/>
              <w:right w:val="single" w:sz="8" w:space="0" w:color="auto"/>
            </w:tcBorders>
          </w:tcPr>
          <w:p w14:paraId="1A7DD97B"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tcBorders>
              <w:top w:val="single" w:sz="8" w:space="0" w:color="auto"/>
              <w:left w:val="single" w:sz="8" w:space="0" w:color="auto"/>
              <w:bottom w:val="single" w:sz="8" w:space="0" w:color="auto"/>
              <w:right w:val="single" w:sz="8" w:space="0" w:color="auto"/>
            </w:tcBorders>
          </w:tcPr>
          <w:p w14:paraId="690CFF2D"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tcBorders>
              <w:top w:val="single" w:sz="8" w:space="0" w:color="auto"/>
              <w:left w:val="single" w:sz="8" w:space="0" w:color="auto"/>
              <w:bottom w:val="single" w:sz="8" w:space="0" w:color="auto"/>
              <w:right w:val="single" w:sz="8" w:space="0" w:color="auto"/>
            </w:tcBorders>
          </w:tcPr>
          <w:p w14:paraId="32A643BB"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073F37" w:rsidRPr="00B03F72" w14:paraId="7D53618A" w14:textId="77777777" w:rsidTr="00FD2455">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8369D1A" w14:textId="58158B1A" w:rsidR="00073F37" w:rsidRPr="00003B71" w:rsidRDefault="00110117" w:rsidP="00073F37">
            <w:pPr>
              <w:rPr>
                <w:rFonts w:ascii="Cambria" w:eastAsia="Calibri" w:hAnsi="Cambria" w:cs="Calibri"/>
                <w:sz w:val="18"/>
                <w:szCs w:val="18"/>
              </w:rPr>
            </w:pPr>
            <w:r w:rsidRPr="00003B71">
              <w:rPr>
                <w:rFonts w:ascii="Cambria" w:eastAsia="Calibri" w:hAnsi="Cambria" w:cs="Calibri"/>
                <w:sz w:val="18"/>
                <w:szCs w:val="18"/>
              </w:rPr>
              <w:t>1</w:t>
            </w:r>
            <w:r w:rsidR="00332AD0">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2359AA7"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D7AD8F3"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IS registratúry (eOffice</w:t>
            </w:r>
            <w:r w:rsidR="00B13A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priame pripomienkovanie dokumentov  formou track </w:t>
            </w:r>
            <w:proofErr w:type="spellStart"/>
            <w:r w:rsidRPr="00003B71">
              <w:rPr>
                <w:rFonts w:ascii="Cambria" w:eastAsia="Calibri" w:hAnsi="Cambria" w:cs="Calibri"/>
                <w:sz w:val="18"/>
                <w:szCs w:val="18"/>
              </w:rPr>
              <w:t>changes</w:t>
            </w:r>
            <w:proofErr w:type="spellEnd"/>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CE1CBC6" w14:textId="5A66DCBB"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B13A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priame pripomienkovanie dokumentov  formou track </w:t>
            </w:r>
            <w:proofErr w:type="spellStart"/>
            <w:r w:rsidRPr="00003B71">
              <w:rPr>
                <w:rFonts w:ascii="Cambria" w:eastAsia="Calibri" w:hAnsi="Cambria" w:cs="Calibri"/>
                <w:sz w:val="18"/>
                <w:szCs w:val="18"/>
              </w:rPr>
              <w:t>changes</w:t>
            </w:r>
            <w:proofErr w:type="spellEnd"/>
            <w:r w:rsidR="00E214D9" w:rsidRPr="00003B71">
              <w:rPr>
                <w:rFonts w:ascii="Cambria" w:eastAsia="Calibri" w:hAnsi="Cambria" w:cs="Calibri"/>
                <w:sz w:val="18"/>
                <w:szCs w:val="18"/>
              </w:rPr>
              <w:t xml:space="preserve"> Za týmto </w:t>
            </w:r>
            <w:r w:rsidR="00DB14F9" w:rsidRPr="00003B71">
              <w:rPr>
                <w:rFonts w:ascii="Cambria" w:eastAsia="Calibri" w:hAnsi="Cambria" w:cs="Calibri"/>
                <w:sz w:val="18"/>
                <w:szCs w:val="18"/>
              </w:rPr>
              <w:t xml:space="preserve">účelom </w:t>
            </w:r>
            <w:r w:rsidR="002C4246" w:rsidRPr="00003B71">
              <w:rPr>
                <w:rFonts w:ascii="Cambria" w:eastAsia="Calibri" w:hAnsi="Cambria" w:cs="Calibri"/>
                <w:sz w:val="18"/>
                <w:szCs w:val="18"/>
              </w:rPr>
              <w:t>systém</w:t>
            </w:r>
            <w:r w:rsidR="00DB14F9" w:rsidRPr="00003B71">
              <w:rPr>
                <w:rFonts w:ascii="Cambria" w:eastAsia="Calibri" w:hAnsi="Cambria" w:cs="Calibri"/>
                <w:sz w:val="18"/>
                <w:szCs w:val="18"/>
              </w:rPr>
              <w:t xml:space="preserve"> zabezpečí ukončenie zdieľania </w:t>
            </w:r>
            <w:r w:rsidR="00E95A21" w:rsidRPr="00003B71">
              <w:rPr>
                <w:rFonts w:ascii="Cambria" w:eastAsia="Calibri" w:hAnsi="Cambria" w:cs="Calibri"/>
                <w:sz w:val="18"/>
                <w:szCs w:val="18"/>
              </w:rPr>
              <w:t xml:space="preserve">dokumentu po </w:t>
            </w:r>
            <w:r w:rsidR="002C4246" w:rsidRPr="00003B71">
              <w:rPr>
                <w:rFonts w:ascii="Cambria" w:eastAsia="Calibri" w:hAnsi="Cambria" w:cs="Calibri"/>
                <w:sz w:val="18"/>
                <w:szCs w:val="18"/>
              </w:rPr>
              <w:t>uplynutí</w:t>
            </w:r>
            <w:r w:rsidR="00E95A21" w:rsidRPr="00003B71">
              <w:rPr>
                <w:rFonts w:ascii="Cambria" w:eastAsia="Calibri" w:hAnsi="Cambria" w:cs="Calibri"/>
                <w:sz w:val="18"/>
                <w:szCs w:val="18"/>
              </w:rPr>
              <w:t xml:space="preserve"> nastaveného času (dátum a čas) alebo po akcii spracovateľa na finalizáciu dokumentu.</w:t>
            </w:r>
            <w:r w:rsidR="00C106C0">
              <w:rPr>
                <w:rFonts w:ascii="Cambria" w:eastAsia="Calibri" w:hAnsi="Cambria" w:cs="Calibri"/>
                <w:sz w:val="18"/>
                <w:szCs w:val="18"/>
              </w:rPr>
              <w:t xml:space="preserve"> </w:t>
            </w:r>
            <w:r w:rsidR="00C106C0" w:rsidRPr="00C106C0">
              <w:rPr>
                <w:rFonts w:ascii="Cambria" w:eastAsia="Calibri" w:hAnsi="Cambria" w:cs="Calibri"/>
                <w:sz w:val="18"/>
                <w:szCs w:val="18"/>
              </w:rPr>
              <w:t xml:space="preserve">V prípade využitia </w:t>
            </w:r>
            <w:proofErr w:type="spellStart"/>
            <w:r w:rsidR="00C106C0" w:rsidRPr="00C106C0">
              <w:rPr>
                <w:rFonts w:ascii="Cambria" w:eastAsia="Calibri" w:hAnsi="Cambria" w:cs="Calibri"/>
                <w:sz w:val="18"/>
                <w:szCs w:val="18"/>
              </w:rPr>
              <w:t>cloudu</w:t>
            </w:r>
            <w:proofErr w:type="spellEnd"/>
            <w:r w:rsidR="00C106C0" w:rsidRPr="00C106C0">
              <w:rPr>
                <w:rFonts w:ascii="Cambria" w:eastAsia="Calibri" w:hAnsi="Cambria" w:cs="Calibri"/>
                <w:sz w:val="18"/>
                <w:szCs w:val="18"/>
              </w:rPr>
              <w:t xml:space="preserve"> musia byť splnené bezpečnostné požiadavky pre tie dokumenty, ktoré môžu opustiť prostredie NBS. Zároveň musí byť zabezpečené, aby dokumenty, ktoré nemôžu opustiť prostredie NBS (s vyšším stupňom ochrany) nemohli byť uložené do </w:t>
            </w:r>
            <w:proofErr w:type="spellStart"/>
            <w:r w:rsidR="00C106C0" w:rsidRPr="00C106C0">
              <w:rPr>
                <w:rFonts w:ascii="Cambria" w:eastAsia="Calibri" w:hAnsi="Cambria" w:cs="Calibri"/>
                <w:sz w:val="18"/>
                <w:szCs w:val="18"/>
              </w:rPr>
              <w:t>cloudu</w:t>
            </w:r>
            <w:proofErr w:type="spellEnd"/>
            <w:r w:rsidR="00C106C0" w:rsidRPr="00C106C0">
              <w:rPr>
                <w:rFonts w:ascii="Cambria" w:eastAsia="Calibri" w:hAnsi="Cambria" w:cs="Calibri"/>
                <w:sz w:val="18"/>
                <w:szCs w:val="18"/>
              </w:rPr>
              <w:t>.</w:t>
            </w:r>
          </w:p>
        </w:tc>
      </w:tr>
      <w:tr w:rsidR="00073F37" w:rsidRPr="00B03F72" w14:paraId="739D4753" w14:textId="77777777" w:rsidTr="00FD2455">
        <w:trPr>
          <w:trHeight w:val="51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2D1D9A8" w14:textId="0DE21D5F" w:rsidR="00073F37" w:rsidRPr="00003B71" w:rsidRDefault="00110117" w:rsidP="00073F37">
            <w:pPr>
              <w:rPr>
                <w:rFonts w:ascii="Cambria" w:eastAsia="Calibri" w:hAnsi="Cambria" w:cs="Calibri"/>
                <w:sz w:val="18"/>
                <w:szCs w:val="18"/>
              </w:rPr>
            </w:pPr>
            <w:r w:rsidRPr="00003B71">
              <w:rPr>
                <w:rFonts w:ascii="Cambria" w:eastAsia="Calibri" w:hAnsi="Cambria" w:cs="Calibri"/>
                <w:sz w:val="18"/>
                <w:szCs w:val="18"/>
              </w:rPr>
              <w:t>2</w:t>
            </w:r>
            <w:r w:rsidR="00646C75">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797B282"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1A81313"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B13A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poskytne workflow životného cyklu dokumentu, agendový systém </w:t>
            </w:r>
            <w:r w:rsidRPr="00003B71">
              <w:rPr>
                <w:rFonts w:ascii="Cambria" w:eastAsia="Calibri" w:hAnsi="Cambria" w:cs="Calibri"/>
                <w:sz w:val="18"/>
                <w:szCs w:val="18"/>
              </w:rPr>
              <w:lastRenderedPageBreak/>
              <w:t xml:space="preserve">(napríklad ASDR) poskytne workflow pre agendy </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7F09552" w14:textId="77777777" w:rsidR="00073F37" w:rsidRPr="00003B71" w:rsidRDefault="00E74F79" w:rsidP="00073F37">
            <w:pPr>
              <w:spacing w:after="160" w:line="259" w:lineRule="auto"/>
              <w:rPr>
                <w:rFonts w:ascii="Cambria" w:hAnsi="Cambria"/>
                <w:sz w:val="18"/>
                <w:szCs w:val="18"/>
              </w:rPr>
            </w:pPr>
            <w:r w:rsidRPr="00003B71">
              <w:rPr>
                <w:rFonts w:ascii="Cambria" w:eastAsia="Calibri" w:hAnsi="Cambria" w:cs="Calibri"/>
                <w:sz w:val="18"/>
                <w:szCs w:val="18"/>
              </w:rPr>
              <w:lastRenderedPageBreak/>
              <w:t xml:space="preserve">IS </w:t>
            </w:r>
            <w:r w:rsidR="00D84B95" w:rsidRPr="00003B71">
              <w:rPr>
                <w:rFonts w:ascii="Cambria" w:eastAsia="Calibri" w:hAnsi="Cambria" w:cs="Calibri"/>
                <w:sz w:val="18"/>
                <w:szCs w:val="18"/>
              </w:rPr>
              <w:t>registratúry (</w:t>
            </w:r>
            <w:r w:rsidR="00073F37" w:rsidRPr="00003B71">
              <w:rPr>
                <w:rFonts w:ascii="Cambria" w:eastAsia="Calibri" w:hAnsi="Cambria" w:cs="Calibri"/>
                <w:sz w:val="18"/>
                <w:szCs w:val="18"/>
              </w:rPr>
              <w:t>eOffice</w:t>
            </w:r>
            <w:r w:rsidR="00D84B95" w:rsidRPr="00003B71">
              <w:rPr>
                <w:rFonts w:ascii="Cambria" w:eastAsia="Calibri" w:hAnsi="Cambria" w:cs="Calibri"/>
                <w:sz w:val="18"/>
                <w:szCs w:val="18"/>
              </w:rPr>
              <w:t xml:space="preserve"> ERM</w:t>
            </w:r>
            <w:r w:rsidR="00B23FFF" w:rsidRPr="00003B71">
              <w:rPr>
                <w:rFonts w:ascii="Cambria" w:eastAsia="Calibri" w:hAnsi="Cambria" w:cs="Calibri"/>
                <w:sz w:val="18"/>
                <w:szCs w:val="18"/>
              </w:rPr>
              <w:t>)</w:t>
            </w:r>
            <w:r w:rsidR="00F60F14" w:rsidRPr="00003B71" w:rsidDel="00F60F14">
              <w:rPr>
                <w:rFonts w:ascii="Cambria" w:eastAsia="Calibri" w:hAnsi="Cambria" w:cs="Calibri"/>
                <w:sz w:val="18"/>
                <w:szCs w:val="18"/>
              </w:rPr>
              <w:t xml:space="preserve"> </w:t>
            </w:r>
            <w:r w:rsidR="00073F37" w:rsidRPr="00003B71">
              <w:rPr>
                <w:rFonts w:ascii="Cambria" w:eastAsia="Calibri" w:hAnsi="Cambria" w:cs="Calibri"/>
                <w:sz w:val="18"/>
                <w:szCs w:val="18"/>
              </w:rPr>
              <w:t>poskytne workflow životného cyklu dokumentu.</w:t>
            </w:r>
            <w:r w:rsidR="00073F37" w:rsidRPr="00003B71" w:rsidDel="00F10168">
              <w:rPr>
                <w:rFonts w:ascii="Cambria" w:eastAsia="Calibri" w:hAnsi="Cambria" w:cs="Calibri"/>
                <w:sz w:val="18"/>
                <w:szCs w:val="18"/>
              </w:rPr>
              <w:t xml:space="preserve"> </w:t>
            </w:r>
            <w:r w:rsidR="00073F37" w:rsidRPr="00003B71">
              <w:rPr>
                <w:rFonts w:ascii="Cambria" w:eastAsia="Calibri" w:hAnsi="Cambria" w:cs="Calibri"/>
                <w:sz w:val="18"/>
                <w:szCs w:val="18"/>
              </w:rPr>
              <w:t xml:space="preserve">Systém umožní podľa typu záznamu predvolenie šablóny dokumentu, predvolenie adresáta (odchádzajúci a interný záznam), predvolenie zdieľania, predvolenie stupňa ochrany, predvolenie formy záznamu, predvolenie schvaľovacieho procesu. </w:t>
            </w:r>
            <w:r w:rsidR="00073F37" w:rsidRPr="00003B71">
              <w:rPr>
                <w:rFonts w:ascii="Cambria" w:eastAsia="Calibri" w:hAnsi="Cambria" w:cs="Calibri"/>
                <w:sz w:val="18"/>
                <w:szCs w:val="18"/>
              </w:rPr>
              <w:lastRenderedPageBreak/>
              <w:t xml:space="preserve">Na úrovni agendového spisu bude možné zadefinovať </w:t>
            </w:r>
            <w:proofErr w:type="spellStart"/>
            <w:r w:rsidR="00073F37" w:rsidRPr="00003B71">
              <w:rPr>
                <w:rFonts w:ascii="Cambria" w:eastAsia="Calibri" w:hAnsi="Cambria" w:cs="Calibri"/>
                <w:sz w:val="18"/>
                <w:szCs w:val="18"/>
              </w:rPr>
              <w:t>checkli</w:t>
            </w:r>
            <w:r w:rsidR="00407D9D" w:rsidRPr="00003B71">
              <w:rPr>
                <w:rFonts w:ascii="Cambria" w:eastAsia="Calibri" w:hAnsi="Cambria" w:cs="Calibri"/>
                <w:sz w:val="18"/>
                <w:szCs w:val="18"/>
              </w:rPr>
              <w:t>s</w:t>
            </w:r>
            <w:r w:rsidR="00073F37" w:rsidRPr="00003B71">
              <w:rPr>
                <w:rFonts w:ascii="Cambria" w:eastAsia="Calibri" w:hAnsi="Cambria" w:cs="Calibri"/>
                <w:sz w:val="18"/>
                <w:szCs w:val="18"/>
              </w:rPr>
              <w:t>t</w:t>
            </w:r>
            <w:proofErr w:type="spellEnd"/>
            <w:r w:rsidR="00073F37" w:rsidRPr="00003B71">
              <w:rPr>
                <w:rFonts w:ascii="Cambria" w:eastAsia="Calibri" w:hAnsi="Cambria" w:cs="Calibri"/>
                <w:sz w:val="18"/>
                <w:szCs w:val="18"/>
              </w:rPr>
              <w:t xml:space="preserve"> alebo sprievodcu vybavenia agendy.</w:t>
            </w:r>
          </w:p>
        </w:tc>
      </w:tr>
      <w:tr w:rsidR="00073F37" w:rsidRPr="00B03F72" w14:paraId="110F9079" w14:textId="77777777" w:rsidTr="00FD2455">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3C62180" w14:textId="368D88E0" w:rsidR="00073F37" w:rsidRPr="00003B71" w:rsidRDefault="00110117" w:rsidP="00073F3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lastRenderedPageBreak/>
              <w:t>3</w:t>
            </w:r>
            <w:r w:rsidR="00857775">
              <w:rPr>
                <w:rFonts w:ascii="Cambria" w:eastAsia="Calibri" w:hAnsi="Cambria" w:cs="Calibri"/>
                <w:sz w:val="18"/>
                <w:szCs w:val="18"/>
              </w:rPr>
              <w:t xml:space="preserve"> </w:t>
            </w:r>
          </w:p>
          <w:p w14:paraId="13003080" w14:textId="77777777" w:rsidR="00073F37" w:rsidRPr="00003B71" w:rsidRDefault="00073F37" w:rsidP="00073F37">
            <w:pPr>
              <w:rPr>
                <w:rFonts w:ascii="Cambria" w:eastAsiaTheme="majorEastAsia" w:hAnsi="Cambria" w:cstheme="majorBidi"/>
                <w:color w:val="000000" w:themeColor="text1"/>
                <w:sz w:val="18"/>
                <w:szCs w:val="18"/>
              </w:rPr>
            </w:pP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95161DD" w14:textId="77777777" w:rsidR="00073F37" w:rsidRPr="00003B71" w:rsidRDefault="000A7687" w:rsidP="00073F37">
            <w:pPr>
              <w:rPr>
                <w:rFonts w:ascii="Cambria" w:eastAsia="Calibri Light" w:hAnsi="Cambria" w:cs="Calibri Light"/>
                <w:color w:val="000000" w:themeColor="text1"/>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2241A14" w14:textId="77777777" w:rsidR="00073F37" w:rsidRPr="00003B71" w:rsidRDefault="00073F37" w:rsidP="00073F37">
            <w:pPr>
              <w:rPr>
                <w:rFonts w:ascii="Cambria" w:eastAsiaTheme="majorEastAsia" w:hAnsi="Cambria" w:cstheme="majorBidi"/>
                <w:color w:val="000000" w:themeColor="text1"/>
                <w:sz w:val="18"/>
                <w:szCs w:val="18"/>
              </w:rPr>
            </w:pPr>
            <w:r w:rsidRPr="00003B71">
              <w:rPr>
                <w:rFonts w:ascii="Cambria" w:eastAsiaTheme="majorEastAsia" w:hAnsi="Cambria" w:cstheme="majorBidi"/>
                <w:color w:val="000000" w:themeColor="text1"/>
                <w:sz w:val="18"/>
                <w:szCs w:val="18"/>
              </w:rPr>
              <w:t xml:space="preserve">Adresná kniha </w:t>
            </w:r>
            <w:r w:rsidR="00837BCA" w:rsidRPr="00003B71">
              <w:rPr>
                <w:rFonts w:ascii="Cambria" w:eastAsiaTheme="majorEastAsia" w:hAnsi="Cambria" w:cstheme="majorBidi"/>
                <w:color w:val="000000" w:themeColor="text1"/>
                <w:sz w:val="18"/>
                <w:szCs w:val="18"/>
              </w:rPr>
              <w:t>IS registratúry (</w:t>
            </w:r>
            <w:r w:rsidRPr="00003B71">
              <w:rPr>
                <w:rFonts w:ascii="Cambria" w:eastAsiaTheme="majorEastAsia" w:hAnsi="Cambria" w:cstheme="majorBidi"/>
                <w:color w:val="000000" w:themeColor="text1"/>
                <w:sz w:val="18"/>
                <w:szCs w:val="18"/>
              </w:rPr>
              <w:t xml:space="preserve">eOffice </w:t>
            </w:r>
            <w:r w:rsidR="00837BCA" w:rsidRPr="00003B71">
              <w:rPr>
                <w:rFonts w:ascii="Cambria" w:eastAsiaTheme="majorEastAsia" w:hAnsi="Cambria" w:cstheme="majorBidi"/>
                <w:color w:val="000000" w:themeColor="text1"/>
                <w:sz w:val="18"/>
                <w:szCs w:val="18"/>
              </w:rPr>
              <w:t>ERM)</w:t>
            </w:r>
            <w:r w:rsidRPr="00003B71">
              <w:rPr>
                <w:rFonts w:ascii="Cambria" w:eastAsiaTheme="majorEastAsia" w:hAnsi="Cambria" w:cstheme="majorBidi"/>
                <w:color w:val="000000" w:themeColor="text1"/>
                <w:sz w:val="18"/>
                <w:szCs w:val="18"/>
              </w:rPr>
              <w:t xml:space="preserve"> bude upravená na Register subjektov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0E092CFD" w14:textId="4DEF517A" w:rsidR="00073F37" w:rsidRPr="00003B71" w:rsidRDefault="00073F37" w:rsidP="00073F3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t xml:space="preserve">Adresná kniha IS </w:t>
            </w:r>
            <w:r w:rsidR="006C5091" w:rsidRPr="00003B71">
              <w:rPr>
                <w:rFonts w:ascii="Cambria" w:eastAsia="Calibri" w:hAnsi="Cambria" w:cs="Calibri"/>
                <w:sz w:val="18"/>
                <w:szCs w:val="18"/>
              </w:rPr>
              <w:t>registratúry (</w:t>
            </w:r>
            <w:r w:rsidRPr="00003B71">
              <w:rPr>
                <w:rFonts w:ascii="Cambria" w:eastAsia="Calibri" w:hAnsi="Cambria" w:cs="Calibri"/>
                <w:sz w:val="18"/>
                <w:szCs w:val="18"/>
              </w:rPr>
              <w:t xml:space="preserve">eOffice </w:t>
            </w:r>
            <w:r w:rsidR="006C5091" w:rsidRPr="00003B71">
              <w:rPr>
                <w:rFonts w:ascii="Cambria" w:eastAsia="Calibri" w:hAnsi="Cambria" w:cs="Calibri"/>
                <w:sz w:val="18"/>
                <w:szCs w:val="18"/>
              </w:rPr>
              <w:t>ERM)</w:t>
            </w:r>
            <w:r w:rsidRPr="00003B71">
              <w:rPr>
                <w:rFonts w:ascii="Cambria" w:eastAsia="Calibri" w:hAnsi="Cambria" w:cs="Calibri"/>
                <w:sz w:val="18"/>
                <w:szCs w:val="18"/>
              </w:rPr>
              <w:t xml:space="preserve"> bude zmenená na register subjektov, pričom bude využívať údaje z referenčných registrov (priama alebo nepriama integrácia), v detaile subjektu (nový/úprava) bude doplnená funkcionalita pre právnické a</w:t>
            </w:r>
            <w:r w:rsidR="002C647C" w:rsidRPr="00003B71">
              <w:rPr>
                <w:rFonts w:ascii="Cambria" w:eastAsia="Calibri" w:hAnsi="Cambria" w:cs="Calibri"/>
                <w:sz w:val="18"/>
                <w:szCs w:val="18"/>
              </w:rPr>
              <w:t> </w:t>
            </w:r>
            <w:r w:rsidRPr="00003B71">
              <w:rPr>
                <w:rFonts w:ascii="Cambria" w:eastAsia="Calibri" w:hAnsi="Cambria" w:cs="Calibri"/>
                <w:sz w:val="18"/>
                <w:szCs w:val="18"/>
              </w:rPr>
              <w:t>fyzické</w:t>
            </w:r>
            <w:r w:rsidR="002C647C" w:rsidRPr="00003B71">
              <w:rPr>
                <w:rFonts w:ascii="Cambria" w:eastAsia="Calibri" w:hAnsi="Cambria" w:cs="Calibri"/>
                <w:sz w:val="18"/>
                <w:szCs w:val="18"/>
              </w:rPr>
              <w:t xml:space="preserve"> </w:t>
            </w:r>
            <w:r w:rsidRPr="00003B71">
              <w:rPr>
                <w:rFonts w:ascii="Cambria" w:eastAsia="Calibri" w:hAnsi="Cambria" w:cs="Calibri"/>
                <w:sz w:val="18"/>
                <w:szCs w:val="18"/>
              </w:rPr>
              <w:t>osoby, budú vytvárané skupiny subjektov, jeden subjek</w:t>
            </w:r>
            <w:r w:rsidR="002C647C" w:rsidRPr="00003B71">
              <w:rPr>
                <w:rFonts w:ascii="Cambria" w:eastAsia="Calibri" w:hAnsi="Cambria" w:cs="Calibri"/>
                <w:sz w:val="18"/>
                <w:szCs w:val="18"/>
              </w:rPr>
              <w:t>t</w:t>
            </w:r>
            <w:r w:rsidRPr="00003B71">
              <w:rPr>
                <w:rFonts w:ascii="Cambria" w:eastAsia="Calibri" w:hAnsi="Cambria" w:cs="Calibri"/>
                <w:sz w:val="18"/>
                <w:szCs w:val="18"/>
              </w:rPr>
              <w:t xml:space="preserve"> môže byť aj vo viacerých skupinách, adresné body a podobne. IS </w:t>
            </w:r>
            <w:r w:rsidR="005D03FF" w:rsidRPr="00003B71">
              <w:rPr>
                <w:rFonts w:ascii="Cambria" w:eastAsia="Calibri" w:hAnsi="Cambria" w:cs="Calibri"/>
                <w:sz w:val="18"/>
                <w:szCs w:val="18"/>
              </w:rPr>
              <w:t>registratúry (</w:t>
            </w:r>
            <w:r w:rsidRPr="00003B71">
              <w:rPr>
                <w:rFonts w:ascii="Cambria" w:eastAsia="Calibri" w:hAnsi="Cambria" w:cs="Calibri"/>
                <w:sz w:val="18"/>
                <w:szCs w:val="18"/>
              </w:rPr>
              <w:t xml:space="preserve">eOffice </w:t>
            </w:r>
            <w:r w:rsidR="005D03FF" w:rsidRPr="00003B71">
              <w:rPr>
                <w:rFonts w:ascii="Cambria" w:eastAsia="Calibri" w:hAnsi="Cambria" w:cs="Calibri"/>
                <w:sz w:val="18"/>
                <w:szCs w:val="18"/>
              </w:rPr>
              <w:t>ERM)</w:t>
            </w:r>
            <w:r w:rsidRPr="00003B71">
              <w:rPr>
                <w:rFonts w:ascii="Cambria" w:eastAsia="Calibri" w:hAnsi="Cambria" w:cs="Calibri"/>
                <w:sz w:val="18"/>
                <w:szCs w:val="18"/>
              </w:rPr>
              <w:t xml:space="preserve"> umožní využívať tieto údaje aj integrovaným agendovým systémom.</w:t>
            </w:r>
            <w:r w:rsidR="00F05B35">
              <w:rPr>
                <w:rFonts w:ascii="Cambria" w:eastAsia="Calibri" w:hAnsi="Cambria" w:cs="Calibri"/>
                <w:sz w:val="18"/>
                <w:szCs w:val="18"/>
              </w:rPr>
              <w:t xml:space="preserve"> Súčasťou bude tiež pravidelná aktualizácia </w:t>
            </w:r>
            <w:r w:rsidR="00AA0393">
              <w:rPr>
                <w:rFonts w:ascii="Cambria" w:eastAsia="Calibri" w:hAnsi="Cambria" w:cs="Calibri"/>
                <w:sz w:val="18"/>
                <w:szCs w:val="18"/>
              </w:rPr>
              <w:t>údajov z integrovaných registrov.</w:t>
            </w:r>
          </w:p>
        </w:tc>
      </w:tr>
      <w:tr w:rsidR="00073F37" w:rsidRPr="00B03F72" w14:paraId="498BCDB6" w14:textId="77777777" w:rsidTr="00FD2455">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0C32088" w14:textId="6EC8B82A" w:rsidR="00073F37" w:rsidRPr="00003B71" w:rsidRDefault="00110117" w:rsidP="00073F37">
            <w:pPr>
              <w:rPr>
                <w:rFonts w:ascii="Cambria" w:eastAsia="Calibri" w:hAnsi="Cambria" w:cs="Calibri"/>
                <w:sz w:val="18"/>
                <w:szCs w:val="18"/>
              </w:rPr>
            </w:pPr>
            <w:r w:rsidRPr="00003B71">
              <w:rPr>
                <w:rFonts w:ascii="Cambria" w:eastAsia="Calibri" w:hAnsi="Cambria" w:cs="Calibri"/>
                <w:sz w:val="18"/>
                <w:szCs w:val="18"/>
              </w:rPr>
              <w:t>5</w:t>
            </w:r>
            <w:r w:rsidR="002D7943">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8C3EDAE" w14:textId="77777777" w:rsidR="00073F37" w:rsidRPr="00003B71" w:rsidRDefault="000A7687" w:rsidP="00073F3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F81F1BE" w14:textId="77777777" w:rsidR="00073F37" w:rsidRPr="00003B71" w:rsidRDefault="002B678C" w:rsidP="00073F37">
            <w:pPr>
              <w:rPr>
                <w:rFonts w:ascii="Cambria" w:eastAsia="Calibri" w:hAnsi="Cambria" w:cs="Calibri"/>
                <w:sz w:val="18"/>
                <w:szCs w:val="18"/>
              </w:rPr>
            </w:pPr>
            <w:r w:rsidRPr="00003B71">
              <w:rPr>
                <w:rFonts w:ascii="Cambria" w:eastAsiaTheme="majorEastAsia" w:hAnsi="Cambria" w:cstheme="majorBidi"/>
                <w:color w:val="000000" w:themeColor="text1"/>
                <w:sz w:val="18"/>
                <w:szCs w:val="18"/>
              </w:rPr>
              <w:t xml:space="preserve">IS registratúry (eOffice ERM) </w:t>
            </w:r>
            <w:r w:rsidR="00073F37" w:rsidRPr="00003B71">
              <w:rPr>
                <w:rFonts w:ascii="Cambria" w:eastAsia="Calibri" w:hAnsi="Cambria" w:cs="Calibri"/>
                <w:sz w:val="18"/>
                <w:szCs w:val="18"/>
              </w:rPr>
              <w:t xml:space="preserve"> umožní vyhľadávanie vlastníkov spisu podľa identifikátorov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723F571" w14:textId="46229260" w:rsidR="00073F37" w:rsidRPr="00003B71" w:rsidRDefault="00F01C8E" w:rsidP="00073F37">
            <w:pPr>
              <w:rPr>
                <w:rFonts w:ascii="Cambria" w:eastAsia="Calibri" w:hAnsi="Cambria" w:cs="Calibri"/>
                <w:sz w:val="18"/>
                <w:szCs w:val="18"/>
                <w:highlight w:val="darkGray"/>
              </w:rPr>
            </w:pPr>
            <w:r w:rsidRPr="00003B71">
              <w:rPr>
                <w:rFonts w:ascii="Cambria" w:eastAsiaTheme="majorEastAsia" w:hAnsi="Cambria" w:cstheme="majorBidi"/>
                <w:color w:val="000000" w:themeColor="text1"/>
                <w:sz w:val="18"/>
                <w:szCs w:val="18"/>
              </w:rPr>
              <w:t xml:space="preserve">IS registratúry (eOffice ERM)  poskytne používateľovi vo vyhľadávaní podľa identifikátorov aspoň informáciu o vlastníkovi spisu </w:t>
            </w:r>
            <w:r w:rsidR="00874BC6">
              <w:rPr>
                <w:rFonts w:ascii="Cambria" w:eastAsiaTheme="majorEastAsia" w:hAnsi="Cambria" w:cstheme="majorBidi"/>
                <w:color w:val="000000" w:themeColor="text1"/>
                <w:sz w:val="18"/>
                <w:szCs w:val="18"/>
              </w:rPr>
              <w:t>(</w:t>
            </w:r>
            <w:r w:rsidR="0048362B">
              <w:rPr>
                <w:rFonts w:ascii="Cambria" w:eastAsiaTheme="majorEastAsia" w:hAnsi="Cambria" w:cstheme="majorBidi"/>
                <w:color w:val="000000" w:themeColor="text1"/>
                <w:sz w:val="18"/>
                <w:szCs w:val="18"/>
              </w:rPr>
              <w:t>útvar)</w:t>
            </w:r>
            <w:r w:rsidRPr="00003B71">
              <w:rPr>
                <w:rFonts w:ascii="Cambria" w:eastAsiaTheme="majorEastAsia" w:hAnsi="Cambria" w:cstheme="majorBidi"/>
                <w:color w:val="000000" w:themeColor="text1"/>
                <w:sz w:val="18"/>
                <w:szCs w:val="18"/>
              </w:rPr>
              <w:t xml:space="preserve"> ak k nemu sám nemá oprávnenie</w:t>
            </w:r>
          </w:p>
        </w:tc>
      </w:tr>
      <w:tr w:rsidR="00733E57" w:rsidRPr="00B03F72" w14:paraId="2A26D7B6" w14:textId="77777777" w:rsidTr="003206D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57F90AB" w14:textId="754A221C" w:rsidR="00733E57" w:rsidRPr="00003B71" w:rsidRDefault="00733E57" w:rsidP="00733E57">
            <w:pPr>
              <w:rPr>
                <w:rFonts w:ascii="Cambria" w:eastAsia="Calibri" w:hAnsi="Cambria" w:cs="Calibri"/>
                <w:sz w:val="18"/>
                <w:szCs w:val="18"/>
              </w:rPr>
            </w:pPr>
            <w:r w:rsidRPr="00003B71">
              <w:rPr>
                <w:rFonts w:ascii="Cambria" w:eastAsia="Calibri" w:hAnsi="Cambria" w:cs="Calibri"/>
                <w:sz w:val="18"/>
                <w:szCs w:val="18"/>
              </w:rPr>
              <w:t>17</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9DDC1F1" w14:textId="380B75AC" w:rsidR="00733E57" w:rsidRPr="00003B71" w:rsidRDefault="00733E57" w:rsidP="00733E5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5B6621E0" w14:textId="2AAE17BC" w:rsidR="00733E57" w:rsidRPr="00003B71" w:rsidRDefault="00733E57" w:rsidP="00733E5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t>IS registratúry (eOffice ERM) poskytne dostatočnú kapacitu pre ukladanie nahrávok.</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82E7AB8" w14:textId="2340F1A8" w:rsidR="00733E57" w:rsidRPr="00003B71" w:rsidRDefault="00733E57" w:rsidP="00733E5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t xml:space="preserve">IS registratúry (eOffice ERM) poskytne dostatočnú kapacitu pre ukladanie </w:t>
            </w:r>
            <w:r w:rsidR="002052CB">
              <w:rPr>
                <w:rFonts w:ascii="Cambria" w:eastAsia="Calibri" w:hAnsi="Cambria" w:cs="Calibri"/>
                <w:sz w:val="18"/>
                <w:szCs w:val="18"/>
              </w:rPr>
              <w:t>rozsiahlych dokumentov napr. audio</w:t>
            </w:r>
            <w:r w:rsidRPr="00003B71">
              <w:rPr>
                <w:rFonts w:ascii="Cambria" w:eastAsia="Calibri" w:hAnsi="Cambria" w:cs="Calibri"/>
                <w:sz w:val="18"/>
                <w:szCs w:val="18"/>
              </w:rPr>
              <w:t xml:space="preserve"> nahrávok.</w:t>
            </w:r>
            <w:r w:rsidR="00220636">
              <w:rPr>
                <w:rFonts w:ascii="Cambria" w:eastAsia="Calibri" w:hAnsi="Cambria" w:cs="Calibri"/>
                <w:sz w:val="18"/>
                <w:szCs w:val="18"/>
              </w:rPr>
              <w:t xml:space="preserve"> (min. 2 GB/</w:t>
            </w:r>
            <w:r w:rsidR="002A2A95">
              <w:rPr>
                <w:rFonts w:ascii="Cambria" w:eastAsia="Calibri" w:hAnsi="Cambria" w:cs="Calibri"/>
                <w:sz w:val="18"/>
                <w:szCs w:val="18"/>
              </w:rPr>
              <w:t>súbor</w:t>
            </w:r>
            <w:r w:rsidR="00220636">
              <w:rPr>
                <w:rFonts w:ascii="Cambria" w:eastAsia="Calibri" w:hAnsi="Cambria" w:cs="Calibri"/>
                <w:sz w:val="18"/>
                <w:szCs w:val="18"/>
              </w:rPr>
              <w:t>)</w:t>
            </w:r>
            <w:r w:rsidR="002A2A95">
              <w:rPr>
                <w:rFonts w:ascii="Cambria" w:eastAsia="Calibri" w:hAnsi="Cambria" w:cs="Calibri"/>
                <w:sz w:val="18"/>
                <w:szCs w:val="18"/>
              </w:rPr>
              <w:t xml:space="preserve">. </w:t>
            </w:r>
            <w:r w:rsidR="00337286">
              <w:rPr>
                <w:rFonts w:ascii="Cambria" w:eastAsia="Calibri" w:hAnsi="Cambria" w:cs="Calibri"/>
                <w:sz w:val="18"/>
                <w:szCs w:val="18"/>
              </w:rPr>
              <w:t>Používateľské rozhranie aj API bude prepracované pre zabezpečenie tejto možnosti.</w:t>
            </w:r>
          </w:p>
        </w:tc>
      </w:tr>
      <w:tr w:rsidR="002605CB" w:rsidRPr="007C72CD" w14:paraId="27F245C3" w14:textId="77777777" w:rsidTr="007C72CD">
        <w:trPr>
          <w:trHeight w:val="285"/>
        </w:trPr>
        <w:tc>
          <w:tcPr>
            <w:tcW w:w="932" w:type="dxa"/>
            <w:shd w:val="clear" w:color="auto" w:fill="E2EFD9" w:themeFill="accent6" w:themeFillTint="33"/>
          </w:tcPr>
          <w:p w14:paraId="544A8AB8"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24</w:t>
            </w:r>
          </w:p>
        </w:tc>
        <w:tc>
          <w:tcPr>
            <w:tcW w:w="1185" w:type="dxa"/>
            <w:shd w:val="clear" w:color="auto" w:fill="E2EFD9" w:themeFill="accent6" w:themeFillTint="33"/>
          </w:tcPr>
          <w:p w14:paraId="4AB8A097"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shd w:val="clear" w:color="auto" w:fill="E2EFD9" w:themeFill="accent6" w:themeFillTint="33"/>
          </w:tcPr>
          <w:p w14:paraId="27F5A257"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IS registratúry (eOffice ERM) vykoná konverziu</w:t>
            </w:r>
            <w:r>
              <w:rPr>
                <w:rFonts w:ascii="Cambria" w:eastAsia="Calibri" w:hAnsi="Cambria" w:cs="Calibri"/>
                <w:sz w:val="18"/>
                <w:szCs w:val="18"/>
              </w:rPr>
              <w:t xml:space="preserve"> </w:t>
            </w:r>
            <w:r w:rsidRPr="00003B71">
              <w:rPr>
                <w:rFonts w:ascii="Cambria" w:eastAsia="Calibri" w:hAnsi="Cambria" w:cs="Calibri"/>
                <w:sz w:val="18"/>
                <w:szCs w:val="18"/>
              </w:rPr>
              <w:t xml:space="preserve"> dokumentov </w:t>
            </w:r>
            <w:r>
              <w:rPr>
                <w:rFonts w:ascii="Cambria" w:eastAsia="Calibri" w:hAnsi="Cambria" w:cs="Calibri"/>
                <w:sz w:val="18"/>
                <w:szCs w:val="18"/>
              </w:rPr>
              <w:t xml:space="preserve">z MS Word do PDF/A </w:t>
            </w:r>
          </w:p>
        </w:tc>
        <w:tc>
          <w:tcPr>
            <w:tcW w:w="5387" w:type="dxa"/>
            <w:shd w:val="clear" w:color="auto" w:fill="E2EFD9" w:themeFill="accent6" w:themeFillTint="33"/>
          </w:tcPr>
          <w:p w14:paraId="1561A326" w14:textId="77777777" w:rsidR="002605CB" w:rsidRDefault="002605CB" w:rsidP="007C72CD">
            <w:pPr>
              <w:rPr>
                <w:rFonts w:ascii="Cambria" w:eastAsia="Calibri" w:hAnsi="Cambria" w:cs="Calibri"/>
                <w:sz w:val="18"/>
                <w:szCs w:val="18"/>
              </w:rPr>
            </w:pPr>
            <w:r>
              <w:rPr>
                <w:rFonts w:ascii="Cambria" w:eastAsia="Calibri" w:hAnsi="Cambria" w:cs="Calibri"/>
                <w:sz w:val="18"/>
                <w:szCs w:val="18"/>
              </w:rPr>
              <w:t>Systém poskytne možnosť nastaviť atribút pre vykonanie konverzie elektronického obsahu</w:t>
            </w:r>
          </w:p>
          <w:p w14:paraId="5DBC9D7A"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IS registratúry (eOffice ERM) vykoná konverziu</w:t>
            </w:r>
            <w:r>
              <w:rPr>
                <w:rFonts w:ascii="Cambria" w:eastAsia="Calibri" w:hAnsi="Cambria" w:cs="Calibri"/>
                <w:sz w:val="18"/>
                <w:szCs w:val="18"/>
              </w:rPr>
              <w:t xml:space="preserve"> </w:t>
            </w:r>
            <w:r w:rsidRPr="00003B71">
              <w:rPr>
                <w:rFonts w:ascii="Cambria" w:eastAsia="Calibri" w:hAnsi="Cambria" w:cs="Calibri"/>
                <w:sz w:val="18"/>
                <w:szCs w:val="18"/>
              </w:rPr>
              <w:t xml:space="preserve">dokumentov </w:t>
            </w:r>
            <w:r>
              <w:rPr>
                <w:rFonts w:ascii="Cambria" w:eastAsia="Calibri" w:hAnsi="Cambria" w:cs="Calibri"/>
                <w:sz w:val="18"/>
                <w:szCs w:val="18"/>
              </w:rPr>
              <w:t xml:space="preserve">z MS Word do PDF/A </w:t>
            </w:r>
          </w:p>
        </w:tc>
      </w:tr>
    </w:tbl>
    <w:p w14:paraId="0CD7301A" w14:textId="77777777" w:rsidR="00073F37" w:rsidRPr="007C72CD" w:rsidRDefault="00073F37" w:rsidP="007C72CD">
      <w:pPr>
        <w:spacing w:after="0" w:line="240" w:lineRule="auto"/>
        <w:rPr>
          <w:rFonts w:ascii="Cambria" w:eastAsia="Calibri" w:hAnsi="Cambria" w:cs="Calibri"/>
          <w:sz w:val="18"/>
          <w:szCs w:val="18"/>
        </w:rPr>
      </w:pPr>
    </w:p>
    <w:p w14:paraId="62BCE1C9" w14:textId="372EE5D9" w:rsidR="005E6EA2" w:rsidRPr="00967F3D" w:rsidRDefault="005E6EA2" w:rsidP="005E6EA2">
      <w:pPr>
        <w:rPr>
          <w:rFonts w:ascii="Cambria" w:hAnsi="Cambria"/>
          <w:b/>
          <w:bCs/>
        </w:rPr>
      </w:pPr>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5E6EA2" w:rsidRPr="00073F37" w14:paraId="70A8F475"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tcPr>
          <w:p w14:paraId="032EB7A9"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tcBorders>
              <w:top w:val="single" w:sz="8" w:space="0" w:color="auto"/>
              <w:left w:val="single" w:sz="8" w:space="0" w:color="auto"/>
              <w:bottom w:val="single" w:sz="8" w:space="0" w:color="auto"/>
              <w:right w:val="single" w:sz="8" w:space="0" w:color="auto"/>
            </w:tcBorders>
          </w:tcPr>
          <w:p w14:paraId="3248877E"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tcBorders>
              <w:top w:val="single" w:sz="8" w:space="0" w:color="auto"/>
              <w:left w:val="single" w:sz="8" w:space="0" w:color="auto"/>
              <w:bottom w:val="single" w:sz="8" w:space="0" w:color="auto"/>
              <w:right w:val="single" w:sz="8" w:space="0" w:color="auto"/>
            </w:tcBorders>
          </w:tcPr>
          <w:p w14:paraId="2382AFFD"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tcBorders>
              <w:top w:val="single" w:sz="8" w:space="0" w:color="auto"/>
              <w:left w:val="single" w:sz="8" w:space="0" w:color="auto"/>
              <w:bottom w:val="single" w:sz="8" w:space="0" w:color="auto"/>
              <w:right w:val="single" w:sz="8" w:space="0" w:color="auto"/>
            </w:tcBorders>
          </w:tcPr>
          <w:p w14:paraId="67A644C4" w14:textId="77777777" w:rsidR="005E6EA2" w:rsidRPr="00003B71" w:rsidRDefault="005E6EA2" w:rsidP="00E66134">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5E6EA2" w:rsidRPr="00131162" w14:paraId="2325AC21"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CB723DE" w14:textId="254E055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55</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8E7BCC3"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D4158C3" w14:textId="77777777" w:rsidR="005E6EA2" w:rsidRPr="00003B71" w:rsidRDefault="005E6EA2" w:rsidP="00E66134">
            <w:pPr>
              <w:rPr>
                <w:rFonts w:ascii="Cambria" w:eastAsia="Calibri" w:hAnsi="Cambria" w:cs="Calibri"/>
                <w:sz w:val="18"/>
                <w:szCs w:val="18"/>
              </w:rPr>
            </w:pPr>
            <w:r w:rsidRPr="00003B71">
              <w:rPr>
                <w:rFonts w:ascii="Cambria" w:eastAsiaTheme="majorEastAsia" w:hAnsi="Cambria" w:cstheme="majorBidi"/>
                <w:color w:val="000000" w:themeColor="text1"/>
                <w:sz w:val="18"/>
                <w:szCs w:val="18"/>
              </w:rPr>
              <w:t xml:space="preserve">IS registratúry (eOffice ERM) </w:t>
            </w:r>
            <w:r w:rsidRPr="00003B71">
              <w:rPr>
                <w:rFonts w:ascii="Cambria" w:eastAsia="Calibri" w:hAnsi="Cambria" w:cs="Calibri"/>
                <w:sz w:val="18"/>
                <w:szCs w:val="18"/>
              </w:rPr>
              <w:t xml:space="preserve"> eviduje históriu zmien v elektronickom obsahu</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EF6F51A" w14:textId="32858456"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IS registratúry (eOffice ERM) umožní využiť funkcionality 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na </w:t>
            </w:r>
            <w:proofErr w:type="spellStart"/>
            <w:r w:rsidRPr="00003B71">
              <w:rPr>
                <w:rFonts w:ascii="Cambria" w:eastAsia="Calibri" w:hAnsi="Cambria" w:cs="Calibri"/>
                <w:sz w:val="18"/>
                <w:szCs w:val="18"/>
              </w:rPr>
              <w:t>historizáciu</w:t>
            </w:r>
            <w:proofErr w:type="spellEnd"/>
            <w:r w:rsidRPr="00003B71">
              <w:rPr>
                <w:rFonts w:ascii="Cambria" w:eastAsia="Calibri" w:hAnsi="Cambria" w:cs="Calibri"/>
                <w:sz w:val="18"/>
                <w:szCs w:val="18"/>
              </w:rPr>
              <w:t xml:space="preserve"> zmien elektronického obsahu, vrátane </w:t>
            </w:r>
            <w:r w:rsidR="00D11509">
              <w:rPr>
                <w:rFonts w:ascii="Cambria" w:eastAsia="Calibri" w:hAnsi="Cambria" w:cs="Calibri"/>
                <w:sz w:val="18"/>
                <w:szCs w:val="18"/>
              </w:rPr>
              <w:t xml:space="preserve">vlastných </w:t>
            </w:r>
            <w:r w:rsidRPr="00003B71">
              <w:rPr>
                <w:rFonts w:ascii="Cambria" w:eastAsia="Calibri" w:hAnsi="Cambria" w:cs="Calibri"/>
                <w:sz w:val="18"/>
                <w:szCs w:val="18"/>
              </w:rPr>
              <w:t xml:space="preserve">atribútov </w:t>
            </w:r>
            <w:r w:rsidR="00AE1CFD">
              <w:rPr>
                <w:rFonts w:ascii="Cambria" w:eastAsia="Calibri" w:hAnsi="Cambria" w:cs="Calibri"/>
                <w:sz w:val="18"/>
                <w:szCs w:val="18"/>
              </w:rPr>
              <w:t>záznamu a spisu.</w:t>
            </w:r>
          </w:p>
        </w:tc>
      </w:tr>
      <w:tr w:rsidR="005E6EA2" w:rsidRPr="00131162" w14:paraId="47AE46E7"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74944FA" w14:textId="3D2FAB9A"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56</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0E8269A"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51DBE7B" w14:textId="0A3E2708" w:rsidR="005E6EA2" w:rsidRPr="00003B71" w:rsidRDefault="005E6EA2" w:rsidP="00E66134">
            <w:pPr>
              <w:jc w:val="left"/>
              <w:rPr>
                <w:rFonts w:ascii="Cambria" w:eastAsia="Calibri" w:hAnsi="Cambria" w:cs="Calibri"/>
                <w:sz w:val="18"/>
                <w:szCs w:val="18"/>
              </w:rPr>
            </w:pPr>
            <w:r w:rsidRPr="00003B71">
              <w:rPr>
                <w:rFonts w:ascii="Cambria" w:eastAsia="Calibri" w:hAnsi="Cambria" w:cs="Calibri"/>
                <w:sz w:val="18"/>
                <w:szCs w:val="18"/>
              </w:rPr>
              <w:t>IS registratúry (eOffice ERM) umožní exportovať spis</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1215B0A" w14:textId="21F54C55" w:rsidR="005E6EA2" w:rsidRPr="00003B71" w:rsidRDefault="00CC022B" w:rsidP="00E66134">
            <w:pPr>
              <w:rPr>
                <w:rFonts w:ascii="Cambria" w:eastAsia="Calibri" w:hAnsi="Cambria" w:cs="Calibri"/>
                <w:sz w:val="18"/>
                <w:szCs w:val="18"/>
              </w:rPr>
            </w:pPr>
            <w:r>
              <w:rPr>
                <w:rFonts w:ascii="Cambria" w:eastAsia="Calibri" w:hAnsi="Cambria" w:cs="Calibri"/>
                <w:sz w:val="18"/>
                <w:szCs w:val="18"/>
              </w:rPr>
              <w:t xml:space="preserve"> </w:t>
            </w:r>
            <w:r w:rsidRPr="00CC022B">
              <w:rPr>
                <w:rFonts w:ascii="Cambria" w:eastAsia="Calibri" w:hAnsi="Cambria" w:cs="Calibri"/>
                <w:sz w:val="18"/>
                <w:szCs w:val="18"/>
              </w:rPr>
              <w:t>IS registratúry (eOffice) umožní export vybraného elektronického/hybridného/fyzického záznamu alebo spisu do</w:t>
            </w:r>
            <w:r w:rsidR="00267480">
              <w:rPr>
                <w:rFonts w:ascii="Cambria" w:eastAsia="Calibri" w:hAnsi="Cambria" w:cs="Calibri"/>
                <w:sz w:val="18"/>
                <w:szCs w:val="18"/>
              </w:rPr>
              <w:t xml:space="preserve"> </w:t>
            </w:r>
            <w:proofErr w:type="spellStart"/>
            <w:r w:rsidRPr="00CC022B">
              <w:rPr>
                <w:rFonts w:ascii="Cambria" w:eastAsia="Calibri" w:hAnsi="Cambria" w:cs="Calibri"/>
                <w:sz w:val="18"/>
                <w:szCs w:val="18"/>
              </w:rPr>
              <w:t>zipu</w:t>
            </w:r>
            <w:proofErr w:type="spellEnd"/>
            <w:r>
              <w:rPr>
                <w:rFonts w:ascii="Cambria" w:eastAsia="Calibri" w:hAnsi="Cambria" w:cs="Calibri"/>
                <w:sz w:val="18"/>
                <w:szCs w:val="18"/>
              </w:rPr>
              <w:t>.</w:t>
            </w:r>
            <w:r w:rsidR="001575FB">
              <w:rPr>
                <w:rFonts w:ascii="Cambria" w:eastAsia="Calibri" w:hAnsi="Cambria" w:cs="Calibri"/>
                <w:sz w:val="18"/>
                <w:szCs w:val="18"/>
              </w:rPr>
              <w:t xml:space="preserve"> Obsahom budú html prezentácie detailov spisov a/alebo záznamov</w:t>
            </w:r>
            <w:r w:rsidR="00BC72E3">
              <w:rPr>
                <w:rFonts w:ascii="Cambria" w:eastAsia="Calibri" w:hAnsi="Cambria" w:cs="Calibri"/>
                <w:sz w:val="18"/>
                <w:szCs w:val="18"/>
              </w:rPr>
              <w:t xml:space="preserve"> </w:t>
            </w:r>
            <w:r w:rsidR="00433DF6">
              <w:rPr>
                <w:rFonts w:ascii="Cambria" w:eastAsia="Calibri" w:hAnsi="Cambria" w:cs="Calibri"/>
                <w:sz w:val="18"/>
                <w:szCs w:val="18"/>
              </w:rPr>
              <w:t xml:space="preserve">a elektronických obsahov </w:t>
            </w:r>
            <w:r w:rsidR="00BC72E3">
              <w:rPr>
                <w:rFonts w:ascii="Cambria" w:eastAsia="Calibri" w:hAnsi="Cambria" w:cs="Calibri"/>
                <w:sz w:val="18"/>
                <w:szCs w:val="18"/>
              </w:rPr>
              <w:t>s</w:t>
            </w:r>
            <w:r w:rsidR="00F149E7">
              <w:rPr>
                <w:rFonts w:ascii="Cambria" w:eastAsia="Calibri" w:hAnsi="Cambria" w:cs="Calibri"/>
                <w:sz w:val="18"/>
                <w:szCs w:val="18"/>
              </w:rPr>
              <w:t> </w:t>
            </w:r>
            <w:r w:rsidR="00BC72E3">
              <w:rPr>
                <w:rFonts w:ascii="Cambria" w:eastAsia="Calibri" w:hAnsi="Cambria" w:cs="Calibri"/>
                <w:sz w:val="18"/>
                <w:szCs w:val="18"/>
              </w:rPr>
              <w:t>príslušným prelinkovaním na súvisiace detaily</w:t>
            </w:r>
            <w:r w:rsidR="00433DF6">
              <w:rPr>
                <w:rFonts w:ascii="Cambria" w:eastAsia="Calibri" w:hAnsi="Cambria" w:cs="Calibri"/>
                <w:sz w:val="18"/>
                <w:szCs w:val="18"/>
              </w:rPr>
              <w:t xml:space="preserve">. </w:t>
            </w:r>
            <w:r w:rsidR="00F149E7">
              <w:rPr>
                <w:rFonts w:ascii="Cambria" w:eastAsia="Calibri" w:hAnsi="Cambria" w:cs="Calibri"/>
                <w:sz w:val="18"/>
                <w:szCs w:val="18"/>
              </w:rPr>
              <w:t>Používateľ si bude môcť zvoliť podľa dohodnutého pravidla, kto</w:t>
            </w:r>
            <w:r w:rsidR="001D3E4D">
              <w:rPr>
                <w:rFonts w:ascii="Cambria" w:eastAsia="Calibri" w:hAnsi="Cambria" w:cs="Calibri"/>
                <w:sz w:val="18"/>
                <w:szCs w:val="18"/>
              </w:rPr>
              <w:t>ré dokumenty elektronického obsahu budú zahrnuté do e</w:t>
            </w:r>
            <w:r w:rsidR="001E787B">
              <w:rPr>
                <w:rFonts w:ascii="Cambria" w:eastAsia="Calibri" w:hAnsi="Cambria" w:cs="Calibri"/>
                <w:sz w:val="18"/>
                <w:szCs w:val="18"/>
              </w:rPr>
              <w:t>x</w:t>
            </w:r>
            <w:r w:rsidR="001D3E4D">
              <w:rPr>
                <w:rFonts w:ascii="Cambria" w:eastAsia="Calibri" w:hAnsi="Cambria" w:cs="Calibri"/>
                <w:sz w:val="18"/>
                <w:szCs w:val="18"/>
              </w:rPr>
              <w:t xml:space="preserve">portovaného </w:t>
            </w:r>
            <w:proofErr w:type="spellStart"/>
            <w:r w:rsidR="001D3E4D">
              <w:rPr>
                <w:rFonts w:ascii="Cambria" w:eastAsia="Calibri" w:hAnsi="Cambria" w:cs="Calibri"/>
                <w:sz w:val="18"/>
                <w:szCs w:val="18"/>
              </w:rPr>
              <w:t>zipu</w:t>
            </w:r>
            <w:proofErr w:type="spellEnd"/>
            <w:r w:rsidR="001D3E4D">
              <w:rPr>
                <w:rFonts w:ascii="Cambria" w:eastAsia="Calibri" w:hAnsi="Cambria" w:cs="Calibri"/>
                <w:sz w:val="18"/>
                <w:szCs w:val="18"/>
              </w:rPr>
              <w:t>.</w:t>
            </w:r>
          </w:p>
        </w:tc>
      </w:tr>
    </w:tbl>
    <w:p w14:paraId="613ED364" w14:textId="77777777" w:rsidR="005E6EA2" w:rsidRPr="009A4882" w:rsidRDefault="005E6EA2" w:rsidP="00073F37">
      <w:pPr>
        <w:rPr>
          <w:rFonts w:ascii="Cambria" w:hAnsi="Cambria"/>
        </w:rPr>
      </w:pPr>
    </w:p>
    <w:p w14:paraId="38DD3030" w14:textId="77777777" w:rsidR="00DC1CEE" w:rsidRPr="00F866CE" w:rsidRDefault="00DC1CEE" w:rsidP="00DC1CEE">
      <w:pPr>
        <w:pStyle w:val="Heading2"/>
        <w:rPr>
          <w:rFonts w:ascii="Cambria" w:hAnsi="Cambria"/>
        </w:rPr>
      </w:pPr>
      <w:bookmarkStart w:id="33" w:name="_Toc152064982"/>
      <w:r w:rsidRPr="00F866CE">
        <w:rPr>
          <w:rFonts w:ascii="Cambria" w:hAnsi="Cambria"/>
        </w:rPr>
        <w:t>Rozšírenie funkčnosti elektronickej podateľne</w:t>
      </w:r>
      <w:bookmarkEnd w:id="33"/>
    </w:p>
    <w:p w14:paraId="188E7955" w14:textId="77777777" w:rsidR="00DC1CEE" w:rsidRPr="009A4882" w:rsidRDefault="00DC1CEE" w:rsidP="00DC1CEE">
      <w:pPr>
        <w:spacing w:after="0"/>
        <w:rPr>
          <w:rFonts w:ascii="Cambria" w:eastAsia="Calibri" w:hAnsi="Cambria" w:cs="Calibri"/>
          <w:b/>
          <w:lang w:eastAsia="sk-SK"/>
        </w:rPr>
      </w:pPr>
    </w:p>
    <w:p w14:paraId="2CD167D4" w14:textId="77777777" w:rsidR="00DC1CEE" w:rsidRPr="009A4882" w:rsidRDefault="00DC1CEE" w:rsidP="00DC1CEE">
      <w:pPr>
        <w:rPr>
          <w:rFonts w:ascii="Cambria" w:eastAsia="Calibri" w:hAnsi="Cambria" w:cs="Calibri"/>
          <w:lang w:eastAsia="sk-SK"/>
        </w:rPr>
      </w:pPr>
      <w:r w:rsidRPr="009A4882">
        <w:rPr>
          <w:rFonts w:ascii="Cambria" w:eastAsia="Calibri" w:hAnsi="Cambria" w:cs="Calibri"/>
          <w:lang w:eastAsia="sk-SK"/>
        </w:rPr>
        <w:t>Elektronická podateľňa je definovaná v zmysle zákona č. 272/2016 Z. z. o dôveryhodných službách pre elektronické transakcie na vnútornom trhu a o zmene a doplnení niektorých zákonov (zákon o dôveryhodných službách) nasledovne: „Elektronická podateľňa slúži na zabezpečenie činností súvisiacich s prijímaním, odosielaním a potvrdzovaním prijatia elektronických dokumentov a elektronických dokumentov podpísaných kvalifikovaným elektronickým podpisom alebo zapečatených kvalifikovanou elektronickou pečaťou.“</w:t>
      </w:r>
    </w:p>
    <w:p w14:paraId="78890176" w14:textId="77777777" w:rsidR="00DC1CEE" w:rsidRPr="009A4882" w:rsidRDefault="00DC1CEE" w:rsidP="00DC1CEE">
      <w:pPr>
        <w:rPr>
          <w:rFonts w:ascii="Cambria" w:eastAsia="Calibri" w:hAnsi="Cambria" w:cs="Calibri"/>
          <w:lang w:eastAsia="sk-SK"/>
        </w:rPr>
      </w:pPr>
      <w:r>
        <w:rPr>
          <w:rFonts w:ascii="Cambria" w:eastAsia="Calibri" w:hAnsi="Cambria" w:cs="Calibri"/>
          <w:noProof/>
          <w:lang w:eastAsia="sk-SK"/>
        </w:rPr>
        <w:lastRenderedPageBreak/>
        <w:t>Verejný obstarávateľ</w:t>
      </w:r>
      <w:r w:rsidRPr="009A4882">
        <w:rPr>
          <w:rFonts w:ascii="Cambria" w:eastAsia="Calibri" w:hAnsi="Cambria" w:cs="Calibri"/>
          <w:lang w:eastAsia="sk-SK"/>
        </w:rPr>
        <w:t xml:space="preserve"> zabezpečuje prijímanie a odosielanie elektronických dokumentov prostredníctvom centrálnej elektronickej podateľne, ktorá je plne v súlade s uvedeným zákonom.</w:t>
      </w:r>
    </w:p>
    <w:p w14:paraId="3B09F6B7" w14:textId="77777777" w:rsidR="00DC1CEE" w:rsidRPr="009A4882" w:rsidRDefault="00DC1CEE" w:rsidP="00DC1CEE">
      <w:pPr>
        <w:numPr>
          <w:ilvl w:val="0"/>
          <w:numId w:val="40"/>
        </w:numPr>
        <w:spacing w:after="0" w:line="240" w:lineRule="auto"/>
        <w:jc w:val="left"/>
        <w:rPr>
          <w:rFonts w:ascii="Cambria" w:eastAsia="Times New Roman" w:hAnsi="Cambria" w:cstheme="minorHAnsi"/>
        </w:rPr>
      </w:pPr>
      <w:r w:rsidRPr="009A4882">
        <w:rPr>
          <w:rFonts w:ascii="Cambria" w:eastAsia="Calibri" w:hAnsi="Cambria" w:cs="Calibri"/>
          <w:lang w:eastAsia="sk-SK"/>
        </w:rPr>
        <w:t>V rámci IS registratúry (eOffice</w:t>
      </w:r>
      <w:r>
        <w:rPr>
          <w:rFonts w:ascii="Cambria" w:eastAsia="Calibri" w:hAnsi="Cambria" w:cs="Calibri"/>
          <w:lang w:eastAsia="sk-SK"/>
        </w:rPr>
        <w:t xml:space="preserve"> ERM</w:t>
      </w:r>
      <w:r w:rsidRPr="009A4882">
        <w:rPr>
          <w:rFonts w:ascii="Cambria" w:eastAsia="Calibri" w:hAnsi="Cambria" w:cs="Calibri"/>
          <w:lang w:eastAsia="sk-SK"/>
        </w:rPr>
        <w:t>) sú už implementované niektoré funkcie, ktoré podporujú elektronické podania:</w:t>
      </w:r>
      <w:r>
        <w:rPr>
          <w:rFonts w:ascii="Cambria" w:eastAsia="Calibri" w:hAnsi="Cambria" w:cs="Calibri"/>
          <w:lang w:eastAsia="sk-SK"/>
        </w:rPr>
        <w:t xml:space="preserve"> </w:t>
      </w:r>
      <w:r w:rsidRPr="009A4882">
        <w:rPr>
          <w:rFonts w:ascii="Cambria" w:eastAsia="Times New Roman" w:hAnsi="Cambria" w:cstheme="minorHAnsi"/>
        </w:rPr>
        <w:t>prijímanie a odosielanie správ a notifikácií cez ÚPVS</w:t>
      </w:r>
    </w:p>
    <w:p w14:paraId="084AA539" w14:textId="77777777" w:rsidR="00DC1CEE" w:rsidRPr="009A4882" w:rsidRDefault="00DC1CEE" w:rsidP="00DC1CEE">
      <w:pPr>
        <w:numPr>
          <w:ilvl w:val="0"/>
          <w:numId w:val="40"/>
        </w:numPr>
        <w:spacing w:after="0" w:line="240" w:lineRule="auto"/>
        <w:jc w:val="left"/>
        <w:rPr>
          <w:rFonts w:ascii="Cambria" w:eastAsia="Times New Roman" w:hAnsi="Cambria" w:cstheme="minorHAnsi"/>
        </w:rPr>
      </w:pPr>
      <w:r w:rsidRPr="009A4882">
        <w:rPr>
          <w:rFonts w:ascii="Cambria" w:eastAsia="Times New Roman" w:hAnsi="Cambria" w:cstheme="minorHAnsi"/>
        </w:rPr>
        <w:t>distribúcia zaevidovaných podaní ÚPVS podľa pravidiel</w:t>
      </w:r>
    </w:p>
    <w:p w14:paraId="32B12DE9" w14:textId="77777777" w:rsidR="00DC1CEE" w:rsidRPr="009A4882" w:rsidRDefault="00DC1CEE" w:rsidP="00DC1CEE">
      <w:pPr>
        <w:numPr>
          <w:ilvl w:val="0"/>
          <w:numId w:val="40"/>
        </w:numPr>
        <w:spacing w:after="0" w:line="240" w:lineRule="auto"/>
        <w:jc w:val="left"/>
        <w:rPr>
          <w:rFonts w:ascii="Cambria" w:eastAsia="Times New Roman" w:hAnsi="Cambria" w:cstheme="minorHAnsi"/>
        </w:rPr>
      </w:pPr>
      <w:r w:rsidRPr="009A4882">
        <w:rPr>
          <w:rFonts w:ascii="Cambria" w:eastAsia="Times New Roman" w:hAnsi="Cambria" w:cstheme="minorHAnsi"/>
        </w:rPr>
        <w:t>potvrdzovanie doručenia na ÚPVS</w:t>
      </w:r>
    </w:p>
    <w:p w14:paraId="523B11F2" w14:textId="77777777" w:rsidR="00DC1CEE" w:rsidRPr="009A4882" w:rsidRDefault="00DC1CEE" w:rsidP="00DC1CEE">
      <w:pPr>
        <w:numPr>
          <w:ilvl w:val="0"/>
          <w:numId w:val="40"/>
        </w:numPr>
        <w:spacing w:after="0" w:line="240" w:lineRule="auto"/>
        <w:jc w:val="left"/>
        <w:rPr>
          <w:rFonts w:ascii="Cambria" w:eastAsia="Times New Roman" w:hAnsi="Cambria" w:cstheme="minorHAnsi"/>
        </w:rPr>
      </w:pPr>
      <w:r w:rsidRPr="009A4882">
        <w:rPr>
          <w:rFonts w:ascii="Cambria" w:eastAsia="Times New Roman" w:hAnsi="Cambria" w:cstheme="minorHAnsi"/>
        </w:rPr>
        <w:t>podpisovanie elektronických dokumentov zdokonaleným alebo kvalifikovaným elektronickým podpisom s pripojením elektronickej časovej pečiatky</w:t>
      </w:r>
    </w:p>
    <w:p w14:paraId="3F2C43A3" w14:textId="77777777" w:rsidR="00DC1CEE" w:rsidRPr="009A4882" w:rsidRDefault="00DC1CEE" w:rsidP="00DC1CEE">
      <w:pPr>
        <w:numPr>
          <w:ilvl w:val="0"/>
          <w:numId w:val="40"/>
        </w:numPr>
        <w:spacing w:after="0" w:line="240" w:lineRule="auto"/>
        <w:jc w:val="left"/>
        <w:rPr>
          <w:rFonts w:ascii="Cambria" w:eastAsia="Times New Roman" w:hAnsi="Cambria" w:cstheme="minorHAnsi"/>
        </w:rPr>
      </w:pPr>
      <w:r w:rsidRPr="009A4882">
        <w:rPr>
          <w:rFonts w:ascii="Cambria" w:eastAsia="Times New Roman" w:hAnsi="Cambria" w:cstheme="minorHAnsi"/>
        </w:rPr>
        <w:t xml:space="preserve">pečatenie elektronických dokumentov kvalifikovanou elektronickou pečaťou </w:t>
      </w:r>
      <w:r>
        <w:rPr>
          <w:rFonts w:ascii="Cambria" w:eastAsia="Times New Roman" w:hAnsi="Cambria" w:cstheme="minorHAnsi"/>
        </w:rPr>
        <w:t>verejného obstarávateľa</w:t>
      </w:r>
    </w:p>
    <w:p w14:paraId="202B8C13" w14:textId="77777777" w:rsidR="00DC1CEE" w:rsidRDefault="00DC1CEE" w:rsidP="00DC1CEE">
      <w:pPr>
        <w:numPr>
          <w:ilvl w:val="0"/>
          <w:numId w:val="40"/>
        </w:numPr>
        <w:spacing w:after="0" w:line="240" w:lineRule="auto"/>
        <w:jc w:val="left"/>
        <w:rPr>
          <w:rFonts w:ascii="Cambria" w:eastAsia="Times New Roman" w:hAnsi="Cambria" w:cstheme="minorHAnsi"/>
        </w:rPr>
      </w:pPr>
      <w:r w:rsidRPr="009A4882">
        <w:rPr>
          <w:rFonts w:ascii="Cambria" w:eastAsia="Times New Roman" w:hAnsi="Cambria" w:cstheme="minorHAnsi"/>
        </w:rPr>
        <w:t>overovanie platnosti elektronických podpisov/pečatí prijatých elektronických záznamov</w:t>
      </w:r>
    </w:p>
    <w:p w14:paraId="41A96FCC" w14:textId="77777777" w:rsidR="00DC1CEE" w:rsidRPr="00E07AA3" w:rsidRDefault="00DC1CEE" w:rsidP="00DC1CEE">
      <w:pPr>
        <w:pStyle w:val="ListParagraph"/>
        <w:numPr>
          <w:ilvl w:val="0"/>
          <w:numId w:val="40"/>
        </w:numPr>
        <w:rPr>
          <w:rFonts w:ascii="Cambria" w:eastAsia="Times New Roman" w:hAnsi="Cambria" w:cstheme="minorHAnsi"/>
        </w:rPr>
      </w:pPr>
      <w:r w:rsidRPr="00E07AA3">
        <w:rPr>
          <w:rFonts w:ascii="Cambria" w:eastAsia="Times New Roman" w:hAnsi="Cambria" w:cstheme="minorHAnsi"/>
        </w:rPr>
        <w:t>zaevidovanie prichádzajúcich e-mailov úradného charakteru do schránok zamestnancov prostredníctvom Outlook konektora priamo do IS registratúry (eOffice</w:t>
      </w:r>
      <w:r>
        <w:rPr>
          <w:rFonts w:ascii="Cambria" w:eastAsia="Times New Roman" w:hAnsi="Cambria" w:cstheme="minorHAnsi"/>
        </w:rPr>
        <w:t xml:space="preserve"> ERM</w:t>
      </w:r>
      <w:r w:rsidRPr="00E07AA3">
        <w:rPr>
          <w:rFonts w:ascii="Cambria" w:eastAsia="Times New Roman" w:hAnsi="Cambria" w:cstheme="minorHAnsi"/>
        </w:rPr>
        <w:t>)</w:t>
      </w:r>
    </w:p>
    <w:p w14:paraId="1C32B61C" w14:textId="77777777" w:rsidR="00DC1CEE" w:rsidRPr="009A4882" w:rsidRDefault="00DC1CEE" w:rsidP="00DC1CEE">
      <w:pPr>
        <w:numPr>
          <w:ilvl w:val="0"/>
          <w:numId w:val="40"/>
        </w:numPr>
        <w:spacing w:after="0" w:line="240" w:lineRule="auto"/>
        <w:jc w:val="left"/>
        <w:rPr>
          <w:rFonts w:ascii="Cambria" w:eastAsia="Times New Roman" w:hAnsi="Cambria" w:cstheme="minorHAnsi"/>
        </w:rPr>
      </w:pPr>
      <w:r w:rsidRPr="009A4882">
        <w:rPr>
          <w:rFonts w:ascii="Cambria" w:eastAsia="Times New Roman" w:hAnsi="Cambria" w:cstheme="minorHAnsi"/>
        </w:rPr>
        <w:t>odosielanie e-mailov priamo z vybavených elektronických odchádzajúcich záznamov</w:t>
      </w:r>
    </w:p>
    <w:p w14:paraId="60811135" w14:textId="77777777" w:rsidR="00DC1CEE" w:rsidRPr="009A4882" w:rsidRDefault="00DC1CEE" w:rsidP="00DC1CEE">
      <w:pPr>
        <w:rPr>
          <w:rFonts w:ascii="Cambria" w:eastAsia="Calibri" w:hAnsi="Cambria" w:cs="Calibri"/>
          <w:lang w:eastAsia="sk-SK"/>
        </w:rPr>
      </w:pPr>
    </w:p>
    <w:p w14:paraId="527E1191" w14:textId="77777777" w:rsidR="00DC1CEE" w:rsidRPr="009A4882" w:rsidRDefault="00DC1CEE" w:rsidP="00DC1CEE">
      <w:pPr>
        <w:rPr>
          <w:rFonts w:ascii="Cambria" w:hAnsi="Cambria"/>
          <w:lang w:eastAsia="sk-SK"/>
        </w:rPr>
      </w:pPr>
      <w:r w:rsidRPr="009A4882">
        <w:rPr>
          <w:rFonts w:ascii="Cambria" w:hAnsi="Cambria"/>
          <w:lang w:eastAsia="sk-SK"/>
        </w:rPr>
        <w:t>Predmetom riešenia má byť rozšírenie existujúcich služieb o záznamy vybavované prostredníctvom generických e-mailových schránok (prijímanie aj odosielanie). Doplnená bude tiež možnosť prijímania podaní vyplnením webového formulára. Formulár môže byť obsahovo modifikovateľný a v individuálnych modifikáciách publikovateľný na samostatných doménach.</w:t>
      </w:r>
    </w:p>
    <w:p w14:paraId="4974D66B" w14:textId="77777777" w:rsidR="00DC1CEE" w:rsidRPr="009A4882" w:rsidRDefault="00DC1CEE" w:rsidP="00DC1CEE">
      <w:pPr>
        <w:rPr>
          <w:rFonts w:ascii="Cambria" w:hAnsi="Cambria"/>
          <w:lang w:eastAsia="sk-SK"/>
        </w:rPr>
      </w:pPr>
      <w:r w:rsidRPr="009A4882">
        <w:rPr>
          <w:rFonts w:ascii="Cambria" w:hAnsi="Cambria"/>
          <w:lang w:eastAsia="sk-SK"/>
        </w:rPr>
        <w:t xml:space="preserve">Z dôvodu zachovania integrity registratúrneho denníka bude elektronická podateľňa integrovaná výhradne s </w:t>
      </w:r>
      <w:r>
        <w:rPr>
          <w:rFonts w:ascii="Cambria" w:hAnsi="Cambria"/>
          <w:lang w:eastAsia="sk-SK"/>
        </w:rPr>
        <w:t>IS</w:t>
      </w:r>
      <w:r w:rsidRPr="009A4882">
        <w:rPr>
          <w:rFonts w:ascii="Cambria" w:hAnsi="Cambria"/>
          <w:lang w:eastAsia="sk-SK"/>
        </w:rPr>
        <w:t xml:space="preserve"> registratúry</w:t>
      </w:r>
      <w:r>
        <w:rPr>
          <w:rFonts w:ascii="Cambria" w:hAnsi="Cambria"/>
          <w:lang w:eastAsia="sk-SK"/>
        </w:rPr>
        <w:t xml:space="preserve"> (eOffice ERM)</w:t>
      </w:r>
      <w:r w:rsidRPr="009A4882">
        <w:rPr>
          <w:rFonts w:ascii="Cambria" w:hAnsi="Cambria"/>
          <w:lang w:eastAsia="sk-SK"/>
        </w:rPr>
        <w:t xml:space="preserve">. Služby evidencie prichádzajúcich záznamov poskytované </w:t>
      </w:r>
      <w:r>
        <w:rPr>
          <w:rFonts w:ascii="Cambria" w:hAnsi="Cambria"/>
          <w:lang w:eastAsia="sk-SK"/>
        </w:rPr>
        <w:t>IS</w:t>
      </w:r>
      <w:r w:rsidRPr="009A4882">
        <w:rPr>
          <w:rFonts w:ascii="Cambria" w:hAnsi="Cambria"/>
          <w:lang w:eastAsia="sk-SK"/>
        </w:rPr>
        <w:t xml:space="preserve"> registratúry </w:t>
      </w:r>
      <w:r>
        <w:rPr>
          <w:rFonts w:ascii="Cambria" w:hAnsi="Cambria"/>
          <w:lang w:eastAsia="sk-SK"/>
        </w:rPr>
        <w:t xml:space="preserve">(eOffice ERM) </w:t>
      </w:r>
      <w:r w:rsidRPr="009A4882">
        <w:rPr>
          <w:rFonts w:ascii="Cambria" w:hAnsi="Cambria"/>
          <w:lang w:eastAsia="sk-SK"/>
        </w:rPr>
        <w:t>prostredníctvom GUI a API týmto nie sú dotknuté.</w:t>
      </w:r>
    </w:p>
    <w:p w14:paraId="2252B28C" w14:textId="1F1A9549" w:rsidR="00DC1CEE" w:rsidRPr="009A4882" w:rsidRDefault="00DC1CEE" w:rsidP="00DC1CEE">
      <w:pPr>
        <w:rPr>
          <w:rFonts w:ascii="Cambria" w:hAnsi="Cambria"/>
          <w:b/>
          <w:lang w:eastAsia="sk-SK"/>
        </w:rPr>
      </w:pPr>
      <w:r w:rsidRPr="009A4882">
        <w:rPr>
          <w:rFonts w:ascii="Cambria" w:hAnsi="Cambria"/>
          <w:b/>
          <w:lang w:eastAsia="sk-SK"/>
        </w:rPr>
        <w:t>Elektronické podateľňa – Skupinové e-mailové schránky</w:t>
      </w:r>
    </w:p>
    <w:tbl>
      <w:tblPr>
        <w:tblStyle w:val="TableGridsheaderROW1"/>
        <w:tblW w:w="8926" w:type="dxa"/>
        <w:tblLayout w:type="fixed"/>
        <w:tblLook w:val="04A0" w:firstRow="1" w:lastRow="0" w:firstColumn="1" w:lastColumn="0" w:noHBand="0" w:noVBand="1"/>
      </w:tblPr>
      <w:tblGrid>
        <w:gridCol w:w="767"/>
        <w:gridCol w:w="1213"/>
        <w:gridCol w:w="2268"/>
        <w:gridCol w:w="4678"/>
      </w:tblGrid>
      <w:tr w:rsidR="00DC1CEE" w:rsidRPr="00B03F72" w14:paraId="12A6993C" w14:textId="77777777" w:rsidTr="00E66134">
        <w:trPr>
          <w:trHeight w:val="285"/>
        </w:trPr>
        <w:tc>
          <w:tcPr>
            <w:tcW w:w="767" w:type="dxa"/>
            <w:tcBorders>
              <w:bottom w:val="single" w:sz="4" w:space="0" w:color="auto"/>
            </w:tcBorders>
          </w:tcPr>
          <w:p w14:paraId="59985902"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ID POŽIADAVKY</w:t>
            </w:r>
          </w:p>
        </w:tc>
        <w:tc>
          <w:tcPr>
            <w:tcW w:w="1213" w:type="dxa"/>
            <w:tcBorders>
              <w:bottom w:val="single" w:sz="4" w:space="0" w:color="auto"/>
            </w:tcBorders>
          </w:tcPr>
          <w:p w14:paraId="449B8BC0" w14:textId="77777777" w:rsidR="00DC1CEE" w:rsidRPr="00003B71" w:rsidRDefault="00DC1CEE" w:rsidP="00E66134">
            <w:pPr>
              <w:jc w:val="left"/>
              <w:rPr>
                <w:rFonts w:ascii="Cambria" w:eastAsia="Calibri Light" w:hAnsi="Cambria" w:cs="Calibri Light"/>
                <w:color w:val="000000" w:themeColor="text1"/>
                <w:sz w:val="18"/>
                <w:szCs w:val="18"/>
                <w:highlight w:val="yellow"/>
              </w:rPr>
            </w:pPr>
            <w:r w:rsidRPr="00003B71">
              <w:rPr>
                <w:rFonts w:ascii="Cambria" w:eastAsia="Calibri" w:hAnsi="Cambria" w:cs="Calibri"/>
                <w:sz w:val="18"/>
                <w:szCs w:val="18"/>
              </w:rPr>
              <w:t>KATEGÓRIA POŽIADAVKY</w:t>
            </w:r>
          </w:p>
        </w:tc>
        <w:tc>
          <w:tcPr>
            <w:tcW w:w="2268" w:type="dxa"/>
            <w:tcBorders>
              <w:bottom w:val="single" w:sz="4" w:space="0" w:color="auto"/>
            </w:tcBorders>
          </w:tcPr>
          <w:p w14:paraId="1E4D1F6A"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NÁZOV POŽIADAVKY</w:t>
            </w:r>
          </w:p>
        </w:tc>
        <w:tc>
          <w:tcPr>
            <w:tcW w:w="4678" w:type="dxa"/>
            <w:tcBorders>
              <w:bottom w:val="single" w:sz="4" w:space="0" w:color="auto"/>
            </w:tcBorders>
          </w:tcPr>
          <w:p w14:paraId="0FBAF71C"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DETAILNÝ POPIS POŽIADAVKY</w:t>
            </w:r>
          </w:p>
        </w:tc>
      </w:tr>
      <w:tr w:rsidR="00DC1CEE" w:rsidRPr="00B03F72" w14:paraId="56E396D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513EC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25</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E24A0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3F0AC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automatizované zaevidovanie podaní na skupinových schránkach </w:t>
            </w:r>
            <w:r>
              <w:rPr>
                <w:rFonts w:ascii="Cambria" w:eastAsia="Calibri" w:hAnsi="Cambria" w:cs="Calibri"/>
                <w:sz w:val="18"/>
                <w:szCs w:val="18"/>
              </w:rPr>
              <w:t>verejného obstarávateľa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8CF6C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automatizovaná evidencia podaní na skupinových schránkach </w:t>
            </w:r>
            <w:r>
              <w:rPr>
                <w:rFonts w:ascii="Cambria" w:eastAsia="Calibri" w:hAnsi="Cambria" w:cs="Calibri"/>
                <w:sz w:val="18"/>
                <w:szCs w:val="18"/>
              </w:rPr>
              <w:t>verejného obstarávateľa</w:t>
            </w:r>
            <w:r w:rsidRPr="00003B71">
              <w:rPr>
                <w:rFonts w:ascii="Cambria" w:eastAsia="Calibri" w:hAnsi="Cambria" w:cs="Calibri"/>
                <w:sz w:val="18"/>
                <w:szCs w:val="18"/>
              </w:rPr>
              <w:t>, napríklad podatelna@nbs.sk a iných</w:t>
            </w:r>
          </w:p>
        </w:tc>
      </w:tr>
      <w:tr w:rsidR="00DC1CEE" w:rsidRPr="00B03F72" w14:paraId="68CEE940"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1DB30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26</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6B05D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CBD6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automatické zapísanie doručeného podania do registratúrneho denníka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EB454F"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automaticky zapísať doručené podanie do registratúrneho denníka; po prijatí elektronického podania ho elektronická podateľňa musí zaevidovať v registratúrnom denníku</w:t>
            </w:r>
          </w:p>
        </w:tc>
      </w:tr>
      <w:tr w:rsidR="00DC1CEE" w:rsidRPr="00B03F72" w14:paraId="3B09D58C"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D7185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27</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CD7E2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6D48A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prvotná kontrola elektronického podania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890823" w14:textId="715A4235"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vykonať prvotnú kontrolu elektronického podania z hľadiska jeho čitateľnosti, dodržania stanovených formátov, prítomnosti škodlivých kódov, vírusov, spamu a pod.</w:t>
            </w:r>
            <w:r w:rsidR="007C5032">
              <w:rPr>
                <w:rFonts w:ascii="Cambria" w:eastAsia="Calibri" w:hAnsi="Cambria" w:cs="Calibri"/>
                <w:sz w:val="18"/>
                <w:szCs w:val="18"/>
              </w:rPr>
              <w:t xml:space="preserve"> s využitím existujúcich riešení používaných </w:t>
            </w:r>
            <w:r w:rsidR="001037F2">
              <w:rPr>
                <w:rFonts w:ascii="Cambria" w:eastAsia="Calibri" w:hAnsi="Cambria" w:cs="Calibri"/>
                <w:sz w:val="18"/>
                <w:szCs w:val="18"/>
              </w:rPr>
              <w:t>u obstarávateľa.</w:t>
            </w:r>
          </w:p>
        </w:tc>
      </w:tr>
      <w:tr w:rsidR="00DC1CEE" w:rsidRPr="00B03F72" w14:paraId="7AB2FAF9"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52237F"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28</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286521"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BC59F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antivírusová ochrana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D515D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spracovať informáciu antivírusovej ochrany o zablokovaní/odstránení prílohy e-mailu, ktorá obsahovala škodlivý kód</w:t>
            </w:r>
          </w:p>
        </w:tc>
      </w:tr>
      <w:tr w:rsidR="00DC1CEE" w:rsidRPr="00B03F72" w14:paraId="22871C97"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53252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lastRenderedPageBreak/>
              <w:t>29</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C45AC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DC2EF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automatizované pridelenie</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0247BD"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automatizovať pridelenie, napríklad infozakon@nbs.sk - kancelária guvernéra; archiv@nbs.sk - oddelenie registratúry a archívu a podobne; podľa gescie skupinovej schránky</w:t>
            </w:r>
          </w:p>
        </w:tc>
      </w:tr>
      <w:tr w:rsidR="00DC1CEE" w:rsidRPr="00B03F72" w14:paraId="361103CD"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609B4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30</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32DFF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C7F941"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odstránenie zaevidované e-maily ktoré nie sú predmetom evidencie v registratúrnom denníku</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B1EE5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umožniť sekretárke alebo spracovateľovi označiť zaevidované e-maily za "mimo evidencie" a vymazať ich z denníka</w:t>
            </w:r>
          </w:p>
        </w:tc>
      </w:tr>
      <w:tr w:rsidR="00DC1CEE" w:rsidRPr="00B03F72" w14:paraId="2602C17C"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CBAFE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31</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2828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A0F310"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označenie odosielateľa ako pôvodcu spamu</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999C0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umožniť označiť odosielateľa ako pôvodcu spamu a vylúčiť ho z ďalšej evidencie (</w:t>
            </w:r>
            <w:proofErr w:type="spellStart"/>
            <w:r w:rsidRPr="00003B71">
              <w:rPr>
                <w:rFonts w:ascii="Cambria" w:eastAsia="Calibri" w:hAnsi="Cambria" w:cs="Calibri"/>
                <w:sz w:val="18"/>
                <w:szCs w:val="18"/>
              </w:rPr>
              <w:t>black</w:t>
            </w:r>
            <w:proofErr w:type="spellEnd"/>
            <w:r w:rsidRPr="00003B71">
              <w:rPr>
                <w:rFonts w:ascii="Cambria" w:eastAsia="Calibri" w:hAnsi="Cambria" w:cs="Calibri"/>
                <w:sz w:val="18"/>
                <w:szCs w:val="18"/>
              </w:rPr>
              <w:t xml:space="preserve"> list)</w:t>
            </w:r>
          </w:p>
        </w:tc>
      </w:tr>
      <w:tr w:rsidR="00DC1CEE" w:rsidRPr="00B03F72" w14:paraId="1515CA94"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C573D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32</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F99EA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48323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kontrola podporovaných formátov príloh</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BABDF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vykonať kontrolu podporovaných formátov príloh e-mailu; podporované formáty príloh sa budú synchronizovať (IS registratúry (eOffice ERM) -&gt; elektronická podateľňa)</w:t>
            </w:r>
          </w:p>
        </w:tc>
      </w:tr>
      <w:tr w:rsidR="00DC1CEE" w:rsidRPr="00B03F72" w14:paraId="67160E3D"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09453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33</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B02FD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27DFB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elektronicky podpísané prílohy e-mailu</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CBE2ECC" w14:textId="33D2E732"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 prípade ak e-mail obsahuje elektronicky podpísané prílohy</w:t>
            </w:r>
            <w:r w:rsidR="00B13EAF">
              <w:rPr>
                <w:rFonts w:ascii="Cambria" w:eastAsia="Calibri" w:hAnsi="Cambria" w:cs="Calibri"/>
                <w:sz w:val="18"/>
                <w:szCs w:val="18"/>
              </w:rPr>
              <w:t xml:space="preserve"> (podľa </w:t>
            </w:r>
            <w:r w:rsidR="00A82431">
              <w:rPr>
                <w:rFonts w:ascii="Cambria" w:eastAsia="Calibri" w:hAnsi="Cambria" w:cs="Calibri"/>
                <w:sz w:val="18"/>
                <w:szCs w:val="18"/>
              </w:rPr>
              <w:t xml:space="preserve">nariadenia </w:t>
            </w:r>
            <w:r w:rsidR="00B13EAF">
              <w:rPr>
                <w:rFonts w:ascii="Cambria" w:eastAsia="Calibri" w:hAnsi="Cambria" w:cs="Calibri"/>
                <w:sz w:val="18"/>
                <w:szCs w:val="18"/>
              </w:rPr>
              <w:t>EIDAS)</w:t>
            </w:r>
            <w:r w:rsidRPr="00003B71">
              <w:rPr>
                <w:rFonts w:ascii="Cambria" w:eastAsia="Calibri" w:hAnsi="Cambria" w:cs="Calibri"/>
                <w:sz w:val="18"/>
                <w:szCs w:val="18"/>
              </w:rPr>
              <w:t xml:space="preserve">, elektronická podateľňa postupuje </w:t>
            </w:r>
            <w:r w:rsidR="00B13EAF">
              <w:rPr>
                <w:rFonts w:ascii="Cambria" w:eastAsia="Calibri" w:hAnsi="Cambria" w:cs="Calibri"/>
                <w:sz w:val="18"/>
                <w:szCs w:val="18"/>
              </w:rPr>
              <w:t>rovnako</w:t>
            </w:r>
            <w:r w:rsidRPr="00003B71">
              <w:rPr>
                <w:rFonts w:ascii="Cambria" w:eastAsia="Calibri" w:hAnsi="Cambria" w:cs="Calibri"/>
                <w:sz w:val="18"/>
                <w:szCs w:val="18"/>
              </w:rPr>
              <w:t xml:space="preserve"> ako pri podaniach ÚPVS (extrakcia obsahov, overenie podpisov)</w:t>
            </w:r>
          </w:p>
        </w:tc>
      </w:tr>
      <w:tr w:rsidR="00DC1CEE" w:rsidRPr="00B03F72" w14:paraId="4511104B"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7F60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35</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A04CB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ABD12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označenie elektronického dokumentu časovým údajom prijatia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83F31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označiť prijatý elektronický dokument časovým údajom, ktorý bude zodpovedať času prijatia podania; podateľňa musí súčasne zabezpečiť ochranu časového údaja pred modifikáciou alebo zničením</w:t>
            </w:r>
          </w:p>
        </w:tc>
      </w:tr>
      <w:tr w:rsidR="00DC1CEE" w:rsidRPr="00B03F72" w14:paraId="62DB5CBD"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AAF8C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36</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166A2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F2D95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automatizovaná notifikácia o zaevidovaní podania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88DEE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automatizovaná notifikácia odosielateľa o zaevidovaní jeho podania</w:t>
            </w:r>
          </w:p>
        </w:tc>
      </w:tr>
      <w:tr w:rsidR="00DC1CEE" w:rsidRPr="00B03F72" w14:paraId="0877323A"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81BA4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37</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D49DD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B85611"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odoslanie notifikácií elektronického podania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CA818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zabezpečiť odoslanie notifikácií odosielateľovi elektronického podania - notifikáciu o prijatí jeho elektronického podania, notifikáciu o odmietnutí jeho elektronického podania pričom:</w:t>
            </w:r>
          </w:p>
          <w:p w14:paraId="7FD8BA9C" w14:textId="77777777" w:rsidR="00DC1CEE" w:rsidRPr="00003B71" w:rsidRDefault="00DC1CEE" w:rsidP="00E66134">
            <w:pPr>
              <w:numPr>
                <w:ilvl w:val="0"/>
                <w:numId w:val="45"/>
              </w:numPr>
              <w:contextualSpacing/>
              <w:jc w:val="left"/>
              <w:rPr>
                <w:rFonts w:ascii="Cambria" w:eastAsia="Calibri" w:hAnsi="Cambria" w:cs="Calibri"/>
                <w:sz w:val="18"/>
                <w:szCs w:val="18"/>
              </w:rPr>
            </w:pPr>
            <w:r w:rsidRPr="00003B71">
              <w:rPr>
                <w:rFonts w:ascii="Cambria" w:eastAsia="Calibri" w:hAnsi="Cambria" w:cs="Calibri"/>
                <w:sz w:val="18"/>
                <w:szCs w:val="18"/>
              </w:rPr>
              <w:t>ak bolo podanie po kontrole vyhodnotené ako nezávadné, notifikácia bude obsahovať informáciu o jeho prijatí a číslo zásielky, číslo záznamu, dátum a čas prijatia</w:t>
            </w:r>
          </w:p>
          <w:p w14:paraId="387C0276" w14:textId="77777777" w:rsidR="00DC1CEE" w:rsidRPr="00003B71" w:rsidRDefault="00DC1CEE" w:rsidP="00E66134">
            <w:pPr>
              <w:numPr>
                <w:ilvl w:val="0"/>
                <w:numId w:val="45"/>
              </w:numPr>
              <w:contextualSpacing/>
              <w:jc w:val="left"/>
              <w:rPr>
                <w:rFonts w:ascii="Cambria" w:eastAsia="Calibri" w:hAnsi="Cambria" w:cs="Calibri"/>
                <w:sz w:val="18"/>
                <w:szCs w:val="18"/>
              </w:rPr>
            </w:pPr>
            <w:r w:rsidRPr="00003B71">
              <w:rPr>
                <w:rFonts w:ascii="Cambria" w:eastAsia="Calibri" w:hAnsi="Cambria" w:cs="Calibri"/>
                <w:sz w:val="18"/>
                <w:szCs w:val="18"/>
              </w:rPr>
              <w:t>ak podanie neprešlo jednou z uvedených kontrol, notifikácia bude obsahovať informáciu o jeho neprijatí s uvedením konkrétneho dôvodu neprijatia, dátum a čas ukončenia kontroly (príloha obsahuje škodlivý kód, príloha je poškodená, príloha je nečitateľná, príloha je v nepodporovanom formáte)</w:t>
            </w:r>
          </w:p>
        </w:tc>
      </w:tr>
      <w:tr w:rsidR="00DC1CEE" w:rsidRPr="00B03F72" w14:paraId="5CE62327"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CE87E0"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38</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3F8E0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39048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opakované automatické odoslanie notifikácie</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6F824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zabezpečiť opakované automatické odoslanie notifikácie v prípade, že ju nebolo možné odoslať; opakované pokusy o doručenie notifikácie musí podateľňa vykonávať minimálne 60 kalendárnych dní</w:t>
            </w:r>
          </w:p>
        </w:tc>
      </w:tr>
      <w:tr w:rsidR="00DC1CEE" w:rsidRPr="00B03F72" w14:paraId="6578A776"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DF7A1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39</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5BA5E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F8C88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manuálna notifikácia o stave vybavenia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3146E0"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manuálna notifikácia odosielateľa o stave vybavenia jeho podania; riešením môže byť tiež automatická notifikácia podľa zmeny stavu vybavenia prichádzajúceho záznamu – o tomto sa rozhodne pri detailnej analýze</w:t>
            </w:r>
          </w:p>
        </w:tc>
      </w:tr>
      <w:tr w:rsidR="00DC1CEE" w:rsidRPr="00B03F72" w14:paraId="5EE5E70B"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BD3A8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40</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7B0CA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A16B0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odosielanie prostredníctvom skupinových e-mailových schránok</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942896" w14:textId="6CB8FF2C"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elektronická podateľňa umožní odosielať podania/notifikácie prostredníctvom u nej zaregistrovaných skupinových e-mailových schránok, ak je to nastavené; nastavenia bude možné konfigurovať</w:t>
            </w:r>
            <w:r w:rsidR="003F0001">
              <w:rPr>
                <w:rFonts w:ascii="Cambria" w:eastAsia="Calibri" w:hAnsi="Cambria" w:cs="Calibri"/>
                <w:sz w:val="18"/>
                <w:szCs w:val="18"/>
              </w:rPr>
              <w:t>. Uvedená funkcia</w:t>
            </w:r>
            <w:r w:rsidR="00FC5050">
              <w:rPr>
                <w:rFonts w:ascii="Cambria" w:eastAsia="Calibri" w:hAnsi="Cambria" w:cs="Calibri"/>
                <w:sz w:val="18"/>
                <w:szCs w:val="18"/>
              </w:rPr>
              <w:t xml:space="preserve"> </w:t>
            </w:r>
            <w:r w:rsidR="00924D63">
              <w:rPr>
                <w:rFonts w:ascii="Cambria" w:eastAsia="Calibri" w:hAnsi="Cambria" w:cs="Calibri"/>
                <w:sz w:val="18"/>
                <w:szCs w:val="18"/>
              </w:rPr>
              <w:t>odosielania</w:t>
            </w:r>
            <w:r w:rsidR="003F0001">
              <w:rPr>
                <w:rFonts w:ascii="Cambria" w:eastAsia="Calibri" w:hAnsi="Cambria" w:cs="Calibri"/>
                <w:sz w:val="18"/>
                <w:szCs w:val="18"/>
              </w:rPr>
              <w:t xml:space="preserve"> bude dostupná </w:t>
            </w:r>
            <w:r w:rsidR="00EF4CA9">
              <w:rPr>
                <w:rFonts w:ascii="Cambria" w:eastAsia="Calibri" w:hAnsi="Cambria" w:cs="Calibri"/>
                <w:sz w:val="18"/>
                <w:szCs w:val="18"/>
              </w:rPr>
              <w:t>cez používateľské rozhranie aj API.</w:t>
            </w:r>
            <w:r w:rsidR="00FC5050">
              <w:rPr>
                <w:rFonts w:ascii="Cambria" w:eastAsia="Calibri" w:hAnsi="Cambria" w:cs="Calibri"/>
                <w:sz w:val="18"/>
                <w:szCs w:val="18"/>
              </w:rPr>
              <w:t xml:space="preserve"> Konfigurácia bude dostupná</w:t>
            </w:r>
            <w:r w:rsidR="00DC1681">
              <w:rPr>
                <w:rFonts w:ascii="Cambria" w:eastAsia="Calibri" w:hAnsi="Cambria" w:cs="Calibri"/>
                <w:sz w:val="18"/>
                <w:szCs w:val="18"/>
              </w:rPr>
              <w:t xml:space="preserve"> len</w:t>
            </w:r>
            <w:r w:rsidR="00FC5050">
              <w:rPr>
                <w:rFonts w:ascii="Cambria" w:eastAsia="Calibri" w:hAnsi="Cambria" w:cs="Calibri"/>
                <w:sz w:val="18"/>
                <w:szCs w:val="18"/>
              </w:rPr>
              <w:t xml:space="preserve"> </w:t>
            </w:r>
            <w:r w:rsidR="00DC1681">
              <w:rPr>
                <w:rFonts w:ascii="Cambria" w:eastAsia="Calibri" w:hAnsi="Cambria" w:cs="Calibri"/>
                <w:sz w:val="18"/>
                <w:szCs w:val="18"/>
              </w:rPr>
              <w:t>cez používateľské rozhranie.</w:t>
            </w:r>
          </w:p>
        </w:tc>
      </w:tr>
      <w:tr w:rsidR="00DC1CEE" w:rsidRPr="00B03F72" w14:paraId="4DDCBB5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DD880F"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41</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B972F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7CBE4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migrácia skupinových e-mailov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9BB0D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vykonanie migrácie skupinových e-mailov zo skupinových emailových schránok (vrátane uložených správ - na základe analýzy)</w:t>
            </w:r>
          </w:p>
        </w:tc>
      </w:tr>
    </w:tbl>
    <w:p w14:paraId="280AF2B6" w14:textId="77777777" w:rsidR="00DC1CEE" w:rsidRPr="009A4882" w:rsidRDefault="00DC1CEE" w:rsidP="00DC1CEE">
      <w:pPr>
        <w:rPr>
          <w:rFonts w:ascii="Cambria" w:hAnsi="Cambria"/>
        </w:rPr>
      </w:pPr>
    </w:p>
    <w:p w14:paraId="470DF341" w14:textId="2EFD383A" w:rsidR="00DC1CEE" w:rsidRPr="009A4882" w:rsidRDefault="00DC1CEE" w:rsidP="00DC1CEE">
      <w:pPr>
        <w:rPr>
          <w:rFonts w:ascii="Cambria" w:hAnsi="Cambria"/>
          <w:b/>
          <w:lang w:eastAsia="sk-SK"/>
        </w:rPr>
      </w:pPr>
      <w:r w:rsidRPr="009A4882">
        <w:rPr>
          <w:rFonts w:ascii="Cambria" w:hAnsi="Cambria"/>
          <w:b/>
          <w:lang w:eastAsia="sk-SK"/>
        </w:rPr>
        <w:t>Elektronické podateľňa – Webové formuláre</w:t>
      </w:r>
    </w:p>
    <w:tbl>
      <w:tblPr>
        <w:tblStyle w:val="TableGridsheaderROW1"/>
        <w:tblW w:w="8926" w:type="dxa"/>
        <w:tblLayout w:type="fixed"/>
        <w:tblLook w:val="04A0" w:firstRow="1" w:lastRow="0" w:firstColumn="1" w:lastColumn="0" w:noHBand="0" w:noVBand="1"/>
      </w:tblPr>
      <w:tblGrid>
        <w:gridCol w:w="767"/>
        <w:gridCol w:w="1213"/>
        <w:gridCol w:w="2268"/>
        <w:gridCol w:w="4678"/>
      </w:tblGrid>
      <w:tr w:rsidR="00DC1CEE" w:rsidRPr="00B03F72" w14:paraId="19B4BC1A" w14:textId="77777777" w:rsidTr="00E66134">
        <w:trPr>
          <w:trHeight w:val="285"/>
        </w:trPr>
        <w:tc>
          <w:tcPr>
            <w:tcW w:w="767" w:type="dxa"/>
            <w:tcBorders>
              <w:bottom w:val="single" w:sz="4" w:space="0" w:color="auto"/>
            </w:tcBorders>
          </w:tcPr>
          <w:p w14:paraId="7D39D4DC"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lastRenderedPageBreak/>
              <w:t>ID POŽIADAVKY</w:t>
            </w:r>
          </w:p>
        </w:tc>
        <w:tc>
          <w:tcPr>
            <w:tcW w:w="1213" w:type="dxa"/>
            <w:tcBorders>
              <w:bottom w:val="single" w:sz="4" w:space="0" w:color="auto"/>
            </w:tcBorders>
          </w:tcPr>
          <w:p w14:paraId="2EA7EA5E" w14:textId="77777777" w:rsidR="00DC1CEE" w:rsidRPr="00003B71" w:rsidRDefault="00DC1CEE" w:rsidP="00E66134">
            <w:pPr>
              <w:jc w:val="left"/>
              <w:rPr>
                <w:rFonts w:ascii="Cambria" w:eastAsia="Calibri Light" w:hAnsi="Cambria" w:cs="Calibri Light"/>
                <w:color w:val="000000" w:themeColor="text1"/>
                <w:sz w:val="18"/>
                <w:szCs w:val="18"/>
                <w:highlight w:val="yellow"/>
              </w:rPr>
            </w:pPr>
            <w:r w:rsidRPr="00003B71">
              <w:rPr>
                <w:rFonts w:ascii="Cambria" w:eastAsia="Calibri" w:hAnsi="Cambria" w:cs="Calibri"/>
                <w:sz w:val="18"/>
                <w:szCs w:val="18"/>
              </w:rPr>
              <w:t>KATEGÓRIA POŽIADAVKY</w:t>
            </w:r>
          </w:p>
        </w:tc>
        <w:tc>
          <w:tcPr>
            <w:tcW w:w="2268" w:type="dxa"/>
            <w:tcBorders>
              <w:bottom w:val="single" w:sz="4" w:space="0" w:color="auto"/>
            </w:tcBorders>
          </w:tcPr>
          <w:p w14:paraId="7AD6E818"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NÁZOV POŽIADAVKY</w:t>
            </w:r>
          </w:p>
        </w:tc>
        <w:tc>
          <w:tcPr>
            <w:tcW w:w="4678" w:type="dxa"/>
            <w:tcBorders>
              <w:bottom w:val="single" w:sz="4" w:space="0" w:color="auto"/>
            </w:tcBorders>
          </w:tcPr>
          <w:p w14:paraId="2192D9A8"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DETAILNÝ POPIS POŽIADAVKY</w:t>
            </w:r>
          </w:p>
        </w:tc>
      </w:tr>
      <w:tr w:rsidR="00DC1CEE" w:rsidRPr="00B03F72" w14:paraId="22767620"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A1028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42</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EA705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E3E8F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vytváranie a vystavenie vstupných webových formulárov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6DD44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elektronická podateľňa  umožní vytvárať vstupné webové formuláre a vystaviť ich na rôznych webových stránkach </w:t>
            </w:r>
            <w:r>
              <w:rPr>
                <w:rFonts w:ascii="Cambria" w:eastAsia="Calibri" w:hAnsi="Cambria" w:cs="Calibri"/>
                <w:sz w:val="18"/>
                <w:szCs w:val="18"/>
              </w:rPr>
              <w:t>verejného obstarávateľa</w:t>
            </w:r>
            <w:r w:rsidRPr="00003B71">
              <w:rPr>
                <w:rFonts w:ascii="Cambria" w:eastAsia="Calibri" w:hAnsi="Cambria" w:cs="Calibri"/>
                <w:sz w:val="18"/>
                <w:szCs w:val="18"/>
              </w:rPr>
              <w:t>; formuláre budú slúžiť na podanie prostredníctvom webového prehliadača s možnosťou priložiť prílohy</w:t>
            </w:r>
            <w:r w:rsidRPr="00434ADD">
              <w:rPr>
                <w:rFonts w:ascii="Cambria" w:eastAsia="Calibri" w:hAnsi="Cambria" w:cs="Calibri"/>
                <w:sz w:val="18"/>
                <w:szCs w:val="18"/>
              </w:rPr>
              <w:t>; webovým formulárom bude možné pri ich volaní prednastaviť hodnoty atribútov prostredníctvom parametrov</w:t>
            </w:r>
          </w:p>
        </w:tc>
      </w:tr>
      <w:tr w:rsidR="00DC1CEE" w:rsidRPr="00B03F72" w14:paraId="3280143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9E6F8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43</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29A04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7996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varianty webových formulárov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C46EFD"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webové formuláre môžu byť viaceré s mierne odlišnou štruktúrou a obsahom;</w:t>
            </w:r>
          </w:p>
          <w:p w14:paraId="1CE2BBB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varianty na vstupných formulároch webového rozhrania podateľne:</w:t>
            </w:r>
          </w:p>
          <w:p w14:paraId="4147890F" w14:textId="77777777" w:rsidR="00DC1CEE" w:rsidRPr="00003B71" w:rsidRDefault="00DC1CEE" w:rsidP="00E66134">
            <w:pPr>
              <w:numPr>
                <w:ilvl w:val="0"/>
                <w:numId w:val="47"/>
              </w:numPr>
              <w:contextualSpacing/>
              <w:jc w:val="left"/>
              <w:rPr>
                <w:rFonts w:ascii="Cambria" w:eastAsia="Calibri" w:hAnsi="Cambria" w:cs="Calibri"/>
                <w:sz w:val="18"/>
                <w:szCs w:val="18"/>
              </w:rPr>
            </w:pPr>
            <w:proofErr w:type="spellStart"/>
            <w:r w:rsidRPr="00003B71">
              <w:rPr>
                <w:rFonts w:ascii="Cambria" w:eastAsia="Calibri" w:hAnsi="Cambria" w:cs="Calibri"/>
                <w:sz w:val="18"/>
                <w:szCs w:val="18"/>
              </w:rPr>
              <w:t>napárovanie</w:t>
            </w:r>
            <w:proofErr w:type="spellEnd"/>
            <w:r w:rsidRPr="00003B71">
              <w:rPr>
                <w:rFonts w:ascii="Cambria" w:eastAsia="Calibri" w:hAnsi="Cambria" w:cs="Calibri"/>
                <w:sz w:val="18"/>
                <w:szCs w:val="18"/>
              </w:rPr>
              <w:t xml:space="preserve"> na typ záznamu / dokumentu </w:t>
            </w:r>
          </w:p>
          <w:p w14:paraId="7061E5C7" w14:textId="77777777" w:rsidR="00DC1CEE" w:rsidRPr="00003B71" w:rsidRDefault="00DC1CEE" w:rsidP="00E66134">
            <w:pPr>
              <w:numPr>
                <w:ilvl w:val="0"/>
                <w:numId w:val="47"/>
              </w:numPr>
              <w:contextualSpacing/>
              <w:jc w:val="left"/>
              <w:rPr>
                <w:rFonts w:ascii="Cambria" w:eastAsia="Calibri" w:hAnsi="Cambria" w:cs="Calibri"/>
                <w:sz w:val="18"/>
                <w:szCs w:val="18"/>
              </w:rPr>
            </w:pPr>
            <w:r w:rsidRPr="00003B71">
              <w:rPr>
                <w:rFonts w:ascii="Cambria" w:eastAsia="Calibri" w:hAnsi="Cambria" w:cs="Calibri"/>
                <w:sz w:val="18"/>
                <w:szCs w:val="18"/>
              </w:rPr>
              <w:t>prenos atribútov</w:t>
            </w:r>
          </w:p>
          <w:p w14:paraId="76B9019E" w14:textId="77777777" w:rsidR="00DC1CEE" w:rsidRPr="00003B71" w:rsidRDefault="00DC1CEE" w:rsidP="00E66134">
            <w:pPr>
              <w:numPr>
                <w:ilvl w:val="0"/>
                <w:numId w:val="47"/>
              </w:numPr>
              <w:contextualSpacing/>
              <w:jc w:val="left"/>
              <w:rPr>
                <w:rFonts w:ascii="Cambria" w:eastAsia="Calibri" w:hAnsi="Cambria" w:cs="Calibri"/>
                <w:sz w:val="18"/>
                <w:szCs w:val="18"/>
              </w:rPr>
            </w:pPr>
            <w:r w:rsidRPr="00003B71">
              <w:rPr>
                <w:rFonts w:ascii="Cambria" w:eastAsia="Calibri" w:hAnsi="Cambria" w:cs="Calibri"/>
                <w:sz w:val="18"/>
                <w:szCs w:val="18"/>
              </w:rPr>
              <w:t>pridelenie na organizačný útvar podľa zvoleného formulára alebo podľa hodnôt vybraných atribútov</w:t>
            </w:r>
          </w:p>
        </w:tc>
      </w:tr>
      <w:tr w:rsidR="00DC1CEE" w:rsidRPr="00B03F72" w14:paraId="0AA9FCC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93772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44</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4E63A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52449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dizajn</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1EAB9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pri webových formulároch sa požaduje zachovať dizajn podľa platného dizajn manuálu </w:t>
            </w:r>
            <w:r>
              <w:rPr>
                <w:rFonts w:ascii="Cambria" w:eastAsia="Calibri" w:hAnsi="Cambria" w:cs="Calibri"/>
                <w:sz w:val="18"/>
                <w:szCs w:val="18"/>
              </w:rPr>
              <w:t>verejného obstarávateľa</w:t>
            </w:r>
            <w:r w:rsidRPr="00003B71">
              <w:rPr>
                <w:rFonts w:ascii="Cambria" w:eastAsia="Calibri" w:hAnsi="Cambria" w:cs="Calibri"/>
                <w:sz w:val="18"/>
                <w:szCs w:val="18"/>
              </w:rPr>
              <w:t>, ak to funkčné prvky umožňujú</w:t>
            </w:r>
          </w:p>
        </w:tc>
      </w:tr>
      <w:tr w:rsidR="00DC1CEE" w:rsidRPr="00B03F72" w14:paraId="524F791C"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52285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45</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E3771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5C782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jazykové mutácie</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7994D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formuláre musia vedieť pracovať s jazykovými mutáciami (SK/EN). Jazyková mutácia sa bude preberať z nadradenej domény</w:t>
            </w:r>
          </w:p>
        </w:tc>
      </w:tr>
      <w:tr w:rsidR="00DC1CEE" w:rsidRPr="00B03F72" w14:paraId="603013C3"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E5F6D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46</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3AB3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FF4E1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vkladanie príloh  v podporovaných formátoch</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63FD1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umožniť vkladanie príloh (pripojených súborov) k elektronickým podaniam v podporovaných formátoch;</w:t>
            </w:r>
          </w:p>
          <w:p w14:paraId="27F0ECF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aktuálne podporované formáty sú:</w:t>
            </w:r>
          </w:p>
          <w:p w14:paraId="60BF8D81" w14:textId="77777777" w:rsidR="00DC1CEE" w:rsidRPr="00003B71" w:rsidRDefault="00DC1CEE" w:rsidP="00E66134">
            <w:pPr>
              <w:numPr>
                <w:ilvl w:val="0"/>
                <w:numId w:val="48"/>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textové súbory </w:t>
            </w:r>
            <w:proofErr w:type="spellStart"/>
            <w:r w:rsidRPr="00003B71">
              <w:rPr>
                <w:rFonts w:ascii="Cambria" w:eastAsia="Calibri" w:hAnsi="Cambria" w:cs="Calibri"/>
                <w:sz w:val="18"/>
                <w:szCs w:val="18"/>
              </w:rPr>
              <w:t>docx</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rtf</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odt</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xlsx</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ods</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txt</w:t>
            </w:r>
            <w:proofErr w:type="spellEnd"/>
            <w:r w:rsidRPr="00003B71">
              <w:rPr>
                <w:rFonts w:ascii="Cambria" w:eastAsia="Calibri" w:hAnsi="Cambria" w:cs="Calibri"/>
                <w:sz w:val="18"/>
                <w:szCs w:val="18"/>
              </w:rPr>
              <w:t xml:space="preserve">, html, </w:t>
            </w:r>
            <w:proofErr w:type="spellStart"/>
            <w:r w:rsidRPr="00003B71">
              <w:rPr>
                <w:rFonts w:ascii="Cambria" w:eastAsia="Calibri" w:hAnsi="Cambria" w:cs="Calibri"/>
                <w:sz w:val="18"/>
                <w:szCs w:val="18"/>
              </w:rPr>
              <w:t>pdf</w:t>
            </w:r>
            <w:proofErr w:type="spellEnd"/>
          </w:p>
          <w:p w14:paraId="2FA47C89" w14:textId="77777777" w:rsidR="00DC1CEE" w:rsidRPr="00003B71" w:rsidRDefault="00DC1CEE" w:rsidP="00E66134">
            <w:pPr>
              <w:numPr>
                <w:ilvl w:val="0"/>
                <w:numId w:val="48"/>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grafické súbory </w:t>
            </w:r>
            <w:proofErr w:type="spellStart"/>
            <w:r w:rsidRPr="00003B71">
              <w:rPr>
                <w:rFonts w:ascii="Cambria" w:eastAsia="Calibri" w:hAnsi="Cambria" w:cs="Calibri"/>
                <w:sz w:val="18"/>
                <w:szCs w:val="18"/>
              </w:rPr>
              <w:t>jpg</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tiff</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png</w:t>
            </w:r>
            <w:proofErr w:type="spellEnd"/>
          </w:p>
          <w:p w14:paraId="544A521C" w14:textId="77777777" w:rsidR="00DC1CEE" w:rsidRPr="00003B71" w:rsidRDefault="00DC1CEE" w:rsidP="00E66134">
            <w:pPr>
              <w:numPr>
                <w:ilvl w:val="0"/>
                <w:numId w:val="48"/>
              </w:numPr>
              <w:contextualSpacing/>
              <w:jc w:val="left"/>
              <w:rPr>
                <w:rFonts w:ascii="Cambria" w:eastAsia="Calibri" w:hAnsi="Cambria" w:cs="Calibri"/>
                <w:sz w:val="18"/>
                <w:szCs w:val="18"/>
              </w:rPr>
            </w:pPr>
            <w:r w:rsidRPr="00003B71">
              <w:rPr>
                <w:rFonts w:ascii="Cambria" w:eastAsia="Calibri" w:hAnsi="Cambria" w:cs="Calibri"/>
                <w:sz w:val="18"/>
                <w:szCs w:val="18"/>
              </w:rPr>
              <w:t>audio a video súbory mp3, mp4</w:t>
            </w:r>
          </w:p>
          <w:p w14:paraId="423CDACE" w14:textId="77777777" w:rsidR="00DC1CEE" w:rsidRPr="00003B71" w:rsidRDefault="00DC1CEE" w:rsidP="00E66134">
            <w:pPr>
              <w:numPr>
                <w:ilvl w:val="0"/>
                <w:numId w:val="48"/>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kompresia súborov </w:t>
            </w:r>
            <w:proofErr w:type="spellStart"/>
            <w:r w:rsidRPr="00003B71">
              <w:rPr>
                <w:rFonts w:ascii="Cambria" w:eastAsia="Calibri" w:hAnsi="Cambria" w:cs="Calibri"/>
                <w:sz w:val="18"/>
                <w:szCs w:val="18"/>
              </w:rPr>
              <w:t>zip</w:t>
            </w:r>
            <w:proofErr w:type="spellEnd"/>
          </w:p>
          <w:p w14:paraId="33A2FA7C" w14:textId="77777777" w:rsidR="00DC1CEE" w:rsidRPr="00003B71" w:rsidRDefault="00DC1CEE" w:rsidP="00E66134">
            <w:pPr>
              <w:numPr>
                <w:ilvl w:val="0"/>
                <w:numId w:val="48"/>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kontajner údajov </w:t>
            </w:r>
            <w:proofErr w:type="spellStart"/>
            <w:r w:rsidRPr="00003B71">
              <w:rPr>
                <w:rFonts w:ascii="Cambria" w:eastAsia="Calibri" w:hAnsi="Cambria" w:cs="Calibri"/>
                <w:sz w:val="18"/>
                <w:szCs w:val="18"/>
              </w:rPr>
              <w:t>xml</w:t>
            </w:r>
            <w:proofErr w:type="spellEnd"/>
          </w:p>
          <w:p w14:paraId="0E70453C" w14:textId="77777777" w:rsidR="00DC1CEE" w:rsidRPr="00003B71" w:rsidRDefault="00DC1CEE" w:rsidP="00E66134">
            <w:pPr>
              <w:numPr>
                <w:ilvl w:val="0"/>
                <w:numId w:val="48"/>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dokumenty podpísané elektronickým podpisom </w:t>
            </w:r>
            <w:proofErr w:type="spellStart"/>
            <w:r w:rsidRPr="00003B71">
              <w:rPr>
                <w:rFonts w:ascii="Cambria" w:eastAsia="Calibri" w:hAnsi="Cambria" w:cs="Calibri"/>
                <w:sz w:val="18"/>
                <w:szCs w:val="18"/>
              </w:rPr>
              <w:t>asics</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scs</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asice</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sce</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xzep</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zep</w:t>
            </w:r>
            <w:proofErr w:type="spellEnd"/>
          </w:p>
          <w:p w14:paraId="041CCEA4" w14:textId="4CD2026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podporované formáty príloh sa budú </w:t>
            </w:r>
            <w:r w:rsidR="00A02428">
              <w:rPr>
                <w:rFonts w:ascii="Cambria" w:eastAsia="Calibri" w:hAnsi="Cambria" w:cs="Calibri"/>
                <w:sz w:val="18"/>
                <w:szCs w:val="18"/>
              </w:rPr>
              <w:t>preberať</w:t>
            </w:r>
            <w:r w:rsidR="00A02428" w:rsidRPr="00003B71">
              <w:rPr>
                <w:rFonts w:ascii="Cambria" w:eastAsia="Calibri" w:hAnsi="Cambria" w:cs="Calibri"/>
                <w:sz w:val="18"/>
                <w:szCs w:val="18"/>
              </w:rPr>
              <w:t xml:space="preserve"> </w:t>
            </w:r>
            <w:r w:rsidR="00D85950">
              <w:rPr>
                <w:rFonts w:ascii="Cambria" w:eastAsia="Calibri" w:hAnsi="Cambria" w:cs="Calibri"/>
                <w:sz w:val="18"/>
                <w:szCs w:val="18"/>
              </w:rPr>
              <w:t xml:space="preserve">z </w:t>
            </w:r>
            <w:r w:rsidRPr="00003B71">
              <w:rPr>
                <w:rFonts w:ascii="Cambria" w:eastAsia="Calibri" w:hAnsi="Cambria" w:cs="Calibri"/>
                <w:sz w:val="18"/>
                <w:szCs w:val="18"/>
              </w:rPr>
              <w:t>IS registratúry (eOffice ERM</w:t>
            </w:r>
            <w:r w:rsidR="00363D74">
              <w:rPr>
                <w:rFonts w:ascii="Cambria" w:eastAsia="Calibri" w:hAnsi="Cambria" w:cs="Calibri"/>
                <w:sz w:val="18"/>
                <w:szCs w:val="18"/>
              </w:rPr>
              <w:t>)</w:t>
            </w:r>
          </w:p>
        </w:tc>
      </w:tr>
      <w:tr w:rsidR="00DC1CEE" w:rsidRPr="00B03F72" w14:paraId="7B38BA90"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7303C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47</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65686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63E3B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elektronicky podpísané prílohy</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24575F" w14:textId="2D2434B6"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 prípade ak podanie obsahuje elektronicky podpísané prílohy</w:t>
            </w:r>
            <w:r w:rsidR="00B059DD">
              <w:rPr>
                <w:rFonts w:ascii="Cambria" w:eastAsia="Calibri" w:hAnsi="Cambria" w:cs="Calibri"/>
                <w:sz w:val="18"/>
                <w:szCs w:val="18"/>
              </w:rPr>
              <w:t xml:space="preserve"> (podľa nariadenia EIDAS)</w:t>
            </w:r>
            <w:r w:rsidRPr="00003B71">
              <w:rPr>
                <w:rFonts w:ascii="Cambria" w:eastAsia="Calibri" w:hAnsi="Cambria" w:cs="Calibri"/>
                <w:sz w:val="18"/>
                <w:szCs w:val="18"/>
              </w:rPr>
              <w:t xml:space="preserve">, elektronická podateľňa postupuje </w:t>
            </w:r>
            <w:r w:rsidR="00B059DD">
              <w:rPr>
                <w:rFonts w:ascii="Cambria" w:eastAsia="Calibri" w:hAnsi="Cambria" w:cs="Calibri"/>
                <w:sz w:val="18"/>
                <w:szCs w:val="18"/>
              </w:rPr>
              <w:t>rovnako</w:t>
            </w:r>
            <w:r w:rsidR="00B059DD" w:rsidRPr="00003B71">
              <w:rPr>
                <w:rFonts w:ascii="Cambria" w:eastAsia="Calibri" w:hAnsi="Cambria" w:cs="Calibri"/>
                <w:sz w:val="18"/>
                <w:szCs w:val="18"/>
              </w:rPr>
              <w:t xml:space="preserve"> </w:t>
            </w:r>
            <w:r w:rsidRPr="00003B71">
              <w:rPr>
                <w:rFonts w:ascii="Cambria" w:eastAsia="Calibri" w:hAnsi="Cambria" w:cs="Calibri"/>
                <w:sz w:val="18"/>
                <w:szCs w:val="18"/>
              </w:rPr>
              <w:t>ako pri podaniach ÚPVS (extrakcia obsahov, overenie podpisov)</w:t>
            </w:r>
          </w:p>
        </w:tc>
      </w:tr>
      <w:tr w:rsidR="00DC1CEE" w:rsidRPr="00B03F72" w14:paraId="44B0C164"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5A2B7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48</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421F2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B26B2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veľkosť príloh</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C6337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umožniť vkladanie príloh (pripojených súborov) k elektronickým podaniam minimálne vo veľkosti 2 GB, ak to infraštruktúra </w:t>
            </w:r>
            <w:r>
              <w:rPr>
                <w:rFonts w:ascii="Cambria" w:eastAsia="Calibri" w:hAnsi="Cambria" w:cs="Calibri"/>
                <w:sz w:val="18"/>
                <w:szCs w:val="18"/>
              </w:rPr>
              <w:t>verejného obstarávateľa</w:t>
            </w:r>
            <w:r w:rsidRPr="00003B71">
              <w:rPr>
                <w:rFonts w:ascii="Cambria" w:eastAsia="Calibri" w:hAnsi="Cambria" w:cs="Calibri"/>
                <w:sz w:val="18"/>
                <w:szCs w:val="18"/>
              </w:rPr>
              <w:t xml:space="preserve"> umožní</w:t>
            </w:r>
          </w:p>
        </w:tc>
      </w:tr>
      <w:tr w:rsidR="00DC1CEE" w:rsidRPr="00B03F72" w14:paraId="715B5763"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F801B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49</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66313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7A776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uloženie dokumentu s unikátnou URL a ochranou heslom na prevzatie pre externé subjekty</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445AC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uloženie dokumentu s unikátnou URL a ochranou heslom na prevzatie pre externé subjekty (uloženie na z externého prostredia dostupné úložisko, zašifrovaný ZIP, heslo generuje EP, e-mail o uložení odosiela EP, adresátom CC je spracovateľ)</w:t>
            </w:r>
          </w:p>
        </w:tc>
      </w:tr>
      <w:tr w:rsidR="00DC1CEE" w:rsidRPr="00B03F72" w14:paraId="1B28B47A"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345BBD"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50</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B0355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FBB9C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migrácia existujúcich webových formulárov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12D958" w14:textId="022D2A3C"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vykonanie migrácie existujúcich webových formulárov</w:t>
            </w:r>
            <w:r w:rsidR="0072762F">
              <w:rPr>
                <w:rFonts w:ascii="Cambria" w:eastAsia="Calibri" w:hAnsi="Cambria" w:cs="Calibri"/>
                <w:sz w:val="18"/>
                <w:szCs w:val="18"/>
              </w:rPr>
              <w:t>,</w:t>
            </w:r>
            <w:r w:rsidR="00C93A14">
              <w:rPr>
                <w:rFonts w:ascii="Cambria" w:eastAsia="Calibri" w:hAnsi="Cambria" w:cs="Calibri"/>
                <w:sz w:val="18"/>
                <w:szCs w:val="18"/>
              </w:rPr>
              <w:t xml:space="preserve"> </w:t>
            </w:r>
            <w:r w:rsidR="0072762F" w:rsidRPr="0072762F">
              <w:rPr>
                <w:rFonts w:ascii="Cambria" w:eastAsia="Calibri" w:hAnsi="Cambria" w:cs="Calibri"/>
                <w:sz w:val="18"/>
                <w:szCs w:val="18"/>
              </w:rPr>
              <w:t xml:space="preserve">nepožaduje </w:t>
            </w:r>
            <w:r w:rsidR="00C93A14">
              <w:rPr>
                <w:rFonts w:ascii="Cambria" w:eastAsia="Calibri" w:hAnsi="Cambria" w:cs="Calibri"/>
                <w:sz w:val="18"/>
                <w:szCs w:val="18"/>
              </w:rPr>
              <w:t xml:space="preserve">sa však </w:t>
            </w:r>
            <w:r w:rsidR="0072762F" w:rsidRPr="0072762F">
              <w:rPr>
                <w:rFonts w:ascii="Cambria" w:eastAsia="Calibri" w:hAnsi="Cambria" w:cs="Calibri"/>
                <w:sz w:val="18"/>
                <w:szCs w:val="18"/>
              </w:rPr>
              <w:t>migráci</w:t>
            </w:r>
            <w:r w:rsidR="00C93A14">
              <w:rPr>
                <w:rFonts w:ascii="Cambria" w:eastAsia="Calibri" w:hAnsi="Cambria" w:cs="Calibri"/>
                <w:sz w:val="18"/>
                <w:szCs w:val="18"/>
              </w:rPr>
              <w:t>a</w:t>
            </w:r>
            <w:r w:rsidR="0072762F" w:rsidRPr="0072762F">
              <w:rPr>
                <w:rFonts w:ascii="Cambria" w:eastAsia="Calibri" w:hAnsi="Cambria" w:cs="Calibri"/>
                <w:sz w:val="18"/>
                <w:szCs w:val="18"/>
              </w:rPr>
              <w:t xml:space="preserve"> dát z minulosti.</w:t>
            </w:r>
          </w:p>
        </w:tc>
      </w:tr>
    </w:tbl>
    <w:p w14:paraId="03A065F2" w14:textId="77777777" w:rsidR="00DC1CEE" w:rsidRPr="009A4882" w:rsidRDefault="00DC1CEE" w:rsidP="00DC1CEE">
      <w:pPr>
        <w:rPr>
          <w:rFonts w:ascii="Cambria" w:hAnsi="Cambria"/>
        </w:rPr>
      </w:pPr>
    </w:p>
    <w:p w14:paraId="3B739C2D" w14:textId="43C1B527" w:rsidR="00DC1CEE" w:rsidRPr="009A4882" w:rsidRDefault="00DC1CEE" w:rsidP="00DC1CEE">
      <w:pPr>
        <w:rPr>
          <w:rFonts w:ascii="Cambria" w:hAnsi="Cambria"/>
          <w:b/>
          <w:lang w:eastAsia="sk-SK"/>
        </w:rPr>
      </w:pPr>
      <w:r w:rsidRPr="009A4882">
        <w:rPr>
          <w:rFonts w:ascii="Cambria" w:hAnsi="Cambria"/>
          <w:b/>
          <w:lang w:eastAsia="sk-SK"/>
        </w:rPr>
        <w:t>Elektronické podateľňa – Všeobecné požiadavky</w:t>
      </w:r>
    </w:p>
    <w:tbl>
      <w:tblPr>
        <w:tblStyle w:val="TableGridsheaderROW1"/>
        <w:tblW w:w="8926" w:type="dxa"/>
        <w:tblLayout w:type="fixed"/>
        <w:tblLook w:val="04A0" w:firstRow="1" w:lastRow="0" w:firstColumn="1" w:lastColumn="0" w:noHBand="0" w:noVBand="1"/>
      </w:tblPr>
      <w:tblGrid>
        <w:gridCol w:w="918"/>
        <w:gridCol w:w="1062"/>
        <w:gridCol w:w="2268"/>
        <w:gridCol w:w="4678"/>
      </w:tblGrid>
      <w:tr w:rsidR="00DC1CEE" w:rsidRPr="00B03F72" w14:paraId="15F3AFD6" w14:textId="77777777" w:rsidTr="00E66134">
        <w:trPr>
          <w:trHeight w:val="285"/>
        </w:trPr>
        <w:tc>
          <w:tcPr>
            <w:tcW w:w="918" w:type="dxa"/>
            <w:tcBorders>
              <w:bottom w:val="single" w:sz="4" w:space="0" w:color="auto"/>
            </w:tcBorders>
            <w:shd w:val="clear" w:color="auto" w:fill="auto"/>
          </w:tcPr>
          <w:p w14:paraId="5D3B4B14"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ID POŽIADAVKY</w:t>
            </w:r>
          </w:p>
        </w:tc>
        <w:tc>
          <w:tcPr>
            <w:tcW w:w="1062" w:type="dxa"/>
            <w:tcBorders>
              <w:bottom w:val="single" w:sz="4" w:space="0" w:color="auto"/>
            </w:tcBorders>
            <w:shd w:val="clear" w:color="auto" w:fill="auto"/>
          </w:tcPr>
          <w:p w14:paraId="46BC2B36" w14:textId="77777777" w:rsidR="00DC1CEE" w:rsidRPr="00003B71" w:rsidRDefault="00DC1CEE" w:rsidP="00E66134">
            <w:pPr>
              <w:jc w:val="left"/>
              <w:rPr>
                <w:rFonts w:ascii="Cambria" w:eastAsia="Calibri Light" w:hAnsi="Cambria" w:cs="Calibri Light"/>
                <w:color w:val="000000" w:themeColor="text1"/>
                <w:sz w:val="18"/>
                <w:szCs w:val="18"/>
                <w:highlight w:val="yellow"/>
              </w:rPr>
            </w:pPr>
            <w:r w:rsidRPr="00003B71">
              <w:rPr>
                <w:rFonts w:ascii="Cambria" w:eastAsia="Calibri" w:hAnsi="Cambria" w:cs="Calibri"/>
                <w:sz w:val="18"/>
                <w:szCs w:val="18"/>
              </w:rPr>
              <w:t>KATEGÓRIA POŽIADAVKY</w:t>
            </w:r>
          </w:p>
        </w:tc>
        <w:tc>
          <w:tcPr>
            <w:tcW w:w="2268" w:type="dxa"/>
            <w:tcBorders>
              <w:bottom w:val="single" w:sz="4" w:space="0" w:color="auto"/>
            </w:tcBorders>
            <w:shd w:val="clear" w:color="auto" w:fill="auto"/>
          </w:tcPr>
          <w:p w14:paraId="3BD29481"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NÁZOV POŽIADAVKY</w:t>
            </w:r>
          </w:p>
        </w:tc>
        <w:tc>
          <w:tcPr>
            <w:tcW w:w="4678" w:type="dxa"/>
            <w:tcBorders>
              <w:bottom w:val="single" w:sz="4" w:space="0" w:color="auto"/>
            </w:tcBorders>
            <w:shd w:val="clear" w:color="auto" w:fill="auto"/>
          </w:tcPr>
          <w:p w14:paraId="1897E332"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DETAILNÝ POPIS POŽIADAVKY</w:t>
            </w:r>
          </w:p>
        </w:tc>
      </w:tr>
      <w:tr w:rsidR="00DC1CEE" w:rsidRPr="00B03F72" w14:paraId="09989BDB" w14:textId="77777777" w:rsidTr="00E66134">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AD60D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51</w:t>
            </w:r>
          </w:p>
        </w:tc>
        <w:tc>
          <w:tcPr>
            <w:tcW w:w="10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68BF2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79BA4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prehľady spracovaných a nespracovaných podaní</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EBBC0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elektronická podateľňa bude poskytovať prehľady doručených podaní, odoslaných záznamov, odmietnutých podaní, elektronických potvrdení podľa rôznych atribútov – napr. podľa odosielateľov, adresátov, </w:t>
            </w:r>
            <w:r w:rsidRPr="00003B71">
              <w:rPr>
                <w:rFonts w:ascii="Cambria" w:eastAsia="Calibri" w:hAnsi="Cambria" w:cs="Calibri"/>
                <w:sz w:val="18"/>
                <w:szCs w:val="18"/>
              </w:rPr>
              <w:lastRenderedPageBreak/>
              <w:t xml:space="preserve">predmetu podania/záznamu, (eOffice); Umožní export údajov do </w:t>
            </w:r>
            <w:proofErr w:type="spellStart"/>
            <w:r w:rsidRPr="00003B71">
              <w:rPr>
                <w:rFonts w:ascii="Cambria" w:eastAsia="Calibri" w:hAnsi="Cambria" w:cs="Calibri"/>
                <w:sz w:val="18"/>
                <w:szCs w:val="18"/>
              </w:rPr>
              <w:t>excelu</w:t>
            </w:r>
            <w:proofErr w:type="spellEnd"/>
            <w:r w:rsidRPr="00003B71">
              <w:rPr>
                <w:rFonts w:ascii="Cambria" w:eastAsia="Calibri" w:hAnsi="Cambria" w:cs="Calibri"/>
                <w:sz w:val="18"/>
                <w:szCs w:val="18"/>
              </w:rPr>
              <w:t xml:space="preserve">. </w:t>
            </w:r>
          </w:p>
        </w:tc>
      </w:tr>
      <w:tr w:rsidR="00DC1CEE" w:rsidRPr="00B03F72" w14:paraId="7506ABA2" w14:textId="77777777" w:rsidTr="00E66134">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9656B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lastRenderedPageBreak/>
              <w:t>53</w:t>
            </w:r>
          </w:p>
        </w:tc>
        <w:tc>
          <w:tcPr>
            <w:tcW w:w="10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8964B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E9060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architektúra elektronickej podateľne musí byť v súlade v IS registratúry (eOffice ERM)</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996D6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architektúra aplikácie elektronickej podateľne musí umožniť, aby sa postupnosť vykonania jednotlivých krokov potrebných na spracovanie prijatých elektronických podaní prispôsobila IS registratúry (eOffice ERM), v rámci ktorého bude modul elektronickej podateľne integrovaný.</w:t>
            </w:r>
          </w:p>
        </w:tc>
      </w:tr>
      <w:tr w:rsidR="00DC1CEE" w:rsidRPr="00B03F72" w14:paraId="25D7AD84" w14:textId="77777777" w:rsidTr="00E66134">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F34DE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54</w:t>
            </w:r>
          </w:p>
        </w:tc>
        <w:tc>
          <w:tcPr>
            <w:tcW w:w="10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01627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2BB2F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bezpečnosť a odstraňovanie bezpečnostných rizík</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7CB27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riešenie musí spĺňať požiadavky na bezpečnosť pre vystavenie do internetu, uchádzač, ktorý dodá riešenie bude súčinný pri odstraňovaní identifikovaných bezpečnostných rizík (výstup z penetračného testovania)</w:t>
            </w:r>
          </w:p>
        </w:tc>
      </w:tr>
    </w:tbl>
    <w:p w14:paraId="5E286776" w14:textId="77777777" w:rsidR="00DC1CEE" w:rsidRPr="009A4882" w:rsidRDefault="00DC1CEE" w:rsidP="00DC1CEE">
      <w:pPr>
        <w:rPr>
          <w:rFonts w:ascii="Cambria" w:hAnsi="Cambria"/>
        </w:rPr>
      </w:pPr>
    </w:p>
    <w:p w14:paraId="365D083F" w14:textId="794F73D4" w:rsidR="00073F37" w:rsidRPr="00155B1E" w:rsidRDefault="00073F37" w:rsidP="00155B1E">
      <w:pPr>
        <w:pStyle w:val="Heading2"/>
        <w:rPr>
          <w:rFonts w:ascii="Cambria" w:hAnsi="Cambria"/>
        </w:rPr>
      </w:pPr>
      <w:bookmarkStart w:id="34" w:name="_Toc152064983"/>
      <w:r w:rsidRPr="00D65791">
        <w:rPr>
          <w:rFonts w:ascii="Cambria" w:hAnsi="Cambria"/>
        </w:rPr>
        <w:t>Aplikačné programové rozhranie (API)</w:t>
      </w:r>
      <w:r w:rsidR="009F74B9">
        <w:rPr>
          <w:rFonts w:ascii="Cambria" w:hAnsi="Cambria"/>
        </w:rPr>
        <w:t xml:space="preserve"> a notifikácie</w:t>
      </w:r>
      <w:bookmarkEnd w:id="34"/>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073F37" w:rsidRPr="00B03F72" w14:paraId="74DA2D54" w14:textId="77777777" w:rsidTr="003F5BB5">
        <w:trPr>
          <w:trHeight w:val="285"/>
        </w:trPr>
        <w:tc>
          <w:tcPr>
            <w:tcW w:w="932" w:type="dxa"/>
            <w:tcBorders>
              <w:top w:val="single" w:sz="8" w:space="0" w:color="auto"/>
              <w:left w:val="single" w:sz="8" w:space="0" w:color="auto"/>
              <w:bottom w:val="single" w:sz="8" w:space="0" w:color="auto"/>
              <w:right w:val="single" w:sz="8" w:space="0" w:color="auto"/>
            </w:tcBorders>
          </w:tcPr>
          <w:p w14:paraId="2A123892"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tcBorders>
              <w:top w:val="single" w:sz="8" w:space="0" w:color="auto"/>
              <w:left w:val="single" w:sz="8" w:space="0" w:color="auto"/>
              <w:bottom w:val="single" w:sz="8" w:space="0" w:color="auto"/>
              <w:right w:val="single" w:sz="8" w:space="0" w:color="auto"/>
            </w:tcBorders>
          </w:tcPr>
          <w:p w14:paraId="18111128"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tcBorders>
              <w:top w:val="single" w:sz="8" w:space="0" w:color="auto"/>
              <w:left w:val="single" w:sz="8" w:space="0" w:color="auto"/>
              <w:bottom w:val="single" w:sz="8" w:space="0" w:color="auto"/>
              <w:right w:val="single" w:sz="8" w:space="0" w:color="auto"/>
            </w:tcBorders>
          </w:tcPr>
          <w:p w14:paraId="61CBF662"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tcBorders>
              <w:top w:val="single" w:sz="8" w:space="0" w:color="auto"/>
              <w:left w:val="single" w:sz="8" w:space="0" w:color="auto"/>
              <w:bottom w:val="single" w:sz="8" w:space="0" w:color="auto"/>
              <w:right w:val="single" w:sz="8" w:space="0" w:color="auto"/>
            </w:tcBorders>
          </w:tcPr>
          <w:p w14:paraId="68B7F90C" w14:textId="0D34C59F"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073F37" w:rsidRPr="00B03F72" w14:paraId="05DC409F"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109E5E6" w14:textId="681A3A78"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10</w:t>
            </w:r>
            <w:r w:rsidR="006B6C7E">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3C5A876"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0DC6CBD"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756AE2"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poskytne prostredníctvom API integrovaným agendovým systémom </w:t>
            </w:r>
            <w:proofErr w:type="spellStart"/>
            <w:r w:rsidRPr="00003B71">
              <w:rPr>
                <w:rFonts w:ascii="Cambria" w:eastAsia="Calibri" w:hAnsi="Cambria" w:cs="Calibri"/>
                <w:sz w:val="18"/>
                <w:szCs w:val="18"/>
              </w:rPr>
              <w:t>metaúdaje</w:t>
            </w:r>
            <w:proofErr w:type="spellEnd"/>
            <w:r w:rsidRPr="00003B71">
              <w:rPr>
                <w:rFonts w:ascii="Cambria" w:eastAsia="Calibri" w:hAnsi="Cambria" w:cs="Calibri"/>
                <w:sz w:val="18"/>
                <w:szCs w:val="18"/>
              </w:rPr>
              <w:t xml:space="preserve"> o subjekte/osobe</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9EC1954" w14:textId="77777777" w:rsidR="00A648D4"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756AE2"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poskytne integrovaným agendovým systémom </w:t>
            </w:r>
            <w:proofErr w:type="spellStart"/>
            <w:r w:rsidRPr="00003B71">
              <w:rPr>
                <w:rFonts w:ascii="Cambria" w:eastAsia="Calibri" w:hAnsi="Cambria" w:cs="Calibri"/>
                <w:sz w:val="18"/>
                <w:szCs w:val="18"/>
              </w:rPr>
              <w:t>metaúdaje</w:t>
            </w:r>
            <w:proofErr w:type="spellEnd"/>
            <w:r w:rsidRPr="00003B71">
              <w:rPr>
                <w:rFonts w:ascii="Cambria" w:eastAsia="Calibri" w:hAnsi="Cambria" w:cs="Calibri"/>
                <w:sz w:val="18"/>
                <w:szCs w:val="18"/>
              </w:rPr>
              <w:t xml:space="preserve"> o subjekte/osobe;</w:t>
            </w:r>
          </w:p>
          <w:p w14:paraId="53447F80" w14:textId="75AC98E2" w:rsidR="00073F37" w:rsidRPr="00003B71" w:rsidRDefault="00073F37" w:rsidP="00073F37">
            <w:pPr>
              <w:jc w:val="left"/>
              <w:rPr>
                <w:rFonts w:ascii="Cambria" w:eastAsia="Calibri" w:hAnsi="Cambria" w:cs="Calibri"/>
                <w:sz w:val="18"/>
                <w:szCs w:val="18"/>
              </w:rPr>
            </w:pPr>
          </w:p>
        </w:tc>
      </w:tr>
      <w:tr w:rsidR="00073F37" w:rsidRPr="00B03F72" w14:paraId="080E6FD0"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DA7D58C"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11</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AB84821"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AB405F5" w14:textId="77777777" w:rsidR="00073F37" w:rsidRPr="00003B71" w:rsidRDefault="00073F37" w:rsidP="00073F37">
            <w:pPr>
              <w:jc w:val="left"/>
              <w:rPr>
                <w:rFonts w:ascii="Cambria" w:eastAsia="Calibri" w:hAnsi="Cambria" w:cs="Calibri"/>
                <w:sz w:val="18"/>
                <w:szCs w:val="18"/>
              </w:rPr>
            </w:pPr>
            <w:bookmarkStart w:id="35" w:name="_Hlk117160960"/>
            <w:r w:rsidRPr="00003B71">
              <w:rPr>
                <w:rFonts w:ascii="Cambria" w:eastAsia="Calibri" w:hAnsi="Cambria" w:cs="Calibri"/>
                <w:sz w:val="18"/>
                <w:szCs w:val="18"/>
              </w:rPr>
              <w:t>IS registratúry (eOffice</w:t>
            </w:r>
            <w:r w:rsidR="00756AE2"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integráciu  agendových systémov cez API IS </w:t>
            </w:r>
            <w:r w:rsidR="00845406" w:rsidRPr="00003B71">
              <w:rPr>
                <w:rFonts w:ascii="Cambria" w:eastAsia="Calibri" w:hAnsi="Cambria" w:cs="Calibri"/>
                <w:sz w:val="18"/>
                <w:szCs w:val="18"/>
              </w:rPr>
              <w:t>registratúry (</w:t>
            </w:r>
            <w:r w:rsidRPr="00003B71">
              <w:rPr>
                <w:rFonts w:ascii="Cambria" w:eastAsia="Calibri" w:hAnsi="Cambria" w:cs="Calibri"/>
                <w:sz w:val="18"/>
                <w:szCs w:val="18"/>
              </w:rPr>
              <w:t xml:space="preserve">eOffice </w:t>
            </w:r>
            <w:r w:rsidR="00845406" w:rsidRPr="00003B71">
              <w:rPr>
                <w:rFonts w:ascii="Cambria" w:eastAsia="Calibri" w:hAnsi="Cambria" w:cs="Calibri"/>
                <w:sz w:val="18"/>
                <w:szCs w:val="18"/>
              </w:rPr>
              <w:t>ERM)</w:t>
            </w:r>
            <w:r w:rsidR="00EE6EA2" w:rsidRPr="00003B71">
              <w:rPr>
                <w:rFonts w:ascii="Cambria" w:eastAsia="Calibri" w:hAnsi="Cambria" w:cs="Calibri"/>
                <w:sz w:val="18"/>
                <w:szCs w:val="18"/>
              </w:rPr>
              <w:t xml:space="preserve"> </w:t>
            </w:r>
            <w:r w:rsidRPr="00003B71">
              <w:rPr>
                <w:rFonts w:ascii="Cambria" w:eastAsia="Calibri" w:hAnsi="Cambria" w:cs="Calibri"/>
                <w:sz w:val="18"/>
                <w:szCs w:val="18"/>
              </w:rPr>
              <w:t>(napr. ASDR) pre zabezpečenie evidencie registratúrnych záznamov</w:t>
            </w:r>
            <w:bookmarkEnd w:id="35"/>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7557E65" w14:textId="36DE141D" w:rsidR="00073F37" w:rsidRDefault="00073F37" w:rsidP="00073F37">
            <w:pPr>
              <w:rPr>
                <w:rFonts w:ascii="Cambria" w:eastAsia="Calibri" w:hAnsi="Cambria" w:cs="Calibri"/>
                <w:sz w:val="18"/>
                <w:szCs w:val="18"/>
              </w:rPr>
            </w:pPr>
            <w:r w:rsidRPr="00003B71">
              <w:rPr>
                <w:rFonts w:ascii="Cambria" w:eastAsia="Calibri" w:hAnsi="Cambria" w:cs="Calibri"/>
                <w:sz w:val="18"/>
                <w:szCs w:val="18"/>
              </w:rPr>
              <w:t>IS registratúry (eOffice</w:t>
            </w:r>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integráciu agendových systémov cez API IS </w:t>
            </w:r>
            <w:r w:rsidR="00EE6EA2" w:rsidRPr="00003B71">
              <w:rPr>
                <w:rFonts w:ascii="Cambria" w:eastAsia="Calibri" w:hAnsi="Cambria" w:cs="Calibri"/>
                <w:sz w:val="18"/>
                <w:szCs w:val="18"/>
              </w:rPr>
              <w:t>registratúry (</w:t>
            </w:r>
            <w:r w:rsidRPr="00003B71">
              <w:rPr>
                <w:rFonts w:ascii="Cambria" w:eastAsia="Calibri" w:hAnsi="Cambria" w:cs="Calibri"/>
                <w:sz w:val="18"/>
                <w:szCs w:val="18"/>
              </w:rPr>
              <w:t xml:space="preserve">eOffice </w:t>
            </w:r>
            <w:r w:rsidR="00EE6EA2" w:rsidRPr="00003B71">
              <w:rPr>
                <w:rFonts w:ascii="Cambria" w:eastAsia="Calibri" w:hAnsi="Cambria" w:cs="Calibri"/>
                <w:sz w:val="18"/>
                <w:szCs w:val="18"/>
              </w:rPr>
              <w:t>ERM)</w:t>
            </w:r>
            <w:r w:rsidRPr="00003B71">
              <w:rPr>
                <w:rFonts w:ascii="Cambria" w:eastAsia="Calibri" w:hAnsi="Cambria" w:cs="Calibri"/>
                <w:sz w:val="18"/>
                <w:szCs w:val="18"/>
              </w:rPr>
              <w:t xml:space="preserve"> (napr. ASDR) pre zabezpečenie evidencie registratúrnych záznamov</w:t>
            </w:r>
            <w:r w:rsidR="004A08DA">
              <w:rPr>
                <w:rFonts w:ascii="Cambria" w:eastAsia="Calibri" w:hAnsi="Cambria" w:cs="Calibri"/>
                <w:sz w:val="18"/>
                <w:szCs w:val="18"/>
              </w:rPr>
              <w:t xml:space="preserve"> (</w:t>
            </w:r>
            <w:r w:rsidR="007A16D3">
              <w:rPr>
                <w:rFonts w:ascii="Cambria" w:eastAsia="Calibri" w:hAnsi="Cambria" w:cs="Calibri"/>
                <w:sz w:val="18"/>
                <w:szCs w:val="18"/>
              </w:rPr>
              <w:t>prichádzajúce, interné, odchádzajúce</w:t>
            </w:r>
            <w:r w:rsidR="004A08DA">
              <w:rPr>
                <w:rFonts w:ascii="Cambria" w:eastAsia="Calibri" w:hAnsi="Cambria" w:cs="Calibri"/>
                <w:sz w:val="18"/>
                <w:szCs w:val="18"/>
              </w:rPr>
              <w:t>)</w:t>
            </w:r>
          </w:p>
          <w:p w14:paraId="4FE18291" w14:textId="77777777" w:rsidR="007E28B4" w:rsidRPr="00003B71" w:rsidRDefault="007E28B4" w:rsidP="00073F37">
            <w:pPr>
              <w:rPr>
                <w:rFonts w:ascii="Cambria" w:hAnsi="Cambria"/>
                <w:sz w:val="18"/>
                <w:szCs w:val="18"/>
              </w:rPr>
            </w:pPr>
          </w:p>
          <w:p w14:paraId="45DE9BDE" w14:textId="77777777" w:rsidR="00073F37" w:rsidRPr="00003B71" w:rsidRDefault="00073F37" w:rsidP="00073F37">
            <w:pPr>
              <w:jc w:val="left"/>
              <w:rPr>
                <w:rFonts w:ascii="Cambria" w:eastAsia="Calibri" w:hAnsi="Cambria" w:cs="Calibri"/>
                <w:sz w:val="18"/>
                <w:szCs w:val="18"/>
              </w:rPr>
            </w:pPr>
          </w:p>
        </w:tc>
      </w:tr>
      <w:tr w:rsidR="00073F37" w:rsidRPr="00B03F72" w14:paraId="4AC47B65"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CE44213"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12</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BC79FA1"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443BD54"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umožní zobrazenie prehľadu predložených dokumentov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5C3112F" w14:textId="4B9F2400"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umožní zobrazenie prehľadu predložených dokumentov prostredníctvom API v kontexte práv spracovateľa v útvare alebo zastupujúceho</w:t>
            </w:r>
            <w:r w:rsidR="009D4DF9">
              <w:rPr>
                <w:rFonts w:ascii="Cambria" w:eastAsia="Calibri" w:hAnsi="Cambria" w:cs="Calibri"/>
                <w:sz w:val="18"/>
                <w:szCs w:val="18"/>
              </w:rPr>
              <w:t xml:space="preserve"> a rovnako aj v kontexte </w:t>
            </w:r>
            <w:r w:rsidR="003A647C">
              <w:rPr>
                <w:rFonts w:ascii="Cambria" w:eastAsia="Calibri" w:hAnsi="Cambria" w:cs="Calibri"/>
                <w:sz w:val="18"/>
                <w:szCs w:val="18"/>
              </w:rPr>
              <w:t xml:space="preserve">oprávnení prístupu spracovateľa k chráneným </w:t>
            </w:r>
            <w:proofErr w:type="spellStart"/>
            <w:r w:rsidR="003A647C">
              <w:rPr>
                <w:rFonts w:ascii="Cambria" w:eastAsia="Calibri" w:hAnsi="Cambria" w:cs="Calibri"/>
                <w:sz w:val="18"/>
                <w:szCs w:val="18"/>
              </w:rPr>
              <w:t>informáciam</w:t>
            </w:r>
            <w:proofErr w:type="spellEnd"/>
            <w:r w:rsidRPr="00003B71">
              <w:rPr>
                <w:rFonts w:ascii="Cambria" w:eastAsia="Calibri" w:hAnsi="Cambria" w:cs="Calibri"/>
                <w:sz w:val="18"/>
                <w:szCs w:val="18"/>
              </w:rPr>
              <w:t>:</w:t>
            </w:r>
          </w:p>
          <w:p w14:paraId="577737D3"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moje záznamy</w:t>
            </w:r>
          </w:p>
          <w:p w14:paraId="13A58E52" w14:textId="77777777" w:rsidR="00902C53" w:rsidRPr="00003B71" w:rsidRDefault="00902C53" w:rsidP="00073F37">
            <w:pPr>
              <w:jc w:val="left"/>
              <w:rPr>
                <w:rFonts w:ascii="Cambria" w:eastAsia="Calibri" w:hAnsi="Cambria" w:cs="Calibri"/>
                <w:sz w:val="18"/>
                <w:szCs w:val="18"/>
              </w:rPr>
            </w:pPr>
            <w:r w:rsidRPr="00003B71">
              <w:rPr>
                <w:rFonts w:ascii="Cambria" w:eastAsia="Calibri" w:hAnsi="Cambria" w:cs="Calibri"/>
                <w:sz w:val="18"/>
                <w:szCs w:val="18"/>
              </w:rPr>
              <w:t>API – zdieľané záznamy</w:t>
            </w:r>
          </w:p>
          <w:p w14:paraId="51518C25" w14:textId="77777777" w:rsidR="00902C53" w:rsidRPr="00003B71" w:rsidRDefault="00902C53" w:rsidP="00073F37">
            <w:pPr>
              <w:jc w:val="left"/>
              <w:rPr>
                <w:rFonts w:ascii="Cambria" w:eastAsia="Calibri" w:hAnsi="Cambria" w:cs="Calibri"/>
                <w:sz w:val="18"/>
                <w:szCs w:val="18"/>
              </w:rPr>
            </w:pPr>
            <w:r w:rsidRPr="00003B71">
              <w:rPr>
                <w:rFonts w:ascii="Cambria" w:eastAsia="Calibri" w:hAnsi="Cambria" w:cs="Calibri"/>
                <w:sz w:val="18"/>
                <w:szCs w:val="18"/>
              </w:rPr>
              <w:t xml:space="preserve">API </w:t>
            </w:r>
            <w:r w:rsidR="00FF6BF6" w:rsidRPr="00003B71">
              <w:rPr>
                <w:rFonts w:ascii="Cambria" w:eastAsia="Calibri" w:hAnsi="Cambria" w:cs="Calibri"/>
                <w:sz w:val="18"/>
                <w:szCs w:val="18"/>
              </w:rPr>
              <w:t>–</w:t>
            </w:r>
            <w:r w:rsidRPr="00003B71">
              <w:rPr>
                <w:rFonts w:ascii="Cambria" w:eastAsia="Calibri" w:hAnsi="Cambria" w:cs="Calibri"/>
                <w:sz w:val="18"/>
                <w:szCs w:val="18"/>
              </w:rPr>
              <w:t xml:space="preserve"> </w:t>
            </w:r>
            <w:r w:rsidR="00FF6BF6" w:rsidRPr="00003B71">
              <w:rPr>
                <w:rFonts w:ascii="Cambria" w:eastAsia="Calibri" w:hAnsi="Cambria" w:cs="Calibri"/>
                <w:sz w:val="18"/>
                <w:szCs w:val="18"/>
              </w:rPr>
              <w:t>schvaľované záznamy</w:t>
            </w:r>
          </w:p>
          <w:p w14:paraId="407A55A9" w14:textId="77777777" w:rsidR="00FF6BF6" w:rsidRPr="00003B71" w:rsidRDefault="00FF6BF6" w:rsidP="00073F37">
            <w:pPr>
              <w:jc w:val="left"/>
              <w:rPr>
                <w:rFonts w:ascii="Cambria" w:eastAsia="Calibri" w:hAnsi="Cambria" w:cs="Calibri"/>
                <w:sz w:val="18"/>
                <w:szCs w:val="18"/>
              </w:rPr>
            </w:pPr>
            <w:r w:rsidRPr="00003B71">
              <w:rPr>
                <w:rFonts w:ascii="Cambria" w:eastAsia="Calibri" w:hAnsi="Cambria" w:cs="Calibri"/>
                <w:sz w:val="18"/>
                <w:szCs w:val="18"/>
              </w:rPr>
              <w:t>API – záznamy útvaru a podriadených útvarov</w:t>
            </w:r>
          </w:p>
          <w:p w14:paraId="303515A7"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moje spisy</w:t>
            </w:r>
          </w:p>
          <w:p w14:paraId="7F8C78A9" w14:textId="77777777" w:rsidR="00FF6BF6" w:rsidRPr="00003B71" w:rsidRDefault="00FF6BF6" w:rsidP="00073F37">
            <w:pPr>
              <w:jc w:val="left"/>
              <w:rPr>
                <w:rFonts w:ascii="Cambria" w:eastAsia="Calibri" w:hAnsi="Cambria" w:cs="Calibri"/>
                <w:sz w:val="18"/>
                <w:szCs w:val="18"/>
              </w:rPr>
            </w:pPr>
            <w:r w:rsidRPr="00003B71">
              <w:rPr>
                <w:rFonts w:ascii="Cambria" w:eastAsia="Calibri" w:hAnsi="Cambria" w:cs="Calibri"/>
                <w:sz w:val="18"/>
                <w:szCs w:val="18"/>
              </w:rPr>
              <w:t>API – zdieľané spisy</w:t>
            </w:r>
          </w:p>
          <w:p w14:paraId="4AFDF929" w14:textId="77777777" w:rsidR="00FF6BF6" w:rsidRPr="00003B71" w:rsidRDefault="00FF6BF6" w:rsidP="00073F37">
            <w:pPr>
              <w:jc w:val="left"/>
              <w:rPr>
                <w:rFonts w:ascii="Cambria" w:eastAsia="Calibri" w:hAnsi="Cambria" w:cs="Calibri"/>
                <w:sz w:val="18"/>
                <w:szCs w:val="18"/>
              </w:rPr>
            </w:pPr>
            <w:r w:rsidRPr="00003B71">
              <w:rPr>
                <w:rFonts w:ascii="Cambria" w:eastAsia="Calibri" w:hAnsi="Cambria" w:cs="Calibri"/>
                <w:sz w:val="18"/>
                <w:szCs w:val="18"/>
              </w:rPr>
              <w:t xml:space="preserve">API </w:t>
            </w:r>
            <w:r w:rsidR="007F11AA" w:rsidRPr="00003B71">
              <w:rPr>
                <w:rFonts w:ascii="Cambria" w:eastAsia="Calibri" w:hAnsi="Cambria" w:cs="Calibri"/>
                <w:sz w:val="18"/>
                <w:szCs w:val="18"/>
              </w:rPr>
              <w:t>–</w:t>
            </w:r>
            <w:r w:rsidRPr="00003B71">
              <w:rPr>
                <w:rFonts w:ascii="Cambria" w:eastAsia="Calibri" w:hAnsi="Cambria" w:cs="Calibri"/>
                <w:sz w:val="18"/>
                <w:szCs w:val="18"/>
              </w:rPr>
              <w:t xml:space="preserve"> </w:t>
            </w:r>
            <w:r w:rsidR="007F11AA" w:rsidRPr="00003B71">
              <w:rPr>
                <w:rFonts w:ascii="Cambria" w:eastAsia="Calibri" w:hAnsi="Cambria" w:cs="Calibri"/>
                <w:sz w:val="18"/>
                <w:szCs w:val="18"/>
              </w:rPr>
              <w:t>spisy ú</w:t>
            </w:r>
            <w:r w:rsidR="009C70E5" w:rsidRPr="00003B71">
              <w:rPr>
                <w:rFonts w:ascii="Cambria" w:eastAsia="Calibri" w:hAnsi="Cambria" w:cs="Calibri"/>
                <w:sz w:val="18"/>
                <w:szCs w:val="18"/>
              </w:rPr>
              <w:t>t</w:t>
            </w:r>
            <w:r w:rsidR="007F11AA" w:rsidRPr="00003B71">
              <w:rPr>
                <w:rFonts w:ascii="Cambria" w:eastAsia="Calibri" w:hAnsi="Cambria" w:cs="Calibri"/>
                <w:sz w:val="18"/>
                <w:szCs w:val="18"/>
              </w:rPr>
              <w:t>varu a podriadených útvarov</w:t>
            </w:r>
          </w:p>
          <w:p w14:paraId="0C4C66D9"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zobrazenie obsahu spisu</w:t>
            </w:r>
          </w:p>
          <w:p w14:paraId="6A125B36"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zobrazenie detailu spisu</w:t>
            </w:r>
          </w:p>
          <w:p w14:paraId="5D42124A" w14:textId="02EAF6C1"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zobrazenie detailu záznamu (+</w:t>
            </w:r>
            <w:r w:rsidR="001B784C">
              <w:rPr>
                <w:rFonts w:ascii="Cambria" w:eastAsia="Calibri" w:hAnsi="Cambria" w:cs="Calibri"/>
                <w:sz w:val="18"/>
                <w:szCs w:val="18"/>
              </w:rPr>
              <w:t>zásielka</w:t>
            </w:r>
            <w:r w:rsidRPr="00003B71">
              <w:rPr>
                <w:rFonts w:ascii="Cambria" w:eastAsia="Calibri" w:hAnsi="Cambria" w:cs="Calibri"/>
                <w:sz w:val="18"/>
                <w:szCs w:val="18"/>
              </w:rPr>
              <w:t>+ adresáti, + elektronický obsah, + oprávnené osoby k chránenému záznamu)</w:t>
            </w:r>
          </w:p>
        </w:tc>
      </w:tr>
      <w:tr w:rsidR="00073F37" w:rsidRPr="00B03F72" w14:paraId="2529B62F"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EBEBBB6"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13</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6343625"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C0DFB30" w14:textId="46DAB54E"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zaeviduje prostredníctvom API – finálnu verziu dokumentu </w:t>
            </w:r>
            <w:r w:rsidR="00E13B42">
              <w:rPr>
                <w:rFonts w:ascii="Cambria" w:eastAsia="Calibri" w:hAnsi="Cambria" w:cs="Calibri"/>
                <w:sz w:val="18"/>
                <w:szCs w:val="18"/>
              </w:rPr>
              <w:t xml:space="preserve">alebo </w:t>
            </w:r>
            <w:r w:rsidR="00E13B42" w:rsidRPr="003206D4">
              <w:rPr>
                <w:rFonts w:ascii="Cambria" w:eastAsia="Calibri" w:hAnsi="Cambria" w:cs="Calibri"/>
                <w:sz w:val="18"/>
                <w:szCs w:val="18"/>
              </w:rPr>
              <w:t xml:space="preserve">dokumentu pripraveného na </w:t>
            </w:r>
            <w:r w:rsidR="00E13B42" w:rsidRPr="003206D4">
              <w:rPr>
                <w:rFonts w:ascii="Cambria" w:eastAsia="Calibri" w:hAnsi="Cambria" w:cs="Calibri"/>
                <w:sz w:val="18"/>
                <w:szCs w:val="18"/>
              </w:rPr>
              <w:lastRenderedPageBreak/>
              <w:t xml:space="preserve">finalizáciu </w:t>
            </w:r>
            <w:r w:rsidRPr="00003B71">
              <w:rPr>
                <w:rFonts w:ascii="Cambria" w:eastAsia="Calibri" w:hAnsi="Cambria" w:cs="Calibri"/>
                <w:sz w:val="18"/>
                <w:szCs w:val="18"/>
              </w:rPr>
              <w:t>a podľa potreby umožní spustenie schvaľovania</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F6A40CB" w14:textId="413BBB28"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lastRenderedPageBreak/>
              <w:t>IS registratúry (eOffice</w:t>
            </w:r>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zaeviduje prostredníctvom API – finálnu verziu dokumentu </w:t>
            </w:r>
            <w:r w:rsidR="00E13B42">
              <w:rPr>
                <w:rFonts w:ascii="Cambria" w:eastAsia="Calibri" w:hAnsi="Cambria" w:cs="Calibri"/>
                <w:sz w:val="18"/>
                <w:szCs w:val="18"/>
              </w:rPr>
              <w:t xml:space="preserve">alebo </w:t>
            </w:r>
            <w:r w:rsidR="00E13B42" w:rsidRPr="00E13B42">
              <w:rPr>
                <w:rFonts w:ascii="Cambria" w:eastAsia="Calibri" w:hAnsi="Cambria" w:cs="Calibri"/>
                <w:sz w:val="18"/>
                <w:szCs w:val="18"/>
              </w:rPr>
              <w:t xml:space="preserve">dokumentu pripraveného na finalizáciu </w:t>
            </w:r>
            <w:r w:rsidRPr="00003B71">
              <w:rPr>
                <w:rFonts w:ascii="Cambria" w:eastAsia="Calibri" w:hAnsi="Cambria" w:cs="Calibri"/>
                <w:sz w:val="18"/>
                <w:szCs w:val="18"/>
              </w:rPr>
              <w:t>z</w:t>
            </w:r>
            <w:r w:rsidR="00130061" w:rsidRPr="00003B71">
              <w:rPr>
                <w:rFonts w:ascii="Cambria" w:eastAsia="Calibri" w:hAnsi="Cambria" w:cs="Calibri"/>
                <w:sz w:val="18"/>
                <w:szCs w:val="18"/>
              </w:rPr>
              <w:t> </w:t>
            </w:r>
            <w:r w:rsidR="003B36CC">
              <w:rPr>
                <w:rFonts w:ascii="Cambria" w:eastAsia="Calibri" w:hAnsi="Cambria" w:cs="Calibri"/>
                <w:sz w:val="18"/>
                <w:szCs w:val="18"/>
              </w:rPr>
              <w:t>agend</w:t>
            </w:r>
            <w:r w:rsidR="00A621D0">
              <w:rPr>
                <w:rFonts w:ascii="Cambria" w:eastAsia="Calibri" w:hAnsi="Cambria" w:cs="Calibri"/>
                <w:sz w:val="18"/>
                <w:szCs w:val="18"/>
              </w:rPr>
              <w:t>o</w:t>
            </w:r>
            <w:r w:rsidR="003B36CC">
              <w:rPr>
                <w:rFonts w:ascii="Cambria" w:eastAsia="Calibri" w:hAnsi="Cambria" w:cs="Calibri"/>
                <w:sz w:val="18"/>
                <w:szCs w:val="18"/>
              </w:rPr>
              <w:t>vého systému</w:t>
            </w:r>
            <w:r w:rsidR="009D6C25" w:rsidRPr="00003B71">
              <w:rPr>
                <w:rFonts w:ascii="Cambria" w:eastAsia="Calibri" w:hAnsi="Cambria" w:cs="Calibri"/>
                <w:sz w:val="18"/>
                <w:szCs w:val="18"/>
              </w:rPr>
              <w:t xml:space="preserve"> </w:t>
            </w:r>
            <w:r w:rsidRPr="00003B71">
              <w:rPr>
                <w:rFonts w:ascii="Cambria" w:eastAsia="Calibri" w:hAnsi="Cambria" w:cs="Calibri"/>
                <w:sz w:val="18"/>
                <w:szCs w:val="18"/>
              </w:rPr>
              <w:t xml:space="preserve">a podľa potreby umožní spustenie schvaľovania </w:t>
            </w:r>
          </w:p>
          <w:p w14:paraId="2A449C37" w14:textId="77777777" w:rsidR="00073F37" w:rsidRPr="00003B71" w:rsidRDefault="00073F37" w:rsidP="00073F37">
            <w:pPr>
              <w:jc w:val="left"/>
              <w:rPr>
                <w:rFonts w:ascii="Cambria" w:eastAsia="Calibri" w:hAnsi="Cambria" w:cs="Calibri"/>
                <w:sz w:val="18"/>
                <w:szCs w:val="18"/>
              </w:rPr>
            </w:pPr>
          </w:p>
        </w:tc>
      </w:tr>
      <w:tr w:rsidR="00E61195" w:rsidRPr="00B03F72" w14:paraId="77A61BA0"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C3EF87F" w14:textId="77777777" w:rsidR="00E61195"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14</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6D00EA8" w14:textId="77777777" w:rsidR="00E61195" w:rsidRPr="00003B71" w:rsidDel="00DB6989" w:rsidRDefault="0065701A"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6CF19CD" w14:textId="77777777" w:rsidR="00E61195" w:rsidRPr="00003B71" w:rsidRDefault="00675F03"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umožní zmeniť atribúty záznamu a vybaviť záznam</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21D8DFD" w14:textId="77777777" w:rsidR="00202BD7" w:rsidRPr="00003B71" w:rsidRDefault="00202BD7" w:rsidP="00202BD7">
            <w:pPr>
              <w:jc w:val="left"/>
              <w:rPr>
                <w:rFonts w:ascii="Cambria" w:hAnsi="Cambria"/>
                <w:sz w:val="18"/>
                <w:szCs w:val="18"/>
              </w:rPr>
            </w:pPr>
            <w:r w:rsidRPr="00003B71">
              <w:rPr>
                <w:rFonts w:ascii="Cambria" w:hAnsi="Cambria"/>
                <w:sz w:val="18"/>
                <w:szCs w:val="18"/>
              </w:rPr>
              <w:t xml:space="preserve">API – úprava </w:t>
            </w:r>
            <w:r w:rsidR="00FE5939" w:rsidRPr="00003B71">
              <w:rPr>
                <w:rFonts w:ascii="Cambria" w:hAnsi="Cambria"/>
                <w:sz w:val="18"/>
                <w:szCs w:val="18"/>
              </w:rPr>
              <w:t xml:space="preserve">základných </w:t>
            </w:r>
            <w:r w:rsidRPr="00003B71">
              <w:rPr>
                <w:rFonts w:ascii="Cambria" w:hAnsi="Cambria"/>
                <w:sz w:val="18"/>
                <w:szCs w:val="18"/>
              </w:rPr>
              <w:t>atribútov existujúceho záznamu v</w:t>
            </w:r>
            <w:r w:rsidR="00000065" w:rsidRPr="00003B71">
              <w:rPr>
                <w:rFonts w:ascii="Cambria" w:hAnsi="Cambria"/>
                <w:sz w:val="18"/>
                <w:szCs w:val="18"/>
              </w:rPr>
              <w:t xml:space="preserve"> IS </w:t>
            </w:r>
            <w:r w:rsidR="00196E21" w:rsidRPr="00003B71">
              <w:rPr>
                <w:rFonts w:ascii="Cambria" w:hAnsi="Cambria"/>
                <w:sz w:val="18"/>
                <w:szCs w:val="18"/>
              </w:rPr>
              <w:t>registratúry (</w:t>
            </w:r>
            <w:proofErr w:type="spellStart"/>
            <w:r w:rsidRPr="00003B71">
              <w:rPr>
                <w:rFonts w:ascii="Cambria" w:hAnsi="Cambria"/>
                <w:sz w:val="18"/>
                <w:szCs w:val="18"/>
              </w:rPr>
              <w:t>eOffice</w:t>
            </w:r>
            <w:r w:rsidR="00196E21" w:rsidRPr="00003B71">
              <w:rPr>
                <w:rFonts w:ascii="Cambria" w:hAnsi="Cambria"/>
                <w:sz w:val="18"/>
                <w:szCs w:val="18"/>
              </w:rPr>
              <w:t>ERM</w:t>
            </w:r>
            <w:proofErr w:type="spellEnd"/>
            <w:r w:rsidR="00196E21" w:rsidRPr="00003B71">
              <w:rPr>
                <w:rFonts w:ascii="Cambria" w:hAnsi="Cambria"/>
                <w:sz w:val="18"/>
                <w:szCs w:val="18"/>
              </w:rPr>
              <w:t>)</w:t>
            </w:r>
            <w:r w:rsidRPr="00003B71">
              <w:rPr>
                <w:rFonts w:ascii="Cambria" w:hAnsi="Cambria"/>
                <w:sz w:val="18"/>
                <w:szCs w:val="18"/>
              </w:rPr>
              <w:t xml:space="preserve"> </w:t>
            </w:r>
            <w:r w:rsidR="00FE5939" w:rsidRPr="00003B71">
              <w:rPr>
                <w:rFonts w:ascii="Cambria" w:hAnsi="Cambria"/>
                <w:sz w:val="18"/>
                <w:szCs w:val="18"/>
              </w:rPr>
              <w:t>a</w:t>
            </w:r>
            <w:r w:rsidRPr="00003B71">
              <w:rPr>
                <w:rFonts w:ascii="Cambria" w:hAnsi="Cambria"/>
                <w:sz w:val="18"/>
                <w:szCs w:val="18"/>
              </w:rPr>
              <w:t xml:space="preserve"> vlastných atribútov</w:t>
            </w:r>
            <w:r w:rsidR="00752730" w:rsidRPr="00003B71">
              <w:rPr>
                <w:rFonts w:ascii="Cambria" w:hAnsi="Cambria"/>
                <w:sz w:val="18"/>
                <w:szCs w:val="18"/>
              </w:rPr>
              <w:t xml:space="preserve"> podľa typu záznamu</w:t>
            </w:r>
          </w:p>
          <w:p w14:paraId="62DCE572" w14:textId="77777777" w:rsidR="006F0F7F" w:rsidRPr="00003B71" w:rsidRDefault="006F0F7F" w:rsidP="00202BD7">
            <w:pPr>
              <w:jc w:val="left"/>
              <w:rPr>
                <w:sz w:val="18"/>
                <w:szCs w:val="18"/>
              </w:rPr>
            </w:pPr>
            <w:r w:rsidRPr="00003B71">
              <w:rPr>
                <w:sz w:val="18"/>
                <w:szCs w:val="18"/>
              </w:rPr>
              <w:t xml:space="preserve">API </w:t>
            </w:r>
            <w:r w:rsidR="004803C4" w:rsidRPr="00003B71">
              <w:rPr>
                <w:sz w:val="18"/>
                <w:szCs w:val="18"/>
              </w:rPr>
              <w:t>–</w:t>
            </w:r>
            <w:r w:rsidRPr="00003B71">
              <w:rPr>
                <w:sz w:val="18"/>
                <w:szCs w:val="18"/>
              </w:rPr>
              <w:t xml:space="preserve"> </w:t>
            </w:r>
            <w:r w:rsidR="004803C4" w:rsidRPr="00003B71">
              <w:rPr>
                <w:sz w:val="18"/>
                <w:szCs w:val="18"/>
              </w:rPr>
              <w:t>prijatie záznamu</w:t>
            </w:r>
          </w:p>
          <w:p w14:paraId="4F5B2BA4" w14:textId="77777777" w:rsidR="00E61195" w:rsidRPr="00003B71" w:rsidDel="00DB6989" w:rsidRDefault="00202BD7" w:rsidP="00202BD7">
            <w:pPr>
              <w:jc w:val="left"/>
              <w:rPr>
                <w:rFonts w:ascii="Cambria" w:hAnsi="Cambria"/>
                <w:sz w:val="18"/>
                <w:szCs w:val="18"/>
              </w:rPr>
            </w:pPr>
            <w:r w:rsidRPr="00003B71">
              <w:rPr>
                <w:rFonts w:ascii="Cambria" w:hAnsi="Cambria"/>
                <w:sz w:val="18"/>
                <w:szCs w:val="18"/>
              </w:rPr>
              <w:t>API – vybavenie existujúceho záznamu v</w:t>
            </w:r>
            <w:r w:rsidR="00196E21" w:rsidRPr="00003B71">
              <w:rPr>
                <w:rFonts w:ascii="Cambria" w:hAnsi="Cambria"/>
                <w:sz w:val="18"/>
                <w:szCs w:val="18"/>
              </w:rPr>
              <w:t> IS registratúry (</w:t>
            </w:r>
            <w:r w:rsidRPr="00003B71">
              <w:rPr>
                <w:rFonts w:ascii="Cambria" w:hAnsi="Cambria"/>
                <w:sz w:val="18"/>
                <w:szCs w:val="18"/>
              </w:rPr>
              <w:t>eOffice</w:t>
            </w:r>
            <w:r w:rsidR="00196E21" w:rsidRPr="00003B71">
              <w:rPr>
                <w:rFonts w:ascii="Cambria" w:hAnsi="Cambria"/>
                <w:sz w:val="18"/>
                <w:szCs w:val="18"/>
              </w:rPr>
              <w:t xml:space="preserve"> ERM)</w:t>
            </w:r>
          </w:p>
        </w:tc>
      </w:tr>
      <w:tr w:rsidR="00073F37" w:rsidRPr="00B03F72" w14:paraId="1CCD656C"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A7EBC4A"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15</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B0A43C4" w14:textId="77777777" w:rsidR="00073F37" w:rsidRPr="00003B71" w:rsidRDefault="00073F37" w:rsidP="00073F37">
            <w:pPr>
              <w:jc w:val="left"/>
              <w:rPr>
                <w:rFonts w:ascii="Cambria" w:eastAsia="Calibri" w:hAnsi="Cambria" w:cs="Calibri"/>
                <w:sz w:val="18"/>
                <w:szCs w:val="18"/>
              </w:rPr>
            </w:pPr>
            <w:r w:rsidRPr="00003B71" w:rsidDel="00DB6989">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3D68AB9"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 xml:space="preserve">IS registratúry </w:t>
            </w:r>
            <w:r w:rsidR="00196E21" w:rsidRPr="00003B71">
              <w:rPr>
                <w:rFonts w:ascii="Cambria" w:eastAsia="Calibri" w:hAnsi="Cambria" w:cs="Calibri"/>
                <w:sz w:val="18"/>
                <w:szCs w:val="18"/>
              </w:rPr>
              <w:t xml:space="preserve">(eOffice ERM) </w:t>
            </w:r>
            <w:r w:rsidRPr="00003B71">
              <w:rPr>
                <w:rFonts w:ascii="Cambria" w:eastAsia="Calibri" w:hAnsi="Cambria" w:cs="Calibri"/>
                <w:sz w:val="18"/>
                <w:szCs w:val="18"/>
              </w:rPr>
              <w:t>poskytne informácie o oprávneniach a nastavenom zastupovaní</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DA0451D" w14:textId="77777777" w:rsidR="00132567"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oprávnenia podľa rolí</w:t>
            </w:r>
          </w:p>
          <w:p w14:paraId="1894B0DA" w14:textId="0E5E316F" w:rsidR="00073F37" w:rsidRPr="00003B71" w:rsidRDefault="00132567" w:rsidP="00073F37">
            <w:pPr>
              <w:jc w:val="left"/>
              <w:rPr>
                <w:rFonts w:ascii="Cambria" w:eastAsia="Calibri" w:hAnsi="Cambria" w:cs="Calibri"/>
                <w:sz w:val="18"/>
                <w:szCs w:val="18"/>
              </w:rPr>
            </w:pPr>
            <w:r>
              <w:rPr>
                <w:rFonts w:ascii="Cambria" w:eastAsia="Calibri" w:hAnsi="Cambria" w:cs="Calibri"/>
                <w:sz w:val="18"/>
                <w:szCs w:val="18"/>
              </w:rPr>
              <w:t xml:space="preserve">API – </w:t>
            </w:r>
            <w:r w:rsidR="00BE4AB3">
              <w:rPr>
                <w:rFonts w:ascii="Cambria" w:eastAsia="Calibri" w:hAnsi="Cambria" w:cs="Calibri"/>
                <w:sz w:val="18"/>
                <w:szCs w:val="18"/>
              </w:rPr>
              <w:t>bezpečnostné kategórie</w:t>
            </w:r>
            <w:r w:rsidR="00073F37" w:rsidRPr="00003B71">
              <w:rPr>
                <w:rFonts w:ascii="Cambria" w:eastAsia="Calibri" w:hAnsi="Cambria" w:cs="Calibri"/>
                <w:sz w:val="18"/>
                <w:szCs w:val="18"/>
              </w:rPr>
              <w:t>(stupne ochrany)</w:t>
            </w:r>
          </w:p>
          <w:p w14:paraId="1B516647"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zastupovanie – koho zastupuje spracovateľ</w:t>
            </w:r>
          </w:p>
        </w:tc>
      </w:tr>
      <w:tr w:rsidR="00073F37" w:rsidRPr="00B03F72" w14:paraId="4893E7B2"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EB8997C"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16</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AE4D4D4"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7C5BE5B" w14:textId="594450D4"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(eOffice</w:t>
            </w:r>
            <w:r w:rsidR="008967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00330014">
              <w:rPr>
                <w:rFonts w:ascii="Cambria" w:eastAsia="Calibri" w:hAnsi="Cambria" w:cs="Calibri"/>
                <w:sz w:val="18"/>
                <w:szCs w:val="18"/>
              </w:rPr>
              <w:t>sprístupní zoznam</w:t>
            </w:r>
            <w:r w:rsidRPr="00003B71">
              <w:rPr>
                <w:rFonts w:ascii="Cambria" w:eastAsia="Calibri" w:hAnsi="Cambria" w:cs="Calibri"/>
                <w:sz w:val="18"/>
                <w:szCs w:val="18"/>
              </w:rPr>
              <w:t xml:space="preserve"> typov dokumentov integrovaným IS</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8246DC5" w14:textId="2C5064AD" w:rsidR="00073F37" w:rsidRPr="00003B71" w:rsidRDefault="000C7EF0" w:rsidP="00073F37">
            <w:pPr>
              <w:jc w:val="left"/>
              <w:rPr>
                <w:rFonts w:ascii="Cambria" w:eastAsia="Calibri" w:hAnsi="Cambria" w:cs="Calibri"/>
                <w:sz w:val="18"/>
                <w:szCs w:val="18"/>
              </w:rPr>
            </w:pPr>
            <w:r w:rsidRPr="00003B71">
              <w:rPr>
                <w:rFonts w:ascii="Cambria" w:eastAsia="Calibri" w:hAnsi="Cambria" w:cs="Calibri"/>
                <w:sz w:val="18"/>
                <w:szCs w:val="18"/>
              </w:rPr>
              <w:t>IS registratúry</w:t>
            </w:r>
            <w:r w:rsidR="00073F37" w:rsidRPr="00003B71">
              <w:rPr>
                <w:rFonts w:ascii="Cambria" w:eastAsia="Calibri" w:hAnsi="Cambria" w:cs="Calibri"/>
                <w:sz w:val="18"/>
                <w:szCs w:val="18"/>
              </w:rPr>
              <w:t xml:space="preserve"> </w:t>
            </w:r>
            <w:r w:rsidRPr="00003B71">
              <w:rPr>
                <w:rFonts w:ascii="Cambria" w:eastAsia="Calibri" w:hAnsi="Cambria" w:cs="Calibri"/>
                <w:sz w:val="18"/>
                <w:szCs w:val="18"/>
              </w:rPr>
              <w:t>(</w:t>
            </w:r>
            <w:r w:rsidR="00073F37" w:rsidRPr="00003B71">
              <w:rPr>
                <w:rFonts w:ascii="Cambria" w:eastAsia="Calibri" w:hAnsi="Cambria" w:cs="Calibri"/>
                <w:sz w:val="18"/>
                <w:szCs w:val="18"/>
              </w:rPr>
              <w:t xml:space="preserve">eOffice </w:t>
            </w:r>
            <w:r w:rsidRPr="00003B71">
              <w:rPr>
                <w:rFonts w:ascii="Cambria" w:eastAsia="Calibri" w:hAnsi="Cambria" w:cs="Calibri"/>
                <w:sz w:val="18"/>
                <w:szCs w:val="18"/>
              </w:rPr>
              <w:t xml:space="preserve">ERM) </w:t>
            </w:r>
            <w:r w:rsidR="00073F37" w:rsidRPr="00003B71">
              <w:rPr>
                <w:rFonts w:ascii="Cambria" w:eastAsia="Calibri" w:hAnsi="Cambria" w:cs="Calibri"/>
                <w:sz w:val="18"/>
                <w:szCs w:val="18"/>
              </w:rPr>
              <w:t>poskytne cez API zoznam typov záznamov aj s relevantnými informáciami</w:t>
            </w:r>
          </w:p>
        </w:tc>
      </w:tr>
      <w:tr w:rsidR="00073F37" w:rsidRPr="00B03F72" w14:paraId="0D293142"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28DFB50A"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19</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9311215"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5A8F741D"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typoch spisov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C66571F"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typoch spisov</w:t>
            </w:r>
          </w:p>
        </w:tc>
      </w:tr>
      <w:tr w:rsidR="00073F37" w:rsidRPr="00B03F72" w14:paraId="78D62875"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00536129"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20</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9C30D81"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6AE9DCC3"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predvolenom adresátovi podľa typu záznamu</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8C71750"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predvolenom adresátovi podľa typu záznamu; do šablóny interného záznamu bude doplnená možnosť nastavenia distribučných pravidiel pre jedného alebo viac adresátov</w:t>
            </w:r>
          </w:p>
        </w:tc>
      </w:tr>
      <w:tr w:rsidR="00073F37" w:rsidRPr="00B03F72" w14:paraId="2650F30E"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6E160457"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22</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DB1721E"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B73D41E"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predvolenom nastavení zdieľania podľa typu spisu</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9B664F5" w14:textId="785DF0EA" w:rsidR="00B12912" w:rsidRDefault="00B12912" w:rsidP="00073F37">
            <w:pPr>
              <w:jc w:val="left"/>
              <w:rPr>
                <w:rFonts w:ascii="Cambria" w:eastAsia="Calibri" w:hAnsi="Cambria" w:cs="Calibri"/>
                <w:sz w:val="18"/>
                <w:szCs w:val="18"/>
              </w:rPr>
            </w:pPr>
            <w:r>
              <w:rPr>
                <w:rFonts w:ascii="Cambria" w:eastAsia="Calibri" w:hAnsi="Cambria" w:cs="Calibri"/>
                <w:sz w:val="18"/>
                <w:szCs w:val="18"/>
              </w:rPr>
              <w:t xml:space="preserve">API </w:t>
            </w:r>
            <w:r w:rsidR="00455492">
              <w:rPr>
                <w:rFonts w:ascii="Cambria" w:eastAsia="Calibri" w:hAnsi="Cambria" w:cs="Calibri"/>
                <w:sz w:val="18"/>
                <w:szCs w:val="18"/>
              </w:rPr>
              <w:t>–</w:t>
            </w:r>
            <w:r>
              <w:rPr>
                <w:rFonts w:ascii="Cambria" w:eastAsia="Calibri" w:hAnsi="Cambria" w:cs="Calibri"/>
                <w:sz w:val="18"/>
                <w:szCs w:val="18"/>
              </w:rPr>
              <w:t xml:space="preserve"> predvolené</w:t>
            </w:r>
            <w:r w:rsidR="00455492">
              <w:rPr>
                <w:rFonts w:ascii="Cambria" w:eastAsia="Calibri" w:hAnsi="Cambria" w:cs="Calibri"/>
                <w:sz w:val="18"/>
                <w:szCs w:val="18"/>
              </w:rPr>
              <w:t xml:space="preserve"> nastavenie zdieľania spisu</w:t>
            </w:r>
          </w:p>
          <w:p w14:paraId="259D8055" w14:textId="711B91D4"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V IS registratúry (eOffice</w:t>
            </w:r>
            <w:r w:rsidR="003C5136" w:rsidRPr="00003B71">
              <w:rPr>
                <w:rFonts w:ascii="Cambria" w:eastAsia="Calibri" w:hAnsi="Cambria" w:cs="Calibri"/>
                <w:sz w:val="18"/>
                <w:szCs w:val="18"/>
              </w:rPr>
              <w:t xml:space="preserve"> ERM</w:t>
            </w:r>
            <w:r w:rsidRPr="00003B71">
              <w:rPr>
                <w:rFonts w:ascii="Cambria" w:eastAsia="Calibri" w:hAnsi="Cambria" w:cs="Calibri"/>
                <w:sz w:val="18"/>
                <w:szCs w:val="18"/>
              </w:rPr>
              <w:t>) bude doplnená možnosť prednastaviť zdieľanie spisu podľa typu</w:t>
            </w:r>
          </w:p>
        </w:tc>
      </w:tr>
      <w:tr w:rsidR="00073F37" w:rsidRPr="00B03F72" w14:paraId="6E08B5E1"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0A892014"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23</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9A05763"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27454CAE" w14:textId="77777777" w:rsidR="00073F37" w:rsidRPr="00003B71" w:rsidRDefault="009F121E" w:rsidP="00073F37">
            <w:pPr>
              <w:jc w:val="left"/>
              <w:rPr>
                <w:rFonts w:ascii="Cambria" w:eastAsia="Calibri" w:hAnsi="Cambria" w:cs="Calibri"/>
                <w:sz w:val="18"/>
                <w:szCs w:val="18"/>
              </w:rPr>
            </w:pPr>
            <w:r w:rsidRPr="00003B71">
              <w:rPr>
                <w:rFonts w:ascii="Cambria" w:eastAsia="Calibri" w:hAnsi="Cambria" w:cs="Calibri"/>
                <w:sz w:val="18"/>
                <w:szCs w:val="18"/>
              </w:rPr>
              <w:t xml:space="preserve">Uchádzač </w:t>
            </w:r>
            <w:r w:rsidR="00073F37" w:rsidRPr="00003B71">
              <w:rPr>
                <w:rFonts w:ascii="Cambria" w:eastAsia="Calibri" w:hAnsi="Cambria" w:cs="Calibri"/>
                <w:sz w:val="18"/>
                <w:szCs w:val="18"/>
              </w:rPr>
              <w:t xml:space="preserve">zabezpečí školenia pre programátorov aplikácií, ktoré budú využívať integračné rozhranie </w:t>
            </w:r>
            <w:r w:rsidR="003C5136" w:rsidRPr="00003B71">
              <w:rPr>
                <w:rFonts w:ascii="Cambria" w:eastAsia="Calibri" w:hAnsi="Cambria" w:cs="Calibri"/>
                <w:sz w:val="18"/>
                <w:szCs w:val="18"/>
              </w:rPr>
              <w:t>IS registratúry (</w:t>
            </w:r>
            <w:r w:rsidR="00073F37" w:rsidRPr="00003B71">
              <w:rPr>
                <w:rFonts w:ascii="Cambria" w:eastAsia="Calibri" w:hAnsi="Cambria" w:cs="Calibri"/>
                <w:sz w:val="18"/>
                <w:szCs w:val="18"/>
              </w:rPr>
              <w:t>eOffice</w:t>
            </w:r>
            <w:r w:rsidR="003C5136" w:rsidRPr="00003B71">
              <w:rPr>
                <w:rFonts w:ascii="Cambria" w:eastAsia="Calibri" w:hAnsi="Cambria" w:cs="Calibri"/>
                <w:sz w:val="18"/>
                <w:szCs w:val="18"/>
              </w:rPr>
              <w:t xml:space="preserve"> ERM)</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89B6F47" w14:textId="77777777" w:rsidR="00073F37" w:rsidRPr="00003B71" w:rsidRDefault="009F121E" w:rsidP="00073F37">
            <w:pPr>
              <w:jc w:val="left"/>
              <w:rPr>
                <w:rFonts w:ascii="Cambria" w:eastAsia="Calibri" w:hAnsi="Cambria" w:cs="Calibri"/>
                <w:sz w:val="18"/>
                <w:szCs w:val="18"/>
              </w:rPr>
            </w:pPr>
            <w:r w:rsidRPr="00003B71">
              <w:rPr>
                <w:rFonts w:ascii="Cambria" w:eastAsia="Calibri" w:hAnsi="Cambria" w:cs="Calibri"/>
                <w:sz w:val="18"/>
                <w:szCs w:val="18"/>
              </w:rPr>
              <w:t xml:space="preserve">Uchádzač </w:t>
            </w:r>
            <w:r w:rsidR="00073F37" w:rsidRPr="00003B71">
              <w:rPr>
                <w:rFonts w:ascii="Cambria" w:eastAsia="Calibri" w:hAnsi="Cambria" w:cs="Calibri"/>
                <w:sz w:val="18"/>
                <w:szCs w:val="18"/>
              </w:rPr>
              <w:t xml:space="preserve">zabezpečí online školenia pre programátorov aplikácií, ktoré budú využívať integračné rozhranie </w:t>
            </w:r>
            <w:r w:rsidR="00856BBA" w:rsidRPr="00003B71">
              <w:rPr>
                <w:rFonts w:ascii="Cambria" w:eastAsia="Calibri" w:hAnsi="Cambria" w:cs="Calibri"/>
                <w:sz w:val="18"/>
                <w:szCs w:val="18"/>
              </w:rPr>
              <w:t>IS registratúry (</w:t>
            </w:r>
            <w:r w:rsidR="00073F37" w:rsidRPr="00003B71">
              <w:rPr>
                <w:rFonts w:ascii="Cambria" w:eastAsia="Calibri" w:hAnsi="Cambria" w:cs="Calibri"/>
                <w:sz w:val="18"/>
                <w:szCs w:val="18"/>
              </w:rPr>
              <w:t xml:space="preserve">eOffice </w:t>
            </w:r>
            <w:r w:rsidR="00856BBA" w:rsidRPr="00003B71">
              <w:rPr>
                <w:rFonts w:ascii="Cambria" w:eastAsia="Calibri" w:hAnsi="Cambria" w:cs="Calibri"/>
                <w:sz w:val="18"/>
                <w:szCs w:val="18"/>
              </w:rPr>
              <w:t xml:space="preserve">ERM) </w:t>
            </w:r>
            <w:r w:rsidR="00073F37" w:rsidRPr="00003B71">
              <w:rPr>
                <w:rFonts w:ascii="Cambria" w:eastAsia="Calibri" w:hAnsi="Cambria" w:cs="Calibri"/>
                <w:sz w:val="18"/>
                <w:szCs w:val="18"/>
              </w:rPr>
              <w:t>v rozsahu 240 hodín</w:t>
            </w:r>
          </w:p>
        </w:tc>
      </w:tr>
      <w:tr w:rsidR="009F74B9" w:rsidRPr="00B03F72" w14:paraId="06A658B0" w14:textId="77777777" w:rsidTr="003206D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8E2013F" w14:textId="4E86E81A"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8</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1569E49" w14:textId="5925C264"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3032C8A" w14:textId="189F6A8B"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IS registratúry (eOffice ERM) notifikuje agendové systémy o výsledku schvaľovania/vybavenia</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BD071B0" w14:textId="652D317A"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 xml:space="preserve">IS registratúry (eOffice ERM) notifikuje agendové systémy </w:t>
            </w:r>
            <w:r w:rsidR="006030BD">
              <w:rPr>
                <w:rFonts w:ascii="Cambria" w:eastAsia="Calibri" w:hAnsi="Cambria" w:cs="Calibri"/>
                <w:sz w:val="18"/>
                <w:szCs w:val="18"/>
              </w:rPr>
              <w:t>p</w:t>
            </w:r>
            <w:r w:rsidR="006030BD" w:rsidRPr="006030BD">
              <w:rPr>
                <w:rFonts w:ascii="Cambria" w:eastAsia="Calibri" w:hAnsi="Cambria" w:cs="Calibri"/>
                <w:sz w:val="18"/>
                <w:szCs w:val="18"/>
              </w:rPr>
              <w:t xml:space="preserve">rostredníctvom konfigurovateľného notifikačného modulu </w:t>
            </w:r>
            <w:r w:rsidRPr="00003B71">
              <w:rPr>
                <w:rFonts w:ascii="Cambria" w:eastAsia="Calibri" w:hAnsi="Cambria" w:cs="Calibri"/>
                <w:sz w:val="18"/>
                <w:szCs w:val="18"/>
              </w:rPr>
              <w:t>o výsledku schvaľovania/vybavenia</w:t>
            </w:r>
            <w:r w:rsidR="006030BD">
              <w:rPr>
                <w:rFonts w:ascii="Cambria" w:eastAsia="Calibri" w:hAnsi="Cambria" w:cs="Calibri"/>
                <w:sz w:val="18"/>
                <w:szCs w:val="18"/>
              </w:rPr>
              <w:t xml:space="preserve"> </w:t>
            </w:r>
            <w:r w:rsidRPr="00003B71">
              <w:rPr>
                <w:rFonts w:ascii="Cambria" w:eastAsia="Calibri" w:hAnsi="Cambria" w:cs="Calibri"/>
                <w:sz w:val="18"/>
                <w:szCs w:val="18"/>
              </w:rPr>
              <w:t>; podmienkou je existencia rozhrania a príslušného volania na strane agendového systému</w:t>
            </w:r>
          </w:p>
        </w:tc>
      </w:tr>
      <w:tr w:rsidR="009F74B9" w:rsidRPr="00B03F72" w14:paraId="7998C80B"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98F704D" w14:textId="58E114E1"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9</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ED42904" w14:textId="16ADE30A"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C365FA2" w14:textId="27EBAD1C"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IS registratúry (eOffice ERM) notifikuje agendové systémy o nových záznamoch</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75CC0AC" w14:textId="608FD0DB"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 xml:space="preserve">IS registratúry (eOffice ERM) notifikuje agendové systémy </w:t>
            </w:r>
            <w:r w:rsidR="001523D4">
              <w:rPr>
                <w:rFonts w:ascii="Cambria" w:eastAsia="Calibri" w:hAnsi="Cambria" w:cs="Calibri"/>
                <w:sz w:val="18"/>
                <w:szCs w:val="18"/>
              </w:rPr>
              <w:t>p</w:t>
            </w:r>
            <w:r w:rsidR="001523D4" w:rsidRPr="001523D4">
              <w:rPr>
                <w:rFonts w:ascii="Cambria" w:eastAsia="Calibri" w:hAnsi="Cambria" w:cs="Calibri"/>
                <w:sz w:val="18"/>
                <w:szCs w:val="18"/>
              </w:rPr>
              <w:t xml:space="preserve">rostredníctvom konfigurovateľného notifikačného modulu </w:t>
            </w:r>
            <w:r w:rsidRPr="00003B71">
              <w:rPr>
                <w:rFonts w:ascii="Cambria" w:eastAsia="Calibri" w:hAnsi="Cambria" w:cs="Calibri"/>
                <w:sz w:val="18"/>
                <w:szCs w:val="18"/>
              </w:rPr>
              <w:t>o základných atribútoch evidencie nového záznamu</w:t>
            </w:r>
            <w:r w:rsidR="006030BD">
              <w:rPr>
                <w:rFonts w:ascii="Cambria" w:eastAsia="Calibri" w:hAnsi="Cambria" w:cs="Calibri"/>
                <w:sz w:val="18"/>
                <w:szCs w:val="18"/>
              </w:rPr>
              <w:t xml:space="preserve"> </w:t>
            </w:r>
            <w:r w:rsidRPr="00003B71">
              <w:rPr>
                <w:rFonts w:ascii="Cambria" w:eastAsia="Calibri" w:hAnsi="Cambria" w:cs="Calibri"/>
                <w:sz w:val="18"/>
                <w:szCs w:val="18"/>
              </w:rPr>
              <w:t>;</w:t>
            </w:r>
          </w:p>
          <w:p w14:paraId="7CFFBA3E" w14:textId="5C58547C"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podmienkou je existencia rozhrania a príslušného volania na strane agendového systému</w:t>
            </w:r>
          </w:p>
        </w:tc>
      </w:tr>
    </w:tbl>
    <w:p w14:paraId="730DE84A" w14:textId="6CF4444A" w:rsidR="00073F37" w:rsidRDefault="00C90085" w:rsidP="00073F37">
      <w:pPr>
        <w:rPr>
          <w:rFonts w:ascii="Cambria" w:hAnsi="Cambria"/>
        </w:rPr>
      </w:pPr>
      <w:r>
        <w:rPr>
          <w:rFonts w:ascii="Cambria" w:hAnsi="Cambria"/>
        </w:rPr>
        <w:tab/>
        <w:t>;</w:t>
      </w:r>
    </w:p>
    <w:p w14:paraId="73105482" w14:textId="77777777" w:rsidR="002D02F7" w:rsidRPr="00A724EF" w:rsidRDefault="002D02F7" w:rsidP="00155B1E"/>
    <w:p w14:paraId="282D8CFC" w14:textId="77777777" w:rsidR="003A6BE3" w:rsidRPr="003206D4" w:rsidRDefault="003A6BE3" w:rsidP="003206D4"/>
    <w:p w14:paraId="54DE0E27" w14:textId="740A89A9" w:rsidR="00282306" w:rsidRPr="002D02F7" w:rsidDel="00DC1CEE" w:rsidRDefault="002D02F7" w:rsidP="00155B1E">
      <w:pPr>
        <w:pStyle w:val="Heading2"/>
        <w:rPr>
          <w:rFonts w:ascii="Cambria" w:hAnsi="Cambria"/>
        </w:rPr>
      </w:pPr>
      <w:bookmarkStart w:id="36" w:name="_Toc152064984"/>
      <w:r>
        <w:rPr>
          <w:rFonts w:ascii="Cambria" w:hAnsi="Cambria"/>
        </w:rPr>
        <w:lastRenderedPageBreak/>
        <w:t>Full textové vyhľadávanie</w:t>
      </w:r>
      <w:bookmarkEnd w:id="36"/>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2A69C7" w:rsidRPr="00003B71" w14:paraId="4DB43FCC" w14:textId="77777777" w:rsidTr="00ED0A15">
        <w:trPr>
          <w:trHeight w:val="285"/>
        </w:trPr>
        <w:tc>
          <w:tcPr>
            <w:tcW w:w="932" w:type="dxa"/>
            <w:shd w:val="clear" w:color="auto" w:fill="E2EFD9" w:themeFill="accent6" w:themeFillTint="33"/>
          </w:tcPr>
          <w:p w14:paraId="0F7DB841" w14:textId="404E5945" w:rsidR="002A69C7" w:rsidRPr="00003B71" w:rsidRDefault="002A69C7" w:rsidP="002A69C7">
            <w:pPr>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shd w:val="clear" w:color="auto" w:fill="E2EFD9" w:themeFill="accent6" w:themeFillTint="33"/>
          </w:tcPr>
          <w:p w14:paraId="65123CCD" w14:textId="18C38E86" w:rsidR="002A69C7" w:rsidRPr="00003B71" w:rsidRDefault="002A69C7" w:rsidP="002A69C7">
            <w:pPr>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shd w:val="clear" w:color="auto" w:fill="E2EFD9" w:themeFill="accent6" w:themeFillTint="33"/>
          </w:tcPr>
          <w:p w14:paraId="07B35E3E" w14:textId="213F7815" w:rsidR="002A69C7" w:rsidRPr="00003B71" w:rsidRDefault="002A69C7" w:rsidP="002A69C7">
            <w:pPr>
              <w:jc w:val="left"/>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shd w:val="clear" w:color="auto" w:fill="E2EFD9" w:themeFill="accent6" w:themeFillTint="33"/>
          </w:tcPr>
          <w:p w14:paraId="073314DE" w14:textId="1AEE8975" w:rsidR="002A69C7" w:rsidRPr="00003B71" w:rsidRDefault="002A69C7" w:rsidP="002A69C7">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734964" w:rsidRPr="00003B71" w14:paraId="68399815" w14:textId="77777777" w:rsidTr="003206D4">
        <w:trPr>
          <w:trHeight w:val="285"/>
        </w:trPr>
        <w:tc>
          <w:tcPr>
            <w:tcW w:w="932" w:type="dxa"/>
            <w:shd w:val="clear" w:color="auto" w:fill="E2EFD9" w:themeFill="accent6" w:themeFillTint="33"/>
          </w:tcPr>
          <w:p w14:paraId="4978081F" w14:textId="4C1C2073" w:rsidR="00734964" w:rsidRPr="00003B71" w:rsidRDefault="00734964" w:rsidP="00E66134">
            <w:pPr>
              <w:rPr>
                <w:rFonts w:ascii="Cambria" w:eastAsia="Calibri" w:hAnsi="Cambria" w:cs="Calibri"/>
                <w:sz w:val="18"/>
                <w:szCs w:val="18"/>
              </w:rPr>
            </w:pPr>
            <w:r w:rsidRPr="00003B71">
              <w:rPr>
                <w:rFonts w:ascii="Cambria" w:eastAsia="Calibri" w:hAnsi="Cambria" w:cs="Calibri"/>
                <w:sz w:val="18"/>
                <w:szCs w:val="18"/>
              </w:rPr>
              <w:t>4</w:t>
            </w:r>
            <w:r>
              <w:rPr>
                <w:rFonts w:ascii="Cambria" w:eastAsia="Calibri" w:hAnsi="Cambria" w:cs="Calibri"/>
                <w:sz w:val="18"/>
                <w:szCs w:val="18"/>
              </w:rPr>
              <w:t xml:space="preserve"> </w:t>
            </w:r>
          </w:p>
        </w:tc>
        <w:tc>
          <w:tcPr>
            <w:tcW w:w="1185" w:type="dxa"/>
            <w:shd w:val="clear" w:color="auto" w:fill="E2EFD9" w:themeFill="accent6" w:themeFillTint="33"/>
          </w:tcPr>
          <w:p w14:paraId="1CDC7C28" w14:textId="77777777" w:rsidR="00734964" w:rsidRPr="00003B71" w:rsidRDefault="00734964" w:rsidP="00E66134">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shd w:val="clear" w:color="auto" w:fill="E2EFD9" w:themeFill="accent6" w:themeFillTint="33"/>
          </w:tcPr>
          <w:p w14:paraId="5193DDC7" w14:textId="77777777" w:rsidR="00734964" w:rsidRPr="00003B71" w:rsidRDefault="00734964" w:rsidP="00E66134">
            <w:pPr>
              <w:jc w:val="left"/>
              <w:rPr>
                <w:rFonts w:ascii="Cambria" w:eastAsia="Calibri" w:hAnsi="Cambria" w:cs="Calibri"/>
                <w:sz w:val="18"/>
                <w:szCs w:val="18"/>
              </w:rPr>
            </w:pPr>
            <w:r w:rsidRPr="00003B71">
              <w:rPr>
                <w:rFonts w:ascii="Cambria" w:eastAsia="Calibri" w:hAnsi="Cambria" w:cs="Calibri"/>
                <w:sz w:val="18"/>
                <w:szCs w:val="18"/>
              </w:rPr>
              <w:t xml:space="preserve">IS registratúry (eOffice ERM) umožní vyhľadávanie dokumentov v úložisku dokumentov s možnosťou fulltextového vyhľadávania </w:t>
            </w:r>
          </w:p>
        </w:tc>
        <w:tc>
          <w:tcPr>
            <w:tcW w:w="5387" w:type="dxa"/>
            <w:shd w:val="clear" w:color="auto" w:fill="E2EFD9" w:themeFill="accent6" w:themeFillTint="33"/>
          </w:tcPr>
          <w:p w14:paraId="30AFED91" w14:textId="77777777" w:rsidR="00734964" w:rsidRPr="00003B71" w:rsidRDefault="00734964" w:rsidP="00E66134">
            <w:pPr>
              <w:jc w:val="left"/>
              <w:rPr>
                <w:rFonts w:ascii="Cambria" w:eastAsia="Calibri" w:hAnsi="Cambria" w:cs="Calibri"/>
                <w:sz w:val="18"/>
                <w:szCs w:val="18"/>
              </w:rPr>
            </w:pPr>
            <w:r w:rsidRPr="00003B71">
              <w:rPr>
                <w:rFonts w:ascii="Cambria" w:eastAsia="Calibri" w:hAnsi="Cambria" w:cs="Calibri"/>
                <w:sz w:val="18"/>
                <w:szCs w:val="18"/>
              </w:rPr>
              <w:t>IS registratúry (eOffice ERM) umožní vyhľadávanie dokumentov v úložisku dokumentov s možnosťou fulltextového vyhľadávania.</w:t>
            </w:r>
          </w:p>
        </w:tc>
      </w:tr>
      <w:tr w:rsidR="00ED0A15" w:rsidRPr="00003B71" w14:paraId="28208F55" w14:textId="77777777" w:rsidTr="003206D4">
        <w:trPr>
          <w:trHeight w:val="285"/>
        </w:trPr>
        <w:tc>
          <w:tcPr>
            <w:tcW w:w="932" w:type="dxa"/>
            <w:shd w:val="clear" w:color="auto" w:fill="E2EFD9" w:themeFill="accent6" w:themeFillTint="33"/>
            <w:vAlign w:val="center"/>
          </w:tcPr>
          <w:p w14:paraId="0FED9530" w14:textId="6E15B889" w:rsidR="00ED0A15" w:rsidRPr="00003B71" w:rsidRDefault="00ED0A15" w:rsidP="00ED0A15">
            <w:pPr>
              <w:rPr>
                <w:rFonts w:ascii="Cambria" w:eastAsia="Calibri" w:hAnsi="Cambria" w:cs="Calibri"/>
                <w:sz w:val="18"/>
                <w:szCs w:val="18"/>
              </w:rPr>
            </w:pPr>
            <w:r w:rsidRPr="00003B71">
              <w:rPr>
                <w:rFonts w:ascii="Cambria" w:eastAsia="Calibri" w:hAnsi="Cambria" w:cs="Calibri"/>
                <w:sz w:val="18"/>
                <w:szCs w:val="18"/>
              </w:rPr>
              <w:t>21</w:t>
            </w:r>
            <w:r>
              <w:rPr>
                <w:rFonts w:ascii="Cambria" w:eastAsia="Calibri" w:hAnsi="Cambria" w:cs="Calibri"/>
                <w:sz w:val="18"/>
                <w:szCs w:val="18"/>
              </w:rPr>
              <w:t xml:space="preserve"> </w:t>
            </w:r>
          </w:p>
        </w:tc>
        <w:tc>
          <w:tcPr>
            <w:tcW w:w="1185" w:type="dxa"/>
            <w:shd w:val="clear" w:color="auto" w:fill="E2EFD9" w:themeFill="accent6" w:themeFillTint="33"/>
          </w:tcPr>
          <w:p w14:paraId="2881082A" w14:textId="59CFF6EC" w:rsidR="00ED0A15" w:rsidRPr="00003B71" w:rsidRDefault="00ED0A15" w:rsidP="00ED0A15">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shd w:val="clear" w:color="auto" w:fill="E2EFD9" w:themeFill="accent6" w:themeFillTint="33"/>
            <w:vAlign w:val="center"/>
          </w:tcPr>
          <w:p w14:paraId="7922EFCC" w14:textId="1A40943A" w:rsidR="00ED0A15" w:rsidRPr="00003B71" w:rsidRDefault="00ED0A15" w:rsidP="00ED0A15">
            <w:pPr>
              <w:jc w:val="left"/>
              <w:rPr>
                <w:rFonts w:ascii="Cambria" w:eastAsia="Calibri" w:hAnsi="Cambria" w:cs="Calibri"/>
                <w:sz w:val="18"/>
                <w:szCs w:val="18"/>
              </w:rPr>
            </w:pPr>
            <w:r w:rsidRPr="00003B71">
              <w:rPr>
                <w:rFonts w:ascii="Cambria" w:eastAsia="Calibri" w:hAnsi="Cambria" w:cs="Calibri"/>
                <w:sz w:val="18"/>
                <w:szCs w:val="18"/>
              </w:rPr>
              <w:t>API -poskytne výstupy vyhľadávania</w:t>
            </w:r>
          </w:p>
        </w:tc>
        <w:tc>
          <w:tcPr>
            <w:tcW w:w="5387" w:type="dxa"/>
            <w:shd w:val="clear" w:color="auto" w:fill="E2EFD9" w:themeFill="accent6" w:themeFillTint="33"/>
          </w:tcPr>
          <w:p w14:paraId="4C565C52" w14:textId="3A833C67" w:rsidR="00ED0A15" w:rsidRPr="00003B71" w:rsidRDefault="00ED0A15" w:rsidP="00ED0A15">
            <w:pPr>
              <w:jc w:val="left"/>
              <w:rPr>
                <w:rFonts w:ascii="Cambria" w:eastAsia="Calibri" w:hAnsi="Cambria" w:cs="Calibri"/>
                <w:sz w:val="18"/>
                <w:szCs w:val="18"/>
              </w:rPr>
            </w:pPr>
            <w:r w:rsidRPr="00003B71">
              <w:rPr>
                <w:rFonts w:ascii="Cambria" w:eastAsia="Calibri" w:hAnsi="Cambria" w:cs="Calibri"/>
                <w:sz w:val="18"/>
                <w:szCs w:val="18"/>
              </w:rPr>
              <w:t>API - poskytne výsledok vyhľadávania na základe zad</w:t>
            </w:r>
            <w:r>
              <w:rPr>
                <w:rFonts w:ascii="Cambria" w:eastAsia="Calibri" w:hAnsi="Cambria" w:cs="Calibri"/>
                <w:sz w:val="18"/>
                <w:szCs w:val="18"/>
              </w:rPr>
              <w:t>a</w:t>
            </w:r>
            <w:r w:rsidRPr="00003B71">
              <w:rPr>
                <w:rFonts w:ascii="Cambria" w:eastAsia="Calibri" w:hAnsi="Cambria" w:cs="Calibri"/>
                <w:sz w:val="18"/>
                <w:szCs w:val="18"/>
              </w:rPr>
              <w:t>ných parametrov s prihliadnutím na výkonovú záťaž IS registratúry (eOffice ERM); špecifické požiadavky na výstupy môžu byť vyriešené doplneným volaním API na mieru (max. 3)</w:t>
            </w:r>
          </w:p>
        </w:tc>
      </w:tr>
    </w:tbl>
    <w:p w14:paraId="03ADF65D" w14:textId="77777777" w:rsidR="00C42FBC" w:rsidRPr="009A4882" w:rsidRDefault="00C42FBC" w:rsidP="00073F37">
      <w:pPr>
        <w:rPr>
          <w:rFonts w:ascii="Cambria" w:hAnsi="Cambria"/>
        </w:rPr>
      </w:pPr>
    </w:p>
    <w:p w14:paraId="7DEE8F29" w14:textId="77777777" w:rsidR="00073F37" w:rsidRPr="00D316A3" w:rsidRDefault="00073F37" w:rsidP="00D316A3">
      <w:pPr>
        <w:pStyle w:val="Heading2"/>
        <w:rPr>
          <w:rFonts w:ascii="Cambria" w:hAnsi="Cambria"/>
        </w:rPr>
      </w:pPr>
      <w:bookmarkStart w:id="37" w:name="_Toc149289357"/>
      <w:bookmarkStart w:id="38" w:name="_Toc149289373"/>
      <w:bookmarkStart w:id="39" w:name="_Toc149289374"/>
      <w:bookmarkStart w:id="40" w:name="_Toc149289425"/>
      <w:bookmarkStart w:id="41" w:name="_Toc149289426"/>
      <w:bookmarkStart w:id="42" w:name="_Toc149289437"/>
      <w:bookmarkStart w:id="43" w:name="_Toc149289438"/>
      <w:bookmarkStart w:id="44" w:name="_Toc149289479"/>
      <w:bookmarkStart w:id="45" w:name="_Toc149289480"/>
      <w:bookmarkStart w:id="46" w:name="_Toc149289511"/>
      <w:bookmarkStart w:id="47" w:name="_Toc149289516"/>
      <w:bookmarkStart w:id="48" w:name="_Toc149289517"/>
      <w:bookmarkStart w:id="49" w:name="_Toc149289533"/>
      <w:bookmarkStart w:id="50" w:name="_Toc149289534"/>
      <w:bookmarkStart w:id="51" w:name="_Toc149289560"/>
      <w:bookmarkStart w:id="52" w:name="_Toc152064985"/>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D316A3">
        <w:rPr>
          <w:rFonts w:ascii="Cambria" w:hAnsi="Cambria"/>
        </w:rPr>
        <w:t>Legislatívne požiadavky</w:t>
      </w:r>
      <w:bookmarkEnd w:id="52"/>
    </w:p>
    <w:tbl>
      <w:tblPr>
        <w:tblStyle w:val="TableGridsheaderROW1"/>
        <w:tblW w:w="8784" w:type="dxa"/>
        <w:tblLayout w:type="fixed"/>
        <w:tblLook w:val="06A0" w:firstRow="1" w:lastRow="0" w:firstColumn="1" w:lastColumn="0" w:noHBand="1" w:noVBand="1"/>
      </w:tblPr>
      <w:tblGrid>
        <w:gridCol w:w="1220"/>
        <w:gridCol w:w="1466"/>
        <w:gridCol w:w="6098"/>
      </w:tblGrid>
      <w:tr w:rsidR="00073F37" w:rsidRPr="00B03F72" w14:paraId="433C6C13" w14:textId="77777777" w:rsidTr="00003B71">
        <w:trPr>
          <w:trHeight w:val="628"/>
        </w:trPr>
        <w:tc>
          <w:tcPr>
            <w:tcW w:w="1220" w:type="dxa"/>
            <w:tcBorders>
              <w:top w:val="single" w:sz="4" w:space="0" w:color="auto"/>
              <w:left w:val="single" w:sz="4" w:space="0" w:color="auto"/>
              <w:bottom w:val="single" w:sz="4" w:space="0" w:color="auto"/>
              <w:right w:val="single" w:sz="4" w:space="0" w:color="auto"/>
            </w:tcBorders>
          </w:tcPr>
          <w:p w14:paraId="43F723DC" w14:textId="77777777" w:rsidR="00073F37" w:rsidRPr="00003B71" w:rsidRDefault="00073F37" w:rsidP="00003B71">
            <w:pPr>
              <w:jc w:val="left"/>
              <w:rPr>
                <w:rFonts w:ascii="Cambria" w:eastAsia="Calibri" w:hAnsi="Cambria" w:cs="Calibri"/>
                <w:sz w:val="18"/>
                <w:szCs w:val="18"/>
              </w:rPr>
            </w:pPr>
            <w:r w:rsidRPr="00003B71">
              <w:rPr>
                <w:rFonts w:ascii="Cambria" w:eastAsia="Calibri" w:hAnsi="Cambria" w:cs="Calibri"/>
                <w:sz w:val="18"/>
                <w:szCs w:val="18"/>
              </w:rPr>
              <w:t>ID POŽIADAVKY</w:t>
            </w:r>
          </w:p>
        </w:tc>
        <w:tc>
          <w:tcPr>
            <w:tcW w:w="1466" w:type="dxa"/>
            <w:tcBorders>
              <w:top w:val="single" w:sz="4" w:space="0" w:color="auto"/>
              <w:left w:val="single" w:sz="4" w:space="0" w:color="auto"/>
              <w:bottom w:val="single" w:sz="4" w:space="0" w:color="auto"/>
              <w:right w:val="single" w:sz="4" w:space="0" w:color="auto"/>
            </w:tcBorders>
          </w:tcPr>
          <w:p w14:paraId="7B279472" w14:textId="77777777" w:rsidR="00073F37" w:rsidRPr="00003B71" w:rsidRDefault="00073F37" w:rsidP="00003B71">
            <w:pPr>
              <w:jc w:val="left"/>
              <w:rPr>
                <w:rFonts w:ascii="Cambria" w:eastAsia="Calibri" w:hAnsi="Cambria" w:cs="Calibri"/>
                <w:sz w:val="18"/>
                <w:szCs w:val="18"/>
              </w:rPr>
            </w:pPr>
            <w:r w:rsidRPr="00003B71">
              <w:rPr>
                <w:rFonts w:ascii="Cambria" w:eastAsia="Calibri" w:hAnsi="Cambria" w:cs="Calibri"/>
                <w:sz w:val="18"/>
                <w:szCs w:val="18"/>
              </w:rPr>
              <w:t>NÁZOV</w:t>
            </w:r>
            <w:r w:rsidRPr="00003B71">
              <w:rPr>
                <w:rFonts w:ascii="Cambria" w:eastAsia="Calibri" w:hAnsi="Cambria" w:cs="Calibri"/>
                <w:sz w:val="18"/>
                <w:szCs w:val="18"/>
              </w:rPr>
              <w:br/>
              <w:t xml:space="preserve"> POŽIADAVKY</w:t>
            </w:r>
          </w:p>
        </w:tc>
        <w:tc>
          <w:tcPr>
            <w:tcW w:w="6098" w:type="dxa"/>
            <w:tcBorders>
              <w:top w:val="single" w:sz="4" w:space="0" w:color="auto"/>
              <w:left w:val="single" w:sz="4" w:space="0" w:color="auto"/>
              <w:bottom w:val="single" w:sz="4" w:space="0" w:color="auto"/>
              <w:right w:val="single" w:sz="4" w:space="0" w:color="auto"/>
            </w:tcBorders>
          </w:tcPr>
          <w:p w14:paraId="3876DE56" w14:textId="77777777" w:rsidR="00073F37" w:rsidRPr="00003B71" w:rsidRDefault="00073F37" w:rsidP="00003B71">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073F37" w:rsidRPr="00B03F72" w14:paraId="5103A7C2"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0ADEC9"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89</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C117C3E"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pravidlami, štandardami</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D82B59"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theme="majorHAnsi"/>
                <w:sz w:val="18"/>
                <w:szCs w:val="18"/>
              </w:rPr>
              <w:t>IS registratúry (eOffice</w:t>
            </w:r>
            <w:r w:rsidR="00407F98" w:rsidRPr="00003B71">
              <w:rPr>
                <w:rFonts w:ascii="Cambria" w:eastAsia="Calibri" w:hAnsi="Cambria" w:cstheme="majorHAnsi"/>
                <w:sz w:val="18"/>
                <w:szCs w:val="18"/>
              </w:rPr>
              <w:t xml:space="preserve"> ERM</w:t>
            </w:r>
            <w:r w:rsidRPr="00003B71">
              <w:rPr>
                <w:rFonts w:ascii="Cambria" w:eastAsia="Calibri" w:hAnsi="Cambria" w:cstheme="majorHAnsi"/>
                <w:sz w:val="18"/>
                <w:szCs w:val="18"/>
              </w:rPr>
              <w:t>)</w:t>
            </w:r>
            <w:r w:rsidR="009254C6"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so všeobecnými pravidlami a minimálnymi štandardmi manipulácie s citlivými informáciami ESCB (</w:t>
            </w:r>
            <w:proofErr w:type="spellStart"/>
            <w:r w:rsidRPr="00003B71">
              <w:rPr>
                <w:rFonts w:ascii="Cambria" w:eastAsia="Calibri Light" w:hAnsi="Cambria" w:cs="Calibri Light"/>
                <w:sz w:val="18"/>
                <w:szCs w:val="18"/>
              </w:rPr>
              <w:t>Common</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rules</w:t>
            </w:r>
            <w:proofErr w:type="spellEnd"/>
            <w:r w:rsidRPr="00003B71">
              <w:rPr>
                <w:rFonts w:ascii="Cambria" w:eastAsia="Calibri Light" w:hAnsi="Cambria" w:cs="Calibri Light"/>
                <w:sz w:val="18"/>
                <w:szCs w:val="18"/>
              </w:rPr>
              <w:t xml:space="preserve"> and minimum </w:t>
            </w:r>
            <w:proofErr w:type="spellStart"/>
            <w:r w:rsidRPr="00003B71">
              <w:rPr>
                <w:rFonts w:ascii="Cambria" w:eastAsia="Calibri Light" w:hAnsi="Cambria" w:cs="Calibri Light"/>
                <w:sz w:val="18"/>
                <w:szCs w:val="18"/>
              </w:rPr>
              <w:t>standards</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for</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the</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treatment</w:t>
            </w:r>
            <w:proofErr w:type="spellEnd"/>
            <w:r w:rsidRPr="00003B71">
              <w:rPr>
                <w:rFonts w:ascii="Cambria" w:eastAsia="Calibri Light" w:hAnsi="Cambria" w:cs="Calibri Light"/>
                <w:sz w:val="18"/>
                <w:szCs w:val="18"/>
              </w:rPr>
              <w:t xml:space="preserve"> of </w:t>
            </w:r>
            <w:proofErr w:type="spellStart"/>
            <w:r w:rsidRPr="00003B71">
              <w:rPr>
                <w:rFonts w:ascii="Cambria" w:eastAsia="Calibri Light" w:hAnsi="Cambria" w:cs="Calibri Light"/>
                <w:sz w:val="18"/>
                <w:szCs w:val="18"/>
              </w:rPr>
              <w:t>sensitive</w:t>
            </w:r>
            <w:proofErr w:type="spellEnd"/>
            <w:r w:rsidRPr="00003B71">
              <w:rPr>
                <w:rFonts w:ascii="Cambria" w:eastAsia="Calibri Light" w:hAnsi="Cambria" w:cs="Calibri Light"/>
                <w:sz w:val="18"/>
                <w:szCs w:val="18"/>
              </w:rPr>
              <w:t xml:space="preserve"> ESCB </w:t>
            </w:r>
            <w:proofErr w:type="spellStart"/>
            <w:r w:rsidRPr="00003B71">
              <w:rPr>
                <w:rFonts w:ascii="Cambria" w:eastAsia="Calibri Light" w:hAnsi="Cambria" w:cs="Calibri Light"/>
                <w:sz w:val="18"/>
                <w:szCs w:val="18"/>
              </w:rPr>
              <w:t>information</w:t>
            </w:r>
            <w:proofErr w:type="spellEnd"/>
            <w:r w:rsidRPr="00003B71">
              <w:rPr>
                <w:rFonts w:ascii="Cambria" w:eastAsia="Calibri Light" w:hAnsi="Cambria" w:cs="Calibri Light"/>
                <w:sz w:val="18"/>
                <w:szCs w:val="18"/>
              </w:rPr>
              <w:t>)</w:t>
            </w:r>
          </w:p>
        </w:tc>
      </w:tr>
      <w:tr w:rsidR="00073F37" w:rsidRPr="00B03F72" w14:paraId="49D0A187"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47A0AF"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90</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EC1FEF"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91DCCD"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metodickým usmernením k postupu organizačných útvarov pri manipulácii so zásielkami, registratúrnymi záznamami a spismi</w:t>
            </w:r>
          </w:p>
        </w:tc>
      </w:tr>
      <w:tr w:rsidR="00073F37" w:rsidRPr="00B03F72" w14:paraId="66F555B7"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D19806"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91</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C2122A"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3FDC5C"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07F98" w:rsidRPr="00003B71">
              <w:rPr>
                <w:rFonts w:ascii="Cambria" w:eastAsia="Calibri" w:hAnsi="Cambria" w:cs="Calibri"/>
                <w:sz w:val="18"/>
                <w:szCs w:val="18"/>
              </w:rPr>
              <w:t xml:space="preserve"> E</w:t>
            </w:r>
            <w:r w:rsidR="004E7B35" w:rsidRPr="00003B71">
              <w:rPr>
                <w:rFonts w:ascii="Cambria" w:eastAsia="Calibri" w:hAnsi="Cambria" w:cs="Calibri"/>
                <w:sz w:val="18"/>
                <w:szCs w:val="18"/>
              </w:rPr>
              <w:t>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pracovným predpisom č. 21/2011 o chránených informáciách v podmienkach Národnej banky Slovenska v znení neskorších predpisov</w:t>
            </w:r>
          </w:p>
        </w:tc>
      </w:tr>
      <w:tr w:rsidR="00073F37" w:rsidRPr="00B03F72" w14:paraId="293D1A72"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E63255"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92</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25EA74"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A03C7C"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Light" w:hAnsi="Cambria" w:cs="Calibri Light"/>
                <w:sz w:val="18"/>
                <w:szCs w:val="18"/>
              </w:rPr>
              <w:t>IS registratúry (eOffice</w:t>
            </w:r>
            <w:r w:rsidR="004E7B35" w:rsidRPr="00003B71">
              <w:rPr>
                <w:rFonts w:ascii="Cambria" w:eastAsia="Calibri Light" w:hAnsi="Cambria" w:cs="Calibri Light"/>
                <w:sz w:val="18"/>
                <w:szCs w:val="18"/>
              </w:rPr>
              <w:t xml:space="preserve"> ERM</w:t>
            </w:r>
            <w:r w:rsidRPr="00003B71">
              <w:rPr>
                <w:rFonts w:ascii="Cambria" w:eastAsia="Calibri Light" w:hAnsi="Cambria" w:cs="Calibri Light"/>
                <w:sz w:val="18"/>
                <w:szCs w:val="18"/>
              </w:rPr>
              <w:t>) musí byť v súlade s pracovným predpisom č. 8/2017 o registratúrnom poriadku Národnej banky Slovenska</w:t>
            </w:r>
          </w:p>
        </w:tc>
      </w:tr>
      <w:tr w:rsidR="00073F37" w:rsidRPr="00B03F72" w14:paraId="4DD6703F"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2C4023"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93</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A54572"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66123D"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pracovným predpisom č. 9/2011o postupe pri sprístupňovaní informácií v podmienkach Národnej banky Slovenska</w:t>
            </w:r>
          </w:p>
        </w:tc>
      </w:tr>
      <w:tr w:rsidR="00073F37" w:rsidRPr="00B03F72" w14:paraId="4806A6BA"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9D02AB"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lastRenderedPageBreak/>
              <w:t>94</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7C3589"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1E9352"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so zákonom č. 395/2002 o archívoch a registratúrach a o doplnení niektorých zákonov v znení neskorších predpisov</w:t>
            </w:r>
          </w:p>
        </w:tc>
      </w:tr>
      <w:tr w:rsidR="00073F37" w:rsidRPr="00B03F72" w14:paraId="08465EEC"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3703D0"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95</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9A1F06"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A50890"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vyhláškou Ministerstva vnútra Slovenskej republiky č. 628/2002 Z. z., ktorou sa vykonávajú niektoré ustanovenia zákona o archívoch a registratúrach a o doplnení niektorých zákonov v znení neskorších predpisov. Ostatná novela vyhlášky č. 76/2017 Z. z.</w:t>
            </w:r>
          </w:p>
        </w:tc>
      </w:tr>
      <w:tr w:rsidR="00073F37" w:rsidRPr="00B03F72" w14:paraId="39FCEF2A"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B438B6"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96</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F061B4"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E10A16" w14:textId="77777777" w:rsidR="00073F37" w:rsidRPr="00003B71" w:rsidRDefault="00073F37" w:rsidP="00003B71">
            <w:pPr>
              <w:spacing w:line="257" w:lineRule="auto"/>
              <w:jc w:val="left"/>
              <w:rPr>
                <w:rFonts w:ascii="Cambria" w:eastAsia="Calibri Light" w:hAnsi="Cambria" w:cs="Calibri Light"/>
                <w:sz w:val="18"/>
                <w:szCs w:val="18"/>
              </w:rPr>
            </w:pPr>
            <w:r w:rsidRPr="00003B71">
              <w:rPr>
                <w:rFonts w:ascii="Cambria" w:eastAsia="Calibri" w:hAnsi="Cambria" w:cs="Calibri"/>
                <w:sz w:val="18"/>
                <w:szCs w:val="18"/>
              </w:rPr>
              <w:t>IS registratúry (eOffice</w:t>
            </w:r>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vyhláškou Ministerstva vnútra Slovenskej republiky č. 410/2015 Z. z. o podrobnostiach výkonu správy registratúry orgánov verejnej moci a o tvorbe spisu v znení  vyhlášky MV SR č. 49/2019 Z. z.</w:t>
            </w:r>
          </w:p>
          <w:p w14:paraId="364CC3B6" w14:textId="77777777" w:rsidR="00073F37" w:rsidRPr="00003B71" w:rsidRDefault="00073F37" w:rsidP="00003B71">
            <w:pPr>
              <w:jc w:val="left"/>
              <w:rPr>
                <w:rFonts w:ascii="Cambria" w:eastAsia="Calibri Light" w:hAnsi="Cambria" w:cs="Calibri Light"/>
                <w:sz w:val="18"/>
                <w:szCs w:val="18"/>
              </w:rPr>
            </w:pPr>
          </w:p>
        </w:tc>
      </w:tr>
      <w:tr w:rsidR="00073F37" w:rsidRPr="00B03F72" w14:paraId="5EFF0157"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6FF420"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97</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F54F9B"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(eOffice</w:t>
            </w:r>
            <w:r w:rsidR="006937D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BE14C"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(eOffice</w:t>
            </w:r>
            <w:r w:rsidR="006937D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v súlade s výnosom MV SR č. 525/2011 Z. z. o štandardoch pre elektronické informačné systémy na správu registratúry</w:t>
            </w:r>
          </w:p>
        </w:tc>
      </w:tr>
      <w:tr w:rsidR="00073F37" w:rsidRPr="00B03F72" w14:paraId="76F35166"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E3538C"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98</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09261B"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(eOffice</w:t>
            </w:r>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07CA93"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(eOffice</w:t>
            </w:r>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v súlade s opatrením MV SR č. 203/2021 Z. z. , ktorým sa mení a dopĺňa výnos Ministerstva vnútra Slovenskej republiky č. 525/2011 Z. z. o štandardoch pre elektronické informačné systémy na správu registratúry</w:t>
            </w:r>
          </w:p>
        </w:tc>
      </w:tr>
      <w:tr w:rsidR="00073F37" w:rsidRPr="00B03F72" w14:paraId="46C470D1"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86BAC0"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99</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B74BF7"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(eOffice</w:t>
            </w:r>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EA1214"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(eOffice</w:t>
            </w:r>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v súlade so Zákonom č. 215/2004 Z. z. o ochrane utajovaných skutočností a o zmene a doplnení niektorých zákonov</w:t>
            </w:r>
          </w:p>
        </w:tc>
      </w:tr>
      <w:tr w:rsidR="00073F37" w:rsidRPr="00B03F72" w14:paraId="2701696A"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28DCF6"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100</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B1BDCF"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(eOffice</w:t>
            </w:r>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navrhnutý a implementovaný v súlade s GDPR resp. ochranou osobných údajov</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CB6C2A"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Light" w:hAnsi="Cambria" w:cs="Calibri Light"/>
                <w:color w:val="000000" w:themeColor="text1"/>
                <w:sz w:val="18"/>
                <w:szCs w:val="18"/>
              </w:rPr>
              <w:t>Zákon č. 18/2018 Z. z. o ochrane osobných údajov a o zmene a doplnení niektorých zákonov</w:t>
            </w:r>
          </w:p>
        </w:tc>
      </w:tr>
    </w:tbl>
    <w:p w14:paraId="57ACCB59" w14:textId="77777777" w:rsidR="00C80A02" w:rsidRDefault="00C80A02" w:rsidP="00073F37">
      <w:pPr>
        <w:rPr>
          <w:rFonts w:ascii="Cambria" w:hAnsi="Cambria"/>
        </w:rPr>
      </w:pPr>
    </w:p>
    <w:p w14:paraId="4EC16F98" w14:textId="7011E62D" w:rsidR="1C665EB7" w:rsidRPr="00C80A02" w:rsidRDefault="1338C238" w:rsidP="1C665EB7">
      <w:pPr>
        <w:pStyle w:val="Heading2"/>
        <w:rPr>
          <w:rFonts w:ascii="Cambria" w:hAnsi="Cambria"/>
        </w:rPr>
      </w:pPr>
      <w:bookmarkStart w:id="53" w:name="_Toc119050772"/>
      <w:bookmarkStart w:id="54" w:name="_Toc119050773"/>
      <w:bookmarkStart w:id="55" w:name="_Toc119050774"/>
      <w:bookmarkStart w:id="56" w:name="_Toc119051093"/>
      <w:bookmarkStart w:id="57" w:name="_Toc1440146145"/>
      <w:bookmarkStart w:id="58" w:name="_Toc152064986"/>
      <w:bookmarkEnd w:id="53"/>
      <w:bookmarkEnd w:id="54"/>
      <w:bookmarkEnd w:id="55"/>
      <w:bookmarkEnd w:id="56"/>
      <w:r w:rsidRPr="009A4882">
        <w:rPr>
          <w:rFonts w:ascii="Cambria" w:hAnsi="Cambria"/>
        </w:rPr>
        <w:t>Požiadavky na integráciu</w:t>
      </w:r>
      <w:bookmarkEnd w:id="57"/>
      <w:bookmarkEnd w:id="58"/>
    </w:p>
    <w:p w14:paraId="6DE30510" w14:textId="77777777" w:rsidR="307BFD27" w:rsidRPr="009A4882" w:rsidRDefault="439DDD43" w:rsidP="307BFD27">
      <w:pPr>
        <w:rPr>
          <w:rFonts w:ascii="Cambria" w:hAnsi="Cambria"/>
          <w:b/>
        </w:rPr>
      </w:pPr>
      <w:r w:rsidRPr="009A4882">
        <w:rPr>
          <w:rFonts w:ascii="Cambria" w:hAnsi="Cambria"/>
          <w:b/>
        </w:rPr>
        <w:t>Požiadavky na integráciu s inými systémami</w:t>
      </w:r>
    </w:p>
    <w:p w14:paraId="394637C4" w14:textId="77777777" w:rsidR="1C665EB7" w:rsidRPr="009A4882" w:rsidRDefault="000C13F0" w:rsidP="1C665EB7">
      <w:pPr>
        <w:rPr>
          <w:rFonts w:ascii="Cambria" w:eastAsiaTheme="minorEastAsia" w:hAnsi="Cambria"/>
          <w:color w:val="000000" w:themeColor="text1"/>
        </w:rPr>
      </w:pPr>
      <w:r>
        <w:rPr>
          <w:rFonts w:ascii="Cambria" w:eastAsiaTheme="minorEastAsia" w:hAnsi="Cambria"/>
          <w:color w:val="000000" w:themeColor="text1"/>
        </w:rPr>
        <w:t>Uchádzač</w:t>
      </w:r>
      <w:r w:rsidRPr="009A4882">
        <w:rPr>
          <w:rFonts w:ascii="Cambria" w:eastAsiaTheme="minorEastAsia" w:hAnsi="Cambria"/>
          <w:color w:val="000000" w:themeColor="text1"/>
        </w:rPr>
        <w:t xml:space="preserve"> </w:t>
      </w:r>
      <w:r w:rsidR="1C665EB7" w:rsidRPr="009A4882">
        <w:rPr>
          <w:rFonts w:ascii="Cambria" w:eastAsiaTheme="minorEastAsia" w:hAnsi="Cambria"/>
          <w:color w:val="000000" w:themeColor="text1"/>
        </w:rPr>
        <w:t xml:space="preserve">v rámci projektu zanalyzuje potrebu integrácie IS registratúry </w:t>
      </w:r>
      <w:r w:rsidR="00A33C47">
        <w:rPr>
          <w:rFonts w:ascii="Cambria" w:eastAsiaTheme="minorEastAsia" w:hAnsi="Cambria"/>
          <w:color w:val="000000" w:themeColor="text1"/>
        </w:rPr>
        <w:t>(</w:t>
      </w:r>
      <w:r w:rsidR="1C665EB7" w:rsidRPr="009A4882">
        <w:rPr>
          <w:rFonts w:ascii="Cambria" w:eastAsiaTheme="minorEastAsia" w:hAnsi="Cambria"/>
          <w:color w:val="000000" w:themeColor="text1"/>
        </w:rPr>
        <w:t xml:space="preserve">eOffice </w:t>
      </w:r>
      <w:r w:rsidR="00A33C47">
        <w:rPr>
          <w:rFonts w:ascii="Cambria" w:eastAsiaTheme="minorEastAsia" w:hAnsi="Cambria"/>
          <w:color w:val="000000" w:themeColor="text1"/>
        </w:rPr>
        <w:t>ERM)</w:t>
      </w:r>
      <w:r w:rsidR="1C665EB7" w:rsidRPr="009A4882">
        <w:rPr>
          <w:rFonts w:ascii="Cambria" w:eastAsiaTheme="minorEastAsia" w:hAnsi="Cambria"/>
          <w:color w:val="000000" w:themeColor="text1"/>
        </w:rPr>
        <w:t xml:space="preserve"> s inými IS, ktoré sú potrebné na zabezpečenie funkčných a technických požiadaviek, ktoré </w:t>
      </w:r>
      <w:r w:rsidR="00307E8C">
        <w:rPr>
          <w:rFonts w:ascii="Cambria" w:eastAsiaTheme="minorEastAsia" w:hAnsi="Cambria"/>
          <w:color w:val="000000" w:themeColor="text1"/>
        </w:rPr>
        <w:t xml:space="preserve">uchádzač </w:t>
      </w:r>
      <w:r w:rsidR="1C665EB7" w:rsidRPr="009A4882">
        <w:rPr>
          <w:rFonts w:ascii="Cambria" w:eastAsiaTheme="minorEastAsia" w:hAnsi="Cambria"/>
          <w:color w:val="000000" w:themeColor="text1"/>
        </w:rPr>
        <w:t>špecifikuje v detailnom návrhu riešenia.</w:t>
      </w:r>
    </w:p>
    <w:p w14:paraId="1352B5CB" w14:textId="616C598C" w:rsidR="307BFD27" w:rsidRPr="009A4882" w:rsidRDefault="439DDD43" w:rsidP="1C665EB7">
      <w:pPr>
        <w:rPr>
          <w:rFonts w:ascii="Cambria" w:eastAsiaTheme="minorEastAsia" w:hAnsi="Cambria"/>
          <w:color w:val="000000" w:themeColor="text1"/>
        </w:rPr>
      </w:pPr>
      <w:r w:rsidRPr="009A4882">
        <w:rPr>
          <w:rFonts w:ascii="Cambria" w:eastAsiaTheme="minorEastAsia" w:hAnsi="Cambria"/>
          <w:color w:val="000000" w:themeColor="text1"/>
        </w:rPr>
        <w:t xml:space="preserve">Momentálne neexistuje </w:t>
      </w:r>
      <w:r w:rsidR="00A10B90">
        <w:rPr>
          <w:rFonts w:ascii="Cambria" w:eastAsiaTheme="minorEastAsia" w:hAnsi="Cambria"/>
          <w:color w:val="000000" w:themeColor="text1"/>
        </w:rPr>
        <w:t> u</w:t>
      </w:r>
      <w:r w:rsidR="00AC4DAE">
        <w:rPr>
          <w:rFonts w:ascii="Cambria" w:eastAsiaTheme="minorEastAsia" w:hAnsi="Cambria"/>
          <w:color w:val="000000" w:themeColor="text1"/>
        </w:rPr>
        <w:t> verejného obstarávateľa</w:t>
      </w:r>
      <w:r w:rsidR="00A10B90" w:rsidRPr="009A4882">
        <w:rPr>
          <w:rFonts w:ascii="Cambria" w:eastAsiaTheme="minorEastAsia" w:hAnsi="Cambria"/>
          <w:color w:val="000000" w:themeColor="text1"/>
        </w:rPr>
        <w:t xml:space="preserve"> </w:t>
      </w:r>
      <w:r w:rsidRPr="009A4882">
        <w:rPr>
          <w:rFonts w:ascii="Cambria" w:eastAsiaTheme="minorEastAsia" w:hAnsi="Cambria"/>
          <w:color w:val="000000" w:themeColor="text1"/>
        </w:rPr>
        <w:t xml:space="preserve">jednotné integračné rozhranie (napr. ESB, API </w:t>
      </w:r>
      <w:proofErr w:type="spellStart"/>
      <w:r w:rsidRPr="009A4882">
        <w:rPr>
          <w:rFonts w:ascii="Cambria" w:eastAsiaTheme="minorEastAsia" w:hAnsi="Cambria"/>
          <w:color w:val="000000" w:themeColor="text1"/>
        </w:rPr>
        <w:t>Gateway</w:t>
      </w:r>
      <w:proofErr w:type="spellEnd"/>
      <w:r w:rsidRPr="009A4882">
        <w:rPr>
          <w:rFonts w:ascii="Cambria" w:eastAsiaTheme="minorEastAsia" w:hAnsi="Cambria"/>
          <w:color w:val="000000" w:themeColor="text1"/>
        </w:rPr>
        <w:t xml:space="preserve">) prostredníctvom ktorého by boli integrované agendové systémy. </w:t>
      </w:r>
      <w:r w:rsidR="00AC4DAE">
        <w:rPr>
          <w:rFonts w:ascii="Cambria" w:eastAsiaTheme="minorEastAsia" w:hAnsi="Cambria"/>
          <w:color w:val="000000" w:themeColor="text1"/>
        </w:rPr>
        <w:t>Verejný obstarávateľ</w:t>
      </w:r>
      <w:r w:rsidR="00441444" w:rsidRPr="009A4882">
        <w:rPr>
          <w:rFonts w:ascii="Cambria" w:eastAsiaTheme="minorEastAsia" w:hAnsi="Cambria"/>
          <w:color w:val="000000" w:themeColor="text1"/>
        </w:rPr>
        <w:t xml:space="preserve"> </w:t>
      </w:r>
      <w:r w:rsidRPr="009A4882">
        <w:rPr>
          <w:rFonts w:ascii="Cambria" w:eastAsiaTheme="minorEastAsia" w:hAnsi="Cambria"/>
          <w:color w:val="000000" w:themeColor="text1"/>
        </w:rPr>
        <w:t>v budúcnosti plánuje zavedenie integračnej platformy.</w:t>
      </w:r>
    </w:p>
    <w:p w14:paraId="2ADE8EDC" w14:textId="08ACED0B" w:rsidR="1C665EB7" w:rsidRPr="00C80A02" w:rsidRDefault="439DDD43" w:rsidP="1C665EB7">
      <w:pPr>
        <w:rPr>
          <w:rFonts w:ascii="Cambria" w:eastAsia="Cambria" w:hAnsi="Cambria" w:cs="Cambria"/>
          <w:b/>
          <w:bCs/>
          <w:sz w:val="20"/>
          <w:szCs w:val="20"/>
        </w:rPr>
      </w:pPr>
      <w:r w:rsidRPr="009A4882">
        <w:rPr>
          <w:rFonts w:ascii="Cambria" w:eastAsiaTheme="minorEastAsia" w:hAnsi="Cambria"/>
          <w:color w:val="000000" w:themeColor="text1"/>
        </w:rPr>
        <w:lastRenderedPageBreak/>
        <w:t xml:space="preserve">Integrácia </w:t>
      </w:r>
      <w:r w:rsidR="00524FDD">
        <w:rPr>
          <w:rFonts w:ascii="Cambria" w:eastAsiaTheme="minorEastAsia" w:hAnsi="Cambria"/>
          <w:color w:val="000000" w:themeColor="text1"/>
        </w:rPr>
        <w:t>IS</w:t>
      </w:r>
      <w:r w:rsidR="009C2D54">
        <w:rPr>
          <w:rFonts w:ascii="Cambria" w:eastAsiaTheme="minorEastAsia" w:hAnsi="Cambria"/>
          <w:color w:val="000000" w:themeColor="text1"/>
        </w:rPr>
        <w:t xml:space="preserve"> registratúry </w:t>
      </w:r>
      <w:r w:rsidR="002669CB">
        <w:rPr>
          <w:rFonts w:ascii="Cambria" w:eastAsiaTheme="minorEastAsia" w:hAnsi="Cambria"/>
          <w:color w:val="000000" w:themeColor="text1"/>
        </w:rPr>
        <w:t>(</w:t>
      </w:r>
      <w:r w:rsidRPr="009A4882">
        <w:rPr>
          <w:rFonts w:ascii="Cambria" w:eastAsiaTheme="minorEastAsia" w:hAnsi="Cambria"/>
          <w:color w:val="000000" w:themeColor="text1"/>
        </w:rPr>
        <w:t xml:space="preserve">eOffice </w:t>
      </w:r>
      <w:r w:rsidR="002669CB">
        <w:rPr>
          <w:rFonts w:ascii="Cambria" w:eastAsiaTheme="minorEastAsia" w:hAnsi="Cambria"/>
          <w:color w:val="000000" w:themeColor="text1"/>
        </w:rPr>
        <w:t>ERM)</w:t>
      </w:r>
      <w:r w:rsidRPr="009A4882">
        <w:rPr>
          <w:rFonts w:ascii="Cambria" w:eastAsiaTheme="minorEastAsia" w:hAnsi="Cambria"/>
          <w:color w:val="000000" w:themeColor="text1"/>
        </w:rPr>
        <w:t xml:space="preserve"> bude realizovaná pomocou otvorených integračných štandardov, ktoré sú usmernené špecifickými požiadavkami </w:t>
      </w:r>
      <w:r w:rsidR="00AC4DAE">
        <w:rPr>
          <w:rFonts w:ascii="Cambria" w:eastAsiaTheme="minorEastAsia" w:hAnsi="Cambria"/>
          <w:color w:val="000000" w:themeColor="text1"/>
        </w:rPr>
        <w:t>verejného obstarávateľa</w:t>
      </w:r>
      <w:r w:rsidRPr="009A4882">
        <w:rPr>
          <w:rFonts w:ascii="Cambria" w:eastAsiaTheme="minorEastAsia" w:hAnsi="Cambria"/>
          <w:color w:val="000000" w:themeColor="text1"/>
        </w:rPr>
        <w:t xml:space="preserve">. </w:t>
      </w:r>
      <w:r w:rsidRPr="00B03F72">
        <w:rPr>
          <w:rFonts w:ascii="Cambria" w:eastAsia="Cambria" w:hAnsi="Cambria" w:cs="Cambria"/>
          <w:b/>
          <w:bCs/>
          <w:sz w:val="20"/>
          <w:szCs w:val="20"/>
        </w:rPr>
        <w:t xml:space="preserve"> </w:t>
      </w:r>
    </w:p>
    <w:p w14:paraId="371B4824" w14:textId="77777777" w:rsidR="307BFD27" w:rsidRPr="009A4882" w:rsidRDefault="307BFD27" w:rsidP="307BFD27">
      <w:pPr>
        <w:rPr>
          <w:rFonts w:ascii="Cambria" w:hAnsi="Cambria"/>
          <w:b/>
        </w:rPr>
      </w:pPr>
      <w:r w:rsidRPr="009A4882">
        <w:rPr>
          <w:rFonts w:ascii="Cambria" w:hAnsi="Cambria"/>
          <w:b/>
        </w:rPr>
        <w:t>Plánované informačné systémy (závislosti, predpoklady a riziká)</w:t>
      </w:r>
    </w:p>
    <w:p w14:paraId="2CAB6C17" w14:textId="0AEE9F2C" w:rsidR="307BFD27" w:rsidRPr="009A4882" w:rsidRDefault="439DDD43" w:rsidP="307BFD27">
      <w:pPr>
        <w:rPr>
          <w:rFonts w:ascii="Cambria" w:hAnsi="Cambria"/>
        </w:rPr>
      </w:pPr>
      <w:r w:rsidRPr="009A4882">
        <w:rPr>
          <w:rFonts w:ascii="Cambria" w:hAnsi="Cambria"/>
        </w:rPr>
        <w:t xml:space="preserve">Architektúra informačných systémov </w:t>
      </w:r>
      <w:r w:rsidR="00E36E79">
        <w:rPr>
          <w:rFonts w:ascii="Cambria" w:hAnsi="Cambria"/>
        </w:rPr>
        <w:t> </w:t>
      </w:r>
      <w:r w:rsidR="00AC4DAE">
        <w:rPr>
          <w:rFonts w:ascii="Cambria" w:hAnsi="Cambria"/>
        </w:rPr>
        <w:t>verejného obstarávateľa</w:t>
      </w:r>
      <w:r w:rsidRPr="009A4882">
        <w:rPr>
          <w:rFonts w:ascii="Cambria" w:hAnsi="Cambria"/>
        </w:rPr>
        <w:t xml:space="preserve"> prebieha vývojom a v súčasnosti existujú zámery, iniciatívy alebo projekty v oblasti rozvoja niektorých systémov. Tabuľka nižšie popisuje zoznam plánovaných IS, pri ktorých sa predpokladá projektová závislosť. </w:t>
      </w:r>
    </w:p>
    <w:p w14:paraId="475E6E1F" w14:textId="3EB0BA16" w:rsidR="307BFD27" w:rsidRPr="009A4882" w:rsidRDefault="439DDD43" w:rsidP="307BFD27">
      <w:pPr>
        <w:rPr>
          <w:rFonts w:ascii="Cambria" w:hAnsi="Cambria"/>
        </w:rPr>
      </w:pPr>
      <w:r w:rsidRPr="009A4882">
        <w:rPr>
          <w:rFonts w:ascii="Cambria" w:hAnsi="Cambria"/>
        </w:rPr>
        <w:t xml:space="preserve">Rizikom pre dosiahnutie cieľov projektu - </w:t>
      </w:r>
      <w:r w:rsidR="00583DBA">
        <w:rPr>
          <w:rFonts w:ascii="Cambria" w:hAnsi="Cambria"/>
        </w:rPr>
        <w:t>r</w:t>
      </w:r>
      <w:r w:rsidRPr="009A4882">
        <w:rPr>
          <w:rFonts w:ascii="Cambria" w:hAnsi="Cambria"/>
        </w:rPr>
        <w:t xml:space="preserve">ozšírenie IS registratúry </w:t>
      </w:r>
      <w:r w:rsidR="00603644">
        <w:rPr>
          <w:rFonts w:ascii="Cambria" w:hAnsi="Cambria"/>
        </w:rPr>
        <w:t>(</w:t>
      </w:r>
      <w:r w:rsidRPr="009A4882">
        <w:rPr>
          <w:rFonts w:ascii="Cambria" w:hAnsi="Cambria"/>
        </w:rPr>
        <w:t>eOffice</w:t>
      </w:r>
      <w:r w:rsidR="00E36AB3">
        <w:rPr>
          <w:rFonts w:ascii="Cambria" w:hAnsi="Cambria"/>
        </w:rPr>
        <w:t xml:space="preserve"> ERM</w:t>
      </w:r>
      <w:r w:rsidR="00603644">
        <w:rPr>
          <w:rFonts w:ascii="Cambria" w:hAnsi="Cambria"/>
        </w:rPr>
        <w:t>)</w:t>
      </w:r>
      <w:r w:rsidRPr="009A4882">
        <w:rPr>
          <w:rFonts w:ascii="Cambria" w:hAnsi="Cambria"/>
        </w:rPr>
        <w:t xml:space="preserve"> je závislosť niektorých požiadaviek (najmä integrácie procesov) na iných projektoch. Pri návrhu postupu implementácie je potrebné zvážiť aktuálny stav pripravenosti závislého projektu, ako aj zosúladiť plány a očakávania v rámci projektov.</w:t>
      </w:r>
    </w:p>
    <w:p w14:paraId="0CB364D8" w14:textId="1CDFB98F" w:rsidR="307BFD27" w:rsidRPr="009A4882" w:rsidRDefault="439DDD43" w:rsidP="307BFD27">
      <w:pPr>
        <w:rPr>
          <w:rFonts w:ascii="Cambria" w:hAnsi="Cambria"/>
        </w:rPr>
      </w:pPr>
      <w:r w:rsidRPr="009A4882">
        <w:rPr>
          <w:rFonts w:ascii="Cambria" w:hAnsi="Cambria"/>
        </w:rPr>
        <w:t xml:space="preserve">Tabuľka neobsahuje detailný popis projektov, ale len údaje relevantné k projektu  - </w:t>
      </w:r>
      <w:r w:rsidR="00CA22DB">
        <w:rPr>
          <w:rFonts w:ascii="Cambria" w:hAnsi="Cambria"/>
        </w:rPr>
        <w:t>r</w:t>
      </w:r>
      <w:r w:rsidRPr="009A4882">
        <w:rPr>
          <w:rFonts w:ascii="Cambria" w:hAnsi="Cambria"/>
        </w:rPr>
        <w:t xml:space="preserve">ozšírenie IS registratúry </w:t>
      </w:r>
      <w:r w:rsidR="002A7AA7">
        <w:rPr>
          <w:rFonts w:ascii="Cambria" w:hAnsi="Cambria"/>
        </w:rPr>
        <w:t>(</w:t>
      </w:r>
      <w:r w:rsidRPr="009A4882">
        <w:rPr>
          <w:rFonts w:ascii="Cambria" w:hAnsi="Cambria"/>
        </w:rPr>
        <w:t>eOffice</w:t>
      </w:r>
      <w:r w:rsidR="00D73811">
        <w:rPr>
          <w:rFonts w:ascii="Cambria" w:hAnsi="Cambria"/>
        </w:rPr>
        <w:t xml:space="preserve"> ERM</w:t>
      </w:r>
      <w:r w:rsidR="002A7AA7">
        <w:rPr>
          <w:rFonts w:ascii="Cambria" w:hAnsi="Cambria"/>
        </w:rPr>
        <w:t>)</w:t>
      </w:r>
      <w:r w:rsidRPr="009A4882">
        <w:rPr>
          <w:rFonts w:ascii="Cambria" w:hAnsi="Cambria"/>
        </w:rPr>
        <w:t>.</w:t>
      </w:r>
    </w:p>
    <w:p w14:paraId="5930742E" w14:textId="77777777" w:rsidR="1C665EB7" w:rsidRPr="009A4882" w:rsidRDefault="1C665EB7" w:rsidP="1C665EB7">
      <w:pPr>
        <w:rPr>
          <w:rFonts w:ascii="Cambria" w:hAnsi="Cambria"/>
          <w:i/>
          <w:sz w:val="18"/>
          <w:szCs w:val="18"/>
        </w:rPr>
      </w:pPr>
    </w:p>
    <w:tbl>
      <w:tblPr>
        <w:tblW w:w="8489" w:type="dxa"/>
        <w:tblLayout w:type="fixed"/>
        <w:tblLook w:val="0400" w:firstRow="0" w:lastRow="0" w:firstColumn="0" w:lastColumn="0" w:noHBand="0" w:noVBand="1"/>
      </w:tblPr>
      <w:tblGrid>
        <w:gridCol w:w="1356"/>
        <w:gridCol w:w="2048"/>
        <w:gridCol w:w="1695"/>
        <w:gridCol w:w="1695"/>
        <w:gridCol w:w="1695"/>
      </w:tblGrid>
      <w:tr w:rsidR="307BFD27" w:rsidRPr="00B03F72" w14:paraId="5C823A39" w14:textId="77777777" w:rsidTr="009A4882">
        <w:trPr>
          <w:trHeight w:val="1635"/>
        </w:trPr>
        <w:tc>
          <w:tcPr>
            <w:tcW w:w="1356" w:type="dxa"/>
            <w:tcBorders>
              <w:top w:val="single" w:sz="8" w:space="0" w:color="auto"/>
              <w:left w:val="single" w:sz="8" w:space="0" w:color="auto"/>
              <w:bottom w:val="single" w:sz="8" w:space="0" w:color="auto"/>
              <w:right w:val="single" w:sz="8" w:space="0" w:color="auto"/>
            </w:tcBorders>
          </w:tcPr>
          <w:p w14:paraId="32E5EE04" w14:textId="63F33473"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Názov informačného systému resp. súvisiaceho projektu</w:t>
            </w:r>
          </w:p>
        </w:tc>
        <w:tc>
          <w:tcPr>
            <w:tcW w:w="2048" w:type="dxa"/>
            <w:tcBorders>
              <w:top w:val="single" w:sz="8" w:space="0" w:color="auto"/>
              <w:left w:val="single" w:sz="8" w:space="0" w:color="auto"/>
              <w:bottom w:val="single" w:sz="8" w:space="0" w:color="auto"/>
              <w:right w:val="single" w:sz="8" w:space="0" w:color="auto"/>
            </w:tcBorders>
          </w:tcPr>
          <w:p w14:paraId="39E8D91C"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Krátky popis</w:t>
            </w:r>
          </w:p>
        </w:tc>
        <w:tc>
          <w:tcPr>
            <w:tcW w:w="1695" w:type="dxa"/>
            <w:tcBorders>
              <w:top w:val="single" w:sz="8" w:space="0" w:color="auto"/>
              <w:left w:val="single" w:sz="8" w:space="0" w:color="auto"/>
              <w:bottom w:val="single" w:sz="8" w:space="0" w:color="auto"/>
              <w:right w:val="single" w:sz="8" w:space="0" w:color="auto"/>
            </w:tcBorders>
          </w:tcPr>
          <w:p w14:paraId="34DDCFDA"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Funkcie IS v správe dokumentov</w:t>
            </w:r>
          </w:p>
        </w:tc>
        <w:tc>
          <w:tcPr>
            <w:tcW w:w="1695" w:type="dxa"/>
            <w:tcBorders>
              <w:top w:val="single" w:sz="8" w:space="0" w:color="auto"/>
              <w:left w:val="single" w:sz="8" w:space="0" w:color="auto"/>
              <w:bottom w:val="single" w:sz="8" w:space="0" w:color="auto"/>
              <w:right w:val="single" w:sz="8" w:space="0" w:color="auto"/>
            </w:tcBorders>
          </w:tcPr>
          <w:p w14:paraId="3C7BBF61"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Typ systému</w:t>
            </w:r>
          </w:p>
        </w:tc>
        <w:tc>
          <w:tcPr>
            <w:tcW w:w="1695" w:type="dxa"/>
            <w:tcBorders>
              <w:top w:val="single" w:sz="8" w:space="0" w:color="auto"/>
              <w:left w:val="single" w:sz="8" w:space="0" w:color="auto"/>
              <w:bottom w:val="single" w:sz="8" w:space="0" w:color="auto"/>
              <w:right w:val="single" w:sz="8" w:space="0" w:color="auto"/>
            </w:tcBorders>
          </w:tcPr>
          <w:p w14:paraId="7269B644"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Stav prípravy (k </w:t>
            </w:r>
            <w:r w:rsidR="000F46A5" w:rsidRPr="00003B71">
              <w:rPr>
                <w:rFonts w:ascii="Cambria" w:eastAsiaTheme="minorEastAsia" w:hAnsi="Cambria"/>
                <w:b/>
                <w:color w:val="000000" w:themeColor="text1"/>
                <w:sz w:val="18"/>
                <w:szCs w:val="18"/>
              </w:rPr>
              <w:t>11</w:t>
            </w:r>
            <w:r w:rsidRPr="00003B71">
              <w:rPr>
                <w:rFonts w:ascii="Cambria" w:eastAsiaTheme="minorEastAsia" w:hAnsi="Cambria"/>
                <w:b/>
                <w:color w:val="000000" w:themeColor="text1"/>
                <w:sz w:val="18"/>
                <w:szCs w:val="18"/>
              </w:rPr>
              <w:t>/2022)</w:t>
            </w:r>
          </w:p>
        </w:tc>
      </w:tr>
      <w:tr w:rsidR="307BFD27" w:rsidRPr="00B03F72" w14:paraId="0938552F" w14:textId="77777777" w:rsidTr="009A4882">
        <w:trPr>
          <w:trHeight w:val="150"/>
        </w:trPr>
        <w:tc>
          <w:tcPr>
            <w:tcW w:w="1356" w:type="dxa"/>
            <w:tcBorders>
              <w:top w:val="single" w:sz="8" w:space="0" w:color="auto"/>
              <w:left w:val="single" w:sz="8" w:space="0" w:color="auto"/>
              <w:bottom w:val="single" w:sz="8" w:space="0" w:color="auto"/>
              <w:right w:val="single" w:sz="8" w:space="0" w:color="auto"/>
            </w:tcBorders>
          </w:tcPr>
          <w:p w14:paraId="0B008FBA"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IS ASDR </w:t>
            </w:r>
          </w:p>
        </w:tc>
        <w:tc>
          <w:tcPr>
            <w:tcW w:w="2048" w:type="dxa"/>
            <w:tcBorders>
              <w:top w:val="single" w:sz="8" w:space="0" w:color="auto"/>
              <w:left w:val="single" w:sz="8" w:space="0" w:color="auto"/>
              <w:bottom w:val="single" w:sz="8" w:space="0" w:color="auto"/>
              <w:right w:val="single" w:sz="8" w:space="0" w:color="auto"/>
            </w:tcBorders>
          </w:tcPr>
          <w:p w14:paraId="2F967F14"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IS pre komplexné riešenie agendy dohľadu a regulácie so sledovaním</w:t>
            </w:r>
          </w:p>
        </w:tc>
        <w:tc>
          <w:tcPr>
            <w:tcW w:w="1695" w:type="dxa"/>
            <w:tcBorders>
              <w:top w:val="single" w:sz="8" w:space="0" w:color="auto"/>
              <w:left w:val="single" w:sz="8" w:space="0" w:color="auto"/>
              <w:bottom w:val="single" w:sz="8" w:space="0" w:color="auto"/>
              <w:right w:val="single" w:sz="8" w:space="0" w:color="auto"/>
            </w:tcBorders>
          </w:tcPr>
          <w:p w14:paraId="3B95F80F" w14:textId="27199F7E"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IS ASDR požaduje správu dokumentov v</w:t>
            </w:r>
            <w:r w:rsidR="0033039A">
              <w:rPr>
                <w:rFonts w:ascii="Cambria" w:eastAsiaTheme="minorEastAsia" w:hAnsi="Cambria"/>
                <w:color w:val="000000" w:themeColor="text1"/>
                <w:sz w:val="18"/>
                <w:szCs w:val="18"/>
              </w:rPr>
              <w:t> </w:t>
            </w:r>
            <w:r w:rsidRPr="00003B71">
              <w:rPr>
                <w:rFonts w:ascii="Cambria" w:eastAsiaTheme="minorEastAsia" w:hAnsi="Cambria"/>
                <w:color w:val="000000" w:themeColor="text1"/>
                <w:sz w:val="18"/>
                <w:szCs w:val="18"/>
              </w:rPr>
              <w:t>DMS</w:t>
            </w:r>
            <w:r w:rsidR="0033039A">
              <w:rPr>
                <w:rFonts w:ascii="Cambria" w:eastAsiaTheme="minorEastAsia" w:hAnsi="Cambria"/>
                <w:color w:val="000000" w:themeColor="text1"/>
                <w:sz w:val="18"/>
                <w:szCs w:val="18"/>
              </w:rPr>
              <w:t xml:space="preserve"> - </w:t>
            </w:r>
            <w:r w:rsidR="000C3DB0" w:rsidRPr="000C3DB0">
              <w:rPr>
                <w:rFonts w:ascii="Cambria" w:eastAsiaTheme="minorEastAsia" w:hAnsi="Cambria"/>
                <w:color w:val="000000" w:themeColor="text1"/>
                <w:sz w:val="18"/>
                <w:szCs w:val="18"/>
              </w:rPr>
              <w:t>IS registratúry (eOffice ERM)</w:t>
            </w:r>
          </w:p>
        </w:tc>
        <w:tc>
          <w:tcPr>
            <w:tcW w:w="1695" w:type="dxa"/>
            <w:tcBorders>
              <w:top w:val="single" w:sz="8" w:space="0" w:color="auto"/>
              <w:left w:val="single" w:sz="8" w:space="0" w:color="auto"/>
              <w:bottom w:val="single" w:sz="8" w:space="0" w:color="auto"/>
              <w:right w:val="single" w:sz="8" w:space="0" w:color="auto"/>
            </w:tcBorders>
          </w:tcPr>
          <w:p w14:paraId="035A3078"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agendový</w:t>
            </w:r>
          </w:p>
        </w:tc>
        <w:tc>
          <w:tcPr>
            <w:tcW w:w="1695" w:type="dxa"/>
            <w:tcBorders>
              <w:top w:val="single" w:sz="8" w:space="0" w:color="auto"/>
              <w:left w:val="single" w:sz="8" w:space="0" w:color="auto"/>
              <w:bottom w:val="single" w:sz="8" w:space="0" w:color="auto"/>
              <w:right w:val="single" w:sz="8" w:space="0" w:color="auto"/>
            </w:tcBorders>
          </w:tcPr>
          <w:p w14:paraId="360216FA"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Štúdia uskutočniteľnosti ukončená (2021)</w:t>
            </w:r>
          </w:p>
        </w:tc>
      </w:tr>
      <w:tr w:rsidR="307BFD27" w:rsidRPr="00B03F72" w14:paraId="30165430" w14:textId="77777777" w:rsidTr="009A4882">
        <w:trPr>
          <w:trHeight w:val="3495"/>
        </w:trPr>
        <w:tc>
          <w:tcPr>
            <w:tcW w:w="1356" w:type="dxa"/>
            <w:tcBorders>
              <w:top w:val="single" w:sz="8" w:space="0" w:color="auto"/>
              <w:left w:val="single" w:sz="8" w:space="0" w:color="auto"/>
              <w:bottom w:val="single" w:sz="8" w:space="0" w:color="auto"/>
              <w:right w:val="single" w:sz="8" w:space="0" w:color="auto"/>
            </w:tcBorders>
          </w:tcPr>
          <w:p w14:paraId="51288FD0" w14:textId="77777777" w:rsidR="307BFD27" w:rsidRPr="00003B71" w:rsidRDefault="00C7665E"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Rozšírenie elektronickej </w:t>
            </w:r>
            <w:r w:rsidR="00E8374C" w:rsidRPr="00003B71">
              <w:rPr>
                <w:rFonts w:ascii="Cambria" w:eastAsiaTheme="minorEastAsia" w:hAnsi="Cambria"/>
                <w:b/>
                <w:color w:val="000000" w:themeColor="text1"/>
                <w:sz w:val="18"/>
                <w:szCs w:val="18"/>
              </w:rPr>
              <w:t>podateľne</w:t>
            </w:r>
          </w:p>
        </w:tc>
        <w:tc>
          <w:tcPr>
            <w:tcW w:w="2048" w:type="dxa"/>
            <w:tcBorders>
              <w:top w:val="single" w:sz="8" w:space="0" w:color="auto"/>
              <w:left w:val="single" w:sz="8" w:space="0" w:color="auto"/>
              <w:bottom w:val="single" w:sz="8" w:space="0" w:color="auto"/>
              <w:right w:val="single" w:sz="8" w:space="0" w:color="auto"/>
            </w:tcBorders>
          </w:tcPr>
          <w:p w14:paraId="1C22110E" w14:textId="77777777" w:rsidR="307BFD27" w:rsidRPr="00003B71" w:rsidRDefault="00E8374C" w:rsidP="307BFD27">
            <w:pPr>
              <w:rPr>
                <w:rFonts w:ascii="Cambria" w:eastAsiaTheme="minorEastAsia" w:hAnsi="Cambria"/>
                <w:color w:val="000000" w:themeColor="text1"/>
                <w:sz w:val="18"/>
                <w:szCs w:val="18"/>
              </w:rPr>
            </w:pPr>
            <w:r w:rsidRPr="00003B71">
              <w:rPr>
                <w:rFonts w:ascii="Cambria" w:hAnsi="Cambria"/>
                <w:sz w:val="18"/>
                <w:szCs w:val="18"/>
                <w:lang w:eastAsia="sk-SK"/>
              </w:rPr>
              <w:t>Predmetom riešenia má byť rozšírenie existujúcich služieb o záznamy vybavované prostredníctvom generických e-mailových schránok</w:t>
            </w:r>
            <w:r w:rsidR="00731DFE" w:rsidRPr="00003B71">
              <w:rPr>
                <w:rFonts w:ascii="Cambria" w:hAnsi="Cambria"/>
                <w:sz w:val="18"/>
                <w:szCs w:val="18"/>
                <w:lang w:eastAsia="sk-SK"/>
              </w:rPr>
              <w:t>,</w:t>
            </w:r>
            <w:r w:rsidR="0081195F" w:rsidRPr="00003B71">
              <w:rPr>
                <w:rFonts w:ascii="Cambria" w:hAnsi="Cambria"/>
                <w:sz w:val="18"/>
                <w:szCs w:val="18"/>
                <w:lang w:eastAsia="sk-SK"/>
              </w:rPr>
              <w:t xml:space="preserve"> a tiež </w:t>
            </w:r>
            <w:r w:rsidRPr="00003B71">
              <w:rPr>
                <w:rFonts w:ascii="Cambria" w:hAnsi="Cambria"/>
                <w:sz w:val="18"/>
                <w:szCs w:val="18"/>
                <w:lang w:eastAsia="sk-SK"/>
              </w:rPr>
              <w:t xml:space="preserve">možnosť prijímania podaní vyplnením webového formulára. </w:t>
            </w:r>
          </w:p>
        </w:tc>
        <w:tc>
          <w:tcPr>
            <w:tcW w:w="1695" w:type="dxa"/>
            <w:tcBorders>
              <w:top w:val="single" w:sz="8" w:space="0" w:color="auto"/>
              <w:left w:val="single" w:sz="8" w:space="0" w:color="auto"/>
              <w:bottom w:val="single" w:sz="8" w:space="0" w:color="auto"/>
              <w:right w:val="single" w:sz="8" w:space="0" w:color="auto"/>
            </w:tcBorders>
          </w:tcPr>
          <w:p w14:paraId="61F50E8A"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Komponent, ktorý podporuje zámer digitalizácie a prijímania elektronických dokumentov od podania</w:t>
            </w:r>
          </w:p>
        </w:tc>
        <w:tc>
          <w:tcPr>
            <w:tcW w:w="1695" w:type="dxa"/>
            <w:tcBorders>
              <w:top w:val="single" w:sz="8" w:space="0" w:color="auto"/>
              <w:left w:val="single" w:sz="8" w:space="0" w:color="auto"/>
              <w:bottom w:val="single" w:sz="8" w:space="0" w:color="auto"/>
              <w:right w:val="single" w:sz="8" w:space="0" w:color="auto"/>
            </w:tcBorders>
          </w:tcPr>
          <w:p w14:paraId="113BB6C7"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infraštruktúrny</w:t>
            </w:r>
          </w:p>
        </w:tc>
        <w:tc>
          <w:tcPr>
            <w:tcW w:w="1695" w:type="dxa"/>
            <w:tcBorders>
              <w:top w:val="single" w:sz="8" w:space="0" w:color="auto"/>
              <w:left w:val="single" w:sz="8" w:space="0" w:color="auto"/>
              <w:bottom w:val="single" w:sz="8" w:space="0" w:color="auto"/>
              <w:right w:val="single" w:sz="8" w:space="0" w:color="auto"/>
            </w:tcBorders>
          </w:tcPr>
          <w:p w14:paraId="3ADFA053" w14:textId="1D0860B8" w:rsidR="307BFD27" w:rsidRPr="00003B71" w:rsidRDefault="439DDD43" w:rsidP="1C665EB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 xml:space="preserve">Navrhnutý v rámci </w:t>
            </w:r>
            <w:r w:rsidR="005B1F4A">
              <w:rPr>
                <w:rFonts w:ascii="Cambria" w:eastAsiaTheme="minorEastAsia" w:hAnsi="Cambria"/>
                <w:color w:val="000000" w:themeColor="text1"/>
                <w:sz w:val="18"/>
                <w:szCs w:val="18"/>
              </w:rPr>
              <w:t>tejto zákazky</w:t>
            </w:r>
            <w:r w:rsidR="005B1F4A" w:rsidRPr="00003B71">
              <w:rPr>
                <w:rFonts w:ascii="Cambria" w:eastAsiaTheme="minorEastAsia" w:hAnsi="Cambria"/>
                <w:color w:val="000000" w:themeColor="text1"/>
                <w:sz w:val="18"/>
                <w:szCs w:val="18"/>
              </w:rPr>
              <w:t xml:space="preserve"> </w:t>
            </w:r>
          </w:p>
        </w:tc>
      </w:tr>
      <w:tr w:rsidR="307BFD27" w:rsidRPr="00B03F72" w:rsidDel="001E62ED" w14:paraId="2481552E" w14:textId="0543683C" w:rsidTr="002A69C7">
        <w:trPr>
          <w:trHeight w:val="1545"/>
        </w:trPr>
        <w:tc>
          <w:tcPr>
            <w:tcW w:w="1356" w:type="dxa"/>
            <w:tcBorders>
              <w:top w:val="single" w:sz="8" w:space="0" w:color="auto"/>
              <w:left w:val="single" w:sz="8" w:space="0" w:color="auto"/>
              <w:bottom w:val="single" w:sz="8" w:space="0" w:color="auto"/>
              <w:right w:val="single" w:sz="8" w:space="0" w:color="auto"/>
            </w:tcBorders>
            <w:shd w:val="clear" w:color="auto" w:fill="auto"/>
          </w:tcPr>
          <w:p w14:paraId="63A88C94" w14:textId="6573324E" w:rsidR="307BFD27" w:rsidRPr="00003B71" w:rsidDel="001E62ED" w:rsidRDefault="00024459" w:rsidP="307BFD27">
            <w:pPr>
              <w:rPr>
                <w:rFonts w:ascii="Cambria" w:eastAsiaTheme="minorEastAsia" w:hAnsi="Cambria"/>
                <w:b/>
                <w:color w:val="000000" w:themeColor="text1"/>
                <w:sz w:val="18"/>
                <w:szCs w:val="18"/>
              </w:rPr>
            </w:pPr>
            <w:r>
              <w:rPr>
                <w:rFonts w:ascii="Cambria" w:eastAsiaTheme="minorEastAsia" w:hAnsi="Cambria"/>
                <w:b/>
                <w:color w:val="000000" w:themeColor="text1"/>
                <w:sz w:val="18"/>
                <w:szCs w:val="18"/>
              </w:rPr>
              <w:t>SAP/4 HANA</w:t>
            </w:r>
          </w:p>
        </w:tc>
        <w:tc>
          <w:tcPr>
            <w:tcW w:w="2048" w:type="dxa"/>
            <w:tcBorders>
              <w:top w:val="single" w:sz="8" w:space="0" w:color="auto"/>
              <w:left w:val="single" w:sz="8" w:space="0" w:color="auto"/>
              <w:bottom w:val="single" w:sz="8" w:space="0" w:color="auto"/>
              <w:right w:val="single" w:sz="8" w:space="0" w:color="auto"/>
            </w:tcBorders>
            <w:shd w:val="clear" w:color="auto" w:fill="auto"/>
          </w:tcPr>
          <w:p w14:paraId="5425ED1F" w14:textId="0F5DD4C6" w:rsidR="307BFD27" w:rsidRPr="003206D4" w:rsidDel="001E62ED" w:rsidRDefault="00EB78F8" w:rsidP="307BFD27">
            <w:pPr>
              <w:rPr>
                <w:rFonts w:ascii="Cambria" w:hAnsi="Cambria"/>
                <w:sz w:val="18"/>
                <w:szCs w:val="18"/>
                <w:lang w:eastAsia="sk-SK"/>
              </w:rPr>
            </w:pPr>
            <w:r w:rsidRPr="003206D4">
              <w:rPr>
                <w:rFonts w:ascii="Cambria" w:hAnsi="Cambria"/>
                <w:sz w:val="18"/>
                <w:szCs w:val="18"/>
                <w:lang w:eastAsia="sk-SK"/>
              </w:rPr>
              <w:t xml:space="preserve">S/4HANA je štandardný ERP systém, a to v dvoch hlavných oblastiach: operatívne financie a spracovanie HR a účtovné operácie </w:t>
            </w:r>
            <w:r w:rsidRPr="003206D4">
              <w:rPr>
                <w:rFonts w:ascii="Cambria" w:hAnsi="Cambria"/>
                <w:sz w:val="18"/>
                <w:szCs w:val="18"/>
                <w:lang w:eastAsia="sk-SK"/>
              </w:rPr>
              <w:lastRenderedPageBreak/>
              <w:t>vedľajšej účtovnej knihy.</w:t>
            </w:r>
          </w:p>
        </w:tc>
        <w:tc>
          <w:tcPr>
            <w:tcW w:w="1695" w:type="dxa"/>
            <w:tcBorders>
              <w:top w:val="single" w:sz="8" w:space="0" w:color="auto"/>
              <w:left w:val="single" w:sz="8" w:space="0" w:color="auto"/>
              <w:bottom w:val="single" w:sz="8" w:space="0" w:color="auto"/>
              <w:right w:val="single" w:sz="8" w:space="0" w:color="auto"/>
            </w:tcBorders>
            <w:shd w:val="clear" w:color="auto" w:fill="auto"/>
          </w:tcPr>
          <w:p w14:paraId="4E06928E" w14:textId="1DB85BC4" w:rsidR="307BFD27" w:rsidRPr="003206D4" w:rsidDel="001E62ED" w:rsidRDefault="00EB78F8" w:rsidP="003206D4">
            <w:pPr>
              <w:jc w:val="left"/>
              <w:rPr>
                <w:rFonts w:ascii="Cambria" w:hAnsi="Cambria"/>
                <w:sz w:val="18"/>
                <w:szCs w:val="18"/>
                <w:lang w:eastAsia="sk-SK"/>
              </w:rPr>
            </w:pPr>
            <w:r w:rsidRPr="003206D4">
              <w:rPr>
                <w:rFonts w:ascii="Cambria" w:hAnsi="Cambria"/>
                <w:sz w:val="18"/>
                <w:szCs w:val="18"/>
                <w:lang w:eastAsia="sk-SK"/>
              </w:rPr>
              <w:lastRenderedPageBreak/>
              <w:t>S/4HANA požaduje  úložisko pre dokumenty (účtovné doklady) ako aj nástroj na evidenciu do eOffice ERM</w:t>
            </w:r>
          </w:p>
        </w:tc>
        <w:tc>
          <w:tcPr>
            <w:tcW w:w="1695" w:type="dxa"/>
            <w:tcBorders>
              <w:top w:val="single" w:sz="8" w:space="0" w:color="auto"/>
              <w:left w:val="single" w:sz="8" w:space="0" w:color="auto"/>
              <w:bottom w:val="single" w:sz="8" w:space="0" w:color="auto"/>
              <w:right w:val="single" w:sz="8" w:space="0" w:color="auto"/>
            </w:tcBorders>
            <w:shd w:val="clear" w:color="auto" w:fill="auto"/>
          </w:tcPr>
          <w:p w14:paraId="6D3138AF" w14:textId="527D1627" w:rsidR="307BFD27" w:rsidRPr="003206D4" w:rsidDel="001E62ED" w:rsidRDefault="307BFD27" w:rsidP="307BFD27">
            <w:pPr>
              <w:rPr>
                <w:rFonts w:ascii="Cambria" w:hAnsi="Cambria"/>
                <w:sz w:val="18"/>
                <w:szCs w:val="18"/>
                <w:lang w:eastAsia="sk-SK"/>
              </w:rPr>
            </w:pPr>
            <w:r w:rsidRPr="003206D4" w:rsidDel="001E62ED">
              <w:rPr>
                <w:rFonts w:ascii="Cambria" w:hAnsi="Cambria"/>
                <w:sz w:val="18"/>
                <w:szCs w:val="18"/>
                <w:lang w:eastAsia="sk-SK"/>
              </w:rPr>
              <w:t>agendový</w:t>
            </w:r>
          </w:p>
        </w:tc>
        <w:tc>
          <w:tcPr>
            <w:tcW w:w="1695" w:type="dxa"/>
            <w:tcBorders>
              <w:top w:val="single" w:sz="8" w:space="0" w:color="auto"/>
              <w:left w:val="single" w:sz="8" w:space="0" w:color="auto"/>
              <w:bottom w:val="single" w:sz="8" w:space="0" w:color="auto"/>
              <w:right w:val="single" w:sz="8" w:space="0" w:color="auto"/>
            </w:tcBorders>
            <w:shd w:val="clear" w:color="auto" w:fill="auto"/>
          </w:tcPr>
          <w:p w14:paraId="14588F62" w14:textId="0F8830B0" w:rsidR="307BFD27" w:rsidRPr="003206D4" w:rsidDel="001E62ED" w:rsidRDefault="00C80D3A" w:rsidP="307BFD27">
            <w:pPr>
              <w:rPr>
                <w:rFonts w:ascii="Cambria" w:hAnsi="Cambria"/>
                <w:sz w:val="18"/>
                <w:szCs w:val="18"/>
                <w:lang w:eastAsia="sk-SK"/>
              </w:rPr>
            </w:pPr>
            <w:r w:rsidRPr="003206D4">
              <w:rPr>
                <w:rFonts w:ascii="Cambria" w:hAnsi="Cambria"/>
                <w:sz w:val="18"/>
                <w:szCs w:val="18"/>
                <w:lang w:eastAsia="sk-SK"/>
              </w:rPr>
              <w:t xml:space="preserve"> Štúdia uskutočniteľnosti ukončená (2023)</w:t>
            </w:r>
          </w:p>
        </w:tc>
      </w:tr>
      <w:tr w:rsidR="006F0579" w:rsidRPr="00E811A3" w14:paraId="3383B497" w14:textId="77777777" w:rsidTr="00095053">
        <w:trPr>
          <w:trHeight w:val="1545"/>
        </w:trPr>
        <w:tc>
          <w:tcPr>
            <w:tcW w:w="1356" w:type="dxa"/>
            <w:tcBorders>
              <w:top w:val="single" w:sz="8" w:space="0" w:color="auto"/>
              <w:left w:val="single" w:sz="8" w:space="0" w:color="auto"/>
              <w:bottom w:val="single" w:sz="8" w:space="0" w:color="auto"/>
              <w:right w:val="single" w:sz="8" w:space="0" w:color="auto"/>
            </w:tcBorders>
          </w:tcPr>
          <w:p w14:paraId="5728F03D" w14:textId="0C9FFC7A" w:rsidR="006F0579" w:rsidRPr="00003B71" w:rsidRDefault="006F0579" w:rsidP="00095053">
            <w:pPr>
              <w:rPr>
                <w:rFonts w:ascii="Cambria" w:eastAsiaTheme="minorEastAsia" w:hAnsi="Cambria"/>
                <w:b/>
                <w:color w:val="000000" w:themeColor="text1"/>
                <w:sz w:val="18"/>
                <w:szCs w:val="18"/>
              </w:rPr>
            </w:pPr>
            <w:r>
              <w:rPr>
                <w:rFonts w:ascii="Cambria" w:eastAsiaTheme="minorEastAsia" w:hAnsi="Cambria"/>
                <w:b/>
                <w:color w:val="000000" w:themeColor="text1"/>
                <w:sz w:val="18"/>
                <w:szCs w:val="18"/>
              </w:rPr>
              <w:t>CORE Banking</w:t>
            </w:r>
          </w:p>
        </w:tc>
        <w:tc>
          <w:tcPr>
            <w:tcW w:w="2048" w:type="dxa"/>
            <w:tcBorders>
              <w:top w:val="single" w:sz="8" w:space="0" w:color="auto"/>
              <w:left w:val="single" w:sz="8" w:space="0" w:color="auto"/>
              <w:bottom w:val="single" w:sz="8" w:space="0" w:color="auto"/>
              <w:right w:val="single" w:sz="8" w:space="0" w:color="auto"/>
            </w:tcBorders>
          </w:tcPr>
          <w:p w14:paraId="589530D8" w14:textId="75BA2CD9" w:rsidR="006F0579" w:rsidRPr="00003B71" w:rsidRDefault="00DC2806" w:rsidP="00095053">
            <w:pPr>
              <w:rPr>
                <w:rFonts w:ascii="Cambria" w:eastAsiaTheme="minorEastAsia" w:hAnsi="Cambria"/>
                <w:color w:val="000000" w:themeColor="text1"/>
                <w:sz w:val="18"/>
                <w:szCs w:val="18"/>
              </w:rPr>
            </w:pPr>
            <w:proofErr w:type="spellStart"/>
            <w:r>
              <w:rPr>
                <w:rFonts w:ascii="Cambria" w:eastAsiaTheme="minorEastAsia" w:hAnsi="Cambria"/>
                <w:color w:val="000000" w:themeColor="text1"/>
                <w:sz w:val="18"/>
                <w:szCs w:val="18"/>
              </w:rPr>
              <w:t>C</w:t>
            </w:r>
            <w:r w:rsidR="003E6D4E">
              <w:rPr>
                <w:rFonts w:ascii="Cambria" w:eastAsiaTheme="minorEastAsia" w:hAnsi="Cambria"/>
                <w:color w:val="000000" w:themeColor="text1"/>
                <w:sz w:val="18"/>
                <w:szCs w:val="18"/>
              </w:rPr>
              <w:t>ore</w:t>
            </w:r>
            <w:proofErr w:type="spellEnd"/>
            <w:r w:rsidR="003E6D4E">
              <w:rPr>
                <w:rFonts w:ascii="Cambria" w:eastAsiaTheme="minorEastAsia" w:hAnsi="Cambria"/>
                <w:color w:val="000000" w:themeColor="text1"/>
                <w:sz w:val="18"/>
                <w:szCs w:val="18"/>
              </w:rPr>
              <w:t xml:space="preserve"> banking ekosystém </w:t>
            </w:r>
            <w:r w:rsidR="003E2DE2">
              <w:rPr>
                <w:rFonts w:ascii="Cambria" w:eastAsiaTheme="minorEastAsia" w:hAnsi="Cambria"/>
                <w:color w:val="000000" w:themeColor="text1"/>
                <w:sz w:val="18"/>
                <w:szCs w:val="18"/>
              </w:rPr>
              <w:t xml:space="preserve">v </w:t>
            </w:r>
            <w:r w:rsidR="00804EE1">
              <w:rPr>
                <w:rFonts w:ascii="Cambria" w:eastAsiaTheme="minorEastAsia" w:hAnsi="Cambria"/>
                <w:color w:val="000000" w:themeColor="text1"/>
                <w:sz w:val="18"/>
                <w:szCs w:val="18"/>
              </w:rPr>
              <w:t xml:space="preserve">NBS </w:t>
            </w:r>
            <w:r w:rsidR="003E6D4E">
              <w:rPr>
                <w:rFonts w:ascii="Cambria" w:eastAsiaTheme="minorEastAsia" w:hAnsi="Cambria"/>
                <w:color w:val="000000" w:themeColor="text1"/>
                <w:sz w:val="18"/>
                <w:szCs w:val="18"/>
              </w:rPr>
              <w:t xml:space="preserve"> </w:t>
            </w:r>
            <w:r w:rsidR="00CF720D">
              <w:rPr>
                <w:rFonts w:ascii="Cambria" w:eastAsiaTheme="minorEastAsia" w:hAnsi="Cambria"/>
                <w:color w:val="000000" w:themeColor="text1"/>
                <w:sz w:val="18"/>
                <w:szCs w:val="18"/>
              </w:rPr>
              <w:t xml:space="preserve">architektúra </w:t>
            </w:r>
            <w:r w:rsidR="004303DC">
              <w:rPr>
                <w:rFonts w:ascii="Cambria" w:eastAsiaTheme="minorEastAsia" w:hAnsi="Cambria"/>
                <w:color w:val="000000" w:themeColor="text1"/>
                <w:sz w:val="18"/>
                <w:szCs w:val="18"/>
              </w:rPr>
              <w:t>riešeni</w:t>
            </w:r>
            <w:r w:rsidR="007D25D0">
              <w:rPr>
                <w:rFonts w:ascii="Cambria" w:eastAsiaTheme="minorEastAsia" w:hAnsi="Cambria"/>
                <w:color w:val="000000" w:themeColor="text1"/>
                <w:sz w:val="18"/>
                <w:szCs w:val="18"/>
              </w:rPr>
              <w:t>a</w:t>
            </w:r>
            <w:r w:rsidR="004303DC">
              <w:rPr>
                <w:rFonts w:ascii="Cambria" w:eastAsiaTheme="minorEastAsia" w:hAnsi="Cambria"/>
                <w:color w:val="000000" w:themeColor="text1"/>
                <w:sz w:val="18"/>
                <w:szCs w:val="18"/>
              </w:rPr>
              <w:t xml:space="preserve"> </w:t>
            </w:r>
            <w:r w:rsidR="008B5AD3">
              <w:rPr>
                <w:rFonts w:ascii="Cambria" w:eastAsiaTheme="minorEastAsia" w:hAnsi="Cambria"/>
                <w:color w:val="000000" w:themeColor="text1"/>
                <w:sz w:val="18"/>
                <w:szCs w:val="18"/>
              </w:rPr>
              <w:t xml:space="preserve">bude </w:t>
            </w:r>
            <w:r w:rsidR="00652AE8">
              <w:rPr>
                <w:rFonts w:ascii="Cambria" w:eastAsiaTheme="minorEastAsia" w:hAnsi="Cambria"/>
                <w:color w:val="000000" w:themeColor="text1"/>
                <w:sz w:val="18"/>
                <w:szCs w:val="18"/>
              </w:rPr>
              <w:t>tvoren</w:t>
            </w:r>
            <w:r w:rsidR="007D25D0">
              <w:rPr>
                <w:rFonts w:ascii="Cambria" w:eastAsiaTheme="minorEastAsia" w:hAnsi="Cambria"/>
                <w:color w:val="000000" w:themeColor="text1"/>
                <w:sz w:val="18"/>
                <w:szCs w:val="18"/>
              </w:rPr>
              <w:t>á</w:t>
            </w:r>
            <w:r w:rsidR="003E6D4E">
              <w:rPr>
                <w:rFonts w:ascii="Cambria" w:eastAsiaTheme="minorEastAsia" w:hAnsi="Cambria"/>
                <w:color w:val="000000" w:themeColor="text1"/>
                <w:sz w:val="18"/>
                <w:szCs w:val="18"/>
              </w:rPr>
              <w:t xml:space="preserve"> </w:t>
            </w:r>
            <w:r w:rsidR="00131604">
              <w:rPr>
                <w:rFonts w:ascii="Cambria" w:eastAsiaTheme="minorEastAsia" w:hAnsi="Cambria"/>
                <w:color w:val="000000" w:themeColor="text1"/>
                <w:sz w:val="18"/>
                <w:szCs w:val="18"/>
              </w:rPr>
              <w:t>z</w:t>
            </w:r>
            <w:r w:rsidR="003E6D4E">
              <w:rPr>
                <w:rFonts w:ascii="Cambria" w:eastAsiaTheme="minorEastAsia" w:hAnsi="Cambria"/>
                <w:color w:val="000000" w:themeColor="text1"/>
                <w:sz w:val="18"/>
                <w:szCs w:val="18"/>
              </w:rPr>
              <w:t> </w:t>
            </w:r>
            <w:r w:rsidR="00A554CF">
              <w:rPr>
                <w:rFonts w:ascii="Cambria" w:eastAsiaTheme="minorEastAsia" w:hAnsi="Cambria"/>
                <w:color w:val="000000" w:themeColor="text1"/>
                <w:sz w:val="18"/>
                <w:szCs w:val="18"/>
              </w:rPr>
              <w:t>modulov</w:t>
            </w:r>
            <w:r w:rsidR="003E6D4E">
              <w:rPr>
                <w:rFonts w:ascii="Cambria" w:eastAsiaTheme="minorEastAsia" w:hAnsi="Cambria"/>
                <w:color w:val="000000" w:themeColor="text1"/>
                <w:sz w:val="18"/>
                <w:szCs w:val="18"/>
              </w:rPr>
              <w:t xml:space="preserve"> s</w:t>
            </w:r>
            <w:r w:rsidR="00131604">
              <w:rPr>
                <w:rFonts w:ascii="Cambria" w:eastAsiaTheme="minorEastAsia" w:hAnsi="Cambria"/>
                <w:color w:val="000000" w:themeColor="text1"/>
                <w:sz w:val="18"/>
                <w:szCs w:val="18"/>
              </w:rPr>
              <w:t>práv</w:t>
            </w:r>
            <w:r w:rsidR="003E6D4E">
              <w:rPr>
                <w:rFonts w:ascii="Cambria" w:eastAsiaTheme="minorEastAsia" w:hAnsi="Cambria"/>
                <w:color w:val="000000" w:themeColor="text1"/>
                <w:sz w:val="18"/>
                <w:szCs w:val="18"/>
              </w:rPr>
              <w:t>y</w:t>
            </w:r>
            <w:r w:rsidR="00131604">
              <w:rPr>
                <w:rFonts w:ascii="Cambria" w:eastAsiaTheme="minorEastAsia" w:hAnsi="Cambria"/>
                <w:color w:val="000000" w:themeColor="text1"/>
                <w:sz w:val="18"/>
                <w:szCs w:val="18"/>
              </w:rPr>
              <w:t xml:space="preserve"> zákazníkov, </w:t>
            </w:r>
            <w:r w:rsidR="003E6D4E">
              <w:rPr>
                <w:rFonts w:ascii="Cambria" w:eastAsiaTheme="minorEastAsia" w:hAnsi="Cambria"/>
                <w:color w:val="000000" w:themeColor="text1"/>
                <w:sz w:val="18"/>
                <w:szCs w:val="18"/>
              </w:rPr>
              <w:t>s</w:t>
            </w:r>
            <w:r w:rsidR="00717E69">
              <w:rPr>
                <w:rFonts w:ascii="Cambria" w:eastAsiaTheme="minorEastAsia" w:hAnsi="Cambria"/>
                <w:color w:val="000000" w:themeColor="text1"/>
                <w:sz w:val="18"/>
                <w:szCs w:val="18"/>
              </w:rPr>
              <w:t>právy účtov,</w:t>
            </w:r>
            <w:r w:rsidR="00BE754B">
              <w:rPr>
                <w:rFonts w:ascii="Cambria" w:eastAsiaTheme="minorEastAsia" w:hAnsi="Cambria"/>
                <w:color w:val="000000" w:themeColor="text1"/>
                <w:sz w:val="18"/>
                <w:szCs w:val="18"/>
              </w:rPr>
              <w:t xml:space="preserve"> </w:t>
            </w:r>
            <w:r w:rsidR="009E363A">
              <w:rPr>
                <w:rFonts w:ascii="Cambria" w:eastAsiaTheme="minorEastAsia" w:hAnsi="Cambria"/>
                <w:color w:val="000000" w:themeColor="text1"/>
                <w:sz w:val="18"/>
                <w:szCs w:val="18"/>
              </w:rPr>
              <w:t xml:space="preserve">z </w:t>
            </w:r>
            <w:r w:rsidR="00BE754B">
              <w:rPr>
                <w:rFonts w:ascii="Cambria" w:eastAsiaTheme="minorEastAsia" w:hAnsi="Cambria"/>
                <w:color w:val="000000" w:themeColor="text1"/>
                <w:sz w:val="18"/>
                <w:szCs w:val="18"/>
              </w:rPr>
              <w:t>p</w:t>
            </w:r>
            <w:r w:rsidR="007B0771">
              <w:rPr>
                <w:rFonts w:ascii="Cambria" w:eastAsiaTheme="minorEastAsia" w:hAnsi="Cambria"/>
                <w:color w:val="000000" w:themeColor="text1"/>
                <w:sz w:val="18"/>
                <w:szCs w:val="18"/>
              </w:rPr>
              <w:t>latobných transakcií</w:t>
            </w:r>
            <w:r w:rsidR="00BE754B">
              <w:rPr>
                <w:rFonts w:ascii="Cambria" w:eastAsiaTheme="minorEastAsia" w:hAnsi="Cambria"/>
                <w:color w:val="000000" w:themeColor="text1"/>
                <w:sz w:val="18"/>
                <w:szCs w:val="18"/>
              </w:rPr>
              <w:t xml:space="preserve"> ( </w:t>
            </w:r>
            <w:proofErr w:type="spellStart"/>
            <w:r w:rsidR="00AE45D7">
              <w:rPr>
                <w:rFonts w:ascii="Cambria" w:eastAsiaTheme="minorEastAsia" w:hAnsi="Cambria"/>
                <w:color w:val="000000" w:themeColor="text1"/>
                <w:sz w:val="18"/>
                <w:szCs w:val="18"/>
              </w:rPr>
              <w:t>P</w:t>
            </w:r>
            <w:r w:rsidR="00BE754B">
              <w:rPr>
                <w:rFonts w:ascii="Cambria" w:eastAsiaTheme="minorEastAsia" w:hAnsi="Cambria"/>
                <w:color w:val="000000" w:themeColor="text1"/>
                <w:sz w:val="18"/>
                <w:szCs w:val="18"/>
              </w:rPr>
              <w:t>ayment</w:t>
            </w:r>
            <w:proofErr w:type="spellEnd"/>
            <w:r w:rsidR="00BE754B">
              <w:rPr>
                <w:rFonts w:ascii="Cambria" w:eastAsiaTheme="minorEastAsia" w:hAnsi="Cambria"/>
                <w:color w:val="000000" w:themeColor="text1"/>
                <w:sz w:val="18"/>
                <w:szCs w:val="18"/>
              </w:rPr>
              <w:t xml:space="preserve"> </w:t>
            </w:r>
            <w:proofErr w:type="spellStart"/>
            <w:r w:rsidR="00AE45D7">
              <w:rPr>
                <w:rFonts w:ascii="Cambria" w:eastAsiaTheme="minorEastAsia" w:hAnsi="Cambria"/>
                <w:color w:val="000000" w:themeColor="text1"/>
                <w:sz w:val="18"/>
                <w:szCs w:val="18"/>
              </w:rPr>
              <w:t>E</w:t>
            </w:r>
            <w:r w:rsidR="00BE754B">
              <w:rPr>
                <w:rFonts w:ascii="Cambria" w:eastAsiaTheme="minorEastAsia" w:hAnsi="Cambria"/>
                <w:color w:val="000000" w:themeColor="text1"/>
                <w:sz w:val="18"/>
                <w:szCs w:val="18"/>
              </w:rPr>
              <w:t>ngine</w:t>
            </w:r>
            <w:proofErr w:type="spellEnd"/>
            <w:r w:rsidR="00BE754B">
              <w:rPr>
                <w:rFonts w:ascii="Cambria" w:eastAsiaTheme="minorEastAsia" w:hAnsi="Cambria"/>
                <w:color w:val="000000" w:themeColor="text1"/>
                <w:sz w:val="18"/>
                <w:szCs w:val="18"/>
              </w:rPr>
              <w:t xml:space="preserve"> ) , </w:t>
            </w:r>
            <w:r w:rsidR="00912810">
              <w:rPr>
                <w:rFonts w:ascii="Cambria" w:eastAsiaTheme="minorEastAsia" w:hAnsi="Cambria"/>
                <w:color w:val="000000" w:themeColor="text1"/>
                <w:sz w:val="18"/>
                <w:szCs w:val="18"/>
              </w:rPr>
              <w:t xml:space="preserve">z </w:t>
            </w:r>
            <w:r w:rsidR="00BE754B">
              <w:rPr>
                <w:rFonts w:ascii="Cambria" w:eastAsiaTheme="minorEastAsia" w:hAnsi="Cambria"/>
                <w:color w:val="000000" w:themeColor="text1"/>
                <w:sz w:val="18"/>
                <w:szCs w:val="18"/>
              </w:rPr>
              <w:t>AML systém</w:t>
            </w:r>
            <w:r w:rsidR="00373A17">
              <w:rPr>
                <w:rFonts w:ascii="Cambria" w:eastAsiaTheme="minorEastAsia" w:hAnsi="Cambria"/>
                <w:color w:val="000000" w:themeColor="text1"/>
                <w:sz w:val="18"/>
                <w:szCs w:val="18"/>
              </w:rPr>
              <w:t>u</w:t>
            </w:r>
            <w:r w:rsidR="00912810">
              <w:rPr>
                <w:rFonts w:ascii="Cambria" w:eastAsiaTheme="minorEastAsia" w:hAnsi="Cambria"/>
                <w:color w:val="000000" w:themeColor="text1"/>
                <w:sz w:val="18"/>
                <w:szCs w:val="18"/>
              </w:rPr>
              <w:t xml:space="preserve"> .</w:t>
            </w:r>
          </w:p>
        </w:tc>
        <w:tc>
          <w:tcPr>
            <w:tcW w:w="1695" w:type="dxa"/>
            <w:tcBorders>
              <w:top w:val="single" w:sz="8" w:space="0" w:color="auto"/>
              <w:left w:val="single" w:sz="8" w:space="0" w:color="auto"/>
              <w:bottom w:val="single" w:sz="8" w:space="0" w:color="auto"/>
              <w:right w:val="single" w:sz="8" w:space="0" w:color="auto"/>
            </w:tcBorders>
          </w:tcPr>
          <w:p w14:paraId="6E7FC2C1" w14:textId="07304766" w:rsidR="006F0579" w:rsidRPr="00003B71" w:rsidRDefault="0020223E" w:rsidP="003206D4">
            <w:pPr>
              <w:jc w:val="left"/>
              <w:rPr>
                <w:rFonts w:ascii="Cambria" w:eastAsiaTheme="minorEastAsia" w:hAnsi="Cambria"/>
                <w:color w:val="000000" w:themeColor="text1"/>
                <w:sz w:val="18"/>
                <w:szCs w:val="18"/>
              </w:rPr>
            </w:pPr>
            <w:r>
              <w:rPr>
                <w:rFonts w:ascii="Cambria" w:eastAsiaTheme="minorEastAsia" w:hAnsi="Cambria"/>
                <w:color w:val="000000" w:themeColor="text1"/>
                <w:sz w:val="18"/>
                <w:szCs w:val="18"/>
              </w:rPr>
              <w:t>Úložisko pre dokumenty</w:t>
            </w:r>
            <w:r w:rsidR="003206D4">
              <w:rPr>
                <w:rFonts w:ascii="Cambria" w:eastAsiaTheme="minorEastAsia" w:hAnsi="Cambria"/>
                <w:color w:val="000000" w:themeColor="text1"/>
                <w:sz w:val="18"/>
                <w:szCs w:val="18"/>
              </w:rPr>
              <w:t xml:space="preserve"> </w:t>
            </w:r>
            <w:r w:rsidR="003206D4" w:rsidRPr="00C703E0">
              <w:rPr>
                <w:rFonts w:ascii="Cambria" w:hAnsi="Cambria"/>
                <w:sz w:val="18"/>
                <w:szCs w:val="18"/>
                <w:lang w:eastAsia="sk-SK"/>
              </w:rPr>
              <w:t>ako aj nástroj na evidenciu do eOffice ERM</w:t>
            </w:r>
          </w:p>
        </w:tc>
        <w:tc>
          <w:tcPr>
            <w:tcW w:w="1695" w:type="dxa"/>
            <w:tcBorders>
              <w:top w:val="single" w:sz="8" w:space="0" w:color="auto"/>
              <w:left w:val="single" w:sz="8" w:space="0" w:color="auto"/>
              <w:bottom w:val="single" w:sz="8" w:space="0" w:color="auto"/>
              <w:right w:val="single" w:sz="8" w:space="0" w:color="auto"/>
            </w:tcBorders>
          </w:tcPr>
          <w:p w14:paraId="365F62B8" w14:textId="327032FB" w:rsidR="006F0579" w:rsidRPr="00003B71" w:rsidRDefault="008B5AD3" w:rsidP="00095053">
            <w:pPr>
              <w:rPr>
                <w:rFonts w:ascii="Cambria" w:eastAsiaTheme="minorEastAsia" w:hAnsi="Cambria"/>
                <w:sz w:val="18"/>
                <w:szCs w:val="18"/>
              </w:rPr>
            </w:pPr>
            <w:r>
              <w:rPr>
                <w:rFonts w:ascii="Cambria" w:eastAsiaTheme="minorEastAsia" w:hAnsi="Cambria"/>
                <w:sz w:val="18"/>
                <w:szCs w:val="18"/>
              </w:rPr>
              <w:t xml:space="preserve">agendový </w:t>
            </w:r>
          </w:p>
        </w:tc>
        <w:tc>
          <w:tcPr>
            <w:tcW w:w="1695" w:type="dxa"/>
            <w:tcBorders>
              <w:top w:val="single" w:sz="8" w:space="0" w:color="auto"/>
              <w:left w:val="single" w:sz="8" w:space="0" w:color="auto"/>
              <w:bottom w:val="single" w:sz="8" w:space="0" w:color="auto"/>
              <w:right w:val="single" w:sz="8" w:space="0" w:color="auto"/>
            </w:tcBorders>
          </w:tcPr>
          <w:p w14:paraId="045B0962" w14:textId="12B31D5A" w:rsidR="006F0579" w:rsidRPr="00003B71" w:rsidRDefault="009D2A47" w:rsidP="00095053">
            <w:pPr>
              <w:rPr>
                <w:rFonts w:ascii="Cambria" w:eastAsiaTheme="minorEastAsia" w:hAnsi="Cambria"/>
                <w:color w:val="000000" w:themeColor="text1"/>
                <w:sz w:val="18"/>
                <w:szCs w:val="18"/>
              </w:rPr>
            </w:pPr>
            <w:r w:rsidRPr="00597E92">
              <w:rPr>
                <w:rFonts w:eastAsiaTheme="minorEastAsia" w:cstheme="minorHAnsi"/>
                <w:color w:val="000000" w:themeColor="text1"/>
                <w:sz w:val="18"/>
                <w:szCs w:val="18"/>
              </w:rPr>
              <w:t>Štúdia uskutočniteľnosti</w:t>
            </w:r>
            <w:r w:rsidR="00373A17">
              <w:rPr>
                <w:rFonts w:eastAsiaTheme="minorEastAsia" w:cstheme="minorHAnsi"/>
                <w:color w:val="000000" w:themeColor="text1"/>
                <w:sz w:val="18"/>
                <w:szCs w:val="18"/>
              </w:rPr>
              <w:t xml:space="preserve"> bude </w:t>
            </w:r>
            <w:r w:rsidRPr="00597E92">
              <w:rPr>
                <w:rFonts w:eastAsiaTheme="minorEastAsia" w:cstheme="minorHAnsi"/>
                <w:color w:val="000000" w:themeColor="text1"/>
                <w:sz w:val="18"/>
                <w:szCs w:val="18"/>
              </w:rPr>
              <w:t xml:space="preserve"> ukončená (</w:t>
            </w:r>
            <w:r w:rsidR="008B5AD3">
              <w:rPr>
                <w:rFonts w:eastAsiaTheme="minorEastAsia" w:cstheme="minorHAnsi"/>
                <w:color w:val="000000" w:themeColor="text1"/>
                <w:sz w:val="18"/>
                <w:szCs w:val="18"/>
              </w:rPr>
              <w:t>02/</w:t>
            </w:r>
            <w:r w:rsidRPr="00597E92">
              <w:rPr>
                <w:rFonts w:eastAsiaTheme="minorEastAsia" w:cstheme="minorHAnsi"/>
                <w:color w:val="000000" w:themeColor="text1"/>
                <w:sz w:val="18"/>
                <w:szCs w:val="18"/>
              </w:rPr>
              <w:t>202</w:t>
            </w:r>
            <w:r>
              <w:rPr>
                <w:rFonts w:eastAsiaTheme="minorEastAsia" w:cstheme="minorHAnsi"/>
                <w:color w:val="000000" w:themeColor="text1"/>
                <w:sz w:val="18"/>
                <w:szCs w:val="18"/>
              </w:rPr>
              <w:t>4</w:t>
            </w:r>
            <w:r w:rsidRPr="00597E92">
              <w:rPr>
                <w:rFonts w:eastAsiaTheme="minorEastAsia" w:cstheme="minorHAnsi"/>
                <w:color w:val="000000" w:themeColor="text1"/>
                <w:sz w:val="18"/>
                <w:szCs w:val="18"/>
              </w:rPr>
              <w:t>)</w:t>
            </w:r>
          </w:p>
        </w:tc>
      </w:tr>
      <w:tr w:rsidR="009D3468" w:rsidRPr="00E811A3" w14:paraId="35CFAE59" w14:textId="77777777" w:rsidTr="00095053">
        <w:trPr>
          <w:trHeight w:val="1545"/>
        </w:trPr>
        <w:tc>
          <w:tcPr>
            <w:tcW w:w="1356" w:type="dxa"/>
            <w:tcBorders>
              <w:top w:val="single" w:sz="8" w:space="0" w:color="auto"/>
              <w:left w:val="single" w:sz="8" w:space="0" w:color="auto"/>
              <w:bottom w:val="single" w:sz="8" w:space="0" w:color="auto"/>
              <w:right w:val="single" w:sz="8" w:space="0" w:color="auto"/>
            </w:tcBorders>
          </w:tcPr>
          <w:p w14:paraId="10AD907E" w14:textId="77777777" w:rsidR="009D3468" w:rsidRPr="00003B71" w:rsidRDefault="009D3468" w:rsidP="00095053">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DLP – </w:t>
            </w:r>
            <w:proofErr w:type="spellStart"/>
            <w:r w:rsidRPr="00003B71">
              <w:rPr>
                <w:rFonts w:ascii="Cambria" w:eastAsiaTheme="minorEastAsia" w:hAnsi="Cambria"/>
                <w:b/>
                <w:color w:val="000000" w:themeColor="text1"/>
                <w:sz w:val="18"/>
                <w:szCs w:val="18"/>
              </w:rPr>
              <w:t>Data</w:t>
            </w:r>
            <w:proofErr w:type="spellEnd"/>
            <w:r w:rsidRPr="00003B71">
              <w:rPr>
                <w:rFonts w:ascii="Cambria" w:eastAsiaTheme="minorEastAsia" w:hAnsi="Cambria"/>
                <w:b/>
                <w:color w:val="000000" w:themeColor="text1"/>
                <w:sz w:val="18"/>
                <w:szCs w:val="18"/>
              </w:rPr>
              <w:t xml:space="preserve"> </w:t>
            </w:r>
            <w:proofErr w:type="spellStart"/>
            <w:r w:rsidRPr="00003B71">
              <w:rPr>
                <w:rFonts w:ascii="Cambria" w:eastAsiaTheme="minorEastAsia" w:hAnsi="Cambria"/>
                <w:b/>
                <w:color w:val="000000" w:themeColor="text1"/>
                <w:sz w:val="18"/>
                <w:szCs w:val="18"/>
              </w:rPr>
              <w:t>leak</w:t>
            </w:r>
            <w:proofErr w:type="spellEnd"/>
            <w:r w:rsidRPr="00003B71">
              <w:rPr>
                <w:rFonts w:ascii="Cambria" w:eastAsiaTheme="minorEastAsia" w:hAnsi="Cambria"/>
                <w:b/>
                <w:color w:val="000000" w:themeColor="text1"/>
                <w:sz w:val="18"/>
                <w:szCs w:val="18"/>
              </w:rPr>
              <w:t xml:space="preserve"> </w:t>
            </w:r>
            <w:proofErr w:type="spellStart"/>
            <w:r w:rsidRPr="00003B71">
              <w:rPr>
                <w:rFonts w:ascii="Cambria" w:eastAsiaTheme="minorEastAsia" w:hAnsi="Cambria"/>
                <w:b/>
                <w:color w:val="000000" w:themeColor="text1"/>
                <w:sz w:val="18"/>
                <w:szCs w:val="18"/>
              </w:rPr>
              <w:t>prevention</w:t>
            </w:r>
            <w:proofErr w:type="spellEnd"/>
          </w:p>
        </w:tc>
        <w:tc>
          <w:tcPr>
            <w:tcW w:w="2048" w:type="dxa"/>
            <w:tcBorders>
              <w:top w:val="single" w:sz="8" w:space="0" w:color="auto"/>
              <w:left w:val="single" w:sz="8" w:space="0" w:color="auto"/>
              <w:bottom w:val="single" w:sz="8" w:space="0" w:color="auto"/>
              <w:right w:val="single" w:sz="8" w:space="0" w:color="auto"/>
            </w:tcBorders>
          </w:tcPr>
          <w:p w14:paraId="6D8CEFE3" w14:textId="77777777" w:rsidR="009D3468" w:rsidRPr="00003B71" w:rsidRDefault="009D3468" w:rsidP="00095053">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Projektová závislosť</w:t>
            </w:r>
          </w:p>
        </w:tc>
        <w:tc>
          <w:tcPr>
            <w:tcW w:w="1695" w:type="dxa"/>
            <w:tcBorders>
              <w:top w:val="single" w:sz="8" w:space="0" w:color="auto"/>
              <w:left w:val="single" w:sz="8" w:space="0" w:color="auto"/>
              <w:bottom w:val="single" w:sz="8" w:space="0" w:color="auto"/>
              <w:right w:val="single" w:sz="8" w:space="0" w:color="auto"/>
            </w:tcBorders>
          </w:tcPr>
          <w:p w14:paraId="52DBC78F" w14:textId="77777777" w:rsidR="009D3468" w:rsidRPr="00003B71" w:rsidRDefault="009D3468" w:rsidP="00095053">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Klasifikácia dokumentov</w:t>
            </w:r>
          </w:p>
        </w:tc>
        <w:tc>
          <w:tcPr>
            <w:tcW w:w="1695" w:type="dxa"/>
            <w:tcBorders>
              <w:top w:val="single" w:sz="8" w:space="0" w:color="auto"/>
              <w:left w:val="single" w:sz="8" w:space="0" w:color="auto"/>
              <w:bottom w:val="single" w:sz="8" w:space="0" w:color="auto"/>
              <w:right w:val="single" w:sz="8" w:space="0" w:color="auto"/>
            </w:tcBorders>
          </w:tcPr>
          <w:p w14:paraId="54838899" w14:textId="77777777" w:rsidR="009D3468" w:rsidRPr="00003B71" w:rsidRDefault="009D3468" w:rsidP="00095053">
            <w:pPr>
              <w:rPr>
                <w:rFonts w:ascii="Cambria" w:eastAsiaTheme="minorEastAsia" w:hAnsi="Cambria"/>
                <w:sz w:val="18"/>
                <w:szCs w:val="18"/>
              </w:rPr>
            </w:pPr>
            <w:r w:rsidRPr="00003B71">
              <w:rPr>
                <w:rFonts w:ascii="Cambria" w:eastAsiaTheme="minorEastAsia" w:hAnsi="Cambria"/>
                <w:sz w:val="18"/>
                <w:szCs w:val="18"/>
              </w:rPr>
              <w:t xml:space="preserve"> </w:t>
            </w:r>
          </w:p>
        </w:tc>
        <w:tc>
          <w:tcPr>
            <w:tcW w:w="1695" w:type="dxa"/>
            <w:tcBorders>
              <w:top w:val="single" w:sz="8" w:space="0" w:color="auto"/>
              <w:left w:val="single" w:sz="8" w:space="0" w:color="auto"/>
              <w:bottom w:val="single" w:sz="8" w:space="0" w:color="auto"/>
              <w:right w:val="single" w:sz="8" w:space="0" w:color="auto"/>
            </w:tcBorders>
          </w:tcPr>
          <w:p w14:paraId="551C32A4" w14:textId="77777777" w:rsidR="009D3468" w:rsidRPr="00003B71" w:rsidRDefault="009D3468" w:rsidP="00095053">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Projekt v príprave</w:t>
            </w:r>
          </w:p>
        </w:tc>
      </w:tr>
    </w:tbl>
    <w:p w14:paraId="7B604DF7" w14:textId="14B42A73" w:rsidR="307BFD27" w:rsidRPr="009A4882" w:rsidRDefault="307BFD27">
      <w:pPr>
        <w:rPr>
          <w:rFonts w:ascii="Cambria" w:hAnsi="Cambria"/>
        </w:rPr>
      </w:pPr>
    </w:p>
    <w:p w14:paraId="53EFA6CF" w14:textId="301B0C46" w:rsidR="1C665EB7" w:rsidRPr="00C80A02" w:rsidRDefault="7D8E89B7" w:rsidP="1C665EB7">
      <w:pPr>
        <w:pStyle w:val="Heading2"/>
        <w:rPr>
          <w:rFonts w:ascii="Cambria" w:hAnsi="Cambria"/>
        </w:rPr>
      </w:pPr>
      <w:bookmarkStart w:id="59" w:name="_Toc36046215"/>
      <w:bookmarkStart w:id="60" w:name="_Toc152064987"/>
      <w:r w:rsidRPr="009A4882">
        <w:rPr>
          <w:rFonts w:ascii="Cambria" w:hAnsi="Cambria"/>
        </w:rPr>
        <w:t>Požiadavky na organizáciu a výstupy projektu</w:t>
      </w:r>
      <w:bookmarkEnd w:id="59"/>
      <w:bookmarkEnd w:id="60"/>
    </w:p>
    <w:p w14:paraId="2BDF48D7" w14:textId="77777777" w:rsidR="00EE745E" w:rsidRPr="009A4882" w:rsidRDefault="7D8E89B7" w:rsidP="005D4765">
      <w:pPr>
        <w:pStyle w:val="Heading3"/>
        <w:rPr>
          <w:rFonts w:ascii="Cambria" w:hAnsi="Cambria"/>
        </w:rPr>
      </w:pPr>
      <w:bookmarkStart w:id="61" w:name="_Toc2069816372"/>
      <w:bookmarkStart w:id="62" w:name="_Toc152064988"/>
      <w:r w:rsidRPr="009A4882">
        <w:rPr>
          <w:rFonts w:ascii="Cambria" w:hAnsi="Cambria"/>
        </w:rPr>
        <w:t>Projektové riadenie</w:t>
      </w:r>
      <w:bookmarkEnd w:id="61"/>
      <w:bookmarkEnd w:id="62"/>
    </w:p>
    <w:p w14:paraId="28D0C12A" w14:textId="6774EAC1" w:rsidR="00F4621E" w:rsidRPr="009A4882" w:rsidRDefault="00294D47" w:rsidP="00B10A09">
      <w:pPr>
        <w:rPr>
          <w:rFonts w:ascii="Cambria" w:hAnsi="Cambria"/>
        </w:rPr>
      </w:pPr>
      <w:r w:rsidRPr="009A4882">
        <w:rPr>
          <w:rFonts w:ascii="Cambria" w:hAnsi="Cambria"/>
        </w:rPr>
        <w:t xml:space="preserve">Požaduje sa aby bol projekt riadený na základe metodiky, ktorú určuje pracovný predpis </w:t>
      </w:r>
      <w:r w:rsidR="00AC4DAE">
        <w:rPr>
          <w:rFonts w:ascii="Cambria" w:hAnsi="Cambria"/>
        </w:rPr>
        <w:t>verejného obstarávateľa</w:t>
      </w:r>
      <w:r w:rsidR="0010721A" w:rsidRPr="009A4882">
        <w:rPr>
          <w:rFonts w:ascii="Cambria" w:hAnsi="Cambria"/>
        </w:rPr>
        <w:t xml:space="preserve"> </w:t>
      </w:r>
      <w:r w:rsidRPr="009A4882">
        <w:rPr>
          <w:rFonts w:ascii="Cambria" w:hAnsi="Cambria"/>
        </w:rPr>
        <w:t>č. 20/2020 o projektovom riadení, uvedený v prílohe B. Metodika je založená na princípoch metodiky PRINCE2.</w:t>
      </w:r>
    </w:p>
    <w:p w14:paraId="463A443D" w14:textId="2E6B31AE" w:rsidR="00DC3E89" w:rsidRDefault="60306777" w:rsidP="005D4765">
      <w:pPr>
        <w:pStyle w:val="Heading3"/>
        <w:rPr>
          <w:rFonts w:ascii="Cambria" w:hAnsi="Cambria"/>
        </w:rPr>
      </w:pPr>
      <w:bookmarkStart w:id="63" w:name="_Toc658652771"/>
      <w:bookmarkStart w:id="64" w:name="_Toc152064989"/>
      <w:r w:rsidRPr="009A4882">
        <w:rPr>
          <w:rFonts w:ascii="Cambria" w:hAnsi="Cambria"/>
        </w:rPr>
        <w:t>Prístup k projektu a RACI matica</w:t>
      </w:r>
      <w:bookmarkEnd w:id="63"/>
      <w:bookmarkEnd w:id="64"/>
    </w:p>
    <w:p w14:paraId="64CEB894" w14:textId="77777777" w:rsidR="007C7852" w:rsidRPr="000876C2" w:rsidRDefault="0065040F" w:rsidP="007C7852">
      <w:pPr>
        <w:rPr>
          <w:rFonts w:ascii="Cambria" w:hAnsi="Cambria"/>
        </w:rPr>
      </w:pPr>
      <w:r w:rsidRPr="000876C2">
        <w:rPr>
          <w:rFonts w:ascii="Cambria" w:hAnsi="Cambria"/>
        </w:rPr>
        <w:t xml:space="preserve">Verejný obstarávateľ logicky </w:t>
      </w:r>
      <w:r w:rsidR="00A10D65" w:rsidRPr="000876C2">
        <w:rPr>
          <w:rFonts w:ascii="Cambria" w:hAnsi="Cambria"/>
        </w:rPr>
        <w:t>kategorizu</w:t>
      </w:r>
      <w:r w:rsidR="00753013" w:rsidRPr="000876C2">
        <w:rPr>
          <w:rFonts w:ascii="Cambria" w:hAnsi="Cambria"/>
        </w:rPr>
        <w:t>je</w:t>
      </w:r>
      <w:r w:rsidRPr="000876C2">
        <w:rPr>
          <w:rFonts w:ascii="Cambria" w:hAnsi="Cambria"/>
        </w:rPr>
        <w:t xml:space="preserve"> </w:t>
      </w:r>
      <w:r w:rsidR="0015767B" w:rsidRPr="000876C2">
        <w:rPr>
          <w:rFonts w:ascii="Cambria" w:hAnsi="Cambria"/>
        </w:rPr>
        <w:t>dodáv</w:t>
      </w:r>
      <w:r w:rsidR="008847E7" w:rsidRPr="000876C2">
        <w:rPr>
          <w:rFonts w:ascii="Cambria" w:hAnsi="Cambria"/>
        </w:rPr>
        <w:t>ané dielo</w:t>
      </w:r>
      <w:r w:rsidR="0015767B" w:rsidRPr="000876C2">
        <w:rPr>
          <w:rFonts w:ascii="Cambria" w:hAnsi="Cambria"/>
        </w:rPr>
        <w:t xml:space="preserve"> </w:t>
      </w:r>
      <w:r w:rsidR="00C24E85" w:rsidRPr="000876C2">
        <w:rPr>
          <w:rFonts w:ascii="Cambria" w:hAnsi="Cambria"/>
        </w:rPr>
        <w:t xml:space="preserve">podľa nasledujúcich </w:t>
      </w:r>
      <w:r w:rsidR="00BF0065" w:rsidRPr="000876C2">
        <w:rPr>
          <w:rFonts w:ascii="Cambria" w:hAnsi="Cambria"/>
        </w:rPr>
        <w:t xml:space="preserve">logických  a funkčných </w:t>
      </w:r>
      <w:r w:rsidR="00C24E85" w:rsidRPr="000876C2">
        <w:rPr>
          <w:rFonts w:ascii="Cambria" w:hAnsi="Cambria"/>
        </w:rPr>
        <w:t xml:space="preserve">celkov ktoré sú popísane </w:t>
      </w:r>
      <w:r w:rsidR="00066B16" w:rsidRPr="000876C2">
        <w:rPr>
          <w:rFonts w:ascii="Cambria" w:hAnsi="Cambria"/>
        </w:rPr>
        <w:t>požiadavka</w:t>
      </w:r>
      <w:r w:rsidR="00AE5B26" w:rsidRPr="000876C2">
        <w:rPr>
          <w:rFonts w:ascii="Cambria" w:hAnsi="Cambria"/>
        </w:rPr>
        <w:t>m</w:t>
      </w:r>
      <w:r w:rsidR="00B36586" w:rsidRPr="000876C2">
        <w:rPr>
          <w:rFonts w:ascii="Cambria" w:hAnsi="Cambria"/>
        </w:rPr>
        <w:t>i</w:t>
      </w:r>
      <w:r w:rsidR="00F44CCA" w:rsidRPr="000876C2">
        <w:rPr>
          <w:rFonts w:ascii="Cambria" w:hAnsi="Cambria"/>
        </w:rPr>
        <w:t xml:space="preserve"> </w:t>
      </w:r>
      <w:r w:rsidR="00F77B4E" w:rsidRPr="000876C2">
        <w:rPr>
          <w:rFonts w:ascii="Cambria" w:hAnsi="Cambria"/>
        </w:rPr>
        <w:t>v </w:t>
      </w:r>
      <w:r w:rsidR="00064134" w:rsidRPr="000876C2">
        <w:rPr>
          <w:rFonts w:ascii="Cambria" w:hAnsi="Cambria"/>
        </w:rPr>
        <w:t>kapitolách</w:t>
      </w:r>
      <w:r w:rsidR="00F77B4E" w:rsidRPr="000876C2">
        <w:rPr>
          <w:rFonts w:ascii="Cambria" w:hAnsi="Cambria"/>
        </w:rPr>
        <w:t xml:space="preserve"> vy</w:t>
      </w:r>
      <w:r w:rsidR="00064134" w:rsidRPr="000876C2">
        <w:rPr>
          <w:rFonts w:ascii="Cambria" w:hAnsi="Cambria"/>
        </w:rPr>
        <w:t>š</w:t>
      </w:r>
      <w:r w:rsidR="00F77B4E" w:rsidRPr="000876C2">
        <w:rPr>
          <w:rFonts w:ascii="Cambria" w:hAnsi="Cambria"/>
        </w:rPr>
        <w:t>šie</w:t>
      </w:r>
      <w:r w:rsidR="00B36586" w:rsidRPr="000876C2">
        <w:rPr>
          <w:rFonts w:ascii="Cambria" w:hAnsi="Cambria"/>
        </w:rPr>
        <w:t>:</w:t>
      </w:r>
    </w:p>
    <w:p w14:paraId="1EC92D43" w14:textId="69B1CB3C" w:rsidR="00B36586" w:rsidRPr="000876C2" w:rsidRDefault="00B36586" w:rsidP="00B36586">
      <w:pPr>
        <w:pStyle w:val="ListParagraph"/>
        <w:numPr>
          <w:ilvl w:val="0"/>
          <w:numId w:val="100"/>
        </w:numPr>
        <w:rPr>
          <w:rFonts w:ascii="Cambria" w:hAnsi="Cambria"/>
        </w:rPr>
      </w:pPr>
      <w:r w:rsidRPr="000876C2">
        <w:rPr>
          <w:rFonts w:ascii="Cambria" w:hAnsi="Cambria"/>
        </w:rPr>
        <w:t>Všeobecné požiadavky</w:t>
      </w:r>
    </w:p>
    <w:p w14:paraId="503FA6BB" w14:textId="77777777" w:rsidR="00CB287C" w:rsidRPr="000876C2" w:rsidRDefault="00CB287C" w:rsidP="00CB287C">
      <w:pPr>
        <w:pStyle w:val="ListParagraph"/>
        <w:numPr>
          <w:ilvl w:val="0"/>
          <w:numId w:val="100"/>
        </w:numPr>
        <w:rPr>
          <w:rFonts w:ascii="Cambria" w:hAnsi="Cambria"/>
        </w:rPr>
      </w:pPr>
      <w:r w:rsidRPr="000876C2">
        <w:rPr>
          <w:rFonts w:ascii="Cambria" w:hAnsi="Cambria"/>
        </w:rPr>
        <w:t>Rozšírenie funkčnosti elektronickej podateľne</w:t>
      </w:r>
    </w:p>
    <w:p w14:paraId="0BB5B585" w14:textId="77777777" w:rsidR="00CB287C" w:rsidRPr="00575932" w:rsidRDefault="00CB287C" w:rsidP="00CB287C">
      <w:pPr>
        <w:pStyle w:val="ListParagraph"/>
        <w:numPr>
          <w:ilvl w:val="0"/>
          <w:numId w:val="100"/>
        </w:numPr>
        <w:rPr>
          <w:rFonts w:ascii="Cambria" w:hAnsi="Cambria"/>
        </w:rPr>
      </w:pPr>
      <w:r w:rsidRPr="000876C2">
        <w:rPr>
          <w:rFonts w:ascii="Cambria" w:hAnsi="Cambria"/>
        </w:rPr>
        <w:t xml:space="preserve">Aplikačné </w:t>
      </w:r>
      <w:r w:rsidRPr="00575932">
        <w:rPr>
          <w:rFonts w:ascii="Cambria" w:hAnsi="Cambria"/>
        </w:rPr>
        <w:t>programové rozhranie (API) a notifikácie</w:t>
      </w:r>
    </w:p>
    <w:p w14:paraId="017AC05B" w14:textId="6E079B6D" w:rsidR="00B36586" w:rsidRPr="00575932" w:rsidRDefault="00CB287C" w:rsidP="002B7628">
      <w:pPr>
        <w:pStyle w:val="ListParagraph"/>
        <w:numPr>
          <w:ilvl w:val="0"/>
          <w:numId w:val="100"/>
        </w:numPr>
        <w:rPr>
          <w:rFonts w:ascii="Cambria" w:hAnsi="Cambria"/>
        </w:rPr>
      </w:pPr>
      <w:r w:rsidRPr="00575932">
        <w:rPr>
          <w:rFonts w:ascii="Cambria" w:hAnsi="Cambria"/>
        </w:rPr>
        <w:t>Full textové vyhľadávanie</w:t>
      </w:r>
    </w:p>
    <w:p w14:paraId="2F1ED2B3" w14:textId="3805493D" w:rsidR="006A5D8D" w:rsidRPr="0074716C" w:rsidRDefault="0017061C" w:rsidP="006732A9">
      <w:pPr>
        <w:rPr>
          <w:rFonts w:ascii="Cambria" w:hAnsi="Cambria"/>
        </w:rPr>
      </w:pPr>
      <w:r w:rsidRPr="0074716C">
        <w:rPr>
          <w:rFonts w:ascii="Cambria" w:hAnsi="Cambria"/>
        </w:rPr>
        <w:t xml:space="preserve">Verejný obstarávateľ </w:t>
      </w:r>
      <w:r w:rsidR="00C41265" w:rsidRPr="0074716C">
        <w:rPr>
          <w:rFonts w:ascii="Cambria" w:hAnsi="Cambria"/>
        </w:rPr>
        <w:t>umožní</w:t>
      </w:r>
      <w:r w:rsidRPr="0074716C">
        <w:rPr>
          <w:rFonts w:ascii="Cambria" w:hAnsi="Cambria"/>
        </w:rPr>
        <w:t xml:space="preserve"> </w:t>
      </w:r>
      <w:r w:rsidR="006732A9" w:rsidRPr="0074716C">
        <w:rPr>
          <w:rFonts w:ascii="Cambria" w:hAnsi="Cambria"/>
        </w:rPr>
        <w:t xml:space="preserve">uchádzačovi </w:t>
      </w:r>
      <w:r w:rsidRPr="0074716C">
        <w:rPr>
          <w:rFonts w:ascii="Cambria" w:hAnsi="Cambria"/>
        </w:rPr>
        <w:t xml:space="preserve">dodávať do produkcie </w:t>
      </w:r>
      <w:r w:rsidR="006732A9" w:rsidRPr="0074716C">
        <w:rPr>
          <w:rFonts w:ascii="Cambria" w:hAnsi="Cambria"/>
        </w:rPr>
        <w:t>predmet zákazky</w:t>
      </w:r>
      <w:r w:rsidRPr="0074716C">
        <w:rPr>
          <w:rFonts w:ascii="Cambria" w:hAnsi="Cambria"/>
        </w:rPr>
        <w:t xml:space="preserve"> po </w:t>
      </w:r>
      <w:r w:rsidR="00AA4728" w:rsidRPr="0074716C">
        <w:rPr>
          <w:rFonts w:ascii="Cambria" w:hAnsi="Cambria"/>
        </w:rPr>
        <w:t xml:space="preserve">logických a funkčných </w:t>
      </w:r>
      <w:r w:rsidRPr="0074716C">
        <w:rPr>
          <w:rFonts w:ascii="Cambria" w:hAnsi="Cambria"/>
        </w:rPr>
        <w:t>častiach</w:t>
      </w:r>
      <w:r w:rsidR="00BC1CD4" w:rsidRPr="0074716C">
        <w:rPr>
          <w:rFonts w:ascii="Cambria" w:hAnsi="Cambria"/>
        </w:rPr>
        <w:t xml:space="preserve"> s tým, že tieto časti musia </w:t>
      </w:r>
      <w:r w:rsidR="006732A9" w:rsidRPr="0074716C">
        <w:rPr>
          <w:rFonts w:ascii="Cambria" w:hAnsi="Cambria"/>
        </w:rPr>
        <w:t>obsahovať nasledovné aktivity:</w:t>
      </w:r>
    </w:p>
    <w:p w14:paraId="60C25508" w14:textId="77777777" w:rsidR="006732A9" w:rsidRPr="000876C2" w:rsidRDefault="006732A9" w:rsidP="006732A9">
      <w:pPr>
        <w:pStyle w:val="ListParagraph"/>
        <w:numPr>
          <w:ilvl w:val="0"/>
          <w:numId w:val="9"/>
        </w:numPr>
        <w:rPr>
          <w:rFonts w:ascii="Cambria" w:hAnsi="Cambria"/>
        </w:rPr>
      </w:pPr>
      <w:r w:rsidRPr="000876C2">
        <w:rPr>
          <w:rFonts w:ascii="Cambria" w:hAnsi="Cambria"/>
        </w:rPr>
        <w:t>Analýza a dizajn riešenia</w:t>
      </w:r>
    </w:p>
    <w:p w14:paraId="1A450580" w14:textId="77777777" w:rsidR="006732A9" w:rsidRPr="000876C2" w:rsidRDefault="006732A9" w:rsidP="006732A9">
      <w:pPr>
        <w:pStyle w:val="ListParagraph"/>
        <w:numPr>
          <w:ilvl w:val="0"/>
          <w:numId w:val="9"/>
        </w:numPr>
        <w:rPr>
          <w:rFonts w:ascii="Cambria" w:hAnsi="Cambria"/>
        </w:rPr>
      </w:pPr>
      <w:r w:rsidRPr="000876C2">
        <w:rPr>
          <w:rFonts w:ascii="Cambria" w:hAnsi="Cambria"/>
        </w:rPr>
        <w:t xml:space="preserve">Implementácia riešenia </w:t>
      </w:r>
    </w:p>
    <w:p w14:paraId="64F0C10F" w14:textId="77777777" w:rsidR="006732A9" w:rsidRPr="000876C2" w:rsidRDefault="006732A9" w:rsidP="006732A9">
      <w:pPr>
        <w:pStyle w:val="ListParagraph"/>
        <w:numPr>
          <w:ilvl w:val="0"/>
          <w:numId w:val="9"/>
        </w:numPr>
        <w:rPr>
          <w:rFonts w:ascii="Cambria" w:hAnsi="Cambria"/>
        </w:rPr>
      </w:pPr>
      <w:r w:rsidRPr="000876C2">
        <w:rPr>
          <w:rFonts w:ascii="Cambria" w:hAnsi="Cambria"/>
        </w:rPr>
        <w:t>Testovanie</w:t>
      </w:r>
    </w:p>
    <w:p w14:paraId="032B5A2F" w14:textId="77777777" w:rsidR="006732A9" w:rsidRPr="000876C2" w:rsidRDefault="006732A9" w:rsidP="006732A9">
      <w:pPr>
        <w:pStyle w:val="ListParagraph"/>
        <w:numPr>
          <w:ilvl w:val="0"/>
          <w:numId w:val="9"/>
        </w:numPr>
        <w:rPr>
          <w:rFonts w:ascii="Cambria" w:hAnsi="Cambria"/>
        </w:rPr>
      </w:pPr>
      <w:r w:rsidRPr="000876C2">
        <w:rPr>
          <w:rFonts w:ascii="Cambria" w:hAnsi="Cambria"/>
        </w:rPr>
        <w:t>Príprava dát a školenie</w:t>
      </w:r>
    </w:p>
    <w:p w14:paraId="312F689C" w14:textId="77777777" w:rsidR="006732A9" w:rsidRPr="000876C2" w:rsidRDefault="006732A9" w:rsidP="006732A9">
      <w:pPr>
        <w:pStyle w:val="ListParagraph"/>
        <w:numPr>
          <w:ilvl w:val="0"/>
          <w:numId w:val="9"/>
        </w:numPr>
        <w:rPr>
          <w:rFonts w:ascii="Cambria" w:hAnsi="Cambria"/>
        </w:rPr>
      </w:pPr>
      <w:r w:rsidRPr="000876C2">
        <w:rPr>
          <w:rFonts w:ascii="Cambria" w:hAnsi="Cambria"/>
        </w:rPr>
        <w:t xml:space="preserve">Nasadenie </w:t>
      </w:r>
    </w:p>
    <w:p w14:paraId="02CCF09C" w14:textId="77777777" w:rsidR="006732A9" w:rsidRPr="000876C2" w:rsidRDefault="006732A9" w:rsidP="006732A9">
      <w:pPr>
        <w:pStyle w:val="ListParagraph"/>
        <w:numPr>
          <w:ilvl w:val="0"/>
          <w:numId w:val="9"/>
        </w:numPr>
        <w:rPr>
          <w:rFonts w:ascii="Cambria" w:hAnsi="Cambria"/>
        </w:rPr>
      </w:pPr>
      <w:r w:rsidRPr="000876C2">
        <w:rPr>
          <w:rFonts w:ascii="Cambria" w:hAnsi="Cambria"/>
        </w:rPr>
        <w:t>Stabilizácia</w:t>
      </w:r>
    </w:p>
    <w:p w14:paraId="0B37432D" w14:textId="77777777" w:rsidR="006732A9" w:rsidRPr="00C41265" w:rsidRDefault="006732A9" w:rsidP="006732A9">
      <w:pPr>
        <w:pStyle w:val="ListParagraph"/>
        <w:numPr>
          <w:ilvl w:val="0"/>
          <w:numId w:val="9"/>
        </w:numPr>
      </w:pPr>
      <w:r w:rsidRPr="000876C2">
        <w:rPr>
          <w:rFonts w:ascii="Cambria" w:hAnsi="Cambria"/>
        </w:rPr>
        <w:t>Ukončenie fázy – míľnik pre začatie produkčnej prevádzky</w:t>
      </w:r>
    </w:p>
    <w:p w14:paraId="53EA09CA" w14:textId="2855B6F2" w:rsidR="00C41265" w:rsidRPr="009540D3" w:rsidRDefault="009540D3" w:rsidP="00C41265">
      <w:pPr>
        <w:rPr>
          <w:rFonts w:ascii="Cambria" w:hAnsi="Cambria"/>
        </w:rPr>
      </w:pPr>
      <w:r>
        <w:rPr>
          <w:rFonts w:ascii="Cambria" w:hAnsi="Cambria"/>
        </w:rPr>
        <w:lastRenderedPageBreak/>
        <w:t xml:space="preserve">Verejný obstarávateľ požaduje aby </w:t>
      </w:r>
      <w:r w:rsidR="007D763D">
        <w:rPr>
          <w:rFonts w:ascii="Cambria" w:hAnsi="Cambria"/>
        </w:rPr>
        <w:t xml:space="preserve">bol </w:t>
      </w:r>
      <w:r w:rsidR="00033AD7">
        <w:rPr>
          <w:rFonts w:ascii="Cambria" w:hAnsi="Cambria"/>
        </w:rPr>
        <w:t>z</w:t>
      </w:r>
      <w:r>
        <w:rPr>
          <w:rFonts w:ascii="Cambria" w:hAnsi="Cambria"/>
        </w:rPr>
        <w:t>volený prístup</w:t>
      </w:r>
      <w:r w:rsidR="00263EDC">
        <w:rPr>
          <w:rFonts w:ascii="Cambria" w:hAnsi="Cambria"/>
        </w:rPr>
        <w:t xml:space="preserve"> v súlade s</w:t>
      </w:r>
      <w:r w:rsidR="00D928A5">
        <w:rPr>
          <w:rFonts w:ascii="Cambria" w:hAnsi="Cambria"/>
        </w:rPr>
        <w:t> </w:t>
      </w:r>
      <w:r w:rsidR="00263EDC">
        <w:rPr>
          <w:rFonts w:ascii="Cambria" w:hAnsi="Cambria"/>
        </w:rPr>
        <w:t>prioritami</w:t>
      </w:r>
      <w:r w:rsidR="00D928A5">
        <w:rPr>
          <w:rFonts w:ascii="Cambria" w:hAnsi="Cambria"/>
        </w:rPr>
        <w:t>,</w:t>
      </w:r>
      <w:r w:rsidR="00D55784">
        <w:rPr>
          <w:rFonts w:ascii="Cambria" w:hAnsi="Cambria"/>
        </w:rPr>
        <w:t> </w:t>
      </w:r>
      <w:r w:rsidR="00030E14">
        <w:rPr>
          <w:rFonts w:ascii="Cambria" w:hAnsi="Cambria"/>
        </w:rPr>
        <w:t>medzi</w:t>
      </w:r>
      <w:r w:rsidR="00D55784">
        <w:rPr>
          <w:rFonts w:ascii="Cambria" w:hAnsi="Cambria"/>
        </w:rPr>
        <w:t xml:space="preserve"> </w:t>
      </w:r>
      <w:r w:rsidR="00030E14">
        <w:rPr>
          <w:rFonts w:ascii="Cambria" w:hAnsi="Cambria"/>
        </w:rPr>
        <w:t xml:space="preserve">projektovými </w:t>
      </w:r>
      <w:r w:rsidR="00263EDC">
        <w:rPr>
          <w:rFonts w:ascii="Cambria" w:hAnsi="Cambria"/>
        </w:rPr>
        <w:t>závislosťami</w:t>
      </w:r>
      <w:r w:rsidR="00D928A5">
        <w:rPr>
          <w:rFonts w:ascii="Cambria" w:hAnsi="Cambria"/>
        </w:rPr>
        <w:t xml:space="preserve"> a neohrozil </w:t>
      </w:r>
      <w:r w:rsidR="00F21571">
        <w:rPr>
          <w:rFonts w:ascii="Cambria" w:hAnsi="Cambria"/>
        </w:rPr>
        <w:t>termín plnenia zmluvy</w:t>
      </w:r>
      <w:r w:rsidR="00030E14">
        <w:rPr>
          <w:rFonts w:ascii="Cambria" w:hAnsi="Cambria"/>
        </w:rPr>
        <w:t xml:space="preserve">. Tento prístup musí </w:t>
      </w:r>
      <w:r w:rsidR="00D55784">
        <w:rPr>
          <w:rFonts w:ascii="Cambria" w:hAnsi="Cambria"/>
        </w:rPr>
        <w:t>uchádzač</w:t>
      </w:r>
      <w:r w:rsidR="00030E14">
        <w:rPr>
          <w:rFonts w:ascii="Cambria" w:hAnsi="Cambria"/>
        </w:rPr>
        <w:t xml:space="preserve"> popísa</w:t>
      </w:r>
      <w:r w:rsidR="00D55784">
        <w:rPr>
          <w:rFonts w:ascii="Cambria" w:hAnsi="Cambria"/>
        </w:rPr>
        <w:t>ť</w:t>
      </w:r>
      <w:r w:rsidR="00030E14">
        <w:rPr>
          <w:rFonts w:ascii="Cambria" w:hAnsi="Cambria"/>
        </w:rPr>
        <w:t xml:space="preserve"> a zdôvodn</w:t>
      </w:r>
      <w:r w:rsidR="00D55784">
        <w:rPr>
          <w:rFonts w:ascii="Cambria" w:hAnsi="Cambria"/>
        </w:rPr>
        <w:t>iť</w:t>
      </w:r>
      <w:r w:rsidR="00030E14">
        <w:rPr>
          <w:rFonts w:ascii="Cambria" w:hAnsi="Cambria"/>
        </w:rPr>
        <w:t xml:space="preserve"> v </w:t>
      </w:r>
      <w:r w:rsidR="00D55784">
        <w:rPr>
          <w:rFonts w:ascii="Cambria" w:hAnsi="Cambria"/>
        </w:rPr>
        <w:t>manažérskom</w:t>
      </w:r>
      <w:r w:rsidR="00030E14">
        <w:rPr>
          <w:rFonts w:ascii="Cambria" w:hAnsi="Cambria"/>
        </w:rPr>
        <w:t xml:space="preserve"> dokumente PID.</w:t>
      </w:r>
    </w:p>
    <w:p w14:paraId="3B35A754" w14:textId="2ECFEE12" w:rsidR="004E57ED" w:rsidRPr="002E5FB4" w:rsidRDefault="1D05D002" w:rsidP="009A4882">
      <w:r w:rsidRPr="009A4882">
        <w:rPr>
          <w:rFonts w:ascii="Cambria" w:hAnsi="Cambria"/>
        </w:rPr>
        <w:t xml:space="preserve">Na strane </w:t>
      </w:r>
      <w:r w:rsidR="00AC4DAE">
        <w:rPr>
          <w:rFonts w:ascii="Cambria" w:hAnsi="Cambria"/>
        </w:rPr>
        <w:t>verejného obstarávateľa</w:t>
      </w:r>
      <w:r w:rsidR="005218B3" w:rsidRPr="009A4882">
        <w:rPr>
          <w:rFonts w:ascii="Cambria" w:hAnsi="Cambria"/>
        </w:rPr>
        <w:t xml:space="preserve"> </w:t>
      </w:r>
      <w:r w:rsidR="00E5175A" w:rsidRPr="009A4882">
        <w:rPr>
          <w:rFonts w:ascii="Cambria" w:hAnsi="Cambria"/>
        </w:rPr>
        <w:t xml:space="preserve">sa </w:t>
      </w:r>
      <w:r w:rsidRPr="009A4882">
        <w:rPr>
          <w:rFonts w:ascii="Cambria" w:hAnsi="Cambria"/>
        </w:rPr>
        <w:t xml:space="preserve">predpokladá zapojenie </w:t>
      </w:r>
      <w:r w:rsidR="004106E5">
        <w:rPr>
          <w:rFonts w:ascii="Cambria" w:hAnsi="Cambria"/>
        </w:rPr>
        <w:t xml:space="preserve">minimálne </w:t>
      </w:r>
      <w:r w:rsidRPr="009A4882">
        <w:rPr>
          <w:rFonts w:ascii="Cambria" w:hAnsi="Cambria"/>
        </w:rPr>
        <w:t>nasledovných rolí</w:t>
      </w:r>
      <w:r w:rsidR="74901963" w:rsidRPr="009A4882">
        <w:rPr>
          <w:rFonts w:ascii="Cambria" w:hAnsi="Cambria"/>
        </w:rPr>
        <w:t>:</w:t>
      </w:r>
    </w:p>
    <w:tbl>
      <w:tblPr>
        <w:tblStyle w:val="TableGrid"/>
        <w:tblW w:w="9918" w:type="dxa"/>
        <w:tblLayout w:type="fixed"/>
        <w:tblLook w:val="04A0" w:firstRow="1" w:lastRow="0" w:firstColumn="1" w:lastColumn="0" w:noHBand="0" w:noVBand="1"/>
      </w:tblPr>
      <w:tblGrid>
        <w:gridCol w:w="1555"/>
        <w:gridCol w:w="4110"/>
        <w:gridCol w:w="4253"/>
      </w:tblGrid>
      <w:tr w:rsidR="00C80D31" w:rsidRPr="00B03F72" w14:paraId="6160D4CF" w14:textId="77777777" w:rsidTr="00C80D31">
        <w:tc>
          <w:tcPr>
            <w:tcW w:w="1555" w:type="dxa"/>
            <w:shd w:val="clear" w:color="auto" w:fill="1F3864" w:themeFill="accent1" w:themeFillShade="80"/>
          </w:tcPr>
          <w:p w14:paraId="146113F1" w14:textId="77777777" w:rsidR="00C80D31" w:rsidRPr="00003B71" w:rsidRDefault="00C80D31" w:rsidP="00D5494A">
            <w:pPr>
              <w:rPr>
                <w:rFonts w:ascii="Cambria" w:hAnsi="Cambria"/>
                <w:color w:val="FFFFFF" w:themeColor="background1"/>
                <w:sz w:val="18"/>
                <w:szCs w:val="18"/>
              </w:rPr>
            </w:pPr>
            <w:r w:rsidRPr="00003B71">
              <w:rPr>
                <w:rFonts w:ascii="Cambria" w:hAnsi="Cambria"/>
                <w:color w:val="FFFFFF" w:themeColor="background1"/>
                <w:sz w:val="18"/>
                <w:szCs w:val="18"/>
              </w:rPr>
              <w:t xml:space="preserve">Rola </w:t>
            </w:r>
            <w:r w:rsidR="00F8690E">
              <w:rPr>
                <w:rFonts w:ascii="Cambria" w:hAnsi="Cambria"/>
                <w:color w:val="FFFFFF" w:themeColor="background1"/>
                <w:sz w:val="18"/>
                <w:szCs w:val="18"/>
              </w:rPr>
              <w:t>objednávateľa</w:t>
            </w:r>
          </w:p>
        </w:tc>
        <w:tc>
          <w:tcPr>
            <w:tcW w:w="4110" w:type="dxa"/>
            <w:shd w:val="clear" w:color="auto" w:fill="1F3864" w:themeFill="accent1" w:themeFillShade="80"/>
          </w:tcPr>
          <w:p w14:paraId="6B46C789" w14:textId="77777777" w:rsidR="00C80D31" w:rsidRPr="00003B71" w:rsidRDefault="00C80D31" w:rsidP="00D5494A">
            <w:pPr>
              <w:jc w:val="left"/>
              <w:rPr>
                <w:rFonts w:ascii="Cambria" w:hAnsi="Cambria"/>
                <w:color w:val="FFFFFF" w:themeColor="background1"/>
                <w:sz w:val="18"/>
                <w:szCs w:val="18"/>
              </w:rPr>
            </w:pPr>
            <w:r w:rsidRPr="00003B71">
              <w:rPr>
                <w:rFonts w:ascii="Cambria" w:hAnsi="Cambria"/>
                <w:color w:val="FFFFFF" w:themeColor="background1"/>
                <w:sz w:val="18"/>
                <w:szCs w:val="18"/>
              </w:rPr>
              <w:t>Popis</w:t>
            </w:r>
          </w:p>
        </w:tc>
        <w:tc>
          <w:tcPr>
            <w:tcW w:w="4253" w:type="dxa"/>
            <w:shd w:val="clear" w:color="auto" w:fill="1F3864" w:themeFill="accent1" w:themeFillShade="80"/>
          </w:tcPr>
          <w:p w14:paraId="1561BB73" w14:textId="77777777" w:rsidR="00C80D31" w:rsidRPr="00003B71" w:rsidRDefault="00C80D31" w:rsidP="00D5494A">
            <w:pPr>
              <w:jc w:val="left"/>
              <w:rPr>
                <w:rFonts w:ascii="Cambria" w:hAnsi="Cambria"/>
                <w:color w:val="FFFFFF" w:themeColor="background1"/>
                <w:sz w:val="18"/>
                <w:szCs w:val="18"/>
              </w:rPr>
            </w:pPr>
            <w:r w:rsidRPr="00003B71">
              <w:rPr>
                <w:rFonts w:ascii="Cambria" w:hAnsi="Cambria"/>
                <w:color w:val="FFFFFF" w:themeColor="background1"/>
                <w:sz w:val="18"/>
                <w:szCs w:val="18"/>
              </w:rPr>
              <w:t>Predpokladané fázy účasti na projekte</w:t>
            </w:r>
          </w:p>
        </w:tc>
      </w:tr>
      <w:tr w:rsidR="00C80D31" w:rsidRPr="00B03F72" w14:paraId="574BE845" w14:textId="77777777" w:rsidTr="00C80D31">
        <w:tc>
          <w:tcPr>
            <w:tcW w:w="1555" w:type="dxa"/>
          </w:tcPr>
          <w:p w14:paraId="5AD10594" w14:textId="77777777" w:rsidR="00C80D31" w:rsidRPr="00003B71" w:rsidRDefault="00C80D31" w:rsidP="00D5494A">
            <w:pPr>
              <w:jc w:val="left"/>
              <w:rPr>
                <w:rFonts w:ascii="Cambria" w:hAnsi="Cambria"/>
                <w:sz w:val="18"/>
                <w:szCs w:val="18"/>
              </w:rPr>
            </w:pPr>
            <w:r w:rsidRPr="00003B71">
              <w:rPr>
                <w:rFonts w:ascii="Cambria" w:hAnsi="Cambria"/>
                <w:sz w:val="18"/>
                <w:szCs w:val="18"/>
              </w:rPr>
              <w:t>Projektový manažér</w:t>
            </w:r>
          </w:p>
        </w:tc>
        <w:tc>
          <w:tcPr>
            <w:tcW w:w="4110" w:type="dxa"/>
          </w:tcPr>
          <w:p w14:paraId="1FCFECB0" w14:textId="77777777" w:rsidR="00C80D31" w:rsidRPr="00003B71" w:rsidRDefault="00C80D31" w:rsidP="00D5494A">
            <w:pPr>
              <w:jc w:val="left"/>
              <w:rPr>
                <w:rFonts w:ascii="Cambria" w:hAnsi="Cambria"/>
                <w:sz w:val="18"/>
                <w:szCs w:val="18"/>
              </w:rPr>
            </w:pPr>
            <w:r w:rsidRPr="00003B71">
              <w:rPr>
                <w:rFonts w:ascii="Cambria" w:hAnsi="Cambria"/>
                <w:sz w:val="18"/>
                <w:szCs w:val="18"/>
              </w:rPr>
              <w:t>Riadenie projektu – interné</w:t>
            </w:r>
          </w:p>
        </w:tc>
        <w:tc>
          <w:tcPr>
            <w:tcW w:w="4253" w:type="dxa"/>
          </w:tcPr>
          <w:p w14:paraId="06B7E153"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Implementácia a Nasadenie</w:t>
            </w:r>
          </w:p>
        </w:tc>
      </w:tr>
      <w:tr w:rsidR="00C80D31" w:rsidRPr="00B03F72" w14:paraId="0D5D48C8" w14:textId="77777777" w:rsidTr="00C80D31">
        <w:tc>
          <w:tcPr>
            <w:tcW w:w="1555" w:type="dxa"/>
          </w:tcPr>
          <w:p w14:paraId="161A84F9" w14:textId="77777777" w:rsidR="00C80D31" w:rsidRPr="00003B71" w:rsidRDefault="00C80D31" w:rsidP="00D5494A">
            <w:pPr>
              <w:jc w:val="left"/>
              <w:rPr>
                <w:rFonts w:ascii="Cambria" w:hAnsi="Cambria"/>
                <w:sz w:val="18"/>
                <w:szCs w:val="18"/>
              </w:rPr>
            </w:pPr>
            <w:r w:rsidRPr="00003B71">
              <w:rPr>
                <w:rFonts w:ascii="Cambria" w:hAnsi="Cambria"/>
                <w:sz w:val="18"/>
                <w:szCs w:val="18"/>
              </w:rPr>
              <w:t>Metodik registratúry a archívu</w:t>
            </w:r>
          </w:p>
        </w:tc>
        <w:tc>
          <w:tcPr>
            <w:tcW w:w="4110" w:type="dxa"/>
          </w:tcPr>
          <w:p w14:paraId="126BF922" w14:textId="77777777" w:rsidR="00C80D31" w:rsidRPr="00003B71" w:rsidRDefault="00C80D31" w:rsidP="00D5494A">
            <w:pPr>
              <w:jc w:val="left"/>
              <w:rPr>
                <w:rFonts w:ascii="Cambria" w:hAnsi="Cambria"/>
                <w:sz w:val="18"/>
                <w:szCs w:val="18"/>
              </w:rPr>
            </w:pPr>
            <w:r w:rsidRPr="00003B71">
              <w:rPr>
                <w:rFonts w:ascii="Cambria" w:hAnsi="Cambria"/>
                <w:sz w:val="18"/>
                <w:szCs w:val="18"/>
              </w:rPr>
              <w:t>Odborný garant pre životný cyklus dokumentu, súvisiace predpisy a metodiky</w:t>
            </w:r>
          </w:p>
        </w:tc>
        <w:tc>
          <w:tcPr>
            <w:tcW w:w="4253" w:type="dxa"/>
          </w:tcPr>
          <w:p w14:paraId="53415B6D"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Analýza a Návrh, Akceptačné testovanie </w:t>
            </w:r>
          </w:p>
        </w:tc>
      </w:tr>
      <w:tr w:rsidR="00C80D31" w:rsidRPr="00B03F72" w14:paraId="1DC913DC" w14:textId="77777777" w:rsidTr="00C80D31">
        <w:tc>
          <w:tcPr>
            <w:tcW w:w="1555" w:type="dxa"/>
          </w:tcPr>
          <w:p w14:paraId="4EBDCE83" w14:textId="77777777" w:rsidR="00C80D31" w:rsidRPr="00003B71" w:rsidRDefault="00C80D31" w:rsidP="00D5494A">
            <w:pPr>
              <w:jc w:val="left"/>
              <w:rPr>
                <w:rFonts w:ascii="Cambria" w:hAnsi="Cambria"/>
                <w:sz w:val="18"/>
                <w:szCs w:val="18"/>
              </w:rPr>
            </w:pPr>
            <w:r w:rsidRPr="00003B71">
              <w:rPr>
                <w:rFonts w:ascii="Cambria" w:hAnsi="Cambria"/>
                <w:sz w:val="18"/>
                <w:szCs w:val="18"/>
              </w:rPr>
              <w:t>Vedúci registratúry a archívu</w:t>
            </w:r>
          </w:p>
          <w:p w14:paraId="62A857B9" w14:textId="77777777" w:rsidR="00C80D31" w:rsidRPr="00003B71" w:rsidRDefault="00C80D31" w:rsidP="00D5494A">
            <w:pPr>
              <w:jc w:val="left"/>
              <w:rPr>
                <w:rFonts w:ascii="Cambria" w:hAnsi="Cambria"/>
                <w:sz w:val="18"/>
                <w:szCs w:val="18"/>
              </w:rPr>
            </w:pPr>
          </w:p>
        </w:tc>
        <w:tc>
          <w:tcPr>
            <w:tcW w:w="4110" w:type="dxa"/>
          </w:tcPr>
          <w:p w14:paraId="6F3A2FC4" w14:textId="77777777" w:rsidR="00C80D31" w:rsidRPr="00003B71" w:rsidRDefault="00C80D31" w:rsidP="00D5494A">
            <w:pPr>
              <w:jc w:val="left"/>
              <w:rPr>
                <w:rFonts w:ascii="Cambria" w:hAnsi="Cambria"/>
                <w:sz w:val="18"/>
                <w:szCs w:val="18"/>
              </w:rPr>
            </w:pPr>
            <w:r w:rsidRPr="00003B71">
              <w:rPr>
                <w:rFonts w:ascii="Cambria" w:hAnsi="Cambria"/>
                <w:sz w:val="18"/>
                <w:szCs w:val="18"/>
              </w:rPr>
              <w:t>Odborný garant pre životný cyklus dokumentu, súvisiace predpisy a metodiky</w:t>
            </w:r>
          </w:p>
        </w:tc>
        <w:tc>
          <w:tcPr>
            <w:tcW w:w="4253" w:type="dxa"/>
          </w:tcPr>
          <w:p w14:paraId="2647710F"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Analýza a Návrh, Akceptačné testovanie </w:t>
            </w:r>
          </w:p>
        </w:tc>
      </w:tr>
      <w:tr w:rsidR="00C80D31" w:rsidRPr="00B03F72" w14:paraId="5FA56256" w14:textId="77777777" w:rsidTr="00C80D31">
        <w:tc>
          <w:tcPr>
            <w:tcW w:w="1555" w:type="dxa"/>
          </w:tcPr>
          <w:p w14:paraId="460B965E" w14:textId="77777777" w:rsidR="00C80D31" w:rsidRPr="00003B71" w:rsidRDefault="00C80D31" w:rsidP="00D5494A">
            <w:pPr>
              <w:jc w:val="left"/>
              <w:rPr>
                <w:rFonts w:ascii="Cambria" w:hAnsi="Cambria"/>
                <w:sz w:val="18"/>
                <w:szCs w:val="18"/>
              </w:rPr>
            </w:pPr>
            <w:r w:rsidRPr="00003B71">
              <w:rPr>
                <w:rFonts w:ascii="Cambria" w:hAnsi="Cambria"/>
                <w:sz w:val="18"/>
                <w:szCs w:val="18"/>
              </w:rPr>
              <w:t>Procesný špecialista – biznis analytik</w:t>
            </w:r>
          </w:p>
        </w:tc>
        <w:tc>
          <w:tcPr>
            <w:tcW w:w="4110" w:type="dxa"/>
          </w:tcPr>
          <w:p w14:paraId="45947DDF" w14:textId="77777777" w:rsidR="00C80D31" w:rsidRPr="00003B71" w:rsidRDefault="00C80D31" w:rsidP="00D5494A">
            <w:pPr>
              <w:jc w:val="left"/>
              <w:rPr>
                <w:rFonts w:ascii="Cambria" w:hAnsi="Cambria"/>
                <w:sz w:val="18"/>
                <w:szCs w:val="18"/>
              </w:rPr>
            </w:pPr>
            <w:r w:rsidRPr="00003B71">
              <w:rPr>
                <w:rFonts w:ascii="Cambria" w:hAnsi="Cambria"/>
                <w:sz w:val="18"/>
                <w:szCs w:val="18"/>
              </w:rPr>
              <w:t>Zápis procesov v zmysle metodiky BPMN alebo ekvivalentnej</w:t>
            </w:r>
          </w:p>
        </w:tc>
        <w:tc>
          <w:tcPr>
            <w:tcW w:w="4253" w:type="dxa"/>
          </w:tcPr>
          <w:p w14:paraId="6CADB92A"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Akceptačné testovanie</w:t>
            </w:r>
          </w:p>
        </w:tc>
      </w:tr>
      <w:tr w:rsidR="00C80D31" w:rsidRPr="00B03F72" w14:paraId="419BC6E7" w14:textId="77777777" w:rsidTr="00C80D31">
        <w:tc>
          <w:tcPr>
            <w:tcW w:w="1555" w:type="dxa"/>
          </w:tcPr>
          <w:p w14:paraId="66BA749A" w14:textId="77777777" w:rsidR="00C80D31" w:rsidRPr="00003B71" w:rsidRDefault="00C80D31" w:rsidP="00D5494A">
            <w:pPr>
              <w:jc w:val="left"/>
              <w:rPr>
                <w:rFonts w:ascii="Cambria" w:hAnsi="Cambria"/>
                <w:sz w:val="18"/>
                <w:szCs w:val="18"/>
              </w:rPr>
            </w:pPr>
            <w:r w:rsidRPr="00003B71">
              <w:rPr>
                <w:rFonts w:ascii="Cambria" w:hAnsi="Cambria"/>
                <w:sz w:val="18"/>
                <w:szCs w:val="18"/>
              </w:rPr>
              <w:t>IT architekt</w:t>
            </w:r>
          </w:p>
        </w:tc>
        <w:tc>
          <w:tcPr>
            <w:tcW w:w="4110" w:type="dxa"/>
          </w:tcPr>
          <w:p w14:paraId="1A181F59"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Špecialista pre validáciu a odsúhlasenie návrhu architektúry </w:t>
            </w:r>
          </w:p>
        </w:tc>
        <w:tc>
          <w:tcPr>
            <w:tcW w:w="4253" w:type="dxa"/>
          </w:tcPr>
          <w:p w14:paraId="2A776649"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 Nasadenie</w:t>
            </w:r>
          </w:p>
        </w:tc>
      </w:tr>
      <w:tr w:rsidR="00C80D31" w:rsidRPr="00B03F72" w14:paraId="35B8F0D5" w14:textId="77777777" w:rsidTr="00C80D31">
        <w:tc>
          <w:tcPr>
            <w:tcW w:w="1555" w:type="dxa"/>
          </w:tcPr>
          <w:p w14:paraId="102A513B" w14:textId="77777777" w:rsidR="00C80D31" w:rsidRPr="00003B71" w:rsidRDefault="00C80D31" w:rsidP="00D5494A">
            <w:pPr>
              <w:jc w:val="left"/>
              <w:rPr>
                <w:rFonts w:ascii="Cambria" w:hAnsi="Cambria"/>
                <w:sz w:val="18"/>
                <w:szCs w:val="18"/>
              </w:rPr>
            </w:pPr>
            <w:r w:rsidRPr="00003B71">
              <w:rPr>
                <w:rFonts w:ascii="Cambria" w:hAnsi="Cambria"/>
                <w:sz w:val="18"/>
                <w:szCs w:val="18"/>
              </w:rPr>
              <w:t>Testeri pre akceptačné testovanie</w:t>
            </w:r>
          </w:p>
        </w:tc>
        <w:tc>
          <w:tcPr>
            <w:tcW w:w="4110" w:type="dxa"/>
          </w:tcPr>
          <w:p w14:paraId="427AF895" w14:textId="77777777" w:rsidR="00C80D31" w:rsidRPr="00003B71" w:rsidRDefault="00C80D31" w:rsidP="00D5494A">
            <w:pPr>
              <w:jc w:val="left"/>
              <w:rPr>
                <w:rFonts w:ascii="Cambria" w:hAnsi="Cambria"/>
                <w:sz w:val="18"/>
                <w:szCs w:val="18"/>
              </w:rPr>
            </w:pPr>
            <w:r w:rsidRPr="00003B71">
              <w:rPr>
                <w:rFonts w:ascii="Cambria" w:hAnsi="Cambria"/>
                <w:sz w:val="18"/>
                <w:szCs w:val="18"/>
              </w:rPr>
              <w:t>Zástupca odborného útvaru, ktorý bude používateľom</w:t>
            </w:r>
          </w:p>
        </w:tc>
        <w:tc>
          <w:tcPr>
            <w:tcW w:w="4253" w:type="dxa"/>
          </w:tcPr>
          <w:p w14:paraId="029F5628" w14:textId="77777777" w:rsidR="00C80D31" w:rsidRPr="00003B71" w:rsidRDefault="00C80D31" w:rsidP="00D5494A">
            <w:pPr>
              <w:jc w:val="left"/>
              <w:rPr>
                <w:rFonts w:ascii="Cambria" w:hAnsi="Cambria"/>
                <w:sz w:val="18"/>
                <w:szCs w:val="18"/>
              </w:rPr>
            </w:pPr>
            <w:r w:rsidRPr="00003B71">
              <w:rPr>
                <w:rFonts w:ascii="Cambria" w:hAnsi="Cambria"/>
                <w:sz w:val="18"/>
                <w:szCs w:val="18"/>
              </w:rPr>
              <w:t>Testovanie a nasadenie</w:t>
            </w:r>
          </w:p>
        </w:tc>
      </w:tr>
      <w:tr w:rsidR="00C80D31" w:rsidRPr="00B03F72" w14:paraId="1D7B4BD3" w14:textId="77777777" w:rsidTr="00C80D31">
        <w:tc>
          <w:tcPr>
            <w:tcW w:w="1555" w:type="dxa"/>
          </w:tcPr>
          <w:p w14:paraId="12FBECFB" w14:textId="77777777" w:rsidR="00C80D31" w:rsidRPr="00003B71" w:rsidRDefault="00C80D31" w:rsidP="00D5494A">
            <w:pPr>
              <w:jc w:val="left"/>
              <w:rPr>
                <w:rFonts w:ascii="Cambria" w:hAnsi="Cambria"/>
                <w:sz w:val="18"/>
                <w:szCs w:val="18"/>
              </w:rPr>
            </w:pPr>
            <w:r w:rsidRPr="00003B71">
              <w:rPr>
                <w:rFonts w:ascii="Cambria" w:hAnsi="Cambria"/>
                <w:sz w:val="18"/>
                <w:szCs w:val="18"/>
              </w:rPr>
              <w:t>Databázový špecialista</w:t>
            </w:r>
          </w:p>
        </w:tc>
        <w:tc>
          <w:tcPr>
            <w:tcW w:w="4110" w:type="dxa"/>
          </w:tcPr>
          <w:p w14:paraId="65BF1C3E" w14:textId="77777777" w:rsidR="00C80D31" w:rsidRPr="00003B71" w:rsidRDefault="00C80D31" w:rsidP="00D5494A">
            <w:pPr>
              <w:jc w:val="left"/>
              <w:rPr>
                <w:rFonts w:ascii="Cambria" w:hAnsi="Cambria"/>
                <w:sz w:val="18"/>
                <w:szCs w:val="18"/>
              </w:rPr>
            </w:pPr>
            <w:r w:rsidRPr="00003B71">
              <w:rPr>
                <w:rFonts w:ascii="Cambria" w:hAnsi="Cambria"/>
                <w:sz w:val="18"/>
                <w:szCs w:val="18"/>
              </w:rPr>
              <w:t>Špecialista pre validáciu a odsúhlasenie návrhu úložiska a databáz</w:t>
            </w:r>
          </w:p>
        </w:tc>
        <w:tc>
          <w:tcPr>
            <w:tcW w:w="4253" w:type="dxa"/>
          </w:tcPr>
          <w:p w14:paraId="6FAB662A"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Implementácia a Nasadenie</w:t>
            </w:r>
          </w:p>
        </w:tc>
      </w:tr>
      <w:tr w:rsidR="00C80D31" w:rsidRPr="00B03F72" w14:paraId="19BA0515" w14:textId="77777777" w:rsidTr="00C80D31">
        <w:tc>
          <w:tcPr>
            <w:tcW w:w="1555" w:type="dxa"/>
          </w:tcPr>
          <w:p w14:paraId="1E18AD27" w14:textId="77777777" w:rsidR="00C80D31" w:rsidRPr="00003B71" w:rsidRDefault="00C80D31" w:rsidP="00D5494A">
            <w:pPr>
              <w:jc w:val="left"/>
              <w:rPr>
                <w:rFonts w:ascii="Cambria" w:hAnsi="Cambria"/>
                <w:sz w:val="18"/>
                <w:szCs w:val="18"/>
              </w:rPr>
            </w:pPr>
            <w:r w:rsidRPr="00003B71">
              <w:rPr>
                <w:rFonts w:ascii="Cambria" w:hAnsi="Cambria"/>
                <w:sz w:val="18"/>
                <w:szCs w:val="18"/>
              </w:rPr>
              <w:t>Biznis používatelia</w:t>
            </w:r>
          </w:p>
        </w:tc>
        <w:tc>
          <w:tcPr>
            <w:tcW w:w="4110" w:type="dxa"/>
          </w:tcPr>
          <w:p w14:paraId="33B7804B" w14:textId="77777777" w:rsidR="00C80D31" w:rsidRPr="00003B71" w:rsidRDefault="00C80D31" w:rsidP="00D5494A">
            <w:pPr>
              <w:jc w:val="left"/>
              <w:rPr>
                <w:rFonts w:ascii="Cambria" w:hAnsi="Cambria"/>
                <w:sz w:val="18"/>
                <w:szCs w:val="18"/>
              </w:rPr>
            </w:pPr>
            <w:r w:rsidRPr="00003B71">
              <w:rPr>
                <w:rFonts w:ascii="Cambria" w:hAnsi="Cambria"/>
                <w:sz w:val="18"/>
                <w:szCs w:val="18"/>
              </w:rPr>
              <w:t>Špecialisti nominovaní pre formuláciu funkčných požiadaviek a odsúhlasovanie špecifikácie</w:t>
            </w:r>
          </w:p>
        </w:tc>
        <w:tc>
          <w:tcPr>
            <w:tcW w:w="4253" w:type="dxa"/>
          </w:tcPr>
          <w:p w14:paraId="21C18FE5"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Analýza a Návrh, Akceptačné testovanie </w:t>
            </w:r>
          </w:p>
        </w:tc>
      </w:tr>
      <w:tr w:rsidR="00C80D31" w:rsidRPr="00B03F72" w14:paraId="6923E55A" w14:textId="77777777" w:rsidTr="00C80D31">
        <w:tc>
          <w:tcPr>
            <w:tcW w:w="1555" w:type="dxa"/>
          </w:tcPr>
          <w:p w14:paraId="1061B5A6" w14:textId="77777777" w:rsidR="00C80D31" w:rsidRPr="00003B71" w:rsidRDefault="00C80D31" w:rsidP="00D5494A">
            <w:pPr>
              <w:jc w:val="left"/>
              <w:rPr>
                <w:rFonts w:ascii="Cambria" w:hAnsi="Cambria"/>
                <w:sz w:val="18"/>
                <w:szCs w:val="18"/>
              </w:rPr>
            </w:pPr>
            <w:r w:rsidRPr="00003B71">
              <w:rPr>
                <w:rFonts w:ascii="Cambria" w:hAnsi="Cambria"/>
                <w:sz w:val="18"/>
                <w:szCs w:val="18"/>
              </w:rPr>
              <w:t>Biznis vlastníci</w:t>
            </w:r>
          </w:p>
        </w:tc>
        <w:tc>
          <w:tcPr>
            <w:tcW w:w="4110" w:type="dxa"/>
          </w:tcPr>
          <w:p w14:paraId="0F824B91" w14:textId="77777777" w:rsidR="00C80D31" w:rsidRPr="00003B71" w:rsidRDefault="00C80D31" w:rsidP="00D5494A">
            <w:pPr>
              <w:jc w:val="left"/>
              <w:rPr>
                <w:rFonts w:ascii="Cambria" w:hAnsi="Cambria"/>
                <w:sz w:val="18"/>
                <w:szCs w:val="18"/>
              </w:rPr>
            </w:pPr>
            <w:r w:rsidRPr="00003B71">
              <w:rPr>
                <w:rFonts w:ascii="Cambria" w:hAnsi="Cambria"/>
                <w:sz w:val="18"/>
                <w:szCs w:val="18"/>
              </w:rPr>
              <w:t>Vedúci pracovníci, ktorí sú nominovaný na finálne odsúhlasovanie výstupov za odbory.</w:t>
            </w:r>
          </w:p>
        </w:tc>
        <w:tc>
          <w:tcPr>
            <w:tcW w:w="4253" w:type="dxa"/>
          </w:tcPr>
          <w:p w14:paraId="1499BE3D"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Akceptačné testovanie</w:t>
            </w:r>
          </w:p>
        </w:tc>
      </w:tr>
      <w:tr w:rsidR="00C80D31" w:rsidRPr="00B03F72" w14:paraId="5D5F7CC7" w14:textId="77777777" w:rsidTr="00C80D31">
        <w:tc>
          <w:tcPr>
            <w:tcW w:w="1555" w:type="dxa"/>
          </w:tcPr>
          <w:p w14:paraId="21229A91"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IT aplikačný špecialista </w:t>
            </w:r>
          </w:p>
        </w:tc>
        <w:tc>
          <w:tcPr>
            <w:tcW w:w="4110" w:type="dxa"/>
          </w:tcPr>
          <w:p w14:paraId="47908398" w14:textId="5CBBE16E" w:rsidR="00C80D31" w:rsidRPr="00003B71" w:rsidRDefault="00C80D31" w:rsidP="00D5494A">
            <w:pPr>
              <w:jc w:val="left"/>
              <w:rPr>
                <w:rFonts w:ascii="Cambria" w:hAnsi="Cambria"/>
                <w:sz w:val="18"/>
                <w:szCs w:val="18"/>
              </w:rPr>
            </w:pPr>
            <w:r w:rsidRPr="00003B71">
              <w:rPr>
                <w:rFonts w:ascii="Cambria" w:hAnsi="Cambria"/>
                <w:sz w:val="18"/>
                <w:szCs w:val="18"/>
              </w:rPr>
              <w:t xml:space="preserve">Aplikačný špecialista pre IS registratúry (eOffice) </w:t>
            </w:r>
          </w:p>
        </w:tc>
        <w:tc>
          <w:tcPr>
            <w:tcW w:w="4253" w:type="dxa"/>
          </w:tcPr>
          <w:p w14:paraId="0E152CAC"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Akceptačné testovanie a Nasadenie</w:t>
            </w:r>
          </w:p>
        </w:tc>
      </w:tr>
    </w:tbl>
    <w:p w14:paraId="3342C445" w14:textId="77777777" w:rsidR="001A64F4" w:rsidRPr="009A4882" w:rsidRDefault="001A64F4" w:rsidP="00B32859">
      <w:pPr>
        <w:rPr>
          <w:rFonts w:ascii="Cambria" w:hAnsi="Cambria"/>
        </w:rPr>
      </w:pPr>
    </w:p>
    <w:p w14:paraId="23706D13" w14:textId="6B5612F2" w:rsidR="004B15B6" w:rsidRPr="009A4882" w:rsidRDefault="00D86E4C" w:rsidP="00DC3E89">
      <w:pPr>
        <w:rPr>
          <w:rFonts w:ascii="Cambria" w:hAnsi="Cambria"/>
        </w:rPr>
      </w:pPr>
      <w:r>
        <w:rPr>
          <w:rFonts w:ascii="Cambria" w:hAnsi="Cambria"/>
        </w:rPr>
        <w:t>Predpokladané</w:t>
      </w:r>
      <w:r w:rsidR="004B15B6" w:rsidRPr="001E3402">
        <w:rPr>
          <w:rFonts w:ascii="Cambria" w:hAnsi="Cambria"/>
        </w:rPr>
        <w:t xml:space="preserve"> zapojenie rolí </w:t>
      </w:r>
      <w:r w:rsidR="004B15B6">
        <w:rPr>
          <w:rFonts w:ascii="Cambria" w:hAnsi="Cambria"/>
        </w:rPr>
        <w:t>uchádzača</w:t>
      </w:r>
      <w:r w:rsidR="004B15B6" w:rsidRPr="001E3402">
        <w:rPr>
          <w:rFonts w:ascii="Cambria" w:hAnsi="Cambria"/>
        </w:rPr>
        <w: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208"/>
      </w:tblGrid>
      <w:tr w:rsidR="00214D37" w:rsidRPr="00E811A3" w14:paraId="68A6251C" w14:textId="77777777" w:rsidTr="004D7509">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7208" w:type="dxa"/>
            <w:tcBorders>
              <w:bottom w:val="none" w:sz="0" w:space="0" w:color="auto"/>
              <w:right w:val="none" w:sz="0" w:space="0" w:color="auto"/>
            </w:tcBorders>
            <w:shd w:val="clear" w:color="auto" w:fill="1F3864" w:themeFill="accent1" w:themeFillShade="80"/>
          </w:tcPr>
          <w:p w14:paraId="2B153BDC" w14:textId="77777777" w:rsidR="00214D37" w:rsidRPr="00003B71" w:rsidRDefault="00214D37" w:rsidP="007127EE">
            <w:pPr>
              <w:rPr>
                <w:rFonts w:ascii="Cambria" w:hAnsi="Cambria"/>
                <w:sz w:val="18"/>
                <w:szCs w:val="18"/>
              </w:rPr>
            </w:pPr>
            <w:r w:rsidRPr="00003B71">
              <w:rPr>
                <w:rFonts w:ascii="Cambria" w:hAnsi="Cambria"/>
                <w:color w:val="auto"/>
                <w:sz w:val="18"/>
                <w:szCs w:val="18"/>
              </w:rPr>
              <w:t>Pozícia</w:t>
            </w:r>
          </w:p>
        </w:tc>
      </w:tr>
      <w:tr w:rsidR="00214D37" w:rsidRPr="00E811A3" w14:paraId="6B2BBB53"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48EA9A3C"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architekt</w:t>
            </w:r>
          </w:p>
        </w:tc>
      </w:tr>
      <w:tr w:rsidR="00214D37" w:rsidRPr="00E811A3" w14:paraId="282733D0"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07BE3C97"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tester</w:t>
            </w:r>
          </w:p>
        </w:tc>
      </w:tr>
      <w:tr w:rsidR="00133A1B" w:rsidRPr="00E811A3" w14:paraId="61EA9E8F"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Pr>
          <w:p w14:paraId="6A87418D" w14:textId="7AE5C665" w:rsidR="00133A1B" w:rsidRPr="00003B71" w:rsidRDefault="00133A1B" w:rsidP="007127EE">
            <w:pPr>
              <w:rPr>
                <w:rFonts w:ascii="Cambria" w:eastAsia="Calibri" w:hAnsi="Cambria" w:cs="Calibri"/>
                <w:color w:val="000000" w:themeColor="text1"/>
                <w:sz w:val="18"/>
                <w:szCs w:val="18"/>
              </w:rPr>
            </w:pPr>
            <w:r w:rsidRPr="00003B71">
              <w:rPr>
                <w:rFonts w:ascii="Cambria" w:eastAsia="Calibri" w:hAnsi="Cambria" w:cs="Calibri"/>
                <w:b w:val="0"/>
                <w:bCs w:val="0"/>
                <w:color w:val="000000" w:themeColor="text1"/>
                <w:sz w:val="18"/>
                <w:szCs w:val="18"/>
              </w:rPr>
              <w:t>IT test</w:t>
            </w:r>
            <w:r>
              <w:rPr>
                <w:rFonts w:ascii="Cambria" w:eastAsia="Calibri" w:hAnsi="Cambria" w:cs="Calibri"/>
                <w:b w:val="0"/>
                <w:bCs w:val="0"/>
                <w:color w:val="000000" w:themeColor="text1"/>
                <w:sz w:val="18"/>
                <w:szCs w:val="18"/>
              </w:rPr>
              <w:t xml:space="preserve"> manažér</w:t>
            </w:r>
          </w:p>
        </w:tc>
      </w:tr>
      <w:tr w:rsidR="00214D37" w:rsidRPr="00E811A3" w14:paraId="075A3C30"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02FB8CEE"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programátor/vývojár</w:t>
            </w:r>
          </w:p>
        </w:tc>
      </w:tr>
      <w:tr w:rsidR="00214D37" w:rsidRPr="00E811A3" w14:paraId="0EC2BA07"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2BC3B9FC"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Projektový manažér IT projektu</w:t>
            </w:r>
          </w:p>
        </w:tc>
      </w:tr>
      <w:tr w:rsidR="00214D37" w:rsidRPr="00E811A3" w14:paraId="1BCEF3E4"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5F675FB1"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analytik</w:t>
            </w:r>
          </w:p>
        </w:tc>
      </w:tr>
      <w:tr w:rsidR="00214D37" w:rsidRPr="00E811A3" w14:paraId="5B4D5AA3"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6D6F20E1" w14:textId="27F9B130" w:rsidR="00214D37" w:rsidRPr="00003B71" w:rsidRDefault="00214D37" w:rsidP="007127EE">
            <w:pPr>
              <w:rPr>
                <w:rFonts w:ascii="Cambria" w:eastAsia="Calibri" w:hAnsi="Cambria" w:cs="Calibri"/>
                <w:b w:val="0"/>
                <w:bCs w:val="0"/>
                <w:color w:val="000000" w:themeColor="text1"/>
                <w:sz w:val="18"/>
                <w:szCs w:val="18"/>
              </w:rPr>
            </w:pPr>
            <w:r w:rsidRPr="00003B71">
              <w:rPr>
                <w:rFonts w:ascii="Cambria" w:eastAsia="Calibri" w:hAnsi="Cambria" w:cs="Calibri"/>
                <w:b w:val="0"/>
                <w:bCs w:val="0"/>
                <w:color w:val="000000" w:themeColor="text1"/>
                <w:sz w:val="18"/>
                <w:szCs w:val="18"/>
              </w:rPr>
              <w:t>Odborník pre IT dohľad/</w:t>
            </w:r>
            <w:r w:rsidR="00133A1B">
              <w:rPr>
                <w:rFonts w:ascii="Cambria" w:eastAsia="Calibri" w:hAnsi="Cambria" w:cs="Calibri"/>
                <w:b w:val="0"/>
                <w:bCs w:val="0"/>
                <w:color w:val="000000" w:themeColor="text1"/>
                <w:sz w:val="18"/>
                <w:szCs w:val="18"/>
              </w:rPr>
              <w:t>Zabezpečenie Kvality</w:t>
            </w:r>
          </w:p>
        </w:tc>
      </w:tr>
      <w:tr w:rsidR="00214D37" w:rsidRPr="00E811A3" w14:paraId="73344A07"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419B05A4" w14:textId="77777777" w:rsidR="00214D37" w:rsidRPr="00003B71" w:rsidRDefault="00AF6FDE" w:rsidP="007127EE">
            <w:pPr>
              <w:rPr>
                <w:rFonts w:ascii="Cambria" w:eastAsia="Calibri" w:hAnsi="Cambria" w:cs="Calibri"/>
                <w:b w:val="0"/>
                <w:bCs w:val="0"/>
                <w:color w:val="000000" w:themeColor="text1"/>
                <w:sz w:val="18"/>
                <w:szCs w:val="18"/>
              </w:rPr>
            </w:pPr>
            <w:r w:rsidRPr="00003B71">
              <w:rPr>
                <w:rFonts w:ascii="Cambria" w:eastAsia="Calibri" w:hAnsi="Cambria" w:cs="Calibri"/>
                <w:b w:val="0"/>
                <w:bCs w:val="0"/>
                <w:color w:val="000000" w:themeColor="text1"/>
                <w:sz w:val="18"/>
                <w:szCs w:val="18"/>
              </w:rPr>
              <w:t>Špecialista správy dokumentov</w:t>
            </w:r>
          </w:p>
        </w:tc>
      </w:tr>
      <w:tr w:rsidR="00214D37" w:rsidRPr="00E811A3" w14:paraId="4965AB03"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3808EC80"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Špecialista pre bezpečnosť IT</w:t>
            </w:r>
          </w:p>
        </w:tc>
      </w:tr>
      <w:tr w:rsidR="00214D37" w:rsidRPr="00E811A3" w14:paraId="2FA12124"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5C5E7AFD"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Špecialista pre infraštruktúrny/HW špecialista</w:t>
            </w:r>
          </w:p>
        </w:tc>
      </w:tr>
      <w:tr w:rsidR="00214D37" w:rsidRPr="00E811A3" w14:paraId="1C6C4002"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538124C3"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Špecialista pre databázy</w:t>
            </w:r>
          </w:p>
        </w:tc>
      </w:tr>
      <w:tr w:rsidR="00214D37" w:rsidRPr="00E811A3" w14:paraId="5A173089"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7FE0472B"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Školiteľ pre IT systémy</w:t>
            </w:r>
          </w:p>
        </w:tc>
      </w:tr>
      <w:tr w:rsidR="00214D37" w:rsidRPr="00E811A3" w14:paraId="154F1F59"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46ADD19C" w14:textId="2AAC35AF"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 xml:space="preserve">IT/IS konzultant </w:t>
            </w:r>
          </w:p>
        </w:tc>
      </w:tr>
    </w:tbl>
    <w:p w14:paraId="17724C5C" w14:textId="77777777" w:rsidR="00EC4AA3" w:rsidRPr="009A4882" w:rsidRDefault="00EC4AA3" w:rsidP="00DC3E89">
      <w:pPr>
        <w:rPr>
          <w:rFonts w:ascii="Cambria" w:hAnsi="Cambria"/>
          <w:highlight w:val="yellow"/>
        </w:rPr>
      </w:pPr>
    </w:p>
    <w:p w14:paraId="16E833A6" w14:textId="77777777" w:rsidR="00DC3E89" w:rsidRPr="009A4882" w:rsidRDefault="0049689B" w:rsidP="00DC3E89">
      <w:pPr>
        <w:rPr>
          <w:rFonts w:ascii="Cambria" w:hAnsi="Cambria"/>
        </w:rPr>
      </w:pPr>
      <w:r w:rsidRPr="009A4882">
        <w:rPr>
          <w:rFonts w:ascii="Cambria" w:hAnsi="Cambria"/>
        </w:rPr>
        <w:t>RACI matica</w:t>
      </w:r>
      <w:r w:rsidR="0000462B" w:rsidRPr="009A4882">
        <w:rPr>
          <w:rFonts w:ascii="Cambria" w:hAnsi="Cambria"/>
        </w:rPr>
        <w:t xml:space="preserve"> základných projektových </w:t>
      </w:r>
      <w:r w:rsidR="003F3860" w:rsidRPr="009A4882">
        <w:rPr>
          <w:rFonts w:ascii="Cambria" w:hAnsi="Cambria"/>
        </w:rPr>
        <w:t>aktivít je uvedená</w:t>
      </w:r>
      <w:r w:rsidR="004A648E" w:rsidRPr="009A4882">
        <w:rPr>
          <w:rFonts w:ascii="Cambria" w:hAnsi="Cambria"/>
        </w:rPr>
        <w:t xml:space="preserve"> prílohe E.</w:t>
      </w:r>
    </w:p>
    <w:p w14:paraId="6512330E" w14:textId="77777777" w:rsidR="008117C2" w:rsidRPr="001C71E9" w:rsidRDefault="008117C2" w:rsidP="006B5A9C">
      <w:pPr>
        <w:pStyle w:val="Heading4"/>
        <w:numPr>
          <w:ilvl w:val="0"/>
          <w:numId w:val="0"/>
        </w:numPr>
        <w:rPr>
          <w:rFonts w:ascii="Cambria" w:hAnsi="Cambria"/>
        </w:rPr>
      </w:pPr>
      <w:r w:rsidRPr="001C71E9">
        <w:rPr>
          <w:rFonts w:ascii="Cambria" w:hAnsi="Cambria"/>
        </w:rPr>
        <w:lastRenderedPageBreak/>
        <w:t>Rozhodovanie sporov</w:t>
      </w:r>
    </w:p>
    <w:p w14:paraId="063D926E" w14:textId="44DAAE11" w:rsidR="008117C2" w:rsidRPr="00E811A3" w:rsidRDefault="008117C2" w:rsidP="008117C2">
      <w:pPr>
        <w:pBdr>
          <w:top w:val="nil"/>
          <w:left w:val="nil"/>
          <w:bottom w:val="nil"/>
          <w:right w:val="nil"/>
          <w:between w:val="nil"/>
        </w:pBdr>
        <w:spacing w:after="0"/>
        <w:rPr>
          <w:rFonts w:ascii="Cambria" w:hAnsi="Cambria"/>
        </w:rPr>
      </w:pPr>
      <w:r w:rsidRPr="00E811A3">
        <w:rPr>
          <w:rFonts w:ascii="Cambria" w:hAnsi="Cambria"/>
        </w:rPr>
        <w:t xml:space="preserve">V prípade rozporov medzi </w:t>
      </w:r>
      <w:r>
        <w:rPr>
          <w:rFonts w:ascii="Cambria" w:hAnsi="Cambria"/>
        </w:rPr>
        <w:t>projektovým manažérom</w:t>
      </w:r>
      <w:r w:rsidRPr="00E811A3">
        <w:rPr>
          <w:rFonts w:ascii="Cambria" w:hAnsi="Cambria"/>
        </w:rPr>
        <w:t xml:space="preserve"> </w:t>
      </w:r>
      <w:r w:rsidR="00AC4DAE">
        <w:rPr>
          <w:rFonts w:ascii="Cambria" w:hAnsi="Cambria"/>
        </w:rPr>
        <w:t>verejného obstarávateľa</w:t>
      </w:r>
      <w:r w:rsidRPr="00E811A3">
        <w:rPr>
          <w:rFonts w:ascii="Cambria" w:hAnsi="Cambria"/>
        </w:rPr>
        <w:t xml:space="preserve"> a</w:t>
      </w:r>
      <w:r>
        <w:rPr>
          <w:rFonts w:ascii="Cambria" w:hAnsi="Cambria"/>
        </w:rPr>
        <w:t> projektovým manažérom</w:t>
      </w:r>
      <w:r w:rsidRPr="00E811A3">
        <w:rPr>
          <w:rFonts w:ascii="Cambria" w:hAnsi="Cambria"/>
        </w:rPr>
        <w:t xml:space="preserve"> dodávateľa prerokuje spory Riadiaca rada projektu a rozhodnutie vydáva výlučne Sponzor projektu, ktorý nesie hlavnú zodpovednosť za celý projekt.</w:t>
      </w:r>
    </w:p>
    <w:p w14:paraId="0327407C" w14:textId="77777777" w:rsidR="008117C2" w:rsidRPr="00E811A3" w:rsidRDefault="008117C2" w:rsidP="008117C2">
      <w:pPr>
        <w:pBdr>
          <w:top w:val="nil"/>
          <w:left w:val="nil"/>
          <w:bottom w:val="nil"/>
          <w:right w:val="nil"/>
          <w:between w:val="nil"/>
        </w:pBdr>
        <w:spacing w:after="0"/>
        <w:rPr>
          <w:rFonts w:ascii="Cambria" w:hAnsi="Cambria"/>
        </w:rPr>
      </w:pPr>
      <w:r w:rsidRPr="00E811A3">
        <w:rPr>
          <w:rFonts w:ascii="Cambria" w:hAnsi="Cambria"/>
        </w:rPr>
        <w:t>V prípade, že toto rozhodnutie je v zásadnom rozpore s platnou zmluvou, iniciuje Sponzor projektu negociácie a popr. konanie k zmenovým požiadavká</w:t>
      </w:r>
      <w:r w:rsidR="00936998">
        <w:rPr>
          <w:rFonts w:ascii="Cambria" w:hAnsi="Cambria"/>
        </w:rPr>
        <w:t>m</w:t>
      </w:r>
      <w:r w:rsidRPr="00E811A3">
        <w:rPr>
          <w:rFonts w:ascii="Cambria" w:hAnsi="Cambria"/>
        </w:rPr>
        <w:t>.</w:t>
      </w:r>
    </w:p>
    <w:p w14:paraId="13E18335" w14:textId="77777777" w:rsidR="008117C2" w:rsidRPr="00E811A3" w:rsidRDefault="008117C2" w:rsidP="008117C2">
      <w:pPr>
        <w:pBdr>
          <w:top w:val="nil"/>
          <w:left w:val="nil"/>
          <w:bottom w:val="nil"/>
          <w:right w:val="nil"/>
          <w:between w:val="nil"/>
        </w:pBdr>
        <w:spacing w:after="0"/>
        <w:rPr>
          <w:rFonts w:ascii="Cambria" w:hAnsi="Cambria"/>
        </w:rPr>
      </w:pPr>
    </w:p>
    <w:p w14:paraId="4D733789" w14:textId="77777777" w:rsidR="008117C2" w:rsidRPr="00353277" w:rsidRDefault="008117C2" w:rsidP="00DC3E89">
      <w:pPr>
        <w:rPr>
          <w:rFonts w:ascii="Cambria" w:hAnsi="Cambria"/>
          <w:highlight w:val="yellow"/>
        </w:rPr>
      </w:pPr>
      <w:r w:rsidRPr="00E811A3">
        <w:rPr>
          <w:rFonts w:ascii="Cambria" w:hAnsi="Cambria"/>
        </w:rPr>
        <w:t>RACI matica základných projektových aktivít je uvedená prílohe E.</w:t>
      </w:r>
    </w:p>
    <w:p w14:paraId="582664D9" w14:textId="77777777" w:rsidR="008117C2" w:rsidRPr="009A4882" w:rsidRDefault="008117C2" w:rsidP="00DC3E89">
      <w:pPr>
        <w:rPr>
          <w:rFonts w:ascii="Cambria" w:hAnsi="Cambria"/>
        </w:rPr>
      </w:pPr>
    </w:p>
    <w:p w14:paraId="6203A297" w14:textId="77777777" w:rsidR="006732A9" w:rsidRDefault="006732A9" w:rsidP="006732A9">
      <w:pPr>
        <w:pStyle w:val="Heading3"/>
        <w:rPr>
          <w:rFonts w:ascii="Cambria" w:hAnsi="Cambria"/>
        </w:rPr>
      </w:pPr>
      <w:bookmarkStart w:id="65" w:name="_Toc1605471502"/>
      <w:bookmarkStart w:id="66" w:name="_Toc152064990"/>
      <w:bookmarkStart w:id="67" w:name="_Toc1659501996"/>
      <w:r w:rsidRPr="009A4882">
        <w:rPr>
          <w:rFonts w:ascii="Cambria" w:hAnsi="Cambria"/>
        </w:rPr>
        <w:t>Zabezpečenie kvality projektu</w:t>
      </w:r>
      <w:bookmarkEnd w:id="65"/>
      <w:bookmarkEnd w:id="66"/>
    </w:p>
    <w:p w14:paraId="40816361" w14:textId="77777777" w:rsidR="006732A9" w:rsidRPr="009E0128" w:rsidRDefault="006732A9" w:rsidP="006732A9">
      <w:pPr>
        <w:rPr>
          <w:rFonts w:ascii="Cambria" w:hAnsi="Cambria"/>
        </w:rPr>
      </w:pPr>
      <w:bookmarkStart w:id="68" w:name="_Hlk149134467"/>
      <w:r w:rsidRPr="009E0128">
        <w:rPr>
          <w:rFonts w:ascii="Cambria" w:hAnsi="Cambria"/>
        </w:rPr>
        <w:t>Jednou zo základných  požiadaviek verejného obstarávateľa na úspešného uchádzača, pre zabezpečenie kvality procesov a výstupov projektu,  je vypracovanie plánu kvality,</w:t>
      </w:r>
      <w:r w:rsidRPr="009E0128">
        <w:rPr>
          <w:rFonts w:ascii="Cambria" w:hAnsi="Cambria"/>
          <w:b/>
          <w:bCs/>
        </w:rPr>
        <w:t xml:space="preserve"> </w:t>
      </w:r>
      <w:r w:rsidRPr="009E0128">
        <w:rPr>
          <w:rFonts w:ascii="Cambria" w:hAnsi="Cambria"/>
        </w:rPr>
        <w:t xml:space="preserve"> a to ako súčasť základného riadiaceho projektového dokumentu PID.</w:t>
      </w:r>
    </w:p>
    <w:p w14:paraId="3ECE68FD" w14:textId="77777777" w:rsidR="006732A9" w:rsidRPr="009E0128" w:rsidRDefault="006732A9" w:rsidP="006732A9">
      <w:pPr>
        <w:rPr>
          <w:rFonts w:ascii="Cambria" w:hAnsi="Cambria"/>
          <w:b/>
        </w:rPr>
      </w:pPr>
      <w:r w:rsidRPr="009E0128">
        <w:rPr>
          <w:rFonts w:ascii="Cambria" w:hAnsi="Cambria"/>
          <w:bCs/>
        </w:rPr>
        <w:t>Minimálne požiadavky verejného obstarávateľa na obsah plánu kvality</w:t>
      </w:r>
      <w:r w:rsidRPr="009E0128">
        <w:rPr>
          <w:rFonts w:ascii="Cambria" w:hAnsi="Cambria"/>
          <w:b/>
        </w:rPr>
        <w:t>:</w:t>
      </w:r>
    </w:p>
    <w:p w14:paraId="0F9E8934" w14:textId="77777777" w:rsidR="006732A9" w:rsidRPr="009E0128" w:rsidRDefault="006732A9" w:rsidP="006732A9">
      <w:pPr>
        <w:pStyle w:val="ListParagraph"/>
        <w:numPr>
          <w:ilvl w:val="0"/>
          <w:numId w:val="98"/>
        </w:numPr>
        <w:tabs>
          <w:tab w:val="left" w:pos="2160"/>
          <w:tab w:val="left" w:pos="2880"/>
          <w:tab w:val="left" w:pos="4500"/>
        </w:tabs>
        <w:spacing w:before="120" w:after="120" w:line="276" w:lineRule="auto"/>
        <w:jc w:val="left"/>
        <w:rPr>
          <w:rFonts w:ascii="Cambria" w:hAnsi="Cambria"/>
        </w:rPr>
      </w:pPr>
      <w:r w:rsidRPr="009E0128">
        <w:rPr>
          <w:rFonts w:ascii="Cambria" w:hAnsi="Cambria"/>
        </w:rPr>
        <w:t>Zabezpečenie kvality procesov;</w:t>
      </w:r>
    </w:p>
    <w:p w14:paraId="50025AD1" w14:textId="77777777" w:rsidR="006732A9" w:rsidRPr="009E0128" w:rsidRDefault="006732A9" w:rsidP="006732A9">
      <w:pPr>
        <w:pStyle w:val="ListParagraph"/>
        <w:numPr>
          <w:ilvl w:val="0"/>
          <w:numId w:val="98"/>
        </w:numPr>
        <w:tabs>
          <w:tab w:val="left" w:pos="2160"/>
          <w:tab w:val="left" w:pos="2880"/>
          <w:tab w:val="left" w:pos="4500"/>
        </w:tabs>
        <w:spacing w:before="120" w:after="120" w:line="276" w:lineRule="auto"/>
        <w:jc w:val="left"/>
        <w:rPr>
          <w:rFonts w:ascii="Cambria" w:hAnsi="Cambria"/>
        </w:rPr>
      </w:pPr>
      <w:r w:rsidRPr="009E0128">
        <w:rPr>
          <w:rFonts w:ascii="Cambria" w:hAnsi="Cambria"/>
        </w:rPr>
        <w:t>Zabezpečenie kvality výstupov (produktov);</w:t>
      </w:r>
    </w:p>
    <w:p w14:paraId="0562F658" w14:textId="77777777" w:rsidR="006732A9" w:rsidRPr="009E0128" w:rsidRDefault="006732A9" w:rsidP="006732A9">
      <w:pPr>
        <w:pStyle w:val="ListParagraph"/>
        <w:numPr>
          <w:ilvl w:val="0"/>
          <w:numId w:val="98"/>
        </w:numPr>
        <w:tabs>
          <w:tab w:val="left" w:pos="2160"/>
          <w:tab w:val="left" w:pos="2880"/>
          <w:tab w:val="left" w:pos="4500"/>
        </w:tabs>
        <w:spacing w:before="120" w:after="120" w:line="276" w:lineRule="auto"/>
        <w:jc w:val="left"/>
        <w:rPr>
          <w:rFonts w:ascii="Cambria" w:hAnsi="Cambria"/>
        </w:rPr>
      </w:pPr>
      <w:r w:rsidRPr="009E0128">
        <w:rPr>
          <w:rFonts w:ascii="Cambria" w:hAnsi="Cambria"/>
        </w:rPr>
        <w:t>Nástroje a metódy zabezpečenia kvality projektu;</w:t>
      </w:r>
    </w:p>
    <w:p w14:paraId="40914F75" w14:textId="77777777" w:rsidR="006732A9" w:rsidRPr="009E0128" w:rsidRDefault="006732A9" w:rsidP="006732A9">
      <w:pPr>
        <w:pStyle w:val="ListParagraph"/>
        <w:numPr>
          <w:ilvl w:val="0"/>
          <w:numId w:val="98"/>
        </w:numPr>
        <w:tabs>
          <w:tab w:val="left" w:pos="2160"/>
          <w:tab w:val="left" w:pos="2880"/>
          <w:tab w:val="left" w:pos="4500"/>
        </w:tabs>
        <w:spacing w:before="120" w:after="120" w:line="276" w:lineRule="auto"/>
        <w:jc w:val="left"/>
        <w:rPr>
          <w:rFonts w:ascii="Cambria" w:hAnsi="Cambria"/>
        </w:rPr>
      </w:pPr>
      <w:r w:rsidRPr="009E0128">
        <w:rPr>
          <w:rFonts w:ascii="Cambria" w:hAnsi="Cambria"/>
        </w:rPr>
        <w:t>Určenie nástrojov a metód zabezpečenia kvality projektu.</w:t>
      </w:r>
    </w:p>
    <w:p w14:paraId="21A20BE7" w14:textId="77777777" w:rsidR="006732A9" w:rsidRPr="009E0128" w:rsidRDefault="006732A9" w:rsidP="006732A9">
      <w:pPr>
        <w:rPr>
          <w:rFonts w:ascii="Cambria" w:hAnsi="Cambria"/>
          <w:bCs/>
        </w:rPr>
      </w:pPr>
      <w:r w:rsidRPr="009E0128">
        <w:rPr>
          <w:rFonts w:ascii="Cambria" w:hAnsi="Cambria"/>
        </w:rPr>
        <w:t xml:space="preserve">Verejný obstarávateľ požaduje aby riadenie kvality projektu bolo úspešným uchádzačom, </w:t>
      </w:r>
      <w:r w:rsidRPr="009E0128">
        <w:rPr>
          <w:rFonts w:ascii="Cambria" w:hAnsi="Cambria"/>
          <w:bCs/>
        </w:rPr>
        <w:t xml:space="preserve">v rozsahu a v detaile, rozpracované </w:t>
      </w:r>
      <w:r w:rsidRPr="009E0128">
        <w:rPr>
          <w:rFonts w:ascii="Cambria" w:hAnsi="Cambria"/>
        </w:rPr>
        <w:t xml:space="preserve">v súlade s metodickými predpismi, prílohy </w:t>
      </w:r>
      <w:r>
        <w:rPr>
          <w:rFonts w:ascii="Cambria" w:hAnsi="Cambria"/>
        </w:rPr>
        <w:t>B</w:t>
      </w:r>
      <w:r w:rsidRPr="009E0128">
        <w:rPr>
          <w:rFonts w:ascii="Cambria" w:hAnsi="Cambria"/>
        </w:rPr>
        <w:t>.</w:t>
      </w:r>
    </w:p>
    <w:bookmarkEnd w:id="68"/>
    <w:p w14:paraId="60AF72EF" w14:textId="77777777" w:rsidR="006732A9" w:rsidRPr="009E0128" w:rsidRDefault="006732A9" w:rsidP="006732A9"/>
    <w:p w14:paraId="53F7D01E" w14:textId="77777777" w:rsidR="00CB22B4" w:rsidRPr="009A4882" w:rsidRDefault="47BBA6EF" w:rsidP="005D4765">
      <w:pPr>
        <w:pStyle w:val="Heading3"/>
        <w:rPr>
          <w:rFonts w:ascii="Cambria" w:hAnsi="Cambria"/>
        </w:rPr>
      </w:pPr>
      <w:bookmarkStart w:id="69" w:name="_Toc152064991"/>
      <w:r w:rsidRPr="009A4882">
        <w:rPr>
          <w:rFonts w:ascii="Cambria" w:hAnsi="Cambria"/>
        </w:rPr>
        <w:t>R</w:t>
      </w:r>
      <w:r w:rsidR="5B0CEDB1" w:rsidRPr="009A4882">
        <w:rPr>
          <w:rFonts w:ascii="Cambria" w:hAnsi="Cambria"/>
        </w:rPr>
        <w:t>iadenie komunikácie</w:t>
      </w:r>
      <w:bookmarkEnd w:id="67"/>
      <w:bookmarkEnd w:id="69"/>
    </w:p>
    <w:p w14:paraId="64F7EF54" w14:textId="3D6328B8" w:rsidR="005153C9" w:rsidRPr="009A4882" w:rsidRDefault="005153C9" w:rsidP="005153C9">
      <w:pPr>
        <w:rPr>
          <w:rFonts w:ascii="Cambria" w:hAnsi="Cambria"/>
        </w:rPr>
      </w:pPr>
      <w:r w:rsidRPr="009A4882">
        <w:rPr>
          <w:rFonts w:ascii="Cambria" w:hAnsi="Cambria"/>
        </w:rPr>
        <w:t>Požaduje sa</w:t>
      </w:r>
      <w:r w:rsidR="00247BA5">
        <w:rPr>
          <w:rFonts w:ascii="Cambria" w:hAnsi="Cambria"/>
        </w:rPr>
        <w:t>,</w:t>
      </w:r>
      <w:r w:rsidRPr="009A4882">
        <w:rPr>
          <w:rFonts w:ascii="Cambria" w:hAnsi="Cambria"/>
        </w:rPr>
        <w:t xml:space="preserve"> </w:t>
      </w:r>
      <w:r w:rsidR="009C7C50" w:rsidRPr="009A4882">
        <w:rPr>
          <w:rFonts w:ascii="Cambria" w:hAnsi="Cambria"/>
        </w:rPr>
        <w:t>aby bola komunikáci</w:t>
      </w:r>
      <w:r w:rsidR="00CE0871" w:rsidRPr="009A4882">
        <w:rPr>
          <w:rFonts w:ascii="Cambria" w:hAnsi="Cambria"/>
        </w:rPr>
        <w:t>a</w:t>
      </w:r>
      <w:r w:rsidR="009C7C50" w:rsidRPr="009A4882">
        <w:rPr>
          <w:rFonts w:ascii="Cambria" w:hAnsi="Cambria"/>
        </w:rPr>
        <w:t xml:space="preserve"> </w:t>
      </w:r>
      <w:r w:rsidR="00425854" w:rsidRPr="009A4882">
        <w:rPr>
          <w:rFonts w:ascii="Cambria" w:hAnsi="Cambria"/>
        </w:rPr>
        <w:t xml:space="preserve">medzi </w:t>
      </w:r>
      <w:r w:rsidR="00892AC7">
        <w:rPr>
          <w:rFonts w:ascii="Cambria" w:hAnsi="Cambria"/>
        </w:rPr>
        <w:t>uchádzačom</w:t>
      </w:r>
      <w:r w:rsidR="00892AC7" w:rsidRPr="009A4882">
        <w:rPr>
          <w:rFonts w:ascii="Cambria" w:hAnsi="Cambria"/>
        </w:rPr>
        <w:t xml:space="preserve"> </w:t>
      </w:r>
      <w:r w:rsidR="00425854" w:rsidRPr="009A4882">
        <w:rPr>
          <w:rFonts w:ascii="Cambria" w:hAnsi="Cambria"/>
        </w:rPr>
        <w:t>a</w:t>
      </w:r>
      <w:r w:rsidR="00AC4DAE">
        <w:rPr>
          <w:rFonts w:ascii="Cambria" w:hAnsi="Cambria"/>
        </w:rPr>
        <w:t> verejným obstarávateľom</w:t>
      </w:r>
      <w:r w:rsidR="00892AC7" w:rsidRPr="009A4882">
        <w:rPr>
          <w:rFonts w:ascii="Cambria" w:hAnsi="Cambria"/>
        </w:rPr>
        <w:t xml:space="preserve"> </w:t>
      </w:r>
      <w:r w:rsidR="00425854" w:rsidRPr="009A4882">
        <w:rPr>
          <w:rFonts w:ascii="Cambria" w:hAnsi="Cambria"/>
        </w:rPr>
        <w:t>riadená minimálne v</w:t>
      </w:r>
      <w:r w:rsidR="00DD248F" w:rsidRPr="009A4882">
        <w:rPr>
          <w:rFonts w:ascii="Cambria" w:hAnsi="Cambria"/>
        </w:rPr>
        <w:t> aktivitách popísaných v</w:t>
      </w:r>
      <w:r w:rsidR="006960CF" w:rsidRPr="009A4882">
        <w:rPr>
          <w:rFonts w:ascii="Cambria" w:hAnsi="Cambria"/>
        </w:rPr>
        <w:t xml:space="preserve"> komunikačnom pláne, </w:t>
      </w:r>
      <w:r w:rsidR="00DD248F" w:rsidRPr="009A4882">
        <w:rPr>
          <w:rFonts w:ascii="Cambria" w:hAnsi="Cambria"/>
        </w:rPr>
        <w:t>príloh</w:t>
      </w:r>
      <w:r w:rsidR="006960CF" w:rsidRPr="009A4882">
        <w:rPr>
          <w:rFonts w:ascii="Cambria" w:hAnsi="Cambria"/>
        </w:rPr>
        <w:t>a</w:t>
      </w:r>
      <w:r w:rsidR="00DD248F" w:rsidRPr="009A4882">
        <w:rPr>
          <w:rFonts w:ascii="Cambria" w:hAnsi="Cambria"/>
        </w:rPr>
        <w:t xml:space="preserve"> D.</w:t>
      </w:r>
    </w:p>
    <w:p w14:paraId="16A560F4" w14:textId="77777777" w:rsidR="00CE0871" w:rsidRPr="009A4882" w:rsidRDefault="00CE0871" w:rsidP="005153C9">
      <w:pPr>
        <w:rPr>
          <w:rFonts w:ascii="Cambria" w:hAnsi="Cambria"/>
        </w:rPr>
      </w:pPr>
    </w:p>
    <w:p w14:paraId="618538A5" w14:textId="77777777" w:rsidR="00DC3E89" w:rsidRPr="009A4882" w:rsidRDefault="60306777" w:rsidP="005D4765">
      <w:pPr>
        <w:pStyle w:val="Heading3"/>
        <w:rPr>
          <w:rFonts w:ascii="Cambria" w:hAnsi="Cambria"/>
        </w:rPr>
      </w:pPr>
      <w:bookmarkStart w:id="70" w:name="_Toc60404478"/>
      <w:bookmarkStart w:id="71" w:name="_Toc152064992"/>
      <w:r w:rsidRPr="009A4882">
        <w:rPr>
          <w:rFonts w:ascii="Cambria" w:hAnsi="Cambria"/>
        </w:rPr>
        <w:t>Projektový plán</w:t>
      </w:r>
      <w:bookmarkEnd w:id="70"/>
      <w:bookmarkEnd w:id="71"/>
    </w:p>
    <w:p w14:paraId="4EDB0122" w14:textId="4422E10B" w:rsidR="005040CC" w:rsidRDefault="005040CC" w:rsidP="005040CC">
      <w:pPr>
        <w:rPr>
          <w:rFonts w:ascii="Cambria" w:hAnsi="Cambria"/>
        </w:rPr>
      </w:pPr>
      <w:bookmarkStart w:id="72" w:name="_Toc100047628"/>
      <w:r w:rsidRPr="009A4882">
        <w:rPr>
          <w:rFonts w:ascii="Cambria" w:hAnsi="Cambria"/>
        </w:rPr>
        <w:t>Požaduje sa</w:t>
      </w:r>
      <w:r w:rsidR="00247BA5">
        <w:rPr>
          <w:rFonts w:ascii="Cambria" w:hAnsi="Cambria"/>
        </w:rPr>
        <w:t>,</w:t>
      </w:r>
      <w:r w:rsidRPr="009A4882">
        <w:rPr>
          <w:rFonts w:ascii="Cambria" w:hAnsi="Cambria"/>
        </w:rPr>
        <w:t xml:space="preserve"> aby </w:t>
      </w:r>
      <w:r w:rsidR="00892AC7">
        <w:rPr>
          <w:rFonts w:ascii="Cambria" w:hAnsi="Cambria"/>
        </w:rPr>
        <w:t>uchádzač</w:t>
      </w:r>
      <w:r w:rsidR="00892AC7" w:rsidRPr="009A4882">
        <w:rPr>
          <w:rFonts w:ascii="Cambria" w:hAnsi="Cambria"/>
        </w:rPr>
        <w:t xml:space="preserve"> </w:t>
      </w:r>
      <w:r w:rsidRPr="009A4882">
        <w:rPr>
          <w:rFonts w:ascii="Cambria" w:hAnsi="Cambria"/>
        </w:rPr>
        <w:t>vypracoval detailný projektový plán pre realizáciu všetkých projektových výstupov</w:t>
      </w:r>
      <w:r w:rsidR="00D217F2">
        <w:rPr>
          <w:rFonts w:ascii="Cambria" w:hAnsi="Cambria"/>
        </w:rPr>
        <w:t xml:space="preserve"> s ohľadom na </w:t>
      </w:r>
      <w:r w:rsidR="00310A66">
        <w:rPr>
          <w:rFonts w:ascii="Cambria" w:hAnsi="Cambria"/>
        </w:rPr>
        <w:t xml:space="preserve">externé </w:t>
      </w:r>
      <w:r w:rsidR="00D217F2">
        <w:rPr>
          <w:rFonts w:ascii="Cambria" w:hAnsi="Cambria"/>
        </w:rPr>
        <w:t>závislosti</w:t>
      </w:r>
      <w:r w:rsidRPr="009A4882">
        <w:rPr>
          <w:rFonts w:ascii="Cambria" w:hAnsi="Cambria"/>
        </w:rPr>
        <w:t xml:space="preserve">. Zároveň sa požaduje popísať požiadavky na súčinnosť </w:t>
      </w:r>
      <w:r w:rsidR="00AC4DAE">
        <w:rPr>
          <w:rFonts w:ascii="Cambria" w:hAnsi="Cambria"/>
        </w:rPr>
        <w:t>verejného obstarávateľa</w:t>
      </w:r>
      <w:r w:rsidR="005E35B3" w:rsidRPr="009A4882">
        <w:rPr>
          <w:rFonts w:ascii="Cambria" w:hAnsi="Cambria"/>
        </w:rPr>
        <w:t xml:space="preserve"> </w:t>
      </w:r>
      <w:r w:rsidRPr="009A4882">
        <w:rPr>
          <w:rFonts w:ascii="Cambria" w:hAnsi="Cambria"/>
        </w:rPr>
        <w:t>pre dané výstupy a iné externé závislosti (napr. z iných projektov).</w:t>
      </w:r>
    </w:p>
    <w:p w14:paraId="42C76478" w14:textId="76C077F2" w:rsidR="00E84A23" w:rsidRPr="00E12245" w:rsidRDefault="00E84A23" w:rsidP="005040CC">
      <w:pPr>
        <w:rPr>
          <w:rFonts w:ascii="Cambria" w:hAnsi="Cambria"/>
        </w:rPr>
      </w:pPr>
      <w:r>
        <w:rPr>
          <w:rFonts w:ascii="Cambria" w:hAnsi="Cambria"/>
        </w:rPr>
        <w:t xml:space="preserve">Projektový plán požaduje </w:t>
      </w:r>
      <w:r w:rsidR="00AC4DAE">
        <w:rPr>
          <w:rFonts w:ascii="Cambria" w:hAnsi="Cambria"/>
        </w:rPr>
        <w:t>verejný obstarávateľ</w:t>
      </w:r>
      <w:r>
        <w:rPr>
          <w:rFonts w:ascii="Cambria" w:hAnsi="Cambria"/>
        </w:rPr>
        <w:t xml:space="preserve"> vypracovať vo formáte MS Project</w:t>
      </w:r>
      <w:r w:rsidR="00E16D92">
        <w:rPr>
          <w:rFonts w:ascii="Cambria" w:hAnsi="Cambria"/>
        </w:rPr>
        <w:t xml:space="preserve"> </w:t>
      </w:r>
      <w:r w:rsidR="00E12245">
        <w:rPr>
          <w:rFonts w:ascii="Cambria" w:hAnsi="Cambria"/>
        </w:rPr>
        <w:t xml:space="preserve">do 10 pracovných dní </w:t>
      </w:r>
      <w:r w:rsidR="00E12245" w:rsidRPr="003206D4">
        <w:rPr>
          <w:rFonts w:ascii="Cambria" w:hAnsi="Cambria"/>
        </w:rPr>
        <w:t>odo dňa účinnosti zmluvy o dielo.</w:t>
      </w:r>
    </w:p>
    <w:p w14:paraId="082A5A94" w14:textId="0127D5BD" w:rsidR="00CC014E" w:rsidRPr="0074716C" w:rsidRDefault="00F416B4" w:rsidP="00CC014E">
      <w:pPr>
        <w:rPr>
          <w:rFonts w:ascii="Cambria" w:hAnsi="Cambria"/>
        </w:rPr>
      </w:pPr>
      <w:r w:rsidRPr="0074716C">
        <w:rPr>
          <w:rFonts w:ascii="Cambria" w:hAnsi="Cambria"/>
        </w:rPr>
        <w:t xml:space="preserve">Požiadavka na realizáciu </w:t>
      </w:r>
      <w:r w:rsidR="00D551E2" w:rsidRPr="0074716C">
        <w:rPr>
          <w:rFonts w:ascii="Cambria" w:hAnsi="Cambria"/>
        </w:rPr>
        <w:t>predmetu zákazky</w:t>
      </w:r>
      <w:r w:rsidRPr="0074716C">
        <w:rPr>
          <w:rFonts w:ascii="Cambria" w:hAnsi="Cambria"/>
        </w:rPr>
        <w:t xml:space="preserve"> predstavuje </w:t>
      </w:r>
      <w:r w:rsidR="00CF09DC" w:rsidRPr="0074716C">
        <w:rPr>
          <w:rFonts w:ascii="Cambria" w:hAnsi="Cambria"/>
        </w:rPr>
        <w:t>18</w:t>
      </w:r>
      <w:r w:rsidR="005E0BFF" w:rsidRPr="0074716C">
        <w:rPr>
          <w:rFonts w:ascii="Cambria" w:hAnsi="Cambria"/>
        </w:rPr>
        <w:t xml:space="preserve"> </w:t>
      </w:r>
      <w:r w:rsidRPr="0074716C">
        <w:rPr>
          <w:rFonts w:ascii="Cambria" w:hAnsi="Cambria"/>
        </w:rPr>
        <w:t>mesiacov odo dňa účinnosti zmluvy o</w:t>
      </w:r>
      <w:r w:rsidR="00C266EF" w:rsidRPr="0074716C">
        <w:rPr>
          <w:rFonts w:ascii="Cambria" w:hAnsi="Cambria"/>
        </w:rPr>
        <w:t> </w:t>
      </w:r>
      <w:r w:rsidRPr="0074716C">
        <w:rPr>
          <w:rFonts w:ascii="Cambria" w:hAnsi="Cambria"/>
        </w:rPr>
        <w:t>dielo</w:t>
      </w:r>
      <w:r w:rsidR="00C266EF" w:rsidRPr="0074716C">
        <w:rPr>
          <w:rFonts w:ascii="Cambria" w:hAnsi="Cambria"/>
        </w:rPr>
        <w:t xml:space="preserve"> s tým, že </w:t>
      </w:r>
      <w:r w:rsidR="002A1582" w:rsidRPr="0074716C">
        <w:rPr>
          <w:rFonts w:ascii="Cambria" w:hAnsi="Cambria"/>
        </w:rPr>
        <w:t>manažérsky</w:t>
      </w:r>
      <w:r w:rsidR="00C266EF" w:rsidRPr="0074716C">
        <w:rPr>
          <w:rFonts w:ascii="Cambria" w:hAnsi="Cambria"/>
        </w:rPr>
        <w:t xml:space="preserve"> dokument</w:t>
      </w:r>
      <w:r w:rsidR="002A1582" w:rsidRPr="0074716C">
        <w:rPr>
          <w:rFonts w:ascii="Cambria" w:hAnsi="Cambria"/>
        </w:rPr>
        <w:t xml:space="preserve"> PID (popísaný v nasledujúcej kapitole)</w:t>
      </w:r>
      <w:r w:rsidR="00C266EF" w:rsidRPr="0074716C">
        <w:rPr>
          <w:rFonts w:ascii="Cambria" w:hAnsi="Cambria"/>
        </w:rPr>
        <w:t xml:space="preserve"> </w:t>
      </w:r>
      <w:r w:rsidR="002A1582" w:rsidRPr="0074716C">
        <w:rPr>
          <w:rFonts w:ascii="Cambria" w:hAnsi="Cambria"/>
        </w:rPr>
        <w:t xml:space="preserve">musí byť dodaný uchádzačom </w:t>
      </w:r>
      <w:r w:rsidR="005E41F9" w:rsidRPr="0074716C">
        <w:rPr>
          <w:rFonts w:ascii="Cambria" w:hAnsi="Cambria"/>
        </w:rPr>
        <w:t xml:space="preserve">vo finálnej podobe </w:t>
      </w:r>
      <w:r w:rsidR="002A1582" w:rsidRPr="0074716C">
        <w:rPr>
          <w:rFonts w:ascii="Cambria" w:hAnsi="Cambria"/>
        </w:rPr>
        <w:t>do 1 mesiaca odo dňa účinnosti zmluvy</w:t>
      </w:r>
      <w:r w:rsidRPr="0074716C">
        <w:rPr>
          <w:rFonts w:ascii="Cambria" w:hAnsi="Cambria"/>
        </w:rPr>
        <w:t>.</w:t>
      </w:r>
      <w:bookmarkEnd w:id="72"/>
    </w:p>
    <w:p w14:paraId="5BE18E4B" w14:textId="0101ECEF" w:rsidR="00DC3E89" w:rsidRDefault="60306777" w:rsidP="005D4765">
      <w:pPr>
        <w:pStyle w:val="Heading3"/>
        <w:rPr>
          <w:rFonts w:ascii="Cambria" w:hAnsi="Cambria"/>
        </w:rPr>
      </w:pPr>
      <w:bookmarkStart w:id="73" w:name="_Toc1928567749"/>
      <w:bookmarkStart w:id="74" w:name="_Toc152064993"/>
      <w:r w:rsidRPr="009A4882">
        <w:rPr>
          <w:rFonts w:ascii="Cambria" w:hAnsi="Cambria"/>
        </w:rPr>
        <w:lastRenderedPageBreak/>
        <w:t>Požadované výstupy projektu</w:t>
      </w:r>
      <w:bookmarkEnd w:id="73"/>
      <w:bookmarkEnd w:id="74"/>
    </w:p>
    <w:p w14:paraId="14EF80E7" w14:textId="0E5F2EA6" w:rsidR="00B16DDC" w:rsidRPr="002B7628" w:rsidRDefault="00335BDA" w:rsidP="002B7628">
      <w:pPr>
        <w:pStyle w:val="Heading4"/>
        <w:numPr>
          <w:ilvl w:val="0"/>
          <w:numId w:val="0"/>
        </w:numPr>
        <w:rPr>
          <w:rFonts w:ascii="Cambria" w:hAnsi="Cambria"/>
        </w:rPr>
      </w:pPr>
      <w:r>
        <w:rPr>
          <w:rFonts w:ascii="Cambria" w:hAnsi="Cambria"/>
        </w:rPr>
        <w:t xml:space="preserve">Inicializačná fáza - </w:t>
      </w:r>
      <w:r w:rsidR="00B16DDC" w:rsidRPr="002B7628">
        <w:rPr>
          <w:rFonts w:ascii="Cambria" w:hAnsi="Cambria"/>
        </w:rPr>
        <w:t>PID</w:t>
      </w:r>
    </w:p>
    <w:p w14:paraId="6613910A" w14:textId="4E588BF7" w:rsidR="00AE6EA8" w:rsidRDefault="008974A8" w:rsidP="00AE6EA8">
      <w:r w:rsidRPr="008974A8">
        <w:t>Verejný obstarávateľ požaduje aby PID, ako súčasť iniciačnej fázy, bol pripravovaný úspešným uchádzačom súbežne s</w:t>
      </w:r>
      <w:r w:rsidR="00573B24">
        <w:t> inými proj</w:t>
      </w:r>
      <w:r w:rsidR="0028691E">
        <w:t>e</w:t>
      </w:r>
      <w:r w:rsidR="00573B24">
        <w:t xml:space="preserve">ktovými aktivitami ihneď po </w:t>
      </w:r>
      <w:r w:rsidR="0028691E">
        <w:t>účinnosti zmluvy</w:t>
      </w:r>
      <w:r w:rsidRPr="008974A8">
        <w:t>, v rozsahu kľúčových informácií, potrebných pre schválenie a riadenie realizačného projektu, a to najmä pre: východiská, ciele, prístup, rozsah, vstupy, obmedzenia, rozhrania, predpoklady, tolerancie, kvalitu, kontrolné prvky, organizačnú štruktúru projektového tímu, komunikačný plán projektu a plán projektu,  a poskytoval tieto informácie pre všetkých, ktorých sa projekt týka.</w:t>
      </w:r>
      <w:r w:rsidR="00C1635F">
        <w:t xml:space="preserve"> </w:t>
      </w:r>
      <w:r w:rsidR="00AE6EA8">
        <w:t>Minimálne požiadavky verejného obstarávateľa na obsah PID:</w:t>
      </w:r>
    </w:p>
    <w:p w14:paraId="17B00E1E" w14:textId="77777777" w:rsidR="00AE6EA8" w:rsidRDefault="00AE6EA8" w:rsidP="00AE6EA8">
      <w:r>
        <w:t>1.</w:t>
      </w:r>
      <w:r>
        <w:tab/>
        <w:t>Východiská;</w:t>
      </w:r>
    </w:p>
    <w:p w14:paraId="581A5470" w14:textId="77777777" w:rsidR="00AE6EA8" w:rsidRDefault="00AE6EA8" w:rsidP="00AE6EA8">
      <w:r>
        <w:t>2.</w:t>
      </w:r>
      <w:r>
        <w:tab/>
        <w:t>Definícia projektu;</w:t>
      </w:r>
    </w:p>
    <w:p w14:paraId="052627BB" w14:textId="77777777" w:rsidR="00AE6EA8" w:rsidRDefault="00AE6EA8" w:rsidP="00AE6EA8">
      <w:r>
        <w:t>3.</w:t>
      </w:r>
      <w:r>
        <w:tab/>
        <w:t>Ciele a rozsah projektu;</w:t>
      </w:r>
    </w:p>
    <w:p w14:paraId="23CED8A6" w14:textId="77777777" w:rsidR="00AE6EA8" w:rsidRDefault="00AE6EA8" w:rsidP="00AE6EA8">
      <w:r>
        <w:t>4.</w:t>
      </w:r>
      <w:r>
        <w:tab/>
        <w:t>Výstupy projektu (manažérske / špecializované);</w:t>
      </w:r>
    </w:p>
    <w:p w14:paraId="515A161F" w14:textId="77777777" w:rsidR="00AE6EA8" w:rsidRDefault="00AE6EA8" w:rsidP="00AE6EA8">
      <w:r>
        <w:t>5.</w:t>
      </w:r>
      <w:r>
        <w:tab/>
        <w:t>Prístup k realizácii projektu;</w:t>
      </w:r>
    </w:p>
    <w:p w14:paraId="080F777C" w14:textId="77777777" w:rsidR="00AE6EA8" w:rsidRDefault="00AE6EA8" w:rsidP="00AE6EA8">
      <w:r>
        <w:t>6.</w:t>
      </w:r>
      <w:r>
        <w:tab/>
        <w:t>Organizácia a štandardy pre riadenie projektu;</w:t>
      </w:r>
    </w:p>
    <w:p w14:paraId="546789D1" w14:textId="77777777" w:rsidR="00AE6EA8" w:rsidRDefault="00AE6EA8" w:rsidP="00AE6EA8">
      <w:r>
        <w:t>7.</w:t>
      </w:r>
      <w:r>
        <w:tab/>
        <w:t>Komunikačný plán a postupy eskalácie;</w:t>
      </w:r>
    </w:p>
    <w:p w14:paraId="231EF27E" w14:textId="03AA747B" w:rsidR="00AE6EA8" w:rsidRDefault="00AE6EA8" w:rsidP="00AE6EA8">
      <w:r>
        <w:t>8.</w:t>
      </w:r>
      <w:r>
        <w:tab/>
        <w:t>Projektový plán (detailný harmonogram / míľniky);</w:t>
      </w:r>
    </w:p>
    <w:p w14:paraId="75497DE6" w14:textId="77777777" w:rsidR="00AE6EA8" w:rsidRDefault="00AE6EA8" w:rsidP="00AE6EA8">
      <w:r>
        <w:t>9.</w:t>
      </w:r>
      <w:r>
        <w:tab/>
        <w:t>Pravidlá pre riadenie rizík a závislostí;</w:t>
      </w:r>
    </w:p>
    <w:p w14:paraId="1F6FCE41" w14:textId="77777777" w:rsidR="00AE6EA8" w:rsidRDefault="00AE6EA8" w:rsidP="00AE6EA8">
      <w:r>
        <w:t>10.</w:t>
      </w:r>
      <w:r>
        <w:tab/>
        <w:t>Pravidlá pre riadenie kvality a požiadavky na kvalitu výstupov;</w:t>
      </w:r>
    </w:p>
    <w:p w14:paraId="1F484418" w14:textId="77777777" w:rsidR="00AE6EA8" w:rsidRDefault="00AE6EA8" w:rsidP="00AE6EA8">
      <w:r>
        <w:t>11.</w:t>
      </w:r>
      <w:r>
        <w:tab/>
        <w:t>Pravidlá pre riadenie zmien (a otvorených otázok);</w:t>
      </w:r>
    </w:p>
    <w:p w14:paraId="32691434" w14:textId="77777777" w:rsidR="00AE6EA8" w:rsidRDefault="00AE6EA8" w:rsidP="00AE6EA8">
      <w:r>
        <w:t>12.</w:t>
      </w:r>
      <w:r>
        <w:tab/>
        <w:t>Pravidlá a mechanizmus prechodu na iného dodávateľa</w:t>
      </w:r>
      <w:r>
        <w:tab/>
        <w:t>;</w:t>
      </w:r>
    </w:p>
    <w:p w14:paraId="0438CD4F" w14:textId="77777777" w:rsidR="00AE6EA8" w:rsidRDefault="00AE6EA8" w:rsidP="00AE6EA8">
      <w:r>
        <w:t>13.</w:t>
      </w:r>
      <w:r>
        <w:tab/>
        <w:t>Pravidlá akceptácie, odovzdania a správy zdrojových kódov;</w:t>
      </w:r>
    </w:p>
    <w:p w14:paraId="12290EF1" w14:textId="77777777" w:rsidR="00AE6EA8" w:rsidRDefault="00AE6EA8" w:rsidP="00AE6EA8">
      <w:r>
        <w:t>14.</w:t>
      </w:r>
      <w:r>
        <w:tab/>
        <w:t>Pravidlá pre správu, aktualizáciu a udržiavanie licencií;</w:t>
      </w:r>
    </w:p>
    <w:p w14:paraId="4C2EF2B7" w14:textId="77777777" w:rsidR="00AE6EA8" w:rsidRDefault="00AE6EA8" w:rsidP="00AE6EA8">
      <w:r>
        <w:t>15.</w:t>
      </w:r>
      <w:r>
        <w:tab/>
        <w:t>Pravidlá pre finančné riadenie projektu;</w:t>
      </w:r>
    </w:p>
    <w:p w14:paraId="4022350A" w14:textId="77777777" w:rsidR="00AE6EA8" w:rsidRDefault="00AE6EA8" w:rsidP="00AE6EA8">
      <w:r>
        <w:t>16.</w:t>
      </w:r>
      <w:r>
        <w:tab/>
        <w:t>Akceptačné kritériá;</w:t>
      </w:r>
    </w:p>
    <w:p w14:paraId="1B819C95" w14:textId="7B59A34F" w:rsidR="00AE6EA8" w:rsidRPr="002B7628" w:rsidRDefault="00AE6EA8" w:rsidP="002B7628">
      <w:r>
        <w:t>17.</w:t>
      </w:r>
      <w:r>
        <w:tab/>
        <w:t>Šablóny a vzorové dokumenty.</w:t>
      </w:r>
    </w:p>
    <w:p w14:paraId="771CCBBA" w14:textId="45DA967E" w:rsidR="003B0E9B" w:rsidRPr="009A4882" w:rsidRDefault="003B0E9B" w:rsidP="003B0E9B">
      <w:pPr>
        <w:rPr>
          <w:rFonts w:ascii="Cambria" w:hAnsi="Cambria"/>
        </w:rPr>
      </w:pPr>
      <w:r w:rsidRPr="009A4882">
        <w:rPr>
          <w:rFonts w:ascii="Cambria" w:hAnsi="Cambria"/>
        </w:rPr>
        <w:t>Nasledujúce kapitoly obsahujú minimálny zoznam dodaných projektových výstupov.</w:t>
      </w:r>
      <w:r w:rsidR="007F2B13" w:rsidRPr="007F2B13">
        <w:rPr>
          <w:rFonts w:ascii="Cambria" w:hAnsi="Cambria"/>
        </w:rPr>
        <w:t xml:space="preserve"> </w:t>
      </w:r>
      <w:r w:rsidR="007F2B13" w:rsidRPr="00232773">
        <w:rPr>
          <w:rFonts w:ascii="Cambria" w:hAnsi="Cambria"/>
        </w:rPr>
        <w:t>Projektové výstupy budú realizované v</w:t>
      </w:r>
      <w:r w:rsidR="00BA606F">
        <w:rPr>
          <w:rFonts w:ascii="Cambria" w:hAnsi="Cambria"/>
        </w:rPr>
        <w:t xml:space="preserve">o všetkých </w:t>
      </w:r>
      <w:r w:rsidR="00DB6837">
        <w:rPr>
          <w:rFonts w:ascii="Cambria" w:hAnsi="Cambria"/>
        </w:rPr>
        <w:t xml:space="preserve">etapách </w:t>
      </w:r>
      <w:r w:rsidR="00BA606F">
        <w:rPr>
          <w:rFonts w:ascii="Cambria" w:hAnsi="Cambria"/>
        </w:rPr>
        <w:t>podľa kapitoly „</w:t>
      </w:r>
      <w:r w:rsidR="00BA606F" w:rsidRPr="00BA606F">
        <w:rPr>
          <w:rFonts w:ascii="Cambria" w:hAnsi="Cambria"/>
        </w:rPr>
        <w:t>Prístup k projektu a RACI matica</w:t>
      </w:r>
      <w:r w:rsidR="00BA606F">
        <w:rPr>
          <w:rFonts w:ascii="Cambria" w:hAnsi="Cambria"/>
        </w:rPr>
        <w:t>“</w:t>
      </w:r>
      <w:r w:rsidR="00E04E4E">
        <w:rPr>
          <w:rFonts w:ascii="Cambria" w:hAnsi="Cambria"/>
        </w:rPr>
        <w:t>.</w:t>
      </w:r>
    </w:p>
    <w:p w14:paraId="26C0A1C6" w14:textId="0300B84F" w:rsidR="003B0E9B" w:rsidRDefault="003B0E9B" w:rsidP="003B0E9B">
      <w:pPr>
        <w:rPr>
          <w:rFonts w:ascii="Cambria" w:hAnsi="Cambria"/>
        </w:rPr>
      </w:pPr>
      <w:r w:rsidRPr="009A4882">
        <w:rPr>
          <w:rFonts w:ascii="Cambria" w:hAnsi="Cambria"/>
        </w:rPr>
        <w:t xml:space="preserve">Výstupy projektu dodané </w:t>
      </w:r>
      <w:r w:rsidR="00190EAC">
        <w:rPr>
          <w:rFonts w:ascii="Cambria" w:hAnsi="Cambria"/>
        </w:rPr>
        <w:t>uchádzačom</w:t>
      </w:r>
      <w:r w:rsidR="00190EAC" w:rsidRPr="009A4882">
        <w:rPr>
          <w:rFonts w:ascii="Cambria" w:hAnsi="Cambria"/>
        </w:rPr>
        <w:t xml:space="preserve"> </w:t>
      </w:r>
      <w:r w:rsidR="00190EAC">
        <w:rPr>
          <w:rFonts w:ascii="Cambria" w:hAnsi="Cambria"/>
        </w:rPr>
        <w:t>prejdú</w:t>
      </w:r>
      <w:r w:rsidR="0098424F" w:rsidRPr="009A4882">
        <w:rPr>
          <w:rFonts w:ascii="Cambria" w:hAnsi="Cambria"/>
        </w:rPr>
        <w:t xml:space="preserve"> </w:t>
      </w:r>
      <w:proofErr w:type="spellStart"/>
      <w:r w:rsidRPr="009A4882">
        <w:rPr>
          <w:rFonts w:ascii="Cambria" w:hAnsi="Cambria"/>
        </w:rPr>
        <w:t>pripomienkovacím</w:t>
      </w:r>
      <w:proofErr w:type="spellEnd"/>
      <w:r w:rsidRPr="009A4882">
        <w:rPr>
          <w:rFonts w:ascii="Cambria" w:hAnsi="Cambria"/>
        </w:rPr>
        <w:t xml:space="preserve"> procesom </w:t>
      </w:r>
      <w:r w:rsidR="0098424F" w:rsidRPr="009A4882">
        <w:rPr>
          <w:rFonts w:ascii="Cambria" w:hAnsi="Cambria"/>
        </w:rPr>
        <w:t>projektov</w:t>
      </w:r>
      <w:r w:rsidR="0098424F">
        <w:rPr>
          <w:rFonts w:ascii="Cambria" w:hAnsi="Cambria"/>
        </w:rPr>
        <w:t>ého</w:t>
      </w:r>
      <w:r w:rsidR="0098424F" w:rsidRPr="009A4882">
        <w:rPr>
          <w:rFonts w:ascii="Cambria" w:hAnsi="Cambria"/>
        </w:rPr>
        <w:t xml:space="preserve"> tím</w:t>
      </w:r>
      <w:r w:rsidR="0098424F">
        <w:rPr>
          <w:rFonts w:ascii="Cambria" w:hAnsi="Cambria"/>
        </w:rPr>
        <w:t>u</w:t>
      </w:r>
      <w:r w:rsidR="0098424F" w:rsidRPr="009A4882">
        <w:rPr>
          <w:rFonts w:ascii="Cambria" w:hAnsi="Cambria"/>
        </w:rPr>
        <w:t xml:space="preserve"> </w:t>
      </w:r>
      <w:r w:rsidR="00AC4DAE">
        <w:rPr>
          <w:rFonts w:ascii="Cambria" w:hAnsi="Cambria"/>
        </w:rPr>
        <w:t>verejného obstarávateľa</w:t>
      </w:r>
      <w:r w:rsidRPr="009A4882">
        <w:rPr>
          <w:rFonts w:ascii="Cambria" w:hAnsi="Cambria"/>
        </w:rPr>
        <w:t>, ktor</w:t>
      </w:r>
      <w:r w:rsidR="00E832BB">
        <w:rPr>
          <w:rFonts w:ascii="Cambria" w:hAnsi="Cambria"/>
        </w:rPr>
        <w:t>ý</w:t>
      </w:r>
      <w:r w:rsidRPr="009A4882">
        <w:rPr>
          <w:rFonts w:ascii="Cambria" w:hAnsi="Cambria"/>
        </w:rPr>
        <w:t xml:space="preserve"> trv</w:t>
      </w:r>
      <w:r w:rsidR="00E832BB">
        <w:rPr>
          <w:rFonts w:ascii="Cambria" w:hAnsi="Cambria"/>
        </w:rPr>
        <w:t>á</w:t>
      </w:r>
      <w:r w:rsidRPr="009A4882">
        <w:rPr>
          <w:rFonts w:ascii="Cambria" w:hAnsi="Cambria"/>
        </w:rPr>
        <w:t xml:space="preserve"> minimálne </w:t>
      </w:r>
      <w:r w:rsidR="002C0A1E">
        <w:rPr>
          <w:rFonts w:ascii="Cambria" w:hAnsi="Cambria"/>
        </w:rPr>
        <w:t>1</w:t>
      </w:r>
      <w:r w:rsidRPr="009A4882">
        <w:rPr>
          <w:rFonts w:ascii="Cambria" w:hAnsi="Cambria"/>
        </w:rPr>
        <w:t xml:space="preserve">5 pracovných dní. </w:t>
      </w:r>
      <w:r w:rsidR="00AC4DAE">
        <w:rPr>
          <w:rFonts w:ascii="Cambria" w:hAnsi="Cambria"/>
        </w:rPr>
        <w:t>Verejný obstarávateľ</w:t>
      </w:r>
      <w:r w:rsidR="00EE1F95" w:rsidRPr="009A4882">
        <w:rPr>
          <w:rFonts w:ascii="Cambria" w:hAnsi="Cambria"/>
        </w:rPr>
        <w:t xml:space="preserve"> </w:t>
      </w:r>
      <w:r w:rsidRPr="009A4882">
        <w:rPr>
          <w:rFonts w:ascii="Cambria" w:hAnsi="Cambria"/>
        </w:rPr>
        <w:t>pripomienkuje až finálny návrh v dostatočnej kvalite.</w:t>
      </w:r>
    </w:p>
    <w:p w14:paraId="4DAB5570" w14:textId="40F98002" w:rsidR="00897D12" w:rsidRDefault="00897D12" w:rsidP="003B0E9B">
      <w:pPr>
        <w:rPr>
          <w:rFonts w:ascii="Cambria" w:hAnsi="Cambria"/>
        </w:rPr>
      </w:pPr>
    </w:p>
    <w:p w14:paraId="3EB0A0CC" w14:textId="77777777" w:rsidR="00897D12" w:rsidRPr="009A4882" w:rsidRDefault="00897D12" w:rsidP="003B0E9B">
      <w:pPr>
        <w:rPr>
          <w:rFonts w:ascii="Cambria" w:hAnsi="Cambria"/>
        </w:rPr>
      </w:pPr>
    </w:p>
    <w:p w14:paraId="470ADE81" w14:textId="77777777" w:rsidR="00D218B4" w:rsidRPr="009A4882" w:rsidRDefault="7F958808" w:rsidP="002B7628">
      <w:pPr>
        <w:pStyle w:val="Heading4"/>
        <w:numPr>
          <w:ilvl w:val="0"/>
          <w:numId w:val="0"/>
        </w:numPr>
        <w:rPr>
          <w:rFonts w:ascii="Cambria" w:hAnsi="Cambria"/>
        </w:rPr>
      </w:pPr>
      <w:r w:rsidRPr="009A4882">
        <w:rPr>
          <w:rFonts w:ascii="Cambria" w:hAnsi="Cambria"/>
        </w:rPr>
        <w:lastRenderedPageBreak/>
        <w:t>Analýza</w:t>
      </w:r>
      <w:r w:rsidR="00BC3106" w:rsidRPr="009A4882">
        <w:rPr>
          <w:rFonts w:ascii="Cambria" w:hAnsi="Cambria"/>
        </w:rPr>
        <w:t xml:space="preserve"> </w:t>
      </w:r>
      <w:r w:rsidR="00A67558" w:rsidRPr="009A4882">
        <w:rPr>
          <w:rFonts w:ascii="Cambria" w:hAnsi="Cambria"/>
          <w:lang w:val="en-US"/>
        </w:rPr>
        <w:t>&amp;</w:t>
      </w:r>
      <w:r w:rsidR="00BC3106" w:rsidRPr="009A4882">
        <w:rPr>
          <w:rFonts w:ascii="Cambria" w:hAnsi="Cambria"/>
          <w:lang w:val="en-US"/>
        </w:rPr>
        <w:t xml:space="preserve"> </w:t>
      </w:r>
      <w:r w:rsidR="00A67558" w:rsidRPr="009A4882">
        <w:rPr>
          <w:rFonts w:ascii="Cambria" w:hAnsi="Cambria"/>
          <w:lang w:val="en-US"/>
        </w:rPr>
        <w:t>Design</w:t>
      </w:r>
    </w:p>
    <w:tbl>
      <w:tblPr>
        <w:tblStyle w:val="GridTable4-Accent5"/>
        <w:tblW w:w="0" w:type="auto"/>
        <w:tblLook w:val="04A0" w:firstRow="1" w:lastRow="0" w:firstColumn="1" w:lastColumn="0" w:noHBand="0" w:noVBand="1"/>
      </w:tblPr>
      <w:tblGrid>
        <w:gridCol w:w="2829"/>
        <w:gridCol w:w="1277"/>
        <w:gridCol w:w="4381"/>
      </w:tblGrid>
      <w:tr w:rsidR="0023164A" w:rsidRPr="00B03F72" w14:paraId="3977A5F0" w14:textId="77777777" w:rsidTr="00D21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0706CFD6" w14:textId="77777777" w:rsidR="00D2103B" w:rsidRPr="00003B71" w:rsidRDefault="00D2103B" w:rsidP="003F5BB5">
            <w:pPr>
              <w:rPr>
                <w:rFonts w:ascii="Cambria" w:hAnsi="Cambria"/>
                <w:sz w:val="18"/>
                <w:szCs w:val="18"/>
              </w:rPr>
            </w:pPr>
            <w:r w:rsidRPr="00003B71">
              <w:rPr>
                <w:rFonts w:ascii="Cambria" w:hAnsi="Cambria"/>
                <w:sz w:val="18"/>
                <w:szCs w:val="18"/>
              </w:rPr>
              <w:t>Výstup</w:t>
            </w:r>
          </w:p>
        </w:tc>
        <w:tc>
          <w:tcPr>
            <w:tcW w:w="1277" w:type="dxa"/>
          </w:tcPr>
          <w:p w14:paraId="2B5FF778" w14:textId="77777777" w:rsidR="00D2103B" w:rsidRPr="00003B71" w:rsidRDefault="00D2103B"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Formát</w:t>
            </w:r>
          </w:p>
        </w:tc>
        <w:tc>
          <w:tcPr>
            <w:tcW w:w="4381" w:type="dxa"/>
          </w:tcPr>
          <w:p w14:paraId="1BA58F50" w14:textId="77777777" w:rsidR="00D2103B" w:rsidRPr="00003B71" w:rsidRDefault="00D2103B"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Popis</w:t>
            </w:r>
          </w:p>
        </w:tc>
      </w:tr>
      <w:tr w:rsidR="0023164A" w:rsidRPr="00B03F72" w14:paraId="4EAC25AA" w14:textId="77777777" w:rsidTr="00D21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E25B2AB" w14:textId="77777777" w:rsidR="00D2103B" w:rsidRPr="00003B71" w:rsidRDefault="00D2103B" w:rsidP="003F5BB5">
            <w:pPr>
              <w:rPr>
                <w:rFonts w:ascii="Cambria" w:hAnsi="Cambria"/>
                <w:sz w:val="18"/>
                <w:szCs w:val="18"/>
                <w:highlight w:val="yellow"/>
              </w:rPr>
            </w:pPr>
            <w:r w:rsidRPr="00003B71">
              <w:rPr>
                <w:rFonts w:ascii="Cambria" w:hAnsi="Cambria"/>
                <w:sz w:val="18"/>
                <w:szCs w:val="18"/>
              </w:rPr>
              <w:t>Detailný návrh riešenia (DNR)</w:t>
            </w:r>
          </w:p>
        </w:tc>
        <w:tc>
          <w:tcPr>
            <w:tcW w:w="1277" w:type="dxa"/>
          </w:tcPr>
          <w:p w14:paraId="474412BA"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roofErr w:type="spellStart"/>
            <w:r w:rsidRPr="00003B71">
              <w:rPr>
                <w:rFonts w:ascii="Cambria" w:hAnsi="Cambria"/>
                <w:sz w:val="18"/>
                <w:szCs w:val="18"/>
              </w:rPr>
              <w:t>doc</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archimate</w:t>
            </w:r>
            <w:proofErr w:type="spellEnd"/>
            <w:r w:rsidRPr="00003B71">
              <w:rPr>
                <w:rFonts w:ascii="Cambria" w:hAnsi="Cambria"/>
                <w:sz w:val="18"/>
                <w:szCs w:val="18"/>
              </w:rPr>
              <w:t>...</w:t>
            </w:r>
          </w:p>
        </w:tc>
        <w:tc>
          <w:tcPr>
            <w:tcW w:w="4381" w:type="dxa"/>
          </w:tcPr>
          <w:p w14:paraId="198F43C9"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Časť 1: Detailný návrh riešenia pre Funkčné a Nefunkčné požiadavky a návrh požadovaných spracovaní.</w:t>
            </w:r>
          </w:p>
          <w:p w14:paraId="2828442C" w14:textId="751D48DD"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Časť 2: Detailný návrh riešenia pre Technické požiadavky</w:t>
            </w:r>
            <w:r w:rsidR="00955AD2">
              <w:rPr>
                <w:rFonts w:ascii="Cambria" w:hAnsi="Cambria"/>
                <w:sz w:val="18"/>
                <w:szCs w:val="18"/>
              </w:rPr>
              <w:t xml:space="preserve"> vrátane </w:t>
            </w:r>
            <w:r w:rsidR="00597CA6">
              <w:rPr>
                <w:rFonts w:ascii="Cambria" w:hAnsi="Cambria"/>
                <w:sz w:val="18"/>
                <w:szCs w:val="18"/>
              </w:rPr>
              <w:t>požiadaviek na podkladovú infraštruktúru</w:t>
            </w:r>
            <w:r w:rsidRPr="00003B71">
              <w:rPr>
                <w:rFonts w:ascii="Cambria" w:hAnsi="Cambria"/>
                <w:sz w:val="18"/>
                <w:szCs w:val="18"/>
              </w:rPr>
              <w:t>. (</w:t>
            </w:r>
            <w:r w:rsidRPr="00003B71">
              <w:rPr>
                <w:rFonts w:ascii="Cambria" w:eastAsiaTheme="minorEastAsia" w:hAnsi="Cambria"/>
                <w:sz w:val="18"/>
                <w:szCs w:val="18"/>
              </w:rPr>
              <w:t>špecifikácie pre vývojové , testovacie , produkčné prostredie, Popis a spresnenie inštalácie, architektonický model technologickej s aplikačnej vrstvy)</w:t>
            </w:r>
          </w:p>
          <w:p w14:paraId="2BCC10C5"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Časť 3: Detailný návrh postupov a produktov pre fázy Testovanie a Nasadenie do produkcie.</w:t>
            </w:r>
          </w:p>
        </w:tc>
      </w:tr>
      <w:tr w:rsidR="0023164A" w14:paraId="2EBB58F0" w14:textId="77777777" w:rsidTr="00D2103B">
        <w:tc>
          <w:tcPr>
            <w:cnfStyle w:val="001000000000" w:firstRow="0" w:lastRow="0" w:firstColumn="1" w:lastColumn="0" w:oddVBand="0" w:evenVBand="0" w:oddHBand="0" w:evenHBand="0" w:firstRowFirstColumn="0" w:firstRowLastColumn="0" w:lastRowFirstColumn="0" w:lastRowLastColumn="0"/>
            <w:tcW w:w="2829" w:type="dxa"/>
          </w:tcPr>
          <w:p w14:paraId="3D2DCB44" w14:textId="77777777" w:rsidR="00D2103B" w:rsidRPr="00003B71" w:rsidRDefault="00D2103B" w:rsidP="003F5BB5">
            <w:pPr>
              <w:rPr>
                <w:rFonts w:ascii="Cambria" w:hAnsi="Cambria"/>
                <w:sz w:val="18"/>
                <w:szCs w:val="18"/>
                <w:highlight w:val="yellow"/>
              </w:rPr>
            </w:pPr>
            <w:r w:rsidRPr="00003B71">
              <w:rPr>
                <w:rFonts w:ascii="Cambria" w:hAnsi="Cambria"/>
                <w:sz w:val="18"/>
                <w:szCs w:val="18"/>
              </w:rPr>
              <w:t>Plán testov</w:t>
            </w:r>
          </w:p>
        </w:tc>
        <w:tc>
          <w:tcPr>
            <w:tcW w:w="1277" w:type="dxa"/>
          </w:tcPr>
          <w:p w14:paraId="20DBC7BF"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proofErr w:type="spellStart"/>
            <w:r w:rsidRPr="00003B71">
              <w:rPr>
                <w:rFonts w:ascii="Cambria" w:hAnsi="Cambria"/>
                <w:sz w:val="18"/>
                <w:szCs w:val="18"/>
              </w:rPr>
              <w:t>doc</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2213B5" w:rsidRPr="00003B71">
              <w:rPr>
                <w:rFonts w:ascii="Cambria" w:hAnsi="Cambria"/>
                <w:sz w:val="18"/>
                <w:szCs w:val="18"/>
              </w:rPr>
              <w:t>x</w:t>
            </w:r>
            <w:proofErr w:type="spellEnd"/>
          </w:p>
        </w:tc>
        <w:tc>
          <w:tcPr>
            <w:tcW w:w="4381" w:type="dxa"/>
          </w:tcPr>
          <w:p w14:paraId="2A8AAE46"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Tento dokument popisuje plánovanie testov. Príloha 1: Testovacie prípady (TC)</w:t>
            </w:r>
          </w:p>
          <w:p w14:paraId="254C7CA3"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eastAsiaTheme="minorEastAsia" w:hAnsi="Cambria"/>
                <w:sz w:val="18"/>
                <w:szCs w:val="18"/>
              </w:rPr>
              <w:t xml:space="preserve">(príprava a tvorba testovacích scenárov zo strany </w:t>
            </w:r>
            <w:r w:rsidR="00BD462B" w:rsidRPr="00003B71">
              <w:rPr>
                <w:rFonts w:ascii="Cambria" w:eastAsiaTheme="minorEastAsia" w:hAnsi="Cambria"/>
                <w:sz w:val="18"/>
                <w:szCs w:val="18"/>
              </w:rPr>
              <w:t>uchádzača</w:t>
            </w:r>
            <w:r w:rsidR="00656748" w:rsidRPr="00003B71">
              <w:rPr>
                <w:rFonts w:ascii="Cambria" w:eastAsiaTheme="minorEastAsia" w:hAnsi="Cambria"/>
                <w:sz w:val="18"/>
                <w:szCs w:val="18"/>
              </w:rPr>
              <w:t>,</w:t>
            </w:r>
            <w:r w:rsidR="00BD462B" w:rsidRPr="00003B71">
              <w:rPr>
                <w:rFonts w:ascii="Cambria" w:eastAsiaTheme="minorEastAsia" w:hAnsi="Cambria"/>
                <w:sz w:val="18"/>
                <w:szCs w:val="18"/>
              </w:rPr>
              <w:t xml:space="preserve"> </w:t>
            </w:r>
            <w:r w:rsidRPr="00003B71">
              <w:rPr>
                <w:rFonts w:ascii="Cambria" w:eastAsiaTheme="minorEastAsia" w:hAnsi="Cambria"/>
                <w:sz w:val="18"/>
                <w:szCs w:val="18"/>
              </w:rPr>
              <w:t>čo najviac pokrývajúcich očakávanú funkčnosť)</w:t>
            </w:r>
          </w:p>
          <w:p w14:paraId="02563E74"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p w14:paraId="41A69553"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Príloha 2: Sumárny protokol</w:t>
            </w:r>
          </w:p>
        </w:tc>
      </w:tr>
      <w:tr w:rsidR="0023164A" w:rsidRPr="00B03F72" w14:paraId="153C4864" w14:textId="77777777" w:rsidTr="00D21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44FBA1D" w14:textId="77777777" w:rsidR="00D2103B" w:rsidRPr="00003B71" w:rsidRDefault="00D2103B" w:rsidP="003F5BB5">
            <w:pPr>
              <w:rPr>
                <w:rFonts w:ascii="Cambria" w:hAnsi="Cambria"/>
                <w:sz w:val="18"/>
                <w:szCs w:val="18"/>
              </w:rPr>
            </w:pPr>
            <w:r w:rsidRPr="00003B71">
              <w:rPr>
                <w:rFonts w:ascii="Cambria" w:hAnsi="Cambria"/>
                <w:sz w:val="18"/>
                <w:szCs w:val="18"/>
              </w:rPr>
              <w:t>Prototyp</w:t>
            </w:r>
          </w:p>
        </w:tc>
        <w:tc>
          <w:tcPr>
            <w:tcW w:w="1277" w:type="dxa"/>
          </w:tcPr>
          <w:p w14:paraId="61A3DCF3"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81" w:type="dxa"/>
          </w:tcPr>
          <w:p w14:paraId="66603E20"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Prototyp pre cely životný cyklus vo vybranom </w:t>
            </w:r>
            <w:proofErr w:type="spellStart"/>
            <w:r w:rsidRPr="00003B71">
              <w:rPr>
                <w:rFonts w:ascii="Cambria" w:hAnsi="Cambria"/>
                <w:sz w:val="18"/>
                <w:szCs w:val="18"/>
              </w:rPr>
              <w:t>use</w:t>
            </w:r>
            <w:proofErr w:type="spellEnd"/>
            <w:r w:rsidRPr="00003B71">
              <w:rPr>
                <w:rFonts w:ascii="Cambria" w:hAnsi="Cambria"/>
                <w:sz w:val="18"/>
                <w:szCs w:val="18"/>
              </w:rPr>
              <w:t xml:space="preserve"> </w:t>
            </w:r>
            <w:proofErr w:type="spellStart"/>
            <w:r w:rsidRPr="00003B71">
              <w:rPr>
                <w:rFonts w:ascii="Cambria" w:hAnsi="Cambria"/>
                <w:sz w:val="18"/>
                <w:szCs w:val="18"/>
              </w:rPr>
              <w:t>case</w:t>
            </w:r>
            <w:proofErr w:type="spellEnd"/>
          </w:p>
        </w:tc>
      </w:tr>
      <w:tr w:rsidR="0023164A" w14:paraId="7CD5686E" w14:textId="77777777" w:rsidTr="00D2103B">
        <w:tc>
          <w:tcPr>
            <w:cnfStyle w:val="001000000000" w:firstRow="0" w:lastRow="0" w:firstColumn="1" w:lastColumn="0" w:oddVBand="0" w:evenVBand="0" w:oddHBand="0" w:evenHBand="0" w:firstRowFirstColumn="0" w:firstRowLastColumn="0" w:lastRowFirstColumn="0" w:lastRowLastColumn="0"/>
            <w:tcW w:w="2829" w:type="dxa"/>
          </w:tcPr>
          <w:p w14:paraId="44B1D3FC" w14:textId="77777777" w:rsidR="00D2103B" w:rsidRPr="00003B71" w:rsidRDefault="00D2103B" w:rsidP="003F5BB5">
            <w:pPr>
              <w:rPr>
                <w:rFonts w:ascii="Cambria" w:hAnsi="Cambria"/>
                <w:sz w:val="18"/>
                <w:szCs w:val="18"/>
              </w:rPr>
            </w:pPr>
            <w:r w:rsidRPr="00003B71">
              <w:rPr>
                <w:rFonts w:ascii="Cambria" w:hAnsi="Cambria"/>
                <w:sz w:val="18"/>
                <w:szCs w:val="18"/>
              </w:rPr>
              <w:t>Prezentácia návrhu riešenia</w:t>
            </w:r>
          </w:p>
        </w:tc>
        <w:tc>
          <w:tcPr>
            <w:tcW w:w="1277" w:type="dxa"/>
          </w:tcPr>
          <w:p w14:paraId="751E321A"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ppt</w:t>
            </w:r>
            <w:r w:rsidR="002213B5" w:rsidRPr="00003B71">
              <w:rPr>
                <w:rFonts w:ascii="Cambria" w:hAnsi="Cambria"/>
                <w:sz w:val="18"/>
                <w:szCs w:val="18"/>
              </w:rPr>
              <w:t>x</w:t>
            </w:r>
            <w:proofErr w:type="spellEnd"/>
          </w:p>
        </w:tc>
        <w:tc>
          <w:tcPr>
            <w:tcW w:w="4381" w:type="dxa"/>
          </w:tcPr>
          <w:p w14:paraId="2274FB32"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Zhrnutie DNR vo forme prezentácie pre účely stretnutia </w:t>
            </w:r>
            <w:proofErr w:type="spellStart"/>
            <w:r w:rsidRPr="00003B71">
              <w:rPr>
                <w:rFonts w:ascii="Cambria" w:hAnsi="Cambria"/>
                <w:sz w:val="18"/>
                <w:szCs w:val="18"/>
              </w:rPr>
              <w:t>stakeholderov</w:t>
            </w:r>
            <w:proofErr w:type="spellEnd"/>
            <w:r w:rsidRPr="00003B71">
              <w:rPr>
                <w:rFonts w:ascii="Cambria" w:hAnsi="Cambria"/>
                <w:sz w:val="18"/>
                <w:szCs w:val="18"/>
              </w:rPr>
              <w:t xml:space="preserve">, riadiacej rady, </w:t>
            </w:r>
            <w:proofErr w:type="spellStart"/>
            <w:r w:rsidRPr="00003B71">
              <w:rPr>
                <w:rFonts w:ascii="Cambria" w:hAnsi="Cambria"/>
                <w:sz w:val="18"/>
                <w:szCs w:val="18"/>
              </w:rPr>
              <w:t>atd</w:t>
            </w:r>
            <w:proofErr w:type="spellEnd"/>
            <w:r w:rsidRPr="00003B71">
              <w:rPr>
                <w:rFonts w:ascii="Cambria" w:hAnsi="Cambria"/>
                <w:sz w:val="18"/>
                <w:szCs w:val="18"/>
              </w:rPr>
              <w:t>.</w:t>
            </w:r>
          </w:p>
        </w:tc>
      </w:tr>
    </w:tbl>
    <w:p w14:paraId="221437CD" w14:textId="77777777" w:rsidR="00D218B4" w:rsidRPr="009A4882" w:rsidRDefault="00D218B4" w:rsidP="00D218B4">
      <w:pPr>
        <w:rPr>
          <w:rFonts w:ascii="Cambria" w:hAnsi="Cambria"/>
        </w:rPr>
      </w:pPr>
    </w:p>
    <w:p w14:paraId="7CAD866A" w14:textId="77777777" w:rsidR="00D218B4" w:rsidRPr="009A4882" w:rsidRDefault="7F958808" w:rsidP="002B7628">
      <w:pPr>
        <w:pStyle w:val="Heading4"/>
        <w:numPr>
          <w:ilvl w:val="0"/>
          <w:numId w:val="0"/>
        </w:numPr>
        <w:rPr>
          <w:rFonts w:ascii="Cambria" w:hAnsi="Cambria"/>
        </w:rPr>
      </w:pPr>
      <w:r w:rsidRPr="009A4882">
        <w:rPr>
          <w:rFonts w:ascii="Cambria" w:hAnsi="Cambria"/>
        </w:rPr>
        <w:t>Implementácia</w:t>
      </w:r>
      <w:r w:rsidR="00BC3106" w:rsidRPr="009A4882">
        <w:rPr>
          <w:rFonts w:ascii="Cambria" w:hAnsi="Cambria"/>
        </w:rPr>
        <w:t xml:space="preserve"> </w:t>
      </w:r>
      <w:r w:rsidR="00265E22" w:rsidRPr="009A4882">
        <w:rPr>
          <w:rFonts w:ascii="Cambria" w:hAnsi="Cambria"/>
          <w:lang w:val="en-US"/>
        </w:rPr>
        <w:t>&amp;</w:t>
      </w:r>
      <w:r w:rsidR="00BC3106" w:rsidRPr="009A4882">
        <w:rPr>
          <w:rFonts w:ascii="Cambria" w:hAnsi="Cambria"/>
          <w:lang w:val="en-US"/>
        </w:rPr>
        <w:t xml:space="preserve"> </w:t>
      </w:r>
      <w:proofErr w:type="spellStart"/>
      <w:r w:rsidR="00265E22" w:rsidRPr="009A4882">
        <w:rPr>
          <w:rFonts w:ascii="Cambria" w:hAnsi="Cambria"/>
          <w:lang w:val="en-US"/>
        </w:rPr>
        <w:t>Testovanie</w:t>
      </w:r>
      <w:proofErr w:type="spellEnd"/>
    </w:p>
    <w:tbl>
      <w:tblPr>
        <w:tblStyle w:val="GridTable4-Accent5"/>
        <w:tblW w:w="0" w:type="auto"/>
        <w:tblLook w:val="04A0" w:firstRow="1" w:lastRow="0" w:firstColumn="1" w:lastColumn="0" w:noHBand="0" w:noVBand="1"/>
      </w:tblPr>
      <w:tblGrid>
        <w:gridCol w:w="2829"/>
        <w:gridCol w:w="1277"/>
        <w:gridCol w:w="4381"/>
      </w:tblGrid>
      <w:tr w:rsidR="009E42C6" w:rsidRPr="00B03F72" w14:paraId="0A9F4AD9" w14:textId="77777777" w:rsidTr="009E4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80A93A2" w14:textId="77777777" w:rsidR="009E42C6" w:rsidRPr="009A4882" w:rsidRDefault="009E42C6" w:rsidP="003F5BB5">
            <w:pPr>
              <w:rPr>
                <w:rFonts w:ascii="Cambria" w:hAnsi="Cambria"/>
              </w:rPr>
            </w:pPr>
            <w:r w:rsidRPr="009A4882">
              <w:rPr>
                <w:rFonts w:ascii="Cambria" w:hAnsi="Cambria"/>
              </w:rPr>
              <w:t>Výstup</w:t>
            </w:r>
          </w:p>
        </w:tc>
        <w:tc>
          <w:tcPr>
            <w:tcW w:w="1277" w:type="dxa"/>
          </w:tcPr>
          <w:p w14:paraId="38CE82E5" w14:textId="77777777" w:rsidR="009E42C6" w:rsidRPr="009A4882" w:rsidRDefault="009E42C6" w:rsidP="003F5BB5">
            <w:pPr>
              <w:cnfStyle w:val="100000000000" w:firstRow="1" w:lastRow="0" w:firstColumn="0" w:lastColumn="0" w:oddVBand="0" w:evenVBand="0" w:oddHBand="0" w:evenHBand="0" w:firstRowFirstColumn="0" w:firstRowLastColumn="0" w:lastRowFirstColumn="0" w:lastRowLastColumn="0"/>
              <w:rPr>
                <w:rFonts w:ascii="Cambria" w:hAnsi="Cambria"/>
              </w:rPr>
            </w:pPr>
            <w:r w:rsidRPr="009A4882">
              <w:rPr>
                <w:rFonts w:ascii="Cambria" w:hAnsi="Cambria"/>
              </w:rPr>
              <w:t>Formát</w:t>
            </w:r>
          </w:p>
        </w:tc>
        <w:tc>
          <w:tcPr>
            <w:tcW w:w="4381" w:type="dxa"/>
          </w:tcPr>
          <w:p w14:paraId="65806B3F" w14:textId="77777777" w:rsidR="009E42C6" w:rsidRPr="009A4882" w:rsidRDefault="009E42C6" w:rsidP="003F5BB5">
            <w:pPr>
              <w:cnfStyle w:val="100000000000" w:firstRow="1" w:lastRow="0" w:firstColumn="0" w:lastColumn="0" w:oddVBand="0" w:evenVBand="0" w:oddHBand="0" w:evenHBand="0" w:firstRowFirstColumn="0" w:firstRowLastColumn="0" w:lastRowFirstColumn="0" w:lastRowLastColumn="0"/>
              <w:rPr>
                <w:rFonts w:ascii="Cambria" w:hAnsi="Cambria"/>
              </w:rPr>
            </w:pPr>
            <w:r w:rsidRPr="009A4882">
              <w:rPr>
                <w:rFonts w:ascii="Cambria" w:hAnsi="Cambria"/>
              </w:rPr>
              <w:t>Popis</w:t>
            </w:r>
          </w:p>
        </w:tc>
      </w:tr>
      <w:tr w:rsidR="009E42C6" w:rsidRPr="00B03F72" w14:paraId="4C030EA5" w14:textId="77777777" w:rsidTr="009E4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C071D15" w14:textId="77777777" w:rsidR="009E42C6" w:rsidRPr="00003B71" w:rsidRDefault="009E42C6" w:rsidP="003F5BB5">
            <w:pPr>
              <w:rPr>
                <w:rFonts w:ascii="Cambria" w:hAnsi="Cambria"/>
                <w:sz w:val="18"/>
                <w:szCs w:val="18"/>
                <w:highlight w:val="yellow"/>
              </w:rPr>
            </w:pPr>
            <w:r w:rsidRPr="00003B71">
              <w:rPr>
                <w:rFonts w:ascii="Cambria" w:hAnsi="Cambria"/>
                <w:sz w:val="18"/>
                <w:szCs w:val="18"/>
              </w:rPr>
              <w:t>Vývoj, migrácia údajov a integrácia</w:t>
            </w:r>
          </w:p>
        </w:tc>
        <w:tc>
          <w:tcPr>
            <w:tcW w:w="1277" w:type="dxa"/>
          </w:tcPr>
          <w:p w14:paraId="57F37596"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c>
          <w:tcPr>
            <w:tcW w:w="4381" w:type="dxa"/>
          </w:tcPr>
          <w:p w14:paraId="31F2D5DB"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r>
      <w:tr w:rsidR="009E42C6" w:rsidRPr="00B03F72" w14:paraId="50A7CFE7" w14:textId="77777777" w:rsidTr="009E42C6">
        <w:tc>
          <w:tcPr>
            <w:cnfStyle w:val="001000000000" w:firstRow="0" w:lastRow="0" w:firstColumn="1" w:lastColumn="0" w:oddVBand="0" w:evenVBand="0" w:oddHBand="0" w:evenHBand="0" w:firstRowFirstColumn="0" w:firstRowLastColumn="0" w:lastRowFirstColumn="0" w:lastRowLastColumn="0"/>
            <w:tcW w:w="2829" w:type="dxa"/>
          </w:tcPr>
          <w:p w14:paraId="2C55B2D9" w14:textId="77777777" w:rsidR="009E42C6" w:rsidRPr="00003B71" w:rsidRDefault="009E42C6" w:rsidP="003F5BB5">
            <w:pPr>
              <w:rPr>
                <w:rFonts w:ascii="Cambria" w:hAnsi="Cambria"/>
                <w:sz w:val="18"/>
                <w:szCs w:val="18"/>
              </w:rPr>
            </w:pPr>
            <w:r w:rsidRPr="00003B71">
              <w:rPr>
                <w:rFonts w:ascii="Cambria" w:hAnsi="Cambria"/>
                <w:sz w:val="18"/>
                <w:szCs w:val="18"/>
              </w:rPr>
              <w:t>Dokumentácia</w:t>
            </w:r>
          </w:p>
        </w:tc>
        <w:tc>
          <w:tcPr>
            <w:tcW w:w="1277" w:type="dxa"/>
          </w:tcPr>
          <w:p w14:paraId="6EBAFFAD"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doc</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2213B5" w:rsidRPr="00003B71">
              <w:rPr>
                <w:rFonts w:ascii="Cambria" w:hAnsi="Cambria"/>
                <w:sz w:val="18"/>
                <w:szCs w:val="18"/>
              </w:rPr>
              <w:t>x</w:t>
            </w:r>
            <w:proofErr w:type="spellEnd"/>
          </w:p>
        </w:tc>
        <w:tc>
          <w:tcPr>
            <w:tcW w:w="4381" w:type="dxa"/>
          </w:tcPr>
          <w:p w14:paraId="16EF8FAE"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(1) Aplikačná príručka</w:t>
            </w:r>
          </w:p>
          <w:p w14:paraId="7F67B530"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(2) Používateľská príručka</w:t>
            </w:r>
          </w:p>
          <w:p w14:paraId="489EEE5E"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(3)</w:t>
            </w:r>
            <w:r w:rsidR="004B68D2" w:rsidRPr="00003B71">
              <w:rPr>
                <w:rFonts w:ascii="Cambria" w:hAnsi="Cambria"/>
                <w:sz w:val="18"/>
                <w:szCs w:val="18"/>
              </w:rPr>
              <w:t xml:space="preserve"> </w:t>
            </w:r>
            <w:r w:rsidRPr="00003B71">
              <w:rPr>
                <w:rFonts w:ascii="Cambria" w:hAnsi="Cambria"/>
                <w:sz w:val="18"/>
                <w:szCs w:val="18"/>
              </w:rPr>
              <w:t>Inštalačná príručka a pokyny na inštaláciu (úvodnú/opakovanú)</w:t>
            </w:r>
          </w:p>
          <w:p w14:paraId="142B76C6"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(4) Konfiguračná príručka a pokyny pre diagnostiku</w:t>
            </w:r>
          </w:p>
          <w:p w14:paraId="62784F9C"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(5) Integračná príručka(Popis </w:t>
            </w:r>
            <w:proofErr w:type="spellStart"/>
            <w:r w:rsidRPr="00003B71">
              <w:rPr>
                <w:rFonts w:ascii="Cambria" w:hAnsi="Cambria"/>
                <w:sz w:val="18"/>
                <w:szCs w:val="18"/>
              </w:rPr>
              <w:t>interfejsov</w:t>
            </w:r>
            <w:proofErr w:type="spellEnd"/>
            <w:r w:rsidRPr="00003B71">
              <w:rPr>
                <w:rFonts w:ascii="Cambria" w:hAnsi="Cambria"/>
                <w:sz w:val="18"/>
                <w:szCs w:val="18"/>
              </w:rPr>
              <w:t>, API a</w:t>
            </w:r>
            <w:r w:rsidR="00E80FA1" w:rsidRPr="00003B71">
              <w:rPr>
                <w:rFonts w:ascii="Cambria" w:hAnsi="Cambria"/>
                <w:sz w:val="18"/>
                <w:szCs w:val="18"/>
              </w:rPr>
              <w:t> </w:t>
            </w:r>
            <w:r w:rsidRPr="00003B71">
              <w:rPr>
                <w:rFonts w:ascii="Cambria" w:hAnsi="Cambria"/>
                <w:sz w:val="18"/>
                <w:szCs w:val="18"/>
              </w:rPr>
              <w:t>pod</w:t>
            </w:r>
            <w:r w:rsidR="00E80FA1" w:rsidRPr="00003B71">
              <w:rPr>
                <w:rFonts w:ascii="Cambria" w:hAnsi="Cambria"/>
                <w:sz w:val="18"/>
                <w:szCs w:val="18"/>
              </w:rPr>
              <w:t>.</w:t>
            </w:r>
            <w:r w:rsidRPr="00003B71">
              <w:rPr>
                <w:rFonts w:ascii="Cambria" w:hAnsi="Cambria"/>
                <w:sz w:val="18"/>
                <w:szCs w:val="18"/>
              </w:rPr>
              <w:t xml:space="preserve">) </w:t>
            </w:r>
          </w:p>
          <w:p w14:paraId="3C931107"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(6) Prevádzkový predpis a pokyny pre servis a údržbu</w:t>
            </w:r>
          </w:p>
          <w:p w14:paraId="71010EF5"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(7)</w:t>
            </w:r>
            <w:r w:rsidR="00E80FA1" w:rsidRPr="00003B71">
              <w:rPr>
                <w:rFonts w:ascii="Cambria" w:hAnsi="Cambria"/>
                <w:sz w:val="18"/>
                <w:szCs w:val="18"/>
              </w:rPr>
              <w:t xml:space="preserve"> </w:t>
            </w:r>
            <w:r w:rsidRPr="00003B71">
              <w:rPr>
                <w:rFonts w:ascii="Cambria" w:hAnsi="Cambria"/>
                <w:sz w:val="18"/>
                <w:szCs w:val="18"/>
              </w:rPr>
              <w:t>Pokyny pre obnovu v prípade výpadku alebo havárie (Havarijný plán)</w:t>
            </w:r>
          </w:p>
        </w:tc>
      </w:tr>
      <w:tr w:rsidR="009E42C6" w:rsidRPr="00B03F72" w14:paraId="37448867" w14:textId="77777777" w:rsidTr="009E4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0DFB758" w14:textId="77777777" w:rsidR="009E42C6" w:rsidRPr="00003B71" w:rsidRDefault="009E42C6" w:rsidP="003F5BB5">
            <w:pPr>
              <w:rPr>
                <w:rFonts w:ascii="Cambria" w:hAnsi="Cambria"/>
                <w:sz w:val="18"/>
                <w:szCs w:val="18"/>
              </w:rPr>
            </w:pPr>
            <w:r w:rsidRPr="00003B71">
              <w:rPr>
                <w:rFonts w:ascii="Cambria" w:hAnsi="Cambria"/>
                <w:sz w:val="18"/>
                <w:szCs w:val="18"/>
              </w:rPr>
              <w:t>Školenia</w:t>
            </w:r>
          </w:p>
        </w:tc>
        <w:tc>
          <w:tcPr>
            <w:tcW w:w="1277" w:type="dxa"/>
          </w:tcPr>
          <w:p w14:paraId="3189906C"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c>
          <w:tcPr>
            <w:tcW w:w="4381" w:type="dxa"/>
          </w:tcPr>
          <w:p w14:paraId="057656D4"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(1) Administrátorov</w:t>
            </w:r>
          </w:p>
          <w:p w14:paraId="27EDC375"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(2) Správcov </w:t>
            </w:r>
          </w:p>
          <w:p w14:paraId="60D06F23" w14:textId="0EC6DCDA" w:rsidR="00E44C5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 xml:space="preserve">(3) Test tímov </w:t>
            </w:r>
            <w:r w:rsidR="00AC4DAE">
              <w:rPr>
                <w:rFonts w:ascii="Cambria" w:hAnsi="Cambria"/>
                <w:sz w:val="18"/>
                <w:szCs w:val="18"/>
              </w:rPr>
              <w:t>verejného obstarávateľa</w:t>
            </w:r>
            <w:r w:rsidR="001269F7" w:rsidRPr="00003B71">
              <w:rPr>
                <w:rFonts w:ascii="Cambria" w:hAnsi="Cambria"/>
                <w:sz w:val="18"/>
                <w:szCs w:val="18"/>
                <w:highlight w:val="yellow"/>
              </w:rPr>
              <w:t xml:space="preserve"> </w:t>
            </w:r>
          </w:p>
        </w:tc>
      </w:tr>
      <w:tr w:rsidR="004060C6" w:rsidRPr="00B03F72" w14:paraId="471A24B1" w14:textId="77777777" w:rsidTr="009E42C6">
        <w:tc>
          <w:tcPr>
            <w:cnfStyle w:val="001000000000" w:firstRow="0" w:lastRow="0" w:firstColumn="1" w:lastColumn="0" w:oddVBand="0" w:evenVBand="0" w:oddHBand="0" w:evenHBand="0" w:firstRowFirstColumn="0" w:firstRowLastColumn="0" w:lastRowFirstColumn="0" w:lastRowLastColumn="0"/>
            <w:tcW w:w="2829" w:type="dxa"/>
          </w:tcPr>
          <w:p w14:paraId="5B31A677" w14:textId="77777777" w:rsidR="004060C6" w:rsidRPr="00003B71" w:rsidRDefault="004060C6" w:rsidP="004060C6">
            <w:pPr>
              <w:rPr>
                <w:rFonts w:ascii="Cambria" w:hAnsi="Cambria"/>
                <w:sz w:val="18"/>
                <w:szCs w:val="18"/>
                <w:highlight w:val="yellow"/>
              </w:rPr>
            </w:pPr>
            <w:r w:rsidRPr="00003B71">
              <w:rPr>
                <w:rFonts w:ascii="Cambria" w:hAnsi="Cambria"/>
                <w:sz w:val="18"/>
                <w:szCs w:val="18"/>
              </w:rPr>
              <w:t>Testy</w:t>
            </w:r>
          </w:p>
        </w:tc>
        <w:tc>
          <w:tcPr>
            <w:tcW w:w="1277" w:type="dxa"/>
          </w:tcPr>
          <w:p w14:paraId="1ACC1546" w14:textId="77777777" w:rsidR="004060C6" w:rsidRPr="00003B71" w:rsidRDefault="004060C6" w:rsidP="004060C6">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p>
        </w:tc>
        <w:tc>
          <w:tcPr>
            <w:tcW w:w="4381" w:type="dxa"/>
          </w:tcPr>
          <w:p w14:paraId="2258E371" w14:textId="77777777" w:rsidR="004060C6" w:rsidRPr="00003B71" w:rsidRDefault="004060C6" w:rsidP="004060C6">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Obsah a rámec testov je definovaný v kapitole Testovacia stratégia. Obsahuje aj vyhodnotenie vo forme dokumentu/protokolu.</w:t>
            </w:r>
          </w:p>
        </w:tc>
      </w:tr>
      <w:tr w:rsidR="009E42C6" w:rsidRPr="00B03F72" w14:paraId="24E5D0E5" w14:textId="77777777" w:rsidTr="009E4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0FE6E72" w14:textId="77777777" w:rsidR="009E42C6" w:rsidRPr="00003B71" w:rsidRDefault="009E42C6" w:rsidP="003F5BB5">
            <w:pPr>
              <w:rPr>
                <w:rFonts w:ascii="Cambria" w:hAnsi="Cambria"/>
                <w:sz w:val="18"/>
                <w:szCs w:val="18"/>
              </w:rPr>
            </w:pPr>
            <w:r w:rsidRPr="00003B71">
              <w:rPr>
                <w:rFonts w:ascii="Cambria" w:hAnsi="Cambria"/>
                <w:sz w:val="18"/>
                <w:szCs w:val="18"/>
              </w:rPr>
              <w:t xml:space="preserve">Status </w:t>
            </w:r>
            <w:proofErr w:type="spellStart"/>
            <w:r w:rsidRPr="00003B71">
              <w:rPr>
                <w:rFonts w:ascii="Cambria" w:hAnsi="Cambria"/>
                <w:sz w:val="18"/>
                <w:szCs w:val="18"/>
              </w:rPr>
              <w:t>reporting</w:t>
            </w:r>
            <w:proofErr w:type="spellEnd"/>
            <w:r w:rsidRPr="00003B71">
              <w:rPr>
                <w:rFonts w:ascii="Cambria" w:hAnsi="Cambria"/>
                <w:sz w:val="18"/>
                <w:szCs w:val="18"/>
              </w:rPr>
              <w:t xml:space="preserve"> počas testovacieho obdobia</w:t>
            </w:r>
          </w:p>
        </w:tc>
        <w:tc>
          <w:tcPr>
            <w:tcW w:w="1277" w:type="dxa"/>
          </w:tcPr>
          <w:p w14:paraId="4BDFE494"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doc</w:t>
            </w:r>
            <w:r w:rsidR="001443E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1443E5" w:rsidRPr="00003B71">
              <w:rPr>
                <w:rFonts w:ascii="Cambria" w:hAnsi="Cambria"/>
                <w:sz w:val="18"/>
                <w:szCs w:val="18"/>
              </w:rPr>
              <w:t>x</w:t>
            </w:r>
            <w:proofErr w:type="spellEnd"/>
          </w:p>
        </w:tc>
        <w:tc>
          <w:tcPr>
            <w:tcW w:w="4381" w:type="dxa"/>
          </w:tcPr>
          <w:p w14:paraId="6750E172"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Status reporty na týždennej báze</w:t>
            </w:r>
          </w:p>
        </w:tc>
      </w:tr>
      <w:tr w:rsidR="009E42C6" w:rsidRPr="00B03F72" w14:paraId="11FF7A35" w14:textId="77777777" w:rsidTr="009E42C6">
        <w:tc>
          <w:tcPr>
            <w:cnfStyle w:val="001000000000" w:firstRow="0" w:lastRow="0" w:firstColumn="1" w:lastColumn="0" w:oddVBand="0" w:evenVBand="0" w:oddHBand="0" w:evenHBand="0" w:firstRowFirstColumn="0" w:firstRowLastColumn="0" w:lastRowFirstColumn="0" w:lastRowLastColumn="0"/>
            <w:tcW w:w="2829" w:type="dxa"/>
          </w:tcPr>
          <w:p w14:paraId="1F8BAC0C" w14:textId="77777777" w:rsidR="009E42C6" w:rsidRPr="00003B71" w:rsidRDefault="009E42C6" w:rsidP="003F5BB5">
            <w:pPr>
              <w:rPr>
                <w:rFonts w:ascii="Cambria" w:hAnsi="Cambria"/>
                <w:sz w:val="18"/>
                <w:szCs w:val="18"/>
              </w:rPr>
            </w:pPr>
            <w:r w:rsidRPr="00003B71">
              <w:rPr>
                <w:rFonts w:ascii="Cambria" w:hAnsi="Cambria"/>
                <w:sz w:val="18"/>
                <w:szCs w:val="18"/>
              </w:rPr>
              <w:t>Špecializované výstupy projektu na základe požiadaviek</w:t>
            </w:r>
          </w:p>
        </w:tc>
        <w:tc>
          <w:tcPr>
            <w:tcW w:w="1277" w:type="dxa"/>
          </w:tcPr>
          <w:p w14:paraId="4C540D71"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4F949406"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Výstupy budú nasadené v testovacom prostredí podľa schváleného detailného návrhu riešenia</w:t>
            </w:r>
          </w:p>
        </w:tc>
      </w:tr>
    </w:tbl>
    <w:p w14:paraId="10FFF66F" w14:textId="77777777" w:rsidR="00A51DD2" w:rsidRPr="009A4882" w:rsidRDefault="00A51DD2" w:rsidP="00A51DD2">
      <w:pPr>
        <w:rPr>
          <w:rFonts w:ascii="Cambria" w:hAnsi="Cambria"/>
        </w:rPr>
      </w:pPr>
    </w:p>
    <w:p w14:paraId="469DB61F" w14:textId="77777777" w:rsidR="00D218B4" w:rsidRPr="009A4882" w:rsidRDefault="7F958808" w:rsidP="002B7628">
      <w:pPr>
        <w:pStyle w:val="Heading4"/>
        <w:numPr>
          <w:ilvl w:val="0"/>
          <w:numId w:val="0"/>
        </w:numPr>
        <w:rPr>
          <w:rFonts w:ascii="Cambria" w:hAnsi="Cambria"/>
        </w:rPr>
      </w:pPr>
      <w:r w:rsidRPr="009A4882">
        <w:rPr>
          <w:rFonts w:ascii="Cambria" w:hAnsi="Cambria"/>
        </w:rPr>
        <w:t>Nábeh do produkcie</w:t>
      </w:r>
    </w:p>
    <w:tbl>
      <w:tblPr>
        <w:tblStyle w:val="GridTable4-Accent5"/>
        <w:tblW w:w="0" w:type="auto"/>
        <w:tblLook w:val="04A0" w:firstRow="1" w:lastRow="0" w:firstColumn="1" w:lastColumn="0" w:noHBand="0" w:noVBand="1"/>
      </w:tblPr>
      <w:tblGrid>
        <w:gridCol w:w="2829"/>
        <w:gridCol w:w="1277"/>
        <w:gridCol w:w="4381"/>
      </w:tblGrid>
      <w:tr w:rsidR="00D23D90" w:rsidRPr="00B03F72" w14:paraId="2005A881" w14:textId="77777777" w:rsidTr="00D23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B60AD23" w14:textId="77777777" w:rsidR="00D23D90" w:rsidRPr="00003B71" w:rsidRDefault="00D23D90" w:rsidP="003F5BB5">
            <w:pPr>
              <w:rPr>
                <w:rFonts w:ascii="Cambria" w:hAnsi="Cambria"/>
                <w:sz w:val="18"/>
                <w:szCs w:val="18"/>
              </w:rPr>
            </w:pPr>
            <w:r w:rsidRPr="00003B71">
              <w:rPr>
                <w:rFonts w:ascii="Cambria" w:hAnsi="Cambria"/>
                <w:sz w:val="18"/>
                <w:szCs w:val="18"/>
              </w:rPr>
              <w:t>Výstup</w:t>
            </w:r>
          </w:p>
        </w:tc>
        <w:tc>
          <w:tcPr>
            <w:tcW w:w="1277" w:type="dxa"/>
          </w:tcPr>
          <w:p w14:paraId="36DEE471" w14:textId="77777777" w:rsidR="00D23D90" w:rsidRPr="00003B71" w:rsidRDefault="00D23D90"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Formát</w:t>
            </w:r>
          </w:p>
        </w:tc>
        <w:tc>
          <w:tcPr>
            <w:tcW w:w="4381" w:type="dxa"/>
          </w:tcPr>
          <w:p w14:paraId="1FEE9CE4" w14:textId="77777777" w:rsidR="00D23D90" w:rsidRPr="00003B71" w:rsidRDefault="00D23D90"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Popis</w:t>
            </w:r>
          </w:p>
        </w:tc>
      </w:tr>
      <w:tr w:rsidR="00D23D90" w:rsidRPr="00B03F72" w14:paraId="2F72A416" w14:textId="77777777" w:rsidTr="00D2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41E0FE4" w14:textId="77777777" w:rsidR="00D23D90" w:rsidRPr="00003B71" w:rsidRDefault="00D23D90" w:rsidP="003F5BB5">
            <w:pPr>
              <w:rPr>
                <w:rFonts w:ascii="Cambria" w:hAnsi="Cambria"/>
                <w:sz w:val="18"/>
                <w:szCs w:val="18"/>
              </w:rPr>
            </w:pPr>
            <w:r w:rsidRPr="00003B71">
              <w:rPr>
                <w:rFonts w:ascii="Cambria" w:hAnsi="Cambria"/>
                <w:sz w:val="18"/>
                <w:szCs w:val="18"/>
              </w:rPr>
              <w:t>Špecializované výstupy projektu na základe požiadaviek</w:t>
            </w:r>
          </w:p>
        </w:tc>
        <w:tc>
          <w:tcPr>
            <w:tcW w:w="1277" w:type="dxa"/>
          </w:tcPr>
          <w:p w14:paraId="60546C0D"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81" w:type="dxa"/>
          </w:tcPr>
          <w:p w14:paraId="21C220D7"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Výstupy budú nasadené v produkčnom prostredí podľa schváleného detailného návrhu riešenia</w:t>
            </w:r>
          </w:p>
        </w:tc>
      </w:tr>
      <w:tr w:rsidR="00D23D90" w:rsidRPr="00B03F72" w14:paraId="17CE1081" w14:textId="77777777" w:rsidTr="00D23D90">
        <w:tc>
          <w:tcPr>
            <w:cnfStyle w:val="001000000000" w:firstRow="0" w:lastRow="0" w:firstColumn="1" w:lastColumn="0" w:oddVBand="0" w:evenVBand="0" w:oddHBand="0" w:evenHBand="0" w:firstRowFirstColumn="0" w:firstRowLastColumn="0" w:lastRowFirstColumn="0" w:lastRowLastColumn="0"/>
            <w:tcW w:w="2829" w:type="dxa"/>
          </w:tcPr>
          <w:p w14:paraId="5C0D9A83" w14:textId="77777777" w:rsidR="00D23D90" w:rsidRPr="00003B71" w:rsidRDefault="00D23D90" w:rsidP="003F5BB5">
            <w:pPr>
              <w:rPr>
                <w:rFonts w:ascii="Cambria" w:hAnsi="Cambria"/>
                <w:sz w:val="18"/>
                <w:szCs w:val="18"/>
              </w:rPr>
            </w:pPr>
            <w:r w:rsidRPr="00003B71">
              <w:rPr>
                <w:rFonts w:ascii="Cambria" w:hAnsi="Cambria"/>
                <w:sz w:val="18"/>
                <w:szCs w:val="18"/>
              </w:rPr>
              <w:t>Nasadenie do produkcie</w:t>
            </w:r>
          </w:p>
        </w:tc>
        <w:tc>
          <w:tcPr>
            <w:tcW w:w="1277" w:type="dxa"/>
          </w:tcPr>
          <w:p w14:paraId="10ED681D"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7EBFCFD0"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Organizačné a prevádzkové pravidlá k APV</w:t>
            </w:r>
          </w:p>
          <w:p w14:paraId="1F945002" w14:textId="4E91A88C"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Migračný protokol</w:t>
            </w:r>
            <w:r w:rsidR="00865752" w:rsidRPr="00003B71">
              <w:rPr>
                <w:rFonts w:ascii="Cambria" w:hAnsi="Cambria"/>
                <w:sz w:val="18"/>
                <w:szCs w:val="18"/>
              </w:rPr>
              <w:t xml:space="preserve"> v prípade migrácie</w:t>
            </w:r>
            <w:r w:rsidRPr="00003B71">
              <w:rPr>
                <w:rFonts w:ascii="Cambria" w:hAnsi="Cambria"/>
                <w:sz w:val="18"/>
                <w:szCs w:val="18"/>
              </w:rPr>
              <w:t xml:space="preserve"> (</w:t>
            </w:r>
            <w:r w:rsidRPr="00003B71">
              <w:rPr>
                <w:rFonts w:ascii="Cambria" w:eastAsiaTheme="minorEastAsia" w:hAnsi="Cambria"/>
                <w:sz w:val="18"/>
                <w:szCs w:val="18"/>
              </w:rPr>
              <w:t xml:space="preserve">zodpovednosť za prípravu dát a ich kvalitu je na strane </w:t>
            </w:r>
            <w:r w:rsidR="00AC4DAE">
              <w:rPr>
                <w:rFonts w:ascii="Cambria" w:eastAsiaTheme="minorEastAsia" w:hAnsi="Cambria"/>
                <w:sz w:val="18"/>
                <w:szCs w:val="18"/>
              </w:rPr>
              <w:t xml:space="preserve">verejného </w:t>
            </w:r>
            <w:r w:rsidR="00AC4DAE">
              <w:rPr>
                <w:rFonts w:ascii="Cambria" w:eastAsiaTheme="minorEastAsia" w:hAnsi="Cambria"/>
                <w:sz w:val="18"/>
                <w:szCs w:val="18"/>
              </w:rPr>
              <w:lastRenderedPageBreak/>
              <w:t>obstarávateľa</w:t>
            </w:r>
            <w:r w:rsidR="00D66B74" w:rsidRPr="00003B71">
              <w:rPr>
                <w:rFonts w:ascii="Cambria" w:eastAsiaTheme="minorEastAsia" w:hAnsi="Cambria"/>
                <w:sz w:val="18"/>
                <w:szCs w:val="18"/>
              </w:rPr>
              <w:t xml:space="preserve"> </w:t>
            </w:r>
            <w:r w:rsidRPr="00003B71">
              <w:rPr>
                <w:rFonts w:ascii="Cambria" w:eastAsiaTheme="minorEastAsia" w:hAnsi="Cambria"/>
                <w:sz w:val="18"/>
                <w:szCs w:val="18"/>
              </w:rPr>
              <w:t xml:space="preserve">a proces migrácie do produkčného systému je na strane </w:t>
            </w:r>
            <w:r w:rsidR="00466C3F" w:rsidRPr="00003B71">
              <w:rPr>
                <w:rFonts w:ascii="Cambria" w:eastAsiaTheme="minorEastAsia" w:hAnsi="Cambria"/>
                <w:sz w:val="18"/>
                <w:szCs w:val="18"/>
              </w:rPr>
              <w:t>uchádzača</w:t>
            </w:r>
            <w:r w:rsidRPr="00003B71">
              <w:rPr>
                <w:rFonts w:ascii="Cambria" w:eastAsiaTheme="minorEastAsia" w:hAnsi="Cambria"/>
                <w:sz w:val="18"/>
                <w:szCs w:val="18"/>
              </w:rPr>
              <w:t xml:space="preserve">) </w:t>
            </w:r>
          </w:p>
        </w:tc>
      </w:tr>
      <w:tr w:rsidR="00D23D90" w:rsidRPr="00B03F72" w14:paraId="1317D2A1" w14:textId="77777777" w:rsidTr="00D2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75BEC0B" w14:textId="77777777" w:rsidR="00D23D90" w:rsidRPr="00003B71" w:rsidRDefault="00D23D90" w:rsidP="003F5BB5">
            <w:pPr>
              <w:rPr>
                <w:rFonts w:ascii="Cambria" w:hAnsi="Cambria"/>
                <w:sz w:val="18"/>
                <w:szCs w:val="18"/>
              </w:rPr>
            </w:pPr>
            <w:r w:rsidRPr="00003B71">
              <w:rPr>
                <w:rFonts w:ascii="Cambria" w:hAnsi="Cambria"/>
                <w:sz w:val="18"/>
                <w:szCs w:val="18"/>
              </w:rPr>
              <w:lastRenderedPageBreak/>
              <w:t>Testovacia prevádzka a akceptácia spustenia do produkcie (vyhodnotenie)</w:t>
            </w:r>
          </w:p>
        </w:tc>
        <w:tc>
          <w:tcPr>
            <w:tcW w:w="1277" w:type="dxa"/>
          </w:tcPr>
          <w:p w14:paraId="7C7B5143"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doc</w:t>
            </w:r>
            <w:r w:rsidR="001443E5" w:rsidRPr="00003B71">
              <w:rPr>
                <w:rFonts w:ascii="Cambria" w:hAnsi="Cambria"/>
                <w:sz w:val="18"/>
                <w:szCs w:val="18"/>
              </w:rPr>
              <w:t>x</w:t>
            </w:r>
            <w:proofErr w:type="spellEnd"/>
          </w:p>
        </w:tc>
        <w:tc>
          <w:tcPr>
            <w:tcW w:w="4381" w:type="dxa"/>
          </w:tcPr>
          <w:p w14:paraId="21E96D6E"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Testovacia prevádzka v produkčnom prostredí (v projekt pláne uvedené ako stabilizácia) a jej vyhodnotenie po 1 mesiaci</w:t>
            </w:r>
          </w:p>
        </w:tc>
      </w:tr>
      <w:tr w:rsidR="00D23D90" w:rsidRPr="00B03F72" w14:paraId="13D66C52" w14:textId="77777777" w:rsidTr="00D23D90">
        <w:tc>
          <w:tcPr>
            <w:cnfStyle w:val="001000000000" w:firstRow="0" w:lastRow="0" w:firstColumn="1" w:lastColumn="0" w:oddVBand="0" w:evenVBand="0" w:oddHBand="0" w:evenHBand="0" w:firstRowFirstColumn="0" w:firstRowLastColumn="0" w:lastRowFirstColumn="0" w:lastRowLastColumn="0"/>
            <w:tcW w:w="2829" w:type="dxa"/>
          </w:tcPr>
          <w:p w14:paraId="13F830C6" w14:textId="77777777" w:rsidR="00D23D90" w:rsidRPr="00003B71" w:rsidRDefault="00D23D90" w:rsidP="003F5BB5">
            <w:pPr>
              <w:rPr>
                <w:rFonts w:ascii="Cambria" w:hAnsi="Cambria"/>
                <w:sz w:val="18"/>
                <w:szCs w:val="18"/>
              </w:rPr>
            </w:pPr>
            <w:r w:rsidRPr="00003B71">
              <w:rPr>
                <w:rFonts w:ascii="Cambria" w:hAnsi="Cambria"/>
                <w:sz w:val="18"/>
                <w:szCs w:val="18"/>
              </w:rPr>
              <w:t>Školenia</w:t>
            </w:r>
          </w:p>
        </w:tc>
        <w:tc>
          <w:tcPr>
            <w:tcW w:w="1277" w:type="dxa"/>
          </w:tcPr>
          <w:p w14:paraId="3373DDF1"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7F16415C" w14:textId="178809D5" w:rsidR="00D23D90" w:rsidRPr="00003B71" w:rsidRDefault="00D23D90">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Užívateľské školenie koncových používateľov</w:t>
            </w:r>
            <w:r w:rsidR="00E44C56" w:rsidRPr="00003B71">
              <w:rPr>
                <w:rFonts w:ascii="Cambria" w:hAnsi="Cambria"/>
                <w:sz w:val="18"/>
                <w:szCs w:val="18"/>
              </w:rPr>
              <w:t xml:space="preserve">. </w:t>
            </w:r>
          </w:p>
        </w:tc>
      </w:tr>
      <w:tr w:rsidR="00D23D90" w:rsidRPr="00B03F72" w14:paraId="34B4B792" w14:textId="77777777" w:rsidTr="00D2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406500C" w14:textId="77777777" w:rsidR="00D23D90" w:rsidRPr="00003B71" w:rsidRDefault="00D23D90" w:rsidP="003F5BB5">
            <w:pPr>
              <w:rPr>
                <w:rFonts w:ascii="Cambria" w:hAnsi="Cambria"/>
                <w:sz w:val="18"/>
                <w:szCs w:val="18"/>
              </w:rPr>
            </w:pPr>
            <w:r w:rsidRPr="00003B71">
              <w:rPr>
                <w:rFonts w:ascii="Cambria" w:hAnsi="Cambria"/>
                <w:sz w:val="18"/>
                <w:szCs w:val="18"/>
              </w:rPr>
              <w:t>Prezentácia pre dotknuté biznis dokumentové toky</w:t>
            </w:r>
          </w:p>
        </w:tc>
        <w:tc>
          <w:tcPr>
            <w:tcW w:w="1277" w:type="dxa"/>
          </w:tcPr>
          <w:p w14:paraId="21399010"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ppt</w:t>
            </w:r>
            <w:r w:rsidR="001443E5" w:rsidRPr="00003B71">
              <w:rPr>
                <w:rFonts w:ascii="Cambria" w:hAnsi="Cambria"/>
                <w:sz w:val="18"/>
                <w:szCs w:val="18"/>
              </w:rPr>
              <w:t>x</w:t>
            </w:r>
            <w:proofErr w:type="spellEnd"/>
          </w:p>
        </w:tc>
        <w:tc>
          <w:tcPr>
            <w:tcW w:w="4381" w:type="dxa"/>
          </w:tcPr>
          <w:p w14:paraId="38587607"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Pre každý odbor, tzn. biznis vlastníka vypracovať prezentáciu základnej agendy dokumentového toku. Zároveň popis zmien zo súčasného stavu na budúci.</w:t>
            </w:r>
          </w:p>
        </w:tc>
      </w:tr>
      <w:tr w:rsidR="00D23D90" w:rsidRPr="00B03F72" w14:paraId="62BC34AE" w14:textId="77777777" w:rsidTr="00D23D90">
        <w:tc>
          <w:tcPr>
            <w:cnfStyle w:val="001000000000" w:firstRow="0" w:lastRow="0" w:firstColumn="1" w:lastColumn="0" w:oddVBand="0" w:evenVBand="0" w:oddHBand="0" w:evenHBand="0" w:firstRowFirstColumn="0" w:firstRowLastColumn="0" w:lastRowFirstColumn="0" w:lastRowLastColumn="0"/>
            <w:tcW w:w="2829" w:type="dxa"/>
          </w:tcPr>
          <w:p w14:paraId="13F32B64" w14:textId="7FA66FCE" w:rsidR="00D23D90" w:rsidRPr="00003B71" w:rsidRDefault="00D23D90" w:rsidP="003F5BB5">
            <w:pPr>
              <w:jc w:val="left"/>
              <w:rPr>
                <w:rFonts w:ascii="Cambria" w:hAnsi="Cambria"/>
                <w:sz w:val="18"/>
                <w:szCs w:val="18"/>
              </w:rPr>
            </w:pPr>
            <w:r w:rsidRPr="00003B71">
              <w:rPr>
                <w:rFonts w:ascii="Cambria" w:hAnsi="Cambria"/>
                <w:sz w:val="18"/>
                <w:szCs w:val="18"/>
              </w:rPr>
              <w:t xml:space="preserve">Prezentácia pre zamestnancov </w:t>
            </w:r>
            <w:r w:rsidR="00AC4DAE">
              <w:rPr>
                <w:rFonts w:ascii="Cambria" w:hAnsi="Cambria"/>
                <w:sz w:val="18"/>
                <w:szCs w:val="18"/>
              </w:rPr>
              <w:t>verejného obstarávateľa</w:t>
            </w:r>
          </w:p>
        </w:tc>
        <w:tc>
          <w:tcPr>
            <w:tcW w:w="1277" w:type="dxa"/>
          </w:tcPr>
          <w:p w14:paraId="72D45C83"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ppt</w:t>
            </w:r>
            <w:r w:rsidR="001443E5" w:rsidRPr="00003B71">
              <w:rPr>
                <w:rFonts w:ascii="Cambria" w:hAnsi="Cambria"/>
                <w:sz w:val="18"/>
                <w:szCs w:val="18"/>
              </w:rPr>
              <w:t>x</w:t>
            </w:r>
            <w:proofErr w:type="spellEnd"/>
          </w:p>
        </w:tc>
        <w:tc>
          <w:tcPr>
            <w:tcW w:w="4381" w:type="dxa"/>
          </w:tcPr>
          <w:p w14:paraId="57EE0ED7" w14:textId="7D68432C"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Vypracovať prezentáciu určenú pre zamestnancov </w:t>
            </w:r>
            <w:r w:rsidR="00FB67C9" w:rsidRPr="00003B71">
              <w:rPr>
                <w:rFonts w:ascii="Cambria" w:hAnsi="Cambria"/>
                <w:sz w:val="18"/>
                <w:szCs w:val="18"/>
              </w:rPr>
              <w:t>verejného obst</w:t>
            </w:r>
            <w:r w:rsidR="004E347F">
              <w:rPr>
                <w:rFonts w:ascii="Cambria" w:hAnsi="Cambria"/>
                <w:sz w:val="18"/>
                <w:szCs w:val="18"/>
              </w:rPr>
              <w:t>a</w:t>
            </w:r>
            <w:r w:rsidR="00FB67C9" w:rsidRPr="00003B71">
              <w:rPr>
                <w:rFonts w:ascii="Cambria" w:hAnsi="Cambria"/>
                <w:sz w:val="18"/>
                <w:szCs w:val="18"/>
              </w:rPr>
              <w:t>rávateľa</w:t>
            </w:r>
            <w:r w:rsidRPr="00003B71">
              <w:rPr>
                <w:rFonts w:ascii="Cambria" w:hAnsi="Cambria"/>
                <w:sz w:val="18"/>
                <w:szCs w:val="18"/>
              </w:rPr>
              <w:t xml:space="preserve">, so zoznamom prínosov a benefitov, ktoré prinesie zavedenie </w:t>
            </w:r>
            <w:r w:rsidR="002119E4" w:rsidRPr="002119E4">
              <w:rPr>
                <w:rFonts w:ascii="Cambria" w:hAnsi="Cambria"/>
                <w:sz w:val="18"/>
                <w:szCs w:val="18"/>
              </w:rPr>
              <w:t>Rozšírenie IS registratúry</w:t>
            </w:r>
            <w:r w:rsidR="008950FF" w:rsidRPr="00003B71">
              <w:rPr>
                <w:rFonts w:ascii="Cambria" w:hAnsi="Cambria"/>
                <w:sz w:val="18"/>
                <w:szCs w:val="18"/>
              </w:rPr>
              <w:t xml:space="preserve"> (eOffice ERM)</w:t>
            </w:r>
          </w:p>
        </w:tc>
      </w:tr>
    </w:tbl>
    <w:p w14:paraId="693DEA99" w14:textId="77777777" w:rsidR="00D218B4" w:rsidRPr="009A4882" w:rsidRDefault="00D218B4" w:rsidP="00D218B4">
      <w:pPr>
        <w:rPr>
          <w:rFonts w:ascii="Cambria" w:hAnsi="Cambria"/>
          <w:highlight w:val="yellow"/>
        </w:rPr>
      </w:pPr>
    </w:p>
    <w:p w14:paraId="383255CC" w14:textId="62805083" w:rsidR="00DC3E89" w:rsidRPr="00897D12" w:rsidRDefault="60306777" w:rsidP="00DC3E89">
      <w:pPr>
        <w:pStyle w:val="Heading3"/>
        <w:rPr>
          <w:rFonts w:ascii="Cambria" w:hAnsi="Cambria"/>
        </w:rPr>
      </w:pPr>
      <w:bookmarkStart w:id="75" w:name="_Toc1966253226"/>
      <w:bookmarkStart w:id="76" w:name="_Toc152064994"/>
      <w:r w:rsidRPr="009A4882">
        <w:rPr>
          <w:rFonts w:ascii="Cambria" w:hAnsi="Cambria"/>
        </w:rPr>
        <w:t>Riziká projektu</w:t>
      </w:r>
      <w:bookmarkEnd w:id="75"/>
      <w:bookmarkEnd w:id="76"/>
    </w:p>
    <w:tbl>
      <w:tblPr>
        <w:tblStyle w:val="GridTable4-Accent1"/>
        <w:tblW w:w="0" w:type="auto"/>
        <w:tblLook w:val="04A0" w:firstRow="1" w:lastRow="0" w:firstColumn="1" w:lastColumn="0" w:noHBand="0" w:noVBand="1"/>
      </w:tblPr>
      <w:tblGrid>
        <w:gridCol w:w="2578"/>
        <w:gridCol w:w="1714"/>
        <w:gridCol w:w="1231"/>
        <w:gridCol w:w="1372"/>
        <w:gridCol w:w="1592"/>
      </w:tblGrid>
      <w:tr w:rsidR="008B68E4" w:rsidRPr="00B03F72" w14:paraId="7A914EA8" w14:textId="77777777" w:rsidTr="006849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7E124DFE" w14:textId="77777777" w:rsidR="008B68E4" w:rsidRPr="00003B71" w:rsidRDefault="008B68E4" w:rsidP="001B1EE1">
            <w:pPr>
              <w:rPr>
                <w:rFonts w:ascii="Cambria" w:hAnsi="Cambria"/>
                <w:sz w:val="18"/>
                <w:szCs w:val="18"/>
              </w:rPr>
            </w:pPr>
            <w:r w:rsidRPr="00003B71">
              <w:rPr>
                <w:rFonts w:ascii="Cambria" w:hAnsi="Cambria"/>
                <w:sz w:val="18"/>
                <w:szCs w:val="18"/>
              </w:rPr>
              <w:t>Riziko</w:t>
            </w:r>
          </w:p>
        </w:tc>
        <w:tc>
          <w:tcPr>
            <w:tcW w:w="1714" w:type="dxa"/>
          </w:tcPr>
          <w:p w14:paraId="1F471624"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Popis</w:t>
            </w:r>
          </w:p>
        </w:tc>
        <w:tc>
          <w:tcPr>
            <w:tcW w:w="1231" w:type="dxa"/>
          </w:tcPr>
          <w:p w14:paraId="05292924"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Kategória dopadu na projekt</w:t>
            </w:r>
          </w:p>
        </w:tc>
        <w:tc>
          <w:tcPr>
            <w:tcW w:w="1372" w:type="dxa"/>
          </w:tcPr>
          <w:p w14:paraId="171BF730"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Kategória možnosti výskytu rizika</w:t>
            </w:r>
          </w:p>
        </w:tc>
        <w:tc>
          <w:tcPr>
            <w:tcW w:w="1592" w:type="dxa"/>
          </w:tcPr>
          <w:p w14:paraId="26E6AD41"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Návrh na zmiernenie dopadu</w:t>
            </w:r>
          </w:p>
        </w:tc>
      </w:tr>
      <w:tr w:rsidR="008B68E4" w:rsidRPr="00B03F72" w14:paraId="5CBB9548" w14:textId="77777777" w:rsidTr="0068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33837E24" w14:textId="52063639" w:rsidR="008B68E4" w:rsidRPr="00003B71" w:rsidRDefault="008B68E4" w:rsidP="00B55BDA">
            <w:pPr>
              <w:rPr>
                <w:rFonts w:ascii="Cambria" w:hAnsi="Cambria"/>
                <w:sz w:val="18"/>
                <w:szCs w:val="18"/>
              </w:rPr>
            </w:pPr>
            <w:r w:rsidRPr="00003B71" w:rsidDel="001334C9">
              <w:rPr>
                <w:rFonts w:ascii="Cambria" w:hAnsi="Cambria"/>
                <w:sz w:val="18"/>
                <w:szCs w:val="18"/>
              </w:rPr>
              <w:t>Z</w:t>
            </w:r>
            <w:r w:rsidRPr="00003B71">
              <w:rPr>
                <w:rFonts w:ascii="Cambria" w:hAnsi="Cambria"/>
                <w:sz w:val="18"/>
                <w:szCs w:val="18"/>
              </w:rPr>
              <w:t>ávislé projekty –</w:t>
            </w:r>
            <w:r w:rsidR="000E45C7" w:rsidRPr="00003B71">
              <w:rPr>
                <w:rFonts w:ascii="Cambria" w:hAnsi="Cambria"/>
                <w:sz w:val="18"/>
                <w:szCs w:val="18"/>
              </w:rPr>
              <w:t xml:space="preserve">, </w:t>
            </w:r>
            <w:r w:rsidRPr="00003B71">
              <w:rPr>
                <w:rFonts w:ascii="Cambria" w:hAnsi="Cambria"/>
                <w:sz w:val="18"/>
                <w:szCs w:val="18"/>
              </w:rPr>
              <w:t>ASDR, DLP</w:t>
            </w:r>
            <w:r w:rsidR="00C16238" w:rsidRPr="00003B71">
              <w:rPr>
                <w:rFonts w:ascii="Cambria" w:hAnsi="Cambria"/>
                <w:sz w:val="18"/>
                <w:szCs w:val="18"/>
              </w:rPr>
              <w:t xml:space="preserve">, </w:t>
            </w:r>
            <w:r w:rsidR="008E38A4" w:rsidRPr="00003B71">
              <w:rPr>
                <w:rFonts w:ascii="Cambria" w:hAnsi="Cambria"/>
                <w:sz w:val="18"/>
                <w:szCs w:val="18"/>
              </w:rPr>
              <w:t xml:space="preserve"> SAP4HANA</w:t>
            </w:r>
            <w:r w:rsidR="00EE3874">
              <w:rPr>
                <w:rFonts w:ascii="Cambria" w:hAnsi="Cambria"/>
                <w:sz w:val="18"/>
                <w:szCs w:val="18"/>
              </w:rPr>
              <w:t xml:space="preserve">, </w:t>
            </w:r>
            <w:proofErr w:type="spellStart"/>
            <w:r w:rsidR="00EE3874" w:rsidRPr="00EE3874">
              <w:rPr>
                <w:rFonts w:ascii="Cambria" w:hAnsi="Cambria"/>
                <w:sz w:val="18"/>
                <w:szCs w:val="18"/>
              </w:rPr>
              <w:t>Core</w:t>
            </w:r>
            <w:proofErr w:type="spellEnd"/>
            <w:r w:rsidR="00EE3874" w:rsidRPr="00EE3874">
              <w:rPr>
                <w:rFonts w:ascii="Cambria" w:hAnsi="Cambria"/>
                <w:sz w:val="18"/>
                <w:szCs w:val="18"/>
              </w:rPr>
              <w:t xml:space="preserve"> Banking</w:t>
            </w:r>
          </w:p>
        </w:tc>
        <w:tc>
          <w:tcPr>
            <w:tcW w:w="1714" w:type="dxa"/>
          </w:tcPr>
          <w:p w14:paraId="568AEF56" w14:textId="77777777" w:rsidR="008B68E4" w:rsidRPr="00003B71" w:rsidRDefault="008B68E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Závislé projekty môžu vplyv na harmonogram realizácie.</w:t>
            </w:r>
          </w:p>
        </w:tc>
        <w:tc>
          <w:tcPr>
            <w:tcW w:w="1231" w:type="dxa"/>
          </w:tcPr>
          <w:p w14:paraId="2B0CA24A" w14:textId="0F950F58" w:rsidR="008B68E4" w:rsidRPr="00003B71" w:rsidRDefault="00EE387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Vysoká</w:t>
            </w:r>
          </w:p>
        </w:tc>
        <w:tc>
          <w:tcPr>
            <w:tcW w:w="1372" w:type="dxa"/>
          </w:tcPr>
          <w:p w14:paraId="1EBAC7E0" w14:textId="77777777" w:rsidR="008B68E4" w:rsidRPr="00003B71" w:rsidRDefault="008B68E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7E92B1CA" w14:textId="77777777" w:rsidR="008B68E4" w:rsidRPr="00003B71" w:rsidRDefault="008B68E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Programové riadenie a koordinácia medzi projektami</w:t>
            </w:r>
          </w:p>
        </w:tc>
      </w:tr>
      <w:tr w:rsidR="008B68E4" w:rsidRPr="00B03F72" w14:paraId="56C6CB32" w14:textId="77777777" w:rsidTr="00684956">
        <w:tc>
          <w:tcPr>
            <w:cnfStyle w:val="001000000000" w:firstRow="0" w:lastRow="0" w:firstColumn="1" w:lastColumn="0" w:oddVBand="0" w:evenVBand="0" w:oddHBand="0" w:evenHBand="0" w:firstRowFirstColumn="0" w:firstRowLastColumn="0" w:lastRowFirstColumn="0" w:lastRowLastColumn="0"/>
            <w:tcW w:w="2578" w:type="dxa"/>
          </w:tcPr>
          <w:p w14:paraId="235AD196" w14:textId="77777777" w:rsidR="008B68E4" w:rsidRPr="00003B71" w:rsidRDefault="008B68E4" w:rsidP="00860BBC">
            <w:pPr>
              <w:rPr>
                <w:rFonts w:ascii="Cambria" w:hAnsi="Cambria"/>
                <w:b w:val="0"/>
                <w:sz w:val="18"/>
                <w:szCs w:val="18"/>
              </w:rPr>
            </w:pPr>
            <w:r w:rsidRPr="00003B71">
              <w:rPr>
                <w:rFonts w:ascii="Cambria" w:hAnsi="Cambria"/>
                <w:sz w:val="18"/>
                <w:szCs w:val="18"/>
              </w:rPr>
              <w:t>Nenaplnenie cieľov projektu</w:t>
            </w:r>
          </w:p>
        </w:tc>
        <w:tc>
          <w:tcPr>
            <w:tcW w:w="1714" w:type="dxa"/>
          </w:tcPr>
          <w:p w14:paraId="6E272694" w14:textId="77777777" w:rsidR="008B68E4" w:rsidRPr="00003B71" w:rsidRDefault="008B68E4"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Odsúhlasenie rozsahu a očakávaných výsledkov projektu je predpokladom pre naplnenie cieľov projektu.</w:t>
            </w:r>
          </w:p>
        </w:tc>
        <w:tc>
          <w:tcPr>
            <w:tcW w:w="1231" w:type="dxa"/>
          </w:tcPr>
          <w:p w14:paraId="6EFFF9B8" w14:textId="77777777" w:rsidR="008B68E4" w:rsidRPr="00003B71" w:rsidRDefault="00934CD2"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372" w:type="dxa"/>
          </w:tcPr>
          <w:p w14:paraId="6D1BEEB8" w14:textId="77777777" w:rsidR="008B68E4" w:rsidRPr="00003B71" w:rsidRDefault="008B68E4"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63A1F1D1" w14:textId="77777777" w:rsidR="008B68E4" w:rsidRPr="00003B71" w:rsidRDefault="008B68E4"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Manažment rozsahu projektu</w:t>
            </w:r>
          </w:p>
        </w:tc>
      </w:tr>
      <w:tr w:rsidR="008B68E4" w:rsidRPr="00B03F72" w14:paraId="0F21D942" w14:textId="77777777" w:rsidTr="0068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236E2910" w14:textId="77777777" w:rsidR="008B68E4" w:rsidRPr="00003B71" w:rsidRDefault="008B68E4" w:rsidP="00875311">
            <w:pPr>
              <w:rPr>
                <w:rFonts w:ascii="Cambria" w:hAnsi="Cambria"/>
                <w:b w:val="0"/>
                <w:sz w:val="18"/>
                <w:szCs w:val="18"/>
              </w:rPr>
            </w:pPr>
            <w:r w:rsidRPr="00003B71">
              <w:rPr>
                <w:rFonts w:ascii="Cambria" w:hAnsi="Cambria"/>
                <w:sz w:val="18"/>
                <w:szCs w:val="18"/>
              </w:rPr>
              <w:t>Zložitosť integrácie</w:t>
            </w:r>
          </w:p>
        </w:tc>
        <w:tc>
          <w:tcPr>
            <w:tcW w:w="1714" w:type="dxa"/>
          </w:tcPr>
          <w:p w14:paraId="542A13DE" w14:textId="77777777" w:rsidR="008B68E4" w:rsidRPr="00003B71" w:rsidRDefault="008B68E4"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Pri neexistencie jednotnej integračnej vrstvy, môžu vzniknúť komplikácie s návrhom a implementáciou „point-to-point“ integrácie v prípade riešenia paralelných projektov.</w:t>
            </w:r>
          </w:p>
        </w:tc>
        <w:tc>
          <w:tcPr>
            <w:tcW w:w="1231" w:type="dxa"/>
          </w:tcPr>
          <w:p w14:paraId="6D49094E" w14:textId="77777777" w:rsidR="008B68E4" w:rsidRPr="00003B71" w:rsidRDefault="008B68E4"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372" w:type="dxa"/>
          </w:tcPr>
          <w:p w14:paraId="25F6F77D" w14:textId="77777777" w:rsidR="008B68E4" w:rsidRPr="00003B71" w:rsidRDefault="008B68E4"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0E813D85" w14:textId="77777777" w:rsidR="008B68E4" w:rsidRPr="00003B71" w:rsidRDefault="00926F93"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Koordinácia medzi projektami</w:t>
            </w:r>
            <w:r w:rsidR="00333BBF" w:rsidRPr="00003B71">
              <w:rPr>
                <w:rFonts w:ascii="Cambria" w:hAnsi="Cambria"/>
                <w:sz w:val="18"/>
                <w:szCs w:val="18"/>
              </w:rPr>
              <w:t xml:space="preserve"> v analytickej aj realizačnej fáze projektu</w:t>
            </w:r>
          </w:p>
        </w:tc>
      </w:tr>
      <w:tr w:rsidR="008B68E4" w:rsidRPr="00B03F72" w14:paraId="0500A3E2" w14:textId="77777777" w:rsidTr="00684956">
        <w:tc>
          <w:tcPr>
            <w:cnfStyle w:val="001000000000" w:firstRow="0" w:lastRow="0" w:firstColumn="1" w:lastColumn="0" w:oddVBand="0" w:evenVBand="0" w:oddHBand="0" w:evenHBand="0" w:firstRowFirstColumn="0" w:firstRowLastColumn="0" w:lastRowFirstColumn="0" w:lastRowLastColumn="0"/>
            <w:tcW w:w="2578" w:type="dxa"/>
          </w:tcPr>
          <w:p w14:paraId="20986676" w14:textId="77777777" w:rsidR="008B68E4" w:rsidRPr="00003B71" w:rsidRDefault="008B68E4" w:rsidP="008B44FE">
            <w:pPr>
              <w:rPr>
                <w:rFonts w:ascii="Cambria" w:hAnsi="Cambria"/>
                <w:b w:val="0"/>
                <w:sz w:val="18"/>
                <w:szCs w:val="18"/>
              </w:rPr>
            </w:pPr>
            <w:r w:rsidRPr="00003B71">
              <w:rPr>
                <w:rFonts w:ascii="Cambria" w:hAnsi="Cambria"/>
                <w:sz w:val="18"/>
                <w:szCs w:val="18"/>
              </w:rPr>
              <w:t xml:space="preserve">Legislatívne zmeny </w:t>
            </w:r>
          </w:p>
        </w:tc>
        <w:tc>
          <w:tcPr>
            <w:tcW w:w="1714" w:type="dxa"/>
          </w:tcPr>
          <w:p w14:paraId="119F7A29" w14:textId="77777777"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Legislatívne zmeny v oblasti registratúry môžu mať dopad na projekt, keďže ich bude potrebné reflektovať.</w:t>
            </w:r>
          </w:p>
        </w:tc>
        <w:tc>
          <w:tcPr>
            <w:tcW w:w="1231" w:type="dxa"/>
          </w:tcPr>
          <w:p w14:paraId="2E1E40B3" w14:textId="77777777"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372" w:type="dxa"/>
          </w:tcPr>
          <w:p w14:paraId="59A4E9A5" w14:textId="77777777"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26A437E2" w14:textId="1AA5D1B8"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Projektový rozpočet </w:t>
            </w:r>
            <w:r w:rsidR="00EE3874">
              <w:rPr>
                <w:rFonts w:ascii="Cambria" w:hAnsi="Cambria"/>
                <w:sz w:val="18"/>
                <w:szCs w:val="18"/>
              </w:rPr>
              <w:t>bude</w:t>
            </w:r>
            <w:r w:rsidRPr="00003B71">
              <w:rPr>
                <w:rFonts w:ascii="Cambria" w:hAnsi="Cambria"/>
                <w:sz w:val="18"/>
                <w:szCs w:val="18"/>
              </w:rPr>
              <w:t xml:space="preserve"> počítať s prípadnou zmenou legislatívy</w:t>
            </w:r>
          </w:p>
        </w:tc>
      </w:tr>
      <w:tr w:rsidR="008B68E4" w:rsidRPr="00B03F72" w14:paraId="1C6874A2" w14:textId="77777777" w:rsidTr="0068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049BD339" w14:textId="77777777" w:rsidR="008B68E4" w:rsidRPr="00003B71" w:rsidRDefault="008B68E4" w:rsidP="00276B4B">
            <w:pPr>
              <w:rPr>
                <w:rFonts w:ascii="Cambria" w:hAnsi="Cambria"/>
                <w:b w:val="0"/>
                <w:sz w:val="18"/>
                <w:szCs w:val="18"/>
              </w:rPr>
            </w:pPr>
            <w:r w:rsidRPr="00003B71">
              <w:rPr>
                <w:rFonts w:ascii="Cambria" w:hAnsi="Cambria"/>
                <w:sz w:val="18"/>
                <w:szCs w:val="18"/>
              </w:rPr>
              <w:t>Identifikovaní nositelia úloh budúceho vlastníka systému nebudú schopní dodať výstupy v dohodnutom termíne z dôvodu pracovnej vyťaženosti</w:t>
            </w:r>
          </w:p>
          <w:p w14:paraId="6902D512" w14:textId="77777777" w:rsidR="008B68E4" w:rsidRPr="00003B71" w:rsidRDefault="008B68E4" w:rsidP="00276B4B">
            <w:pPr>
              <w:rPr>
                <w:rFonts w:ascii="Cambria" w:hAnsi="Cambria"/>
                <w:b w:val="0"/>
                <w:sz w:val="18"/>
                <w:szCs w:val="18"/>
              </w:rPr>
            </w:pPr>
          </w:p>
        </w:tc>
        <w:tc>
          <w:tcPr>
            <w:tcW w:w="1714" w:type="dxa"/>
          </w:tcPr>
          <w:p w14:paraId="2CB5098D"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Ohrozenie termínov pre dodanie projektových produktov</w:t>
            </w:r>
          </w:p>
        </w:tc>
        <w:tc>
          <w:tcPr>
            <w:tcW w:w="1231" w:type="dxa"/>
          </w:tcPr>
          <w:p w14:paraId="383C4349"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Vysoká</w:t>
            </w:r>
          </w:p>
        </w:tc>
        <w:tc>
          <w:tcPr>
            <w:tcW w:w="1372" w:type="dxa"/>
          </w:tcPr>
          <w:p w14:paraId="7AEE11EC"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Vysoká</w:t>
            </w:r>
          </w:p>
        </w:tc>
        <w:tc>
          <w:tcPr>
            <w:tcW w:w="1592" w:type="dxa"/>
          </w:tcPr>
          <w:p w14:paraId="1A3272BD"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Zvýšenie priority pre tento projekt</w:t>
            </w:r>
          </w:p>
        </w:tc>
      </w:tr>
    </w:tbl>
    <w:p w14:paraId="3735DC3C" w14:textId="77777777" w:rsidR="00DC3E89" w:rsidRPr="009A4882" w:rsidRDefault="00DC3E89" w:rsidP="00DC3E89">
      <w:pPr>
        <w:rPr>
          <w:rFonts w:ascii="Cambria" w:hAnsi="Cambria"/>
        </w:rPr>
      </w:pPr>
    </w:p>
    <w:p w14:paraId="284EC895" w14:textId="77777777" w:rsidR="00DC3E89" w:rsidRPr="009A4882" w:rsidRDefault="60306777" w:rsidP="005D4765">
      <w:pPr>
        <w:pStyle w:val="Heading3"/>
        <w:rPr>
          <w:rFonts w:ascii="Cambria" w:hAnsi="Cambria"/>
        </w:rPr>
      </w:pPr>
      <w:bookmarkStart w:id="77" w:name="_Toc1671474864"/>
      <w:bookmarkStart w:id="78" w:name="_Toc152064995"/>
      <w:r w:rsidRPr="009A4882">
        <w:rPr>
          <w:rFonts w:ascii="Cambria" w:hAnsi="Cambria"/>
        </w:rPr>
        <w:t>Predpoklady projektu</w:t>
      </w:r>
      <w:bookmarkEnd w:id="77"/>
      <w:bookmarkEnd w:id="78"/>
    </w:p>
    <w:p w14:paraId="7171CD59" w14:textId="77777777" w:rsidR="00AC2491" w:rsidRPr="009A4882" w:rsidRDefault="00AC2491" w:rsidP="00AC2491">
      <w:pPr>
        <w:rPr>
          <w:rFonts w:ascii="Cambria" w:hAnsi="Cambria"/>
        </w:rPr>
      </w:pPr>
      <w:r w:rsidRPr="009A4882">
        <w:rPr>
          <w:rFonts w:ascii="Cambria" w:hAnsi="Cambria"/>
        </w:rPr>
        <w:t>Závislosti na iných projektoch:</w:t>
      </w:r>
    </w:p>
    <w:p w14:paraId="7BF32142" w14:textId="77777777" w:rsidR="00AC2491" w:rsidRPr="009A4882" w:rsidRDefault="00AC2491" w:rsidP="00AC2491">
      <w:pPr>
        <w:rPr>
          <w:rFonts w:ascii="Cambria" w:hAnsi="Cambria"/>
          <w:b/>
        </w:rPr>
      </w:pPr>
      <w:r w:rsidRPr="009A4882">
        <w:rPr>
          <w:rFonts w:ascii="Cambria" w:hAnsi="Cambria"/>
          <w:b/>
        </w:rPr>
        <w:lastRenderedPageBreak/>
        <w:t>ASDR – Agendové systémy dohľadu a regulácií</w:t>
      </w:r>
    </w:p>
    <w:p w14:paraId="394FD4E4" w14:textId="5B02F39E" w:rsidR="00AC2491" w:rsidRPr="009A4882" w:rsidRDefault="00AC2491" w:rsidP="00AC2491">
      <w:pPr>
        <w:ind w:left="708"/>
        <w:rPr>
          <w:rFonts w:ascii="Cambria" w:hAnsi="Cambria"/>
        </w:rPr>
      </w:pPr>
      <w:r w:rsidRPr="009A4882">
        <w:rPr>
          <w:rFonts w:ascii="Cambria" w:hAnsi="Cambria"/>
        </w:rPr>
        <w:t xml:space="preserve">Agendové systémy zabezpečujú elektronizáciu end-2end procesov dohľadu a regulácie. Zároveň majú požiadavku pokryť aj integráciu na </w:t>
      </w:r>
      <w:r w:rsidR="00DA77BB">
        <w:rPr>
          <w:rFonts w:ascii="Cambria" w:hAnsi="Cambria"/>
        </w:rPr>
        <w:t xml:space="preserve">IS registratúry </w:t>
      </w:r>
      <w:r w:rsidR="00811DBC">
        <w:rPr>
          <w:rFonts w:ascii="Cambria" w:hAnsi="Cambria"/>
        </w:rPr>
        <w:t>(</w:t>
      </w:r>
      <w:r w:rsidR="00DA77BB">
        <w:rPr>
          <w:rFonts w:ascii="Cambria" w:hAnsi="Cambria"/>
        </w:rPr>
        <w:t>eOffice</w:t>
      </w:r>
      <w:r w:rsidR="00610F61">
        <w:rPr>
          <w:rFonts w:ascii="Cambria" w:hAnsi="Cambria"/>
        </w:rPr>
        <w:t xml:space="preserve"> ERM)</w:t>
      </w:r>
      <w:r>
        <w:rPr>
          <w:rFonts w:ascii="Cambria" w:hAnsi="Cambria"/>
        </w:rPr>
        <w:t>.</w:t>
      </w:r>
    </w:p>
    <w:p w14:paraId="46A708AB" w14:textId="77777777" w:rsidR="00DF5601" w:rsidRPr="009A4882" w:rsidRDefault="00DF5601" w:rsidP="00DF5601">
      <w:pPr>
        <w:ind w:left="708"/>
        <w:rPr>
          <w:rFonts w:ascii="Cambria" w:hAnsi="Cambria"/>
        </w:rPr>
      </w:pPr>
      <w:r w:rsidRPr="009A4882">
        <w:rPr>
          <w:rFonts w:ascii="Cambria" w:hAnsi="Cambria"/>
        </w:rPr>
        <w:t>Vzhľadom k tejto závislosti sa požaduje:</w:t>
      </w:r>
    </w:p>
    <w:p w14:paraId="110459CC" w14:textId="77777777" w:rsidR="00DF5601" w:rsidRPr="009A4882" w:rsidRDefault="00DF5601" w:rsidP="00DF5601">
      <w:pPr>
        <w:pStyle w:val="ListParagraph"/>
        <w:numPr>
          <w:ilvl w:val="2"/>
          <w:numId w:val="20"/>
        </w:numPr>
        <w:ind w:left="2148"/>
        <w:rPr>
          <w:rFonts w:ascii="Cambria" w:hAnsi="Cambria"/>
        </w:rPr>
      </w:pPr>
      <w:r w:rsidRPr="009A4882">
        <w:rPr>
          <w:rFonts w:ascii="Cambria" w:hAnsi="Cambria"/>
        </w:rPr>
        <w:t>manažment rizík a závislostí voči projektu ASDR.</w:t>
      </w:r>
    </w:p>
    <w:p w14:paraId="6EF59A22" w14:textId="2CBEFE52" w:rsidR="00DF5601" w:rsidRPr="009A4882" w:rsidRDefault="00DF5601" w:rsidP="00DF5601">
      <w:pPr>
        <w:pStyle w:val="ListParagraph"/>
        <w:numPr>
          <w:ilvl w:val="2"/>
          <w:numId w:val="20"/>
        </w:numPr>
        <w:ind w:left="2148"/>
        <w:rPr>
          <w:rFonts w:ascii="Cambria" w:hAnsi="Cambria"/>
        </w:rPr>
      </w:pPr>
      <w:r w:rsidRPr="009A4882">
        <w:rPr>
          <w:rFonts w:ascii="Cambria" w:hAnsi="Cambria"/>
        </w:rPr>
        <w:t xml:space="preserve">vyznačenie míľnikov v rámci projektového plánu </w:t>
      </w:r>
      <w:r w:rsidR="00242B90">
        <w:rPr>
          <w:rFonts w:ascii="Cambria" w:hAnsi="Cambria"/>
        </w:rPr>
        <w:t>tejto zákazky</w:t>
      </w:r>
      <w:r w:rsidR="00242B90" w:rsidRPr="009A4882">
        <w:rPr>
          <w:rFonts w:ascii="Cambria" w:hAnsi="Cambria"/>
        </w:rPr>
        <w:t xml:space="preserve"> </w:t>
      </w:r>
      <w:r w:rsidRPr="009A4882">
        <w:rPr>
          <w:rFonts w:ascii="Cambria" w:hAnsi="Cambria"/>
        </w:rPr>
        <w:t>pre: schválený a popísaný interface, implementovaný interface v test prostredí, nasadený interface v produkcii.</w:t>
      </w:r>
    </w:p>
    <w:p w14:paraId="5F26FEF0" w14:textId="6A2B3729" w:rsidR="00AC2491" w:rsidRPr="009A4882" w:rsidRDefault="000E4E18" w:rsidP="009A4882">
      <w:pPr>
        <w:ind w:left="360"/>
        <w:rPr>
          <w:rFonts w:ascii="Cambria" w:hAnsi="Cambria"/>
        </w:rPr>
      </w:pPr>
      <w:r w:rsidRPr="009A4882">
        <w:rPr>
          <w:rFonts w:ascii="Cambria" w:hAnsi="Cambria"/>
        </w:rPr>
        <w:t>Je predpoklad, že tento projekt bude prebiehať súbežne s </w:t>
      </w:r>
      <w:r w:rsidR="00242B90">
        <w:rPr>
          <w:rFonts w:ascii="Cambria" w:hAnsi="Cambria"/>
        </w:rPr>
        <w:t>realizáciou tejto zákazky.</w:t>
      </w:r>
    </w:p>
    <w:p w14:paraId="760F2F4D" w14:textId="77777777" w:rsidR="00AC2491" w:rsidRPr="009A4882" w:rsidRDefault="00AC2491" w:rsidP="00AC2491">
      <w:pPr>
        <w:rPr>
          <w:rFonts w:ascii="Cambria" w:hAnsi="Cambria"/>
          <w:b/>
        </w:rPr>
      </w:pPr>
      <w:r w:rsidRPr="009A4882">
        <w:rPr>
          <w:rFonts w:ascii="Cambria" w:hAnsi="Cambria"/>
          <w:b/>
        </w:rPr>
        <w:t>DLP (</w:t>
      </w:r>
      <w:proofErr w:type="spellStart"/>
      <w:r w:rsidRPr="009A4882">
        <w:rPr>
          <w:rFonts w:ascii="Cambria" w:hAnsi="Cambria"/>
          <w:b/>
        </w:rPr>
        <w:t>Data</w:t>
      </w:r>
      <w:proofErr w:type="spellEnd"/>
      <w:r w:rsidRPr="009A4882">
        <w:rPr>
          <w:rFonts w:ascii="Cambria" w:hAnsi="Cambria"/>
          <w:b/>
        </w:rPr>
        <w:t xml:space="preserve"> </w:t>
      </w:r>
      <w:proofErr w:type="spellStart"/>
      <w:r w:rsidRPr="009A4882">
        <w:rPr>
          <w:rFonts w:ascii="Cambria" w:hAnsi="Cambria"/>
          <w:b/>
        </w:rPr>
        <w:t>leak</w:t>
      </w:r>
      <w:proofErr w:type="spellEnd"/>
      <w:r w:rsidRPr="009A4882">
        <w:rPr>
          <w:rFonts w:ascii="Cambria" w:hAnsi="Cambria"/>
          <w:b/>
        </w:rPr>
        <w:t xml:space="preserve"> </w:t>
      </w:r>
      <w:proofErr w:type="spellStart"/>
      <w:r w:rsidRPr="009A4882">
        <w:rPr>
          <w:rFonts w:ascii="Cambria" w:hAnsi="Cambria"/>
          <w:b/>
        </w:rPr>
        <w:t>Prevention</w:t>
      </w:r>
      <w:proofErr w:type="spellEnd"/>
      <w:r w:rsidRPr="009A4882">
        <w:rPr>
          <w:rFonts w:ascii="Cambria" w:hAnsi="Cambria"/>
          <w:b/>
        </w:rPr>
        <w:t>)</w:t>
      </w:r>
    </w:p>
    <w:p w14:paraId="0E04D119" w14:textId="4D63E8FE" w:rsidR="00AC2491" w:rsidRDefault="00AC2491" w:rsidP="00897D12">
      <w:pPr>
        <w:pStyle w:val="ListParagraph"/>
        <w:ind w:left="720"/>
        <w:rPr>
          <w:rFonts w:ascii="Cambria" w:hAnsi="Cambria"/>
        </w:rPr>
      </w:pPr>
      <w:r w:rsidRPr="009A4882">
        <w:rPr>
          <w:rFonts w:ascii="Cambria" w:hAnsi="Cambria"/>
        </w:rPr>
        <w:t xml:space="preserve">Projekt </w:t>
      </w:r>
      <w:proofErr w:type="spellStart"/>
      <w:r w:rsidRPr="009A4882">
        <w:rPr>
          <w:rFonts w:ascii="Cambria" w:hAnsi="Cambria"/>
        </w:rPr>
        <w:t>Data</w:t>
      </w:r>
      <w:proofErr w:type="spellEnd"/>
      <w:r w:rsidRPr="009A4882">
        <w:rPr>
          <w:rFonts w:ascii="Cambria" w:hAnsi="Cambria"/>
        </w:rPr>
        <w:t xml:space="preserve"> </w:t>
      </w:r>
      <w:proofErr w:type="spellStart"/>
      <w:r w:rsidRPr="009A4882">
        <w:rPr>
          <w:rFonts w:ascii="Cambria" w:hAnsi="Cambria"/>
        </w:rPr>
        <w:t>leak</w:t>
      </w:r>
      <w:proofErr w:type="spellEnd"/>
      <w:r w:rsidRPr="009A4882">
        <w:rPr>
          <w:rFonts w:ascii="Cambria" w:hAnsi="Cambria"/>
        </w:rPr>
        <w:t xml:space="preserve"> </w:t>
      </w:r>
      <w:proofErr w:type="spellStart"/>
      <w:r w:rsidRPr="009A4882">
        <w:rPr>
          <w:rFonts w:ascii="Cambria" w:hAnsi="Cambria"/>
        </w:rPr>
        <w:t>prevention</w:t>
      </w:r>
      <w:proofErr w:type="spellEnd"/>
      <w:r w:rsidRPr="009A4882">
        <w:rPr>
          <w:rFonts w:ascii="Cambria" w:hAnsi="Cambria"/>
        </w:rPr>
        <w:t xml:space="preserve"> </w:t>
      </w:r>
      <w:r w:rsidR="000A5D13">
        <w:rPr>
          <w:rFonts w:ascii="Cambria" w:hAnsi="Cambria"/>
        </w:rPr>
        <w:t xml:space="preserve">má </w:t>
      </w:r>
      <w:r w:rsidRPr="009A4882">
        <w:rPr>
          <w:rFonts w:ascii="Cambria" w:hAnsi="Cambria"/>
        </w:rPr>
        <w:t>rieši</w:t>
      </w:r>
      <w:r w:rsidR="00EC51E1">
        <w:rPr>
          <w:rFonts w:ascii="Cambria" w:hAnsi="Cambria"/>
        </w:rPr>
        <w:t>ť</w:t>
      </w:r>
      <w:r w:rsidRPr="009A4882">
        <w:rPr>
          <w:rFonts w:ascii="Cambria" w:hAnsi="Cambria"/>
        </w:rPr>
        <w:t xml:space="preserve"> aj ochranu dokumentov </w:t>
      </w:r>
      <w:r w:rsidR="007B71F7">
        <w:rPr>
          <w:rFonts w:ascii="Cambria" w:hAnsi="Cambria"/>
        </w:rPr>
        <w:t>NBS</w:t>
      </w:r>
      <w:r w:rsidR="00F10EAD">
        <w:rPr>
          <w:rFonts w:ascii="Cambria" w:hAnsi="Cambria"/>
        </w:rPr>
        <w:t>.</w:t>
      </w:r>
      <w:r w:rsidRPr="009A4882">
        <w:rPr>
          <w:rFonts w:ascii="Cambria" w:hAnsi="Cambria"/>
        </w:rPr>
        <w:t xml:space="preserve"> Z tohto projektu však zatiaľ nevyplývajú žiadne požiadavky na implementáciu.</w:t>
      </w:r>
    </w:p>
    <w:p w14:paraId="05D6D9EE" w14:textId="77777777" w:rsidR="00EE3874" w:rsidRDefault="00EE3874" w:rsidP="00897D12">
      <w:pPr>
        <w:pStyle w:val="ListParagraph"/>
        <w:ind w:left="720"/>
        <w:rPr>
          <w:rFonts w:ascii="Cambria" w:hAnsi="Cambria"/>
        </w:rPr>
      </w:pPr>
    </w:p>
    <w:p w14:paraId="3780EAD0" w14:textId="67BCEE99" w:rsidR="00EF0580" w:rsidRDefault="00EF0580" w:rsidP="00EF0580">
      <w:pPr>
        <w:rPr>
          <w:rFonts w:ascii="Cambria" w:hAnsi="Cambria"/>
        </w:rPr>
      </w:pPr>
      <w:r w:rsidRPr="00EF0580">
        <w:rPr>
          <w:rFonts w:ascii="Cambria" w:hAnsi="Cambria"/>
          <w:b/>
        </w:rPr>
        <w:t>S/4HANA</w:t>
      </w:r>
      <w:r w:rsidRPr="00EF0580">
        <w:rPr>
          <w:rFonts w:ascii="Cambria" w:hAnsi="Cambria"/>
        </w:rPr>
        <w:t xml:space="preserve"> </w:t>
      </w:r>
    </w:p>
    <w:p w14:paraId="0FC689F2" w14:textId="4B847DEF" w:rsidR="00EE3874" w:rsidRPr="00EF0580" w:rsidRDefault="00EF0580" w:rsidP="00EF0580">
      <w:pPr>
        <w:ind w:firstLine="708"/>
        <w:rPr>
          <w:rFonts w:ascii="Cambria" w:hAnsi="Cambria"/>
        </w:rPr>
      </w:pPr>
      <w:r>
        <w:rPr>
          <w:rFonts w:ascii="Cambria" w:hAnsi="Cambria"/>
        </w:rPr>
        <w:t>P</w:t>
      </w:r>
      <w:r w:rsidR="00DE303B" w:rsidRPr="00EF0580">
        <w:rPr>
          <w:rFonts w:ascii="Cambria" w:hAnsi="Cambria"/>
        </w:rPr>
        <w:t xml:space="preserve">rojekt </w:t>
      </w:r>
      <w:r w:rsidR="003A01A7" w:rsidRPr="00EF0580">
        <w:rPr>
          <w:rFonts w:ascii="Cambria" w:hAnsi="Cambria"/>
        </w:rPr>
        <w:t xml:space="preserve">zabezpečuje </w:t>
      </w:r>
      <w:r w:rsidR="00C74553" w:rsidRPr="00EF0580">
        <w:rPr>
          <w:rFonts w:ascii="Cambria" w:hAnsi="Cambria"/>
        </w:rPr>
        <w:t xml:space="preserve">realizáciu </w:t>
      </w:r>
      <w:r w:rsidR="003A01A7" w:rsidRPr="00EF0580">
        <w:rPr>
          <w:rFonts w:ascii="Cambria" w:hAnsi="Cambria"/>
        </w:rPr>
        <w:t xml:space="preserve">upgrade existujúceho </w:t>
      </w:r>
      <w:r w:rsidR="00411F08" w:rsidRPr="00EF0580">
        <w:rPr>
          <w:rFonts w:ascii="Cambria" w:hAnsi="Cambria"/>
        </w:rPr>
        <w:t>ERP systému</w:t>
      </w:r>
      <w:r w:rsidR="008214FE" w:rsidRPr="00EF0580">
        <w:rPr>
          <w:rFonts w:ascii="Cambria" w:hAnsi="Cambria"/>
        </w:rPr>
        <w:t xml:space="preserve"> na </w:t>
      </w:r>
      <w:r w:rsidR="003A01A7" w:rsidRPr="00EF0580">
        <w:rPr>
          <w:rFonts w:ascii="Cambria" w:hAnsi="Cambria"/>
        </w:rPr>
        <w:t>S/4HANA</w:t>
      </w:r>
      <w:r w:rsidR="00C74553" w:rsidRPr="00EF0580">
        <w:rPr>
          <w:rFonts w:ascii="Cambria" w:hAnsi="Cambria"/>
        </w:rPr>
        <w:t xml:space="preserve">, čo </w:t>
      </w:r>
      <w:r w:rsidR="003A01A7" w:rsidRPr="00EF0580">
        <w:rPr>
          <w:rFonts w:ascii="Cambria" w:hAnsi="Cambria"/>
        </w:rPr>
        <w:t>je štandardný ERP systém, a to v dvoch hlavných oblastiach: operatívne financie a spracovanie HR a účtovné operácie vedľajšej účtovnej knihy.</w:t>
      </w:r>
    </w:p>
    <w:p w14:paraId="47F4E6C8" w14:textId="77777777" w:rsidR="00352B3C" w:rsidRPr="00212124" w:rsidRDefault="00352B3C" w:rsidP="00EE3874">
      <w:pPr>
        <w:pStyle w:val="ListParagraph"/>
        <w:ind w:left="720"/>
        <w:rPr>
          <w:rFonts w:ascii="Cambria" w:hAnsi="Cambria"/>
        </w:rPr>
      </w:pPr>
    </w:p>
    <w:p w14:paraId="730AB2EC" w14:textId="67D2D0CE" w:rsidR="00EE3874" w:rsidRPr="00212124" w:rsidRDefault="00EE3874" w:rsidP="00EE3874">
      <w:pPr>
        <w:rPr>
          <w:rFonts w:ascii="Cambria" w:hAnsi="Cambria"/>
          <w:b/>
        </w:rPr>
      </w:pPr>
      <w:proofErr w:type="spellStart"/>
      <w:r w:rsidRPr="00212124">
        <w:rPr>
          <w:rFonts w:ascii="Cambria" w:hAnsi="Cambria"/>
          <w:b/>
        </w:rPr>
        <w:t>Core</w:t>
      </w:r>
      <w:proofErr w:type="spellEnd"/>
      <w:r w:rsidRPr="00212124">
        <w:rPr>
          <w:rFonts w:ascii="Cambria" w:hAnsi="Cambria"/>
          <w:b/>
        </w:rPr>
        <w:t xml:space="preserve"> Banking</w:t>
      </w:r>
    </w:p>
    <w:p w14:paraId="3BF0D1C3" w14:textId="2F1B41F2" w:rsidR="00212124" w:rsidRPr="000B5CCB" w:rsidRDefault="00CC597C" w:rsidP="000B5CCB">
      <w:pPr>
        <w:pStyle w:val="ListParagraph"/>
        <w:ind w:left="720"/>
        <w:rPr>
          <w:rFonts w:ascii="Cambria" w:hAnsi="Cambria"/>
        </w:rPr>
      </w:pPr>
      <w:r w:rsidRPr="00212124">
        <w:rPr>
          <w:rFonts w:ascii="Cambria" w:hAnsi="Cambria"/>
        </w:rPr>
        <w:t xml:space="preserve">Projekt </w:t>
      </w:r>
      <w:proofErr w:type="spellStart"/>
      <w:r w:rsidRPr="00212124">
        <w:rPr>
          <w:rFonts w:ascii="Cambria" w:hAnsi="Cambria"/>
        </w:rPr>
        <w:t>Core</w:t>
      </w:r>
      <w:proofErr w:type="spellEnd"/>
      <w:r w:rsidRPr="00212124">
        <w:rPr>
          <w:rFonts w:ascii="Cambria" w:hAnsi="Cambria"/>
        </w:rPr>
        <w:t xml:space="preserve"> Banking zabezpečuje realizáciu </w:t>
      </w:r>
      <w:proofErr w:type="spellStart"/>
      <w:r w:rsidRPr="00212124">
        <w:rPr>
          <w:rFonts w:ascii="Cambria" w:hAnsi="Cambria"/>
        </w:rPr>
        <w:t>Core</w:t>
      </w:r>
      <w:proofErr w:type="spellEnd"/>
      <w:r w:rsidRPr="00212124">
        <w:rPr>
          <w:rFonts w:ascii="Cambria" w:hAnsi="Cambria"/>
        </w:rPr>
        <w:t xml:space="preserve"> banking ekosystému v NBS . Architektúra riešenia bude tvorená z modulov správy zákazníkov, správy účtov, z platobných transakcií ( </w:t>
      </w:r>
      <w:proofErr w:type="spellStart"/>
      <w:r w:rsidRPr="00212124">
        <w:rPr>
          <w:rFonts w:ascii="Cambria" w:hAnsi="Cambria"/>
        </w:rPr>
        <w:t>Payment</w:t>
      </w:r>
      <w:proofErr w:type="spellEnd"/>
      <w:r w:rsidRPr="00212124">
        <w:rPr>
          <w:rFonts w:ascii="Cambria" w:hAnsi="Cambria"/>
        </w:rPr>
        <w:t xml:space="preserve"> </w:t>
      </w:r>
      <w:proofErr w:type="spellStart"/>
      <w:r w:rsidRPr="00212124">
        <w:rPr>
          <w:rFonts w:ascii="Cambria" w:hAnsi="Cambria"/>
        </w:rPr>
        <w:t>Engine</w:t>
      </w:r>
      <w:proofErr w:type="spellEnd"/>
      <w:r w:rsidRPr="00212124">
        <w:rPr>
          <w:rFonts w:ascii="Cambria" w:hAnsi="Cambria"/>
        </w:rPr>
        <w:t xml:space="preserve"> ) , z AML systému .</w:t>
      </w:r>
    </w:p>
    <w:p w14:paraId="0BC7A9DE" w14:textId="77777777" w:rsidR="00EE3874" w:rsidRPr="00897D12" w:rsidRDefault="00EE3874" w:rsidP="00897D12">
      <w:pPr>
        <w:pStyle w:val="ListParagraph"/>
        <w:ind w:left="720"/>
        <w:rPr>
          <w:rFonts w:ascii="Cambria" w:hAnsi="Cambria"/>
          <w:highlight w:val="yellow"/>
        </w:rPr>
      </w:pPr>
    </w:p>
    <w:p w14:paraId="69D6682C" w14:textId="77777777" w:rsidR="00AC2491" w:rsidRPr="009A4882" w:rsidRDefault="00AC2491" w:rsidP="00B235C3">
      <w:pPr>
        <w:pStyle w:val="Heading4"/>
        <w:numPr>
          <w:ilvl w:val="0"/>
          <w:numId w:val="0"/>
        </w:numPr>
        <w:rPr>
          <w:rFonts w:ascii="Cambria" w:hAnsi="Cambria"/>
        </w:rPr>
      </w:pPr>
      <w:r w:rsidRPr="009A4882">
        <w:rPr>
          <w:rFonts w:ascii="Cambria" w:hAnsi="Cambria"/>
        </w:rPr>
        <w:t xml:space="preserve">Vykonávanie práce </w:t>
      </w:r>
      <w:r w:rsidR="00FB67C9">
        <w:rPr>
          <w:rFonts w:ascii="Cambria" w:hAnsi="Cambria"/>
        </w:rPr>
        <w:t>uchádzača</w:t>
      </w:r>
    </w:p>
    <w:p w14:paraId="616753BF" w14:textId="545C758A" w:rsidR="00AC2491" w:rsidRPr="009A4882" w:rsidRDefault="00AC2491" w:rsidP="00AC2491">
      <w:pPr>
        <w:pStyle w:val="ListParagraph"/>
        <w:numPr>
          <w:ilvl w:val="0"/>
          <w:numId w:val="25"/>
        </w:numPr>
        <w:rPr>
          <w:rFonts w:ascii="Cambria" w:hAnsi="Cambria"/>
        </w:rPr>
      </w:pPr>
      <w:r w:rsidRPr="009A4882">
        <w:rPr>
          <w:rFonts w:ascii="Cambria" w:hAnsi="Cambria"/>
        </w:rPr>
        <w:t xml:space="preserve">Kľúčové </w:t>
      </w:r>
      <w:r w:rsidR="00581F71" w:rsidRPr="009A4882">
        <w:rPr>
          <w:rFonts w:ascii="Cambria" w:hAnsi="Cambria"/>
        </w:rPr>
        <w:t xml:space="preserve">stretnutia </w:t>
      </w:r>
      <w:r w:rsidRPr="009A4882">
        <w:rPr>
          <w:rFonts w:ascii="Cambria" w:hAnsi="Cambria"/>
        </w:rPr>
        <w:t xml:space="preserve">ohlásené vopred sa budú vykonávať </w:t>
      </w:r>
      <w:r w:rsidR="00452511">
        <w:rPr>
          <w:rFonts w:ascii="Cambria" w:hAnsi="Cambria"/>
        </w:rPr>
        <w:t> u</w:t>
      </w:r>
      <w:r w:rsidR="009273DB">
        <w:rPr>
          <w:rFonts w:ascii="Cambria" w:hAnsi="Cambria"/>
        </w:rPr>
        <w:t> verejného obstarávateľa</w:t>
      </w:r>
      <w:r w:rsidRPr="009A4882">
        <w:rPr>
          <w:rFonts w:ascii="Cambria" w:hAnsi="Cambria"/>
        </w:rPr>
        <w:t>.</w:t>
      </w:r>
    </w:p>
    <w:p w14:paraId="5404B894" w14:textId="10F72A06" w:rsidR="00AC2491" w:rsidRPr="009A4882" w:rsidRDefault="00AC2491" w:rsidP="00AC2491">
      <w:pPr>
        <w:pStyle w:val="ListParagraph"/>
        <w:numPr>
          <w:ilvl w:val="0"/>
          <w:numId w:val="25"/>
        </w:numPr>
        <w:rPr>
          <w:rFonts w:ascii="Cambria" w:hAnsi="Cambria"/>
        </w:rPr>
      </w:pPr>
      <w:r w:rsidRPr="009A4882">
        <w:rPr>
          <w:rFonts w:ascii="Cambria" w:hAnsi="Cambria"/>
        </w:rPr>
        <w:t xml:space="preserve">Formu stretnutí (online, osobné) bude určovať </w:t>
      </w:r>
      <w:r w:rsidR="009273DB">
        <w:rPr>
          <w:rFonts w:ascii="Cambria" w:hAnsi="Cambria"/>
        </w:rPr>
        <w:t>verejný obstarávateľ</w:t>
      </w:r>
      <w:r w:rsidRPr="009A4882">
        <w:rPr>
          <w:rFonts w:ascii="Cambria" w:hAnsi="Cambria"/>
        </w:rPr>
        <w:t>.</w:t>
      </w:r>
    </w:p>
    <w:p w14:paraId="5429D8B6" w14:textId="6AE8D8D8" w:rsidR="00AC2491" w:rsidRPr="009A4882" w:rsidRDefault="009273DB" w:rsidP="00AC2491">
      <w:pPr>
        <w:pStyle w:val="ListParagraph"/>
        <w:numPr>
          <w:ilvl w:val="0"/>
          <w:numId w:val="25"/>
        </w:numPr>
        <w:rPr>
          <w:rFonts w:ascii="Cambria" w:hAnsi="Cambria"/>
        </w:rPr>
      </w:pPr>
      <w:r>
        <w:rPr>
          <w:rFonts w:ascii="Cambria" w:hAnsi="Cambria"/>
        </w:rPr>
        <w:t>Verejný obstarávateľ</w:t>
      </w:r>
      <w:r w:rsidR="00E7504E" w:rsidRPr="009A4882">
        <w:rPr>
          <w:rFonts w:ascii="Cambria" w:hAnsi="Cambria"/>
        </w:rPr>
        <w:t xml:space="preserve"> </w:t>
      </w:r>
      <w:r w:rsidR="00AC2491" w:rsidRPr="009A4882">
        <w:rPr>
          <w:rFonts w:ascii="Cambria" w:hAnsi="Cambria"/>
        </w:rPr>
        <w:t xml:space="preserve">poskytne </w:t>
      </w:r>
      <w:r w:rsidR="00CD6AC1">
        <w:rPr>
          <w:rFonts w:ascii="Cambria" w:hAnsi="Cambria"/>
        </w:rPr>
        <w:t>uchádzačovi</w:t>
      </w:r>
      <w:r w:rsidR="00CD6AC1" w:rsidRPr="009A4882">
        <w:rPr>
          <w:rFonts w:ascii="Cambria" w:hAnsi="Cambria"/>
        </w:rPr>
        <w:t xml:space="preserve"> </w:t>
      </w:r>
      <w:r w:rsidR="00AC2491" w:rsidRPr="009A4882">
        <w:rPr>
          <w:rFonts w:ascii="Cambria" w:hAnsi="Cambria"/>
        </w:rPr>
        <w:t>v prípade potreby max</w:t>
      </w:r>
      <w:r w:rsidR="00E7504E">
        <w:rPr>
          <w:rFonts w:ascii="Cambria" w:hAnsi="Cambria"/>
        </w:rPr>
        <w:t>imálne</w:t>
      </w:r>
      <w:r w:rsidR="00AC2491" w:rsidRPr="009A4882">
        <w:rPr>
          <w:rFonts w:ascii="Cambria" w:hAnsi="Cambria"/>
        </w:rPr>
        <w:t xml:space="preserve"> 2 miesta pre sedenie v budove </w:t>
      </w:r>
      <w:r>
        <w:rPr>
          <w:rFonts w:ascii="Cambria" w:hAnsi="Cambria"/>
        </w:rPr>
        <w:t>verejného obstarávateľa</w:t>
      </w:r>
      <w:r w:rsidR="00AC2491" w:rsidRPr="009A4882">
        <w:rPr>
          <w:rFonts w:ascii="Cambria" w:hAnsi="Cambria"/>
        </w:rPr>
        <w:t xml:space="preserve">. Tieto miesta sa poskytnú na základe požiadavky </w:t>
      </w:r>
      <w:r>
        <w:rPr>
          <w:rFonts w:ascii="Cambria" w:hAnsi="Cambria"/>
        </w:rPr>
        <w:t>verejného obstarávateľa</w:t>
      </w:r>
      <w:r w:rsidR="00AC2491" w:rsidRPr="009A4882">
        <w:rPr>
          <w:rFonts w:ascii="Cambria" w:hAnsi="Cambria"/>
        </w:rPr>
        <w:t>.</w:t>
      </w:r>
    </w:p>
    <w:p w14:paraId="646B9AE0" w14:textId="77777777" w:rsidR="00AC2491" w:rsidRPr="009A4882" w:rsidRDefault="00CD6AC1" w:rsidP="00AC2491">
      <w:pPr>
        <w:pStyle w:val="ListParagraph"/>
        <w:numPr>
          <w:ilvl w:val="0"/>
          <w:numId w:val="25"/>
        </w:numPr>
        <w:rPr>
          <w:rFonts w:ascii="Cambria" w:hAnsi="Cambria"/>
        </w:rPr>
      </w:pPr>
      <w:r>
        <w:rPr>
          <w:rFonts w:ascii="Cambria" w:hAnsi="Cambria"/>
        </w:rPr>
        <w:t>Uchádzač</w:t>
      </w:r>
      <w:r w:rsidRPr="009A4882">
        <w:rPr>
          <w:rFonts w:ascii="Cambria" w:hAnsi="Cambria"/>
        </w:rPr>
        <w:t xml:space="preserve"> </w:t>
      </w:r>
      <w:r w:rsidR="00AC2491" w:rsidRPr="009A4882">
        <w:rPr>
          <w:rFonts w:ascii="Cambria" w:hAnsi="Cambria"/>
        </w:rPr>
        <w:t>bude využívať pre svoju prácu vlastné prostriedky (t.</w:t>
      </w:r>
      <w:r w:rsidR="00220711">
        <w:rPr>
          <w:rFonts w:ascii="Cambria" w:hAnsi="Cambria"/>
        </w:rPr>
        <w:t xml:space="preserve"> </w:t>
      </w:r>
      <w:r w:rsidR="00AC2491" w:rsidRPr="009A4882">
        <w:rPr>
          <w:rFonts w:ascii="Cambria" w:hAnsi="Cambria"/>
        </w:rPr>
        <w:t>j. notebook, at</w:t>
      </w:r>
      <w:r w:rsidR="00220711">
        <w:rPr>
          <w:rFonts w:ascii="Cambria" w:hAnsi="Cambria"/>
        </w:rPr>
        <w:t>ď</w:t>
      </w:r>
      <w:r w:rsidR="00AC2491" w:rsidRPr="009A4882">
        <w:rPr>
          <w:rFonts w:ascii="Cambria" w:hAnsi="Cambria"/>
        </w:rPr>
        <w:t>.).</w:t>
      </w:r>
    </w:p>
    <w:p w14:paraId="0F217EA3" w14:textId="6B270E4C" w:rsidR="00AC2491" w:rsidRPr="000B644B" w:rsidRDefault="009273DB" w:rsidP="000B644B">
      <w:pPr>
        <w:pStyle w:val="ListParagraph"/>
        <w:numPr>
          <w:ilvl w:val="0"/>
          <w:numId w:val="25"/>
        </w:numPr>
        <w:rPr>
          <w:rFonts w:ascii="Cambria" w:hAnsi="Cambria"/>
        </w:rPr>
      </w:pPr>
      <w:r>
        <w:rPr>
          <w:rFonts w:ascii="Cambria" w:hAnsi="Cambria"/>
        </w:rPr>
        <w:t>Verejný obstarávateľ</w:t>
      </w:r>
      <w:r w:rsidR="006F0A0E" w:rsidRPr="009A4882">
        <w:rPr>
          <w:rFonts w:ascii="Cambria" w:hAnsi="Cambria"/>
        </w:rPr>
        <w:t xml:space="preserve"> </w:t>
      </w:r>
      <w:r w:rsidR="00AC2491" w:rsidRPr="009A4882">
        <w:rPr>
          <w:rFonts w:ascii="Cambria" w:hAnsi="Cambria"/>
        </w:rPr>
        <w:t xml:space="preserve">poskytne </w:t>
      </w:r>
      <w:r w:rsidR="00320D64">
        <w:rPr>
          <w:rFonts w:ascii="Cambria" w:hAnsi="Cambria"/>
        </w:rPr>
        <w:t>uchádzačovi</w:t>
      </w:r>
      <w:r w:rsidR="00320D64" w:rsidRPr="009A4882">
        <w:rPr>
          <w:rFonts w:ascii="Cambria" w:hAnsi="Cambria"/>
        </w:rPr>
        <w:t xml:space="preserve"> </w:t>
      </w:r>
      <w:r w:rsidR="00AC2491" w:rsidRPr="009A4882">
        <w:rPr>
          <w:rFonts w:ascii="Cambria" w:hAnsi="Cambria"/>
        </w:rPr>
        <w:t xml:space="preserve">prístup cez vzdialený prístup v maximálnom počte 5. Na základe dohody </w:t>
      </w:r>
      <w:r>
        <w:rPr>
          <w:rFonts w:ascii="Cambria" w:hAnsi="Cambria"/>
        </w:rPr>
        <w:t>verejného obstarávateľa</w:t>
      </w:r>
      <w:r w:rsidR="006F0A0E" w:rsidRPr="009A4882">
        <w:rPr>
          <w:rFonts w:ascii="Cambria" w:hAnsi="Cambria"/>
        </w:rPr>
        <w:t xml:space="preserve"> </w:t>
      </w:r>
      <w:r w:rsidR="00AC2491" w:rsidRPr="009A4882">
        <w:rPr>
          <w:rFonts w:ascii="Cambria" w:hAnsi="Cambria"/>
        </w:rPr>
        <w:t>a </w:t>
      </w:r>
      <w:r w:rsidR="006F0A0E">
        <w:rPr>
          <w:rFonts w:ascii="Cambria" w:hAnsi="Cambria"/>
        </w:rPr>
        <w:t>uchádzača</w:t>
      </w:r>
      <w:r w:rsidR="006F0A0E" w:rsidRPr="009A4882">
        <w:rPr>
          <w:rFonts w:ascii="Cambria" w:hAnsi="Cambria"/>
        </w:rPr>
        <w:t xml:space="preserve"> </w:t>
      </w:r>
      <w:r w:rsidR="00AC2491" w:rsidRPr="009A4882">
        <w:rPr>
          <w:rFonts w:ascii="Cambria" w:hAnsi="Cambria"/>
        </w:rPr>
        <w:t>môže byť tento počet upravený.</w:t>
      </w:r>
      <w:r w:rsidR="00984953">
        <w:rPr>
          <w:rFonts w:ascii="Cambria" w:hAnsi="Cambria"/>
        </w:rPr>
        <w:t xml:space="preserve"> </w:t>
      </w:r>
      <w:r w:rsidR="000B644B">
        <w:rPr>
          <w:rFonts w:ascii="Cambria" w:hAnsi="Cambria"/>
        </w:rPr>
        <w:t>P</w:t>
      </w:r>
      <w:r w:rsidR="00AC2491" w:rsidRPr="000B644B">
        <w:rPr>
          <w:rFonts w:ascii="Cambria" w:hAnsi="Cambria"/>
        </w:rPr>
        <w:t>rístup bude poskytnutý len do testovacieho prostredia.</w:t>
      </w:r>
    </w:p>
    <w:p w14:paraId="1303DEFA" w14:textId="56F07CE0" w:rsidR="00AC2491" w:rsidRPr="009A4882" w:rsidRDefault="00AC2491" w:rsidP="009A4882">
      <w:pPr>
        <w:rPr>
          <w:rFonts w:ascii="Cambria" w:hAnsi="Cambria"/>
        </w:rPr>
      </w:pPr>
      <w:r w:rsidRPr="009A4882">
        <w:rPr>
          <w:rFonts w:ascii="Cambria" w:hAnsi="Cambria"/>
        </w:rPr>
        <w:t xml:space="preserve">Infraštruktúru pre testovacie a produkčné prostredia bude poskytovať </w:t>
      </w:r>
      <w:r w:rsidR="009273DB">
        <w:rPr>
          <w:rFonts w:ascii="Cambria" w:hAnsi="Cambria"/>
        </w:rPr>
        <w:t>verejný obstarávateľ</w:t>
      </w:r>
      <w:r w:rsidRPr="009A4882">
        <w:rPr>
          <w:rFonts w:ascii="Cambria" w:hAnsi="Cambria"/>
        </w:rPr>
        <w:t>. Vývojové prostredie bude v réžii </w:t>
      </w:r>
      <w:r w:rsidR="00061432">
        <w:rPr>
          <w:rFonts w:ascii="Cambria" w:hAnsi="Cambria"/>
        </w:rPr>
        <w:t>uchádzača</w:t>
      </w:r>
      <w:r w:rsidRPr="009A4882">
        <w:rPr>
          <w:rFonts w:ascii="Cambria" w:hAnsi="Cambria"/>
        </w:rPr>
        <w:t>.</w:t>
      </w:r>
    </w:p>
    <w:p w14:paraId="168DD34C" w14:textId="77777777" w:rsidR="00DC3E89" w:rsidRDefault="60306777" w:rsidP="005D4765">
      <w:pPr>
        <w:pStyle w:val="Heading3"/>
        <w:rPr>
          <w:rFonts w:ascii="Cambria" w:hAnsi="Cambria"/>
        </w:rPr>
      </w:pPr>
      <w:bookmarkStart w:id="79" w:name="_Toc118700398"/>
      <w:bookmarkStart w:id="80" w:name="_Toc118700401"/>
      <w:bookmarkStart w:id="81" w:name="_Toc118700402"/>
      <w:bookmarkStart w:id="82" w:name="_Toc118700403"/>
      <w:bookmarkStart w:id="83" w:name="_Toc119051104"/>
      <w:bookmarkStart w:id="84" w:name="_Toc119051105"/>
      <w:bookmarkStart w:id="85" w:name="_Toc119051106"/>
      <w:bookmarkStart w:id="86" w:name="_Toc119051107"/>
      <w:bookmarkStart w:id="87" w:name="_Toc119051108"/>
      <w:bookmarkStart w:id="88" w:name="_Toc119051109"/>
      <w:bookmarkStart w:id="89" w:name="_Toc119051110"/>
      <w:bookmarkStart w:id="90" w:name="_Toc119051111"/>
      <w:bookmarkStart w:id="91" w:name="_Toc119051112"/>
      <w:bookmarkStart w:id="92" w:name="_Toc119051113"/>
      <w:bookmarkStart w:id="93" w:name="_Toc119051114"/>
      <w:bookmarkStart w:id="94" w:name="_Toc119051115"/>
      <w:bookmarkStart w:id="95" w:name="_Toc119051116"/>
      <w:bookmarkStart w:id="96" w:name="_Toc119051117"/>
      <w:bookmarkStart w:id="97" w:name="_Toc119051118"/>
      <w:bookmarkStart w:id="98" w:name="_Toc119051119"/>
      <w:bookmarkStart w:id="99" w:name="_Toc119051120"/>
      <w:bookmarkStart w:id="100" w:name="_Toc119051121"/>
      <w:bookmarkStart w:id="101" w:name="_Toc119051122"/>
      <w:bookmarkStart w:id="102" w:name="_Toc119051123"/>
      <w:bookmarkStart w:id="103" w:name="_Toc119051124"/>
      <w:bookmarkStart w:id="104" w:name="_Toc119051125"/>
      <w:bookmarkStart w:id="105" w:name="_Toc119051126"/>
      <w:bookmarkStart w:id="106" w:name="_Toc1078409285"/>
      <w:bookmarkStart w:id="107" w:name="_Toc15206499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9A4882">
        <w:rPr>
          <w:rFonts w:ascii="Cambria" w:hAnsi="Cambria"/>
        </w:rPr>
        <w:lastRenderedPageBreak/>
        <w:t>Testovacia stratégia</w:t>
      </w:r>
      <w:bookmarkEnd w:id="106"/>
      <w:bookmarkEnd w:id="107"/>
    </w:p>
    <w:p w14:paraId="59EFC01B" w14:textId="210D9D4D" w:rsidR="00601E4A" w:rsidRDefault="00601E4A" w:rsidP="009A4882">
      <w:pPr>
        <w:rPr>
          <w:rFonts w:ascii="Cambria" w:hAnsi="Cambria"/>
        </w:rPr>
      </w:pPr>
      <w:r>
        <w:rPr>
          <w:rFonts w:ascii="Cambria" w:hAnsi="Cambria"/>
        </w:rPr>
        <w:t xml:space="preserve">Testovacia stratégia </w:t>
      </w:r>
      <w:r w:rsidR="009273DB">
        <w:rPr>
          <w:rFonts w:ascii="Cambria" w:hAnsi="Cambria"/>
        </w:rPr>
        <w:t>verejného obstarávateľa</w:t>
      </w:r>
      <w:r>
        <w:rPr>
          <w:rFonts w:ascii="Cambria" w:hAnsi="Cambria"/>
        </w:rPr>
        <w:t xml:space="preserve"> a prístup k tejto fáze projektu je </w:t>
      </w:r>
      <w:r w:rsidR="009F0CA6">
        <w:rPr>
          <w:rFonts w:ascii="Cambria" w:hAnsi="Cambria"/>
        </w:rPr>
        <w:t xml:space="preserve">rámcovo </w:t>
      </w:r>
      <w:r>
        <w:rPr>
          <w:rFonts w:ascii="Cambria" w:hAnsi="Cambria"/>
        </w:rPr>
        <w:t>popísaný v prílohe A.</w:t>
      </w:r>
      <w:r w:rsidR="004531AB">
        <w:rPr>
          <w:rFonts w:ascii="Cambria" w:hAnsi="Cambria"/>
        </w:rPr>
        <w:t xml:space="preserve"> </w:t>
      </w:r>
      <w:r w:rsidR="001E0B1F">
        <w:rPr>
          <w:rFonts w:ascii="Cambria" w:hAnsi="Cambria"/>
        </w:rPr>
        <w:t xml:space="preserve">Detailne bude </w:t>
      </w:r>
      <w:r w:rsidR="00C427A1">
        <w:rPr>
          <w:rFonts w:ascii="Cambria" w:hAnsi="Cambria"/>
        </w:rPr>
        <w:t>popísaný vo výstupe projektu Plán testov.</w:t>
      </w:r>
    </w:p>
    <w:p w14:paraId="5D086097" w14:textId="4F538040" w:rsidR="00EE3874" w:rsidRPr="00396734" w:rsidRDefault="00EE3874" w:rsidP="009A4882">
      <w:r>
        <w:rPr>
          <w:rFonts w:ascii="Cambria" w:hAnsi="Cambria"/>
        </w:rPr>
        <w:t>Rolu testovacieho manažéra a koordináciu testovania bude mať v zodpovednosti uchádzač.</w:t>
      </w:r>
    </w:p>
    <w:p w14:paraId="5DA9C02C" w14:textId="77777777" w:rsidR="00DC3E89" w:rsidRPr="009A4882" w:rsidRDefault="60306777" w:rsidP="005D4765">
      <w:pPr>
        <w:pStyle w:val="Heading3"/>
        <w:rPr>
          <w:rFonts w:ascii="Cambria" w:hAnsi="Cambria"/>
        </w:rPr>
      </w:pPr>
      <w:bookmarkStart w:id="108" w:name="_Toc119051128"/>
      <w:bookmarkStart w:id="109" w:name="_Toc119051129"/>
      <w:bookmarkStart w:id="110" w:name="_Toc119051130"/>
      <w:bookmarkStart w:id="111" w:name="_Toc119051131"/>
      <w:bookmarkStart w:id="112" w:name="_Toc1724363478"/>
      <w:bookmarkStart w:id="113" w:name="_Toc152064997"/>
      <w:bookmarkEnd w:id="108"/>
      <w:bookmarkEnd w:id="109"/>
      <w:bookmarkEnd w:id="110"/>
      <w:bookmarkEnd w:id="111"/>
      <w:r w:rsidRPr="009A4882">
        <w:rPr>
          <w:rFonts w:ascii="Cambria" w:hAnsi="Cambria"/>
        </w:rPr>
        <w:t>Školenia a transfer know-how</w:t>
      </w:r>
      <w:bookmarkEnd w:id="112"/>
      <w:bookmarkEnd w:id="113"/>
    </w:p>
    <w:p w14:paraId="543E3532" w14:textId="77777777" w:rsidR="00074B87" w:rsidRPr="009A4882" w:rsidRDefault="00074B87" w:rsidP="00074B87">
      <w:pPr>
        <w:rPr>
          <w:rFonts w:ascii="Cambria" w:hAnsi="Cambria"/>
        </w:rPr>
      </w:pPr>
      <w:r w:rsidRPr="009A4882">
        <w:rPr>
          <w:rFonts w:ascii="Cambria" w:hAnsi="Cambria"/>
        </w:rPr>
        <w:t xml:space="preserve">Od </w:t>
      </w:r>
      <w:r w:rsidR="0064031B">
        <w:rPr>
          <w:rFonts w:ascii="Cambria" w:hAnsi="Cambria"/>
        </w:rPr>
        <w:t>uchádzača</w:t>
      </w:r>
      <w:r w:rsidR="0064031B" w:rsidRPr="009A4882">
        <w:rPr>
          <w:rFonts w:ascii="Cambria" w:hAnsi="Cambria"/>
        </w:rPr>
        <w:t xml:space="preserve"> </w:t>
      </w:r>
      <w:r w:rsidRPr="009A4882">
        <w:rPr>
          <w:rFonts w:ascii="Cambria" w:hAnsi="Cambria"/>
        </w:rPr>
        <w:t xml:space="preserve">sa požaduje pripraviť </w:t>
      </w:r>
      <w:r w:rsidR="00B91C37">
        <w:rPr>
          <w:rFonts w:ascii="Cambria" w:hAnsi="Cambria"/>
        </w:rPr>
        <w:t>školenia</w:t>
      </w:r>
      <w:r w:rsidRPr="009A4882">
        <w:rPr>
          <w:rFonts w:ascii="Cambria" w:hAnsi="Cambria"/>
        </w:rPr>
        <w:t xml:space="preserve"> pre:</w:t>
      </w:r>
    </w:p>
    <w:p w14:paraId="718B9780" w14:textId="77777777" w:rsidR="00074B87" w:rsidRPr="009A4882" w:rsidRDefault="00074B87" w:rsidP="00074B87">
      <w:pPr>
        <w:pStyle w:val="ListParagraph"/>
        <w:numPr>
          <w:ilvl w:val="0"/>
          <w:numId w:val="28"/>
        </w:numPr>
        <w:rPr>
          <w:rFonts w:ascii="Cambria" w:hAnsi="Cambria"/>
        </w:rPr>
      </w:pPr>
      <w:r w:rsidRPr="009A4882">
        <w:rPr>
          <w:rFonts w:ascii="Cambria" w:hAnsi="Cambria"/>
        </w:rPr>
        <w:t>Admini</w:t>
      </w:r>
      <w:r w:rsidR="002B5D81">
        <w:rPr>
          <w:rFonts w:ascii="Cambria" w:hAnsi="Cambria"/>
        </w:rPr>
        <w:t>s</w:t>
      </w:r>
      <w:r w:rsidRPr="009A4882">
        <w:rPr>
          <w:rFonts w:ascii="Cambria" w:hAnsi="Cambria"/>
        </w:rPr>
        <w:t>trátorov</w:t>
      </w:r>
    </w:p>
    <w:p w14:paraId="13400FA0" w14:textId="77777777" w:rsidR="00074B87" w:rsidRPr="009A4882" w:rsidRDefault="00074B87" w:rsidP="00074B87">
      <w:pPr>
        <w:pStyle w:val="ListParagraph"/>
        <w:numPr>
          <w:ilvl w:val="0"/>
          <w:numId w:val="28"/>
        </w:numPr>
        <w:rPr>
          <w:rFonts w:ascii="Cambria" w:hAnsi="Cambria"/>
        </w:rPr>
      </w:pPr>
      <w:r w:rsidRPr="009A4882">
        <w:rPr>
          <w:rFonts w:ascii="Cambria" w:hAnsi="Cambria"/>
        </w:rPr>
        <w:t>Prevádzku</w:t>
      </w:r>
    </w:p>
    <w:p w14:paraId="1BA42600" w14:textId="77777777" w:rsidR="00074B87" w:rsidRPr="009A4882" w:rsidRDefault="00074B87" w:rsidP="00074B87">
      <w:pPr>
        <w:pStyle w:val="ListParagraph"/>
        <w:numPr>
          <w:ilvl w:val="0"/>
          <w:numId w:val="28"/>
        </w:numPr>
        <w:rPr>
          <w:rFonts w:ascii="Cambria" w:hAnsi="Cambria"/>
        </w:rPr>
      </w:pPr>
      <w:r w:rsidRPr="009A4882">
        <w:rPr>
          <w:rFonts w:ascii="Cambria" w:hAnsi="Cambria"/>
        </w:rPr>
        <w:t>Testovacie/akceptačné tímy projektu</w:t>
      </w:r>
    </w:p>
    <w:p w14:paraId="03527C4F" w14:textId="77777777" w:rsidR="00074B87" w:rsidRDefault="000C2A53" w:rsidP="00074B87">
      <w:pPr>
        <w:pStyle w:val="ListParagraph"/>
        <w:numPr>
          <w:ilvl w:val="0"/>
          <w:numId w:val="28"/>
        </w:numPr>
        <w:rPr>
          <w:rFonts w:ascii="Cambria" w:hAnsi="Cambria"/>
        </w:rPr>
      </w:pPr>
      <w:r w:rsidRPr="009A4882">
        <w:rPr>
          <w:rFonts w:ascii="Cambria" w:hAnsi="Cambria"/>
        </w:rPr>
        <w:t>Užívateľské</w:t>
      </w:r>
      <w:r w:rsidR="00074B87" w:rsidRPr="009A4882">
        <w:rPr>
          <w:rFonts w:ascii="Cambria" w:hAnsi="Cambria"/>
        </w:rPr>
        <w:t xml:space="preserve"> školenia, </w:t>
      </w:r>
      <w:r w:rsidRPr="009A4882">
        <w:rPr>
          <w:rFonts w:ascii="Cambria" w:hAnsi="Cambria"/>
        </w:rPr>
        <w:t>zvlášť</w:t>
      </w:r>
      <w:r w:rsidR="00074B87" w:rsidRPr="009A4882">
        <w:rPr>
          <w:rFonts w:ascii="Cambria" w:hAnsi="Cambria"/>
        </w:rPr>
        <w:t xml:space="preserve"> po odborných útvaroch</w:t>
      </w:r>
    </w:p>
    <w:p w14:paraId="0E779FEB" w14:textId="77777777" w:rsidR="00261687" w:rsidRPr="009A4882" w:rsidRDefault="00261687" w:rsidP="00074B87">
      <w:pPr>
        <w:pStyle w:val="ListParagraph"/>
        <w:numPr>
          <w:ilvl w:val="0"/>
          <w:numId w:val="28"/>
        </w:numPr>
        <w:rPr>
          <w:rFonts w:ascii="Cambria" w:hAnsi="Cambria"/>
        </w:rPr>
      </w:pPr>
      <w:r>
        <w:rPr>
          <w:rFonts w:ascii="Cambria" w:hAnsi="Cambria"/>
        </w:rPr>
        <w:t>Integračné školenia</w:t>
      </w:r>
      <w:r w:rsidR="003355F9">
        <w:rPr>
          <w:rFonts w:ascii="Cambria" w:hAnsi="Cambria"/>
        </w:rPr>
        <w:t xml:space="preserve"> pre tretie strany využívajúce rozhranie</w:t>
      </w:r>
    </w:p>
    <w:p w14:paraId="1E3EBD36" w14:textId="77777777" w:rsidR="00074B87" w:rsidRPr="009A4882" w:rsidRDefault="00074B87" w:rsidP="00074B87">
      <w:pPr>
        <w:rPr>
          <w:rFonts w:ascii="Cambria" w:hAnsi="Cambria"/>
        </w:rPr>
      </w:pPr>
      <w:r w:rsidRPr="009A4882">
        <w:rPr>
          <w:rFonts w:ascii="Cambria" w:hAnsi="Cambria"/>
        </w:rPr>
        <w:t>V rámci školení sa požaduje dodanie materiálov pre účely školenia, viď</w:t>
      </w:r>
      <w:r w:rsidR="00A961A7">
        <w:rPr>
          <w:rFonts w:ascii="Cambria" w:hAnsi="Cambria"/>
        </w:rPr>
        <w:t>.</w:t>
      </w:r>
      <w:r w:rsidRPr="009A4882">
        <w:rPr>
          <w:rFonts w:ascii="Cambria" w:hAnsi="Cambria"/>
        </w:rPr>
        <w:t xml:space="preserve"> požadované výstupy </w:t>
      </w:r>
      <w:r w:rsidR="00B91C37">
        <w:rPr>
          <w:rFonts w:ascii="Cambria" w:hAnsi="Cambria"/>
        </w:rPr>
        <w:t>projektu</w:t>
      </w:r>
      <w:r w:rsidRPr="009A4882">
        <w:rPr>
          <w:rFonts w:ascii="Cambria" w:hAnsi="Cambria"/>
        </w:rPr>
        <w:t xml:space="preserve"> pre fázy implementácie, testovania a nábehu do produkcie.</w:t>
      </w:r>
    </w:p>
    <w:p w14:paraId="67ED8BFE" w14:textId="6C39399A" w:rsidR="00074B87" w:rsidRDefault="00074B87" w:rsidP="00074B87">
      <w:pPr>
        <w:rPr>
          <w:rFonts w:ascii="Cambria" w:hAnsi="Cambria"/>
        </w:rPr>
      </w:pPr>
      <w:r w:rsidRPr="009A4882">
        <w:rPr>
          <w:rFonts w:ascii="Cambria" w:hAnsi="Cambria"/>
        </w:rPr>
        <w:t xml:space="preserve">Miesto vykonanie školení je v rámci budovy </w:t>
      </w:r>
      <w:r w:rsidR="009273DB">
        <w:rPr>
          <w:rFonts w:ascii="Cambria" w:hAnsi="Cambria"/>
        </w:rPr>
        <w:t>verejného obstarávateľa</w:t>
      </w:r>
      <w:r w:rsidRPr="009A4882">
        <w:rPr>
          <w:rFonts w:ascii="Cambria" w:hAnsi="Cambria"/>
        </w:rPr>
        <w:t>, prípadne po dohode s</w:t>
      </w:r>
      <w:r w:rsidR="009273DB">
        <w:rPr>
          <w:rFonts w:ascii="Cambria" w:hAnsi="Cambria"/>
        </w:rPr>
        <w:t> verejným obstarávateľom</w:t>
      </w:r>
      <w:r w:rsidR="007916A0" w:rsidRPr="009A4882">
        <w:rPr>
          <w:rFonts w:ascii="Cambria" w:hAnsi="Cambria"/>
        </w:rPr>
        <w:t xml:space="preserve"> </w:t>
      </w:r>
      <w:r w:rsidRPr="009A4882">
        <w:rPr>
          <w:rFonts w:ascii="Cambria" w:hAnsi="Cambria"/>
        </w:rPr>
        <w:t>online formou.</w:t>
      </w:r>
    </w:p>
    <w:p w14:paraId="4ED17974" w14:textId="77777777" w:rsidR="007E053B" w:rsidRDefault="007E053B" w:rsidP="00074B87">
      <w:pPr>
        <w:rPr>
          <w:rFonts w:ascii="Cambria" w:hAnsi="Cambria"/>
        </w:rPr>
      </w:pPr>
    </w:p>
    <w:p w14:paraId="2790E7C9" w14:textId="77777777" w:rsidR="007E053B" w:rsidRDefault="007E053B" w:rsidP="00074B87">
      <w:pPr>
        <w:rPr>
          <w:rFonts w:ascii="Cambria" w:hAnsi="Cambria"/>
        </w:rPr>
      </w:pPr>
    </w:p>
    <w:p w14:paraId="6278C9CB" w14:textId="77777777" w:rsidR="007E053B" w:rsidRDefault="007E053B" w:rsidP="00074B87">
      <w:pPr>
        <w:rPr>
          <w:rFonts w:ascii="Cambria" w:hAnsi="Cambria"/>
        </w:rPr>
      </w:pPr>
    </w:p>
    <w:p w14:paraId="73E91EDE" w14:textId="77777777" w:rsidR="007E053B" w:rsidRDefault="007E053B" w:rsidP="00074B87">
      <w:pPr>
        <w:rPr>
          <w:rFonts w:ascii="Cambria" w:hAnsi="Cambria"/>
        </w:rPr>
      </w:pPr>
    </w:p>
    <w:p w14:paraId="6E6AF619" w14:textId="77777777" w:rsidR="007E053B" w:rsidRDefault="007E053B" w:rsidP="00074B87">
      <w:pPr>
        <w:rPr>
          <w:rFonts w:ascii="Cambria" w:hAnsi="Cambria"/>
        </w:rPr>
      </w:pPr>
    </w:p>
    <w:p w14:paraId="55A0B493" w14:textId="77777777" w:rsidR="007E053B" w:rsidRDefault="007E053B" w:rsidP="00074B87">
      <w:pPr>
        <w:rPr>
          <w:rFonts w:ascii="Cambria" w:hAnsi="Cambria"/>
        </w:rPr>
      </w:pPr>
    </w:p>
    <w:p w14:paraId="649F6B8E" w14:textId="77777777" w:rsidR="007E053B" w:rsidRDefault="007E053B" w:rsidP="00074B87">
      <w:pPr>
        <w:rPr>
          <w:rFonts w:ascii="Cambria" w:hAnsi="Cambria"/>
        </w:rPr>
      </w:pPr>
    </w:p>
    <w:p w14:paraId="7B396905" w14:textId="77777777" w:rsidR="007E053B" w:rsidRDefault="007E053B" w:rsidP="00074B87">
      <w:pPr>
        <w:rPr>
          <w:rFonts w:ascii="Cambria" w:hAnsi="Cambria"/>
        </w:rPr>
      </w:pPr>
    </w:p>
    <w:p w14:paraId="4FA6A38D" w14:textId="77777777" w:rsidR="007E053B" w:rsidRDefault="007E053B" w:rsidP="00074B87">
      <w:pPr>
        <w:rPr>
          <w:rFonts w:ascii="Cambria" w:hAnsi="Cambria"/>
        </w:rPr>
      </w:pPr>
    </w:p>
    <w:p w14:paraId="69DC1C7C" w14:textId="77777777" w:rsidR="007E053B" w:rsidRDefault="007E053B" w:rsidP="00074B87">
      <w:pPr>
        <w:rPr>
          <w:rFonts w:ascii="Cambria" w:hAnsi="Cambria"/>
        </w:rPr>
      </w:pPr>
    </w:p>
    <w:p w14:paraId="3919A5DE" w14:textId="77777777" w:rsidR="007E053B" w:rsidRDefault="007E053B" w:rsidP="00074B87">
      <w:pPr>
        <w:rPr>
          <w:rFonts w:ascii="Cambria" w:hAnsi="Cambria"/>
        </w:rPr>
      </w:pPr>
    </w:p>
    <w:p w14:paraId="3D684852" w14:textId="0E0513A4" w:rsidR="007E053B" w:rsidRDefault="007E053B" w:rsidP="007E053B">
      <w:pPr>
        <w:pStyle w:val="Heading2"/>
        <w:rPr>
          <w:rFonts w:ascii="Cambria" w:hAnsi="Cambria"/>
        </w:rPr>
      </w:pPr>
      <w:bookmarkStart w:id="114" w:name="_Toc152064998"/>
      <w:r w:rsidRPr="002B7628">
        <w:rPr>
          <w:rFonts w:ascii="Cambria" w:hAnsi="Cambria"/>
        </w:rPr>
        <w:t>Požiadavky na servisné služby</w:t>
      </w:r>
      <w:bookmarkEnd w:id="114"/>
      <w:r w:rsidRPr="002B7628">
        <w:rPr>
          <w:rFonts w:ascii="Cambria" w:hAnsi="Cambria"/>
        </w:rPr>
        <w:t xml:space="preserve"> </w:t>
      </w:r>
    </w:p>
    <w:p w14:paraId="06C24D5D" w14:textId="77777777" w:rsidR="0070074E" w:rsidRDefault="0070074E" w:rsidP="0070074E">
      <w:bookmarkStart w:id="115" w:name="_Hlk151556051"/>
      <w:r w:rsidRPr="0088340D">
        <w:t xml:space="preserve">Verejný obstarávateľ požaduje poskytovanie týchto  služieb  od nasadenia </w:t>
      </w:r>
      <w:r>
        <w:t>prípadných častí diela</w:t>
      </w:r>
      <w:r w:rsidRPr="0088340D">
        <w:t xml:space="preserve"> do </w:t>
      </w:r>
      <w:r>
        <w:t xml:space="preserve">odovzdania celého diela do </w:t>
      </w:r>
      <w:r w:rsidRPr="0088340D">
        <w:t xml:space="preserve">produkcie. </w:t>
      </w:r>
      <w:r>
        <w:t>Verejný obstarávateľ ďalej požaduje, aby poskytovanie servisných služieb bolo uplatnené hneď po dodaní prvej implementačnej časti. Tzn. po prvom dodaní funkčného celku do produkcie.</w:t>
      </w:r>
    </w:p>
    <w:p w14:paraId="1D633B5D" w14:textId="2B152E56" w:rsidR="00C3709A" w:rsidRPr="00C3709A" w:rsidRDefault="0070074E" w:rsidP="00C3709A">
      <w:r>
        <w:t>Pod servisnými službami verejný obstarávateľ rozumie nasledovné:</w:t>
      </w:r>
      <w:bookmarkEnd w:id="115"/>
    </w:p>
    <w:p w14:paraId="38D11817" w14:textId="77777777" w:rsidR="00A214F5" w:rsidRPr="00232773" w:rsidRDefault="00A214F5" w:rsidP="004F0EDC">
      <w:pPr>
        <w:pStyle w:val="Heading3"/>
      </w:pPr>
      <w:bookmarkStart w:id="116" w:name="_Toc152064999"/>
      <w:r w:rsidRPr="00232773">
        <w:lastRenderedPageBreak/>
        <w:t>Podpora</w:t>
      </w:r>
      <w:bookmarkEnd w:id="116"/>
    </w:p>
    <w:p w14:paraId="4895F3EF" w14:textId="41D23723" w:rsidR="00A214F5" w:rsidRPr="004F0EDC" w:rsidRDefault="00A214F5" w:rsidP="004F0EDC">
      <w:r w:rsidRPr="004F0EDC">
        <w:t xml:space="preserve">V rámci služby „Podpora“ bude </w:t>
      </w:r>
      <w:r w:rsidR="004F0EDC">
        <w:t xml:space="preserve">uchádzač </w:t>
      </w:r>
      <w:r w:rsidRPr="004F0EDC">
        <w:t>dodávať vysvetlenia na otázky poverených používateľov verejného obstarávateľa a poskytovanie krátkych hodnotení vplyvu prípadných požiadaviek verejného obstarávateľa na dodaný systém.</w:t>
      </w:r>
    </w:p>
    <w:p w14:paraId="3BBBFFE6" w14:textId="06E7C30D" w:rsidR="00A214F5" w:rsidRPr="004F0EDC" w:rsidRDefault="00A214F5" w:rsidP="004F0EDC">
      <w:r w:rsidRPr="004F0EDC">
        <w:t xml:space="preserve">Služba Podpora bude </w:t>
      </w:r>
      <w:r w:rsidR="004F0EDC">
        <w:t xml:space="preserve">uchádzačom </w:t>
      </w:r>
      <w:r w:rsidRPr="004F0EDC">
        <w:t xml:space="preserve">poskytovaná buď výkonom činností na mieste, zabezpečeným vzdialeným prístupom, prostredníctvom telefónu alebo elektronickou poštou v systéme verejného obstarávateľa určenom na zaznamenávanie prevádzkových incidentov (IS Service </w:t>
      </w:r>
      <w:proofErr w:type="spellStart"/>
      <w:r w:rsidRPr="004F0EDC">
        <w:t>Desk</w:t>
      </w:r>
      <w:proofErr w:type="spellEnd"/>
      <w:r w:rsidRPr="004F0EDC">
        <w:t>).</w:t>
      </w:r>
    </w:p>
    <w:p w14:paraId="3654FFDC" w14:textId="0D54C0B2" w:rsidR="00A214F5" w:rsidRPr="004F0EDC" w:rsidRDefault="00A214F5" w:rsidP="004F0EDC">
      <w:r w:rsidRPr="004F0EDC">
        <w:t xml:space="preserve">Služba Podpora poskytovaná </w:t>
      </w:r>
      <w:r w:rsidR="004F0EDC">
        <w:t xml:space="preserve">uchádzačom </w:t>
      </w:r>
      <w:r w:rsidRPr="004F0EDC">
        <w:t>verejnému obstarávateľovi zahrňuje aj koordináciu a riadenie poskytovania Servisných služieb poskytovaných verejnému obstarávateľovi podľa tejto  zmluvy.</w:t>
      </w:r>
    </w:p>
    <w:p w14:paraId="75E86493" w14:textId="131BC693" w:rsidR="00A214F5" w:rsidRPr="002B7628" w:rsidRDefault="004F0EDC" w:rsidP="004F0EDC">
      <w:r>
        <w:t>Uchádzač</w:t>
      </w:r>
      <w:r w:rsidRPr="004F0EDC">
        <w:t xml:space="preserve"> </w:t>
      </w:r>
      <w:r w:rsidR="00A214F5" w:rsidRPr="004F0EDC">
        <w:t>sa zaviaže poskytovať službu Podpora v súlade s nasledovnou tabuľkou:</w:t>
      </w:r>
    </w:p>
    <w:p w14:paraId="6F674A72" w14:textId="77777777" w:rsidR="00A214F5" w:rsidRPr="00E811A3" w:rsidRDefault="00A214F5" w:rsidP="00A214F5">
      <w:pPr>
        <w:pStyle w:val="BodyTextIndent"/>
        <w:spacing w:before="120"/>
        <w:ind w:left="540"/>
        <w:rPr>
          <w:rFonts w:ascii="Cambria" w:hAnsi="Cambria"/>
          <w:sz w:val="20"/>
        </w:rPr>
      </w:pPr>
    </w:p>
    <w:tbl>
      <w:tblPr>
        <w:tblW w:w="95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2"/>
        <w:gridCol w:w="3447"/>
        <w:gridCol w:w="861"/>
        <w:gridCol w:w="964"/>
        <w:gridCol w:w="554"/>
        <w:gridCol w:w="964"/>
        <w:gridCol w:w="1069"/>
        <w:gridCol w:w="907"/>
      </w:tblGrid>
      <w:tr w:rsidR="00A214F5" w:rsidRPr="00E811A3" w14:paraId="52BFBCF1" w14:textId="77777777" w:rsidTr="00866713">
        <w:trPr>
          <w:cantSplit/>
          <w:trHeight w:val="240"/>
          <w:tblHeader/>
        </w:trPr>
        <w:tc>
          <w:tcPr>
            <w:tcW w:w="822" w:type="dxa"/>
            <w:vMerge w:val="restart"/>
            <w:shd w:val="clear" w:color="auto" w:fill="E0E0E0"/>
            <w:vAlign w:val="center"/>
          </w:tcPr>
          <w:p w14:paraId="689FD8BE" w14:textId="77777777" w:rsidR="00A214F5" w:rsidRPr="001C71E9" w:rsidRDefault="00A214F5" w:rsidP="00866713">
            <w:pPr>
              <w:spacing w:before="20" w:after="20"/>
              <w:rPr>
                <w:rFonts w:ascii="Cambria" w:hAnsi="Cambria" w:cs="Arial"/>
                <w:b/>
                <w:bCs/>
                <w:sz w:val="20"/>
                <w:szCs w:val="20"/>
              </w:rPr>
            </w:pPr>
            <w:r w:rsidRPr="001C71E9">
              <w:rPr>
                <w:rFonts w:ascii="Cambria" w:hAnsi="Cambria" w:cs="Arial"/>
                <w:b/>
                <w:bCs/>
                <w:sz w:val="20"/>
                <w:szCs w:val="20"/>
              </w:rPr>
              <w:t>ID</w:t>
            </w:r>
          </w:p>
        </w:tc>
        <w:tc>
          <w:tcPr>
            <w:tcW w:w="3447" w:type="dxa"/>
            <w:vMerge w:val="restart"/>
            <w:shd w:val="clear" w:color="auto" w:fill="E0E0E0"/>
            <w:vAlign w:val="center"/>
          </w:tcPr>
          <w:p w14:paraId="574AEF6D" w14:textId="77777777" w:rsidR="00A214F5" w:rsidRPr="00E811A3" w:rsidRDefault="00A214F5" w:rsidP="00866713">
            <w:pPr>
              <w:spacing w:before="40" w:after="40"/>
              <w:rPr>
                <w:rFonts w:ascii="Cambria" w:hAnsi="Cambria" w:cs="Arial"/>
                <w:b/>
                <w:bCs/>
                <w:sz w:val="20"/>
                <w:szCs w:val="20"/>
              </w:rPr>
            </w:pPr>
            <w:r w:rsidRPr="00E811A3">
              <w:rPr>
                <w:rFonts w:ascii="Cambria" w:hAnsi="Cambria" w:cs="Arial"/>
                <w:b/>
                <w:bCs/>
                <w:sz w:val="20"/>
                <w:szCs w:val="20"/>
              </w:rPr>
              <w:t>Činnosti</w:t>
            </w:r>
          </w:p>
        </w:tc>
        <w:tc>
          <w:tcPr>
            <w:tcW w:w="2379" w:type="dxa"/>
            <w:gridSpan w:val="3"/>
            <w:shd w:val="clear" w:color="auto" w:fill="E0E0E0"/>
            <w:vAlign w:val="center"/>
          </w:tcPr>
          <w:p w14:paraId="70D012D8"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Aktivácia služby</w:t>
            </w:r>
          </w:p>
        </w:tc>
        <w:tc>
          <w:tcPr>
            <w:tcW w:w="2940" w:type="dxa"/>
            <w:gridSpan w:val="3"/>
            <w:shd w:val="clear" w:color="auto" w:fill="E0E0E0"/>
            <w:noWrap/>
            <w:vAlign w:val="center"/>
          </w:tcPr>
          <w:p w14:paraId="796FD809"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Úroveň služby</w:t>
            </w:r>
          </w:p>
        </w:tc>
      </w:tr>
      <w:tr w:rsidR="00A214F5" w:rsidRPr="00E811A3" w14:paraId="3D36804B" w14:textId="77777777" w:rsidTr="00866713">
        <w:trPr>
          <w:cantSplit/>
          <w:trHeight w:val="649"/>
          <w:tblHeader/>
        </w:trPr>
        <w:tc>
          <w:tcPr>
            <w:tcW w:w="822" w:type="dxa"/>
            <w:vMerge/>
            <w:vAlign w:val="center"/>
          </w:tcPr>
          <w:p w14:paraId="20C04424" w14:textId="77777777" w:rsidR="00A214F5" w:rsidRPr="00E811A3" w:rsidRDefault="00A214F5" w:rsidP="00866713">
            <w:pPr>
              <w:spacing w:before="20" w:after="20"/>
              <w:rPr>
                <w:rFonts w:ascii="Cambria" w:hAnsi="Cambria" w:cs="Arial"/>
                <w:b/>
                <w:bCs/>
                <w:sz w:val="20"/>
                <w:szCs w:val="20"/>
              </w:rPr>
            </w:pPr>
          </w:p>
        </w:tc>
        <w:tc>
          <w:tcPr>
            <w:tcW w:w="3447" w:type="dxa"/>
            <w:vMerge/>
            <w:vAlign w:val="center"/>
          </w:tcPr>
          <w:p w14:paraId="0B02E3B6" w14:textId="77777777" w:rsidR="00A214F5" w:rsidRPr="00E811A3" w:rsidRDefault="00A214F5" w:rsidP="00866713">
            <w:pPr>
              <w:spacing w:before="40" w:after="40"/>
              <w:rPr>
                <w:rFonts w:ascii="Cambria" w:hAnsi="Cambria" w:cs="Arial"/>
                <w:b/>
                <w:bCs/>
                <w:sz w:val="20"/>
                <w:szCs w:val="20"/>
              </w:rPr>
            </w:pPr>
          </w:p>
        </w:tc>
        <w:tc>
          <w:tcPr>
            <w:tcW w:w="861" w:type="dxa"/>
            <w:shd w:val="clear" w:color="auto" w:fill="E0E0E0"/>
            <w:vAlign w:val="center"/>
          </w:tcPr>
          <w:p w14:paraId="08E66D4D"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Spúšťač</w:t>
            </w:r>
          </w:p>
        </w:tc>
        <w:tc>
          <w:tcPr>
            <w:tcW w:w="964" w:type="dxa"/>
            <w:shd w:val="clear" w:color="auto" w:fill="E0E0E0"/>
            <w:vAlign w:val="center"/>
          </w:tcPr>
          <w:p w14:paraId="0AFBCE96"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Frekvencia</w:t>
            </w:r>
          </w:p>
        </w:tc>
        <w:tc>
          <w:tcPr>
            <w:tcW w:w="554" w:type="dxa"/>
            <w:shd w:val="clear" w:color="auto" w:fill="E0E0E0"/>
            <w:vAlign w:val="center"/>
          </w:tcPr>
          <w:p w14:paraId="7930F906"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Štart</w:t>
            </w:r>
          </w:p>
        </w:tc>
        <w:tc>
          <w:tcPr>
            <w:tcW w:w="964" w:type="dxa"/>
            <w:shd w:val="clear" w:color="auto" w:fill="E0E0E0"/>
            <w:vAlign w:val="center"/>
          </w:tcPr>
          <w:p w14:paraId="66CE65A5"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Dostupnosť služby</w:t>
            </w:r>
          </w:p>
        </w:tc>
        <w:tc>
          <w:tcPr>
            <w:tcW w:w="1069" w:type="dxa"/>
            <w:shd w:val="clear" w:color="auto" w:fill="E0E0E0"/>
            <w:vAlign w:val="center"/>
          </w:tcPr>
          <w:p w14:paraId="171E5E8F"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Doba odozvy</w:t>
            </w:r>
          </w:p>
        </w:tc>
        <w:tc>
          <w:tcPr>
            <w:tcW w:w="907" w:type="dxa"/>
            <w:shd w:val="clear" w:color="auto" w:fill="E0E0E0"/>
            <w:vAlign w:val="center"/>
          </w:tcPr>
          <w:p w14:paraId="031E51D8"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Lehota služby</w:t>
            </w:r>
          </w:p>
        </w:tc>
      </w:tr>
      <w:tr w:rsidR="00A214F5" w:rsidRPr="00E811A3" w14:paraId="786A4119" w14:textId="77777777" w:rsidTr="00866713">
        <w:trPr>
          <w:cantSplit/>
          <w:trHeight w:val="300"/>
        </w:trPr>
        <w:tc>
          <w:tcPr>
            <w:tcW w:w="822" w:type="dxa"/>
            <w:noWrap/>
            <w:vAlign w:val="center"/>
          </w:tcPr>
          <w:p w14:paraId="6EE49942" w14:textId="77777777" w:rsidR="00A214F5" w:rsidRPr="00E811A3" w:rsidRDefault="00A214F5" w:rsidP="00866713">
            <w:pPr>
              <w:spacing w:before="20" w:after="20"/>
              <w:rPr>
                <w:rFonts w:ascii="Cambria" w:hAnsi="Cambria" w:cs="Arial"/>
                <w:sz w:val="20"/>
                <w:szCs w:val="20"/>
              </w:rPr>
            </w:pPr>
            <w:r w:rsidRPr="001C71E9">
              <w:rPr>
                <w:rFonts w:ascii="Cambria" w:hAnsi="Cambria" w:cs="Arial"/>
                <w:sz w:val="20"/>
                <w:szCs w:val="20"/>
              </w:rPr>
              <w:t>1.</w:t>
            </w:r>
          </w:p>
        </w:tc>
        <w:tc>
          <w:tcPr>
            <w:tcW w:w="3447" w:type="dxa"/>
            <w:vAlign w:val="center"/>
          </w:tcPr>
          <w:p w14:paraId="52D86BEA"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Poskytovanie konzultácií (telefonicky, elektronickou poštou, prostredníctvom IS Service </w:t>
            </w:r>
            <w:proofErr w:type="spellStart"/>
            <w:r w:rsidRPr="00E811A3">
              <w:rPr>
                <w:rFonts w:ascii="Cambria" w:hAnsi="Cambria" w:cs="Arial"/>
                <w:sz w:val="20"/>
                <w:szCs w:val="20"/>
              </w:rPr>
              <w:t>Desk</w:t>
            </w:r>
            <w:proofErr w:type="spellEnd"/>
            <w:r w:rsidRPr="00E811A3">
              <w:rPr>
                <w:rFonts w:ascii="Cambria" w:hAnsi="Cambria" w:cs="Arial"/>
                <w:sz w:val="20"/>
                <w:szCs w:val="20"/>
              </w:rPr>
              <w:t>) súvisiacich s problematikou funkcionality, administrácie, prevádzky dodaného systému a jeho častí ako aj s chybovými hláseniami systému</w:t>
            </w:r>
          </w:p>
        </w:tc>
        <w:tc>
          <w:tcPr>
            <w:tcW w:w="861" w:type="dxa"/>
            <w:noWrap/>
            <w:vAlign w:val="center"/>
          </w:tcPr>
          <w:p w14:paraId="53B0E26C"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43EB3116" w14:textId="77777777" w:rsidR="00A214F5" w:rsidRPr="00E811A3" w:rsidRDefault="00A214F5" w:rsidP="00866713">
            <w:pPr>
              <w:spacing w:before="20" w:after="20"/>
              <w:rPr>
                <w:rFonts w:ascii="Cambria" w:hAnsi="Cambria" w:cs="Arial"/>
                <w:sz w:val="20"/>
                <w:szCs w:val="20"/>
              </w:rPr>
            </w:pPr>
          </w:p>
        </w:tc>
        <w:tc>
          <w:tcPr>
            <w:tcW w:w="554" w:type="dxa"/>
            <w:noWrap/>
            <w:vAlign w:val="center"/>
          </w:tcPr>
          <w:p w14:paraId="30C6E964" w14:textId="77777777" w:rsidR="00A214F5" w:rsidRPr="00E811A3" w:rsidRDefault="00A214F5" w:rsidP="00866713">
            <w:pPr>
              <w:spacing w:before="20" w:after="20"/>
              <w:rPr>
                <w:rFonts w:ascii="Cambria" w:hAnsi="Cambria" w:cs="Arial"/>
                <w:sz w:val="20"/>
                <w:szCs w:val="20"/>
              </w:rPr>
            </w:pPr>
          </w:p>
        </w:tc>
        <w:tc>
          <w:tcPr>
            <w:tcW w:w="964" w:type="dxa"/>
            <w:noWrap/>
            <w:vAlign w:val="center"/>
          </w:tcPr>
          <w:p w14:paraId="59F47758"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129358E4"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bezodkladne</w:t>
            </w:r>
          </w:p>
        </w:tc>
        <w:tc>
          <w:tcPr>
            <w:tcW w:w="907" w:type="dxa"/>
            <w:noWrap/>
            <w:vAlign w:val="center"/>
          </w:tcPr>
          <w:p w14:paraId="39C5E836"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 3 pracovných dní od prijatia žiadosti</w:t>
            </w:r>
          </w:p>
        </w:tc>
      </w:tr>
      <w:tr w:rsidR="00A214F5" w:rsidRPr="00E811A3" w14:paraId="6CF921C2" w14:textId="77777777" w:rsidTr="00866713">
        <w:trPr>
          <w:cantSplit/>
          <w:trHeight w:val="1991"/>
        </w:trPr>
        <w:tc>
          <w:tcPr>
            <w:tcW w:w="822" w:type="dxa"/>
            <w:noWrap/>
            <w:vAlign w:val="center"/>
          </w:tcPr>
          <w:p w14:paraId="1F5041FD" w14:textId="77777777" w:rsidR="00A214F5" w:rsidRPr="00E811A3" w:rsidRDefault="00A214F5" w:rsidP="00866713">
            <w:pPr>
              <w:spacing w:before="20" w:after="20"/>
              <w:rPr>
                <w:rFonts w:ascii="Cambria" w:hAnsi="Cambria" w:cs="Arial"/>
                <w:sz w:val="20"/>
                <w:szCs w:val="20"/>
              </w:rPr>
            </w:pPr>
            <w:r>
              <w:rPr>
                <w:rFonts w:ascii="Cambria" w:hAnsi="Cambria" w:cs="Arial"/>
                <w:sz w:val="20"/>
                <w:szCs w:val="20"/>
              </w:rPr>
              <w:t>2</w:t>
            </w:r>
            <w:r w:rsidRPr="001C71E9">
              <w:rPr>
                <w:rFonts w:ascii="Cambria" w:hAnsi="Cambria" w:cs="Arial"/>
                <w:sz w:val="20"/>
                <w:szCs w:val="20"/>
              </w:rPr>
              <w:t>.</w:t>
            </w:r>
          </w:p>
        </w:tc>
        <w:tc>
          <w:tcPr>
            <w:tcW w:w="3447" w:type="dxa"/>
            <w:vAlign w:val="center"/>
          </w:tcPr>
          <w:p w14:paraId="65003B95"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Poskytovanie konzultácií (prostredníctvom IS Service </w:t>
            </w:r>
            <w:proofErr w:type="spellStart"/>
            <w:r w:rsidRPr="00E811A3">
              <w:rPr>
                <w:rFonts w:ascii="Cambria" w:hAnsi="Cambria" w:cs="Arial"/>
                <w:sz w:val="20"/>
                <w:szCs w:val="20"/>
              </w:rPr>
              <w:t>Desk</w:t>
            </w:r>
            <w:proofErr w:type="spellEnd"/>
            <w:r w:rsidRPr="00E811A3">
              <w:rPr>
                <w:rFonts w:ascii="Cambria" w:hAnsi="Cambria" w:cs="Arial"/>
                <w:sz w:val="20"/>
                <w:szCs w:val="20"/>
              </w:rPr>
              <w:t>) súvisiacich s postupmi pri zmenách konfigurácie dodaného systému</w:t>
            </w:r>
          </w:p>
        </w:tc>
        <w:tc>
          <w:tcPr>
            <w:tcW w:w="861" w:type="dxa"/>
            <w:noWrap/>
            <w:vAlign w:val="center"/>
          </w:tcPr>
          <w:p w14:paraId="54FAB791"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316119DB" w14:textId="77777777" w:rsidR="00A214F5" w:rsidRPr="00E811A3" w:rsidRDefault="00A214F5" w:rsidP="00866713">
            <w:pPr>
              <w:spacing w:before="20" w:after="20"/>
              <w:rPr>
                <w:rFonts w:ascii="Cambria" w:hAnsi="Cambria" w:cs="Arial"/>
                <w:sz w:val="20"/>
                <w:szCs w:val="20"/>
              </w:rPr>
            </w:pPr>
          </w:p>
        </w:tc>
        <w:tc>
          <w:tcPr>
            <w:tcW w:w="554" w:type="dxa"/>
            <w:noWrap/>
            <w:vAlign w:val="center"/>
          </w:tcPr>
          <w:p w14:paraId="7529BAC6" w14:textId="77777777" w:rsidR="00A214F5" w:rsidRPr="00E811A3" w:rsidRDefault="00A214F5" w:rsidP="00866713">
            <w:pPr>
              <w:spacing w:before="20" w:after="20"/>
              <w:rPr>
                <w:rFonts w:ascii="Cambria" w:hAnsi="Cambria" w:cs="Arial"/>
                <w:sz w:val="20"/>
                <w:szCs w:val="20"/>
              </w:rPr>
            </w:pPr>
          </w:p>
        </w:tc>
        <w:tc>
          <w:tcPr>
            <w:tcW w:w="964" w:type="dxa"/>
            <w:noWrap/>
            <w:vAlign w:val="center"/>
          </w:tcPr>
          <w:p w14:paraId="5CEF446D"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6220E53C"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1 pracovného dňa od prijatia žiadosti </w:t>
            </w:r>
          </w:p>
          <w:p w14:paraId="23070E42" w14:textId="77777777" w:rsidR="00A214F5" w:rsidRPr="00232773" w:rsidRDefault="00A214F5" w:rsidP="00866713">
            <w:pPr>
              <w:spacing w:before="20" w:after="20"/>
              <w:rPr>
                <w:rFonts w:ascii="Cambria" w:hAnsi="Cambria"/>
              </w:rPr>
            </w:pPr>
            <w:r w:rsidRPr="00232773">
              <w:rPr>
                <w:rFonts w:ascii="Cambria" w:hAnsi="Cambria"/>
              </w:rPr>
              <w:br/>
            </w:r>
          </w:p>
          <w:p w14:paraId="60BABD30" w14:textId="77777777" w:rsidR="00A214F5" w:rsidRPr="001C71E9" w:rsidRDefault="00A214F5" w:rsidP="00866713">
            <w:pPr>
              <w:spacing w:before="20" w:after="20"/>
              <w:rPr>
                <w:rFonts w:ascii="Cambria" w:hAnsi="Cambria" w:cs="Arial"/>
                <w:sz w:val="20"/>
                <w:szCs w:val="20"/>
              </w:rPr>
            </w:pPr>
          </w:p>
        </w:tc>
        <w:tc>
          <w:tcPr>
            <w:tcW w:w="907" w:type="dxa"/>
            <w:noWrap/>
            <w:vAlign w:val="center"/>
          </w:tcPr>
          <w:p w14:paraId="76F8B1A7" w14:textId="77777777" w:rsidR="00A214F5" w:rsidRPr="00232773" w:rsidRDefault="00A214F5" w:rsidP="00866713">
            <w:pPr>
              <w:spacing w:before="20" w:after="20" w:line="257" w:lineRule="auto"/>
              <w:rPr>
                <w:rFonts w:ascii="Cambria" w:eastAsia="Calibri" w:hAnsi="Cambria" w:cs="Calibri"/>
              </w:rPr>
            </w:pPr>
            <w:r w:rsidRPr="00232773">
              <w:rPr>
                <w:rFonts w:ascii="Cambria" w:eastAsia="Calibri" w:hAnsi="Cambria" w:cs="Calibri"/>
              </w:rPr>
              <w:t>do 10 pracovných dní od prijatia žiadosti</w:t>
            </w:r>
          </w:p>
          <w:p w14:paraId="3DC43DFE" w14:textId="77777777" w:rsidR="00A214F5" w:rsidRPr="00232773" w:rsidRDefault="00A214F5" w:rsidP="00866713">
            <w:pPr>
              <w:spacing w:before="20" w:after="20"/>
              <w:rPr>
                <w:rFonts w:ascii="Cambria" w:hAnsi="Cambria"/>
              </w:rPr>
            </w:pPr>
            <w:r w:rsidRPr="00232773">
              <w:rPr>
                <w:rFonts w:ascii="Cambria" w:hAnsi="Cambria"/>
              </w:rPr>
              <w:br/>
            </w:r>
          </w:p>
          <w:p w14:paraId="2C8B0986" w14:textId="77777777" w:rsidR="00A214F5" w:rsidRPr="001C71E9" w:rsidRDefault="00A214F5" w:rsidP="00866713">
            <w:pPr>
              <w:spacing w:before="20" w:after="20"/>
              <w:rPr>
                <w:rFonts w:ascii="Cambria" w:hAnsi="Cambria" w:cs="Arial"/>
                <w:sz w:val="20"/>
                <w:szCs w:val="20"/>
              </w:rPr>
            </w:pPr>
          </w:p>
        </w:tc>
      </w:tr>
      <w:tr w:rsidR="00A214F5" w:rsidRPr="00E811A3" w14:paraId="61AD0658" w14:textId="77777777" w:rsidTr="00866713">
        <w:trPr>
          <w:cantSplit/>
          <w:trHeight w:val="300"/>
        </w:trPr>
        <w:tc>
          <w:tcPr>
            <w:tcW w:w="822" w:type="dxa"/>
            <w:noWrap/>
            <w:vAlign w:val="center"/>
          </w:tcPr>
          <w:p w14:paraId="2C9105A4" w14:textId="77777777" w:rsidR="00A214F5" w:rsidRPr="00E811A3" w:rsidRDefault="00A214F5" w:rsidP="00866713">
            <w:pPr>
              <w:spacing w:before="20" w:after="20"/>
              <w:rPr>
                <w:rFonts w:ascii="Cambria" w:hAnsi="Cambria" w:cs="Arial"/>
                <w:sz w:val="20"/>
                <w:szCs w:val="20"/>
              </w:rPr>
            </w:pPr>
            <w:r>
              <w:rPr>
                <w:rFonts w:ascii="Cambria" w:hAnsi="Cambria" w:cs="Arial"/>
                <w:sz w:val="20"/>
                <w:szCs w:val="20"/>
              </w:rPr>
              <w:t>3</w:t>
            </w:r>
            <w:r w:rsidRPr="00E811A3">
              <w:rPr>
                <w:rFonts w:ascii="Cambria" w:hAnsi="Cambria" w:cs="Arial"/>
                <w:sz w:val="20"/>
                <w:szCs w:val="20"/>
              </w:rPr>
              <w:t>.</w:t>
            </w:r>
          </w:p>
        </w:tc>
        <w:tc>
          <w:tcPr>
            <w:tcW w:w="3447" w:type="dxa"/>
            <w:vAlign w:val="center"/>
          </w:tcPr>
          <w:p w14:paraId="52922949"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Posudzovanie návrhov </w:t>
            </w:r>
            <w:r>
              <w:rPr>
                <w:rFonts w:ascii="Cambria" w:hAnsi="Cambria" w:cs="Arial"/>
                <w:sz w:val="20"/>
                <w:szCs w:val="20"/>
              </w:rPr>
              <w:t>verejného obstarávateľa</w:t>
            </w:r>
            <w:r w:rsidRPr="00E811A3">
              <w:rPr>
                <w:rFonts w:ascii="Cambria" w:hAnsi="Cambria" w:cs="Arial"/>
                <w:sz w:val="20"/>
                <w:szCs w:val="20"/>
              </w:rPr>
              <w:t xml:space="preserve"> na zmeny nastavenia a konfigurácie dodaného systému v rozsahu do 8 osobohodín / 1 požiadavka na zmenu</w:t>
            </w:r>
          </w:p>
        </w:tc>
        <w:tc>
          <w:tcPr>
            <w:tcW w:w="861" w:type="dxa"/>
            <w:noWrap/>
            <w:vAlign w:val="center"/>
          </w:tcPr>
          <w:p w14:paraId="4C46C503"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5200E8B8" w14:textId="77777777" w:rsidR="00A214F5" w:rsidRPr="00E811A3" w:rsidRDefault="00A214F5" w:rsidP="00866713">
            <w:pPr>
              <w:spacing w:before="20" w:after="20"/>
              <w:rPr>
                <w:rFonts w:ascii="Cambria" w:hAnsi="Cambria" w:cs="Arial"/>
                <w:sz w:val="20"/>
                <w:szCs w:val="20"/>
              </w:rPr>
            </w:pPr>
          </w:p>
        </w:tc>
        <w:tc>
          <w:tcPr>
            <w:tcW w:w="554" w:type="dxa"/>
            <w:noWrap/>
            <w:vAlign w:val="center"/>
          </w:tcPr>
          <w:p w14:paraId="07ECB283" w14:textId="77777777" w:rsidR="00A214F5" w:rsidRPr="00E811A3" w:rsidRDefault="00A214F5" w:rsidP="00866713">
            <w:pPr>
              <w:spacing w:before="20" w:after="20"/>
              <w:rPr>
                <w:rFonts w:ascii="Cambria" w:hAnsi="Cambria" w:cs="Arial"/>
                <w:sz w:val="20"/>
                <w:szCs w:val="20"/>
              </w:rPr>
            </w:pPr>
          </w:p>
        </w:tc>
        <w:tc>
          <w:tcPr>
            <w:tcW w:w="964" w:type="dxa"/>
            <w:noWrap/>
            <w:vAlign w:val="center"/>
          </w:tcPr>
          <w:p w14:paraId="1E891300"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0BAA9E73"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1 pracovného dňa od prijatia žiadosti </w:t>
            </w:r>
          </w:p>
          <w:p w14:paraId="2B8D6524" w14:textId="77777777" w:rsidR="00A214F5" w:rsidRPr="00232773" w:rsidRDefault="00A214F5" w:rsidP="00866713">
            <w:pPr>
              <w:spacing w:before="20" w:after="20"/>
              <w:rPr>
                <w:rFonts w:ascii="Cambria" w:hAnsi="Cambria"/>
              </w:rPr>
            </w:pPr>
            <w:r w:rsidRPr="00232773">
              <w:rPr>
                <w:rFonts w:ascii="Cambria" w:hAnsi="Cambria"/>
              </w:rPr>
              <w:br/>
            </w:r>
          </w:p>
          <w:p w14:paraId="6A6DD4DE" w14:textId="77777777" w:rsidR="00A214F5" w:rsidRPr="001C71E9" w:rsidRDefault="00A214F5" w:rsidP="00866713">
            <w:pPr>
              <w:spacing w:before="20" w:after="20"/>
              <w:rPr>
                <w:rFonts w:ascii="Cambria" w:hAnsi="Cambria" w:cs="Arial"/>
                <w:sz w:val="20"/>
                <w:szCs w:val="20"/>
              </w:rPr>
            </w:pPr>
          </w:p>
        </w:tc>
        <w:tc>
          <w:tcPr>
            <w:tcW w:w="907" w:type="dxa"/>
            <w:noWrap/>
            <w:vAlign w:val="center"/>
          </w:tcPr>
          <w:p w14:paraId="128C2ABC"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5 pracovných dni od prijatia žiadosti </w:t>
            </w:r>
          </w:p>
          <w:p w14:paraId="265018DC" w14:textId="77777777" w:rsidR="00A214F5" w:rsidRPr="00232773" w:rsidRDefault="00A214F5" w:rsidP="00866713">
            <w:pPr>
              <w:spacing w:before="20" w:after="20"/>
              <w:rPr>
                <w:rFonts w:ascii="Cambria" w:hAnsi="Cambria"/>
              </w:rPr>
            </w:pPr>
            <w:r w:rsidRPr="00232773">
              <w:rPr>
                <w:rFonts w:ascii="Cambria" w:hAnsi="Cambria"/>
              </w:rPr>
              <w:br/>
            </w:r>
          </w:p>
          <w:p w14:paraId="69D669FD" w14:textId="77777777" w:rsidR="00A214F5" w:rsidRPr="001C71E9" w:rsidRDefault="00A214F5" w:rsidP="00866713">
            <w:pPr>
              <w:spacing w:before="20" w:after="20"/>
              <w:rPr>
                <w:rFonts w:ascii="Cambria" w:hAnsi="Cambria" w:cs="Arial"/>
                <w:sz w:val="20"/>
                <w:szCs w:val="20"/>
              </w:rPr>
            </w:pPr>
          </w:p>
        </w:tc>
      </w:tr>
    </w:tbl>
    <w:p w14:paraId="7EB13192" w14:textId="77777777" w:rsidR="00A214F5" w:rsidRPr="00232773" w:rsidRDefault="00A214F5" w:rsidP="00A214F5">
      <w:pPr>
        <w:rPr>
          <w:rFonts w:ascii="Cambria" w:hAnsi="Cambria"/>
        </w:rPr>
      </w:pPr>
    </w:p>
    <w:p w14:paraId="6EC79D01" w14:textId="77777777" w:rsidR="00A214F5" w:rsidRPr="00232773" w:rsidRDefault="00A214F5" w:rsidP="004F0EDC">
      <w:pPr>
        <w:pStyle w:val="Heading3"/>
      </w:pPr>
      <w:bookmarkStart w:id="117" w:name="_Toc152065000"/>
      <w:r w:rsidRPr="00232773">
        <w:lastRenderedPageBreak/>
        <w:t>Údržba</w:t>
      </w:r>
      <w:bookmarkEnd w:id="117"/>
    </w:p>
    <w:p w14:paraId="7D074E02" w14:textId="1433E8F1" w:rsidR="00A214F5" w:rsidRPr="004F0EDC" w:rsidRDefault="00A214F5" w:rsidP="004F0EDC">
      <w:r w:rsidRPr="004F0EDC">
        <w:t xml:space="preserve">Pod službou "Údržba" sa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sidR="004F0EDC">
        <w:t>uchádzačom</w:t>
      </w:r>
      <w:r w:rsidR="004F0EDC" w:rsidRPr="004F0EDC">
        <w:t xml:space="preserve"> </w:t>
      </w:r>
      <w:r w:rsidRPr="004F0EDC">
        <w:t>a/alebo verejným obstarávateľom.</w:t>
      </w:r>
    </w:p>
    <w:p w14:paraId="1C489C6A" w14:textId="73F8644C" w:rsidR="00A214F5" w:rsidRPr="004F0EDC" w:rsidRDefault="004F0EDC" w:rsidP="00A214F5">
      <w:r>
        <w:t>Uchádzač</w:t>
      </w:r>
      <w:r w:rsidRPr="004F0EDC">
        <w:t xml:space="preserve"> </w:t>
      </w:r>
      <w:r w:rsidR="00A214F5" w:rsidRPr="004F0EDC">
        <w:t>sa zaviaže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34"/>
        <w:gridCol w:w="708"/>
        <w:gridCol w:w="567"/>
        <w:gridCol w:w="1418"/>
        <w:gridCol w:w="992"/>
        <w:gridCol w:w="1091"/>
      </w:tblGrid>
      <w:tr w:rsidR="00A214F5" w:rsidRPr="00E811A3" w14:paraId="7544D67A" w14:textId="77777777" w:rsidTr="00866713">
        <w:trPr>
          <w:cantSplit/>
          <w:trHeight w:val="240"/>
          <w:tblHeader/>
        </w:trPr>
        <w:tc>
          <w:tcPr>
            <w:tcW w:w="567" w:type="dxa"/>
            <w:vMerge w:val="restart"/>
            <w:shd w:val="clear" w:color="auto" w:fill="E0E0E0"/>
            <w:vAlign w:val="center"/>
          </w:tcPr>
          <w:p w14:paraId="28A54163" w14:textId="77777777" w:rsidR="00A214F5" w:rsidRPr="001C71E9" w:rsidRDefault="00A214F5" w:rsidP="00866713">
            <w:pPr>
              <w:spacing w:before="20" w:after="20"/>
              <w:rPr>
                <w:rFonts w:ascii="Cambria" w:hAnsi="Cambria" w:cs="Arial"/>
                <w:b/>
                <w:bCs/>
                <w:sz w:val="20"/>
                <w:szCs w:val="20"/>
              </w:rPr>
            </w:pPr>
            <w:r w:rsidRPr="001C71E9">
              <w:rPr>
                <w:rFonts w:ascii="Cambria" w:hAnsi="Cambria" w:cs="Arial"/>
                <w:b/>
                <w:bCs/>
                <w:sz w:val="20"/>
                <w:szCs w:val="20"/>
              </w:rPr>
              <w:t>ID</w:t>
            </w:r>
          </w:p>
        </w:tc>
        <w:tc>
          <w:tcPr>
            <w:tcW w:w="3261" w:type="dxa"/>
            <w:vMerge w:val="restart"/>
            <w:shd w:val="clear" w:color="auto" w:fill="E0E0E0"/>
            <w:vAlign w:val="center"/>
          </w:tcPr>
          <w:p w14:paraId="66CA3340" w14:textId="77777777" w:rsidR="00A214F5" w:rsidRPr="00E811A3" w:rsidRDefault="00A214F5" w:rsidP="00866713">
            <w:pPr>
              <w:spacing w:before="40" w:after="40"/>
              <w:rPr>
                <w:rFonts w:ascii="Cambria" w:hAnsi="Cambria" w:cs="Arial"/>
                <w:b/>
                <w:bCs/>
                <w:sz w:val="20"/>
                <w:szCs w:val="20"/>
              </w:rPr>
            </w:pPr>
            <w:r w:rsidRPr="00E811A3">
              <w:rPr>
                <w:rFonts w:ascii="Cambria" w:hAnsi="Cambria" w:cs="Arial"/>
                <w:b/>
                <w:bCs/>
                <w:sz w:val="20"/>
                <w:szCs w:val="20"/>
              </w:rPr>
              <w:t>Činnosti</w:t>
            </w:r>
          </w:p>
        </w:tc>
        <w:tc>
          <w:tcPr>
            <w:tcW w:w="2409" w:type="dxa"/>
            <w:gridSpan w:val="3"/>
            <w:shd w:val="clear" w:color="auto" w:fill="E0E0E0"/>
            <w:vAlign w:val="center"/>
          </w:tcPr>
          <w:p w14:paraId="761D189B"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Aktivácia služby</w:t>
            </w:r>
          </w:p>
        </w:tc>
        <w:tc>
          <w:tcPr>
            <w:tcW w:w="3501" w:type="dxa"/>
            <w:gridSpan w:val="3"/>
            <w:shd w:val="clear" w:color="auto" w:fill="E0E0E0"/>
            <w:noWrap/>
            <w:vAlign w:val="center"/>
          </w:tcPr>
          <w:p w14:paraId="5545E3E6"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Úroveň služby</w:t>
            </w:r>
          </w:p>
        </w:tc>
      </w:tr>
      <w:tr w:rsidR="00A214F5" w:rsidRPr="00E811A3" w14:paraId="04F82378" w14:textId="77777777" w:rsidTr="00866713">
        <w:trPr>
          <w:cantSplit/>
          <w:trHeight w:val="649"/>
          <w:tblHeader/>
        </w:trPr>
        <w:tc>
          <w:tcPr>
            <w:tcW w:w="567" w:type="dxa"/>
            <w:vMerge/>
            <w:vAlign w:val="center"/>
          </w:tcPr>
          <w:p w14:paraId="6CE5040C" w14:textId="77777777" w:rsidR="00A214F5" w:rsidRPr="00E811A3" w:rsidRDefault="00A214F5" w:rsidP="00866713">
            <w:pPr>
              <w:spacing w:before="20" w:after="20"/>
              <w:rPr>
                <w:rFonts w:ascii="Cambria" w:hAnsi="Cambria" w:cs="Arial"/>
                <w:b/>
                <w:bCs/>
                <w:sz w:val="20"/>
                <w:szCs w:val="20"/>
              </w:rPr>
            </w:pPr>
          </w:p>
        </w:tc>
        <w:tc>
          <w:tcPr>
            <w:tcW w:w="3261" w:type="dxa"/>
            <w:vMerge/>
            <w:vAlign w:val="center"/>
          </w:tcPr>
          <w:p w14:paraId="28D938C5" w14:textId="77777777" w:rsidR="00A214F5" w:rsidRPr="00E811A3" w:rsidRDefault="00A214F5" w:rsidP="00866713">
            <w:pPr>
              <w:spacing w:before="40" w:after="40"/>
              <w:rPr>
                <w:rFonts w:ascii="Cambria" w:hAnsi="Cambria" w:cs="Arial"/>
                <w:b/>
                <w:bCs/>
                <w:sz w:val="20"/>
                <w:szCs w:val="20"/>
              </w:rPr>
            </w:pPr>
          </w:p>
        </w:tc>
        <w:tc>
          <w:tcPr>
            <w:tcW w:w="1134" w:type="dxa"/>
            <w:shd w:val="clear" w:color="auto" w:fill="E0E0E0"/>
            <w:vAlign w:val="center"/>
          </w:tcPr>
          <w:p w14:paraId="3063B383"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Spúšťač</w:t>
            </w:r>
          </w:p>
        </w:tc>
        <w:tc>
          <w:tcPr>
            <w:tcW w:w="708" w:type="dxa"/>
            <w:shd w:val="clear" w:color="auto" w:fill="E0E0E0"/>
            <w:vAlign w:val="center"/>
          </w:tcPr>
          <w:p w14:paraId="7BEA692D"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Frekvencia</w:t>
            </w:r>
          </w:p>
        </w:tc>
        <w:tc>
          <w:tcPr>
            <w:tcW w:w="567" w:type="dxa"/>
            <w:shd w:val="clear" w:color="auto" w:fill="E0E0E0"/>
            <w:vAlign w:val="center"/>
          </w:tcPr>
          <w:p w14:paraId="6AD1D337"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Štart</w:t>
            </w:r>
          </w:p>
        </w:tc>
        <w:tc>
          <w:tcPr>
            <w:tcW w:w="1418" w:type="dxa"/>
            <w:shd w:val="clear" w:color="auto" w:fill="E0E0E0"/>
            <w:vAlign w:val="center"/>
          </w:tcPr>
          <w:p w14:paraId="0EA0C62A"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Dostupnosť služby</w:t>
            </w:r>
          </w:p>
        </w:tc>
        <w:tc>
          <w:tcPr>
            <w:tcW w:w="992" w:type="dxa"/>
            <w:shd w:val="clear" w:color="auto" w:fill="E0E0E0"/>
            <w:vAlign w:val="center"/>
          </w:tcPr>
          <w:p w14:paraId="48DF035D"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Doba odozvy</w:t>
            </w:r>
          </w:p>
        </w:tc>
        <w:tc>
          <w:tcPr>
            <w:tcW w:w="1091" w:type="dxa"/>
            <w:shd w:val="clear" w:color="auto" w:fill="E0E0E0"/>
            <w:vAlign w:val="center"/>
          </w:tcPr>
          <w:p w14:paraId="2E90D2EA"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Lehota služby</w:t>
            </w:r>
          </w:p>
        </w:tc>
      </w:tr>
      <w:tr w:rsidR="00A214F5" w:rsidRPr="00E811A3" w14:paraId="2F816C6E" w14:textId="77777777" w:rsidTr="00866713">
        <w:trPr>
          <w:cantSplit/>
          <w:trHeight w:val="250"/>
        </w:trPr>
        <w:tc>
          <w:tcPr>
            <w:tcW w:w="567" w:type="dxa"/>
            <w:noWrap/>
            <w:vAlign w:val="center"/>
          </w:tcPr>
          <w:p w14:paraId="3E755882" w14:textId="77777777" w:rsidR="00A214F5" w:rsidRPr="001C71E9" w:rsidRDefault="00A214F5" w:rsidP="00A214F5">
            <w:pPr>
              <w:numPr>
                <w:ilvl w:val="0"/>
                <w:numId w:val="104"/>
              </w:numPr>
              <w:spacing w:before="20" w:after="20" w:line="240" w:lineRule="auto"/>
              <w:ind w:left="356"/>
              <w:rPr>
                <w:rFonts w:ascii="Cambria" w:hAnsi="Cambria" w:cs="Arial"/>
                <w:sz w:val="20"/>
                <w:szCs w:val="20"/>
              </w:rPr>
            </w:pPr>
          </w:p>
        </w:tc>
        <w:tc>
          <w:tcPr>
            <w:tcW w:w="3261" w:type="dxa"/>
            <w:vAlign w:val="center"/>
          </w:tcPr>
          <w:p w14:paraId="36D1499F"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„Zásadný incident</w:t>
            </w:r>
            <w:r w:rsidRPr="00E811A3">
              <w:rPr>
                <w:rFonts w:ascii="Cambria" w:hAnsi="Cambria" w:cs="Arial"/>
                <w:sz w:val="20"/>
                <w:szCs w:val="20"/>
              </w:rPr>
              <w:t xml:space="preserve">“ buď výkonom činností na mieste, po vzájomnej dohode </w:t>
            </w:r>
            <w:r>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16021CCD"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6A179540" w14:textId="77777777" w:rsidR="00A214F5" w:rsidRPr="00E811A3" w:rsidRDefault="00A214F5" w:rsidP="00866713">
            <w:pPr>
              <w:spacing w:before="20" w:after="20"/>
              <w:rPr>
                <w:rFonts w:ascii="Cambria" w:hAnsi="Cambria" w:cs="Arial"/>
                <w:sz w:val="20"/>
                <w:szCs w:val="20"/>
              </w:rPr>
            </w:pPr>
          </w:p>
        </w:tc>
        <w:tc>
          <w:tcPr>
            <w:tcW w:w="567" w:type="dxa"/>
            <w:noWrap/>
            <w:vAlign w:val="center"/>
          </w:tcPr>
          <w:p w14:paraId="25C59B9B"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28EF5D9B"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tc>
        <w:tc>
          <w:tcPr>
            <w:tcW w:w="992" w:type="dxa"/>
            <w:noWrap/>
            <w:vAlign w:val="center"/>
          </w:tcPr>
          <w:p w14:paraId="01E6C40D"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2 hodín od nahlásenia </w:t>
            </w:r>
          </w:p>
          <w:p w14:paraId="0CFBD7CE" w14:textId="77777777" w:rsidR="00A214F5" w:rsidRPr="00232773" w:rsidRDefault="00A214F5" w:rsidP="00866713">
            <w:pPr>
              <w:spacing w:before="20" w:after="20"/>
              <w:rPr>
                <w:rFonts w:ascii="Cambria" w:hAnsi="Cambria"/>
              </w:rPr>
            </w:pPr>
            <w:r w:rsidRPr="00232773">
              <w:rPr>
                <w:rFonts w:ascii="Cambria" w:hAnsi="Cambria"/>
              </w:rPr>
              <w:br/>
            </w:r>
          </w:p>
          <w:p w14:paraId="3492AC57" w14:textId="77777777" w:rsidR="00A214F5" w:rsidRPr="001C71E9" w:rsidRDefault="00A214F5" w:rsidP="00866713">
            <w:pPr>
              <w:spacing w:before="20" w:after="20"/>
              <w:rPr>
                <w:rFonts w:ascii="Cambria" w:hAnsi="Cambria" w:cs="Arial"/>
                <w:sz w:val="20"/>
                <w:szCs w:val="20"/>
              </w:rPr>
            </w:pPr>
          </w:p>
        </w:tc>
        <w:tc>
          <w:tcPr>
            <w:tcW w:w="1091" w:type="dxa"/>
            <w:noWrap/>
            <w:vAlign w:val="center"/>
          </w:tcPr>
          <w:p w14:paraId="79EA6068"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do 1 pracovného dňa od nahlásenia</w:t>
            </w:r>
          </w:p>
        </w:tc>
      </w:tr>
      <w:tr w:rsidR="00A214F5" w:rsidRPr="00E811A3" w14:paraId="277C5F0B" w14:textId="77777777" w:rsidTr="00866713">
        <w:trPr>
          <w:cantSplit/>
          <w:trHeight w:val="250"/>
        </w:trPr>
        <w:tc>
          <w:tcPr>
            <w:tcW w:w="567" w:type="dxa"/>
            <w:noWrap/>
            <w:vAlign w:val="center"/>
          </w:tcPr>
          <w:p w14:paraId="132996C0" w14:textId="77777777" w:rsidR="00A214F5" w:rsidRPr="001C71E9" w:rsidRDefault="00A214F5" w:rsidP="00A214F5">
            <w:pPr>
              <w:numPr>
                <w:ilvl w:val="0"/>
                <w:numId w:val="104"/>
              </w:numPr>
              <w:spacing w:before="20" w:after="20" w:line="240" w:lineRule="auto"/>
              <w:ind w:left="356"/>
              <w:rPr>
                <w:rFonts w:ascii="Cambria" w:hAnsi="Cambria" w:cs="Arial"/>
                <w:sz w:val="20"/>
                <w:szCs w:val="20"/>
              </w:rPr>
            </w:pPr>
          </w:p>
        </w:tc>
        <w:tc>
          <w:tcPr>
            <w:tcW w:w="3261" w:type="dxa"/>
            <w:vAlign w:val="center"/>
          </w:tcPr>
          <w:p w14:paraId="3D88EE9C"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„Závažný incident</w:t>
            </w:r>
            <w:r w:rsidRPr="00E811A3">
              <w:rPr>
                <w:rFonts w:ascii="Cambria" w:hAnsi="Cambria" w:cs="Arial"/>
                <w:sz w:val="20"/>
                <w:szCs w:val="20"/>
              </w:rPr>
              <w:t xml:space="preserve">“ buď výkonom činností na mieste, po vzájomnej dohode </w:t>
            </w:r>
            <w:r>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4936AC9D"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5188E9FC" w14:textId="77777777" w:rsidR="00A214F5" w:rsidRPr="00E811A3" w:rsidRDefault="00A214F5" w:rsidP="00866713">
            <w:pPr>
              <w:spacing w:before="20" w:after="20"/>
              <w:rPr>
                <w:rFonts w:ascii="Cambria" w:hAnsi="Cambria" w:cs="Arial"/>
                <w:sz w:val="20"/>
                <w:szCs w:val="20"/>
              </w:rPr>
            </w:pPr>
          </w:p>
        </w:tc>
        <w:tc>
          <w:tcPr>
            <w:tcW w:w="567" w:type="dxa"/>
            <w:noWrap/>
            <w:vAlign w:val="center"/>
          </w:tcPr>
          <w:p w14:paraId="0C85586B"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729DBB9D"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p w14:paraId="28335F76"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55E1FB39" w14:textId="77777777" w:rsidR="00A214F5" w:rsidRPr="00E811A3" w:rsidRDefault="00A214F5" w:rsidP="00866713">
            <w:pPr>
              <w:spacing w:before="20" w:after="20"/>
              <w:rPr>
                <w:rFonts w:ascii="Cambria" w:eastAsia="Cambria" w:hAnsi="Cambria" w:cs="Cambria"/>
                <w:sz w:val="20"/>
                <w:szCs w:val="20"/>
              </w:rPr>
            </w:pPr>
            <w:r w:rsidRPr="00232773">
              <w:rPr>
                <w:rFonts w:ascii="Cambria" w:eastAsia="Calibri" w:hAnsi="Cambria" w:cs="Calibri"/>
              </w:rPr>
              <w:t xml:space="preserve">do </w:t>
            </w:r>
            <w:r w:rsidRPr="001C71E9">
              <w:rPr>
                <w:rFonts w:ascii="Cambria" w:eastAsia="Cambria" w:hAnsi="Cambria" w:cs="Cambria"/>
                <w:sz w:val="20"/>
                <w:szCs w:val="20"/>
              </w:rPr>
              <w:t>4</w:t>
            </w:r>
            <w:r w:rsidRPr="00E811A3">
              <w:rPr>
                <w:rFonts w:ascii="Cambria" w:eastAsia="Cambria" w:hAnsi="Cambria" w:cs="Cambria"/>
                <w:sz w:val="20"/>
                <w:szCs w:val="20"/>
              </w:rPr>
              <w:t xml:space="preserve"> hodín od nahlásenia</w:t>
            </w:r>
          </w:p>
        </w:tc>
        <w:tc>
          <w:tcPr>
            <w:tcW w:w="1091" w:type="dxa"/>
            <w:noWrap/>
            <w:vAlign w:val="center"/>
          </w:tcPr>
          <w:p w14:paraId="596F8CE0" w14:textId="77777777" w:rsidR="00A214F5" w:rsidRPr="001C71E9" w:rsidRDefault="00A214F5" w:rsidP="00866713">
            <w:pPr>
              <w:spacing w:before="20" w:after="20"/>
              <w:rPr>
                <w:rFonts w:ascii="Cambria" w:eastAsia="Cambria" w:hAnsi="Cambria" w:cs="Cambria"/>
                <w:sz w:val="20"/>
                <w:szCs w:val="20"/>
              </w:rPr>
            </w:pPr>
            <w:r w:rsidRPr="00232773">
              <w:rPr>
                <w:rFonts w:ascii="Cambria" w:eastAsia="Calibri" w:hAnsi="Cambria" w:cs="Calibri"/>
              </w:rPr>
              <w:t>do 2 pracovných dní od nahlásenia</w:t>
            </w:r>
          </w:p>
        </w:tc>
      </w:tr>
      <w:tr w:rsidR="00A214F5" w:rsidRPr="00E811A3" w14:paraId="54F2958D" w14:textId="77777777" w:rsidTr="00866713">
        <w:trPr>
          <w:cantSplit/>
          <w:trHeight w:val="300"/>
        </w:trPr>
        <w:tc>
          <w:tcPr>
            <w:tcW w:w="567" w:type="dxa"/>
            <w:noWrap/>
            <w:vAlign w:val="center"/>
          </w:tcPr>
          <w:p w14:paraId="6956F186" w14:textId="77777777" w:rsidR="00A214F5" w:rsidRPr="001C71E9" w:rsidRDefault="00A214F5" w:rsidP="00A214F5">
            <w:pPr>
              <w:numPr>
                <w:ilvl w:val="0"/>
                <w:numId w:val="104"/>
              </w:numPr>
              <w:spacing w:before="20" w:after="20" w:line="240" w:lineRule="auto"/>
              <w:ind w:left="356"/>
              <w:rPr>
                <w:rFonts w:ascii="Cambria" w:hAnsi="Cambria" w:cs="Arial"/>
                <w:sz w:val="20"/>
                <w:szCs w:val="20"/>
              </w:rPr>
            </w:pPr>
          </w:p>
        </w:tc>
        <w:tc>
          <w:tcPr>
            <w:tcW w:w="3261" w:type="dxa"/>
            <w:vAlign w:val="center"/>
          </w:tcPr>
          <w:p w14:paraId="477C9B4A"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 xml:space="preserve">„Nepodstatný incident“ </w:t>
            </w:r>
            <w:r w:rsidRPr="00E811A3">
              <w:rPr>
                <w:rFonts w:ascii="Cambria" w:hAnsi="Cambria" w:cs="Arial"/>
                <w:sz w:val="20"/>
                <w:szCs w:val="20"/>
              </w:rPr>
              <w:t xml:space="preserve">buď výkonom činností na mieste, po vzájomnej dohode </w:t>
            </w:r>
            <w:r>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125E3828"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439D1AF1" w14:textId="77777777" w:rsidR="00A214F5" w:rsidRPr="00E811A3" w:rsidRDefault="00A214F5" w:rsidP="00866713">
            <w:pPr>
              <w:spacing w:before="20" w:after="20"/>
              <w:rPr>
                <w:rFonts w:ascii="Cambria" w:hAnsi="Cambria" w:cs="Arial"/>
                <w:sz w:val="20"/>
                <w:szCs w:val="20"/>
              </w:rPr>
            </w:pPr>
          </w:p>
        </w:tc>
        <w:tc>
          <w:tcPr>
            <w:tcW w:w="567" w:type="dxa"/>
            <w:noWrap/>
            <w:vAlign w:val="center"/>
          </w:tcPr>
          <w:p w14:paraId="7D1F632B"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382C5DBC"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p w14:paraId="1914CB8B"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4DD14998" w14:textId="77777777" w:rsidR="00A214F5" w:rsidRPr="001C71E9" w:rsidRDefault="00A214F5" w:rsidP="00866713">
            <w:pPr>
              <w:spacing w:before="20" w:after="20"/>
              <w:rPr>
                <w:rFonts w:ascii="Cambria" w:eastAsia="Cambria" w:hAnsi="Cambria" w:cs="Cambria"/>
                <w:sz w:val="20"/>
                <w:szCs w:val="20"/>
              </w:rPr>
            </w:pPr>
            <w:r w:rsidRPr="00232773">
              <w:rPr>
                <w:rFonts w:ascii="Cambria" w:eastAsia="Calibri" w:hAnsi="Cambria" w:cs="Calibri"/>
              </w:rPr>
              <w:t>do 2 pracovných dní od nahlásenia</w:t>
            </w:r>
          </w:p>
        </w:tc>
        <w:tc>
          <w:tcPr>
            <w:tcW w:w="1091" w:type="dxa"/>
            <w:noWrap/>
            <w:vAlign w:val="center"/>
          </w:tcPr>
          <w:p w14:paraId="71012B9A" w14:textId="77777777" w:rsidR="00A214F5" w:rsidRPr="001C71E9" w:rsidRDefault="00A214F5" w:rsidP="00866713">
            <w:pPr>
              <w:spacing w:before="20" w:after="20"/>
              <w:rPr>
                <w:rFonts w:ascii="Cambria" w:eastAsia="Cambria" w:hAnsi="Cambria" w:cs="Cambria"/>
                <w:sz w:val="20"/>
                <w:szCs w:val="20"/>
              </w:rPr>
            </w:pPr>
            <w:r w:rsidRPr="00232773">
              <w:rPr>
                <w:rFonts w:ascii="Cambria" w:eastAsia="Calibri" w:hAnsi="Cambria" w:cs="Calibri"/>
              </w:rPr>
              <w:t>do 7 pracovných dní od nahlásenia</w:t>
            </w:r>
          </w:p>
        </w:tc>
      </w:tr>
      <w:tr w:rsidR="00A214F5" w:rsidRPr="00E811A3" w14:paraId="3C78C93B" w14:textId="77777777" w:rsidTr="00866713">
        <w:trPr>
          <w:cantSplit/>
          <w:trHeight w:val="300"/>
        </w:trPr>
        <w:tc>
          <w:tcPr>
            <w:tcW w:w="567" w:type="dxa"/>
            <w:noWrap/>
            <w:vAlign w:val="center"/>
          </w:tcPr>
          <w:p w14:paraId="79601D8F" w14:textId="77777777" w:rsidR="00A214F5" w:rsidRPr="001C71E9" w:rsidRDefault="00A214F5" w:rsidP="00A214F5">
            <w:pPr>
              <w:numPr>
                <w:ilvl w:val="0"/>
                <w:numId w:val="104"/>
              </w:numPr>
              <w:spacing w:before="20" w:after="20" w:line="240" w:lineRule="auto"/>
              <w:ind w:left="356"/>
              <w:rPr>
                <w:rFonts w:ascii="Cambria" w:hAnsi="Cambria" w:cs="Arial"/>
                <w:sz w:val="20"/>
                <w:szCs w:val="20"/>
              </w:rPr>
            </w:pPr>
          </w:p>
        </w:tc>
        <w:tc>
          <w:tcPr>
            <w:tcW w:w="3261" w:type="dxa"/>
            <w:vAlign w:val="center"/>
          </w:tcPr>
          <w:p w14:paraId="775AE0E5"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Súčinnosť pri nasadení </w:t>
            </w:r>
            <w:r>
              <w:rPr>
                <w:rFonts w:ascii="Cambria" w:hAnsi="Cambria" w:cs="Arial"/>
                <w:sz w:val="20"/>
                <w:szCs w:val="20"/>
              </w:rPr>
              <w:t>verejným obstarávateľom</w:t>
            </w:r>
            <w:r w:rsidRPr="00E811A3">
              <w:rPr>
                <w:rFonts w:ascii="Cambria" w:hAnsi="Cambria" w:cs="Arial"/>
                <w:sz w:val="20"/>
                <w:szCs w:val="20"/>
              </w:rPr>
              <w:t xml:space="preserve"> odsúhlasených nových verzií a opráv programového vybavenia dodaného systému </w:t>
            </w:r>
          </w:p>
        </w:tc>
        <w:tc>
          <w:tcPr>
            <w:tcW w:w="1134" w:type="dxa"/>
            <w:noWrap/>
            <w:vAlign w:val="center"/>
          </w:tcPr>
          <w:p w14:paraId="7472AB66"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708" w:type="dxa"/>
            <w:noWrap/>
            <w:vAlign w:val="center"/>
          </w:tcPr>
          <w:p w14:paraId="6E264BC8" w14:textId="77777777" w:rsidR="00A214F5" w:rsidRPr="00063407" w:rsidRDefault="00A214F5" w:rsidP="00866713">
            <w:pPr>
              <w:spacing w:before="20" w:after="20"/>
              <w:rPr>
                <w:rFonts w:ascii="Cambria" w:hAnsi="Cambria" w:cs="Arial"/>
                <w:sz w:val="20"/>
                <w:szCs w:val="20"/>
              </w:rPr>
            </w:pPr>
            <w:r w:rsidRPr="00063407">
              <w:rPr>
                <w:rFonts w:ascii="Cambria" w:hAnsi="Cambria" w:cs="Arial"/>
                <w:sz w:val="20"/>
                <w:szCs w:val="20"/>
              </w:rPr>
              <w:t>dohodou</w:t>
            </w:r>
          </w:p>
        </w:tc>
        <w:tc>
          <w:tcPr>
            <w:tcW w:w="567" w:type="dxa"/>
            <w:noWrap/>
            <w:vAlign w:val="center"/>
          </w:tcPr>
          <w:p w14:paraId="4E362EDE"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0FB0D431"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0DC9119A" w14:textId="77777777" w:rsidR="00A214F5" w:rsidRPr="00E811A3" w:rsidRDefault="00A214F5" w:rsidP="00866713">
            <w:pPr>
              <w:spacing w:before="20" w:after="20"/>
              <w:rPr>
                <w:rFonts w:ascii="Cambria" w:hAnsi="Cambria" w:cs="Arial"/>
                <w:sz w:val="20"/>
                <w:szCs w:val="20"/>
              </w:rPr>
            </w:pPr>
          </w:p>
        </w:tc>
        <w:tc>
          <w:tcPr>
            <w:tcW w:w="1091" w:type="dxa"/>
            <w:noWrap/>
            <w:vAlign w:val="center"/>
          </w:tcPr>
          <w:p w14:paraId="75B50474"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dohodou</w:t>
            </w:r>
          </w:p>
        </w:tc>
      </w:tr>
      <w:tr w:rsidR="00A214F5" w:rsidRPr="00E811A3" w14:paraId="4CA96194" w14:textId="77777777" w:rsidTr="00866713">
        <w:trPr>
          <w:cantSplit/>
          <w:trHeight w:val="300"/>
        </w:trPr>
        <w:tc>
          <w:tcPr>
            <w:tcW w:w="567" w:type="dxa"/>
            <w:noWrap/>
            <w:vAlign w:val="center"/>
          </w:tcPr>
          <w:p w14:paraId="00CCB647" w14:textId="77777777" w:rsidR="00A214F5" w:rsidRPr="001C71E9" w:rsidRDefault="00A214F5" w:rsidP="00A214F5">
            <w:pPr>
              <w:numPr>
                <w:ilvl w:val="0"/>
                <w:numId w:val="104"/>
              </w:numPr>
              <w:spacing w:before="20" w:after="20" w:line="240" w:lineRule="auto"/>
              <w:ind w:left="356"/>
              <w:rPr>
                <w:rFonts w:ascii="Cambria" w:hAnsi="Cambria" w:cs="Arial"/>
                <w:sz w:val="20"/>
                <w:szCs w:val="20"/>
              </w:rPr>
            </w:pPr>
          </w:p>
        </w:tc>
        <w:tc>
          <w:tcPr>
            <w:tcW w:w="3261" w:type="dxa"/>
            <w:vAlign w:val="center"/>
          </w:tcPr>
          <w:p w14:paraId="48796D1A"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Súčinnosť pri nasadení </w:t>
            </w:r>
            <w:r>
              <w:rPr>
                <w:rFonts w:ascii="Cambria" w:hAnsi="Cambria" w:cs="Arial"/>
                <w:sz w:val="20"/>
                <w:szCs w:val="20"/>
              </w:rPr>
              <w:t>verejným obstarávateľom</w:t>
            </w:r>
            <w:r w:rsidRPr="00E811A3">
              <w:rPr>
                <w:rFonts w:ascii="Cambria" w:hAnsi="Cambria" w:cs="Arial"/>
                <w:sz w:val="20"/>
                <w:szCs w:val="20"/>
              </w:rPr>
              <w:t xml:space="preserve"> odsúhlasených opravných balíčkov (patch) do SW tretích strán. </w:t>
            </w:r>
          </w:p>
        </w:tc>
        <w:tc>
          <w:tcPr>
            <w:tcW w:w="1134" w:type="dxa"/>
            <w:noWrap/>
            <w:vAlign w:val="center"/>
          </w:tcPr>
          <w:p w14:paraId="755B57D5"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708" w:type="dxa"/>
            <w:noWrap/>
            <w:vAlign w:val="center"/>
          </w:tcPr>
          <w:p w14:paraId="4C45866E"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dohodou</w:t>
            </w:r>
          </w:p>
        </w:tc>
        <w:tc>
          <w:tcPr>
            <w:tcW w:w="567" w:type="dxa"/>
            <w:noWrap/>
            <w:vAlign w:val="center"/>
          </w:tcPr>
          <w:p w14:paraId="22431423"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026844F5"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752A0DFE" w14:textId="77777777" w:rsidR="00A214F5" w:rsidRPr="00E811A3" w:rsidRDefault="00A214F5" w:rsidP="00866713">
            <w:pPr>
              <w:spacing w:before="20" w:after="20"/>
              <w:rPr>
                <w:rFonts w:ascii="Cambria" w:hAnsi="Cambria" w:cs="Arial"/>
                <w:sz w:val="20"/>
                <w:szCs w:val="20"/>
              </w:rPr>
            </w:pPr>
          </w:p>
        </w:tc>
        <w:tc>
          <w:tcPr>
            <w:tcW w:w="1091" w:type="dxa"/>
            <w:noWrap/>
            <w:vAlign w:val="center"/>
          </w:tcPr>
          <w:p w14:paraId="6967C2CF"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dohodou</w:t>
            </w:r>
          </w:p>
        </w:tc>
      </w:tr>
    </w:tbl>
    <w:p w14:paraId="3DA05ED7" w14:textId="77777777" w:rsidR="00656AAC" w:rsidRPr="009A4882" w:rsidRDefault="2AF5B44F" w:rsidP="74D2C81D">
      <w:pPr>
        <w:pStyle w:val="Heading1"/>
        <w:rPr>
          <w:rFonts w:ascii="Cambria" w:hAnsi="Cambria"/>
        </w:rPr>
      </w:pPr>
      <w:bookmarkStart w:id="118" w:name="_Toc119051133"/>
      <w:bookmarkStart w:id="119" w:name="_Toc119051134"/>
      <w:bookmarkStart w:id="120" w:name="_Toc119051135"/>
      <w:bookmarkStart w:id="121" w:name="_Toc125616830"/>
      <w:bookmarkStart w:id="122" w:name="_Toc125616831"/>
      <w:bookmarkStart w:id="123" w:name="_Toc1978755292"/>
      <w:bookmarkStart w:id="124" w:name="_Toc152065001"/>
      <w:bookmarkEnd w:id="118"/>
      <w:bookmarkEnd w:id="119"/>
      <w:bookmarkEnd w:id="120"/>
      <w:bookmarkEnd w:id="121"/>
      <w:bookmarkEnd w:id="122"/>
      <w:r w:rsidRPr="009A4882">
        <w:rPr>
          <w:rFonts w:ascii="Cambria" w:hAnsi="Cambria"/>
        </w:rPr>
        <w:lastRenderedPageBreak/>
        <w:t>Prílo</w:t>
      </w:r>
      <w:r w:rsidR="71286962" w:rsidRPr="009A4882">
        <w:rPr>
          <w:rFonts w:ascii="Cambria" w:hAnsi="Cambria"/>
        </w:rPr>
        <w:t>hy</w:t>
      </w:r>
      <w:bookmarkEnd w:id="123"/>
      <w:bookmarkEnd w:id="124"/>
    </w:p>
    <w:p w14:paraId="4C6330C0" w14:textId="77777777" w:rsidR="00CB7B71" w:rsidRPr="009A4882" w:rsidRDefault="00CB7B71" w:rsidP="00656AAC">
      <w:pPr>
        <w:rPr>
          <w:rFonts w:ascii="Cambria" w:hAnsi="Cambria" w:cstheme="minorHAnsi"/>
        </w:rPr>
      </w:pPr>
    </w:p>
    <w:p w14:paraId="14521D01" w14:textId="77777777" w:rsidR="00BE44F2" w:rsidRDefault="00BE44F2" w:rsidP="00BE44F2">
      <w:pPr>
        <w:pStyle w:val="Heading2"/>
        <w:numPr>
          <w:ilvl w:val="1"/>
          <w:numId w:val="0"/>
        </w:numPr>
        <w:rPr>
          <w:rFonts w:ascii="Cambria" w:hAnsi="Cambria"/>
        </w:rPr>
      </w:pPr>
      <w:bookmarkStart w:id="125" w:name="_Toc152065002"/>
      <w:bookmarkStart w:id="126" w:name="_Toc365933628"/>
      <w:bookmarkStart w:id="127" w:name="_Ref89206997"/>
      <w:r>
        <w:rPr>
          <w:rFonts w:ascii="Cambria" w:hAnsi="Cambria"/>
        </w:rPr>
        <w:t>A – Testovacia stratégia</w:t>
      </w:r>
      <w:bookmarkEnd w:id="125"/>
    </w:p>
    <w:bookmarkStart w:id="128" w:name="_MON_1730783256"/>
    <w:bookmarkEnd w:id="128"/>
    <w:p w14:paraId="2D2F6E61" w14:textId="77777777" w:rsidR="00BE44F2" w:rsidRDefault="006F663D" w:rsidP="00BE44F2">
      <w:pPr>
        <w:rPr>
          <w:rFonts w:ascii="Cambria" w:hAnsi="Cambria"/>
        </w:rPr>
      </w:pPr>
      <w:r>
        <w:rPr>
          <w:rFonts w:ascii="Cambria" w:hAnsi="Cambria"/>
        </w:rPr>
        <w:object w:dxaOrig="1520" w:dyaOrig="985" w14:anchorId="76CF00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4" o:title=""/>
          </v:shape>
          <o:OLEObject Type="Embed" ProgID="Word.Document.12" ShapeID="_x0000_i1025" DrawAspect="Icon" ObjectID="_1763374762" r:id="rId15">
            <o:FieldCodes>\s</o:FieldCodes>
          </o:OLEObject>
        </w:object>
      </w:r>
    </w:p>
    <w:p w14:paraId="0FAA4FDD" w14:textId="3330EF9F" w:rsidR="00BE44F2" w:rsidRDefault="00BE44F2" w:rsidP="00BE44F2">
      <w:pPr>
        <w:pStyle w:val="Heading2"/>
        <w:numPr>
          <w:ilvl w:val="1"/>
          <w:numId w:val="0"/>
        </w:numPr>
        <w:rPr>
          <w:rFonts w:ascii="Cambria" w:hAnsi="Cambria"/>
        </w:rPr>
      </w:pPr>
      <w:bookmarkStart w:id="129" w:name="_Toc152065003"/>
      <w:r w:rsidRPr="001E3402">
        <w:rPr>
          <w:rFonts w:ascii="Cambria" w:hAnsi="Cambria"/>
        </w:rPr>
        <w:t xml:space="preserve">B – Metodika pre projektové riadenie </w:t>
      </w:r>
      <w:r w:rsidR="004A6CF9" w:rsidRPr="00BF03E8">
        <w:rPr>
          <w:rFonts w:ascii="Cambria" w:hAnsi="Cambria"/>
        </w:rPr>
        <w:t>a jej rozšírenia</w:t>
      </w:r>
      <w:bookmarkEnd w:id="129"/>
    </w:p>
    <w:p w14:paraId="7FEA100C" w14:textId="6E3B87AD" w:rsidR="00BE44F2" w:rsidRPr="001E3402" w:rsidRDefault="003534E6" w:rsidP="00BE44F2">
      <w:pPr>
        <w:rPr>
          <w:rFonts w:ascii="Cambria" w:hAnsi="Cambria"/>
        </w:rPr>
      </w:pPr>
      <w:r>
        <w:object w:dxaOrig="1520" w:dyaOrig="985" w14:anchorId="7E645499">
          <v:shape id="_x0000_i1026" type="#_x0000_t75" style="width:78pt;height:48pt" o:ole="">
            <v:imagedata r:id="rId16" o:title=""/>
          </v:shape>
          <o:OLEObject Type="Embed" ProgID="AcroExch.Document.DC" ShapeID="_x0000_i1026" DrawAspect="Icon" ObjectID="_1763374763" r:id="rId17"/>
        </w:object>
      </w:r>
      <w:r w:rsidR="00733FCA">
        <w:rPr>
          <w:noProof/>
        </w:rPr>
        <w:object w:dxaOrig="1520" w:dyaOrig="985" w14:anchorId="14C5572E">
          <v:shape id="_x0000_i1027" type="#_x0000_t75" style="width:78pt;height:54pt" o:ole="">
            <v:imagedata r:id="rId18" o:title=""/>
          </v:shape>
          <o:OLEObject Type="Embed" ProgID="Package" ShapeID="_x0000_i1027" DrawAspect="Icon" ObjectID="_1763374764" r:id="rId19"/>
        </w:object>
      </w:r>
      <w:r w:rsidR="00620550">
        <w:rPr>
          <w:noProof/>
        </w:rPr>
        <w:object w:dxaOrig="1520" w:dyaOrig="985" w14:anchorId="7CFFDD66">
          <v:shape id="_x0000_i1028" type="#_x0000_t75" style="width:78pt;height:54pt" o:ole="">
            <v:imagedata r:id="rId20" o:title=""/>
          </v:shape>
          <o:OLEObject Type="Embed" ProgID="Excel.Sheet.12" ShapeID="_x0000_i1028" DrawAspect="Icon" ObjectID="_1763374765" r:id="rId21"/>
        </w:object>
      </w:r>
    </w:p>
    <w:p w14:paraId="517699A4" w14:textId="7554383C" w:rsidR="00BE44F2" w:rsidRPr="001E3402" w:rsidRDefault="00BE44F2" w:rsidP="00BE44F2">
      <w:pPr>
        <w:pStyle w:val="Heading2"/>
        <w:numPr>
          <w:ilvl w:val="1"/>
          <w:numId w:val="0"/>
        </w:numPr>
        <w:rPr>
          <w:rFonts w:ascii="Cambria" w:hAnsi="Cambria"/>
        </w:rPr>
      </w:pPr>
      <w:bookmarkStart w:id="130" w:name="_Toc106785454"/>
      <w:bookmarkStart w:id="131" w:name="_Toc152065004"/>
      <w:r w:rsidRPr="001E3402">
        <w:rPr>
          <w:rFonts w:ascii="Cambria" w:hAnsi="Cambria"/>
        </w:rPr>
        <w:t>D – Komunikačný plán</w:t>
      </w:r>
      <w:bookmarkEnd w:id="130"/>
      <w:bookmarkEnd w:id="131"/>
    </w:p>
    <w:bookmarkStart w:id="132" w:name="_1733049705"/>
    <w:bookmarkEnd w:id="132"/>
    <w:p w14:paraId="4DF0F707" w14:textId="536176F8" w:rsidR="00BE44F2" w:rsidRPr="001E3402" w:rsidRDefault="00A4753A" w:rsidP="00BE44F2">
      <w:pPr>
        <w:rPr>
          <w:rFonts w:ascii="Cambria" w:hAnsi="Cambria"/>
        </w:rPr>
      </w:pPr>
      <w:r w:rsidRPr="001E3402">
        <w:rPr>
          <w:rFonts w:ascii="Cambria" w:hAnsi="Cambria"/>
        </w:rPr>
        <w:object w:dxaOrig="1520" w:dyaOrig="985" w14:anchorId="45C00E52">
          <v:shape id="_x0000_i1029" type="#_x0000_t75" style="width:78pt;height:54pt" o:ole="">
            <v:imagedata r:id="rId22" o:title=""/>
          </v:shape>
          <o:OLEObject Type="Embed" ProgID="Excel.Sheet.12" ShapeID="_x0000_i1029" DrawAspect="Icon" ObjectID="_1763374766" r:id="rId23"/>
        </w:object>
      </w:r>
    </w:p>
    <w:p w14:paraId="3041A834" w14:textId="77777777" w:rsidR="00BE44F2" w:rsidRPr="001E3402" w:rsidRDefault="00BE44F2" w:rsidP="00BE44F2">
      <w:pPr>
        <w:pStyle w:val="Heading2"/>
        <w:numPr>
          <w:ilvl w:val="1"/>
          <w:numId w:val="0"/>
        </w:numPr>
        <w:rPr>
          <w:rFonts w:ascii="Cambria" w:hAnsi="Cambria"/>
        </w:rPr>
      </w:pPr>
      <w:bookmarkStart w:id="133" w:name="_Toc106785455"/>
      <w:bookmarkStart w:id="134" w:name="_Toc152065005"/>
      <w:r w:rsidRPr="001E3402">
        <w:rPr>
          <w:rFonts w:ascii="Cambria" w:hAnsi="Cambria"/>
        </w:rPr>
        <w:t>E  – RACI matica projektových aktivít</w:t>
      </w:r>
      <w:bookmarkEnd w:id="133"/>
      <w:bookmarkEnd w:id="134"/>
    </w:p>
    <w:bookmarkStart w:id="135" w:name="_1733049487"/>
    <w:bookmarkEnd w:id="135"/>
    <w:p w14:paraId="61DE9281" w14:textId="77777777" w:rsidR="00BE44F2" w:rsidRPr="001E3402" w:rsidRDefault="002E083F" w:rsidP="00BE44F2">
      <w:pPr>
        <w:rPr>
          <w:rFonts w:ascii="Cambria" w:hAnsi="Cambria"/>
        </w:rPr>
      </w:pPr>
      <w:r w:rsidRPr="001E3402">
        <w:rPr>
          <w:rFonts w:ascii="Cambria" w:hAnsi="Cambria"/>
        </w:rPr>
        <w:object w:dxaOrig="1287" w:dyaOrig="832" w14:anchorId="73F2368E">
          <v:shape id="_x0000_i1030" type="#_x0000_t75" style="width:65.4pt;height:42.6pt" o:ole="">
            <v:imagedata r:id="rId24" o:title=""/>
          </v:shape>
          <o:OLEObject Type="Embed" ProgID="Excel.Sheet.12" ShapeID="_x0000_i1030" DrawAspect="Icon" ObjectID="_1763374767" r:id="rId25"/>
        </w:object>
      </w:r>
    </w:p>
    <w:p w14:paraId="32A740DF" w14:textId="293F85B4" w:rsidR="00BE44F2" w:rsidRPr="00622FED" w:rsidRDefault="00BE44F2" w:rsidP="00BE44F2">
      <w:pPr>
        <w:pStyle w:val="Heading2"/>
        <w:numPr>
          <w:ilvl w:val="1"/>
          <w:numId w:val="0"/>
        </w:numPr>
        <w:rPr>
          <w:rFonts w:ascii="Cambria" w:hAnsi="Cambria"/>
        </w:rPr>
      </w:pPr>
      <w:bookmarkStart w:id="136" w:name="_Toc152065006"/>
      <w:r>
        <w:rPr>
          <w:rFonts w:ascii="Cambria" w:hAnsi="Cambria"/>
        </w:rPr>
        <w:t>F</w:t>
      </w:r>
      <w:r w:rsidRPr="00622FED">
        <w:rPr>
          <w:rFonts w:ascii="Cambria" w:hAnsi="Cambria"/>
        </w:rPr>
        <w:t xml:space="preserve">  – </w:t>
      </w:r>
      <w:r>
        <w:rPr>
          <w:rFonts w:ascii="Cambria" w:hAnsi="Cambria"/>
        </w:rPr>
        <w:t xml:space="preserve">Metodika dizajnu procesov </w:t>
      </w:r>
      <w:r w:rsidR="009273DB">
        <w:rPr>
          <w:rFonts w:ascii="Cambria" w:hAnsi="Cambria"/>
        </w:rPr>
        <w:t>verejného obstarávateľa</w:t>
      </w:r>
      <w:bookmarkEnd w:id="136"/>
    </w:p>
    <w:p w14:paraId="0B981D39" w14:textId="4BA3A128" w:rsidR="00E84BAE" w:rsidRDefault="00BE44F2" w:rsidP="00E405D6">
      <w:pPr>
        <w:rPr>
          <w:rFonts w:ascii="Cambria" w:hAnsi="Cambria"/>
          <w:b/>
        </w:rPr>
      </w:pPr>
      <w:r>
        <w:rPr>
          <w:rFonts w:ascii="Cambria" w:hAnsi="Cambria" w:cstheme="minorHAnsi"/>
          <w:b/>
          <w:bCs/>
        </w:rPr>
        <w:object w:dxaOrig="1520" w:dyaOrig="985" w14:anchorId="2E23CC77">
          <v:shape id="_x0000_i1031" type="#_x0000_t75" style="width:78.6pt;height:50.4pt" o:ole="">
            <v:imagedata r:id="rId26" o:title=""/>
          </v:shape>
          <o:OLEObject Type="Embed" ProgID="AcroExch.Document.DC" ShapeID="_x0000_i1031" DrawAspect="Icon" ObjectID="_1763374768" r:id="rId27"/>
        </w:object>
      </w:r>
      <w:bookmarkStart w:id="137" w:name="_1733049739"/>
      <w:bookmarkEnd w:id="126"/>
      <w:bookmarkEnd w:id="127"/>
      <w:bookmarkEnd w:id="137"/>
    </w:p>
    <w:p w14:paraId="65A5B8DF" w14:textId="3FB3F38A" w:rsidR="00FD7333" w:rsidRPr="00622FED" w:rsidRDefault="00FD7333" w:rsidP="00FD7333">
      <w:pPr>
        <w:pStyle w:val="Heading2"/>
        <w:numPr>
          <w:ilvl w:val="1"/>
          <w:numId w:val="0"/>
        </w:numPr>
        <w:rPr>
          <w:rFonts w:ascii="Cambria" w:hAnsi="Cambria"/>
        </w:rPr>
      </w:pPr>
      <w:bookmarkStart w:id="138" w:name="_Toc152065007"/>
      <w:r>
        <w:rPr>
          <w:rFonts w:ascii="Cambria" w:hAnsi="Cambria"/>
        </w:rPr>
        <w:t>H</w:t>
      </w:r>
      <w:r w:rsidRPr="00622FED">
        <w:rPr>
          <w:rFonts w:ascii="Cambria" w:hAnsi="Cambria"/>
        </w:rPr>
        <w:t xml:space="preserve">  – </w:t>
      </w:r>
      <w:r>
        <w:rPr>
          <w:rFonts w:ascii="Cambria" w:hAnsi="Cambria"/>
        </w:rPr>
        <w:t xml:space="preserve">Princípy architektúry </w:t>
      </w:r>
      <w:r w:rsidR="009273DB">
        <w:rPr>
          <w:rFonts w:ascii="Cambria" w:hAnsi="Cambria"/>
        </w:rPr>
        <w:t>verejného obstarávateľa</w:t>
      </w:r>
      <w:bookmarkEnd w:id="138"/>
    </w:p>
    <w:bookmarkStart w:id="139" w:name="_MON_1729940260"/>
    <w:bookmarkEnd w:id="139"/>
    <w:p w14:paraId="4993A2A9" w14:textId="4846D10F" w:rsidR="00C86EF7" w:rsidRDefault="00FD7333" w:rsidP="00E405D6">
      <w:pPr>
        <w:rPr>
          <w:rFonts w:ascii="Cambria" w:hAnsi="Cambria"/>
          <w:b/>
        </w:rPr>
      </w:pPr>
      <w:r>
        <w:rPr>
          <w:rFonts w:ascii="Cambria" w:hAnsi="Cambria" w:cstheme="minorHAnsi"/>
          <w:b/>
          <w:bCs/>
        </w:rPr>
        <w:object w:dxaOrig="1520" w:dyaOrig="985" w14:anchorId="5B6B2B4D">
          <v:shape id="_x0000_i1032" type="#_x0000_t75" style="width:78.6pt;height:50.4pt" o:ole="">
            <v:imagedata r:id="rId28" o:title=""/>
          </v:shape>
          <o:OLEObject Type="Embed" ProgID="Word.Document.12" ShapeID="_x0000_i1032" DrawAspect="Icon" ObjectID="_1763374769" r:id="rId29">
            <o:FieldCodes>\s</o:FieldCodes>
          </o:OLEObject>
        </w:object>
      </w:r>
    </w:p>
    <w:p w14:paraId="3FD400CA" w14:textId="77777777" w:rsidR="00C86EF7" w:rsidRPr="008B4D68" w:rsidRDefault="00C86EF7" w:rsidP="00C86EF7">
      <w:pPr>
        <w:pStyle w:val="Heading2"/>
        <w:numPr>
          <w:ilvl w:val="1"/>
          <w:numId w:val="0"/>
        </w:numPr>
        <w:rPr>
          <w:rFonts w:ascii="Cambria" w:hAnsi="Cambria"/>
        </w:rPr>
      </w:pPr>
      <w:bookmarkStart w:id="140" w:name="_Toc152065008"/>
      <w:r w:rsidRPr="008B4D68">
        <w:rPr>
          <w:rFonts w:ascii="Cambria" w:hAnsi="Cambria"/>
        </w:rPr>
        <w:t xml:space="preserve">I - Model požiadaviek IS </w:t>
      </w:r>
      <w:proofErr w:type="spellStart"/>
      <w:r w:rsidRPr="008B4D68">
        <w:rPr>
          <w:rFonts w:ascii="Cambria" w:hAnsi="Cambria"/>
        </w:rPr>
        <w:t>eOffice</w:t>
      </w:r>
      <w:proofErr w:type="spellEnd"/>
      <w:r w:rsidRPr="008B4D68">
        <w:rPr>
          <w:rFonts w:ascii="Cambria" w:hAnsi="Cambria"/>
        </w:rPr>
        <w:t xml:space="preserve"> ( </w:t>
      </w:r>
      <w:proofErr w:type="spellStart"/>
      <w:r w:rsidRPr="008B4D68">
        <w:rPr>
          <w:rFonts w:ascii="Cambria" w:hAnsi="Cambria"/>
        </w:rPr>
        <w:t>Archimate</w:t>
      </w:r>
      <w:proofErr w:type="spellEnd"/>
      <w:r w:rsidRPr="008B4D68">
        <w:rPr>
          <w:rFonts w:ascii="Cambria" w:hAnsi="Cambria"/>
        </w:rPr>
        <w:t xml:space="preserve"> )</w:t>
      </w:r>
      <w:bookmarkEnd w:id="140"/>
      <w:r w:rsidRPr="008B4D68">
        <w:rPr>
          <w:rFonts w:ascii="Cambria" w:hAnsi="Cambria"/>
        </w:rPr>
        <w:t> </w:t>
      </w:r>
    </w:p>
    <w:bookmarkStart w:id="141" w:name="_MON_1735448143"/>
    <w:bookmarkEnd w:id="141"/>
    <w:p w14:paraId="432F2597" w14:textId="73F1BDEF" w:rsidR="00C86EF7" w:rsidRPr="009A4882" w:rsidRDefault="006865ED" w:rsidP="00E405D6">
      <w:pPr>
        <w:rPr>
          <w:rFonts w:ascii="Cambria" w:hAnsi="Cambria"/>
          <w:b/>
        </w:rPr>
      </w:pPr>
      <w:r>
        <w:rPr>
          <w:rFonts w:ascii="Cambria" w:hAnsi="Cambria" w:cstheme="minorHAnsi"/>
          <w:b/>
        </w:rPr>
        <w:object w:dxaOrig="1562" w:dyaOrig="1011" w14:anchorId="39690DE7">
          <v:shape id="_x0000_i1033" type="#_x0000_t75" style="width:78pt;height:50.4pt" o:ole="">
            <v:imagedata r:id="rId30" o:title=""/>
          </v:shape>
          <o:OLEObject Type="Embed" ProgID="Word.Document.12" ShapeID="_x0000_i1033" DrawAspect="Icon" ObjectID="_1763374770" r:id="rId31">
            <o:FieldCodes>\s</o:FieldCodes>
          </o:OLEObject>
        </w:object>
      </w:r>
    </w:p>
    <w:sectPr w:rsidR="00C86EF7" w:rsidRPr="009A4882" w:rsidSect="00C7636B">
      <w:headerReference w:type="default" r:id="rId32"/>
      <w:footerReference w:type="default" r:id="rId33"/>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91AD" w14:textId="77777777" w:rsidR="009C2305" w:rsidRDefault="009C2305" w:rsidP="0009462E">
      <w:pPr>
        <w:spacing w:after="0" w:line="240" w:lineRule="auto"/>
      </w:pPr>
      <w:r>
        <w:separator/>
      </w:r>
    </w:p>
    <w:p w14:paraId="21BF67B3" w14:textId="77777777" w:rsidR="009C2305" w:rsidRDefault="009C2305"/>
  </w:endnote>
  <w:endnote w:type="continuationSeparator" w:id="0">
    <w:p w14:paraId="01DD238F" w14:textId="77777777" w:rsidR="009C2305" w:rsidRDefault="009C2305" w:rsidP="0009462E">
      <w:pPr>
        <w:spacing w:after="0" w:line="240" w:lineRule="auto"/>
      </w:pPr>
      <w:r>
        <w:continuationSeparator/>
      </w:r>
    </w:p>
    <w:p w14:paraId="1BA9DD99" w14:textId="77777777" w:rsidR="009C2305" w:rsidRDefault="009C2305"/>
  </w:endnote>
  <w:endnote w:type="continuationNotice" w:id="1">
    <w:p w14:paraId="464594EA" w14:textId="77777777" w:rsidR="009C2305" w:rsidRDefault="009C2305">
      <w:pPr>
        <w:spacing w:after="0" w:line="240" w:lineRule="auto"/>
      </w:pPr>
    </w:p>
    <w:p w14:paraId="766EB404" w14:textId="77777777" w:rsidR="009C2305" w:rsidRDefault="009C2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Noto Sans Symbols">
    <w:altName w:val="Calibri"/>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111484"/>
      <w:docPartObj>
        <w:docPartGallery w:val="Page Numbers (Bottom of Page)"/>
        <w:docPartUnique/>
      </w:docPartObj>
    </w:sdtPr>
    <w:sdtEndPr/>
    <w:sdtContent>
      <w:p w14:paraId="11F5E917" w14:textId="77777777" w:rsidR="00C644B1" w:rsidRDefault="00C644B1">
        <w:pPr>
          <w:pStyle w:val="Footer"/>
          <w:jc w:val="center"/>
        </w:pPr>
        <w:r>
          <w:fldChar w:fldCharType="begin"/>
        </w:r>
        <w:r>
          <w:instrText>PAGE   \* MERGEFORMAT</w:instrText>
        </w:r>
        <w:r>
          <w:fldChar w:fldCharType="separate"/>
        </w:r>
        <w:r>
          <w:rPr>
            <w:noProof/>
          </w:rPr>
          <w:t>25</w:t>
        </w:r>
        <w:r>
          <w:fldChar w:fldCharType="end"/>
        </w:r>
      </w:p>
    </w:sdtContent>
  </w:sdt>
  <w:p w14:paraId="21FBBFE5" w14:textId="77777777" w:rsidR="00C644B1" w:rsidRDefault="00C644B1">
    <w:pPr>
      <w:pStyle w:val="Footer"/>
    </w:pPr>
  </w:p>
  <w:p w14:paraId="51FD71EE" w14:textId="77777777" w:rsidR="00F25FD8" w:rsidRDefault="00F25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C0D8" w14:textId="77777777" w:rsidR="009C2305" w:rsidRDefault="009C2305" w:rsidP="0009462E">
      <w:pPr>
        <w:spacing w:after="0" w:line="240" w:lineRule="auto"/>
      </w:pPr>
      <w:r>
        <w:separator/>
      </w:r>
    </w:p>
    <w:p w14:paraId="7764D384" w14:textId="77777777" w:rsidR="009C2305" w:rsidRDefault="009C2305"/>
  </w:footnote>
  <w:footnote w:type="continuationSeparator" w:id="0">
    <w:p w14:paraId="6C51BDA8" w14:textId="77777777" w:rsidR="009C2305" w:rsidRDefault="009C2305" w:rsidP="0009462E">
      <w:pPr>
        <w:spacing w:after="0" w:line="240" w:lineRule="auto"/>
      </w:pPr>
      <w:r>
        <w:continuationSeparator/>
      </w:r>
    </w:p>
    <w:p w14:paraId="16E5D989" w14:textId="77777777" w:rsidR="009C2305" w:rsidRDefault="009C2305"/>
  </w:footnote>
  <w:footnote w:type="continuationNotice" w:id="1">
    <w:p w14:paraId="7655210A" w14:textId="77777777" w:rsidR="009C2305" w:rsidRDefault="009C2305">
      <w:pPr>
        <w:spacing w:after="0" w:line="240" w:lineRule="auto"/>
      </w:pPr>
    </w:p>
    <w:p w14:paraId="3AE17D96" w14:textId="77777777" w:rsidR="009C2305" w:rsidRDefault="009C23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4171" w14:textId="77777777" w:rsidR="00C644B1" w:rsidRDefault="00C644B1" w:rsidP="00DA7A55">
    <w:pPr>
      <w:pStyle w:val="Header"/>
      <w:jc w:val="center"/>
    </w:pPr>
  </w:p>
  <w:p w14:paraId="5FC256AE" w14:textId="77777777" w:rsidR="00F25FD8" w:rsidRDefault="00F25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25B"/>
    <w:multiLevelType w:val="hybridMultilevel"/>
    <w:tmpl w:val="03C632D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E92D44"/>
    <w:multiLevelType w:val="hybridMultilevel"/>
    <w:tmpl w:val="A8CE806E"/>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931E6A"/>
    <w:multiLevelType w:val="hybridMultilevel"/>
    <w:tmpl w:val="04BCEA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ED6656"/>
    <w:multiLevelType w:val="hybridMultilevel"/>
    <w:tmpl w:val="78B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526C8"/>
    <w:multiLevelType w:val="hybridMultilevel"/>
    <w:tmpl w:val="67A6BF88"/>
    <w:lvl w:ilvl="0" w:tplc="4F0CE334">
      <w:start w:val="1"/>
      <w:numFmt w:val="bullet"/>
      <w:pStyle w:val="Style1"/>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432D9"/>
    <w:multiLevelType w:val="hybridMultilevel"/>
    <w:tmpl w:val="E26C02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D72373"/>
    <w:multiLevelType w:val="hybridMultilevel"/>
    <w:tmpl w:val="447252AE"/>
    <w:lvl w:ilvl="0" w:tplc="890651D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A32AEE"/>
    <w:multiLevelType w:val="hybridMultilevel"/>
    <w:tmpl w:val="549EB3D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0F7D5BCF"/>
    <w:multiLevelType w:val="hybridMultilevel"/>
    <w:tmpl w:val="B2ECB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F2100"/>
    <w:multiLevelType w:val="hybridMultilevel"/>
    <w:tmpl w:val="5C629D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0220A12"/>
    <w:multiLevelType w:val="hybridMultilevel"/>
    <w:tmpl w:val="0CB24D5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13723416"/>
    <w:multiLevelType w:val="hybridMultilevel"/>
    <w:tmpl w:val="1F28CC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4"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FE7B10"/>
    <w:multiLevelType w:val="hybridMultilevel"/>
    <w:tmpl w:val="CBC6E93E"/>
    <w:lvl w:ilvl="0" w:tplc="041B0001">
      <w:start w:val="1"/>
      <w:numFmt w:val="bullet"/>
      <w:lvlText w:val=""/>
      <w:lvlJc w:val="left"/>
      <w:pPr>
        <w:ind w:left="720" w:hanging="360"/>
      </w:pPr>
      <w:rPr>
        <w:rFonts w:ascii="Symbol" w:hAnsi="Symbol" w:hint="default"/>
      </w:rPr>
    </w:lvl>
    <w:lvl w:ilvl="1" w:tplc="B4D012D8">
      <w:start w:val="2"/>
      <w:numFmt w:val="bullet"/>
      <w:lvlText w:val="-"/>
      <w:lvlJc w:val="left"/>
      <w:pPr>
        <w:ind w:left="1440" w:hanging="360"/>
      </w:pPr>
      <w:rPr>
        <w:rFonts w:ascii="Cambria" w:eastAsiaTheme="minorHAnsi" w:hAnsi="Cambria" w:cstheme="minorBid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168477F7"/>
    <w:multiLevelType w:val="hybridMultilevel"/>
    <w:tmpl w:val="7C843A92"/>
    <w:lvl w:ilvl="0" w:tplc="56EAB724">
      <w:start w:val="1"/>
      <w:numFmt w:val="decimal"/>
      <w:lvlText w:val="%1."/>
      <w:lvlJc w:val="left"/>
      <w:pPr>
        <w:ind w:left="720" w:hanging="360"/>
      </w:pPr>
      <w:rPr>
        <w:rFonts w:ascii="Cambria" w:eastAsiaTheme="minorHAnsi" w:hAnsi="Cambria"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88A2281"/>
    <w:multiLevelType w:val="hybridMultilevel"/>
    <w:tmpl w:val="1DD02B86"/>
    <w:lvl w:ilvl="0" w:tplc="F8624FE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9156AC2"/>
    <w:multiLevelType w:val="multilevel"/>
    <w:tmpl w:val="A53A3CF0"/>
    <w:lvl w:ilvl="0">
      <w:start w:val="1"/>
      <w:numFmt w:val="lowerLetter"/>
      <w:lvlText w:val="%1)"/>
      <w:lvlJc w:val="left"/>
      <w:pPr>
        <w:ind w:left="360" w:hanging="360"/>
      </w:pPr>
    </w:lvl>
    <w:lvl w:ilvl="1">
      <w:numFmt w:val="bullet"/>
      <w:lvlText w:val="-"/>
      <w:lvlJc w:val="left"/>
      <w:pPr>
        <w:ind w:left="1283" w:hanging="432"/>
      </w:pPr>
      <w:rPr>
        <w:rFonts w:ascii="Calibri" w:eastAsiaTheme="minorHAns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CE4171E"/>
    <w:multiLevelType w:val="multilevel"/>
    <w:tmpl w:val="3D94D52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 w15:restartNumberingAfterBreak="0">
    <w:nsid w:val="1D322C4E"/>
    <w:multiLevelType w:val="hybridMultilevel"/>
    <w:tmpl w:val="FFFFFFFF"/>
    <w:lvl w:ilvl="0" w:tplc="D1F41BBE">
      <w:start w:val="1"/>
      <w:numFmt w:val="bullet"/>
      <w:lvlText w:val=""/>
      <w:lvlJc w:val="left"/>
      <w:pPr>
        <w:ind w:left="720" w:hanging="360"/>
      </w:pPr>
      <w:rPr>
        <w:rFonts w:ascii="Symbol" w:hAnsi="Symbol" w:hint="default"/>
      </w:rPr>
    </w:lvl>
    <w:lvl w:ilvl="1" w:tplc="A96E8574">
      <w:start w:val="1"/>
      <w:numFmt w:val="bullet"/>
      <w:lvlText w:val="o"/>
      <w:lvlJc w:val="left"/>
      <w:pPr>
        <w:ind w:left="1440" w:hanging="360"/>
      </w:pPr>
      <w:rPr>
        <w:rFonts w:ascii="Courier New" w:hAnsi="Courier New" w:hint="default"/>
      </w:rPr>
    </w:lvl>
    <w:lvl w:ilvl="2" w:tplc="279286F2">
      <w:start w:val="1"/>
      <w:numFmt w:val="bullet"/>
      <w:lvlText w:val=""/>
      <w:lvlJc w:val="left"/>
      <w:pPr>
        <w:ind w:left="2160" w:hanging="360"/>
      </w:pPr>
      <w:rPr>
        <w:rFonts w:ascii="Wingdings" w:hAnsi="Wingdings" w:hint="default"/>
      </w:rPr>
    </w:lvl>
    <w:lvl w:ilvl="3" w:tplc="5DAADDC0">
      <w:start w:val="1"/>
      <w:numFmt w:val="bullet"/>
      <w:lvlText w:val=""/>
      <w:lvlJc w:val="left"/>
      <w:pPr>
        <w:ind w:left="2880" w:hanging="360"/>
      </w:pPr>
      <w:rPr>
        <w:rFonts w:ascii="Symbol" w:hAnsi="Symbol" w:hint="default"/>
      </w:rPr>
    </w:lvl>
    <w:lvl w:ilvl="4" w:tplc="A9386720">
      <w:start w:val="1"/>
      <w:numFmt w:val="bullet"/>
      <w:lvlText w:val="o"/>
      <w:lvlJc w:val="left"/>
      <w:pPr>
        <w:ind w:left="3600" w:hanging="360"/>
      </w:pPr>
      <w:rPr>
        <w:rFonts w:ascii="Courier New" w:hAnsi="Courier New" w:hint="default"/>
      </w:rPr>
    </w:lvl>
    <w:lvl w:ilvl="5" w:tplc="967A485A">
      <w:start w:val="1"/>
      <w:numFmt w:val="bullet"/>
      <w:lvlText w:val=""/>
      <w:lvlJc w:val="left"/>
      <w:pPr>
        <w:ind w:left="4320" w:hanging="360"/>
      </w:pPr>
      <w:rPr>
        <w:rFonts w:ascii="Wingdings" w:hAnsi="Wingdings" w:hint="default"/>
      </w:rPr>
    </w:lvl>
    <w:lvl w:ilvl="6" w:tplc="18FE4C42">
      <w:start w:val="1"/>
      <w:numFmt w:val="bullet"/>
      <w:lvlText w:val=""/>
      <w:lvlJc w:val="left"/>
      <w:pPr>
        <w:ind w:left="5040" w:hanging="360"/>
      </w:pPr>
      <w:rPr>
        <w:rFonts w:ascii="Symbol" w:hAnsi="Symbol" w:hint="default"/>
      </w:rPr>
    </w:lvl>
    <w:lvl w:ilvl="7" w:tplc="E31C5E0A">
      <w:start w:val="1"/>
      <w:numFmt w:val="bullet"/>
      <w:lvlText w:val="o"/>
      <w:lvlJc w:val="left"/>
      <w:pPr>
        <w:ind w:left="5760" w:hanging="360"/>
      </w:pPr>
      <w:rPr>
        <w:rFonts w:ascii="Courier New" w:hAnsi="Courier New" w:hint="default"/>
      </w:rPr>
    </w:lvl>
    <w:lvl w:ilvl="8" w:tplc="3B906FAE">
      <w:start w:val="1"/>
      <w:numFmt w:val="bullet"/>
      <w:lvlText w:val=""/>
      <w:lvlJc w:val="left"/>
      <w:pPr>
        <w:ind w:left="6480" w:hanging="360"/>
      </w:pPr>
      <w:rPr>
        <w:rFonts w:ascii="Wingdings" w:hAnsi="Wingdings" w:hint="default"/>
      </w:rPr>
    </w:lvl>
  </w:abstractNum>
  <w:abstractNum w:abstractNumId="21" w15:restartNumberingAfterBreak="0">
    <w:nsid w:val="1EA96F59"/>
    <w:multiLevelType w:val="hybridMultilevel"/>
    <w:tmpl w:val="FFFFFFFF"/>
    <w:lvl w:ilvl="0" w:tplc="F13ADA70">
      <w:start w:val="1"/>
      <w:numFmt w:val="decimal"/>
      <w:lvlText w:val="%1."/>
      <w:lvlJc w:val="left"/>
      <w:pPr>
        <w:ind w:left="720" w:hanging="360"/>
      </w:pPr>
    </w:lvl>
    <w:lvl w:ilvl="1" w:tplc="AFB65A58">
      <w:start w:val="1"/>
      <w:numFmt w:val="lowerLetter"/>
      <w:lvlText w:val="%2."/>
      <w:lvlJc w:val="left"/>
      <w:pPr>
        <w:ind w:left="1440" w:hanging="360"/>
      </w:pPr>
    </w:lvl>
    <w:lvl w:ilvl="2" w:tplc="370290B0">
      <w:start w:val="1"/>
      <w:numFmt w:val="lowerRoman"/>
      <w:lvlText w:val="%3."/>
      <w:lvlJc w:val="right"/>
      <w:pPr>
        <w:ind w:left="2160" w:hanging="180"/>
      </w:pPr>
    </w:lvl>
    <w:lvl w:ilvl="3" w:tplc="4F4C94FE">
      <w:start w:val="1"/>
      <w:numFmt w:val="decimal"/>
      <w:lvlText w:val="%4."/>
      <w:lvlJc w:val="left"/>
      <w:pPr>
        <w:ind w:left="2880" w:hanging="360"/>
      </w:pPr>
    </w:lvl>
    <w:lvl w:ilvl="4" w:tplc="7F82265A">
      <w:start w:val="1"/>
      <w:numFmt w:val="lowerLetter"/>
      <w:lvlText w:val="%5."/>
      <w:lvlJc w:val="left"/>
      <w:pPr>
        <w:ind w:left="3600" w:hanging="360"/>
      </w:pPr>
    </w:lvl>
    <w:lvl w:ilvl="5" w:tplc="AA981B34">
      <w:start w:val="1"/>
      <w:numFmt w:val="lowerRoman"/>
      <w:lvlText w:val="%6."/>
      <w:lvlJc w:val="right"/>
      <w:pPr>
        <w:ind w:left="4320" w:hanging="180"/>
      </w:pPr>
    </w:lvl>
    <w:lvl w:ilvl="6" w:tplc="10E441F6">
      <w:start w:val="1"/>
      <w:numFmt w:val="decimal"/>
      <w:lvlText w:val="%7."/>
      <w:lvlJc w:val="left"/>
      <w:pPr>
        <w:ind w:left="5040" w:hanging="360"/>
      </w:pPr>
    </w:lvl>
    <w:lvl w:ilvl="7" w:tplc="D7B6FBBA">
      <w:start w:val="1"/>
      <w:numFmt w:val="lowerLetter"/>
      <w:lvlText w:val="%8."/>
      <w:lvlJc w:val="left"/>
      <w:pPr>
        <w:ind w:left="5760" w:hanging="360"/>
      </w:pPr>
    </w:lvl>
    <w:lvl w:ilvl="8" w:tplc="BBC284A2">
      <w:start w:val="1"/>
      <w:numFmt w:val="lowerRoman"/>
      <w:lvlText w:val="%9."/>
      <w:lvlJc w:val="right"/>
      <w:pPr>
        <w:ind w:left="6480" w:hanging="180"/>
      </w:pPr>
    </w:lvl>
  </w:abstractNum>
  <w:abstractNum w:abstractNumId="22" w15:restartNumberingAfterBreak="0">
    <w:nsid w:val="24BB583C"/>
    <w:multiLevelType w:val="hybridMultilevel"/>
    <w:tmpl w:val="57502F86"/>
    <w:lvl w:ilvl="0" w:tplc="0076FB4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5264CE5"/>
    <w:multiLevelType w:val="hybridMultilevel"/>
    <w:tmpl w:val="61FC58FA"/>
    <w:lvl w:ilvl="0" w:tplc="B3FA2142">
      <w:start w:val="1"/>
      <w:numFmt w:val="bullet"/>
      <w:lvlText w:val="-"/>
      <w:lvlJc w:val="left"/>
      <w:pPr>
        <w:ind w:left="360" w:hanging="360"/>
      </w:pPr>
      <w:rPr>
        <w:rFonts w:asciiTheme="minorHAnsi" w:hAnsi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26F253F3"/>
    <w:multiLevelType w:val="hybridMultilevel"/>
    <w:tmpl w:val="8D3A597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AF3543F"/>
    <w:multiLevelType w:val="hybridMultilevel"/>
    <w:tmpl w:val="7BC4A85A"/>
    <w:lvl w:ilvl="0" w:tplc="65B06832">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2C61305D"/>
    <w:multiLevelType w:val="hybridMultilevel"/>
    <w:tmpl w:val="4D74E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0D0FBF"/>
    <w:multiLevelType w:val="hybridMultilevel"/>
    <w:tmpl w:val="8BA83C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D8167DF"/>
    <w:multiLevelType w:val="hybridMultilevel"/>
    <w:tmpl w:val="5266A528"/>
    <w:lvl w:ilvl="0" w:tplc="9E1C237E">
      <w:start w:val="1"/>
      <w:numFmt w:val="bullet"/>
      <w:lvlText w:val=""/>
      <w:lvlJc w:val="left"/>
      <w:pPr>
        <w:ind w:left="144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E9DBF57"/>
    <w:multiLevelType w:val="hybridMultilevel"/>
    <w:tmpl w:val="E9C00078"/>
    <w:lvl w:ilvl="0" w:tplc="42263168">
      <w:start w:val="1"/>
      <w:numFmt w:val="bullet"/>
      <w:lvlText w:val="·"/>
      <w:lvlJc w:val="left"/>
      <w:pPr>
        <w:ind w:left="720" w:hanging="360"/>
      </w:pPr>
      <w:rPr>
        <w:rFonts w:ascii="Symbol" w:hAnsi="Symbol" w:hint="default"/>
      </w:rPr>
    </w:lvl>
    <w:lvl w:ilvl="1" w:tplc="C91498D6">
      <w:start w:val="1"/>
      <w:numFmt w:val="bullet"/>
      <w:lvlText w:val="o"/>
      <w:lvlJc w:val="left"/>
      <w:pPr>
        <w:ind w:left="1440" w:hanging="360"/>
      </w:pPr>
      <w:rPr>
        <w:rFonts w:ascii="Courier New" w:hAnsi="Courier New" w:hint="default"/>
      </w:rPr>
    </w:lvl>
    <w:lvl w:ilvl="2" w:tplc="E54C4EAC">
      <w:start w:val="1"/>
      <w:numFmt w:val="bullet"/>
      <w:lvlText w:val=""/>
      <w:lvlJc w:val="left"/>
      <w:pPr>
        <w:ind w:left="2160" w:hanging="360"/>
      </w:pPr>
      <w:rPr>
        <w:rFonts w:ascii="Wingdings" w:hAnsi="Wingdings" w:hint="default"/>
      </w:rPr>
    </w:lvl>
    <w:lvl w:ilvl="3" w:tplc="A87041D6">
      <w:start w:val="1"/>
      <w:numFmt w:val="bullet"/>
      <w:lvlText w:val=""/>
      <w:lvlJc w:val="left"/>
      <w:pPr>
        <w:ind w:left="2880" w:hanging="360"/>
      </w:pPr>
      <w:rPr>
        <w:rFonts w:ascii="Symbol" w:hAnsi="Symbol" w:hint="default"/>
      </w:rPr>
    </w:lvl>
    <w:lvl w:ilvl="4" w:tplc="FD8A48B8">
      <w:start w:val="1"/>
      <w:numFmt w:val="bullet"/>
      <w:lvlText w:val="o"/>
      <w:lvlJc w:val="left"/>
      <w:pPr>
        <w:ind w:left="3600" w:hanging="360"/>
      </w:pPr>
      <w:rPr>
        <w:rFonts w:ascii="Courier New" w:hAnsi="Courier New" w:hint="default"/>
      </w:rPr>
    </w:lvl>
    <w:lvl w:ilvl="5" w:tplc="27B48E32">
      <w:start w:val="1"/>
      <w:numFmt w:val="bullet"/>
      <w:lvlText w:val=""/>
      <w:lvlJc w:val="left"/>
      <w:pPr>
        <w:ind w:left="4320" w:hanging="360"/>
      </w:pPr>
      <w:rPr>
        <w:rFonts w:ascii="Wingdings" w:hAnsi="Wingdings" w:hint="default"/>
      </w:rPr>
    </w:lvl>
    <w:lvl w:ilvl="6" w:tplc="B9629588">
      <w:start w:val="1"/>
      <w:numFmt w:val="bullet"/>
      <w:lvlText w:val=""/>
      <w:lvlJc w:val="left"/>
      <w:pPr>
        <w:ind w:left="5040" w:hanging="360"/>
      </w:pPr>
      <w:rPr>
        <w:rFonts w:ascii="Symbol" w:hAnsi="Symbol" w:hint="default"/>
      </w:rPr>
    </w:lvl>
    <w:lvl w:ilvl="7" w:tplc="19D0860C">
      <w:start w:val="1"/>
      <w:numFmt w:val="bullet"/>
      <w:lvlText w:val="o"/>
      <w:lvlJc w:val="left"/>
      <w:pPr>
        <w:ind w:left="5760" w:hanging="360"/>
      </w:pPr>
      <w:rPr>
        <w:rFonts w:ascii="Courier New" w:hAnsi="Courier New" w:hint="default"/>
      </w:rPr>
    </w:lvl>
    <w:lvl w:ilvl="8" w:tplc="FCCCA3AC">
      <w:start w:val="1"/>
      <w:numFmt w:val="bullet"/>
      <w:lvlText w:val=""/>
      <w:lvlJc w:val="left"/>
      <w:pPr>
        <w:ind w:left="6480" w:hanging="360"/>
      </w:pPr>
      <w:rPr>
        <w:rFonts w:ascii="Wingdings" w:hAnsi="Wingdings" w:hint="default"/>
      </w:rPr>
    </w:lvl>
  </w:abstractNum>
  <w:abstractNum w:abstractNumId="30" w15:restartNumberingAfterBreak="0">
    <w:nsid w:val="2F5C19F4"/>
    <w:multiLevelType w:val="hybridMultilevel"/>
    <w:tmpl w:val="AA643DA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1" w15:restartNumberingAfterBreak="0">
    <w:nsid w:val="2FE69653"/>
    <w:multiLevelType w:val="hybridMultilevel"/>
    <w:tmpl w:val="CD140A52"/>
    <w:lvl w:ilvl="0" w:tplc="6966F3E2">
      <w:start w:val="1"/>
      <w:numFmt w:val="bullet"/>
      <w:lvlText w:val="·"/>
      <w:lvlJc w:val="left"/>
      <w:pPr>
        <w:ind w:left="720" w:hanging="360"/>
      </w:pPr>
      <w:rPr>
        <w:rFonts w:ascii="Symbol" w:hAnsi="Symbol" w:hint="default"/>
      </w:rPr>
    </w:lvl>
    <w:lvl w:ilvl="1" w:tplc="C74E8990">
      <w:start w:val="1"/>
      <w:numFmt w:val="bullet"/>
      <w:lvlText w:val="o"/>
      <w:lvlJc w:val="left"/>
      <w:pPr>
        <w:ind w:left="1440" w:hanging="360"/>
      </w:pPr>
      <w:rPr>
        <w:rFonts w:ascii="Courier New" w:hAnsi="Courier New" w:hint="default"/>
      </w:rPr>
    </w:lvl>
    <w:lvl w:ilvl="2" w:tplc="FB709D74">
      <w:start w:val="1"/>
      <w:numFmt w:val="bullet"/>
      <w:lvlText w:val=""/>
      <w:lvlJc w:val="left"/>
      <w:pPr>
        <w:ind w:left="2160" w:hanging="360"/>
      </w:pPr>
      <w:rPr>
        <w:rFonts w:ascii="Wingdings" w:hAnsi="Wingdings" w:hint="default"/>
      </w:rPr>
    </w:lvl>
    <w:lvl w:ilvl="3" w:tplc="E5687DA8">
      <w:start w:val="1"/>
      <w:numFmt w:val="bullet"/>
      <w:lvlText w:val=""/>
      <w:lvlJc w:val="left"/>
      <w:pPr>
        <w:ind w:left="2880" w:hanging="360"/>
      </w:pPr>
      <w:rPr>
        <w:rFonts w:ascii="Symbol" w:hAnsi="Symbol" w:hint="default"/>
      </w:rPr>
    </w:lvl>
    <w:lvl w:ilvl="4" w:tplc="24E247B2">
      <w:start w:val="1"/>
      <w:numFmt w:val="bullet"/>
      <w:lvlText w:val="o"/>
      <w:lvlJc w:val="left"/>
      <w:pPr>
        <w:ind w:left="3600" w:hanging="360"/>
      </w:pPr>
      <w:rPr>
        <w:rFonts w:ascii="Courier New" w:hAnsi="Courier New" w:hint="default"/>
      </w:rPr>
    </w:lvl>
    <w:lvl w:ilvl="5" w:tplc="01F8D88A">
      <w:start w:val="1"/>
      <w:numFmt w:val="bullet"/>
      <w:lvlText w:val=""/>
      <w:lvlJc w:val="left"/>
      <w:pPr>
        <w:ind w:left="4320" w:hanging="360"/>
      </w:pPr>
      <w:rPr>
        <w:rFonts w:ascii="Wingdings" w:hAnsi="Wingdings" w:hint="default"/>
      </w:rPr>
    </w:lvl>
    <w:lvl w:ilvl="6" w:tplc="CD0492BE">
      <w:start w:val="1"/>
      <w:numFmt w:val="bullet"/>
      <w:lvlText w:val=""/>
      <w:lvlJc w:val="left"/>
      <w:pPr>
        <w:ind w:left="5040" w:hanging="360"/>
      </w:pPr>
      <w:rPr>
        <w:rFonts w:ascii="Symbol" w:hAnsi="Symbol" w:hint="default"/>
      </w:rPr>
    </w:lvl>
    <w:lvl w:ilvl="7" w:tplc="2DCE7C3E">
      <w:start w:val="1"/>
      <w:numFmt w:val="bullet"/>
      <w:lvlText w:val="o"/>
      <w:lvlJc w:val="left"/>
      <w:pPr>
        <w:ind w:left="5760" w:hanging="360"/>
      </w:pPr>
      <w:rPr>
        <w:rFonts w:ascii="Courier New" w:hAnsi="Courier New" w:hint="default"/>
      </w:rPr>
    </w:lvl>
    <w:lvl w:ilvl="8" w:tplc="FA02E31C">
      <w:start w:val="1"/>
      <w:numFmt w:val="bullet"/>
      <w:lvlText w:val=""/>
      <w:lvlJc w:val="left"/>
      <w:pPr>
        <w:ind w:left="6480" w:hanging="360"/>
      </w:pPr>
      <w:rPr>
        <w:rFonts w:ascii="Wingdings" w:hAnsi="Wingdings" w:hint="default"/>
      </w:rPr>
    </w:lvl>
  </w:abstractNum>
  <w:abstractNum w:abstractNumId="32" w15:restartNumberingAfterBreak="0">
    <w:nsid w:val="30E92646"/>
    <w:multiLevelType w:val="multilevel"/>
    <w:tmpl w:val="074AE3C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34294987"/>
    <w:multiLevelType w:val="hybridMultilevel"/>
    <w:tmpl w:val="06262A1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35177F29"/>
    <w:multiLevelType w:val="hybridMultilevel"/>
    <w:tmpl w:val="182A5552"/>
    <w:lvl w:ilvl="0" w:tplc="65B0683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5857E3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87F2596"/>
    <w:multiLevelType w:val="hybridMultilevel"/>
    <w:tmpl w:val="3196A128"/>
    <w:lvl w:ilvl="0" w:tplc="5164C01E">
      <w:numFmt w:val="bullet"/>
      <w:lvlText w:val="-"/>
      <w:lvlJc w:val="left"/>
      <w:pPr>
        <w:ind w:left="360" w:hanging="360"/>
      </w:pPr>
      <w:rPr>
        <w:rFonts w:ascii="Verdana" w:eastAsia="Calibri" w:hAnsi="Verdana"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3A080A34"/>
    <w:multiLevelType w:val="hybridMultilevel"/>
    <w:tmpl w:val="04CEB9D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A934FCD"/>
    <w:multiLevelType w:val="hybridMultilevel"/>
    <w:tmpl w:val="7C0EC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D9967A4"/>
    <w:multiLevelType w:val="hybridMultilevel"/>
    <w:tmpl w:val="52446BBA"/>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2F31C9A"/>
    <w:multiLevelType w:val="hybridMultilevel"/>
    <w:tmpl w:val="FEA49F1A"/>
    <w:lvl w:ilvl="0" w:tplc="502AB694">
      <w:start w:val="1"/>
      <w:numFmt w:val="bullet"/>
      <w:lvlText w:val=""/>
      <w:lvlJc w:val="left"/>
      <w:pPr>
        <w:ind w:left="1440" w:hanging="360"/>
      </w:pPr>
      <w:rPr>
        <w:rFonts w:ascii="Symbol" w:hAnsi="Symbol"/>
      </w:rPr>
    </w:lvl>
    <w:lvl w:ilvl="1" w:tplc="EB6628BC">
      <w:start w:val="1"/>
      <w:numFmt w:val="bullet"/>
      <w:lvlText w:val=""/>
      <w:lvlJc w:val="left"/>
      <w:pPr>
        <w:ind w:left="1440" w:hanging="360"/>
      </w:pPr>
      <w:rPr>
        <w:rFonts w:ascii="Symbol" w:hAnsi="Symbol"/>
      </w:rPr>
    </w:lvl>
    <w:lvl w:ilvl="2" w:tplc="1F5E9E40">
      <w:start w:val="1"/>
      <w:numFmt w:val="bullet"/>
      <w:lvlText w:val=""/>
      <w:lvlJc w:val="left"/>
      <w:pPr>
        <w:ind w:left="1440" w:hanging="360"/>
      </w:pPr>
      <w:rPr>
        <w:rFonts w:ascii="Symbol" w:hAnsi="Symbol"/>
      </w:rPr>
    </w:lvl>
    <w:lvl w:ilvl="3" w:tplc="82264C6C">
      <w:start w:val="1"/>
      <w:numFmt w:val="bullet"/>
      <w:lvlText w:val=""/>
      <w:lvlJc w:val="left"/>
      <w:pPr>
        <w:ind w:left="1440" w:hanging="360"/>
      </w:pPr>
      <w:rPr>
        <w:rFonts w:ascii="Symbol" w:hAnsi="Symbol"/>
      </w:rPr>
    </w:lvl>
    <w:lvl w:ilvl="4" w:tplc="4F689AE4">
      <w:start w:val="1"/>
      <w:numFmt w:val="bullet"/>
      <w:lvlText w:val=""/>
      <w:lvlJc w:val="left"/>
      <w:pPr>
        <w:ind w:left="1440" w:hanging="360"/>
      </w:pPr>
      <w:rPr>
        <w:rFonts w:ascii="Symbol" w:hAnsi="Symbol"/>
      </w:rPr>
    </w:lvl>
    <w:lvl w:ilvl="5" w:tplc="81D8BD74">
      <w:start w:val="1"/>
      <w:numFmt w:val="bullet"/>
      <w:lvlText w:val=""/>
      <w:lvlJc w:val="left"/>
      <w:pPr>
        <w:ind w:left="1440" w:hanging="360"/>
      </w:pPr>
      <w:rPr>
        <w:rFonts w:ascii="Symbol" w:hAnsi="Symbol"/>
      </w:rPr>
    </w:lvl>
    <w:lvl w:ilvl="6" w:tplc="B87280A0">
      <w:start w:val="1"/>
      <w:numFmt w:val="bullet"/>
      <w:lvlText w:val=""/>
      <w:lvlJc w:val="left"/>
      <w:pPr>
        <w:ind w:left="1440" w:hanging="360"/>
      </w:pPr>
      <w:rPr>
        <w:rFonts w:ascii="Symbol" w:hAnsi="Symbol"/>
      </w:rPr>
    </w:lvl>
    <w:lvl w:ilvl="7" w:tplc="128E36C4">
      <w:start w:val="1"/>
      <w:numFmt w:val="bullet"/>
      <w:lvlText w:val=""/>
      <w:lvlJc w:val="left"/>
      <w:pPr>
        <w:ind w:left="1440" w:hanging="360"/>
      </w:pPr>
      <w:rPr>
        <w:rFonts w:ascii="Symbol" w:hAnsi="Symbol"/>
      </w:rPr>
    </w:lvl>
    <w:lvl w:ilvl="8" w:tplc="7A66FAA2">
      <w:start w:val="1"/>
      <w:numFmt w:val="bullet"/>
      <w:lvlText w:val=""/>
      <w:lvlJc w:val="left"/>
      <w:pPr>
        <w:ind w:left="1440" w:hanging="360"/>
      </w:pPr>
      <w:rPr>
        <w:rFonts w:ascii="Symbol" w:hAnsi="Symbol"/>
      </w:rPr>
    </w:lvl>
  </w:abstractNum>
  <w:abstractNum w:abstractNumId="41"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6172C97"/>
    <w:multiLevelType w:val="hybridMultilevel"/>
    <w:tmpl w:val="08249A62"/>
    <w:lvl w:ilvl="0" w:tplc="24868BE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7570553"/>
    <w:multiLevelType w:val="hybridMultilevel"/>
    <w:tmpl w:val="EFF881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83C7C61"/>
    <w:multiLevelType w:val="hybridMultilevel"/>
    <w:tmpl w:val="A47A57AE"/>
    <w:lvl w:ilvl="0" w:tplc="35008844">
      <w:numFmt w:val="bullet"/>
      <w:lvlText w:val="•"/>
      <w:lvlJc w:val="left"/>
      <w:pPr>
        <w:ind w:left="1440" w:hanging="360"/>
      </w:pPr>
      <w:rPr>
        <w:rFonts w:ascii="Calibri" w:eastAsiaTheme="minorHAnsi" w:hAnsi="Calibri" w:cs="Calibri" w:hint="default"/>
        <w:b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48D02705"/>
    <w:multiLevelType w:val="hybridMultilevel"/>
    <w:tmpl w:val="DD6E7D6A"/>
    <w:lvl w:ilvl="0" w:tplc="5164C01E">
      <w:numFmt w:val="bullet"/>
      <w:lvlText w:val="-"/>
      <w:lvlJc w:val="left"/>
      <w:pPr>
        <w:ind w:left="720" w:hanging="360"/>
      </w:pPr>
      <w:rPr>
        <w:rFonts w:ascii="Verdana" w:eastAsia="Calibri" w:hAnsi="Verdan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 w15:restartNumberingAfterBreak="0">
    <w:nsid w:val="4B0C5214"/>
    <w:multiLevelType w:val="hybridMultilevel"/>
    <w:tmpl w:val="B62C328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D6F56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0A34C00"/>
    <w:multiLevelType w:val="hybridMultilevel"/>
    <w:tmpl w:val="A116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CD5A7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4C71998"/>
    <w:multiLevelType w:val="hybridMultilevel"/>
    <w:tmpl w:val="FFFFFFFF"/>
    <w:lvl w:ilvl="0" w:tplc="0826137E">
      <w:start w:val="1"/>
      <w:numFmt w:val="bullet"/>
      <w:lvlText w:val="o"/>
      <w:lvlJc w:val="left"/>
      <w:pPr>
        <w:ind w:left="1068" w:hanging="360"/>
      </w:pPr>
      <w:rPr>
        <w:rFonts w:ascii="Courier New" w:hAnsi="Courier New" w:hint="default"/>
      </w:rPr>
    </w:lvl>
    <w:lvl w:ilvl="1" w:tplc="1DEE95F6">
      <w:start w:val="1"/>
      <w:numFmt w:val="bullet"/>
      <w:lvlText w:val="o"/>
      <w:lvlJc w:val="left"/>
      <w:pPr>
        <w:ind w:left="1788" w:hanging="360"/>
      </w:pPr>
      <w:rPr>
        <w:rFonts w:ascii="Courier New" w:hAnsi="Courier New" w:hint="default"/>
      </w:rPr>
    </w:lvl>
    <w:lvl w:ilvl="2" w:tplc="66ECD36C">
      <w:start w:val="1"/>
      <w:numFmt w:val="bullet"/>
      <w:lvlText w:val=""/>
      <w:lvlJc w:val="left"/>
      <w:pPr>
        <w:ind w:left="2508" w:hanging="360"/>
      </w:pPr>
      <w:rPr>
        <w:rFonts w:ascii="Wingdings" w:hAnsi="Wingdings" w:hint="default"/>
      </w:rPr>
    </w:lvl>
    <w:lvl w:ilvl="3" w:tplc="8A80B71E">
      <w:start w:val="1"/>
      <w:numFmt w:val="bullet"/>
      <w:lvlText w:val=""/>
      <w:lvlJc w:val="left"/>
      <w:pPr>
        <w:ind w:left="3228" w:hanging="360"/>
      </w:pPr>
      <w:rPr>
        <w:rFonts w:ascii="Symbol" w:hAnsi="Symbol" w:hint="default"/>
      </w:rPr>
    </w:lvl>
    <w:lvl w:ilvl="4" w:tplc="6D389788">
      <w:start w:val="1"/>
      <w:numFmt w:val="bullet"/>
      <w:lvlText w:val="o"/>
      <w:lvlJc w:val="left"/>
      <w:pPr>
        <w:ind w:left="3948" w:hanging="360"/>
      </w:pPr>
      <w:rPr>
        <w:rFonts w:ascii="Courier New" w:hAnsi="Courier New" w:hint="default"/>
      </w:rPr>
    </w:lvl>
    <w:lvl w:ilvl="5" w:tplc="EC40F49A">
      <w:start w:val="1"/>
      <w:numFmt w:val="bullet"/>
      <w:lvlText w:val=""/>
      <w:lvlJc w:val="left"/>
      <w:pPr>
        <w:ind w:left="4668" w:hanging="360"/>
      </w:pPr>
      <w:rPr>
        <w:rFonts w:ascii="Wingdings" w:hAnsi="Wingdings" w:hint="default"/>
      </w:rPr>
    </w:lvl>
    <w:lvl w:ilvl="6" w:tplc="7F0C698C">
      <w:start w:val="1"/>
      <w:numFmt w:val="bullet"/>
      <w:lvlText w:val=""/>
      <w:lvlJc w:val="left"/>
      <w:pPr>
        <w:ind w:left="5388" w:hanging="360"/>
      </w:pPr>
      <w:rPr>
        <w:rFonts w:ascii="Symbol" w:hAnsi="Symbol" w:hint="default"/>
      </w:rPr>
    </w:lvl>
    <w:lvl w:ilvl="7" w:tplc="AAFC3A4E">
      <w:start w:val="1"/>
      <w:numFmt w:val="bullet"/>
      <w:lvlText w:val="o"/>
      <w:lvlJc w:val="left"/>
      <w:pPr>
        <w:ind w:left="6108" w:hanging="360"/>
      </w:pPr>
      <w:rPr>
        <w:rFonts w:ascii="Courier New" w:hAnsi="Courier New" w:hint="default"/>
      </w:rPr>
    </w:lvl>
    <w:lvl w:ilvl="8" w:tplc="15B65FD2">
      <w:start w:val="1"/>
      <w:numFmt w:val="bullet"/>
      <w:lvlText w:val=""/>
      <w:lvlJc w:val="left"/>
      <w:pPr>
        <w:ind w:left="6828" w:hanging="360"/>
      </w:pPr>
      <w:rPr>
        <w:rFonts w:ascii="Wingdings" w:hAnsi="Wingdings" w:hint="default"/>
      </w:rPr>
    </w:lvl>
  </w:abstractNum>
  <w:abstractNum w:abstractNumId="51" w15:restartNumberingAfterBreak="0">
    <w:nsid w:val="555B5D86"/>
    <w:multiLevelType w:val="hybridMultilevel"/>
    <w:tmpl w:val="3F865F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56969E1"/>
    <w:multiLevelType w:val="hybridMultilevel"/>
    <w:tmpl w:val="FFFFFFFF"/>
    <w:lvl w:ilvl="0" w:tplc="5CF4902C">
      <w:start w:val="1"/>
      <w:numFmt w:val="bullet"/>
      <w:lvlText w:val=""/>
      <w:lvlJc w:val="left"/>
      <w:pPr>
        <w:ind w:left="720" w:hanging="360"/>
      </w:pPr>
      <w:rPr>
        <w:rFonts w:ascii="Symbol" w:hAnsi="Symbol" w:hint="default"/>
      </w:rPr>
    </w:lvl>
    <w:lvl w:ilvl="1" w:tplc="7A440E0C">
      <w:start w:val="1"/>
      <w:numFmt w:val="bullet"/>
      <w:lvlText w:val="o"/>
      <w:lvlJc w:val="left"/>
      <w:pPr>
        <w:ind w:left="1440" w:hanging="360"/>
      </w:pPr>
      <w:rPr>
        <w:rFonts w:ascii="Courier New" w:hAnsi="Courier New" w:hint="default"/>
      </w:rPr>
    </w:lvl>
    <w:lvl w:ilvl="2" w:tplc="692070A0">
      <w:start w:val="1"/>
      <w:numFmt w:val="bullet"/>
      <w:lvlText w:val=""/>
      <w:lvlJc w:val="left"/>
      <w:pPr>
        <w:ind w:left="2160" w:hanging="360"/>
      </w:pPr>
      <w:rPr>
        <w:rFonts w:ascii="Wingdings" w:hAnsi="Wingdings" w:hint="default"/>
      </w:rPr>
    </w:lvl>
    <w:lvl w:ilvl="3" w:tplc="3A46F732">
      <w:start w:val="1"/>
      <w:numFmt w:val="bullet"/>
      <w:lvlText w:val=""/>
      <w:lvlJc w:val="left"/>
      <w:pPr>
        <w:ind w:left="2880" w:hanging="360"/>
      </w:pPr>
      <w:rPr>
        <w:rFonts w:ascii="Symbol" w:hAnsi="Symbol" w:hint="default"/>
      </w:rPr>
    </w:lvl>
    <w:lvl w:ilvl="4" w:tplc="E60E6660">
      <w:start w:val="1"/>
      <w:numFmt w:val="bullet"/>
      <w:lvlText w:val="o"/>
      <w:lvlJc w:val="left"/>
      <w:pPr>
        <w:ind w:left="3600" w:hanging="360"/>
      </w:pPr>
      <w:rPr>
        <w:rFonts w:ascii="Courier New" w:hAnsi="Courier New" w:hint="default"/>
      </w:rPr>
    </w:lvl>
    <w:lvl w:ilvl="5" w:tplc="11E252E2">
      <w:start w:val="1"/>
      <w:numFmt w:val="bullet"/>
      <w:lvlText w:val=""/>
      <w:lvlJc w:val="left"/>
      <w:pPr>
        <w:ind w:left="4320" w:hanging="360"/>
      </w:pPr>
      <w:rPr>
        <w:rFonts w:ascii="Wingdings" w:hAnsi="Wingdings" w:hint="default"/>
      </w:rPr>
    </w:lvl>
    <w:lvl w:ilvl="6" w:tplc="138AD3B6">
      <w:start w:val="1"/>
      <w:numFmt w:val="bullet"/>
      <w:lvlText w:val=""/>
      <w:lvlJc w:val="left"/>
      <w:pPr>
        <w:ind w:left="5040" w:hanging="360"/>
      </w:pPr>
      <w:rPr>
        <w:rFonts w:ascii="Symbol" w:hAnsi="Symbol" w:hint="default"/>
      </w:rPr>
    </w:lvl>
    <w:lvl w:ilvl="7" w:tplc="AD7617F6">
      <w:start w:val="1"/>
      <w:numFmt w:val="bullet"/>
      <w:lvlText w:val="o"/>
      <w:lvlJc w:val="left"/>
      <w:pPr>
        <w:ind w:left="5760" w:hanging="360"/>
      </w:pPr>
      <w:rPr>
        <w:rFonts w:ascii="Courier New" w:hAnsi="Courier New" w:hint="default"/>
      </w:rPr>
    </w:lvl>
    <w:lvl w:ilvl="8" w:tplc="9C98F2F8">
      <w:start w:val="1"/>
      <w:numFmt w:val="bullet"/>
      <w:lvlText w:val=""/>
      <w:lvlJc w:val="left"/>
      <w:pPr>
        <w:ind w:left="6480" w:hanging="360"/>
      </w:pPr>
      <w:rPr>
        <w:rFonts w:ascii="Wingdings" w:hAnsi="Wingdings" w:hint="default"/>
      </w:rPr>
    </w:lvl>
  </w:abstractNum>
  <w:abstractNum w:abstractNumId="53" w15:restartNumberingAfterBreak="0">
    <w:nsid w:val="56764587"/>
    <w:multiLevelType w:val="hybridMultilevel"/>
    <w:tmpl w:val="36B667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76866C6"/>
    <w:multiLevelType w:val="hybridMultilevel"/>
    <w:tmpl w:val="FFFFFFFF"/>
    <w:lvl w:ilvl="0" w:tplc="284C74A6">
      <w:start w:val="1"/>
      <w:numFmt w:val="bullet"/>
      <w:lvlText w:val="o"/>
      <w:lvlJc w:val="left"/>
      <w:pPr>
        <w:ind w:left="1068" w:hanging="360"/>
      </w:pPr>
      <w:rPr>
        <w:rFonts w:ascii="Courier New" w:hAnsi="Courier New" w:hint="default"/>
      </w:rPr>
    </w:lvl>
    <w:lvl w:ilvl="1" w:tplc="77EAE6D2">
      <w:start w:val="1"/>
      <w:numFmt w:val="bullet"/>
      <w:lvlText w:val="o"/>
      <w:lvlJc w:val="left"/>
      <w:pPr>
        <w:ind w:left="1788" w:hanging="360"/>
      </w:pPr>
      <w:rPr>
        <w:rFonts w:ascii="Courier New" w:hAnsi="Courier New" w:hint="default"/>
      </w:rPr>
    </w:lvl>
    <w:lvl w:ilvl="2" w:tplc="AC7A5D0E">
      <w:start w:val="1"/>
      <w:numFmt w:val="bullet"/>
      <w:lvlText w:val=""/>
      <w:lvlJc w:val="left"/>
      <w:pPr>
        <w:ind w:left="2508" w:hanging="360"/>
      </w:pPr>
      <w:rPr>
        <w:rFonts w:ascii="Wingdings" w:hAnsi="Wingdings" w:hint="default"/>
      </w:rPr>
    </w:lvl>
    <w:lvl w:ilvl="3" w:tplc="718A5D8C">
      <w:start w:val="1"/>
      <w:numFmt w:val="bullet"/>
      <w:lvlText w:val=""/>
      <w:lvlJc w:val="left"/>
      <w:pPr>
        <w:ind w:left="3228" w:hanging="360"/>
      </w:pPr>
      <w:rPr>
        <w:rFonts w:ascii="Symbol" w:hAnsi="Symbol" w:hint="default"/>
      </w:rPr>
    </w:lvl>
    <w:lvl w:ilvl="4" w:tplc="4DCCFCE0">
      <w:start w:val="1"/>
      <w:numFmt w:val="bullet"/>
      <w:lvlText w:val="o"/>
      <w:lvlJc w:val="left"/>
      <w:pPr>
        <w:ind w:left="3948" w:hanging="360"/>
      </w:pPr>
      <w:rPr>
        <w:rFonts w:ascii="Courier New" w:hAnsi="Courier New" w:hint="default"/>
      </w:rPr>
    </w:lvl>
    <w:lvl w:ilvl="5" w:tplc="C5C4A23E">
      <w:start w:val="1"/>
      <w:numFmt w:val="bullet"/>
      <w:lvlText w:val=""/>
      <w:lvlJc w:val="left"/>
      <w:pPr>
        <w:ind w:left="4668" w:hanging="360"/>
      </w:pPr>
      <w:rPr>
        <w:rFonts w:ascii="Wingdings" w:hAnsi="Wingdings" w:hint="default"/>
      </w:rPr>
    </w:lvl>
    <w:lvl w:ilvl="6" w:tplc="9CF879F2">
      <w:start w:val="1"/>
      <w:numFmt w:val="bullet"/>
      <w:lvlText w:val=""/>
      <w:lvlJc w:val="left"/>
      <w:pPr>
        <w:ind w:left="5388" w:hanging="360"/>
      </w:pPr>
      <w:rPr>
        <w:rFonts w:ascii="Symbol" w:hAnsi="Symbol" w:hint="default"/>
      </w:rPr>
    </w:lvl>
    <w:lvl w:ilvl="7" w:tplc="C4AED5CE">
      <w:start w:val="1"/>
      <w:numFmt w:val="bullet"/>
      <w:lvlText w:val="o"/>
      <w:lvlJc w:val="left"/>
      <w:pPr>
        <w:ind w:left="6108" w:hanging="360"/>
      </w:pPr>
      <w:rPr>
        <w:rFonts w:ascii="Courier New" w:hAnsi="Courier New" w:hint="default"/>
      </w:rPr>
    </w:lvl>
    <w:lvl w:ilvl="8" w:tplc="BF76C378">
      <w:start w:val="1"/>
      <w:numFmt w:val="bullet"/>
      <w:lvlText w:val=""/>
      <w:lvlJc w:val="left"/>
      <w:pPr>
        <w:ind w:left="6828" w:hanging="360"/>
      </w:pPr>
      <w:rPr>
        <w:rFonts w:ascii="Wingdings" w:hAnsi="Wingdings" w:hint="default"/>
      </w:rPr>
    </w:lvl>
  </w:abstractNum>
  <w:abstractNum w:abstractNumId="55" w15:restartNumberingAfterBreak="0">
    <w:nsid w:val="57A108E9"/>
    <w:multiLevelType w:val="hybridMultilevel"/>
    <w:tmpl w:val="FFFFFFFF"/>
    <w:lvl w:ilvl="0" w:tplc="01DCB448">
      <w:start w:val="1"/>
      <w:numFmt w:val="bullet"/>
      <w:lvlText w:val=""/>
      <w:lvlJc w:val="left"/>
      <w:pPr>
        <w:ind w:left="720" w:hanging="360"/>
      </w:pPr>
      <w:rPr>
        <w:rFonts w:ascii="Symbol" w:hAnsi="Symbol" w:hint="default"/>
      </w:rPr>
    </w:lvl>
    <w:lvl w:ilvl="1" w:tplc="B1A46E32">
      <w:start w:val="1"/>
      <w:numFmt w:val="bullet"/>
      <w:lvlText w:val="o"/>
      <w:lvlJc w:val="left"/>
      <w:pPr>
        <w:ind w:left="1440" w:hanging="360"/>
      </w:pPr>
      <w:rPr>
        <w:rFonts w:ascii="Courier New" w:hAnsi="Courier New" w:hint="default"/>
      </w:rPr>
    </w:lvl>
    <w:lvl w:ilvl="2" w:tplc="D6C830CC">
      <w:start w:val="1"/>
      <w:numFmt w:val="bullet"/>
      <w:lvlText w:val=""/>
      <w:lvlJc w:val="left"/>
      <w:pPr>
        <w:ind w:left="2160" w:hanging="360"/>
      </w:pPr>
      <w:rPr>
        <w:rFonts w:ascii="Wingdings" w:hAnsi="Wingdings" w:hint="default"/>
      </w:rPr>
    </w:lvl>
    <w:lvl w:ilvl="3" w:tplc="53E61B6A">
      <w:start w:val="1"/>
      <w:numFmt w:val="bullet"/>
      <w:lvlText w:val=""/>
      <w:lvlJc w:val="left"/>
      <w:pPr>
        <w:ind w:left="2880" w:hanging="360"/>
      </w:pPr>
      <w:rPr>
        <w:rFonts w:ascii="Symbol" w:hAnsi="Symbol" w:hint="default"/>
      </w:rPr>
    </w:lvl>
    <w:lvl w:ilvl="4" w:tplc="1528F24A">
      <w:start w:val="1"/>
      <w:numFmt w:val="bullet"/>
      <w:lvlText w:val="o"/>
      <w:lvlJc w:val="left"/>
      <w:pPr>
        <w:ind w:left="3600" w:hanging="360"/>
      </w:pPr>
      <w:rPr>
        <w:rFonts w:ascii="Courier New" w:hAnsi="Courier New" w:hint="default"/>
      </w:rPr>
    </w:lvl>
    <w:lvl w:ilvl="5" w:tplc="B6BE4CB4">
      <w:start w:val="1"/>
      <w:numFmt w:val="bullet"/>
      <w:lvlText w:val=""/>
      <w:lvlJc w:val="left"/>
      <w:pPr>
        <w:ind w:left="4320" w:hanging="360"/>
      </w:pPr>
      <w:rPr>
        <w:rFonts w:ascii="Wingdings" w:hAnsi="Wingdings" w:hint="default"/>
      </w:rPr>
    </w:lvl>
    <w:lvl w:ilvl="6" w:tplc="F50C83EA">
      <w:start w:val="1"/>
      <w:numFmt w:val="bullet"/>
      <w:lvlText w:val=""/>
      <w:lvlJc w:val="left"/>
      <w:pPr>
        <w:ind w:left="5040" w:hanging="360"/>
      </w:pPr>
      <w:rPr>
        <w:rFonts w:ascii="Symbol" w:hAnsi="Symbol" w:hint="default"/>
      </w:rPr>
    </w:lvl>
    <w:lvl w:ilvl="7" w:tplc="403CB464">
      <w:start w:val="1"/>
      <w:numFmt w:val="bullet"/>
      <w:lvlText w:val="o"/>
      <w:lvlJc w:val="left"/>
      <w:pPr>
        <w:ind w:left="5760" w:hanging="360"/>
      </w:pPr>
      <w:rPr>
        <w:rFonts w:ascii="Courier New" w:hAnsi="Courier New" w:hint="default"/>
      </w:rPr>
    </w:lvl>
    <w:lvl w:ilvl="8" w:tplc="02AA8D46">
      <w:start w:val="1"/>
      <w:numFmt w:val="bullet"/>
      <w:lvlText w:val=""/>
      <w:lvlJc w:val="left"/>
      <w:pPr>
        <w:ind w:left="6480" w:hanging="360"/>
      </w:pPr>
      <w:rPr>
        <w:rFonts w:ascii="Wingdings" w:hAnsi="Wingdings" w:hint="default"/>
      </w:rPr>
    </w:lvl>
  </w:abstractNum>
  <w:abstractNum w:abstractNumId="56" w15:restartNumberingAfterBreak="0">
    <w:nsid w:val="587D6E05"/>
    <w:multiLevelType w:val="hybridMultilevel"/>
    <w:tmpl w:val="FFFFFFFF"/>
    <w:lvl w:ilvl="0" w:tplc="155A62D2">
      <w:start w:val="1"/>
      <w:numFmt w:val="bullet"/>
      <w:lvlText w:val=""/>
      <w:lvlJc w:val="left"/>
      <w:pPr>
        <w:ind w:left="720" w:hanging="360"/>
      </w:pPr>
      <w:rPr>
        <w:rFonts w:ascii="Symbol" w:hAnsi="Symbol" w:hint="default"/>
      </w:rPr>
    </w:lvl>
    <w:lvl w:ilvl="1" w:tplc="66C04A5C">
      <w:start w:val="1"/>
      <w:numFmt w:val="bullet"/>
      <w:lvlText w:val="o"/>
      <w:lvlJc w:val="left"/>
      <w:pPr>
        <w:ind w:left="1440" w:hanging="360"/>
      </w:pPr>
      <w:rPr>
        <w:rFonts w:ascii="Courier New" w:hAnsi="Courier New" w:hint="default"/>
      </w:rPr>
    </w:lvl>
    <w:lvl w:ilvl="2" w:tplc="0D2A7AA0">
      <w:start w:val="1"/>
      <w:numFmt w:val="bullet"/>
      <w:lvlText w:val=""/>
      <w:lvlJc w:val="left"/>
      <w:pPr>
        <w:ind w:left="2160" w:hanging="360"/>
      </w:pPr>
      <w:rPr>
        <w:rFonts w:ascii="Wingdings" w:hAnsi="Wingdings" w:hint="default"/>
      </w:rPr>
    </w:lvl>
    <w:lvl w:ilvl="3" w:tplc="D916AD1E">
      <w:start w:val="1"/>
      <w:numFmt w:val="bullet"/>
      <w:lvlText w:val=""/>
      <w:lvlJc w:val="left"/>
      <w:pPr>
        <w:ind w:left="2880" w:hanging="360"/>
      </w:pPr>
      <w:rPr>
        <w:rFonts w:ascii="Symbol" w:hAnsi="Symbol" w:hint="default"/>
      </w:rPr>
    </w:lvl>
    <w:lvl w:ilvl="4" w:tplc="E9089E4C">
      <w:start w:val="1"/>
      <w:numFmt w:val="bullet"/>
      <w:lvlText w:val="o"/>
      <w:lvlJc w:val="left"/>
      <w:pPr>
        <w:ind w:left="3600" w:hanging="360"/>
      </w:pPr>
      <w:rPr>
        <w:rFonts w:ascii="Courier New" w:hAnsi="Courier New" w:hint="default"/>
      </w:rPr>
    </w:lvl>
    <w:lvl w:ilvl="5" w:tplc="3E944352">
      <w:start w:val="1"/>
      <w:numFmt w:val="bullet"/>
      <w:lvlText w:val=""/>
      <w:lvlJc w:val="left"/>
      <w:pPr>
        <w:ind w:left="4320" w:hanging="360"/>
      </w:pPr>
      <w:rPr>
        <w:rFonts w:ascii="Wingdings" w:hAnsi="Wingdings" w:hint="default"/>
      </w:rPr>
    </w:lvl>
    <w:lvl w:ilvl="6" w:tplc="24DA0F34">
      <w:start w:val="1"/>
      <w:numFmt w:val="bullet"/>
      <w:lvlText w:val=""/>
      <w:lvlJc w:val="left"/>
      <w:pPr>
        <w:ind w:left="5040" w:hanging="360"/>
      </w:pPr>
      <w:rPr>
        <w:rFonts w:ascii="Symbol" w:hAnsi="Symbol" w:hint="default"/>
      </w:rPr>
    </w:lvl>
    <w:lvl w:ilvl="7" w:tplc="9FEEF7DC">
      <w:start w:val="1"/>
      <w:numFmt w:val="bullet"/>
      <w:lvlText w:val="o"/>
      <w:lvlJc w:val="left"/>
      <w:pPr>
        <w:ind w:left="5760" w:hanging="360"/>
      </w:pPr>
      <w:rPr>
        <w:rFonts w:ascii="Courier New" w:hAnsi="Courier New" w:hint="default"/>
      </w:rPr>
    </w:lvl>
    <w:lvl w:ilvl="8" w:tplc="6CE28C34">
      <w:start w:val="1"/>
      <w:numFmt w:val="bullet"/>
      <w:lvlText w:val=""/>
      <w:lvlJc w:val="left"/>
      <w:pPr>
        <w:ind w:left="6480" w:hanging="360"/>
      </w:pPr>
      <w:rPr>
        <w:rFonts w:ascii="Wingdings" w:hAnsi="Wingdings" w:hint="default"/>
      </w:rPr>
    </w:lvl>
  </w:abstractNum>
  <w:abstractNum w:abstractNumId="57" w15:restartNumberingAfterBreak="0">
    <w:nsid w:val="598A4003"/>
    <w:multiLevelType w:val="hybridMultilevel"/>
    <w:tmpl w:val="DA9AF6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A9D79A6"/>
    <w:multiLevelType w:val="hybridMultilevel"/>
    <w:tmpl w:val="5324F19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5D9D25F5"/>
    <w:multiLevelType w:val="hybridMultilevel"/>
    <w:tmpl w:val="A07082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E7C0430"/>
    <w:multiLevelType w:val="hybridMultilevel"/>
    <w:tmpl w:val="04EAE89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1" w15:restartNumberingAfterBreak="0">
    <w:nsid w:val="5F0C28C2"/>
    <w:multiLevelType w:val="hybridMultilevel"/>
    <w:tmpl w:val="BE60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0224D10"/>
    <w:multiLevelType w:val="hybridMultilevel"/>
    <w:tmpl w:val="FFFFFFFF"/>
    <w:lvl w:ilvl="0" w:tplc="47A4D2AE">
      <w:start w:val="1"/>
      <w:numFmt w:val="bullet"/>
      <w:lvlText w:val=""/>
      <w:lvlJc w:val="left"/>
      <w:pPr>
        <w:ind w:left="720" w:hanging="360"/>
      </w:pPr>
      <w:rPr>
        <w:rFonts w:ascii="Symbol" w:hAnsi="Symbol" w:hint="default"/>
      </w:rPr>
    </w:lvl>
    <w:lvl w:ilvl="1" w:tplc="00D0A6C2">
      <w:start w:val="1"/>
      <w:numFmt w:val="bullet"/>
      <w:lvlText w:val="o"/>
      <w:lvlJc w:val="left"/>
      <w:pPr>
        <w:ind w:left="1440" w:hanging="360"/>
      </w:pPr>
      <w:rPr>
        <w:rFonts w:ascii="Courier New" w:hAnsi="Courier New" w:hint="default"/>
      </w:rPr>
    </w:lvl>
    <w:lvl w:ilvl="2" w:tplc="00B0BE2E">
      <w:start w:val="1"/>
      <w:numFmt w:val="bullet"/>
      <w:lvlText w:val=""/>
      <w:lvlJc w:val="left"/>
      <w:pPr>
        <w:ind w:left="2160" w:hanging="360"/>
      </w:pPr>
      <w:rPr>
        <w:rFonts w:ascii="Wingdings" w:hAnsi="Wingdings" w:hint="default"/>
      </w:rPr>
    </w:lvl>
    <w:lvl w:ilvl="3" w:tplc="679896DA">
      <w:start w:val="1"/>
      <w:numFmt w:val="bullet"/>
      <w:lvlText w:val=""/>
      <w:lvlJc w:val="left"/>
      <w:pPr>
        <w:ind w:left="2880" w:hanging="360"/>
      </w:pPr>
      <w:rPr>
        <w:rFonts w:ascii="Symbol" w:hAnsi="Symbol" w:hint="default"/>
      </w:rPr>
    </w:lvl>
    <w:lvl w:ilvl="4" w:tplc="D0CE1A6A">
      <w:start w:val="1"/>
      <w:numFmt w:val="bullet"/>
      <w:lvlText w:val="o"/>
      <w:lvlJc w:val="left"/>
      <w:pPr>
        <w:ind w:left="3600" w:hanging="360"/>
      </w:pPr>
      <w:rPr>
        <w:rFonts w:ascii="Courier New" w:hAnsi="Courier New" w:hint="default"/>
      </w:rPr>
    </w:lvl>
    <w:lvl w:ilvl="5" w:tplc="92FC4760">
      <w:start w:val="1"/>
      <w:numFmt w:val="bullet"/>
      <w:lvlText w:val=""/>
      <w:lvlJc w:val="left"/>
      <w:pPr>
        <w:ind w:left="4320" w:hanging="360"/>
      </w:pPr>
      <w:rPr>
        <w:rFonts w:ascii="Wingdings" w:hAnsi="Wingdings" w:hint="default"/>
      </w:rPr>
    </w:lvl>
    <w:lvl w:ilvl="6" w:tplc="997800B4">
      <w:start w:val="1"/>
      <w:numFmt w:val="bullet"/>
      <w:lvlText w:val=""/>
      <w:lvlJc w:val="left"/>
      <w:pPr>
        <w:ind w:left="5040" w:hanging="360"/>
      </w:pPr>
      <w:rPr>
        <w:rFonts w:ascii="Symbol" w:hAnsi="Symbol" w:hint="default"/>
      </w:rPr>
    </w:lvl>
    <w:lvl w:ilvl="7" w:tplc="32CAE0D0">
      <w:start w:val="1"/>
      <w:numFmt w:val="bullet"/>
      <w:lvlText w:val="o"/>
      <w:lvlJc w:val="left"/>
      <w:pPr>
        <w:ind w:left="5760" w:hanging="360"/>
      </w:pPr>
      <w:rPr>
        <w:rFonts w:ascii="Courier New" w:hAnsi="Courier New" w:hint="default"/>
      </w:rPr>
    </w:lvl>
    <w:lvl w:ilvl="8" w:tplc="241A68C8">
      <w:start w:val="1"/>
      <w:numFmt w:val="bullet"/>
      <w:lvlText w:val=""/>
      <w:lvlJc w:val="left"/>
      <w:pPr>
        <w:ind w:left="6480" w:hanging="360"/>
      </w:pPr>
      <w:rPr>
        <w:rFonts w:ascii="Wingdings" w:hAnsi="Wingdings" w:hint="default"/>
      </w:rPr>
    </w:lvl>
  </w:abstractNum>
  <w:abstractNum w:abstractNumId="63" w15:restartNumberingAfterBreak="0">
    <w:nsid w:val="60432DA1"/>
    <w:multiLevelType w:val="hybridMultilevel"/>
    <w:tmpl w:val="85B27142"/>
    <w:lvl w:ilvl="0" w:tplc="5164C01E">
      <w:numFmt w:val="bullet"/>
      <w:lvlText w:val="-"/>
      <w:lvlJc w:val="left"/>
      <w:pPr>
        <w:ind w:left="360" w:hanging="360"/>
      </w:pPr>
      <w:rPr>
        <w:rFonts w:ascii="Verdana" w:eastAsia="Calibri" w:hAnsi="Verdana"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60683B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31E47F9"/>
    <w:multiLevelType w:val="hybridMultilevel"/>
    <w:tmpl w:val="B84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4A0144C"/>
    <w:multiLevelType w:val="hybridMultilevel"/>
    <w:tmpl w:val="980EF53A"/>
    <w:lvl w:ilvl="0" w:tplc="705CD64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7" w15:restartNumberingAfterBreak="0">
    <w:nsid w:val="652A3844"/>
    <w:multiLevelType w:val="hybridMultilevel"/>
    <w:tmpl w:val="8A1E3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5AC3329"/>
    <w:multiLevelType w:val="hybridMultilevel"/>
    <w:tmpl w:val="DA2EA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6120B07"/>
    <w:multiLevelType w:val="hybridMultilevel"/>
    <w:tmpl w:val="455674E8"/>
    <w:lvl w:ilvl="0" w:tplc="176CE4C6">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D8425D4"/>
    <w:multiLevelType w:val="hybridMultilevel"/>
    <w:tmpl w:val="0152EF4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2"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hint="default"/>
      </w:rPr>
    </w:lvl>
    <w:lvl w:ilvl="8" w:tplc="D7509F16">
      <w:start w:val="1"/>
      <w:numFmt w:val="bullet"/>
      <w:lvlText w:val=""/>
      <w:lvlJc w:val="left"/>
      <w:pPr>
        <w:ind w:left="6480" w:hanging="360"/>
      </w:pPr>
      <w:rPr>
        <w:rFonts w:ascii="Wingdings" w:hAnsi="Wingdings" w:hint="default"/>
      </w:rPr>
    </w:lvl>
  </w:abstractNum>
  <w:abstractNum w:abstractNumId="73" w15:restartNumberingAfterBreak="0">
    <w:nsid w:val="72FB6A51"/>
    <w:multiLevelType w:val="multilevel"/>
    <w:tmpl w:val="959E7D70"/>
    <w:lvl w:ilvl="0">
      <w:start w:val="1"/>
      <w:numFmt w:val="decimal"/>
      <w:lvlText w:val="%1."/>
      <w:lvlJc w:val="left"/>
      <w:pPr>
        <w:ind w:left="708" w:hanging="708"/>
      </w:pPr>
      <w:rPr>
        <w:rFonts w:hint="default"/>
      </w:rPr>
    </w:lvl>
    <w:lvl w:ilvl="1">
      <w:start w:val="1"/>
      <w:numFmt w:val="lowerRoman"/>
      <w:lvlText w:val="%2."/>
      <w:lvlJc w:val="righ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4" w15:restartNumberingAfterBreak="0">
    <w:nsid w:val="750BD27A"/>
    <w:multiLevelType w:val="hybridMultilevel"/>
    <w:tmpl w:val="76B6C40A"/>
    <w:lvl w:ilvl="0" w:tplc="34F61926">
      <w:start w:val="1"/>
      <w:numFmt w:val="decimal"/>
      <w:lvlText w:val="%1."/>
      <w:lvlJc w:val="left"/>
      <w:pPr>
        <w:ind w:left="720" w:hanging="360"/>
      </w:pPr>
    </w:lvl>
    <w:lvl w:ilvl="1" w:tplc="22FA4954">
      <w:start w:val="1"/>
      <w:numFmt w:val="lowerLetter"/>
      <w:lvlText w:val="%2."/>
      <w:lvlJc w:val="left"/>
      <w:pPr>
        <w:ind w:left="1440" w:hanging="360"/>
      </w:pPr>
    </w:lvl>
    <w:lvl w:ilvl="2" w:tplc="6BFE59DE">
      <w:start w:val="1"/>
      <w:numFmt w:val="lowerRoman"/>
      <w:lvlText w:val="%3."/>
      <w:lvlJc w:val="right"/>
      <w:pPr>
        <w:ind w:left="2160" w:hanging="180"/>
      </w:pPr>
    </w:lvl>
    <w:lvl w:ilvl="3" w:tplc="2D7A1DC2">
      <w:start w:val="1"/>
      <w:numFmt w:val="decimal"/>
      <w:lvlText w:val="%4."/>
      <w:lvlJc w:val="left"/>
      <w:pPr>
        <w:ind w:left="2880" w:hanging="360"/>
      </w:pPr>
    </w:lvl>
    <w:lvl w:ilvl="4" w:tplc="0C403EFE">
      <w:start w:val="1"/>
      <w:numFmt w:val="lowerLetter"/>
      <w:lvlText w:val="%5."/>
      <w:lvlJc w:val="left"/>
      <w:pPr>
        <w:ind w:left="3600" w:hanging="360"/>
      </w:pPr>
    </w:lvl>
    <w:lvl w:ilvl="5" w:tplc="24B0CFF2">
      <w:start w:val="1"/>
      <w:numFmt w:val="lowerRoman"/>
      <w:lvlText w:val="%6."/>
      <w:lvlJc w:val="right"/>
      <w:pPr>
        <w:ind w:left="4320" w:hanging="180"/>
      </w:pPr>
    </w:lvl>
    <w:lvl w:ilvl="6" w:tplc="0218C5C8">
      <w:start w:val="1"/>
      <w:numFmt w:val="decimal"/>
      <w:lvlText w:val="%7."/>
      <w:lvlJc w:val="left"/>
      <w:pPr>
        <w:ind w:left="5040" w:hanging="360"/>
      </w:pPr>
    </w:lvl>
    <w:lvl w:ilvl="7" w:tplc="04FEDFE0">
      <w:start w:val="1"/>
      <w:numFmt w:val="lowerLetter"/>
      <w:lvlText w:val="%8."/>
      <w:lvlJc w:val="left"/>
      <w:pPr>
        <w:ind w:left="5760" w:hanging="360"/>
      </w:pPr>
    </w:lvl>
    <w:lvl w:ilvl="8" w:tplc="40E2AE16">
      <w:start w:val="1"/>
      <w:numFmt w:val="lowerRoman"/>
      <w:lvlText w:val="%9."/>
      <w:lvlJc w:val="right"/>
      <w:pPr>
        <w:ind w:left="6480" w:hanging="180"/>
      </w:pPr>
    </w:lvl>
  </w:abstractNum>
  <w:abstractNum w:abstractNumId="75" w15:restartNumberingAfterBreak="0">
    <w:nsid w:val="7530E07A"/>
    <w:multiLevelType w:val="hybridMultilevel"/>
    <w:tmpl w:val="FFFFFFFF"/>
    <w:lvl w:ilvl="0" w:tplc="2FA2E772">
      <w:start w:val="1"/>
      <w:numFmt w:val="bullet"/>
      <w:lvlText w:val=""/>
      <w:lvlJc w:val="left"/>
      <w:pPr>
        <w:ind w:left="720" w:hanging="360"/>
      </w:pPr>
      <w:rPr>
        <w:rFonts w:ascii="Symbol" w:hAnsi="Symbol" w:hint="default"/>
      </w:rPr>
    </w:lvl>
    <w:lvl w:ilvl="1" w:tplc="9E1C237E">
      <w:start w:val="1"/>
      <w:numFmt w:val="bullet"/>
      <w:lvlText w:val=""/>
      <w:lvlJc w:val="left"/>
      <w:pPr>
        <w:ind w:left="1440" w:hanging="360"/>
      </w:pPr>
      <w:rPr>
        <w:rFonts w:ascii="Symbol" w:hAnsi="Symbol" w:hint="default"/>
      </w:rPr>
    </w:lvl>
    <w:lvl w:ilvl="2" w:tplc="11D6BDB0">
      <w:start w:val="1"/>
      <w:numFmt w:val="bullet"/>
      <w:lvlText w:val=""/>
      <w:lvlJc w:val="left"/>
      <w:pPr>
        <w:ind w:left="2160" w:hanging="360"/>
      </w:pPr>
      <w:rPr>
        <w:rFonts w:ascii="Wingdings" w:hAnsi="Wingdings" w:hint="default"/>
      </w:rPr>
    </w:lvl>
    <w:lvl w:ilvl="3" w:tplc="92E867CA">
      <w:start w:val="1"/>
      <w:numFmt w:val="bullet"/>
      <w:lvlText w:val=""/>
      <w:lvlJc w:val="left"/>
      <w:pPr>
        <w:ind w:left="2880" w:hanging="360"/>
      </w:pPr>
      <w:rPr>
        <w:rFonts w:ascii="Symbol" w:hAnsi="Symbol" w:hint="default"/>
      </w:rPr>
    </w:lvl>
    <w:lvl w:ilvl="4" w:tplc="41EC568A">
      <w:start w:val="1"/>
      <w:numFmt w:val="bullet"/>
      <w:lvlText w:val="o"/>
      <w:lvlJc w:val="left"/>
      <w:pPr>
        <w:ind w:left="3600" w:hanging="360"/>
      </w:pPr>
      <w:rPr>
        <w:rFonts w:ascii="Courier New" w:hAnsi="Courier New" w:hint="default"/>
      </w:rPr>
    </w:lvl>
    <w:lvl w:ilvl="5" w:tplc="62B65072">
      <w:start w:val="1"/>
      <w:numFmt w:val="bullet"/>
      <w:lvlText w:val=""/>
      <w:lvlJc w:val="left"/>
      <w:pPr>
        <w:ind w:left="4320" w:hanging="360"/>
      </w:pPr>
      <w:rPr>
        <w:rFonts w:ascii="Wingdings" w:hAnsi="Wingdings" w:hint="default"/>
      </w:rPr>
    </w:lvl>
    <w:lvl w:ilvl="6" w:tplc="84D67C4C">
      <w:start w:val="1"/>
      <w:numFmt w:val="bullet"/>
      <w:lvlText w:val=""/>
      <w:lvlJc w:val="left"/>
      <w:pPr>
        <w:ind w:left="5040" w:hanging="360"/>
      </w:pPr>
      <w:rPr>
        <w:rFonts w:ascii="Symbol" w:hAnsi="Symbol" w:hint="default"/>
      </w:rPr>
    </w:lvl>
    <w:lvl w:ilvl="7" w:tplc="F252C444">
      <w:start w:val="1"/>
      <w:numFmt w:val="bullet"/>
      <w:lvlText w:val="o"/>
      <w:lvlJc w:val="left"/>
      <w:pPr>
        <w:ind w:left="5760" w:hanging="360"/>
      </w:pPr>
      <w:rPr>
        <w:rFonts w:ascii="Courier New" w:hAnsi="Courier New" w:hint="default"/>
      </w:rPr>
    </w:lvl>
    <w:lvl w:ilvl="8" w:tplc="DB9A3FF8">
      <w:start w:val="1"/>
      <w:numFmt w:val="bullet"/>
      <w:lvlText w:val=""/>
      <w:lvlJc w:val="left"/>
      <w:pPr>
        <w:ind w:left="6480" w:hanging="360"/>
      </w:pPr>
      <w:rPr>
        <w:rFonts w:ascii="Wingdings" w:hAnsi="Wingdings" w:hint="default"/>
      </w:rPr>
    </w:lvl>
  </w:abstractNum>
  <w:abstractNum w:abstractNumId="76" w15:restartNumberingAfterBreak="0">
    <w:nsid w:val="759C44FF"/>
    <w:multiLevelType w:val="multilevel"/>
    <w:tmpl w:val="743815D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5E46DB4"/>
    <w:multiLevelType w:val="hybridMultilevel"/>
    <w:tmpl w:val="D73CBA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76DC2AA5"/>
    <w:multiLevelType w:val="hybridMultilevel"/>
    <w:tmpl w:val="85D6E6FE"/>
    <w:lvl w:ilvl="0" w:tplc="4B0C902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97C5F4B"/>
    <w:multiLevelType w:val="hybridMultilevel"/>
    <w:tmpl w:val="02E44C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A6247E1"/>
    <w:multiLevelType w:val="hybridMultilevel"/>
    <w:tmpl w:val="B9EE97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CE0722B"/>
    <w:multiLevelType w:val="multilevel"/>
    <w:tmpl w:val="DA1261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7E013BBF"/>
    <w:multiLevelType w:val="hybridMultilevel"/>
    <w:tmpl w:val="FFFFFFFF"/>
    <w:lvl w:ilvl="0" w:tplc="8F846166">
      <w:start w:val="1"/>
      <w:numFmt w:val="decimal"/>
      <w:lvlText w:val="%1."/>
      <w:lvlJc w:val="left"/>
      <w:pPr>
        <w:ind w:left="720" w:hanging="360"/>
      </w:pPr>
    </w:lvl>
    <w:lvl w:ilvl="1" w:tplc="DB9A3678">
      <w:start w:val="1"/>
      <w:numFmt w:val="lowerLetter"/>
      <w:lvlText w:val="%2."/>
      <w:lvlJc w:val="left"/>
      <w:pPr>
        <w:ind w:left="1440" w:hanging="360"/>
      </w:pPr>
    </w:lvl>
    <w:lvl w:ilvl="2" w:tplc="0008B1C4">
      <w:start w:val="1"/>
      <w:numFmt w:val="lowerRoman"/>
      <w:lvlText w:val="%3."/>
      <w:lvlJc w:val="right"/>
      <w:pPr>
        <w:ind w:left="2160" w:hanging="180"/>
      </w:pPr>
    </w:lvl>
    <w:lvl w:ilvl="3" w:tplc="41AA91C4">
      <w:start w:val="1"/>
      <w:numFmt w:val="decimal"/>
      <w:lvlText w:val="%4."/>
      <w:lvlJc w:val="left"/>
      <w:pPr>
        <w:ind w:left="2880" w:hanging="360"/>
      </w:pPr>
    </w:lvl>
    <w:lvl w:ilvl="4" w:tplc="AB404A32">
      <w:start w:val="1"/>
      <w:numFmt w:val="lowerLetter"/>
      <w:lvlText w:val="%5."/>
      <w:lvlJc w:val="left"/>
      <w:pPr>
        <w:ind w:left="3600" w:hanging="360"/>
      </w:pPr>
    </w:lvl>
    <w:lvl w:ilvl="5" w:tplc="E93E7948">
      <w:start w:val="1"/>
      <w:numFmt w:val="lowerRoman"/>
      <w:lvlText w:val="%6."/>
      <w:lvlJc w:val="right"/>
      <w:pPr>
        <w:ind w:left="4320" w:hanging="180"/>
      </w:pPr>
    </w:lvl>
    <w:lvl w:ilvl="6" w:tplc="203275F8">
      <w:start w:val="1"/>
      <w:numFmt w:val="decimal"/>
      <w:lvlText w:val="%7."/>
      <w:lvlJc w:val="left"/>
      <w:pPr>
        <w:ind w:left="5040" w:hanging="360"/>
      </w:pPr>
    </w:lvl>
    <w:lvl w:ilvl="7" w:tplc="308CDB2E">
      <w:start w:val="1"/>
      <w:numFmt w:val="lowerLetter"/>
      <w:lvlText w:val="%8."/>
      <w:lvlJc w:val="left"/>
      <w:pPr>
        <w:ind w:left="5760" w:hanging="360"/>
      </w:pPr>
    </w:lvl>
    <w:lvl w:ilvl="8" w:tplc="12D025DE">
      <w:start w:val="1"/>
      <w:numFmt w:val="lowerRoman"/>
      <w:lvlText w:val="%9."/>
      <w:lvlJc w:val="right"/>
      <w:pPr>
        <w:ind w:left="6480" w:hanging="180"/>
      </w:pPr>
    </w:lvl>
  </w:abstractNum>
  <w:abstractNum w:abstractNumId="83" w15:restartNumberingAfterBreak="0">
    <w:nsid w:val="7E9C7CDA"/>
    <w:multiLevelType w:val="hybridMultilevel"/>
    <w:tmpl w:val="EFAC4C2A"/>
    <w:lvl w:ilvl="0" w:tplc="379262DA">
      <w:start w:val="1"/>
      <w:numFmt w:val="decimal"/>
      <w:lvlText w:val="%1."/>
      <w:lvlJc w:val="left"/>
      <w:pPr>
        <w:ind w:left="720" w:hanging="360"/>
      </w:pPr>
      <w:rPr>
        <w:b w:val="0"/>
        <w:bCs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F565538"/>
    <w:multiLevelType w:val="hybridMultilevel"/>
    <w:tmpl w:val="11983508"/>
    <w:lvl w:ilvl="0" w:tplc="5164C01E">
      <w:numFmt w:val="bullet"/>
      <w:lvlText w:val="-"/>
      <w:lvlJc w:val="left"/>
      <w:pPr>
        <w:ind w:left="360" w:hanging="360"/>
      </w:pPr>
      <w:rPr>
        <w:rFonts w:ascii="Verdana" w:eastAsia="Calibri" w:hAnsi="Verdana"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706519125">
    <w:abstractNumId w:val="31"/>
  </w:num>
  <w:num w:numId="2" w16cid:durableId="46953693">
    <w:abstractNumId w:val="78"/>
  </w:num>
  <w:num w:numId="3" w16cid:durableId="1912039423">
    <w:abstractNumId w:val="81"/>
  </w:num>
  <w:num w:numId="4" w16cid:durableId="1300846714">
    <w:abstractNumId w:val="14"/>
  </w:num>
  <w:num w:numId="5" w16cid:durableId="896673166">
    <w:abstractNumId w:val="10"/>
  </w:num>
  <w:num w:numId="6" w16cid:durableId="908884477">
    <w:abstractNumId w:val="32"/>
  </w:num>
  <w:num w:numId="7" w16cid:durableId="1921863440">
    <w:abstractNumId w:val="13"/>
  </w:num>
  <w:num w:numId="8" w16cid:durableId="409010701">
    <w:abstractNumId w:val="67"/>
  </w:num>
  <w:num w:numId="9" w16cid:durableId="1572738649">
    <w:abstractNumId w:val="70"/>
  </w:num>
  <w:num w:numId="10" w16cid:durableId="113596681">
    <w:abstractNumId w:val="56"/>
  </w:num>
  <w:num w:numId="11" w16cid:durableId="1546986548">
    <w:abstractNumId w:val="21"/>
  </w:num>
  <w:num w:numId="12" w16cid:durableId="545483498">
    <w:abstractNumId w:val="55"/>
  </w:num>
  <w:num w:numId="13" w16cid:durableId="2034651057">
    <w:abstractNumId w:val="62"/>
  </w:num>
  <w:num w:numId="14" w16cid:durableId="4793396">
    <w:abstractNumId w:val="20"/>
  </w:num>
  <w:num w:numId="15" w16cid:durableId="728769933">
    <w:abstractNumId w:val="54"/>
  </w:num>
  <w:num w:numId="16" w16cid:durableId="2059623421">
    <w:abstractNumId w:val="52"/>
  </w:num>
  <w:num w:numId="17" w16cid:durableId="1991710126">
    <w:abstractNumId w:val="50"/>
  </w:num>
  <w:num w:numId="18" w16cid:durableId="1345589965">
    <w:abstractNumId w:val="72"/>
  </w:num>
  <w:num w:numId="19" w16cid:durableId="1316495665">
    <w:abstractNumId w:val="82"/>
  </w:num>
  <w:num w:numId="20" w16cid:durableId="992173007">
    <w:abstractNumId w:val="61"/>
  </w:num>
  <w:num w:numId="21" w16cid:durableId="183792917">
    <w:abstractNumId w:val="24"/>
  </w:num>
  <w:num w:numId="22" w16cid:durableId="1130435857">
    <w:abstractNumId w:val="43"/>
  </w:num>
  <w:num w:numId="23" w16cid:durableId="493960501">
    <w:abstractNumId w:val="65"/>
  </w:num>
  <w:num w:numId="24" w16cid:durableId="1244803917">
    <w:abstractNumId w:val="9"/>
  </w:num>
  <w:num w:numId="25" w16cid:durableId="1553731869">
    <w:abstractNumId w:val="68"/>
  </w:num>
  <w:num w:numId="26" w16cid:durableId="7028760">
    <w:abstractNumId w:val="26"/>
  </w:num>
  <w:num w:numId="27" w16cid:durableId="1353268182">
    <w:abstractNumId w:val="48"/>
  </w:num>
  <w:num w:numId="28" w16cid:durableId="1496218313">
    <w:abstractNumId w:val="3"/>
  </w:num>
  <w:num w:numId="29" w16cid:durableId="1114668818">
    <w:abstractNumId w:val="29"/>
  </w:num>
  <w:num w:numId="30" w16cid:durableId="1616131731">
    <w:abstractNumId w:val="74"/>
  </w:num>
  <w:num w:numId="31" w16cid:durableId="430904275">
    <w:abstractNumId w:val="77"/>
  </w:num>
  <w:num w:numId="32" w16cid:durableId="1223759841">
    <w:abstractNumId w:val="15"/>
  </w:num>
  <w:num w:numId="33" w16cid:durableId="638075433">
    <w:abstractNumId w:val="76"/>
  </w:num>
  <w:num w:numId="34" w16cid:durableId="982350786">
    <w:abstractNumId w:val="19"/>
  </w:num>
  <w:num w:numId="35" w16cid:durableId="137236385">
    <w:abstractNumId w:val="22"/>
  </w:num>
  <w:num w:numId="36" w16cid:durableId="1483080445">
    <w:abstractNumId w:val="53"/>
  </w:num>
  <w:num w:numId="37" w16cid:durableId="753672479">
    <w:abstractNumId w:val="0"/>
  </w:num>
  <w:num w:numId="38" w16cid:durableId="1208493215">
    <w:abstractNumId w:val="69"/>
  </w:num>
  <w:num w:numId="39" w16cid:durableId="594560191">
    <w:abstractNumId w:val="7"/>
  </w:num>
  <w:num w:numId="40" w16cid:durableId="1005863627">
    <w:abstractNumId w:val="45"/>
  </w:num>
  <w:num w:numId="41" w16cid:durableId="1140270150">
    <w:abstractNumId w:val="80"/>
  </w:num>
  <w:num w:numId="42" w16cid:durableId="1485968633">
    <w:abstractNumId w:val="2"/>
  </w:num>
  <w:num w:numId="43" w16cid:durableId="1742218809">
    <w:abstractNumId w:val="27"/>
  </w:num>
  <w:num w:numId="44" w16cid:durableId="643043598">
    <w:abstractNumId w:val="51"/>
  </w:num>
  <w:num w:numId="45" w16cid:durableId="1607230072">
    <w:abstractNumId w:val="23"/>
  </w:num>
  <w:num w:numId="46" w16cid:durableId="990868317">
    <w:abstractNumId w:val="84"/>
  </w:num>
  <w:num w:numId="47" w16cid:durableId="2063602461">
    <w:abstractNumId w:val="36"/>
  </w:num>
  <w:num w:numId="48" w16cid:durableId="54013755">
    <w:abstractNumId w:val="63"/>
  </w:num>
  <w:num w:numId="49" w16cid:durableId="912548176">
    <w:abstractNumId w:val="12"/>
  </w:num>
  <w:num w:numId="50" w16cid:durableId="670641351">
    <w:abstractNumId w:val="42"/>
  </w:num>
  <w:num w:numId="51" w16cid:durableId="2029019052">
    <w:abstractNumId w:val="32"/>
  </w:num>
  <w:num w:numId="52" w16cid:durableId="1217088831">
    <w:abstractNumId w:val="81"/>
  </w:num>
  <w:num w:numId="53" w16cid:durableId="1753308184">
    <w:abstractNumId w:val="81"/>
  </w:num>
  <w:num w:numId="54" w16cid:durableId="1690328488">
    <w:abstractNumId w:val="1"/>
  </w:num>
  <w:num w:numId="55" w16cid:durableId="903878270">
    <w:abstractNumId w:val="18"/>
  </w:num>
  <w:num w:numId="56" w16cid:durableId="1712151751">
    <w:abstractNumId w:val="75"/>
  </w:num>
  <w:num w:numId="57" w16cid:durableId="1304626346">
    <w:abstractNumId w:val="57"/>
  </w:num>
  <w:num w:numId="58" w16cid:durableId="310453508">
    <w:abstractNumId w:val="34"/>
  </w:num>
  <w:num w:numId="59" w16cid:durableId="749474018">
    <w:abstractNumId w:val="33"/>
  </w:num>
  <w:num w:numId="60" w16cid:durableId="1373922692">
    <w:abstractNumId w:val="11"/>
  </w:num>
  <w:num w:numId="61" w16cid:durableId="914319645">
    <w:abstractNumId w:val="44"/>
  </w:num>
  <w:num w:numId="62" w16cid:durableId="1974673753">
    <w:abstractNumId w:val="4"/>
  </w:num>
  <w:num w:numId="63" w16cid:durableId="622034043">
    <w:abstractNumId w:val="66"/>
  </w:num>
  <w:num w:numId="64" w16cid:durableId="1287470031">
    <w:abstractNumId w:val="25"/>
  </w:num>
  <w:num w:numId="65" w16cid:durableId="216162272">
    <w:abstractNumId w:val="71"/>
  </w:num>
  <w:num w:numId="66" w16cid:durableId="129174435">
    <w:abstractNumId w:val="60"/>
  </w:num>
  <w:num w:numId="67" w16cid:durableId="67700887">
    <w:abstractNumId w:val="79"/>
  </w:num>
  <w:num w:numId="68" w16cid:durableId="1700662766">
    <w:abstractNumId w:val="58"/>
  </w:num>
  <w:num w:numId="69" w16cid:durableId="606352712">
    <w:abstractNumId w:val="30"/>
  </w:num>
  <w:num w:numId="70" w16cid:durableId="403601999">
    <w:abstractNumId w:val="28"/>
  </w:num>
  <w:num w:numId="71" w16cid:durableId="191194082">
    <w:abstractNumId w:val="59"/>
  </w:num>
  <w:num w:numId="72" w16cid:durableId="2117167964">
    <w:abstractNumId w:val="4"/>
  </w:num>
  <w:num w:numId="73" w16cid:durableId="1991985076">
    <w:abstractNumId w:val="32"/>
  </w:num>
  <w:num w:numId="74" w16cid:durableId="428625315">
    <w:abstractNumId w:val="46"/>
  </w:num>
  <w:num w:numId="75" w16cid:durableId="961571565">
    <w:abstractNumId w:val="16"/>
  </w:num>
  <w:num w:numId="76" w16cid:durableId="672805559">
    <w:abstractNumId w:val="8"/>
  </w:num>
  <w:num w:numId="77" w16cid:durableId="1376735931">
    <w:abstractNumId w:val="5"/>
  </w:num>
  <w:num w:numId="78" w16cid:durableId="312762481">
    <w:abstractNumId w:val="83"/>
  </w:num>
  <w:num w:numId="79" w16cid:durableId="735323737">
    <w:abstractNumId w:val="40"/>
  </w:num>
  <w:num w:numId="80" w16cid:durableId="1254557824">
    <w:abstractNumId w:val="32"/>
  </w:num>
  <w:num w:numId="81" w16cid:durableId="319383399">
    <w:abstractNumId w:val="35"/>
  </w:num>
  <w:num w:numId="82" w16cid:durableId="229270786">
    <w:abstractNumId w:val="81"/>
  </w:num>
  <w:num w:numId="83" w16cid:durableId="72246487">
    <w:abstractNumId w:val="81"/>
  </w:num>
  <w:num w:numId="84" w16cid:durableId="1308245649">
    <w:abstractNumId w:val="81"/>
  </w:num>
  <w:num w:numId="85" w16cid:durableId="1426608741">
    <w:abstractNumId w:val="81"/>
  </w:num>
  <w:num w:numId="86" w16cid:durableId="800073054">
    <w:abstractNumId w:val="81"/>
  </w:num>
  <w:num w:numId="87" w16cid:durableId="1820682460">
    <w:abstractNumId w:val="81"/>
  </w:num>
  <w:num w:numId="88" w16cid:durableId="186260060">
    <w:abstractNumId w:val="64"/>
  </w:num>
  <w:num w:numId="89" w16cid:durableId="800655998">
    <w:abstractNumId w:val="81"/>
  </w:num>
  <w:num w:numId="90" w16cid:durableId="1813212382">
    <w:abstractNumId w:val="49"/>
  </w:num>
  <w:num w:numId="91" w16cid:durableId="621690635">
    <w:abstractNumId w:val="47"/>
  </w:num>
  <w:num w:numId="92" w16cid:durableId="1288049931">
    <w:abstractNumId w:val="81"/>
  </w:num>
  <w:num w:numId="93" w16cid:durableId="20176086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66378026">
    <w:abstractNumId w:val="32"/>
  </w:num>
  <w:num w:numId="95" w16cid:durableId="1986855508">
    <w:abstractNumId w:val="32"/>
  </w:num>
  <w:num w:numId="96" w16cid:durableId="1493990609">
    <w:abstractNumId w:val="32"/>
  </w:num>
  <w:num w:numId="97" w16cid:durableId="2046782635">
    <w:abstractNumId w:val="17"/>
  </w:num>
  <w:num w:numId="98" w16cid:durableId="504131432">
    <w:abstractNumId w:val="6"/>
  </w:num>
  <w:num w:numId="99" w16cid:durableId="578295657">
    <w:abstractNumId w:val="32"/>
  </w:num>
  <w:num w:numId="100" w16cid:durableId="1516072932">
    <w:abstractNumId w:val="38"/>
  </w:num>
  <w:num w:numId="101" w16cid:durableId="321743442">
    <w:abstractNumId w:val="37"/>
  </w:num>
  <w:num w:numId="102" w16cid:durableId="795607653">
    <w:abstractNumId w:val="32"/>
  </w:num>
  <w:num w:numId="103" w16cid:durableId="1612207017">
    <w:abstractNumId w:val="73"/>
  </w:num>
  <w:num w:numId="104" w16cid:durableId="1037391665">
    <w:abstractNumId w:val="41"/>
  </w:num>
  <w:num w:numId="105" w16cid:durableId="1040741654">
    <w:abstractNumId w:val="3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65"/>
    <w:rsid w:val="00000094"/>
    <w:rsid w:val="000000A3"/>
    <w:rsid w:val="000001F6"/>
    <w:rsid w:val="000002CA"/>
    <w:rsid w:val="00000310"/>
    <w:rsid w:val="0000031D"/>
    <w:rsid w:val="000003EA"/>
    <w:rsid w:val="000005A1"/>
    <w:rsid w:val="000005F3"/>
    <w:rsid w:val="000007A0"/>
    <w:rsid w:val="00000D01"/>
    <w:rsid w:val="00000D3D"/>
    <w:rsid w:val="000012AE"/>
    <w:rsid w:val="00001567"/>
    <w:rsid w:val="0000162D"/>
    <w:rsid w:val="00001952"/>
    <w:rsid w:val="000019A6"/>
    <w:rsid w:val="000019F6"/>
    <w:rsid w:val="00001A7C"/>
    <w:rsid w:val="00001C7D"/>
    <w:rsid w:val="00001D5C"/>
    <w:rsid w:val="000021EF"/>
    <w:rsid w:val="00002394"/>
    <w:rsid w:val="0000242B"/>
    <w:rsid w:val="0000299B"/>
    <w:rsid w:val="00002A30"/>
    <w:rsid w:val="00002CEF"/>
    <w:rsid w:val="00002D8D"/>
    <w:rsid w:val="00002F0D"/>
    <w:rsid w:val="00003017"/>
    <w:rsid w:val="000031E3"/>
    <w:rsid w:val="0000334D"/>
    <w:rsid w:val="0000338E"/>
    <w:rsid w:val="00003470"/>
    <w:rsid w:val="00003478"/>
    <w:rsid w:val="0000380C"/>
    <w:rsid w:val="0000384A"/>
    <w:rsid w:val="00003A88"/>
    <w:rsid w:val="00003B71"/>
    <w:rsid w:val="00003DC0"/>
    <w:rsid w:val="00003E19"/>
    <w:rsid w:val="00003F14"/>
    <w:rsid w:val="000040E5"/>
    <w:rsid w:val="00004155"/>
    <w:rsid w:val="00004373"/>
    <w:rsid w:val="0000462B"/>
    <w:rsid w:val="00004894"/>
    <w:rsid w:val="00004A10"/>
    <w:rsid w:val="00004A31"/>
    <w:rsid w:val="0000500A"/>
    <w:rsid w:val="0000512F"/>
    <w:rsid w:val="00005407"/>
    <w:rsid w:val="000054BC"/>
    <w:rsid w:val="000054EC"/>
    <w:rsid w:val="000055FD"/>
    <w:rsid w:val="000056E5"/>
    <w:rsid w:val="000059EC"/>
    <w:rsid w:val="00005A0A"/>
    <w:rsid w:val="00005A85"/>
    <w:rsid w:val="00005B65"/>
    <w:rsid w:val="00005CF9"/>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B26"/>
    <w:rsid w:val="00006D5A"/>
    <w:rsid w:val="00006E2D"/>
    <w:rsid w:val="00006FBD"/>
    <w:rsid w:val="000070C2"/>
    <w:rsid w:val="000071F7"/>
    <w:rsid w:val="000072AF"/>
    <w:rsid w:val="00007860"/>
    <w:rsid w:val="00007978"/>
    <w:rsid w:val="00007A56"/>
    <w:rsid w:val="00007C8B"/>
    <w:rsid w:val="00007F43"/>
    <w:rsid w:val="000100FD"/>
    <w:rsid w:val="00010210"/>
    <w:rsid w:val="000103D6"/>
    <w:rsid w:val="000105AD"/>
    <w:rsid w:val="0001070E"/>
    <w:rsid w:val="000107E3"/>
    <w:rsid w:val="00010A59"/>
    <w:rsid w:val="00010E4F"/>
    <w:rsid w:val="00010F55"/>
    <w:rsid w:val="0001118D"/>
    <w:rsid w:val="00011190"/>
    <w:rsid w:val="00011305"/>
    <w:rsid w:val="00011391"/>
    <w:rsid w:val="00011766"/>
    <w:rsid w:val="000117BE"/>
    <w:rsid w:val="0001191E"/>
    <w:rsid w:val="00012015"/>
    <w:rsid w:val="000127F4"/>
    <w:rsid w:val="000127FB"/>
    <w:rsid w:val="00012814"/>
    <w:rsid w:val="0001293C"/>
    <w:rsid w:val="00012C12"/>
    <w:rsid w:val="00012F6F"/>
    <w:rsid w:val="00012FD2"/>
    <w:rsid w:val="00013003"/>
    <w:rsid w:val="00013156"/>
    <w:rsid w:val="000133C0"/>
    <w:rsid w:val="000133E1"/>
    <w:rsid w:val="000137BF"/>
    <w:rsid w:val="00013942"/>
    <w:rsid w:val="00013AD1"/>
    <w:rsid w:val="00013ADA"/>
    <w:rsid w:val="00013B55"/>
    <w:rsid w:val="00013C5F"/>
    <w:rsid w:val="00013C6B"/>
    <w:rsid w:val="00013DA9"/>
    <w:rsid w:val="00013E9A"/>
    <w:rsid w:val="00014031"/>
    <w:rsid w:val="000140C2"/>
    <w:rsid w:val="00014185"/>
    <w:rsid w:val="000143A1"/>
    <w:rsid w:val="000143C3"/>
    <w:rsid w:val="000143EB"/>
    <w:rsid w:val="000147F4"/>
    <w:rsid w:val="00014993"/>
    <w:rsid w:val="00014C80"/>
    <w:rsid w:val="00014CAA"/>
    <w:rsid w:val="00014CDD"/>
    <w:rsid w:val="00014DA6"/>
    <w:rsid w:val="00014E12"/>
    <w:rsid w:val="00015212"/>
    <w:rsid w:val="00015216"/>
    <w:rsid w:val="00015300"/>
    <w:rsid w:val="000153D9"/>
    <w:rsid w:val="00015460"/>
    <w:rsid w:val="0001553D"/>
    <w:rsid w:val="0001573E"/>
    <w:rsid w:val="00015851"/>
    <w:rsid w:val="00015903"/>
    <w:rsid w:val="000159EC"/>
    <w:rsid w:val="00015A25"/>
    <w:rsid w:val="00015B15"/>
    <w:rsid w:val="00015B17"/>
    <w:rsid w:val="00015CB9"/>
    <w:rsid w:val="00015E31"/>
    <w:rsid w:val="000160A9"/>
    <w:rsid w:val="000161A9"/>
    <w:rsid w:val="000162F4"/>
    <w:rsid w:val="000165B8"/>
    <w:rsid w:val="0001678D"/>
    <w:rsid w:val="00016AD4"/>
    <w:rsid w:val="00016B71"/>
    <w:rsid w:val="00016BA9"/>
    <w:rsid w:val="00016D69"/>
    <w:rsid w:val="00016E45"/>
    <w:rsid w:val="00016F27"/>
    <w:rsid w:val="00016F76"/>
    <w:rsid w:val="00017030"/>
    <w:rsid w:val="000170E7"/>
    <w:rsid w:val="00017163"/>
    <w:rsid w:val="0001784B"/>
    <w:rsid w:val="000201FE"/>
    <w:rsid w:val="00020233"/>
    <w:rsid w:val="0002031F"/>
    <w:rsid w:val="00020388"/>
    <w:rsid w:val="00020924"/>
    <w:rsid w:val="00020B12"/>
    <w:rsid w:val="00020BFC"/>
    <w:rsid w:val="00020C3A"/>
    <w:rsid w:val="00020CD3"/>
    <w:rsid w:val="00020D6F"/>
    <w:rsid w:val="00020D7A"/>
    <w:rsid w:val="00020DBA"/>
    <w:rsid w:val="000210EE"/>
    <w:rsid w:val="00021141"/>
    <w:rsid w:val="000211CD"/>
    <w:rsid w:val="0002157A"/>
    <w:rsid w:val="000215A8"/>
    <w:rsid w:val="000217ED"/>
    <w:rsid w:val="000219A7"/>
    <w:rsid w:val="00021A4F"/>
    <w:rsid w:val="00021B7F"/>
    <w:rsid w:val="00021BB8"/>
    <w:rsid w:val="000220B6"/>
    <w:rsid w:val="000222CF"/>
    <w:rsid w:val="000222E5"/>
    <w:rsid w:val="000222E7"/>
    <w:rsid w:val="0002239F"/>
    <w:rsid w:val="000223BC"/>
    <w:rsid w:val="000224F0"/>
    <w:rsid w:val="0002275A"/>
    <w:rsid w:val="000227AA"/>
    <w:rsid w:val="00022834"/>
    <w:rsid w:val="000229AD"/>
    <w:rsid w:val="00022AA5"/>
    <w:rsid w:val="00022E1D"/>
    <w:rsid w:val="00022EBE"/>
    <w:rsid w:val="00022F71"/>
    <w:rsid w:val="00023059"/>
    <w:rsid w:val="000230EC"/>
    <w:rsid w:val="000231CB"/>
    <w:rsid w:val="000233F0"/>
    <w:rsid w:val="000234EF"/>
    <w:rsid w:val="00023ABF"/>
    <w:rsid w:val="00023B86"/>
    <w:rsid w:val="000240AF"/>
    <w:rsid w:val="00024262"/>
    <w:rsid w:val="00024459"/>
    <w:rsid w:val="00024603"/>
    <w:rsid w:val="00024798"/>
    <w:rsid w:val="00024A31"/>
    <w:rsid w:val="00024D77"/>
    <w:rsid w:val="00024DBC"/>
    <w:rsid w:val="00024FDA"/>
    <w:rsid w:val="00025197"/>
    <w:rsid w:val="00025614"/>
    <w:rsid w:val="000257F6"/>
    <w:rsid w:val="00025CF5"/>
    <w:rsid w:val="00025F60"/>
    <w:rsid w:val="00025F66"/>
    <w:rsid w:val="000262E7"/>
    <w:rsid w:val="000266E3"/>
    <w:rsid w:val="0002677B"/>
    <w:rsid w:val="000267B7"/>
    <w:rsid w:val="000269D9"/>
    <w:rsid w:val="00026ACD"/>
    <w:rsid w:val="00026B93"/>
    <w:rsid w:val="00026CA5"/>
    <w:rsid w:val="00026DE2"/>
    <w:rsid w:val="00026F0C"/>
    <w:rsid w:val="000270FB"/>
    <w:rsid w:val="00027280"/>
    <w:rsid w:val="000274ED"/>
    <w:rsid w:val="00027937"/>
    <w:rsid w:val="000279DD"/>
    <w:rsid w:val="000279FC"/>
    <w:rsid w:val="00027D68"/>
    <w:rsid w:val="00027E53"/>
    <w:rsid w:val="00027F7E"/>
    <w:rsid w:val="0003014F"/>
    <w:rsid w:val="000301AC"/>
    <w:rsid w:val="0003034E"/>
    <w:rsid w:val="0003039F"/>
    <w:rsid w:val="00030423"/>
    <w:rsid w:val="00030590"/>
    <w:rsid w:val="000305E1"/>
    <w:rsid w:val="0003064E"/>
    <w:rsid w:val="000306D6"/>
    <w:rsid w:val="00030743"/>
    <w:rsid w:val="000308AD"/>
    <w:rsid w:val="000308BA"/>
    <w:rsid w:val="00030BFC"/>
    <w:rsid w:val="00030E14"/>
    <w:rsid w:val="00031347"/>
    <w:rsid w:val="0003163B"/>
    <w:rsid w:val="00031898"/>
    <w:rsid w:val="000318EA"/>
    <w:rsid w:val="0003196D"/>
    <w:rsid w:val="00031ABD"/>
    <w:rsid w:val="00031AEB"/>
    <w:rsid w:val="00031B3D"/>
    <w:rsid w:val="00031BBB"/>
    <w:rsid w:val="00031C01"/>
    <w:rsid w:val="00031C9A"/>
    <w:rsid w:val="00031D5C"/>
    <w:rsid w:val="000320A6"/>
    <w:rsid w:val="00032127"/>
    <w:rsid w:val="000321F2"/>
    <w:rsid w:val="0003222F"/>
    <w:rsid w:val="00032271"/>
    <w:rsid w:val="00032333"/>
    <w:rsid w:val="000328C1"/>
    <w:rsid w:val="0003298C"/>
    <w:rsid w:val="00032B0B"/>
    <w:rsid w:val="00033033"/>
    <w:rsid w:val="000330F8"/>
    <w:rsid w:val="0003326F"/>
    <w:rsid w:val="0003330B"/>
    <w:rsid w:val="00033788"/>
    <w:rsid w:val="00033AD7"/>
    <w:rsid w:val="00033DBD"/>
    <w:rsid w:val="00033DD2"/>
    <w:rsid w:val="00033EB8"/>
    <w:rsid w:val="000341C2"/>
    <w:rsid w:val="00034216"/>
    <w:rsid w:val="000344FC"/>
    <w:rsid w:val="0003467F"/>
    <w:rsid w:val="00034919"/>
    <w:rsid w:val="00034E00"/>
    <w:rsid w:val="00034E81"/>
    <w:rsid w:val="00034EFA"/>
    <w:rsid w:val="00035054"/>
    <w:rsid w:val="000354A6"/>
    <w:rsid w:val="00035558"/>
    <w:rsid w:val="00035941"/>
    <w:rsid w:val="00035A0F"/>
    <w:rsid w:val="00035C79"/>
    <w:rsid w:val="00035F22"/>
    <w:rsid w:val="000364DC"/>
    <w:rsid w:val="00036540"/>
    <w:rsid w:val="000365B7"/>
    <w:rsid w:val="00036730"/>
    <w:rsid w:val="00036929"/>
    <w:rsid w:val="00036A53"/>
    <w:rsid w:val="00036C82"/>
    <w:rsid w:val="00036F8A"/>
    <w:rsid w:val="00037011"/>
    <w:rsid w:val="00037145"/>
    <w:rsid w:val="000371A0"/>
    <w:rsid w:val="000374F3"/>
    <w:rsid w:val="000375DC"/>
    <w:rsid w:val="000376AA"/>
    <w:rsid w:val="000377B0"/>
    <w:rsid w:val="0003781E"/>
    <w:rsid w:val="00037968"/>
    <w:rsid w:val="000379A2"/>
    <w:rsid w:val="00037B59"/>
    <w:rsid w:val="00037C05"/>
    <w:rsid w:val="00037C25"/>
    <w:rsid w:val="00040366"/>
    <w:rsid w:val="00040462"/>
    <w:rsid w:val="00040AAC"/>
    <w:rsid w:val="00040CC5"/>
    <w:rsid w:val="00040D22"/>
    <w:rsid w:val="00040E93"/>
    <w:rsid w:val="00040EB8"/>
    <w:rsid w:val="00040F20"/>
    <w:rsid w:val="00040FB0"/>
    <w:rsid w:val="000417A4"/>
    <w:rsid w:val="00041A09"/>
    <w:rsid w:val="00041B82"/>
    <w:rsid w:val="00041BA4"/>
    <w:rsid w:val="00041D5B"/>
    <w:rsid w:val="00041EF9"/>
    <w:rsid w:val="00041F3E"/>
    <w:rsid w:val="0004203F"/>
    <w:rsid w:val="000420B7"/>
    <w:rsid w:val="000420CF"/>
    <w:rsid w:val="00042160"/>
    <w:rsid w:val="00042355"/>
    <w:rsid w:val="00042376"/>
    <w:rsid w:val="00042401"/>
    <w:rsid w:val="000426C6"/>
    <w:rsid w:val="000427AF"/>
    <w:rsid w:val="000427C5"/>
    <w:rsid w:val="000428CE"/>
    <w:rsid w:val="000428D0"/>
    <w:rsid w:val="00042A37"/>
    <w:rsid w:val="00042DBE"/>
    <w:rsid w:val="00042E5A"/>
    <w:rsid w:val="00043261"/>
    <w:rsid w:val="000432AA"/>
    <w:rsid w:val="000432DB"/>
    <w:rsid w:val="0004338F"/>
    <w:rsid w:val="00043390"/>
    <w:rsid w:val="00043636"/>
    <w:rsid w:val="000437BA"/>
    <w:rsid w:val="0004387B"/>
    <w:rsid w:val="00043B9C"/>
    <w:rsid w:val="00043BA0"/>
    <w:rsid w:val="00043C2D"/>
    <w:rsid w:val="00043C64"/>
    <w:rsid w:val="00043D12"/>
    <w:rsid w:val="00043D7C"/>
    <w:rsid w:val="00043DE3"/>
    <w:rsid w:val="00043EC3"/>
    <w:rsid w:val="00043EF4"/>
    <w:rsid w:val="00043F49"/>
    <w:rsid w:val="00043FFD"/>
    <w:rsid w:val="00044153"/>
    <w:rsid w:val="0004420D"/>
    <w:rsid w:val="000444F7"/>
    <w:rsid w:val="000445FC"/>
    <w:rsid w:val="00044965"/>
    <w:rsid w:val="00044BD2"/>
    <w:rsid w:val="00044CC9"/>
    <w:rsid w:val="00044FE2"/>
    <w:rsid w:val="00045103"/>
    <w:rsid w:val="00045176"/>
    <w:rsid w:val="00045462"/>
    <w:rsid w:val="00045843"/>
    <w:rsid w:val="0004585B"/>
    <w:rsid w:val="0004599E"/>
    <w:rsid w:val="00045B90"/>
    <w:rsid w:val="00045DC9"/>
    <w:rsid w:val="00045E24"/>
    <w:rsid w:val="00045E75"/>
    <w:rsid w:val="00046030"/>
    <w:rsid w:val="0004604B"/>
    <w:rsid w:val="00046191"/>
    <w:rsid w:val="00046323"/>
    <w:rsid w:val="000466D8"/>
    <w:rsid w:val="000467CE"/>
    <w:rsid w:val="00046A4A"/>
    <w:rsid w:val="00046AA0"/>
    <w:rsid w:val="000470C0"/>
    <w:rsid w:val="000472CD"/>
    <w:rsid w:val="00047B97"/>
    <w:rsid w:val="00047D7B"/>
    <w:rsid w:val="00050028"/>
    <w:rsid w:val="0005008B"/>
    <w:rsid w:val="000501CA"/>
    <w:rsid w:val="0005076A"/>
    <w:rsid w:val="00050848"/>
    <w:rsid w:val="00050877"/>
    <w:rsid w:val="00050A36"/>
    <w:rsid w:val="00050C5B"/>
    <w:rsid w:val="00050D2A"/>
    <w:rsid w:val="00050D77"/>
    <w:rsid w:val="0005144C"/>
    <w:rsid w:val="00051454"/>
    <w:rsid w:val="00051621"/>
    <w:rsid w:val="00051673"/>
    <w:rsid w:val="00051730"/>
    <w:rsid w:val="00051760"/>
    <w:rsid w:val="0005181E"/>
    <w:rsid w:val="00051A7B"/>
    <w:rsid w:val="00051BD3"/>
    <w:rsid w:val="00051CC8"/>
    <w:rsid w:val="00051ECD"/>
    <w:rsid w:val="0005214E"/>
    <w:rsid w:val="0005218F"/>
    <w:rsid w:val="00052454"/>
    <w:rsid w:val="0005258F"/>
    <w:rsid w:val="0005259A"/>
    <w:rsid w:val="000527C8"/>
    <w:rsid w:val="00052ACD"/>
    <w:rsid w:val="00052CD7"/>
    <w:rsid w:val="00052DA7"/>
    <w:rsid w:val="00052DBE"/>
    <w:rsid w:val="00052FE1"/>
    <w:rsid w:val="000531D8"/>
    <w:rsid w:val="000533F7"/>
    <w:rsid w:val="0005360E"/>
    <w:rsid w:val="00053834"/>
    <w:rsid w:val="000538BF"/>
    <w:rsid w:val="00053B35"/>
    <w:rsid w:val="00053D0A"/>
    <w:rsid w:val="00053EA0"/>
    <w:rsid w:val="00053F17"/>
    <w:rsid w:val="0005407B"/>
    <w:rsid w:val="000540C0"/>
    <w:rsid w:val="000540ED"/>
    <w:rsid w:val="000541E1"/>
    <w:rsid w:val="0005449E"/>
    <w:rsid w:val="000544C8"/>
    <w:rsid w:val="00054568"/>
    <w:rsid w:val="0005460B"/>
    <w:rsid w:val="000546CD"/>
    <w:rsid w:val="0005495D"/>
    <w:rsid w:val="00054A0E"/>
    <w:rsid w:val="00054AF1"/>
    <w:rsid w:val="00054B74"/>
    <w:rsid w:val="00054DCD"/>
    <w:rsid w:val="00054F4B"/>
    <w:rsid w:val="00054F9B"/>
    <w:rsid w:val="000550C7"/>
    <w:rsid w:val="00055111"/>
    <w:rsid w:val="0005516D"/>
    <w:rsid w:val="0005538D"/>
    <w:rsid w:val="000555B5"/>
    <w:rsid w:val="000555C0"/>
    <w:rsid w:val="00055669"/>
    <w:rsid w:val="0005575A"/>
    <w:rsid w:val="00055792"/>
    <w:rsid w:val="0005591D"/>
    <w:rsid w:val="00055AAC"/>
    <w:rsid w:val="00055BDF"/>
    <w:rsid w:val="000562EF"/>
    <w:rsid w:val="00056426"/>
    <w:rsid w:val="0005648A"/>
    <w:rsid w:val="0005676C"/>
    <w:rsid w:val="000567B3"/>
    <w:rsid w:val="000567B4"/>
    <w:rsid w:val="0005696C"/>
    <w:rsid w:val="00056B40"/>
    <w:rsid w:val="00056D5F"/>
    <w:rsid w:val="00056DBC"/>
    <w:rsid w:val="00057673"/>
    <w:rsid w:val="0005773F"/>
    <w:rsid w:val="000578F5"/>
    <w:rsid w:val="00057B10"/>
    <w:rsid w:val="00057B69"/>
    <w:rsid w:val="00057CE8"/>
    <w:rsid w:val="00057F9A"/>
    <w:rsid w:val="00060013"/>
    <w:rsid w:val="0006003A"/>
    <w:rsid w:val="00060157"/>
    <w:rsid w:val="00060192"/>
    <w:rsid w:val="000603BD"/>
    <w:rsid w:val="00060415"/>
    <w:rsid w:val="00060A6D"/>
    <w:rsid w:val="00060CD4"/>
    <w:rsid w:val="00060EF3"/>
    <w:rsid w:val="00060EF9"/>
    <w:rsid w:val="0006103A"/>
    <w:rsid w:val="00061147"/>
    <w:rsid w:val="00061192"/>
    <w:rsid w:val="000611EB"/>
    <w:rsid w:val="000612C6"/>
    <w:rsid w:val="00061407"/>
    <w:rsid w:val="00061432"/>
    <w:rsid w:val="00061506"/>
    <w:rsid w:val="000615F6"/>
    <w:rsid w:val="000618D9"/>
    <w:rsid w:val="00061A34"/>
    <w:rsid w:val="00061BE9"/>
    <w:rsid w:val="00061C08"/>
    <w:rsid w:val="00061CC5"/>
    <w:rsid w:val="00061DE2"/>
    <w:rsid w:val="00061E20"/>
    <w:rsid w:val="000622A9"/>
    <w:rsid w:val="000622DD"/>
    <w:rsid w:val="000623EA"/>
    <w:rsid w:val="00062502"/>
    <w:rsid w:val="00062698"/>
    <w:rsid w:val="00062826"/>
    <w:rsid w:val="00062C9A"/>
    <w:rsid w:val="00062D95"/>
    <w:rsid w:val="00063160"/>
    <w:rsid w:val="00063169"/>
    <w:rsid w:val="00063212"/>
    <w:rsid w:val="00063500"/>
    <w:rsid w:val="0006356C"/>
    <w:rsid w:val="000635B3"/>
    <w:rsid w:val="0006360E"/>
    <w:rsid w:val="000636F4"/>
    <w:rsid w:val="0006394C"/>
    <w:rsid w:val="000639CB"/>
    <w:rsid w:val="00063CD2"/>
    <w:rsid w:val="00063DA9"/>
    <w:rsid w:val="00064134"/>
    <w:rsid w:val="00064356"/>
    <w:rsid w:val="000645CF"/>
    <w:rsid w:val="000645F2"/>
    <w:rsid w:val="000646D8"/>
    <w:rsid w:val="0006470F"/>
    <w:rsid w:val="00064738"/>
    <w:rsid w:val="000647E1"/>
    <w:rsid w:val="00064CAE"/>
    <w:rsid w:val="000656AD"/>
    <w:rsid w:val="000656CB"/>
    <w:rsid w:val="00065727"/>
    <w:rsid w:val="0006572B"/>
    <w:rsid w:val="00065834"/>
    <w:rsid w:val="00065B64"/>
    <w:rsid w:val="00065CB6"/>
    <w:rsid w:val="00065E2E"/>
    <w:rsid w:val="00066045"/>
    <w:rsid w:val="0006660E"/>
    <w:rsid w:val="0006676D"/>
    <w:rsid w:val="00066809"/>
    <w:rsid w:val="0006685F"/>
    <w:rsid w:val="00066885"/>
    <w:rsid w:val="00066B16"/>
    <w:rsid w:val="00066D61"/>
    <w:rsid w:val="00066EFB"/>
    <w:rsid w:val="00066F64"/>
    <w:rsid w:val="00067583"/>
    <w:rsid w:val="00067924"/>
    <w:rsid w:val="00067BE5"/>
    <w:rsid w:val="00067C7A"/>
    <w:rsid w:val="00067E5F"/>
    <w:rsid w:val="0007013F"/>
    <w:rsid w:val="000703B5"/>
    <w:rsid w:val="00070406"/>
    <w:rsid w:val="00070481"/>
    <w:rsid w:val="000705AD"/>
    <w:rsid w:val="00070758"/>
    <w:rsid w:val="00070B57"/>
    <w:rsid w:val="00070E46"/>
    <w:rsid w:val="00070E7A"/>
    <w:rsid w:val="00070F1F"/>
    <w:rsid w:val="000710FA"/>
    <w:rsid w:val="00071122"/>
    <w:rsid w:val="00071186"/>
    <w:rsid w:val="00071193"/>
    <w:rsid w:val="00071257"/>
    <w:rsid w:val="000714BF"/>
    <w:rsid w:val="0007194E"/>
    <w:rsid w:val="0007195C"/>
    <w:rsid w:val="00071A29"/>
    <w:rsid w:val="00071A9C"/>
    <w:rsid w:val="00071ADD"/>
    <w:rsid w:val="00071BC6"/>
    <w:rsid w:val="00071CD5"/>
    <w:rsid w:val="00071FBA"/>
    <w:rsid w:val="00072352"/>
    <w:rsid w:val="00072402"/>
    <w:rsid w:val="00072650"/>
    <w:rsid w:val="000726FF"/>
    <w:rsid w:val="00072996"/>
    <w:rsid w:val="00072A00"/>
    <w:rsid w:val="00072D10"/>
    <w:rsid w:val="000731B5"/>
    <w:rsid w:val="0007328D"/>
    <w:rsid w:val="00073665"/>
    <w:rsid w:val="000736C5"/>
    <w:rsid w:val="000736C9"/>
    <w:rsid w:val="000736EB"/>
    <w:rsid w:val="00073865"/>
    <w:rsid w:val="00073B77"/>
    <w:rsid w:val="00073F37"/>
    <w:rsid w:val="00073F9F"/>
    <w:rsid w:val="00074008"/>
    <w:rsid w:val="0007416E"/>
    <w:rsid w:val="00074334"/>
    <w:rsid w:val="00074500"/>
    <w:rsid w:val="0007460B"/>
    <w:rsid w:val="00074B51"/>
    <w:rsid w:val="00074B75"/>
    <w:rsid w:val="00074B87"/>
    <w:rsid w:val="00074BB7"/>
    <w:rsid w:val="00074FE9"/>
    <w:rsid w:val="0007540E"/>
    <w:rsid w:val="0007568B"/>
    <w:rsid w:val="00075833"/>
    <w:rsid w:val="00075941"/>
    <w:rsid w:val="00075B2B"/>
    <w:rsid w:val="00075E27"/>
    <w:rsid w:val="00075EEE"/>
    <w:rsid w:val="0007625C"/>
    <w:rsid w:val="00076285"/>
    <w:rsid w:val="00076421"/>
    <w:rsid w:val="00076B6A"/>
    <w:rsid w:val="00076D07"/>
    <w:rsid w:val="00076D44"/>
    <w:rsid w:val="00076DA7"/>
    <w:rsid w:val="00076DEE"/>
    <w:rsid w:val="00076E43"/>
    <w:rsid w:val="0007702E"/>
    <w:rsid w:val="000770C0"/>
    <w:rsid w:val="000772FA"/>
    <w:rsid w:val="00077318"/>
    <w:rsid w:val="00077402"/>
    <w:rsid w:val="00077766"/>
    <w:rsid w:val="00077996"/>
    <w:rsid w:val="0007A488"/>
    <w:rsid w:val="000800AA"/>
    <w:rsid w:val="0008027A"/>
    <w:rsid w:val="0008033B"/>
    <w:rsid w:val="00080356"/>
    <w:rsid w:val="0008036E"/>
    <w:rsid w:val="00080C9D"/>
    <w:rsid w:val="00080D33"/>
    <w:rsid w:val="0008109C"/>
    <w:rsid w:val="000814AB"/>
    <w:rsid w:val="000814DB"/>
    <w:rsid w:val="00081594"/>
    <w:rsid w:val="0008163C"/>
    <w:rsid w:val="00081820"/>
    <w:rsid w:val="00081890"/>
    <w:rsid w:val="000819BA"/>
    <w:rsid w:val="00081D85"/>
    <w:rsid w:val="00081DAA"/>
    <w:rsid w:val="00082037"/>
    <w:rsid w:val="000824CC"/>
    <w:rsid w:val="000825B2"/>
    <w:rsid w:val="00082690"/>
    <w:rsid w:val="00082CA4"/>
    <w:rsid w:val="000830C9"/>
    <w:rsid w:val="00083118"/>
    <w:rsid w:val="00083164"/>
    <w:rsid w:val="000836C4"/>
    <w:rsid w:val="000838DE"/>
    <w:rsid w:val="00083E82"/>
    <w:rsid w:val="00083F8E"/>
    <w:rsid w:val="00083FE0"/>
    <w:rsid w:val="0008401D"/>
    <w:rsid w:val="0008408F"/>
    <w:rsid w:val="0008411C"/>
    <w:rsid w:val="000841B6"/>
    <w:rsid w:val="00084266"/>
    <w:rsid w:val="000842A8"/>
    <w:rsid w:val="00084352"/>
    <w:rsid w:val="0008453D"/>
    <w:rsid w:val="000845CE"/>
    <w:rsid w:val="00084A2D"/>
    <w:rsid w:val="00084BDC"/>
    <w:rsid w:val="00084D6A"/>
    <w:rsid w:val="00085054"/>
    <w:rsid w:val="00085128"/>
    <w:rsid w:val="00085136"/>
    <w:rsid w:val="000853D4"/>
    <w:rsid w:val="0008548B"/>
    <w:rsid w:val="000854C9"/>
    <w:rsid w:val="000855A8"/>
    <w:rsid w:val="00085995"/>
    <w:rsid w:val="00085AE4"/>
    <w:rsid w:val="00085CE0"/>
    <w:rsid w:val="00085D64"/>
    <w:rsid w:val="00085DF7"/>
    <w:rsid w:val="00086062"/>
    <w:rsid w:val="000861FB"/>
    <w:rsid w:val="0008641F"/>
    <w:rsid w:val="00086677"/>
    <w:rsid w:val="000866FF"/>
    <w:rsid w:val="0008675A"/>
    <w:rsid w:val="000867A1"/>
    <w:rsid w:val="000869FB"/>
    <w:rsid w:val="00086B11"/>
    <w:rsid w:val="00086C00"/>
    <w:rsid w:val="00086C75"/>
    <w:rsid w:val="00086E50"/>
    <w:rsid w:val="0008706D"/>
    <w:rsid w:val="0008731C"/>
    <w:rsid w:val="0008735F"/>
    <w:rsid w:val="0008736D"/>
    <w:rsid w:val="00087393"/>
    <w:rsid w:val="0008751C"/>
    <w:rsid w:val="000876C2"/>
    <w:rsid w:val="00087939"/>
    <w:rsid w:val="00087A3B"/>
    <w:rsid w:val="00087A46"/>
    <w:rsid w:val="00087E79"/>
    <w:rsid w:val="00087EBE"/>
    <w:rsid w:val="00090177"/>
    <w:rsid w:val="0009028A"/>
    <w:rsid w:val="0009032D"/>
    <w:rsid w:val="00090362"/>
    <w:rsid w:val="00090779"/>
    <w:rsid w:val="000909B4"/>
    <w:rsid w:val="000909EA"/>
    <w:rsid w:val="00090BC6"/>
    <w:rsid w:val="00090C1C"/>
    <w:rsid w:val="00091196"/>
    <w:rsid w:val="00091239"/>
    <w:rsid w:val="00091695"/>
    <w:rsid w:val="00091798"/>
    <w:rsid w:val="00091B32"/>
    <w:rsid w:val="00091B44"/>
    <w:rsid w:val="00091C17"/>
    <w:rsid w:val="00091C51"/>
    <w:rsid w:val="0009203A"/>
    <w:rsid w:val="00092392"/>
    <w:rsid w:val="000925BB"/>
    <w:rsid w:val="00092656"/>
    <w:rsid w:val="00092708"/>
    <w:rsid w:val="00092712"/>
    <w:rsid w:val="00092764"/>
    <w:rsid w:val="00092786"/>
    <w:rsid w:val="000927BA"/>
    <w:rsid w:val="000929BF"/>
    <w:rsid w:val="00092B0E"/>
    <w:rsid w:val="00092F85"/>
    <w:rsid w:val="00093139"/>
    <w:rsid w:val="0009315B"/>
    <w:rsid w:val="0009320C"/>
    <w:rsid w:val="000932C0"/>
    <w:rsid w:val="0009332A"/>
    <w:rsid w:val="00093344"/>
    <w:rsid w:val="000933E8"/>
    <w:rsid w:val="00093446"/>
    <w:rsid w:val="00093651"/>
    <w:rsid w:val="0009372C"/>
    <w:rsid w:val="0009375D"/>
    <w:rsid w:val="000939FF"/>
    <w:rsid w:val="00093B36"/>
    <w:rsid w:val="00093B44"/>
    <w:rsid w:val="00093B8B"/>
    <w:rsid w:val="00093CB7"/>
    <w:rsid w:val="00093DD4"/>
    <w:rsid w:val="00093E2D"/>
    <w:rsid w:val="00094265"/>
    <w:rsid w:val="0009429A"/>
    <w:rsid w:val="000942FF"/>
    <w:rsid w:val="00094349"/>
    <w:rsid w:val="000943C1"/>
    <w:rsid w:val="00094449"/>
    <w:rsid w:val="00094491"/>
    <w:rsid w:val="00094521"/>
    <w:rsid w:val="00094620"/>
    <w:rsid w:val="0009462E"/>
    <w:rsid w:val="000946C4"/>
    <w:rsid w:val="0009474B"/>
    <w:rsid w:val="00094996"/>
    <w:rsid w:val="00094BFF"/>
    <w:rsid w:val="00094EBF"/>
    <w:rsid w:val="00094FE0"/>
    <w:rsid w:val="00095053"/>
    <w:rsid w:val="0009514A"/>
    <w:rsid w:val="00095157"/>
    <w:rsid w:val="00095185"/>
    <w:rsid w:val="000951B4"/>
    <w:rsid w:val="0009529D"/>
    <w:rsid w:val="0009536A"/>
    <w:rsid w:val="00095805"/>
    <w:rsid w:val="0009582E"/>
    <w:rsid w:val="0009586A"/>
    <w:rsid w:val="00095B36"/>
    <w:rsid w:val="00095C57"/>
    <w:rsid w:val="00095CAF"/>
    <w:rsid w:val="00095CDB"/>
    <w:rsid w:val="00095D58"/>
    <w:rsid w:val="00095D70"/>
    <w:rsid w:val="00095DAE"/>
    <w:rsid w:val="00095E25"/>
    <w:rsid w:val="000960F4"/>
    <w:rsid w:val="000963B2"/>
    <w:rsid w:val="000963F4"/>
    <w:rsid w:val="0009647D"/>
    <w:rsid w:val="0009662B"/>
    <w:rsid w:val="0009662C"/>
    <w:rsid w:val="00096660"/>
    <w:rsid w:val="000966E0"/>
    <w:rsid w:val="00096896"/>
    <w:rsid w:val="00096A5B"/>
    <w:rsid w:val="00096B1E"/>
    <w:rsid w:val="00096F98"/>
    <w:rsid w:val="000974C6"/>
    <w:rsid w:val="0009766B"/>
    <w:rsid w:val="00097708"/>
    <w:rsid w:val="00097840"/>
    <w:rsid w:val="00097CC1"/>
    <w:rsid w:val="00097D2F"/>
    <w:rsid w:val="00097DD6"/>
    <w:rsid w:val="00097ECE"/>
    <w:rsid w:val="00097EE9"/>
    <w:rsid w:val="000A014F"/>
    <w:rsid w:val="000A029C"/>
    <w:rsid w:val="000A02D5"/>
    <w:rsid w:val="000A0612"/>
    <w:rsid w:val="000A0796"/>
    <w:rsid w:val="000A0883"/>
    <w:rsid w:val="000A0988"/>
    <w:rsid w:val="000A0A09"/>
    <w:rsid w:val="000A0A0D"/>
    <w:rsid w:val="000A0B50"/>
    <w:rsid w:val="000A0B78"/>
    <w:rsid w:val="000A0CE4"/>
    <w:rsid w:val="000A104F"/>
    <w:rsid w:val="000A10AD"/>
    <w:rsid w:val="000A1114"/>
    <w:rsid w:val="000A1264"/>
    <w:rsid w:val="000A1319"/>
    <w:rsid w:val="000A134A"/>
    <w:rsid w:val="000A140F"/>
    <w:rsid w:val="000A1660"/>
    <w:rsid w:val="000A1689"/>
    <w:rsid w:val="000A1944"/>
    <w:rsid w:val="000A1AB9"/>
    <w:rsid w:val="000A1BC3"/>
    <w:rsid w:val="000A1DF6"/>
    <w:rsid w:val="000A207D"/>
    <w:rsid w:val="000A262A"/>
    <w:rsid w:val="000A2838"/>
    <w:rsid w:val="000A2B23"/>
    <w:rsid w:val="000A368B"/>
    <w:rsid w:val="000A3699"/>
    <w:rsid w:val="000A36B2"/>
    <w:rsid w:val="000A36B7"/>
    <w:rsid w:val="000A375D"/>
    <w:rsid w:val="000A3974"/>
    <w:rsid w:val="000A3A1C"/>
    <w:rsid w:val="000A3B8E"/>
    <w:rsid w:val="000A3CDC"/>
    <w:rsid w:val="000A3F20"/>
    <w:rsid w:val="000A4109"/>
    <w:rsid w:val="000A424A"/>
    <w:rsid w:val="000A424F"/>
    <w:rsid w:val="000A454B"/>
    <w:rsid w:val="000A455A"/>
    <w:rsid w:val="000A45BA"/>
    <w:rsid w:val="000A4A2F"/>
    <w:rsid w:val="000A4B77"/>
    <w:rsid w:val="000A4C1E"/>
    <w:rsid w:val="000A5299"/>
    <w:rsid w:val="000A5381"/>
    <w:rsid w:val="000A5578"/>
    <w:rsid w:val="000A5712"/>
    <w:rsid w:val="000A57BF"/>
    <w:rsid w:val="000A5894"/>
    <w:rsid w:val="000A5925"/>
    <w:rsid w:val="000A5A57"/>
    <w:rsid w:val="000A5CAE"/>
    <w:rsid w:val="000A5CC4"/>
    <w:rsid w:val="000A5D13"/>
    <w:rsid w:val="000A5DDD"/>
    <w:rsid w:val="000A5E54"/>
    <w:rsid w:val="000A5F5C"/>
    <w:rsid w:val="000A6067"/>
    <w:rsid w:val="000A63C9"/>
    <w:rsid w:val="000A6402"/>
    <w:rsid w:val="000A6439"/>
    <w:rsid w:val="000A657F"/>
    <w:rsid w:val="000A6A9A"/>
    <w:rsid w:val="000A6B4D"/>
    <w:rsid w:val="000A6C3A"/>
    <w:rsid w:val="000A6D22"/>
    <w:rsid w:val="000A6DD9"/>
    <w:rsid w:val="000A6E04"/>
    <w:rsid w:val="000A708C"/>
    <w:rsid w:val="000A7409"/>
    <w:rsid w:val="000A74EE"/>
    <w:rsid w:val="000A7687"/>
    <w:rsid w:val="000A77E7"/>
    <w:rsid w:val="000A789A"/>
    <w:rsid w:val="000A7A35"/>
    <w:rsid w:val="000A7C78"/>
    <w:rsid w:val="000A7D91"/>
    <w:rsid w:val="000B0202"/>
    <w:rsid w:val="000B0713"/>
    <w:rsid w:val="000B0AFB"/>
    <w:rsid w:val="000B0F1C"/>
    <w:rsid w:val="000B1176"/>
    <w:rsid w:val="000B11F7"/>
    <w:rsid w:val="000B1295"/>
    <w:rsid w:val="000B16E4"/>
    <w:rsid w:val="000B191F"/>
    <w:rsid w:val="000B19A5"/>
    <w:rsid w:val="000B19D5"/>
    <w:rsid w:val="000B19F6"/>
    <w:rsid w:val="000B1D54"/>
    <w:rsid w:val="000B2262"/>
    <w:rsid w:val="000B2539"/>
    <w:rsid w:val="000B25E8"/>
    <w:rsid w:val="000B268F"/>
    <w:rsid w:val="000B27F3"/>
    <w:rsid w:val="000B28F1"/>
    <w:rsid w:val="000B2A20"/>
    <w:rsid w:val="000B2ACD"/>
    <w:rsid w:val="000B2B0D"/>
    <w:rsid w:val="000B2BA0"/>
    <w:rsid w:val="000B2CD3"/>
    <w:rsid w:val="000B2D1D"/>
    <w:rsid w:val="000B2E02"/>
    <w:rsid w:val="000B30BE"/>
    <w:rsid w:val="000B30CC"/>
    <w:rsid w:val="000B31BD"/>
    <w:rsid w:val="000B31F1"/>
    <w:rsid w:val="000B35C3"/>
    <w:rsid w:val="000B3618"/>
    <w:rsid w:val="000B36D3"/>
    <w:rsid w:val="000B38AC"/>
    <w:rsid w:val="000B3BF4"/>
    <w:rsid w:val="000B3D31"/>
    <w:rsid w:val="000B3DE3"/>
    <w:rsid w:val="000B4020"/>
    <w:rsid w:val="000B41A9"/>
    <w:rsid w:val="000B42EC"/>
    <w:rsid w:val="000B432B"/>
    <w:rsid w:val="000B4363"/>
    <w:rsid w:val="000B45FA"/>
    <w:rsid w:val="000B48E3"/>
    <w:rsid w:val="000B48E7"/>
    <w:rsid w:val="000B4DCC"/>
    <w:rsid w:val="000B4E17"/>
    <w:rsid w:val="000B5287"/>
    <w:rsid w:val="000B53A9"/>
    <w:rsid w:val="000B541C"/>
    <w:rsid w:val="000B5656"/>
    <w:rsid w:val="000B5700"/>
    <w:rsid w:val="000B599B"/>
    <w:rsid w:val="000B5CA0"/>
    <w:rsid w:val="000B5CCB"/>
    <w:rsid w:val="000B5CED"/>
    <w:rsid w:val="000B5EBE"/>
    <w:rsid w:val="000B5F1D"/>
    <w:rsid w:val="000B6041"/>
    <w:rsid w:val="000B6176"/>
    <w:rsid w:val="000B62C3"/>
    <w:rsid w:val="000B641F"/>
    <w:rsid w:val="000B644B"/>
    <w:rsid w:val="000B64C9"/>
    <w:rsid w:val="000B66A6"/>
    <w:rsid w:val="000B688F"/>
    <w:rsid w:val="000B68E2"/>
    <w:rsid w:val="000B69A1"/>
    <w:rsid w:val="000B6A0B"/>
    <w:rsid w:val="000B70A6"/>
    <w:rsid w:val="000B7340"/>
    <w:rsid w:val="000B7496"/>
    <w:rsid w:val="000B74A4"/>
    <w:rsid w:val="000B7530"/>
    <w:rsid w:val="000B7633"/>
    <w:rsid w:val="000B7A93"/>
    <w:rsid w:val="000B7C60"/>
    <w:rsid w:val="000B7E3E"/>
    <w:rsid w:val="000C0273"/>
    <w:rsid w:val="000C02D2"/>
    <w:rsid w:val="000C05C6"/>
    <w:rsid w:val="000C0BC7"/>
    <w:rsid w:val="000C0D23"/>
    <w:rsid w:val="000C0D59"/>
    <w:rsid w:val="000C1265"/>
    <w:rsid w:val="000C129A"/>
    <w:rsid w:val="000C13F0"/>
    <w:rsid w:val="000C14AB"/>
    <w:rsid w:val="000C16A6"/>
    <w:rsid w:val="000C16DE"/>
    <w:rsid w:val="000C17A5"/>
    <w:rsid w:val="000C19A9"/>
    <w:rsid w:val="000C19B9"/>
    <w:rsid w:val="000C1AEC"/>
    <w:rsid w:val="000C1B6B"/>
    <w:rsid w:val="000C1CE1"/>
    <w:rsid w:val="000C1CF7"/>
    <w:rsid w:val="000C1F91"/>
    <w:rsid w:val="000C2166"/>
    <w:rsid w:val="000C22C3"/>
    <w:rsid w:val="000C22E3"/>
    <w:rsid w:val="000C248E"/>
    <w:rsid w:val="000C274B"/>
    <w:rsid w:val="000C2A53"/>
    <w:rsid w:val="000C32A5"/>
    <w:rsid w:val="000C32EC"/>
    <w:rsid w:val="000C3385"/>
    <w:rsid w:val="000C346C"/>
    <w:rsid w:val="000C3559"/>
    <w:rsid w:val="000C359E"/>
    <w:rsid w:val="000C35D7"/>
    <w:rsid w:val="000C3B4A"/>
    <w:rsid w:val="000C3CEC"/>
    <w:rsid w:val="000C3DB0"/>
    <w:rsid w:val="000C3E35"/>
    <w:rsid w:val="000C47CE"/>
    <w:rsid w:val="000C4868"/>
    <w:rsid w:val="000C4B6C"/>
    <w:rsid w:val="000C4DD8"/>
    <w:rsid w:val="000C5074"/>
    <w:rsid w:val="000C5469"/>
    <w:rsid w:val="000C58BE"/>
    <w:rsid w:val="000C5C83"/>
    <w:rsid w:val="000C5C85"/>
    <w:rsid w:val="000C5E48"/>
    <w:rsid w:val="000C5FD2"/>
    <w:rsid w:val="000C5FE1"/>
    <w:rsid w:val="000C61C4"/>
    <w:rsid w:val="000C620F"/>
    <w:rsid w:val="000C62BA"/>
    <w:rsid w:val="000C653E"/>
    <w:rsid w:val="000C6AAB"/>
    <w:rsid w:val="000C6CF8"/>
    <w:rsid w:val="000C7080"/>
    <w:rsid w:val="000C70E6"/>
    <w:rsid w:val="000C753C"/>
    <w:rsid w:val="000C764C"/>
    <w:rsid w:val="000C76C5"/>
    <w:rsid w:val="000C7A8F"/>
    <w:rsid w:val="000C7B3A"/>
    <w:rsid w:val="000C7B9B"/>
    <w:rsid w:val="000C7C3F"/>
    <w:rsid w:val="000C7DFF"/>
    <w:rsid w:val="000C7EF0"/>
    <w:rsid w:val="000C7F6E"/>
    <w:rsid w:val="000C7FCB"/>
    <w:rsid w:val="000D0116"/>
    <w:rsid w:val="000D02EA"/>
    <w:rsid w:val="000D058C"/>
    <w:rsid w:val="000D060C"/>
    <w:rsid w:val="000D0764"/>
    <w:rsid w:val="000D0992"/>
    <w:rsid w:val="000D0B7D"/>
    <w:rsid w:val="000D0B7F"/>
    <w:rsid w:val="000D0D24"/>
    <w:rsid w:val="000D0E01"/>
    <w:rsid w:val="000D0FE1"/>
    <w:rsid w:val="000D1191"/>
    <w:rsid w:val="000D11AA"/>
    <w:rsid w:val="000D1455"/>
    <w:rsid w:val="000D15CE"/>
    <w:rsid w:val="000D16C7"/>
    <w:rsid w:val="000D17F7"/>
    <w:rsid w:val="000D18A4"/>
    <w:rsid w:val="000D1A71"/>
    <w:rsid w:val="000D1BB8"/>
    <w:rsid w:val="000D2295"/>
    <w:rsid w:val="000D22EC"/>
    <w:rsid w:val="000D22F1"/>
    <w:rsid w:val="000D2363"/>
    <w:rsid w:val="000D255F"/>
    <w:rsid w:val="000D25D8"/>
    <w:rsid w:val="000D2B4B"/>
    <w:rsid w:val="000D2BCA"/>
    <w:rsid w:val="000D2BF7"/>
    <w:rsid w:val="000D2E97"/>
    <w:rsid w:val="000D2F00"/>
    <w:rsid w:val="000D339E"/>
    <w:rsid w:val="000D3417"/>
    <w:rsid w:val="000D38AB"/>
    <w:rsid w:val="000D38EB"/>
    <w:rsid w:val="000D3B4D"/>
    <w:rsid w:val="000D3E06"/>
    <w:rsid w:val="000D3E30"/>
    <w:rsid w:val="000D3EAE"/>
    <w:rsid w:val="000D3F86"/>
    <w:rsid w:val="000D4045"/>
    <w:rsid w:val="000D4155"/>
    <w:rsid w:val="000D41C6"/>
    <w:rsid w:val="000D42C5"/>
    <w:rsid w:val="000D44E9"/>
    <w:rsid w:val="000D451A"/>
    <w:rsid w:val="000D458B"/>
    <w:rsid w:val="000D464A"/>
    <w:rsid w:val="000D4751"/>
    <w:rsid w:val="000D4814"/>
    <w:rsid w:val="000D4833"/>
    <w:rsid w:val="000D49DF"/>
    <w:rsid w:val="000D4B10"/>
    <w:rsid w:val="000D4EEB"/>
    <w:rsid w:val="000D527E"/>
    <w:rsid w:val="000D55F9"/>
    <w:rsid w:val="000D5B99"/>
    <w:rsid w:val="000D5D7D"/>
    <w:rsid w:val="000D60BA"/>
    <w:rsid w:val="000D6243"/>
    <w:rsid w:val="000D6952"/>
    <w:rsid w:val="000D69A3"/>
    <w:rsid w:val="000D6C1F"/>
    <w:rsid w:val="000D6CE8"/>
    <w:rsid w:val="000D6F77"/>
    <w:rsid w:val="000D6FCF"/>
    <w:rsid w:val="000D70F2"/>
    <w:rsid w:val="000D74F9"/>
    <w:rsid w:val="000D757F"/>
    <w:rsid w:val="000D75A8"/>
    <w:rsid w:val="000D75EA"/>
    <w:rsid w:val="000D794C"/>
    <w:rsid w:val="000D7A34"/>
    <w:rsid w:val="000D7B7F"/>
    <w:rsid w:val="000D7B97"/>
    <w:rsid w:val="000D7E22"/>
    <w:rsid w:val="000D7EE2"/>
    <w:rsid w:val="000D7FD2"/>
    <w:rsid w:val="000E0104"/>
    <w:rsid w:val="000E0400"/>
    <w:rsid w:val="000E048A"/>
    <w:rsid w:val="000E0746"/>
    <w:rsid w:val="000E0903"/>
    <w:rsid w:val="000E0D29"/>
    <w:rsid w:val="000E0DA4"/>
    <w:rsid w:val="000E10B3"/>
    <w:rsid w:val="000E1193"/>
    <w:rsid w:val="000E1433"/>
    <w:rsid w:val="000E14E9"/>
    <w:rsid w:val="000E174D"/>
    <w:rsid w:val="000E17B9"/>
    <w:rsid w:val="000E19C9"/>
    <w:rsid w:val="000E1C30"/>
    <w:rsid w:val="000E1F34"/>
    <w:rsid w:val="000E20FC"/>
    <w:rsid w:val="000E213E"/>
    <w:rsid w:val="000E222D"/>
    <w:rsid w:val="000E2243"/>
    <w:rsid w:val="000E22EE"/>
    <w:rsid w:val="000E2509"/>
    <w:rsid w:val="000E2577"/>
    <w:rsid w:val="000E263E"/>
    <w:rsid w:val="000E2B3B"/>
    <w:rsid w:val="000E2E8D"/>
    <w:rsid w:val="000E2EC7"/>
    <w:rsid w:val="000E2EFD"/>
    <w:rsid w:val="000E2F26"/>
    <w:rsid w:val="000E30AC"/>
    <w:rsid w:val="000E3509"/>
    <w:rsid w:val="000E359F"/>
    <w:rsid w:val="000E36D7"/>
    <w:rsid w:val="000E38EA"/>
    <w:rsid w:val="000E3A17"/>
    <w:rsid w:val="000E3A89"/>
    <w:rsid w:val="000E3A8E"/>
    <w:rsid w:val="000E40A6"/>
    <w:rsid w:val="000E40B5"/>
    <w:rsid w:val="000E43A5"/>
    <w:rsid w:val="000E4413"/>
    <w:rsid w:val="000E44C7"/>
    <w:rsid w:val="000E45A2"/>
    <w:rsid w:val="000E45C7"/>
    <w:rsid w:val="000E46B0"/>
    <w:rsid w:val="000E4835"/>
    <w:rsid w:val="000E4E0B"/>
    <w:rsid w:val="000E4E18"/>
    <w:rsid w:val="000E4E55"/>
    <w:rsid w:val="000E4F16"/>
    <w:rsid w:val="000E5087"/>
    <w:rsid w:val="000E5099"/>
    <w:rsid w:val="000E513F"/>
    <w:rsid w:val="000E520C"/>
    <w:rsid w:val="000E524E"/>
    <w:rsid w:val="000E5546"/>
    <w:rsid w:val="000E55E9"/>
    <w:rsid w:val="000E5811"/>
    <w:rsid w:val="000E588E"/>
    <w:rsid w:val="000E58C6"/>
    <w:rsid w:val="000E58EA"/>
    <w:rsid w:val="000E5C55"/>
    <w:rsid w:val="000E5D00"/>
    <w:rsid w:val="000E5FE8"/>
    <w:rsid w:val="000E6110"/>
    <w:rsid w:val="000E61AA"/>
    <w:rsid w:val="000E62C2"/>
    <w:rsid w:val="000E62D2"/>
    <w:rsid w:val="000E659B"/>
    <w:rsid w:val="000E65BC"/>
    <w:rsid w:val="000E66E9"/>
    <w:rsid w:val="000E6799"/>
    <w:rsid w:val="000E67D4"/>
    <w:rsid w:val="000E6A1F"/>
    <w:rsid w:val="000E6F70"/>
    <w:rsid w:val="000E7206"/>
    <w:rsid w:val="000E742D"/>
    <w:rsid w:val="000E750F"/>
    <w:rsid w:val="000E7734"/>
    <w:rsid w:val="000E77DE"/>
    <w:rsid w:val="000E7806"/>
    <w:rsid w:val="000E7B2A"/>
    <w:rsid w:val="000E7D4A"/>
    <w:rsid w:val="000F0235"/>
    <w:rsid w:val="000F02FD"/>
    <w:rsid w:val="000F0558"/>
    <w:rsid w:val="000F06C5"/>
    <w:rsid w:val="000F075C"/>
    <w:rsid w:val="000F0761"/>
    <w:rsid w:val="000F0777"/>
    <w:rsid w:val="000F07F6"/>
    <w:rsid w:val="000F08A4"/>
    <w:rsid w:val="000F0B11"/>
    <w:rsid w:val="000F0C69"/>
    <w:rsid w:val="000F0CF1"/>
    <w:rsid w:val="000F0D54"/>
    <w:rsid w:val="000F108F"/>
    <w:rsid w:val="000F130A"/>
    <w:rsid w:val="000F13E3"/>
    <w:rsid w:val="000F165C"/>
    <w:rsid w:val="000F19BB"/>
    <w:rsid w:val="000F1A33"/>
    <w:rsid w:val="000F1C94"/>
    <w:rsid w:val="000F1EF5"/>
    <w:rsid w:val="000F25BF"/>
    <w:rsid w:val="000F25F0"/>
    <w:rsid w:val="000F275A"/>
    <w:rsid w:val="000F298D"/>
    <w:rsid w:val="000F2A83"/>
    <w:rsid w:val="000F2AD6"/>
    <w:rsid w:val="000F2BBC"/>
    <w:rsid w:val="000F2C30"/>
    <w:rsid w:val="000F2D57"/>
    <w:rsid w:val="000F2E21"/>
    <w:rsid w:val="000F2F5A"/>
    <w:rsid w:val="000F3123"/>
    <w:rsid w:val="000F3273"/>
    <w:rsid w:val="000F3330"/>
    <w:rsid w:val="000F377D"/>
    <w:rsid w:val="000F3841"/>
    <w:rsid w:val="000F38AE"/>
    <w:rsid w:val="000F39CB"/>
    <w:rsid w:val="000F3C15"/>
    <w:rsid w:val="000F3C82"/>
    <w:rsid w:val="000F3DA6"/>
    <w:rsid w:val="000F3DC4"/>
    <w:rsid w:val="000F3F43"/>
    <w:rsid w:val="000F40D8"/>
    <w:rsid w:val="000F40F1"/>
    <w:rsid w:val="000F44CF"/>
    <w:rsid w:val="000F4665"/>
    <w:rsid w:val="000F46A5"/>
    <w:rsid w:val="000F481F"/>
    <w:rsid w:val="000F4D82"/>
    <w:rsid w:val="000F4E97"/>
    <w:rsid w:val="000F4F9A"/>
    <w:rsid w:val="000F506C"/>
    <w:rsid w:val="000F5165"/>
    <w:rsid w:val="000F5490"/>
    <w:rsid w:val="000F56C5"/>
    <w:rsid w:val="000F57F5"/>
    <w:rsid w:val="000F59D0"/>
    <w:rsid w:val="000F5D28"/>
    <w:rsid w:val="000F5D62"/>
    <w:rsid w:val="000F5DE2"/>
    <w:rsid w:val="000F5EA0"/>
    <w:rsid w:val="000F6051"/>
    <w:rsid w:val="000F610B"/>
    <w:rsid w:val="000F6127"/>
    <w:rsid w:val="000F6410"/>
    <w:rsid w:val="000F67FB"/>
    <w:rsid w:val="000F68E1"/>
    <w:rsid w:val="000F6997"/>
    <w:rsid w:val="000F6AA2"/>
    <w:rsid w:val="000F6AE2"/>
    <w:rsid w:val="000F6FA1"/>
    <w:rsid w:val="000F7106"/>
    <w:rsid w:val="000F72A9"/>
    <w:rsid w:val="000F736D"/>
    <w:rsid w:val="000F777C"/>
    <w:rsid w:val="000F78C2"/>
    <w:rsid w:val="000F7A9A"/>
    <w:rsid w:val="000F7AE9"/>
    <w:rsid w:val="000F7D1F"/>
    <w:rsid w:val="000F7DA2"/>
    <w:rsid w:val="000F7F76"/>
    <w:rsid w:val="000F7FD0"/>
    <w:rsid w:val="00100072"/>
    <w:rsid w:val="0010028B"/>
    <w:rsid w:val="001002C6"/>
    <w:rsid w:val="001005D6"/>
    <w:rsid w:val="00100837"/>
    <w:rsid w:val="0010087C"/>
    <w:rsid w:val="00100A9C"/>
    <w:rsid w:val="00100B20"/>
    <w:rsid w:val="00100BD0"/>
    <w:rsid w:val="00100DC9"/>
    <w:rsid w:val="00100E9B"/>
    <w:rsid w:val="00100F7F"/>
    <w:rsid w:val="00100FBD"/>
    <w:rsid w:val="00101007"/>
    <w:rsid w:val="001012DF"/>
    <w:rsid w:val="00101349"/>
    <w:rsid w:val="001013F7"/>
    <w:rsid w:val="00101505"/>
    <w:rsid w:val="00101660"/>
    <w:rsid w:val="0010172B"/>
    <w:rsid w:val="00101749"/>
    <w:rsid w:val="0010178B"/>
    <w:rsid w:val="00101865"/>
    <w:rsid w:val="001018A0"/>
    <w:rsid w:val="00101983"/>
    <w:rsid w:val="00101BDD"/>
    <w:rsid w:val="00101BF1"/>
    <w:rsid w:val="00101C2D"/>
    <w:rsid w:val="00101E17"/>
    <w:rsid w:val="00101EE8"/>
    <w:rsid w:val="00101F58"/>
    <w:rsid w:val="0010206B"/>
    <w:rsid w:val="0010208A"/>
    <w:rsid w:val="001021FA"/>
    <w:rsid w:val="0010222C"/>
    <w:rsid w:val="00102294"/>
    <w:rsid w:val="001022C4"/>
    <w:rsid w:val="001023FD"/>
    <w:rsid w:val="0010245D"/>
    <w:rsid w:val="00102467"/>
    <w:rsid w:val="001027D4"/>
    <w:rsid w:val="001027F1"/>
    <w:rsid w:val="00102816"/>
    <w:rsid w:val="00102869"/>
    <w:rsid w:val="0010295A"/>
    <w:rsid w:val="00102991"/>
    <w:rsid w:val="00102B51"/>
    <w:rsid w:val="00103223"/>
    <w:rsid w:val="00103306"/>
    <w:rsid w:val="001033DF"/>
    <w:rsid w:val="0010373A"/>
    <w:rsid w:val="001037F2"/>
    <w:rsid w:val="00103C5E"/>
    <w:rsid w:val="00103D77"/>
    <w:rsid w:val="00103FE2"/>
    <w:rsid w:val="001042F0"/>
    <w:rsid w:val="0010447D"/>
    <w:rsid w:val="0010459B"/>
    <w:rsid w:val="001048DB"/>
    <w:rsid w:val="00105255"/>
    <w:rsid w:val="0010529A"/>
    <w:rsid w:val="0010569F"/>
    <w:rsid w:val="00105784"/>
    <w:rsid w:val="001058FC"/>
    <w:rsid w:val="0010597B"/>
    <w:rsid w:val="001059B5"/>
    <w:rsid w:val="001059F4"/>
    <w:rsid w:val="00105B54"/>
    <w:rsid w:val="00105BDB"/>
    <w:rsid w:val="00105CDE"/>
    <w:rsid w:val="00105E41"/>
    <w:rsid w:val="00105EB9"/>
    <w:rsid w:val="00105F8B"/>
    <w:rsid w:val="0010667C"/>
    <w:rsid w:val="00106691"/>
    <w:rsid w:val="001066A5"/>
    <w:rsid w:val="001066E2"/>
    <w:rsid w:val="00106996"/>
    <w:rsid w:val="00106A1B"/>
    <w:rsid w:val="00106E6B"/>
    <w:rsid w:val="00107023"/>
    <w:rsid w:val="0010721A"/>
    <w:rsid w:val="0010721F"/>
    <w:rsid w:val="0010722A"/>
    <w:rsid w:val="00107263"/>
    <w:rsid w:val="001072AD"/>
    <w:rsid w:val="00107322"/>
    <w:rsid w:val="00107470"/>
    <w:rsid w:val="0010798E"/>
    <w:rsid w:val="001079D8"/>
    <w:rsid w:val="00107A8E"/>
    <w:rsid w:val="00110117"/>
    <w:rsid w:val="0011014E"/>
    <w:rsid w:val="00110172"/>
    <w:rsid w:val="0011027E"/>
    <w:rsid w:val="00110687"/>
    <w:rsid w:val="00110812"/>
    <w:rsid w:val="00110861"/>
    <w:rsid w:val="0011086A"/>
    <w:rsid w:val="00110B92"/>
    <w:rsid w:val="0011128B"/>
    <w:rsid w:val="00111377"/>
    <w:rsid w:val="001113FE"/>
    <w:rsid w:val="00111406"/>
    <w:rsid w:val="00111484"/>
    <w:rsid w:val="001115AA"/>
    <w:rsid w:val="001116D4"/>
    <w:rsid w:val="00111B84"/>
    <w:rsid w:val="001120AA"/>
    <w:rsid w:val="001120EB"/>
    <w:rsid w:val="0011252A"/>
    <w:rsid w:val="001126B3"/>
    <w:rsid w:val="001127FF"/>
    <w:rsid w:val="00112C2E"/>
    <w:rsid w:val="00112D25"/>
    <w:rsid w:val="00112E13"/>
    <w:rsid w:val="00112EA6"/>
    <w:rsid w:val="001131F8"/>
    <w:rsid w:val="00113254"/>
    <w:rsid w:val="0011366C"/>
    <w:rsid w:val="0011369F"/>
    <w:rsid w:val="00113860"/>
    <w:rsid w:val="00113994"/>
    <w:rsid w:val="001139CC"/>
    <w:rsid w:val="00113B1E"/>
    <w:rsid w:val="00113B3E"/>
    <w:rsid w:val="00113BC3"/>
    <w:rsid w:val="00113CB3"/>
    <w:rsid w:val="00113E87"/>
    <w:rsid w:val="00113F5C"/>
    <w:rsid w:val="00113F7A"/>
    <w:rsid w:val="001141AD"/>
    <w:rsid w:val="00114539"/>
    <w:rsid w:val="0011468D"/>
    <w:rsid w:val="0011473A"/>
    <w:rsid w:val="0011486F"/>
    <w:rsid w:val="00114968"/>
    <w:rsid w:val="00114A3C"/>
    <w:rsid w:val="00114B00"/>
    <w:rsid w:val="00114B0C"/>
    <w:rsid w:val="00114BB2"/>
    <w:rsid w:val="00114C41"/>
    <w:rsid w:val="00114EBE"/>
    <w:rsid w:val="00114EE1"/>
    <w:rsid w:val="00115121"/>
    <w:rsid w:val="0011549B"/>
    <w:rsid w:val="001155E4"/>
    <w:rsid w:val="001157DF"/>
    <w:rsid w:val="00115883"/>
    <w:rsid w:val="00115986"/>
    <w:rsid w:val="00115A38"/>
    <w:rsid w:val="00115CF0"/>
    <w:rsid w:val="00115DFC"/>
    <w:rsid w:val="00115F6A"/>
    <w:rsid w:val="00115F82"/>
    <w:rsid w:val="0011645C"/>
    <w:rsid w:val="00116663"/>
    <w:rsid w:val="001167CC"/>
    <w:rsid w:val="001169B4"/>
    <w:rsid w:val="001169D5"/>
    <w:rsid w:val="00116B15"/>
    <w:rsid w:val="00116D2A"/>
    <w:rsid w:val="00116F10"/>
    <w:rsid w:val="00117109"/>
    <w:rsid w:val="00117188"/>
    <w:rsid w:val="001173DD"/>
    <w:rsid w:val="00117753"/>
    <w:rsid w:val="00117BD0"/>
    <w:rsid w:val="00117C10"/>
    <w:rsid w:val="0012035D"/>
    <w:rsid w:val="001203C5"/>
    <w:rsid w:val="001204DE"/>
    <w:rsid w:val="00120A0B"/>
    <w:rsid w:val="00120A42"/>
    <w:rsid w:val="00120A9C"/>
    <w:rsid w:val="00120B59"/>
    <w:rsid w:val="00120C69"/>
    <w:rsid w:val="00120CAB"/>
    <w:rsid w:val="00120CC0"/>
    <w:rsid w:val="00120F36"/>
    <w:rsid w:val="00120F89"/>
    <w:rsid w:val="001210D7"/>
    <w:rsid w:val="0012140C"/>
    <w:rsid w:val="00121449"/>
    <w:rsid w:val="00121452"/>
    <w:rsid w:val="0012146C"/>
    <w:rsid w:val="0012153E"/>
    <w:rsid w:val="00121609"/>
    <w:rsid w:val="0012163E"/>
    <w:rsid w:val="00121758"/>
    <w:rsid w:val="001217DC"/>
    <w:rsid w:val="001217EF"/>
    <w:rsid w:val="0012183F"/>
    <w:rsid w:val="00121C12"/>
    <w:rsid w:val="00121D2E"/>
    <w:rsid w:val="00121D4B"/>
    <w:rsid w:val="00121F42"/>
    <w:rsid w:val="0012227C"/>
    <w:rsid w:val="00122296"/>
    <w:rsid w:val="0012244D"/>
    <w:rsid w:val="001226CA"/>
    <w:rsid w:val="001228DC"/>
    <w:rsid w:val="001229B8"/>
    <w:rsid w:val="00122CC8"/>
    <w:rsid w:val="00122D02"/>
    <w:rsid w:val="00122DFF"/>
    <w:rsid w:val="00123447"/>
    <w:rsid w:val="00123464"/>
    <w:rsid w:val="00123466"/>
    <w:rsid w:val="001235EB"/>
    <w:rsid w:val="0012369F"/>
    <w:rsid w:val="001236F5"/>
    <w:rsid w:val="00123763"/>
    <w:rsid w:val="001237C7"/>
    <w:rsid w:val="00123899"/>
    <w:rsid w:val="001239DF"/>
    <w:rsid w:val="00123B1C"/>
    <w:rsid w:val="00123B8E"/>
    <w:rsid w:val="001241E2"/>
    <w:rsid w:val="0012428A"/>
    <w:rsid w:val="0012434C"/>
    <w:rsid w:val="001244FD"/>
    <w:rsid w:val="00124533"/>
    <w:rsid w:val="001246E8"/>
    <w:rsid w:val="001248AC"/>
    <w:rsid w:val="00124B56"/>
    <w:rsid w:val="00124C18"/>
    <w:rsid w:val="00124CD7"/>
    <w:rsid w:val="00124E5E"/>
    <w:rsid w:val="00124EA1"/>
    <w:rsid w:val="00125003"/>
    <w:rsid w:val="001251C4"/>
    <w:rsid w:val="0012546C"/>
    <w:rsid w:val="00125A8F"/>
    <w:rsid w:val="00125B25"/>
    <w:rsid w:val="00125B8B"/>
    <w:rsid w:val="00125C1A"/>
    <w:rsid w:val="00126033"/>
    <w:rsid w:val="0012613F"/>
    <w:rsid w:val="001262FC"/>
    <w:rsid w:val="0012660A"/>
    <w:rsid w:val="001266AF"/>
    <w:rsid w:val="00126933"/>
    <w:rsid w:val="0012695D"/>
    <w:rsid w:val="0012698C"/>
    <w:rsid w:val="001269F7"/>
    <w:rsid w:val="00126A85"/>
    <w:rsid w:val="00126AAA"/>
    <w:rsid w:val="00126C55"/>
    <w:rsid w:val="00126EE2"/>
    <w:rsid w:val="00127135"/>
    <w:rsid w:val="00127387"/>
    <w:rsid w:val="001275CC"/>
    <w:rsid w:val="00127869"/>
    <w:rsid w:val="00127AE4"/>
    <w:rsid w:val="00127C66"/>
    <w:rsid w:val="00127CA9"/>
    <w:rsid w:val="00127CEB"/>
    <w:rsid w:val="00127D83"/>
    <w:rsid w:val="00127FB2"/>
    <w:rsid w:val="00130054"/>
    <w:rsid w:val="00130061"/>
    <w:rsid w:val="001301FC"/>
    <w:rsid w:val="001303B3"/>
    <w:rsid w:val="001304FC"/>
    <w:rsid w:val="001306E6"/>
    <w:rsid w:val="00130743"/>
    <w:rsid w:val="00130AE9"/>
    <w:rsid w:val="00130AF0"/>
    <w:rsid w:val="00130B9B"/>
    <w:rsid w:val="00130BE7"/>
    <w:rsid w:val="001310DD"/>
    <w:rsid w:val="00131162"/>
    <w:rsid w:val="0013126F"/>
    <w:rsid w:val="0013145E"/>
    <w:rsid w:val="0013153B"/>
    <w:rsid w:val="00131604"/>
    <w:rsid w:val="0013185C"/>
    <w:rsid w:val="001319F8"/>
    <w:rsid w:val="00131A8D"/>
    <w:rsid w:val="00131AE9"/>
    <w:rsid w:val="00131BDB"/>
    <w:rsid w:val="00131C4C"/>
    <w:rsid w:val="00131CEA"/>
    <w:rsid w:val="00131DEB"/>
    <w:rsid w:val="00131F90"/>
    <w:rsid w:val="00132037"/>
    <w:rsid w:val="001320E2"/>
    <w:rsid w:val="00132197"/>
    <w:rsid w:val="0013238F"/>
    <w:rsid w:val="00132567"/>
    <w:rsid w:val="0013272D"/>
    <w:rsid w:val="001327D0"/>
    <w:rsid w:val="00132B53"/>
    <w:rsid w:val="00132BCC"/>
    <w:rsid w:val="00132C0C"/>
    <w:rsid w:val="00132FB8"/>
    <w:rsid w:val="001334C9"/>
    <w:rsid w:val="00133606"/>
    <w:rsid w:val="001337DA"/>
    <w:rsid w:val="00133A1B"/>
    <w:rsid w:val="00133B66"/>
    <w:rsid w:val="00133D85"/>
    <w:rsid w:val="00133DB9"/>
    <w:rsid w:val="00133ECA"/>
    <w:rsid w:val="00134054"/>
    <w:rsid w:val="0013408F"/>
    <w:rsid w:val="00134581"/>
    <w:rsid w:val="001345BB"/>
    <w:rsid w:val="001345D3"/>
    <w:rsid w:val="0013469C"/>
    <w:rsid w:val="00134775"/>
    <w:rsid w:val="001347D3"/>
    <w:rsid w:val="00134812"/>
    <w:rsid w:val="00134AF2"/>
    <w:rsid w:val="00134DE7"/>
    <w:rsid w:val="00134F5C"/>
    <w:rsid w:val="00135353"/>
    <w:rsid w:val="0013551B"/>
    <w:rsid w:val="001355CB"/>
    <w:rsid w:val="001355F5"/>
    <w:rsid w:val="00135AC1"/>
    <w:rsid w:val="00135B54"/>
    <w:rsid w:val="00135EEA"/>
    <w:rsid w:val="00135F81"/>
    <w:rsid w:val="0013604E"/>
    <w:rsid w:val="00136054"/>
    <w:rsid w:val="00136763"/>
    <w:rsid w:val="0013684B"/>
    <w:rsid w:val="00136C34"/>
    <w:rsid w:val="00136E43"/>
    <w:rsid w:val="00136F72"/>
    <w:rsid w:val="0013710A"/>
    <w:rsid w:val="001371C0"/>
    <w:rsid w:val="00137212"/>
    <w:rsid w:val="001372A8"/>
    <w:rsid w:val="00137639"/>
    <w:rsid w:val="00137EF7"/>
    <w:rsid w:val="00137FFD"/>
    <w:rsid w:val="001401CD"/>
    <w:rsid w:val="001402C3"/>
    <w:rsid w:val="00140560"/>
    <w:rsid w:val="0014057C"/>
    <w:rsid w:val="00140606"/>
    <w:rsid w:val="0014064F"/>
    <w:rsid w:val="0014069C"/>
    <w:rsid w:val="00140E9F"/>
    <w:rsid w:val="0014103B"/>
    <w:rsid w:val="001410A1"/>
    <w:rsid w:val="0014132D"/>
    <w:rsid w:val="0014138A"/>
    <w:rsid w:val="001413E0"/>
    <w:rsid w:val="0014140E"/>
    <w:rsid w:val="00141454"/>
    <w:rsid w:val="0014151E"/>
    <w:rsid w:val="00141936"/>
    <w:rsid w:val="00141AAB"/>
    <w:rsid w:val="00141B4F"/>
    <w:rsid w:val="00141B6F"/>
    <w:rsid w:val="00141B98"/>
    <w:rsid w:val="00141C3C"/>
    <w:rsid w:val="00141C56"/>
    <w:rsid w:val="00141C76"/>
    <w:rsid w:val="00141D7C"/>
    <w:rsid w:val="0014230F"/>
    <w:rsid w:val="0014232E"/>
    <w:rsid w:val="00142496"/>
    <w:rsid w:val="00142756"/>
    <w:rsid w:val="001428BA"/>
    <w:rsid w:val="001428E7"/>
    <w:rsid w:val="0014297F"/>
    <w:rsid w:val="00142AD6"/>
    <w:rsid w:val="00142B46"/>
    <w:rsid w:val="001431E6"/>
    <w:rsid w:val="00143341"/>
    <w:rsid w:val="00143454"/>
    <w:rsid w:val="001434C9"/>
    <w:rsid w:val="001434D0"/>
    <w:rsid w:val="0014353C"/>
    <w:rsid w:val="0014362A"/>
    <w:rsid w:val="00143B58"/>
    <w:rsid w:val="00143BDB"/>
    <w:rsid w:val="001440E7"/>
    <w:rsid w:val="0014420F"/>
    <w:rsid w:val="001442AD"/>
    <w:rsid w:val="001442B8"/>
    <w:rsid w:val="0014433D"/>
    <w:rsid w:val="0014437A"/>
    <w:rsid w:val="00144387"/>
    <w:rsid w:val="001443E5"/>
    <w:rsid w:val="0014489C"/>
    <w:rsid w:val="00144ADD"/>
    <w:rsid w:val="00144B95"/>
    <w:rsid w:val="00144CFC"/>
    <w:rsid w:val="00144E0C"/>
    <w:rsid w:val="00144EF2"/>
    <w:rsid w:val="00144FDA"/>
    <w:rsid w:val="0014518D"/>
    <w:rsid w:val="001451A6"/>
    <w:rsid w:val="00145254"/>
    <w:rsid w:val="0014544F"/>
    <w:rsid w:val="001454DC"/>
    <w:rsid w:val="0014561B"/>
    <w:rsid w:val="00145A71"/>
    <w:rsid w:val="00145ACE"/>
    <w:rsid w:val="00145ADD"/>
    <w:rsid w:val="00145C93"/>
    <w:rsid w:val="00145D5B"/>
    <w:rsid w:val="00145DB2"/>
    <w:rsid w:val="00145ED9"/>
    <w:rsid w:val="00146226"/>
    <w:rsid w:val="00146801"/>
    <w:rsid w:val="0014684D"/>
    <w:rsid w:val="0014690F"/>
    <w:rsid w:val="00146942"/>
    <w:rsid w:val="001469F9"/>
    <w:rsid w:val="00146AED"/>
    <w:rsid w:val="00146C9F"/>
    <w:rsid w:val="00146CED"/>
    <w:rsid w:val="00146E5C"/>
    <w:rsid w:val="00146FBB"/>
    <w:rsid w:val="0014701C"/>
    <w:rsid w:val="001470A1"/>
    <w:rsid w:val="00147180"/>
    <w:rsid w:val="00147347"/>
    <w:rsid w:val="001474D0"/>
    <w:rsid w:val="0014753E"/>
    <w:rsid w:val="00147560"/>
    <w:rsid w:val="001475B6"/>
    <w:rsid w:val="00147837"/>
    <w:rsid w:val="001478F3"/>
    <w:rsid w:val="001478F6"/>
    <w:rsid w:val="0014797C"/>
    <w:rsid w:val="00147A47"/>
    <w:rsid w:val="00147AE6"/>
    <w:rsid w:val="00147C4F"/>
    <w:rsid w:val="00147D6F"/>
    <w:rsid w:val="00150137"/>
    <w:rsid w:val="001502FD"/>
    <w:rsid w:val="0015054E"/>
    <w:rsid w:val="001509F7"/>
    <w:rsid w:val="00150B29"/>
    <w:rsid w:val="00150EA6"/>
    <w:rsid w:val="00150F99"/>
    <w:rsid w:val="001510A5"/>
    <w:rsid w:val="0015136E"/>
    <w:rsid w:val="00151371"/>
    <w:rsid w:val="001516E9"/>
    <w:rsid w:val="00151702"/>
    <w:rsid w:val="00151C29"/>
    <w:rsid w:val="00151ED5"/>
    <w:rsid w:val="00151F46"/>
    <w:rsid w:val="001520D4"/>
    <w:rsid w:val="0015213A"/>
    <w:rsid w:val="00152243"/>
    <w:rsid w:val="001523D4"/>
    <w:rsid w:val="001523E1"/>
    <w:rsid w:val="001524E9"/>
    <w:rsid w:val="001527CE"/>
    <w:rsid w:val="00152951"/>
    <w:rsid w:val="0015297E"/>
    <w:rsid w:val="00152B2C"/>
    <w:rsid w:val="00152E9C"/>
    <w:rsid w:val="00152EE5"/>
    <w:rsid w:val="0015303D"/>
    <w:rsid w:val="00153380"/>
    <w:rsid w:val="001533B6"/>
    <w:rsid w:val="001533BE"/>
    <w:rsid w:val="00153431"/>
    <w:rsid w:val="00153628"/>
    <w:rsid w:val="001538A3"/>
    <w:rsid w:val="001539BB"/>
    <w:rsid w:val="00153AA3"/>
    <w:rsid w:val="00153ADF"/>
    <w:rsid w:val="00153B1B"/>
    <w:rsid w:val="00153BE6"/>
    <w:rsid w:val="00153C16"/>
    <w:rsid w:val="00153CC3"/>
    <w:rsid w:val="00153EAB"/>
    <w:rsid w:val="00153EEB"/>
    <w:rsid w:val="00153FC1"/>
    <w:rsid w:val="0015431F"/>
    <w:rsid w:val="00154385"/>
    <w:rsid w:val="00154786"/>
    <w:rsid w:val="001548BE"/>
    <w:rsid w:val="00154C69"/>
    <w:rsid w:val="00154EC4"/>
    <w:rsid w:val="00154F74"/>
    <w:rsid w:val="00154F7B"/>
    <w:rsid w:val="00155039"/>
    <w:rsid w:val="0015519B"/>
    <w:rsid w:val="00155231"/>
    <w:rsid w:val="00155266"/>
    <w:rsid w:val="00155282"/>
    <w:rsid w:val="001552F9"/>
    <w:rsid w:val="00155592"/>
    <w:rsid w:val="00155A2D"/>
    <w:rsid w:val="00155AEB"/>
    <w:rsid w:val="00155B1E"/>
    <w:rsid w:val="00155D34"/>
    <w:rsid w:val="001562D6"/>
    <w:rsid w:val="00156520"/>
    <w:rsid w:val="0015660A"/>
    <w:rsid w:val="001567FB"/>
    <w:rsid w:val="001568D2"/>
    <w:rsid w:val="00156ADA"/>
    <w:rsid w:val="00156CE8"/>
    <w:rsid w:val="00156DA8"/>
    <w:rsid w:val="00156E4E"/>
    <w:rsid w:val="00156EB4"/>
    <w:rsid w:val="00156FA7"/>
    <w:rsid w:val="001570ED"/>
    <w:rsid w:val="00157165"/>
    <w:rsid w:val="00157177"/>
    <w:rsid w:val="001572F1"/>
    <w:rsid w:val="0015732F"/>
    <w:rsid w:val="001575C7"/>
    <w:rsid w:val="001575FB"/>
    <w:rsid w:val="0015767B"/>
    <w:rsid w:val="001577E6"/>
    <w:rsid w:val="001578E1"/>
    <w:rsid w:val="00157D22"/>
    <w:rsid w:val="00157F37"/>
    <w:rsid w:val="00157F67"/>
    <w:rsid w:val="001602F2"/>
    <w:rsid w:val="0016030B"/>
    <w:rsid w:val="00160654"/>
    <w:rsid w:val="00160812"/>
    <w:rsid w:val="00160A16"/>
    <w:rsid w:val="00160CAB"/>
    <w:rsid w:val="00160D2A"/>
    <w:rsid w:val="00160E6E"/>
    <w:rsid w:val="00160ED9"/>
    <w:rsid w:val="001610A3"/>
    <w:rsid w:val="001614DD"/>
    <w:rsid w:val="001616F0"/>
    <w:rsid w:val="00161BD0"/>
    <w:rsid w:val="00161BF4"/>
    <w:rsid w:val="00161D98"/>
    <w:rsid w:val="00162135"/>
    <w:rsid w:val="00162263"/>
    <w:rsid w:val="00162268"/>
    <w:rsid w:val="0016261A"/>
    <w:rsid w:val="001626B1"/>
    <w:rsid w:val="001626D1"/>
    <w:rsid w:val="001626D6"/>
    <w:rsid w:val="0016270D"/>
    <w:rsid w:val="001629F8"/>
    <w:rsid w:val="00162B84"/>
    <w:rsid w:val="00162C9B"/>
    <w:rsid w:val="00162E09"/>
    <w:rsid w:val="00162F4A"/>
    <w:rsid w:val="001631CF"/>
    <w:rsid w:val="00163808"/>
    <w:rsid w:val="00163946"/>
    <w:rsid w:val="00163B29"/>
    <w:rsid w:val="00163BDB"/>
    <w:rsid w:val="00163C18"/>
    <w:rsid w:val="00163D3F"/>
    <w:rsid w:val="00164496"/>
    <w:rsid w:val="001644DC"/>
    <w:rsid w:val="0016499A"/>
    <w:rsid w:val="00164A27"/>
    <w:rsid w:val="00164BF6"/>
    <w:rsid w:val="00164C0C"/>
    <w:rsid w:val="00164D4C"/>
    <w:rsid w:val="00164D7F"/>
    <w:rsid w:val="00164E9C"/>
    <w:rsid w:val="00165804"/>
    <w:rsid w:val="00165C79"/>
    <w:rsid w:val="00165C7F"/>
    <w:rsid w:val="00165EDC"/>
    <w:rsid w:val="00166025"/>
    <w:rsid w:val="0016617E"/>
    <w:rsid w:val="001665B7"/>
    <w:rsid w:val="00166694"/>
    <w:rsid w:val="00166704"/>
    <w:rsid w:val="00166E2C"/>
    <w:rsid w:val="00166F7D"/>
    <w:rsid w:val="0016700B"/>
    <w:rsid w:val="00167044"/>
    <w:rsid w:val="0016705A"/>
    <w:rsid w:val="001672D9"/>
    <w:rsid w:val="001675BF"/>
    <w:rsid w:val="001676CD"/>
    <w:rsid w:val="001676D0"/>
    <w:rsid w:val="0016783B"/>
    <w:rsid w:val="00167843"/>
    <w:rsid w:val="0016784A"/>
    <w:rsid w:val="001678AA"/>
    <w:rsid w:val="00167A07"/>
    <w:rsid w:val="001700AF"/>
    <w:rsid w:val="00170195"/>
    <w:rsid w:val="00170257"/>
    <w:rsid w:val="00170487"/>
    <w:rsid w:val="0017061C"/>
    <w:rsid w:val="0017063D"/>
    <w:rsid w:val="0017076F"/>
    <w:rsid w:val="001707A5"/>
    <w:rsid w:val="001707F7"/>
    <w:rsid w:val="00170951"/>
    <w:rsid w:val="001709E8"/>
    <w:rsid w:val="00170B9B"/>
    <w:rsid w:val="00170BF4"/>
    <w:rsid w:val="00170C9C"/>
    <w:rsid w:val="00170D87"/>
    <w:rsid w:val="00170E82"/>
    <w:rsid w:val="00170F17"/>
    <w:rsid w:val="00170F3D"/>
    <w:rsid w:val="001710C5"/>
    <w:rsid w:val="00171210"/>
    <w:rsid w:val="0017143D"/>
    <w:rsid w:val="00171471"/>
    <w:rsid w:val="001717E7"/>
    <w:rsid w:val="00171870"/>
    <w:rsid w:val="00171964"/>
    <w:rsid w:val="00171C81"/>
    <w:rsid w:val="00172294"/>
    <w:rsid w:val="001723A7"/>
    <w:rsid w:val="00172A04"/>
    <w:rsid w:val="00172F22"/>
    <w:rsid w:val="0017310F"/>
    <w:rsid w:val="0017320E"/>
    <w:rsid w:val="00173236"/>
    <w:rsid w:val="001737C7"/>
    <w:rsid w:val="0017381D"/>
    <w:rsid w:val="00173A0F"/>
    <w:rsid w:val="00173E11"/>
    <w:rsid w:val="0017431E"/>
    <w:rsid w:val="0017439A"/>
    <w:rsid w:val="001744BB"/>
    <w:rsid w:val="00174683"/>
    <w:rsid w:val="00174946"/>
    <w:rsid w:val="00174A87"/>
    <w:rsid w:val="00174C90"/>
    <w:rsid w:val="00174D11"/>
    <w:rsid w:val="00174EBF"/>
    <w:rsid w:val="0017509F"/>
    <w:rsid w:val="001752D8"/>
    <w:rsid w:val="0017589E"/>
    <w:rsid w:val="001759A4"/>
    <w:rsid w:val="00175D57"/>
    <w:rsid w:val="00175D71"/>
    <w:rsid w:val="00176157"/>
    <w:rsid w:val="00176182"/>
    <w:rsid w:val="001762CE"/>
    <w:rsid w:val="001762F9"/>
    <w:rsid w:val="00176365"/>
    <w:rsid w:val="00176416"/>
    <w:rsid w:val="00176424"/>
    <w:rsid w:val="00176483"/>
    <w:rsid w:val="001764C1"/>
    <w:rsid w:val="00176687"/>
    <w:rsid w:val="00176909"/>
    <w:rsid w:val="00176A22"/>
    <w:rsid w:val="00176EFD"/>
    <w:rsid w:val="001771E7"/>
    <w:rsid w:val="00177500"/>
    <w:rsid w:val="00177507"/>
    <w:rsid w:val="00177576"/>
    <w:rsid w:val="0017772B"/>
    <w:rsid w:val="00177764"/>
    <w:rsid w:val="00177B96"/>
    <w:rsid w:val="00177BF2"/>
    <w:rsid w:val="00177D47"/>
    <w:rsid w:val="00177EB1"/>
    <w:rsid w:val="00180534"/>
    <w:rsid w:val="00180583"/>
    <w:rsid w:val="001809A1"/>
    <w:rsid w:val="00180A7A"/>
    <w:rsid w:val="00180BA3"/>
    <w:rsid w:val="00180E23"/>
    <w:rsid w:val="00180F82"/>
    <w:rsid w:val="00181040"/>
    <w:rsid w:val="001812EB"/>
    <w:rsid w:val="0018143E"/>
    <w:rsid w:val="001814D8"/>
    <w:rsid w:val="00181566"/>
    <w:rsid w:val="00181A0E"/>
    <w:rsid w:val="00181B57"/>
    <w:rsid w:val="00181BD5"/>
    <w:rsid w:val="00181C24"/>
    <w:rsid w:val="0018204B"/>
    <w:rsid w:val="001820D0"/>
    <w:rsid w:val="00182231"/>
    <w:rsid w:val="001823F3"/>
    <w:rsid w:val="00182401"/>
    <w:rsid w:val="001824FF"/>
    <w:rsid w:val="001827E4"/>
    <w:rsid w:val="00182817"/>
    <w:rsid w:val="001828C7"/>
    <w:rsid w:val="00182906"/>
    <w:rsid w:val="001829ED"/>
    <w:rsid w:val="0018313F"/>
    <w:rsid w:val="001832A3"/>
    <w:rsid w:val="001832D0"/>
    <w:rsid w:val="001832EA"/>
    <w:rsid w:val="00183361"/>
    <w:rsid w:val="001834AE"/>
    <w:rsid w:val="00183541"/>
    <w:rsid w:val="00183590"/>
    <w:rsid w:val="0018364F"/>
    <w:rsid w:val="00183B94"/>
    <w:rsid w:val="00183C2B"/>
    <w:rsid w:val="00183EAA"/>
    <w:rsid w:val="00183F3C"/>
    <w:rsid w:val="00183FB9"/>
    <w:rsid w:val="00183FC2"/>
    <w:rsid w:val="00183FE9"/>
    <w:rsid w:val="0018407D"/>
    <w:rsid w:val="001840A3"/>
    <w:rsid w:val="001842FD"/>
    <w:rsid w:val="001844EE"/>
    <w:rsid w:val="00184537"/>
    <w:rsid w:val="001846B8"/>
    <w:rsid w:val="00184714"/>
    <w:rsid w:val="00184730"/>
    <w:rsid w:val="001848A6"/>
    <w:rsid w:val="00184B48"/>
    <w:rsid w:val="00184B93"/>
    <w:rsid w:val="00184C3D"/>
    <w:rsid w:val="00184E5D"/>
    <w:rsid w:val="00184FE3"/>
    <w:rsid w:val="001850D2"/>
    <w:rsid w:val="001850D7"/>
    <w:rsid w:val="00185124"/>
    <w:rsid w:val="0018532F"/>
    <w:rsid w:val="001853AE"/>
    <w:rsid w:val="001853D7"/>
    <w:rsid w:val="00185730"/>
    <w:rsid w:val="00185AEF"/>
    <w:rsid w:val="00185B82"/>
    <w:rsid w:val="00185BE2"/>
    <w:rsid w:val="00185CAE"/>
    <w:rsid w:val="00186384"/>
    <w:rsid w:val="00186497"/>
    <w:rsid w:val="00186611"/>
    <w:rsid w:val="001866AC"/>
    <w:rsid w:val="00186936"/>
    <w:rsid w:val="0018699D"/>
    <w:rsid w:val="0018711D"/>
    <w:rsid w:val="001872B1"/>
    <w:rsid w:val="001873AC"/>
    <w:rsid w:val="00187935"/>
    <w:rsid w:val="00187E31"/>
    <w:rsid w:val="00187E8C"/>
    <w:rsid w:val="0019016F"/>
    <w:rsid w:val="00190441"/>
    <w:rsid w:val="00190544"/>
    <w:rsid w:val="001905ED"/>
    <w:rsid w:val="0019062F"/>
    <w:rsid w:val="0019082C"/>
    <w:rsid w:val="0019091D"/>
    <w:rsid w:val="00190CE9"/>
    <w:rsid w:val="00190E14"/>
    <w:rsid w:val="00190EAC"/>
    <w:rsid w:val="001912A6"/>
    <w:rsid w:val="001913EE"/>
    <w:rsid w:val="001917D9"/>
    <w:rsid w:val="00191903"/>
    <w:rsid w:val="00191908"/>
    <w:rsid w:val="00191BA3"/>
    <w:rsid w:val="00191CC7"/>
    <w:rsid w:val="00191D73"/>
    <w:rsid w:val="00191E84"/>
    <w:rsid w:val="001924FD"/>
    <w:rsid w:val="00192644"/>
    <w:rsid w:val="00192808"/>
    <w:rsid w:val="00192981"/>
    <w:rsid w:val="00192D49"/>
    <w:rsid w:val="00192DD7"/>
    <w:rsid w:val="001930A9"/>
    <w:rsid w:val="0019327A"/>
    <w:rsid w:val="00193755"/>
    <w:rsid w:val="0019398F"/>
    <w:rsid w:val="00193B16"/>
    <w:rsid w:val="001940D5"/>
    <w:rsid w:val="001945B9"/>
    <w:rsid w:val="0019498A"/>
    <w:rsid w:val="0019498F"/>
    <w:rsid w:val="00194A42"/>
    <w:rsid w:val="00194C09"/>
    <w:rsid w:val="00194E40"/>
    <w:rsid w:val="00194F6A"/>
    <w:rsid w:val="00195024"/>
    <w:rsid w:val="001952EC"/>
    <w:rsid w:val="00195475"/>
    <w:rsid w:val="001954A2"/>
    <w:rsid w:val="0019565C"/>
    <w:rsid w:val="001958A7"/>
    <w:rsid w:val="001958C9"/>
    <w:rsid w:val="001959DD"/>
    <w:rsid w:val="00195B7C"/>
    <w:rsid w:val="00195BDE"/>
    <w:rsid w:val="00195C3A"/>
    <w:rsid w:val="00196110"/>
    <w:rsid w:val="0019624C"/>
    <w:rsid w:val="0019632F"/>
    <w:rsid w:val="0019640B"/>
    <w:rsid w:val="0019691E"/>
    <w:rsid w:val="0019695A"/>
    <w:rsid w:val="00196BD2"/>
    <w:rsid w:val="00196CA8"/>
    <w:rsid w:val="00196E21"/>
    <w:rsid w:val="00197213"/>
    <w:rsid w:val="001973DC"/>
    <w:rsid w:val="001977B9"/>
    <w:rsid w:val="001978F7"/>
    <w:rsid w:val="00197A15"/>
    <w:rsid w:val="00197CC0"/>
    <w:rsid w:val="00197D71"/>
    <w:rsid w:val="001A01A2"/>
    <w:rsid w:val="001A05A3"/>
    <w:rsid w:val="001A0845"/>
    <w:rsid w:val="001A08C2"/>
    <w:rsid w:val="001A090A"/>
    <w:rsid w:val="001A093E"/>
    <w:rsid w:val="001A0A69"/>
    <w:rsid w:val="001A0DD6"/>
    <w:rsid w:val="001A105D"/>
    <w:rsid w:val="001A1110"/>
    <w:rsid w:val="001A11B2"/>
    <w:rsid w:val="001A1345"/>
    <w:rsid w:val="001A1452"/>
    <w:rsid w:val="001A152A"/>
    <w:rsid w:val="001A1651"/>
    <w:rsid w:val="001A181E"/>
    <w:rsid w:val="001A18FE"/>
    <w:rsid w:val="001A1B2B"/>
    <w:rsid w:val="001A2048"/>
    <w:rsid w:val="001A20AC"/>
    <w:rsid w:val="001A235D"/>
    <w:rsid w:val="001A236B"/>
    <w:rsid w:val="001A2409"/>
    <w:rsid w:val="001A2497"/>
    <w:rsid w:val="001A24E1"/>
    <w:rsid w:val="001A25E3"/>
    <w:rsid w:val="001A2632"/>
    <w:rsid w:val="001A26CE"/>
    <w:rsid w:val="001A2915"/>
    <w:rsid w:val="001A294B"/>
    <w:rsid w:val="001A2963"/>
    <w:rsid w:val="001A2A79"/>
    <w:rsid w:val="001A2BCA"/>
    <w:rsid w:val="001A2C80"/>
    <w:rsid w:val="001A2DD9"/>
    <w:rsid w:val="001A2DE3"/>
    <w:rsid w:val="001A2F54"/>
    <w:rsid w:val="001A3096"/>
    <w:rsid w:val="001A320E"/>
    <w:rsid w:val="001A3453"/>
    <w:rsid w:val="001A3626"/>
    <w:rsid w:val="001A3933"/>
    <w:rsid w:val="001A3C1C"/>
    <w:rsid w:val="001A3CA1"/>
    <w:rsid w:val="001A3D0B"/>
    <w:rsid w:val="001A3E5A"/>
    <w:rsid w:val="001A3ECB"/>
    <w:rsid w:val="001A3F32"/>
    <w:rsid w:val="001A3F3F"/>
    <w:rsid w:val="001A4112"/>
    <w:rsid w:val="001A4157"/>
    <w:rsid w:val="001A4326"/>
    <w:rsid w:val="001A449D"/>
    <w:rsid w:val="001A4730"/>
    <w:rsid w:val="001A48E1"/>
    <w:rsid w:val="001A4C76"/>
    <w:rsid w:val="001A50CC"/>
    <w:rsid w:val="001A551C"/>
    <w:rsid w:val="001A5578"/>
    <w:rsid w:val="001A5652"/>
    <w:rsid w:val="001A56E3"/>
    <w:rsid w:val="001A5764"/>
    <w:rsid w:val="001A58F7"/>
    <w:rsid w:val="001A59C1"/>
    <w:rsid w:val="001A59DF"/>
    <w:rsid w:val="001A5A65"/>
    <w:rsid w:val="001A5DCC"/>
    <w:rsid w:val="001A5E24"/>
    <w:rsid w:val="001A5E2A"/>
    <w:rsid w:val="001A5E7E"/>
    <w:rsid w:val="001A61FB"/>
    <w:rsid w:val="001A626B"/>
    <w:rsid w:val="001A64F4"/>
    <w:rsid w:val="001A6635"/>
    <w:rsid w:val="001A6684"/>
    <w:rsid w:val="001A66FE"/>
    <w:rsid w:val="001A672C"/>
    <w:rsid w:val="001A674D"/>
    <w:rsid w:val="001A6838"/>
    <w:rsid w:val="001A69C9"/>
    <w:rsid w:val="001A6A3A"/>
    <w:rsid w:val="001A6AAD"/>
    <w:rsid w:val="001A6E9B"/>
    <w:rsid w:val="001A7213"/>
    <w:rsid w:val="001A7572"/>
    <w:rsid w:val="001A7598"/>
    <w:rsid w:val="001A7CB3"/>
    <w:rsid w:val="001A7D9E"/>
    <w:rsid w:val="001B007D"/>
    <w:rsid w:val="001B016B"/>
    <w:rsid w:val="001B0297"/>
    <w:rsid w:val="001B0561"/>
    <w:rsid w:val="001B074B"/>
    <w:rsid w:val="001B0761"/>
    <w:rsid w:val="001B0843"/>
    <w:rsid w:val="001B0904"/>
    <w:rsid w:val="001B0BCE"/>
    <w:rsid w:val="001B0DDA"/>
    <w:rsid w:val="001B0EA9"/>
    <w:rsid w:val="001B0F4D"/>
    <w:rsid w:val="001B12BE"/>
    <w:rsid w:val="001B141E"/>
    <w:rsid w:val="001B1452"/>
    <w:rsid w:val="001B154E"/>
    <w:rsid w:val="001B1D82"/>
    <w:rsid w:val="001B1EE1"/>
    <w:rsid w:val="001B2189"/>
    <w:rsid w:val="001B222F"/>
    <w:rsid w:val="001B2436"/>
    <w:rsid w:val="001B283A"/>
    <w:rsid w:val="001B29E0"/>
    <w:rsid w:val="001B2DE1"/>
    <w:rsid w:val="001B34B3"/>
    <w:rsid w:val="001B34D7"/>
    <w:rsid w:val="001B36AD"/>
    <w:rsid w:val="001B374E"/>
    <w:rsid w:val="001B3867"/>
    <w:rsid w:val="001B38BF"/>
    <w:rsid w:val="001B3A6C"/>
    <w:rsid w:val="001B3B11"/>
    <w:rsid w:val="001B3C2D"/>
    <w:rsid w:val="001B3D3A"/>
    <w:rsid w:val="001B3E69"/>
    <w:rsid w:val="001B3F17"/>
    <w:rsid w:val="001B403B"/>
    <w:rsid w:val="001B4075"/>
    <w:rsid w:val="001B4211"/>
    <w:rsid w:val="001B4293"/>
    <w:rsid w:val="001B42A8"/>
    <w:rsid w:val="001B43AF"/>
    <w:rsid w:val="001B458C"/>
    <w:rsid w:val="001B4C47"/>
    <w:rsid w:val="001B5002"/>
    <w:rsid w:val="001B511B"/>
    <w:rsid w:val="001B51DF"/>
    <w:rsid w:val="001B5611"/>
    <w:rsid w:val="001B56DD"/>
    <w:rsid w:val="001B5848"/>
    <w:rsid w:val="001B5887"/>
    <w:rsid w:val="001B5B40"/>
    <w:rsid w:val="001B5B89"/>
    <w:rsid w:val="001B5CC2"/>
    <w:rsid w:val="001B5D96"/>
    <w:rsid w:val="001B6184"/>
    <w:rsid w:val="001B6283"/>
    <w:rsid w:val="001B6389"/>
    <w:rsid w:val="001B6476"/>
    <w:rsid w:val="001B65E8"/>
    <w:rsid w:val="001B676A"/>
    <w:rsid w:val="001B68D2"/>
    <w:rsid w:val="001B69B2"/>
    <w:rsid w:val="001B6AA8"/>
    <w:rsid w:val="001B6BCB"/>
    <w:rsid w:val="001B6C7F"/>
    <w:rsid w:val="001B6E1A"/>
    <w:rsid w:val="001B6F4F"/>
    <w:rsid w:val="001B7051"/>
    <w:rsid w:val="001B720E"/>
    <w:rsid w:val="001B721E"/>
    <w:rsid w:val="001B75BC"/>
    <w:rsid w:val="001B76CF"/>
    <w:rsid w:val="001B784C"/>
    <w:rsid w:val="001B78C9"/>
    <w:rsid w:val="001B7C57"/>
    <w:rsid w:val="001B7CA6"/>
    <w:rsid w:val="001C0167"/>
    <w:rsid w:val="001C016B"/>
    <w:rsid w:val="001C01F6"/>
    <w:rsid w:val="001C0545"/>
    <w:rsid w:val="001C05B8"/>
    <w:rsid w:val="001C071F"/>
    <w:rsid w:val="001C075B"/>
    <w:rsid w:val="001C0C39"/>
    <w:rsid w:val="001C0C53"/>
    <w:rsid w:val="001C0CB6"/>
    <w:rsid w:val="001C0D43"/>
    <w:rsid w:val="001C0F0E"/>
    <w:rsid w:val="001C0FBE"/>
    <w:rsid w:val="001C10A9"/>
    <w:rsid w:val="001C127B"/>
    <w:rsid w:val="001C13DF"/>
    <w:rsid w:val="001C151A"/>
    <w:rsid w:val="001C1696"/>
    <w:rsid w:val="001C1A11"/>
    <w:rsid w:val="001C1A5D"/>
    <w:rsid w:val="001C1F67"/>
    <w:rsid w:val="001C20A7"/>
    <w:rsid w:val="001C21EF"/>
    <w:rsid w:val="001C22D4"/>
    <w:rsid w:val="001C23DF"/>
    <w:rsid w:val="001C24A7"/>
    <w:rsid w:val="001C255A"/>
    <w:rsid w:val="001C25E3"/>
    <w:rsid w:val="001C270A"/>
    <w:rsid w:val="001C2BE4"/>
    <w:rsid w:val="001C2D11"/>
    <w:rsid w:val="001C2D9D"/>
    <w:rsid w:val="001C2F60"/>
    <w:rsid w:val="001C319D"/>
    <w:rsid w:val="001C31E5"/>
    <w:rsid w:val="001C3311"/>
    <w:rsid w:val="001C3587"/>
    <w:rsid w:val="001C35F8"/>
    <w:rsid w:val="001C36FA"/>
    <w:rsid w:val="001C3746"/>
    <w:rsid w:val="001C3789"/>
    <w:rsid w:val="001C39A8"/>
    <w:rsid w:val="001C39C4"/>
    <w:rsid w:val="001C3DDF"/>
    <w:rsid w:val="001C404B"/>
    <w:rsid w:val="001C406B"/>
    <w:rsid w:val="001C4113"/>
    <w:rsid w:val="001C453C"/>
    <w:rsid w:val="001C475E"/>
    <w:rsid w:val="001C4BB7"/>
    <w:rsid w:val="001C4C15"/>
    <w:rsid w:val="001C4EC5"/>
    <w:rsid w:val="001C5014"/>
    <w:rsid w:val="001C5021"/>
    <w:rsid w:val="001C54BB"/>
    <w:rsid w:val="001C54FE"/>
    <w:rsid w:val="001C5534"/>
    <w:rsid w:val="001C55AD"/>
    <w:rsid w:val="001C598B"/>
    <w:rsid w:val="001C5A25"/>
    <w:rsid w:val="001C616D"/>
    <w:rsid w:val="001C643D"/>
    <w:rsid w:val="001C6519"/>
    <w:rsid w:val="001C6552"/>
    <w:rsid w:val="001C6680"/>
    <w:rsid w:val="001C6818"/>
    <w:rsid w:val="001C6BFE"/>
    <w:rsid w:val="001C6F87"/>
    <w:rsid w:val="001C729D"/>
    <w:rsid w:val="001C735E"/>
    <w:rsid w:val="001C737F"/>
    <w:rsid w:val="001C739E"/>
    <w:rsid w:val="001C7650"/>
    <w:rsid w:val="001C795A"/>
    <w:rsid w:val="001C7C37"/>
    <w:rsid w:val="001C7FFA"/>
    <w:rsid w:val="001D022A"/>
    <w:rsid w:val="001D0389"/>
    <w:rsid w:val="001D045A"/>
    <w:rsid w:val="001D049A"/>
    <w:rsid w:val="001D0527"/>
    <w:rsid w:val="001D069D"/>
    <w:rsid w:val="001D0B65"/>
    <w:rsid w:val="001D0B84"/>
    <w:rsid w:val="001D0BD7"/>
    <w:rsid w:val="001D0C61"/>
    <w:rsid w:val="001D0D9A"/>
    <w:rsid w:val="001D0E6A"/>
    <w:rsid w:val="001D10CD"/>
    <w:rsid w:val="001D1129"/>
    <w:rsid w:val="001D13C7"/>
    <w:rsid w:val="001D17E4"/>
    <w:rsid w:val="001D1A9A"/>
    <w:rsid w:val="001D1DE2"/>
    <w:rsid w:val="001D1F7A"/>
    <w:rsid w:val="001D2132"/>
    <w:rsid w:val="001D2221"/>
    <w:rsid w:val="001D251E"/>
    <w:rsid w:val="001D25E4"/>
    <w:rsid w:val="001D25F3"/>
    <w:rsid w:val="001D26C1"/>
    <w:rsid w:val="001D2778"/>
    <w:rsid w:val="001D27E0"/>
    <w:rsid w:val="001D28AD"/>
    <w:rsid w:val="001D2B9F"/>
    <w:rsid w:val="001D2CBB"/>
    <w:rsid w:val="001D2D26"/>
    <w:rsid w:val="001D2E41"/>
    <w:rsid w:val="001D326C"/>
    <w:rsid w:val="001D3618"/>
    <w:rsid w:val="001D37B1"/>
    <w:rsid w:val="001D3C39"/>
    <w:rsid w:val="001D3C4B"/>
    <w:rsid w:val="001D3E4D"/>
    <w:rsid w:val="001D3EC8"/>
    <w:rsid w:val="001D3EE5"/>
    <w:rsid w:val="001D3F46"/>
    <w:rsid w:val="001D40DC"/>
    <w:rsid w:val="001D4434"/>
    <w:rsid w:val="001D44D6"/>
    <w:rsid w:val="001D4624"/>
    <w:rsid w:val="001D462B"/>
    <w:rsid w:val="001D465C"/>
    <w:rsid w:val="001D468B"/>
    <w:rsid w:val="001D476F"/>
    <w:rsid w:val="001D496C"/>
    <w:rsid w:val="001D4AC9"/>
    <w:rsid w:val="001D4B60"/>
    <w:rsid w:val="001D4CBF"/>
    <w:rsid w:val="001D4CD2"/>
    <w:rsid w:val="001D4E1F"/>
    <w:rsid w:val="001D5022"/>
    <w:rsid w:val="001D505F"/>
    <w:rsid w:val="001D51E3"/>
    <w:rsid w:val="001D5281"/>
    <w:rsid w:val="001D52B7"/>
    <w:rsid w:val="001D5362"/>
    <w:rsid w:val="001D54AA"/>
    <w:rsid w:val="001D553B"/>
    <w:rsid w:val="001D5676"/>
    <w:rsid w:val="001D568E"/>
    <w:rsid w:val="001D5761"/>
    <w:rsid w:val="001D5782"/>
    <w:rsid w:val="001D57D8"/>
    <w:rsid w:val="001D5CCF"/>
    <w:rsid w:val="001D5D8E"/>
    <w:rsid w:val="001D5DA8"/>
    <w:rsid w:val="001D5E79"/>
    <w:rsid w:val="001D5F20"/>
    <w:rsid w:val="001D60BD"/>
    <w:rsid w:val="001D6100"/>
    <w:rsid w:val="001D6255"/>
    <w:rsid w:val="001D65AF"/>
    <w:rsid w:val="001D67D9"/>
    <w:rsid w:val="001D717F"/>
    <w:rsid w:val="001D72E5"/>
    <w:rsid w:val="001D73BD"/>
    <w:rsid w:val="001D7448"/>
    <w:rsid w:val="001D7453"/>
    <w:rsid w:val="001D753E"/>
    <w:rsid w:val="001D7918"/>
    <w:rsid w:val="001D7A92"/>
    <w:rsid w:val="001D7ABB"/>
    <w:rsid w:val="001D7B25"/>
    <w:rsid w:val="001D7C54"/>
    <w:rsid w:val="001D7D62"/>
    <w:rsid w:val="001E0488"/>
    <w:rsid w:val="001E063D"/>
    <w:rsid w:val="001E064D"/>
    <w:rsid w:val="001E0A55"/>
    <w:rsid w:val="001E0B1F"/>
    <w:rsid w:val="001E0B7E"/>
    <w:rsid w:val="001E0EBA"/>
    <w:rsid w:val="001E1251"/>
    <w:rsid w:val="001E1326"/>
    <w:rsid w:val="001E1498"/>
    <w:rsid w:val="001E14C6"/>
    <w:rsid w:val="001E16EE"/>
    <w:rsid w:val="001E1C8F"/>
    <w:rsid w:val="001E1CAB"/>
    <w:rsid w:val="001E1D8A"/>
    <w:rsid w:val="001E1F7A"/>
    <w:rsid w:val="001E200A"/>
    <w:rsid w:val="001E2136"/>
    <w:rsid w:val="001E2213"/>
    <w:rsid w:val="001E23A4"/>
    <w:rsid w:val="001E249F"/>
    <w:rsid w:val="001E24FC"/>
    <w:rsid w:val="001E25BC"/>
    <w:rsid w:val="001E2790"/>
    <w:rsid w:val="001E27D9"/>
    <w:rsid w:val="001E292E"/>
    <w:rsid w:val="001E2FDA"/>
    <w:rsid w:val="001E3206"/>
    <w:rsid w:val="001E3384"/>
    <w:rsid w:val="001E3565"/>
    <w:rsid w:val="001E3AC9"/>
    <w:rsid w:val="001E3C54"/>
    <w:rsid w:val="001E3D1A"/>
    <w:rsid w:val="001E3D20"/>
    <w:rsid w:val="001E3FBC"/>
    <w:rsid w:val="001E410E"/>
    <w:rsid w:val="001E415C"/>
    <w:rsid w:val="001E43C4"/>
    <w:rsid w:val="001E479B"/>
    <w:rsid w:val="001E4935"/>
    <w:rsid w:val="001E4C4F"/>
    <w:rsid w:val="001E4CBD"/>
    <w:rsid w:val="001E4DC5"/>
    <w:rsid w:val="001E5114"/>
    <w:rsid w:val="001E5364"/>
    <w:rsid w:val="001E53E7"/>
    <w:rsid w:val="001E5483"/>
    <w:rsid w:val="001E577E"/>
    <w:rsid w:val="001E5A1E"/>
    <w:rsid w:val="001E5BD4"/>
    <w:rsid w:val="001E6014"/>
    <w:rsid w:val="001E61D6"/>
    <w:rsid w:val="001E628F"/>
    <w:rsid w:val="001E62ED"/>
    <w:rsid w:val="001E68FF"/>
    <w:rsid w:val="001E6917"/>
    <w:rsid w:val="001E6997"/>
    <w:rsid w:val="001E6E14"/>
    <w:rsid w:val="001E6F53"/>
    <w:rsid w:val="001E6F76"/>
    <w:rsid w:val="001E71AF"/>
    <w:rsid w:val="001E7546"/>
    <w:rsid w:val="001E777C"/>
    <w:rsid w:val="001E77D0"/>
    <w:rsid w:val="001E7878"/>
    <w:rsid w:val="001E787B"/>
    <w:rsid w:val="001E78C4"/>
    <w:rsid w:val="001E7903"/>
    <w:rsid w:val="001E7AAA"/>
    <w:rsid w:val="001E7B97"/>
    <w:rsid w:val="001E7C4C"/>
    <w:rsid w:val="001E7C89"/>
    <w:rsid w:val="001E7DDB"/>
    <w:rsid w:val="001EC4C2"/>
    <w:rsid w:val="001F0089"/>
    <w:rsid w:val="001F02B9"/>
    <w:rsid w:val="001F0335"/>
    <w:rsid w:val="001F051E"/>
    <w:rsid w:val="001F06EA"/>
    <w:rsid w:val="001F0737"/>
    <w:rsid w:val="001F0773"/>
    <w:rsid w:val="001F0BC0"/>
    <w:rsid w:val="001F0F25"/>
    <w:rsid w:val="001F0F66"/>
    <w:rsid w:val="001F10C8"/>
    <w:rsid w:val="001F12B8"/>
    <w:rsid w:val="001F132C"/>
    <w:rsid w:val="001F13BC"/>
    <w:rsid w:val="001F148B"/>
    <w:rsid w:val="001F158F"/>
    <w:rsid w:val="001F164C"/>
    <w:rsid w:val="001F17AC"/>
    <w:rsid w:val="001F183C"/>
    <w:rsid w:val="001F1884"/>
    <w:rsid w:val="001F19A9"/>
    <w:rsid w:val="001F1CEA"/>
    <w:rsid w:val="001F1DD9"/>
    <w:rsid w:val="001F2143"/>
    <w:rsid w:val="001F23C1"/>
    <w:rsid w:val="001F25FC"/>
    <w:rsid w:val="001F2871"/>
    <w:rsid w:val="001F28E0"/>
    <w:rsid w:val="001F2C65"/>
    <w:rsid w:val="001F2D69"/>
    <w:rsid w:val="001F30A4"/>
    <w:rsid w:val="001F3397"/>
    <w:rsid w:val="001F33CC"/>
    <w:rsid w:val="001F35A1"/>
    <w:rsid w:val="001F3659"/>
    <w:rsid w:val="001F3946"/>
    <w:rsid w:val="001F3BC5"/>
    <w:rsid w:val="001F3C53"/>
    <w:rsid w:val="001F3C6E"/>
    <w:rsid w:val="001F3E86"/>
    <w:rsid w:val="001F44F4"/>
    <w:rsid w:val="001F4645"/>
    <w:rsid w:val="001F492F"/>
    <w:rsid w:val="001F4945"/>
    <w:rsid w:val="001F4CCF"/>
    <w:rsid w:val="001F4E4B"/>
    <w:rsid w:val="001F5037"/>
    <w:rsid w:val="001F50B6"/>
    <w:rsid w:val="001F5189"/>
    <w:rsid w:val="001F51DE"/>
    <w:rsid w:val="001F51ED"/>
    <w:rsid w:val="001F5312"/>
    <w:rsid w:val="001F54CD"/>
    <w:rsid w:val="001F54E2"/>
    <w:rsid w:val="001F56BD"/>
    <w:rsid w:val="001F5718"/>
    <w:rsid w:val="001F59F2"/>
    <w:rsid w:val="001F5A72"/>
    <w:rsid w:val="001F5AF6"/>
    <w:rsid w:val="001F5E8D"/>
    <w:rsid w:val="001F5F10"/>
    <w:rsid w:val="001F60DA"/>
    <w:rsid w:val="001F6116"/>
    <w:rsid w:val="001F611E"/>
    <w:rsid w:val="001F631D"/>
    <w:rsid w:val="001F642A"/>
    <w:rsid w:val="001F6470"/>
    <w:rsid w:val="001F65CF"/>
    <w:rsid w:val="001F664C"/>
    <w:rsid w:val="001F6874"/>
    <w:rsid w:val="001F68BB"/>
    <w:rsid w:val="001F68DD"/>
    <w:rsid w:val="001F6C75"/>
    <w:rsid w:val="001F6F7F"/>
    <w:rsid w:val="001F6F80"/>
    <w:rsid w:val="001F733E"/>
    <w:rsid w:val="001F74DA"/>
    <w:rsid w:val="001F75BC"/>
    <w:rsid w:val="001F7636"/>
    <w:rsid w:val="001F783B"/>
    <w:rsid w:val="001F789D"/>
    <w:rsid w:val="001F78BA"/>
    <w:rsid w:val="001F7C9E"/>
    <w:rsid w:val="001F7CE9"/>
    <w:rsid w:val="001F7F38"/>
    <w:rsid w:val="00200051"/>
    <w:rsid w:val="00200131"/>
    <w:rsid w:val="002003D6"/>
    <w:rsid w:val="00200516"/>
    <w:rsid w:val="002005CD"/>
    <w:rsid w:val="00200658"/>
    <w:rsid w:val="0020069D"/>
    <w:rsid w:val="0020075D"/>
    <w:rsid w:val="0020078A"/>
    <w:rsid w:val="0020086E"/>
    <w:rsid w:val="00200A1E"/>
    <w:rsid w:val="00200BD6"/>
    <w:rsid w:val="00200FB5"/>
    <w:rsid w:val="0020107B"/>
    <w:rsid w:val="00201416"/>
    <w:rsid w:val="00201446"/>
    <w:rsid w:val="0020150F"/>
    <w:rsid w:val="002016AF"/>
    <w:rsid w:val="002018DC"/>
    <w:rsid w:val="002019ED"/>
    <w:rsid w:val="00201BA8"/>
    <w:rsid w:val="00201BE5"/>
    <w:rsid w:val="00201C99"/>
    <w:rsid w:val="00201D3D"/>
    <w:rsid w:val="00201DD6"/>
    <w:rsid w:val="00202013"/>
    <w:rsid w:val="0020205D"/>
    <w:rsid w:val="00202127"/>
    <w:rsid w:val="002021B9"/>
    <w:rsid w:val="002021E6"/>
    <w:rsid w:val="0020223E"/>
    <w:rsid w:val="002024C4"/>
    <w:rsid w:val="002027FE"/>
    <w:rsid w:val="00202824"/>
    <w:rsid w:val="00202A61"/>
    <w:rsid w:val="00202BC6"/>
    <w:rsid w:val="00202BD7"/>
    <w:rsid w:val="00202C02"/>
    <w:rsid w:val="00202D45"/>
    <w:rsid w:val="00203168"/>
    <w:rsid w:val="002033E5"/>
    <w:rsid w:val="0020340E"/>
    <w:rsid w:val="00203430"/>
    <w:rsid w:val="00203529"/>
    <w:rsid w:val="002035CC"/>
    <w:rsid w:val="002035FE"/>
    <w:rsid w:val="00203B55"/>
    <w:rsid w:val="00203DED"/>
    <w:rsid w:val="00204194"/>
    <w:rsid w:val="002041E8"/>
    <w:rsid w:val="002043D5"/>
    <w:rsid w:val="00204527"/>
    <w:rsid w:val="00204668"/>
    <w:rsid w:val="002046B8"/>
    <w:rsid w:val="0020477E"/>
    <w:rsid w:val="002048B6"/>
    <w:rsid w:val="002048D8"/>
    <w:rsid w:val="00204B22"/>
    <w:rsid w:val="00204BBF"/>
    <w:rsid w:val="0020504B"/>
    <w:rsid w:val="0020519A"/>
    <w:rsid w:val="002051E7"/>
    <w:rsid w:val="002052AB"/>
    <w:rsid w:val="002052CB"/>
    <w:rsid w:val="0020565F"/>
    <w:rsid w:val="002056F4"/>
    <w:rsid w:val="002057E6"/>
    <w:rsid w:val="002057EA"/>
    <w:rsid w:val="0020599C"/>
    <w:rsid w:val="002059AD"/>
    <w:rsid w:val="00205B6D"/>
    <w:rsid w:val="00206357"/>
    <w:rsid w:val="002067A7"/>
    <w:rsid w:val="002067B8"/>
    <w:rsid w:val="0020683B"/>
    <w:rsid w:val="0020692E"/>
    <w:rsid w:val="00206BAD"/>
    <w:rsid w:val="00206C14"/>
    <w:rsid w:val="00206F13"/>
    <w:rsid w:val="00207359"/>
    <w:rsid w:val="002074A3"/>
    <w:rsid w:val="00207530"/>
    <w:rsid w:val="002076B9"/>
    <w:rsid w:val="00207933"/>
    <w:rsid w:val="002079D9"/>
    <w:rsid w:val="002079ED"/>
    <w:rsid w:val="00207AC1"/>
    <w:rsid w:val="00207CBF"/>
    <w:rsid w:val="00207D65"/>
    <w:rsid w:val="00207E27"/>
    <w:rsid w:val="00210279"/>
    <w:rsid w:val="0021049C"/>
    <w:rsid w:val="002104E0"/>
    <w:rsid w:val="002104F4"/>
    <w:rsid w:val="00210B3E"/>
    <w:rsid w:val="00211347"/>
    <w:rsid w:val="002116D3"/>
    <w:rsid w:val="002117C3"/>
    <w:rsid w:val="002119E4"/>
    <w:rsid w:val="00211AD9"/>
    <w:rsid w:val="00211AF6"/>
    <w:rsid w:val="002120E1"/>
    <w:rsid w:val="00212124"/>
    <w:rsid w:val="00212259"/>
    <w:rsid w:val="0021242B"/>
    <w:rsid w:val="00212556"/>
    <w:rsid w:val="002127FD"/>
    <w:rsid w:val="002128B3"/>
    <w:rsid w:val="00212B6C"/>
    <w:rsid w:val="00212FFF"/>
    <w:rsid w:val="00213121"/>
    <w:rsid w:val="00213130"/>
    <w:rsid w:val="002131E5"/>
    <w:rsid w:val="0021361E"/>
    <w:rsid w:val="0021376C"/>
    <w:rsid w:val="00213DD2"/>
    <w:rsid w:val="0021405B"/>
    <w:rsid w:val="0021426F"/>
    <w:rsid w:val="00214461"/>
    <w:rsid w:val="002145C6"/>
    <w:rsid w:val="0021468E"/>
    <w:rsid w:val="00214761"/>
    <w:rsid w:val="0021480A"/>
    <w:rsid w:val="00214D37"/>
    <w:rsid w:val="00214F25"/>
    <w:rsid w:val="0021500E"/>
    <w:rsid w:val="002151B5"/>
    <w:rsid w:val="0021529D"/>
    <w:rsid w:val="002154A9"/>
    <w:rsid w:val="002157DE"/>
    <w:rsid w:val="00215AD8"/>
    <w:rsid w:val="00215B38"/>
    <w:rsid w:val="00215D0B"/>
    <w:rsid w:val="00215DBF"/>
    <w:rsid w:val="00215E08"/>
    <w:rsid w:val="00215FBA"/>
    <w:rsid w:val="0021633A"/>
    <w:rsid w:val="00216466"/>
    <w:rsid w:val="002167E5"/>
    <w:rsid w:val="0021694A"/>
    <w:rsid w:val="00216E2C"/>
    <w:rsid w:val="00216E50"/>
    <w:rsid w:val="0021722B"/>
    <w:rsid w:val="002172A9"/>
    <w:rsid w:val="00217317"/>
    <w:rsid w:val="002174DB"/>
    <w:rsid w:val="002175F4"/>
    <w:rsid w:val="00217869"/>
    <w:rsid w:val="0021796B"/>
    <w:rsid w:val="00217A95"/>
    <w:rsid w:val="00217BD4"/>
    <w:rsid w:val="00217E04"/>
    <w:rsid w:val="00217F38"/>
    <w:rsid w:val="00217FB7"/>
    <w:rsid w:val="00220144"/>
    <w:rsid w:val="0022017B"/>
    <w:rsid w:val="002201A8"/>
    <w:rsid w:val="00220306"/>
    <w:rsid w:val="00220512"/>
    <w:rsid w:val="00220636"/>
    <w:rsid w:val="00220641"/>
    <w:rsid w:val="002206A9"/>
    <w:rsid w:val="00220711"/>
    <w:rsid w:val="002209EA"/>
    <w:rsid w:val="00220ACC"/>
    <w:rsid w:val="00220B62"/>
    <w:rsid w:val="00220BCC"/>
    <w:rsid w:val="00220DFC"/>
    <w:rsid w:val="0022108F"/>
    <w:rsid w:val="00221211"/>
    <w:rsid w:val="002213B5"/>
    <w:rsid w:val="002214B8"/>
    <w:rsid w:val="00221721"/>
    <w:rsid w:val="00221F8C"/>
    <w:rsid w:val="00222086"/>
    <w:rsid w:val="0022222E"/>
    <w:rsid w:val="0022254F"/>
    <w:rsid w:val="00222909"/>
    <w:rsid w:val="00222931"/>
    <w:rsid w:val="00222B2B"/>
    <w:rsid w:val="00222F12"/>
    <w:rsid w:val="00223068"/>
    <w:rsid w:val="002231A4"/>
    <w:rsid w:val="002231D4"/>
    <w:rsid w:val="00223380"/>
    <w:rsid w:val="00223702"/>
    <w:rsid w:val="002237D5"/>
    <w:rsid w:val="0022389F"/>
    <w:rsid w:val="002239E9"/>
    <w:rsid w:val="00223ADE"/>
    <w:rsid w:val="00223C35"/>
    <w:rsid w:val="00223C95"/>
    <w:rsid w:val="00223D15"/>
    <w:rsid w:val="00223E11"/>
    <w:rsid w:val="00223E28"/>
    <w:rsid w:val="00224040"/>
    <w:rsid w:val="00224083"/>
    <w:rsid w:val="0022409C"/>
    <w:rsid w:val="0022432C"/>
    <w:rsid w:val="00224331"/>
    <w:rsid w:val="0022478D"/>
    <w:rsid w:val="0022485A"/>
    <w:rsid w:val="00224878"/>
    <w:rsid w:val="002248DD"/>
    <w:rsid w:val="0022493E"/>
    <w:rsid w:val="00224A3D"/>
    <w:rsid w:val="00224CF0"/>
    <w:rsid w:val="00224D25"/>
    <w:rsid w:val="00224DDD"/>
    <w:rsid w:val="00224E25"/>
    <w:rsid w:val="00224FFC"/>
    <w:rsid w:val="002250E4"/>
    <w:rsid w:val="00225104"/>
    <w:rsid w:val="0022512B"/>
    <w:rsid w:val="0022522B"/>
    <w:rsid w:val="00225650"/>
    <w:rsid w:val="002257E1"/>
    <w:rsid w:val="00225DA3"/>
    <w:rsid w:val="00225E37"/>
    <w:rsid w:val="00226386"/>
    <w:rsid w:val="002265C1"/>
    <w:rsid w:val="00226605"/>
    <w:rsid w:val="00226A02"/>
    <w:rsid w:val="00226D83"/>
    <w:rsid w:val="00226DAD"/>
    <w:rsid w:val="00226E58"/>
    <w:rsid w:val="00226F77"/>
    <w:rsid w:val="00226FA1"/>
    <w:rsid w:val="00227142"/>
    <w:rsid w:val="00227180"/>
    <w:rsid w:val="0022733C"/>
    <w:rsid w:val="002273F8"/>
    <w:rsid w:val="00227494"/>
    <w:rsid w:val="0022759D"/>
    <w:rsid w:val="002279C7"/>
    <w:rsid w:val="002279EF"/>
    <w:rsid w:val="00227ADC"/>
    <w:rsid w:val="00227CA0"/>
    <w:rsid w:val="00227DBB"/>
    <w:rsid w:val="00227FC7"/>
    <w:rsid w:val="002301FC"/>
    <w:rsid w:val="0023029D"/>
    <w:rsid w:val="0023039B"/>
    <w:rsid w:val="00230561"/>
    <w:rsid w:val="002306CD"/>
    <w:rsid w:val="002306D9"/>
    <w:rsid w:val="00230770"/>
    <w:rsid w:val="00230F54"/>
    <w:rsid w:val="002310AA"/>
    <w:rsid w:val="002313CC"/>
    <w:rsid w:val="00231529"/>
    <w:rsid w:val="0023163B"/>
    <w:rsid w:val="0023164A"/>
    <w:rsid w:val="00231650"/>
    <w:rsid w:val="00231679"/>
    <w:rsid w:val="00231850"/>
    <w:rsid w:val="00231906"/>
    <w:rsid w:val="0023190C"/>
    <w:rsid w:val="00231D9E"/>
    <w:rsid w:val="00231E09"/>
    <w:rsid w:val="00231E65"/>
    <w:rsid w:val="00232184"/>
    <w:rsid w:val="002321D5"/>
    <w:rsid w:val="002323F5"/>
    <w:rsid w:val="0023254F"/>
    <w:rsid w:val="0023258A"/>
    <w:rsid w:val="002326D2"/>
    <w:rsid w:val="00232833"/>
    <w:rsid w:val="00232878"/>
    <w:rsid w:val="002328D5"/>
    <w:rsid w:val="00232EA9"/>
    <w:rsid w:val="0023307A"/>
    <w:rsid w:val="002333D8"/>
    <w:rsid w:val="00233415"/>
    <w:rsid w:val="0023361E"/>
    <w:rsid w:val="002339DD"/>
    <w:rsid w:val="00233D8D"/>
    <w:rsid w:val="0023404D"/>
    <w:rsid w:val="0023420C"/>
    <w:rsid w:val="002343A5"/>
    <w:rsid w:val="00234431"/>
    <w:rsid w:val="00234471"/>
    <w:rsid w:val="0023448A"/>
    <w:rsid w:val="002344C7"/>
    <w:rsid w:val="00234587"/>
    <w:rsid w:val="00234AB7"/>
    <w:rsid w:val="00234AFF"/>
    <w:rsid w:val="00234DC2"/>
    <w:rsid w:val="002351A1"/>
    <w:rsid w:val="0023524B"/>
    <w:rsid w:val="0023525A"/>
    <w:rsid w:val="0023534A"/>
    <w:rsid w:val="0023556E"/>
    <w:rsid w:val="00235622"/>
    <w:rsid w:val="00235638"/>
    <w:rsid w:val="00235982"/>
    <w:rsid w:val="00235BFA"/>
    <w:rsid w:val="00235D18"/>
    <w:rsid w:val="00235DAB"/>
    <w:rsid w:val="0023615A"/>
    <w:rsid w:val="00236292"/>
    <w:rsid w:val="002363E9"/>
    <w:rsid w:val="00236867"/>
    <w:rsid w:val="00236870"/>
    <w:rsid w:val="0023695A"/>
    <w:rsid w:val="00236B3E"/>
    <w:rsid w:val="00236CA9"/>
    <w:rsid w:val="00236D0C"/>
    <w:rsid w:val="00236F59"/>
    <w:rsid w:val="00237008"/>
    <w:rsid w:val="00237087"/>
    <w:rsid w:val="0023780D"/>
    <w:rsid w:val="00237845"/>
    <w:rsid w:val="0023789A"/>
    <w:rsid w:val="00237A96"/>
    <w:rsid w:val="00237B53"/>
    <w:rsid w:val="00237BBC"/>
    <w:rsid w:val="00237D92"/>
    <w:rsid w:val="00237DDF"/>
    <w:rsid w:val="00237DE0"/>
    <w:rsid w:val="00237E2E"/>
    <w:rsid w:val="00237E5C"/>
    <w:rsid w:val="00237F26"/>
    <w:rsid w:val="002408B6"/>
    <w:rsid w:val="00240D42"/>
    <w:rsid w:val="00241008"/>
    <w:rsid w:val="002412E4"/>
    <w:rsid w:val="002412E9"/>
    <w:rsid w:val="002413C4"/>
    <w:rsid w:val="00241599"/>
    <w:rsid w:val="0024160A"/>
    <w:rsid w:val="00241623"/>
    <w:rsid w:val="0024192C"/>
    <w:rsid w:val="00241B27"/>
    <w:rsid w:val="00241BC4"/>
    <w:rsid w:val="00241C12"/>
    <w:rsid w:val="00241CA6"/>
    <w:rsid w:val="00242198"/>
    <w:rsid w:val="002421BA"/>
    <w:rsid w:val="002425BF"/>
    <w:rsid w:val="00242685"/>
    <w:rsid w:val="002426CB"/>
    <w:rsid w:val="002429DF"/>
    <w:rsid w:val="00242A45"/>
    <w:rsid w:val="00242B90"/>
    <w:rsid w:val="00242C9B"/>
    <w:rsid w:val="00242F21"/>
    <w:rsid w:val="00242F27"/>
    <w:rsid w:val="00242FB9"/>
    <w:rsid w:val="00243175"/>
    <w:rsid w:val="002431D6"/>
    <w:rsid w:val="002432BE"/>
    <w:rsid w:val="002433BE"/>
    <w:rsid w:val="002434D9"/>
    <w:rsid w:val="00243608"/>
    <w:rsid w:val="00243A4E"/>
    <w:rsid w:val="00243BA1"/>
    <w:rsid w:val="00243D8E"/>
    <w:rsid w:val="00243E76"/>
    <w:rsid w:val="00243F85"/>
    <w:rsid w:val="0024405D"/>
    <w:rsid w:val="002441FF"/>
    <w:rsid w:val="0024438F"/>
    <w:rsid w:val="00244437"/>
    <w:rsid w:val="00244633"/>
    <w:rsid w:val="002448F5"/>
    <w:rsid w:val="00244A4F"/>
    <w:rsid w:val="00244BE8"/>
    <w:rsid w:val="00244ED4"/>
    <w:rsid w:val="00244EDD"/>
    <w:rsid w:val="00244F94"/>
    <w:rsid w:val="00245027"/>
    <w:rsid w:val="00245046"/>
    <w:rsid w:val="00245083"/>
    <w:rsid w:val="002452E1"/>
    <w:rsid w:val="0024552F"/>
    <w:rsid w:val="00245642"/>
    <w:rsid w:val="00245806"/>
    <w:rsid w:val="002458A3"/>
    <w:rsid w:val="00245A10"/>
    <w:rsid w:val="00245AF5"/>
    <w:rsid w:val="00245CBA"/>
    <w:rsid w:val="00245CF4"/>
    <w:rsid w:val="00245E14"/>
    <w:rsid w:val="0024605F"/>
    <w:rsid w:val="002460DA"/>
    <w:rsid w:val="002464A2"/>
    <w:rsid w:val="0024661A"/>
    <w:rsid w:val="00246664"/>
    <w:rsid w:val="002469CB"/>
    <w:rsid w:val="00246B79"/>
    <w:rsid w:val="00246CC3"/>
    <w:rsid w:val="00246ECF"/>
    <w:rsid w:val="002472AC"/>
    <w:rsid w:val="002476B7"/>
    <w:rsid w:val="002476C9"/>
    <w:rsid w:val="00247746"/>
    <w:rsid w:val="00247909"/>
    <w:rsid w:val="00247A4C"/>
    <w:rsid w:val="00247BA5"/>
    <w:rsid w:val="00247D1A"/>
    <w:rsid w:val="00247DA3"/>
    <w:rsid w:val="00247FF4"/>
    <w:rsid w:val="00250016"/>
    <w:rsid w:val="002500A0"/>
    <w:rsid w:val="002503C1"/>
    <w:rsid w:val="0025041C"/>
    <w:rsid w:val="002505D9"/>
    <w:rsid w:val="00250725"/>
    <w:rsid w:val="002507BD"/>
    <w:rsid w:val="00250B20"/>
    <w:rsid w:val="00251017"/>
    <w:rsid w:val="00251088"/>
    <w:rsid w:val="00251154"/>
    <w:rsid w:val="002512AA"/>
    <w:rsid w:val="00251375"/>
    <w:rsid w:val="00251536"/>
    <w:rsid w:val="0025161F"/>
    <w:rsid w:val="00251755"/>
    <w:rsid w:val="002518E3"/>
    <w:rsid w:val="00251A83"/>
    <w:rsid w:val="00251AF9"/>
    <w:rsid w:val="00251B94"/>
    <w:rsid w:val="00251C7F"/>
    <w:rsid w:val="00251D24"/>
    <w:rsid w:val="002521B4"/>
    <w:rsid w:val="00252627"/>
    <w:rsid w:val="00252643"/>
    <w:rsid w:val="0025278E"/>
    <w:rsid w:val="0025284B"/>
    <w:rsid w:val="002528DD"/>
    <w:rsid w:val="00252A67"/>
    <w:rsid w:val="00252B8C"/>
    <w:rsid w:val="00252C6B"/>
    <w:rsid w:val="00252E71"/>
    <w:rsid w:val="00253094"/>
    <w:rsid w:val="002531A6"/>
    <w:rsid w:val="00253328"/>
    <w:rsid w:val="00253451"/>
    <w:rsid w:val="00253532"/>
    <w:rsid w:val="0025360B"/>
    <w:rsid w:val="00253652"/>
    <w:rsid w:val="0025415B"/>
    <w:rsid w:val="0025494A"/>
    <w:rsid w:val="0025494C"/>
    <w:rsid w:val="00254990"/>
    <w:rsid w:val="00254AAC"/>
    <w:rsid w:val="00254ABD"/>
    <w:rsid w:val="00254CA9"/>
    <w:rsid w:val="00254D23"/>
    <w:rsid w:val="002550AD"/>
    <w:rsid w:val="0025536E"/>
    <w:rsid w:val="002555F2"/>
    <w:rsid w:val="00255639"/>
    <w:rsid w:val="002559A1"/>
    <w:rsid w:val="00255B0D"/>
    <w:rsid w:val="00255C63"/>
    <w:rsid w:val="00255CB0"/>
    <w:rsid w:val="00255D08"/>
    <w:rsid w:val="00255D81"/>
    <w:rsid w:val="00255DA5"/>
    <w:rsid w:val="00255EE9"/>
    <w:rsid w:val="00256534"/>
    <w:rsid w:val="00256742"/>
    <w:rsid w:val="0025684D"/>
    <w:rsid w:val="00256BDF"/>
    <w:rsid w:val="00256DE6"/>
    <w:rsid w:val="002571B1"/>
    <w:rsid w:val="00257213"/>
    <w:rsid w:val="0025741B"/>
    <w:rsid w:val="0025778E"/>
    <w:rsid w:val="002578D5"/>
    <w:rsid w:val="0025796B"/>
    <w:rsid w:val="002579ED"/>
    <w:rsid w:val="00257BFD"/>
    <w:rsid w:val="00260009"/>
    <w:rsid w:val="0026029B"/>
    <w:rsid w:val="00260491"/>
    <w:rsid w:val="00260500"/>
    <w:rsid w:val="002605CB"/>
    <w:rsid w:val="002607A2"/>
    <w:rsid w:val="00260A90"/>
    <w:rsid w:val="00260B5C"/>
    <w:rsid w:val="00260E61"/>
    <w:rsid w:val="00260FD4"/>
    <w:rsid w:val="00261660"/>
    <w:rsid w:val="00261687"/>
    <w:rsid w:val="00261752"/>
    <w:rsid w:val="002617CF"/>
    <w:rsid w:val="00261845"/>
    <w:rsid w:val="00261A67"/>
    <w:rsid w:val="00261C15"/>
    <w:rsid w:val="00261CE3"/>
    <w:rsid w:val="00261DA8"/>
    <w:rsid w:val="00262037"/>
    <w:rsid w:val="00262208"/>
    <w:rsid w:val="0026241F"/>
    <w:rsid w:val="0026245E"/>
    <w:rsid w:val="0026247D"/>
    <w:rsid w:val="00262709"/>
    <w:rsid w:val="0026280C"/>
    <w:rsid w:val="002628F5"/>
    <w:rsid w:val="00262A48"/>
    <w:rsid w:val="00262A73"/>
    <w:rsid w:val="00262C62"/>
    <w:rsid w:val="00262ECF"/>
    <w:rsid w:val="0026303E"/>
    <w:rsid w:val="00263579"/>
    <w:rsid w:val="0026359B"/>
    <w:rsid w:val="00263618"/>
    <w:rsid w:val="002636F1"/>
    <w:rsid w:val="00263A99"/>
    <w:rsid w:val="00263BE9"/>
    <w:rsid w:val="00263EC5"/>
    <w:rsid w:val="00263EDC"/>
    <w:rsid w:val="00264016"/>
    <w:rsid w:val="002642F5"/>
    <w:rsid w:val="00264398"/>
    <w:rsid w:val="0026460C"/>
    <w:rsid w:val="002646B9"/>
    <w:rsid w:val="0026482F"/>
    <w:rsid w:val="0026487D"/>
    <w:rsid w:val="00264B1B"/>
    <w:rsid w:val="00264CEA"/>
    <w:rsid w:val="00264D7D"/>
    <w:rsid w:val="00264F6C"/>
    <w:rsid w:val="00265096"/>
    <w:rsid w:val="002650AB"/>
    <w:rsid w:val="0026513A"/>
    <w:rsid w:val="00265254"/>
    <w:rsid w:val="00265365"/>
    <w:rsid w:val="00265567"/>
    <w:rsid w:val="00265578"/>
    <w:rsid w:val="002657AB"/>
    <w:rsid w:val="002659D4"/>
    <w:rsid w:val="00265AC2"/>
    <w:rsid w:val="00265D5A"/>
    <w:rsid w:val="00265E22"/>
    <w:rsid w:val="00266014"/>
    <w:rsid w:val="00266091"/>
    <w:rsid w:val="002661FA"/>
    <w:rsid w:val="002662F2"/>
    <w:rsid w:val="002667CE"/>
    <w:rsid w:val="002669CB"/>
    <w:rsid w:val="00266B7D"/>
    <w:rsid w:val="00266C53"/>
    <w:rsid w:val="00266FD9"/>
    <w:rsid w:val="00267019"/>
    <w:rsid w:val="0026726E"/>
    <w:rsid w:val="00267273"/>
    <w:rsid w:val="00267303"/>
    <w:rsid w:val="00267480"/>
    <w:rsid w:val="0026764B"/>
    <w:rsid w:val="0026784F"/>
    <w:rsid w:val="0026797E"/>
    <w:rsid w:val="002679EF"/>
    <w:rsid w:val="00267B1F"/>
    <w:rsid w:val="00267BC9"/>
    <w:rsid w:val="00267C7D"/>
    <w:rsid w:val="00267E02"/>
    <w:rsid w:val="00267F1A"/>
    <w:rsid w:val="00267FC0"/>
    <w:rsid w:val="00270065"/>
    <w:rsid w:val="002700F9"/>
    <w:rsid w:val="002701BD"/>
    <w:rsid w:val="002703D6"/>
    <w:rsid w:val="002705CE"/>
    <w:rsid w:val="0027069D"/>
    <w:rsid w:val="0027080B"/>
    <w:rsid w:val="00270DB4"/>
    <w:rsid w:val="00270DD6"/>
    <w:rsid w:val="00270E3B"/>
    <w:rsid w:val="00270EC1"/>
    <w:rsid w:val="00270F44"/>
    <w:rsid w:val="00270FD0"/>
    <w:rsid w:val="002711DA"/>
    <w:rsid w:val="002712AF"/>
    <w:rsid w:val="002712BB"/>
    <w:rsid w:val="002713CA"/>
    <w:rsid w:val="00271986"/>
    <w:rsid w:val="00271B27"/>
    <w:rsid w:val="00271BDB"/>
    <w:rsid w:val="00271DBF"/>
    <w:rsid w:val="00271DC8"/>
    <w:rsid w:val="00271DD0"/>
    <w:rsid w:val="0027202F"/>
    <w:rsid w:val="00272050"/>
    <w:rsid w:val="002722B9"/>
    <w:rsid w:val="002722D1"/>
    <w:rsid w:val="0027230D"/>
    <w:rsid w:val="00272368"/>
    <w:rsid w:val="0027240A"/>
    <w:rsid w:val="00272602"/>
    <w:rsid w:val="002729F0"/>
    <w:rsid w:val="00272B35"/>
    <w:rsid w:val="00272CDC"/>
    <w:rsid w:val="00272EA9"/>
    <w:rsid w:val="00272F8B"/>
    <w:rsid w:val="002730A2"/>
    <w:rsid w:val="002730D8"/>
    <w:rsid w:val="0027337C"/>
    <w:rsid w:val="002734AC"/>
    <w:rsid w:val="0027360A"/>
    <w:rsid w:val="002736C5"/>
    <w:rsid w:val="00273774"/>
    <w:rsid w:val="002738B6"/>
    <w:rsid w:val="00273940"/>
    <w:rsid w:val="00273CB6"/>
    <w:rsid w:val="00273CF9"/>
    <w:rsid w:val="00273D4D"/>
    <w:rsid w:val="00273D80"/>
    <w:rsid w:val="00273E59"/>
    <w:rsid w:val="00273F98"/>
    <w:rsid w:val="0027423C"/>
    <w:rsid w:val="0027423D"/>
    <w:rsid w:val="00274AF8"/>
    <w:rsid w:val="00274EFA"/>
    <w:rsid w:val="0027501B"/>
    <w:rsid w:val="002751A5"/>
    <w:rsid w:val="002754BF"/>
    <w:rsid w:val="00275976"/>
    <w:rsid w:val="00275CE0"/>
    <w:rsid w:val="00275DAB"/>
    <w:rsid w:val="00275E4F"/>
    <w:rsid w:val="00275F14"/>
    <w:rsid w:val="0027601E"/>
    <w:rsid w:val="0027608B"/>
    <w:rsid w:val="00276242"/>
    <w:rsid w:val="002763B1"/>
    <w:rsid w:val="002765AD"/>
    <w:rsid w:val="00276928"/>
    <w:rsid w:val="00276B4B"/>
    <w:rsid w:val="00277095"/>
    <w:rsid w:val="00277746"/>
    <w:rsid w:val="00277783"/>
    <w:rsid w:val="002777BF"/>
    <w:rsid w:val="002777E6"/>
    <w:rsid w:val="00277DFA"/>
    <w:rsid w:val="002800AF"/>
    <w:rsid w:val="002800E3"/>
    <w:rsid w:val="002801FC"/>
    <w:rsid w:val="002802A8"/>
    <w:rsid w:val="0028054F"/>
    <w:rsid w:val="00280555"/>
    <w:rsid w:val="00280BE9"/>
    <w:rsid w:val="00280C1C"/>
    <w:rsid w:val="00280D61"/>
    <w:rsid w:val="00280E3E"/>
    <w:rsid w:val="00280FD8"/>
    <w:rsid w:val="00280FFE"/>
    <w:rsid w:val="00281037"/>
    <w:rsid w:val="00281072"/>
    <w:rsid w:val="00281315"/>
    <w:rsid w:val="00281BDB"/>
    <w:rsid w:val="00281C8D"/>
    <w:rsid w:val="00281D3F"/>
    <w:rsid w:val="00282306"/>
    <w:rsid w:val="00282320"/>
    <w:rsid w:val="002825EE"/>
    <w:rsid w:val="002826A4"/>
    <w:rsid w:val="0028273B"/>
    <w:rsid w:val="00282825"/>
    <w:rsid w:val="00282C91"/>
    <w:rsid w:val="00282CDD"/>
    <w:rsid w:val="0028309B"/>
    <w:rsid w:val="002830F2"/>
    <w:rsid w:val="002832D6"/>
    <w:rsid w:val="00283334"/>
    <w:rsid w:val="002833AE"/>
    <w:rsid w:val="00283427"/>
    <w:rsid w:val="002837B1"/>
    <w:rsid w:val="00283884"/>
    <w:rsid w:val="00283BE4"/>
    <w:rsid w:val="00283CF7"/>
    <w:rsid w:val="00283EC0"/>
    <w:rsid w:val="00284034"/>
    <w:rsid w:val="002840F1"/>
    <w:rsid w:val="002841B6"/>
    <w:rsid w:val="00284216"/>
    <w:rsid w:val="00284375"/>
    <w:rsid w:val="00284847"/>
    <w:rsid w:val="00284992"/>
    <w:rsid w:val="002849DA"/>
    <w:rsid w:val="00284C6E"/>
    <w:rsid w:val="00284E4E"/>
    <w:rsid w:val="00284EBB"/>
    <w:rsid w:val="0028504C"/>
    <w:rsid w:val="002852BC"/>
    <w:rsid w:val="0028538F"/>
    <w:rsid w:val="002857D7"/>
    <w:rsid w:val="00285994"/>
    <w:rsid w:val="002859E0"/>
    <w:rsid w:val="00285BDC"/>
    <w:rsid w:val="00285C29"/>
    <w:rsid w:val="00285E42"/>
    <w:rsid w:val="00285F5C"/>
    <w:rsid w:val="0028607A"/>
    <w:rsid w:val="00286264"/>
    <w:rsid w:val="00286702"/>
    <w:rsid w:val="002868D6"/>
    <w:rsid w:val="0028691E"/>
    <w:rsid w:val="002869BC"/>
    <w:rsid w:val="00286AB4"/>
    <w:rsid w:val="00286BA9"/>
    <w:rsid w:val="00286D0D"/>
    <w:rsid w:val="002871F6"/>
    <w:rsid w:val="00287490"/>
    <w:rsid w:val="002874C3"/>
    <w:rsid w:val="00287668"/>
    <w:rsid w:val="00287900"/>
    <w:rsid w:val="0028796C"/>
    <w:rsid w:val="002879B2"/>
    <w:rsid w:val="00287B13"/>
    <w:rsid w:val="00287F08"/>
    <w:rsid w:val="00287F84"/>
    <w:rsid w:val="00287FA6"/>
    <w:rsid w:val="00290106"/>
    <w:rsid w:val="0029011B"/>
    <w:rsid w:val="00290121"/>
    <w:rsid w:val="002909BE"/>
    <w:rsid w:val="00290F0F"/>
    <w:rsid w:val="002913DF"/>
    <w:rsid w:val="00291456"/>
    <w:rsid w:val="002914A9"/>
    <w:rsid w:val="00291602"/>
    <w:rsid w:val="00291DA9"/>
    <w:rsid w:val="0029221E"/>
    <w:rsid w:val="00292347"/>
    <w:rsid w:val="002923E2"/>
    <w:rsid w:val="00292667"/>
    <w:rsid w:val="0029294A"/>
    <w:rsid w:val="002929AF"/>
    <w:rsid w:val="00292C38"/>
    <w:rsid w:val="0029329C"/>
    <w:rsid w:val="00293370"/>
    <w:rsid w:val="002933B0"/>
    <w:rsid w:val="00293419"/>
    <w:rsid w:val="00293763"/>
    <w:rsid w:val="00293832"/>
    <w:rsid w:val="00293AAC"/>
    <w:rsid w:val="00293C03"/>
    <w:rsid w:val="00293C95"/>
    <w:rsid w:val="0029404F"/>
    <w:rsid w:val="00294086"/>
    <w:rsid w:val="0029408D"/>
    <w:rsid w:val="0029473F"/>
    <w:rsid w:val="00294C54"/>
    <w:rsid w:val="00294C96"/>
    <w:rsid w:val="00294D47"/>
    <w:rsid w:val="00294F67"/>
    <w:rsid w:val="00295058"/>
    <w:rsid w:val="00295246"/>
    <w:rsid w:val="0029526E"/>
    <w:rsid w:val="00295462"/>
    <w:rsid w:val="0029557B"/>
    <w:rsid w:val="002956EF"/>
    <w:rsid w:val="002957F1"/>
    <w:rsid w:val="00295F0D"/>
    <w:rsid w:val="00295F5E"/>
    <w:rsid w:val="0029610A"/>
    <w:rsid w:val="0029639E"/>
    <w:rsid w:val="00296443"/>
    <w:rsid w:val="00296AEF"/>
    <w:rsid w:val="00296CB0"/>
    <w:rsid w:val="00296D81"/>
    <w:rsid w:val="00296FD8"/>
    <w:rsid w:val="00296FE7"/>
    <w:rsid w:val="00297213"/>
    <w:rsid w:val="00297A4F"/>
    <w:rsid w:val="00297A63"/>
    <w:rsid w:val="00297B43"/>
    <w:rsid w:val="00297C8B"/>
    <w:rsid w:val="00297EDB"/>
    <w:rsid w:val="002A0114"/>
    <w:rsid w:val="002A0294"/>
    <w:rsid w:val="002A062E"/>
    <w:rsid w:val="002A07EF"/>
    <w:rsid w:val="002A0A03"/>
    <w:rsid w:val="002A0BCB"/>
    <w:rsid w:val="002A0D10"/>
    <w:rsid w:val="002A0EB8"/>
    <w:rsid w:val="002A0FC4"/>
    <w:rsid w:val="002A0FC7"/>
    <w:rsid w:val="002A10B7"/>
    <w:rsid w:val="002A10BC"/>
    <w:rsid w:val="002A10F3"/>
    <w:rsid w:val="002A1153"/>
    <w:rsid w:val="002A1480"/>
    <w:rsid w:val="002A1582"/>
    <w:rsid w:val="002A18C2"/>
    <w:rsid w:val="002A1B7F"/>
    <w:rsid w:val="002A1C46"/>
    <w:rsid w:val="002A1E17"/>
    <w:rsid w:val="002A20E6"/>
    <w:rsid w:val="002A21B1"/>
    <w:rsid w:val="002A24A2"/>
    <w:rsid w:val="002A2593"/>
    <w:rsid w:val="002A2A0A"/>
    <w:rsid w:val="002A2A95"/>
    <w:rsid w:val="002A2CB3"/>
    <w:rsid w:val="002A2CE6"/>
    <w:rsid w:val="002A2E73"/>
    <w:rsid w:val="002A3131"/>
    <w:rsid w:val="002A3274"/>
    <w:rsid w:val="002A346C"/>
    <w:rsid w:val="002A3734"/>
    <w:rsid w:val="002A376F"/>
    <w:rsid w:val="002A3918"/>
    <w:rsid w:val="002A3A0D"/>
    <w:rsid w:val="002A3A44"/>
    <w:rsid w:val="002A3BF7"/>
    <w:rsid w:val="002A3C16"/>
    <w:rsid w:val="002A3C28"/>
    <w:rsid w:val="002A3D2C"/>
    <w:rsid w:val="002A3E78"/>
    <w:rsid w:val="002A4086"/>
    <w:rsid w:val="002A42FC"/>
    <w:rsid w:val="002A46D4"/>
    <w:rsid w:val="002A4778"/>
    <w:rsid w:val="002A477F"/>
    <w:rsid w:val="002A4C56"/>
    <w:rsid w:val="002A4E64"/>
    <w:rsid w:val="002A4F1E"/>
    <w:rsid w:val="002A514A"/>
    <w:rsid w:val="002A52FB"/>
    <w:rsid w:val="002A5409"/>
    <w:rsid w:val="002A5440"/>
    <w:rsid w:val="002A54E5"/>
    <w:rsid w:val="002A5747"/>
    <w:rsid w:val="002A57E6"/>
    <w:rsid w:val="002A58DC"/>
    <w:rsid w:val="002A58F2"/>
    <w:rsid w:val="002A5905"/>
    <w:rsid w:val="002A59A8"/>
    <w:rsid w:val="002A5A38"/>
    <w:rsid w:val="002A5C9C"/>
    <w:rsid w:val="002A5DCD"/>
    <w:rsid w:val="002A5DCF"/>
    <w:rsid w:val="002A5F0C"/>
    <w:rsid w:val="002A5F31"/>
    <w:rsid w:val="002A62FA"/>
    <w:rsid w:val="002A6415"/>
    <w:rsid w:val="002A6655"/>
    <w:rsid w:val="002A679E"/>
    <w:rsid w:val="002A68BC"/>
    <w:rsid w:val="002A69A8"/>
    <w:rsid w:val="002A69C7"/>
    <w:rsid w:val="002A6ADA"/>
    <w:rsid w:val="002A6CB7"/>
    <w:rsid w:val="002A6D60"/>
    <w:rsid w:val="002A6E1C"/>
    <w:rsid w:val="002A6EED"/>
    <w:rsid w:val="002A6F70"/>
    <w:rsid w:val="002A704A"/>
    <w:rsid w:val="002A7235"/>
    <w:rsid w:val="002A74C4"/>
    <w:rsid w:val="002A75EA"/>
    <w:rsid w:val="002A7605"/>
    <w:rsid w:val="002A785E"/>
    <w:rsid w:val="002A7971"/>
    <w:rsid w:val="002A7AA7"/>
    <w:rsid w:val="002A7B8B"/>
    <w:rsid w:val="002A7F98"/>
    <w:rsid w:val="002B013A"/>
    <w:rsid w:val="002B016C"/>
    <w:rsid w:val="002B02B9"/>
    <w:rsid w:val="002B042A"/>
    <w:rsid w:val="002B049E"/>
    <w:rsid w:val="002B07DB"/>
    <w:rsid w:val="002B094D"/>
    <w:rsid w:val="002B0A83"/>
    <w:rsid w:val="002B0CEF"/>
    <w:rsid w:val="002B1005"/>
    <w:rsid w:val="002B112D"/>
    <w:rsid w:val="002B11E6"/>
    <w:rsid w:val="002B1849"/>
    <w:rsid w:val="002B192D"/>
    <w:rsid w:val="002B1956"/>
    <w:rsid w:val="002B19F1"/>
    <w:rsid w:val="002B1AA7"/>
    <w:rsid w:val="002B1AC7"/>
    <w:rsid w:val="002B1C94"/>
    <w:rsid w:val="002B1CF7"/>
    <w:rsid w:val="002B21B4"/>
    <w:rsid w:val="002B2245"/>
    <w:rsid w:val="002B2425"/>
    <w:rsid w:val="002B27B8"/>
    <w:rsid w:val="002B27F3"/>
    <w:rsid w:val="002B2828"/>
    <w:rsid w:val="002B28E3"/>
    <w:rsid w:val="002B2AAB"/>
    <w:rsid w:val="002B3176"/>
    <w:rsid w:val="002B32BA"/>
    <w:rsid w:val="002B3377"/>
    <w:rsid w:val="002B33CE"/>
    <w:rsid w:val="002B3524"/>
    <w:rsid w:val="002B37E3"/>
    <w:rsid w:val="002B38BB"/>
    <w:rsid w:val="002B38D1"/>
    <w:rsid w:val="002B3A85"/>
    <w:rsid w:val="002B3AE1"/>
    <w:rsid w:val="002B3D72"/>
    <w:rsid w:val="002B3EE6"/>
    <w:rsid w:val="002B4145"/>
    <w:rsid w:val="002B458E"/>
    <w:rsid w:val="002B45E5"/>
    <w:rsid w:val="002B462E"/>
    <w:rsid w:val="002B4A3A"/>
    <w:rsid w:val="002B4D1B"/>
    <w:rsid w:val="002B4D35"/>
    <w:rsid w:val="002B4E04"/>
    <w:rsid w:val="002B5358"/>
    <w:rsid w:val="002B543E"/>
    <w:rsid w:val="002B54DD"/>
    <w:rsid w:val="002B58A0"/>
    <w:rsid w:val="002B5B32"/>
    <w:rsid w:val="002B5D29"/>
    <w:rsid w:val="002B5D81"/>
    <w:rsid w:val="002B5DCA"/>
    <w:rsid w:val="002B6082"/>
    <w:rsid w:val="002B613B"/>
    <w:rsid w:val="002B61E3"/>
    <w:rsid w:val="002B658E"/>
    <w:rsid w:val="002B678C"/>
    <w:rsid w:val="002B6D9A"/>
    <w:rsid w:val="002B6E55"/>
    <w:rsid w:val="002B6EE7"/>
    <w:rsid w:val="002B7204"/>
    <w:rsid w:val="002B72A7"/>
    <w:rsid w:val="002B7311"/>
    <w:rsid w:val="002B738C"/>
    <w:rsid w:val="002B7430"/>
    <w:rsid w:val="002B74A4"/>
    <w:rsid w:val="002B74CE"/>
    <w:rsid w:val="002B7628"/>
    <w:rsid w:val="002B775F"/>
    <w:rsid w:val="002B7790"/>
    <w:rsid w:val="002B77A3"/>
    <w:rsid w:val="002B7BCE"/>
    <w:rsid w:val="002B7E33"/>
    <w:rsid w:val="002B7EC9"/>
    <w:rsid w:val="002B7F27"/>
    <w:rsid w:val="002C002B"/>
    <w:rsid w:val="002C037E"/>
    <w:rsid w:val="002C0394"/>
    <w:rsid w:val="002C0453"/>
    <w:rsid w:val="002C054C"/>
    <w:rsid w:val="002C05F9"/>
    <w:rsid w:val="002C090A"/>
    <w:rsid w:val="002C0A19"/>
    <w:rsid w:val="002C0A1E"/>
    <w:rsid w:val="002C0D40"/>
    <w:rsid w:val="002C1044"/>
    <w:rsid w:val="002C136F"/>
    <w:rsid w:val="002C14B2"/>
    <w:rsid w:val="002C15E5"/>
    <w:rsid w:val="002C1905"/>
    <w:rsid w:val="002C1B68"/>
    <w:rsid w:val="002C20FB"/>
    <w:rsid w:val="002C221B"/>
    <w:rsid w:val="002C2237"/>
    <w:rsid w:val="002C2518"/>
    <w:rsid w:val="002C27B2"/>
    <w:rsid w:val="002C2A0F"/>
    <w:rsid w:val="002C2A95"/>
    <w:rsid w:val="002C2B75"/>
    <w:rsid w:val="002C2EBB"/>
    <w:rsid w:val="002C2FBD"/>
    <w:rsid w:val="002C3029"/>
    <w:rsid w:val="002C309A"/>
    <w:rsid w:val="002C3162"/>
    <w:rsid w:val="002C34CA"/>
    <w:rsid w:val="002C3A04"/>
    <w:rsid w:val="002C3C17"/>
    <w:rsid w:val="002C3D2E"/>
    <w:rsid w:val="002C40CF"/>
    <w:rsid w:val="002C4246"/>
    <w:rsid w:val="002C43AB"/>
    <w:rsid w:val="002C44CD"/>
    <w:rsid w:val="002C4531"/>
    <w:rsid w:val="002C45BB"/>
    <w:rsid w:val="002C4764"/>
    <w:rsid w:val="002C4771"/>
    <w:rsid w:val="002C478C"/>
    <w:rsid w:val="002C4831"/>
    <w:rsid w:val="002C49C5"/>
    <w:rsid w:val="002C4B2B"/>
    <w:rsid w:val="002C4E96"/>
    <w:rsid w:val="002C5219"/>
    <w:rsid w:val="002C5237"/>
    <w:rsid w:val="002C52E6"/>
    <w:rsid w:val="002C53D5"/>
    <w:rsid w:val="002C5401"/>
    <w:rsid w:val="002C59CF"/>
    <w:rsid w:val="002C5CEA"/>
    <w:rsid w:val="002C5E68"/>
    <w:rsid w:val="002C61D9"/>
    <w:rsid w:val="002C61E4"/>
    <w:rsid w:val="002C6285"/>
    <w:rsid w:val="002C62FB"/>
    <w:rsid w:val="002C635C"/>
    <w:rsid w:val="002C647C"/>
    <w:rsid w:val="002C6806"/>
    <w:rsid w:val="002C6950"/>
    <w:rsid w:val="002C69EB"/>
    <w:rsid w:val="002C6B69"/>
    <w:rsid w:val="002C6F13"/>
    <w:rsid w:val="002C6F9E"/>
    <w:rsid w:val="002C710A"/>
    <w:rsid w:val="002C72F8"/>
    <w:rsid w:val="002C738E"/>
    <w:rsid w:val="002C781D"/>
    <w:rsid w:val="002C794F"/>
    <w:rsid w:val="002C7AEB"/>
    <w:rsid w:val="002C7BB4"/>
    <w:rsid w:val="002C7CF8"/>
    <w:rsid w:val="002C7FC8"/>
    <w:rsid w:val="002C7FE8"/>
    <w:rsid w:val="002D001E"/>
    <w:rsid w:val="002D01CF"/>
    <w:rsid w:val="002D02B7"/>
    <w:rsid w:val="002D02F7"/>
    <w:rsid w:val="002D069F"/>
    <w:rsid w:val="002D076F"/>
    <w:rsid w:val="002D0921"/>
    <w:rsid w:val="002D09BB"/>
    <w:rsid w:val="002D0A8D"/>
    <w:rsid w:val="002D0AC3"/>
    <w:rsid w:val="002D0B7C"/>
    <w:rsid w:val="002D0C9C"/>
    <w:rsid w:val="002D0DF6"/>
    <w:rsid w:val="002D1045"/>
    <w:rsid w:val="002D10E7"/>
    <w:rsid w:val="002D11A5"/>
    <w:rsid w:val="002D1435"/>
    <w:rsid w:val="002D1763"/>
    <w:rsid w:val="002D17BB"/>
    <w:rsid w:val="002D1898"/>
    <w:rsid w:val="002D18A9"/>
    <w:rsid w:val="002D19E9"/>
    <w:rsid w:val="002D1B03"/>
    <w:rsid w:val="002D1CFD"/>
    <w:rsid w:val="002D1D7E"/>
    <w:rsid w:val="002D1DC4"/>
    <w:rsid w:val="002D1EAB"/>
    <w:rsid w:val="002D1EC1"/>
    <w:rsid w:val="002D1FA4"/>
    <w:rsid w:val="002D2000"/>
    <w:rsid w:val="002D214D"/>
    <w:rsid w:val="002D21F3"/>
    <w:rsid w:val="002D2215"/>
    <w:rsid w:val="002D237D"/>
    <w:rsid w:val="002D247D"/>
    <w:rsid w:val="002D2601"/>
    <w:rsid w:val="002D2720"/>
    <w:rsid w:val="002D2A90"/>
    <w:rsid w:val="002D2C83"/>
    <w:rsid w:val="002D2EB0"/>
    <w:rsid w:val="002D2F07"/>
    <w:rsid w:val="002D306E"/>
    <w:rsid w:val="002D316A"/>
    <w:rsid w:val="002D321A"/>
    <w:rsid w:val="002D34CC"/>
    <w:rsid w:val="002D36FB"/>
    <w:rsid w:val="002D37B0"/>
    <w:rsid w:val="002D38B9"/>
    <w:rsid w:val="002D3B93"/>
    <w:rsid w:val="002D3BB4"/>
    <w:rsid w:val="002D3CAE"/>
    <w:rsid w:val="002D462D"/>
    <w:rsid w:val="002D478D"/>
    <w:rsid w:val="002D48BB"/>
    <w:rsid w:val="002D4BCA"/>
    <w:rsid w:val="002D4D57"/>
    <w:rsid w:val="002D4F4B"/>
    <w:rsid w:val="002D4FD0"/>
    <w:rsid w:val="002D51E2"/>
    <w:rsid w:val="002D52A5"/>
    <w:rsid w:val="002D533E"/>
    <w:rsid w:val="002D5562"/>
    <w:rsid w:val="002D565C"/>
    <w:rsid w:val="002D5BCF"/>
    <w:rsid w:val="002D5E59"/>
    <w:rsid w:val="002D60EA"/>
    <w:rsid w:val="002D63B4"/>
    <w:rsid w:val="002D6864"/>
    <w:rsid w:val="002D6886"/>
    <w:rsid w:val="002D6A11"/>
    <w:rsid w:val="002D6DD4"/>
    <w:rsid w:val="002D6F4D"/>
    <w:rsid w:val="002D6FAA"/>
    <w:rsid w:val="002D6FBC"/>
    <w:rsid w:val="002D7222"/>
    <w:rsid w:val="002D72BF"/>
    <w:rsid w:val="002D7905"/>
    <w:rsid w:val="002D7943"/>
    <w:rsid w:val="002D7947"/>
    <w:rsid w:val="002D79DE"/>
    <w:rsid w:val="002D7B06"/>
    <w:rsid w:val="002D7CF9"/>
    <w:rsid w:val="002D7CFA"/>
    <w:rsid w:val="002E036E"/>
    <w:rsid w:val="002E03FD"/>
    <w:rsid w:val="002E0411"/>
    <w:rsid w:val="002E0609"/>
    <w:rsid w:val="002E083F"/>
    <w:rsid w:val="002E0A84"/>
    <w:rsid w:val="002E0A98"/>
    <w:rsid w:val="002E0F5E"/>
    <w:rsid w:val="002E0F96"/>
    <w:rsid w:val="002E11DE"/>
    <w:rsid w:val="002E1487"/>
    <w:rsid w:val="002E1ADB"/>
    <w:rsid w:val="002E1BB2"/>
    <w:rsid w:val="002E1C0E"/>
    <w:rsid w:val="002E20C5"/>
    <w:rsid w:val="002E22BA"/>
    <w:rsid w:val="002E26FE"/>
    <w:rsid w:val="002E29D7"/>
    <w:rsid w:val="002E2B7C"/>
    <w:rsid w:val="002E2D3F"/>
    <w:rsid w:val="002E3504"/>
    <w:rsid w:val="002E354A"/>
    <w:rsid w:val="002E36B0"/>
    <w:rsid w:val="002E3742"/>
    <w:rsid w:val="002E38FF"/>
    <w:rsid w:val="002E3915"/>
    <w:rsid w:val="002E3968"/>
    <w:rsid w:val="002E39AB"/>
    <w:rsid w:val="002E39FC"/>
    <w:rsid w:val="002E3A8B"/>
    <w:rsid w:val="002E3C72"/>
    <w:rsid w:val="002E3C73"/>
    <w:rsid w:val="002E3CB3"/>
    <w:rsid w:val="002E3CC1"/>
    <w:rsid w:val="002E40A5"/>
    <w:rsid w:val="002E4286"/>
    <w:rsid w:val="002E42F4"/>
    <w:rsid w:val="002E4973"/>
    <w:rsid w:val="002E4BE4"/>
    <w:rsid w:val="002E4C48"/>
    <w:rsid w:val="002E4EC1"/>
    <w:rsid w:val="002E5547"/>
    <w:rsid w:val="002E57E7"/>
    <w:rsid w:val="002E58F5"/>
    <w:rsid w:val="002E58F7"/>
    <w:rsid w:val="002E5BED"/>
    <w:rsid w:val="002E5C22"/>
    <w:rsid w:val="002E5D4B"/>
    <w:rsid w:val="002E5D50"/>
    <w:rsid w:val="002E5E17"/>
    <w:rsid w:val="002E5FB4"/>
    <w:rsid w:val="002E5FF3"/>
    <w:rsid w:val="002E6422"/>
    <w:rsid w:val="002E6656"/>
    <w:rsid w:val="002E68F3"/>
    <w:rsid w:val="002E6A70"/>
    <w:rsid w:val="002E6B5B"/>
    <w:rsid w:val="002E6C78"/>
    <w:rsid w:val="002E6E08"/>
    <w:rsid w:val="002E6E7C"/>
    <w:rsid w:val="002E70CB"/>
    <w:rsid w:val="002E71C9"/>
    <w:rsid w:val="002E7420"/>
    <w:rsid w:val="002E74E6"/>
    <w:rsid w:val="002E7694"/>
    <w:rsid w:val="002E78D1"/>
    <w:rsid w:val="002E7942"/>
    <w:rsid w:val="002E7A34"/>
    <w:rsid w:val="002E7CB4"/>
    <w:rsid w:val="002F02C2"/>
    <w:rsid w:val="002F04B5"/>
    <w:rsid w:val="002F07BD"/>
    <w:rsid w:val="002F0992"/>
    <w:rsid w:val="002F09F6"/>
    <w:rsid w:val="002F0B7C"/>
    <w:rsid w:val="002F0C69"/>
    <w:rsid w:val="002F0D78"/>
    <w:rsid w:val="002F0EA8"/>
    <w:rsid w:val="002F12C4"/>
    <w:rsid w:val="002F1325"/>
    <w:rsid w:val="002F1350"/>
    <w:rsid w:val="002F19B7"/>
    <w:rsid w:val="002F1B1C"/>
    <w:rsid w:val="002F1C34"/>
    <w:rsid w:val="002F1C51"/>
    <w:rsid w:val="002F1CDE"/>
    <w:rsid w:val="002F1D66"/>
    <w:rsid w:val="002F1D77"/>
    <w:rsid w:val="002F1DBB"/>
    <w:rsid w:val="002F1DF3"/>
    <w:rsid w:val="002F1E8E"/>
    <w:rsid w:val="002F2123"/>
    <w:rsid w:val="002F2199"/>
    <w:rsid w:val="002F21BA"/>
    <w:rsid w:val="002F2382"/>
    <w:rsid w:val="002F23A0"/>
    <w:rsid w:val="002F23D7"/>
    <w:rsid w:val="002F2704"/>
    <w:rsid w:val="002F2D0D"/>
    <w:rsid w:val="002F30B2"/>
    <w:rsid w:val="002F3C0D"/>
    <w:rsid w:val="002F3CF7"/>
    <w:rsid w:val="002F3EC8"/>
    <w:rsid w:val="002F3F9B"/>
    <w:rsid w:val="002F4111"/>
    <w:rsid w:val="002F414D"/>
    <w:rsid w:val="002F42E5"/>
    <w:rsid w:val="002F42FF"/>
    <w:rsid w:val="002F4325"/>
    <w:rsid w:val="002F442A"/>
    <w:rsid w:val="002F4987"/>
    <w:rsid w:val="002F4AC3"/>
    <w:rsid w:val="002F4B31"/>
    <w:rsid w:val="002F4E03"/>
    <w:rsid w:val="002F4E52"/>
    <w:rsid w:val="002F4ECA"/>
    <w:rsid w:val="002F4F6E"/>
    <w:rsid w:val="002F5575"/>
    <w:rsid w:val="002F5625"/>
    <w:rsid w:val="002F5642"/>
    <w:rsid w:val="002F5B89"/>
    <w:rsid w:val="002F5D39"/>
    <w:rsid w:val="002F5D49"/>
    <w:rsid w:val="002F5D6B"/>
    <w:rsid w:val="002F5D72"/>
    <w:rsid w:val="002F5D7A"/>
    <w:rsid w:val="002F5ED2"/>
    <w:rsid w:val="002F60AB"/>
    <w:rsid w:val="002F6243"/>
    <w:rsid w:val="002F6438"/>
    <w:rsid w:val="002F66F2"/>
    <w:rsid w:val="002F6A2E"/>
    <w:rsid w:val="002F6ACB"/>
    <w:rsid w:val="002F7080"/>
    <w:rsid w:val="002F714B"/>
    <w:rsid w:val="002F722F"/>
    <w:rsid w:val="002F7530"/>
    <w:rsid w:val="002F7589"/>
    <w:rsid w:val="002F76A1"/>
    <w:rsid w:val="002F7789"/>
    <w:rsid w:val="002F7845"/>
    <w:rsid w:val="002F79EC"/>
    <w:rsid w:val="002F7BED"/>
    <w:rsid w:val="002F7ECF"/>
    <w:rsid w:val="002F7F65"/>
    <w:rsid w:val="003002A4"/>
    <w:rsid w:val="00300484"/>
    <w:rsid w:val="00300685"/>
    <w:rsid w:val="003008BB"/>
    <w:rsid w:val="0030098B"/>
    <w:rsid w:val="00300BD2"/>
    <w:rsid w:val="00300BFA"/>
    <w:rsid w:val="00300CA4"/>
    <w:rsid w:val="00300D37"/>
    <w:rsid w:val="00300E44"/>
    <w:rsid w:val="00300F1C"/>
    <w:rsid w:val="003012D9"/>
    <w:rsid w:val="003013E8"/>
    <w:rsid w:val="00301534"/>
    <w:rsid w:val="0030156D"/>
    <w:rsid w:val="00301C6F"/>
    <w:rsid w:val="00301C83"/>
    <w:rsid w:val="00301CF9"/>
    <w:rsid w:val="00301D80"/>
    <w:rsid w:val="00301EBA"/>
    <w:rsid w:val="00301FF6"/>
    <w:rsid w:val="00302285"/>
    <w:rsid w:val="0030238D"/>
    <w:rsid w:val="00302482"/>
    <w:rsid w:val="00302819"/>
    <w:rsid w:val="003028DF"/>
    <w:rsid w:val="00302994"/>
    <w:rsid w:val="00302BE8"/>
    <w:rsid w:val="00302C2D"/>
    <w:rsid w:val="00302DA9"/>
    <w:rsid w:val="00302DDF"/>
    <w:rsid w:val="00302E0B"/>
    <w:rsid w:val="00302FE5"/>
    <w:rsid w:val="003033DA"/>
    <w:rsid w:val="00303445"/>
    <w:rsid w:val="0030346F"/>
    <w:rsid w:val="003034D1"/>
    <w:rsid w:val="003036A6"/>
    <w:rsid w:val="00303720"/>
    <w:rsid w:val="00303787"/>
    <w:rsid w:val="00303890"/>
    <w:rsid w:val="00303A28"/>
    <w:rsid w:val="00303B12"/>
    <w:rsid w:val="00303BB5"/>
    <w:rsid w:val="00303BF5"/>
    <w:rsid w:val="00303CC2"/>
    <w:rsid w:val="003040F2"/>
    <w:rsid w:val="0030422F"/>
    <w:rsid w:val="003042EF"/>
    <w:rsid w:val="00304524"/>
    <w:rsid w:val="003045BF"/>
    <w:rsid w:val="003046DD"/>
    <w:rsid w:val="00304AE3"/>
    <w:rsid w:val="00304B2D"/>
    <w:rsid w:val="00305337"/>
    <w:rsid w:val="00305509"/>
    <w:rsid w:val="003055B8"/>
    <w:rsid w:val="00305D74"/>
    <w:rsid w:val="00305F01"/>
    <w:rsid w:val="00306262"/>
    <w:rsid w:val="0030635A"/>
    <w:rsid w:val="0030662B"/>
    <w:rsid w:val="003067F9"/>
    <w:rsid w:val="00306829"/>
    <w:rsid w:val="0030699F"/>
    <w:rsid w:val="00306AF5"/>
    <w:rsid w:val="00306D20"/>
    <w:rsid w:val="00306F59"/>
    <w:rsid w:val="00307152"/>
    <w:rsid w:val="0030733F"/>
    <w:rsid w:val="003075C8"/>
    <w:rsid w:val="0030782A"/>
    <w:rsid w:val="00307903"/>
    <w:rsid w:val="00307969"/>
    <w:rsid w:val="00307C10"/>
    <w:rsid w:val="00307C56"/>
    <w:rsid w:val="00307E8C"/>
    <w:rsid w:val="0031021E"/>
    <w:rsid w:val="00310288"/>
    <w:rsid w:val="0031032B"/>
    <w:rsid w:val="00310689"/>
    <w:rsid w:val="0031074C"/>
    <w:rsid w:val="00310A66"/>
    <w:rsid w:val="00310EB1"/>
    <w:rsid w:val="003110F6"/>
    <w:rsid w:val="00311255"/>
    <w:rsid w:val="00311760"/>
    <w:rsid w:val="00311976"/>
    <w:rsid w:val="0031197E"/>
    <w:rsid w:val="003119B0"/>
    <w:rsid w:val="00311A2C"/>
    <w:rsid w:val="00311CD7"/>
    <w:rsid w:val="00311CF3"/>
    <w:rsid w:val="00311E5A"/>
    <w:rsid w:val="00312372"/>
    <w:rsid w:val="0031264D"/>
    <w:rsid w:val="0031272A"/>
    <w:rsid w:val="003128FE"/>
    <w:rsid w:val="0031293C"/>
    <w:rsid w:val="00312B0B"/>
    <w:rsid w:val="00312C1F"/>
    <w:rsid w:val="00312C98"/>
    <w:rsid w:val="00312CD2"/>
    <w:rsid w:val="00312D0F"/>
    <w:rsid w:val="00313097"/>
    <w:rsid w:val="003130B1"/>
    <w:rsid w:val="0031318A"/>
    <w:rsid w:val="003136F9"/>
    <w:rsid w:val="003137AF"/>
    <w:rsid w:val="00313C45"/>
    <w:rsid w:val="00313D1C"/>
    <w:rsid w:val="00313E64"/>
    <w:rsid w:val="00313F65"/>
    <w:rsid w:val="00314173"/>
    <w:rsid w:val="003141C1"/>
    <w:rsid w:val="003141C9"/>
    <w:rsid w:val="0031437B"/>
    <w:rsid w:val="0031458C"/>
    <w:rsid w:val="003146A0"/>
    <w:rsid w:val="003146DC"/>
    <w:rsid w:val="0031478B"/>
    <w:rsid w:val="00314854"/>
    <w:rsid w:val="003149CF"/>
    <w:rsid w:val="00314D1E"/>
    <w:rsid w:val="00314E2E"/>
    <w:rsid w:val="00314F54"/>
    <w:rsid w:val="003150B9"/>
    <w:rsid w:val="0031511B"/>
    <w:rsid w:val="0031513C"/>
    <w:rsid w:val="003152AF"/>
    <w:rsid w:val="003153C5"/>
    <w:rsid w:val="00315AF3"/>
    <w:rsid w:val="00315F1B"/>
    <w:rsid w:val="00316283"/>
    <w:rsid w:val="0031640B"/>
    <w:rsid w:val="00316480"/>
    <w:rsid w:val="003164C7"/>
    <w:rsid w:val="003164EF"/>
    <w:rsid w:val="003165A5"/>
    <w:rsid w:val="0031667F"/>
    <w:rsid w:val="00316748"/>
    <w:rsid w:val="00316A2F"/>
    <w:rsid w:val="00316CF5"/>
    <w:rsid w:val="00316E9F"/>
    <w:rsid w:val="00316EDF"/>
    <w:rsid w:val="00316F24"/>
    <w:rsid w:val="003171A4"/>
    <w:rsid w:val="003172BD"/>
    <w:rsid w:val="00317349"/>
    <w:rsid w:val="00317465"/>
    <w:rsid w:val="00317575"/>
    <w:rsid w:val="003177C5"/>
    <w:rsid w:val="003177DB"/>
    <w:rsid w:val="003179E6"/>
    <w:rsid w:val="003179EF"/>
    <w:rsid w:val="00317A23"/>
    <w:rsid w:val="00317D1E"/>
    <w:rsid w:val="00317F03"/>
    <w:rsid w:val="00317FAC"/>
    <w:rsid w:val="00320053"/>
    <w:rsid w:val="003202F3"/>
    <w:rsid w:val="00320305"/>
    <w:rsid w:val="003206D4"/>
    <w:rsid w:val="003206DD"/>
    <w:rsid w:val="00320CBD"/>
    <w:rsid w:val="00320CDE"/>
    <w:rsid w:val="00320D64"/>
    <w:rsid w:val="00320D92"/>
    <w:rsid w:val="00321268"/>
    <w:rsid w:val="00321314"/>
    <w:rsid w:val="00321339"/>
    <w:rsid w:val="00321468"/>
    <w:rsid w:val="003215A9"/>
    <w:rsid w:val="0032165F"/>
    <w:rsid w:val="00321688"/>
    <w:rsid w:val="003216B2"/>
    <w:rsid w:val="0032175C"/>
    <w:rsid w:val="00321773"/>
    <w:rsid w:val="00321891"/>
    <w:rsid w:val="00321A5E"/>
    <w:rsid w:val="00321C24"/>
    <w:rsid w:val="00321D49"/>
    <w:rsid w:val="00321D74"/>
    <w:rsid w:val="00321EFD"/>
    <w:rsid w:val="00322086"/>
    <w:rsid w:val="0032231C"/>
    <w:rsid w:val="00322589"/>
    <w:rsid w:val="00322674"/>
    <w:rsid w:val="00322798"/>
    <w:rsid w:val="00322870"/>
    <w:rsid w:val="00322902"/>
    <w:rsid w:val="0032290E"/>
    <w:rsid w:val="003229D3"/>
    <w:rsid w:val="00322DD9"/>
    <w:rsid w:val="003232D4"/>
    <w:rsid w:val="003236BD"/>
    <w:rsid w:val="003238C3"/>
    <w:rsid w:val="00323C18"/>
    <w:rsid w:val="00323DFD"/>
    <w:rsid w:val="00323FA4"/>
    <w:rsid w:val="003240AF"/>
    <w:rsid w:val="00324104"/>
    <w:rsid w:val="0032441F"/>
    <w:rsid w:val="00324901"/>
    <w:rsid w:val="00324AC3"/>
    <w:rsid w:val="00324C05"/>
    <w:rsid w:val="00324C33"/>
    <w:rsid w:val="00324C8E"/>
    <w:rsid w:val="00324D6B"/>
    <w:rsid w:val="00324DE3"/>
    <w:rsid w:val="00324F24"/>
    <w:rsid w:val="00324F71"/>
    <w:rsid w:val="0032516F"/>
    <w:rsid w:val="003252B5"/>
    <w:rsid w:val="0032531C"/>
    <w:rsid w:val="00325414"/>
    <w:rsid w:val="0032559B"/>
    <w:rsid w:val="00325672"/>
    <w:rsid w:val="00325699"/>
    <w:rsid w:val="00325854"/>
    <w:rsid w:val="00325A31"/>
    <w:rsid w:val="00325BFD"/>
    <w:rsid w:val="00325C2D"/>
    <w:rsid w:val="00325C8F"/>
    <w:rsid w:val="00325CFE"/>
    <w:rsid w:val="00325D38"/>
    <w:rsid w:val="00325D5F"/>
    <w:rsid w:val="00325E86"/>
    <w:rsid w:val="00325F0F"/>
    <w:rsid w:val="003262CB"/>
    <w:rsid w:val="003262F2"/>
    <w:rsid w:val="0032652C"/>
    <w:rsid w:val="00326674"/>
    <w:rsid w:val="003266A2"/>
    <w:rsid w:val="003267C8"/>
    <w:rsid w:val="003267F0"/>
    <w:rsid w:val="00326B62"/>
    <w:rsid w:val="00326C1C"/>
    <w:rsid w:val="00326E33"/>
    <w:rsid w:val="00327131"/>
    <w:rsid w:val="003272F1"/>
    <w:rsid w:val="0032742E"/>
    <w:rsid w:val="003274BB"/>
    <w:rsid w:val="00327645"/>
    <w:rsid w:val="00327A27"/>
    <w:rsid w:val="00327A6B"/>
    <w:rsid w:val="00327C5B"/>
    <w:rsid w:val="00327CCF"/>
    <w:rsid w:val="00327DE8"/>
    <w:rsid w:val="00327E21"/>
    <w:rsid w:val="00330014"/>
    <w:rsid w:val="0033006F"/>
    <w:rsid w:val="00330335"/>
    <w:rsid w:val="00330365"/>
    <w:rsid w:val="0033039A"/>
    <w:rsid w:val="003308A9"/>
    <w:rsid w:val="003308EB"/>
    <w:rsid w:val="00330EAB"/>
    <w:rsid w:val="00330EC8"/>
    <w:rsid w:val="00331207"/>
    <w:rsid w:val="00331319"/>
    <w:rsid w:val="00331356"/>
    <w:rsid w:val="0033136C"/>
    <w:rsid w:val="003313C4"/>
    <w:rsid w:val="00331683"/>
    <w:rsid w:val="0033179B"/>
    <w:rsid w:val="0033180C"/>
    <w:rsid w:val="003318D5"/>
    <w:rsid w:val="00331CE5"/>
    <w:rsid w:val="00331EE8"/>
    <w:rsid w:val="00332291"/>
    <w:rsid w:val="003328E9"/>
    <w:rsid w:val="0033290A"/>
    <w:rsid w:val="00332AD0"/>
    <w:rsid w:val="00332AF6"/>
    <w:rsid w:val="00332B45"/>
    <w:rsid w:val="00332D1B"/>
    <w:rsid w:val="00333172"/>
    <w:rsid w:val="00333192"/>
    <w:rsid w:val="003336FA"/>
    <w:rsid w:val="00333839"/>
    <w:rsid w:val="00333867"/>
    <w:rsid w:val="00333A05"/>
    <w:rsid w:val="00333A39"/>
    <w:rsid w:val="00333BBF"/>
    <w:rsid w:val="003340B7"/>
    <w:rsid w:val="00334363"/>
    <w:rsid w:val="00334575"/>
    <w:rsid w:val="00334731"/>
    <w:rsid w:val="003348C9"/>
    <w:rsid w:val="00334A1F"/>
    <w:rsid w:val="00334B0B"/>
    <w:rsid w:val="00334F3F"/>
    <w:rsid w:val="00334FE8"/>
    <w:rsid w:val="0033502E"/>
    <w:rsid w:val="003350CF"/>
    <w:rsid w:val="00335217"/>
    <w:rsid w:val="00335489"/>
    <w:rsid w:val="003355F9"/>
    <w:rsid w:val="0033575D"/>
    <w:rsid w:val="0033584B"/>
    <w:rsid w:val="00335A9F"/>
    <w:rsid w:val="00335ACC"/>
    <w:rsid w:val="00335BA0"/>
    <w:rsid w:val="00335BDA"/>
    <w:rsid w:val="00335DD4"/>
    <w:rsid w:val="00335DF2"/>
    <w:rsid w:val="00335E06"/>
    <w:rsid w:val="00335E17"/>
    <w:rsid w:val="00335F4A"/>
    <w:rsid w:val="003363A1"/>
    <w:rsid w:val="00336838"/>
    <w:rsid w:val="00336937"/>
    <w:rsid w:val="00336A2F"/>
    <w:rsid w:val="00336AB5"/>
    <w:rsid w:val="00336AFA"/>
    <w:rsid w:val="00336B4F"/>
    <w:rsid w:val="00336C9C"/>
    <w:rsid w:val="00336E25"/>
    <w:rsid w:val="00336FAF"/>
    <w:rsid w:val="00336FD8"/>
    <w:rsid w:val="0033707F"/>
    <w:rsid w:val="0033711D"/>
    <w:rsid w:val="00337286"/>
    <w:rsid w:val="003374C1"/>
    <w:rsid w:val="003375B8"/>
    <w:rsid w:val="00337C29"/>
    <w:rsid w:val="0034004A"/>
    <w:rsid w:val="003403E9"/>
    <w:rsid w:val="003405EC"/>
    <w:rsid w:val="0034063D"/>
    <w:rsid w:val="00340740"/>
    <w:rsid w:val="003407C5"/>
    <w:rsid w:val="00340898"/>
    <w:rsid w:val="003409E0"/>
    <w:rsid w:val="00340AA5"/>
    <w:rsid w:val="00340AFD"/>
    <w:rsid w:val="00340BBC"/>
    <w:rsid w:val="00340C44"/>
    <w:rsid w:val="00340D97"/>
    <w:rsid w:val="0034113E"/>
    <w:rsid w:val="00341352"/>
    <w:rsid w:val="003413CB"/>
    <w:rsid w:val="003414C5"/>
    <w:rsid w:val="003414F2"/>
    <w:rsid w:val="003416BC"/>
    <w:rsid w:val="00341A55"/>
    <w:rsid w:val="00341C77"/>
    <w:rsid w:val="00341C82"/>
    <w:rsid w:val="00341C88"/>
    <w:rsid w:val="00341CF6"/>
    <w:rsid w:val="00341F90"/>
    <w:rsid w:val="00341FC6"/>
    <w:rsid w:val="0034209C"/>
    <w:rsid w:val="003422D2"/>
    <w:rsid w:val="003423DF"/>
    <w:rsid w:val="00342612"/>
    <w:rsid w:val="00342697"/>
    <w:rsid w:val="00342715"/>
    <w:rsid w:val="00342A44"/>
    <w:rsid w:val="00342A50"/>
    <w:rsid w:val="00342B2A"/>
    <w:rsid w:val="00342B47"/>
    <w:rsid w:val="00343087"/>
    <w:rsid w:val="00343168"/>
    <w:rsid w:val="003432DE"/>
    <w:rsid w:val="0034339E"/>
    <w:rsid w:val="003434F5"/>
    <w:rsid w:val="00343617"/>
    <w:rsid w:val="00343A31"/>
    <w:rsid w:val="00343ADF"/>
    <w:rsid w:val="00343BCD"/>
    <w:rsid w:val="00343D4E"/>
    <w:rsid w:val="00343D9E"/>
    <w:rsid w:val="0034427E"/>
    <w:rsid w:val="0034440E"/>
    <w:rsid w:val="00344555"/>
    <w:rsid w:val="003447B7"/>
    <w:rsid w:val="00344DA5"/>
    <w:rsid w:val="00344F00"/>
    <w:rsid w:val="003450CA"/>
    <w:rsid w:val="0034525F"/>
    <w:rsid w:val="0034540B"/>
    <w:rsid w:val="00345625"/>
    <w:rsid w:val="00345942"/>
    <w:rsid w:val="00345B18"/>
    <w:rsid w:val="00345CDE"/>
    <w:rsid w:val="00345EE6"/>
    <w:rsid w:val="00345EEF"/>
    <w:rsid w:val="003460B7"/>
    <w:rsid w:val="003461C1"/>
    <w:rsid w:val="0034628F"/>
    <w:rsid w:val="003465F1"/>
    <w:rsid w:val="0034664F"/>
    <w:rsid w:val="00346709"/>
    <w:rsid w:val="003467AE"/>
    <w:rsid w:val="00346936"/>
    <w:rsid w:val="00346A47"/>
    <w:rsid w:val="00346B36"/>
    <w:rsid w:val="00346BE6"/>
    <w:rsid w:val="00346F1B"/>
    <w:rsid w:val="00347531"/>
    <w:rsid w:val="003475EB"/>
    <w:rsid w:val="003476B8"/>
    <w:rsid w:val="003479B9"/>
    <w:rsid w:val="00347C4F"/>
    <w:rsid w:val="00347CF2"/>
    <w:rsid w:val="00347E7C"/>
    <w:rsid w:val="00347F2A"/>
    <w:rsid w:val="0035005C"/>
    <w:rsid w:val="00350190"/>
    <w:rsid w:val="00350213"/>
    <w:rsid w:val="003502FD"/>
    <w:rsid w:val="00350947"/>
    <w:rsid w:val="00350955"/>
    <w:rsid w:val="00350982"/>
    <w:rsid w:val="00350985"/>
    <w:rsid w:val="003509DC"/>
    <w:rsid w:val="00350A97"/>
    <w:rsid w:val="00350B11"/>
    <w:rsid w:val="00350C6A"/>
    <w:rsid w:val="00350D51"/>
    <w:rsid w:val="00350D5F"/>
    <w:rsid w:val="00350D94"/>
    <w:rsid w:val="00350DAB"/>
    <w:rsid w:val="00350DED"/>
    <w:rsid w:val="00350ED4"/>
    <w:rsid w:val="003511C2"/>
    <w:rsid w:val="00351516"/>
    <w:rsid w:val="003515EA"/>
    <w:rsid w:val="00351A2F"/>
    <w:rsid w:val="00351CF2"/>
    <w:rsid w:val="00351DF2"/>
    <w:rsid w:val="00351F4B"/>
    <w:rsid w:val="00351FED"/>
    <w:rsid w:val="00352319"/>
    <w:rsid w:val="003523CE"/>
    <w:rsid w:val="00352402"/>
    <w:rsid w:val="00352495"/>
    <w:rsid w:val="0035268E"/>
    <w:rsid w:val="00352783"/>
    <w:rsid w:val="003529F0"/>
    <w:rsid w:val="00352B3C"/>
    <w:rsid w:val="00353021"/>
    <w:rsid w:val="00353123"/>
    <w:rsid w:val="0035323D"/>
    <w:rsid w:val="00353277"/>
    <w:rsid w:val="0035338D"/>
    <w:rsid w:val="0035349E"/>
    <w:rsid w:val="003534E6"/>
    <w:rsid w:val="00353686"/>
    <w:rsid w:val="00353954"/>
    <w:rsid w:val="00353CE0"/>
    <w:rsid w:val="00353FD3"/>
    <w:rsid w:val="00353FD4"/>
    <w:rsid w:val="003541E4"/>
    <w:rsid w:val="00354250"/>
    <w:rsid w:val="0035429C"/>
    <w:rsid w:val="0035453F"/>
    <w:rsid w:val="00354B2C"/>
    <w:rsid w:val="00354C77"/>
    <w:rsid w:val="00354DC5"/>
    <w:rsid w:val="00354EA9"/>
    <w:rsid w:val="00354FF1"/>
    <w:rsid w:val="003550E8"/>
    <w:rsid w:val="00355113"/>
    <w:rsid w:val="0035529A"/>
    <w:rsid w:val="00355315"/>
    <w:rsid w:val="00355419"/>
    <w:rsid w:val="00355469"/>
    <w:rsid w:val="00355573"/>
    <w:rsid w:val="003555C0"/>
    <w:rsid w:val="0035571E"/>
    <w:rsid w:val="00355D76"/>
    <w:rsid w:val="00355EB2"/>
    <w:rsid w:val="00355EFF"/>
    <w:rsid w:val="00355F1E"/>
    <w:rsid w:val="0035609B"/>
    <w:rsid w:val="003560B0"/>
    <w:rsid w:val="00356187"/>
    <w:rsid w:val="00356615"/>
    <w:rsid w:val="00356677"/>
    <w:rsid w:val="003566B7"/>
    <w:rsid w:val="003568C4"/>
    <w:rsid w:val="0035713B"/>
    <w:rsid w:val="0035714B"/>
    <w:rsid w:val="003571CF"/>
    <w:rsid w:val="003575E4"/>
    <w:rsid w:val="003577EF"/>
    <w:rsid w:val="00357962"/>
    <w:rsid w:val="003579DC"/>
    <w:rsid w:val="003579E9"/>
    <w:rsid w:val="003579FF"/>
    <w:rsid w:val="00357A89"/>
    <w:rsid w:val="00357B7B"/>
    <w:rsid w:val="00357C87"/>
    <w:rsid w:val="00357CB0"/>
    <w:rsid w:val="00357D06"/>
    <w:rsid w:val="00360004"/>
    <w:rsid w:val="0036001F"/>
    <w:rsid w:val="00360232"/>
    <w:rsid w:val="00360472"/>
    <w:rsid w:val="00360A0A"/>
    <w:rsid w:val="00360A19"/>
    <w:rsid w:val="00360A5D"/>
    <w:rsid w:val="00360AAD"/>
    <w:rsid w:val="0036122D"/>
    <w:rsid w:val="0036136C"/>
    <w:rsid w:val="0036156C"/>
    <w:rsid w:val="003615DF"/>
    <w:rsid w:val="00361BFF"/>
    <w:rsid w:val="00361CFD"/>
    <w:rsid w:val="00361E32"/>
    <w:rsid w:val="00361F8E"/>
    <w:rsid w:val="0036214E"/>
    <w:rsid w:val="003622C4"/>
    <w:rsid w:val="00362415"/>
    <w:rsid w:val="00362433"/>
    <w:rsid w:val="003627B6"/>
    <w:rsid w:val="00362975"/>
    <w:rsid w:val="00362983"/>
    <w:rsid w:val="003629B0"/>
    <w:rsid w:val="00362C3E"/>
    <w:rsid w:val="00362DB5"/>
    <w:rsid w:val="00362DDB"/>
    <w:rsid w:val="00362E2A"/>
    <w:rsid w:val="00362F8B"/>
    <w:rsid w:val="003630B1"/>
    <w:rsid w:val="0036316A"/>
    <w:rsid w:val="003635F5"/>
    <w:rsid w:val="00363635"/>
    <w:rsid w:val="003636E1"/>
    <w:rsid w:val="00363930"/>
    <w:rsid w:val="00363947"/>
    <w:rsid w:val="00363C1A"/>
    <w:rsid w:val="00363D74"/>
    <w:rsid w:val="00363FE9"/>
    <w:rsid w:val="00364024"/>
    <w:rsid w:val="00364547"/>
    <w:rsid w:val="003645A1"/>
    <w:rsid w:val="00364693"/>
    <w:rsid w:val="00364750"/>
    <w:rsid w:val="0036477B"/>
    <w:rsid w:val="003649C7"/>
    <w:rsid w:val="00364EB2"/>
    <w:rsid w:val="0036507F"/>
    <w:rsid w:val="00365353"/>
    <w:rsid w:val="003655C3"/>
    <w:rsid w:val="003656BA"/>
    <w:rsid w:val="00365778"/>
    <w:rsid w:val="003657D3"/>
    <w:rsid w:val="003658AB"/>
    <w:rsid w:val="0036595D"/>
    <w:rsid w:val="00365B70"/>
    <w:rsid w:val="00365CA8"/>
    <w:rsid w:val="00366492"/>
    <w:rsid w:val="0036649E"/>
    <w:rsid w:val="00366500"/>
    <w:rsid w:val="003665D7"/>
    <w:rsid w:val="0036660D"/>
    <w:rsid w:val="00366779"/>
    <w:rsid w:val="003668D7"/>
    <w:rsid w:val="00366CF5"/>
    <w:rsid w:val="00366D7F"/>
    <w:rsid w:val="00367375"/>
    <w:rsid w:val="003678EB"/>
    <w:rsid w:val="00367A18"/>
    <w:rsid w:val="00367B8A"/>
    <w:rsid w:val="00367E30"/>
    <w:rsid w:val="00367F55"/>
    <w:rsid w:val="003703C9"/>
    <w:rsid w:val="003704EB"/>
    <w:rsid w:val="0037077B"/>
    <w:rsid w:val="0037083B"/>
    <w:rsid w:val="00370907"/>
    <w:rsid w:val="00370B31"/>
    <w:rsid w:val="00370EBC"/>
    <w:rsid w:val="00371351"/>
    <w:rsid w:val="003713CD"/>
    <w:rsid w:val="00371626"/>
    <w:rsid w:val="00371A1F"/>
    <w:rsid w:val="00371A8E"/>
    <w:rsid w:val="00371B67"/>
    <w:rsid w:val="00371BFE"/>
    <w:rsid w:val="00371D40"/>
    <w:rsid w:val="00371F25"/>
    <w:rsid w:val="00371F72"/>
    <w:rsid w:val="00372072"/>
    <w:rsid w:val="00372098"/>
    <w:rsid w:val="00372173"/>
    <w:rsid w:val="0037295E"/>
    <w:rsid w:val="00372A8D"/>
    <w:rsid w:val="00372C91"/>
    <w:rsid w:val="00372D05"/>
    <w:rsid w:val="00372D07"/>
    <w:rsid w:val="00372DDA"/>
    <w:rsid w:val="00372F2E"/>
    <w:rsid w:val="00372F85"/>
    <w:rsid w:val="003730BA"/>
    <w:rsid w:val="0037323F"/>
    <w:rsid w:val="0037334C"/>
    <w:rsid w:val="0037339E"/>
    <w:rsid w:val="0037347B"/>
    <w:rsid w:val="00373575"/>
    <w:rsid w:val="00373880"/>
    <w:rsid w:val="00373A17"/>
    <w:rsid w:val="00373A27"/>
    <w:rsid w:val="00373B6A"/>
    <w:rsid w:val="00373CE5"/>
    <w:rsid w:val="00373E45"/>
    <w:rsid w:val="00374006"/>
    <w:rsid w:val="003740B4"/>
    <w:rsid w:val="003740F5"/>
    <w:rsid w:val="0037412A"/>
    <w:rsid w:val="00374552"/>
    <w:rsid w:val="00374722"/>
    <w:rsid w:val="00374944"/>
    <w:rsid w:val="0037494C"/>
    <w:rsid w:val="00374AAA"/>
    <w:rsid w:val="00374BC3"/>
    <w:rsid w:val="00374E2A"/>
    <w:rsid w:val="00374EFC"/>
    <w:rsid w:val="00375164"/>
    <w:rsid w:val="0037529A"/>
    <w:rsid w:val="0037539C"/>
    <w:rsid w:val="003754FA"/>
    <w:rsid w:val="00375A5E"/>
    <w:rsid w:val="00375AD2"/>
    <w:rsid w:val="00375ADB"/>
    <w:rsid w:val="00375B36"/>
    <w:rsid w:val="00375BA5"/>
    <w:rsid w:val="00375BCB"/>
    <w:rsid w:val="00375D03"/>
    <w:rsid w:val="00375DC0"/>
    <w:rsid w:val="00375DF0"/>
    <w:rsid w:val="00376059"/>
    <w:rsid w:val="0037651E"/>
    <w:rsid w:val="00376851"/>
    <w:rsid w:val="00376911"/>
    <w:rsid w:val="00376A6E"/>
    <w:rsid w:val="00376C24"/>
    <w:rsid w:val="00376C53"/>
    <w:rsid w:val="00376E44"/>
    <w:rsid w:val="00376EAF"/>
    <w:rsid w:val="00376EE1"/>
    <w:rsid w:val="00377028"/>
    <w:rsid w:val="003770B4"/>
    <w:rsid w:val="003771E3"/>
    <w:rsid w:val="003772DF"/>
    <w:rsid w:val="003773B1"/>
    <w:rsid w:val="003773DB"/>
    <w:rsid w:val="003774F9"/>
    <w:rsid w:val="00377664"/>
    <w:rsid w:val="003776F2"/>
    <w:rsid w:val="00377AEC"/>
    <w:rsid w:val="00377BB0"/>
    <w:rsid w:val="00377CD6"/>
    <w:rsid w:val="00377F23"/>
    <w:rsid w:val="003800A9"/>
    <w:rsid w:val="003800F6"/>
    <w:rsid w:val="0038036D"/>
    <w:rsid w:val="00380614"/>
    <w:rsid w:val="00380633"/>
    <w:rsid w:val="00380754"/>
    <w:rsid w:val="0038083F"/>
    <w:rsid w:val="0038093A"/>
    <w:rsid w:val="00380A43"/>
    <w:rsid w:val="00380AE8"/>
    <w:rsid w:val="00380C86"/>
    <w:rsid w:val="00380D26"/>
    <w:rsid w:val="003810FB"/>
    <w:rsid w:val="00381143"/>
    <w:rsid w:val="00381215"/>
    <w:rsid w:val="00381270"/>
    <w:rsid w:val="003812CF"/>
    <w:rsid w:val="003813D5"/>
    <w:rsid w:val="0038162A"/>
    <w:rsid w:val="00381718"/>
    <w:rsid w:val="003817A8"/>
    <w:rsid w:val="0038182B"/>
    <w:rsid w:val="00381B03"/>
    <w:rsid w:val="0038212B"/>
    <w:rsid w:val="00382148"/>
    <w:rsid w:val="0038219A"/>
    <w:rsid w:val="0038227C"/>
    <w:rsid w:val="00382414"/>
    <w:rsid w:val="003824A1"/>
    <w:rsid w:val="003825E6"/>
    <w:rsid w:val="0038262C"/>
    <w:rsid w:val="00382B4C"/>
    <w:rsid w:val="00382C6F"/>
    <w:rsid w:val="00382CFF"/>
    <w:rsid w:val="00382D5D"/>
    <w:rsid w:val="00382DA2"/>
    <w:rsid w:val="00382E6E"/>
    <w:rsid w:val="00382E9A"/>
    <w:rsid w:val="0038348A"/>
    <w:rsid w:val="0038351E"/>
    <w:rsid w:val="003839C2"/>
    <w:rsid w:val="00383A6A"/>
    <w:rsid w:val="0038434E"/>
    <w:rsid w:val="003844AA"/>
    <w:rsid w:val="003845A5"/>
    <w:rsid w:val="00384631"/>
    <w:rsid w:val="0038473A"/>
    <w:rsid w:val="003848B8"/>
    <w:rsid w:val="00384A1D"/>
    <w:rsid w:val="00384B57"/>
    <w:rsid w:val="00384E4A"/>
    <w:rsid w:val="00384F12"/>
    <w:rsid w:val="00384FEE"/>
    <w:rsid w:val="003851E8"/>
    <w:rsid w:val="00385303"/>
    <w:rsid w:val="003853CC"/>
    <w:rsid w:val="0038545D"/>
    <w:rsid w:val="003858FE"/>
    <w:rsid w:val="00385AC0"/>
    <w:rsid w:val="00385B9D"/>
    <w:rsid w:val="00385C2A"/>
    <w:rsid w:val="00385CAE"/>
    <w:rsid w:val="00385D5E"/>
    <w:rsid w:val="00385DAA"/>
    <w:rsid w:val="00385E93"/>
    <w:rsid w:val="00385EDD"/>
    <w:rsid w:val="00386127"/>
    <w:rsid w:val="00386160"/>
    <w:rsid w:val="003861A8"/>
    <w:rsid w:val="00386598"/>
    <w:rsid w:val="003865E8"/>
    <w:rsid w:val="0038674B"/>
    <w:rsid w:val="0038688F"/>
    <w:rsid w:val="003869B9"/>
    <w:rsid w:val="003869BE"/>
    <w:rsid w:val="00386F7C"/>
    <w:rsid w:val="003876A5"/>
    <w:rsid w:val="003876AC"/>
    <w:rsid w:val="00387875"/>
    <w:rsid w:val="003879DD"/>
    <w:rsid w:val="00387A4E"/>
    <w:rsid w:val="00387B0E"/>
    <w:rsid w:val="00387C8B"/>
    <w:rsid w:val="00387D45"/>
    <w:rsid w:val="00387FFE"/>
    <w:rsid w:val="00390245"/>
    <w:rsid w:val="0039039C"/>
    <w:rsid w:val="003905F5"/>
    <w:rsid w:val="00390767"/>
    <w:rsid w:val="003907A3"/>
    <w:rsid w:val="0039084D"/>
    <w:rsid w:val="00390BB2"/>
    <w:rsid w:val="00390D56"/>
    <w:rsid w:val="00390F5A"/>
    <w:rsid w:val="00391320"/>
    <w:rsid w:val="003915C1"/>
    <w:rsid w:val="003915C6"/>
    <w:rsid w:val="00391674"/>
    <w:rsid w:val="00391A37"/>
    <w:rsid w:val="00391CB9"/>
    <w:rsid w:val="0039202F"/>
    <w:rsid w:val="0039203F"/>
    <w:rsid w:val="00392071"/>
    <w:rsid w:val="003920FF"/>
    <w:rsid w:val="00392342"/>
    <w:rsid w:val="00392499"/>
    <w:rsid w:val="0039262A"/>
    <w:rsid w:val="00392654"/>
    <w:rsid w:val="00392766"/>
    <w:rsid w:val="00392A7A"/>
    <w:rsid w:val="00392AE1"/>
    <w:rsid w:val="00392AFD"/>
    <w:rsid w:val="00392BEF"/>
    <w:rsid w:val="00392CC5"/>
    <w:rsid w:val="00392CD4"/>
    <w:rsid w:val="00392D97"/>
    <w:rsid w:val="00392DF1"/>
    <w:rsid w:val="00393186"/>
    <w:rsid w:val="00393398"/>
    <w:rsid w:val="00393535"/>
    <w:rsid w:val="003939A8"/>
    <w:rsid w:val="003939CB"/>
    <w:rsid w:val="00393D0D"/>
    <w:rsid w:val="00393D4D"/>
    <w:rsid w:val="00393E6D"/>
    <w:rsid w:val="00393E7E"/>
    <w:rsid w:val="00393F8D"/>
    <w:rsid w:val="0039406B"/>
    <w:rsid w:val="0039441B"/>
    <w:rsid w:val="00394429"/>
    <w:rsid w:val="0039461E"/>
    <w:rsid w:val="003946A2"/>
    <w:rsid w:val="003946FD"/>
    <w:rsid w:val="003948D9"/>
    <w:rsid w:val="00394984"/>
    <w:rsid w:val="00394DDE"/>
    <w:rsid w:val="00394E9D"/>
    <w:rsid w:val="00395138"/>
    <w:rsid w:val="0039526E"/>
    <w:rsid w:val="00395AA9"/>
    <w:rsid w:val="00395C3C"/>
    <w:rsid w:val="00395DF8"/>
    <w:rsid w:val="00395F05"/>
    <w:rsid w:val="003960FA"/>
    <w:rsid w:val="0039621B"/>
    <w:rsid w:val="00396363"/>
    <w:rsid w:val="00396529"/>
    <w:rsid w:val="00396581"/>
    <w:rsid w:val="00396734"/>
    <w:rsid w:val="0039679C"/>
    <w:rsid w:val="003967F8"/>
    <w:rsid w:val="00396996"/>
    <w:rsid w:val="00396A9E"/>
    <w:rsid w:val="00396BA2"/>
    <w:rsid w:val="00396BD7"/>
    <w:rsid w:val="00396D29"/>
    <w:rsid w:val="00396DA5"/>
    <w:rsid w:val="00397015"/>
    <w:rsid w:val="0039745A"/>
    <w:rsid w:val="003975D7"/>
    <w:rsid w:val="0039761D"/>
    <w:rsid w:val="003978F1"/>
    <w:rsid w:val="00397C04"/>
    <w:rsid w:val="00397D67"/>
    <w:rsid w:val="00397E91"/>
    <w:rsid w:val="00397EAB"/>
    <w:rsid w:val="00397FC1"/>
    <w:rsid w:val="003A00DE"/>
    <w:rsid w:val="003A01A7"/>
    <w:rsid w:val="003A01AF"/>
    <w:rsid w:val="003A0232"/>
    <w:rsid w:val="003A0431"/>
    <w:rsid w:val="003A04AB"/>
    <w:rsid w:val="003A050F"/>
    <w:rsid w:val="003A06BE"/>
    <w:rsid w:val="003A0953"/>
    <w:rsid w:val="003A170F"/>
    <w:rsid w:val="003A1820"/>
    <w:rsid w:val="003A19D5"/>
    <w:rsid w:val="003A1DD0"/>
    <w:rsid w:val="003A1E9E"/>
    <w:rsid w:val="003A1F38"/>
    <w:rsid w:val="003A1FF9"/>
    <w:rsid w:val="003A2043"/>
    <w:rsid w:val="003A2449"/>
    <w:rsid w:val="003A24A6"/>
    <w:rsid w:val="003A2541"/>
    <w:rsid w:val="003A25BC"/>
    <w:rsid w:val="003A265E"/>
    <w:rsid w:val="003A2681"/>
    <w:rsid w:val="003A28BD"/>
    <w:rsid w:val="003A2989"/>
    <w:rsid w:val="003A2BA5"/>
    <w:rsid w:val="003A2C1D"/>
    <w:rsid w:val="003A2C5F"/>
    <w:rsid w:val="003A34E4"/>
    <w:rsid w:val="003A3599"/>
    <w:rsid w:val="003A35D3"/>
    <w:rsid w:val="003A3671"/>
    <w:rsid w:val="003A3786"/>
    <w:rsid w:val="003A37AC"/>
    <w:rsid w:val="003A3A3D"/>
    <w:rsid w:val="003A3B4F"/>
    <w:rsid w:val="003A3FF7"/>
    <w:rsid w:val="003A40C9"/>
    <w:rsid w:val="003A40DD"/>
    <w:rsid w:val="003A4429"/>
    <w:rsid w:val="003A4705"/>
    <w:rsid w:val="003A4984"/>
    <w:rsid w:val="003A4CEF"/>
    <w:rsid w:val="003A4E2A"/>
    <w:rsid w:val="003A4EC4"/>
    <w:rsid w:val="003A4F42"/>
    <w:rsid w:val="003A50A0"/>
    <w:rsid w:val="003A50EF"/>
    <w:rsid w:val="003A53D5"/>
    <w:rsid w:val="003A5406"/>
    <w:rsid w:val="003A544B"/>
    <w:rsid w:val="003A54E9"/>
    <w:rsid w:val="003A5DCB"/>
    <w:rsid w:val="003A5E2A"/>
    <w:rsid w:val="003A5E37"/>
    <w:rsid w:val="003A647C"/>
    <w:rsid w:val="003A6639"/>
    <w:rsid w:val="003A665D"/>
    <w:rsid w:val="003A6746"/>
    <w:rsid w:val="003A6A97"/>
    <w:rsid w:val="003A6A9E"/>
    <w:rsid w:val="003A6BE3"/>
    <w:rsid w:val="003A6C35"/>
    <w:rsid w:val="003A6F11"/>
    <w:rsid w:val="003A6F19"/>
    <w:rsid w:val="003A6F31"/>
    <w:rsid w:val="003A710E"/>
    <w:rsid w:val="003A727C"/>
    <w:rsid w:val="003A7397"/>
    <w:rsid w:val="003A769A"/>
    <w:rsid w:val="003A7E3C"/>
    <w:rsid w:val="003A7E6F"/>
    <w:rsid w:val="003A7F38"/>
    <w:rsid w:val="003B0205"/>
    <w:rsid w:val="003B0312"/>
    <w:rsid w:val="003B0567"/>
    <w:rsid w:val="003B05A0"/>
    <w:rsid w:val="003B06BB"/>
    <w:rsid w:val="003B0796"/>
    <w:rsid w:val="003B0E9B"/>
    <w:rsid w:val="003B12FF"/>
    <w:rsid w:val="003B1309"/>
    <w:rsid w:val="003B166D"/>
    <w:rsid w:val="003B17EB"/>
    <w:rsid w:val="003B1948"/>
    <w:rsid w:val="003B1AC1"/>
    <w:rsid w:val="003B1F14"/>
    <w:rsid w:val="003B1F8A"/>
    <w:rsid w:val="003B2270"/>
    <w:rsid w:val="003B2501"/>
    <w:rsid w:val="003B2505"/>
    <w:rsid w:val="003B2683"/>
    <w:rsid w:val="003B2866"/>
    <w:rsid w:val="003B2A85"/>
    <w:rsid w:val="003B2AB1"/>
    <w:rsid w:val="003B2BE6"/>
    <w:rsid w:val="003B2C9A"/>
    <w:rsid w:val="003B2CC0"/>
    <w:rsid w:val="003B30A0"/>
    <w:rsid w:val="003B31C6"/>
    <w:rsid w:val="003B3329"/>
    <w:rsid w:val="003B36CC"/>
    <w:rsid w:val="003B37D6"/>
    <w:rsid w:val="003B3891"/>
    <w:rsid w:val="003B38D0"/>
    <w:rsid w:val="003B39A9"/>
    <w:rsid w:val="003B3A27"/>
    <w:rsid w:val="003B3FB9"/>
    <w:rsid w:val="003B4015"/>
    <w:rsid w:val="003B43B4"/>
    <w:rsid w:val="003B45E0"/>
    <w:rsid w:val="003B4A09"/>
    <w:rsid w:val="003B4AC1"/>
    <w:rsid w:val="003B4AEF"/>
    <w:rsid w:val="003B4C36"/>
    <w:rsid w:val="003B4EEA"/>
    <w:rsid w:val="003B501B"/>
    <w:rsid w:val="003B5038"/>
    <w:rsid w:val="003B5040"/>
    <w:rsid w:val="003B5132"/>
    <w:rsid w:val="003B5192"/>
    <w:rsid w:val="003B52C4"/>
    <w:rsid w:val="003B56FE"/>
    <w:rsid w:val="003B57FD"/>
    <w:rsid w:val="003B57FF"/>
    <w:rsid w:val="003B5A55"/>
    <w:rsid w:val="003B5BA8"/>
    <w:rsid w:val="003B5F62"/>
    <w:rsid w:val="003B6099"/>
    <w:rsid w:val="003B630B"/>
    <w:rsid w:val="003B6468"/>
    <w:rsid w:val="003B6568"/>
    <w:rsid w:val="003B66F1"/>
    <w:rsid w:val="003B6B5F"/>
    <w:rsid w:val="003B6C73"/>
    <w:rsid w:val="003B6D9F"/>
    <w:rsid w:val="003B6E7A"/>
    <w:rsid w:val="003B6EDE"/>
    <w:rsid w:val="003B6EDF"/>
    <w:rsid w:val="003B6FAE"/>
    <w:rsid w:val="003B705B"/>
    <w:rsid w:val="003B7167"/>
    <w:rsid w:val="003B72B7"/>
    <w:rsid w:val="003B7450"/>
    <w:rsid w:val="003B7494"/>
    <w:rsid w:val="003B756A"/>
    <w:rsid w:val="003B75F4"/>
    <w:rsid w:val="003B76C4"/>
    <w:rsid w:val="003B777F"/>
    <w:rsid w:val="003B77AC"/>
    <w:rsid w:val="003B78DA"/>
    <w:rsid w:val="003B7ABF"/>
    <w:rsid w:val="003B7D07"/>
    <w:rsid w:val="003C028B"/>
    <w:rsid w:val="003C03D0"/>
    <w:rsid w:val="003C04A0"/>
    <w:rsid w:val="003C0821"/>
    <w:rsid w:val="003C083E"/>
    <w:rsid w:val="003C0D77"/>
    <w:rsid w:val="003C0DDA"/>
    <w:rsid w:val="003C0DEC"/>
    <w:rsid w:val="003C0E33"/>
    <w:rsid w:val="003C1008"/>
    <w:rsid w:val="003C11B3"/>
    <w:rsid w:val="003C11C3"/>
    <w:rsid w:val="003C1353"/>
    <w:rsid w:val="003C172D"/>
    <w:rsid w:val="003C17AA"/>
    <w:rsid w:val="003C180F"/>
    <w:rsid w:val="003C18E9"/>
    <w:rsid w:val="003C1A45"/>
    <w:rsid w:val="003C1F78"/>
    <w:rsid w:val="003C221F"/>
    <w:rsid w:val="003C224D"/>
    <w:rsid w:val="003C2487"/>
    <w:rsid w:val="003C28F7"/>
    <w:rsid w:val="003C2A73"/>
    <w:rsid w:val="003C2ABF"/>
    <w:rsid w:val="003C2C5C"/>
    <w:rsid w:val="003C2D52"/>
    <w:rsid w:val="003C30A3"/>
    <w:rsid w:val="003C3118"/>
    <w:rsid w:val="003C313D"/>
    <w:rsid w:val="003C31EE"/>
    <w:rsid w:val="003C3286"/>
    <w:rsid w:val="003C32FC"/>
    <w:rsid w:val="003C3450"/>
    <w:rsid w:val="003C359D"/>
    <w:rsid w:val="003C386C"/>
    <w:rsid w:val="003C3904"/>
    <w:rsid w:val="003C394C"/>
    <w:rsid w:val="003C3A20"/>
    <w:rsid w:val="003C3AB1"/>
    <w:rsid w:val="003C3AC6"/>
    <w:rsid w:val="003C3AD7"/>
    <w:rsid w:val="003C3C95"/>
    <w:rsid w:val="003C3CE5"/>
    <w:rsid w:val="003C3D70"/>
    <w:rsid w:val="003C44EB"/>
    <w:rsid w:val="003C45E3"/>
    <w:rsid w:val="003C4637"/>
    <w:rsid w:val="003C46BA"/>
    <w:rsid w:val="003C4745"/>
    <w:rsid w:val="003C49CD"/>
    <w:rsid w:val="003C4B6A"/>
    <w:rsid w:val="003C4BC7"/>
    <w:rsid w:val="003C4BD8"/>
    <w:rsid w:val="003C4CA8"/>
    <w:rsid w:val="003C4D55"/>
    <w:rsid w:val="003C4DE5"/>
    <w:rsid w:val="003C4E35"/>
    <w:rsid w:val="003C4FB3"/>
    <w:rsid w:val="003C4FF3"/>
    <w:rsid w:val="003C5136"/>
    <w:rsid w:val="003C5228"/>
    <w:rsid w:val="003C525E"/>
    <w:rsid w:val="003C54B8"/>
    <w:rsid w:val="003C54ED"/>
    <w:rsid w:val="003C58A2"/>
    <w:rsid w:val="003C5CC3"/>
    <w:rsid w:val="003C621A"/>
    <w:rsid w:val="003C651A"/>
    <w:rsid w:val="003C65AB"/>
    <w:rsid w:val="003C65EF"/>
    <w:rsid w:val="003C684B"/>
    <w:rsid w:val="003C6940"/>
    <w:rsid w:val="003C6973"/>
    <w:rsid w:val="003C6A29"/>
    <w:rsid w:val="003C6AB0"/>
    <w:rsid w:val="003C6DB0"/>
    <w:rsid w:val="003C7212"/>
    <w:rsid w:val="003C722A"/>
    <w:rsid w:val="003C74F4"/>
    <w:rsid w:val="003C7575"/>
    <w:rsid w:val="003C7CDA"/>
    <w:rsid w:val="003C7DD5"/>
    <w:rsid w:val="003D0070"/>
    <w:rsid w:val="003D017A"/>
    <w:rsid w:val="003D0223"/>
    <w:rsid w:val="003D061B"/>
    <w:rsid w:val="003D0A1D"/>
    <w:rsid w:val="003D0A78"/>
    <w:rsid w:val="003D0B83"/>
    <w:rsid w:val="003D0C0A"/>
    <w:rsid w:val="003D0D91"/>
    <w:rsid w:val="003D0EBC"/>
    <w:rsid w:val="003D0F56"/>
    <w:rsid w:val="003D1244"/>
    <w:rsid w:val="003D1295"/>
    <w:rsid w:val="003D12A7"/>
    <w:rsid w:val="003D12F1"/>
    <w:rsid w:val="003D1337"/>
    <w:rsid w:val="003D1429"/>
    <w:rsid w:val="003D143D"/>
    <w:rsid w:val="003D1536"/>
    <w:rsid w:val="003D1694"/>
    <w:rsid w:val="003D1A15"/>
    <w:rsid w:val="003D1B69"/>
    <w:rsid w:val="003D1EB5"/>
    <w:rsid w:val="003D1FEF"/>
    <w:rsid w:val="003D208F"/>
    <w:rsid w:val="003D2258"/>
    <w:rsid w:val="003D2267"/>
    <w:rsid w:val="003D2544"/>
    <w:rsid w:val="003D2547"/>
    <w:rsid w:val="003D2603"/>
    <w:rsid w:val="003D2666"/>
    <w:rsid w:val="003D2780"/>
    <w:rsid w:val="003D281E"/>
    <w:rsid w:val="003D28C3"/>
    <w:rsid w:val="003D2A85"/>
    <w:rsid w:val="003D2CE3"/>
    <w:rsid w:val="003D2D27"/>
    <w:rsid w:val="003D2EF3"/>
    <w:rsid w:val="003D3331"/>
    <w:rsid w:val="003D388A"/>
    <w:rsid w:val="003D3B7E"/>
    <w:rsid w:val="003D3BCD"/>
    <w:rsid w:val="003D3DF8"/>
    <w:rsid w:val="003D3E8A"/>
    <w:rsid w:val="003D4006"/>
    <w:rsid w:val="003D4097"/>
    <w:rsid w:val="003D41F0"/>
    <w:rsid w:val="003D43BD"/>
    <w:rsid w:val="003D4761"/>
    <w:rsid w:val="003D4897"/>
    <w:rsid w:val="003D4955"/>
    <w:rsid w:val="003D4A36"/>
    <w:rsid w:val="003D4AE5"/>
    <w:rsid w:val="003D4BBB"/>
    <w:rsid w:val="003D4C93"/>
    <w:rsid w:val="003D4D75"/>
    <w:rsid w:val="003D4FDD"/>
    <w:rsid w:val="003D5060"/>
    <w:rsid w:val="003D5077"/>
    <w:rsid w:val="003D51E5"/>
    <w:rsid w:val="003D54B8"/>
    <w:rsid w:val="003D5A67"/>
    <w:rsid w:val="003D5E1C"/>
    <w:rsid w:val="003D5F79"/>
    <w:rsid w:val="003D644E"/>
    <w:rsid w:val="003D64DD"/>
    <w:rsid w:val="003D6705"/>
    <w:rsid w:val="003D673F"/>
    <w:rsid w:val="003D6A4C"/>
    <w:rsid w:val="003D6AB6"/>
    <w:rsid w:val="003D6AEF"/>
    <w:rsid w:val="003D6CFC"/>
    <w:rsid w:val="003D6DE3"/>
    <w:rsid w:val="003D6F78"/>
    <w:rsid w:val="003D6FFB"/>
    <w:rsid w:val="003D7072"/>
    <w:rsid w:val="003D708A"/>
    <w:rsid w:val="003D74F0"/>
    <w:rsid w:val="003D7506"/>
    <w:rsid w:val="003D75A9"/>
    <w:rsid w:val="003D771B"/>
    <w:rsid w:val="003D7740"/>
    <w:rsid w:val="003D78BD"/>
    <w:rsid w:val="003D7970"/>
    <w:rsid w:val="003D79A7"/>
    <w:rsid w:val="003D7FE2"/>
    <w:rsid w:val="003E02CD"/>
    <w:rsid w:val="003E02F4"/>
    <w:rsid w:val="003E0378"/>
    <w:rsid w:val="003E0443"/>
    <w:rsid w:val="003E065B"/>
    <w:rsid w:val="003E06F6"/>
    <w:rsid w:val="003E09F6"/>
    <w:rsid w:val="003E0B91"/>
    <w:rsid w:val="003E0DEB"/>
    <w:rsid w:val="003E10AB"/>
    <w:rsid w:val="003E11F1"/>
    <w:rsid w:val="003E1454"/>
    <w:rsid w:val="003E1740"/>
    <w:rsid w:val="003E17E7"/>
    <w:rsid w:val="003E19E3"/>
    <w:rsid w:val="003E1E3A"/>
    <w:rsid w:val="003E20AE"/>
    <w:rsid w:val="003E222D"/>
    <w:rsid w:val="003E24F0"/>
    <w:rsid w:val="003E2561"/>
    <w:rsid w:val="003E2694"/>
    <w:rsid w:val="003E2698"/>
    <w:rsid w:val="003E2831"/>
    <w:rsid w:val="003E289A"/>
    <w:rsid w:val="003E2B11"/>
    <w:rsid w:val="003E2DE2"/>
    <w:rsid w:val="003E2F0C"/>
    <w:rsid w:val="003E305E"/>
    <w:rsid w:val="003E312A"/>
    <w:rsid w:val="003E3210"/>
    <w:rsid w:val="003E34B1"/>
    <w:rsid w:val="003E3C96"/>
    <w:rsid w:val="003E3EDC"/>
    <w:rsid w:val="003E4286"/>
    <w:rsid w:val="003E43DC"/>
    <w:rsid w:val="003E477A"/>
    <w:rsid w:val="003E4960"/>
    <w:rsid w:val="003E4975"/>
    <w:rsid w:val="003E4DCD"/>
    <w:rsid w:val="003E4E6D"/>
    <w:rsid w:val="003E5062"/>
    <w:rsid w:val="003E52E5"/>
    <w:rsid w:val="003E538F"/>
    <w:rsid w:val="003E54F6"/>
    <w:rsid w:val="003E5609"/>
    <w:rsid w:val="003E594F"/>
    <w:rsid w:val="003E5981"/>
    <w:rsid w:val="003E5ABE"/>
    <w:rsid w:val="003E5B93"/>
    <w:rsid w:val="003E5CEA"/>
    <w:rsid w:val="003E5DD0"/>
    <w:rsid w:val="003E5FDD"/>
    <w:rsid w:val="003E5FF5"/>
    <w:rsid w:val="003E6170"/>
    <w:rsid w:val="003E6432"/>
    <w:rsid w:val="003E6557"/>
    <w:rsid w:val="003E6597"/>
    <w:rsid w:val="003E65AC"/>
    <w:rsid w:val="003E65D7"/>
    <w:rsid w:val="003E6763"/>
    <w:rsid w:val="003E6836"/>
    <w:rsid w:val="003E6B56"/>
    <w:rsid w:val="003E6BF2"/>
    <w:rsid w:val="003E6CEA"/>
    <w:rsid w:val="003E6D4E"/>
    <w:rsid w:val="003E6D9C"/>
    <w:rsid w:val="003E70DD"/>
    <w:rsid w:val="003E7231"/>
    <w:rsid w:val="003E72FB"/>
    <w:rsid w:val="003E7A21"/>
    <w:rsid w:val="003E7B34"/>
    <w:rsid w:val="003E7DF0"/>
    <w:rsid w:val="003E7E53"/>
    <w:rsid w:val="003E7E6D"/>
    <w:rsid w:val="003E7FB3"/>
    <w:rsid w:val="003F0001"/>
    <w:rsid w:val="003F0257"/>
    <w:rsid w:val="003F03CF"/>
    <w:rsid w:val="003F0533"/>
    <w:rsid w:val="003F054A"/>
    <w:rsid w:val="003F0AA5"/>
    <w:rsid w:val="003F0D4C"/>
    <w:rsid w:val="003F0E0D"/>
    <w:rsid w:val="003F0F26"/>
    <w:rsid w:val="003F10FA"/>
    <w:rsid w:val="003F1173"/>
    <w:rsid w:val="003F14AC"/>
    <w:rsid w:val="003F14E6"/>
    <w:rsid w:val="003F1550"/>
    <w:rsid w:val="003F1585"/>
    <w:rsid w:val="003F15A0"/>
    <w:rsid w:val="003F1661"/>
    <w:rsid w:val="003F1770"/>
    <w:rsid w:val="003F1785"/>
    <w:rsid w:val="003F1A9A"/>
    <w:rsid w:val="003F1A9E"/>
    <w:rsid w:val="003F1FD8"/>
    <w:rsid w:val="003F1FE3"/>
    <w:rsid w:val="003F23F8"/>
    <w:rsid w:val="003F24F1"/>
    <w:rsid w:val="003F252C"/>
    <w:rsid w:val="003F2603"/>
    <w:rsid w:val="003F28DE"/>
    <w:rsid w:val="003F2A2D"/>
    <w:rsid w:val="003F2B37"/>
    <w:rsid w:val="003F2B6D"/>
    <w:rsid w:val="003F2CE9"/>
    <w:rsid w:val="003F2FDE"/>
    <w:rsid w:val="003F322C"/>
    <w:rsid w:val="003F32C0"/>
    <w:rsid w:val="003F3317"/>
    <w:rsid w:val="003F3593"/>
    <w:rsid w:val="003F363C"/>
    <w:rsid w:val="003F3860"/>
    <w:rsid w:val="003F3881"/>
    <w:rsid w:val="003F3A2D"/>
    <w:rsid w:val="003F3B91"/>
    <w:rsid w:val="003F3D92"/>
    <w:rsid w:val="003F3DED"/>
    <w:rsid w:val="003F4019"/>
    <w:rsid w:val="003F4042"/>
    <w:rsid w:val="003F40B7"/>
    <w:rsid w:val="003F4312"/>
    <w:rsid w:val="003F4589"/>
    <w:rsid w:val="003F4722"/>
    <w:rsid w:val="003F4761"/>
    <w:rsid w:val="003F49DB"/>
    <w:rsid w:val="003F4D32"/>
    <w:rsid w:val="003F4F8E"/>
    <w:rsid w:val="003F4F9F"/>
    <w:rsid w:val="003F53C0"/>
    <w:rsid w:val="003F543B"/>
    <w:rsid w:val="003F5530"/>
    <w:rsid w:val="003F5BB5"/>
    <w:rsid w:val="003F5C55"/>
    <w:rsid w:val="003F5F71"/>
    <w:rsid w:val="003F5FFE"/>
    <w:rsid w:val="003F61A9"/>
    <w:rsid w:val="003F649E"/>
    <w:rsid w:val="003F6503"/>
    <w:rsid w:val="003F6539"/>
    <w:rsid w:val="003F6B53"/>
    <w:rsid w:val="003F6FB8"/>
    <w:rsid w:val="003F74E2"/>
    <w:rsid w:val="003F7ED0"/>
    <w:rsid w:val="00400045"/>
    <w:rsid w:val="0040009E"/>
    <w:rsid w:val="004001AB"/>
    <w:rsid w:val="0040041D"/>
    <w:rsid w:val="0040055B"/>
    <w:rsid w:val="00400991"/>
    <w:rsid w:val="004009A2"/>
    <w:rsid w:val="00400A12"/>
    <w:rsid w:val="00400A1F"/>
    <w:rsid w:val="00400A39"/>
    <w:rsid w:val="00400B77"/>
    <w:rsid w:val="00400C33"/>
    <w:rsid w:val="00400CD2"/>
    <w:rsid w:val="00400F70"/>
    <w:rsid w:val="004010B9"/>
    <w:rsid w:val="004010CC"/>
    <w:rsid w:val="004010DD"/>
    <w:rsid w:val="0040115E"/>
    <w:rsid w:val="004012AB"/>
    <w:rsid w:val="00401322"/>
    <w:rsid w:val="0040134C"/>
    <w:rsid w:val="00401498"/>
    <w:rsid w:val="00401990"/>
    <w:rsid w:val="00401A23"/>
    <w:rsid w:val="00401C90"/>
    <w:rsid w:val="00401D37"/>
    <w:rsid w:val="00401E9E"/>
    <w:rsid w:val="00401F62"/>
    <w:rsid w:val="00402198"/>
    <w:rsid w:val="00402605"/>
    <w:rsid w:val="004027AF"/>
    <w:rsid w:val="004027C0"/>
    <w:rsid w:val="00402838"/>
    <w:rsid w:val="0040284D"/>
    <w:rsid w:val="004028E6"/>
    <w:rsid w:val="00402D8E"/>
    <w:rsid w:val="00402FBE"/>
    <w:rsid w:val="00403099"/>
    <w:rsid w:val="004031A6"/>
    <w:rsid w:val="00403252"/>
    <w:rsid w:val="00403531"/>
    <w:rsid w:val="00403826"/>
    <w:rsid w:val="00403E0C"/>
    <w:rsid w:val="004040E3"/>
    <w:rsid w:val="00404143"/>
    <w:rsid w:val="004041C5"/>
    <w:rsid w:val="00404477"/>
    <w:rsid w:val="004047A7"/>
    <w:rsid w:val="00404C54"/>
    <w:rsid w:val="00404EB1"/>
    <w:rsid w:val="00404F1A"/>
    <w:rsid w:val="0040506A"/>
    <w:rsid w:val="0040510D"/>
    <w:rsid w:val="004052DB"/>
    <w:rsid w:val="004053BE"/>
    <w:rsid w:val="00405400"/>
    <w:rsid w:val="004054CC"/>
    <w:rsid w:val="00405503"/>
    <w:rsid w:val="0040571F"/>
    <w:rsid w:val="00405898"/>
    <w:rsid w:val="004059B5"/>
    <w:rsid w:val="00405AD4"/>
    <w:rsid w:val="00405B99"/>
    <w:rsid w:val="00405FEE"/>
    <w:rsid w:val="00406021"/>
    <w:rsid w:val="004060C6"/>
    <w:rsid w:val="00406124"/>
    <w:rsid w:val="004063D4"/>
    <w:rsid w:val="00406C63"/>
    <w:rsid w:val="00406C6A"/>
    <w:rsid w:val="00406C7A"/>
    <w:rsid w:val="00406E91"/>
    <w:rsid w:val="00406ED3"/>
    <w:rsid w:val="00406EE1"/>
    <w:rsid w:val="0040705B"/>
    <w:rsid w:val="0040712D"/>
    <w:rsid w:val="004071E2"/>
    <w:rsid w:val="004071EE"/>
    <w:rsid w:val="004072AA"/>
    <w:rsid w:val="004073A2"/>
    <w:rsid w:val="00407771"/>
    <w:rsid w:val="0040798B"/>
    <w:rsid w:val="00407C62"/>
    <w:rsid w:val="00407D9D"/>
    <w:rsid w:val="00407E3A"/>
    <w:rsid w:val="00407F98"/>
    <w:rsid w:val="00407FDB"/>
    <w:rsid w:val="004102CD"/>
    <w:rsid w:val="0041030E"/>
    <w:rsid w:val="0041045D"/>
    <w:rsid w:val="00410503"/>
    <w:rsid w:val="0041051E"/>
    <w:rsid w:val="004105E1"/>
    <w:rsid w:val="004106E5"/>
    <w:rsid w:val="00411023"/>
    <w:rsid w:val="00411038"/>
    <w:rsid w:val="00411061"/>
    <w:rsid w:val="004111B3"/>
    <w:rsid w:val="00411347"/>
    <w:rsid w:val="004114D7"/>
    <w:rsid w:val="00411617"/>
    <w:rsid w:val="00411624"/>
    <w:rsid w:val="0041175B"/>
    <w:rsid w:val="00411871"/>
    <w:rsid w:val="004118E1"/>
    <w:rsid w:val="00411BF4"/>
    <w:rsid w:val="00411DC1"/>
    <w:rsid w:val="00411F08"/>
    <w:rsid w:val="00411F28"/>
    <w:rsid w:val="00412016"/>
    <w:rsid w:val="00412101"/>
    <w:rsid w:val="00412231"/>
    <w:rsid w:val="004122EB"/>
    <w:rsid w:val="0041237F"/>
    <w:rsid w:val="004125AE"/>
    <w:rsid w:val="00412782"/>
    <w:rsid w:val="004127F7"/>
    <w:rsid w:val="004129C4"/>
    <w:rsid w:val="00412DB2"/>
    <w:rsid w:val="00412FD0"/>
    <w:rsid w:val="004132AD"/>
    <w:rsid w:val="0041337F"/>
    <w:rsid w:val="0041350A"/>
    <w:rsid w:val="00413790"/>
    <w:rsid w:val="00413793"/>
    <w:rsid w:val="004138CF"/>
    <w:rsid w:val="00413F63"/>
    <w:rsid w:val="004140F6"/>
    <w:rsid w:val="0041411E"/>
    <w:rsid w:val="00414319"/>
    <w:rsid w:val="00414549"/>
    <w:rsid w:val="00414986"/>
    <w:rsid w:val="00414B85"/>
    <w:rsid w:val="00414BCD"/>
    <w:rsid w:val="00414DED"/>
    <w:rsid w:val="00414E98"/>
    <w:rsid w:val="00415075"/>
    <w:rsid w:val="004150AB"/>
    <w:rsid w:val="004152B2"/>
    <w:rsid w:val="004158DE"/>
    <w:rsid w:val="00415A1B"/>
    <w:rsid w:val="00415A6F"/>
    <w:rsid w:val="00415A97"/>
    <w:rsid w:val="00415BC5"/>
    <w:rsid w:val="00415DBE"/>
    <w:rsid w:val="00415FAC"/>
    <w:rsid w:val="0041634B"/>
    <w:rsid w:val="00416655"/>
    <w:rsid w:val="00416812"/>
    <w:rsid w:val="00416890"/>
    <w:rsid w:val="004168E3"/>
    <w:rsid w:val="00416A44"/>
    <w:rsid w:val="00416C15"/>
    <w:rsid w:val="0041706D"/>
    <w:rsid w:val="004170E8"/>
    <w:rsid w:val="00417277"/>
    <w:rsid w:val="0041747F"/>
    <w:rsid w:val="004175B2"/>
    <w:rsid w:val="004175EC"/>
    <w:rsid w:val="00417A56"/>
    <w:rsid w:val="00417B03"/>
    <w:rsid w:val="00417C41"/>
    <w:rsid w:val="00417C42"/>
    <w:rsid w:val="00417DD6"/>
    <w:rsid w:val="0042017F"/>
    <w:rsid w:val="00420184"/>
    <w:rsid w:val="00420225"/>
    <w:rsid w:val="00420267"/>
    <w:rsid w:val="004202EB"/>
    <w:rsid w:val="004204DE"/>
    <w:rsid w:val="004205DE"/>
    <w:rsid w:val="00420916"/>
    <w:rsid w:val="00420A09"/>
    <w:rsid w:val="00420AA5"/>
    <w:rsid w:val="00420ABB"/>
    <w:rsid w:val="00420EF4"/>
    <w:rsid w:val="00420FDF"/>
    <w:rsid w:val="0042101B"/>
    <w:rsid w:val="004213AC"/>
    <w:rsid w:val="00421471"/>
    <w:rsid w:val="004214FB"/>
    <w:rsid w:val="00421A69"/>
    <w:rsid w:val="00421AF0"/>
    <w:rsid w:val="00421CE0"/>
    <w:rsid w:val="00421E01"/>
    <w:rsid w:val="004224C8"/>
    <w:rsid w:val="004225D9"/>
    <w:rsid w:val="00422673"/>
    <w:rsid w:val="00422714"/>
    <w:rsid w:val="0042276C"/>
    <w:rsid w:val="004229D8"/>
    <w:rsid w:val="00422DA2"/>
    <w:rsid w:val="00422E3B"/>
    <w:rsid w:val="00422E72"/>
    <w:rsid w:val="00422EE9"/>
    <w:rsid w:val="00423041"/>
    <w:rsid w:val="00423380"/>
    <w:rsid w:val="00423415"/>
    <w:rsid w:val="00423433"/>
    <w:rsid w:val="004235F1"/>
    <w:rsid w:val="004236D8"/>
    <w:rsid w:val="004236F0"/>
    <w:rsid w:val="004237B0"/>
    <w:rsid w:val="00423840"/>
    <w:rsid w:val="00423878"/>
    <w:rsid w:val="00423919"/>
    <w:rsid w:val="00423AEA"/>
    <w:rsid w:val="00423AF7"/>
    <w:rsid w:val="00423CE3"/>
    <w:rsid w:val="00423CEF"/>
    <w:rsid w:val="00423D59"/>
    <w:rsid w:val="00423EC7"/>
    <w:rsid w:val="004240F8"/>
    <w:rsid w:val="00424136"/>
    <w:rsid w:val="0042418E"/>
    <w:rsid w:val="004244D0"/>
    <w:rsid w:val="004245F2"/>
    <w:rsid w:val="004248E0"/>
    <w:rsid w:val="00424920"/>
    <w:rsid w:val="004249DC"/>
    <w:rsid w:val="00424C30"/>
    <w:rsid w:val="00424F10"/>
    <w:rsid w:val="0042557D"/>
    <w:rsid w:val="004256C7"/>
    <w:rsid w:val="00425854"/>
    <w:rsid w:val="00425890"/>
    <w:rsid w:val="00425EAE"/>
    <w:rsid w:val="00425F3A"/>
    <w:rsid w:val="00425FAE"/>
    <w:rsid w:val="00425FBD"/>
    <w:rsid w:val="00426416"/>
    <w:rsid w:val="0042662F"/>
    <w:rsid w:val="004267CC"/>
    <w:rsid w:val="004268A4"/>
    <w:rsid w:val="00426C23"/>
    <w:rsid w:val="00426D37"/>
    <w:rsid w:val="00426D46"/>
    <w:rsid w:val="00426F41"/>
    <w:rsid w:val="004272F5"/>
    <w:rsid w:val="00427302"/>
    <w:rsid w:val="004273AD"/>
    <w:rsid w:val="0042754E"/>
    <w:rsid w:val="00427858"/>
    <w:rsid w:val="004278C8"/>
    <w:rsid w:val="004279B3"/>
    <w:rsid w:val="004279D0"/>
    <w:rsid w:val="00427A2F"/>
    <w:rsid w:val="00427AB6"/>
    <w:rsid w:val="00427FCB"/>
    <w:rsid w:val="00430264"/>
    <w:rsid w:val="004303DC"/>
    <w:rsid w:val="004304D7"/>
    <w:rsid w:val="004305D0"/>
    <w:rsid w:val="00430769"/>
    <w:rsid w:val="00430C74"/>
    <w:rsid w:val="00430CEB"/>
    <w:rsid w:val="00431154"/>
    <w:rsid w:val="004311DA"/>
    <w:rsid w:val="0043127B"/>
    <w:rsid w:val="004315B7"/>
    <w:rsid w:val="0043162A"/>
    <w:rsid w:val="00431A09"/>
    <w:rsid w:val="00431A1A"/>
    <w:rsid w:val="00431EB4"/>
    <w:rsid w:val="0043201D"/>
    <w:rsid w:val="00432265"/>
    <w:rsid w:val="004323A9"/>
    <w:rsid w:val="00432609"/>
    <w:rsid w:val="004328BB"/>
    <w:rsid w:val="0043290C"/>
    <w:rsid w:val="004330B5"/>
    <w:rsid w:val="004330FC"/>
    <w:rsid w:val="0043314E"/>
    <w:rsid w:val="00433462"/>
    <w:rsid w:val="0043370F"/>
    <w:rsid w:val="00433C0A"/>
    <w:rsid w:val="00433DF6"/>
    <w:rsid w:val="00433ED5"/>
    <w:rsid w:val="004341E5"/>
    <w:rsid w:val="00434ADD"/>
    <w:rsid w:val="00434AE0"/>
    <w:rsid w:val="00434B19"/>
    <w:rsid w:val="00435476"/>
    <w:rsid w:val="00435566"/>
    <w:rsid w:val="00435652"/>
    <w:rsid w:val="00435875"/>
    <w:rsid w:val="00435A10"/>
    <w:rsid w:val="00435A30"/>
    <w:rsid w:val="00435AD2"/>
    <w:rsid w:val="00435D66"/>
    <w:rsid w:val="00435FC7"/>
    <w:rsid w:val="00436036"/>
    <w:rsid w:val="0043632D"/>
    <w:rsid w:val="00436418"/>
    <w:rsid w:val="004364B9"/>
    <w:rsid w:val="004365B0"/>
    <w:rsid w:val="004365EE"/>
    <w:rsid w:val="00436A43"/>
    <w:rsid w:val="00436AF3"/>
    <w:rsid w:val="00436F3E"/>
    <w:rsid w:val="004373B1"/>
    <w:rsid w:val="004376F0"/>
    <w:rsid w:val="004377DD"/>
    <w:rsid w:val="0043782A"/>
    <w:rsid w:val="00437BC0"/>
    <w:rsid w:val="00437DCC"/>
    <w:rsid w:val="00437EFF"/>
    <w:rsid w:val="00437F72"/>
    <w:rsid w:val="0043C073"/>
    <w:rsid w:val="004400E4"/>
    <w:rsid w:val="00440272"/>
    <w:rsid w:val="0044027D"/>
    <w:rsid w:val="00440296"/>
    <w:rsid w:val="0044037E"/>
    <w:rsid w:val="00440398"/>
    <w:rsid w:val="00440414"/>
    <w:rsid w:val="004406CB"/>
    <w:rsid w:val="00440860"/>
    <w:rsid w:val="004408F9"/>
    <w:rsid w:val="00440A0C"/>
    <w:rsid w:val="00440ADC"/>
    <w:rsid w:val="00440BEC"/>
    <w:rsid w:val="00440E8E"/>
    <w:rsid w:val="00440F79"/>
    <w:rsid w:val="0044140E"/>
    <w:rsid w:val="00441444"/>
    <w:rsid w:val="004415FF"/>
    <w:rsid w:val="00441728"/>
    <w:rsid w:val="00441758"/>
    <w:rsid w:val="0044175E"/>
    <w:rsid w:val="00441937"/>
    <w:rsid w:val="00441971"/>
    <w:rsid w:val="00441A6D"/>
    <w:rsid w:val="00441C85"/>
    <w:rsid w:val="00441CBD"/>
    <w:rsid w:val="0044217B"/>
    <w:rsid w:val="00442235"/>
    <w:rsid w:val="00442346"/>
    <w:rsid w:val="00442644"/>
    <w:rsid w:val="004426D3"/>
    <w:rsid w:val="004429F4"/>
    <w:rsid w:val="00442B6C"/>
    <w:rsid w:val="00442D8A"/>
    <w:rsid w:val="00443361"/>
    <w:rsid w:val="00443575"/>
    <w:rsid w:val="00443611"/>
    <w:rsid w:val="0044363B"/>
    <w:rsid w:val="00443677"/>
    <w:rsid w:val="00443735"/>
    <w:rsid w:val="004437BA"/>
    <w:rsid w:val="00443848"/>
    <w:rsid w:val="00443A4F"/>
    <w:rsid w:val="00443D0C"/>
    <w:rsid w:val="00443E67"/>
    <w:rsid w:val="00444297"/>
    <w:rsid w:val="004442F6"/>
    <w:rsid w:val="00444621"/>
    <w:rsid w:val="0044470F"/>
    <w:rsid w:val="0044504C"/>
    <w:rsid w:val="00445061"/>
    <w:rsid w:val="004452D8"/>
    <w:rsid w:val="00445388"/>
    <w:rsid w:val="00445568"/>
    <w:rsid w:val="004455F1"/>
    <w:rsid w:val="0044562C"/>
    <w:rsid w:val="00445784"/>
    <w:rsid w:val="00445888"/>
    <w:rsid w:val="0044593A"/>
    <w:rsid w:val="00445D39"/>
    <w:rsid w:val="00445F1F"/>
    <w:rsid w:val="00445F36"/>
    <w:rsid w:val="00445F7F"/>
    <w:rsid w:val="00446060"/>
    <w:rsid w:val="004464B3"/>
    <w:rsid w:val="0044662A"/>
    <w:rsid w:val="0044668E"/>
    <w:rsid w:val="004469B5"/>
    <w:rsid w:val="00446A1D"/>
    <w:rsid w:val="00446DB8"/>
    <w:rsid w:val="00446E11"/>
    <w:rsid w:val="00446F32"/>
    <w:rsid w:val="0044711E"/>
    <w:rsid w:val="00447153"/>
    <w:rsid w:val="004472A6"/>
    <w:rsid w:val="00447817"/>
    <w:rsid w:val="0044784B"/>
    <w:rsid w:val="00447874"/>
    <w:rsid w:val="004478FE"/>
    <w:rsid w:val="00447960"/>
    <w:rsid w:val="00447A65"/>
    <w:rsid w:val="00447E85"/>
    <w:rsid w:val="00447FA8"/>
    <w:rsid w:val="0045000C"/>
    <w:rsid w:val="00450081"/>
    <w:rsid w:val="00450267"/>
    <w:rsid w:val="004502F8"/>
    <w:rsid w:val="00450319"/>
    <w:rsid w:val="00450710"/>
    <w:rsid w:val="00450735"/>
    <w:rsid w:val="00450C48"/>
    <w:rsid w:val="00450F50"/>
    <w:rsid w:val="004510C8"/>
    <w:rsid w:val="00451355"/>
    <w:rsid w:val="00451366"/>
    <w:rsid w:val="00451395"/>
    <w:rsid w:val="00451524"/>
    <w:rsid w:val="0045187F"/>
    <w:rsid w:val="004519D5"/>
    <w:rsid w:val="00451CC3"/>
    <w:rsid w:val="00451DC7"/>
    <w:rsid w:val="00451E70"/>
    <w:rsid w:val="00451ED7"/>
    <w:rsid w:val="00451FBE"/>
    <w:rsid w:val="00452234"/>
    <w:rsid w:val="00452371"/>
    <w:rsid w:val="004523E6"/>
    <w:rsid w:val="00452511"/>
    <w:rsid w:val="0045260B"/>
    <w:rsid w:val="0045281B"/>
    <w:rsid w:val="004529A7"/>
    <w:rsid w:val="00452D31"/>
    <w:rsid w:val="004530CB"/>
    <w:rsid w:val="0045312F"/>
    <w:rsid w:val="004531AB"/>
    <w:rsid w:val="00453333"/>
    <w:rsid w:val="00453879"/>
    <w:rsid w:val="00453AD5"/>
    <w:rsid w:val="00453C14"/>
    <w:rsid w:val="00453D65"/>
    <w:rsid w:val="004540A0"/>
    <w:rsid w:val="00454260"/>
    <w:rsid w:val="004542AC"/>
    <w:rsid w:val="00454949"/>
    <w:rsid w:val="00454B02"/>
    <w:rsid w:val="00454B3C"/>
    <w:rsid w:val="00454BDF"/>
    <w:rsid w:val="00454DC7"/>
    <w:rsid w:val="00454E49"/>
    <w:rsid w:val="00454FAB"/>
    <w:rsid w:val="00455131"/>
    <w:rsid w:val="004553A0"/>
    <w:rsid w:val="00455492"/>
    <w:rsid w:val="004554E0"/>
    <w:rsid w:val="00455578"/>
    <w:rsid w:val="004557B6"/>
    <w:rsid w:val="0045586B"/>
    <w:rsid w:val="00456171"/>
    <w:rsid w:val="00456283"/>
    <w:rsid w:val="004562CC"/>
    <w:rsid w:val="00456601"/>
    <w:rsid w:val="00456717"/>
    <w:rsid w:val="00456746"/>
    <w:rsid w:val="00456877"/>
    <w:rsid w:val="00456DEA"/>
    <w:rsid w:val="00456E33"/>
    <w:rsid w:val="00456EED"/>
    <w:rsid w:val="00457030"/>
    <w:rsid w:val="004571D6"/>
    <w:rsid w:val="00457711"/>
    <w:rsid w:val="004577DE"/>
    <w:rsid w:val="0045788B"/>
    <w:rsid w:val="0045788E"/>
    <w:rsid w:val="004579E9"/>
    <w:rsid w:val="00457BB2"/>
    <w:rsid w:val="00457FB4"/>
    <w:rsid w:val="00460552"/>
    <w:rsid w:val="004605BD"/>
    <w:rsid w:val="004605C0"/>
    <w:rsid w:val="00460760"/>
    <w:rsid w:val="0046077C"/>
    <w:rsid w:val="004607D4"/>
    <w:rsid w:val="00460C5E"/>
    <w:rsid w:val="00460D60"/>
    <w:rsid w:val="00461366"/>
    <w:rsid w:val="00461BAF"/>
    <w:rsid w:val="00461E60"/>
    <w:rsid w:val="00461FAD"/>
    <w:rsid w:val="0046202C"/>
    <w:rsid w:val="00462107"/>
    <w:rsid w:val="00462175"/>
    <w:rsid w:val="004621CD"/>
    <w:rsid w:val="0046233D"/>
    <w:rsid w:val="00462532"/>
    <w:rsid w:val="004628D9"/>
    <w:rsid w:val="00462BF3"/>
    <w:rsid w:val="00462D99"/>
    <w:rsid w:val="00462E98"/>
    <w:rsid w:val="00463232"/>
    <w:rsid w:val="004632E8"/>
    <w:rsid w:val="004635C2"/>
    <w:rsid w:val="004635DA"/>
    <w:rsid w:val="00463640"/>
    <w:rsid w:val="00463709"/>
    <w:rsid w:val="0046381C"/>
    <w:rsid w:val="0046387F"/>
    <w:rsid w:val="004638FB"/>
    <w:rsid w:val="00463A9F"/>
    <w:rsid w:val="00463BF8"/>
    <w:rsid w:val="00463D1E"/>
    <w:rsid w:val="00463D34"/>
    <w:rsid w:val="00463DD6"/>
    <w:rsid w:val="00463FF3"/>
    <w:rsid w:val="00464096"/>
    <w:rsid w:val="00464188"/>
    <w:rsid w:val="0046418D"/>
    <w:rsid w:val="0046465F"/>
    <w:rsid w:val="0046480F"/>
    <w:rsid w:val="004649A2"/>
    <w:rsid w:val="00464AD3"/>
    <w:rsid w:val="00464C1D"/>
    <w:rsid w:val="00464C89"/>
    <w:rsid w:val="00465032"/>
    <w:rsid w:val="0046508D"/>
    <w:rsid w:val="00465200"/>
    <w:rsid w:val="00465425"/>
    <w:rsid w:val="00465812"/>
    <w:rsid w:val="0046598F"/>
    <w:rsid w:val="00465DF6"/>
    <w:rsid w:val="0046602C"/>
    <w:rsid w:val="004660C6"/>
    <w:rsid w:val="004661E1"/>
    <w:rsid w:val="004663B2"/>
    <w:rsid w:val="004664CD"/>
    <w:rsid w:val="00466832"/>
    <w:rsid w:val="0046691D"/>
    <w:rsid w:val="00466A8C"/>
    <w:rsid w:val="00466A97"/>
    <w:rsid w:val="00466AD7"/>
    <w:rsid w:val="00466C3F"/>
    <w:rsid w:val="00466D77"/>
    <w:rsid w:val="00466D83"/>
    <w:rsid w:val="00466EC1"/>
    <w:rsid w:val="0046705E"/>
    <w:rsid w:val="0046711B"/>
    <w:rsid w:val="00467220"/>
    <w:rsid w:val="004673A4"/>
    <w:rsid w:val="0046771B"/>
    <w:rsid w:val="0046788C"/>
    <w:rsid w:val="004678A0"/>
    <w:rsid w:val="00467AE2"/>
    <w:rsid w:val="00467BE1"/>
    <w:rsid w:val="00467EF2"/>
    <w:rsid w:val="004701BF"/>
    <w:rsid w:val="004702CA"/>
    <w:rsid w:val="00470542"/>
    <w:rsid w:val="00470583"/>
    <w:rsid w:val="00470616"/>
    <w:rsid w:val="00470731"/>
    <w:rsid w:val="004708FC"/>
    <w:rsid w:val="00470940"/>
    <w:rsid w:val="00470AFF"/>
    <w:rsid w:val="00470C1C"/>
    <w:rsid w:val="00471223"/>
    <w:rsid w:val="00471247"/>
    <w:rsid w:val="0047129A"/>
    <w:rsid w:val="00471313"/>
    <w:rsid w:val="00471464"/>
    <w:rsid w:val="0047172E"/>
    <w:rsid w:val="004717D0"/>
    <w:rsid w:val="004718B0"/>
    <w:rsid w:val="004718C5"/>
    <w:rsid w:val="00471CA0"/>
    <w:rsid w:val="00471CA2"/>
    <w:rsid w:val="00471EFC"/>
    <w:rsid w:val="0047200E"/>
    <w:rsid w:val="0047230C"/>
    <w:rsid w:val="0047262A"/>
    <w:rsid w:val="004727DC"/>
    <w:rsid w:val="00472808"/>
    <w:rsid w:val="00472865"/>
    <w:rsid w:val="00472977"/>
    <w:rsid w:val="00472B59"/>
    <w:rsid w:val="00472C40"/>
    <w:rsid w:val="00472C97"/>
    <w:rsid w:val="00472D9D"/>
    <w:rsid w:val="0047304B"/>
    <w:rsid w:val="00473081"/>
    <w:rsid w:val="00473110"/>
    <w:rsid w:val="00473184"/>
    <w:rsid w:val="00473571"/>
    <w:rsid w:val="004735AC"/>
    <w:rsid w:val="004735D0"/>
    <w:rsid w:val="004736B9"/>
    <w:rsid w:val="00473C8E"/>
    <w:rsid w:val="00474064"/>
    <w:rsid w:val="004744EF"/>
    <w:rsid w:val="00474612"/>
    <w:rsid w:val="00474769"/>
    <w:rsid w:val="00474A76"/>
    <w:rsid w:val="00474C64"/>
    <w:rsid w:val="00474D92"/>
    <w:rsid w:val="00475746"/>
    <w:rsid w:val="004758AF"/>
    <w:rsid w:val="0047591C"/>
    <w:rsid w:val="00475A69"/>
    <w:rsid w:val="00475B3A"/>
    <w:rsid w:val="00475C4F"/>
    <w:rsid w:val="00475F8A"/>
    <w:rsid w:val="00476397"/>
    <w:rsid w:val="004763E1"/>
    <w:rsid w:val="00476689"/>
    <w:rsid w:val="00476B8A"/>
    <w:rsid w:val="00476D83"/>
    <w:rsid w:val="00476DBA"/>
    <w:rsid w:val="00476F02"/>
    <w:rsid w:val="00476F15"/>
    <w:rsid w:val="004770C6"/>
    <w:rsid w:val="00477280"/>
    <w:rsid w:val="004773DA"/>
    <w:rsid w:val="00477405"/>
    <w:rsid w:val="00477454"/>
    <w:rsid w:val="004776F4"/>
    <w:rsid w:val="0047779E"/>
    <w:rsid w:val="004777E5"/>
    <w:rsid w:val="00477A52"/>
    <w:rsid w:val="00477DFF"/>
    <w:rsid w:val="004800A6"/>
    <w:rsid w:val="004801C8"/>
    <w:rsid w:val="004803C4"/>
    <w:rsid w:val="004804D2"/>
    <w:rsid w:val="004804ED"/>
    <w:rsid w:val="0048067C"/>
    <w:rsid w:val="00480846"/>
    <w:rsid w:val="004808B6"/>
    <w:rsid w:val="004812EC"/>
    <w:rsid w:val="00481492"/>
    <w:rsid w:val="004814CF"/>
    <w:rsid w:val="00481508"/>
    <w:rsid w:val="00481D04"/>
    <w:rsid w:val="00481D11"/>
    <w:rsid w:val="00481DB5"/>
    <w:rsid w:val="00481E66"/>
    <w:rsid w:val="00482084"/>
    <w:rsid w:val="00482086"/>
    <w:rsid w:val="004820C4"/>
    <w:rsid w:val="00482175"/>
    <w:rsid w:val="004823ED"/>
    <w:rsid w:val="00482607"/>
    <w:rsid w:val="0048262E"/>
    <w:rsid w:val="00482BFB"/>
    <w:rsid w:val="00482CDE"/>
    <w:rsid w:val="00482F4D"/>
    <w:rsid w:val="00483242"/>
    <w:rsid w:val="0048362B"/>
    <w:rsid w:val="004837F0"/>
    <w:rsid w:val="00483810"/>
    <w:rsid w:val="004838A3"/>
    <w:rsid w:val="004839AB"/>
    <w:rsid w:val="00483B34"/>
    <w:rsid w:val="00483BF2"/>
    <w:rsid w:val="00483C6C"/>
    <w:rsid w:val="00483E4F"/>
    <w:rsid w:val="00483F5D"/>
    <w:rsid w:val="0048401A"/>
    <w:rsid w:val="00484215"/>
    <w:rsid w:val="0048425D"/>
    <w:rsid w:val="00484505"/>
    <w:rsid w:val="00484524"/>
    <w:rsid w:val="00484669"/>
    <w:rsid w:val="004846A3"/>
    <w:rsid w:val="004847F3"/>
    <w:rsid w:val="00484929"/>
    <w:rsid w:val="00484A03"/>
    <w:rsid w:val="00484BFC"/>
    <w:rsid w:val="00484EFA"/>
    <w:rsid w:val="00485236"/>
    <w:rsid w:val="0048598C"/>
    <w:rsid w:val="004859CD"/>
    <w:rsid w:val="00485BA5"/>
    <w:rsid w:val="00485F72"/>
    <w:rsid w:val="00485FF1"/>
    <w:rsid w:val="004862BA"/>
    <w:rsid w:val="004862DC"/>
    <w:rsid w:val="00486470"/>
    <w:rsid w:val="004864AC"/>
    <w:rsid w:val="00486604"/>
    <w:rsid w:val="0048665F"/>
    <w:rsid w:val="00486987"/>
    <w:rsid w:val="00486AA3"/>
    <w:rsid w:val="00486ABF"/>
    <w:rsid w:val="00486AE5"/>
    <w:rsid w:val="00486BEF"/>
    <w:rsid w:val="00486D7F"/>
    <w:rsid w:val="00487251"/>
    <w:rsid w:val="0048769E"/>
    <w:rsid w:val="0048774C"/>
    <w:rsid w:val="00487CD4"/>
    <w:rsid w:val="00487E21"/>
    <w:rsid w:val="00487FA8"/>
    <w:rsid w:val="0049009F"/>
    <w:rsid w:val="00490250"/>
    <w:rsid w:val="00490584"/>
    <w:rsid w:val="00490630"/>
    <w:rsid w:val="0049079C"/>
    <w:rsid w:val="00490B2A"/>
    <w:rsid w:val="00490B62"/>
    <w:rsid w:val="00490BC2"/>
    <w:rsid w:val="00490CF9"/>
    <w:rsid w:val="00490D2A"/>
    <w:rsid w:val="00490F01"/>
    <w:rsid w:val="00490F8E"/>
    <w:rsid w:val="00490FEF"/>
    <w:rsid w:val="00491035"/>
    <w:rsid w:val="00491201"/>
    <w:rsid w:val="00491255"/>
    <w:rsid w:val="004912C3"/>
    <w:rsid w:val="00491390"/>
    <w:rsid w:val="004917DB"/>
    <w:rsid w:val="0049185E"/>
    <w:rsid w:val="004919AF"/>
    <w:rsid w:val="0049205D"/>
    <w:rsid w:val="0049205F"/>
    <w:rsid w:val="00492237"/>
    <w:rsid w:val="004923CE"/>
    <w:rsid w:val="0049246D"/>
    <w:rsid w:val="00492498"/>
    <w:rsid w:val="00492530"/>
    <w:rsid w:val="004927E2"/>
    <w:rsid w:val="004928D6"/>
    <w:rsid w:val="00492A68"/>
    <w:rsid w:val="00492A8A"/>
    <w:rsid w:val="00492ABB"/>
    <w:rsid w:val="00492B25"/>
    <w:rsid w:val="00492EC2"/>
    <w:rsid w:val="00492ED4"/>
    <w:rsid w:val="004930C7"/>
    <w:rsid w:val="004931A6"/>
    <w:rsid w:val="00493349"/>
    <w:rsid w:val="004933CA"/>
    <w:rsid w:val="004934EA"/>
    <w:rsid w:val="0049378D"/>
    <w:rsid w:val="00493AD6"/>
    <w:rsid w:val="00493BA3"/>
    <w:rsid w:val="00493F07"/>
    <w:rsid w:val="00494358"/>
    <w:rsid w:val="004948C5"/>
    <w:rsid w:val="00494911"/>
    <w:rsid w:val="00494A58"/>
    <w:rsid w:val="00494BAC"/>
    <w:rsid w:val="00494BE4"/>
    <w:rsid w:val="00494D6B"/>
    <w:rsid w:val="00494D7F"/>
    <w:rsid w:val="00494DB3"/>
    <w:rsid w:val="00494DCA"/>
    <w:rsid w:val="00494F5B"/>
    <w:rsid w:val="0049505B"/>
    <w:rsid w:val="004953F2"/>
    <w:rsid w:val="00495576"/>
    <w:rsid w:val="004955D0"/>
    <w:rsid w:val="0049569A"/>
    <w:rsid w:val="0049588B"/>
    <w:rsid w:val="00495B22"/>
    <w:rsid w:val="00495C4A"/>
    <w:rsid w:val="00495D89"/>
    <w:rsid w:val="004960DA"/>
    <w:rsid w:val="00496131"/>
    <w:rsid w:val="00496197"/>
    <w:rsid w:val="0049624E"/>
    <w:rsid w:val="00496385"/>
    <w:rsid w:val="004966A4"/>
    <w:rsid w:val="0049689B"/>
    <w:rsid w:val="00496B18"/>
    <w:rsid w:val="00496B95"/>
    <w:rsid w:val="00496CF2"/>
    <w:rsid w:val="00496E5A"/>
    <w:rsid w:val="00496ED2"/>
    <w:rsid w:val="0049719D"/>
    <w:rsid w:val="004976DE"/>
    <w:rsid w:val="00497ACC"/>
    <w:rsid w:val="00497B6D"/>
    <w:rsid w:val="00497B8F"/>
    <w:rsid w:val="00497C4B"/>
    <w:rsid w:val="00497D0D"/>
    <w:rsid w:val="00497DEF"/>
    <w:rsid w:val="00497EDC"/>
    <w:rsid w:val="004A01BB"/>
    <w:rsid w:val="004A0568"/>
    <w:rsid w:val="004A0754"/>
    <w:rsid w:val="004A08DA"/>
    <w:rsid w:val="004A0A7B"/>
    <w:rsid w:val="004A0C6B"/>
    <w:rsid w:val="004A0E31"/>
    <w:rsid w:val="004A0F80"/>
    <w:rsid w:val="004A1217"/>
    <w:rsid w:val="004A12B3"/>
    <w:rsid w:val="004A1369"/>
    <w:rsid w:val="004A146E"/>
    <w:rsid w:val="004A175A"/>
    <w:rsid w:val="004A182A"/>
    <w:rsid w:val="004A1851"/>
    <w:rsid w:val="004A1AA7"/>
    <w:rsid w:val="004A1BFD"/>
    <w:rsid w:val="004A1D26"/>
    <w:rsid w:val="004A1DBA"/>
    <w:rsid w:val="004A1FEC"/>
    <w:rsid w:val="004A2326"/>
    <w:rsid w:val="004A24C3"/>
    <w:rsid w:val="004A255E"/>
    <w:rsid w:val="004A2864"/>
    <w:rsid w:val="004A2DC5"/>
    <w:rsid w:val="004A2EFC"/>
    <w:rsid w:val="004A2F68"/>
    <w:rsid w:val="004A30D4"/>
    <w:rsid w:val="004A32DB"/>
    <w:rsid w:val="004A32FB"/>
    <w:rsid w:val="004A330F"/>
    <w:rsid w:val="004A3322"/>
    <w:rsid w:val="004A33C2"/>
    <w:rsid w:val="004A33FE"/>
    <w:rsid w:val="004A3449"/>
    <w:rsid w:val="004A37F0"/>
    <w:rsid w:val="004A3814"/>
    <w:rsid w:val="004A3A49"/>
    <w:rsid w:val="004A3A78"/>
    <w:rsid w:val="004A3BDF"/>
    <w:rsid w:val="004A3C5A"/>
    <w:rsid w:val="004A3EC9"/>
    <w:rsid w:val="004A4313"/>
    <w:rsid w:val="004A43A2"/>
    <w:rsid w:val="004A44D6"/>
    <w:rsid w:val="004A4658"/>
    <w:rsid w:val="004A4840"/>
    <w:rsid w:val="004A4963"/>
    <w:rsid w:val="004A4986"/>
    <w:rsid w:val="004A4A32"/>
    <w:rsid w:val="004A4CE3"/>
    <w:rsid w:val="004A4EA7"/>
    <w:rsid w:val="004A4EB0"/>
    <w:rsid w:val="004A52EF"/>
    <w:rsid w:val="004A55AF"/>
    <w:rsid w:val="004A57E5"/>
    <w:rsid w:val="004A5862"/>
    <w:rsid w:val="004A5BE6"/>
    <w:rsid w:val="004A5C46"/>
    <w:rsid w:val="004A5C68"/>
    <w:rsid w:val="004A5F91"/>
    <w:rsid w:val="004A61DA"/>
    <w:rsid w:val="004A6404"/>
    <w:rsid w:val="004A648E"/>
    <w:rsid w:val="004A64B1"/>
    <w:rsid w:val="004A65AD"/>
    <w:rsid w:val="004A675A"/>
    <w:rsid w:val="004A67D9"/>
    <w:rsid w:val="004A6ADB"/>
    <w:rsid w:val="004A6CA4"/>
    <w:rsid w:val="004A6CD8"/>
    <w:rsid w:val="004A6CF9"/>
    <w:rsid w:val="004A6ECF"/>
    <w:rsid w:val="004A74E2"/>
    <w:rsid w:val="004A7585"/>
    <w:rsid w:val="004A772C"/>
    <w:rsid w:val="004A78EA"/>
    <w:rsid w:val="004A7A12"/>
    <w:rsid w:val="004A7A36"/>
    <w:rsid w:val="004A7BF6"/>
    <w:rsid w:val="004A7C7B"/>
    <w:rsid w:val="004A7D0A"/>
    <w:rsid w:val="004A7D0D"/>
    <w:rsid w:val="004AF16F"/>
    <w:rsid w:val="004B000F"/>
    <w:rsid w:val="004B007A"/>
    <w:rsid w:val="004B013D"/>
    <w:rsid w:val="004B0286"/>
    <w:rsid w:val="004B0343"/>
    <w:rsid w:val="004B04EE"/>
    <w:rsid w:val="004B072E"/>
    <w:rsid w:val="004B0A8F"/>
    <w:rsid w:val="004B0CA6"/>
    <w:rsid w:val="004B0DDE"/>
    <w:rsid w:val="004B1450"/>
    <w:rsid w:val="004B149C"/>
    <w:rsid w:val="004B1523"/>
    <w:rsid w:val="004B157E"/>
    <w:rsid w:val="004B1580"/>
    <w:rsid w:val="004B15B6"/>
    <w:rsid w:val="004B1666"/>
    <w:rsid w:val="004B17CD"/>
    <w:rsid w:val="004B17D5"/>
    <w:rsid w:val="004B1820"/>
    <w:rsid w:val="004B183E"/>
    <w:rsid w:val="004B197F"/>
    <w:rsid w:val="004B198A"/>
    <w:rsid w:val="004B200F"/>
    <w:rsid w:val="004B2474"/>
    <w:rsid w:val="004B2565"/>
    <w:rsid w:val="004B2611"/>
    <w:rsid w:val="004B2802"/>
    <w:rsid w:val="004B287A"/>
    <w:rsid w:val="004B2890"/>
    <w:rsid w:val="004B298F"/>
    <w:rsid w:val="004B2A29"/>
    <w:rsid w:val="004B2B0D"/>
    <w:rsid w:val="004B2D26"/>
    <w:rsid w:val="004B2FF9"/>
    <w:rsid w:val="004B3206"/>
    <w:rsid w:val="004B32C6"/>
    <w:rsid w:val="004B345E"/>
    <w:rsid w:val="004B35E9"/>
    <w:rsid w:val="004B3851"/>
    <w:rsid w:val="004B39CC"/>
    <w:rsid w:val="004B3A45"/>
    <w:rsid w:val="004B3A61"/>
    <w:rsid w:val="004B3B23"/>
    <w:rsid w:val="004B3B83"/>
    <w:rsid w:val="004B3C5B"/>
    <w:rsid w:val="004B3ED0"/>
    <w:rsid w:val="004B3F22"/>
    <w:rsid w:val="004B406C"/>
    <w:rsid w:val="004B4187"/>
    <w:rsid w:val="004B4259"/>
    <w:rsid w:val="004B43BD"/>
    <w:rsid w:val="004B43E8"/>
    <w:rsid w:val="004B454F"/>
    <w:rsid w:val="004B469D"/>
    <w:rsid w:val="004B47C5"/>
    <w:rsid w:val="004B48E5"/>
    <w:rsid w:val="004B4A68"/>
    <w:rsid w:val="004B4B5F"/>
    <w:rsid w:val="004B4D2B"/>
    <w:rsid w:val="004B5079"/>
    <w:rsid w:val="004B5203"/>
    <w:rsid w:val="004B540F"/>
    <w:rsid w:val="004B592A"/>
    <w:rsid w:val="004B5CE6"/>
    <w:rsid w:val="004B5FE8"/>
    <w:rsid w:val="004B61EB"/>
    <w:rsid w:val="004B63CE"/>
    <w:rsid w:val="004B63F0"/>
    <w:rsid w:val="004B64DB"/>
    <w:rsid w:val="004B68D2"/>
    <w:rsid w:val="004B7065"/>
    <w:rsid w:val="004B7267"/>
    <w:rsid w:val="004B72DE"/>
    <w:rsid w:val="004B751A"/>
    <w:rsid w:val="004B776E"/>
    <w:rsid w:val="004B7929"/>
    <w:rsid w:val="004B79B1"/>
    <w:rsid w:val="004C006A"/>
    <w:rsid w:val="004C0158"/>
    <w:rsid w:val="004C031E"/>
    <w:rsid w:val="004C0529"/>
    <w:rsid w:val="004C0535"/>
    <w:rsid w:val="004C0661"/>
    <w:rsid w:val="004C0C6B"/>
    <w:rsid w:val="004C0D41"/>
    <w:rsid w:val="004C0E77"/>
    <w:rsid w:val="004C11E9"/>
    <w:rsid w:val="004C13AA"/>
    <w:rsid w:val="004C1482"/>
    <w:rsid w:val="004C15BF"/>
    <w:rsid w:val="004C1718"/>
    <w:rsid w:val="004C1795"/>
    <w:rsid w:val="004C17B7"/>
    <w:rsid w:val="004C18F7"/>
    <w:rsid w:val="004C19D5"/>
    <w:rsid w:val="004C2121"/>
    <w:rsid w:val="004C2129"/>
    <w:rsid w:val="004C25E4"/>
    <w:rsid w:val="004C25EC"/>
    <w:rsid w:val="004C286D"/>
    <w:rsid w:val="004C2F76"/>
    <w:rsid w:val="004C3035"/>
    <w:rsid w:val="004C32A7"/>
    <w:rsid w:val="004C3756"/>
    <w:rsid w:val="004C3855"/>
    <w:rsid w:val="004C3AEC"/>
    <w:rsid w:val="004C3BAD"/>
    <w:rsid w:val="004C3FCC"/>
    <w:rsid w:val="004C40E1"/>
    <w:rsid w:val="004C4124"/>
    <w:rsid w:val="004C4141"/>
    <w:rsid w:val="004C41DD"/>
    <w:rsid w:val="004C41F9"/>
    <w:rsid w:val="004C4307"/>
    <w:rsid w:val="004C4487"/>
    <w:rsid w:val="004C44B8"/>
    <w:rsid w:val="004C4636"/>
    <w:rsid w:val="004C46CB"/>
    <w:rsid w:val="004C48FE"/>
    <w:rsid w:val="004C4A7B"/>
    <w:rsid w:val="004C4B4F"/>
    <w:rsid w:val="004C4BBF"/>
    <w:rsid w:val="004C4F38"/>
    <w:rsid w:val="004C5194"/>
    <w:rsid w:val="004C525E"/>
    <w:rsid w:val="004C52C9"/>
    <w:rsid w:val="004C54A2"/>
    <w:rsid w:val="004C5608"/>
    <w:rsid w:val="004C5855"/>
    <w:rsid w:val="004C5AA3"/>
    <w:rsid w:val="004C5AC6"/>
    <w:rsid w:val="004C5C51"/>
    <w:rsid w:val="004C5CE2"/>
    <w:rsid w:val="004C5EAA"/>
    <w:rsid w:val="004C5F2C"/>
    <w:rsid w:val="004C5FFD"/>
    <w:rsid w:val="004C607B"/>
    <w:rsid w:val="004C60C3"/>
    <w:rsid w:val="004C619B"/>
    <w:rsid w:val="004C633A"/>
    <w:rsid w:val="004C6371"/>
    <w:rsid w:val="004C6408"/>
    <w:rsid w:val="004C6606"/>
    <w:rsid w:val="004C660C"/>
    <w:rsid w:val="004C6668"/>
    <w:rsid w:val="004C6771"/>
    <w:rsid w:val="004C6878"/>
    <w:rsid w:val="004C69A7"/>
    <w:rsid w:val="004C6B37"/>
    <w:rsid w:val="004C6D13"/>
    <w:rsid w:val="004C6EC4"/>
    <w:rsid w:val="004C7008"/>
    <w:rsid w:val="004C72EA"/>
    <w:rsid w:val="004C7340"/>
    <w:rsid w:val="004C7590"/>
    <w:rsid w:val="004C781A"/>
    <w:rsid w:val="004C7B80"/>
    <w:rsid w:val="004C7DA9"/>
    <w:rsid w:val="004D013A"/>
    <w:rsid w:val="004D0358"/>
    <w:rsid w:val="004D0397"/>
    <w:rsid w:val="004D0654"/>
    <w:rsid w:val="004D0E12"/>
    <w:rsid w:val="004D0EB1"/>
    <w:rsid w:val="004D1089"/>
    <w:rsid w:val="004D10C8"/>
    <w:rsid w:val="004D1202"/>
    <w:rsid w:val="004D1214"/>
    <w:rsid w:val="004D15F1"/>
    <w:rsid w:val="004D1681"/>
    <w:rsid w:val="004D16C3"/>
    <w:rsid w:val="004D1892"/>
    <w:rsid w:val="004D1894"/>
    <w:rsid w:val="004D1AFA"/>
    <w:rsid w:val="004D1D2D"/>
    <w:rsid w:val="004D1F2C"/>
    <w:rsid w:val="004D217B"/>
    <w:rsid w:val="004D237F"/>
    <w:rsid w:val="004D2388"/>
    <w:rsid w:val="004D23BC"/>
    <w:rsid w:val="004D23CE"/>
    <w:rsid w:val="004D247B"/>
    <w:rsid w:val="004D2555"/>
    <w:rsid w:val="004D261C"/>
    <w:rsid w:val="004D2666"/>
    <w:rsid w:val="004D27FD"/>
    <w:rsid w:val="004D28E8"/>
    <w:rsid w:val="004D2B36"/>
    <w:rsid w:val="004D2BCC"/>
    <w:rsid w:val="004D2C89"/>
    <w:rsid w:val="004D2D52"/>
    <w:rsid w:val="004D2D95"/>
    <w:rsid w:val="004D2DDA"/>
    <w:rsid w:val="004D2EE9"/>
    <w:rsid w:val="004D3059"/>
    <w:rsid w:val="004D350A"/>
    <w:rsid w:val="004D3617"/>
    <w:rsid w:val="004D369C"/>
    <w:rsid w:val="004D3B94"/>
    <w:rsid w:val="004D3CA8"/>
    <w:rsid w:val="004D3CF6"/>
    <w:rsid w:val="004D40EF"/>
    <w:rsid w:val="004D449A"/>
    <w:rsid w:val="004D4585"/>
    <w:rsid w:val="004D4790"/>
    <w:rsid w:val="004D486F"/>
    <w:rsid w:val="004D4D16"/>
    <w:rsid w:val="004D4DB6"/>
    <w:rsid w:val="004D4F2C"/>
    <w:rsid w:val="004D4FCB"/>
    <w:rsid w:val="004D50EB"/>
    <w:rsid w:val="004D5388"/>
    <w:rsid w:val="004D54FD"/>
    <w:rsid w:val="004D551C"/>
    <w:rsid w:val="004D5CEC"/>
    <w:rsid w:val="004D68A2"/>
    <w:rsid w:val="004D6954"/>
    <w:rsid w:val="004D6C94"/>
    <w:rsid w:val="004D6E22"/>
    <w:rsid w:val="004D6E79"/>
    <w:rsid w:val="004D70C3"/>
    <w:rsid w:val="004D734C"/>
    <w:rsid w:val="004D7408"/>
    <w:rsid w:val="004D7509"/>
    <w:rsid w:val="004D762E"/>
    <w:rsid w:val="004D7814"/>
    <w:rsid w:val="004D7A91"/>
    <w:rsid w:val="004D7B13"/>
    <w:rsid w:val="004D7C72"/>
    <w:rsid w:val="004D7F7B"/>
    <w:rsid w:val="004E0125"/>
    <w:rsid w:val="004E0431"/>
    <w:rsid w:val="004E06E1"/>
    <w:rsid w:val="004E06F2"/>
    <w:rsid w:val="004E07BA"/>
    <w:rsid w:val="004E0AAF"/>
    <w:rsid w:val="004E0AEB"/>
    <w:rsid w:val="004E0B6F"/>
    <w:rsid w:val="004E0CF2"/>
    <w:rsid w:val="004E12B5"/>
    <w:rsid w:val="004E1418"/>
    <w:rsid w:val="004E1449"/>
    <w:rsid w:val="004E1496"/>
    <w:rsid w:val="004E15B7"/>
    <w:rsid w:val="004E17DE"/>
    <w:rsid w:val="004E18B9"/>
    <w:rsid w:val="004E18C3"/>
    <w:rsid w:val="004E1958"/>
    <w:rsid w:val="004E1A69"/>
    <w:rsid w:val="004E1AD0"/>
    <w:rsid w:val="004E1C3C"/>
    <w:rsid w:val="004E1DB2"/>
    <w:rsid w:val="004E214E"/>
    <w:rsid w:val="004E2221"/>
    <w:rsid w:val="004E235E"/>
    <w:rsid w:val="004E2360"/>
    <w:rsid w:val="004E241B"/>
    <w:rsid w:val="004E24EF"/>
    <w:rsid w:val="004E2547"/>
    <w:rsid w:val="004E26EA"/>
    <w:rsid w:val="004E294B"/>
    <w:rsid w:val="004E2D0D"/>
    <w:rsid w:val="004E347F"/>
    <w:rsid w:val="004E36AC"/>
    <w:rsid w:val="004E3719"/>
    <w:rsid w:val="004E3922"/>
    <w:rsid w:val="004E3B82"/>
    <w:rsid w:val="004E415E"/>
    <w:rsid w:val="004E422D"/>
    <w:rsid w:val="004E4245"/>
    <w:rsid w:val="004E42B7"/>
    <w:rsid w:val="004E4354"/>
    <w:rsid w:val="004E4644"/>
    <w:rsid w:val="004E4894"/>
    <w:rsid w:val="004E4B92"/>
    <w:rsid w:val="004E4BF2"/>
    <w:rsid w:val="004E4DE9"/>
    <w:rsid w:val="004E4E18"/>
    <w:rsid w:val="004E522E"/>
    <w:rsid w:val="004E527D"/>
    <w:rsid w:val="004E540D"/>
    <w:rsid w:val="004E5493"/>
    <w:rsid w:val="004E5623"/>
    <w:rsid w:val="004E579C"/>
    <w:rsid w:val="004E57ED"/>
    <w:rsid w:val="004E5926"/>
    <w:rsid w:val="004E5A9A"/>
    <w:rsid w:val="004E618F"/>
    <w:rsid w:val="004E61C2"/>
    <w:rsid w:val="004E62E7"/>
    <w:rsid w:val="004E6AE9"/>
    <w:rsid w:val="004E6BD0"/>
    <w:rsid w:val="004E6D08"/>
    <w:rsid w:val="004E6D17"/>
    <w:rsid w:val="004E6D6E"/>
    <w:rsid w:val="004E7008"/>
    <w:rsid w:val="004E70C0"/>
    <w:rsid w:val="004E756F"/>
    <w:rsid w:val="004E7998"/>
    <w:rsid w:val="004E7B35"/>
    <w:rsid w:val="004E7C6C"/>
    <w:rsid w:val="004E7E0F"/>
    <w:rsid w:val="004E7E84"/>
    <w:rsid w:val="004E7FF6"/>
    <w:rsid w:val="004F0042"/>
    <w:rsid w:val="004F0101"/>
    <w:rsid w:val="004F01AE"/>
    <w:rsid w:val="004F0212"/>
    <w:rsid w:val="004F033E"/>
    <w:rsid w:val="004F039E"/>
    <w:rsid w:val="004F04D9"/>
    <w:rsid w:val="004F04E4"/>
    <w:rsid w:val="004F0ADB"/>
    <w:rsid w:val="004F0D17"/>
    <w:rsid w:val="004F0EDC"/>
    <w:rsid w:val="004F115D"/>
    <w:rsid w:val="004F126A"/>
    <w:rsid w:val="004F16D1"/>
    <w:rsid w:val="004F1783"/>
    <w:rsid w:val="004F18A0"/>
    <w:rsid w:val="004F1A85"/>
    <w:rsid w:val="004F1CF1"/>
    <w:rsid w:val="004F1DF3"/>
    <w:rsid w:val="004F1E98"/>
    <w:rsid w:val="004F1EDA"/>
    <w:rsid w:val="004F2100"/>
    <w:rsid w:val="004F230A"/>
    <w:rsid w:val="004F2589"/>
    <w:rsid w:val="004F270D"/>
    <w:rsid w:val="004F27EB"/>
    <w:rsid w:val="004F29E9"/>
    <w:rsid w:val="004F2A34"/>
    <w:rsid w:val="004F2B7F"/>
    <w:rsid w:val="004F2C40"/>
    <w:rsid w:val="004F3085"/>
    <w:rsid w:val="004F3118"/>
    <w:rsid w:val="004F32C7"/>
    <w:rsid w:val="004F34A6"/>
    <w:rsid w:val="004F354D"/>
    <w:rsid w:val="004F35A7"/>
    <w:rsid w:val="004F3607"/>
    <w:rsid w:val="004F36CB"/>
    <w:rsid w:val="004F3831"/>
    <w:rsid w:val="004F3840"/>
    <w:rsid w:val="004F38B3"/>
    <w:rsid w:val="004F395D"/>
    <w:rsid w:val="004F3A51"/>
    <w:rsid w:val="004F3C03"/>
    <w:rsid w:val="004F3DD3"/>
    <w:rsid w:val="004F3E88"/>
    <w:rsid w:val="004F418B"/>
    <w:rsid w:val="004F436D"/>
    <w:rsid w:val="004F4754"/>
    <w:rsid w:val="004F4846"/>
    <w:rsid w:val="004F49C2"/>
    <w:rsid w:val="004F4A93"/>
    <w:rsid w:val="004F521D"/>
    <w:rsid w:val="004F562A"/>
    <w:rsid w:val="004F5737"/>
    <w:rsid w:val="004F5918"/>
    <w:rsid w:val="004F5C1E"/>
    <w:rsid w:val="004F5E3E"/>
    <w:rsid w:val="004F6254"/>
    <w:rsid w:val="004F62F9"/>
    <w:rsid w:val="004F6557"/>
    <w:rsid w:val="004F65DE"/>
    <w:rsid w:val="004F6BDA"/>
    <w:rsid w:val="004F6C9F"/>
    <w:rsid w:val="004F70A4"/>
    <w:rsid w:val="004F70E0"/>
    <w:rsid w:val="004F7273"/>
    <w:rsid w:val="004F7536"/>
    <w:rsid w:val="004F7642"/>
    <w:rsid w:val="004F7670"/>
    <w:rsid w:val="004F77E4"/>
    <w:rsid w:val="004F7919"/>
    <w:rsid w:val="004FAED5"/>
    <w:rsid w:val="00500400"/>
    <w:rsid w:val="0050044B"/>
    <w:rsid w:val="0050045E"/>
    <w:rsid w:val="005004EB"/>
    <w:rsid w:val="005005B7"/>
    <w:rsid w:val="00500637"/>
    <w:rsid w:val="00500694"/>
    <w:rsid w:val="005006EC"/>
    <w:rsid w:val="00500706"/>
    <w:rsid w:val="00500866"/>
    <w:rsid w:val="00500A50"/>
    <w:rsid w:val="00500ABF"/>
    <w:rsid w:val="00500AFB"/>
    <w:rsid w:val="00500B3C"/>
    <w:rsid w:val="00500B5D"/>
    <w:rsid w:val="00500D5F"/>
    <w:rsid w:val="00500E12"/>
    <w:rsid w:val="00501002"/>
    <w:rsid w:val="0050114D"/>
    <w:rsid w:val="0050155F"/>
    <w:rsid w:val="0050187C"/>
    <w:rsid w:val="005018A3"/>
    <w:rsid w:val="00501955"/>
    <w:rsid w:val="00501A8C"/>
    <w:rsid w:val="00501D09"/>
    <w:rsid w:val="00501EBC"/>
    <w:rsid w:val="00501F3B"/>
    <w:rsid w:val="005020B1"/>
    <w:rsid w:val="005021B0"/>
    <w:rsid w:val="005022E0"/>
    <w:rsid w:val="005023D6"/>
    <w:rsid w:val="005024D8"/>
    <w:rsid w:val="00502623"/>
    <w:rsid w:val="00502666"/>
    <w:rsid w:val="0050285B"/>
    <w:rsid w:val="0050291C"/>
    <w:rsid w:val="00502ADF"/>
    <w:rsid w:val="00502D93"/>
    <w:rsid w:val="00502DF0"/>
    <w:rsid w:val="00503001"/>
    <w:rsid w:val="00503034"/>
    <w:rsid w:val="00503250"/>
    <w:rsid w:val="005033C0"/>
    <w:rsid w:val="00503435"/>
    <w:rsid w:val="0050355C"/>
    <w:rsid w:val="0050374D"/>
    <w:rsid w:val="0050398E"/>
    <w:rsid w:val="00503A39"/>
    <w:rsid w:val="00503BFA"/>
    <w:rsid w:val="00503EF3"/>
    <w:rsid w:val="005040CC"/>
    <w:rsid w:val="00504122"/>
    <w:rsid w:val="00504182"/>
    <w:rsid w:val="005044D4"/>
    <w:rsid w:val="00504639"/>
    <w:rsid w:val="005046C5"/>
    <w:rsid w:val="00504877"/>
    <w:rsid w:val="00504895"/>
    <w:rsid w:val="005049F3"/>
    <w:rsid w:val="00504A0E"/>
    <w:rsid w:val="00504AE1"/>
    <w:rsid w:val="00504AF6"/>
    <w:rsid w:val="00504CB2"/>
    <w:rsid w:val="00504CD4"/>
    <w:rsid w:val="005052A5"/>
    <w:rsid w:val="00505606"/>
    <w:rsid w:val="0050577B"/>
    <w:rsid w:val="00505873"/>
    <w:rsid w:val="005059FF"/>
    <w:rsid w:val="00505CD4"/>
    <w:rsid w:val="00505E5B"/>
    <w:rsid w:val="00506084"/>
    <w:rsid w:val="00506691"/>
    <w:rsid w:val="00506730"/>
    <w:rsid w:val="005067A3"/>
    <w:rsid w:val="00506877"/>
    <w:rsid w:val="005068FC"/>
    <w:rsid w:val="00506916"/>
    <w:rsid w:val="00506ABD"/>
    <w:rsid w:val="00506B30"/>
    <w:rsid w:val="00506B74"/>
    <w:rsid w:val="0050733F"/>
    <w:rsid w:val="0050771C"/>
    <w:rsid w:val="00507724"/>
    <w:rsid w:val="00507A34"/>
    <w:rsid w:val="00507B99"/>
    <w:rsid w:val="00507C10"/>
    <w:rsid w:val="00507D15"/>
    <w:rsid w:val="00507D1C"/>
    <w:rsid w:val="00507F05"/>
    <w:rsid w:val="00507F89"/>
    <w:rsid w:val="00507FC2"/>
    <w:rsid w:val="005104C8"/>
    <w:rsid w:val="0051065E"/>
    <w:rsid w:val="00510A9F"/>
    <w:rsid w:val="00510C66"/>
    <w:rsid w:val="00510C68"/>
    <w:rsid w:val="00510E7E"/>
    <w:rsid w:val="00510FD7"/>
    <w:rsid w:val="00511196"/>
    <w:rsid w:val="0051120A"/>
    <w:rsid w:val="0051123B"/>
    <w:rsid w:val="0051149B"/>
    <w:rsid w:val="005118B6"/>
    <w:rsid w:val="00511BE1"/>
    <w:rsid w:val="00511E25"/>
    <w:rsid w:val="00512064"/>
    <w:rsid w:val="005121E1"/>
    <w:rsid w:val="0051271E"/>
    <w:rsid w:val="0051274B"/>
    <w:rsid w:val="005127CC"/>
    <w:rsid w:val="005127E1"/>
    <w:rsid w:val="00512878"/>
    <w:rsid w:val="00512A4F"/>
    <w:rsid w:val="00512BC4"/>
    <w:rsid w:val="00512C7A"/>
    <w:rsid w:val="00512F0B"/>
    <w:rsid w:val="0051317F"/>
    <w:rsid w:val="005131D1"/>
    <w:rsid w:val="005132BC"/>
    <w:rsid w:val="005133BA"/>
    <w:rsid w:val="00513494"/>
    <w:rsid w:val="005134BE"/>
    <w:rsid w:val="00513625"/>
    <w:rsid w:val="00513C8C"/>
    <w:rsid w:val="00513E25"/>
    <w:rsid w:val="00513E7A"/>
    <w:rsid w:val="00513F1E"/>
    <w:rsid w:val="00513F66"/>
    <w:rsid w:val="0051408A"/>
    <w:rsid w:val="0051411F"/>
    <w:rsid w:val="005141A3"/>
    <w:rsid w:val="005144B3"/>
    <w:rsid w:val="005144E2"/>
    <w:rsid w:val="005145C6"/>
    <w:rsid w:val="00514650"/>
    <w:rsid w:val="00514CB3"/>
    <w:rsid w:val="00514EC7"/>
    <w:rsid w:val="00515016"/>
    <w:rsid w:val="0051504A"/>
    <w:rsid w:val="0051504B"/>
    <w:rsid w:val="00515062"/>
    <w:rsid w:val="00515345"/>
    <w:rsid w:val="005153C9"/>
    <w:rsid w:val="00515561"/>
    <w:rsid w:val="0051563B"/>
    <w:rsid w:val="00515762"/>
    <w:rsid w:val="00515BDD"/>
    <w:rsid w:val="00515F87"/>
    <w:rsid w:val="00515FCC"/>
    <w:rsid w:val="00516367"/>
    <w:rsid w:val="00516444"/>
    <w:rsid w:val="005164C1"/>
    <w:rsid w:val="005164D5"/>
    <w:rsid w:val="0051674A"/>
    <w:rsid w:val="0051698D"/>
    <w:rsid w:val="00516B58"/>
    <w:rsid w:val="0051702B"/>
    <w:rsid w:val="005171A7"/>
    <w:rsid w:val="0051738D"/>
    <w:rsid w:val="005176AD"/>
    <w:rsid w:val="005178F4"/>
    <w:rsid w:val="00517C7A"/>
    <w:rsid w:val="00517CB5"/>
    <w:rsid w:val="00517D50"/>
    <w:rsid w:val="00517DC2"/>
    <w:rsid w:val="00517E83"/>
    <w:rsid w:val="00520001"/>
    <w:rsid w:val="00520823"/>
    <w:rsid w:val="00520869"/>
    <w:rsid w:val="005208AB"/>
    <w:rsid w:val="005209E6"/>
    <w:rsid w:val="00520F3F"/>
    <w:rsid w:val="0052103C"/>
    <w:rsid w:val="00521261"/>
    <w:rsid w:val="005216F3"/>
    <w:rsid w:val="0052181E"/>
    <w:rsid w:val="005218B3"/>
    <w:rsid w:val="005219F7"/>
    <w:rsid w:val="00521C48"/>
    <w:rsid w:val="00521D4C"/>
    <w:rsid w:val="00521F65"/>
    <w:rsid w:val="005220DB"/>
    <w:rsid w:val="00522282"/>
    <w:rsid w:val="005223F1"/>
    <w:rsid w:val="00522670"/>
    <w:rsid w:val="00522728"/>
    <w:rsid w:val="0052283E"/>
    <w:rsid w:val="0052285F"/>
    <w:rsid w:val="0052286F"/>
    <w:rsid w:val="00522D18"/>
    <w:rsid w:val="00522D2D"/>
    <w:rsid w:val="00522D8B"/>
    <w:rsid w:val="00522EF2"/>
    <w:rsid w:val="00523142"/>
    <w:rsid w:val="00523283"/>
    <w:rsid w:val="0052337B"/>
    <w:rsid w:val="00523381"/>
    <w:rsid w:val="00523384"/>
    <w:rsid w:val="005234CB"/>
    <w:rsid w:val="00523693"/>
    <w:rsid w:val="005237B7"/>
    <w:rsid w:val="005238CB"/>
    <w:rsid w:val="0052394C"/>
    <w:rsid w:val="00523A0B"/>
    <w:rsid w:val="00523A45"/>
    <w:rsid w:val="00523AC3"/>
    <w:rsid w:val="00523B3C"/>
    <w:rsid w:val="00523EA8"/>
    <w:rsid w:val="00524396"/>
    <w:rsid w:val="0052444E"/>
    <w:rsid w:val="0052449F"/>
    <w:rsid w:val="0052454D"/>
    <w:rsid w:val="0052459A"/>
    <w:rsid w:val="005245CF"/>
    <w:rsid w:val="00524663"/>
    <w:rsid w:val="0052466B"/>
    <w:rsid w:val="00524729"/>
    <w:rsid w:val="00524942"/>
    <w:rsid w:val="00524A3F"/>
    <w:rsid w:val="00524B44"/>
    <w:rsid w:val="00524B7C"/>
    <w:rsid w:val="00524EAC"/>
    <w:rsid w:val="00524F0F"/>
    <w:rsid w:val="00524F76"/>
    <w:rsid w:val="00524FDD"/>
    <w:rsid w:val="005250E3"/>
    <w:rsid w:val="005252BB"/>
    <w:rsid w:val="00525582"/>
    <w:rsid w:val="00525614"/>
    <w:rsid w:val="005256E5"/>
    <w:rsid w:val="005257EA"/>
    <w:rsid w:val="00525900"/>
    <w:rsid w:val="00525970"/>
    <w:rsid w:val="00525A03"/>
    <w:rsid w:val="00525C54"/>
    <w:rsid w:val="00525C93"/>
    <w:rsid w:val="00525CA2"/>
    <w:rsid w:val="00525CCB"/>
    <w:rsid w:val="00525EB4"/>
    <w:rsid w:val="00525F17"/>
    <w:rsid w:val="0052620F"/>
    <w:rsid w:val="005268EF"/>
    <w:rsid w:val="00526911"/>
    <w:rsid w:val="00526927"/>
    <w:rsid w:val="005269BD"/>
    <w:rsid w:val="00526A39"/>
    <w:rsid w:val="00526E0F"/>
    <w:rsid w:val="00526F36"/>
    <w:rsid w:val="0052759C"/>
    <w:rsid w:val="005276DA"/>
    <w:rsid w:val="00527815"/>
    <w:rsid w:val="00527822"/>
    <w:rsid w:val="00527AEC"/>
    <w:rsid w:val="00527CE8"/>
    <w:rsid w:val="00527CE9"/>
    <w:rsid w:val="00527DEB"/>
    <w:rsid w:val="00527E22"/>
    <w:rsid w:val="00527EEA"/>
    <w:rsid w:val="00527F3A"/>
    <w:rsid w:val="00527F70"/>
    <w:rsid w:val="00527F79"/>
    <w:rsid w:val="005301D0"/>
    <w:rsid w:val="00530471"/>
    <w:rsid w:val="005304C1"/>
    <w:rsid w:val="005305CE"/>
    <w:rsid w:val="00530672"/>
    <w:rsid w:val="00530746"/>
    <w:rsid w:val="0053095F"/>
    <w:rsid w:val="00530992"/>
    <w:rsid w:val="00530BBC"/>
    <w:rsid w:val="00530FF6"/>
    <w:rsid w:val="00531509"/>
    <w:rsid w:val="005316FC"/>
    <w:rsid w:val="00531BA4"/>
    <w:rsid w:val="00531D23"/>
    <w:rsid w:val="00531E8E"/>
    <w:rsid w:val="00532023"/>
    <w:rsid w:val="00532219"/>
    <w:rsid w:val="0053221E"/>
    <w:rsid w:val="00532441"/>
    <w:rsid w:val="005325E9"/>
    <w:rsid w:val="0053267A"/>
    <w:rsid w:val="005326AA"/>
    <w:rsid w:val="00532AA3"/>
    <w:rsid w:val="00532B1A"/>
    <w:rsid w:val="00532BE2"/>
    <w:rsid w:val="00532C5D"/>
    <w:rsid w:val="00532D27"/>
    <w:rsid w:val="00532DC1"/>
    <w:rsid w:val="00532EDF"/>
    <w:rsid w:val="00532F46"/>
    <w:rsid w:val="005330ED"/>
    <w:rsid w:val="00533569"/>
    <w:rsid w:val="005336EF"/>
    <w:rsid w:val="0053382F"/>
    <w:rsid w:val="00533B64"/>
    <w:rsid w:val="00533FEE"/>
    <w:rsid w:val="00534090"/>
    <w:rsid w:val="005340A7"/>
    <w:rsid w:val="005342CA"/>
    <w:rsid w:val="00534325"/>
    <w:rsid w:val="00534402"/>
    <w:rsid w:val="00534717"/>
    <w:rsid w:val="0053514A"/>
    <w:rsid w:val="00535207"/>
    <w:rsid w:val="00535262"/>
    <w:rsid w:val="00535A8F"/>
    <w:rsid w:val="00535B08"/>
    <w:rsid w:val="00535B1A"/>
    <w:rsid w:val="00535BF6"/>
    <w:rsid w:val="00535C8D"/>
    <w:rsid w:val="00536180"/>
    <w:rsid w:val="0053633A"/>
    <w:rsid w:val="005363A2"/>
    <w:rsid w:val="005363BA"/>
    <w:rsid w:val="0053661E"/>
    <w:rsid w:val="0053669B"/>
    <w:rsid w:val="0053686E"/>
    <w:rsid w:val="005368E6"/>
    <w:rsid w:val="00536916"/>
    <w:rsid w:val="0053693C"/>
    <w:rsid w:val="00536C82"/>
    <w:rsid w:val="00536CD5"/>
    <w:rsid w:val="00536E73"/>
    <w:rsid w:val="00537058"/>
    <w:rsid w:val="0053729C"/>
    <w:rsid w:val="00537371"/>
    <w:rsid w:val="00537452"/>
    <w:rsid w:val="005376C9"/>
    <w:rsid w:val="00537704"/>
    <w:rsid w:val="00537991"/>
    <w:rsid w:val="00537D08"/>
    <w:rsid w:val="00537D5B"/>
    <w:rsid w:val="00537DF3"/>
    <w:rsid w:val="0054007F"/>
    <w:rsid w:val="005400E1"/>
    <w:rsid w:val="0054060A"/>
    <w:rsid w:val="005406D1"/>
    <w:rsid w:val="00540783"/>
    <w:rsid w:val="005407B7"/>
    <w:rsid w:val="00540C33"/>
    <w:rsid w:val="00540D9B"/>
    <w:rsid w:val="00540EB7"/>
    <w:rsid w:val="00540EE8"/>
    <w:rsid w:val="00540F7E"/>
    <w:rsid w:val="005411F3"/>
    <w:rsid w:val="0054140C"/>
    <w:rsid w:val="00541541"/>
    <w:rsid w:val="005415A7"/>
    <w:rsid w:val="00541815"/>
    <w:rsid w:val="00541D51"/>
    <w:rsid w:val="00541EEE"/>
    <w:rsid w:val="00541F7C"/>
    <w:rsid w:val="005420F8"/>
    <w:rsid w:val="00542318"/>
    <w:rsid w:val="005423E3"/>
    <w:rsid w:val="005428AB"/>
    <w:rsid w:val="005428EB"/>
    <w:rsid w:val="00542B44"/>
    <w:rsid w:val="00542B77"/>
    <w:rsid w:val="00542D8A"/>
    <w:rsid w:val="00542EA9"/>
    <w:rsid w:val="00542F6F"/>
    <w:rsid w:val="005430C2"/>
    <w:rsid w:val="005430D6"/>
    <w:rsid w:val="0054360F"/>
    <w:rsid w:val="00543687"/>
    <w:rsid w:val="005437E0"/>
    <w:rsid w:val="005438E7"/>
    <w:rsid w:val="005439C0"/>
    <w:rsid w:val="00543A19"/>
    <w:rsid w:val="00543AAA"/>
    <w:rsid w:val="00543B08"/>
    <w:rsid w:val="00543D73"/>
    <w:rsid w:val="00544029"/>
    <w:rsid w:val="005441A9"/>
    <w:rsid w:val="00544258"/>
    <w:rsid w:val="005444AC"/>
    <w:rsid w:val="00544673"/>
    <w:rsid w:val="005446F3"/>
    <w:rsid w:val="00544BAD"/>
    <w:rsid w:val="00544F93"/>
    <w:rsid w:val="0054500D"/>
    <w:rsid w:val="0054501D"/>
    <w:rsid w:val="00545128"/>
    <w:rsid w:val="00545193"/>
    <w:rsid w:val="0054533F"/>
    <w:rsid w:val="00545555"/>
    <w:rsid w:val="00545923"/>
    <w:rsid w:val="00545D23"/>
    <w:rsid w:val="00545E0B"/>
    <w:rsid w:val="00546419"/>
    <w:rsid w:val="00546591"/>
    <w:rsid w:val="0054662E"/>
    <w:rsid w:val="005466F2"/>
    <w:rsid w:val="00546BCD"/>
    <w:rsid w:val="00546C9C"/>
    <w:rsid w:val="00546F01"/>
    <w:rsid w:val="005471FF"/>
    <w:rsid w:val="00547313"/>
    <w:rsid w:val="005473B0"/>
    <w:rsid w:val="0054757A"/>
    <w:rsid w:val="005477C4"/>
    <w:rsid w:val="0054791C"/>
    <w:rsid w:val="0054794F"/>
    <w:rsid w:val="00547AEE"/>
    <w:rsid w:val="00547C49"/>
    <w:rsid w:val="00547F76"/>
    <w:rsid w:val="0054BFC2"/>
    <w:rsid w:val="00550042"/>
    <w:rsid w:val="0055009F"/>
    <w:rsid w:val="005502B5"/>
    <w:rsid w:val="00550515"/>
    <w:rsid w:val="00550797"/>
    <w:rsid w:val="00550864"/>
    <w:rsid w:val="00550D06"/>
    <w:rsid w:val="00550E4B"/>
    <w:rsid w:val="00551136"/>
    <w:rsid w:val="0055114D"/>
    <w:rsid w:val="005512EB"/>
    <w:rsid w:val="0055139D"/>
    <w:rsid w:val="0055145F"/>
    <w:rsid w:val="00551467"/>
    <w:rsid w:val="0055165A"/>
    <w:rsid w:val="0055176D"/>
    <w:rsid w:val="00551803"/>
    <w:rsid w:val="00551A8E"/>
    <w:rsid w:val="00551B1E"/>
    <w:rsid w:val="00551B9A"/>
    <w:rsid w:val="00551C07"/>
    <w:rsid w:val="00551CB7"/>
    <w:rsid w:val="00551EE1"/>
    <w:rsid w:val="00551F80"/>
    <w:rsid w:val="005521BC"/>
    <w:rsid w:val="005524C7"/>
    <w:rsid w:val="0055267D"/>
    <w:rsid w:val="0055276E"/>
    <w:rsid w:val="00552EE6"/>
    <w:rsid w:val="00552F3F"/>
    <w:rsid w:val="00552FF2"/>
    <w:rsid w:val="0055300A"/>
    <w:rsid w:val="00553208"/>
    <w:rsid w:val="0055345B"/>
    <w:rsid w:val="00553633"/>
    <w:rsid w:val="00553751"/>
    <w:rsid w:val="0055394A"/>
    <w:rsid w:val="00553A0F"/>
    <w:rsid w:val="00553B7A"/>
    <w:rsid w:val="00554070"/>
    <w:rsid w:val="005540C7"/>
    <w:rsid w:val="005542A6"/>
    <w:rsid w:val="00554306"/>
    <w:rsid w:val="0055430C"/>
    <w:rsid w:val="0055436A"/>
    <w:rsid w:val="00554485"/>
    <w:rsid w:val="0055450C"/>
    <w:rsid w:val="005545C4"/>
    <w:rsid w:val="005547F9"/>
    <w:rsid w:val="005548C1"/>
    <w:rsid w:val="00554D2D"/>
    <w:rsid w:val="0055514A"/>
    <w:rsid w:val="005551BD"/>
    <w:rsid w:val="005552D5"/>
    <w:rsid w:val="00555673"/>
    <w:rsid w:val="005558CB"/>
    <w:rsid w:val="005559AF"/>
    <w:rsid w:val="00555A6D"/>
    <w:rsid w:val="00555CD5"/>
    <w:rsid w:val="00555D2C"/>
    <w:rsid w:val="00555D36"/>
    <w:rsid w:val="005565F5"/>
    <w:rsid w:val="00556708"/>
    <w:rsid w:val="0055697E"/>
    <w:rsid w:val="00556BC9"/>
    <w:rsid w:val="00556E2C"/>
    <w:rsid w:val="00556EDE"/>
    <w:rsid w:val="00556F14"/>
    <w:rsid w:val="00556F4B"/>
    <w:rsid w:val="0055730F"/>
    <w:rsid w:val="00557427"/>
    <w:rsid w:val="0055744A"/>
    <w:rsid w:val="005574C5"/>
    <w:rsid w:val="005574D1"/>
    <w:rsid w:val="00557617"/>
    <w:rsid w:val="0055765A"/>
    <w:rsid w:val="00557872"/>
    <w:rsid w:val="00557C57"/>
    <w:rsid w:val="00557D32"/>
    <w:rsid w:val="0055F19E"/>
    <w:rsid w:val="0056017A"/>
    <w:rsid w:val="005601FA"/>
    <w:rsid w:val="005602C9"/>
    <w:rsid w:val="0056030F"/>
    <w:rsid w:val="0056045C"/>
    <w:rsid w:val="00560613"/>
    <w:rsid w:val="00560A8E"/>
    <w:rsid w:val="00560C68"/>
    <w:rsid w:val="00560EC7"/>
    <w:rsid w:val="0056131D"/>
    <w:rsid w:val="00561446"/>
    <w:rsid w:val="0056150E"/>
    <w:rsid w:val="00561518"/>
    <w:rsid w:val="005617C9"/>
    <w:rsid w:val="00561D79"/>
    <w:rsid w:val="00562229"/>
    <w:rsid w:val="005624DE"/>
    <w:rsid w:val="005627FF"/>
    <w:rsid w:val="00562A8E"/>
    <w:rsid w:val="00562AE4"/>
    <w:rsid w:val="00562D5D"/>
    <w:rsid w:val="00562EA1"/>
    <w:rsid w:val="00562F6C"/>
    <w:rsid w:val="0056314A"/>
    <w:rsid w:val="00563230"/>
    <w:rsid w:val="00563256"/>
    <w:rsid w:val="00563356"/>
    <w:rsid w:val="00563480"/>
    <w:rsid w:val="005634B5"/>
    <w:rsid w:val="00563691"/>
    <w:rsid w:val="005639A0"/>
    <w:rsid w:val="00563B2E"/>
    <w:rsid w:val="005640B2"/>
    <w:rsid w:val="00564600"/>
    <w:rsid w:val="0056482A"/>
    <w:rsid w:val="005648A9"/>
    <w:rsid w:val="005648F9"/>
    <w:rsid w:val="00564997"/>
    <w:rsid w:val="005649FD"/>
    <w:rsid w:val="00564BB1"/>
    <w:rsid w:val="00564C8C"/>
    <w:rsid w:val="00564E21"/>
    <w:rsid w:val="00564F4A"/>
    <w:rsid w:val="00564F63"/>
    <w:rsid w:val="005652DF"/>
    <w:rsid w:val="00565325"/>
    <w:rsid w:val="0056548B"/>
    <w:rsid w:val="0056548D"/>
    <w:rsid w:val="00565573"/>
    <w:rsid w:val="005656D4"/>
    <w:rsid w:val="00565770"/>
    <w:rsid w:val="00565CD7"/>
    <w:rsid w:val="00566254"/>
    <w:rsid w:val="005664A2"/>
    <w:rsid w:val="005665F1"/>
    <w:rsid w:val="0056696F"/>
    <w:rsid w:val="00566A1B"/>
    <w:rsid w:val="00566C00"/>
    <w:rsid w:val="00566DBE"/>
    <w:rsid w:val="00566EF5"/>
    <w:rsid w:val="00566F4B"/>
    <w:rsid w:val="005673E5"/>
    <w:rsid w:val="00567406"/>
    <w:rsid w:val="005674BC"/>
    <w:rsid w:val="0056774D"/>
    <w:rsid w:val="00567895"/>
    <w:rsid w:val="00567B57"/>
    <w:rsid w:val="00567BE7"/>
    <w:rsid w:val="00567C89"/>
    <w:rsid w:val="00567CF9"/>
    <w:rsid w:val="0057011D"/>
    <w:rsid w:val="0057033E"/>
    <w:rsid w:val="0057042E"/>
    <w:rsid w:val="00570578"/>
    <w:rsid w:val="00570689"/>
    <w:rsid w:val="005706EB"/>
    <w:rsid w:val="005708B8"/>
    <w:rsid w:val="00570927"/>
    <w:rsid w:val="0057092B"/>
    <w:rsid w:val="00570A71"/>
    <w:rsid w:val="00570A9B"/>
    <w:rsid w:val="00570B69"/>
    <w:rsid w:val="00570D23"/>
    <w:rsid w:val="00570FB3"/>
    <w:rsid w:val="00571282"/>
    <w:rsid w:val="005716DB"/>
    <w:rsid w:val="005719B8"/>
    <w:rsid w:val="005719EE"/>
    <w:rsid w:val="00571A79"/>
    <w:rsid w:val="00571DB8"/>
    <w:rsid w:val="00571DBE"/>
    <w:rsid w:val="00571E11"/>
    <w:rsid w:val="00572015"/>
    <w:rsid w:val="00572143"/>
    <w:rsid w:val="00572352"/>
    <w:rsid w:val="005725AA"/>
    <w:rsid w:val="00572BB8"/>
    <w:rsid w:val="00572E56"/>
    <w:rsid w:val="00572FEA"/>
    <w:rsid w:val="005730A5"/>
    <w:rsid w:val="005732D8"/>
    <w:rsid w:val="005733F5"/>
    <w:rsid w:val="005734A8"/>
    <w:rsid w:val="005739F9"/>
    <w:rsid w:val="00573B24"/>
    <w:rsid w:val="00573CDA"/>
    <w:rsid w:val="005743D4"/>
    <w:rsid w:val="0057456C"/>
    <w:rsid w:val="00574C60"/>
    <w:rsid w:val="00574C8B"/>
    <w:rsid w:val="00574E9D"/>
    <w:rsid w:val="00575070"/>
    <w:rsid w:val="00575643"/>
    <w:rsid w:val="005758B2"/>
    <w:rsid w:val="00575932"/>
    <w:rsid w:val="00575963"/>
    <w:rsid w:val="005759A9"/>
    <w:rsid w:val="00575DE9"/>
    <w:rsid w:val="00575F29"/>
    <w:rsid w:val="0057604C"/>
    <w:rsid w:val="005761F6"/>
    <w:rsid w:val="0057634F"/>
    <w:rsid w:val="0057637F"/>
    <w:rsid w:val="005766E4"/>
    <w:rsid w:val="00576816"/>
    <w:rsid w:val="00576A2C"/>
    <w:rsid w:val="00576B17"/>
    <w:rsid w:val="00576CAD"/>
    <w:rsid w:val="00576E6B"/>
    <w:rsid w:val="0057701D"/>
    <w:rsid w:val="0057727E"/>
    <w:rsid w:val="0057753C"/>
    <w:rsid w:val="005777B7"/>
    <w:rsid w:val="00577BFF"/>
    <w:rsid w:val="00577E8D"/>
    <w:rsid w:val="00580070"/>
    <w:rsid w:val="0058009B"/>
    <w:rsid w:val="00580288"/>
    <w:rsid w:val="005802DE"/>
    <w:rsid w:val="0058032A"/>
    <w:rsid w:val="005803C1"/>
    <w:rsid w:val="00580441"/>
    <w:rsid w:val="00580732"/>
    <w:rsid w:val="005808F3"/>
    <w:rsid w:val="00580B35"/>
    <w:rsid w:val="00580DC5"/>
    <w:rsid w:val="00580F1D"/>
    <w:rsid w:val="00581001"/>
    <w:rsid w:val="00581069"/>
    <w:rsid w:val="00581101"/>
    <w:rsid w:val="005812DD"/>
    <w:rsid w:val="00581342"/>
    <w:rsid w:val="005814B4"/>
    <w:rsid w:val="00581782"/>
    <w:rsid w:val="00581D04"/>
    <w:rsid w:val="00581ED0"/>
    <w:rsid w:val="00581F71"/>
    <w:rsid w:val="00581FE7"/>
    <w:rsid w:val="00582002"/>
    <w:rsid w:val="005821B1"/>
    <w:rsid w:val="00582205"/>
    <w:rsid w:val="0058223F"/>
    <w:rsid w:val="00582280"/>
    <w:rsid w:val="00582482"/>
    <w:rsid w:val="00582686"/>
    <w:rsid w:val="00582B4F"/>
    <w:rsid w:val="00582C1D"/>
    <w:rsid w:val="00582D58"/>
    <w:rsid w:val="00583221"/>
    <w:rsid w:val="0058338E"/>
    <w:rsid w:val="0058375E"/>
    <w:rsid w:val="00583764"/>
    <w:rsid w:val="0058396B"/>
    <w:rsid w:val="00583A63"/>
    <w:rsid w:val="00583A93"/>
    <w:rsid w:val="00583ADB"/>
    <w:rsid w:val="00583CD4"/>
    <w:rsid w:val="00583DBA"/>
    <w:rsid w:val="00584104"/>
    <w:rsid w:val="00584236"/>
    <w:rsid w:val="0058426D"/>
    <w:rsid w:val="00584304"/>
    <w:rsid w:val="00584469"/>
    <w:rsid w:val="0058462B"/>
    <w:rsid w:val="00584751"/>
    <w:rsid w:val="00584A36"/>
    <w:rsid w:val="00585090"/>
    <w:rsid w:val="00585857"/>
    <w:rsid w:val="00585898"/>
    <w:rsid w:val="00585D66"/>
    <w:rsid w:val="00585E8D"/>
    <w:rsid w:val="00585EAC"/>
    <w:rsid w:val="005861DF"/>
    <w:rsid w:val="005862B2"/>
    <w:rsid w:val="00586621"/>
    <w:rsid w:val="00586650"/>
    <w:rsid w:val="005868F2"/>
    <w:rsid w:val="00586B88"/>
    <w:rsid w:val="00586BF7"/>
    <w:rsid w:val="00587363"/>
    <w:rsid w:val="00587457"/>
    <w:rsid w:val="005877D9"/>
    <w:rsid w:val="00587804"/>
    <w:rsid w:val="00587A91"/>
    <w:rsid w:val="0058C840"/>
    <w:rsid w:val="005900D6"/>
    <w:rsid w:val="0059014C"/>
    <w:rsid w:val="00590486"/>
    <w:rsid w:val="005904BF"/>
    <w:rsid w:val="00590593"/>
    <w:rsid w:val="0059067C"/>
    <w:rsid w:val="00590A9A"/>
    <w:rsid w:val="00590B8F"/>
    <w:rsid w:val="00590C65"/>
    <w:rsid w:val="00590D73"/>
    <w:rsid w:val="00590E09"/>
    <w:rsid w:val="00590E45"/>
    <w:rsid w:val="00590E92"/>
    <w:rsid w:val="00591208"/>
    <w:rsid w:val="00591554"/>
    <w:rsid w:val="005915D6"/>
    <w:rsid w:val="0059180B"/>
    <w:rsid w:val="00591ADB"/>
    <w:rsid w:val="00591BB1"/>
    <w:rsid w:val="00591CBE"/>
    <w:rsid w:val="00591D0F"/>
    <w:rsid w:val="00591DED"/>
    <w:rsid w:val="0059237D"/>
    <w:rsid w:val="00592914"/>
    <w:rsid w:val="005929D6"/>
    <w:rsid w:val="00592BBF"/>
    <w:rsid w:val="00592D4C"/>
    <w:rsid w:val="00592E05"/>
    <w:rsid w:val="005930A8"/>
    <w:rsid w:val="005931B3"/>
    <w:rsid w:val="005931D4"/>
    <w:rsid w:val="005935DE"/>
    <w:rsid w:val="005938F3"/>
    <w:rsid w:val="00593A27"/>
    <w:rsid w:val="00593F36"/>
    <w:rsid w:val="005940CD"/>
    <w:rsid w:val="005943C4"/>
    <w:rsid w:val="005944F6"/>
    <w:rsid w:val="0059458D"/>
    <w:rsid w:val="00594A7C"/>
    <w:rsid w:val="00594B1D"/>
    <w:rsid w:val="00594BCF"/>
    <w:rsid w:val="00594D70"/>
    <w:rsid w:val="00594E2A"/>
    <w:rsid w:val="00594F4B"/>
    <w:rsid w:val="00595223"/>
    <w:rsid w:val="005952E5"/>
    <w:rsid w:val="00595320"/>
    <w:rsid w:val="0059544D"/>
    <w:rsid w:val="005954DE"/>
    <w:rsid w:val="005955FA"/>
    <w:rsid w:val="005959E9"/>
    <w:rsid w:val="00595A6C"/>
    <w:rsid w:val="005960C6"/>
    <w:rsid w:val="005962C4"/>
    <w:rsid w:val="005963E1"/>
    <w:rsid w:val="005966A0"/>
    <w:rsid w:val="0059671C"/>
    <w:rsid w:val="00596888"/>
    <w:rsid w:val="00596924"/>
    <w:rsid w:val="00596B5D"/>
    <w:rsid w:val="00596CF4"/>
    <w:rsid w:val="00596D79"/>
    <w:rsid w:val="00596D8A"/>
    <w:rsid w:val="00596E1F"/>
    <w:rsid w:val="005971A3"/>
    <w:rsid w:val="0059724E"/>
    <w:rsid w:val="005977EC"/>
    <w:rsid w:val="005978E6"/>
    <w:rsid w:val="00597958"/>
    <w:rsid w:val="005979C3"/>
    <w:rsid w:val="00597A8B"/>
    <w:rsid w:val="00597B76"/>
    <w:rsid w:val="00597C20"/>
    <w:rsid w:val="00597CA6"/>
    <w:rsid w:val="00597D35"/>
    <w:rsid w:val="00597D59"/>
    <w:rsid w:val="00597DE9"/>
    <w:rsid w:val="00597F62"/>
    <w:rsid w:val="005A0365"/>
    <w:rsid w:val="005A0494"/>
    <w:rsid w:val="005A0593"/>
    <w:rsid w:val="005A0640"/>
    <w:rsid w:val="005A0715"/>
    <w:rsid w:val="005A0773"/>
    <w:rsid w:val="005A07F5"/>
    <w:rsid w:val="005A0878"/>
    <w:rsid w:val="005A0922"/>
    <w:rsid w:val="005A092E"/>
    <w:rsid w:val="005A11D0"/>
    <w:rsid w:val="005A11E8"/>
    <w:rsid w:val="005A15EF"/>
    <w:rsid w:val="005A1794"/>
    <w:rsid w:val="005A1954"/>
    <w:rsid w:val="005A1C2E"/>
    <w:rsid w:val="005A1CDC"/>
    <w:rsid w:val="005A1DCA"/>
    <w:rsid w:val="005A1F4A"/>
    <w:rsid w:val="005A2219"/>
    <w:rsid w:val="005A2231"/>
    <w:rsid w:val="005A25CA"/>
    <w:rsid w:val="005A2869"/>
    <w:rsid w:val="005A2D75"/>
    <w:rsid w:val="005A2E98"/>
    <w:rsid w:val="005A34B7"/>
    <w:rsid w:val="005A35E0"/>
    <w:rsid w:val="005A36D1"/>
    <w:rsid w:val="005A377B"/>
    <w:rsid w:val="005A39FF"/>
    <w:rsid w:val="005A3A49"/>
    <w:rsid w:val="005A3D1F"/>
    <w:rsid w:val="005A3D39"/>
    <w:rsid w:val="005A3DD2"/>
    <w:rsid w:val="005A3F25"/>
    <w:rsid w:val="005A41ED"/>
    <w:rsid w:val="005A438D"/>
    <w:rsid w:val="005A45CF"/>
    <w:rsid w:val="005A4690"/>
    <w:rsid w:val="005A4B9F"/>
    <w:rsid w:val="005A52F2"/>
    <w:rsid w:val="005A5385"/>
    <w:rsid w:val="005A596A"/>
    <w:rsid w:val="005A5FF0"/>
    <w:rsid w:val="005A60F7"/>
    <w:rsid w:val="005A6113"/>
    <w:rsid w:val="005A62B1"/>
    <w:rsid w:val="005A6320"/>
    <w:rsid w:val="005A6706"/>
    <w:rsid w:val="005A6708"/>
    <w:rsid w:val="005A672B"/>
    <w:rsid w:val="005A672E"/>
    <w:rsid w:val="005A67CE"/>
    <w:rsid w:val="005A67E4"/>
    <w:rsid w:val="005A696B"/>
    <w:rsid w:val="005A6AC5"/>
    <w:rsid w:val="005A6B9E"/>
    <w:rsid w:val="005A6BFD"/>
    <w:rsid w:val="005A6C6A"/>
    <w:rsid w:val="005A6CC3"/>
    <w:rsid w:val="005A6D57"/>
    <w:rsid w:val="005A6D6D"/>
    <w:rsid w:val="005A6F2F"/>
    <w:rsid w:val="005A6F81"/>
    <w:rsid w:val="005A7237"/>
    <w:rsid w:val="005A72A8"/>
    <w:rsid w:val="005A749E"/>
    <w:rsid w:val="005A7646"/>
    <w:rsid w:val="005A766F"/>
    <w:rsid w:val="005A76C3"/>
    <w:rsid w:val="005A7778"/>
    <w:rsid w:val="005A7E7D"/>
    <w:rsid w:val="005A7FD6"/>
    <w:rsid w:val="005B0132"/>
    <w:rsid w:val="005B02AD"/>
    <w:rsid w:val="005B02D9"/>
    <w:rsid w:val="005B0409"/>
    <w:rsid w:val="005B0550"/>
    <w:rsid w:val="005B0737"/>
    <w:rsid w:val="005B0A96"/>
    <w:rsid w:val="005B0B27"/>
    <w:rsid w:val="005B0CD9"/>
    <w:rsid w:val="005B0D36"/>
    <w:rsid w:val="005B0DAF"/>
    <w:rsid w:val="005B11D8"/>
    <w:rsid w:val="005B13E9"/>
    <w:rsid w:val="005B15CC"/>
    <w:rsid w:val="005B1B7A"/>
    <w:rsid w:val="005B1C46"/>
    <w:rsid w:val="005B1DFC"/>
    <w:rsid w:val="005B1F4A"/>
    <w:rsid w:val="005B1F50"/>
    <w:rsid w:val="005B216C"/>
    <w:rsid w:val="005B24DF"/>
    <w:rsid w:val="005B25DC"/>
    <w:rsid w:val="005B2712"/>
    <w:rsid w:val="005B2C25"/>
    <w:rsid w:val="005B2CBE"/>
    <w:rsid w:val="005B2CC3"/>
    <w:rsid w:val="005B2D16"/>
    <w:rsid w:val="005B3330"/>
    <w:rsid w:val="005B3359"/>
    <w:rsid w:val="005B339E"/>
    <w:rsid w:val="005B384F"/>
    <w:rsid w:val="005B3911"/>
    <w:rsid w:val="005B39D3"/>
    <w:rsid w:val="005B3AB5"/>
    <w:rsid w:val="005B3C0E"/>
    <w:rsid w:val="005B3C10"/>
    <w:rsid w:val="005B3C70"/>
    <w:rsid w:val="005B3C98"/>
    <w:rsid w:val="005B3D84"/>
    <w:rsid w:val="005B3E2E"/>
    <w:rsid w:val="005B3E44"/>
    <w:rsid w:val="005B412F"/>
    <w:rsid w:val="005B4211"/>
    <w:rsid w:val="005B428D"/>
    <w:rsid w:val="005B4320"/>
    <w:rsid w:val="005B43CB"/>
    <w:rsid w:val="005B4728"/>
    <w:rsid w:val="005B4A77"/>
    <w:rsid w:val="005B4C54"/>
    <w:rsid w:val="005B4CF4"/>
    <w:rsid w:val="005B4EC6"/>
    <w:rsid w:val="005B5042"/>
    <w:rsid w:val="005B519D"/>
    <w:rsid w:val="005B51CC"/>
    <w:rsid w:val="005B52E7"/>
    <w:rsid w:val="005B5308"/>
    <w:rsid w:val="005B54F6"/>
    <w:rsid w:val="005B5589"/>
    <w:rsid w:val="005B5A68"/>
    <w:rsid w:val="005B5C6D"/>
    <w:rsid w:val="005B5CE5"/>
    <w:rsid w:val="005B5F8E"/>
    <w:rsid w:val="005B60AB"/>
    <w:rsid w:val="005B636E"/>
    <w:rsid w:val="005B6544"/>
    <w:rsid w:val="005B654A"/>
    <w:rsid w:val="005B6710"/>
    <w:rsid w:val="005B6B8D"/>
    <w:rsid w:val="005B6CF7"/>
    <w:rsid w:val="005B6F16"/>
    <w:rsid w:val="005B741F"/>
    <w:rsid w:val="005B78CD"/>
    <w:rsid w:val="005B7A2E"/>
    <w:rsid w:val="005B7A4A"/>
    <w:rsid w:val="005B7C82"/>
    <w:rsid w:val="005B7DC4"/>
    <w:rsid w:val="005B7F38"/>
    <w:rsid w:val="005C01EA"/>
    <w:rsid w:val="005C0392"/>
    <w:rsid w:val="005C03C2"/>
    <w:rsid w:val="005C0520"/>
    <w:rsid w:val="005C09E3"/>
    <w:rsid w:val="005C0B5E"/>
    <w:rsid w:val="005C0BDC"/>
    <w:rsid w:val="005C0D31"/>
    <w:rsid w:val="005C0DC1"/>
    <w:rsid w:val="005C0E46"/>
    <w:rsid w:val="005C10EC"/>
    <w:rsid w:val="005C115D"/>
    <w:rsid w:val="005C1672"/>
    <w:rsid w:val="005C1770"/>
    <w:rsid w:val="005C17A1"/>
    <w:rsid w:val="005C1910"/>
    <w:rsid w:val="005C1ED5"/>
    <w:rsid w:val="005C1ED8"/>
    <w:rsid w:val="005C1F0A"/>
    <w:rsid w:val="005C2380"/>
    <w:rsid w:val="005C23E4"/>
    <w:rsid w:val="005C2430"/>
    <w:rsid w:val="005C26F7"/>
    <w:rsid w:val="005C27DC"/>
    <w:rsid w:val="005C2C9E"/>
    <w:rsid w:val="005C2DA8"/>
    <w:rsid w:val="005C2E76"/>
    <w:rsid w:val="005C2F08"/>
    <w:rsid w:val="005C3037"/>
    <w:rsid w:val="005C3189"/>
    <w:rsid w:val="005C31D5"/>
    <w:rsid w:val="005C31EF"/>
    <w:rsid w:val="005C3469"/>
    <w:rsid w:val="005C3AB3"/>
    <w:rsid w:val="005C3ABC"/>
    <w:rsid w:val="005C3AE7"/>
    <w:rsid w:val="005C3CA4"/>
    <w:rsid w:val="005C3EDB"/>
    <w:rsid w:val="005C3F39"/>
    <w:rsid w:val="005C3F55"/>
    <w:rsid w:val="005C3F57"/>
    <w:rsid w:val="005C3FEF"/>
    <w:rsid w:val="005C40C3"/>
    <w:rsid w:val="005C41B3"/>
    <w:rsid w:val="005C41DF"/>
    <w:rsid w:val="005C42CC"/>
    <w:rsid w:val="005C4400"/>
    <w:rsid w:val="005C4487"/>
    <w:rsid w:val="005C44ED"/>
    <w:rsid w:val="005C4746"/>
    <w:rsid w:val="005C4933"/>
    <w:rsid w:val="005C4D6F"/>
    <w:rsid w:val="005C4EBE"/>
    <w:rsid w:val="005C4FEF"/>
    <w:rsid w:val="005C5100"/>
    <w:rsid w:val="005C516F"/>
    <w:rsid w:val="005C53BD"/>
    <w:rsid w:val="005C5570"/>
    <w:rsid w:val="005C5745"/>
    <w:rsid w:val="005C5776"/>
    <w:rsid w:val="005C5C59"/>
    <w:rsid w:val="005C5C75"/>
    <w:rsid w:val="005C5C91"/>
    <w:rsid w:val="005C5EEB"/>
    <w:rsid w:val="005C5EF6"/>
    <w:rsid w:val="005C615C"/>
    <w:rsid w:val="005C617A"/>
    <w:rsid w:val="005C61CE"/>
    <w:rsid w:val="005C6750"/>
    <w:rsid w:val="005C67B1"/>
    <w:rsid w:val="005C6A9E"/>
    <w:rsid w:val="005C6C46"/>
    <w:rsid w:val="005C7057"/>
    <w:rsid w:val="005C716D"/>
    <w:rsid w:val="005C7261"/>
    <w:rsid w:val="005C754F"/>
    <w:rsid w:val="005C7576"/>
    <w:rsid w:val="005C78F9"/>
    <w:rsid w:val="005C7961"/>
    <w:rsid w:val="005C7983"/>
    <w:rsid w:val="005D016A"/>
    <w:rsid w:val="005D02FE"/>
    <w:rsid w:val="005D036F"/>
    <w:rsid w:val="005D03FF"/>
    <w:rsid w:val="005D04D0"/>
    <w:rsid w:val="005D0574"/>
    <w:rsid w:val="005D05AF"/>
    <w:rsid w:val="005D06F8"/>
    <w:rsid w:val="005D095D"/>
    <w:rsid w:val="005D09DF"/>
    <w:rsid w:val="005D0B90"/>
    <w:rsid w:val="005D0CB3"/>
    <w:rsid w:val="005D0D59"/>
    <w:rsid w:val="005D0D90"/>
    <w:rsid w:val="005D0ED5"/>
    <w:rsid w:val="005D1053"/>
    <w:rsid w:val="005D1126"/>
    <w:rsid w:val="005D124A"/>
    <w:rsid w:val="005D127C"/>
    <w:rsid w:val="005D14AD"/>
    <w:rsid w:val="005D152E"/>
    <w:rsid w:val="005D1626"/>
    <w:rsid w:val="005D1881"/>
    <w:rsid w:val="005D1932"/>
    <w:rsid w:val="005D19C7"/>
    <w:rsid w:val="005D1A81"/>
    <w:rsid w:val="005D1B76"/>
    <w:rsid w:val="005D1D09"/>
    <w:rsid w:val="005D27E0"/>
    <w:rsid w:val="005D289B"/>
    <w:rsid w:val="005D2B0B"/>
    <w:rsid w:val="005D3409"/>
    <w:rsid w:val="005D3520"/>
    <w:rsid w:val="005D35C7"/>
    <w:rsid w:val="005D35DE"/>
    <w:rsid w:val="005D37DC"/>
    <w:rsid w:val="005D38B7"/>
    <w:rsid w:val="005D38CD"/>
    <w:rsid w:val="005D3904"/>
    <w:rsid w:val="005D3ADA"/>
    <w:rsid w:val="005D3AF9"/>
    <w:rsid w:val="005D3C01"/>
    <w:rsid w:val="005D3C8E"/>
    <w:rsid w:val="005D4070"/>
    <w:rsid w:val="005D40CE"/>
    <w:rsid w:val="005D41A8"/>
    <w:rsid w:val="005D46C4"/>
    <w:rsid w:val="005D46F5"/>
    <w:rsid w:val="005D4765"/>
    <w:rsid w:val="005D49F1"/>
    <w:rsid w:val="005D4A68"/>
    <w:rsid w:val="005D4C34"/>
    <w:rsid w:val="005D4C67"/>
    <w:rsid w:val="005D4E85"/>
    <w:rsid w:val="005D4ED1"/>
    <w:rsid w:val="005D5136"/>
    <w:rsid w:val="005D51F6"/>
    <w:rsid w:val="005D5242"/>
    <w:rsid w:val="005D5550"/>
    <w:rsid w:val="005D55BD"/>
    <w:rsid w:val="005D5687"/>
    <w:rsid w:val="005D5732"/>
    <w:rsid w:val="005D5777"/>
    <w:rsid w:val="005D5C13"/>
    <w:rsid w:val="005D5E2F"/>
    <w:rsid w:val="005D5EC0"/>
    <w:rsid w:val="005D6175"/>
    <w:rsid w:val="005D61B9"/>
    <w:rsid w:val="005D6231"/>
    <w:rsid w:val="005D6736"/>
    <w:rsid w:val="005D6884"/>
    <w:rsid w:val="005D6A72"/>
    <w:rsid w:val="005D6C30"/>
    <w:rsid w:val="005D6CBE"/>
    <w:rsid w:val="005D6DD3"/>
    <w:rsid w:val="005D6E1E"/>
    <w:rsid w:val="005D6FB6"/>
    <w:rsid w:val="005D70AC"/>
    <w:rsid w:val="005D7113"/>
    <w:rsid w:val="005D73C7"/>
    <w:rsid w:val="005D73E8"/>
    <w:rsid w:val="005D786C"/>
    <w:rsid w:val="005D79A0"/>
    <w:rsid w:val="005D7F45"/>
    <w:rsid w:val="005D7F88"/>
    <w:rsid w:val="005D7FBB"/>
    <w:rsid w:val="005E011C"/>
    <w:rsid w:val="005E03EE"/>
    <w:rsid w:val="005E057A"/>
    <w:rsid w:val="005E06D7"/>
    <w:rsid w:val="005E07C8"/>
    <w:rsid w:val="005E0856"/>
    <w:rsid w:val="005E0BFF"/>
    <w:rsid w:val="005E0D67"/>
    <w:rsid w:val="005E0F15"/>
    <w:rsid w:val="005E100A"/>
    <w:rsid w:val="005E11BE"/>
    <w:rsid w:val="005E1202"/>
    <w:rsid w:val="005E1353"/>
    <w:rsid w:val="005E135E"/>
    <w:rsid w:val="005E1616"/>
    <w:rsid w:val="005E1772"/>
    <w:rsid w:val="005E1799"/>
    <w:rsid w:val="005E18D2"/>
    <w:rsid w:val="005E195E"/>
    <w:rsid w:val="005E1CC8"/>
    <w:rsid w:val="005E1D63"/>
    <w:rsid w:val="005E1E07"/>
    <w:rsid w:val="005E1E4E"/>
    <w:rsid w:val="005E202A"/>
    <w:rsid w:val="005E2137"/>
    <w:rsid w:val="005E225C"/>
    <w:rsid w:val="005E22FD"/>
    <w:rsid w:val="005E27DB"/>
    <w:rsid w:val="005E28E7"/>
    <w:rsid w:val="005E29E8"/>
    <w:rsid w:val="005E2A55"/>
    <w:rsid w:val="005E2F23"/>
    <w:rsid w:val="005E3310"/>
    <w:rsid w:val="005E343C"/>
    <w:rsid w:val="005E348B"/>
    <w:rsid w:val="005E34F0"/>
    <w:rsid w:val="005E35B3"/>
    <w:rsid w:val="005E36E5"/>
    <w:rsid w:val="005E3A7C"/>
    <w:rsid w:val="005E3D1C"/>
    <w:rsid w:val="005E41B9"/>
    <w:rsid w:val="005E41F9"/>
    <w:rsid w:val="005E4331"/>
    <w:rsid w:val="005E4368"/>
    <w:rsid w:val="005E4475"/>
    <w:rsid w:val="005E44F8"/>
    <w:rsid w:val="005E465B"/>
    <w:rsid w:val="005E46CC"/>
    <w:rsid w:val="005E4A32"/>
    <w:rsid w:val="005E4AAA"/>
    <w:rsid w:val="005E4C22"/>
    <w:rsid w:val="005E4C55"/>
    <w:rsid w:val="005E4D3E"/>
    <w:rsid w:val="005E51DD"/>
    <w:rsid w:val="005E5334"/>
    <w:rsid w:val="005E5443"/>
    <w:rsid w:val="005E5465"/>
    <w:rsid w:val="005E5502"/>
    <w:rsid w:val="005E566E"/>
    <w:rsid w:val="005E56F5"/>
    <w:rsid w:val="005E5768"/>
    <w:rsid w:val="005E578E"/>
    <w:rsid w:val="005E5B6F"/>
    <w:rsid w:val="005E5BF9"/>
    <w:rsid w:val="005E5CA2"/>
    <w:rsid w:val="005E5D0F"/>
    <w:rsid w:val="005E5EC2"/>
    <w:rsid w:val="005E6264"/>
    <w:rsid w:val="005E673A"/>
    <w:rsid w:val="005E6814"/>
    <w:rsid w:val="005E6862"/>
    <w:rsid w:val="005E6C14"/>
    <w:rsid w:val="005E6EA2"/>
    <w:rsid w:val="005E6F4B"/>
    <w:rsid w:val="005E6F7B"/>
    <w:rsid w:val="005E7785"/>
    <w:rsid w:val="005E77F3"/>
    <w:rsid w:val="005E78BE"/>
    <w:rsid w:val="005E793E"/>
    <w:rsid w:val="005E7A0B"/>
    <w:rsid w:val="005E7B2E"/>
    <w:rsid w:val="005E7C6A"/>
    <w:rsid w:val="005E7E6A"/>
    <w:rsid w:val="005E7F6F"/>
    <w:rsid w:val="005F020A"/>
    <w:rsid w:val="005F0294"/>
    <w:rsid w:val="005F03FD"/>
    <w:rsid w:val="005F0463"/>
    <w:rsid w:val="005F05D1"/>
    <w:rsid w:val="005F0798"/>
    <w:rsid w:val="005F07A8"/>
    <w:rsid w:val="005F0863"/>
    <w:rsid w:val="005F08E0"/>
    <w:rsid w:val="005F0DFA"/>
    <w:rsid w:val="005F0FC4"/>
    <w:rsid w:val="005F1156"/>
    <w:rsid w:val="005F147F"/>
    <w:rsid w:val="005F16EA"/>
    <w:rsid w:val="005F185D"/>
    <w:rsid w:val="005F1A8C"/>
    <w:rsid w:val="005F1B67"/>
    <w:rsid w:val="005F1BD9"/>
    <w:rsid w:val="005F1CC1"/>
    <w:rsid w:val="005F1DC2"/>
    <w:rsid w:val="005F2232"/>
    <w:rsid w:val="005F23D4"/>
    <w:rsid w:val="005F2468"/>
    <w:rsid w:val="005F25C5"/>
    <w:rsid w:val="005F2669"/>
    <w:rsid w:val="005F29A7"/>
    <w:rsid w:val="005F2B52"/>
    <w:rsid w:val="005F2B60"/>
    <w:rsid w:val="005F2B79"/>
    <w:rsid w:val="005F2BCE"/>
    <w:rsid w:val="005F2EDF"/>
    <w:rsid w:val="005F3201"/>
    <w:rsid w:val="005F3206"/>
    <w:rsid w:val="005F3363"/>
    <w:rsid w:val="005F33FF"/>
    <w:rsid w:val="005F357D"/>
    <w:rsid w:val="005F38E2"/>
    <w:rsid w:val="005F3931"/>
    <w:rsid w:val="005F3977"/>
    <w:rsid w:val="005F3C1C"/>
    <w:rsid w:val="005F3D5A"/>
    <w:rsid w:val="005F3FC6"/>
    <w:rsid w:val="005F3FD1"/>
    <w:rsid w:val="005F4133"/>
    <w:rsid w:val="005F414F"/>
    <w:rsid w:val="005F417E"/>
    <w:rsid w:val="005F4282"/>
    <w:rsid w:val="005F45B6"/>
    <w:rsid w:val="005F49EC"/>
    <w:rsid w:val="005F4AE0"/>
    <w:rsid w:val="005F4C8A"/>
    <w:rsid w:val="005F50D0"/>
    <w:rsid w:val="005F513E"/>
    <w:rsid w:val="005F519B"/>
    <w:rsid w:val="005F556A"/>
    <w:rsid w:val="005F5679"/>
    <w:rsid w:val="005F56D6"/>
    <w:rsid w:val="005F5DD6"/>
    <w:rsid w:val="005F6024"/>
    <w:rsid w:val="005F618C"/>
    <w:rsid w:val="005F62B0"/>
    <w:rsid w:val="005F64C1"/>
    <w:rsid w:val="005F67C2"/>
    <w:rsid w:val="005F68B9"/>
    <w:rsid w:val="005F699C"/>
    <w:rsid w:val="005F6DA0"/>
    <w:rsid w:val="005F6E49"/>
    <w:rsid w:val="005F728E"/>
    <w:rsid w:val="005F74E1"/>
    <w:rsid w:val="005F7505"/>
    <w:rsid w:val="005F7655"/>
    <w:rsid w:val="005F7F6F"/>
    <w:rsid w:val="00600349"/>
    <w:rsid w:val="0060035D"/>
    <w:rsid w:val="006003D4"/>
    <w:rsid w:val="006005AF"/>
    <w:rsid w:val="00600678"/>
    <w:rsid w:val="006006FB"/>
    <w:rsid w:val="0060076B"/>
    <w:rsid w:val="00600841"/>
    <w:rsid w:val="00600D2B"/>
    <w:rsid w:val="00600E13"/>
    <w:rsid w:val="00600EBA"/>
    <w:rsid w:val="006010C4"/>
    <w:rsid w:val="0060126A"/>
    <w:rsid w:val="006013F6"/>
    <w:rsid w:val="00601482"/>
    <w:rsid w:val="006015AB"/>
    <w:rsid w:val="00601732"/>
    <w:rsid w:val="0060178F"/>
    <w:rsid w:val="00601810"/>
    <w:rsid w:val="0060198F"/>
    <w:rsid w:val="00601B2B"/>
    <w:rsid w:val="00601B5B"/>
    <w:rsid w:val="00601BB6"/>
    <w:rsid w:val="00601C18"/>
    <w:rsid w:val="00601DB0"/>
    <w:rsid w:val="00601E4A"/>
    <w:rsid w:val="00602047"/>
    <w:rsid w:val="00602223"/>
    <w:rsid w:val="0060232E"/>
    <w:rsid w:val="00602543"/>
    <w:rsid w:val="00602564"/>
    <w:rsid w:val="00602A82"/>
    <w:rsid w:val="00602A95"/>
    <w:rsid w:val="00602F68"/>
    <w:rsid w:val="00602FFF"/>
    <w:rsid w:val="006030BD"/>
    <w:rsid w:val="00603193"/>
    <w:rsid w:val="00603627"/>
    <w:rsid w:val="00603644"/>
    <w:rsid w:val="0060364C"/>
    <w:rsid w:val="00603675"/>
    <w:rsid w:val="006038DD"/>
    <w:rsid w:val="00603933"/>
    <w:rsid w:val="00603BD0"/>
    <w:rsid w:val="00603DCA"/>
    <w:rsid w:val="00603E24"/>
    <w:rsid w:val="00603FDD"/>
    <w:rsid w:val="00604074"/>
    <w:rsid w:val="0060422D"/>
    <w:rsid w:val="00604277"/>
    <w:rsid w:val="0060430B"/>
    <w:rsid w:val="006043A5"/>
    <w:rsid w:val="0060466E"/>
    <w:rsid w:val="006048C2"/>
    <w:rsid w:val="00604C93"/>
    <w:rsid w:val="00604CEC"/>
    <w:rsid w:val="00604F47"/>
    <w:rsid w:val="006052D4"/>
    <w:rsid w:val="006052D9"/>
    <w:rsid w:val="006053A6"/>
    <w:rsid w:val="00605645"/>
    <w:rsid w:val="00605A14"/>
    <w:rsid w:val="00605A74"/>
    <w:rsid w:val="00605D19"/>
    <w:rsid w:val="00605D4E"/>
    <w:rsid w:val="00605D55"/>
    <w:rsid w:val="00605DCC"/>
    <w:rsid w:val="00605E2E"/>
    <w:rsid w:val="00605E54"/>
    <w:rsid w:val="00605EA2"/>
    <w:rsid w:val="00605F02"/>
    <w:rsid w:val="00605FA9"/>
    <w:rsid w:val="0060600A"/>
    <w:rsid w:val="0060600F"/>
    <w:rsid w:val="00606053"/>
    <w:rsid w:val="00606799"/>
    <w:rsid w:val="00606A4E"/>
    <w:rsid w:val="00606DB4"/>
    <w:rsid w:val="00607150"/>
    <w:rsid w:val="0060767F"/>
    <w:rsid w:val="00607A0A"/>
    <w:rsid w:val="00607AE7"/>
    <w:rsid w:val="00607CA5"/>
    <w:rsid w:val="00607DBC"/>
    <w:rsid w:val="00607DEB"/>
    <w:rsid w:val="00607E26"/>
    <w:rsid w:val="006104DD"/>
    <w:rsid w:val="00610662"/>
    <w:rsid w:val="00610970"/>
    <w:rsid w:val="00610E11"/>
    <w:rsid w:val="00610E42"/>
    <w:rsid w:val="00610F61"/>
    <w:rsid w:val="006110D3"/>
    <w:rsid w:val="00611479"/>
    <w:rsid w:val="00611658"/>
    <w:rsid w:val="00611859"/>
    <w:rsid w:val="006119C4"/>
    <w:rsid w:val="00611D9F"/>
    <w:rsid w:val="00611FDE"/>
    <w:rsid w:val="00611FF5"/>
    <w:rsid w:val="0061202E"/>
    <w:rsid w:val="006121CA"/>
    <w:rsid w:val="00612282"/>
    <w:rsid w:val="00612465"/>
    <w:rsid w:val="0061272A"/>
    <w:rsid w:val="00612AEF"/>
    <w:rsid w:val="00612D5B"/>
    <w:rsid w:val="00612FB3"/>
    <w:rsid w:val="0061315F"/>
    <w:rsid w:val="00613381"/>
    <w:rsid w:val="00613442"/>
    <w:rsid w:val="006136FC"/>
    <w:rsid w:val="00613730"/>
    <w:rsid w:val="0061390D"/>
    <w:rsid w:val="006139CF"/>
    <w:rsid w:val="00613BD2"/>
    <w:rsid w:val="00613BF8"/>
    <w:rsid w:val="00613C58"/>
    <w:rsid w:val="00613D78"/>
    <w:rsid w:val="00614357"/>
    <w:rsid w:val="00614698"/>
    <w:rsid w:val="006146AF"/>
    <w:rsid w:val="0061482C"/>
    <w:rsid w:val="00614E13"/>
    <w:rsid w:val="006150DB"/>
    <w:rsid w:val="006150F3"/>
    <w:rsid w:val="006152C2"/>
    <w:rsid w:val="006153BC"/>
    <w:rsid w:val="006159CA"/>
    <w:rsid w:val="00615DA2"/>
    <w:rsid w:val="00615DD4"/>
    <w:rsid w:val="00615E33"/>
    <w:rsid w:val="00616168"/>
    <w:rsid w:val="0061626E"/>
    <w:rsid w:val="00616374"/>
    <w:rsid w:val="006164BC"/>
    <w:rsid w:val="006165D6"/>
    <w:rsid w:val="00616A24"/>
    <w:rsid w:val="00616BE5"/>
    <w:rsid w:val="00616C17"/>
    <w:rsid w:val="00616CEF"/>
    <w:rsid w:val="00616E7B"/>
    <w:rsid w:val="00616FC5"/>
    <w:rsid w:val="00616FCA"/>
    <w:rsid w:val="00617016"/>
    <w:rsid w:val="006170A2"/>
    <w:rsid w:val="0061711C"/>
    <w:rsid w:val="00617241"/>
    <w:rsid w:val="00617275"/>
    <w:rsid w:val="006172A4"/>
    <w:rsid w:val="006172EB"/>
    <w:rsid w:val="006173EE"/>
    <w:rsid w:val="00617695"/>
    <w:rsid w:val="0061784E"/>
    <w:rsid w:val="00617856"/>
    <w:rsid w:val="00617A78"/>
    <w:rsid w:val="00617BB2"/>
    <w:rsid w:val="00617D43"/>
    <w:rsid w:val="00617E8D"/>
    <w:rsid w:val="00617ED9"/>
    <w:rsid w:val="00617F07"/>
    <w:rsid w:val="00617FAC"/>
    <w:rsid w:val="00620038"/>
    <w:rsid w:val="006200E8"/>
    <w:rsid w:val="006201A6"/>
    <w:rsid w:val="006201E9"/>
    <w:rsid w:val="0062039D"/>
    <w:rsid w:val="006204EE"/>
    <w:rsid w:val="00620503"/>
    <w:rsid w:val="00620550"/>
    <w:rsid w:val="00620571"/>
    <w:rsid w:val="006205D8"/>
    <w:rsid w:val="00620744"/>
    <w:rsid w:val="006208F6"/>
    <w:rsid w:val="00620B38"/>
    <w:rsid w:val="00620C6D"/>
    <w:rsid w:val="00620CF3"/>
    <w:rsid w:val="00620F2B"/>
    <w:rsid w:val="00621086"/>
    <w:rsid w:val="0062129B"/>
    <w:rsid w:val="006212B4"/>
    <w:rsid w:val="0062138E"/>
    <w:rsid w:val="00621491"/>
    <w:rsid w:val="00621746"/>
    <w:rsid w:val="006217D0"/>
    <w:rsid w:val="006217DE"/>
    <w:rsid w:val="00621F46"/>
    <w:rsid w:val="00622410"/>
    <w:rsid w:val="00622485"/>
    <w:rsid w:val="006225EA"/>
    <w:rsid w:val="0062293B"/>
    <w:rsid w:val="00622A23"/>
    <w:rsid w:val="00622ADB"/>
    <w:rsid w:val="00622D75"/>
    <w:rsid w:val="0062322B"/>
    <w:rsid w:val="006232DF"/>
    <w:rsid w:val="00623329"/>
    <w:rsid w:val="0062343D"/>
    <w:rsid w:val="00623660"/>
    <w:rsid w:val="00623711"/>
    <w:rsid w:val="00623715"/>
    <w:rsid w:val="00623743"/>
    <w:rsid w:val="00623B58"/>
    <w:rsid w:val="00623B64"/>
    <w:rsid w:val="00623BDF"/>
    <w:rsid w:val="00623DD3"/>
    <w:rsid w:val="00623FB5"/>
    <w:rsid w:val="006240D3"/>
    <w:rsid w:val="006240FA"/>
    <w:rsid w:val="00624296"/>
    <w:rsid w:val="006243D9"/>
    <w:rsid w:val="006244C4"/>
    <w:rsid w:val="0062460F"/>
    <w:rsid w:val="006249DF"/>
    <w:rsid w:val="00624A38"/>
    <w:rsid w:val="00624CD7"/>
    <w:rsid w:val="00624E66"/>
    <w:rsid w:val="00624EA2"/>
    <w:rsid w:val="0062506F"/>
    <w:rsid w:val="006250B4"/>
    <w:rsid w:val="0062550B"/>
    <w:rsid w:val="00625520"/>
    <w:rsid w:val="0062552A"/>
    <w:rsid w:val="00625801"/>
    <w:rsid w:val="00625A8D"/>
    <w:rsid w:val="00625D72"/>
    <w:rsid w:val="00625D95"/>
    <w:rsid w:val="00625E6D"/>
    <w:rsid w:val="00625F09"/>
    <w:rsid w:val="00625F19"/>
    <w:rsid w:val="00626653"/>
    <w:rsid w:val="00626B93"/>
    <w:rsid w:val="00626BF1"/>
    <w:rsid w:val="00626F28"/>
    <w:rsid w:val="00627069"/>
    <w:rsid w:val="006270D8"/>
    <w:rsid w:val="00627102"/>
    <w:rsid w:val="00627226"/>
    <w:rsid w:val="0062754E"/>
    <w:rsid w:val="006275B3"/>
    <w:rsid w:val="006275D7"/>
    <w:rsid w:val="00627662"/>
    <w:rsid w:val="00627A41"/>
    <w:rsid w:val="00627B26"/>
    <w:rsid w:val="00627D1C"/>
    <w:rsid w:val="00627D22"/>
    <w:rsid w:val="00627F3C"/>
    <w:rsid w:val="006305F5"/>
    <w:rsid w:val="00630B9F"/>
    <w:rsid w:val="00630BD2"/>
    <w:rsid w:val="00630C12"/>
    <w:rsid w:val="00630C7D"/>
    <w:rsid w:val="0063115B"/>
    <w:rsid w:val="00631233"/>
    <w:rsid w:val="0063135F"/>
    <w:rsid w:val="006314A5"/>
    <w:rsid w:val="00631759"/>
    <w:rsid w:val="006319DD"/>
    <w:rsid w:val="00631A3E"/>
    <w:rsid w:val="00631C51"/>
    <w:rsid w:val="00631CD3"/>
    <w:rsid w:val="00631D6B"/>
    <w:rsid w:val="00631EDD"/>
    <w:rsid w:val="00632040"/>
    <w:rsid w:val="00632248"/>
    <w:rsid w:val="00632302"/>
    <w:rsid w:val="0063254A"/>
    <w:rsid w:val="006328C2"/>
    <w:rsid w:val="00632D2F"/>
    <w:rsid w:val="00633277"/>
    <w:rsid w:val="00633333"/>
    <w:rsid w:val="0063339B"/>
    <w:rsid w:val="006333CE"/>
    <w:rsid w:val="00633C7E"/>
    <w:rsid w:val="00633E6C"/>
    <w:rsid w:val="00633EC1"/>
    <w:rsid w:val="00633F27"/>
    <w:rsid w:val="006341C2"/>
    <w:rsid w:val="0063423B"/>
    <w:rsid w:val="0063423F"/>
    <w:rsid w:val="00634296"/>
    <w:rsid w:val="0063436F"/>
    <w:rsid w:val="00634512"/>
    <w:rsid w:val="0063456A"/>
    <w:rsid w:val="00634622"/>
    <w:rsid w:val="006346F2"/>
    <w:rsid w:val="00634797"/>
    <w:rsid w:val="006347F3"/>
    <w:rsid w:val="00634CFA"/>
    <w:rsid w:val="00634EAA"/>
    <w:rsid w:val="00634F10"/>
    <w:rsid w:val="0063509A"/>
    <w:rsid w:val="006353F9"/>
    <w:rsid w:val="006357BB"/>
    <w:rsid w:val="00635964"/>
    <w:rsid w:val="00635AEF"/>
    <w:rsid w:val="00635AF9"/>
    <w:rsid w:val="00635B11"/>
    <w:rsid w:val="00635CC9"/>
    <w:rsid w:val="00635DF2"/>
    <w:rsid w:val="006360D4"/>
    <w:rsid w:val="006362BF"/>
    <w:rsid w:val="006363A5"/>
    <w:rsid w:val="00636485"/>
    <w:rsid w:val="006365BC"/>
    <w:rsid w:val="0063665A"/>
    <w:rsid w:val="0063666E"/>
    <w:rsid w:val="00636743"/>
    <w:rsid w:val="00636744"/>
    <w:rsid w:val="0063682C"/>
    <w:rsid w:val="00636CB7"/>
    <w:rsid w:val="00636E47"/>
    <w:rsid w:val="00636F93"/>
    <w:rsid w:val="006370E7"/>
    <w:rsid w:val="006373A6"/>
    <w:rsid w:val="00637576"/>
    <w:rsid w:val="00637691"/>
    <w:rsid w:val="006376EA"/>
    <w:rsid w:val="00637AAA"/>
    <w:rsid w:val="00637AF7"/>
    <w:rsid w:val="00637DE9"/>
    <w:rsid w:val="00637DF4"/>
    <w:rsid w:val="00637EC0"/>
    <w:rsid w:val="00640265"/>
    <w:rsid w:val="006402CB"/>
    <w:rsid w:val="006402E3"/>
    <w:rsid w:val="0064031B"/>
    <w:rsid w:val="006403F2"/>
    <w:rsid w:val="00640417"/>
    <w:rsid w:val="00640468"/>
    <w:rsid w:val="006404BC"/>
    <w:rsid w:val="0064063A"/>
    <w:rsid w:val="00640832"/>
    <w:rsid w:val="00640A2E"/>
    <w:rsid w:val="00640A2F"/>
    <w:rsid w:val="00640B1F"/>
    <w:rsid w:val="00640B9D"/>
    <w:rsid w:val="00640C4D"/>
    <w:rsid w:val="00640C6D"/>
    <w:rsid w:val="00641191"/>
    <w:rsid w:val="006413DF"/>
    <w:rsid w:val="0064142F"/>
    <w:rsid w:val="0064157F"/>
    <w:rsid w:val="006416D9"/>
    <w:rsid w:val="0064176D"/>
    <w:rsid w:val="00641785"/>
    <w:rsid w:val="0064182B"/>
    <w:rsid w:val="00641888"/>
    <w:rsid w:val="00641AEC"/>
    <w:rsid w:val="00641AEE"/>
    <w:rsid w:val="00641AF0"/>
    <w:rsid w:val="00641B47"/>
    <w:rsid w:val="00641BD1"/>
    <w:rsid w:val="00641E4E"/>
    <w:rsid w:val="0064220E"/>
    <w:rsid w:val="00642581"/>
    <w:rsid w:val="006425B7"/>
    <w:rsid w:val="0064260D"/>
    <w:rsid w:val="006426C0"/>
    <w:rsid w:val="0064294C"/>
    <w:rsid w:val="00642BA4"/>
    <w:rsid w:val="00642CAE"/>
    <w:rsid w:val="00642D3F"/>
    <w:rsid w:val="00643078"/>
    <w:rsid w:val="00643330"/>
    <w:rsid w:val="00643876"/>
    <w:rsid w:val="00643BAB"/>
    <w:rsid w:val="00643D60"/>
    <w:rsid w:val="00643EB9"/>
    <w:rsid w:val="006440C6"/>
    <w:rsid w:val="00644210"/>
    <w:rsid w:val="006445B0"/>
    <w:rsid w:val="006449D0"/>
    <w:rsid w:val="00644ADA"/>
    <w:rsid w:val="00644AE3"/>
    <w:rsid w:val="00644D30"/>
    <w:rsid w:val="00644DCC"/>
    <w:rsid w:val="00644F8B"/>
    <w:rsid w:val="00645270"/>
    <w:rsid w:val="00645426"/>
    <w:rsid w:val="00645C69"/>
    <w:rsid w:val="00645E97"/>
    <w:rsid w:val="00645EE2"/>
    <w:rsid w:val="00645F1D"/>
    <w:rsid w:val="00645FAA"/>
    <w:rsid w:val="00646072"/>
    <w:rsid w:val="0064615F"/>
    <w:rsid w:val="006462A3"/>
    <w:rsid w:val="006462E4"/>
    <w:rsid w:val="006464A5"/>
    <w:rsid w:val="0064667D"/>
    <w:rsid w:val="006466A2"/>
    <w:rsid w:val="00646797"/>
    <w:rsid w:val="006468F5"/>
    <w:rsid w:val="0064693D"/>
    <w:rsid w:val="00646A9E"/>
    <w:rsid w:val="00646C75"/>
    <w:rsid w:val="00646E21"/>
    <w:rsid w:val="006472D1"/>
    <w:rsid w:val="0064732F"/>
    <w:rsid w:val="006473EC"/>
    <w:rsid w:val="006475A6"/>
    <w:rsid w:val="00647709"/>
    <w:rsid w:val="00647818"/>
    <w:rsid w:val="00650167"/>
    <w:rsid w:val="006502FE"/>
    <w:rsid w:val="0065036B"/>
    <w:rsid w:val="0065040F"/>
    <w:rsid w:val="0065044A"/>
    <w:rsid w:val="0065047D"/>
    <w:rsid w:val="006504F0"/>
    <w:rsid w:val="0065071F"/>
    <w:rsid w:val="00650A5C"/>
    <w:rsid w:val="00650A81"/>
    <w:rsid w:val="00650D6F"/>
    <w:rsid w:val="00650E8C"/>
    <w:rsid w:val="00650EB0"/>
    <w:rsid w:val="00650F56"/>
    <w:rsid w:val="00651287"/>
    <w:rsid w:val="00651343"/>
    <w:rsid w:val="006513D1"/>
    <w:rsid w:val="00651511"/>
    <w:rsid w:val="00651601"/>
    <w:rsid w:val="00651941"/>
    <w:rsid w:val="00651942"/>
    <w:rsid w:val="00651A44"/>
    <w:rsid w:val="00651B60"/>
    <w:rsid w:val="00651DCB"/>
    <w:rsid w:val="00651F35"/>
    <w:rsid w:val="00652050"/>
    <w:rsid w:val="0065206E"/>
    <w:rsid w:val="006520B7"/>
    <w:rsid w:val="00652304"/>
    <w:rsid w:val="00652332"/>
    <w:rsid w:val="006524B6"/>
    <w:rsid w:val="00652555"/>
    <w:rsid w:val="00652899"/>
    <w:rsid w:val="0065295F"/>
    <w:rsid w:val="006529AC"/>
    <w:rsid w:val="00652AE8"/>
    <w:rsid w:val="00652CAC"/>
    <w:rsid w:val="00652DA2"/>
    <w:rsid w:val="00652F82"/>
    <w:rsid w:val="00653243"/>
    <w:rsid w:val="0065336F"/>
    <w:rsid w:val="0065338E"/>
    <w:rsid w:val="006534F4"/>
    <w:rsid w:val="00653593"/>
    <w:rsid w:val="006536C1"/>
    <w:rsid w:val="00653723"/>
    <w:rsid w:val="0065380C"/>
    <w:rsid w:val="00653AF2"/>
    <w:rsid w:val="00653B02"/>
    <w:rsid w:val="00653D25"/>
    <w:rsid w:val="006542B3"/>
    <w:rsid w:val="006544AD"/>
    <w:rsid w:val="006546D7"/>
    <w:rsid w:val="0065473B"/>
    <w:rsid w:val="00654800"/>
    <w:rsid w:val="006548E3"/>
    <w:rsid w:val="0065494F"/>
    <w:rsid w:val="00654D85"/>
    <w:rsid w:val="00654F7B"/>
    <w:rsid w:val="00655054"/>
    <w:rsid w:val="00655114"/>
    <w:rsid w:val="006552BE"/>
    <w:rsid w:val="0065568C"/>
    <w:rsid w:val="006556CD"/>
    <w:rsid w:val="00655804"/>
    <w:rsid w:val="00655972"/>
    <w:rsid w:val="006559AA"/>
    <w:rsid w:val="00655A6C"/>
    <w:rsid w:val="00655B95"/>
    <w:rsid w:val="00655D91"/>
    <w:rsid w:val="00655DCA"/>
    <w:rsid w:val="00655DEB"/>
    <w:rsid w:val="00656012"/>
    <w:rsid w:val="006561D1"/>
    <w:rsid w:val="00656465"/>
    <w:rsid w:val="006566BE"/>
    <w:rsid w:val="006566D3"/>
    <w:rsid w:val="00656748"/>
    <w:rsid w:val="00656A11"/>
    <w:rsid w:val="00656A22"/>
    <w:rsid w:val="00656AAC"/>
    <w:rsid w:val="00656D8A"/>
    <w:rsid w:val="00656EA9"/>
    <w:rsid w:val="00656FC9"/>
    <w:rsid w:val="0065701A"/>
    <w:rsid w:val="00657391"/>
    <w:rsid w:val="00657792"/>
    <w:rsid w:val="00657B26"/>
    <w:rsid w:val="00657CEC"/>
    <w:rsid w:val="00657CF7"/>
    <w:rsid w:val="00657D67"/>
    <w:rsid w:val="00657D89"/>
    <w:rsid w:val="00657DFE"/>
    <w:rsid w:val="00657E08"/>
    <w:rsid w:val="00657F71"/>
    <w:rsid w:val="00657FA6"/>
    <w:rsid w:val="00660681"/>
    <w:rsid w:val="00660881"/>
    <w:rsid w:val="00660A81"/>
    <w:rsid w:val="006611D3"/>
    <w:rsid w:val="006613D5"/>
    <w:rsid w:val="006613E4"/>
    <w:rsid w:val="00661545"/>
    <w:rsid w:val="00661558"/>
    <w:rsid w:val="006618A3"/>
    <w:rsid w:val="00661BF1"/>
    <w:rsid w:val="00661CD8"/>
    <w:rsid w:val="00661D79"/>
    <w:rsid w:val="00661EE4"/>
    <w:rsid w:val="00661FDD"/>
    <w:rsid w:val="0066205B"/>
    <w:rsid w:val="00662099"/>
    <w:rsid w:val="006621F9"/>
    <w:rsid w:val="00662601"/>
    <w:rsid w:val="00662685"/>
    <w:rsid w:val="006627C2"/>
    <w:rsid w:val="00662A3E"/>
    <w:rsid w:val="00662BD1"/>
    <w:rsid w:val="00662CA1"/>
    <w:rsid w:val="00662CE1"/>
    <w:rsid w:val="006630E7"/>
    <w:rsid w:val="00663141"/>
    <w:rsid w:val="00663157"/>
    <w:rsid w:val="0066324B"/>
    <w:rsid w:val="006638A9"/>
    <w:rsid w:val="00663CCD"/>
    <w:rsid w:val="00663D22"/>
    <w:rsid w:val="00663F0D"/>
    <w:rsid w:val="00663F19"/>
    <w:rsid w:val="006644FF"/>
    <w:rsid w:val="00664577"/>
    <w:rsid w:val="0066481A"/>
    <w:rsid w:val="00664897"/>
    <w:rsid w:val="00664CB1"/>
    <w:rsid w:val="00664DF9"/>
    <w:rsid w:val="00664FAD"/>
    <w:rsid w:val="0066514C"/>
    <w:rsid w:val="006651DA"/>
    <w:rsid w:val="0066530C"/>
    <w:rsid w:val="00665503"/>
    <w:rsid w:val="006659D3"/>
    <w:rsid w:val="00665A4C"/>
    <w:rsid w:val="00665A6E"/>
    <w:rsid w:val="00665B4C"/>
    <w:rsid w:val="00665C92"/>
    <w:rsid w:val="00665E84"/>
    <w:rsid w:val="00665FDF"/>
    <w:rsid w:val="00666138"/>
    <w:rsid w:val="00666364"/>
    <w:rsid w:val="006663D0"/>
    <w:rsid w:val="00666631"/>
    <w:rsid w:val="0066664F"/>
    <w:rsid w:val="0066688C"/>
    <w:rsid w:val="0066699A"/>
    <w:rsid w:val="00666CDA"/>
    <w:rsid w:val="00666E29"/>
    <w:rsid w:val="00666E3D"/>
    <w:rsid w:val="00666E64"/>
    <w:rsid w:val="006670C2"/>
    <w:rsid w:val="0066714F"/>
    <w:rsid w:val="00667162"/>
    <w:rsid w:val="00667427"/>
    <w:rsid w:val="006674BD"/>
    <w:rsid w:val="006675A1"/>
    <w:rsid w:val="00667959"/>
    <w:rsid w:val="00667DCE"/>
    <w:rsid w:val="00667E1D"/>
    <w:rsid w:val="00667ED6"/>
    <w:rsid w:val="006702F6"/>
    <w:rsid w:val="0067031C"/>
    <w:rsid w:val="0067036F"/>
    <w:rsid w:val="006706EE"/>
    <w:rsid w:val="00670728"/>
    <w:rsid w:val="00670916"/>
    <w:rsid w:val="00670972"/>
    <w:rsid w:val="00670C2A"/>
    <w:rsid w:val="00670ECB"/>
    <w:rsid w:val="00670ED7"/>
    <w:rsid w:val="00670F44"/>
    <w:rsid w:val="00670F4E"/>
    <w:rsid w:val="006712F9"/>
    <w:rsid w:val="006715D0"/>
    <w:rsid w:val="0067195D"/>
    <w:rsid w:val="006719AC"/>
    <w:rsid w:val="00671B59"/>
    <w:rsid w:val="00671CAA"/>
    <w:rsid w:val="00671D12"/>
    <w:rsid w:val="00671E85"/>
    <w:rsid w:val="00671FCB"/>
    <w:rsid w:val="006720FB"/>
    <w:rsid w:val="006725CF"/>
    <w:rsid w:val="0067264E"/>
    <w:rsid w:val="00672677"/>
    <w:rsid w:val="00672794"/>
    <w:rsid w:val="006727DA"/>
    <w:rsid w:val="006729B4"/>
    <w:rsid w:val="00672D6A"/>
    <w:rsid w:val="006732A9"/>
    <w:rsid w:val="0067331B"/>
    <w:rsid w:val="00673451"/>
    <w:rsid w:val="0067358F"/>
    <w:rsid w:val="00673940"/>
    <w:rsid w:val="00673C9B"/>
    <w:rsid w:val="00673CDE"/>
    <w:rsid w:val="00673DCB"/>
    <w:rsid w:val="00673DFF"/>
    <w:rsid w:val="00674488"/>
    <w:rsid w:val="00674522"/>
    <w:rsid w:val="006745A0"/>
    <w:rsid w:val="00674742"/>
    <w:rsid w:val="006749A8"/>
    <w:rsid w:val="006749BF"/>
    <w:rsid w:val="00674A3B"/>
    <w:rsid w:val="00674B4C"/>
    <w:rsid w:val="00674BB4"/>
    <w:rsid w:val="00674BE5"/>
    <w:rsid w:val="00674D73"/>
    <w:rsid w:val="00674F89"/>
    <w:rsid w:val="0067504A"/>
    <w:rsid w:val="006752FA"/>
    <w:rsid w:val="0067532E"/>
    <w:rsid w:val="006753C5"/>
    <w:rsid w:val="00675690"/>
    <w:rsid w:val="00675B1C"/>
    <w:rsid w:val="00675DDE"/>
    <w:rsid w:val="00675E7A"/>
    <w:rsid w:val="00675EB3"/>
    <w:rsid w:val="00675EEE"/>
    <w:rsid w:val="00675F03"/>
    <w:rsid w:val="0067600E"/>
    <w:rsid w:val="006760CB"/>
    <w:rsid w:val="006761DE"/>
    <w:rsid w:val="00676280"/>
    <w:rsid w:val="0067637E"/>
    <w:rsid w:val="006763CC"/>
    <w:rsid w:val="00676458"/>
    <w:rsid w:val="006764CF"/>
    <w:rsid w:val="00676888"/>
    <w:rsid w:val="00676AF0"/>
    <w:rsid w:val="00676B21"/>
    <w:rsid w:val="00676D0A"/>
    <w:rsid w:val="00676E03"/>
    <w:rsid w:val="00676F18"/>
    <w:rsid w:val="00677020"/>
    <w:rsid w:val="00677110"/>
    <w:rsid w:val="0067716C"/>
    <w:rsid w:val="00677546"/>
    <w:rsid w:val="00677998"/>
    <w:rsid w:val="00677EE0"/>
    <w:rsid w:val="006802BA"/>
    <w:rsid w:val="00680304"/>
    <w:rsid w:val="00680530"/>
    <w:rsid w:val="006805F4"/>
    <w:rsid w:val="006805FF"/>
    <w:rsid w:val="00680860"/>
    <w:rsid w:val="0068092B"/>
    <w:rsid w:val="00680966"/>
    <w:rsid w:val="00680AB0"/>
    <w:rsid w:val="00680B4C"/>
    <w:rsid w:val="00680B77"/>
    <w:rsid w:val="00680F42"/>
    <w:rsid w:val="00680F98"/>
    <w:rsid w:val="0068108A"/>
    <w:rsid w:val="006811CC"/>
    <w:rsid w:val="006812A8"/>
    <w:rsid w:val="00681369"/>
    <w:rsid w:val="006815A8"/>
    <w:rsid w:val="006815B3"/>
    <w:rsid w:val="00681626"/>
    <w:rsid w:val="00681706"/>
    <w:rsid w:val="00681723"/>
    <w:rsid w:val="0068173F"/>
    <w:rsid w:val="006818F1"/>
    <w:rsid w:val="00681BCC"/>
    <w:rsid w:val="00681BFE"/>
    <w:rsid w:val="00681C80"/>
    <w:rsid w:val="00681CE6"/>
    <w:rsid w:val="00681E8B"/>
    <w:rsid w:val="00681EC2"/>
    <w:rsid w:val="00681F0E"/>
    <w:rsid w:val="00682035"/>
    <w:rsid w:val="00682148"/>
    <w:rsid w:val="00682308"/>
    <w:rsid w:val="006824B0"/>
    <w:rsid w:val="006824F6"/>
    <w:rsid w:val="00682663"/>
    <w:rsid w:val="006826E8"/>
    <w:rsid w:val="00682955"/>
    <w:rsid w:val="00682971"/>
    <w:rsid w:val="00682FDA"/>
    <w:rsid w:val="00683128"/>
    <w:rsid w:val="006831EE"/>
    <w:rsid w:val="00683269"/>
    <w:rsid w:val="00683428"/>
    <w:rsid w:val="00683477"/>
    <w:rsid w:val="00683507"/>
    <w:rsid w:val="0068366A"/>
    <w:rsid w:val="006836D5"/>
    <w:rsid w:val="0068370C"/>
    <w:rsid w:val="006837CB"/>
    <w:rsid w:val="00683931"/>
    <w:rsid w:val="006840E4"/>
    <w:rsid w:val="0068424B"/>
    <w:rsid w:val="006843D7"/>
    <w:rsid w:val="006845BF"/>
    <w:rsid w:val="00684895"/>
    <w:rsid w:val="00684956"/>
    <w:rsid w:val="00684D49"/>
    <w:rsid w:val="00684FA2"/>
    <w:rsid w:val="00685018"/>
    <w:rsid w:val="006850DA"/>
    <w:rsid w:val="0068555C"/>
    <w:rsid w:val="006855ED"/>
    <w:rsid w:val="00685733"/>
    <w:rsid w:val="0068577A"/>
    <w:rsid w:val="00685798"/>
    <w:rsid w:val="00685872"/>
    <w:rsid w:val="00685D88"/>
    <w:rsid w:val="00685EE7"/>
    <w:rsid w:val="0068613B"/>
    <w:rsid w:val="00686141"/>
    <w:rsid w:val="0068638A"/>
    <w:rsid w:val="00686493"/>
    <w:rsid w:val="006865ED"/>
    <w:rsid w:val="0068665C"/>
    <w:rsid w:val="00686715"/>
    <w:rsid w:val="006867B8"/>
    <w:rsid w:val="00686AA5"/>
    <w:rsid w:val="00686ADA"/>
    <w:rsid w:val="00686BD6"/>
    <w:rsid w:val="00687023"/>
    <w:rsid w:val="00687651"/>
    <w:rsid w:val="00687A22"/>
    <w:rsid w:val="00687AF0"/>
    <w:rsid w:val="00687BF0"/>
    <w:rsid w:val="00687DF2"/>
    <w:rsid w:val="00687EFF"/>
    <w:rsid w:val="00687F90"/>
    <w:rsid w:val="00687F95"/>
    <w:rsid w:val="006900E6"/>
    <w:rsid w:val="00690296"/>
    <w:rsid w:val="006902A4"/>
    <w:rsid w:val="006905ED"/>
    <w:rsid w:val="006906E2"/>
    <w:rsid w:val="00690797"/>
    <w:rsid w:val="00690DEC"/>
    <w:rsid w:val="00690F4B"/>
    <w:rsid w:val="006910A8"/>
    <w:rsid w:val="00691206"/>
    <w:rsid w:val="0069135D"/>
    <w:rsid w:val="00691620"/>
    <w:rsid w:val="00691777"/>
    <w:rsid w:val="00691872"/>
    <w:rsid w:val="00691BC8"/>
    <w:rsid w:val="00691CA4"/>
    <w:rsid w:val="00691DC9"/>
    <w:rsid w:val="00691DD1"/>
    <w:rsid w:val="006920A1"/>
    <w:rsid w:val="00692232"/>
    <w:rsid w:val="006924D3"/>
    <w:rsid w:val="00692771"/>
    <w:rsid w:val="00692834"/>
    <w:rsid w:val="00692877"/>
    <w:rsid w:val="00692A5B"/>
    <w:rsid w:val="00692B72"/>
    <w:rsid w:val="00692D56"/>
    <w:rsid w:val="00692F3E"/>
    <w:rsid w:val="00692FFA"/>
    <w:rsid w:val="006931A4"/>
    <w:rsid w:val="00693201"/>
    <w:rsid w:val="006937D5"/>
    <w:rsid w:val="0069381E"/>
    <w:rsid w:val="0069397F"/>
    <w:rsid w:val="006939E1"/>
    <w:rsid w:val="00693B03"/>
    <w:rsid w:val="00693C35"/>
    <w:rsid w:val="00693D6E"/>
    <w:rsid w:val="00693F04"/>
    <w:rsid w:val="00694031"/>
    <w:rsid w:val="0069404F"/>
    <w:rsid w:val="006940AD"/>
    <w:rsid w:val="00694284"/>
    <w:rsid w:val="006944C3"/>
    <w:rsid w:val="00694570"/>
    <w:rsid w:val="0069480F"/>
    <w:rsid w:val="00694865"/>
    <w:rsid w:val="00694A2D"/>
    <w:rsid w:val="00694BA3"/>
    <w:rsid w:val="006953AF"/>
    <w:rsid w:val="00695444"/>
    <w:rsid w:val="006954F9"/>
    <w:rsid w:val="0069558B"/>
    <w:rsid w:val="00695722"/>
    <w:rsid w:val="006958C5"/>
    <w:rsid w:val="006959A8"/>
    <w:rsid w:val="00695BB1"/>
    <w:rsid w:val="00695C09"/>
    <w:rsid w:val="00695F22"/>
    <w:rsid w:val="006960CF"/>
    <w:rsid w:val="00696176"/>
    <w:rsid w:val="0069638E"/>
    <w:rsid w:val="006966C1"/>
    <w:rsid w:val="006966DF"/>
    <w:rsid w:val="006969D6"/>
    <w:rsid w:val="00696A5A"/>
    <w:rsid w:val="00696C57"/>
    <w:rsid w:val="00696C83"/>
    <w:rsid w:val="00696CF9"/>
    <w:rsid w:val="00696D21"/>
    <w:rsid w:val="00696D68"/>
    <w:rsid w:val="006970CB"/>
    <w:rsid w:val="00697377"/>
    <w:rsid w:val="0069799D"/>
    <w:rsid w:val="00697BC9"/>
    <w:rsid w:val="00697DA5"/>
    <w:rsid w:val="00697DB7"/>
    <w:rsid w:val="00697E6E"/>
    <w:rsid w:val="006A06CD"/>
    <w:rsid w:val="006A0738"/>
    <w:rsid w:val="006A07F8"/>
    <w:rsid w:val="006A0984"/>
    <w:rsid w:val="006A0A95"/>
    <w:rsid w:val="006A0C25"/>
    <w:rsid w:val="006A0EF0"/>
    <w:rsid w:val="006A0F3C"/>
    <w:rsid w:val="006A1134"/>
    <w:rsid w:val="006A1220"/>
    <w:rsid w:val="006A13BF"/>
    <w:rsid w:val="006A160E"/>
    <w:rsid w:val="006A1612"/>
    <w:rsid w:val="006A16B7"/>
    <w:rsid w:val="006A1996"/>
    <w:rsid w:val="006A1F77"/>
    <w:rsid w:val="006A20A9"/>
    <w:rsid w:val="006A249A"/>
    <w:rsid w:val="006A2AFB"/>
    <w:rsid w:val="006A2B79"/>
    <w:rsid w:val="006A34D1"/>
    <w:rsid w:val="006A34E9"/>
    <w:rsid w:val="006A353C"/>
    <w:rsid w:val="006A3B06"/>
    <w:rsid w:val="006A3B1F"/>
    <w:rsid w:val="006A3B4C"/>
    <w:rsid w:val="006A3F51"/>
    <w:rsid w:val="006A3FCA"/>
    <w:rsid w:val="006A40C9"/>
    <w:rsid w:val="006A41F2"/>
    <w:rsid w:val="006A456B"/>
    <w:rsid w:val="006A45B2"/>
    <w:rsid w:val="006A46EB"/>
    <w:rsid w:val="006A480D"/>
    <w:rsid w:val="006A4861"/>
    <w:rsid w:val="006A4C2C"/>
    <w:rsid w:val="006A4C51"/>
    <w:rsid w:val="006A4E4F"/>
    <w:rsid w:val="006A5064"/>
    <w:rsid w:val="006A509A"/>
    <w:rsid w:val="006A5252"/>
    <w:rsid w:val="006A528F"/>
    <w:rsid w:val="006A5738"/>
    <w:rsid w:val="006A59A2"/>
    <w:rsid w:val="006A5CA0"/>
    <w:rsid w:val="006A5CF0"/>
    <w:rsid w:val="006A5D15"/>
    <w:rsid w:val="006A5D4B"/>
    <w:rsid w:val="006A5D8D"/>
    <w:rsid w:val="006A5DCC"/>
    <w:rsid w:val="006A5E20"/>
    <w:rsid w:val="006A5F7E"/>
    <w:rsid w:val="006A5FBA"/>
    <w:rsid w:val="006A5FE4"/>
    <w:rsid w:val="006A611F"/>
    <w:rsid w:val="006A619C"/>
    <w:rsid w:val="006A6487"/>
    <w:rsid w:val="006A66BA"/>
    <w:rsid w:val="006A67BB"/>
    <w:rsid w:val="006A681E"/>
    <w:rsid w:val="006A685C"/>
    <w:rsid w:val="006A68F8"/>
    <w:rsid w:val="006A6A67"/>
    <w:rsid w:val="006A6AEC"/>
    <w:rsid w:val="006A6BB5"/>
    <w:rsid w:val="006A6E96"/>
    <w:rsid w:val="006A70A3"/>
    <w:rsid w:val="006A7134"/>
    <w:rsid w:val="006A73E0"/>
    <w:rsid w:val="006A757A"/>
    <w:rsid w:val="006A7622"/>
    <w:rsid w:val="006A7813"/>
    <w:rsid w:val="006A7A1B"/>
    <w:rsid w:val="006A7AA4"/>
    <w:rsid w:val="006A7C63"/>
    <w:rsid w:val="006A7DC1"/>
    <w:rsid w:val="006A7E1D"/>
    <w:rsid w:val="006A7EC8"/>
    <w:rsid w:val="006A7FF3"/>
    <w:rsid w:val="006B0134"/>
    <w:rsid w:val="006B0232"/>
    <w:rsid w:val="006B0A5C"/>
    <w:rsid w:val="006B0D09"/>
    <w:rsid w:val="006B0D29"/>
    <w:rsid w:val="006B0EBC"/>
    <w:rsid w:val="006B1375"/>
    <w:rsid w:val="006B13EB"/>
    <w:rsid w:val="006B16B9"/>
    <w:rsid w:val="006B1765"/>
    <w:rsid w:val="006B1C26"/>
    <w:rsid w:val="006B1C38"/>
    <w:rsid w:val="006B1CA2"/>
    <w:rsid w:val="006B1CB3"/>
    <w:rsid w:val="006B1CB9"/>
    <w:rsid w:val="006B1EAB"/>
    <w:rsid w:val="006B2030"/>
    <w:rsid w:val="006B21D4"/>
    <w:rsid w:val="006B2301"/>
    <w:rsid w:val="006B23C6"/>
    <w:rsid w:val="006B29B6"/>
    <w:rsid w:val="006B2CFE"/>
    <w:rsid w:val="006B2D44"/>
    <w:rsid w:val="006B3216"/>
    <w:rsid w:val="006B326C"/>
    <w:rsid w:val="006B3579"/>
    <w:rsid w:val="006B37A2"/>
    <w:rsid w:val="006B37D0"/>
    <w:rsid w:val="006B37E8"/>
    <w:rsid w:val="006B398E"/>
    <w:rsid w:val="006B3A07"/>
    <w:rsid w:val="006B3A79"/>
    <w:rsid w:val="006B3BE0"/>
    <w:rsid w:val="006B3CED"/>
    <w:rsid w:val="006B3E02"/>
    <w:rsid w:val="006B3E3D"/>
    <w:rsid w:val="006B41A1"/>
    <w:rsid w:val="006B42D1"/>
    <w:rsid w:val="006B43A2"/>
    <w:rsid w:val="006B4416"/>
    <w:rsid w:val="006B4662"/>
    <w:rsid w:val="006B4A8C"/>
    <w:rsid w:val="006B4ADC"/>
    <w:rsid w:val="006B4D32"/>
    <w:rsid w:val="006B4E3A"/>
    <w:rsid w:val="006B5323"/>
    <w:rsid w:val="006B557C"/>
    <w:rsid w:val="006B567C"/>
    <w:rsid w:val="006B5698"/>
    <w:rsid w:val="006B576E"/>
    <w:rsid w:val="006B595B"/>
    <w:rsid w:val="006B59B3"/>
    <w:rsid w:val="006B59C1"/>
    <w:rsid w:val="006B5A13"/>
    <w:rsid w:val="006B5A4B"/>
    <w:rsid w:val="006B5A9C"/>
    <w:rsid w:val="006B5AD0"/>
    <w:rsid w:val="006B5B46"/>
    <w:rsid w:val="006B5B5F"/>
    <w:rsid w:val="006B5BDA"/>
    <w:rsid w:val="006B5D85"/>
    <w:rsid w:val="006B5F85"/>
    <w:rsid w:val="006B603B"/>
    <w:rsid w:val="006B61E7"/>
    <w:rsid w:val="006B627D"/>
    <w:rsid w:val="006B6402"/>
    <w:rsid w:val="006B6671"/>
    <w:rsid w:val="006B68AA"/>
    <w:rsid w:val="006B68DF"/>
    <w:rsid w:val="006B69C9"/>
    <w:rsid w:val="006B6A76"/>
    <w:rsid w:val="006B6C73"/>
    <w:rsid w:val="006B6C7E"/>
    <w:rsid w:val="006B6FBE"/>
    <w:rsid w:val="006B735D"/>
    <w:rsid w:val="006B74A5"/>
    <w:rsid w:val="006B76BA"/>
    <w:rsid w:val="006B7A3A"/>
    <w:rsid w:val="006B7ABD"/>
    <w:rsid w:val="006B7B92"/>
    <w:rsid w:val="006B7C48"/>
    <w:rsid w:val="006B7CCD"/>
    <w:rsid w:val="006B7EFA"/>
    <w:rsid w:val="006B7FB3"/>
    <w:rsid w:val="006C019A"/>
    <w:rsid w:val="006C0543"/>
    <w:rsid w:val="006C059D"/>
    <w:rsid w:val="006C065D"/>
    <w:rsid w:val="006C06CA"/>
    <w:rsid w:val="006C07DD"/>
    <w:rsid w:val="006C0814"/>
    <w:rsid w:val="006C0821"/>
    <w:rsid w:val="006C0A1A"/>
    <w:rsid w:val="006C0C98"/>
    <w:rsid w:val="006C0DD1"/>
    <w:rsid w:val="006C0DE2"/>
    <w:rsid w:val="006C1047"/>
    <w:rsid w:val="006C1089"/>
    <w:rsid w:val="006C1191"/>
    <w:rsid w:val="006C1235"/>
    <w:rsid w:val="006C1302"/>
    <w:rsid w:val="006C1656"/>
    <w:rsid w:val="006C1680"/>
    <w:rsid w:val="006C188E"/>
    <w:rsid w:val="006C1A19"/>
    <w:rsid w:val="006C1A88"/>
    <w:rsid w:val="006C1BC9"/>
    <w:rsid w:val="006C1CDE"/>
    <w:rsid w:val="006C1D7E"/>
    <w:rsid w:val="006C1FFF"/>
    <w:rsid w:val="006C2115"/>
    <w:rsid w:val="006C2185"/>
    <w:rsid w:val="006C24D4"/>
    <w:rsid w:val="006C24EA"/>
    <w:rsid w:val="006C24F0"/>
    <w:rsid w:val="006C27AB"/>
    <w:rsid w:val="006C280B"/>
    <w:rsid w:val="006C2823"/>
    <w:rsid w:val="006C2870"/>
    <w:rsid w:val="006C2A24"/>
    <w:rsid w:val="006C2C33"/>
    <w:rsid w:val="006C2E3E"/>
    <w:rsid w:val="006C2FAE"/>
    <w:rsid w:val="006C304A"/>
    <w:rsid w:val="006C3162"/>
    <w:rsid w:val="006C34D1"/>
    <w:rsid w:val="006C37C4"/>
    <w:rsid w:val="006C388C"/>
    <w:rsid w:val="006C38DB"/>
    <w:rsid w:val="006C394C"/>
    <w:rsid w:val="006C39D6"/>
    <w:rsid w:val="006C3C52"/>
    <w:rsid w:val="006C3D8F"/>
    <w:rsid w:val="006C3DF2"/>
    <w:rsid w:val="006C415E"/>
    <w:rsid w:val="006C4607"/>
    <w:rsid w:val="006C4846"/>
    <w:rsid w:val="006C4A20"/>
    <w:rsid w:val="006C4BBD"/>
    <w:rsid w:val="006C4BE3"/>
    <w:rsid w:val="006C5091"/>
    <w:rsid w:val="006C51B0"/>
    <w:rsid w:val="006C52BD"/>
    <w:rsid w:val="006C550C"/>
    <w:rsid w:val="006C5557"/>
    <w:rsid w:val="006C558A"/>
    <w:rsid w:val="006C59EB"/>
    <w:rsid w:val="006C5BF8"/>
    <w:rsid w:val="006C5F8E"/>
    <w:rsid w:val="006C603E"/>
    <w:rsid w:val="006C6064"/>
    <w:rsid w:val="006C63A1"/>
    <w:rsid w:val="006C64D4"/>
    <w:rsid w:val="006C6506"/>
    <w:rsid w:val="006C66F8"/>
    <w:rsid w:val="006C6909"/>
    <w:rsid w:val="006C69A2"/>
    <w:rsid w:val="006C69C3"/>
    <w:rsid w:val="006C69D0"/>
    <w:rsid w:val="006C69E5"/>
    <w:rsid w:val="006C6B85"/>
    <w:rsid w:val="006C6CEE"/>
    <w:rsid w:val="006C6FCE"/>
    <w:rsid w:val="006C73FF"/>
    <w:rsid w:val="006C750C"/>
    <w:rsid w:val="006C7521"/>
    <w:rsid w:val="006C75B1"/>
    <w:rsid w:val="006C7905"/>
    <w:rsid w:val="006C7A63"/>
    <w:rsid w:val="006C7E8E"/>
    <w:rsid w:val="006C7FF2"/>
    <w:rsid w:val="006D0024"/>
    <w:rsid w:val="006D02A3"/>
    <w:rsid w:val="006D037F"/>
    <w:rsid w:val="006D0562"/>
    <w:rsid w:val="006D06B2"/>
    <w:rsid w:val="006D0A8E"/>
    <w:rsid w:val="006D0AE9"/>
    <w:rsid w:val="006D0B89"/>
    <w:rsid w:val="006D0DA4"/>
    <w:rsid w:val="006D0F15"/>
    <w:rsid w:val="006D1074"/>
    <w:rsid w:val="006D1656"/>
    <w:rsid w:val="006D17AF"/>
    <w:rsid w:val="006D1993"/>
    <w:rsid w:val="006D1A0F"/>
    <w:rsid w:val="006D1B97"/>
    <w:rsid w:val="006D1E3C"/>
    <w:rsid w:val="006D1E45"/>
    <w:rsid w:val="006D1EDD"/>
    <w:rsid w:val="006D2093"/>
    <w:rsid w:val="006D213A"/>
    <w:rsid w:val="006D2189"/>
    <w:rsid w:val="006D21B8"/>
    <w:rsid w:val="006D24E5"/>
    <w:rsid w:val="006D288D"/>
    <w:rsid w:val="006D2A23"/>
    <w:rsid w:val="006D2B21"/>
    <w:rsid w:val="006D2B9E"/>
    <w:rsid w:val="006D2D4F"/>
    <w:rsid w:val="006D2DCC"/>
    <w:rsid w:val="006D3213"/>
    <w:rsid w:val="006D3303"/>
    <w:rsid w:val="006D36FB"/>
    <w:rsid w:val="006D3760"/>
    <w:rsid w:val="006D396C"/>
    <w:rsid w:val="006D399C"/>
    <w:rsid w:val="006D3A30"/>
    <w:rsid w:val="006D3AED"/>
    <w:rsid w:val="006D3B30"/>
    <w:rsid w:val="006D42BD"/>
    <w:rsid w:val="006D44A4"/>
    <w:rsid w:val="006D46D6"/>
    <w:rsid w:val="006D4945"/>
    <w:rsid w:val="006D4AE1"/>
    <w:rsid w:val="006D5029"/>
    <w:rsid w:val="006D5038"/>
    <w:rsid w:val="006D50BF"/>
    <w:rsid w:val="006D5177"/>
    <w:rsid w:val="006D52D9"/>
    <w:rsid w:val="006D5349"/>
    <w:rsid w:val="006D54C9"/>
    <w:rsid w:val="006D5608"/>
    <w:rsid w:val="006D5694"/>
    <w:rsid w:val="006D5782"/>
    <w:rsid w:val="006D57AB"/>
    <w:rsid w:val="006D5AAC"/>
    <w:rsid w:val="006D5DED"/>
    <w:rsid w:val="006D5F54"/>
    <w:rsid w:val="006D60B2"/>
    <w:rsid w:val="006D6775"/>
    <w:rsid w:val="006D6C6E"/>
    <w:rsid w:val="006D6D8E"/>
    <w:rsid w:val="006D7124"/>
    <w:rsid w:val="006D715B"/>
    <w:rsid w:val="006D749E"/>
    <w:rsid w:val="006D7572"/>
    <w:rsid w:val="006D7998"/>
    <w:rsid w:val="006D7AF3"/>
    <w:rsid w:val="006D7B25"/>
    <w:rsid w:val="006D7DD2"/>
    <w:rsid w:val="006E028A"/>
    <w:rsid w:val="006E036F"/>
    <w:rsid w:val="006E03AA"/>
    <w:rsid w:val="006E047C"/>
    <w:rsid w:val="006E054D"/>
    <w:rsid w:val="006E0690"/>
    <w:rsid w:val="006E0900"/>
    <w:rsid w:val="006E0DCF"/>
    <w:rsid w:val="006E0EFE"/>
    <w:rsid w:val="006E0FE8"/>
    <w:rsid w:val="006E13DD"/>
    <w:rsid w:val="006E15B7"/>
    <w:rsid w:val="006E19BA"/>
    <w:rsid w:val="006E19F5"/>
    <w:rsid w:val="006E1B44"/>
    <w:rsid w:val="006E1EE8"/>
    <w:rsid w:val="006E1F49"/>
    <w:rsid w:val="006E1FB0"/>
    <w:rsid w:val="006E2028"/>
    <w:rsid w:val="006E205B"/>
    <w:rsid w:val="006E22CB"/>
    <w:rsid w:val="006E23B0"/>
    <w:rsid w:val="006E2483"/>
    <w:rsid w:val="006E2775"/>
    <w:rsid w:val="006E28CB"/>
    <w:rsid w:val="006E2995"/>
    <w:rsid w:val="006E3183"/>
    <w:rsid w:val="006E324F"/>
    <w:rsid w:val="006E338A"/>
    <w:rsid w:val="006E33B7"/>
    <w:rsid w:val="006E37A3"/>
    <w:rsid w:val="006E3859"/>
    <w:rsid w:val="006E388D"/>
    <w:rsid w:val="006E38B0"/>
    <w:rsid w:val="006E41C3"/>
    <w:rsid w:val="006E42D5"/>
    <w:rsid w:val="006E42D6"/>
    <w:rsid w:val="006E43F0"/>
    <w:rsid w:val="006E452C"/>
    <w:rsid w:val="006E48B7"/>
    <w:rsid w:val="006E4939"/>
    <w:rsid w:val="006E4A85"/>
    <w:rsid w:val="006E4B59"/>
    <w:rsid w:val="006E4BC6"/>
    <w:rsid w:val="006E4C35"/>
    <w:rsid w:val="006E4FE9"/>
    <w:rsid w:val="006E5105"/>
    <w:rsid w:val="006E51CE"/>
    <w:rsid w:val="006E52EA"/>
    <w:rsid w:val="006E54FA"/>
    <w:rsid w:val="006E56AD"/>
    <w:rsid w:val="006E572B"/>
    <w:rsid w:val="006E574C"/>
    <w:rsid w:val="006E5756"/>
    <w:rsid w:val="006E5A21"/>
    <w:rsid w:val="006E5CC3"/>
    <w:rsid w:val="006E5DFD"/>
    <w:rsid w:val="006E5E01"/>
    <w:rsid w:val="006E5E85"/>
    <w:rsid w:val="006E60C1"/>
    <w:rsid w:val="006E61FC"/>
    <w:rsid w:val="006E627C"/>
    <w:rsid w:val="006E646B"/>
    <w:rsid w:val="006E66AC"/>
    <w:rsid w:val="006E66D4"/>
    <w:rsid w:val="006E69E1"/>
    <w:rsid w:val="006E6AD9"/>
    <w:rsid w:val="006E6B89"/>
    <w:rsid w:val="006E6DF3"/>
    <w:rsid w:val="006E6EBB"/>
    <w:rsid w:val="006E7044"/>
    <w:rsid w:val="006E7513"/>
    <w:rsid w:val="006E75F1"/>
    <w:rsid w:val="006E77EB"/>
    <w:rsid w:val="006E785C"/>
    <w:rsid w:val="006E79D2"/>
    <w:rsid w:val="006E7E65"/>
    <w:rsid w:val="006E7F5D"/>
    <w:rsid w:val="006F013A"/>
    <w:rsid w:val="006F01C7"/>
    <w:rsid w:val="006F0348"/>
    <w:rsid w:val="006F0579"/>
    <w:rsid w:val="006F063D"/>
    <w:rsid w:val="006F072F"/>
    <w:rsid w:val="006F077F"/>
    <w:rsid w:val="006F0A02"/>
    <w:rsid w:val="006F0A0E"/>
    <w:rsid w:val="006F0EB4"/>
    <w:rsid w:val="006F0F7F"/>
    <w:rsid w:val="006F1305"/>
    <w:rsid w:val="006F18DD"/>
    <w:rsid w:val="006F1947"/>
    <w:rsid w:val="006F1ACC"/>
    <w:rsid w:val="006F1AE7"/>
    <w:rsid w:val="006F1F42"/>
    <w:rsid w:val="006F2040"/>
    <w:rsid w:val="006F20F7"/>
    <w:rsid w:val="006F23CA"/>
    <w:rsid w:val="006F2AFA"/>
    <w:rsid w:val="006F2B06"/>
    <w:rsid w:val="006F2D21"/>
    <w:rsid w:val="006F2E44"/>
    <w:rsid w:val="006F315A"/>
    <w:rsid w:val="006F345E"/>
    <w:rsid w:val="006F34E8"/>
    <w:rsid w:val="006F3670"/>
    <w:rsid w:val="006F381A"/>
    <w:rsid w:val="006F3847"/>
    <w:rsid w:val="006F392B"/>
    <w:rsid w:val="006F3C99"/>
    <w:rsid w:val="006F3E1D"/>
    <w:rsid w:val="006F3E93"/>
    <w:rsid w:val="006F4059"/>
    <w:rsid w:val="006F40B0"/>
    <w:rsid w:val="006F41E4"/>
    <w:rsid w:val="006F41ED"/>
    <w:rsid w:val="006F4480"/>
    <w:rsid w:val="006F450C"/>
    <w:rsid w:val="006F4642"/>
    <w:rsid w:val="006F4B7E"/>
    <w:rsid w:val="006F4C46"/>
    <w:rsid w:val="006F4C68"/>
    <w:rsid w:val="006F4D8E"/>
    <w:rsid w:val="006F4D90"/>
    <w:rsid w:val="006F4F2A"/>
    <w:rsid w:val="006F5036"/>
    <w:rsid w:val="006F5467"/>
    <w:rsid w:val="006F5802"/>
    <w:rsid w:val="006F590F"/>
    <w:rsid w:val="006F5E3C"/>
    <w:rsid w:val="006F61C0"/>
    <w:rsid w:val="006F62E3"/>
    <w:rsid w:val="006F6466"/>
    <w:rsid w:val="006F663D"/>
    <w:rsid w:val="006F68C1"/>
    <w:rsid w:val="006F6DD9"/>
    <w:rsid w:val="006F6E0F"/>
    <w:rsid w:val="006F7535"/>
    <w:rsid w:val="006F7584"/>
    <w:rsid w:val="006F75A1"/>
    <w:rsid w:val="006F75BD"/>
    <w:rsid w:val="006F75E5"/>
    <w:rsid w:val="006F7836"/>
    <w:rsid w:val="006F7843"/>
    <w:rsid w:val="006F78F4"/>
    <w:rsid w:val="006F7A98"/>
    <w:rsid w:val="006F7BCF"/>
    <w:rsid w:val="006F7BE3"/>
    <w:rsid w:val="006F7EEB"/>
    <w:rsid w:val="007002B1"/>
    <w:rsid w:val="007003D3"/>
    <w:rsid w:val="007005F0"/>
    <w:rsid w:val="0070074E"/>
    <w:rsid w:val="007008D1"/>
    <w:rsid w:val="00700A74"/>
    <w:rsid w:val="00700B50"/>
    <w:rsid w:val="00700D6B"/>
    <w:rsid w:val="00700E83"/>
    <w:rsid w:val="00700EE1"/>
    <w:rsid w:val="00700F6D"/>
    <w:rsid w:val="00700F95"/>
    <w:rsid w:val="00701043"/>
    <w:rsid w:val="00701232"/>
    <w:rsid w:val="00701487"/>
    <w:rsid w:val="00701505"/>
    <w:rsid w:val="00701560"/>
    <w:rsid w:val="007015AE"/>
    <w:rsid w:val="0070188A"/>
    <w:rsid w:val="00701A3E"/>
    <w:rsid w:val="00701BCD"/>
    <w:rsid w:val="00702339"/>
    <w:rsid w:val="0070255F"/>
    <w:rsid w:val="007025B7"/>
    <w:rsid w:val="007027CF"/>
    <w:rsid w:val="007028BA"/>
    <w:rsid w:val="007029CF"/>
    <w:rsid w:val="00702B21"/>
    <w:rsid w:val="00702B7D"/>
    <w:rsid w:val="00703101"/>
    <w:rsid w:val="00703191"/>
    <w:rsid w:val="007032DE"/>
    <w:rsid w:val="0070356B"/>
    <w:rsid w:val="007037E1"/>
    <w:rsid w:val="007039F8"/>
    <w:rsid w:val="00703A56"/>
    <w:rsid w:val="00703C06"/>
    <w:rsid w:val="00703E7F"/>
    <w:rsid w:val="00703F12"/>
    <w:rsid w:val="00703F88"/>
    <w:rsid w:val="00703FA9"/>
    <w:rsid w:val="0070422A"/>
    <w:rsid w:val="00704460"/>
    <w:rsid w:val="0070462E"/>
    <w:rsid w:val="007046E0"/>
    <w:rsid w:val="007048AF"/>
    <w:rsid w:val="0070495F"/>
    <w:rsid w:val="00704ADE"/>
    <w:rsid w:val="0070529B"/>
    <w:rsid w:val="00705620"/>
    <w:rsid w:val="00705AE7"/>
    <w:rsid w:val="00705D47"/>
    <w:rsid w:val="00706086"/>
    <w:rsid w:val="007062C0"/>
    <w:rsid w:val="00706337"/>
    <w:rsid w:val="0070640F"/>
    <w:rsid w:val="007064A7"/>
    <w:rsid w:val="0070670C"/>
    <w:rsid w:val="00706897"/>
    <w:rsid w:val="0070698D"/>
    <w:rsid w:val="00706993"/>
    <w:rsid w:val="00706F66"/>
    <w:rsid w:val="007070C4"/>
    <w:rsid w:val="00707226"/>
    <w:rsid w:val="00707441"/>
    <w:rsid w:val="007074AA"/>
    <w:rsid w:val="00707A0E"/>
    <w:rsid w:val="00707CB6"/>
    <w:rsid w:val="00707CE4"/>
    <w:rsid w:val="00707F54"/>
    <w:rsid w:val="00710215"/>
    <w:rsid w:val="00710279"/>
    <w:rsid w:val="00710284"/>
    <w:rsid w:val="00710531"/>
    <w:rsid w:val="00710547"/>
    <w:rsid w:val="0071054D"/>
    <w:rsid w:val="0071079C"/>
    <w:rsid w:val="00710877"/>
    <w:rsid w:val="00710924"/>
    <w:rsid w:val="0071099B"/>
    <w:rsid w:val="007109FF"/>
    <w:rsid w:val="00710C62"/>
    <w:rsid w:val="00710D8F"/>
    <w:rsid w:val="00710E53"/>
    <w:rsid w:val="00711477"/>
    <w:rsid w:val="007114AD"/>
    <w:rsid w:val="00711778"/>
    <w:rsid w:val="00711799"/>
    <w:rsid w:val="00711A68"/>
    <w:rsid w:val="00711FAD"/>
    <w:rsid w:val="00711FE5"/>
    <w:rsid w:val="00712326"/>
    <w:rsid w:val="00712597"/>
    <w:rsid w:val="007125E3"/>
    <w:rsid w:val="007125E4"/>
    <w:rsid w:val="00712699"/>
    <w:rsid w:val="007126FA"/>
    <w:rsid w:val="007127EE"/>
    <w:rsid w:val="00712980"/>
    <w:rsid w:val="00712D0C"/>
    <w:rsid w:val="00712D50"/>
    <w:rsid w:val="00712D9E"/>
    <w:rsid w:val="00712E4E"/>
    <w:rsid w:val="00712EE3"/>
    <w:rsid w:val="00712FEB"/>
    <w:rsid w:val="007130BD"/>
    <w:rsid w:val="00713151"/>
    <w:rsid w:val="0071319A"/>
    <w:rsid w:val="0071321B"/>
    <w:rsid w:val="00713289"/>
    <w:rsid w:val="00713394"/>
    <w:rsid w:val="007134CF"/>
    <w:rsid w:val="0071350C"/>
    <w:rsid w:val="00713644"/>
    <w:rsid w:val="00713770"/>
    <w:rsid w:val="0071380A"/>
    <w:rsid w:val="00713E22"/>
    <w:rsid w:val="00713E60"/>
    <w:rsid w:val="00713F61"/>
    <w:rsid w:val="00714005"/>
    <w:rsid w:val="007142E8"/>
    <w:rsid w:val="00714412"/>
    <w:rsid w:val="00714499"/>
    <w:rsid w:val="007145B3"/>
    <w:rsid w:val="007146AC"/>
    <w:rsid w:val="007147F1"/>
    <w:rsid w:val="00714B75"/>
    <w:rsid w:val="00714D9D"/>
    <w:rsid w:val="00714E7D"/>
    <w:rsid w:val="00714F75"/>
    <w:rsid w:val="007150BE"/>
    <w:rsid w:val="0071516A"/>
    <w:rsid w:val="00715284"/>
    <w:rsid w:val="0071549D"/>
    <w:rsid w:val="0071559A"/>
    <w:rsid w:val="007157C0"/>
    <w:rsid w:val="0071586B"/>
    <w:rsid w:val="0071594E"/>
    <w:rsid w:val="00715982"/>
    <w:rsid w:val="00715C28"/>
    <w:rsid w:val="00715DF9"/>
    <w:rsid w:val="007161BC"/>
    <w:rsid w:val="00716328"/>
    <w:rsid w:val="00716343"/>
    <w:rsid w:val="0071637D"/>
    <w:rsid w:val="0071646D"/>
    <w:rsid w:val="0071666A"/>
    <w:rsid w:val="0071666E"/>
    <w:rsid w:val="007166DF"/>
    <w:rsid w:val="00716740"/>
    <w:rsid w:val="007167C1"/>
    <w:rsid w:val="007168DC"/>
    <w:rsid w:val="007168F1"/>
    <w:rsid w:val="00716A73"/>
    <w:rsid w:val="00716D6B"/>
    <w:rsid w:val="007170B6"/>
    <w:rsid w:val="0071726C"/>
    <w:rsid w:val="007172D2"/>
    <w:rsid w:val="007175A9"/>
    <w:rsid w:val="0071797B"/>
    <w:rsid w:val="00717BDC"/>
    <w:rsid w:val="00717BFB"/>
    <w:rsid w:val="00717E69"/>
    <w:rsid w:val="00717F76"/>
    <w:rsid w:val="0072024C"/>
    <w:rsid w:val="007203C1"/>
    <w:rsid w:val="007204DD"/>
    <w:rsid w:val="0072071F"/>
    <w:rsid w:val="007209F6"/>
    <w:rsid w:val="00720A94"/>
    <w:rsid w:val="00720E76"/>
    <w:rsid w:val="00721151"/>
    <w:rsid w:val="00721204"/>
    <w:rsid w:val="007212B3"/>
    <w:rsid w:val="007213AD"/>
    <w:rsid w:val="00721426"/>
    <w:rsid w:val="0072167D"/>
    <w:rsid w:val="00721764"/>
    <w:rsid w:val="007217BC"/>
    <w:rsid w:val="00721A76"/>
    <w:rsid w:val="00721BEE"/>
    <w:rsid w:val="00721F34"/>
    <w:rsid w:val="007222C2"/>
    <w:rsid w:val="007227C5"/>
    <w:rsid w:val="007228AC"/>
    <w:rsid w:val="007229CD"/>
    <w:rsid w:val="00722FC6"/>
    <w:rsid w:val="007233A0"/>
    <w:rsid w:val="0072341E"/>
    <w:rsid w:val="007235F6"/>
    <w:rsid w:val="00723844"/>
    <w:rsid w:val="00723892"/>
    <w:rsid w:val="00723A95"/>
    <w:rsid w:val="00723CA4"/>
    <w:rsid w:val="00723CF9"/>
    <w:rsid w:val="00723D40"/>
    <w:rsid w:val="0072411E"/>
    <w:rsid w:val="00724122"/>
    <w:rsid w:val="007242A9"/>
    <w:rsid w:val="007244D5"/>
    <w:rsid w:val="007244FE"/>
    <w:rsid w:val="00724521"/>
    <w:rsid w:val="007247F4"/>
    <w:rsid w:val="00724A11"/>
    <w:rsid w:val="00724A5F"/>
    <w:rsid w:val="0072520C"/>
    <w:rsid w:val="0072561D"/>
    <w:rsid w:val="00725A5B"/>
    <w:rsid w:val="007261A0"/>
    <w:rsid w:val="00726217"/>
    <w:rsid w:val="007265A6"/>
    <w:rsid w:val="007265EF"/>
    <w:rsid w:val="00726728"/>
    <w:rsid w:val="00726804"/>
    <w:rsid w:val="007269FC"/>
    <w:rsid w:val="00726A33"/>
    <w:rsid w:val="00726F95"/>
    <w:rsid w:val="007272B8"/>
    <w:rsid w:val="007273CF"/>
    <w:rsid w:val="0072745E"/>
    <w:rsid w:val="007275B3"/>
    <w:rsid w:val="007275E1"/>
    <w:rsid w:val="00727608"/>
    <w:rsid w:val="0072762F"/>
    <w:rsid w:val="0072764F"/>
    <w:rsid w:val="00727A0E"/>
    <w:rsid w:val="00727A63"/>
    <w:rsid w:val="00727AEA"/>
    <w:rsid w:val="00727D52"/>
    <w:rsid w:val="00727EFE"/>
    <w:rsid w:val="00730281"/>
    <w:rsid w:val="007303AD"/>
    <w:rsid w:val="00730547"/>
    <w:rsid w:val="00730785"/>
    <w:rsid w:val="00730A79"/>
    <w:rsid w:val="00730BBF"/>
    <w:rsid w:val="00730C8C"/>
    <w:rsid w:val="00730DA3"/>
    <w:rsid w:val="00730E44"/>
    <w:rsid w:val="00731186"/>
    <w:rsid w:val="00731610"/>
    <w:rsid w:val="0073180C"/>
    <w:rsid w:val="00731CA6"/>
    <w:rsid w:val="00731D81"/>
    <w:rsid w:val="00731DC4"/>
    <w:rsid w:val="00731DFE"/>
    <w:rsid w:val="00732056"/>
    <w:rsid w:val="007320F9"/>
    <w:rsid w:val="0073210E"/>
    <w:rsid w:val="007321DD"/>
    <w:rsid w:val="007323DD"/>
    <w:rsid w:val="0073242F"/>
    <w:rsid w:val="00732618"/>
    <w:rsid w:val="0073279B"/>
    <w:rsid w:val="00732BD1"/>
    <w:rsid w:val="00732FD7"/>
    <w:rsid w:val="0073331D"/>
    <w:rsid w:val="00733512"/>
    <w:rsid w:val="007335A9"/>
    <w:rsid w:val="007337AE"/>
    <w:rsid w:val="0073395D"/>
    <w:rsid w:val="00733E30"/>
    <w:rsid w:val="00733E57"/>
    <w:rsid w:val="00733FCA"/>
    <w:rsid w:val="00733FD7"/>
    <w:rsid w:val="007344AB"/>
    <w:rsid w:val="007344EB"/>
    <w:rsid w:val="00734964"/>
    <w:rsid w:val="00734975"/>
    <w:rsid w:val="0073498D"/>
    <w:rsid w:val="00734A90"/>
    <w:rsid w:val="00734B61"/>
    <w:rsid w:val="00734D4F"/>
    <w:rsid w:val="00734E19"/>
    <w:rsid w:val="007354C3"/>
    <w:rsid w:val="007355DE"/>
    <w:rsid w:val="0073565C"/>
    <w:rsid w:val="00735B17"/>
    <w:rsid w:val="00735D0F"/>
    <w:rsid w:val="00735D39"/>
    <w:rsid w:val="00735D8C"/>
    <w:rsid w:val="00735F99"/>
    <w:rsid w:val="00735FA2"/>
    <w:rsid w:val="00735FD7"/>
    <w:rsid w:val="007360FA"/>
    <w:rsid w:val="00736415"/>
    <w:rsid w:val="00736590"/>
    <w:rsid w:val="0073682F"/>
    <w:rsid w:val="007369F6"/>
    <w:rsid w:val="00736A2A"/>
    <w:rsid w:val="00736AED"/>
    <w:rsid w:val="00736B1B"/>
    <w:rsid w:val="00736B62"/>
    <w:rsid w:val="00736E4B"/>
    <w:rsid w:val="00736F91"/>
    <w:rsid w:val="0073707E"/>
    <w:rsid w:val="007370CD"/>
    <w:rsid w:val="0073750F"/>
    <w:rsid w:val="007376A5"/>
    <w:rsid w:val="00737730"/>
    <w:rsid w:val="00737A51"/>
    <w:rsid w:val="00737B03"/>
    <w:rsid w:val="00737BCE"/>
    <w:rsid w:val="00737DEC"/>
    <w:rsid w:val="00737E8C"/>
    <w:rsid w:val="00737F23"/>
    <w:rsid w:val="00737F3D"/>
    <w:rsid w:val="00737F47"/>
    <w:rsid w:val="00740091"/>
    <w:rsid w:val="00740123"/>
    <w:rsid w:val="007401C4"/>
    <w:rsid w:val="007401E3"/>
    <w:rsid w:val="00740712"/>
    <w:rsid w:val="00740849"/>
    <w:rsid w:val="007408F4"/>
    <w:rsid w:val="007409E3"/>
    <w:rsid w:val="00740A76"/>
    <w:rsid w:val="00740B11"/>
    <w:rsid w:val="00740BCD"/>
    <w:rsid w:val="00740CD5"/>
    <w:rsid w:val="00740E07"/>
    <w:rsid w:val="00740EE2"/>
    <w:rsid w:val="00740FCD"/>
    <w:rsid w:val="0074101B"/>
    <w:rsid w:val="00741110"/>
    <w:rsid w:val="00741215"/>
    <w:rsid w:val="007412A2"/>
    <w:rsid w:val="0074137D"/>
    <w:rsid w:val="00741447"/>
    <w:rsid w:val="007414DA"/>
    <w:rsid w:val="0074164A"/>
    <w:rsid w:val="007416FB"/>
    <w:rsid w:val="00741824"/>
    <w:rsid w:val="00741C74"/>
    <w:rsid w:val="00741E40"/>
    <w:rsid w:val="00741F6E"/>
    <w:rsid w:val="00741F82"/>
    <w:rsid w:val="007420E3"/>
    <w:rsid w:val="0074224E"/>
    <w:rsid w:val="00742351"/>
    <w:rsid w:val="00742357"/>
    <w:rsid w:val="00742440"/>
    <w:rsid w:val="00742507"/>
    <w:rsid w:val="0074284B"/>
    <w:rsid w:val="0074284D"/>
    <w:rsid w:val="007428F2"/>
    <w:rsid w:val="00742925"/>
    <w:rsid w:val="0074298C"/>
    <w:rsid w:val="00742B35"/>
    <w:rsid w:val="00742B9A"/>
    <w:rsid w:val="00742CA4"/>
    <w:rsid w:val="00742DF3"/>
    <w:rsid w:val="00742ECE"/>
    <w:rsid w:val="00742F46"/>
    <w:rsid w:val="00742FBE"/>
    <w:rsid w:val="007431F0"/>
    <w:rsid w:val="00743204"/>
    <w:rsid w:val="00743217"/>
    <w:rsid w:val="00743331"/>
    <w:rsid w:val="00743370"/>
    <w:rsid w:val="00743830"/>
    <w:rsid w:val="0074394B"/>
    <w:rsid w:val="00743C36"/>
    <w:rsid w:val="00743C8D"/>
    <w:rsid w:val="007441A8"/>
    <w:rsid w:val="00744455"/>
    <w:rsid w:val="00744556"/>
    <w:rsid w:val="0074460E"/>
    <w:rsid w:val="007446E0"/>
    <w:rsid w:val="00744783"/>
    <w:rsid w:val="007447E6"/>
    <w:rsid w:val="0074497D"/>
    <w:rsid w:val="00744A94"/>
    <w:rsid w:val="00744DDC"/>
    <w:rsid w:val="0074501D"/>
    <w:rsid w:val="007451E8"/>
    <w:rsid w:val="00745456"/>
    <w:rsid w:val="007457F1"/>
    <w:rsid w:val="00745990"/>
    <w:rsid w:val="007459E5"/>
    <w:rsid w:val="00745CD6"/>
    <w:rsid w:val="00745D37"/>
    <w:rsid w:val="00745E04"/>
    <w:rsid w:val="00745E1E"/>
    <w:rsid w:val="00745F65"/>
    <w:rsid w:val="0074618D"/>
    <w:rsid w:val="0074642F"/>
    <w:rsid w:val="007465AE"/>
    <w:rsid w:val="00746652"/>
    <w:rsid w:val="00746C0C"/>
    <w:rsid w:val="00746D9E"/>
    <w:rsid w:val="00747058"/>
    <w:rsid w:val="00747122"/>
    <w:rsid w:val="0074716C"/>
    <w:rsid w:val="00747342"/>
    <w:rsid w:val="0074759E"/>
    <w:rsid w:val="0074761E"/>
    <w:rsid w:val="007477E5"/>
    <w:rsid w:val="0074789C"/>
    <w:rsid w:val="00747984"/>
    <w:rsid w:val="00747AB8"/>
    <w:rsid w:val="00747AE9"/>
    <w:rsid w:val="00747BDE"/>
    <w:rsid w:val="00747F32"/>
    <w:rsid w:val="00747FF8"/>
    <w:rsid w:val="0075012F"/>
    <w:rsid w:val="0075022E"/>
    <w:rsid w:val="00750431"/>
    <w:rsid w:val="007504A4"/>
    <w:rsid w:val="00750522"/>
    <w:rsid w:val="00750961"/>
    <w:rsid w:val="00750B20"/>
    <w:rsid w:val="00750B54"/>
    <w:rsid w:val="00750B7B"/>
    <w:rsid w:val="00750B9C"/>
    <w:rsid w:val="00750C09"/>
    <w:rsid w:val="007510AE"/>
    <w:rsid w:val="00751180"/>
    <w:rsid w:val="00751231"/>
    <w:rsid w:val="007513BE"/>
    <w:rsid w:val="00751712"/>
    <w:rsid w:val="0075172B"/>
    <w:rsid w:val="00751755"/>
    <w:rsid w:val="00751A9F"/>
    <w:rsid w:val="00751CC1"/>
    <w:rsid w:val="0075224C"/>
    <w:rsid w:val="00752299"/>
    <w:rsid w:val="0075248E"/>
    <w:rsid w:val="00752609"/>
    <w:rsid w:val="007526D2"/>
    <w:rsid w:val="00752730"/>
    <w:rsid w:val="00752AE9"/>
    <w:rsid w:val="00752CD3"/>
    <w:rsid w:val="00753013"/>
    <w:rsid w:val="00753401"/>
    <w:rsid w:val="0075345E"/>
    <w:rsid w:val="0075365B"/>
    <w:rsid w:val="00753683"/>
    <w:rsid w:val="007537AC"/>
    <w:rsid w:val="007537F5"/>
    <w:rsid w:val="00753ACA"/>
    <w:rsid w:val="00753BC6"/>
    <w:rsid w:val="00753D48"/>
    <w:rsid w:val="00753DB2"/>
    <w:rsid w:val="00753FF9"/>
    <w:rsid w:val="00754069"/>
    <w:rsid w:val="00754185"/>
    <w:rsid w:val="0075435B"/>
    <w:rsid w:val="007544E8"/>
    <w:rsid w:val="00754681"/>
    <w:rsid w:val="00754689"/>
    <w:rsid w:val="00754993"/>
    <w:rsid w:val="00754CF3"/>
    <w:rsid w:val="00754DE3"/>
    <w:rsid w:val="00754F2C"/>
    <w:rsid w:val="00754F85"/>
    <w:rsid w:val="00755048"/>
    <w:rsid w:val="007555B4"/>
    <w:rsid w:val="00755610"/>
    <w:rsid w:val="00755787"/>
    <w:rsid w:val="0075589A"/>
    <w:rsid w:val="007558D8"/>
    <w:rsid w:val="00755A04"/>
    <w:rsid w:val="00755A56"/>
    <w:rsid w:val="00755A9C"/>
    <w:rsid w:val="00755ACA"/>
    <w:rsid w:val="00755B3E"/>
    <w:rsid w:val="00755CAA"/>
    <w:rsid w:val="007561AA"/>
    <w:rsid w:val="00756326"/>
    <w:rsid w:val="0075664B"/>
    <w:rsid w:val="00756660"/>
    <w:rsid w:val="007566E1"/>
    <w:rsid w:val="00756731"/>
    <w:rsid w:val="00756790"/>
    <w:rsid w:val="00756AE2"/>
    <w:rsid w:val="00756C87"/>
    <w:rsid w:val="00756D4A"/>
    <w:rsid w:val="00756D99"/>
    <w:rsid w:val="00756F7C"/>
    <w:rsid w:val="00757180"/>
    <w:rsid w:val="00757490"/>
    <w:rsid w:val="007579A6"/>
    <w:rsid w:val="007579EA"/>
    <w:rsid w:val="00757B1C"/>
    <w:rsid w:val="00757D7E"/>
    <w:rsid w:val="00759B12"/>
    <w:rsid w:val="00760012"/>
    <w:rsid w:val="0076017B"/>
    <w:rsid w:val="0076039B"/>
    <w:rsid w:val="007603CA"/>
    <w:rsid w:val="00760615"/>
    <w:rsid w:val="00760ADC"/>
    <w:rsid w:val="00760D9B"/>
    <w:rsid w:val="00760F00"/>
    <w:rsid w:val="00760FD0"/>
    <w:rsid w:val="007614F2"/>
    <w:rsid w:val="007617AC"/>
    <w:rsid w:val="007618D6"/>
    <w:rsid w:val="00761A89"/>
    <w:rsid w:val="00761D53"/>
    <w:rsid w:val="00761EF1"/>
    <w:rsid w:val="00762034"/>
    <w:rsid w:val="0076203E"/>
    <w:rsid w:val="00762107"/>
    <w:rsid w:val="00762266"/>
    <w:rsid w:val="007624F1"/>
    <w:rsid w:val="00762509"/>
    <w:rsid w:val="00762ADF"/>
    <w:rsid w:val="00762C38"/>
    <w:rsid w:val="00762C4F"/>
    <w:rsid w:val="00762CF1"/>
    <w:rsid w:val="00762D61"/>
    <w:rsid w:val="00762E95"/>
    <w:rsid w:val="00763142"/>
    <w:rsid w:val="00763229"/>
    <w:rsid w:val="0076332C"/>
    <w:rsid w:val="0076365E"/>
    <w:rsid w:val="0076366C"/>
    <w:rsid w:val="007636A8"/>
    <w:rsid w:val="007636CB"/>
    <w:rsid w:val="007639FA"/>
    <w:rsid w:val="00763F88"/>
    <w:rsid w:val="0076407B"/>
    <w:rsid w:val="00764594"/>
    <w:rsid w:val="00764A6B"/>
    <w:rsid w:val="00764B35"/>
    <w:rsid w:val="00764FF7"/>
    <w:rsid w:val="00765004"/>
    <w:rsid w:val="00765336"/>
    <w:rsid w:val="007653AC"/>
    <w:rsid w:val="00765468"/>
    <w:rsid w:val="007654DC"/>
    <w:rsid w:val="007656F2"/>
    <w:rsid w:val="007656FF"/>
    <w:rsid w:val="00765907"/>
    <w:rsid w:val="00765922"/>
    <w:rsid w:val="0076592B"/>
    <w:rsid w:val="007659E0"/>
    <w:rsid w:val="00766088"/>
    <w:rsid w:val="007661E4"/>
    <w:rsid w:val="0076634F"/>
    <w:rsid w:val="0076636C"/>
    <w:rsid w:val="00766439"/>
    <w:rsid w:val="0076679F"/>
    <w:rsid w:val="007667A2"/>
    <w:rsid w:val="00766869"/>
    <w:rsid w:val="00766A12"/>
    <w:rsid w:val="00766A53"/>
    <w:rsid w:val="00766E51"/>
    <w:rsid w:val="00766F4C"/>
    <w:rsid w:val="00766FE5"/>
    <w:rsid w:val="0076719C"/>
    <w:rsid w:val="00767358"/>
    <w:rsid w:val="0076752B"/>
    <w:rsid w:val="0076753C"/>
    <w:rsid w:val="00767804"/>
    <w:rsid w:val="00767895"/>
    <w:rsid w:val="00767BA1"/>
    <w:rsid w:val="00767C07"/>
    <w:rsid w:val="00767C3F"/>
    <w:rsid w:val="00767C96"/>
    <w:rsid w:val="00767CF6"/>
    <w:rsid w:val="00767D26"/>
    <w:rsid w:val="00770052"/>
    <w:rsid w:val="00770307"/>
    <w:rsid w:val="0077064E"/>
    <w:rsid w:val="007707D9"/>
    <w:rsid w:val="0077082F"/>
    <w:rsid w:val="00771276"/>
    <w:rsid w:val="007712AC"/>
    <w:rsid w:val="00771332"/>
    <w:rsid w:val="0077152D"/>
    <w:rsid w:val="00771665"/>
    <w:rsid w:val="007717EF"/>
    <w:rsid w:val="00771E9A"/>
    <w:rsid w:val="00771FD8"/>
    <w:rsid w:val="0077201B"/>
    <w:rsid w:val="007720A6"/>
    <w:rsid w:val="00772371"/>
    <w:rsid w:val="007723BE"/>
    <w:rsid w:val="0077269A"/>
    <w:rsid w:val="00772702"/>
    <w:rsid w:val="00772AAA"/>
    <w:rsid w:val="00772E2E"/>
    <w:rsid w:val="00772F40"/>
    <w:rsid w:val="00773074"/>
    <w:rsid w:val="007732D3"/>
    <w:rsid w:val="007733A3"/>
    <w:rsid w:val="0077342B"/>
    <w:rsid w:val="007738A9"/>
    <w:rsid w:val="00773959"/>
    <w:rsid w:val="007739AF"/>
    <w:rsid w:val="00773C64"/>
    <w:rsid w:val="00773CC5"/>
    <w:rsid w:val="00773DB2"/>
    <w:rsid w:val="00773F0F"/>
    <w:rsid w:val="00773F32"/>
    <w:rsid w:val="00774062"/>
    <w:rsid w:val="0077410B"/>
    <w:rsid w:val="0077421A"/>
    <w:rsid w:val="007745CB"/>
    <w:rsid w:val="007745FF"/>
    <w:rsid w:val="0077462B"/>
    <w:rsid w:val="0077465A"/>
    <w:rsid w:val="0077465F"/>
    <w:rsid w:val="007746DC"/>
    <w:rsid w:val="00774808"/>
    <w:rsid w:val="0077482C"/>
    <w:rsid w:val="00774945"/>
    <w:rsid w:val="00774979"/>
    <w:rsid w:val="00774B0E"/>
    <w:rsid w:val="00774B36"/>
    <w:rsid w:val="00774B74"/>
    <w:rsid w:val="00774E85"/>
    <w:rsid w:val="00774EB4"/>
    <w:rsid w:val="00774F70"/>
    <w:rsid w:val="0077500D"/>
    <w:rsid w:val="00775217"/>
    <w:rsid w:val="00775353"/>
    <w:rsid w:val="0077535B"/>
    <w:rsid w:val="007754A7"/>
    <w:rsid w:val="007755E6"/>
    <w:rsid w:val="0077568C"/>
    <w:rsid w:val="007757B3"/>
    <w:rsid w:val="0077587A"/>
    <w:rsid w:val="0077593B"/>
    <w:rsid w:val="00775BFB"/>
    <w:rsid w:val="00775CA8"/>
    <w:rsid w:val="0077638D"/>
    <w:rsid w:val="00776532"/>
    <w:rsid w:val="00776582"/>
    <w:rsid w:val="0077690A"/>
    <w:rsid w:val="00776B1B"/>
    <w:rsid w:val="00776B69"/>
    <w:rsid w:val="00776D1F"/>
    <w:rsid w:val="00777196"/>
    <w:rsid w:val="0077795B"/>
    <w:rsid w:val="00777B82"/>
    <w:rsid w:val="00777EEA"/>
    <w:rsid w:val="00777F72"/>
    <w:rsid w:val="007802AB"/>
    <w:rsid w:val="0078071C"/>
    <w:rsid w:val="0078081D"/>
    <w:rsid w:val="0078086F"/>
    <w:rsid w:val="00780D69"/>
    <w:rsid w:val="00780DB3"/>
    <w:rsid w:val="0078148A"/>
    <w:rsid w:val="007817B2"/>
    <w:rsid w:val="007818B4"/>
    <w:rsid w:val="00781A26"/>
    <w:rsid w:val="00781E95"/>
    <w:rsid w:val="00781F29"/>
    <w:rsid w:val="007822A8"/>
    <w:rsid w:val="007822BE"/>
    <w:rsid w:val="0078249C"/>
    <w:rsid w:val="007826E1"/>
    <w:rsid w:val="007828AF"/>
    <w:rsid w:val="00782B8B"/>
    <w:rsid w:val="0078305D"/>
    <w:rsid w:val="0078324E"/>
    <w:rsid w:val="0078334D"/>
    <w:rsid w:val="007835F5"/>
    <w:rsid w:val="00783AAD"/>
    <w:rsid w:val="00784171"/>
    <w:rsid w:val="007842A4"/>
    <w:rsid w:val="00784657"/>
    <w:rsid w:val="00784685"/>
    <w:rsid w:val="0078474C"/>
    <w:rsid w:val="007847AA"/>
    <w:rsid w:val="007849D6"/>
    <w:rsid w:val="00784BAC"/>
    <w:rsid w:val="00784C98"/>
    <w:rsid w:val="00784D32"/>
    <w:rsid w:val="00784F5B"/>
    <w:rsid w:val="007854BF"/>
    <w:rsid w:val="007855AA"/>
    <w:rsid w:val="00785AC0"/>
    <w:rsid w:val="00785D1E"/>
    <w:rsid w:val="00785D51"/>
    <w:rsid w:val="00785E3B"/>
    <w:rsid w:val="00785F33"/>
    <w:rsid w:val="00785F97"/>
    <w:rsid w:val="007861B2"/>
    <w:rsid w:val="0078643C"/>
    <w:rsid w:val="007866AF"/>
    <w:rsid w:val="007866D9"/>
    <w:rsid w:val="0078675B"/>
    <w:rsid w:val="00786822"/>
    <w:rsid w:val="00786BED"/>
    <w:rsid w:val="00786C17"/>
    <w:rsid w:val="00786ED4"/>
    <w:rsid w:val="00787203"/>
    <w:rsid w:val="0078726F"/>
    <w:rsid w:val="0078731A"/>
    <w:rsid w:val="007873A6"/>
    <w:rsid w:val="0078776E"/>
    <w:rsid w:val="00787947"/>
    <w:rsid w:val="00787B0E"/>
    <w:rsid w:val="00787C45"/>
    <w:rsid w:val="00787C46"/>
    <w:rsid w:val="00787CA6"/>
    <w:rsid w:val="00787CCF"/>
    <w:rsid w:val="00787FE4"/>
    <w:rsid w:val="00790463"/>
    <w:rsid w:val="00790894"/>
    <w:rsid w:val="00790936"/>
    <w:rsid w:val="00790A3F"/>
    <w:rsid w:val="00790B38"/>
    <w:rsid w:val="00790E70"/>
    <w:rsid w:val="00791099"/>
    <w:rsid w:val="00791106"/>
    <w:rsid w:val="0079128C"/>
    <w:rsid w:val="0079140D"/>
    <w:rsid w:val="00791488"/>
    <w:rsid w:val="007916A0"/>
    <w:rsid w:val="00791853"/>
    <w:rsid w:val="007919BA"/>
    <w:rsid w:val="007919C9"/>
    <w:rsid w:val="00791A4D"/>
    <w:rsid w:val="007920F4"/>
    <w:rsid w:val="00792253"/>
    <w:rsid w:val="0079230E"/>
    <w:rsid w:val="0079237D"/>
    <w:rsid w:val="007925EC"/>
    <w:rsid w:val="00792908"/>
    <w:rsid w:val="00792949"/>
    <w:rsid w:val="00792B21"/>
    <w:rsid w:val="00792B41"/>
    <w:rsid w:val="00792B87"/>
    <w:rsid w:val="00792C8C"/>
    <w:rsid w:val="00792D62"/>
    <w:rsid w:val="00792F6C"/>
    <w:rsid w:val="00792F76"/>
    <w:rsid w:val="007934EE"/>
    <w:rsid w:val="0079357E"/>
    <w:rsid w:val="007936CB"/>
    <w:rsid w:val="00793807"/>
    <w:rsid w:val="00793885"/>
    <w:rsid w:val="0079396B"/>
    <w:rsid w:val="00793B09"/>
    <w:rsid w:val="00794031"/>
    <w:rsid w:val="0079406A"/>
    <w:rsid w:val="007940B7"/>
    <w:rsid w:val="0079416B"/>
    <w:rsid w:val="007944EC"/>
    <w:rsid w:val="0079466C"/>
    <w:rsid w:val="007946D0"/>
    <w:rsid w:val="007948C7"/>
    <w:rsid w:val="007949A3"/>
    <w:rsid w:val="00794BF4"/>
    <w:rsid w:val="00794C02"/>
    <w:rsid w:val="00794CF7"/>
    <w:rsid w:val="00794D3D"/>
    <w:rsid w:val="00794D99"/>
    <w:rsid w:val="00794DCE"/>
    <w:rsid w:val="0079529E"/>
    <w:rsid w:val="00795B36"/>
    <w:rsid w:val="00795B65"/>
    <w:rsid w:val="00795C86"/>
    <w:rsid w:val="00795D0F"/>
    <w:rsid w:val="00795F56"/>
    <w:rsid w:val="00796008"/>
    <w:rsid w:val="00796065"/>
    <w:rsid w:val="007961B2"/>
    <w:rsid w:val="007964C7"/>
    <w:rsid w:val="00796513"/>
    <w:rsid w:val="007967C9"/>
    <w:rsid w:val="00796D10"/>
    <w:rsid w:val="00796EE3"/>
    <w:rsid w:val="00796EFD"/>
    <w:rsid w:val="007970F9"/>
    <w:rsid w:val="007972B5"/>
    <w:rsid w:val="007974C7"/>
    <w:rsid w:val="0079752B"/>
    <w:rsid w:val="00797588"/>
    <w:rsid w:val="007975C8"/>
    <w:rsid w:val="007975CC"/>
    <w:rsid w:val="0079771B"/>
    <w:rsid w:val="00797CB6"/>
    <w:rsid w:val="007A03FC"/>
    <w:rsid w:val="007A04B7"/>
    <w:rsid w:val="007A05A5"/>
    <w:rsid w:val="007A064A"/>
    <w:rsid w:val="007A067A"/>
    <w:rsid w:val="007A07C2"/>
    <w:rsid w:val="007A07D8"/>
    <w:rsid w:val="007A0889"/>
    <w:rsid w:val="007A0C88"/>
    <w:rsid w:val="007A11C5"/>
    <w:rsid w:val="007A11FD"/>
    <w:rsid w:val="007A13B7"/>
    <w:rsid w:val="007A1412"/>
    <w:rsid w:val="007A1496"/>
    <w:rsid w:val="007A1615"/>
    <w:rsid w:val="007A16D3"/>
    <w:rsid w:val="007A173D"/>
    <w:rsid w:val="007A194D"/>
    <w:rsid w:val="007A1CA5"/>
    <w:rsid w:val="007A1F7E"/>
    <w:rsid w:val="007A2118"/>
    <w:rsid w:val="007A22E3"/>
    <w:rsid w:val="007A2320"/>
    <w:rsid w:val="007A237B"/>
    <w:rsid w:val="007A23CB"/>
    <w:rsid w:val="007A2659"/>
    <w:rsid w:val="007A2AF3"/>
    <w:rsid w:val="007A2CD6"/>
    <w:rsid w:val="007A2D3D"/>
    <w:rsid w:val="007A2DCB"/>
    <w:rsid w:val="007A2EC5"/>
    <w:rsid w:val="007A3154"/>
    <w:rsid w:val="007A3370"/>
    <w:rsid w:val="007A3A0B"/>
    <w:rsid w:val="007A3A38"/>
    <w:rsid w:val="007A3AAF"/>
    <w:rsid w:val="007A3AE9"/>
    <w:rsid w:val="007A3D78"/>
    <w:rsid w:val="007A3E47"/>
    <w:rsid w:val="007A4830"/>
    <w:rsid w:val="007A4961"/>
    <w:rsid w:val="007A4B0B"/>
    <w:rsid w:val="007A4D3B"/>
    <w:rsid w:val="007A4EC8"/>
    <w:rsid w:val="007A5060"/>
    <w:rsid w:val="007A51F5"/>
    <w:rsid w:val="007A5267"/>
    <w:rsid w:val="007A527A"/>
    <w:rsid w:val="007A527F"/>
    <w:rsid w:val="007A5395"/>
    <w:rsid w:val="007A557C"/>
    <w:rsid w:val="007A5A38"/>
    <w:rsid w:val="007A5B86"/>
    <w:rsid w:val="007A60C1"/>
    <w:rsid w:val="007A6501"/>
    <w:rsid w:val="007A67AF"/>
    <w:rsid w:val="007A67E6"/>
    <w:rsid w:val="007A68CD"/>
    <w:rsid w:val="007A68DC"/>
    <w:rsid w:val="007A68F4"/>
    <w:rsid w:val="007A6B3F"/>
    <w:rsid w:val="007A6B4E"/>
    <w:rsid w:val="007A6B81"/>
    <w:rsid w:val="007A6E9A"/>
    <w:rsid w:val="007A6F1A"/>
    <w:rsid w:val="007A6FC9"/>
    <w:rsid w:val="007A72A8"/>
    <w:rsid w:val="007A733E"/>
    <w:rsid w:val="007A7567"/>
    <w:rsid w:val="007A79E3"/>
    <w:rsid w:val="007A7CAC"/>
    <w:rsid w:val="007A7DAD"/>
    <w:rsid w:val="007B03B4"/>
    <w:rsid w:val="007B047E"/>
    <w:rsid w:val="007B04FA"/>
    <w:rsid w:val="007B052D"/>
    <w:rsid w:val="007B05CC"/>
    <w:rsid w:val="007B0601"/>
    <w:rsid w:val="007B06B5"/>
    <w:rsid w:val="007B0771"/>
    <w:rsid w:val="007B0957"/>
    <w:rsid w:val="007B0A33"/>
    <w:rsid w:val="007B0B4F"/>
    <w:rsid w:val="007B0C1D"/>
    <w:rsid w:val="007B0DBA"/>
    <w:rsid w:val="007B0F74"/>
    <w:rsid w:val="007B0FE5"/>
    <w:rsid w:val="007B1045"/>
    <w:rsid w:val="007B105E"/>
    <w:rsid w:val="007B1147"/>
    <w:rsid w:val="007B1193"/>
    <w:rsid w:val="007B12B2"/>
    <w:rsid w:val="007B1344"/>
    <w:rsid w:val="007B1510"/>
    <w:rsid w:val="007B1532"/>
    <w:rsid w:val="007B16AC"/>
    <w:rsid w:val="007B1782"/>
    <w:rsid w:val="007B1804"/>
    <w:rsid w:val="007B1B18"/>
    <w:rsid w:val="007B1B8D"/>
    <w:rsid w:val="007B1C6E"/>
    <w:rsid w:val="007B1C7A"/>
    <w:rsid w:val="007B21D6"/>
    <w:rsid w:val="007B2568"/>
    <w:rsid w:val="007B271A"/>
    <w:rsid w:val="007B279C"/>
    <w:rsid w:val="007B2881"/>
    <w:rsid w:val="007B2A25"/>
    <w:rsid w:val="007B2B60"/>
    <w:rsid w:val="007B2BB9"/>
    <w:rsid w:val="007B30E1"/>
    <w:rsid w:val="007B32A3"/>
    <w:rsid w:val="007B33A5"/>
    <w:rsid w:val="007B3487"/>
    <w:rsid w:val="007B36DB"/>
    <w:rsid w:val="007B381F"/>
    <w:rsid w:val="007B3AD5"/>
    <w:rsid w:val="007B3CC3"/>
    <w:rsid w:val="007B3CF2"/>
    <w:rsid w:val="007B3F4D"/>
    <w:rsid w:val="007B3F77"/>
    <w:rsid w:val="007B43C8"/>
    <w:rsid w:val="007B4500"/>
    <w:rsid w:val="007B4585"/>
    <w:rsid w:val="007B4714"/>
    <w:rsid w:val="007B4769"/>
    <w:rsid w:val="007B48D7"/>
    <w:rsid w:val="007B49F8"/>
    <w:rsid w:val="007B4B98"/>
    <w:rsid w:val="007B4C04"/>
    <w:rsid w:val="007B4DDC"/>
    <w:rsid w:val="007B4E3C"/>
    <w:rsid w:val="007B4E79"/>
    <w:rsid w:val="007B4EBE"/>
    <w:rsid w:val="007B4F3B"/>
    <w:rsid w:val="007B4F7F"/>
    <w:rsid w:val="007B50E5"/>
    <w:rsid w:val="007B520A"/>
    <w:rsid w:val="007B5496"/>
    <w:rsid w:val="007B5757"/>
    <w:rsid w:val="007B5861"/>
    <w:rsid w:val="007B5F76"/>
    <w:rsid w:val="007B5FFE"/>
    <w:rsid w:val="007B600B"/>
    <w:rsid w:val="007B621D"/>
    <w:rsid w:val="007B6224"/>
    <w:rsid w:val="007B6228"/>
    <w:rsid w:val="007B632F"/>
    <w:rsid w:val="007B65DB"/>
    <w:rsid w:val="007B6663"/>
    <w:rsid w:val="007B6743"/>
    <w:rsid w:val="007B6906"/>
    <w:rsid w:val="007B6CB1"/>
    <w:rsid w:val="007B71F7"/>
    <w:rsid w:val="007B7236"/>
    <w:rsid w:val="007B7265"/>
    <w:rsid w:val="007B7276"/>
    <w:rsid w:val="007B7397"/>
    <w:rsid w:val="007B73EA"/>
    <w:rsid w:val="007B752D"/>
    <w:rsid w:val="007B75C6"/>
    <w:rsid w:val="007B7B6A"/>
    <w:rsid w:val="007C0086"/>
    <w:rsid w:val="007C09A7"/>
    <w:rsid w:val="007C0B62"/>
    <w:rsid w:val="007C0B6C"/>
    <w:rsid w:val="007C0EE8"/>
    <w:rsid w:val="007C11CF"/>
    <w:rsid w:val="007C155C"/>
    <w:rsid w:val="007C16F5"/>
    <w:rsid w:val="007C1704"/>
    <w:rsid w:val="007C19C5"/>
    <w:rsid w:val="007C19FB"/>
    <w:rsid w:val="007C1F06"/>
    <w:rsid w:val="007C2257"/>
    <w:rsid w:val="007C24D9"/>
    <w:rsid w:val="007C262F"/>
    <w:rsid w:val="007C2FE1"/>
    <w:rsid w:val="007C310D"/>
    <w:rsid w:val="007C37BE"/>
    <w:rsid w:val="007C3986"/>
    <w:rsid w:val="007C3B14"/>
    <w:rsid w:val="007C3D10"/>
    <w:rsid w:val="007C3E6D"/>
    <w:rsid w:val="007C403A"/>
    <w:rsid w:val="007C40CC"/>
    <w:rsid w:val="007C4148"/>
    <w:rsid w:val="007C4180"/>
    <w:rsid w:val="007C41CD"/>
    <w:rsid w:val="007C42B9"/>
    <w:rsid w:val="007C43F2"/>
    <w:rsid w:val="007C4439"/>
    <w:rsid w:val="007C44F8"/>
    <w:rsid w:val="007C464B"/>
    <w:rsid w:val="007C4743"/>
    <w:rsid w:val="007C4882"/>
    <w:rsid w:val="007C48E5"/>
    <w:rsid w:val="007C49E3"/>
    <w:rsid w:val="007C4A70"/>
    <w:rsid w:val="007C4C1A"/>
    <w:rsid w:val="007C4CA6"/>
    <w:rsid w:val="007C4CA8"/>
    <w:rsid w:val="007C4D68"/>
    <w:rsid w:val="007C4E1D"/>
    <w:rsid w:val="007C5032"/>
    <w:rsid w:val="007C513F"/>
    <w:rsid w:val="007C51C1"/>
    <w:rsid w:val="007C53A4"/>
    <w:rsid w:val="007C5486"/>
    <w:rsid w:val="007C581D"/>
    <w:rsid w:val="007C584A"/>
    <w:rsid w:val="007C58CD"/>
    <w:rsid w:val="007C58E5"/>
    <w:rsid w:val="007C5CC8"/>
    <w:rsid w:val="007C5CEF"/>
    <w:rsid w:val="007C5D8C"/>
    <w:rsid w:val="007C5EB9"/>
    <w:rsid w:val="007C6069"/>
    <w:rsid w:val="007C654F"/>
    <w:rsid w:val="007C658B"/>
    <w:rsid w:val="007C6774"/>
    <w:rsid w:val="007C6789"/>
    <w:rsid w:val="007C6907"/>
    <w:rsid w:val="007C6975"/>
    <w:rsid w:val="007C72CD"/>
    <w:rsid w:val="007C7312"/>
    <w:rsid w:val="007C74D1"/>
    <w:rsid w:val="007C7536"/>
    <w:rsid w:val="007C7852"/>
    <w:rsid w:val="007C78E5"/>
    <w:rsid w:val="007C7910"/>
    <w:rsid w:val="007C7B08"/>
    <w:rsid w:val="007C7B42"/>
    <w:rsid w:val="007C7D1C"/>
    <w:rsid w:val="007C7EDA"/>
    <w:rsid w:val="007C7F8D"/>
    <w:rsid w:val="007D012A"/>
    <w:rsid w:val="007D0131"/>
    <w:rsid w:val="007D02A6"/>
    <w:rsid w:val="007D0404"/>
    <w:rsid w:val="007D0468"/>
    <w:rsid w:val="007D0624"/>
    <w:rsid w:val="007D06D7"/>
    <w:rsid w:val="007D0714"/>
    <w:rsid w:val="007D0953"/>
    <w:rsid w:val="007D0CB9"/>
    <w:rsid w:val="007D0E7E"/>
    <w:rsid w:val="007D0E81"/>
    <w:rsid w:val="007D1223"/>
    <w:rsid w:val="007D1242"/>
    <w:rsid w:val="007D127E"/>
    <w:rsid w:val="007D1744"/>
    <w:rsid w:val="007D18E6"/>
    <w:rsid w:val="007D1A21"/>
    <w:rsid w:val="007D1B40"/>
    <w:rsid w:val="007D1B46"/>
    <w:rsid w:val="007D1B7A"/>
    <w:rsid w:val="007D1DC9"/>
    <w:rsid w:val="007D207A"/>
    <w:rsid w:val="007D21BE"/>
    <w:rsid w:val="007D2258"/>
    <w:rsid w:val="007D2286"/>
    <w:rsid w:val="007D25D0"/>
    <w:rsid w:val="007D262E"/>
    <w:rsid w:val="007D294E"/>
    <w:rsid w:val="007D2B23"/>
    <w:rsid w:val="007D2C49"/>
    <w:rsid w:val="007D2DCF"/>
    <w:rsid w:val="007D2DDA"/>
    <w:rsid w:val="007D315A"/>
    <w:rsid w:val="007D31B8"/>
    <w:rsid w:val="007D38FB"/>
    <w:rsid w:val="007D3C6B"/>
    <w:rsid w:val="007D3DA0"/>
    <w:rsid w:val="007D3F14"/>
    <w:rsid w:val="007D424F"/>
    <w:rsid w:val="007D44F1"/>
    <w:rsid w:val="007D461E"/>
    <w:rsid w:val="007D476C"/>
    <w:rsid w:val="007D482B"/>
    <w:rsid w:val="007D4867"/>
    <w:rsid w:val="007D49F6"/>
    <w:rsid w:val="007D4B89"/>
    <w:rsid w:val="007D4DEC"/>
    <w:rsid w:val="007D4E66"/>
    <w:rsid w:val="007D5197"/>
    <w:rsid w:val="007D54D9"/>
    <w:rsid w:val="007D54E9"/>
    <w:rsid w:val="007D5844"/>
    <w:rsid w:val="007D5992"/>
    <w:rsid w:val="007D5ABE"/>
    <w:rsid w:val="007D5B20"/>
    <w:rsid w:val="007D5DB7"/>
    <w:rsid w:val="007D5FA4"/>
    <w:rsid w:val="007D6042"/>
    <w:rsid w:val="007D621F"/>
    <w:rsid w:val="007D6221"/>
    <w:rsid w:val="007D658D"/>
    <w:rsid w:val="007D6599"/>
    <w:rsid w:val="007D6636"/>
    <w:rsid w:val="007D68A3"/>
    <w:rsid w:val="007D693E"/>
    <w:rsid w:val="007D6AF4"/>
    <w:rsid w:val="007D6D80"/>
    <w:rsid w:val="007D6D90"/>
    <w:rsid w:val="007D7089"/>
    <w:rsid w:val="007D7250"/>
    <w:rsid w:val="007D7359"/>
    <w:rsid w:val="007D763D"/>
    <w:rsid w:val="007D7805"/>
    <w:rsid w:val="007D78AE"/>
    <w:rsid w:val="007D7A16"/>
    <w:rsid w:val="007D7BAC"/>
    <w:rsid w:val="007D7C83"/>
    <w:rsid w:val="007D7D02"/>
    <w:rsid w:val="007D7E0E"/>
    <w:rsid w:val="007E0182"/>
    <w:rsid w:val="007E03AD"/>
    <w:rsid w:val="007E053B"/>
    <w:rsid w:val="007E06BD"/>
    <w:rsid w:val="007E09E2"/>
    <w:rsid w:val="007E0C86"/>
    <w:rsid w:val="007E0F6E"/>
    <w:rsid w:val="007E112C"/>
    <w:rsid w:val="007E1285"/>
    <w:rsid w:val="007E1299"/>
    <w:rsid w:val="007E15F8"/>
    <w:rsid w:val="007E16EA"/>
    <w:rsid w:val="007E17E1"/>
    <w:rsid w:val="007E1899"/>
    <w:rsid w:val="007E1912"/>
    <w:rsid w:val="007E1FB2"/>
    <w:rsid w:val="007E2173"/>
    <w:rsid w:val="007E27FC"/>
    <w:rsid w:val="007E28B4"/>
    <w:rsid w:val="007E28F7"/>
    <w:rsid w:val="007E2974"/>
    <w:rsid w:val="007E29F5"/>
    <w:rsid w:val="007E2B96"/>
    <w:rsid w:val="007E2C3F"/>
    <w:rsid w:val="007E2CAD"/>
    <w:rsid w:val="007E2EBD"/>
    <w:rsid w:val="007E31AF"/>
    <w:rsid w:val="007E3385"/>
    <w:rsid w:val="007E3639"/>
    <w:rsid w:val="007E3666"/>
    <w:rsid w:val="007E3717"/>
    <w:rsid w:val="007E3879"/>
    <w:rsid w:val="007E3933"/>
    <w:rsid w:val="007E3B91"/>
    <w:rsid w:val="007E3D1F"/>
    <w:rsid w:val="007E3DD2"/>
    <w:rsid w:val="007E3FC0"/>
    <w:rsid w:val="007E403D"/>
    <w:rsid w:val="007E4277"/>
    <w:rsid w:val="007E4669"/>
    <w:rsid w:val="007E497A"/>
    <w:rsid w:val="007E4B10"/>
    <w:rsid w:val="007E4C5C"/>
    <w:rsid w:val="007E4D17"/>
    <w:rsid w:val="007E4E65"/>
    <w:rsid w:val="007E508F"/>
    <w:rsid w:val="007E50B1"/>
    <w:rsid w:val="007E5332"/>
    <w:rsid w:val="007E542A"/>
    <w:rsid w:val="007E55B9"/>
    <w:rsid w:val="007E5653"/>
    <w:rsid w:val="007E5866"/>
    <w:rsid w:val="007E5AF7"/>
    <w:rsid w:val="007E5C8A"/>
    <w:rsid w:val="007E5E1C"/>
    <w:rsid w:val="007E6009"/>
    <w:rsid w:val="007E60DB"/>
    <w:rsid w:val="007E60F6"/>
    <w:rsid w:val="007E647D"/>
    <w:rsid w:val="007E6741"/>
    <w:rsid w:val="007E67BC"/>
    <w:rsid w:val="007E688B"/>
    <w:rsid w:val="007E6AD3"/>
    <w:rsid w:val="007E6BFD"/>
    <w:rsid w:val="007E6CBB"/>
    <w:rsid w:val="007E725F"/>
    <w:rsid w:val="007E7340"/>
    <w:rsid w:val="007E7456"/>
    <w:rsid w:val="007E75A2"/>
    <w:rsid w:val="007E75E0"/>
    <w:rsid w:val="007E762D"/>
    <w:rsid w:val="007E7791"/>
    <w:rsid w:val="007E7849"/>
    <w:rsid w:val="007E7B70"/>
    <w:rsid w:val="007E7EEC"/>
    <w:rsid w:val="007E7F11"/>
    <w:rsid w:val="007F00E3"/>
    <w:rsid w:val="007F0363"/>
    <w:rsid w:val="007F070A"/>
    <w:rsid w:val="007F0A29"/>
    <w:rsid w:val="007F0BBC"/>
    <w:rsid w:val="007F0C0A"/>
    <w:rsid w:val="007F0D28"/>
    <w:rsid w:val="007F0D41"/>
    <w:rsid w:val="007F0F2A"/>
    <w:rsid w:val="007F113F"/>
    <w:rsid w:val="007F11AA"/>
    <w:rsid w:val="007F11EC"/>
    <w:rsid w:val="007F144F"/>
    <w:rsid w:val="007F15DC"/>
    <w:rsid w:val="007F18AF"/>
    <w:rsid w:val="007F19D9"/>
    <w:rsid w:val="007F19F9"/>
    <w:rsid w:val="007F1A0D"/>
    <w:rsid w:val="007F1B50"/>
    <w:rsid w:val="007F1B5D"/>
    <w:rsid w:val="007F1B87"/>
    <w:rsid w:val="007F1FE0"/>
    <w:rsid w:val="007F218C"/>
    <w:rsid w:val="007F2374"/>
    <w:rsid w:val="007F2430"/>
    <w:rsid w:val="007F28A8"/>
    <w:rsid w:val="007F29A0"/>
    <w:rsid w:val="007F2B13"/>
    <w:rsid w:val="007F2DF5"/>
    <w:rsid w:val="007F2E0B"/>
    <w:rsid w:val="007F2EA8"/>
    <w:rsid w:val="007F30E5"/>
    <w:rsid w:val="007F3175"/>
    <w:rsid w:val="007F3187"/>
    <w:rsid w:val="007F3317"/>
    <w:rsid w:val="007F3405"/>
    <w:rsid w:val="007F34B3"/>
    <w:rsid w:val="007F3506"/>
    <w:rsid w:val="007F37ED"/>
    <w:rsid w:val="007F3927"/>
    <w:rsid w:val="007F3B8F"/>
    <w:rsid w:val="007F3EC3"/>
    <w:rsid w:val="007F4188"/>
    <w:rsid w:val="007F4228"/>
    <w:rsid w:val="007F435A"/>
    <w:rsid w:val="007F4372"/>
    <w:rsid w:val="007F479E"/>
    <w:rsid w:val="007F4819"/>
    <w:rsid w:val="007F4CAE"/>
    <w:rsid w:val="007F4D16"/>
    <w:rsid w:val="007F4E52"/>
    <w:rsid w:val="007F5340"/>
    <w:rsid w:val="007F53D4"/>
    <w:rsid w:val="007F54E7"/>
    <w:rsid w:val="007F55B2"/>
    <w:rsid w:val="007F55C9"/>
    <w:rsid w:val="007F56E5"/>
    <w:rsid w:val="007F575C"/>
    <w:rsid w:val="007F5894"/>
    <w:rsid w:val="007F589D"/>
    <w:rsid w:val="007F5F7C"/>
    <w:rsid w:val="007F610C"/>
    <w:rsid w:val="007F6268"/>
    <w:rsid w:val="007F64F9"/>
    <w:rsid w:val="007F652A"/>
    <w:rsid w:val="007F65CD"/>
    <w:rsid w:val="007F68CA"/>
    <w:rsid w:val="007F68FD"/>
    <w:rsid w:val="007F690D"/>
    <w:rsid w:val="007F6B29"/>
    <w:rsid w:val="007F6B41"/>
    <w:rsid w:val="007F6D72"/>
    <w:rsid w:val="007F6E41"/>
    <w:rsid w:val="007F6E5B"/>
    <w:rsid w:val="007F6ED4"/>
    <w:rsid w:val="007F7208"/>
    <w:rsid w:val="007F7449"/>
    <w:rsid w:val="007F7468"/>
    <w:rsid w:val="007F75C2"/>
    <w:rsid w:val="007F76F1"/>
    <w:rsid w:val="007F7767"/>
    <w:rsid w:val="007F79AD"/>
    <w:rsid w:val="007F7B2D"/>
    <w:rsid w:val="007F7D46"/>
    <w:rsid w:val="007F7DB8"/>
    <w:rsid w:val="007F7F39"/>
    <w:rsid w:val="00800131"/>
    <w:rsid w:val="008001D7"/>
    <w:rsid w:val="0080026C"/>
    <w:rsid w:val="00800454"/>
    <w:rsid w:val="008004A5"/>
    <w:rsid w:val="0080050B"/>
    <w:rsid w:val="0080054A"/>
    <w:rsid w:val="008005C4"/>
    <w:rsid w:val="00800662"/>
    <w:rsid w:val="00800CA4"/>
    <w:rsid w:val="00800F67"/>
    <w:rsid w:val="00800FCC"/>
    <w:rsid w:val="00801164"/>
    <w:rsid w:val="008011B7"/>
    <w:rsid w:val="00801355"/>
    <w:rsid w:val="0080152C"/>
    <w:rsid w:val="00801D2B"/>
    <w:rsid w:val="00801E84"/>
    <w:rsid w:val="00801EFD"/>
    <w:rsid w:val="008020A4"/>
    <w:rsid w:val="00802194"/>
    <w:rsid w:val="0080221F"/>
    <w:rsid w:val="00802271"/>
    <w:rsid w:val="00802BF9"/>
    <w:rsid w:val="00802C24"/>
    <w:rsid w:val="00802C97"/>
    <w:rsid w:val="00802DD7"/>
    <w:rsid w:val="00802E12"/>
    <w:rsid w:val="00802E2D"/>
    <w:rsid w:val="00802E98"/>
    <w:rsid w:val="00802F51"/>
    <w:rsid w:val="00803018"/>
    <w:rsid w:val="00803194"/>
    <w:rsid w:val="008032AD"/>
    <w:rsid w:val="0080330B"/>
    <w:rsid w:val="00803490"/>
    <w:rsid w:val="008038C5"/>
    <w:rsid w:val="00803B69"/>
    <w:rsid w:val="00803CB6"/>
    <w:rsid w:val="00803CF3"/>
    <w:rsid w:val="00803E2F"/>
    <w:rsid w:val="00804520"/>
    <w:rsid w:val="0080452B"/>
    <w:rsid w:val="00804553"/>
    <w:rsid w:val="008046FD"/>
    <w:rsid w:val="00804771"/>
    <w:rsid w:val="008048A7"/>
    <w:rsid w:val="00804B11"/>
    <w:rsid w:val="00804BBD"/>
    <w:rsid w:val="00804E5F"/>
    <w:rsid w:val="00804EE1"/>
    <w:rsid w:val="00804FD7"/>
    <w:rsid w:val="0080509B"/>
    <w:rsid w:val="008053D4"/>
    <w:rsid w:val="008054B5"/>
    <w:rsid w:val="008056B3"/>
    <w:rsid w:val="00805971"/>
    <w:rsid w:val="008059DC"/>
    <w:rsid w:val="00805BB4"/>
    <w:rsid w:val="00805C29"/>
    <w:rsid w:val="008063BE"/>
    <w:rsid w:val="008065CC"/>
    <w:rsid w:val="008066E1"/>
    <w:rsid w:val="00806766"/>
    <w:rsid w:val="00806825"/>
    <w:rsid w:val="008069D2"/>
    <w:rsid w:val="00806A58"/>
    <w:rsid w:val="00806B4A"/>
    <w:rsid w:val="00806BFD"/>
    <w:rsid w:val="00806C1C"/>
    <w:rsid w:val="00806F69"/>
    <w:rsid w:val="0080704D"/>
    <w:rsid w:val="008070A2"/>
    <w:rsid w:val="008070A9"/>
    <w:rsid w:val="0080726E"/>
    <w:rsid w:val="008072C8"/>
    <w:rsid w:val="0080739A"/>
    <w:rsid w:val="008073E2"/>
    <w:rsid w:val="0080742D"/>
    <w:rsid w:val="008074F4"/>
    <w:rsid w:val="00807C30"/>
    <w:rsid w:val="00810181"/>
    <w:rsid w:val="00810602"/>
    <w:rsid w:val="0081068B"/>
    <w:rsid w:val="008106D1"/>
    <w:rsid w:val="00810936"/>
    <w:rsid w:val="00810978"/>
    <w:rsid w:val="00810A86"/>
    <w:rsid w:val="00810C6D"/>
    <w:rsid w:val="00810D34"/>
    <w:rsid w:val="00810E1B"/>
    <w:rsid w:val="00810E7C"/>
    <w:rsid w:val="00810EFA"/>
    <w:rsid w:val="00811308"/>
    <w:rsid w:val="008116F0"/>
    <w:rsid w:val="008117C2"/>
    <w:rsid w:val="0081195F"/>
    <w:rsid w:val="008119B1"/>
    <w:rsid w:val="00811A63"/>
    <w:rsid w:val="00811DBC"/>
    <w:rsid w:val="00811E27"/>
    <w:rsid w:val="008121BE"/>
    <w:rsid w:val="00812210"/>
    <w:rsid w:val="00812551"/>
    <w:rsid w:val="00812C61"/>
    <w:rsid w:val="00812F31"/>
    <w:rsid w:val="0081301E"/>
    <w:rsid w:val="0081316E"/>
    <w:rsid w:val="00813218"/>
    <w:rsid w:val="0081341E"/>
    <w:rsid w:val="00813A00"/>
    <w:rsid w:val="00813B64"/>
    <w:rsid w:val="00813C4B"/>
    <w:rsid w:val="00813F64"/>
    <w:rsid w:val="0081419E"/>
    <w:rsid w:val="00814404"/>
    <w:rsid w:val="00814415"/>
    <w:rsid w:val="008144C0"/>
    <w:rsid w:val="00814503"/>
    <w:rsid w:val="00814865"/>
    <w:rsid w:val="00814867"/>
    <w:rsid w:val="008148B5"/>
    <w:rsid w:val="0081493F"/>
    <w:rsid w:val="00814A7B"/>
    <w:rsid w:val="00814DD0"/>
    <w:rsid w:val="00814FDA"/>
    <w:rsid w:val="008151CB"/>
    <w:rsid w:val="0081526E"/>
    <w:rsid w:val="00815435"/>
    <w:rsid w:val="008154AD"/>
    <w:rsid w:val="0081556C"/>
    <w:rsid w:val="0081575F"/>
    <w:rsid w:val="0081587D"/>
    <w:rsid w:val="00815C2E"/>
    <w:rsid w:val="00815DEC"/>
    <w:rsid w:val="00815FB1"/>
    <w:rsid w:val="008160A8"/>
    <w:rsid w:val="008160DB"/>
    <w:rsid w:val="008163BA"/>
    <w:rsid w:val="008163D1"/>
    <w:rsid w:val="008163FD"/>
    <w:rsid w:val="00816429"/>
    <w:rsid w:val="008164D5"/>
    <w:rsid w:val="00816586"/>
    <w:rsid w:val="00816655"/>
    <w:rsid w:val="00816975"/>
    <w:rsid w:val="00816AC4"/>
    <w:rsid w:val="00816C2D"/>
    <w:rsid w:val="00817255"/>
    <w:rsid w:val="0081736B"/>
    <w:rsid w:val="0081738E"/>
    <w:rsid w:val="008173C5"/>
    <w:rsid w:val="00817593"/>
    <w:rsid w:val="00817673"/>
    <w:rsid w:val="008178EA"/>
    <w:rsid w:val="00817AE1"/>
    <w:rsid w:val="00817F2D"/>
    <w:rsid w:val="008207BA"/>
    <w:rsid w:val="00820A98"/>
    <w:rsid w:val="00820BD0"/>
    <w:rsid w:val="00820C12"/>
    <w:rsid w:val="00820E7A"/>
    <w:rsid w:val="00821080"/>
    <w:rsid w:val="008214FE"/>
    <w:rsid w:val="008217A9"/>
    <w:rsid w:val="0082184E"/>
    <w:rsid w:val="008218B9"/>
    <w:rsid w:val="00821B31"/>
    <w:rsid w:val="00821CE1"/>
    <w:rsid w:val="00821E68"/>
    <w:rsid w:val="008221A7"/>
    <w:rsid w:val="0082226E"/>
    <w:rsid w:val="0082243D"/>
    <w:rsid w:val="00822578"/>
    <w:rsid w:val="008227B0"/>
    <w:rsid w:val="008228A2"/>
    <w:rsid w:val="00822AF3"/>
    <w:rsid w:val="00822F69"/>
    <w:rsid w:val="00822FFF"/>
    <w:rsid w:val="0082324C"/>
    <w:rsid w:val="008234DE"/>
    <w:rsid w:val="0082367F"/>
    <w:rsid w:val="0082397F"/>
    <w:rsid w:val="00823A35"/>
    <w:rsid w:val="00823D31"/>
    <w:rsid w:val="00823DF6"/>
    <w:rsid w:val="00824052"/>
    <w:rsid w:val="008240A2"/>
    <w:rsid w:val="00824395"/>
    <w:rsid w:val="008246CF"/>
    <w:rsid w:val="00824882"/>
    <w:rsid w:val="00824F22"/>
    <w:rsid w:val="008251A6"/>
    <w:rsid w:val="00825470"/>
    <w:rsid w:val="008255F5"/>
    <w:rsid w:val="00825770"/>
    <w:rsid w:val="00825A17"/>
    <w:rsid w:val="00825A71"/>
    <w:rsid w:val="00825CD6"/>
    <w:rsid w:val="00825D03"/>
    <w:rsid w:val="008260C7"/>
    <w:rsid w:val="00826214"/>
    <w:rsid w:val="00826451"/>
    <w:rsid w:val="00826CB9"/>
    <w:rsid w:val="00826E5D"/>
    <w:rsid w:val="00826E7A"/>
    <w:rsid w:val="00827286"/>
    <w:rsid w:val="008273A7"/>
    <w:rsid w:val="00827B49"/>
    <w:rsid w:val="00827BC1"/>
    <w:rsid w:val="00827C0A"/>
    <w:rsid w:val="00827E09"/>
    <w:rsid w:val="008302AF"/>
    <w:rsid w:val="0083051F"/>
    <w:rsid w:val="00830884"/>
    <w:rsid w:val="0083088E"/>
    <w:rsid w:val="00830965"/>
    <w:rsid w:val="00830975"/>
    <w:rsid w:val="008309C0"/>
    <w:rsid w:val="00830CCB"/>
    <w:rsid w:val="00830CE4"/>
    <w:rsid w:val="00830D59"/>
    <w:rsid w:val="00830DBB"/>
    <w:rsid w:val="00830F7A"/>
    <w:rsid w:val="00830FA8"/>
    <w:rsid w:val="0083102D"/>
    <w:rsid w:val="008310EA"/>
    <w:rsid w:val="008312A0"/>
    <w:rsid w:val="0083161F"/>
    <w:rsid w:val="0083164C"/>
    <w:rsid w:val="008317FE"/>
    <w:rsid w:val="00831923"/>
    <w:rsid w:val="0083198E"/>
    <w:rsid w:val="0083199E"/>
    <w:rsid w:val="00831AF6"/>
    <w:rsid w:val="00831C79"/>
    <w:rsid w:val="00831E29"/>
    <w:rsid w:val="0083203D"/>
    <w:rsid w:val="00832112"/>
    <w:rsid w:val="008321AF"/>
    <w:rsid w:val="00832300"/>
    <w:rsid w:val="00832487"/>
    <w:rsid w:val="00832542"/>
    <w:rsid w:val="008327AF"/>
    <w:rsid w:val="00832855"/>
    <w:rsid w:val="008328F4"/>
    <w:rsid w:val="00832A4B"/>
    <w:rsid w:val="00832A52"/>
    <w:rsid w:val="00832B29"/>
    <w:rsid w:val="00832DFB"/>
    <w:rsid w:val="00832E95"/>
    <w:rsid w:val="008333BE"/>
    <w:rsid w:val="008333FC"/>
    <w:rsid w:val="00833554"/>
    <w:rsid w:val="00833658"/>
    <w:rsid w:val="0083368F"/>
    <w:rsid w:val="008336FC"/>
    <w:rsid w:val="0083387B"/>
    <w:rsid w:val="00833C4F"/>
    <w:rsid w:val="00833E65"/>
    <w:rsid w:val="00833E66"/>
    <w:rsid w:val="008342E8"/>
    <w:rsid w:val="0083431F"/>
    <w:rsid w:val="008345C6"/>
    <w:rsid w:val="00834648"/>
    <w:rsid w:val="00834842"/>
    <w:rsid w:val="00834A7F"/>
    <w:rsid w:val="00834B76"/>
    <w:rsid w:val="00834BBC"/>
    <w:rsid w:val="00834C94"/>
    <w:rsid w:val="00834D3F"/>
    <w:rsid w:val="00834F23"/>
    <w:rsid w:val="00834FE0"/>
    <w:rsid w:val="008352FF"/>
    <w:rsid w:val="008353DD"/>
    <w:rsid w:val="008354F3"/>
    <w:rsid w:val="00835585"/>
    <w:rsid w:val="0083568C"/>
    <w:rsid w:val="00835DB6"/>
    <w:rsid w:val="00836173"/>
    <w:rsid w:val="00836292"/>
    <w:rsid w:val="008365F5"/>
    <w:rsid w:val="0083661F"/>
    <w:rsid w:val="00836677"/>
    <w:rsid w:val="0083688B"/>
    <w:rsid w:val="00836A2C"/>
    <w:rsid w:val="00836C3D"/>
    <w:rsid w:val="00836C87"/>
    <w:rsid w:val="00836C94"/>
    <w:rsid w:val="00836D93"/>
    <w:rsid w:val="00837209"/>
    <w:rsid w:val="00837BCA"/>
    <w:rsid w:val="00837D7C"/>
    <w:rsid w:val="00837E09"/>
    <w:rsid w:val="00837E8E"/>
    <w:rsid w:val="00840149"/>
    <w:rsid w:val="0084014A"/>
    <w:rsid w:val="00840199"/>
    <w:rsid w:val="008401BB"/>
    <w:rsid w:val="008402A8"/>
    <w:rsid w:val="008404A5"/>
    <w:rsid w:val="00840538"/>
    <w:rsid w:val="0084055F"/>
    <w:rsid w:val="008406B3"/>
    <w:rsid w:val="00840744"/>
    <w:rsid w:val="00840761"/>
    <w:rsid w:val="00840814"/>
    <w:rsid w:val="008408B4"/>
    <w:rsid w:val="008409E8"/>
    <w:rsid w:val="008409EA"/>
    <w:rsid w:val="00840B42"/>
    <w:rsid w:val="0084141B"/>
    <w:rsid w:val="00841513"/>
    <w:rsid w:val="00841654"/>
    <w:rsid w:val="008418EF"/>
    <w:rsid w:val="008419E8"/>
    <w:rsid w:val="00841AD9"/>
    <w:rsid w:val="00841D49"/>
    <w:rsid w:val="008424C2"/>
    <w:rsid w:val="00842689"/>
    <w:rsid w:val="00842CE4"/>
    <w:rsid w:val="00842DB3"/>
    <w:rsid w:val="0084305C"/>
    <w:rsid w:val="008433B1"/>
    <w:rsid w:val="0084357F"/>
    <w:rsid w:val="00843637"/>
    <w:rsid w:val="00843641"/>
    <w:rsid w:val="0084376E"/>
    <w:rsid w:val="0084393A"/>
    <w:rsid w:val="0084394F"/>
    <w:rsid w:val="00843E78"/>
    <w:rsid w:val="00844112"/>
    <w:rsid w:val="0084428F"/>
    <w:rsid w:val="00844523"/>
    <w:rsid w:val="00844704"/>
    <w:rsid w:val="008447D6"/>
    <w:rsid w:val="00844FD5"/>
    <w:rsid w:val="00844FEE"/>
    <w:rsid w:val="0084512A"/>
    <w:rsid w:val="00845330"/>
    <w:rsid w:val="0084533D"/>
    <w:rsid w:val="00845364"/>
    <w:rsid w:val="00845406"/>
    <w:rsid w:val="00845791"/>
    <w:rsid w:val="0084579F"/>
    <w:rsid w:val="0084582C"/>
    <w:rsid w:val="00845D01"/>
    <w:rsid w:val="00845F1F"/>
    <w:rsid w:val="00845FE7"/>
    <w:rsid w:val="00846134"/>
    <w:rsid w:val="00846199"/>
    <w:rsid w:val="00846542"/>
    <w:rsid w:val="008465AC"/>
    <w:rsid w:val="00846AE5"/>
    <w:rsid w:val="00846FC5"/>
    <w:rsid w:val="008473DD"/>
    <w:rsid w:val="00847409"/>
    <w:rsid w:val="00847471"/>
    <w:rsid w:val="00847648"/>
    <w:rsid w:val="00847B99"/>
    <w:rsid w:val="00847C1E"/>
    <w:rsid w:val="00847D52"/>
    <w:rsid w:val="00850031"/>
    <w:rsid w:val="008500F8"/>
    <w:rsid w:val="008502AE"/>
    <w:rsid w:val="00850620"/>
    <w:rsid w:val="0085090C"/>
    <w:rsid w:val="00850A6E"/>
    <w:rsid w:val="00850EB8"/>
    <w:rsid w:val="00850FC4"/>
    <w:rsid w:val="00851456"/>
    <w:rsid w:val="0085148D"/>
    <w:rsid w:val="0085157B"/>
    <w:rsid w:val="00851942"/>
    <w:rsid w:val="00851A93"/>
    <w:rsid w:val="00851D78"/>
    <w:rsid w:val="00852A74"/>
    <w:rsid w:val="00852B9A"/>
    <w:rsid w:val="00852F7B"/>
    <w:rsid w:val="00852FE1"/>
    <w:rsid w:val="00853188"/>
    <w:rsid w:val="0085318B"/>
    <w:rsid w:val="0085339B"/>
    <w:rsid w:val="008535E4"/>
    <w:rsid w:val="0085364E"/>
    <w:rsid w:val="00853742"/>
    <w:rsid w:val="0085379A"/>
    <w:rsid w:val="008537DA"/>
    <w:rsid w:val="00853828"/>
    <w:rsid w:val="008538A9"/>
    <w:rsid w:val="00853A45"/>
    <w:rsid w:val="00853B99"/>
    <w:rsid w:val="00853D49"/>
    <w:rsid w:val="00853ED9"/>
    <w:rsid w:val="0085417B"/>
    <w:rsid w:val="00854285"/>
    <w:rsid w:val="008542AD"/>
    <w:rsid w:val="008543D8"/>
    <w:rsid w:val="008543F7"/>
    <w:rsid w:val="00854584"/>
    <w:rsid w:val="008545C2"/>
    <w:rsid w:val="008545F7"/>
    <w:rsid w:val="00854692"/>
    <w:rsid w:val="0085482E"/>
    <w:rsid w:val="00854B9D"/>
    <w:rsid w:val="00854C1B"/>
    <w:rsid w:val="00854CC1"/>
    <w:rsid w:val="00854D08"/>
    <w:rsid w:val="00854ED7"/>
    <w:rsid w:val="00855065"/>
    <w:rsid w:val="00855152"/>
    <w:rsid w:val="0085525D"/>
    <w:rsid w:val="0085533C"/>
    <w:rsid w:val="008553D9"/>
    <w:rsid w:val="00855739"/>
    <w:rsid w:val="00855A22"/>
    <w:rsid w:val="00855ABC"/>
    <w:rsid w:val="00855F22"/>
    <w:rsid w:val="008562E7"/>
    <w:rsid w:val="008563AE"/>
    <w:rsid w:val="0085641F"/>
    <w:rsid w:val="0085683E"/>
    <w:rsid w:val="0085684A"/>
    <w:rsid w:val="00856A25"/>
    <w:rsid w:val="00856BBA"/>
    <w:rsid w:val="00856BF8"/>
    <w:rsid w:val="00856C27"/>
    <w:rsid w:val="00856DA7"/>
    <w:rsid w:val="00856DC0"/>
    <w:rsid w:val="00856DCE"/>
    <w:rsid w:val="00857110"/>
    <w:rsid w:val="00857697"/>
    <w:rsid w:val="00857775"/>
    <w:rsid w:val="008578CF"/>
    <w:rsid w:val="008578E3"/>
    <w:rsid w:val="00857951"/>
    <w:rsid w:val="00857B1D"/>
    <w:rsid w:val="00857B7E"/>
    <w:rsid w:val="00857CAD"/>
    <w:rsid w:val="00857CAE"/>
    <w:rsid w:val="00857D9D"/>
    <w:rsid w:val="00857DC7"/>
    <w:rsid w:val="00857F00"/>
    <w:rsid w:val="00857FAD"/>
    <w:rsid w:val="0085B164"/>
    <w:rsid w:val="0086035D"/>
    <w:rsid w:val="008604D0"/>
    <w:rsid w:val="008604DA"/>
    <w:rsid w:val="008607E8"/>
    <w:rsid w:val="00860A84"/>
    <w:rsid w:val="00860BBC"/>
    <w:rsid w:val="00860D3C"/>
    <w:rsid w:val="00860E22"/>
    <w:rsid w:val="00860E6B"/>
    <w:rsid w:val="00860ED9"/>
    <w:rsid w:val="0086144D"/>
    <w:rsid w:val="008614B1"/>
    <w:rsid w:val="0086158E"/>
    <w:rsid w:val="0086161A"/>
    <w:rsid w:val="00861F40"/>
    <w:rsid w:val="00861FFD"/>
    <w:rsid w:val="0086201B"/>
    <w:rsid w:val="00862162"/>
    <w:rsid w:val="00862198"/>
    <w:rsid w:val="0086248F"/>
    <w:rsid w:val="008624A7"/>
    <w:rsid w:val="008624C6"/>
    <w:rsid w:val="0086263B"/>
    <w:rsid w:val="00862702"/>
    <w:rsid w:val="00862854"/>
    <w:rsid w:val="00862974"/>
    <w:rsid w:val="00862D5F"/>
    <w:rsid w:val="0086302A"/>
    <w:rsid w:val="00863103"/>
    <w:rsid w:val="00863135"/>
    <w:rsid w:val="00863730"/>
    <w:rsid w:val="00863778"/>
    <w:rsid w:val="008637E3"/>
    <w:rsid w:val="00863832"/>
    <w:rsid w:val="00863A2C"/>
    <w:rsid w:val="00863E93"/>
    <w:rsid w:val="00863FCF"/>
    <w:rsid w:val="008641A9"/>
    <w:rsid w:val="00864215"/>
    <w:rsid w:val="00864324"/>
    <w:rsid w:val="00864403"/>
    <w:rsid w:val="008645D1"/>
    <w:rsid w:val="00864687"/>
    <w:rsid w:val="008646CA"/>
    <w:rsid w:val="00864874"/>
    <w:rsid w:val="0086493C"/>
    <w:rsid w:val="00864B69"/>
    <w:rsid w:val="00864E6E"/>
    <w:rsid w:val="00865300"/>
    <w:rsid w:val="00865435"/>
    <w:rsid w:val="0086545F"/>
    <w:rsid w:val="00865516"/>
    <w:rsid w:val="00865603"/>
    <w:rsid w:val="008656B2"/>
    <w:rsid w:val="00865714"/>
    <w:rsid w:val="00865752"/>
    <w:rsid w:val="00865806"/>
    <w:rsid w:val="00865F2D"/>
    <w:rsid w:val="008662B7"/>
    <w:rsid w:val="00866316"/>
    <w:rsid w:val="00866538"/>
    <w:rsid w:val="008666E8"/>
    <w:rsid w:val="00866713"/>
    <w:rsid w:val="00866729"/>
    <w:rsid w:val="00866735"/>
    <w:rsid w:val="00866BB1"/>
    <w:rsid w:val="00866F5B"/>
    <w:rsid w:val="0086714D"/>
    <w:rsid w:val="00867187"/>
    <w:rsid w:val="008676E0"/>
    <w:rsid w:val="008676ED"/>
    <w:rsid w:val="00867CED"/>
    <w:rsid w:val="00867EDE"/>
    <w:rsid w:val="00867F1E"/>
    <w:rsid w:val="008702FD"/>
    <w:rsid w:val="00870425"/>
    <w:rsid w:val="008704C0"/>
    <w:rsid w:val="008704FD"/>
    <w:rsid w:val="0087055A"/>
    <w:rsid w:val="0087067B"/>
    <w:rsid w:val="008708B5"/>
    <w:rsid w:val="008708F5"/>
    <w:rsid w:val="00870994"/>
    <w:rsid w:val="00870F2B"/>
    <w:rsid w:val="0087101E"/>
    <w:rsid w:val="00871568"/>
    <w:rsid w:val="0087178C"/>
    <w:rsid w:val="00871994"/>
    <w:rsid w:val="008719F0"/>
    <w:rsid w:val="00871A33"/>
    <w:rsid w:val="00871B31"/>
    <w:rsid w:val="00871B9E"/>
    <w:rsid w:val="00871E24"/>
    <w:rsid w:val="00871EEA"/>
    <w:rsid w:val="00871F05"/>
    <w:rsid w:val="0087200E"/>
    <w:rsid w:val="008721FA"/>
    <w:rsid w:val="00872272"/>
    <w:rsid w:val="0087246D"/>
    <w:rsid w:val="00872532"/>
    <w:rsid w:val="008726BF"/>
    <w:rsid w:val="008727E0"/>
    <w:rsid w:val="00872A85"/>
    <w:rsid w:val="00872BEE"/>
    <w:rsid w:val="00872C5D"/>
    <w:rsid w:val="00872D11"/>
    <w:rsid w:val="00872D80"/>
    <w:rsid w:val="00872E67"/>
    <w:rsid w:val="00872E6E"/>
    <w:rsid w:val="0087326C"/>
    <w:rsid w:val="008734BB"/>
    <w:rsid w:val="0087362F"/>
    <w:rsid w:val="008736C5"/>
    <w:rsid w:val="00873822"/>
    <w:rsid w:val="00873886"/>
    <w:rsid w:val="008738CF"/>
    <w:rsid w:val="00873AEB"/>
    <w:rsid w:val="00873CA4"/>
    <w:rsid w:val="00873ECF"/>
    <w:rsid w:val="00874430"/>
    <w:rsid w:val="008744C2"/>
    <w:rsid w:val="00874597"/>
    <w:rsid w:val="008745F3"/>
    <w:rsid w:val="008748EB"/>
    <w:rsid w:val="00874A1D"/>
    <w:rsid w:val="00874BC6"/>
    <w:rsid w:val="00874E18"/>
    <w:rsid w:val="00874F7C"/>
    <w:rsid w:val="00875034"/>
    <w:rsid w:val="00875311"/>
    <w:rsid w:val="008754D6"/>
    <w:rsid w:val="0087559B"/>
    <w:rsid w:val="0087576B"/>
    <w:rsid w:val="00875A2F"/>
    <w:rsid w:val="00875C65"/>
    <w:rsid w:val="00875FDF"/>
    <w:rsid w:val="0087603F"/>
    <w:rsid w:val="0087616F"/>
    <w:rsid w:val="008762F4"/>
    <w:rsid w:val="008768D0"/>
    <w:rsid w:val="00876CDE"/>
    <w:rsid w:val="00876DE9"/>
    <w:rsid w:val="00876DFF"/>
    <w:rsid w:val="00877274"/>
    <w:rsid w:val="00877633"/>
    <w:rsid w:val="008778C1"/>
    <w:rsid w:val="008778E7"/>
    <w:rsid w:val="00877D79"/>
    <w:rsid w:val="00877F34"/>
    <w:rsid w:val="00877FFD"/>
    <w:rsid w:val="0088002F"/>
    <w:rsid w:val="008804C0"/>
    <w:rsid w:val="008806A6"/>
    <w:rsid w:val="008806EA"/>
    <w:rsid w:val="008807D8"/>
    <w:rsid w:val="00880899"/>
    <w:rsid w:val="00880A3F"/>
    <w:rsid w:val="00880CB8"/>
    <w:rsid w:val="00880D8C"/>
    <w:rsid w:val="0088102B"/>
    <w:rsid w:val="008811EF"/>
    <w:rsid w:val="0088123C"/>
    <w:rsid w:val="00881314"/>
    <w:rsid w:val="00881443"/>
    <w:rsid w:val="00881566"/>
    <w:rsid w:val="00881619"/>
    <w:rsid w:val="0088167E"/>
    <w:rsid w:val="0088176D"/>
    <w:rsid w:val="008819EC"/>
    <w:rsid w:val="00881A5F"/>
    <w:rsid w:val="00881B92"/>
    <w:rsid w:val="00881C35"/>
    <w:rsid w:val="00881F3F"/>
    <w:rsid w:val="008820EC"/>
    <w:rsid w:val="00882264"/>
    <w:rsid w:val="008822BA"/>
    <w:rsid w:val="0088233F"/>
    <w:rsid w:val="008824BD"/>
    <w:rsid w:val="008824E7"/>
    <w:rsid w:val="00882544"/>
    <w:rsid w:val="008825B4"/>
    <w:rsid w:val="008825E5"/>
    <w:rsid w:val="008826A6"/>
    <w:rsid w:val="008827BF"/>
    <w:rsid w:val="008828C1"/>
    <w:rsid w:val="00882B90"/>
    <w:rsid w:val="00882CFC"/>
    <w:rsid w:val="00883225"/>
    <w:rsid w:val="00883384"/>
    <w:rsid w:val="008834BD"/>
    <w:rsid w:val="008838F2"/>
    <w:rsid w:val="00883A49"/>
    <w:rsid w:val="00883A6E"/>
    <w:rsid w:val="00883BDD"/>
    <w:rsid w:val="00883C19"/>
    <w:rsid w:val="008840A2"/>
    <w:rsid w:val="008840F7"/>
    <w:rsid w:val="0088419C"/>
    <w:rsid w:val="00884540"/>
    <w:rsid w:val="008845CA"/>
    <w:rsid w:val="008846DF"/>
    <w:rsid w:val="008847E7"/>
    <w:rsid w:val="00884BB2"/>
    <w:rsid w:val="00884C5B"/>
    <w:rsid w:val="00884C7B"/>
    <w:rsid w:val="00884E85"/>
    <w:rsid w:val="008852C5"/>
    <w:rsid w:val="00885346"/>
    <w:rsid w:val="0088539A"/>
    <w:rsid w:val="008853F2"/>
    <w:rsid w:val="008854C6"/>
    <w:rsid w:val="0088558B"/>
    <w:rsid w:val="00885700"/>
    <w:rsid w:val="008858AA"/>
    <w:rsid w:val="00885950"/>
    <w:rsid w:val="008859C7"/>
    <w:rsid w:val="00885B20"/>
    <w:rsid w:val="00885BAB"/>
    <w:rsid w:val="00885BB8"/>
    <w:rsid w:val="00885C62"/>
    <w:rsid w:val="00885EBB"/>
    <w:rsid w:val="00886030"/>
    <w:rsid w:val="008860CC"/>
    <w:rsid w:val="0088642A"/>
    <w:rsid w:val="00886464"/>
    <w:rsid w:val="008865EA"/>
    <w:rsid w:val="0088662C"/>
    <w:rsid w:val="00886733"/>
    <w:rsid w:val="00886764"/>
    <w:rsid w:val="00886959"/>
    <w:rsid w:val="00886AB5"/>
    <w:rsid w:val="00886D48"/>
    <w:rsid w:val="00886D59"/>
    <w:rsid w:val="0088701E"/>
    <w:rsid w:val="0088704A"/>
    <w:rsid w:val="00887279"/>
    <w:rsid w:val="0088727A"/>
    <w:rsid w:val="00887458"/>
    <w:rsid w:val="0088749C"/>
    <w:rsid w:val="00887DDC"/>
    <w:rsid w:val="008901D6"/>
    <w:rsid w:val="0089020F"/>
    <w:rsid w:val="00890378"/>
    <w:rsid w:val="008903E3"/>
    <w:rsid w:val="008904E4"/>
    <w:rsid w:val="008904EC"/>
    <w:rsid w:val="008906C2"/>
    <w:rsid w:val="008907A5"/>
    <w:rsid w:val="00890863"/>
    <w:rsid w:val="00890AED"/>
    <w:rsid w:val="00890DB7"/>
    <w:rsid w:val="0089125C"/>
    <w:rsid w:val="008914E2"/>
    <w:rsid w:val="008916B5"/>
    <w:rsid w:val="00891E4E"/>
    <w:rsid w:val="008921D9"/>
    <w:rsid w:val="008924CD"/>
    <w:rsid w:val="00892919"/>
    <w:rsid w:val="0089292E"/>
    <w:rsid w:val="00892AC7"/>
    <w:rsid w:val="00892C7B"/>
    <w:rsid w:val="00892D95"/>
    <w:rsid w:val="00892FBF"/>
    <w:rsid w:val="008930CB"/>
    <w:rsid w:val="00893103"/>
    <w:rsid w:val="008935C1"/>
    <w:rsid w:val="00893673"/>
    <w:rsid w:val="00893773"/>
    <w:rsid w:val="008938CB"/>
    <w:rsid w:val="008939DE"/>
    <w:rsid w:val="00893C73"/>
    <w:rsid w:val="0089440E"/>
    <w:rsid w:val="008947BD"/>
    <w:rsid w:val="00894889"/>
    <w:rsid w:val="00894893"/>
    <w:rsid w:val="00894966"/>
    <w:rsid w:val="00894A1E"/>
    <w:rsid w:val="00894A81"/>
    <w:rsid w:val="00894C9F"/>
    <w:rsid w:val="00894E53"/>
    <w:rsid w:val="00894F77"/>
    <w:rsid w:val="0089503B"/>
    <w:rsid w:val="00895099"/>
    <w:rsid w:val="008950FF"/>
    <w:rsid w:val="00895148"/>
    <w:rsid w:val="00895165"/>
    <w:rsid w:val="00895171"/>
    <w:rsid w:val="00895185"/>
    <w:rsid w:val="0089529E"/>
    <w:rsid w:val="008952E0"/>
    <w:rsid w:val="008954DF"/>
    <w:rsid w:val="00895DCD"/>
    <w:rsid w:val="00896075"/>
    <w:rsid w:val="0089609A"/>
    <w:rsid w:val="00896205"/>
    <w:rsid w:val="008965CA"/>
    <w:rsid w:val="008966A2"/>
    <w:rsid w:val="00896716"/>
    <w:rsid w:val="00896724"/>
    <w:rsid w:val="00896745"/>
    <w:rsid w:val="00896994"/>
    <w:rsid w:val="008969A7"/>
    <w:rsid w:val="00896B69"/>
    <w:rsid w:val="00896BEA"/>
    <w:rsid w:val="00896C8C"/>
    <w:rsid w:val="00896CC2"/>
    <w:rsid w:val="00896D22"/>
    <w:rsid w:val="00896DDB"/>
    <w:rsid w:val="00896E49"/>
    <w:rsid w:val="00896EC7"/>
    <w:rsid w:val="00896FB3"/>
    <w:rsid w:val="008970EE"/>
    <w:rsid w:val="008971A7"/>
    <w:rsid w:val="00897269"/>
    <w:rsid w:val="008974A8"/>
    <w:rsid w:val="0089767B"/>
    <w:rsid w:val="008977AA"/>
    <w:rsid w:val="00897922"/>
    <w:rsid w:val="00897D12"/>
    <w:rsid w:val="00897E92"/>
    <w:rsid w:val="00897F59"/>
    <w:rsid w:val="008999BF"/>
    <w:rsid w:val="008A003E"/>
    <w:rsid w:val="008A0873"/>
    <w:rsid w:val="008A0919"/>
    <w:rsid w:val="008A0959"/>
    <w:rsid w:val="008A0B35"/>
    <w:rsid w:val="008A0E20"/>
    <w:rsid w:val="008A0E36"/>
    <w:rsid w:val="008A0E48"/>
    <w:rsid w:val="008A0F33"/>
    <w:rsid w:val="008A1053"/>
    <w:rsid w:val="008A1130"/>
    <w:rsid w:val="008A14E6"/>
    <w:rsid w:val="008A1697"/>
    <w:rsid w:val="008A1C6F"/>
    <w:rsid w:val="008A1F08"/>
    <w:rsid w:val="008A21AD"/>
    <w:rsid w:val="008A234C"/>
    <w:rsid w:val="008A242E"/>
    <w:rsid w:val="008A249E"/>
    <w:rsid w:val="008A25AD"/>
    <w:rsid w:val="008A27A9"/>
    <w:rsid w:val="008A2BB2"/>
    <w:rsid w:val="008A2C75"/>
    <w:rsid w:val="008A2CBB"/>
    <w:rsid w:val="008A2D22"/>
    <w:rsid w:val="008A2D84"/>
    <w:rsid w:val="008A2F37"/>
    <w:rsid w:val="008A2F61"/>
    <w:rsid w:val="008A2FA2"/>
    <w:rsid w:val="008A31A3"/>
    <w:rsid w:val="008A31D1"/>
    <w:rsid w:val="008A32E8"/>
    <w:rsid w:val="008A33DD"/>
    <w:rsid w:val="008A3496"/>
    <w:rsid w:val="008A36A9"/>
    <w:rsid w:val="008A37D6"/>
    <w:rsid w:val="008A382E"/>
    <w:rsid w:val="008A39A3"/>
    <w:rsid w:val="008A3A99"/>
    <w:rsid w:val="008A3B12"/>
    <w:rsid w:val="008A3C42"/>
    <w:rsid w:val="008A3CE1"/>
    <w:rsid w:val="008A416F"/>
    <w:rsid w:val="008A41FD"/>
    <w:rsid w:val="008A4418"/>
    <w:rsid w:val="008A45D7"/>
    <w:rsid w:val="008A46A5"/>
    <w:rsid w:val="008A48AC"/>
    <w:rsid w:val="008A4CB7"/>
    <w:rsid w:val="008A4E2A"/>
    <w:rsid w:val="008A4E47"/>
    <w:rsid w:val="008A4ED8"/>
    <w:rsid w:val="008A509E"/>
    <w:rsid w:val="008A52F0"/>
    <w:rsid w:val="008A56FC"/>
    <w:rsid w:val="008A5827"/>
    <w:rsid w:val="008A584A"/>
    <w:rsid w:val="008A59D6"/>
    <w:rsid w:val="008A59ED"/>
    <w:rsid w:val="008A5D5E"/>
    <w:rsid w:val="008A5F6C"/>
    <w:rsid w:val="008A6193"/>
    <w:rsid w:val="008A6230"/>
    <w:rsid w:val="008A623F"/>
    <w:rsid w:val="008A6344"/>
    <w:rsid w:val="008A6405"/>
    <w:rsid w:val="008A6544"/>
    <w:rsid w:val="008A670F"/>
    <w:rsid w:val="008A685C"/>
    <w:rsid w:val="008A6F87"/>
    <w:rsid w:val="008A724C"/>
    <w:rsid w:val="008A7256"/>
    <w:rsid w:val="008A72E1"/>
    <w:rsid w:val="008A742C"/>
    <w:rsid w:val="008A7747"/>
    <w:rsid w:val="008A77E2"/>
    <w:rsid w:val="008A7C9E"/>
    <w:rsid w:val="008A7D7C"/>
    <w:rsid w:val="008B0023"/>
    <w:rsid w:val="008B0071"/>
    <w:rsid w:val="008B016D"/>
    <w:rsid w:val="008B03A6"/>
    <w:rsid w:val="008B03E6"/>
    <w:rsid w:val="008B044B"/>
    <w:rsid w:val="008B0693"/>
    <w:rsid w:val="008B06D2"/>
    <w:rsid w:val="008B0789"/>
    <w:rsid w:val="008B0963"/>
    <w:rsid w:val="008B0970"/>
    <w:rsid w:val="008B0CF4"/>
    <w:rsid w:val="008B0F50"/>
    <w:rsid w:val="008B101C"/>
    <w:rsid w:val="008B10BB"/>
    <w:rsid w:val="008B114C"/>
    <w:rsid w:val="008B1500"/>
    <w:rsid w:val="008B1741"/>
    <w:rsid w:val="008B17FD"/>
    <w:rsid w:val="008B1867"/>
    <w:rsid w:val="008B18F8"/>
    <w:rsid w:val="008B190C"/>
    <w:rsid w:val="008B1978"/>
    <w:rsid w:val="008B1A49"/>
    <w:rsid w:val="008B1AB1"/>
    <w:rsid w:val="008B1BC4"/>
    <w:rsid w:val="008B1C3C"/>
    <w:rsid w:val="008B1C40"/>
    <w:rsid w:val="008B1CDB"/>
    <w:rsid w:val="008B1D28"/>
    <w:rsid w:val="008B1FDA"/>
    <w:rsid w:val="008B249B"/>
    <w:rsid w:val="008B2A6C"/>
    <w:rsid w:val="008B2C18"/>
    <w:rsid w:val="008B2FE5"/>
    <w:rsid w:val="008B3422"/>
    <w:rsid w:val="008B34BD"/>
    <w:rsid w:val="008B372E"/>
    <w:rsid w:val="008B3798"/>
    <w:rsid w:val="008B37C6"/>
    <w:rsid w:val="008B37E1"/>
    <w:rsid w:val="008B3992"/>
    <w:rsid w:val="008B3996"/>
    <w:rsid w:val="008B3DF1"/>
    <w:rsid w:val="008B3F01"/>
    <w:rsid w:val="008B4071"/>
    <w:rsid w:val="008B44EA"/>
    <w:rsid w:val="008B44FE"/>
    <w:rsid w:val="008B455E"/>
    <w:rsid w:val="008B45D6"/>
    <w:rsid w:val="008B4792"/>
    <w:rsid w:val="008B47A9"/>
    <w:rsid w:val="008B4965"/>
    <w:rsid w:val="008B4A6D"/>
    <w:rsid w:val="008B4B5E"/>
    <w:rsid w:val="008B4F83"/>
    <w:rsid w:val="008B545E"/>
    <w:rsid w:val="008B5577"/>
    <w:rsid w:val="008B5580"/>
    <w:rsid w:val="008B5663"/>
    <w:rsid w:val="008B587B"/>
    <w:rsid w:val="008B5AD3"/>
    <w:rsid w:val="008B5D29"/>
    <w:rsid w:val="008B5E50"/>
    <w:rsid w:val="008B60FF"/>
    <w:rsid w:val="008B6197"/>
    <w:rsid w:val="008B61A3"/>
    <w:rsid w:val="008B6420"/>
    <w:rsid w:val="008B6440"/>
    <w:rsid w:val="008B64C8"/>
    <w:rsid w:val="008B68E4"/>
    <w:rsid w:val="008B697D"/>
    <w:rsid w:val="008B6AEF"/>
    <w:rsid w:val="008B6BA3"/>
    <w:rsid w:val="008B6C9B"/>
    <w:rsid w:val="008B6DB1"/>
    <w:rsid w:val="008B6F0B"/>
    <w:rsid w:val="008B6FCA"/>
    <w:rsid w:val="008B7345"/>
    <w:rsid w:val="008B73E9"/>
    <w:rsid w:val="008B742C"/>
    <w:rsid w:val="008B744E"/>
    <w:rsid w:val="008B74A6"/>
    <w:rsid w:val="008B74CD"/>
    <w:rsid w:val="008B77AB"/>
    <w:rsid w:val="008B7B05"/>
    <w:rsid w:val="008B7BB5"/>
    <w:rsid w:val="008B7D3C"/>
    <w:rsid w:val="008B7E94"/>
    <w:rsid w:val="008C007C"/>
    <w:rsid w:val="008C01F9"/>
    <w:rsid w:val="008C021F"/>
    <w:rsid w:val="008C0325"/>
    <w:rsid w:val="008C04A9"/>
    <w:rsid w:val="008C064F"/>
    <w:rsid w:val="008C0652"/>
    <w:rsid w:val="008C0686"/>
    <w:rsid w:val="008C0848"/>
    <w:rsid w:val="008C087E"/>
    <w:rsid w:val="008C0C7D"/>
    <w:rsid w:val="008C0C8A"/>
    <w:rsid w:val="008C0D2C"/>
    <w:rsid w:val="008C12A0"/>
    <w:rsid w:val="008C136D"/>
    <w:rsid w:val="008C1A44"/>
    <w:rsid w:val="008C1BBE"/>
    <w:rsid w:val="008C1BE4"/>
    <w:rsid w:val="008C1C1D"/>
    <w:rsid w:val="008C1CAF"/>
    <w:rsid w:val="008C1EB7"/>
    <w:rsid w:val="008C1FE7"/>
    <w:rsid w:val="008C1FF3"/>
    <w:rsid w:val="008C22B9"/>
    <w:rsid w:val="008C2460"/>
    <w:rsid w:val="008C247F"/>
    <w:rsid w:val="008C25C8"/>
    <w:rsid w:val="008C25C9"/>
    <w:rsid w:val="008C25E1"/>
    <w:rsid w:val="008C2828"/>
    <w:rsid w:val="008C286F"/>
    <w:rsid w:val="008C28EA"/>
    <w:rsid w:val="008C2939"/>
    <w:rsid w:val="008C2A52"/>
    <w:rsid w:val="008C2AD3"/>
    <w:rsid w:val="008C2AE5"/>
    <w:rsid w:val="008C2CD6"/>
    <w:rsid w:val="008C30C0"/>
    <w:rsid w:val="008C33EE"/>
    <w:rsid w:val="008C3435"/>
    <w:rsid w:val="008C350E"/>
    <w:rsid w:val="008C373E"/>
    <w:rsid w:val="008C3887"/>
    <w:rsid w:val="008C3A83"/>
    <w:rsid w:val="008C3B93"/>
    <w:rsid w:val="008C4096"/>
    <w:rsid w:val="008C4177"/>
    <w:rsid w:val="008C41AA"/>
    <w:rsid w:val="008C45E6"/>
    <w:rsid w:val="008C4603"/>
    <w:rsid w:val="008C4769"/>
    <w:rsid w:val="008C48EF"/>
    <w:rsid w:val="008C4B76"/>
    <w:rsid w:val="008C4CB8"/>
    <w:rsid w:val="008C4E82"/>
    <w:rsid w:val="008C4F37"/>
    <w:rsid w:val="008C516C"/>
    <w:rsid w:val="008C51EE"/>
    <w:rsid w:val="008C5337"/>
    <w:rsid w:val="008C5535"/>
    <w:rsid w:val="008C55DB"/>
    <w:rsid w:val="008C5614"/>
    <w:rsid w:val="008C563D"/>
    <w:rsid w:val="008C565E"/>
    <w:rsid w:val="008C569E"/>
    <w:rsid w:val="008C56E6"/>
    <w:rsid w:val="008C598D"/>
    <w:rsid w:val="008C59BC"/>
    <w:rsid w:val="008C5B5E"/>
    <w:rsid w:val="008C5C08"/>
    <w:rsid w:val="008C5CB1"/>
    <w:rsid w:val="008C5D43"/>
    <w:rsid w:val="008C60EC"/>
    <w:rsid w:val="008C612A"/>
    <w:rsid w:val="008C61B4"/>
    <w:rsid w:val="008C64E0"/>
    <w:rsid w:val="008C6570"/>
    <w:rsid w:val="008C65FC"/>
    <w:rsid w:val="008C67FF"/>
    <w:rsid w:val="008C6924"/>
    <w:rsid w:val="008C6B4D"/>
    <w:rsid w:val="008C6C66"/>
    <w:rsid w:val="008C6E1A"/>
    <w:rsid w:val="008C6ECC"/>
    <w:rsid w:val="008C6F87"/>
    <w:rsid w:val="008C7155"/>
    <w:rsid w:val="008C721B"/>
    <w:rsid w:val="008C72BF"/>
    <w:rsid w:val="008C72D7"/>
    <w:rsid w:val="008C7302"/>
    <w:rsid w:val="008C7422"/>
    <w:rsid w:val="008C7496"/>
    <w:rsid w:val="008C7719"/>
    <w:rsid w:val="008C7796"/>
    <w:rsid w:val="008C7855"/>
    <w:rsid w:val="008C79EF"/>
    <w:rsid w:val="008C7A72"/>
    <w:rsid w:val="008C7A83"/>
    <w:rsid w:val="008C7B1B"/>
    <w:rsid w:val="008C7B4F"/>
    <w:rsid w:val="008C7EC3"/>
    <w:rsid w:val="008D00A4"/>
    <w:rsid w:val="008D0619"/>
    <w:rsid w:val="008D081E"/>
    <w:rsid w:val="008D09F5"/>
    <w:rsid w:val="008D0CCC"/>
    <w:rsid w:val="008D0D6E"/>
    <w:rsid w:val="008D0DA7"/>
    <w:rsid w:val="008D0FA1"/>
    <w:rsid w:val="008D1304"/>
    <w:rsid w:val="008D1743"/>
    <w:rsid w:val="008D1A50"/>
    <w:rsid w:val="008D1A8A"/>
    <w:rsid w:val="008D1B19"/>
    <w:rsid w:val="008D1C2B"/>
    <w:rsid w:val="008D1D36"/>
    <w:rsid w:val="008D1E7D"/>
    <w:rsid w:val="008D20C3"/>
    <w:rsid w:val="008D212C"/>
    <w:rsid w:val="008D2230"/>
    <w:rsid w:val="008D24ED"/>
    <w:rsid w:val="008D2781"/>
    <w:rsid w:val="008D280C"/>
    <w:rsid w:val="008D2839"/>
    <w:rsid w:val="008D284D"/>
    <w:rsid w:val="008D2869"/>
    <w:rsid w:val="008D2967"/>
    <w:rsid w:val="008D29CA"/>
    <w:rsid w:val="008D2CAE"/>
    <w:rsid w:val="008D2CDB"/>
    <w:rsid w:val="008D2D45"/>
    <w:rsid w:val="008D2DEC"/>
    <w:rsid w:val="008D2F6D"/>
    <w:rsid w:val="008D301E"/>
    <w:rsid w:val="008D313D"/>
    <w:rsid w:val="008D3260"/>
    <w:rsid w:val="008D32C1"/>
    <w:rsid w:val="008D34F7"/>
    <w:rsid w:val="008D3631"/>
    <w:rsid w:val="008D368B"/>
    <w:rsid w:val="008D38C8"/>
    <w:rsid w:val="008D39EE"/>
    <w:rsid w:val="008D3B49"/>
    <w:rsid w:val="008D3E6E"/>
    <w:rsid w:val="008D4286"/>
    <w:rsid w:val="008D4308"/>
    <w:rsid w:val="008D4351"/>
    <w:rsid w:val="008D4724"/>
    <w:rsid w:val="008D47B7"/>
    <w:rsid w:val="008D5014"/>
    <w:rsid w:val="008D55E3"/>
    <w:rsid w:val="008D55F9"/>
    <w:rsid w:val="008D562A"/>
    <w:rsid w:val="008D57C3"/>
    <w:rsid w:val="008D58AF"/>
    <w:rsid w:val="008D5AA3"/>
    <w:rsid w:val="008D5C1E"/>
    <w:rsid w:val="008D5C91"/>
    <w:rsid w:val="008D5CC6"/>
    <w:rsid w:val="008D5D2F"/>
    <w:rsid w:val="008D5E95"/>
    <w:rsid w:val="008D5F64"/>
    <w:rsid w:val="008D5F69"/>
    <w:rsid w:val="008D5FFE"/>
    <w:rsid w:val="008D6009"/>
    <w:rsid w:val="008D602F"/>
    <w:rsid w:val="008D6795"/>
    <w:rsid w:val="008D691F"/>
    <w:rsid w:val="008D6A55"/>
    <w:rsid w:val="008D6ABB"/>
    <w:rsid w:val="008D6B0A"/>
    <w:rsid w:val="008D6C7F"/>
    <w:rsid w:val="008D6FEB"/>
    <w:rsid w:val="008D717D"/>
    <w:rsid w:val="008D73E4"/>
    <w:rsid w:val="008D7A82"/>
    <w:rsid w:val="008D7C15"/>
    <w:rsid w:val="008D7DF2"/>
    <w:rsid w:val="008D7F1C"/>
    <w:rsid w:val="008E012C"/>
    <w:rsid w:val="008E0399"/>
    <w:rsid w:val="008E03BB"/>
    <w:rsid w:val="008E0D7A"/>
    <w:rsid w:val="008E0D88"/>
    <w:rsid w:val="008E0E5D"/>
    <w:rsid w:val="008E0F47"/>
    <w:rsid w:val="008E109F"/>
    <w:rsid w:val="008E123A"/>
    <w:rsid w:val="008E14ED"/>
    <w:rsid w:val="008E1776"/>
    <w:rsid w:val="008E18F3"/>
    <w:rsid w:val="008E1ABC"/>
    <w:rsid w:val="008E1DD0"/>
    <w:rsid w:val="008E1E66"/>
    <w:rsid w:val="008E1F3D"/>
    <w:rsid w:val="008E2090"/>
    <w:rsid w:val="008E2119"/>
    <w:rsid w:val="008E21D7"/>
    <w:rsid w:val="008E239E"/>
    <w:rsid w:val="008E2416"/>
    <w:rsid w:val="008E2860"/>
    <w:rsid w:val="008E2B2F"/>
    <w:rsid w:val="008E2E23"/>
    <w:rsid w:val="008E3050"/>
    <w:rsid w:val="008E322A"/>
    <w:rsid w:val="008E32F6"/>
    <w:rsid w:val="008E3483"/>
    <w:rsid w:val="008E34FB"/>
    <w:rsid w:val="008E38A4"/>
    <w:rsid w:val="008E38BE"/>
    <w:rsid w:val="008E3A37"/>
    <w:rsid w:val="008E3A74"/>
    <w:rsid w:val="008E3D91"/>
    <w:rsid w:val="008E3E82"/>
    <w:rsid w:val="008E3EF3"/>
    <w:rsid w:val="008E46F5"/>
    <w:rsid w:val="008E4795"/>
    <w:rsid w:val="008E4AB9"/>
    <w:rsid w:val="008E4CB8"/>
    <w:rsid w:val="008E4CD4"/>
    <w:rsid w:val="008E4D09"/>
    <w:rsid w:val="008E4DD4"/>
    <w:rsid w:val="008E4FEF"/>
    <w:rsid w:val="008E5009"/>
    <w:rsid w:val="008E51C3"/>
    <w:rsid w:val="008E51C6"/>
    <w:rsid w:val="008E53BA"/>
    <w:rsid w:val="008E546F"/>
    <w:rsid w:val="008E55F2"/>
    <w:rsid w:val="008E5617"/>
    <w:rsid w:val="008E563B"/>
    <w:rsid w:val="008E5676"/>
    <w:rsid w:val="008E5751"/>
    <w:rsid w:val="008E57DC"/>
    <w:rsid w:val="008E59BA"/>
    <w:rsid w:val="008E5A53"/>
    <w:rsid w:val="008E5ADE"/>
    <w:rsid w:val="008E5AE7"/>
    <w:rsid w:val="008E5BE9"/>
    <w:rsid w:val="008E5C0C"/>
    <w:rsid w:val="008E5CD9"/>
    <w:rsid w:val="008E5E83"/>
    <w:rsid w:val="008E6046"/>
    <w:rsid w:val="008E6207"/>
    <w:rsid w:val="008E6735"/>
    <w:rsid w:val="008E68B4"/>
    <w:rsid w:val="008E6911"/>
    <w:rsid w:val="008E6A40"/>
    <w:rsid w:val="008E6D83"/>
    <w:rsid w:val="008E6DE3"/>
    <w:rsid w:val="008E6E1E"/>
    <w:rsid w:val="008E6E8A"/>
    <w:rsid w:val="008E6F63"/>
    <w:rsid w:val="008E6F7F"/>
    <w:rsid w:val="008E71B3"/>
    <w:rsid w:val="008E71E3"/>
    <w:rsid w:val="008E7215"/>
    <w:rsid w:val="008E7307"/>
    <w:rsid w:val="008E733E"/>
    <w:rsid w:val="008E7B34"/>
    <w:rsid w:val="008E7CFC"/>
    <w:rsid w:val="008E7D07"/>
    <w:rsid w:val="008E7DEF"/>
    <w:rsid w:val="008E7FFC"/>
    <w:rsid w:val="008F034B"/>
    <w:rsid w:val="008F0419"/>
    <w:rsid w:val="008F048F"/>
    <w:rsid w:val="008F063E"/>
    <w:rsid w:val="008F0BD8"/>
    <w:rsid w:val="008F0C32"/>
    <w:rsid w:val="008F0CFD"/>
    <w:rsid w:val="008F0D0F"/>
    <w:rsid w:val="008F0D9E"/>
    <w:rsid w:val="008F0F35"/>
    <w:rsid w:val="008F0F86"/>
    <w:rsid w:val="008F0F95"/>
    <w:rsid w:val="008F0FED"/>
    <w:rsid w:val="008F10AD"/>
    <w:rsid w:val="008F1312"/>
    <w:rsid w:val="008F134B"/>
    <w:rsid w:val="008F13FD"/>
    <w:rsid w:val="008F1408"/>
    <w:rsid w:val="008F17CB"/>
    <w:rsid w:val="008F18CD"/>
    <w:rsid w:val="008F196C"/>
    <w:rsid w:val="008F1B9B"/>
    <w:rsid w:val="008F1BA2"/>
    <w:rsid w:val="008F1C14"/>
    <w:rsid w:val="008F1E9F"/>
    <w:rsid w:val="008F1F49"/>
    <w:rsid w:val="008F1F87"/>
    <w:rsid w:val="008F2002"/>
    <w:rsid w:val="008F21CB"/>
    <w:rsid w:val="008F23A6"/>
    <w:rsid w:val="008F23BB"/>
    <w:rsid w:val="008F26FF"/>
    <w:rsid w:val="008F2775"/>
    <w:rsid w:val="008F277A"/>
    <w:rsid w:val="008F2C7E"/>
    <w:rsid w:val="008F2F0A"/>
    <w:rsid w:val="008F3093"/>
    <w:rsid w:val="008F3218"/>
    <w:rsid w:val="008F337D"/>
    <w:rsid w:val="008F34AA"/>
    <w:rsid w:val="008F376A"/>
    <w:rsid w:val="008F385C"/>
    <w:rsid w:val="008F39B9"/>
    <w:rsid w:val="008F3AA1"/>
    <w:rsid w:val="008F3AF1"/>
    <w:rsid w:val="008F3C13"/>
    <w:rsid w:val="008F3C9E"/>
    <w:rsid w:val="008F3E2B"/>
    <w:rsid w:val="008F3FB4"/>
    <w:rsid w:val="008F3FD2"/>
    <w:rsid w:val="008F40D7"/>
    <w:rsid w:val="008F4215"/>
    <w:rsid w:val="008F470E"/>
    <w:rsid w:val="008F4E02"/>
    <w:rsid w:val="008F51CF"/>
    <w:rsid w:val="008F53E4"/>
    <w:rsid w:val="008F5402"/>
    <w:rsid w:val="008F544B"/>
    <w:rsid w:val="008F54AB"/>
    <w:rsid w:val="008F59A0"/>
    <w:rsid w:val="008F5BC2"/>
    <w:rsid w:val="008F5C17"/>
    <w:rsid w:val="008F5D0E"/>
    <w:rsid w:val="008F5D8B"/>
    <w:rsid w:val="008F5E07"/>
    <w:rsid w:val="008F623A"/>
    <w:rsid w:val="008F6279"/>
    <w:rsid w:val="008F63CD"/>
    <w:rsid w:val="008F674F"/>
    <w:rsid w:val="008F682B"/>
    <w:rsid w:val="008F69F3"/>
    <w:rsid w:val="008F6A9D"/>
    <w:rsid w:val="008F6BA4"/>
    <w:rsid w:val="008F6DA0"/>
    <w:rsid w:val="008F6DF9"/>
    <w:rsid w:val="008F6E94"/>
    <w:rsid w:val="008F7468"/>
    <w:rsid w:val="008F758A"/>
    <w:rsid w:val="008F76C6"/>
    <w:rsid w:val="008F78A6"/>
    <w:rsid w:val="008F79FB"/>
    <w:rsid w:val="008F7A0D"/>
    <w:rsid w:val="008F7A55"/>
    <w:rsid w:val="008F7A99"/>
    <w:rsid w:val="008F7B73"/>
    <w:rsid w:val="008F7BAC"/>
    <w:rsid w:val="008F7C47"/>
    <w:rsid w:val="008F7C5C"/>
    <w:rsid w:val="008F7D73"/>
    <w:rsid w:val="008F7DC4"/>
    <w:rsid w:val="008F7EB5"/>
    <w:rsid w:val="00900092"/>
    <w:rsid w:val="009001F2"/>
    <w:rsid w:val="00900578"/>
    <w:rsid w:val="00900911"/>
    <w:rsid w:val="00900951"/>
    <w:rsid w:val="009009B8"/>
    <w:rsid w:val="00900A31"/>
    <w:rsid w:val="00900C50"/>
    <w:rsid w:val="00900CEA"/>
    <w:rsid w:val="00900E1F"/>
    <w:rsid w:val="00900EDA"/>
    <w:rsid w:val="00900FA2"/>
    <w:rsid w:val="009012DA"/>
    <w:rsid w:val="00901922"/>
    <w:rsid w:val="0090197E"/>
    <w:rsid w:val="00901D8A"/>
    <w:rsid w:val="00901ED7"/>
    <w:rsid w:val="00901EFA"/>
    <w:rsid w:val="00901F7D"/>
    <w:rsid w:val="009020CE"/>
    <w:rsid w:val="00902100"/>
    <w:rsid w:val="009027B9"/>
    <w:rsid w:val="009028F8"/>
    <w:rsid w:val="00902C32"/>
    <w:rsid w:val="00902C53"/>
    <w:rsid w:val="00902D03"/>
    <w:rsid w:val="00902D3B"/>
    <w:rsid w:val="00902DD0"/>
    <w:rsid w:val="00902DFA"/>
    <w:rsid w:val="00902EB9"/>
    <w:rsid w:val="00903112"/>
    <w:rsid w:val="009033E9"/>
    <w:rsid w:val="00903623"/>
    <w:rsid w:val="00903673"/>
    <w:rsid w:val="00903AFC"/>
    <w:rsid w:val="00903B17"/>
    <w:rsid w:val="00903C5E"/>
    <w:rsid w:val="00904117"/>
    <w:rsid w:val="0090427E"/>
    <w:rsid w:val="009045DA"/>
    <w:rsid w:val="009046C7"/>
    <w:rsid w:val="00904754"/>
    <w:rsid w:val="00904F26"/>
    <w:rsid w:val="009052DC"/>
    <w:rsid w:val="009053F1"/>
    <w:rsid w:val="009056AF"/>
    <w:rsid w:val="00905860"/>
    <w:rsid w:val="00905879"/>
    <w:rsid w:val="00905A0A"/>
    <w:rsid w:val="00905AE1"/>
    <w:rsid w:val="00905B5E"/>
    <w:rsid w:val="00906048"/>
    <w:rsid w:val="00906749"/>
    <w:rsid w:val="00906BD1"/>
    <w:rsid w:val="00906C27"/>
    <w:rsid w:val="00906DF8"/>
    <w:rsid w:val="00906FA8"/>
    <w:rsid w:val="0090755C"/>
    <w:rsid w:val="00907594"/>
    <w:rsid w:val="00907678"/>
    <w:rsid w:val="0090783B"/>
    <w:rsid w:val="00907A7D"/>
    <w:rsid w:val="00907CD1"/>
    <w:rsid w:val="00907DA6"/>
    <w:rsid w:val="00907F8E"/>
    <w:rsid w:val="0091003C"/>
    <w:rsid w:val="009103D1"/>
    <w:rsid w:val="0091081E"/>
    <w:rsid w:val="00910871"/>
    <w:rsid w:val="00910878"/>
    <w:rsid w:val="00910926"/>
    <w:rsid w:val="00910E2F"/>
    <w:rsid w:val="00910EA5"/>
    <w:rsid w:val="00910EB4"/>
    <w:rsid w:val="00911013"/>
    <w:rsid w:val="00911463"/>
    <w:rsid w:val="009115AC"/>
    <w:rsid w:val="00911627"/>
    <w:rsid w:val="009116FB"/>
    <w:rsid w:val="00911CB1"/>
    <w:rsid w:val="00911E14"/>
    <w:rsid w:val="0091206D"/>
    <w:rsid w:val="009123BE"/>
    <w:rsid w:val="00912481"/>
    <w:rsid w:val="00912518"/>
    <w:rsid w:val="00912551"/>
    <w:rsid w:val="00912740"/>
    <w:rsid w:val="00912785"/>
    <w:rsid w:val="009127A7"/>
    <w:rsid w:val="00912810"/>
    <w:rsid w:val="009128AA"/>
    <w:rsid w:val="00912979"/>
    <w:rsid w:val="009129FA"/>
    <w:rsid w:val="00912D93"/>
    <w:rsid w:val="0091303A"/>
    <w:rsid w:val="00913299"/>
    <w:rsid w:val="00913403"/>
    <w:rsid w:val="009134F6"/>
    <w:rsid w:val="0091372F"/>
    <w:rsid w:val="00913794"/>
    <w:rsid w:val="00913831"/>
    <w:rsid w:val="0091399B"/>
    <w:rsid w:val="00913EB2"/>
    <w:rsid w:val="0091461A"/>
    <w:rsid w:val="00914795"/>
    <w:rsid w:val="009147D2"/>
    <w:rsid w:val="00914B9A"/>
    <w:rsid w:val="00914B9E"/>
    <w:rsid w:val="00914C14"/>
    <w:rsid w:val="00914DE8"/>
    <w:rsid w:val="00914DEE"/>
    <w:rsid w:val="00914EB7"/>
    <w:rsid w:val="0091500B"/>
    <w:rsid w:val="00915326"/>
    <w:rsid w:val="009154D4"/>
    <w:rsid w:val="00915577"/>
    <w:rsid w:val="009155D0"/>
    <w:rsid w:val="00915761"/>
    <w:rsid w:val="00915AFD"/>
    <w:rsid w:val="00915CAA"/>
    <w:rsid w:val="00915D55"/>
    <w:rsid w:val="00915EAF"/>
    <w:rsid w:val="00915F37"/>
    <w:rsid w:val="00916634"/>
    <w:rsid w:val="0091664E"/>
    <w:rsid w:val="0091669D"/>
    <w:rsid w:val="009167A5"/>
    <w:rsid w:val="00916B5B"/>
    <w:rsid w:val="00916EBC"/>
    <w:rsid w:val="00917141"/>
    <w:rsid w:val="00917326"/>
    <w:rsid w:val="00917408"/>
    <w:rsid w:val="009179B3"/>
    <w:rsid w:val="00917C8D"/>
    <w:rsid w:val="00917E5E"/>
    <w:rsid w:val="00917E71"/>
    <w:rsid w:val="00920071"/>
    <w:rsid w:val="009201A8"/>
    <w:rsid w:val="009201C8"/>
    <w:rsid w:val="00920274"/>
    <w:rsid w:val="00920422"/>
    <w:rsid w:val="0092070C"/>
    <w:rsid w:val="0092071B"/>
    <w:rsid w:val="00920725"/>
    <w:rsid w:val="00920798"/>
    <w:rsid w:val="009207B2"/>
    <w:rsid w:val="00920A8B"/>
    <w:rsid w:val="00920CE5"/>
    <w:rsid w:val="00920D76"/>
    <w:rsid w:val="00920E93"/>
    <w:rsid w:val="00920EAC"/>
    <w:rsid w:val="00920F43"/>
    <w:rsid w:val="00921467"/>
    <w:rsid w:val="00921585"/>
    <w:rsid w:val="009217BE"/>
    <w:rsid w:val="009218EC"/>
    <w:rsid w:val="00921AC4"/>
    <w:rsid w:val="00921C89"/>
    <w:rsid w:val="00921E20"/>
    <w:rsid w:val="00921E48"/>
    <w:rsid w:val="0092207E"/>
    <w:rsid w:val="009222A7"/>
    <w:rsid w:val="009223F6"/>
    <w:rsid w:val="00922654"/>
    <w:rsid w:val="00922B0B"/>
    <w:rsid w:val="00922B8C"/>
    <w:rsid w:val="00922F79"/>
    <w:rsid w:val="0092309B"/>
    <w:rsid w:val="009230E7"/>
    <w:rsid w:val="009231E1"/>
    <w:rsid w:val="00923589"/>
    <w:rsid w:val="00923762"/>
    <w:rsid w:val="0092376B"/>
    <w:rsid w:val="009237B4"/>
    <w:rsid w:val="00923E84"/>
    <w:rsid w:val="00924097"/>
    <w:rsid w:val="00924418"/>
    <w:rsid w:val="00924470"/>
    <w:rsid w:val="009244FE"/>
    <w:rsid w:val="009246EA"/>
    <w:rsid w:val="00924ABF"/>
    <w:rsid w:val="00924D30"/>
    <w:rsid w:val="00924D63"/>
    <w:rsid w:val="00924FA0"/>
    <w:rsid w:val="0092518A"/>
    <w:rsid w:val="00925243"/>
    <w:rsid w:val="009253B1"/>
    <w:rsid w:val="00925469"/>
    <w:rsid w:val="009254C6"/>
    <w:rsid w:val="00925895"/>
    <w:rsid w:val="00925A0C"/>
    <w:rsid w:val="00925A76"/>
    <w:rsid w:val="00925AAB"/>
    <w:rsid w:val="00925AC9"/>
    <w:rsid w:val="00925D81"/>
    <w:rsid w:val="00925F38"/>
    <w:rsid w:val="00926352"/>
    <w:rsid w:val="00926465"/>
    <w:rsid w:val="00926615"/>
    <w:rsid w:val="009267DD"/>
    <w:rsid w:val="00926891"/>
    <w:rsid w:val="009269CA"/>
    <w:rsid w:val="00926B73"/>
    <w:rsid w:val="00926C2F"/>
    <w:rsid w:val="00926C5D"/>
    <w:rsid w:val="00926F93"/>
    <w:rsid w:val="00927246"/>
    <w:rsid w:val="00927289"/>
    <w:rsid w:val="0092739E"/>
    <w:rsid w:val="009273DB"/>
    <w:rsid w:val="009274E1"/>
    <w:rsid w:val="0092764A"/>
    <w:rsid w:val="0092787A"/>
    <w:rsid w:val="009279EF"/>
    <w:rsid w:val="00927A28"/>
    <w:rsid w:val="00927AF3"/>
    <w:rsid w:val="00927C5B"/>
    <w:rsid w:val="00927CDE"/>
    <w:rsid w:val="00927DAA"/>
    <w:rsid w:val="00927DDD"/>
    <w:rsid w:val="00927EB9"/>
    <w:rsid w:val="0092FC02"/>
    <w:rsid w:val="0093050E"/>
    <w:rsid w:val="00930A02"/>
    <w:rsid w:val="00930AFA"/>
    <w:rsid w:val="00930E92"/>
    <w:rsid w:val="00930F4E"/>
    <w:rsid w:val="00930F60"/>
    <w:rsid w:val="00930F96"/>
    <w:rsid w:val="00931271"/>
    <w:rsid w:val="00931386"/>
    <w:rsid w:val="00931511"/>
    <w:rsid w:val="009315D3"/>
    <w:rsid w:val="00931646"/>
    <w:rsid w:val="00931879"/>
    <w:rsid w:val="00931BBA"/>
    <w:rsid w:val="00931F62"/>
    <w:rsid w:val="00931FA2"/>
    <w:rsid w:val="009321C1"/>
    <w:rsid w:val="009327F6"/>
    <w:rsid w:val="009328A0"/>
    <w:rsid w:val="0093290E"/>
    <w:rsid w:val="00932ADA"/>
    <w:rsid w:val="00932C56"/>
    <w:rsid w:val="00932CA8"/>
    <w:rsid w:val="00932DDE"/>
    <w:rsid w:val="00932DEA"/>
    <w:rsid w:val="00932E28"/>
    <w:rsid w:val="00932ED9"/>
    <w:rsid w:val="00932F35"/>
    <w:rsid w:val="00932F64"/>
    <w:rsid w:val="009331FB"/>
    <w:rsid w:val="00933276"/>
    <w:rsid w:val="00933304"/>
    <w:rsid w:val="009335C3"/>
    <w:rsid w:val="00933650"/>
    <w:rsid w:val="009336A0"/>
    <w:rsid w:val="00933707"/>
    <w:rsid w:val="00933760"/>
    <w:rsid w:val="0093377E"/>
    <w:rsid w:val="0093379B"/>
    <w:rsid w:val="00934890"/>
    <w:rsid w:val="00934CA7"/>
    <w:rsid w:val="00934CD2"/>
    <w:rsid w:val="00934D0A"/>
    <w:rsid w:val="00934DD3"/>
    <w:rsid w:val="00934DDF"/>
    <w:rsid w:val="00934F4D"/>
    <w:rsid w:val="0093520B"/>
    <w:rsid w:val="00935307"/>
    <w:rsid w:val="00935421"/>
    <w:rsid w:val="009354F1"/>
    <w:rsid w:val="00935642"/>
    <w:rsid w:val="0093570C"/>
    <w:rsid w:val="0093585D"/>
    <w:rsid w:val="00936663"/>
    <w:rsid w:val="0093679C"/>
    <w:rsid w:val="00936998"/>
    <w:rsid w:val="00936E28"/>
    <w:rsid w:val="00936F0E"/>
    <w:rsid w:val="00936F55"/>
    <w:rsid w:val="00936F77"/>
    <w:rsid w:val="0093725A"/>
    <w:rsid w:val="009372D6"/>
    <w:rsid w:val="00937541"/>
    <w:rsid w:val="0093761D"/>
    <w:rsid w:val="00937814"/>
    <w:rsid w:val="00937BA7"/>
    <w:rsid w:val="00937BFF"/>
    <w:rsid w:val="00937CCE"/>
    <w:rsid w:val="009400D8"/>
    <w:rsid w:val="0094043E"/>
    <w:rsid w:val="0094048C"/>
    <w:rsid w:val="0094062C"/>
    <w:rsid w:val="00940718"/>
    <w:rsid w:val="009408C3"/>
    <w:rsid w:val="00940B82"/>
    <w:rsid w:val="00940CCE"/>
    <w:rsid w:val="00940CF0"/>
    <w:rsid w:val="00940FF6"/>
    <w:rsid w:val="0094141D"/>
    <w:rsid w:val="00941592"/>
    <w:rsid w:val="0094162D"/>
    <w:rsid w:val="00941683"/>
    <w:rsid w:val="00941C36"/>
    <w:rsid w:val="00941C7B"/>
    <w:rsid w:val="00941CB2"/>
    <w:rsid w:val="00941EE1"/>
    <w:rsid w:val="0094207A"/>
    <w:rsid w:val="00942106"/>
    <w:rsid w:val="0094216E"/>
    <w:rsid w:val="009421A5"/>
    <w:rsid w:val="009424FF"/>
    <w:rsid w:val="0094255A"/>
    <w:rsid w:val="0094291E"/>
    <w:rsid w:val="0094294F"/>
    <w:rsid w:val="00942BE8"/>
    <w:rsid w:val="00942C9F"/>
    <w:rsid w:val="00942CB0"/>
    <w:rsid w:val="00942D4C"/>
    <w:rsid w:val="00942D6E"/>
    <w:rsid w:val="00942E0F"/>
    <w:rsid w:val="009430F1"/>
    <w:rsid w:val="00943628"/>
    <w:rsid w:val="00943955"/>
    <w:rsid w:val="00943984"/>
    <w:rsid w:val="00943A3C"/>
    <w:rsid w:val="00943ACF"/>
    <w:rsid w:val="00943CA7"/>
    <w:rsid w:val="00943CE8"/>
    <w:rsid w:val="00943EB5"/>
    <w:rsid w:val="00943FC3"/>
    <w:rsid w:val="00943FF8"/>
    <w:rsid w:val="009443BC"/>
    <w:rsid w:val="00944503"/>
    <w:rsid w:val="0094452F"/>
    <w:rsid w:val="009446E3"/>
    <w:rsid w:val="0094491E"/>
    <w:rsid w:val="00944B95"/>
    <w:rsid w:val="00944BEA"/>
    <w:rsid w:val="00944D00"/>
    <w:rsid w:val="00944E37"/>
    <w:rsid w:val="00944F05"/>
    <w:rsid w:val="0094507A"/>
    <w:rsid w:val="00945219"/>
    <w:rsid w:val="00945224"/>
    <w:rsid w:val="009457B7"/>
    <w:rsid w:val="00945A39"/>
    <w:rsid w:val="00945AA5"/>
    <w:rsid w:val="00945B76"/>
    <w:rsid w:val="00945F22"/>
    <w:rsid w:val="00945F6E"/>
    <w:rsid w:val="00946128"/>
    <w:rsid w:val="009461D0"/>
    <w:rsid w:val="009464D2"/>
    <w:rsid w:val="00946894"/>
    <w:rsid w:val="00946B89"/>
    <w:rsid w:val="00946D29"/>
    <w:rsid w:val="00946DB4"/>
    <w:rsid w:val="0094707E"/>
    <w:rsid w:val="00947302"/>
    <w:rsid w:val="009475E8"/>
    <w:rsid w:val="0094765C"/>
    <w:rsid w:val="00947850"/>
    <w:rsid w:val="0094795C"/>
    <w:rsid w:val="0094798B"/>
    <w:rsid w:val="00947C5F"/>
    <w:rsid w:val="00947CD0"/>
    <w:rsid w:val="00947DB7"/>
    <w:rsid w:val="00947ED1"/>
    <w:rsid w:val="0095040C"/>
    <w:rsid w:val="0095045E"/>
    <w:rsid w:val="009505E4"/>
    <w:rsid w:val="009507BA"/>
    <w:rsid w:val="0095090D"/>
    <w:rsid w:val="0095098D"/>
    <w:rsid w:val="00950BF0"/>
    <w:rsid w:val="00950EE1"/>
    <w:rsid w:val="009512F6"/>
    <w:rsid w:val="00951431"/>
    <w:rsid w:val="00951555"/>
    <w:rsid w:val="00951D5C"/>
    <w:rsid w:val="00951D71"/>
    <w:rsid w:val="00952056"/>
    <w:rsid w:val="00952439"/>
    <w:rsid w:val="00952456"/>
    <w:rsid w:val="00952512"/>
    <w:rsid w:val="009527F2"/>
    <w:rsid w:val="00952826"/>
    <w:rsid w:val="00952938"/>
    <w:rsid w:val="009529BA"/>
    <w:rsid w:val="00952E5B"/>
    <w:rsid w:val="00952F65"/>
    <w:rsid w:val="009531C6"/>
    <w:rsid w:val="009531DF"/>
    <w:rsid w:val="0095330A"/>
    <w:rsid w:val="0095337E"/>
    <w:rsid w:val="009533D1"/>
    <w:rsid w:val="009534D1"/>
    <w:rsid w:val="00953801"/>
    <w:rsid w:val="00953DE0"/>
    <w:rsid w:val="00953DED"/>
    <w:rsid w:val="00954050"/>
    <w:rsid w:val="009540D3"/>
    <w:rsid w:val="00954135"/>
    <w:rsid w:val="0095431A"/>
    <w:rsid w:val="00954562"/>
    <w:rsid w:val="00954588"/>
    <w:rsid w:val="00954927"/>
    <w:rsid w:val="00954D0A"/>
    <w:rsid w:val="00954DB5"/>
    <w:rsid w:val="0095524B"/>
    <w:rsid w:val="00955258"/>
    <w:rsid w:val="0095532C"/>
    <w:rsid w:val="00955385"/>
    <w:rsid w:val="0095538D"/>
    <w:rsid w:val="00955457"/>
    <w:rsid w:val="0095556A"/>
    <w:rsid w:val="009556D2"/>
    <w:rsid w:val="009556DD"/>
    <w:rsid w:val="00955889"/>
    <w:rsid w:val="00955A70"/>
    <w:rsid w:val="00955AD2"/>
    <w:rsid w:val="00955BEA"/>
    <w:rsid w:val="00955D5C"/>
    <w:rsid w:val="00955F4C"/>
    <w:rsid w:val="00955FB0"/>
    <w:rsid w:val="009560F5"/>
    <w:rsid w:val="0095613C"/>
    <w:rsid w:val="0095632C"/>
    <w:rsid w:val="00956A96"/>
    <w:rsid w:val="00956B24"/>
    <w:rsid w:val="00956D10"/>
    <w:rsid w:val="00956E62"/>
    <w:rsid w:val="009571E0"/>
    <w:rsid w:val="00957390"/>
    <w:rsid w:val="009573A8"/>
    <w:rsid w:val="009574D8"/>
    <w:rsid w:val="00957524"/>
    <w:rsid w:val="00957947"/>
    <w:rsid w:val="00957A8F"/>
    <w:rsid w:val="00957B4F"/>
    <w:rsid w:val="00957C25"/>
    <w:rsid w:val="00957D3F"/>
    <w:rsid w:val="00957EA7"/>
    <w:rsid w:val="00960141"/>
    <w:rsid w:val="009602F3"/>
    <w:rsid w:val="0096060B"/>
    <w:rsid w:val="00960F80"/>
    <w:rsid w:val="00961624"/>
    <w:rsid w:val="009618B0"/>
    <w:rsid w:val="00961902"/>
    <w:rsid w:val="00961AE0"/>
    <w:rsid w:val="00961CD8"/>
    <w:rsid w:val="00961CE7"/>
    <w:rsid w:val="00961CF2"/>
    <w:rsid w:val="00961DC7"/>
    <w:rsid w:val="00961E0A"/>
    <w:rsid w:val="00961FD5"/>
    <w:rsid w:val="00962224"/>
    <w:rsid w:val="00962280"/>
    <w:rsid w:val="0096228E"/>
    <w:rsid w:val="0096249A"/>
    <w:rsid w:val="00962729"/>
    <w:rsid w:val="00962961"/>
    <w:rsid w:val="00962B82"/>
    <w:rsid w:val="00962BFB"/>
    <w:rsid w:val="00962CE8"/>
    <w:rsid w:val="00962EB5"/>
    <w:rsid w:val="009631BB"/>
    <w:rsid w:val="00963240"/>
    <w:rsid w:val="009637F0"/>
    <w:rsid w:val="00963E25"/>
    <w:rsid w:val="00963F44"/>
    <w:rsid w:val="00963F6A"/>
    <w:rsid w:val="009641FE"/>
    <w:rsid w:val="0096426E"/>
    <w:rsid w:val="009642AD"/>
    <w:rsid w:val="00964752"/>
    <w:rsid w:val="00964C87"/>
    <w:rsid w:val="00964F59"/>
    <w:rsid w:val="00965274"/>
    <w:rsid w:val="00965379"/>
    <w:rsid w:val="0096547A"/>
    <w:rsid w:val="009656DA"/>
    <w:rsid w:val="00965994"/>
    <w:rsid w:val="00965A08"/>
    <w:rsid w:val="00965A44"/>
    <w:rsid w:val="00965B7C"/>
    <w:rsid w:val="00965C2E"/>
    <w:rsid w:val="00965C63"/>
    <w:rsid w:val="00965C78"/>
    <w:rsid w:val="00965DC9"/>
    <w:rsid w:val="00965E57"/>
    <w:rsid w:val="00965FB8"/>
    <w:rsid w:val="0096661B"/>
    <w:rsid w:val="00966AC9"/>
    <w:rsid w:val="00966E59"/>
    <w:rsid w:val="00966FBC"/>
    <w:rsid w:val="0096724F"/>
    <w:rsid w:val="00967366"/>
    <w:rsid w:val="009675F0"/>
    <w:rsid w:val="00967C84"/>
    <w:rsid w:val="00967CA9"/>
    <w:rsid w:val="00967CF1"/>
    <w:rsid w:val="00967E35"/>
    <w:rsid w:val="00967F3D"/>
    <w:rsid w:val="0097049B"/>
    <w:rsid w:val="009704CD"/>
    <w:rsid w:val="00970619"/>
    <w:rsid w:val="00970E24"/>
    <w:rsid w:val="00970F9F"/>
    <w:rsid w:val="009713AB"/>
    <w:rsid w:val="00971657"/>
    <w:rsid w:val="00971695"/>
    <w:rsid w:val="00971825"/>
    <w:rsid w:val="00971915"/>
    <w:rsid w:val="00971B58"/>
    <w:rsid w:val="00971CC0"/>
    <w:rsid w:val="00971CC4"/>
    <w:rsid w:val="0097231A"/>
    <w:rsid w:val="0097243D"/>
    <w:rsid w:val="009726F9"/>
    <w:rsid w:val="00972818"/>
    <w:rsid w:val="009729C6"/>
    <w:rsid w:val="00972ADD"/>
    <w:rsid w:val="00972B7B"/>
    <w:rsid w:val="00973319"/>
    <w:rsid w:val="00973466"/>
    <w:rsid w:val="009737DB"/>
    <w:rsid w:val="009739DD"/>
    <w:rsid w:val="00973AA3"/>
    <w:rsid w:val="00973C53"/>
    <w:rsid w:val="00973C73"/>
    <w:rsid w:val="009742D2"/>
    <w:rsid w:val="00974340"/>
    <w:rsid w:val="00974490"/>
    <w:rsid w:val="00974AA0"/>
    <w:rsid w:val="00974BA0"/>
    <w:rsid w:val="00974DE0"/>
    <w:rsid w:val="00974E9F"/>
    <w:rsid w:val="00974FF3"/>
    <w:rsid w:val="009750BF"/>
    <w:rsid w:val="009750C7"/>
    <w:rsid w:val="0097524D"/>
    <w:rsid w:val="0097524E"/>
    <w:rsid w:val="00975462"/>
    <w:rsid w:val="009754D9"/>
    <w:rsid w:val="00975621"/>
    <w:rsid w:val="00975726"/>
    <w:rsid w:val="0097589D"/>
    <w:rsid w:val="009758C1"/>
    <w:rsid w:val="009759B3"/>
    <w:rsid w:val="009759BC"/>
    <w:rsid w:val="00975A6B"/>
    <w:rsid w:val="00975A7A"/>
    <w:rsid w:val="00975DBE"/>
    <w:rsid w:val="009764E7"/>
    <w:rsid w:val="0097656C"/>
    <w:rsid w:val="0097664C"/>
    <w:rsid w:val="0097668A"/>
    <w:rsid w:val="009766B7"/>
    <w:rsid w:val="009767C7"/>
    <w:rsid w:val="009768FF"/>
    <w:rsid w:val="009769A9"/>
    <w:rsid w:val="00976BF9"/>
    <w:rsid w:val="00976CE9"/>
    <w:rsid w:val="00976DA4"/>
    <w:rsid w:val="00976E2D"/>
    <w:rsid w:val="0097748B"/>
    <w:rsid w:val="0097762A"/>
    <w:rsid w:val="009777BA"/>
    <w:rsid w:val="00977888"/>
    <w:rsid w:val="009778E2"/>
    <w:rsid w:val="00977C33"/>
    <w:rsid w:val="00977FEC"/>
    <w:rsid w:val="00980157"/>
    <w:rsid w:val="0098018C"/>
    <w:rsid w:val="00980332"/>
    <w:rsid w:val="00980347"/>
    <w:rsid w:val="009805D0"/>
    <w:rsid w:val="00980683"/>
    <w:rsid w:val="00980863"/>
    <w:rsid w:val="00980968"/>
    <w:rsid w:val="00980D50"/>
    <w:rsid w:val="00980DD7"/>
    <w:rsid w:val="00980E2F"/>
    <w:rsid w:val="00980F44"/>
    <w:rsid w:val="00981128"/>
    <w:rsid w:val="00981342"/>
    <w:rsid w:val="0098161E"/>
    <w:rsid w:val="00981699"/>
    <w:rsid w:val="00981713"/>
    <w:rsid w:val="009817DB"/>
    <w:rsid w:val="009817F6"/>
    <w:rsid w:val="00981808"/>
    <w:rsid w:val="009819A2"/>
    <w:rsid w:val="00981AEC"/>
    <w:rsid w:val="00981C1E"/>
    <w:rsid w:val="00981C96"/>
    <w:rsid w:val="00982165"/>
    <w:rsid w:val="009824C1"/>
    <w:rsid w:val="0098283B"/>
    <w:rsid w:val="00982A01"/>
    <w:rsid w:val="00982EB4"/>
    <w:rsid w:val="00982ECD"/>
    <w:rsid w:val="00982FD6"/>
    <w:rsid w:val="009831FC"/>
    <w:rsid w:val="00983283"/>
    <w:rsid w:val="00983314"/>
    <w:rsid w:val="00983333"/>
    <w:rsid w:val="0098338B"/>
    <w:rsid w:val="00983742"/>
    <w:rsid w:val="00983893"/>
    <w:rsid w:val="009839EF"/>
    <w:rsid w:val="00983D25"/>
    <w:rsid w:val="00983D5D"/>
    <w:rsid w:val="00983FBA"/>
    <w:rsid w:val="009840AB"/>
    <w:rsid w:val="009841EE"/>
    <w:rsid w:val="0098424F"/>
    <w:rsid w:val="009844B1"/>
    <w:rsid w:val="009846A2"/>
    <w:rsid w:val="009847BB"/>
    <w:rsid w:val="00984870"/>
    <w:rsid w:val="00984953"/>
    <w:rsid w:val="00984A10"/>
    <w:rsid w:val="00984B0B"/>
    <w:rsid w:val="00984C55"/>
    <w:rsid w:val="00984D8D"/>
    <w:rsid w:val="00985052"/>
    <w:rsid w:val="0098505E"/>
    <w:rsid w:val="00985147"/>
    <w:rsid w:val="00985713"/>
    <w:rsid w:val="0098583B"/>
    <w:rsid w:val="00985C64"/>
    <w:rsid w:val="00985E70"/>
    <w:rsid w:val="00985F90"/>
    <w:rsid w:val="0098603A"/>
    <w:rsid w:val="009860CD"/>
    <w:rsid w:val="009862A9"/>
    <w:rsid w:val="009867F2"/>
    <w:rsid w:val="00986A26"/>
    <w:rsid w:val="00986B10"/>
    <w:rsid w:val="00986D30"/>
    <w:rsid w:val="009870A6"/>
    <w:rsid w:val="009870C8"/>
    <w:rsid w:val="009872CB"/>
    <w:rsid w:val="00987425"/>
    <w:rsid w:val="00987663"/>
    <w:rsid w:val="009876BF"/>
    <w:rsid w:val="0098770B"/>
    <w:rsid w:val="009878DD"/>
    <w:rsid w:val="00987C71"/>
    <w:rsid w:val="0098A5EE"/>
    <w:rsid w:val="00990205"/>
    <w:rsid w:val="0099047E"/>
    <w:rsid w:val="00990765"/>
    <w:rsid w:val="009908A6"/>
    <w:rsid w:val="00990A4B"/>
    <w:rsid w:val="00990C77"/>
    <w:rsid w:val="0099103E"/>
    <w:rsid w:val="009910A0"/>
    <w:rsid w:val="0099124F"/>
    <w:rsid w:val="00991592"/>
    <w:rsid w:val="00991B29"/>
    <w:rsid w:val="00991D5D"/>
    <w:rsid w:val="00991DA5"/>
    <w:rsid w:val="00991DCD"/>
    <w:rsid w:val="00991EDD"/>
    <w:rsid w:val="0099236E"/>
    <w:rsid w:val="00992670"/>
    <w:rsid w:val="00992870"/>
    <w:rsid w:val="0099290A"/>
    <w:rsid w:val="00992979"/>
    <w:rsid w:val="00992A2C"/>
    <w:rsid w:val="00992A6C"/>
    <w:rsid w:val="00992AEA"/>
    <w:rsid w:val="0099304F"/>
    <w:rsid w:val="009932A4"/>
    <w:rsid w:val="00993390"/>
    <w:rsid w:val="0099346C"/>
    <w:rsid w:val="00993701"/>
    <w:rsid w:val="00993937"/>
    <w:rsid w:val="00993BD1"/>
    <w:rsid w:val="00993CF7"/>
    <w:rsid w:val="00993EC0"/>
    <w:rsid w:val="009940E3"/>
    <w:rsid w:val="0099418E"/>
    <w:rsid w:val="00994750"/>
    <w:rsid w:val="009947D9"/>
    <w:rsid w:val="009948C0"/>
    <w:rsid w:val="00994922"/>
    <w:rsid w:val="00994B91"/>
    <w:rsid w:val="00994C36"/>
    <w:rsid w:val="00994D31"/>
    <w:rsid w:val="00994DAF"/>
    <w:rsid w:val="009950FD"/>
    <w:rsid w:val="0099569A"/>
    <w:rsid w:val="0099578A"/>
    <w:rsid w:val="00995B34"/>
    <w:rsid w:val="00995B43"/>
    <w:rsid w:val="00995C79"/>
    <w:rsid w:val="00995CA4"/>
    <w:rsid w:val="00995CB4"/>
    <w:rsid w:val="00995CF9"/>
    <w:rsid w:val="0099603E"/>
    <w:rsid w:val="00996080"/>
    <w:rsid w:val="00996179"/>
    <w:rsid w:val="00996541"/>
    <w:rsid w:val="00996561"/>
    <w:rsid w:val="0099672A"/>
    <w:rsid w:val="009967AD"/>
    <w:rsid w:val="009968F8"/>
    <w:rsid w:val="00996AB5"/>
    <w:rsid w:val="00996CF6"/>
    <w:rsid w:val="0099706E"/>
    <w:rsid w:val="009971D3"/>
    <w:rsid w:val="009973CD"/>
    <w:rsid w:val="009977B0"/>
    <w:rsid w:val="009979AA"/>
    <w:rsid w:val="00997C40"/>
    <w:rsid w:val="00997CA4"/>
    <w:rsid w:val="00997DF2"/>
    <w:rsid w:val="009A071C"/>
    <w:rsid w:val="009A098A"/>
    <w:rsid w:val="009A0B2D"/>
    <w:rsid w:val="009A0E5A"/>
    <w:rsid w:val="009A0F38"/>
    <w:rsid w:val="009A1004"/>
    <w:rsid w:val="009A1134"/>
    <w:rsid w:val="009A11FA"/>
    <w:rsid w:val="009A142F"/>
    <w:rsid w:val="009A1444"/>
    <w:rsid w:val="009A148A"/>
    <w:rsid w:val="009A152D"/>
    <w:rsid w:val="009A1677"/>
    <w:rsid w:val="009A1780"/>
    <w:rsid w:val="009A17C4"/>
    <w:rsid w:val="009A1A0D"/>
    <w:rsid w:val="009A1B57"/>
    <w:rsid w:val="009A1F67"/>
    <w:rsid w:val="009A1F7F"/>
    <w:rsid w:val="009A2156"/>
    <w:rsid w:val="009A28E9"/>
    <w:rsid w:val="009A2979"/>
    <w:rsid w:val="009A2DDB"/>
    <w:rsid w:val="009A2E42"/>
    <w:rsid w:val="009A2F1B"/>
    <w:rsid w:val="009A3061"/>
    <w:rsid w:val="009A3161"/>
    <w:rsid w:val="009A3515"/>
    <w:rsid w:val="009A3741"/>
    <w:rsid w:val="009A3866"/>
    <w:rsid w:val="009A3B4E"/>
    <w:rsid w:val="009A3B62"/>
    <w:rsid w:val="009A3DF6"/>
    <w:rsid w:val="009A3E99"/>
    <w:rsid w:val="009A3F68"/>
    <w:rsid w:val="009A4125"/>
    <w:rsid w:val="009A41D3"/>
    <w:rsid w:val="009A44F5"/>
    <w:rsid w:val="009A4556"/>
    <w:rsid w:val="009A456E"/>
    <w:rsid w:val="009A4882"/>
    <w:rsid w:val="009A4955"/>
    <w:rsid w:val="009A4C3E"/>
    <w:rsid w:val="009A4D2A"/>
    <w:rsid w:val="009A4DCA"/>
    <w:rsid w:val="009A4FCE"/>
    <w:rsid w:val="009A504E"/>
    <w:rsid w:val="009A5205"/>
    <w:rsid w:val="009A5309"/>
    <w:rsid w:val="009A530C"/>
    <w:rsid w:val="009A537A"/>
    <w:rsid w:val="009A56A9"/>
    <w:rsid w:val="009A5993"/>
    <w:rsid w:val="009A5AEA"/>
    <w:rsid w:val="009A5D33"/>
    <w:rsid w:val="009A5E01"/>
    <w:rsid w:val="009A5F14"/>
    <w:rsid w:val="009A61F4"/>
    <w:rsid w:val="009A6269"/>
    <w:rsid w:val="009A63EF"/>
    <w:rsid w:val="009A6436"/>
    <w:rsid w:val="009A64CF"/>
    <w:rsid w:val="009A670D"/>
    <w:rsid w:val="009A6827"/>
    <w:rsid w:val="009A68E8"/>
    <w:rsid w:val="009A68EB"/>
    <w:rsid w:val="009A6B1E"/>
    <w:rsid w:val="009A6C53"/>
    <w:rsid w:val="009A70EE"/>
    <w:rsid w:val="009A716C"/>
    <w:rsid w:val="009A7274"/>
    <w:rsid w:val="009A72A7"/>
    <w:rsid w:val="009A757B"/>
    <w:rsid w:val="009A76EE"/>
    <w:rsid w:val="009A7808"/>
    <w:rsid w:val="009A7966"/>
    <w:rsid w:val="009A7BE9"/>
    <w:rsid w:val="009A7D42"/>
    <w:rsid w:val="009A7D4C"/>
    <w:rsid w:val="009A7E6E"/>
    <w:rsid w:val="009A7E8D"/>
    <w:rsid w:val="009A7F8F"/>
    <w:rsid w:val="009B029A"/>
    <w:rsid w:val="009B046A"/>
    <w:rsid w:val="009B05EF"/>
    <w:rsid w:val="009B0823"/>
    <w:rsid w:val="009B0926"/>
    <w:rsid w:val="009B09B6"/>
    <w:rsid w:val="009B0C5F"/>
    <w:rsid w:val="009B0CB4"/>
    <w:rsid w:val="009B0DC5"/>
    <w:rsid w:val="009B0FDA"/>
    <w:rsid w:val="009B104F"/>
    <w:rsid w:val="009B109F"/>
    <w:rsid w:val="009B10C6"/>
    <w:rsid w:val="009B1388"/>
    <w:rsid w:val="009B13E5"/>
    <w:rsid w:val="009B152A"/>
    <w:rsid w:val="009B1609"/>
    <w:rsid w:val="009B19F5"/>
    <w:rsid w:val="009B1B4C"/>
    <w:rsid w:val="009B1D8D"/>
    <w:rsid w:val="009B1E35"/>
    <w:rsid w:val="009B1EAD"/>
    <w:rsid w:val="009B2047"/>
    <w:rsid w:val="009B208D"/>
    <w:rsid w:val="009B23DF"/>
    <w:rsid w:val="009B2997"/>
    <w:rsid w:val="009B2AD0"/>
    <w:rsid w:val="009B2B69"/>
    <w:rsid w:val="009B2E76"/>
    <w:rsid w:val="009B2EFC"/>
    <w:rsid w:val="009B313A"/>
    <w:rsid w:val="009B31AA"/>
    <w:rsid w:val="009B326F"/>
    <w:rsid w:val="009B329B"/>
    <w:rsid w:val="009B344A"/>
    <w:rsid w:val="009B3605"/>
    <w:rsid w:val="009B376F"/>
    <w:rsid w:val="009B38FA"/>
    <w:rsid w:val="009B3979"/>
    <w:rsid w:val="009B3CD4"/>
    <w:rsid w:val="009B3EB7"/>
    <w:rsid w:val="009B3EE3"/>
    <w:rsid w:val="009B3EE4"/>
    <w:rsid w:val="009B3F37"/>
    <w:rsid w:val="009B417B"/>
    <w:rsid w:val="009B4186"/>
    <w:rsid w:val="009B4387"/>
    <w:rsid w:val="009B462F"/>
    <w:rsid w:val="009B4834"/>
    <w:rsid w:val="009B4A8A"/>
    <w:rsid w:val="009B4CC7"/>
    <w:rsid w:val="009B4D95"/>
    <w:rsid w:val="009B4DC2"/>
    <w:rsid w:val="009B4DDF"/>
    <w:rsid w:val="009B51D3"/>
    <w:rsid w:val="009B53A8"/>
    <w:rsid w:val="009B5455"/>
    <w:rsid w:val="009B5624"/>
    <w:rsid w:val="009B569A"/>
    <w:rsid w:val="009B5787"/>
    <w:rsid w:val="009B57B2"/>
    <w:rsid w:val="009B5A39"/>
    <w:rsid w:val="009B5ACF"/>
    <w:rsid w:val="009B5AD9"/>
    <w:rsid w:val="009B5B22"/>
    <w:rsid w:val="009B5B69"/>
    <w:rsid w:val="009B6038"/>
    <w:rsid w:val="009B60B5"/>
    <w:rsid w:val="009B60DD"/>
    <w:rsid w:val="009B634E"/>
    <w:rsid w:val="009B63B7"/>
    <w:rsid w:val="009B64D4"/>
    <w:rsid w:val="009B661E"/>
    <w:rsid w:val="009B664D"/>
    <w:rsid w:val="009B6770"/>
    <w:rsid w:val="009B67D6"/>
    <w:rsid w:val="009B6B2D"/>
    <w:rsid w:val="009B6B8D"/>
    <w:rsid w:val="009B6CFE"/>
    <w:rsid w:val="009B6EC6"/>
    <w:rsid w:val="009B6FCC"/>
    <w:rsid w:val="009B7084"/>
    <w:rsid w:val="009B709C"/>
    <w:rsid w:val="009B7250"/>
    <w:rsid w:val="009B7477"/>
    <w:rsid w:val="009B74EA"/>
    <w:rsid w:val="009B79FA"/>
    <w:rsid w:val="009B7A58"/>
    <w:rsid w:val="009B7BE1"/>
    <w:rsid w:val="009B7C42"/>
    <w:rsid w:val="009B7E69"/>
    <w:rsid w:val="009B7F16"/>
    <w:rsid w:val="009B7F9D"/>
    <w:rsid w:val="009C020C"/>
    <w:rsid w:val="009C0922"/>
    <w:rsid w:val="009C0AFB"/>
    <w:rsid w:val="009C0B1E"/>
    <w:rsid w:val="009C0C91"/>
    <w:rsid w:val="009C0FF4"/>
    <w:rsid w:val="009C1058"/>
    <w:rsid w:val="009C1363"/>
    <w:rsid w:val="009C190A"/>
    <w:rsid w:val="009C1EB1"/>
    <w:rsid w:val="009C2305"/>
    <w:rsid w:val="009C2604"/>
    <w:rsid w:val="009C289E"/>
    <w:rsid w:val="009C29CD"/>
    <w:rsid w:val="009C2CC6"/>
    <w:rsid w:val="009C2D54"/>
    <w:rsid w:val="009C2FAC"/>
    <w:rsid w:val="009C314F"/>
    <w:rsid w:val="009C31FC"/>
    <w:rsid w:val="009C31FF"/>
    <w:rsid w:val="009C32C4"/>
    <w:rsid w:val="009C33C4"/>
    <w:rsid w:val="009C33F2"/>
    <w:rsid w:val="009C347E"/>
    <w:rsid w:val="009C34E7"/>
    <w:rsid w:val="009C3713"/>
    <w:rsid w:val="009C3750"/>
    <w:rsid w:val="009C3CA7"/>
    <w:rsid w:val="009C3D6E"/>
    <w:rsid w:val="009C3FBA"/>
    <w:rsid w:val="009C425D"/>
    <w:rsid w:val="009C4960"/>
    <w:rsid w:val="009C4C25"/>
    <w:rsid w:val="009C4E17"/>
    <w:rsid w:val="009C4F0B"/>
    <w:rsid w:val="009C4F3A"/>
    <w:rsid w:val="009C50A9"/>
    <w:rsid w:val="009C50DD"/>
    <w:rsid w:val="009C52C7"/>
    <w:rsid w:val="009C540B"/>
    <w:rsid w:val="009C5456"/>
    <w:rsid w:val="009C5709"/>
    <w:rsid w:val="009C5837"/>
    <w:rsid w:val="009C59A7"/>
    <w:rsid w:val="009C5FA7"/>
    <w:rsid w:val="009C5FB9"/>
    <w:rsid w:val="009C6187"/>
    <w:rsid w:val="009C6709"/>
    <w:rsid w:val="009C6A7C"/>
    <w:rsid w:val="009C6C04"/>
    <w:rsid w:val="009C6CC8"/>
    <w:rsid w:val="009C6E61"/>
    <w:rsid w:val="009C6E72"/>
    <w:rsid w:val="009C6F8D"/>
    <w:rsid w:val="009C70E0"/>
    <w:rsid w:val="009C70E5"/>
    <w:rsid w:val="009C7178"/>
    <w:rsid w:val="009C743B"/>
    <w:rsid w:val="009C748B"/>
    <w:rsid w:val="009C7493"/>
    <w:rsid w:val="009C7672"/>
    <w:rsid w:val="009C7770"/>
    <w:rsid w:val="009C7C50"/>
    <w:rsid w:val="009C7C8C"/>
    <w:rsid w:val="009D0572"/>
    <w:rsid w:val="009D063A"/>
    <w:rsid w:val="009D0B55"/>
    <w:rsid w:val="009D0CAF"/>
    <w:rsid w:val="009D0D34"/>
    <w:rsid w:val="009D0DFE"/>
    <w:rsid w:val="009D0EA0"/>
    <w:rsid w:val="009D0F44"/>
    <w:rsid w:val="009D10B7"/>
    <w:rsid w:val="009D1144"/>
    <w:rsid w:val="009D124B"/>
    <w:rsid w:val="009D17FC"/>
    <w:rsid w:val="009D1854"/>
    <w:rsid w:val="009D1B54"/>
    <w:rsid w:val="009D2199"/>
    <w:rsid w:val="009D222F"/>
    <w:rsid w:val="009D22B2"/>
    <w:rsid w:val="009D22F6"/>
    <w:rsid w:val="009D2551"/>
    <w:rsid w:val="009D2850"/>
    <w:rsid w:val="009D28B8"/>
    <w:rsid w:val="009D2A47"/>
    <w:rsid w:val="009D2B4D"/>
    <w:rsid w:val="009D2B75"/>
    <w:rsid w:val="009D2BE0"/>
    <w:rsid w:val="009D2F32"/>
    <w:rsid w:val="009D31E2"/>
    <w:rsid w:val="009D3330"/>
    <w:rsid w:val="009D33F3"/>
    <w:rsid w:val="009D3468"/>
    <w:rsid w:val="009D36EC"/>
    <w:rsid w:val="009D380F"/>
    <w:rsid w:val="009D394E"/>
    <w:rsid w:val="009D3BAD"/>
    <w:rsid w:val="009D3E20"/>
    <w:rsid w:val="009D4004"/>
    <w:rsid w:val="009D403C"/>
    <w:rsid w:val="009D4116"/>
    <w:rsid w:val="009D41A7"/>
    <w:rsid w:val="009D43C8"/>
    <w:rsid w:val="009D4587"/>
    <w:rsid w:val="009D4593"/>
    <w:rsid w:val="009D4651"/>
    <w:rsid w:val="009D46E5"/>
    <w:rsid w:val="009D47F3"/>
    <w:rsid w:val="009D48B7"/>
    <w:rsid w:val="009D4998"/>
    <w:rsid w:val="009D4A38"/>
    <w:rsid w:val="009D4A61"/>
    <w:rsid w:val="009D4ABE"/>
    <w:rsid w:val="009D4B58"/>
    <w:rsid w:val="009D4BE9"/>
    <w:rsid w:val="009D4DF9"/>
    <w:rsid w:val="009D4EFE"/>
    <w:rsid w:val="009D5039"/>
    <w:rsid w:val="009D5054"/>
    <w:rsid w:val="009D5362"/>
    <w:rsid w:val="009D57D4"/>
    <w:rsid w:val="009D58A1"/>
    <w:rsid w:val="009D5CAB"/>
    <w:rsid w:val="009D5D89"/>
    <w:rsid w:val="009D5D92"/>
    <w:rsid w:val="009D5E73"/>
    <w:rsid w:val="009D5EAA"/>
    <w:rsid w:val="009D5F8D"/>
    <w:rsid w:val="009D5FE3"/>
    <w:rsid w:val="009D6168"/>
    <w:rsid w:val="009D632F"/>
    <w:rsid w:val="009D66E4"/>
    <w:rsid w:val="009D670C"/>
    <w:rsid w:val="009D6840"/>
    <w:rsid w:val="009D6BB7"/>
    <w:rsid w:val="009D6C25"/>
    <w:rsid w:val="009D6D18"/>
    <w:rsid w:val="009D7065"/>
    <w:rsid w:val="009D7256"/>
    <w:rsid w:val="009D7357"/>
    <w:rsid w:val="009D79D8"/>
    <w:rsid w:val="009D7AFF"/>
    <w:rsid w:val="009D7E21"/>
    <w:rsid w:val="009D7E48"/>
    <w:rsid w:val="009D7E62"/>
    <w:rsid w:val="009D88A6"/>
    <w:rsid w:val="009DD3E7"/>
    <w:rsid w:val="009E0128"/>
    <w:rsid w:val="009E0134"/>
    <w:rsid w:val="009E013B"/>
    <w:rsid w:val="009E0264"/>
    <w:rsid w:val="009E02CB"/>
    <w:rsid w:val="009E0308"/>
    <w:rsid w:val="009E0377"/>
    <w:rsid w:val="009E04B8"/>
    <w:rsid w:val="009E05C5"/>
    <w:rsid w:val="009E06F6"/>
    <w:rsid w:val="009E089D"/>
    <w:rsid w:val="009E0A51"/>
    <w:rsid w:val="009E0E4E"/>
    <w:rsid w:val="009E0E5A"/>
    <w:rsid w:val="009E1282"/>
    <w:rsid w:val="009E1343"/>
    <w:rsid w:val="009E151F"/>
    <w:rsid w:val="009E1523"/>
    <w:rsid w:val="009E17CF"/>
    <w:rsid w:val="009E1AB6"/>
    <w:rsid w:val="009E1E18"/>
    <w:rsid w:val="009E2110"/>
    <w:rsid w:val="009E2112"/>
    <w:rsid w:val="009E2655"/>
    <w:rsid w:val="009E27AC"/>
    <w:rsid w:val="009E27AF"/>
    <w:rsid w:val="009E2976"/>
    <w:rsid w:val="009E2A3F"/>
    <w:rsid w:val="009E2C4A"/>
    <w:rsid w:val="009E2E18"/>
    <w:rsid w:val="009E2E30"/>
    <w:rsid w:val="009E2EB9"/>
    <w:rsid w:val="009E31A8"/>
    <w:rsid w:val="009E3232"/>
    <w:rsid w:val="009E32BD"/>
    <w:rsid w:val="009E33AC"/>
    <w:rsid w:val="009E33E1"/>
    <w:rsid w:val="009E362D"/>
    <w:rsid w:val="009E363A"/>
    <w:rsid w:val="009E37AA"/>
    <w:rsid w:val="009E3AB8"/>
    <w:rsid w:val="009E3EA1"/>
    <w:rsid w:val="009E401A"/>
    <w:rsid w:val="009E406A"/>
    <w:rsid w:val="009E413B"/>
    <w:rsid w:val="009E42C6"/>
    <w:rsid w:val="009E44E2"/>
    <w:rsid w:val="009E4518"/>
    <w:rsid w:val="009E5032"/>
    <w:rsid w:val="009E509D"/>
    <w:rsid w:val="009E510B"/>
    <w:rsid w:val="009E5437"/>
    <w:rsid w:val="009E54A8"/>
    <w:rsid w:val="009E54B4"/>
    <w:rsid w:val="009E54DC"/>
    <w:rsid w:val="009E5659"/>
    <w:rsid w:val="009E5900"/>
    <w:rsid w:val="009E5979"/>
    <w:rsid w:val="009E59C1"/>
    <w:rsid w:val="009E5A33"/>
    <w:rsid w:val="009E5AC8"/>
    <w:rsid w:val="009E5DB3"/>
    <w:rsid w:val="009E6306"/>
    <w:rsid w:val="009E656D"/>
    <w:rsid w:val="009E6EC9"/>
    <w:rsid w:val="009E6F2C"/>
    <w:rsid w:val="009E7167"/>
    <w:rsid w:val="009E7195"/>
    <w:rsid w:val="009E7309"/>
    <w:rsid w:val="009E738C"/>
    <w:rsid w:val="009E75FC"/>
    <w:rsid w:val="009E7645"/>
    <w:rsid w:val="009E7713"/>
    <w:rsid w:val="009E7798"/>
    <w:rsid w:val="009E78BF"/>
    <w:rsid w:val="009E7B0E"/>
    <w:rsid w:val="009E7B6B"/>
    <w:rsid w:val="009E7C88"/>
    <w:rsid w:val="009E7CEF"/>
    <w:rsid w:val="009E7F20"/>
    <w:rsid w:val="009F0122"/>
    <w:rsid w:val="009F0435"/>
    <w:rsid w:val="009F068C"/>
    <w:rsid w:val="009F0754"/>
    <w:rsid w:val="009F0CA6"/>
    <w:rsid w:val="009F0FBC"/>
    <w:rsid w:val="009F0FF8"/>
    <w:rsid w:val="009F121E"/>
    <w:rsid w:val="009F12B2"/>
    <w:rsid w:val="009F13B7"/>
    <w:rsid w:val="009F147F"/>
    <w:rsid w:val="009F19FC"/>
    <w:rsid w:val="009F1A72"/>
    <w:rsid w:val="009F1B59"/>
    <w:rsid w:val="009F1BFA"/>
    <w:rsid w:val="009F1E43"/>
    <w:rsid w:val="009F1F03"/>
    <w:rsid w:val="009F2123"/>
    <w:rsid w:val="009F2217"/>
    <w:rsid w:val="009F2252"/>
    <w:rsid w:val="009F23DA"/>
    <w:rsid w:val="009F26D0"/>
    <w:rsid w:val="009F27BB"/>
    <w:rsid w:val="009F2A79"/>
    <w:rsid w:val="009F2D06"/>
    <w:rsid w:val="009F2DAF"/>
    <w:rsid w:val="009F2DC2"/>
    <w:rsid w:val="009F2EA9"/>
    <w:rsid w:val="009F33B7"/>
    <w:rsid w:val="009F3417"/>
    <w:rsid w:val="009F34BC"/>
    <w:rsid w:val="009F34EA"/>
    <w:rsid w:val="009F38FF"/>
    <w:rsid w:val="009F3A1D"/>
    <w:rsid w:val="009F3AF7"/>
    <w:rsid w:val="009F3F26"/>
    <w:rsid w:val="009F4150"/>
    <w:rsid w:val="009F48E9"/>
    <w:rsid w:val="009F4922"/>
    <w:rsid w:val="009F4A18"/>
    <w:rsid w:val="009F4BAE"/>
    <w:rsid w:val="009F4BEA"/>
    <w:rsid w:val="009F4CAD"/>
    <w:rsid w:val="009F4DEC"/>
    <w:rsid w:val="009F4E82"/>
    <w:rsid w:val="009F4F06"/>
    <w:rsid w:val="009F506C"/>
    <w:rsid w:val="009F57AB"/>
    <w:rsid w:val="009F5964"/>
    <w:rsid w:val="009F59A0"/>
    <w:rsid w:val="009F6709"/>
    <w:rsid w:val="009F6714"/>
    <w:rsid w:val="009F6788"/>
    <w:rsid w:val="009F694A"/>
    <w:rsid w:val="009F699C"/>
    <w:rsid w:val="009F6BD6"/>
    <w:rsid w:val="009F6CBC"/>
    <w:rsid w:val="009F6FB3"/>
    <w:rsid w:val="009F71C8"/>
    <w:rsid w:val="009F7255"/>
    <w:rsid w:val="009F74B9"/>
    <w:rsid w:val="009F7869"/>
    <w:rsid w:val="009F78A8"/>
    <w:rsid w:val="009F79C4"/>
    <w:rsid w:val="009F7AC2"/>
    <w:rsid w:val="009F7B58"/>
    <w:rsid w:val="009F7C89"/>
    <w:rsid w:val="009F7F2B"/>
    <w:rsid w:val="00A003CD"/>
    <w:rsid w:val="00A004F2"/>
    <w:rsid w:val="00A0099F"/>
    <w:rsid w:val="00A00A75"/>
    <w:rsid w:val="00A00EA5"/>
    <w:rsid w:val="00A011BD"/>
    <w:rsid w:val="00A011C4"/>
    <w:rsid w:val="00A0136D"/>
    <w:rsid w:val="00A014CC"/>
    <w:rsid w:val="00A01736"/>
    <w:rsid w:val="00A01985"/>
    <w:rsid w:val="00A01BC9"/>
    <w:rsid w:val="00A01C29"/>
    <w:rsid w:val="00A01C41"/>
    <w:rsid w:val="00A021B8"/>
    <w:rsid w:val="00A02428"/>
    <w:rsid w:val="00A024C1"/>
    <w:rsid w:val="00A02906"/>
    <w:rsid w:val="00A02A4E"/>
    <w:rsid w:val="00A02A60"/>
    <w:rsid w:val="00A02CF8"/>
    <w:rsid w:val="00A02DD3"/>
    <w:rsid w:val="00A02FC1"/>
    <w:rsid w:val="00A0325E"/>
    <w:rsid w:val="00A0330C"/>
    <w:rsid w:val="00A03506"/>
    <w:rsid w:val="00A03848"/>
    <w:rsid w:val="00A03CF1"/>
    <w:rsid w:val="00A03D08"/>
    <w:rsid w:val="00A03E34"/>
    <w:rsid w:val="00A03E37"/>
    <w:rsid w:val="00A04042"/>
    <w:rsid w:val="00A04158"/>
    <w:rsid w:val="00A04190"/>
    <w:rsid w:val="00A04367"/>
    <w:rsid w:val="00A046A0"/>
    <w:rsid w:val="00A04810"/>
    <w:rsid w:val="00A04D09"/>
    <w:rsid w:val="00A04FCB"/>
    <w:rsid w:val="00A0546D"/>
    <w:rsid w:val="00A05789"/>
    <w:rsid w:val="00A0580A"/>
    <w:rsid w:val="00A058DF"/>
    <w:rsid w:val="00A05906"/>
    <w:rsid w:val="00A059AA"/>
    <w:rsid w:val="00A05ACC"/>
    <w:rsid w:val="00A05BEA"/>
    <w:rsid w:val="00A05C10"/>
    <w:rsid w:val="00A05D80"/>
    <w:rsid w:val="00A05FF2"/>
    <w:rsid w:val="00A0600E"/>
    <w:rsid w:val="00A061C3"/>
    <w:rsid w:val="00A06217"/>
    <w:rsid w:val="00A0623D"/>
    <w:rsid w:val="00A0647B"/>
    <w:rsid w:val="00A0650C"/>
    <w:rsid w:val="00A066D8"/>
    <w:rsid w:val="00A0695E"/>
    <w:rsid w:val="00A06ACB"/>
    <w:rsid w:val="00A06D87"/>
    <w:rsid w:val="00A06DDF"/>
    <w:rsid w:val="00A06E32"/>
    <w:rsid w:val="00A06FA9"/>
    <w:rsid w:val="00A071B0"/>
    <w:rsid w:val="00A07258"/>
    <w:rsid w:val="00A0769D"/>
    <w:rsid w:val="00A07D3E"/>
    <w:rsid w:val="00A103A5"/>
    <w:rsid w:val="00A1057A"/>
    <w:rsid w:val="00A105DA"/>
    <w:rsid w:val="00A1072B"/>
    <w:rsid w:val="00A10786"/>
    <w:rsid w:val="00A10884"/>
    <w:rsid w:val="00A1088C"/>
    <w:rsid w:val="00A1095D"/>
    <w:rsid w:val="00A10B90"/>
    <w:rsid w:val="00A10BA4"/>
    <w:rsid w:val="00A10BAC"/>
    <w:rsid w:val="00A10D65"/>
    <w:rsid w:val="00A10DC3"/>
    <w:rsid w:val="00A11062"/>
    <w:rsid w:val="00A11133"/>
    <w:rsid w:val="00A111E2"/>
    <w:rsid w:val="00A112D1"/>
    <w:rsid w:val="00A112DE"/>
    <w:rsid w:val="00A1166B"/>
    <w:rsid w:val="00A116A7"/>
    <w:rsid w:val="00A11A9D"/>
    <w:rsid w:val="00A11D48"/>
    <w:rsid w:val="00A12023"/>
    <w:rsid w:val="00A120A9"/>
    <w:rsid w:val="00A124D8"/>
    <w:rsid w:val="00A12704"/>
    <w:rsid w:val="00A1276C"/>
    <w:rsid w:val="00A12791"/>
    <w:rsid w:val="00A1292A"/>
    <w:rsid w:val="00A12BF6"/>
    <w:rsid w:val="00A12D46"/>
    <w:rsid w:val="00A12EDA"/>
    <w:rsid w:val="00A13041"/>
    <w:rsid w:val="00A13044"/>
    <w:rsid w:val="00A130EA"/>
    <w:rsid w:val="00A13499"/>
    <w:rsid w:val="00A1367C"/>
    <w:rsid w:val="00A139D1"/>
    <w:rsid w:val="00A13A9A"/>
    <w:rsid w:val="00A13AB8"/>
    <w:rsid w:val="00A13B4C"/>
    <w:rsid w:val="00A13C09"/>
    <w:rsid w:val="00A13C6E"/>
    <w:rsid w:val="00A13F74"/>
    <w:rsid w:val="00A14032"/>
    <w:rsid w:val="00A1405B"/>
    <w:rsid w:val="00A141A7"/>
    <w:rsid w:val="00A14818"/>
    <w:rsid w:val="00A14B0F"/>
    <w:rsid w:val="00A14CCA"/>
    <w:rsid w:val="00A14D11"/>
    <w:rsid w:val="00A14D7A"/>
    <w:rsid w:val="00A14DDC"/>
    <w:rsid w:val="00A14EE3"/>
    <w:rsid w:val="00A151F3"/>
    <w:rsid w:val="00A152AD"/>
    <w:rsid w:val="00A15628"/>
    <w:rsid w:val="00A15B82"/>
    <w:rsid w:val="00A15CD0"/>
    <w:rsid w:val="00A15D30"/>
    <w:rsid w:val="00A15DFB"/>
    <w:rsid w:val="00A15E11"/>
    <w:rsid w:val="00A15EAB"/>
    <w:rsid w:val="00A15EC7"/>
    <w:rsid w:val="00A16036"/>
    <w:rsid w:val="00A16524"/>
    <w:rsid w:val="00A16564"/>
    <w:rsid w:val="00A1659E"/>
    <w:rsid w:val="00A16812"/>
    <w:rsid w:val="00A1684C"/>
    <w:rsid w:val="00A169F7"/>
    <w:rsid w:val="00A16B9E"/>
    <w:rsid w:val="00A16CBC"/>
    <w:rsid w:val="00A16D40"/>
    <w:rsid w:val="00A16E7B"/>
    <w:rsid w:val="00A1736C"/>
    <w:rsid w:val="00A174DA"/>
    <w:rsid w:val="00A174EC"/>
    <w:rsid w:val="00A17775"/>
    <w:rsid w:val="00A1782A"/>
    <w:rsid w:val="00A1788C"/>
    <w:rsid w:val="00A17903"/>
    <w:rsid w:val="00A179CA"/>
    <w:rsid w:val="00A17CD1"/>
    <w:rsid w:val="00A17E87"/>
    <w:rsid w:val="00A200F2"/>
    <w:rsid w:val="00A20145"/>
    <w:rsid w:val="00A20171"/>
    <w:rsid w:val="00A20430"/>
    <w:rsid w:val="00A205FB"/>
    <w:rsid w:val="00A206F3"/>
    <w:rsid w:val="00A208CF"/>
    <w:rsid w:val="00A20A9A"/>
    <w:rsid w:val="00A20C31"/>
    <w:rsid w:val="00A20DB8"/>
    <w:rsid w:val="00A20E32"/>
    <w:rsid w:val="00A20EE4"/>
    <w:rsid w:val="00A214F5"/>
    <w:rsid w:val="00A21A0B"/>
    <w:rsid w:val="00A21A4A"/>
    <w:rsid w:val="00A21AE8"/>
    <w:rsid w:val="00A21AF2"/>
    <w:rsid w:val="00A21B8D"/>
    <w:rsid w:val="00A21C5B"/>
    <w:rsid w:val="00A21CA4"/>
    <w:rsid w:val="00A21FDE"/>
    <w:rsid w:val="00A2259C"/>
    <w:rsid w:val="00A22821"/>
    <w:rsid w:val="00A22B92"/>
    <w:rsid w:val="00A22E27"/>
    <w:rsid w:val="00A22F2C"/>
    <w:rsid w:val="00A22F30"/>
    <w:rsid w:val="00A22F87"/>
    <w:rsid w:val="00A22F92"/>
    <w:rsid w:val="00A23025"/>
    <w:rsid w:val="00A232EB"/>
    <w:rsid w:val="00A234EB"/>
    <w:rsid w:val="00A23517"/>
    <w:rsid w:val="00A23524"/>
    <w:rsid w:val="00A235EF"/>
    <w:rsid w:val="00A23669"/>
    <w:rsid w:val="00A238DE"/>
    <w:rsid w:val="00A239A6"/>
    <w:rsid w:val="00A23AA8"/>
    <w:rsid w:val="00A23ADB"/>
    <w:rsid w:val="00A23C5C"/>
    <w:rsid w:val="00A23D1B"/>
    <w:rsid w:val="00A23EC3"/>
    <w:rsid w:val="00A23F25"/>
    <w:rsid w:val="00A24025"/>
    <w:rsid w:val="00A24031"/>
    <w:rsid w:val="00A24806"/>
    <w:rsid w:val="00A24858"/>
    <w:rsid w:val="00A24920"/>
    <w:rsid w:val="00A24989"/>
    <w:rsid w:val="00A24A2B"/>
    <w:rsid w:val="00A24A35"/>
    <w:rsid w:val="00A24B45"/>
    <w:rsid w:val="00A24FB9"/>
    <w:rsid w:val="00A25292"/>
    <w:rsid w:val="00A2570D"/>
    <w:rsid w:val="00A2578B"/>
    <w:rsid w:val="00A25842"/>
    <w:rsid w:val="00A258B1"/>
    <w:rsid w:val="00A25A15"/>
    <w:rsid w:val="00A25EAE"/>
    <w:rsid w:val="00A260EE"/>
    <w:rsid w:val="00A264E9"/>
    <w:rsid w:val="00A26B0B"/>
    <w:rsid w:val="00A26CCD"/>
    <w:rsid w:val="00A26D67"/>
    <w:rsid w:val="00A26D71"/>
    <w:rsid w:val="00A26EF5"/>
    <w:rsid w:val="00A26F14"/>
    <w:rsid w:val="00A26F39"/>
    <w:rsid w:val="00A270DC"/>
    <w:rsid w:val="00A2725E"/>
    <w:rsid w:val="00A272F2"/>
    <w:rsid w:val="00A272FD"/>
    <w:rsid w:val="00A27337"/>
    <w:rsid w:val="00A2750E"/>
    <w:rsid w:val="00A27AA5"/>
    <w:rsid w:val="00A27D11"/>
    <w:rsid w:val="00A27D26"/>
    <w:rsid w:val="00A301E7"/>
    <w:rsid w:val="00A3027E"/>
    <w:rsid w:val="00A302DB"/>
    <w:rsid w:val="00A308E8"/>
    <w:rsid w:val="00A30996"/>
    <w:rsid w:val="00A30B2C"/>
    <w:rsid w:val="00A30B6D"/>
    <w:rsid w:val="00A30C9F"/>
    <w:rsid w:val="00A30FB4"/>
    <w:rsid w:val="00A31056"/>
    <w:rsid w:val="00A3117E"/>
    <w:rsid w:val="00A31477"/>
    <w:rsid w:val="00A315B1"/>
    <w:rsid w:val="00A31608"/>
    <w:rsid w:val="00A316D4"/>
    <w:rsid w:val="00A31CDC"/>
    <w:rsid w:val="00A31EB6"/>
    <w:rsid w:val="00A31ED1"/>
    <w:rsid w:val="00A32036"/>
    <w:rsid w:val="00A32201"/>
    <w:rsid w:val="00A322A4"/>
    <w:rsid w:val="00A3233B"/>
    <w:rsid w:val="00A32683"/>
    <w:rsid w:val="00A32895"/>
    <w:rsid w:val="00A32952"/>
    <w:rsid w:val="00A329A2"/>
    <w:rsid w:val="00A32A48"/>
    <w:rsid w:val="00A32C90"/>
    <w:rsid w:val="00A32CFA"/>
    <w:rsid w:val="00A3325A"/>
    <w:rsid w:val="00A33301"/>
    <w:rsid w:val="00A333F0"/>
    <w:rsid w:val="00A33428"/>
    <w:rsid w:val="00A334F9"/>
    <w:rsid w:val="00A335FE"/>
    <w:rsid w:val="00A33831"/>
    <w:rsid w:val="00A33895"/>
    <w:rsid w:val="00A338C4"/>
    <w:rsid w:val="00A3390F"/>
    <w:rsid w:val="00A33922"/>
    <w:rsid w:val="00A33C15"/>
    <w:rsid w:val="00A33C47"/>
    <w:rsid w:val="00A33D90"/>
    <w:rsid w:val="00A33EF7"/>
    <w:rsid w:val="00A33F9D"/>
    <w:rsid w:val="00A3420A"/>
    <w:rsid w:val="00A343A3"/>
    <w:rsid w:val="00A34963"/>
    <w:rsid w:val="00A34AD1"/>
    <w:rsid w:val="00A34B5E"/>
    <w:rsid w:val="00A34C2C"/>
    <w:rsid w:val="00A34E1A"/>
    <w:rsid w:val="00A352BF"/>
    <w:rsid w:val="00A353A4"/>
    <w:rsid w:val="00A354EA"/>
    <w:rsid w:val="00A35A3C"/>
    <w:rsid w:val="00A35C41"/>
    <w:rsid w:val="00A35F8C"/>
    <w:rsid w:val="00A36009"/>
    <w:rsid w:val="00A360CA"/>
    <w:rsid w:val="00A36135"/>
    <w:rsid w:val="00A36316"/>
    <w:rsid w:val="00A36370"/>
    <w:rsid w:val="00A366FD"/>
    <w:rsid w:val="00A367C9"/>
    <w:rsid w:val="00A367D5"/>
    <w:rsid w:val="00A36938"/>
    <w:rsid w:val="00A36A02"/>
    <w:rsid w:val="00A36AB0"/>
    <w:rsid w:val="00A36ACE"/>
    <w:rsid w:val="00A36F60"/>
    <w:rsid w:val="00A373A8"/>
    <w:rsid w:val="00A37474"/>
    <w:rsid w:val="00A37A0A"/>
    <w:rsid w:val="00A37A61"/>
    <w:rsid w:val="00A37AC1"/>
    <w:rsid w:val="00A37CDC"/>
    <w:rsid w:val="00A37D4E"/>
    <w:rsid w:val="00A37E1B"/>
    <w:rsid w:val="00A37F61"/>
    <w:rsid w:val="00A400B7"/>
    <w:rsid w:val="00A401AA"/>
    <w:rsid w:val="00A40274"/>
    <w:rsid w:val="00A402B7"/>
    <w:rsid w:val="00A403C5"/>
    <w:rsid w:val="00A403DE"/>
    <w:rsid w:val="00A40500"/>
    <w:rsid w:val="00A40AAF"/>
    <w:rsid w:val="00A40D06"/>
    <w:rsid w:val="00A40D46"/>
    <w:rsid w:val="00A4149B"/>
    <w:rsid w:val="00A414C7"/>
    <w:rsid w:val="00A416EA"/>
    <w:rsid w:val="00A41774"/>
    <w:rsid w:val="00A417CA"/>
    <w:rsid w:val="00A4190D"/>
    <w:rsid w:val="00A419DF"/>
    <w:rsid w:val="00A41A04"/>
    <w:rsid w:val="00A41B54"/>
    <w:rsid w:val="00A41BE4"/>
    <w:rsid w:val="00A41D6D"/>
    <w:rsid w:val="00A41FB7"/>
    <w:rsid w:val="00A4207B"/>
    <w:rsid w:val="00A42100"/>
    <w:rsid w:val="00A423FD"/>
    <w:rsid w:val="00A425D0"/>
    <w:rsid w:val="00A429FA"/>
    <w:rsid w:val="00A42B28"/>
    <w:rsid w:val="00A42B6C"/>
    <w:rsid w:val="00A42C12"/>
    <w:rsid w:val="00A42D8B"/>
    <w:rsid w:val="00A43187"/>
    <w:rsid w:val="00A43322"/>
    <w:rsid w:val="00A4332F"/>
    <w:rsid w:val="00A43729"/>
    <w:rsid w:val="00A4380C"/>
    <w:rsid w:val="00A4388C"/>
    <w:rsid w:val="00A43A98"/>
    <w:rsid w:val="00A43AF1"/>
    <w:rsid w:val="00A43C9F"/>
    <w:rsid w:val="00A43D18"/>
    <w:rsid w:val="00A43E8D"/>
    <w:rsid w:val="00A43F79"/>
    <w:rsid w:val="00A4400C"/>
    <w:rsid w:val="00A440A7"/>
    <w:rsid w:val="00A44145"/>
    <w:rsid w:val="00A44155"/>
    <w:rsid w:val="00A4418E"/>
    <w:rsid w:val="00A44264"/>
    <w:rsid w:val="00A444A1"/>
    <w:rsid w:val="00A444C8"/>
    <w:rsid w:val="00A44603"/>
    <w:rsid w:val="00A44974"/>
    <w:rsid w:val="00A449A7"/>
    <w:rsid w:val="00A45021"/>
    <w:rsid w:val="00A4532C"/>
    <w:rsid w:val="00A453A0"/>
    <w:rsid w:val="00A453E1"/>
    <w:rsid w:val="00A45458"/>
    <w:rsid w:val="00A4556D"/>
    <w:rsid w:val="00A4559E"/>
    <w:rsid w:val="00A456F8"/>
    <w:rsid w:val="00A457EE"/>
    <w:rsid w:val="00A45DAE"/>
    <w:rsid w:val="00A4632F"/>
    <w:rsid w:val="00A4651C"/>
    <w:rsid w:val="00A46531"/>
    <w:rsid w:val="00A465FB"/>
    <w:rsid w:val="00A4672C"/>
    <w:rsid w:val="00A46ADF"/>
    <w:rsid w:val="00A46B02"/>
    <w:rsid w:val="00A46C5A"/>
    <w:rsid w:val="00A46EBB"/>
    <w:rsid w:val="00A47465"/>
    <w:rsid w:val="00A4753A"/>
    <w:rsid w:val="00A4757F"/>
    <w:rsid w:val="00A47910"/>
    <w:rsid w:val="00A4792C"/>
    <w:rsid w:val="00A479BA"/>
    <w:rsid w:val="00A47A46"/>
    <w:rsid w:val="00A47B9E"/>
    <w:rsid w:val="00A501B4"/>
    <w:rsid w:val="00A502E8"/>
    <w:rsid w:val="00A503A8"/>
    <w:rsid w:val="00A5055D"/>
    <w:rsid w:val="00A5084A"/>
    <w:rsid w:val="00A5084C"/>
    <w:rsid w:val="00A50984"/>
    <w:rsid w:val="00A50AB0"/>
    <w:rsid w:val="00A50E20"/>
    <w:rsid w:val="00A51280"/>
    <w:rsid w:val="00A512AD"/>
    <w:rsid w:val="00A51377"/>
    <w:rsid w:val="00A51673"/>
    <w:rsid w:val="00A516FE"/>
    <w:rsid w:val="00A5180C"/>
    <w:rsid w:val="00A518A3"/>
    <w:rsid w:val="00A51924"/>
    <w:rsid w:val="00A51A43"/>
    <w:rsid w:val="00A51DD2"/>
    <w:rsid w:val="00A51F0B"/>
    <w:rsid w:val="00A5208C"/>
    <w:rsid w:val="00A521BF"/>
    <w:rsid w:val="00A522D9"/>
    <w:rsid w:val="00A52325"/>
    <w:rsid w:val="00A52426"/>
    <w:rsid w:val="00A5252E"/>
    <w:rsid w:val="00A5263C"/>
    <w:rsid w:val="00A528ED"/>
    <w:rsid w:val="00A5297C"/>
    <w:rsid w:val="00A52BFB"/>
    <w:rsid w:val="00A52D77"/>
    <w:rsid w:val="00A52D85"/>
    <w:rsid w:val="00A52E17"/>
    <w:rsid w:val="00A52E18"/>
    <w:rsid w:val="00A52F03"/>
    <w:rsid w:val="00A52F42"/>
    <w:rsid w:val="00A53044"/>
    <w:rsid w:val="00A5385F"/>
    <w:rsid w:val="00A53936"/>
    <w:rsid w:val="00A53AF0"/>
    <w:rsid w:val="00A53D3B"/>
    <w:rsid w:val="00A53EF2"/>
    <w:rsid w:val="00A54152"/>
    <w:rsid w:val="00A5433A"/>
    <w:rsid w:val="00A544F1"/>
    <w:rsid w:val="00A5456B"/>
    <w:rsid w:val="00A54676"/>
    <w:rsid w:val="00A54B5E"/>
    <w:rsid w:val="00A54BA9"/>
    <w:rsid w:val="00A54C28"/>
    <w:rsid w:val="00A54E11"/>
    <w:rsid w:val="00A55003"/>
    <w:rsid w:val="00A550C8"/>
    <w:rsid w:val="00A550F4"/>
    <w:rsid w:val="00A5515D"/>
    <w:rsid w:val="00A551A8"/>
    <w:rsid w:val="00A55435"/>
    <w:rsid w:val="00A55491"/>
    <w:rsid w:val="00A554CF"/>
    <w:rsid w:val="00A555E0"/>
    <w:rsid w:val="00A556CF"/>
    <w:rsid w:val="00A556E4"/>
    <w:rsid w:val="00A55B1E"/>
    <w:rsid w:val="00A55B98"/>
    <w:rsid w:val="00A55D1B"/>
    <w:rsid w:val="00A55DD8"/>
    <w:rsid w:val="00A55E48"/>
    <w:rsid w:val="00A55E62"/>
    <w:rsid w:val="00A56151"/>
    <w:rsid w:val="00A563CF"/>
    <w:rsid w:val="00A5641A"/>
    <w:rsid w:val="00A5645A"/>
    <w:rsid w:val="00A56638"/>
    <w:rsid w:val="00A56646"/>
    <w:rsid w:val="00A566F6"/>
    <w:rsid w:val="00A56979"/>
    <w:rsid w:val="00A56BE2"/>
    <w:rsid w:val="00A56C5D"/>
    <w:rsid w:val="00A56E13"/>
    <w:rsid w:val="00A57802"/>
    <w:rsid w:val="00A57FAB"/>
    <w:rsid w:val="00A600D0"/>
    <w:rsid w:val="00A600E9"/>
    <w:rsid w:val="00A60441"/>
    <w:rsid w:val="00A60486"/>
    <w:rsid w:val="00A604BA"/>
    <w:rsid w:val="00A60695"/>
    <w:rsid w:val="00A60805"/>
    <w:rsid w:val="00A60933"/>
    <w:rsid w:val="00A60988"/>
    <w:rsid w:val="00A60D64"/>
    <w:rsid w:val="00A60EF4"/>
    <w:rsid w:val="00A60F87"/>
    <w:rsid w:val="00A610B9"/>
    <w:rsid w:val="00A6116C"/>
    <w:rsid w:val="00A612CB"/>
    <w:rsid w:val="00A61605"/>
    <w:rsid w:val="00A61774"/>
    <w:rsid w:val="00A61805"/>
    <w:rsid w:val="00A618DC"/>
    <w:rsid w:val="00A6199E"/>
    <w:rsid w:val="00A619AF"/>
    <w:rsid w:val="00A619BD"/>
    <w:rsid w:val="00A619E9"/>
    <w:rsid w:val="00A61AB3"/>
    <w:rsid w:val="00A61BCD"/>
    <w:rsid w:val="00A61E7C"/>
    <w:rsid w:val="00A61F4C"/>
    <w:rsid w:val="00A62190"/>
    <w:rsid w:val="00A621D0"/>
    <w:rsid w:val="00A6231E"/>
    <w:rsid w:val="00A624B6"/>
    <w:rsid w:val="00A6281E"/>
    <w:rsid w:val="00A62A8E"/>
    <w:rsid w:val="00A62CF4"/>
    <w:rsid w:val="00A62D43"/>
    <w:rsid w:val="00A62DCF"/>
    <w:rsid w:val="00A62E62"/>
    <w:rsid w:val="00A62ED4"/>
    <w:rsid w:val="00A62F4C"/>
    <w:rsid w:val="00A63012"/>
    <w:rsid w:val="00A63059"/>
    <w:rsid w:val="00A63089"/>
    <w:rsid w:val="00A630C5"/>
    <w:rsid w:val="00A63324"/>
    <w:rsid w:val="00A6334D"/>
    <w:rsid w:val="00A635F0"/>
    <w:rsid w:val="00A636D0"/>
    <w:rsid w:val="00A63A64"/>
    <w:rsid w:val="00A63D6A"/>
    <w:rsid w:val="00A63E94"/>
    <w:rsid w:val="00A63EE2"/>
    <w:rsid w:val="00A6411E"/>
    <w:rsid w:val="00A641B8"/>
    <w:rsid w:val="00A6428E"/>
    <w:rsid w:val="00A64332"/>
    <w:rsid w:val="00A643B4"/>
    <w:rsid w:val="00A643EB"/>
    <w:rsid w:val="00A643ED"/>
    <w:rsid w:val="00A644B4"/>
    <w:rsid w:val="00A64526"/>
    <w:rsid w:val="00A64690"/>
    <w:rsid w:val="00A648D4"/>
    <w:rsid w:val="00A64B04"/>
    <w:rsid w:val="00A64E2B"/>
    <w:rsid w:val="00A65368"/>
    <w:rsid w:val="00A6538E"/>
    <w:rsid w:val="00A65669"/>
    <w:rsid w:val="00A6574B"/>
    <w:rsid w:val="00A658A6"/>
    <w:rsid w:val="00A658EE"/>
    <w:rsid w:val="00A6599E"/>
    <w:rsid w:val="00A65A0A"/>
    <w:rsid w:val="00A65F0F"/>
    <w:rsid w:val="00A662C0"/>
    <w:rsid w:val="00A66437"/>
    <w:rsid w:val="00A66593"/>
    <w:rsid w:val="00A66641"/>
    <w:rsid w:val="00A66B6E"/>
    <w:rsid w:val="00A66D87"/>
    <w:rsid w:val="00A67558"/>
    <w:rsid w:val="00A67606"/>
    <w:rsid w:val="00A6780D"/>
    <w:rsid w:val="00A67A29"/>
    <w:rsid w:val="00A67B43"/>
    <w:rsid w:val="00A67B71"/>
    <w:rsid w:val="00A700A4"/>
    <w:rsid w:val="00A700F0"/>
    <w:rsid w:val="00A70121"/>
    <w:rsid w:val="00A70476"/>
    <w:rsid w:val="00A70520"/>
    <w:rsid w:val="00A70662"/>
    <w:rsid w:val="00A70881"/>
    <w:rsid w:val="00A70960"/>
    <w:rsid w:val="00A709C4"/>
    <w:rsid w:val="00A709F1"/>
    <w:rsid w:val="00A70A51"/>
    <w:rsid w:val="00A70D45"/>
    <w:rsid w:val="00A70E9D"/>
    <w:rsid w:val="00A70FF0"/>
    <w:rsid w:val="00A7128E"/>
    <w:rsid w:val="00A714B1"/>
    <w:rsid w:val="00A7160A"/>
    <w:rsid w:val="00A7163F"/>
    <w:rsid w:val="00A71744"/>
    <w:rsid w:val="00A71885"/>
    <w:rsid w:val="00A718A7"/>
    <w:rsid w:val="00A718AD"/>
    <w:rsid w:val="00A71DFD"/>
    <w:rsid w:val="00A71F77"/>
    <w:rsid w:val="00A7215D"/>
    <w:rsid w:val="00A722A8"/>
    <w:rsid w:val="00A722D8"/>
    <w:rsid w:val="00A724EF"/>
    <w:rsid w:val="00A7251C"/>
    <w:rsid w:val="00A72967"/>
    <w:rsid w:val="00A72AD9"/>
    <w:rsid w:val="00A72CC7"/>
    <w:rsid w:val="00A72D20"/>
    <w:rsid w:val="00A72EAC"/>
    <w:rsid w:val="00A72F7D"/>
    <w:rsid w:val="00A730B3"/>
    <w:rsid w:val="00A73163"/>
    <w:rsid w:val="00A73484"/>
    <w:rsid w:val="00A736E8"/>
    <w:rsid w:val="00A7375A"/>
    <w:rsid w:val="00A738A9"/>
    <w:rsid w:val="00A738B9"/>
    <w:rsid w:val="00A739DF"/>
    <w:rsid w:val="00A73C82"/>
    <w:rsid w:val="00A73EFA"/>
    <w:rsid w:val="00A744A4"/>
    <w:rsid w:val="00A745E9"/>
    <w:rsid w:val="00A74642"/>
    <w:rsid w:val="00A7471D"/>
    <w:rsid w:val="00A74945"/>
    <w:rsid w:val="00A74D9C"/>
    <w:rsid w:val="00A74F50"/>
    <w:rsid w:val="00A75332"/>
    <w:rsid w:val="00A7577B"/>
    <w:rsid w:val="00A759A8"/>
    <w:rsid w:val="00A75A37"/>
    <w:rsid w:val="00A75D9C"/>
    <w:rsid w:val="00A75DD0"/>
    <w:rsid w:val="00A75F2D"/>
    <w:rsid w:val="00A76086"/>
    <w:rsid w:val="00A7615C"/>
    <w:rsid w:val="00A7679D"/>
    <w:rsid w:val="00A76BFC"/>
    <w:rsid w:val="00A76E3A"/>
    <w:rsid w:val="00A76EE2"/>
    <w:rsid w:val="00A77026"/>
    <w:rsid w:val="00A77030"/>
    <w:rsid w:val="00A77133"/>
    <w:rsid w:val="00A777A1"/>
    <w:rsid w:val="00A778E1"/>
    <w:rsid w:val="00A77976"/>
    <w:rsid w:val="00A77A44"/>
    <w:rsid w:val="00A77AC8"/>
    <w:rsid w:val="00A77BF5"/>
    <w:rsid w:val="00A77C09"/>
    <w:rsid w:val="00A77F27"/>
    <w:rsid w:val="00A800A0"/>
    <w:rsid w:val="00A802B6"/>
    <w:rsid w:val="00A80578"/>
    <w:rsid w:val="00A8079A"/>
    <w:rsid w:val="00A80869"/>
    <w:rsid w:val="00A80958"/>
    <w:rsid w:val="00A80E1B"/>
    <w:rsid w:val="00A811B0"/>
    <w:rsid w:val="00A81855"/>
    <w:rsid w:val="00A818C4"/>
    <w:rsid w:val="00A81B32"/>
    <w:rsid w:val="00A81CA2"/>
    <w:rsid w:val="00A81DCA"/>
    <w:rsid w:val="00A81DCE"/>
    <w:rsid w:val="00A820E6"/>
    <w:rsid w:val="00A8218C"/>
    <w:rsid w:val="00A821DB"/>
    <w:rsid w:val="00A82431"/>
    <w:rsid w:val="00A824BA"/>
    <w:rsid w:val="00A824CE"/>
    <w:rsid w:val="00A824D4"/>
    <w:rsid w:val="00A825A7"/>
    <w:rsid w:val="00A829EB"/>
    <w:rsid w:val="00A82B89"/>
    <w:rsid w:val="00A82D64"/>
    <w:rsid w:val="00A82DEF"/>
    <w:rsid w:val="00A82E26"/>
    <w:rsid w:val="00A82FF3"/>
    <w:rsid w:val="00A830DA"/>
    <w:rsid w:val="00A8310D"/>
    <w:rsid w:val="00A83193"/>
    <w:rsid w:val="00A8324B"/>
    <w:rsid w:val="00A832F2"/>
    <w:rsid w:val="00A8332F"/>
    <w:rsid w:val="00A83429"/>
    <w:rsid w:val="00A83634"/>
    <w:rsid w:val="00A83B13"/>
    <w:rsid w:val="00A83B17"/>
    <w:rsid w:val="00A83B2E"/>
    <w:rsid w:val="00A83DC3"/>
    <w:rsid w:val="00A83EE6"/>
    <w:rsid w:val="00A84305"/>
    <w:rsid w:val="00A84473"/>
    <w:rsid w:val="00A844B3"/>
    <w:rsid w:val="00A849F7"/>
    <w:rsid w:val="00A84D51"/>
    <w:rsid w:val="00A8519F"/>
    <w:rsid w:val="00A858BD"/>
    <w:rsid w:val="00A85900"/>
    <w:rsid w:val="00A8597E"/>
    <w:rsid w:val="00A85A18"/>
    <w:rsid w:val="00A85B88"/>
    <w:rsid w:val="00A85D21"/>
    <w:rsid w:val="00A85E8C"/>
    <w:rsid w:val="00A85F01"/>
    <w:rsid w:val="00A8630E"/>
    <w:rsid w:val="00A8644F"/>
    <w:rsid w:val="00A864CA"/>
    <w:rsid w:val="00A86800"/>
    <w:rsid w:val="00A8690B"/>
    <w:rsid w:val="00A86947"/>
    <w:rsid w:val="00A86A03"/>
    <w:rsid w:val="00A86DA2"/>
    <w:rsid w:val="00A870A8"/>
    <w:rsid w:val="00A871EF"/>
    <w:rsid w:val="00A872B8"/>
    <w:rsid w:val="00A87491"/>
    <w:rsid w:val="00A875C2"/>
    <w:rsid w:val="00A877E3"/>
    <w:rsid w:val="00A87835"/>
    <w:rsid w:val="00A8783B"/>
    <w:rsid w:val="00A8792F"/>
    <w:rsid w:val="00A8795E"/>
    <w:rsid w:val="00A87C2D"/>
    <w:rsid w:val="00A87CE7"/>
    <w:rsid w:val="00A87DF2"/>
    <w:rsid w:val="00A87FE7"/>
    <w:rsid w:val="00A905CD"/>
    <w:rsid w:val="00A90887"/>
    <w:rsid w:val="00A90D68"/>
    <w:rsid w:val="00A91275"/>
    <w:rsid w:val="00A913BA"/>
    <w:rsid w:val="00A91489"/>
    <w:rsid w:val="00A915FA"/>
    <w:rsid w:val="00A91858"/>
    <w:rsid w:val="00A91AB9"/>
    <w:rsid w:val="00A91DD8"/>
    <w:rsid w:val="00A92135"/>
    <w:rsid w:val="00A9231C"/>
    <w:rsid w:val="00A92374"/>
    <w:rsid w:val="00A9241E"/>
    <w:rsid w:val="00A925C3"/>
    <w:rsid w:val="00A925FC"/>
    <w:rsid w:val="00A92865"/>
    <w:rsid w:val="00A92A41"/>
    <w:rsid w:val="00A92B82"/>
    <w:rsid w:val="00A92E23"/>
    <w:rsid w:val="00A92E7B"/>
    <w:rsid w:val="00A935F2"/>
    <w:rsid w:val="00A93661"/>
    <w:rsid w:val="00A9375E"/>
    <w:rsid w:val="00A937E0"/>
    <w:rsid w:val="00A938ED"/>
    <w:rsid w:val="00A93CEB"/>
    <w:rsid w:val="00A93DEA"/>
    <w:rsid w:val="00A93E12"/>
    <w:rsid w:val="00A9401A"/>
    <w:rsid w:val="00A942B1"/>
    <w:rsid w:val="00A94450"/>
    <w:rsid w:val="00A94577"/>
    <w:rsid w:val="00A9479A"/>
    <w:rsid w:val="00A94820"/>
    <w:rsid w:val="00A94857"/>
    <w:rsid w:val="00A9486F"/>
    <w:rsid w:val="00A94DCE"/>
    <w:rsid w:val="00A94E4A"/>
    <w:rsid w:val="00A94FD9"/>
    <w:rsid w:val="00A950A8"/>
    <w:rsid w:val="00A951B3"/>
    <w:rsid w:val="00A951B7"/>
    <w:rsid w:val="00A95862"/>
    <w:rsid w:val="00A958BB"/>
    <w:rsid w:val="00A958FD"/>
    <w:rsid w:val="00A95A45"/>
    <w:rsid w:val="00A95CFA"/>
    <w:rsid w:val="00A95D92"/>
    <w:rsid w:val="00A95FDD"/>
    <w:rsid w:val="00A96138"/>
    <w:rsid w:val="00A961A6"/>
    <w:rsid w:val="00A961A7"/>
    <w:rsid w:val="00A96358"/>
    <w:rsid w:val="00A964AB"/>
    <w:rsid w:val="00A9680C"/>
    <w:rsid w:val="00A96812"/>
    <w:rsid w:val="00A968B1"/>
    <w:rsid w:val="00A96CF1"/>
    <w:rsid w:val="00A97899"/>
    <w:rsid w:val="00A97BE7"/>
    <w:rsid w:val="00A97DE4"/>
    <w:rsid w:val="00AA0048"/>
    <w:rsid w:val="00AA0119"/>
    <w:rsid w:val="00AA0391"/>
    <w:rsid w:val="00AA0393"/>
    <w:rsid w:val="00AA03D3"/>
    <w:rsid w:val="00AA03D9"/>
    <w:rsid w:val="00AA03EA"/>
    <w:rsid w:val="00AA0575"/>
    <w:rsid w:val="00AA105E"/>
    <w:rsid w:val="00AA10F3"/>
    <w:rsid w:val="00AA1118"/>
    <w:rsid w:val="00AA122F"/>
    <w:rsid w:val="00AA1261"/>
    <w:rsid w:val="00AA130D"/>
    <w:rsid w:val="00AA135A"/>
    <w:rsid w:val="00AA13BD"/>
    <w:rsid w:val="00AA15D2"/>
    <w:rsid w:val="00AA1866"/>
    <w:rsid w:val="00AA1D4B"/>
    <w:rsid w:val="00AA1F59"/>
    <w:rsid w:val="00AA21B4"/>
    <w:rsid w:val="00AA220E"/>
    <w:rsid w:val="00AA242B"/>
    <w:rsid w:val="00AA2433"/>
    <w:rsid w:val="00AA243B"/>
    <w:rsid w:val="00AA24C5"/>
    <w:rsid w:val="00AA285C"/>
    <w:rsid w:val="00AA2894"/>
    <w:rsid w:val="00AA2A4D"/>
    <w:rsid w:val="00AA2AF2"/>
    <w:rsid w:val="00AA2B23"/>
    <w:rsid w:val="00AA2B71"/>
    <w:rsid w:val="00AA3009"/>
    <w:rsid w:val="00AA3276"/>
    <w:rsid w:val="00AA32DF"/>
    <w:rsid w:val="00AA33F6"/>
    <w:rsid w:val="00AA3C36"/>
    <w:rsid w:val="00AA3C9A"/>
    <w:rsid w:val="00AA43F2"/>
    <w:rsid w:val="00AA45EE"/>
    <w:rsid w:val="00AA465C"/>
    <w:rsid w:val="00AA4728"/>
    <w:rsid w:val="00AA4AB1"/>
    <w:rsid w:val="00AA4C8A"/>
    <w:rsid w:val="00AA4E23"/>
    <w:rsid w:val="00AA4F40"/>
    <w:rsid w:val="00AA500A"/>
    <w:rsid w:val="00AA5129"/>
    <w:rsid w:val="00AA5168"/>
    <w:rsid w:val="00AA5319"/>
    <w:rsid w:val="00AA5AEA"/>
    <w:rsid w:val="00AA5F80"/>
    <w:rsid w:val="00AA60C5"/>
    <w:rsid w:val="00AA61C4"/>
    <w:rsid w:val="00AA661B"/>
    <w:rsid w:val="00AA6832"/>
    <w:rsid w:val="00AA6964"/>
    <w:rsid w:val="00AA6A1A"/>
    <w:rsid w:val="00AA6B13"/>
    <w:rsid w:val="00AA6FAD"/>
    <w:rsid w:val="00AA72E6"/>
    <w:rsid w:val="00AA7578"/>
    <w:rsid w:val="00AA7A4D"/>
    <w:rsid w:val="00AA7CB2"/>
    <w:rsid w:val="00AA7E66"/>
    <w:rsid w:val="00AA7EE6"/>
    <w:rsid w:val="00AA7F34"/>
    <w:rsid w:val="00AB0219"/>
    <w:rsid w:val="00AB0227"/>
    <w:rsid w:val="00AB0279"/>
    <w:rsid w:val="00AB039E"/>
    <w:rsid w:val="00AB06C9"/>
    <w:rsid w:val="00AB080C"/>
    <w:rsid w:val="00AB0D04"/>
    <w:rsid w:val="00AB0D51"/>
    <w:rsid w:val="00AB0E6D"/>
    <w:rsid w:val="00AB0F1A"/>
    <w:rsid w:val="00AB1166"/>
    <w:rsid w:val="00AB1278"/>
    <w:rsid w:val="00AB1442"/>
    <w:rsid w:val="00AB1488"/>
    <w:rsid w:val="00AB14D1"/>
    <w:rsid w:val="00AB1619"/>
    <w:rsid w:val="00AB1757"/>
    <w:rsid w:val="00AB18B1"/>
    <w:rsid w:val="00AB1BB0"/>
    <w:rsid w:val="00AB1C34"/>
    <w:rsid w:val="00AB1F5D"/>
    <w:rsid w:val="00AB20DF"/>
    <w:rsid w:val="00AB2268"/>
    <w:rsid w:val="00AB2335"/>
    <w:rsid w:val="00AB23EC"/>
    <w:rsid w:val="00AB2535"/>
    <w:rsid w:val="00AB2676"/>
    <w:rsid w:val="00AB28DB"/>
    <w:rsid w:val="00AB2CAD"/>
    <w:rsid w:val="00AB2CDE"/>
    <w:rsid w:val="00AB2E57"/>
    <w:rsid w:val="00AB2EBA"/>
    <w:rsid w:val="00AB307C"/>
    <w:rsid w:val="00AB339F"/>
    <w:rsid w:val="00AB34E0"/>
    <w:rsid w:val="00AB3639"/>
    <w:rsid w:val="00AB3823"/>
    <w:rsid w:val="00AB39F2"/>
    <w:rsid w:val="00AB3A22"/>
    <w:rsid w:val="00AB3C66"/>
    <w:rsid w:val="00AB3C86"/>
    <w:rsid w:val="00AB3E0E"/>
    <w:rsid w:val="00AB3E64"/>
    <w:rsid w:val="00AB3FDA"/>
    <w:rsid w:val="00AB4221"/>
    <w:rsid w:val="00AB4316"/>
    <w:rsid w:val="00AB4373"/>
    <w:rsid w:val="00AB4542"/>
    <w:rsid w:val="00AB4922"/>
    <w:rsid w:val="00AB4E89"/>
    <w:rsid w:val="00AB5142"/>
    <w:rsid w:val="00AB532B"/>
    <w:rsid w:val="00AB55B1"/>
    <w:rsid w:val="00AB57B6"/>
    <w:rsid w:val="00AB58F3"/>
    <w:rsid w:val="00AB59FF"/>
    <w:rsid w:val="00AB5AF3"/>
    <w:rsid w:val="00AB5B3B"/>
    <w:rsid w:val="00AB628C"/>
    <w:rsid w:val="00AB67EA"/>
    <w:rsid w:val="00AB6815"/>
    <w:rsid w:val="00AB699D"/>
    <w:rsid w:val="00AB6AE2"/>
    <w:rsid w:val="00AB6B04"/>
    <w:rsid w:val="00AB6BF9"/>
    <w:rsid w:val="00AB7099"/>
    <w:rsid w:val="00AB73CC"/>
    <w:rsid w:val="00AB7511"/>
    <w:rsid w:val="00AB757C"/>
    <w:rsid w:val="00AB75B8"/>
    <w:rsid w:val="00AB7783"/>
    <w:rsid w:val="00AB77C4"/>
    <w:rsid w:val="00AB7909"/>
    <w:rsid w:val="00AB7971"/>
    <w:rsid w:val="00AB7A09"/>
    <w:rsid w:val="00AB7AFA"/>
    <w:rsid w:val="00AC0150"/>
    <w:rsid w:val="00AC03E8"/>
    <w:rsid w:val="00AC06AF"/>
    <w:rsid w:val="00AC0A73"/>
    <w:rsid w:val="00AC0C10"/>
    <w:rsid w:val="00AC0F25"/>
    <w:rsid w:val="00AC1171"/>
    <w:rsid w:val="00AC1290"/>
    <w:rsid w:val="00AC1352"/>
    <w:rsid w:val="00AC1448"/>
    <w:rsid w:val="00AC1650"/>
    <w:rsid w:val="00AC1671"/>
    <w:rsid w:val="00AC16F7"/>
    <w:rsid w:val="00AC1819"/>
    <w:rsid w:val="00AC19EC"/>
    <w:rsid w:val="00AC1B58"/>
    <w:rsid w:val="00AC1E3B"/>
    <w:rsid w:val="00AC1EE4"/>
    <w:rsid w:val="00AC1F09"/>
    <w:rsid w:val="00AC20A3"/>
    <w:rsid w:val="00AC20F5"/>
    <w:rsid w:val="00AC2491"/>
    <w:rsid w:val="00AC2512"/>
    <w:rsid w:val="00AC28AA"/>
    <w:rsid w:val="00AC2948"/>
    <w:rsid w:val="00AC2AD0"/>
    <w:rsid w:val="00AC2AFE"/>
    <w:rsid w:val="00AC2B0B"/>
    <w:rsid w:val="00AC2B79"/>
    <w:rsid w:val="00AC2D01"/>
    <w:rsid w:val="00AC2E4D"/>
    <w:rsid w:val="00AC2EBD"/>
    <w:rsid w:val="00AC2EE7"/>
    <w:rsid w:val="00AC331E"/>
    <w:rsid w:val="00AC36C4"/>
    <w:rsid w:val="00AC3781"/>
    <w:rsid w:val="00AC37A8"/>
    <w:rsid w:val="00AC385D"/>
    <w:rsid w:val="00AC3A84"/>
    <w:rsid w:val="00AC3BC8"/>
    <w:rsid w:val="00AC3C04"/>
    <w:rsid w:val="00AC40EA"/>
    <w:rsid w:val="00AC447D"/>
    <w:rsid w:val="00AC44A9"/>
    <w:rsid w:val="00AC4571"/>
    <w:rsid w:val="00AC47BF"/>
    <w:rsid w:val="00AC4807"/>
    <w:rsid w:val="00AC4B70"/>
    <w:rsid w:val="00AC4DAE"/>
    <w:rsid w:val="00AC502D"/>
    <w:rsid w:val="00AC520A"/>
    <w:rsid w:val="00AC5233"/>
    <w:rsid w:val="00AC52E5"/>
    <w:rsid w:val="00AC56F3"/>
    <w:rsid w:val="00AC59AC"/>
    <w:rsid w:val="00AC5CF8"/>
    <w:rsid w:val="00AC5D75"/>
    <w:rsid w:val="00AC5F65"/>
    <w:rsid w:val="00AC6134"/>
    <w:rsid w:val="00AC6279"/>
    <w:rsid w:val="00AC669D"/>
    <w:rsid w:val="00AC6A8A"/>
    <w:rsid w:val="00AC6B7D"/>
    <w:rsid w:val="00AC6B8E"/>
    <w:rsid w:val="00AC6C9B"/>
    <w:rsid w:val="00AC6E1C"/>
    <w:rsid w:val="00AC71D8"/>
    <w:rsid w:val="00AC73A8"/>
    <w:rsid w:val="00AC7647"/>
    <w:rsid w:val="00AC77D0"/>
    <w:rsid w:val="00AC7C14"/>
    <w:rsid w:val="00AC7C94"/>
    <w:rsid w:val="00AC7D9A"/>
    <w:rsid w:val="00AD0291"/>
    <w:rsid w:val="00AD029D"/>
    <w:rsid w:val="00AD06C9"/>
    <w:rsid w:val="00AD0D7D"/>
    <w:rsid w:val="00AD104F"/>
    <w:rsid w:val="00AD112B"/>
    <w:rsid w:val="00AD119C"/>
    <w:rsid w:val="00AD122C"/>
    <w:rsid w:val="00AD1A27"/>
    <w:rsid w:val="00AD1A43"/>
    <w:rsid w:val="00AD1B0B"/>
    <w:rsid w:val="00AD1B69"/>
    <w:rsid w:val="00AD1BC7"/>
    <w:rsid w:val="00AD1CE2"/>
    <w:rsid w:val="00AD1CF5"/>
    <w:rsid w:val="00AD1EFD"/>
    <w:rsid w:val="00AD210F"/>
    <w:rsid w:val="00AD22B5"/>
    <w:rsid w:val="00AD234E"/>
    <w:rsid w:val="00AD268A"/>
    <w:rsid w:val="00AD276E"/>
    <w:rsid w:val="00AD28D8"/>
    <w:rsid w:val="00AD2C41"/>
    <w:rsid w:val="00AD2CD7"/>
    <w:rsid w:val="00AD2D6A"/>
    <w:rsid w:val="00AD2DF3"/>
    <w:rsid w:val="00AD2E31"/>
    <w:rsid w:val="00AD2E5E"/>
    <w:rsid w:val="00AD2E70"/>
    <w:rsid w:val="00AD2F00"/>
    <w:rsid w:val="00AD2F82"/>
    <w:rsid w:val="00AD3098"/>
    <w:rsid w:val="00AD3141"/>
    <w:rsid w:val="00AD3393"/>
    <w:rsid w:val="00AD39F9"/>
    <w:rsid w:val="00AD3E2C"/>
    <w:rsid w:val="00AD40BF"/>
    <w:rsid w:val="00AD40E6"/>
    <w:rsid w:val="00AD411E"/>
    <w:rsid w:val="00AD4260"/>
    <w:rsid w:val="00AD4396"/>
    <w:rsid w:val="00AD44A4"/>
    <w:rsid w:val="00AD46E8"/>
    <w:rsid w:val="00AD47AC"/>
    <w:rsid w:val="00AD4808"/>
    <w:rsid w:val="00AD4960"/>
    <w:rsid w:val="00AD4B7E"/>
    <w:rsid w:val="00AD4EBA"/>
    <w:rsid w:val="00AD4FA9"/>
    <w:rsid w:val="00AD5030"/>
    <w:rsid w:val="00AD51A9"/>
    <w:rsid w:val="00AD523A"/>
    <w:rsid w:val="00AD553C"/>
    <w:rsid w:val="00AD55A7"/>
    <w:rsid w:val="00AD5656"/>
    <w:rsid w:val="00AD565D"/>
    <w:rsid w:val="00AD584C"/>
    <w:rsid w:val="00AD5934"/>
    <w:rsid w:val="00AD5985"/>
    <w:rsid w:val="00AD599C"/>
    <w:rsid w:val="00AD5A68"/>
    <w:rsid w:val="00AD5F38"/>
    <w:rsid w:val="00AD602A"/>
    <w:rsid w:val="00AD60D2"/>
    <w:rsid w:val="00AD6308"/>
    <w:rsid w:val="00AD6529"/>
    <w:rsid w:val="00AD6601"/>
    <w:rsid w:val="00AD6602"/>
    <w:rsid w:val="00AD6653"/>
    <w:rsid w:val="00AD66CE"/>
    <w:rsid w:val="00AD675A"/>
    <w:rsid w:val="00AD678F"/>
    <w:rsid w:val="00AD6815"/>
    <w:rsid w:val="00AD68A3"/>
    <w:rsid w:val="00AD6949"/>
    <w:rsid w:val="00AD6B90"/>
    <w:rsid w:val="00AD6C30"/>
    <w:rsid w:val="00AD6D57"/>
    <w:rsid w:val="00AD6DDD"/>
    <w:rsid w:val="00AD6E94"/>
    <w:rsid w:val="00AD6F70"/>
    <w:rsid w:val="00AD6FC1"/>
    <w:rsid w:val="00AD6FEC"/>
    <w:rsid w:val="00AD7589"/>
    <w:rsid w:val="00AD7BB2"/>
    <w:rsid w:val="00AE0146"/>
    <w:rsid w:val="00AE0318"/>
    <w:rsid w:val="00AE048F"/>
    <w:rsid w:val="00AE0596"/>
    <w:rsid w:val="00AE0661"/>
    <w:rsid w:val="00AE0734"/>
    <w:rsid w:val="00AE083A"/>
    <w:rsid w:val="00AE0A78"/>
    <w:rsid w:val="00AE0BFA"/>
    <w:rsid w:val="00AE0C99"/>
    <w:rsid w:val="00AE11D4"/>
    <w:rsid w:val="00AE11E8"/>
    <w:rsid w:val="00AE1373"/>
    <w:rsid w:val="00AE1425"/>
    <w:rsid w:val="00AE14A1"/>
    <w:rsid w:val="00AE17C5"/>
    <w:rsid w:val="00AE17EE"/>
    <w:rsid w:val="00AE1838"/>
    <w:rsid w:val="00AE18C6"/>
    <w:rsid w:val="00AE190C"/>
    <w:rsid w:val="00AE1B6E"/>
    <w:rsid w:val="00AE1CFD"/>
    <w:rsid w:val="00AE1F27"/>
    <w:rsid w:val="00AE1FAE"/>
    <w:rsid w:val="00AE20F6"/>
    <w:rsid w:val="00AE2109"/>
    <w:rsid w:val="00AE21EA"/>
    <w:rsid w:val="00AE2342"/>
    <w:rsid w:val="00AE23A1"/>
    <w:rsid w:val="00AE24CD"/>
    <w:rsid w:val="00AE2566"/>
    <w:rsid w:val="00AE267B"/>
    <w:rsid w:val="00AE2768"/>
    <w:rsid w:val="00AE29AB"/>
    <w:rsid w:val="00AE2A8A"/>
    <w:rsid w:val="00AE2CE7"/>
    <w:rsid w:val="00AE2E69"/>
    <w:rsid w:val="00AE2F22"/>
    <w:rsid w:val="00AE2F39"/>
    <w:rsid w:val="00AE330B"/>
    <w:rsid w:val="00AE3328"/>
    <w:rsid w:val="00AE3522"/>
    <w:rsid w:val="00AE376D"/>
    <w:rsid w:val="00AE38D1"/>
    <w:rsid w:val="00AE39D3"/>
    <w:rsid w:val="00AE3AB7"/>
    <w:rsid w:val="00AE3B0D"/>
    <w:rsid w:val="00AE3F2B"/>
    <w:rsid w:val="00AE4326"/>
    <w:rsid w:val="00AE45D7"/>
    <w:rsid w:val="00AE46A3"/>
    <w:rsid w:val="00AE48DE"/>
    <w:rsid w:val="00AE4CA8"/>
    <w:rsid w:val="00AE4DA5"/>
    <w:rsid w:val="00AE4E7A"/>
    <w:rsid w:val="00AE4EDD"/>
    <w:rsid w:val="00AE5373"/>
    <w:rsid w:val="00AE5782"/>
    <w:rsid w:val="00AE5837"/>
    <w:rsid w:val="00AE5A6A"/>
    <w:rsid w:val="00AE5A91"/>
    <w:rsid w:val="00AE5B26"/>
    <w:rsid w:val="00AE5CA8"/>
    <w:rsid w:val="00AE5D92"/>
    <w:rsid w:val="00AE5F86"/>
    <w:rsid w:val="00AE5F8C"/>
    <w:rsid w:val="00AE666D"/>
    <w:rsid w:val="00AE669B"/>
    <w:rsid w:val="00AE6863"/>
    <w:rsid w:val="00AE6917"/>
    <w:rsid w:val="00AE6943"/>
    <w:rsid w:val="00AE6AA1"/>
    <w:rsid w:val="00AE6EA8"/>
    <w:rsid w:val="00AE6F4C"/>
    <w:rsid w:val="00AE71DD"/>
    <w:rsid w:val="00AE723B"/>
    <w:rsid w:val="00AE755F"/>
    <w:rsid w:val="00AE7681"/>
    <w:rsid w:val="00AE76F3"/>
    <w:rsid w:val="00AE7979"/>
    <w:rsid w:val="00AE7A73"/>
    <w:rsid w:val="00AE7A7E"/>
    <w:rsid w:val="00AE7BA2"/>
    <w:rsid w:val="00AE7BB4"/>
    <w:rsid w:val="00AE7C97"/>
    <w:rsid w:val="00AE7D55"/>
    <w:rsid w:val="00AE7DC2"/>
    <w:rsid w:val="00AE7F53"/>
    <w:rsid w:val="00AF007C"/>
    <w:rsid w:val="00AF0221"/>
    <w:rsid w:val="00AF0336"/>
    <w:rsid w:val="00AF0371"/>
    <w:rsid w:val="00AF0546"/>
    <w:rsid w:val="00AF05B0"/>
    <w:rsid w:val="00AF06CF"/>
    <w:rsid w:val="00AF095C"/>
    <w:rsid w:val="00AF09A6"/>
    <w:rsid w:val="00AF0AEF"/>
    <w:rsid w:val="00AF10C5"/>
    <w:rsid w:val="00AF111D"/>
    <w:rsid w:val="00AF1153"/>
    <w:rsid w:val="00AF1173"/>
    <w:rsid w:val="00AF11D4"/>
    <w:rsid w:val="00AF12B4"/>
    <w:rsid w:val="00AF12FF"/>
    <w:rsid w:val="00AF14AC"/>
    <w:rsid w:val="00AF161A"/>
    <w:rsid w:val="00AF17A3"/>
    <w:rsid w:val="00AF19DA"/>
    <w:rsid w:val="00AF1B7E"/>
    <w:rsid w:val="00AF1D4A"/>
    <w:rsid w:val="00AF1E06"/>
    <w:rsid w:val="00AF1F1A"/>
    <w:rsid w:val="00AF1F48"/>
    <w:rsid w:val="00AF2226"/>
    <w:rsid w:val="00AF2410"/>
    <w:rsid w:val="00AF24E9"/>
    <w:rsid w:val="00AF2558"/>
    <w:rsid w:val="00AF2899"/>
    <w:rsid w:val="00AF2AAE"/>
    <w:rsid w:val="00AF2AC4"/>
    <w:rsid w:val="00AF2C58"/>
    <w:rsid w:val="00AF2C7F"/>
    <w:rsid w:val="00AF2CAE"/>
    <w:rsid w:val="00AF2DD0"/>
    <w:rsid w:val="00AF2E7D"/>
    <w:rsid w:val="00AF3140"/>
    <w:rsid w:val="00AF3273"/>
    <w:rsid w:val="00AF332C"/>
    <w:rsid w:val="00AF37D5"/>
    <w:rsid w:val="00AF38D1"/>
    <w:rsid w:val="00AF3AC9"/>
    <w:rsid w:val="00AF3C28"/>
    <w:rsid w:val="00AF3DE2"/>
    <w:rsid w:val="00AF3E31"/>
    <w:rsid w:val="00AF3E9F"/>
    <w:rsid w:val="00AF3FCF"/>
    <w:rsid w:val="00AF41AF"/>
    <w:rsid w:val="00AF4221"/>
    <w:rsid w:val="00AF42A4"/>
    <w:rsid w:val="00AF42B8"/>
    <w:rsid w:val="00AF4363"/>
    <w:rsid w:val="00AF4434"/>
    <w:rsid w:val="00AF4724"/>
    <w:rsid w:val="00AF47DC"/>
    <w:rsid w:val="00AF49BA"/>
    <w:rsid w:val="00AF49F1"/>
    <w:rsid w:val="00AF4A4C"/>
    <w:rsid w:val="00AF4C8F"/>
    <w:rsid w:val="00AF4E29"/>
    <w:rsid w:val="00AF4E57"/>
    <w:rsid w:val="00AF51E6"/>
    <w:rsid w:val="00AF5370"/>
    <w:rsid w:val="00AF5A04"/>
    <w:rsid w:val="00AF5BC7"/>
    <w:rsid w:val="00AF5CB6"/>
    <w:rsid w:val="00AF5D99"/>
    <w:rsid w:val="00AF5F6C"/>
    <w:rsid w:val="00AF6007"/>
    <w:rsid w:val="00AF6013"/>
    <w:rsid w:val="00AF60E4"/>
    <w:rsid w:val="00AF61C9"/>
    <w:rsid w:val="00AF6352"/>
    <w:rsid w:val="00AF64F6"/>
    <w:rsid w:val="00AF6799"/>
    <w:rsid w:val="00AF6949"/>
    <w:rsid w:val="00AF698C"/>
    <w:rsid w:val="00AF6E3E"/>
    <w:rsid w:val="00AF6F11"/>
    <w:rsid w:val="00AF6FDE"/>
    <w:rsid w:val="00AF7186"/>
    <w:rsid w:val="00AF722C"/>
    <w:rsid w:val="00AF7254"/>
    <w:rsid w:val="00AF727A"/>
    <w:rsid w:val="00AF7302"/>
    <w:rsid w:val="00AF7356"/>
    <w:rsid w:val="00AF73F2"/>
    <w:rsid w:val="00AF75EB"/>
    <w:rsid w:val="00AF7643"/>
    <w:rsid w:val="00AF773B"/>
    <w:rsid w:val="00AF77E6"/>
    <w:rsid w:val="00AF78FA"/>
    <w:rsid w:val="00AF7AC7"/>
    <w:rsid w:val="00AF7C4D"/>
    <w:rsid w:val="00AF7CC9"/>
    <w:rsid w:val="00B0021F"/>
    <w:rsid w:val="00B005A7"/>
    <w:rsid w:val="00B00682"/>
    <w:rsid w:val="00B0071D"/>
    <w:rsid w:val="00B009BA"/>
    <w:rsid w:val="00B00ABA"/>
    <w:rsid w:val="00B00D28"/>
    <w:rsid w:val="00B00FA5"/>
    <w:rsid w:val="00B011AF"/>
    <w:rsid w:val="00B01303"/>
    <w:rsid w:val="00B014A7"/>
    <w:rsid w:val="00B014C4"/>
    <w:rsid w:val="00B0161E"/>
    <w:rsid w:val="00B0174F"/>
    <w:rsid w:val="00B01990"/>
    <w:rsid w:val="00B01A38"/>
    <w:rsid w:val="00B01A74"/>
    <w:rsid w:val="00B01B99"/>
    <w:rsid w:val="00B01CEC"/>
    <w:rsid w:val="00B01D0B"/>
    <w:rsid w:val="00B01E66"/>
    <w:rsid w:val="00B01FEB"/>
    <w:rsid w:val="00B020A8"/>
    <w:rsid w:val="00B02188"/>
    <w:rsid w:val="00B021A7"/>
    <w:rsid w:val="00B0225D"/>
    <w:rsid w:val="00B022F8"/>
    <w:rsid w:val="00B025D4"/>
    <w:rsid w:val="00B02613"/>
    <w:rsid w:val="00B0290C"/>
    <w:rsid w:val="00B02ADE"/>
    <w:rsid w:val="00B02C3B"/>
    <w:rsid w:val="00B02D74"/>
    <w:rsid w:val="00B02EF0"/>
    <w:rsid w:val="00B0325C"/>
    <w:rsid w:val="00B0329C"/>
    <w:rsid w:val="00B0338A"/>
    <w:rsid w:val="00B03731"/>
    <w:rsid w:val="00B037C6"/>
    <w:rsid w:val="00B037E1"/>
    <w:rsid w:val="00B03980"/>
    <w:rsid w:val="00B03A2E"/>
    <w:rsid w:val="00B03ABA"/>
    <w:rsid w:val="00B03B28"/>
    <w:rsid w:val="00B03F72"/>
    <w:rsid w:val="00B04050"/>
    <w:rsid w:val="00B040B9"/>
    <w:rsid w:val="00B042D2"/>
    <w:rsid w:val="00B0434F"/>
    <w:rsid w:val="00B043B2"/>
    <w:rsid w:val="00B0442E"/>
    <w:rsid w:val="00B0454B"/>
    <w:rsid w:val="00B04662"/>
    <w:rsid w:val="00B04E85"/>
    <w:rsid w:val="00B04EA6"/>
    <w:rsid w:val="00B0518F"/>
    <w:rsid w:val="00B0541A"/>
    <w:rsid w:val="00B05462"/>
    <w:rsid w:val="00B055A5"/>
    <w:rsid w:val="00B05812"/>
    <w:rsid w:val="00B059DD"/>
    <w:rsid w:val="00B05DDA"/>
    <w:rsid w:val="00B05F90"/>
    <w:rsid w:val="00B06109"/>
    <w:rsid w:val="00B061D5"/>
    <w:rsid w:val="00B06219"/>
    <w:rsid w:val="00B06348"/>
    <w:rsid w:val="00B063C7"/>
    <w:rsid w:val="00B06580"/>
    <w:rsid w:val="00B066EC"/>
    <w:rsid w:val="00B06A44"/>
    <w:rsid w:val="00B06A77"/>
    <w:rsid w:val="00B06CA9"/>
    <w:rsid w:val="00B06FAA"/>
    <w:rsid w:val="00B07259"/>
    <w:rsid w:val="00B07467"/>
    <w:rsid w:val="00B0750D"/>
    <w:rsid w:val="00B07560"/>
    <w:rsid w:val="00B0760A"/>
    <w:rsid w:val="00B076B8"/>
    <w:rsid w:val="00B077BA"/>
    <w:rsid w:val="00B07AD0"/>
    <w:rsid w:val="00B07B72"/>
    <w:rsid w:val="00B07FA9"/>
    <w:rsid w:val="00B10113"/>
    <w:rsid w:val="00B10166"/>
    <w:rsid w:val="00B101F3"/>
    <w:rsid w:val="00B102E2"/>
    <w:rsid w:val="00B10554"/>
    <w:rsid w:val="00B10559"/>
    <w:rsid w:val="00B105C6"/>
    <w:rsid w:val="00B106ED"/>
    <w:rsid w:val="00B10704"/>
    <w:rsid w:val="00B10A09"/>
    <w:rsid w:val="00B10A15"/>
    <w:rsid w:val="00B10B27"/>
    <w:rsid w:val="00B10B93"/>
    <w:rsid w:val="00B10BA5"/>
    <w:rsid w:val="00B10D56"/>
    <w:rsid w:val="00B1110E"/>
    <w:rsid w:val="00B112E9"/>
    <w:rsid w:val="00B113E8"/>
    <w:rsid w:val="00B11444"/>
    <w:rsid w:val="00B1149A"/>
    <w:rsid w:val="00B11BEB"/>
    <w:rsid w:val="00B1202B"/>
    <w:rsid w:val="00B124BC"/>
    <w:rsid w:val="00B12912"/>
    <w:rsid w:val="00B12977"/>
    <w:rsid w:val="00B13163"/>
    <w:rsid w:val="00B131D7"/>
    <w:rsid w:val="00B13368"/>
    <w:rsid w:val="00B13448"/>
    <w:rsid w:val="00B134A9"/>
    <w:rsid w:val="00B13553"/>
    <w:rsid w:val="00B1360D"/>
    <w:rsid w:val="00B1376F"/>
    <w:rsid w:val="00B1390F"/>
    <w:rsid w:val="00B13984"/>
    <w:rsid w:val="00B139CC"/>
    <w:rsid w:val="00B13A45"/>
    <w:rsid w:val="00B13BAA"/>
    <w:rsid w:val="00B13BCE"/>
    <w:rsid w:val="00B13D3B"/>
    <w:rsid w:val="00B13E3C"/>
    <w:rsid w:val="00B13EAF"/>
    <w:rsid w:val="00B14025"/>
    <w:rsid w:val="00B1471A"/>
    <w:rsid w:val="00B147C9"/>
    <w:rsid w:val="00B148BD"/>
    <w:rsid w:val="00B149F1"/>
    <w:rsid w:val="00B14C92"/>
    <w:rsid w:val="00B14CF5"/>
    <w:rsid w:val="00B14E7F"/>
    <w:rsid w:val="00B14F0A"/>
    <w:rsid w:val="00B1523F"/>
    <w:rsid w:val="00B154FB"/>
    <w:rsid w:val="00B15B08"/>
    <w:rsid w:val="00B15D2B"/>
    <w:rsid w:val="00B15DCF"/>
    <w:rsid w:val="00B15DFF"/>
    <w:rsid w:val="00B1603E"/>
    <w:rsid w:val="00B1648A"/>
    <w:rsid w:val="00B16556"/>
    <w:rsid w:val="00B1680C"/>
    <w:rsid w:val="00B169B8"/>
    <w:rsid w:val="00B16BB3"/>
    <w:rsid w:val="00B16DDC"/>
    <w:rsid w:val="00B16E03"/>
    <w:rsid w:val="00B16EE6"/>
    <w:rsid w:val="00B16F08"/>
    <w:rsid w:val="00B1702C"/>
    <w:rsid w:val="00B1710C"/>
    <w:rsid w:val="00B17144"/>
    <w:rsid w:val="00B171D1"/>
    <w:rsid w:val="00B172DB"/>
    <w:rsid w:val="00B1745D"/>
    <w:rsid w:val="00B174B6"/>
    <w:rsid w:val="00B175F5"/>
    <w:rsid w:val="00B17603"/>
    <w:rsid w:val="00B17676"/>
    <w:rsid w:val="00B176E7"/>
    <w:rsid w:val="00B1777A"/>
    <w:rsid w:val="00B17992"/>
    <w:rsid w:val="00B17997"/>
    <w:rsid w:val="00B17D56"/>
    <w:rsid w:val="00B20445"/>
    <w:rsid w:val="00B20468"/>
    <w:rsid w:val="00B2052F"/>
    <w:rsid w:val="00B20675"/>
    <w:rsid w:val="00B20746"/>
    <w:rsid w:val="00B208D4"/>
    <w:rsid w:val="00B2097C"/>
    <w:rsid w:val="00B20A75"/>
    <w:rsid w:val="00B20CF6"/>
    <w:rsid w:val="00B210DF"/>
    <w:rsid w:val="00B212E6"/>
    <w:rsid w:val="00B215A3"/>
    <w:rsid w:val="00B21769"/>
    <w:rsid w:val="00B21A12"/>
    <w:rsid w:val="00B21A1F"/>
    <w:rsid w:val="00B21A7D"/>
    <w:rsid w:val="00B21AFB"/>
    <w:rsid w:val="00B21D27"/>
    <w:rsid w:val="00B21E18"/>
    <w:rsid w:val="00B223E1"/>
    <w:rsid w:val="00B226C1"/>
    <w:rsid w:val="00B2284B"/>
    <w:rsid w:val="00B228BC"/>
    <w:rsid w:val="00B229E8"/>
    <w:rsid w:val="00B22B01"/>
    <w:rsid w:val="00B22F2B"/>
    <w:rsid w:val="00B233B7"/>
    <w:rsid w:val="00B235C3"/>
    <w:rsid w:val="00B238D1"/>
    <w:rsid w:val="00B23BAB"/>
    <w:rsid w:val="00B23E24"/>
    <w:rsid w:val="00B23FFF"/>
    <w:rsid w:val="00B24022"/>
    <w:rsid w:val="00B240D2"/>
    <w:rsid w:val="00B2415C"/>
    <w:rsid w:val="00B24184"/>
    <w:rsid w:val="00B243ED"/>
    <w:rsid w:val="00B244A9"/>
    <w:rsid w:val="00B2452C"/>
    <w:rsid w:val="00B24665"/>
    <w:rsid w:val="00B24A3B"/>
    <w:rsid w:val="00B24C69"/>
    <w:rsid w:val="00B24DA2"/>
    <w:rsid w:val="00B255A8"/>
    <w:rsid w:val="00B25607"/>
    <w:rsid w:val="00B25786"/>
    <w:rsid w:val="00B25B03"/>
    <w:rsid w:val="00B25B63"/>
    <w:rsid w:val="00B25C77"/>
    <w:rsid w:val="00B25CDC"/>
    <w:rsid w:val="00B25D5E"/>
    <w:rsid w:val="00B25E10"/>
    <w:rsid w:val="00B25F9A"/>
    <w:rsid w:val="00B260B6"/>
    <w:rsid w:val="00B26246"/>
    <w:rsid w:val="00B268F9"/>
    <w:rsid w:val="00B26C2E"/>
    <w:rsid w:val="00B26DE3"/>
    <w:rsid w:val="00B26F3D"/>
    <w:rsid w:val="00B27229"/>
    <w:rsid w:val="00B27255"/>
    <w:rsid w:val="00B273F8"/>
    <w:rsid w:val="00B2742F"/>
    <w:rsid w:val="00B275D2"/>
    <w:rsid w:val="00B2779E"/>
    <w:rsid w:val="00B2782C"/>
    <w:rsid w:val="00B27B7B"/>
    <w:rsid w:val="00B27BCE"/>
    <w:rsid w:val="00B3000B"/>
    <w:rsid w:val="00B30623"/>
    <w:rsid w:val="00B306A3"/>
    <w:rsid w:val="00B30746"/>
    <w:rsid w:val="00B3079E"/>
    <w:rsid w:val="00B307DC"/>
    <w:rsid w:val="00B30A46"/>
    <w:rsid w:val="00B30FF3"/>
    <w:rsid w:val="00B310D4"/>
    <w:rsid w:val="00B311E3"/>
    <w:rsid w:val="00B312F2"/>
    <w:rsid w:val="00B31355"/>
    <w:rsid w:val="00B3139C"/>
    <w:rsid w:val="00B3180F"/>
    <w:rsid w:val="00B3190D"/>
    <w:rsid w:val="00B3196B"/>
    <w:rsid w:val="00B31A1D"/>
    <w:rsid w:val="00B31C4A"/>
    <w:rsid w:val="00B31C6B"/>
    <w:rsid w:val="00B31CC8"/>
    <w:rsid w:val="00B31E6B"/>
    <w:rsid w:val="00B31F87"/>
    <w:rsid w:val="00B31FDC"/>
    <w:rsid w:val="00B3215D"/>
    <w:rsid w:val="00B322A0"/>
    <w:rsid w:val="00B32415"/>
    <w:rsid w:val="00B324C1"/>
    <w:rsid w:val="00B3259B"/>
    <w:rsid w:val="00B3268B"/>
    <w:rsid w:val="00B32859"/>
    <w:rsid w:val="00B3286B"/>
    <w:rsid w:val="00B32A41"/>
    <w:rsid w:val="00B32FA6"/>
    <w:rsid w:val="00B32FCB"/>
    <w:rsid w:val="00B33066"/>
    <w:rsid w:val="00B330D4"/>
    <w:rsid w:val="00B3315E"/>
    <w:rsid w:val="00B33456"/>
    <w:rsid w:val="00B33495"/>
    <w:rsid w:val="00B33620"/>
    <w:rsid w:val="00B337C0"/>
    <w:rsid w:val="00B33821"/>
    <w:rsid w:val="00B338E9"/>
    <w:rsid w:val="00B33BBD"/>
    <w:rsid w:val="00B33C98"/>
    <w:rsid w:val="00B33D2F"/>
    <w:rsid w:val="00B33D53"/>
    <w:rsid w:val="00B33EF4"/>
    <w:rsid w:val="00B33F57"/>
    <w:rsid w:val="00B34166"/>
    <w:rsid w:val="00B34212"/>
    <w:rsid w:val="00B34553"/>
    <w:rsid w:val="00B3465D"/>
    <w:rsid w:val="00B349A7"/>
    <w:rsid w:val="00B34AEE"/>
    <w:rsid w:val="00B34E4C"/>
    <w:rsid w:val="00B34ECC"/>
    <w:rsid w:val="00B354ED"/>
    <w:rsid w:val="00B355D1"/>
    <w:rsid w:val="00B3562C"/>
    <w:rsid w:val="00B3571E"/>
    <w:rsid w:val="00B3576B"/>
    <w:rsid w:val="00B35A5B"/>
    <w:rsid w:val="00B35B6B"/>
    <w:rsid w:val="00B35B83"/>
    <w:rsid w:val="00B35C79"/>
    <w:rsid w:val="00B3618E"/>
    <w:rsid w:val="00B36262"/>
    <w:rsid w:val="00B362E8"/>
    <w:rsid w:val="00B36479"/>
    <w:rsid w:val="00B36586"/>
    <w:rsid w:val="00B3668A"/>
    <w:rsid w:val="00B3680D"/>
    <w:rsid w:val="00B36869"/>
    <w:rsid w:val="00B3700E"/>
    <w:rsid w:val="00B3713A"/>
    <w:rsid w:val="00B3716E"/>
    <w:rsid w:val="00B37563"/>
    <w:rsid w:val="00B37653"/>
    <w:rsid w:val="00B37B44"/>
    <w:rsid w:val="00B37D69"/>
    <w:rsid w:val="00B37EA9"/>
    <w:rsid w:val="00B37F95"/>
    <w:rsid w:val="00B37FE0"/>
    <w:rsid w:val="00B4019A"/>
    <w:rsid w:val="00B40510"/>
    <w:rsid w:val="00B40B2F"/>
    <w:rsid w:val="00B40C9C"/>
    <w:rsid w:val="00B40CC9"/>
    <w:rsid w:val="00B40D56"/>
    <w:rsid w:val="00B41027"/>
    <w:rsid w:val="00B41037"/>
    <w:rsid w:val="00B4161A"/>
    <w:rsid w:val="00B4172E"/>
    <w:rsid w:val="00B418F4"/>
    <w:rsid w:val="00B41A5D"/>
    <w:rsid w:val="00B41AB3"/>
    <w:rsid w:val="00B41B54"/>
    <w:rsid w:val="00B41B9E"/>
    <w:rsid w:val="00B41BAD"/>
    <w:rsid w:val="00B41EE0"/>
    <w:rsid w:val="00B41F4B"/>
    <w:rsid w:val="00B42192"/>
    <w:rsid w:val="00B422AF"/>
    <w:rsid w:val="00B427AC"/>
    <w:rsid w:val="00B428E5"/>
    <w:rsid w:val="00B42927"/>
    <w:rsid w:val="00B42AF7"/>
    <w:rsid w:val="00B42B09"/>
    <w:rsid w:val="00B42BA4"/>
    <w:rsid w:val="00B42BCE"/>
    <w:rsid w:val="00B42E85"/>
    <w:rsid w:val="00B430C2"/>
    <w:rsid w:val="00B43295"/>
    <w:rsid w:val="00B43444"/>
    <w:rsid w:val="00B43794"/>
    <w:rsid w:val="00B4384B"/>
    <w:rsid w:val="00B43C92"/>
    <w:rsid w:val="00B43D39"/>
    <w:rsid w:val="00B440AD"/>
    <w:rsid w:val="00B4410E"/>
    <w:rsid w:val="00B44216"/>
    <w:rsid w:val="00B443D5"/>
    <w:rsid w:val="00B4459F"/>
    <w:rsid w:val="00B4476F"/>
    <w:rsid w:val="00B44889"/>
    <w:rsid w:val="00B448C0"/>
    <w:rsid w:val="00B44A47"/>
    <w:rsid w:val="00B44E36"/>
    <w:rsid w:val="00B452A1"/>
    <w:rsid w:val="00B457BE"/>
    <w:rsid w:val="00B45870"/>
    <w:rsid w:val="00B45AB0"/>
    <w:rsid w:val="00B45ACD"/>
    <w:rsid w:val="00B45E85"/>
    <w:rsid w:val="00B45F8C"/>
    <w:rsid w:val="00B460AE"/>
    <w:rsid w:val="00B46879"/>
    <w:rsid w:val="00B469ED"/>
    <w:rsid w:val="00B46C3F"/>
    <w:rsid w:val="00B46E25"/>
    <w:rsid w:val="00B471B8"/>
    <w:rsid w:val="00B47209"/>
    <w:rsid w:val="00B47353"/>
    <w:rsid w:val="00B473DF"/>
    <w:rsid w:val="00B47629"/>
    <w:rsid w:val="00B476E9"/>
    <w:rsid w:val="00B4783B"/>
    <w:rsid w:val="00B4787F"/>
    <w:rsid w:val="00B4792A"/>
    <w:rsid w:val="00B4795C"/>
    <w:rsid w:val="00B47A90"/>
    <w:rsid w:val="00B47E78"/>
    <w:rsid w:val="00B50060"/>
    <w:rsid w:val="00B5016C"/>
    <w:rsid w:val="00B503D2"/>
    <w:rsid w:val="00B5064B"/>
    <w:rsid w:val="00B507BF"/>
    <w:rsid w:val="00B50AF3"/>
    <w:rsid w:val="00B50B24"/>
    <w:rsid w:val="00B50B9A"/>
    <w:rsid w:val="00B50CA9"/>
    <w:rsid w:val="00B50E83"/>
    <w:rsid w:val="00B50EBD"/>
    <w:rsid w:val="00B50F52"/>
    <w:rsid w:val="00B51028"/>
    <w:rsid w:val="00B5120C"/>
    <w:rsid w:val="00B51217"/>
    <w:rsid w:val="00B5124D"/>
    <w:rsid w:val="00B51398"/>
    <w:rsid w:val="00B515CD"/>
    <w:rsid w:val="00B51732"/>
    <w:rsid w:val="00B517B2"/>
    <w:rsid w:val="00B5185A"/>
    <w:rsid w:val="00B5189C"/>
    <w:rsid w:val="00B51929"/>
    <w:rsid w:val="00B51CBD"/>
    <w:rsid w:val="00B51DEF"/>
    <w:rsid w:val="00B51FC2"/>
    <w:rsid w:val="00B52219"/>
    <w:rsid w:val="00B52305"/>
    <w:rsid w:val="00B52436"/>
    <w:rsid w:val="00B525B4"/>
    <w:rsid w:val="00B5293B"/>
    <w:rsid w:val="00B5294B"/>
    <w:rsid w:val="00B52A39"/>
    <w:rsid w:val="00B52ABF"/>
    <w:rsid w:val="00B52B21"/>
    <w:rsid w:val="00B52D0B"/>
    <w:rsid w:val="00B52E6D"/>
    <w:rsid w:val="00B53015"/>
    <w:rsid w:val="00B532E3"/>
    <w:rsid w:val="00B53983"/>
    <w:rsid w:val="00B53A1A"/>
    <w:rsid w:val="00B53AC0"/>
    <w:rsid w:val="00B53B87"/>
    <w:rsid w:val="00B53C2F"/>
    <w:rsid w:val="00B53C43"/>
    <w:rsid w:val="00B53FA5"/>
    <w:rsid w:val="00B540D5"/>
    <w:rsid w:val="00B541C0"/>
    <w:rsid w:val="00B541D7"/>
    <w:rsid w:val="00B54839"/>
    <w:rsid w:val="00B54840"/>
    <w:rsid w:val="00B54A06"/>
    <w:rsid w:val="00B54EA2"/>
    <w:rsid w:val="00B55183"/>
    <w:rsid w:val="00B551B3"/>
    <w:rsid w:val="00B55243"/>
    <w:rsid w:val="00B55302"/>
    <w:rsid w:val="00B556EA"/>
    <w:rsid w:val="00B55960"/>
    <w:rsid w:val="00B55A8F"/>
    <w:rsid w:val="00B55AC7"/>
    <w:rsid w:val="00B55BDA"/>
    <w:rsid w:val="00B55DEC"/>
    <w:rsid w:val="00B55E5F"/>
    <w:rsid w:val="00B55F07"/>
    <w:rsid w:val="00B56047"/>
    <w:rsid w:val="00B56163"/>
    <w:rsid w:val="00B56291"/>
    <w:rsid w:val="00B562E2"/>
    <w:rsid w:val="00B563E2"/>
    <w:rsid w:val="00B563E8"/>
    <w:rsid w:val="00B56426"/>
    <w:rsid w:val="00B564F1"/>
    <w:rsid w:val="00B565B2"/>
    <w:rsid w:val="00B56D20"/>
    <w:rsid w:val="00B571E9"/>
    <w:rsid w:val="00B57228"/>
    <w:rsid w:val="00B5732B"/>
    <w:rsid w:val="00B577A2"/>
    <w:rsid w:val="00B57896"/>
    <w:rsid w:val="00B578E7"/>
    <w:rsid w:val="00B57BF7"/>
    <w:rsid w:val="00B57DB6"/>
    <w:rsid w:val="00B57E36"/>
    <w:rsid w:val="00B60174"/>
    <w:rsid w:val="00B6057B"/>
    <w:rsid w:val="00B6068E"/>
    <w:rsid w:val="00B60988"/>
    <w:rsid w:val="00B60B87"/>
    <w:rsid w:val="00B60E92"/>
    <w:rsid w:val="00B61282"/>
    <w:rsid w:val="00B614A8"/>
    <w:rsid w:val="00B61542"/>
    <w:rsid w:val="00B618A8"/>
    <w:rsid w:val="00B618C0"/>
    <w:rsid w:val="00B61A36"/>
    <w:rsid w:val="00B61B33"/>
    <w:rsid w:val="00B61B59"/>
    <w:rsid w:val="00B61BA2"/>
    <w:rsid w:val="00B61D3A"/>
    <w:rsid w:val="00B61D97"/>
    <w:rsid w:val="00B61E33"/>
    <w:rsid w:val="00B61EF0"/>
    <w:rsid w:val="00B61EF7"/>
    <w:rsid w:val="00B6230E"/>
    <w:rsid w:val="00B624DD"/>
    <w:rsid w:val="00B62593"/>
    <w:rsid w:val="00B627F7"/>
    <w:rsid w:val="00B62860"/>
    <w:rsid w:val="00B62899"/>
    <w:rsid w:val="00B6292C"/>
    <w:rsid w:val="00B62930"/>
    <w:rsid w:val="00B62939"/>
    <w:rsid w:val="00B62D7C"/>
    <w:rsid w:val="00B63019"/>
    <w:rsid w:val="00B631D7"/>
    <w:rsid w:val="00B634CF"/>
    <w:rsid w:val="00B6386E"/>
    <w:rsid w:val="00B639AE"/>
    <w:rsid w:val="00B639CD"/>
    <w:rsid w:val="00B63B89"/>
    <w:rsid w:val="00B63B8A"/>
    <w:rsid w:val="00B63BD3"/>
    <w:rsid w:val="00B63C4A"/>
    <w:rsid w:val="00B63D95"/>
    <w:rsid w:val="00B63EFC"/>
    <w:rsid w:val="00B64025"/>
    <w:rsid w:val="00B644A7"/>
    <w:rsid w:val="00B64729"/>
    <w:rsid w:val="00B64766"/>
    <w:rsid w:val="00B648BE"/>
    <w:rsid w:val="00B64A49"/>
    <w:rsid w:val="00B64BB6"/>
    <w:rsid w:val="00B64D65"/>
    <w:rsid w:val="00B64E4A"/>
    <w:rsid w:val="00B64F0D"/>
    <w:rsid w:val="00B654B8"/>
    <w:rsid w:val="00B654FC"/>
    <w:rsid w:val="00B65952"/>
    <w:rsid w:val="00B65979"/>
    <w:rsid w:val="00B65AAC"/>
    <w:rsid w:val="00B65AB4"/>
    <w:rsid w:val="00B65B43"/>
    <w:rsid w:val="00B65C9B"/>
    <w:rsid w:val="00B65F5C"/>
    <w:rsid w:val="00B6607F"/>
    <w:rsid w:val="00B6613E"/>
    <w:rsid w:val="00B66154"/>
    <w:rsid w:val="00B66197"/>
    <w:rsid w:val="00B665E5"/>
    <w:rsid w:val="00B66959"/>
    <w:rsid w:val="00B669DA"/>
    <w:rsid w:val="00B66C4F"/>
    <w:rsid w:val="00B66F60"/>
    <w:rsid w:val="00B66FF9"/>
    <w:rsid w:val="00B670AE"/>
    <w:rsid w:val="00B672DC"/>
    <w:rsid w:val="00B67564"/>
    <w:rsid w:val="00B675E3"/>
    <w:rsid w:val="00B67902"/>
    <w:rsid w:val="00B67CCA"/>
    <w:rsid w:val="00B67F72"/>
    <w:rsid w:val="00B67FEB"/>
    <w:rsid w:val="00B70129"/>
    <w:rsid w:val="00B70220"/>
    <w:rsid w:val="00B70324"/>
    <w:rsid w:val="00B7048F"/>
    <w:rsid w:val="00B70665"/>
    <w:rsid w:val="00B70845"/>
    <w:rsid w:val="00B7103F"/>
    <w:rsid w:val="00B7121E"/>
    <w:rsid w:val="00B71428"/>
    <w:rsid w:val="00B718C5"/>
    <w:rsid w:val="00B71C34"/>
    <w:rsid w:val="00B71D73"/>
    <w:rsid w:val="00B71EBC"/>
    <w:rsid w:val="00B72168"/>
    <w:rsid w:val="00B72213"/>
    <w:rsid w:val="00B722A8"/>
    <w:rsid w:val="00B723D2"/>
    <w:rsid w:val="00B724B3"/>
    <w:rsid w:val="00B7283B"/>
    <w:rsid w:val="00B7283E"/>
    <w:rsid w:val="00B72C4D"/>
    <w:rsid w:val="00B72C86"/>
    <w:rsid w:val="00B72DDD"/>
    <w:rsid w:val="00B72FE1"/>
    <w:rsid w:val="00B73290"/>
    <w:rsid w:val="00B7331C"/>
    <w:rsid w:val="00B73358"/>
    <w:rsid w:val="00B733C0"/>
    <w:rsid w:val="00B73440"/>
    <w:rsid w:val="00B7353F"/>
    <w:rsid w:val="00B7365B"/>
    <w:rsid w:val="00B7387D"/>
    <w:rsid w:val="00B73C35"/>
    <w:rsid w:val="00B73E5A"/>
    <w:rsid w:val="00B73F15"/>
    <w:rsid w:val="00B7409D"/>
    <w:rsid w:val="00B741FB"/>
    <w:rsid w:val="00B742EF"/>
    <w:rsid w:val="00B74352"/>
    <w:rsid w:val="00B74425"/>
    <w:rsid w:val="00B746AF"/>
    <w:rsid w:val="00B74800"/>
    <w:rsid w:val="00B749EA"/>
    <w:rsid w:val="00B74BA9"/>
    <w:rsid w:val="00B74D36"/>
    <w:rsid w:val="00B74E1C"/>
    <w:rsid w:val="00B74F2F"/>
    <w:rsid w:val="00B74FE5"/>
    <w:rsid w:val="00B74FF5"/>
    <w:rsid w:val="00B75113"/>
    <w:rsid w:val="00B751BD"/>
    <w:rsid w:val="00B75256"/>
    <w:rsid w:val="00B75956"/>
    <w:rsid w:val="00B759F5"/>
    <w:rsid w:val="00B75A4C"/>
    <w:rsid w:val="00B75A80"/>
    <w:rsid w:val="00B75B15"/>
    <w:rsid w:val="00B75C65"/>
    <w:rsid w:val="00B75CE8"/>
    <w:rsid w:val="00B75DE3"/>
    <w:rsid w:val="00B75E71"/>
    <w:rsid w:val="00B75EAA"/>
    <w:rsid w:val="00B75EF5"/>
    <w:rsid w:val="00B76037"/>
    <w:rsid w:val="00B7604D"/>
    <w:rsid w:val="00B7619B"/>
    <w:rsid w:val="00B76279"/>
    <w:rsid w:val="00B763E4"/>
    <w:rsid w:val="00B7640D"/>
    <w:rsid w:val="00B766CE"/>
    <w:rsid w:val="00B7687B"/>
    <w:rsid w:val="00B76A5D"/>
    <w:rsid w:val="00B76AC8"/>
    <w:rsid w:val="00B76B96"/>
    <w:rsid w:val="00B76BE5"/>
    <w:rsid w:val="00B76C07"/>
    <w:rsid w:val="00B76F29"/>
    <w:rsid w:val="00B76F77"/>
    <w:rsid w:val="00B76F9D"/>
    <w:rsid w:val="00B773D9"/>
    <w:rsid w:val="00B77473"/>
    <w:rsid w:val="00B77486"/>
    <w:rsid w:val="00B774E7"/>
    <w:rsid w:val="00B7756E"/>
    <w:rsid w:val="00B776E6"/>
    <w:rsid w:val="00B77705"/>
    <w:rsid w:val="00B77D1A"/>
    <w:rsid w:val="00B80016"/>
    <w:rsid w:val="00B8007F"/>
    <w:rsid w:val="00B80086"/>
    <w:rsid w:val="00B80179"/>
    <w:rsid w:val="00B801A0"/>
    <w:rsid w:val="00B80254"/>
    <w:rsid w:val="00B8035C"/>
    <w:rsid w:val="00B805E7"/>
    <w:rsid w:val="00B80754"/>
    <w:rsid w:val="00B80760"/>
    <w:rsid w:val="00B80B24"/>
    <w:rsid w:val="00B80C72"/>
    <w:rsid w:val="00B80DCE"/>
    <w:rsid w:val="00B80EB3"/>
    <w:rsid w:val="00B8114B"/>
    <w:rsid w:val="00B81340"/>
    <w:rsid w:val="00B814EA"/>
    <w:rsid w:val="00B8153F"/>
    <w:rsid w:val="00B81811"/>
    <w:rsid w:val="00B81878"/>
    <w:rsid w:val="00B81AE6"/>
    <w:rsid w:val="00B81B57"/>
    <w:rsid w:val="00B81FD6"/>
    <w:rsid w:val="00B82061"/>
    <w:rsid w:val="00B8239F"/>
    <w:rsid w:val="00B8246E"/>
    <w:rsid w:val="00B825A2"/>
    <w:rsid w:val="00B8271B"/>
    <w:rsid w:val="00B828EA"/>
    <w:rsid w:val="00B82AD3"/>
    <w:rsid w:val="00B82C25"/>
    <w:rsid w:val="00B82F2A"/>
    <w:rsid w:val="00B82F2C"/>
    <w:rsid w:val="00B82FE0"/>
    <w:rsid w:val="00B8311B"/>
    <w:rsid w:val="00B832E1"/>
    <w:rsid w:val="00B83481"/>
    <w:rsid w:val="00B83674"/>
    <w:rsid w:val="00B8383F"/>
    <w:rsid w:val="00B83844"/>
    <w:rsid w:val="00B83B4C"/>
    <w:rsid w:val="00B83E3D"/>
    <w:rsid w:val="00B83E76"/>
    <w:rsid w:val="00B83ED5"/>
    <w:rsid w:val="00B83FAF"/>
    <w:rsid w:val="00B84146"/>
    <w:rsid w:val="00B84267"/>
    <w:rsid w:val="00B8485C"/>
    <w:rsid w:val="00B848AE"/>
    <w:rsid w:val="00B84956"/>
    <w:rsid w:val="00B84B5C"/>
    <w:rsid w:val="00B84B94"/>
    <w:rsid w:val="00B84D8A"/>
    <w:rsid w:val="00B84DAA"/>
    <w:rsid w:val="00B84F8B"/>
    <w:rsid w:val="00B850B5"/>
    <w:rsid w:val="00B852B9"/>
    <w:rsid w:val="00B8531D"/>
    <w:rsid w:val="00B853EF"/>
    <w:rsid w:val="00B85442"/>
    <w:rsid w:val="00B85716"/>
    <w:rsid w:val="00B85836"/>
    <w:rsid w:val="00B85D1B"/>
    <w:rsid w:val="00B865D4"/>
    <w:rsid w:val="00B86969"/>
    <w:rsid w:val="00B86A68"/>
    <w:rsid w:val="00B87206"/>
    <w:rsid w:val="00B87222"/>
    <w:rsid w:val="00B87591"/>
    <w:rsid w:val="00B875CA"/>
    <w:rsid w:val="00B875EA"/>
    <w:rsid w:val="00B876A8"/>
    <w:rsid w:val="00B877FC"/>
    <w:rsid w:val="00B878D7"/>
    <w:rsid w:val="00B8791F"/>
    <w:rsid w:val="00B8794C"/>
    <w:rsid w:val="00B879BE"/>
    <w:rsid w:val="00B87B04"/>
    <w:rsid w:val="00B87B1F"/>
    <w:rsid w:val="00B87D5C"/>
    <w:rsid w:val="00B87DF2"/>
    <w:rsid w:val="00B87E65"/>
    <w:rsid w:val="00B87F01"/>
    <w:rsid w:val="00B90285"/>
    <w:rsid w:val="00B90291"/>
    <w:rsid w:val="00B903F6"/>
    <w:rsid w:val="00B9058A"/>
    <w:rsid w:val="00B90843"/>
    <w:rsid w:val="00B9096D"/>
    <w:rsid w:val="00B90D68"/>
    <w:rsid w:val="00B90E6E"/>
    <w:rsid w:val="00B90F61"/>
    <w:rsid w:val="00B911DD"/>
    <w:rsid w:val="00B91427"/>
    <w:rsid w:val="00B914BB"/>
    <w:rsid w:val="00B9152B"/>
    <w:rsid w:val="00B91776"/>
    <w:rsid w:val="00B91895"/>
    <w:rsid w:val="00B91923"/>
    <w:rsid w:val="00B91C37"/>
    <w:rsid w:val="00B91C52"/>
    <w:rsid w:val="00B91D4C"/>
    <w:rsid w:val="00B91D4D"/>
    <w:rsid w:val="00B91D72"/>
    <w:rsid w:val="00B91E89"/>
    <w:rsid w:val="00B91EB9"/>
    <w:rsid w:val="00B91ECE"/>
    <w:rsid w:val="00B92231"/>
    <w:rsid w:val="00B92357"/>
    <w:rsid w:val="00B9237C"/>
    <w:rsid w:val="00B923AB"/>
    <w:rsid w:val="00B923F3"/>
    <w:rsid w:val="00B92417"/>
    <w:rsid w:val="00B92520"/>
    <w:rsid w:val="00B9288D"/>
    <w:rsid w:val="00B92A74"/>
    <w:rsid w:val="00B92A78"/>
    <w:rsid w:val="00B92C4A"/>
    <w:rsid w:val="00B93563"/>
    <w:rsid w:val="00B93578"/>
    <w:rsid w:val="00B93757"/>
    <w:rsid w:val="00B93867"/>
    <w:rsid w:val="00B9389A"/>
    <w:rsid w:val="00B9396D"/>
    <w:rsid w:val="00B93B30"/>
    <w:rsid w:val="00B93CE0"/>
    <w:rsid w:val="00B941C7"/>
    <w:rsid w:val="00B941FC"/>
    <w:rsid w:val="00B943A2"/>
    <w:rsid w:val="00B9464E"/>
    <w:rsid w:val="00B947D7"/>
    <w:rsid w:val="00B94894"/>
    <w:rsid w:val="00B948B9"/>
    <w:rsid w:val="00B949A2"/>
    <w:rsid w:val="00B94B5D"/>
    <w:rsid w:val="00B94F54"/>
    <w:rsid w:val="00B9501F"/>
    <w:rsid w:val="00B95079"/>
    <w:rsid w:val="00B95484"/>
    <w:rsid w:val="00B954C4"/>
    <w:rsid w:val="00B95544"/>
    <w:rsid w:val="00B955B0"/>
    <w:rsid w:val="00B957A5"/>
    <w:rsid w:val="00B958F3"/>
    <w:rsid w:val="00B95B34"/>
    <w:rsid w:val="00B95D40"/>
    <w:rsid w:val="00B961A2"/>
    <w:rsid w:val="00B961AE"/>
    <w:rsid w:val="00B9639D"/>
    <w:rsid w:val="00B96466"/>
    <w:rsid w:val="00B9671E"/>
    <w:rsid w:val="00B9690F"/>
    <w:rsid w:val="00B96917"/>
    <w:rsid w:val="00B96A2D"/>
    <w:rsid w:val="00B96D25"/>
    <w:rsid w:val="00B97051"/>
    <w:rsid w:val="00B9711C"/>
    <w:rsid w:val="00B9713B"/>
    <w:rsid w:val="00B971E0"/>
    <w:rsid w:val="00B9726A"/>
    <w:rsid w:val="00B972C0"/>
    <w:rsid w:val="00B97505"/>
    <w:rsid w:val="00B9756D"/>
    <w:rsid w:val="00B97950"/>
    <w:rsid w:val="00B97DDE"/>
    <w:rsid w:val="00BA0172"/>
    <w:rsid w:val="00BA01B2"/>
    <w:rsid w:val="00BA0416"/>
    <w:rsid w:val="00BA042E"/>
    <w:rsid w:val="00BA0439"/>
    <w:rsid w:val="00BA05A9"/>
    <w:rsid w:val="00BA079E"/>
    <w:rsid w:val="00BA07EC"/>
    <w:rsid w:val="00BA0989"/>
    <w:rsid w:val="00BA0A85"/>
    <w:rsid w:val="00BA0E54"/>
    <w:rsid w:val="00BA0EDC"/>
    <w:rsid w:val="00BA0FAE"/>
    <w:rsid w:val="00BA0FE1"/>
    <w:rsid w:val="00BA112D"/>
    <w:rsid w:val="00BA1320"/>
    <w:rsid w:val="00BA1923"/>
    <w:rsid w:val="00BA1C72"/>
    <w:rsid w:val="00BA1E71"/>
    <w:rsid w:val="00BA1F92"/>
    <w:rsid w:val="00BA1F99"/>
    <w:rsid w:val="00BA2366"/>
    <w:rsid w:val="00BA2423"/>
    <w:rsid w:val="00BA24C3"/>
    <w:rsid w:val="00BA2773"/>
    <w:rsid w:val="00BA27E7"/>
    <w:rsid w:val="00BA2871"/>
    <w:rsid w:val="00BA28A9"/>
    <w:rsid w:val="00BA2DDA"/>
    <w:rsid w:val="00BA2DF9"/>
    <w:rsid w:val="00BA2F02"/>
    <w:rsid w:val="00BA3210"/>
    <w:rsid w:val="00BA36F4"/>
    <w:rsid w:val="00BA3774"/>
    <w:rsid w:val="00BA38A5"/>
    <w:rsid w:val="00BA38B2"/>
    <w:rsid w:val="00BA39A4"/>
    <w:rsid w:val="00BA39A5"/>
    <w:rsid w:val="00BA3DB6"/>
    <w:rsid w:val="00BA44A9"/>
    <w:rsid w:val="00BA4883"/>
    <w:rsid w:val="00BA4997"/>
    <w:rsid w:val="00BA49A4"/>
    <w:rsid w:val="00BA49E1"/>
    <w:rsid w:val="00BA4BB9"/>
    <w:rsid w:val="00BA4DDF"/>
    <w:rsid w:val="00BA50FC"/>
    <w:rsid w:val="00BA5165"/>
    <w:rsid w:val="00BA5490"/>
    <w:rsid w:val="00BA5603"/>
    <w:rsid w:val="00BA578E"/>
    <w:rsid w:val="00BA5817"/>
    <w:rsid w:val="00BA58AA"/>
    <w:rsid w:val="00BA5B38"/>
    <w:rsid w:val="00BA5D82"/>
    <w:rsid w:val="00BA5E0B"/>
    <w:rsid w:val="00BA5E7F"/>
    <w:rsid w:val="00BA5EE9"/>
    <w:rsid w:val="00BA606F"/>
    <w:rsid w:val="00BA61C7"/>
    <w:rsid w:val="00BA6277"/>
    <w:rsid w:val="00BA645B"/>
    <w:rsid w:val="00BA65A0"/>
    <w:rsid w:val="00BA6B0F"/>
    <w:rsid w:val="00BA6B46"/>
    <w:rsid w:val="00BA70B5"/>
    <w:rsid w:val="00BA7215"/>
    <w:rsid w:val="00BA7259"/>
    <w:rsid w:val="00BA7472"/>
    <w:rsid w:val="00BA75B2"/>
    <w:rsid w:val="00BA77A4"/>
    <w:rsid w:val="00BA7832"/>
    <w:rsid w:val="00BA78CE"/>
    <w:rsid w:val="00BB015F"/>
    <w:rsid w:val="00BB0243"/>
    <w:rsid w:val="00BB0345"/>
    <w:rsid w:val="00BB0356"/>
    <w:rsid w:val="00BB05CA"/>
    <w:rsid w:val="00BB05D1"/>
    <w:rsid w:val="00BB0A06"/>
    <w:rsid w:val="00BB0AF0"/>
    <w:rsid w:val="00BB0C2C"/>
    <w:rsid w:val="00BB0C6B"/>
    <w:rsid w:val="00BB1208"/>
    <w:rsid w:val="00BB1446"/>
    <w:rsid w:val="00BB15DA"/>
    <w:rsid w:val="00BB17A1"/>
    <w:rsid w:val="00BB1900"/>
    <w:rsid w:val="00BB1DEA"/>
    <w:rsid w:val="00BB1E16"/>
    <w:rsid w:val="00BB1E2C"/>
    <w:rsid w:val="00BB206B"/>
    <w:rsid w:val="00BB21E3"/>
    <w:rsid w:val="00BB26B5"/>
    <w:rsid w:val="00BB276E"/>
    <w:rsid w:val="00BB28C4"/>
    <w:rsid w:val="00BB2D61"/>
    <w:rsid w:val="00BB3046"/>
    <w:rsid w:val="00BB30D0"/>
    <w:rsid w:val="00BB31FB"/>
    <w:rsid w:val="00BB3364"/>
    <w:rsid w:val="00BB33F3"/>
    <w:rsid w:val="00BB35D1"/>
    <w:rsid w:val="00BB39D2"/>
    <w:rsid w:val="00BB401B"/>
    <w:rsid w:val="00BB40E5"/>
    <w:rsid w:val="00BB41AD"/>
    <w:rsid w:val="00BB41E6"/>
    <w:rsid w:val="00BB422E"/>
    <w:rsid w:val="00BB4265"/>
    <w:rsid w:val="00BB44FB"/>
    <w:rsid w:val="00BB465D"/>
    <w:rsid w:val="00BB47EC"/>
    <w:rsid w:val="00BB481A"/>
    <w:rsid w:val="00BB4B04"/>
    <w:rsid w:val="00BB4C82"/>
    <w:rsid w:val="00BB4E38"/>
    <w:rsid w:val="00BB5122"/>
    <w:rsid w:val="00BB526E"/>
    <w:rsid w:val="00BB5351"/>
    <w:rsid w:val="00BB5599"/>
    <w:rsid w:val="00BB55FC"/>
    <w:rsid w:val="00BB5797"/>
    <w:rsid w:val="00BB581F"/>
    <w:rsid w:val="00BB5A34"/>
    <w:rsid w:val="00BB5A8B"/>
    <w:rsid w:val="00BB5AEB"/>
    <w:rsid w:val="00BB5BFE"/>
    <w:rsid w:val="00BB5D7C"/>
    <w:rsid w:val="00BB5F6C"/>
    <w:rsid w:val="00BB6118"/>
    <w:rsid w:val="00BB6375"/>
    <w:rsid w:val="00BB646F"/>
    <w:rsid w:val="00BB653A"/>
    <w:rsid w:val="00BB6583"/>
    <w:rsid w:val="00BB672C"/>
    <w:rsid w:val="00BB6775"/>
    <w:rsid w:val="00BB67A9"/>
    <w:rsid w:val="00BB6BEF"/>
    <w:rsid w:val="00BB6CAC"/>
    <w:rsid w:val="00BB6EA5"/>
    <w:rsid w:val="00BB75E9"/>
    <w:rsid w:val="00BB7F25"/>
    <w:rsid w:val="00BB7F8D"/>
    <w:rsid w:val="00BC0393"/>
    <w:rsid w:val="00BC06F6"/>
    <w:rsid w:val="00BC0A26"/>
    <w:rsid w:val="00BC0B52"/>
    <w:rsid w:val="00BC0C62"/>
    <w:rsid w:val="00BC0E15"/>
    <w:rsid w:val="00BC0E91"/>
    <w:rsid w:val="00BC0ECF"/>
    <w:rsid w:val="00BC0F7E"/>
    <w:rsid w:val="00BC1001"/>
    <w:rsid w:val="00BC102F"/>
    <w:rsid w:val="00BC13A7"/>
    <w:rsid w:val="00BC13EA"/>
    <w:rsid w:val="00BC1542"/>
    <w:rsid w:val="00BC180B"/>
    <w:rsid w:val="00BC194D"/>
    <w:rsid w:val="00BC1BBA"/>
    <w:rsid w:val="00BC1CD4"/>
    <w:rsid w:val="00BC1E92"/>
    <w:rsid w:val="00BC1E94"/>
    <w:rsid w:val="00BC2079"/>
    <w:rsid w:val="00BC2124"/>
    <w:rsid w:val="00BC2189"/>
    <w:rsid w:val="00BC21C4"/>
    <w:rsid w:val="00BC21E9"/>
    <w:rsid w:val="00BC2337"/>
    <w:rsid w:val="00BC242E"/>
    <w:rsid w:val="00BC250B"/>
    <w:rsid w:val="00BC2570"/>
    <w:rsid w:val="00BC258C"/>
    <w:rsid w:val="00BC2634"/>
    <w:rsid w:val="00BC263F"/>
    <w:rsid w:val="00BC2641"/>
    <w:rsid w:val="00BC2C84"/>
    <w:rsid w:val="00BC2CEC"/>
    <w:rsid w:val="00BC2D03"/>
    <w:rsid w:val="00BC2E7E"/>
    <w:rsid w:val="00BC3002"/>
    <w:rsid w:val="00BC3106"/>
    <w:rsid w:val="00BC321A"/>
    <w:rsid w:val="00BC3243"/>
    <w:rsid w:val="00BC35F8"/>
    <w:rsid w:val="00BC38FB"/>
    <w:rsid w:val="00BC3941"/>
    <w:rsid w:val="00BC3A75"/>
    <w:rsid w:val="00BC3B30"/>
    <w:rsid w:val="00BC3C9A"/>
    <w:rsid w:val="00BC3CB3"/>
    <w:rsid w:val="00BC3DFF"/>
    <w:rsid w:val="00BC46F5"/>
    <w:rsid w:val="00BC478A"/>
    <w:rsid w:val="00BC4793"/>
    <w:rsid w:val="00BC4796"/>
    <w:rsid w:val="00BC47A8"/>
    <w:rsid w:val="00BC47EF"/>
    <w:rsid w:val="00BC486A"/>
    <w:rsid w:val="00BC48BF"/>
    <w:rsid w:val="00BC4BCE"/>
    <w:rsid w:val="00BC4E24"/>
    <w:rsid w:val="00BC503E"/>
    <w:rsid w:val="00BC54EA"/>
    <w:rsid w:val="00BC56EF"/>
    <w:rsid w:val="00BC581E"/>
    <w:rsid w:val="00BC5963"/>
    <w:rsid w:val="00BC5DFC"/>
    <w:rsid w:val="00BC5F1C"/>
    <w:rsid w:val="00BC603E"/>
    <w:rsid w:val="00BC604B"/>
    <w:rsid w:val="00BC61E7"/>
    <w:rsid w:val="00BC630C"/>
    <w:rsid w:val="00BC63BB"/>
    <w:rsid w:val="00BC6530"/>
    <w:rsid w:val="00BC67D0"/>
    <w:rsid w:val="00BC69F8"/>
    <w:rsid w:val="00BC6C9E"/>
    <w:rsid w:val="00BC70C7"/>
    <w:rsid w:val="00BC72E3"/>
    <w:rsid w:val="00BC73B5"/>
    <w:rsid w:val="00BC7460"/>
    <w:rsid w:val="00BC7462"/>
    <w:rsid w:val="00BC74F6"/>
    <w:rsid w:val="00BC756E"/>
    <w:rsid w:val="00BC76F9"/>
    <w:rsid w:val="00BC7B12"/>
    <w:rsid w:val="00BC7B79"/>
    <w:rsid w:val="00BC7CE9"/>
    <w:rsid w:val="00BC7ECF"/>
    <w:rsid w:val="00BC88C0"/>
    <w:rsid w:val="00BD0206"/>
    <w:rsid w:val="00BD041E"/>
    <w:rsid w:val="00BD04F2"/>
    <w:rsid w:val="00BD04F9"/>
    <w:rsid w:val="00BD0665"/>
    <w:rsid w:val="00BD0872"/>
    <w:rsid w:val="00BD090A"/>
    <w:rsid w:val="00BD0A78"/>
    <w:rsid w:val="00BD0A90"/>
    <w:rsid w:val="00BD0BA5"/>
    <w:rsid w:val="00BD1168"/>
    <w:rsid w:val="00BD1213"/>
    <w:rsid w:val="00BD15CA"/>
    <w:rsid w:val="00BD16F7"/>
    <w:rsid w:val="00BD189C"/>
    <w:rsid w:val="00BD1DE8"/>
    <w:rsid w:val="00BD1E52"/>
    <w:rsid w:val="00BD20F8"/>
    <w:rsid w:val="00BD22EC"/>
    <w:rsid w:val="00BD24EF"/>
    <w:rsid w:val="00BD2515"/>
    <w:rsid w:val="00BD2553"/>
    <w:rsid w:val="00BD2868"/>
    <w:rsid w:val="00BD28BA"/>
    <w:rsid w:val="00BD2C7F"/>
    <w:rsid w:val="00BD2D5D"/>
    <w:rsid w:val="00BD2D6B"/>
    <w:rsid w:val="00BD2E65"/>
    <w:rsid w:val="00BD2E6E"/>
    <w:rsid w:val="00BD3087"/>
    <w:rsid w:val="00BD3227"/>
    <w:rsid w:val="00BD34F8"/>
    <w:rsid w:val="00BD3548"/>
    <w:rsid w:val="00BD35BE"/>
    <w:rsid w:val="00BD3616"/>
    <w:rsid w:val="00BD36B1"/>
    <w:rsid w:val="00BD3828"/>
    <w:rsid w:val="00BD384A"/>
    <w:rsid w:val="00BD384E"/>
    <w:rsid w:val="00BD38B3"/>
    <w:rsid w:val="00BD3DCF"/>
    <w:rsid w:val="00BD3F5E"/>
    <w:rsid w:val="00BD41BE"/>
    <w:rsid w:val="00BD43E6"/>
    <w:rsid w:val="00BD4473"/>
    <w:rsid w:val="00BD44BB"/>
    <w:rsid w:val="00BD4534"/>
    <w:rsid w:val="00BD462B"/>
    <w:rsid w:val="00BD483E"/>
    <w:rsid w:val="00BD4943"/>
    <w:rsid w:val="00BD4A03"/>
    <w:rsid w:val="00BD4D62"/>
    <w:rsid w:val="00BD4DB7"/>
    <w:rsid w:val="00BD4F6C"/>
    <w:rsid w:val="00BD4FD0"/>
    <w:rsid w:val="00BD51BE"/>
    <w:rsid w:val="00BD5518"/>
    <w:rsid w:val="00BD5648"/>
    <w:rsid w:val="00BD57B5"/>
    <w:rsid w:val="00BD5858"/>
    <w:rsid w:val="00BD58B4"/>
    <w:rsid w:val="00BD5921"/>
    <w:rsid w:val="00BD5947"/>
    <w:rsid w:val="00BD59A2"/>
    <w:rsid w:val="00BD5CD7"/>
    <w:rsid w:val="00BD5FB3"/>
    <w:rsid w:val="00BD5FDF"/>
    <w:rsid w:val="00BD6349"/>
    <w:rsid w:val="00BD63BA"/>
    <w:rsid w:val="00BD672F"/>
    <w:rsid w:val="00BD67A6"/>
    <w:rsid w:val="00BD68E8"/>
    <w:rsid w:val="00BD6C48"/>
    <w:rsid w:val="00BD6DE7"/>
    <w:rsid w:val="00BD707C"/>
    <w:rsid w:val="00BD749A"/>
    <w:rsid w:val="00BD74E7"/>
    <w:rsid w:val="00BD7876"/>
    <w:rsid w:val="00BD79EC"/>
    <w:rsid w:val="00BD79F8"/>
    <w:rsid w:val="00BD7AE6"/>
    <w:rsid w:val="00BD7BD8"/>
    <w:rsid w:val="00BD7C68"/>
    <w:rsid w:val="00BD7F9E"/>
    <w:rsid w:val="00BE0011"/>
    <w:rsid w:val="00BE006C"/>
    <w:rsid w:val="00BE0078"/>
    <w:rsid w:val="00BE0258"/>
    <w:rsid w:val="00BE0266"/>
    <w:rsid w:val="00BE02C0"/>
    <w:rsid w:val="00BE0470"/>
    <w:rsid w:val="00BE0491"/>
    <w:rsid w:val="00BE04F7"/>
    <w:rsid w:val="00BE0695"/>
    <w:rsid w:val="00BE0709"/>
    <w:rsid w:val="00BE0713"/>
    <w:rsid w:val="00BE07CF"/>
    <w:rsid w:val="00BE0A9E"/>
    <w:rsid w:val="00BE0BF6"/>
    <w:rsid w:val="00BE0E0C"/>
    <w:rsid w:val="00BE0F61"/>
    <w:rsid w:val="00BE0FA1"/>
    <w:rsid w:val="00BE1243"/>
    <w:rsid w:val="00BE13E2"/>
    <w:rsid w:val="00BE19B7"/>
    <w:rsid w:val="00BE1A15"/>
    <w:rsid w:val="00BE1C5E"/>
    <w:rsid w:val="00BE1CE5"/>
    <w:rsid w:val="00BE1DBA"/>
    <w:rsid w:val="00BE1DF6"/>
    <w:rsid w:val="00BE2297"/>
    <w:rsid w:val="00BE24FB"/>
    <w:rsid w:val="00BE2682"/>
    <w:rsid w:val="00BE29CD"/>
    <w:rsid w:val="00BE2BB0"/>
    <w:rsid w:val="00BE2DF3"/>
    <w:rsid w:val="00BE2EB5"/>
    <w:rsid w:val="00BE2FAE"/>
    <w:rsid w:val="00BE30F1"/>
    <w:rsid w:val="00BE3568"/>
    <w:rsid w:val="00BE384A"/>
    <w:rsid w:val="00BE3A7C"/>
    <w:rsid w:val="00BE3A86"/>
    <w:rsid w:val="00BE3AC1"/>
    <w:rsid w:val="00BE3D2D"/>
    <w:rsid w:val="00BE3DD3"/>
    <w:rsid w:val="00BE3FCA"/>
    <w:rsid w:val="00BE419E"/>
    <w:rsid w:val="00BE4271"/>
    <w:rsid w:val="00BE4387"/>
    <w:rsid w:val="00BE447F"/>
    <w:rsid w:val="00BE44B1"/>
    <w:rsid w:val="00BE44D9"/>
    <w:rsid w:val="00BE44F2"/>
    <w:rsid w:val="00BE453E"/>
    <w:rsid w:val="00BE4575"/>
    <w:rsid w:val="00BE4597"/>
    <w:rsid w:val="00BE4614"/>
    <w:rsid w:val="00BE46B5"/>
    <w:rsid w:val="00BE486C"/>
    <w:rsid w:val="00BE4890"/>
    <w:rsid w:val="00BE4A48"/>
    <w:rsid w:val="00BE4AB3"/>
    <w:rsid w:val="00BE4B4D"/>
    <w:rsid w:val="00BE4C7C"/>
    <w:rsid w:val="00BE4D19"/>
    <w:rsid w:val="00BE5005"/>
    <w:rsid w:val="00BE5263"/>
    <w:rsid w:val="00BE52E8"/>
    <w:rsid w:val="00BE5330"/>
    <w:rsid w:val="00BE5374"/>
    <w:rsid w:val="00BE5378"/>
    <w:rsid w:val="00BE57CC"/>
    <w:rsid w:val="00BE5C28"/>
    <w:rsid w:val="00BE5C7A"/>
    <w:rsid w:val="00BE5C93"/>
    <w:rsid w:val="00BE5EAF"/>
    <w:rsid w:val="00BE61A1"/>
    <w:rsid w:val="00BE61D4"/>
    <w:rsid w:val="00BE63BF"/>
    <w:rsid w:val="00BE65E1"/>
    <w:rsid w:val="00BE6630"/>
    <w:rsid w:val="00BE66D0"/>
    <w:rsid w:val="00BE6813"/>
    <w:rsid w:val="00BE6816"/>
    <w:rsid w:val="00BE695B"/>
    <w:rsid w:val="00BE698D"/>
    <w:rsid w:val="00BE69BD"/>
    <w:rsid w:val="00BE6AC1"/>
    <w:rsid w:val="00BE7189"/>
    <w:rsid w:val="00BE72E9"/>
    <w:rsid w:val="00BE7420"/>
    <w:rsid w:val="00BE754B"/>
    <w:rsid w:val="00BE7839"/>
    <w:rsid w:val="00BE784B"/>
    <w:rsid w:val="00BE785C"/>
    <w:rsid w:val="00BE7B9B"/>
    <w:rsid w:val="00BE7F87"/>
    <w:rsid w:val="00BF0065"/>
    <w:rsid w:val="00BF0273"/>
    <w:rsid w:val="00BF032F"/>
    <w:rsid w:val="00BF03E8"/>
    <w:rsid w:val="00BF04D0"/>
    <w:rsid w:val="00BF055E"/>
    <w:rsid w:val="00BF05BD"/>
    <w:rsid w:val="00BF077E"/>
    <w:rsid w:val="00BF0959"/>
    <w:rsid w:val="00BF098B"/>
    <w:rsid w:val="00BF0D50"/>
    <w:rsid w:val="00BF0FCB"/>
    <w:rsid w:val="00BF114E"/>
    <w:rsid w:val="00BF1345"/>
    <w:rsid w:val="00BF147B"/>
    <w:rsid w:val="00BF16DE"/>
    <w:rsid w:val="00BF16EA"/>
    <w:rsid w:val="00BF176C"/>
    <w:rsid w:val="00BF17B6"/>
    <w:rsid w:val="00BF19CB"/>
    <w:rsid w:val="00BF1AB1"/>
    <w:rsid w:val="00BF1C2B"/>
    <w:rsid w:val="00BF1CC5"/>
    <w:rsid w:val="00BF1DF0"/>
    <w:rsid w:val="00BF1E52"/>
    <w:rsid w:val="00BF2031"/>
    <w:rsid w:val="00BF2349"/>
    <w:rsid w:val="00BF2486"/>
    <w:rsid w:val="00BF256A"/>
    <w:rsid w:val="00BF2584"/>
    <w:rsid w:val="00BF2830"/>
    <w:rsid w:val="00BF29ED"/>
    <w:rsid w:val="00BF2AC9"/>
    <w:rsid w:val="00BF2D2C"/>
    <w:rsid w:val="00BF2D2E"/>
    <w:rsid w:val="00BF3621"/>
    <w:rsid w:val="00BF384B"/>
    <w:rsid w:val="00BF39A6"/>
    <w:rsid w:val="00BF3C89"/>
    <w:rsid w:val="00BF3D2E"/>
    <w:rsid w:val="00BF40C9"/>
    <w:rsid w:val="00BF412A"/>
    <w:rsid w:val="00BF4374"/>
    <w:rsid w:val="00BF4452"/>
    <w:rsid w:val="00BF44DC"/>
    <w:rsid w:val="00BF450D"/>
    <w:rsid w:val="00BF476B"/>
    <w:rsid w:val="00BF4880"/>
    <w:rsid w:val="00BF4B18"/>
    <w:rsid w:val="00BF4E00"/>
    <w:rsid w:val="00BF4E84"/>
    <w:rsid w:val="00BF4EE4"/>
    <w:rsid w:val="00BF4F15"/>
    <w:rsid w:val="00BF4F3C"/>
    <w:rsid w:val="00BF4F56"/>
    <w:rsid w:val="00BF53D4"/>
    <w:rsid w:val="00BF54DE"/>
    <w:rsid w:val="00BF5865"/>
    <w:rsid w:val="00BF5AC6"/>
    <w:rsid w:val="00BF5DC6"/>
    <w:rsid w:val="00BF5F43"/>
    <w:rsid w:val="00BF6215"/>
    <w:rsid w:val="00BF65BB"/>
    <w:rsid w:val="00BF68D0"/>
    <w:rsid w:val="00BF6C2B"/>
    <w:rsid w:val="00BF6C3C"/>
    <w:rsid w:val="00BF710C"/>
    <w:rsid w:val="00BF7664"/>
    <w:rsid w:val="00BF7740"/>
    <w:rsid w:val="00BF77A6"/>
    <w:rsid w:val="00BF7FED"/>
    <w:rsid w:val="00C00132"/>
    <w:rsid w:val="00C00140"/>
    <w:rsid w:val="00C001C7"/>
    <w:rsid w:val="00C002A2"/>
    <w:rsid w:val="00C00568"/>
    <w:rsid w:val="00C00570"/>
    <w:rsid w:val="00C005AD"/>
    <w:rsid w:val="00C00675"/>
    <w:rsid w:val="00C00728"/>
    <w:rsid w:val="00C007C9"/>
    <w:rsid w:val="00C008FC"/>
    <w:rsid w:val="00C0096C"/>
    <w:rsid w:val="00C009DD"/>
    <w:rsid w:val="00C00D25"/>
    <w:rsid w:val="00C00E30"/>
    <w:rsid w:val="00C00E59"/>
    <w:rsid w:val="00C0116C"/>
    <w:rsid w:val="00C011D3"/>
    <w:rsid w:val="00C011F5"/>
    <w:rsid w:val="00C012A2"/>
    <w:rsid w:val="00C01442"/>
    <w:rsid w:val="00C01789"/>
    <w:rsid w:val="00C0188E"/>
    <w:rsid w:val="00C018A9"/>
    <w:rsid w:val="00C01D6E"/>
    <w:rsid w:val="00C01EE2"/>
    <w:rsid w:val="00C01FDC"/>
    <w:rsid w:val="00C02092"/>
    <w:rsid w:val="00C0227E"/>
    <w:rsid w:val="00C0239F"/>
    <w:rsid w:val="00C02477"/>
    <w:rsid w:val="00C02617"/>
    <w:rsid w:val="00C027C5"/>
    <w:rsid w:val="00C029CD"/>
    <w:rsid w:val="00C02B1C"/>
    <w:rsid w:val="00C02B56"/>
    <w:rsid w:val="00C02C85"/>
    <w:rsid w:val="00C02DC0"/>
    <w:rsid w:val="00C0313D"/>
    <w:rsid w:val="00C032E3"/>
    <w:rsid w:val="00C0379F"/>
    <w:rsid w:val="00C03A83"/>
    <w:rsid w:val="00C03C41"/>
    <w:rsid w:val="00C03C94"/>
    <w:rsid w:val="00C03D8F"/>
    <w:rsid w:val="00C03EA7"/>
    <w:rsid w:val="00C04008"/>
    <w:rsid w:val="00C0437B"/>
    <w:rsid w:val="00C04594"/>
    <w:rsid w:val="00C046E6"/>
    <w:rsid w:val="00C04750"/>
    <w:rsid w:val="00C0494E"/>
    <w:rsid w:val="00C049D8"/>
    <w:rsid w:val="00C04BAC"/>
    <w:rsid w:val="00C04C23"/>
    <w:rsid w:val="00C04C25"/>
    <w:rsid w:val="00C04EE6"/>
    <w:rsid w:val="00C04F3D"/>
    <w:rsid w:val="00C05103"/>
    <w:rsid w:val="00C0516F"/>
    <w:rsid w:val="00C05246"/>
    <w:rsid w:val="00C05247"/>
    <w:rsid w:val="00C0538D"/>
    <w:rsid w:val="00C053D9"/>
    <w:rsid w:val="00C054CB"/>
    <w:rsid w:val="00C057AC"/>
    <w:rsid w:val="00C05B7C"/>
    <w:rsid w:val="00C05E6F"/>
    <w:rsid w:val="00C06041"/>
    <w:rsid w:val="00C06342"/>
    <w:rsid w:val="00C06994"/>
    <w:rsid w:val="00C06B75"/>
    <w:rsid w:val="00C06BDB"/>
    <w:rsid w:val="00C06CA2"/>
    <w:rsid w:val="00C06E32"/>
    <w:rsid w:val="00C06F75"/>
    <w:rsid w:val="00C07389"/>
    <w:rsid w:val="00C07534"/>
    <w:rsid w:val="00C07C4E"/>
    <w:rsid w:val="00C07C6E"/>
    <w:rsid w:val="00C07E11"/>
    <w:rsid w:val="00C07F07"/>
    <w:rsid w:val="00C07F4F"/>
    <w:rsid w:val="00C10150"/>
    <w:rsid w:val="00C1028A"/>
    <w:rsid w:val="00C1036C"/>
    <w:rsid w:val="00C104D2"/>
    <w:rsid w:val="00C105D3"/>
    <w:rsid w:val="00C106C0"/>
    <w:rsid w:val="00C106CF"/>
    <w:rsid w:val="00C107B4"/>
    <w:rsid w:val="00C107E6"/>
    <w:rsid w:val="00C10813"/>
    <w:rsid w:val="00C10AD8"/>
    <w:rsid w:val="00C10B9E"/>
    <w:rsid w:val="00C10C26"/>
    <w:rsid w:val="00C10EED"/>
    <w:rsid w:val="00C10F15"/>
    <w:rsid w:val="00C111BB"/>
    <w:rsid w:val="00C11215"/>
    <w:rsid w:val="00C112C4"/>
    <w:rsid w:val="00C11463"/>
    <w:rsid w:val="00C115A4"/>
    <w:rsid w:val="00C11AC7"/>
    <w:rsid w:val="00C11EBD"/>
    <w:rsid w:val="00C12321"/>
    <w:rsid w:val="00C1256E"/>
    <w:rsid w:val="00C1257C"/>
    <w:rsid w:val="00C125CC"/>
    <w:rsid w:val="00C1263C"/>
    <w:rsid w:val="00C12689"/>
    <w:rsid w:val="00C12846"/>
    <w:rsid w:val="00C12AA3"/>
    <w:rsid w:val="00C12BB7"/>
    <w:rsid w:val="00C12D0A"/>
    <w:rsid w:val="00C12DA7"/>
    <w:rsid w:val="00C12EC2"/>
    <w:rsid w:val="00C13004"/>
    <w:rsid w:val="00C13079"/>
    <w:rsid w:val="00C1344F"/>
    <w:rsid w:val="00C13883"/>
    <w:rsid w:val="00C139DE"/>
    <w:rsid w:val="00C13D94"/>
    <w:rsid w:val="00C13EFC"/>
    <w:rsid w:val="00C13F23"/>
    <w:rsid w:val="00C14079"/>
    <w:rsid w:val="00C140D7"/>
    <w:rsid w:val="00C141BD"/>
    <w:rsid w:val="00C14289"/>
    <w:rsid w:val="00C142CF"/>
    <w:rsid w:val="00C14B53"/>
    <w:rsid w:val="00C14BEF"/>
    <w:rsid w:val="00C14E65"/>
    <w:rsid w:val="00C14E9F"/>
    <w:rsid w:val="00C15629"/>
    <w:rsid w:val="00C15633"/>
    <w:rsid w:val="00C1579C"/>
    <w:rsid w:val="00C158D0"/>
    <w:rsid w:val="00C15B37"/>
    <w:rsid w:val="00C15B92"/>
    <w:rsid w:val="00C15D04"/>
    <w:rsid w:val="00C15DD4"/>
    <w:rsid w:val="00C15E54"/>
    <w:rsid w:val="00C15FD1"/>
    <w:rsid w:val="00C16055"/>
    <w:rsid w:val="00C16238"/>
    <w:rsid w:val="00C1635F"/>
    <w:rsid w:val="00C16462"/>
    <w:rsid w:val="00C16766"/>
    <w:rsid w:val="00C16878"/>
    <w:rsid w:val="00C16CE3"/>
    <w:rsid w:val="00C16DA3"/>
    <w:rsid w:val="00C16E6B"/>
    <w:rsid w:val="00C170DD"/>
    <w:rsid w:val="00C1710C"/>
    <w:rsid w:val="00C171DC"/>
    <w:rsid w:val="00C172BE"/>
    <w:rsid w:val="00C172F8"/>
    <w:rsid w:val="00C1736D"/>
    <w:rsid w:val="00C174CC"/>
    <w:rsid w:val="00C1758A"/>
    <w:rsid w:val="00C1763C"/>
    <w:rsid w:val="00C1781F"/>
    <w:rsid w:val="00C1792E"/>
    <w:rsid w:val="00C17A0C"/>
    <w:rsid w:val="00C17FBE"/>
    <w:rsid w:val="00C200C2"/>
    <w:rsid w:val="00C20349"/>
    <w:rsid w:val="00C20410"/>
    <w:rsid w:val="00C204D8"/>
    <w:rsid w:val="00C206B7"/>
    <w:rsid w:val="00C20BAF"/>
    <w:rsid w:val="00C20BF5"/>
    <w:rsid w:val="00C20DD8"/>
    <w:rsid w:val="00C20EA3"/>
    <w:rsid w:val="00C21150"/>
    <w:rsid w:val="00C214AF"/>
    <w:rsid w:val="00C2153D"/>
    <w:rsid w:val="00C2170F"/>
    <w:rsid w:val="00C219DE"/>
    <w:rsid w:val="00C21A6F"/>
    <w:rsid w:val="00C21D56"/>
    <w:rsid w:val="00C21DFF"/>
    <w:rsid w:val="00C21EF1"/>
    <w:rsid w:val="00C221B5"/>
    <w:rsid w:val="00C221BD"/>
    <w:rsid w:val="00C221C5"/>
    <w:rsid w:val="00C2243C"/>
    <w:rsid w:val="00C224ED"/>
    <w:rsid w:val="00C2251C"/>
    <w:rsid w:val="00C226C5"/>
    <w:rsid w:val="00C227EE"/>
    <w:rsid w:val="00C22802"/>
    <w:rsid w:val="00C22AF1"/>
    <w:rsid w:val="00C22AF7"/>
    <w:rsid w:val="00C22B4C"/>
    <w:rsid w:val="00C22CDA"/>
    <w:rsid w:val="00C22D09"/>
    <w:rsid w:val="00C22E88"/>
    <w:rsid w:val="00C22ECB"/>
    <w:rsid w:val="00C22F8B"/>
    <w:rsid w:val="00C230E7"/>
    <w:rsid w:val="00C2365E"/>
    <w:rsid w:val="00C2373A"/>
    <w:rsid w:val="00C23896"/>
    <w:rsid w:val="00C23A2B"/>
    <w:rsid w:val="00C23AF2"/>
    <w:rsid w:val="00C23B5D"/>
    <w:rsid w:val="00C23D34"/>
    <w:rsid w:val="00C23DAA"/>
    <w:rsid w:val="00C23F3A"/>
    <w:rsid w:val="00C247B1"/>
    <w:rsid w:val="00C24881"/>
    <w:rsid w:val="00C24987"/>
    <w:rsid w:val="00C24E85"/>
    <w:rsid w:val="00C2537E"/>
    <w:rsid w:val="00C254F8"/>
    <w:rsid w:val="00C254FD"/>
    <w:rsid w:val="00C25756"/>
    <w:rsid w:val="00C258FC"/>
    <w:rsid w:val="00C25910"/>
    <w:rsid w:val="00C25B5E"/>
    <w:rsid w:val="00C25C98"/>
    <w:rsid w:val="00C2605B"/>
    <w:rsid w:val="00C266EF"/>
    <w:rsid w:val="00C26771"/>
    <w:rsid w:val="00C26B68"/>
    <w:rsid w:val="00C26CA3"/>
    <w:rsid w:val="00C26D57"/>
    <w:rsid w:val="00C26E7F"/>
    <w:rsid w:val="00C26F46"/>
    <w:rsid w:val="00C271BB"/>
    <w:rsid w:val="00C272DD"/>
    <w:rsid w:val="00C27338"/>
    <w:rsid w:val="00C275CC"/>
    <w:rsid w:val="00C27613"/>
    <w:rsid w:val="00C27BD9"/>
    <w:rsid w:val="00C27DD8"/>
    <w:rsid w:val="00C27DE7"/>
    <w:rsid w:val="00C27E8B"/>
    <w:rsid w:val="00C30226"/>
    <w:rsid w:val="00C306F6"/>
    <w:rsid w:val="00C30712"/>
    <w:rsid w:val="00C307B8"/>
    <w:rsid w:val="00C30C5A"/>
    <w:rsid w:val="00C30DAA"/>
    <w:rsid w:val="00C30DDA"/>
    <w:rsid w:val="00C30E43"/>
    <w:rsid w:val="00C31037"/>
    <w:rsid w:val="00C316FD"/>
    <w:rsid w:val="00C31B72"/>
    <w:rsid w:val="00C32060"/>
    <w:rsid w:val="00C322A3"/>
    <w:rsid w:val="00C323EA"/>
    <w:rsid w:val="00C325F7"/>
    <w:rsid w:val="00C3261A"/>
    <w:rsid w:val="00C32621"/>
    <w:rsid w:val="00C326D3"/>
    <w:rsid w:val="00C326F6"/>
    <w:rsid w:val="00C327AC"/>
    <w:rsid w:val="00C327C1"/>
    <w:rsid w:val="00C3284B"/>
    <w:rsid w:val="00C32A5C"/>
    <w:rsid w:val="00C32E87"/>
    <w:rsid w:val="00C32F76"/>
    <w:rsid w:val="00C3309A"/>
    <w:rsid w:val="00C3322F"/>
    <w:rsid w:val="00C33348"/>
    <w:rsid w:val="00C3338D"/>
    <w:rsid w:val="00C3350A"/>
    <w:rsid w:val="00C338BB"/>
    <w:rsid w:val="00C33960"/>
    <w:rsid w:val="00C339BB"/>
    <w:rsid w:val="00C34034"/>
    <w:rsid w:val="00C341CE"/>
    <w:rsid w:val="00C344D9"/>
    <w:rsid w:val="00C34520"/>
    <w:rsid w:val="00C346D9"/>
    <w:rsid w:val="00C3477B"/>
    <w:rsid w:val="00C34922"/>
    <w:rsid w:val="00C3495C"/>
    <w:rsid w:val="00C34B40"/>
    <w:rsid w:val="00C34BD6"/>
    <w:rsid w:val="00C34C55"/>
    <w:rsid w:val="00C34DC1"/>
    <w:rsid w:val="00C34DE2"/>
    <w:rsid w:val="00C34DF3"/>
    <w:rsid w:val="00C34E2A"/>
    <w:rsid w:val="00C34E33"/>
    <w:rsid w:val="00C34E9C"/>
    <w:rsid w:val="00C34EB3"/>
    <w:rsid w:val="00C35031"/>
    <w:rsid w:val="00C3509A"/>
    <w:rsid w:val="00C35129"/>
    <w:rsid w:val="00C352F2"/>
    <w:rsid w:val="00C35334"/>
    <w:rsid w:val="00C353D6"/>
    <w:rsid w:val="00C354B0"/>
    <w:rsid w:val="00C35802"/>
    <w:rsid w:val="00C35A8C"/>
    <w:rsid w:val="00C35DC0"/>
    <w:rsid w:val="00C35E32"/>
    <w:rsid w:val="00C360EC"/>
    <w:rsid w:val="00C36337"/>
    <w:rsid w:val="00C36601"/>
    <w:rsid w:val="00C36621"/>
    <w:rsid w:val="00C36678"/>
    <w:rsid w:val="00C36B18"/>
    <w:rsid w:val="00C36C97"/>
    <w:rsid w:val="00C36CF4"/>
    <w:rsid w:val="00C36E21"/>
    <w:rsid w:val="00C36F36"/>
    <w:rsid w:val="00C3709A"/>
    <w:rsid w:val="00C37110"/>
    <w:rsid w:val="00C373C1"/>
    <w:rsid w:val="00C3741B"/>
    <w:rsid w:val="00C3748B"/>
    <w:rsid w:val="00C37547"/>
    <w:rsid w:val="00C37584"/>
    <w:rsid w:val="00C3767A"/>
    <w:rsid w:val="00C3791F"/>
    <w:rsid w:val="00C379F1"/>
    <w:rsid w:val="00C37A4D"/>
    <w:rsid w:val="00C37AF3"/>
    <w:rsid w:val="00C37C63"/>
    <w:rsid w:val="00C37D02"/>
    <w:rsid w:val="00C40049"/>
    <w:rsid w:val="00C40335"/>
    <w:rsid w:val="00C404E8"/>
    <w:rsid w:val="00C40583"/>
    <w:rsid w:val="00C40A18"/>
    <w:rsid w:val="00C40D7D"/>
    <w:rsid w:val="00C41265"/>
    <w:rsid w:val="00C414C4"/>
    <w:rsid w:val="00C416B7"/>
    <w:rsid w:val="00C419CE"/>
    <w:rsid w:val="00C41A83"/>
    <w:rsid w:val="00C41B52"/>
    <w:rsid w:val="00C41C14"/>
    <w:rsid w:val="00C41D33"/>
    <w:rsid w:val="00C41D62"/>
    <w:rsid w:val="00C41DD6"/>
    <w:rsid w:val="00C4203C"/>
    <w:rsid w:val="00C420EB"/>
    <w:rsid w:val="00C424B9"/>
    <w:rsid w:val="00C42609"/>
    <w:rsid w:val="00C427A1"/>
    <w:rsid w:val="00C42A39"/>
    <w:rsid w:val="00C42C44"/>
    <w:rsid w:val="00C42DFE"/>
    <w:rsid w:val="00C42FBC"/>
    <w:rsid w:val="00C42FEE"/>
    <w:rsid w:val="00C43322"/>
    <w:rsid w:val="00C4371B"/>
    <w:rsid w:val="00C43797"/>
    <w:rsid w:val="00C43B45"/>
    <w:rsid w:val="00C43B77"/>
    <w:rsid w:val="00C43D23"/>
    <w:rsid w:val="00C44048"/>
    <w:rsid w:val="00C440A1"/>
    <w:rsid w:val="00C441EA"/>
    <w:rsid w:val="00C444BE"/>
    <w:rsid w:val="00C447C4"/>
    <w:rsid w:val="00C449AB"/>
    <w:rsid w:val="00C44A52"/>
    <w:rsid w:val="00C44C3C"/>
    <w:rsid w:val="00C44E9F"/>
    <w:rsid w:val="00C44EE0"/>
    <w:rsid w:val="00C45005"/>
    <w:rsid w:val="00C45055"/>
    <w:rsid w:val="00C45069"/>
    <w:rsid w:val="00C453D9"/>
    <w:rsid w:val="00C459C1"/>
    <w:rsid w:val="00C45AD9"/>
    <w:rsid w:val="00C45BE1"/>
    <w:rsid w:val="00C45C94"/>
    <w:rsid w:val="00C45CF3"/>
    <w:rsid w:val="00C45EBA"/>
    <w:rsid w:val="00C461BE"/>
    <w:rsid w:val="00C46204"/>
    <w:rsid w:val="00C46391"/>
    <w:rsid w:val="00C4640D"/>
    <w:rsid w:val="00C4688F"/>
    <w:rsid w:val="00C46BDC"/>
    <w:rsid w:val="00C47110"/>
    <w:rsid w:val="00C47470"/>
    <w:rsid w:val="00C47603"/>
    <w:rsid w:val="00C4775C"/>
    <w:rsid w:val="00C477D4"/>
    <w:rsid w:val="00C47938"/>
    <w:rsid w:val="00C479A4"/>
    <w:rsid w:val="00C479AD"/>
    <w:rsid w:val="00C47A2E"/>
    <w:rsid w:val="00C47ADD"/>
    <w:rsid w:val="00C47DDE"/>
    <w:rsid w:val="00C50128"/>
    <w:rsid w:val="00C5023B"/>
    <w:rsid w:val="00C50505"/>
    <w:rsid w:val="00C50BC8"/>
    <w:rsid w:val="00C50EBE"/>
    <w:rsid w:val="00C510B1"/>
    <w:rsid w:val="00C5133F"/>
    <w:rsid w:val="00C513F9"/>
    <w:rsid w:val="00C5146F"/>
    <w:rsid w:val="00C5158C"/>
    <w:rsid w:val="00C5158D"/>
    <w:rsid w:val="00C51726"/>
    <w:rsid w:val="00C51803"/>
    <w:rsid w:val="00C51A82"/>
    <w:rsid w:val="00C51B34"/>
    <w:rsid w:val="00C51D8C"/>
    <w:rsid w:val="00C51EB4"/>
    <w:rsid w:val="00C52A5B"/>
    <w:rsid w:val="00C52BC4"/>
    <w:rsid w:val="00C52EE7"/>
    <w:rsid w:val="00C530BF"/>
    <w:rsid w:val="00C537E9"/>
    <w:rsid w:val="00C539D9"/>
    <w:rsid w:val="00C53AC4"/>
    <w:rsid w:val="00C53C2B"/>
    <w:rsid w:val="00C53D80"/>
    <w:rsid w:val="00C541F9"/>
    <w:rsid w:val="00C54230"/>
    <w:rsid w:val="00C545F4"/>
    <w:rsid w:val="00C54834"/>
    <w:rsid w:val="00C548DC"/>
    <w:rsid w:val="00C54B6D"/>
    <w:rsid w:val="00C54C3D"/>
    <w:rsid w:val="00C54CCC"/>
    <w:rsid w:val="00C54E76"/>
    <w:rsid w:val="00C54F5B"/>
    <w:rsid w:val="00C550B2"/>
    <w:rsid w:val="00C550E7"/>
    <w:rsid w:val="00C55570"/>
    <w:rsid w:val="00C5568D"/>
    <w:rsid w:val="00C556A5"/>
    <w:rsid w:val="00C558C7"/>
    <w:rsid w:val="00C559ED"/>
    <w:rsid w:val="00C55CED"/>
    <w:rsid w:val="00C55E79"/>
    <w:rsid w:val="00C561DD"/>
    <w:rsid w:val="00C56316"/>
    <w:rsid w:val="00C565F2"/>
    <w:rsid w:val="00C566C5"/>
    <w:rsid w:val="00C567AA"/>
    <w:rsid w:val="00C567ED"/>
    <w:rsid w:val="00C56CEB"/>
    <w:rsid w:val="00C56E96"/>
    <w:rsid w:val="00C56F4A"/>
    <w:rsid w:val="00C56F53"/>
    <w:rsid w:val="00C56FDF"/>
    <w:rsid w:val="00C57157"/>
    <w:rsid w:val="00C57280"/>
    <w:rsid w:val="00C57552"/>
    <w:rsid w:val="00C575D9"/>
    <w:rsid w:val="00C57A71"/>
    <w:rsid w:val="00C57AB9"/>
    <w:rsid w:val="00C57BEA"/>
    <w:rsid w:val="00C57D1B"/>
    <w:rsid w:val="00C600C9"/>
    <w:rsid w:val="00C60339"/>
    <w:rsid w:val="00C607D7"/>
    <w:rsid w:val="00C60983"/>
    <w:rsid w:val="00C609ED"/>
    <w:rsid w:val="00C60A74"/>
    <w:rsid w:val="00C60B50"/>
    <w:rsid w:val="00C60C81"/>
    <w:rsid w:val="00C60C94"/>
    <w:rsid w:val="00C60D0E"/>
    <w:rsid w:val="00C618BA"/>
    <w:rsid w:val="00C61BFE"/>
    <w:rsid w:val="00C61CA1"/>
    <w:rsid w:val="00C61CA4"/>
    <w:rsid w:val="00C62021"/>
    <w:rsid w:val="00C621DB"/>
    <w:rsid w:val="00C6243D"/>
    <w:rsid w:val="00C6250B"/>
    <w:rsid w:val="00C626DA"/>
    <w:rsid w:val="00C628CA"/>
    <w:rsid w:val="00C6296B"/>
    <w:rsid w:val="00C62978"/>
    <w:rsid w:val="00C62B6A"/>
    <w:rsid w:val="00C62D61"/>
    <w:rsid w:val="00C63094"/>
    <w:rsid w:val="00C630D3"/>
    <w:rsid w:val="00C63264"/>
    <w:rsid w:val="00C63411"/>
    <w:rsid w:val="00C63443"/>
    <w:rsid w:val="00C635CF"/>
    <w:rsid w:val="00C63601"/>
    <w:rsid w:val="00C636FD"/>
    <w:rsid w:val="00C63702"/>
    <w:rsid w:val="00C637B8"/>
    <w:rsid w:val="00C637DE"/>
    <w:rsid w:val="00C63888"/>
    <w:rsid w:val="00C6398B"/>
    <w:rsid w:val="00C63AFA"/>
    <w:rsid w:val="00C63C0D"/>
    <w:rsid w:val="00C63D1C"/>
    <w:rsid w:val="00C63DA0"/>
    <w:rsid w:val="00C63EAB"/>
    <w:rsid w:val="00C63EDE"/>
    <w:rsid w:val="00C6403F"/>
    <w:rsid w:val="00C641B9"/>
    <w:rsid w:val="00C64254"/>
    <w:rsid w:val="00C642B1"/>
    <w:rsid w:val="00C64347"/>
    <w:rsid w:val="00C644B1"/>
    <w:rsid w:val="00C647A1"/>
    <w:rsid w:val="00C64883"/>
    <w:rsid w:val="00C64A7D"/>
    <w:rsid w:val="00C64B9E"/>
    <w:rsid w:val="00C64D90"/>
    <w:rsid w:val="00C64DC4"/>
    <w:rsid w:val="00C65199"/>
    <w:rsid w:val="00C65411"/>
    <w:rsid w:val="00C65496"/>
    <w:rsid w:val="00C654DA"/>
    <w:rsid w:val="00C655FE"/>
    <w:rsid w:val="00C65A51"/>
    <w:rsid w:val="00C65D91"/>
    <w:rsid w:val="00C66119"/>
    <w:rsid w:val="00C6634E"/>
    <w:rsid w:val="00C666E5"/>
    <w:rsid w:val="00C667E2"/>
    <w:rsid w:val="00C66A62"/>
    <w:rsid w:val="00C66A6A"/>
    <w:rsid w:val="00C66AA2"/>
    <w:rsid w:val="00C66AF7"/>
    <w:rsid w:val="00C66B6B"/>
    <w:rsid w:val="00C66C0D"/>
    <w:rsid w:val="00C66F4F"/>
    <w:rsid w:val="00C67125"/>
    <w:rsid w:val="00C671D8"/>
    <w:rsid w:val="00C67294"/>
    <w:rsid w:val="00C673F2"/>
    <w:rsid w:val="00C67436"/>
    <w:rsid w:val="00C674AB"/>
    <w:rsid w:val="00C67DF1"/>
    <w:rsid w:val="00C67E40"/>
    <w:rsid w:val="00C6D4AA"/>
    <w:rsid w:val="00C701FD"/>
    <w:rsid w:val="00C70650"/>
    <w:rsid w:val="00C70795"/>
    <w:rsid w:val="00C708D5"/>
    <w:rsid w:val="00C708EE"/>
    <w:rsid w:val="00C70AC3"/>
    <w:rsid w:val="00C70C99"/>
    <w:rsid w:val="00C70DD9"/>
    <w:rsid w:val="00C70FB7"/>
    <w:rsid w:val="00C71228"/>
    <w:rsid w:val="00C7125E"/>
    <w:rsid w:val="00C7128F"/>
    <w:rsid w:val="00C7133D"/>
    <w:rsid w:val="00C71360"/>
    <w:rsid w:val="00C71915"/>
    <w:rsid w:val="00C719B8"/>
    <w:rsid w:val="00C720E9"/>
    <w:rsid w:val="00C7241D"/>
    <w:rsid w:val="00C724AA"/>
    <w:rsid w:val="00C7297B"/>
    <w:rsid w:val="00C72AAC"/>
    <w:rsid w:val="00C72CA6"/>
    <w:rsid w:val="00C72E2D"/>
    <w:rsid w:val="00C72EC0"/>
    <w:rsid w:val="00C730AC"/>
    <w:rsid w:val="00C73102"/>
    <w:rsid w:val="00C733D0"/>
    <w:rsid w:val="00C73505"/>
    <w:rsid w:val="00C736CC"/>
    <w:rsid w:val="00C7375F"/>
    <w:rsid w:val="00C73BBE"/>
    <w:rsid w:val="00C73E6D"/>
    <w:rsid w:val="00C73E74"/>
    <w:rsid w:val="00C73E94"/>
    <w:rsid w:val="00C73F9B"/>
    <w:rsid w:val="00C7423F"/>
    <w:rsid w:val="00C7427E"/>
    <w:rsid w:val="00C7438F"/>
    <w:rsid w:val="00C74444"/>
    <w:rsid w:val="00C744DB"/>
    <w:rsid w:val="00C74553"/>
    <w:rsid w:val="00C74656"/>
    <w:rsid w:val="00C7481C"/>
    <w:rsid w:val="00C7485C"/>
    <w:rsid w:val="00C74A77"/>
    <w:rsid w:val="00C74A9E"/>
    <w:rsid w:val="00C74BD3"/>
    <w:rsid w:val="00C74C23"/>
    <w:rsid w:val="00C74C55"/>
    <w:rsid w:val="00C74CBC"/>
    <w:rsid w:val="00C74FDA"/>
    <w:rsid w:val="00C75006"/>
    <w:rsid w:val="00C753A8"/>
    <w:rsid w:val="00C754A0"/>
    <w:rsid w:val="00C754E5"/>
    <w:rsid w:val="00C75572"/>
    <w:rsid w:val="00C755B1"/>
    <w:rsid w:val="00C75623"/>
    <w:rsid w:val="00C75806"/>
    <w:rsid w:val="00C758BF"/>
    <w:rsid w:val="00C75A56"/>
    <w:rsid w:val="00C75A97"/>
    <w:rsid w:val="00C75D98"/>
    <w:rsid w:val="00C761D5"/>
    <w:rsid w:val="00C7636B"/>
    <w:rsid w:val="00C7642D"/>
    <w:rsid w:val="00C7660B"/>
    <w:rsid w:val="00C7665E"/>
    <w:rsid w:val="00C7689A"/>
    <w:rsid w:val="00C7695D"/>
    <w:rsid w:val="00C76B2E"/>
    <w:rsid w:val="00C76ECC"/>
    <w:rsid w:val="00C76F75"/>
    <w:rsid w:val="00C7732F"/>
    <w:rsid w:val="00C77428"/>
    <w:rsid w:val="00C774BF"/>
    <w:rsid w:val="00C7760C"/>
    <w:rsid w:val="00C776D7"/>
    <w:rsid w:val="00C778FC"/>
    <w:rsid w:val="00C77988"/>
    <w:rsid w:val="00C779F9"/>
    <w:rsid w:val="00C77A4C"/>
    <w:rsid w:val="00C77D31"/>
    <w:rsid w:val="00C77D5A"/>
    <w:rsid w:val="00C77F5A"/>
    <w:rsid w:val="00C80083"/>
    <w:rsid w:val="00C8011C"/>
    <w:rsid w:val="00C80425"/>
    <w:rsid w:val="00C808A8"/>
    <w:rsid w:val="00C80A02"/>
    <w:rsid w:val="00C80AA0"/>
    <w:rsid w:val="00C80BD7"/>
    <w:rsid w:val="00C80C83"/>
    <w:rsid w:val="00C80CDC"/>
    <w:rsid w:val="00C80D31"/>
    <w:rsid w:val="00C80D3A"/>
    <w:rsid w:val="00C80D98"/>
    <w:rsid w:val="00C80F3F"/>
    <w:rsid w:val="00C80FAD"/>
    <w:rsid w:val="00C80FEF"/>
    <w:rsid w:val="00C8187A"/>
    <w:rsid w:val="00C818A6"/>
    <w:rsid w:val="00C818E1"/>
    <w:rsid w:val="00C81911"/>
    <w:rsid w:val="00C8197F"/>
    <w:rsid w:val="00C81AAB"/>
    <w:rsid w:val="00C81ADE"/>
    <w:rsid w:val="00C81C5F"/>
    <w:rsid w:val="00C81CB0"/>
    <w:rsid w:val="00C81D02"/>
    <w:rsid w:val="00C81D07"/>
    <w:rsid w:val="00C8228F"/>
    <w:rsid w:val="00C823E7"/>
    <w:rsid w:val="00C82521"/>
    <w:rsid w:val="00C82726"/>
    <w:rsid w:val="00C82B85"/>
    <w:rsid w:val="00C82C08"/>
    <w:rsid w:val="00C83028"/>
    <w:rsid w:val="00C831CF"/>
    <w:rsid w:val="00C83365"/>
    <w:rsid w:val="00C835C0"/>
    <w:rsid w:val="00C8371D"/>
    <w:rsid w:val="00C83740"/>
    <w:rsid w:val="00C83792"/>
    <w:rsid w:val="00C8381F"/>
    <w:rsid w:val="00C838A7"/>
    <w:rsid w:val="00C8393C"/>
    <w:rsid w:val="00C83A25"/>
    <w:rsid w:val="00C841EF"/>
    <w:rsid w:val="00C8468C"/>
    <w:rsid w:val="00C8470C"/>
    <w:rsid w:val="00C84AC7"/>
    <w:rsid w:val="00C84E8B"/>
    <w:rsid w:val="00C84EA5"/>
    <w:rsid w:val="00C85122"/>
    <w:rsid w:val="00C85380"/>
    <w:rsid w:val="00C85397"/>
    <w:rsid w:val="00C8541A"/>
    <w:rsid w:val="00C85463"/>
    <w:rsid w:val="00C85757"/>
    <w:rsid w:val="00C859BE"/>
    <w:rsid w:val="00C85A72"/>
    <w:rsid w:val="00C85CDF"/>
    <w:rsid w:val="00C85D02"/>
    <w:rsid w:val="00C85E4F"/>
    <w:rsid w:val="00C85FC4"/>
    <w:rsid w:val="00C85FE6"/>
    <w:rsid w:val="00C8644D"/>
    <w:rsid w:val="00C8648F"/>
    <w:rsid w:val="00C865FA"/>
    <w:rsid w:val="00C866DF"/>
    <w:rsid w:val="00C867E8"/>
    <w:rsid w:val="00C867F4"/>
    <w:rsid w:val="00C86AF3"/>
    <w:rsid w:val="00C86EF7"/>
    <w:rsid w:val="00C86F33"/>
    <w:rsid w:val="00C86FD0"/>
    <w:rsid w:val="00C87186"/>
    <w:rsid w:val="00C87232"/>
    <w:rsid w:val="00C87654"/>
    <w:rsid w:val="00C8794A"/>
    <w:rsid w:val="00C87C21"/>
    <w:rsid w:val="00C87C3A"/>
    <w:rsid w:val="00C87CEE"/>
    <w:rsid w:val="00C87DC6"/>
    <w:rsid w:val="00C87F42"/>
    <w:rsid w:val="00C9002F"/>
    <w:rsid w:val="00C90085"/>
    <w:rsid w:val="00C9068A"/>
    <w:rsid w:val="00C90756"/>
    <w:rsid w:val="00C90B2C"/>
    <w:rsid w:val="00C91401"/>
    <w:rsid w:val="00C91425"/>
    <w:rsid w:val="00C91709"/>
    <w:rsid w:val="00C91839"/>
    <w:rsid w:val="00C919C1"/>
    <w:rsid w:val="00C92089"/>
    <w:rsid w:val="00C92438"/>
    <w:rsid w:val="00C925B7"/>
    <w:rsid w:val="00C92867"/>
    <w:rsid w:val="00C92BE2"/>
    <w:rsid w:val="00C93028"/>
    <w:rsid w:val="00C931FE"/>
    <w:rsid w:val="00C93264"/>
    <w:rsid w:val="00C93420"/>
    <w:rsid w:val="00C93473"/>
    <w:rsid w:val="00C934C1"/>
    <w:rsid w:val="00C9357E"/>
    <w:rsid w:val="00C93675"/>
    <w:rsid w:val="00C93A14"/>
    <w:rsid w:val="00C93AC0"/>
    <w:rsid w:val="00C93B21"/>
    <w:rsid w:val="00C93BC3"/>
    <w:rsid w:val="00C93CCA"/>
    <w:rsid w:val="00C942A4"/>
    <w:rsid w:val="00C942BE"/>
    <w:rsid w:val="00C94662"/>
    <w:rsid w:val="00C94893"/>
    <w:rsid w:val="00C948F8"/>
    <w:rsid w:val="00C94CAA"/>
    <w:rsid w:val="00C94DB4"/>
    <w:rsid w:val="00C94F26"/>
    <w:rsid w:val="00C94FC7"/>
    <w:rsid w:val="00C952C2"/>
    <w:rsid w:val="00C953F4"/>
    <w:rsid w:val="00C95491"/>
    <w:rsid w:val="00C955FB"/>
    <w:rsid w:val="00C9566E"/>
    <w:rsid w:val="00C9573B"/>
    <w:rsid w:val="00C95B08"/>
    <w:rsid w:val="00C95D8B"/>
    <w:rsid w:val="00C95EF0"/>
    <w:rsid w:val="00C95F3B"/>
    <w:rsid w:val="00C960B0"/>
    <w:rsid w:val="00C963DB"/>
    <w:rsid w:val="00C964C2"/>
    <w:rsid w:val="00C9655E"/>
    <w:rsid w:val="00C96693"/>
    <w:rsid w:val="00C968FB"/>
    <w:rsid w:val="00C96ACC"/>
    <w:rsid w:val="00C96C73"/>
    <w:rsid w:val="00C96D09"/>
    <w:rsid w:val="00C96D40"/>
    <w:rsid w:val="00C96F5E"/>
    <w:rsid w:val="00C97126"/>
    <w:rsid w:val="00C9712B"/>
    <w:rsid w:val="00C97148"/>
    <w:rsid w:val="00C972AF"/>
    <w:rsid w:val="00C97353"/>
    <w:rsid w:val="00C975AC"/>
    <w:rsid w:val="00C977B8"/>
    <w:rsid w:val="00C97BBC"/>
    <w:rsid w:val="00C97E93"/>
    <w:rsid w:val="00CA013F"/>
    <w:rsid w:val="00CA0250"/>
    <w:rsid w:val="00CA04B8"/>
    <w:rsid w:val="00CA05CB"/>
    <w:rsid w:val="00CA0710"/>
    <w:rsid w:val="00CA07A8"/>
    <w:rsid w:val="00CA08D6"/>
    <w:rsid w:val="00CA0A1D"/>
    <w:rsid w:val="00CA0B32"/>
    <w:rsid w:val="00CA0D64"/>
    <w:rsid w:val="00CA0F38"/>
    <w:rsid w:val="00CA0FD6"/>
    <w:rsid w:val="00CA11CD"/>
    <w:rsid w:val="00CA12B8"/>
    <w:rsid w:val="00CA13F5"/>
    <w:rsid w:val="00CA144C"/>
    <w:rsid w:val="00CA1460"/>
    <w:rsid w:val="00CA1495"/>
    <w:rsid w:val="00CA157D"/>
    <w:rsid w:val="00CA1854"/>
    <w:rsid w:val="00CA2068"/>
    <w:rsid w:val="00CA22DB"/>
    <w:rsid w:val="00CA29E3"/>
    <w:rsid w:val="00CA2C6B"/>
    <w:rsid w:val="00CA2E2A"/>
    <w:rsid w:val="00CA2ED5"/>
    <w:rsid w:val="00CA30AD"/>
    <w:rsid w:val="00CA3160"/>
    <w:rsid w:val="00CA330A"/>
    <w:rsid w:val="00CA33DD"/>
    <w:rsid w:val="00CA34AB"/>
    <w:rsid w:val="00CA34AE"/>
    <w:rsid w:val="00CA3818"/>
    <w:rsid w:val="00CA38F5"/>
    <w:rsid w:val="00CA3973"/>
    <w:rsid w:val="00CA3D69"/>
    <w:rsid w:val="00CA3F3A"/>
    <w:rsid w:val="00CA3F44"/>
    <w:rsid w:val="00CA4017"/>
    <w:rsid w:val="00CA4180"/>
    <w:rsid w:val="00CA4510"/>
    <w:rsid w:val="00CA4846"/>
    <w:rsid w:val="00CA489F"/>
    <w:rsid w:val="00CA49AF"/>
    <w:rsid w:val="00CA4A1B"/>
    <w:rsid w:val="00CA4A28"/>
    <w:rsid w:val="00CA4B2D"/>
    <w:rsid w:val="00CA4C7D"/>
    <w:rsid w:val="00CA4CDE"/>
    <w:rsid w:val="00CA4F31"/>
    <w:rsid w:val="00CA4F48"/>
    <w:rsid w:val="00CA507D"/>
    <w:rsid w:val="00CA50C9"/>
    <w:rsid w:val="00CA55C5"/>
    <w:rsid w:val="00CA56CA"/>
    <w:rsid w:val="00CA56F4"/>
    <w:rsid w:val="00CA5A81"/>
    <w:rsid w:val="00CA5BE5"/>
    <w:rsid w:val="00CA5E7D"/>
    <w:rsid w:val="00CA5F23"/>
    <w:rsid w:val="00CA5FF8"/>
    <w:rsid w:val="00CA60F7"/>
    <w:rsid w:val="00CA6329"/>
    <w:rsid w:val="00CA63AE"/>
    <w:rsid w:val="00CA63E2"/>
    <w:rsid w:val="00CA641E"/>
    <w:rsid w:val="00CA651C"/>
    <w:rsid w:val="00CA659E"/>
    <w:rsid w:val="00CA682E"/>
    <w:rsid w:val="00CA6878"/>
    <w:rsid w:val="00CA6F57"/>
    <w:rsid w:val="00CA6FDA"/>
    <w:rsid w:val="00CA702E"/>
    <w:rsid w:val="00CA7056"/>
    <w:rsid w:val="00CA70B5"/>
    <w:rsid w:val="00CA70D9"/>
    <w:rsid w:val="00CA7135"/>
    <w:rsid w:val="00CA7540"/>
    <w:rsid w:val="00CA763B"/>
    <w:rsid w:val="00CA77E5"/>
    <w:rsid w:val="00CA7922"/>
    <w:rsid w:val="00CA795B"/>
    <w:rsid w:val="00CA7A1D"/>
    <w:rsid w:val="00CA7A99"/>
    <w:rsid w:val="00CA7ACA"/>
    <w:rsid w:val="00CA7CEA"/>
    <w:rsid w:val="00CA7E82"/>
    <w:rsid w:val="00CB0013"/>
    <w:rsid w:val="00CB018E"/>
    <w:rsid w:val="00CB0470"/>
    <w:rsid w:val="00CB054E"/>
    <w:rsid w:val="00CB07B8"/>
    <w:rsid w:val="00CB0860"/>
    <w:rsid w:val="00CB0AE7"/>
    <w:rsid w:val="00CB0AF2"/>
    <w:rsid w:val="00CB0D8F"/>
    <w:rsid w:val="00CB0E9A"/>
    <w:rsid w:val="00CB0EE0"/>
    <w:rsid w:val="00CB0FDA"/>
    <w:rsid w:val="00CB0FF1"/>
    <w:rsid w:val="00CB10A4"/>
    <w:rsid w:val="00CB15C7"/>
    <w:rsid w:val="00CB17CF"/>
    <w:rsid w:val="00CB182C"/>
    <w:rsid w:val="00CB1C23"/>
    <w:rsid w:val="00CB1CB7"/>
    <w:rsid w:val="00CB1CE4"/>
    <w:rsid w:val="00CB22B4"/>
    <w:rsid w:val="00CB27D6"/>
    <w:rsid w:val="00CB27FF"/>
    <w:rsid w:val="00CB2839"/>
    <w:rsid w:val="00CB287C"/>
    <w:rsid w:val="00CB33C8"/>
    <w:rsid w:val="00CB346B"/>
    <w:rsid w:val="00CB36C1"/>
    <w:rsid w:val="00CB36FB"/>
    <w:rsid w:val="00CB376B"/>
    <w:rsid w:val="00CB37C2"/>
    <w:rsid w:val="00CB389B"/>
    <w:rsid w:val="00CB3A46"/>
    <w:rsid w:val="00CB3AC3"/>
    <w:rsid w:val="00CB3BD9"/>
    <w:rsid w:val="00CB3FE8"/>
    <w:rsid w:val="00CB413B"/>
    <w:rsid w:val="00CB4185"/>
    <w:rsid w:val="00CB42F3"/>
    <w:rsid w:val="00CB453A"/>
    <w:rsid w:val="00CB469D"/>
    <w:rsid w:val="00CB4746"/>
    <w:rsid w:val="00CB4857"/>
    <w:rsid w:val="00CB490E"/>
    <w:rsid w:val="00CB4BB7"/>
    <w:rsid w:val="00CB5046"/>
    <w:rsid w:val="00CB55D4"/>
    <w:rsid w:val="00CB57B7"/>
    <w:rsid w:val="00CB587D"/>
    <w:rsid w:val="00CB5AF3"/>
    <w:rsid w:val="00CB5D80"/>
    <w:rsid w:val="00CB5E3D"/>
    <w:rsid w:val="00CB61FF"/>
    <w:rsid w:val="00CB64E3"/>
    <w:rsid w:val="00CB67F0"/>
    <w:rsid w:val="00CB6905"/>
    <w:rsid w:val="00CB69E0"/>
    <w:rsid w:val="00CB6A76"/>
    <w:rsid w:val="00CB6EBF"/>
    <w:rsid w:val="00CB6F0C"/>
    <w:rsid w:val="00CB6F5A"/>
    <w:rsid w:val="00CB724F"/>
    <w:rsid w:val="00CB72D1"/>
    <w:rsid w:val="00CB72DC"/>
    <w:rsid w:val="00CB7447"/>
    <w:rsid w:val="00CB76A5"/>
    <w:rsid w:val="00CB784F"/>
    <w:rsid w:val="00CB7872"/>
    <w:rsid w:val="00CB7ACD"/>
    <w:rsid w:val="00CB7AE2"/>
    <w:rsid w:val="00CB7B71"/>
    <w:rsid w:val="00CC014E"/>
    <w:rsid w:val="00CC022B"/>
    <w:rsid w:val="00CC037A"/>
    <w:rsid w:val="00CC056E"/>
    <w:rsid w:val="00CC077C"/>
    <w:rsid w:val="00CC0B10"/>
    <w:rsid w:val="00CC0D31"/>
    <w:rsid w:val="00CC0DD5"/>
    <w:rsid w:val="00CC0FE2"/>
    <w:rsid w:val="00CC12FE"/>
    <w:rsid w:val="00CC14A6"/>
    <w:rsid w:val="00CC15EA"/>
    <w:rsid w:val="00CC18DE"/>
    <w:rsid w:val="00CC19D9"/>
    <w:rsid w:val="00CC1BF6"/>
    <w:rsid w:val="00CC1BFA"/>
    <w:rsid w:val="00CC1C84"/>
    <w:rsid w:val="00CC1FC6"/>
    <w:rsid w:val="00CC20B9"/>
    <w:rsid w:val="00CC2420"/>
    <w:rsid w:val="00CC246D"/>
    <w:rsid w:val="00CC25A0"/>
    <w:rsid w:val="00CC25A2"/>
    <w:rsid w:val="00CC2984"/>
    <w:rsid w:val="00CC2B01"/>
    <w:rsid w:val="00CC2B32"/>
    <w:rsid w:val="00CC2BCA"/>
    <w:rsid w:val="00CC2CCB"/>
    <w:rsid w:val="00CC307D"/>
    <w:rsid w:val="00CC32E1"/>
    <w:rsid w:val="00CC34D2"/>
    <w:rsid w:val="00CC3573"/>
    <w:rsid w:val="00CC380A"/>
    <w:rsid w:val="00CC38EF"/>
    <w:rsid w:val="00CC3A45"/>
    <w:rsid w:val="00CC3AA5"/>
    <w:rsid w:val="00CC3B7D"/>
    <w:rsid w:val="00CC3EC6"/>
    <w:rsid w:val="00CC3F9A"/>
    <w:rsid w:val="00CC414B"/>
    <w:rsid w:val="00CC41C6"/>
    <w:rsid w:val="00CC43E3"/>
    <w:rsid w:val="00CC446F"/>
    <w:rsid w:val="00CC44BA"/>
    <w:rsid w:val="00CC44FA"/>
    <w:rsid w:val="00CC47C0"/>
    <w:rsid w:val="00CC4968"/>
    <w:rsid w:val="00CC4A71"/>
    <w:rsid w:val="00CC4B07"/>
    <w:rsid w:val="00CC4B4F"/>
    <w:rsid w:val="00CC4BB9"/>
    <w:rsid w:val="00CC4C59"/>
    <w:rsid w:val="00CC4C7F"/>
    <w:rsid w:val="00CC4D31"/>
    <w:rsid w:val="00CC4D5D"/>
    <w:rsid w:val="00CC4D5F"/>
    <w:rsid w:val="00CC5002"/>
    <w:rsid w:val="00CC51B9"/>
    <w:rsid w:val="00CC52CB"/>
    <w:rsid w:val="00CC58EE"/>
    <w:rsid w:val="00CC596B"/>
    <w:rsid w:val="00CC597C"/>
    <w:rsid w:val="00CC59DB"/>
    <w:rsid w:val="00CC5BE0"/>
    <w:rsid w:val="00CC5CA0"/>
    <w:rsid w:val="00CC5CB1"/>
    <w:rsid w:val="00CC5D01"/>
    <w:rsid w:val="00CC5D62"/>
    <w:rsid w:val="00CC5D76"/>
    <w:rsid w:val="00CC5E4B"/>
    <w:rsid w:val="00CC6071"/>
    <w:rsid w:val="00CC623A"/>
    <w:rsid w:val="00CC6531"/>
    <w:rsid w:val="00CC6984"/>
    <w:rsid w:val="00CC69A7"/>
    <w:rsid w:val="00CC6C51"/>
    <w:rsid w:val="00CC6D3C"/>
    <w:rsid w:val="00CC7109"/>
    <w:rsid w:val="00CC7363"/>
    <w:rsid w:val="00CC756F"/>
    <w:rsid w:val="00CC77E2"/>
    <w:rsid w:val="00CC77E7"/>
    <w:rsid w:val="00CC7AF5"/>
    <w:rsid w:val="00CC7B23"/>
    <w:rsid w:val="00CC7B2A"/>
    <w:rsid w:val="00CC7BA0"/>
    <w:rsid w:val="00CC7DAD"/>
    <w:rsid w:val="00CC7E00"/>
    <w:rsid w:val="00CC7E60"/>
    <w:rsid w:val="00CC7EFC"/>
    <w:rsid w:val="00CD0447"/>
    <w:rsid w:val="00CD04DD"/>
    <w:rsid w:val="00CD0533"/>
    <w:rsid w:val="00CD0592"/>
    <w:rsid w:val="00CD0671"/>
    <w:rsid w:val="00CD076C"/>
    <w:rsid w:val="00CD07B2"/>
    <w:rsid w:val="00CD0828"/>
    <w:rsid w:val="00CD0A5A"/>
    <w:rsid w:val="00CD0B6B"/>
    <w:rsid w:val="00CD0BC8"/>
    <w:rsid w:val="00CD0C70"/>
    <w:rsid w:val="00CD0CA0"/>
    <w:rsid w:val="00CD0D65"/>
    <w:rsid w:val="00CD0FF8"/>
    <w:rsid w:val="00CD104C"/>
    <w:rsid w:val="00CD1126"/>
    <w:rsid w:val="00CD12DE"/>
    <w:rsid w:val="00CD1552"/>
    <w:rsid w:val="00CD18E5"/>
    <w:rsid w:val="00CD1974"/>
    <w:rsid w:val="00CD1B92"/>
    <w:rsid w:val="00CD1C32"/>
    <w:rsid w:val="00CD1C5B"/>
    <w:rsid w:val="00CD2107"/>
    <w:rsid w:val="00CD243B"/>
    <w:rsid w:val="00CD2545"/>
    <w:rsid w:val="00CD2844"/>
    <w:rsid w:val="00CD2AC5"/>
    <w:rsid w:val="00CD2B16"/>
    <w:rsid w:val="00CD2B52"/>
    <w:rsid w:val="00CD2BDA"/>
    <w:rsid w:val="00CD2C46"/>
    <w:rsid w:val="00CD2D9D"/>
    <w:rsid w:val="00CD2EE6"/>
    <w:rsid w:val="00CD2F79"/>
    <w:rsid w:val="00CD3583"/>
    <w:rsid w:val="00CD399B"/>
    <w:rsid w:val="00CD3A48"/>
    <w:rsid w:val="00CD3E55"/>
    <w:rsid w:val="00CD3ED1"/>
    <w:rsid w:val="00CD3F80"/>
    <w:rsid w:val="00CD412A"/>
    <w:rsid w:val="00CD42D4"/>
    <w:rsid w:val="00CD431D"/>
    <w:rsid w:val="00CD4A5E"/>
    <w:rsid w:val="00CD4A70"/>
    <w:rsid w:val="00CD4DB6"/>
    <w:rsid w:val="00CD4DE5"/>
    <w:rsid w:val="00CD4E3A"/>
    <w:rsid w:val="00CD5084"/>
    <w:rsid w:val="00CD50B9"/>
    <w:rsid w:val="00CD52E7"/>
    <w:rsid w:val="00CD530F"/>
    <w:rsid w:val="00CD56FB"/>
    <w:rsid w:val="00CD5BD2"/>
    <w:rsid w:val="00CD5BF2"/>
    <w:rsid w:val="00CD60BF"/>
    <w:rsid w:val="00CD61D6"/>
    <w:rsid w:val="00CD62F1"/>
    <w:rsid w:val="00CD63E5"/>
    <w:rsid w:val="00CD644E"/>
    <w:rsid w:val="00CD67E8"/>
    <w:rsid w:val="00CD6AC1"/>
    <w:rsid w:val="00CD6F40"/>
    <w:rsid w:val="00CD6FB5"/>
    <w:rsid w:val="00CD7031"/>
    <w:rsid w:val="00CD792A"/>
    <w:rsid w:val="00CD7D47"/>
    <w:rsid w:val="00CD7E81"/>
    <w:rsid w:val="00CE03EB"/>
    <w:rsid w:val="00CE056C"/>
    <w:rsid w:val="00CE0652"/>
    <w:rsid w:val="00CE0871"/>
    <w:rsid w:val="00CE0B69"/>
    <w:rsid w:val="00CE0C7D"/>
    <w:rsid w:val="00CE0CBA"/>
    <w:rsid w:val="00CE0CC5"/>
    <w:rsid w:val="00CE0E19"/>
    <w:rsid w:val="00CE0F2A"/>
    <w:rsid w:val="00CE0F68"/>
    <w:rsid w:val="00CE0FF6"/>
    <w:rsid w:val="00CE1067"/>
    <w:rsid w:val="00CE1486"/>
    <w:rsid w:val="00CE1669"/>
    <w:rsid w:val="00CE1763"/>
    <w:rsid w:val="00CE180D"/>
    <w:rsid w:val="00CE19D5"/>
    <w:rsid w:val="00CE1B78"/>
    <w:rsid w:val="00CE215E"/>
    <w:rsid w:val="00CE2278"/>
    <w:rsid w:val="00CE2364"/>
    <w:rsid w:val="00CE251D"/>
    <w:rsid w:val="00CE27DB"/>
    <w:rsid w:val="00CE2859"/>
    <w:rsid w:val="00CE295F"/>
    <w:rsid w:val="00CE29B0"/>
    <w:rsid w:val="00CE2B59"/>
    <w:rsid w:val="00CE2B7B"/>
    <w:rsid w:val="00CE2C22"/>
    <w:rsid w:val="00CE2DD1"/>
    <w:rsid w:val="00CE2FD3"/>
    <w:rsid w:val="00CE324C"/>
    <w:rsid w:val="00CE326D"/>
    <w:rsid w:val="00CE337A"/>
    <w:rsid w:val="00CE365C"/>
    <w:rsid w:val="00CE3722"/>
    <w:rsid w:val="00CE37CD"/>
    <w:rsid w:val="00CE3878"/>
    <w:rsid w:val="00CE39BB"/>
    <w:rsid w:val="00CE3B22"/>
    <w:rsid w:val="00CE3E69"/>
    <w:rsid w:val="00CE3EF6"/>
    <w:rsid w:val="00CE3F0C"/>
    <w:rsid w:val="00CE46EA"/>
    <w:rsid w:val="00CE48A8"/>
    <w:rsid w:val="00CE4C95"/>
    <w:rsid w:val="00CE50AE"/>
    <w:rsid w:val="00CE534D"/>
    <w:rsid w:val="00CE5358"/>
    <w:rsid w:val="00CE5389"/>
    <w:rsid w:val="00CE5462"/>
    <w:rsid w:val="00CE54EB"/>
    <w:rsid w:val="00CE551A"/>
    <w:rsid w:val="00CE5653"/>
    <w:rsid w:val="00CE57C2"/>
    <w:rsid w:val="00CE5F4A"/>
    <w:rsid w:val="00CE6134"/>
    <w:rsid w:val="00CE6237"/>
    <w:rsid w:val="00CE63C3"/>
    <w:rsid w:val="00CE6405"/>
    <w:rsid w:val="00CE6597"/>
    <w:rsid w:val="00CE6999"/>
    <w:rsid w:val="00CE6A31"/>
    <w:rsid w:val="00CE6AD6"/>
    <w:rsid w:val="00CE6CE6"/>
    <w:rsid w:val="00CE6D2D"/>
    <w:rsid w:val="00CE6E37"/>
    <w:rsid w:val="00CE7093"/>
    <w:rsid w:val="00CE70E8"/>
    <w:rsid w:val="00CE71DA"/>
    <w:rsid w:val="00CE76F6"/>
    <w:rsid w:val="00CE7790"/>
    <w:rsid w:val="00CE7973"/>
    <w:rsid w:val="00CE7B3F"/>
    <w:rsid w:val="00CF00B9"/>
    <w:rsid w:val="00CF024E"/>
    <w:rsid w:val="00CF02C5"/>
    <w:rsid w:val="00CF039E"/>
    <w:rsid w:val="00CF0516"/>
    <w:rsid w:val="00CF05AC"/>
    <w:rsid w:val="00CF0681"/>
    <w:rsid w:val="00CF085E"/>
    <w:rsid w:val="00CF09DC"/>
    <w:rsid w:val="00CF1066"/>
    <w:rsid w:val="00CF11BA"/>
    <w:rsid w:val="00CF12DF"/>
    <w:rsid w:val="00CF161E"/>
    <w:rsid w:val="00CF16B1"/>
    <w:rsid w:val="00CF17CA"/>
    <w:rsid w:val="00CF190D"/>
    <w:rsid w:val="00CF1A32"/>
    <w:rsid w:val="00CF1DBA"/>
    <w:rsid w:val="00CF1E36"/>
    <w:rsid w:val="00CF1E86"/>
    <w:rsid w:val="00CF1F9A"/>
    <w:rsid w:val="00CF2368"/>
    <w:rsid w:val="00CF23B7"/>
    <w:rsid w:val="00CF2514"/>
    <w:rsid w:val="00CF2588"/>
    <w:rsid w:val="00CF2AFA"/>
    <w:rsid w:val="00CF2B4E"/>
    <w:rsid w:val="00CF2BE8"/>
    <w:rsid w:val="00CF2D01"/>
    <w:rsid w:val="00CF2ED7"/>
    <w:rsid w:val="00CF34B8"/>
    <w:rsid w:val="00CF34BD"/>
    <w:rsid w:val="00CF383E"/>
    <w:rsid w:val="00CF3A10"/>
    <w:rsid w:val="00CF3AA7"/>
    <w:rsid w:val="00CF3CD6"/>
    <w:rsid w:val="00CF3E08"/>
    <w:rsid w:val="00CF4042"/>
    <w:rsid w:val="00CF4048"/>
    <w:rsid w:val="00CF407D"/>
    <w:rsid w:val="00CF41D1"/>
    <w:rsid w:val="00CF439E"/>
    <w:rsid w:val="00CF45A4"/>
    <w:rsid w:val="00CF469A"/>
    <w:rsid w:val="00CF488F"/>
    <w:rsid w:val="00CF48E1"/>
    <w:rsid w:val="00CF4987"/>
    <w:rsid w:val="00CF4A8F"/>
    <w:rsid w:val="00CF4C70"/>
    <w:rsid w:val="00CF4DC5"/>
    <w:rsid w:val="00CF4EE1"/>
    <w:rsid w:val="00CF4F68"/>
    <w:rsid w:val="00CF50E4"/>
    <w:rsid w:val="00CF5600"/>
    <w:rsid w:val="00CF5649"/>
    <w:rsid w:val="00CF5701"/>
    <w:rsid w:val="00CF5735"/>
    <w:rsid w:val="00CF586B"/>
    <w:rsid w:val="00CF5888"/>
    <w:rsid w:val="00CF5966"/>
    <w:rsid w:val="00CF59E0"/>
    <w:rsid w:val="00CF5A88"/>
    <w:rsid w:val="00CF5B1B"/>
    <w:rsid w:val="00CF5BB4"/>
    <w:rsid w:val="00CF5BF0"/>
    <w:rsid w:val="00CF5D8F"/>
    <w:rsid w:val="00CF6391"/>
    <w:rsid w:val="00CF63C4"/>
    <w:rsid w:val="00CF6459"/>
    <w:rsid w:val="00CF64BC"/>
    <w:rsid w:val="00CF6562"/>
    <w:rsid w:val="00CF6655"/>
    <w:rsid w:val="00CF691F"/>
    <w:rsid w:val="00CF6C1F"/>
    <w:rsid w:val="00CF6FDA"/>
    <w:rsid w:val="00CF70E0"/>
    <w:rsid w:val="00CF71C2"/>
    <w:rsid w:val="00CF720D"/>
    <w:rsid w:val="00CF744B"/>
    <w:rsid w:val="00CF7514"/>
    <w:rsid w:val="00CF757D"/>
    <w:rsid w:val="00CF7C22"/>
    <w:rsid w:val="00CF7C5D"/>
    <w:rsid w:val="00CF7FF8"/>
    <w:rsid w:val="00D003A2"/>
    <w:rsid w:val="00D00501"/>
    <w:rsid w:val="00D00584"/>
    <w:rsid w:val="00D00BE5"/>
    <w:rsid w:val="00D00C2E"/>
    <w:rsid w:val="00D00CBF"/>
    <w:rsid w:val="00D00E56"/>
    <w:rsid w:val="00D00F0D"/>
    <w:rsid w:val="00D00FA0"/>
    <w:rsid w:val="00D01493"/>
    <w:rsid w:val="00D01718"/>
    <w:rsid w:val="00D0179B"/>
    <w:rsid w:val="00D017BC"/>
    <w:rsid w:val="00D01CD1"/>
    <w:rsid w:val="00D01DCC"/>
    <w:rsid w:val="00D01DD8"/>
    <w:rsid w:val="00D021F5"/>
    <w:rsid w:val="00D02295"/>
    <w:rsid w:val="00D02334"/>
    <w:rsid w:val="00D023B2"/>
    <w:rsid w:val="00D02505"/>
    <w:rsid w:val="00D02539"/>
    <w:rsid w:val="00D0289D"/>
    <w:rsid w:val="00D02AA7"/>
    <w:rsid w:val="00D02ADB"/>
    <w:rsid w:val="00D03150"/>
    <w:rsid w:val="00D03178"/>
    <w:rsid w:val="00D03324"/>
    <w:rsid w:val="00D0340B"/>
    <w:rsid w:val="00D034C9"/>
    <w:rsid w:val="00D03786"/>
    <w:rsid w:val="00D03789"/>
    <w:rsid w:val="00D03A0F"/>
    <w:rsid w:val="00D03AFB"/>
    <w:rsid w:val="00D04C2B"/>
    <w:rsid w:val="00D04C34"/>
    <w:rsid w:val="00D053ED"/>
    <w:rsid w:val="00D055B9"/>
    <w:rsid w:val="00D057D9"/>
    <w:rsid w:val="00D05B55"/>
    <w:rsid w:val="00D05EB1"/>
    <w:rsid w:val="00D05F3F"/>
    <w:rsid w:val="00D05F78"/>
    <w:rsid w:val="00D060E2"/>
    <w:rsid w:val="00D063B8"/>
    <w:rsid w:val="00D06461"/>
    <w:rsid w:val="00D064DA"/>
    <w:rsid w:val="00D06909"/>
    <w:rsid w:val="00D06950"/>
    <w:rsid w:val="00D06E95"/>
    <w:rsid w:val="00D07046"/>
    <w:rsid w:val="00D07179"/>
    <w:rsid w:val="00D07364"/>
    <w:rsid w:val="00D0754E"/>
    <w:rsid w:val="00D0772E"/>
    <w:rsid w:val="00D077AA"/>
    <w:rsid w:val="00D079CD"/>
    <w:rsid w:val="00D07A86"/>
    <w:rsid w:val="00D07B97"/>
    <w:rsid w:val="00D07CCA"/>
    <w:rsid w:val="00D07F62"/>
    <w:rsid w:val="00D07FAA"/>
    <w:rsid w:val="00D1052A"/>
    <w:rsid w:val="00D106B8"/>
    <w:rsid w:val="00D106D0"/>
    <w:rsid w:val="00D109DA"/>
    <w:rsid w:val="00D113FB"/>
    <w:rsid w:val="00D11509"/>
    <w:rsid w:val="00D116A8"/>
    <w:rsid w:val="00D1174C"/>
    <w:rsid w:val="00D117C2"/>
    <w:rsid w:val="00D11D27"/>
    <w:rsid w:val="00D11F51"/>
    <w:rsid w:val="00D12194"/>
    <w:rsid w:val="00D121DB"/>
    <w:rsid w:val="00D12982"/>
    <w:rsid w:val="00D12B0A"/>
    <w:rsid w:val="00D12C0E"/>
    <w:rsid w:val="00D12C9D"/>
    <w:rsid w:val="00D12D65"/>
    <w:rsid w:val="00D12EFE"/>
    <w:rsid w:val="00D13419"/>
    <w:rsid w:val="00D1361C"/>
    <w:rsid w:val="00D13770"/>
    <w:rsid w:val="00D137A6"/>
    <w:rsid w:val="00D1388B"/>
    <w:rsid w:val="00D1389B"/>
    <w:rsid w:val="00D13AD5"/>
    <w:rsid w:val="00D13D20"/>
    <w:rsid w:val="00D13D58"/>
    <w:rsid w:val="00D13DE8"/>
    <w:rsid w:val="00D14158"/>
    <w:rsid w:val="00D14459"/>
    <w:rsid w:val="00D14691"/>
    <w:rsid w:val="00D14E5E"/>
    <w:rsid w:val="00D14F1D"/>
    <w:rsid w:val="00D1517A"/>
    <w:rsid w:val="00D1521D"/>
    <w:rsid w:val="00D152E0"/>
    <w:rsid w:val="00D15AD3"/>
    <w:rsid w:val="00D15D62"/>
    <w:rsid w:val="00D15FFC"/>
    <w:rsid w:val="00D16051"/>
    <w:rsid w:val="00D161CF"/>
    <w:rsid w:val="00D16337"/>
    <w:rsid w:val="00D16602"/>
    <w:rsid w:val="00D174F5"/>
    <w:rsid w:val="00D17629"/>
    <w:rsid w:val="00D17656"/>
    <w:rsid w:val="00D17784"/>
    <w:rsid w:val="00D1788D"/>
    <w:rsid w:val="00D17AB4"/>
    <w:rsid w:val="00D17CF0"/>
    <w:rsid w:val="00D17F70"/>
    <w:rsid w:val="00D17F87"/>
    <w:rsid w:val="00D1E9F5"/>
    <w:rsid w:val="00D200CE"/>
    <w:rsid w:val="00D202DD"/>
    <w:rsid w:val="00D203FF"/>
    <w:rsid w:val="00D20C54"/>
    <w:rsid w:val="00D20CC2"/>
    <w:rsid w:val="00D20E32"/>
    <w:rsid w:val="00D20EC3"/>
    <w:rsid w:val="00D20F85"/>
    <w:rsid w:val="00D2103B"/>
    <w:rsid w:val="00D2111E"/>
    <w:rsid w:val="00D21167"/>
    <w:rsid w:val="00D2121B"/>
    <w:rsid w:val="00D2150B"/>
    <w:rsid w:val="00D2159E"/>
    <w:rsid w:val="00D21794"/>
    <w:rsid w:val="00D217CA"/>
    <w:rsid w:val="00D217F2"/>
    <w:rsid w:val="00D218B4"/>
    <w:rsid w:val="00D2190B"/>
    <w:rsid w:val="00D2196C"/>
    <w:rsid w:val="00D219FF"/>
    <w:rsid w:val="00D21AA9"/>
    <w:rsid w:val="00D21C03"/>
    <w:rsid w:val="00D21C72"/>
    <w:rsid w:val="00D21CD3"/>
    <w:rsid w:val="00D2202D"/>
    <w:rsid w:val="00D2205F"/>
    <w:rsid w:val="00D220B9"/>
    <w:rsid w:val="00D225A0"/>
    <w:rsid w:val="00D225BD"/>
    <w:rsid w:val="00D2261E"/>
    <w:rsid w:val="00D2276E"/>
    <w:rsid w:val="00D22A88"/>
    <w:rsid w:val="00D22E3F"/>
    <w:rsid w:val="00D2307C"/>
    <w:rsid w:val="00D2317D"/>
    <w:rsid w:val="00D23228"/>
    <w:rsid w:val="00D23694"/>
    <w:rsid w:val="00D23906"/>
    <w:rsid w:val="00D239DA"/>
    <w:rsid w:val="00D239F0"/>
    <w:rsid w:val="00D23D02"/>
    <w:rsid w:val="00D23D90"/>
    <w:rsid w:val="00D23FE9"/>
    <w:rsid w:val="00D24099"/>
    <w:rsid w:val="00D241B0"/>
    <w:rsid w:val="00D24241"/>
    <w:rsid w:val="00D24269"/>
    <w:rsid w:val="00D245D6"/>
    <w:rsid w:val="00D247F9"/>
    <w:rsid w:val="00D24BF8"/>
    <w:rsid w:val="00D24C8E"/>
    <w:rsid w:val="00D24F22"/>
    <w:rsid w:val="00D24FEF"/>
    <w:rsid w:val="00D250E0"/>
    <w:rsid w:val="00D252C4"/>
    <w:rsid w:val="00D253AC"/>
    <w:rsid w:val="00D2541F"/>
    <w:rsid w:val="00D25657"/>
    <w:rsid w:val="00D256C9"/>
    <w:rsid w:val="00D2573B"/>
    <w:rsid w:val="00D25796"/>
    <w:rsid w:val="00D25856"/>
    <w:rsid w:val="00D259E2"/>
    <w:rsid w:val="00D25A3A"/>
    <w:rsid w:val="00D25B42"/>
    <w:rsid w:val="00D25BE9"/>
    <w:rsid w:val="00D25C59"/>
    <w:rsid w:val="00D25E8C"/>
    <w:rsid w:val="00D25EEB"/>
    <w:rsid w:val="00D265F7"/>
    <w:rsid w:val="00D26670"/>
    <w:rsid w:val="00D267DF"/>
    <w:rsid w:val="00D26A4F"/>
    <w:rsid w:val="00D26BF9"/>
    <w:rsid w:val="00D26C3C"/>
    <w:rsid w:val="00D26C94"/>
    <w:rsid w:val="00D26CEB"/>
    <w:rsid w:val="00D26FFA"/>
    <w:rsid w:val="00D27224"/>
    <w:rsid w:val="00D2723C"/>
    <w:rsid w:val="00D27252"/>
    <w:rsid w:val="00D27263"/>
    <w:rsid w:val="00D273B0"/>
    <w:rsid w:val="00D273B2"/>
    <w:rsid w:val="00D27453"/>
    <w:rsid w:val="00D27506"/>
    <w:rsid w:val="00D27553"/>
    <w:rsid w:val="00D27567"/>
    <w:rsid w:val="00D276FA"/>
    <w:rsid w:val="00D27C3F"/>
    <w:rsid w:val="00D27DAE"/>
    <w:rsid w:val="00D27E74"/>
    <w:rsid w:val="00D300BB"/>
    <w:rsid w:val="00D30251"/>
    <w:rsid w:val="00D3033A"/>
    <w:rsid w:val="00D30453"/>
    <w:rsid w:val="00D304FA"/>
    <w:rsid w:val="00D30728"/>
    <w:rsid w:val="00D3086E"/>
    <w:rsid w:val="00D309BC"/>
    <w:rsid w:val="00D30E85"/>
    <w:rsid w:val="00D30EDB"/>
    <w:rsid w:val="00D30F4B"/>
    <w:rsid w:val="00D31049"/>
    <w:rsid w:val="00D31330"/>
    <w:rsid w:val="00D316A3"/>
    <w:rsid w:val="00D31808"/>
    <w:rsid w:val="00D31874"/>
    <w:rsid w:val="00D3190A"/>
    <w:rsid w:val="00D31965"/>
    <w:rsid w:val="00D31B19"/>
    <w:rsid w:val="00D31B86"/>
    <w:rsid w:val="00D31BBC"/>
    <w:rsid w:val="00D31EC1"/>
    <w:rsid w:val="00D31FC3"/>
    <w:rsid w:val="00D3207D"/>
    <w:rsid w:val="00D320C9"/>
    <w:rsid w:val="00D3211F"/>
    <w:rsid w:val="00D3219E"/>
    <w:rsid w:val="00D32235"/>
    <w:rsid w:val="00D322D2"/>
    <w:rsid w:val="00D32645"/>
    <w:rsid w:val="00D32716"/>
    <w:rsid w:val="00D32954"/>
    <w:rsid w:val="00D32AE9"/>
    <w:rsid w:val="00D32C82"/>
    <w:rsid w:val="00D32D31"/>
    <w:rsid w:val="00D32DF3"/>
    <w:rsid w:val="00D33353"/>
    <w:rsid w:val="00D333A6"/>
    <w:rsid w:val="00D333F2"/>
    <w:rsid w:val="00D3347D"/>
    <w:rsid w:val="00D334CB"/>
    <w:rsid w:val="00D33622"/>
    <w:rsid w:val="00D336B3"/>
    <w:rsid w:val="00D33868"/>
    <w:rsid w:val="00D33921"/>
    <w:rsid w:val="00D339EA"/>
    <w:rsid w:val="00D33D13"/>
    <w:rsid w:val="00D33EDC"/>
    <w:rsid w:val="00D33EE0"/>
    <w:rsid w:val="00D34160"/>
    <w:rsid w:val="00D3419D"/>
    <w:rsid w:val="00D342B2"/>
    <w:rsid w:val="00D34738"/>
    <w:rsid w:val="00D34949"/>
    <w:rsid w:val="00D349BA"/>
    <w:rsid w:val="00D34E4B"/>
    <w:rsid w:val="00D34E98"/>
    <w:rsid w:val="00D34FF6"/>
    <w:rsid w:val="00D35011"/>
    <w:rsid w:val="00D3551F"/>
    <w:rsid w:val="00D35525"/>
    <w:rsid w:val="00D355AA"/>
    <w:rsid w:val="00D3577F"/>
    <w:rsid w:val="00D35918"/>
    <w:rsid w:val="00D35999"/>
    <w:rsid w:val="00D35ADD"/>
    <w:rsid w:val="00D35D9A"/>
    <w:rsid w:val="00D35E12"/>
    <w:rsid w:val="00D35E9E"/>
    <w:rsid w:val="00D363F3"/>
    <w:rsid w:val="00D36481"/>
    <w:rsid w:val="00D36518"/>
    <w:rsid w:val="00D3668B"/>
    <w:rsid w:val="00D366E0"/>
    <w:rsid w:val="00D36782"/>
    <w:rsid w:val="00D36A5D"/>
    <w:rsid w:val="00D36BC0"/>
    <w:rsid w:val="00D36CB7"/>
    <w:rsid w:val="00D36F40"/>
    <w:rsid w:val="00D36FD0"/>
    <w:rsid w:val="00D370D7"/>
    <w:rsid w:val="00D3711E"/>
    <w:rsid w:val="00D37120"/>
    <w:rsid w:val="00D372B0"/>
    <w:rsid w:val="00D37484"/>
    <w:rsid w:val="00D374B7"/>
    <w:rsid w:val="00D37EA6"/>
    <w:rsid w:val="00D37FFC"/>
    <w:rsid w:val="00D401E1"/>
    <w:rsid w:val="00D402A7"/>
    <w:rsid w:val="00D404A3"/>
    <w:rsid w:val="00D40512"/>
    <w:rsid w:val="00D40588"/>
    <w:rsid w:val="00D40D63"/>
    <w:rsid w:val="00D40DA0"/>
    <w:rsid w:val="00D40ED9"/>
    <w:rsid w:val="00D414D0"/>
    <w:rsid w:val="00D41672"/>
    <w:rsid w:val="00D419F6"/>
    <w:rsid w:val="00D41C65"/>
    <w:rsid w:val="00D41CDF"/>
    <w:rsid w:val="00D41E11"/>
    <w:rsid w:val="00D41E74"/>
    <w:rsid w:val="00D41FFC"/>
    <w:rsid w:val="00D42066"/>
    <w:rsid w:val="00D420E8"/>
    <w:rsid w:val="00D420FE"/>
    <w:rsid w:val="00D42117"/>
    <w:rsid w:val="00D42134"/>
    <w:rsid w:val="00D42372"/>
    <w:rsid w:val="00D42423"/>
    <w:rsid w:val="00D42582"/>
    <w:rsid w:val="00D425CF"/>
    <w:rsid w:val="00D42661"/>
    <w:rsid w:val="00D42805"/>
    <w:rsid w:val="00D428FD"/>
    <w:rsid w:val="00D42C3C"/>
    <w:rsid w:val="00D42EE8"/>
    <w:rsid w:val="00D4309A"/>
    <w:rsid w:val="00D43171"/>
    <w:rsid w:val="00D43193"/>
    <w:rsid w:val="00D43211"/>
    <w:rsid w:val="00D4385D"/>
    <w:rsid w:val="00D4386F"/>
    <w:rsid w:val="00D43AF5"/>
    <w:rsid w:val="00D43D32"/>
    <w:rsid w:val="00D43E3F"/>
    <w:rsid w:val="00D43E78"/>
    <w:rsid w:val="00D43EA5"/>
    <w:rsid w:val="00D44445"/>
    <w:rsid w:val="00D447CD"/>
    <w:rsid w:val="00D448C5"/>
    <w:rsid w:val="00D44947"/>
    <w:rsid w:val="00D44957"/>
    <w:rsid w:val="00D44A77"/>
    <w:rsid w:val="00D44DAE"/>
    <w:rsid w:val="00D44ED4"/>
    <w:rsid w:val="00D44FFE"/>
    <w:rsid w:val="00D453A3"/>
    <w:rsid w:val="00D4544F"/>
    <w:rsid w:val="00D4547A"/>
    <w:rsid w:val="00D45564"/>
    <w:rsid w:val="00D456CF"/>
    <w:rsid w:val="00D45899"/>
    <w:rsid w:val="00D45AED"/>
    <w:rsid w:val="00D4600B"/>
    <w:rsid w:val="00D46246"/>
    <w:rsid w:val="00D4644E"/>
    <w:rsid w:val="00D464FB"/>
    <w:rsid w:val="00D465B0"/>
    <w:rsid w:val="00D4675C"/>
    <w:rsid w:val="00D467D4"/>
    <w:rsid w:val="00D47076"/>
    <w:rsid w:val="00D47133"/>
    <w:rsid w:val="00D471B5"/>
    <w:rsid w:val="00D47280"/>
    <w:rsid w:val="00D4728D"/>
    <w:rsid w:val="00D477E9"/>
    <w:rsid w:val="00D4798E"/>
    <w:rsid w:val="00D47B36"/>
    <w:rsid w:val="00D47FEF"/>
    <w:rsid w:val="00D50002"/>
    <w:rsid w:val="00D500E0"/>
    <w:rsid w:val="00D50376"/>
    <w:rsid w:val="00D5044D"/>
    <w:rsid w:val="00D50827"/>
    <w:rsid w:val="00D5086D"/>
    <w:rsid w:val="00D50ACC"/>
    <w:rsid w:val="00D50F68"/>
    <w:rsid w:val="00D5104B"/>
    <w:rsid w:val="00D5132F"/>
    <w:rsid w:val="00D514C3"/>
    <w:rsid w:val="00D51948"/>
    <w:rsid w:val="00D519B5"/>
    <w:rsid w:val="00D51C51"/>
    <w:rsid w:val="00D51D29"/>
    <w:rsid w:val="00D51DE5"/>
    <w:rsid w:val="00D51EA0"/>
    <w:rsid w:val="00D51FD5"/>
    <w:rsid w:val="00D51FFB"/>
    <w:rsid w:val="00D52054"/>
    <w:rsid w:val="00D52061"/>
    <w:rsid w:val="00D52164"/>
    <w:rsid w:val="00D523C0"/>
    <w:rsid w:val="00D5241E"/>
    <w:rsid w:val="00D52472"/>
    <w:rsid w:val="00D524A5"/>
    <w:rsid w:val="00D5250B"/>
    <w:rsid w:val="00D52571"/>
    <w:rsid w:val="00D525E7"/>
    <w:rsid w:val="00D52AF1"/>
    <w:rsid w:val="00D52C77"/>
    <w:rsid w:val="00D52D04"/>
    <w:rsid w:val="00D5323D"/>
    <w:rsid w:val="00D532FC"/>
    <w:rsid w:val="00D5369F"/>
    <w:rsid w:val="00D53703"/>
    <w:rsid w:val="00D537EC"/>
    <w:rsid w:val="00D537F2"/>
    <w:rsid w:val="00D53AEE"/>
    <w:rsid w:val="00D53C1C"/>
    <w:rsid w:val="00D53C4A"/>
    <w:rsid w:val="00D53CA3"/>
    <w:rsid w:val="00D53EDE"/>
    <w:rsid w:val="00D54013"/>
    <w:rsid w:val="00D544FE"/>
    <w:rsid w:val="00D5454A"/>
    <w:rsid w:val="00D5469D"/>
    <w:rsid w:val="00D54856"/>
    <w:rsid w:val="00D5494A"/>
    <w:rsid w:val="00D54DBB"/>
    <w:rsid w:val="00D54EA4"/>
    <w:rsid w:val="00D551E2"/>
    <w:rsid w:val="00D55638"/>
    <w:rsid w:val="00D55784"/>
    <w:rsid w:val="00D55806"/>
    <w:rsid w:val="00D55A76"/>
    <w:rsid w:val="00D55AFB"/>
    <w:rsid w:val="00D55BBB"/>
    <w:rsid w:val="00D55CA5"/>
    <w:rsid w:val="00D55FC3"/>
    <w:rsid w:val="00D56895"/>
    <w:rsid w:val="00D5695E"/>
    <w:rsid w:val="00D5699F"/>
    <w:rsid w:val="00D56BBD"/>
    <w:rsid w:val="00D56CD3"/>
    <w:rsid w:val="00D56D7A"/>
    <w:rsid w:val="00D56DCC"/>
    <w:rsid w:val="00D56FE6"/>
    <w:rsid w:val="00D571F7"/>
    <w:rsid w:val="00D57241"/>
    <w:rsid w:val="00D573B3"/>
    <w:rsid w:val="00D57556"/>
    <w:rsid w:val="00D57707"/>
    <w:rsid w:val="00D577A9"/>
    <w:rsid w:val="00D57C48"/>
    <w:rsid w:val="00D57EFA"/>
    <w:rsid w:val="00D601C6"/>
    <w:rsid w:val="00D60231"/>
    <w:rsid w:val="00D603FE"/>
    <w:rsid w:val="00D60537"/>
    <w:rsid w:val="00D6055D"/>
    <w:rsid w:val="00D6063B"/>
    <w:rsid w:val="00D609C1"/>
    <w:rsid w:val="00D60CFF"/>
    <w:rsid w:val="00D6115E"/>
    <w:rsid w:val="00D61614"/>
    <w:rsid w:val="00D61618"/>
    <w:rsid w:val="00D61681"/>
    <w:rsid w:val="00D616CF"/>
    <w:rsid w:val="00D61831"/>
    <w:rsid w:val="00D6190D"/>
    <w:rsid w:val="00D6190F"/>
    <w:rsid w:val="00D61AA1"/>
    <w:rsid w:val="00D61AC2"/>
    <w:rsid w:val="00D61B62"/>
    <w:rsid w:val="00D61B6D"/>
    <w:rsid w:val="00D61B8A"/>
    <w:rsid w:val="00D61BF0"/>
    <w:rsid w:val="00D61C01"/>
    <w:rsid w:val="00D61C1A"/>
    <w:rsid w:val="00D61C84"/>
    <w:rsid w:val="00D61E87"/>
    <w:rsid w:val="00D61EEA"/>
    <w:rsid w:val="00D620C2"/>
    <w:rsid w:val="00D620DF"/>
    <w:rsid w:val="00D621E0"/>
    <w:rsid w:val="00D625E5"/>
    <w:rsid w:val="00D62A16"/>
    <w:rsid w:val="00D62A8A"/>
    <w:rsid w:val="00D62B1F"/>
    <w:rsid w:val="00D62B8C"/>
    <w:rsid w:val="00D62F15"/>
    <w:rsid w:val="00D62FE4"/>
    <w:rsid w:val="00D630FD"/>
    <w:rsid w:val="00D63AB4"/>
    <w:rsid w:val="00D63AF0"/>
    <w:rsid w:val="00D63D2A"/>
    <w:rsid w:val="00D6428B"/>
    <w:rsid w:val="00D642DB"/>
    <w:rsid w:val="00D64987"/>
    <w:rsid w:val="00D64B06"/>
    <w:rsid w:val="00D64BCB"/>
    <w:rsid w:val="00D650ED"/>
    <w:rsid w:val="00D65114"/>
    <w:rsid w:val="00D653BC"/>
    <w:rsid w:val="00D654B0"/>
    <w:rsid w:val="00D65791"/>
    <w:rsid w:val="00D6579A"/>
    <w:rsid w:val="00D657F0"/>
    <w:rsid w:val="00D65815"/>
    <w:rsid w:val="00D65B4F"/>
    <w:rsid w:val="00D65CD4"/>
    <w:rsid w:val="00D65DF4"/>
    <w:rsid w:val="00D65E11"/>
    <w:rsid w:val="00D660DA"/>
    <w:rsid w:val="00D663E6"/>
    <w:rsid w:val="00D6659E"/>
    <w:rsid w:val="00D6669E"/>
    <w:rsid w:val="00D667F9"/>
    <w:rsid w:val="00D6684A"/>
    <w:rsid w:val="00D66B4D"/>
    <w:rsid w:val="00D66B74"/>
    <w:rsid w:val="00D66BD5"/>
    <w:rsid w:val="00D66E27"/>
    <w:rsid w:val="00D676BA"/>
    <w:rsid w:val="00D67AC9"/>
    <w:rsid w:val="00D67D70"/>
    <w:rsid w:val="00D67E62"/>
    <w:rsid w:val="00D67ED7"/>
    <w:rsid w:val="00D67FDB"/>
    <w:rsid w:val="00D7031B"/>
    <w:rsid w:val="00D705ED"/>
    <w:rsid w:val="00D7060F"/>
    <w:rsid w:val="00D7083E"/>
    <w:rsid w:val="00D70911"/>
    <w:rsid w:val="00D70A53"/>
    <w:rsid w:val="00D70AA7"/>
    <w:rsid w:val="00D70B25"/>
    <w:rsid w:val="00D70B97"/>
    <w:rsid w:val="00D710EF"/>
    <w:rsid w:val="00D7128F"/>
    <w:rsid w:val="00D71502"/>
    <w:rsid w:val="00D716F7"/>
    <w:rsid w:val="00D718B1"/>
    <w:rsid w:val="00D7190B"/>
    <w:rsid w:val="00D71D4B"/>
    <w:rsid w:val="00D71DD9"/>
    <w:rsid w:val="00D71EE6"/>
    <w:rsid w:val="00D71F05"/>
    <w:rsid w:val="00D71FAD"/>
    <w:rsid w:val="00D722CD"/>
    <w:rsid w:val="00D72960"/>
    <w:rsid w:val="00D72A65"/>
    <w:rsid w:val="00D72B33"/>
    <w:rsid w:val="00D72C22"/>
    <w:rsid w:val="00D72C53"/>
    <w:rsid w:val="00D72CF6"/>
    <w:rsid w:val="00D72E8C"/>
    <w:rsid w:val="00D72FB6"/>
    <w:rsid w:val="00D730A9"/>
    <w:rsid w:val="00D7326D"/>
    <w:rsid w:val="00D7326E"/>
    <w:rsid w:val="00D73277"/>
    <w:rsid w:val="00D7336B"/>
    <w:rsid w:val="00D7350D"/>
    <w:rsid w:val="00D73811"/>
    <w:rsid w:val="00D7390B"/>
    <w:rsid w:val="00D73990"/>
    <w:rsid w:val="00D73BF2"/>
    <w:rsid w:val="00D73E90"/>
    <w:rsid w:val="00D73E9D"/>
    <w:rsid w:val="00D740D8"/>
    <w:rsid w:val="00D747AF"/>
    <w:rsid w:val="00D748F6"/>
    <w:rsid w:val="00D74B50"/>
    <w:rsid w:val="00D74EE8"/>
    <w:rsid w:val="00D74FDD"/>
    <w:rsid w:val="00D751A6"/>
    <w:rsid w:val="00D755F5"/>
    <w:rsid w:val="00D7574A"/>
    <w:rsid w:val="00D758A9"/>
    <w:rsid w:val="00D75C0D"/>
    <w:rsid w:val="00D75D22"/>
    <w:rsid w:val="00D75DE1"/>
    <w:rsid w:val="00D75E34"/>
    <w:rsid w:val="00D76165"/>
    <w:rsid w:val="00D7617D"/>
    <w:rsid w:val="00D7629C"/>
    <w:rsid w:val="00D7658C"/>
    <w:rsid w:val="00D7665A"/>
    <w:rsid w:val="00D766DE"/>
    <w:rsid w:val="00D766E1"/>
    <w:rsid w:val="00D767D9"/>
    <w:rsid w:val="00D76C32"/>
    <w:rsid w:val="00D76C7D"/>
    <w:rsid w:val="00D76E67"/>
    <w:rsid w:val="00D770EE"/>
    <w:rsid w:val="00D774EB"/>
    <w:rsid w:val="00D776AD"/>
    <w:rsid w:val="00D77A8C"/>
    <w:rsid w:val="00D77B90"/>
    <w:rsid w:val="00D77B9C"/>
    <w:rsid w:val="00D80025"/>
    <w:rsid w:val="00D80207"/>
    <w:rsid w:val="00D8036C"/>
    <w:rsid w:val="00D803DF"/>
    <w:rsid w:val="00D8059A"/>
    <w:rsid w:val="00D80A20"/>
    <w:rsid w:val="00D80B86"/>
    <w:rsid w:val="00D80BC4"/>
    <w:rsid w:val="00D80DF7"/>
    <w:rsid w:val="00D80E50"/>
    <w:rsid w:val="00D80E99"/>
    <w:rsid w:val="00D80ED7"/>
    <w:rsid w:val="00D8108E"/>
    <w:rsid w:val="00D813A8"/>
    <w:rsid w:val="00D81860"/>
    <w:rsid w:val="00D81A7C"/>
    <w:rsid w:val="00D81D90"/>
    <w:rsid w:val="00D82017"/>
    <w:rsid w:val="00D82270"/>
    <w:rsid w:val="00D8243F"/>
    <w:rsid w:val="00D824A5"/>
    <w:rsid w:val="00D82541"/>
    <w:rsid w:val="00D827CB"/>
    <w:rsid w:val="00D82BD0"/>
    <w:rsid w:val="00D82FCC"/>
    <w:rsid w:val="00D83012"/>
    <w:rsid w:val="00D8315C"/>
    <w:rsid w:val="00D831DE"/>
    <w:rsid w:val="00D83275"/>
    <w:rsid w:val="00D83402"/>
    <w:rsid w:val="00D8342D"/>
    <w:rsid w:val="00D8360C"/>
    <w:rsid w:val="00D83822"/>
    <w:rsid w:val="00D83868"/>
    <w:rsid w:val="00D83959"/>
    <w:rsid w:val="00D83A4A"/>
    <w:rsid w:val="00D83DC1"/>
    <w:rsid w:val="00D83E24"/>
    <w:rsid w:val="00D83F60"/>
    <w:rsid w:val="00D83FFE"/>
    <w:rsid w:val="00D84201"/>
    <w:rsid w:val="00D84358"/>
    <w:rsid w:val="00D8456A"/>
    <w:rsid w:val="00D8457C"/>
    <w:rsid w:val="00D84761"/>
    <w:rsid w:val="00D84783"/>
    <w:rsid w:val="00D8492A"/>
    <w:rsid w:val="00D849B2"/>
    <w:rsid w:val="00D84B95"/>
    <w:rsid w:val="00D84C72"/>
    <w:rsid w:val="00D84F97"/>
    <w:rsid w:val="00D84FA1"/>
    <w:rsid w:val="00D84FB9"/>
    <w:rsid w:val="00D8541B"/>
    <w:rsid w:val="00D854E1"/>
    <w:rsid w:val="00D855B1"/>
    <w:rsid w:val="00D8588B"/>
    <w:rsid w:val="00D85950"/>
    <w:rsid w:val="00D85C9B"/>
    <w:rsid w:val="00D85D31"/>
    <w:rsid w:val="00D85DAB"/>
    <w:rsid w:val="00D862FE"/>
    <w:rsid w:val="00D864EB"/>
    <w:rsid w:val="00D865B5"/>
    <w:rsid w:val="00D86762"/>
    <w:rsid w:val="00D86787"/>
    <w:rsid w:val="00D86B5B"/>
    <w:rsid w:val="00D86C47"/>
    <w:rsid w:val="00D86E4C"/>
    <w:rsid w:val="00D86F34"/>
    <w:rsid w:val="00D870D0"/>
    <w:rsid w:val="00D8725F"/>
    <w:rsid w:val="00D87558"/>
    <w:rsid w:val="00D87606"/>
    <w:rsid w:val="00D877C9"/>
    <w:rsid w:val="00D87997"/>
    <w:rsid w:val="00D87B13"/>
    <w:rsid w:val="00D87C96"/>
    <w:rsid w:val="00D87DD1"/>
    <w:rsid w:val="00D87EED"/>
    <w:rsid w:val="00D87F8D"/>
    <w:rsid w:val="00D90066"/>
    <w:rsid w:val="00D9006A"/>
    <w:rsid w:val="00D900EA"/>
    <w:rsid w:val="00D90275"/>
    <w:rsid w:val="00D904C9"/>
    <w:rsid w:val="00D9066E"/>
    <w:rsid w:val="00D908D1"/>
    <w:rsid w:val="00D90CAD"/>
    <w:rsid w:val="00D90F1F"/>
    <w:rsid w:val="00D911FD"/>
    <w:rsid w:val="00D913DD"/>
    <w:rsid w:val="00D9160E"/>
    <w:rsid w:val="00D9196D"/>
    <w:rsid w:val="00D91A17"/>
    <w:rsid w:val="00D91C3E"/>
    <w:rsid w:val="00D91CE9"/>
    <w:rsid w:val="00D91E2D"/>
    <w:rsid w:val="00D91E3B"/>
    <w:rsid w:val="00D920EE"/>
    <w:rsid w:val="00D92369"/>
    <w:rsid w:val="00D924FC"/>
    <w:rsid w:val="00D92675"/>
    <w:rsid w:val="00D928A5"/>
    <w:rsid w:val="00D9293D"/>
    <w:rsid w:val="00D92AA5"/>
    <w:rsid w:val="00D92D8E"/>
    <w:rsid w:val="00D92D97"/>
    <w:rsid w:val="00D932D8"/>
    <w:rsid w:val="00D933C8"/>
    <w:rsid w:val="00D93585"/>
    <w:rsid w:val="00D9383F"/>
    <w:rsid w:val="00D9386C"/>
    <w:rsid w:val="00D938B3"/>
    <w:rsid w:val="00D93923"/>
    <w:rsid w:val="00D93B0B"/>
    <w:rsid w:val="00D93C36"/>
    <w:rsid w:val="00D93C47"/>
    <w:rsid w:val="00D93CFB"/>
    <w:rsid w:val="00D93E11"/>
    <w:rsid w:val="00D93E68"/>
    <w:rsid w:val="00D94261"/>
    <w:rsid w:val="00D946F9"/>
    <w:rsid w:val="00D947A7"/>
    <w:rsid w:val="00D947E3"/>
    <w:rsid w:val="00D94921"/>
    <w:rsid w:val="00D94BAF"/>
    <w:rsid w:val="00D95211"/>
    <w:rsid w:val="00D95323"/>
    <w:rsid w:val="00D95412"/>
    <w:rsid w:val="00D95569"/>
    <w:rsid w:val="00D95718"/>
    <w:rsid w:val="00D95722"/>
    <w:rsid w:val="00D95724"/>
    <w:rsid w:val="00D9580B"/>
    <w:rsid w:val="00D95C51"/>
    <w:rsid w:val="00D95D14"/>
    <w:rsid w:val="00D95D18"/>
    <w:rsid w:val="00D962AB"/>
    <w:rsid w:val="00D964C7"/>
    <w:rsid w:val="00D964D6"/>
    <w:rsid w:val="00D96553"/>
    <w:rsid w:val="00D96826"/>
    <w:rsid w:val="00D96BEA"/>
    <w:rsid w:val="00D96D15"/>
    <w:rsid w:val="00D96D33"/>
    <w:rsid w:val="00D96D6A"/>
    <w:rsid w:val="00D97195"/>
    <w:rsid w:val="00D972A7"/>
    <w:rsid w:val="00D9733C"/>
    <w:rsid w:val="00D976F2"/>
    <w:rsid w:val="00D978E4"/>
    <w:rsid w:val="00D979CD"/>
    <w:rsid w:val="00D97A1B"/>
    <w:rsid w:val="00D97BDE"/>
    <w:rsid w:val="00D97EE1"/>
    <w:rsid w:val="00DA0180"/>
    <w:rsid w:val="00DA02C0"/>
    <w:rsid w:val="00DA0452"/>
    <w:rsid w:val="00DA049D"/>
    <w:rsid w:val="00DA04A1"/>
    <w:rsid w:val="00DA0AEF"/>
    <w:rsid w:val="00DA0B14"/>
    <w:rsid w:val="00DA0EA7"/>
    <w:rsid w:val="00DA0F5B"/>
    <w:rsid w:val="00DA1067"/>
    <w:rsid w:val="00DA10AD"/>
    <w:rsid w:val="00DA1107"/>
    <w:rsid w:val="00DA1309"/>
    <w:rsid w:val="00DA13DC"/>
    <w:rsid w:val="00DA1645"/>
    <w:rsid w:val="00DA175F"/>
    <w:rsid w:val="00DA1881"/>
    <w:rsid w:val="00DA18E9"/>
    <w:rsid w:val="00DA1C9B"/>
    <w:rsid w:val="00DA1FB8"/>
    <w:rsid w:val="00DA2041"/>
    <w:rsid w:val="00DA20BB"/>
    <w:rsid w:val="00DA2173"/>
    <w:rsid w:val="00DA2315"/>
    <w:rsid w:val="00DA241F"/>
    <w:rsid w:val="00DA25C8"/>
    <w:rsid w:val="00DA25DD"/>
    <w:rsid w:val="00DA25F2"/>
    <w:rsid w:val="00DA287E"/>
    <w:rsid w:val="00DA2BC6"/>
    <w:rsid w:val="00DA2C55"/>
    <w:rsid w:val="00DA2C62"/>
    <w:rsid w:val="00DA2D0A"/>
    <w:rsid w:val="00DA303A"/>
    <w:rsid w:val="00DA313A"/>
    <w:rsid w:val="00DA3406"/>
    <w:rsid w:val="00DA3496"/>
    <w:rsid w:val="00DA3FF6"/>
    <w:rsid w:val="00DA4282"/>
    <w:rsid w:val="00DA4529"/>
    <w:rsid w:val="00DA4651"/>
    <w:rsid w:val="00DA4714"/>
    <w:rsid w:val="00DA476B"/>
    <w:rsid w:val="00DA47AC"/>
    <w:rsid w:val="00DA491C"/>
    <w:rsid w:val="00DA4B1F"/>
    <w:rsid w:val="00DA4C33"/>
    <w:rsid w:val="00DA4C96"/>
    <w:rsid w:val="00DA4C9A"/>
    <w:rsid w:val="00DA4ED7"/>
    <w:rsid w:val="00DA4EEC"/>
    <w:rsid w:val="00DA51DB"/>
    <w:rsid w:val="00DA5277"/>
    <w:rsid w:val="00DA5446"/>
    <w:rsid w:val="00DA54B6"/>
    <w:rsid w:val="00DA552F"/>
    <w:rsid w:val="00DA5580"/>
    <w:rsid w:val="00DA55DD"/>
    <w:rsid w:val="00DA5606"/>
    <w:rsid w:val="00DA5662"/>
    <w:rsid w:val="00DA5899"/>
    <w:rsid w:val="00DA5A73"/>
    <w:rsid w:val="00DA5C67"/>
    <w:rsid w:val="00DA5DED"/>
    <w:rsid w:val="00DA5E5E"/>
    <w:rsid w:val="00DA5EDF"/>
    <w:rsid w:val="00DA5F6B"/>
    <w:rsid w:val="00DA5F6F"/>
    <w:rsid w:val="00DA61C4"/>
    <w:rsid w:val="00DA62EE"/>
    <w:rsid w:val="00DA6422"/>
    <w:rsid w:val="00DA6430"/>
    <w:rsid w:val="00DA6B76"/>
    <w:rsid w:val="00DA6D01"/>
    <w:rsid w:val="00DA6FFA"/>
    <w:rsid w:val="00DA70C3"/>
    <w:rsid w:val="00DA7127"/>
    <w:rsid w:val="00DA750C"/>
    <w:rsid w:val="00DA77BB"/>
    <w:rsid w:val="00DA781D"/>
    <w:rsid w:val="00DA783F"/>
    <w:rsid w:val="00DA7A03"/>
    <w:rsid w:val="00DA7A55"/>
    <w:rsid w:val="00DA7A86"/>
    <w:rsid w:val="00DA7B70"/>
    <w:rsid w:val="00DA7BFC"/>
    <w:rsid w:val="00DA7C91"/>
    <w:rsid w:val="00DA7CC2"/>
    <w:rsid w:val="00DA7F3F"/>
    <w:rsid w:val="00DA7F8A"/>
    <w:rsid w:val="00DA7FEC"/>
    <w:rsid w:val="00DB007D"/>
    <w:rsid w:val="00DB00A7"/>
    <w:rsid w:val="00DB011E"/>
    <w:rsid w:val="00DB0198"/>
    <w:rsid w:val="00DB01B6"/>
    <w:rsid w:val="00DB026C"/>
    <w:rsid w:val="00DB0419"/>
    <w:rsid w:val="00DB067F"/>
    <w:rsid w:val="00DB0781"/>
    <w:rsid w:val="00DB078D"/>
    <w:rsid w:val="00DB095E"/>
    <w:rsid w:val="00DB0C58"/>
    <w:rsid w:val="00DB0CA7"/>
    <w:rsid w:val="00DB0D0E"/>
    <w:rsid w:val="00DB0D7F"/>
    <w:rsid w:val="00DB0ED5"/>
    <w:rsid w:val="00DB0FA7"/>
    <w:rsid w:val="00DB1238"/>
    <w:rsid w:val="00DB13D8"/>
    <w:rsid w:val="00DB14F9"/>
    <w:rsid w:val="00DB1632"/>
    <w:rsid w:val="00DB1939"/>
    <w:rsid w:val="00DB196E"/>
    <w:rsid w:val="00DB1A1D"/>
    <w:rsid w:val="00DB1AAD"/>
    <w:rsid w:val="00DB1CF4"/>
    <w:rsid w:val="00DB1D51"/>
    <w:rsid w:val="00DB2262"/>
    <w:rsid w:val="00DB23D3"/>
    <w:rsid w:val="00DB28B8"/>
    <w:rsid w:val="00DB2BFC"/>
    <w:rsid w:val="00DB2C61"/>
    <w:rsid w:val="00DB2C96"/>
    <w:rsid w:val="00DB2EE0"/>
    <w:rsid w:val="00DB2F16"/>
    <w:rsid w:val="00DB3215"/>
    <w:rsid w:val="00DB34F7"/>
    <w:rsid w:val="00DB3515"/>
    <w:rsid w:val="00DB3655"/>
    <w:rsid w:val="00DB37C6"/>
    <w:rsid w:val="00DB3965"/>
    <w:rsid w:val="00DB3A73"/>
    <w:rsid w:val="00DB3B4A"/>
    <w:rsid w:val="00DB3D60"/>
    <w:rsid w:val="00DB40B8"/>
    <w:rsid w:val="00DB42C3"/>
    <w:rsid w:val="00DB438E"/>
    <w:rsid w:val="00DB4425"/>
    <w:rsid w:val="00DB46AB"/>
    <w:rsid w:val="00DB470B"/>
    <w:rsid w:val="00DB47AF"/>
    <w:rsid w:val="00DB4967"/>
    <w:rsid w:val="00DB4A70"/>
    <w:rsid w:val="00DB4A8C"/>
    <w:rsid w:val="00DB4ACE"/>
    <w:rsid w:val="00DB4D17"/>
    <w:rsid w:val="00DB4D4A"/>
    <w:rsid w:val="00DB4F72"/>
    <w:rsid w:val="00DB523A"/>
    <w:rsid w:val="00DB53AD"/>
    <w:rsid w:val="00DB558F"/>
    <w:rsid w:val="00DB55C9"/>
    <w:rsid w:val="00DB5705"/>
    <w:rsid w:val="00DB5958"/>
    <w:rsid w:val="00DB5B59"/>
    <w:rsid w:val="00DB5B65"/>
    <w:rsid w:val="00DB5CEF"/>
    <w:rsid w:val="00DB5E98"/>
    <w:rsid w:val="00DB5F20"/>
    <w:rsid w:val="00DB6341"/>
    <w:rsid w:val="00DB6837"/>
    <w:rsid w:val="00DB6958"/>
    <w:rsid w:val="00DB6A38"/>
    <w:rsid w:val="00DB6AD6"/>
    <w:rsid w:val="00DB6B82"/>
    <w:rsid w:val="00DB6C6C"/>
    <w:rsid w:val="00DB70AD"/>
    <w:rsid w:val="00DB7107"/>
    <w:rsid w:val="00DB71D1"/>
    <w:rsid w:val="00DB71F6"/>
    <w:rsid w:val="00DB73F8"/>
    <w:rsid w:val="00DB761F"/>
    <w:rsid w:val="00DB7896"/>
    <w:rsid w:val="00DB79DD"/>
    <w:rsid w:val="00DB7D73"/>
    <w:rsid w:val="00DB7E79"/>
    <w:rsid w:val="00DB7EB2"/>
    <w:rsid w:val="00DB7F7E"/>
    <w:rsid w:val="00DB7FE4"/>
    <w:rsid w:val="00DC0042"/>
    <w:rsid w:val="00DC00A5"/>
    <w:rsid w:val="00DC0152"/>
    <w:rsid w:val="00DC055E"/>
    <w:rsid w:val="00DC05BA"/>
    <w:rsid w:val="00DC0813"/>
    <w:rsid w:val="00DC098F"/>
    <w:rsid w:val="00DC0B50"/>
    <w:rsid w:val="00DC0BB7"/>
    <w:rsid w:val="00DC0BEE"/>
    <w:rsid w:val="00DC0C66"/>
    <w:rsid w:val="00DC0DBA"/>
    <w:rsid w:val="00DC0E00"/>
    <w:rsid w:val="00DC0ED2"/>
    <w:rsid w:val="00DC0FF2"/>
    <w:rsid w:val="00DC1072"/>
    <w:rsid w:val="00DC1106"/>
    <w:rsid w:val="00DC1295"/>
    <w:rsid w:val="00DC1358"/>
    <w:rsid w:val="00DC147F"/>
    <w:rsid w:val="00DC1508"/>
    <w:rsid w:val="00DC1681"/>
    <w:rsid w:val="00DC16CE"/>
    <w:rsid w:val="00DC1B7A"/>
    <w:rsid w:val="00DC1CEE"/>
    <w:rsid w:val="00DC1DD3"/>
    <w:rsid w:val="00DC200B"/>
    <w:rsid w:val="00DC21BB"/>
    <w:rsid w:val="00DC2238"/>
    <w:rsid w:val="00DC2423"/>
    <w:rsid w:val="00DC2441"/>
    <w:rsid w:val="00DC2505"/>
    <w:rsid w:val="00DC269C"/>
    <w:rsid w:val="00DC2806"/>
    <w:rsid w:val="00DC281A"/>
    <w:rsid w:val="00DC2A24"/>
    <w:rsid w:val="00DC2BC4"/>
    <w:rsid w:val="00DC2D64"/>
    <w:rsid w:val="00DC2F20"/>
    <w:rsid w:val="00DC2FEA"/>
    <w:rsid w:val="00DC3028"/>
    <w:rsid w:val="00DC30EB"/>
    <w:rsid w:val="00DC3453"/>
    <w:rsid w:val="00DC359C"/>
    <w:rsid w:val="00DC373A"/>
    <w:rsid w:val="00DC39A7"/>
    <w:rsid w:val="00DC3D63"/>
    <w:rsid w:val="00DC3E89"/>
    <w:rsid w:val="00DC3ED6"/>
    <w:rsid w:val="00DC4001"/>
    <w:rsid w:val="00DC40A1"/>
    <w:rsid w:val="00DC4197"/>
    <w:rsid w:val="00DC4545"/>
    <w:rsid w:val="00DC467B"/>
    <w:rsid w:val="00DC467F"/>
    <w:rsid w:val="00DC4895"/>
    <w:rsid w:val="00DC4A6A"/>
    <w:rsid w:val="00DC4B16"/>
    <w:rsid w:val="00DC4DFE"/>
    <w:rsid w:val="00DC4EE9"/>
    <w:rsid w:val="00DC51EE"/>
    <w:rsid w:val="00DC5649"/>
    <w:rsid w:val="00DC5C18"/>
    <w:rsid w:val="00DC64E9"/>
    <w:rsid w:val="00DC65AA"/>
    <w:rsid w:val="00DC6A25"/>
    <w:rsid w:val="00DC6AEA"/>
    <w:rsid w:val="00DC6B23"/>
    <w:rsid w:val="00DC6BEF"/>
    <w:rsid w:val="00DC71C8"/>
    <w:rsid w:val="00DC7321"/>
    <w:rsid w:val="00DC73A2"/>
    <w:rsid w:val="00DC749E"/>
    <w:rsid w:val="00DC7650"/>
    <w:rsid w:val="00DC7AF0"/>
    <w:rsid w:val="00DC7E6C"/>
    <w:rsid w:val="00DC7F43"/>
    <w:rsid w:val="00DD0019"/>
    <w:rsid w:val="00DD02AE"/>
    <w:rsid w:val="00DD05E2"/>
    <w:rsid w:val="00DD05FC"/>
    <w:rsid w:val="00DD0781"/>
    <w:rsid w:val="00DD0961"/>
    <w:rsid w:val="00DD0AE4"/>
    <w:rsid w:val="00DD0AEC"/>
    <w:rsid w:val="00DD0B9A"/>
    <w:rsid w:val="00DD0C67"/>
    <w:rsid w:val="00DD0FFE"/>
    <w:rsid w:val="00DD1035"/>
    <w:rsid w:val="00DD106A"/>
    <w:rsid w:val="00DD11E9"/>
    <w:rsid w:val="00DD1231"/>
    <w:rsid w:val="00DD123C"/>
    <w:rsid w:val="00DD1412"/>
    <w:rsid w:val="00DD1832"/>
    <w:rsid w:val="00DD1915"/>
    <w:rsid w:val="00DD1BAC"/>
    <w:rsid w:val="00DD1BE2"/>
    <w:rsid w:val="00DD1C86"/>
    <w:rsid w:val="00DD1CF1"/>
    <w:rsid w:val="00DD1D0E"/>
    <w:rsid w:val="00DD1E99"/>
    <w:rsid w:val="00DD1FC1"/>
    <w:rsid w:val="00DD216C"/>
    <w:rsid w:val="00DD2319"/>
    <w:rsid w:val="00DD248F"/>
    <w:rsid w:val="00DD249E"/>
    <w:rsid w:val="00DD26FB"/>
    <w:rsid w:val="00DD2884"/>
    <w:rsid w:val="00DD2E8A"/>
    <w:rsid w:val="00DD348D"/>
    <w:rsid w:val="00DD358D"/>
    <w:rsid w:val="00DD3BB9"/>
    <w:rsid w:val="00DD3C4A"/>
    <w:rsid w:val="00DD3C61"/>
    <w:rsid w:val="00DD40C0"/>
    <w:rsid w:val="00DD4105"/>
    <w:rsid w:val="00DD4112"/>
    <w:rsid w:val="00DD4190"/>
    <w:rsid w:val="00DD44D7"/>
    <w:rsid w:val="00DD46E5"/>
    <w:rsid w:val="00DD4824"/>
    <w:rsid w:val="00DD4BA9"/>
    <w:rsid w:val="00DD4CDF"/>
    <w:rsid w:val="00DD4DA5"/>
    <w:rsid w:val="00DD4EA2"/>
    <w:rsid w:val="00DD4F43"/>
    <w:rsid w:val="00DD5240"/>
    <w:rsid w:val="00DD524E"/>
    <w:rsid w:val="00DD5282"/>
    <w:rsid w:val="00DD53E3"/>
    <w:rsid w:val="00DD5428"/>
    <w:rsid w:val="00DD543B"/>
    <w:rsid w:val="00DD5570"/>
    <w:rsid w:val="00DD57C8"/>
    <w:rsid w:val="00DD589B"/>
    <w:rsid w:val="00DD596B"/>
    <w:rsid w:val="00DD5A14"/>
    <w:rsid w:val="00DD5A1D"/>
    <w:rsid w:val="00DD5A32"/>
    <w:rsid w:val="00DD5D1D"/>
    <w:rsid w:val="00DD5D7E"/>
    <w:rsid w:val="00DD5F05"/>
    <w:rsid w:val="00DD605F"/>
    <w:rsid w:val="00DD60A1"/>
    <w:rsid w:val="00DD616F"/>
    <w:rsid w:val="00DD632C"/>
    <w:rsid w:val="00DD6853"/>
    <w:rsid w:val="00DD699F"/>
    <w:rsid w:val="00DD6AE5"/>
    <w:rsid w:val="00DD6C7B"/>
    <w:rsid w:val="00DD70E9"/>
    <w:rsid w:val="00DD7120"/>
    <w:rsid w:val="00DD7191"/>
    <w:rsid w:val="00DD71CD"/>
    <w:rsid w:val="00DD7200"/>
    <w:rsid w:val="00DD72F7"/>
    <w:rsid w:val="00DD7454"/>
    <w:rsid w:val="00DD749B"/>
    <w:rsid w:val="00DD7688"/>
    <w:rsid w:val="00DD7697"/>
    <w:rsid w:val="00DD76A1"/>
    <w:rsid w:val="00DD76D6"/>
    <w:rsid w:val="00DD7A47"/>
    <w:rsid w:val="00DD7E5C"/>
    <w:rsid w:val="00DD7EA3"/>
    <w:rsid w:val="00DE015E"/>
    <w:rsid w:val="00DE0223"/>
    <w:rsid w:val="00DE05EC"/>
    <w:rsid w:val="00DE0949"/>
    <w:rsid w:val="00DE0B31"/>
    <w:rsid w:val="00DE0F5B"/>
    <w:rsid w:val="00DE0F8F"/>
    <w:rsid w:val="00DE13B4"/>
    <w:rsid w:val="00DE1438"/>
    <w:rsid w:val="00DE146F"/>
    <w:rsid w:val="00DE1A8A"/>
    <w:rsid w:val="00DE1B1E"/>
    <w:rsid w:val="00DE1D2B"/>
    <w:rsid w:val="00DE1EF1"/>
    <w:rsid w:val="00DE1F71"/>
    <w:rsid w:val="00DE2059"/>
    <w:rsid w:val="00DE23FD"/>
    <w:rsid w:val="00DE271D"/>
    <w:rsid w:val="00DE2A3C"/>
    <w:rsid w:val="00DE2C98"/>
    <w:rsid w:val="00DE2D58"/>
    <w:rsid w:val="00DE303B"/>
    <w:rsid w:val="00DE3197"/>
    <w:rsid w:val="00DE339C"/>
    <w:rsid w:val="00DE3515"/>
    <w:rsid w:val="00DE3531"/>
    <w:rsid w:val="00DE3B3C"/>
    <w:rsid w:val="00DE3B5D"/>
    <w:rsid w:val="00DE3B8A"/>
    <w:rsid w:val="00DE3CAD"/>
    <w:rsid w:val="00DE429E"/>
    <w:rsid w:val="00DE4361"/>
    <w:rsid w:val="00DE4368"/>
    <w:rsid w:val="00DE43E5"/>
    <w:rsid w:val="00DE468D"/>
    <w:rsid w:val="00DE4922"/>
    <w:rsid w:val="00DE4AD0"/>
    <w:rsid w:val="00DE4DAD"/>
    <w:rsid w:val="00DE4E4A"/>
    <w:rsid w:val="00DE4EE8"/>
    <w:rsid w:val="00DE521C"/>
    <w:rsid w:val="00DE5431"/>
    <w:rsid w:val="00DE5CBA"/>
    <w:rsid w:val="00DE5CE5"/>
    <w:rsid w:val="00DE5E8D"/>
    <w:rsid w:val="00DE5F09"/>
    <w:rsid w:val="00DE5FD6"/>
    <w:rsid w:val="00DE6100"/>
    <w:rsid w:val="00DE613E"/>
    <w:rsid w:val="00DE62DE"/>
    <w:rsid w:val="00DE6755"/>
    <w:rsid w:val="00DE68B1"/>
    <w:rsid w:val="00DE68EC"/>
    <w:rsid w:val="00DE69B5"/>
    <w:rsid w:val="00DE6D23"/>
    <w:rsid w:val="00DE6F1D"/>
    <w:rsid w:val="00DE70C1"/>
    <w:rsid w:val="00DE712F"/>
    <w:rsid w:val="00DE7354"/>
    <w:rsid w:val="00DE73F6"/>
    <w:rsid w:val="00DE7429"/>
    <w:rsid w:val="00DE748E"/>
    <w:rsid w:val="00DE74A5"/>
    <w:rsid w:val="00DE758E"/>
    <w:rsid w:val="00DE7631"/>
    <w:rsid w:val="00DE767A"/>
    <w:rsid w:val="00DE770E"/>
    <w:rsid w:val="00DE77D5"/>
    <w:rsid w:val="00DE7832"/>
    <w:rsid w:val="00DE79AC"/>
    <w:rsid w:val="00DE7B2C"/>
    <w:rsid w:val="00DE7B3D"/>
    <w:rsid w:val="00DE7BD8"/>
    <w:rsid w:val="00DE7C4D"/>
    <w:rsid w:val="00DE7D0E"/>
    <w:rsid w:val="00DE7FD9"/>
    <w:rsid w:val="00DE7FF8"/>
    <w:rsid w:val="00DF008F"/>
    <w:rsid w:val="00DF0968"/>
    <w:rsid w:val="00DF0985"/>
    <w:rsid w:val="00DF0A32"/>
    <w:rsid w:val="00DF0C35"/>
    <w:rsid w:val="00DF0CAA"/>
    <w:rsid w:val="00DF0FC7"/>
    <w:rsid w:val="00DF1238"/>
    <w:rsid w:val="00DF1594"/>
    <w:rsid w:val="00DF1741"/>
    <w:rsid w:val="00DF1863"/>
    <w:rsid w:val="00DF1EE3"/>
    <w:rsid w:val="00DF2218"/>
    <w:rsid w:val="00DF2324"/>
    <w:rsid w:val="00DF25A8"/>
    <w:rsid w:val="00DF2712"/>
    <w:rsid w:val="00DF2A8A"/>
    <w:rsid w:val="00DF2C82"/>
    <w:rsid w:val="00DF2C99"/>
    <w:rsid w:val="00DF2F5D"/>
    <w:rsid w:val="00DF327C"/>
    <w:rsid w:val="00DF3364"/>
    <w:rsid w:val="00DF3463"/>
    <w:rsid w:val="00DF3793"/>
    <w:rsid w:val="00DF381C"/>
    <w:rsid w:val="00DF3A3B"/>
    <w:rsid w:val="00DF3BEF"/>
    <w:rsid w:val="00DF3D15"/>
    <w:rsid w:val="00DF3E07"/>
    <w:rsid w:val="00DF3E9C"/>
    <w:rsid w:val="00DF3EC3"/>
    <w:rsid w:val="00DF441B"/>
    <w:rsid w:val="00DF46E9"/>
    <w:rsid w:val="00DF4952"/>
    <w:rsid w:val="00DF4A87"/>
    <w:rsid w:val="00DF4AAC"/>
    <w:rsid w:val="00DF4B67"/>
    <w:rsid w:val="00DF4C22"/>
    <w:rsid w:val="00DF4D96"/>
    <w:rsid w:val="00DF4DDF"/>
    <w:rsid w:val="00DF5041"/>
    <w:rsid w:val="00DF50EA"/>
    <w:rsid w:val="00DF5277"/>
    <w:rsid w:val="00DF52D0"/>
    <w:rsid w:val="00DF54EE"/>
    <w:rsid w:val="00DF55EC"/>
    <w:rsid w:val="00DF5601"/>
    <w:rsid w:val="00DF5897"/>
    <w:rsid w:val="00DF58DC"/>
    <w:rsid w:val="00DF5910"/>
    <w:rsid w:val="00DF6042"/>
    <w:rsid w:val="00DF6365"/>
    <w:rsid w:val="00DF63D9"/>
    <w:rsid w:val="00DF6672"/>
    <w:rsid w:val="00DF66B5"/>
    <w:rsid w:val="00DF6B70"/>
    <w:rsid w:val="00DF6CC5"/>
    <w:rsid w:val="00DF6F20"/>
    <w:rsid w:val="00DF6F64"/>
    <w:rsid w:val="00DF7209"/>
    <w:rsid w:val="00DF7302"/>
    <w:rsid w:val="00DF73F5"/>
    <w:rsid w:val="00DF74F2"/>
    <w:rsid w:val="00DF756F"/>
    <w:rsid w:val="00DF760A"/>
    <w:rsid w:val="00DF78E2"/>
    <w:rsid w:val="00DF7A10"/>
    <w:rsid w:val="00DF7A25"/>
    <w:rsid w:val="00DF7BB9"/>
    <w:rsid w:val="00DF7D2D"/>
    <w:rsid w:val="00DF7F83"/>
    <w:rsid w:val="00E0019C"/>
    <w:rsid w:val="00E00250"/>
    <w:rsid w:val="00E002A3"/>
    <w:rsid w:val="00E00362"/>
    <w:rsid w:val="00E006B2"/>
    <w:rsid w:val="00E007A7"/>
    <w:rsid w:val="00E00B1A"/>
    <w:rsid w:val="00E00B73"/>
    <w:rsid w:val="00E00C1D"/>
    <w:rsid w:val="00E00C27"/>
    <w:rsid w:val="00E00C41"/>
    <w:rsid w:val="00E011E6"/>
    <w:rsid w:val="00E01246"/>
    <w:rsid w:val="00E01258"/>
    <w:rsid w:val="00E01455"/>
    <w:rsid w:val="00E018E8"/>
    <w:rsid w:val="00E018ED"/>
    <w:rsid w:val="00E019C8"/>
    <w:rsid w:val="00E01B93"/>
    <w:rsid w:val="00E01CF0"/>
    <w:rsid w:val="00E0216E"/>
    <w:rsid w:val="00E021D2"/>
    <w:rsid w:val="00E021EF"/>
    <w:rsid w:val="00E0221C"/>
    <w:rsid w:val="00E0226A"/>
    <w:rsid w:val="00E023DB"/>
    <w:rsid w:val="00E029DC"/>
    <w:rsid w:val="00E02CD7"/>
    <w:rsid w:val="00E02D35"/>
    <w:rsid w:val="00E02D3A"/>
    <w:rsid w:val="00E02E90"/>
    <w:rsid w:val="00E02EC5"/>
    <w:rsid w:val="00E02F8D"/>
    <w:rsid w:val="00E0300C"/>
    <w:rsid w:val="00E030EE"/>
    <w:rsid w:val="00E03399"/>
    <w:rsid w:val="00E033CF"/>
    <w:rsid w:val="00E034DA"/>
    <w:rsid w:val="00E03589"/>
    <w:rsid w:val="00E0359C"/>
    <w:rsid w:val="00E039A5"/>
    <w:rsid w:val="00E039C2"/>
    <w:rsid w:val="00E03A47"/>
    <w:rsid w:val="00E03ACA"/>
    <w:rsid w:val="00E03B4D"/>
    <w:rsid w:val="00E03C92"/>
    <w:rsid w:val="00E03CE3"/>
    <w:rsid w:val="00E03EAB"/>
    <w:rsid w:val="00E04442"/>
    <w:rsid w:val="00E04682"/>
    <w:rsid w:val="00E0482B"/>
    <w:rsid w:val="00E04919"/>
    <w:rsid w:val="00E0492D"/>
    <w:rsid w:val="00E04D50"/>
    <w:rsid w:val="00E04DB3"/>
    <w:rsid w:val="00E04E4E"/>
    <w:rsid w:val="00E04F4B"/>
    <w:rsid w:val="00E050A5"/>
    <w:rsid w:val="00E05150"/>
    <w:rsid w:val="00E05639"/>
    <w:rsid w:val="00E05657"/>
    <w:rsid w:val="00E05736"/>
    <w:rsid w:val="00E0584F"/>
    <w:rsid w:val="00E05C4D"/>
    <w:rsid w:val="00E05CD8"/>
    <w:rsid w:val="00E05D68"/>
    <w:rsid w:val="00E05EB8"/>
    <w:rsid w:val="00E05ED4"/>
    <w:rsid w:val="00E05F76"/>
    <w:rsid w:val="00E06394"/>
    <w:rsid w:val="00E069B4"/>
    <w:rsid w:val="00E06A84"/>
    <w:rsid w:val="00E06C57"/>
    <w:rsid w:val="00E06EB7"/>
    <w:rsid w:val="00E07467"/>
    <w:rsid w:val="00E078D1"/>
    <w:rsid w:val="00E07A37"/>
    <w:rsid w:val="00E07AA3"/>
    <w:rsid w:val="00E089F5"/>
    <w:rsid w:val="00E102BB"/>
    <w:rsid w:val="00E103FB"/>
    <w:rsid w:val="00E10520"/>
    <w:rsid w:val="00E10818"/>
    <w:rsid w:val="00E10B79"/>
    <w:rsid w:val="00E10DC8"/>
    <w:rsid w:val="00E10DFA"/>
    <w:rsid w:val="00E10E14"/>
    <w:rsid w:val="00E110C0"/>
    <w:rsid w:val="00E110D3"/>
    <w:rsid w:val="00E1110A"/>
    <w:rsid w:val="00E112BE"/>
    <w:rsid w:val="00E1171F"/>
    <w:rsid w:val="00E119DD"/>
    <w:rsid w:val="00E11BE5"/>
    <w:rsid w:val="00E11E37"/>
    <w:rsid w:val="00E12060"/>
    <w:rsid w:val="00E121AA"/>
    <w:rsid w:val="00E12245"/>
    <w:rsid w:val="00E122D9"/>
    <w:rsid w:val="00E123A4"/>
    <w:rsid w:val="00E127A2"/>
    <w:rsid w:val="00E12B4D"/>
    <w:rsid w:val="00E12C67"/>
    <w:rsid w:val="00E12C75"/>
    <w:rsid w:val="00E12E07"/>
    <w:rsid w:val="00E12F9E"/>
    <w:rsid w:val="00E131C4"/>
    <w:rsid w:val="00E131F5"/>
    <w:rsid w:val="00E1325C"/>
    <w:rsid w:val="00E134DC"/>
    <w:rsid w:val="00E134F3"/>
    <w:rsid w:val="00E134FA"/>
    <w:rsid w:val="00E135CB"/>
    <w:rsid w:val="00E135CC"/>
    <w:rsid w:val="00E135DB"/>
    <w:rsid w:val="00E137EB"/>
    <w:rsid w:val="00E13A97"/>
    <w:rsid w:val="00E13B42"/>
    <w:rsid w:val="00E13EF3"/>
    <w:rsid w:val="00E1410F"/>
    <w:rsid w:val="00E142D8"/>
    <w:rsid w:val="00E145CC"/>
    <w:rsid w:val="00E147FA"/>
    <w:rsid w:val="00E1480E"/>
    <w:rsid w:val="00E14CAA"/>
    <w:rsid w:val="00E14E78"/>
    <w:rsid w:val="00E14EEC"/>
    <w:rsid w:val="00E14F16"/>
    <w:rsid w:val="00E14F90"/>
    <w:rsid w:val="00E1507C"/>
    <w:rsid w:val="00E15085"/>
    <w:rsid w:val="00E15095"/>
    <w:rsid w:val="00E15286"/>
    <w:rsid w:val="00E15684"/>
    <w:rsid w:val="00E157A1"/>
    <w:rsid w:val="00E158DE"/>
    <w:rsid w:val="00E1590B"/>
    <w:rsid w:val="00E15A54"/>
    <w:rsid w:val="00E15AAB"/>
    <w:rsid w:val="00E15AF9"/>
    <w:rsid w:val="00E15BB2"/>
    <w:rsid w:val="00E15C5E"/>
    <w:rsid w:val="00E15D7D"/>
    <w:rsid w:val="00E15DF3"/>
    <w:rsid w:val="00E15E15"/>
    <w:rsid w:val="00E1640E"/>
    <w:rsid w:val="00E164DD"/>
    <w:rsid w:val="00E16517"/>
    <w:rsid w:val="00E167FA"/>
    <w:rsid w:val="00E1689E"/>
    <w:rsid w:val="00E16A09"/>
    <w:rsid w:val="00E16ABF"/>
    <w:rsid w:val="00E16C92"/>
    <w:rsid w:val="00E16D83"/>
    <w:rsid w:val="00E16D92"/>
    <w:rsid w:val="00E16E6A"/>
    <w:rsid w:val="00E16E71"/>
    <w:rsid w:val="00E16FE4"/>
    <w:rsid w:val="00E171EF"/>
    <w:rsid w:val="00E2006B"/>
    <w:rsid w:val="00E2069A"/>
    <w:rsid w:val="00E20914"/>
    <w:rsid w:val="00E20AB9"/>
    <w:rsid w:val="00E20B9A"/>
    <w:rsid w:val="00E20BDD"/>
    <w:rsid w:val="00E20C3E"/>
    <w:rsid w:val="00E20DA4"/>
    <w:rsid w:val="00E20FDE"/>
    <w:rsid w:val="00E21097"/>
    <w:rsid w:val="00E211CF"/>
    <w:rsid w:val="00E213F7"/>
    <w:rsid w:val="00E213FE"/>
    <w:rsid w:val="00E214D9"/>
    <w:rsid w:val="00E21509"/>
    <w:rsid w:val="00E215A3"/>
    <w:rsid w:val="00E21654"/>
    <w:rsid w:val="00E21690"/>
    <w:rsid w:val="00E21789"/>
    <w:rsid w:val="00E2191E"/>
    <w:rsid w:val="00E21C2C"/>
    <w:rsid w:val="00E21E20"/>
    <w:rsid w:val="00E21E2F"/>
    <w:rsid w:val="00E2208C"/>
    <w:rsid w:val="00E221F2"/>
    <w:rsid w:val="00E2276F"/>
    <w:rsid w:val="00E22A10"/>
    <w:rsid w:val="00E22B33"/>
    <w:rsid w:val="00E22D1E"/>
    <w:rsid w:val="00E22D27"/>
    <w:rsid w:val="00E230C3"/>
    <w:rsid w:val="00E23177"/>
    <w:rsid w:val="00E23286"/>
    <w:rsid w:val="00E23378"/>
    <w:rsid w:val="00E234E6"/>
    <w:rsid w:val="00E23609"/>
    <w:rsid w:val="00E2360A"/>
    <w:rsid w:val="00E236EF"/>
    <w:rsid w:val="00E2378B"/>
    <w:rsid w:val="00E237D7"/>
    <w:rsid w:val="00E238AA"/>
    <w:rsid w:val="00E23B28"/>
    <w:rsid w:val="00E23C59"/>
    <w:rsid w:val="00E23DEC"/>
    <w:rsid w:val="00E240D4"/>
    <w:rsid w:val="00E24236"/>
    <w:rsid w:val="00E24287"/>
    <w:rsid w:val="00E24461"/>
    <w:rsid w:val="00E2458B"/>
    <w:rsid w:val="00E245B1"/>
    <w:rsid w:val="00E245B7"/>
    <w:rsid w:val="00E24AAA"/>
    <w:rsid w:val="00E24BD6"/>
    <w:rsid w:val="00E24EF0"/>
    <w:rsid w:val="00E25043"/>
    <w:rsid w:val="00E250F3"/>
    <w:rsid w:val="00E25261"/>
    <w:rsid w:val="00E259CC"/>
    <w:rsid w:val="00E25C39"/>
    <w:rsid w:val="00E25F23"/>
    <w:rsid w:val="00E25FFF"/>
    <w:rsid w:val="00E2602B"/>
    <w:rsid w:val="00E260C7"/>
    <w:rsid w:val="00E263C0"/>
    <w:rsid w:val="00E2673C"/>
    <w:rsid w:val="00E26862"/>
    <w:rsid w:val="00E26F95"/>
    <w:rsid w:val="00E27044"/>
    <w:rsid w:val="00E2737E"/>
    <w:rsid w:val="00E27499"/>
    <w:rsid w:val="00E278CB"/>
    <w:rsid w:val="00E27932"/>
    <w:rsid w:val="00E27A04"/>
    <w:rsid w:val="00E27BF3"/>
    <w:rsid w:val="00E27D9D"/>
    <w:rsid w:val="00E300D1"/>
    <w:rsid w:val="00E301BA"/>
    <w:rsid w:val="00E302EA"/>
    <w:rsid w:val="00E303CE"/>
    <w:rsid w:val="00E30646"/>
    <w:rsid w:val="00E30755"/>
    <w:rsid w:val="00E30AD9"/>
    <w:rsid w:val="00E30C86"/>
    <w:rsid w:val="00E30CBD"/>
    <w:rsid w:val="00E30CE0"/>
    <w:rsid w:val="00E30EE6"/>
    <w:rsid w:val="00E311D0"/>
    <w:rsid w:val="00E3127C"/>
    <w:rsid w:val="00E31661"/>
    <w:rsid w:val="00E31A22"/>
    <w:rsid w:val="00E31DB8"/>
    <w:rsid w:val="00E320A7"/>
    <w:rsid w:val="00E320ED"/>
    <w:rsid w:val="00E32188"/>
    <w:rsid w:val="00E321E2"/>
    <w:rsid w:val="00E322BC"/>
    <w:rsid w:val="00E32A00"/>
    <w:rsid w:val="00E32CC5"/>
    <w:rsid w:val="00E32CD1"/>
    <w:rsid w:val="00E32D7E"/>
    <w:rsid w:val="00E32DCD"/>
    <w:rsid w:val="00E334DA"/>
    <w:rsid w:val="00E3352C"/>
    <w:rsid w:val="00E33554"/>
    <w:rsid w:val="00E335F1"/>
    <w:rsid w:val="00E33762"/>
    <w:rsid w:val="00E33A1C"/>
    <w:rsid w:val="00E34091"/>
    <w:rsid w:val="00E34298"/>
    <w:rsid w:val="00E34A8C"/>
    <w:rsid w:val="00E34B32"/>
    <w:rsid w:val="00E34BC8"/>
    <w:rsid w:val="00E34C3B"/>
    <w:rsid w:val="00E34ECF"/>
    <w:rsid w:val="00E34EF1"/>
    <w:rsid w:val="00E3516A"/>
    <w:rsid w:val="00E351A8"/>
    <w:rsid w:val="00E35350"/>
    <w:rsid w:val="00E3547E"/>
    <w:rsid w:val="00E35C44"/>
    <w:rsid w:val="00E35CFA"/>
    <w:rsid w:val="00E35E13"/>
    <w:rsid w:val="00E35FF4"/>
    <w:rsid w:val="00E360EC"/>
    <w:rsid w:val="00E36136"/>
    <w:rsid w:val="00E361FF"/>
    <w:rsid w:val="00E364CB"/>
    <w:rsid w:val="00E36752"/>
    <w:rsid w:val="00E36AB3"/>
    <w:rsid w:val="00E36BBD"/>
    <w:rsid w:val="00E36E19"/>
    <w:rsid w:val="00E36E79"/>
    <w:rsid w:val="00E36E9D"/>
    <w:rsid w:val="00E36F93"/>
    <w:rsid w:val="00E36FB0"/>
    <w:rsid w:val="00E3705E"/>
    <w:rsid w:val="00E371FF"/>
    <w:rsid w:val="00E373C2"/>
    <w:rsid w:val="00E37458"/>
    <w:rsid w:val="00E379B0"/>
    <w:rsid w:val="00E37A1A"/>
    <w:rsid w:val="00E37ADE"/>
    <w:rsid w:val="00E37BF6"/>
    <w:rsid w:val="00E37C75"/>
    <w:rsid w:val="00E37DB5"/>
    <w:rsid w:val="00E402F4"/>
    <w:rsid w:val="00E40547"/>
    <w:rsid w:val="00E4054A"/>
    <w:rsid w:val="00E40580"/>
    <w:rsid w:val="00E405D6"/>
    <w:rsid w:val="00E40662"/>
    <w:rsid w:val="00E4092C"/>
    <w:rsid w:val="00E41111"/>
    <w:rsid w:val="00E4128A"/>
    <w:rsid w:val="00E41333"/>
    <w:rsid w:val="00E4145E"/>
    <w:rsid w:val="00E41481"/>
    <w:rsid w:val="00E41595"/>
    <w:rsid w:val="00E417E1"/>
    <w:rsid w:val="00E41950"/>
    <w:rsid w:val="00E41CA9"/>
    <w:rsid w:val="00E41DBB"/>
    <w:rsid w:val="00E41E39"/>
    <w:rsid w:val="00E41F42"/>
    <w:rsid w:val="00E41FD5"/>
    <w:rsid w:val="00E423E8"/>
    <w:rsid w:val="00E42465"/>
    <w:rsid w:val="00E42588"/>
    <w:rsid w:val="00E42770"/>
    <w:rsid w:val="00E42975"/>
    <w:rsid w:val="00E4298E"/>
    <w:rsid w:val="00E42B7B"/>
    <w:rsid w:val="00E42C4F"/>
    <w:rsid w:val="00E42CBC"/>
    <w:rsid w:val="00E42FC3"/>
    <w:rsid w:val="00E43057"/>
    <w:rsid w:val="00E43339"/>
    <w:rsid w:val="00E4334A"/>
    <w:rsid w:val="00E43358"/>
    <w:rsid w:val="00E4349C"/>
    <w:rsid w:val="00E4370C"/>
    <w:rsid w:val="00E4399D"/>
    <w:rsid w:val="00E43A1C"/>
    <w:rsid w:val="00E43A5E"/>
    <w:rsid w:val="00E43AA7"/>
    <w:rsid w:val="00E43C4F"/>
    <w:rsid w:val="00E43DD2"/>
    <w:rsid w:val="00E44641"/>
    <w:rsid w:val="00E447CA"/>
    <w:rsid w:val="00E44867"/>
    <w:rsid w:val="00E44BF4"/>
    <w:rsid w:val="00E44C56"/>
    <w:rsid w:val="00E44C8C"/>
    <w:rsid w:val="00E44ECB"/>
    <w:rsid w:val="00E45026"/>
    <w:rsid w:val="00E45090"/>
    <w:rsid w:val="00E4513D"/>
    <w:rsid w:val="00E453C5"/>
    <w:rsid w:val="00E45619"/>
    <w:rsid w:val="00E45C17"/>
    <w:rsid w:val="00E45C38"/>
    <w:rsid w:val="00E45E58"/>
    <w:rsid w:val="00E45E85"/>
    <w:rsid w:val="00E46118"/>
    <w:rsid w:val="00E461C0"/>
    <w:rsid w:val="00E4627D"/>
    <w:rsid w:val="00E462E7"/>
    <w:rsid w:val="00E4647E"/>
    <w:rsid w:val="00E46626"/>
    <w:rsid w:val="00E46644"/>
    <w:rsid w:val="00E46653"/>
    <w:rsid w:val="00E46701"/>
    <w:rsid w:val="00E4699C"/>
    <w:rsid w:val="00E469D8"/>
    <w:rsid w:val="00E46BF7"/>
    <w:rsid w:val="00E46FD7"/>
    <w:rsid w:val="00E4720A"/>
    <w:rsid w:val="00E472A7"/>
    <w:rsid w:val="00E47441"/>
    <w:rsid w:val="00E47904"/>
    <w:rsid w:val="00E47A15"/>
    <w:rsid w:val="00E47B96"/>
    <w:rsid w:val="00E47E4A"/>
    <w:rsid w:val="00E47E86"/>
    <w:rsid w:val="00E500E9"/>
    <w:rsid w:val="00E5019A"/>
    <w:rsid w:val="00E501CB"/>
    <w:rsid w:val="00E50DDE"/>
    <w:rsid w:val="00E50E20"/>
    <w:rsid w:val="00E50E55"/>
    <w:rsid w:val="00E50F6A"/>
    <w:rsid w:val="00E510DA"/>
    <w:rsid w:val="00E5141B"/>
    <w:rsid w:val="00E5144D"/>
    <w:rsid w:val="00E5144F"/>
    <w:rsid w:val="00E51650"/>
    <w:rsid w:val="00E5175A"/>
    <w:rsid w:val="00E517B5"/>
    <w:rsid w:val="00E518D5"/>
    <w:rsid w:val="00E51A41"/>
    <w:rsid w:val="00E51D68"/>
    <w:rsid w:val="00E51E58"/>
    <w:rsid w:val="00E51EA3"/>
    <w:rsid w:val="00E520C6"/>
    <w:rsid w:val="00E52167"/>
    <w:rsid w:val="00E52269"/>
    <w:rsid w:val="00E522AE"/>
    <w:rsid w:val="00E522BB"/>
    <w:rsid w:val="00E52351"/>
    <w:rsid w:val="00E52384"/>
    <w:rsid w:val="00E525A5"/>
    <w:rsid w:val="00E52BAC"/>
    <w:rsid w:val="00E52CB4"/>
    <w:rsid w:val="00E52D21"/>
    <w:rsid w:val="00E52F3F"/>
    <w:rsid w:val="00E52F80"/>
    <w:rsid w:val="00E530A0"/>
    <w:rsid w:val="00E531A3"/>
    <w:rsid w:val="00E53232"/>
    <w:rsid w:val="00E535C4"/>
    <w:rsid w:val="00E536DB"/>
    <w:rsid w:val="00E53884"/>
    <w:rsid w:val="00E53A59"/>
    <w:rsid w:val="00E53A6A"/>
    <w:rsid w:val="00E53CBC"/>
    <w:rsid w:val="00E53E57"/>
    <w:rsid w:val="00E541E6"/>
    <w:rsid w:val="00E5431B"/>
    <w:rsid w:val="00E54C73"/>
    <w:rsid w:val="00E54F3E"/>
    <w:rsid w:val="00E55192"/>
    <w:rsid w:val="00E55216"/>
    <w:rsid w:val="00E5525F"/>
    <w:rsid w:val="00E553D3"/>
    <w:rsid w:val="00E554AE"/>
    <w:rsid w:val="00E5556C"/>
    <w:rsid w:val="00E5587C"/>
    <w:rsid w:val="00E558AA"/>
    <w:rsid w:val="00E55A91"/>
    <w:rsid w:val="00E55C54"/>
    <w:rsid w:val="00E55D33"/>
    <w:rsid w:val="00E55EEB"/>
    <w:rsid w:val="00E55F1B"/>
    <w:rsid w:val="00E56175"/>
    <w:rsid w:val="00E56200"/>
    <w:rsid w:val="00E56205"/>
    <w:rsid w:val="00E56439"/>
    <w:rsid w:val="00E567D5"/>
    <w:rsid w:val="00E568C3"/>
    <w:rsid w:val="00E56A22"/>
    <w:rsid w:val="00E56D99"/>
    <w:rsid w:val="00E56EEE"/>
    <w:rsid w:val="00E56F19"/>
    <w:rsid w:val="00E56F75"/>
    <w:rsid w:val="00E56F78"/>
    <w:rsid w:val="00E5701D"/>
    <w:rsid w:val="00E57054"/>
    <w:rsid w:val="00E571A2"/>
    <w:rsid w:val="00E573FB"/>
    <w:rsid w:val="00E5771B"/>
    <w:rsid w:val="00E57A18"/>
    <w:rsid w:val="00E57A89"/>
    <w:rsid w:val="00E57CAB"/>
    <w:rsid w:val="00E57D22"/>
    <w:rsid w:val="00E57D44"/>
    <w:rsid w:val="00E5C8D8"/>
    <w:rsid w:val="00E6057B"/>
    <w:rsid w:val="00E606DB"/>
    <w:rsid w:val="00E60871"/>
    <w:rsid w:val="00E6088E"/>
    <w:rsid w:val="00E608AE"/>
    <w:rsid w:val="00E60AC5"/>
    <w:rsid w:val="00E60B4C"/>
    <w:rsid w:val="00E60E4E"/>
    <w:rsid w:val="00E61195"/>
    <w:rsid w:val="00E611E4"/>
    <w:rsid w:val="00E61407"/>
    <w:rsid w:val="00E61507"/>
    <w:rsid w:val="00E61830"/>
    <w:rsid w:val="00E61AB1"/>
    <w:rsid w:val="00E61AE1"/>
    <w:rsid w:val="00E61AE7"/>
    <w:rsid w:val="00E61F14"/>
    <w:rsid w:val="00E62155"/>
    <w:rsid w:val="00E6219E"/>
    <w:rsid w:val="00E62211"/>
    <w:rsid w:val="00E622F9"/>
    <w:rsid w:val="00E62381"/>
    <w:rsid w:val="00E625AB"/>
    <w:rsid w:val="00E6263E"/>
    <w:rsid w:val="00E62642"/>
    <w:rsid w:val="00E62654"/>
    <w:rsid w:val="00E626A2"/>
    <w:rsid w:val="00E62B82"/>
    <w:rsid w:val="00E62C63"/>
    <w:rsid w:val="00E62E08"/>
    <w:rsid w:val="00E62E5A"/>
    <w:rsid w:val="00E62F07"/>
    <w:rsid w:val="00E63052"/>
    <w:rsid w:val="00E63098"/>
    <w:rsid w:val="00E6312F"/>
    <w:rsid w:val="00E6319A"/>
    <w:rsid w:val="00E63284"/>
    <w:rsid w:val="00E63364"/>
    <w:rsid w:val="00E634DF"/>
    <w:rsid w:val="00E6361A"/>
    <w:rsid w:val="00E6370E"/>
    <w:rsid w:val="00E63C4D"/>
    <w:rsid w:val="00E63DC6"/>
    <w:rsid w:val="00E64540"/>
    <w:rsid w:val="00E64594"/>
    <w:rsid w:val="00E646D9"/>
    <w:rsid w:val="00E648CE"/>
    <w:rsid w:val="00E64E42"/>
    <w:rsid w:val="00E64E6C"/>
    <w:rsid w:val="00E64E93"/>
    <w:rsid w:val="00E64F66"/>
    <w:rsid w:val="00E659B2"/>
    <w:rsid w:val="00E659D6"/>
    <w:rsid w:val="00E65AE6"/>
    <w:rsid w:val="00E65B6B"/>
    <w:rsid w:val="00E65EFF"/>
    <w:rsid w:val="00E66134"/>
    <w:rsid w:val="00E66327"/>
    <w:rsid w:val="00E6642C"/>
    <w:rsid w:val="00E66482"/>
    <w:rsid w:val="00E667B3"/>
    <w:rsid w:val="00E66802"/>
    <w:rsid w:val="00E66A82"/>
    <w:rsid w:val="00E66C59"/>
    <w:rsid w:val="00E66E4F"/>
    <w:rsid w:val="00E673D4"/>
    <w:rsid w:val="00E67499"/>
    <w:rsid w:val="00E677A4"/>
    <w:rsid w:val="00E67AA1"/>
    <w:rsid w:val="00E67ACD"/>
    <w:rsid w:val="00E67AEA"/>
    <w:rsid w:val="00E67DCF"/>
    <w:rsid w:val="00E67E4D"/>
    <w:rsid w:val="00E67EF6"/>
    <w:rsid w:val="00E701ED"/>
    <w:rsid w:val="00E70302"/>
    <w:rsid w:val="00E703DF"/>
    <w:rsid w:val="00E70448"/>
    <w:rsid w:val="00E708DA"/>
    <w:rsid w:val="00E70BA6"/>
    <w:rsid w:val="00E70BD6"/>
    <w:rsid w:val="00E70F9E"/>
    <w:rsid w:val="00E714AF"/>
    <w:rsid w:val="00E7153D"/>
    <w:rsid w:val="00E7164E"/>
    <w:rsid w:val="00E7167C"/>
    <w:rsid w:val="00E71986"/>
    <w:rsid w:val="00E71B6A"/>
    <w:rsid w:val="00E71F58"/>
    <w:rsid w:val="00E72238"/>
    <w:rsid w:val="00E723B2"/>
    <w:rsid w:val="00E72430"/>
    <w:rsid w:val="00E725B4"/>
    <w:rsid w:val="00E725F5"/>
    <w:rsid w:val="00E72B65"/>
    <w:rsid w:val="00E72B9D"/>
    <w:rsid w:val="00E72CCC"/>
    <w:rsid w:val="00E72D8B"/>
    <w:rsid w:val="00E7314E"/>
    <w:rsid w:val="00E731A9"/>
    <w:rsid w:val="00E739BA"/>
    <w:rsid w:val="00E73B5B"/>
    <w:rsid w:val="00E73BFB"/>
    <w:rsid w:val="00E742DF"/>
    <w:rsid w:val="00E7456F"/>
    <w:rsid w:val="00E745BC"/>
    <w:rsid w:val="00E747E8"/>
    <w:rsid w:val="00E7499A"/>
    <w:rsid w:val="00E74B27"/>
    <w:rsid w:val="00E74CE8"/>
    <w:rsid w:val="00E74F38"/>
    <w:rsid w:val="00E74F79"/>
    <w:rsid w:val="00E7504E"/>
    <w:rsid w:val="00E75299"/>
    <w:rsid w:val="00E755F2"/>
    <w:rsid w:val="00E75942"/>
    <w:rsid w:val="00E7596C"/>
    <w:rsid w:val="00E759E9"/>
    <w:rsid w:val="00E75C10"/>
    <w:rsid w:val="00E75C2C"/>
    <w:rsid w:val="00E75DDB"/>
    <w:rsid w:val="00E75EE9"/>
    <w:rsid w:val="00E76172"/>
    <w:rsid w:val="00E764DA"/>
    <w:rsid w:val="00E7659E"/>
    <w:rsid w:val="00E76705"/>
    <w:rsid w:val="00E7671B"/>
    <w:rsid w:val="00E767C6"/>
    <w:rsid w:val="00E76DF5"/>
    <w:rsid w:val="00E76FE5"/>
    <w:rsid w:val="00E7722B"/>
    <w:rsid w:val="00E77264"/>
    <w:rsid w:val="00E77673"/>
    <w:rsid w:val="00E776A7"/>
    <w:rsid w:val="00E776AC"/>
    <w:rsid w:val="00E77716"/>
    <w:rsid w:val="00E77912"/>
    <w:rsid w:val="00E77AB5"/>
    <w:rsid w:val="00E77D38"/>
    <w:rsid w:val="00E77DF0"/>
    <w:rsid w:val="00E77E16"/>
    <w:rsid w:val="00E80087"/>
    <w:rsid w:val="00E80257"/>
    <w:rsid w:val="00E802D2"/>
    <w:rsid w:val="00E8042C"/>
    <w:rsid w:val="00E804C6"/>
    <w:rsid w:val="00E808FA"/>
    <w:rsid w:val="00E80EC2"/>
    <w:rsid w:val="00E80FA1"/>
    <w:rsid w:val="00E81100"/>
    <w:rsid w:val="00E8128D"/>
    <w:rsid w:val="00E81623"/>
    <w:rsid w:val="00E8175C"/>
    <w:rsid w:val="00E81A4E"/>
    <w:rsid w:val="00E81DD6"/>
    <w:rsid w:val="00E81DFA"/>
    <w:rsid w:val="00E81F14"/>
    <w:rsid w:val="00E822E3"/>
    <w:rsid w:val="00E82757"/>
    <w:rsid w:val="00E827BB"/>
    <w:rsid w:val="00E8283F"/>
    <w:rsid w:val="00E82C3B"/>
    <w:rsid w:val="00E82E8F"/>
    <w:rsid w:val="00E832BB"/>
    <w:rsid w:val="00E83673"/>
    <w:rsid w:val="00E8374C"/>
    <w:rsid w:val="00E83858"/>
    <w:rsid w:val="00E83861"/>
    <w:rsid w:val="00E83B7B"/>
    <w:rsid w:val="00E83C9F"/>
    <w:rsid w:val="00E83D35"/>
    <w:rsid w:val="00E83E43"/>
    <w:rsid w:val="00E83E82"/>
    <w:rsid w:val="00E83F8D"/>
    <w:rsid w:val="00E842FA"/>
    <w:rsid w:val="00E84386"/>
    <w:rsid w:val="00E84A23"/>
    <w:rsid w:val="00E84A2C"/>
    <w:rsid w:val="00E84BAE"/>
    <w:rsid w:val="00E84CE6"/>
    <w:rsid w:val="00E84EBE"/>
    <w:rsid w:val="00E850EE"/>
    <w:rsid w:val="00E85459"/>
    <w:rsid w:val="00E85615"/>
    <w:rsid w:val="00E85673"/>
    <w:rsid w:val="00E85871"/>
    <w:rsid w:val="00E85A4A"/>
    <w:rsid w:val="00E85A4C"/>
    <w:rsid w:val="00E85B5B"/>
    <w:rsid w:val="00E85B92"/>
    <w:rsid w:val="00E85C93"/>
    <w:rsid w:val="00E86051"/>
    <w:rsid w:val="00E8612A"/>
    <w:rsid w:val="00E8631D"/>
    <w:rsid w:val="00E86484"/>
    <w:rsid w:val="00E8665B"/>
    <w:rsid w:val="00E867F6"/>
    <w:rsid w:val="00E86A94"/>
    <w:rsid w:val="00E86D32"/>
    <w:rsid w:val="00E86DF2"/>
    <w:rsid w:val="00E86E04"/>
    <w:rsid w:val="00E86F0D"/>
    <w:rsid w:val="00E86F1A"/>
    <w:rsid w:val="00E87315"/>
    <w:rsid w:val="00E873B7"/>
    <w:rsid w:val="00E87653"/>
    <w:rsid w:val="00E876E3"/>
    <w:rsid w:val="00E877A7"/>
    <w:rsid w:val="00E87896"/>
    <w:rsid w:val="00E87BF2"/>
    <w:rsid w:val="00E87F21"/>
    <w:rsid w:val="00E90219"/>
    <w:rsid w:val="00E902DA"/>
    <w:rsid w:val="00E90660"/>
    <w:rsid w:val="00E90960"/>
    <w:rsid w:val="00E90F0B"/>
    <w:rsid w:val="00E914C3"/>
    <w:rsid w:val="00E9158C"/>
    <w:rsid w:val="00E917A9"/>
    <w:rsid w:val="00E91938"/>
    <w:rsid w:val="00E91B9E"/>
    <w:rsid w:val="00E91BE1"/>
    <w:rsid w:val="00E91C81"/>
    <w:rsid w:val="00E91CF2"/>
    <w:rsid w:val="00E91E0A"/>
    <w:rsid w:val="00E92023"/>
    <w:rsid w:val="00E920B9"/>
    <w:rsid w:val="00E922B2"/>
    <w:rsid w:val="00E92D5F"/>
    <w:rsid w:val="00E92F3F"/>
    <w:rsid w:val="00E9314B"/>
    <w:rsid w:val="00E933B7"/>
    <w:rsid w:val="00E93782"/>
    <w:rsid w:val="00E93958"/>
    <w:rsid w:val="00E93B6F"/>
    <w:rsid w:val="00E93C92"/>
    <w:rsid w:val="00E93C96"/>
    <w:rsid w:val="00E94133"/>
    <w:rsid w:val="00E943F1"/>
    <w:rsid w:val="00E94DFC"/>
    <w:rsid w:val="00E94E81"/>
    <w:rsid w:val="00E951EF"/>
    <w:rsid w:val="00E9520E"/>
    <w:rsid w:val="00E9534C"/>
    <w:rsid w:val="00E953C5"/>
    <w:rsid w:val="00E953F3"/>
    <w:rsid w:val="00E95525"/>
    <w:rsid w:val="00E955E6"/>
    <w:rsid w:val="00E95727"/>
    <w:rsid w:val="00E9582E"/>
    <w:rsid w:val="00E95A21"/>
    <w:rsid w:val="00E95A85"/>
    <w:rsid w:val="00E95AAB"/>
    <w:rsid w:val="00E95BBB"/>
    <w:rsid w:val="00E95CD5"/>
    <w:rsid w:val="00E95D20"/>
    <w:rsid w:val="00E96271"/>
    <w:rsid w:val="00E96636"/>
    <w:rsid w:val="00E96AB6"/>
    <w:rsid w:val="00E96AD8"/>
    <w:rsid w:val="00E96B14"/>
    <w:rsid w:val="00E96BF4"/>
    <w:rsid w:val="00E96C26"/>
    <w:rsid w:val="00E96DA0"/>
    <w:rsid w:val="00E96E76"/>
    <w:rsid w:val="00E96EC9"/>
    <w:rsid w:val="00E970A2"/>
    <w:rsid w:val="00E972AE"/>
    <w:rsid w:val="00E972F4"/>
    <w:rsid w:val="00E9778D"/>
    <w:rsid w:val="00E97CC0"/>
    <w:rsid w:val="00E97E6F"/>
    <w:rsid w:val="00E97EDC"/>
    <w:rsid w:val="00EA000A"/>
    <w:rsid w:val="00EA0295"/>
    <w:rsid w:val="00EA044C"/>
    <w:rsid w:val="00EA051A"/>
    <w:rsid w:val="00EA0637"/>
    <w:rsid w:val="00EA07C0"/>
    <w:rsid w:val="00EA08BC"/>
    <w:rsid w:val="00EA0BF5"/>
    <w:rsid w:val="00EA0E1B"/>
    <w:rsid w:val="00EA0E63"/>
    <w:rsid w:val="00EA0E6A"/>
    <w:rsid w:val="00EA0FB2"/>
    <w:rsid w:val="00EA1019"/>
    <w:rsid w:val="00EA124B"/>
    <w:rsid w:val="00EA149D"/>
    <w:rsid w:val="00EA1752"/>
    <w:rsid w:val="00EA182A"/>
    <w:rsid w:val="00EA1847"/>
    <w:rsid w:val="00EA18BC"/>
    <w:rsid w:val="00EA19C0"/>
    <w:rsid w:val="00EA1EB8"/>
    <w:rsid w:val="00EA203A"/>
    <w:rsid w:val="00EA22A7"/>
    <w:rsid w:val="00EA22D3"/>
    <w:rsid w:val="00EA23BA"/>
    <w:rsid w:val="00EA23FB"/>
    <w:rsid w:val="00EA2574"/>
    <w:rsid w:val="00EA2584"/>
    <w:rsid w:val="00EA2B30"/>
    <w:rsid w:val="00EA2B7A"/>
    <w:rsid w:val="00EA2D7B"/>
    <w:rsid w:val="00EA3170"/>
    <w:rsid w:val="00EA3191"/>
    <w:rsid w:val="00EA3378"/>
    <w:rsid w:val="00EA3427"/>
    <w:rsid w:val="00EA3431"/>
    <w:rsid w:val="00EA3438"/>
    <w:rsid w:val="00EA3900"/>
    <w:rsid w:val="00EA394A"/>
    <w:rsid w:val="00EA3D3E"/>
    <w:rsid w:val="00EA3EB2"/>
    <w:rsid w:val="00EA3FA5"/>
    <w:rsid w:val="00EA3FEC"/>
    <w:rsid w:val="00EA4072"/>
    <w:rsid w:val="00EA41A5"/>
    <w:rsid w:val="00EA41A7"/>
    <w:rsid w:val="00EA4453"/>
    <w:rsid w:val="00EA463C"/>
    <w:rsid w:val="00EA4761"/>
    <w:rsid w:val="00EA4A65"/>
    <w:rsid w:val="00EA4D05"/>
    <w:rsid w:val="00EA50C0"/>
    <w:rsid w:val="00EA521A"/>
    <w:rsid w:val="00EA5338"/>
    <w:rsid w:val="00EA54EF"/>
    <w:rsid w:val="00EA556A"/>
    <w:rsid w:val="00EA57B6"/>
    <w:rsid w:val="00EA5A41"/>
    <w:rsid w:val="00EA5D9F"/>
    <w:rsid w:val="00EA5E40"/>
    <w:rsid w:val="00EA609B"/>
    <w:rsid w:val="00EA6121"/>
    <w:rsid w:val="00EA61DC"/>
    <w:rsid w:val="00EA633E"/>
    <w:rsid w:val="00EA642F"/>
    <w:rsid w:val="00EA662E"/>
    <w:rsid w:val="00EA67F0"/>
    <w:rsid w:val="00EA6848"/>
    <w:rsid w:val="00EA6A31"/>
    <w:rsid w:val="00EA6A90"/>
    <w:rsid w:val="00EA6ADC"/>
    <w:rsid w:val="00EA6AEA"/>
    <w:rsid w:val="00EA6B07"/>
    <w:rsid w:val="00EA6E24"/>
    <w:rsid w:val="00EA6FD0"/>
    <w:rsid w:val="00EA70DE"/>
    <w:rsid w:val="00EA7282"/>
    <w:rsid w:val="00EA7445"/>
    <w:rsid w:val="00EA75F2"/>
    <w:rsid w:val="00EA7915"/>
    <w:rsid w:val="00EA79BB"/>
    <w:rsid w:val="00EA7B89"/>
    <w:rsid w:val="00EA7E90"/>
    <w:rsid w:val="00EAB9EF"/>
    <w:rsid w:val="00EB01DF"/>
    <w:rsid w:val="00EB03F0"/>
    <w:rsid w:val="00EB0462"/>
    <w:rsid w:val="00EB0471"/>
    <w:rsid w:val="00EB047A"/>
    <w:rsid w:val="00EB0CC1"/>
    <w:rsid w:val="00EB0F09"/>
    <w:rsid w:val="00EB142D"/>
    <w:rsid w:val="00EB156D"/>
    <w:rsid w:val="00EB1581"/>
    <w:rsid w:val="00EB15C6"/>
    <w:rsid w:val="00EB174F"/>
    <w:rsid w:val="00EB17D0"/>
    <w:rsid w:val="00EB181B"/>
    <w:rsid w:val="00EB1859"/>
    <w:rsid w:val="00EB19CE"/>
    <w:rsid w:val="00EB1D71"/>
    <w:rsid w:val="00EB1DD2"/>
    <w:rsid w:val="00EB1F15"/>
    <w:rsid w:val="00EB1F26"/>
    <w:rsid w:val="00EB2050"/>
    <w:rsid w:val="00EB2168"/>
    <w:rsid w:val="00EB2355"/>
    <w:rsid w:val="00EB2375"/>
    <w:rsid w:val="00EB2700"/>
    <w:rsid w:val="00EB2739"/>
    <w:rsid w:val="00EB2746"/>
    <w:rsid w:val="00EB2975"/>
    <w:rsid w:val="00EB297B"/>
    <w:rsid w:val="00EB2B88"/>
    <w:rsid w:val="00EB2CB5"/>
    <w:rsid w:val="00EB2E88"/>
    <w:rsid w:val="00EB33B4"/>
    <w:rsid w:val="00EB3817"/>
    <w:rsid w:val="00EB3881"/>
    <w:rsid w:val="00EB3964"/>
    <w:rsid w:val="00EB3A38"/>
    <w:rsid w:val="00EB3BC8"/>
    <w:rsid w:val="00EB3BEA"/>
    <w:rsid w:val="00EB3C47"/>
    <w:rsid w:val="00EB3F84"/>
    <w:rsid w:val="00EB3FC4"/>
    <w:rsid w:val="00EB3FE0"/>
    <w:rsid w:val="00EB4257"/>
    <w:rsid w:val="00EB43B5"/>
    <w:rsid w:val="00EB4571"/>
    <w:rsid w:val="00EB4624"/>
    <w:rsid w:val="00EB4968"/>
    <w:rsid w:val="00EB4B7F"/>
    <w:rsid w:val="00EB4D6E"/>
    <w:rsid w:val="00EB4DD7"/>
    <w:rsid w:val="00EB537E"/>
    <w:rsid w:val="00EB55CA"/>
    <w:rsid w:val="00EB5686"/>
    <w:rsid w:val="00EB5722"/>
    <w:rsid w:val="00EB576B"/>
    <w:rsid w:val="00EB58D6"/>
    <w:rsid w:val="00EB599A"/>
    <w:rsid w:val="00EB59DA"/>
    <w:rsid w:val="00EB5B38"/>
    <w:rsid w:val="00EB5BF6"/>
    <w:rsid w:val="00EB5D47"/>
    <w:rsid w:val="00EB600B"/>
    <w:rsid w:val="00EB64F8"/>
    <w:rsid w:val="00EB651B"/>
    <w:rsid w:val="00EB668B"/>
    <w:rsid w:val="00EB6832"/>
    <w:rsid w:val="00EB6877"/>
    <w:rsid w:val="00EB6B2B"/>
    <w:rsid w:val="00EB6E16"/>
    <w:rsid w:val="00EB6F45"/>
    <w:rsid w:val="00EB6F7F"/>
    <w:rsid w:val="00EB7118"/>
    <w:rsid w:val="00EB7384"/>
    <w:rsid w:val="00EB73FF"/>
    <w:rsid w:val="00EB7522"/>
    <w:rsid w:val="00EB78F8"/>
    <w:rsid w:val="00EB7C01"/>
    <w:rsid w:val="00EB7E31"/>
    <w:rsid w:val="00EB7E64"/>
    <w:rsid w:val="00EC0002"/>
    <w:rsid w:val="00EC0031"/>
    <w:rsid w:val="00EC0497"/>
    <w:rsid w:val="00EC04ED"/>
    <w:rsid w:val="00EC052A"/>
    <w:rsid w:val="00EC0593"/>
    <w:rsid w:val="00EC05F3"/>
    <w:rsid w:val="00EC06BA"/>
    <w:rsid w:val="00EC0A2D"/>
    <w:rsid w:val="00EC0ACD"/>
    <w:rsid w:val="00EC0B72"/>
    <w:rsid w:val="00EC0DED"/>
    <w:rsid w:val="00EC1163"/>
    <w:rsid w:val="00EC1174"/>
    <w:rsid w:val="00EC15B7"/>
    <w:rsid w:val="00EC15EE"/>
    <w:rsid w:val="00EC171F"/>
    <w:rsid w:val="00EC19DA"/>
    <w:rsid w:val="00EC1A9A"/>
    <w:rsid w:val="00EC1BDB"/>
    <w:rsid w:val="00EC1BF0"/>
    <w:rsid w:val="00EC22BE"/>
    <w:rsid w:val="00EC22C1"/>
    <w:rsid w:val="00EC2327"/>
    <w:rsid w:val="00EC23B6"/>
    <w:rsid w:val="00EC24E8"/>
    <w:rsid w:val="00EC29D6"/>
    <w:rsid w:val="00EC2B31"/>
    <w:rsid w:val="00EC2C9D"/>
    <w:rsid w:val="00EC2CD0"/>
    <w:rsid w:val="00EC2D18"/>
    <w:rsid w:val="00EC30DF"/>
    <w:rsid w:val="00EC3141"/>
    <w:rsid w:val="00EC3304"/>
    <w:rsid w:val="00EC33DB"/>
    <w:rsid w:val="00EC3961"/>
    <w:rsid w:val="00EC3A9B"/>
    <w:rsid w:val="00EC3C8B"/>
    <w:rsid w:val="00EC3D3D"/>
    <w:rsid w:val="00EC3DD4"/>
    <w:rsid w:val="00EC3E9B"/>
    <w:rsid w:val="00EC3EF2"/>
    <w:rsid w:val="00EC4060"/>
    <w:rsid w:val="00EC40E5"/>
    <w:rsid w:val="00EC4119"/>
    <w:rsid w:val="00EC419D"/>
    <w:rsid w:val="00EC4697"/>
    <w:rsid w:val="00EC46AC"/>
    <w:rsid w:val="00EC49B1"/>
    <w:rsid w:val="00EC4AA3"/>
    <w:rsid w:val="00EC4B82"/>
    <w:rsid w:val="00EC4C69"/>
    <w:rsid w:val="00EC4F5E"/>
    <w:rsid w:val="00EC5051"/>
    <w:rsid w:val="00EC50E6"/>
    <w:rsid w:val="00EC519D"/>
    <w:rsid w:val="00EC51E1"/>
    <w:rsid w:val="00EC52A6"/>
    <w:rsid w:val="00EC53B1"/>
    <w:rsid w:val="00EC544D"/>
    <w:rsid w:val="00EC54C0"/>
    <w:rsid w:val="00EC558B"/>
    <w:rsid w:val="00EC560D"/>
    <w:rsid w:val="00EC5706"/>
    <w:rsid w:val="00EC5CD4"/>
    <w:rsid w:val="00EC5E2C"/>
    <w:rsid w:val="00EC5F80"/>
    <w:rsid w:val="00EC600A"/>
    <w:rsid w:val="00EC6166"/>
    <w:rsid w:val="00EC651F"/>
    <w:rsid w:val="00EC68A3"/>
    <w:rsid w:val="00EC6AD1"/>
    <w:rsid w:val="00EC6D2F"/>
    <w:rsid w:val="00EC6D84"/>
    <w:rsid w:val="00EC7181"/>
    <w:rsid w:val="00EC71D2"/>
    <w:rsid w:val="00EC7215"/>
    <w:rsid w:val="00EC7275"/>
    <w:rsid w:val="00EC7436"/>
    <w:rsid w:val="00EC7748"/>
    <w:rsid w:val="00EC7873"/>
    <w:rsid w:val="00EC7876"/>
    <w:rsid w:val="00EC78AE"/>
    <w:rsid w:val="00EC7A7D"/>
    <w:rsid w:val="00EC7EFE"/>
    <w:rsid w:val="00ED0147"/>
    <w:rsid w:val="00ED0A15"/>
    <w:rsid w:val="00ED0BDB"/>
    <w:rsid w:val="00ED0D61"/>
    <w:rsid w:val="00ED11EA"/>
    <w:rsid w:val="00ED123A"/>
    <w:rsid w:val="00ED13F8"/>
    <w:rsid w:val="00ED14F9"/>
    <w:rsid w:val="00ED1567"/>
    <w:rsid w:val="00ED1656"/>
    <w:rsid w:val="00ED1720"/>
    <w:rsid w:val="00ED19CD"/>
    <w:rsid w:val="00ED1C0C"/>
    <w:rsid w:val="00ED1CE0"/>
    <w:rsid w:val="00ED1E6F"/>
    <w:rsid w:val="00ED23B7"/>
    <w:rsid w:val="00ED2718"/>
    <w:rsid w:val="00ED277F"/>
    <w:rsid w:val="00ED279F"/>
    <w:rsid w:val="00ED289E"/>
    <w:rsid w:val="00ED2A67"/>
    <w:rsid w:val="00ED2B31"/>
    <w:rsid w:val="00ED2B5D"/>
    <w:rsid w:val="00ED3127"/>
    <w:rsid w:val="00ED31F3"/>
    <w:rsid w:val="00ED338E"/>
    <w:rsid w:val="00ED373B"/>
    <w:rsid w:val="00ED3766"/>
    <w:rsid w:val="00ED37C5"/>
    <w:rsid w:val="00ED396B"/>
    <w:rsid w:val="00ED3A2E"/>
    <w:rsid w:val="00ED3F4B"/>
    <w:rsid w:val="00ED3FCF"/>
    <w:rsid w:val="00ED4023"/>
    <w:rsid w:val="00ED433C"/>
    <w:rsid w:val="00ED445B"/>
    <w:rsid w:val="00ED457D"/>
    <w:rsid w:val="00ED46FE"/>
    <w:rsid w:val="00ED4815"/>
    <w:rsid w:val="00ED4BE4"/>
    <w:rsid w:val="00ED4E9E"/>
    <w:rsid w:val="00ED4EFD"/>
    <w:rsid w:val="00ED4F2D"/>
    <w:rsid w:val="00ED516F"/>
    <w:rsid w:val="00ED549E"/>
    <w:rsid w:val="00ED57E4"/>
    <w:rsid w:val="00ED58BC"/>
    <w:rsid w:val="00ED58BE"/>
    <w:rsid w:val="00ED5B52"/>
    <w:rsid w:val="00ED5C6B"/>
    <w:rsid w:val="00ED5F70"/>
    <w:rsid w:val="00ED5F98"/>
    <w:rsid w:val="00ED6210"/>
    <w:rsid w:val="00ED64C0"/>
    <w:rsid w:val="00ED652C"/>
    <w:rsid w:val="00ED66B4"/>
    <w:rsid w:val="00ED69B5"/>
    <w:rsid w:val="00ED6AF9"/>
    <w:rsid w:val="00ED6CF3"/>
    <w:rsid w:val="00ED6EEF"/>
    <w:rsid w:val="00ED72DA"/>
    <w:rsid w:val="00ED75A1"/>
    <w:rsid w:val="00ED770F"/>
    <w:rsid w:val="00ED77C0"/>
    <w:rsid w:val="00ED7984"/>
    <w:rsid w:val="00ED7A9C"/>
    <w:rsid w:val="00ED7B0E"/>
    <w:rsid w:val="00ED7BB1"/>
    <w:rsid w:val="00ED7D3D"/>
    <w:rsid w:val="00ED7D9F"/>
    <w:rsid w:val="00ED7EC3"/>
    <w:rsid w:val="00ED7F47"/>
    <w:rsid w:val="00EE003C"/>
    <w:rsid w:val="00EE00B0"/>
    <w:rsid w:val="00EE01CA"/>
    <w:rsid w:val="00EE0388"/>
    <w:rsid w:val="00EE04AD"/>
    <w:rsid w:val="00EE0621"/>
    <w:rsid w:val="00EE06D5"/>
    <w:rsid w:val="00EE0F25"/>
    <w:rsid w:val="00EE13E2"/>
    <w:rsid w:val="00EE142A"/>
    <w:rsid w:val="00EE1461"/>
    <w:rsid w:val="00EE151B"/>
    <w:rsid w:val="00EE1523"/>
    <w:rsid w:val="00EE1D3C"/>
    <w:rsid w:val="00EE1F95"/>
    <w:rsid w:val="00EE2142"/>
    <w:rsid w:val="00EE239A"/>
    <w:rsid w:val="00EE2424"/>
    <w:rsid w:val="00EE2519"/>
    <w:rsid w:val="00EE2566"/>
    <w:rsid w:val="00EE2621"/>
    <w:rsid w:val="00EE26DF"/>
    <w:rsid w:val="00EE27EF"/>
    <w:rsid w:val="00EE2A02"/>
    <w:rsid w:val="00EE2F8B"/>
    <w:rsid w:val="00EE3027"/>
    <w:rsid w:val="00EE3394"/>
    <w:rsid w:val="00EE3417"/>
    <w:rsid w:val="00EE357A"/>
    <w:rsid w:val="00EE372F"/>
    <w:rsid w:val="00EE3874"/>
    <w:rsid w:val="00EE3AD4"/>
    <w:rsid w:val="00EE3D1B"/>
    <w:rsid w:val="00EE3D56"/>
    <w:rsid w:val="00EE3D9E"/>
    <w:rsid w:val="00EE41BA"/>
    <w:rsid w:val="00EE4223"/>
    <w:rsid w:val="00EE4296"/>
    <w:rsid w:val="00EE45CA"/>
    <w:rsid w:val="00EE49D0"/>
    <w:rsid w:val="00EE4BEF"/>
    <w:rsid w:val="00EE4BF3"/>
    <w:rsid w:val="00EE4F0A"/>
    <w:rsid w:val="00EE5044"/>
    <w:rsid w:val="00EE527C"/>
    <w:rsid w:val="00EE53A4"/>
    <w:rsid w:val="00EE542A"/>
    <w:rsid w:val="00EE543E"/>
    <w:rsid w:val="00EE5710"/>
    <w:rsid w:val="00EE5784"/>
    <w:rsid w:val="00EE57CC"/>
    <w:rsid w:val="00EE5D42"/>
    <w:rsid w:val="00EE612D"/>
    <w:rsid w:val="00EE621E"/>
    <w:rsid w:val="00EE6964"/>
    <w:rsid w:val="00EE6B7A"/>
    <w:rsid w:val="00EE6C5D"/>
    <w:rsid w:val="00EE6CEB"/>
    <w:rsid w:val="00EE6EA2"/>
    <w:rsid w:val="00EE6EF9"/>
    <w:rsid w:val="00EE7041"/>
    <w:rsid w:val="00EE7336"/>
    <w:rsid w:val="00EE735D"/>
    <w:rsid w:val="00EE745E"/>
    <w:rsid w:val="00EE7525"/>
    <w:rsid w:val="00EE76E6"/>
    <w:rsid w:val="00EE7793"/>
    <w:rsid w:val="00EE799D"/>
    <w:rsid w:val="00EE7A81"/>
    <w:rsid w:val="00EE7D8A"/>
    <w:rsid w:val="00EF009E"/>
    <w:rsid w:val="00EF00E5"/>
    <w:rsid w:val="00EF037B"/>
    <w:rsid w:val="00EF04DF"/>
    <w:rsid w:val="00EF051D"/>
    <w:rsid w:val="00EF0580"/>
    <w:rsid w:val="00EF0614"/>
    <w:rsid w:val="00EF08C6"/>
    <w:rsid w:val="00EF0927"/>
    <w:rsid w:val="00EF09D5"/>
    <w:rsid w:val="00EF0DB5"/>
    <w:rsid w:val="00EF0FFF"/>
    <w:rsid w:val="00EF1053"/>
    <w:rsid w:val="00EF1221"/>
    <w:rsid w:val="00EF1391"/>
    <w:rsid w:val="00EF14B0"/>
    <w:rsid w:val="00EF156D"/>
    <w:rsid w:val="00EF1618"/>
    <w:rsid w:val="00EF16EE"/>
    <w:rsid w:val="00EF171B"/>
    <w:rsid w:val="00EF1873"/>
    <w:rsid w:val="00EF193F"/>
    <w:rsid w:val="00EF1DD1"/>
    <w:rsid w:val="00EF1E64"/>
    <w:rsid w:val="00EF1EA5"/>
    <w:rsid w:val="00EF1FBB"/>
    <w:rsid w:val="00EF2160"/>
    <w:rsid w:val="00EF217F"/>
    <w:rsid w:val="00EF2192"/>
    <w:rsid w:val="00EF2435"/>
    <w:rsid w:val="00EF2470"/>
    <w:rsid w:val="00EF2482"/>
    <w:rsid w:val="00EF27B0"/>
    <w:rsid w:val="00EF2CC8"/>
    <w:rsid w:val="00EF2F9B"/>
    <w:rsid w:val="00EF3119"/>
    <w:rsid w:val="00EF3403"/>
    <w:rsid w:val="00EF3469"/>
    <w:rsid w:val="00EF34DE"/>
    <w:rsid w:val="00EF3550"/>
    <w:rsid w:val="00EF398D"/>
    <w:rsid w:val="00EF39F2"/>
    <w:rsid w:val="00EF3A4D"/>
    <w:rsid w:val="00EF3D82"/>
    <w:rsid w:val="00EF3F9F"/>
    <w:rsid w:val="00EF4127"/>
    <w:rsid w:val="00EF45CD"/>
    <w:rsid w:val="00EF48DB"/>
    <w:rsid w:val="00EF4C06"/>
    <w:rsid w:val="00EF4C22"/>
    <w:rsid w:val="00EF4C8A"/>
    <w:rsid w:val="00EF4CA9"/>
    <w:rsid w:val="00EF4D28"/>
    <w:rsid w:val="00EF4FF3"/>
    <w:rsid w:val="00EF557B"/>
    <w:rsid w:val="00EF5727"/>
    <w:rsid w:val="00EF5786"/>
    <w:rsid w:val="00EF57AA"/>
    <w:rsid w:val="00EF5909"/>
    <w:rsid w:val="00EF596E"/>
    <w:rsid w:val="00EF59D1"/>
    <w:rsid w:val="00EF5BE8"/>
    <w:rsid w:val="00EF5DD3"/>
    <w:rsid w:val="00EF60AA"/>
    <w:rsid w:val="00EF6324"/>
    <w:rsid w:val="00EF6598"/>
    <w:rsid w:val="00EF685F"/>
    <w:rsid w:val="00EF68AA"/>
    <w:rsid w:val="00EF69AF"/>
    <w:rsid w:val="00EF6E29"/>
    <w:rsid w:val="00EF6EAF"/>
    <w:rsid w:val="00EF709A"/>
    <w:rsid w:val="00EF71CA"/>
    <w:rsid w:val="00EF736E"/>
    <w:rsid w:val="00EF73C4"/>
    <w:rsid w:val="00EF73C8"/>
    <w:rsid w:val="00EF74AF"/>
    <w:rsid w:val="00EF74E0"/>
    <w:rsid w:val="00EF75DC"/>
    <w:rsid w:val="00EF78FC"/>
    <w:rsid w:val="00EF7A79"/>
    <w:rsid w:val="00EF7B3B"/>
    <w:rsid w:val="00EF7D80"/>
    <w:rsid w:val="00F0009F"/>
    <w:rsid w:val="00F000C1"/>
    <w:rsid w:val="00F0021F"/>
    <w:rsid w:val="00F006C6"/>
    <w:rsid w:val="00F00756"/>
    <w:rsid w:val="00F007A8"/>
    <w:rsid w:val="00F00802"/>
    <w:rsid w:val="00F008E1"/>
    <w:rsid w:val="00F00B25"/>
    <w:rsid w:val="00F00B81"/>
    <w:rsid w:val="00F00DB2"/>
    <w:rsid w:val="00F010CC"/>
    <w:rsid w:val="00F011A2"/>
    <w:rsid w:val="00F013F6"/>
    <w:rsid w:val="00F015D0"/>
    <w:rsid w:val="00F01638"/>
    <w:rsid w:val="00F01888"/>
    <w:rsid w:val="00F018EB"/>
    <w:rsid w:val="00F019AC"/>
    <w:rsid w:val="00F01A12"/>
    <w:rsid w:val="00F01A36"/>
    <w:rsid w:val="00F01A85"/>
    <w:rsid w:val="00F01AF2"/>
    <w:rsid w:val="00F01B02"/>
    <w:rsid w:val="00F01C85"/>
    <w:rsid w:val="00F01C8E"/>
    <w:rsid w:val="00F01DCF"/>
    <w:rsid w:val="00F01DF5"/>
    <w:rsid w:val="00F01E00"/>
    <w:rsid w:val="00F022BB"/>
    <w:rsid w:val="00F02493"/>
    <w:rsid w:val="00F02653"/>
    <w:rsid w:val="00F0273D"/>
    <w:rsid w:val="00F0278D"/>
    <w:rsid w:val="00F02939"/>
    <w:rsid w:val="00F02954"/>
    <w:rsid w:val="00F02A0D"/>
    <w:rsid w:val="00F02BD9"/>
    <w:rsid w:val="00F02DFC"/>
    <w:rsid w:val="00F02E65"/>
    <w:rsid w:val="00F03842"/>
    <w:rsid w:val="00F03C3D"/>
    <w:rsid w:val="00F03C67"/>
    <w:rsid w:val="00F03E84"/>
    <w:rsid w:val="00F03F39"/>
    <w:rsid w:val="00F04151"/>
    <w:rsid w:val="00F04243"/>
    <w:rsid w:val="00F042A5"/>
    <w:rsid w:val="00F04463"/>
    <w:rsid w:val="00F04626"/>
    <w:rsid w:val="00F04713"/>
    <w:rsid w:val="00F0473D"/>
    <w:rsid w:val="00F0480E"/>
    <w:rsid w:val="00F049F1"/>
    <w:rsid w:val="00F04CF4"/>
    <w:rsid w:val="00F04D84"/>
    <w:rsid w:val="00F054CD"/>
    <w:rsid w:val="00F05815"/>
    <w:rsid w:val="00F05A6D"/>
    <w:rsid w:val="00F05B2B"/>
    <w:rsid w:val="00F05B35"/>
    <w:rsid w:val="00F05F0A"/>
    <w:rsid w:val="00F05F65"/>
    <w:rsid w:val="00F06281"/>
    <w:rsid w:val="00F066DC"/>
    <w:rsid w:val="00F06749"/>
    <w:rsid w:val="00F06A01"/>
    <w:rsid w:val="00F06A2D"/>
    <w:rsid w:val="00F06C0A"/>
    <w:rsid w:val="00F06C4B"/>
    <w:rsid w:val="00F06DBB"/>
    <w:rsid w:val="00F06E71"/>
    <w:rsid w:val="00F071B4"/>
    <w:rsid w:val="00F072B5"/>
    <w:rsid w:val="00F073F6"/>
    <w:rsid w:val="00F076CB"/>
    <w:rsid w:val="00F0770A"/>
    <w:rsid w:val="00F07782"/>
    <w:rsid w:val="00F0793E"/>
    <w:rsid w:val="00F07AEF"/>
    <w:rsid w:val="00F07B07"/>
    <w:rsid w:val="00F07DCC"/>
    <w:rsid w:val="00F07E94"/>
    <w:rsid w:val="00F07F99"/>
    <w:rsid w:val="00F1004A"/>
    <w:rsid w:val="00F1009B"/>
    <w:rsid w:val="00F102DD"/>
    <w:rsid w:val="00F104AD"/>
    <w:rsid w:val="00F10933"/>
    <w:rsid w:val="00F10CDE"/>
    <w:rsid w:val="00F10EAD"/>
    <w:rsid w:val="00F10EF5"/>
    <w:rsid w:val="00F10F90"/>
    <w:rsid w:val="00F1108B"/>
    <w:rsid w:val="00F111FF"/>
    <w:rsid w:val="00F115A8"/>
    <w:rsid w:val="00F115EB"/>
    <w:rsid w:val="00F11908"/>
    <w:rsid w:val="00F11B34"/>
    <w:rsid w:val="00F11D77"/>
    <w:rsid w:val="00F1204B"/>
    <w:rsid w:val="00F124E4"/>
    <w:rsid w:val="00F125BA"/>
    <w:rsid w:val="00F125CC"/>
    <w:rsid w:val="00F1266D"/>
    <w:rsid w:val="00F1285C"/>
    <w:rsid w:val="00F129B0"/>
    <w:rsid w:val="00F12C8C"/>
    <w:rsid w:val="00F12EF6"/>
    <w:rsid w:val="00F1313D"/>
    <w:rsid w:val="00F1317B"/>
    <w:rsid w:val="00F132B8"/>
    <w:rsid w:val="00F132F8"/>
    <w:rsid w:val="00F13357"/>
    <w:rsid w:val="00F1380E"/>
    <w:rsid w:val="00F13821"/>
    <w:rsid w:val="00F138AF"/>
    <w:rsid w:val="00F138B7"/>
    <w:rsid w:val="00F138E0"/>
    <w:rsid w:val="00F13937"/>
    <w:rsid w:val="00F13981"/>
    <w:rsid w:val="00F139CE"/>
    <w:rsid w:val="00F13DD1"/>
    <w:rsid w:val="00F13E44"/>
    <w:rsid w:val="00F13F83"/>
    <w:rsid w:val="00F14053"/>
    <w:rsid w:val="00F14129"/>
    <w:rsid w:val="00F14377"/>
    <w:rsid w:val="00F144F5"/>
    <w:rsid w:val="00F145D0"/>
    <w:rsid w:val="00F1463A"/>
    <w:rsid w:val="00F146CC"/>
    <w:rsid w:val="00F146FE"/>
    <w:rsid w:val="00F14755"/>
    <w:rsid w:val="00F147B1"/>
    <w:rsid w:val="00F148FD"/>
    <w:rsid w:val="00F149E7"/>
    <w:rsid w:val="00F14B5B"/>
    <w:rsid w:val="00F14D8B"/>
    <w:rsid w:val="00F14D93"/>
    <w:rsid w:val="00F14D9F"/>
    <w:rsid w:val="00F14DBD"/>
    <w:rsid w:val="00F14E6F"/>
    <w:rsid w:val="00F14F3E"/>
    <w:rsid w:val="00F152BA"/>
    <w:rsid w:val="00F152C3"/>
    <w:rsid w:val="00F15349"/>
    <w:rsid w:val="00F15606"/>
    <w:rsid w:val="00F157F9"/>
    <w:rsid w:val="00F15C05"/>
    <w:rsid w:val="00F15CC9"/>
    <w:rsid w:val="00F15EF0"/>
    <w:rsid w:val="00F1607F"/>
    <w:rsid w:val="00F16352"/>
    <w:rsid w:val="00F16471"/>
    <w:rsid w:val="00F164EE"/>
    <w:rsid w:val="00F1676D"/>
    <w:rsid w:val="00F16959"/>
    <w:rsid w:val="00F16AA9"/>
    <w:rsid w:val="00F16B8A"/>
    <w:rsid w:val="00F16CB1"/>
    <w:rsid w:val="00F16F15"/>
    <w:rsid w:val="00F17109"/>
    <w:rsid w:val="00F17191"/>
    <w:rsid w:val="00F1728A"/>
    <w:rsid w:val="00F172CA"/>
    <w:rsid w:val="00F17367"/>
    <w:rsid w:val="00F17382"/>
    <w:rsid w:val="00F17665"/>
    <w:rsid w:val="00F177BA"/>
    <w:rsid w:val="00F1784B"/>
    <w:rsid w:val="00F17AB9"/>
    <w:rsid w:val="00F17BF5"/>
    <w:rsid w:val="00F2022D"/>
    <w:rsid w:val="00F20283"/>
    <w:rsid w:val="00F203E2"/>
    <w:rsid w:val="00F204D7"/>
    <w:rsid w:val="00F2062C"/>
    <w:rsid w:val="00F206B2"/>
    <w:rsid w:val="00F208AE"/>
    <w:rsid w:val="00F20970"/>
    <w:rsid w:val="00F20C0B"/>
    <w:rsid w:val="00F20F05"/>
    <w:rsid w:val="00F21012"/>
    <w:rsid w:val="00F21049"/>
    <w:rsid w:val="00F2104B"/>
    <w:rsid w:val="00F21218"/>
    <w:rsid w:val="00F212FC"/>
    <w:rsid w:val="00F213F4"/>
    <w:rsid w:val="00F213FF"/>
    <w:rsid w:val="00F21441"/>
    <w:rsid w:val="00F2144B"/>
    <w:rsid w:val="00F214D3"/>
    <w:rsid w:val="00F21554"/>
    <w:rsid w:val="00F21571"/>
    <w:rsid w:val="00F2168F"/>
    <w:rsid w:val="00F216DD"/>
    <w:rsid w:val="00F22125"/>
    <w:rsid w:val="00F222A5"/>
    <w:rsid w:val="00F223F3"/>
    <w:rsid w:val="00F22444"/>
    <w:rsid w:val="00F224D7"/>
    <w:rsid w:val="00F225E2"/>
    <w:rsid w:val="00F22758"/>
    <w:rsid w:val="00F22827"/>
    <w:rsid w:val="00F229D1"/>
    <w:rsid w:val="00F22A32"/>
    <w:rsid w:val="00F22C10"/>
    <w:rsid w:val="00F22F05"/>
    <w:rsid w:val="00F23033"/>
    <w:rsid w:val="00F23096"/>
    <w:rsid w:val="00F2332D"/>
    <w:rsid w:val="00F2342E"/>
    <w:rsid w:val="00F23476"/>
    <w:rsid w:val="00F23A12"/>
    <w:rsid w:val="00F23B35"/>
    <w:rsid w:val="00F23D5A"/>
    <w:rsid w:val="00F23E6A"/>
    <w:rsid w:val="00F2401F"/>
    <w:rsid w:val="00F24724"/>
    <w:rsid w:val="00F24837"/>
    <w:rsid w:val="00F24E3C"/>
    <w:rsid w:val="00F252C4"/>
    <w:rsid w:val="00F25343"/>
    <w:rsid w:val="00F253A0"/>
    <w:rsid w:val="00F256DA"/>
    <w:rsid w:val="00F2581A"/>
    <w:rsid w:val="00F258A9"/>
    <w:rsid w:val="00F25994"/>
    <w:rsid w:val="00F25A78"/>
    <w:rsid w:val="00F25B30"/>
    <w:rsid w:val="00F25D36"/>
    <w:rsid w:val="00F25D72"/>
    <w:rsid w:val="00F25F9D"/>
    <w:rsid w:val="00F25FD8"/>
    <w:rsid w:val="00F2603C"/>
    <w:rsid w:val="00F260EB"/>
    <w:rsid w:val="00F2616A"/>
    <w:rsid w:val="00F26476"/>
    <w:rsid w:val="00F264BF"/>
    <w:rsid w:val="00F268B0"/>
    <w:rsid w:val="00F2694E"/>
    <w:rsid w:val="00F26D7F"/>
    <w:rsid w:val="00F26EBA"/>
    <w:rsid w:val="00F270BB"/>
    <w:rsid w:val="00F2736E"/>
    <w:rsid w:val="00F273A4"/>
    <w:rsid w:val="00F279D5"/>
    <w:rsid w:val="00F3005D"/>
    <w:rsid w:val="00F30214"/>
    <w:rsid w:val="00F3043A"/>
    <w:rsid w:val="00F30ADE"/>
    <w:rsid w:val="00F31227"/>
    <w:rsid w:val="00F31246"/>
    <w:rsid w:val="00F313E1"/>
    <w:rsid w:val="00F31523"/>
    <w:rsid w:val="00F31657"/>
    <w:rsid w:val="00F3177E"/>
    <w:rsid w:val="00F31810"/>
    <w:rsid w:val="00F31AC3"/>
    <w:rsid w:val="00F31EDB"/>
    <w:rsid w:val="00F31F91"/>
    <w:rsid w:val="00F31F9C"/>
    <w:rsid w:val="00F32346"/>
    <w:rsid w:val="00F32365"/>
    <w:rsid w:val="00F323BB"/>
    <w:rsid w:val="00F323D9"/>
    <w:rsid w:val="00F32483"/>
    <w:rsid w:val="00F32B2D"/>
    <w:rsid w:val="00F32CA1"/>
    <w:rsid w:val="00F32D00"/>
    <w:rsid w:val="00F330E8"/>
    <w:rsid w:val="00F33499"/>
    <w:rsid w:val="00F33571"/>
    <w:rsid w:val="00F33742"/>
    <w:rsid w:val="00F337CE"/>
    <w:rsid w:val="00F33AB1"/>
    <w:rsid w:val="00F33B3B"/>
    <w:rsid w:val="00F33B4C"/>
    <w:rsid w:val="00F33E80"/>
    <w:rsid w:val="00F33FBC"/>
    <w:rsid w:val="00F34194"/>
    <w:rsid w:val="00F341F8"/>
    <w:rsid w:val="00F34746"/>
    <w:rsid w:val="00F347DD"/>
    <w:rsid w:val="00F34B64"/>
    <w:rsid w:val="00F34C18"/>
    <w:rsid w:val="00F34F48"/>
    <w:rsid w:val="00F34FB2"/>
    <w:rsid w:val="00F352A4"/>
    <w:rsid w:val="00F352B6"/>
    <w:rsid w:val="00F35752"/>
    <w:rsid w:val="00F3579F"/>
    <w:rsid w:val="00F358CE"/>
    <w:rsid w:val="00F35AAD"/>
    <w:rsid w:val="00F35B19"/>
    <w:rsid w:val="00F35BD0"/>
    <w:rsid w:val="00F35C3E"/>
    <w:rsid w:val="00F35D1B"/>
    <w:rsid w:val="00F35D7A"/>
    <w:rsid w:val="00F35EBF"/>
    <w:rsid w:val="00F3650D"/>
    <w:rsid w:val="00F366D2"/>
    <w:rsid w:val="00F367E8"/>
    <w:rsid w:val="00F36975"/>
    <w:rsid w:val="00F36CBF"/>
    <w:rsid w:val="00F36DDA"/>
    <w:rsid w:val="00F36E37"/>
    <w:rsid w:val="00F37072"/>
    <w:rsid w:val="00F37345"/>
    <w:rsid w:val="00F37873"/>
    <w:rsid w:val="00F37DCF"/>
    <w:rsid w:val="00F37FC6"/>
    <w:rsid w:val="00F4008D"/>
    <w:rsid w:val="00F4016A"/>
    <w:rsid w:val="00F401F5"/>
    <w:rsid w:val="00F402A9"/>
    <w:rsid w:val="00F40453"/>
    <w:rsid w:val="00F404B3"/>
    <w:rsid w:val="00F40517"/>
    <w:rsid w:val="00F40815"/>
    <w:rsid w:val="00F408E7"/>
    <w:rsid w:val="00F40A39"/>
    <w:rsid w:val="00F40DB3"/>
    <w:rsid w:val="00F40EC9"/>
    <w:rsid w:val="00F40FDC"/>
    <w:rsid w:val="00F413F2"/>
    <w:rsid w:val="00F41421"/>
    <w:rsid w:val="00F415C1"/>
    <w:rsid w:val="00F41678"/>
    <w:rsid w:val="00F416B4"/>
    <w:rsid w:val="00F4174A"/>
    <w:rsid w:val="00F41944"/>
    <w:rsid w:val="00F41CC4"/>
    <w:rsid w:val="00F4216B"/>
    <w:rsid w:val="00F42357"/>
    <w:rsid w:val="00F42438"/>
    <w:rsid w:val="00F42635"/>
    <w:rsid w:val="00F42A93"/>
    <w:rsid w:val="00F42CEB"/>
    <w:rsid w:val="00F42E40"/>
    <w:rsid w:val="00F42F77"/>
    <w:rsid w:val="00F431CB"/>
    <w:rsid w:val="00F4326D"/>
    <w:rsid w:val="00F43374"/>
    <w:rsid w:val="00F434CF"/>
    <w:rsid w:val="00F436A1"/>
    <w:rsid w:val="00F4395E"/>
    <w:rsid w:val="00F43A71"/>
    <w:rsid w:val="00F43AFC"/>
    <w:rsid w:val="00F44039"/>
    <w:rsid w:val="00F4407A"/>
    <w:rsid w:val="00F446DA"/>
    <w:rsid w:val="00F44C0C"/>
    <w:rsid w:val="00F44CCA"/>
    <w:rsid w:val="00F4500F"/>
    <w:rsid w:val="00F45325"/>
    <w:rsid w:val="00F4562D"/>
    <w:rsid w:val="00F45657"/>
    <w:rsid w:val="00F4576B"/>
    <w:rsid w:val="00F45814"/>
    <w:rsid w:val="00F45A38"/>
    <w:rsid w:val="00F45D1E"/>
    <w:rsid w:val="00F45EAB"/>
    <w:rsid w:val="00F45F87"/>
    <w:rsid w:val="00F45FE9"/>
    <w:rsid w:val="00F4621E"/>
    <w:rsid w:val="00F464E3"/>
    <w:rsid w:val="00F46652"/>
    <w:rsid w:val="00F46CB7"/>
    <w:rsid w:val="00F46DAD"/>
    <w:rsid w:val="00F47016"/>
    <w:rsid w:val="00F47127"/>
    <w:rsid w:val="00F476FC"/>
    <w:rsid w:val="00F47717"/>
    <w:rsid w:val="00F47897"/>
    <w:rsid w:val="00F47B77"/>
    <w:rsid w:val="00F47B89"/>
    <w:rsid w:val="00F47B8C"/>
    <w:rsid w:val="00F47E25"/>
    <w:rsid w:val="00F47F43"/>
    <w:rsid w:val="00F504EE"/>
    <w:rsid w:val="00F5050C"/>
    <w:rsid w:val="00F510C3"/>
    <w:rsid w:val="00F5128C"/>
    <w:rsid w:val="00F51701"/>
    <w:rsid w:val="00F5185E"/>
    <w:rsid w:val="00F518CA"/>
    <w:rsid w:val="00F51CCB"/>
    <w:rsid w:val="00F51FA5"/>
    <w:rsid w:val="00F52270"/>
    <w:rsid w:val="00F523D1"/>
    <w:rsid w:val="00F5246E"/>
    <w:rsid w:val="00F52752"/>
    <w:rsid w:val="00F52B2A"/>
    <w:rsid w:val="00F5322A"/>
    <w:rsid w:val="00F535BD"/>
    <w:rsid w:val="00F535DC"/>
    <w:rsid w:val="00F5378C"/>
    <w:rsid w:val="00F53872"/>
    <w:rsid w:val="00F53A7D"/>
    <w:rsid w:val="00F53E61"/>
    <w:rsid w:val="00F541DB"/>
    <w:rsid w:val="00F5440E"/>
    <w:rsid w:val="00F544C4"/>
    <w:rsid w:val="00F5494A"/>
    <w:rsid w:val="00F54ADE"/>
    <w:rsid w:val="00F54C52"/>
    <w:rsid w:val="00F55405"/>
    <w:rsid w:val="00F55470"/>
    <w:rsid w:val="00F557A6"/>
    <w:rsid w:val="00F55937"/>
    <w:rsid w:val="00F55A33"/>
    <w:rsid w:val="00F55C26"/>
    <w:rsid w:val="00F55CA7"/>
    <w:rsid w:val="00F55E96"/>
    <w:rsid w:val="00F55F6A"/>
    <w:rsid w:val="00F560B6"/>
    <w:rsid w:val="00F562A1"/>
    <w:rsid w:val="00F565B0"/>
    <w:rsid w:val="00F56C8B"/>
    <w:rsid w:val="00F56CAD"/>
    <w:rsid w:val="00F56DBE"/>
    <w:rsid w:val="00F570A2"/>
    <w:rsid w:val="00F5726D"/>
    <w:rsid w:val="00F5745D"/>
    <w:rsid w:val="00F5746B"/>
    <w:rsid w:val="00F57589"/>
    <w:rsid w:val="00F5762F"/>
    <w:rsid w:val="00F57633"/>
    <w:rsid w:val="00F5766E"/>
    <w:rsid w:val="00F577B1"/>
    <w:rsid w:val="00F57959"/>
    <w:rsid w:val="00F57980"/>
    <w:rsid w:val="00F57DAE"/>
    <w:rsid w:val="00F57F5C"/>
    <w:rsid w:val="00F603D8"/>
    <w:rsid w:val="00F603E1"/>
    <w:rsid w:val="00F60407"/>
    <w:rsid w:val="00F60434"/>
    <w:rsid w:val="00F60508"/>
    <w:rsid w:val="00F60573"/>
    <w:rsid w:val="00F606D2"/>
    <w:rsid w:val="00F606E9"/>
    <w:rsid w:val="00F60B25"/>
    <w:rsid w:val="00F60B75"/>
    <w:rsid w:val="00F60BE4"/>
    <w:rsid w:val="00F60C1B"/>
    <w:rsid w:val="00F60D1E"/>
    <w:rsid w:val="00F60D26"/>
    <w:rsid w:val="00F60F14"/>
    <w:rsid w:val="00F61228"/>
    <w:rsid w:val="00F61792"/>
    <w:rsid w:val="00F61A86"/>
    <w:rsid w:val="00F61B26"/>
    <w:rsid w:val="00F61C44"/>
    <w:rsid w:val="00F61C70"/>
    <w:rsid w:val="00F61EB2"/>
    <w:rsid w:val="00F6225B"/>
    <w:rsid w:val="00F622EB"/>
    <w:rsid w:val="00F6237F"/>
    <w:rsid w:val="00F62BEE"/>
    <w:rsid w:val="00F62D00"/>
    <w:rsid w:val="00F62D07"/>
    <w:rsid w:val="00F62DC5"/>
    <w:rsid w:val="00F62E21"/>
    <w:rsid w:val="00F6365C"/>
    <w:rsid w:val="00F63A62"/>
    <w:rsid w:val="00F63CE9"/>
    <w:rsid w:val="00F63D35"/>
    <w:rsid w:val="00F63E2A"/>
    <w:rsid w:val="00F63E79"/>
    <w:rsid w:val="00F63E93"/>
    <w:rsid w:val="00F64182"/>
    <w:rsid w:val="00F641A6"/>
    <w:rsid w:val="00F642B3"/>
    <w:rsid w:val="00F64308"/>
    <w:rsid w:val="00F6439F"/>
    <w:rsid w:val="00F645C3"/>
    <w:rsid w:val="00F6460D"/>
    <w:rsid w:val="00F6472A"/>
    <w:rsid w:val="00F647B1"/>
    <w:rsid w:val="00F6480C"/>
    <w:rsid w:val="00F64971"/>
    <w:rsid w:val="00F64A25"/>
    <w:rsid w:val="00F64C7A"/>
    <w:rsid w:val="00F64FF4"/>
    <w:rsid w:val="00F65061"/>
    <w:rsid w:val="00F65097"/>
    <w:rsid w:val="00F6533A"/>
    <w:rsid w:val="00F65369"/>
    <w:rsid w:val="00F65568"/>
    <w:rsid w:val="00F6565C"/>
    <w:rsid w:val="00F65661"/>
    <w:rsid w:val="00F6569E"/>
    <w:rsid w:val="00F657EF"/>
    <w:rsid w:val="00F65925"/>
    <w:rsid w:val="00F66203"/>
    <w:rsid w:val="00F6627C"/>
    <w:rsid w:val="00F6628F"/>
    <w:rsid w:val="00F66387"/>
    <w:rsid w:val="00F663DC"/>
    <w:rsid w:val="00F66598"/>
    <w:rsid w:val="00F66775"/>
    <w:rsid w:val="00F66B55"/>
    <w:rsid w:val="00F66D93"/>
    <w:rsid w:val="00F67183"/>
    <w:rsid w:val="00F675CC"/>
    <w:rsid w:val="00F6768D"/>
    <w:rsid w:val="00F67DBB"/>
    <w:rsid w:val="00F67E2A"/>
    <w:rsid w:val="00F67F89"/>
    <w:rsid w:val="00F6FD93"/>
    <w:rsid w:val="00F704BE"/>
    <w:rsid w:val="00F706C8"/>
    <w:rsid w:val="00F70772"/>
    <w:rsid w:val="00F70A3E"/>
    <w:rsid w:val="00F70E6A"/>
    <w:rsid w:val="00F70E6F"/>
    <w:rsid w:val="00F70E9A"/>
    <w:rsid w:val="00F70FE5"/>
    <w:rsid w:val="00F71140"/>
    <w:rsid w:val="00F713FE"/>
    <w:rsid w:val="00F7154B"/>
    <w:rsid w:val="00F71601"/>
    <w:rsid w:val="00F716DA"/>
    <w:rsid w:val="00F71CAF"/>
    <w:rsid w:val="00F71E15"/>
    <w:rsid w:val="00F71E19"/>
    <w:rsid w:val="00F71E90"/>
    <w:rsid w:val="00F71F45"/>
    <w:rsid w:val="00F7201A"/>
    <w:rsid w:val="00F72098"/>
    <w:rsid w:val="00F7219F"/>
    <w:rsid w:val="00F723A2"/>
    <w:rsid w:val="00F72A53"/>
    <w:rsid w:val="00F72AF1"/>
    <w:rsid w:val="00F72E35"/>
    <w:rsid w:val="00F73095"/>
    <w:rsid w:val="00F73187"/>
    <w:rsid w:val="00F73508"/>
    <w:rsid w:val="00F73759"/>
    <w:rsid w:val="00F73AA0"/>
    <w:rsid w:val="00F74053"/>
    <w:rsid w:val="00F74336"/>
    <w:rsid w:val="00F743C5"/>
    <w:rsid w:val="00F744CA"/>
    <w:rsid w:val="00F7461C"/>
    <w:rsid w:val="00F74640"/>
    <w:rsid w:val="00F75161"/>
    <w:rsid w:val="00F75205"/>
    <w:rsid w:val="00F756BB"/>
    <w:rsid w:val="00F757E9"/>
    <w:rsid w:val="00F75831"/>
    <w:rsid w:val="00F75D12"/>
    <w:rsid w:val="00F76054"/>
    <w:rsid w:val="00F761FB"/>
    <w:rsid w:val="00F7620B"/>
    <w:rsid w:val="00F762E9"/>
    <w:rsid w:val="00F762F8"/>
    <w:rsid w:val="00F7697D"/>
    <w:rsid w:val="00F76AD0"/>
    <w:rsid w:val="00F76B01"/>
    <w:rsid w:val="00F76BC4"/>
    <w:rsid w:val="00F76EFC"/>
    <w:rsid w:val="00F76FE5"/>
    <w:rsid w:val="00F7716C"/>
    <w:rsid w:val="00F77671"/>
    <w:rsid w:val="00F7789B"/>
    <w:rsid w:val="00F778C3"/>
    <w:rsid w:val="00F779D0"/>
    <w:rsid w:val="00F77B4E"/>
    <w:rsid w:val="00F77D4A"/>
    <w:rsid w:val="00F77E61"/>
    <w:rsid w:val="00F804B7"/>
    <w:rsid w:val="00F80755"/>
    <w:rsid w:val="00F8114E"/>
    <w:rsid w:val="00F81288"/>
    <w:rsid w:val="00F812D6"/>
    <w:rsid w:val="00F813C5"/>
    <w:rsid w:val="00F81531"/>
    <w:rsid w:val="00F818C6"/>
    <w:rsid w:val="00F81904"/>
    <w:rsid w:val="00F81F4B"/>
    <w:rsid w:val="00F82102"/>
    <w:rsid w:val="00F82972"/>
    <w:rsid w:val="00F82BFF"/>
    <w:rsid w:val="00F82CC9"/>
    <w:rsid w:val="00F82DE0"/>
    <w:rsid w:val="00F82E3C"/>
    <w:rsid w:val="00F83520"/>
    <w:rsid w:val="00F836DF"/>
    <w:rsid w:val="00F8389D"/>
    <w:rsid w:val="00F83952"/>
    <w:rsid w:val="00F8399A"/>
    <w:rsid w:val="00F83B5B"/>
    <w:rsid w:val="00F83B86"/>
    <w:rsid w:val="00F83C65"/>
    <w:rsid w:val="00F83F07"/>
    <w:rsid w:val="00F840A4"/>
    <w:rsid w:val="00F84101"/>
    <w:rsid w:val="00F8430A"/>
    <w:rsid w:val="00F84422"/>
    <w:rsid w:val="00F84456"/>
    <w:rsid w:val="00F84486"/>
    <w:rsid w:val="00F846E6"/>
    <w:rsid w:val="00F84A77"/>
    <w:rsid w:val="00F84DEB"/>
    <w:rsid w:val="00F84ED4"/>
    <w:rsid w:val="00F84FB3"/>
    <w:rsid w:val="00F84FBA"/>
    <w:rsid w:val="00F850BC"/>
    <w:rsid w:val="00F85129"/>
    <w:rsid w:val="00F8513D"/>
    <w:rsid w:val="00F85626"/>
    <w:rsid w:val="00F8572F"/>
    <w:rsid w:val="00F858E2"/>
    <w:rsid w:val="00F859A7"/>
    <w:rsid w:val="00F859FC"/>
    <w:rsid w:val="00F85A51"/>
    <w:rsid w:val="00F85D3A"/>
    <w:rsid w:val="00F86186"/>
    <w:rsid w:val="00F861D0"/>
    <w:rsid w:val="00F8622C"/>
    <w:rsid w:val="00F863C4"/>
    <w:rsid w:val="00F8667F"/>
    <w:rsid w:val="00F8669C"/>
    <w:rsid w:val="00F8676C"/>
    <w:rsid w:val="00F86850"/>
    <w:rsid w:val="00F8690E"/>
    <w:rsid w:val="00F86F1A"/>
    <w:rsid w:val="00F87049"/>
    <w:rsid w:val="00F87255"/>
    <w:rsid w:val="00F872AB"/>
    <w:rsid w:val="00F8753C"/>
    <w:rsid w:val="00F87662"/>
    <w:rsid w:val="00F8767C"/>
    <w:rsid w:val="00F876F2"/>
    <w:rsid w:val="00F879F6"/>
    <w:rsid w:val="00F87E8C"/>
    <w:rsid w:val="00F87F26"/>
    <w:rsid w:val="00F90119"/>
    <w:rsid w:val="00F904E0"/>
    <w:rsid w:val="00F906F4"/>
    <w:rsid w:val="00F9079D"/>
    <w:rsid w:val="00F90873"/>
    <w:rsid w:val="00F908DD"/>
    <w:rsid w:val="00F90C02"/>
    <w:rsid w:val="00F90D00"/>
    <w:rsid w:val="00F9136A"/>
    <w:rsid w:val="00F913A1"/>
    <w:rsid w:val="00F9141A"/>
    <w:rsid w:val="00F9149F"/>
    <w:rsid w:val="00F916C0"/>
    <w:rsid w:val="00F91A22"/>
    <w:rsid w:val="00F91B4C"/>
    <w:rsid w:val="00F91BA6"/>
    <w:rsid w:val="00F91C1D"/>
    <w:rsid w:val="00F91F4B"/>
    <w:rsid w:val="00F9217D"/>
    <w:rsid w:val="00F9231D"/>
    <w:rsid w:val="00F92334"/>
    <w:rsid w:val="00F9290C"/>
    <w:rsid w:val="00F92C19"/>
    <w:rsid w:val="00F92D09"/>
    <w:rsid w:val="00F93516"/>
    <w:rsid w:val="00F93589"/>
    <w:rsid w:val="00F938EA"/>
    <w:rsid w:val="00F93972"/>
    <w:rsid w:val="00F93B31"/>
    <w:rsid w:val="00F93B7F"/>
    <w:rsid w:val="00F93C7E"/>
    <w:rsid w:val="00F93CA3"/>
    <w:rsid w:val="00F9411D"/>
    <w:rsid w:val="00F94136"/>
    <w:rsid w:val="00F94161"/>
    <w:rsid w:val="00F94254"/>
    <w:rsid w:val="00F9437C"/>
    <w:rsid w:val="00F943D9"/>
    <w:rsid w:val="00F945B0"/>
    <w:rsid w:val="00F946DE"/>
    <w:rsid w:val="00F9471C"/>
    <w:rsid w:val="00F947DC"/>
    <w:rsid w:val="00F9483F"/>
    <w:rsid w:val="00F948AA"/>
    <w:rsid w:val="00F94ABB"/>
    <w:rsid w:val="00F94D00"/>
    <w:rsid w:val="00F94D42"/>
    <w:rsid w:val="00F94DB8"/>
    <w:rsid w:val="00F94E40"/>
    <w:rsid w:val="00F94EEF"/>
    <w:rsid w:val="00F94F2E"/>
    <w:rsid w:val="00F9502F"/>
    <w:rsid w:val="00F95322"/>
    <w:rsid w:val="00F95666"/>
    <w:rsid w:val="00F95A78"/>
    <w:rsid w:val="00F95D49"/>
    <w:rsid w:val="00F95ED2"/>
    <w:rsid w:val="00F960B7"/>
    <w:rsid w:val="00F9644B"/>
    <w:rsid w:val="00F9658F"/>
    <w:rsid w:val="00F966B5"/>
    <w:rsid w:val="00F96D41"/>
    <w:rsid w:val="00F96F73"/>
    <w:rsid w:val="00F97025"/>
    <w:rsid w:val="00F97114"/>
    <w:rsid w:val="00F97117"/>
    <w:rsid w:val="00F9712A"/>
    <w:rsid w:val="00F971C5"/>
    <w:rsid w:val="00F9726B"/>
    <w:rsid w:val="00F97367"/>
    <w:rsid w:val="00F97649"/>
    <w:rsid w:val="00F9781A"/>
    <w:rsid w:val="00F979FE"/>
    <w:rsid w:val="00F97AF6"/>
    <w:rsid w:val="00FA014C"/>
    <w:rsid w:val="00FA05D4"/>
    <w:rsid w:val="00FA073A"/>
    <w:rsid w:val="00FA09C2"/>
    <w:rsid w:val="00FA0A30"/>
    <w:rsid w:val="00FA0C7F"/>
    <w:rsid w:val="00FA0DD3"/>
    <w:rsid w:val="00FA10C6"/>
    <w:rsid w:val="00FA12B7"/>
    <w:rsid w:val="00FA147C"/>
    <w:rsid w:val="00FA1557"/>
    <w:rsid w:val="00FA15E7"/>
    <w:rsid w:val="00FA1622"/>
    <w:rsid w:val="00FA1A23"/>
    <w:rsid w:val="00FA1AB4"/>
    <w:rsid w:val="00FA1DFB"/>
    <w:rsid w:val="00FA1FEA"/>
    <w:rsid w:val="00FA21AA"/>
    <w:rsid w:val="00FA2321"/>
    <w:rsid w:val="00FA253A"/>
    <w:rsid w:val="00FA268D"/>
    <w:rsid w:val="00FA2786"/>
    <w:rsid w:val="00FA3104"/>
    <w:rsid w:val="00FA3473"/>
    <w:rsid w:val="00FA3747"/>
    <w:rsid w:val="00FA379B"/>
    <w:rsid w:val="00FA3C64"/>
    <w:rsid w:val="00FA3DB1"/>
    <w:rsid w:val="00FA3E3B"/>
    <w:rsid w:val="00FA42D3"/>
    <w:rsid w:val="00FA4A39"/>
    <w:rsid w:val="00FA4BD4"/>
    <w:rsid w:val="00FA4E19"/>
    <w:rsid w:val="00FA4E6E"/>
    <w:rsid w:val="00FA4F0E"/>
    <w:rsid w:val="00FA4F68"/>
    <w:rsid w:val="00FA4FA1"/>
    <w:rsid w:val="00FA5172"/>
    <w:rsid w:val="00FA51BC"/>
    <w:rsid w:val="00FA5402"/>
    <w:rsid w:val="00FA5474"/>
    <w:rsid w:val="00FA54EB"/>
    <w:rsid w:val="00FA55F3"/>
    <w:rsid w:val="00FA5633"/>
    <w:rsid w:val="00FA5737"/>
    <w:rsid w:val="00FA574F"/>
    <w:rsid w:val="00FA59A5"/>
    <w:rsid w:val="00FA5CFF"/>
    <w:rsid w:val="00FA5F7C"/>
    <w:rsid w:val="00FA6160"/>
    <w:rsid w:val="00FA61CC"/>
    <w:rsid w:val="00FA6236"/>
    <w:rsid w:val="00FA62D3"/>
    <w:rsid w:val="00FA6307"/>
    <w:rsid w:val="00FA63B5"/>
    <w:rsid w:val="00FA64E1"/>
    <w:rsid w:val="00FA64F7"/>
    <w:rsid w:val="00FA65C2"/>
    <w:rsid w:val="00FA6633"/>
    <w:rsid w:val="00FA663F"/>
    <w:rsid w:val="00FA6673"/>
    <w:rsid w:val="00FA670C"/>
    <w:rsid w:val="00FA678F"/>
    <w:rsid w:val="00FA6862"/>
    <w:rsid w:val="00FA699F"/>
    <w:rsid w:val="00FA6B22"/>
    <w:rsid w:val="00FA6C1E"/>
    <w:rsid w:val="00FA6C8F"/>
    <w:rsid w:val="00FA6D3C"/>
    <w:rsid w:val="00FA6E53"/>
    <w:rsid w:val="00FA6EA9"/>
    <w:rsid w:val="00FA6EE6"/>
    <w:rsid w:val="00FA6EFA"/>
    <w:rsid w:val="00FA70DD"/>
    <w:rsid w:val="00FA71C1"/>
    <w:rsid w:val="00FA728D"/>
    <w:rsid w:val="00FA72AD"/>
    <w:rsid w:val="00FA75B9"/>
    <w:rsid w:val="00FA7622"/>
    <w:rsid w:val="00FA763E"/>
    <w:rsid w:val="00FA77FD"/>
    <w:rsid w:val="00FA7A40"/>
    <w:rsid w:val="00FA7B7A"/>
    <w:rsid w:val="00FA7C06"/>
    <w:rsid w:val="00FA7C63"/>
    <w:rsid w:val="00FA7D1B"/>
    <w:rsid w:val="00FA7E28"/>
    <w:rsid w:val="00FA7F4E"/>
    <w:rsid w:val="00FB003B"/>
    <w:rsid w:val="00FB0202"/>
    <w:rsid w:val="00FB0423"/>
    <w:rsid w:val="00FB054E"/>
    <w:rsid w:val="00FB0BAD"/>
    <w:rsid w:val="00FB0ED7"/>
    <w:rsid w:val="00FB104C"/>
    <w:rsid w:val="00FB10AF"/>
    <w:rsid w:val="00FB1214"/>
    <w:rsid w:val="00FB1225"/>
    <w:rsid w:val="00FB1276"/>
    <w:rsid w:val="00FB12C4"/>
    <w:rsid w:val="00FB15F7"/>
    <w:rsid w:val="00FB15F8"/>
    <w:rsid w:val="00FB17B8"/>
    <w:rsid w:val="00FB18AC"/>
    <w:rsid w:val="00FB1911"/>
    <w:rsid w:val="00FB1989"/>
    <w:rsid w:val="00FB1D11"/>
    <w:rsid w:val="00FB1D4D"/>
    <w:rsid w:val="00FB20D1"/>
    <w:rsid w:val="00FB2292"/>
    <w:rsid w:val="00FB23CC"/>
    <w:rsid w:val="00FB23F4"/>
    <w:rsid w:val="00FB2678"/>
    <w:rsid w:val="00FB2746"/>
    <w:rsid w:val="00FB2AB7"/>
    <w:rsid w:val="00FB2F8E"/>
    <w:rsid w:val="00FB3245"/>
    <w:rsid w:val="00FB341B"/>
    <w:rsid w:val="00FB3534"/>
    <w:rsid w:val="00FB35DC"/>
    <w:rsid w:val="00FB37AD"/>
    <w:rsid w:val="00FB389E"/>
    <w:rsid w:val="00FB3C6C"/>
    <w:rsid w:val="00FB3C7B"/>
    <w:rsid w:val="00FB3CFD"/>
    <w:rsid w:val="00FB3F35"/>
    <w:rsid w:val="00FB412E"/>
    <w:rsid w:val="00FB41D9"/>
    <w:rsid w:val="00FB4530"/>
    <w:rsid w:val="00FB45FB"/>
    <w:rsid w:val="00FB4665"/>
    <w:rsid w:val="00FB46E5"/>
    <w:rsid w:val="00FB4977"/>
    <w:rsid w:val="00FB4B04"/>
    <w:rsid w:val="00FB4B0D"/>
    <w:rsid w:val="00FB4B66"/>
    <w:rsid w:val="00FB4BC7"/>
    <w:rsid w:val="00FB4C7B"/>
    <w:rsid w:val="00FB4D90"/>
    <w:rsid w:val="00FB4EBF"/>
    <w:rsid w:val="00FB4F4E"/>
    <w:rsid w:val="00FB4F69"/>
    <w:rsid w:val="00FB520D"/>
    <w:rsid w:val="00FB5309"/>
    <w:rsid w:val="00FB552D"/>
    <w:rsid w:val="00FB5788"/>
    <w:rsid w:val="00FB57A6"/>
    <w:rsid w:val="00FB5863"/>
    <w:rsid w:val="00FB5912"/>
    <w:rsid w:val="00FB5967"/>
    <w:rsid w:val="00FB5A2C"/>
    <w:rsid w:val="00FB5A4D"/>
    <w:rsid w:val="00FB5E29"/>
    <w:rsid w:val="00FB5E49"/>
    <w:rsid w:val="00FB627C"/>
    <w:rsid w:val="00FB67C9"/>
    <w:rsid w:val="00FB698E"/>
    <w:rsid w:val="00FB699D"/>
    <w:rsid w:val="00FB6A35"/>
    <w:rsid w:val="00FB6CFC"/>
    <w:rsid w:val="00FB71A8"/>
    <w:rsid w:val="00FB722C"/>
    <w:rsid w:val="00FB7AE8"/>
    <w:rsid w:val="00FB7B9A"/>
    <w:rsid w:val="00FB7F05"/>
    <w:rsid w:val="00FB7F33"/>
    <w:rsid w:val="00FC0305"/>
    <w:rsid w:val="00FC053A"/>
    <w:rsid w:val="00FC0608"/>
    <w:rsid w:val="00FC0785"/>
    <w:rsid w:val="00FC0ABC"/>
    <w:rsid w:val="00FC0CC1"/>
    <w:rsid w:val="00FC0FF6"/>
    <w:rsid w:val="00FC1193"/>
    <w:rsid w:val="00FC1206"/>
    <w:rsid w:val="00FC12A5"/>
    <w:rsid w:val="00FC13CB"/>
    <w:rsid w:val="00FC140D"/>
    <w:rsid w:val="00FC142B"/>
    <w:rsid w:val="00FC1658"/>
    <w:rsid w:val="00FC19B9"/>
    <w:rsid w:val="00FC1AB2"/>
    <w:rsid w:val="00FC1ECF"/>
    <w:rsid w:val="00FC20AD"/>
    <w:rsid w:val="00FC2133"/>
    <w:rsid w:val="00FC2194"/>
    <w:rsid w:val="00FC2398"/>
    <w:rsid w:val="00FC23B9"/>
    <w:rsid w:val="00FC252C"/>
    <w:rsid w:val="00FC268E"/>
    <w:rsid w:val="00FC269C"/>
    <w:rsid w:val="00FC275E"/>
    <w:rsid w:val="00FC275F"/>
    <w:rsid w:val="00FC28EA"/>
    <w:rsid w:val="00FC294F"/>
    <w:rsid w:val="00FC2D2A"/>
    <w:rsid w:val="00FC2DA4"/>
    <w:rsid w:val="00FC34FF"/>
    <w:rsid w:val="00FC354D"/>
    <w:rsid w:val="00FC3727"/>
    <w:rsid w:val="00FC3880"/>
    <w:rsid w:val="00FC3AED"/>
    <w:rsid w:val="00FC3B8E"/>
    <w:rsid w:val="00FC3C48"/>
    <w:rsid w:val="00FC3D17"/>
    <w:rsid w:val="00FC40B5"/>
    <w:rsid w:val="00FC41ED"/>
    <w:rsid w:val="00FC45C1"/>
    <w:rsid w:val="00FC46C5"/>
    <w:rsid w:val="00FC46EE"/>
    <w:rsid w:val="00FC473D"/>
    <w:rsid w:val="00FC482D"/>
    <w:rsid w:val="00FC4A78"/>
    <w:rsid w:val="00FC4B4D"/>
    <w:rsid w:val="00FC4CF1"/>
    <w:rsid w:val="00FC4D28"/>
    <w:rsid w:val="00FC4D7D"/>
    <w:rsid w:val="00FC5050"/>
    <w:rsid w:val="00FC51AF"/>
    <w:rsid w:val="00FC5257"/>
    <w:rsid w:val="00FC52D5"/>
    <w:rsid w:val="00FC530E"/>
    <w:rsid w:val="00FC5428"/>
    <w:rsid w:val="00FC5472"/>
    <w:rsid w:val="00FC55B2"/>
    <w:rsid w:val="00FC55FB"/>
    <w:rsid w:val="00FC5A98"/>
    <w:rsid w:val="00FC5C3B"/>
    <w:rsid w:val="00FC5ECF"/>
    <w:rsid w:val="00FC6246"/>
    <w:rsid w:val="00FC64F3"/>
    <w:rsid w:val="00FC6658"/>
    <w:rsid w:val="00FC665A"/>
    <w:rsid w:val="00FC6750"/>
    <w:rsid w:val="00FC6836"/>
    <w:rsid w:val="00FC68E7"/>
    <w:rsid w:val="00FC69F7"/>
    <w:rsid w:val="00FC6A14"/>
    <w:rsid w:val="00FC6C3A"/>
    <w:rsid w:val="00FC6C8F"/>
    <w:rsid w:val="00FC6CB5"/>
    <w:rsid w:val="00FC6E2E"/>
    <w:rsid w:val="00FC719C"/>
    <w:rsid w:val="00FC7367"/>
    <w:rsid w:val="00FC754F"/>
    <w:rsid w:val="00FC7AD0"/>
    <w:rsid w:val="00FC7FB8"/>
    <w:rsid w:val="00FD0435"/>
    <w:rsid w:val="00FD0789"/>
    <w:rsid w:val="00FD0937"/>
    <w:rsid w:val="00FD09B8"/>
    <w:rsid w:val="00FD0BBB"/>
    <w:rsid w:val="00FD0D30"/>
    <w:rsid w:val="00FD0E8D"/>
    <w:rsid w:val="00FD0F2F"/>
    <w:rsid w:val="00FD0FE1"/>
    <w:rsid w:val="00FD1115"/>
    <w:rsid w:val="00FD115D"/>
    <w:rsid w:val="00FD12BB"/>
    <w:rsid w:val="00FD12FC"/>
    <w:rsid w:val="00FD130E"/>
    <w:rsid w:val="00FD1361"/>
    <w:rsid w:val="00FD1377"/>
    <w:rsid w:val="00FD13B4"/>
    <w:rsid w:val="00FD1436"/>
    <w:rsid w:val="00FD1517"/>
    <w:rsid w:val="00FD1611"/>
    <w:rsid w:val="00FD16A1"/>
    <w:rsid w:val="00FD1707"/>
    <w:rsid w:val="00FD1875"/>
    <w:rsid w:val="00FD1B26"/>
    <w:rsid w:val="00FD1C27"/>
    <w:rsid w:val="00FD1F22"/>
    <w:rsid w:val="00FD21C2"/>
    <w:rsid w:val="00FD229D"/>
    <w:rsid w:val="00FD22E8"/>
    <w:rsid w:val="00FD2455"/>
    <w:rsid w:val="00FD253A"/>
    <w:rsid w:val="00FD25D9"/>
    <w:rsid w:val="00FD26E4"/>
    <w:rsid w:val="00FD2795"/>
    <w:rsid w:val="00FD2B9D"/>
    <w:rsid w:val="00FD2DF1"/>
    <w:rsid w:val="00FD2F94"/>
    <w:rsid w:val="00FD330A"/>
    <w:rsid w:val="00FD36C7"/>
    <w:rsid w:val="00FD396C"/>
    <w:rsid w:val="00FD3983"/>
    <w:rsid w:val="00FD3BE0"/>
    <w:rsid w:val="00FD3EEE"/>
    <w:rsid w:val="00FD4046"/>
    <w:rsid w:val="00FD414B"/>
    <w:rsid w:val="00FD4762"/>
    <w:rsid w:val="00FD482A"/>
    <w:rsid w:val="00FD4839"/>
    <w:rsid w:val="00FD4903"/>
    <w:rsid w:val="00FD497C"/>
    <w:rsid w:val="00FD4A11"/>
    <w:rsid w:val="00FD4A28"/>
    <w:rsid w:val="00FD4AB3"/>
    <w:rsid w:val="00FD4CF3"/>
    <w:rsid w:val="00FD4D48"/>
    <w:rsid w:val="00FD4EB6"/>
    <w:rsid w:val="00FD5013"/>
    <w:rsid w:val="00FD5759"/>
    <w:rsid w:val="00FD584C"/>
    <w:rsid w:val="00FD58F6"/>
    <w:rsid w:val="00FD5926"/>
    <w:rsid w:val="00FD5D06"/>
    <w:rsid w:val="00FD5E11"/>
    <w:rsid w:val="00FD5FD6"/>
    <w:rsid w:val="00FD6061"/>
    <w:rsid w:val="00FD6081"/>
    <w:rsid w:val="00FD60AB"/>
    <w:rsid w:val="00FD6505"/>
    <w:rsid w:val="00FD6845"/>
    <w:rsid w:val="00FD68E1"/>
    <w:rsid w:val="00FD690F"/>
    <w:rsid w:val="00FD7173"/>
    <w:rsid w:val="00FD72BD"/>
    <w:rsid w:val="00FD7333"/>
    <w:rsid w:val="00FD735F"/>
    <w:rsid w:val="00FD7418"/>
    <w:rsid w:val="00FD74C0"/>
    <w:rsid w:val="00FD7915"/>
    <w:rsid w:val="00FD79F5"/>
    <w:rsid w:val="00FD7A19"/>
    <w:rsid w:val="00FD7E0D"/>
    <w:rsid w:val="00FD7E54"/>
    <w:rsid w:val="00FD7F48"/>
    <w:rsid w:val="00FE0123"/>
    <w:rsid w:val="00FE03C7"/>
    <w:rsid w:val="00FE03FC"/>
    <w:rsid w:val="00FE0493"/>
    <w:rsid w:val="00FE05FE"/>
    <w:rsid w:val="00FE0698"/>
    <w:rsid w:val="00FE06BD"/>
    <w:rsid w:val="00FE07B9"/>
    <w:rsid w:val="00FE095B"/>
    <w:rsid w:val="00FE0963"/>
    <w:rsid w:val="00FE0A3C"/>
    <w:rsid w:val="00FE0D0E"/>
    <w:rsid w:val="00FE0D6E"/>
    <w:rsid w:val="00FE0E2A"/>
    <w:rsid w:val="00FE0F4A"/>
    <w:rsid w:val="00FE0F7F"/>
    <w:rsid w:val="00FE1015"/>
    <w:rsid w:val="00FE1295"/>
    <w:rsid w:val="00FE131D"/>
    <w:rsid w:val="00FE138B"/>
    <w:rsid w:val="00FE142B"/>
    <w:rsid w:val="00FE18EE"/>
    <w:rsid w:val="00FE1B40"/>
    <w:rsid w:val="00FE1CB0"/>
    <w:rsid w:val="00FE1D22"/>
    <w:rsid w:val="00FE1E2D"/>
    <w:rsid w:val="00FE1E32"/>
    <w:rsid w:val="00FE1E67"/>
    <w:rsid w:val="00FE1EDF"/>
    <w:rsid w:val="00FE20F5"/>
    <w:rsid w:val="00FE22CB"/>
    <w:rsid w:val="00FE2851"/>
    <w:rsid w:val="00FE29FB"/>
    <w:rsid w:val="00FE2A04"/>
    <w:rsid w:val="00FE2B80"/>
    <w:rsid w:val="00FE2C84"/>
    <w:rsid w:val="00FE2E7D"/>
    <w:rsid w:val="00FE2F44"/>
    <w:rsid w:val="00FE303B"/>
    <w:rsid w:val="00FE3158"/>
    <w:rsid w:val="00FE3185"/>
    <w:rsid w:val="00FE31EF"/>
    <w:rsid w:val="00FE31F6"/>
    <w:rsid w:val="00FE3203"/>
    <w:rsid w:val="00FE352A"/>
    <w:rsid w:val="00FE353D"/>
    <w:rsid w:val="00FE3664"/>
    <w:rsid w:val="00FE43DE"/>
    <w:rsid w:val="00FE4410"/>
    <w:rsid w:val="00FE467D"/>
    <w:rsid w:val="00FE485A"/>
    <w:rsid w:val="00FE48BE"/>
    <w:rsid w:val="00FE4A4F"/>
    <w:rsid w:val="00FE4C76"/>
    <w:rsid w:val="00FE4DB3"/>
    <w:rsid w:val="00FE50C1"/>
    <w:rsid w:val="00FE51CA"/>
    <w:rsid w:val="00FE5427"/>
    <w:rsid w:val="00FE55CB"/>
    <w:rsid w:val="00FE56FB"/>
    <w:rsid w:val="00FE5731"/>
    <w:rsid w:val="00FE5939"/>
    <w:rsid w:val="00FE5AC1"/>
    <w:rsid w:val="00FE5D9F"/>
    <w:rsid w:val="00FE5F41"/>
    <w:rsid w:val="00FE6A21"/>
    <w:rsid w:val="00FE6B5E"/>
    <w:rsid w:val="00FE6C86"/>
    <w:rsid w:val="00FE6D87"/>
    <w:rsid w:val="00FE6E7E"/>
    <w:rsid w:val="00FE6F6A"/>
    <w:rsid w:val="00FE6F6C"/>
    <w:rsid w:val="00FE709B"/>
    <w:rsid w:val="00FE73A9"/>
    <w:rsid w:val="00FE74CB"/>
    <w:rsid w:val="00FE7629"/>
    <w:rsid w:val="00FE7892"/>
    <w:rsid w:val="00FE789E"/>
    <w:rsid w:val="00FE7A2E"/>
    <w:rsid w:val="00FE7D06"/>
    <w:rsid w:val="00FE7EED"/>
    <w:rsid w:val="00FE7FD6"/>
    <w:rsid w:val="00FF00C4"/>
    <w:rsid w:val="00FF025B"/>
    <w:rsid w:val="00FF03F7"/>
    <w:rsid w:val="00FF043A"/>
    <w:rsid w:val="00FF0555"/>
    <w:rsid w:val="00FF05B2"/>
    <w:rsid w:val="00FF0746"/>
    <w:rsid w:val="00FF07AB"/>
    <w:rsid w:val="00FF08FB"/>
    <w:rsid w:val="00FF0938"/>
    <w:rsid w:val="00FF0D57"/>
    <w:rsid w:val="00FF0DD8"/>
    <w:rsid w:val="00FF0F97"/>
    <w:rsid w:val="00FF13D5"/>
    <w:rsid w:val="00FF15F1"/>
    <w:rsid w:val="00FF16F9"/>
    <w:rsid w:val="00FF1707"/>
    <w:rsid w:val="00FF18E0"/>
    <w:rsid w:val="00FF1BFF"/>
    <w:rsid w:val="00FF1E73"/>
    <w:rsid w:val="00FF1EE1"/>
    <w:rsid w:val="00FF205F"/>
    <w:rsid w:val="00FF21A5"/>
    <w:rsid w:val="00FF2366"/>
    <w:rsid w:val="00FF2521"/>
    <w:rsid w:val="00FF25D5"/>
    <w:rsid w:val="00FF263B"/>
    <w:rsid w:val="00FF2B14"/>
    <w:rsid w:val="00FF2B8E"/>
    <w:rsid w:val="00FF2C48"/>
    <w:rsid w:val="00FF2F9A"/>
    <w:rsid w:val="00FF30AE"/>
    <w:rsid w:val="00FF318C"/>
    <w:rsid w:val="00FF327E"/>
    <w:rsid w:val="00FF32CE"/>
    <w:rsid w:val="00FF34C4"/>
    <w:rsid w:val="00FF3539"/>
    <w:rsid w:val="00FF35E2"/>
    <w:rsid w:val="00FF370C"/>
    <w:rsid w:val="00FF3BD5"/>
    <w:rsid w:val="00FF3BF1"/>
    <w:rsid w:val="00FF4183"/>
    <w:rsid w:val="00FF423E"/>
    <w:rsid w:val="00FF4408"/>
    <w:rsid w:val="00FF449C"/>
    <w:rsid w:val="00FF4B01"/>
    <w:rsid w:val="00FF4BD4"/>
    <w:rsid w:val="00FF4C91"/>
    <w:rsid w:val="00FF4C98"/>
    <w:rsid w:val="00FF5349"/>
    <w:rsid w:val="00FF5458"/>
    <w:rsid w:val="00FF55DF"/>
    <w:rsid w:val="00FF58FF"/>
    <w:rsid w:val="00FF5A55"/>
    <w:rsid w:val="00FF5D65"/>
    <w:rsid w:val="00FF5DCE"/>
    <w:rsid w:val="00FF5E1F"/>
    <w:rsid w:val="00FF604E"/>
    <w:rsid w:val="00FF6069"/>
    <w:rsid w:val="00FF61EE"/>
    <w:rsid w:val="00FF6460"/>
    <w:rsid w:val="00FF6575"/>
    <w:rsid w:val="00FF65EC"/>
    <w:rsid w:val="00FF6618"/>
    <w:rsid w:val="00FF661E"/>
    <w:rsid w:val="00FF66F0"/>
    <w:rsid w:val="00FF677B"/>
    <w:rsid w:val="00FF683F"/>
    <w:rsid w:val="00FF6895"/>
    <w:rsid w:val="00FF69AB"/>
    <w:rsid w:val="00FF69D3"/>
    <w:rsid w:val="00FF6B32"/>
    <w:rsid w:val="00FF6BF6"/>
    <w:rsid w:val="00FF72DB"/>
    <w:rsid w:val="00FF73FB"/>
    <w:rsid w:val="00FF75BF"/>
    <w:rsid w:val="00FF76D9"/>
    <w:rsid w:val="00FF7779"/>
    <w:rsid w:val="00FF7788"/>
    <w:rsid w:val="00FF789C"/>
    <w:rsid w:val="00FF7A97"/>
    <w:rsid w:val="00FF7B5F"/>
    <w:rsid w:val="00FF7DCC"/>
    <w:rsid w:val="00FF7DD9"/>
    <w:rsid w:val="0100E6A5"/>
    <w:rsid w:val="0104F32D"/>
    <w:rsid w:val="0108F502"/>
    <w:rsid w:val="010A84BC"/>
    <w:rsid w:val="011B5B2F"/>
    <w:rsid w:val="01204BCC"/>
    <w:rsid w:val="0121371B"/>
    <w:rsid w:val="01226B4E"/>
    <w:rsid w:val="0127FC8D"/>
    <w:rsid w:val="012E3F45"/>
    <w:rsid w:val="013A0562"/>
    <w:rsid w:val="013ECE28"/>
    <w:rsid w:val="01413DA7"/>
    <w:rsid w:val="01480D0F"/>
    <w:rsid w:val="01494EDE"/>
    <w:rsid w:val="014D1B57"/>
    <w:rsid w:val="015FD85B"/>
    <w:rsid w:val="01610AF6"/>
    <w:rsid w:val="01620678"/>
    <w:rsid w:val="0169FC33"/>
    <w:rsid w:val="0173759F"/>
    <w:rsid w:val="0174B68E"/>
    <w:rsid w:val="01770DE4"/>
    <w:rsid w:val="017A333A"/>
    <w:rsid w:val="0183D3BC"/>
    <w:rsid w:val="018B8A1D"/>
    <w:rsid w:val="01909910"/>
    <w:rsid w:val="019BBD59"/>
    <w:rsid w:val="01A28686"/>
    <w:rsid w:val="01ADD9C6"/>
    <w:rsid w:val="01B30E10"/>
    <w:rsid w:val="01BAD5E3"/>
    <w:rsid w:val="01BB0F48"/>
    <w:rsid w:val="01BD38A4"/>
    <w:rsid w:val="01C094FF"/>
    <w:rsid w:val="01CEBAEA"/>
    <w:rsid w:val="01D7119E"/>
    <w:rsid w:val="01D7FD73"/>
    <w:rsid w:val="01DBEAC8"/>
    <w:rsid w:val="01EE46A3"/>
    <w:rsid w:val="01FA2F96"/>
    <w:rsid w:val="01FE9A99"/>
    <w:rsid w:val="0200BD38"/>
    <w:rsid w:val="0202995A"/>
    <w:rsid w:val="020A1565"/>
    <w:rsid w:val="020D65D5"/>
    <w:rsid w:val="021221D3"/>
    <w:rsid w:val="0224BBFA"/>
    <w:rsid w:val="0224D159"/>
    <w:rsid w:val="02262890"/>
    <w:rsid w:val="0231F877"/>
    <w:rsid w:val="02322F08"/>
    <w:rsid w:val="023A1A92"/>
    <w:rsid w:val="023A84B6"/>
    <w:rsid w:val="023C6365"/>
    <w:rsid w:val="024C38D0"/>
    <w:rsid w:val="024DAB4B"/>
    <w:rsid w:val="024F003D"/>
    <w:rsid w:val="024F156D"/>
    <w:rsid w:val="025601BC"/>
    <w:rsid w:val="02599A43"/>
    <w:rsid w:val="025C1F5F"/>
    <w:rsid w:val="025C25AB"/>
    <w:rsid w:val="026678B4"/>
    <w:rsid w:val="0271A8A6"/>
    <w:rsid w:val="02727409"/>
    <w:rsid w:val="02783E83"/>
    <w:rsid w:val="027F5A46"/>
    <w:rsid w:val="0284FDE6"/>
    <w:rsid w:val="028DC47B"/>
    <w:rsid w:val="028F1785"/>
    <w:rsid w:val="028F28E8"/>
    <w:rsid w:val="028F7D51"/>
    <w:rsid w:val="029322B8"/>
    <w:rsid w:val="02B07027"/>
    <w:rsid w:val="02B08C2B"/>
    <w:rsid w:val="02B12EDD"/>
    <w:rsid w:val="02B82134"/>
    <w:rsid w:val="02B94F30"/>
    <w:rsid w:val="02C1B380"/>
    <w:rsid w:val="02C33844"/>
    <w:rsid w:val="02C5B1FB"/>
    <w:rsid w:val="02CEFBBD"/>
    <w:rsid w:val="02D4E193"/>
    <w:rsid w:val="02D7AB74"/>
    <w:rsid w:val="02DB58A9"/>
    <w:rsid w:val="02DFF00D"/>
    <w:rsid w:val="02E1AF87"/>
    <w:rsid w:val="02E6693E"/>
    <w:rsid w:val="02ED9B78"/>
    <w:rsid w:val="02EFBCF4"/>
    <w:rsid w:val="02FF1855"/>
    <w:rsid w:val="02FF2822"/>
    <w:rsid w:val="030067FB"/>
    <w:rsid w:val="0308ACE9"/>
    <w:rsid w:val="030A2C22"/>
    <w:rsid w:val="030B7CC2"/>
    <w:rsid w:val="030BC9A1"/>
    <w:rsid w:val="030D4A0C"/>
    <w:rsid w:val="03125618"/>
    <w:rsid w:val="031CB6F9"/>
    <w:rsid w:val="031D1F51"/>
    <w:rsid w:val="03224AFD"/>
    <w:rsid w:val="03257905"/>
    <w:rsid w:val="032CA2D4"/>
    <w:rsid w:val="032E6819"/>
    <w:rsid w:val="032F71BC"/>
    <w:rsid w:val="032FD0C6"/>
    <w:rsid w:val="0335D2CE"/>
    <w:rsid w:val="0337B99D"/>
    <w:rsid w:val="0340AEB2"/>
    <w:rsid w:val="0340C9F7"/>
    <w:rsid w:val="034222AD"/>
    <w:rsid w:val="03422ABD"/>
    <w:rsid w:val="03433E59"/>
    <w:rsid w:val="0344C785"/>
    <w:rsid w:val="03464372"/>
    <w:rsid w:val="0348DDAD"/>
    <w:rsid w:val="035AF5CB"/>
    <w:rsid w:val="035C4F23"/>
    <w:rsid w:val="03606308"/>
    <w:rsid w:val="03614A1C"/>
    <w:rsid w:val="0363E175"/>
    <w:rsid w:val="0367AD6D"/>
    <w:rsid w:val="036A8B4B"/>
    <w:rsid w:val="03722FEA"/>
    <w:rsid w:val="0374F6D8"/>
    <w:rsid w:val="037AC9BD"/>
    <w:rsid w:val="038D5343"/>
    <w:rsid w:val="038DE554"/>
    <w:rsid w:val="038EF33F"/>
    <w:rsid w:val="0390A2C9"/>
    <w:rsid w:val="03911ECB"/>
    <w:rsid w:val="03922B61"/>
    <w:rsid w:val="039728D5"/>
    <w:rsid w:val="039753B4"/>
    <w:rsid w:val="039D2D73"/>
    <w:rsid w:val="03A7E017"/>
    <w:rsid w:val="03A9E9AC"/>
    <w:rsid w:val="03B0241A"/>
    <w:rsid w:val="03B2CD6C"/>
    <w:rsid w:val="03B607EE"/>
    <w:rsid w:val="03B8DF78"/>
    <w:rsid w:val="03BCD0CF"/>
    <w:rsid w:val="03C05D4A"/>
    <w:rsid w:val="03C2D71E"/>
    <w:rsid w:val="03C30626"/>
    <w:rsid w:val="03CB921E"/>
    <w:rsid w:val="03CE524E"/>
    <w:rsid w:val="03D01AAA"/>
    <w:rsid w:val="03D4CACF"/>
    <w:rsid w:val="03E73238"/>
    <w:rsid w:val="03E8AD0B"/>
    <w:rsid w:val="03EEB765"/>
    <w:rsid w:val="03EF20DB"/>
    <w:rsid w:val="03F115AF"/>
    <w:rsid w:val="03F14046"/>
    <w:rsid w:val="03F20A5D"/>
    <w:rsid w:val="03F4EEF9"/>
    <w:rsid w:val="03F69D1B"/>
    <w:rsid w:val="0401BDF1"/>
    <w:rsid w:val="040B4814"/>
    <w:rsid w:val="041E643D"/>
    <w:rsid w:val="0423B839"/>
    <w:rsid w:val="0424C98D"/>
    <w:rsid w:val="042A079E"/>
    <w:rsid w:val="042F98F3"/>
    <w:rsid w:val="04321691"/>
    <w:rsid w:val="0433744D"/>
    <w:rsid w:val="04395D68"/>
    <w:rsid w:val="04398AA4"/>
    <w:rsid w:val="04399BDD"/>
    <w:rsid w:val="0439B66B"/>
    <w:rsid w:val="043D8D54"/>
    <w:rsid w:val="043DA97B"/>
    <w:rsid w:val="04453049"/>
    <w:rsid w:val="045352DC"/>
    <w:rsid w:val="046634B8"/>
    <w:rsid w:val="0469A91C"/>
    <w:rsid w:val="046A8200"/>
    <w:rsid w:val="04755E47"/>
    <w:rsid w:val="0485125C"/>
    <w:rsid w:val="0488EDB0"/>
    <w:rsid w:val="048FF828"/>
    <w:rsid w:val="049B2338"/>
    <w:rsid w:val="04A4A772"/>
    <w:rsid w:val="04A4EF43"/>
    <w:rsid w:val="04AE47E4"/>
    <w:rsid w:val="04AE849A"/>
    <w:rsid w:val="04BB0006"/>
    <w:rsid w:val="04BF4292"/>
    <w:rsid w:val="04C72891"/>
    <w:rsid w:val="04D6B78B"/>
    <w:rsid w:val="04D96902"/>
    <w:rsid w:val="04DB11E2"/>
    <w:rsid w:val="04DE4373"/>
    <w:rsid w:val="04DEDC1B"/>
    <w:rsid w:val="04E626D2"/>
    <w:rsid w:val="04E6E4AD"/>
    <w:rsid w:val="04E7F2F0"/>
    <w:rsid w:val="04EB41A2"/>
    <w:rsid w:val="04F39E18"/>
    <w:rsid w:val="04FBA62D"/>
    <w:rsid w:val="04FD4489"/>
    <w:rsid w:val="05009BE7"/>
    <w:rsid w:val="05015C61"/>
    <w:rsid w:val="0508B519"/>
    <w:rsid w:val="0508EC4D"/>
    <w:rsid w:val="050BFEC0"/>
    <w:rsid w:val="050D5908"/>
    <w:rsid w:val="051BB5E1"/>
    <w:rsid w:val="051C29A3"/>
    <w:rsid w:val="051F2B36"/>
    <w:rsid w:val="052B474B"/>
    <w:rsid w:val="052CF477"/>
    <w:rsid w:val="052EB6AC"/>
    <w:rsid w:val="05398CA0"/>
    <w:rsid w:val="053C0FBC"/>
    <w:rsid w:val="053D7EB3"/>
    <w:rsid w:val="0542CA11"/>
    <w:rsid w:val="0546E8A8"/>
    <w:rsid w:val="0546FC4D"/>
    <w:rsid w:val="0551703E"/>
    <w:rsid w:val="0553CADB"/>
    <w:rsid w:val="0559AFAD"/>
    <w:rsid w:val="055A1CA7"/>
    <w:rsid w:val="055DB4BC"/>
    <w:rsid w:val="056832BF"/>
    <w:rsid w:val="056EDA4D"/>
    <w:rsid w:val="0584CD1D"/>
    <w:rsid w:val="058A8D01"/>
    <w:rsid w:val="0592C6C2"/>
    <w:rsid w:val="059E0321"/>
    <w:rsid w:val="059E0F0B"/>
    <w:rsid w:val="05B470D8"/>
    <w:rsid w:val="05B4CE3A"/>
    <w:rsid w:val="05C1F5B8"/>
    <w:rsid w:val="05C7F87E"/>
    <w:rsid w:val="05C80905"/>
    <w:rsid w:val="05CDA5CA"/>
    <w:rsid w:val="05D0E44A"/>
    <w:rsid w:val="05D29471"/>
    <w:rsid w:val="05D2FA13"/>
    <w:rsid w:val="05E2004A"/>
    <w:rsid w:val="05E63DA5"/>
    <w:rsid w:val="05EA0008"/>
    <w:rsid w:val="05F67691"/>
    <w:rsid w:val="05FAB006"/>
    <w:rsid w:val="0614535A"/>
    <w:rsid w:val="061680A8"/>
    <w:rsid w:val="061B8C9B"/>
    <w:rsid w:val="062903D9"/>
    <w:rsid w:val="0636D9E0"/>
    <w:rsid w:val="063A7FE8"/>
    <w:rsid w:val="06450FFD"/>
    <w:rsid w:val="0647834A"/>
    <w:rsid w:val="06530A7F"/>
    <w:rsid w:val="0655F379"/>
    <w:rsid w:val="065767DF"/>
    <w:rsid w:val="0658232B"/>
    <w:rsid w:val="065ED31D"/>
    <w:rsid w:val="06673339"/>
    <w:rsid w:val="066BE647"/>
    <w:rsid w:val="066CDC18"/>
    <w:rsid w:val="067B0C7D"/>
    <w:rsid w:val="067DE9E9"/>
    <w:rsid w:val="06825067"/>
    <w:rsid w:val="068F3FCE"/>
    <w:rsid w:val="0695B8EB"/>
    <w:rsid w:val="069B3024"/>
    <w:rsid w:val="06A2F52B"/>
    <w:rsid w:val="06A90717"/>
    <w:rsid w:val="06B22199"/>
    <w:rsid w:val="06BC0261"/>
    <w:rsid w:val="06BFC174"/>
    <w:rsid w:val="06C013B6"/>
    <w:rsid w:val="06C5A35C"/>
    <w:rsid w:val="06D33C1D"/>
    <w:rsid w:val="06D34EDE"/>
    <w:rsid w:val="06DA15DA"/>
    <w:rsid w:val="06DC89F1"/>
    <w:rsid w:val="06E8BB1A"/>
    <w:rsid w:val="06E9A1C2"/>
    <w:rsid w:val="06EE96B7"/>
    <w:rsid w:val="06EF020B"/>
    <w:rsid w:val="06F54D24"/>
    <w:rsid w:val="06F9BD19"/>
    <w:rsid w:val="06FC5CDA"/>
    <w:rsid w:val="06FFCC38"/>
    <w:rsid w:val="0705F17E"/>
    <w:rsid w:val="0708CF0A"/>
    <w:rsid w:val="070975F3"/>
    <w:rsid w:val="0709E899"/>
    <w:rsid w:val="070DC806"/>
    <w:rsid w:val="07141A1B"/>
    <w:rsid w:val="071F473D"/>
    <w:rsid w:val="0722734C"/>
    <w:rsid w:val="072B4722"/>
    <w:rsid w:val="073E71EB"/>
    <w:rsid w:val="073F0391"/>
    <w:rsid w:val="0741A3C3"/>
    <w:rsid w:val="07491088"/>
    <w:rsid w:val="07522903"/>
    <w:rsid w:val="07582E1E"/>
    <w:rsid w:val="0765AC7F"/>
    <w:rsid w:val="076C777D"/>
    <w:rsid w:val="076EAFFA"/>
    <w:rsid w:val="0773A4D7"/>
    <w:rsid w:val="0779EE34"/>
    <w:rsid w:val="077B000B"/>
    <w:rsid w:val="077F6DD3"/>
    <w:rsid w:val="078D4AF7"/>
    <w:rsid w:val="078EE6FE"/>
    <w:rsid w:val="07932668"/>
    <w:rsid w:val="079C525C"/>
    <w:rsid w:val="07A1F884"/>
    <w:rsid w:val="07A22BAB"/>
    <w:rsid w:val="07AC854F"/>
    <w:rsid w:val="07AE465C"/>
    <w:rsid w:val="07AE92A1"/>
    <w:rsid w:val="07B03EFE"/>
    <w:rsid w:val="07B1E906"/>
    <w:rsid w:val="07B610C8"/>
    <w:rsid w:val="07B8A217"/>
    <w:rsid w:val="07BA80D6"/>
    <w:rsid w:val="07BED496"/>
    <w:rsid w:val="07C16F6A"/>
    <w:rsid w:val="07C5025E"/>
    <w:rsid w:val="07C50C56"/>
    <w:rsid w:val="07C8739B"/>
    <w:rsid w:val="07C8F8E0"/>
    <w:rsid w:val="07C98308"/>
    <w:rsid w:val="07CEA1BD"/>
    <w:rsid w:val="07D99BA8"/>
    <w:rsid w:val="07DB4C2E"/>
    <w:rsid w:val="07E086EB"/>
    <w:rsid w:val="07E2AAF6"/>
    <w:rsid w:val="07EEA4C3"/>
    <w:rsid w:val="07EED1AC"/>
    <w:rsid w:val="07F14A62"/>
    <w:rsid w:val="07F38F2B"/>
    <w:rsid w:val="07F58F33"/>
    <w:rsid w:val="07FA0BF0"/>
    <w:rsid w:val="07FA6D32"/>
    <w:rsid w:val="07FF939C"/>
    <w:rsid w:val="08011918"/>
    <w:rsid w:val="080E0481"/>
    <w:rsid w:val="080E386B"/>
    <w:rsid w:val="08189302"/>
    <w:rsid w:val="081CB7BE"/>
    <w:rsid w:val="08215A2E"/>
    <w:rsid w:val="08374FDF"/>
    <w:rsid w:val="0838DD0D"/>
    <w:rsid w:val="083B7720"/>
    <w:rsid w:val="084744C8"/>
    <w:rsid w:val="084F6405"/>
    <w:rsid w:val="0850AE06"/>
    <w:rsid w:val="0850DFDC"/>
    <w:rsid w:val="0865F00D"/>
    <w:rsid w:val="0868E3E1"/>
    <w:rsid w:val="08698B00"/>
    <w:rsid w:val="087477F6"/>
    <w:rsid w:val="0879BFBD"/>
    <w:rsid w:val="087DE16A"/>
    <w:rsid w:val="087DF62F"/>
    <w:rsid w:val="088223DC"/>
    <w:rsid w:val="08853A85"/>
    <w:rsid w:val="0887D0E4"/>
    <w:rsid w:val="0895056D"/>
    <w:rsid w:val="089A439D"/>
    <w:rsid w:val="089DA20D"/>
    <w:rsid w:val="089E405B"/>
    <w:rsid w:val="08A262F9"/>
    <w:rsid w:val="08A87551"/>
    <w:rsid w:val="08ACE030"/>
    <w:rsid w:val="08AD1301"/>
    <w:rsid w:val="08B3C6CA"/>
    <w:rsid w:val="08B8580C"/>
    <w:rsid w:val="08C536C9"/>
    <w:rsid w:val="08CA2B98"/>
    <w:rsid w:val="08D4F1BB"/>
    <w:rsid w:val="08DA2E55"/>
    <w:rsid w:val="08E9460A"/>
    <w:rsid w:val="08EC6CC0"/>
    <w:rsid w:val="08F0E6F8"/>
    <w:rsid w:val="08F4CC77"/>
    <w:rsid w:val="08F9A1EA"/>
    <w:rsid w:val="08FAD60A"/>
    <w:rsid w:val="08FFE1D5"/>
    <w:rsid w:val="0902797D"/>
    <w:rsid w:val="09047164"/>
    <w:rsid w:val="090487C9"/>
    <w:rsid w:val="0906544B"/>
    <w:rsid w:val="09070A08"/>
    <w:rsid w:val="090B9500"/>
    <w:rsid w:val="090C1F29"/>
    <w:rsid w:val="090C9A41"/>
    <w:rsid w:val="090F7538"/>
    <w:rsid w:val="0916765D"/>
    <w:rsid w:val="091A0232"/>
    <w:rsid w:val="0925F7F7"/>
    <w:rsid w:val="0928C2D1"/>
    <w:rsid w:val="093E8973"/>
    <w:rsid w:val="093E8F86"/>
    <w:rsid w:val="093EC536"/>
    <w:rsid w:val="0942F0E6"/>
    <w:rsid w:val="094DB967"/>
    <w:rsid w:val="0953ACBB"/>
    <w:rsid w:val="095CA6D4"/>
    <w:rsid w:val="0969DB04"/>
    <w:rsid w:val="09776DDB"/>
    <w:rsid w:val="0979FD9F"/>
    <w:rsid w:val="0989B17E"/>
    <w:rsid w:val="0989C45C"/>
    <w:rsid w:val="09900F58"/>
    <w:rsid w:val="099131CD"/>
    <w:rsid w:val="09946B2B"/>
    <w:rsid w:val="0998A946"/>
    <w:rsid w:val="0998ED83"/>
    <w:rsid w:val="0999B274"/>
    <w:rsid w:val="099B137D"/>
    <w:rsid w:val="099BAFF0"/>
    <w:rsid w:val="099F2D3B"/>
    <w:rsid w:val="09A1932B"/>
    <w:rsid w:val="09A3D056"/>
    <w:rsid w:val="09A5E80E"/>
    <w:rsid w:val="09A73953"/>
    <w:rsid w:val="09B2A843"/>
    <w:rsid w:val="09B5E860"/>
    <w:rsid w:val="09CB279D"/>
    <w:rsid w:val="09CFED13"/>
    <w:rsid w:val="09D1171C"/>
    <w:rsid w:val="09D9CCCF"/>
    <w:rsid w:val="09DDA1B4"/>
    <w:rsid w:val="09E0A7D9"/>
    <w:rsid w:val="09E48C81"/>
    <w:rsid w:val="09E5AE63"/>
    <w:rsid w:val="09E79B69"/>
    <w:rsid w:val="09EBF31F"/>
    <w:rsid w:val="09F1C661"/>
    <w:rsid w:val="09F5D74B"/>
    <w:rsid w:val="0A03EC8C"/>
    <w:rsid w:val="0A067DE3"/>
    <w:rsid w:val="0A06EB6D"/>
    <w:rsid w:val="0A0AE9EE"/>
    <w:rsid w:val="0A0E4C95"/>
    <w:rsid w:val="0A0F1EDD"/>
    <w:rsid w:val="0A1965B2"/>
    <w:rsid w:val="0A1E20B3"/>
    <w:rsid w:val="0A1EF081"/>
    <w:rsid w:val="0A219733"/>
    <w:rsid w:val="0A22F62F"/>
    <w:rsid w:val="0A25342C"/>
    <w:rsid w:val="0A29291F"/>
    <w:rsid w:val="0A29734A"/>
    <w:rsid w:val="0A2DB6B0"/>
    <w:rsid w:val="0A305B53"/>
    <w:rsid w:val="0A31A72C"/>
    <w:rsid w:val="0A329D00"/>
    <w:rsid w:val="0A3803E9"/>
    <w:rsid w:val="0A3ACE3A"/>
    <w:rsid w:val="0A3BD6B9"/>
    <w:rsid w:val="0A3DFC3F"/>
    <w:rsid w:val="0A43BD5F"/>
    <w:rsid w:val="0A470CC1"/>
    <w:rsid w:val="0A5B1C03"/>
    <w:rsid w:val="0A5F0A50"/>
    <w:rsid w:val="0A64F2CA"/>
    <w:rsid w:val="0A69EC60"/>
    <w:rsid w:val="0A6A9154"/>
    <w:rsid w:val="0A6AB581"/>
    <w:rsid w:val="0A6C6763"/>
    <w:rsid w:val="0A6D004E"/>
    <w:rsid w:val="0A707AC6"/>
    <w:rsid w:val="0A7B4FAC"/>
    <w:rsid w:val="0A7D7DA0"/>
    <w:rsid w:val="0A82F504"/>
    <w:rsid w:val="0A8E178D"/>
    <w:rsid w:val="0A926A25"/>
    <w:rsid w:val="0A9594C3"/>
    <w:rsid w:val="0A9B3440"/>
    <w:rsid w:val="0A9E7DB0"/>
    <w:rsid w:val="0AA3036F"/>
    <w:rsid w:val="0AAAFDC2"/>
    <w:rsid w:val="0AB28034"/>
    <w:rsid w:val="0ABE044F"/>
    <w:rsid w:val="0ABF001A"/>
    <w:rsid w:val="0AC29D36"/>
    <w:rsid w:val="0AC3B777"/>
    <w:rsid w:val="0AC58BE1"/>
    <w:rsid w:val="0ACACB20"/>
    <w:rsid w:val="0AD30D81"/>
    <w:rsid w:val="0AD31957"/>
    <w:rsid w:val="0AD49858"/>
    <w:rsid w:val="0AD4ACEE"/>
    <w:rsid w:val="0AD4D8CF"/>
    <w:rsid w:val="0ADF2895"/>
    <w:rsid w:val="0AE14FFA"/>
    <w:rsid w:val="0AE56F8A"/>
    <w:rsid w:val="0AE6187E"/>
    <w:rsid w:val="0AE6FA95"/>
    <w:rsid w:val="0AE6FE72"/>
    <w:rsid w:val="0AE8113F"/>
    <w:rsid w:val="0AED42F8"/>
    <w:rsid w:val="0AF159FD"/>
    <w:rsid w:val="0AF66A5B"/>
    <w:rsid w:val="0AFEAB4C"/>
    <w:rsid w:val="0B0302FC"/>
    <w:rsid w:val="0B0A6144"/>
    <w:rsid w:val="0B0F1118"/>
    <w:rsid w:val="0B116FBF"/>
    <w:rsid w:val="0B180E2E"/>
    <w:rsid w:val="0B1A7D8E"/>
    <w:rsid w:val="0B1D0824"/>
    <w:rsid w:val="0B1EAB89"/>
    <w:rsid w:val="0B1EE37C"/>
    <w:rsid w:val="0B22EE65"/>
    <w:rsid w:val="0B2C8B6E"/>
    <w:rsid w:val="0B2D24D4"/>
    <w:rsid w:val="0B38AB34"/>
    <w:rsid w:val="0B3DD463"/>
    <w:rsid w:val="0B46BD14"/>
    <w:rsid w:val="0B470932"/>
    <w:rsid w:val="0B4B999E"/>
    <w:rsid w:val="0B4D7CB1"/>
    <w:rsid w:val="0B4DEB97"/>
    <w:rsid w:val="0B5C252C"/>
    <w:rsid w:val="0B5C2ED4"/>
    <w:rsid w:val="0B60B453"/>
    <w:rsid w:val="0B61502B"/>
    <w:rsid w:val="0B61B3F3"/>
    <w:rsid w:val="0B6D9B1A"/>
    <w:rsid w:val="0B70E70B"/>
    <w:rsid w:val="0B766D0F"/>
    <w:rsid w:val="0B7A56CA"/>
    <w:rsid w:val="0B8063BC"/>
    <w:rsid w:val="0B81F1ED"/>
    <w:rsid w:val="0B8311DF"/>
    <w:rsid w:val="0B846872"/>
    <w:rsid w:val="0B904783"/>
    <w:rsid w:val="0B90632E"/>
    <w:rsid w:val="0B98A22E"/>
    <w:rsid w:val="0BA10AAC"/>
    <w:rsid w:val="0BA7798B"/>
    <w:rsid w:val="0BAAC0AA"/>
    <w:rsid w:val="0BAB5ED5"/>
    <w:rsid w:val="0BB84C3A"/>
    <w:rsid w:val="0BB9E150"/>
    <w:rsid w:val="0BBA2967"/>
    <w:rsid w:val="0BBF3CA6"/>
    <w:rsid w:val="0BC13663"/>
    <w:rsid w:val="0BC1724D"/>
    <w:rsid w:val="0BDA385F"/>
    <w:rsid w:val="0BDEBF99"/>
    <w:rsid w:val="0BE20FFD"/>
    <w:rsid w:val="0BE83D87"/>
    <w:rsid w:val="0BE93A38"/>
    <w:rsid w:val="0BEA673A"/>
    <w:rsid w:val="0BEC2F90"/>
    <w:rsid w:val="0BF2750F"/>
    <w:rsid w:val="0BFC47A7"/>
    <w:rsid w:val="0C037337"/>
    <w:rsid w:val="0C05FB7C"/>
    <w:rsid w:val="0C09F868"/>
    <w:rsid w:val="0C0C7CB7"/>
    <w:rsid w:val="0C13658F"/>
    <w:rsid w:val="0C20FD80"/>
    <w:rsid w:val="0C260733"/>
    <w:rsid w:val="0C29133A"/>
    <w:rsid w:val="0C2C0B33"/>
    <w:rsid w:val="0C307261"/>
    <w:rsid w:val="0C317015"/>
    <w:rsid w:val="0C349191"/>
    <w:rsid w:val="0C37C387"/>
    <w:rsid w:val="0C38373F"/>
    <w:rsid w:val="0C3A98D8"/>
    <w:rsid w:val="0C40F22B"/>
    <w:rsid w:val="0C481627"/>
    <w:rsid w:val="0C4A29EF"/>
    <w:rsid w:val="0C4A6062"/>
    <w:rsid w:val="0C4C8FB8"/>
    <w:rsid w:val="0C5570BE"/>
    <w:rsid w:val="0C559AA3"/>
    <w:rsid w:val="0C5D5C86"/>
    <w:rsid w:val="0C6BA1B1"/>
    <w:rsid w:val="0C6D6D15"/>
    <w:rsid w:val="0C6DC4B7"/>
    <w:rsid w:val="0C6E0947"/>
    <w:rsid w:val="0C772425"/>
    <w:rsid w:val="0C780DD0"/>
    <w:rsid w:val="0C7923C9"/>
    <w:rsid w:val="0C7A59BC"/>
    <w:rsid w:val="0C840170"/>
    <w:rsid w:val="0C861D7F"/>
    <w:rsid w:val="0C872114"/>
    <w:rsid w:val="0C8E2D14"/>
    <w:rsid w:val="0C8E9002"/>
    <w:rsid w:val="0C928E56"/>
    <w:rsid w:val="0CA02717"/>
    <w:rsid w:val="0CA17154"/>
    <w:rsid w:val="0CA55B2F"/>
    <w:rsid w:val="0CA584E7"/>
    <w:rsid w:val="0CA69670"/>
    <w:rsid w:val="0CAD0EA3"/>
    <w:rsid w:val="0CAD81A8"/>
    <w:rsid w:val="0CBA4716"/>
    <w:rsid w:val="0CBD2522"/>
    <w:rsid w:val="0CC08695"/>
    <w:rsid w:val="0CC15DD6"/>
    <w:rsid w:val="0CC4A096"/>
    <w:rsid w:val="0CC79AFE"/>
    <w:rsid w:val="0CC7EBCF"/>
    <w:rsid w:val="0CCD4A18"/>
    <w:rsid w:val="0CCE846B"/>
    <w:rsid w:val="0CD210DD"/>
    <w:rsid w:val="0CD9BE8C"/>
    <w:rsid w:val="0CE08900"/>
    <w:rsid w:val="0CE7C2F1"/>
    <w:rsid w:val="0CE854C8"/>
    <w:rsid w:val="0CEEF1E3"/>
    <w:rsid w:val="0CF7EA02"/>
    <w:rsid w:val="0CFB347B"/>
    <w:rsid w:val="0CFBCEA0"/>
    <w:rsid w:val="0CFE847C"/>
    <w:rsid w:val="0D0D747B"/>
    <w:rsid w:val="0D23D710"/>
    <w:rsid w:val="0D247B6A"/>
    <w:rsid w:val="0D29BFE2"/>
    <w:rsid w:val="0D2A9595"/>
    <w:rsid w:val="0D3C4DC3"/>
    <w:rsid w:val="0D3C7666"/>
    <w:rsid w:val="0D3F0245"/>
    <w:rsid w:val="0D42B02F"/>
    <w:rsid w:val="0D4349EC"/>
    <w:rsid w:val="0D5234AD"/>
    <w:rsid w:val="0D5634AA"/>
    <w:rsid w:val="0D56F4F2"/>
    <w:rsid w:val="0D5BE607"/>
    <w:rsid w:val="0D5DEFE9"/>
    <w:rsid w:val="0D6056AB"/>
    <w:rsid w:val="0D63F82B"/>
    <w:rsid w:val="0D6E7925"/>
    <w:rsid w:val="0D7A94D3"/>
    <w:rsid w:val="0D80BBF1"/>
    <w:rsid w:val="0D82F74A"/>
    <w:rsid w:val="0D82FFB3"/>
    <w:rsid w:val="0D8612D4"/>
    <w:rsid w:val="0D8F3974"/>
    <w:rsid w:val="0D904C3D"/>
    <w:rsid w:val="0D92B214"/>
    <w:rsid w:val="0D952CAB"/>
    <w:rsid w:val="0D96DCE8"/>
    <w:rsid w:val="0D9B4931"/>
    <w:rsid w:val="0DA86CE8"/>
    <w:rsid w:val="0DB18F92"/>
    <w:rsid w:val="0DB40BAC"/>
    <w:rsid w:val="0DB85059"/>
    <w:rsid w:val="0DBDC05E"/>
    <w:rsid w:val="0DC0982B"/>
    <w:rsid w:val="0DC57A1D"/>
    <w:rsid w:val="0DC96296"/>
    <w:rsid w:val="0DCB6083"/>
    <w:rsid w:val="0DCDDF1C"/>
    <w:rsid w:val="0DD3A2C1"/>
    <w:rsid w:val="0DE7981B"/>
    <w:rsid w:val="0DEC0B4E"/>
    <w:rsid w:val="0DF206DC"/>
    <w:rsid w:val="0E141FB3"/>
    <w:rsid w:val="0E1A71FF"/>
    <w:rsid w:val="0E203DE6"/>
    <w:rsid w:val="0E25808F"/>
    <w:rsid w:val="0E2B4A8A"/>
    <w:rsid w:val="0E2D2A15"/>
    <w:rsid w:val="0E329530"/>
    <w:rsid w:val="0E34EE16"/>
    <w:rsid w:val="0E3EEA56"/>
    <w:rsid w:val="0E3FAC39"/>
    <w:rsid w:val="0E504D95"/>
    <w:rsid w:val="0E52C27C"/>
    <w:rsid w:val="0E539524"/>
    <w:rsid w:val="0E5527FC"/>
    <w:rsid w:val="0E5989A4"/>
    <w:rsid w:val="0E5DEAE3"/>
    <w:rsid w:val="0E60DF40"/>
    <w:rsid w:val="0E75F4DA"/>
    <w:rsid w:val="0E76E661"/>
    <w:rsid w:val="0E79FDEC"/>
    <w:rsid w:val="0E82C8A8"/>
    <w:rsid w:val="0E832DB0"/>
    <w:rsid w:val="0E83FD3E"/>
    <w:rsid w:val="0E8593B3"/>
    <w:rsid w:val="0E889C0A"/>
    <w:rsid w:val="0E8BCECB"/>
    <w:rsid w:val="0E8D3840"/>
    <w:rsid w:val="0E93FA3E"/>
    <w:rsid w:val="0E942D0F"/>
    <w:rsid w:val="0E970F91"/>
    <w:rsid w:val="0E9BF5E6"/>
    <w:rsid w:val="0E9DAE7A"/>
    <w:rsid w:val="0E9F4217"/>
    <w:rsid w:val="0EA03E79"/>
    <w:rsid w:val="0EA69655"/>
    <w:rsid w:val="0EAF8158"/>
    <w:rsid w:val="0EB3AE11"/>
    <w:rsid w:val="0EB90976"/>
    <w:rsid w:val="0EBA70F7"/>
    <w:rsid w:val="0EC19F84"/>
    <w:rsid w:val="0EC1A03A"/>
    <w:rsid w:val="0EC63F48"/>
    <w:rsid w:val="0ECF1606"/>
    <w:rsid w:val="0ECF2A13"/>
    <w:rsid w:val="0ED37E14"/>
    <w:rsid w:val="0ED923FE"/>
    <w:rsid w:val="0EDB5218"/>
    <w:rsid w:val="0EDD3809"/>
    <w:rsid w:val="0EE0CF3D"/>
    <w:rsid w:val="0EE7D30C"/>
    <w:rsid w:val="0EE98875"/>
    <w:rsid w:val="0EEE5A02"/>
    <w:rsid w:val="0EF15F6B"/>
    <w:rsid w:val="0EF18E82"/>
    <w:rsid w:val="0EF20C57"/>
    <w:rsid w:val="0EF36D81"/>
    <w:rsid w:val="0EF645F0"/>
    <w:rsid w:val="0EF8DBDE"/>
    <w:rsid w:val="0F02D810"/>
    <w:rsid w:val="0F048488"/>
    <w:rsid w:val="0F06D99A"/>
    <w:rsid w:val="0F0821FD"/>
    <w:rsid w:val="0F0B0C19"/>
    <w:rsid w:val="0F12C711"/>
    <w:rsid w:val="0F155D3F"/>
    <w:rsid w:val="0F173328"/>
    <w:rsid w:val="0F1E4CDC"/>
    <w:rsid w:val="0F200A25"/>
    <w:rsid w:val="0F2DAD0B"/>
    <w:rsid w:val="0F4169F3"/>
    <w:rsid w:val="0F4F8C53"/>
    <w:rsid w:val="0F626F4F"/>
    <w:rsid w:val="0F640C5C"/>
    <w:rsid w:val="0F6B89BD"/>
    <w:rsid w:val="0F6D2976"/>
    <w:rsid w:val="0F73A34F"/>
    <w:rsid w:val="0F82605C"/>
    <w:rsid w:val="0F989220"/>
    <w:rsid w:val="0F9A3B32"/>
    <w:rsid w:val="0F9C4201"/>
    <w:rsid w:val="0F9C5BA9"/>
    <w:rsid w:val="0FAD31AA"/>
    <w:rsid w:val="0FB22E44"/>
    <w:rsid w:val="0FBB1B7F"/>
    <w:rsid w:val="0FBF066D"/>
    <w:rsid w:val="0FC0ECE9"/>
    <w:rsid w:val="0FC44627"/>
    <w:rsid w:val="0FC53A97"/>
    <w:rsid w:val="0FCB41E8"/>
    <w:rsid w:val="0FDA9379"/>
    <w:rsid w:val="0FE491A6"/>
    <w:rsid w:val="0FFBDCB1"/>
    <w:rsid w:val="0FFBE857"/>
    <w:rsid w:val="100298E3"/>
    <w:rsid w:val="1009A0F9"/>
    <w:rsid w:val="100AAD91"/>
    <w:rsid w:val="100BE6B6"/>
    <w:rsid w:val="1014DE6F"/>
    <w:rsid w:val="101E91E3"/>
    <w:rsid w:val="1021BB19"/>
    <w:rsid w:val="102D9194"/>
    <w:rsid w:val="102EC57A"/>
    <w:rsid w:val="10310C50"/>
    <w:rsid w:val="103A9F30"/>
    <w:rsid w:val="103B3B45"/>
    <w:rsid w:val="103C07F2"/>
    <w:rsid w:val="103D516D"/>
    <w:rsid w:val="1040D532"/>
    <w:rsid w:val="10442E01"/>
    <w:rsid w:val="10472E6C"/>
    <w:rsid w:val="104ABF54"/>
    <w:rsid w:val="104DA330"/>
    <w:rsid w:val="1059C66C"/>
    <w:rsid w:val="105A89FD"/>
    <w:rsid w:val="1062AD4D"/>
    <w:rsid w:val="106556EB"/>
    <w:rsid w:val="106B408A"/>
    <w:rsid w:val="106CA7D2"/>
    <w:rsid w:val="106D627A"/>
    <w:rsid w:val="106FAA60"/>
    <w:rsid w:val="10777F8C"/>
    <w:rsid w:val="1080E69B"/>
    <w:rsid w:val="10818F98"/>
    <w:rsid w:val="109804A4"/>
    <w:rsid w:val="109ED349"/>
    <w:rsid w:val="109FB9C0"/>
    <w:rsid w:val="10B69BFD"/>
    <w:rsid w:val="10C830E6"/>
    <w:rsid w:val="10CFF524"/>
    <w:rsid w:val="10DD701F"/>
    <w:rsid w:val="10E2A203"/>
    <w:rsid w:val="10E5DB3F"/>
    <w:rsid w:val="10E90E1A"/>
    <w:rsid w:val="10EB9A8C"/>
    <w:rsid w:val="10EDD57E"/>
    <w:rsid w:val="10F585EC"/>
    <w:rsid w:val="10FA9CB3"/>
    <w:rsid w:val="110376A1"/>
    <w:rsid w:val="110822F7"/>
    <w:rsid w:val="11088E56"/>
    <w:rsid w:val="111042D3"/>
    <w:rsid w:val="111272AB"/>
    <w:rsid w:val="1118B4C8"/>
    <w:rsid w:val="11265895"/>
    <w:rsid w:val="1132BE33"/>
    <w:rsid w:val="11356386"/>
    <w:rsid w:val="113C3D7F"/>
    <w:rsid w:val="1142C7EB"/>
    <w:rsid w:val="115F0E01"/>
    <w:rsid w:val="115FF721"/>
    <w:rsid w:val="1163F45F"/>
    <w:rsid w:val="11651910"/>
    <w:rsid w:val="1166668A"/>
    <w:rsid w:val="116E8339"/>
    <w:rsid w:val="1176AD23"/>
    <w:rsid w:val="11773B8C"/>
    <w:rsid w:val="11814914"/>
    <w:rsid w:val="11842817"/>
    <w:rsid w:val="118DB316"/>
    <w:rsid w:val="118FC6D8"/>
    <w:rsid w:val="118FC7CC"/>
    <w:rsid w:val="119089D5"/>
    <w:rsid w:val="1196751C"/>
    <w:rsid w:val="119C1D66"/>
    <w:rsid w:val="119F6916"/>
    <w:rsid w:val="11A54640"/>
    <w:rsid w:val="11A7E5E1"/>
    <w:rsid w:val="11BA2BD9"/>
    <w:rsid w:val="11BD1533"/>
    <w:rsid w:val="11C219E8"/>
    <w:rsid w:val="11C7A71A"/>
    <w:rsid w:val="11C8C69C"/>
    <w:rsid w:val="11CDADEF"/>
    <w:rsid w:val="11D4CCBC"/>
    <w:rsid w:val="11E7A150"/>
    <w:rsid w:val="11E8AF24"/>
    <w:rsid w:val="11FB324C"/>
    <w:rsid w:val="120223C5"/>
    <w:rsid w:val="1205373E"/>
    <w:rsid w:val="1208699A"/>
    <w:rsid w:val="12142030"/>
    <w:rsid w:val="121EAF2B"/>
    <w:rsid w:val="123178CB"/>
    <w:rsid w:val="1244B2AE"/>
    <w:rsid w:val="12485F5F"/>
    <w:rsid w:val="124C2E7B"/>
    <w:rsid w:val="12551AA8"/>
    <w:rsid w:val="1259E507"/>
    <w:rsid w:val="125FFEE2"/>
    <w:rsid w:val="126A6F88"/>
    <w:rsid w:val="127B5737"/>
    <w:rsid w:val="127C03B4"/>
    <w:rsid w:val="127E62C9"/>
    <w:rsid w:val="127F610A"/>
    <w:rsid w:val="128905F8"/>
    <w:rsid w:val="1291436E"/>
    <w:rsid w:val="1295D71E"/>
    <w:rsid w:val="1295E282"/>
    <w:rsid w:val="12A4761E"/>
    <w:rsid w:val="12A55A10"/>
    <w:rsid w:val="12AC9C94"/>
    <w:rsid w:val="12B17152"/>
    <w:rsid w:val="12B4BBF7"/>
    <w:rsid w:val="12B62036"/>
    <w:rsid w:val="12BD9262"/>
    <w:rsid w:val="12C85CDE"/>
    <w:rsid w:val="12D52BA9"/>
    <w:rsid w:val="12D5698D"/>
    <w:rsid w:val="12D79B9F"/>
    <w:rsid w:val="12E1A0F1"/>
    <w:rsid w:val="12E27ABF"/>
    <w:rsid w:val="12E68FCE"/>
    <w:rsid w:val="12E86908"/>
    <w:rsid w:val="12E8D178"/>
    <w:rsid w:val="12EB4DE4"/>
    <w:rsid w:val="12EDEF0C"/>
    <w:rsid w:val="12F28BAC"/>
    <w:rsid w:val="12F44681"/>
    <w:rsid w:val="1303F9DD"/>
    <w:rsid w:val="130714EF"/>
    <w:rsid w:val="13085F39"/>
    <w:rsid w:val="130F4689"/>
    <w:rsid w:val="13110C7E"/>
    <w:rsid w:val="1314BC40"/>
    <w:rsid w:val="131C9B4C"/>
    <w:rsid w:val="13269640"/>
    <w:rsid w:val="13276094"/>
    <w:rsid w:val="132E5F99"/>
    <w:rsid w:val="13342819"/>
    <w:rsid w:val="13366B83"/>
    <w:rsid w:val="1338C238"/>
    <w:rsid w:val="1338F089"/>
    <w:rsid w:val="133D8C4D"/>
    <w:rsid w:val="13431886"/>
    <w:rsid w:val="134B1B52"/>
    <w:rsid w:val="134B9F27"/>
    <w:rsid w:val="1350DE6D"/>
    <w:rsid w:val="1356A3B7"/>
    <w:rsid w:val="135828C8"/>
    <w:rsid w:val="13586747"/>
    <w:rsid w:val="1359201B"/>
    <w:rsid w:val="135D2B75"/>
    <w:rsid w:val="135DAC57"/>
    <w:rsid w:val="1363777B"/>
    <w:rsid w:val="13665272"/>
    <w:rsid w:val="13668CF1"/>
    <w:rsid w:val="13669501"/>
    <w:rsid w:val="136F1180"/>
    <w:rsid w:val="13717D1C"/>
    <w:rsid w:val="137193F4"/>
    <w:rsid w:val="13734B0E"/>
    <w:rsid w:val="13742FBF"/>
    <w:rsid w:val="13760240"/>
    <w:rsid w:val="1376754A"/>
    <w:rsid w:val="137D55F1"/>
    <w:rsid w:val="13819C4D"/>
    <w:rsid w:val="1384A940"/>
    <w:rsid w:val="139A83EA"/>
    <w:rsid w:val="13A48F0D"/>
    <w:rsid w:val="13A63758"/>
    <w:rsid w:val="13A820D4"/>
    <w:rsid w:val="13B0CDE6"/>
    <w:rsid w:val="13B1AB39"/>
    <w:rsid w:val="13B1C623"/>
    <w:rsid w:val="13B5086A"/>
    <w:rsid w:val="13B5DC93"/>
    <w:rsid w:val="13B85A2D"/>
    <w:rsid w:val="13C5E64E"/>
    <w:rsid w:val="13C712AC"/>
    <w:rsid w:val="13CFF666"/>
    <w:rsid w:val="13D78D3D"/>
    <w:rsid w:val="13D90596"/>
    <w:rsid w:val="13D918DA"/>
    <w:rsid w:val="13DB7ECA"/>
    <w:rsid w:val="13DE8FFD"/>
    <w:rsid w:val="13E6F6A2"/>
    <w:rsid w:val="13F07ACF"/>
    <w:rsid w:val="13F57B2B"/>
    <w:rsid w:val="1406165C"/>
    <w:rsid w:val="1416020C"/>
    <w:rsid w:val="1420D250"/>
    <w:rsid w:val="14247ACE"/>
    <w:rsid w:val="1424C47D"/>
    <w:rsid w:val="14258E7E"/>
    <w:rsid w:val="14270D95"/>
    <w:rsid w:val="142D0B84"/>
    <w:rsid w:val="142FEA28"/>
    <w:rsid w:val="14317327"/>
    <w:rsid w:val="1436502E"/>
    <w:rsid w:val="1443C048"/>
    <w:rsid w:val="1448590C"/>
    <w:rsid w:val="1449079F"/>
    <w:rsid w:val="144A6650"/>
    <w:rsid w:val="14533A28"/>
    <w:rsid w:val="1453B566"/>
    <w:rsid w:val="1457E1A0"/>
    <w:rsid w:val="145B4CD2"/>
    <w:rsid w:val="145DC99D"/>
    <w:rsid w:val="146DCAEC"/>
    <w:rsid w:val="1471D00A"/>
    <w:rsid w:val="147D7293"/>
    <w:rsid w:val="147F2B82"/>
    <w:rsid w:val="148030EB"/>
    <w:rsid w:val="148038C3"/>
    <w:rsid w:val="1488607F"/>
    <w:rsid w:val="14904B32"/>
    <w:rsid w:val="14996FF5"/>
    <w:rsid w:val="149F05E7"/>
    <w:rsid w:val="14B7EDB7"/>
    <w:rsid w:val="14C38300"/>
    <w:rsid w:val="14D63F8F"/>
    <w:rsid w:val="14E3EBC3"/>
    <w:rsid w:val="14E80700"/>
    <w:rsid w:val="14EAD4A8"/>
    <w:rsid w:val="14F05084"/>
    <w:rsid w:val="14F2A311"/>
    <w:rsid w:val="14F4CC8B"/>
    <w:rsid w:val="1503BB90"/>
    <w:rsid w:val="15069EDA"/>
    <w:rsid w:val="15072ECB"/>
    <w:rsid w:val="150B46A1"/>
    <w:rsid w:val="150F9691"/>
    <w:rsid w:val="1512E5A8"/>
    <w:rsid w:val="1515FB5C"/>
    <w:rsid w:val="151676B1"/>
    <w:rsid w:val="15184A74"/>
    <w:rsid w:val="1527CBF2"/>
    <w:rsid w:val="153A1579"/>
    <w:rsid w:val="153B3020"/>
    <w:rsid w:val="153DAC88"/>
    <w:rsid w:val="153E5701"/>
    <w:rsid w:val="154DB951"/>
    <w:rsid w:val="154EDE59"/>
    <w:rsid w:val="15500094"/>
    <w:rsid w:val="1553C965"/>
    <w:rsid w:val="15599D58"/>
    <w:rsid w:val="155AEEE5"/>
    <w:rsid w:val="155D59F5"/>
    <w:rsid w:val="155D6D99"/>
    <w:rsid w:val="156143A5"/>
    <w:rsid w:val="156335B0"/>
    <w:rsid w:val="15634F49"/>
    <w:rsid w:val="156556DA"/>
    <w:rsid w:val="1567D747"/>
    <w:rsid w:val="1568720F"/>
    <w:rsid w:val="156DA748"/>
    <w:rsid w:val="1572C6D0"/>
    <w:rsid w:val="1577EFA9"/>
    <w:rsid w:val="157CDBAA"/>
    <w:rsid w:val="157EB150"/>
    <w:rsid w:val="1590FC80"/>
    <w:rsid w:val="159A86C3"/>
    <w:rsid w:val="159AB03C"/>
    <w:rsid w:val="15A71CDD"/>
    <w:rsid w:val="15A9CD0B"/>
    <w:rsid w:val="15AC2686"/>
    <w:rsid w:val="15AF6D78"/>
    <w:rsid w:val="15B27DD0"/>
    <w:rsid w:val="15BC8EA4"/>
    <w:rsid w:val="15C1B814"/>
    <w:rsid w:val="15C79549"/>
    <w:rsid w:val="15CAFD52"/>
    <w:rsid w:val="15D3CCB5"/>
    <w:rsid w:val="15D78CF8"/>
    <w:rsid w:val="15D86D99"/>
    <w:rsid w:val="15DED03B"/>
    <w:rsid w:val="15E6E3CE"/>
    <w:rsid w:val="15F63376"/>
    <w:rsid w:val="15F7FAD4"/>
    <w:rsid w:val="15FD1C44"/>
    <w:rsid w:val="1602834C"/>
    <w:rsid w:val="160AA671"/>
    <w:rsid w:val="1613CFB8"/>
    <w:rsid w:val="1618F4C4"/>
    <w:rsid w:val="161C8099"/>
    <w:rsid w:val="161FA21A"/>
    <w:rsid w:val="16236340"/>
    <w:rsid w:val="1635A21F"/>
    <w:rsid w:val="1635FEF1"/>
    <w:rsid w:val="1636AB0A"/>
    <w:rsid w:val="163A2F3C"/>
    <w:rsid w:val="163F3C3F"/>
    <w:rsid w:val="164A4F50"/>
    <w:rsid w:val="165DDE8B"/>
    <w:rsid w:val="16624FA1"/>
    <w:rsid w:val="1671727D"/>
    <w:rsid w:val="16788E4F"/>
    <w:rsid w:val="167A8974"/>
    <w:rsid w:val="167DFA21"/>
    <w:rsid w:val="167E667F"/>
    <w:rsid w:val="167F8AEB"/>
    <w:rsid w:val="168174C3"/>
    <w:rsid w:val="168838A0"/>
    <w:rsid w:val="1690221A"/>
    <w:rsid w:val="16914C45"/>
    <w:rsid w:val="16960E57"/>
    <w:rsid w:val="16AC559C"/>
    <w:rsid w:val="16B1C412"/>
    <w:rsid w:val="16B9309F"/>
    <w:rsid w:val="16BC7A27"/>
    <w:rsid w:val="16BD3719"/>
    <w:rsid w:val="16BF085C"/>
    <w:rsid w:val="16CB4259"/>
    <w:rsid w:val="16CEA36F"/>
    <w:rsid w:val="16CF4CC6"/>
    <w:rsid w:val="16D98B8A"/>
    <w:rsid w:val="16E2467C"/>
    <w:rsid w:val="16E5F94E"/>
    <w:rsid w:val="16E68709"/>
    <w:rsid w:val="16E8EF29"/>
    <w:rsid w:val="16F3586C"/>
    <w:rsid w:val="16F3A040"/>
    <w:rsid w:val="16F569E0"/>
    <w:rsid w:val="16F99DA9"/>
    <w:rsid w:val="17072679"/>
    <w:rsid w:val="170BF1A1"/>
    <w:rsid w:val="170FB196"/>
    <w:rsid w:val="171D785D"/>
    <w:rsid w:val="171D93F5"/>
    <w:rsid w:val="1722DA80"/>
    <w:rsid w:val="1725A002"/>
    <w:rsid w:val="172D3759"/>
    <w:rsid w:val="17345114"/>
    <w:rsid w:val="1736118B"/>
    <w:rsid w:val="1755B89B"/>
    <w:rsid w:val="17562ECA"/>
    <w:rsid w:val="1758F24B"/>
    <w:rsid w:val="17645142"/>
    <w:rsid w:val="176D4D8E"/>
    <w:rsid w:val="1774F79D"/>
    <w:rsid w:val="1783FF0F"/>
    <w:rsid w:val="17868B8B"/>
    <w:rsid w:val="17883332"/>
    <w:rsid w:val="178B6CDB"/>
    <w:rsid w:val="1791B750"/>
    <w:rsid w:val="17A5221D"/>
    <w:rsid w:val="17B0FA0C"/>
    <w:rsid w:val="17B2DACD"/>
    <w:rsid w:val="17B76FEE"/>
    <w:rsid w:val="17B9D84B"/>
    <w:rsid w:val="17BB94AE"/>
    <w:rsid w:val="17BBAE17"/>
    <w:rsid w:val="17BE618E"/>
    <w:rsid w:val="17C967E1"/>
    <w:rsid w:val="17D4877D"/>
    <w:rsid w:val="17D4CC20"/>
    <w:rsid w:val="17D5B03C"/>
    <w:rsid w:val="17DC79F0"/>
    <w:rsid w:val="17E7CE01"/>
    <w:rsid w:val="17E8B746"/>
    <w:rsid w:val="17FC18F9"/>
    <w:rsid w:val="1802B816"/>
    <w:rsid w:val="180DD0B0"/>
    <w:rsid w:val="1810FD70"/>
    <w:rsid w:val="1811E5BF"/>
    <w:rsid w:val="181C88A4"/>
    <w:rsid w:val="181FABFB"/>
    <w:rsid w:val="18219142"/>
    <w:rsid w:val="1823D7BE"/>
    <w:rsid w:val="1830695C"/>
    <w:rsid w:val="18306A74"/>
    <w:rsid w:val="1836920F"/>
    <w:rsid w:val="18388CAE"/>
    <w:rsid w:val="183ED865"/>
    <w:rsid w:val="18406324"/>
    <w:rsid w:val="1842E763"/>
    <w:rsid w:val="18475CAF"/>
    <w:rsid w:val="1847B1D9"/>
    <w:rsid w:val="184ADC3E"/>
    <w:rsid w:val="184BD175"/>
    <w:rsid w:val="184C6785"/>
    <w:rsid w:val="184E40EB"/>
    <w:rsid w:val="184E5868"/>
    <w:rsid w:val="1853A9DC"/>
    <w:rsid w:val="18607B0B"/>
    <w:rsid w:val="186C619C"/>
    <w:rsid w:val="186E0124"/>
    <w:rsid w:val="186E8965"/>
    <w:rsid w:val="18790D37"/>
    <w:rsid w:val="187A9AB6"/>
    <w:rsid w:val="187D10EC"/>
    <w:rsid w:val="1884E847"/>
    <w:rsid w:val="1889CC65"/>
    <w:rsid w:val="188B6924"/>
    <w:rsid w:val="188B9132"/>
    <w:rsid w:val="188C20CD"/>
    <w:rsid w:val="18950153"/>
    <w:rsid w:val="1899A924"/>
    <w:rsid w:val="189E064F"/>
    <w:rsid w:val="18A4FF4B"/>
    <w:rsid w:val="18B0F5D4"/>
    <w:rsid w:val="18B2F296"/>
    <w:rsid w:val="18B462ED"/>
    <w:rsid w:val="18B716CA"/>
    <w:rsid w:val="18BA6BD0"/>
    <w:rsid w:val="18BD2D4A"/>
    <w:rsid w:val="18C1DF1E"/>
    <w:rsid w:val="18D0D8C9"/>
    <w:rsid w:val="18D35589"/>
    <w:rsid w:val="18E9FC32"/>
    <w:rsid w:val="18EFE223"/>
    <w:rsid w:val="18F382C5"/>
    <w:rsid w:val="18F98A4C"/>
    <w:rsid w:val="18FB42B0"/>
    <w:rsid w:val="18FDB03B"/>
    <w:rsid w:val="18FF4415"/>
    <w:rsid w:val="190058B0"/>
    <w:rsid w:val="19010C8A"/>
    <w:rsid w:val="19076D13"/>
    <w:rsid w:val="190B5E8A"/>
    <w:rsid w:val="190C44DA"/>
    <w:rsid w:val="1917EC30"/>
    <w:rsid w:val="192813CB"/>
    <w:rsid w:val="192BD78F"/>
    <w:rsid w:val="192DD5E6"/>
    <w:rsid w:val="1935FE47"/>
    <w:rsid w:val="193865B3"/>
    <w:rsid w:val="194BB691"/>
    <w:rsid w:val="194C5481"/>
    <w:rsid w:val="194E856F"/>
    <w:rsid w:val="1951D3DB"/>
    <w:rsid w:val="1953830C"/>
    <w:rsid w:val="1954215B"/>
    <w:rsid w:val="195781D5"/>
    <w:rsid w:val="19663A13"/>
    <w:rsid w:val="19672B9A"/>
    <w:rsid w:val="196AAB42"/>
    <w:rsid w:val="196FF2E7"/>
    <w:rsid w:val="19778563"/>
    <w:rsid w:val="19786790"/>
    <w:rsid w:val="197D1377"/>
    <w:rsid w:val="1982454B"/>
    <w:rsid w:val="1984A22F"/>
    <w:rsid w:val="19863C17"/>
    <w:rsid w:val="1986952B"/>
    <w:rsid w:val="1991B017"/>
    <w:rsid w:val="1993AF2F"/>
    <w:rsid w:val="1995FFFD"/>
    <w:rsid w:val="199DA568"/>
    <w:rsid w:val="199ECBC1"/>
    <w:rsid w:val="19A82DE4"/>
    <w:rsid w:val="19A95A50"/>
    <w:rsid w:val="19B044CA"/>
    <w:rsid w:val="19B79AD8"/>
    <w:rsid w:val="19C8BC42"/>
    <w:rsid w:val="19CC9E64"/>
    <w:rsid w:val="19CF0548"/>
    <w:rsid w:val="19D39BFB"/>
    <w:rsid w:val="19DB3BB9"/>
    <w:rsid w:val="19DCF3AA"/>
    <w:rsid w:val="19E74680"/>
    <w:rsid w:val="19F028D1"/>
    <w:rsid w:val="19F06D6A"/>
    <w:rsid w:val="19F3CB3B"/>
    <w:rsid w:val="19FAD399"/>
    <w:rsid w:val="1A005B05"/>
    <w:rsid w:val="1A03E7D0"/>
    <w:rsid w:val="1A050DFD"/>
    <w:rsid w:val="1A087B6D"/>
    <w:rsid w:val="1A0B00CC"/>
    <w:rsid w:val="1A155CB5"/>
    <w:rsid w:val="1A19B538"/>
    <w:rsid w:val="1A204CA1"/>
    <w:rsid w:val="1A28B1CF"/>
    <w:rsid w:val="1A2A8327"/>
    <w:rsid w:val="1A2C5353"/>
    <w:rsid w:val="1A32AA3B"/>
    <w:rsid w:val="1A369485"/>
    <w:rsid w:val="1A426373"/>
    <w:rsid w:val="1A43D9F7"/>
    <w:rsid w:val="1A47AA33"/>
    <w:rsid w:val="1A47BA3D"/>
    <w:rsid w:val="1A4B2003"/>
    <w:rsid w:val="1A50E958"/>
    <w:rsid w:val="1A51B180"/>
    <w:rsid w:val="1A66F3B7"/>
    <w:rsid w:val="1A6853F9"/>
    <w:rsid w:val="1A6F478F"/>
    <w:rsid w:val="1A7120C4"/>
    <w:rsid w:val="1A7D1EF8"/>
    <w:rsid w:val="1A7F21CD"/>
    <w:rsid w:val="1A810046"/>
    <w:rsid w:val="1A83890F"/>
    <w:rsid w:val="1A86B4A5"/>
    <w:rsid w:val="1A8E1330"/>
    <w:rsid w:val="1A9548CF"/>
    <w:rsid w:val="1A971962"/>
    <w:rsid w:val="1A9D12AB"/>
    <w:rsid w:val="1A9F7ED9"/>
    <w:rsid w:val="1AA64315"/>
    <w:rsid w:val="1AAD0B1E"/>
    <w:rsid w:val="1AB40734"/>
    <w:rsid w:val="1AC28B53"/>
    <w:rsid w:val="1AC2C96A"/>
    <w:rsid w:val="1AC75358"/>
    <w:rsid w:val="1AD28222"/>
    <w:rsid w:val="1AD2F8D7"/>
    <w:rsid w:val="1ADF4CC5"/>
    <w:rsid w:val="1AEFD687"/>
    <w:rsid w:val="1AF4781B"/>
    <w:rsid w:val="1AF731EB"/>
    <w:rsid w:val="1AFA9E2A"/>
    <w:rsid w:val="1AFC2240"/>
    <w:rsid w:val="1B019619"/>
    <w:rsid w:val="1B030AF0"/>
    <w:rsid w:val="1B0316CC"/>
    <w:rsid w:val="1B227BB7"/>
    <w:rsid w:val="1B28983D"/>
    <w:rsid w:val="1B2D716B"/>
    <w:rsid w:val="1B35725E"/>
    <w:rsid w:val="1B3E72C8"/>
    <w:rsid w:val="1B446A35"/>
    <w:rsid w:val="1B45C229"/>
    <w:rsid w:val="1B4918AE"/>
    <w:rsid w:val="1B4F7508"/>
    <w:rsid w:val="1B4FFA86"/>
    <w:rsid w:val="1B5B8F48"/>
    <w:rsid w:val="1B5D4660"/>
    <w:rsid w:val="1B5E0DEF"/>
    <w:rsid w:val="1B5F9208"/>
    <w:rsid w:val="1B6066E9"/>
    <w:rsid w:val="1B6304F4"/>
    <w:rsid w:val="1B636D97"/>
    <w:rsid w:val="1B675FD2"/>
    <w:rsid w:val="1B721720"/>
    <w:rsid w:val="1B725B04"/>
    <w:rsid w:val="1B732FCF"/>
    <w:rsid w:val="1B74C322"/>
    <w:rsid w:val="1B758232"/>
    <w:rsid w:val="1B7A4024"/>
    <w:rsid w:val="1B893BAC"/>
    <w:rsid w:val="1B8A0EC7"/>
    <w:rsid w:val="1B8BB4DA"/>
    <w:rsid w:val="1B8FF94E"/>
    <w:rsid w:val="1B90FE08"/>
    <w:rsid w:val="1BA88278"/>
    <w:rsid w:val="1BA8CE06"/>
    <w:rsid w:val="1BB45D85"/>
    <w:rsid w:val="1BB7DF17"/>
    <w:rsid w:val="1BD2E2E8"/>
    <w:rsid w:val="1BD359A6"/>
    <w:rsid w:val="1BDC02FA"/>
    <w:rsid w:val="1BDE6260"/>
    <w:rsid w:val="1BE1F71B"/>
    <w:rsid w:val="1BEA86DD"/>
    <w:rsid w:val="1BEF801A"/>
    <w:rsid w:val="1BF02785"/>
    <w:rsid w:val="1BFBDCC5"/>
    <w:rsid w:val="1BFE4554"/>
    <w:rsid w:val="1C058149"/>
    <w:rsid w:val="1C07951E"/>
    <w:rsid w:val="1C0B7AFC"/>
    <w:rsid w:val="1C17F7ED"/>
    <w:rsid w:val="1C1B5D66"/>
    <w:rsid w:val="1C24B88F"/>
    <w:rsid w:val="1C26AFC1"/>
    <w:rsid w:val="1C2905D7"/>
    <w:rsid w:val="1C2C296E"/>
    <w:rsid w:val="1C34CA57"/>
    <w:rsid w:val="1C36C62F"/>
    <w:rsid w:val="1C375AA3"/>
    <w:rsid w:val="1C395BE0"/>
    <w:rsid w:val="1C3BBF0D"/>
    <w:rsid w:val="1C3C251C"/>
    <w:rsid w:val="1C3C8AC1"/>
    <w:rsid w:val="1C4535FF"/>
    <w:rsid w:val="1C514C91"/>
    <w:rsid w:val="1C528516"/>
    <w:rsid w:val="1C58C408"/>
    <w:rsid w:val="1C595F38"/>
    <w:rsid w:val="1C665EB7"/>
    <w:rsid w:val="1C69FCCC"/>
    <w:rsid w:val="1C6AF669"/>
    <w:rsid w:val="1C732D1F"/>
    <w:rsid w:val="1C74DEB8"/>
    <w:rsid w:val="1C768B1B"/>
    <w:rsid w:val="1C76B8F0"/>
    <w:rsid w:val="1C76ECA2"/>
    <w:rsid w:val="1C7E81BD"/>
    <w:rsid w:val="1C8033BC"/>
    <w:rsid w:val="1C817BB9"/>
    <w:rsid w:val="1C8424F2"/>
    <w:rsid w:val="1C99EBC9"/>
    <w:rsid w:val="1C9B01B0"/>
    <w:rsid w:val="1C9F2AEB"/>
    <w:rsid w:val="1CA607E3"/>
    <w:rsid w:val="1CA61994"/>
    <w:rsid w:val="1CAA9E31"/>
    <w:rsid w:val="1CAFC06B"/>
    <w:rsid w:val="1CB921A2"/>
    <w:rsid w:val="1CCB87D2"/>
    <w:rsid w:val="1CCECE71"/>
    <w:rsid w:val="1CD290E1"/>
    <w:rsid w:val="1CDF904A"/>
    <w:rsid w:val="1CF91CB2"/>
    <w:rsid w:val="1CFDA258"/>
    <w:rsid w:val="1CFE581C"/>
    <w:rsid w:val="1CFE8F74"/>
    <w:rsid w:val="1CFE9CE0"/>
    <w:rsid w:val="1D02DCB8"/>
    <w:rsid w:val="1D033033"/>
    <w:rsid w:val="1D05D002"/>
    <w:rsid w:val="1D130D9A"/>
    <w:rsid w:val="1D16CBF9"/>
    <w:rsid w:val="1D1C50D9"/>
    <w:rsid w:val="1D1FA69B"/>
    <w:rsid w:val="1D214557"/>
    <w:rsid w:val="1D2228C3"/>
    <w:rsid w:val="1D39D541"/>
    <w:rsid w:val="1D3B1EC2"/>
    <w:rsid w:val="1D3D133C"/>
    <w:rsid w:val="1D42A208"/>
    <w:rsid w:val="1D4C548D"/>
    <w:rsid w:val="1D4EE144"/>
    <w:rsid w:val="1D58463F"/>
    <w:rsid w:val="1D5ACE52"/>
    <w:rsid w:val="1D5B9309"/>
    <w:rsid w:val="1D5BC899"/>
    <w:rsid w:val="1D629C20"/>
    <w:rsid w:val="1D62F08F"/>
    <w:rsid w:val="1D7479A0"/>
    <w:rsid w:val="1D818C25"/>
    <w:rsid w:val="1D87286B"/>
    <w:rsid w:val="1D87C774"/>
    <w:rsid w:val="1D9580C9"/>
    <w:rsid w:val="1DA30472"/>
    <w:rsid w:val="1DAC18C9"/>
    <w:rsid w:val="1DB0A430"/>
    <w:rsid w:val="1DB59316"/>
    <w:rsid w:val="1DB6293F"/>
    <w:rsid w:val="1DB62DC7"/>
    <w:rsid w:val="1DB7D3FF"/>
    <w:rsid w:val="1DB7D82D"/>
    <w:rsid w:val="1DB85DF0"/>
    <w:rsid w:val="1DBC9E27"/>
    <w:rsid w:val="1DC0367B"/>
    <w:rsid w:val="1DC7331D"/>
    <w:rsid w:val="1DCC3FB4"/>
    <w:rsid w:val="1DDBCC4F"/>
    <w:rsid w:val="1DE5A267"/>
    <w:rsid w:val="1DEEF5D1"/>
    <w:rsid w:val="1E030E64"/>
    <w:rsid w:val="1E03A2B2"/>
    <w:rsid w:val="1E0CE5C3"/>
    <w:rsid w:val="1E0CFEED"/>
    <w:rsid w:val="1E0E36B3"/>
    <w:rsid w:val="1E13EA39"/>
    <w:rsid w:val="1E16B021"/>
    <w:rsid w:val="1E16B059"/>
    <w:rsid w:val="1E1D85A1"/>
    <w:rsid w:val="1E1E9939"/>
    <w:rsid w:val="1E1FBF6C"/>
    <w:rsid w:val="1E2280BD"/>
    <w:rsid w:val="1E2C9CCB"/>
    <w:rsid w:val="1E379D28"/>
    <w:rsid w:val="1E40171D"/>
    <w:rsid w:val="1E4E6F5D"/>
    <w:rsid w:val="1E4ECC3C"/>
    <w:rsid w:val="1E54DC77"/>
    <w:rsid w:val="1E55244B"/>
    <w:rsid w:val="1E594C25"/>
    <w:rsid w:val="1E5CE164"/>
    <w:rsid w:val="1E5EB0F9"/>
    <w:rsid w:val="1E6537A8"/>
    <w:rsid w:val="1E687AEA"/>
    <w:rsid w:val="1E6CF4A5"/>
    <w:rsid w:val="1E6EE9A9"/>
    <w:rsid w:val="1E720F3A"/>
    <w:rsid w:val="1E77EFA8"/>
    <w:rsid w:val="1E7A08EC"/>
    <w:rsid w:val="1E812367"/>
    <w:rsid w:val="1E83F462"/>
    <w:rsid w:val="1E881D90"/>
    <w:rsid w:val="1E8DB2E8"/>
    <w:rsid w:val="1E8EA0CA"/>
    <w:rsid w:val="1E91A781"/>
    <w:rsid w:val="1E9F0094"/>
    <w:rsid w:val="1EA39243"/>
    <w:rsid w:val="1EB51531"/>
    <w:rsid w:val="1EB99C8B"/>
    <w:rsid w:val="1EB9C6DA"/>
    <w:rsid w:val="1EC35F45"/>
    <w:rsid w:val="1EC8B674"/>
    <w:rsid w:val="1ECA7E3D"/>
    <w:rsid w:val="1ECD03AD"/>
    <w:rsid w:val="1ECF30C6"/>
    <w:rsid w:val="1ED050DD"/>
    <w:rsid w:val="1ED2B955"/>
    <w:rsid w:val="1ED337AF"/>
    <w:rsid w:val="1ED51681"/>
    <w:rsid w:val="1EE3B9ED"/>
    <w:rsid w:val="1EED65BD"/>
    <w:rsid w:val="1EEDE96D"/>
    <w:rsid w:val="1EF1B057"/>
    <w:rsid w:val="1EFB3D12"/>
    <w:rsid w:val="1EFE937A"/>
    <w:rsid w:val="1EFEEA61"/>
    <w:rsid w:val="1F043E7B"/>
    <w:rsid w:val="1F096D21"/>
    <w:rsid w:val="1F0A9105"/>
    <w:rsid w:val="1F145D01"/>
    <w:rsid w:val="1F185BFC"/>
    <w:rsid w:val="1F1A894D"/>
    <w:rsid w:val="1F1EB28E"/>
    <w:rsid w:val="1F265CE4"/>
    <w:rsid w:val="1F2A1D62"/>
    <w:rsid w:val="1F2D851D"/>
    <w:rsid w:val="1F363536"/>
    <w:rsid w:val="1F38231C"/>
    <w:rsid w:val="1F3CC0B8"/>
    <w:rsid w:val="1F3E04AE"/>
    <w:rsid w:val="1F3ED4D3"/>
    <w:rsid w:val="1F4332AF"/>
    <w:rsid w:val="1F473D7C"/>
    <w:rsid w:val="1F5322DC"/>
    <w:rsid w:val="1F567A82"/>
    <w:rsid w:val="1F632AD0"/>
    <w:rsid w:val="1F6DC5ED"/>
    <w:rsid w:val="1F6FCA15"/>
    <w:rsid w:val="1F76BD1C"/>
    <w:rsid w:val="1F797AD7"/>
    <w:rsid w:val="1F798E20"/>
    <w:rsid w:val="1F7B8371"/>
    <w:rsid w:val="1F7D1070"/>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107F9"/>
    <w:rsid w:val="1FBC4D7D"/>
    <w:rsid w:val="1FC0C29F"/>
    <w:rsid w:val="1FC21184"/>
    <w:rsid w:val="1FC35C08"/>
    <w:rsid w:val="1FC3EC92"/>
    <w:rsid w:val="1FC40CB7"/>
    <w:rsid w:val="1FC79027"/>
    <w:rsid w:val="1FCCBFF6"/>
    <w:rsid w:val="1FD1CEE9"/>
    <w:rsid w:val="1FD72E4B"/>
    <w:rsid w:val="1FD888B8"/>
    <w:rsid w:val="1FDC4C25"/>
    <w:rsid w:val="1FDFA8AE"/>
    <w:rsid w:val="1FE22078"/>
    <w:rsid w:val="1FE43C79"/>
    <w:rsid w:val="1FE81497"/>
    <w:rsid w:val="1FF30D9C"/>
    <w:rsid w:val="1FF97275"/>
    <w:rsid w:val="1FF9C78E"/>
    <w:rsid w:val="1FFB492C"/>
    <w:rsid w:val="1FFD00FE"/>
    <w:rsid w:val="1FFD6B62"/>
    <w:rsid w:val="1FFD8954"/>
    <w:rsid w:val="1FFFE62B"/>
    <w:rsid w:val="2000E9A3"/>
    <w:rsid w:val="2004604E"/>
    <w:rsid w:val="2005CC32"/>
    <w:rsid w:val="20072E2C"/>
    <w:rsid w:val="2008ABCC"/>
    <w:rsid w:val="200FA54A"/>
    <w:rsid w:val="2012DDF2"/>
    <w:rsid w:val="20172B7A"/>
    <w:rsid w:val="20190975"/>
    <w:rsid w:val="20199B8D"/>
    <w:rsid w:val="20211043"/>
    <w:rsid w:val="20238B1E"/>
    <w:rsid w:val="203AE3C9"/>
    <w:rsid w:val="203AFC8D"/>
    <w:rsid w:val="204191EB"/>
    <w:rsid w:val="2049C8E6"/>
    <w:rsid w:val="204A035A"/>
    <w:rsid w:val="204D91AE"/>
    <w:rsid w:val="2053E36A"/>
    <w:rsid w:val="2056710D"/>
    <w:rsid w:val="20630BE5"/>
    <w:rsid w:val="20634DC4"/>
    <w:rsid w:val="206DAA3D"/>
    <w:rsid w:val="208B022A"/>
    <w:rsid w:val="209A25EF"/>
    <w:rsid w:val="209B95DC"/>
    <w:rsid w:val="20A12F3B"/>
    <w:rsid w:val="20A1EAB6"/>
    <w:rsid w:val="20AA9B52"/>
    <w:rsid w:val="20AC726B"/>
    <w:rsid w:val="20ACD83A"/>
    <w:rsid w:val="20AFFFF1"/>
    <w:rsid w:val="20B03CB6"/>
    <w:rsid w:val="20B332C3"/>
    <w:rsid w:val="20B61C8B"/>
    <w:rsid w:val="20B859E4"/>
    <w:rsid w:val="20B8B2E8"/>
    <w:rsid w:val="20BACDA8"/>
    <w:rsid w:val="20BCC13A"/>
    <w:rsid w:val="20C067D8"/>
    <w:rsid w:val="20C7B45C"/>
    <w:rsid w:val="20CA1811"/>
    <w:rsid w:val="20D01EAC"/>
    <w:rsid w:val="20D3847C"/>
    <w:rsid w:val="20DB2D69"/>
    <w:rsid w:val="20E0BC19"/>
    <w:rsid w:val="20E4822C"/>
    <w:rsid w:val="20E58AAB"/>
    <w:rsid w:val="20EB170E"/>
    <w:rsid w:val="20EBF782"/>
    <w:rsid w:val="20EBFA50"/>
    <w:rsid w:val="20F91B3C"/>
    <w:rsid w:val="20F9F01A"/>
    <w:rsid w:val="20FBDA99"/>
    <w:rsid w:val="20FD8C52"/>
    <w:rsid w:val="20FFE35B"/>
    <w:rsid w:val="21053CB5"/>
    <w:rsid w:val="2107386E"/>
    <w:rsid w:val="21098D5C"/>
    <w:rsid w:val="21199A6B"/>
    <w:rsid w:val="211F73CB"/>
    <w:rsid w:val="21212B25"/>
    <w:rsid w:val="2121BCEB"/>
    <w:rsid w:val="21257127"/>
    <w:rsid w:val="212693B0"/>
    <w:rsid w:val="212AA63F"/>
    <w:rsid w:val="21309D52"/>
    <w:rsid w:val="2132604A"/>
    <w:rsid w:val="2135943E"/>
    <w:rsid w:val="21387923"/>
    <w:rsid w:val="214008D1"/>
    <w:rsid w:val="2144F082"/>
    <w:rsid w:val="2147924D"/>
    <w:rsid w:val="215569AA"/>
    <w:rsid w:val="215D29F3"/>
    <w:rsid w:val="215D6A34"/>
    <w:rsid w:val="21610FD9"/>
    <w:rsid w:val="216FC74B"/>
    <w:rsid w:val="21736C6F"/>
    <w:rsid w:val="217D83C6"/>
    <w:rsid w:val="217D92E5"/>
    <w:rsid w:val="217F680A"/>
    <w:rsid w:val="21879700"/>
    <w:rsid w:val="218ABA27"/>
    <w:rsid w:val="218C9A66"/>
    <w:rsid w:val="218EEFC5"/>
    <w:rsid w:val="2192AF4B"/>
    <w:rsid w:val="219BE96B"/>
    <w:rsid w:val="21ADC24F"/>
    <w:rsid w:val="21AFA371"/>
    <w:rsid w:val="21B19114"/>
    <w:rsid w:val="21B9DF35"/>
    <w:rsid w:val="21C01EE4"/>
    <w:rsid w:val="21C190D1"/>
    <w:rsid w:val="21C4DCBC"/>
    <w:rsid w:val="21C4E370"/>
    <w:rsid w:val="21C7311A"/>
    <w:rsid w:val="21D1E4C2"/>
    <w:rsid w:val="21D21319"/>
    <w:rsid w:val="21D54BDD"/>
    <w:rsid w:val="21DBC634"/>
    <w:rsid w:val="21DDF3CD"/>
    <w:rsid w:val="21E2C8A3"/>
    <w:rsid w:val="21E77FC2"/>
    <w:rsid w:val="21EC808D"/>
    <w:rsid w:val="21F28DE5"/>
    <w:rsid w:val="21FAAAC7"/>
    <w:rsid w:val="220C2CAF"/>
    <w:rsid w:val="220C8040"/>
    <w:rsid w:val="220E5818"/>
    <w:rsid w:val="22158484"/>
    <w:rsid w:val="221BD5AE"/>
    <w:rsid w:val="221E6388"/>
    <w:rsid w:val="221E67B2"/>
    <w:rsid w:val="22210E69"/>
    <w:rsid w:val="2224ACF3"/>
    <w:rsid w:val="2228177A"/>
    <w:rsid w:val="222F5333"/>
    <w:rsid w:val="2239FF0F"/>
    <w:rsid w:val="223A149E"/>
    <w:rsid w:val="223B295A"/>
    <w:rsid w:val="223D24A8"/>
    <w:rsid w:val="22486AF2"/>
    <w:rsid w:val="2250A278"/>
    <w:rsid w:val="2251824D"/>
    <w:rsid w:val="22540F7E"/>
    <w:rsid w:val="225B44C1"/>
    <w:rsid w:val="22606F8B"/>
    <w:rsid w:val="22628702"/>
    <w:rsid w:val="226442B8"/>
    <w:rsid w:val="2268AB39"/>
    <w:rsid w:val="227615DA"/>
    <w:rsid w:val="227D59D1"/>
    <w:rsid w:val="2282127E"/>
    <w:rsid w:val="2283B791"/>
    <w:rsid w:val="228DD1E9"/>
    <w:rsid w:val="228EE1AB"/>
    <w:rsid w:val="229999AF"/>
    <w:rsid w:val="22A328C8"/>
    <w:rsid w:val="22A7BB84"/>
    <w:rsid w:val="22A9ECB5"/>
    <w:rsid w:val="22ADA228"/>
    <w:rsid w:val="22ADAEF7"/>
    <w:rsid w:val="22AF8413"/>
    <w:rsid w:val="22BED251"/>
    <w:rsid w:val="22C1DC70"/>
    <w:rsid w:val="22C30684"/>
    <w:rsid w:val="22C3F051"/>
    <w:rsid w:val="22C41415"/>
    <w:rsid w:val="22C55328"/>
    <w:rsid w:val="22CE9A6A"/>
    <w:rsid w:val="22D06060"/>
    <w:rsid w:val="22D51B97"/>
    <w:rsid w:val="22DA79A8"/>
    <w:rsid w:val="22E1FEBE"/>
    <w:rsid w:val="22E3BEA8"/>
    <w:rsid w:val="22E95103"/>
    <w:rsid w:val="22EEDD82"/>
    <w:rsid w:val="22EF259F"/>
    <w:rsid w:val="22F2E09A"/>
    <w:rsid w:val="22F432E6"/>
    <w:rsid w:val="22F61C40"/>
    <w:rsid w:val="22FCAE32"/>
    <w:rsid w:val="230B9491"/>
    <w:rsid w:val="230E5F06"/>
    <w:rsid w:val="231929C2"/>
    <w:rsid w:val="232095C9"/>
    <w:rsid w:val="23281266"/>
    <w:rsid w:val="23357E9F"/>
    <w:rsid w:val="2338CB0D"/>
    <w:rsid w:val="233E31A2"/>
    <w:rsid w:val="234052F1"/>
    <w:rsid w:val="234A0123"/>
    <w:rsid w:val="234A68CC"/>
    <w:rsid w:val="234F1CC6"/>
    <w:rsid w:val="23569BD7"/>
    <w:rsid w:val="2358315E"/>
    <w:rsid w:val="23591DD5"/>
    <w:rsid w:val="235DD6DB"/>
    <w:rsid w:val="2367447C"/>
    <w:rsid w:val="23685845"/>
    <w:rsid w:val="236E8A39"/>
    <w:rsid w:val="237038A3"/>
    <w:rsid w:val="2374610C"/>
    <w:rsid w:val="237D6773"/>
    <w:rsid w:val="237DD9CD"/>
    <w:rsid w:val="237F50C2"/>
    <w:rsid w:val="23805442"/>
    <w:rsid w:val="23859A0A"/>
    <w:rsid w:val="23AA386D"/>
    <w:rsid w:val="23AC089A"/>
    <w:rsid w:val="23B4896A"/>
    <w:rsid w:val="23C23399"/>
    <w:rsid w:val="23C98B01"/>
    <w:rsid w:val="23CA2955"/>
    <w:rsid w:val="23D4C31B"/>
    <w:rsid w:val="23D87B47"/>
    <w:rsid w:val="23D89542"/>
    <w:rsid w:val="23E02916"/>
    <w:rsid w:val="23E0C0D1"/>
    <w:rsid w:val="23E34123"/>
    <w:rsid w:val="23E6CEA0"/>
    <w:rsid w:val="23E7C768"/>
    <w:rsid w:val="23EB70C8"/>
    <w:rsid w:val="23ECBBEC"/>
    <w:rsid w:val="23ED5BAF"/>
    <w:rsid w:val="23F1BDFC"/>
    <w:rsid w:val="23FAC097"/>
    <w:rsid w:val="23FAFAF5"/>
    <w:rsid w:val="2401820F"/>
    <w:rsid w:val="24079B67"/>
    <w:rsid w:val="240CDBB6"/>
    <w:rsid w:val="241248DB"/>
    <w:rsid w:val="2416BFA2"/>
    <w:rsid w:val="24260737"/>
    <w:rsid w:val="2429CD51"/>
    <w:rsid w:val="242D4B37"/>
    <w:rsid w:val="242E0D5E"/>
    <w:rsid w:val="242F951E"/>
    <w:rsid w:val="243B9F5A"/>
    <w:rsid w:val="2445CC27"/>
    <w:rsid w:val="244A6EA8"/>
    <w:rsid w:val="2453A3A5"/>
    <w:rsid w:val="2454F2A5"/>
    <w:rsid w:val="2456BF6C"/>
    <w:rsid w:val="245A2D7A"/>
    <w:rsid w:val="245CF14A"/>
    <w:rsid w:val="246A88AD"/>
    <w:rsid w:val="246C96AB"/>
    <w:rsid w:val="246D401B"/>
    <w:rsid w:val="24707F3B"/>
    <w:rsid w:val="2470A0F3"/>
    <w:rsid w:val="24755746"/>
    <w:rsid w:val="247838D7"/>
    <w:rsid w:val="2485BDC7"/>
    <w:rsid w:val="24871EFD"/>
    <w:rsid w:val="248BADBD"/>
    <w:rsid w:val="249A60B6"/>
    <w:rsid w:val="24A778C6"/>
    <w:rsid w:val="24A83564"/>
    <w:rsid w:val="24A850BB"/>
    <w:rsid w:val="24A88237"/>
    <w:rsid w:val="24AE11F1"/>
    <w:rsid w:val="24AF5A33"/>
    <w:rsid w:val="24AFF44E"/>
    <w:rsid w:val="24B53FDC"/>
    <w:rsid w:val="24B84756"/>
    <w:rsid w:val="24B95DE4"/>
    <w:rsid w:val="24BCE49C"/>
    <w:rsid w:val="24BEAE68"/>
    <w:rsid w:val="24C1CC10"/>
    <w:rsid w:val="24C28A93"/>
    <w:rsid w:val="24C82F96"/>
    <w:rsid w:val="24CCFACD"/>
    <w:rsid w:val="24CDE67A"/>
    <w:rsid w:val="24CDE6EC"/>
    <w:rsid w:val="24E02214"/>
    <w:rsid w:val="24E1641E"/>
    <w:rsid w:val="24E27340"/>
    <w:rsid w:val="24E38EA6"/>
    <w:rsid w:val="24E4AAF2"/>
    <w:rsid w:val="24E7358C"/>
    <w:rsid w:val="24E772C2"/>
    <w:rsid w:val="24F0B931"/>
    <w:rsid w:val="24F9136E"/>
    <w:rsid w:val="24F97B3F"/>
    <w:rsid w:val="24FD97EE"/>
    <w:rsid w:val="250B71A2"/>
    <w:rsid w:val="25123DFA"/>
    <w:rsid w:val="25162C47"/>
    <w:rsid w:val="251732FE"/>
    <w:rsid w:val="252BA11F"/>
    <w:rsid w:val="252F3703"/>
    <w:rsid w:val="2530983A"/>
    <w:rsid w:val="2532D1D3"/>
    <w:rsid w:val="2535D156"/>
    <w:rsid w:val="253DAEA3"/>
    <w:rsid w:val="253DC21A"/>
    <w:rsid w:val="2542E9F5"/>
    <w:rsid w:val="254B50FB"/>
    <w:rsid w:val="254FD626"/>
    <w:rsid w:val="254FF93C"/>
    <w:rsid w:val="25528B3A"/>
    <w:rsid w:val="255D065D"/>
    <w:rsid w:val="255EEDF3"/>
    <w:rsid w:val="255F20C4"/>
    <w:rsid w:val="25627A24"/>
    <w:rsid w:val="256D2E1C"/>
    <w:rsid w:val="25702E6E"/>
    <w:rsid w:val="2573BC29"/>
    <w:rsid w:val="257457AA"/>
    <w:rsid w:val="2578A091"/>
    <w:rsid w:val="2578ADDE"/>
    <w:rsid w:val="257F0894"/>
    <w:rsid w:val="258769AE"/>
    <w:rsid w:val="25888C4D"/>
    <w:rsid w:val="25893215"/>
    <w:rsid w:val="258A2813"/>
    <w:rsid w:val="258E413A"/>
    <w:rsid w:val="25931ADC"/>
    <w:rsid w:val="25961C6F"/>
    <w:rsid w:val="259A52CB"/>
    <w:rsid w:val="259A7454"/>
    <w:rsid w:val="25A5BA22"/>
    <w:rsid w:val="25AA8DB5"/>
    <w:rsid w:val="25B173EA"/>
    <w:rsid w:val="25B22AF7"/>
    <w:rsid w:val="25B65941"/>
    <w:rsid w:val="25C2471F"/>
    <w:rsid w:val="25CEC44F"/>
    <w:rsid w:val="25D35389"/>
    <w:rsid w:val="25D7D170"/>
    <w:rsid w:val="25D80290"/>
    <w:rsid w:val="25E80C32"/>
    <w:rsid w:val="25E9E351"/>
    <w:rsid w:val="25ECFD9F"/>
    <w:rsid w:val="25EE7F44"/>
    <w:rsid w:val="25F8C5A6"/>
    <w:rsid w:val="25FB0755"/>
    <w:rsid w:val="260108A6"/>
    <w:rsid w:val="2603734A"/>
    <w:rsid w:val="260840EA"/>
    <w:rsid w:val="260B4C8A"/>
    <w:rsid w:val="2622E3CB"/>
    <w:rsid w:val="2626E2EB"/>
    <w:rsid w:val="263FB425"/>
    <w:rsid w:val="26468EA1"/>
    <w:rsid w:val="265650F5"/>
    <w:rsid w:val="2666251F"/>
    <w:rsid w:val="26664926"/>
    <w:rsid w:val="2667DABA"/>
    <w:rsid w:val="267701FF"/>
    <w:rsid w:val="2679E8A7"/>
    <w:rsid w:val="267B0713"/>
    <w:rsid w:val="26815679"/>
    <w:rsid w:val="268B1C30"/>
    <w:rsid w:val="268CDB38"/>
    <w:rsid w:val="2690EA25"/>
    <w:rsid w:val="2694C334"/>
    <w:rsid w:val="26998C03"/>
    <w:rsid w:val="269A79F0"/>
    <w:rsid w:val="26A30954"/>
    <w:rsid w:val="26A5B5D5"/>
    <w:rsid w:val="26AD41E3"/>
    <w:rsid w:val="26AD76E3"/>
    <w:rsid w:val="26B1D6A6"/>
    <w:rsid w:val="26B2AD73"/>
    <w:rsid w:val="26C1D2A6"/>
    <w:rsid w:val="26CC6FA0"/>
    <w:rsid w:val="26CFE8CC"/>
    <w:rsid w:val="26D14B55"/>
    <w:rsid w:val="26DC6264"/>
    <w:rsid w:val="26DF07D3"/>
    <w:rsid w:val="26E1A686"/>
    <w:rsid w:val="26E38B73"/>
    <w:rsid w:val="26E9F4C6"/>
    <w:rsid w:val="26EE630E"/>
    <w:rsid w:val="26FFF542"/>
    <w:rsid w:val="270085ED"/>
    <w:rsid w:val="270BC755"/>
    <w:rsid w:val="271062FA"/>
    <w:rsid w:val="2717F809"/>
    <w:rsid w:val="271A1A7B"/>
    <w:rsid w:val="271FD696"/>
    <w:rsid w:val="27210430"/>
    <w:rsid w:val="27234B95"/>
    <w:rsid w:val="272803ED"/>
    <w:rsid w:val="27283BA4"/>
    <w:rsid w:val="273373D7"/>
    <w:rsid w:val="273612CC"/>
    <w:rsid w:val="273CDF76"/>
    <w:rsid w:val="274C3555"/>
    <w:rsid w:val="274D6DE7"/>
    <w:rsid w:val="27545CAE"/>
    <w:rsid w:val="275514CF"/>
    <w:rsid w:val="27579019"/>
    <w:rsid w:val="275D377C"/>
    <w:rsid w:val="275EFE6D"/>
    <w:rsid w:val="275F7057"/>
    <w:rsid w:val="2762CD01"/>
    <w:rsid w:val="276B20D9"/>
    <w:rsid w:val="276E7B9F"/>
    <w:rsid w:val="277A7731"/>
    <w:rsid w:val="277CD6CA"/>
    <w:rsid w:val="277DA675"/>
    <w:rsid w:val="278CC1FF"/>
    <w:rsid w:val="2794B69A"/>
    <w:rsid w:val="27951B41"/>
    <w:rsid w:val="279607A2"/>
    <w:rsid w:val="279CA2E5"/>
    <w:rsid w:val="27AC7526"/>
    <w:rsid w:val="27B3D8EF"/>
    <w:rsid w:val="27B93206"/>
    <w:rsid w:val="27BA0A3D"/>
    <w:rsid w:val="27BAB516"/>
    <w:rsid w:val="27C12A3E"/>
    <w:rsid w:val="27CCBCFA"/>
    <w:rsid w:val="27CCE47B"/>
    <w:rsid w:val="27D5162C"/>
    <w:rsid w:val="27E13C12"/>
    <w:rsid w:val="27E9D130"/>
    <w:rsid w:val="27ECB4E4"/>
    <w:rsid w:val="27F442C3"/>
    <w:rsid w:val="27F455E4"/>
    <w:rsid w:val="27F7054A"/>
    <w:rsid w:val="27FAC327"/>
    <w:rsid w:val="2806E943"/>
    <w:rsid w:val="28082391"/>
    <w:rsid w:val="280CBF58"/>
    <w:rsid w:val="280D13C2"/>
    <w:rsid w:val="281016B8"/>
    <w:rsid w:val="2819703C"/>
    <w:rsid w:val="281F8004"/>
    <w:rsid w:val="2823F69F"/>
    <w:rsid w:val="282CE2B0"/>
    <w:rsid w:val="282F5A15"/>
    <w:rsid w:val="2835A591"/>
    <w:rsid w:val="2837D3E6"/>
    <w:rsid w:val="2838F2BA"/>
    <w:rsid w:val="283CBFA8"/>
    <w:rsid w:val="283F0035"/>
    <w:rsid w:val="283FDD1E"/>
    <w:rsid w:val="284757FF"/>
    <w:rsid w:val="2847D8BC"/>
    <w:rsid w:val="284BDFEC"/>
    <w:rsid w:val="285E217A"/>
    <w:rsid w:val="28601289"/>
    <w:rsid w:val="2864D53E"/>
    <w:rsid w:val="2873C99D"/>
    <w:rsid w:val="2878B137"/>
    <w:rsid w:val="287934B2"/>
    <w:rsid w:val="287A65E4"/>
    <w:rsid w:val="288096DA"/>
    <w:rsid w:val="2884AF54"/>
    <w:rsid w:val="28863370"/>
    <w:rsid w:val="28895A9B"/>
    <w:rsid w:val="288AAC95"/>
    <w:rsid w:val="288F6B78"/>
    <w:rsid w:val="289D80F9"/>
    <w:rsid w:val="28A49647"/>
    <w:rsid w:val="28A4DC83"/>
    <w:rsid w:val="28B9F49B"/>
    <w:rsid w:val="28BF91BA"/>
    <w:rsid w:val="28BF91D3"/>
    <w:rsid w:val="28C03817"/>
    <w:rsid w:val="28C30B03"/>
    <w:rsid w:val="28C69A58"/>
    <w:rsid w:val="28C7BCEF"/>
    <w:rsid w:val="28C9A04F"/>
    <w:rsid w:val="28CE831D"/>
    <w:rsid w:val="28D00F46"/>
    <w:rsid w:val="28D349B8"/>
    <w:rsid w:val="28D6A2BC"/>
    <w:rsid w:val="28D78BFF"/>
    <w:rsid w:val="28D8604E"/>
    <w:rsid w:val="28D9CA50"/>
    <w:rsid w:val="28DB6914"/>
    <w:rsid w:val="28DC6533"/>
    <w:rsid w:val="28EC3C07"/>
    <w:rsid w:val="28F01928"/>
    <w:rsid w:val="28F16ED6"/>
    <w:rsid w:val="28F500B3"/>
    <w:rsid w:val="29058EF2"/>
    <w:rsid w:val="29074AA5"/>
    <w:rsid w:val="290CE3DC"/>
    <w:rsid w:val="290D16AD"/>
    <w:rsid w:val="291FE51B"/>
    <w:rsid w:val="29249C02"/>
    <w:rsid w:val="292B24CB"/>
    <w:rsid w:val="2935E2C1"/>
    <w:rsid w:val="2938492C"/>
    <w:rsid w:val="29386D0E"/>
    <w:rsid w:val="2939DC35"/>
    <w:rsid w:val="293CA3E5"/>
    <w:rsid w:val="2940314C"/>
    <w:rsid w:val="294513C1"/>
    <w:rsid w:val="294DD094"/>
    <w:rsid w:val="29510965"/>
    <w:rsid w:val="2954D93C"/>
    <w:rsid w:val="2954F825"/>
    <w:rsid w:val="295FB961"/>
    <w:rsid w:val="29680CDA"/>
    <w:rsid w:val="296F8161"/>
    <w:rsid w:val="29741EA3"/>
    <w:rsid w:val="297E918C"/>
    <w:rsid w:val="2982C74A"/>
    <w:rsid w:val="29848D72"/>
    <w:rsid w:val="2986C34A"/>
    <w:rsid w:val="29881987"/>
    <w:rsid w:val="298F0DFF"/>
    <w:rsid w:val="29914BB6"/>
    <w:rsid w:val="29996629"/>
    <w:rsid w:val="299BBCD6"/>
    <w:rsid w:val="299F337B"/>
    <w:rsid w:val="29A3EB1C"/>
    <w:rsid w:val="29A6404A"/>
    <w:rsid w:val="29A70647"/>
    <w:rsid w:val="29A98125"/>
    <w:rsid w:val="29AE9856"/>
    <w:rsid w:val="29C3CF3C"/>
    <w:rsid w:val="29C5BE74"/>
    <w:rsid w:val="29C65EF2"/>
    <w:rsid w:val="29C7C604"/>
    <w:rsid w:val="29CB22D4"/>
    <w:rsid w:val="29D0DC2E"/>
    <w:rsid w:val="29D705D6"/>
    <w:rsid w:val="29DC203E"/>
    <w:rsid w:val="29DCEA87"/>
    <w:rsid w:val="29EE8E83"/>
    <w:rsid w:val="29F5942E"/>
    <w:rsid w:val="29FB6426"/>
    <w:rsid w:val="2A027E7D"/>
    <w:rsid w:val="2A062F9B"/>
    <w:rsid w:val="2A073251"/>
    <w:rsid w:val="2A089C73"/>
    <w:rsid w:val="2A0918DA"/>
    <w:rsid w:val="2A094BAB"/>
    <w:rsid w:val="2A10454F"/>
    <w:rsid w:val="2A15F360"/>
    <w:rsid w:val="2A1E2558"/>
    <w:rsid w:val="2A1E3877"/>
    <w:rsid w:val="2A1F7C55"/>
    <w:rsid w:val="2A2252DB"/>
    <w:rsid w:val="2A2335A7"/>
    <w:rsid w:val="2A23528A"/>
    <w:rsid w:val="2A2ED044"/>
    <w:rsid w:val="2A33DB0B"/>
    <w:rsid w:val="2A3464FF"/>
    <w:rsid w:val="2A377093"/>
    <w:rsid w:val="2A397DEA"/>
    <w:rsid w:val="2A3ED5DF"/>
    <w:rsid w:val="2A41C0BE"/>
    <w:rsid w:val="2A54E22F"/>
    <w:rsid w:val="2A5F9882"/>
    <w:rsid w:val="2A5FACF4"/>
    <w:rsid w:val="2A61CF7B"/>
    <w:rsid w:val="2A66765E"/>
    <w:rsid w:val="2A693AFC"/>
    <w:rsid w:val="2A6A8586"/>
    <w:rsid w:val="2A6AA8DE"/>
    <w:rsid w:val="2A709947"/>
    <w:rsid w:val="2A7F23E8"/>
    <w:rsid w:val="2A804BD4"/>
    <w:rsid w:val="2A8C8B6C"/>
    <w:rsid w:val="2A8E78E3"/>
    <w:rsid w:val="2A90945A"/>
    <w:rsid w:val="2A940922"/>
    <w:rsid w:val="2A95FA09"/>
    <w:rsid w:val="2AACCB73"/>
    <w:rsid w:val="2AACE819"/>
    <w:rsid w:val="2AAE6584"/>
    <w:rsid w:val="2AB20BA2"/>
    <w:rsid w:val="2AB89FF2"/>
    <w:rsid w:val="2ACD5831"/>
    <w:rsid w:val="2AD183DA"/>
    <w:rsid w:val="2AD1BF52"/>
    <w:rsid w:val="2AD88D77"/>
    <w:rsid w:val="2AD8E206"/>
    <w:rsid w:val="2ADC3F5C"/>
    <w:rsid w:val="2AE0AEF9"/>
    <w:rsid w:val="2AE14060"/>
    <w:rsid w:val="2AE1625B"/>
    <w:rsid w:val="2AE5C033"/>
    <w:rsid w:val="2AE7191B"/>
    <w:rsid w:val="2AEF1594"/>
    <w:rsid w:val="2AEF64DD"/>
    <w:rsid w:val="2AF02ECB"/>
    <w:rsid w:val="2AF5B44F"/>
    <w:rsid w:val="2AF7A3E6"/>
    <w:rsid w:val="2AFC8204"/>
    <w:rsid w:val="2B03D9A4"/>
    <w:rsid w:val="2B13B842"/>
    <w:rsid w:val="2B173E45"/>
    <w:rsid w:val="2B1A831C"/>
    <w:rsid w:val="2B2D319F"/>
    <w:rsid w:val="2B323F4C"/>
    <w:rsid w:val="2B33E09F"/>
    <w:rsid w:val="2B343BFC"/>
    <w:rsid w:val="2B377226"/>
    <w:rsid w:val="2B3C4316"/>
    <w:rsid w:val="2B4814EB"/>
    <w:rsid w:val="2B493848"/>
    <w:rsid w:val="2B4D1E2C"/>
    <w:rsid w:val="2B540E98"/>
    <w:rsid w:val="2B58288A"/>
    <w:rsid w:val="2B5D30FA"/>
    <w:rsid w:val="2B6029EE"/>
    <w:rsid w:val="2B67EECA"/>
    <w:rsid w:val="2B693E5E"/>
    <w:rsid w:val="2B706D77"/>
    <w:rsid w:val="2B742798"/>
    <w:rsid w:val="2B786BFA"/>
    <w:rsid w:val="2B7C2BAF"/>
    <w:rsid w:val="2B80829F"/>
    <w:rsid w:val="2B81B90D"/>
    <w:rsid w:val="2B82AE12"/>
    <w:rsid w:val="2B832C4E"/>
    <w:rsid w:val="2B9571E2"/>
    <w:rsid w:val="2B9B95A1"/>
    <w:rsid w:val="2BA4FF39"/>
    <w:rsid w:val="2BB4728A"/>
    <w:rsid w:val="2BC5AB74"/>
    <w:rsid w:val="2BCDBF55"/>
    <w:rsid w:val="2BD3B20B"/>
    <w:rsid w:val="2BD521BB"/>
    <w:rsid w:val="2BD98703"/>
    <w:rsid w:val="2BDC5E47"/>
    <w:rsid w:val="2BE0B33D"/>
    <w:rsid w:val="2BE69C42"/>
    <w:rsid w:val="2BE82AC4"/>
    <w:rsid w:val="2BEC00A1"/>
    <w:rsid w:val="2BF538AC"/>
    <w:rsid w:val="2BF60C97"/>
    <w:rsid w:val="2BFA2F5B"/>
    <w:rsid w:val="2BFA4620"/>
    <w:rsid w:val="2C03B46B"/>
    <w:rsid w:val="2C054F44"/>
    <w:rsid w:val="2C086A42"/>
    <w:rsid w:val="2C0875D5"/>
    <w:rsid w:val="2C09B978"/>
    <w:rsid w:val="2C173F5C"/>
    <w:rsid w:val="2C1CE3A7"/>
    <w:rsid w:val="2C1F4052"/>
    <w:rsid w:val="2C214328"/>
    <w:rsid w:val="2C23EE1A"/>
    <w:rsid w:val="2C2C6B7B"/>
    <w:rsid w:val="2C2F1BE2"/>
    <w:rsid w:val="2C30EAF1"/>
    <w:rsid w:val="2C379E66"/>
    <w:rsid w:val="2C3BF795"/>
    <w:rsid w:val="2C3C46D2"/>
    <w:rsid w:val="2C3E40F0"/>
    <w:rsid w:val="2C4044C1"/>
    <w:rsid w:val="2C49DCE6"/>
    <w:rsid w:val="2C51C980"/>
    <w:rsid w:val="2C54ABEF"/>
    <w:rsid w:val="2C5D8155"/>
    <w:rsid w:val="2C61B846"/>
    <w:rsid w:val="2C6349B0"/>
    <w:rsid w:val="2C6BAB82"/>
    <w:rsid w:val="2C799EF9"/>
    <w:rsid w:val="2C8A6BD6"/>
    <w:rsid w:val="2C933563"/>
    <w:rsid w:val="2C96EE75"/>
    <w:rsid w:val="2C9FFC91"/>
    <w:rsid w:val="2CA5C89E"/>
    <w:rsid w:val="2CA75550"/>
    <w:rsid w:val="2CB1C8BD"/>
    <w:rsid w:val="2CB88CE3"/>
    <w:rsid w:val="2CB95191"/>
    <w:rsid w:val="2CBA4425"/>
    <w:rsid w:val="2CC138B0"/>
    <w:rsid w:val="2CC4C787"/>
    <w:rsid w:val="2CC68919"/>
    <w:rsid w:val="2CCC7434"/>
    <w:rsid w:val="2CD352BD"/>
    <w:rsid w:val="2CD8847D"/>
    <w:rsid w:val="2CDAF5CC"/>
    <w:rsid w:val="2CE30119"/>
    <w:rsid w:val="2CEBBFB8"/>
    <w:rsid w:val="2CEBC87B"/>
    <w:rsid w:val="2CEC5D39"/>
    <w:rsid w:val="2CED8CE5"/>
    <w:rsid w:val="2CFC5415"/>
    <w:rsid w:val="2CFDD780"/>
    <w:rsid w:val="2D002AC3"/>
    <w:rsid w:val="2D01F923"/>
    <w:rsid w:val="2D038AA1"/>
    <w:rsid w:val="2D06D549"/>
    <w:rsid w:val="2D084DDC"/>
    <w:rsid w:val="2D09B596"/>
    <w:rsid w:val="2D0B02AC"/>
    <w:rsid w:val="2D0DB189"/>
    <w:rsid w:val="2D14162C"/>
    <w:rsid w:val="2D16CC11"/>
    <w:rsid w:val="2D193CAF"/>
    <w:rsid w:val="2D21AD6B"/>
    <w:rsid w:val="2D24B988"/>
    <w:rsid w:val="2D2758C1"/>
    <w:rsid w:val="2D2980AA"/>
    <w:rsid w:val="2D318AA6"/>
    <w:rsid w:val="2D40DC96"/>
    <w:rsid w:val="2D5752C9"/>
    <w:rsid w:val="2D578BE6"/>
    <w:rsid w:val="2D596175"/>
    <w:rsid w:val="2D5A04FF"/>
    <w:rsid w:val="2D61B730"/>
    <w:rsid w:val="2D6FC498"/>
    <w:rsid w:val="2D743067"/>
    <w:rsid w:val="2D7CFF55"/>
    <w:rsid w:val="2D8B2A06"/>
    <w:rsid w:val="2D96F7F1"/>
    <w:rsid w:val="2D9D7DF8"/>
    <w:rsid w:val="2DA00BE5"/>
    <w:rsid w:val="2DA2E60D"/>
    <w:rsid w:val="2DAB4079"/>
    <w:rsid w:val="2DB0AC03"/>
    <w:rsid w:val="2DB52834"/>
    <w:rsid w:val="2DB52D36"/>
    <w:rsid w:val="2DB6916C"/>
    <w:rsid w:val="2DBB184B"/>
    <w:rsid w:val="2DBB4DAF"/>
    <w:rsid w:val="2DBD423D"/>
    <w:rsid w:val="2DC09AFE"/>
    <w:rsid w:val="2DC8ACE1"/>
    <w:rsid w:val="2DC9F0BB"/>
    <w:rsid w:val="2DCAE9C9"/>
    <w:rsid w:val="2DCC028E"/>
    <w:rsid w:val="2DCC956F"/>
    <w:rsid w:val="2DD3D9E9"/>
    <w:rsid w:val="2DD76E2D"/>
    <w:rsid w:val="2DE4C644"/>
    <w:rsid w:val="2DF30CA8"/>
    <w:rsid w:val="2DF78423"/>
    <w:rsid w:val="2DFD3607"/>
    <w:rsid w:val="2E07D049"/>
    <w:rsid w:val="2E11F820"/>
    <w:rsid w:val="2E14F814"/>
    <w:rsid w:val="2E1C73B8"/>
    <w:rsid w:val="2E246C75"/>
    <w:rsid w:val="2E2CB742"/>
    <w:rsid w:val="2E2DB361"/>
    <w:rsid w:val="2E2DF9BC"/>
    <w:rsid w:val="2E32F9FA"/>
    <w:rsid w:val="2E3412E1"/>
    <w:rsid w:val="2E37EB76"/>
    <w:rsid w:val="2E4010FB"/>
    <w:rsid w:val="2E402DA1"/>
    <w:rsid w:val="2E449766"/>
    <w:rsid w:val="2E4C2C20"/>
    <w:rsid w:val="2E4E5EF2"/>
    <w:rsid w:val="2E4F020C"/>
    <w:rsid w:val="2E524B48"/>
    <w:rsid w:val="2E54E6BD"/>
    <w:rsid w:val="2E5C4960"/>
    <w:rsid w:val="2E63BBB3"/>
    <w:rsid w:val="2E6855EA"/>
    <w:rsid w:val="2E71E007"/>
    <w:rsid w:val="2E76B0E4"/>
    <w:rsid w:val="2E803F0B"/>
    <w:rsid w:val="2E82B042"/>
    <w:rsid w:val="2E864976"/>
    <w:rsid w:val="2E88130F"/>
    <w:rsid w:val="2E8BF8DF"/>
    <w:rsid w:val="2E8FAF32"/>
    <w:rsid w:val="2E90D8C7"/>
    <w:rsid w:val="2E9B3B8C"/>
    <w:rsid w:val="2EA8C47D"/>
    <w:rsid w:val="2EAB24F5"/>
    <w:rsid w:val="2EB40425"/>
    <w:rsid w:val="2EC0F471"/>
    <w:rsid w:val="2EC4B46E"/>
    <w:rsid w:val="2EC70564"/>
    <w:rsid w:val="2ED2086C"/>
    <w:rsid w:val="2EDA064A"/>
    <w:rsid w:val="2EDA49BE"/>
    <w:rsid w:val="2EDC374E"/>
    <w:rsid w:val="2EDDCFE1"/>
    <w:rsid w:val="2EDF2642"/>
    <w:rsid w:val="2EEA4515"/>
    <w:rsid w:val="2EF3EB07"/>
    <w:rsid w:val="2F05755E"/>
    <w:rsid w:val="2F0751DB"/>
    <w:rsid w:val="2F1A0981"/>
    <w:rsid w:val="2F1BFB3C"/>
    <w:rsid w:val="2F212E3D"/>
    <w:rsid w:val="2F259B39"/>
    <w:rsid w:val="2F2F34D4"/>
    <w:rsid w:val="2F326603"/>
    <w:rsid w:val="2F36E649"/>
    <w:rsid w:val="2F3BFF77"/>
    <w:rsid w:val="2F4342AE"/>
    <w:rsid w:val="2F44292B"/>
    <w:rsid w:val="2F44C94C"/>
    <w:rsid w:val="2F461E3F"/>
    <w:rsid w:val="2F4DEFA5"/>
    <w:rsid w:val="2F5C29FA"/>
    <w:rsid w:val="2F5EA6EA"/>
    <w:rsid w:val="2F649152"/>
    <w:rsid w:val="2F653E53"/>
    <w:rsid w:val="2F66C27E"/>
    <w:rsid w:val="2F6A5DFD"/>
    <w:rsid w:val="2F6E77C1"/>
    <w:rsid w:val="2F75B61A"/>
    <w:rsid w:val="2F77426F"/>
    <w:rsid w:val="2F7C7DCD"/>
    <w:rsid w:val="2F85317D"/>
    <w:rsid w:val="2F92F8F6"/>
    <w:rsid w:val="2F97CCA3"/>
    <w:rsid w:val="2F987271"/>
    <w:rsid w:val="2FA13DF2"/>
    <w:rsid w:val="2FB171C3"/>
    <w:rsid w:val="2FB533B5"/>
    <w:rsid w:val="2FB68B3C"/>
    <w:rsid w:val="2FBDA22C"/>
    <w:rsid w:val="2FBE0762"/>
    <w:rsid w:val="2FC651FC"/>
    <w:rsid w:val="2FCD2D22"/>
    <w:rsid w:val="2FD1F77B"/>
    <w:rsid w:val="2FD70C04"/>
    <w:rsid w:val="2FD716A4"/>
    <w:rsid w:val="2FDA5C58"/>
    <w:rsid w:val="2FDD6BDA"/>
    <w:rsid w:val="2FDF991A"/>
    <w:rsid w:val="2FE09C21"/>
    <w:rsid w:val="2FEF15F0"/>
    <w:rsid w:val="2FF1AA5F"/>
    <w:rsid w:val="2FF4C268"/>
    <w:rsid w:val="2FF60B58"/>
    <w:rsid w:val="2FF660CB"/>
    <w:rsid w:val="2FF68957"/>
    <w:rsid w:val="2FF79AEE"/>
    <w:rsid w:val="3000989B"/>
    <w:rsid w:val="30091634"/>
    <w:rsid w:val="30125736"/>
    <w:rsid w:val="3013DCCB"/>
    <w:rsid w:val="30148D20"/>
    <w:rsid w:val="3020E95E"/>
    <w:rsid w:val="302242B9"/>
    <w:rsid w:val="302A8186"/>
    <w:rsid w:val="302AF17D"/>
    <w:rsid w:val="3034982A"/>
    <w:rsid w:val="30383F0C"/>
    <w:rsid w:val="303A6BFA"/>
    <w:rsid w:val="303A9725"/>
    <w:rsid w:val="303F95CE"/>
    <w:rsid w:val="30435150"/>
    <w:rsid w:val="3043E859"/>
    <w:rsid w:val="305195F2"/>
    <w:rsid w:val="3053E0E2"/>
    <w:rsid w:val="30579EC9"/>
    <w:rsid w:val="305BE12B"/>
    <w:rsid w:val="306034AB"/>
    <w:rsid w:val="30777A8D"/>
    <w:rsid w:val="3079580D"/>
    <w:rsid w:val="307A9910"/>
    <w:rsid w:val="307BFD27"/>
    <w:rsid w:val="307D6E26"/>
    <w:rsid w:val="307E4F31"/>
    <w:rsid w:val="3081418E"/>
    <w:rsid w:val="308790BC"/>
    <w:rsid w:val="308A2F4D"/>
    <w:rsid w:val="308AEF11"/>
    <w:rsid w:val="308ED404"/>
    <w:rsid w:val="3091A6FE"/>
    <w:rsid w:val="3094E95B"/>
    <w:rsid w:val="30975F72"/>
    <w:rsid w:val="3097EC28"/>
    <w:rsid w:val="309FAA0B"/>
    <w:rsid w:val="30AB8767"/>
    <w:rsid w:val="30AD883E"/>
    <w:rsid w:val="30B0D582"/>
    <w:rsid w:val="30C942D9"/>
    <w:rsid w:val="30CAE8A7"/>
    <w:rsid w:val="30D4ED81"/>
    <w:rsid w:val="30DCCCEC"/>
    <w:rsid w:val="30E2D8E3"/>
    <w:rsid w:val="30E742B2"/>
    <w:rsid w:val="30EE68AD"/>
    <w:rsid w:val="30F458B0"/>
    <w:rsid w:val="30F4C88B"/>
    <w:rsid w:val="30FDE6E9"/>
    <w:rsid w:val="30FEE0A6"/>
    <w:rsid w:val="31012B5D"/>
    <w:rsid w:val="31072BD7"/>
    <w:rsid w:val="31093870"/>
    <w:rsid w:val="310FD665"/>
    <w:rsid w:val="311A8D0A"/>
    <w:rsid w:val="3123620A"/>
    <w:rsid w:val="31279117"/>
    <w:rsid w:val="312792D6"/>
    <w:rsid w:val="312A436C"/>
    <w:rsid w:val="312CEDBF"/>
    <w:rsid w:val="312D533F"/>
    <w:rsid w:val="312F0EE2"/>
    <w:rsid w:val="31339BDF"/>
    <w:rsid w:val="3137ADA4"/>
    <w:rsid w:val="3143104B"/>
    <w:rsid w:val="31637A43"/>
    <w:rsid w:val="31650DE1"/>
    <w:rsid w:val="3165A205"/>
    <w:rsid w:val="31726C5A"/>
    <w:rsid w:val="317BCB03"/>
    <w:rsid w:val="317CF381"/>
    <w:rsid w:val="318A4DE3"/>
    <w:rsid w:val="318CFEF1"/>
    <w:rsid w:val="31907610"/>
    <w:rsid w:val="31954300"/>
    <w:rsid w:val="31960775"/>
    <w:rsid w:val="319B7D99"/>
    <w:rsid w:val="319D3388"/>
    <w:rsid w:val="31B1B230"/>
    <w:rsid w:val="31B44715"/>
    <w:rsid w:val="31B588C6"/>
    <w:rsid w:val="31BC3FFC"/>
    <w:rsid w:val="31CA4183"/>
    <w:rsid w:val="31CD7C28"/>
    <w:rsid w:val="31CEB585"/>
    <w:rsid w:val="31D416CE"/>
    <w:rsid w:val="31DCC07A"/>
    <w:rsid w:val="31DD0A13"/>
    <w:rsid w:val="31DD30B4"/>
    <w:rsid w:val="31E7CE48"/>
    <w:rsid w:val="31EB3A4E"/>
    <w:rsid w:val="31F50380"/>
    <w:rsid w:val="31F576E8"/>
    <w:rsid w:val="31F754BE"/>
    <w:rsid w:val="320CE854"/>
    <w:rsid w:val="3211EF87"/>
    <w:rsid w:val="321489B4"/>
    <w:rsid w:val="321DE61B"/>
    <w:rsid w:val="32224476"/>
    <w:rsid w:val="3227A14B"/>
    <w:rsid w:val="322956CD"/>
    <w:rsid w:val="3229EE85"/>
    <w:rsid w:val="3230FD59"/>
    <w:rsid w:val="323215D4"/>
    <w:rsid w:val="32383B64"/>
    <w:rsid w:val="3238B6E4"/>
    <w:rsid w:val="323EF29D"/>
    <w:rsid w:val="323FCF97"/>
    <w:rsid w:val="3241BFB9"/>
    <w:rsid w:val="325260E9"/>
    <w:rsid w:val="325BE438"/>
    <w:rsid w:val="325CB6BB"/>
    <w:rsid w:val="32652080"/>
    <w:rsid w:val="326880ED"/>
    <w:rsid w:val="3269038C"/>
    <w:rsid w:val="326F325B"/>
    <w:rsid w:val="3271688B"/>
    <w:rsid w:val="32747FB2"/>
    <w:rsid w:val="327A3469"/>
    <w:rsid w:val="327A488E"/>
    <w:rsid w:val="328E43DC"/>
    <w:rsid w:val="3293FCD0"/>
    <w:rsid w:val="32945D4C"/>
    <w:rsid w:val="329785C5"/>
    <w:rsid w:val="32AF9583"/>
    <w:rsid w:val="32B07823"/>
    <w:rsid w:val="32B1662D"/>
    <w:rsid w:val="32B54DA2"/>
    <w:rsid w:val="32C5493B"/>
    <w:rsid w:val="32C8F1D8"/>
    <w:rsid w:val="32CF7E35"/>
    <w:rsid w:val="32D8CBD8"/>
    <w:rsid w:val="32DBFFD9"/>
    <w:rsid w:val="32DFC01C"/>
    <w:rsid w:val="32F22FCD"/>
    <w:rsid w:val="32F62049"/>
    <w:rsid w:val="32FF4E45"/>
    <w:rsid w:val="33007CC2"/>
    <w:rsid w:val="33051689"/>
    <w:rsid w:val="33061085"/>
    <w:rsid w:val="330BEA47"/>
    <w:rsid w:val="33116822"/>
    <w:rsid w:val="3314DCC9"/>
    <w:rsid w:val="331622E7"/>
    <w:rsid w:val="331E1117"/>
    <w:rsid w:val="332138F8"/>
    <w:rsid w:val="3325ECE7"/>
    <w:rsid w:val="3330CCCD"/>
    <w:rsid w:val="333578B6"/>
    <w:rsid w:val="333750E1"/>
    <w:rsid w:val="333DCDC2"/>
    <w:rsid w:val="33458096"/>
    <w:rsid w:val="334872A6"/>
    <w:rsid w:val="33547CFE"/>
    <w:rsid w:val="335533B1"/>
    <w:rsid w:val="33591700"/>
    <w:rsid w:val="335D47BB"/>
    <w:rsid w:val="335F3A3F"/>
    <w:rsid w:val="3364F407"/>
    <w:rsid w:val="33762FED"/>
    <w:rsid w:val="3376EE15"/>
    <w:rsid w:val="337A5465"/>
    <w:rsid w:val="33919188"/>
    <w:rsid w:val="3397CFDD"/>
    <w:rsid w:val="339EFACE"/>
    <w:rsid w:val="33A2A62D"/>
    <w:rsid w:val="33A56787"/>
    <w:rsid w:val="33A8208D"/>
    <w:rsid w:val="33B0D936"/>
    <w:rsid w:val="33B2EA67"/>
    <w:rsid w:val="33C1BA01"/>
    <w:rsid w:val="33CCB622"/>
    <w:rsid w:val="33D4F936"/>
    <w:rsid w:val="33D6F9BD"/>
    <w:rsid w:val="33D9E276"/>
    <w:rsid w:val="33DAC2FE"/>
    <w:rsid w:val="33DF7193"/>
    <w:rsid w:val="33E3D2D2"/>
    <w:rsid w:val="33E8DC85"/>
    <w:rsid w:val="33EE6098"/>
    <w:rsid w:val="33F8B27A"/>
    <w:rsid w:val="340283FA"/>
    <w:rsid w:val="34070C6C"/>
    <w:rsid w:val="340D12F5"/>
    <w:rsid w:val="341537E1"/>
    <w:rsid w:val="34183CB6"/>
    <w:rsid w:val="34184E53"/>
    <w:rsid w:val="341D5260"/>
    <w:rsid w:val="34203A8A"/>
    <w:rsid w:val="34229782"/>
    <w:rsid w:val="342865E3"/>
    <w:rsid w:val="342A748F"/>
    <w:rsid w:val="342BABE5"/>
    <w:rsid w:val="34348096"/>
    <w:rsid w:val="3434BDFF"/>
    <w:rsid w:val="3439141D"/>
    <w:rsid w:val="34401C52"/>
    <w:rsid w:val="3444C149"/>
    <w:rsid w:val="3447B4A6"/>
    <w:rsid w:val="344D444C"/>
    <w:rsid w:val="344EBB3D"/>
    <w:rsid w:val="344FB891"/>
    <w:rsid w:val="3455206D"/>
    <w:rsid w:val="34561A21"/>
    <w:rsid w:val="3456C954"/>
    <w:rsid w:val="3457F4F6"/>
    <w:rsid w:val="345B9649"/>
    <w:rsid w:val="345D4542"/>
    <w:rsid w:val="345E107E"/>
    <w:rsid w:val="3460FAAE"/>
    <w:rsid w:val="347259E6"/>
    <w:rsid w:val="34743581"/>
    <w:rsid w:val="347A491B"/>
    <w:rsid w:val="347B4B3A"/>
    <w:rsid w:val="3486A232"/>
    <w:rsid w:val="3489BBDB"/>
    <w:rsid w:val="348CBAD0"/>
    <w:rsid w:val="349F3E16"/>
    <w:rsid w:val="34ACD499"/>
    <w:rsid w:val="34AF85ED"/>
    <w:rsid w:val="34BE33DE"/>
    <w:rsid w:val="34C32E25"/>
    <w:rsid w:val="34CFB9C4"/>
    <w:rsid w:val="34D10195"/>
    <w:rsid w:val="34D1324D"/>
    <w:rsid w:val="34D25412"/>
    <w:rsid w:val="34D4F0DA"/>
    <w:rsid w:val="34D54EA5"/>
    <w:rsid w:val="34DB3444"/>
    <w:rsid w:val="34DC9E7D"/>
    <w:rsid w:val="34E2F28B"/>
    <w:rsid w:val="34E74ECD"/>
    <w:rsid w:val="34E88F05"/>
    <w:rsid w:val="34EA4D7F"/>
    <w:rsid w:val="34F3C1F1"/>
    <w:rsid w:val="34F9A05A"/>
    <w:rsid w:val="34FAD533"/>
    <w:rsid w:val="34FC04C0"/>
    <w:rsid w:val="34FF17AE"/>
    <w:rsid w:val="3501238F"/>
    <w:rsid w:val="3502F7E6"/>
    <w:rsid w:val="35118FBD"/>
    <w:rsid w:val="351BF4D5"/>
    <w:rsid w:val="351DFFF4"/>
    <w:rsid w:val="35231B15"/>
    <w:rsid w:val="35268579"/>
    <w:rsid w:val="35369C4B"/>
    <w:rsid w:val="353871C6"/>
    <w:rsid w:val="353CB88F"/>
    <w:rsid w:val="353F5D67"/>
    <w:rsid w:val="35425356"/>
    <w:rsid w:val="3546B0FB"/>
    <w:rsid w:val="35492F1B"/>
    <w:rsid w:val="354EF890"/>
    <w:rsid w:val="3551A51C"/>
    <w:rsid w:val="35529955"/>
    <w:rsid w:val="3552E0BC"/>
    <w:rsid w:val="3558CA5B"/>
    <w:rsid w:val="35613A1E"/>
    <w:rsid w:val="3568FE54"/>
    <w:rsid w:val="356CD8C3"/>
    <w:rsid w:val="35774764"/>
    <w:rsid w:val="357A02EF"/>
    <w:rsid w:val="357A7C12"/>
    <w:rsid w:val="3583D3F0"/>
    <w:rsid w:val="35878B8B"/>
    <w:rsid w:val="358BFAFB"/>
    <w:rsid w:val="358FF922"/>
    <w:rsid w:val="3593B5B0"/>
    <w:rsid w:val="3595B01B"/>
    <w:rsid w:val="35A234D8"/>
    <w:rsid w:val="35ADF984"/>
    <w:rsid w:val="35B151D8"/>
    <w:rsid w:val="35B292C5"/>
    <w:rsid w:val="35BB728B"/>
    <w:rsid w:val="35BD6BC4"/>
    <w:rsid w:val="35C4F3A8"/>
    <w:rsid w:val="35C568B4"/>
    <w:rsid w:val="35C99144"/>
    <w:rsid w:val="35CE7EA0"/>
    <w:rsid w:val="35D376D9"/>
    <w:rsid w:val="35D85793"/>
    <w:rsid w:val="35DE9771"/>
    <w:rsid w:val="35F6E64A"/>
    <w:rsid w:val="35FA9F52"/>
    <w:rsid w:val="35FF6EF3"/>
    <w:rsid w:val="3605CA3A"/>
    <w:rsid w:val="360B84A9"/>
    <w:rsid w:val="360C944F"/>
    <w:rsid w:val="360FC9E5"/>
    <w:rsid w:val="3615CA18"/>
    <w:rsid w:val="3617B050"/>
    <w:rsid w:val="36197E34"/>
    <w:rsid w:val="361F22B9"/>
    <w:rsid w:val="36211B53"/>
    <w:rsid w:val="3625759A"/>
    <w:rsid w:val="362CB0E5"/>
    <w:rsid w:val="36326C55"/>
    <w:rsid w:val="363B7797"/>
    <w:rsid w:val="36400513"/>
    <w:rsid w:val="36456069"/>
    <w:rsid w:val="3645EF35"/>
    <w:rsid w:val="364AA7CE"/>
    <w:rsid w:val="3656696A"/>
    <w:rsid w:val="36571C4A"/>
    <w:rsid w:val="365A4F5B"/>
    <w:rsid w:val="366C4384"/>
    <w:rsid w:val="3670045D"/>
    <w:rsid w:val="3672107C"/>
    <w:rsid w:val="36731544"/>
    <w:rsid w:val="36747E35"/>
    <w:rsid w:val="367EDDFD"/>
    <w:rsid w:val="368291CB"/>
    <w:rsid w:val="3683296D"/>
    <w:rsid w:val="36885040"/>
    <w:rsid w:val="368C5DFA"/>
    <w:rsid w:val="368EF70C"/>
    <w:rsid w:val="3690F3AA"/>
    <w:rsid w:val="3696339A"/>
    <w:rsid w:val="369B07DF"/>
    <w:rsid w:val="36A59F31"/>
    <w:rsid w:val="36A6AA9D"/>
    <w:rsid w:val="36ABFBA8"/>
    <w:rsid w:val="36AF84D4"/>
    <w:rsid w:val="36B61454"/>
    <w:rsid w:val="36C074CB"/>
    <w:rsid w:val="36C0F962"/>
    <w:rsid w:val="36C23744"/>
    <w:rsid w:val="36C9E5DF"/>
    <w:rsid w:val="36DD95FD"/>
    <w:rsid w:val="36DECD13"/>
    <w:rsid w:val="36E072F3"/>
    <w:rsid w:val="36E27684"/>
    <w:rsid w:val="36E66C7F"/>
    <w:rsid w:val="36E7B605"/>
    <w:rsid w:val="36F4E008"/>
    <w:rsid w:val="36F5603B"/>
    <w:rsid w:val="36F6BDA2"/>
    <w:rsid w:val="36F733B6"/>
    <w:rsid w:val="36FE50EC"/>
    <w:rsid w:val="37016DAF"/>
    <w:rsid w:val="37041DC9"/>
    <w:rsid w:val="37064852"/>
    <w:rsid w:val="3706A155"/>
    <w:rsid w:val="370B9A8F"/>
    <w:rsid w:val="3712504F"/>
    <w:rsid w:val="37205F14"/>
    <w:rsid w:val="373B39D0"/>
    <w:rsid w:val="373B5195"/>
    <w:rsid w:val="373C99ED"/>
    <w:rsid w:val="37402C48"/>
    <w:rsid w:val="374631CD"/>
    <w:rsid w:val="37505FCC"/>
    <w:rsid w:val="3756DF81"/>
    <w:rsid w:val="3761F2F9"/>
    <w:rsid w:val="37694B1D"/>
    <w:rsid w:val="376EBA3D"/>
    <w:rsid w:val="376EE3DF"/>
    <w:rsid w:val="3770A495"/>
    <w:rsid w:val="37735799"/>
    <w:rsid w:val="377662ED"/>
    <w:rsid w:val="377BA9C3"/>
    <w:rsid w:val="377EBCE4"/>
    <w:rsid w:val="37836E07"/>
    <w:rsid w:val="378C3FA8"/>
    <w:rsid w:val="378FF315"/>
    <w:rsid w:val="37ADB12B"/>
    <w:rsid w:val="37AE4A1C"/>
    <w:rsid w:val="37B66928"/>
    <w:rsid w:val="37B6EA3C"/>
    <w:rsid w:val="37B73F33"/>
    <w:rsid w:val="37BA1626"/>
    <w:rsid w:val="37BB72D1"/>
    <w:rsid w:val="37BF9A12"/>
    <w:rsid w:val="37BFE0F3"/>
    <w:rsid w:val="37CA9C2F"/>
    <w:rsid w:val="37CF6AA8"/>
    <w:rsid w:val="37D465A5"/>
    <w:rsid w:val="37DF73CA"/>
    <w:rsid w:val="37E5F797"/>
    <w:rsid w:val="37EAC2E1"/>
    <w:rsid w:val="37EC12AD"/>
    <w:rsid w:val="37ECF98A"/>
    <w:rsid w:val="37F363E9"/>
    <w:rsid w:val="37F578D0"/>
    <w:rsid w:val="37F5BD90"/>
    <w:rsid w:val="37F87B9C"/>
    <w:rsid w:val="37F8F99D"/>
    <w:rsid w:val="37FA3A96"/>
    <w:rsid w:val="37FBE482"/>
    <w:rsid w:val="37FD8395"/>
    <w:rsid w:val="37FE27EE"/>
    <w:rsid w:val="3801AFB9"/>
    <w:rsid w:val="38082A81"/>
    <w:rsid w:val="380841DC"/>
    <w:rsid w:val="380C4637"/>
    <w:rsid w:val="380F55B5"/>
    <w:rsid w:val="380FC37B"/>
    <w:rsid w:val="3810DAA8"/>
    <w:rsid w:val="38131DC5"/>
    <w:rsid w:val="38188E5F"/>
    <w:rsid w:val="381E085D"/>
    <w:rsid w:val="3825CF3F"/>
    <w:rsid w:val="3825F71F"/>
    <w:rsid w:val="382681B2"/>
    <w:rsid w:val="3827BCE8"/>
    <w:rsid w:val="3829F263"/>
    <w:rsid w:val="382CBFAB"/>
    <w:rsid w:val="382D1825"/>
    <w:rsid w:val="383430CA"/>
    <w:rsid w:val="38370EFC"/>
    <w:rsid w:val="38390624"/>
    <w:rsid w:val="383B2F28"/>
    <w:rsid w:val="383B9901"/>
    <w:rsid w:val="383F5AAE"/>
    <w:rsid w:val="38478EA0"/>
    <w:rsid w:val="3847CC09"/>
    <w:rsid w:val="384D40C8"/>
    <w:rsid w:val="385CFA86"/>
    <w:rsid w:val="38656D18"/>
    <w:rsid w:val="3868684E"/>
    <w:rsid w:val="386A3CD7"/>
    <w:rsid w:val="387C38BC"/>
    <w:rsid w:val="387F974A"/>
    <w:rsid w:val="38810F0D"/>
    <w:rsid w:val="3888E524"/>
    <w:rsid w:val="38989851"/>
    <w:rsid w:val="389C5E27"/>
    <w:rsid w:val="389F40A3"/>
    <w:rsid w:val="38A43335"/>
    <w:rsid w:val="38ABF8C5"/>
    <w:rsid w:val="38AC8A5F"/>
    <w:rsid w:val="38ACEEC3"/>
    <w:rsid w:val="38B2F127"/>
    <w:rsid w:val="38B4C460"/>
    <w:rsid w:val="38B76CE1"/>
    <w:rsid w:val="38BBC129"/>
    <w:rsid w:val="38C11C51"/>
    <w:rsid w:val="38CE04D0"/>
    <w:rsid w:val="38CE5805"/>
    <w:rsid w:val="38D2B8BB"/>
    <w:rsid w:val="38D401B8"/>
    <w:rsid w:val="38D45435"/>
    <w:rsid w:val="38D55EDF"/>
    <w:rsid w:val="38D85854"/>
    <w:rsid w:val="38E8AC28"/>
    <w:rsid w:val="38F32DA0"/>
    <w:rsid w:val="38FA6C1C"/>
    <w:rsid w:val="38FD9704"/>
    <w:rsid w:val="38FE704C"/>
    <w:rsid w:val="39043EA6"/>
    <w:rsid w:val="39102C26"/>
    <w:rsid w:val="39141CE1"/>
    <w:rsid w:val="3914A49C"/>
    <w:rsid w:val="391C48C8"/>
    <w:rsid w:val="391F0632"/>
    <w:rsid w:val="391FE141"/>
    <w:rsid w:val="393796EE"/>
    <w:rsid w:val="394756C0"/>
    <w:rsid w:val="394A10DB"/>
    <w:rsid w:val="394C6C41"/>
    <w:rsid w:val="394E64A4"/>
    <w:rsid w:val="39570DB2"/>
    <w:rsid w:val="395D44EB"/>
    <w:rsid w:val="395E9134"/>
    <w:rsid w:val="39696106"/>
    <w:rsid w:val="396D1C82"/>
    <w:rsid w:val="396E52F7"/>
    <w:rsid w:val="39728841"/>
    <w:rsid w:val="3975539E"/>
    <w:rsid w:val="3975B739"/>
    <w:rsid w:val="3980BEAD"/>
    <w:rsid w:val="399A4FCE"/>
    <w:rsid w:val="399BF26E"/>
    <w:rsid w:val="39AD0677"/>
    <w:rsid w:val="39BBF3AD"/>
    <w:rsid w:val="39BF42BB"/>
    <w:rsid w:val="39C1C549"/>
    <w:rsid w:val="39C50CA0"/>
    <w:rsid w:val="39CDA30B"/>
    <w:rsid w:val="39D070FD"/>
    <w:rsid w:val="39D9A0FE"/>
    <w:rsid w:val="39E698D7"/>
    <w:rsid w:val="39EDE6A9"/>
    <w:rsid w:val="39EFCC12"/>
    <w:rsid w:val="39F8426B"/>
    <w:rsid w:val="39F9EE00"/>
    <w:rsid w:val="39FE7748"/>
    <w:rsid w:val="3A00ACDD"/>
    <w:rsid w:val="3A060119"/>
    <w:rsid w:val="3A0B46A6"/>
    <w:rsid w:val="3A1303ED"/>
    <w:rsid w:val="3A14D9FD"/>
    <w:rsid w:val="3A1EE5B5"/>
    <w:rsid w:val="3A1F074E"/>
    <w:rsid w:val="3A2C31D6"/>
    <w:rsid w:val="3A30C7D4"/>
    <w:rsid w:val="3A31F005"/>
    <w:rsid w:val="3A3E45AE"/>
    <w:rsid w:val="3A41DDF6"/>
    <w:rsid w:val="3A469FE8"/>
    <w:rsid w:val="3A4F5DFC"/>
    <w:rsid w:val="3A50E17D"/>
    <w:rsid w:val="3A5B41C9"/>
    <w:rsid w:val="3A5C6BF2"/>
    <w:rsid w:val="3A5CE123"/>
    <w:rsid w:val="3A5E07A8"/>
    <w:rsid w:val="3A5E0F8B"/>
    <w:rsid w:val="3A67B4DA"/>
    <w:rsid w:val="3A6FEDDB"/>
    <w:rsid w:val="3A70037D"/>
    <w:rsid w:val="3A7A185F"/>
    <w:rsid w:val="3A829997"/>
    <w:rsid w:val="3A8CC0D1"/>
    <w:rsid w:val="3AA80173"/>
    <w:rsid w:val="3AB4F874"/>
    <w:rsid w:val="3ABD27D9"/>
    <w:rsid w:val="3AC97AEC"/>
    <w:rsid w:val="3AC9ECBB"/>
    <w:rsid w:val="3ADE909F"/>
    <w:rsid w:val="3AEBEF92"/>
    <w:rsid w:val="3AEC92D3"/>
    <w:rsid w:val="3AECD7A7"/>
    <w:rsid w:val="3AEE9810"/>
    <w:rsid w:val="3AEEB9F8"/>
    <w:rsid w:val="3AEECDE2"/>
    <w:rsid w:val="3AF31E85"/>
    <w:rsid w:val="3AF547A4"/>
    <w:rsid w:val="3AF5D547"/>
    <w:rsid w:val="3AF5F54C"/>
    <w:rsid w:val="3AF7FBA2"/>
    <w:rsid w:val="3B045A84"/>
    <w:rsid w:val="3B04FA70"/>
    <w:rsid w:val="3B064494"/>
    <w:rsid w:val="3B0B607C"/>
    <w:rsid w:val="3B1143E1"/>
    <w:rsid w:val="3B15B0C0"/>
    <w:rsid w:val="3B173F63"/>
    <w:rsid w:val="3B1B6E27"/>
    <w:rsid w:val="3B1BD8A9"/>
    <w:rsid w:val="3B257440"/>
    <w:rsid w:val="3B25B18D"/>
    <w:rsid w:val="3B26F553"/>
    <w:rsid w:val="3B284483"/>
    <w:rsid w:val="3B2FCF63"/>
    <w:rsid w:val="3B2FF618"/>
    <w:rsid w:val="3B3B91CB"/>
    <w:rsid w:val="3B5C3CCC"/>
    <w:rsid w:val="3B5EDB41"/>
    <w:rsid w:val="3B6255E8"/>
    <w:rsid w:val="3B75499E"/>
    <w:rsid w:val="3B80316E"/>
    <w:rsid w:val="3B80ABA1"/>
    <w:rsid w:val="3B923019"/>
    <w:rsid w:val="3B9B9C2D"/>
    <w:rsid w:val="3B9FCA19"/>
    <w:rsid w:val="3BA6B75C"/>
    <w:rsid w:val="3BB1297B"/>
    <w:rsid w:val="3BB1F65C"/>
    <w:rsid w:val="3BB59ADE"/>
    <w:rsid w:val="3BC0E6A0"/>
    <w:rsid w:val="3BC3F085"/>
    <w:rsid w:val="3BD05ADF"/>
    <w:rsid w:val="3BD615E0"/>
    <w:rsid w:val="3BD79F0C"/>
    <w:rsid w:val="3BD912A2"/>
    <w:rsid w:val="3BE4ABBB"/>
    <w:rsid w:val="3BE8E549"/>
    <w:rsid w:val="3BF89D94"/>
    <w:rsid w:val="3BF97920"/>
    <w:rsid w:val="3C014B00"/>
    <w:rsid w:val="3C0504D1"/>
    <w:rsid w:val="3C063B8B"/>
    <w:rsid w:val="3C080C8B"/>
    <w:rsid w:val="3C08AA7E"/>
    <w:rsid w:val="3C0F619E"/>
    <w:rsid w:val="3C1C8EEF"/>
    <w:rsid w:val="3C279804"/>
    <w:rsid w:val="3C2AAC88"/>
    <w:rsid w:val="3C2B1D48"/>
    <w:rsid w:val="3C325FCC"/>
    <w:rsid w:val="3C397F59"/>
    <w:rsid w:val="3C4C1024"/>
    <w:rsid w:val="3C4E20B6"/>
    <w:rsid w:val="3C5A493E"/>
    <w:rsid w:val="3C5A9FA8"/>
    <w:rsid w:val="3C62125B"/>
    <w:rsid w:val="3C63DA24"/>
    <w:rsid w:val="3C6FAC96"/>
    <w:rsid w:val="3C7D5910"/>
    <w:rsid w:val="3C8C66BA"/>
    <w:rsid w:val="3C8F2E6B"/>
    <w:rsid w:val="3C8F57DF"/>
    <w:rsid w:val="3C97AA37"/>
    <w:rsid w:val="3C9F6DD5"/>
    <w:rsid w:val="3CA4C7DC"/>
    <w:rsid w:val="3CAC1352"/>
    <w:rsid w:val="3CAE4989"/>
    <w:rsid w:val="3CAEB0CA"/>
    <w:rsid w:val="3CB30289"/>
    <w:rsid w:val="3CB78ED0"/>
    <w:rsid w:val="3CC07C06"/>
    <w:rsid w:val="3CC2F253"/>
    <w:rsid w:val="3CC4C597"/>
    <w:rsid w:val="3CCC041D"/>
    <w:rsid w:val="3CCF5A7B"/>
    <w:rsid w:val="3CDF7F70"/>
    <w:rsid w:val="3CE09F33"/>
    <w:rsid w:val="3CF6FA33"/>
    <w:rsid w:val="3CFAE9F2"/>
    <w:rsid w:val="3CFF290B"/>
    <w:rsid w:val="3D0389C1"/>
    <w:rsid w:val="3D055BCD"/>
    <w:rsid w:val="3D08784D"/>
    <w:rsid w:val="3D0B320B"/>
    <w:rsid w:val="3D1173B8"/>
    <w:rsid w:val="3D172C0F"/>
    <w:rsid w:val="3D1A827D"/>
    <w:rsid w:val="3D1EAA47"/>
    <w:rsid w:val="3D1EB46B"/>
    <w:rsid w:val="3D1F2186"/>
    <w:rsid w:val="3D1F91E5"/>
    <w:rsid w:val="3D22D999"/>
    <w:rsid w:val="3D231F84"/>
    <w:rsid w:val="3D25922F"/>
    <w:rsid w:val="3D28A65F"/>
    <w:rsid w:val="3D2A8954"/>
    <w:rsid w:val="3D2C309C"/>
    <w:rsid w:val="3D372314"/>
    <w:rsid w:val="3D383856"/>
    <w:rsid w:val="3D39E712"/>
    <w:rsid w:val="3D3DFECE"/>
    <w:rsid w:val="3D3F841A"/>
    <w:rsid w:val="3D40AF07"/>
    <w:rsid w:val="3D424FF0"/>
    <w:rsid w:val="3D43177F"/>
    <w:rsid w:val="3D47FD45"/>
    <w:rsid w:val="3D52E738"/>
    <w:rsid w:val="3D550E00"/>
    <w:rsid w:val="3D589A08"/>
    <w:rsid w:val="3D5EA72F"/>
    <w:rsid w:val="3D71E641"/>
    <w:rsid w:val="3D7BAE6F"/>
    <w:rsid w:val="3D81C1D1"/>
    <w:rsid w:val="3D84C042"/>
    <w:rsid w:val="3D908D21"/>
    <w:rsid w:val="3DA3080B"/>
    <w:rsid w:val="3DAF3F4C"/>
    <w:rsid w:val="3DB092CA"/>
    <w:rsid w:val="3DB09E2D"/>
    <w:rsid w:val="3DB56283"/>
    <w:rsid w:val="3DB91D6E"/>
    <w:rsid w:val="3DBC3B00"/>
    <w:rsid w:val="3DBEA7DB"/>
    <w:rsid w:val="3DC41740"/>
    <w:rsid w:val="3DC7D15B"/>
    <w:rsid w:val="3DCAA25F"/>
    <w:rsid w:val="3DD1032B"/>
    <w:rsid w:val="3DDBD320"/>
    <w:rsid w:val="3DDDC85B"/>
    <w:rsid w:val="3DDE4B43"/>
    <w:rsid w:val="3DE15CF4"/>
    <w:rsid w:val="3DE734B1"/>
    <w:rsid w:val="3DF0DCE5"/>
    <w:rsid w:val="3DFCBB0E"/>
    <w:rsid w:val="3E03CA52"/>
    <w:rsid w:val="3E0E2778"/>
    <w:rsid w:val="3E1D3AB0"/>
    <w:rsid w:val="3E2644FC"/>
    <w:rsid w:val="3E2B3100"/>
    <w:rsid w:val="3E2C5678"/>
    <w:rsid w:val="3E2EB227"/>
    <w:rsid w:val="3E324D63"/>
    <w:rsid w:val="3E33B693"/>
    <w:rsid w:val="3E38E870"/>
    <w:rsid w:val="3E4FD3E7"/>
    <w:rsid w:val="3E523F31"/>
    <w:rsid w:val="3E5757E2"/>
    <w:rsid w:val="3E596714"/>
    <w:rsid w:val="3E653876"/>
    <w:rsid w:val="3E67DFD0"/>
    <w:rsid w:val="3E715425"/>
    <w:rsid w:val="3E7B0ECE"/>
    <w:rsid w:val="3E81A739"/>
    <w:rsid w:val="3E842090"/>
    <w:rsid w:val="3E909B43"/>
    <w:rsid w:val="3E97E3AD"/>
    <w:rsid w:val="3EA18FC9"/>
    <w:rsid w:val="3EB38B04"/>
    <w:rsid w:val="3EB527F7"/>
    <w:rsid w:val="3EB72D28"/>
    <w:rsid w:val="3EB98B1D"/>
    <w:rsid w:val="3EB9B074"/>
    <w:rsid w:val="3EBA488F"/>
    <w:rsid w:val="3EC51D26"/>
    <w:rsid w:val="3ECC7526"/>
    <w:rsid w:val="3ED83FC9"/>
    <w:rsid w:val="3EE198F3"/>
    <w:rsid w:val="3EE1E518"/>
    <w:rsid w:val="3EF250ED"/>
    <w:rsid w:val="3EF60883"/>
    <w:rsid w:val="3EF7A9E8"/>
    <w:rsid w:val="3EF7CC16"/>
    <w:rsid w:val="3EFF4E77"/>
    <w:rsid w:val="3F13BB3E"/>
    <w:rsid w:val="3F16A1C6"/>
    <w:rsid w:val="3F17C76D"/>
    <w:rsid w:val="3F27453E"/>
    <w:rsid w:val="3F285788"/>
    <w:rsid w:val="3F2E717B"/>
    <w:rsid w:val="3F2E9B33"/>
    <w:rsid w:val="3F30875A"/>
    <w:rsid w:val="3F30D338"/>
    <w:rsid w:val="3F375088"/>
    <w:rsid w:val="3F388A99"/>
    <w:rsid w:val="3F3EBAF8"/>
    <w:rsid w:val="3F52F515"/>
    <w:rsid w:val="3F546961"/>
    <w:rsid w:val="3F5E8B53"/>
    <w:rsid w:val="3F5FE232"/>
    <w:rsid w:val="3F64A009"/>
    <w:rsid w:val="3F651DD3"/>
    <w:rsid w:val="3F6CC432"/>
    <w:rsid w:val="3F72D7A1"/>
    <w:rsid w:val="3F7B4D87"/>
    <w:rsid w:val="3F80E5F9"/>
    <w:rsid w:val="3F889637"/>
    <w:rsid w:val="3F893999"/>
    <w:rsid w:val="3F89630B"/>
    <w:rsid w:val="3F930B4D"/>
    <w:rsid w:val="3F98A070"/>
    <w:rsid w:val="3FA87B39"/>
    <w:rsid w:val="3FAADA0F"/>
    <w:rsid w:val="3FACA587"/>
    <w:rsid w:val="3FB00BD2"/>
    <w:rsid w:val="3FB3EE2A"/>
    <w:rsid w:val="3FB60C89"/>
    <w:rsid w:val="3FBA0378"/>
    <w:rsid w:val="3FBEA835"/>
    <w:rsid w:val="3FC0B31B"/>
    <w:rsid w:val="3FC24671"/>
    <w:rsid w:val="3FC2C66A"/>
    <w:rsid w:val="3FC417B2"/>
    <w:rsid w:val="3FD4C4FA"/>
    <w:rsid w:val="3FD596F6"/>
    <w:rsid w:val="3FD6AD9D"/>
    <w:rsid w:val="3FDC6730"/>
    <w:rsid w:val="3FDCC630"/>
    <w:rsid w:val="3FEC2A38"/>
    <w:rsid w:val="3FEEEA25"/>
    <w:rsid w:val="3FF61E49"/>
    <w:rsid w:val="3FFABAD5"/>
    <w:rsid w:val="3FFD80DD"/>
    <w:rsid w:val="40061E2F"/>
    <w:rsid w:val="400756AD"/>
    <w:rsid w:val="40098E43"/>
    <w:rsid w:val="400DA18E"/>
    <w:rsid w:val="400E164F"/>
    <w:rsid w:val="401A0BF9"/>
    <w:rsid w:val="401AAD13"/>
    <w:rsid w:val="40266E85"/>
    <w:rsid w:val="402BB0A9"/>
    <w:rsid w:val="402E56BC"/>
    <w:rsid w:val="402F88DE"/>
    <w:rsid w:val="4031C871"/>
    <w:rsid w:val="4034C7ED"/>
    <w:rsid w:val="4036BCBE"/>
    <w:rsid w:val="403A31B4"/>
    <w:rsid w:val="4045B3C6"/>
    <w:rsid w:val="404A607D"/>
    <w:rsid w:val="404B977A"/>
    <w:rsid w:val="404CD18E"/>
    <w:rsid w:val="40526668"/>
    <w:rsid w:val="405BFC09"/>
    <w:rsid w:val="405E6A7A"/>
    <w:rsid w:val="4062327F"/>
    <w:rsid w:val="40629A50"/>
    <w:rsid w:val="4068BF7D"/>
    <w:rsid w:val="406E1C52"/>
    <w:rsid w:val="4073A70F"/>
    <w:rsid w:val="4075687B"/>
    <w:rsid w:val="4079020C"/>
    <w:rsid w:val="407B5EE3"/>
    <w:rsid w:val="40857E47"/>
    <w:rsid w:val="408FF1E1"/>
    <w:rsid w:val="409573A7"/>
    <w:rsid w:val="409FC58D"/>
    <w:rsid w:val="40B5F46D"/>
    <w:rsid w:val="40B67025"/>
    <w:rsid w:val="40C2E9F0"/>
    <w:rsid w:val="40C96E93"/>
    <w:rsid w:val="40CE49D8"/>
    <w:rsid w:val="40CF6A9C"/>
    <w:rsid w:val="40D05652"/>
    <w:rsid w:val="40D49046"/>
    <w:rsid w:val="40D4F540"/>
    <w:rsid w:val="40D76A61"/>
    <w:rsid w:val="40E05FB1"/>
    <w:rsid w:val="40E3334B"/>
    <w:rsid w:val="40F33B31"/>
    <w:rsid w:val="40F90F6E"/>
    <w:rsid w:val="41038F2F"/>
    <w:rsid w:val="4103D17E"/>
    <w:rsid w:val="4103E95D"/>
    <w:rsid w:val="41064F16"/>
    <w:rsid w:val="41087217"/>
    <w:rsid w:val="410DC4EB"/>
    <w:rsid w:val="4113B627"/>
    <w:rsid w:val="411E3F7A"/>
    <w:rsid w:val="41239033"/>
    <w:rsid w:val="412B2ED0"/>
    <w:rsid w:val="4132B285"/>
    <w:rsid w:val="413B6B14"/>
    <w:rsid w:val="413E59EE"/>
    <w:rsid w:val="413F9626"/>
    <w:rsid w:val="4154D970"/>
    <w:rsid w:val="41594F26"/>
    <w:rsid w:val="415A5F9B"/>
    <w:rsid w:val="415C5B43"/>
    <w:rsid w:val="415CC8F8"/>
    <w:rsid w:val="41658F24"/>
    <w:rsid w:val="4172C5FF"/>
    <w:rsid w:val="4173B0F3"/>
    <w:rsid w:val="41808CC4"/>
    <w:rsid w:val="41852AE0"/>
    <w:rsid w:val="4187CD97"/>
    <w:rsid w:val="418BD5AF"/>
    <w:rsid w:val="418CE840"/>
    <w:rsid w:val="41927103"/>
    <w:rsid w:val="4193F882"/>
    <w:rsid w:val="419D5517"/>
    <w:rsid w:val="41A2D8EC"/>
    <w:rsid w:val="41A54BBC"/>
    <w:rsid w:val="41A5C8EE"/>
    <w:rsid w:val="41AEBAC8"/>
    <w:rsid w:val="41AECA96"/>
    <w:rsid w:val="41B0635D"/>
    <w:rsid w:val="41B2101F"/>
    <w:rsid w:val="41B2799B"/>
    <w:rsid w:val="41B895C4"/>
    <w:rsid w:val="41BB439A"/>
    <w:rsid w:val="41BD5827"/>
    <w:rsid w:val="41C3BA21"/>
    <w:rsid w:val="41CDAC98"/>
    <w:rsid w:val="41CEF113"/>
    <w:rsid w:val="41D3F863"/>
    <w:rsid w:val="41D7622A"/>
    <w:rsid w:val="41D9B3C9"/>
    <w:rsid w:val="41DF7B66"/>
    <w:rsid w:val="41E2EC9D"/>
    <w:rsid w:val="41E5E960"/>
    <w:rsid w:val="41E921D3"/>
    <w:rsid w:val="41F1EE0D"/>
    <w:rsid w:val="41F44605"/>
    <w:rsid w:val="41F8A744"/>
    <w:rsid w:val="41FA0F4B"/>
    <w:rsid w:val="4207AB68"/>
    <w:rsid w:val="42084726"/>
    <w:rsid w:val="4218D2DF"/>
    <w:rsid w:val="421C23E9"/>
    <w:rsid w:val="42201497"/>
    <w:rsid w:val="42201FB8"/>
    <w:rsid w:val="4225FD47"/>
    <w:rsid w:val="422A0229"/>
    <w:rsid w:val="422A495F"/>
    <w:rsid w:val="423915B2"/>
    <w:rsid w:val="423D4530"/>
    <w:rsid w:val="4240A70A"/>
    <w:rsid w:val="4245C827"/>
    <w:rsid w:val="4247FEDA"/>
    <w:rsid w:val="42489E65"/>
    <w:rsid w:val="4249246D"/>
    <w:rsid w:val="4249763C"/>
    <w:rsid w:val="424B84FD"/>
    <w:rsid w:val="424B9AE8"/>
    <w:rsid w:val="424BE137"/>
    <w:rsid w:val="4250B021"/>
    <w:rsid w:val="42512520"/>
    <w:rsid w:val="42557693"/>
    <w:rsid w:val="4256FE58"/>
    <w:rsid w:val="425DC9CE"/>
    <w:rsid w:val="4260FA31"/>
    <w:rsid w:val="4263D6EA"/>
    <w:rsid w:val="42647543"/>
    <w:rsid w:val="426B352C"/>
    <w:rsid w:val="426E988D"/>
    <w:rsid w:val="42720A55"/>
    <w:rsid w:val="42732D0A"/>
    <w:rsid w:val="4284FC16"/>
    <w:rsid w:val="42981D0E"/>
    <w:rsid w:val="429C9165"/>
    <w:rsid w:val="429F7490"/>
    <w:rsid w:val="429FE86D"/>
    <w:rsid w:val="42A052D9"/>
    <w:rsid w:val="42A17E72"/>
    <w:rsid w:val="42AC2D84"/>
    <w:rsid w:val="42B10E6A"/>
    <w:rsid w:val="42B785E8"/>
    <w:rsid w:val="42BD14C7"/>
    <w:rsid w:val="42C1E83F"/>
    <w:rsid w:val="42C39FC7"/>
    <w:rsid w:val="42CE84E4"/>
    <w:rsid w:val="42DB573E"/>
    <w:rsid w:val="42E22748"/>
    <w:rsid w:val="42F46C58"/>
    <w:rsid w:val="42F6CFC4"/>
    <w:rsid w:val="42F71A3F"/>
    <w:rsid w:val="42F75523"/>
    <w:rsid w:val="42F9F20C"/>
    <w:rsid w:val="430274EB"/>
    <w:rsid w:val="43084B87"/>
    <w:rsid w:val="4309E8AD"/>
    <w:rsid w:val="430C7AF7"/>
    <w:rsid w:val="43153BA7"/>
    <w:rsid w:val="43156BCC"/>
    <w:rsid w:val="43166408"/>
    <w:rsid w:val="431F07A6"/>
    <w:rsid w:val="4327DB63"/>
    <w:rsid w:val="432B4569"/>
    <w:rsid w:val="432BBD0C"/>
    <w:rsid w:val="432F3453"/>
    <w:rsid w:val="4335219F"/>
    <w:rsid w:val="433723D5"/>
    <w:rsid w:val="433B44E3"/>
    <w:rsid w:val="43471A70"/>
    <w:rsid w:val="43498AC1"/>
    <w:rsid w:val="434DA824"/>
    <w:rsid w:val="4354CE0A"/>
    <w:rsid w:val="4359E88C"/>
    <w:rsid w:val="435EB242"/>
    <w:rsid w:val="43616028"/>
    <w:rsid w:val="4366FE85"/>
    <w:rsid w:val="43677AD6"/>
    <w:rsid w:val="43683BAB"/>
    <w:rsid w:val="43688A66"/>
    <w:rsid w:val="4368DBDF"/>
    <w:rsid w:val="436A9DB5"/>
    <w:rsid w:val="436B38DE"/>
    <w:rsid w:val="437026D0"/>
    <w:rsid w:val="43739505"/>
    <w:rsid w:val="4375B441"/>
    <w:rsid w:val="437AC0EF"/>
    <w:rsid w:val="4386E7F1"/>
    <w:rsid w:val="438BB8E9"/>
    <w:rsid w:val="439DDD43"/>
    <w:rsid w:val="43A8C679"/>
    <w:rsid w:val="43B51613"/>
    <w:rsid w:val="43B563CB"/>
    <w:rsid w:val="43B94C29"/>
    <w:rsid w:val="43BBE56F"/>
    <w:rsid w:val="43BDC806"/>
    <w:rsid w:val="43D005C0"/>
    <w:rsid w:val="43D196E9"/>
    <w:rsid w:val="43D2AF75"/>
    <w:rsid w:val="43D3DFFD"/>
    <w:rsid w:val="43D56DB4"/>
    <w:rsid w:val="43D570BC"/>
    <w:rsid w:val="43DBCE01"/>
    <w:rsid w:val="43E2F4C1"/>
    <w:rsid w:val="43E87AC5"/>
    <w:rsid w:val="43F0DE7D"/>
    <w:rsid w:val="43F215B5"/>
    <w:rsid w:val="43F40DF3"/>
    <w:rsid w:val="43F69DA9"/>
    <w:rsid w:val="43FA5ABA"/>
    <w:rsid w:val="43FAA858"/>
    <w:rsid w:val="43FBFA3E"/>
    <w:rsid w:val="43FE44F0"/>
    <w:rsid w:val="44030224"/>
    <w:rsid w:val="44053BEC"/>
    <w:rsid w:val="440BF21A"/>
    <w:rsid w:val="44127DDF"/>
    <w:rsid w:val="44187536"/>
    <w:rsid w:val="441B6834"/>
    <w:rsid w:val="441C5CC9"/>
    <w:rsid w:val="441DC1AF"/>
    <w:rsid w:val="44205866"/>
    <w:rsid w:val="44240B65"/>
    <w:rsid w:val="44287E13"/>
    <w:rsid w:val="4437370D"/>
    <w:rsid w:val="443AB658"/>
    <w:rsid w:val="44442B9C"/>
    <w:rsid w:val="444990AF"/>
    <w:rsid w:val="444D3295"/>
    <w:rsid w:val="444D5ABA"/>
    <w:rsid w:val="444F18B7"/>
    <w:rsid w:val="445E7F66"/>
    <w:rsid w:val="44613385"/>
    <w:rsid w:val="4462CB1C"/>
    <w:rsid w:val="4462F5F3"/>
    <w:rsid w:val="446372AE"/>
    <w:rsid w:val="4464A86E"/>
    <w:rsid w:val="446C3B95"/>
    <w:rsid w:val="44708486"/>
    <w:rsid w:val="44732D78"/>
    <w:rsid w:val="4475AF47"/>
    <w:rsid w:val="44787428"/>
    <w:rsid w:val="4482AA69"/>
    <w:rsid w:val="44888BE2"/>
    <w:rsid w:val="44891B1D"/>
    <w:rsid w:val="448C7A32"/>
    <w:rsid w:val="4493EE62"/>
    <w:rsid w:val="4497D5BC"/>
    <w:rsid w:val="449CD1F6"/>
    <w:rsid w:val="449CDFF8"/>
    <w:rsid w:val="44A602BD"/>
    <w:rsid w:val="44A6AF91"/>
    <w:rsid w:val="44BDF536"/>
    <w:rsid w:val="44BEECB3"/>
    <w:rsid w:val="44BFE3E2"/>
    <w:rsid w:val="44C26B65"/>
    <w:rsid w:val="44DAAA18"/>
    <w:rsid w:val="44E3BF91"/>
    <w:rsid w:val="44E5F538"/>
    <w:rsid w:val="44F2B9A6"/>
    <w:rsid w:val="44F59C78"/>
    <w:rsid w:val="44F5DEDD"/>
    <w:rsid w:val="44FC6C4F"/>
    <w:rsid w:val="44FCB8DB"/>
    <w:rsid w:val="44FDEEA5"/>
    <w:rsid w:val="45011359"/>
    <w:rsid w:val="450173A0"/>
    <w:rsid w:val="450930D1"/>
    <w:rsid w:val="4509F39D"/>
    <w:rsid w:val="450B0E7D"/>
    <w:rsid w:val="450B5CD1"/>
    <w:rsid w:val="450DCCB7"/>
    <w:rsid w:val="45112C0F"/>
    <w:rsid w:val="451249D0"/>
    <w:rsid w:val="4514CE68"/>
    <w:rsid w:val="45183BB1"/>
    <w:rsid w:val="451FC671"/>
    <w:rsid w:val="4520B47D"/>
    <w:rsid w:val="4523F131"/>
    <w:rsid w:val="45282E59"/>
    <w:rsid w:val="4535056C"/>
    <w:rsid w:val="45365EE4"/>
    <w:rsid w:val="4537AE5B"/>
    <w:rsid w:val="453CE6BD"/>
    <w:rsid w:val="4542E594"/>
    <w:rsid w:val="4548914B"/>
    <w:rsid w:val="4549D3A8"/>
    <w:rsid w:val="454A57CC"/>
    <w:rsid w:val="4555EF7A"/>
    <w:rsid w:val="45571DE1"/>
    <w:rsid w:val="4560E6AE"/>
    <w:rsid w:val="456717EF"/>
    <w:rsid w:val="4567F5E1"/>
    <w:rsid w:val="457217B7"/>
    <w:rsid w:val="4574624A"/>
    <w:rsid w:val="4574652B"/>
    <w:rsid w:val="45776B56"/>
    <w:rsid w:val="45786623"/>
    <w:rsid w:val="457E71E3"/>
    <w:rsid w:val="4584B632"/>
    <w:rsid w:val="458F3AAF"/>
    <w:rsid w:val="45977D16"/>
    <w:rsid w:val="459B92CB"/>
    <w:rsid w:val="459C09F8"/>
    <w:rsid w:val="459D3ED1"/>
    <w:rsid w:val="45A0456B"/>
    <w:rsid w:val="45A2A1D1"/>
    <w:rsid w:val="45A2BD3B"/>
    <w:rsid w:val="45A6C561"/>
    <w:rsid w:val="45A75CD9"/>
    <w:rsid w:val="45AB2498"/>
    <w:rsid w:val="45B24B2C"/>
    <w:rsid w:val="45B7537C"/>
    <w:rsid w:val="45B90878"/>
    <w:rsid w:val="45BE29AF"/>
    <w:rsid w:val="45BEF19F"/>
    <w:rsid w:val="45CB9770"/>
    <w:rsid w:val="45CCC971"/>
    <w:rsid w:val="45CD0D2C"/>
    <w:rsid w:val="45CD2621"/>
    <w:rsid w:val="45DAAA62"/>
    <w:rsid w:val="45DCB2B0"/>
    <w:rsid w:val="45DCE131"/>
    <w:rsid w:val="45E9D514"/>
    <w:rsid w:val="45EC1768"/>
    <w:rsid w:val="45FCA8C1"/>
    <w:rsid w:val="45FD3171"/>
    <w:rsid w:val="45FE9B7D"/>
    <w:rsid w:val="46012607"/>
    <w:rsid w:val="460625A6"/>
    <w:rsid w:val="4607A4BA"/>
    <w:rsid w:val="460EA0B6"/>
    <w:rsid w:val="460F3B88"/>
    <w:rsid w:val="46127F46"/>
    <w:rsid w:val="46162A1C"/>
    <w:rsid w:val="46175206"/>
    <w:rsid w:val="46204C53"/>
    <w:rsid w:val="46207487"/>
    <w:rsid w:val="46251803"/>
    <w:rsid w:val="46341617"/>
    <w:rsid w:val="46353C44"/>
    <w:rsid w:val="4639EB55"/>
    <w:rsid w:val="463A2116"/>
    <w:rsid w:val="463C9940"/>
    <w:rsid w:val="4643279E"/>
    <w:rsid w:val="4649E84C"/>
    <w:rsid w:val="464BFFD1"/>
    <w:rsid w:val="4650B07B"/>
    <w:rsid w:val="465537EE"/>
    <w:rsid w:val="465745D5"/>
    <w:rsid w:val="4658C657"/>
    <w:rsid w:val="46646B95"/>
    <w:rsid w:val="4667CB09"/>
    <w:rsid w:val="4675069F"/>
    <w:rsid w:val="467C7B85"/>
    <w:rsid w:val="4680AD23"/>
    <w:rsid w:val="46831A32"/>
    <w:rsid w:val="4688520E"/>
    <w:rsid w:val="468B0434"/>
    <w:rsid w:val="46916B5A"/>
    <w:rsid w:val="469E5013"/>
    <w:rsid w:val="46A4239D"/>
    <w:rsid w:val="46A481C9"/>
    <w:rsid w:val="46B4D28F"/>
    <w:rsid w:val="46B9A37F"/>
    <w:rsid w:val="46BAAAE6"/>
    <w:rsid w:val="46BE4DCB"/>
    <w:rsid w:val="46BEF5D0"/>
    <w:rsid w:val="46BF8B1D"/>
    <w:rsid w:val="46C4AD1F"/>
    <w:rsid w:val="46D12FFF"/>
    <w:rsid w:val="46D194B0"/>
    <w:rsid w:val="46D792B8"/>
    <w:rsid w:val="46DF0020"/>
    <w:rsid w:val="46E4A368"/>
    <w:rsid w:val="46E7EC81"/>
    <w:rsid w:val="46EC8CBB"/>
    <w:rsid w:val="46EE3BD8"/>
    <w:rsid w:val="46F33226"/>
    <w:rsid w:val="46F4ED59"/>
    <w:rsid w:val="46F595B8"/>
    <w:rsid w:val="46F6EA51"/>
    <w:rsid w:val="46FCCFA6"/>
    <w:rsid w:val="4700AA0C"/>
    <w:rsid w:val="470315EA"/>
    <w:rsid w:val="470CDB89"/>
    <w:rsid w:val="47180075"/>
    <w:rsid w:val="4720551B"/>
    <w:rsid w:val="4722C3F3"/>
    <w:rsid w:val="4722CE1C"/>
    <w:rsid w:val="472C60FE"/>
    <w:rsid w:val="472D7532"/>
    <w:rsid w:val="4731F27C"/>
    <w:rsid w:val="47323362"/>
    <w:rsid w:val="4735B109"/>
    <w:rsid w:val="4736AB69"/>
    <w:rsid w:val="473D3FCB"/>
    <w:rsid w:val="4742E754"/>
    <w:rsid w:val="4743D122"/>
    <w:rsid w:val="4753AB33"/>
    <w:rsid w:val="4758E771"/>
    <w:rsid w:val="475B3D23"/>
    <w:rsid w:val="4762ED73"/>
    <w:rsid w:val="47643928"/>
    <w:rsid w:val="4767D588"/>
    <w:rsid w:val="4782209E"/>
    <w:rsid w:val="478E0C49"/>
    <w:rsid w:val="4796CA5E"/>
    <w:rsid w:val="47A20C27"/>
    <w:rsid w:val="47A51474"/>
    <w:rsid w:val="47A7B336"/>
    <w:rsid w:val="47AD8475"/>
    <w:rsid w:val="47AE14AF"/>
    <w:rsid w:val="47B911A3"/>
    <w:rsid w:val="47BBA6EF"/>
    <w:rsid w:val="47C0EA4B"/>
    <w:rsid w:val="47C2820E"/>
    <w:rsid w:val="47C4331E"/>
    <w:rsid w:val="47C7E34E"/>
    <w:rsid w:val="47C7E68A"/>
    <w:rsid w:val="47C8C818"/>
    <w:rsid w:val="47CC0A7C"/>
    <w:rsid w:val="47D2818F"/>
    <w:rsid w:val="47D58771"/>
    <w:rsid w:val="47D5D1EC"/>
    <w:rsid w:val="47D8D3B4"/>
    <w:rsid w:val="47DDD21A"/>
    <w:rsid w:val="47E1C697"/>
    <w:rsid w:val="47E497A2"/>
    <w:rsid w:val="47E771C6"/>
    <w:rsid w:val="47EB56B4"/>
    <w:rsid w:val="47F0E073"/>
    <w:rsid w:val="47FE00BC"/>
    <w:rsid w:val="480842C6"/>
    <w:rsid w:val="480F80CA"/>
    <w:rsid w:val="481302F9"/>
    <w:rsid w:val="481D9FC6"/>
    <w:rsid w:val="482E8865"/>
    <w:rsid w:val="48303018"/>
    <w:rsid w:val="48325B27"/>
    <w:rsid w:val="4834F7EF"/>
    <w:rsid w:val="4837E70E"/>
    <w:rsid w:val="483F7539"/>
    <w:rsid w:val="485219E1"/>
    <w:rsid w:val="485D4242"/>
    <w:rsid w:val="486038AB"/>
    <w:rsid w:val="4860849E"/>
    <w:rsid w:val="48636C7B"/>
    <w:rsid w:val="4866DB07"/>
    <w:rsid w:val="4867104C"/>
    <w:rsid w:val="4868B4E4"/>
    <w:rsid w:val="4869A314"/>
    <w:rsid w:val="486C7B54"/>
    <w:rsid w:val="4877078E"/>
    <w:rsid w:val="487C987D"/>
    <w:rsid w:val="487E977E"/>
    <w:rsid w:val="487F6CBF"/>
    <w:rsid w:val="488A22A8"/>
    <w:rsid w:val="4894295D"/>
    <w:rsid w:val="48976AC9"/>
    <w:rsid w:val="48976DAD"/>
    <w:rsid w:val="4897D297"/>
    <w:rsid w:val="489CFC5D"/>
    <w:rsid w:val="48A39714"/>
    <w:rsid w:val="48A459CB"/>
    <w:rsid w:val="48A8D74C"/>
    <w:rsid w:val="48AB6B94"/>
    <w:rsid w:val="48AE7444"/>
    <w:rsid w:val="48B0CFBB"/>
    <w:rsid w:val="48C0B522"/>
    <w:rsid w:val="48C52366"/>
    <w:rsid w:val="48C66DB1"/>
    <w:rsid w:val="48CAD780"/>
    <w:rsid w:val="48CCA64F"/>
    <w:rsid w:val="48CD5FF5"/>
    <w:rsid w:val="48CE40CA"/>
    <w:rsid w:val="48E43DE0"/>
    <w:rsid w:val="48ED2785"/>
    <w:rsid w:val="48EDE0F5"/>
    <w:rsid w:val="48EE8392"/>
    <w:rsid w:val="48F06C4C"/>
    <w:rsid w:val="48F0CE2B"/>
    <w:rsid w:val="48F29F6B"/>
    <w:rsid w:val="48F70378"/>
    <w:rsid w:val="48FB8566"/>
    <w:rsid w:val="48FDB2E4"/>
    <w:rsid w:val="490B2886"/>
    <w:rsid w:val="4911D298"/>
    <w:rsid w:val="4914D045"/>
    <w:rsid w:val="491879B0"/>
    <w:rsid w:val="491A2D87"/>
    <w:rsid w:val="4920297B"/>
    <w:rsid w:val="49231E2A"/>
    <w:rsid w:val="49255391"/>
    <w:rsid w:val="49268EF1"/>
    <w:rsid w:val="4929DA2D"/>
    <w:rsid w:val="492A68A5"/>
    <w:rsid w:val="492DFA41"/>
    <w:rsid w:val="4931C783"/>
    <w:rsid w:val="493402FE"/>
    <w:rsid w:val="49401224"/>
    <w:rsid w:val="49414C77"/>
    <w:rsid w:val="4943828B"/>
    <w:rsid w:val="4947F1A2"/>
    <w:rsid w:val="494BC49B"/>
    <w:rsid w:val="494F8E34"/>
    <w:rsid w:val="4951E49C"/>
    <w:rsid w:val="4960F1DC"/>
    <w:rsid w:val="49613F49"/>
    <w:rsid w:val="497B9481"/>
    <w:rsid w:val="49975497"/>
    <w:rsid w:val="499C7B7F"/>
    <w:rsid w:val="499EF281"/>
    <w:rsid w:val="49A4F8C3"/>
    <w:rsid w:val="49ADF7AE"/>
    <w:rsid w:val="49B97027"/>
    <w:rsid w:val="49C8240B"/>
    <w:rsid w:val="49C8440A"/>
    <w:rsid w:val="49C9D7E4"/>
    <w:rsid w:val="49D09565"/>
    <w:rsid w:val="49D338D6"/>
    <w:rsid w:val="49E138DE"/>
    <w:rsid w:val="49E13BE6"/>
    <w:rsid w:val="49E997C5"/>
    <w:rsid w:val="49F1D691"/>
    <w:rsid w:val="49F5D6CD"/>
    <w:rsid w:val="49F7229E"/>
    <w:rsid w:val="49F8DA14"/>
    <w:rsid w:val="49FA19BD"/>
    <w:rsid w:val="49FFC0C7"/>
    <w:rsid w:val="4A00CA73"/>
    <w:rsid w:val="4A039AF8"/>
    <w:rsid w:val="4A054C37"/>
    <w:rsid w:val="4A066784"/>
    <w:rsid w:val="4A10BDE6"/>
    <w:rsid w:val="4A1C54E5"/>
    <w:rsid w:val="4A1D4254"/>
    <w:rsid w:val="4A1D5C6C"/>
    <w:rsid w:val="4A1FA710"/>
    <w:rsid w:val="4A2A2BF5"/>
    <w:rsid w:val="4A2F586D"/>
    <w:rsid w:val="4A316B0F"/>
    <w:rsid w:val="4A31C681"/>
    <w:rsid w:val="4A33B820"/>
    <w:rsid w:val="4A404CD2"/>
    <w:rsid w:val="4A406883"/>
    <w:rsid w:val="4A4519A6"/>
    <w:rsid w:val="4A46B0BE"/>
    <w:rsid w:val="4A517636"/>
    <w:rsid w:val="4A521DD7"/>
    <w:rsid w:val="4A545DEA"/>
    <w:rsid w:val="4A5951D9"/>
    <w:rsid w:val="4A5AE88C"/>
    <w:rsid w:val="4A5DDD5C"/>
    <w:rsid w:val="4A66E7EE"/>
    <w:rsid w:val="4A677952"/>
    <w:rsid w:val="4A714C5B"/>
    <w:rsid w:val="4A71DB27"/>
    <w:rsid w:val="4A7A019D"/>
    <w:rsid w:val="4A7E1306"/>
    <w:rsid w:val="4A7E1D6A"/>
    <w:rsid w:val="4A816468"/>
    <w:rsid w:val="4A8681AF"/>
    <w:rsid w:val="4A91B84A"/>
    <w:rsid w:val="4A930E74"/>
    <w:rsid w:val="4A95C677"/>
    <w:rsid w:val="4A9D1C6C"/>
    <w:rsid w:val="4A9E52C5"/>
    <w:rsid w:val="4AA73EA3"/>
    <w:rsid w:val="4AAABF57"/>
    <w:rsid w:val="4AAFEADA"/>
    <w:rsid w:val="4AB18813"/>
    <w:rsid w:val="4ABF811D"/>
    <w:rsid w:val="4AC3CA9C"/>
    <w:rsid w:val="4AD46D72"/>
    <w:rsid w:val="4AD75B56"/>
    <w:rsid w:val="4ADCEE67"/>
    <w:rsid w:val="4ADE1885"/>
    <w:rsid w:val="4AE3B50D"/>
    <w:rsid w:val="4AE5AB52"/>
    <w:rsid w:val="4AE6B190"/>
    <w:rsid w:val="4AEA82E1"/>
    <w:rsid w:val="4AEBBA37"/>
    <w:rsid w:val="4B01292B"/>
    <w:rsid w:val="4B01FAFE"/>
    <w:rsid w:val="4B027A94"/>
    <w:rsid w:val="4B04D40B"/>
    <w:rsid w:val="4B05968A"/>
    <w:rsid w:val="4B101DFE"/>
    <w:rsid w:val="4B195B48"/>
    <w:rsid w:val="4B1CF9DE"/>
    <w:rsid w:val="4B2190E5"/>
    <w:rsid w:val="4B256088"/>
    <w:rsid w:val="4B288739"/>
    <w:rsid w:val="4B3103E7"/>
    <w:rsid w:val="4B35D31A"/>
    <w:rsid w:val="4B38E5B2"/>
    <w:rsid w:val="4B45FE8E"/>
    <w:rsid w:val="4B4FD30D"/>
    <w:rsid w:val="4B512E3D"/>
    <w:rsid w:val="4B5582D9"/>
    <w:rsid w:val="4B5B50C8"/>
    <w:rsid w:val="4B717B85"/>
    <w:rsid w:val="4B7D9728"/>
    <w:rsid w:val="4B905FDB"/>
    <w:rsid w:val="4B969F47"/>
    <w:rsid w:val="4B98F52C"/>
    <w:rsid w:val="4B9ADF4F"/>
    <w:rsid w:val="4B9BC4E2"/>
    <w:rsid w:val="4BA0EB5F"/>
    <w:rsid w:val="4BA37C2C"/>
    <w:rsid w:val="4BB10141"/>
    <w:rsid w:val="4BB2A951"/>
    <w:rsid w:val="4BB38B36"/>
    <w:rsid w:val="4BB8BC7F"/>
    <w:rsid w:val="4BBB0FC2"/>
    <w:rsid w:val="4BBCC019"/>
    <w:rsid w:val="4BBCE7BB"/>
    <w:rsid w:val="4BBCE9DB"/>
    <w:rsid w:val="4BBDD3DB"/>
    <w:rsid w:val="4BC1107F"/>
    <w:rsid w:val="4BC16A61"/>
    <w:rsid w:val="4BC5CF93"/>
    <w:rsid w:val="4BCC0657"/>
    <w:rsid w:val="4BD17536"/>
    <w:rsid w:val="4BD41A51"/>
    <w:rsid w:val="4BD6D286"/>
    <w:rsid w:val="4BDD600A"/>
    <w:rsid w:val="4BE3B8FE"/>
    <w:rsid w:val="4BE977C2"/>
    <w:rsid w:val="4BED9CEA"/>
    <w:rsid w:val="4BF09067"/>
    <w:rsid w:val="4BFFFDAB"/>
    <w:rsid w:val="4C092CDD"/>
    <w:rsid w:val="4C0BEC3A"/>
    <w:rsid w:val="4C0D8431"/>
    <w:rsid w:val="4C0E1BEC"/>
    <w:rsid w:val="4C0FB5A0"/>
    <w:rsid w:val="4C131876"/>
    <w:rsid w:val="4C15AC88"/>
    <w:rsid w:val="4C16D62A"/>
    <w:rsid w:val="4C22B79D"/>
    <w:rsid w:val="4C263724"/>
    <w:rsid w:val="4C2879C5"/>
    <w:rsid w:val="4C2D556B"/>
    <w:rsid w:val="4C31747D"/>
    <w:rsid w:val="4C3776E5"/>
    <w:rsid w:val="4C4E5F9D"/>
    <w:rsid w:val="4C54DEDF"/>
    <w:rsid w:val="4C55EE21"/>
    <w:rsid w:val="4C566FB3"/>
    <w:rsid w:val="4C5A898F"/>
    <w:rsid w:val="4C5EF9E3"/>
    <w:rsid w:val="4C69ADB1"/>
    <w:rsid w:val="4C6A6CDD"/>
    <w:rsid w:val="4C70333B"/>
    <w:rsid w:val="4C72E2DF"/>
    <w:rsid w:val="4C72FBEC"/>
    <w:rsid w:val="4C7505C0"/>
    <w:rsid w:val="4C76C07F"/>
    <w:rsid w:val="4C8C562D"/>
    <w:rsid w:val="4C979C39"/>
    <w:rsid w:val="4CAB31BE"/>
    <w:rsid w:val="4CB43486"/>
    <w:rsid w:val="4CB9642B"/>
    <w:rsid w:val="4CBEE949"/>
    <w:rsid w:val="4CC22EE0"/>
    <w:rsid w:val="4CC6FC79"/>
    <w:rsid w:val="4CCE0F34"/>
    <w:rsid w:val="4CD0676B"/>
    <w:rsid w:val="4CD0F12D"/>
    <w:rsid w:val="4CD13AEC"/>
    <w:rsid w:val="4CD811AA"/>
    <w:rsid w:val="4CDB3078"/>
    <w:rsid w:val="4CE72ADE"/>
    <w:rsid w:val="4CFD755C"/>
    <w:rsid w:val="4D07392C"/>
    <w:rsid w:val="4D08527F"/>
    <w:rsid w:val="4D15E543"/>
    <w:rsid w:val="4D16C0EE"/>
    <w:rsid w:val="4D1A6477"/>
    <w:rsid w:val="4D2A1F14"/>
    <w:rsid w:val="4D2B5A45"/>
    <w:rsid w:val="4D3131D5"/>
    <w:rsid w:val="4D38291B"/>
    <w:rsid w:val="4D3ED7F4"/>
    <w:rsid w:val="4D3EF058"/>
    <w:rsid w:val="4D4398BB"/>
    <w:rsid w:val="4D48A714"/>
    <w:rsid w:val="4D541A8B"/>
    <w:rsid w:val="4D56851E"/>
    <w:rsid w:val="4D5A6AA6"/>
    <w:rsid w:val="4D61353F"/>
    <w:rsid w:val="4D68EFAE"/>
    <w:rsid w:val="4D70179E"/>
    <w:rsid w:val="4D743086"/>
    <w:rsid w:val="4D75BCEA"/>
    <w:rsid w:val="4D7D15F8"/>
    <w:rsid w:val="4D9057D8"/>
    <w:rsid w:val="4D92241F"/>
    <w:rsid w:val="4D9249DE"/>
    <w:rsid w:val="4D9587D4"/>
    <w:rsid w:val="4D95E21B"/>
    <w:rsid w:val="4DA94D64"/>
    <w:rsid w:val="4DB03B32"/>
    <w:rsid w:val="4DB11A68"/>
    <w:rsid w:val="4DB58DC4"/>
    <w:rsid w:val="4DB779C3"/>
    <w:rsid w:val="4DC9B423"/>
    <w:rsid w:val="4DD23DEC"/>
    <w:rsid w:val="4DD4C799"/>
    <w:rsid w:val="4DD5A96B"/>
    <w:rsid w:val="4DD68217"/>
    <w:rsid w:val="4DD8726E"/>
    <w:rsid w:val="4DDBD454"/>
    <w:rsid w:val="4DDF5195"/>
    <w:rsid w:val="4DE07D2D"/>
    <w:rsid w:val="4DE9FEC2"/>
    <w:rsid w:val="4DF8E503"/>
    <w:rsid w:val="4DFA8BE0"/>
    <w:rsid w:val="4DFD2DD3"/>
    <w:rsid w:val="4DFEC55D"/>
    <w:rsid w:val="4E00DC40"/>
    <w:rsid w:val="4E03E440"/>
    <w:rsid w:val="4E0A38D4"/>
    <w:rsid w:val="4E0B6DA3"/>
    <w:rsid w:val="4E0CC3B8"/>
    <w:rsid w:val="4E0F045B"/>
    <w:rsid w:val="4E1A9E44"/>
    <w:rsid w:val="4E1CB0D0"/>
    <w:rsid w:val="4E1EC5BE"/>
    <w:rsid w:val="4E27560D"/>
    <w:rsid w:val="4E352D48"/>
    <w:rsid w:val="4E354684"/>
    <w:rsid w:val="4E3B6579"/>
    <w:rsid w:val="4E46F64C"/>
    <w:rsid w:val="4E4A911E"/>
    <w:rsid w:val="4E4B9308"/>
    <w:rsid w:val="4E535310"/>
    <w:rsid w:val="4E54A8B8"/>
    <w:rsid w:val="4E5E9DFA"/>
    <w:rsid w:val="4E6272CB"/>
    <w:rsid w:val="4E65F271"/>
    <w:rsid w:val="4E724149"/>
    <w:rsid w:val="4E779386"/>
    <w:rsid w:val="4E7869E6"/>
    <w:rsid w:val="4E7B8A40"/>
    <w:rsid w:val="4E7C97D0"/>
    <w:rsid w:val="4E807422"/>
    <w:rsid w:val="4E871CBB"/>
    <w:rsid w:val="4E8ABE37"/>
    <w:rsid w:val="4E8F904A"/>
    <w:rsid w:val="4EA10533"/>
    <w:rsid w:val="4EA1FA9C"/>
    <w:rsid w:val="4EAC4EA4"/>
    <w:rsid w:val="4EB09CF8"/>
    <w:rsid w:val="4EB11E45"/>
    <w:rsid w:val="4EB9F6D3"/>
    <w:rsid w:val="4EC10B6B"/>
    <w:rsid w:val="4EC19CF0"/>
    <w:rsid w:val="4EC8C33D"/>
    <w:rsid w:val="4ECB8B98"/>
    <w:rsid w:val="4EE0F318"/>
    <w:rsid w:val="4EE2163E"/>
    <w:rsid w:val="4EEB48C5"/>
    <w:rsid w:val="4EF218B3"/>
    <w:rsid w:val="4EF22F4D"/>
    <w:rsid w:val="4EF449C1"/>
    <w:rsid w:val="4EF73213"/>
    <w:rsid w:val="4EFB0361"/>
    <w:rsid w:val="4EFCC23F"/>
    <w:rsid w:val="4EFFBBE1"/>
    <w:rsid w:val="4F010328"/>
    <w:rsid w:val="4F13DA6F"/>
    <w:rsid w:val="4F2243C7"/>
    <w:rsid w:val="4F2F0033"/>
    <w:rsid w:val="4F34418A"/>
    <w:rsid w:val="4F40DC73"/>
    <w:rsid w:val="4F415CFE"/>
    <w:rsid w:val="4F4BE23A"/>
    <w:rsid w:val="4F4C2C4A"/>
    <w:rsid w:val="4F4C6C8A"/>
    <w:rsid w:val="4F4EA247"/>
    <w:rsid w:val="4F510E16"/>
    <w:rsid w:val="4F55DBEC"/>
    <w:rsid w:val="4F5B35C3"/>
    <w:rsid w:val="4F5BB1C1"/>
    <w:rsid w:val="4F650446"/>
    <w:rsid w:val="4F6E1B88"/>
    <w:rsid w:val="4F717F2D"/>
    <w:rsid w:val="4F73A8A6"/>
    <w:rsid w:val="4F772663"/>
    <w:rsid w:val="4F77A777"/>
    <w:rsid w:val="4F78DE3D"/>
    <w:rsid w:val="4F7BF4D4"/>
    <w:rsid w:val="4F840AAF"/>
    <w:rsid w:val="4F90D929"/>
    <w:rsid w:val="4F93D728"/>
    <w:rsid w:val="4F9A6F24"/>
    <w:rsid w:val="4FA3D2C8"/>
    <w:rsid w:val="4FB1C646"/>
    <w:rsid w:val="4FBBDC94"/>
    <w:rsid w:val="4FBDF404"/>
    <w:rsid w:val="4FBE5D5F"/>
    <w:rsid w:val="4FC4DC5D"/>
    <w:rsid w:val="4FC5AB8C"/>
    <w:rsid w:val="4FCDDCB3"/>
    <w:rsid w:val="4FD21B14"/>
    <w:rsid w:val="4FD4DCA0"/>
    <w:rsid w:val="4FDD1618"/>
    <w:rsid w:val="4FDF0D68"/>
    <w:rsid w:val="4FF215BC"/>
    <w:rsid w:val="4FF445AC"/>
    <w:rsid w:val="4FF51D19"/>
    <w:rsid w:val="4FF657B7"/>
    <w:rsid w:val="4FF67F95"/>
    <w:rsid w:val="4FF79558"/>
    <w:rsid w:val="4FFD2164"/>
    <w:rsid w:val="4FFDFA76"/>
    <w:rsid w:val="5000E88A"/>
    <w:rsid w:val="5002DD2E"/>
    <w:rsid w:val="50035E38"/>
    <w:rsid w:val="50051B41"/>
    <w:rsid w:val="50186AFF"/>
    <w:rsid w:val="501AE34E"/>
    <w:rsid w:val="501B922D"/>
    <w:rsid w:val="50235DCB"/>
    <w:rsid w:val="502E5D9F"/>
    <w:rsid w:val="5032F24A"/>
    <w:rsid w:val="503DB258"/>
    <w:rsid w:val="503F3F8B"/>
    <w:rsid w:val="5046941A"/>
    <w:rsid w:val="504D3F05"/>
    <w:rsid w:val="505241D3"/>
    <w:rsid w:val="505246D5"/>
    <w:rsid w:val="505344E8"/>
    <w:rsid w:val="5055A3A2"/>
    <w:rsid w:val="5059E392"/>
    <w:rsid w:val="506042D9"/>
    <w:rsid w:val="50657A49"/>
    <w:rsid w:val="506A30A8"/>
    <w:rsid w:val="506CDA7A"/>
    <w:rsid w:val="50727204"/>
    <w:rsid w:val="507B397D"/>
    <w:rsid w:val="5080D7FB"/>
    <w:rsid w:val="508563EB"/>
    <w:rsid w:val="5085BDFA"/>
    <w:rsid w:val="5091691C"/>
    <w:rsid w:val="50A26C4B"/>
    <w:rsid w:val="50A89329"/>
    <w:rsid w:val="50BC1771"/>
    <w:rsid w:val="50BE5C15"/>
    <w:rsid w:val="50BE8384"/>
    <w:rsid w:val="50C71D2E"/>
    <w:rsid w:val="50D01C08"/>
    <w:rsid w:val="50E54864"/>
    <w:rsid w:val="50E81945"/>
    <w:rsid w:val="50E860AD"/>
    <w:rsid w:val="50E8C72D"/>
    <w:rsid w:val="50F61EED"/>
    <w:rsid w:val="50F9B4BE"/>
    <w:rsid w:val="50FF81E6"/>
    <w:rsid w:val="51089A5A"/>
    <w:rsid w:val="510A38C3"/>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7BCED"/>
    <w:rsid w:val="51694772"/>
    <w:rsid w:val="516FA5C1"/>
    <w:rsid w:val="516FDA11"/>
    <w:rsid w:val="51723AB3"/>
    <w:rsid w:val="517C80D0"/>
    <w:rsid w:val="518A787A"/>
    <w:rsid w:val="51921DE9"/>
    <w:rsid w:val="5199B1F7"/>
    <w:rsid w:val="519C65DA"/>
    <w:rsid w:val="51AEA7E0"/>
    <w:rsid w:val="51B23ED0"/>
    <w:rsid w:val="51B63B68"/>
    <w:rsid w:val="51B64574"/>
    <w:rsid w:val="51C944BF"/>
    <w:rsid w:val="51D0DCE6"/>
    <w:rsid w:val="51D5BB1B"/>
    <w:rsid w:val="51D67739"/>
    <w:rsid w:val="51D91571"/>
    <w:rsid w:val="51E22712"/>
    <w:rsid w:val="51E43F90"/>
    <w:rsid w:val="51E69991"/>
    <w:rsid w:val="51E7F4BE"/>
    <w:rsid w:val="51EC91CE"/>
    <w:rsid w:val="51EEF077"/>
    <w:rsid w:val="51EF0133"/>
    <w:rsid w:val="51F079A3"/>
    <w:rsid w:val="51F312FB"/>
    <w:rsid w:val="51FBB4A1"/>
    <w:rsid w:val="520A69CF"/>
    <w:rsid w:val="520CD0CF"/>
    <w:rsid w:val="520F0669"/>
    <w:rsid w:val="520FE982"/>
    <w:rsid w:val="52152F63"/>
    <w:rsid w:val="521656A1"/>
    <w:rsid w:val="52177350"/>
    <w:rsid w:val="5218BB63"/>
    <w:rsid w:val="521D2F94"/>
    <w:rsid w:val="5220867C"/>
    <w:rsid w:val="5223C759"/>
    <w:rsid w:val="522A8F64"/>
    <w:rsid w:val="5232A86F"/>
    <w:rsid w:val="5236DEF1"/>
    <w:rsid w:val="524047EB"/>
    <w:rsid w:val="52408D24"/>
    <w:rsid w:val="524613F1"/>
    <w:rsid w:val="52471389"/>
    <w:rsid w:val="5248A112"/>
    <w:rsid w:val="52610942"/>
    <w:rsid w:val="5261CB58"/>
    <w:rsid w:val="526F0882"/>
    <w:rsid w:val="526FEAB0"/>
    <w:rsid w:val="527080C7"/>
    <w:rsid w:val="52753F97"/>
    <w:rsid w:val="5281C0B9"/>
    <w:rsid w:val="5284D1CA"/>
    <w:rsid w:val="528A2C70"/>
    <w:rsid w:val="529351A5"/>
    <w:rsid w:val="529C92B4"/>
    <w:rsid w:val="52A073B5"/>
    <w:rsid w:val="52A2D30E"/>
    <w:rsid w:val="52A98C30"/>
    <w:rsid w:val="52ABCCE7"/>
    <w:rsid w:val="52BC86C7"/>
    <w:rsid w:val="52BDA6E3"/>
    <w:rsid w:val="52C119A9"/>
    <w:rsid w:val="52C7F7B9"/>
    <w:rsid w:val="52CBCC8A"/>
    <w:rsid w:val="52CBDDA0"/>
    <w:rsid w:val="52D28473"/>
    <w:rsid w:val="52DF207B"/>
    <w:rsid w:val="52E3A88D"/>
    <w:rsid w:val="52E50EFD"/>
    <w:rsid w:val="52E6B0AE"/>
    <w:rsid w:val="52EBA3F4"/>
    <w:rsid w:val="52EF504F"/>
    <w:rsid w:val="52F71F03"/>
    <w:rsid w:val="52FB2FE3"/>
    <w:rsid w:val="52FCCE2B"/>
    <w:rsid w:val="52FD1857"/>
    <w:rsid w:val="53072DC9"/>
    <w:rsid w:val="530E2D16"/>
    <w:rsid w:val="531C57C5"/>
    <w:rsid w:val="531DC41C"/>
    <w:rsid w:val="53224694"/>
    <w:rsid w:val="5324DD53"/>
    <w:rsid w:val="532539EE"/>
    <w:rsid w:val="5329284E"/>
    <w:rsid w:val="533B741D"/>
    <w:rsid w:val="534545B5"/>
    <w:rsid w:val="53490EF3"/>
    <w:rsid w:val="53497E24"/>
    <w:rsid w:val="5354A81E"/>
    <w:rsid w:val="5358B190"/>
    <w:rsid w:val="535F9499"/>
    <w:rsid w:val="53610860"/>
    <w:rsid w:val="536BE962"/>
    <w:rsid w:val="536C3E4A"/>
    <w:rsid w:val="536E7B4D"/>
    <w:rsid w:val="537895FA"/>
    <w:rsid w:val="537CD4B3"/>
    <w:rsid w:val="537D0784"/>
    <w:rsid w:val="5386BC36"/>
    <w:rsid w:val="5387B686"/>
    <w:rsid w:val="538BD7EC"/>
    <w:rsid w:val="538D388E"/>
    <w:rsid w:val="538FBD43"/>
    <w:rsid w:val="5393A3B1"/>
    <w:rsid w:val="53990795"/>
    <w:rsid w:val="539E4C99"/>
    <w:rsid w:val="539F3E31"/>
    <w:rsid w:val="53A8CCB4"/>
    <w:rsid w:val="53B3BDD5"/>
    <w:rsid w:val="53BBA566"/>
    <w:rsid w:val="53BCAB27"/>
    <w:rsid w:val="53C443D2"/>
    <w:rsid w:val="53C86051"/>
    <w:rsid w:val="53DA99AA"/>
    <w:rsid w:val="53DCF022"/>
    <w:rsid w:val="53E0604F"/>
    <w:rsid w:val="53E437A8"/>
    <w:rsid w:val="53ED295D"/>
    <w:rsid w:val="53F2ED53"/>
    <w:rsid w:val="53F78285"/>
    <w:rsid w:val="540595F2"/>
    <w:rsid w:val="5406306F"/>
    <w:rsid w:val="5417AC01"/>
    <w:rsid w:val="54194185"/>
    <w:rsid w:val="541CFA79"/>
    <w:rsid w:val="541F8533"/>
    <w:rsid w:val="541FD32B"/>
    <w:rsid w:val="542169E6"/>
    <w:rsid w:val="54235F00"/>
    <w:rsid w:val="542465F2"/>
    <w:rsid w:val="54258ED7"/>
    <w:rsid w:val="542F60D6"/>
    <w:rsid w:val="543234FA"/>
    <w:rsid w:val="5432C2E5"/>
    <w:rsid w:val="5434EEEA"/>
    <w:rsid w:val="54388FDC"/>
    <w:rsid w:val="543E95B0"/>
    <w:rsid w:val="543F0998"/>
    <w:rsid w:val="54412E9F"/>
    <w:rsid w:val="5449E6E8"/>
    <w:rsid w:val="544AC98E"/>
    <w:rsid w:val="544C763C"/>
    <w:rsid w:val="54539036"/>
    <w:rsid w:val="5457F68B"/>
    <w:rsid w:val="545CAAA8"/>
    <w:rsid w:val="545D3339"/>
    <w:rsid w:val="545D8D61"/>
    <w:rsid w:val="54709300"/>
    <w:rsid w:val="5472286F"/>
    <w:rsid w:val="5472D425"/>
    <w:rsid w:val="54733EDD"/>
    <w:rsid w:val="5480F6BA"/>
    <w:rsid w:val="5481393D"/>
    <w:rsid w:val="5490A0C0"/>
    <w:rsid w:val="54951016"/>
    <w:rsid w:val="5499DB65"/>
    <w:rsid w:val="549BF6E0"/>
    <w:rsid w:val="549D9528"/>
    <w:rsid w:val="54A59DAF"/>
    <w:rsid w:val="54A7B746"/>
    <w:rsid w:val="54B21C93"/>
    <w:rsid w:val="54B36826"/>
    <w:rsid w:val="54B3C40D"/>
    <w:rsid w:val="54B72594"/>
    <w:rsid w:val="54BE4A7B"/>
    <w:rsid w:val="54BEE5E1"/>
    <w:rsid w:val="54C05E67"/>
    <w:rsid w:val="54C0B740"/>
    <w:rsid w:val="54C10EB0"/>
    <w:rsid w:val="54C13705"/>
    <w:rsid w:val="54C2723F"/>
    <w:rsid w:val="54C4C80F"/>
    <w:rsid w:val="54C92059"/>
    <w:rsid w:val="54CE1A72"/>
    <w:rsid w:val="54CE460D"/>
    <w:rsid w:val="54CF07DF"/>
    <w:rsid w:val="54E7DE68"/>
    <w:rsid w:val="54EC8BEE"/>
    <w:rsid w:val="54F58ECF"/>
    <w:rsid w:val="54F6AFFC"/>
    <w:rsid w:val="54FB800B"/>
    <w:rsid w:val="54FBEE9D"/>
    <w:rsid w:val="55067DE9"/>
    <w:rsid w:val="550CA88F"/>
    <w:rsid w:val="550DDCBC"/>
    <w:rsid w:val="55150432"/>
    <w:rsid w:val="55171B06"/>
    <w:rsid w:val="5533AED1"/>
    <w:rsid w:val="5539B864"/>
    <w:rsid w:val="553B86E8"/>
    <w:rsid w:val="553F99F7"/>
    <w:rsid w:val="5544B162"/>
    <w:rsid w:val="554B278B"/>
    <w:rsid w:val="55519994"/>
    <w:rsid w:val="5558D50E"/>
    <w:rsid w:val="555E044B"/>
    <w:rsid w:val="555F45C2"/>
    <w:rsid w:val="555FC11A"/>
    <w:rsid w:val="55667A75"/>
    <w:rsid w:val="5566EC0E"/>
    <w:rsid w:val="5567EF6E"/>
    <w:rsid w:val="55685510"/>
    <w:rsid w:val="556D8893"/>
    <w:rsid w:val="556FAAAC"/>
    <w:rsid w:val="55743DAA"/>
    <w:rsid w:val="55755A35"/>
    <w:rsid w:val="557D1225"/>
    <w:rsid w:val="557DB4D3"/>
    <w:rsid w:val="55804EB9"/>
    <w:rsid w:val="558F724B"/>
    <w:rsid w:val="5591B1F4"/>
    <w:rsid w:val="55949CDF"/>
    <w:rsid w:val="5598AD2E"/>
    <w:rsid w:val="559F6113"/>
    <w:rsid w:val="55A3152F"/>
    <w:rsid w:val="55A6FDE9"/>
    <w:rsid w:val="55A72857"/>
    <w:rsid w:val="55A99F7F"/>
    <w:rsid w:val="55ABFDEB"/>
    <w:rsid w:val="55AC399F"/>
    <w:rsid w:val="55B13AAB"/>
    <w:rsid w:val="55B9B925"/>
    <w:rsid w:val="55C98041"/>
    <w:rsid w:val="55D154C1"/>
    <w:rsid w:val="55D3C058"/>
    <w:rsid w:val="55E18326"/>
    <w:rsid w:val="55E68097"/>
    <w:rsid w:val="55E866F7"/>
    <w:rsid w:val="55ECAE40"/>
    <w:rsid w:val="55F0CD0E"/>
    <w:rsid w:val="55F645DF"/>
    <w:rsid w:val="55FB96EA"/>
    <w:rsid w:val="560B630F"/>
    <w:rsid w:val="56169044"/>
    <w:rsid w:val="561C1847"/>
    <w:rsid w:val="561D77D8"/>
    <w:rsid w:val="56207804"/>
    <w:rsid w:val="5622A674"/>
    <w:rsid w:val="56293123"/>
    <w:rsid w:val="562F2390"/>
    <w:rsid w:val="563638BF"/>
    <w:rsid w:val="5636818C"/>
    <w:rsid w:val="5644C721"/>
    <w:rsid w:val="56494159"/>
    <w:rsid w:val="564A16C0"/>
    <w:rsid w:val="564B1067"/>
    <w:rsid w:val="564D36ED"/>
    <w:rsid w:val="5658268C"/>
    <w:rsid w:val="565A2DE6"/>
    <w:rsid w:val="566A9C80"/>
    <w:rsid w:val="56731456"/>
    <w:rsid w:val="56796419"/>
    <w:rsid w:val="5679B7DB"/>
    <w:rsid w:val="567CB331"/>
    <w:rsid w:val="567EE8B9"/>
    <w:rsid w:val="567FF5EB"/>
    <w:rsid w:val="56844412"/>
    <w:rsid w:val="56889DC4"/>
    <w:rsid w:val="5689EB00"/>
    <w:rsid w:val="569522E9"/>
    <w:rsid w:val="56956834"/>
    <w:rsid w:val="5695F043"/>
    <w:rsid w:val="5696607A"/>
    <w:rsid w:val="56966212"/>
    <w:rsid w:val="5698F344"/>
    <w:rsid w:val="5699DCDF"/>
    <w:rsid w:val="569A77BB"/>
    <w:rsid w:val="569F053C"/>
    <w:rsid w:val="56A52A03"/>
    <w:rsid w:val="56A5AA41"/>
    <w:rsid w:val="56A85C7E"/>
    <w:rsid w:val="56B554EB"/>
    <w:rsid w:val="56BBBCBB"/>
    <w:rsid w:val="56BE78D5"/>
    <w:rsid w:val="56C7576B"/>
    <w:rsid w:val="56D5AB58"/>
    <w:rsid w:val="56E019EE"/>
    <w:rsid w:val="56E1019D"/>
    <w:rsid w:val="56E8A89F"/>
    <w:rsid w:val="56E99C4E"/>
    <w:rsid w:val="56EDEA46"/>
    <w:rsid w:val="56F710DA"/>
    <w:rsid w:val="56FB52B5"/>
    <w:rsid w:val="56FBA3CA"/>
    <w:rsid w:val="570061B3"/>
    <w:rsid w:val="5704DC17"/>
    <w:rsid w:val="570F6C98"/>
    <w:rsid w:val="57105D6C"/>
    <w:rsid w:val="57113168"/>
    <w:rsid w:val="5718D805"/>
    <w:rsid w:val="571908F3"/>
    <w:rsid w:val="57198A10"/>
    <w:rsid w:val="571A31D2"/>
    <w:rsid w:val="571D2D0D"/>
    <w:rsid w:val="57237E06"/>
    <w:rsid w:val="5723ADCA"/>
    <w:rsid w:val="5726A50A"/>
    <w:rsid w:val="57273416"/>
    <w:rsid w:val="57300899"/>
    <w:rsid w:val="5736F09C"/>
    <w:rsid w:val="573E32B9"/>
    <w:rsid w:val="574553BF"/>
    <w:rsid w:val="574A4A5C"/>
    <w:rsid w:val="574A9C71"/>
    <w:rsid w:val="574DC33A"/>
    <w:rsid w:val="57565B28"/>
    <w:rsid w:val="575C75C0"/>
    <w:rsid w:val="575CB41C"/>
    <w:rsid w:val="57749748"/>
    <w:rsid w:val="5777AE16"/>
    <w:rsid w:val="5778378F"/>
    <w:rsid w:val="577B935D"/>
    <w:rsid w:val="578304D3"/>
    <w:rsid w:val="5790686A"/>
    <w:rsid w:val="57A52B84"/>
    <w:rsid w:val="57ADBE6A"/>
    <w:rsid w:val="57BC0C7E"/>
    <w:rsid w:val="57BCE0D6"/>
    <w:rsid w:val="57C49D3A"/>
    <w:rsid w:val="57C90037"/>
    <w:rsid w:val="57D22164"/>
    <w:rsid w:val="57D94D07"/>
    <w:rsid w:val="57D96D47"/>
    <w:rsid w:val="57E15E71"/>
    <w:rsid w:val="57E17324"/>
    <w:rsid w:val="57E2A76A"/>
    <w:rsid w:val="57E7096F"/>
    <w:rsid w:val="57EA3559"/>
    <w:rsid w:val="57EB798C"/>
    <w:rsid w:val="57EF8A2F"/>
    <w:rsid w:val="57F0129E"/>
    <w:rsid w:val="57F23BB0"/>
    <w:rsid w:val="580E0957"/>
    <w:rsid w:val="581449D0"/>
    <w:rsid w:val="581591DE"/>
    <w:rsid w:val="5815A2A5"/>
    <w:rsid w:val="5817F55A"/>
    <w:rsid w:val="5819408A"/>
    <w:rsid w:val="581E66EB"/>
    <w:rsid w:val="581FD66B"/>
    <w:rsid w:val="5831CBF1"/>
    <w:rsid w:val="58380908"/>
    <w:rsid w:val="58380A34"/>
    <w:rsid w:val="583D5D3A"/>
    <w:rsid w:val="584BF97B"/>
    <w:rsid w:val="584BFE21"/>
    <w:rsid w:val="584C699A"/>
    <w:rsid w:val="584C9D58"/>
    <w:rsid w:val="585AAB4F"/>
    <w:rsid w:val="585BB589"/>
    <w:rsid w:val="585CE0F6"/>
    <w:rsid w:val="5864277E"/>
    <w:rsid w:val="5865F438"/>
    <w:rsid w:val="5866D868"/>
    <w:rsid w:val="586897BA"/>
    <w:rsid w:val="586D52E4"/>
    <w:rsid w:val="586EC4CF"/>
    <w:rsid w:val="5881E433"/>
    <w:rsid w:val="5888BEEF"/>
    <w:rsid w:val="5891736E"/>
    <w:rsid w:val="5891A63F"/>
    <w:rsid w:val="58939B44"/>
    <w:rsid w:val="58A15767"/>
    <w:rsid w:val="58A601F3"/>
    <w:rsid w:val="58ACC222"/>
    <w:rsid w:val="58AE5D3C"/>
    <w:rsid w:val="58AE7C1B"/>
    <w:rsid w:val="58B1CE59"/>
    <w:rsid w:val="58B2AE15"/>
    <w:rsid w:val="58B70F73"/>
    <w:rsid w:val="58BC538C"/>
    <w:rsid w:val="58C11631"/>
    <w:rsid w:val="58C6A485"/>
    <w:rsid w:val="58CD79F7"/>
    <w:rsid w:val="58CDA2A0"/>
    <w:rsid w:val="58EB4198"/>
    <w:rsid w:val="58F3B423"/>
    <w:rsid w:val="58FE84F7"/>
    <w:rsid w:val="5900D829"/>
    <w:rsid w:val="59054BA0"/>
    <w:rsid w:val="590ABE54"/>
    <w:rsid w:val="590D8524"/>
    <w:rsid w:val="591241EE"/>
    <w:rsid w:val="591A785B"/>
    <w:rsid w:val="592611F0"/>
    <w:rsid w:val="592B0B52"/>
    <w:rsid w:val="592E3A6B"/>
    <w:rsid w:val="59324E86"/>
    <w:rsid w:val="5934968A"/>
    <w:rsid w:val="594252D7"/>
    <w:rsid w:val="59478388"/>
    <w:rsid w:val="594AEE32"/>
    <w:rsid w:val="594D527D"/>
    <w:rsid w:val="59527F81"/>
    <w:rsid w:val="5957B5A1"/>
    <w:rsid w:val="595FF0DA"/>
    <w:rsid w:val="596175BA"/>
    <w:rsid w:val="596FED13"/>
    <w:rsid w:val="59711278"/>
    <w:rsid w:val="59720426"/>
    <w:rsid w:val="59729145"/>
    <w:rsid w:val="5972FF6B"/>
    <w:rsid w:val="597678F0"/>
    <w:rsid w:val="597D2CEE"/>
    <w:rsid w:val="59834A9E"/>
    <w:rsid w:val="598816AE"/>
    <w:rsid w:val="5988C650"/>
    <w:rsid w:val="5988D144"/>
    <w:rsid w:val="598A874C"/>
    <w:rsid w:val="598E016F"/>
    <w:rsid w:val="5990F204"/>
    <w:rsid w:val="5996B7BA"/>
    <w:rsid w:val="599B5C54"/>
    <w:rsid w:val="59A287F6"/>
    <w:rsid w:val="59A56470"/>
    <w:rsid w:val="59A7AA90"/>
    <w:rsid w:val="59ABB884"/>
    <w:rsid w:val="59B16094"/>
    <w:rsid w:val="59B7F578"/>
    <w:rsid w:val="59B97E94"/>
    <w:rsid w:val="59BB1DDC"/>
    <w:rsid w:val="59BB9FF5"/>
    <w:rsid w:val="59BEC93B"/>
    <w:rsid w:val="59C1EDEB"/>
    <w:rsid w:val="59C99251"/>
    <w:rsid w:val="59CC7418"/>
    <w:rsid w:val="59DC00A8"/>
    <w:rsid w:val="59E1779B"/>
    <w:rsid w:val="59E899DD"/>
    <w:rsid w:val="59EA63DF"/>
    <w:rsid w:val="59EB4D18"/>
    <w:rsid w:val="59EC7BC0"/>
    <w:rsid w:val="59F70F25"/>
    <w:rsid w:val="59FAB1E0"/>
    <w:rsid w:val="5A0813C3"/>
    <w:rsid w:val="5A08AC2B"/>
    <w:rsid w:val="5A0C4C96"/>
    <w:rsid w:val="5A0F9505"/>
    <w:rsid w:val="5A10860E"/>
    <w:rsid w:val="5A1653EC"/>
    <w:rsid w:val="5A1A73E2"/>
    <w:rsid w:val="5A1F2001"/>
    <w:rsid w:val="5A21A9BC"/>
    <w:rsid w:val="5A22C254"/>
    <w:rsid w:val="5A310EE5"/>
    <w:rsid w:val="5A3476A0"/>
    <w:rsid w:val="5A352403"/>
    <w:rsid w:val="5A3CA149"/>
    <w:rsid w:val="5A3DC113"/>
    <w:rsid w:val="5A3DF989"/>
    <w:rsid w:val="5A420FBD"/>
    <w:rsid w:val="5A6F3F87"/>
    <w:rsid w:val="5A7A4270"/>
    <w:rsid w:val="5A7B06A7"/>
    <w:rsid w:val="5A7C5EC2"/>
    <w:rsid w:val="5A7E57A8"/>
    <w:rsid w:val="5A822AD7"/>
    <w:rsid w:val="5A89380C"/>
    <w:rsid w:val="5A8C807A"/>
    <w:rsid w:val="5A90BD1C"/>
    <w:rsid w:val="5A9477ED"/>
    <w:rsid w:val="5A978E1A"/>
    <w:rsid w:val="5A9B3AEF"/>
    <w:rsid w:val="5A9BD22A"/>
    <w:rsid w:val="5AA2C2C3"/>
    <w:rsid w:val="5AA3946B"/>
    <w:rsid w:val="5AA8F588"/>
    <w:rsid w:val="5AA91A97"/>
    <w:rsid w:val="5AAABC33"/>
    <w:rsid w:val="5AABB248"/>
    <w:rsid w:val="5AB63766"/>
    <w:rsid w:val="5AC10A5F"/>
    <w:rsid w:val="5ACC8831"/>
    <w:rsid w:val="5ACD79F8"/>
    <w:rsid w:val="5ACE4441"/>
    <w:rsid w:val="5ACE5A09"/>
    <w:rsid w:val="5AD01259"/>
    <w:rsid w:val="5AD19683"/>
    <w:rsid w:val="5AD233B1"/>
    <w:rsid w:val="5AD35A91"/>
    <w:rsid w:val="5AD4A295"/>
    <w:rsid w:val="5AD4DA9E"/>
    <w:rsid w:val="5AD7B9B5"/>
    <w:rsid w:val="5ADA5958"/>
    <w:rsid w:val="5ADA7C3C"/>
    <w:rsid w:val="5ADB9516"/>
    <w:rsid w:val="5ADBDE84"/>
    <w:rsid w:val="5ADDA823"/>
    <w:rsid w:val="5ADE0232"/>
    <w:rsid w:val="5ADE6E07"/>
    <w:rsid w:val="5ADF18DC"/>
    <w:rsid w:val="5AE229DF"/>
    <w:rsid w:val="5AEB20EA"/>
    <w:rsid w:val="5AEDB8F3"/>
    <w:rsid w:val="5AF6AF78"/>
    <w:rsid w:val="5AF72994"/>
    <w:rsid w:val="5AFF4886"/>
    <w:rsid w:val="5B09C226"/>
    <w:rsid w:val="5B0CEDB1"/>
    <w:rsid w:val="5B110A05"/>
    <w:rsid w:val="5B12E27A"/>
    <w:rsid w:val="5B16BE2F"/>
    <w:rsid w:val="5B1BBEF0"/>
    <w:rsid w:val="5B205CBB"/>
    <w:rsid w:val="5B375B0F"/>
    <w:rsid w:val="5B3771A8"/>
    <w:rsid w:val="5B37EB51"/>
    <w:rsid w:val="5B450349"/>
    <w:rsid w:val="5B4A5AE4"/>
    <w:rsid w:val="5B518BC6"/>
    <w:rsid w:val="5B59490F"/>
    <w:rsid w:val="5B6625F8"/>
    <w:rsid w:val="5B6EEF58"/>
    <w:rsid w:val="5B70DAD2"/>
    <w:rsid w:val="5B71443D"/>
    <w:rsid w:val="5B744330"/>
    <w:rsid w:val="5B761C19"/>
    <w:rsid w:val="5B79A100"/>
    <w:rsid w:val="5B810694"/>
    <w:rsid w:val="5B8AAA98"/>
    <w:rsid w:val="5B8CDE6A"/>
    <w:rsid w:val="5B8DD478"/>
    <w:rsid w:val="5B8EDC44"/>
    <w:rsid w:val="5B8FA261"/>
    <w:rsid w:val="5B974A77"/>
    <w:rsid w:val="5B9CB675"/>
    <w:rsid w:val="5BA81725"/>
    <w:rsid w:val="5BB18142"/>
    <w:rsid w:val="5BB65556"/>
    <w:rsid w:val="5BBA5F80"/>
    <w:rsid w:val="5BC0C203"/>
    <w:rsid w:val="5BC2A392"/>
    <w:rsid w:val="5BC4BE42"/>
    <w:rsid w:val="5BCBB577"/>
    <w:rsid w:val="5BCF427C"/>
    <w:rsid w:val="5BD73214"/>
    <w:rsid w:val="5BD75B5A"/>
    <w:rsid w:val="5BE235B3"/>
    <w:rsid w:val="5BE620DC"/>
    <w:rsid w:val="5BE7BEE1"/>
    <w:rsid w:val="5BE81316"/>
    <w:rsid w:val="5BE89FA2"/>
    <w:rsid w:val="5BEA6A55"/>
    <w:rsid w:val="5BED4C3D"/>
    <w:rsid w:val="5BEE86BD"/>
    <w:rsid w:val="5BF83332"/>
    <w:rsid w:val="5BF94391"/>
    <w:rsid w:val="5BF97662"/>
    <w:rsid w:val="5C028F2A"/>
    <w:rsid w:val="5C074B0A"/>
    <w:rsid w:val="5C084729"/>
    <w:rsid w:val="5C097619"/>
    <w:rsid w:val="5C0D525E"/>
    <w:rsid w:val="5C1A2912"/>
    <w:rsid w:val="5C201AD7"/>
    <w:rsid w:val="5C21C3C5"/>
    <w:rsid w:val="5C36421F"/>
    <w:rsid w:val="5C38B2EE"/>
    <w:rsid w:val="5C3A1B92"/>
    <w:rsid w:val="5C4E4E88"/>
    <w:rsid w:val="5C56C63F"/>
    <w:rsid w:val="5C614D98"/>
    <w:rsid w:val="5C767F6E"/>
    <w:rsid w:val="5C8A2D31"/>
    <w:rsid w:val="5C8C5D7E"/>
    <w:rsid w:val="5C8D2DF8"/>
    <w:rsid w:val="5C8FCC8F"/>
    <w:rsid w:val="5C935FD7"/>
    <w:rsid w:val="5C9C26E2"/>
    <w:rsid w:val="5CA93CE2"/>
    <w:rsid w:val="5CACC350"/>
    <w:rsid w:val="5CAD55A2"/>
    <w:rsid w:val="5CC16790"/>
    <w:rsid w:val="5CC717D3"/>
    <w:rsid w:val="5CC910B1"/>
    <w:rsid w:val="5CC946D5"/>
    <w:rsid w:val="5CDDFF22"/>
    <w:rsid w:val="5CDE5B4A"/>
    <w:rsid w:val="5CE04030"/>
    <w:rsid w:val="5CE150A2"/>
    <w:rsid w:val="5CE2DF0D"/>
    <w:rsid w:val="5CE31FB1"/>
    <w:rsid w:val="5CE41839"/>
    <w:rsid w:val="5CE5CE61"/>
    <w:rsid w:val="5CE7B338"/>
    <w:rsid w:val="5CE9C4B5"/>
    <w:rsid w:val="5CE9D637"/>
    <w:rsid w:val="5CF0CA0D"/>
    <w:rsid w:val="5CF8FAAE"/>
    <w:rsid w:val="5CFED73B"/>
    <w:rsid w:val="5D009F22"/>
    <w:rsid w:val="5D04CD07"/>
    <w:rsid w:val="5D0B041E"/>
    <w:rsid w:val="5D13C279"/>
    <w:rsid w:val="5D14D30F"/>
    <w:rsid w:val="5D25BA5C"/>
    <w:rsid w:val="5D2A8D65"/>
    <w:rsid w:val="5D368A8C"/>
    <w:rsid w:val="5D36EC82"/>
    <w:rsid w:val="5D3F0B52"/>
    <w:rsid w:val="5D43A775"/>
    <w:rsid w:val="5D521657"/>
    <w:rsid w:val="5D532519"/>
    <w:rsid w:val="5D55F79E"/>
    <w:rsid w:val="5D599FDC"/>
    <w:rsid w:val="5D659853"/>
    <w:rsid w:val="5D6D732A"/>
    <w:rsid w:val="5D72CF7D"/>
    <w:rsid w:val="5D731A7C"/>
    <w:rsid w:val="5D77AEBC"/>
    <w:rsid w:val="5D77FE13"/>
    <w:rsid w:val="5D7832CD"/>
    <w:rsid w:val="5D790D6D"/>
    <w:rsid w:val="5D7A465E"/>
    <w:rsid w:val="5D7EB817"/>
    <w:rsid w:val="5D9244B0"/>
    <w:rsid w:val="5D928DC5"/>
    <w:rsid w:val="5D992B0F"/>
    <w:rsid w:val="5D9C689F"/>
    <w:rsid w:val="5DA81A14"/>
    <w:rsid w:val="5DA896E9"/>
    <w:rsid w:val="5DAAFEA2"/>
    <w:rsid w:val="5DAB5287"/>
    <w:rsid w:val="5DAD7206"/>
    <w:rsid w:val="5DB2DA6B"/>
    <w:rsid w:val="5DB896F9"/>
    <w:rsid w:val="5DBDE521"/>
    <w:rsid w:val="5DBFC7A9"/>
    <w:rsid w:val="5DC02A32"/>
    <w:rsid w:val="5DC207E1"/>
    <w:rsid w:val="5DC5B526"/>
    <w:rsid w:val="5DC79669"/>
    <w:rsid w:val="5DD286B4"/>
    <w:rsid w:val="5DD522B2"/>
    <w:rsid w:val="5DE745A9"/>
    <w:rsid w:val="5DF2955C"/>
    <w:rsid w:val="5DF6D655"/>
    <w:rsid w:val="5DF82B10"/>
    <w:rsid w:val="5DFF8FD9"/>
    <w:rsid w:val="5DFFDEE5"/>
    <w:rsid w:val="5E006039"/>
    <w:rsid w:val="5E040955"/>
    <w:rsid w:val="5E0A0B1E"/>
    <w:rsid w:val="5E10247D"/>
    <w:rsid w:val="5E1C07FF"/>
    <w:rsid w:val="5E1D78CE"/>
    <w:rsid w:val="5E2C443B"/>
    <w:rsid w:val="5E372EA5"/>
    <w:rsid w:val="5E3953E6"/>
    <w:rsid w:val="5E444305"/>
    <w:rsid w:val="5E48C5D3"/>
    <w:rsid w:val="5E4A5EA1"/>
    <w:rsid w:val="5E4F1F1F"/>
    <w:rsid w:val="5E50A7D5"/>
    <w:rsid w:val="5E5221CA"/>
    <w:rsid w:val="5E53B12E"/>
    <w:rsid w:val="5E586EEB"/>
    <w:rsid w:val="5E5E0459"/>
    <w:rsid w:val="5E66F2AE"/>
    <w:rsid w:val="5E6E0E81"/>
    <w:rsid w:val="5E707DB4"/>
    <w:rsid w:val="5E7468B0"/>
    <w:rsid w:val="5E7ABF0C"/>
    <w:rsid w:val="5E8E09AA"/>
    <w:rsid w:val="5E911BE7"/>
    <w:rsid w:val="5E97E515"/>
    <w:rsid w:val="5E980770"/>
    <w:rsid w:val="5E9BD824"/>
    <w:rsid w:val="5E9E031A"/>
    <w:rsid w:val="5E9F1A78"/>
    <w:rsid w:val="5EA173F7"/>
    <w:rsid w:val="5EA304EA"/>
    <w:rsid w:val="5EA823B5"/>
    <w:rsid w:val="5EB286DF"/>
    <w:rsid w:val="5EBBB50C"/>
    <w:rsid w:val="5EBBDB4C"/>
    <w:rsid w:val="5EBD350A"/>
    <w:rsid w:val="5EBF9DCE"/>
    <w:rsid w:val="5EC0FBA2"/>
    <w:rsid w:val="5EC53D92"/>
    <w:rsid w:val="5EC9D394"/>
    <w:rsid w:val="5ECC7B9E"/>
    <w:rsid w:val="5ECD4C44"/>
    <w:rsid w:val="5ECF2FBF"/>
    <w:rsid w:val="5ECF9C31"/>
    <w:rsid w:val="5ED2D097"/>
    <w:rsid w:val="5ED334FB"/>
    <w:rsid w:val="5EE0A5CB"/>
    <w:rsid w:val="5EE14A2F"/>
    <w:rsid w:val="5EE30F4F"/>
    <w:rsid w:val="5EE4135D"/>
    <w:rsid w:val="5EE7DA8D"/>
    <w:rsid w:val="5EEB55EC"/>
    <w:rsid w:val="5EEB88BD"/>
    <w:rsid w:val="5EEE7C7D"/>
    <w:rsid w:val="5EEEF57C"/>
    <w:rsid w:val="5EF8EE26"/>
    <w:rsid w:val="5EFD32BF"/>
    <w:rsid w:val="5EFF2AFD"/>
    <w:rsid w:val="5F034F59"/>
    <w:rsid w:val="5F0439DC"/>
    <w:rsid w:val="5F06E33E"/>
    <w:rsid w:val="5F09B79C"/>
    <w:rsid w:val="5F0D241B"/>
    <w:rsid w:val="5F1036CC"/>
    <w:rsid w:val="5F1139AC"/>
    <w:rsid w:val="5F19A42A"/>
    <w:rsid w:val="5F23E0D9"/>
    <w:rsid w:val="5F2D95E4"/>
    <w:rsid w:val="5F333347"/>
    <w:rsid w:val="5F373391"/>
    <w:rsid w:val="5F3F2AB4"/>
    <w:rsid w:val="5F453BD2"/>
    <w:rsid w:val="5F47D55B"/>
    <w:rsid w:val="5F47F11C"/>
    <w:rsid w:val="5F515871"/>
    <w:rsid w:val="5F51BB62"/>
    <w:rsid w:val="5F523B44"/>
    <w:rsid w:val="5F5631A4"/>
    <w:rsid w:val="5F579F91"/>
    <w:rsid w:val="5F5A2292"/>
    <w:rsid w:val="5F6927EF"/>
    <w:rsid w:val="5F6C28EC"/>
    <w:rsid w:val="5F6DF4B3"/>
    <w:rsid w:val="5F6EA81D"/>
    <w:rsid w:val="5F80197D"/>
    <w:rsid w:val="5F81B0AE"/>
    <w:rsid w:val="5F894E60"/>
    <w:rsid w:val="5F8B2DDC"/>
    <w:rsid w:val="5F911C9D"/>
    <w:rsid w:val="5F97BA87"/>
    <w:rsid w:val="5F9FFF75"/>
    <w:rsid w:val="5FA371FB"/>
    <w:rsid w:val="5FA91AF0"/>
    <w:rsid w:val="5FB966BA"/>
    <w:rsid w:val="5FBA3ACF"/>
    <w:rsid w:val="5FBE4715"/>
    <w:rsid w:val="5FC1C29D"/>
    <w:rsid w:val="5FC58021"/>
    <w:rsid w:val="5FC5FC12"/>
    <w:rsid w:val="5FCEDA4F"/>
    <w:rsid w:val="5FD3358E"/>
    <w:rsid w:val="5FDFCF69"/>
    <w:rsid w:val="5FE39588"/>
    <w:rsid w:val="5FE61BA2"/>
    <w:rsid w:val="5FE99794"/>
    <w:rsid w:val="5FEB2999"/>
    <w:rsid w:val="60077243"/>
    <w:rsid w:val="600EE13B"/>
    <w:rsid w:val="6017E0F2"/>
    <w:rsid w:val="601819DE"/>
    <w:rsid w:val="602CADDD"/>
    <w:rsid w:val="602CC50A"/>
    <w:rsid w:val="60304647"/>
    <w:rsid w:val="60306777"/>
    <w:rsid w:val="603239C5"/>
    <w:rsid w:val="603B39B0"/>
    <w:rsid w:val="603C2F9F"/>
    <w:rsid w:val="60453774"/>
    <w:rsid w:val="604B3130"/>
    <w:rsid w:val="604EB50B"/>
    <w:rsid w:val="6055673C"/>
    <w:rsid w:val="6059238D"/>
    <w:rsid w:val="605D658E"/>
    <w:rsid w:val="6060A22F"/>
    <w:rsid w:val="60626E88"/>
    <w:rsid w:val="6062E213"/>
    <w:rsid w:val="606989F5"/>
    <w:rsid w:val="6070CA72"/>
    <w:rsid w:val="607CA874"/>
    <w:rsid w:val="607DE391"/>
    <w:rsid w:val="607E01CC"/>
    <w:rsid w:val="6083975C"/>
    <w:rsid w:val="60890DFB"/>
    <w:rsid w:val="6091A903"/>
    <w:rsid w:val="6091C4B8"/>
    <w:rsid w:val="60920912"/>
    <w:rsid w:val="609B2B52"/>
    <w:rsid w:val="609D16BC"/>
    <w:rsid w:val="609F8461"/>
    <w:rsid w:val="60A13864"/>
    <w:rsid w:val="60A2D8F1"/>
    <w:rsid w:val="60A47B80"/>
    <w:rsid w:val="60ACE014"/>
    <w:rsid w:val="60B31720"/>
    <w:rsid w:val="60B44260"/>
    <w:rsid w:val="60BE849C"/>
    <w:rsid w:val="60C230E8"/>
    <w:rsid w:val="60C2D7EE"/>
    <w:rsid w:val="60C6C9F0"/>
    <w:rsid w:val="60D6D649"/>
    <w:rsid w:val="60D7F55B"/>
    <w:rsid w:val="60DC14E3"/>
    <w:rsid w:val="60E58D9A"/>
    <w:rsid w:val="60E913BA"/>
    <w:rsid w:val="60EAC814"/>
    <w:rsid w:val="60EAF40E"/>
    <w:rsid w:val="60ECEDE4"/>
    <w:rsid w:val="60ED0E7E"/>
    <w:rsid w:val="60EEB29B"/>
    <w:rsid w:val="60F16D31"/>
    <w:rsid w:val="60F53FCB"/>
    <w:rsid w:val="60F8E90E"/>
    <w:rsid w:val="60FC06F7"/>
    <w:rsid w:val="6100FF23"/>
    <w:rsid w:val="6102AC65"/>
    <w:rsid w:val="6106088A"/>
    <w:rsid w:val="610887AD"/>
    <w:rsid w:val="610E5107"/>
    <w:rsid w:val="6116D861"/>
    <w:rsid w:val="611F99CC"/>
    <w:rsid w:val="6122B987"/>
    <w:rsid w:val="61231932"/>
    <w:rsid w:val="612610FC"/>
    <w:rsid w:val="6127AC76"/>
    <w:rsid w:val="612A5B84"/>
    <w:rsid w:val="6134612F"/>
    <w:rsid w:val="61353203"/>
    <w:rsid w:val="613B4570"/>
    <w:rsid w:val="614E2924"/>
    <w:rsid w:val="614EB5AB"/>
    <w:rsid w:val="6160CF25"/>
    <w:rsid w:val="6160D9F6"/>
    <w:rsid w:val="61681021"/>
    <w:rsid w:val="616B9272"/>
    <w:rsid w:val="617A51F9"/>
    <w:rsid w:val="618A6564"/>
    <w:rsid w:val="618BF0A9"/>
    <w:rsid w:val="619BE17F"/>
    <w:rsid w:val="619C9408"/>
    <w:rsid w:val="61A132CB"/>
    <w:rsid w:val="61A60D08"/>
    <w:rsid w:val="61AA3B83"/>
    <w:rsid w:val="61AAA949"/>
    <w:rsid w:val="61B09357"/>
    <w:rsid w:val="61B261C6"/>
    <w:rsid w:val="61B45912"/>
    <w:rsid w:val="61B82FFE"/>
    <w:rsid w:val="61C57D5A"/>
    <w:rsid w:val="61CAC07A"/>
    <w:rsid w:val="61D90562"/>
    <w:rsid w:val="61DFCF79"/>
    <w:rsid w:val="61E8498D"/>
    <w:rsid w:val="61F9C1CD"/>
    <w:rsid w:val="6201B979"/>
    <w:rsid w:val="6205C8E8"/>
    <w:rsid w:val="620713DC"/>
    <w:rsid w:val="62073DFE"/>
    <w:rsid w:val="621CE5B8"/>
    <w:rsid w:val="621EA66E"/>
    <w:rsid w:val="6224AAA5"/>
    <w:rsid w:val="623D6A9E"/>
    <w:rsid w:val="625058C3"/>
    <w:rsid w:val="62517FD0"/>
    <w:rsid w:val="62587FAA"/>
    <w:rsid w:val="6260ED04"/>
    <w:rsid w:val="6267B304"/>
    <w:rsid w:val="62691ADF"/>
    <w:rsid w:val="626AB95A"/>
    <w:rsid w:val="6275A090"/>
    <w:rsid w:val="627D9791"/>
    <w:rsid w:val="628054A9"/>
    <w:rsid w:val="6280B13A"/>
    <w:rsid w:val="6280E40B"/>
    <w:rsid w:val="6284A9D7"/>
    <w:rsid w:val="6284D632"/>
    <w:rsid w:val="6288715E"/>
    <w:rsid w:val="6291AD67"/>
    <w:rsid w:val="6294264B"/>
    <w:rsid w:val="629818F4"/>
    <w:rsid w:val="629FD84F"/>
    <w:rsid w:val="62A0F139"/>
    <w:rsid w:val="62ACFAB4"/>
    <w:rsid w:val="62ADAEBC"/>
    <w:rsid w:val="62B0AD2D"/>
    <w:rsid w:val="62B5B067"/>
    <w:rsid w:val="62B97796"/>
    <w:rsid w:val="62BA93A4"/>
    <w:rsid w:val="62BB96A3"/>
    <w:rsid w:val="62BF614D"/>
    <w:rsid w:val="62C1D199"/>
    <w:rsid w:val="62D15CFC"/>
    <w:rsid w:val="62D3BA13"/>
    <w:rsid w:val="62D6D5F4"/>
    <w:rsid w:val="62D86465"/>
    <w:rsid w:val="62D89F06"/>
    <w:rsid w:val="62DBD358"/>
    <w:rsid w:val="62DF0EEC"/>
    <w:rsid w:val="62E2F99D"/>
    <w:rsid w:val="62E40FD0"/>
    <w:rsid w:val="62E4C3D8"/>
    <w:rsid w:val="62F14F93"/>
    <w:rsid w:val="62F2997E"/>
    <w:rsid w:val="62F2F62B"/>
    <w:rsid w:val="62F3EEC7"/>
    <w:rsid w:val="62F491BC"/>
    <w:rsid w:val="62F99B0D"/>
    <w:rsid w:val="62FBF13D"/>
    <w:rsid w:val="62FC84C2"/>
    <w:rsid w:val="62FF4F96"/>
    <w:rsid w:val="63004721"/>
    <w:rsid w:val="630C4E11"/>
    <w:rsid w:val="630D33CA"/>
    <w:rsid w:val="631273F9"/>
    <w:rsid w:val="6315FC62"/>
    <w:rsid w:val="6316F376"/>
    <w:rsid w:val="631ABDD6"/>
    <w:rsid w:val="631C7663"/>
    <w:rsid w:val="631C7A80"/>
    <w:rsid w:val="63229E7A"/>
    <w:rsid w:val="6328787D"/>
    <w:rsid w:val="632B2FB6"/>
    <w:rsid w:val="632B5009"/>
    <w:rsid w:val="632CFF90"/>
    <w:rsid w:val="632D1347"/>
    <w:rsid w:val="632D451D"/>
    <w:rsid w:val="632D4CF4"/>
    <w:rsid w:val="6338E0D3"/>
    <w:rsid w:val="6346B6CD"/>
    <w:rsid w:val="635315B9"/>
    <w:rsid w:val="6357B2A9"/>
    <w:rsid w:val="635DCF6F"/>
    <w:rsid w:val="6361716F"/>
    <w:rsid w:val="636422B6"/>
    <w:rsid w:val="63691881"/>
    <w:rsid w:val="636AAFCC"/>
    <w:rsid w:val="636BEF2F"/>
    <w:rsid w:val="636C2200"/>
    <w:rsid w:val="6373AEE0"/>
    <w:rsid w:val="6376EC39"/>
    <w:rsid w:val="63770264"/>
    <w:rsid w:val="637C304E"/>
    <w:rsid w:val="63800434"/>
    <w:rsid w:val="63841B6D"/>
    <w:rsid w:val="63997E4A"/>
    <w:rsid w:val="639BCF64"/>
    <w:rsid w:val="63A7577B"/>
    <w:rsid w:val="63A900C1"/>
    <w:rsid w:val="63AD9CAE"/>
    <w:rsid w:val="63B84812"/>
    <w:rsid w:val="63BB6C73"/>
    <w:rsid w:val="63BE157C"/>
    <w:rsid w:val="63BE62E9"/>
    <w:rsid w:val="63C7AF1C"/>
    <w:rsid w:val="63CF8096"/>
    <w:rsid w:val="63D5D15B"/>
    <w:rsid w:val="63EE7D56"/>
    <w:rsid w:val="63EEF643"/>
    <w:rsid w:val="63F0CD35"/>
    <w:rsid w:val="63F17DE9"/>
    <w:rsid w:val="63F324F1"/>
    <w:rsid w:val="63F67CF1"/>
    <w:rsid w:val="63FBD117"/>
    <w:rsid w:val="63FC0E96"/>
    <w:rsid w:val="63FFF4A7"/>
    <w:rsid w:val="6402C1FC"/>
    <w:rsid w:val="640A6E3D"/>
    <w:rsid w:val="640AF518"/>
    <w:rsid w:val="64104B30"/>
    <w:rsid w:val="6416E866"/>
    <w:rsid w:val="641937E8"/>
    <w:rsid w:val="642C66FA"/>
    <w:rsid w:val="642F3713"/>
    <w:rsid w:val="643093BA"/>
    <w:rsid w:val="6431F46B"/>
    <w:rsid w:val="6435C14E"/>
    <w:rsid w:val="6438996A"/>
    <w:rsid w:val="643E0135"/>
    <w:rsid w:val="6447C944"/>
    <w:rsid w:val="644B5E86"/>
    <w:rsid w:val="644CA6E8"/>
    <w:rsid w:val="644E7FB7"/>
    <w:rsid w:val="64501898"/>
    <w:rsid w:val="64557240"/>
    <w:rsid w:val="6455D221"/>
    <w:rsid w:val="6462FF0F"/>
    <w:rsid w:val="6467495A"/>
    <w:rsid w:val="646C69AC"/>
    <w:rsid w:val="646F5962"/>
    <w:rsid w:val="64742850"/>
    <w:rsid w:val="6478D0D3"/>
    <w:rsid w:val="647ED0E4"/>
    <w:rsid w:val="647FCB9B"/>
    <w:rsid w:val="647FF332"/>
    <w:rsid w:val="648854FD"/>
    <w:rsid w:val="64A3E8DC"/>
    <w:rsid w:val="64AB3357"/>
    <w:rsid w:val="64ADC124"/>
    <w:rsid w:val="64AF35E1"/>
    <w:rsid w:val="64B38C95"/>
    <w:rsid w:val="64BD487F"/>
    <w:rsid w:val="64BD53B8"/>
    <w:rsid w:val="64C7E908"/>
    <w:rsid w:val="64CE4974"/>
    <w:rsid w:val="64CE8EF9"/>
    <w:rsid w:val="64D229B8"/>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CD86"/>
    <w:rsid w:val="65243B12"/>
    <w:rsid w:val="65257A24"/>
    <w:rsid w:val="65291115"/>
    <w:rsid w:val="652AA53E"/>
    <w:rsid w:val="6530729D"/>
    <w:rsid w:val="65366F53"/>
    <w:rsid w:val="6536E6FC"/>
    <w:rsid w:val="6538227D"/>
    <w:rsid w:val="65387229"/>
    <w:rsid w:val="653F8B11"/>
    <w:rsid w:val="6540E113"/>
    <w:rsid w:val="6543A5B2"/>
    <w:rsid w:val="65445ECC"/>
    <w:rsid w:val="65495069"/>
    <w:rsid w:val="654C1F20"/>
    <w:rsid w:val="65514AC1"/>
    <w:rsid w:val="65547573"/>
    <w:rsid w:val="65568F31"/>
    <w:rsid w:val="65592488"/>
    <w:rsid w:val="655C8981"/>
    <w:rsid w:val="655F5CB9"/>
    <w:rsid w:val="6560CA1E"/>
    <w:rsid w:val="6573434D"/>
    <w:rsid w:val="657A9B18"/>
    <w:rsid w:val="6586CA95"/>
    <w:rsid w:val="658BDD67"/>
    <w:rsid w:val="658D8499"/>
    <w:rsid w:val="658F2866"/>
    <w:rsid w:val="6592E600"/>
    <w:rsid w:val="659BDCB9"/>
    <w:rsid w:val="659DA0B6"/>
    <w:rsid w:val="65A13D4A"/>
    <w:rsid w:val="65A29A7C"/>
    <w:rsid w:val="65A49790"/>
    <w:rsid w:val="65A7BEA4"/>
    <w:rsid w:val="65A82E6B"/>
    <w:rsid w:val="65B38327"/>
    <w:rsid w:val="65B66D79"/>
    <w:rsid w:val="65B894BD"/>
    <w:rsid w:val="65BA4134"/>
    <w:rsid w:val="65C0A82A"/>
    <w:rsid w:val="65CA88F2"/>
    <w:rsid w:val="65D8CEAD"/>
    <w:rsid w:val="65D9221B"/>
    <w:rsid w:val="65DD1B00"/>
    <w:rsid w:val="65E0CC70"/>
    <w:rsid w:val="65E466E2"/>
    <w:rsid w:val="65E76EA3"/>
    <w:rsid w:val="65E894DE"/>
    <w:rsid w:val="65EBC94B"/>
    <w:rsid w:val="65F1B468"/>
    <w:rsid w:val="65FA1AE3"/>
    <w:rsid w:val="6607C635"/>
    <w:rsid w:val="660827CB"/>
    <w:rsid w:val="66096291"/>
    <w:rsid w:val="660A5363"/>
    <w:rsid w:val="661CA3DB"/>
    <w:rsid w:val="662C5048"/>
    <w:rsid w:val="662F857E"/>
    <w:rsid w:val="66406621"/>
    <w:rsid w:val="66572762"/>
    <w:rsid w:val="665B2156"/>
    <w:rsid w:val="665E5489"/>
    <w:rsid w:val="6667B05B"/>
    <w:rsid w:val="66691FE0"/>
    <w:rsid w:val="666E3A63"/>
    <w:rsid w:val="66720C53"/>
    <w:rsid w:val="6672842B"/>
    <w:rsid w:val="66746E56"/>
    <w:rsid w:val="6675C691"/>
    <w:rsid w:val="66787E10"/>
    <w:rsid w:val="667D108A"/>
    <w:rsid w:val="667DBDD5"/>
    <w:rsid w:val="6687CF1E"/>
    <w:rsid w:val="668B34AF"/>
    <w:rsid w:val="6690786C"/>
    <w:rsid w:val="66958561"/>
    <w:rsid w:val="6696E45A"/>
    <w:rsid w:val="66981E3C"/>
    <w:rsid w:val="669C5749"/>
    <w:rsid w:val="669FFE80"/>
    <w:rsid w:val="66A0C7CE"/>
    <w:rsid w:val="66A5ABE3"/>
    <w:rsid w:val="66A7F5A3"/>
    <w:rsid w:val="66AB312F"/>
    <w:rsid w:val="66ADC524"/>
    <w:rsid w:val="66B5C9B5"/>
    <w:rsid w:val="66B6B6EF"/>
    <w:rsid w:val="66B90A18"/>
    <w:rsid w:val="66B990DD"/>
    <w:rsid w:val="66C1802E"/>
    <w:rsid w:val="66C77576"/>
    <w:rsid w:val="66C8E486"/>
    <w:rsid w:val="66CB1E53"/>
    <w:rsid w:val="66CC0720"/>
    <w:rsid w:val="66CDF166"/>
    <w:rsid w:val="66D8D830"/>
    <w:rsid w:val="66DC51E2"/>
    <w:rsid w:val="66DEE47C"/>
    <w:rsid w:val="66E1E8EB"/>
    <w:rsid w:val="66F0D78E"/>
    <w:rsid w:val="66F5115D"/>
    <w:rsid w:val="66F95AD3"/>
    <w:rsid w:val="6703D2AC"/>
    <w:rsid w:val="67075B89"/>
    <w:rsid w:val="67254B52"/>
    <w:rsid w:val="6729D6A2"/>
    <w:rsid w:val="672B32BA"/>
    <w:rsid w:val="6735885C"/>
    <w:rsid w:val="6735D3FD"/>
    <w:rsid w:val="6737CD36"/>
    <w:rsid w:val="673C1124"/>
    <w:rsid w:val="673D0D65"/>
    <w:rsid w:val="674B7D33"/>
    <w:rsid w:val="674C67A8"/>
    <w:rsid w:val="675501EC"/>
    <w:rsid w:val="675635C2"/>
    <w:rsid w:val="676493E6"/>
    <w:rsid w:val="676A3552"/>
    <w:rsid w:val="676AECDA"/>
    <w:rsid w:val="6772255D"/>
    <w:rsid w:val="6773969C"/>
    <w:rsid w:val="677444C8"/>
    <w:rsid w:val="6779C3F2"/>
    <w:rsid w:val="677D86B8"/>
    <w:rsid w:val="67845B47"/>
    <w:rsid w:val="678940E6"/>
    <w:rsid w:val="678B2581"/>
    <w:rsid w:val="678EC5DB"/>
    <w:rsid w:val="679BE66B"/>
    <w:rsid w:val="67B1AAE1"/>
    <w:rsid w:val="67B50ABC"/>
    <w:rsid w:val="67C7B3D7"/>
    <w:rsid w:val="67CB01AA"/>
    <w:rsid w:val="67CE4B70"/>
    <w:rsid w:val="67CFF1B9"/>
    <w:rsid w:val="67DA7A65"/>
    <w:rsid w:val="67E75175"/>
    <w:rsid w:val="67EBBE5B"/>
    <w:rsid w:val="67EBCFB1"/>
    <w:rsid w:val="67EC4A3C"/>
    <w:rsid w:val="67F8AC51"/>
    <w:rsid w:val="67FAF698"/>
    <w:rsid w:val="67FF58A1"/>
    <w:rsid w:val="67FFF813"/>
    <w:rsid w:val="68055BD5"/>
    <w:rsid w:val="68066D24"/>
    <w:rsid w:val="68160ECC"/>
    <w:rsid w:val="6818601C"/>
    <w:rsid w:val="68198E36"/>
    <w:rsid w:val="681B885F"/>
    <w:rsid w:val="681DDC2B"/>
    <w:rsid w:val="681F8435"/>
    <w:rsid w:val="6822DD72"/>
    <w:rsid w:val="6824E295"/>
    <w:rsid w:val="682770F9"/>
    <w:rsid w:val="6829A240"/>
    <w:rsid w:val="682F857B"/>
    <w:rsid w:val="68350C58"/>
    <w:rsid w:val="683D0BE4"/>
    <w:rsid w:val="68403090"/>
    <w:rsid w:val="6840F538"/>
    <w:rsid w:val="68414C79"/>
    <w:rsid w:val="68470886"/>
    <w:rsid w:val="68482EE9"/>
    <w:rsid w:val="684938C8"/>
    <w:rsid w:val="68508F12"/>
    <w:rsid w:val="68580C48"/>
    <w:rsid w:val="6859B3B3"/>
    <w:rsid w:val="685A4F17"/>
    <w:rsid w:val="685E21F7"/>
    <w:rsid w:val="6861879A"/>
    <w:rsid w:val="6863D41C"/>
    <w:rsid w:val="6866D425"/>
    <w:rsid w:val="686F5C45"/>
    <w:rsid w:val="68757F95"/>
    <w:rsid w:val="6876C2D3"/>
    <w:rsid w:val="6877FDD3"/>
    <w:rsid w:val="687BADDE"/>
    <w:rsid w:val="688126CA"/>
    <w:rsid w:val="6894D1E3"/>
    <w:rsid w:val="6895084B"/>
    <w:rsid w:val="6895698F"/>
    <w:rsid w:val="68999511"/>
    <w:rsid w:val="68A5E04E"/>
    <w:rsid w:val="68AA7DB6"/>
    <w:rsid w:val="68AD0A4E"/>
    <w:rsid w:val="68ADFADD"/>
    <w:rsid w:val="68B389E3"/>
    <w:rsid w:val="68B3B0A3"/>
    <w:rsid w:val="68B71D56"/>
    <w:rsid w:val="68BAEAD2"/>
    <w:rsid w:val="68C28694"/>
    <w:rsid w:val="68C6B574"/>
    <w:rsid w:val="68C85CE6"/>
    <w:rsid w:val="68E4DB10"/>
    <w:rsid w:val="68E4FD2C"/>
    <w:rsid w:val="68EF1206"/>
    <w:rsid w:val="68FEE044"/>
    <w:rsid w:val="69023CC0"/>
    <w:rsid w:val="6911261C"/>
    <w:rsid w:val="6915F645"/>
    <w:rsid w:val="691D385A"/>
    <w:rsid w:val="691F47CF"/>
    <w:rsid w:val="69211FD3"/>
    <w:rsid w:val="692A309A"/>
    <w:rsid w:val="6934451B"/>
    <w:rsid w:val="69360EC0"/>
    <w:rsid w:val="69392240"/>
    <w:rsid w:val="69393FCB"/>
    <w:rsid w:val="693C47F2"/>
    <w:rsid w:val="693FAC70"/>
    <w:rsid w:val="694617E7"/>
    <w:rsid w:val="6949DD2F"/>
    <w:rsid w:val="694F8620"/>
    <w:rsid w:val="6950CA78"/>
    <w:rsid w:val="695CF86C"/>
    <w:rsid w:val="695FC55A"/>
    <w:rsid w:val="696093C0"/>
    <w:rsid w:val="697B1901"/>
    <w:rsid w:val="697E71A9"/>
    <w:rsid w:val="69806C61"/>
    <w:rsid w:val="6981FB68"/>
    <w:rsid w:val="6984BE50"/>
    <w:rsid w:val="6988129F"/>
    <w:rsid w:val="698E715F"/>
    <w:rsid w:val="699BA36F"/>
    <w:rsid w:val="699DA51B"/>
    <w:rsid w:val="69A21386"/>
    <w:rsid w:val="69A80A54"/>
    <w:rsid w:val="69B07269"/>
    <w:rsid w:val="69B71DC9"/>
    <w:rsid w:val="69B8AD18"/>
    <w:rsid w:val="69C4FDAE"/>
    <w:rsid w:val="69C88781"/>
    <w:rsid w:val="69C89478"/>
    <w:rsid w:val="69CE9B1C"/>
    <w:rsid w:val="69D1EE66"/>
    <w:rsid w:val="69D25274"/>
    <w:rsid w:val="69DAE84C"/>
    <w:rsid w:val="69DEAB8B"/>
    <w:rsid w:val="69DEB3C8"/>
    <w:rsid w:val="69E63855"/>
    <w:rsid w:val="69E79435"/>
    <w:rsid w:val="69EDE872"/>
    <w:rsid w:val="69F29480"/>
    <w:rsid w:val="6A04AC02"/>
    <w:rsid w:val="6A084476"/>
    <w:rsid w:val="6A0EF2D5"/>
    <w:rsid w:val="6A14674F"/>
    <w:rsid w:val="6A197472"/>
    <w:rsid w:val="6A2252CA"/>
    <w:rsid w:val="6A27504E"/>
    <w:rsid w:val="6A28E818"/>
    <w:rsid w:val="6A2F720C"/>
    <w:rsid w:val="6A3D18FA"/>
    <w:rsid w:val="6A3D9DE5"/>
    <w:rsid w:val="6A40C039"/>
    <w:rsid w:val="6A41BD2E"/>
    <w:rsid w:val="6A46A710"/>
    <w:rsid w:val="6A4D2EC6"/>
    <w:rsid w:val="6A519690"/>
    <w:rsid w:val="6A5214BF"/>
    <w:rsid w:val="6A537759"/>
    <w:rsid w:val="6A562EEA"/>
    <w:rsid w:val="6A5DB1BE"/>
    <w:rsid w:val="6A60898B"/>
    <w:rsid w:val="6A6D215D"/>
    <w:rsid w:val="6A70DED5"/>
    <w:rsid w:val="6A731E13"/>
    <w:rsid w:val="6A7F5853"/>
    <w:rsid w:val="6A83A3C3"/>
    <w:rsid w:val="6A895858"/>
    <w:rsid w:val="6A8A44CE"/>
    <w:rsid w:val="6A8CD772"/>
    <w:rsid w:val="6A96BA48"/>
    <w:rsid w:val="6A9ECE00"/>
    <w:rsid w:val="6AA0FBDD"/>
    <w:rsid w:val="6AB0D416"/>
    <w:rsid w:val="6ABAFE71"/>
    <w:rsid w:val="6AC05C80"/>
    <w:rsid w:val="6AC66ABE"/>
    <w:rsid w:val="6AC90131"/>
    <w:rsid w:val="6AC951D1"/>
    <w:rsid w:val="6ACDE58F"/>
    <w:rsid w:val="6ACF5A25"/>
    <w:rsid w:val="6AD75FFF"/>
    <w:rsid w:val="6AF4C4E5"/>
    <w:rsid w:val="6AF95E9B"/>
    <w:rsid w:val="6AFA8310"/>
    <w:rsid w:val="6AFC6797"/>
    <w:rsid w:val="6AFE774F"/>
    <w:rsid w:val="6B077945"/>
    <w:rsid w:val="6B13BA50"/>
    <w:rsid w:val="6B21F4F5"/>
    <w:rsid w:val="6B264CFC"/>
    <w:rsid w:val="6B29F1F3"/>
    <w:rsid w:val="6B2FDF55"/>
    <w:rsid w:val="6B32ECEC"/>
    <w:rsid w:val="6B331B61"/>
    <w:rsid w:val="6B33215D"/>
    <w:rsid w:val="6B3D58D8"/>
    <w:rsid w:val="6B417324"/>
    <w:rsid w:val="6B4D72D7"/>
    <w:rsid w:val="6B563FD6"/>
    <w:rsid w:val="6B568852"/>
    <w:rsid w:val="6B571B1C"/>
    <w:rsid w:val="6B58B045"/>
    <w:rsid w:val="6B596BEA"/>
    <w:rsid w:val="6B59A36F"/>
    <w:rsid w:val="6B5DE460"/>
    <w:rsid w:val="6B633F57"/>
    <w:rsid w:val="6B6B44AB"/>
    <w:rsid w:val="6B76077A"/>
    <w:rsid w:val="6B7C10F9"/>
    <w:rsid w:val="6B859947"/>
    <w:rsid w:val="6B8D9C70"/>
    <w:rsid w:val="6B92C240"/>
    <w:rsid w:val="6B948BDA"/>
    <w:rsid w:val="6B94B623"/>
    <w:rsid w:val="6B970C8B"/>
    <w:rsid w:val="6B9B5EA6"/>
    <w:rsid w:val="6BAB9AA3"/>
    <w:rsid w:val="6BB956DB"/>
    <w:rsid w:val="6BBC8981"/>
    <w:rsid w:val="6BBFFDB4"/>
    <w:rsid w:val="6BC6FABB"/>
    <w:rsid w:val="6BD130C3"/>
    <w:rsid w:val="6BDABAB4"/>
    <w:rsid w:val="6BDD5707"/>
    <w:rsid w:val="6BECE8D6"/>
    <w:rsid w:val="6BEEB36E"/>
    <w:rsid w:val="6C008A4B"/>
    <w:rsid w:val="6C07E102"/>
    <w:rsid w:val="6C09A447"/>
    <w:rsid w:val="6C115A2A"/>
    <w:rsid w:val="6C132E09"/>
    <w:rsid w:val="6C19DBB1"/>
    <w:rsid w:val="6C20ACA1"/>
    <w:rsid w:val="6C218340"/>
    <w:rsid w:val="6C2807BB"/>
    <w:rsid w:val="6C2E7E0D"/>
    <w:rsid w:val="6C333C06"/>
    <w:rsid w:val="6C341C00"/>
    <w:rsid w:val="6C3824E7"/>
    <w:rsid w:val="6C3961FE"/>
    <w:rsid w:val="6C3A9111"/>
    <w:rsid w:val="6C3C7AC5"/>
    <w:rsid w:val="6C3CD522"/>
    <w:rsid w:val="6C3DD0F0"/>
    <w:rsid w:val="6C46C570"/>
    <w:rsid w:val="6C528915"/>
    <w:rsid w:val="6C554A8C"/>
    <w:rsid w:val="6C6096DD"/>
    <w:rsid w:val="6C637622"/>
    <w:rsid w:val="6C6BFC99"/>
    <w:rsid w:val="6C72179B"/>
    <w:rsid w:val="6C7251FA"/>
    <w:rsid w:val="6C7F957A"/>
    <w:rsid w:val="6C840396"/>
    <w:rsid w:val="6C8CD177"/>
    <w:rsid w:val="6C8FC7EC"/>
    <w:rsid w:val="6C96FE9C"/>
    <w:rsid w:val="6C9ADCA0"/>
    <w:rsid w:val="6C9CA1CD"/>
    <w:rsid w:val="6C9F7A8B"/>
    <w:rsid w:val="6CA3DD89"/>
    <w:rsid w:val="6CAD67A2"/>
    <w:rsid w:val="6CB4A612"/>
    <w:rsid w:val="6CBDA0CA"/>
    <w:rsid w:val="6CBE253D"/>
    <w:rsid w:val="6CC72948"/>
    <w:rsid w:val="6CD15A44"/>
    <w:rsid w:val="6CD76E8F"/>
    <w:rsid w:val="6CD7F865"/>
    <w:rsid w:val="6CDC8C11"/>
    <w:rsid w:val="6CDDD246"/>
    <w:rsid w:val="6CE14A80"/>
    <w:rsid w:val="6CE70C85"/>
    <w:rsid w:val="6CE7345A"/>
    <w:rsid w:val="6CE879EA"/>
    <w:rsid w:val="6CF00799"/>
    <w:rsid w:val="6CF866FC"/>
    <w:rsid w:val="6CF9485E"/>
    <w:rsid w:val="6CFA9732"/>
    <w:rsid w:val="6D1A5A11"/>
    <w:rsid w:val="6D1BBB1A"/>
    <w:rsid w:val="6D23BE83"/>
    <w:rsid w:val="6D23F776"/>
    <w:rsid w:val="6D257335"/>
    <w:rsid w:val="6D2E2E83"/>
    <w:rsid w:val="6D340252"/>
    <w:rsid w:val="6D3AD874"/>
    <w:rsid w:val="6D3DB91C"/>
    <w:rsid w:val="6D3E8F90"/>
    <w:rsid w:val="6D3FEDA1"/>
    <w:rsid w:val="6D48EE41"/>
    <w:rsid w:val="6D4E9A8D"/>
    <w:rsid w:val="6D51A144"/>
    <w:rsid w:val="6D5E4812"/>
    <w:rsid w:val="6D626DE7"/>
    <w:rsid w:val="6D667706"/>
    <w:rsid w:val="6D667D0F"/>
    <w:rsid w:val="6D6BD17B"/>
    <w:rsid w:val="6D6F6460"/>
    <w:rsid w:val="6D7B5BA6"/>
    <w:rsid w:val="6D7DC185"/>
    <w:rsid w:val="6D86B1A4"/>
    <w:rsid w:val="6D880E9F"/>
    <w:rsid w:val="6D8BA8C0"/>
    <w:rsid w:val="6D9A06A1"/>
    <w:rsid w:val="6D9D02F0"/>
    <w:rsid w:val="6DA22099"/>
    <w:rsid w:val="6DB486A9"/>
    <w:rsid w:val="6DB84D3E"/>
    <w:rsid w:val="6DB88623"/>
    <w:rsid w:val="6DB8C658"/>
    <w:rsid w:val="6DBB3773"/>
    <w:rsid w:val="6DC08D33"/>
    <w:rsid w:val="6DCF3382"/>
    <w:rsid w:val="6DD03F94"/>
    <w:rsid w:val="6DD09C44"/>
    <w:rsid w:val="6DD287FE"/>
    <w:rsid w:val="6DD949E3"/>
    <w:rsid w:val="6DDC2D4D"/>
    <w:rsid w:val="6DE0F461"/>
    <w:rsid w:val="6DF040BC"/>
    <w:rsid w:val="6DF8ACAE"/>
    <w:rsid w:val="6E0226A0"/>
    <w:rsid w:val="6E0D9B15"/>
    <w:rsid w:val="6E0DA283"/>
    <w:rsid w:val="6E119172"/>
    <w:rsid w:val="6E186314"/>
    <w:rsid w:val="6E18CB60"/>
    <w:rsid w:val="6E1A4265"/>
    <w:rsid w:val="6E1F2E66"/>
    <w:rsid w:val="6E2416A1"/>
    <w:rsid w:val="6E26EF8C"/>
    <w:rsid w:val="6E357601"/>
    <w:rsid w:val="6E37A928"/>
    <w:rsid w:val="6E3E73CD"/>
    <w:rsid w:val="6E3F47B8"/>
    <w:rsid w:val="6E4259B1"/>
    <w:rsid w:val="6E4A9475"/>
    <w:rsid w:val="6E4C22CF"/>
    <w:rsid w:val="6E4C55A0"/>
    <w:rsid w:val="6E4F59C1"/>
    <w:rsid w:val="6E5692F9"/>
    <w:rsid w:val="6E5D28D3"/>
    <w:rsid w:val="6E5F43EC"/>
    <w:rsid w:val="6E60AEB3"/>
    <w:rsid w:val="6E62C049"/>
    <w:rsid w:val="6E6D7FCE"/>
    <w:rsid w:val="6E75DC93"/>
    <w:rsid w:val="6E76660E"/>
    <w:rsid w:val="6E76EC54"/>
    <w:rsid w:val="6E776AF7"/>
    <w:rsid w:val="6E8327D5"/>
    <w:rsid w:val="6E8E3909"/>
    <w:rsid w:val="6E8E93AA"/>
    <w:rsid w:val="6E9604DA"/>
    <w:rsid w:val="6E970DC8"/>
    <w:rsid w:val="6E97193F"/>
    <w:rsid w:val="6E9ACE89"/>
    <w:rsid w:val="6E9CED36"/>
    <w:rsid w:val="6E9F5310"/>
    <w:rsid w:val="6EA3FD4F"/>
    <w:rsid w:val="6EA63F32"/>
    <w:rsid w:val="6EAA280A"/>
    <w:rsid w:val="6EABDF13"/>
    <w:rsid w:val="6EAF8F09"/>
    <w:rsid w:val="6EB17F2F"/>
    <w:rsid w:val="6EBFCC63"/>
    <w:rsid w:val="6EC0A945"/>
    <w:rsid w:val="6ED3B4A5"/>
    <w:rsid w:val="6ED4E047"/>
    <w:rsid w:val="6EDD8B7F"/>
    <w:rsid w:val="6EE02568"/>
    <w:rsid w:val="6EEECC8E"/>
    <w:rsid w:val="6EF199F6"/>
    <w:rsid w:val="6EF591FE"/>
    <w:rsid w:val="6EFF4E93"/>
    <w:rsid w:val="6EFF5C97"/>
    <w:rsid w:val="6F16C6C4"/>
    <w:rsid w:val="6F176407"/>
    <w:rsid w:val="6F240724"/>
    <w:rsid w:val="6F31986E"/>
    <w:rsid w:val="6F333471"/>
    <w:rsid w:val="6F344B74"/>
    <w:rsid w:val="6F3F135B"/>
    <w:rsid w:val="6F3F934D"/>
    <w:rsid w:val="6F422D09"/>
    <w:rsid w:val="6F43B25C"/>
    <w:rsid w:val="6F472EBE"/>
    <w:rsid w:val="6F4A2C30"/>
    <w:rsid w:val="6F50AD7F"/>
    <w:rsid w:val="6F5698C5"/>
    <w:rsid w:val="6F59DC69"/>
    <w:rsid w:val="6F5AF021"/>
    <w:rsid w:val="6F615E22"/>
    <w:rsid w:val="6F6771D6"/>
    <w:rsid w:val="6F68FF55"/>
    <w:rsid w:val="6F733C51"/>
    <w:rsid w:val="6F77875C"/>
    <w:rsid w:val="6F7BDDEA"/>
    <w:rsid w:val="6F7F4D0B"/>
    <w:rsid w:val="6F7FCE51"/>
    <w:rsid w:val="6F800A42"/>
    <w:rsid w:val="6F86A21E"/>
    <w:rsid w:val="6F8AF3AB"/>
    <w:rsid w:val="6F8C8F9E"/>
    <w:rsid w:val="6F909601"/>
    <w:rsid w:val="6F98DBBF"/>
    <w:rsid w:val="6F9F97AA"/>
    <w:rsid w:val="6FA075A4"/>
    <w:rsid w:val="6FBC4CE5"/>
    <w:rsid w:val="6FCD01EC"/>
    <w:rsid w:val="6FCD8FCC"/>
    <w:rsid w:val="6FCF2DFB"/>
    <w:rsid w:val="6FE0026D"/>
    <w:rsid w:val="6FE854E2"/>
    <w:rsid w:val="6FE93C4C"/>
    <w:rsid w:val="6FF3D132"/>
    <w:rsid w:val="6FF755DE"/>
    <w:rsid w:val="6FF9054A"/>
    <w:rsid w:val="6FFB2FE7"/>
    <w:rsid w:val="6FFFDE47"/>
    <w:rsid w:val="70040E6B"/>
    <w:rsid w:val="70056088"/>
    <w:rsid w:val="70083C10"/>
    <w:rsid w:val="700F7C33"/>
    <w:rsid w:val="701C621A"/>
    <w:rsid w:val="701EFC35"/>
    <w:rsid w:val="701FCF46"/>
    <w:rsid w:val="7021FF36"/>
    <w:rsid w:val="70220F66"/>
    <w:rsid w:val="702A6382"/>
    <w:rsid w:val="702ADC8D"/>
    <w:rsid w:val="703FC821"/>
    <w:rsid w:val="7044228B"/>
    <w:rsid w:val="7047BB59"/>
    <w:rsid w:val="704810A2"/>
    <w:rsid w:val="7049D4D4"/>
    <w:rsid w:val="70538F8D"/>
    <w:rsid w:val="705A5561"/>
    <w:rsid w:val="706660EE"/>
    <w:rsid w:val="706BC61A"/>
    <w:rsid w:val="706D9409"/>
    <w:rsid w:val="70724436"/>
    <w:rsid w:val="707A3D3F"/>
    <w:rsid w:val="708313E9"/>
    <w:rsid w:val="70848713"/>
    <w:rsid w:val="708B9792"/>
    <w:rsid w:val="708CFD70"/>
    <w:rsid w:val="708FD2C9"/>
    <w:rsid w:val="7098EAF3"/>
    <w:rsid w:val="709937F2"/>
    <w:rsid w:val="70A45775"/>
    <w:rsid w:val="70AA2384"/>
    <w:rsid w:val="70AECB88"/>
    <w:rsid w:val="70B1D27D"/>
    <w:rsid w:val="70B2B372"/>
    <w:rsid w:val="70B34B46"/>
    <w:rsid w:val="70B37F90"/>
    <w:rsid w:val="70B3B6F6"/>
    <w:rsid w:val="70BDCA41"/>
    <w:rsid w:val="70BEB776"/>
    <w:rsid w:val="70BF2E2B"/>
    <w:rsid w:val="70C1376B"/>
    <w:rsid w:val="70C498DB"/>
    <w:rsid w:val="70C4D62E"/>
    <w:rsid w:val="70C601ED"/>
    <w:rsid w:val="70C8AC5E"/>
    <w:rsid w:val="70CBB2E3"/>
    <w:rsid w:val="70CCAC06"/>
    <w:rsid w:val="70CF56CE"/>
    <w:rsid w:val="70D356E4"/>
    <w:rsid w:val="70D4A82F"/>
    <w:rsid w:val="70D6A67B"/>
    <w:rsid w:val="70D6BE12"/>
    <w:rsid w:val="70D6EABB"/>
    <w:rsid w:val="70D893B5"/>
    <w:rsid w:val="70DA1FBC"/>
    <w:rsid w:val="70DCA931"/>
    <w:rsid w:val="70E7F4FC"/>
    <w:rsid w:val="70E99C6A"/>
    <w:rsid w:val="70F07E61"/>
    <w:rsid w:val="70F423CB"/>
    <w:rsid w:val="70F44B09"/>
    <w:rsid w:val="70F552A5"/>
    <w:rsid w:val="70FCACD1"/>
    <w:rsid w:val="70FF2DFB"/>
    <w:rsid w:val="71003A50"/>
    <w:rsid w:val="7103B246"/>
    <w:rsid w:val="71049BC7"/>
    <w:rsid w:val="710E7521"/>
    <w:rsid w:val="710F4A18"/>
    <w:rsid w:val="71114F4F"/>
    <w:rsid w:val="71286962"/>
    <w:rsid w:val="71296B57"/>
    <w:rsid w:val="712B32F5"/>
    <w:rsid w:val="7134E51F"/>
    <w:rsid w:val="7137DCE7"/>
    <w:rsid w:val="713B3B45"/>
    <w:rsid w:val="713EC0B8"/>
    <w:rsid w:val="7145B3C5"/>
    <w:rsid w:val="7151B151"/>
    <w:rsid w:val="71533416"/>
    <w:rsid w:val="7154030A"/>
    <w:rsid w:val="715595E5"/>
    <w:rsid w:val="7157981C"/>
    <w:rsid w:val="715E5D87"/>
    <w:rsid w:val="71607902"/>
    <w:rsid w:val="7162EBE5"/>
    <w:rsid w:val="71647EB3"/>
    <w:rsid w:val="7166BEE6"/>
    <w:rsid w:val="7168F269"/>
    <w:rsid w:val="7169A8B7"/>
    <w:rsid w:val="716D72EC"/>
    <w:rsid w:val="7172E838"/>
    <w:rsid w:val="7175AFE8"/>
    <w:rsid w:val="717745C4"/>
    <w:rsid w:val="71857CE7"/>
    <w:rsid w:val="7187F201"/>
    <w:rsid w:val="7187FA97"/>
    <w:rsid w:val="719056D1"/>
    <w:rsid w:val="719D2930"/>
    <w:rsid w:val="719D9236"/>
    <w:rsid w:val="71A3809F"/>
    <w:rsid w:val="71A98D72"/>
    <w:rsid w:val="71AAE7D7"/>
    <w:rsid w:val="71ACF2E5"/>
    <w:rsid w:val="71AD33BF"/>
    <w:rsid w:val="71B0A999"/>
    <w:rsid w:val="71B488D2"/>
    <w:rsid w:val="71B7A109"/>
    <w:rsid w:val="71B92D6C"/>
    <w:rsid w:val="71BBF6A3"/>
    <w:rsid w:val="71BE9594"/>
    <w:rsid w:val="71C16E14"/>
    <w:rsid w:val="71C51C13"/>
    <w:rsid w:val="71C84B2F"/>
    <w:rsid w:val="71D55CF2"/>
    <w:rsid w:val="71D85593"/>
    <w:rsid w:val="71E4AF01"/>
    <w:rsid w:val="71EE4567"/>
    <w:rsid w:val="71EF3682"/>
    <w:rsid w:val="71F249DC"/>
    <w:rsid w:val="71FACB57"/>
    <w:rsid w:val="71FDDC5A"/>
    <w:rsid w:val="7200153F"/>
    <w:rsid w:val="7201643C"/>
    <w:rsid w:val="720C86F5"/>
    <w:rsid w:val="720ED634"/>
    <w:rsid w:val="721433F6"/>
    <w:rsid w:val="72196C5A"/>
    <w:rsid w:val="722269B3"/>
    <w:rsid w:val="72281216"/>
    <w:rsid w:val="722B3E83"/>
    <w:rsid w:val="722C2632"/>
    <w:rsid w:val="722F0B4A"/>
    <w:rsid w:val="72342C45"/>
    <w:rsid w:val="7234EC7A"/>
    <w:rsid w:val="72373E2D"/>
    <w:rsid w:val="7246BD0A"/>
    <w:rsid w:val="72514848"/>
    <w:rsid w:val="72531133"/>
    <w:rsid w:val="725349AD"/>
    <w:rsid w:val="7256F7A2"/>
    <w:rsid w:val="725C7A3F"/>
    <w:rsid w:val="725EA660"/>
    <w:rsid w:val="725FF1D7"/>
    <w:rsid w:val="7261B9FE"/>
    <w:rsid w:val="7263B064"/>
    <w:rsid w:val="726554BA"/>
    <w:rsid w:val="72676D7F"/>
    <w:rsid w:val="7268CE51"/>
    <w:rsid w:val="726FB4EF"/>
    <w:rsid w:val="727B4B2C"/>
    <w:rsid w:val="728E1CB1"/>
    <w:rsid w:val="728FF4D4"/>
    <w:rsid w:val="729B0C8B"/>
    <w:rsid w:val="729EA4FF"/>
    <w:rsid w:val="729F85D5"/>
    <w:rsid w:val="72A0F56F"/>
    <w:rsid w:val="72A32245"/>
    <w:rsid w:val="72A5E4CC"/>
    <w:rsid w:val="72ABCE81"/>
    <w:rsid w:val="72AF1FF7"/>
    <w:rsid w:val="72AF6F8B"/>
    <w:rsid w:val="72B72250"/>
    <w:rsid w:val="72B94C01"/>
    <w:rsid w:val="72C747A9"/>
    <w:rsid w:val="72CC895A"/>
    <w:rsid w:val="72CE47BC"/>
    <w:rsid w:val="72D1619D"/>
    <w:rsid w:val="72D4A8B6"/>
    <w:rsid w:val="72DD9B74"/>
    <w:rsid w:val="72E6643C"/>
    <w:rsid w:val="72EB083B"/>
    <w:rsid w:val="72EC2563"/>
    <w:rsid w:val="72EFF76B"/>
    <w:rsid w:val="73005E7C"/>
    <w:rsid w:val="73011098"/>
    <w:rsid w:val="7302BCA3"/>
    <w:rsid w:val="730A20AC"/>
    <w:rsid w:val="730A607F"/>
    <w:rsid w:val="7312556C"/>
    <w:rsid w:val="7319E7BC"/>
    <w:rsid w:val="731DB2A1"/>
    <w:rsid w:val="73209B1A"/>
    <w:rsid w:val="73335219"/>
    <w:rsid w:val="733C456D"/>
    <w:rsid w:val="733DE7E5"/>
    <w:rsid w:val="73409BC8"/>
    <w:rsid w:val="734E4DB1"/>
    <w:rsid w:val="734E5CD8"/>
    <w:rsid w:val="7352A27F"/>
    <w:rsid w:val="735428B4"/>
    <w:rsid w:val="7362FF1F"/>
    <w:rsid w:val="736AB464"/>
    <w:rsid w:val="737262F4"/>
    <w:rsid w:val="737B9747"/>
    <w:rsid w:val="737DBB5C"/>
    <w:rsid w:val="738812AC"/>
    <w:rsid w:val="73883706"/>
    <w:rsid w:val="73896811"/>
    <w:rsid w:val="738B428A"/>
    <w:rsid w:val="73915592"/>
    <w:rsid w:val="7393A425"/>
    <w:rsid w:val="7398AA21"/>
    <w:rsid w:val="73A28D58"/>
    <w:rsid w:val="73A2AF39"/>
    <w:rsid w:val="73AAB170"/>
    <w:rsid w:val="73ABD5F5"/>
    <w:rsid w:val="73B6E698"/>
    <w:rsid w:val="73C0A3E2"/>
    <w:rsid w:val="73CA07DE"/>
    <w:rsid w:val="73CAA268"/>
    <w:rsid w:val="73CF119A"/>
    <w:rsid w:val="73CF55C4"/>
    <w:rsid w:val="73D4B3C1"/>
    <w:rsid w:val="73D838A8"/>
    <w:rsid w:val="73DD7613"/>
    <w:rsid w:val="73DFE8AC"/>
    <w:rsid w:val="73E95EAA"/>
    <w:rsid w:val="73EB8664"/>
    <w:rsid w:val="73ED63FB"/>
    <w:rsid w:val="73ED8C34"/>
    <w:rsid w:val="73EE0D3E"/>
    <w:rsid w:val="73FCB227"/>
    <w:rsid w:val="73FCEF90"/>
    <w:rsid w:val="74024108"/>
    <w:rsid w:val="74034C6F"/>
    <w:rsid w:val="7403AFA5"/>
    <w:rsid w:val="740621D0"/>
    <w:rsid w:val="740AC5BA"/>
    <w:rsid w:val="740ED653"/>
    <w:rsid w:val="7413A3CC"/>
    <w:rsid w:val="741403A3"/>
    <w:rsid w:val="74167B59"/>
    <w:rsid w:val="741880E9"/>
    <w:rsid w:val="7421B0ED"/>
    <w:rsid w:val="742567C1"/>
    <w:rsid w:val="74288BDA"/>
    <w:rsid w:val="74319A1D"/>
    <w:rsid w:val="7434F98A"/>
    <w:rsid w:val="74477F1E"/>
    <w:rsid w:val="7448F0D1"/>
    <w:rsid w:val="744CBD03"/>
    <w:rsid w:val="7451F8E1"/>
    <w:rsid w:val="745977C3"/>
    <w:rsid w:val="745BC1FF"/>
    <w:rsid w:val="74607A21"/>
    <w:rsid w:val="7460ACB5"/>
    <w:rsid w:val="7461B166"/>
    <w:rsid w:val="7463B7B0"/>
    <w:rsid w:val="7471C7E8"/>
    <w:rsid w:val="7473D465"/>
    <w:rsid w:val="74776AD2"/>
    <w:rsid w:val="7477BDB3"/>
    <w:rsid w:val="7479F079"/>
    <w:rsid w:val="74814394"/>
    <w:rsid w:val="7484B78D"/>
    <w:rsid w:val="748D905B"/>
    <w:rsid w:val="74901963"/>
    <w:rsid w:val="749167AD"/>
    <w:rsid w:val="74961ECC"/>
    <w:rsid w:val="7497824C"/>
    <w:rsid w:val="7498EE4F"/>
    <w:rsid w:val="749C43DB"/>
    <w:rsid w:val="749E50B9"/>
    <w:rsid w:val="749ED180"/>
    <w:rsid w:val="74A80EAE"/>
    <w:rsid w:val="74AC4A8A"/>
    <w:rsid w:val="74AF7BB9"/>
    <w:rsid w:val="74B346CF"/>
    <w:rsid w:val="74B4C0E4"/>
    <w:rsid w:val="74BFEAB2"/>
    <w:rsid w:val="74C440E6"/>
    <w:rsid w:val="74D21AB8"/>
    <w:rsid w:val="74D2C81D"/>
    <w:rsid w:val="74D8CFDB"/>
    <w:rsid w:val="74D9508E"/>
    <w:rsid w:val="74DCF1D9"/>
    <w:rsid w:val="74DE5354"/>
    <w:rsid w:val="74E046ED"/>
    <w:rsid w:val="74E0EF37"/>
    <w:rsid w:val="74E32ABF"/>
    <w:rsid w:val="74E96D88"/>
    <w:rsid w:val="74F28FE2"/>
    <w:rsid w:val="74F3B9EE"/>
    <w:rsid w:val="750E237C"/>
    <w:rsid w:val="7518AD29"/>
    <w:rsid w:val="7519E589"/>
    <w:rsid w:val="75250B93"/>
    <w:rsid w:val="7528E7F2"/>
    <w:rsid w:val="7532DB58"/>
    <w:rsid w:val="753A0AC5"/>
    <w:rsid w:val="753E1DBF"/>
    <w:rsid w:val="753E96E4"/>
    <w:rsid w:val="754CDBED"/>
    <w:rsid w:val="75507091"/>
    <w:rsid w:val="75520432"/>
    <w:rsid w:val="7553F660"/>
    <w:rsid w:val="75595B3A"/>
    <w:rsid w:val="755DEBBD"/>
    <w:rsid w:val="755E5827"/>
    <w:rsid w:val="755F1841"/>
    <w:rsid w:val="75626080"/>
    <w:rsid w:val="756461C9"/>
    <w:rsid w:val="75747848"/>
    <w:rsid w:val="75781AE6"/>
    <w:rsid w:val="75798ED9"/>
    <w:rsid w:val="757B4E85"/>
    <w:rsid w:val="757BB2DB"/>
    <w:rsid w:val="757EB1F8"/>
    <w:rsid w:val="758186A6"/>
    <w:rsid w:val="758F5C9C"/>
    <w:rsid w:val="759113A5"/>
    <w:rsid w:val="75927484"/>
    <w:rsid w:val="759D7A76"/>
    <w:rsid w:val="759F1C3C"/>
    <w:rsid w:val="75A1FD02"/>
    <w:rsid w:val="75A8B907"/>
    <w:rsid w:val="75A8F7CC"/>
    <w:rsid w:val="75B57F0E"/>
    <w:rsid w:val="75B67042"/>
    <w:rsid w:val="75BF5B7E"/>
    <w:rsid w:val="75C965EE"/>
    <w:rsid w:val="75CC9EA0"/>
    <w:rsid w:val="75DC4DDE"/>
    <w:rsid w:val="75E7B988"/>
    <w:rsid w:val="75EA4A4D"/>
    <w:rsid w:val="75EBF44F"/>
    <w:rsid w:val="75F80754"/>
    <w:rsid w:val="75F914B0"/>
    <w:rsid w:val="75F918AE"/>
    <w:rsid w:val="75FA92AA"/>
    <w:rsid w:val="75FE2B0A"/>
    <w:rsid w:val="76053E7A"/>
    <w:rsid w:val="760F85EC"/>
    <w:rsid w:val="76144BD5"/>
    <w:rsid w:val="761F36A7"/>
    <w:rsid w:val="762202B4"/>
    <w:rsid w:val="76276BA5"/>
    <w:rsid w:val="762CC9C3"/>
    <w:rsid w:val="7630CB9D"/>
    <w:rsid w:val="7634FB8A"/>
    <w:rsid w:val="7637B363"/>
    <w:rsid w:val="763BDCBB"/>
    <w:rsid w:val="763C06C7"/>
    <w:rsid w:val="763D2B5F"/>
    <w:rsid w:val="764123FA"/>
    <w:rsid w:val="76414801"/>
    <w:rsid w:val="7641ADA6"/>
    <w:rsid w:val="7642B9C1"/>
    <w:rsid w:val="76490961"/>
    <w:rsid w:val="7649C817"/>
    <w:rsid w:val="7655B663"/>
    <w:rsid w:val="765A6743"/>
    <w:rsid w:val="76609846"/>
    <w:rsid w:val="766A5BB2"/>
    <w:rsid w:val="767C7959"/>
    <w:rsid w:val="7680EE7B"/>
    <w:rsid w:val="7681A047"/>
    <w:rsid w:val="76873E73"/>
    <w:rsid w:val="7688A23D"/>
    <w:rsid w:val="768C0B69"/>
    <w:rsid w:val="7697F380"/>
    <w:rsid w:val="769A3D07"/>
    <w:rsid w:val="769D19A6"/>
    <w:rsid w:val="769DAE51"/>
    <w:rsid w:val="769FF9DD"/>
    <w:rsid w:val="76A532A1"/>
    <w:rsid w:val="76A57917"/>
    <w:rsid w:val="76A968D6"/>
    <w:rsid w:val="76AA45E5"/>
    <w:rsid w:val="76ABEDF4"/>
    <w:rsid w:val="76AE1D0A"/>
    <w:rsid w:val="76B09840"/>
    <w:rsid w:val="76B640A6"/>
    <w:rsid w:val="76C423E5"/>
    <w:rsid w:val="76D483E9"/>
    <w:rsid w:val="76D79A7E"/>
    <w:rsid w:val="76E40290"/>
    <w:rsid w:val="76E45DFA"/>
    <w:rsid w:val="76E93B4B"/>
    <w:rsid w:val="76F5FBEF"/>
    <w:rsid w:val="76F9F8FE"/>
    <w:rsid w:val="76FA10B7"/>
    <w:rsid w:val="770C5483"/>
    <w:rsid w:val="770F58A6"/>
    <w:rsid w:val="77110D18"/>
    <w:rsid w:val="7714DDAF"/>
    <w:rsid w:val="77153950"/>
    <w:rsid w:val="77251C4B"/>
    <w:rsid w:val="772B972F"/>
    <w:rsid w:val="773187A4"/>
    <w:rsid w:val="773AAEE1"/>
    <w:rsid w:val="773CA43B"/>
    <w:rsid w:val="773F4383"/>
    <w:rsid w:val="773F88B7"/>
    <w:rsid w:val="7741587B"/>
    <w:rsid w:val="774170F7"/>
    <w:rsid w:val="77463A68"/>
    <w:rsid w:val="774694B0"/>
    <w:rsid w:val="7748CEB0"/>
    <w:rsid w:val="77496C87"/>
    <w:rsid w:val="774BB461"/>
    <w:rsid w:val="774E500E"/>
    <w:rsid w:val="7750F3A9"/>
    <w:rsid w:val="77567B4A"/>
    <w:rsid w:val="775CBCCE"/>
    <w:rsid w:val="775CFCD5"/>
    <w:rsid w:val="7760DFE9"/>
    <w:rsid w:val="776144D8"/>
    <w:rsid w:val="7761A055"/>
    <w:rsid w:val="7767A4FF"/>
    <w:rsid w:val="7767E9D9"/>
    <w:rsid w:val="776F0B84"/>
    <w:rsid w:val="7770E732"/>
    <w:rsid w:val="77753B45"/>
    <w:rsid w:val="777782AA"/>
    <w:rsid w:val="777A5DA1"/>
    <w:rsid w:val="77826496"/>
    <w:rsid w:val="778D51B8"/>
    <w:rsid w:val="779231A9"/>
    <w:rsid w:val="77944508"/>
    <w:rsid w:val="77963A78"/>
    <w:rsid w:val="779681C9"/>
    <w:rsid w:val="77974D45"/>
    <w:rsid w:val="77A1873A"/>
    <w:rsid w:val="77A5576B"/>
    <w:rsid w:val="77AD1BA9"/>
    <w:rsid w:val="77AD2CB2"/>
    <w:rsid w:val="77B26E99"/>
    <w:rsid w:val="77B8B542"/>
    <w:rsid w:val="77C4C984"/>
    <w:rsid w:val="77C75194"/>
    <w:rsid w:val="77C7EE24"/>
    <w:rsid w:val="77CFB7CF"/>
    <w:rsid w:val="77E11926"/>
    <w:rsid w:val="77E626E4"/>
    <w:rsid w:val="77E880AE"/>
    <w:rsid w:val="77EE1957"/>
    <w:rsid w:val="77FC7325"/>
    <w:rsid w:val="77FEE660"/>
    <w:rsid w:val="78058E7A"/>
    <w:rsid w:val="780CDECB"/>
    <w:rsid w:val="7811578F"/>
    <w:rsid w:val="7816EF0E"/>
    <w:rsid w:val="782B471F"/>
    <w:rsid w:val="7830A981"/>
    <w:rsid w:val="783979E9"/>
    <w:rsid w:val="783ADC51"/>
    <w:rsid w:val="7844C84F"/>
    <w:rsid w:val="7848042D"/>
    <w:rsid w:val="785550C7"/>
    <w:rsid w:val="78564814"/>
    <w:rsid w:val="78587323"/>
    <w:rsid w:val="78662B82"/>
    <w:rsid w:val="786C3E9F"/>
    <w:rsid w:val="78703B63"/>
    <w:rsid w:val="787EC327"/>
    <w:rsid w:val="788737AD"/>
    <w:rsid w:val="788AA1F5"/>
    <w:rsid w:val="78908BFE"/>
    <w:rsid w:val="78940553"/>
    <w:rsid w:val="78998D60"/>
    <w:rsid w:val="78AF74E4"/>
    <w:rsid w:val="78BB97E1"/>
    <w:rsid w:val="78C3AD47"/>
    <w:rsid w:val="78C88FD3"/>
    <w:rsid w:val="78CF272B"/>
    <w:rsid w:val="78D6F1D4"/>
    <w:rsid w:val="78D9B07E"/>
    <w:rsid w:val="78DED398"/>
    <w:rsid w:val="78EE81C2"/>
    <w:rsid w:val="78F93983"/>
    <w:rsid w:val="78FF41CE"/>
    <w:rsid w:val="78FFE353"/>
    <w:rsid w:val="7903EA83"/>
    <w:rsid w:val="7910C3DB"/>
    <w:rsid w:val="7912A9C8"/>
    <w:rsid w:val="79143F77"/>
    <w:rsid w:val="791461FE"/>
    <w:rsid w:val="79162E02"/>
    <w:rsid w:val="791C1781"/>
    <w:rsid w:val="7928C419"/>
    <w:rsid w:val="79348E9F"/>
    <w:rsid w:val="7934E414"/>
    <w:rsid w:val="793606E8"/>
    <w:rsid w:val="794A01E7"/>
    <w:rsid w:val="794E936D"/>
    <w:rsid w:val="7951E639"/>
    <w:rsid w:val="795367F5"/>
    <w:rsid w:val="7964ECEA"/>
    <w:rsid w:val="7967A312"/>
    <w:rsid w:val="7968A1F5"/>
    <w:rsid w:val="7968CAA3"/>
    <w:rsid w:val="7969A78B"/>
    <w:rsid w:val="796A32E1"/>
    <w:rsid w:val="7980761B"/>
    <w:rsid w:val="7985C4B0"/>
    <w:rsid w:val="79889793"/>
    <w:rsid w:val="7988FE82"/>
    <w:rsid w:val="798BDD0D"/>
    <w:rsid w:val="79946674"/>
    <w:rsid w:val="79A6E9F4"/>
    <w:rsid w:val="79ACD322"/>
    <w:rsid w:val="79B02F38"/>
    <w:rsid w:val="79B2832D"/>
    <w:rsid w:val="79B52FB9"/>
    <w:rsid w:val="79C5AF44"/>
    <w:rsid w:val="79C7BA9C"/>
    <w:rsid w:val="79D0BB47"/>
    <w:rsid w:val="79D19D46"/>
    <w:rsid w:val="79DA551F"/>
    <w:rsid w:val="79DD2FF7"/>
    <w:rsid w:val="79DE2598"/>
    <w:rsid w:val="79E8EEA7"/>
    <w:rsid w:val="79EA930E"/>
    <w:rsid w:val="79ECC302"/>
    <w:rsid w:val="79EE6FFE"/>
    <w:rsid w:val="79F4BBC5"/>
    <w:rsid w:val="79F8D04A"/>
    <w:rsid w:val="79FFEA2A"/>
    <w:rsid w:val="7A0082EF"/>
    <w:rsid w:val="7A01DB4C"/>
    <w:rsid w:val="7A020E1D"/>
    <w:rsid w:val="7A0EFAE6"/>
    <w:rsid w:val="7A121A04"/>
    <w:rsid w:val="7A193881"/>
    <w:rsid w:val="7A1D2219"/>
    <w:rsid w:val="7A1D3F2C"/>
    <w:rsid w:val="7A1D49B3"/>
    <w:rsid w:val="7A243A35"/>
    <w:rsid w:val="7A490518"/>
    <w:rsid w:val="7A4B47B2"/>
    <w:rsid w:val="7A4C58AA"/>
    <w:rsid w:val="7A632C5E"/>
    <w:rsid w:val="7A666E9D"/>
    <w:rsid w:val="7A6A6325"/>
    <w:rsid w:val="7A6B76CC"/>
    <w:rsid w:val="7A6D8E7C"/>
    <w:rsid w:val="7A6FA1DD"/>
    <w:rsid w:val="7A75E3F6"/>
    <w:rsid w:val="7A769362"/>
    <w:rsid w:val="7A7B3644"/>
    <w:rsid w:val="7A810F80"/>
    <w:rsid w:val="7A833C18"/>
    <w:rsid w:val="7A846E36"/>
    <w:rsid w:val="7A95482F"/>
    <w:rsid w:val="7AAB15B0"/>
    <w:rsid w:val="7AADFA98"/>
    <w:rsid w:val="7AB1FE63"/>
    <w:rsid w:val="7AC0A6CA"/>
    <w:rsid w:val="7AC3BA9C"/>
    <w:rsid w:val="7AC5D0A0"/>
    <w:rsid w:val="7AC631A7"/>
    <w:rsid w:val="7AC66489"/>
    <w:rsid w:val="7ACA000B"/>
    <w:rsid w:val="7AD0CF08"/>
    <w:rsid w:val="7AD6F675"/>
    <w:rsid w:val="7AD8D348"/>
    <w:rsid w:val="7AD9F973"/>
    <w:rsid w:val="7ADBCAE5"/>
    <w:rsid w:val="7ADEB46B"/>
    <w:rsid w:val="7AE29AD0"/>
    <w:rsid w:val="7AE669A7"/>
    <w:rsid w:val="7AEA3517"/>
    <w:rsid w:val="7AEE586A"/>
    <w:rsid w:val="7AF95AA3"/>
    <w:rsid w:val="7B019A20"/>
    <w:rsid w:val="7B0220BF"/>
    <w:rsid w:val="7B0369EA"/>
    <w:rsid w:val="7B0A98D8"/>
    <w:rsid w:val="7B0DB7E3"/>
    <w:rsid w:val="7B1492B3"/>
    <w:rsid w:val="7B179013"/>
    <w:rsid w:val="7B219CD1"/>
    <w:rsid w:val="7B29052E"/>
    <w:rsid w:val="7B2B7771"/>
    <w:rsid w:val="7B349D2F"/>
    <w:rsid w:val="7B3C507D"/>
    <w:rsid w:val="7B427786"/>
    <w:rsid w:val="7B42EFDA"/>
    <w:rsid w:val="7B4948CF"/>
    <w:rsid w:val="7B4A8B17"/>
    <w:rsid w:val="7B4ACF2D"/>
    <w:rsid w:val="7B4C44E5"/>
    <w:rsid w:val="7B5330AB"/>
    <w:rsid w:val="7B55BC7F"/>
    <w:rsid w:val="7B607936"/>
    <w:rsid w:val="7B648812"/>
    <w:rsid w:val="7B67A961"/>
    <w:rsid w:val="7B70202E"/>
    <w:rsid w:val="7B72CC0D"/>
    <w:rsid w:val="7B741EDB"/>
    <w:rsid w:val="7B7AB211"/>
    <w:rsid w:val="7B7AEDA5"/>
    <w:rsid w:val="7B845367"/>
    <w:rsid w:val="7B8AF3F0"/>
    <w:rsid w:val="7B94F700"/>
    <w:rsid w:val="7B97ABBC"/>
    <w:rsid w:val="7BA2FCDE"/>
    <w:rsid w:val="7BA66BFC"/>
    <w:rsid w:val="7BA6DB24"/>
    <w:rsid w:val="7BABE74C"/>
    <w:rsid w:val="7BAE7F9B"/>
    <w:rsid w:val="7BB26956"/>
    <w:rsid w:val="7BB26DB5"/>
    <w:rsid w:val="7BB968A6"/>
    <w:rsid w:val="7BBFDBD1"/>
    <w:rsid w:val="7BC21019"/>
    <w:rsid w:val="7BC46D2B"/>
    <w:rsid w:val="7BCBFF4C"/>
    <w:rsid w:val="7BD42176"/>
    <w:rsid w:val="7BD446DC"/>
    <w:rsid w:val="7BD542F1"/>
    <w:rsid w:val="7BE3D6B8"/>
    <w:rsid w:val="7BE740BB"/>
    <w:rsid w:val="7BE9A9B9"/>
    <w:rsid w:val="7C08B670"/>
    <w:rsid w:val="7C0A88A9"/>
    <w:rsid w:val="7C109ACD"/>
    <w:rsid w:val="7C12E21D"/>
    <w:rsid w:val="7C1B7372"/>
    <w:rsid w:val="7C1DFBEC"/>
    <w:rsid w:val="7C1ECBF2"/>
    <w:rsid w:val="7C2490FB"/>
    <w:rsid w:val="7C2A736B"/>
    <w:rsid w:val="7C418A2A"/>
    <w:rsid w:val="7C4A8221"/>
    <w:rsid w:val="7C506272"/>
    <w:rsid w:val="7C532101"/>
    <w:rsid w:val="7C5B715F"/>
    <w:rsid w:val="7C5FA685"/>
    <w:rsid w:val="7C63679E"/>
    <w:rsid w:val="7C6A9D22"/>
    <w:rsid w:val="7C73FBB8"/>
    <w:rsid w:val="7C7AA9EE"/>
    <w:rsid w:val="7C86ECEF"/>
    <w:rsid w:val="7C8D5197"/>
    <w:rsid w:val="7C91A657"/>
    <w:rsid w:val="7CA7A19F"/>
    <w:rsid w:val="7CABF073"/>
    <w:rsid w:val="7CACE934"/>
    <w:rsid w:val="7CAE0B12"/>
    <w:rsid w:val="7CB63C7C"/>
    <w:rsid w:val="7CC84642"/>
    <w:rsid w:val="7CCA4918"/>
    <w:rsid w:val="7CD3C801"/>
    <w:rsid w:val="7CD4C4E9"/>
    <w:rsid w:val="7CDC3B07"/>
    <w:rsid w:val="7CE04B53"/>
    <w:rsid w:val="7CE26170"/>
    <w:rsid w:val="7CE64055"/>
    <w:rsid w:val="7CE80A1F"/>
    <w:rsid w:val="7CE88C38"/>
    <w:rsid w:val="7CE8CDC1"/>
    <w:rsid w:val="7CEAE2A5"/>
    <w:rsid w:val="7CFD239C"/>
    <w:rsid w:val="7D0063E9"/>
    <w:rsid w:val="7D05AC42"/>
    <w:rsid w:val="7D05B5DF"/>
    <w:rsid w:val="7D0B1814"/>
    <w:rsid w:val="7D0D718F"/>
    <w:rsid w:val="7D0DCB5B"/>
    <w:rsid w:val="7D128DAA"/>
    <w:rsid w:val="7D1327A4"/>
    <w:rsid w:val="7D170B46"/>
    <w:rsid w:val="7D18CBC9"/>
    <w:rsid w:val="7D1B4671"/>
    <w:rsid w:val="7D1BB4F8"/>
    <w:rsid w:val="7D257418"/>
    <w:rsid w:val="7D259253"/>
    <w:rsid w:val="7D3CA33C"/>
    <w:rsid w:val="7D404FBE"/>
    <w:rsid w:val="7D44AE34"/>
    <w:rsid w:val="7D49EC8B"/>
    <w:rsid w:val="7D535A88"/>
    <w:rsid w:val="7D54C489"/>
    <w:rsid w:val="7D562592"/>
    <w:rsid w:val="7D56E5B9"/>
    <w:rsid w:val="7D57EDD2"/>
    <w:rsid w:val="7D60D5AD"/>
    <w:rsid w:val="7D6E8EDD"/>
    <w:rsid w:val="7D7AC4D0"/>
    <w:rsid w:val="7D803B1A"/>
    <w:rsid w:val="7D860783"/>
    <w:rsid w:val="7D86E1BA"/>
    <w:rsid w:val="7D8D6F11"/>
    <w:rsid w:val="7D8E89B7"/>
    <w:rsid w:val="7D8F79E6"/>
    <w:rsid w:val="7D92835C"/>
    <w:rsid w:val="7D92DBD3"/>
    <w:rsid w:val="7D940549"/>
    <w:rsid w:val="7D976043"/>
    <w:rsid w:val="7D97CE6B"/>
    <w:rsid w:val="7D98C93E"/>
    <w:rsid w:val="7D9DA118"/>
    <w:rsid w:val="7DA96CDF"/>
    <w:rsid w:val="7DAB6124"/>
    <w:rsid w:val="7DAD4BE3"/>
    <w:rsid w:val="7DAE3080"/>
    <w:rsid w:val="7DB1C050"/>
    <w:rsid w:val="7DB59C15"/>
    <w:rsid w:val="7DB9A83A"/>
    <w:rsid w:val="7DBA9AC1"/>
    <w:rsid w:val="7DBEFEA1"/>
    <w:rsid w:val="7DC1ED06"/>
    <w:rsid w:val="7DC594FB"/>
    <w:rsid w:val="7DD681DC"/>
    <w:rsid w:val="7DDA9D34"/>
    <w:rsid w:val="7DDE8F6D"/>
    <w:rsid w:val="7DE91CF3"/>
    <w:rsid w:val="7DF0B87A"/>
    <w:rsid w:val="7DF2EB80"/>
    <w:rsid w:val="7DF3B67C"/>
    <w:rsid w:val="7DF63963"/>
    <w:rsid w:val="7DF683B1"/>
    <w:rsid w:val="7DF909AC"/>
    <w:rsid w:val="7E01BD56"/>
    <w:rsid w:val="7E02F876"/>
    <w:rsid w:val="7E0C7EE9"/>
    <w:rsid w:val="7E0D1948"/>
    <w:rsid w:val="7E0E76B8"/>
    <w:rsid w:val="7E11FC0E"/>
    <w:rsid w:val="7E1F8DFF"/>
    <w:rsid w:val="7E20CB09"/>
    <w:rsid w:val="7E269B3C"/>
    <w:rsid w:val="7E279BE2"/>
    <w:rsid w:val="7E2DC1E3"/>
    <w:rsid w:val="7E34283E"/>
    <w:rsid w:val="7E39279B"/>
    <w:rsid w:val="7E39DADC"/>
    <w:rsid w:val="7E3CA9BD"/>
    <w:rsid w:val="7E49B703"/>
    <w:rsid w:val="7E4A2D25"/>
    <w:rsid w:val="7E4A9543"/>
    <w:rsid w:val="7E4B59DA"/>
    <w:rsid w:val="7E5464C6"/>
    <w:rsid w:val="7E598FC5"/>
    <w:rsid w:val="7E67D6EF"/>
    <w:rsid w:val="7E691DDD"/>
    <w:rsid w:val="7E6A721F"/>
    <w:rsid w:val="7E6CF8BF"/>
    <w:rsid w:val="7E72031F"/>
    <w:rsid w:val="7E7AF137"/>
    <w:rsid w:val="7E881F5F"/>
    <w:rsid w:val="7E9DE8A8"/>
    <w:rsid w:val="7E9DEEAA"/>
    <w:rsid w:val="7EA19931"/>
    <w:rsid w:val="7EA7C414"/>
    <w:rsid w:val="7EAC40B3"/>
    <w:rsid w:val="7EAD4F34"/>
    <w:rsid w:val="7EB77CF0"/>
    <w:rsid w:val="7EBA9336"/>
    <w:rsid w:val="7EBDD534"/>
    <w:rsid w:val="7EBFEC79"/>
    <w:rsid w:val="7EC3F34C"/>
    <w:rsid w:val="7ECECA25"/>
    <w:rsid w:val="7ED1E6BE"/>
    <w:rsid w:val="7ED958F7"/>
    <w:rsid w:val="7EDD51B6"/>
    <w:rsid w:val="7EDEF471"/>
    <w:rsid w:val="7EE40809"/>
    <w:rsid w:val="7EE7283B"/>
    <w:rsid w:val="7EEB0EA0"/>
    <w:rsid w:val="7EEBE5EA"/>
    <w:rsid w:val="7EEDA977"/>
    <w:rsid w:val="7EF7B933"/>
    <w:rsid w:val="7EF9BD36"/>
    <w:rsid w:val="7EFDA2FC"/>
    <w:rsid w:val="7F0167F3"/>
    <w:rsid w:val="7F089E2E"/>
    <w:rsid w:val="7F0938BC"/>
    <w:rsid w:val="7F12F471"/>
    <w:rsid w:val="7F1C2E1A"/>
    <w:rsid w:val="7F240192"/>
    <w:rsid w:val="7F24C057"/>
    <w:rsid w:val="7F25E262"/>
    <w:rsid w:val="7F2C2100"/>
    <w:rsid w:val="7F2FFC76"/>
    <w:rsid w:val="7F35FAAC"/>
    <w:rsid w:val="7F3E2A9A"/>
    <w:rsid w:val="7F44A2F1"/>
    <w:rsid w:val="7F451B38"/>
    <w:rsid w:val="7F45335C"/>
    <w:rsid w:val="7F478E53"/>
    <w:rsid w:val="7F4AA60D"/>
    <w:rsid w:val="7F4CAABA"/>
    <w:rsid w:val="7F524000"/>
    <w:rsid w:val="7F567D31"/>
    <w:rsid w:val="7F67EC4D"/>
    <w:rsid w:val="7F6892F1"/>
    <w:rsid w:val="7F6D6D13"/>
    <w:rsid w:val="7F799005"/>
    <w:rsid w:val="7F805087"/>
    <w:rsid w:val="7F827046"/>
    <w:rsid w:val="7F8524CB"/>
    <w:rsid w:val="7F88088A"/>
    <w:rsid w:val="7F958808"/>
    <w:rsid w:val="7F9773AB"/>
    <w:rsid w:val="7F9EE99A"/>
    <w:rsid w:val="7F9F8A01"/>
    <w:rsid w:val="7F9FCF7A"/>
    <w:rsid w:val="7FA59D95"/>
    <w:rsid w:val="7FA97F8F"/>
    <w:rsid w:val="7FBAA1AA"/>
    <w:rsid w:val="7FC4C55D"/>
    <w:rsid w:val="7FCDDA4E"/>
    <w:rsid w:val="7FCEE43E"/>
    <w:rsid w:val="7FD169A6"/>
    <w:rsid w:val="7FD59B8D"/>
    <w:rsid w:val="7FD6EB66"/>
    <w:rsid w:val="7FDAE1B1"/>
    <w:rsid w:val="7FDC5CB4"/>
    <w:rsid w:val="7FDE35FE"/>
    <w:rsid w:val="7FDF1D46"/>
    <w:rsid w:val="7FDFF66F"/>
    <w:rsid w:val="7FE25C72"/>
    <w:rsid w:val="7FEB9639"/>
    <w:rsid w:val="7FEE3CE9"/>
    <w:rsid w:val="7FF30087"/>
    <w:rsid w:val="7FFBF42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3DF16DB"/>
  <w15:chartTrackingRefBased/>
  <w15:docId w15:val="{5341D890-E13D-49CE-8C17-67F75CA9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CFA"/>
    <w:pPr>
      <w:jc w:val="both"/>
    </w:pPr>
  </w:style>
  <w:style w:type="paragraph" w:styleId="Heading1">
    <w:name w:val="heading 1"/>
    <w:basedOn w:val="Normal"/>
    <w:next w:val="Normal"/>
    <w:link w:val="Heading1Char"/>
    <w:qFormat/>
    <w:rsid w:val="0060767F"/>
    <w:pPr>
      <w:keepNext/>
      <w:pageBreakBefore/>
      <w:numPr>
        <w:numId w:val="6"/>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603DCA"/>
    <w:pPr>
      <w:pageBreakBefore w:val="0"/>
      <w:numPr>
        <w:ilvl w:val="1"/>
      </w:numPr>
      <w:spacing w:before="0" w:after="120"/>
      <w:outlineLvl w:val="1"/>
    </w:pPr>
    <w:rPr>
      <w:rFonts w:asciiTheme="majorHAnsi" w:hAnsiTheme="majorHAnsi" w:cstheme="majorBidi"/>
      <w:sz w:val="26"/>
      <w:szCs w:val="26"/>
    </w:rPr>
  </w:style>
  <w:style w:type="paragraph" w:styleId="Heading3">
    <w:name w:val="heading 3"/>
    <w:basedOn w:val="Heading2"/>
    <w:next w:val="Normal"/>
    <w:link w:val="Heading3Char"/>
    <w:unhideWhenUsed/>
    <w:qFormat/>
    <w:rsid w:val="005D4765"/>
    <w:pPr>
      <w:numPr>
        <w:ilvl w:val="0"/>
        <w:numId w:val="0"/>
      </w:numPr>
      <w:spacing w:before="120"/>
      <w:ind w:left="720" w:hanging="720"/>
      <w:outlineLvl w:val="2"/>
    </w:pPr>
    <w:rPr>
      <w:color w:val="1F3763"/>
      <w:sz w:val="24"/>
      <w:szCs w:val="24"/>
    </w:rPr>
  </w:style>
  <w:style w:type="paragraph" w:styleId="Heading4">
    <w:name w:val="heading 4"/>
    <w:basedOn w:val="Normal"/>
    <w:next w:val="Normal"/>
    <w:link w:val="Heading4Char"/>
    <w:unhideWhenUsed/>
    <w:qFormat/>
    <w:rsid w:val="0029526E"/>
    <w:pPr>
      <w:keepNext/>
      <w:numPr>
        <w:ilvl w:val="3"/>
        <w:numId w:val="6"/>
      </w:numPr>
      <w:spacing w:before="40" w:after="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34E2A"/>
    <w:pPr>
      <w:keepNext/>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6"/>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6"/>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6"/>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6"/>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603DCA"/>
    <w:rPr>
      <w:rFonts w:asciiTheme="majorHAnsi" w:eastAsiaTheme="majorEastAsia" w:hAnsiTheme="majorHAnsi" w:cstheme="majorBidi"/>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iPriority w:val="39"/>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uiPriority w:val="34"/>
    <w:qFormat/>
    <w:rsid w:val="002E3A8B"/>
    <w:pPr>
      <w:contextualSpacing/>
    </w:pPr>
  </w:style>
  <w:style w:type="paragraph" w:styleId="Header">
    <w:name w:val="header"/>
    <w:aliases w:val="SJ Head1,h,Alt Header,ho,header odd,Header x,AC Brand Left,AC Brand,Header/Footer"/>
    <w:basedOn w:val="Normal"/>
    <w:link w:val="HeaderChar"/>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rsid w:val="0009462E"/>
  </w:style>
  <w:style w:type="paragraph" w:styleId="Footer">
    <w:name w:val="footer"/>
    <w:basedOn w:val="Normal"/>
    <w:link w:val="FooterChar"/>
    <w:unhideWhenUsed/>
    <w:rsid w:val="254FF93C"/>
    <w:pPr>
      <w:tabs>
        <w:tab w:val="center" w:pos="4536"/>
        <w:tab w:val="right" w:pos="9072"/>
      </w:tabs>
      <w:spacing w:after="0"/>
    </w:pPr>
  </w:style>
  <w:style w:type="character" w:customStyle="1" w:styleId="FooterChar">
    <w:name w:val="Footer Char"/>
    <w:basedOn w:val="DefaultParagraphFont"/>
    <w:link w:val="Footer"/>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uiPriority w:val="34"/>
    <w:qFormat/>
    <w:rsid w:val="002E3A8B"/>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rsid w:val="0009462E"/>
    <w:rPr>
      <w:sz w:val="16"/>
      <w:szCs w:val="16"/>
    </w:rPr>
  </w:style>
  <w:style w:type="paragraph" w:styleId="CommentText">
    <w:name w:val="annotation text"/>
    <w:basedOn w:val="Normal"/>
    <w:link w:val="CommentTextChar"/>
    <w:unhideWhenUsed/>
    <w:rsid w:val="254FF93C"/>
    <w:rPr>
      <w:sz w:val="20"/>
      <w:szCs w:val="20"/>
    </w:rPr>
  </w:style>
  <w:style w:type="character" w:customStyle="1" w:styleId="CommentTextChar">
    <w:name w:val="Comment Text Char"/>
    <w:basedOn w:val="DefaultParagraphFont"/>
    <w:link w:val="CommentText"/>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iPriority w:val="99"/>
    <w:unhideWhenUsed/>
    <w:rsid w:val="254FF93C"/>
    <w:pPr>
      <w:spacing w:after="0"/>
    </w:pPr>
    <w:rPr>
      <w:sz w:val="20"/>
      <w:szCs w:val="20"/>
    </w:rPr>
  </w:style>
  <w:style w:type="character" w:customStyle="1" w:styleId="FootnoteTextChar">
    <w:name w:val="Footnote Text Char"/>
    <w:basedOn w:val="DefaultParagraphFont"/>
    <w:link w:val="FootnoteText"/>
    <w:uiPriority w:val="99"/>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5D4765"/>
    <w:rPr>
      <w:rFonts w:asciiTheme="majorHAnsi" w:eastAsiaTheme="majorEastAsia" w:hAnsiTheme="majorHAnsi" w:cstheme="majorBidi"/>
      <w:color w:val="1F3763"/>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before="120"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semiHidden/>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2952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C34E2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semiHidden/>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line="240" w:lineRule="auto"/>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line="240" w:lineRule="auto"/>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after="120"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7"/>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paragraph" w:styleId="BodyTextIndent">
    <w:name w:val="Body Text Indent"/>
    <w:basedOn w:val="Normal"/>
    <w:link w:val="BodyTextIndentChar"/>
    <w:uiPriority w:val="99"/>
    <w:semiHidden/>
    <w:unhideWhenUsed/>
    <w:rsid w:val="00C81D02"/>
    <w:pPr>
      <w:spacing w:after="120"/>
      <w:ind w:left="283"/>
    </w:pPr>
  </w:style>
  <w:style w:type="character" w:customStyle="1" w:styleId="BodyTextIndentChar">
    <w:name w:val="Body Text Indent Char"/>
    <w:basedOn w:val="DefaultParagraphFont"/>
    <w:link w:val="BodyTextIndent"/>
    <w:uiPriority w:val="99"/>
    <w:semiHidden/>
    <w:rsid w:val="00C81D02"/>
  </w:style>
  <w:style w:type="paragraph" w:styleId="BodyTextIndent3">
    <w:name w:val="Body Text Indent 3"/>
    <w:basedOn w:val="Normal"/>
    <w:link w:val="BodyTextIndent3Char"/>
    <w:uiPriority w:val="99"/>
    <w:unhideWhenUsed/>
    <w:rsid w:val="00B4019A"/>
    <w:pPr>
      <w:spacing w:after="120"/>
      <w:ind w:left="283"/>
    </w:pPr>
    <w:rPr>
      <w:sz w:val="16"/>
      <w:szCs w:val="16"/>
    </w:rPr>
  </w:style>
  <w:style w:type="character" w:customStyle="1" w:styleId="BodyTextIndent3Char">
    <w:name w:val="Body Text Indent 3 Char"/>
    <w:basedOn w:val="DefaultParagraphFont"/>
    <w:link w:val="BodyTextIndent3"/>
    <w:uiPriority w:val="99"/>
    <w:rsid w:val="00B4019A"/>
    <w:rPr>
      <w:sz w:val="16"/>
      <w:szCs w:val="16"/>
    </w:rPr>
  </w:style>
  <w:style w:type="table" w:customStyle="1" w:styleId="TableGrid1">
    <w:name w:val="Table Grid1"/>
    <w:basedOn w:val="TableNormal"/>
    <w:next w:val="TableGrid"/>
    <w:uiPriority w:val="39"/>
    <w:rsid w:val="00B44A47"/>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73F37"/>
  </w:style>
  <w:style w:type="table" w:customStyle="1" w:styleId="TableGridsheaderROW1">
    <w:name w:val="Table Grid s header ROW1"/>
    <w:basedOn w:val="TableNormal"/>
    <w:next w:val="TableGrid"/>
    <w:uiPriority w:val="39"/>
    <w:rsid w:val="0007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TableNormal"/>
    <w:uiPriority w:val="99"/>
    <w:qFormat/>
    <w:rsid w:val="00073F37"/>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1">
    <w:name w:val="Light Grid - Accent 31"/>
    <w:basedOn w:val="TableNormal"/>
    <w:next w:val="LightGrid-Accent3"/>
    <w:uiPriority w:val="34"/>
    <w:semiHidden/>
    <w:unhideWhenUsed/>
    <w:rsid w:val="00073F37"/>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stTable3-Accent11">
    <w:name w:val="List Table 3 - Accent 11"/>
    <w:basedOn w:val="TableNormal"/>
    <w:next w:val="ListTable3-Accent1"/>
    <w:uiPriority w:val="48"/>
    <w:rsid w:val="00073F3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4-Accent11">
    <w:name w:val="Grid Table 4 - Accent 11"/>
    <w:basedOn w:val="TableNormal"/>
    <w:next w:val="GridTable4-Accent1"/>
    <w:uiPriority w:val="49"/>
    <w:rsid w:val="00073F3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
    <w:name w:val="Grid Table 4 - Accent 51"/>
    <w:basedOn w:val="TableNormal"/>
    <w:next w:val="GridTable4-Accent5"/>
    <w:uiPriority w:val="49"/>
    <w:rsid w:val="00073F3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1">
    <w:name w:val="Table Grid11"/>
    <w:basedOn w:val="TableNormal"/>
    <w:next w:val="TableGrid"/>
    <w:uiPriority w:val="39"/>
    <w:rsid w:val="00073F37"/>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1893552">
    <w:name w:val="scxw11893552"/>
    <w:basedOn w:val="DefaultParagraphFont"/>
    <w:rsid w:val="00073F37"/>
  </w:style>
  <w:style w:type="character" w:styleId="PageNumber">
    <w:name w:val="page number"/>
    <w:basedOn w:val="DefaultParagraphFont"/>
    <w:uiPriority w:val="99"/>
    <w:semiHidden/>
    <w:unhideWhenUsed/>
    <w:rsid w:val="00073F37"/>
  </w:style>
  <w:style w:type="paragraph" w:customStyle="1" w:styleId="Style1">
    <w:name w:val="Style1"/>
    <w:basedOn w:val="ListParagraph"/>
    <w:link w:val="Style1Char"/>
    <w:qFormat/>
    <w:rsid w:val="004E618F"/>
    <w:pPr>
      <w:numPr>
        <w:numId w:val="62"/>
      </w:numPr>
      <w:jc w:val="left"/>
    </w:pPr>
    <w:rPr>
      <w:b/>
      <w:bCs/>
    </w:rPr>
  </w:style>
  <w:style w:type="character" w:customStyle="1" w:styleId="Style1Char">
    <w:name w:val="Style1 Char"/>
    <w:basedOn w:val="ListParagraphChar"/>
    <w:link w:val="Style1"/>
    <w:rsid w:val="00EB4968"/>
    <w:rPr>
      <w:b/>
      <w:bCs/>
    </w:rPr>
  </w:style>
  <w:style w:type="table" w:customStyle="1" w:styleId="TableGridsheaderROW2">
    <w:name w:val="Table Grid s header ROW2"/>
    <w:basedOn w:val="TableNormal"/>
    <w:next w:val="TableGrid"/>
    <w:uiPriority w:val="39"/>
    <w:rsid w:val="00882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C4B82"/>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character" w:customStyle="1" w:styleId="cf01">
    <w:name w:val="cf01"/>
    <w:basedOn w:val="DefaultParagraphFont"/>
    <w:rsid w:val="00EC4B82"/>
    <w:rPr>
      <w:rFonts w:ascii="Segoe UI" w:hAnsi="Segoe UI" w:cs="Segoe UI" w:hint="default"/>
      <w:sz w:val="18"/>
      <w:szCs w:val="18"/>
    </w:rPr>
  </w:style>
  <w:style w:type="character" w:customStyle="1" w:styleId="cf11">
    <w:name w:val="cf11"/>
    <w:basedOn w:val="DefaultParagraphFont"/>
    <w:rsid w:val="00635B11"/>
    <w:rPr>
      <w:rFonts w:ascii="Calibri" w:hAnsi="Calibri" w:cs="Calibri"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16275372">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31241378">
      <w:bodyDiv w:val="1"/>
      <w:marLeft w:val="0"/>
      <w:marRight w:val="0"/>
      <w:marTop w:val="0"/>
      <w:marBottom w:val="0"/>
      <w:divBdr>
        <w:top w:val="none" w:sz="0" w:space="0" w:color="auto"/>
        <w:left w:val="none" w:sz="0" w:space="0" w:color="auto"/>
        <w:bottom w:val="none" w:sz="0" w:space="0" w:color="auto"/>
        <w:right w:val="none" w:sz="0" w:space="0" w:color="auto"/>
      </w:divBdr>
    </w:div>
    <w:div w:id="288319163">
      <w:bodyDiv w:val="1"/>
      <w:marLeft w:val="0"/>
      <w:marRight w:val="0"/>
      <w:marTop w:val="0"/>
      <w:marBottom w:val="0"/>
      <w:divBdr>
        <w:top w:val="none" w:sz="0" w:space="0" w:color="auto"/>
        <w:left w:val="none" w:sz="0" w:space="0" w:color="auto"/>
        <w:bottom w:val="none" w:sz="0" w:space="0" w:color="auto"/>
        <w:right w:val="none" w:sz="0" w:space="0" w:color="auto"/>
      </w:divBdr>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348509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58039088">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47689589">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18756523">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46083415">
      <w:bodyDiv w:val="1"/>
      <w:marLeft w:val="0"/>
      <w:marRight w:val="0"/>
      <w:marTop w:val="0"/>
      <w:marBottom w:val="0"/>
      <w:divBdr>
        <w:top w:val="none" w:sz="0" w:space="0" w:color="auto"/>
        <w:left w:val="none" w:sz="0" w:space="0" w:color="auto"/>
        <w:bottom w:val="none" w:sz="0" w:space="0" w:color="auto"/>
        <w:right w:val="none" w:sz="0" w:space="0" w:color="auto"/>
      </w:divBdr>
    </w:div>
    <w:div w:id="658774836">
      <w:bodyDiv w:val="1"/>
      <w:marLeft w:val="0"/>
      <w:marRight w:val="0"/>
      <w:marTop w:val="0"/>
      <w:marBottom w:val="0"/>
      <w:divBdr>
        <w:top w:val="none" w:sz="0" w:space="0" w:color="auto"/>
        <w:left w:val="none" w:sz="0" w:space="0" w:color="auto"/>
        <w:bottom w:val="none" w:sz="0" w:space="0" w:color="auto"/>
        <w:right w:val="none" w:sz="0" w:space="0" w:color="auto"/>
      </w:divBdr>
    </w:div>
    <w:div w:id="671568041">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27481608">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679274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992832766">
      <w:bodyDiv w:val="1"/>
      <w:marLeft w:val="0"/>
      <w:marRight w:val="0"/>
      <w:marTop w:val="0"/>
      <w:marBottom w:val="0"/>
      <w:divBdr>
        <w:top w:val="none" w:sz="0" w:space="0" w:color="auto"/>
        <w:left w:val="none" w:sz="0" w:space="0" w:color="auto"/>
        <w:bottom w:val="none" w:sz="0" w:space="0" w:color="auto"/>
        <w:right w:val="none" w:sz="0" w:space="0" w:color="auto"/>
      </w:divBdr>
    </w:div>
    <w:div w:id="993487022">
      <w:bodyDiv w:val="1"/>
      <w:marLeft w:val="0"/>
      <w:marRight w:val="0"/>
      <w:marTop w:val="0"/>
      <w:marBottom w:val="0"/>
      <w:divBdr>
        <w:top w:val="none" w:sz="0" w:space="0" w:color="auto"/>
        <w:left w:val="none" w:sz="0" w:space="0" w:color="auto"/>
        <w:bottom w:val="none" w:sz="0" w:space="0" w:color="auto"/>
        <w:right w:val="none" w:sz="0" w:space="0" w:color="auto"/>
      </w:divBdr>
    </w:div>
    <w:div w:id="997222960">
      <w:bodyDiv w:val="1"/>
      <w:marLeft w:val="0"/>
      <w:marRight w:val="0"/>
      <w:marTop w:val="0"/>
      <w:marBottom w:val="0"/>
      <w:divBdr>
        <w:top w:val="none" w:sz="0" w:space="0" w:color="auto"/>
        <w:left w:val="none" w:sz="0" w:space="0" w:color="auto"/>
        <w:bottom w:val="none" w:sz="0" w:space="0" w:color="auto"/>
        <w:right w:val="none" w:sz="0" w:space="0" w:color="auto"/>
      </w:divBdr>
      <w:divsChild>
        <w:div w:id="1583946355">
          <w:marLeft w:val="255"/>
          <w:marRight w:val="0"/>
          <w:marTop w:val="0"/>
          <w:marBottom w:val="0"/>
          <w:divBdr>
            <w:top w:val="none" w:sz="0" w:space="0" w:color="auto"/>
            <w:left w:val="none" w:sz="0" w:space="0" w:color="auto"/>
            <w:bottom w:val="none" w:sz="0" w:space="0" w:color="auto"/>
            <w:right w:val="none" w:sz="0" w:space="0" w:color="auto"/>
          </w:divBdr>
        </w:div>
      </w:divsChild>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4068769">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45063435">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084112843">
      <w:bodyDiv w:val="1"/>
      <w:marLeft w:val="0"/>
      <w:marRight w:val="0"/>
      <w:marTop w:val="0"/>
      <w:marBottom w:val="0"/>
      <w:divBdr>
        <w:top w:val="none" w:sz="0" w:space="0" w:color="auto"/>
        <w:left w:val="none" w:sz="0" w:space="0" w:color="auto"/>
        <w:bottom w:val="none" w:sz="0" w:space="0" w:color="auto"/>
        <w:right w:val="none" w:sz="0" w:space="0" w:color="auto"/>
      </w:divBdr>
    </w:div>
    <w:div w:id="1122651289">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27441996">
      <w:bodyDiv w:val="1"/>
      <w:marLeft w:val="0"/>
      <w:marRight w:val="0"/>
      <w:marTop w:val="0"/>
      <w:marBottom w:val="0"/>
      <w:divBdr>
        <w:top w:val="none" w:sz="0" w:space="0" w:color="auto"/>
        <w:left w:val="none" w:sz="0" w:space="0" w:color="auto"/>
        <w:bottom w:val="none" w:sz="0" w:space="0" w:color="auto"/>
        <w:right w:val="none" w:sz="0" w:space="0" w:color="auto"/>
      </w:divBdr>
    </w:div>
    <w:div w:id="1338389029">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6398610">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61550328">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0815228">
      <w:bodyDiv w:val="1"/>
      <w:marLeft w:val="0"/>
      <w:marRight w:val="0"/>
      <w:marTop w:val="0"/>
      <w:marBottom w:val="0"/>
      <w:divBdr>
        <w:top w:val="none" w:sz="0" w:space="0" w:color="auto"/>
        <w:left w:val="none" w:sz="0" w:space="0" w:color="auto"/>
        <w:bottom w:val="none" w:sz="0" w:space="0" w:color="auto"/>
        <w:right w:val="none" w:sz="0" w:space="0" w:color="auto"/>
      </w:divBdr>
      <w:divsChild>
        <w:div w:id="306475357">
          <w:marLeft w:val="0"/>
          <w:marRight w:val="0"/>
          <w:marTop w:val="0"/>
          <w:marBottom w:val="0"/>
          <w:divBdr>
            <w:top w:val="none" w:sz="0" w:space="0" w:color="auto"/>
            <w:left w:val="none" w:sz="0" w:space="0" w:color="auto"/>
            <w:bottom w:val="none" w:sz="0" w:space="0" w:color="auto"/>
            <w:right w:val="none" w:sz="0" w:space="0" w:color="auto"/>
          </w:divBdr>
        </w:div>
        <w:div w:id="665864484">
          <w:marLeft w:val="0"/>
          <w:marRight w:val="0"/>
          <w:marTop w:val="0"/>
          <w:marBottom w:val="0"/>
          <w:divBdr>
            <w:top w:val="none" w:sz="0" w:space="0" w:color="auto"/>
            <w:left w:val="none" w:sz="0" w:space="0" w:color="auto"/>
            <w:bottom w:val="none" w:sz="0" w:space="0" w:color="auto"/>
            <w:right w:val="none" w:sz="0" w:space="0" w:color="auto"/>
          </w:divBdr>
        </w:div>
        <w:div w:id="804935522">
          <w:marLeft w:val="0"/>
          <w:marRight w:val="0"/>
          <w:marTop w:val="0"/>
          <w:marBottom w:val="0"/>
          <w:divBdr>
            <w:top w:val="none" w:sz="0" w:space="0" w:color="auto"/>
            <w:left w:val="none" w:sz="0" w:space="0" w:color="auto"/>
            <w:bottom w:val="none" w:sz="0" w:space="0" w:color="auto"/>
            <w:right w:val="none" w:sz="0" w:space="0" w:color="auto"/>
          </w:divBdr>
        </w:div>
        <w:div w:id="1666475720">
          <w:marLeft w:val="0"/>
          <w:marRight w:val="0"/>
          <w:marTop w:val="0"/>
          <w:marBottom w:val="0"/>
          <w:divBdr>
            <w:top w:val="none" w:sz="0" w:space="0" w:color="auto"/>
            <w:left w:val="none" w:sz="0" w:space="0" w:color="auto"/>
            <w:bottom w:val="none" w:sz="0" w:space="0" w:color="auto"/>
            <w:right w:val="none" w:sz="0" w:space="0" w:color="auto"/>
          </w:divBdr>
        </w:div>
        <w:div w:id="1872836382">
          <w:marLeft w:val="0"/>
          <w:marRight w:val="0"/>
          <w:marTop w:val="0"/>
          <w:marBottom w:val="0"/>
          <w:divBdr>
            <w:top w:val="none" w:sz="0" w:space="0" w:color="auto"/>
            <w:left w:val="none" w:sz="0" w:space="0" w:color="auto"/>
            <w:bottom w:val="none" w:sz="0" w:space="0" w:color="auto"/>
            <w:right w:val="none" w:sz="0" w:space="0" w:color="auto"/>
          </w:divBdr>
        </w:div>
        <w:div w:id="2013097687">
          <w:marLeft w:val="0"/>
          <w:marRight w:val="0"/>
          <w:marTop w:val="0"/>
          <w:marBottom w:val="0"/>
          <w:divBdr>
            <w:top w:val="none" w:sz="0" w:space="0" w:color="auto"/>
            <w:left w:val="none" w:sz="0" w:space="0" w:color="auto"/>
            <w:bottom w:val="none" w:sz="0" w:space="0" w:color="auto"/>
            <w:right w:val="none" w:sz="0" w:space="0" w:color="auto"/>
          </w:divBdr>
        </w:div>
      </w:divsChild>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4770716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50036882">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53244316">
      <w:bodyDiv w:val="1"/>
      <w:marLeft w:val="0"/>
      <w:marRight w:val="0"/>
      <w:marTop w:val="0"/>
      <w:marBottom w:val="0"/>
      <w:divBdr>
        <w:top w:val="none" w:sz="0" w:space="0" w:color="auto"/>
        <w:left w:val="none" w:sz="0" w:space="0" w:color="auto"/>
        <w:bottom w:val="none" w:sz="0" w:space="0" w:color="auto"/>
        <w:right w:val="none" w:sz="0" w:space="0" w:color="auto"/>
      </w:divBdr>
    </w:div>
    <w:div w:id="1961719972">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03266704">
      <w:bodyDiv w:val="1"/>
      <w:marLeft w:val="0"/>
      <w:marRight w:val="0"/>
      <w:marTop w:val="0"/>
      <w:marBottom w:val="0"/>
      <w:divBdr>
        <w:top w:val="none" w:sz="0" w:space="0" w:color="auto"/>
        <w:left w:val="none" w:sz="0" w:space="0" w:color="auto"/>
        <w:bottom w:val="none" w:sz="0" w:space="0" w:color="auto"/>
        <w:right w:val="none" w:sz="0" w:space="0" w:color="auto"/>
      </w:divBdr>
    </w:div>
    <w:div w:id="2047872753">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stiahnutie/informacie-pre-integratorov-ap" TargetMode="Externa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xlsx"/><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bs.sk/_img/Documents/_Statistika/StatistZberPortal/SZP_Pr%C3%ADru%C4%8Dka%20pou%C5%BE%C3%ADvate%C4%BEa%20IS%20%C5%A0ZP%20pre%20verejnos%C5%A5_4.01.01.pdf" TargetMode="External"/><Relationship Id="rId17" Type="http://schemas.openxmlformats.org/officeDocument/2006/relationships/oleObject" Target="embeddings/oleObject1.bin"/><Relationship Id="rId25" Type="http://schemas.openxmlformats.org/officeDocument/2006/relationships/package" Target="embeddings/Microsoft_Excel_Worksheet2.xlsx"/><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emf"/><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package" Target="embeddings/Microsoft_Excel_Worksheet1.xlsx"/><Relationship Id="rId28" Type="http://schemas.openxmlformats.org/officeDocument/2006/relationships/image" Target="media/image9.emf"/><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package" Target="embeddings/Microsoft_Word_Document4.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3.bin"/><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1B173B1A60EAB46AE9672C8A0D47686" ma:contentTypeVersion="5" ma:contentTypeDescription="Umožňuje vytvoriť nový dokument." ma:contentTypeScope="" ma:versionID="505bbb8ffb087eb9650342ee6c6e420e">
  <xsd:schema xmlns:xsd="http://www.w3.org/2001/XMLSchema" xmlns:xs="http://www.w3.org/2001/XMLSchema" xmlns:p="http://schemas.microsoft.com/office/2006/metadata/properties" xmlns:ns2="bb104784-b43c-476e-91f7-69ff07850a84" xmlns:ns3="38473def-290e-45c7-922a-a1e02ea34b6a" targetNamespace="http://schemas.microsoft.com/office/2006/metadata/properties" ma:root="true" ma:fieldsID="25bf23a74d7d0d38b240bdfb8e1efa13" ns2:_="" ns3:_="">
    <xsd:import namespace="bb104784-b43c-476e-91f7-69ff07850a84"/>
    <xsd:import namespace="38473def-290e-45c7-922a-a1e02ea34b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04784-b43c-476e-91f7-69ff07850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73def-290e-45c7-922a-a1e02ea34b6a"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2.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B5EE01-3B2B-4DB7-BB30-A44C84FB8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04784-b43c-476e-91f7-69ff07850a84"/>
    <ds:schemaRef ds:uri="38473def-290e-45c7-922a-a1e02ea34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F7D04-C3B1-4DB2-90BA-558C3EB1B18A}">
  <ds:schemaRefs>
    <ds:schemaRef ds:uri="http://schemas.microsoft.com/sharepoint/v3/contenttype/form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TotalTime>
  <Pages>41</Pages>
  <Words>12564</Words>
  <Characters>71617</Characters>
  <Application>Microsoft Office Word</Application>
  <DocSecurity>4</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84013</CharactersWithSpaces>
  <SharedDoc>false</SharedDoc>
  <HLinks>
    <vt:vector size="228" baseType="variant">
      <vt:variant>
        <vt:i4>5701716</vt:i4>
      </vt:variant>
      <vt:variant>
        <vt:i4>228</vt:i4>
      </vt:variant>
      <vt:variant>
        <vt:i4>0</vt:i4>
      </vt:variant>
      <vt:variant>
        <vt:i4>5</vt:i4>
      </vt:variant>
      <vt:variant>
        <vt:lpwstr>https://www.slovensko.sk/sk/na-stiahnutie/informacie-pre-integratorov-ap</vt:lpwstr>
      </vt:variant>
      <vt:variant>
        <vt:lpwstr/>
      </vt:variant>
      <vt:variant>
        <vt:i4>1310794</vt:i4>
      </vt:variant>
      <vt:variant>
        <vt:i4>225</vt:i4>
      </vt:variant>
      <vt:variant>
        <vt:i4>0</vt:i4>
      </vt:variant>
      <vt:variant>
        <vt:i4>5</vt:i4>
      </vt:variant>
      <vt:variant>
        <vt:lpwstr>https://www.nbs.sk/_img/Documents/_Statistika/StatistZberPortal/SZP_Pr%C3%ADru%C4%8Dka pou%C5%BE%C3%ADvate%C4%BEa IS %C5%A0ZP pre verejnos%C5%A5_4.01.01.pdf</vt:lpwstr>
      </vt:variant>
      <vt:variant>
        <vt:lpwstr/>
      </vt:variant>
      <vt:variant>
        <vt:i4>1048629</vt:i4>
      </vt:variant>
      <vt:variant>
        <vt:i4>212</vt:i4>
      </vt:variant>
      <vt:variant>
        <vt:i4>0</vt:i4>
      </vt:variant>
      <vt:variant>
        <vt:i4>5</vt:i4>
      </vt:variant>
      <vt:variant>
        <vt:lpwstr/>
      </vt:variant>
      <vt:variant>
        <vt:lpwstr>_Toc149289581</vt:lpwstr>
      </vt:variant>
      <vt:variant>
        <vt:i4>1048629</vt:i4>
      </vt:variant>
      <vt:variant>
        <vt:i4>206</vt:i4>
      </vt:variant>
      <vt:variant>
        <vt:i4>0</vt:i4>
      </vt:variant>
      <vt:variant>
        <vt:i4>5</vt:i4>
      </vt:variant>
      <vt:variant>
        <vt:lpwstr/>
      </vt:variant>
      <vt:variant>
        <vt:lpwstr>_Toc149289580</vt:lpwstr>
      </vt:variant>
      <vt:variant>
        <vt:i4>2031669</vt:i4>
      </vt:variant>
      <vt:variant>
        <vt:i4>200</vt:i4>
      </vt:variant>
      <vt:variant>
        <vt:i4>0</vt:i4>
      </vt:variant>
      <vt:variant>
        <vt:i4>5</vt:i4>
      </vt:variant>
      <vt:variant>
        <vt:lpwstr/>
      </vt:variant>
      <vt:variant>
        <vt:lpwstr>_Toc149289579</vt:lpwstr>
      </vt:variant>
      <vt:variant>
        <vt:i4>2031669</vt:i4>
      </vt:variant>
      <vt:variant>
        <vt:i4>194</vt:i4>
      </vt:variant>
      <vt:variant>
        <vt:i4>0</vt:i4>
      </vt:variant>
      <vt:variant>
        <vt:i4>5</vt:i4>
      </vt:variant>
      <vt:variant>
        <vt:lpwstr/>
      </vt:variant>
      <vt:variant>
        <vt:lpwstr>_Toc149289578</vt:lpwstr>
      </vt:variant>
      <vt:variant>
        <vt:i4>2031669</vt:i4>
      </vt:variant>
      <vt:variant>
        <vt:i4>188</vt:i4>
      </vt:variant>
      <vt:variant>
        <vt:i4>0</vt:i4>
      </vt:variant>
      <vt:variant>
        <vt:i4>5</vt:i4>
      </vt:variant>
      <vt:variant>
        <vt:lpwstr/>
      </vt:variant>
      <vt:variant>
        <vt:lpwstr>_Toc149289577</vt:lpwstr>
      </vt:variant>
      <vt:variant>
        <vt:i4>2031669</vt:i4>
      </vt:variant>
      <vt:variant>
        <vt:i4>182</vt:i4>
      </vt:variant>
      <vt:variant>
        <vt:i4>0</vt:i4>
      </vt:variant>
      <vt:variant>
        <vt:i4>5</vt:i4>
      </vt:variant>
      <vt:variant>
        <vt:lpwstr/>
      </vt:variant>
      <vt:variant>
        <vt:lpwstr>_Toc149289576</vt:lpwstr>
      </vt:variant>
      <vt:variant>
        <vt:i4>2031669</vt:i4>
      </vt:variant>
      <vt:variant>
        <vt:i4>176</vt:i4>
      </vt:variant>
      <vt:variant>
        <vt:i4>0</vt:i4>
      </vt:variant>
      <vt:variant>
        <vt:i4>5</vt:i4>
      </vt:variant>
      <vt:variant>
        <vt:lpwstr/>
      </vt:variant>
      <vt:variant>
        <vt:lpwstr>_Toc149289575</vt:lpwstr>
      </vt:variant>
      <vt:variant>
        <vt:i4>2031669</vt:i4>
      </vt:variant>
      <vt:variant>
        <vt:i4>170</vt:i4>
      </vt:variant>
      <vt:variant>
        <vt:i4>0</vt:i4>
      </vt:variant>
      <vt:variant>
        <vt:i4>5</vt:i4>
      </vt:variant>
      <vt:variant>
        <vt:lpwstr/>
      </vt:variant>
      <vt:variant>
        <vt:lpwstr>_Toc149289574</vt:lpwstr>
      </vt:variant>
      <vt:variant>
        <vt:i4>2031669</vt:i4>
      </vt:variant>
      <vt:variant>
        <vt:i4>164</vt:i4>
      </vt:variant>
      <vt:variant>
        <vt:i4>0</vt:i4>
      </vt:variant>
      <vt:variant>
        <vt:i4>5</vt:i4>
      </vt:variant>
      <vt:variant>
        <vt:lpwstr/>
      </vt:variant>
      <vt:variant>
        <vt:lpwstr>_Toc149289573</vt:lpwstr>
      </vt:variant>
      <vt:variant>
        <vt:i4>2031669</vt:i4>
      </vt:variant>
      <vt:variant>
        <vt:i4>158</vt:i4>
      </vt:variant>
      <vt:variant>
        <vt:i4>0</vt:i4>
      </vt:variant>
      <vt:variant>
        <vt:i4>5</vt:i4>
      </vt:variant>
      <vt:variant>
        <vt:lpwstr/>
      </vt:variant>
      <vt:variant>
        <vt:lpwstr>_Toc149289572</vt:lpwstr>
      </vt:variant>
      <vt:variant>
        <vt:i4>2031669</vt:i4>
      </vt:variant>
      <vt:variant>
        <vt:i4>152</vt:i4>
      </vt:variant>
      <vt:variant>
        <vt:i4>0</vt:i4>
      </vt:variant>
      <vt:variant>
        <vt:i4>5</vt:i4>
      </vt:variant>
      <vt:variant>
        <vt:lpwstr/>
      </vt:variant>
      <vt:variant>
        <vt:lpwstr>_Toc149289571</vt:lpwstr>
      </vt:variant>
      <vt:variant>
        <vt:i4>2031669</vt:i4>
      </vt:variant>
      <vt:variant>
        <vt:i4>146</vt:i4>
      </vt:variant>
      <vt:variant>
        <vt:i4>0</vt:i4>
      </vt:variant>
      <vt:variant>
        <vt:i4>5</vt:i4>
      </vt:variant>
      <vt:variant>
        <vt:lpwstr/>
      </vt:variant>
      <vt:variant>
        <vt:lpwstr>_Toc149289570</vt:lpwstr>
      </vt:variant>
      <vt:variant>
        <vt:i4>1966133</vt:i4>
      </vt:variant>
      <vt:variant>
        <vt:i4>140</vt:i4>
      </vt:variant>
      <vt:variant>
        <vt:i4>0</vt:i4>
      </vt:variant>
      <vt:variant>
        <vt:i4>5</vt:i4>
      </vt:variant>
      <vt:variant>
        <vt:lpwstr/>
      </vt:variant>
      <vt:variant>
        <vt:lpwstr>_Toc149289569</vt:lpwstr>
      </vt:variant>
      <vt:variant>
        <vt:i4>1966133</vt:i4>
      </vt:variant>
      <vt:variant>
        <vt:i4>134</vt:i4>
      </vt:variant>
      <vt:variant>
        <vt:i4>0</vt:i4>
      </vt:variant>
      <vt:variant>
        <vt:i4>5</vt:i4>
      </vt:variant>
      <vt:variant>
        <vt:lpwstr/>
      </vt:variant>
      <vt:variant>
        <vt:lpwstr>_Toc149289568</vt:lpwstr>
      </vt:variant>
      <vt:variant>
        <vt:i4>1966133</vt:i4>
      </vt:variant>
      <vt:variant>
        <vt:i4>128</vt:i4>
      </vt:variant>
      <vt:variant>
        <vt:i4>0</vt:i4>
      </vt:variant>
      <vt:variant>
        <vt:i4>5</vt:i4>
      </vt:variant>
      <vt:variant>
        <vt:lpwstr/>
      </vt:variant>
      <vt:variant>
        <vt:lpwstr>_Toc149289567</vt:lpwstr>
      </vt:variant>
      <vt:variant>
        <vt:i4>1966133</vt:i4>
      </vt:variant>
      <vt:variant>
        <vt:i4>122</vt:i4>
      </vt:variant>
      <vt:variant>
        <vt:i4>0</vt:i4>
      </vt:variant>
      <vt:variant>
        <vt:i4>5</vt:i4>
      </vt:variant>
      <vt:variant>
        <vt:lpwstr/>
      </vt:variant>
      <vt:variant>
        <vt:lpwstr>_Toc149289566</vt:lpwstr>
      </vt:variant>
      <vt:variant>
        <vt:i4>1966133</vt:i4>
      </vt:variant>
      <vt:variant>
        <vt:i4>116</vt:i4>
      </vt:variant>
      <vt:variant>
        <vt:i4>0</vt:i4>
      </vt:variant>
      <vt:variant>
        <vt:i4>5</vt:i4>
      </vt:variant>
      <vt:variant>
        <vt:lpwstr/>
      </vt:variant>
      <vt:variant>
        <vt:lpwstr>_Toc149289565</vt:lpwstr>
      </vt:variant>
      <vt:variant>
        <vt:i4>1966133</vt:i4>
      </vt:variant>
      <vt:variant>
        <vt:i4>110</vt:i4>
      </vt:variant>
      <vt:variant>
        <vt:i4>0</vt:i4>
      </vt:variant>
      <vt:variant>
        <vt:i4>5</vt:i4>
      </vt:variant>
      <vt:variant>
        <vt:lpwstr/>
      </vt:variant>
      <vt:variant>
        <vt:lpwstr>_Toc149289564</vt:lpwstr>
      </vt:variant>
      <vt:variant>
        <vt:i4>1966133</vt:i4>
      </vt:variant>
      <vt:variant>
        <vt:i4>104</vt:i4>
      </vt:variant>
      <vt:variant>
        <vt:i4>0</vt:i4>
      </vt:variant>
      <vt:variant>
        <vt:i4>5</vt:i4>
      </vt:variant>
      <vt:variant>
        <vt:lpwstr/>
      </vt:variant>
      <vt:variant>
        <vt:lpwstr>_Toc149289563</vt:lpwstr>
      </vt:variant>
      <vt:variant>
        <vt:i4>1966133</vt:i4>
      </vt:variant>
      <vt:variant>
        <vt:i4>98</vt:i4>
      </vt:variant>
      <vt:variant>
        <vt:i4>0</vt:i4>
      </vt:variant>
      <vt:variant>
        <vt:i4>5</vt:i4>
      </vt:variant>
      <vt:variant>
        <vt:lpwstr/>
      </vt:variant>
      <vt:variant>
        <vt:lpwstr>_Toc149289562</vt:lpwstr>
      </vt:variant>
      <vt:variant>
        <vt:i4>1966133</vt:i4>
      </vt:variant>
      <vt:variant>
        <vt:i4>92</vt:i4>
      </vt:variant>
      <vt:variant>
        <vt:i4>0</vt:i4>
      </vt:variant>
      <vt:variant>
        <vt:i4>5</vt:i4>
      </vt:variant>
      <vt:variant>
        <vt:lpwstr/>
      </vt:variant>
      <vt:variant>
        <vt:lpwstr>_Toc149289561</vt:lpwstr>
      </vt:variant>
      <vt:variant>
        <vt:i4>1900595</vt:i4>
      </vt:variant>
      <vt:variant>
        <vt:i4>86</vt:i4>
      </vt:variant>
      <vt:variant>
        <vt:i4>0</vt:i4>
      </vt:variant>
      <vt:variant>
        <vt:i4>5</vt:i4>
      </vt:variant>
      <vt:variant>
        <vt:lpwstr/>
      </vt:variant>
      <vt:variant>
        <vt:lpwstr>_Toc149289356</vt:lpwstr>
      </vt:variant>
      <vt:variant>
        <vt:i4>1900595</vt:i4>
      </vt:variant>
      <vt:variant>
        <vt:i4>80</vt:i4>
      </vt:variant>
      <vt:variant>
        <vt:i4>0</vt:i4>
      </vt:variant>
      <vt:variant>
        <vt:i4>5</vt:i4>
      </vt:variant>
      <vt:variant>
        <vt:lpwstr/>
      </vt:variant>
      <vt:variant>
        <vt:lpwstr>_Toc149289355</vt:lpwstr>
      </vt:variant>
      <vt:variant>
        <vt:i4>1900595</vt:i4>
      </vt:variant>
      <vt:variant>
        <vt:i4>74</vt:i4>
      </vt:variant>
      <vt:variant>
        <vt:i4>0</vt:i4>
      </vt:variant>
      <vt:variant>
        <vt:i4>5</vt:i4>
      </vt:variant>
      <vt:variant>
        <vt:lpwstr/>
      </vt:variant>
      <vt:variant>
        <vt:lpwstr>_Toc149289354</vt:lpwstr>
      </vt:variant>
      <vt:variant>
        <vt:i4>1900595</vt:i4>
      </vt:variant>
      <vt:variant>
        <vt:i4>68</vt:i4>
      </vt:variant>
      <vt:variant>
        <vt:i4>0</vt:i4>
      </vt:variant>
      <vt:variant>
        <vt:i4>5</vt:i4>
      </vt:variant>
      <vt:variant>
        <vt:lpwstr/>
      </vt:variant>
      <vt:variant>
        <vt:lpwstr>_Toc149289353</vt:lpwstr>
      </vt:variant>
      <vt:variant>
        <vt:i4>1900595</vt:i4>
      </vt:variant>
      <vt:variant>
        <vt:i4>62</vt:i4>
      </vt:variant>
      <vt:variant>
        <vt:i4>0</vt:i4>
      </vt:variant>
      <vt:variant>
        <vt:i4>5</vt:i4>
      </vt:variant>
      <vt:variant>
        <vt:lpwstr/>
      </vt:variant>
      <vt:variant>
        <vt:lpwstr>_Toc149289352</vt:lpwstr>
      </vt:variant>
      <vt:variant>
        <vt:i4>1900595</vt:i4>
      </vt:variant>
      <vt:variant>
        <vt:i4>56</vt:i4>
      </vt:variant>
      <vt:variant>
        <vt:i4>0</vt:i4>
      </vt:variant>
      <vt:variant>
        <vt:i4>5</vt:i4>
      </vt:variant>
      <vt:variant>
        <vt:lpwstr/>
      </vt:variant>
      <vt:variant>
        <vt:lpwstr>_Toc149289351</vt:lpwstr>
      </vt:variant>
      <vt:variant>
        <vt:i4>1900595</vt:i4>
      </vt:variant>
      <vt:variant>
        <vt:i4>50</vt:i4>
      </vt:variant>
      <vt:variant>
        <vt:i4>0</vt:i4>
      </vt:variant>
      <vt:variant>
        <vt:i4>5</vt:i4>
      </vt:variant>
      <vt:variant>
        <vt:lpwstr/>
      </vt:variant>
      <vt:variant>
        <vt:lpwstr>_Toc149289350</vt:lpwstr>
      </vt:variant>
      <vt:variant>
        <vt:i4>1835059</vt:i4>
      </vt:variant>
      <vt:variant>
        <vt:i4>44</vt:i4>
      </vt:variant>
      <vt:variant>
        <vt:i4>0</vt:i4>
      </vt:variant>
      <vt:variant>
        <vt:i4>5</vt:i4>
      </vt:variant>
      <vt:variant>
        <vt:lpwstr/>
      </vt:variant>
      <vt:variant>
        <vt:lpwstr>_Toc149289349</vt:lpwstr>
      </vt:variant>
      <vt:variant>
        <vt:i4>1835059</vt:i4>
      </vt:variant>
      <vt:variant>
        <vt:i4>38</vt:i4>
      </vt:variant>
      <vt:variant>
        <vt:i4>0</vt:i4>
      </vt:variant>
      <vt:variant>
        <vt:i4>5</vt:i4>
      </vt:variant>
      <vt:variant>
        <vt:lpwstr/>
      </vt:variant>
      <vt:variant>
        <vt:lpwstr>_Toc149289348</vt:lpwstr>
      </vt:variant>
      <vt:variant>
        <vt:i4>1835059</vt:i4>
      </vt:variant>
      <vt:variant>
        <vt:i4>32</vt:i4>
      </vt:variant>
      <vt:variant>
        <vt:i4>0</vt:i4>
      </vt:variant>
      <vt:variant>
        <vt:i4>5</vt:i4>
      </vt:variant>
      <vt:variant>
        <vt:lpwstr/>
      </vt:variant>
      <vt:variant>
        <vt:lpwstr>_Toc149289347</vt:lpwstr>
      </vt:variant>
      <vt:variant>
        <vt:i4>1835059</vt:i4>
      </vt:variant>
      <vt:variant>
        <vt:i4>26</vt:i4>
      </vt:variant>
      <vt:variant>
        <vt:i4>0</vt:i4>
      </vt:variant>
      <vt:variant>
        <vt:i4>5</vt:i4>
      </vt:variant>
      <vt:variant>
        <vt:lpwstr/>
      </vt:variant>
      <vt:variant>
        <vt:lpwstr>_Toc149289346</vt:lpwstr>
      </vt:variant>
      <vt:variant>
        <vt:i4>1835059</vt:i4>
      </vt:variant>
      <vt:variant>
        <vt:i4>20</vt:i4>
      </vt:variant>
      <vt:variant>
        <vt:i4>0</vt:i4>
      </vt:variant>
      <vt:variant>
        <vt:i4>5</vt:i4>
      </vt:variant>
      <vt:variant>
        <vt:lpwstr/>
      </vt:variant>
      <vt:variant>
        <vt:lpwstr>_Toc149289345</vt:lpwstr>
      </vt:variant>
      <vt:variant>
        <vt:i4>1835059</vt:i4>
      </vt:variant>
      <vt:variant>
        <vt:i4>14</vt:i4>
      </vt:variant>
      <vt:variant>
        <vt:i4>0</vt:i4>
      </vt:variant>
      <vt:variant>
        <vt:i4>5</vt:i4>
      </vt:variant>
      <vt:variant>
        <vt:lpwstr/>
      </vt:variant>
      <vt:variant>
        <vt:lpwstr>_Toc149289344</vt:lpwstr>
      </vt:variant>
      <vt:variant>
        <vt:i4>1835059</vt:i4>
      </vt:variant>
      <vt:variant>
        <vt:i4>8</vt:i4>
      </vt:variant>
      <vt:variant>
        <vt:i4>0</vt:i4>
      </vt:variant>
      <vt:variant>
        <vt:i4>5</vt:i4>
      </vt:variant>
      <vt:variant>
        <vt:lpwstr/>
      </vt:variant>
      <vt:variant>
        <vt:lpwstr>_Toc149289343</vt:lpwstr>
      </vt:variant>
      <vt:variant>
        <vt:i4>1835059</vt:i4>
      </vt:variant>
      <vt:variant>
        <vt:i4>2</vt:i4>
      </vt:variant>
      <vt:variant>
        <vt:i4>0</vt:i4>
      </vt:variant>
      <vt:variant>
        <vt:i4>5</vt:i4>
      </vt:variant>
      <vt:variant>
        <vt:lpwstr/>
      </vt:variant>
      <vt:variant>
        <vt:lpwstr>_Toc149289342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Zubeková Anna</cp:lastModifiedBy>
  <cp:revision>2</cp:revision>
  <dcterms:created xsi:type="dcterms:W3CDTF">2023-12-06T12:33:00Z</dcterms:created>
  <dcterms:modified xsi:type="dcterms:W3CDTF">2023-12-06T12:33:00Z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0x01010001B173B1A60EAB46AE9672C8A0D47686</vt:lpwstr>
  </property>
  <property fmtid="{D5CDD505-2E9C-101B-9397-08002B2CF9AE}" pid="3" name="Order">
    <vt:r8>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