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6CF9C6B6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104E9E" w:rsidRPr="00104E9E">
        <w:t>NOTAX CONSULTING spol. s r.o.</w:t>
      </w:r>
    </w:p>
    <w:p w14:paraId="719739B7" w14:textId="2EB8D6A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104E9E" w:rsidRPr="00104E9E">
            <w:t>36472166</w:t>
          </w:r>
        </w:sdtContent>
      </w:sdt>
    </w:p>
    <w:p w14:paraId="518E0403" w14:textId="78E3FE1F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104E9E" w:rsidRPr="00104E9E">
        <w:t>2021566778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2718C2BF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104E9E" w:rsidRPr="00104E9E">
        <w:t>NOTAX CONSULTING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008E618A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776644" w:rsidRPr="00776644">
            <w:t>190 248,08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0FCB449A" w:rsidR="00317C65" w:rsidRPr="001B5363" w:rsidRDefault="00776644" w:rsidP="00317C65">
          <w:pPr>
            <w:ind w:left="426"/>
          </w:pPr>
          <w:r w:rsidRPr="00776644">
            <w:t xml:space="preserve">Stavebné úpravy oblúkovej haly na voľné ustajnenie HD č. 738/2 Svetlice, </w:t>
          </w:r>
          <w:proofErr w:type="spellStart"/>
          <w:r w:rsidRPr="00776644">
            <w:t>k.u</w:t>
          </w:r>
          <w:proofErr w:type="spellEnd"/>
          <w:r w:rsidRPr="00776644">
            <w:t>. Svetlice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36ED9260" w:rsidR="001863C0" w:rsidRDefault="00776644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776644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oblúkovej haly na voľné ustajnenie HD č. 738/2 Svetlice, </w:t>
          </w:r>
          <w:proofErr w:type="spellStart"/>
          <w:r w:rsidRPr="00776644">
            <w:rPr>
              <w:rFonts w:ascii="Calibri" w:hAnsi="Calibri" w:cs="Calibri"/>
              <w:szCs w:val="24"/>
            </w:rPr>
            <w:t>k.u</w:t>
          </w:r>
          <w:proofErr w:type="spellEnd"/>
          <w:r w:rsidRPr="00776644">
            <w:rPr>
              <w:rFonts w:ascii="Calibri" w:hAnsi="Calibri" w:cs="Calibri"/>
              <w:szCs w:val="24"/>
            </w:rPr>
            <w:t xml:space="preserve">. Svetlice. Podrobnosti sú uvedené v projektovej dokumentácii a vo výkaze výmer, ktoré tvoria prílohu týchto súťažných podkladov. </w:t>
          </w:r>
          <w:r w:rsidR="00475454" w:rsidRPr="00475454">
            <w:rPr>
              <w:rFonts w:ascii="Calibri" w:hAnsi="Calibri" w:cs="Calibri"/>
              <w:szCs w:val="24"/>
            </w:rPr>
            <w:t xml:space="preserve">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418416EB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776644" w:rsidRPr="00776644">
            <w:rPr>
              <w:rFonts w:ascii="Calibri" w:hAnsi="Calibri" w:cstheme="minorHAnsi"/>
              <w:sz w:val="22"/>
              <w:szCs w:val="24"/>
            </w:rPr>
            <w:t>738/2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776644" w:rsidRPr="00776644">
            <w:rPr>
              <w:rFonts w:ascii="Calibri" w:hAnsi="Calibri" w:cstheme="minorHAnsi"/>
              <w:sz w:val="22"/>
              <w:szCs w:val="24"/>
            </w:rPr>
            <w:t>Svetlice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0DCE7D01" w:rsidR="00317C65" w:rsidRPr="001B5363" w:rsidRDefault="00776644" w:rsidP="00E75F67">
          <w:pPr>
            <w:tabs>
              <w:tab w:val="center" w:pos="4749"/>
            </w:tabs>
            <w:ind w:left="426"/>
          </w:pPr>
          <w:r w:rsidRPr="00776644">
            <w:t xml:space="preserve">č. </w:t>
          </w:r>
          <w:proofErr w:type="spellStart"/>
          <w:r w:rsidRPr="00776644">
            <w:t>parc</w:t>
          </w:r>
          <w:proofErr w:type="spellEnd"/>
          <w:r w:rsidRPr="00776644">
            <w:t xml:space="preserve">. C KN 738/2, </w:t>
          </w:r>
          <w:proofErr w:type="spellStart"/>
          <w:r w:rsidRPr="00776644">
            <w:t>kat.ú</w:t>
          </w:r>
          <w:proofErr w:type="spellEnd"/>
          <w:r w:rsidRPr="00776644">
            <w:t>.  Svetlice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7090B6D0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104E9E" w:rsidRPr="00104E9E">
            <w:t>NOTAX CONSULTING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6F519E09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9B126C" w:rsidRPr="009B126C">
            <w:rPr>
              <w:u w:val="single"/>
            </w:rPr>
            <w:t>19.01.2024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55401959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9B126C" w:rsidRPr="009B126C">
            <w:rPr>
              <w:u w:val="single"/>
            </w:rPr>
            <w:t>19.01.2024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19806C7D" w:rsidR="00FF66B8" w:rsidRPr="001B5363" w:rsidRDefault="00C96D7D" w:rsidP="00497E29">
      <w:pPr>
        <w:ind w:firstLine="426"/>
      </w:pPr>
      <w:r w:rsidRPr="001B5363">
        <w:t xml:space="preserve">Miesto: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42FCEBF9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9B126C" w:rsidRPr="009B126C">
        <w:t>19.01.2024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12C11B64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9B126C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0295D5EC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9B126C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4E983" w14:textId="77777777" w:rsidR="0004530E" w:rsidRDefault="0004530E" w:rsidP="00EF4232">
      <w:pPr>
        <w:spacing w:after="0" w:line="240" w:lineRule="auto"/>
      </w:pPr>
      <w:r>
        <w:separator/>
      </w:r>
    </w:p>
  </w:endnote>
  <w:endnote w:type="continuationSeparator" w:id="0">
    <w:p w14:paraId="1018A01E" w14:textId="77777777" w:rsidR="0004530E" w:rsidRDefault="0004530E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88614" w14:textId="77777777" w:rsidR="0004530E" w:rsidRDefault="0004530E" w:rsidP="00EF4232">
      <w:pPr>
        <w:spacing w:after="0" w:line="240" w:lineRule="auto"/>
      </w:pPr>
      <w:r>
        <w:separator/>
      </w:r>
    </w:p>
  </w:footnote>
  <w:footnote w:type="continuationSeparator" w:id="0">
    <w:p w14:paraId="25F325D3" w14:textId="77777777" w:rsidR="0004530E" w:rsidRDefault="0004530E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0D02"/>
    <w:rsid w:val="00035C1F"/>
    <w:rsid w:val="00037752"/>
    <w:rsid w:val="00041B75"/>
    <w:rsid w:val="000427B3"/>
    <w:rsid w:val="0004530E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04E9E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2F5EF5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73047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5D33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76644"/>
    <w:rsid w:val="00780D29"/>
    <w:rsid w:val="0078503E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E6D46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55B9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B126C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27F0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978CF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266A7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D450F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8F0457"/>
    <w:rsid w:val="0095406C"/>
    <w:rsid w:val="009756D7"/>
    <w:rsid w:val="009A35BE"/>
    <w:rsid w:val="009D373F"/>
    <w:rsid w:val="00A0631F"/>
    <w:rsid w:val="00A73248"/>
    <w:rsid w:val="00AD6AE1"/>
    <w:rsid w:val="00AE7F4A"/>
    <w:rsid w:val="00AF0AEE"/>
    <w:rsid w:val="00B00B22"/>
    <w:rsid w:val="00B06DEF"/>
    <w:rsid w:val="00B1108D"/>
    <w:rsid w:val="00B24D1A"/>
    <w:rsid w:val="00B62B1C"/>
    <w:rsid w:val="00B63FAE"/>
    <w:rsid w:val="00B7184E"/>
    <w:rsid w:val="00B814B9"/>
    <w:rsid w:val="00B83F5D"/>
    <w:rsid w:val="00CA00B5"/>
    <w:rsid w:val="00CF141B"/>
    <w:rsid w:val="00D36CC7"/>
    <w:rsid w:val="00D57A63"/>
    <w:rsid w:val="00D66180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1910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208</cp:revision>
  <dcterms:created xsi:type="dcterms:W3CDTF">2018-09-13T08:31:00Z</dcterms:created>
  <dcterms:modified xsi:type="dcterms:W3CDTF">2023-12-19T11:27:00Z</dcterms:modified>
</cp:coreProperties>
</file>