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EA2D9" w14:textId="77777777" w:rsidR="00206D93" w:rsidRPr="00155DD4" w:rsidRDefault="00206D93" w:rsidP="00640902">
      <w:pPr>
        <w:pStyle w:val="Nadpis1"/>
        <w:widowControl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13A0F76" w14:textId="77777777" w:rsidR="00206D93" w:rsidRPr="00155DD4" w:rsidRDefault="00206D93" w:rsidP="00640902">
      <w:pPr>
        <w:spacing w:line="264" w:lineRule="auto"/>
        <w:rPr>
          <w:rFonts w:asciiTheme="minorHAnsi" w:hAnsiTheme="minorHAnsi" w:cstheme="minorHAnsi"/>
          <w:sz w:val="22"/>
          <w:szCs w:val="22"/>
          <w:lang w:val="x-none"/>
        </w:rPr>
      </w:pPr>
    </w:p>
    <w:p w14:paraId="6B6FF748" w14:textId="77777777" w:rsidR="00206D93" w:rsidRPr="00155DD4" w:rsidRDefault="00206D93" w:rsidP="00640902">
      <w:pPr>
        <w:spacing w:line="264" w:lineRule="auto"/>
        <w:rPr>
          <w:rFonts w:asciiTheme="minorHAnsi" w:hAnsiTheme="minorHAnsi" w:cstheme="minorHAnsi"/>
          <w:sz w:val="22"/>
          <w:szCs w:val="22"/>
          <w:lang w:val="x-none"/>
        </w:rPr>
      </w:pPr>
    </w:p>
    <w:p w14:paraId="416E880E" w14:textId="77777777" w:rsidR="00206D93" w:rsidRPr="00155DD4" w:rsidRDefault="00206D93" w:rsidP="00640902">
      <w:pPr>
        <w:spacing w:line="264" w:lineRule="auto"/>
        <w:rPr>
          <w:rFonts w:asciiTheme="minorHAnsi" w:hAnsiTheme="minorHAnsi" w:cstheme="minorHAnsi"/>
          <w:sz w:val="22"/>
          <w:szCs w:val="22"/>
          <w:lang w:val="x-none"/>
        </w:rPr>
      </w:pPr>
    </w:p>
    <w:p w14:paraId="48666783" w14:textId="77777777" w:rsidR="00206D93" w:rsidRPr="00155DD4" w:rsidRDefault="00206D93" w:rsidP="00640902">
      <w:pPr>
        <w:spacing w:line="264" w:lineRule="auto"/>
        <w:rPr>
          <w:rFonts w:asciiTheme="minorHAnsi" w:hAnsiTheme="minorHAnsi" w:cstheme="minorHAnsi"/>
          <w:sz w:val="22"/>
          <w:szCs w:val="22"/>
          <w:lang w:val="x-none"/>
        </w:rPr>
      </w:pPr>
    </w:p>
    <w:p w14:paraId="1B9DF20C" w14:textId="77777777" w:rsidR="00206D93" w:rsidRPr="00155DD4" w:rsidRDefault="00206D93" w:rsidP="00640902">
      <w:pPr>
        <w:spacing w:line="264" w:lineRule="auto"/>
        <w:rPr>
          <w:rFonts w:asciiTheme="minorHAnsi" w:hAnsiTheme="minorHAnsi" w:cstheme="minorHAnsi"/>
          <w:sz w:val="22"/>
          <w:szCs w:val="22"/>
          <w:lang w:val="x-none"/>
        </w:rPr>
      </w:pPr>
    </w:p>
    <w:p w14:paraId="155B6797" w14:textId="77777777" w:rsidR="00206D93" w:rsidRPr="00155DD4" w:rsidRDefault="00206D93" w:rsidP="00640902">
      <w:pPr>
        <w:spacing w:line="264" w:lineRule="auto"/>
        <w:rPr>
          <w:rFonts w:asciiTheme="minorHAnsi" w:hAnsiTheme="minorHAnsi" w:cstheme="minorHAnsi"/>
          <w:sz w:val="22"/>
          <w:szCs w:val="22"/>
          <w:lang w:val="x-none"/>
        </w:rPr>
      </w:pPr>
    </w:p>
    <w:p w14:paraId="6EA1CC4B" w14:textId="77777777" w:rsidR="00206D93" w:rsidRPr="00155DD4" w:rsidRDefault="00206D93" w:rsidP="00640902">
      <w:pPr>
        <w:spacing w:line="264" w:lineRule="auto"/>
        <w:rPr>
          <w:rFonts w:asciiTheme="minorHAnsi" w:hAnsiTheme="minorHAnsi" w:cstheme="minorHAnsi"/>
          <w:sz w:val="22"/>
          <w:szCs w:val="22"/>
          <w:lang w:val="x-none"/>
        </w:rPr>
      </w:pPr>
    </w:p>
    <w:p w14:paraId="50273B2D" w14:textId="77777777" w:rsidR="00206D93" w:rsidRPr="00155DD4" w:rsidRDefault="00206D93" w:rsidP="00640902">
      <w:pPr>
        <w:spacing w:line="264" w:lineRule="auto"/>
        <w:rPr>
          <w:rFonts w:asciiTheme="minorHAnsi" w:hAnsiTheme="minorHAnsi" w:cstheme="minorHAnsi"/>
          <w:sz w:val="22"/>
          <w:szCs w:val="22"/>
          <w:lang w:val="x-none"/>
        </w:rPr>
      </w:pPr>
    </w:p>
    <w:p w14:paraId="0C1616C6" w14:textId="77777777" w:rsidR="00206D93" w:rsidRPr="00155DD4" w:rsidRDefault="00206D93" w:rsidP="00640902">
      <w:pPr>
        <w:spacing w:line="264" w:lineRule="auto"/>
        <w:rPr>
          <w:rFonts w:asciiTheme="minorHAnsi" w:hAnsiTheme="minorHAnsi" w:cstheme="minorHAnsi"/>
          <w:sz w:val="22"/>
          <w:szCs w:val="22"/>
          <w:lang w:val="x-none"/>
        </w:rPr>
      </w:pPr>
    </w:p>
    <w:p w14:paraId="46747336" w14:textId="77777777" w:rsidR="00206D93" w:rsidRPr="00155DD4" w:rsidRDefault="00206D93" w:rsidP="00640902">
      <w:pPr>
        <w:spacing w:line="264" w:lineRule="auto"/>
        <w:rPr>
          <w:rFonts w:asciiTheme="minorHAnsi" w:hAnsiTheme="minorHAnsi" w:cstheme="minorHAnsi"/>
          <w:sz w:val="22"/>
          <w:szCs w:val="22"/>
          <w:lang w:val="x-none"/>
        </w:rPr>
      </w:pPr>
    </w:p>
    <w:p w14:paraId="7C74AAD1" w14:textId="77777777" w:rsidR="00206D93" w:rsidRPr="00155DD4" w:rsidRDefault="00206D93" w:rsidP="00640902">
      <w:pPr>
        <w:spacing w:line="264" w:lineRule="auto"/>
        <w:rPr>
          <w:rFonts w:asciiTheme="minorHAnsi" w:hAnsiTheme="minorHAnsi" w:cstheme="minorHAnsi"/>
          <w:sz w:val="22"/>
          <w:szCs w:val="22"/>
          <w:lang w:val="x-none"/>
        </w:rPr>
      </w:pPr>
    </w:p>
    <w:p w14:paraId="22CA09B7" w14:textId="77777777" w:rsidR="00206D93" w:rsidRPr="00155DD4" w:rsidRDefault="00206D93" w:rsidP="00640902">
      <w:pPr>
        <w:spacing w:line="264" w:lineRule="auto"/>
        <w:rPr>
          <w:rFonts w:asciiTheme="minorHAnsi" w:hAnsiTheme="minorHAnsi" w:cstheme="minorHAnsi"/>
          <w:sz w:val="22"/>
          <w:szCs w:val="22"/>
          <w:lang w:val="x-none"/>
        </w:rPr>
      </w:pPr>
    </w:p>
    <w:p w14:paraId="3BE379A3" w14:textId="77777777" w:rsidR="00206D93" w:rsidRPr="00155DD4" w:rsidRDefault="00206D93" w:rsidP="00640902">
      <w:pPr>
        <w:spacing w:line="264" w:lineRule="auto"/>
        <w:rPr>
          <w:rFonts w:asciiTheme="minorHAnsi" w:hAnsiTheme="minorHAnsi" w:cstheme="minorHAnsi"/>
          <w:sz w:val="22"/>
          <w:szCs w:val="22"/>
          <w:lang w:val="x-none"/>
        </w:rPr>
      </w:pPr>
    </w:p>
    <w:p w14:paraId="20BE38FC" w14:textId="77777777" w:rsidR="00206D93" w:rsidRPr="00155DD4" w:rsidRDefault="00206D93" w:rsidP="00640902">
      <w:pPr>
        <w:spacing w:line="264" w:lineRule="auto"/>
        <w:rPr>
          <w:rFonts w:asciiTheme="minorHAnsi" w:hAnsiTheme="minorHAnsi" w:cstheme="minorHAnsi"/>
          <w:sz w:val="22"/>
          <w:szCs w:val="22"/>
          <w:lang w:val="x-none"/>
        </w:rPr>
      </w:pPr>
    </w:p>
    <w:p w14:paraId="3C9CDC10" w14:textId="77777777" w:rsidR="00206D93" w:rsidRPr="00155DD4" w:rsidRDefault="00206D93" w:rsidP="00640902">
      <w:pPr>
        <w:spacing w:line="264" w:lineRule="auto"/>
        <w:rPr>
          <w:rFonts w:asciiTheme="minorHAnsi" w:hAnsiTheme="minorHAnsi" w:cstheme="minorHAnsi"/>
          <w:sz w:val="22"/>
          <w:szCs w:val="22"/>
          <w:lang w:val="x-none"/>
        </w:rPr>
      </w:pPr>
    </w:p>
    <w:p w14:paraId="68B31459" w14:textId="77777777" w:rsidR="00206D93" w:rsidRPr="00155DD4" w:rsidRDefault="00206D93" w:rsidP="00640902">
      <w:pPr>
        <w:spacing w:line="264" w:lineRule="auto"/>
        <w:rPr>
          <w:rFonts w:asciiTheme="minorHAnsi" w:hAnsiTheme="minorHAnsi" w:cstheme="minorHAnsi"/>
          <w:sz w:val="22"/>
          <w:szCs w:val="22"/>
          <w:lang w:val="x-none"/>
        </w:rPr>
      </w:pPr>
    </w:p>
    <w:p w14:paraId="39207F90" w14:textId="77777777" w:rsidR="00206D93" w:rsidRPr="00155DD4" w:rsidRDefault="00206D93" w:rsidP="00640902">
      <w:pPr>
        <w:spacing w:line="264" w:lineRule="auto"/>
        <w:rPr>
          <w:rFonts w:asciiTheme="minorHAnsi" w:hAnsiTheme="minorHAnsi" w:cstheme="minorHAnsi"/>
          <w:sz w:val="22"/>
          <w:szCs w:val="22"/>
          <w:lang w:val="x-none"/>
        </w:rPr>
      </w:pPr>
    </w:p>
    <w:p w14:paraId="2ECA7A00" w14:textId="77777777" w:rsidR="00206D93" w:rsidRPr="00155DD4" w:rsidRDefault="00206D93" w:rsidP="00640902">
      <w:pPr>
        <w:pStyle w:val="Nadpis1"/>
        <w:widowControl w:val="0"/>
        <w:spacing w:line="264" w:lineRule="auto"/>
        <w:rPr>
          <w:rFonts w:asciiTheme="minorHAnsi" w:hAnsiTheme="minorHAnsi" w:cstheme="minorHAnsi"/>
          <w:sz w:val="28"/>
          <w:szCs w:val="28"/>
        </w:rPr>
      </w:pPr>
    </w:p>
    <w:p w14:paraId="28B71ECE" w14:textId="0D7900D0" w:rsidR="00206D93" w:rsidRPr="00155DD4" w:rsidRDefault="00206D93" w:rsidP="00640902">
      <w:pPr>
        <w:pStyle w:val="Nadpis1"/>
        <w:widowControl w:val="0"/>
        <w:spacing w:line="264" w:lineRule="auto"/>
        <w:rPr>
          <w:rFonts w:asciiTheme="minorHAnsi" w:hAnsiTheme="minorHAnsi" w:cstheme="minorHAnsi"/>
          <w:sz w:val="28"/>
          <w:szCs w:val="28"/>
        </w:rPr>
      </w:pPr>
      <w:r w:rsidRPr="00155DD4">
        <w:rPr>
          <w:rFonts w:asciiTheme="minorHAnsi" w:hAnsiTheme="minorHAnsi" w:cstheme="minorHAnsi"/>
          <w:sz w:val="28"/>
          <w:szCs w:val="28"/>
          <w:lang w:val="sk-SK"/>
        </w:rPr>
        <w:t>ZMLUVA O POSKYT</w:t>
      </w:r>
      <w:r w:rsidR="0077268C" w:rsidRPr="00155DD4">
        <w:rPr>
          <w:rFonts w:asciiTheme="minorHAnsi" w:hAnsiTheme="minorHAnsi" w:cstheme="minorHAnsi"/>
          <w:sz w:val="28"/>
          <w:szCs w:val="28"/>
          <w:lang w:val="sk-SK"/>
        </w:rPr>
        <w:t>NUT</w:t>
      </w:r>
      <w:r w:rsidRPr="00155DD4">
        <w:rPr>
          <w:rFonts w:asciiTheme="minorHAnsi" w:hAnsiTheme="minorHAnsi" w:cstheme="minorHAnsi"/>
          <w:sz w:val="28"/>
          <w:szCs w:val="28"/>
          <w:lang w:val="sk-SK"/>
        </w:rPr>
        <w:t>Í</w:t>
      </w:r>
      <w:r w:rsidRPr="00155DD4">
        <w:rPr>
          <w:rFonts w:asciiTheme="minorHAnsi" w:hAnsiTheme="minorHAnsi" w:cstheme="minorHAnsi"/>
          <w:sz w:val="28"/>
          <w:szCs w:val="28"/>
        </w:rPr>
        <w:t xml:space="preserve"> </w:t>
      </w:r>
      <w:r w:rsidRPr="00155DD4">
        <w:rPr>
          <w:rFonts w:asciiTheme="minorHAnsi" w:hAnsiTheme="minorHAnsi" w:cstheme="minorHAnsi"/>
          <w:sz w:val="28"/>
          <w:szCs w:val="28"/>
          <w:lang w:val="sk-SK"/>
        </w:rPr>
        <w:t>SLUŽIEB</w:t>
      </w:r>
    </w:p>
    <w:p w14:paraId="14257F48" w14:textId="77777777" w:rsidR="00206D93" w:rsidRPr="00155DD4" w:rsidRDefault="00206D93" w:rsidP="00640902">
      <w:pPr>
        <w:pStyle w:val="Bezriadkovania"/>
        <w:spacing w:line="264" w:lineRule="auto"/>
        <w:rPr>
          <w:rFonts w:asciiTheme="minorHAnsi" w:hAnsiTheme="minorHAnsi" w:cstheme="minorHAnsi"/>
        </w:rPr>
      </w:pPr>
    </w:p>
    <w:p w14:paraId="7D90BAB4" w14:textId="77777777" w:rsidR="00206D93" w:rsidRPr="00640902" w:rsidRDefault="00206D93" w:rsidP="00640902">
      <w:pPr>
        <w:pStyle w:val="Bezriadkovania"/>
        <w:spacing w:line="264" w:lineRule="auto"/>
        <w:rPr>
          <w:rFonts w:asciiTheme="minorHAnsi" w:hAnsiTheme="minorHAnsi" w:cstheme="minorHAnsi"/>
        </w:rPr>
      </w:pPr>
    </w:p>
    <w:p w14:paraId="34578B85" w14:textId="77777777" w:rsidR="00206D93" w:rsidRPr="00640902" w:rsidRDefault="00206D93" w:rsidP="00640902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1D90382C" w14:textId="77777777" w:rsidR="00206D93" w:rsidRPr="00640902" w:rsidRDefault="00206D93" w:rsidP="00640902">
      <w:pPr>
        <w:spacing w:line="264" w:lineRule="auto"/>
        <w:rPr>
          <w:rFonts w:asciiTheme="minorHAnsi" w:hAnsiTheme="minorHAnsi" w:cstheme="minorHAnsi"/>
          <w:sz w:val="22"/>
          <w:szCs w:val="22"/>
          <w:lang w:val="x-none"/>
        </w:rPr>
      </w:pPr>
    </w:p>
    <w:p w14:paraId="40C7B512" w14:textId="77777777" w:rsidR="00206D93" w:rsidRPr="00640902" w:rsidRDefault="00206D93" w:rsidP="00640902">
      <w:pPr>
        <w:spacing w:line="264" w:lineRule="auto"/>
        <w:rPr>
          <w:rFonts w:asciiTheme="minorHAnsi" w:hAnsiTheme="minorHAnsi" w:cstheme="minorHAnsi"/>
          <w:sz w:val="22"/>
          <w:szCs w:val="22"/>
          <w:lang w:val="x-none"/>
        </w:rPr>
      </w:pPr>
    </w:p>
    <w:p w14:paraId="487A3926" w14:textId="77777777" w:rsidR="00206D93" w:rsidRPr="00640902" w:rsidRDefault="00206D93" w:rsidP="00640902">
      <w:pPr>
        <w:spacing w:line="264" w:lineRule="auto"/>
        <w:rPr>
          <w:rFonts w:asciiTheme="minorHAnsi" w:hAnsiTheme="minorHAnsi" w:cstheme="minorHAnsi"/>
          <w:sz w:val="22"/>
          <w:szCs w:val="22"/>
          <w:lang w:val="x-none"/>
        </w:rPr>
      </w:pPr>
    </w:p>
    <w:p w14:paraId="13EF36D5" w14:textId="77777777" w:rsidR="00206D93" w:rsidRPr="00640902" w:rsidRDefault="00206D93" w:rsidP="00640902">
      <w:pPr>
        <w:spacing w:line="264" w:lineRule="auto"/>
        <w:rPr>
          <w:rFonts w:asciiTheme="minorHAnsi" w:hAnsiTheme="minorHAnsi" w:cstheme="minorHAnsi"/>
          <w:sz w:val="22"/>
          <w:szCs w:val="22"/>
          <w:lang w:val="x-none"/>
        </w:rPr>
      </w:pPr>
    </w:p>
    <w:p w14:paraId="5B173C8E" w14:textId="77777777" w:rsidR="00206D93" w:rsidRPr="00640902" w:rsidRDefault="00206D93" w:rsidP="00640902">
      <w:pPr>
        <w:pStyle w:val="Nadpis1"/>
        <w:widowControl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257AEFC0" w14:textId="77777777" w:rsidR="00206D93" w:rsidRPr="00640902" w:rsidRDefault="00206D93" w:rsidP="00640902">
      <w:pPr>
        <w:keepNext/>
        <w:widowControl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40902">
        <w:rPr>
          <w:rFonts w:asciiTheme="minorHAnsi" w:hAnsiTheme="minorHAnsi" w:cstheme="minorHAnsi"/>
          <w:sz w:val="22"/>
          <w:szCs w:val="22"/>
        </w:rPr>
        <w:br w:type="page"/>
      </w:r>
    </w:p>
    <w:p w14:paraId="784C5C42" w14:textId="77777777" w:rsidR="00206D93" w:rsidRPr="00640902" w:rsidRDefault="00206D93" w:rsidP="00640902">
      <w:pPr>
        <w:keepNext/>
        <w:widowControl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47C4312" w14:textId="7B6A2D54" w:rsidR="00206D93" w:rsidRPr="00640902" w:rsidRDefault="00206D93" w:rsidP="00640902">
      <w:pPr>
        <w:keepNext/>
        <w:widowControl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40902">
        <w:rPr>
          <w:rFonts w:asciiTheme="minorHAnsi" w:hAnsiTheme="minorHAnsi" w:cstheme="minorHAnsi"/>
          <w:sz w:val="22"/>
          <w:szCs w:val="22"/>
        </w:rPr>
        <w:t xml:space="preserve">Táto Zmluva o </w:t>
      </w:r>
      <w:r w:rsidR="0077268C" w:rsidRPr="00640902">
        <w:rPr>
          <w:rFonts w:asciiTheme="minorHAnsi" w:hAnsiTheme="minorHAnsi" w:cstheme="minorHAnsi"/>
          <w:sz w:val="22"/>
          <w:szCs w:val="22"/>
        </w:rPr>
        <w:t xml:space="preserve">poskytnutí </w:t>
      </w:r>
      <w:r w:rsidRPr="00640902">
        <w:rPr>
          <w:rFonts w:asciiTheme="minorHAnsi" w:hAnsiTheme="minorHAnsi" w:cstheme="minorHAnsi"/>
          <w:sz w:val="22"/>
          <w:szCs w:val="22"/>
        </w:rPr>
        <w:t>služieb (ďalej len ”</w:t>
      </w:r>
      <w:r w:rsidRPr="00640902">
        <w:rPr>
          <w:rFonts w:asciiTheme="minorHAnsi" w:hAnsiTheme="minorHAnsi" w:cstheme="minorHAnsi"/>
          <w:b/>
          <w:bCs/>
          <w:sz w:val="22"/>
          <w:szCs w:val="22"/>
        </w:rPr>
        <w:t>Zmluva</w:t>
      </w:r>
      <w:r w:rsidRPr="00640902">
        <w:rPr>
          <w:rFonts w:asciiTheme="minorHAnsi" w:hAnsiTheme="minorHAnsi" w:cstheme="minorHAnsi"/>
          <w:sz w:val="22"/>
          <w:szCs w:val="22"/>
        </w:rPr>
        <w:t>”) sa uzatvára v zmysle ustanovenia § 269 ods. 2 zákona č. 513/1991 Zb. Obchodn</w:t>
      </w:r>
      <w:r w:rsidR="006A2F67" w:rsidRPr="00640902">
        <w:rPr>
          <w:rFonts w:asciiTheme="minorHAnsi" w:hAnsiTheme="minorHAnsi" w:cstheme="minorHAnsi"/>
          <w:sz w:val="22"/>
          <w:szCs w:val="22"/>
        </w:rPr>
        <w:t>ého</w:t>
      </w:r>
      <w:r w:rsidRPr="00640902">
        <w:rPr>
          <w:rFonts w:asciiTheme="minorHAnsi" w:hAnsiTheme="minorHAnsi" w:cstheme="minorHAnsi"/>
          <w:sz w:val="22"/>
          <w:szCs w:val="22"/>
        </w:rPr>
        <w:t xml:space="preserve"> zákonník</w:t>
      </w:r>
      <w:r w:rsidR="006A2F67" w:rsidRPr="00640902">
        <w:rPr>
          <w:rFonts w:asciiTheme="minorHAnsi" w:hAnsiTheme="minorHAnsi" w:cstheme="minorHAnsi"/>
          <w:sz w:val="22"/>
          <w:szCs w:val="22"/>
        </w:rPr>
        <w:t>a</w:t>
      </w:r>
      <w:r w:rsidRPr="00640902">
        <w:rPr>
          <w:rFonts w:asciiTheme="minorHAnsi" w:hAnsiTheme="minorHAnsi" w:cstheme="minorHAnsi"/>
          <w:sz w:val="22"/>
          <w:szCs w:val="22"/>
        </w:rPr>
        <w:t xml:space="preserve"> v znení neskorších predpisov (ďalej len „</w:t>
      </w:r>
      <w:r w:rsidRPr="00640902">
        <w:rPr>
          <w:rFonts w:asciiTheme="minorHAnsi" w:hAnsiTheme="minorHAnsi" w:cstheme="minorHAnsi"/>
          <w:b/>
          <w:bCs/>
          <w:sz w:val="22"/>
          <w:szCs w:val="22"/>
        </w:rPr>
        <w:t>Obchodný zákonník</w:t>
      </w:r>
      <w:r w:rsidRPr="00640902">
        <w:rPr>
          <w:rFonts w:asciiTheme="minorHAnsi" w:hAnsiTheme="minorHAnsi" w:cstheme="minorHAnsi"/>
          <w:sz w:val="22"/>
          <w:szCs w:val="22"/>
        </w:rPr>
        <w:t>”) v spojení s ustanovením § 65 zákona č. 185/2015 Z. z. Autorský zákon v znení neskorších predpisov (ďalej len „</w:t>
      </w:r>
      <w:r w:rsidRPr="00640902">
        <w:rPr>
          <w:rFonts w:asciiTheme="minorHAnsi" w:hAnsiTheme="minorHAnsi" w:cstheme="minorHAnsi"/>
          <w:b/>
          <w:sz w:val="22"/>
          <w:szCs w:val="22"/>
        </w:rPr>
        <w:t>Autorský zákon</w:t>
      </w:r>
      <w:r w:rsidRPr="00640902">
        <w:rPr>
          <w:rFonts w:asciiTheme="minorHAnsi" w:hAnsiTheme="minorHAnsi" w:cstheme="minorHAnsi"/>
          <w:sz w:val="22"/>
          <w:szCs w:val="22"/>
        </w:rPr>
        <w:t xml:space="preserve">“) medzi nasledovnými zmluvnými stranami: </w:t>
      </w:r>
    </w:p>
    <w:p w14:paraId="4E25BD04" w14:textId="77777777" w:rsidR="00206D93" w:rsidRPr="00640902" w:rsidRDefault="00206D93" w:rsidP="00640902">
      <w:pPr>
        <w:pStyle w:val="Bezriadkovania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18D11421" w14:textId="77777777" w:rsidR="00206D93" w:rsidRPr="00640902" w:rsidRDefault="00206D93" w:rsidP="00640902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27FDE904" w14:textId="77777777" w:rsidR="00206D93" w:rsidRPr="00640902" w:rsidRDefault="00206D93" w:rsidP="00640902">
      <w:pPr>
        <w:spacing w:line="264" w:lineRule="auto"/>
        <w:rPr>
          <w:rFonts w:asciiTheme="minorHAnsi" w:hAnsiTheme="minorHAnsi" w:cstheme="minorHAnsi"/>
          <w:iCs/>
          <w:sz w:val="22"/>
          <w:szCs w:val="22"/>
        </w:rPr>
      </w:pPr>
    </w:p>
    <w:p w14:paraId="52E10CAD" w14:textId="77777777" w:rsidR="00206D93" w:rsidRPr="00640902" w:rsidRDefault="00206D93" w:rsidP="00640902">
      <w:pPr>
        <w:spacing w:line="264" w:lineRule="auto"/>
        <w:rPr>
          <w:rFonts w:asciiTheme="minorHAnsi" w:hAnsiTheme="minorHAnsi" w:cstheme="minorHAnsi"/>
          <w:iCs/>
          <w:sz w:val="22"/>
          <w:szCs w:val="22"/>
        </w:rPr>
      </w:pPr>
    </w:p>
    <w:p w14:paraId="1EB03AF7" w14:textId="77777777" w:rsidR="00C91DEE" w:rsidRPr="00640902" w:rsidRDefault="00C91DEE" w:rsidP="00640902">
      <w:pPr>
        <w:spacing w:line="264" w:lineRule="auto"/>
        <w:rPr>
          <w:rFonts w:asciiTheme="minorHAnsi" w:hAnsiTheme="minorHAnsi" w:cstheme="minorHAnsi"/>
          <w:iCs/>
          <w:sz w:val="22"/>
          <w:szCs w:val="22"/>
          <w:u w:val="single"/>
        </w:rPr>
      </w:pPr>
      <w:r w:rsidRPr="00640902">
        <w:rPr>
          <w:rFonts w:asciiTheme="minorHAnsi" w:hAnsiTheme="minorHAnsi" w:cstheme="minorHAnsi"/>
          <w:iCs/>
          <w:sz w:val="22"/>
          <w:szCs w:val="22"/>
          <w:u w:val="single"/>
        </w:rPr>
        <w:t>Objednávateľ:</w:t>
      </w:r>
    </w:p>
    <w:p w14:paraId="69D2E1B5" w14:textId="77777777" w:rsidR="00C91DEE" w:rsidRPr="00640902" w:rsidRDefault="00C91DEE" w:rsidP="00640902">
      <w:pPr>
        <w:spacing w:line="264" w:lineRule="auto"/>
        <w:rPr>
          <w:rFonts w:asciiTheme="minorHAnsi" w:hAnsiTheme="minorHAnsi" w:cstheme="minorHAnsi"/>
          <w:iCs/>
          <w:sz w:val="22"/>
          <w:szCs w:val="22"/>
        </w:rPr>
      </w:pPr>
    </w:p>
    <w:p w14:paraId="5A29BDA3" w14:textId="77777777" w:rsidR="00C91DEE" w:rsidRPr="00640902" w:rsidRDefault="00CC02FE" w:rsidP="00640902">
      <w:pPr>
        <w:spacing w:line="264" w:lineRule="auto"/>
        <w:rPr>
          <w:rFonts w:asciiTheme="minorHAnsi" w:hAnsiTheme="minorHAnsi" w:cstheme="minorHAnsi"/>
          <w:iCs/>
          <w:sz w:val="22"/>
          <w:szCs w:val="22"/>
        </w:rPr>
      </w:pPr>
      <w:r w:rsidRPr="00640902">
        <w:rPr>
          <w:rFonts w:asciiTheme="minorHAnsi" w:hAnsiTheme="minorHAnsi" w:cstheme="minorHAnsi"/>
          <w:b/>
          <w:iCs/>
          <w:sz w:val="22"/>
          <w:szCs w:val="22"/>
        </w:rPr>
        <w:t>Banskobystrický samosprávny kraj</w:t>
      </w:r>
      <w:r w:rsidR="00206D93" w:rsidRPr="00640902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0E5CEABD" w14:textId="77777777" w:rsidR="00C91DEE" w:rsidRPr="00640902" w:rsidRDefault="00BF0BA6" w:rsidP="00640902">
      <w:pPr>
        <w:spacing w:line="264" w:lineRule="auto"/>
        <w:rPr>
          <w:rFonts w:asciiTheme="minorHAnsi" w:hAnsiTheme="minorHAnsi" w:cstheme="minorHAnsi"/>
          <w:iCs/>
          <w:sz w:val="22"/>
          <w:szCs w:val="22"/>
        </w:rPr>
      </w:pPr>
      <w:r w:rsidRPr="00640902">
        <w:rPr>
          <w:rFonts w:asciiTheme="minorHAnsi" w:hAnsiTheme="minorHAnsi" w:cstheme="minorHAnsi"/>
          <w:iCs/>
          <w:sz w:val="22"/>
          <w:szCs w:val="22"/>
        </w:rPr>
        <w:t>Námestie SNP 23, 974 01 Banská Bystrica</w:t>
      </w:r>
    </w:p>
    <w:p w14:paraId="1DA603F1" w14:textId="77777777" w:rsidR="00C91DEE" w:rsidRPr="00640902" w:rsidRDefault="00206D93" w:rsidP="00640902">
      <w:pPr>
        <w:spacing w:line="264" w:lineRule="auto"/>
        <w:rPr>
          <w:rFonts w:asciiTheme="minorHAnsi" w:hAnsiTheme="minorHAnsi" w:cstheme="minorHAnsi"/>
          <w:iCs/>
          <w:sz w:val="22"/>
          <w:szCs w:val="22"/>
        </w:rPr>
      </w:pPr>
      <w:r w:rsidRPr="00640902">
        <w:rPr>
          <w:rFonts w:asciiTheme="minorHAnsi" w:hAnsiTheme="minorHAnsi" w:cstheme="minorHAnsi"/>
          <w:iCs/>
          <w:sz w:val="22"/>
          <w:szCs w:val="22"/>
        </w:rPr>
        <w:t>IČO:</w:t>
      </w:r>
      <w:r w:rsidR="00C91DEE" w:rsidRPr="00640902">
        <w:rPr>
          <w:rFonts w:asciiTheme="minorHAnsi" w:hAnsiTheme="minorHAnsi" w:cstheme="minorHAnsi"/>
          <w:iCs/>
          <w:sz w:val="22"/>
          <w:szCs w:val="22"/>
        </w:rPr>
        <w:t xml:space="preserve"> 378 28 100</w:t>
      </w:r>
    </w:p>
    <w:p w14:paraId="04F1FFA2" w14:textId="77777777" w:rsidR="00C91DEE" w:rsidRPr="00640902" w:rsidRDefault="00206D93" w:rsidP="00640902">
      <w:pPr>
        <w:spacing w:line="264" w:lineRule="auto"/>
        <w:rPr>
          <w:rFonts w:asciiTheme="minorHAnsi" w:hAnsiTheme="minorHAnsi" w:cstheme="minorHAnsi"/>
          <w:iCs/>
          <w:sz w:val="22"/>
          <w:szCs w:val="22"/>
        </w:rPr>
      </w:pPr>
      <w:r w:rsidRPr="00640902">
        <w:rPr>
          <w:rFonts w:asciiTheme="minorHAnsi" w:hAnsiTheme="minorHAnsi" w:cstheme="minorHAnsi"/>
          <w:iCs/>
          <w:sz w:val="22"/>
          <w:szCs w:val="22"/>
        </w:rPr>
        <w:t xml:space="preserve">DIČ:  </w:t>
      </w:r>
    </w:p>
    <w:p w14:paraId="52E89D7A" w14:textId="77777777" w:rsidR="00C91DEE" w:rsidRPr="00640902" w:rsidRDefault="00C91DEE" w:rsidP="00640902">
      <w:pPr>
        <w:spacing w:line="264" w:lineRule="auto"/>
        <w:rPr>
          <w:rFonts w:asciiTheme="minorHAnsi" w:hAnsiTheme="minorHAnsi" w:cstheme="minorHAnsi"/>
          <w:iCs/>
          <w:sz w:val="22"/>
          <w:szCs w:val="22"/>
        </w:rPr>
      </w:pPr>
      <w:r w:rsidRPr="00640902">
        <w:rPr>
          <w:rFonts w:asciiTheme="minorHAnsi" w:hAnsiTheme="minorHAnsi" w:cstheme="minorHAnsi"/>
          <w:iCs/>
          <w:sz w:val="22"/>
          <w:szCs w:val="22"/>
        </w:rPr>
        <w:t>Bankové spojenie:  </w:t>
      </w:r>
    </w:p>
    <w:p w14:paraId="40EE30EE" w14:textId="77777777" w:rsidR="00206D93" w:rsidRPr="00640902" w:rsidRDefault="00C91DEE" w:rsidP="00640902">
      <w:pPr>
        <w:spacing w:line="264" w:lineRule="auto"/>
        <w:rPr>
          <w:rFonts w:asciiTheme="minorHAnsi" w:hAnsiTheme="minorHAnsi" w:cstheme="minorHAnsi"/>
          <w:iCs/>
          <w:sz w:val="22"/>
          <w:szCs w:val="22"/>
        </w:rPr>
      </w:pPr>
      <w:r w:rsidRPr="00640902">
        <w:rPr>
          <w:rFonts w:asciiTheme="minorHAnsi" w:hAnsiTheme="minorHAnsi" w:cstheme="minorHAnsi"/>
          <w:iCs/>
          <w:sz w:val="22"/>
          <w:szCs w:val="22"/>
        </w:rPr>
        <w:t>Z</w:t>
      </w:r>
      <w:r w:rsidR="00206D93" w:rsidRPr="00640902">
        <w:rPr>
          <w:rFonts w:asciiTheme="minorHAnsi" w:hAnsiTheme="minorHAnsi" w:cstheme="minorHAnsi"/>
          <w:iCs/>
          <w:sz w:val="22"/>
          <w:szCs w:val="22"/>
        </w:rPr>
        <w:t>a</w:t>
      </w:r>
      <w:r w:rsidRPr="00640902">
        <w:rPr>
          <w:rFonts w:asciiTheme="minorHAnsi" w:hAnsiTheme="minorHAnsi" w:cstheme="minorHAnsi"/>
          <w:iCs/>
          <w:sz w:val="22"/>
          <w:szCs w:val="22"/>
        </w:rPr>
        <w:t>stúpe</w:t>
      </w:r>
      <w:r w:rsidR="00206D93" w:rsidRPr="00640902">
        <w:rPr>
          <w:rFonts w:asciiTheme="minorHAnsi" w:hAnsiTheme="minorHAnsi" w:cstheme="minorHAnsi"/>
          <w:iCs/>
          <w:sz w:val="22"/>
          <w:szCs w:val="22"/>
        </w:rPr>
        <w:t xml:space="preserve">ný: </w:t>
      </w:r>
      <w:r w:rsidRPr="00640902">
        <w:rPr>
          <w:rFonts w:asciiTheme="minorHAnsi" w:hAnsiTheme="minorHAnsi" w:cstheme="minorHAnsi"/>
          <w:iCs/>
          <w:sz w:val="22"/>
          <w:szCs w:val="22"/>
        </w:rPr>
        <w:t xml:space="preserve">Ing. Ján </w:t>
      </w:r>
      <w:proofErr w:type="spellStart"/>
      <w:r w:rsidRPr="00640902">
        <w:rPr>
          <w:rFonts w:asciiTheme="minorHAnsi" w:hAnsiTheme="minorHAnsi" w:cstheme="minorHAnsi"/>
          <w:iCs/>
          <w:sz w:val="22"/>
          <w:szCs w:val="22"/>
        </w:rPr>
        <w:t>Lunter</w:t>
      </w:r>
      <w:proofErr w:type="spellEnd"/>
      <w:r w:rsidRPr="00640902">
        <w:rPr>
          <w:rFonts w:asciiTheme="minorHAnsi" w:hAnsiTheme="minorHAnsi" w:cstheme="minorHAnsi"/>
          <w:iCs/>
          <w:sz w:val="22"/>
          <w:szCs w:val="22"/>
        </w:rPr>
        <w:t xml:space="preserve">, predseda </w:t>
      </w:r>
    </w:p>
    <w:p w14:paraId="0CD7EB9D" w14:textId="77777777" w:rsidR="00A52C6B" w:rsidRPr="00640902" w:rsidRDefault="00A52C6B" w:rsidP="00640902">
      <w:pPr>
        <w:spacing w:line="264" w:lineRule="auto"/>
        <w:rPr>
          <w:rFonts w:asciiTheme="minorHAnsi" w:hAnsiTheme="minorHAnsi" w:cstheme="minorHAnsi"/>
          <w:iCs/>
          <w:sz w:val="22"/>
          <w:szCs w:val="22"/>
        </w:rPr>
      </w:pPr>
    </w:p>
    <w:p w14:paraId="52768EA5" w14:textId="77777777" w:rsidR="00A52C6B" w:rsidRPr="00640902" w:rsidRDefault="00A52C6B" w:rsidP="00640902">
      <w:pPr>
        <w:spacing w:line="264" w:lineRule="auto"/>
        <w:rPr>
          <w:rFonts w:asciiTheme="minorHAnsi" w:hAnsiTheme="minorHAnsi" w:cstheme="minorHAnsi"/>
          <w:iCs/>
          <w:sz w:val="22"/>
          <w:szCs w:val="22"/>
        </w:rPr>
      </w:pPr>
      <w:r w:rsidRPr="00640902">
        <w:rPr>
          <w:rFonts w:asciiTheme="minorHAnsi" w:hAnsiTheme="minorHAnsi" w:cstheme="minorHAnsi"/>
          <w:iCs/>
          <w:sz w:val="22"/>
          <w:szCs w:val="22"/>
        </w:rPr>
        <w:t>(ďalej len „Objednávateľ“)</w:t>
      </w:r>
    </w:p>
    <w:p w14:paraId="294B3B04" w14:textId="77777777" w:rsidR="00C91DEE" w:rsidRPr="00640902" w:rsidRDefault="00C91DEE" w:rsidP="00640902">
      <w:pPr>
        <w:spacing w:line="264" w:lineRule="auto"/>
        <w:rPr>
          <w:rFonts w:asciiTheme="minorHAnsi" w:hAnsiTheme="minorHAnsi" w:cstheme="minorHAnsi"/>
          <w:iCs/>
          <w:sz w:val="22"/>
          <w:szCs w:val="22"/>
        </w:rPr>
      </w:pPr>
    </w:p>
    <w:p w14:paraId="4623D195" w14:textId="77777777" w:rsidR="00C91DEE" w:rsidRPr="00640902" w:rsidRDefault="00C91DEE" w:rsidP="00640902">
      <w:pPr>
        <w:spacing w:line="264" w:lineRule="auto"/>
        <w:rPr>
          <w:rFonts w:asciiTheme="minorHAnsi" w:hAnsiTheme="minorHAnsi" w:cstheme="minorHAnsi"/>
          <w:iCs/>
          <w:sz w:val="22"/>
          <w:szCs w:val="22"/>
        </w:rPr>
      </w:pPr>
    </w:p>
    <w:p w14:paraId="672C25C1" w14:textId="77777777" w:rsidR="00C91DEE" w:rsidRPr="00640902" w:rsidRDefault="00C91DEE" w:rsidP="00640902">
      <w:pPr>
        <w:spacing w:line="264" w:lineRule="auto"/>
        <w:rPr>
          <w:rFonts w:asciiTheme="minorHAnsi" w:hAnsiTheme="minorHAnsi" w:cstheme="minorHAnsi"/>
          <w:iCs/>
          <w:sz w:val="22"/>
          <w:szCs w:val="22"/>
          <w:u w:val="single"/>
        </w:rPr>
      </w:pPr>
      <w:r w:rsidRPr="00640902">
        <w:rPr>
          <w:rFonts w:asciiTheme="minorHAnsi" w:hAnsiTheme="minorHAnsi" w:cstheme="minorHAnsi"/>
          <w:iCs/>
          <w:sz w:val="22"/>
          <w:szCs w:val="22"/>
          <w:u w:val="single"/>
        </w:rPr>
        <w:t xml:space="preserve">Dodávateľ: </w:t>
      </w:r>
    </w:p>
    <w:p w14:paraId="4C24A6AA" w14:textId="77777777" w:rsidR="00094475" w:rsidRPr="00640902" w:rsidRDefault="00094475" w:rsidP="00640902">
      <w:pPr>
        <w:spacing w:line="264" w:lineRule="auto"/>
        <w:rPr>
          <w:rFonts w:asciiTheme="minorHAnsi" w:hAnsiTheme="minorHAnsi" w:cstheme="minorHAnsi"/>
          <w:iCs/>
          <w:sz w:val="22"/>
          <w:szCs w:val="22"/>
        </w:rPr>
      </w:pPr>
    </w:p>
    <w:p w14:paraId="2C1EA5F5" w14:textId="531A02C7" w:rsidR="00094475" w:rsidRPr="00640902" w:rsidRDefault="00094475" w:rsidP="00640902">
      <w:pPr>
        <w:spacing w:line="264" w:lineRule="auto"/>
        <w:rPr>
          <w:rFonts w:asciiTheme="minorHAnsi" w:hAnsiTheme="minorHAnsi" w:cstheme="minorHAnsi"/>
          <w:iCs/>
          <w:sz w:val="22"/>
          <w:szCs w:val="22"/>
        </w:rPr>
      </w:pPr>
      <w:r w:rsidRPr="00640902">
        <w:rPr>
          <w:rFonts w:asciiTheme="minorHAnsi" w:hAnsiTheme="minorHAnsi" w:cstheme="minorHAnsi"/>
          <w:iCs/>
          <w:sz w:val="22"/>
          <w:szCs w:val="22"/>
        </w:rPr>
        <w:t xml:space="preserve">Adresa: </w:t>
      </w:r>
    </w:p>
    <w:p w14:paraId="2ED17DCC" w14:textId="31E4C1FC" w:rsidR="00094475" w:rsidRPr="00640902" w:rsidRDefault="00094475" w:rsidP="00640902">
      <w:pPr>
        <w:spacing w:line="264" w:lineRule="auto"/>
        <w:rPr>
          <w:rFonts w:asciiTheme="minorHAnsi" w:hAnsiTheme="minorHAnsi" w:cstheme="minorHAnsi"/>
          <w:iCs/>
          <w:sz w:val="22"/>
          <w:szCs w:val="22"/>
        </w:rPr>
      </w:pPr>
      <w:r w:rsidRPr="00640902">
        <w:rPr>
          <w:rFonts w:asciiTheme="minorHAnsi" w:hAnsiTheme="minorHAnsi" w:cstheme="minorHAnsi"/>
          <w:iCs/>
          <w:sz w:val="22"/>
          <w:szCs w:val="22"/>
        </w:rPr>
        <w:t xml:space="preserve">IČO: </w:t>
      </w:r>
    </w:p>
    <w:p w14:paraId="35D3D420" w14:textId="77777777" w:rsidR="00094475" w:rsidRPr="00640902" w:rsidRDefault="00094475" w:rsidP="00640902">
      <w:pPr>
        <w:spacing w:line="264" w:lineRule="auto"/>
        <w:rPr>
          <w:rFonts w:asciiTheme="minorHAnsi" w:hAnsiTheme="minorHAnsi" w:cstheme="minorHAnsi"/>
          <w:iCs/>
          <w:sz w:val="22"/>
          <w:szCs w:val="22"/>
        </w:rPr>
      </w:pPr>
      <w:r w:rsidRPr="00640902">
        <w:rPr>
          <w:rFonts w:asciiTheme="minorHAnsi" w:hAnsiTheme="minorHAnsi" w:cstheme="minorHAnsi"/>
          <w:iCs/>
          <w:sz w:val="22"/>
          <w:szCs w:val="22"/>
        </w:rPr>
        <w:t xml:space="preserve">DIČ:  </w:t>
      </w:r>
    </w:p>
    <w:p w14:paraId="1A7DA160" w14:textId="77777777" w:rsidR="00094475" w:rsidRPr="00640902" w:rsidRDefault="00094475" w:rsidP="00640902">
      <w:pPr>
        <w:spacing w:line="264" w:lineRule="auto"/>
        <w:rPr>
          <w:rFonts w:asciiTheme="minorHAnsi" w:hAnsiTheme="minorHAnsi" w:cstheme="minorHAnsi"/>
          <w:iCs/>
          <w:sz w:val="22"/>
          <w:szCs w:val="22"/>
        </w:rPr>
      </w:pPr>
      <w:r w:rsidRPr="00640902">
        <w:rPr>
          <w:rFonts w:asciiTheme="minorHAnsi" w:hAnsiTheme="minorHAnsi" w:cstheme="minorHAnsi"/>
          <w:iCs/>
          <w:sz w:val="22"/>
          <w:szCs w:val="22"/>
        </w:rPr>
        <w:t>Bankové spojenie:  </w:t>
      </w:r>
    </w:p>
    <w:p w14:paraId="23B15B25" w14:textId="6893CBE3" w:rsidR="00A52C6B" w:rsidRPr="00640902" w:rsidRDefault="00A52C6B" w:rsidP="00640902">
      <w:pPr>
        <w:spacing w:line="264" w:lineRule="auto"/>
        <w:rPr>
          <w:rFonts w:asciiTheme="minorHAnsi" w:hAnsiTheme="minorHAnsi" w:cstheme="minorHAnsi"/>
          <w:iCs/>
          <w:sz w:val="22"/>
          <w:szCs w:val="22"/>
        </w:rPr>
      </w:pPr>
    </w:p>
    <w:p w14:paraId="0901BC2E" w14:textId="77777777" w:rsidR="00B63088" w:rsidRPr="00640902" w:rsidRDefault="00B63088" w:rsidP="00640902">
      <w:pPr>
        <w:spacing w:line="264" w:lineRule="auto"/>
        <w:rPr>
          <w:rFonts w:asciiTheme="minorHAnsi" w:hAnsiTheme="minorHAnsi" w:cstheme="minorHAnsi"/>
          <w:iCs/>
          <w:sz w:val="22"/>
          <w:szCs w:val="22"/>
        </w:rPr>
      </w:pPr>
    </w:p>
    <w:p w14:paraId="660261D9" w14:textId="489A3E37" w:rsidR="00A52C6B" w:rsidRPr="00640902" w:rsidRDefault="00A52C6B" w:rsidP="00640902">
      <w:pPr>
        <w:spacing w:line="264" w:lineRule="auto"/>
        <w:rPr>
          <w:rFonts w:asciiTheme="minorHAnsi" w:hAnsiTheme="minorHAnsi" w:cstheme="minorHAnsi"/>
          <w:iCs/>
          <w:sz w:val="22"/>
          <w:szCs w:val="22"/>
        </w:rPr>
      </w:pPr>
      <w:r w:rsidRPr="00640902">
        <w:rPr>
          <w:rFonts w:asciiTheme="minorHAnsi" w:hAnsiTheme="minorHAnsi" w:cstheme="minorHAnsi"/>
          <w:iCs/>
          <w:sz w:val="22"/>
          <w:szCs w:val="22"/>
        </w:rPr>
        <w:t>(ďalej len „Dodávateľ“)</w:t>
      </w:r>
    </w:p>
    <w:p w14:paraId="2F25CA83" w14:textId="3B51BE43" w:rsidR="00D853B2" w:rsidRPr="00640902" w:rsidRDefault="00D853B2" w:rsidP="00640902">
      <w:pPr>
        <w:spacing w:line="264" w:lineRule="auto"/>
        <w:rPr>
          <w:rFonts w:asciiTheme="minorHAnsi" w:hAnsiTheme="minorHAnsi" w:cstheme="minorHAnsi"/>
          <w:iCs/>
          <w:sz w:val="22"/>
          <w:szCs w:val="22"/>
        </w:rPr>
      </w:pPr>
    </w:p>
    <w:p w14:paraId="04709FA5" w14:textId="77777777" w:rsidR="00C91DEE" w:rsidRPr="00640902" w:rsidRDefault="00C91DEE" w:rsidP="00640902">
      <w:pPr>
        <w:spacing w:line="264" w:lineRule="auto"/>
        <w:rPr>
          <w:rFonts w:asciiTheme="minorHAnsi" w:hAnsiTheme="minorHAnsi" w:cstheme="minorHAnsi"/>
          <w:iCs/>
          <w:sz w:val="22"/>
          <w:szCs w:val="22"/>
        </w:rPr>
      </w:pPr>
    </w:p>
    <w:p w14:paraId="6FA9404D" w14:textId="77777777" w:rsidR="00206D93" w:rsidRPr="00640902" w:rsidRDefault="00206D93" w:rsidP="00640902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B14AF20" w14:textId="2F1BA154" w:rsidR="00206D93" w:rsidRPr="00640902" w:rsidRDefault="00206D93" w:rsidP="00640902">
      <w:pPr>
        <w:spacing w:line="264" w:lineRule="auto"/>
        <w:rPr>
          <w:rFonts w:asciiTheme="minorHAnsi" w:hAnsiTheme="minorHAnsi" w:cstheme="minorHAnsi"/>
          <w:iCs/>
          <w:sz w:val="22"/>
          <w:szCs w:val="22"/>
        </w:rPr>
      </w:pPr>
      <w:r w:rsidRPr="00640902">
        <w:rPr>
          <w:rFonts w:asciiTheme="minorHAnsi" w:hAnsiTheme="minorHAnsi" w:cstheme="minorHAnsi"/>
          <w:iCs/>
          <w:sz w:val="22"/>
          <w:szCs w:val="22"/>
        </w:rPr>
        <w:t>(Objednávateľ a</w:t>
      </w:r>
      <w:r w:rsidR="00BF0BA6" w:rsidRPr="00640902">
        <w:rPr>
          <w:rFonts w:asciiTheme="minorHAnsi" w:hAnsiTheme="minorHAnsi" w:cstheme="minorHAnsi"/>
          <w:iCs/>
          <w:sz w:val="22"/>
          <w:szCs w:val="22"/>
        </w:rPr>
        <w:t> Dodávate</w:t>
      </w:r>
      <w:r w:rsidRPr="00640902">
        <w:rPr>
          <w:rFonts w:asciiTheme="minorHAnsi" w:hAnsiTheme="minorHAnsi" w:cstheme="minorHAnsi"/>
          <w:iCs/>
          <w:sz w:val="22"/>
          <w:szCs w:val="22"/>
        </w:rPr>
        <w:t>ľ ďalej spoločne len „Zmluvné strany“ a jednotlivo len „Zmluvná strana“)</w:t>
      </w:r>
    </w:p>
    <w:p w14:paraId="59B7F06B" w14:textId="77777777" w:rsidR="007F1DAF" w:rsidRPr="00155DD4" w:rsidRDefault="007F1DAF" w:rsidP="00A87FE4">
      <w:pPr>
        <w:keepNext/>
        <w:widowControl w:val="0"/>
        <w:spacing w:line="264" w:lineRule="auto"/>
        <w:rPr>
          <w:rFonts w:asciiTheme="minorHAnsi" w:hAnsiTheme="minorHAnsi" w:cstheme="minorHAnsi"/>
          <w:bCs/>
          <w:sz w:val="22"/>
          <w:szCs w:val="22"/>
        </w:rPr>
      </w:pPr>
    </w:p>
    <w:p w14:paraId="008F1137" w14:textId="297D66BB" w:rsidR="007F1DAF" w:rsidRPr="00155DD4" w:rsidRDefault="007F1DAF" w:rsidP="00640902">
      <w:pPr>
        <w:keepNext/>
        <w:widowControl w:val="0"/>
        <w:spacing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5DD4">
        <w:rPr>
          <w:rFonts w:asciiTheme="minorHAnsi" w:hAnsiTheme="minorHAnsi" w:cstheme="minorHAnsi"/>
          <w:b/>
          <w:sz w:val="22"/>
          <w:szCs w:val="22"/>
        </w:rPr>
        <w:t xml:space="preserve">Článok </w:t>
      </w:r>
      <w:r w:rsidR="00D5528C" w:rsidRPr="00155DD4">
        <w:rPr>
          <w:rFonts w:asciiTheme="minorHAnsi" w:hAnsiTheme="minorHAnsi" w:cstheme="minorHAnsi"/>
          <w:b/>
          <w:sz w:val="22"/>
          <w:szCs w:val="22"/>
        </w:rPr>
        <w:t>1</w:t>
      </w:r>
    </w:p>
    <w:p w14:paraId="0B942461" w14:textId="781FA05F" w:rsidR="007F1DAF" w:rsidRDefault="007F1DAF" w:rsidP="00640902">
      <w:pPr>
        <w:keepNext/>
        <w:widowControl w:val="0"/>
        <w:spacing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5DD4">
        <w:rPr>
          <w:rFonts w:asciiTheme="minorHAnsi" w:hAnsiTheme="minorHAnsi" w:cstheme="minorHAnsi"/>
          <w:b/>
          <w:sz w:val="22"/>
          <w:szCs w:val="22"/>
        </w:rPr>
        <w:t xml:space="preserve">Úvodné ustanovenia </w:t>
      </w:r>
    </w:p>
    <w:p w14:paraId="705865B4" w14:textId="77777777" w:rsidR="002103E2" w:rsidRPr="00155DD4" w:rsidRDefault="002103E2" w:rsidP="00640902">
      <w:pPr>
        <w:keepNext/>
        <w:widowControl w:val="0"/>
        <w:spacing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D4455F6" w14:textId="3EBD2DF3" w:rsidR="000874F1" w:rsidRPr="00640902" w:rsidRDefault="000874F1" w:rsidP="00640902">
      <w:pPr>
        <w:pStyle w:val="Odsekzoznamu"/>
        <w:keepNext/>
        <w:widowControl w:val="0"/>
        <w:numPr>
          <w:ilvl w:val="0"/>
          <w:numId w:val="9"/>
        </w:numPr>
        <w:spacing w:line="264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155DD4">
        <w:rPr>
          <w:rFonts w:asciiTheme="minorHAnsi" w:hAnsiTheme="minorHAnsi" w:cstheme="minorHAnsi"/>
          <w:sz w:val="22"/>
          <w:szCs w:val="22"/>
        </w:rPr>
        <w:t xml:space="preserve">Táto </w:t>
      </w:r>
      <w:r w:rsidR="00A52C6B" w:rsidRPr="00155DD4">
        <w:rPr>
          <w:rFonts w:asciiTheme="minorHAnsi" w:hAnsiTheme="minorHAnsi" w:cstheme="minorHAnsi"/>
          <w:sz w:val="22"/>
          <w:szCs w:val="22"/>
        </w:rPr>
        <w:t>Z</w:t>
      </w:r>
      <w:r w:rsidRPr="00640902">
        <w:rPr>
          <w:rFonts w:asciiTheme="minorHAnsi" w:hAnsiTheme="minorHAnsi" w:cstheme="minorHAnsi"/>
          <w:sz w:val="22"/>
          <w:szCs w:val="22"/>
        </w:rPr>
        <w:t xml:space="preserve">mluva sa uzatvára ako výsledok verejného obstarávania realizovaného postupom </w:t>
      </w:r>
      <w:r w:rsidR="0077268C" w:rsidRPr="00640902">
        <w:rPr>
          <w:rFonts w:asciiTheme="minorHAnsi" w:hAnsiTheme="minorHAnsi" w:cstheme="minorHAnsi"/>
          <w:sz w:val="22"/>
          <w:szCs w:val="22"/>
        </w:rPr>
        <w:t xml:space="preserve">zadávania zákazky s nízkou hodnotou podľa § 117 </w:t>
      </w:r>
      <w:r w:rsidRPr="00640902">
        <w:rPr>
          <w:rFonts w:asciiTheme="minorHAnsi" w:hAnsiTheme="minorHAnsi" w:cstheme="minorHAnsi"/>
          <w:sz w:val="22"/>
          <w:szCs w:val="22"/>
        </w:rPr>
        <w:t>zákona č. 343/2015 Z. z. o verejnom obstarávaní a</w:t>
      </w:r>
      <w:r w:rsidR="00640902">
        <w:rPr>
          <w:rFonts w:asciiTheme="minorHAnsi" w:hAnsiTheme="minorHAnsi" w:cstheme="minorHAnsi"/>
          <w:sz w:val="22"/>
          <w:szCs w:val="22"/>
        </w:rPr>
        <w:t> </w:t>
      </w:r>
      <w:r w:rsidRPr="00640902">
        <w:rPr>
          <w:rFonts w:asciiTheme="minorHAnsi" w:hAnsiTheme="minorHAnsi" w:cstheme="minorHAnsi"/>
          <w:sz w:val="22"/>
          <w:szCs w:val="22"/>
        </w:rPr>
        <w:t>o</w:t>
      </w:r>
      <w:r w:rsidR="0077268C" w:rsidRPr="00640902">
        <w:rPr>
          <w:rFonts w:asciiTheme="minorHAnsi" w:hAnsiTheme="minorHAnsi" w:cstheme="minorHAnsi"/>
          <w:sz w:val="22"/>
          <w:szCs w:val="22"/>
        </w:rPr>
        <w:t> </w:t>
      </w:r>
      <w:r w:rsidRPr="00640902">
        <w:rPr>
          <w:rFonts w:asciiTheme="minorHAnsi" w:hAnsiTheme="minorHAnsi" w:cstheme="minorHAnsi"/>
          <w:sz w:val="22"/>
          <w:szCs w:val="22"/>
        </w:rPr>
        <w:t>zmene</w:t>
      </w:r>
      <w:r w:rsidR="0077268C" w:rsidRPr="00640902">
        <w:rPr>
          <w:rFonts w:asciiTheme="minorHAnsi" w:hAnsiTheme="minorHAnsi" w:cstheme="minorHAnsi"/>
          <w:sz w:val="22"/>
          <w:szCs w:val="22"/>
        </w:rPr>
        <w:t xml:space="preserve"> </w:t>
      </w:r>
      <w:r w:rsidRPr="00640902">
        <w:rPr>
          <w:rFonts w:asciiTheme="minorHAnsi" w:hAnsiTheme="minorHAnsi" w:cstheme="minorHAnsi"/>
          <w:sz w:val="22"/>
          <w:szCs w:val="22"/>
        </w:rPr>
        <w:t>a doplnení niektorých zákonov v znení neskorších predpisov</w:t>
      </w:r>
      <w:r w:rsidR="0077268C" w:rsidRPr="00640902">
        <w:rPr>
          <w:rFonts w:asciiTheme="minorHAnsi" w:hAnsiTheme="minorHAnsi" w:cstheme="minorHAnsi"/>
          <w:sz w:val="22"/>
          <w:szCs w:val="22"/>
        </w:rPr>
        <w:t xml:space="preserve"> </w:t>
      </w:r>
      <w:r w:rsidRPr="00640902">
        <w:rPr>
          <w:rFonts w:asciiTheme="minorHAnsi" w:hAnsiTheme="minorHAnsi" w:cstheme="minorHAnsi"/>
          <w:sz w:val="22"/>
          <w:szCs w:val="22"/>
        </w:rPr>
        <w:t>na predmet zákazky „</w:t>
      </w:r>
      <w:r w:rsidR="0077268C" w:rsidRPr="00640902">
        <w:rPr>
          <w:rFonts w:asciiTheme="minorHAnsi" w:hAnsiTheme="minorHAnsi" w:cstheme="minorHAnsi"/>
          <w:sz w:val="22"/>
          <w:szCs w:val="22"/>
        </w:rPr>
        <w:t>Prieskum verejnej mienky pre BBSK</w:t>
      </w:r>
      <w:r w:rsidRPr="00640902">
        <w:rPr>
          <w:rFonts w:asciiTheme="minorHAnsi" w:hAnsiTheme="minorHAnsi" w:cstheme="minorHAnsi"/>
          <w:sz w:val="22"/>
          <w:szCs w:val="22"/>
        </w:rPr>
        <w:t xml:space="preserve">“ (ďalej iba „verejné obstarávanie“). </w:t>
      </w:r>
    </w:p>
    <w:p w14:paraId="51A2909A" w14:textId="77777777" w:rsidR="00E3530D" w:rsidRPr="00640902" w:rsidRDefault="00E3530D" w:rsidP="00640902">
      <w:pPr>
        <w:keepNext/>
        <w:widowControl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4923803" w14:textId="77777777" w:rsidR="000874F1" w:rsidRPr="00640902" w:rsidRDefault="000874F1" w:rsidP="00640902">
      <w:pPr>
        <w:pStyle w:val="Odsekzoznamu"/>
        <w:keepNext/>
        <w:widowControl w:val="0"/>
        <w:numPr>
          <w:ilvl w:val="0"/>
          <w:numId w:val="9"/>
        </w:numPr>
        <w:spacing w:line="264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40902">
        <w:rPr>
          <w:rFonts w:asciiTheme="minorHAnsi" w:hAnsiTheme="minorHAnsi" w:cstheme="minorHAnsi"/>
          <w:sz w:val="22"/>
          <w:szCs w:val="22"/>
        </w:rPr>
        <w:t xml:space="preserve">Objednávateľ na základe uplatnenia stanovených kritérií na vyhodnotenie ponúk, prijal </w:t>
      </w:r>
      <w:r w:rsidR="00E3530D" w:rsidRPr="00640902">
        <w:rPr>
          <w:rFonts w:asciiTheme="minorHAnsi" w:hAnsiTheme="minorHAnsi" w:cstheme="minorHAnsi"/>
          <w:sz w:val="22"/>
          <w:szCs w:val="22"/>
        </w:rPr>
        <w:t>Dodávate</w:t>
      </w:r>
      <w:r w:rsidRPr="00640902">
        <w:rPr>
          <w:rFonts w:asciiTheme="minorHAnsi" w:hAnsiTheme="minorHAnsi" w:cstheme="minorHAnsi"/>
          <w:sz w:val="22"/>
          <w:szCs w:val="22"/>
        </w:rPr>
        <w:t>ľom predloženú ponuku (ďalej len „ponuka“) a vyhodnotil ju ako najvýhodnejšiu.</w:t>
      </w:r>
    </w:p>
    <w:p w14:paraId="587BC3A6" w14:textId="77777777" w:rsidR="00E3530D" w:rsidRPr="00640902" w:rsidRDefault="00E3530D" w:rsidP="00640902">
      <w:pPr>
        <w:keepNext/>
        <w:widowControl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F0D9B1D" w14:textId="76257AC9" w:rsidR="000874F1" w:rsidRPr="00640902" w:rsidRDefault="00E3530D" w:rsidP="00640902">
      <w:pPr>
        <w:pStyle w:val="Odsekzoznamu"/>
        <w:keepNext/>
        <w:widowControl w:val="0"/>
        <w:numPr>
          <w:ilvl w:val="0"/>
          <w:numId w:val="9"/>
        </w:numPr>
        <w:spacing w:line="264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40902">
        <w:rPr>
          <w:rFonts w:asciiTheme="minorHAnsi" w:hAnsiTheme="minorHAnsi" w:cstheme="minorHAnsi"/>
          <w:sz w:val="22"/>
          <w:szCs w:val="22"/>
        </w:rPr>
        <w:t>Dodávateľ</w:t>
      </w:r>
      <w:r w:rsidR="000874F1" w:rsidRPr="00640902">
        <w:rPr>
          <w:rFonts w:asciiTheme="minorHAnsi" w:hAnsiTheme="minorHAnsi" w:cstheme="minorHAnsi"/>
          <w:sz w:val="22"/>
          <w:szCs w:val="22"/>
        </w:rPr>
        <w:t xml:space="preserve"> vyhlasuje, že je podnikateľom alebo obchod</w:t>
      </w:r>
      <w:bookmarkStart w:id="0" w:name="_GoBack"/>
      <w:bookmarkEnd w:id="0"/>
      <w:r w:rsidR="000874F1" w:rsidRPr="00640902">
        <w:rPr>
          <w:rFonts w:asciiTheme="minorHAnsi" w:hAnsiTheme="minorHAnsi" w:cstheme="minorHAnsi"/>
          <w:sz w:val="22"/>
          <w:szCs w:val="22"/>
        </w:rPr>
        <w:t xml:space="preserve">nou spoločnosťou s právnou subjektivitou, </w:t>
      </w:r>
      <w:r w:rsidR="000874F1" w:rsidRPr="00640902">
        <w:rPr>
          <w:rFonts w:asciiTheme="minorHAnsi" w:hAnsiTheme="minorHAnsi" w:cstheme="minorHAnsi"/>
          <w:sz w:val="22"/>
          <w:szCs w:val="22"/>
        </w:rPr>
        <w:lastRenderedPageBreak/>
        <w:t>ktorej predmetom podnikania je činnosť v rozsahu požadovanom v predmetnom verejnom obstarávaní, teda spĺňa podmienku odbornej spôsobilosti po materiálnej, technickej, technologickej i</w:t>
      </w:r>
      <w:r w:rsidR="00AF30EB" w:rsidRPr="00640902">
        <w:rPr>
          <w:rFonts w:asciiTheme="minorHAnsi" w:hAnsiTheme="minorHAnsi" w:cstheme="minorHAnsi"/>
          <w:sz w:val="22"/>
          <w:szCs w:val="22"/>
        </w:rPr>
        <w:t> </w:t>
      </w:r>
      <w:r w:rsidR="000874F1" w:rsidRPr="00640902">
        <w:rPr>
          <w:rFonts w:asciiTheme="minorHAnsi" w:hAnsiTheme="minorHAnsi" w:cstheme="minorHAnsi"/>
          <w:sz w:val="22"/>
          <w:szCs w:val="22"/>
        </w:rPr>
        <w:t>personálnej</w:t>
      </w:r>
      <w:r w:rsidR="00AF30EB" w:rsidRPr="00640902">
        <w:rPr>
          <w:rFonts w:asciiTheme="minorHAnsi" w:hAnsiTheme="minorHAnsi" w:cstheme="minorHAnsi"/>
          <w:sz w:val="22"/>
          <w:szCs w:val="22"/>
        </w:rPr>
        <w:t xml:space="preserve"> </w:t>
      </w:r>
      <w:r w:rsidR="000874F1" w:rsidRPr="00640902">
        <w:rPr>
          <w:rFonts w:asciiTheme="minorHAnsi" w:hAnsiTheme="minorHAnsi" w:cstheme="minorHAnsi"/>
          <w:sz w:val="22"/>
          <w:szCs w:val="22"/>
        </w:rPr>
        <w:t>s</w:t>
      </w:r>
      <w:r w:rsidRPr="00640902">
        <w:rPr>
          <w:rFonts w:asciiTheme="minorHAnsi" w:hAnsiTheme="minorHAnsi" w:cstheme="minorHAnsi"/>
          <w:sz w:val="22"/>
          <w:szCs w:val="22"/>
        </w:rPr>
        <w:t>tránke, na poskytnutie služieb n</w:t>
      </w:r>
      <w:r w:rsidR="000874F1" w:rsidRPr="00640902">
        <w:rPr>
          <w:rFonts w:asciiTheme="minorHAnsi" w:hAnsiTheme="minorHAnsi" w:cstheme="minorHAnsi"/>
          <w:sz w:val="22"/>
          <w:szCs w:val="22"/>
        </w:rPr>
        <w:t>a predmet Zmluvy sa vzťahujúcich platných všeobecne záväzných právnych predpisov a technických noriem Slovenskej republiky a Európskej únie, spĺňa podmienky zákona č. 315/2016 Z. z. o registri partnerov verejného sektora a o zmene a doplnení niektorých zákonov a je oprávnený túto Zmluvu uzavrieť a naplniť účel Zmluvy.</w:t>
      </w:r>
    </w:p>
    <w:p w14:paraId="680458E9" w14:textId="77777777" w:rsidR="00A52C6B" w:rsidRPr="00640902" w:rsidRDefault="00A52C6B" w:rsidP="00640902">
      <w:pPr>
        <w:pStyle w:val="Odsekzoznamu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09D3D763" w14:textId="1BFB4CF9" w:rsidR="000874F1" w:rsidRPr="00640902" w:rsidRDefault="000874F1" w:rsidP="00640902">
      <w:pPr>
        <w:pStyle w:val="Odsekzoznamu"/>
        <w:keepNext/>
        <w:widowControl w:val="0"/>
        <w:numPr>
          <w:ilvl w:val="0"/>
          <w:numId w:val="9"/>
        </w:numPr>
        <w:spacing w:line="264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40902">
        <w:rPr>
          <w:rFonts w:asciiTheme="minorHAnsi" w:hAnsiTheme="minorHAnsi" w:cstheme="minorHAnsi"/>
          <w:sz w:val="22"/>
          <w:szCs w:val="22"/>
        </w:rPr>
        <w:t xml:space="preserve">Zhotoviteľ je povinný pri plnení predmetu Zmluvy dodržiavať všetky platné všeobecne záväzné právne predpisy, podzákonné predpisy a technické normy Slovenskej republiky a Európskej únie vzťahujúce sa na verejné obstarávanie a na </w:t>
      </w:r>
      <w:r w:rsidR="00E3530D" w:rsidRPr="00640902">
        <w:rPr>
          <w:rFonts w:asciiTheme="minorHAnsi" w:hAnsiTheme="minorHAnsi" w:cstheme="minorHAnsi"/>
          <w:sz w:val="22"/>
          <w:szCs w:val="22"/>
        </w:rPr>
        <w:t>poskytnutie služieb</w:t>
      </w:r>
      <w:r w:rsidRPr="00640902">
        <w:rPr>
          <w:rFonts w:asciiTheme="minorHAnsi" w:hAnsiTheme="minorHAnsi" w:cstheme="minorHAnsi"/>
          <w:sz w:val="22"/>
          <w:szCs w:val="22"/>
        </w:rPr>
        <w:t>, a to najmä, nie však výlučne, predpisy a normy v</w:t>
      </w:r>
      <w:r w:rsidR="00AF30EB" w:rsidRPr="00640902">
        <w:rPr>
          <w:rFonts w:asciiTheme="minorHAnsi" w:hAnsiTheme="minorHAnsi" w:cstheme="minorHAnsi"/>
          <w:sz w:val="22"/>
          <w:szCs w:val="22"/>
        </w:rPr>
        <w:t> </w:t>
      </w:r>
      <w:r w:rsidRPr="00640902">
        <w:rPr>
          <w:rFonts w:asciiTheme="minorHAnsi" w:hAnsiTheme="minorHAnsi" w:cstheme="minorHAnsi"/>
          <w:sz w:val="22"/>
          <w:szCs w:val="22"/>
        </w:rPr>
        <w:t>platnom</w:t>
      </w:r>
      <w:r w:rsidR="00AF30EB" w:rsidRPr="00640902">
        <w:rPr>
          <w:rFonts w:asciiTheme="minorHAnsi" w:hAnsiTheme="minorHAnsi" w:cstheme="minorHAnsi"/>
          <w:sz w:val="22"/>
          <w:szCs w:val="22"/>
        </w:rPr>
        <w:t xml:space="preserve"> </w:t>
      </w:r>
      <w:r w:rsidRPr="00640902">
        <w:rPr>
          <w:rFonts w:asciiTheme="minorHAnsi" w:hAnsiTheme="minorHAnsi" w:cstheme="minorHAnsi"/>
          <w:sz w:val="22"/>
          <w:szCs w:val="22"/>
        </w:rPr>
        <w:t>znení vymenované v Zmluve.</w:t>
      </w:r>
    </w:p>
    <w:p w14:paraId="1EFAA44B" w14:textId="77777777" w:rsidR="00E3530D" w:rsidRPr="00640902" w:rsidRDefault="00E3530D" w:rsidP="00640902">
      <w:pPr>
        <w:keepNext/>
        <w:widowControl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07D94FC" w14:textId="102F7086" w:rsidR="000874F1" w:rsidRPr="00640902" w:rsidRDefault="00E3530D" w:rsidP="00640902">
      <w:pPr>
        <w:pStyle w:val="Odsekzoznamu"/>
        <w:keepNext/>
        <w:widowControl w:val="0"/>
        <w:numPr>
          <w:ilvl w:val="0"/>
          <w:numId w:val="9"/>
        </w:numPr>
        <w:spacing w:line="264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40902">
        <w:rPr>
          <w:rFonts w:asciiTheme="minorHAnsi" w:hAnsiTheme="minorHAnsi" w:cstheme="minorHAnsi"/>
          <w:sz w:val="22"/>
          <w:szCs w:val="22"/>
        </w:rPr>
        <w:t>Dodáva</w:t>
      </w:r>
      <w:r w:rsidR="000874F1" w:rsidRPr="00640902">
        <w:rPr>
          <w:rFonts w:asciiTheme="minorHAnsi" w:hAnsiTheme="minorHAnsi" w:cstheme="minorHAnsi"/>
          <w:sz w:val="22"/>
          <w:szCs w:val="22"/>
        </w:rPr>
        <w:t xml:space="preserve">teľ berie na vedomie, že pri </w:t>
      </w:r>
      <w:r w:rsidR="00267CDB" w:rsidRPr="00640902">
        <w:rPr>
          <w:rFonts w:asciiTheme="minorHAnsi" w:hAnsiTheme="minorHAnsi" w:cstheme="minorHAnsi"/>
          <w:sz w:val="22"/>
          <w:szCs w:val="22"/>
        </w:rPr>
        <w:t xml:space="preserve">poskytnutí </w:t>
      </w:r>
      <w:r w:rsidRPr="00640902">
        <w:rPr>
          <w:rFonts w:asciiTheme="minorHAnsi" w:hAnsiTheme="minorHAnsi" w:cstheme="minorHAnsi"/>
          <w:sz w:val="22"/>
          <w:szCs w:val="22"/>
        </w:rPr>
        <w:t>služieb</w:t>
      </w:r>
      <w:r w:rsidR="000874F1" w:rsidRPr="00640902">
        <w:rPr>
          <w:rFonts w:asciiTheme="minorHAnsi" w:hAnsiTheme="minorHAnsi" w:cstheme="minorHAnsi"/>
          <w:sz w:val="22"/>
          <w:szCs w:val="22"/>
        </w:rPr>
        <w:t xml:space="preserve"> prostredníctvom subdodávateľov (ďalej aj iba „subdodávka“) zodp</w:t>
      </w:r>
      <w:r w:rsidRPr="00640902">
        <w:rPr>
          <w:rFonts w:asciiTheme="minorHAnsi" w:hAnsiTheme="minorHAnsi" w:cstheme="minorHAnsi"/>
          <w:sz w:val="22"/>
          <w:szCs w:val="22"/>
        </w:rPr>
        <w:t xml:space="preserve">ovedá </w:t>
      </w:r>
      <w:r w:rsidR="00B07CA4" w:rsidRPr="00640902">
        <w:rPr>
          <w:rFonts w:asciiTheme="minorHAnsi" w:hAnsiTheme="minorHAnsi" w:cstheme="minorHAnsi"/>
          <w:sz w:val="22"/>
          <w:szCs w:val="22"/>
        </w:rPr>
        <w:t xml:space="preserve">Dodávateľ </w:t>
      </w:r>
      <w:r w:rsidRPr="00640902">
        <w:rPr>
          <w:rFonts w:asciiTheme="minorHAnsi" w:hAnsiTheme="minorHAnsi" w:cstheme="minorHAnsi"/>
          <w:sz w:val="22"/>
          <w:szCs w:val="22"/>
        </w:rPr>
        <w:t>tak, ako keby Služby</w:t>
      </w:r>
      <w:r w:rsidR="000874F1" w:rsidRPr="00640902">
        <w:rPr>
          <w:rFonts w:asciiTheme="minorHAnsi" w:hAnsiTheme="minorHAnsi" w:cstheme="minorHAnsi"/>
          <w:sz w:val="22"/>
          <w:szCs w:val="22"/>
        </w:rPr>
        <w:t xml:space="preserve">, resp. </w:t>
      </w:r>
      <w:r w:rsidRPr="00640902">
        <w:rPr>
          <w:rFonts w:asciiTheme="minorHAnsi" w:hAnsiTheme="minorHAnsi" w:cstheme="minorHAnsi"/>
          <w:sz w:val="22"/>
          <w:szCs w:val="22"/>
        </w:rPr>
        <w:t>ich časť realizoval sám. Dodávate</w:t>
      </w:r>
      <w:r w:rsidR="000874F1" w:rsidRPr="00640902">
        <w:rPr>
          <w:rFonts w:asciiTheme="minorHAnsi" w:hAnsiTheme="minorHAnsi" w:cstheme="minorHAnsi"/>
          <w:sz w:val="22"/>
          <w:szCs w:val="22"/>
        </w:rPr>
        <w:t xml:space="preserve">ľ je povinný oznámiť </w:t>
      </w:r>
      <w:r w:rsidRPr="00640902">
        <w:rPr>
          <w:rFonts w:asciiTheme="minorHAnsi" w:hAnsiTheme="minorHAnsi" w:cstheme="minorHAnsi"/>
          <w:sz w:val="22"/>
          <w:szCs w:val="22"/>
        </w:rPr>
        <w:t>O</w:t>
      </w:r>
      <w:r w:rsidR="000874F1" w:rsidRPr="00640902">
        <w:rPr>
          <w:rFonts w:asciiTheme="minorHAnsi" w:hAnsiTheme="minorHAnsi" w:cstheme="minorHAnsi"/>
          <w:sz w:val="22"/>
          <w:szCs w:val="22"/>
        </w:rPr>
        <w:t xml:space="preserve">bjednávateľovi akékoľvek zmeny týkajúce sa subdodávok. </w:t>
      </w:r>
    </w:p>
    <w:p w14:paraId="3CC942D1" w14:textId="77777777" w:rsidR="00E3530D" w:rsidRPr="00640902" w:rsidRDefault="00E3530D" w:rsidP="00640902">
      <w:pPr>
        <w:keepNext/>
        <w:widowControl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0151968" w14:textId="06FC717E" w:rsidR="000874F1" w:rsidRPr="00421370" w:rsidRDefault="00E3530D" w:rsidP="00640902">
      <w:pPr>
        <w:pStyle w:val="Odsekzoznamu"/>
        <w:keepNext/>
        <w:widowControl w:val="0"/>
        <w:numPr>
          <w:ilvl w:val="0"/>
          <w:numId w:val="9"/>
        </w:numPr>
        <w:spacing w:line="264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40902">
        <w:rPr>
          <w:rFonts w:asciiTheme="minorHAnsi" w:hAnsiTheme="minorHAnsi" w:cstheme="minorHAnsi"/>
          <w:sz w:val="22"/>
          <w:szCs w:val="22"/>
        </w:rPr>
        <w:t>Dodávate</w:t>
      </w:r>
      <w:r w:rsidR="000874F1" w:rsidRPr="00640902">
        <w:rPr>
          <w:rFonts w:asciiTheme="minorHAnsi" w:hAnsiTheme="minorHAnsi" w:cstheme="minorHAnsi"/>
          <w:sz w:val="22"/>
          <w:szCs w:val="22"/>
        </w:rPr>
        <w:t>ľ vyhlasuje, že pred uzavretím Zmluvy dostatočne zvážil a s vynaložením odbornej starostlivosti a všetkého úsilia posúdil do úvahy prichádzajúce riziká spojené s</w:t>
      </w:r>
      <w:r w:rsidRPr="00640902">
        <w:rPr>
          <w:rFonts w:asciiTheme="minorHAnsi" w:hAnsiTheme="minorHAnsi" w:cstheme="minorHAnsi"/>
          <w:sz w:val="22"/>
          <w:szCs w:val="22"/>
        </w:rPr>
        <w:t> </w:t>
      </w:r>
      <w:r w:rsidR="00267CDB" w:rsidRPr="00421370">
        <w:rPr>
          <w:rFonts w:asciiTheme="minorHAnsi" w:hAnsiTheme="minorHAnsi" w:cstheme="minorHAnsi"/>
          <w:sz w:val="22"/>
          <w:szCs w:val="22"/>
        </w:rPr>
        <w:t xml:space="preserve">poskytnutím </w:t>
      </w:r>
      <w:r w:rsidRPr="00421370">
        <w:rPr>
          <w:rFonts w:asciiTheme="minorHAnsi" w:hAnsiTheme="minorHAnsi" w:cstheme="minorHAnsi"/>
          <w:sz w:val="22"/>
          <w:szCs w:val="22"/>
        </w:rPr>
        <w:t>Služieb</w:t>
      </w:r>
      <w:r w:rsidR="00B07CA4" w:rsidRPr="00421370">
        <w:rPr>
          <w:rFonts w:asciiTheme="minorHAnsi" w:hAnsiTheme="minorHAnsi" w:cstheme="minorHAnsi"/>
          <w:sz w:val="22"/>
          <w:szCs w:val="22"/>
        </w:rPr>
        <w:t>, v</w:t>
      </w:r>
      <w:r w:rsidR="00267CDB" w:rsidRPr="00421370">
        <w:rPr>
          <w:rFonts w:asciiTheme="minorHAnsi" w:hAnsiTheme="minorHAnsi" w:cstheme="minorHAnsi"/>
          <w:sz w:val="22"/>
          <w:szCs w:val="22"/>
        </w:rPr>
        <w:t> </w:t>
      </w:r>
      <w:r w:rsidR="00B07CA4" w:rsidRPr="00421370">
        <w:rPr>
          <w:rFonts w:asciiTheme="minorHAnsi" w:hAnsiTheme="minorHAnsi" w:cstheme="minorHAnsi"/>
          <w:sz w:val="22"/>
          <w:szCs w:val="22"/>
        </w:rPr>
        <w:t>p</w:t>
      </w:r>
      <w:r w:rsidR="000874F1" w:rsidRPr="00421370">
        <w:rPr>
          <w:rFonts w:asciiTheme="minorHAnsi" w:hAnsiTheme="minorHAnsi" w:cstheme="minorHAnsi"/>
          <w:sz w:val="22"/>
          <w:szCs w:val="22"/>
        </w:rPr>
        <w:t>onuke</w:t>
      </w:r>
      <w:r w:rsidR="00267CDB" w:rsidRPr="00421370">
        <w:rPr>
          <w:rFonts w:asciiTheme="minorHAnsi" w:hAnsiTheme="minorHAnsi" w:cstheme="minorHAnsi"/>
          <w:sz w:val="22"/>
          <w:szCs w:val="22"/>
        </w:rPr>
        <w:t xml:space="preserve"> </w:t>
      </w:r>
      <w:r w:rsidR="000874F1" w:rsidRPr="00421370">
        <w:rPr>
          <w:rFonts w:asciiTheme="minorHAnsi" w:hAnsiTheme="minorHAnsi" w:cstheme="minorHAnsi"/>
          <w:sz w:val="22"/>
          <w:szCs w:val="22"/>
        </w:rPr>
        <w:t xml:space="preserve">vzal do úvahy komplexný rozsah materiálov, prác, služieb, správnych poplatkov, iných výdavkov potrebných na </w:t>
      </w:r>
      <w:r w:rsidR="002A01D3" w:rsidRPr="00421370">
        <w:rPr>
          <w:rFonts w:asciiTheme="minorHAnsi" w:hAnsiTheme="minorHAnsi" w:cstheme="minorHAnsi"/>
          <w:sz w:val="22"/>
          <w:szCs w:val="22"/>
        </w:rPr>
        <w:t>realizáciu p</w:t>
      </w:r>
      <w:r w:rsidRPr="00421370">
        <w:rPr>
          <w:rFonts w:asciiTheme="minorHAnsi" w:hAnsiTheme="minorHAnsi" w:cstheme="minorHAnsi"/>
          <w:sz w:val="22"/>
          <w:szCs w:val="22"/>
        </w:rPr>
        <w:t>redmetu Zmluvy</w:t>
      </w:r>
      <w:r w:rsidR="000874F1" w:rsidRPr="00421370">
        <w:rPr>
          <w:rFonts w:asciiTheme="minorHAnsi" w:hAnsiTheme="minorHAnsi" w:cstheme="minorHAnsi"/>
          <w:sz w:val="22"/>
          <w:szCs w:val="22"/>
        </w:rPr>
        <w:t xml:space="preserve"> ako celku a všetkých do </w:t>
      </w:r>
      <w:r w:rsidRPr="00421370">
        <w:rPr>
          <w:rFonts w:asciiTheme="minorHAnsi" w:hAnsiTheme="minorHAnsi" w:cstheme="minorHAnsi"/>
          <w:sz w:val="22"/>
          <w:szCs w:val="22"/>
        </w:rPr>
        <w:t>úvahy prichádzajúcich nákladov</w:t>
      </w:r>
      <w:r w:rsidR="000874F1" w:rsidRPr="00421370">
        <w:rPr>
          <w:rFonts w:asciiTheme="minorHAnsi" w:hAnsiTheme="minorHAnsi" w:cstheme="minorHAnsi"/>
          <w:sz w:val="22"/>
          <w:szCs w:val="22"/>
        </w:rPr>
        <w:t>.</w:t>
      </w:r>
    </w:p>
    <w:p w14:paraId="147C5737" w14:textId="77777777" w:rsidR="00E3530D" w:rsidRPr="00421370" w:rsidRDefault="00E3530D" w:rsidP="00640902">
      <w:pPr>
        <w:keepNext/>
        <w:widowControl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2AA7CF" w14:textId="77777777" w:rsidR="000874F1" w:rsidRPr="00421370" w:rsidRDefault="000874F1" w:rsidP="00640902">
      <w:pPr>
        <w:pStyle w:val="Odsekzoznamu"/>
        <w:keepNext/>
        <w:widowControl w:val="0"/>
        <w:numPr>
          <w:ilvl w:val="0"/>
          <w:numId w:val="9"/>
        </w:numPr>
        <w:spacing w:line="264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21370">
        <w:rPr>
          <w:rFonts w:asciiTheme="minorHAnsi" w:hAnsiTheme="minorHAnsi" w:cstheme="minorHAnsi"/>
          <w:sz w:val="22"/>
          <w:szCs w:val="22"/>
        </w:rPr>
        <w:t>Objednávateľ ako</w:t>
      </w:r>
      <w:r w:rsidR="00A52C6B" w:rsidRPr="00421370">
        <w:rPr>
          <w:rFonts w:asciiTheme="minorHAnsi" w:hAnsiTheme="minorHAnsi" w:cstheme="minorHAnsi"/>
          <w:sz w:val="22"/>
          <w:szCs w:val="22"/>
        </w:rPr>
        <w:t xml:space="preserve"> v</w:t>
      </w:r>
      <w:r w:rsidRPr="00421370">
        <w:rPr>
          <w:rFonts w:asciiTheme="minorHAnsi" w:hAnsiTheme="minorHAnsi" w:cstheme="minorHAnsi"/>
          <w:sz w:val="22"/>
          <w:szCs w:val="22"/>
        </w:rPr>
        <w:t>yšší územný celok - samosprávny kraj je právnickou osobou, ktorej postavenie je upravené v zákone č. 302/2001 Z.</w:t>
      </w:r>
      <w:r w:rsidR="00A52C6B" w:rsidRPr="00421370">
        <w:rPr>
          <w:rFonts w:asciiTheme="minorHAnsi" w:hAnsiTheme="minorHAnsi" w:cstheme="minorHAnsi"/>
          <w:sz w:val="22"/>
          <w:szCs w:val="22"/>
        </w:rPr>
        <w:t xml:space="preserve"> z.</w:t>
      </w:r>
      <w:r w:rsidRPr="00421370">
        <w:rPr>
          <w:rFonts w:asciiTheme="minorHAnsi" w:hAnsiTheme="minorHAnsi" w:cstheme="minorHAnsi"/>
          <w:sz w:val="22"/>
          <w:szCs w:val="22"/>
        </w:rPr>
        <w:t xml:space="preserve"> o samospráve vyšších územných celkov (zákon o samosprávnych krajoch) a ktorý samostatne hospodári s vlastným majetkom a plní predmetným zákonom zverené úlohy a vykonáva zákonom zverené právomoci a povinnosti.</w:t>
      </w:r>
    </w:p>
    <w:p w14:paraId="5C7466F8" w14:textId="77777777" w:rsidR="00A52C6B" w:rsidRPr="00421370" w:rsidRDefault="00A52C6B" w:rsidP="00640902">
      <w:pPr>
        <w:keepNext/>
        <w:widowControl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89F2FD4" w14:textId="63C05AF7" w:rsidR="00150126" w:rsidRPr="00421370" w:rsidRDefault="000874F1" w:rsidP="00640902">
      <w:pPr>
        <w:pStyle w:val="Odsekzoznamu"/>
        <w:keepNext/>
        <w:widowControl w:val="0"/>
        <w:numPr>
          <w:ilvl w:val="0"/>
          <w:numId w:val="9"/>
        </w:numPr>
        <w:spacing w:line="264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21370">
        <w:rPr>
          <w:rFonts w:asciiTheme="minorHAnsi" w:hAnsiTheme="minorHAnsi" w:cstheme="minorHAnsi"/>
          <w:sz w:val="22"/>
          <w:szCs w:val="22"/>
        </w:rPr>
        <w:t xml:space="preserve">Z dôvodov potreby zabezpečenia vzájomnej zmluvnej spolupráce oboch </w:t>
      </w:r>
      <w:r w:rsidR="00B07CA4" w:rsidRPr="00421370">
        <w:rPr>
          <w:rFonts w:asciiTheme="minorHAnsi" w:hAnsiTheme="minorHAnsi" w:cstheme="minorHAnsi"/>
          <w:sz w:val="22"/>
          <w:szCs w:val="22"/>
        </w:rPr>
        <w:t>Z</w:t>
      </w:r>
      <w:r w:rsidRPr="00421370">
        <w:rPr>
          <w:rFonts w:asciiTheme="minorHAnsi" w:hAnsiTheme="minorHAnsi" w:cstheme="minorHAnsi"/>
          <w:sz w:val="22"/>
          <w:szCs w:val="22"/>
        </w:rPr>
        <w:t xml:space="preserve">mluvných strán ohľadne zabezpečenia efektívnej a primeranej informovanosti obyvateľov samosprávneho kraja o jeho činnosti, aktivitách, plnení zákonom zverených úloh, sa </w:t>
      </w:r>
      <w:r w:rsidR="00A52C6B" w:rsidRPr="00421370">
        <w:rPr>
          <w:rFonts w:asciiTheme="minorHAnsi" w:hAnsiTheme="minorHAnsi" w:cstheme="minorHAnsi"/>
          <w:sz w:val="22"/>
          <w:szCs w:val="22"/>
        </w:rPr>
        <w:t>Z</w:t>
      </w:r>
      <w:r w:rsidRPr="00421370">
        <w:rPr>
          <w:rFonts w:asciiTheme="minorHAnsi" w:hAnsiTheme="minorHAnsi" w:cstheme="minorHAnsi"/>
          <w:sz w:val="22"/>
          <w:szCs w:val="22"/>
        </w:rPr>
        <w:t>mluvné strany dohodli na uzavretí Zmluvy o</w:t>
      </w:r>
      <w:r w:rsidR="00E3530D" w:rsidRPr="00421370">
        <w:rPr>
          <w:rFonts w:asciiTheme="minorHAnsi" w:hAnsiTheme="minorHAnsi" w:cstheme="minorHAnsi"/>
          <w:sz w:val="22"/>
          <w:szCs w:val="22"/>
        </w:rPr>
        <w:t> poskytnutí služieb</w:t>
      </w:r>
      <w:r w:rsidRPr="00421370">
        <w:rPr>
          <w:rFonts w:asciiTheme="minorHAnsi" w:hAnsiTheme="minorHAnsi" w:cstheme="minorHAnsi"/>
          <w:sz w:val="22"/>
          <w:szCs w:val="22"/>
        </w:rPr>
        <w:t xml:space="preserve"> nasledovného znenia.</w:t>
      </w:r>
    </w:p>
    <w:p w14:paraId="0DFAC75D" w14:textId="77777777" w:rsidR="000874F1" w:rsidRPr="00421370" w:rsidRDefault="000874F1" w:rsidP="00640902">
      <w:pPr>
        <w:pStyle w:val="Odsekzoznamu"/>
        <w:keepNext/>
        <w:widowControl w:val="0"/>
        <w:spacing w:line="264" w:lineRule="auto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8BEEB43" w14:textId="77777777" w:rsidR="00206D93" w:rsidRPr="00421370" w:rsidRDefault="00CC02FE" w:rsidP="00640902">
      <w:pPr>
        <w:pStyle w:val="Odsekzoznamu"/>
        <w:keepNext/>
        <w:widowControl w:val="0"/>
        <w:spacing w:line="264" w:lineRule="auto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21370">
        <w:rPr>
          <w:rFonts w:asciiTheme="minorHAnsi" w:hAnsiTheme="minorHAnsi" w:cstheme="minorHAnsi"/>
          <w:b/>
          <w:sz w:val="22"/>
          <w:szCs w:val="22"/>
        </w:rPr>
        <w:t xml:space="preserve">Článok </w:t>
      </w:r>
      <w:r w:rsidR="007F1DAF" w:rsidRPr="00421370">
        <w:rPr>
          <w:rFonts w:asciiTheme="minorHAnsi" w:hAnsiTheme="minorHAnsi" w:cstheme="minorHAnsi"/>
          <w:b/>
          <w:sz w:val="22"/>
          <w:szCs w:val="22"/>
        </w:rPr>
        <w:t>2</w:t>
      </w:r>
    </w:p>
    <w:p w14:paraId="7F54572E" w14:textId="63191A7E" w:rsidR="00CC02FE" w:rsidRPr="00421370" w:rsidRDefault="00CC02FE" w:rsidP="00640902">
      <w:pPr>
        <w:pStyle w:val="Odsekzoznamu"/>
        <w:keepNext/>
        <w:widowControl w:val="0"/>
        <w:spacing w:line="264" w:lineRule="auto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21370">
        <w:rPr>
          <w:rFonts w:asciiTheme="minorHAnsi" w:hAnsiTheme="minorHAnsi" w:cstheme="minorHAnsi"/>
          <w:b/>
          <w:sz w:val="22"/>
          <w:szCs w:val="22"/>
        </w:rPr>
        <w:t xml:space="preserve">Predmet </w:t>
      </w:r>
      <w:r w:rsidR="00A52C6B" w:rsidRPr="00421370">
        <w:rPr>
          <w:rFonts w:asciiTheme="minorHAnsi" w:hAnsiTheme="minorHAnsi" w:cstheme="minorHAnsi"/>
          <w:b/>
          <w:sz w:val="22"/>
          <w:szCs w:val="22"/>
        </w:rPr>
        <w:t>Z</w:t>
      </w:r>
      <w:r w:rsidRPr="00421370">
        <w:rPr>
          <w:rFonts w:asciiTheme="minorHAnsi" w:hAnsiTheme="minorHAnsi" w:cstheme="minorHAnsi"/>
          <w:b/>
          <w:sz w:val="22"/>
          <w:szCs w:val="22"/>
        </w:rPr>
        <w:t>mluvy</w:t>
      </w:r>
      <w:r w:rsidR="00FF0194" w:rsidRPr="00421370">
        <w:rPr>
          <w:rFonts w:asciiTheme="minorHAnsi" w:hAnsiTheme="minorHAnsi" w:cstheme="minorHAnsi"/>
          <w:b/>
          <w:sz w:val="22"/>
          <w:szCs w:val="22"/>
        </w:rPr>
        <w:t xml:space="preserve"> a špecifikácia Služieb </w:t>
      </w:r>
    </w:p>
    <w:p w14:paraId="61A18ADA" w14:textId="77777777" w:rsidR="00206D93" w:rsidRPr="00421370" w:rsidRDefault="00206D93" w:rsidP="00640902">
      <w:pPr>
        <w:pStyle w:val="Bezriadkovania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71F0E804" w14:textId="4EE6D282" w:rsidR="00FF0194" w:rsidRPr="00155DD4" w:rsidRDefault="00CC02FE" w:rsidP="00640902">
      <w:pPr>
        <w:pStyle w:val="Odsekzoznamu"/>
        <w:keepNext/>
        <w:widowControl w:val="0"/>
        <w:numPr>
          <w:ilvl w:val="0"/>
          <w:numId w:val="10"/>
        </w:numPr>
        <w:spacing w:line="264" w:lineRule="auto"/>
        <w:ind w:left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55DD4">
        <w:rPr>
          <w:rFonts w:asciiTheme="minorHAnsi" w:hAnsiTheme="minorHAnsi" w:cstheme="minorHAnsi"/>
          <w:iCs/>
          <w:sz w:val="22"/>
          <w:szCs w:val="22"/>
        </w:rPr>
        <w:t xml:space="preserve">Predmetom </w:t>
      </w:r>
      <w:r w:rsidR="00A52C6B" w:rsidRPr="00155DD4">
        <w:rPr>
          <w:rFonts w:asciiTheme="minorHAnsi" w:hAnsiTheme="minorHAnsi" w:cstheme="minorHAnsi"/>
          <w:iCs/>
          <w:sz w:val="22"/>
          <w:szCs w:val="22"/>
        </w:rPr>
        <w:t>Z</w:t>
      </w:r>
      <w:r w:rsidRPr="00155DD4">
        <w:rPr>
          <w:rFonts w:asciiTheme="minorHAnsi" w:hAnsiTheme="minorHAnsi" w:cstheme="minorHAnsi"/>
          <w:iCs/>
          <w:sz w:val="22"/>
          <w:szCs w:val="22"/>
        </w:rPr>
        <w:t xml:space="preserve">mluvy je </w:t>
      </w:r>
      <w:r w:rsidR="00FF0194" w:rsidRPr="00155DD4">
        <w:rPr>
          <w:rFonts w:asciiTheme="minorHAnsi" w:hAnsiTheme="minorHAnsi" w:cstheme="minorHAnsi"/>
          <w:iCs/>
          <w:sz w:val="22"/>
          <w:szCs w:val="22"/>
        </w:rPr>
        <w:t>záväzok Dodávateľa vykonať pre Objednávateľa Služby a záväzok Objednávateľa zaplatiť Dodávateľovi za riadne vykonané služby Cenu Služieb.</w:t>
      </w:r>
    </w:p>
    <w:p w14:paraId="7317123B" w14:textId="77777777" w:rsidR="00FF0194" w:rsidRPr="00155DD4" w:rsidRDefault="00FF0194" w:rsidP="00640902">
      <w:pPr>
        <w:pStyle w:val="Odsekzoznamu"/>
        <w:keepNext/>
        <w:widowControl w:val="0"/>
        <w:spacing w:line="264" w:lineRule="auto"/>
        <w:ind w:left="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F234104" w14:textId="77777777" w:rsidR="00FF0194" w:rsidRPr="00640902" w:rsidRDefault="00FF0194" w:rsidP="00640902">
      <w:pPr>
        <w:pStyle w:val="Odsekzoznamu"/>
        <w:keepNext/>
        <w:widowControl w:val="0"/>
        <w:numPr>
          <w:ilvl w:val="0"/>
          <w:numId w:val="10"/>
        </w:numPr>
        <w:spacing w:line="264" w:lineRule="auto"/>
        <w:ind w:left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640902">
        <w:rPr>
          <w:rFonts w:asciiTheme="minorHAnsi" w:hAnsiTheme="minorHAnsi" w:cstheme="minorHAnsi"/>
          <w:iCs/>
          <w:sz w:val="22"/>
          <w:szCs w:val="22"/>
        </w:rPr>
        <w:t>Na účely tejto Zmluvy sa pod pojmom „Služby“ rozumie povinnosť Dodávateľa:</w:t>
      </w:r>
    </w:p>
    <w:p w14:paraId="3376C106" w14:textId="6E14B304" w:rsidR="00667A41" w:rsidRPr="00421370" w:rsidRDefault="00FF0194" w:rsidP="00640902">
      <w:pPr>
        <w:pStyle w:val="Odsekzoznamu"/>
        <w:keepNext/>
        <w:widowControl w:val="0"/>
        <w:numPr>
          <w:ilvl w:val="0"/>
          <w:numId w:val="25"/>
        </w:numPr>
        <w:spacing w:line="264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21370">
        <w:rPr>
          <w:rFonts w:asciiTheme="minorHAnsi" w:hAnsiTheme="minorHAnsi" w:cstheme="minorHAnsi"/>
          <w:iCs/>
          <w:sz w:val="22"/>
          <w:szCs w:val="22"/>
        </w:rPr>
        <w:t>zrealizovať pre Objednávateľa p</w:t>
      </w:r>
      <w:r w:rsidR="00CC02FE" w:rsidRPr="00421370">
        <w:rPr>
          <w:rFonts w:asciiTheme="minorHAnsi" w:hAnsiTheme="minorHAnsi" w:cstheme="minorHAnsi"/>
          <w:iCs/>
          <w:sz w:val="22"/>
          <w:szCs w:val="22"/>
        </w:rPr>
        <w:t xml:space="preserve">rieskum verejnej mienky medzi obyvateľmi </w:t>
      </w:r>
      <w:r w:rsidR="00022EE2" w:rsidRPr="00421370">
        <w:rPr>
          <w:rFonts w:asciiTheme="minorHAnsi" w:hAnsiTheme="minorHAnsi" w:cstheme="minorHAnsi"/>
          <w:iCs/>
          <w:sz w:val="22"/>
          <w:szCs w:val="22"/>
        </w:rPr>
        <w:t xml:space="preserve">s trvalým pobytom na území </w:t>
      </w:r>
      <w:r w:rsidR="00CC02FE" w:rsidRPr="00421370">
        <w:rPr>
          <w:rFonts w:asciiTheme="minorHAnsi" w:hAnsiTheme="minorHAnsi" w:cstheme="minorHAnsi"/>
          <w:iCs/>
          <w:sz w:val="22"/>
          <w:szCs w:val="22"/>
        </w:rPr>
        <w:t>Banskobystrického samosprávneho kraja</w:t>
      </w:r>
      <w:r w:rsidR="005708E1" w:rsidRPr="00421370">
        <w:rPr>
          <w:rFonts w:asciiTheme="minorHAnsi" w:hAnsiTheme="minorHAnsi" w:cstheme="minorHAnsi"/>
          <w:iCs/>
          <w:sz w:val="22"/>
          <w:szCs w:val="22"/>
        </w:rPr>
        <w:t xml:space="preserve"> (prieskum bude v rozsahu 40 otázok, výberovú vzorku budú tvoriť respondenti nad 18 rokov s trvalým pobytom v Banskobystrickom samosprávnom kraji; </w:t>
      </w:r>
      <w:r w:rsidR="005708E1" w:rsidRPr="00421370">
        <w:rPr>
          <w:rFonts w:asciiTheme="minorHAnsi" w:hAnsiTheme="minorHAnsi" w:cs="Tahoma"/>
          <w:sz w:val="22"/>
          <w:szCs w:val="22"/>
        </w:rPr>
        <w:t xml:space="preserve">výberová vzorka bude reprezentatívna na úrovni jednotlivých (13) okresov Banskobystrického samosprávneho kraja z hľadiska pohlavia, veku, vzdelania, národnosti a veľkosti sídiel; pre okresy bude zabezpečená vzorka v priemere 300 respondentov v závislosti od veľkosti daného okresu, celkovo najmenej 4000 respondentov; výber vzorky </w:t>
      </w:r>
      <w:r w:rsidR="005708E1" w:rsidRPr="00421370">
        <w:rPr>
          <w:rFonts w:asciiTheme="minorHAnsi" w:hAnsiTheme="minorHAnsi" w:cs="Tahoma"/>
          <w:sz w:val="22"/>
          <w:szCs w:val="22"/>
        </w:rPr>
        <w:lastRenderedPageBreak/>
        <w:t>bude realizovaný metódou kvótneho výberu)</w:t>
      </w:r>
    </w:p>
    <w:p w14:paraId="7DE6B849" w14:textId="48359034" w:rsidR="00FF0194" w:rsidRPr="00421370" w:rsidRDefault="00667A41" w:rsidP="00640902">
      <w:pPr>
        <w:pStyle w:val="Odsekzoznamu"/>
        <w:keepNext/>
        <w:widowControl w:val="0"/>
        <w:numPr>
          <w:ilvl w:val="0"/>
          <w:numId w:val="25"/>
        </w:numPr>
        <w:spacing w:line="264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21370">
        <w:rPr>
          <w:rFonts w:asciiTheme="minorHAnsi" w:hAnsiTheme="minorHAnsi" w:cstheme="minorHAnsi"/>
          <w:iCs/>
          <w:sz w:val="22"/>
          <w:szCs w:val="22"/>
        </w:rPr>
        <w:t>definovať</w:t>
      </w:r>
      <w:r w:rsidR="00022EE2" w:rsidRPr="00421370">
        <w:rPr>
          <w:rFonts w:asciiTheme="minorHAnsi" w:hAnsiTheme="minorHAnsi" w:cstheme="minorHAnsi"/>
          <w:iCs/>
          <w:sz w:val="22"/>
          <w:szCs w:val="22"/>
        </w:rPr>
        <w:t xml:space="preserve"> prieskumn</w:t>
      </w:r>
      <w:r w:rsidRPr="00421370">
        <w:rPr>
          <w:rFonts w:asciiTheme="minorHAnsi" w:hAnsiTheme="minorHAnsi" w:cstheme="minorHAnsi"/>
          <w:iCs/>
          <w:sz w:val="22"/>
          <w:szCs w:val="22"/>
        </w:rPr>
        <w:t>é</w:t>
      </w:r>
      <w:r w:rsidR="00022EE2" w:rsidRPr="00421370">
        <w:rPr>
          <w:rFonts w:asciiTheme="minorHAnsi" w:hAnsiTheme="minorHAnsi" w:cstheme="minorHAnsi"/>
          <w:iCs/>
          <w:sz w:val="22"/>
          <w:szCs w:val="22"/>
        </w:rPr>
        <w:t xml:space="preserve"> otázk</w:t>
      </w:r>
      <w:r w:rsidRPr="00421370">
        <w:rPr>
          <w:rFonts w:asciiTheme="minorHAnsi" w:hAnsiTheme="minorHAnsi" w:cstheme="minorHAnsi"/>
          <w:iCs/>
          <w:sz w:val="22"/>
          <w:szCs w:val="22"/>
        </w:rPr>
        <w:t>y</w:t>
      </w:r>
      <w:r w:rsidR="00022EE2" w:rsidRPr="00421370">
        <w:rPr>
          <w:rFonts w:asciiTheme="minorHAnsi" w:hAnsiTheme="minorHAnsi" w:cstheme="minorHAnsi"/>
          <w:iCs/>
          <w:sz w:val="22"/>
          <w:szCs w:val="22"/>
        </w:rPr>
        <w:t xml:space="preserve"> na základe definovaných prieskumných cieľov od </w:t>
      </w:r>
      <w:r w:rsidR="001879BA" w:rsidRPr="00421370">
        <w:rPr>
          <w:rFonts w:asciiTheme="minorHAnsi" w:hAnsiTheme="minorHAnsi" w:cstheme="minorHAnsi"/>
          <w:iCs/>
          <w:sz w:val="22"/>
          <w:szCs w:val="22"/>
        </w:rPr>
        <w:t>O</w:t>
      </w:r>
      <w:r w:rsidR="00022EE2" w:rsidRPr="00421370">
        <w:rPr>
          <w:rFonts w:asciiTheme="minorHAnsi" w:hAnsiTheme="minorHAnsi" w:cstheme="minorHAnsi"/>
          <w:iCs/>
          <w:sz w:val="22"/>
          <w:szCs w:val="22"/>
        </w:rPr>
        <w:t xml:space="preserve">bjednávateľa, </w:t>
      </w:r>
    </w:p>
    <w:p w14:paraId="0D58B2E0" w14:textId="7AF83482" w:rsidR="00206D93" w:rsidRPr="00421370" w:rsidRDefault="00667A41" w:rsidP="00640902">
      <w:pPr>
        <w:pStyle w:val="Odsekzoznamu"/>
        <w:keepNext/>
        <w:widowControl w:val="0"/>
        <w:numPr>
          <w:ilvl w:val="0"/>
          <w:numId w:val="25"/>
        </w:numPr>
        <w:spacing w:line="264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21370">
        <w:rPr>
          <w:rFonts w:asciiTheme="minorHAnsi" w:hAnsiTheme="minorHAnsi" w:cstheme="minorHAnsi"/>
          <w:iCs/>
          <w:sz w:val="22"/>
          <w:szCs w:val="22"/>
        </w:rPr>
        <w:t xml:space="preserve">vykonať </w:t>
      </w:r>
      <w:r w:rsidR="00022EE2" w:rsidRPr="00421370">
        <w:rPr>
          <w:rFonts w:asciiTheme="minorHAnsi" w:hAnsiTheme="minorHAnsi" w:cstheme="minorHAnsi"/>
          <w:iCs/>
          <w:sz w:val="22"/>
          <w:szCs w:val="22"/>
        </w:rPr>
        <w:t xml:space="preserve">zber metódou telefonického dopytovania a spracovanie údajov a ich vyhodnotenie. </w:t>
      </w:r>
    </w:p>
    <w:p w14:paraId="11A6790B" w14:textId="77777777" w:rsidR="00FF0194" w:rsidRPr="00421370" w:rsidRDefault="00FF0194" w:rsidP="00640902">
      <w:pPr>
        <w:pStyle w:val="Odsekzoznamu"/>
        <w:keepNext/>
        <w:widowControl w:val="0"/>
        <w:spacing w:line="264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ED30183" w14:textId="74395B66" w:rsidR="00D3618A" w:rsidRPr="00421370" w:rsidRDefault="00022EE2" w:rsidP="00640902">
      <w:pPr>
        <w:keepNext/>
        <w:widowControl w:val="0"/>
        <w:spacing w:line="264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21370">
        <w:rPr>
          <w:rFonts w:asciiTheme="minorHAnsi" w:hAnsiTheme="minorHAnsi" w:cstheme="minorHAnsi"/>
          <w:iCs/>
          <w:sz w:val="22"/>
          <w:szCs w:val="22"/>
        </w:rPr>
        <w:t xml:space="preserve">Realizáciu prieskumných telefonických rozhovorov budú realizovať anketári patriaci do </w:t>
      </w:r>
      <w:proofErr w:type="spellStart"/>
      <w:r w:rsidRPr="00421370">
        <w:rPr>
          <w:rFonts w:asciiTheme="minorHAnsi" w:hAnsiTheme="minorHAnsi" w:cstheme="minorHAnsi"/>
          <w:iCs/>
          <w:sz w:val="22"/>
          <w:szCs w:val="22"/>
        </w:rPr>
        <w:t>anketárskej</w:t>
      </w:r>
      <w:proofErr w:type="spellEnd"/>
      <w:r w:rsidRPr="00421370">
        <w:rPr>
          <w:rFonts w:asciiTheme="minorHAnsi" w:hAnsiTheme="minorHAnsi" w:cstheme="minorHAnsi"/>
          <w:iCs/>
          <w:sz w:val="22"/>
          <w:szCs w:val="22"/>
        </w:rPr>
        <w:t xml:space="preserve"> siete danej výskumnej agentúry</w:t>
      </w:r>
      <w:r w:rsidR="000C3A18" w:rsidRPr="00421370">
        <w:rPr>
          <w:rFonts w:asciiTheme="minorHAnsi" w:hAnsiTheme="minorHAnsi" w:cstheme="minorHAnsi"/>
          <w:iCs/>
          <w:sz w:val="22"/>
          <w:szCs w:val="22"/>
        </w:rPr>
        <w:t xml:space="preserve"> alebo </w:t>
      </w:r>
      <w:r w:rsidR="00150126" w:rsidRPr="00421370">
        <w:rPr>
          <w:rFonts w:asciiTheme="minorHAnsi" w:hAnsiTheme="minorHAnsi" w:cstheme="minorHAnsi"/>
          <w:iCs/>
          <w:sz w:val="22"/>
          <w:szCs w:val="22"/>
        </w:rPr>
        <w:t>anketári vyškolení prieskumnou agentúrou</w:t>
      </w:r>
      <w:r w:rsidRPr="00421370">
        <w:rPr>
          <w:rFonts w:asciiTheme="minorHAnsi" w:hAnsiTheme="minorHAnsi" w:cstheme="minorHAnsi"/>
          <w:iCs/>
          <w:sz w:val="22"/>
          <w:szCs w:val="22"/>
        </w:rPr>
        <w:t xml:space="preserve">, ktorí po každom, aj nerealizovanom rozhovore vyplnia kontaktný dotazník. </w:t>
      </w:r>
    </w:p>
    <w:p w14:paraId="5E125582" w14:textId="77777777" w:rsidR="000C3A18" w:rsidRPr="00421370" w:rsidRDefault="000C3A18" w:rsidP="00640902">
      <w:pPr>
        <w:keepNext/>
        <w:widowControl w:val="0"/>
        <w:spacing w:line="264" w:lineRule="auto"/>
        <w:jc w:val="both"/>
        <w:rPr>
          <w:rFonts w:asciiTheme="minorHAnsi" w:hAnsiTheme="minorHAnsi"/>
          <w:sz w:val="22"/>
          <w:szCs w:val="22"/>
        </w:rPr>
      </w:pPr>
    </w:p>
    <w:p w14:paraId="4ED160AC" w14:textId="400206A6" w:rsidR="00D5528C" w:rsidRPr="00640902" w:rsidRDefault="00D3618A" w:rsidP="00640902">
      <w:pPr>
        <w:keepNext/>
        <w:widowControl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5DD4">
        <w:rPr>
          <w:rFonts w:asciiTheme="minorHAnsi" w:hAnsiTheme="minorHAnsi" w:cstheme="minorHAnsi"/>
          <w:iCs/>
          <w:sz w:val="22"/>
          <w:szCs w:val="22"/>
        </w:rPr>
        <w:t xml:space="preserve">Výstupom </w:t>
      </w:r>
      <w:r w:rsidR="00FF7EF2" w:rsidRPr="00155DD4">
        <w:rPr>
          <w:rFonts w:asciiTheme="minorHAnsi" w:hAnsiTheme="minorHAnsi" w:cstheme="minorHAnsi"/>
          <w:iCs/>
          <w:sz w:val="22"/>
          <w:szCs w:val="22"/>
        </w:rPr>
        <w:t xml:space="preserve">vykonaných Služieb je </w:t>
      </w:r>
      <w:r w:rsidRPr="00155DD4">
        <w:rPr>
          <w:rFonts w:asciiTheme="minorHAnsi" w:hAnsiTheme="minorHAnsi" w:cstheme="minorHAnsi"/>
          <w:iCs/>
          <w:sz w:val="22"/>
          <w:szCs w:val="22"/>
        </w:rPr>
        <w:t xml:space="preserve">pre </w:t>
      </w:r>
      <w:r w:rsidR="001879BA" w:rsidRPr="00155DD4">
        <w:rPr>
          <w:rFonts w:asciiTheme="minorHAnsi" w:hAnsiTheme="minorHAnsi" w:cstheme="minorHAnsi"/>
          <w:iCs/>
          <w:sz w:val="22"/>
          <w:szCs w:val="22"/>
        </w:rPr>
        <w:t>O</w:t>
      </w:r>
      <w:r w:rsidRPr="00155DD4">
        <w:rPr>
          <w:rFonts w:asciiTheme="minorHAnsi" w:hAnsiTheme="minorHAnsi" w:cstheme="minorHAnsi"/>
          <w:iCs/>
          <w:sz w:val="22"/>
          <w:szCs w:val="22"/>
        </w:rPr>
        <w:t>bjednávateľa</w:t>
      </w:r>
      <w:r w:rsidR="00022EE2" w:rsidRPr="00155DD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D5528C" w:rsidRPr="00155DD4">
        <w:rPr>
          <w:rFonts w:asciiTheme="minorHAnsi" w:hAnsiTheme="minorHAnsi" w:cstheme="minorHAnsi"/>
          <w:sz w:val="22"/>
          <w:szCs w:val="22"/>
        </w:rPr>
        <w:t xml:space="preserve">dátový súbor na základe dotazníka vo formáte SPSS, vrátane vypočítaných váh. </w:t>
      </w:r>
      <w:r w:rsidR="00D5528C" w:rsidRPr="00640902">
        <w:rPr>
          <w:rFonts w:asciiTheme="minorHAnsi" w:hAnsiTheme="minorHAnsi" w:cstheme="minorHAnsi"/>
          <w:iCs/>
          <w:sz w:val="22"/>
          <w:szCs w:val="22"/>
        </w:rPr>
        <w:t xml:space="preserve">Dodávateľ </w:t>
      </w:r>
      <w:r w:rsidR="00D5528C" w:rsidRPr="00640902">
        <w:rPr>
          <w:rFonts w:asciiTheme="minorHAnsi" w:hAnsiTheme="minorHAnsi" w:cstheme="minorHAnsi"/>
          <w:sz w:val="22"/>
          <w:szCs w:val="22"/>
        </w:rPr>
        <w:t xml:space="preserve">zabezpečí </w:t>
      </w:r>
      <w:proofErr w:type="spellStart"/>
      <w:r w:rsidR="00D5528C" w:rsidRPr="00640902">
        <w:rPr>
          <w:rFonts w:asciiTheme="minorHAnsi" w:hAnsiTheme="minorHAnsi" w:cstheme="minorHAnsi"/>
          <w:sz w:val="22"/>
          <w:szCs w:val="22"/>
        </w:rPr>
        <w:t>popisky</w:t>
      </w:r>
      <w:proofErr w:type="spellEnd"/>
      <w:r w:rsidR="00D5528C" w:rsidRPr="00640902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D5528C" w:rsidRPr="00640902">
        <w:rPr>
          <w:rFonts w:asciiTheme="minorHAnsi" w:hAnsiTheme="minorHAnsi" w:cstheme="minorHAnsi"/>
          <w:sz w:val="22"/>
          <w:szCs w:val="22"/>
        </w:rPr>
        <w:t>labels</w:t>
      </w:r>
      <w:proofErr w:type="spellEnd"/>
      <w:r w:rsidR="00D5528C" w:rsidRPr="00640902">
        <w:rPr>
          <w:rFonts w:asciiTheme="minorHAnsi" w:hAnsiTheme="minorHAnsi" w:cstheme="minorHAnsi"/>
          <w:sz w:val="22"/>
          <w:szCs w:val="22"/>
        </w:rPr>
        <w:t xml:space="preserve">) k dátovému súboru podľa požiadaviek objednávateľa; Ďalšími výstupmi budú: </w:t>
      </w:r>
    </w:p>
    <w:p w14:paraId="51768305" w14:textId="77777777" w:rsidR="00D5528C" w:rsidRPr="00421370" w:rsidRDefault="00D5528C" w:rsidP="00640902">
      <w:pPr>
        <w:pStyle w:val="Odsekzoznamu1"/>
        <w:numPr>
          <w:ilvl w:val="0"/>
          <w:numId w:val="29"/>
        </w:numPr>
        <w:suppressAutoHyphens/>
        <w:spacing w:line="264" w:lineRule="auto"/>
        <w:jc w:val="both"/>
        <w:rPr>
          <w:rFonts w:asciiTheme="minorHAnsi" w:hAnsiTheme="minorHAnsi" w:cstheme="minorHAnsi"/>
        </w:rPr>
      </w:pPr>
      <w:r w:rsidRPr="00421370">
        <w:rPr>
          <w:rFonts w:asciiTheme="minorHAnsi" w:hAnsiTheme="minorHAnsi" w:cstheme="minorHAnsi"/>
        </w:rPr>
        <w:t xml:space="preserve">dátové súbory kontaktov jednotlivých anketárov; </w:t>
      </w:r>
    </w:p>
    <w:p w14:paraId="4A8D3D2B" w14:textId="77777777" w:rsidR="00D5528C" w:rsidRPr="00421370" w:rsidRDefault="00D5528C" w:rsidP="00640902">
      <w:pPr>
        <w:pStyle w:val="Odsekzoznamu1"/>
        <w:numPr>
          <w:ilvl w:val="0"/>
          <w:numId w:val="29"/>
        </w:numPr>
        <w:suppressAutoHyphens/>
        <w:spacing w:line="264" w:lineRule="auto"/>
        <w:jc w:val="both"/>
        <w:rPr>
          <w:rFonts w:asciiTheme="minorHAnsi" w:hAnsiTheme="minorHAnsi" w:cstheme="minorHAnsi"/>
        </w:rPr>
      </w:pPr>
      <w:r w:rsidRPr="00421370">
        <w:rPr>
          <w:rFonts w:asciiTheme="minorHAnsi" w:hAnsiTheme="minorHAnsi" w:cstheme="minorHAnsi"/>
        </w:rPr>
        <w:t>technická správa o priebehu realizácie zberu dát a kontrole práce anketárov, vrátane originálnej verzie použitého dotazníka;</w:t>
      </w:r>
    </w:p>
    <w:p w14:paraId="2770791C" w14:textId="77777777" w:rsidR="00D5528C" w:rsidRPr="00421370" w:rsidRDefault="00D5528C" w:rsidP="00640902">
      <w:pPr>
        <w:pStyle w:val="Odsekzoznamu1"/>
        <w:suppressAutoHyphens/>
        <w:spacing w:line="264" w:lineRule="auto"/>
        <w:ind w:left="1080"/>
        <w:jc w:val="both"/>
        <w:rPr>
          <w:rFonts w:asciiTheme="minorHAnsi" w:hAnsiTheme="minorHAnsi" w:cstheme="minorHAnsi"/>
        </w:rPr>
      </w:pPr>
      <w:r w:rsidRPr="00421370">
        <w:rPr>
          <w:rFonts w:asciiTheme="minorHAnsi" w:hAnsiTheme="minorHAnsi" w:cstheme="minorHAnsi"/>
        </w:rPr>
        <w:t>c</w:t>
      </w:r>
      <w:bookmarkStart w:id="1" w:name="_Hlk18774507"/>
      <w:r w:rsidRPr="00421370">
        <w:rPr>
          <w:rFonts w:asciiTheme="minorHAnsi" w:hAnsiTheme="minorHAnsi" w:cstheme="minorHAnsi"/>
        </w:rPr>
        <w:t xml:space="preserve">) prieskumná správa so súhrnom a základnou interpretáciou údajov </w:t>
      </w:r>
      <w:bookmarkEnd w:id="1"/>
      <w:r w:rsidRPr="00421370">
        <w:rPr>
          <w:rFonts w:asciiTheme="minorHAnsi" w:hAnsiTheme="minorHAnsi" w:cstheme="minorHAnsi"/>
        </w:rPr>
        <w:t>vo forme prezentácie (formát .ppt/.pptx), ako aj súbor s tabuľkami s prvým stupňom triedenia všetkých premenných (formát .xls/.xlsx);</w:t>
      </w:r>
    </w:p>
    <w:p w14:paraId="23C4C79C" w14:textId="77777777" w:rsidR="00D5528C" w:rsidRPr="00421370" w:rsidRDefault="00D5528C" w:rsidP="00640902">
      <w:pPr>
        <w:keepNext/>
        <w:widowControl w:val="0"/>
        <w:spacing w:line="264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304266C" w14:textId="33488C1E" w:rsidR="00FE2F6F" w:rsidRPr="00421370" w:rsidRDefault="00FE2F6F" w:rsidP="00640902">
      <w:pPr>
        <w:keepNext/>
        <w:widowControl w:val="0"/>
        <w:spacing w:line="264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21370">
        <w:rPr>
          <w:rFonts w:asciiTheme="minorHAnsi" w:hAnsiTheme="minorHAnsi" w:cstheme="minorHAnsi"/>
          <w:iCs/>
          <w:sz w:val="22"/>
          <w:szCs w:val="22"/>
        </w:rPr>
        <w:t xml:space="preserve">Súčasťou </w:t>
      </w:r>
      <w:r w:rsidR="00FF7EF2" w:rsidRPr="00421370">
        <w:rPr>
          <w:rFonts w:asciiTheme="minorHAnsi" w:hAnsiTheme="minorHAnsi" w:cstheme="minorHAnsi"/>
          <w:iCs/>
          <w:sz w:val="22"/>
          <w:szCs w:val="22"/>
        </w:rPr>
        <w:t xml:space="preserve">Služieb </w:t>
      </w:r>
      <w:r w:rsidRPr="00421370">
        <w:rPr>
          <w:rFonts w:asciiTheme="minorHAnsi" w:hAnsiTheme="minorHAnsi" w:cstheme="minorHAnsi"/>
          <w:iCs/>
          <w:sz w:val="22"/>
          <w:szCs w:val="22"/>
        </w:rPr>
        <w:t xml:space="preserve">sú aj všetky nevyhnutne súvisiace </w:t>
      </w:r>
      <w:r w:rsidR="001879BA" w:rsidRPr="00421370">
        <w:rPr>
          <w:rFonts w:asciiTheme="minorHAnsi" w:hAnsiTheme="minorHAnsi" w:cstheme="minorHAnsi"/>
          <w:iCs/>
          <w:sz w:val="22"/>
          <w:szCs w:val="22"/>
        </w:rPr>
        <w:t>činnosti</w:t>
      </w:r>
      <w:r w:rsidRPr="00421370">
        <w:rPr>
          <w:rFonts w:asciiTheme="minorHAnsi" w:hAnsiTheme="minorHAnsi" w:cstheme="minorHAnsi"/>
          <w:iCs/>
          <w:sz w:val="22"/>
          <w:szCs w:val="22"/>
        </w:rPr>
        <w:t xml:space="preserve"> spojené </w:t>
      </w:r>
      <w:r w:rsidR="001879BA" w:rsidRPr="00421370">
        <w:rPr>
          <w:rFonts w:asciiTheme="minorHAnsi" w:hAnsiTheme="minorHAnsi" w:cstheme="minorHAnsi"/>
          <w:iCs/>
          <w:sz w:val="22"/>
          <w:szCs w:val="22"/>
        </w:rPr>
        <w:t xml:space="preserve">a súvisiace </w:t>
      </w:r>
      <w:r w:rsidRPr="00421370">
        <w:rPr>
          <w:rFonts w:asciiTheme="minorHAnsi" w:hAnsiTheme="minorHAnsi" w:cstheme="minorHAnsi"/>
          <w:iCs/>
          <w:sz w:val="22"/>
          <w:szCs w:val="22"/>
        </w:rPr>
        <w:t>s</w:t>
      </w:r>
      <w:r w:rsidR="00B63088" w:rsidRPr="00421370">
        <w:rPr>
          <w:rFonts w:asciiTheme="minorHAnsi" w:hAnsiTheme="minorHAnsi" w:cstheme="minorHAnsi"/>
          <w:iCs/>
          <w:sz w:val="22"/>
          <w:szCs w:val="22"/>
        </w:rPr>
        <w:t> realizáciou Služieb</w:t>
      </w:r>
      <w:r w:rsidRPr="00421370">
        <w:rPr>
          <w:rFonts w:asciiTheme="minorHAnsi" w:hAnsiTheme="minorHAnsi" w:cstheme="minorHAnsi"/>
          <w:iCs/>
          <w:sz w:val="22"/>
          <w:szCs w:val="22"/>
        </w:rPr>
        <w:t xml:space="preserve">. </w:t>
      </w:r>
    </w:p>
    <w:p w14:paraId="0142F44D" w14:textId="77777777" w:rsidR="00FE2F6F" w:rsidRPr="00421370" w:rsidRDefault="00FE2F6F" w:rsidP="00640902">
      <w:pPr>
        <w:keepNext/>
        <w:widowControl w:val="0"/>
        <w:spacing w:line="264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0A2D337" w14:textId="77777777" w:rsidR="00022EE2" w:rsidRPr="00421370" w:rsidRDefault="00022EE2" w:rsidP="00640902">
      <w:pPr>
        <w:pStyle w:val="Odsekzoznamu"/>
        <w:keepNext/>
        <w:widowControl w:val="0"/>
        <w:spacing w:line="264" w:lineRule="auto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21370">
        <w:rPr>
          <w:rFonts w:asciiTheme="minorHAnsi" w:hAnsiTheme="minorHAnsi" w:cstheme="minorHAnsi"/>
          <w:b/>
          <w:sz w:val="22"/>
          <w:szCs w:val="22"/>
        </w:rPr>
        <w:t xml:space="preserve">Článok </w:t>
      </w:r>
      <w:r w:rsidR="00C91DEE" w:rsidRPr="00421370">
        <w:rPr>
          <w:rFonts w:asciiTheme="minorHAnsi" w:hAnsiTheme="minorHAnsi" w:cstheme="minorHAnsi"/>
          <w:b/>
          <w:sz w:val="22"/>
          <w:szCs w:val="22"/>
        </w:rPr>
        <w:t>3</w:t>
      </w:r>
    </w:p>
    <w:p w14:paraId="018DA307" w14:textId="77777777" w:rsidR="00022EE2" w:rsidRPr="00421370" w:rsidRDefault="00022EE2" w:rsidP="00640902">
      <w:pPr>
        <w:pStyle w:val="Odsekzoznamu"/>
        <w:keepNext/>
        <w:widowControl w:val="0"/>
        <w:spacing w:line="264" w:lineRule="auto"/>
        <w:ind w:left="4107" w:firstLine="141"/>
        <w:rPr>
          <w:rFonts w:asciiTheme="minorHAnsi" w:hAnsiTheme="minorHAnsi" w:cstheme="minorHAnsi"/>
          <w:b/>
          <w:sz w:val="22"/>
          <w:szCs w:val="22"/>
        </w:rPr>
      </w:pPr>
      <w:r w:rsidRPr="00421370">
        <w:rPr>
          <w:rFonts w:asciiTheme="minorHAnsi" w:hAnsiTheme="minorHAnsi" w:cstheme="minorHAnsi"/>
          <w:b/>
          <w:sz w:val="22"/>
          <w:szCs w:val="22"/>
        </w:rPr>
        <w:t>Čas plnenia</w:t>
      </w:r>
    </w:p>
    <w:p w14:paraId="31B3EB71" w14:textId="77777777" w:rsidR="00022EE2" w:rsidRPr="00421370" w:rsidRDefault="00022EE2" w:rsidP="00640902">
      <w:pPr>
        <w:keepNext/>
        <w:widowControl w:val="0"/>
        <w:spacing w:line="264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E5C1979" w14:textId="09B145DF" w:rsidR="00206D93" w:rsidRPr="00155DD4" w:rsidRDefault="00022EE2" w:rsidP="00640902">
      <w:pPr>
        <w:keepNext/>
        <w:widowControl w:val="0"/>
        <w:spacing w:line="264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21370">
        <w:rPr>
          <w:rFonts w:asciiTheme="minorHAnsi" w:hAnsiTheme="minorHAnsi" w:cstheme="minorHAnsi"/>
          <w:iCs/>
          <w:sz w:val="22"/>
          <w:szCs w:val="22"/>
        </w:rPr>
        <w:t>Dodávateľ sa zaväzuje začať s</w:t>
      </w:r>
      <w:r w:rsidR="001879BA" w:rsidRPr="00421370">
        <w:rPr>
          <w:rFonts w:asciiTheme="minorHAnsi" w:hAnsiTheme="minorHAnsi" w:cstheme="minorHAnsi"/>
          <w:iCs/>
          <w:sz w:val="22"/>
          <w:szCs w:val="22"/>
        </w:rPr>
        <w:t> </w:t>
      </w:r>
      <w:r w:rsidRPr="00421370">
        <w:rPr>
          <w:rFonts w:asciiTheme="minorHAnsi" w:hAnsiTheme="minorHAnsi" w:cstheme="minorHAnsi"/>
          <w:iCs/>
          <w:sz w:val="22"/>
          <w:szCs w:val="22"/>
        </w:rPr>
        <w:t>realizáciou</w:t>
      </w:r>
      <w:r w:rsidR="001879BA" w:rsidRPr="0042137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FF7EF2" w:rsidRPr="00421370">
        <w:rPr>
          <w:rFonts w:asciiTheme="minorHAnsi" w:hAnsiTheme="minorHAnsi" w:cstheme="minorHAnsi"/>
          <w:iCs/>
          <w:sz w:val="22"/>
          <w:szCs w:val="22"/>
        </w:rPr>
        <w:t>Služieb</w:t>
      </w:r>
      <w:r w:rsidR="00670C6B" w:rsidRPr="00421370">
        <w:rPr>
          <w:rFonts w:asciiTheme="minorHAnsi" w:hAnsiTheme="minorHAnsi" w:cstheme="minorHAnsi"/>
          <w:iCs/>
          <w:sz w:val="22"/>
          <w:szCs w:val="22"/>
        </w:rPr>
        <w:t xml:space="preserve"> najneskôr</w:t>
      </w:r>
      <w:r w:rsidR="00B63088" w:rsidRPr="00421370">
        <w:rPr>
          <w:rFonts w:asciiTheme="minorHAnsi" w:hAnsiTheme="minorHAnsi" w:cstheme="minorHAnsi"/>
          <w:iCs/>
          <w:sz w:val="22"/>
          <w:szCs w:val="22"/>
        </w:rPr>
        <w:t xml:space="preserve"> do </w:t>
      </w:r>
      <w:r w:rsidR="00021510">
        <w:rPr>
          <w:rFonts w:asciiTheme="minorHAnsi" w:hAnsiTheme="minorHAnsi" w:cstheme="minorHAnsi"/>
          <w:iCs/>
          <w:sz w:val="22"/>
          <w:szCs w:val="22"/>
        </w:rPr>
        <w:t>1</w:t>
      </w:r>
      <w:r w:rsidR="0008428C">
        <w:rPr>
          <w:rFonts w:asciiTheme="minorHAnsi" w:hAnsiTheme="minorHAnsi" w:cstheme="minorHAnsi"/>
          <w:iCs/>
          <w:sz w:val="22"/>
          <w:szCs w:val="22"/>
        </w:rPr>
        <w:t>0</w:t>
      </w:r>
      <w:r w:rsidR="0002151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B63088" w:rsidRPr="00421370">
        <w:rPr>
          <w:rFonts w:asciiTheme="minorHAnsi" w:hAnsiTheme="minorHAnsi" w:cstheme="minorHAnsi"/>
          <w:iCs/>
          <w:sz w:val="22"/>
          <w:szCs w:val="22"/>
        </w:rPr>
        <w:t>dní po nadobudnutí účinnosti Zmluvy</w:t>
      </w:r>
      <w:r w:rsidR="00D5528C" w:rsidRPr="00155DD4">
        <w:rPr>
          <w:rFonts w:asciiTheme="minorHAnsi" w:hAnsiTheme="minorHAnsi" w:cstheme="minorHAnsi"/>
          <w:iCs/>
          <w:sz w:val="22"/>
          <w:szCs w:val="22"/>
        </w:rPr>
        <w:t>.</w:t>
      </w:r>
      <w:r w:rsidRPr="00155DD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D11E4B" w:rsidRPr="00155DD4">
        <w:rPr>
          <w:rFonts w:asciiTheme="minorHAnsi" w:hAnsiTheme="minorHAnsi" w:cstheme="minorHAnsi"/>
          <w:iCs/>
          <w:sz w:val="22"/>
          <w:szCs w:val="22"/>
        </w:rPr>
        <w:t>Dodávateľ sa zaväzuje, že</w:t>
      </w:r>
      <w:r w:rsidRPr="00155DD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7F1DAF" w:rsidRPr="00155DD4">
        <w:rPr>
          <w:rFonts w:asciiTheme="minorHAnsi" w:hAnsiTheme="minorHAnsi" w:cstheme="minorHAnsi"/>
          <w:iCs/>
          <w:sz w:val="22"/>
          <w:szCs w:val="22"/>
        </w:rPr>
        <w:t>zber dát</w:t>
      </w:r>
      <w:r w:rsidR="00D11E4B" w:rsidRPr="00155DD4">
        <w:rPr>
          <w:rFonts w:asciiTheme="minorHAnsi" w:hAnsiTheme="minorHAnsi" w:cstheme="minorHAnsi"/>
          <w:iCs/>
          <w:sz w:val="22"/>
          <w:szCs w:val="22"/>
        </w:rPr>
        <w:t xml:space="preserve"> (údajov)</w:t>
      </w:r>
      <w:r w:rsidR="007F1DAF" w:rsidRPr="00155DD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4D3518" w:rsidRPr="00640902">
        <w:rPr>
          <w:rFonts w:asciiTheme="minorHAnsi" w:hAnsiTheme="minorHAnsi" w:cstheme="minorHAnsi"/>
          <w:iCs/>
          <w:sz w:val="22"/>
          <w:szCs w:val="22"/>
        </w:rPr>
        <w:t xml:space="preserve">zrealizuje </w:t>
      </w:r>
      <w:r w:rsidR="007F1DAF" w:rsidRPr="00640902">
        <w:rPr>
          <w:rFonts w:asciiTheme="minorHAnsi" w:hAnsiTheme="minorHAnsi" w:cstheme="minorHAnsi"/>
          <w:iCs/>
          <w:sz w:val="22"/>
          <w:szCs w:val="22"/>
        </w:rPr>
        <w:t>podľa</w:t>
      </w:r>
      <w:r w:rsidR="00D11E4B" w:rsidRPr="00640902">
        <w:rPr>
          <w:rFonts w:asciiTheme="minorHAnsi" w:hAnsiTheme="minorHAnsi" w:cstheme="minorHAnsi"/>
          <w:iCs/>
          <w:sz w:val="22"/>
          <w:szCs w:val="22"/>
        </w:rPr>
        <w:t xml:space="preserve"> špecifikácie v článku 3 Zmluvy </w:t>
      </w:r>
      <w:r w:rsidRPr="00640902">
        <w:rPr>
          <w:rFonts w:asciiTheme="minorHAnsi" w:hAnsiTheme="minorHAnsi" w:cstheme="minorHAnsi"/>
          <w:iCs/>
          <w:sz w:val="22"/>
          <w:szCs w:val="22"/>
        </w:rPr>
        <w:t xml:space="preserve">v priebehu mesiacov </w:t>
      </w:r>
      <w:r w:rsidR="004D3518" w:rsidRPr="00421370">
        <w:rPr>
          <w:rFonts w:asciiTheme="minorHAnsi" w:hAnsiTheme="minorHAnsi" w:cstheme="minorHAnsi"/>
          <w:iCs/>
          <w:sz w:val="22"/>
          <w:szCs w:val="22"/>
        </w:rPr>
        <w:t xml:space="preserve">október </w:t>
      </w:r>
      <w:r w:rsidRPr="00421370">
        <w:rPr>
          <w:rFonts w:asciiTheme="minorHAnsi" w:hAnsiTheme="minorHAnsi" w:cstheme="minorHAnsi"/>
          <w:iCs/>
          <w:sz w:val="22"/>
          <w:szCs w:val="22"/>
        </w:rPr>
        <w:t>– november 2019</w:t>
      </w:r>
      <w:r w:rsidR="00D11E4B" w:rsidRPr="00421370">
        <w:rPr>
          <w:rFonts w:asciiTheme="minorHAnsi" w:hAnsiTheme="minorHAnsi" w:cstheme="minorHAnsi"/>
          <w:iCs/>
          <w:sz w:val="22"/>
          <w:szCs w:val="22"/>
        </w:rPr>
        <w:t>, pričom tento zber dát nesmie trvať dlhšie ako 5 týždňov</w:t>
      </w:r>
      <w:r w:rsidRPr="00421370">
        <w:rPr>
          <w:rFonts w:asciiTheme="minorHAnsi" w:hAnsiTheme="minorHAnsi" w:cstheme="minorHAnsi"/>
          <w:iCs/>
          <w:sz w:val="22"/>
          <w:szCs w:val="22"/>
        </w:rPr>
        <w:t xml:space="preserve">. Dodávateľ sa zaväzuje odovzdať </w:t>
      </w:r>
      <w:r w:rsidR="00FF7EF2" w:rsidRPr="00421370">
        <w:rPr>
          <w:rFonts w:asciiTheme="minorHAnsi" w:hAnsiTheme="minorHAnsi" w:cstheme="minorHAnsi"/>
          <w:iCs/>
          <w:sz w:val="22"/>
          <w:szCs w:val="22"/>
        </w:rPr>
        <w:t xml:space="preserve">Objednávateľovi riadne vykonané Služby </w:t>
      </w:r>
      <w:r w:rsidRPr="00421370">
        <w:rPr>
          <w:rFonts w:asciiTheme="minorHAnsi" w:hAnsiTheme="minorHAnsi" w:cstheme="minorHAnsi"/>
          <w:iCs/>
          <w:sz w:val="22"/>
          <w:szCs w:val="22"/>
        </w:rPr>
        <w:t xml:space="preserve">v priebehu </w:t>
      </w:r>
      <w:r w:rsidR="0008428C">
        <w:rPr>
          <w:rFonts w:asciiTheme="minorHAnsi" w:hAnsiTheme="minorHAnsi" w:cstheme="minorHAnsi"/>
          <w:iCs/>
          <w:sz w:val="22"/>
          <w:szCs w:val="22"/>
        </w:rPr>
        <w:t xml:space="preserve">mesiaca </w:t>
      </w:r>
      <w:r w:rsidRPr="00421370">
        <w:rPr>
          <w:rFonts w:asciiTheme="minorHAnsi" w:hAnsiTheme="minorHAnsi" w:cstheme="minorHAnsi"/>
          <w:iCs/>
          <w:sz w:val="22"/>
          <w:szCs w:val="22"/>
        </w:rPr>
        <w:t>decemb</w:t>
      </w:r>
      <w:r w:rsidR="0008428C">
        <w:rPr>
          <w:rFonts w:asciiTheme="minorHAnsi" w:hAnsiTheme="minorHAnsi" w:cstheme="minorHAnsi"/>
          <w:iCs/>
          <w:sz w:val="22"/>
          <w:szCs w:val="22"/>
        </w:rPr>
        <w:t>er</w:t>
      </w:r>
      <w:r w:rsidRPr="00421370">
        <w:rPr>
          <w:rFonts w:asciiTheme="minorHAnsi" w:hAnsiTheme="minorHAnsi" w:cstheme="minorHAnsi"/>
          <w:iCs/>
          <w:sz w:val="22"/>
          <w:szCs w:val="22"/>
        </w:rPr>
        <w:t xml:space="preserve"> 2019, najneskôr </w:t>
      </w:r>
      <w:r w:rsidR="0008428C">
        <w:rPr>
          <w:rFonts w:asciiTheme="minorHAnsi" w:hAnsiTheme="minorHAnsi" w:cstheme="minorHAnsi"/>
          <w:iCs/>
          <w:sz w:val="22"/>
          <w:szCs w:val="22"/>
        </w:rPr>
        <w:t xml:space="preserve">však </w:t>
      </w:r>
      <w:r w:rsidRPr="00421370">
        <w:rPr>
          <w:rFonts w:asciiTheme="minorHAnsi" w:hAnsiTheme="minorHAnsi" w:cstheme="minorHAnsi"/>
          <w:iCs/>
          <w:sz w:val="22"/>
          <w:szCs w:val="22"/>
        </w:rPr>
        <w:t>31. decembra 2019</w:t>
      </w:r>
      <w:r w:rsidRPr="00155DD4">
        <w:rPr>
          <w:rFonts w:asciiTheme="minorHAnsi" w:hAnsiTheme="minorHAnsi" w:cstheme="minorHAnsi"/>
          <w:iCs/>
          <w:sz w:val="22"/>
          <w:szCs w:val="22"/>
        </w:rPr>
        <w:t xml:space="preserve">. </w:t>
      </w:r>
    </w:p>
    <w:p w14:paraId="0E4A20DF" w14:textId="77777777" w:rsidR="001879BA" w:rsidRPr="00155DD4" w:rsidRDefault="001879BA" w:rsidP="00640902">
      <w:pPr>
        <w:keepNext/>
        <w:widowControl w:val="0"/>
        <w:spacing w:line="264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CDBC801" w14:textId="77777777" w:rsidR="00022EE2" w:rsidRPr="00155DD4" w:rsidRDefault="00022EE2" w:rsidP="00640902">
      <w:pPr>
        <w:pStyle w:val="Odsekzoznamu"/>
        <w:keepNext/>
        <w:widowControl w:val="0"/>
        <w:spacing w:line="264" w:lineRule="auto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5DD4">
        <w:rPr>
          <w:rFonts w:asciiTheme="minorHAnsi" w:hAnsiTheme="minorHAnsi" w:cstheme="minorHAnsi"/>
          <w:b/>
          <w:sz w:val="22"/>
          <w:szCs w:val="22"/>
        </w:rPr>
        <w:t xml:space="preserve">Článok </w:t>
      </w:r>
      <w:r w:rsidR="00C91DEE" w:rsidRPr="00155DD4">
        <w:rPr>
          <w:rFonts w:asciiTheme="minorHAnsi" w:hAnsiTheme="minorHAnsi" w:cstheme="minorHAnsi"/>
          <w:b/>
          <w:sz w:val="22"/>
          <w:szCs w:val="22"/>
        </w:rPr>
        <w:t>4</w:t>
      </w:r>
    </w:p>
    <w:p w14:paraId="2694A2A9" w14:textId="77777777" w:rsidR="00022EE2" w:rsidRPr="00640902" w:rsidRDefault="00022EE2" w:rsidP="00640902">
      <w:pPr>
        <w:pStyle w:val="Odsekzoznamu"/>
        <w:keepNext/>
        <w:widowControl w:val="0"/>
        <w:spacing w:line="264" w:lineRule="auto"/>
        <w:ind w:left="4107" w:firstLine="141"/>
        <w:rPr>
          <w:rFonts w:asciiTheme="minorHAnsi" w:hAnsiTheme="minorHAnsi" w:cstheme="minorHAnsi"/>
          <w:b/>
          <w:sz w:val="22"/>
          <w:szCs w:val="22"/>
        </w:rPr>
      </w:pPr>
      <w:r w:rsidRPr="00640902">
        <w:rPr>
          <w:rFonts w:asciiTheme="minorHAnsi" w:hAnsiTheme="minorHAnsi" w:cstheme="minorHAnsi"/>
          <w:b/>
          <w:sz w:val="22"/>
          <w:szCs w:val="22"/>
        </w:rPr>
        <w:t>Cena plnenia</w:t>
      </w:r>
    </w:p>
    <w:p w14:paraId="2F30EE22" w14:textId="77777777" w:rsidR="00206D93" w:rsidRPr="00421370" w:rsidRDefault="00206D93" w:rsidP="00640902">
      <w:pPr>
        <w:pStyle w:val="Bezriadkovania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C3658F4" w14:textId="01D6F5EB" w:rsidR="004D3518" w:rsidRPr="00640902" w:rsidRDefault="00022EE2" w:rsidP="00640902">
      <w:pPr>
        <w:pStyle w:val="Odsekzoznamu"/>
        <w:keepNext/>
        <w:widowControl w:val="0"/>
        <w:numPr>
          <w:ilvl w:val="0"/>
          <w:numId w:val="11"/>
        </w:numPr>
        <w:spacing w:line="264" w:lineRule="auto"/>
        <w:ind w:left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55DD4">
        <w:rPr>
          <w:rFonts w:asciiTheme="minorHAnsi" w:hAnsiTheme="minorHAnsi" w:cstheme="minorHAnsi"/>
          <w:iCs/>
          <w:sz w:val="22"/>
          <w:szCs w:val="22"/>
        </w:rPr>
        <w:t xml:space="preserve">Zmluvné strany sa dohodli, že celková cena za </w:t>
      </w:r>
      <w:r w:rsidR="004D3518" w:rsidRPr="00155DD4">
        <w:rPr>
          <w:rFonts w:asciiTheme="minorHAnsi" w:hAnsiTheme="minorHAnsi" w:cstheme="minorHAnsi"/>
          <w:iCs/>
          <w:sz w:val="22"/>
          <w:szCs w:val="22"/>
        </w:rPr>
        <w:t xml:space="preserve">poskytnutie </w:t>
      </w:r>
      <w:r w:rsidR="00FF7EF2" w:rsidRPr="00155DD4">
        <w:rPr>
          <w:rFonts w:asciiTheme="minorHAnsi" w:hAnsiTheme="minorHAnsi" w:cstheme="minorHAnsi"/>
          <w:iCs/>
          <w:sz w:val="22"/>
          <w:szCs w:val="22"/>
        </w:rPr>
        <w:t>Služ</w:t>
      </w:r>
      <w:r w:rsidR="004D3518" w:rsidRPr="00155DD4">
        <w:rPr>
          <w:rFonts w:asciiTheme="minorHAnsi" w:hAnsiTheme="minorHAnsi" w:cstheme="minorHAnsi"/>
          <w:iCs/>
          <w:sz w:val="22"/>
          <w:szCs w:val="22"/>
        </w:rPr>
        <w:t>ieb</w:t>
      </w:r>
      <w:r w:rsidRPr="00155DD4">
        <w:rPr>
          <w:rFonts w:asciiTheme="minorHAnsi" w:hAnsiTheme="minorHAnsi" w:cstheme="minorHAnsi"/>
          <w:iCs/>
          <w:sz w:val="22"/>
          <w:szCs w:val="22"/>
        </w:rPr>
        <w:t xml:space="preserve"> je</w:t>
      </w:r>
      <w:r w:rsidR="004D3518" w:rsidRPr="00640902">
        <w:rPr>
          <w:rFonts w:asciiTheme="minorHAnsi" w:hAnsiTheme="minorHAnsi" w:cstheme="minorHAnsi"/>
          <w:iCs/>
          <w:sz w:val="22"/>
          <w:szCs w:val="22"/>
        </w:rPr>
        <w:t>:</w:t>
      </w:r>
    </w:p>
    <w:p w14:paraId="73AD9C53" w14:textId="461F7A02" w:rsidR="004D3518" w:rsidRPr="00421370" w:rsidRDefault="004D3518" w:rsidP="00421370">
      <w:pPr>
        <w:pStyle w:val="Odsekzoznamu"/>
        <w:tabs>
          <w:tab w:val="left" w:pos="567"/>
          <w:tab w:val="left" w:pos="1843"/>
          <w:tab w:val="left" w:pos="7088"/>
        </w:tabs>
        <w:spacing w:line="264" w:lineRule="auto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421370">
        <w:rPr>
          <w:rFonts w:asciiTheme="minorHAnsi" w:hAnsiTheme="minorHAnsi" w:cs="Calibri"/>
          <w:sz w:val="22"/>
          <w:szCs w:val="22"/>
          <w:lang w:eastAsia="cs-CZ"/>
        </w:rPr>
        <w:t xml:space="preserve">Cena bez DPH  </w:t>
      </w:r>
      <w:r w:rsidRPr="00421370">
        <w:rPr>
          <w:rFonts w:asciiTheme="minorHAnsi" w:hAnsiTheme="minorHAnsi" w:cs="Calibri"/>
          <w:sz w:val="22"/>
          <w:szCs w:val="22"/>
          <w:lang w:eastAsia="cs-CZ"/>
        </w:rPr>
        <w:tab/>
        <w:t>,- Eur</w:t>
      </w:r>
    </w:p>
    <w:p w14:paraId="66532199" w14:textId="0080EFC2" w:rsidR="004D3518" w:rsidRPr="00421370" w:rsidRDefault="00155DD4" w:rsidP="00421370">
      <w:pPr>
        <w:pStyle w:val="Odsekzoznamu"/>
        <w:tabs>
          <w:tab w:val="left" w:pos="567"/>
          <w:tab w:val="left" w:pos="1843"/>
          <w:tab w:val="left" w:pos="7088"/>
        </w:tabs>
        <w:spacing w:line="264" w:lineRule="auto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421370">
        <w:rPr>
          <w:rFonts w:asciiTheme="minorHAnsi" w:hAnsiTheme="minorHAnsi" w:cs="Calibri"/>
          <w:sz w:val="22"/>
          <w:szCs w:val="22"/>
          <w:lang w:eastAsia="cs-CZ"/>
        </w:rPr>
        <w:t>DPH ........</w:t>
      </w:r>
      <w:r w:rsidR="004D3518" w:rsidRPr="00421370">
        <w:rPr>
          <w:rFonts w:asciiTheme="minorHAnsi" w:hAnsiTheme="minorHAnsi" w:cs="Calibri"/>
          <w:sz w:val="22"/>
          <w:szCs w:val="22"/>
          <w:lang w:eastAsia="cs-CZ"/>
        </w:rPr>
        <w:t xml:space="preserve"> %             </w:t>
      </w:r>
      <w:r w:rsidR="004D3518" w:rsidRPr="00421370">
        <w:rPr>
          <w:rFonts w:asciiTheme="minorHAnsi" w:hAnsiTheme="minorHAnsi" w:cs="Calibri"/>
          <w:sz w:val="22"/>
          <w:szCs w:val="22"/>
          <w:lang w:eastAsia="cs-CZ"/>
        </w:rPr>
        <w:tab/>
        <w:t xml:space="preserve">,- Eur </w:t>
      </w:r>
    </w:p>
    <w:p w14:paraId="1E3CD7C1" w14:textId="63F2AB8C" w:rsidR="004D3518" w:rsidRPr="00421370" w:rsidRDefault="004D3518" w:rsidP="00421370">
      <w:pPr>
        <w:pStyle w:val="Odsekzoznamu"/>
        <w:tabs>
          <w:tab w:val="left" w:pos="567"/>
          <w:tab w:val="left" w:pos="1843"/>
          <w:tab w:val="left" w:pos="7088"/>
        </w:tabs>
        <w:spacing w:line="264" w:lineRule="auto"/>
        <w:jc w:val="both"/>
        <w:rPr>
          <w:rFonts w:asciiTheme="minorHAnsi" w:hAnsiTheme="minorHAnsi" w:cs="Calibri"/>
          <w:b/>
          <w:sz w:val="22"/>
          <w:szCs w:val="22"/>
          <w:lang w:eastAsia="cs-CZ"/>
        </w:rPr>
      </w:pPr>
      <w:r w:rsidRPr="00421370">
        <w:rPr>
          <w:rFonts w:asciiTheme="minorHAnsi" w:hAnsiTheme="minorHAnsi" w:cs="Calibri"/>
          <w:b/>
          <w:sz w:val="22"/>
          <w:szCs w:val="22"/>
          <w:bdr w:val="single" w:sz="4" w:space="0" w:color="auto"/>
          <w:lang w:eastAsia="cs-CZ"/>
        </w:rPr>
        <w:t xml:space="preserve">Cena s DPH </w:t>
      </w:r>
      <w:r w:rsidRPr="00421370">
        <w:rPr>
          <w:rFonts w:asciiTheme="minorHAnsi" w:hAnsiTheme="minorHAnsi" w:cs="Calibri"/>
          <w:b/>
          <w:sz w:val="22"/>
          <w:szCs w:val="22"/>
          <w:bdr w:val="single" w:sz="4" w:space="0" w:color="auto"/>
          <w:lang w:eastAsia="cs-CZ"/>
        </w:rPr>
        <w:tab/>
      </w:r>
      <w:r w:rsidR="00085E30">
        <w:rPr>
          <w:rFonts w:asciiTheme="minorHAnsi" w:hAnsiTheme="minorHAnsi" w:cs="Calibri"/>
          <w:b/>
          <w:sz w:val="22"/>
          <w:szCs w:val="22"/>
          <w:bdr w:val="single" w:sz="4" w:space="0" w:color="auto"/>
          <w:lang w:eastAsia="cs-CZ"/>
        </w:rPr>
        <w:tab/>
      </w:r>
      <w:r w:rsidRPr="00421370">
        <w:rPr>
          <w:rFonts w:asciiTheme="minorHAnsi" w:hAnsiTheme="minorHAnsi" w:cs="Calibri"/>
          <w:b/>
          <w:sz w:val="22"/>
          <w:szCs w:val="22"/>
          <w:bdr w:val="single" w:sz="4" w:space="0" w:color="auto"/>
          <w:lang w:eastAsia="cs-CZ"/>
        </w:rPr>
        <w:t>,- Eur</w:t>
      </w:r>
    </w:p>
    <w:p w14:paraId="1F2DD38B" w14:textId="5910625E" w:rsidR="004D3518" w:rsidRPr="00421370" w:rsidRDefault="004D3518" w:rsidP="00421370">
      <w:pPr>
        <w:pStyle w:val="Odsekzoznamu"/>
        <w:tabs>
          <w:tab w:val="left" w:pos="567"/>
          <w:tab w:val="left" w:pos="7088"/>
        </w:tabs>
        <w:spacing w:line="264" w:lineRule="auto"/>
        <w:jc w:val="both"/>
        <w:rPr>
          <w:rFonts w:asciiTheme="minorHAnsi" w:hAnsiTheme="minorHAnsi" w:cs="Calibri"/>
          <w:sz w:val="22"/>
          <w:szCs w:val="22"/>
          <w:lang w:eastAsia="cs-CZ"/>
        </w:rPr>
      </w:pPr>
    </w:p>
    <w:p w14:paraId="3C193976" w14:textId="236203FA" w:rsidR="004D3518" w:rsidRPr="00421370" w:rsidRDefault="004D3518" w:rsidP="00421370">
      <w:pPr>
        <w:pStyle w:val="Odsekzoznamu"/>
        <w:tabs>
          <w:tab w:val="left" w:pos="567"/>
          <w:tab w:val="left" w:pos="1843"/>
          <w:tab w:val="left" w:pos="7088"/>
        </w:tabs>
        <w:spacing w:line="264" w:lineRule="auto"/>
        <w:jc w:val="both"/>
        <w:rPr>
          <w:rFonts w:asciiTheme="minorHAnsi" w:hAnsiTheme="minorHAnsi" w:cs="Calibri"/>
          <w:b/>
          <w:sz w:val="22"/>
          <w:szCs w:val="22"/>
          <w:lang w:eastAsia="cs-CZ"/>
        </w:rPr>
      </w:pPr>
      <w:r w:rsidRPr="00421370">
        <w:rPr>
          <w:rFonts w:asciiTheme="minorHAnsi" w:hAnsiTheme="minorHAnsi" w:cs="Calibri"/>
          <w:b/>
          <w:sz w:val="22"/>
          <w:szCs w:val="22"/>
          <w:lang w:eastAsia="cs-CZ"/>
        </w:rPr>
        <w:t xml:space="preserve">(slovom: </w:t>
      </w:r>
      <w:r w:rsidR="00155DD4" w:rsidRPr="00421370">
        <w:rPr>
          <w:rFonts w:asciiTheme="minorHAnsi" w:hAnsiTheme="minorHAnsi" w:cs="Calibri"/>
          <w:b/>
          <w:sz w:val="22"/>
          <w:szCs w:val="22"/>
          <w:lang w:eastAsia="cs-CZ"/>
        </w:rPr>
        <w:t>..........................</w:t>
      </w:r>
      <w:r w:rsidRPr="00421370">
        <w:rPr>
          <w:rFonts w:asciiTheme="minorHAnsi" w:hAnsiTheme="minorHAnsi" w:cs="Calibri"/>
          <w:b/>
          <w:sz w:val="22"/>
          <w:szCs w:val="22"/>
          <w:lang w:eastAsia="cs-CZ"/>
        </w:rPr>
        <w:t>Eur, 00/100 ) s DPH.</w:t>
      </w:r>
    </w:p>
    <w:p w14:paraId="032C65CC" w14:textId="47C44131" w:rsidR="00206D93" w:rsidRPr="00421370" w:rsidRDefault="00022EE2" w:rsidP="00421370">
      <w:pPr>
        <w:pStyle w:val="Odsekzoznamu"/>
        <w:keepNext/>
        <w:widowControl w:val="0"/>
        <w:numPr>
          <w:ilvl w:val="0"/>
          <w:numId w:val="11"/>
        </w:numPr>
        <w:spacing w:line="264" w:lineRule="auto"/>
        <w:ind w:left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55DD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6B7023" w:rsidRPr="00640902">
        <w:rPr>
          <w:rFonts w:asciiTheme="minorHAnsi" w:hAnsiTheme="minorHAnsi" w:cstheme="minorHAnsi"/>
          <w:iCs/>
          <w:sz w:val="22"/>
          <w:szCs w:val="22"/>
        </w:rPr>
        <w:t>(ďalej len</w:t>
      </w:r>
      <w:r w:rsidR="00FF0194" w:rsidRPr="00640902">
        <w:rPr>
          <w:rFonts w:asciiTheme="minorHAnsi" w:hAnsiTheme="minorHAnsi" w:cstheme="minorHAnsi"/>
          <w:iCs/>
          <w:sz w:val="22"/>
          <w:szCs w:val="22"/>
        </w:rPr>
        <w:t xml:space="preserve"> predtým aj potom v Zmluve ako</w:t>
      </w:r>
      <w:r w:rsidR="006B7023" w:rsidRPr="00640902">
        <w:rPr>
          <w:rFonts w:asciiTheme="minorHAnsi" w:hAnsiTheme="minorHAnsi" w:cstheme="minorHAnsi"/>
          <w:iCs/>
          <w:sz w:val="22"/>
          <w:szCs w:val="22"/>
        </w:rPr>
        <w:t xml:space="preserve"> „Cena Služieb“)</w:t>
      </w:r>
      <w:r w:rsidRPr="00421370">
        <w:rPr>
          <w:rFonts w:asciiTheme="minorHAnsi" w:hAnsiTheme="minorHAnsi" w:cstheme="minorHAnsi"/>
          <w:iCs/>
          <w:sz w:val="22"/>
          <w:szCs w:val="22"/>
        </w:rPr>
        <w:t>.</w:t>
      </w:r>
    </w:p>
    <w:p w14:paraId="5949F59C" w14:textId="77777777" w:rsidR="00206D93" w:rsidRPr="00421370" w:rsidRDefault="00206D93" w:rsidP="00421370">
      <w:pPr>
        <w:pStyle w:val="Bezriadkovania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5604BDA" w14:textId="239EEC04" w:rsidR="00206D93" w:rsidRPr="00421370" w:rsidRDefault="00381E05" w:rsidP="00421370">
      <w:pPr>
        <w:pStyle w:val="Odsekzoznamu"/>
        <w:keepNext/>
        <w:widowControl w:val="0"/>
        <w:numPr>
          <w:ilvl w:val="0"/>
          <w:numId w:val="11"/>
        </w:numPr>
        <w:spacing w:line="264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21370">
        <w:rPr>
          <w:rFonts w:asciiTheme="minorHAnsi" w:hAnsiTheme="minorHAnsi" w:cstheme="minorHAnsi"/>
          <w:sz w:val="22"/>
          <w:szCs w:val="22"/>
        </w:rPr>
        <w:t>Dodávate</w:t>
      </w:r>
      <w:r w:rsidR="00206D93" w:rsidRPr="00421370">
        <w:rPr>
          <w:rFonts w:asciiTheme="minorHAnsi" w:hAnsiTheme="minorHAnsi" w:cstheme="minorHAnsi"/>
          <w:sz w:val="22"/>
          <w:szCs w:val="22"/>
        </w:rPr>
        <w:t>ľovi vzniká právo na Cenu Služieb po ich riadnom vykonaní</w:t>
      </w:r>
      <w:r w:rsidRPr="00421370">
        <w:rPr>
          <w:rFonts w:asciiTheme="minorHAnsi" w:hAnsiTheme="minorHAnsi" w:cstheme="minorHAnsi"/>
          <w:sz w:val="22"/>
          <w:szCs w:val="22"/>
        </w:rPr>
        <w:t xml:space="preserve"> a</w:t>
      </w:r>
      <w:r w:rsidR="00BF0BA6" w:rsidRPr="00421370">
        <w:rPr>
          <w:rFonts w:asciiTheme="minorHAnsi" w:hAnsiTheme="minorHAnsi" w:cstheme="minorHAnsi"/>
          <w:sz w:val="22"/>
          <w:szCs w:val="22"/>
        </w:rPr>
        <w:t> </w:t>
      </w:r>
      <w:r w:rsidRPr="00421370">
        <w:rPr>
          <w:rFonts w:asciiTheme="minorHAnsi" w:hAnsiTheme="minorHAnsi" w:cstheme="minorHAnsi"/>
          <w:sz w:val="22"/>
          <w:szCs w:val="22"/>
        </w:rPr>
        <w:t>dodaní</w:t>
      </w:r>
      <w:r w:rsidR="00BF0BA6" w:rsidRPr="00421370">
        <w:rPr>
          <w:rFonts w:asciiTheme="minorHAnsi" w:hAnsiTheme="minorHAnsi" w:cstheme="minorHAnsi"/>
          <w:sz w:val="22"/>
          <w:szCs w:val="22"/>
        </w:rPr>
        <w:t xml:space="preserve"> všetkých výstupov definovaných v </w:t>
      </w:r>
      <w:r w:rsidR="00FF7EF2" w:rsidRPr="00421370">
        <w:rPr>
          <w:rFonts w:asciiTheme="minorHAnsi" w:hAnsiTheme="minorHAnsi" w:cstheme="minorHAnsi"/>
          <w:sz w:val="22"/>
          <w:szCs w:val="22"/>
        </w:rPr>
        <w:t>článku 2 tejto Zmluvy.</w:t>
      </w:r>
      <w:r w:rsidR="00B311DA" w:rsidRPr="00421370">
        <w:rPr>
          <w:rFonts w:asciiTheme="minorHAnsi" w:hAnsiTheme="minorHAnsi" w:cstheme="minorHAnsi"/>
          <w:sz w:val="22"/>
          <w:szCs w:val="22"/>
        </w:rPr>
        <w:t xml:space="preserve"> </w:t>
      </w:r>
      <w:r w:rsidR="00FF7EF2" w:rsidRPr="00421370">
        <w:rPr>
          <w:rFonts w:asciiTheme="minorHAnsi" w:hAnsiTheme="minorHAnsi" w:cstheme="minorHAnsi"/>
          <w:sz w:val="22"/>
          <w:szCs w:val="22"/>
        </w:rPr>
        <w:t xml:space="preserve">Riadne vykonanie Služieb </w:t>
      </w:r>
      <w:r w:rsidR="00B311DA" w:rsidRPr="00421370">
        <w:rPr>
          <w:rFonts w:asciiTheme="minorHAnsi" w:hAnsiTheme="minorHAnsi" w:cstheme="minorHAnsi"/>
          <w:sz w:val="22"/>
          <w:szCs w:val="22"/>
        </w:rPr>
        <w:t>bude potvrdené preberacím protokolom podpísaným obidvomi Zmluvnými stranami</w:t>
      </w:r>
      <w:r w:rsidR="00BF0BA6" w:rsidRPr="00421370">
        <w:rPr>
          <w:rFonts w:asciiTheme="minorHAnsi" w:hAnsiTheme="minorHAnsi" w:cstheme="minorHAnsi"/>
          <w:sz w:val="22"/>
          <w:szCs w:val="22"/>
        </w:rPr>
        <w:t>.</w:t>
      </w:r>
      <w:r w:rsidR="00473DC2" w:rsidRPr="0042137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4A9D12" w14:textId="77777777" w:rsidR="00206D93" w:rsidRPr="00421370" w:rsidRDefault="00206D93" w:rsidP="00421370">
      <w:pPr>
        <w:pStyle w:val="Bezriadkovania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78A230" w14:textId="3F110B12" w:rsidR="000368CC" w:rsidRPr="00421370" w:rsidRDefault="000368CC" w:rsidP="00421370">
      <w:pPr>
        <w:pStyle w:val="Bezriadkovania"/>
        <w:numPr>
          <w:ilvl w:val="0"/>
          <w:numId w:val="11"/>
        </w:numPr>
        <w:tabs>
          <w:tab w:val="left" w:pos="360"/>
        </w:tabs>
        <w:spacing w:line="264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21370">
        <w:rPr>
          <w:rFonts w:asciiTheme="minorHAnsi" w:hAnsiTheme="minorHAnsi" w:cstheme="minorHAnsi"/>
          <w:sz w:val="22"/>
          <w:szCs w:val="22"/>
        </w:rPr>
        <w:t>V</w:t>
      </w:r>
      <w:r w:rsidR="007142FC" w:rsidRPr="00421370">
        <w:rPr>
          <w:rFonts w:asciiTheme="minorHAnsi" w:hAnsiTheme="minorHAnsi" w:cstheme="minorHAnsi"/>
          <w:sz w:val="22"/>
          <w:szCs w:val="22"/>
        </w:rPr>
        <w:t> </w:t>
      </w:r>
      <w:r w:rsidR="002A01D3" w:rsidRPr="00421370">
        <w:rPr>
          <w:rFonts w:asciiTheme="minorHAnsi" w:hAnsiTheme="minorHAnsi" w:cstheme="minorHAnsi"/>
          <w:sz w:val="22"/>
          <w:szCs w:val="22"/>
        </w:rPr>
        <w:t>Cene</w:t>
      </w:r>
      <w:r w:rsidR="007142FC" w:rsidRPr="00421370">
        <w:rPr>
          <w:rFonts w:asciiTheme="minorHAnsi" w:hAnsiTheme="minorHAnsi" w:cstheme="minorHAnsi"/>
          <w:sz w:val="22"/>
          <w:szCs w:val="22"/>
        </w:rPr>
        <w:t xml:space="preserve"> </w:t>
      </w:r>
      <w:r w:rsidR="00B63088" w:rsidRPr="00421370">
        <w:rPr>
          <w:rFonts w:asciiTheme="minorHAnsi" w:hAnsiTheme="minorHAnsi" w:cstheme="minorHAnsi"/>
          <w:sz w:val="22"/>
          <w:szCs w:val="22"/>
        </w:rPr>
        <w:t>S</w:t>
      </w:r>
      <w:r w:rsidR="00FF7EF2" w:rsidRPr="00421370">
        <w:rPr>
          <w:rFonts w:asciiTheme="minorHAnsi" w:hAnsiTheme="minorHAnsi" w:cstheme="minorHAnsi"/>
          <w:sz w:val="22"/>
          <w:szCs w:val="22"/>
        </w:rPr>
        <w:t xml:space="preserve">lužieb </w:t>
      </w:r>
      <w:r w:rsidRPr="00421370">
        <w:rPr>
          <w:rFonts w:asciiTheme="minorHAnsi" w:hAnsiTheme="minorHAnsi" w:cstheme="minorHAnsi"/>
          <w:sz w:val="22"/>
          <w:szCs w:val="22"/>
        </w:rPr>
        <w:t>sú zahrnuté všetky náklady Dodávateľa</w:t>
      </w:r>
      <w:r w:rsidR="00611C61" w:rsidRPr="00421370">
        <w:rPr>
          <w:rFonts w:asciiTheme="minorHAnsi" w:hAnsiTheme="minorHAnsi" w:cstheme="minorHAnsi"/>
          <w:sz w:val="22"/>
          <w:szCs w:val="22"/>
        </w:rPr>
        <w:t>, ktoré mu vzniknú pri plnení povinností vyplývajúcich z tejto Zmluvy</w:t>
      </w:r>
      <w:r w:rsidRPr="00421370">
        <w:rPr>
          <w:rFonts w:asciiTheme="minorHAnsi" w:hAnsiTheme="minorHAnsi" w:cstheme="minorHAnsi"/>
          <w:sz w:val="22"/>
          <w:szCs w:val="22"/>
        </w:rPr>
        <w:t>. Objednávateľ neposkytuje žiadne zálohy ani</w:t>
      </w:r>
      <w:r w:rsidR="001879BA" w:rsidRPr="00421370">
        <w:rPr>
          <w:rFonts w:asciiTheme="minorHAnsi" w:hAnsiTheme="minorHAnsi" w:cstheme="minorHAnsi"/>
          <w:sz w:val="22"/>
          <w:szCs w:val="22"/>
        </w:rPr>
        <w:t xml:space="preserve"> preddavky za </w:t>
      </w:r>
      <w:r w:rsidR="00FF7EF2" w:rsidRPr="00421370">
        <w:rPr>
          <w:rFonts w:asciiTheme="minorHAnsi" w:hAnsiTheme="minorHAnsi" w:cstheme="minorHAnsi"/>
          <w:sz w:val="22"/>
          <w:szCs w:val="22"/>
        </w:rPr>
        <w:t>vykonanie Služieb</w:t>
      </w:r>
      <w:r w:rsidRPr="0042137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DF305CB" w14:textId="77777777" w:rsidR="000368CC" w:rsidRPr="00421370" w:rsidRDefault="000368CC" w:rsidP="00421370">
      <w:pPr>
        <w:pStyle w:val="Bezriadkovania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322E69" w14:textId="68117C27" w:rsidR="000368CC" w:rsidRPr="00421370" w:rsidRDefault="000368CC" w:rsidP="00421370">
      <w:pPr>
        <w:pStyle w:val="Odsekzoznamu"/>
        <w:keepNext/>
        <w:widowControl w:val="0"/>
        <w:numPr>
          <w:ilvl w:val="0"/>
          <w:numId w:val="11"/>
        </w:numPr>
        <w:spacing w:line="264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21370">
        <w:rPr>
          <w:rFonts w:asciiTheme="minorHAnsi" w:hAnsiTheme="minorHAnsi" w:cstheme="minorHAnsi"/>
          <w:sz w:val="22"/>
          <w:szCs w:val="22"/>
        </w:rPr>
        <w:t xml:space="preserve">Objednávateľ sa zaväzuje za </w:t>
      </w:r>
      <w:r w:rsidR="00FF7EF2" w:rsidRPr="00421370">
        <w:rPr>
          <w:rFonts w:asciiTheme="minorHAnsi" w:hAnsiTheme="minorHAnsi" w:cstheme="minorHAnsi"/>
          <w:sz w:val="22"/>
          <w:szCs w:val="22"/>
        </w:rPr>
        <w:t xml:space="preserve">vykonanie Služieb </w:t>
      </w:r>
      <w:r w:rsidRPr="00421370">
        <w:rPr>
          <w:rFonts w:asciiTheme="minorHAnsi" w:hAnsiTheme="minorHAnsi" w:cstheme="minorHAnsi"/>
          <w:sz w:val="22"/>
          <w:szCs w:val="22"/>
        </w:rPr>
        <w:t xml:space="preserve">uhradiť faktúru za vykonané práce </w:t>
      </w:r>
      <w:r w:rsidR="00BC7CC6" w:rsidRPr="00421370">
        <w:rPr>
          <w:rFonts w:asciiTheme="minorHAnsi" w:hAnsiTheme="minorHAnsi" w:cstheme="minorHAnsi"/>
          <w:sz w:val="22"/>
          <w:szCs w:val="22"/>
        </w:rPr>
        <w:t>odsúhlasené Objednávateľom na účet Dodávateľa</w:t>
      </w:r>
      <w:r w:rsidR="006B7023" w:rsidRPr="00421370">
        <w:rPr>
          <w:rFonts w:asciiTheme="minorHAnsi" w:hAnsiTheme="minorHAnsi" w:cstheme="minorHAnsi"/>
          <w:sz w:val="22"/>
          <w:szCs w:val="22"/>
        </w:rPr>
        <w:t xml:space="preserve"> uvedený na príslušnej faktúre</w:t>
      </w:r>
      <w:r w:rsidR="00BC7CC6" w:rsidRPr="0042137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32B610A" w14:textId="77777777" w:rsidR="000368CC" w:rsidRPr="00421370" w:rsidRDefault="000368CC" w:rsidP="00421370">
      <w:pPr>
        <w:keepNext/>
        <w:widowControl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368FE1" w14:textId="24B96432" w:rsidR="00206D93" w:rsidRPr="00421370" w:rsidRDefault="00BF0BA6" w:rsidP="00421370">
      <w:pPr>
        <w:pStyle w:val="Odsekzoznamu"/>
        <w:keepNext/>
        <w:widowControl w:val="0"/>
        <w:numPr>
          <w:ilvl w:val="0"/>
          <w:numId w:val="11"/>
        </w:numPr>
        <w:spacing w:line="264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21370">
        <w:rPr>
          <w:rFonts w:asciiTheme="minorHAnsi" w:hAnsiTheme="minorHAnsi" w:cstheme="minorHAnsi"/>
          <w:sz w:val="22"/>
          <w:szCs w:val="22"/>
        </w:rPr>
        <w:t>Dodávate</w:t>
      </w:r>
      <w:r w:rsidR="00206D93" w:rsidRPr="00421370">
        <w:rPr>
          <w:rFonts w:asciiTheme="minorHAnsi" w:hAnsiTheme="minorHAnsi" w:cstheme="minorHAnsi"/>
          <w:sz w:val="22"/>
          <w:szCs w:val="22"/>
        </w:rPr>
        <w:t xml:space="preserve">ľ je oprávnený vystaviť </w:t>
      </w:r>
      <w:r w:rsidR="006B7023" w:rsidRPr="00421370">
        <w:rPr>
          <w:rFonts w:asciiTheme="minorHAnsi" w:hAnsiTheme="minorHAnsi" w:cstheme="minorHAnsi"/>
          <w:sz w:val="22"/>
          <w:szCs w:val="22"/>
        </w:rPr>
        <w:t>f</w:t>
      </w:r>
      <w:r w:rsidR="00206D93" w:rsidRPr="00421370">
        <w:rPr>
          <w:rFonts w:asciiTheme="minorHAnsi" w:hAnsiTheme="minorHAnsi" w:cstheme="minorHAnsi"/>
          <w:sz w:val="22"/>
          <w:szCs w:val="22"/>
        </w:rPr>
        <w:t xml:space="preserve">aktúru na Cenu Služieb do </w:t>
      </w:r>
      <w:r w:rsidR="000368CC" w:rsidRPr="00421370">
        <w:rPr>
          <w:rFonts w:asciiTheme="minorHAnsi" w:hAnsiTheme="minorHAnsi" w:cstheme="minorHAnsi"/>
          <w:sz w:val="22"/>
          <w:szCs w:val="22"/>
        </w:rPr>
        <w:t>30</w:t>
      </w:r>
      <w:r w:rsidR="00206D93" w:rsidRPr="00421370">
        <w:rPr>
          <w:rFonts w:asciiTheme="minorHAnsi" w:hAnsiTheme="minorHAnsi" w:cstheme="minorHAnsi"/>
          <w:sz w:val="22"/>
          <w:szCs w:val="22"/>
        </w:rPr>
        <w:t xml:space="preserve"> dní kalendárneho mesiaca nasledujúceho po mesiaci, </w:t>
      </w:r>
      <w:r w:rsidR="00B311DA" w:rsidRPr="00421370">
        <w:rPr>
          <w:rFonts w:asciiTheme="minorHAnsi" w:hAnsiTheme="minorHAnsi" w:cstheme="minorHAnsi"/>
          <w:sz w:val="22"/>
          <w:szCs w:val="22"/>
        </w:rPr>
        <w:t>v ktorom bol</w:t>
      </w:r>
      <w:r w:rsidR="00FF7EF2" w:rsidRPr="00421370">
        <w:rPr>
          <w:rFonts w:asciiTheme="minorHAnsi" w:hAnsiTheme="minorHAnsi" w:cstheme="minorHAnsi"/>
          <w:sz w:val="22"/>
          <w:szCs w:val="22"/>
        </w:rPr>
        <w:t>i</w:t>
      </w:r>
      <w:r w:rsidR="00B311DA" w:rsidRPr="00421370">
        <w:rPr>
          <w:rFonts w:asciiTheme="minorHAnsi" w:hAnsiTheme="minorHAnsi" w:cstheme="minorHAnsi"/>
          <w:sz w:val="22"/>
          <w:szCs w:val="22"/>
        </w:rPr>
        <w:t xml:space="preserve"> riadne vykonan</w:t>
      </w:r>
      <w:r w:rsidR="00FF7EF2" w:rsidRPr="00421370">
        <w:rPr>
          <w:rFonts w:asciiTheme="minorHAnsi" w:hAnsiTheme="minorHAnsi" w:cstheme="minorHAnsi"/>
          <w:sz w:val="22"/>
          <w:szCs w:val="22"/>
        </w:rPr>
        <w:t>é</w:t>
      </w:r>
      <w:r w:rsidR="00B311DA" w:rsidRPr="00421370">
        <w:rPr>
          <w:rFonts w:asciiTheme="minorHAnsi" w:hAnsiTheme="minorHAnsi" w:cstheme="minorHAnsi"/>
          <w:sz w:val="22"/>
          <w:szCs w:val="22"/>
        </w:rPr>
        <w:t xml:space="preserve"> </w:t>
      </w:r>
      <w:r w:rsidR="00FF7EF2" w:rsidRPr="00421370">
        <w:rPr>
          <w:rFonts w:asciiTheme="minorHAnsi" w:hAnsiTheme="minorHAnsi" w:cstheme="minorHAnsi"/>
          <w:sz w:val="22"/>
          <w:szCs w:val="22"/>
        </w:rPr>
        <w:t>Služby</w:t>
      </w:r>
      <w:r w:rsidR="00B311DA" w:rsidRPr="00421370">
        <w:rPr>
          <w:rFonts w:asciiTheme="minorHAnsi" w:hAnsiTheme="minorHAnsi" w:cstheme="minorHAnsi"/>
          <w:sz w:val="22"/>
          <w:szCs w:val="22"/>
        </w:rPr>
        <w:t xml:space="preserve"> </w:t>
      </w:r>
      <w:r w:rsidR="00FF7EF2" w:rsidRPr="00421370">
        <w:rPr>
          <w:rFonts w:asciiTheme="minorHAnsi" w:hAnsiTheme="minorHAnsi" w:cstheme="minorHAnsi"/>
          <w:sz w:val="22"/>
          <w:szCs w:val="22"/>
        </w:rPr>
        <w:t>odovzdané</w:t>
      </w:r>
      <w:r w:rsidR="00B311DA" w:rsidRPr="00421370">
        <w:rPr>
          <w:rFonts w:asciiTheme="minorHAnsi" w:hAnsiTheme="minorHAnsi" w:cstheme="minorHAnsi"/>
          <w:sz w:val="22"/>
          <w:szCs w:val="22"/>
        </w:rPr>
        <w:t xml:space="preserve"> Objednávateľovi.</w:t>
      </w:r>
    </w:p>
    <w:p w14:paraId="423A7D02" w14:textId="77777777" w:rsidR="00BC7CC6" w:rsidRPr="00421370" w:rsidRDefault="00BC7CC6" w:rsidP="00421370">
      <w:pPr>
        <w:keepNext/>
        <w:widowControl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DAA080" w14:textId="72F7B056" w:rsidR="00BC7CC6" w:rsidRPr="00421370" w:rsidRDefault="00BC7CC6" w:rsidP="00421370">
      <w:pPr>
        <w:pStyle w:val="Odsekzoznamu"/>
        <w:keepNext/>
        <w:widowControl w:val="0"/>
        <w:numPr>
          <w:ilvl w:val="0"/>
          <w:numId w:val="11"/>
        </w:numPr>
        <w:spacing w:line="264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21370">
        <w:rPr>
          <w:rFonts w:asciiTheme="minorHAnsi" w:hAnsiTheme="minorHAnsi" w:cstheme="minorHAnsi"/>
          <w:sz w:val="22"/>
          <w:szCs w:val="22"/>
        </w:rPr>
        <w:t>Splatnosť faktúry je 30 dní odo dňa jej doručenia na adresu</w:t>
      </w:r>
      <w:r w:rsidR="006B7023" w:rsidRPr="00421370">
        <w:rPr>
          <w:rFonts w:asciiTheme="minorHAnsi" w:hAnsiTheme="minorHAnsi" w:cstheme="minorHAnsi"/>
          <w:sz w:val="22"/>
          <w:szCs w:val="22"/>
        </w:rPr>
        <w:t xml:space="preserve"> Objednávateľa uvedenú v tejto Z</w:t>
      </w:r>
      <w:r w:rsidRPr="00421370">
        <w:rPr>
          <w:rFonts w:asciiTheme="minorHAnsi" w:hAnsiTheme="minorHAnsi" w:cstheme="minorHAnsi"/>
          <w:sz w:val="22"/>
          <w:szCs w:val="22"/>
        </w:rPr>
        <w:t xml:space="preserve">mluve. </w:t>
      </w:r>
    </w:p>
    <w:p w14:paraId="564C221E" w14:textId="39565421" w:rsidR="00BC7CC6" w:rsidRPr="00421370" w:rsidRDefault="00BC7CC6" w:rsidP="00421370">
      <w:pPr>
        <w:keepNext/>
        <w:widowControl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21370">
        <w:rPr>
          <w:rFonts w:asciiTheme="minorHAnsi" w:hAnsiTheme="minorHAnsi" w:cstheme="minorHAnsi"/>
          <w:sz w:val="22"/>
          <w:szCs w:val="22"/>
        </w:rPr>
        <w:t xml:space="preserve">Prílohou faktúry bude preberací protokol podpísaný oprávnenými zástupcami oboch </w:t>
      </w:r>
      <w:r w:rsidR="006B7023" w:rsidRPr="00421370">
        <w:rPr>
          <w:rFonts w:asciiTheme="minorHAnsi" w:hAnsiTheme="minorHAnsi" w:cstheme="minorHAnsi"/>
          <w:sz w:val="22"/>
          <w:szCs w:val="22"/>
        </w:rPr>
        <w:t>Z</w:t>
      </w:r>
      <w:r w:rsidRPr="00421370">
        <w:rPr>
          <w:rFonts w:asciiTheme="minorHAnsi" w:hAnsiTheme="minorHAnsi" w:cstheme="minorHAnsi"/>
          <w:sz w:val="22"/>
          <w:szCs w:val="22"/>
        </w:rPr>
        <w:t xml:space="preserve">mluvných strán. </w:t>
      </w:r>
    </w:p>
    <w:p w14:paraId="41C5CE03" w14:textId="77777777" w:rsidR="000368CC" w:rsidRPr="00421370" w:rsidRDefault="000368CC" w:rsidP="00421370">
      <w:pPr>
        <w:keepNext/>
        <w:widowControl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724FC78" w14:textId="0E6F0540" w:rsidR="00FE2F6F" w:rsidRPr="00421370" w:rsidRDefault="00BC7CC6" w:rsidP="00421370">
      <w:pPr>
        <w:pStyle w:val="Odsekzoznamu"/>
        <w:keepNext/>
        <w:widowControl w:val="0"/>
        <w:numPr>
          <w:ilvl w:val="0"/>
          <w:numId w:val="11"/>
        </w:numPr>
        <w:spacing w:line="264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1370">
        <w:rPr>
          <w:rFonts w:asciiTheme="minorHAnsi" w:hAnsiTheme="minorHAnsi" w:cstheme="minorHAnsi"/>
          <w:sz w:val="22"/>
          <w:szCs w:val="22"/>
        </w:rPr>
        <w:t xml:space="preserve">Ak faktúra nebude obsahovať náležitosti určené všeobecne záväznými právnymi predpismi alebo náležitosti dohodnuté touto </w:t>
      </w:r>
      <w:r w:rsidR="006B7023" w:rsidRPr="00421370">
        <w:rPr>
          <w:rFonts w:asciiTheme="minorHAnsi" w:hAnsiTheme="minorHAnsi" w:cstheme="minorHAnsi"/>
          <w:sz w:val="22"/>
          <w:szCs w:val="22"/>
        </w:rPr>
        <w:t>Z</w:t>
      </w:r>
      <w:r w:rsidRPr="00421370">
        <w:rPr>
          <w:rFonts w:asciiTheme="minorHAnsi" w:hAnsiTheme="minorHAnsi" w:cstheme="minorHAnsi"/>
          <w:sz w:val="22"/>
          <w:szCs w:val="22"/>
        </w:rPr>
        <w:t>mluvou, má Objednávateľ právo vrátiť ju do termínu splatnosti Dodávateľovi na dopracovanie, resp. doplnenie. Oprávneným vrátením faktúry sa preruší lehota jej splatnosti. Nová lehota splatnosti začína plynúť odo dňa doručenia dopracovanej faktúry</w:t>
      </w:r>
      <w:r w:rsidR="00FF7EF2" w:rsidRPr="00421370">
        <w:rPr>
          <w:rFonts w:asciiTheme="minorHAnsi" w:hAnsiTheme="minorHAnsi" w:cstheme="minorHAnsi"/>
          <w:sz w:val="22"/>
          <w:szCs w:val="22"/>
        </w:rPr>
        <w:t xml:space="preserve"> </w:t>
      </w:r>
      <w:r w:rsidRPr="00421370">
        <w:rPr>
          <w:rFonts w:asciiTheme="minorHAnsi" w:hAnsiTheme="minorHAnsi" w:cstheme="minorHAnsi"/>
          <w:sz w:val="22"/>
          <w:szCs w:val="22"/>
        </w:rPr>
        <w:t>Objednávateľovi.</w:t>
      </w:r>
      <w:r w:rsidR="00FE2F6F" w:rsidRPr="0042137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0F66B19" w14:textId="77777777" w:rsidR="001A054C" w:rsidRPr="00421370" w:rsidRDefault="001A054C" w:rsidP="00421370">
      <w:pPr>
        <w:keepNext/>
        <w:widowControl w:val="0"/>
        <w:autoSpaceDE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B3B2A1" w14:textId="77777777" w:rsidR="00D5528C" w:rsidRPr="00421370" w:rsidRDefault="001A054C" w:rsidP="00421370">
      <w:pPr>
        <w:pStyle w:val="Odsekzoznamu"/>
        <w:keepNext/>
        <w:widowControl w:val="0"/>
        <w:spacing w:line="264" w:lineRule="auto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21370">
        <w:rPr>
          <w:rFonts w:asciiTheme="minorHAnsi" w:hAnsiTheme="minorHAnsi" w:cstheme="minorHAnsi"/>
          <w:b/>
          <w:sz w:val="22"/>
          <w:szCs w:val="22"/>
        </w:rPr>
        <w:t>Článok 5</w:t>
      </w:r>
    </w:p>
    <w:p w14:paraId="5B825BFF" w14:textId="7D4B456F" w:rsidR="001A054C" w:rsidRPr="00421370" w:rsidRDefault="001A054C" w:rsidP="00421370">
      <w:pPr>
        <w:pStyle w:val="Odsekzoznamu"/>
        <w:keepNext/>
        <w:widowControl w:val="0"/>
        <w:spacing w:line="264" w:lineRule="auto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21370">
        <w:rPr>
          <w:rFonts w:asciiTheme="minorHAnsi" w:hAnsiTheme="minorHAnsi" w:cstheme="minorHAnsi"/>
          <w:b/>
          <w:bCs/>
          <w:sz w:val="22"/>
          <w:szCs w:val="22"/>
        </w:rPr>
        <w:t xml:space="preserve">Odovzdanie </w:t>
      </w:r>
      <w:r w:rsidR="00FF7EF2" w:rsidRPr="00421370">
        <w:rPr>
          <w:rFonts w:asciiTheme="minorHAnsi" w:hAnsiTheme="minorHAnsi" w:cstheme="minorHAnsi"/>
          <w:b/>
          <w:bCs/>
          <w:sz w:val="22"/>
          <w:szCs w:val="22"/>
        </w:rPr>
        <w:t>Služieb</w:t>
      </w:r>
    </w:p>
    <w:p w14:paraId="331024CC" w14:textId="77777777" w:rsidR="00FE2F6F" w:rsidRPr="00421370" w:rsidRDefault="00FE2F6F" w:rsidP="00421370">
      <w:pPr>
        <w:pStyle w:val="Odsekzoznamu"/>
        <w:keepNext/>
        <w:widowControl w:val="0"/>
        <w:spacing w:line="264" w:lineRule="auto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D6073D0" w14:textId="5D91C9BE" w:rsidR="00FE2F6F" w:rsidRPr="00421370" w:rsidRDefault="001A054C" w:rsidP="00421370">
      <w:pPr>
        <w:pStyle w:val="Odsekzoznamu"/>
        <w:keepNext/>
        <w:widowControl w:val="0"/>
        <w:numPr>
          <w:ilvl w:val="0"/>
          <w:numId w:val="17"/>
        </w:numPr>
        <w:spacing w:line="264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21370">
        <w:rPr>
          <w:rFonts w:asciiTheme="minorHAnsi" w:hAnsiTheme="minorHAnsi" w:cstheme="minorHAnsi"/>
          <w:sz w:val="22"/>
          <w:szCs w:val="22"/>
        </w:rPr>
        <w:t xml:space="preserve">Dodávateľ vyzve </w:t>
      </w:r>
      <w:r w:rsidR="00FF7EF2" w:rsidRPr="00421370">
        <w:rPr>
          <w:rFonts w:asciiTheme="minorHAnsi" w:hAnsiTheme="minorHAnsi" w:cstheme="minorHAnsi"/>
          <w:sz w:val="22"/>
          <w:szCs w:val="22"/>
        </w:rPr>
        <w:t xml:space="preserve">Objednávateľa </w:t>
      </w:r>
      <w:r w:rsidRPr="00421370">
        <w:rPr>
          <w:rFonts w:asciiTheme="minorHAnsi" w:hAnsiTheme="minorHAnsi" w:cstheme="minorHAnsi"/>
          <w:sz w:val="22"/>
          <w:szCs w:val="22"/>
        </w:rPr>
        <w:t xml:space="preserve">na </w:t>
      </w:r>
      <w:r w:rsidR="00155DD4" w:rsidRPr="00421370">
        <w:rPr>
          <w:rFonts w:asciiTheme="minorHAnsi" w:hAnsiTheme="minorHAnsi" w:cstheme="minorHAnsi"/>
          <w:sz w:val="22"/>
          <w:szCs w:val="22"/>
        </w:rPr>
        <w:t xml:space="preserve">prevzatie </w:t>
      </w:r>
      <w:r w:rsidR="00FF7EF2" w:rsidRPr="00421370">
        <w:rPr>
          <w:rFonts w:asciiTheme="minorHAnsi" w:hAnsiTheme="minorHAnsi" w:cstheme="minorHAnsi"/>
          <w:sz w:val="22"/>
          <w:szCs w:val="22"/>
        </w:rPr>
        <w:t xml:space="preserve">Služieb </w:t>
      </w:r>
      <w:r w:rsidRPr="00421370">
        <w:rPr>
          <w:rFonts w:asciiTheme="minorHAnsi" w:hAnsiTheme="minorHAnsi" w:cstheme="minorHAnsi"/>
          <w:sz w:val="22"/>
          <w:szCs w:val="22"/>
        </w:rPr>
        <w:t xml:space="preserve">písomne. </w:t>
      </w:r>
    </w:p>
    <w:p w14:paraId="32C89E1F" w14:textId="77777777" w:rsidR="00564218" w:rsidRPr="00421370" w:rsidRDefault="00564218" w:rsidP="00421370">
      <w:pPr>
        <w:pStyle w:val="Odsekzoznamu"/>
        <w:keepNext/>
        <w:widowControl w:val="0"/>
        <w:spacing w:line="264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4847B3E6" w14:textId="326E8559" w:rsidR="001A054C" w:rsidRPr="00421370" w:rsidRDefault="001A054C" w:rsidP="00421370">
      <w:pPr>
        <w:pStyle w:val="Odsekzoznamu"/>
        <w:keepNext/>
        <w:widowControl w:val="0"/>
        <w:numPr>
          <w:ilvl w:val="0"/>
          <w:numId w:val="17"/>
        </w:numPr>
        <w:spacing w:line="264" w:lineRule="auto"/>
        <w:ind w:left="0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421370">
        <w:rPr>
          <w:rFonts w:asciiTheme="minorHAnsi" w:hAnsiTheme="minorHAnsi" w:cstheme="minorHAnsi"/>
          <w:sz w:val="22"/>
          <w:szCs w:val="22"/>
        </w:rPr>
        <w:t xml:space="preserve">Dodávateľ odovzdá </w:t>
      </w:r>
      <w:r w:rsidR="00FF7EF2" w:rsidRPr="00421370">
        <w:rPr>
          <w:rFonts w:asciiTheme="minorHAnsi" w:hAnsiTheme="minorHAnsi" w:cstheme="minorHAnsi"/>
          <w:sz w:val="22"/>
          <w:szCs w:val="22"/>
        </w:rPr>
        <w:t xml:space="preserve">Služby </w:t>
      </w:r>
      <w:r w:rsidRPr="00421370">
        <w:rPr>
          <w:rFonts w:asciiTheme="minorHAnsi" w:hAnsiTheme="minorHAnsi" w:cstheme="minorHAnsi"/>
          <w:sz w:val="22"/>
          <w:szCs w:val="22"/>
        </w:rPr>
        <w:t xml:space="preserve">Objednávateľovi v elektronickej podobe v rozsahu </w:t>
      </w:r>
      <w:r w:rsidR="00B311DA" w:rsidRPr="00421370">
        <w:rPr>
          <w:rFonts w:asciiTheme="minorHAnsi" w:hAnsiTheme="minorHAnsi" w:cstheme="minorHAnsi"/>
          <w:sz w:val="22"/>
          <w:szCs w:val="22"/>
        </w:rPr>
        <w:t xml:space="preserve">a podľa podmienok </w:t>
      </w:r>
      <w:r w:rsidR="000577B4" w:rsidRPr="00421370">
        <w:rPr>
          <w:rFonts w:asciiTheme="minorHAnsi" w:hAnsiTheme="minorHAnsi" w:cstheme="minorHAnsi"/>
          <w:sz w:val="22"/>
          <w:szCs w:val="22"/>
        </w:rPr>
        <w:t>špecifikovaných</w:t>
      </w:r>
      <w:r w:rsidR="00B311DA" w:rsidRPr="00421370">
        <w:rPr>
          <w:rFonts w:asciiTheme="minorHAnsi" w:hAnsiTheme="minorHAnsi" w:cstheme="minorHAnsi"/>
          <w:sz w:val="22"/>
          <w:szCs w:val="22"/>
        </w:rPr>
        <w:t xml:space="preserve"> v Zmluve. </w:t>
      </w:r>
    </w:p>
    <w:p w14:paraId="76C9A986" w14:textId="77777777" w:rsidR="00611C61" w:rsidRPr="00421370" w:rsidRDefault="00611C61" w:rsidP="00421370">
      <w:pPr>
        <w:pStyle w:val="Odsekzoznamu"/>
        <w:spacing w:line="264" w:lineRule="auto"/>
        <w:rPr>
          <w:rFonts w:asciiTheme="minorHAnsi" w:hAnsiTheme="minorHAnsi" w:cstheme="minorHAnsi"/>
          <w:strike/>
          <w:sz w:val="22"/>
          <w:szCs w:val="22"/>
        </w:rPr>
      </w:pPr>
    </w:p>
    <w:p w14:paraId="7592D6BE" w14:textId="2F3A4BFB" w:rsidR="00611C61" w:rsidRPr="00421370" w:rsidRDefault="00611C61" w:rsidP="00421370">
      <w:pPr>
        <w:pStyle w:val="Odsekzoznamu"/>
        <w:keepNext/>
        <w:widowControl w:val="0"/>
        <w:numPr>
          <w:ilvl w:val="0"/>
          <w:numId w:val="17"/>
        </w:numPr>
        <w:spacing w:line="264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21370">
        <w:rPr>
          <w:rFonts w:asciiTheme="minorHAnsi" w:hAnsiTheme="minorHAnsi" w:cstheme="minorHAnsi"/>
          <w:sz w:val="22"/>
          <w:szCs w:val="22"/>
        </w:rPr>
        <w:t xml:space="preserve">V prípade, ak Služby nie sú v čase odovzdania vyhotovené podľa podmienok dohodnutých v Zmluve, Objednávateľ si vyhradzuje právo Služby neprevziať a vyzvať Dodávateľa na dopracovanie Služieb podľa podmienok dohodnutých v Zmluve a požiadaviek Objednávateľa, pričom Objednávateľ zároveň určí Dodávateľovi lehotu na dopracovanie Služieb; tým nie je dotknuté právo Objednávateľa na uplatnenie sankcií v dôsledku nedodania Služieb v lehote podľa článku 3 Zmluvy. </w:t>
      </w:r>
    </w:p>
    <w:p w14:paraId="01CD6762" w14:textId="77777777" w:rsidR="001A054C" w:rsidRPr="00421370" w:rsidRDefault="001A054C" w:rsidP="00421370">
      <w:pPr>
        <w:keepNext/>
        <w:widowControl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003D280" w14:textId="64A27AE6" w:rsidR="00FE2F6F" w:rsidRPr="00421370" w:rsidRDefault="00FE2F6F" w:rsidP="00421370">
      <w:pPr>
        <w:pStyle w:val="Odsekzoznamu"/>
        <w:keepNext/>
        <w:widowControl w:val="0"/>
        <w:spacing w:line="264" w:lineRule="auto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21370">
        <w:rPr>
          <w:rFonts w:asciiTheme="minorHAnsi" w:hAnsiTheme="minorHAnsi" w:cstheme="minorHAnsi"/>
          <w:b/>
          <w:sz w:val="22"/>
          <w:szCs w:val="22"/>
        </w:rPr>
        <w:t xml:space="preserve">Článok </w:t>
      </w:r>
      <w:r w:rsidR="0039068A" w:rsidRPr="00421370">
        <w:rPr>
          <w:rFonts w:asciiTheme="minorHAnsi" w:hAnsiTheme="minorHAnsi" w:cstheme="minorHAnsi"/>
          <w:b/>
          <w:sz w:val="22"/>
          <w:szCs w:val="22"/>
        </w:rPr>
        <w:t>6</w:t>
      </w:r>
    </w:p>
    <w:p w14:paraId="6DAF3F4F" w14:textId="77777777" w:rsidR="00FE2F6F" w:rsidRPr="00421370" w:rsidRDefault="00FE2F6F" w:rsidP="00421370">
      <w:pPr>
        <w:keepNext/>
        <w:widowControl w:val="0"/>
        <w:spacing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21370">
        <w:rPr>
          <w:rFonts w:asciiTheme="minorHAnsi" w:hAnsiTheme="minorHAnsi" w:cstheme="minorHAnsi"/>
          <w:b/>
          <w:sz w:val="22"/>
          <w:szCs w:val="22"/>
        </w:rPr>
        <w:t>Práva a povinnosti Zmluvných strán</w:t>
      </w:r>
    </w:p>
    <w:p w14:paraId="771C9D20" w14:textId="77777777" w:rsidR="00FE2F6F" w:rsidRPr="00421370" w:rsidRDefault="00FE2F6F" w:rsidP="00421370">
      <w:pPr>
        <w:keepNext/>
        <w:widowControl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19C0580D" w14:textId="19149FEA" w:rsidR="00564218" w:rsidRPr="00421370" w:rsidRDefault="00564218" w:rsidP="00421370">
      <w:pPr>
        <w:pStyle w:val="Odsekzoznamu"/>
        <w:keepNext/>
        <w:widowControl w:val="0"/>
        <w:numPr>
          <w:ilvl w:val="0"/>
          <w:numId w:val="18"/>
        </w:numPr>
        <w:spacing w:line="264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21370">
        <w:rPr>
          <w:rFonts w:asciiTheme="minorHAnsi" w:hAnsiTheme="minorHAnsi" w:cstheme="minorHAnsi"/>
          <w:sz w:val="22"/>
          <w:szCs w:val="22"/>
        </w:rPr>
        <w:t>Objednávateľ sa zaväzuje:</w:t>
      </w:r>
    </w:p>
    <w:p w14:paraId="5D5F182D" w14:textId="1BC23527" w:rsidR="00FE2F6F" w:rsidRPr="00421370" w:rsidRDefault="00564218" w:rsidP="00421370">
      <w:pPr>
        <w:pStyle w:val="Odsekzoznamu"/>
        <w:keepNext/>
        <w:widowControl w:val="0"/>
        <w:numPr>
          <w:ilvl w:val="0"/>
          <w:numId w:val="20"/>
        </w:numPr>
        <w:spacing w:line="264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21370">
        <w:rPr>
          <w:rFonts w:asciiTheme="minorHAnsi" w:hAnsiTheme="minorHAnsi" w:cstheme="minorHAnsi"/>
          <w:sz w:val="22"/>
          <w:szCs w:val="22"/>
        </w:rPr>
        <w:t xml:space="preserve">že </w:t>
      </w:r>
      <w:r w:rsidR="00FE2F6F" w:rsidRPr="00421370">
        <w:rPr>
          <w:rFonts w:asciiTheme="minorHAnsi" w:hAnsiTheme="minorHAnsi" w:cstheme="minorHAnsi"/>
          <w:sz w:val="22"/>
          <w:szCs w:val="22"/>
        </w:rPr>
        <w:t>Dodávateľov</w:t>
      </w:r>
      <w:r w:rsidRPr="00421370">
        <w:rPr>
          <w:rFonts w:asciiTheme="minorHAnsi" w:hAnsiTheme="minorHAnsi" w:cstheme="minorHAnsi"/>
          <w:sz w:val="22"/>
          <w:szCs w:val="22"/>
        </w:rPr>
        <w:t>i</w:t>
      </w:r>
      <w:r w:rsidR="00FE2F6F" w:rsidRPr="00421370">
        <w:rPr>
          <w:rFonts w:asciiTheme="minorHAnsi" w:hAnsiTheme="minorHAnsi" w:cstheme="minorHAnsi"/>
          <w:sz w:val="22"/>
          <w:szCs w:val="22"/>
        </w:rPr>
        <w:t xml:space="preserve"> bezodkladne poskytne všetky potrebné informácie, ktoré sú potrebné k realizácii </w:t>
      </w:r>
      <w:r w:rsidR="0009723F" w:rsidRPr="00421370">
        <w:rPr>
          <w:rFonts w:asciiTheme="minorHAnsi" w:hAnsiTheme="minorHAnsi" w:cstheme="minorHAnsi"/>
          <w:sz w:val="22"/>
          <w:szCs w:val="22"/>
        </w:rPr>
        <w:t>Služieb</w:t>
      </w:r>
      <w:r w:rsidR="00FE2F6F" w:rsidRPr="00421370">
        <w:rPr>
          <w:rFonts w:asciiTheme="minorHAnsi" w:hAnsiTheme="minorHAnsi" w:cstheme="minorHAnsi"/>
          <w:sz w:val="22"/>
          <w:szCs w:val="22"/>
        </w:rPr>
        <w:t xml:space="preserve">, ak z ich povahy nevyplýva, že si ich má Dodávateľ zabezpečiť v rámci plnenia </w:t>
      </w:r>
      <w:r w:rsidR="0009723F" w:rsidRPr="00421370">
        <w:rPr>
          <w:rFonts w:asciiTheme="minorHAnsi" w:hAnsiTheme="minorHAnsi" w:cstheme="minorHAnsi"/>
          <w:sz w:val="22"/>
          <w:szCs w:val="22"/>
        </w:rPr>
        <w:t xml:space="preserve">Služieb </w:t>
      </w:r>
      <w:r w:rsidR="00FE2F6F" w:rsidRPr="00421370">
        <w:rPr>
          <w:rFonts w:asciiTheme="minorHAnsi" w:hAnsiTheme="minorHAnsi" w:cstheme="minorHAnsi"/>
          <w:sz w:val="22"/>
          <w:szCs w:val="22"/>
        </w:rPr>
        <w:t>sám</w:t>
      </w:r>
      <w:r w:rsidR="00C92365" w:rsidRPr="00421370">
        <w:rPr>
          <w:rFonts w:asciiTheme="minorHAnsi" w:hAnsiTheme="minorHAnsi" w:cstheme="minorHAnsi"/>
          <w:sz w:val="22"/>
          <w:szCs w:val="22"/>
        </w:rPr>
        <w:t>,</w:t>
      </w:r>
    </w:p>
    <w:p w14:paraId="242F5103" w14:textId="2FA434DB" w:rsidR="00FE2F6F" w:rsidRPr="00421370" w:rsidRDefault="00564218" w:rsidP="00421370">
      <w:pPr>
        <w:pStyle w:val="Odsekzoznamu"/>
        <w:keepNext/>
        <w:widowControl w:val="0"/>
        <w:numPr>
          <w:ilvl w:val="0"/>
          <w:numId w:val="19"/>
        </w:numPr>
        <w:spacing w:line="264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21370">
        <w:rPr>
          <w:rFonts w:asciiTheme="minorHAnsi" w:hAnsiTheme="minorHAnsi" w:cstheme="minorHAnsi"/>
          <w:sz w:val="22"/>
          <w:szCs w:val="22"/>
        </w:rPr>
        <w:t>b</w:t>
      </w:r>
      <w:r w:rsidR="00FE2F6F" w:rsidRPr="00421370">
        <w:rPr>
          <w:rFonts w:asciiTheme="minorHAnsi" w:hAnsiTheme="minorHAnsi" w:cstheme="minorHAnsi"/>
          <w:sz w:val="22"/>
          <w:szCs w:val="22"/>
        </w:rPr>
        <w:t xml:space="preserve">ezodkladne informovať </w:t>
      </w:r>
      <w:r w:rsidRPr="00421370">
        <w:rPr>
          <w:rFonts w:asciiTheme="minorHAnsi" w:hAnsiTheme="minorHAnsi" w:cstheme="minorHAnsi"/>
          <w:sz w:val="22"/>
          <w:szCs w:val="22"/>
        </w:rPr>
        <w:t>D</w:t>
      </w:r>
      <w:r w:rsidR="00FE2F6F" w:rsidRPr="00421370">
        <w:rPr>
          <w:rFonts w:asciiTheme="minorHAnsi" w:hAnsiTheme="minorHAnsi" w:cstheme="minorHAnsi"/>
          <w:sz w:val="22"/>
          <w:szCs w:val="22"/>
        </w:rPr>
        <w:t xml:space="preserve">odávateľa o prípadných zmenách pri </w:t>
      </w:r>
      <w:r w:rsidR="00267CDB" w:rsidRPr="00421370">
        <w:rPr>
          <w:rFonts w:asciiTheme="minorHAnsi" w:hAnsiTheme="minorHAnsi" w:cstheme="minorHAnsi"/>
          <w:sz w:val="22"/>
          <w:szCs w:val="22"/>
        </w:rPr>
        <w:t xml:space="preserve">poskytnutí </w:t>
      </w:r>
      <w:r w:rsidR="0009723F" w:rsidRPr="00421370">
        <w:rPr>
          <w:rFonts w:asciiTheme="minorHAnsi" w:hAnsiTheme="minorHAnsi" w:cstheme="minorHAnsi"/>
          <w:sz w:val="22"/>
          <w:szCs w:val="22"/>
        </w:rPr>
        <w:t>Služieb</w:t>
      </w:r>
      <w:r w:rsidR="00C92365" w:rsidRPr="00421370">
        <w:rPr>
          <w:rFonts w:asciiTheme="minorHAnsi" w:hAnsiTheme="minorHAnsi" w:cstheme="minorHAnsi"/>
          <w:sz w:val="22"/>
          <w:szCs w:val="22"/>
        </w:rPr>
        <w:t>,</w:t>
      </w:r>
      <w:r w:rsidR="00FE2F6F" w:rsidRPr="0042137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43B1B0" w14:textId="24EB77D7" w:rsidR="000368CC" w:rsidRPr="00421370" w:rsidRDefault="00564218" w:rsidP="00421370">
      <w:pPr>
        <w:pStyle w:val="Odsekzoznamu"/>
        <w:keepNext/>
        <w:widowControl w:val="0"/>
        <w:numPr>
          <w:ilvl w:val="0"/>
          <w:numId w:val="19"/>
        </w:numPr>
        <w:spacing w:line="264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21370">
        <w:rPr>
          <w:rFonts w:asciiTheme="minorHAnsi" w:hAnsiTheme="minorHAnsi" w:cstheme="minorHAnsi"/>
          <w:sz w:val="22"/>
          <w:szCs w:val="22"/>
        </w:rPr>
        <w:t>z</w:t>
      </w:r>
      <w:r w:rsidR="0009723F" w:rsidRPr="00421370">
        <w:rPr>
          <w:rFonts w:asciiTheme="minorHAnsi" w:hAnsiTheme="minorHAnsi" w:cstheme="minorHAnsi"/>
          <w:sz w:val="22"/>
          <w:szCs w:val="22"/>
        </w:rPr>
        <w:t>a poskytnuté S</w:t>
      </w:r>
      <w:r w:rsidR="00FE2F6F" w:rsidRPr="00421370">
        <w:rPr>
          <w:rFonts w:asciiTheme="minorHAnsi" w:hAnsiTheme="minorHAnsi" w:cstheme="minorHAnsi"/>
          <w:sz w:val="22"/>
          <w:szCs w:val="22"/>
        </w:rPr>
        <w:t>lužby Dodávateľovi zaplatiť podľa podmienok dohodnutých v tejto Zmluve</w:t>
      </w:r>
      <w:r w:rsidRPr="00421370">
        <w:rPr>
          <w:rFonts w:asciiTheme="minorHAnsi" w:hAnsiTheme="minorHAnsi" w:cstheme="minorHAnsi"/>
          <w:sz w:val="22"/>
          <w:szCs w:val="22"/>
        </w:rPr>
        <w:t xml:space="preserve"> Cenu Služieb</w:t>
      </w:r>
      <w:r w:rsidR="00FE2F6F" w:rsidRPr="00421370">
        <w:rPr>
          <w:rFonts w:asciiTheme="minorHAnsi" w:hAnsiTheme="minorHAnsi" w:cstheme="minorHAnsi"/>
          <w:sz w:val="22"/>
          <w:szCs w:val="22"/>
        </w:rPr>
        <w:t>.</w:t>
      </w:r>
    </w:p>
    <w:p w14:paraId="2E047F5C" w14:textId="77777777" w:rsidR="0071082B" w:rsidRPr="00421370" w:rsidRDefault="0071082B" w:rsidP="00421370">
      <w:pPr>
        <w:keepNext/>
        <w:widowControl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D96BEC4" w14:textId="77541A26" w:rsidR="00E3530D" w:rsidRPr="00421370" w:rsidRDefault="0083589F" w:rsidP="00421370">
      <w:pPr>
        <w:pStyle w:val="Odsekzoznamu"/>
        <w:keepNext/>
        <w:widowControl w:val="0"/>
        <w:numPr>
          <w:ilvl w:val="0"/>
          <w:numId w:val="18"/>
        </w:numPr>
        <w:spacing w:line="264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21370">
        <w:rPr>
          <w:rFonts w:asciiTheme="minorHAnsi" w:hAnsiTheme="minorHAnsi" w:cstheme="minorHAnsi"/>
          <w:sz w:val="22"/>
          <w:szCs w:val="22"/>
        </w:rPr>
        <w:t xml:space="preserve">Dodávateľ </w:t>
      </w:r>
      <w:r w:rsidR="00C92365" w:rsidRPr="00421370">
        <w:rPr>
          <w:rFonts w:asciiTheme="minorHAnsi" w:hAnsiTheme="minorHAnsi" w:cstheme="minorHAnsi"/>
          <w:sz w:val="22"/>
          <w:szCs w:val="22"/>
        </w:rPr>
        <w:t>sa z</w:t>
      </w:r>
      <w:r w:rsidR="00155DD4" w:rsidRPr="00421370">
        <w:rPr>
          <w:rFonts w:asciiTheme="minorHAnsi" w:hAnsiTheme="minorHAnsi" w:cstheme="minorHAnsi"/>
          <w:sz w:val="22"/>
          <w:szCs w:val="22"/>
        </w:rPr>
        <w:t>a</w:t>
      </w:r>
      <w:r w:rsidR="00C92365" w:rsidRPr="00421370">
        <w:rPr>
          <w:rFonts w:asciiTheme="minorHAnsi" w:hAnsiTheme="minorHAnsi" w:cstheme="minorHAnsi"/>
          <w:sz w:val="22"/>
          <w:szCs w:val="22"/>
        </w:rPr>
        <w:t>väzuje, že:</w:t>
      </w:r>
    </w:p>
    <w:p w14:paraId="1B2156F2" w14:textId="01C4B10C" w:rsidR="002F2E8A" w:rsidRPr="00421370" w:rsidRDefault="0009723F" w:rsidP="00421370">
      <w:pPr>
        <w:pStyle w:val="Odsekzoznamu"/>
        <w:keepNext/>
        <w:widowControl w:val="0"/>
        <w:numPr>
          <w:ilvl w:val="0"/>
          <w:numId w:val="21"/>
        </w:numPr>
        <w:spacing w:line="264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21370">
        <w:rPr>
          <w:rFonts w:asciiTheme="minorHAnsi" w:hAnsiTheme="minorHAnsi" w:cstheme="minorHAnsi"/>
          <w:sz w:val="22"/>
          <w:szCs w:val="22"/>
        </w:rPr>
        <w:t>bude poskytovať S</w:t>
      </w:r>
      <w:r w:rsidR="00FE2F6F" w:rsidRPr="00421370">
        <w:rPr>
          <w:rFonts w:asciiTheme="minorHAnsi" w:hAnsiTheme="minorHAnsi" w:cstheme="minorHAnsi"/>
          <w:sz w:val="22"/>
          <w:szCs w:val="22"/>
        </w:rPr>
        <w:t>lužby podľa tejto Zmluvy na svoju vlastnú zodpovednosť a bude poskytovať všetky ekonomické, materiálne a ľudské prvky tak, aby bol naplnený účel tejto Zmluvy</w:t>
      </w:r>
      <w:r w:rsidR="00C92365" w:rsidRPr="00421370">
        <w:rPr>
          <w:rFonts w:asciiTheme="minorHAnsi" w:hAnsiTheme="minorHAnsi" w:cstheme="minorHAnsi"/>
          <w:sz w:val="22"/>
          <w:szCs w:val="22"/>
        </w:rPr>
        <w:t>,</w:t>
      </w:r>
    </w:p>
    <w:p w14:paraId="69115190" w14:textId="670BCF95" w:rsidR="002F2E8A" w:rsidRPr="00421370" w:rsidRDefault="00C92365" w:rsidP="00421370">
      <w:pPr>
        <w:pStyle w:val="Odsekzoznamu"/>
        <w:keepNext/>
        <w:widowControl w:val="0"/>
        <w:numPr>
          <w:ilvl w:val="0"/>
          <w:numId w:val="21"/>
        </w:numPr>
        <w:spacing w:line="264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21370">
        <w:rPr>
          <w:rFonts w:asciiTheme="minorHAnsi" w:hAnsiTheme="minorHAnsi" w:cstheme="minorHAnsi"/>
          <w:sz w:val="22"/>
          <w:szCs w:val="22"/>
        </w:rPr>
        <w:t>b</w:t>
      </w:r>
      <w:r w:rsidR="00FE2F6F" w:rsidRPr="00421370">
        <w:rPr>
          <w:rFonts w:asciiTheme="minorHAnsi" w:hAnsiTheme="minorHAnsi" w:cstheme="minorHAnsi"/>
          <w:sz w:val="22"/>
          <w:szCs w:val="22"/>
        </w:rPr>
        <w:t xml:space="preserve">ude </w:t>
      </w:r>
      <w:r w:rsidR="0009723F" w:rsidRPr="00421370">
        <w:rPr>
          <w:rFonts w:asciiTheme="minorHAnsi" w:hAnsiTheme="minorHAnsi" w:cstheme="minorHAnsi"/>
          <w:sz w:val="22"/>
          <w:szCs w:val="22"/>
        </w:rPr>
        <w:t>po celú dobu poskytovania S</w:t>
      </w:r>
      <w:r w:rsidR="00FE2F6F" w:rsidRPr="00421370">
        <w:rPr>
          <w:rFonts w:asciiTheme="minorHAnsi" w:hAnsiTheme="minorHAnsi" w:cstheme="minorHAnsi"/>
          <w:sz w:val="22"/>
          <w:szCs w:val="22"/>
        </w:rPr>
        <w:t xml:space="preserve">lužieb a činností podľa tejto </w:t>
      </w:r>
      <w:r w:rsidR="0009723F" w:rsidRPr="00421370">
        <w:rPr>
          <w:rFonts w:asciiTheme="minorHAnsi" w:hAnsiTheme="minorHAnsi" w:cstheme="minorHAnsi"/>
          <w:sz w:val="22"/>
          <w:szCs w:val="22"/>
        </w:rPr>
        <w:t>Zmluvy poskytovať tieto Sl</w:t>
      </w:r>
      <w:r w:rsidR="00FE2F6F" w:rsidRPr="00421370">
        <w:rPr>
          <w:rFonts w:asciiTheme="minorHAnsi" w:hAnsiTheme="minorHAnsi" w:cstheme="minorHAnsi"/>
          <w:sz w:val="22"/>
          <w:szCs w:val="22"/>
        </w:rPr>
        <w:t xml:space="preserve">užby a činnosti v najvyššej kvalite, a bude postupovať s odbornou starostlivosťou a s prihliadnutím na záujmy </w:t>
      </w:r>
      <w:r w:rsidR="0083589F" w:rsidRPr="00421370">
        <w:rPr>
          <w:rFonts w:asciiTheme="minorHAnsi" w:hAnsiTheme="minorHAnsi" w:cstheme="minorHAnsi"/>
          <w:sz w:val="22"/>
          <w:szCs w:val="22"/>
        </w:rPr>
        <w:t>O</w:t>
      </w:r>
      <w:r w:rsidR="00FE2F6F" w:rsidRPr="00421370">
        <w:rPr>
          <w:rFonts w:asciiTheme="minorHAnsi" w:hAnsiTheme="minorHAnsi" w:cstheme="minorHAnsi"/>
          <w:sz w:val="22"/>
          <w:szCs w:val="22"/>
        </w:rPr>
        <w:t>bjednávateľa</w:t>
      </w:r>
      <w:r w:rsidRPr="00421370">
        <w:rPr>
          <w:rFonts w:asciiTheme="minorHAnsi" w:hAnsiTheme="minorHAnsi" w:cstheme="minorHAnsi"/>
          <w:sz w:val="22"/>
          <w:szCs w:val="22"/>
        </w:rPr>
        <w:t>,</w:t>
      </w:r>
    </w:p>
    <w:p w14:paraId="49C9D347" w14:textId="40E378FA" w:rsidR="00686837" w:rsidRPr="00421370" w:rsidRDefault="00C92365" w:rsidP="00421370">
      <w:pPr>
        <w:pStyle w:val="Odsekzoznamu"/>
        <w:keepNext/>
        <w:widowControl w:val="0"/>
        <w:numPr>
          <w:ilvl w:val="0"/>
          <w:numId w:val="21"/>
        </w:numPr>
        <w:spacing w:line="264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21370">
        <w:rPr>
          <w:rFonts w:asciiTheme="minorHAnsi" w:hAnsiTheme="minorHAnsi" w:cstheme="minorHAnsi"/>
          <w:sz w:val="22"/>
          <w:szCs w:val="22"/>
        </w:rPr>
        <w:t>b</w:t>
      </w:r>
      <w:r w:rsidR="00FE2F6F" w:rsidRPr="00421370">
        <w:rPr>
          <w:rFonts w:asciiTheme="minorHAnsi" w:hAnsiTheme="minorHAnsi" w:cstheme="minorHAnsi"/>
          <w:sz w:val="22"/>
          <w:szCs w:val="22"/>
        </w:rPr>
        <w:t xml:space="preserve">ude dbať na pokyny </w:t>
      </w:r>
      <w:r w:rsidR="0083589F" w:rsidRPr="00421370">
        <w:rPr>
          <w:rFonts w:asciiTheme="minorHAnsi" w:hAnsiTheme="minorHAnsi" w:cstheme="minorHAnsi"/>
          <w:sz w:val="22"/>
          <w:szCs w:val="22"/>
        </w:rPr>
        <w:t>O</w:t>
      </w:r>
      <w:r w:rsidR="00FE2F6F" w:rsidRPr="00421370">
        <w:rPr>
          <w:rFonts w:asciiTheme="minorHAnsi" w:hAnsiTheme="minorHAnsi" w:cstheme="minorHAnsi"/>
          <w:sz w:val="22"/>
          <w:szCs w:val="22"/>
        </w:rPr>
        <w:t xml:space="preserve">bjednávateľa. </w:t>
      </w:r>
      <w:r w:rsidR="0083589F" w:rsidRPr="00421370">
        <w:rPr>
          <w:rFonts w:asciiTheme="minorHAnsi" w:hAnsiTheme="minorHAnsi" w:cstheme="minorHAnsi"/>
          <w:sz w:val="22"/>
          <w:szCs w:val="22"/>
        </w:rPr>
        <w:t xml:space="preserve">Dodávateľ </w:t>
      </w:r>
      <w:r w:rsidR="00FE2F6F" w:rsidRPr="00421370">
        <w:rPr>
          <w:rFonts w:asciiTheme="minorHAnsi" w:hAnsiTheme="minorHAnsi" w:cstheme="minorHAnsi"/>
          <w:sz w:val="22"/>
          <w:szCs w:val="22"/>
        </w:rPr>
        <w:t xml:space="preserve">je povinný bezodkladne oznámiť </w:t>
      </w:r>
      <w:r w:rsidR="0083589F" w:rsidRPr="00421370">
        <w:rPr>
          <w:rFonts w:asciiTheme="minorHAnsi" w:hAnsiTheme="minorHAnsi" w:cstheme="minorHAnsi"/>
          <w:sz w:val="22"/>
          <w:szCs w:val="22"/>
        </w:rPr>
        <w:t>O</w:t>
      </w:r>
      <w:r w:rsidR="00FE2F6F" w:rsidRPr="00421370">
        <w:rPr>
          <w:rFonts w:asciiTheme="minorHAnsi" w:hAnsiTheme="minorHAnsi" w:cstheme="minorHAnsi"/>
          <w:sz w:val="22"/>
          <w:szCs w:val="22"/>
        </w:rPr>
        <w:t xml:space="preserve">bjednávateľovi </w:t>
      </w:r>
      <w:r w:rsidR="00FE2F6F" w:rsidRPr="00421370">
        <w:rPr>
          <w:rFonts w:asciiTheme="minorHAnsi" w:hAnsiTheme="minorHAnsi" w:cstheme="minorHAnsi"/>
          <w:sz w:val="22"/>
          <w:szCs w:val="22"/>
        </w:rPr>
        <w:lastRenderedPageBreak/>
        <w:t>všetky okolnosti, ktoré zistí p</w:t>
      </w:r>
      <w:r w:rsidR="0009723F" w:rsidRPr="00421370">
        <w:rPr>
          <w:rFonts w:asciiTheme="minorHAnsi" w:hAnsiTheme="minorHAnsi" w:cstheme="minorHAnsi"/>
          <w:sz w:val="22"/>
          <w:szCs w:val="22"/>
        </w:rPr>
        <w:t>ri svojej činnosti podľa tejto Z</w:t>
      </w:r>
      <w:r w:rsidR="00FE2F6F" w:rsidRPr="00421370">
        <w:rPr>
          <w:rFonts w:asciiTheme="minorHAnsi" w:hAnsiTheme="minorHAnsi" w:cstheme="minorHAnsi"/>
          <w:sz w:val="22"/>
          <w:szCs w:val="22"/>
        </w:rPr>
        <w:t xml:space="preserve">mluvy, a ktoré môžu mať vplyv na </w:t>
      </w:r>
      <w:r w:rsidR="00267CDB" w:rsidRPr="00421370">
        <w:rPr>
          <w:rFonts w:asciiTheme="minorHAnsi" w:hAnsiTheme="minorHAnsi" w:cstheme="minorHAnsi"/>
          <w:sz w:val="22"/>
          <w:szCs w:val="22"/>
        </w:rPr>
        <w:t xml:space="preserve">poskytnutie </w:t>
      </w:r>
      <w:r w:rsidR="00DB0128" w:rsidRPr="00421370">
        <w:rPr>
          <w:rFonts w:asciiTheme="minorHAnsi" w:hAnsiTheme="minorHAnsi" w:cstheme="minorHAnsi"/>
          <w:sz w:val="22"/>
          <w:szCs w:val="22"/>
        </w:rPr>
        <w:t>S</w:t>
      </w:r>
      <w:r w:rsidR="00FE2F6F" w:rsidRPr="00421370">
        <w:rPr>
          <w:rFonts w:asciiTheme="minorHAnsi" w:hAnsiTheme="minorHAnsi" w:cstheme="minorHAnsi"/>
          <w:sz w:val="22"/>
          <w:szCs w:val="22"/>
        </w:rPr>
        <w:t xml:space="preserve">lužieb podľa tejto </w:t>
      </w:r>
      <w:r w:rsidR="00230187" w:rsidRPr="00421370">
        <w:rPr>
          <w:rFonts w:asciiTheme="minorHAnsi" w:hAnsiTheme="minorHAnsi" w:cstheme="minorHAnsi"/>
          <w:sz w:val="22"/>
          <w:szCs w:val="22"/>
        </w:rPr>
        <w:t>Z</w:t>
      </w:r>
      <w:r w:rsidR="00FE2F6F" w:rsidRPr="00421370">
        <w:rPr>
          <w:rFonts w:asciiTheme="minorHAnsi" w:hAnsiTheme="minorHAnsi" w:cstheme="minorHAnsi"/>
          <w:sz w:val="22"/>
          <w:szCs w:val="22"/>
        </w:rPr>
        <w:t>m</w:t>
      </w:r>
      <w:r w:rsidR="0009723F" w:rsidRPr="00421370">
        <w:rPr>
          <w:rFonts w:asciiTheme="minorHAnsi" w:hAnsiTheme="minorHAnsi" w:cstheme="minorHAnsi"/>
          <w:sz w:val="22"/>
          <w:szCs w:val="22"/>
        </w:rPr>
        <w:t>luvy alebo na vydanie pokynov O</w:t>
      </w:r>
      <w:r w:rsidR="00FE2F6F" w:rsidRPr="00421370">
        <w:rPr>
          <w:rFonts w:asciiTheme="minorHAnsi" w:hAnsiTheme="minorHAnsi" w:cstheme="minorHAnsi"/>
          <w:sz w:val="22"/>
          <w:szCs w:val="22"/>
        </w:rPr>
        <w:t>bjednávateľa</w:t>
      </w:r>
      <w:r w:rsidR="00155DD4" w:rsidRPr="00421370">
        <w:rPr>
          <w:rFonts w:asciiTheme="minorHAnsi" w:hAnsiTheme="minorHAnsi" w:cstheme="minorHAnsi"/>
          <w:sz w:val="22"/>
          <w:szCs w:val="22"/>
        </w:rPr>
        <w:t>,</w:t>
      </w:r>
      <w:r w:rsidRPr="00421370">
        <w:rPr>
          <w:rFonts w:asciiTheme="minorHAnsi" w:hAnsiTheme="minorHAnsi" w:cstheme="minorHAnsi"/>
          <w:sz w:val="22"/>
          <w:szCs w:val="22"/>
        </w:rPr>
        <w:t xml:space="preserve"> či ich zmenu,</w:t>
      </w:r>
      <w:r w:rsidR="00FE2F6F" w:rsidRPr="0042137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EEF686" w14:textId="0B740CE6" w:rsidR="00C92365" w:rsidRPr="00421370" w:rsidRDefault="00C92365" w:rsidP="00421370">
      <w:pPr>
        <w:pStyle w:val="Odsekzoznamu"/>
        <w:keepNext/>
        <w:widowControl w:val="0"/>
        <w:numPr>
          <w:ilvl w:val="0"/>
          <w:numId w:val="21"/>
        </w:numPr>
        <w:spacing w:line="264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21370">
        <w:rPr>
          <w:rFonts w:asciiTheme="minorHAnsi" w:hAnsiTheme="minorHAnsi" w:cstheme="minorHAnsi"/>
          <w:sz w:val="22"/>
          <w:szCs w:val="22"/>
        </w:rPr>
        <w:t>bude dbať na to, aby jeho činnosť podľa tejto Zmluvy bola maximálne účelná a hospodárna,</w:t>
      </w:r>
    </w:p>
    <w:p w14:paraId="47E00559" w14:textId="237C5287" w:rsidR="00C92365" w:rsidRPr="00421370" w:rsidRDefault="00C92365" w:rsidP="00421370">
      <w:pPr>
        <w:pStyle w:val="Odsekzoznamu"/>
        <w:keepNext/>
        <w:widowControl w:val="0"/>
        <w:numPr>
          <w:ilvl w:val="0"/>
          <w:numId w:val="21"/>
        </w:numPr>
        <w:spacing w:line="264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21370">
        <w:rPr>
          <w:rFonts w:asciiTheme="minorHAnsi" w:hAnsiTheme="minorHAnsi" w:cstheme="minorHAnsi"/>
          <w:sz w:val="22"/>
          <w:szCs w:val="22"/>
        </w:rPr>
        <w:t xml:space="preserve">bude postupovať podľa pokynov Objednávateľa, pričom akákoľvek podstatná zmena musí byť odsúhlasená Objednávateľom. </w:t>
      </w:r>
    </w:p>
    <w:p w14:paraId="317E1941" w14:textId="47871905" w:rsidR="00C92365" w:rsidRPr="00421370" w:rsidRDefault="00C92365" w:rsidP="00421370">
      <w:pPr>
        <w:pStyle w:val="Odsekzoznamu"/>
        <w:keepNext/>
        <w:widowControl w:val="0"/>
        <w:numPr>
          <w:ilvl w:val="0"/>
          <w:numId w:val="21"/>
        </w:numPr>
        <w:spacing w:line="264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21370">
        <w:rPr>
          <w:rFonts w:asciiTheme="minorHAnsi" w:hAnsiTheme="minorHAnsi" w:cstheme="minorHAnsi"/>
          <w:sz w:val="22"/>
          <w:szCs w:val="22"/>
        </w:rPr>
        <w:t xml:space="preserve">bezodkladne po zistení </w:t>
      </w:r>
      <w:r w:rsidR="0009723F" w:rsidRPr="00421370">
        <w:rPr>
          <w:rFonts w:asciiTheme="minorHAnsi" w:hAnsiTheme="minorHAnsi" w:cstheme="minorHAnsi"/>
          <w:sz w:val="22"/>
          <w:szCs w:val="22"/>
        </w:rPr>
        <w:t xml:space="preserve">prekážok </w:t>
      </w:r>
      <w:r w:rsidRPr="00421370">
        <w:rPr>
          <w:rFonts w:asciiTheme="minorHAnsi" w:hAnsiTheme="minorHAnsi" w:cstheme="minorHAnsi"/>
          <w:sz w:val="22"/>
          <w:szCs w:val="22"/>
        </w:rPr>
        <w:t xml:space="preserve">realizácie </w:t>
      </w:r>
      <w:r w:rsidR="00DB0128" w:rsidRPr="00421370">
        <w:rPr>
          <w:rFonts w:asciiTheme="minorHAnsi" w:hAnsiTheme="minorHAnsi" w:cstheme="minorHAnsi"/>
          <w:sz w:val="22"/>
          <w:szCs w:val="22"/>
        </w:rPr>
        <w:t>Sl</w:t>
      </w:r>
      <w:r w:rsidR="0009723F" w:rsidRPr="00421370">
        <w:rPr>
          <w:rFonts w:asciiTheme="minorHAnsi" w:hAnsiTheme="minorHAnsi" w:cstheme="minorHAnsi"/>
          <w:sz w:val="22"/>
          <w:szCs w:val="22"/>
        </w:rPr>
        <w:t>užieb</w:t>
      </w:r>
      <w:r w:rsidRPr="00421370">
        <w:rPr>
          <w:rFonts w:asciiTheme="minorHAnsi" w:hAnsiTheme="minorHAnsi" w:cstheme="minorHAnsi"/>
          <w:sz w:val="22"/>
          <w:szCs w:val="22"/>
        </w:rPr>
        <w:t xml:space="preserve"> písomne upovedomí Objednávateľa o všetkých prekážkach poskytovania </w:t>
      </w:r>
      <w:r w:rsidR="0009723F" w:rsidRPr="00421370">
        <w:rPr>
          <w:rFonts w:asciiTheme="minorHAnsi" w:hAnsiTheme="minorHAnsi" w:cstheme="minorHAnsi"/>
          <w:sz w:val="22"/>
          <w:szCs w:val="22"/>
        </w:rPr>
        <w:t>S</w:t>
      </w:r>
      <w:r w:rsidRPr="00421370">
        <w:rPr>
          <w:rFonts w:asciiTheme="minorHAnsi" w:hAnsiTheme="minorHAnsi" w:cstheme="minorHAnsi"/>
          <w:sz w:val="22"/>
          <w:szCs w:val="22"/>
        </w:rPr>
        <w:t>lužieb a navrhne mu možný spôsob odstránenia týchto prekážok.</w:t>
      </w:r>
    </w:p>
    <w:p w14:paraId="01741932" w14:textId="77777777" w:rsidR="00C92365" w:rsidRPr="00421370" w:rsidRDefault="00C92365" w:rsidP="00421370">
      <w:pPr>
        <w:keepNext/>
        <w:widowControl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9AA1767" w14:textId="305D6C44" w:rsidR="00FE2F6F" w:rsidRPr="00421370" w:rsidRDefault="0083589F" w:rsidP="00421370">
      <w:pPr>
        <w:pStyle w:val="Odsekzoznamu"/>
        <w:keepNext/>
        <w:widowControl w:val="0"/>
        <w:numPr>
          <w:ilvl w:val="0"/>
          <w:numId w:val="18"/>
        </w:numPr>
        <w:spacing w:line="264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21370">
        <w:rPr>
          <w:rFonts w:asciiTheme="minorHAnsi" w:hAnsiTheme="minorHAnsi" w:cstheme="minorHAnsi"/>
          <w:sz w:val="22"/>
          <w:szCs w:val="22"/>
        </w:rPr>
        <w:t xml:space="preserve">Dodávateľ </w:t>
      </w:r>
      <w:r w:rsidR="00C92365" w:rsidRPr="00421370">
        <w:rPr>
          <w:rFonts w:asciiTheme="minorHAnsi" w:hAnsiTheme="minorHAnsi" w:cstheme="minorHAnsi"/>
          <w:sz w:val="22"/>
          <w:szCs w:val="22"/>
        </w:rPr>
        <w:t>je povinný vždy upozorniť</w:t>
      </w:r>
      <w:r w:rsidR="00FE2F6F" w:rsidRPr="00421370">
        <w:rPr>
          <w:rFonts w:asciiTheme="minorHAnsi" w:hAnsiTheme="minorHAnsi" w:cstheme="minorHAnsi"/>
          <w:sz w:val="22"/>
          <w:szCs w:val="22"/>
        </w:rPr>
        <w:t xml:space="preserve"> </w:t>
      </w:r>
      <w:r w:rsidR="00C92365" w:rsidRPr="00421370">
        <w:rPr>
          <w:rFonts w:asciiTheme="minorHAnsi" w:hAnsiTheme="minorHAnsi" w:cstheme="minorHAnsi"/>
          <w:sz w:val="22"/>
          <w:szCs w:val="22"/>
        </w:rPr>
        <w:t>O</w:t>
      </w:r>
      <w:r w:rsidR="00FE2F6F" w:rsidRPr="00421370">
        <w:rPr>
          <w:rFonts w:asciiTheme="minorHAnsi" w:hAnsiTheme="minorHAnsi" w:cstheme="minorHAnsi"/>
          <w:sz w:val="22"/>
          <w:szCs w:val="22"/>
        </w:rPr>
        <w:t>bjednávateľa na prípadnú nevhodnosť jeho pokynov; v</w:t>
      </w:r>
      <w:r w:rsidR="004D3518" w:rsidRPr="00421370">
        <w:rPr>
          <w:rFonts w:asciiTheme="minorHAnsi" w:hAnsiTheme="minorHAnsi" w:cstheme="minorHAnsi"/>
          <w:sz w:val="22"/>
          <w:szCs w:val="22"/>
        </w:rPr>
        <w:t> </w:t>
      </w:r>
      <w:r w:rsidR="00FE2F6F" w:rsidRPr="00421370">
        <w:rPr>
          <w:rFonts w:asciiTheme="minorHAnsi" w:hAnsiTheme="minorHAnsi" w:cstheme="minorHAnsi"/>
          <w:sz w:val="22"/>
          <w:szCs w:val="22"/>
        </w:rPr>
        <w:t xml:space="preserve">prípade, že </w:t>
      </w:r>
      <w:r w:rsidR="002F2E8A" w:rsidRPr="00421370">
        <w:rPr>
          <w:rFonts w:asciiTheme="minorHAnsi" w:hAnsiTheme="minorHAnsi" w:cstheme="minorHAnsi"/>
          <w:sz w:val="22"/>
          <w:szCs w:val="22"/>
        </w:rPr>
        <w:t>O</w:t>
      </w:r>
      <w:r w:rsidR="00FE2F6F" w:rsidRPr="00421370">
        <w:rPr>
          <w:rFonts w:asciiTheme="minorHAnsi" w:hAnsiTheme="minorHAnsi" w:cstheme="minorHAnsi"/>
          <w:sz w:val="22"/>
          <w:szCs w:val="22"/>
        </w:rPr>
        <w:t xml:space="preserve">bjednávateľ napriek upozorneniu </w:t>
      </w:r>
      <w:r w:rsidR="002F2E8A" w:rsidRPr="00421370">
        <w:rPr>
          <w:rFonts w:asciiTheme="minorHAnsi" w:hAnsiTheme="minorHAnsi" w:cstheme="minorHAnsi"/>
          <w:sz w:val="22"/>
          <w:szCs w:val="22"/>
        </w:rPr>
        <w:t>Dodávateľa</w:t>
      </w:r>
      <w:r w:rsidR="00FE2F6F" w:rsidRPr="00421370">
        <w:rPr>
          <w:rFonts w:asciiTheme="minorHAnsi" w:hAnsiTheme="minorHAnsi" w:cstheme="minorHAnsi"/>
          <w:sz w:val="22"/>
          <w:szCs w:val="22"/>
        </w:rPr>
        <w:t xml:space="preserve"> na splnení svojich pokynov trvá, je </w:t>
      </w:r>
      <w:r w:rsidR="00230187" w:rsidRPr="00421370">
        <w:rPr>
          <w:rFonts w:asciiTheme="minorHAnsi" w:hAnsiTheme="minorHAnsi" w:cstheme="minorHAnsi"/>
          <w:sz w:val="22"/>
          <w:szCs w:val="22"/>
        </w:rPr>
        <w:t xml:space="preserve">Dodávateľ </w:t>
      </w:r>
      <w:r w:rsidR="00FE2F6F" w:rsidRPr="00421370">
        <w:rPr>
          <w:rFonts w:asciiTheme="minorHAnsi" w:hAnsiTheme="minorHAnsi" w:cstheme="minorHAnsi"/>
          <w:sz w:val="22"/>
          <w:szCs w:val="22"/>
        </w:rPr>
        <w:t>v</w:t>
      </w:r>
      <w:r w:rsidR="008064A9">
        <w:rPr>
          <w:rFonts w:asciiTheme="minorHAnsi" w:hAnsiTheme="minorHAnsi" w:cstheme="minorHAnsi"/>
          <w:sz w:val="22"/>
          <w:szCs w:val="22"/>
        </w:rPr>
        <w:t> </w:t>
      </w:r>
      <w:r w:rsidR="00FE2F6F" w:rsidRPr="00421370">
        <w:rPr>
          <w:rFonts w:asciiTheme="minorHAnsi" w:hAnsiTheme="minorHAnsi" w:cstheme="minorHAnsi"/>
          <w:sz w:val="22"/>
          <w:szCs w:val="22"/>
        </w:rPr>
        <w:t>zodpovedajúcom</w:t>
      </w:r>
      <w:r w:rsidR="008064A9">
        <w:rPr>
          <w:rFonts w:asciiTheme="minorHAnsi" w:hAnsiTheme="minorHAnsi" w:cstheme="minorHAnsi"/>
          <w:sz w:val="22"/>
          <w:szCs w:val="22"/>
        </w:rPr>
        <w:t xml:space="preserve"> </w:t>
      </w:r>
      <w:r w:rsidR="00FE2F6F" w:rsidRPr="00421370">
        <w:rPr>
          <w:rFonts w:asciiTheme="minorHAnsi" w:hAnsiTheme="minorHAnsi" w:cstheme="minorHAnsi"/>
          <w:sz w:val="22"/>
          <w:szCs w:val="22"/>
        </w:rPr>
        <w:t>rozsahu oslobodený zo zodpovednosti za prípadné vady plnenia vzniknuté preukázateľne v dôsledku realizácie takýchto nevhodných pokynov</w:t>
      </w:r>
      <w:r w:rsidR="00230187" w:rsidRPr="00421370">
        <w:rPr>
          <w:rFonts w:asciiTheme="minorHAnsi" w:hAnsiTheme="minorHAnsi" w:cstheme="minorHAnsi"/>
          <w:sz w:val="22"/>
          <w:szCs w:val="22"/>
        </w:rPr>
        <w:t>.</w:t>
      </w:r>
    </w:p>
    <w:p w14:paraId="1D50B917" w14:textId="77777777" w:rsidR="00686837" w:rsidRPr="00421370" w:rsidRDefault="00686837" w:rsidP="00421370">
      <w:pPr>
        <w:keepNext/>
        <w:widowControl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8B1149" w14:textId="4CB4198A" w:rsidR="00686837" w:rsidRPr="00421370" w:rsidRDefault="00686837" w:rsidP="00421370">
      <w:pPr>
        <w:pStyle w:val="Odsekzoznamu"/>
        <w:keepNext/>
        <w:widowControl w:val="0"/>
        <w:numPr>
          <w:ilvl w:val="0"/>
          <w:numId w:val="18"/>
        </w:numPr>
        <w:spacing w:line="264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21370">
        <w:rPr>
          <w:rFonts w:asciiTheme="minorHAnsi" w:hAnsiTheme="minorHAnsi" w:cstheme="minorHAnsi"/>
          <w:sz w:val="22"/>
          <w:szCs w:val="22"/>
        </w:rPr>
        <w:t xml:space="preserve">Dodávateľ umožní Objednávateľovi náhodnú bezplatnú kontrolu dokumentácie zberu dát a kontrolu anketárov v priebehu zberu dát. </w:t>
      </w:r>
    </w:p>
    <w:p w14:paraId="4F22D7BD" w14:textId="77777777" w:rsidR="00686837" w:rsidRPr="00421370" w:rsidRDefault="00686837" w:rsidP="00421370">
      <w:pPr>
        <w:keepNext/>
        <w:widowControl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BB4CAD" w14:textId="5C8DBA98" w:rsidR="001A054C" w:rsidRPr="00155DD4" w:rsidRDefault="0083589F" w:rsidP="00421370">
      <w:pPr>
        <w:pStyle w:val="Odsekzoznamu"/>
        <w:keepNext/>
        <w:widowControl w:val="0"/>
        <w:numPr>
          <w:ilvl w:val="0"/>
          <w:numId w:val="18"/>
        </w:numPr>
        <w:spacing w:line="264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21370">
        <w:rPr>
          <w:rFonts w:asciiTheme="minorHAnsi" w:hAnsiTheme="minorHAnsi" w:cstheme="minorHAnsi"/>
          <w:sz w:val="22"/>
          <w:szCs w:val="22"/>
        </w:rPr>
        <w:t xml:space="preserve">Dodávateľ </w:t>
      </w:r>
      <w:r w:rsidR="00FE2F6F" w:rsidRPr="00421370">
        <w:rPr>
          <w:rFonts w:asciiTheme="minorHAnsi" w:hAnsiTheme="minorHAnsi" w:cstheme="minorHAnsi"/>
          <w:sz w:val="22"/>
          <w:szCs w:val="22"/>
        </w:rPr>
        <w:t xml:space="preserve">v celom rozsahu zodpovedá za škodu, ktorá vznikla </w:t>
      </w:r>
      <w:r w:rsidR="00230187" w:rsidRPr="00421370">
        <w:rPr>
          <w:rFonts w:asciiTheme="minorHAnsi" w:hAnsiTheme="minorHAnsi" w:cstheme="minorHAnsi"/>
          <w:sz w:val="22"/>
          <w:szCs w:val="22"/>
        </w:rPr>
        <w:t>O</w:t>
      </w:r>
      <w:r w:rsidR="00FE2F6F" w:rsidRPr="00421370">
        <w:rPr>
          <w:rFonts w:asciiTheme="minorHAnsi" w:hAnsiTheme="minorHAnsi" w:cstheme="minorHAnsi"/>
          <w:sz w:val="22"/>
          <w:szCs w:val="22"/>
        </w:rPr>
        <w:t>bjednávateľovi nesporne a</w:t>
      </w:r>
      <w:r w:rsidR="004D3518" w:rsidRPr="00421370">
        <w:rPr>
          <w:rFonts w:asciiTheme="minorHAnsi" w:hAnsiTheme="minorHAnsi" w:cstheme="minorHAnsi"/>
          <w:sz w:val="22"/>
          <w:szCs w:val="22"/>
        </w:rPr>
        <w:t> </w:t>
      </w:r>
      <w:r w:rsidR="00FE2F6F" w:rsidRPr="00421370">
        <w:rPr>
          <w:rFonts w:asciiTheme="minorHAnsi" w:hAnsiTheme="minorHAnsi" w:cstheme="minorHAnsi"/>
          <w:sz w:val="22"/>
          <w:szCs w:val="22"/>
        </w:rPr>
        <w:t>preukázateľne</w:t>
      </w:r>
      <w:r w:rsidR="004D3518" w:rsidRPr="00421370">
        <w:rPr>
          <w:rFonts w:asciiTheme="minorHAnsi" w:hAnsiTheme="minorHAnsi" w:cstheme="minorHAnsi"/>
          <w:sz w:val="22"/>
          <w:szCs w:val="22"/>
        </w:rPr>
        <w:t xml:space="preserve"> </w:t>
      </w:r>
      <w:r w:rsidR="00FE2F6F" w:rsidRPr="00421370">
        <w:rPr>
          <w:rFonts w:asciiTheme="minorHAnsi" w:hAnsiTheme="minorHAnsi" w:cstheme="minorHAnsi"/>
          <w:sz w:val="22"/>
          <w:szCs w:val="22"/>
        </w:rPr>
        <w:t xml:space="preserve">v dôsledku porušenia povinností </w:t>
      </w:r>
      <w:r w:rsidR="00230187" w:rsidRPr="00421370">
        <w:rPr>
          <w:rFonts w:asciiTheme="minorHAnsi" w:hAnsiTheme="minorHAnsi" w:cstheme="minorHAnsi"/>
          <w:sz w:val="22"/>
          <w:szCs w:val="22"/>
        </w:rPr>
        <w:t>Dodávateľ</w:t>
      </w:r>
      <w:r w:rsidR="00FE2F6F" w:rsidRPr="00421370">
        <w:rPr>
          <w:rFonts w:asciiTheme="minorHAnsi" w:hAnsiTheme="minorHAnsi" w:cstheme="minorHAnsi"/>
          <w:sz w:val="22"/>
          <w:szCs w:val="22"/>
        </w:rPr>
        <w:t xml:space="preserve">a vyplývajúcich pre neho z tejto </w:t>
      </w:r>
      <w:r w:rsidR="00AE2E27" w:rsidRPr="00421370">
        <w:rPr>
          <w:rFonts w:asciiTheme="minorHAnsi" w:hAnsiTheme="minorHAnsi" w:cstheme="minorHAnsi"/>
          <w:sz w:val="22"/>
          <w:szCs w:val="22"/>
        </w:rPr>
        <w:t>Z</w:t>
      </w:r>
      <w:r w:rsidR="00FE2F6F" w:rsidRPr="00155DD4">
        <w:rPr>
          <w:rFonts w:asciiTheme="minorHAnsi" w:hAnsiTheme="minorHAnsi" w:cstheme="minorHAnsi"/>
          <w:sz w:val="22"/>
          <w:szCs w:val="22"/>
        </w:rPr>
        <w:t xml:space="preserve">mluvy alebo zo všeobecne záväzných právnych predpisov platných </w:t>
      </w:r>
      <w:r w:rsidR="00686837" w:rsidRPr="00155DD4">
        <w:rPr>
          <w:rFonts w:asciiTheme="minorHAnsi" w:hAnsiTheme="minorHAnsi" w:cstheme="minorHAnsi"/>
          <w:sz w:val="22"/>
          <w:szCs w:val="22"/>
        </w:rPr>
        <w:t>v SR.</w:t>
      </w:r>
    </w:p>
    <w:p w14:paraId="5A792DB6" w14:textId="77777777" w:rsidR="00686837" w:rsidRPr="00421370" w:rsidRDefault="00686837" w:rsidP="00421370">
      <w:pPr>
        <w:keepNext/>
        <w:widowControl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5DB870A" w14:textId="41A0C863" w:rsidR="001A054C" w:rsidRPr="00421370" w:rsidRDefault="001A054C" w:rsidP="00421370">
      <w:pPr>
        <w:pStyle w:val="Odsekzoznamu"/>
        <w:keepNext/>
        <w:widowControl w:val="0"/>
        <w:numPr>
          <w:ilvl w:val="0"/>
          <w:numId w:val="18"/>
        </w:numPr>
        <w:spacing w:line="264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21370">
        <w:rPr>
          <w:rFonts w:asciiTheme="minorHAnsi" w:hAnsiTheme="minorHAnsi" w:cstheme="minorHAnsi"/>
          <w:sz w:val="22"/>
          <w:szCs w:val="22"/>
        </w:rPr>
        <w:t xml:space="preserve">Objednávateľ a Dodávateľ sú povinní určiť najmenej jedného pracovníka, ktorý zodpovedá za konzultácie a odsúhlasovanie podkladov po nadobudnutí účinnosti tejto Zmluvy. </w:t>
      </w:r>
    </w:p>
    <w:p w14:paraId="01D8885E" w14:textId="77777777" w:rsidR="00206D93" w:rsidRPr="00421370" w:rsidRDefault="00206D93" w:rsidP="00421370">
      <w:pPr>
        <w:keepNext/>
        <w:widowControl w:val="0"/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42137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F429D4" w14:textId="206F52E3" w:rsidR="00230187" w:rsidRPr="00421370" w:rsidRDefault="00230187" w:rsidP="00421370">
      <w:pPr>
        <w:pStyle w:val="Odsekzoznamu"/>
        <w:keepNext/>
        <w:widowControl w:val="0"/>
        <w:spacing w:line="264" w:lineRule="auto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21370">
        <w:rPr>
          <w:rFonts w:asciiTheme="minorHAnsi" w:hAnsiTheme="minorHAnsi" w:cstheme="minorHAnsi"/>
          <w:b/>
          <w:sz w:val="22"/>
          <w:szCs w:val="22"/>
        </w:rPr>
        <w:t xml:space="preserve">Článok </w:t>
      </w:r>
      <w:r w:rsidR="0039068A" w:rsidRPr="00421370">
        <w:rPr>
          <w:rFonts w:asciiTheme="minorHAnsi" w:hAnsiTheme="minorHAnsi" w:cstheme="minorHAnsi"/>
          <w:b/>
          <w:sz w:val="22"/>
          <w:szCs w:val="22"/>
        </w:rPr>
        <w:t>7</w:t>
      </w:r>
    </w:p>
    <w:p w14:paraId="33F5A640" w14:textId="0FA19ED6" w:rsidR="00230187" w:rsidRPr="00421370" w:rsidRDefault="00230187" w:rsidP="00421370">
      <w:pPr>
        <w:pStyle w:val="Odsekzoznamu"/>
        <w:keepNext/>
        <w:widowControl w:val="0"/>
        <w:spacing w:line="264" w:lineRule="auto"/>
        <w:ind w:left="4107" w:firstLine="141"/>
        <w:rPr>
          <w:rFonts w:asciiTheme="minorHAnsi" w:hAnsiTheme="minorHAnsi" w:cstheme="minorHAnsi"/>
          <w:b/>
          <w:sz w:val="22"/>
          <w:szCs w:val="22"/>
        </w:rPr>
      </w:pPr>
      <w:r w:rsidRPr="00421370">
        <w:rPr>
          <w:rFonts w:asciiTheme="minorHAnsi" w:hAnsiTheme="minorHAnsi" w:cstheme="minorHAnsi"/>
          <w:b/>
          <w:sz w:val="22"/>
          <w:szCs w:val="22"/>
        </w:rPr>
        <w:t xml:space="preserve">Vady </w:t>
      </w:r>
      <w:r w:rsidR="0009723F" w:rsidRPr="00421370">
        <w:rPr>
          <w:rFonts w:asciiTheme="minorHAnsi" w:hAnsiTheme="minorHAnsi" w:cstheme="minorHAnsi"/>
          <w:b/>
          <w:sz w:val="22"/>
          <w:szCs w:val="22"/>
        </w:rPr>
        <w:t>Služieb</w:t>
      </w:r>
    </w:p>
    <w:p w14:paraId="3E0049E6" w14:textId="77777777" w:rsidR="0009723F" w:rsidRPr="00421370" w:rsidRDefault="0009723F" w:rsidP="00421370">
      <w:pPr>
        <w:pStyle w:val="Odsekzoznamu"/>
        <w:keepNext/>
        <w:widowControl w:val="0"/>
        <w:spacing w:line="264" w:lineRule="auto"/>
        <w:ind w:left="4107" w:firstLine="141"/>
        <w:rPr>
          <w:rFonts w:asciiTheme="minorHAnsi" w:hAnsiTheme="minorHAnsi" w:cstheme="minorHAnsi"/>
          <w:b/>
          <w:sz w:val="22"/>
          <w:szCs w:val="22"/>
        </w:rPr>
      </w:pPr>
    </w:p>
    <w:p w14:paraId="71F7B5F2" w14:textId="330E6B9C" w:rsidR="00230187" w:rsidRPr="00421370" w:rsidRDefault="00230187" w:rsidP="00421370">
      <w:pPr>
        <w:pStyle w:val="Bezriadkovania"/>
        <w:numPr>
          <w:ilvl w:val="0"/>
          <w:numId w:val="16"/>
        </w:numPr>
        <w:spacing w:line="264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21370">
        <w:rPr>
          <w:rFonts w:asciiTheme="minorHAnsi" w:hAnsiTheme="minorHAnsi" w:cstheme="minorHAnsi"/>
          <w:sz w:val="22"/>
          <w:szCs w:val="22"/>
        </w:rPr>
        <w:t xml:space="preserve">Pri uplatňovaní nárokov z vád </w:t>
      </w:r>
      <w:r w:rsidR="0009723F" w:rsidRPr="00421370">
        <w:rPr>
          <w:rFonts w:asciiTheme="minorHAnsi" w:hAnsiTheme="minorHAnsi" w:cstheme="minorHAnsi"/>
          <w:sz w:val="22"/>
          <w:szCs w:val="22"/>
        </w:rPr>
        <w:t>Služieb</w:t>
      </w:r>
      <w:r w:rsidRPr="00421370">
        <w:rPr>
          <w:rFonts w:asciiTheme="minorHAnsi" w:hAnsiTheme="minorHAnsi" w:cstheme="minorHAnsi"/>
          <w:sz w:val="22"/>
          <w:szCs w:val="22"/>
        </w:rPr>
        <w:t xml:space="preserve"> sa bude postupovať podľa príslušných ustanovení § 560 a </w:t>
      </w:r>
      <w:proofErr w:type="spellStart"/>
      <w:r w:rsidRPr="00421370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Pr="00421370">
        <w:rPr>
          <w:rFonts w:asciiTheme="minorHAnsi" w:hAnsiTheme="minorHAnsi" w:cstheme="minorHAnsi"/>
          <w:sz w:val="22"/>
          <w:szCs w:val="22"/>
        </w:rPr>
        <w:t>. Obchodného zákonníka.</w:t>
      </w:r>
    </w:p>
    <w:p w14:paraId="470BF6CE" w14:textId="77777777" w:rsidR="00230187" w:rsidRPr="00421370" w:rsidRDefault="00230187" w:rsidP="00421370">
      <w:pPr>
        <w:pStyle w:val="Bezriadkovania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1081A46" w14:textId="2E3901AE" w:rsidR="001A054C" w:rsidRPr="00421370" w:rsidRDefault="001A054C" w:rsidP="00421370">
      <w:pPr>
        <w:pStyle w:val="Bezriadkovania"/>
        <w:numPr>
          <w:ilvl w:val="0"/>
          <w:numId w:val="16"/>
        </w:numPr>
        <w:spacing w:line="264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21370">
        <w:rPr>
          <w:rFonts w:asciiTheme="minorHAnsi" w:hAnsiTheme="minorHAnsi" w:cstheme="minorHAnsi"/>
          <w:sz w:val="22"/>
          <w:szCs w:val="22"/>
        </w:rPr>
        <w:t xml:space="preserve">Dodávateľ zodpovedá za to, že </w:t>
      </w:r>
      <w:r w:rsidR="0009723F" w:rsidRPr="00421370">
        <w:rPr>
          <w:rFonts w:asciiTheme="minorHAnsi" w:hAnsiTheme="minorHAnsi" w:cstheme="minorHAnsi"/>
          <w:sz w:val="22"/>
          <w:szCs w:val="22"/>
        </w:rPr>
        <w:t>Služby budú</w:t>
      </w:r>
      <w:r w:rsidRPr="00421370">
        <w:rPr>
          <w:rFonts w:asciiTheme="minorHAnsi" w:hAnsiTheme="minorHAnsi" w:cstheme="minorHAnsi"/>
          <w:sz w:val="22"/>
          <w:szCs w:val="22"/>
        </w:rPr>
        <w:t xml:space="preserve"> </w:t>
      </w:r>
      <w:r w:rsidR="00DC0246" w:rsidRPr="00421370">
        <w:rPr>
          <w:rFonts w:asciiTheme="minorHAnsi" w:hAnsiTheme="minorHAnsi" w:cstheme="minorHAnsi"/>
          <w:sz w:val="22"/>
          <w:szCs w:val="22"/>
        </w:rPr>
        <w:t>vykonan</w:t>
      </w:r>
      <w:r w:rsidR="0009723F" w:rsidRPr="00421370">
        <w:rPr>
          <w:rFonts w:asciiTheme="minorHAnsi" w:hAnsiTheme="minorHAnsi" w:cstheme="minorHAnsi"/>
          <w:sz w:val="22"/>
          <w:szCs w:val="22"/>
        </w:rPr>
        <w:t>é</w:t>
      </w:r>
      <w:r w:rsidR="00DC0246" w:rsidRPr="00421370">
        <w:rPr>
          <w:rFonts w:asciiTheme="minorHAnsi" w:hAnsiTheme="minorHAnsi" w:cstheme="minorHAnsi"/>
          <w:sz w:val="22"/>
          <w:szCs w:val="22"/>
        </w:rPr>
        <w:t xml:space="preserve"> </w:t>
      </w:r>
      <w:r w:rsidRPr="00421370">
        <w:rPr>
          <w:rFonts w:asciiTheme="minorHAnsi" w:hAnsiTheme="minorHAnsi" w:cstheme="minorHAnsi"/>
          <w:sz w:val="22"/>
          <w:szCs w:val="22"/>
        </w:rPr>
        <w:t>po</w:t>
      </w:r>
      <w:r w:rsidR="0009723F" w:rsidRPr="00421370">
        <w:rPr>
          <w:rFonts w:asciiTheme="minorHAnsi" w:hAnsiTheme="minorHAnsi" w:cstheme="minorHAnsi"/>
          <w:sz w:val="22"/>
          <w:szCs w:val="22"/>
        </w:rPr>
        <w:t>dľa podmienok tejto Zmluvy, budú</w:t>
      </w:r>
      <w:r w:rsidRPr="00421370">
        <w:rPr>
          <w:rFonts w:asciiTheme="minorHAnsi" w:hAnsiTheme="minorHAnsi" w:cstheme="minorHAnsi"/>
          <w:sz w:val="22"/>
          <w:szCs w:val="22"/>
        </w:rPr>
        <w:t xml:space="preserve"> mať vlast</w:t>
      </w:r>
      <w:r w:rsidR="00564218" w:rsidRPr="00421370">
        <w:rPr>
          <w:rFonts w:asciiTheme="minorHAnsi" w:hAnsiTheme="minorHAnsi" w:cstheme="minorHAnsi"/>
          <w:sz w:val="22"/>
          <w:szCs w:val="22"/>
        </w:rPr>
        <w:t xml:space="preserve">nosti dohodnuté v tejto Zmluve a </w:t>
      </w:r>
      <w:r w:rsidRPr="00421370">
        <w:rPr>
          <w:rFonts w:asciiTheme="minorHAnsi" w:hAnsiTheme="minorHAnsi" w:cstheme="minorHAnsi"/>
          <w:sz w:val="22"/>
          <w:szCs w:val="22"/>
        </w:rPr>
        <w:t xml:space="preserve">v kvalite zodpovedajúcej požiadavkám Objednávateľa. </w:t>
      </w:r>
    </w:p>
    <w:p w14:paraId="1EE4B650" w14:textId="77777777" w:rsidR="001A054C" w:rsidRPr="00421370" w:rsidRDefault="001A054C" w:rsidP="00421370">
      <w:pPr>
        <w:pStyle w:val="Bezriadkovania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732EE75" w14:textId="7104A180" w:rsidR="00206D93" w:rsidRPr="00421370" w:rsidRDefault="00230187" w:rsidP="00421370">
      <w:pPr>
        <w:pStyle w:val="Bezriadkovania"/>
        <w:numPr>
          <w:ilvl w:val="0"/>
          <w:numId w:val="16"/>
        </w:numPr>
        <w:spacing w:line="264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21370">
        <w:rPr>
          <w:rFonts w:asciiTheme="minorHAnsi" w:hAnsiTheme="minorHAnsi" w:cstheme="minorHAnsi"/>
          <w:sz w:val="22"/>
          <w:szCs w:val="22"/>
        </w:rPr>
        <w:t xml:space="preserve">Dodávateľ je povinný bezodkladne odstrániť na vlastné náklady vady </w:t>
      </w:r>
      <w:r w:rsidR="0009723F" w:rsidRPr="00421370">
        <w:rPr>
          <w:rFonts w:asciiTheme="minorHAnsi" w:hAnsiTheme="minorHAnsi" w:cstheme="minorHAnsi"/>
          <w:sz w:val="22"/>
          <w:szCs w:val="22"/>
        </w:rPr>
        <w:t>Služieb</w:t>
      </w:r>
      <w:r w:rsidRPr="00421370">
        <w:rPr>
          <w:rFonts w:asciiTheme="minorHAnsi" w:hAnsiTheme="minorHAnsi" w:cstheme="minorHAnsi"/>
          <w:sz w:val="22"/>
          <w:szCs w:val="22"/>
        </w:rPr>
        <w:t>, najneskôr do 3 dní od ich uplatnenia Objednávateľom formou písomnej reklamácie.</w:t>
      </w:r>
    </w:p>
    <w:p w14:paraId="07F2DEB7" w14:textId="4A34F7E4" w:rsidR="00206D93" w:rsidRPr="00421370" w:rsidRDefault="00206D93" w:rsidP="00421370">
      <w:pPr>
        <w:pStyle w:val="Bezriadkovania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0B56CEA7" w14:textId="67C2C608" w:rsidR="0019415B" w:rsidRPr="00421370" w:rsidRDefault="0019415B" w:rsidP="00421370">
      <w:pPr>
        <w:pStyle w:val="Odsekzoznamu"/>
        <w:keepNext/>
        <w:widowControl w:val="0"/>
        <w:spacing w:line="264" w:lineRule="auto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21370">
        <w:rPr>
          <w:rFonts w:asciiTheme="minorHAnsi" w:hAnsiTheme="minorHAnsi" w:cstheme="minorHAnsi"/>
          <w:b/>
          <w:sz w:val="22"/>
          <w:szCs w:val="22"/>
        </w:rPr>
        <w:t xml:space="preserve">Článok </w:t>
      </w:r>
      <w:r w:rsidR="0039068A" w:rsidRPr="00421370">
        <w:rPr>
          <w:rFonts w:asciiTheme="minorHAnsi" w:hAnsiTheme="minorHAnsi" w:cstheme="minorHAnsi"/>
          <w:b/>
          <w:sz w:val="22"/>
          <w:szCs w:val="22"/>
        </w:rPr>
        <w:t>8</w:t>
      </w:r>
    </w:p>
    <w:p w14:paraId="1C428AAD" w14:textId="77777777" w:rsidR="0019415B" w:rsidRPr="00421370" w:rsidRDefault="0019415B" w:rsidP="00421370">
      <w:pPr>
        <w:pStyle w:val="Odsekzoznamu"/>
        <w:keepNext/>
        <w:widowControl w:val="0"/>
        <w:spacing w:line="264" w:lineRule="auto"/>
        <w:ind w:left="4107" w:firstLine="141"/>
        <w:rPr>
          <w:rFonts w:asciiTheme="minorHAnsi" w:hAnsiTheme="minorHAnsi" w:cstheme="minorHAnsi"/>
          <w:b/>
          <w:sz w:val="22"/>
          <w:szCs w:val="22"/>
        </w:rPr>
      </w:pPr>
      <w:r w:rsidRPr="00421370">
        <w:rPr>
          <w:rFonts w:asciiTheme="minorHAnsi" w:hAnsiTheme="minorHAnsi" w:cstheme="minorHAnsi"/>
          <w:b/>
          <w:sz w:val="22"/>
          <w:szCs w:val="22"/>
        </w:rPr>
        <w:t>Mlčanlivosť</w:t>
      </w:r>
    </w:p>
    <w:p w14:paraId="3FCED68E" w14:textId="77777777" w:rsidR="00206D93" w:rsidRPr="00421370" w:rsidRDefault="00206D93" w:rsidP="00421370">
      <w:pPr>
        <w:pStyle w:val="Bezriadkovania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565B9C34" w14:textId="715DF054" w:rsidR="00CC661C" w:rsidRPr="00155DD4" w:rsidRDefault="00CC661C" w:rsidP="00421370">
      <w:pPr>
        <w:pStyle w:val="Odsekzoznamu"/>
        <w:keepNext/>
        <w:widowControl w:val="0"/>
        <w:numPr>
          <w:ilvl w:val="0"/>
          <w:numId w:val="15"/>
        </w:numPr>
        <w:spacing w:line="264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55DD4">
        <w:rPr>
          <w:rFonts w:asciiTheme="minorHAnsi" w:hAnsiTheme="minorHAnsi" w:cstheme="minorHAnsi"/>
          <w:sz w:val="22"/>
          <w:szCs w:val="22"/>
        </w:rPr>
        <w:t>Dodávateľ je povinný zachovávať mlčanlivosť o všetkých informáciách, ktoré boli Dodávateľovi poskytnuté Objednávateľom alebo ktoré inak získal v súvislosti s predmetom plnenia podľa Zmluvy a</w:t>
      </w:r>
      <w:r w:rsidR="008064A9">
        <w:rPr>
          <w:rFonts w:asciiTheme="minorHAnsi" w:hAnsiTheme="minorHAnsi" w:cstheme="minorHAnsi"/>
          <w:sz w:val="22"/>
          <w:szCs w:val="22"/>
        </w:rPr>
        <w:t> </w:t>
      </w:r>
      <w:r w:rsidRPr="00155DD4">
        <w:rPr>
          <w:rFonts w:asciiTheme="minorHAnsi" w:hAnsiTheme="minorHAnsi" w:cstheme="minorHAnsi"/>
          <w:sz w:val="22"/>
          <w:szCs w:val="22"/>
        </w:rPr>
        <w:t>o</w:t>
      </w:r>
      <w:r w:rsidR="008064A9">
        <w:rPr>
          <w:rFonts w:asciiTheme="minorHAnsi" w:hAnsiTheme="minorHAnsi" w:cstheme="minorHAnsi"/>
          <w:sz w:val="22"/>
          <w:szCs w:val="22"/>
        </w:rPr>
        <w:t> </w:t>
      </w:r>
      <w:r w:rsidRPr="00155DD4">
        <w:rPr>
          <w:rFonts w:asciiTheme="minorHAnsi" w:hAnsiTheme="minorHAnsi" w:cstheme="minorHAnsi"/>
          <w:sz w:val="22"/>
          <w:szCs w:val="22"/>
        </w:rPr>
        <w:t>všetkých</w:t>
      </w:r>
      <w:r w:rsidR="008064A9">
        <w:rPr>
          <w:rFonts w:asciiTheme="minorHAnsi" w:hAnsiTheme="minorHAnsi" w:cstheme="minorHAnsi"/>
          <w:sz w:val="22"/>
          <w:szCs w:val="22"/>
        </w:rPr>
        <w:t xml:space="preserve"> </w:t>
      </w:r>
      <w:r w:rsidRPr="00155DD4">
        <w:rPr>
          <w:rFonts w:asciiTheme="minorHAnsi" w:hAnsiTheme="minorHAnsi" w:cstheme="minorHAnsi"/>
          <w:sz w:val="22"/>
          <w:szCs w:val="22"/>
        </w:rPr>
        <w:t xml:space="preserve">skutočnostiach týkajúcich sa Objednávateľa, a to počas platnosti Zmluvy ako aj po jej zániku. </w:t>
      </w:r>
    </w:p>
    <w:p w14:paraId="13844AD0" w14:textId="77777777" w:rsidR="00CC661C" w:rsidRPr="00421370" w:rsidRDefault="00CC661C" w:rsidP="00421370">
      <w:pPr>
        <w:pStyle w:val="Bezriadkovania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5536D1D2" w14:textId="439BA979" w:rsidR="00CC661C" w:rsidRPr="00155DD4" w:rsidRDefault="00CC661C" w:rsidP="00421370">
      <w:pPr>
        <w:pStyle w:val="Odsekzoznamu"/>
        <w:keepNext/>
        <w:widowControl w:val="0"/>
        <w:numPr>
          <w:ilvl w:val="0"/>
          <w:numId w:val="15"/>
        </w:numPr>
        <w:spacing w:line="264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55DD4">
        <w:rPr>
          <w:rFonts w:asciiTheme="minorHAnsi" w:hAnsiTheme="minorHAnsi" w:cstheme="minorHAnsi"/>
          <w:sz w:val="22"/>
          <w:szCs w:val="22"/>
        </w:rPr>
        <w:t xml:space="preserve">Dodávateľ sa zaväzuje informovať akékoľvek tretie osoby o tom, že vyššie uvedené dôverné informácie a všetky práva duševného vlastníctva vzniknuté pri plnení povinností podľa tejto Zmluvy patria Objednávateľovi a podnikne všetky kroky, ktoré budú potrebné na to, aby bola táto mlčanlivosť </w:t>
      </w:r>
      <w:r w:rsidRPr="00155DD4">
        <w:rPr>
          <w:rFonts w:asciiTheme="minorHAnsi" w:hAnsiTheme="minorHAnsi" w:cstheme="minorHAnsi"/>
          <w:sz w:val="22"/>
          <w:szCs w:val="22"/>
        </w:rPr>
        <w:lastRenderedPageBreak/>
        <w:t>dodržiavaná.</w:t>
      </w:r>
    </w:p>
    <w:p w14:paraId="331C5156" w14:textId="77777777" w:rsidR="00CC661C" w:rsidRPr="00421370" w:rsidRDefault="00CC661C" w:rsidP="00421370">
      <w:pPr>
        <w:pStyle w:val="Odsekzoznamu"/>
        <w:spacing w:line="264" w:lineRule="auto"/>
        <w:rPr>
          <w:rFonts w:asciiTheme="minorHAnsi" w:hAnsiTheme="minorHAnsi" w:cstheme="minorHAnsi"/>
          <w:b/>
          <w:sz w:val="22"/>
          <w:szCs w:val="22"/>
        </w:rPr>
      </w:pPr>
    </w:p>
    <w:p w14:paraId="6069273B" w14:textId="57077412" w:rsidR="00CC661C" w:rsidRPr="00421370" w:rsidRDefault="00CC661C" w:rsidP="00421370">
      <w:pPr>
        <w:pStyle w:val="Odsekzoznamu"/>
        <w:numPr>
          <w:ilvl w:val="0"/>
          <w:numId w:val="15"/>
        </w:numPr>
        <w:autoSpaceDE/>
        <w:autoSpaceDN/>
        <w:spacing w:line="264" w:lineRule="auto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421370">
        <w:rPr>
          <w:rFonts w:asciiTheme="minorHAnsi" w:hAnsiTheme="minorHAnsi" w:cs="Arial"/>
          <w:sz w:val="22"/>
          <w:szCs w:val="22"/>
        </w:rPr>
        <w:t>Zmluvné strany sa týmto zaväzujú, že budú dodržiavať záväzok mlčanlivosti na základe zákona č. 18/2018 Z. z. o ochrane osobných údajov v znení neskorších predpisov, ktorý sa vzťahuje na všetky citlivé informácie vrátane osobných údajov, s ktorými sa môže pri plnení svojich zmluvných povinností oboznámiť, a to v akejkoľvek forme</w:t>
      </w:r>
      <w:r w:rsidR="0009723F" w:rsidRPr="00421370">
        <w:rPr>
          <w:rFonts w:asciiTheme="minorHAnsi" w:hAnsiTheme="minorHAnsi" w:cs="Arial"/>
          <w:sz w:val="22"/>
          <w:szCs w:val="22"/>
        </w:rPr>
        <w:t xml:space="preserve"> (najmä písomnej, elektronickej</w:t>
      </w:r>
      <w:r w:rsidRPr="00421370">
        <w:rPr>
          <w:rFonts w:asciiTheme="minorHAnsi" w:hAnsiTheme="minorHAnsi" w:cs="Arial"/>
          <w:sz w:val="22"/>
          <w:szCs w:val="22"/>
        </w:rPr>
        <w:t xml:space="preserve"> alebo ústnej). Zmluvné strany sa zaväzujú, že citlivé informácie alebo osobné údaje</w:t>
      </w:r>
      <w:r w:rsidR="0009723F" w:rsidRPr="00421370">
        <w:rPr>
          <w:rFonts w:asciiTheme="minorHAnsi" w:hAnsiTheme="minorHAnsi" w:cs="Arial"/>
          <w:sz w:val="22"/>
          <w:szCs w:val="22"/>
        </w:rPr>
        <w:t>,</w:t>
      </w:r>
      <w:r w:rsidRPr="00421370">
        <w:rPr>
          <w:rFonts w:asciiTheme="minorHAnsi" w:hAnsiTheme="minorHAnsi" w:cs="Arial"/>
          <w:sz w:val="22"/>
          <w:szCs w:val="22"/>
        </w:rPr>
        <w:t xml:space="preserve"> s ktorými sa oboznámia, nebudú okrem povinností vyplývajúcich zo všeobecne záväzných právnych predpisov nijako zverejňovať, ani ich akoukoľvek formou reprodukovať alebo podávať ich akýmkoľvek tretím neoprávneným osobám.</w:t>
      </w:r>
    </w:p>
    <w:p w14:paraId="3D12FE37" w14:textId="77777777" w:rsidR="00CC661C" w:rsidRPr="00421370" w:rsidRDefault="00CC661C" w:rsidP="00421370">
      <w:pPr>
        <w:pStyle w:val="Bezriadkovania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3F7BD626" w14:textId="518DD9F1" w:rsidR="0019415B" w:rsidRPr="00421370" w:rsidRDefault="00CC661C" w:rsidP="00421370">
      <w:pPr>
        <w:pStyle w:val="Odsekzoznamu"/>
        <w:keepNext/>
        <w:widowControl w:val="0"/>
        <w:numPr>
          <w:ilvl w:val="0"/>
          <w:numId w:val="15"/>
        </w:numPr>
        <w:spacing w:line="264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55DD4">
        <w:rPr>
          <w:rFonts w:asciiTheme="minorHAnsi" w:hAnsiTheme="minorHAnsi" w:cstheme="minorHAnsi"/>
          <w:sz w:val="22"/>
          <w:szCs w:val="22"/>
        </w:rPr>
        <w:t xml:space="preserve">V prípade porušenia ktorejkoľvek povinnosti mlčanlivosti má </w:t>
      </w:r>
      <w:r w:rsidR="0009723F" w:rsidRPr="00155DD4">
        <w:rPr>
          <w:rFonts w:asciiTheme="minorHAnsi" w:hAnsiTheme="minorHAnsi" w:cstheme="minorHAnsi"/>
          <w:sz w:val="22"/>
          <w:szCs w:val="22"/>
        </w:rPr>
        <w:t xml:space="preserve">Zmluvná strana </w:t>
      </w:r>
      <w:r w:rsidRPr="00155DD4">
        <w:rPr>
          <w:rFonts w:asciiTheme="minorHAnsi" w:hAnsiTheme="minorHAnsi" w:cstheme="minorHAnsi"/>
          <w:sz w:val="22"/>
          <w:szCs w:val="22"/>
        </w:rPr>
        <w:t xml:space="preserve">právo požadovať od </w:t>
      </w:r>
      <w:r w:rsidR="0009723F" w:rsidRPr="00421370">
        <w:rPr>
          <w:rFonts w:asciiTheme="minorHAnsi" w:hAnsiTheme="minorHAnsi" w:cstheme="minorHAnsi"/>
          <w:sz w:val="22"/>
          <w:szCs w:val="22"/>
        </w:rPr>
        <w:t xml:space="preserve">druhej Zmluvnej strany </w:t>
      </w:r>
      <w:r w:rsidRPr="00421370">
        <w:rPr>
          <w:rFonts w:asciiTheme="minorHAnsi" w:hAnsiTheme="minorHAnsi" w:cstheme="minorHAnsi"/>
          <w:sz w:val="22"/>
          <w:szCs w:val="22"/>
        </w:rPr>
        <w:t xml:space="preserve">zaplatenie zmluvnej pokuty vo výške </w:t>
      </w:r>
      <w:r w:rsidR="00D5528C" w:rsidRPr="00421370">
        <w:rPr>
          <w:rFonts w:asciiTheme="minorHAnsi" w:hAnsiTheme="minorHAnsi" w:cstheme="minorHAnsi"/>
          <w:sz w:val="22"/>
          <w:szCs w:val="22"/>
        </w:rPr>
        <w:t>1</w:t>
      </w:r>
      <w:r w:rsidR="00A87FE4">
        <w:rPr>
          <w:rFonts w:asciiTheme="minorHAnsi" w:hAnsiTheme="minorHAnsi" w:cstheme="minorHAnsi"/>
          <w:sz w:val="22"/>
          <w:szCs w:val="22"/>
        </w:rPr>
        <w:t>.</w:t>
      </w:r>
      <w:r w:rsidR="00D5528C" w:rsidRPr="00421370">
        <w:rPr>
          <w:rFonts w:asciiTheme="minorHAnsi" w:hAnsiTheme="minorHAnsi" w:cstheme="minorHAnsi"/>
          <w:sz w:val="22"/>
          <w:szCs w:val="22"/>
        </w:rPr>
        <w:t>000</w:t>
      </w:r>
      <w:r w:rsidR="00A87FE4">
        <w:rPr>
          <w:rFonts w:asciiTheme="minorHAnsi" w:hAnsiTheme="minorHAnsi" w:cstheme="minorHAnsi"/>
          <w:sz w:val="22"/>
          <w:szCs w:val="22"/>
        </w:rPr>
        <w:t>,00</w:t>
      </w:r>
      <w:r w:rsidR="00D5528C" w:rsidRPr="00421370">
        <w:rPr>
          <w:rFonts w:asciiTheme="minorHAnsi" w:hAnsiTheme="minorHAnsi" w:cstheme="minorHAnsi"/>
          <w:sz w:val="22"/>
          <w:szCs w:val="22"/>
        </w:rPr>
        <w:t xml:space="preserve"> </w:t>
      </w:r>
      <w:r w:rsidR="00A87FE4">
        <w:rPr>
          <w:rFonts w:asciiTheme="minorHAnsi" w:hAnsiTheme="minorHAnsi" w:cstheme="minorHAnsi"/>
          <w:sz w:val="22"/>
          <w:szCs w:val="22"/>
        </w:rPr>
        <w:t>E</w:t>
      </w:r>
      <w:r w:rsidR="00D5528C" w:rsidRPr="00421370">
        <w:rPr>
          <w:rFonts w:asciiTheme="minorHAnsi" w:hAnsiTheme="minorHAnsi" w:cstheme="minorHAnsi"/>
          <w:sz w:val="22"/>
          <w:szCs w:val="22"/>
        </w:rPr>
        <w:t>ur</w:t>
      </w:r>
      <w:r w:rsidR="0009723F" w:rsidRPr="00421370">
        <w:rPr>
          <w:rFonts w:asciiTheme="minorHAnsi" w:hAnsiTheme="minorHAnsi" w:cstheme="minorHAnsi"/>
          <w:sz w:val="22"/>
          <w:szCs w:val="22"/>
        </w:rPr>
        <w:t xml:space="preserve"> /slovom: </w:t>
      </w:r>
      <w:r w:rsidR="00D5528C" w:rsidRPr="00421370">
        <w:rPr>
          <w:rFonts w:asciiTheme="minorHAnsi" w:hAnsiTheme="minorHAnsi" w:cstheme="minorHAnsi"/>
          <w:sz w:val="22"/>
          <w:szCs w:val="22"/>
        </w:rPr>
        <w:t xml:space="preserve">tisíc </w:t>
      </w:r>
      <w:r w:rsidR="00A87FE4">
        <w:rPr>
          <w:rFonts w:asciiTheme="minorHAnsi" w:hAnsiTheme="minorHAnsi" w:cstheme="minorHAnsi"/>
          <w:sz w:val="22"/>
          <w:szCs w:val="22"/>
        </w:rPr>
        <w:t>E</w:t>
      </w:r>
      <w:r w:rsidR="00D5528C" w:rsidRPr="00421370">
        <w:rPr>
          <w:rFonts w:asciiTheme="minorHAnsi" w:hAnsiTheme="minorHAnsi" w:cstheme="minorHAnsi"/>
          <w:sz w:val="22"/>
          <w:szCs w:val="22"/>
        </w:rPr>
        <w:t>ur</w:t>
      </w:r>
      <w:r w:rsidR="0009723F" w:rsidRPr="00421370">
        <w:rPr>
          <w:rFonts w:asciiTheme="minorHAnsi" w:hAnsiTheme="minorHAnsi" w:cstheme="minorHAnsi"/>
          <w:sz w:val="22"/>
          <w:szCs w:val="22"/>
        </w:rPr>
        <w:t>/</w:t>
      </w:r>
      <w:r w:rsidRPr="00421370">
        <w:rPr>
          <w:rFonts w:asciiTheme="minorHAnsi" w:hAnsiTheme="minorHAnsi" w:cstheme="minorHAnsi"/>
          <w:sz w:val="22"/>
          <w:szCs w:val="22"/>
        </w:rPr>
        <w:t>, a to za každé jednotlivé porušenie povinnosti.</w:t>
      </w:r>
      <w:r w:rsidRPr="0042137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216470C" w14:textId="77777777" w:rsidR="00094475" w:rsidRPr="00421370" w:rsidRDefault="00094475" w:rsidP="00421370">
      <w:pPr>
        <w:pStyle w:val="Odsekzoznamu"/>
        <w:keepNext/>
        <w:widowControl w:val="0"/>
        <w:spacing w:line="264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CD34407" w14:textId="43453B48" w:rsidR="0019415B" w:rsidRPr="00421370" w:rsidRDefault="0019415B" w:rsidP="00421370">
      <w:pPr>
        <w:keepNext/>
        <w:widowControl w:val="0"/>
        <w:spacing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21370">
        <w:rPr>
          <w:rFonts w:asciiTheme="minorHAnsi" w:hAnsiTheme="minorHAnsi" w:cstheme="minorHAnsi"/>
          <w:b/>
          <w:sz w:val="22"/>
          <w:szCs w:val="22"/>
        </w:rPr>
        <w:t xml:space="preserve">Článok </w:t>
      </w:r>
      <w:r w:rsidR="0039068A" w:rsidRPr="00421370">
        <w:rPr>
          <w:rFonts w:asciiTheme="minorHAnsi" w:hAnsiTheme="minorHAnsi" w:cstheme="minorHAnsi"/>
          <w:b/>
          <w:sz w:val="22"/>
          <w:szCs w:val="22"/>
        </w:rPr>
        <w:t>9</w:t>
      </w:r>
    </w:p>
    <w:p w14:paraId="1FE57A51" w14:textId="28B6A743" w:rsidR="00206D93" w:rsidRPr="00421370" w:rsidRDefault="0019415B" w:rsidP="00421370">
      <w:pPr>
        <w:keepNext/>
        <w:widowControl w:val="0"/>
        <w:spacing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21370">
        <w:rPr>
          <w:rFonts w:asciiTheme="minorHAnsi" w:hAnsiTheme="minorHAnsi" w:cstheme="minorHAnsi"/>
          <w:b/>
          <w:sz w:val="22"/>
          <w:szCs w:val="22"/>
        </w:rPr>
        <w:t>Licencia</w:t>
      </w:r>
    </w:p>
    <w:p w14:paraId="023B787B" w14:textId="77777777" w:rsidR="009449CD" w:rsidRPr="00421370" w:rsidRDefault="009449CD" w:rsidP="00421370">
      <w:pPr>
        <w:keepNext/>
        <w:widowControl w:val="0"/>
        <w:spacing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9C94A77" w14:textId="3D87A8BE" w:rsidR="00CC661C" w:rsidRPr="00421370" w:rsidRDefault="00CC661C" w:rsidP="00421370">
      <w:pPr>
        <w:pStyle w:val="Odsekzoznamu"/>
        <w:keepNext/>
        <w:widowControl w:val="0"/>
        <w:numPr>
          <w:ilvl w:val="0"/>
          <w:numId w:val="14"/>
        </w:numPr>
        <w:spacing w:line="264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21370">
        <w:rPr>
          <w:rFonts w:asciiTheme="minorHAnsi" w:hAnsiTheme="minorHAnsi" w:cstheme="minorHAnsi"/>
          <w:sz w:val="22"/>
          <w:szCs w:val="22"/>
        </w:rPr>
        <w:t xml:space="preserve">Know-how, prieskumné otázky, zbierané dáta a prieskumná správa s interpretáciou údajov a iné výsledky tvorivej duševnej činnosti vytvorené Dodávateľom v rámci </w:t>
      </w:r>
      <w:r w:rsidR="00C5030C" w:rsidRPr="00421370">
        <w:rPr>
          <w:rFonts w:asciiTheme="minorHAnsi" w:hAnsiTheme="minorHAnsi" w:cstheme="minorHAnsi"/>
          <w:sz w:val="22"/>
          <w:szCs w:val="22"/>
        </w:rPr>
        <w:t>realizácie</w:t>
      </w:r>
      <w:r w:rsidRPr="00421370">
        <w:rPr>
          <w:rFonts w:asciiTheme="minorHAnsi" w:hAnsiTheme="minorHAnsi" w:cstheme="minorHAnsi"/>
          <w:sz w:val="22"/>
          <w:szCs w:val="22"/>
        </w:rPr>
        <w:t xml:space="preserve"> Služieb sú predmetom ochrany </w:t>
      </w:r>
      <w:r w:rsidR="00752037" w:rsidRPr="00421370">
        <w:rPr>
          <w:rFonts w:asciiTheme="minorHAnsi" w:hAnsiTheme="minorHAnsi" w:cstheme="minorHAnsi"/>
          <w:sz w:val="22"/>
          <w:szCs w:val="22"/>
        </w:rPr>
        <w:t xml:space="preserve">podľa </w:t>
      </w:r>
      <w:r w:rsidRPr="00421370">
        <w:rPr>
          <w:rFonts w:asciiTheme="minorHAnsi" w:hAnsiTheme="minorHAnsi" w:cstheme="minorHAnsi"/>
          <w:sz w:val="22"/>
          <w:szCs w:val="22"/>
        </w:rPr>
        <w:t>Autorského zákona.</w:t>
      </w:r>
    </w:p>
    <w:p w14:paraId="3A3AB02A" w14:textId="4BFCE965" w:rsidR="00CC661C" w:rsidRPr="00421370" w:rsidRDefault="00CC661C" w:rsidP="00421370">
      <w:pPr>
        <w:keepNext/>
        <w:widowControl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21370">
        <w:rPr>
          <w:rFonts w:asciiTheme="minorHAnsi" w:hAnsiTheme="minorHAnsi" w:cstheme="minorHAnsi"/>
          <w:sz w:val="22"/>
          <w:szCs w:val="22"/>
        </w:rPr>
        <w:t>Dodávateľ udeľuje Ob</w:t>
      </w:r>
      <w:r w:rsidR="00752037" w:rsidRPr="00421370">
        <w:rPr>
          <w:rFonts w:asciiTheme="minorHAnsi" w:hAnsiTheme="minorHAnsi" w:cstheme="minorHAnsi"/>
          <w:sz w:val="22"/>
          <w:szCs w:val="22"/>
        </w:rPr>
        <w:t>jednávateľovi výhradnú licenciu</w:t>
      </w:r>
      <w:r w:rsidRPr="00421370">
        <w:rPr>
          <w:rFonts w:asciiTheme="minorHAnsi" w:hAnsiTheme="minorHAnsi" w:cstheme="minorHAnsi"/>
          <w:sz w:val="22"/>
          <w:szCs w:val="22"/>
        </w:rPr>
        <w:t xml:space="preserve"> na výsledok </w:t>
      </w:r>
      <w:r w:rsidR="00F27589" w:rsidRPr="00421370">
        <w:rPr>
          <w:rFonts w:asciiTheme="minorHAnsi" w:hAnsiTheme="minorHAnsi" w:cstheme="minorHAnsi"/>
          <w:sz w:val="22"/>
          <w:szCs w:val="22"/>
        </w:rPr>
        <w:t>vykonaných Služieb</w:t>
      </w:r>
      <w:r w:rsidRPr="00421370">
        <w:rPr>
          <w:rFonts w:asciiTheme="minorHAnsi" w:hAnsiTheme="minorHAnsi" w:cstheme="minorHAnsi"/>
          <w:sz w:val="22"/>
          <w:szCs w:val="22"/>
        </w:rPr>
        <w:t xml:space="preserve"> a všetky </w:t>
      </w:r>
      <w:r w:rsidR="00F27589" w:rsidRPr="00421370">
        <w:rPr>
          <w:rFonts w:asciiTheme="minorHAnsi" w:hAnsiTheme="minorHAnsi" w:cstheme="minorHAnsi"/>
          <w:sz w:val="22"/>
          <w:szCs w:val="22"/>
        </w:rPr>
        <w:t xml:space="preserve">ich </w:t>
      </w:r>
      <w:r w:rsidRPr="00421370">
        <w:rPr>
          <w:rFonts w:asciiTheme="minorHAnsi" w:hAnsiTheme="minorHAnsi" w:cstheme="minorHAnsi"/>
          <w:sz w:val="22"/>
          <w:szCs w:val="22"/>
        </w:rPr>
        <w:t xml:space="preserve">súčasti na neobmedzené časové obdobie odo dňa jeho odovzdania k jeho užívaniu v neobmedzenom rozsahu (vecnom a územnom) a na všetky obvyklé spôsoby </w:t>
      </w:r>
      <w:r w:rsidR="00C5030C" w:rsidRPr="00421370">
        <w:rPr>
          <w:rFonts w:asciiTheme="minorHAnsi" w:hAnsiTheme="minorHAnsi" w:cstheme="minorHAnsi"/>
          <w:sz w:val="22"/>
          <w:szCs w:val="22"/>
        </w:rPr>
        <w:t xml:space="preserve">ich </w:t>
      </w:r>
      <w:r w:rsidRPr="00421370">
        <w:rPr>
          <w:rFonts w:asciiTheme="minorHAnsi" w:hAnsiTheme="minorHAnsi" w:cstheme="minorHAnsi"/>
          <w:sz w:val="22"/>
          <w:szCs w:val="22"/>
        </w:rPr>
        <w:t xml:space="preserve">používania, najmä nie však výlučne na </w:t>
      </w:r>
      <w:r w:rsidR="00C5030C" w:rsidRPr="00421370">
        <w:rPr>
          <w:rFonts w:asciiTheme="minorHAnsi" w:hAnsiTheme="minorHAnsi" w:cstheme="minorHAnsi"/>
          <w:sz w:val="22"/>
          <w:szCs w:val="22"/>
        </w:rPr>
        <w:t xml:space="preserve">ich </w:t>
      </w:r>
      <w:r w:rsidRPr="00421370">
        <w:rPr>
          <w:rFonts w:asciiTheme="minorHAnsi" w:hAnsiTheme="minorHAnsi" w:cstheme="minorHAnsi"/>
          <w:sz w:val="22"/>
          <w:szCs w:val="22"/>
        </w:rPr>
        <w:t>zverejňovanie a vydanie, vyhotovenie rozmnoženiny, na rozširovanie originálu alebo jeho rozmnoženiny a na verejné vystavenie</w:t>
      </w:r>
      <w:r w:rsidR="00155DD4" w:rsidRPr="00421370">
        <w:rPr>
          <w:rFonts w:asciiTheme="minorHAnsi" w:hAnsiTheme="minorHAnsi" w:cstheme="minorHAnsi"/>
          <w:sz w:val="22"/>
          <w:szCs w:val="22"/>
        </w:rPr>
        <w:t>.</w:t>
      </w:r>
    </w:p>
    <w:p w14:paraId="78851BB0" w14:textId="77777777" w:rsidR="00CC661C" w:rsidRPr="00421370" w:rsidRDefault="00CC661C" w:rsidP="00421370">
      <w:pPr>
        <w:pStyle w:val="Bezriadkovania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243CB4C7" w14:textId="3F20912D" w:rsidR="00206D93" w:rsidRPr="00155DD4" w:rsidRDefault="00206D93" w:rsidP="00421370">
      <w:pPr>
        <w:pStyle w:val="Odsekzoznamu"/>
        <w:keepNext/>
        <w:widowControl w:val="0"/>
        <w:numPr>
          <w:ilvl w:val="0"/>
          <w:numId w:val="14"/>
        </w:numPr>
        <w:spacing w:line="264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55DD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Na udelenie sublicencie aj postúpenie </w:t>
      </w:r>
      <w:r w:rsidR="00C5030C" w:rsidRPr="00421370">
        <w:rPr>
          <w:rFonts w:asciiTheme="minorHAnsi" w:hAnsiTheme="minorHAnsi" w:cstheme="minorHAnsi"/>
          <w:sz w:val="22"/>
          <w:szCs w:val="22"/>
          <w:shd w:val="clear" w:color="auto" w:fill="FFFFFF"/>
        </w:rPr>
        <w:t>l</w:t>
      </w:r>
      <w:r w:rsidRPr="00155DD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icencie sa vyžaduje predchádzajúci súhlas </w:t>
      </w:r>
      <w:r w:rsidR="0019415B" w:rsidRPr="00155DD4">
        <w:rPr>
          <w:rFonts w:asciiTheme="minorHAnsi" w:hAnsiTheme="minorHAnsi" w:cstheme="minorHAnsi"/>
          <w:sz w:val="22"/>
          <w:szCs w:val="22"/>
          <w:shd w:val="clear" w:color="auto" w:fill="FFFFFF"/>
        </w:rPr>
        <w:t>Objednávateľa</w:t>
      </w:r>
      <w:r w:rsidRPr="00155DD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</w:t>
      </w:r>
    </w:p>
    <w:p w14:paraId="47EFFDC6" w14:textId="77777777" w:rsidR="00206D93" w:rsidRPr="00421370" w:rsidRDefault="00206D93" w:rsidP="00421370">
      <w:pPr>
        <w:pStyle w:val="Bezriadkovania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06755A97" w14:textId="2BF30273" w:rsidR="00206D93" w:rsidRPr="00421370" w:rsidRDefault="0019415B" w:rsidP="00421370">
      <w:pPr>
        <w:pStyle w:val="Odsekzoznamu"/>
        <w:keepNext/>
        <w:widowControl w:val="0"/>
        <w:numPr>
          <w:ilvl w:val="0"/>
          <w:numId w:val="14"/>
        </w:numPr>
        <w:spacing w:line="264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55DD4">
        <w:rPr>
          <w:rFonts w:asciiTheme="minorHAnsi" w:hAnsiTheme="minorHAnsi" w:cstheme="minorHAnsi"/>
          <w:sz w:val="22"/>
          <w:szCs w:val="22"/>
        </w:rPr>
        <w:t>Dodávateľ</w:t>
      </w:r>
      <w:r w:rsidR="00206D93" w:rsidRPr="00155DD4">
        <w:rPr>
          <w:rFonts w:asciiTheme="minorHAnsi" w:hAnsiTheme="minorHAnsi" w:cstheme="minorHAnsi"/>
          <w:sz w:val="22"/>
          <w:szCs w:val="22"/>
        </w:rPr>
        <w:t xml:space="preserve"> udeľuje Objednávateľovi </w:t>
      </w:r>
      <w:r w:rsidR="00C5030C" w:rsidRPr="00155DD4">
        <w:rPr>
          <w:rFonts w:asciiTheme="minorHAnsi" w:hAnsiTheme="minorHAnsi" w:cstheme="minorHAnsi"/>
          <w:sz w:val="22"/>
          <w:szCs w:val="22"/>
        </w:rPr>
        <w:t>l</w:t>
      </w:r>
      <w:r w:rsidR="00206D93" w:rsidRPr="00155DD4">
        <w:rPr>
          <w:rFonts w:asciiTheme="minorHAnsi" w:hAnsiTheme="minorHAnsi" w:cstheme="minorHAnsi"/>
          <w:sz w:val="22"/>
          <w:szCs w:val="22"/>
        </w:rPr>
        <w:t xml:space="preserve">icenciu odplatne, pričom odplata za udelenie </w:t>
      </w:r>
      <w:r w:rsidR="00C5030C" w:rsidRPr="00155DD4">
        <w:rPr>
          <w:rFonts w:asciiTheme="minorHAnsi" w:hAnsiTheme="minorHAnsi" w:cstheme="minorHAnsi"/>
          <w:sz w:val="22"/>
          <w:szCs w:val="22"/>
        </w:rPr>
        <w:t>l</w:t>
      </w:r>
      <w:r w:rsidR="00206D93" w:rsidRPr="00421370">
        <w:rPr>
          <w:rFonts w:asciiTheme="minorHAnsi" w:hAnsiTheme="minorHAnsi" w:cstheme="minorHAnsi"/>
          <w:sz w:val="22"/>
          <w:szCs w:val="22"/>
        </w:rPr>
        <w:t>icencie je plne zahrnutá v Cene Služieb.</w:t>
      </w:r>
    </w:p>
    <w:p w14:paraId="5F210B0D" w14:textId="77777777" w:rsidR="00206D93" w:rsidRPr="00421370" w:rsidRDefault="00206D93" w:rsidP="00421370">
      <w:pPr>
        <w:pStyle w:val="Bezriadkovania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11B1D468" w14:textId="14DA0285" w:rsidR="00D34EFD" w:rsidRPr="00155DD4" w:rsidRDefault="00D34EFD" w:rsidP="00421370">
      <w:pPr>
        <w:keepNext/>
        <w:widowControl w:val="0"/>
        <w:spacing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5DD4">
        <w:rPr>
          <w:rFonts w:asciiTheme="minorHAnsi" w:hAnsiTheme="minorHAnsi" w:cstheme="minorHAnsi"/>
          <w:b/>
          <w:sz w:val="22"/>
          <w:szCs w:val="22"/>
        </w:rPr>
        <w:t xml:space="preserve">Článok </w:t>
      </w:r>
      <w:r w:rsidR="0039068A" w:rsidRPr="00155DD4">
        <w:rPr>
          <w:rFonts w:asciiTheme="minorHAnsi" w:hAnsiTheme="minorHAnsi" w:cstheme="minorHAnsi"/>
          <w:b/>
          <w:sz w:val="22"/>
          <w:szCs w:val="22"/>
        </w:rPr>
        <w:t>10</w:t>
      </w:r>
    </w:p>
    <w:p w14:paraId="6E2E55B9" w14:textId="77777777" w:rsidR="00D34EFD" w:rsidRPr="00421370" w:rsidRDefault="00D34EFD" w:rsidP="00421370">
      <w:pPr>
        <w:keepNext/>
        <w:widowControl w:val="0"/>
        <w:spacing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21370">
        <w:rPr>
          <w:rFonts w:asciiTheme="minorHAnsi" w:hAnsiTheme="minorHAnsi" w:cstheme="minorHAnsi"/>
          <w:b/>
          <w:sz w:val="22"/>
          <w:szCs w:val="22"/>
        </w:rPr>
        <w:t>Zmluvné pokuty</w:t>
      </w:r>
    </w:p>
    <w:p w14:paraId="029B800A" w14:textId="77777777" w:rsidR="001A054C" w:rsidRPr="00421370" w:rsidRDefault="001A054C" w:rsidP="00421370">
      <w:pPr>
        <w:keepNext/>
        <w:widowControl w:val="0"/>
        <w:spacing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28BAD6B" w14:textId="5E5A2EC3" w:rsidR="00D34EFD" w:rsidRPr="00421370" w:rsidRDefault="00D34EFD" w:rsidP="00421370">
      <w:pPr>
        <w:pStyle w:val="Odsekzoznamu"/>
        <w:keepNext/>
        <w:widowControl w:val="0"/>
        <w:numPr>
          <w:ilvl w:val="0"/>
          <w:numId w:val="24"/>
        </w:numPr>
        <w:spacing w:line="264" w:lineRule="auto"/>
        <w:ind w:left="0"/>
        <w:rPr>
          <w:rFonts w:asciiTheme="minorHAnsi" w:hAnsiTheme="minorHAnsi" w:cstheme="minorHAnsi"/>
          <w:bCs/>
          <w:sz w:val="22"/>
          <w:szCs w:val="22"/>
        </w:rPr>
      </w:pPr>
      <w:r w:rsidRPr="00421370">
        <w:rPr>
          <w:rFonts w:asciiTheme="minorHAnsi" w:hAnsiTheme="minorHAnsi" w:cstheme="minorHAnsi"/>
          <w:bCs/>
          <w:sz w:val="22"/>
          <w:szCs w:val="22"/>
        </w:rPr>
        <w:t>Zmluvné strany sa dohodli</w:t>
      </w:r>
      <w:r w:rsidR="00752037" w:rsidRPr="00421370">
        <w:rPr>
          <w:rFonts w:asciiTheme="minorHAnsi" w:hAnsiTheme="minorHAnsi" w:cstheme="minorHAnsi"/>
          <w:bCs/>
          <w:sz w:val="22"/>
          <w:szCs w:val="22"/>
        </w:rPr>
        <w:t>,</w:t>
      </w:r>
      <w:r w:rsidRPr="0042137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96A50" w:rsidRPr="00421370">
        <w:rPr>
          <w:rFonts w:asciiTheme="minorHAnsi" w:hAnsiTheme="minorHAnsi" w:cstheme="minorHAnsi"/>
          <w:bCs/>
          <w:sz w:val="22"/>
          <w:szCs w:val="22"/>
        </w:rPr>
        <w:t>okrem zmluvných pokút špecifikovaných v príslušných ustanoveniach tejto Zmluvy</w:t>
      </w:r>
      <w:r w:rsidR="00752037" w:rsidRPr="00421370">
        <w:rPr>
          <w:rFonts w:asciiTheme="minorHAnsi" w:hAnsiTheme="minorHAnsi" w:cstheme="minorHAnsi"/>
          <w:bCs/>
          <w:sz w:val="22"/>
          <w:szCs w:val="22"/>
        </w:rPr>
        <w:t>,</w:t>
      </w:r>
      <w:r w:rsidR="00496A50" w:rsidRPr="00421370">
        <w:rPr>
          <w:rFonts w:asciiTheme="minorHAnsi" w:hAnsiTheme="minorHAnsi" w:cstheme="minorHAnsi"/>
          <w:bCs/>
          <w:sz w:val="22"/>
          <w:szCs w:val="22"/>
        </w:rPr>
        <w:t xml:space="preserve"> aj </w:t>
      </w:r>
      <w:r w:rsidRPr="00421370">
        <w:rPr>
          <w:rFonts w:asciiTheme="minorHAnsi" w:hAnsiTheme="minorHAnsi" w:cstheme="minorHAnsi"/>
          <w:bCs/>
          <w:sz w:val="22"/>
          <w:szCs w:val="22"/>
        </w:rPr>
        <w:t>na nasledovných zmluvných pokutách:</w:t>
      </w:r>
    </w:p>
    <w:p w14:paraId="36832528" w14:textId="77777777" w:rsidR="00AE2E27" w:rsidRPr="00421370" w:rsidRDefault="00AE2E27" w:rsidP="00421370">
      <w:pPr>
        <w:keepNext/>
        <w:widowControl w:val="0"/>
        <w:spacing w:line="264" w:lineRule="auto"/>
        <w:rPr>
          <w:rFonts w:asciiTheme="minorHAnsi" w:hAnsiTheme="minorHAnsi" w:cstheme="minorHAnsi"/>
          <w:bCs/>
          <w:sz w:val="22"/>
          <w:szCs w:val="22"/>
        </w:rPr>
      </w:pPr>
    </w:p>
    <w:p w14:paraId="638894AC" w14:textId="43E38121" w:rsidR="00D34EFD" w:rsidRPr="00421370" w:rsidRDefault="00D34EFD" w:rsidP="00421370">
      <w:pPr>
        <w:pStyle w:val="Odsekzoznamu"/>
        <w:keepNext/>
        <w:widowControl w:val="0"/>
        <w:numPr>
          <w:ilvl w:val="0"/>
          <w:numId w:val="22"/>
        </w:numPr>
        <w:spacing w:line="264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21370">
        <w:rPr>
          <w:rFonts w:asciiTheme="minorHAnsi" w:hAnsiTheme="minorHAnsi" w:cstheme="minorHAnsi"/>
          <w:bCs/>
          <w:sz w:val="22"/>
          <w:szCs w:val="22"/>
        </w:rPr>
        <w:t xml:space="preserve">Dodávateľ sa zaväzuje, že pri nedodržaní zmluvne dohodnutého termínu </w:t>
      </w:r>
      <w:r w:rsidR="00C5030C" w:rsidRPr="00421370">
        <w:rPr>
          <w:rFonts w:asciiTheme="minorHAnsi" w:hAnsiTheme="minorHAnsi" w:cstheme="minorHAnsi"/>
          <w:bCs/>
          <w:sz w:val="22"/>
          <w:szCs w:val="22"/>
        </w:rPr>
        <w:t>vykonania Služieb (článok 3 Zmluvy)</w:t>
      </w:r>
      <w:r w:rsidRPr="00421370">
        <w:rPr>
          <w:rFonts w:asciiTheme="minorHAnsi" w:hAnsiTheme="minorHAnsi" w:cstheme="minorHAnsi"/>
          <w:bCs/>
          <w:sz w:val="22"/>
          <w:szCs w:val="22"/>
        </w:rPr>
        <w:t xml:space="preserve"> uhradí </w:t>
      </w:r>
      <w:r w:rsidR="00C5030C" w:rsidRPr="00421370">
        <w:rPr>
          <w:rFonts w:asciiTheme="minorHAnsi" w:hAnsiTheme="minorHAnsi" w:cstheme="minorHAnsi"/>
          <w:bCs/>
          <w:sz w:val="22"/>
          <w:szCs w:val="22"/>
        </w:rPr>
        <w:t>O</w:t>
      </w:r>
      <w:r w:rsidRPr="00421370">
        <w:rPr>
          <w:rFonts w:asciiTheme="minorHAnsi" w:hAnsiTheme="minorHAnsi" w:cstheme="minorHAnsi"/>
          <w:bCs/>
          <w:sz w:val="22"/>
          <w:szCs w:val="22"/>
        </w:rPr>
        <w:t>bjednávateľovi z</w:t>
      </w:r>
      <w:r w:rsidR="009449CD" w:rsidRPr="00421370">
        <w:rPr>
          <w:rFonts w:asciiTheme="minorHAnsi" w:hAnsiTheme="minorHAnsi" w:cstheme="minorHAnsi"/>
          <w:bCs/>
          <w:sz w:val="22"/>
          <w:szCs w:val="22"/>
        </w:rPr>
        <w:t>mluvnú pokutu vo výške 0,</w:t>
      </w:r>
      <w:r w:rsidR="00D5528C" w:rsidRPr="00421370">
        <w:rPr>
          <w:rFonts w:asciiTheme="minorHAnsi" w:hAnsiTheme="minorHAnsi" w:cstheme="minorHAnsi"/>
          <w:bCs/>
          <w:sz w:val="22"/>
          <w:szCs w:val="22"/>
        </w:rPr>
        <w:t>5</w:t>
      </w:r>
      <w:r w:rsidR="009449CD" w:rsidRPr="00421370">
        <w:rPr>
          <w:rFonts w:asciiTheme="minorHAnsi" w:hAnsiTheme="minorHAnsi" w:cstheme="minorHAnsi"/>
          <w:bCs/>
          <w:sz w:val="22"/>
          <w:szCs w:val="22"/>
        </w:rPr>
        <w:t xml:space="preserve"> % z C</w:t>
      </w:r>
      <w:r w:rsidRPr="00421370">
        <w:rPr>
          <w:rFonts w:asciiTheme="minorHAnsi" w:hAnsiTheme="minorHAnsi" w:cstheme="minorHAnsi"/>
          <w:bCs/>
          <w:sz w:val="22"/>
          <w:szCs w:val="22"/>
        </w:rPr>
        <w:t xml:space="preserve">eny </w:t>
      </w:r>
      <w:r w:rsidR="009449CD" w:rsidRPr="00421370">
        <w:rPr>
          <w:rFonts w:asciiTheme="minorHAnsi" w:hAnsiTheme="minorHAnsi" w:cstheme="minorHAnsi"/>
          <w:bCs/>
          <w:sz w:val="22"/>
          <w:szCs w:val="22"/>
        </w:rPr>
        <w:t xml:space="preserve">Služieb </w:t>
      </w:r>
      <w:r w:rsidRPr="00421370">
        <w:rPr>
          <w:rFonts w:asciiTheme="minorHAnsi" w:hAnsiTheme="minorHAnsi" w:cstheme="minorHAnsi"/>
          <w:bCs/>
          <w:sz w:val="22"/>
          <w:szCs w:val="22"/>
        </w:rPr>
        <w:t>za každý deň omeškania</w:t>
      </w:r>
      <w:r w:rsidR="00752037" w:rsidRPr="00421370">
        <w:rPr>
          <w:rFonts w:asciiTheme="minorHAnsi" w:hAnsiTheme="minorHAnsi" w:cstheme="minorHAnsi"/>
          <w:bCs/>
          <w:sz w:val="22"/>
          <w:szCs w:val="22"/>
        </w:rPr>
        <w:t xml:space="preserve"> oproti dohodnutému termínu vykonania Služieb</w:t>
      </w:r>
      <w:r w:rsidR="0025205A" w:rsidRPr="00421370">
        <w:rPr>
          <w:rFonts w:asciiTheme="minorHAnsi" w:hAnsiTheme="minorHAnsi" w:cstheme="minorHAnsi"/>
          <w:bCs/>
          <w:sz w:val="22"/>
          <w:szCs w:val="22"/>
        </w:rPr>
        <w:t>.</w:t>
      </w:r>
    </w:p>
    <w:p w14:paraId="09BC812D" w14:textId="037D9E89" w:rsidR="00D34EFD" w:rsidRPr="00421370" w:rsidRDefault="00D34EFD" w:rsidP="00421370">
      <w:pPr>
        <w:pStyle w:val="Odsekzoznamu"/>
        <w:keepNext/>
        <w:widowControl w:val="0"/>
        <w:numPr>
          <w:ilvl w:val="0"/>
          <w:numId w:val="22"/>
        </w:numPr>
        <w:spacing w:line="264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21370">
        <w:rPr>
          <w:rFonts w:asciiTheme="minorHAnsi" w:hAnsiTheme="minorHAnsi" w:cstheme="minorHAnsi"/>
          <w:bCs/>
          <w:sz w:val="22"/>
          <w:szCs w:val="22"/>
        </w:rPr>
        <w:t xml:space="preserve">Objednávateľ uhradí Dodávateľovi zmluvnú pokutu vo výške </w:t>
      </w:r>
      <w:r w:rsidR="00D5528C" w:rsidRPr="00421370">
        <w:rPr>
          <w:rFonts w:asciiTheme="minorHAnsi" w:hAnsiTheme="minorHAnsi" w:cstheme="minorHAnsi"/>
          <w:bCs/>
          <w:sz w:val="22"/>
          <w:szCs w:val="22"/>
        </w:rPr>
        <w:t>0,1%</w:t>
      </w:r>
      <w:r w:rsidRPr="00421370">
        <w:rPr>
          <w:rFonts w:asciiTheme="minorHAnsi" w:hAnsiTheme="minorHAnsi" w:cstheme="minorHAnsi"/>
          <w:bCs/>
          <w:sz w:val="22"/>
          <w:szCs w:val="22"/>
        </w:rPr>
        <w:t xml:space="preserve"> z dlžnej sumy za každý deň omeškania </w:t>
      </w:r>
      <w:r w:rsidR="006A2F67" w:rsidRPr="00421370">
        <w:rPr>
          <w:rFonts w:asciiTheme="minorHAnsi" w:hAnsiTheme="minorHAnsi" w:cstheme="minorHAnsi"/>
          <w:bCs/>
          <w:sz w:val="22"/>
          <w:szCs w:val="22"/>
        </w:rPr>
        <w:t>úhrady faktúry</w:t>
      </w:r>
      <w:r w:rsidR="00C5030C" w:rsidRPr="00421370">
        <w:rPr>
          <w:rFonts w:asciiTheme="minorHAnsi" w:hAnsiTheme="minorHAnsi" w:cstheme="minorHAnsi"/>
          <w:bCs/>
          <w:sz w:val="22"/>
          <w:szCs w:val="22"/>
        </w:rPr>
        <w:t xml:space="preserve"> Ceny Služieb</w:t>
      </w:r>
      <w:r w:rsidR="006A2F67" w:rsidRPr="00421370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156394B8" w14:textId="77777777" w:rsidR="00CC661C" w:rsidRPr="00421370" w:rsidRDefault="00CC661C" w:rsidP="00421370">
      <w:pPr>
        <w:pStyle w:val="Odsekzoznamu"/>
        <w:autoSpaceDE/>
        <w:autoSpaceDN/>
        <w:spacing w:line="264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D6C4A1A" w14:textId="424B5858" w:rsidR="00CC661C" w:rsidRPr="00421370" w:rsidRDefault="00CC661C" w:rsidP="00421370">
      <w:pPr>
        <w:pStyle w:val="Odsekzoznamu"/>
        <w:numPr>
          <w:ilvl w:val="0"/>
          <w:numId w:val="24"/>
        </w:numPr>
        <w:autoSpaceDE/>
        <w:autoSpaceDN/>
        <w:spacing w:line="264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421370">
        <w:rPr>
          <w:rFonts w:asciiTheme="minorHAnsi" w:hAnsiTheme="minorHAnsi"/>
          <w:sz w:val="22"/>
          <w:szCs w:val="22"/>
          <w:lang w:eastAsia="ar-SA"/>
        </w:rPr>
        <w:t>Zmluvné strany prehlasujú, že výšky zmluvných pokút dohodnuté v Zmluve považujú za primerané, pretože pri rokovaniach o dohode o výškach zmluvných pokút prihliadali na hodnotu a význam týmito zmluvnými pokutami zabezpečovaných zmluvných povinností.</w:t>
      </w:r>
    </w:p>
    <w:p w14:paraId="76F11482" w14:textId="77777777" w:rsidR="002103E2" w:rsidRDefault="002103E2" w:rsidP="00421370">
      <w:pPr>
        <w:keepNext/>
        <w:widowControl w:val="0"/>
        <w:spacing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F69A749" w14:textId="6265D033" w:rsidR="0083589F" w:rsidRPr="00421370" w:rsidRDefault="0083589F" w:rsidP="00421370">
      <w:pPr>
        <w:keepNext/>
        <w:widowControl w:val="0"/>
        <w:spacing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21370">
        <w:rPr>
          <w:rFonts w:asciiTheme="minorHAnsi" w:hAnsiTheme="minorHAnsi" w:cstheme="minorHAnsi"/>
          <w:b/>
          <w:sz w:val="22"/>
          <w:szCs w:val="22"/>
        </w:rPr>
        <w:t xml:space="preserve">Článok </w:t>
      </w:r>
      <w:r w:rsidR="0039068A" w:rsidRPr="00421370">
        <w:rPr>
          <w:rFonts w:asciiTheme="minorHAnsi" w:hAnsiTheme="minorHAnsi" w:cstheme="minorHAnsi"/>
          <w:b/>
          <w:sz w:val="22"/>
          <w:szCs w:val="22"/>
        </w:rPr>
        <w:t>11</w:t>
      </w:r>
    </w:p>
    <w:p w14:paraId="53438086" w14:textId="2E4FC053" w:rsidR="0083589F" w:rsidRPr="00421370" w:rsidRDefault="0083589F" w:rsidP="00421370">
      <w:pPr>
        <w:keepNext/>
        <w:widowControl w:val="0"/>
        <w:spacing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21370">
        <w:rPr>
          <w:rFonts w:asciiTheme="minorHAnsi" w:hAnsiTheme="minorHAnsi" w:cstheme="minorHAnsi"/>
          <w:b/>
          <w:sz w:val="22"/>
          <w:szCs w:val="22"/>
        </w:rPr>
        <w:t xml:space="preserve">Trvanie a ukončenie </w:t>
      </w:r>
      <w:r w:rsidR="00CC661C" w:rsidRPr="00421370">
        <w:rPr>
          <w:rFonts w:asciiTheme="minorHAnsi" w:hAnsiTheme="minorHAnsi" w:cstheme="minorHAnsi"/>
          <w:b/>
          <w:sz w:val="22"/>
          <w:szCs w:val="22"/>
        </w:rPr>
        <w:t>Z</w:t>
      </w:r>
      <w:r w:rsidRPr="00421370">
        <w:rPr>
          <w:rFonts w:asciiTheme="minorHAnsi" w:hAnsiTheme="minorHAnsi" w:cstheme="minorHAnsi"/>
          <w:b/>
          <w:sz w:val="22"/>
          <w:szCs w:val="22"/>
        </w:rPr>
        <w:t>mluvy</w:t>
      </w:r>
    </w:p>
    <w:p w14:paraId="5FA668D3" w14:textId="77777777" w:rsidR="0083589F" w:rsidRPr="00421370" w:rsidRDefault="0083589F" w:rsidP="00421370">
      <w:pPr>
        <w:keepNext/>
        <w:widowControl w:val="0"/>
        <w:spacing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1BA6598" w14:textId="2D47195C" w:rsidR="00CC661C" w:rsidRPr="00421370" w:rsidRDefault="00CC661C" w:rsidP="00421370">
      <w:pPr>
        <w:pStyle w:val="Odsekzoznamu"/>
        <w:keepNext/>
        <w:widowControl w:val="0"/>
        <w:numPr>
          <w:ilvl w:val="0"/>
          <w:numId w:val="12"/>
        </w:numPr>
        <w:spacing w:line="264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21370">
        <w:rPr>
          <w:rFonts w:asciiTheme="minorHAnsi" w:hAnsiTheme="minorHAnsi" w:cstheme="minorHAnsi"/>
          <w:bCs/>
          <w:sz w:val="22"/>
          <w:szCs w:val="22"/>
        </w:rPr>
        <w:t>Táto Zmluva môže byť ukončená písomnou dohodou Zmluvných strán</w:t>
      </w:r>
      <w:r w:rsidR="00155DD4" w:rsidRPr="00421370">
        <w:rPr>
          <w:rFonts w:asciiTheme="minorHAnsi" w:hAnsiTheme="minorHAnsi" w:cstheme="minorHAnsi"/>
          <w:bCs/>
          <w:sz w:val="22"/>
          <w:szCs w:val="22"/>
        </w:rPr>
        <w:t>,</w:t>
      </w:r>
      <w:r w:rsidRPr="00421370">
        <w:rPr>
          <w:rFonts w:asciiTheme="minorHAnsi" w:hAnsiTheme="minorHAnsi" w:cstheme="minorHAnsi"/>
          <w:bCs/>
          <w:sz w:val="22"/>
          <w:szCs w:val="22"/>
        </w:rPr>
        <w:t xml:space="preserve"> a to ku dňu uvedenému v písomnej dohode, ktorej obsahom bude aj vysporiadanie práv </w:t>
      </w:r>
      <w:r w:rsidR="00752037" w:rsidRPr="00421370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Pr="00421370">
        <w:rPr>
          <w:rFonts w:asciiTheme="minorHAnsi" w:hAnsiTheme="minorHAnsi" w:cstheme="minorHAnsi"/>
          <w:bCs/>
          <w:sz w:val="22"/>
          <w:szCs w:val="22"/>
        </w:rPr>
        <w:t>povinností Zmluvných strán z tejto Zmluvy.</w:t>
      </w:r>
    </w:p>
    <w:p w14:paraId="46D86D7B" w14:textId="77777777" w:rsidR="00CC661C" w:rsidRPr="00421370" w:rsidRDefault="00CC661C" w:rsidP="00421370">
      <w:pPr>
        <w:pStyle w:val="Odsekzoznamu"/>
        <w:spacing w:line="264" w:lineRule="auto"/>
        <w:rPr>
          <w:rFonts w:asciiTheme="minorHAnsi" w:hAnsiTheme="minorHAnsi" w:cstheme="minorHAnsi"/>
          <w:bCs/>
          <w:sz w:val="22"/>
          <w:szCs w:val="22"/>
        </w:rPr>
      </w:pPr>
    </w:p>
    <w:p w14:paraId="4CA40195" w14:textId="77777777" w:rsidR="0054703A" w:rsidRPr="00421370" w:rsidRDefault="00CC661C" w:rsidP="00421370">
      <w:pPr>
        <w:pStyle w:val="Odsekzoznamu"/>
        <w:keepNext/>
        <w:widowControl w:val="0"/>
        <w:numPr>
          <w:ilvl w:val="0"/>
          <w:numId w:val="12"/>
        </w:numPr>
        <w:spacing w:line="264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21370">
        <w:rPr>
          <w:rFonts w:asciiTheme="minorHAnsi" w:hAnsiTheme="minorHAnsi" w:cstheme="minorHAnsi"/>
          <w:bCs/>
          <w:sz w:val="22"/>
          <w:szCs w:val="22"/>
        </w:rPr>
        <w:t>Zmluvná strana je oprávnená od tejto Zmluvy odstúpiť v prípade, ak druhá Zmluvná strana poruší ktorúkoľvek svoju povinnosť špecifikovanú v Zmluve a druhá Zmluvná strana nápravu nevykoná ani v dodatočnej lehote</w:t>
      </w:r>
      <w:r w:rsidR="0054703A" w:rsidRPr="00421370">
        <w:rPr>
          <w:rFonts w:asciiTheme="minorHAnsi" w:hAnsiTheme="minorHAnsi" w:cstheme="minorHAnsi"/>
          <w:bCs/>
          <w:sz w:val="22"/>
          <w:szCs w:val="22"/>
        </w:rPr>
        <w:t>,</w:t>
      </w:r>
      <w:r w:rsidRPr="00421370">
        <w:rPr>
          <w:rFonts w:asciiTheme="minorHAnsi" w:hAnsiTheme="minorHAnsi" w:cstheme="minorHAnsi"/>
          <w:bCs/>
          <w:sz w:val="22"/>
          <w:szCs w:val="22"/>
        </w:rPr>
        <w:t xml:space="preserve"> nie kratšej ako 7 dní, ktorá bude tejto Zmluvnej strane poskytnutá na vykonanie nápravy. </w:t>
      </w:r>
    </w:p>
    <w:p w14:paraId="2CC03441" w14:textId="77777777" w:rsidR="0054703A" w:rsidRPr="00421370" w:rsidRDefault="0054703A" w:rsidP="00421370">
      <w:pPr>
        <w:pStyle w:val="Odsekzoznamu"/>
        <w:spacing w:line="264" w:lineRule="auto"/>
        <w:rPr>
          <w:rFonts w:asciiTheme="minorHAnsi" w:hAnsiTheme="minorHAnsi" w:cstheme="minorHAnsi"/>
          <w:bCs/>
          <w:sz w:val="22"/>
          <w:szCs w:val="22"/>
        </w:rPr>
      </w:pPr>
    </w:p>
    <w:p w14:paraId="48B1BA9D" w14:textId="77777777" w:rsidR="0054703A" w:rsidRPr="00421370" w:rsidRDefault="00CC661C" w:rsidP="00421370">
      <w:pPr>
        <w:pStyle w:val="Odsekzoznamu"/>
        <w:keepNext/>
        <w:widowControl w:val="0"/>
        <w:numPr>
          <w:ilvl w:val="0"/>
          <w:numId w:val="12"/>
        </w:numPr>
        <w:spacing w:line="264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21370">
        <w:rPr>
          <w:rFonts w:asciiTheme="minorHAnsi" w:hAnsiTheme="minorHAnsi" w:cstheme="minorHAnsi"/>
          <w:bCs/>
          <w:sz w:val="22"/>
          <w:szCs w:val="22"/>
        </w:rPr>
        <w:t>Objednávateľ je tiež oprávnený odstúpiť od Zmluvy v prípade, ak</w:t>
      </w:r>
      <w:r w:rsidR="0054703A" w:rsidRPr="00421370">
        <w:rPr>
          <w:rFonts w:asciiTheme="minorHAnsi" w:hAnsiTheme="minorHAnsi" w:cstheme="minorHAnsi"/>
          <w:bCs/>
          <w:sz w:val="22"/>
          <w:szCs w:val="22"/>
        </w:rPr>
        <w:t>:</w:t>
      </w:r>
    </w:p>
    <w:p w14:paraId="77ECEBC9" w14:textId="3110521E" w:rsidR="00CC661C" w:rsidRPr="00421370" w:rsidRDefault="00CC661C" w:rsidP="00421370">
      <w:pPr>
        <w:pStyle w:val="Odsekzoznamu"/>
        <w:keepNext/>
        <w:widowControl w:val="0"/>
        <w:numPr>
          <w:ilvl w:val="0"/>
          <w:numId w:val="26"/>
        </w:numPr>
        <w:spacing w:line="264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21370">
        <w:rPr>
          <w:rFonts w:asciiTheme="minorHAnsi" w:hAnsiTheme="minorHAnsi" w:cstheme="minorHAnsi"/>
          <w:bCs/>
          <w:sz w:val="22"/>
          <w:szCs w:val="22"/>
        </w:rPr>
        <w:t>Dodávateľ stratí oprávnenie na výkon činnosti, ktorá je potrebná p</w:t>
      </w:r>
      <w:r w:rsidR="0054703A" w:rsidRPr="00421370">
        <w:rPr>
          <w:rFonts w:asciiTheme="minorHAnsi" w:hAnsiTheme="minorHAnsi" w:cstheme="minorHAnsi"/>
          <w:bCs/>
          <w:sz w:val="22"/>
          <w:szCs w:val="22"/>
        </w:rPr>
        <w:t xml:space="preserve">re realizáciu </w:t>
      </w:r>
      <w:r w:rsidR="00752037" w:rsidRPr="00421370">
        <w:rPr>
          <w:rFonts w:asciiTheme="minorHAnsi" w:hAnsiTheme="minorHAnsi" w:cstheme="minorHAnsi"/>
          <w:bCs/>
          <w:sz w:val="22"/>
          <w:szCs w:val="22"/>
        </w:rPr>
        <w:t>Služieb</w:t>
      </w:r>
      <w:r w:rsidR="0054703A" w:rsidRPr="00421370">
        <w:rPr>
          <w:rFonts w:asciiTheme="minorHAnsi" w:hAnsiTheme="minorHAnsi" w:cstheme="minorHAnsi"/>
          <w:bCs/>
          <w:sz w:val="22"/>
          <w:szCs w:val="22"/>
        </w:rPr>
        <w:t>,</w:t>
      </w:r>
    </w:p>
    <w:p w14:paraId="4F17A9DA" w14:textId="019869C0" w:rsidR="0054703A" w:rsidRPr="00421370" w:rsidRDefault="0054703A" w:rsidP="00421370">
      <w:pPr>
        <w:pStyle w:val="Odsekzoznamu"/>
        <w:numPr>
          <w:ilvl w:val="0"/>
          <w:numId w:val="26"/>
        </w:numPr>
        <w:spacing w:line="264" w:lineRule="auto"/>
        <w:jc w:val="both"/>
        <w:rPr>
          <w:rFonts w:asciiTheme="minorHAnsi" w:hAnsiTheme="minorHAnsi" w:cs="Cambria"/>
          <w:sz w:val="22"/>
          <w:szCs w:val="22"/>
        </w:rPr>
      </w:pPr>
      <w:r w:rsidRPr="00421370">
        <w:rPr>
          <w:rFonts w:asciiTheme="minorHAnsi" w:hAnsiTheme="minorHAnsi" w:cs="Cambria"/>
          <w:sz w:val="22"/>
          <w:szCs w:val="22"/>
        </w:rPr>
        <w:t xml:space="preserve">Dodávateľ podal na seba návrh na vyhlásenie konkurzu, </w:t>
      </w:r>
    </w:p>
    <w:p w14:paraId="59DBEB4F" w14:textId="5AD40907" w:rsidR="0054703A" w:rsidRPr="00421370" w:rsidRDefault="0054703A" w:rsidP="00421370">
      <w:pPr>
        <w:pStyle w:val="Odsekzoznamu"/>
        <w:numPr>
          <w:ilvl w:val="0"/>
          <w:numId w:val="26"/>
        </w:numPr>
        <w:spacing w:line="264" w:lineRule="auto"/>
        <w:jc w:val="both"/>
        <w:rPr>
          <w:rFonts w:asciiTheme="minorHAnsi" w:hAnsiTheme="minorHAnsi" w:cs="Cambria"/>
          <w:sz w:val="22"/>
          <w:szCs w:val="22"/>
        </w:rPr>
      </w:pPr>
      <w:r w:rsidRPr="00421370">
        <w:rPr>
          <w:rFonts w:asciiTheme="minorHAnsi" w:hAnsiTheme="minorHAnsi" w:cs="Cambria"/>
          <w:sz w:val="22"/>
          <w:szCs w:val="22"/>
        </w:rPr>
        <w:t xml:space="preserve">bol podaný návrh na vyhlásenie konkurzu voči Dodávateľovi treťou osobou, pričom Dodávateľ je platobne neschopný, alebo je v situácii, ktorá odôvodňuje začatie konkurzného konania, </w:t>
      </w:r>
    </w:p>
    <w:p w14:paraId="64DF0ABE" w14:textId="5719344D" w:rsidR="0054703A" w:rsidRPr="00421370" w:rsidRDefault="0054703A" w:rsidP="00421370">
      <w:pPr>
        <w:pStyle w:val="Odsekzoznamu"/>
        <w:numPr>
          <w:ilvl w:val="0"/>
          <w:numId w:val="26"/>
        </w:numPr>
        <w:spacing w:line="264" w:lineRule="auto"/>
        <w:jc w:val="both"/>
        <w:rPr>
          <w:rFonts w:asciiTheme="minorHAnsi" w:hAnsiTheme="minorHAnsi" w:cs="Cambria"/>
          <w:sz w:val="22"/>
          <w:szCs w:val="22"/>
        </w:rPr>
      </w:pPr>
      <w:r w:rsidRPr="00421370">
        <w:rPr>
          <w:rFonts w:asciiTheme="minorHAnsi" w:hAnsiTheme="minorHAnsi" w:cs="Cambria"/>
          <w:sz w:val="22"/>
          <w:szCs w:val="22"/>
        </w:rPr>
        <w:t>bol na majetok Dodávateľa vyhlásený konkurz, alebo bol návrh na vyhlásenie konkurzu zamietnutý pre nedostatok majetku,</w:t>
      </w:r>
    </w:p>
    <w:p w14:paraId="64BBCC4D" w14:textId="6B4E9586" w:rsidR="0054703A" w:rsidRPr="00155DD4" w:rsidRDefault="0054703A" w:rsidP="00421370">
      <w:pPr>
        <w:pStyle w:val="Odsekzoznamu"/>
        <w:keepNext/>
        <w:widowControl w:val="0"/>
        <w:numPr>
          <w:ilvl w:val="0"/>
          <w:numId w:val="26"/>
        </w:numPr>
        <w:spacing w:line="264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21370">
        <w:rPr>
          <w:rFonts w:asciiTheme="minorHAnsi" w:hAnsiTheme="minorHAnsi" w:cs="Cambria"/>
          <w:sz w:val="22"/>
          <w:szCs w:val="22"/>
        </w:rPr>
        <w:t>Dodávateľ vstúpil do likvidácie alebo sa naňho zriadi núten</w:t>
      </w:r>
      <w:r w:rsidR="00D11E4B" w:rsidRPr="00421370">
        <w:rPr>
          <w:rFonts w:asciiTheme="minorHAnsi" w:hAnsiTheme="minorHAnsi" w:cs="Cambria"/>
          <w:sz w:val="22"/>
          <w:szCs w:val="22"/>
        </w:rPr>
        <w:t>á správa,</w:t>
      </w:r>
    </w:p>
    <w:p w14:paraId="40CB2F37" w14:textId="3D1BC48A" w:rsidR="00D11E4B" w:rsidRPr="00155DD4" w:rsidRDefault="00D11E4B" w:rsidP="00421370">
      <w:pPr>
        <w:pStyle w:val="Odsekzoznamu"/>
        <w:keepNext/>
        <w:widowControl w:val="0"/>
        <w:numPr>
          <w:ilvl w:val="0"/>
          <w:numId w:val="26"/>
        </w:numPr>
        <w:spacing w:line="264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21370">
        <w:rPr>
          <w:rFonts w:asciiTheme="minorHAnsi" w:hAnsiTheme="minorHAnsi" w:cs="Cambria"/>
          <w:sz w:val="22"/>
          <w:szCs w:val="22"/>
        </w:rPr>
        <w:t>Dodávateľ vykonáva Služby v rozpore s pokynmi Objednávateľa</w:t>
      </w:r>
      <w:r w:rsidR="000D426C" w:rsidRPr="00421370">
        <w:rPr>
          <w:rFonts w:asciiTheme="minorHAnsi" w:hAnsiTheme="minorHAnsi" w:cs="Cambria"/>
          <w:sz w:val="22"/>
          <w:szCs w:val="22"/>
        </w:rPr>
        <w:t xml:space="preserve"> a </w:t>
      </w:r>
      <w:r w:rsidR="000D426C" w:rsidRPr="00155DD4">
        <w:rPr>
          <w:rFonts w:asciiTheme="minorHAnsi" w:hAnsiTheme="minorHAnsi" w:cstheme="minorHAnsi"/>
          <w:bCs/>
          <w:sz w:val="22"/>
          <w:szCs w:val="22"/>
        </w:rPr>
        <w:t xml:space="preserve">nápravu nevykoná ani v dodatočnej lehote, nie kratšej ako </w:t>
      </w:r>
      <w:r w:rsidR="00D5528C" w:rsidRPr="00155DD4">
        <w:rPr>
          <w:rFonts w:asciiTheme="minorHAnsi" w:hAnsiTheme="minorHAnsi" w:cstheme="minorHAnsi"/>
          <w:bCs/>
          <w:sz w:val="22"/>
          <w:szCs w:val="22"/>
        </w:rPr>
        <w:t>7</w:t>
      </w:r>
      <w:r w:rsidR="000D426C" w:rsidRPr="00155DD4">
        <w:rPr>
          <w:rFonts w:asciiTheme="minorHAnsi" w:hAnsiTheme="minorHAnsi" w:cstheme="minorHAnsi"/>
          <w:bCs/>
          <w:sz w:val="22"/>
          <w:szCs w:val="22"/>
        </w:rPr>
        <w:t xml:space="preserve"> dní, ktorá bude Dodávateľovi poskytnutá na vykonanie nápravy</w:t>
      </w:r>
      <w:r w:rsidRPr="00421370">
        <w:rPr>
          <w:rFonts w:asciiTheme="minorHAnsi" w:hAnsiTheme="minorHAnsi" w:cs="Cambria"/>
          <w:sz w:val="22"/>
          <w:szCs w:val="22"/>
        </w:rPr>
        <w:t>.</w:t>
      </w:r>
    </w:p>
    <w:p w14:paraId="64B123BF" w14:textId="77777777" w:rsidR="0054703A" w:rsidRPr="00155DD4" w:rsidRDefault="0054703A" w:rsidP="00421370">
      <w:pPr>
        <w:pStyle w:val="Zkladntext1"/>
        <w:tabs>
          <w:tab w:val="left" w:pos="426"/>
          <w:tab w:val="left" w:pos="1267"/>
          <w:tab w:val="left" w:pos="1987"/>
          <w:tab w:val="left" w:pos="2707"/>
          <w:tab w:val="left" w:pos="3427"/>
          <w:tab w:val="left" w:pos="4147"/>
          <w:tab w:val="left" w:pos="4867"/>
          <w:tab w:val="left" w:pos="5587"/>
          <w:tab w:val="left" w:pos="6307"/>
          <w:tab w:val="left" w:pos="7027"/>
          <w:tab w:val="left" w:pos="7747"/>
          <w:tab w:val="left" w:pos="8467"/>
        </w:tabs>
        <w:spacing w:line="264" w:lineRule="auto"/>
        <w:jc w:val="both"/>
        <w:rPr>
          <w:rFonts w:asciiTheme="minorHAnsi" w:eastAsia="Times New Roman" w:hAnsiTheme="minorHAnsi" w:cstheme="minorHAnsi"/>
          <w:bCs/>
          <w:color w:val="auto"/>
          <w:sz w:val="22"/>
          <w:szCs w:val="22"/>
          <w:lang w:val="sk-SK" w:eastAsia="sk-SK"/>
        </w:rPr>
      </w:pPr>
    </w:p>
    <w:p w14:paraId="7E0FF7E9" w14:textId="6353762B" w:rsidR="00B7795E" w:rsidRPr="00421370" w:rsidRDefault="00CC661C" w:rsidP="00421370">
      <w:pPr>
        <w:pStyle w:val="Zkladntext1"/>
        <w:numPr>
          <w:ilvl w:val="0"/>
          <w:numId w:val="12"/>
        </w:numPr>
        <w:tabs>
          <w:tab w:val="left" w:pos="426"/>
          <w:tab w:val="left" w:pos="1267"/>
          <w:tab w:val="left" w:pos="1987"/>
          <w:tab w:val="left" w:pos="2707"/>
          <w:tab w:val="left" w:pos="3427"/>
          <w:tab w:val="left" w:pos="4147"/>
          <w:tab w:val="left" w:pos="4867"/>
          <w:tab w:val="left" w:pos="5587"/>
          <w:tab w:val="left" w:pos="6307"/>
          <w:tab w:val="left" w:pos="7027"/>
          <w:tab w:val="left" w:pos="7747"/>
          <w:tab w:val="left" w:pos="8467"/>
        </w:tabs>
        <w:spacing w:line="264" w:lineRule="auto"/>
        <w:ind w:left="0"/>
        <w:jc w:val="both"/>
        <w:rPr>
          <w:rFonts w:asciiTheme="minorHAnsi" w:hAnsiTheme="minorHAnsi" w:cs="Arial"/>
          <w:color w:val="auto"/>
          <w:sz w:val="22"/>
          <w:szCs w:val="22"/>
          <w:lang w:val="sk-SK"/>
        </w:rPr>
      </w:pPr>
      <w:r w:rsidRPr="00421370">
        <w:rPr>
          <w:rFonts w:asciiTheme="minorHAnsi" w:hAnsiTheme="minorHAnsi" w:cs="Arial"/>
          <w:color w:val="auto"/>
          <w:sz w:val="22"/>
          <w:szCs w:val="22"/>
          <w:lang w:val="sk-SK"/>
        </w:rPr>
        <w:t>Zmluvné strany sa dohodli, že v</w:t>
      </w:r>
      <w:r w:rsidR="00A87FE4">
        <w:rPr>
          <w:rFonts w:asciiTheme="minorHAnsi" w:hAnsiTheme="minorHAnsi" w:cs="Arial"/>
          <w:color w:val="auto"/>
          <w:sz w:val="22"/>
          <w:szCs w:val="22"/>
          <w:lang w:val="sk-SK"/>
        </w:rPr>
        <w:t> </w:t>
      </w:r>
      <w:r w:rsidRPr="00421370">
        <w:rPr>
          <w:rFonts w:asciiTheme="minorHAnsi" w:hAnsiTheme="minorHAnsi" w:cs="Arial"/>
          <w:color w:val="auto"/>
          <w:sz w:val="22"/>
          <w:szCs w:val="22"/>
          <w:lang w:val="sk-SK"/>
        </w:rPr>
        <w:t>prípade</w:t>
      </w:r>
      <w:r w:rsidR="00A87FE4">
        <w:rPr>
          <w:rFonts w:asciiTheme="minorHAnsi" w:hAnsiTheme="minorHAnsi" w:cs="Arial"/>
          <w:color w:val="auto"/>
          <w:sz w:val="22"/>
          <w:szCs w:val="22"/>
          <w:lang w:val="sk-SK"/>
        </w:rPr>
        <w:t>,</w:t>
      </w:r>
      <w:r w:rsidRPr="00421370">
        <w:rPr>
          <w:rFonts w:asciiTheme="minorHAnsi" w:hAnsiTheme="minorHAnsi" w:cs="Arial"/>
          <w:color w:val="auto"/>
          <w:sz w:val="22"/>
          <w:szCs w:val="22"/>
          <w:lang w:val="sk-SK"/>
        </w:rPr>
        <w:t xml:space="preserve"> ak Zmluvná strana využije svoje právo a od Zmluvy odstúpi, Zmluva sa zrušuje s právnymi účinkami ex </w:t>
      </w:r>
      <w:proofErr w:type="spellStart"/>
      <w:r w:rsidRPr="00421370">
        <w:rPr>
          <w:rFonts w:asciiTheme="minorHAnsi" w:hAnsiTheme="minorHAnsi" w:cs="Arial"/>
          <w:color w:val="auto"/>
          <w:sz w:val="22"/>
          <w:szCs w:val="22"/>
          <w:lang w:val="sk-SK"/>
        </w:rPr>
        <w:t>nunc</w:t>
      </w:r>
      <w:proofErr w:type="spellEnd"/>
      <w:r w:rsidRPr="00421370">
        <w:rPr>
          <w:rFonts w:asciiTheme="minorHAnsi" w:hAnsiTheme="minorHAnsi" w:cs="Arial"/>
          <w:color w:val="auto"/>
          <w:sz w:val="22"/>
          <w:szCs w:val="22"/>
          <w:lang w:val="sk-SK"/>
        </w:rPr>
        <w:t>, teda dňom doručenia písomného odstúpenia od zmluvy druhej Zmluvnej strane. Odstúpením od Zmluvy zanikajú všetky práva a povinnosti Zmluvných strán zo Zmluvy s výnimkou tých práv a povinností, ktoré podľa prejavenej vôle Zmluvných strán majú trvať aj po ukončení tejto Zmluvy.</w:t>
      </w:r>
    </w:p>
    <w:p w14:paraId="19CFD77F" w14:textId="77777777" w:rsidR="006A2F67" w:rsidRPr="00155DD4" w:rsidRDefault="006A2F67" w:rsidP="00421370">
      <w:pPr>
        <w:keepNext/>
        <w:widowControl w:val="0"/>
        <w:spacing w:line="264" w:lineRule="auto"/>
        <w:rPr>
          <w:rFonts w:asciiTheme="minorHAnsi" w:hAnsiTheme="minorHAnsi" w:cstheme="minorHAnsi"/>
          <w:bCs/>
          <w:sz w:val="22"/>
          <w:szCs w:val="22"/>
        </w:rPr>
      </w:pPr>
    </w:p>
    <w:p w14:paraId="558AF329" w14:textId="19DF1AEE" w:rsidR="00BF0BA6" w:rsidRPr="00421370" w:rsidRDefault="00BF0BA6" w:rsidP="00421370">
      <w:pPr>
        <w:keepNext/>
        <w:widowControl w:val="0"/>
        <w:spacing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21370">
        <w:rPr>
          <w:rFonts w:asciiTheme="minorHAnsi" w:hAnsiTheme="minorHAnsi" w:cstheme="minorHAnsi"/>
          <w:b/>
          <w:sz w:val="22"/>
          <w:szCs w:val="22"/>
        </w:rPr>
        <w:t xml:space="preserve">Článok </w:t>
      </w:r>
      <w:r w:rsidR="0039068A" w:rsidRPr="00421370">
        <w:rPr>
          <w:rFonts w:asciiTheme="minorHAnsi" w:hAnsiTheme="minorHAnsi" w:cstheme="minorHAnsi"/>
          <w:b/>
          <w:sz w:val="22"/>
          <w:szCs w:val="22"/>
        </w:rPr>
        <w:t>12</w:t>
      </w:r>
    </w:p>
    <w:p w14:paraId="4E9F456F" w14:textId="77777777" w:rsidR="00BF0BA6" w:rsidRPr="00421370" w:rsidRDefault="00BF0BA6" w:rsidP="00421370">
      <w:pPr>
        <w:keepNext/>
        <w:widowControl w:val="0"/>
        <w:spacing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21370">
        <w:rPr>
          <w:rFonts w:asciiTheme="minorHAnsi" w:hAnsiTheme="minorHAnsi" w:cstheme="minorHAnsi"/>
          <w:b/>
          <w:sz w:val="22"/>
          <w:szCs w:val="22"/>
        </w:rPr>
        <w:t xml:space="preserve">Záverečné ustanovenia </w:t>
      </w:r>
    </w:p>
    <w:p w14:paraId="4F378F7C" w14:textId="7DAE6126" w:rsidR="00206D93" w:rsidRPr="00421370" w:rsidRDefault="00206D93" w:rsidP="00421370">
      <w:pPr>
        <w:pStyle w:val="Bezriadkovania"/>
        <w:spacing w:line="264" w:lineRule="auto"/>
        <w:rPr>
          <w:rFonts w:asciiTheme="minorHAnsi" w:hAnsiTheme="minorHAnsi" w:cstheme="minorHAnsi"/>
          <w:b/>
          <w:sz w:val="22"/>
          <w:szCs w:val="22"/>
        </w:rPr>
      </w:pPr>
    </w:p>
    <w:p w14:paraId="01F8EF69" w14:textId="436E9638" w:rsidR="00CC661C" w:rsidRPr="00421370" w:rsidRDefault="00CC661C" w:rsidP="00421370">
      <w:pPr>
        <w:pStyle w:val="Odsekzoznamu"/>
        <w:keepNext/>
        <w:widowControl w:val="0"/>
        <w:numPr>
          <w:ilvl w:val="0"/>
          <w:numId w:val="13"/>
        </w:numPr>
        <w:spacing w:line="264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21370">
        <w:rPr>
          <w:rFonts w:asciiTheme="minorHAnsi" w:hAnsiTheme="minorHAnsi" w:cstheme="minorHAnsi"/>
          <w:bCs/>
          <w:sz w:val="22"/>
          <w:szCs w:val="22"/>
        </w:rPr>
        <w:t>Táto Zmluva nadobúda platnosť dňom jej podpisu oboma Zmluvnými stranami a účinnosť dňom nasledujúcim po dni jej zverejnenia na webovom sídle Objednávateľa</w:t>
      </w:r>
      <w:r w:rsidR="00A87FE4">
        <w:rPr>
          <w:rFonts w:asciiTheme="minorHAnsi" w:hAnsiTheme="minorHAnsi" w:cstheme="minorHAnsi"/>
          <w:bCs/>
          <w:sz w:val="22"/>
          <w:szCs w:val="22"/>
        </w:rPr>
        <w:t>,</w:t>
      </w:r>
      <w:r w:rsidRPr="00421370">
        <w:rPr>
          <w:rFonts w:asciiTheme="minorHAnsi" w:hAnsiTheme="minorHAnsi" w:cstheme="minorHAnsi"/>
          <w:bCs/>
          <w:sz w:val="22"/>
          <w:szCs w:val="22"/>
        </w:rPr>
        <w:t xml:space="preserve"> a to v súlade s § 47 a zákona č. 40/1964 Zb. Občianskeho zákonníka v znení neskorších predpisov v spojení s § 5a zákona č. 211/2000 Z. z. o slobodnom prístupe k informáciám a o zmene a doplnení niektorých zákonov v znení niektorých predpisov. </w:t>
      </w:r>
    </w:p>
    <w:p w14:paraId="25D1F035" w14:textId="77777777" w:rsidR="00CC661C" w:rsidRPr="00421370" w:rsidRDefault="00CC661C" w:rsidP="00421370">
      <w:pPr>
        <w:pStyle w:val="Bezriadkovania"/>
        <w:spacing w:line="264" w:lineRule="auto"/>
        <w:rPr>
          <w:rFonts w:asciiTheme="minorHAnsi" w:hAnsiTheme="minorHAnsi" w:cstheme="minorHAnsi"/>
          <w:b/>
          <w:sz w:val="22"/>
          <w:szCs w:val="22"/>
        </w:rPr>
      </w:pPr>
    </w:p>
    <w:p w14:paraId="0A873777" w14:textId="24461777" w:rsidR="00206D93" w:rsidRPr="00421370" w:rsidRDefault="00206D93" w:rsidP="00421370">
      <w:pPr>
        <w:pStyle w:val="Odsekzoznamu"/>
        <w:keepNext/>
        <w:widowControl w:val="0"/>
        <w:numPr>
          <w:ilvl w:val="0"/>
          <w:numId w:val="13"/>
        </w:numPr>
        <w:autoSpaceDE/>
        <w:spacing w:line="264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21370">
        <w:rPr>
          <w:rFonts w:asciiTheme="minorHAnsi" w:hAnsiTheme="minorHAnsi" w:cstheme="minorHAnsi"/>
          <w:sz w:val="22"/>
          <w:szCs w:val="22"/>
        </w:rPr>
        <w:t xml:space="preserve">Právne vzťahy medzi Zmluvnými stranami výslovne neupravené touto Zmluvou sa riadia právnym poriadkom Slovenskej republiky najmä, ale nie výlučne, Obchodným zákonníkom, ako aj inými platnými a účinnými všeobecne záväznými právnymi predpismi Slovenskej republiky. </w:t>
      </w:r>
    </w:p>
    <w:p w14:paraId="006783B6" w14:textId="77777777" w:rsidR="001449F6" w:rsidRPr="00421370" w:rsidRDefault="001449F6" w:rsidP="00421370">
      <w:pPr>
        <w:pStyle w:val="Odsekzoznamu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E34886E" w14:textId="58C6E8EF" w:rsidR="001449F6" w:rsidRPr="00421370" w:rsidRDefault="001449F6" w:rsidP="00421370">
      <w:pPr>
        <w:pStyle w:val="Odsekzoznamu"/>
        <w:numPr>
          <w:ilvl w:val="0"/>
          <w:numId w:val="13"/>
        </w:numPr>
        <w:spacing w:line="264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21370">
        <w:rPr>
          <w:rFonts w:asciiTheme="minorHAnsi" w:hAnsiTheme="minorHAnsi" w:cstheme="minorHAnsi"/>
          <w:sz w:val="22"/>
          <w:szCs w:val="22"/>
        </w:rPr>
        <w:t xml:space="preserve">Dodávateľ súhlasí so zverejnením tejto Zmluvy a vyhlasuje, že disponuje písomným súhlasom inej dotknutej osoby (osoby konajúce za Dodávateľa) na zverejnenie jej údajov v tejto Zmluve. Tento súhlas nemožno odvolať len po predchádzajúcom písomnom súhlase príjemcu. </w:t>
      </w:r>
    </w:p>
    <w:p w14:paraId="606296FD" w14:textId="77777777" w:rsidR="001449F6" w:rsidRPr="00421370" w:rsidRDefault="001449F6" w:rsidP="00421370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1474486" w14:textId="2D2F9322" w:rsidR="001449F6" w:rsidRPr="00421370" w:rsidRDefault="001449F6" w:rsidP="00421370">
      <w:pPr>
        <w:pStyle w:val="Odsekzoznamu"/>
        <w:numPr>
          <w:ilvl w:val="0"/>
          <w:numId w:val="13"/>
        </w:numPr>
        <w:spacing w:line="264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21370">
        <w:rPr>
          <w:rFonts w:asciiTheme="minorHAnsi" w:hAnsiTheme="minorHAnsi" w:cstheme="minorHAnsi"/>
          <w:sz w:val="22"/>
          <w:szCs w:val="22"/>
        </w:rPr>
        <w:t xml:space="preserve">Akékoľvek zmeny a doplnenia tejto Zmluvy je možné vykonať len písomne po vzájomnej dohode </w:t>
      </w:r>
      <w:r w:rsidR="009449CD" w:rsidRPr="00421370">
        <w:rPr>
          <w:rFonts w:asciiTheme="minorHAnsi" w:hAnsiTheme="minorHAnsi" w:cstheme="minorHAnsi"/>
          <w:sz w:val="22"/>
          <w:szCs w:val="22"/>
        </w:rPr>
        <w:t>Z</w:t>
      </w:r>
      <w:r w:rsidRPr="00421370">
        <w:rPr>
          <w:rFonts w:asciiTheme="minorHAnsi" w:hAnsiTheme="minorHAnsi" w:cstheme="minorHAnsi"/>
          <w:sz w:val="22"/>
          <w:szCs w:val="22"/>
        </w:rPr>
        <w:t>mluvných strán, a to číslovanými po sebe nasledujúcimi dodatkami k Zmluve.</w:t>
      </w:r>
    </w:p>
    <w:p w14:paraId="661C8FA3" w14:textId="77777777" w:rsidR="001449F6" w:rsidRPr="00421370" w:rsidRDefault="001449F6" w:rsidP="00421370">
      <w:pPr>
        <w:pStyle w:val="Odsekzoznamu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0BF3A93" w14:textId="03A4D6A9" w:rsidR="001449F6" w:rsidRPr="00155DD4" w:rsidRDefault="001449F6" w:rsidP="00421370">
      <w:pPr>
        <w:pStyle w:val="Odsekzoznamu"/>
        <w:numPr>
          <w:ilvl w:val="0"/>
          <w:numId w:val="13"/>
        </w:numPr>
        <w:spacing w:line="264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21370">
        <w:rPr>
          <w:rFonts w:asciiTheme="minorHAnsi" w:hAnsiTheme="minorHAnsi" w:cstheme="minorHAnsi"/>
          <w:sz w:val="22"/>
          <w:szCs w:val="22"/>
        </w:rPr>
        <w:t xml:space="preserve">Každá zo </w:t>
      </w:r>
      <w:r w:rsidR="009449CD" w:rsidRPr="00421370">
        <w:rPr>
          <w:rFonts w:asciiTheme="minorHAnsi" w:hAnsiTheme="minorHAnsi" w:cstheme="minorHAnsi"/>
          <w:sz w:val="22"/>
          <w:szCs w:val="22"/>
        </w:rPr>
        <w:t>Z</w:t>
      </w:r>
      <w:r w:rsidRPr="00421370">
        <w:rPr>
          <w:rFonts w:asciiTheme="minorHAnsi" w:hAnsiTheme="minorHAnsi" w:cstheme="minorHAnsi"/>
          <w:sz w:val="22"/>
          <w:szCs w:val="22"/>
        </w:rPr>
        <w:t>mluvných strán sa zaväzuje, že neprevedie nijaké práva a povinnosti (záväzky) vyplývajúce z</w:t>
      </w:r>
      <w:r w:rsidR="00155DD4">
        <w:rPr>
          <w:rFonts w:asciiTheme="minorHAnsi" w:hAnsiTheme="minorHAnsi" w:cstheme="minorHAnsi"/>
          <w:sz w:val="22"/>
          <w:szCs w:val="22"/>
        </w:rPr>
        <w:t> </w:t>
      </w:r>
      <w:r w:rsidRPr="00155DD4">
        <w:rPr>
          <w:rFonts w:asciiTheme="minorHAnsi" w:hAnsiTheme="minorHAnsi" w:cstheme="minorHAnsi"/>
          <w:sz w:val="22"/>
          <w:szCs w:val="22"/>
        </w:rPr>
        <w:t>tejto</w:t>
      </w:r>
      <w:r w:rsidR="00155DD4">
        <w:rPr>
          <w:rFonts w:asciiTheme="minorHAnsi" w:hAnsiTheme="minorHAnsi" w:cstheme="minorHAnsi"/>
          <w:sz w:val="22"/>
          <w:szCs w:val="22"/>
        </w:rPr>
        <w:t xml:space="preserve"> </w:t>
      </w:r>
      <w:r w:rsidRPr="00155DD4">
        <w:rPr>
          <w:rFonts w:asciiTheme="minorHAnsi" w:hAnsiTheme="minorHAnsi" w:cstheme="minorHAnsi"/>
          <w:sz w:val="22"/>
          <w:szCs w:val="22"/>
        </w:rPr>
        <w:t>Zmluvy, resp. ich časť na iný subjekt bez predchádzajúceho písomného súhlasu druhej zmluvnej strany. V prípade porušenia tejto povinnosti, bude zmluva o prevode (postúpení) zml</w:t>
      </w:r>
      <w:r w:rsidRPr="00421370">
        <w:rPr>
          <w:rFonts w:asciiTheme="minorHAnsi" w:hAnsiTheme="minorHAnsi" w:cstheme="minorHAnsi"/>
          <w:sz w:val="22"/>
          <w:szCs w:val="22"/>
        </w:rPr>
        <w:t>uvných záväzkov, neplatná. V prípade porušenia tejto povinnosti jednou zo zmluvných strán, je druhá zmluvná strana oprávnená od Zmluvy odstúpiť, a to s účinnosťou odstúpenia ku dňu, keď bolo písomné oznámenie o</w:t>
      </w:r>
      <w:r w:rsidR="00155DD4">
        <w:rPr>
          <w:rFonts w:asciiTheme="minorHAnsi" w:hAnsiTheme="minorHAnsi" w:cstheme="minorHAnsi"/>
          <w:sz w:val="22"/>
          <w:szCs w:val="22"/>
        </w:rPr>
        <w:t> </w:t>
      </w:r>
      <w:r w:rsidRPr="00155DD4">
        <w:rPr>
          <w:rFonts w:asciiTheme="minorHAnsi" w:hAnsiTheme="minorHAnsi" w:cstheme="minorHAnsi"/>
          <w:sz w:val="22"/>
          <w:szCs w:val="22"/>
        </w:rPr>
        <w:t>odstúpení</w:t>
      </w:r>
      <w:r w:rsidR="00155DD4">
        <w:rPr>
          <w:rFonts w:asciiTheme="minorHAnsi" w:hAnsiTheme="minorHAnsi" w:cstheme="minorHAnsi"/>
          <w:sz w:val="22"/>
          <w:szCs w:val="22"/>
        </w:rPr>
        <w:t xml:space="preserve"> </w:t>
      </w:r>
      <w:r w:rsidRPr="00155DD4">
        <w:rPr>
          <w:rFonts w:asciiTheme="minorHAnsi" w:hAnsiTheme="minorHAnsi" w:cstheme="minorHAnsi"/>
          <w:sz w:val="22"/>
          <w:szCs w:val="22"/>
        </w:rPr>
        <w:t>od Zmluvy doručené druhej zmluvnej strane.</w:t>
      </w:r>
    </w:p>
    <w:p w14:paraId="73371BDA" w14:textId="77777777" w:rsidR="001449F6" w:rsidRPr="00421370" w:rsidRDefault="001449F6" w:rsidP="00421370">
      <w:pPr>
        <w:pStyle w:val="Odsekzoznamu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4345D2D" w14:textId="2130A437" w:rsidR="001449F6" w:rsidRPr="00421370" w:rsidRDefault="001449F6" w:rsidP="00421370">
      <w:pPr>
        <w:pStyle w:val="Odsekzoznamu"/>
        <w:numPr>
          <w:ilvl w:val="0"/>
          <w:numId w:val="13"/>
        </w:numPr>
        <w:spacing w:line="264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21370">
        <w:rPr>
          <w:rFonts w:asciiTheme="minorHAnsi" w:hAnsiTheme="minorHAnsi" w:cstheme="minorHAnsi"/>
          <w:sz w:val="22"/>
          <w:szCs w:val="22"/>
        </w:rPr>
        <w:t>Ak niektoré ustanovenia tejto Zmluvy nie sú celkom alebo sčasti platné alebo účinné alebo neskôr stratia platnosť alebo účinnosť, nie je tým dotknutá platnosť alebo účinnosť ostatných ustanovení</w:t>
      </w:r>
      <w:r w:rsidR="0032605C" w:rsidRPr="00421370">
        <w:rPr>
          <w:rFonts w:asciiTheme="minorHAnsi" w:hAnsiTheme="minorHAnsi" w:cstheme="minorHAnsi"/>
          <w:sz w:val="22"/>
          <w:szCs w:val="22"/>
        </w:rPr>
        <w:t xml:space="preserve"> Zmluvy</w:t>
      </w:r>
      <w:r w:rsidRPr="00421370">
        <w:rPr>
          <w:rFonts w:asciiTheme="minorHAnsi" w:hAnsiTheme="minorHAnsi" w:cstheme="minorHAnsi"/>
          <w:sz w:val="22"/>
          <w:szCs w:val="22"/>
        </w:rPr>
        <w:t xml:space="preserve">. Namiesto neplatných alebo neúčinných ustanovení a na vyplnenie medzier sa použije právna úprava, ktorá, pokiaľ je to právne možné, sa čo najviac približuje zmyslu a účelu tejto Zmluvy, pokiaľ pri uzatváraní tejto Zmluvy </w:t>
      </w:r>
      <w:r w:rsidR="009449CD" w:rsidRPr="00421370">
        <w:rPr>
          <w:rFonts w:asciiTheme="minorHAnsi" w:hAnsiTheme="minorHAnsi" w:cstheme="minorHAnsi"/>
          <w:sz w:val="22"/>
          <w:szCs w:val="22"/>
        </w:rPr>
        <w:t>Z</w:t>
      </w:r>
      <w:r w:rsidRPr="00421370">
        <w:rPr>
          <w:rFonts w:asciiTheme="minorHAnsi" w:hAnsiTheme="minorHAnsi" w:cstheme="minorHAnsi"/>
          <w:sz w:val="22"/>
          <w:szCs w:val="22"/>
        </w:rPr>
        <w:t>mluvné strany túto otázku brali do úvahy.</w:t>
      </w:r>
    </w:p>
    <w:p w14:paraId="6F31805D" w14:textId="77777777" w:rsidR="00CC661C" w:rsidRPr="00421370" w:rsidRDefault="00CC661C" w:rsidP="00421370">
      <w:pPr>
        <w:pStyle w:val="Odsekzoznamu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E8EF80E" w14:textId="717918F1" w:rsidR="00CC661C" w:rsidRPr="00421370" w:rsidRDefault="00CC661C" w:rsidP="00421370">
      <w:pPr>
        <w:pStyle w:val="Odsekzoznamu"/>
        <w:numPr>
          <w:ilvl w:val="0"/>
          <w:numId w:val="13"/>
        </w:numPr>
        <w:spacing w:line="264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21370">
        <w:rPr>
          <w:rFonts w:asciiTheme="minorHAnsi" w:hAnsiTheme="minorHAnsi"/>
          <w:sz w:val="22"/>
          <w:szCs w:val="22"/>
          <w:lang w:eastAsia="ar-SA"/>
        </w:rPr>
        <w:t>Dodávateľ sa zaväzuje byť riadne zapísaný v registri partnerov verejného sektora po dobu trvania tejto Zmluvy, ak mu taká povinnosť vyplýva zo zákona č. 315/2016 Z. z. o registri partnerov verejného sektora a o zmene a doplnení niektorých zákonov v znení neskorších predpisov (ďalej len „Zákon o</w:t>
      </w:r>
      <w:r w:rsidR="00155DD4">
        <w:rPr>
          <w:rFonts w:asciiTheme="minorHAnsi" w:hAnsiTheme="minorHAnsi"/>
          <w:sz w:val="22"/>
          <w:szCs w:val="22"/>
          <w:lang w:eastAsia="ar-SA"/>
        </w:rPr>
        <w:t> </w:t>
      </w:r>
      <w:r w:rsidRPr="00155DD4">
        <w:rPr>
          <w:rFonts w:asciiTheme="minorHAnsi" w:hAnsiTheme="minorHAnsi"/>
          <w:sz w:val="22"/>
          <w:szCs w:val="22"/>
          <w:lang w:eastAsia="ar-SA"/>
        </w:rPr>
        <w:t>registri</w:t>
      </w:r>
      <w:r w:rsidR="00155DD4">
        <w:rPr>
          <w:rFonts w:asciiTheme="minorHAnsi" w:hAnsiTheme="minorHAnsi"/>
          <w:sz w:val="22"/>
          <w:szCs w:val="22"/>
          <w:lang w:eastAsia="ar-SA"/>
        </w:rPr>
        <w:t xml:space="preserve"> </w:t>
      </w:r>
      <w:r w:rsidRPr="00155DD4">
        <w:rPr>
          <w:rFonts w:asciiTheme="minorHAnsi" w:hAnsiTheme="minorHAnsi"/>
          <w:sz w:val="22"/>
          <w:szCs w:val="22"/>
          <w:lang w:eastAsia="ar-SA"/>
        </w:rPr>
        <w:t>partnerov verejného sektora“). Dodávateľ sa zaväzuje zabezpečiť, aby jeho subdodávatelia v</w:t>
      </w:r>
      <w:r w:rsidR="008064A9">
        <w:rPr>
          <w:rFonts w:asciiTheme="minorHAnsi" w:hAnsiTheme="minorHAnsi"/>
          <w:sz w:val="22"/>
          <w:szCs w:val="22"/>
          <w:lang w:eastAsia="ar-SA"/>
        </w:rPr>
        <w:t> </w:t>
      </w:r>
      <w:r w:rsidRPr="00155DD4">
        <w:rPr>
          <w:rFonts w:asciiTheme="minorHAnsi" w:hAnsiTheme="minorHAnsi"/>
          <w:sz w:val="22"/>
          <w:szCs w:val="22"/>
          <w:lang w:eastAsia="ar-SA"/>
        </w:rPr>
        <w:t>zmysle</w:t>
      </w:r>
      <w:r w:rsidR="008064A9">
        <w:rPr>
          <w:rFonts w:asciiTheme="minorHAnsi" w:hAnsiTheme="minorHAnsi"/>
          <w:sz w:val="22"/>
          <w:szCs w:val="22"/>
          <w:lang w:eastAsia="ar-SA"/>
        </w:rPr>
        <w:t xml:space="preserve"> </w:t>
      </w:r>
      <w:r w:rsidRPr="00155DD4">
        <w:rPr>
          <w:rFonts w:asciiTheme="minorHAnsi" w:hAnsiTheme="minorHAnsi"/>
          <w:sz w:val="22"/>
          <w:szCs w:val="22"/>
          <w:lang w:eastAsia="ar-SA"/>
        </w:rPr>
        <w:t>§ 2 ods. 1 písm. a) bod 7 Zákona o registri partnerov verejného sektora boli riadne zapísaní v</w:t>
      </w:r>
      <w:r w:rsidR="00155DD4">
        <w:rPr>
          <w:rFonts w:asciiTheme="minorHAnsi" w:hAnsiTheme="minorHAnsi"/>
          <w:sz w:val="22"/>
          <w:szCs w:val="22"/>
          <w:lang w:eastAsia="ar-SA"/>
        </w:rPr>
        <w:t> </w:t>
      </w:r>
      <w:r w:rsidRPr="00155DD4">
        <w:rPr>
          <w:rFonts w:asciiTheme="minorHAnsi" w:hAnsiTheme="minorHAnsi"/>
          <w:sz w:val="22"/>
          <w:szCs w:val="22"/>
          <w:lang w:eastAsia="ar-SA"/>
        </w:rPr>
        <w:t>registri</w:t>
      </w:r>
      <w:r w:rsidR="00155DD4">
        <w:rPr>
          <w:rFonts w:asciiTheme="minorHAnsi" w:hAnsiTheme="minorHAnsi"/>
          <w:sz w:val="22"/>
          <w:szCs w:val="22"/>
          <w:lang w:eastAsia="ar-SA"/>
        </w:rPr>
        <w:t xml:space="preserve"> </w:t>
      </w:r>
      <w:r w:rsidRPr="00155DD4">
        <w:rPr>
          <w:rFonts w:asciiTheme="minorHAnsi" w:hAnsiTheme="minorHAnsi"/>
          <w:sz w:val="22"/>
          <w:szCs w:val="22"/>
          <w:lang w:eastAsia="ar-SA"/>
        </w:rPr>
        <w:t>partnerov verejného sektora po dobu trvania subdodávateľskej zmluvy, ak im taká povinnosť vyplýva zo Zákona o registri partnerov verejného sektora. Dodávateľ je povinný na požiadanie Objednávateľa predložiť všetky zmluvy so subdodávateľmi. Porušenie ktorejkoľvek z povinností Dodávateľa podľa toht</w:t>
      </w:r>
      <w:r w:rsidRPr="00421370">
        <w:rPr>
          <w:rFonts w:asciiTheme="minorHAnsi" w:hAnsiTheme="minorHAnsi"/>
          <w:sz w:val="22"/>
          <w:szCs w:val="22"/>
          <w:lang w:eastAsia="ar-SA"/>
        </w:rPr>
        <w:t xml:space="preserve">o odseku tohto článku Zmluvy je jej podstatným porušením a zakladá právo Objednávateľa na odstúpenie od tejto Zmluvy s právnymi účinkami ukončenia zmluvy ex </w:t>
      </w:r>
      <w:proofErr w:type="spellStart"/>
      <w:r w:rsidRPr="00421370">
        <w:rPr>
          <w:rFonts w:asciiTheme="minorHAnsi" w:hAnsiTheme="minorHAnsi"/>
          <w:sz w:val="22"/>
          <w:szCs w:val="22"/>
          <w:lang w:eastAsia="ar-SA"/>
        </w:rPr>
        <w:t>tunc</w:t>
      </w:r>
      <w:proofErr w:type="spellEnd"/>
      <w:r w:rsidRPr="00421370">
        <w:rPr>
          <w:rFonts w:asciiTheme="minorHAnsi" w:hAnsiTheme="minorHAnsi"/>
          <w:sz w:val="22"/>
          <w:szCs w:val="22"/>
          <w:lang w:eastAsia="ar-SA"/>
        </w:rPr>
        <w:t xml:space="preserve"> a/alebo právo Objednávateľa požadovať zaplatenie zmluvnej pokuty vo výške </w:t>
      </w:r>
      <w:r w:rsidRPr="00421370">
        <w:rPr>
          <w:rFonts w:asciiTheme="minorHAnsi" w:hAnsiTheme="minorHAnsi"/>
          <w:sz w:val="22"/>
          <w:szCs w:val="22"/>
        </w:rPr>
        <w:t>celkovej Ceny Služieb</w:t>
      </w:r>
      <w:r w:rsidRPr="00421370">
        <w:rPr>
          <w:rFonts w:asciiTheme="minorHAnsi" w:hAnsiTheme="minorHAnsi"/>
          <w:sz w:val="22"/>
          <w:szCs w:val="22"/>
          <w:lang w:eastAsia="ar-SA"/>
        </w:rPr>
        <w:t xml:space="preserve"> podľa článku </w:t>
      </w:r>
      <w:r w:rsidR="0054703A" w:rsidRPr="00421370">
        <w:rPr>
          <w:rFonts w:asciiTheme="minorHAnsi" w:hAnsiTheme="minorHAnsi"/>
          <w:sz w:val="22"/>
          <w:szCs w:val="22"/>
          <w:lang w:eastAsia="ar-SA"/>
        </w:rPr>
        <w:t>4</w:t>
      </w:r>
      <w:r w:rsidRPr="00421370">
        <w:rPr>
          <w:rFonts w:asciiTheme="minorHAnsi" w:hAnsiTheme="minorHAnsi"/>
          <w:sz w:val="22"/>
          <w:szCs w:val="22"/>
          <w:lang w:eastAsia="ar-SA"/>
        </w:rPr>
        <w:t xml:space="preserve"> odseku 1 Zmluvy. Zaplatením zmluvnej pokuty nie je dotknuté právo Objednávateľa požadovať od Dodávateľa náhradu škody, ktorá nesplnením vyššie uvedených povinností Dodávateľa vznikne Objednávateľovi.</w:t>
      </w:r>
    </w:p>
    <w:p w14:paraId="07E75F3E" w14:textId="77777777" w:rsidR="001449F6" w:rsidRPr="00421370" w:rsidRDefault="001449F6" w:rsidP="00421370">
      <w:pPr>
        <w:pStyle w:val="Odsekzoznamu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23D8379" w14:textId="050B42A2" w:rsidR="001449F6" w:rsidRPr="00421370" w:rsidRDefault="001449F6" w:rsidP="00421370">
      <w:pPr>
        <w:pStyle w:val="Odsekzoznamu"/>
        <w:numPr>
          <w:ilvl w:val="0"/>
          <w:numId w:val="13"/>
        </w:numPr>
        <w:spacing w:line="264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21370">
        <w:rPr>
          <w:rFonts w:asciiTheme="minorHAnsi" w:hAnsiTheme="minorHAnsi" w:cstheme="minorHAnsi"/>
          <w:sz w:val="22"/>
          <w:szCs w:val="22"/>
        </w:rPr>
        <w:t xml:space="preserve">V prípade, ak bude podľa tejto Zmluvy potrebné doručovať inej </w:t>
      </w:r>
      <w:r w:rsidR="009449CD" w:rsidRPr="00421370">
        <w:rPr>
          <w:rFonts w:asciiTheme="minorHAnsi" w:hAnsiTheme="minorHAnsi" w:cstheme="minorHAnsi"/>
          <w:sz w:val="22"/>
          <w:szCs w:val="22"/>
        </w:rPr>
        <w:t>Z</w:t>
      </w:r>
      <w:r w:rsidRPr="00421370">
        <w:rPr>
          <w:rFonts w:asciiTheme="minorHAnsi" w:hAnsiTheme="minorHAnsi" w:cstheme="minorHAnsi"/>
          <w:sz w:val="22"/>
          <w:szCs w:val="22"/>
        </w:rPr>
        <w:t xml:space="preserve">mluvnej strane akúkoľvek písomnosť, pokiaľ v tejto Zmluve nie je výslovne uvedené inak, doručuje sa táto písomnosť na adresu </w:t>
      </w:r>
      <w:r w:rsidR="009449CD" w:rsidRPr="00421370">
        <w:rPr>
          <w:rFonts w:asciiTheme="minorHAnsi" w:hAnsiTheme="minorHAnsi" w:cstheme="minorHAnsi"/>
          <w:sz w:val="22"/>
          <w:szCs w:val="22"/>
        </w:rPr>
        <w:t>Z</w:t>
      </w:r>
      <w:r w:rsidRPr="00421370">
        <w:rPr>
          <w:rFonts w:asciiTheme="minorHAnsi" w:hAnsiTheme="minorHAnsi" w:cstheme="minorHAnsi"/>
          <w:sz w:val="22"/>
          <w:szCs w:val="22"/>
        </w:rPr>
        <w:t xml:space="preserve">mluvnej strany uvedenú v záhlaví tejto Zmluvy, dokiaľ nie je zmena adresy písomne oznámená </w:t>
      </w:r>
      <w:r w:rsidR="009449CD" w:rsidRPr="00421370">
        <w:rPr>
          <w:rFonts w:asciiTheme="minorHAnsi" w:hAnsiTheme="minorHAnsi" w:cstheme="minorHAnsi"/>
          <w:sz w:val="22"/>
          <w:szCs w:val="22"/>
        </w:rPr>
        <w:t>Z</w:t>
      </w:r>
      <w:r w:rsidRPr="00421370">
        <w:rPr>
          <w:rFonts w:asciiTheme="minorHAnsi" w:hAnsiTheme="minorHAnsi" w:cstheme="minorHAnsi"/>
          <w:sz w:val="22"/>
          <w:szCs w:val="22"/>
        </w:rPr>
        <w:t xml:space="preserve">mluvnej strane, ktorá písomnosť doručuje. V prípade, ak sa písomnosť aj pri dodržaní týchto podmienok vráti nedoručená, </w:t>
      </w:r>
      <w:r w:rsidR="009449CD" w:rsidRPr="00421370">
        <w:rPr>
          <w:rFonts w:asciiTheme="minorHAnsi" w:hAnsiTheme="minorHAnsi" w:cstheme="minorHAnsi"/>
          <w:sz w:val="22"/>
          <w:szCs w:val="22"/>
        </w:rPr>
        <w:t>Z</w:t>
      </w:r>
      <w:r w:rsidRPr="00421370">
        <w:rPr>
          <w:rFonts w:asciiTheme="minorHAnsi" w:hAnsiTheme="minorHAnsi" w:cstheme="minorHAnsi"/>
          <w:sz w:val="22"/>
          <w:szCs w:val="22"/>
        </w:rPr>
        <w:t xml:space="preserve">mluvné strany si dohodli, že účinky doručenia nastávajú tretím dňom po vrátení zásielky </w:t>
      </w:r>
      <w:r w:rsidR="009449CD" w:rsidRPr="00421370">
        <w:rPr>
          <w:rFonts w:asciiTheme="minorHAnsi" w:hAnsiTheme="minorHAnsi" w:cstheme="minorHAnsi"/>
          <w:sz w:val="22"/>
          <w:szCs w:val="22"/>
        </w:rPr>
        <w:t>Z</w:t>
      </w:r>
      <w:r w:rsidRPr="00421370">
        <w:rPr>
          <w:rFonts w:asciiTheme="minorHAnsi" w:hAnsiTheme="minorHAnsi" w:cstheme="minorHAnsi"/>
          <w:sz w:val="22"/>
          <w:szCs w:val="22"/>
        </w:rPr>
        <w:t>mluvnej strane, ktorá zásielku doručuje.</w:t>
      </w:r>
    </w:p>
    <w:p w14:paraId="1CE98A68" w14:textId="77777777" w:rsidR="001449F6" w:rsidRPr="00421370" w:rsidRDefault="001449F6" w:rsidP="00421370">
      <w:pPr>
        <w:pStyle w:val="Odsekzoznamu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66F7C44" w14:textId="6866C100" w:rsidR="001449F6" w:rsidRPr="00421370" w:rsidRDefault="001449F6" w:rsidP="00421370">
      <w:pPr>
        <w:pStyle w:val="Odsekzoznamu"/>
        <w:numPr>
          <w:ilvl w:val="0"/>
          <w:numId w:val="13"/>
        </w:numPr>
        <w:spacing w:line="264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21370">
        <w:rPr>
          <w:rFonts w:asciiTheme="minorHAnsi" w:hAnsiTheme="minorHAnsi" w:cstheme="minorHAnsi"/>
          <w:sz w:val="22"/>
          <w:szCs w:val="22"/>
        </w:rPr>
        <w:t>Táto Zmluva je vyhotovená v dvoch exemplároch, z ktorých každá strana preberá jedno vyhotovenie.</w:t>
      </w:r>
    </w:p>
    <w:p w14:paraId="2E3701EB" w14:textId="3FC4204E" w:rsidR="001449F6" w:rsidRPr="00421370" w:rsidRDefault="001449F6" w:rsidP="00421370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F51666C" w14:textId="1A4513BC" w:rsidR="00FE2F6F" w:rsidRPr="00421370" w:rsidRDefault="001449F6" w:rsidP="00421370">
      <w:pPr>
        <w:pStyle w:val="Odsekzoznamu"/>
        <w:numPr>
          <w:ilvl w:val="0"/>
          <w:numId w:val="13"/>
        </w:numPr>
        <w:spacing w:line="264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21370">
        <w:rPr>
          <w:rFonts w:asciiTheme="minorHAnsi" w:hAnsiTheme="minorHAnsi" w:cstheme="minorHAnsi"/>
          <w:sz w:val="22"/>
          <w:szCs w:val="22"/>
        </w:rPr>
        <w:t>Zmluvné strany vyhlasujú, že Zmluvu uzavreli na základe ich slobodnej vôle, Zmluva nebola uzatvorená v tiesni ani za nápadne nevýhodných podmienok, Zmluvu si podrobne prečítali, jej obsahu porozumeli a na znak súhlasu ju podpisujú.</w:t>
      </w:r>
    </w:p>
    <w:p w14:paraId="485FFD91" w14:textId="77777777" w:rsidR="00206D93" w:rsidRPr="00421370" w:rsidRDefault="00206D93" w:rsidP="00421370">
      <w:pPr>
        <w:keepNext/>
        <w:widowControl w:val="0"/>
        <w:autoSpaceDE/>
        <w:spacing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0CFF513D" w14:textId="77777777" w:rsidR="00206D93" w:rsidRPr="00155DD4" w:rsidRDefault="00206D93" w:rsidP="00421370">
      <w:pPr>
        <w:pStyle w:val="Bezriadkovania"/>
        <w:spacing w:line="264" w:lineRule="auto"/>
        <w:rPr>
          <w:rFonts w:asciiTheme="minorHAnsi" w:hAnsiTheme="minorHAnsi" w:cstheme="minorHAnsi"/>
          <w:b/>
          <w:sz w:val="22"/>
          <w:szCs w:val="22"/>
        </w:rPr>
      </w:pPr>
    </w:p>
    <w:p w14:paraId="39DC5174" w14:textId="171F1878" w:rsidR="00176FD2" w:rsidRPr="00421370" w:rsidRDefault="00C63123" w:rsidP="00421370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57197D6" w14:textId="77777777" w:rsidR="00155DD4" w:rsidRPr="00421370" w:rsidRDefault="00155DD4" w:rsidP="00421370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421370">
        <w:rPr>
          <w:rFonts w:asciiTheme="minorHAnsi" w:hAnsiTheme="minorHAnsi" w:cs="Calibri"/>
          <w:sz w:val="22"/>
          <w:szCs w:val="22"/>
          <w:lang w:eastAsia="cs-CZ"/>
        </w:rPr>
        <w:lastRenderedPageBreak/>
        <w:tab/>
        <w:t>V Banskej Bystrici dňa: .......................</w:t>
      </w:r>
      <w:r w:rsidRPr="00421370">
        <w:rPr>
          <w:rFonts w:asciiTheme="minorHAnsi" w:hAnsiTheme="minorHAnsi" w:cs="Calibri"/>
          <w:sz w:val="22"/>
          <w:szCs w:val="22"/>
          <w:lang w:eastAsia="cs-CZ"/>
        </w:rPr>
        <w:tab/>
        <w:t>V ......................... dňa: ......................</w:t>
      </w:r>
    </w:p>
    <w:p w14:paraId="51DACA54" w14:textId="77777777" w:rsidR="00155DD4" w:rsidRPr="00421370" w:rsidRDefault="00155DD4" w:rsidP="00421370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Calibri"/>
          <w:b/>
          <w:sz w:val="22"/>
          <w:szCs w:val="22"/>
          <w:lang w:eastAsia="cs-CZ"/>
        </w:rPr>
      </w:pPr>
    </w:p>
    <w:p w14:paraId="5190CD55" w14:textId="3B658564" w:rsidR="00155DD4" w:rsidRPr="00421370" w:rsidRDefault="00155DD4" w:rsidP="00421370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Calibri"/>
          <w:b/>
          <w:sz w:val="22"/>
          <w:szCs w:val="22"/>
          <w:lang w:eastAsia="cs-CZ"/>
        </w:rPr>
      </w:pPr>
      <w:r w:rsidRPr="00421370">
        <w:rPr>
          <w:rFonts w:asciiTheme="minorHAnsi" w:hAnsiTheme="minorHAnsi" w:cs="Calibri"/>
          <w:b/>
          <w:sz w:val="22"/>
          <w:szCs w:val="22"/>
          <w:lang w:eastAsia="cs-CZ"/>
        </w:rPr>
        <w:tab/>
        <w:t>Za dodávateľa:</w:t>
      </w:r>
      <w:r w:rsidRPr="00421370">
        <w:rPr>
          <w:rFonts w:asciiTheme="minorHAnsi" w:hAnsiTheme="minorHAnsi" w:cs="Calibri"/>
          <w:b/>
          <w:sz w:val="22"/>
          <w:szCs w:val="22"/>
          <w:lang w:eastAsia="cs-CZ"/>
        </w:rPr>
        <w:tab/>
        <w:t>Za objednávateľa:</w:t>
      </w:r>
    </w:p>
    <w:p w14:paraId="3B222765" w14:textId="77777777" w:rsidR="00155DD4" w:rsidRPr="00421370" w:rsidRDefault="00155DD4" w:rsidP="00421370">
      <w:pPr>
        <w:tabs>
          <w:tab w:val="center" w:pos="1985"/>
          <w:tab w:val="left" w:pos="4500"/>
          <w:tab w:val="left" w:pos="4962"/>
          <w:tab w:val="center" w:pos="7088"/>
        </w:tabs>
        <w:spacing w:line="264" w:lineRule="auto"/>
        <w:jc w:val="both"/>
        <w:rPr>
          <w:rFonts w:asciiTheme="minorHAnsi" w:hAnsiTheme="minorHAnsi" w:cs="Calibri"/>
          <w:sz w:val="22"/>
          <w:szCs w:val="22"/>
          <w:lang w:eastAsia="cs-CZ"/>
        </w:rPr>
      </w:pPr>
    </w:p>
    <w:p w14:paraId="284E2EA6" w14:textId="77777777" w:rsidR="00155DD4" w:rsidRPr="00421370" w:rsidRDefault="00155DD4" w:rsidP="00421370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Calibri"/>
          <w:sz w:val="22"/>
          <w:szCs w:val="22"/>
          <w:lang w:eastAsia="cs-CZ"/>
        </w:rPr>
      </w:pPr>
    </w:p>
    <w:p w14:paraId="5A6071CA" w14:textId="77777777" w:rsidR="00155DD4" w:rsidRPr="00421370" w:rsidRDefault="00155DD4" w:rsidP="00421370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Calibri"/>
          <w:sz w:val="22"/>
          <w:szCs w:val="22"/>
        </w:rPr>
      </w:pPr>
      <w:r w:rsidRPr="00421370">
        <w:rPr>
          <w:rFonts w:asciiTheme="minorHAnsi" w:hAnsiTheme="minorHAnsi" w:cs="Calibri"/>
          <w:sz w:val="22"/>
          <w:szCs w:val="22"/>
        </w:rPr>
        <w:tab/>
        <w:t>........................................</w:t>
      </w:r>
      <w:r w:rsidRPr="00421370">
        <w:rPr>
          <w:rFonts w:asciiTheme="minorHAnsi" w:hAnsiTheme="minorHAnsi" w:cs="Calibri"/>
          <w:sz w:val="22"/>
          <w:szCs w:val="22"/>
        </w:rPr>
        <w:tab/>
        <w:t>........................................</w:t>
      </w:r>
    </w:p>
    <w:p w14:paraId="40FA4A45" w14:textId="14982B6D" w:rsidR="00155DD4" w:rsidRPr="00421370" w:rsidRDefault="00155DD4" w:rsidP="00421370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Calibri"/>
          <w:sz w:val="22"/>
          <w:szCs w:val="22"/>
        </w:rPr>
      </w:pPr>
      <w:r w:rsidRPr="00421370">
        <w:rPr>
          <w:rFonts w:asciiTheme="minorHAnsi" w:hAnsiTheme="minorHAnsi" w:cs="Calibri"/>
          <w:sz w:val="22"/>
          <w:szCs w:val="22"/>
        </w:rPr>
        <w:tab/>
      </w:r>
      <w:r w:rsidRPr="00421370">
        <w:rPr>
          <w:rFonts w:asciiTheme="minorHAnsi" w:hAnsiTheme="minorHAnsi" w:cs="Calibri"/>
          <w:sz w:val="22"/>
          <w:szCs w:val="22"/>
        </w:rPr>
        <w:tab/>
        <w:t xml:space="preserve">Ing. Ján </w:t>
      </w:r>
      <w:proofErr w:type="spellStart"/>
      <w:r w:rsidRPr="00421370">
        <w:rPr>
          <w:rFonts w:asciiTheme="minorHAnsi" w:hAnsiTheme="minorHAnsi" w:cs="Calibri"/>
          <w:sz w:val="22"/>
          <w:szCs w:val="22"/>
        </w:rPr>
        <w:t>Lunter</w:t>
      </w:r>
      <w:proofErr w:type="spellEnd"/>
    </w:p>
    <w:p w14:paraId="039131A1" w14:textId="77777777" w:rsidR="00155DD4" w:rsidRPr="00421370" w:rsidRDefault="00155DD4" w:rsidP="00421370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Calibri"/>
          <w:sz w:val="22"/>
          <w:szCs w:val="22"/>
        </w:rPr>
      </w:pPr>
      <w:r w:rsidRPr="00421370">
        <w:rPr>
          <w:rFonts w:asciiTheme="minorHAnsi" w:hAnsiTheme="minorHAnsi" w:cs="Calibri"/>
          <w:sz w:val="22"/>
          <w:szCs w:val="22"/>
        </w:rPr>
        <w:tab/>
      </w:r>
      <w:r w:rsidRPr="00421370">
        <w:rPr>
          <w:rFonts w:asciiTheme="minorHAnsi" w:hAnsiTheme="minorHAnsi" w:cs="Calibri"/>
          <w:sz w:val="22"/>
          <w:szCs w:val="22"/>
        </w:rPr>
        <w:tab/>
        <w:t xml:space="preserve">predseda </w:t>
      </w:r>
    </w:p>
    <w:p w14:paraId="5D000485" w14:textId="5345C721" w:rsidR="00155DD4" w:rsidRPr="00421370" w:rsidRDefault="00155DD4" w:rsidP="00421370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Calibri"/>
          <w:sz w:val="22"/>
          <w:szCs w:val="22"/>
        </w:rPr>
      </w:pPr>
      <w:r w:rsidRPr="00421370">
        <w:rPr>
          <w:rFonts w:asciiTheme="minorHAnsi" w:hAnsiTheme="minorHAnsi" w:cs="Calibri"/>
          <w:sz w:val="22"/>
          <w:szCs w:val="22"/>
        </w:rPr>
        <w:tab/>
      </w:r>
      <w:r w:rsidRPr="00421370">
        <w:rPr>
          <w:rFonts w:asciiTheme="minorHAnsi" w:hAnsiTheme="minorHAnsi" w:cs="Calibri"/>
          <w:sz w:val="22"/>
          <w:szCs w:val="22"/>
        </w:rPr>
        <w:tab/>
        <w:t>Banskobystrického samosprávneho kraja</w:t>
      </w:r>
    </w:p>
    <w:p w14:paraId="1EFA5E88" w14:textId="77777777" w:rsidR="00155DD4" w:rsidRPr="00421370" w:rsidRDefault="00155DD4" w:rsidP="00421370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sectPr w:rsidR="00155DD4" w:rsidRPr="0042137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1C299" w14:textId="77777777" w:rsidR="006F69D3" w:rsidRDefault="006F69D3" w:rsidP="00CC661C">
      <w:r>
        <w:separator/>
      </w:r>
    </w:p>
  </w:endnote>
  <w:endnote w:type="continuationSeparator" w:id="0">
    <w:p w14:paraId="10218A0E" w14:textId="77777777" w:rsidR="006F69D3" w:rsidRDefault="006F69D3" w:rsidP="00CC6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9152423"/>
      <w:docPartObj>
        <w:docPartGallery w:val="Page Numbers (Bottom of Page)"/>
        <w:docPartUnique/>
      </w:docPartObj>
    </w:sdtPr>
    <w:sdtEndPr/>
    <w:sdtContent>
      <w:p w14:paraId="3C03D926" w14:textId="0B98C2FB" w:rsidR="00CC661C" w:rsidRDefault="00CC661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123">
          <w:rPr>
            <w:noProof/>
          </w:rPr>
          <w:t>10</w:t>
        </w:r>
        <w:r>
          <w:fldChar w:fldCharType="end"/>
        </w:r>
      </w:p>
    </w:sdtContent>
  </w:sdt>
  <w:p w14:paraId="4F0A6CD7" w14:textId="77777777" w:rsidR="00CC661C" w:rsidRDefault="00CC661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D1260" w14:textId="77777777" w:rsidR="006F69D3" w:rsidRDefault="006F69D3" w:rsidP="00CC661C">
      <w:r>
        <w:separator/>
      </w:r>
    </w:p>
  </w:footnote>
  <w:footnote w:type="continuationSeparator" w:id="0">
    <w:p w14:paraId="2E1C6829" w14:textId="77777777" w:rsidR="006F69D3" w:rsidRDefault="006F69D3" w:rsidP="00CC6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3A76"/>
    <w:multiLevelType w:val="hybridMultilevel"/>
    <w:tmpl w:val="E948EB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37D25"/>
    <w:multiLevelType w:val="hybridMultilevel"/>
    <w:tmpl w:val="9A5065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E3EC7"/>
    <w:multiLevelType w:val="multilevel"/>
    <w:tmpl w:val="335469F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4.%2."/>
      <w:lvlJc w:val="left"/>
      <w:pPr>
        <w:tabs>
          <w:tab w:val="num" w:pos="720"/>
        </w:tabs>
        <w:ind w:left="720" w:hanging="720"/>
      </w:pPr>
      <w:rPr>
        <w:b w:val="0"/>
        <w:sz w:val="22"/>
        <w:szCs w:val="22"/>
      </w:rPr>
    </w:lvl>
    <w:lvl w:ilvl="2">
      <w:start w:val="4"/>
      <w:numFmt w:val="decimal"/>
      <w:lvlText w:val="11.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2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B5B573D"/>
    <w:multiLevelType w:val="hybridMultilevel"/>
    <w:tmpl w:val="0C848FFA"/>
    <w:lvl w:ilvl="0" w:tplc="EAAC67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74E9F"/>
    <w:multiLevelType w:val="hybridMultilevel"/>
    <w:tmpl w:val="330830B2"/>
    <w:lvl w:ilvl="0" w:tplc="6F2A02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D0FD8"/>
    <w:multiLevelType w:val="hybridMultilevel"/>
    <w:tmpl w:val="4DCE4236"/>
    <w:lvl w:ilvl="0" w:tplc="694E2FB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D2121"/>
    <w:multiLevelType w:val="hybridMultilevel"/>
    <w:tmpl w:val="2E689710"/>
    <w:lvl w:ilvl="0" w:tplc="C618F8E8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0E80CF0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30C56C4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F0AC9FC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D74C56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FD461EE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16086ECA"/>
    <w:multiLevelType w:val="hybridMultilevel"/>
    <w:tmpl w:val="5658E244"/>
    <w:lvl w:ilvl="0" w:tplc="D89C64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B2935"/>
    <w:multiLevelType w:val="hybridMultilevel"/>
    <w:tmpl w:val="AA306E04"/>
    <w:lvl w:ilvl="0" w:tplc="F0B292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83541"/>
    <w:multiLevelType w:val="hybridMultilevel"/>
    <w:tmpl w:val="C2CCB2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8778D"/>
    <w:multiLevelType w:val="hybridMultilevel"/>
    <w:tmpl w:val="C920655A"/>
    <w:lvl w:ilvl="0" w:tplc="8F22B51C">
      <w:start w:val="2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A4D8A"/>
    <w:multiLevelType w:val="hybridMultilevel"/>
    <w:tmpl w:val="E2961294"/>
    <w:lvl w:ilvl="0" w:tplc="297CED2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440574"/>
    <w:multiLevelType w:val="hybridMultilevel"/>
    <w:tmpl w:val="D9DC4612"/>
    <w:lvl w:ilvl="0" w:tplc="A4F86F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80B5C"/>
    <w:multiLevelType w:val="hybridMultilevel"/>
    <w:tmpl w:val="428A39AC"/>
    <w:lvl w:ilvl="0" w:tplc="8CDA0C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B45A5"/>
    <w:multiLevelType w:val="hybridMultilevel"/>
    <w:tmpl w:val="339407C2"/>
    <w:lvl w:ilvl="0" w:tplc="07FA7778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E6082"/>
    <w:multiLevelType w:val="hybridMultilevel"/>
    <w:tmpl w:val="A016E810"/>
    <w:lvl w:ilvl="0" w:tplc="4ADAEC3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80DA0"/>
    <w:multiLevelType w:val="hybridMultilevel"/>
    <w:tmpl w:val="67B4DF06"/>
    <w:lvl w:ilvl="0" w:tplc="A7FAB66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53792"/>
    <w:multiLevelType w:val="multilevel"/>
    <w:tmpl w:val="A5AC3FE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2.%2."/>
      <w:lvlJc w:val="left"/>
      <w:pPr>
        <w:tabs>
          <w:tab w:val="num" w:pos="720"/>
        </w:tabs>
        <w:ind w:left="720" w:hanging="720"/>
      </w:pPr>
      <w:rPr>
        <w:b w:val="0"/>
        <w:sz w:val="22"/>
        <w:szCs w:val="24"/>
      </w:rPr>
    </w:lvl>
    <w:lvl w:ilvl="2">
      <w:start w:val="4"/>
      <w:numFmt w:val="decimal"/>
      <w:lvlText w:val="11.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2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361E5509"/>
    <w:multiLevelType w:val="hybridMultilevel"/>
    <w:tmpl w:val="F830CAE2"/>
    <w:lvl w:ilvl="0" w:tplc="041B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9" w15:restartNumberingAfterBreak="0">
    <w:nsid w:val="3A522B0E"/>
    <w:multiLevelType w:val="hybridMultilevel"/>
    <w:tmpl w:val="B6429CA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98B242E"/>
    <w:multiLevelType w:val="hybridMultilevel"/>
    <w:tmpl w:val="C2EC5648"/>
    <w:lvl w:ilvl="0" w:tplc="7092FCF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B506B"/>
    <w:multiLevelType w:val="hybridMultilevel"/>
    <w:tmpl w:val="7AC2E04C"/>
    <w:lvl w:ilvl="0" w:tplc="65305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9F60E6"/>
    <w:multiLevelType w:val="hybridMultilevel"/>
    <w:tmpl w:val="BDAE5C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96E56"/>
    <w:multiLevelType w:val="hybridMultilevel"/>
    <w:tmpl w:val="9D3C7938"/>
    <w:lvl w:ilvl="0" w:tplc="CD7EF5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2456DB"/>
    <w:multiLevelType w:val="multilevel"/>
    <w:tmpl w:val="9A3C9F4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603A63CE"/>
    <w:multiLevelType w:val="hybridMultilevel"/>
    <w:tmpl w:val="071E5B1A"/>
    <w:lvl w:ilvl="0" w:tplc="56382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6D396F9C"/>
    <w:multiLevelType w:val="hybridMultilevel"/>
    <w:tmpl w:val="282EDD30"/>
    <w:lvl w:ilvl="0" w:tplc="7322821E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  <w:color w:val="00B05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8E1A70"/>
    <w:multiLevelType w:val="hybridMultilevel"/>
    <w:tmpl w:val="5EDC938C"/>
    <w:lvl w:ilvl="0" w:tplc="1D1AB856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7"/>
    <w:lvlOverride w:ilvl="0">
      <w:startOverride w:val="4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4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4"/>
  </w:num>
  <w:num w:numId="11">
    <w:abstractNumId w:val="7"/>
  </w:num>
  <w:num w:numId="12">
    <w:abstractNumId w:val="12"/>
  </w:num>
  <w:num w:numId="13">
    <w:abstractNumId w:val="15"/>
  </w:num>
  <w:num w:numId="14">
    <w:abstractNumId w:val="21"/>
  </w:num>
  <w:num w:numId="15">
    <w:abstractNumId w:val="8"/>
  </w:num>
  <w:num w:numId="16">
    <w:abstractNumId w:val="3"/>
  </w:num>
  <w:num w:numId="17">
    <w:abstractNumId w:val="14"/>
  </w:num>
  <w:num w:numId="18">
    <w:abstractNumId w:val="23"/>
  </w:num>
  <w:num w:numId="19">
    <w:abstractNumId w:val="10"/>
  </w:num>
  <w:num w:numId="20">
    <w:abstractNumId w:val="16"/>
  </w:num>
  <w:num w:numId="21">
    <w:abstractNumId w:val="20"/>
  </w:num>
  <w:num w:numId="22">
    <w:abstractNumId w:val="1"/>
  </w:num>
  <w:num w:numId="23">
    <w:abstractNumId w:val="22"/>
  </w:num>
  <w:num w:numId="24">
    <w:abstractNumId w:val="25"/>
  </w:num>
  <w:num w:numId="25">
    <w:abstractNumId w:val="27"/>
  </w:num>
  <w:num w:numId="26">
    <w:abstractNumId w:val="0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D93"/>
    <w:rsid w:val="00021510"/>
    <w:rsid w:val="00022EE2"/>
    <w:rsid w:val="000301BF"/>
    <w:rsid w:val="00031EC0"/>
    <w:rsid w:val="000368CC"/>
    <w:rsid w:val="000577B4"/>
    <w:rsid w:val="000602CC"/>
    <w:rsid w:val="0008428C"/>
    <w:rsid w:val="00085E30"/>
    <w:rsid w:val="000874F1"/>
    <w:rsid w:val="00094475"/>
    <w:rsid w:val="0009723F"/>
    <w:rsid w:val="000C3A18"/>
    <w:rsid w:val="000D426C"/>
    <w:rsid w:val="001449F6"/>
    <w:rsid w:val="00150126"/>
    <w:rsid w:val="00155DD4"/>
    <w:rsid w:val="001879BA"/>
    <w:rsid w:val="0019415B"/>
    <w:rsid w:val="001A054C"/>
    <w:rsid w:val="001A7CF1"/>
    <w:rsid w:val="001D224C"/>
    <w:rsid w:val="00206D93"/>
    <w:rsid w:val="002103E2"/>
    <w:rsid w:val="00230187"/>
    <w:rsid w:val="0025205A"/>
    <w:rsid w:val="00267CDB"/>
    <w:rsid w:val="002A01D3"/>
    <w:rsid w:val="002F2E8A"/>
    <w:rsid w:val="0032605C"/>
    <w:rsid w:val="00332741"/>
    <w:rsid w:val="0034724A"/>
    <w:rsid w:val="00381E05"/>
    <w:rsid w:val="0039068A"/>
    <w:rsid w:val="004018A9"/>
    <w:rsid w:val="00421370"/>
    <w:rsid w:val="00473DC2"/>
    <w:rsid w:val="00496A50"/>
    <w:rsid w:val="004D3518"/>
    <w:rsid w:val="0054703A"/>
    <w:rsid w:val="00564218"/>
    <w:rsid w:val="005708E1"/>
    <w:rsid w:val="00611C61"/>
    <w:rsid w:val="00640902"/>
    <w:rsid w:val="00667A41"/>
    <w:rsid w:val="00670C6B"/>
    <w:rsid w:val="00686837"/>
    <w:rsid w:val="006928B9"/>
    <w:rsid w:val="006A2F67"/>
    <w:rsid w:val="006B7023"/>
    <w:rsid w:val="006F4227"/>
    <w:rsid w:val="006F69D3"/>
    <w:rsid w:val="0071082B"/>
    <w:rsid w:val="007142FC"/>
    <w:rsid w:val="00735905"/>
    <w:rsid w:val="00752037"/>
    <w:rsid w:val="0077268C"/>
    <w:rsid w:val="007A0884"/>
    <w:rsid w:val="007F1DAF"/>
    <w:rsid w:val="008064A9"/>
    <w:rsid w:val="0083589F"/>
    <w:rsid w:val="00916F30"/>
    <w:rsid w:val="009449CD"/>
    <w:rsid w:val="00A52C6B"/>
    <w:rsid w:val="00A75BAC"/>
    <w:rsid w:val="00A87FE4"/>
    <w:rsid w:val="00AE2E27"/>
    <w:rsid w:val="00AF30EB"/>
    <w:rsid w:val="00B03A10"/>
    <w:rsid w:val="00B06D6F"/>
    <w:rsid w:val="00B07CA4"/>
    <w:rsid w:val="00B311DA"/>
    <w:rsid w:val="00B63088"/>
    <w:rsid w:val="00B7795E"/>
    <w:rsid w:val="00B94D72"/>
    <w:rsid w:val="00BC7CC6"/>
    <w:rsid w:val="00BF0BA6"/>
    <w:rsid w:val="00C5030C"/>
    <w:rsid w:val="00C63123"/>
    <w:rsid w:val="00C91DEE"/>
    <w:rsid w:val="00C92365"/>
    <w:rsid w:val="00C97AE0"/>
    <w:rsid w:val="00CC02FE"/>
    <w:rsid w:val="00CC661C"/>
    <w:rsid w:val="00D11E4B"/>
    <w:rsid w:val="00D34EFD"/>
    <w:rsid w:val="00D3618A"/>
    <w:rsid w:val="00D3721D"/>
    <w:rsid w:val="00D5528C"/>
    <w:rsid w:val="00D6195A"/>
    <w:rsid w:val="00D853B2"/>
    <w:rsid w:val="00DB0128"/>
    <w:rsid w:val="00DC0246"/>
    <w:rsid w:val="00DD448C"/>
    <w:rsid w:val="00E3530D"/>
    <w:rsid w:val="00F27589"/>
    <w:rsid w:val="00FE2F6F"/>
    <w:rsid w:val="00FE37CE"/>
    <w:rsid w:val="00FF0194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7CDC8"/>
  <w15:chartTrackingRefBased/>
  <w15:docId w15:val="{6E7234A3-9F2F-4B5E-BDAC-14B46F6B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6D9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aliases w:val="H1,Nadpis kapitoly"/>
    <w:basedOn w:val="Normlny"/>
    <w:next w:val="Normlny"/>
    <w:link w:val="Nadpis1Char"/>
    <w:qFormat/>
    <w:rsid w:val="00206D93"/>
    <w:pPr>
      <w:keepNext/>
      <w:jc w:val="center"/>
      <w:outlineLvl w:val="0"/>
    </w:pPr>
    <w:rPr>
      <w:rFonts w:ascii="Arial" w:hAnsi="Arial"/>
      <w:b/>
      <w:bCs/>
      <w:sz w:val="24"/>
      <w:szCs w:val="24"/>
      <w:lang w:val="x-none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06D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,Nadpis kapitoly Char"/>
    <w:basedOn w:val="Predvolenpsmoodseku"/>
    <w:link w:val="Nadpis1"/>
    <w:rsid w:val="00206D93"/>
    <w:rPr>
      <w:rFonts w:ascii="Arial" w:eastAsia="Times New Roman" w:hAnsi="Arial" w:cs="Times New Roman"/>
      <w:b/>
      <w:bCs/>
      <w:sz w:val="24"/>
      <w:szCs w:val="24"/>
      <w:lang w:val="x-none" w:eastAsia="sk-SK"/>
    </w:rPr>
  </w:style>
  <w:style w:type="paragraph" w:styleId="Bezriadkovania">
    <w:name w:val="No Spacing"/>
    <w:uiPriority w:val="1"/>
    <w:qFormat/>
    <w:rsid w:val="00206D9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qFormat/>
    <w:rsid w:val="00206D93"/>
    <w:pPr>
      <w:ind w:left="720"/>
      <w:contextualSpacing/>
    </w:pPr>
  </w:style>
  <w:style w:type="paragraph" w:customStyle="1" w:styleId="NADP">
    <w:name w:val="NADP."/>
    <w:basedOn w:val="Normlny"/>
    <w:rsid w:val="00206D93"/>
    <w:pPr>
      <w:numPr>
        <w:numId w:val="1"/>
      </w:numPr>
      <w:spacing w:line="360" w:lineRule="auto"/>
      <w:jc w:val="both"/>
    </w:pPr>
    <w:rPr>
      <w:rFonts w:ascii="Arial" w:hAnsi="Arial" w:cs="Arial"/>
      <w:b/>
      <w:bCs/>
      <w:sz w:val="24"/>
      <w:szCs w:val="24"/>
      <w:u w:val="single"/>
    </w:rPr>
  </w:style>
  <w:style w:type="paragraph" w:customStyle="1" w:styleId="ODS">
    <w:name w:val="ODS."/>
    <w:basedOn w:val="Nadpis2"/>
    <w:rsid w:val="00206D93"/>
    <w:pPr>
      <w:keepLines w:val="0"/>
      <w:numPr>
        <w:ilvl w:val="1"/>
        <w:numId w:val="1"/>
      </w:numPr>
      <w:tabs>
        <w:tab w:val="clear" w:pos="680"/>
        <w:tab w:val="num" w:pos="360"/>
      </w:tabs>
      <w:spacing w:before="0" w:line="360" w:lineRule="auto"/>
      <w:ind w:left="1440" w:hanging="360"/>
      <w:jc w:val="both"/>
    </w:pPr>
    <w:rPr>
      <w:rFonts w:ascii="Arial" w:eastAsia="Times New Roman" w:hAnsi="Arial" w:cs="Arial"/>
      <w:color w:val="auto"/>
      <w:sz w:val="22"/>
      <w:szCs w:val="22"/>
      <w:lang w:val="x-none"/>
    </w:rPr>
  </w:style>
  <w:style w:type="paragraph" w:customStyle="1" w:styleId="PODODS">
    <w:name w:val="PODODS."/>
    <w:basedOn w:val="Normlny"/>
    <w:rsid w:val="00206D93"/>
    <w:pPr>
      <w:numPr>
        <w:ilvl w:val="2"/>
        <w:numId w:val="1"/>
      </w:numPr>
      <w:spacing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06D9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71082B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1879B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879BA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879B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879B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879BA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879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879BA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Zkladntext1">
    <w:name w:val="Základný text1"/>
    <w:rsid w:val="00CC661C"/>
    <w:pPr>
      <w:suppressAutoHyphens/>
      <w:spacing w:after="0" w:line="240" w:lineRule="auto"/>
    </w:pPr>
    <w:rPr>
      <w:rFonts w:ascii="CG Times" w:eastAsia="Arial" w:hAnsi="CG Times" w:cs="CG Times"/>
      <w:color w:val="000000"/>
      <w:sz w:val="24"/>
      <w:szCs w:val="20"/>
      <w:lang w:val="en-US" w:eastAsia="ar-SA"/>
    </w:rPr>
  </w:style>
  <w:style w:type="paragraph" w:styleId="Hlavika">
    <w:name w:val="header"/>
    <w:basedOn w:val="Normlny"/>
    <w:link w:val="HlavikaChar"/>
    <w:uiPriority w:val="99"/>
    <w:unhideWhenUsed/>
    <w:rsid w:val="00CC661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C661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C661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661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Odsekzoznamu1">
    <w:name w:val="Odsek zoznamu1"/>
    <w:basedOn w:val="Normlny"/>
    <w:uiPriority w:val="99"/>
    <w:qFormat/>
    <w:rsid w:val="00D5528C"/>
    <w:pPr>
      <w:autoSpaceDE/>
      <w:autoSpaceDN/>
      <w:ind w:left="708"/>
    </w:pPr>
    <w:rPr>
      <w:rFonts w:ascii="Arial" w:hAnsi="Arial" w:cs="Arial"/>
      <w:noProof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2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iloha č. 2_ Zmluva o poskytnutí služieb_ prieskum verejnej mienky _final" edit="true"/>
    <f:field ref="objsubject" par="" text="" edit="true"/>
    <f:field ref="objcreatedby" par="" text="Glevická, Marcela, Mgr."/>
    <f:field ref="objcreatedat" par="" date="2019-09-24T15:58:57" text="24. 9. 2019 15:58:57"/>
    <f:field ref="objchangedby" par="" text="Glevická, Marcela, Mgr."/>
    <f:field ref="objmodifiedat" par="" date="2019-09-24T15:59:00" text="24. 9. 2019 15:59:00"/>
    <f:field ref="doc_FSCFOLIO_1_1001_FieldDocumentNumber" par="" text=""/>
    <f:field ref="doc_FSCFOLIO_1_1001_FieldSubject" par="" text=""/>
    <f:field ref="FSCFOLIO_1_1001_FieldCurrentUser" par="" text="JUDr. Ivana Mesiariková"/>
    <f:field ref="CCAPRECONFIG_15_1001_Objektname" par="" text="Priloha č. 2_ Zmluva o poskytnutí služieb_ prieskum verejnej mienky _fin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3126</Words>
  <Characters>17824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Glevicka</dc:creator>
  <cp:keywords/>
  <dc:description/>
  <cp:lastModifiedBy>Mesiariková Ivana</cp:lastModifiedBy>
  <cp:revision>5</cp:revision>
  <cp:lastPrinted>2019-09-12T07:33:00Z</cp:lastPrinted>
  <dcterms:created xsi:type="dcterms:W3CDTF">2019-10-02T08:16:00Z</dcterms:created>
  <dcterms:modified xsi:type="dcterms:W3CDTF">2019-10-03T12:20:00Z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Mgr. Marcela Glevická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24. 9. 2019, 15:58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 1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/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 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2">
    <vt:lpwstr/>
  </property>
  <property fmtid="{D5CDD505-2E9C-101B-9397-08002B2CF9AE}" pid="192" name="FSC#SKEDITIONREG@103.510:zaznam_vonk_adresati_3">
    <vt:lpwstr/>
  </property>
  <property fmtid="{D5CDD505-2E9C-101B-9397-08002B2CF9AE}" pid="193" name="FSC#SKEDITIONREG@103.510:zaznam_vonk_adresati_4">
    <vt:lpwstr/>
  </property>
  <property fmtid="{D5CDD505-2E9C-101B-9397-08002B2CF9AE}" pid="194" name="FSC#SKEDITIONREG@103.510:zaznam_vonk_adresati_5">
    <vt:lpwstr/>
  </property>
  <property fmtid="{D5CDD505-2E9C-101B-9397-08002B2CF9AE}" pid="195" name="FSC#SKEDITIONREG@103.510:zaznam_vonk_adresati_6">
    <vt:lpwstr/>
  </property>
  <property fmtid="{D5CDD505-2E9C-101B-9397-08002B2CF9AE}" pid="196" name="FSC#SKEDITIONREG@103.510:zaznam_vonk_adresati_7">
    <vt:lpwstr/>
  </property>
  <property fmtid="{D5CDD505-2E9C-101B-9397-08002B2CF9AE}" pid="197" name="FSC#SKEDITIONREG@103.510:zaznam_vonk_adresati_8">
    <vt:lpwstr/>
  </property>
  <property fmtid="{D5CDD505-2E9C-101B-9397-08002B2CF9AE}" pid="198" name="FSC#SKEDITIONREG@103.510:zaznam_vonk_adresati_9">
    <vt:lpwstr/>
  </property>
  <property fmtid="{D5CDD505-2E9C-101B-9397-08002B2CF9AE}" pid="199" name="FSC#SKEDITIONREG@103.510:zaznam_vonk_adresati_10">
    <vt:lpwstr/>
  </property>
  <property fmtid="{D5CDD505-2E9C-101B-9397-08002B2CF9AE}" pid="200" name="FSC#SKEDITIONREG@103.510:zaznam_vonk_adresati_11">
    <vt:lpwstr/>
  </property>
  <property fmtid="{D5CDD505-2E9C-101B-9397-08002B2CF9AE}" pid="201" name="FSC#SKEDITIONREG@103.510:zaznam_vonk_adresati_12">
    <vt:lpwstr/>
  </property>
  <property fmtid="{D5CDD505-2E9C-101B-9397-08002B2CF9AE}" pid="202" name="FSC#SKEDITIONREG@103.510:zaznam_vonk_adresati_13">
    <vt:lpwstr/>
  </property>
  <property fmtid="{D5CDD505-2E9C-101B-9397-08002B2CF9AE}" pid="203" name="FSC#SKEDITIONREG@103.510:zaznam_vonk_adresati_14">
    <vt:lpwstr/>
  </property>
  <property fmtid="{D5CDD505-2E9C-101B-9397-08002B2CF9AE}" pid="204" name="FSC#SKEDITIONREG@103.510:zaznam_vonk_adresati_15">
    <vt:lpwstr/>
  </property>
  <property fmtid="{D5CDD505-2E9C-101B-9397-08002B2CF9AE}" pid="205" name="FSC#SKEDITIONREG@103.510:zaznam_vonk_adresati_16">
    <vt:lpwstr/>
  </property>
  <property fmtid="{D5CDD505-2E9C-101B-9397-08002B2CF9AE}" pid="206" name="FSC#SKEDITIONREG@103.510:zaznam_vonk_adresati_17">
    <vt:lpwstr/>
  </property>
  <property fmtid="{D5CDD505-2E9C-101B-9397-08002B2CF9AE}" pid="207" name="FSC#SKEDITIONREG@103.510:zaznam_vonk_adresati_18">
    <vt:lpwstr/>
  </property>
  <property fmtid="{D5CDD505-2E9C-101B-9397-08002B2CF9AE}" pid="208" name="FSC#SKEDITIONREG@103.510:zaznam_vonk_adresati_19">
    <vt:lpwstr/>
  </property>
  <property fmtid="{D5CDD505-2E9C-101B-9397-08002B2CF9AE}" pid="209" name="FSC#SKEDITIONREG@103.510:zaznam_vonk_adresati_20">
    <vt:lpwstr/>
  </property>
  <property fmtid="{D5CDD505-2E9C-101B-9397-08002B2CF9AE}" pid="210" name="FSC#SKEDITIONREG@103.510:zaznam_vonk_adresati_21">
    <vt:lpwstr/>
  </property>
  <property fmtid="{D5CDD505-2E9C-101B-9397-08002B2CF9AE}" pid="211" name="FSC#SKEDITIONREG@103.510:zaznam_vonk_adresati_22">
    <vt:lpwstr/>
  </property>
  <property fmtid="{D5CDD505-2E9C-101B-9397-08002B2CF9AE}" pid="212" name="FSC#SKEDITIONREG@103.510:zaznam_vonk_adresati_23">
    <vt:lpwstr/>
  </property>
  <property fmtid="{D5CDD505-2E9C-101B-9397-08002B2CF9AE}" pid="213" name="FSC#SKEDITIONREG@103.510:zaznam_vonk_adresati_24">
    <vt:lpwstr/>
  </property>
  <property fmtid="{D5CDD505-2E9C-101B-9397-08002B2CF9AE}" pid="214" name="FSC#SKEDITIONREG@103.510:zaznam_vonk_adresati_25">
    <vt:lpwstr/>
  </property>
  <property fmtid="{D5CDD505-2E9C-101B-9397-08002B2CF9AE}" pid="215" name="FSC#SKEDITIONREG@103.510:zaznam_vonk_adresati_26">
    <vt:lpwstr/>
  </property>
  <property fmtid="{D5CDD505-2E9C-101B-9397-08002B2CF9AE}" pid="216" name="FSC#SKEDITIONREG@103.510:zaznam_vonk_adresati_27">
    <vt:lpwstr/>
  </property>
  <property fmtid="{D5CDD505-2E9C-101B-9397-08002B2CF9AE}" pid="217" name="FSC#SKEDITIONREG@103.510:zaznam_vonk_adresati_28">
    <vt:lpwstr/>
  </property>
  <property fmtid="{D5CDD505-2E9C-101B-9397-08002B2CF9AE}" pid="218" name="FSC#SKEDITIONREG@103.510:zaznam_vonk_adresati_29">
    <vt:lpwstr/>
  </property>
  <property fmtid="{D5CDD505-2E9C-101B-9397-08002B2CF9AE}" pid="219" name="FSC#SKEDITIONREG@103.510:zaznam_vonk_adresati_30">
    <vt:lpwstr/>
  </property>
  <property fmtid="{D5CDD505-2E9C-101B-9397-08002B2CF9AE}" pid="220" name="FSC#SKEDITIONREG@103.510:zaznam_vonk_adresati_31">
    <vt:lpwstr/>
  </property>
  <property fmtid="{D5CDD505-2E9C-101B-9397-08002B2CF9AE}" pid="221" name="FSC#SKEDITIONREG@103.510:zaznam_vonk_adresati_32">
    <vt:lpwstr/>
  </property>
  <property fmtid="{D5CDD505-2E9C-101B-9397-08002B2CF9AE}" pid="222" name="FSC#SKEDITIONREG@103.510:zaznam_vonk_adresati_33">
    <vt:lpwstr/>
  </property>
  <property fmtid="{D5CDD505-2E9C-101B-9397-08002B2CF9AE}" pid="223" name="FSC#SKEDITIONREG@103.510:zaznam_vonk_adresati_34">
    <vt:lpwstr/>
  </property>
  <property fmtid="{D5CDD505-2E9C-101B-9397-08002B2CF9AE}" pid="224" name="FSC#SKEDITIONREG@103.510:zaznam_vonk_adresati_35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RegCisloZaznamu">
    <vt:lpwstr/>
  </property>
  <property fmtid="{D5CDD505-2E9C-101B-9397-08002B2CF9AE}" pid="231" name="FSC#SKEDITIONREG@103.510:jod_cislodoc">
    <vt:lpwstr/>
  </property>
  <property fmtid="{D5CDD505-2E9C-101B-9397-08002B2CF9AE}" pid="232" name="FSC#SKEDITIONREG@103.510:jod_druh">
    <vt:lpwstr/>
  </property>
  <property fmtid="{D5CDD505-2E9C-101B-9397-08002B2CF9AE}" pid="233" name="FSC#SKEDITIONREG@103.510:jod_lu">
    <vt:lpwstr/>
  </property>
  <property fmtid="{D5CDD505-2E9C-101B-9397-08002B2CF9AE}" pid="234" name="FSC#SKEDITIONREG@103.510:jod_nazov">
    <vt:lpwstr/>
  </property>
  <property fmtid="{D5CDD505-2E9C-101B-9397-08002B2CF9AE}" pid="235" name="FSC#SKEDITIONREG@103.510:jod_typ">
    <vt:lpwstr/>
  </property>
  <property fmtid="{D5CDD505-2E9C-101B-9397-08002B2CF9AE}" pid="236" name="FSC#SKEDITIONREG@103.510:jod_zh">
    <vt:lpwstr/>
  </property>
  <property fmtid="{D5CDD505-2E9C-101B-9397-08002B2CF9AE}" pid="237" name="FSC#SKEDITIONREG@103.510:jod_sAttrDatePlatnostDo">
    <vt:lpwstr/>
  </property>
  <property fmtid="{D5CDD505-2E9C-101B-9397-08002B2CF9AE}" pid="238" name="FSC#SKEDITIONREG@103.510:jod_sAttrDatePlatnostOd">
    <vt:lpwstr/>
  </property>
  <property fmtid="{D5CDD505-2E9C-101B-9397-08002B2CF9AE}" pid="239" name="FSC#SKEDITIONREG@103.510:jod_sAttrDateUcinnostDoc">
    <vt:lpwstr/>
  </property>
  <property fmtid="{D5CDD505-2E9C-101B-9397-08002B2CF9AE}" pid="240" name="FSC#SKEDITIONREG@103.510:a_telephone">
    <vt:lpwstr/>
  </property>
  <property fmtid="{D5CDD505-2E9C-101B-9397-08002B2CF9AE}" pid="241" name="FSC#SKEDITIONREG@103.510:a_email">
    <vt:lpwstr/>
  </property>
  <property fmtid="{D5CDD505-2E9C-101B-9397-08002B2CF9AE}" pid="242" name="FSC#SKEDITIONREG@103.510:a_nazovOU">
    <vt:lpwstr/>
  </property>
  <property fmtid="{D5CDD505-2E9C-101B-9397-08002B2CF9AE}" pid="243" name="FSC#SKEDITIONREG@103.510:a_veduciOU">
    <vt:lpwstr/>
  </property>
  <property fmtid="{D5CDD505-2E9C-101B-9397-08002B2CF9AE}" pid="244" name="FSC#SKEDITIONREG@103.510:a_nadradeneOU">
    <vt:lpwstr/>
  </property>
  <property fmtid="{D5CDD505-2E9C-101B-9397-08002B2CF9AE}" pid="245" name="FSC#SKEDITIONREG@103.510:a_veduciOd">
    <vt:lpwstr/>
  </property>
  <property fmtid="{D5CDD505-2E9C-101B-9397-08002B2CF9AE}" pid="246" name="FSC#SKEDITIONREG@103.510:a_komu">
    <vt:lpwstr/>
  </property>
  <property fmtid="{D5CDD505-2E9C-101B-9397-08002B2CF9AE}" pid="247" name="FSC#SKEDITIONREG@103.510:a_nasecislo">
    <vt:lpwstr/>
  </property>
  <property fmtid="{D5CDD505-2E9C-101B-9397-08002B2CF9AE}" pid="248" name="FSC#SKEDITIONREG@103.510:a_riaditelOdboru">
    <vt:lpwstr/>
  </property>
  <property fmtid="{D5CDD505-2E9C-101B-9397-08002B2CF9AE}" pid="249" name="FSC#SKEDITIONREG@103.510:zaz_fileresporg_addrstreet">
    <vt:lpwstr/>
  </property>
  <property fmtid="{D5CDD505-2E9C-101B-9397-08002B2CF9AE}" pid="250" name="FSC#SKEDITIONREG@103.510:zaz_fileresporg_addrzipcode">
    <vt:lpwstr/>
  </property>
  <property fmtid="{D5CDD505-2E9C-101B-9397-08002B2CF9AE}" pid="251" name="FSC#SKEDITIONREG@103.510:zaz_fileresporg_addrcity">
    <vt:lpwstr/>
  </property>
  <property fmtid="{D5CDD505-2E9C-101B-9397-08002B2CF9AE}" pid="252" name="FSC#SKMODSYS@103.500:mdnazov">
    <vt:lpwstr/>
  </property>
  <property fmtid="{D5CDD505-2E9C-101B-9397-08002B2CF9AE}" pid="253" name="FSC#SKMODSYS@103.500:mdfileresp">
    <vt:lpwstr/>
  </property>
  <property fmtid="{D5CDD505-2E9C-101B-9397-08002B2CF9AE}" pid="254" name="FSC#SKMODSYS@103.500:mdfileresporg">
    <vt:lpwstr/>
  </property>
  <property fmtid="{D5CDD505-2E9C-101B-9397-08002B2CF9AE}" pid="255" name="FSC#SKMODSYS@103.500:mdcreateat">
    <vt:lpwstr>24. 9. 2019</vt:lpwstr>
  </property>
  <property fmtid="{D5CDD505-2E9C-101B-9397-08002B2CF9AE}" pid="256" name="FSC#SKCP@103.500:cp_AttrPtrOrgUtvar">
    <vt:lpwstr/>
  </property>
  <property fmtid="{D5CDD505-2E9C-101B-9397-08002B2CF9AE}" pid="257" name="FSC#SKCP@103.500:cp_AttrStrEvCisloCP">
    <vt:lpwstr> </vt:lpwstr>
  </property>
  <property fmtid="{D5CDD505-2E9C-101B-9397-08002B2CF9AE}" pid="258" name="FSC#SKCP@103.500:cp_zamestnanec">
    <vt:lpwstr/>
  </property>
  <property fmtid="{D5CDD505-2E9C-101B-9397-08002B2CF9AE}" pid="259" name="FSC#SKCP@103.500:cpt_miestoRokovania">
    <vt:lpwstr/>
  </property>
  <property fmtid="{D5CDD505-2E9C-101B-9397-08002B2CF9AE}" pid="260" name="FSC#SKCP@103.500:cpt_datumCesty">
    <vt:lpwstr/>
  </property>
  <property fmtid="{D5CDD505-2E9C-101B-9397-08002B2CF9AE}" pid="261" name="FSC#SKCP@103.500:cpt_ucelCesty">
    <vt:lpwstr/>
  </property>
  <property fmtid="{D5CDD505-2E9C-101B-9397-08002B2CF9AE}" pid="262" name="FSC#SKCP@103.500:cpz_miestoRokovania">
    <vt:lpwstr/>
  </property>
  <property fmtid="{D5CDD505-2E9C-101B-9397-08002B2CF9AE}" pid="263" name="FSC#SKCP@103.500:cpz_datumCesty">
    <vt:lpwstr> - </vt:lpwstr>
  </property>
  <property fmtid="{D5CDD505-2E9C-101B-9397-08002B2CF9AE}" pid="264" name="FSC#SKCP@103.500:cpz_ucelCesty">
    <vt:lpwstr/>
  </property>
  <property fmtid="{D5CDD505-2E9C-101B-9397-08002B2CF9AE}" pid="265" name="FSC#SKCP@103.500:cpz_datumVypracovania">
    <vt:lpwstr/>
  </property>
  <property fmtid="{D5CDD505-2E9C-101B-9397-08002B2CF9AE}" pid="266" name="FSC#SKCP@103.500:cpz_datPodpSchv1">
    <vt:lpwstr/>
  </property>
  <property fmtid="{D5CDD505-2E9C-101B-9397-08002B2CF9AE}" pid="267" name="FSC#SKCP@103.500:cpz_datPodpSchv2">
    <vt:lpwstr/>
  </property>
  <property fmtid="{D5CDD505-2E9C-101B-9397-08002B2CF9AE}" pid="268" name="FSC#SKCP@103.500:cpz_datPodpSchv3">
    <vt:lpwstr/>
  </property>
  <property fmtid="{D5CDD505-2E9C-101B-9397-08002B2CF9AE}" pid="269" name="FSC#SKCP@103.500:cpz_PodpSchv1">
    <vt:lpwstr/>
  </property>
  <property fmtid="{D5CDD505-2E9C-101B-9397-08002B2CF9AE}" pid="270" name="FSC#SKCP@103.500:cpz_PodpSchv2">
    <vt:lpwstr/>
  </property>
  <property fmtid="{D5CDD505-2E9C-101B-9397-08002B2CF9AE}" pid="271" name="FSC#SKCP@103.500:cpz_PodpSchv3">
    <vt:lpwstr/>
  </property>
  <property fmtid="{D5CDD505-2E9C-101B-9397-08002B2CF9AE}" pid="272" name="FSC#SKCP@103.500:cpz_Funkcia">
    <vt:lpwstr/>
  </property>
  <property fmtid="{D5CDD505-2E9C-101B-9397-08002B2CF9AE}" pid="273" name="FSC#SKCP@103.500:cp_Spolucestujuci">
    <vt:lpwstr/>
  </property>
  <property fmtid="{D5CDD505-2E9C-101B-9397-08002B2CF9AE}" pid="274" name="FSC#SKNAD@103.500:nad_objname">
    <vt:lpwstr/>
  </property>
  <property fmtid="{D5CDD505-2E9C-101B-9397-08002B2CF9AE}" pid="275" name="FSC#SKNAD@103.500:nad_AttrStrNazov">
    <vt:lpwstr/>
  </property>
  <property fmtid="{D5CDD505-2E9C-101B-9397-08002B2CF9AE}" pid="276" name="FSC#SKNAD@103.500:nad_AttrPtrSpracovatel">
    <vt:lpwstr/>
  </property>
  <property fmtid="{D5CDD505-2E9C-101B-9397-08002B2CF9AE}" pid="277" name="FSC#SKNAD@103.500:nad_AttrPtrGestor1">
    <vt:lpwstr/>
  </property>
  <property fmtid="{D5CDD505-2E9C-101B-9397-08002B2CF9AE}" pid="278" name="FSC#SKNAD@103.500:nad_AttrPtrGestor1Funkcia">
    <vt:lpwstr/>
  </property>
  <property fmtid="{D5CDD505-2E9C-101B-9397-08002B2CF9AE}" pid="279" name="FSC#SKNAD@103.500:nad_AttrPtrGestor1OU">
    <vt:lpwstr/>
  </property>
  <property fmtid="{D5CDD505-2E9C-101B-9397-08002B2CF9AE}" pid="280" name="FSC#SKNAD@103.500:nad_AttrPtrGestor2">
    <vt:lpwstr/>
  </property>
  <property fmtid="{D5CDD505-2E9C-101B-9397-08002B2CF9AE}" pid="281" name="FSC#SKNAD@103.500:nad_AttrPtrGestor2Funkcia">
    <vt:lpwstr/>
  </property>
  <property fmtid="{D5CDD505-2E9C-101B-9397-08002B2CF9AE}" pid="282" name="FSC#SKNAD@103.500:nad_schvalil">
    <vt:lpwstr/>
  </property>
  <property fmtid="{D5CDD505-2E9C-101B-9397-08002B2CF9AE}" pid="283" name="FSC#SKNAD@103.500:nad_schvalilfunkcia">
    <vt:lpwstr/>
  </property>
  <property fmtid="{D5CDD505-2E9C-101B-9397-08002B2CF9AE}" pid="284" name="FSC#SKNAD@103.500:nad_vr">
    <vt:lpwstr/>
  </property>
  <property fmtid="{D5CDD505-2E9C-101B-9397-08002B2CF9AE}" pid="285" name="FSC#SKNAD@103.500:nad_AttrDateDatumPodpisania">
    <vt:lpwstr/>
  </property>
  <property fmtid="{D5CDD505-2E9C-101B-9397-08002B2CF9AE}" pid="286" name="FSC#SKNAD@103.500:nad_pripobjname">
    <vt:lpwstr/>
  </property>
  <property fmtid="{D5CDD505-2E9C-101B-9397-08002B2CF9AE}" pid="287" name="FSC#SKNAD@103.500:nad_pripVytvorilKto">
    <vt:lpwstr/>
  </property>
  <property fmtid="{D5CDD505-2E9C-101B-9397-08002B2CF9AE}" pid="288" name="FSC#SKNAD@103.500:nad_pripVytvorilKedy">
    <vt:lpwstr>24.9.2019, 15:58</vt:lpwstr>
  </property>
  <property fmtid="{D5CDD505-2E9C-101B-9397-08002B2CF9AE}" pid="289" name="FSC#SKNAD@103.500:nad_AttrStrCisloNA">
    <vt:lpwstr/>
  </property>
  <property fmtid="{D5CDD505-2E9C-101B-9397-08002B2CF9AE}" pid="290" name="FSC#SKNAD@103.500:nad_AttrDateUcinnaOd">
    <vt:lpwstr/>
  </property>
  <property fmtid="{D5CDD505-2E9C-101B-9397-08002B2CF9AE}" pid="291" name="FSC#SKNAD@103.500:nad_AttrDateUcinnaDo">
    <vt:lpwstr/>
  </property>
  <property fmtid="{D5CDD505-2E9C-101B-9397-08002B2CF9AE}" pid="292" name="FSC#SKNAD@103.500:nad_AttrPtrPredchadzajuceNA">
    <vt:lpwstr/>
  </property>
  <property fmtid="{D5CDD505-2E9C-101B-9397-08002B2CF9AE}" pid="293" name="FSC#SKNAD@103.500:nad_AttrPtrSpracovatelOU">
    <vt:lpwstr/>
  </property>
  <property fmtid="{D5CDD505-2E9C-101B-9397-08002B2CF9AE}" pid="294" name="FSC#SKNAD@103.500:nad_AttrPtrPatriKNA">
    <vt:lpwstr/>
  </property>
  <property fmtid="{D5CDD505-2E9C-101B-9397-08002B2CF9AE}" pid="295" name="FSC#SKNAD@103.500:nad_AttrIntCisloDodatku">
    <vt:lpwstr/>
  </property>
  <property fmtid="{D5CDD505-2E9C-101B-9397-08002B2CF9AE}" pid="296" name="FSC#SKNAD@103.500:nad_AttrPtrSpracVeduci">
    <vt:lpwstr/>
  </property>
  <property fmtid="{D5CDD505-2E9C-101B-9397-08002B2CF9AE}" pid="297" name="FSC#SKNAD@103.500:nad_AttrPtrSpracVeduciOU">
    <vt:lpwstr/>
  </property>
  <property fmtid="{D5CDD505-2E9C-101B-9397-08002B2CF9AE}" pid="298" name="FSC#SKNAD@103.500:nad_spis">
    <vt:lpwstr/>
  </property>
  <property fmtid="{D5CDD505-2E9C-101B-9397-08002B2CF9AE}" pid="299" name="FSC#SKPUPP@103.500:pupp_riaditelPorady">
    <vt:lpwstr/>
  </property>
  <property fmtid="{D5CDD505-2E9C-101B-9397-08002B2CF9AE}" pid="300" name="FSC#SKPUPP@103.500:pupp_cisloporady">
    <vt:lpwstr/>
  </property>
  <property fmtid="{D5CDD505-2E9C-101B-9397-08002B2CF9AE}" pid="301" name="FSC#SKPUPP@103.500:pupp_konanieOHodine">
    <vt:lpwstr/>
  </property>
  <property fmtid="{D5CDD505-2E9C-101B-9397-08002B2CF9AE}" pid="302" name="FSC#SKPUPP@103.500:pupp_datPorMesiacString">
    <vt:lpwstr/>
  </property>
  <property fmtid="{D5CDD505-2E9C-101B-9397-08002B2CF9AE}" pid="303" name="FSC#SKPUPP@103.500:pupp_datumporady">
    <vt:lpwstr/>
  </property>
  <property fmtid="{D5CDD505-2E9C-101B-9397-08002B2CF9AE}" pid="304" name="FSC#SKPUPP@103.500:pupp_konaniedo">
    <vt:lpwstr/>
  </property>
  <property fmtid="{D5CDD505-2E9C-101B-9397-08002B2CF9AE}" pid="305" name="FSC#SKPUPP@103.500:pupp_konanieod">
    <vt:lpwstr/>
  </property>
  <property fmtid="{D5CDD505-2E9C-101B-9397-08002B2CF9AE}" pid="306" name="FSC#SKPUPP@103.500:pupp_menopp">
    <vt:lpwstr/>
  </property>
  <property fmtid="{D5CDD505-2E9C-101B-9397-08002B2CF9AE}" pid="307" name="FSC#SKPUPP@103.500:pupp_miestokonania">
    <vt:lpwstr/>
  </property>
  <property fmtid="{D5CDD505-2E9C-101B-9397-08002B2CF9AE}" pid="308" name="FSC#SKPUPP@103.500:pupp_temaporady">
    <vt:lpwstr/>
  </property>
  <property fmtid="{D5CDD505-2E9C-101B-9397-08002B2CF9AE}" pid="309" name="FSC#SKPUPP@103.500:pupp_ucastnici">
    <vt:lpwstr/>
  </property>
  <property fmtid="{D5CDD505-2E9C-101B-9397-08002B2CF9AE}" pid="310" name="FSC#SKPUPP@103.500:pupp_ulohy">
    <vt:lpwstr>test</vt:lpwstr>
  </property>
  <property fmtid="{D5CDD505-2E9C-101B-9397-08002B2CF9AE}" pid="311" name="FSC#SKPUPP@103.500:pupp_ucastnici_funkcie">
    <vt:lpwstr/>
  </property>
  <property fmtid="{D5CDD505-2E9C-101B-9397-08002B2CF9AE}" pid="312" name="FSC#SKPUPP@103.500:pupp_nazov_ulohy">
    <vt:lpwstr/>
  </property>
  <property fmtid="{D5CDD505-2E9C-101B-9397-08002B2CF9AE}" pid="313" name="FSC#SKPUPP@103.500:pupp_cislo_ulohy">
    <vt:lpwstr/>
  </property>
  <property fmtid="{D5CDD505-2E9C-101B-9397-08002B2CF9AE}" pid="314" name="FSC#SKPUPP@103.500:pupp_riesitel_ulohy">
    <vt:lpwstr/>
  </property>
  <property fmtid="{D5CDD505-2E9C-101B-9397-08002B2CF9AE}" pid="315" name="FSC#SKPUPP@103.500:pupp_vybavit_ulohy">
    <vt:lpwstr/>
  </property>
  <property fmtid="{D5CDD505-2E9C-101B-9397-08002B2CF9AE}" pid="316" name="FSC#SKPUPP@103.500:pupp_orgutvar">
    <vt:lpwstr/>
  </property>
  <property fmtid="{D5CDD505-2E9C-101B-9397-08002B2CF9AE}" pid="317" name="FSC#SKCPINTEGREG@103.510:cpt_emailaddress">
    <vt:lpwstr/>
  </property>
  <property fmtid="{D5CDD505-2E9C-101B-9397-08002B2CF9AE}" pid="318" name="FSC#SKCPINTEGREG@103.510:cpt_najblizsiodbor">
    <vt:lpwstr/>
  </property>
  <property fmtid="{D5CDD505-2E9C-101B-9397-08002B2CF9AE}" pid="319" name="FSC#SKCPINTEGREG@103.510:cpt_extension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Glevická, Marcela, Mgr.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ODDSV (Oddelenie styku s verejnosťou)</vt:lpwstr>
  </property>
  <property fmtid="{D5CDD505-2E9C-101B-9397-08002B2CF9AE}" pid="334" name="FSC#COOELAK@1.1001:CreatedAt">
    <vt:lpwstr>24.09.2019</vt:lpwstr>
  </property>
  <property fmtid="{D5CDD505-2E9C-101B-9397-08002B2CF9AE}" pid="335" name="FSC#COOELAK@1.1001:OU">
    <vt:lpwstr>ODDSV (Oddelenie styku s verejnosťou)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*COO.2090.100.9.1246299*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Odborný referent V</vt:lpwstr>
  </property>
  <property fmtid="{D5CDD505-2E9C-101B-9397-08002B2CF9AE}" pid="354" name="FSC#COOELAK@1.1001:CurrentUserEmail">
    <vt:lpwstr/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COO.2090.100.9.1246299</vt:lpwstr>
  </property>
  <property fmtid="{D5CDD505-2E9C-101B-9397-08002B2CF9AE}" pid="385" name="FSC#FSCFOLIO@1.1001:docpropproject">
    <vt:lpwstr/>
  </property>
</Properties>
</file>