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017DB" w14:textId="77777777" w:rsidR="0060344A" w:rsidRPr="009133D8" w:rsidRDefault="0060344A" w:rsidP="00717222">
      <w:pPr>
        <w:widowControl w:val="0"/>
        <w:jc w:val="center"/>
        <w:rPr>
          <w:rFonts w:asciiTheme="minorHAnsi" w:hAnsiTheme="minorHAnsi" w:cstheme="minorHAnsi"/>
          <w:b/>
          <w:caps/>
          <w:spacing w:val="30"/>
          <w:szCs w:val="22"/>
        </w:rPr>
      </w:pPr>
      <w:r w:rsidRPr="009133D8">
        <w:rPr>
          <w:rFonts w:asciiTheme="minorHAnsi" w:hAnsiTheme="minorHAnsi" w:cstheme="minorHAnsi"/>
          <w:b/>
          <w:caps/>
          <w:spacing w:val="30"/>
          <w:szCs w:val="22"/>
        </w:rPr>
        <w:t xml:space="preserve">KÚPNA Zmluva </w:t>
      </w:r>
    </w:p>
    <w:p w14:paraId="2A7023B2" w14:textId="77777777" w:rsidR="0060344A" w:rsidRPr="009133D8" w:rsidRDefault="0060344A" w:rsidP="00717222">
      <w:pPr>
        <w:widowControl w:val="0"/>
        <w:jc w:val="center"/>
        <w:rPr>
          <w:rFonts w:asciiTheme="minorHAnsi" w:eastAsia="Arial" w:hAnsiTheme="minorHAnsi" w:cstheme="minorHAnsi"/>
          <w:szCs w:val="22"/>
        </w:rPr>
      </w:pPr>
      <w:r w:rsidRPr="009133D8">
        <w:rPr>
          <w:rFonts w:asciiTheme="minorHAnsi" w:eastAsia="Arial" w:hAnsiTheme="minorHAnsi" w:cstheme="minorHAnsi"/>
          <w:szCs w:val="22"/>
        </w:rPr>
        <w:t xml:space="preserve">uzavretá podľa § 409 a </w:t>
      </w:r>
      <w:proofErr w:type="spellStart"/>
      <w:r w:rsidRPr="009133D8">
        <w:rPr>
          <w:rFonts w:asciiTheme="minorHAnsi" w:eastAsia="Arial" w:hAnsiTheme="minorHAnsi" w:cstheme="minorHAnsi"/>
          <w:szCs w:val="22"/>
        </w:rPr>
        <w:t>nasl</w:t>
      </w:r>
      <w:proofErr w:type="spellEnd"/>
      <w:r w:rsidRPr="009133D8">
        <w:rPr>
          <w:rFonts w:asciiTheme="minorHAnsi" w:eastAsia="Arial" w:hAnsiTheme="minorHAnsi" w:cstheme="minorHAnsi"/>
          <w:szCs w:val="22"/>
        </w:rPr>
        <w:t xml:space="preserve">. zákona č. 513/1991 Zb.  Obchodného zákonníka v znení neskorších predpisov </w:t>
      </w:r>
    </w:p>
    <w:p w14:paraId="2B163629" w14:textId="77777777" w:rsidR="0060344A" w:rsidRPr="009133D8" w:rsidRDefault="0060344A" w:rsidP="00717222">
      <w:pPr>
        <w:widowControl w:val="0"/>
        <w:jc w:val="center"/>
        <w:rPr>
          <w:rFonts w:asciiTheme="minorHAnsi" w:hAnsiTheme="minorHAnsi" w:cstheme="minorHAnsi"/>
          <w:szCs w:val="22"/>
        </w:rPr>
      </w:pPr>
      <w:r w:rsidRPr="009133D8">
        <w:rPr>
          <w:rFonts w:asciiTheme="minorHAnsi" w:eastAsia="Arial" w:hAnsiTheme="minorHAnsi" w:cstheme="minorHAnsi"/>
          <w:szCs w:val="22"/>
        </w:rPr>
        <w:t>(ďalej len ako „Obchodný zákonník“)</w:t>
      </w:r>
    </w:p>
    <w:p w14:paraId="0E289C36" w14:textId="77777777" w:rsidR="004E0DF8" w:rsidRPr="009133D8" w:rsidRDefault="004E0DF8" w:rsidP="00717222">
      <w:pPr>
        <w:widowControl w:val="0"/>
        <w:jc w:val="center"/>
        <w:rPr>
          <w:rFonts w:asciiTheme="minorHAnsi" w:hAnsiTheme="minorHAnsi" w:cstheme="minorHAnsi"/>
          <w:b/>
          <w:szCs w:val="22"/>
        </w:rPr>
      </w:pPr>
    </w:p>
    <w:p w14:paraId="46FD8AE0" w14:textId="77777777" w:rsidR="0060344A" w:rsidRPr="009133D8" w:rsidRDefault="0060344A" w:rsidP="00717222">
      <w:pPr>
        <w:widowControl w:val="0"/>
        <w:jc w:val="center"/>
        <w:rPr>
          <w:rFonts w:asciiTheme="minorHAnsi" w:hAnsiTheme="minorHAnsi" w:cstheme="minorHAnsi"/>
          <w:b/>
          <w:szCs w:val="22"/>
        </w:rPr>
      </w:pPr>
      <w:r w:rsidRPr="009133D8">
        <w:rPr>
          <w:rFonts w:asciiTheme="minorHAnsi" w:hAnsiTheme="minorHAnsi" w:cstheme="minorHAnsi"/>
          <w:b/>
          <w:szCs w:val="22"/>
        </w:rPr>
        <w:t>Čl. I</w:t>
      </w:r>
    </w:p>
    <w:p w14:paraId="07C58341" w14:textId="77777777" w:rsidR="0060344A" w:rsidRPr="000916B0" w:rsidRDefault="0060344A" w:rsidP="00F46D38">
      <w:pPr>
        <w:widowControl w:val="0"/>
        <w:spacing w:after="240"/>
        <w:jc w:val="center"/>
        <w:rPr>
          <w:rFonts w:asciiTheme="minorHAnsi" w:hAnsiTheme="minorHAnsi" w:cstheme="minorHAnsi"/>
          <w:bCs/>
          <w:szCs w:val="22"/>
        </w:rPr>
      </w:pPr>
      <w:r w:rsidRPr="009133D8">
        <w:rPr>
          <w:rFonts w:asciiTheme="minorHAnsi" w:hAnsiTheme="minorHAnsi" w:cstheme="minorHAnsi"/>
          <w:b/>
          <w:szCs w:val="22"/>
        </w:rPr>
        <w:t xml:space="preserve">Zmluvné </w:t>
      </w:r>
      <w:r w:rsidRPr="000916B0">
        <w:rPr>
          <w:rFonts w:asciiTheme="minorHAnsi" w:hAnsiTheme="minorHAnsi" w:cstheme="minorHAnsi"/>
          <w:bCs/>
          <w:szCs w:val="22"/>
        </w:rPr>
        <w:t>strany</w:t>
      </w:r>
    </w:p>
    <w:p w14:paraId="3F48F9DA" w14:textId="2F1BAEF2" w:rsidR="0060344A" w:rsidRPr="000916B0" w:rsidRDefault="0060344A" w:rsidP="0064357D">
      <w:pPr>
        <w:pStyle w:val="Nadpis1"/>
        <w:numPr>
          <w:ilvl w:val="0"/>
          <w:numId w:val="7"/>
        </w:numPr>
        <w:tabs>
          <w:tab w:val="left" w:pos="-6237"/>
          <w:tab w:val="left" w:pos="-6096"/>
          <w:tab w:val="left" w:pos="540"/>
        </w:tabs>
        <w:ind w:left="709" w:hanging="709"/>
        <w:jc w:val="both"/>
        <w:rPr>
          <w:rFonts w:asciiTheme="minorHAnsi" w:hAnsiTheme="minorHAnsi" w:cstheme="minorHAnsi"/>
          <w:color w:val="00000A"/>
          <w:sz w:val="22"/>
          <w:szCs w:val="22"/>
        </w:rPr>
      </w:pPr>
      <w:r w:rsidRPr="000916B0">
        <w:rPr>
          <w:rFonts w:asciiTheme="minorHAnsi" w:hAnsiTheme="minorHAnsi" w:cstheme="minorHAnsi"/>
          <w:bCs/>
          <w:color w:val="00000A"/>
          <w:sz w:val="22"/>
          <w:szCs w:val="22"/>
        </w:rPr>
        <w:t>Objednávateľ:</w:t>
      </w:r>
      <w:r w:rsidRPr="000916B0">
        <w:rPr>
          <w:rFonts w:asciiTheme="minorHAnsi" w:hAnsiTheme="minorHAnsi" w:cstheme="minorHAnsi"/>
          <w:bCs/>
          <w:color w:val="00000A"/>
          <w:sz w:val="22"/>
          <w:szCs w:val="22"/>
        </w:rPr>
        <w:tab/>
      </w:r>
      <w:r w:rsidRPr="000916B0">
        <w:rPr>
          <w:rFonts w:asciiTheme="minorHAnsi" w:hAnsiTheme="minorHAnsi" w:cstheme="minorHAnsi"/>
          <w:bCs/>
          <w:color w:val="00000A"/>
          <w:sz w:val="22"/>
          <w:szCs w:val="22"/>
        </w:rPr>
        <w:tab/>
      </w:r>
      <w:r w:rsidRPr="000916B0">
        <w:rPr>
          <w:rFonts w:asciiTheme="minorHAnsi" w:hAnsiTheme="minorHAnsi" w:cstheme="minorHAnsi"/>
          <w:bCs/>
          <w:color w:val="00000A"/>
          <w:sz w:val="22"/>
          <w:szCs w:val="22"/>
        </w:rPr>
        <w:tab/>
      </w:r>
      <w:r w:rsidR="000916B0" w:rsidRPr="000916B0">
        <w:rPr>
          <w:rFonts w:asciiTheme="minorHAnsi" w:hAnsiTheme="minorHAnsi" w:cstheme="minorHAnsi"/>
          <w:color w:val="00000A"/>
          <w:sz w:val="22"/>
          <w:szCs w:val="22"/>
        </w:rPr>
        <w:t>CONTAX EKO, s.r.o.</w:t>
      </w:r>
    </w:p>
    <w:p w14:paraId="6DA60499" w14:textId="725B4C4E" w:rsidR="0060344A" w:rsidRPr="009133D8" w:rsidRDefault="0060344A" w:rsidP="00717222">
      <w:pPr>
        <w:pStyle w:val="Nadpis1"/>
        <w:tabs>
          <w:tab w:val="left" w:pos="-6237"/>
        </w:tabs>
        <w:ind w:left="709"/>
        <w:jc w:val="both"/>
        <w:rPr>
          <w:rFonts w:asciiTheme="minorHAnsi" w:hAnsiTheme="minorHAnsi" w:cstheme="minorHAnsi"/>
          <w:color w:val="00000A"/>
          <w:sz w:val="22"/>
          <w:szCs w:val="22"/>
        </w:rPr>
      </w:pPr>
      <w:r w:rsidRPr="009133D8">
        <w:rPr>
          <w:rFonts w:asciiTheme="minorHAnsi" w:hAnsiTheme="minorHAnsi" w:cstheme="minorHAnsi"/>
          <w:color w:val="00000A"/>
          <w:sz w:val="22"/>
          <w:szCs w:val="22"/>
        </w:rPr>
        <w:t xml:space="preserve">Sídlo: </w:t>
      </w:r>
      <w:r w:rsidRPr="009133D8">
        <w:rPr>
          <w:rFonts w:asciiTheme="minorHAnsi" w:hAnsiTheme="minorHAnsi" w:cstheme="minorHAnsi"/>
          <w:color w:val="00000A"/>
          <w:sz w:val="22"/>
          <w:szCs w:val="22"/>
        </w:rPr>
        <w:tab/>
      </w:r>
      <w:r w:rsidRPr="009133D8">
        <w:rPr>
          <w:rFonts w:asciiTheme="minorHAnsi" w:hAnsiTheme="minorHAnsi" w:cstheme="minorHAnsi"/>
          <w:color w:val="00000A"/>
          <w:sz w:val="22"/>
          <w:szCs w:val="22"/>
        </w:rPr>
        <w:tab/>
      </w:r>
      <w:r w:rsidRPr="009133D8">
        <w:rPr>
          <w:rFonts w:asciiTheme="minorHAnsi" w:hAnsiTheme="minorHAnsi" w:cstheme="minorHAnsi"/>
          <w:color w:val="00000A"/>
          <w:sz w:val="22"/>
          <w:szCs w:val="22"/>
        </w:rPr>
        <w:tab/>
      </w:r>
      <w:r w:rsidRPr="009133D8">
        <w:rPr>
          <w:rFonts w:asciiTheme="minorHAnsi" w:hAnsiTheme="minorHAnsi" w:cstheme="minorHAnsi"/>
          <w:color w:val="00000A"/>
          <w:sz w:val="22"/>
          <w:szCs w:val="22"/>
        </w:rPr>
        <w:tab/>
      </w:r>
      <w:r w:rsidR="000916B0" w:rsidRPr="000916B0">
        <w:rPr>
          <w:rFonts w:asciiTheme="minorHAnsi" w:hAnsiTheme="minorHAnsi" w:cstheme="minorHAnsi"/>
          <w:color w:val="00000A"/>
          <w:sz w:val="22"/>
          <w:szCs w:val="22"/>
        </w:rPr>
        <w:t>Veľký Ruskov 172, Nový Ruskov 075 01</w:t>
      </w:r>
    </w:p>
    <w:p w14:paraId="150B4AB6" w14:textId="1AEFF77B" w:rsidR="0060344A" w:rsidRPr="009133D8" w:rsidRDefault="0060344A" w:rsidP="00717222">
      <w:pPr>
        <w:pStyle w:val="Nadpis1"/>
        <w:tabs>
          <w:tab w:val="left" w:pos="-6237"/>
        </w:tabs>
        <w:ind w:left="709"/>
        <w:jc w:val="both"/>
        <w:rPr>
          <w:rFonts w:asciiTheme="minorHAnsi" w:hAnsiTheme="minorHAnsi" w:cstheme="minorHAnsi"/>
          <w:color w:val="00000A"/>
          <w:sz w:val="22"/>
          <w:szCs w:val="22"/>
        </w:rPr>
      </w:pPr>
      <w:r w:rsidRPr="009133D8">
        <w:rPr>
          <w:rFonts w:asciiTheme="minorHAnsi" w:hAnsiTheme="minorHAnsi" w:cstheme="minorHAnsi"/>
          <w:color w:val="00000A"/>
          <w:sz w:val="22"/>
          <w:szCs w:val="22"/>
        </w:rPr>
        <w:t xml:space="preserve">V zastúpení: </w:t>
      </w:r>
      <w:r w:rsidRPr="009133D8">
        <w:rPr>
          <w:rFonts w:asciiTheme="minorHAnsi" w:hAnsiTheme="minorHAnsi" w:cstheme="minorHAnsi"/>
          <w:color w:val="00000A"/>
          <w:sz w:val="22"/>
          <w:szCs w:val="22"/>
        </w:rPr>
        <w:tab/>
      </w:r>
      <w:r w:rsidRPr="009133D8">
        <w:rPr>
          <w:rFonts w:asciiTheme="minorHAnsi" w:hAnsiTheme="minorHAnsi" w:cstheme="minorHAnsi"/>
          <w:color w:val="00000A"/>
          <w:sz w:val="22"/>
          <w:szCs w:val="22"/>
        </w:rPr>
        <w:tab/>
      </w:r>
      <w:r w:rsidRPr="009133D8">
        <w:rPr>
          <w:rFonts w:asciiTheme="minorHAnsi" w:hAnsiTheme="minorHAnsi" w:cstheme="minorHAnsi"/>
          <w:color w:val="00000A"/>
          <w:sz w:val="22"/>
          <w:szCs w:val="22"/>
        </w:rPr>
        <w:tab/>
      </w:r>
      <w:r w:rsidR="000916B0" w:rsidRPr="000916B0">
        <w:rPr>
          <w:rFonts w:asciiTheme="minorHAnsi" w:hAnsiTheme="minorHAnsi" w:cstheme="minorHAnsi"/>
          <w:color w:val="00000A"/>
          <w:sz w:val="22"/>
          <w:szCs w:val="22"/>
        </w:rPr>
        <w:t xml:space="preserve">Ing. Juraj </w:t>
      </w:r>
      <w:proofErr w:type="spellStart"/>
      <w:r w:rsidR="000916B0" w:rsidRPr="000916B0">
        <w:rPr>
          <w:rFonts w:asciiTheme="minorHAnsi" w:hAnsiTheme="minorHAnsi" w:cstheme="minorHAnsi"/>
          <w:color w:val="00000A"/>
          <w:sz w:val="22"/>
          <w:szCs w:val="22"/>
        </w:rPr>
        <w:t>Štefanko</w:t>
      </w:r>
      <w:proofErr w:type="spellEnd"/>
      <w:r w:rsidR="000916B0" w:rsidRPr="000916B0">
        <w:rPr>
          <w:rFonts w:asciiTheme="minorHAnsi" w:hAnsiTheme="minorHAnsi" w:cstheme="minorHAnsi"/>
          <w:color w:val="00000A"/>
          <w:sz w:val="22"/>
          <w:szCs w:val="22"/>
        </w:rPr>
        <w:t>, konateľ</w:t>
      </w:r>
    </w:p>
    <w:p w14:paraId="7838323C" w14:textId="09DA3ABC" w:rsidR="0060344A" w:rsidRPr="009133D8" w:rsidRDefault="0060344A" w:rsidP="00717222">
      <w:pPr>
        <w:ind w:left="345" w:firstLine="363"/>
        <w:rPr>
          <w:rFonts w:asciiTheme="minorHAnsi" w:hAnsiTheme="minorHAnsi" w:cstheme="minorHAnsi"/>
          <w:szCs w:val="22"/>
        </w:rPr>
      </w:pPr>
      <w:r w:rsidRPr="009133D8">
        <w:rPr>
          <w:rFonts w:asciiTheme="minorHAnsi" w:hAnsiTheme="minorHAnsi" w:cstheme="minorHAnsi"/>
          <w:szCs w:val="22"/>
        </w:rPr>
        <w:t>IČO:</w:t>
      </w:r>
      <w:r w:rsidRPr="009133D8">
        <w:rPr>
          <w:rFonts w:asciiTheme="minorHAnsi" w:hAnsiTheme="minorHAnsi" w:cstheme="minorHAnsi"/>
          <w:szCs w:val="22"/>
        </w:rPr>
        <w:tab/>
      </w:r>
      <w:r w:rsidRPr="009133D8">
        <w:rPr>
          <w:rFonts w:asciiTheme="minorHAnsi" w:hAnsiTheme="minorHAnsi" w:cstheme="minorHAnsi"/>
          <w:szCs w:val="22"/>
        </w:rPr>
        <w:tab/>
      </w:r>
      <w:r w:rsidRPr="009133D8">
        <w:rPr>
          <w:rFonts w:asciiTheme="minorHAnsi" w:hAnsiTheme="minorHAnsi" w:cstheme="minorHAnsi"/>
          <w:szCs w:val="22"/>
        </w:rPr>
        <w:tab/>
      </w:r>
      <w:r w:rsidRPr="009133D8">
        <w:rPr>
          <w:rFonts w:asciiTheme="minorHAnsi" w:hAnsiTheme="minorHAnsi" w:cstheme="minorHAnsi"/>
          <w:szCs w:val="22"/>
        </w:rPr>
        <w:tab/>
      </w:r>
      <w:r w:rsidR="000916B0" w:rsidRPr="000916B0">
        <w:rPr>
          <w:rFonts w:asciiTheme="minorHAnsi" w:hAnsiTheme="minorHAnsi" w:cstheme="minorHAnsi"/>
          <w:szCs w:val="22"/>
        </w:rPr>
        <w:t>36 596 507</w:t>
      </w:r>
    </w:p>
    <w:p w14:paraId="235AF577" w14:textId="77777777" w:rsidR="000916B0" w:rsidRPr="000916B0" w:rsidRDefault="0060344A" w:rsidP="00C43AF1">
      <w:pPr>
        <w:ind w:left="345" w:firstLine="363"/>
        <w:rPr>
          <w:rFonts w:asciiTheme="minorHAnsi" w:hAnsiTheme="minorHAnsi" w:cstheme="minorHAnsi"/>
          <w:szCs w:val="22"/>
        </w:rPr>
      </w:pPr>
      <w:r w:rsidRPr="009133D8">
        <w:rPr>
          <w:rFonts w:asciiTheme="minorHAnsi" w:hAnsiTheme="minorHAnsi" w:cstheme="minorHAnsi"/>
          <w:szCs w:val="22"/>
        </w:rPr>
        <w:t>DIČ:</w:t>
      </w:r>
      <w:r w:rsidRPr="009133D8">
        <w:rPr>
          <w:rFonts w:asciiTheme="minorHAnsi" w:hAnsiTheme="minorHAnsi" w:cstheme="minorHAnsi"/>
          <w:szCs w:val="22"/>
        </w:rPr>
        <w:tab/>
      </w:r>
      <w:r w:rsidRPr="009133D8">
        <w:rPr>
          <w:rFonts w:asciiTheme="minorHAnsi" w:hAnsiTheme="minorHAnsi" w:cstheme="minorHAnsi"/>
          <w:szCs w:val="22"/>
        </w:rPr>
        <w:tab/>
      </w:r>
      <w:r w:rsidRPr="009133D8">
        <w:rPr>
          <w:rFonts w:asciiTheme="minorHAnsi" w:hAnsiTheme="minorHAnsi" w:cstheme="minorHAnsi"/>
          <w:szCs w:val="22"/>
        </w:rPr>
        <w:tab/>
      </w:r>
      <w:r w:rsidRPr="009133D8">
        <w:rPr>
          <w:rFonts w:asciiTheme="minorHAnsi" w:hAnsiTheme="minorHAnsi" w:cstheme="minorHAnsi"/>
          <w:szCs w:val="22"/>
        </w:rPr>
        <w:tab/>
      </w:r>
      <w:r w:rsidR="000916B0" w:rsidRPr="000916B0">
        <w:rPr>
          <w:rFonts w:asciiTheme="minorHAnsi" w:hAnsiTheme="minorHAnsi" w:cstheme="minorHAnsi"/>
          <w:szCs w:val="22"/>
        </w:rPr>
        <w:t>2022057268</w:t>
      </w:r>
    </w:p>
    <w:p w14:paraId="07387C4C" w14:textId="77777777" w:rsidR="000916B0" w:rsidRPr="000916B0" w:rsidRDefault="0060344A" w:rsidP="00C43AF1">
      <w:pPr>
        <w:ind w:left="345" w:firstLine="363"/>
        <w:rPr>
          <w:rFonts w:asciiTheme="minorHAnsi" w:hAnsiTheme="minorHAnsi" w:cstheme="minorHAnsi"/>
          <w:szCs w:val="22"/>
        </w:rPr>
      </w:pPr>
      <w:r w:rsidRPr="009133D8">
        <w:rPr>
          <w:rFonts w:asciiTheme="minorHAnsi" w:hAnsiTheme="minorHAnsi" w:cstheme="minorHAnsi"/>
          <w:szCs w:val="22"/>
        </w:rPr>
        <w:t>IČ DPH :</w:t>
      </w:r>
      <w:r w:rsidRPr="009133D8">
        <w:rPr>
          <w:rFonts w:asciiTheme="minorHAnsi" w:hAnsiTheme="minorHAnsi" w:cstheme="minorHAnsi"/>
          <w:szCs w:val="22"/>
        </w:rPr>
        <w:tab/>
      </w:r>
      <w:r w:rsidRPr="009133D8">
        <w:rPr>
          <w:rFonts w:asciiTheme="minorHAnsi" w:hAnsiTheme="minorHAnsi" w:cstheme="minorHAnsi"/>
          <w:szCs w:val="22"/>
        </w:rPr>
        <w:tab/>
      </w:r>
      <w:r w:rsidRPr="009133D8">
        <w:rPr>
          <w:rFonts w:asciiTheme="minorHAnsi" w:hAnsiTheme="minorHAnsi" w:cstheme="minorHAnsi"/>
          <w:szCs w:val="22"/>
        </w:rPr>
        <w:tab/>
      </w:r>
      <w:r w:rsidR="009133D8">
        <w:rPr>
          <w:rFonts w:asciiTheme="minorHAnsi" w:hAnsiTheme="minorHAnsi" w:cstheme="minorHAnsi"/>
          <w:szCs w:val="22"/>
        </w:rPr>
        <w:tab/>
      </w:r>
      <w:r w:rsidR="000916B0">
        <w:rPr>
          <w:rFonts w:asciiTheme="minorHAnsi" w:hAnsiTheme="minorHAnsi" w:cstheme="minorHAnsi"/>
          <w:szCs w:val="22"/>
        </w:rPr>
        <w:t>SK</w:t>
      </w:r>
      <w:r w:rsidR="000916B0" w:rsidRPr="000916B0">
        <w:rPr>
          <w:rFonts w:asciiTheme="minorHAnsi" w:hAnsiTheme="minorHAnsi" w:cstheme="minorHAnsi"/>
          <w:szCs w:val="22"/>
        </w:rPr>
        <w:t>2022057268</w:t>
      </w:r>
    </w:p>
    <w:p w14:paraId="4551B5AC" w14:textId="01A91606" w:rsidR="00C43AF1" w:rsidRPr="00C43AF1" w:rsidRDefault="00C43AF1" w:rsidP="00C43AF1">
      <w:pPr>
        <w:ind w:left="345" w:firstLine="363"/>
        <w:rPr>
          <w:rFonts w:asciiTheme="minorHAnsi" w:hAnsiTheme="minorHAnsi" w:cstheme="minorHAnsi"/>
          <w:szCs w:val="22"/>
        </w:rPr>
      </w:pPr>
      <w:r w:rsidRPr="00C43AF1">
        <w:rPr>
          <w:rFonts w:asciiTheme="minorHAnsi" w:hAnsiTheme="minorHAnsi" w:cstheme="minorHAnsi"/>
          <w:szCs w:val="22"/>
        </w:rPr>
        <w:t>Zapísaný:</w:t>
      </w:r>
      <w:r w:rsidRPr="00C43AF1">
        <w:rPr>
          <w:rFonts w:asciiTheme="minorHAnsi" w:hAnsiTheme="minorHAnsi" w:cstheme="minorHAnsi"/>
          <w:szCs w:val="22"/>
        </w:rPr>
        <w:tab/>
      </w:r>
      <w:r w:rsidRPr="00C43AF1">
        <w:rPr>
          <w:rFonts w:asciiTheme="minorHAnsi" w:hAnsiTheme="minorHAnsi" w:cstheme="minorHAnsi"/>
          <w:szCs w:val="22"/>
        </w:rPr>
        <w:tab/>
      </w:r>
      <w:r w:rsidRPr="00C43AF1">
        <w:rPr>
          <w:rFonts w:asciiTheme="minorHAnsi" w:hAnsiTheme="minorHAnsi" w:cstheme="minorHAnsi"/>
          <w:szCs w:val="22"/>
        </w:rPr>
        <w:tab/>
        <w:t xml:space="preserve">v Obchodnom registri </w:t>
      </w:r>
      <w:r w:rsidR="000916B0">
        <w:rPr>
          <w:rFonts w:asciiTheme="minorHAnsi" w:hAnsiTheme="minorHAnsi" w:cstheme="minorHAnsi"/>
          <w:szCs w:val="22"/>
        </w:rPr>
        <w:t>Mestského súdu Košice</w:t>
      </w:r>
      <w:r w:rsidRPr="00C43AF1">
        <w:rPr>
          <w:rFonts w:asciiTheme="minorHAnsi" w:hAnsiTheme="minorHAnsi" w:cstheme="minorHAnsi"/>
          <w:szCs w:val="22"/>
        </w:rPr>
        <w:t xml:space="preserve">, </w:t>
      </w:r>
    </w:p>
    <w:p w14:paraId="6AB37088" w14:textId="2C0C6883" w:rsidR="00C43AF1" w:rsidRPr="00C43AF1" w:rsidRDefault="00C43AF1" w:rsidP="00C43AF1">
      <w:pPr>
        <w:tabs>
          <w:tab w:val="left" w:pos="1985"/>
        </w:tabs>
        <w:spacing w:line="264" w:lineRule="auto"/>
        <w:ind w:left="1985"/>
        <w:rPr>
          <w:rFonts w:asciiTheme="minorHAnsi" w:hAnsiTheme="minorHAnsi" w:cstheme="minorHAnsi"/>
          <w:szCs w:val="22"/>
        </w:rPr>
      </w:pPr>
      <w:r w:rsidRPr="00C43AF1">
        <w:rPr>
          <w:rFonts w:asciiTheme="minorHAnsi" w:hAnsiTheme="minorHAnsi" w:cstheme="minorHAnsi"/>
          <w:szCs w:val="22"/>
        </w:rPr>
        <w:tab/>
      </w:r>
      <w:r w:rsidRPr="00C43AF1">
        <w:rPr>
          <w:rFonts w:asciiTheme="minorHAnsi" w:hAnsiTheme="minorHAnsi" w:cstheme="minorHAnsi"/>
          <w:szCs w:val="22"/>
        </w:rPr>
        <w:tab/>
      </w:r>
      <w:r w:rsidRPr="00C43AF1">
        <w:rPr>
          <w:rFonts w:asciiTheme="minorHAnsi" w:hAnsiTheme="minorHAnsi" w:cstheme="minorHAnsi"/>
          <w:szCs w:val="22"/>
        </w:rPr>
        <w:tab/>
        <w:t xml:space="preserve">oddiel </w:t>
      </w:r>
      <w:proofErr w:type="spellStart"/>
      <w:r w:rsidRPr="00C43AF1">
        <w:rPr>
          <w:rFonts w:asciiTheme="minorHAnsi" w:hAnsiTheme="minorHAnsi" w:cstheme="minorHAnsi"/>
          <w:szCs w:val="22"/>
        </w:rPr>
        <w:t>Sro</w:t>
      </w:r>
      <w:proofErr w:type="spellEnd"/>
      <w:r w:rsidRPr="00C43AF1">
        <w:rPr>
          <w:rFonts w:asciiTheme="minorHAnsi" w:hAnsiTheme="minorHAnsi" w:cstheme="minorHAnsi"/>
          <w:szCs w:val="22"/>
        </w:rPr>
        <w:t xml:space="preserve">, vložka č. </w:t>
      </w:r>
      <w:r w:rsidR="000916B0" w:rsidRPr="000916B0">
        <w:rPr>
          <w:rFonts w:asciiTheme="minorHAnsi" w:hAnsiTheme="minorHAnsi" w:cstheme="minorHAnsi"/>
          <w:szCs w:val="22"/>
        </w:rPr>
        <w:t>16923/V</w:t>
      </w:r>
    </w:p>
    <w:p w14:paraId="05FFE71B" w14:textId="77777777" w:rsidR="00C43AF1" w:rsidRPr="009133D8" w:rsidRDefault="00C43AF1" w:rsidP="00717222">
      <w:pPr>
        <w:ind w:left="345" w:firstLine="363"/>
        <w:rPr>
          <w:rFonts w:asciiTheme="minorHAnsi" w:hAnsiTheme="minorHAnsi" w:cstheme="minorHAnsi"/>
          <w:szCs w:val="22"/>
        </w:rPr>
      </w:pPr>
    </w:p>
    <w:p w14:paraId="0C8BD0D9" w14:textId="77777777" w:rsidR="00BC06D9" w:rsidRDefault="00BC06D9" w:rsidP="00717222">
      <w:pPr>
        <w:pStyle w:val="Zkladntext"/>
        <w:rPr>
          <w:rFonts w:asciiTheme="minorHAnsi" w:hAnsiTheme="minorHAnsi" w:cstheme="minorHAnsi"/>
          <w:szCs w:val="22"/>
        </w:rPr>
      </w:pPr>
    </w:p>
    <w:p w14:paraId="22E07C4D" w14:textId="32449819" w:rsidR="0060344A" w:rsidRPr="009133D8" w:rsidRDefault="0060344A" w:rsidP="00717222">
      <w:pPr>
        <w:pStyle w:val="Zkladntext"/>
        <w:rPr>
          <w:rFonts w:asciiTheme="minorHAnsi" w:hAnsiTheme="minorHAnsi" w:cstheme="minorHAnsi"/>
          <w:szCs w:val="22"/>
        </w:rPr>
      </w:pPr>
      <w:r w:rsidRPr="009133D8">
        <w:rPr>
          <w:rFonts w:asciiTheme="minorHAnsi" w:hAnsiTheme="minorHAnsi" w:cstheme="minorHAnsi"/>
          <w:szCs w:val="22"/>
        </w:rPr>
        <w:t>(ďalej len : „objednávateľ“ )</w:t>
      </w:r>
    </w:p>
    <w:p w14:paraId="190D5211" w14:textId="77777777" w:rsidR="0060344A" w:rsidRPr="009133D8" w:rsidRDefault="0060344A" w:rsidP="00717222">
      <w:pPr>
        <w:pStyle w:val="Zkladntext"/>
        <w:rPr>
          <w:rFonts w:asciiTheme="minorHAnsi" w:hAnsiTheme="minorHAnsi" w:cstheme="minorHAnsi"/>
          <w:szCs w:val="22"/>
        </w:rPr>
      </w:pPr>
    </w:p>
    <w:p w14:paraId="2F122394" w14:textId="2553F1F4" w:rsidR="0060344A" w:rsidRPr="009133D8" w:rsidRDefault="0060344A" w:rsidP="0064357D">
      <w:pPr>
        <w:pStyle w:val="Nadpis1"/>
        <w:numPr>
          <w:ilvl w:val="0"/>
          <w:numId w:val="7"/>
        </w:numPr>
        <w:tabs>
          <w:tab w:val="left" w:pos="426"/>
          <w:tab w:val="left" w:pos="540"/>
          <w:tab w:val="left" w:pos="360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9133D8">
        <w:rPr>
          <w:rFonts w:asciiTheme="minorHAnsi" w:hAnsiTheme="minorHAnsi" w:cstheme="minorHAnsi"/>
          <w:sz w:val="22"/>
          <w:szCs w:val="22"/>
        </w:rPr>
        <w:t>Dodávateľ :</w:t>
      </w:r>
      <w:r w:rsidRPr="009133D8">
        <w:rPr>
          <w:rFonts w:asciiTheme="minorHAnsi" w:hAnsiTheme="minorHAnsi" w:cstheme="minorHAnsi"/>
          <w:sz w:val="22"/>
          <w:szCs w:val="22"/>
        </w:rPr>
        <w:tab/>
      </w:r>
      <w:r w:rsidR="00C43AF1" w:rsidRPr="00C43AF1">
        <w:rPr>
          <w:rFonts w:asciiTheme="minorHAnsi" w:hAnsiTheme="minorHAnsi" w:cstheme="minorHAnsi"/>
          <w:sz w:val="22"/>
          <w:szCs w:val="22"/>
          <w:highlight w:val="green"/>
        </w:rPr>
        <w:t>doplní uchádzač</w:t>
      </w:r>
    </w:p>
    <w:p w14:paraId="65EBB097" w14:textId="6195CF55" w:rsidR="0060344A" w:rsidRPr="009133D8" w:rsidRDefault="0060344A" w:rsidP="00717222">
      <w:pPr>
        <w:tabs>
          <w:tab w:val="left" w:pos="3600"/>
        </w:tabs>
        <w:ind w:left="708"/>
        <w:rPr>
          <w:rFonts w:asciiTheme="minorHAnsi" w:hAnsiTheme="minorHAnsi" w:cstheme="minorHAnsi"/>
          <w:b/>
          <w:szCs w:val="22"/>
        </w:rPr>
      </w:pPr>
      <w:r w:rsidRPr="009133D8">
        <w:rPr>
          <w:rFonts w:asciiTheme="minorHAnsi" w:hAnsiTheme="minorHAnsi" w:cstheme="minorHAnsi"/>
          <w:szCs w:val="22"/>
        </w:rPr>
        <w:t>Sídlo:</w:t>
      </w:r>
      <w:r w:rsidRPr="009133D8">
        <w:rPr>
          <w:rFonts w:asciiTheme="minorHAnsi" w:hAnsiTheme="minorHAnsi" w:cstheme="minorHAnsi"/>
          <w:szCs w:val="22"/>
        </w:rPr>
        <w:tab/>
      </w:r>
      <w:r w:rsidR="00C43AF1" w:rsidRPr="00C43AF1">
        <w:rPr>
          <w:rFonts w:asciiTheme="minorHAnsi" w:hAnsiTheme="minorHAnsi" w:cstheme="minorHAnsi"/>
          <w:szCs w:val="22"/>
          <w:highlight w:val="green"/>
        </w:rPr>
        <w:t>doplní uchádzač</w:t>
      </w:r>
    </w:p>
    <w:p w14:paraId="1DE28A2B" w14:textId="4B3FE00C" w:rsidR="0060344A" w:rsidRPr="009133D8" w:rsidRDefault="0060344A" w:rsidP="00717222">
      <w:pPr>
        <w:tabs>
          <w:tab w:val="left" w:pos="3600"/>
        </w:tabs>
        <w:ind w:left="708"/>
        <w:rPr>
          <w:rFonts w:asciiTheme="minorHAnsi" w:hAnsiTheme="minorHAnsi" w:cstheme="minorHAnsi"/>
          <w:b/>
          <w:szCs w:val="22"/>
        </w:rPr>
      </w:pPr>
      <w:r w:rsidRPr="009133D8">
        <w:rPr>
          <w:rFonts w:asciiTheme="minorHAnsi" w:hAnsiTheme="minorHAnsi" w:cstheme="minorHAnsi"/>
          <w:szCs w:val="22"/>
        </w:rPr>
        <w:t xml:space="preserve">V zastúpení: </w:t>
      </w:r>
      <w:r w:rsidRPr="009133D8">
        <w:rPr>
          <w:rFonts w:asciiTheme="minorHAnsi" w:hAnsiTheme="minorHAnsi" w:cstheme="minorHAnsi"/>
          <w:szCs w:val="22"/>
        </w:rPr>
        <w:tab/>
      </w:r>
      <w:r w:rsidR="00C43AF1" w:rsidRPr="00C43AF1">
        <w:rPr>
          <w:rFonts w:asciiTheme="minorHAnsi" w:hAnsiTheme="minorHAnsi" w:cstheme="minorHAnsi"/>
          <w:szCs w:val="22"/>
          <w:highlight w:val="green"/>
        </w:rPr>
        <w:t>doplní uchádzač</w:t>
      </w:r>
    </w:p>
    <w:p w14:paraId="16DB4A06" w14:textId="6C8302F9" w:rsidR="0060344A" w:rsidRPr="009133D8" w:rsidRDefault="0060344A" w:rsidP="00717222">
      <w:pPr>
        <w:tabs>
          <w:tab w:val="left" w:pos="3600"/>
        </w:tabs>
        <w:ind w:left="708"/>
        <w:rPr>
          <w:rStyle w:val="ra"/>
          <w:rFonts w:asciiTheme="minorHAnsi" w:hAnsiTheme="minorHAnsi" w:cstheme="minorHAnsi"/>
          <w:szCs w:val="22"/>
        </w:rPr>
      </w:pPr>
      <w:r w:rsidRPr="009133D8">
        <w:rPr>
          <w:rFonts w:asciiTheme="minorHAnsi" w:hAnsiTheme="minorHAnsi" w:cstheme="minorHAnsi"/>
          <w:szCs w:val="22"/>
        </w:rPr>
        <w:t>IČO:</w:t>
      </w:r>
      <w:r w:rsidRPr="009133D8">
        <w:rPr>
          <w:rFonts w:asciiTheme="minorHAnsi" w:hAnsiTheme="minorHAnsi" w:cstheme="minorHAnsi"/>
          <w:szCs w:val="22"/>
        </w:rPr>
        <w:tab/>
      </w:r>
      <w:r w:rsidR="00C43AF1" w:rsidRPr="00C43AF1">
        <w:rPr>
          <w:rFonts w:asciiTheme="minorHAnsi" w:hAnsiTheme="minorHAnsi" w:cstheme="minorHAnsi"/>
          <w:szCs w:val="22"/>
          <w:highlight w:val="green"/>
        </w:rPr>
        <w:t>doplní uchádzač</w:t>
      </w:r>
    </w:p>
    <w:p w14:paraId="75B376B5" w14:textId="791609C2" w:rsidR="0060344A" w:rsidRPr="009133D8" w:rsidRDefault="0060344A" w:rsidP="00717222">
      <w:pPr>
        <w:tabs>
          <w:tab w:val="left" w:pos="3600"/>
        </w:tabs>
        <w:ind w:left="708"/>
        <w:rPr>
          <w:rFonts w:asciiTheme="minorHAnsi" w:hAnsiTheme="minorHAnsi" w:cstheme="minorHAnsi"/>
          <w:szCs w:val="22"/>
        </w:rPr>
      </w:pPr>
      <w:r w:rsidRPr="009133D8">
        <w:rPr>
          <w:rStyle w:val="ra"/>
          <w:rFonts w:asciiTheme="minorHAnsi" w:hAnsiTheme="minorHAnsi" w:cstheme="minorHAnsi"/>
          <w:szCs w:val="22"/>
        </w:rPr>
        <w:t>DIČ:</w:t>
      </w:r>
      <w:r w:rsidRPr="009133D8">
        <w:rPr>
          <w:rStyle w:val="ra"/>
          <w:rFonts w:asciiTheme="minorHAnsi" w:hAnsiTheme="minorHAnsi" w:cstheme="minorHAnsi"/>
          <w:szCs w:val="22"/>
        </w:rPr>
        <w:tab/>
      </w:r>
      <w:r w:rsidR="00C43AF1" w:rsidRPr="00C43AF1">
        <w:rPr>
          <w:rFonts w:asciiTheme="minorHAnsi" w:hAnsiTheme="minorHAnsi" w:cstheme="minorHAnsi"/>
          <w:szCs w:val="22"/>
          <w:highlight w:val="green"/>
        </w:rPr>
        <w:t>doplní uchádzač</w:t>
      </w:r>
    </w:p>
    <w:p w14:paraId="00DDF63E" w14:textId="5D8148B1" w:rsidR="0060344A" w:rsidRPr="009133D8" w:rsidRDefault="0060344A" w:rsidP="00717222">
      <w:pPr>
        <w:tabs>
          <w:tab w:val="left" w:pos="3600"/>
        </w:tabs>
        <w:ind w:left="708"/>
        <w:rPr>
          <w:rFonts w:asciiTheme="minorHAnsi" w:hAnsiTheme="minorHAnsi" w:cstheme="minorHAnsi"/>
          <w:szCs w:val="22"/>
        </w:rPr>
      </w:pPr>
      <w:r w:rsidRPr="009133D8">
        <w:rPr>
          <w:rFonts w:asciiTheme="minorHAnsi" w:hAnsiTheme="minorHAnsi" w:cstheme="minorHAnsi"/>
          <w:szCs w:val="22"/>
        </w:rPr>
        <w:t>IČ DPH :</w:t>
      </w:r>
      <w:r w:rsidRPr="009133D8">
        <w:rPr>
          <w:rFonts w:asciiTheme="minorHAnsi" w:hAnsiTheme="minorHAnsi" w:cstheme="minorHAnsi"/>
          <w:szCs w:val="22"/>
        </w:rPr>
        <w:tab/>
      </w:r>
      <w:r w:rsidR="00C43AF1" w:rsidRPr="00C43AF1">
        <w:rPr>
          <w:rFonts w:asciiTheme="minorHAnsi" w:hAnsiTheme="minorHAnsi" w:cstheme="minorHAnsi"/>
          <w:szCs w:val="22"/>
          <w:highlight w:val="green"/>
        </w:rPr>
        <w:t>doplní uchádzač</w:t>
      </w:r>
    </w:p>
    <w:p w14:paraId="5E3C5EFF" w14:textId="43CE99D3" w:rsidR="0060344A" w:rsidRPr="009133D8" w:rsidRDefault="0060344A" w:rsidP="000916B0">
      <w:pPr>
        <w:ind w:left="3686" w:hanging="2978"/>
        <w:rPr>
          <w:rFonts w:asciiTheme="minorHAnsi" w:eastAsia="STXihei" w:hAnsiTheme="minorHAnsi" w:cstheme="minorHAnsi"/>
          <w:szCs w:val="22"/>
        </w:rPr>
      </w:pPr>
      <w:r w:rsidRPr="009133D8">
        <w:rPr>
          <w:rFonts w:asciiTheme="minorHAnsi" w:eastAsia="STXihei" w:hAnsiTheme="minorHAnsi" w:cstheme="minorHAnsi"/>
          <w:szCs w:val="22"/>
        </w:rPr>
        <w:t>Bankové spojenie:</w:t>
      </w:r>
      <w:r w:rsidRPr="009133D8">
        <w:rPr>
          <w:rFonts w:asciiTheme="minorHAnsi" w:eastAsia="STXihei" w:hAnsiTheme="minorHAnsi" w:cstheme="minorHAnsi"/>
          <w:szCs w:val="22"/>
        </w:rPr>
        <w:tab/>
      </w:r>
      <w:r w:rsidR="00C43AF1" w:rsidRPr="00C43AF1">
        <w:rPr>
          <w:rFonts w:asciiTheme="minorHAnsi" w:hAnsiTheme="minorHAnsi" w:cstheme="minorHAnsi"/>
          <w:szCs w:val="22"/>
          <w:highlight w:val="green"/>
        </w:rPr>
        <w:t>doplní uchádzač</w:t>
      </w:r>
    </w:p>
    <w:p w14:paraId="4D153880" w14:textId="3A481C54" w:rsidR="0060344A" w:rsidRDefault="0060344A" w:rsidP="0054041B">
      <w:pPr>
        <w:ind w:left="3686" w:hanging="2978"/>
        <w:rPr>
          <w:rFonts w:asciiTheme="minorHAnsi" w:eastAsia="STXihei" w:hAnsiTheme="minorHAnsi" w:cstheme="minorHAnsi"/>
          <w:szCs w:val="22"/>
        </w:rPr>
      </w:pPr>
      <w:r w:rsidRPr="009133D8">
        <w:rPr>
          <w:rFonts w:asciiTheme="minorHAnsi" w:eastAsia="STXihei" w:hAnsiTheme="minorHAnsi" w:cstheme="minorHAnsi"/>
          <w:szCs w:val="22"/>
        </w:rPr>
        <w:t>Číslo účtu:</w:t>
      </w:r>
      <w:r w:rsidR="00C43AF1">
        <w:rPr>
          <w:rFonts w:asciiTheme="minorHAnsi" w:eastAsia="STXihei" w:hAnsiTheme="minorHAnsi" w:cstheme="minorHAnsi"/>
          <w:szCs w:val="22"/>
        </w:rPr>
        <w:tab/>
      </w:r>
      <w:r w:rsidR="00C43AF1" w:rsidRPr="00C43AF1">
        <w:rPr>
          <w:rFonts w:asciiTheme="minorHAnsi" w:hAnsiTheme="minorHAnsi" w:cstheme="minorHAnsi"/>
          <w:szCs w:val="22"/>
          <w:highlight w:val="green"/>
        </w:rPr>
        <w:t>doplní uchádzač</w:t>
      </w:r>
    </w:p>
    <w:p w14:paraId="3026125E" w14:textId="789C65B0" w:rsidR="00C43AF1" w:rsidRPr="009133D8" w:rsidRDefault="00C43AF1" w:rsidP="0054041B">
      <w:pPr>
        <w:ind w:left="3686" w:hanging="2978"/>
        <w:rPr>
          <w:rFonts w:asciiTheme="minorHAnsi" w:eastAsia="STXihei" w:hAnsiTheme="minorHAnsi" w:cstheme="minorHAnsi"/>
          <w:szCs w:val="22"/>
        </w:rPr>
      </w:pPr>
      <w:r w:rsidRPr="00F10660">
        <w:rPr>
          <w:iCs/>
          <w:sz w:val="21"/>
          <w:szCs w:val="21"/>
        </w:rPr>
        <w:t>Zapísaný</w:t>
      </w:r>
      <w:r>
        <w:rPr>
          <w:iCs/>
          <w:sz w:val="21"/>
          <w:szCs w:val="21"/>
        </w:rPr>
        <w:t>:</w:t>
      </w:r>
      <w:r>
        <w:rPr>
          <w:iCs/>
          <w:sz w:val="21"/>
          <w:szCs w:val="21"/>
        </w:rPr>
        <w:tab/>
      </w:r>
      <w:r w:rsidRPr="00C43AF1">
        <w:rPr>
          <w:rFonts w:asciiTheme="minorHAnsi" w:hAnsiTheme="minorHAnsi" w:cstheme="minorHAnsi"/>
          <w:szCs w:val="22"/>
          <w:highlight w:val="green"/>
        </w:rPr>
        <w:t>doplní uchádzač</w:t>
      </w:r>
    </w:p>
    <w:p w14:paraId="2EDF5BED" w14:textId="0F586003" w:rsidR="0060344A" w:rsidRPr="009133D8" w:rsidRDefault="0060344A" w:rsidP="00717222">
      <w:pPr>
        <w:ind w:left="345" w:firstLine="363"/>
        <w:rPr>
          <w:rFonts w:asciiTheme="minorHAnsi" w:hAnsiTheme="minorHAnsi" w:cstheme="minorHAnsi"/>
          <w:szCs w:val="22"/>
        </w:rPr>
      </w:pPr>
      <w:r w:rsidRPr="009133D8">
        <w:rPr>
          <w:rFonts w:asciiTheme="minorHAnsi" w:hAnsiTheme="minorHAnsi" w:cstheme="minorHAnsi"/>
          <w:szCs w:val="22"/>
        </w:rPr>
        <w:tab/>
      </w:r>
      <w:r w:rsidRPr="009133D8">
        <w:rPr>
          <w:rFonts w:asciiTheme="minorHAnsi" w:hAnsiTheme="minorHAnsi" w:cstheme="minorHAnsi"/>
          <w:szCs w:val="22"/>
        </w:rPr>
        <w:tab/>
      </w:r>
    </w:p>
    <w:p w14:paraId="49D65ABB" w14:textId="77777777" w:rsidR="0060344A" w:rsidRPr="009133D8" w:rsidRDefault="0060344A" w:rsidP="00717222">
      <w:pPr>
        <w:pStyle w:val="Zkladntext"/>
        <w:rPr>
          <w:rFonts w:asciiTheme="minorHAnsi" w:hAnsiTheme="minorHAnsi" w:cstheme="minorHAnsi"/>
          <w:szCs w:val="22"/>
        </w:rPr>
      </w:pPr>
      <w:r w:rsidRPr="009133D8">
        <w:rPr>
          <w:rFonts w:asciiTheme="minorHAnsi" w:hAnsiTheme="minorHAnsi" w:cstheme="minorHAnsi"/>
          <w:szCs w:val="22"/>
        </w:rPr>
        <w:t xml:space="preserve">(ďalej len „dodávateľ“ ) </w:t>
      </w:r>
      <w:r w:rsidRPr="009133D8">
        <w:rPr>
          <w:rFonts w:asciiTheme="minorHAnsi" w:hAnsiTheme="minorHAnsi" w:cstheme="minorHAnsi"/>
          <w:szCs w:val="22"/>
        </w:rPr>
        <w:tab/>
      </w:r>
    </w:p>
    <w:p w14:paraId="3F638449" w14:textId="77777777" w:rsidR="0060344A" w:rsidRPr="009133D8" w:rsidRDefault="0060344A" w:rsidP="00717222">
      <w:pPr>
        <w:pStyle w:val="Zkladntext"/>
        <w:rPr>
          <w:rFonts w:asciiTheme="minorHAnsi" w:hAnsiTheme="minorHAnsi" w:cstheme="minorHAnsi"/>
          <w:szCs w:val="22"/>
        </w:rPr>
      </w:pPr>
    </w:p>
    <w:p w14:paraId="67D6C1E1" w14:textId="77777777" w:rsidR="0060344A" w:rsidRPr="009133D8" w:rsidRDefault="0060344A" w:rsidP="00717222">
      <w:pPr>
        <w:pStyle w:val="Zkladntext"/>
        <w:rPr>
          <w:rFonts w:asciiTheme="minorHAnsi" w:hAnsiTheme="minorHAnsi" w:cstheme="minorHAnsi"/>
          <w:szCs w:val="22"/>
        </w:rPr>
      </w:pPr>
      <w:r w:rsidRPr="009133D8">
        <w:rPr>
          <w:rFonts w:asciiTheme="minorHAnsi" w:hAnsiTheme="minorHAnsi" w:cstheme="minorHAnsi"/>
          <w:szCs w:val="22"/>
        </w:rPr>
        <w:t>(objednávateľ a dodávateľ ďalej aj len ako „zmluvné strany“)</w:t>
      </w:r>
    </w:p>
    <w:p w14:paraId="34D8BB04" w14:textId="77777777" w:rsidR="0060344A" w:rsidRPr="009133D8" w:rsidRDefault="0060344A" w:rsidP="00717222">
      <w:pPr>
        <w:widowControl w:val="0"/>
        <w:tabs>
          <w:tab w:val="left" w:pos="2880"/>
        </w:tabs>
        <w:rPr>
          <w:rFonts w:asciiTheme="minorHAnsi" w:hAnsiTheme="minorHAnsi" w:cstheme="minorHAnsi"/>
          <w:b/>
          <w:szCs w:val="22"/>
        </w:rPr>
      </w:pPr>
    </w:p>
    <w:p w14:paraId="72ED8CED" w14:textId="77777777" w:rsidR="0060344A" w:rsidRPr="009133D8" w:rsidRDefault="0060344A" w:rsidP="00717222">
      <w:pPr>
        <w:jc w:val="center"/>
        <w:rPr>
          <w:rFonts w:asciiTheme="minorHAnsi" w:hAnsiTheme="minorHAnsi" w:cstheme="minorHAnsi"/>
          <w:b/>
          <w:szCs w:val="22"/>
        </w:rPr>
      </w:pPr>
    </w:p>
    <w:p w14:paraId="1E44463A" w14:textId="77777777" w:rsidR="0060344A" w:rsidRPr="009133D8" w:rsidRDefault="0060344A" w:rsidP="00717222">
      <w:pPr>
        <w:jc w:val="center"/>
        <w:rPr>
          <w:rFonts w:asciiTheme="minorHAnsi" w:hAnsiTheme="minorHAnsi" w:cstheme="minorHAnsi"/>
          <w:b/>
          <w:szCs w:val="22"/>
        </w:rPr>
      </w:pPr>
      <w:r w:rsidRPr="009133D8">
        <w:rPr>
          <w:rFonts w:asciiTheme="minorHAnsi" w:hAnsiTheme="minorHAnsi" w:cstheme="minorHAnsi"/>
          <w:b/>
          <w:szCs w:val="22"/>
        </w:rPr>
        <w:t>Čl. II</w:t>
      </w:r>
    </w:p>
    <w:p w14:paraId="3C46E8BA" w14:textId="77777777" w:rsidR="0060344A" w:rsidRPr="009133D8" w:rsidRDefault="0060344A" w:rsidP="00717222">
      <w:pPr>
        <w:widowControl w:val="0"/>
        <w:spacing w:after="240"/>
        <w:jc w:val="center"/>
        <w:rPr>
          <w:rFonts w:asciiTheme="minorHAnsi" w:hAnsiTheme="minorHAnsi" w:cstheme="minorHAnsi"/>
          <w:b/>
          <w:szCs w:val="22"/>
        </w:rPr>
      </w:pPr>
      <w:r w:rsidRPr="009133D8">
        <w:rPr>
          <w:rFonts w:asciiTheme="minorHAnsi" w:hAnsiTheme="minorHAnsi" w:cstheme="minorHAnsi"/>
          <w:b/>
          <w:szCs w:val="22"/>
        </w:rPr>
        <w:t>Predmet zmluvy</w:t>
      </w:r>
    </w:p>
    <w:p w14:paraId="52C8D195" w14:textId="7B97A0C3" w:rsidR="0054041B" w:rsidRPr="0054041B" w:rsidRDefault="0060344A" w:rsidP="0054041B">
      <w:pPr>
        <w:pStyle w:val="Zarkazkladnhotextu21"/>
        <w:numPr>
          <w:ilvl w:val="0"/>
          <w:numId w:val="9"/>
        </w:numPr>
        <w:ind w:left="426" w:hanging="426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9133D8">
        <w:rPr>
          <w:rFonts w:asciiTheme="minorHAnsi" w:hAnsiTheme="minorHAnsi" w:cstheme="minorHAnsi"/>
          <w:sz w:val="22"/>
          <w:szCs w:val="22"/>
        </w:rPr>
        <w:t xml:space="preserve">Predmetom </w:t>
      </w:r>
      <w:r w:rsidRPr="0054041B">
        <w:rPr>
          <w:rFonts w:asciiTheme="minorHAnsi" w:hAnsiTheme="minorHAnsi" w:cstheme="minorHAnsi"/>
          <w:color w:val="auto"/>
          <w:sz w:val="22"/>
          <w:szCs w:val="22"/>
        </w:rPr>
        <w:t>zmluvy je dodávka</w:t>
      </w:r>
      <w:r w:rsidR="00C63C9B" w:rsidRPr="0054041B">
        <w:rPr>
          <w:rFonts w:asciiTheme="minorHAnsi" w:hAnsiTheme="minorHAnsi" w:cstheme="minorHAnsi"/>
          <w:color w:val="auto"/>
          <w:sz w:val="22"/>
          <w:szCs w:val="22"/>
        </w:rPr>
        <w:t xml:space="preserve">: </w:t>
      </w:r>
      <w:r w:rsidR="000916B0">
        <w:rPr>
          <w:rFonts w:asciiTheme="minorHAnsi" w:hAnsiTheme="minorHAnsi" w:cstheme="minorHAnsi"/>
          <w:b/>
          <w:bCs/>
          <w:color w:val="auto"/>
          <w:sz w:val="22"/>
          <w:szCs w:val="22"/>
        </w:rPr>
        <w:t>Napájací automat</w:t>
      </w:r>
    </w:p>
    <w:p w14:paraId="46BFA86F" w14:textId="77777777" w:rsidR="0060344A" w:rsidRPr="009133D8" w:rsidRDefault="0060344A" w:rsidP="00717222">
      <w:pPr>
        <w:pStyle w:val="Zarkazkladnhotextu21"/>
        <w:ind w:left="426"/>
        <w:rPr>
          <w:rFonts w:asciiTheme="minorHAnsi" w:hAnsiTheme="minorHAnsi" w:cstheme="minorHAnsi"/>
          <w:bCs/>
          <w:sz w:val="22"/>
          <w:szCs w:val="22"/>
        </w:rPr>
      </w:pPr>
    </w:p>
    <w:p w14:paraId="6AFAFE6B" w14:textId="77777777" w:rsidR="009133D8" w:rsidRDefault="0060344A" w:rsidP="009133D8">
      <w:pPr>
        <w:pStyle w:val="Zarkazkladnhotextu21"/>
        <w:numPr>
          <w:ilvl w:val="0"/>
          <w:numId w:val="9"/>
        </w:numPr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9133D8">
        <w:rPr>
          <w:rFonts w:asciiTheme="minorHAnsi" w:hAnsiTheme="minorHAnsi" w:cstheme="minorHAnsi"/>
          <w:color w:val="000000"/>
          <w:sz w:val="22"/>
          <w:szCs w:val="22"/>
        </w:rPr>
        <w:t>Názov predmetu zmluvy ..........................................................................................</w:t>
      </w:r>
    </w:p>
    <w:p w14:paraId="41AD745B" w14:textId="0F61A211" w:rsidR="0060344A" w:rsidRPr="009133D8" w:rsidRDefault="0060344A" w:rsidP="009133D8">
      <w:pPr>
        <w:pStyle w:val="Zarkazkladnhotextu21"/>
        <w:spacing w:after="240"/>
        <w:ind w:firstLine="426"/>
        <w:rPr>
          <w:rFonts w:asciiTheme="minorHAnsi" w:hAnsiTheme="minorHAnsi" w:cstheme="minorHAnsi"/>
          <w:color w:val="auto"/>
          <w:sz w:val="22"/>
          <w:szCs w:val="22"/>
        </w:rPr>
      </w:pPr>
      <w:r w:rsidRPr="0054041B">
        <w:rPr>
          <w:rFonts w:asciiTheme="minorHAnsi" w:hAnsiTheme="minorHAnsi" w:cstheme="minorHAnsi"/>
          <w:color w:val="auto"/>
          <w:sz w:val="22"/>
          <w:szCs w:val="22"/>
          <w:highlight w:val="green"/>
        </w:rPr>
        <w:t>(uchádzač uvedie názov výrobcu a typové označenie predmetu zmluvy)</w:t>
      </w:r>
    </w:p>
    <w:p w14:paraId="36558C38" w14:textId="77777777" w:rsidR="0060344A" w:rsidRPr="009133D8" w:rsidRDefault="0060344A" w:rsidP="0064357D">
      <w:pPr>
        <w:pStyle w:val="Zarkazkladnhotextu21"/>
        <w:numPr>
          <w:ilvl w:val="0"/>
          <w:numId w:val="9"/>
        </w:numPr>
        <w:spacing w:after="240"/>
        <w:ind w:left="426" w:hanging="426"/>
        <w:rPr>
          <w:rFonts w:asciiTheme="minorHAnsi" w:hAnsiTheme="minorHAnsi" w:cstheme="minorHAnsi"/>
          <w:color w:val="000000"/>
          <w:sz w:val="22"/>
          <w:szCs w:val="22"/>
        </w:rPr>
      </w:pPr>
      <w:r w:rsidRPr="009133D8">
        <w:rPr>
          <w:rFonts w:asciiTheme="minorHAnsi" w:hAnsiTheme="minorHAnsi" w:cstheme="minorHAnsi"/>
          <w:sz w:val="22"/>
          <w:szCs w:val="22"/>
        </w:rPr>
        <w:t xml:space="preserve">Podrobná špecifikácia predmetu zmluvy je uvedená v Prílohe č. 1.  tejto zmluvy. </w:t>
      </w:r>
    </w:p>
    <w:p w14:paraId="0AF10CED" w14:textId="650B5356" w:rsidR="00F55E2E" w:rsidRPr="009133D8" w:rsidRDefault="00F55E2E" w:rsidP="0064357D">
      <w:pPr>
        <w:pStyle w:val="Zarkazkladnhotextu21"/>
        <w:numPr>
          <w:ilvl w:val="0"/>
          <w:numId w:val="9"/>
        </w:numPr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9133D8">
        <w:rPr>
          <w:rFonts w:asciiTheme="minorHAnsi" w:hAnsiTheme="minorHAnsi" w:cstheme="minorHAnsi"/>
          <w:color w:val="auto"/>
          <w:sz w:val="22"/>
          <w:szCs w:val="22"/>
        </w:rPr>
        <w:t>Súčasťou predmetu zmluvy je dodanie predmetu zmluvy do miesta dodanie predmetu zmluvy a montáž a uvedenie predmetu zmluvy do prevádzky a oživen</w:t>
      </w:r>
      <w:r w:rsidR="00332047" w:rsidRPr="009133D8">
        <w:rPr>
          <w:rFonts w:asciiTheme="minorHAnsi" w:hAnsiTheme="minorHAnsi" w:cstheme="minorHAnsi"/>
          <w:color w:val="auto"/>
          <w:sz w:val="22"/>
          <w:szCs w:val="22"/>
        </w:rPr>
        <w:t>ie</w:t>
      </w:r>
      <w:r w:rsidRPr="009133D8">
        <w:rPr>
          <w:rFonts w:asciiTheme="minorHAnsi" w:hAnsiTheme="minorHAnsi" w:cstheme="minorHAnsi"/>
          <w:color w:val="auto"/>
          <w:sz w:val="22"/>
          <w:szCs w:val="22"/>
        </w:rPr>
        <w:t xml:space="preserve"> predmetu zmluvy s tým, že dodávateľ je povinný preukázať dosiahnutie všetkých parametrov, ktoré sú tejto zmluve a v Prílohe č.1 tejto zmluvy.</w:t>
      </w:r>
    </w:p>
    <w:p w14:paraId="5C8985A3" w14:textId="77777777" w:rsidR="0060344A" w:rsidRPr="009133D8" w:rsidRDefault="0060344A" w:rsidP="00F55E2E">
      <w:pPr>
        <w:pStyle w:val="Zkladntext"/>
        <w:tabs>
          <w:tab w:val="num" w:pos="1694"/>
        </w:tabs>
        <w:ind w:left="709"/>
        <w:outlineLvl w:val="0"/>
        <w:rPr>
          <w:rFonts w:asciiTheme="minorHAnsi" w:hAnsiTheme="minorHAnsi" w:cstheme="minorHAnsi"/>
          <w:b/>
          <w:color w:val="auto"/>
          <w:szCs w:val="22"/>
        </w:rPr>
      </w:pPr>
    </w:p>
    <w:p w14:paraId="22D89822" w14:textId="77777777" w:rsidR="00087F73" w:rsidRPr="009133D8" w:rsidRDefault="00087F73" w:rsidP="00717222">
      <w:pPr>
        <w:widowControl w:val="0"/>
        <w:jc w:val="center"/>
        <w:rPr>
          <w:rFonts w:asciiTheme="minorHAnsi" w:hAnsiTheme="minorHAnsi" w:cstheme="minorHAnsi"/>
          <w:b/>
          <w:szCs w:val="22"/>
        </w:rPr>
      </w:pPr>
    </w:p>
    <w:p w14:paraId="6A5102A0" w14:textId="77777777" w:rsidR="0060344A" w:rsidRPr="009133D8" w:rsidRDefault="0060344A" w:rsidP="00717222">
      <w:pPr>
        <w:widowControl w:val="0"/>
        <w:jc w:val="center"/>
        <w:rPr>
          <w:rFonts w:asciiTheme="minorHAnsi" w:hAnsiTheme="minorHAnsi" w:cstheme="minorHAnsi"/>
          <w:b/>
          <w:szCs w:val="22"/>
        </w:rPr>
      </w:pPr>
      <w:r w:rsidRPr="009133D8">
        <w:rPr>
          <w:rFonts w:asciiTheme="minorHAnsi" w:hAnsiTheme="minorHAnsi" w:cstheme="minorHAnsi"/>
          <w:b/>
          <w:szCs w:val="22"/>
        </w:rPr>
        <w:t>Čl. III</w:t>
      </w:r>
    </w:p>
    <w:p w14:paraId="40DEAFC2" w14:textId="77777777" w:rsidR="0060344A" w:rsidRPr="009133D8" w:rsidRDefault="0060344A" w:rsidP="00717222">
      <w:pPr>
        <w:widowControl w:val="0"/>
        <w:spacing w:after="240"/>
        <w:jc w:val="center"/>
        <w:rPr>
          <w:rFonts w:asciiTheme="minorHAnsi" w:hAnsiTheme="minorHAnsi" w:cstheme="minorHAnsi"/>
          <w:b/>
          <w:szCs w:val="22"/>
        </w:rPr>
      </w:pPr>
      <w:r w:rsidRPr="009133D8">
        <w:rPr>
          <w:rFonts w:asciiTheme="minorHAnsi" w:hAnsiTheme="minorHAnsi" w:cstheme="minorHAnsi"/>
          <w:b/>
          <w:szCs w:val="22"/>
        </w:rPr>
        <w:t>Lehota a miesto dodania</w:t>
      </w:r>
    </w:p>
    <w:p w14:paraId="3A097414" w14:textId="6FE09241" w:rsidR="004E0DF8" w:rsidRPr="009133D8" w:rsidRDefault="004E0DF8" w:rsidP="004E0DF8">
      <w:pPr>
        <w:pStyle w:val="Zkladntext211"/>
        <w:widowControl w:val="0"/>
        <w:numPr>
          <w:ilvl w:val="1"/>
          <w:numId w:val="22"/>
        </w:numPr>
        <w:tabs>
          <w:tab w:val="clear" w:pos="840"/>
          <w:tab w:val="num" w:pos="-6237"/>
          <w:tab w:val="left" w:pos="-5245"/>
        </w:tabs>
        <w:suppressAutoHyphens/>
        <w:overflowPunct/>
        <w:autoSpaceDE/>
        <w:autoSpaceDN/>
        <w:adjustRightInd/>
        <w:spacing w:after="240" w:line="240" w:lineRule="auto"/>
        <w:ind w:left="567" w:right="0" w:hanging="567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 xml:space="preserve">Zmluvné strany sa dohodli, že </w:t>
      </w:r>
      <w:r w:rsidRPr="009133D8">
        <w:rPr>
          <w:rFonts w:asciiTheme="minorHAnsi" w:hAnsiTheme="minorHAnsi" w:cstheme="minorHAnsi"/>
          <w:bCs/>
          <w:sz w:val="22"/>
          <w:szCs w:val="22"/>
          <w:lang w:val="sk-SK"/>
        </w:rPr>
        <w:t>lehota na dodanie predmetu zmluvy a jeho riadne odovzdanie</w:t>
      </w:r>
      <w:r w:rsidRPr="009133D8">
        <w:rPr>
          <w:rFonts w:asciiTheme="minorHAnsi" w:hAnsiTheme="minorHAnsi" w:cstheme="minorHAnsi"/>
          <w:sz w:val="22"/>
          <w:szCs w:val="22"/>
          <w:lang w:val="sk-SK"/>
        </w:rPr>
        <w:t xml:space="preserve"> </w:t>
      </w:r>
      <w:r w:rsidRPr="00ED0AA3">
        <w:rPr>
          <w:rFonts w:asciiTheme="minorHAnsi" w:hAnsiTheme="minorHAnsi" w:cstheme="minorHAnsi"/>
          <w:sz w:val="22"/>
          <w:szCs w:val="22"/>
          <w:lang w:val="sk-SK"/>
        </w:rPr>
        <w:t xml:space="preserve">objednávateľovi uplynie </w:t>
      </w:r>
      <w:r w:rsidR="009133D8" w:rsidRPr="00ED0AA3">
        <w:rPr>
          <w:rFonts w:asciiTheme="minorHAnsi" w:hAnsiTheme="minorHAnsi" w:cstheme="minorHAnsi"/>
          <w:b/>
          <w:bCs/>
          <w:sz w:val="22"/>
          <w:szCs w:val="22"/>
          <w:lang w:val="sk-SK"/>
        </w:rPr>
        <w:t>6 mesiacov</w:t>
      </w:r>
      <w:r w:rsidRPr="00ED0AA3">
        <w:rPr>
          <w:rFonts w:asciiTheme="minorHAnsi" w:hAnsiTheme="minorHAnsi" w:cstheme="minorHAnsi"/>
          <w:sz w:val="22"/>
          <w:szCs w:val="22"/>
          <w:lang w:val="sk-SK"/>
        </w:rPr>
        <w:t xml:space="preserve"> od</w:t>
      </w:r>
      <w:r w:rsidR="00D92952" w:rsidRPr="00ED0AA3">
        <w:rPr>
          <w:rFonts w:asciiTheme="minorHAnsi" w:hAnsiTheme="minorHAnsi" w:cstheme="minorHAnsi"/>
          <w:sz w:val="22"/>
          <w:szCs w:val="22"/>
          <w:lang w:val="sk-SK"/>
        </w:rPr>
        <w:t xml:space="preserve"> obdržania </w:t>
      </w:r>
      <w:r w:rsidRPr="00ED0AA3">
        <w:rPr>
          <w:rFonts w:asciiTheme="minorHAnsi" w:hAnsiTheme="minorHAnsi" w:cstheme="minorHAnsi"/>
          <w:sz w:val="22"/>
          <w:szCs w:val="22"/>
          <w:lang w:val="sk-SK"/>
        </w:rPr>
        <w:t>písomnej objednávky</w:t>
      </w:r>
      <w:r w:rsidR="00D92952" w:rsidRPr="00ED0AA3">
        <w:rPr>
          <w:rFonts w:asciiTheme="minorHAnsi" w:hAnsiTheme="minorHAnsi" w:cstheme="minorHAnsi"/>
          <w:sz w:val="22"/>
          <w:szCs w:val="22"/>
          <w:lang w:val="sk-SK"/>
        </w:rPr>
        <w:t xml:space="preserve"> (prostredníctvom emailovej</w:t>
      </w:r>
      <w:r w:rsidR="00D92952">
        <w:rPr>
          <w:rFonts w:asciiTheme="minorHAnsi" w:hAnsiTheme="minorHAnsi" w:cstheme="minorHAnsi"/>
          <w:sz w:val="22"/>
          <w:szCs w:val="22"/>
          <w:lang w:val="sk-SK"/>
        </w:rPr>
        <w:t xml:space="preserve"> komunikácie)</w:t>
      </w:r>
      <w:r w:rsidRPr="009133D8">
        <w:rPr>
          <w:rFonts w:asciiTheme="minorHAnsi" w:hAnsiTheme="minorHAnsi" w:cstheme="minorHAnsi"/>
          <w:sz w:val="22"/>
          <w:szCs w:val="22"/>
          <w:lang w:val="sk-SK"/>
        </w:rPr>
        <w:t xml:space="preserve"> na dodanie predmetu zmluvy. Dodávateľ je povinný po obdržaní objednávky</w:t>
      </w:r>
      <w:r w:rsidR="00D92952">
        <w:rPr>
          <w:rFonts w:asciiTheme="minorHAnsi" w:hAnsiTheme="minorHAnsi" w:cstheme="minorHAnsi"/>
          <w:sz w:val="22"/>
          <w:szCs w:val="22"/>
          <w:lang w:val="sk-SK"/>
        </w:rPr>
        <w:t>,</w:t>
      </w:r>
      <w:r w:rsidRPr="009133D8">
        <w:rPr>
          <w:rFonts w:asciiTheme="minorHAnsi" w:hAnsiTheme="minorHAnsi" w:cstheme="minorHAnsi"/>
          <w:sz w:val="22"/>
          <w:szCs w:val="22"/>
          <w:lang w:val="sk-SK"/>
        </w:rPr>
        <w:t xml:space="preserve"> túto </w:t>
      </w:r>
      <w:r w:rsidRPr="009133D8">
        <w:rPr>
          <w:rFonts w:asciiTheme="minorHAnsi" w:hAnsiTheme="minorHAnsi" w:cstheme="minorHAnsi"/>
          <w:sz w:val="22"/>
          <w:szCs w:val="22"/>
          <w:lang w:val="sk-SK"/>
        </w:rPr>
        <w:lastRenderedPageBreak/>
        <w:t xml:space="preserve">objednávateľovi obratom písomne </w:t>
      </w:r>
      <w:r w:rsidR="00D92952">
        <w:rPr>
          <w:rFonts w:asciiTheme="minorHAnsi" w:hAnsiTheme="minorHAnsi" w:cstheme="minorHAnsi"/>
          <w:sz w:val="22"/>
          <w:szCs w:val="22"/>
          <w:lang w:val="sk-SK"/>
        </w:rPr>
        <w:t>(prostredníctvom emailovej komunikácie)</w:t>
      </w:r>
      <w:r w:rsidR="000916B0">
        <w:rPr>
          <w:rFonts w:asciiTheme="minorHAnsi" w:hAnsiTheme="minorHAnsi" w:cstheme="minorHAnsi"/>
          <w:sz w:val="22"/>
          <w:szCs w:val="22"/>
          <w:lang w:val="sk-SK"/>
        </w:rPr>
        <w:t xml:space="preserve"> </w:t>
      </w:r>
      <w:r w:rsidRPr="009133D8">
        <w:rPr>
          <w:rFonts w:asciiTheme="minorHAnsi" w:hAnsiTheme="minorHAnsi" w:cstheme="minorHAnsi"/>
          <w:sz w:val="22"/>
          <w:szCs w:val="22"/>
          <w:lang w:val="sk-SK"/>
        </w:rPr>
        <w:t xml:space="preserve">potvrdiť. </w:t>
      </w:r>
    </w:p>
    <w:p w14:paraId="11522F0C" w14:textId="77777777" w:rsidR="000916B0" w:rsidRDefault="0060344A" w:rsidP="000916B0">
      <w:pPr>
        <w:pStyle w:val="Zkladntext211"/>
        <w:widowControl w:val="0"/>
        <w:numPr>
          <w:ilvl w:val="1"/>
          <w:numId w:val="22"/>
        </w:numPr>
        <w:tabs>
          <w:tab w:val="clear" w:pos="840"/>
          <w:tab w:val="num" w:pos="-6237"/>
          <w:tab w:val="left" w:pos="-5245"/>
        </w:tabs>
        <w:suppressAutoHyphens/>
        <w:overflowPunct/>
        <w:autoSpaceDE/>
        <w:autoSpaceDN/>
        <w:adjustRightInd/>
        <w:spacing w:line="240" w:lineRule="auto"/>
        <w:ind w:left="567" w:right="0" w:hanging="567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>Miestom dodania predmetu zmluvy</w:t>
      </w:r>
      <w:r w:rsidR="00C87877" w:rsidRPr="009133D8">
        <w:rPr>
          <w:rFonts w:asciiTheme="minorHAnsi" w:hAnsiTheme="minorHAnsi" w:cstheme="minorHAnsi"/>
          <w:sz w:val="22"/>
          <w:szCs w:val="22"/>
          <w:lang w:val="sk-SK"/>
        </w:rPr>
        <w:t>:</w:t>
      </w:r>
    </w:p>
    <w:p w14:paraId="39AD3B62" w14:textId="153F65D3" w:rsidR="000916B0" w:rsidRDefault="000916B0" w:rsidP="000916B0">
      <w:pPr>
        <w:pStyle w:val="Zkladntext211"/>
        <w:widowControl w:val="0"/>
        <w:tabs>
          <w:tab w:val="left" w:pos="-5245"/>
        </w:tabs>
        <w:suppressAutoHyphens/>
        <w:overflowPunct/>
        <w:autoSpaceDE/>
        <w:autoSpaceDN/>
        <w:adjustRightInd/>
        <w:spacing w:line="240" w:lineRule="auto"/>
        <w:ind w:left="567" w:right="0"/>
        <w:rPr>
          <w:rFonts w:asciiTheme="minorHAnsi" w:hAnsiTheme="minorHAnsi" w:cstheme="minorHAnsi"/>
          <w:sz w:val="22"/>
          <w:szCs w:val="22"/>
          <w:lang w:val="sk-SK"/>
        </w:rPr>
      </w:pPr>
      <w:r w:rsidRPr="00ED0AA3">
        <w:rPr>
          <w:rFonts w:asciiTheme="minorHAnsi" w:hAnsiTheme="minorHAnsi" w:cstheme="minorHAnsi"/>
          <w:sz w:val="22"/>
          <w:szCs w:val="22"/>
          <w:lang w:val="sk-SK"/>
        </w:rPr>
        <w:t>CONTAX EKO, s.r.o., Veľký Ruskov 172, Nový Ruskov 075 01</w:t>
      </w:r>
    </w:p>
    <w:p w14:paraId="3C321A35" w14:textId="77777777" w:rsidR="000916B0" w:rsidRPr="000916B0" w:rsidRDefault="000916B0" w:rsidP="000916B0">
      <w:pPr>
        <w:pStyle w:val="Zkladntext211"/>
        <w:widowControl w:val="0"/>
        <w:tabs>
          <w:tab w:val="left" w:pos="-5245"/>
        </w:tabs>
        <w:suppressAutoHyphens/>
        <w:overflowPunct/>
        <w:autoSpaceDE/>
        <w:autoSpaceDN/>
        <w:adjustRightInd/>
        <w:spacing w:line="240" w:lineRule="auto"/>
        <w:ind w:left="567" w:right="0"/>
        <w:rPr>
          <w:rFonts w:asciiTheme="minorHAnsi" w:hAnsiTheme="minorHAnsi" w:cstheme="minorHAnsi"/>
          <w:sz w:val="22"/>
          <w:szCs w:val="22"/>
          <w:lang w:val="sk-SK"/>
        </w:rPr>
      </w:pPr>
    </w:p>
    <w:p w14:paraId="5F7544DF" w14:textId="77777777" w:rsidR="0060344A" w:rsidRPr="009133D8" w:rsidRDefault="0060344A" w:rsidP="00717222">
      <w:pPr>
        <w:widowControl w:val="0"/>
        <w:jc w:val="center"/>
        <w:rPr>
          <w:rFonts w:asciiTheme="minorHAnsi" w:hAnsiTheme="minorHAnsi" w:cstheme="minorHAnsi"/>
          <w:b/>
          <w:szCs w:val="22"/>
        </w:rPr>
      </w:pPr>
      <w:r w:rsidRPr="009133D8">
        <w:rPr>
          <w:rFonts w:asciiTheme="minorHAnsi" w:hAnsiTheme="minorHAnsi" w:cstheme="minorHAnsi"/>
          <w:b/>
          <w:caps/>
          <w:szCs w:val="22"/>
        </w:rPr>
        <w:t>č</w:t>
      </w:r>
      <w:r w:rsidRPr="009133D8">
        <w:rPr>
          <w:rFonts w:asciiTheme="minorHAnsi" w:hAnsiTheme="minorHAnsi" w:cstheme="minorHAnsi"/>
          <w:b/>
          <w:szCs w:val="22"/>
        </w:rPr>
        <w:t>l. IV</w:t>
      </w:r>
    </w:p>
    <w:p w14:paraId="30E001C5" w14:textId="77777777" w:rsidR="0060344A" w:rsidRPr="009133D8" w:rsidRDefault="0060344A" w:rsidP="00717222">
      <w:pPr>
        <w:widowControl w:val="0"/>
        <w:spacing w:after="240"/>
        <w:jc w:val="center"/>
        <w:rPr>
          <w:rFonts w:asciiTheme="minorHAnsi" w:hAnsiTheme="minorHAnsi" w:cstheme="minorHAnsi"/>
          <w:b/>
          <w:szCs w:val="22"/>
        </w:rPr>
      </w:pPr>
      <w:r w:rsidRPr="009133D8">
        <w:rPr>
          <w:rFonts w:asciiTheme="minorHAnsi" w:hAnsiTheme="minorHAnsi" w:cstheme="minorHAnsi"/>
          <w:b/>
          <w:szCs w:val="22"/>
        </w:rPr>
        <w:t>Cena za predmet zmluvy</w:t>
      </w:r>
    </w:p>
    <w:p w14:paraId="1CB0A57B" w14:textId="77777777" w:rsidR="0060344A" w:rsidRPr="009133D8" w:rsidRDefault="0060344A" w:rsidP="0064357D">
      <w:pPr>
        <w:pStyle w:val="Zarkazkladnhotextu21"/>
        <w:numPr>
          <w:ilvl w:val="0"/>
          <w:numId w:val="8"/>
        </w:numPr>
        <w:spacing w:after="240"/>
        <w:ind w:left="567" w:hanging="567"/>
        <w:rPr>
          <w:rFonts w:asciiTheme="minorHAnsi" w:hAnsiTheme="minorHAnsi" w:cstheme="minorHAnsi"/>
          <w:sz w:val="22"/>
          <w:szCs w:val="22"/>
        </w:rPr>
      </w:pPr>
      <w:r w:rsidRPr="009133D8">
        <w:rPr>
          <w:rFonts w:asciiTheme="minorHAnsi" w:hAnsiTheme="minorHAnsi" w:cstheme="minorHAnsi"/>
          <w:sz w:val="22"/>
          <w:szCs w:val="22"/>
        </w:rPr>
        <w:t>Cena predmetu zmluvy špecifikovaného v čl. II tejto zmluvy je  stanovená dohodou zmluvných strán vo výške :</w:t>
      </w:r>
      <w:r w:rsidRPr="009133D8">
        <w:rPr>
          <w:rFonts w:asciiTheme="minorHAnsi" w:hAnsiTheme="minorHAnsi" w:cstheme="minorHAnsi"/>
          <w:bCs/>
          <w:color w:val="000000"/>
          <w:sz w:val="22"/>
          <w:szCs w:val="22"/>
        </w:rPr>
        <w:tab/>
      </w:r>
    </w:p>
    <w:tbl>
      <w:tblPr>
        <w:tblW w:w="7257" w:type="dxa"/>
        <w:tblInd w:w="64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594"/>
        <w:gridCol w:w="2551"/>
        <w:gridCol w:w="4112"/>
      </w:tblGrid>
      <w:tr w:rsidR="0060344A" w:rsidRPr="009133D8" w14:paraId="3D2A88B1" w14:textId="77777777" w:rsidTr="00021F0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3FC91B07" w14:textId="77777777" w:rsidR="0060344A" w:rsidRPr="009133D8" w:rsidRDefault="0060344A" w:rsidP="00D92952">
            <w:pPr>
              <w:pStyle w:val="Zarkazkladnhotextu21"/>
              <w:spacing w:after="240"/>
              <w:ind w:firstLine="7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9133D8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211EAFFD" w14:textId="77777777" w:rsidR="0060344A" w:rsidRPr="009133D8" w:rsidRDefault="0060344A" w:rsidP="00D92952">
            <w:pPr>
              <w:pStyle w:val="Zarkazkladnhotextu21"/>
              <w:tabs>
                <w:tab w:val="left" w:pos="-6629"/>
              </w:tabs>
              <w:spacing w:after="240"/>
              <w:ind w:left="44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9133D8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Cena bez DPH</w:t>
            </w:r>
          </w:p>
        </w:tc>
        <w:tc>
          <w:tcPr>
            <w:tcW w:w="4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31524B96" w14:textId="77777777" w:rsidR="0060344A" w:rsidRPr="009133D8" w:rsidRDefault="0060344A" w:rsidP="00021F07">
            <w:pPr>
              <w:pStyle w:val="Zarkazkladnhotextu21"/>
              <w:tabs>
                <w:tab w:val="left" w:pos="540"/>
              </w:tabs>
              <w:spacing w:after="24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9133D8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...............Euro</w:t>
            </w:r>
          </w:p>
        </w:tc>
      </w:tr>
      <w:tr w:rsidR="0060344A" w:rsidRPr="009133D8" w14:paraId="114653B3" w14:textId="77777777" w:rsidTr="00021F0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23CAC7EB" w14:textId="77777777" w:rsidR="0060344A" w:rsidRPr="009133D8" w:rsidRDefault="0060344A" w:rsidP="00D92952">
            <w:pPr>
              <w:pStyle w:val="Zarkazkladnhotextu21"/>
              <w:spacing w:after="240"/>
              <w:ind w:firstLine="7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9133D8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35643F24" w14:textId="77777777" w:rsidR="0060344A" w:rsidRPr="009133D8" w:rsidRDefault="0060344A" w:rsidP="00D92952">
            <w:pPr>
              <w:pStyle w:val="Zarkazkladnhotextu21"/>
              <w:tabs>
                <w:tab w:val="left" w:pos="-6629"/>
              </w:tabs>
              <w:spacing w:after="240"/>
              <w:ind w:left="44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9133D8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20 % DPH</w:t>
            </w:r>
          </w:p>
        </w:tc>
        <w:tc>
          <w:tcPr>
            <w:tcW w:w="4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1D70777" w14:textId="77777777" w:rsidR="0060344A" w:rsidRPr="009133D8" w:rsidRDefault="0060344A" w:rsidP="00021F07">
            <w:pPr>
              <w:pStyle w:val="Zarkazkladnhotextu21"/>
              <w:tabs>
                <w:tab w:val="left" w:pos="540"/>
              </w:tabs>
              <w:spacing w:after="24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9133D8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...............Euro</w:t>
            </w:r>
          </w:p>
        </w:tc>
      </w:tr>
      <w:tr w:rsidR="0060344A" w:rsidRPr="009133D8" w14:paraId="5226AD97" w14:textId="77777777" w:rsidTr="00021F0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5205A9FB" w14:textId="77777777" w:rsidR="0060344A" w:rsidRPr="009133D8" w:rsidRDefault="0060344A" w:rsidP="00D92952">
            <w:pPr>
              <w:pStyle w:val="Zarkazkladnhotextu21"/>
              <w:spacing w:after="240"/>
              <w:ind w:firstLine="7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9133D8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3E56E59D" w14:textId="77777777" w:rsidR="0060344A" w:rsidRPr="009133D8" w:rsidRDefault="0060344A" w:rsidP="00D92952">
            <w:pPr>
              <w:pStyle w:val="Zarkazkladnhotextu21"/>
              <w:tabs>
                <w:tab w:val="left" w:pos="-6629"/>
              </w:tabs>
              <w:spacing w:after="240"/>
              <w:ind w:left="44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9133D8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Celková cena s DPH</w:t>
            </w:r>
          </w:p>
        </w:tc>
        <w:tc>
          <w:tcPr>
            <w:tcW w:w="4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26B3934D" w14:textId="77777777" w:rsidR="0060344A" w:rsidRPr="009133D8" w:rsidRDefault="0060344A" w:rsidP="00021F07">
            <w:pPr>
              <w:pStyle w:val="Zarkazkladnhotextu21"/>
              <w:tabs>
                <w:tab w:val="left" w:pos="540"/>
              </w:tabs>
              <w:spacing w:after="24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9133D8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................Euro</w:t>
            </w:r>
          </w:p>
        </w:tc>
      </w:tr>
    </w:tbl>
    <w:p w14:paraId="30DE51AC" w14:textId="77777777" w:rsidR="0060344A" w:rsidRPr="009133D8" w:rsidRDefault="0060344A" w:rsidP="00E23601">
      <w:pPr>
        <w:pStyle w:val="Zarkazkladnhotextu21"/>
        <w:tabs>
          <w:tab w:val="left" w:pos="540"/>
        </w:tabs>
        <w:spacing w:before="240" w:after="240"/>
        <w:ind w:left="540" w:firstLine="0"/>
        <w:rPr>
          <w:rFonts w:asciiTheme="minorHAnsi" w:hAnsiTheme="minorHAnsi" w:cstheme="minorHAnsi"/>
          <w:sz w:val="22"/>
          <w:szCs w:val="22"/>
        </w:rPr>
      </w:pPr>
      <w:r w:rsidRPr="009133D8">
        <w:rPr>
          <w:rFonts w:asciiTheme="minorHAnsi" w:hAnsiTheme="minorHAnsi" w:cstheme="minorHAnsi"/>
          <w:sz w:val="22"/>
          <w:szCs w:val="22"/>
        </w:rPr>
        <w:t>Uvedená cena je stanovená v zmysle zákona Národnej rady Slovenskej republiky č. 18/1996 Z. z. o cenách v znení neskorších predpisov a vyhlášky Ministerstva financií Slovenskej republiky č. 87/1996 Z. z., ktorou sa vykonáva zákon Národnej rady Slovenskej republiky č. 18/1996 Z. z. o cenách v znení neskorších predpisov.</w:t>
      </w:r>
    </w:p>
    <w:p w14:paraId="5BF008D4" w14:textId="77777777" w:rsidR="0060344A" w:rsidRPr="009133D8" w:rsidRDefault="0060344A" w:rsidP="0064357D">
      <w:pPr>
        <w:pStyle w:val="Zarkazkladnhotextu21"/>
        <w:numPr>
          <w:ilvl w:val="0"/>
          <w:numId w:val="8"/>
        </w:numPr>
        <w:tabs>
          <w:tab w:val="left" w:pos="-5387"/>
        </w:tabs>
        <w:spacing w:after="240"/>
        <w:ind w:left="567" w:hanging="567"/>
        <w:rPr>
          <w:rFonts w:asciiTheme="minorHAnsi" w:hAnsiTheme="minorHAnsi" w:cstheme="minorHAnsi"/>
          <w:sz w:val="22"/>
          <w:szCs w:val="22"/>
        </w:rPr>
      </w:pPr>
      <w:r w:rsidRPr="009133D8">
        <w:rPr>
          <w:rFonts w:asciiTheme="minorHAnsi" w:hAnsiTheme="minorHAnsi" w:cstheme="minorHAnsi"/>
          <w:sz w:val="22"/>
          <w:szCs w:val="22"/>
        </w:rPr>
        <w:t>Cena zahŕňa všetky náklady dodávateľa potrebné k dodaniu predmetu zmluvy.</w:t>
      </w:r>
    </w:p>
    <w:p w14:paraId="228F8296" w14:textId="77777777" w:rsidR="0060344A" w:rsidRPr="009133D8" w:rsidRDefault="0060344A" w:rsidP="0064357D">
      <w:pPr>
        <w:pStyle w:val="Zarkazkladnhotextu21"/>
        <w:numPr>
          <w:ilvl w:val="0"/>
          <w:numId w:val="8"/>
        </w:numPr>
        <w:tabs>
          <w:tab w:val="left" w:pos="-5387"/>
        </w:tabs>
        <w:spacing w:after="240"/>
        <w:ind w:left="567" w:hanging="567"/>
        <w:rPr>
          <w:rFonts w:asciiTheme="minorHAnsi" w:hAnsiTheme="minorHAnsi" w:cstheme="minorHAnsi"/>
          <w:sz w:val="22"/>
          <w:szCs w:val="22"/>
        </w:rPr>
      </w:pPr>
      <w:r w:rsidRPr="009133D8">
        <w:rPr>
          <w:rFonts w:asciiTheme="minorHAnsi" w:hAnsiTheme="minorHAnsi" w:cstheme="minorHAnsi"/>
          <w:sz w:val="22"/>
          <w:szCs w:val="22"/>
        </w:rPr>
        <w:t>Všetky ceny sú nemenné počas celej doby platnosti tejto zmluvy.</w:t>
      </w:r>
    </w:p>
    <w:p w14:paraId="76917899" w14:textId="77777777" w:rsidR="00F55E2E" w:rsidRPr="009133D8" w:rsidRDefault="00F55E2E" w:rsidP="00F55E2E">
      <w:pPr>
        <w:pStyle w:val="Zarkazkladnhotextu21"/>
        <w:ind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133D8">
        <w:rPr>
          <w:rFonts w:asciiTheme="minorHAnsi" w:hAnsiTheme="minorHAnsi" w:cstheme="minorHAnsi"/>
          <w:b/>
          <w:sz w:val="22"/>
          <w:szCs w:val="22"/>
        </w:rPr>
        <w:t>Čl. V</w:t>
      </w:r>
    </w:p>
    <w:p w14:paraId="45CC8A0E" w14:textId="77777777" w:rsidR="00F55E2E" w:rsidRPr="009133D8" w:rsidRDefault="00F55E2E" w:rsidP="00F55E2E">
      <w:pPr>
        <w:pStyle w:val="Zarkazkladnhotextu21"/>
        <w:ind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133D8">
        <w:rPr>
          <w:rFonts w:asciiTheme="minorHAnsi" w:hAnsiTheme="minorHAnsi" w:cstheme="minorHAnsi"/>
          <w:b/>
          <w:sz w:val="22"/>
          <w:szCs w:val="22"/>
        </w:rPr>
        <w:t>Platobné podmienky</w:t>
      </w:r>
    </w:p>
    <w:p w14:paraId="52D91A52" w14:textId="77777777" w:rsidR="00F55E2E" w:rsidRPr="009133D8" w:rsidRDefault="00F55E2E" w:rsidP="00F55E2E">
      <w:pPr>
        <w:pStyle w:val="Zarkazkladnhotextu21"/>
        <w:ind w:firstLine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DD39075" w14:textId="77777777" w:rsidR="00F55E2E" w:rsidRPr="009133D8" w:rsidRDefault="00F55E2E" w:rsidP="0064357D">
      <w:pPr>
        <w:numPr>
          <w:ilvl w:val="0"/>
          <w:numId w:val="18"/>
        </w:numPr>
        <w:tabs>
          <w:tab w:val="clear" w:pos="1694"/>
          <w:tab w:val="num" w:pos="-6379"/>
        </w:tabs>
        <w:suppressAutoHyphens/>
        <w:ind w:left="426" w:hanging="426"/>
        <w:jc w:val="both"/>
        <w:rPr>
          <w:rFonts w:asciiTheme="minorHAnsi" w:hAnsiTheme="minorHAnsi" w:cstheme="minorHAnsi"/>
          <w:szCs w:val="22"/>
        </w:rPr>
      </w:pPr>
      <w:r w:rsidRPr="009133D8">
        <w:rPr>
          <w:rFonts w:asciiTheme="minorHAnsi" w:hAnsiTheme="minorHAnsi" w:cstheme="minorHAnsi"/>
          <w:szCs w:val="22"/>
        </w:rPr>
        <w:t xml:space="preserve">Zmluvné strany sa dohodli, že objednávateľ uhradí dodávateľovi cenu za predmet zmluvy na základe faktúry vystavovanej dodávateľom. </w:t>
      </w:r>
    </w:p>
    <w:p w14:paraId="6859BC15" w14:textId="77777777" w:rsidR="00F55E2E" w:rsidRPr="009133D8" w:rsidRDefault="00F55E2E" w:rsidP="00F55E2E">
      <w:pPr>
        <w:suppressAutoHyphens/>
        <w:ind w:left="426"/>
        <w:jc w:val="both"/>
        <w:rPr>
          <w:rFonts w:asciiTheme="minorHAnsi" w:hAnsiTheme="minorHAnsi" w:cstheme="minorHAnsi"/>
          <w:szCs w:val="22"/>
        </w:rPr>
      </w:pPr>
    </w:p>
    <w:p w14:paraId="55915AE7" w14:textId="77777777" w:rsidR="00F55E2E" w:rsidRPr="009133D8" w:rsidRDefault="00F55E2E" w:rsidP="0064357D">
      <w:pPr>
        <w:numPr>
          <w:ilvl w:val="0"/>
          <w:numId w:val="18"/>
        </w:numPr>
        <w:tabs>
          <w:tab w:val="clear" w:pos="1694"/>
          <w:tab w:val="num" w:pos="-6379"/>
        </w:tabs>
        <w:suppressAutoHyphens/>
        <w:spacing w:after="240"/>
        <w:ind w:left="426" w:hanging="426"/>
        <w:jc w:val="both"/>
        <w:rPr>
          <w:rFonts w:asciiTheme="minorHAnsi" w:hAnsiTheme="minorHAnsi" w:cstheme="minorHAnsi"/>
          <w:szCs w:val="22"/>
        </w:rPr>
      </w:pPr>
      <w:r w:rsidRPr="009133D8">
        <w:rPr>
          <w:rFonts w:asciiTheme="minorHAnsi" w:hAnsiTheme="minorHAnsi" w:cstheme="minorHAnsi"/>
          <w:szCs w:val="22"/>
        </w:rPr>
        <w:t xml:space="preserve">Dodávateľ je oprávnený vystaviť faktúru až po dodaní celého predmetu zmluvy a to až po ukončení preberacieho konania. Neoddeliteľnou súčasťou faktúry bude písomný preberací protokol o úspešnom ukončení preberacieho konania predmetu zmluvy. </w:t>
      </w:r>
    </w:p>
    <w:p w14:paraId="445931A0" w14:textId="77777777" w:rsidR="00F55E2E" w:rsidRPr="009133D8" w:rsidRDefault="00F55E2E" w:rsidP="0064357D">
      <w:pPr>
        <w:numPr>
          <w:ilvl w:val="0"/>
          <w:numId w:val="18"/>
        </w:numPr>
        <w:tabs>
          <w:tab w:val="clear" w:pos="1694"/>
          <w:tab w:val="num" w:pos="-6379"/>
        </w:tabs>
        <w:suppressAutoHyphens/>
        <w:spacing w:after="240"/>
        <w:ind w:left="426" w:hanging="426"/>
        <w:jc w:val="both"/>
        <w:rPr>
          <w:rFonts w:asciiTheme="minorHAnsi" w:hAnsiTheme="minorHAnsi" w:cstheme="minorHAnsi"/>
          <w:szCs w:val="22"/>
        </w:rPr>
      </w:pPr>
      <w:r w:rsidRPr="00ED0AA3">
        <w:rPr>
          <w:rFonts w:asciiTheme="minorHAnsi" w:hAnsiTheme="minorHAnsi" w:cstheme="minorHAnsi"/>
          <w:szCs w:val="22"/>
        </w:rPr>
        <w:t>Splatnosť vystavenej faktúry je 60 kalendárnych dní od jej preukázateľného</w:t>
      </w:r>
      <w:r w:rsidRPr="009133D8">
        <w:rPr>
          <w:rFonts w:asciiTheme="minorHAnsi" w:hAnsiTheme="minorHAnsi" w:cstheme="minorHAnsi"/>
          <w:szCs w:val="22"/>
        </w:rPr>
        <w:t xml:space="preserve"> doručenia objednávateľovi.</w:t>
      </w:r>
    </w:p>
    <w:p w14:paraId="2CD19B92" w14:textId="77777777" w:rsidR="00F55E2E" w:rsidRPr="009133D8" w:rsidRDefault="00F55E2E" w:rsidP="0064357D">
      <w:pPr>
        <w:numPr>
          <w:ilvl w:val="0"/>
          <w:numId w:val="18"/>
        </w:numPr>
        <w:tabs>
          <w:tab w:val="clear" w:pos="1694"/>
          <w:tab w:val="num" w:pos="-6379"/>
        </w:tabs>
        <w:suppressAutoHyphens/>
        <w:spacing w:after="240"/>
        <w:ind w:left="426" w:hanging="426"/>
        <w:jc w:val="both"/>
        <w:rPr>
          <w:rFonts w:asciiTheme="minorHAnsi" w:hAnsiTheme="minorHAnsi" w:cstheme="minorHAnsi"/>
          <w:szCs w:val="22"/>
        </w:rPr>
      </w:pPr>
      <w:r w:rsidRPr="009133D8">
        <w:rPr>
          <w:rFonts w:asciiTheme="minorHAnsi" w:hAnsiTheme="minorHAnsi" w:cstheme="minorHAnsi"/>
          <w:szCs w:val="22"/>
        </w:rPr>
        <w:t xml:space="preserve">DPH bude účtovaná podľa platných predpisov v čase fakturácie.  </w:t>
      </w:r>
    </w:p>
    <w:p w14:paraId="0049FEB8" w14:textId="77777777" w:rsidR="00F55E2E" w:rsidRPr="009133D8" w:rsidRDefault="00F55E2E" w:rsidP="0064357D">
      <w:pPr>
        <w:numPr>
          <w:ilvl w:val="0"/>
          <w:numId w:val="18"/>
        </w:numPr>
        <w:tabs>
          <w:tab w:val="clear" w:pos="1694"/>
          <w:tab w:val="num" w:pos="-6379"/>
        </w:tabs>
        <w:suppressAutoHyphens/>
        <w:spacing w:after="240"/>
        <w:ind w:left="426" w:hanging="426"/>
        <w:jc w:val="both"/>
        <w:rPr>
          <w:rFonts w:asciiTheme="minorHAnsi" w:hAnsiTheme="minorHAnsi" w:cstheme="minorHAnsi"/>
          <w:szCs w:val="22"/>
        </w:rPr>
      </w:pPr>
      <w:r w:rsidRPr="009133D8">
        <w:rPr>
          <w:rFonts w:asciiTheme="minorHAnsi" w:hAnsiTheme="minorHAnsi" w:cstheme="minorHAnsi"/>
          <w:szCs w:val="22"/>
        </w:rPr>
        <w:t xml:space="preserve">Dodávateľom predložená faktúra ako daňový doklad, musí byť vyhotovená v súlade s  ustanovením § 71 zákona č. 222/2004 Z. z. o dani z pridanej hodnoty v znení neskorších predpisov. V opačnom prípade bude mať objednávateľ právo vrátiť ju dodávateľovi na doplnenie s tým, že prestane plynúť lehota splatnosti faktúry a nová lehota splatnosti začne plynúť doručením doplnenej a opravenej faktúry. </w:t>
      </w:r>
    </w:p>
    <w:p w14:paraId="31BD81AE" w14:textId="77777777" w:rsidR="00F55E2E" w:rsidRPr="009133D8" w:rsidRDefault="00F55E2E" w:rsidP="0064357D">
      <w:pPr>
        <w:numPr>
          <w:ilvl w:val="0"/>
          <w:numId w:val="18"/>
        </w:numPr>
        <w:tabs>
          <w:tab w:val="clear" w:pos="1694"/>
          <w:tab w:val="num" w:pos="-6379"/>
        </w:tabs>
        <w:suppressAutoHyphens/>
        <w:ind w:left="426" w:hanging="426"/>
        <w:jc w:val="both"/>
        <w:rPr>
          <w:rFonts w:asciiTheme="minorHAnsi" w:hAnsiTheme="minorHAnsi" w:cstheme="minorHAnsi"/>
          <w:color w:val="auto"/>
          <w:szCs w:val="22"/>
        </w:rPr>
      </w:pPr>
      <w:r w:rsidRPr="009133D8">
        <w:rPr>
          <w:rFonts w:asciiTheme="minorHAnsi" w:hAnsiTheme="minorHAnsi" w:cstheme="minorHAnsi"/>
          <w:color w:val="auto"/>
          <w:szCs w:val="22"/>
        </w:rPr>
        <w:t xml:space="preserve">Objednávateľ neposkytne dodávateľovi preddavok na dodanie predmetu zmluvy. </w:t>
      </w:r>
    </w:p>
    <w:p w14:paraId="1B9E2918" w14:textId="77777777" w:rsidR="00245432" w:rsidRPr="009133D8" w:rsidRDefault="00245432" w:rsidP="00F55E2E">
      <w:pPr>
        <w:pStyle w:val="Zarkazkladnhotextu21"/>
        <w:ind w:firstLine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D9B2B48" w14:textId="2F932E42" w:rsidR="00F55E2E" w:rsidRPr="009133D8" w:rsidRDefault="00F55E2E" w:rsidP="00F55E2E">
      <w:pPr>
        <w:pStyle w:val="Zarkazkladnhotextu21"/>
        <w:ind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133D8">
        <w:rPr>
          <w:rFonts w:asciiTheme="minorHAnsi" w:hAnsiTheme="minorHAnsi" w:cstheme="minorHAnsi"/>
          <w:b/>
          <w:sz w:val="22"/>
          <w:szCs w:val="22"/>
        </w:rPr>
        <w:t>Čl. VI</w:t>
      </w:r>
    </w:p>
    <w:p w14:paraId="64D81E0E" w14:textId="77777777" w:rsidR="00F55E2E" w:rsidRPr="009133D8" w:rsidRDefault="00F55E2E" w:rsidP="00F55E2E">
      <w:pPr>
        <w:pStyle w:val="Zarkazkladnhotextu21"/>
        <w:spacing w:after="240"/>
        <w:ind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133D8">
        <w:rPr>
          <w:rFonts w:asciiTheme="minorHAnsi" w:hAnsiTheme="minorHAnsi" w:cstheme="minorHAnsi"/>
          <w:b/>
          <w:sz w:val="22"/>
          <w:szCs w:val="22"/>
        </w:rPr>
        <w:t>Dodanie a odovzdanie predmetu zmluvy</w:t>
      </w:r>
    </w:p>
    <w:p w14:paraId="5205E211" w14:textId="77777777" w:rsidR="00F55E2E" w:rsidRPr="009133D8" w:rsidRDefault="00F55E2E" w:rsidP="0064357D">
      <w:pPr>
        <w:widowControl w:val="0"/>
        <w:numPr>
          <w:ilvl w:val="1"/>
          <w:numId w:val="13"/>
        </w:numPr>
        <w:tabs>
          <w:tab w:val="left" w:pos="540"/>
          <w:tab w:val="left" w:pos="567"/>
          <w:tab w:val="left" w:pos="720"/>
        </w:tabs>
        <w:suppressAutoHyphens/>
        <w:spacing w:after="240"/>
        <w:jc w:val="both"/>
        <w:rPr>
          <w:rFonts w:asciiTheme="minorHAnsi" w:hAnsiTheme="minorHAnsi" w:cstheme="minorHAnsi"/>
          <w:szCs w:val="22"/>
        </w:rPr>
      </w:pPr>
      <w:r w:rsidRPr="009133D8">
        <w:rPr>
          <w:rFonts w:asciiTheme="minorHAnsi" w:hAnsiTheme="minorHAnsi" w:cstheme="minorHAnsi"/>
          <w:szCs w:val="22"/>
        </w:rPr>
        <w:t xml:space="preserve">Celý predmet zmluvy </w:t>
      </w:r>
      <w:r w:rsidRPr="009133D8">
        <w:rPr>
          <w:rFonts w:asciiTheme="minorHAnsi" w:hAnsiTheme="minorHAnsi" w:cstheme="minorHAnsi"/>
          <w:bCs/>
          <w:szCs w:val="22"/>
        </w:rPr>
        <w:t>musí byť certifikovaný v súlade s platnou legislatívou EU a SR.</w:t>
      </w:r>
    </w:p>
    <w:p w14:paraId="46BE7DFE" w14:textId="77777777" w:rsidR="00F55E2E" w:rsidRPr="009133D8" w:rsidRDefault="00F55E2E" w:rsidP="0064357D">
      <w:pPr>
        <w:widowControl w:val="0"/>
        <w:numPr>
          <w:ilvl w:val="1"/>
          <w:numId w:val="13"/>
        </w:numPr>
        <w:tabs>
          <w:tab w:val="left" w:pos="540"/>
          <w:tab w:val="left" w:pos="567"/>
          <w:tab w:val="left" w:pos="720"/>
        </w:tabs>
        <w:suppressAutoHyphens/>
        <w:spacing w:after="240"/>
        <w:jc w:val="both"/>
        <w:rPr>
          <w:rFonts w:asciiTheme="minorHAnsi" w:hAnsiTheme="minorHAnsi" w:cstheme="minorHAnsi"/>
          <w:szCs w:val="22"/>
        </w:rPr>
      </w:pPr>
      <w:r w:rsidRPr="009133D8">
        <w:rPr>
          <w:rFonts w:asciiTheme="minorHAnsi" w:hAnsiTheme="minorHAnsi" w:cstheme="minorHAnsi"/>
          <w:bCs/>
          <w:szCs w:val="22"/>
        </w:rPr>
        <w:t>Zmluvné strany sa dohodli, že dodávateľ dodá k predmetu zmluvy všetky návody na obsluhu a návody na údržbu v slovenskom jazyku.</w:t>
      </w:r>
    </w:p>
    <w:p w14:paraId="14F44E9F" w14:textId="77777777" w:rsidR="00F55E2E" w:rsidRPr="009133D8" w:rsidRDefault="00F55E2E" w:rsidP="0064357D">
      <w:pPr>
        <w:widowControl w:val="0"/>
        <w:numPr>
          <w:ilvl w:val="1"/>
          <w:numId w:val="13"/>
        </w:numPr>
        <w:tabs>
          <w:tab w:val="left" w:pos="540"/>
          <w:tab w:val="left" w:pos="567"/>
          <w:tab w:val="left" w:pos="720"/>
        </w:tabs>
        <w:suppressAutoHyphens/>
        <w:spacing w:after="240"/>
        <w:jc w:val="both"/>
        <w:rPr>
          <w:rFonts w:asciiTheme="minorHAnsi" w:hAnsiTheme="minorHAnsi" w:cstheme="minorHAnsi"/>
          <w:szCs w:val="22"/>
        </w:rPr>
      </w:pPr>
      <w:r w:rsidRPr="009133D8">
        <w:rPr>
          <w:rFonts w:asciiTheme="minorHAnsi" w:hAnsiTheme="minorHAnsi" w:cstheme="minorHAnsi"/>
          <w:szCs w:val="22"/>
        </w:rPr>
        <w:t xml:space="preserve">Zmluvné strany sa dohodli, že po úspešnom ukončení preberacieho konania spíšu </w:t>
      </w:r>
      <w:r w:rsidR="00F46D38" w:rsidRPr="009133D8">
        <w:rPr>
          <w:rFonts w:asciiTheme="minorHAnsi" w:hAnsiTheme="minorHAnsi" w:cstheme="minorHAnsi"/>
          <w:szCs w:val="22"/>
        </w:rPr>
        <w:t xml:space="preserve">poverený zástupcovia </w:t>
      </w:r>
      <w:r w:rsidR="00F46D38" w:rsidRPr="009133D8">
        <w:rPr>
          <w:rFonts w:asciiTheme="minorHAnsi" w:hAnsiTheme="minorHAnsi" w:cstheme="minorHAnsi"/>
          <w:szCs w:val="22"/>
        </w:rPr>
        <w:lastRenderedPageBreak/>
        <w:t xml:space="preserve">zmluvných strán preberací protokol </w:t>
      </w:r>
      <w:r w:rsidRPr="009133D8">
        <w:rPr>
          <w:rFonts w:asciiTheme="minorHAnsi" w:hAnsiTheme="minorHAnsi" w:cstheme="minorHAnsi"/>
          <w:szCs w:val="22"/>
        </w:rPr>
        <w:t>o ukončení preberacieho konania predmetu zmluvy. Úspešným ukončením preberacieho konania bude preukázanie dosiahnutia všetkých parametrov, ktoré sú v tejto zmluve a v jej prílohách.</w:t>
      </w:r>
    </w:p>
    <w:p w14:paraId="7B78D8F7" w14:textId="77777777" w:rsidR="00F55E2E" w:rsidRPr="009133D8" w:rsidRDefault="00F55E2E" w:rsidP="0064357D">
      <w:pPr>
        <w:widowControl w:val="0"/>
        <w:numPr>
          <w:ilvl w:val="1"/>
          <w:numId w:val="13"/>
        </w:numPr>
        <w:tabs>
          <w:tab w:val="left" w:pos="540"/>
          <w:tab w:val="left" w:pos="567"/>
          <w:tab w:val="left" w:pos="720"/>
        </w:tabs>
        <w:suppressAutoHyphens/>
        <w:spacing w:after="240"/>
        <w:jc w:val="both"/>
        <w:rPr>
          <w:rFonts w:asciiTheme="minorHAnsi" w:hAnsiTheme="minorHAnsi" w:cstheme="minorHAnsi"/>
          <w:szCs w:val="22"/>
        </w:rPr>
      </w:pPr>
      <w:r w:rsidRPr="009133D8">
        <w:rPr>
          <w:rFonts w:asciiTheme="minorHAnsi" w:hAnsiTheme="minorHAnsi" w:cstheme="minorHAnsi"/>
          <w:szCs w:val="22"/>
        </w:rPr>
        <w:t>Objednávateľ zabezpečí vybudovanie základov, na ktoré dodávateľ namontuje predmet zmluvy, ak to bude potrebné, a to v súlade s „Podrobnou špecifikáciou na zhotovenie základov“, ktoré dodávateľ preukázateľné doručí objednávateľov najneskôr do 10 pracovných dní od nadobudnutia platnosti a účinnosti tejto zmluvy.</w:t>
      </w:r>
    </w:p>
    <w:p w14:paraId="66286634" w14:textId="77777777" w:rsidR="00F55E2E" w:rsidRPr="009133D8" w:rsidRDefault="00F55E2E" w:rsidP="0064357D">
      <w:pPr>
        <w:pStyle w:val="Zkladntext211"/>
        <w:widowControl w:val="0"/>
        <w:numPr>
          <w:ilvl w:val="1"/>
          <w:numId w:val="13"/>
        </w:numPr>
        <w:tabs>
          <w:tab w:val="left" w:pos="576"/>
          <w:tab w:val="left" w:pos="720"/>
        </w:tabs>
        <w:suppressAutoHyphens/>
        <w:overflowPunct/>
        <w:autoSpaceDE/>
        <w:adjustRightInd/>
        <w:spacing w:after="240" w:line="240" w:lineRule="auto"/>
        <w:ind w:right="0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>Nebezpečenstvo škody na predmete zmluvy, ako aj na veciach a materiáloch, potrebných na dodanie predmetu zmluvy znášať dodávateľ až do času písomného  prevzatia predmetu zmluvy objednávateľom.</w:t>
      </w:r>
    </w:p>
    <w:p w14:paraId="36E5B714" w14:textId="77777777" w:rsidR="00F55E2E" w:rsidRPr="009133D8" w:rsidRDefault="00F55E2E" w:rsidP="0064357D">
      <w:pPr>
        <w:pStyle w:val="Zkladntext211"/>
        <w:widowControl w:val="0"/>
        <w:numPr>
          <w:ilvl w:val="1"/>
          <w:numId w:val="13"/>
        </w:numPr>
        <w:tabs>
          <w:tab w:val="left" w:pos="576"/>
          <w:tab w:val="left" w:pos="720"/>
        </w:tabs>
        <w:suppressAutoHyphens/>
        <w:overflowPunct/>
        <w:autoSpaceDE/>
        <w:adjustRightInd/>
        <w:spacing w:after="240" w:line="240" w:lineRule="auto"/>
        <w:ind w:right="0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>Dodávateľ sa zaväzuje pri výkone svojej činnosti postupovať s maximálnou zodpovednosťou a odbornou starostlivosťou, dodržiavať bezpečnosť a ochranu zdravia pri práci v zmysle platných právnych predpisov o bezpečnosti práce a ochrane zdravia pri práci.</w:t>
      </w:r>
    </w:p>
    <w:p w14:paraId="25AD3A1B" w14:textId="3C6269C7" w:rsidR="00F55E2E" w:rsidRPr="009133D8" w:rsidRDefault="00F55E2E" w:rsidP="00F55E2E">
      <w:pPr>
        <w:pStyle w:val="Zarkazkladnhotextu21"/>
        <w:ind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133D8">
        <w:rPr>
          <w:rFonts w:asciiTheme="minorHAnsi" w:hAnsiTheme="minorHAnsi" w:cstheme="minorHAnsi"/>
          <w:b/>
          <w:sz w:val="22"/>
          <w:szCs w:val="22"/>
        </w:rPr>
        <w:t>Čl. VII</w:t>
      </w:r>
    </w:p>
    <w:p w14:paraId="019AEE5C" w14:textId="77777777" w:rsidR="00F55E2E" w:rsidRPr="009133D8" w:rsidRDefault="00F55E2E" w:rsidP="00F55E2E">
      <w:pPr>
        <w:pStyle w:val="Zarkazkladnhotextu21"/>
        <w:spacing w:after="240"/>
        <w:ind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133D8">
        <w:rPr>
          <w:rFonts w:asciiTheme="minorHAnsi" w:hAnsiTheme="minorHAnsi" w:cstheme="minorHAnsi"/>
          <w:b/>
          <w:sz w:val="22"/>
          <w:szCs w:val="22"/>
        </w:rPr>
        <w:t>Záručná doba a zodpovednosť za vady predmetu zmluvy</w:t>
      </w:r>
    </w:p>
    <w:p w14:paraId="2FB6FD04" w14:textId="77777777" w:rsidR="00F55E2E" w:rsidRPr="009133D8" w:rsidRDefault="00F55E2E" w:rsidP="0064357D">
      <w:pPr>
        <w:pStyle w:val="Zkladntext211"/>
        <w:widowControl w:val="0"/>
        <w:numPr>
          <w:ilvl w:val="2"/>
          <w:numId w:val="14"/>
        </w:numPr>
        <w:tabs>
          <w:tab w:val="clear" w:pos="2160"/>
          <w:tab w:val="left" w:pos="-6237"/>
        </w:tabs>
        <w:suppressAutoHyphens/>
        <w:overflowPunct/>
        <w:autoSpaceDE/>
        <w:adjustRightInd/>
        <w:spacing w:after="240" w:line="240" w:lineRule="auto"/>
        <w:ind w:left="426" w:right="0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>Dodávateľ zodpovedá za to, že predmet zmluvy je v súlade s podmienkami tejto zmluvy a že počas celej záručnej doby bude mať vlastnosti, dohodnuté v tejto zmluve.</w:t>
      </w:r>
    </w:p>
    <w:p w14:paraId="1A1541C5" w14:textId="77777777" w:rsidR="00F55E2E" w:rsidRPr="009133D8" w:rsidRDefault="00F55E2E" w:rsidP="0064357D">
      <w:pPr>
        <w:pStyle w:val="Zkladntext211"/>
        <w:widowControl w:val="0"/>
        <w:numPr>
          <w:ilvl w:val="2"/>
          <w:numId w:val="14"/>
        </w:numPr>
        <w:tabs>
          <w:tab w:val="clear" w:pos="2160"/>
          <w:tab w:val="left" w:pos="-6237"/>
        </w:tabs>
        <w:suppressAutoHyphens/>
        <w:overflowPunct/>
        <w:autoSpaceDE/>
        <w:adjustRightInd/>
        <w:spacing w:after="240" w:line="240" w:lineRule="auto"/>
        <w:ind w:left="426" w:right="0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>Záruka sa vzťahuje na predmet zmluvy za predpokladu riadnej starostlivosti a údržby predmetu zmluvy objednávateľom. Záruka sa nevzťahuje na prípady násilného poškodenia predmetu zmluvy, resp. poškodenia živelnou pohromou.</w:t>
      </w:r>
    </w:p>
    <w:p w14:paraId="3C88F434" w14:textId="77777777" w:rsidR="00F55E2E" w:rsidRPr="009133D8" w:rsidRDefault="00F55E2E" w:rsidP="0064357D">
      <w:pPr>
        <w:pStyle w:val="Zkladntext211"/>
        <w:widowControl w:val="0"/>
        <w:numPr>
          <w:ilvl w:val="2"/>
          <w:numId w:val="14"/>
        </w:numPr>
        <w:tabs>
          <w:tab w:val="clear" w:pos="2160"/>
          <w:tab w:val="left" w:pos="-6237"/>
        </w:tabs>
        <w:suppressAutoHyphens/>
        <w:overflowPunct/>
        <w:autoSpaceDE/>
        <w:adjustRightInd/>
        <w:spacing w:after="240" w:line="240" w:lineRule="auto"/>
        <w:ind w:left="426" w:right="0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 xml:space="preserve">Záručná dobu na predmet zmluvy je </w:t>
      </w:r>
      <w:r w:rsidR="002B3A12" w:rsidRPr="009133D8">
        <w:rPr>
          <w:rFonts w:asciiTheme="minorHAnsi" w:hAnsiTheme="minorHAnsi" w:cstheme="minorHAnsi"/>
          <w:sz w:val="22"/>
          <w:szCs w:val="22"/>
          <w:lang w:val="sk-SK"/>
        </w:rPr>
        <w:t>12</w:t>
      </w:r>
      <w:r w:rsidRPr="009133D8">
        <w:rPr>
          <w:rFonts w:asciiTheme="minorHAnsi" w:hAnsiTheme="minorHAnsi" w:cstheme="minorHAnsi"/>
          <w:sz w:val="22"/>
          <w:szCs w:val="22"/>
          <w:lang w:val="sk-SK"/>
        </w:rPr>
        <w:t xml:space="preserve"> mesiacov od písomného prebratia predmetu zmluvy.</w:t>
      </w:r>
    </w:p>
    <w:p w14:paraId="6D0D319D" w14:textId="77777777" w:rsidR="00F55E2E" w:rsidRPr="009133D8" w:rsidRDefault="00F55E2E" w:rsidP="0064357D">
      <w:pPr>
        <w:pStyle w:val="Zkladntext211"/>
        <w:widowControl w:val="0"/>
        <w:numPr>
          <w:ilvl w:val="2"/>
          <w:numId w:val="14"/>
        </w:numPr>
        <w:tabs>
          <w:tab w:val="clear" w:pos="2160"/>
          <w:tab w:val="left" w:pos="-6237"/>
        </w:tabs>
        <w:suppressAutoHyphens/>
        <w:overflowPunct/>
        <w:autoSpaceDE/>
        <w:adjustRightInd/>
        <w:spacing w:line="240" w:lineRule="auto"/>
        <w:ind w:left="426" w:right="0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>Zmluvné strany sa dohodli, že počas záručnej doby bude :</w:t>
      </w:r>
    </w:p>
    <w:p w14:paraId="2E35378B" w14:textId="77777777" w:rsidR="00F55E2E" w:rsidRPr="009133D8" w:rsidRDefault="00F55E2E" w:rsidP="0064357D">
      <w:pPr>
        <w:pStyle w:val="Zkladntext3"/>
        <w:numPr>
          <w:ilvl w:val="0"/>
          <w:numId w:val="21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9133D8">
        <w:rPr>
          <w:rFonts w:asciiTheme="minorHAnsi" w:hAnsiTheme="minorHAnsi" w:cstheme="minorHAnsi"/>
          <w:color w:val="auto"/>
          <w:sz w:val="22"/>
          <w:szCs w:val="22"/>
        </w:rPr>
        <w:t xml:space="preserve">odstránenie reklamovanej vady bezplatne v mieste umiestenia predmetu zmluvy a </w:t>
      </w:r>
    </w:p>
    <w:p w14:paraId="4AA08B5D" w14:textId="77777777" w:rsidR="00F55E2E" w:rsidRPr="009133D8" w:rsidRDefault="00F55E2E" w:rsidP="0064357D">
      <w:pPr>
        <w:pStyle w:val="Zkladntext3"/>
        <w:numPr>
          <w:ilvl w:val="0"/>
          <w:numId w:val="2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133D8">
        <w:rPr>
          <w:rFonts w:asciiTheme="minorHAnsi" w:hAnsiTheme="minorHAnsi" w:cstheme="minorHAnsi"/>
          <w:sz w:val="22"/>
          <w:szCs w:val="22"/>
        </w:rPr>
        <w:t>reakciu dodávateľa na reklamovanú vadu do 12 hodín od jej nahlásenia dodávateľovi a</w:t>
      </w:r>
    </w:p>
    <w:p w14:paraId="0C0F4DA6" w14:textId="77777777" w:rsidR="00F55E2E" w:rsidRPr="009133D8" w:rsidRDefault="00F55E2E" w:rsidP="0064357D">
      <w:pPr>
        <w:pStyle w:val="Zkladntext3"/>
        <w:numPr>
          <w:ilvl w:val="0"/>
          <w:numId w:val="2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133D8">
        <w:rPr>
          <w:rFonts w:asciiTheme="minorHAnsi" w:hAnsiTheme="minorHAnsi" w:cstheme="minorHAnsi"/>
          <w:sz w:val="22"/>
          <w:szCs w:val="22"/>
        </w:rPr>
        <w:t>nástup na odstránenie reklamovanej vady najneskôr do 24 hodín od jej nahlásenia dodávateľovi a</w:t>
      </w:r>
    </w:p>
    <w:p w14:paraId="42228B22" w14:textId="77777777" w:rsidR="00F55E2E" w:rsidRPr="009133D8" w:rsidRDefault="00F55E2E" w:rsidP="0064357D">
      <w:pPr>
        <w:pStyle w:val="Zkladntext3"/>
        <w:numPr>
          <w:ilvl w:val="0"/>
          <w:numId w:val="2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133D8">
        <w:rPr>
          <w:rFonts w:asciiTheme="minorHAnsi" w:hAnsiTheme="minorHAnsi" w:cstheme="minorHAnsi"/>
          <w:sz w:val="22"/>
          <w:szCs w:val="22"/>
        </w:rPr>
        <w:t>odstránenie reklamovanej vady najneskôr do 48 hodín od nahlásenie dodávateľovi</w:t>
      </w:r>
    </w:p>
    <w:p w14:paraId="4240692C" w14:textId="77777777" w:rsidR="00F55E2E" w:rsidRPr="009133D8" w:rsidRDefault="00F55E2E" w:rsidP="0064357D">
      <w:pPr>
        <w:pStyle w:val="Odsekzoznamu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2"/>
        </w:rPr>
      </w:pPr>
      <w:r w:rsidRPr="009133D8">
        <w:rPr>
          <w:rFonts w:asciiTheme="minorHAnsi" w:hAnsiTheme="minorHAnsi" w:cstheme="minorHAnsi"/>
          <w:szCs w:val="22"/>
        </w:rPr>
        <w:t xml:space="preserve">dodávku náhradných dielov a spotrebného materiálu nevyhnutného na zabezpečenie riadnej prevádzky predmetu zmluvy do 48 hodín od nahlásenia objednávky dodávateľovi. </w:t>
      </w:r>
    </w:p>
    <w:p w14:paraId="3C0FA450" w14:textId="77777777" w:rsidR="00F55E2E" w:rsidRPr="009133D8" w:rsidRDefault="00F55E2E" w:rsidP="00F55E2E">
      <w:pPr>
        <w:pStyle w:val="Zkladntext3"/>
        <w:ind w:left="567"/>
        <w:jc w:val="both"/>
        <w:rPr>
          <w:rFonts w:asciiTheme="minorHAnsi" w:hAnsiTheme="minorHAnsi" w:cstheme="minorHAnsi"/>
          <w:sz w:val="22"/>
          <w:szCs w:val="22"/>
        </w:rPr>
      </w:pPr>
    </w:p>
    <w:p w14:paraId="3F1F570C" w14:textId="77777777" w:rsidR="00F55E2E" w:rsidRPr="009133D8" w:rsidRDefault="00F55E2E" w:rsidP="0064357D">
      <w:pPr>
        <w:pStyle w:val="Zkladntext211"/>
        <w:widowControl w:val="0"/>
        <w:numPr>
          <w:ilvl w:val="2"/>
          <w:numId w:val="14"/>
        </w:numPr>
        <w:tabs>
          <w:tab w:val="clear" w:pos="2160"/>
          <w:tab w:val="num" w:pos="-6804"/>
          <w:tab w:val="num" w:pos="-6237"/>
        </w:tabs>
        <w:suppressAutoHyphens/>
        <w:overflowPunct/>
        <w:autoSpaceDE/>
        <w:adjustRightInd/>
        <w:spacing w:after="240" w:line="240" w:lineRule="auto"/>
        <w:ind w:left="426" w:right="0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>Objednávateľ umožní dodávateľovi prístup do priestorov, kde sa budú vady počas záručnej doby odstraňovať.</w:t>
      </w:r>
    </w:p>
    <w:p w14:paraId="305B33DD" w14:textId="77777777" w:rsidR="00F55E2E" w:rsidRPr="009133D8" w:rsidRDefault="00F55E2E" w:rsidP="0064357D">
      <w:pPr>
        <w:pStyle w:val="Zkladntext211"/>
        <w:widowControl w:val="0"/>
        <w:numPr>
          <w:ilvl w:val="2"/>
          <w:numId w:val="14"/>
        </w:numPr>
        <w:tabs>
          <w:tab w:val="clear" w:pos="2160"/>
          <w:tab w:val="num" w:pos="-6804"/>
          <w:tab w:val="num" w:pos="-6237"/>
        </w:tabs>
        <w:suppressAutoHyphens/>
        <w:overflowPunct/>
        <w:autoSpaceDE/>
        <w:adjustRightInd/>
        <w:spacing w:after="240" w:line="240" w:lineRule="auto"/>
        <w:ind w:left="426" w:right="0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>Objednávateľ má právo zabezpečiť odstránenie vád inou organizáciou na náklady dodávateľa len v prípade vzájomnej dohody s dodávateľom, alebo ak dodávateľ v dohodnutom termíne vady neodstráni.</w:t>
      </w:r>
    </w:p>
    <w:p w14:paraId="35E16A38" w14:textId="77777777" w:rsidR="00F55E2E" w:rsidRPr="009133D8" w:rsidRDefault="00F55E2E" w:rsidP="00F55E2E">
      <w:pPr>
        <w:pStyle w:val="Zarkazkladnhotextu21"/>
        <w:ind w:firstLine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3B4C461" w14:textId="7515A41A" w:rsidR="00F55E2E" w:rsidRPr="009133D8" w:rsidRDefault="00F55E2E" w:rsidP="00F55E2E">
      <w:pPr>
        <w:pStyle w:val="Zarkazkladnhotextu21"/>
        <w:ind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133D8">
        <w:rPr>
          <w:rFonts w:asciiTheme="minorHAnsi" w:hAnsiTheme="minorHAnsi" w:cstheme="minorHAnsi"/>
          <w:b/>
          <w:sz w:val="22"/>
          <w:szCs w:val="22"/>
        </w:rPr>
        <w:t xml:space="preserve">Čl. </w:t>
      </w:r>
      <w:r w:rsidR="009133D8">
        <w:rPr>
          <w:rFonts w:asciiTheme="minorHAnsi" w:hAnsiTheme="minorHAnsi" w:cstheme="minorHAnsi"/>
          <w:b/>
          <w:sz w:val="22"/>
          <w:szCs w:val="22"/>
        </w:rPr>
        <w:t>VII</w:t>
      </w:r>
    </w:p>
    <w:p w14:paraId="68DE9580" w14:textId="77777777" w:rsidR="00F55E2E" w:rsidRPr="009133D8" w:rsidRDefault="00F55E2E" w:rsidP="00F55E2E">
      <w:pPr>
        <w:pStyle w:val="Zarkazkladnhotextu21"/>
        <w:spacing w:after="240"/>
        <w:ind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133D8">
        <w:rPr>
          <w:rFonts w:asciiTheme="minorHAnsi" w:hAnsiTheme="minorHAnsi" w:cstheme="minorHAnsi"/>
          <w:b/>
          <w:sz w:val="22"/>
          <w:szCs w:val="22"/>
        </w:rPr>
        <w:t>Zmluvné pokuty a úroky z omeškania</w:t>
      </w:r>
    </w:p>
    <w:p w14:paraId="3E1A4EA7" w14:textId="77777777" w:rsidR="00F55E2E" w:rsidRPr="009133D8" w:rsidRDefault="00F55E2E" w:rsidP="0064357D">
      <w:pPr>
        <w:pStyle w:val="Zkladntext211"/>
        <w:widowControl w:val="0"/>
        <w:numPr>
          <w:ilvl w:val="0"/>
          <w:numId w:val="19"/>
        </w:numPr>
        <w:tabs>
          <w:tab w:val="clear" w:pos="1694"/>
          <w:tab w:val="left" w:pos="-6237"/>
        </w:tabs>
        <w:suppressAutoHyphens/>
        <w:overflowPunct/>
        <w:autoSpaceDE/>
        <w:adjustRightInd/>
        <w:spacing w:after="240" w:line="240" w:lineRule="auto"/>
        <w:ind w:left="426" w:right="0" w:hanging="426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 xml:space="preserve">V prípade omeškania dodávateľa s plnením predmetu zmluvy v dohodnutom termíne, si môže objednávateľ uplatniť nárok na zmluvnú pokutu vo výške 0,05 % z ceny predmetu zmluvy  za každý deň omeškania. </w:t>
      </w:r>
    </w:p>
    <w:p w14:paraId="12483FE0" w14:textId="77777777" w:rsidR="00F55E2E" w:rsidRPr="009133D8" w:rsidRDefault="00F55E2E" w:rsidP="0064357D">
      <w:pPr>
        <w:pStyle w:val="Zkladntext211"/>
        <w:widowControl w:val="0"/>
        <w:numPr>
          <w:ilvl w:val="0"/>
          <w:numId w:val="19"/>
        </w:numPr>
        <w:tabs>
          <w:tab w:val="clear" w:pos="1694"/>
          <w:tab w:val="left" w:pos="-6237"/>
        </w:tabs>
        <w:suppressAutoHyphens/>
        <w:overflowPunct/>
        <w:autoSpaceDE/>
        <w:adjustRightInd/>
        <w:spacing w:after="240" w:line="240" w:lineRule="auto"/>
        <w:ind w:left="426" w:right="0" w:hanging="426"/>
        <w:rPr>
          <w:rFonts w:asciiTheme="minorHAnsi" w:hAnsiTheme="minorHAnsi" w:cstheme="minorHAnsi"/>
          <w:color w:val="FF0000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>V prípade omeškania dodávateľa s odstránením prípadných vád a nedorobkov zistených pri prevzatí predmetu zmluvy a vád zistených počas záručnej doby, objednávateľ si môže uplatniť zmluvnú pokutu vo výške 0,05 % z ceny predmetu zmluvy za každý deň omeškania.</w:t>
      </w:r>
    </w:p>
    <w:p w14:paraId="78C73ABB" w14:textId="77777777" w:rsidR="00F55E2E" w:rsidRPr="009133D8" w:rsidRDefault="00F55E2E" w:rsidP="0064357D">
      <w:pPr>
        <w:pStyle w:val="Zkladntext211"/>
        <w:widowControl w:val="0"/>
        <w:numPr>
          <w:ilvl w:val="0"/>
          <w:numId w:val="19"/>
        </w:numPr>
        <w:tabs>
          <w:tab w:val="clear" w:pos="1694"/>
          <w:tab w:val="left" w:pos="-6379"/>
          <w:tab w:val="left" w:pos="-6237"/>
        </w:tabs>
        <w:suppressAutoHyphens/>
        <w:overflowPunct/>
        <w:autoSpaceDE/>
        <w:adjustRightInd/>
        <w:spacing w:after="240" w:line="240" w:lineRule="auto"/>
        <w:ind w:left="426" w:right="0" w:hanging="426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 xml:space="preserve">V prípade omeškania objednávateľa s úhradou faktúry v dohodnutej lehote, si dodávateľ môže uplatniť úrok z omeškania vo výške 0,05 % z dlžnej sumy za každý deň omeškania. </w:t>
      </w:r>
    </w:p>
    <w:p w14:paraId="0E250748" w14:textId="5AC74EC2" w:rsidR="00F55E2E" w:rsidRDefault="00F55E2E" w:rsidP="0064357D">
      <w:pPr>
        <w:pStyle w:val="Zkladntext211"/>
        <w:widowControl w:val="0"/>
        <w:numPr>
          <w:ilvl w:val="0"/>
          <w:numId w:val="19"/>
        </w:numPr>
        <w:tabs>
          <w:tab w:val="clear" w:pos="1694"/>
          <w:tab w:val="left" w:pos="-6237"/>
        </w:tabs>
        <w:suppressAutoHyphens/>
        <w:overflowPunct/>
        <w:autoSpaceDE/>
        <w:adjustRightInd/>
        <w:spacing w:after="240" w:line="240" w:lineRule="auto"/>
        <w:ind w:left="426" w:right="0" w:hanging="426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lastRenderedPageBreak/>
        <w:t>Uhradením zmluvnej pokuty dodávateľom, nezanikne nárok objednávateľa na náhradu škody, ktorá prevyšuje výšku zmluvnej pokuty.</w:t>
      </w:r>
    </w:p>
    <w:p w14:paraId="3D9505A3" w14:textId="5A4572D4" w:rsidR="00F55E2E" w:rsidRPr="009133D8" w:rsidRDefault="00F55E2E" w:rsidP="00F55E2E">
      <w:pPr>
        <w:pStyle w:val="Zarkazkladnhotextu21"/>
        <w:ind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133D8">
        <w:rPr>
          <w:rFonts w:asciiTheme="minorHAnsi" w:hAnsiTheme="minorHAnsi" w:cstheme="minorHAnsi"/>
          <w:b/>
          <w:sz w:val="22"/>
          <w:szCs w:val="22"/>
        </w:rPr>
        <w:t xml:space="preserve">Čl. </w:t>
      </w:r>
      <w:r w:rsidR="009133D8">
        <w:rPr>
          <w:rFonts w:asciiTheme="minorHAnsi" w:hAnsiTheme="minorHAnsi" w:cstheme="minorHAnsi"/>
          <w:b/>
          <w:sz w:val="22"/>
          <w:szCs w:val="22"/>
        </w:rPr>
        <w:t>I</w:t>
      </w:r>
      <w:r w:rsidRPr="009133D8">
        <w:rPr>
          <w:rFonts w:asciiTheme="minorHAnsi" w:hAnsiTheme="minorHAnsi" w:cstheme="minorHAnsi"/>
          <w:b/>
          <w:sz w:val="22"/>
          <w:szCs w:val="22"/>
        </w:rPr>
        <w:t>X</w:t>
      </w:r>
    </w:p>
    <w:p w14:paraId="190605B3" w14:textId="77777777" w:rsidR="00F55E2E" w:rsidRPr="009133D8" w:rsidRDefault="00F55E2E" w:rsidP="00F55E2E">
      <w:pPr>
        <w:pStyle w:val="Zarkazkladnhotextu21"/>
        <w:spacing w:after="240"/>
        <w:ind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133D8">
        <w:rPr>
          <w:rFonts w:asciiTheme="minorHAnsi" w:hAnsiTheme="minorHAnsi" w:cstheme="minorHAnsi"/>
          <w:b/>
          <w:sz w:val="22"/>
          <w:szCs w:val="22"/>
        </w:rPr>
        <w:t>Osobitné ustanovenia</w:t>
      </w:r>
    </w:p>
    <w:p w14:paraId="17156272" w14:textId="77777777" w:rsidR="00F55E2E" w:rsidRPr="009133D8" w:rsidRDefault="00F55E2E" w:rsidP="0064357D">
      <w:pPr>
        <w:pStyle w:val="Zkladntext211"/>
        <w:widowControl w:val="0"/>
        <w:numPr>
          <w:ilvl w:val="0"/>
          <w:numId w:val="15"/>
        </w:numPr>
        <w:tabs>
          <w:tab w:val="clear" w:pos="1694"/>
        </w:tabs>
        <w:suppressAutoHyphens/>
        <w:overflowPunct/>
        <w:autoSpaceDE/>
        <w:adjustRightInd/>
        <w:spacing w:after="240" w:line="240" w:lineRule="auto"/>
        <w:ind w:left="426" w:right="0" w:hanging="426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>Zmluvné strany sa zaväzujú ihneď písomne oznámiť druhej strane závažné skutočnosti, ktoré nastali po podpise zmluvy a súvisia s predmetom zmluvy.</w:t>
      </w:r>
    </w:p>
    <w:p w14:paraId="2A6E6EA8" w14:textId="77777777" w:rsidR="00F55E2E" w:rsidRPr="009133D8" w:rsidRDefault="00F55E2E" w:rsidP="0064357D">
      <w:pPr>
        <w:pStyle w:val="Zkladntext211"/>
        <w:widowControl w:val="0"/>
        <w:numPr>
          <w:ilvl w:val="0"/>
          <w:numId w:val="15"/>
        </w:numPr>
        <w:tabs>
          <w:tab w:val="clear" w:pos="1694"/>
        </w:tabs>
        <w:suppressAutoHyphens/>
        <w:overflowPunct/>
        <w:autoSpaceDE/>
        <w:adjustRightInd/>
        <w:spacing w:after="240" w:line="240" w:lineRule="auto"/>
        <w:ind w:left="426" w:right="0" w:hanging="426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>Zmluvné strany sa dohodli, ak predmet zmluvy nebude spĺňať čo i len jeden z parametrov, uvedených v tejto zmluve a Prílohe č. 1 tejto zmluvy objednávateľ nepreberie predmet zmluvy ako celok a dodávateľ nemá právo vzniesť žiadne nároky voči objednávateľovi.</w:t>
      </w:r>
    </w:p>
    <w:p w14:paraId="6997E232" w14:textId="77777777" w:rsidR="00F55E2E" w:rsidRPr="009133D8" w:rsidRDefault="00F55E2E" w:rsidP="0064357D">
      <w:pPr>
        <w:pStyle w:val="Zkladntext211"/>
        <w:widowControl w:val="0"/>
        <w:numPr>
          <w:ilvl w:val="0"/>
          <w:numId w:val="15"/>
        </w:numPr>
        <w:tabs>
          <w:tab w:val="clear" w:pos="1694"/>
        </w:tabs>
        <w:suppressAutoHyphens/>
        <w:overflowPunct/>
        <w:autoSpaceDE/>
        <w:adjustRightInd/>
        <w:spacing w:after="240" w:line="240" w:lineRule="auto"/>
        <w:ind w:left="426" w:right="0" w:hanging="426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 xml:space="preserve">V prípade vzniku škody porušením povinností vyplývajúcich zo zmluvy budú zmluvné strany postupovať v súlade s príslušnými ustanoveniami Obchodného zákonníka. </w:t>
      </w:r>
    </w:p>
    <w:p w14:paraId="02CD76BA" w14:textId="77777777" w:rsidR="00F55E2E" w:rsidRPr="009133D8" w:rsidRDefault="00F55E2E" w:rsidP="0064357D">
      <w:pPr>
        <w:pStyle w:val="Zkladntext211"/>
        <w:widowControl w:val="0"/>
        <w:numPr>
          <w:ilvl w:val="0"/>
          <w:numId w:val="15"/>
        </w:numPr>
        <w:tabs>
          <w:tab w:val="clear" w:pos="1694"/>
          <w:tab w:val="left" w:pos="-6237"/>
        </w:tabs>
        <w:suppressAutoHyphens/>
        <w:overflowPunct/>
        <w:autoSpaceDE/>
        <w:adjustRightInd/>
        <w:spacing w:after="240" w:line="240" w:lineRule="auto"/>
        <w:ind w:left="426" w:right="0" w:hanging="426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>V prípade omeškania dodávateľa s plnením predmetu zmluvy viac  ako 60 kalendárnych dní si objednávateľ vyhradzuje právo odstúpiť od zmluvy.</w:t>
      </w:r>
    </w:p>
    <w:p w14:paraId="1F5079E4" w14:textId="77777777" w:rsidR="00F55E2E" w:rsidRPr="009133D8" w:rsidRDefault="00F55E2E" w:rsidP="0064357D">
      <w:pPr>
        <w:pStyle w:val="Zkladntext211"/>
        <w:widowControl w:val="0"/>
        <w:numPr>
          <w:ilvl w:val="0"/>
          <w:numId w:val="15"/>
        </w:numPr>
        <w:tabs>
          <w:tab w:val="clear" w:pos="1694"/>
          <w:tab w:val="left" w:pos="-6237"/>
        </w:tabs>
        <w:suppressAutoHyphens/>
        <w:overflowPunct/>
        <w:autoSpaceDE/>
        <w:adjustRightInd/>
        <w:spacing w:line="240" w:lineRule="auto"/>
        <w:ind w:left="426" w:right="0" w:hanging="426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>Dodávateľ určuje nasledovných subdodávateľov, ktorých bude využívať pri plnení tejto zmluvy</w:t>
      </w:r>
    </w:p>
    <w:p w14:paraId="6D60DBC5" w14:textId="77777777" w:rsidR="00F55E2E" w:rsidRPr="009133D8" w:rsidRDefault="00F55E2E" w:rsidP="0064357D">
      <w:pPr>
        <w:pStyle w:val="Odsekzoznamu"/>
        <w:numPr>
          <w:ilvl w:val="0"/>
          <w:numId w:val="16"/>
        </w:numPr>
        <w:jc w:val="both"/>
        <w:rPr>
          <w:rFonts w:asciiTheme="minorHAnsi" w:hAnsiTheme="minorHAnsi" w:cstheme="minorHAnsi"/>
          <w:szCs w:val="22"/>
        </w:rPr>
      </w:pPr>
      <w:r w:rsidRPr="009133D8">
        <w:rPr>
          <w:rFonts w:asciiTheme="minorHAnsi" w:hAnsiTheme="minorHAnsi" w:cstheme="minorHAnsi"/>
          <w:szCs w:val="22"/>
        </w:rPr>
        <w:t>Obchodné meno:</w:t>
      </w:r>
    </w:p>
    <w:p w14:paraId="37DC1166" w14:textId="77777777" w:rsidR="00F55E2E" w:rsidRPr="009133D8" w:rsidRDefault="00F55E2E" w:rsidP="0064357D">
      <w:pPr>
        <w:pStyle w:val="Odsekzoznamu"/>
        <w:numPr>
          <w:ilvl w:val="0"/>
          <w:numId w:val="16"/>
        </w:numPr>
        <w:jc w:val="both"/>
        <w:rPr>
          <w:rFonts w:asciiTheme="minorHAnsi" w:hAnsiTheme="minorHAnsi" w:cstheme="minorHAnsi"/>
          <w:szCs w:val="22"/>
        </w:rPr>
      </w:pPr>
      <w:r w:rsidRPr="009133D8">
        <w:rPr>
          <w:rFonts w:asciiTheme="minorHAnsi" w:hAnsiTheme="minorHAnsi" w:cstheme="minorHAnsi"/>
          <w:szCs w:val="22"/>
        </w:rPr>
        <w:t>Sídlo/ miesto podnikania:</w:t>
      </w:r>
    </w:p>
    <w:p w14:paraId="10944136" w14:textId="77777777" w:rsidR="00F55E2E" w:rsidRPr="009133D8" w:rsidRDefault="00F55E2E" w:rsidP="0064357D">
      <w:pPr>
        <w:pStyle w:val="Odsekzoznamu"/>
        <w:numPr>
          <w:ilvl w:val="0"/>
          <w:numId w:val="16"/>
        </w:numPr>
        <w:jc w:val="both"/>
        <w:rPr>
          <w:rFonts w:asciiTheme="minorHAnsi" w:hAnsiTheme="minorHAnsi" w:cstheme="minorHAnsi"/>
          <w:szCs w:val="22"/>
        </w:rPr>
      </w:pPr>
      <w:r w:rsidRPr="009133D8">
        <w:rPr>
          <w:rFonts w:asciiTheme="minorHAnsi" w:hAnsiTheme="minorHAnsi" w:cstheme="minorHAnsi"/>
          <w:szCs w:val="22"/>
        </w:rPr>
        <w:t>IČO:</w:t>
      </w:r>
    </w:p>
    <w:p w14:paraId="22966F37" w14:textId="77777777" w:rsidR="00F55E2E" w:rsidRPr="009133D8" w:rsidRDefault="00F55E2E" w:rsidP="0064357D">
      <w:pPr>
        <w:pStyle w:val="Odsekzoznamu"/>
        <w:numPr>
          <w:ilvl w:val="0"/>
          <w:numId w:val="16"/>
        </w:numPr>
        <w:jc w:val="both"/>
        <w:rPr>
          <w:rFonts w:asciiTheme="minorHAnsi" w:hAnsiTheme="minorHAnsi" w:cstheme="minorHAnsi"/>
          <w:szCs w:val="22"/>
        </w:rPr>
      </w:pPr>
      <w:r w:rsidRPr="009133D8">
        <w:rPr>
          <w:rFonts w:asciiTheme="minorHAnsi" w:hAnsiTheme="minorHAnsi" w:cstheme="minorHAnsi"/>
          <w:szCs w:val="22"/>
        </w:rPr>
        <w:t>Osoba oprávnená konať za subdodávateľa v rozsahu meno, priezvisko, adresa pobytu a dátum narodenia :</w:t>
      </w:r>
    </w:p>
    <w:p w14:paraId="0035461C" w14:textId="6D7BF00F" w:rsidR="00F55E2E" w:rsidRPr="00D92952" w:rsidRDefault="00F55E2E" w:rsidP="0064357D">
      <w:pPr>
        <w:pStyle w:val="Odsekzoznamu"/>
        <w:numPr>
          <w:ilvl w:val="0"/>
          <w:numId w:val="16"/>
        </w:numPr>
        <w:jc w:val="both"/>
        <w:rPr>
          <w:rFonts w:asciiTheme="minorHAnsi" w:hAnsiTheme="minorHAnsi" w:cstheme="minorHAnsi"/>
          <w:i/>
          <w:iCs/>
          <w:color w:val="000000" w:themeColor="text1"/>
          <w:szCs w:val="22"/>
        </w:rPr>
      </w:pPr>
      <w:r w:rsidRPr="00D92952">
        <w:rPr>
          <w:rFonts w:asciiTheme="minorHAnsi" w:hAnsiTheme="minorHAnsi" w:cstheme="minorHAnsi"/>
          <w:i/>
          <w:iCs/>
          <w:color w:val="000000" w:themeColor="text1"/>
          <w:szCs w:val="22"/>
        </w:rPr>
        <w:t>(uchádzač použije toľkokrát koľko uvádza subdodávateľov)</w:t>
      </w:r>
    </w:p>
    <w:p w14:paraId="16CF4B55" w14:textId="77777777" w:rsidR="00F55E2E" w:rsidRPr="006A6465" w:rsidRDefault="00F55E2E" w:rsidP="00F55E2E">
      <w:pPr>
        <w:pStyle w:val="Zkladntext211"/>
        <w:widowControl w:val="0"/>
        <w:tabs>
          <w:tab w:val="left" w:pos="-6237"/>
        </w:tabs>
        <w:suppressAutoHyphens/>
        <w:overflowPunct/>
        <w:autoSpaceDE/>
        <w:adjustRightInd/>
        <w:spacing w:line="240" w:lineRule="auto"/>
        <w:ind w:left="426" w:right="0"/>
        <w:rPr>
          <w:rFonts w:asciiTheme="minorHAnsi" w:hAnsiTheme="minorHAnsi" w:cstheme="minorHAnsi"/>
          <w:sz w:val="22"/>
          <w:szCs w:val="22"/>
          <w:lang w:val="sk-SK"/>
        </w:rPr>
      </w:pPr>
    </w:p>
    <w:p w14:paraId="2989C756" w14:textId="77777777" w:rsidR="00F55E2E" w:rsidRPr="009133D8" w:rsidRDefault="00F55E2E" w:rsidP="0064357D">
      <w:pPr>
        <w:pStyle w:val="Zkladntext211"/>
        <w:widowControl w:val="0"/>
        <w:numPr>
          <w:ilvl w:val="0"/>
          <w:numId w:val="15"/>
        </w:numPr>
        <w:tabs>
          <w:tab w:val="clear" w:pos="1694"/>
          <w:tab w:val="left" w:pos="-6237"/>
        </w:tabs>
        <w:suppressAutoHyphens/>
        <w:overflowPunct/>
        <w:autoSpaceDE/>
        <w:adjustRightInd/>
        <w:spacing w:line="240" w:lineRule="auto"/>
        <w:ind w:left="426" w:right="0" w:hanging="426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>Dodávateľ zaviazaný z tejto zmluvy je povinný počas jej platnosti oznamovať objednávateľovi akúkoľvek zmenu údajov v rozsahu uvedenom v ods. 5. tohto článku zmluvy, a to písomnou formou najneskôr do 15 dní odo dňa uskutočnenia zmeny.</w:t>
      </w:r>
    </w:p>
    <w:p w14:paraId="25B0ECB7" w14:textId="77777777" w:rsidR="00F55E2E" w:rsidRPr="009133D8" w:rsidRDefault="00F55E2E" w:rsidP="00F55E2E">
      <w:pPr>
        <w:pStyle w:val="Zkladntext211"/>
        <w:widowControl w:val="0"/>
        <w:tabs>
          <w:tab w:val="left" w:pos="-6237"/>
          <w:tab w:val="left" w:pos="3300"/>
        </w:tabs>
        <w:suppressAutoHyphens/>
        <w:overflowPunct/>
        <w:autoSpaceDE/>
        <w:adjustRightInd/>
        <w:spacing w:line="240" w:lineRule="auto"/>
        <w:ind w:left="426" w:right="0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ab/>
      </w:r>
    </w:p>
    <w:p w14:paraId="0F75F68F" w14:textId="77777777" w:rsidR="00F55E2E" w:rsidRPr="009133D8" w:rsidRDefault="00F55E2E" w:rsidP="0064357D">
      <w:pPr>
        <w:pStyle w:val="Zkladntext211"/>
        <w:widowControl w:val="0"/>
        <w:numPr>
          <w:ilvl w:val="0"/>
          <w:numId w:val="15"/>
        </w:numPr>
        <w:tabs>
          <w:tab w:val="clear" w:pos="1694"/>
          <w:tab w:val="left" w:pos="-6237"/>
        </w:tabs>
        <w:suppressAutoHyphens/>
        <w:overflowPunct/>
        <w:autoSpaceDE/>
        <w:adjustRightInd/>
        <w:spacing w:line="240" w:lineRule="auto"/>
        <w:ind w:left="426" w:right="0" w:hanging="426"/>
        <w:rPr>
          <w:rFonts w:asciiTheme="minorHAnsi" w:hAnsiTheme="minorHAnsi" w:cstheme="minorHAnsi"/>
          <w:color w:val="00000A"/>
          <w:sz w:val="22"/>
          <w:szCs w:val="22"/>
          <w:lang w:val="sk-SK" w:eastAsia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>Zmena subdodávateľa/</w:t>
      </w:r>
      <w:proofErr w:type="spellStart"/>
      <w:r w:rsidRPr="009133D8">
        <w:rPr>
          <w:rFonts w:asciiTheme="minorHAnsi" w:hAnsiTheme="minorHAnsi" w:cstheme="minorHAnsi"/>
          <w:sz w:val="22"/>
          <w:szCs w:val="22"/>
          <w:lang w:val="sk-SK"/>
        </w:rPr>
        <w:t>ov</w:t>
      </w:r>
      <w:proofErr w:type="spellEnd"/>
      <w:r w:rsidRPr="009133D8">
        <w:rPr>
          <w:rFonts w:asciiTheme="minorHAnsi" w:hAnsiTheme="minorHAnsi" w:cstheme="minorHAnsi"/>
          <w:sz w:val="22"/>
          <w:szCs w:val="22"/>
          <w:lang w:val="sk-SK"/>
        </w:rPr>
        <w:t xml:space="preserve"> uvedeného v ods. 5.  tohto článku zmluvy za iného subdodávateľa/</w:t>
      </w:r>
      <w:proofErr w:type="spellStart"/>
      <w:r w:rsidRPr="009133D8">
        <w:rPr>
          <w:rFonts w:asciiTheme="minorHAnsi" w:hAnsiTheme="minorHAnsi" w:cstheme="minorHAnsi"/>
          <w:sz w:val="22"/>
          <w:szCs w:val="22"/>
          <w:lang w:val="sk-SK"/>
        </w:rPr>
        <w:t>ov</w:t>
      </w:r>
      <w:proofErr w:type="spellEnd"/>
      <w:r w:rsidRPr="009133D8">
        <w:rPr>
          <w:rFonts w:asciiTheme="minorHAnsi" w:hAnsiTheme="minorHAnsi" w:cstheme="minorHAnsi"/>
          <w:sz w:val="22"/>
          <w:szCs w:val="22"/>
          <w:lang w:val="sk-SK"/>
        </w:rPr>
        <w:t xml:space="preserve"> je možná len na základe písomného schválenia zo strany objednávateľa. Dodávateľ je povinný uviesť vo svojom návrhu na zmenu subdodávateľa/</w:t>
      </w:r>
      <w:proofErr w:type="spellStart"/>
      <w:r w:rsidRPr="009133D8">
        <w:rPr>
          <w:rFonts w:asciiTheme="minorHAnsi" w:hAnsiTheme="minorHAnsi" w:cstheme="minorHAnsi"/>
          <w:sz w:val="22"/>
          <w:szCs w:val="22"/>
          <w:lang w:val="sk-SK"/>
        </w:rPr>
        <w:t>ov</w:t>
      </w:r>
      <w:proofErr w:type="spellEnd"/>
      <w:r w:rsidRPr="009133D8">
        <w:rPr>
          <w:rFonts w:asciiTheme="minorHAnsi" w:hAnsiTheme="minorHAnsi" w:cstheme="minorHAnsi"/>
          <w:sz w:val="22"/>
          <w:szCs w:val="22"/>
          <w:lang w:val="sk-SK"/>
        </w:rPr>
        <w:t xml:space="preserve"> všetky údaje v zmysle ods. 5. tohto článku zmluvy. </w:t>
      </w:r>
      <w:r w:rsidRPr="009133D8">
        <w:rPr>
          <w:rFonts w:asciiTheme="minorHAnsi" w:hAnsiTheme="minorHAnsi" w:cstheme="minorHAnsi"/>
          <w:color w:val="00000A"/>
          <w:sz w:val="22"/>
          <w:szCs w:val="22"/>
          <w:lang w:val="sk-SK" w:eastAsia="sk-SK"/>
        </w:rPr>
        <w:t>Subdodávateľ/subdodávatelia, ktorého/</w:t>
      </w:r>
      <w:proofErr w:type="spellStart"/>
      <w:r w:rsidRPr="009133D8">
        <w:rPr>
          <w:rFonts w:asciiTheme="minorHAnsi" w:hAnsiTheme="minorHAnsi" w:cstheme="minorHAnsi"/>
          <w:color w:val="00000A"/>
          <w:sz w:val="22"/>
          <w:szCs w:val="22"/>
          <w:lang w:val="sk-SK" w:eastAsia="sk-SK"/>
        </w:rPr>
        <w:t>ých</w:t>
      </w:r>
      <w:proofErr w:type="spellEnd"/>
      <w:r w:rsidRPr="009133D8">
        <w:rPr>
          <w:rFonts w:asciiTheme="minorHAnsi" w:hAnsiTheme="minorHAnsi" w:cstheme="minorHAnsi"/>
          <w:color w:val="00000A"/>
          <w:sz w:val="22"/>
          <w:szCs w:val="22"/>
          <w:lang w:val="sk-SK" w:eastAsia="sk-SK"/>
        </w:rPr>
        <w:t xml:space="preserve"> navrhuje dodávateľ na plnenie tejto zmluvy musí byť zapísaný v registri partnerov verejného sektora podľa osobitného predpisu - Zákon 315/2016 </w:t>
      </w:r>
      <w:proofErr w:type="spellStart"/>
      <w:r w:rsidRPr="009133D8">
        <w:rPr>
          <w:rFonts w:asciiTheme="minorHAnsi" w:hAnsiTheme="minorHAnsi" w:cstheme="minorHAnsi"/>
          <w:color w:val="00000A"/>
          <w:sz w:val="22"/>
          <w:szCs w:val="22"/>
          <w:lang w:val="sk-SK" w:eastAsia="sk-SK"/>
        </w:rPr>
        <w:t>Z.z</w:t>
      </w:r>
      <w:proofErr w:type="spellEnd"/>
      <w:r w:rsidRPr="009133D8">
        <w:rPr>
          <w:rFonts w:asciiTheme="minorHAnsi" w:hAnsiTheme="minorHAnsi" w:cstheme="minorHAnsi"/>
          <w:color w:val="00000A"/>
          <w:sz w:val="22"/>
          <w:szCs w:val="22"/>
          <w:lang w:val="sk-SK" w:eastAsia="sk-SK"/>
        </w:rPr>
        <w:t>. o registri partnerov verejného sektora a o zmene a doplnení niektorých zákonov, ktorí majú povinnosť zapisovať sa do registra partnerov verejného sektora.</w:t>
      </w:r>
    </w:p>
    <w:p w14:paraId="3B8089C4" w14:textId="77777777" w:rsidR="00F55E2E" w:rsidRPr="009133D8" w:rsidRDefault="00F55E2E" w:rsidP="00F55E2E">
      <w:pPr>
        <w:pStyle w:val="Zkladntext211"/>
        <w:widowControl w:val="0"/>
        <w:tabs>
          <w:tab w:val="left" w:pos="-6237"/>
        </w:tabs>
        <w:suppressAutoHyphens/>
        <w:overflowPunct/>
        <w:autoSpaceDE/>
        <w:adjustRightInd/>
        <w:spacing w:line="240" w:lineRule="auto"/>
        <w:ind w:left="426" w:right="0"/>
        <w:rPr>
          <w:rFonts w:asciiTheme="minorHAnsi" w:hAnsiTheme="minorHAnsi" w:cstheme="minorHAnsi"/>
          <w:sz w:val="22"/>
          <w:szCs w:val="22"/>
          <w:lang w:val="sk-SK"/>
        </w:rPr>
      </w:pPr>
    </w:p>
    <w:p w14:paraId="211C0A01" w14:textId="77777777" w:rsidR="00F55E2E" w:rsidRPr="009133D8" w:rsidRDefault="00F55E2E" w:rsidP="00F55E2E">
      <w:pPr>
        <w:pStyle w:val="Zarkazkladnhotextu21"/>
        <w:ind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133D8">
        <w:rPr>
          <w:rFonts w:asciiTheme="minorHAnsi" w:hAnsiTheme="minorHAnsi" w:cstheme="minorHAnsi"/>
          <w:b/>
          <w:sz w:val="22"/>
          <w:szCs w:val="22"/>
        </w:rPr>
        <w:t>Čl. X</w:t>
      </w:r>
      <w:r w:rsidR="00B834D7" w:rsidRPr="009133D8">
        <w:rPr>
          <w:rFonts w:asciiTheme="minorHAnsi" w:hAnsiTheme="minorHAnsi" w:cstheme="minorHAnsi"/>
          <w:b/>
          <w:sz w:val="22"/>
          <w:szCs w:val="22"/>
        </w:rPr>
        <w:t>I</w:t>
      </w:r>
    </w:p>
    <w:p w14:paraId="4BB89F34" w14:textId="77777777" w:rsidR="00F55E2E" w:rsidRPr="009133D8" w:rsidRDefault="00F55E2E" w:rsidP="00F55E2E">
      <w:pPr>
        <w:pStyle w:val="Zarkazkladnhotextu21"/>
        <w:spacing w:after="240"/>
        <w:ind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133D8">
        <w:rPr>
          <w:rFonts w:asciiTheme="minorHAnsi" w:hAnsiTheme="minorHAnsi" w:cstheme="minorHAnsi"/>
          <w:b/>
          <w:sz w:val="22"/>
          <w:szCs w:val="22"/>
        </w:rPr>
        <w:t>Záverečné ustanovenia</w:t>
      </w:r>
    </w:p>
    <w:p w14:paraId="04C07BBD" w14:textId="77777777" w:rsidR="00F55E2E" w:rsidRPr="009133D8" w:rsidRDefault="00F55E2E" w:rsidP="0064357D">
      <w:pPr>
        <w:pStyle w:val="Zkladntext211"/>
        <w:widowControl w:val="0"/>
        <w:numPr>
          <w:ilvl w:val="1"/>
          <w:numId w:val="17"/>
        </w:numPr>
        <w:tabs>
          <w:tab w:val="left" w:pos="720"/>
        </w:tabs>
        <w:suppressAutoHyphens/>
        <w:overflowPunct/>
        <w:autoSpaceDE/>
        <w:adjustRightInd/>
        <w:spacing w:after="240" w:line="240" w:lineRule="auto"/>
        <w:ind w:right="0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>Pokiaľ nie je v zmluve dohodnuté inak, riadia sa právne vzťahy z nej vyplývajúce  príslušnými ustanoveniami Obchodného zákonníka a súvisiacimi právnymi predpismi platnými v Slovenskej republike.</w:t>
      </w:r>
    </w:p>
    <w:p w14:paraId="197F499D" w14:textId="77777777" w:rsidR="00280E3B" w:rsidRPr="009133D8" w:rsidRDefault="00F55E2E" w:rsidP="00280E3B">
      <w:pPr>
        <w:pStyle w:val="Zkladntext211"/>
        <w:widowControl w:val="0"/>
        <w:numPr>
          <w:ilvl w:val="1"/>
          <w:numId w:val="17"/>
        </w:numPr>
        <w:tabs>
          <w:tab w:val="left" w:pos="576"/>
          <w:tab w:val="left" w:pos="720"/>
        </w:tabs>
        <w:suppressAutoHyphens/>
        <w:overflowPunct/>
        <w:autoSpaceDE/>
        <w:adjustRightInd/>
        <w:spacing w:after="240" w:line="240" w:lineRule="auto"/>
        <w:ind w:right="0"/>
        <w:rPr>
          <w:rFonts w:asciiTheme="minorHAnsi" w:hAnsiTheme="minorHAnsi" w:cstheme="minorHAnsi"/>
          <w:color w:val="FF0000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>Táto zmluva nadobúda platnosť a účinnosť dňom podpisu obidvomi zmluvnými stranami.</w:t>
      </w:r>
    </w:p>
    <w:p w14:paraId="2966B1FD" w14:textId="3BC955B3" w:rsidR="004E0DF8" w:rsidRPr="009133D8" w:rsidRDefault="00E23601" w:rsidP="00280E3B">
      <w:pPr>
        <w:pStyle w:val="Zkladntext211"/>
        <w:widowControl w:val="0"/>
        <w:numPr>
          <w:ilvl w:val="1"/>
          <w:numId w:val="17"/>
        </w:numPr>
        <w:tabs>
          <w:tab w:val="left" w:pos="576"/>
          <w:tab w:val="left" w:pos="720"/>
        </w:tabs>
        <w:suppressAutoHyphens/>
        <w:overflowPunct/>
        <w:autoSpaceDE/>
        <w:adjustRightInd/>
        <w:spacing w:after="240" w:line="240" w:lineRule="auto"/>
        <w:ind w:right="0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>Zmluvné strany súhlasia, aby oprávnení zamestnanci Pôdohospodárskej platobnej agentúry, Ministerstva pôdohospodárstva a rozvoja vidieka Slovenskej republiky, orgánov Európskej únie a ďalšie oprávnené osoby,  v súlade s právnymi predpismi Slovenskej republiky a predpismi Európskej únie, vykonali voči zmluvným stranám kontrolu/audit dokumentácie a vecnú kontrolu skutočností súvisiacich s vykonaním obstarávania na predmet plnenia podľa tejto zmluvy, skutočností súvisiacich s realizáciou predmetu plnenia podľa tejto zmluvy a skutočností súvisiacich s poskytnutím nenávratného finančného príspevku na základe Zmluvy o poskytnutí nenávratného finančného príspevku uzavretej s Pôdohospodárskou platobnou agentúrou. Zmluvné strany sa zaväzujú kontrolu strpieť a poskytnúť týmto osobám nevyhnutnú súčinnosť.</w:t>
      </w:r>
    </w:p>
    <w:p w14:paraId="63C71265" w14:textId="77777777" w:rsidR="00F55E2E" w:rsidRPr="00ED0AA3" w:rsidRDefault="00F55E2E" w:rsidP="0064357D">
      <w:pPr>
        <w:pStyle w:val="Zkladntext211"/>
        <w:widowControl w:val="0"/>
        <w:numPr>
          <w:ilvl w:val="1"/>
          <w:numId w:val="17"/>
        </w:numPr>
        <w:tabs>
          <w:tab w:val="left" w:pos="576"/>
          <w:tab w:val="left" w:pos="720"/>
        </w:tabs>
        <w:suppressAutoHyphens/>
        <w:overflowPunct/>
        <w:autoSpaceDE/>
        <w:adjustRightInd/>
        <w:spacing w:after="240" w:line="240" w:lineRule="auto"/>
        <w:ind w:right="0"/>
        <w:rPr>
          <w:rFonts w:asciiTheme="minorHAnsi" w:hAnsiTheme="minorHAnsi" w:cstheme="minorHAnsi"/>
          <w:sz w:val="22"/>
          <w:szCs w:val="22"/>
          <w:lang w:val="sk-SK"/>
        </w:rPr>
      </w:pPr>
      <w:r w:rsidRPr="00ED0AA3">
        <w:rPr>
          <w:rFonts w:asciiTheme="minorHAnsi" w:hAnsiTheme="minorHAnsi" w:cstheme="minorHAnsi"/>
          <w:sz w:val="22"/>
          <w:szCs w:val="22"/>
          <w:lang w:val="sk-SK"/>
        </w:rPr>
        <w:lastRenderedPageBreak/>
        <w:t>Objednávateľ si vyhradzuje právo bez akýchkoľvek sankcií odstúpiť od tejto zmluvy, ak ešte nedošlo k plneniu z tejto zmluvy a výsledky administratívne finančnej kontroly Poskytovateľa neumožňujú financovanie výdavkov vzniknutých obstarávania predmetu zmluvy alebo iných postupov.</w:t>
      </w:r>
    </w:p>
    <w:p w14:paraId="6719A493" w14:textId="77777777" w:rsidR="00F55E2E" w:rsidRPr="009133D8" w:rsidRDefault="00F55E2E" w:rsidP="0064357D">
      <w:pPr>
        <w:pStyle w:val="Zkladntext211"/>
        <w:widowControl w:val="0"/>
        <w:numPr>
          <w:ilvl w:val="1"/>
          <w:numId w:val="17"/>
        </w:numPr>
        <w:tabs>
          <w:tab w:val="left" w:pos="576"/>
          <w:tab w:val="left" w:pos="720"/>
        </w:tabs>
        <w:suppressAutoHyphens/>
        <w:overflowPunct/>
        <w:autoSpaceDE/>
        <w:adjustRightInd/>
        <w:spacing w:after="240" w:line="240" w:lineRule="auto"/>
        <w:ind w:right="0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 xml:space="preserve">Zmluvu je možné meniť alebo dopĺňať iba formou písomných dodatkov, ktoré budú neoddeliteľnou súčasťou zmluvy. </w:t>
      </w:r>
    </w:p>
    <w:p w14:paraId="5DCB8D38" w14:textId="77777777" w:rsidR="00F55E2E" w:rsidRPr="009133D8" w:rsidRDefault="00F55E2E" w:rsidP="0064357D">
      <w:pPr>
        <w:pStyle w:val="Zkladntext211"/>
        <w:widowControl w:val="0"/>
        <w:numPr>
          <w:ilvl w:val="1"/>
          <w:numId w:val="17"/>
        </w:numPr>
        <w:tabs>
          <w:tab w:val="left" w:pos="576"/>
          <w:tab w:val="left" w:pos="720"/>
        </w:tabs>
        <w:suppressAutoHyphens/>
        <w:overflowPunct/>
        <w:autoSpaceDE/>
        <w:adjustRightInd/>
        <w:spacing w:after="240" w:line="240" w:lineRule="auto"/>
        <w:ind w:right="0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>Zmluva je vyhotovená v štyroch rovnopisoch, dva pre objednávateľa a dva pre dodávateľa.</w:t>
      </w:r>
    </w:p>
    <w:p w14:paraId="64F573CF" w14:textId="77777777" w:rsidR="00F55E2E" w:rsidRPr="009133D8" w:rsidRDefault="00F55E2E" w:rsidP="0064357D">
      <w:pPr>
        <w:pStyle w:val="Zkladntext211"/>
        <w:widowControl w:val="0"/>
        <w:numPr>
          <w:ilvl w:val="1"/>
          <w:numId w:val="17"/>
        </w:numPr>
        <w:tabs>
          <w:tab w:val="left" w:pos="576"/>
          <w:tab w:val="left" w:pos="720"/>
        </w:tabs>
        <w:suppressAutoHyphens/>
        <w:overflowPunct/>
        <w:autoSpaceDE/>
        <w:adjustRightInd/>
        <w:spacing w:after="240" w:line="240" w:lineRule="auto"/>
        <w:ind w:right="0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>Zmluvné strany vyhlasujú, že obsah zmluvy je prejavom ich slobodnej vôle, zmluva nebola uzavretá v tiesni a ani za zvlášť nevýhodných podmienok. Súčasne vyhlasujú, že si ju riadne a dôsledne prečítali, jej obsahu rozumeli a na znak súhlasu ju vlastnoručne podpísali.</w:t>
      </w:r>
    </w:p>
    <w:p w14:paraId="12A09182" w14:textId="06DC77FB" w:rsidR="009133D8" w:rsidRDefault="00F55E2E" w:rsidP="009133D8">
      <w:pPr>
        <w:pStyle w:val="Zkladntext211"/>
        <w:widowControl w:val="0"/>
        <w:numPr>
          <w:ilvl w:val="1"/>
          <w:numId w:val="17"/>
        </w:numPr>
        <w:tabs>
          <w:tab w:val="left" w:pos="576"/>
          <w:tab w:val="left" w:pos="720"/>
        </w:tabs>
        <w:suppressAutoHyphens/>
        <w:overflowPunct/>
        <w:autoSpaceDE/>
        <w:adjustRightInd/>
        <w:spacing w:line="240" w:lineRule="auto"/>
        <w:ind w:right="0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 xml:space="preserve">Neoddeliteľnou súčasťou zmluvy </w:t>
      </w:r>
      <w:r w:rsidR="009133D8">
        <w:rPr>
          <w:rFonts w:asciiTheme="minorHAnsi" w:hAnsiTheme="minorHAnsi" w:cstheme="minorHAnsi"/>
          <w:sz w:val="22"/>
          <w:szCs w:val="22"/>
          <w:lang w:val="sk-SK"/>
        </w:rPr>
        <w:t>je</w:t>
      </w:r>
      <w:r w:rsidRPr="009133D8">
        <w:rPr>
          <w:rFonts w:asciiTheme="minorHAnsi" w:hAnsiTheme="minorHAnsi" w:cstheme="minorHAnsi"/>
          <w:sz w:val="22"/>
          <w:szCs w:val="22"/>
          <w:lang w:val="sk-SK"/>
        </w:rPr>
        <w:t>:</w:t>
      </w:r>
    </w:p>
    <w:p w14:paraId="483D36B2" w14:textId="113C5E3D" w:rsidR="00F55E2E" w:rsidRPr="009133D8" w:rsidRDefault="00F55E2E" w:rsidP="009133D8">
      <w:pPr>
        <w:pStyle w:val="Zkladntext211"/>
        <w:widowControl w:val="0"/>
        <w:tabs>
          <w:tab w:val="left" w:pos="576"/>
          <w:tab w:val="left" w:pos="720"/>
        </w:tabs>
        <w:suppressAutoHyphens/>
        <w:overflowPunct/>
        <w:autoSpaceDE/>
        <w:adjustRightInd/>
        <w:spacing w:line="240" w:lineRule="auto"/>
        <w:ind w:left="420" w:right="0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 xml:space="preserve">Príloha č. 1 </w:t>
      </w:r>
      <w:r w:rsidR="009133D8" w:rsidRPr="009133D8">
        <w:rPr>
          <w:rFonts w:asciiTheme="minorHAnsi" w:hAnsiTheme="minorHAnsi" w:cstheme="minorHAnsi"/>
          <w:sz w:val="22"/>
          <w:szCs w:val="22"/>
          <w:lang w:val="sk-SK"/>
        </w:rPr>
        <w:t xml:space="preserve">Opis </w:t>
      </w:r>
      <w:r w:rsidRPr="009133D8">
        <w:rPr>
          <w:rFonts w:asciiTheme="minorHAnsi" w:hAnsiTheme="minorHAnsi" w:cstheme="minorHAnsi"/>
          <w:sz w:val="22"/>
          <w:szCs w:val="22"/>
          <w:lang w:val="sk-SK"/>
        </w:rPr>
        <w:t xml:space="preserve">predmetu zmluvy </w:t>
      </w:r>
      <w:r w:rsidR="00E23601" w:rsidRPr="009133D8">
        <w:rPr>
          <w:rFonts w:asciiTheme="minorHAnsi" w:hAnsiTheme="minorHAnsi" w:cstheme="minorHAnsi"/>
          <w:sz w:val="22"/>
          <w:szCs w:val="22"/>
          <w:lang w:val="sk-SK"/>
        </w:rPr>
        <w:t>a cenová ponuka</w:t>
      </w:r>
    </w:p>
    <w:p w14:paraId="6F682E64" w14:textId="77777777" w:rsidR="00F55E2E" w:rsidRPr="009133D8" w:rsidRDefault="00F55E2E" w:rsidP="00F55E2E">
      <w:pPr>
        <w:pStyle w:val="Zkladntext211"/>
        <w:widowControl w:val="0"/>
        <w:suppressAutoHyphens/>
        <w:overflowPunct/>
        <w:autoSpaceDE/>
        <w:adjustRightInd/>
        <w:spacing w:line="240" w:lineRule="auto"/>
        <w:ind w:left="360" w:right="0"/>
        <w:rPr>
          <w:rFonts w:asciiTheme="minorHAnsi" w:hAnsiTheme="minorHAnsi" w:cstheme="minorHAnsi"/>
          <w:sz w:val="22"/>
          <w:szCs w:val="22"/>
          <w:lang w:val="sk-SK"/>
        </w:rPr>
      </w:pPr>
    </w:p>
    <w:p w14:paraId="0AC8A978" w14:textId="77777777" w:rsidR="00F55E2E" w:rsidRPr="009133D8" w:rsidRDefault="00F55E2E" w:rsidP="00F55E2E">
      <w:pPr>
        <w:pStyle w:val="Zkladntext211"/>
        <w:widowControl w:val="0"/>
        <w:suppressAutoHyphens/>
        <w:overflowPunct/>
        <w:autoSpaceDE/>
        <w:adjustRightInd/>
        <w:spacing w:line="240" w:lineRule="auto"/>
        <w:ind w:left="360" w:right="0"/>
        <w:rPr>
          <w:rFonts w:asciiTheme="minorHAnsi" w:hAnsiTheme="minorHAnsi" w:cstheme="minorHAnsi"/>
          <w:sz w:val="22"/>
          <w:szCs w:val="22"/>
          <w:lang w:val="sk-SK"/>
        </w:rPr>
      </w:pPr>
    </w:p>
    <w:p w14:paraId="4F1A0CE0" w14:textId="77777777" w:rsidR="00F55E2E" w:rsidRPr="009133D8" w:rsidRDefault="00F55E2E" w:rsidP="00D92952">
      <w:pPr>
        <w:pStyle w:val="Zkladntext211"/>
        <w:widowControl w:val="0"/>
        <w:suppressAutoHyphens/>
        <w:overflowPunct/>
        <w:autoSpaceDE/>
        <w:adjustRightInd/>
        <w:spacing w:line="240" w:lineRule="auto"/>
        <w:ind w:left="426" w:right="0" w:hanging="66"/>
        <w:rPr>
          <w:rFonts w:asciiTheme="minorHAnsi" w:hAnsiTheme="minorHAnsi" w:cstheme="minorHAnsi"/>
          <w:sz w:val="22"/>
          <w:szCs w:val="22"/>
          <w:lang w:val="sk-SK"/>
        </w:rPr>
      </w:pPr>
      <w:r w:rsidRPr="009133D8">
        <w:rPr>
          <w:rFonts w:asciiTheme="minorHAnsi" w:hAnsiTheme="minorHAnsi" w:cstheme="minorHAnsi"/>
          <w:sz w:val="22"/>
          <w:szCs w:val="22"/>
          <w:lang w:val="sk-SK"/>
        </w:rPr>
        <w:tab/>
      </w:r>
    </w:p>
    <w:p w14:paraId="356CD4A1" w14:textId="7FDCCAE6" w:rsidR="00F55E2E" w:rsidRPr="009133D8" w:rsidRDefault="000916B0" w:rsidP="00D92952">
      <w:pPr>
        <w:pStyle w:val="Zkladntext211"/>
        <w:widowControl w:val="0"/>
        <w:spacing w:after="240"/>
        <w:ind w:left="426" w:right="0" w:hanging="66"/>
        <w:rPr>
          <w:rFonts w:asciiTheme="minorHAnsi" w:hAnsiTheme="minorHAnsi" w:cstheme="minorHAnsi"/>
          <w:sz w:val="22"/>
          <w:szCs w:val="22"/>
          <w:lang w:val="sk-SK"/>
        </w:rPr>
      </w:pPr>
      <w:r>
        <w:rPr>
          <w:rFonts w:asciiTheme="minorHAnsi" w:hAnsiTheme="minorHAnsi" w:cstheme="minorHAnsi"/>
          <w:sz w:val="22"/>
          <w:szCs w:val="22"/>
          <w:lang w:val="sk-SK"/>
        </w:rPr>
        <w:t>Veľký Ruskov</w:t>
      </w:r>
      <w:r w:rsidR="00C87877" w:rsidRPr="009133D8">
        <w:rPr>
          <w:rFonts w:asciiTheme="minorHAnsi" w:hAnsiTheme="minorHAnsi" w:cstheme="minorHAnsi"/>
          <w:sz w:val="22"/>
          <w:szCs w:val="22"/>
          <w:lang w:val="sk-SK"/>
        </w:rPr>
        <w:t>,</w:t>
      </w:r>
      <w:r w:rsidR="00F55E2E" w:rsidRPr="009133D8">
        <w:rPr>
          <w:rFonts w:asciiTheme="minorHAnsi" w:hAnsiTheme="minorHAnsi" w:cstheme="minorHAnsi"/>
          <w:sz w:val="22"/>
          <w:szCs w:val="22"/>
          <w:lang w:val="sk-SK"/>
        </w:rPr>
        <w:t xml:space="preserve"> dňa ............</w:t>
      </w:r>
      <w:r w:rsidR="00F55E2E" w:rsidRPr="009133D8">
        <w:rPr>
          <w:rFonts w:asciiTheme="minorHAnsi" w:hAnsiTheme="minorHAnsi" w:cstheme="minorHAnsi"/>
          <w:sz w:val="22"/>
          <w:szCs w:val="22"/>
          <w:lang w:val="sk-SK"/>
        </w:rPr>
        <w:tab/>
      </w:r>
      <w:r w:rsidR="00F55E2E" w:rsidRPr="009133D8">
        <w:rPr>
          <w:rFonts w:asciiTheme="minorHAnsi" w:hAnsiTheme="minorHAnsi" w:cstheme="minorHAnsi"/>
          <w:sz w:val="22"/>
          <w:szCs w:val="22"/>
          <w:lang w:val="sk-SK"/>
        </w:rPr>
        <w:tab/>
      </w:r>
      <w:r w:rsidR="00F55E2E" w:rsidRPr="009133D8">
        <w:rPr>
          <w:rFonts w:asciiTheme="minorHAnsi" w:hAnsiTheme="minorHAnsi" w:cstheme="minorHAnsi"/>
          <w:sz w:val="22"/>
          <w:szCs w:val="22"/>
          <w:lang w:val="sk-SK"/>
        </w:rPr>
        <w:tab/>
      </w:r>
      <w:r w:rsidR="00F55E2E" w:rsidRPr="009133D8">
        <w:rPr>
          <w:rFonts w:asciiTheme="minorHAnsi" w:hAnsiTheme="minorHAnsi" w:cstheme="minorHAnsi"/>
          <w:sz w:val="22"/>
          <w:szCs w:val="22"/>
          <w:lang w:val="sk-SK"/>
        </w:rPr>
        <w:tab/>
        <w:t>v ..............................., dňa .............</w:t>
      </w:r>
    </w:p>
    <w:p w14:paraId="2B25E381" w14:textId="77777777" w:rsidR="00F55E2E" w:rsidRPr="009133D8" w:rsidRDefault="00F55E2E" w:rsidP="00D92952">
      <w:pPr>
        <w:pStyle w:val="Zkladntext211"/>
        <w:widowControl w:val="0"/>
        <w:spacing w:after="120"/>
        <w:ind w:left="426" w:hanging="66"/>
        <w:jc w:val="right"/>
        <w:rPr>
          <w:rFonts w:asciiTheme="minorHAnsi" w:hAnsiTheme="minorHAnsi" w:cstheme="minorHAnsi"/>
          <w:b/>
          <w:bCs/>
          <w:sz w:val="22"/>
          <w:szCs w:val="22"/>
          <w:lang w:eastAsia="ar-SA"/>
        </w:rPr>
      </w:pPr>
    </w:p>
    <w:p w14:paraId="67959C7C" w14:textId="77777777" w:rsidR="00F55E2E" w:rsidRPr="009133D8" w:rsidRDefault="00F55E2E" w:rsidP="00D92952">
      <w:pPr>
        <w:pStyle w:val="Zkladntext211"/>
        <w:widowControl w:val="0"/>
        <w:spacing w:after="120"/>
        <w:ind w:left="426" w:hanging="66"/>
        <w:rPr>
          <w:rFonts w:asciiTheme="minorHAnsi" w:hAnsiTheme="minorHAnsi" w:cstheme="minorHAnsi"/>
          <w:b/>
          <w:bCs/>
          <w:sz w:val="22"/>
          <w:szCs w:val="22"/>
          <w:lang w:eastAsia="ar-SA"/>
        </w:rPr>
      </w:pPr>
    </w:p>
    <w:p w14:paraId="71A12BF8" w14:textId="77777777" w:rsidR="00F55E2E" w:rsidRPr="009133D8" w:rsidRDefault="00F55E2E" w:rsidP="00D92952">
      <w:pPr>
        <w:pStyle w:val="Zkladntext211"/>
        <w:widowControl w:val="0"/>
        <w:spacing w:after="120"/>
        <w:ind w:left="426" w:hanging="66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9133D8">
        <w:rPr>
          <w:rFonts w:asciiTheme="minorHAnsi" w:hAnsiTheme="minorHAnsi" w:cstheme="minorHAnsi"/>
          <w:bCs/>
          <w:sz w:val="22"/>
          <w:szCs w:val="22"/>
          <w:lang w:eastAsia="ar-SA"/>
        </w:rPr>
        <w:t>…………………………………….……</w:t>
      </w:r>
      <w:r w:rsidRPr="009133D8">
        <w:rPr>
          <w:rFonts w:asciiTheme="minorHAnsi" w:hAnsiTheme="minorHAnsi" w:cstheme="minorHAnsi"/>
          <w:bCs/>
          <w:sz w:val="22"/>
          <w:szCs w:val="22"/>
          <w:lang w:eastAsia="ar-SA"/>
        </w:rPr>
        <w:tab/>
      </w:r>
      <w:r w:rsidRPr="009133D8">
        <w:rPr>
          <w:rFonts w:asciiTheme="minorHAnsi" w:hAnsiTheme="minorHAnsi" w:cstheme="minorHAnsi"/>
          <w:bCs/>
          <w:sz w:val="22"/>
          <w:szCs w:val="22"/>
          <w:lang w:eastAsia="ar-SA"/>
        </w:rPr>
        <w:tab/>
      </w:r>
      <w:r w:rsidRPr="009133D8">
        <w:rPr>
          <w:rFonts w:asciiTheme="minorHAnsi" w:hAnsiTheme="minorHAnsi" w:cstheme="minorHAnsi"/>
          <w:bCs/>
          <w:sz w:val="22"/>
          <w:szCs w:val="22"/>
          <w:lang w:eastAsia="ar-SA"/>
        </w:rPr>
        <w:tab/>
      </w:r>
      <w:r w:rsidRPr="009133D8">
        <w:rPr>
          <w:rFonts w:asciiTheme="minorHAnsi" w:hAnsiTheme="minorHAnsi" w:cstheme="minorHAnsi"/>
          <w:bCs/>
          <w:sz w:val="22"/>
          <w:szCs w:val="22"/>
          <w:lang w:eastAsia="ar-SA"/>
        </w:rPr>
        <w:tab/>
        <w:t>………………………………………………………</w:t>
      </w:r>
    </w:p>
    <w:p w14:paraId="4F20AAA6" w14:textId="77777777" w:rsidR="00F55E2E" w:rsidRDefault="00F55E2E" w:rsidP="00D92952">
      <w:pPr>
        <w:pStyle w:val="Zkladntext211"/>
        <w:widowControl w:val="0"/>
        <w:spacing w:after="120"/>
        <w:ind w:left="426" w:hanging="66"/>
        <w:rPr>
          <w:rFonts w:asciiTheme="minorHAnsi" w:hAnsiTheme="minorHAnsi" w:cstheme="minorHAnsi"/>
          <w:bCs/>
          <w:sz w:val="22"/>
          <w:szCs w:val="22"/>
          <w:lang w:val="sk-SK" w:eastAsia="ar-SA"/>
        </w:rPr>
      </w:pPr>
      <w:r w:rsidRPr="009133D8">
        <w:rPr>
          <w:rFonts w:asciiTheme="minorHAnsi" w:hAnsiTheme="minorHAnsi" w:cstheme="minorHAnsi"/>
          <w:bCs/>
          <w:sz w:val="22"/>
          <w:szCs w:val="22"/>
          <w:lang w:val="sk-SK" w:eastAsia="ar-SA"/>
        </w:rPr>
        <w:t xml:space="preserve">       za Objednávateľa</w:t>
      </w:r>
      <w:r w:rsidRPr="009133D8">
        <w:rPr>
          <w:rFonts w:asciiTheme="minorHAnsi" w:hAnsiTheme="minorHAnsi" w:cstheme="minorHAnsi"/>
          <w:bCs/>
          <w:sz w:val="22"/>
          <w:szCs w:val="22"/>
          <w:lang w:val="sk-SK" w:eastAsia="ar-SA"/>
        </w:rPr>
        <w:tab/>
      </w:r>
      <w:r w:rsidRPr="009133D8">
        <w:rPr>
          <w:rFonts w:asciiTheme="minorHAnsi" w:hAnsiTheme="minorHAnsi" w:cstheme="minorHAnsi"/>
          <w:bCs/>
          <w:sz w:val="22"/>
          <w:szCs w:val="22"/>
          <w:lang w:val="sk-SK" w:eastAsia="ar-SA"/>
        </w:rPr>
        <w:tab/>
      </w:r>
      <w:r w:rsidRPr="009133D8">
        <w:rPr>
          <w:rFonts w:asciiTheme="minorHAnsi" w:hAnsiTheme="minorHAnsi" w:cstheme="minorHAnsi"/>
          <w:bCs/>
          <w:sz w:val="22"/>
          <w:szCs w:val="22"/>
          <w:lang w:val="sk-SK" w:eastAsia="ar-SA"/>
        </w:rPr>
        <w:tab/>
      </w:r>
      <w:r w:rsidRPr="009133D8">
        <w:rPr>
          <w:rFonts w:asciiTheme="minorHAnsi" w:hAnsiTheme="minorHAnsi" w:cstheme="minorHAnsi"/>
          <w:bCs/>
          <w:sz w:val="22"/>
          <w:szCs w:val="22"/>
          <w:lang w:val="sk-SK" w:eastAsia="ar-SA"/>
        </w:rPr>
        <w:tab/>
      </w:r>
      <w:r w:rsidRPr="009133D8">
        <w:rPr>
          <w:rFonts w:asciiTheme="minorHAnsi" w:hAnsiTheme="minorHAnsi" w:cstheme="minorHAnsi"/>
          <w:bCs/>
          <w:sz w:val="22"/>
          <w:szCs w:val="22"/>
          <w:lang w:val="sk-SK" w:eastAsia="ar-SA"/>
        </w:rPr>
        <w:tab/>
        <w:t xml:space="preserve">               za Dodávateľa</w:t>
      </w:r>
    </w:p>
    <w:p w14:paraId="685B420C" w14:textId="541A6382" w:rsidR="00C43AF1" w:rsidRPr="009133D8" w:rsidRDefault="000916B0" w:rsidP="000916B0">
      <w:pPr>
        <w:pStyle w:val="Zkladntext211"/>
        <w:widowControl w:val="0"/>
        <w:spacing w:after="120"/>
        <w:ind w:left="426" w:hanging="66"/>
        <w:rPr>
          <w:rFonts w:asciiTheme="minorHAnsi" w:hAnsiTheme="minorHAnsi" w:cstheme="minorHAnsi"/>
          <w:bCs/>
          <w:sz w:val="22"/>
          <w:szCs w:val="22"/>
          <w:lang w:val="sk-SK" w:eastAsia="ar-SA"/>
        </w:rPr>
      </w:pPr>
      <w:r w:rsidRPr="000916B0">
        <w:rPr>
          <w:rFonts w:asciiTheme="minorHAnsi" w:hAnsiTheme="minorHAnsi" w:cstheme="minorHAnsi"/>
          <w:bCs/>
          <w:sz w:val="22"/>
          <w:szCs w:val="22"/>
          <w:lang w:val="sk-SK" w:eastAsia="ar-SA"/>
        </w:rPr>
        <w:t xml:space="preserve">Ing. Juraj </w:t>
      </w:r>
      <w:proofErr w:type="spellStart"/>
      <w:r w:rsidRPr="000916B0">
        <w:rPr>
          <w:rFonts w:asciiTheme="minorHAnsi" w:hAnsiTheme="minorHAnsi" w:cstheme="minorHAnsi"/>
          <w:bCs/>
          <w:sz w:val="22"/>
          <w:szCs w:val="22"/>
          <w:lang w:val="sk-SK" w:eastAsia="ar-SA"/>
        </w:rPr>
        <w:t>Štefanko</w:t>
      </w:r>
      <w:proofErr w:type="spellEnd"/>
      <w:r w:rsidRPr="000916B0">
        <w:rPr>
          <w:rFonts w:asciiTheme="minorHAnsi" w:hAnsiTheme="minorHAnsi" w:cstheme="minorHAnsi"/>
          <w:bCs/>
          <w:sz w:val="22"/>
          <w:szCs w:val="22"/>
          <w:lang w:val="sk-SK" w:eastAsia="ar-SA"/>
        </w:rPr>
        <w:t>, konateľ</w:t>
      </w:r>
    </w:p>
    <w:sectPr w:rsidR="00C43AF1" w:rsidRPr="009133D8" w:rsidSect="009D0233">
      <w:footerReference w:type="default" r:id="rId8"/>
      <w:pgSz w:w="11906" w:h="16838"/>
      <w:pgMar w:top="873" w:right="991" w:bottom="851" w:left="1134" w:header="709" w:footer="567" w:gutter="0"/>
      <w:pgNumType w:start="1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C3A75" w14:textId="77777777" w:rsidR="00DB0DE9" w:rsidRDefault="00DB0DE9" w:rsidP="00465A3B">
      <w:r>
        <w:separator/>
      </w:r>
    </w:p>
  </w:endnote>
  <w:endnote w:type="continuationSeparator" w:id="0">
    <w:p w14:paraId="6ECB3A85" w14:textId="77777777" w:rsidR="00DB0DE9" w:rsidRDefault="00DB0DE9" w:rsidP="00465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0000400000000000000"/>
    <w:charset w:val="01"/>
    <w:family w:val="roman"/>
    <w:pitch w:val="variable"/>
    <w:sig w:usb0="0000A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Xihei"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1158D" w14:textId="77777777" w:rsidR="00BA3E32" w:rsidRDefault="00BA3E32">
    <w:pPr>
      <w:pStyle w:val="Pta1"/>
      <w:jc w:val="center"/>
    </w:pPr>
    <w:r>
      <w:rPr>
        <w:color w:val="A6A6A6" w:themeColor="background1" w:themeShade="A6"/>
        <w:sz w:val="16"/>
        <w:szCs w:val="16"/>
      </w:rPr>
      <w:t xml:space="preserve">Strana </w:t>
    </w:r>
    <w:r>
      <w:rPr>
        <w:color w:val="A6A6A6" w:themeColor="background1" w:themeShade="A6"/>
        <w:sz w:val="16"/>
        <w:szCs w:val="16"/>
      </w:rPr>
      <w:fldChar w:fldCharType="begin"/>
    </w:r>
    <w:r>
      <w:instrText>PAGE</w:instrText>
    </w:r>
    <w:r>
      <w:fldChar w:fldCharType="separate"/>
    </w:r>
    <w:r w:rsidR="00245432">
      <w:rPr>
        <w:noProof/>
      </w:rPr>
      <w:t>9</w:t>
    </w:r>
    <w:r>
      <w:fldChar w:fldCharType="end"/>
    </w:r>
    <w:r>
      <w:rPr>
        <w:color w:val="A6A6A6" w:themeColor="background1" w:themeShade="A6"/>
        <w:sz w:val="16"/>
        <w:szCs w:val="16"/>
      </w:rPr>
      <w:t xml:space="preserve"> z </w:t>
    </w:r>
    <w:r>
      <w:rPr>
        <w:color w:val="A6A6A6" w:themeColor="background1" w:themeShade="A6"/>
        <w:sz w:val="16"/>
        <w:szCs w:val="16"/>
      </w:rPr>
      <w:fldChar w:fldCharType="begin"/>
    </w:r>
    <w:r>
      <w:instrText>NUMPAGES</w:instrText>
    </w:r>
    <w:r>
      <w:fldChar w:fldCharType="separate"/>
    </w:r>
    <w:r w:rsidR="00245432">
      <w:rPr>
        <w:noProof/>
      </w:rPr>
      <w:t>9</w:t>
    </w:r>
    <w:r>
      <w:fldChar w:fldCharType="end"/>
    </w:r>
  </w:p>
  <w:p w14:paraId="1D84B025" w14:textId="77777777" w:rsidR="00BA3E32" w:rsidRDefault="00BA3E32">
    <w:pPr>
      <w:pStyle w:val="Pta1"/>
      <w:tabs>
        <w:tab w:val="center" w:pos="9540"/>
        <w:tab w:val="right" w:pos="9720"/>
      </w:tabs>
      <w:jc w:val="center"/>
      <w:rPr>
        <w:rFonts w:cs="Arial"/>
        <w:sz w:val="2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95EEE" w14:textId="77777777" w:rsidR="00DB0DE9" w:rsidRDefault="00DB0DE9" w:rsidP="00465A3B">
      <w:r>
        <w:separator/>
      </w:r>
    </w:p>
  </w:footnote>
  <w:footnote w:type="continuationSeparator" w:id="0">
    <w:p w14:paraId="4C919E46" w14:textId="77777777" w:rsidR="00DB0DE9" w:rsidRDefault="00DB0DE9" w:rsidP="00465A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98DCBE04"/>
    <w:name w:val="WW8Num2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ascii="Arial" w:eastAsia="Times New Roman" w:hAnsi="Arial" w:cs="Arial"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ascii="Arial" w:eastAsia="Times New Roman" w:hAnsi="Arial" w:cs="Arial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84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00000003"/>
    <w:multiLevelType w:val="singleLevel"/>
    <w:tmpl w:val="05249DBA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2"/>
        <w:szCs w:val="22"/>
      </w:rPr>
    </w:lvl>
  </w:abstractNum>
  <w:abstractNum w:abstractNumId="2" w15:restartNumberingAfterBreak="0">
    <w:nsid w:val="00000004"/>
    <w:multiLevelType w:val="singleLevel"/>
    <w:tmpl w:val="ABE634D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2"/>
        <w:szCs w:val="22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4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/>
        <w:sz w:val="24"/>
        <w:szCs w:val="24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hAnsi="Arial" w:cs="Arial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00000008"/>
    <w:multiLevelType w:val="multilevel"/>
    <w:tmpl w:val="214222EE"/>
    <w:name w:val="WW8Num8"/>
    <w:lvl w:ilvl="0">
      <w:start w:val="1"/>
      <w:numFmt w:val="decimal"/>
      <w:lvlText w:val="%1."/>
      <w:lvlJc w:val="left"/>
      <w:pPr>
        <w:tabs>
          <w:tab w:val="num" w:pos="1694"/>
        </w:tabs>
        <w:ind w:left="1694" w:hanging="284"/>
      </w:pPr>
      <w:rPr>
        <w:rFonts w:ascii="Arial" w:hAnsi="Arial" w:cs="Arial" w:hint="default"/>
        <w:sz w:val="24"/>
      </w:rPr>
    </w:lvl>
    <w:lvl w:ilvl="1">
      <w:numFmt w:val="bullet"/>
      <w:lvlText w:val="–"/>
      <w:lvlJc w:val="left"/>
      <w:pPr>
        <w:tabs>
          <w:tab w:val="num" w:pos="0"/>
        </w:tabs>
        <w:ind w:left="2490" w:hanging="360"/>
      </w:pPr>
      <w:rPr>
        <w:rFonts w:ascii="Arial" w:hAnsi="Arial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9"/>
    <w:multiLevelType w:val="multilevel"/>
    <w:tmpl w:val="08DE8EFA"/>
    <w:name w:val="WW8Num9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hAnsi="Arial" w:cs="Arial"/>
        <w:b w:val="0"/>
        <w:iCs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 w15:restartNumberingAfterBreak="0">
    <w:nsid w:val="0000000A"/>
    <w:multiLevelType w:val="singleLevel"/>
    <w:tmpl w:val="EBEEA560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cs="Arial"/>
        <w:b w:val="0"/>
        <w:i w:val="0"/>
        <w:color w:val="auto"/>
        <w:sz w:val="22"/>
        <w:szCs w:val="22"/>
      </w:rPr>
    </w:lvl>
  </w:abstractNum>
  <w:abstractNum w:abstractNumId="9" w15:restartNumberingAfterBreak="0">
    <w:nsid w:val="0000000C"/>
    <w:multiLevelType w:val="singleLevel"/>
    <w:tmpl w:val="0000000C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0" w15:restartNumberingAfterBreak="0">
    <w:nsid w:val="0000000F"/>
    <w:multiLevelType w:val="singleLevel"/>
    <w:tmpl w:val="4E929158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1" w15:restartNumberingAfterBreak="0">
    <w:nsid w:val="00000013"/>
    <w:multiLevelType w:val="multilevel"/>
    <w:tmpl w:val="3CBA273C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ahoma" w:hAnsi="Tahoma" w:cs="Tahoma" w:hint="default"/>
        <w:b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B"/>
    <w:multiLevelType w:val="singleLevel"/>
    <w:tmpl w:val="D7FA0A48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Times New Roman"/>
        <w:b w:val="0"/>
        <w:lang w:val="sk-SK"/>
      </w:rPr>
    </w:lvl>
  </w:abstractNum>
  <w:abstractNum w:abstractNumId="13" w15:restartNumberingAfterBreak="0">
    <w:nsid w:val="0000001C"/>
    <w:multiLevelType w:val="singleLevel"/>
    <w:tmpl w:val="0000001C"/>
    <w:name w:val="WW8Num28"/>
    <w:lvl w:ilvl="0">
      <w:start w:val="1"/>
      <w:numFmt w:val="bullet"/>
      <w:lvlText w:val="-"/>
      <w:lvlJc w:val="left"/>
      <w:pPr>
        <w:tabs>
          <w:tab w:val="num" w:pos="0"/>
        </w:tabs>
        <w:ind w:left="1085" w:hanging="360"/>
      </w:pPr>
      <w:rPr>
        <w:rFonts w:ascii="Times New Roman" w:hAnsi="Times New Roman" w:cs="Times New Roman"/>
        <w:b/>
        <w:sz w:val="24"/>
        <w:szCs w:val="24"/>
      </w:rPr>
    </w:lvl>
  </w:abstractNum>
  <w:abstractNum w:abstractNumId="14" w15:restartNumberingAfterBreak="0">
    <w:nsid w:val="070E5174"/>
    <w:multiLevelType w:val="multilevel"/>
    <w:tmpl w:val="FD820CE4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0F0E76"/>
    <w:multiLevelType w:val="multilevel"/>
    <w:tmpl w:val="42F66BDC"/>
    <w:lvl w:ilvl="0">
      <w:start w:val="1"/>
      <w:numFmt w:val="decimal"/>
      <w:lvlText w:val="%1."/>
      <w:lvlJc w:val="left"/>
      <w:pPr>
        <w:tabs>
          <w:tab w:val="num" w:pos="1694"/>
        </w:tabs>
        <w:ind w:left="1694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numFmt w:val="bullet"/>
      <w:lvlText w:val="–"/>
      <w:lvlJc w:val="left"/>
      <w:pPr>
        <w:ind w:left="2490" w:hanging="360"/>
      </w:pPr>
      <w:rPr>
        <w:rFonts w:ascii="Arial" w:eastAsia="Times New Roman" w:hAnsi="Arial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691304"/>
    <w:multiLevelType w:val="hybridMultilevel"/>
    <w:tmpl w:val="B2F261C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9411403"/>
    <w:multiLevelType w:val="multilevel"/>
    <w:tmpl w:val="889436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1B346258"/>
    <w:multiLevelType w:val="hybridMultilevel"/>
    <w:tmpl w:val="2A58FD5A"/>
    <w:lvl w:ilvl="0" w:tplc="A0DE0DBC">
      <w:start w:val="1"/>
      <w:numFmt w:val="lowerLetter"/>
      <w:lvlText w:val="%1)"/>
      <w:lvlJc w:val="left"/>
      <w:pPr>
        <w:tabs>
          <w:tab w:val="num" w:pos="1694"/>
        </w:tabs>
        <w:ind w:left="1694" w:hanging="284"/>
      </w:pPr>
      <w:rPr>
        <w:rFonts w:cs="Times New Roman"/>
        <w:b w:val="0"/>
        <w:i w:val="0"/>
        <w:sz w:val="24"/>
      </w:rPr>
    </w:lvl>
    <w:lvl w:ilvl="1" w:tplc="9D100206">
      <w:numFmt w:val="bullet"/>
      <w:lvlText w:val="–"/>
      <w:lvlJc w:val="left"/>
      <w:pPr>
        <w:ind w:left="2490" w:hanging="360"/>
      </w:pPr>
      <w:rPr>
        <w:rFonts w:ascii="Arial" w:eastAsia="Times New Roman" w:hAnsi="Arial" w:cs="Times New Roman" w:hint="default"/>
        <w:b w:val="0"/>
      </w:rPr>
    </w:lvl>
    <w:lvl w:ilvl="2" w:tplc="F19A347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E764587"/>
    <w:multiLevelType w:val="multilevel"/>
    <w:tmpl w:val="05480474"/>
    <w:lvl w:ilvl="0">
      <w:start w:val="3"/>
      <w:numFmt w:val="decimal"/>
      <w:lvlText w:val="%1."/>
      <w:lvlJc w:val="left"/>
      <w:pPr>
        <w:tabs>
          <w:tab w:val="num" w:pos="840"/>
        </w:tabs>
        <w:ind w:left="840" w:hanging="840"/>
      </w:p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840"/>
      </w:p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84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0" w15:restartNumberingAfterBreak="0">
    <w:nsid w:val="205D584E"/>
    <w:multiLevelType w:val="multilevel"/>
    <w:tmpl w:val="205E233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18"/>
        <w:szCs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2595118D"/>
    <w:multiLevelType w:val="hybridMultilevel"/>
    <w:tmpl w:val="0D8897F0"/>
    <w:lvl w:ilvl="0" w:tplc="5E98890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68A2BC9"/>
    <w:multiLevelType w:val="multilevel"/>
    <w:tmpl w:val="D07258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31624A7D"/>
    <w:multiLevelType w:val="multilevel"/>
    <w:tmpl w:val="F6C6C10E"/>
    <w:lvl w:ilvl="0">
      <w:start w:val="1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380B4319"/>
    <w:multiLevelType w:val="hybridMultilevel"/>
    <w:tmpl w:val="8F54037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183BB3"/>
    <w:multiLevelType w:val="hybridMultilevel"/>
    <w:tmpl w:val="D472A266"/>
    <w:lvl w:ilvl="0" w:tplc="99A85462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color w:val="auto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DD5556"/>
    <w:multiLevelType w:val="hybridMultilevel"/>
    <w:tmpl w:val="0534E9A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8A4DE7"/>
    <w:multiLevelType w:val="multilevel"/>
    <w:tmpl w:val="B8CAC842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/>
        <w:b/>
        <w:sz w:val="20"/>
      </w:rPr>
    </w:lvl>
    <w:lvl w:ilvl="1">
      <w:start w:val="7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440" w:hanging="108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800" w:hanging="144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2160" w:hanging="180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28" w15:restartNumberingAfterBreak="0">
    <w:nsid w:val="49C95723"/>
    <w:multiLevelType w:val="multilevel"/>
    <w:tmpl w:val="B1766FF8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9" w15:restartNumberingAfterBreak="0">
    <w:nsid w:val="50662BBC"/>
    <w:multiLevelType w:val="multilevel"/>
    <w:tmpl w:val="511E5D10"/>
    <w:lvl w:ilvl="0">
      <w:start w:val="1"/>
      <w:numFmt w:val="decimal"/>
      <w:lvlText w:val="%1."/>
      <w:lvlJc w:val="left"/>
      <w:pPr>
        <w:tabs>
          <w:tab w:val="num" w:pos="1694"/>
        </w:tabs>
        <w:ind w:left="1694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numFmt w:val="bullet"/>
      <w:lvlText w:val="–"/>
      <w:lvlJc w:val="left"/>
      <w:pPr>
        <w:ind w:left="2490" w:hanging="360"/>
      </w:pPr>
      <w:rPr>
        <w:rFonts w:ascii="Arial" w:eastAsia="Times New Roman" w:hAnsi="Arial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94C759F"/>
    <w:multiLevelType w:val="multilevel"/>
    <w:tmpl w:val="458EAB94"/>
    <w:lvl w:ilvl="0">
      <w:start w:val="1"/>
      <w:numFmt w:val="decimal"/>
      <w:lvlText w:val="%1."/>
      <w:lvlJc w:val="left"/>
      <w:pPr>
        <w:tabs>
          <w:tab w:val="num" w:pos="1694"/>
        </w:tabs>
        <w:ind w:left="1694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numFmt w:val="bullet"/>
      <w:lvlText w:val="–"/>
      <w:lvlJc w:val="left"/>
      <w:pPr>
        <w:ind w:left="2490" w:hanging="360"/>
      </w:pPr>
      <w:rPr>
        <w:rFonts w:ascii="Arial" w:eastAsia="Times New Roman" w:hAnsi="Arial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B853AEC"/>
    <w:multiLevelType w:val="hybridMultilevel"/>
    <w:tmpl w:val="704A435E"/>
    <w:lvl w:ilvl="0" w:tplc="98404B38">
      <w:numFmt w:val="bullet"/>
      <w:lvlText w:val="-"/>
      <w:lvlJc w:val="left"/>
      <w:pPr>
        <w:ind w:left="1440" w:hanging="360"/>
      </w:pPr>
      <w:rPr>
        <w:rFonts w:ascii="Calibri" w:eastAsia="Calibri" w:hAnsi="Calibri" w:cs="Arial" w:hint="default"/>
        <w:color w:val="000000"/>
        <w:sz w:val="20"/>
      </w:rPr>
    </w:lvl>
    <w:lvl w:ilvl="1" w:tplc="375C3EB2">
      <w:numFmt w:val="bullet"/>
      <w:lvlText w:val="-"/>
      <w:lvlJc w:val="left"/>
      <w:pPr>
        <w:ind w:left="2160" w:hanging="360"/>
      </w:pPr>
      <w:rPr>
        <w:rFonts w:ascii="Calibri" w:eastAsia="Calibri" w:hAnsi="Calibri" w:cs="Arial" w:hint="default"/>
        <w:color w:val="000000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1CF1150"/>
    <w:multiLevelType w:val="multilevel"/>
    <w:tmpl w:val="E1866FA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ahoma" w:hAnsi="Tahoma" w:cs="Tahoma" w:hint="default"/>
        <w:b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6BD21ECA"/>
    <w:multiLevelType w:val="multilevel"/>
    <w:tmpl w:val="CBCE48FE"/>
    <w:lvl w:ilvl="0">
      <w:start w:val="1"/>
      <w:numFmt w:val="decimal"/>
      <w:lvlText w:val="%1."/>
      <w:lvlJc w:val="left"/>
      <w:pPr>
        <w:tabs>
          <w:tab w:val="num" w:pos="1694"/>
        </w:tabs>
        <w:ind w:left="1694" w:hanging="284"/>
      </w:pPr>
      <w:rPr>
        <w:rFonts w:ascii="Tahoma" w:hAnsi="Tahoma" w:cs="Tahoma" w:hint="default"/>
        <w:b w:val="0"/>
        <w:i w:val="0"/>
        <w:color w:val="00000A"/>
        <w:sz w:val="20"/>
        <w:szCs w:val="20"/>
      </w:rPr>
    </w:lvl>
    <w:lvl w:ilvl="1">
      <w:start w:val="1"/>
      <w:numFmt w:val="bullet"/>
      <w:lvlText w:val="–"/>
      <w:lvlJc w:val="left"/>
      <w:pPr>
        <w:ind w:left="2490" w:hanging="360"/>
      </w:pPr>
      <w:rPr>
        <w:rFonts w:ascii="Arial" w:hAnsi="Arial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8D0AD4"/>
    <w:multiLevelType w:val="multilevel"/>
    <w:tmpl w:val="1F344E76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5" w15:restartNumberingAfterBreak="0">
    <w:nsid w:val="77C040EB"/>
    <w:multiLevelType w:val="multilevel"/>
    <w:tmpl w:val="7368DAB2"/>
    <w:lvl w:ilvl="0">
      <w:start w:val="3"/>
      <w:numFmt w:val="decimal"/>
      <w:lvlText w:val="%1."/>
      <w:lvlJc w:val="left"/>
      <w:pPr>
        <w:tabs>
          <w:tab w:val="num" w:pos="840"/>
        </w:tabs>
        <w:ind w:left="840" w:hanging="840"/>
      </w:p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84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84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6" w15:restartNumberingAfterBreak="0">
    <w:nsid w:val="7F3560E0"/>
    <w:multiLevelType w:val="hybridMultilevel"/>
    <w:tmpl w:val="746E1CD4"/>
    <w:lvl w:ilvl="0" w:tplc="98404B38"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  <w:color w:val="000000"/>
        <w:sz w:val="2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8368917">
    <w:abstractNumId w:val="27"/>
  </w:num>
  <w:num w:numId="2" w16cid:durableId="1253586408">
    <w:abstractNumId w:val="31"/>
  </w:num>
  <w:num w:numId="3" w16cid:durableId="1231964557">
    <w:abstractNumId w:val="11"/>
  </w:num>
  <w:num w:numId="4" w16cid:durableId="506096467">
    <w:abstractNumId w:val="25"/>
  </w:num>
  <w:num w:numId="5" w16cid:durableId="1042902246">
    <w:abstractNumId w:val="16"/>
  </w:num>
  <w:num w:numId="6" w16cid:durableId="52042353">
    <w:abstractNumId w:val="24"/>
  </w:num>
  <w:num w:numId="7" w16cid:durableId="1653950911">
    <w:abstractNumId w:val="22"/>
  </w:num>
  <w:num w:numId="8" w16cid:durableId="2091272564">
    <w:abstractNumId w:val="33"/>
  </w:num>
  <w:num w:numId="9" w16cid:durableId="1181043837">
    <w:abstractNumId w:val="14"/>
  </w:num>
  <w:num w:numId="10" w16cid:durableId="929050333">
    <w:abstractNumId w:val="35"/>
  </w:num>
  <w:num w:numId="11" w16cid:durableId="1281498867">
    <w:abstractNumId w:val="32"/>
  </w:num>
  <w:num w:numId="12" w16cid:durableId="1601715898">
    <w:abstractNumId w:val="23"/>
  </w:num>
  <w:num w:numId="13" w16cid:durableId="642389009">
    <w:abstractNumId w:val="34"/>
  </w:num>
  <w:num w:numId="14" w16cid:durableId="1961954524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1688308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2190832">
    <w:abstractNumId w:val="36"/>
  </w:num>
  <w:num w:numId="17" w16cid:durableId="1876234846">
    <w:abstractNumId w:val="2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10235931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01471247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56494046">
    <w:abstractNumId w:val="9"/>
  </w:num>
  <w:num w:numId="21" w16cid:durableId="1179126634">
    <w:abstractNumId w:val="21"/>
  </w:num>
  <w:num w:numId="22" w16cid:durableId="990600960">
    <w:abstractNumId w:val="19"/>
  </w:num>
  <w:num w:numId="23" w16cid:durableId="1423453161">
    <w:abstractNumId w:val="18"/>
  </w:num>
  <w:num w:numId="24" w16cid:durableId="942689414">
    <w:abstractNumId w:val="20"/>
  </w:num>
  <w:num w:numId="25" w16cid:durableId="1108475997">
    <w:abstractNumId w:val="26"/>
  </w:num>
  <w:num w:numId="26" w16cid:durableId="234632960">
    <w:abstractNumId w:val="1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A3B"/>
    <w:rsid w:val="00004FBC"/>
    <w:rsid w:val="000138ED"/>
    <w:rsid w:val="000149E2"/>
    <w:rsid w:val="000155D1"/>
    <w:rsid w:val="00017AA1"/>
    <w:rsid w:val="00017B99"/>
    <w:rsid w:val="00021F07"/>
    <w:rsid w:val="00031A7F"/>
    <w:rsid w:val="0003299E"/>
    <w:rsid w:val="00035AB4"/>
    <w:rsid w:val="00035B57"/>
    <w:rsid w:val="00043C00"/>
    <w:rsid w:val="0004694C"/>
    <w:rsid w:val="00046C23"/>
    <w:rsid w:val="000471DD"/>
    <w:rsid w:val="00057345"/>
    <w:rsid w:val="000627E2"/>
    <w:rsid w:val="000631FA"/>
    <w:rsid w:val="000660F3"/>
    <w:rsid w:val="0007506E"/>
    <w:rsid w:val="00075AA6"/>
    <w:rsid w:val="000770D4"/>
    <w:rsid w:val="00077246"/>
    <w:rsid w:val="00077710"/>
    <w:rsid w:val="000844D5"/>
    <w:rsid w:val="00085C2E"/>
    <w:rsid w:val="00087F73"/>
    <w:rsid w:val="000916B0"/>
    <w:rsid w:val="000953BE"/>
    <w:rsid w:val="00096F21"/>
    <w:rsid w:val="000A31FD"/>
    <w:rsid w:val="000A34D6"/>
    <w:rsid w:val="000A61D2"/>
    <w:rsid w:val="000B3C52"/>
    <w:rsid w:val="000C3F9E"/>
    <w:rsid w:val="000C43B6"/>
    <w:rsid w:val="000C5DF1"/>
    <w:rsid w:val="000D386D"/>
    <w:rsid w:val="000E262E"/>
    <w:rsid w:val="000E3F37"/>
    <w:rsid w:val="000E6A2F"/>
    <w:rsid w:val="000F4E95"/>
    <w:rsid w:val="000F6182"/>
    <w:rsid w:val="000F6C9D"/>
    <w:rsid w:val="00103D0A"/>
    <w:rsid w:val="001178CD"/>
    <w:rsid w:val="00121AB9"/>
    <w:rsid w:val="00121CBB"/>
    <w:rsid w:val="00127E50"/>
    <w:rsid w:val="00133EB8"/>
    <w:rsid w:val="00136A22"/>
    <w:rsid w:val="00136DDF"/>
    <w:rsid w:val="00140697"/>
    <w:rsid w:val="0014175A"/>
    <w:rsid w:val="00143DCB"/>
    <w:rsid w:val="0014604E"/>
    <w:rsid w:val="0014632D"/>
    <w:rsid w:val="00146F8B"/>
    <w:rsid w:val="001477F1"/>
    <w:rsid w:val="00153B6C"/>
    <w:rsid w:val="0015517C"/>
    <w:rsid w:val="001575BA"/>
    <w:rsid w:val="001653CB"/>
    <w:rsid w:val="00165564"/>
    <w:rsid w:val="0016771D"/>
    <w:rsid w:val="001747DA"/>
    <w:rsid w:val="00175AE9"/>
    <w:rsid w:val="00181F27"/>
    <w:rsid w:val="00183A37"/>
    <w:rsid w:val="001851EB"/>
    <w:rsid w:val="001878B9"/>
    <w:rsid w:val="00192A79"/>
    <w:rsid w:val="00192F29"/>
    <w:rsid w:val="0019451B"/>
    <w:rsid w:val="001963F7"/>
    <w:rsid w:val="001A0620"/>
    <w:rsid w:val="001A72A2"/>
    <w:rsid w:val="001B4A79"/>
    <w:rsid w:val="001C20CC"/>
    <w:rsid w:val="001C51FB"/>
    <w:rsid w:val="001C6D2C"/>
    <w:rsid w:val="001C6D39"/>
    <w:rsid w:val="001D0F68"/>
    <w:rsid w:val="001D14F6"/>
    <w:rsid w:val="001D1CE6"/>
    <w:rsid w:val="001D24FB"/>
    <w:rsid w:val="001D3A02"/>
    <w:rsid w:val="001D72FA"/>
    <w:rsid w:val="001E551C"/>
    <w:rsid w:val="001F12DA"/>
    <w:rsid w:val="001F38F4"/>
    <w:rsid w:val="0020333C"/>
    <w:rsid w:val="00203C58"/>
    <w:rsid w:val="002051F5"/>
    <w:rsid w:val="0020753A"/>
    <w:rsid w:val="00210C10"/>
    <w:rsid w:val="00213E1F"/>
    <w:rsid w:val="002236A5"/>
    <w:rsid w:val="00224534"/>
    <w:rsid w:val="002266B2"/>
    <w:rsid w:val="0023033F"/>
    <w:rsid w:val="002347A7"/>
    <w:rsid w:val="002349DA"/>
    <w:rsid w:val="00245432"/>
    <w:rsid w:val="00245C4E"/>
    <w:rsid w:val="00247AE8"/>
    <w:rsid w:val="0025228F"/>
    <w:rsid w:val="00265A01"/>
    <w:rsid w:val="00271C9C"/>
    <w:rsid w:val="002753E8"/>
    <w:rsid w:val="00276CBE"/>
    <w:rsid w:val="00280E3B"/>
    <w:rsid w:val="0028213F"/>
    <w:rsid w:val="00282FEB"/>
    <w:rsid w:val="00284031"/>
    <w:rsid w:val="002845DA"/>
    <w:rsid w:val="00294173"/>
    <w:rsid w:val="002943E8"/>
    <w:rsid w:val="002958C5"/>
    <w:rsid w:val="0029791B"/>
    <w:rsid w:val="002A423D"/>
    <w:rsid w:val="002A6887"/>
    <w:rsid w:val="002A7CFD"/>
    <w:rsid w:val="002B3A12"/>
    <w:rsid w:val="002B433A"/>
    <w:rsid w:val="002B6D87"/>
    <w:rsid w:val="002C461C"/>
    <w:rsid w:val="002E4BEB"/>
    <w:rsid w:val="002E6928"/>
    <w:rsid w:val="002F0257"/>
    <w:rsid w:val="002F1CE0"/>
    <w:rsid w:val="002F4803"/>
    <w:rsid w:val="002F5B62"/>
    <w:rsid w:val="00303DD9"/>
    <w:rsid w:val="00304821"/>
    <w:rsid w:val="00304928"/>
    <w:rsid w:val="0030707D"/>
    <w:rsid w:val="00307A07"/>
    <w:rsid w:val="00313351"/>
    <w:rsid w:val="00313D5A"/>
    <w:rsid w:val="003254DB"/>
    <w:rsid w:val="00332047"/>
    <w:rsid w:val="00332D6E"/>
    <w:rsid w:val="00333BCF"/>
    <w:rsid w:val="003356D4"/>
    <w:rsid w:val="003358BF"/>
    <w:rsid w:val="003409DE"/>
    <w:rsid w:val="00345079"/>
    <w:rsid w:val="00350E3F"/>
    <w:rsid w:val="003555FE"/>
    <w:rsid w:val="00364D6A"/>
    <w:rsid w:val="0036798E"/>
    <w:rsid w:val="00377DC4"/>
    <w:rsid w:val="00381071"/>
    <w:rsid w:val="00382D3A"/>
    <w:rsid w:val="00385B92"/>
    <w:rsid w:val="0038787E"/>
    <w:rsid w:val="00387E94"/>
    <w:rsid w:val="00390FE8"/>
    <w:rsid w:val="0039675A"/>
    <w:rsid w:val="003A1DA9"/>
    <w:rsid w:val="003A453D"/>
    <w:rsid w:val="003A4B19"/>
    <w:rsid w:val="003B2B4A"/>
    <w:rsid w:val="003B689C"/>
    <w:rsid w:val="003C4099"/>
    <w:rsid w:val="003C550C"/>
    <w:rsid w:val="003D2408"/>
    <w:rsid w:val="003D2831"/>
    <w:rsid w:val="003D396C"/>
    <w:rsid w:val="003D682E"/>
    <w:rsid w:val="003D7579"/>
    <w:rsid w:val="003D7E7B"/>
    <w:rsid w:val="003E5969"/>
    <w:rsid w:val="003F27D6"/>
    <w:rsid w:val="003F32C4"/>
    <w:rsid w:val="003F33CB"/>
    <w:rsid w:val="003F6D32"/>
    <w:rsid w:val="004073C2"/>
    <w:rsid w:val="00417D2C"/>
    <w:rsid w:val="00422067"/>
    <w:rsid w:val="00423B64"/>
    <w:rsid w:val="00423F87"/>
    <w:rsid w:val="004248B5"/>
    <w:rsid w:val="00427526"/>
    <w:rsid w:val="00430340"/>
    <w:rsid w:val="004320FA"/>
    <w:rsid w:val="0043325F"/>
    <w:rsid w:val="00445A0E"/>
    <w:rsid w:val="004472D0"/>
    <w:rsid w:val="004477E2"/>
    <w:rsid w:val="004540F2"/>
    <w:rsid w:val="0045781C"/>
    <w:rsid w:val="00460E4A"/>
    <w:rsid w:val="00465A3B"/>
    <w:rsid w:val="00475248"/>
    <w:rsid w:val="00475594"/>
    <w:rsid w:val="00475C9C"/>
    <w:rsid w:val="00476356"/>
    <w:rsid w:val="0048206D"/>
    <w:rsid w:val="00490202"/>
    <w:rsid w:val="004A3B63"/>
    <w:rsid w:val="004A64D4"/>
    <w:rsid w:val="004A7272"/>
    <w:rsid w:val="004B1DAA"/>
    <w:rsid w:val="004B25E9"/>
    <w:rsid w:val="004B3878"/>
    <w:rsid w:val="004B4C97"/>
    <w:rsid w:val="004C38EE"/>
    <w:rsid w:val="004C4389"/>
    <w:rsid w:val="004C73AD"/>
    <w:rsid w:val="004C7746"/>
    <w:rsid w:val="004D2CA7"/>
    <w:rsid w:val="004E0DF8"/>
    <w:rsid w:val="004F0877"/>
    <w:rsid w:val="00507883"/>
    <w:rsid w:val="00516648"/>
    <w:rsid w:val="005229C5"/>
    <w:rsid w:val="00522FBD"/>
    <w:rsid w:val="005253ED"/>
    <w:rsid w:val="00530E45"/>
    <w:rsid w:val="0054041B"/>
    <w:rsid w:val="00543795"/>
    <w:rsid w:val="00545574"/>
    <w:rsid w:val="005538A8"/>
    <w:rsid w:val="00560978"/>
    <w:rsid w:val="005637EB"/>
    <w:rsid w:val="00567D1C"/>
    <w:rsid w:val="00571B5C"/>
    <w:rsid w:val="005739A2"/>
    <w:rsid w:val="00586C86"/>
    <w:rsid w:val="005909EE"/>
    <w:rsid w:val="00590A51"/>
    <w:rsid w:val="00593FA2"/>
    <w:rsid w:val="005A1720"/>
    <w:rsid w:val="005A671C"/>
    <w:rsid w:val="005B0E61"/>
    <w:rsid w:val="005B30F2"/>
    <w:rsid w:val="005D3D9B"/>
    <w:rsid w:val="005D6445"/>
    <w:rsid w:val="005D672E"/>
    <w:rsid w:val="005D707F"/>
    <w:rsid w:val="005E4267"/>
    <w:rsid w:val="005E6583"/>
    <w:rsid w:val="005E77F2"/>
    <w:rsid w:val="00601F95"/>
    <w:rsid w:val="0060344A"/>
    <w:rsid w:val="0060364B"/>
    <w:rsid w:val="00606F0C"/>
    <w:rsid w:val="00611117"/>
    <w:rsid w:val="00614413"/>
    <w:rsid w:val="0062079A"/>
    <w:rsid w:val="00620D7D"/>
    <w:rsid w:val="006260B1"/>
    <w:rsid w:val="006270B8"/>
    <w:rsid w:val="00627973"/>
    <w:rsid w:val="00631467"/>
    <w:rsid w:val="00637756"/>
    <w:rsid w:val="006428CA"/>
    <w:rsid w:val="0064357D"/>
    <w:rsid w:val="00644FDE"/>
    <w:rsid w:val="00646D54"/>
    <w:rsid w:val="00650D22"/>
    <w:rsid w:val="00651CD4"/>
    <w:rsid w:val="00652735"/>
    <w:rsid w:val="00654E8E"/>
    <w:rsid w:val="0066062C"/>
    <w:rsid w:val="0066215D"/>
    <w:rsid w:val="00666177"/>
    <w:rsid w:val="00670058"/>
    <w:rsid w:val="006824DE"/>
    <w:rsid w:val="00684190"/>
    <w:rsid w:val="00684D72"/>
    <w:rsid w:val="00687EA5"/>
    <w:rsid w:val="006941BD"/>
    <w:rsid w:val="00697596"/>
    <w:rsid w:val="006A642E"/>
    <w:rsid w:val="006A6465"/>
    <w:rsid w:val="006A669A"/>
    <w:rsid w:val="006C02D8"/>
    <w:rsid w:val="006C3B08"/>
    <w:rsid w:val="006C3DB1"/>
    <w:rsid w:val="006C4292"/>
    <w:rsid w:val="006C7C64"/>
    <w:rsid w:val="006D1564"/>
    <w:rsid w:val="006D1DEE"/>
    <w:rsid w:val="006D65B8"/>
    <w:rsid w:val="006F3133"/>
    <w:rsid w:val="006F5665"/>
    <w:rsid w:val="006F5A64"/>
    <w:rsid w:val="00704143"/>
    <w:rsid w:val="0070660D"/>
    <w:rsid w:val="00712117"/>
    <w:rsid w:val="00714353"/>
    <w:rsid w:val="00717222"/>
    <w:rsid w:val="00721DF7"/>
    <w:rsid w:val="007264D0"/>
    <w:rsid w:val="00732BF8"/>
    <w:rsid w:val="00733E7B"/>
    <w:rsid w:val="0073442D"/>
    <w:rsid w:val="00736CF4"/>
    <w:rsid w:val="00741D31"/>
    <w:rsid w:val="00745053"/>
    <w:rsid w:val="007469EA"/>
    <w:rsid w:val="007472F7"/>
    <w:rsid w:val="00753BD9"/>
    <w:rsid w:val="007651FB"/>
    <w:rsid w:val="007748B4"/>
    <w:rsid w:val="00777A6A"/>
    <w:rsid w:val="00781343"/>
    <w:rsid w:val="00785404"/>
    <w:rsid w:val="00791201"/>
    <w:rsid w:val="00791430"/>
    <w:rsid w:val="007978E8"/>
    <w:rsid w:val="007A381B"/>
    <w:rsid w:val="007A6C8B"/>
    <w:rsid w:val="007B0D6A"/>
    <w:rsid w:val="007B141D"/>
    <w:rsid w:val="007B2BAA"/>
    <w:rsid w:val="007B4598"/>
    <w:rsid w:val="007B5253"/>
    <w:rsid w:val="007B6505"/>
    <w:rsid w:val="007C6EA4"/>
    <w:rsid w:val="007C73FD"/>
    <w:rsid w:val="007D068B"/>
    <w:rsid w:val="007D32C0"/>
    <w:rsid w:val="007D5540"/>
    <w:rsid w:val="007D6142"/>
    <w:rsid w:val="007D77D7"/>
    <w:rsid w:val="007E19F7"/>
    <w:rsid w:val="007E585D"/>
    <w:rsid w:val="007E65F8"/>
    <w:rsid w:val="007F159A"/>
    <w:rsid w:val="007F353B"/>
    <w:rsid w:val="007F58E8"/>
    <w:rsid w:val="007F592E"/>
    <w:rsid w:val="007F7B09"/>
    <w:rsid w:val="00801059"/>
    <w:rsid w:val="0080222C"/>
    <w:rsid w:val="008023C6"/>
    <w:rsid w:val="00805561"/>
    <w:rsid w:val="00807BC2"/>
    <w:rsid w:val="00814AEC"/>
    <w:rsid w:val="00820047"/>
    <w:rsid w:val="00822932"/>
    <w:rsid w:val="008240B9"/>
    <w:rsid w:val="00825C87"/>
    <w:rsid w:val="00830090"/>
    <w:rsid w:val="00831F22"/>
    <w:rsid w:val="00837A51"/>
    <w:rsid w:val="008426CF"/>
    <w:rsid w:val="008473FD"/>
    <w:rsid w:val="00847F07"/>
    <w:rsid w:val="00850673"/>
    <w:rsid w:val="00854328"/>
    <w:rsid w:val="00855F32"/>
    <w:rsid w:val="008626DE"/>
    <w:rsid w:val="0086509F"/>
    <w:rsid w:val="0086758C"/>
    <w:rsid w:val="00871336"/>
    <w:rsid w:val="00875A73"/>
    <w:rsid w:val="00880F18"/>
    <w:rsid w:val="0089581E"/>
    <w:rsid w:val="008959B6"/>
    <w:rsid w:val="008960D8"/>
    <w:rsid w:val="008A27BE"/>
    <w:rsid w:val="008A27DF"/>
    <w:rsid w:val="008A377C"/>
    <w:rsid w:val="008A40A1"/>
    <w:rsid w:val="008A463F"/>
    <w:rsid w:val="008A5193"/>
    <w:rsid w:val="008A65D9"/>
    <w:rsid w:val="008A6993"/>
    <w:rsid w:val="008B052F"/>
    <w:rsid w:val="008B54BF"/>
    <w:rsid w:val="008B65D5"/>
    <w:rsid w:val="008C073B"/>
    <w:rsid w:val="008C30A4"/>
    <w:rsid w:val="008C40B7"/>
    <w:rsid w:val="008D03AC"/>
    <w:rsid w:val="008D0DEE"/>
    <w:rsid w:val="008D3BEC"/>
    <w:rsid w:val="008D7E0F"/>
    <w:rsid w:val="008E6D8E"/>
    <w:rsid w:val="008F0BAD"/>
    <w:rsid w:val="009133D8"/>
    <w:rsid w:val="009231DC"/>
    <w:rsid w:val="00923A44"/>
    <w:rsid w:val="00924708"/>
    <w:rsid w:val="00932B8E"/>
    <w:rsid w:val="00941FC2"/>
    <w:rsid w:val="00942352"/>
    <w:rsid w:val="009752EB"/>
    <w:rsid w:val="00977FB5"/>
    <w:rsid w:val="00986F58"/>
    <w:rsid w:val="00987867"/>
    <w:rsid w:val="00990AA2"/>
    <w:rsid w:val="00993338"/>
    <w:rsid w:val="0099380C"/>
    <w:rsid w:val="00996C60"/>
    <w:rsid w:val="009A2306"/>
    <w:rsid w:val="009A332C"/>
    <w:rsid w:val="009B1AFA"/>
    <w:rsid w:val="009B5986"/>
    <w:rsid w:val="009C2D4D"/>
    <w:rsid w:val="009C32D8"/>
    <w:rsid w:val="009C3CFF"/>
    <w:rsid w:val="009D0233"/>
    <w:rsid w:val="009D094D"/>
    <w:rsid w:val="009D1B47"/>
    <w:rsid w:val="009D23A6"/>
    <w:rsid w:val="009D2FC5"/>
    <w:rsid w:val="009D3C11"/>
    <w:rsid w:val="009D5A5D"/>
    <w:rsid w:val="009E1468"/>
    <w:rsid w:val="009E4229"/>
    <w:rsid w:val="009E4279"/>
    <w:rsid w:val="009E5E3E"/>
    <w:rsid w:val="009F34F4"/>
    <w:rsid w:val="009F3DD8"/>
    <w:rsid w:val="009F5CB3"/>
    <w:rsid w:val="00A04EFC"/>
    <w:rsid w:val="00A05EB1"/>
    <w:rsid w:val="00A06567"/>
    <w:rsid w:val="00A07AFC"/>
    <w:rsid w:val="00A1099A"/>
    <w:rsid w:val="00A10A75"/>
    <w:rsid w:val="00A12E67"/>
    <w:rsid w:val="00A174B1"/>
    <w:rsid w:val="00A219D1"/>
    <w:rsid w:val="00A21A8C"/>
    <w:rsid w:val="00A22DE9"/>
    <w:rsid w:val="00A260DA"/>
    <w:rsid w:val="00A349DC"/>
    <w:rsid w:val="00A37BF4"/>
    <w:rsid w:val="00A51640"/>
    <w:rsid w:val="00A51B6D"/>
    <w:rsid w:val="00A51F2E"/>
    <w:rsid w:val="00A54A93"/>
    <w:rsid w:val="00A56FC7"/>
    <w:rsid w:val="00A62567"/>
    <w:rsid w:val="00A63D03"/>
    <w:rsid w:val="00A66946"/>
    <w:rsid w:val="00A706C4"/>
    <w:rsid w:val="00A70803"/>
    <w:rsid w:val="00A74573"/>
    <w:rsid w:val="00A74D9E"/>
    <w:rsid w:val="00A8613A"/>
    <w:rsid w:val="00A90BEB"/>
    <w:rsid w:val="00A96CD8"/>
    <w:rsid w:val="00AA2140"/>
    <w:rsid w:val="00AC0DCA"/>
    <w:rsid w:val="00AC2207"/>
    <w:rsid w:val="00AC3FB2"/>
    <w:rsid w:val="00AC795C"/>
    <w:rsid w:val="00AD10E3"/>
    <w:rsid w:val="00AD340D"/>
    <w:rsid w:val="00AD3853"/>
    <w:rsid w:val="00AD6BEF"/>
    <w:rsid w:val="00AE4C59"/>
    <w:rsid w:val="00AF0325"/>
    <w:rsid w:val="00AF4588"/>
    <w:rsid w:val="00B03ECC"/>
    <w:rsid w:val="00B06841"/>
    <w:rsid w:val="00B14592"/>
    <w:rsid w:val="00B21CF3"/>
    <w:rsid w:val="00B26877"/>
    <w:rsid w:val="00B309F4"/>
    <w:rsid w:val="00B34A68"/>
    <w:rsid w:val="00B36161"/>
    <w:rsid w:val="00B372E4"/>
    <w:rsid w:val="00B40F65"/>
    <w:rsid w:val="00B419F7"/>
    <w:rsid w:val="00B421DD"/>
    <w:rsid w:val="00B451E6"/>
    <w:rsid w:val="00B45E5F"/>
    <w:rsid w:val="00B46967"/>
    <w:rsid w:val="00B50E3A"/>
    <w:rsid w:val="00B51B2C"/>
    <w:rsid w:val="00B564EB"/>
    <w:rsid w:val="00B56970"/>
    <w:rsid w:val="00B63030"/>
    <w:rsid w:val="00B66868"/>
    <w:rsid w:val="00B673B6"/>
    <w:rsid w:val="00B67A13"/>
    <w:rsid w:val="00B7184F"/>
    <w:rsid w:val="00B74A14"/>
    <w:rsid w:val="00B822FE"/>
    <w:rsid w:val="00B834D7"/>
    <w:rsid w:val="00B85AB1"/>
    <w:rsid w:val="00B901A7"/>
    <w:rsid w:val="00BA3605"/>
    <w:rsid w:val="00BA3E32"/>
    <w:rsid w:val="00BB224F"/>
    <w:rsid w:val="00BB3B05"/>
    <w:rsid w:val="00BC06D9"/>
    <w:rsid w:val="00BC0905"/>
    <w:rsid w:val="00BC520C"/>
    <w:rsid w:val="00BD4982"/>
    <w:rsid w:val="00BE3B3A"/>
    <w:rsid w:val="00BE3FAE"/>
    <w:rsid w:val="00BF065C"/>
    <w:rsid w:val="00BF3324"/>
    <w:rsid w:val="00BF4A0D"/>
    <w:rsid w:val="00C00039"/>
    <w:rsid w:val="00C02490"/>
    <w:rsid w:val="00C02836"/>
    <w:rsid w:val="00C07934"/>
    <w:rsid w:val="00C14ADB"/>
    <w:rsid w:val="00C22618"/>
    <w:rsid w:val="00C258BA"/>
    <w:rsid w:val="00C330FE"/>
    <w:rsid w:val="00C34069"/>
    <w:rsid w:val="00C373CD"/>
    <w:rsid w:val="00C40AE5"/>
    <w:rsid w:val="00C43AF1"/>
    <w:rsid w:val="00C45F33"/>
    <w:rsid w:val="00C478ED"/>
    <w:rsid w:val="00C505DB"/>
    <w:rsid w:val="00C51E4E"/>
    <w:rsid w:val="00C52970"/>
    <w:rsid w:val="00C52BB2"/>
    <w:rsid w:val="00C5364A"/>
    <w:rsid w:val="00C5373B"/>
    <w:rsid w:val="00C54443"/>
    <w:rsid w:val="00C5653E"/>
    <w:rsid w:val="00C60FFD"/>
    <w:rsid w:val="00C61B14"/>
    <w:rsid w:val="00C63C9B"/>
    <w:rsid w:val="00C649EF"/>
    <w:rsid w:val="00C707CB"/>
    <w:rsid w:val="00C77549"/>
    <w:rsid w:val="00C81C49"/>
    <w:rsid w:val="00C83344"/>
    <w:rsid w:val="00C86B5A"/>
    <w:rsid w:val="00C87877"/>
    <w:rsid w:val="00C92E62"/>
    <w:rsid w:val="00C95F02"/>
    <w:rsid w:val="00C96CC7"/>
    <w:rsid w:val="00CA4B37"/>
    <w:rsid w:val="00CA5C74"/>
    <w:rsid w:val="00CB3225"/>
    <w:rsid w:val="00CC43B9"/>
    <w:rsid w:val="00CD03DE"/>
    <w:rsid w:val="00CD0E6F"/>
    <w:rsid w:val="00CD27AF"/>
    <w:rsid w:val="00CD2F6C"/>
    <w:rsid w:val="00CD4309"/>
    <w:rsid w:val="00CD6670"/>
    <w:rsid w:val="00CE4B58"/>
    <w:rsid w:val="00CE536B"/>
    <w:rsid w:val="00CE589D"/>
    <w:rsid w:val="00CF03AE"/>
    <w:rsid w:val="00CF0829"/>
    <w:rsid w:val="00CF26B7"/>
    <w:rsid w:val="00CF655F"/>
    <w:rsid w:val="00D0086A"/>
    <w:rsid w:val="00D12486"/>
    <w:rsid w:val="00D132E7"/>
    <w:rsid w:val="00D335D0"/>
    <w:rsid w:val="00D33AAF"/>
    <w:rsid w:val="00D34470"/>
    <w:rsid w:val="00D3705C"/>
    <w:rsid w:val="00D371D2"/>
    <w:rsid w:val="00D372B1"/>
    <w:rsid w:val="00D44F92"/>
    <w:rsid w:val="00D60007"/>
    <w:rsid w:val="00D625AB"/>
    <w:rsid w:val="00D64E9E"/>
    <w:rsid w:val="00D66415"/>
    <w:rsid w:val="00D7019B"/>
    <w:rsid w:val="00D7518F"/>
    <w:rsid w:val="00D76C3E"/>
    <w:rsid w:val="00D777B6"/>
    <w:rsid w:val="00D8073E"/>
    <w:rsid w:val="00D80776"/>
    <w:rsid w:val="00D82133"/>
    <w:rsid w:val="00D827F5"/>
    <w:rsid w:val="00D84D6C"/>
    <w:rsid w:val="00D92952"/>
    <w:rsid w:val="00DA21FE"/>
    <w:rsid w:val="00DA33BF"/>
    <w:rsid w:val="00DA3762"/>
    <w:rsid w:val="00DA46F7"/>
    <w:rsid w:val="00DA57DB"/>
    <w:rsid w:val="00DB0DE9"/>
    <w:rsid w:val="00DB4D49"/>
    <w:rsid w:val="00DB603D"/>
    <w:rsid w:val="00DC07D3"/>
    <w:rsid w:val="00DC2AC4"/>
    <w:rsid w:val="00DD25DE"/>
    <w:rsid w:val="00DD5098"/>
    <w:rsid w:val="00DE4697"/>
    <w:rsid w:val="00DE4BFA"/>
    <w:rsid w:val="00DF2F91"/>
    <w:rsid w:val="00DF45FB"/>
    <w:rsid w:val="00DF6104"/>
    <w:rsid w:val="00E003E3"/>
    <w:rsid w:val="00E0136F"/>
    <w:rsid w:val="00E02255"/>
    <w:rsid w:val="00E02ED8"/>
    <w:rsid w:val="00E039E3"/>
    <w:rsid w:val="00E04934"/>
    <w:rsid w:val="00E108C5"/>
    <w:rsid w:val="00E16928"/>
    <w:rsid w:val="00E23066"/>
    <w:rsid w:val="00E2319A"/>
    <w:rsid w:val="00E23601"/>
    <w:rsid w:val="00E367B2"/>
    <w:rsid w:val="00E4131D"/>
    <w:rsid w:val="00E437EE"/>
    <w:rsid w:val="00E4589D"/>
    <w:rsid w:val="00E574CF"/>
    <w:rsid w:val="00E66164"/>
    <w:rsid w:val="00E66849"/>
    <w:rsid w:val="00E70E44"/>
    <w:rsid w:val="00E71660"/>
    <w:rsid w:val="00E8016B"/>
    <w:rsid w:val="00E83430"/>
    <w:rsid w:val="00E85C16"/>
    <w:rsid w:val="00EA0936"/>
    <w:rsid w:val="00EA4B7A"/>
    <w:rsid w:val="00EB0A07"/>
    <w:rsid w:val="00EC7EF6"/>
    <w:rsid w:val="00ED0AA3"/>
    <w:rsid w:val="00EE06E6"/>
    <w:rsid w:val="00EE6910"/>
    <w:rsid w:val="00F001B0"/>
    <w:rsid w:val="00F001E0"/>
    <w:rsid w:val="00F00F93"/>
    <w:rsid w:val="00F07DA4"/>
    <w:rsid w:val="00F10745"/>
    <w:rsid w:val="00F1271A"/>
    <w:rsid w:val="00F227D9"/>
    <w:rsid w:val="00F276CC"/>
    <w:rsid w:val="00F27C23"/>
    <w:rsid w:val="00F37936"/>
    <w:rsid w:val="00F46D38"/>
    <w:rsid w:val="00F50AF1"/>
    <w:rsid w:val="00F52CC8"/>
    <w:rsid w:val="00F545F0"/>
    <w:rsid w:val="00F55E2E"/>
    <w:rsid w:val="00F573F2"/>
    <w:rsid w:val="00F60B91"/>
    <w:rsid w:val="00F637C0"/>
    <w:rsid w:val="00F64AB0"/>
    <w:rsid w:val="00F667E4"/>
    <w:rsid w:val="00F85304"/>
    <w:rsid w:val="00F966B7"/>
    <w:rsid w:val="00FA0FBB"/>
    <w:rsid w:val="00FB3A60"/>
    <w:rsid w:val="00FB4D58"/>
    <w:rsid w:val="00FB59F5"/>
    <w:rsid w:val="00FC043F"/>
    <w:rsid w:val="00FC0FD9"/>
    <w:rsid w:val="00FC1420"/>
    <w:rsid w:val="00FC5288"/>
    <w:rsid w:val="00FC5434"/>
    <w:rsid w:val="00FC6338"/>
    <w:rsid w:val="00FC7001"/>
    <w:rsid w:val="00FC7124"/>
    <w:rsid w:val="00FD61C9"/>
    <w:rsid w:val="00FD6E8D"/>
    <w:rsid w:val="00FE28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FEEDB"/>
  <w15:docId w15:val="{9C3EECEA-1059-4759-9132-1E77672B4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qFormat="1"/>
    <w:lsdException w:name="heading 4" w:locked="1" w:uiPriority="0" w:qFormat="1"/>
    <w:lsdException w:name="heading 5" w:locked="1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 w:qFormat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 w:qFormat="1"/>
    <w:lsdException w:name="List Bullet 4" w:semiHidden="1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 w:qFormat="1"/>
    <w:lsdException w:name="Strong" w:locked="1" w:uiPriority="0" w:qFormat="1"/>
    <w:lsdException w:name="Emphasis" w:locked="1" w:uiPriority="0" w:qFormat="1"/>
    <w:lsdException w:name="Document Map" w:semiHidden="1" w:unhideWhenUsed="1" w:qFormat="1"/>
    <w:lsdException w:name="Plain Text" w:lock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lock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6798E"/>
    <w:rPr>
      <w:rFonts w:ascii="Arial" w:hAnsi="Arial"/>
      <w:color w:val="00000A"/>
      <w:sz w:val="22"/>
      <w:szCs w:val="24"/>
    </w:rPr>
  </w:style>
  <w:style w:type="paragraph" w:styleId="Nadpis1">
    <w:name w:val="heading 1"/>
    <w:basedOn w:val="Normlny"/>
    <w:next w:val="Normlny"/>
    <w:link w:val="Nadpis1Char1"/>
    <w:qFormat/>
    <w:locked/>
    <w:rsid w:val="007D77D7"/>
    <w:pPr>
      <w:keepNext/>
      <w:tabs>
        <w:tab w:val="num" w:pos="540"/>
      </w:tabs>
      <w:jc w:val="center"/>
      <w:outlineLvl w:val="0"/>
    </w:pPr>
    <w:rPr>
      <w:color w:val="auto"/>
      <w:sz w:val="40"/>
      <w:szCs w:val="4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adpis11">
    <w:name w:val="Nadpis 11"/>
    <w:basedOn w:val="Normlny"/>
    <w:link w:val="Nadpis1Char"/>
    <w:uiPriority w:val="99"/>
    <w:qFormat/>
    <w:rsid w:val="002133E0"/>
    <w:pPr>
      <w:keepNext/>
      <w:tabs>
        <w:tab w:val="left" w:pos="540"/>
      </w:tabs>
      <w:jc w:val="center"/>
      <w:outlineLvl w:val="0"/>
    </w:pPr>
    <w:rPr>
      <w:sz w:val="40"/>
      <w:szCs w:val="40"/>
    </w:rPr>
  </w:style>
  <w:style w:type="paragraph" w:customStyle="1" w:styleId="Nadpis21">
    <w:name w:val="Nadpis 21"/>
    <w:basedOn w:val="Normlny"/>
    <w:link w:val="Nadpis2Char"/>
    <w:uiPriority w:val="99"/>
    <w:qFormat/>
    <w:rsid w:val="002133E0"/>
    <w:pPr>
      <w:keepNext/>
      <w:tabs>
        <w:tab w:val="left" w:pos="540"/>
      </w:tabs>
      <w:spacing w:line="360" w:lineRule="auto"/>
      <w:jc w:val="center"/>
      <w:outlineLvl w:val="1"/>
    </w:pPr>
    <w:rPr>
      <w:b/>
      <w:bCs/>
      <w:sz w:val="30"/>
      <w:szCs w:val="30"/>
    </w:rPr>
  </w:style>
  <w:style w:type="paragraph" w:customStyle="1" w:styleId="Nadpis31">
    <w:name w:val="Nadpis 31"/>
    <w:basedOn w:val="Normlny"/>
    <w:link w:val="Nadpis3Char"/>
    <w:uiPriority w:val="99"/>
    <w:qFormat/>
    <w:rsid w:val="002133E0"/>
    <w:pPr>
      <w:keepNext/>
      <w:tabs>
        <w:tab w:val="left" w:pos="540"/>
      </w:tabs>
      <w:jc w:val="both"/>
      <w:outlineLvl w:val="2"/>
    </w:pPr>
    <w:rPr>
      <w:sz w:val="40"/>
      <w:szCs w:val="40"/>
    </w:rPr>
  </w:style>
  <w:style w:type="paragraph" w:customStyle="1" w:styleId="Nadpis41">
    <w:name w:val="Nadpis 41"/>
    <w:basedOn w:val="Normlny"/>
    <w:link w:val="Nadpis4Char"/>
    <w:uiPriority w:val="99"/>
    <w:qFormat/>
    <w:rsid w:val="002133E0"/>
    <w:pPr>
      <w:keepNext/>
      <w:tabs>
        <w:tab w:val="left" w:pos="576"/>
      </w:tabs>
      <w:jc w:val="center"/>
      <w:outlineLvl w:val="3"/>
    </w:pPr>
    <w:rPr>
      <w:b/>
      <w:bCs/>
    </w:rPr>
  </w:style>
  <w:style w:type="paragraph" w:customStyle="1" w:styleId="Nadpis51">
    <w:name w:val="Nadpis 51"/>
    <w:basedOn w:val="Normlny"/>
    <w:link w:val="Nadpis5Char"/>
    <w:uiPriority w:val="99"/>
    <w:qFormat/>
    <w:rsid w:val="002133E0"/>
    <w:pPr>
      <w:keepNext/>
      <w:jc w:val="center"/>
      <w:outlineLvl w:val="4"/>
    </w:pPr>
    <w:rPr>
      <w:b/>
      <w:bCs/>
      <w:sz w:val="28"/>
      <w:szCs w:val="28"/>
    </w:rPr>
  </w:style>
  <w:style w:type="paragraph" w:customStyle="1" w:styleId="Nadpis61">
    <w:name w:val="Nadpis 61"/>
    <w:basedOn w:val="Normlny"/>
    <w:link w:val="Nadpis6Char"/>
    <w:uiPriority w:val="99"/>
    <w:qFormat/>
    <w:rsid w:val="002133E0"/>
    <w:pPr>
      <w:keepNext/>
      <w:jc w:val="both"/>
      <w:outlineLvl w:val="5"/>
    </w:pPr>
    <w:rPr>
      <w:b/>
      <w:bCs/>
    </w:rPr>
  </w:style>
  <w:style w:type="paragraph" w:customStyle="1" w:styleId="Nadpis71">
    <w:name w:val="Nadpis 71"/>
    <w:basedOn w:val="Normlny"/>
    <w:link w:val="Nadpis7Char"/>
    <w:uiPriority w:val="99"/>
    <w:qFormat/>
    <w:rsid w:val="002133E0"/>
    <w:pPr>
      <w:keepNext/>
      <w:spacing w:line="360" w:lineRule="auto"/>
      <w:jc w:val="both"/>
      <w:outlineLvl w:val="6"/>
    </w:pPr>
    <w:rPr>
      <w:b/>
      <w:bCs/>
      <w:u w:val="single"/>
    </w:rPr>
  </w:style>
  <w:style w:type="paragraph" w:customStyle="1" w:styleId="Nadpis81">
    <w:name w:val="Nadpis 81"/>
    <w:basedOn w:val="Normlny"/>
    <w:link w:val="Nadpis8Char"/>
    <w:uiPriority w:val="99"/>
    <w:qFormat/>
    <w:rsid w:val="002133E0"/>
    <w:pPr>
      <w:keepNext/>
      <w:ind w:firstLine="708"/>
      <w:jc w:val="both"/>
      <w:outlineLvl w:val="7"/>
    </w:pPr>
    <w:rPr>
      <w:u w:val="single"/>
    </w:rPr>
  </w:style>
  <w:style w:type="paragraph" w:customStyle="1" w:styleId="Nadpis91">
    <w:name w:val="Nadpis 91"/>
    <w:basedOn w:val="Normlny"/>
    <w:link w:val="Nadpis9Char"/>
    <w:uiPriority w:val="99"/>
    <w:qFormat/>
    <w:rsid w:val="002133E0"/>
    <w:pPr>
      <w:keepNext/>
      <w:outlineLvl w:val="8"/>
    </w:pPr>
    <w:rPr>
      <w:b/>
      <w:bCs/>
      <w:u w:val="single"/>
    </w:rPr>
  </w:style>
  <w:style w:type="character" w:customStyle="1" w:styleId="Nadpis1Char">
    <w:name w:val="Nadpis 1 Char"/>
    <w:link w:val="Nadpis11"/>
    <w:qFormat/>
    <w:locked/>
    <w:rsid w:val="00AC11B8"/>
    <w:rPr>
      <w:rFonts w:ascii="Arial" w:hAnsi="Arial" w:cs="Times New Roman"/>
      <w:sz w:val="40"/>
      <w:szCs w:val="40"/>
    </w:rPr>
  </w:style>
  <w:style w:type="character" w:customStyle="1" w:styleId="Nadpis2Char">
    <w:name w:val="Nadpis 2 Char"/>
    <w:link w:val="Nadpis21"/>
    <w:uiPriority w:val="99"/>
    <w:qFormat/>
    <w:locked/>
    <w:rsid w:val="00AC11B8"/>
    <w:rPr>
      <w:rFonts w:ascii="Arial" w:hAnsi="Arial" w:cs="Times New Roman"/>
      <w:b/>
      <w:bCs/>
      <w:sz w:val="30"/>
      <w:szCs w:val="30"/>
    </w:rPr>
  </w:style>
  <w:style w:type="character" w:customStyle="1" w:styleId="Nadpis3Char">
    <w:name w:val="Nadpis 3 Char"/>
    <w:link w:val="Nadpis31"/>
    <w:uiPriority w:val="99"/>
    <w:qFormat/>
    <w:locked/>
    <w:rsid w:val="00AC11B8"/>
    <w:rPr>
      <w:rFonts w:ascii="Arial" w:hAnsi="Arial" w:cs="Times New Roman"/>
      <w:sz w:val="40"/>
      <w:szCs w:val="40"/>
    </w:rPr>
  </w:style>
  <w:style w:type="character" w:customStyle="1" w:styleId="Nadpis4Char">
    <w:name w:val="Nadpis 4 Char"/>
    <w:link w:val="Nadpis41"/>
    <w:uiPriority w:val="99"/>
    <w:qFormat/>
    <w:locked/>
    <w:rsid w:val="00AC11B8"/>
    <w:rPr>
      <w:rFonts w:ascii="Arial" w:hAnsi="Arial" w:cs="Times New Roman"/>
      <w:b/>
      <w:bCs/>
      <w:sz w:val="24"/>
      <w:szCs w:val="24"/>
    </w:rPr>
  </w:style>
  <w:style w:type="character" w:customStyle="1" w:styleId="Nadpis5Char">
    <w:name w:val="Nadpis 5 Char"/>
    <w:link w:val="Nadpis51"/>
    <w:uiPriority w:val="99"/>
    <w:qFormat/>
    <w:locked/>
    <w:rsid w:val="00AC11B8"/>
    <w:rPr>
      <w:rFonts w:ascii="Arial" w:hAnsi="Arial" w:cs="Times New Roman"/>
      <w:b/>
      <w:bCs/>
      <w:sz w:val="28"/>
      <w:szCs w:val="28"/>
    </w:rPr>
  </w:style>
  <w:style w:type="character" w:customStyle="1" w:styleId="Nadpis6Char">
    <w:name w:val="Nadpis 6 Char"/>
    <w:link w:val="Nadpis61"/>
    <w:uiPriority w:val="99"/>
    <w:qFormat/>
    <w:locked/>
    <w:rsid w:val="00AC11B8"/>
    <w:rPr>
      <w:rFonts w:ascii="Arial" w:hAnsi="Arial" w:cs="Times New Roman"/>
      <w:b/>
      <w:bCs/>
      <w:sz w:val="24"/>
      <w:szCs w:val="24"/>
    </w:rPr>
  </w:style>
  <w:style w:type="character" w:customStyle="1" w:styleId="Nadpis7Char">
    <w:name w:val="Nadpis 7 Char"/>
    <w:link w:val="Nadpis71"/>
    <w:uiPriority w:val="99"/>
    <w:qFormat/>
    <w:locked/>
    <w:rsid w:val="00AC11B8"/>
    <w:rPr>
      <w:rFonts w:ascii="Arial" w:hAnsi="Arial" w:cs="Times New Roman"/>
      <w:b/>
      <w:bCs/>
      <w:sz w:val="24"/>
      <w:szCs w:val="24"/>
      <w:u w:val="single"/>
    </w:rPr>
  </w:style>
  <w:style w:type="character" w:customStyle="1" w:styleId="Nadpis8Char">
    <w:name w:val="Nadpis 8 Char"/>
    <w:link w:val="Nadpis81"/>
    <w:uiPriority w:val="99"/>
    <w:qFormat/>
    <w:locked/>
    <w:rsid w:val="00AC11B8"/>
    <w:rPr>
      <w:rFonts w:ascii="Arial" w:hAnsi="Arial" w:cs="Times New Roman"/>
      <w:sz w:val="24"/>
      <w:szCs w:val="24"/>
      <w:u w:val="single"/>
    </w:rPr>
  </w:style>
  <w:style w:type="character" w:customStyle="1" w:styleId="Nadpis9Char">
    <w:name w:val="Nadpis 9 Char"/>
    <w:link w:val="Nadpis91"/>
    <w:uiPriority w:val="99"/>
    <w:qFormat/>
    <w:locked/>
    <w:rsid w:val="00AC11B8"/>
    <w:rPr>
      <w:rFonts w:ascii="Arial" w:hAnsi="Arial" w:cs="Times New Roman"/>
      <w:b/>
      <w:bCs/>
      <w:sz w:val="24"/>
      <w:szCs w:val="24"/>
      <w:u w:val="single"/>
    </w:rPr>
  </w:style>
  <w:style w:type="character" w:customStyle="1" w:styleId="Zarkazkladnhotextu2Char">
    <w:name w:val="Zarážka základného textu 2 Char"/>
    <w:link w:val="Zarkazkladnhotextu2"/>
    <w:uiPriority w:val="99"/>
    <w:qFormat/>
    <w:locked/>
    <w:rsid w:val="00AC11B8"/>
    <w:rPr>
      <w:rFonts w:ascii="Arial" w:hAnsi="Arial" w:cs="Times New Roman"/>
      <w:sz w:val="24"/>
      <w:szCs w:val="24"/>
    </w:rPr>
  </w:style>
  <w:style w:type="character" w:customStyle="1" w:styleId="ZhlavChar">
    <w:name w:val="Záhlaví Char"/>
    <w:link w:val="Hlavika1"/>
    <w:uiPriority w:val="99"/>
    <w:qFormat/>
    <w:locked/>
    <w:rsid w:val="00AC11B8"/>
    <w:rPr>
      <w:rFonts w:ascii="Arial" w:hAnsi="Arial" w:cs="Times New Roman"/>
      <w:sz w:val="24"/>
      <w:szCs w:val="24"/>
    </w:rPr>
  </w:style>
  <w:style w:type="character" w:customStyle="1" w:styleId="ZpatChar">
    <w:name w:val="Zápatí Char"/>
    <w:link w:val="Pta1"/>
    <w:uiPriority w:val="99"/>
    <w:qFormat/>
    <w:locked/>
    <w:rsid w:val="00AC11B8"/>
    <w:rPr>
      <w:rFonts w:ascii="Arial" w:hAnsi="Arial" w:cs="Times New Roman"/>
      <w:sz w:val="24"/>
      <w:szCs w:val="24"/>
    </w:rPr>
  </w:style>
  <w:style w:type="character" w:styleId="slostrany">
    <w:name w:val="page number"/>
    <w:uiPriority w:val="99"/>
    <w:qFormat/>
    <w:rsid w:val="002133E0"/>
    <w:rPr>
      <w:rFonts w:cs="Times New Roman"/>
    </w:rPr>
  </w:style>
  <w:style w:type="character" w:customStyle="1" w:styleId="Zkladntext3Char">
    <w:name w:val="Základný text 3 Char"/>
    <w:link w:val="Zkladntext3"/>
    <w:uiPriority w:val="99"/>
    <w:qFormat/>
    <w:locked/>
    <w:rsid w:val="00AC11B8"/>
    <w:rPr>
      <w:rFonts w:ascii="Arial" w:hAnsi="Arial" w:cs="Times New Roman"/>
      <w:sz w:val="32"/>
    </w:rPr>
  </w:style>
  <w:style w:type="character" w:customStyle="1" w:styleId="ZarkazkladnhotextuChar">
    <w:name w:val="Zarážka základného textu Char"/>
    <w:uiPriority w:val="99"/>
    <w:qFormat/>
    <w:locked/>
    <w:rsid w:val="00AC11B8"/>
    <w:rPr>
      <w:rFonts w:ascii="Arial" w:hAnsi="Arial" w:cs="Times New Roman"/>
      <w:sz w:val="24"/>
      <w:szCs w:val="24"/>
    </w:rPr>
  </w:style>
  <w:style w:type="character" w:customStyle="1" w:styleId="Zarkazkladnhotextu3Char">
    <w:name w:val="Zarážka základného textu 3 Char"/>
    <w:link w:val="Zarkazkladnhotextu3"/>
    <w:uiPriority w:val="99"/>
    <w:qFormat/>
    <w:locked/>
    <w:rsid w:val="00AC11B8"/>
    <w:rPr>
      <w:rFonts w:ascii="Arial" w:hAnsi="Arial" w:cs="Times New Roman"/>
      <w:sz w:val="30"/>
      <w:szCs w:val="30"/>
    </w:rPr>
  </w:style>
  <w:style w:type="character" w:customStyle="1" w:styleId="BodyTextChar">
    <w:name w:val="Body Text Char"/>
    <w:uiPriority w:val="99"/>
    <w:semiHidden/>
    <w:qFormat/>
    <w:rsid w:val="0094246C"/>
    <w:rPr>
      <w:rFonts w:ascii="Arial" w:hAnsi="Arial"/>
      <w:szCs w:val="24"/>
      <w:lang w:val="sk-SK" w:eastAsia="sk-SK"/>
    </w:rPr>
  </w:style>
  <w:style w:type="character" w:customStyle="1" w:styleId="ZkladntextChar1">
    <w:name w:val="Základný text Char1"/>
    <w:link w:val="Zkladntext"/>
    <w:uiPriority w:val="99"/>
    <w:qFormat/>
    <w:locked/>
    <w:rsid w:val="00AC11B8"/>
    <w:rPr>
      <w:rFonts w:ascii="Arial" w:hAnsi="Arial" w:cs="Times New Roman"/>
      <w:sz w:val="24"/>
      <w:szCs w:val="24"/>
    </w:rPr>
  </w:style>
  <w:style w:type="character" w:customStyle="1" w:styleId="Zkladntext2Char">
    <w:name w:val="Základný text 2 Char"/>
    <w:link w:val="Zkladntext2"/>
    <w:uiPriority w:val="99"/>
    <w:qFormat/>
    <w:locked/>
    <w:rsid w:val="00AC11B8"/>
    <w:rPr>
      <w:rFonts w:ascii="Arial" w:hAnsi="Arial" w:cs="Arial"/>
      <w:sz w:val="24"/>
      <w:szCs w:val="24"/>
    </w:rPr>
  </w:style>
  <w:style w:type="character" w:customStyle="1" w:styleId="pre">
    <w:name w:val="pre"/>
    <w:uiPriority w:val="99"/>
    <w:qFormat/>
    <w:rsid w:val="00924386"/>
    <w:rPr>
      <w:rFonts w:cs="Times New Roman"/>
    </w:rPr>
  </w:style>
  <w:style w:type="character" w:customStyle="1" w:styleId="hodnota">
    <w:name w:val="hodnota"/>
    <w:uiPriority w:val="99"/>
    <w:qFormat/>
    <w:rsid w:val="009824A1"/>
    <w:rPr>
      <w:rFonts w:cs="Times New Roman"/>
    </w:rPr>
  </w:style>
  <w:style w:type="character" w:customStyle="1" w:styleId="truktradokumentuChar">
    <w:name w:val="Štruktúra dokumentu Char"/>
    <w:uiPriority w:val="99"/>
    <w:qFormat/>
    <w:locked/>
    <w:rsid w:val="009824A1"/>
    <w:rPr>
      <w:rFonts w:ascii="Tahoma" w:hAnsi="Tahoma" w:cs="Tahoma"/>
      <w:sz w:val="16"/>
      <w:szCs w:val="16"/>
    </w:rPr>
  </w:style>
  <w:style w:type="character" w:customStyle="1" w:styleId="nazov">
    <w:name w:val="nazov"/>
    <w:uiPriority w:val="99"/>
    <w:qFormat/>
    <w:rsid w:val="004D074B"/>
    <w:rPr>
      <w:rFonts w:cs="Times New Roman"/>
      <w:b/>
      <w:bCs/>
    </w:rPr>
  </w:style>
  <w:style w:type="character" w:customStyle="1" w:styleId="podnazov">
    <w:name w:val="podnazov"/>
    <w:uiPriority w:val="99"/>
    <w:qFormat/>
    <w:rsid w:val="004D074B"/>
    <w:rPr>
      <w:rFonts w:cs="Times New Roman"/>
    </w:rPr>
  </w:style>
  <w:style w:type="character" w:customStyle="1" w:styleId="ZkladntextChar">
    <w:name w:val="Základný text Char"/>
    <w:uiPriority w:val="99"/>
    <w:qFormat/>
    <w:rsid w:val="00AC11B8"/>
    <w:rPr>
      <w:rFonts w:ascii="Arial" w:hAnsi="Arial" w:cs="Times New Roman"/>
      <w:sz w:val="24"/>
      <w:lang w:eastAsia="cs-CZ"/>
    </w:rPr>
  </w:style>
  <w:style w:type="character" w:customStyle="1" w:styleId="PodtitulChar">
    <w:name w:val="Podtitul Char"/>
    <w:link w:val="Podtitul"/>
    <w:uiPriority w:val="99"/>
    <w:qFormat/>
    <w:locked/>
    <w:rsid w:val="00AC11B8"/>
    <w:rPr>
      <w:rFonts w:cs="Times New Roman"/>
      <w:b/>
      <w:bCs/>
      <w:sz w:val="28"/>
      <w:szCs w:val="28"/>
      <w:lang w:eastAsia="ar-SA" w:bidi="ar-SA"/>
    </w:rPr>
  </w:style>
  <w:style w:type="character" w:customStyle="1" w:styleId="NzovChar">
    <w:name w:val="Názov Char"/>
    <w:link w:val="Nzov"/>
    <w:qFormat/>
    <w:locked/>
    <w:rsid w:val="0073538F"/>
    <w:rPr>
      <w:rFonts w:ascii="Tahoma" w:hAnsi="Tahoma"/>
      <w:b/>
      <w:szCs w:val="24"/>
      <w:lang w:eastAsia="ar-SA"/>
    </w:rPr>
  </w:style>
  <w:style w:type="character" w:customStyle="1" w:styleId="TextvysvetlivkyChar">
    <w:name w:val="Text vysvetlivky Char"/>
    <w:link w:val="Textvysvetlivky"/>
    <w:uiPriority w:val="99"/>
    <w:qFormat/>
    <w:locked/>
    <w:rsid w:val="00AC11B8"/>
    <w:rPr>
      <w:rFonts w:cs="Times New Roman"/>
      <w:lang w:val="fr-FR" w:eastAsia="cs-CZ"/>
    </w:rPr>
  </w:style>
  <w:style w:type="character" w:customStyle="1" w:styleId="Internetovodkaz">
    <w:name w:val="Internetový odkaz"/>
    <w:basedOn w:val="Predvolenpsmoodseku"/>
    <w:uiPriority w:val="99"/>
    <w:unhideWhenUsed/>
    <w:rsid w:val="00414567"/>
    <w:rPr>
      <w:color w:val="0000FF" w:themeColor="hyperlink"/>
      <w:u w:val="single"/>
    </w:rPr>
  </w:style>
  <w:style w:type="character" w:customStyle="1" w:styleId="ra">
    <w:name w:val="ra"/>
    <w:qFormat/>
    <w:rsid w:val="00AC11B8"/>
    <w:rPr>
      <w:rFonts w:cs="Times New Roman"/>
    </w:rPr>
  </w:style>
  <w:style w:type="character" w:customStyle="1" w:styleId="TextkomentraChar">
    <w:name w:val="Text komentára Char"/>
    <w:link w:val="Textkomentra"/>
    <w:qFormat/>
    <w:locked/>
    <w:rsid w:val="00AC11B8"/>
    <w:rPr>
      <w:rFonts w:cs="Times New Roman"/>
      <w:lang w:val="en-GB" w:eastAsia="en-GB"/>
    </w:rPr>
  </w:style>
  <w:style w:type="character" w:customStyle="1" w:styleId="ZarkazkladnhotextuChar1">
    <w:name w:val="Zarážka základného textu Char1"/>
    <w:link w:val="Zarkazkladnhotextu"/>
    <w:uiPriority w:val="99"/>
    <w:qFormat/>
    <w:locked/>
    <w:rsid w:val="00AC11B8"/>
    <w:rPr>
      <w:rFonts w:ascii="Arial" w:hAnsi="Arial" w:cs="Times New Roman"/>
      <w:sz w:val="24"/>
      <w:szCs w:val="24"/>
    </w:rPr>
  </w:style>
  <w:style w:type="character" w:customStyle="1" w:styleId="TextbublinyChar">
    <w:name w:val="Text bubliny Char"/>
    <w:link w:val="Textbubliny"/>
    <w:uiPriority w:val="99"/>
    <w:qFormat/>
    <w:locked/>
    <w:rsid w:val="00AC11B8"/>
    <w:rPr>
      <w:rFonts w:ascii="Tahoma" w:hAnsi="Tahoma" w:cs="Tahoma"/>
      <w:sz w:val="16"/>
      <w:szCs w:val="16"/>
    </w:rPr>
  </w:style>
  <w:style w:type="character" w:customStyle="1" w:styleId="StylTimesNewRoman">
    <w:name w:val="Styl Times New Roman"/>
    <w:uiPriority w:val="99"/>
    <w:qFormat/>
    <w:rsid w:val="00AC11B8"/>
    <w:rPr>
      <w:rFonts w:ascii="Times New Roman" w:hAnsi="Times New Roman" w:cs="Times New Roman"/>
      <w:sz w:val="22"/>
    </w:rPr>
  </w:style>
  <w:style w:type="character" w:styleId="Odkaznakomentr">
    <w:name w:val="annotation reference"/>
    <w:qFormat/>
    <w:rsid w:val="00AC11B8"/>
    <w:rPr>
      <w:rFonts w:cs="Times New Roman"/>
      <w:sz w:val="16"/>
      <w:szCs w:val="16"/>
    </w:rPr>
  </w:style>
  <w:style w:type="character" w:customStyle="1" w:styleId="ObyajntextChar">
    <w:name w:val="Obyčajný text Char"/>
    <w:link w:val="Obyajntext"/>
    <w:uiPriority w:val="99"/>
    <w:qFormat/>
    <w:locked/>
    <w:rsid w:val="00D81C7A"/>
    <w:rPr>
      <w:rFonts w:ascii="Consolas" w:eastAsia="Times New Roman" w:hAnsi="Consolas" w:cs="Times New Roman"/>
      <w:sz w:val="21"/>
      <w:szCs w:val="21"/>
      <w:lang w:eastAsia="en-US"/>
    </w:rPr>
  </w:style>
  <w:style w:type="character" w:customStyle="1" w:styleId="PredmetkomentraChar">
    <w:name w:val="Predmet komentára Char"/>
    <w:link w:val="Predmetkomentra"/>
    <w:uiPriority w:val="99"/>
    <w:qFormat/>
    <w:locked/>
    <w:rsid w:val="00BE5D11"/>
    <w:rPr>
      <w:rFonts w:ascii="Arial" w:hAnsi="Arial" w:cs="Times New Roman"/>
      <w:b/>
      <w:bCs/>
      <w:lang w:val="en-GB" w:eastAsia="en-GB"/>
    </w:rPr>
  </w:style>
  <w:style w:type="character" w:styleId="Odkaznavysvetlivku">
    <w:name w:val="endnote reference"/>
    <w:uiPriority w:val="99"/>
    <w:qFormat/>
    <w:rsid w:val="00C17316"/>
    <w:rPr>
      <w:rFonts w:cs="Times New Roman"/>
      <w:vertAlign w:val="superscript"/>
    </w:rPr>
  </w:style>
  <w:style w:type="character" w:customStyle="1" w:styleId="TextpoznmkypodiarouChar">
    <w:name w:val="Text poznámky pod čiarou Char"/>
    <w:link w:val="Textpoznmkypodiarou"/>
    <w:uiPriority w:val="99"/>
    <w:qFormat/>
    <w:locked/>
    <w:rsid w:val="00C17316"/>
    <w:rPr>
      <w:rFonts w:ascii="Arial" w:hAnsi="Arial" w:cs="Times New Roman"/>
    </w:rPr>
  </w:style>
  <w:style w:type="character" w:styleId="Odkaznapoznmkupodiarou">
    <w:name w:val="footnote reference"/>
    <w:uiPriority w:val="99"/>
    <w:qFormat/>
    <w:rsid w:val="00C17316"/>
    <w:rPr>
      <w:rFonts w:cs="Times New Roman"/>
      <w:vertAlign w:val="superscript"/>
    </w:rPr>
  </w:style>
  <w:style w:type="character" w:customStyle="1" w:styleId="C2CharChar">
    <w:name w:val="C2 Char Char"/>
    <w:link w:val="C2"/>
    <w:qFormat/>
    <w:locked/>
    <w:rsid w:val="00A86E26"/>
    <w:rPr>
      <w:b/>
      <w:bCs/>
      <w:lang w:eastAsia="cs-CZ"/>
    </w:rPr>
  </w:style>
  <w:style w:type="character" w:customStyle="1" w:styleId="WW8Num1z0">
    <w:name w:val="WW8Num1z0"/>
    <w:qFormat/>
    <w:rsid w:val="004F00B4"/>
    <w:rPr>
      <w:rFonts w:ascii="Symbol" w:hAnsi="Symbol" w:cs="Symbol"/>
    </w:rPr>
  </w:style>
  <w:style w:type="character" w:customStyle="1" w:styleId="OdsekzoznamuChar">
    <w:name w:val="Odsek zoznamu Char"/>
    <w:aliases w:val="body Char,Odsek zoznamu2 Char"/>
    <w:link w:val="Odsekzoznamu"/>
    <w:qFormat/>
    <w:locked/>
    <w:rsid w:val="004F00B4"/>
    <w:rPr>
      <w:rFonts w:ascii="Arial" w:hAnsi="Arial"/>
      <w:sz w:val="22"/>
      <w:szCs w:val="24"/>
    </w:rPr>
  </w:style>
  <w:style w:type="character" w:customStyle="1" w:styleId="Zkladntext2">
    <w:name w:val="Základný text (2)_"/>
    <w:basedOn w:val="Predvolenpsmoodseku"/>
    <w:link w:val="Zkladntext2Char"/>
    <w:qFormat/>
    <w:rsid w:val="004F00B4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Zkladntext20">
    <w:name w:val="Základný text (2)"/>
    <w:basedOn w:val="Zkladntext2"/>
    <w:qFormat/>
    <w:rsid w:val="004F00B4"/>
    <w:rPr>
      <w:rFonts w:ascii="Bookman Old Style" w:eastAsia="Bookman Old Style" w:hAnsi="Bookman Old Style" w:cs="Bookman Old Style"/>
      <w:color w:val="000000"/>
      <w:spacing w:val="0"/>
      <w:w w:val="100"/>
      <w:sz w:val="19"/>
      <w:szCs w:val="19"/>
      <w:shd w:val="clear" w:color="auto" w:fill="FFFFFF"/>
      <w:lang w:val="sk-SK" w:eastAsia="sk-SK" w:bidi="sk-SK"/>
    </w:rPr>
  </w:style>
  <w:style w:type="character" w:styleId="PouitHypertextovPrepojenie">
    <w:name w:val="FollowedHyperlink"/>
    <w:basedOn w:val="Predvolenpsmoodseku"/>
    <w:uiPriority w:val="99"/>
    <w:semiHidden/>
    <w:unhideWhenUsed/>
    <w:qFormat/>
    <w:rsid w:val="004F00B4"/>
    <w:rPr>
      <w:color w:val="800080" w:themeColor="followedHyperlink"/>
      <w:u w:val="single"/>
    </w:rPr>
  </w:style>
  <w:style w:type="character" w:customStyle="1" w:styleId="ListLabel1">
    <w:name w:val="ListLabel 1"/>
    <w:qFormat/>
    <w:rsid w:val="00465A3B"/>
    <w:rPr>
      <w:rFonts w:ascii="Tahoma" w:hAnsi="Tahoma" w:cs="Times New Roman"/>
      <w:b/>
      <w:sz w:val="20"/>
    </w:rPr>
  </w:style>
  <w:style w:type="character" w:customStyle="1" w:styleId="ListLabel2">
    <w:name w:val="ListLabel 2"/>
    <w:qFormat/>
    <w:rsid w:val="00465A3B"/>
    <w:rPr>
      <w:rFonts w:cs="Times New Roman"/>
    </w:rPr>
  </w:style>
  <w:style w:type="character" w:customStyle="1" w:styleId="ListLabel3">
    <w:name w:val="ListLabel 3"/>
    <w:qFormat/>
    <w:rsid w:val="00465A3B"/>
    <w:rPr>
      <w:rFonts w:cs="Times New Roman"/>
    </w:rPr>
  </w:style>
  <w:style w:type="character" w:customStyle="1" w:styleId="ListLabel4">
    <w:name w:val="ListLabel 4"/>
    <w:qFormat/>
    <w:rsid w:val="00465A3B"/>
    <w:rPr>
      <w:rFonts w:cs="Times New Roman"/>
    </w:rPr>
  </w:style>
  <w:style w:type="character" w:customStyle="1" w:styleId="ListLabel5">
    <w:name w:val="ListLabel 5"/>
    <w:qFormat/>
    <w:rsid w:val="00465A3B"/>
    <w:rPr>
      <w:rFonts w:cs="Times New Roman"/>
    </w:rPr>
  </w:style>
  <w:style w:type="character" w:customStyle="1" w:styleId="ListLabel6">
    <w:name w:val="ListLabel 6"/>
    <w:qFormat/>
    <w:rsid w:val="00465A3B"/>
    <w:rPr>
      <w:rFonts w:cs="Times New Roman"/>
    </w:rPr>
  </w:style>
  <w:style w:type="character" w:customStyle="1" w:styleId="ListLabel7">
    <w:name w:val="ListLabel 7"/>
    <w:qFormat/>
    <w:rsid w:val="00465A3B"/>
    <w:rPr>
      <w:rFonts w:cs="Times New Roman"/>
    </w:rPr>
  </w:style>
  <w:style w:type="character" w:customStyle="1" w:styleId="ListLabel8">
    <w:name w:val="ListLabel 8"/>
    <w:qFormat/>
    <w:rsid w:val="00465A3B"/>
    <w:rPr>
      <w:rFonts w:cs="Times New Roman"/>
    </w:rPr>
  </w:style>
  <w:style w:type="character" w:customStyle="1" w:styleId="ListLabel9">
    <w:name w:val="ListLabel 9"/>
    <w:qFormat/>
    <w:rsid w:val="00465A3B"/>
    <w:rPr>
      <w:rFonts w:cs="Times New Roman"/>
    </w:rPr>
  </w:style>
  <w:style w:type="character" w:customStyle="1" w:styleId="ListLabel10">
    <w:name w:val="ListLabel 10"/>
    <w:qFormat/>
    <w:rsid w:val="00465A3B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0"/>
      <w:position w:val="0"/>
      <w:sz w:val="24"/>
      <w:szCs w:val="24"/>
      <w:u w:val="none"/>
      <w:vertAlign w:val="baseline"/>
    </w:rPr>
  </w:style>
  <w:style w:type="character" w:customStyle="1" w:styleId="ListLabel11">
    <w:name w:val="ListLabel 11"/>
    <w:qFormat/>
    <w:rsid w:val="00465A3B"/>
    <w:rPr>
      <w:rFonts w:cs="Times New Roman"/>
      <w:b/>
      <w:bCs/>
    </w:rPr>
  </w:style>
  <w:style w:type="character" w:customStyle="1" w:styleId="ListLabel12">
    <w:name w:val="ListLabel 12"/>
    <w:qFormat/>
    <w:rsid w:val="00465A3B"/>
    <w:rPr>
      <w:rFonts w:cs="Times New Roman"/>
      <w:b/>
      <w:bCs/>
    </w:rPr>
  </w:style>
  <w:style w:type="character" w:customStyle="1" w:styleId="ListLabel13">
    <w:name w:val="ListLabel 13"/>
    <w:qFormat/>
    <w:rsid w:val="00465A3B"/>
    <w:rPr>
      <w:rFonts w:cs="Times New Roman"/>
      <w:b/>
      <w:bCs/>
    </w:rPr>
  </w:style>
  <w:style w:type="character" w:customStyle="1" w:styleId="ListLabel14">
    <w:name w:val="ListLabel 14"/>
    <w:qFormat/>
    <w:rsid w:val="00465A3B"/>
    <w:rPr>
      <w:rFonts w:cs="Times New Roman"/>
    </w:rPr>
  </w:style>
  <w:style w:type="character" w:customStyle="1" w:styleId="ListLabel15">
    <w:name w:val="ListLabel 15"/>
    <w:qFormat/>
    <w:rsid w:val="00465A3B"/>
    <w:rPr>
      <w:rFonts w:cs="Times New Roman"/>
    </w:rPr>
  </w:style>
  <w:style w:type="character" w:customStyle="1" w:styleId="ListLabel16">
    <w:name w:val="ListLabel 16"/>
    <w:qFormat/>
    <w:rsid w:val="00465A3B"/>
    <w:rPr>
      <w:rFonts w:cs="Times New Roman"/>
    </w:rPr>
  </w:style>
  <w:style w:type="character" w:customStyle="1" w:styleId="ListLabel17">
    <w:name w:val="ListLabel 17"/>
    <w:qFormat/>
    <w:rsid w:val="00465A3B"/>
    <w:rPr>
      <w:rFonts w:cs="Times New Roman"/>
    </w:rPr>
  </w:style>
  <w:style w:type="character" w:customStyle="1" w:styleId="ListLabel18">
    <w:name w:val="ListLabel 18"/>
    <w:qFormat/>
    <w:rsid w:val="00465A3B"/>
    <w:rPr>
      <w:rFonts w:cs="Times New Roman"/>
    </w:rPr>
  </w:style>
  <w:style w:type="character" w:customStyle="1" w:styleId="ListLabel19">
    <w:name w:val="ListLabel 19"/>
    <w:qFormat/>
    <w:rsid w:val="00465A3B"/>
    <w:rPr>
      <w:rFonts w:ascii="Tahoma" w:hAnsi="Tahoma"/>
      <w:b w:val="0"/>
      <w:sz w:val="20"/>
    </w:rPr>
  </w:style>
  <w:style w:type="character" w:customStyle="1" w:styleId="ListLabel20">
    <w:name w:val="ListLabel 20"/>
    <w:qFormat/>
    <w:rsid w:val="00465A3B"/>
    <w:rPr>
      <w:rFonts w:ascii="Tahoma" w:hAnsi="Tahoma"/>
      <w:b/>
      <w:sz w:val="20"/>
    </w:rPr>
  </w:style>
  <w:style w:type="character" w:customStyle="1" w:styleId="ListLabel21">
    <w:name w:val="ListLabel 21"/>
    <w:qFormat/>
    <w:rsid w:val="00465A3B"/>
    <w:rPr>
      <w:rFonts w:ascii="Tahoma" w:hAnsi="Tahoma"/>
      <w:b/>
      <w:sz w:val="20"/>
      <w:szCs w:val="20"/>
    </w:rPr>
  </w:style>
  <w:style w:type="character" w:customStyle="1" w:styleId="ListLabel22">
    <w:name w:val="ListLabel 22"/>
    <w:qFormat/>
    <w:rsid w:val="00465A3B"/>
    <w:rPr>
      <w:rFonts w:eastAsia="Times New Roman" w:cs="Tahoma"/>
    </w:rPr>
  </w:style>
  <w:style w:type="character" w:customStyle="1" w:styleId="ListLabel23">
    <w:name w:val="ListLabel 23"/>
    <w:qFormat/>
    <w:rsid w:val="00465A3B"/>
    <w:rPr>
      <w:rFonts w:cs="Courier New"/>
    </w:rPr>
  </w:style>
  <w:style w:type="character" w:customStyle="1" w:styleId="ListLabel24">
    <w:name w:val="ListLabel 24"/>
    <w:qFormat/>
    <w:rsid w:val="00465A3B"/>
    <w:rPr>
      <w:rFonts w:cs="Courier New"/>
    </w:rPr>
  </w:style>
  <w:style w:type="character" w:customStyle="1" w:styleId="ListLabel25">
    <w:name w:val="ListLabel 25"/>
    <w:qFormat/>
    <w:rsid w:val="00465A3B"/>
    <w:rPr>
      <w:rFonts w:cs="Courier New"/>
    </w:rPr>
  </w:style>
  <w:style w:type="character" w:customStyle="1" w:styleId="ListLabel26">
    <w:name w:val="ListLabel 26"/>
    <w:qFormat/>
    <w:rsid w:val="00465A3B"/>
    <w:rPr>
      <w:rFonts w:cs="Courier New"/>
    </w:rPr>
  </w:style>
  <w:style w:type="character" w:customStyle="1" w:styleId="ListLabel27">
    <w:name w:val="ListLabel 27"/>
    <w:qFormat/>
    <w:rsid w:val="00465A3B"/>
    <w:rPr>
      <w:rFonts w:cs="Courier New"/>
    </w:rPr>
  </w:style>
  <w:style w:type="character" w:customStyle="1" w:styleId="ListLabel28">
    <w:name w:val="ListLabel 28"/>
    <w:qFormat/>
    <w:rsid w:val="00465A3B"/>
    <w:rPr>
      <w:rFonts w:cs="Courier New"/>
    </w:rPr>
  </w:style>
  <w:style w:type="character" w:customStyle="1" w:styleId="ListLabel29">
    <w:name w:val="ListLabel 29"/>
    <w:qFormat/>
    <w:rsid w:val="00465A3B"/>
    <w:rPr>
      <w:rFonts w:cs="Courier New"/>
    </w:rPr>
  </w:style>
  <w:style w:type="character" w:customStyle="1" w:styleId="ListLabel30">
    <w:name w:val="ListLabel 30"/>
    <w:qFormat/>
    <w:rsid w:val="00465A3B"/>
    <w:rPr>
      <w:rFonts w:cs="Courier New"/>
    </w:rPr>
  </w:style>
  <w:style w:type="character" w:customStyle="1" w:styleId="ListLabel31">
    <w:name w:val="ListLabel 31"/>
    <w:qFormat/>
    <w:rsid w:val="00465A3B"/>
    <w:rPr>
      <w:rFonts w:cs="Courier New"/>
    </w:rPr>
  </w:style>
  <w:style w:type="character" w:customStyle="1" w:styleId="ListLabel32">
    <w:name w:val="ListLabel 32"/>
    <w:qFormat/>
    <w:rsid w:val="00465A3B"/>
    <w:rPr>
      <w:rFonts w:cs="Courier New"/>
    </w:rPr>
  </w:style>
  <w:style w:type="character" w:customStyle="1" w:styleId="ListLabel33">
    <w:name w:val="ListLabel 33"/>
    <w:qFormat/>
    <w:rsid w:val="00465A3B"/>
    <w:rPr>
      <w:rFonts w:cs="Courier New"/>
    </w:rPr>
  </w:style>
  <w:style w:type="character" w:customStyle="1" w:styleId="ListLabel34">
    <w:name w:val="ListLabel 34"/>
    <w:qFormat/>
    <w:rsid w:val="00465A3B"/>
    <w:rPr>
      <w:rFonts w:cs="Courier New"/>
    </w:rPr>
  </w:style>
  <w:style w:type="character" w:customStyle="1" w:styleId="Odkaznaregister">
    <w:name w:val="Odkaz na register"/>
    <w:qFormat/>
    <w:rsid w:val="00465A3B"/>
  </w:style>
  <w:style w:type="character" w:customStyle="1" w:styleId="ListLabel35">
    <w:name w:val="ListLabel 35"/>
    <w:qFormat/>
    <w:rsid w:val="00465A3B"/>
    <w:rPr>
      <w:rFonts w:ascii="Tahoma" w:hAnsi="Tahoma" w:cs="Times New Roman"/>
      <w:b/>
      <w:sz w:val="20"/>
    </w:rPr>
  </w:style>
  <w:style w:type="character" w:customStyle="1" w:styleId="ListLabel36">
    <w:name w:val="ListLabel 36"/>
    <w:qFormat/>
    <w:rsid w:val="00465A3B"/>
    <w:rPr>
      <w:rFonts w:cs="Times New Roman"/>
    </w:rPr>
  </w:style>
  <w:style w:type="character" w:customStyle="1" w:styleId="ListLabel37">
    <w:name w:val="ListLabel 37"/>
    <w:qFormat/>
    <w:rsid w:val="00465A3B"/>
    <w:rPr>
      <w:rFonts w:cs="Times New Roman"/>
    </w:rPr>
  </w:style>
  <w:style w:type="character" w:customStyle="1" w:styleId="ListLabel38">
    <w:name w:val="ListLabel 38"/>
    <w:qFormat/>
    <w:rsid w:val="00465A3B"/>
    <w:rPr>
      <w:rFonts w:cs="Times New Roman"/>
    </w:rPr>
  </w:style>
  <w:style w:type="character" w:customStyle="1" w:styleId="ListLabel39">
    <w:name w:val="ListLabel 39"/>
    <w:qFormat/>
    <w:rsid w:val="00465A3B"/>
    <w:rPr>
      <w:rFonts w:cs="Times New Roman"/>
    </w:rPr>
  </w:style>
  <w:style w:type="character" w:customStyle="1" w:styleId="ListLabel40">
    <w:name w:val="ListLabel 40"/>
    <w:qFormat/>
    <w:rsid w:val="00465A3B"/>
    <w:rPr>
      <w:rFonts w:cs="Times New Roman"/>
    </w:rPr>
  </w:style>
  <w:style w:type="character" w:customStyle="1" w:styleId="ListLabel41">
    <w:name w:val="ListLabel 41"/>
    <w:qFormat/>
    <w:rsid w:val="00465A3B"/>
    <w:rPr>
      <w:rFonts w:cs="Times New Roman"/>
    </w:rPr>
  </w:style>
  <w:style w:type="character" w:customStyle="1" w:styleId="ListLabel42">
    <w:name w:val="ListLabel 42"/>
    <w:qFormat/>
    <w:rsid w:val="00465A3B"/>
    <w:rPr>
      <w:rFonts w:cs="Times New Roman"/>
    </w:rPr>
  </w:style>
  <w:style w:type="character" w:customStyle="1" w:styleId="ListLabel43">
    <w:name w:val="ListLabel 43"/>
    <w:qFormat/>
    <w:rsid w:val="00465A3B"/>
    <w:rPr>
      <w:rFonts w:cs="Times New Roman"/>
    </w:rPr>
  </w:style>
  <w:style w:type="character" w:customStyle="1" w:styleId="ListLabel44">
    <w:name w:val="ListLabel 44"/>
    <w:qFormat/>
    <w:rsid w:val="00465A3B"/>
    <w:rPr>
      <w:b w:val="0"/>
      <w:sz w:val="20"/>
    </w:rPr>
  </w:style>
  <w:style w:type="character" w:customStyle="1" w:styleId="ListLabel45">
    <w:name w:val="ListLabel 45"/>
    <w:qFormat/>
    <w:rsid w:val="00465A3B"/>
    <w:rPr>
      <w:b/>
      <w:sz w:val="20"/>
    </w:rPr>
  </w:style>
  <w:style w:type="character" w:customStyle="1" w:styleId="ListLabel46">
    <w:name w:val="ListLabel 46"/>
    <w:qFormat/>
    <w:rsid w:val="00465A3B"/>
    <w:rPr>
      <w:rFonts w:ascii="Tahoma" w:hAnsi="Tahoma"/>
      <w:b/>
      <w:sz w:val="20"/>
      <w:szCs w:val="20"/>
    </w:rPr>
  </w:style>
  <w:style w:type="character" w:customStyle="1" w:styleId="ListLabel47">
    <w:name w:val="ListLabel 47"/>
    <w:qFormat/>
    <w:rsid w:val="00465A3B"/>
    <w:rPr>
      <w:rFonts w:ascii="Tahoma" w:hAnsi="Tahoma" w:cs="Symbol"/>
      <w:sz w:val="20"/>
    </w:rPr>
  </w:style>
  <w:style w:type="character" w:customStyle="1" w:styleId="ListLabel48">
    <w:name w:val="ListLabel 48"/>
    <w:qFormat/>
    <w:rsid w:val="00465A3B"/>
    <w:rPr>
      <w:rFonts w:cs="Courier New"/>
    </w:rPr>
  </w:style>
  <w:style w:type="character" w:customStyle="1" w:styleId="ListLabel49">
    <w:name w:val="ListLabel 49"/>
    <w:qFormat/>
    <w:rsid w:val="00465A3B"/>
    <w:rPr>
      <w:rFonts w:cs="Wingdings"/>
    </w:rPr>
  </w:style>
  <w:style w:type="character" w:customStyle="1" w:styleId="ListLabel50">
    <w:name w:val="ListLabel 50"/>
    <w:qFormat/>
    <w:rsid w:val="00465A3B"/>
    <w:rPr>
      <w:rFonts w:cs="Symbol"/>
    </w:rPr>
  </w:style>
  <w:style w:type="character" w:customStyle="1" w:styleId="ListLabel51">
    <w:name w:val="ListLabel 51"/>
    <w:qFormat/>
    <w:rsid w:val="00465A3B"/>
    <w:rPr>
      <w:rFonts w:cs="Courier New"/>
    </w:rPr>
  </w:style>
  <w:style w:type="character" w:customStyle="1" w:styleId="ListLabel52">
    <w:name w:val="ListLabel 52"/>
    <w:qFormat/>
    <w:rsid w:val="00465A3B"/>
    <w:rPr>
      <w:rFonts w:cs="Wingdings"/>
    </w:rPr>
  </w:style>
  <w:style w:type="character" w:customStyle="1" w:styleId="ListLabel53">
    <w:name w:val="ListLabel 53"/>
    <w:qFormat/>
    <w:rsid w:val="00465A3B"/>
    <w:rPr>
      <w:rFonts w:cs="Symbol"/>
    </w:rPr>
  </w:style>
  <w:style w:type="character" w:customStyle="1" w:styleId="ListLabel54">
    <w:name w:val="ListLabel 54"/>
    <w:qFormat/>
    <w:rsid w:val="00465A3B"/>
    <w:rPr>
      <w:rFonts w:cs="Courier New"/>
    </w:rPr>
  </w:style>
  <w:style w:type="character" w:customStyle="1" w:styleId="ListLabel55">
    <w:name w:val="ListLabel 55"/>
    <w:qFormat/>
    <w:rsid w:val="00465A3B"/>
    <w:rPr>
      <w:rFonts w:cs="Wingdings"/>
    </w:rPr>
  </w:style>
  <w:style w:type="character" w:customStyle="1" w:styleId="ListLabel56">
    <w:name w:val="ListLabel 56"/>
    <w:qFormat/>
    <w:rsid w:val="00465A3B"/>
    <w:rPr>
      <w:rFonts w:ascii="Tahoma" w:hAnsi="Tahoma" w:cs="Symbol"/>
      <w:sz w:val="20"/>
    </w:rPr>
  </w:style>
  <w:style w:type="character" w:customStyle="1" w:styleId="ListLabel57">
    <w:name w:val="ListLabel 57"/>
    <w:qFormat/>
    <w:rsid w:val="00465A3B"/>
    <w:rPr>
      <w:rFonts w:cs="Courier New"/>
    </w:rPr>
  </w:style>
  <w:style w:type="character" w:customStyle="1" w:styleId="ListLabel58">
    <w:name w:val="ListLabel 58"/>
    <w:qFormat/>
    <w:rsid w:val="00465A3B"/>
    <w:rPr>
      <w:rFonts w:cs="Wingdings"/>
    </w:rPr>
  </w:style>
  <w:style w:type="character" w:customStyle="1" w:styleId="ListLabel59">
    <w:name w:val="ListLabel 59"/>
    <w:qFormat/>
    <w:rsid w:val="00465A3B"/>
    <w:rPr>
      <w:rFonts w:cs="Symbol"/>
    </w:rPr>
  </w:style>
  <w:style w:type="character" w:customStyle="1" w:styleId="ListLabel60">
    <w:name w:val="ListLabel 60"/>
    <w:qFormat/>
    <w:rsid w:val="00465A3B"/>
    <w:rPr>
      <w:rFonts w:cs="Courier New"/>
    </w:rPr>
  </w:style>
  <w:style w:type="character" w:customStyle="1" w:styleId="ListLabel61">
    <w:name w:val="ListLabel 61"/>
    <w:qFormat/>
    <w:rsid w:val="00465A3B"/>
    <w:rPr>
      <w:rFonts w:cs="Wingdings"/>
    </w:rPr>
  </w:style>
  <w:style w:type="character" w:customStyle="1" w:styleId="ListLabel62">
    <w:name w:val="ListLabel 62"/>
    <w:qFormat/>
    <w:rsid w:val="00465A3B"/>
    <w:rPr>
      <w:rFonts w:cs="Symbol"/>
    </w:rPr>
  </w:style>
  <w:style w:type="character" w:customStyle="1" w:styleId="ListLabel63">
    <w:name w:val="ListLabel 63"/>
    <w:qFormat/>
    <w:rsid w:val="00465A3B"/>
    <w:rPr>
      <w:rFonts w:cs="Courier New"/>
    </w:rPr>
  </w:style>
  <w:style w:type="character" w:customStyle="1" w:styleId="ListLabel64">
    <w:name w:val="ListLabel 64"/>
    <w:qFormat/>
    <w:rsid w:val="00465A3B"/>
    <w:rPr>
      <w:rFonts w:cs="Wingdings"/>
    </w:rPr>
  </w:style>
  <w:style w:type="character" w:customStyle="1" w:styleId="ListLabel65">
    <w:name w:val="ListLabel 65"/>
    <w:qFormat/>
    <w:rsid w:val="00465A3B"/>
    <w:rPr>
      <w:rFonts w:ascii="Tahoma" w:hAnsi="Tahoma" w:cs="Symbol"/>
      <w:sz w:val="20"/>
    </w:rPr>
  </w:style>
  <w:style w:type="character" w:customStyle="1" w:styleId="ListLabel66">
    <w:name w:val="ListLabel 66"/>
    <w:qFormat/>
    <w:rsid w:val="00465A3B"/>
    <w:rPr>
      <w:rFonts w:cs="Courier New"/>
    </w:rPr>
  </w:style>
  <w:style w:type="character" w:customStyle="1" w:styleId="ListLabel67">
    <w:name w:val="ListLabel 67"/>
    <w:qFormat/>
    <w:rsid w:val="00465A3B"/>
    <w:rPr>
      <w:rFonts w:cs="Wingdings"/>
    </w:rPr>
  </w:style>
  <w:style w:type="character" w:customStyle="1" w:styleId="ListLabel68">
    <w:name w:val="ListLabel 68"/>
    <w:qFormat/>
    <w:rsid w:val="00465A3B"/>
    <w:rPr>
      <w:rFonts w:cs="Symbol"/>
    </w:rPr>
  </w:style>
  <w:style w:type="character" w:customStyle="1" w:styleId="ListLabel69">
    <w:name w:val="ListLabel 69"/>
    <w:qFormat/>
    <w:rsid w:val="00465A3B"/>
    <w:rPr>
      <w:rFonts w:cs="Courier New"/>
    </w:rPr>
  </w:style>
  <w:style w:type="character" w:customStyle="1" w:styleId="ListLabel70">
    <w:name w:val="ListLabel 70"/>
    <w:qFormat/>
    <w:rsid w:val="00465A3B"/>
    <w:rPr>
      <w:rFonts w:cs="Wingdings"/>
    </w:rPr>
  </w:style>
  <w:style w:type="character" w:customStyle="1" w:styleId="ListLabel71">
    <w:name w:val="ListLabel 71"/>
    <w:qFormat/>
    <w:rsid w:val="00465A3B"/>
    <w:rPr>
      <w:rFonts w:cs="Symbol"/>
    </w:rPr>
  </w:style>
  <w:style w:type="character" w:customStyle="1" w:styleId="ListLabel72">
    <w:name w:val="ListLabel 72"/>
    <w:qFormat/>
    <w:rsid w:val="00465A3B"/>
    <w:rPr>
      <w:rFonts w:cs="Courier New"/>
    </w:rPr>
  </w:style>
  <w:style w:type="character" w:customStyle="1" w:styleId="ListLabel73">
    <w:name w:val="ListLabel 73"/>
    <w:qFormat/>
    <w:rsid w:val="00465A3B"/>
    <w:rPr>
      <w:rFonts w:cs="Wingdings"/>
    </w:rPr>
  </w:style>
  <w:style w:type="character" w:customStyle="1" w:styleId="ListLabel74">
    <w:name w:val="ListLabel 74"/>
    <w:qFormat/>
    <w:rsid w:val="00465A3B"/>
    <w:rPr>
      <w:rFonts w:ascii="Tahoma" w:hAnsi="Tahoma" w:cs="Times New Roman"/>
      <w:b/>
      <w:sz w:val="20"/>
    </w:rPr>
  </w:style>
  <w:style w:type="character" w:customStyle="1" w:styleId="ListLabel75">
    <w:name w:val="ListLabel 75"/>
    <w:qFormat/>
    <w:rsid w:val="00465A3B"/>
    <w:rPr>
      <w:rFonts w:cs="Times New Roman"/>
    </w:rPr>
  </w:style>
  <w:style w:type="character" w:customStyle="1" w:styleId="ListLabel76">
    <w:name w:val="ListLabel 76"/>
    <w:qFormat/>
    <w:rsid w:val="00465A3B"/>
    <w:rPr>
      <w:rFonts w:cs="Times New Roman"/>
    </w:rPr>
  </w:style>
  <w:style w:type="character" w:customStyle="1" w:styleId="ListLabel77">
    <w:name w:val="ListLabel 77"/>
    <w:qFormat/>
    <w:rsid w:val="00465A3B"/>
    <w:rPr>
      <w:rFonts w:cs="Times New Roman"/>
    </w:rPr>
  </w:style>
  <w:style w:type="character" w:customStyle="1" w:styleId="ListLabel78">
    <w:name w:val="ListLabel 78"/>
    <w:qFormat/>
    <w:rsid w:val="00465A3B"/>
    <w:rPr>
      <w:rFonts w:cs="Times New Roman"/>
    </w:rPr>
  </w:style>
  <w:style w:type="character" w:customStyle="1" w:styleId="ListLabel79">
    <w:name w:val="ListLabel 79"/>
    <w:qFormat/>
    <w:rsid w:val="00465A3B"/>
    <w:rPr>
      <w:rFonts w:cs="Times New Roman"/>
    </w:rPr>
  </w:style>
  <w:style w:type="character" w:customStyle="1" w:styleId="ListLabel80">
    <w:name w:val="ListLabel 80"/>
    <w:qFormat/>
    <w:rsid w:val="00465A3B"/>
    <w:rPr>
      <w:rFonts w:cs="Times New Roman"/>
    </w:rPr>
  </w:style>
  <w:style w:type="character" w:customStyle="1" w:styleId="ListLabel81">
    <w:name w:val="ListLabel 81"/>
    <w:qFormat/>
    <w:rsid w:val="00465A3B"/>
    <w:rPr>
      <w:rFonts w:cs="Times New Roman"/>
    </w:rPr>
  </w:style>
  <w:style w:type="character" w:customStyle="1" w:styleId="ListLabel82">
    <w:name w:val="ListLabel 82"/>
    <w:qFormat/>
    <w:rsid w:val="00465A3B"/>
    <w:rPr>
      <w:rFonts w:cs="Times New Roman"/>
    </w:rPr>
  </w:style>
  <w:style w:type="character" w:customStyle="1" w:styleId="ListLabel83">
    <w:name w:val="ListLabel 83"/>
    <w:qFormat/>
    <w:rsid w:val="00465A3B"/>
    <w:rPr>
      <w:rFonts w:ascii="Tahoma" w:hAnsi="Tahoma"/>
      <w:b/>
      <w:sz w:val="20"/>
    </w:rPr>
  </w:style>
  <w:style w:type="character" w:customStyle="1" w:styleId="ListLabel84">
    <w:name w:val="ListLabel 84"/>
    <w:qFormat/>
    <w:rsid w:val="00465A3B"/>
    <w:rPr>
      <w:rFonts w:ascii="Tahoma" w:hAnsi="Tahoma"/>
      <w:b/>
      <w:sz w:val="20"/>
      <w:szCs w:val="20"/>
    </w:rPr>
  </w:style>
  <w:style w:type="character" w:customStyle="1" w:styleId="ListLabel85">
    <w:name w:val="ListLabel 85"/>
    <w:qFormat/>
    <w:rsid w:val="00465A3B"/>
    <w:rPr>
      <w:rFonts w:ascii="Tahoma" w:hAnsi="Tahoma" w:cs="Symbol"/>
      <w:sz w:val="20"/>
    </w:rPr>
  </w:style>
  <w:style w:type="character" w:customStyle="1" w:styleId="ListLabel86">
    <w:name w:val="ListLabel 86"/>
    <w:qFormat/>
    <w:rsid w:val="00465A3B"/>
    <w:rPr>
      <w:rFonts w:cs="Courier New"/>
    </w:rPr>
  </w:style>
  <w:style w:type="character" w:customStyle="1" w:styleId="ListLabel87">
    <w:name w:val="ListLabel 87"/>
    <w:qFormat/>
    <w:rsid w:val="00465A3B"/>
    <w:rPr>
      <w:rFonts w:cs="Wingdings"/>
    </w:rPr>
  </w:style>
  <w:style w:type="character" w:customStyle="1" w:styleId="ListLabel88">
    <w:name w:val="ListLabel 88"/>
    <w:qFormat/>
    <w:rsid w:val="00465A3B"/>
    <w:rPr>
      <w:rFonts w:cs="Symbol"/>
    </w:rPr>
  </w:style>
  <w:style w:type="character" w:customStyle="1" w:styleId="ListLabel89">
    <w:name w:val="ListLabel 89"/>
    <w:qFormat/>
    <w:rsid w:val="00465A3B"/>
    <w:rPr>
      <w:rFonts w:cs="Courier New"/>
    </w:rPr>
  </w:style>
  <w:style w:type="character" w:customStyle="1" w:styleId="ListLabel90">
    <w:name w:val="ListLabel 90"/>
    <w:qFormat/>
    <w:rsid w:val="00465A3B"/>
    <w:rPr>
      <w:rFonts w:cs="Wingdings"/>
    </w:rPr>
  </w:style>
  <w:style w:type="character" w:customStyle="1" w:styleId="ListLabel91">
    <w:name w:val="ListLabel 91"/>
    <w:qFormat/>
    <w:rsid w:val="00465A3B"/>
    <w:rPr>
      <w:rFonts w:cs="Symbol"/>
    </w:rPr>
  </w:style>
  <w:style w:type="character" w:customStyle="1" w:styleId="ListLabel92">
    <w:name w:val="ListLabel 92"/>
    <w:qFormat/>
    <w:rsid w:val="00465A3B"/>
    <w:rPr>
      <w:rFonts w:cs="Courier New"/>
    </w:rPr>
  </w:style>
  <w:style w:type="character" w:customStyle="1" w:styleId="ListLabel93">
    <w:name w:val="ListLabel 93"/>
    <w:qFormat/>
    <w:rsid w:val="00465A3B"/>
    <w:rPr>
      <w:rFonts w:cs="Wingdings"/>
    </w:rPr>
  </w:style>
  <w:style w:type="character" w:customStyle="1" w:styleId="ListLabel94">
    <w:name w:val="ListLabel 94"/>
    <w:qFormat/>
    <w:rsid w:val="00465A3B"/>
    <w:rPr>
      <w:rFonts w:ascii="Tahoma" w:hAnsi="Tahoma" w:cs="Symbol"/>
      <w:sz w:val="20"/>
    </w:rPr>
  </w:style>
  <w:style w:type="character" w:customStyle="1" w:styleId="ListLabel95">
    <w:name w:val="ListLabel 95"/>
    <w:qFormat/>
    <w:rsid w:val="00465A3B"/>
    <w:rPr>
      <w:rFonts w:cs="Courier New"/>
    </w:rPr>
  </w:style>
  <w:style w:type="character" w:customStyle="1" w:styleId="ListLabel96">
    <w:name w:val="ListLabel 96"/>
    <w:qFormat/>
    <w:rsid w:val="00465A3B"/>
    <w:rPr>
      <w:rFonts w:cs="Wingdings"/>
    </w:rPr>
  </w:style>
  <w:style w:type="character" w:customStyle="1" w:styleId="ListLabel97">
    <w:name w:val="ListLabel 97"/>
    <w:qFormat/>
    <w:rsid w:val="00465A3B"/>
    <w:rPr>
      <w:rFonts w:cs="Symbol"/>
    </w:rPr>
  </w:style>
  <w:style w:type="character" w:customStyle="1" w:styleId="ListLabel98">
    <w:name w:val="ListLabel 98"/>
    <w:qFormat/>
    <w:rsid w:val="00465A3B"/>
    <w:rPr>
      <w:rFonts w:cs="Courier New"/>
    </w:rPr>
  </w:style>
  <w:style w:type="character" w:customStyle="1" w:styleId="ListLabel99">
    <w:name w:val="ListLabel 99"/>
    <w:qFormat/>
    <w:rsid w:val="00465A3B"/>
    <w:rPr>
      <w:rFonts w:cs="Wingdings"/>
    </w:rPr>
  </w:style>
  <w:style w:type="character" w:customStyle="1" w:styleId="ListLabel100">
    <w:name w:val="ListLabel 100"/>
    <w:qFormat/>
    <w:rsid w:val="00465A3B"/>
    <w:rPr>
      <w:rFonts w:cs="Symbol"/>
    </w:rPr>
  </w:style>
  <w:style w:type="character" w:customStyle="1" w:styleId="ListLabel101">
    <w:name w:val="ListLabel 101"/>
    <w:qFormat/>
    <w:rsid w:val="00465A3B"/>
    <w:rPr>
      <w:rFonts w:cs="Courier New"/>
    </w:rPr>
  </w:style>
  <w:style w:type="character" w:customStyle="1" w:styleId="ListLabel102">
    <w:name w:val="ListLabel 102"/>
    <w:qFormat/>
    <w:rsid w:val="00465A3B"/>
    <w:rPr>
      <w:rFonts w:cs="Wingdings"/>
    </w:rPr>
  </w:style>
  <w:style w:type="character" w:customStyle="1" w:styleId="ListLabel103">
    <w:name w:val="ListLabel 103"/>
    <w:qFormat/>
    <w:rsid w:val="00465A3B"/>
    <w:rPr>
      <w:rFonts w:ascii="Tahoma" w:hAnsi="Tahoma" w:cs="Symbol"/>
      <w:sz w:val="20"/>
    </w:rPr>
  </w:style>
  <w:style w:type="character" w:customStyle="1" w:styleId="ListLabel104">
    <w:name w:val="ListLabel 104"/>
    <w:qFormat/>
    <w:rsid w:val="00465A3B"/>
    <w:rPr>
      <w:rFonts w:cs="Courier New"/>
    </w:rPr>
  </w:style>
  <w:style w:type="character" w:customStyle="1" w:styleId="ListLabel105">
    <w:name w:val="ListLabel 105"/>
    <w:qFormat/>
    <w:rsid w:val="00465A3B"/>
    <w:rPr>
      <w:rFonts w:cs="Wingdings"/>
    </w:rPr>
  </w:style>
  <w:style w:type="character" w:customStyle="1" w:styleId="ListLabel106">
    <w:name w:val="ListLabel 106"/>
    <w:qFormat/>
    <w:rsid w:val="00465A3B"/>
    <w:rPr>
      <w:rFonts w:cs="Symbol"/>
    </w:rPr>
  </w:style>
  <w:style w:type="character" w:customStyle="1" w:styleId="ListLabel107">
    <w:name w:val="ListLabel 107"/>
    <w:qFormat/>
    <w:rsid w:val="00465A3B"/>
    <w:rPr>
      <w:rFonts w:cs="Courier New"/>
    </w:rPr>
  </w:style>
  <w:style w:type="character" w:customStyle="1" w:styleId="ListLabel108">
    <w:name w:val="ListLabel 108"/>
    <w:qFormat/>
    <w:rsid w:val="00465A3B"/>
    <w:rPr>
      <w:rFonts w:cs="Wingdings"/>
    </w:rPr>
  </w:style>
  <w:style w:type="character" w:customStyle="1" w:styleId="ListLabel109">
    <w:name w:val="ListLabel 109"/>
    <w:qFormat/>
    <w:rsid w:val="00465A3B"/>
    <w:rPr>
      <w:rFonts w:cs="Symbol"/>
    </w:rPr>
  </w:style>
  <w:style w:type="character" w:customStyle="1" w:styleId="ListLabel110">
    <w:name w:val="ListLabel 110"/>
    <w:qFormat/>
    <w:rsid w:val="00465A3B"/>
    <w:rPr>
      <w:rFonts w:cs="Courier New"/>
    </w:rPr>
  </w:style>
  <w:style w:type="character" w:customStyle="1" w:styleId="ListLabel111">
    <w:name w:val="ListLabel 111"/>
    <w:qFormat/>
    <w:rsid w:val="00465A3B"/>
    <w:rPr>
      <w:rFonts w:cs="Wingdings"/>
    </w:rPr>
  </w:style>
  <w:style w:type="paragraph" w:customStyle="1" w:styleId="Nadpis">
    <w:name w:val="Nadpis"/>
    <w:basedOn w:val="Normlny"/>
    <w:next w:val="Zkladntext"/>
    <w:qFormat/>
    <w:rsid w:val="00465A3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y"/>
    <w:link w:val="ZkladntextChar1"/>
    <w:uiPriority w:val="99"/>
    <w:rsid w:val="002133E0"/>
    <w:pPr>
      <w:jc w:val="both"/>
    </w:pPr>
  </w:style>
  <w:style w:type="paragraph" w:styleId="Zoznam">
    <w:name w:val="List"/>
    <w:basedOn w:val="Normlny"/>
    <w:uiPriority w:val="99"/>
    <w:semiHidden/>
    <w:unhideWhenUsed/>
    <w:rsid w:val="00C97ACA"/>
    <w:pPr>
      <w:ind w:left="283" w:hanging="283"/>
      <w:contextualSpacing/>
    </w:pPr>
  </w:style>
  <w:style w:type="paragraph" w:customStyle="1" w:styleId="Popis1">
    <w:name w:val="Popis1"/>
    <w:basedOn w:val="Normlny"/>
    <w:qFormat/>
    <w:rsid w:val="00465A3B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x">
    <w:name w:val="Index"/>
    <w:basedOn w:val="Normlny"/>
    <w:qFormat/>
    <w:rsid w:val="00465A3B"/>
    <w:pPr>
      <w:suppressLineNumbers/>
    </w:pPr>
    <w:rPr>
      <w:rFonts w:cs="Mangal"/>
    </w:rPr>
  </w:style>
  <w:style w:type="paragraph" w:styleId="Popis">
    <w:name w:val="caption"/>
    <w:basedOn w:val="Normlny"/>
    <w:qFormat/>
    <w:rsid w:val="00465A3B"/>
    <w:pPr>
      <w:suppressLineNumbers/>
      <w:spacing w:before="120" w:after="120"/>
    </w:pPr>
    <w:rPr>
      <w:rFonts w:cs="Mangal"/>
      <w:i/>
      <w:iCs/>
      <w:sz w:val="24"/>
    </w:rPr>
  </w:style>
  <w:style w:type="paragraph" w:styleId="Zarkazkladnhotextu2">
    <w:name w:val="Body Text Indent 2"/>
    <w:basedOn w:val="Normlny"/>
    <w:link w:val="Zarkazkladnhotextu2Char"/>
    <w:uiPriority w:val="99"/>
    <w:qFormat/>
    <w:rsid w:val="002133E0"/>
    <w:pPr>
      <w:ind w:left="360"/>
      <w:jc w:val="both"/>
    </w:pPr>
  </w:style>
  <w:style w:type="paragraph" w:customStyle="1" w:styleId="Hlavika1">
    <w:name w:val="Hlavička1"/>
    <w:basedOn w:val="Normlny"/>
    <w:link w:val="ZhlavChar"/>
    <w:uiPriority w:val="99"/>
    <w:rsid w:val="002133E0"/>
    <w:pPr>
      <w:tabs>
        <w:tab w:val="center" w:pos="4536"/>
        <w:tab w:val="right" w:pos="9072"/>
      </w:tabs>
    </w:pPr>
  </w:style>
  <w:style w:type="paragraph" w:customStyle="1" w:styleId="Pta1">
    <w:name w:val="Päta1"/>
    <w:basedOn w:val="Normlny"/>
    <w:link w:val="ZpatChar"/>
    <w:uiPriority w:val="99"/>
    <w:rsid w:val="002133E0"/>
    <w:pPr>
      <w:tabs>
        <w:tab w:val="center" w:pos="4536"/>
        <w:tab w:val="right" w:pos="9072"/>
      </w:tabs>
    </w:pPr>
  </w:style>
  <w:style w:type="paragraph" w:styleId="Zkladntext3">
    <w:name w:val="Body Text 3"/>
    <w:basedOn w:val="Normlny"/>
    <w:link w:val="Zkladntext3Char"/>
    <w:uiPriority w:val="99"/>
    <w:qFormat/>
    <w:rsid w:val="002133E0"/>
    <w:pPr>
      <w:jc w:val="center"/>
    </w:pPr>
    <w:rPr>
      <w:sz w:val="32"/>
      <w:szCs w:val="20"/>
    </w:rPr>
  </w:style>
  <w:style w:type="paragraph" w:styleId="Zarkazkladnhotextu">
    <w:name w:val="Body Text Indent"/>
    <w:basedOn w:val="Zkladntext"/>
    <w:link w:val="ZarkazkladnhotextuChar1"/>
    <w:uiPriority w:val="99"/>
    <w:qFormat/>
    <w:rsid w:val="00AC11B8"/>
    <w:pPr>
      <w:spacing w:after="120"/>
      <w:ind w:firstLine="210"/>
      <w:jc w:val="left"/>
    </w:pPr>
    <w:rPr>
      <w:rFonts w:ascii="Times New Roman" w:hAnsi="Times New Roman"/>
      <w:sz w:val="24"/>
    </w:rPr>
  </w:style>
  <w:style w:type="paragraph" w:styleId="Zarkazkladnhotextu3">
    <w:name w:val="Body Text Indent 3"/>
    <w:basedOn w:val="Normlny"/>
    <w:link w:val="Zarkazkladnhotextu3Char"/>
    <w:uiPriority w:val="99"/>
    <w:qFormat/>
    <w:rsid w:val="002133E0"/>
    <w:pPr>
      <w:ind w:left="4860"/>
    </w:pPr>
    <w:rPr>
      <w:sz w:val="30"/>
      <w:szCs w:val="30"/>
    </w:rPr>
  </w:style>
  <w:style w:type="paragraph" w:styleId="Zkladntext21">
    <w:name w:val="Body Text 2"/>
    <w:basedOn w:val="Normlny"/>
    <w:uiPriority w:val="99"/>
    <w:qFormat/>
    <w:rsid w:val="002133E0"/>
    <w:rPr>
      <w:rFonts w:cs="Arial"/>
    </w:rPr>
  </w:style>
  <w:style w:type="paragraph" w:styleId="Odsekzoznamu">
    <w:name w:val="List Paragraph"/>
    <w:aliases w:val="body,Odsek zoznamu2"/>
    <w:basedOn w:val="Normlny"/>
    <w:link w:val="OdsekzoznamuChar"/>
    <w:qFormat/>
    <w:rsid w:val="000B0B9C"/>
    <w:pPr>
      <w:ind w:left="708"/>
    </w:pPr>
  </w:style>
  <w:style w:type="paragraph" w:styleId="truktradokumentu">
    <w:name w:val="Document Map"/>
    <w:basedOn w:val="Normlny"/>
    <w:uiPriority w:val="99"/>
    <w:qFormat/>
    <w:rsid w:val="009824A1"/>
    <w:rPr>
      <w:rFonts w:ascii="Tahoma" w:hAnsi="Tahoma" w:cs="Tahoma"/>
      <w:sz w:val="16"/>
      <w:szCs w:val="16"/>
    </w:rPr>
  </w:style>
  <w:style w:type="paragraph" w:styleId="Podtitul">
    <w:name w:val="Subtitle"/>
    <w:basedOn w:val="Normlny"/>
    <w:link w:val="PodtitulChar"/>
    <w:uiPriority w:val="99"/>
    <w:qFormat/>
    <w:rsid w:val="00AC11B8"/>
    <w:pPr>
      <w:suppressAutoHyphens/>
      <w:jc w:val="center"/>
    </w:pPr>
    <w:rPr>
      <w:rFonts w:ascii="Times New Roman" w:hAnsi="Times New Roman"/>
      <w:b/>
      <w:bCs/>
      <w:sz w:val="28"/>
      <w:szCs w:val="28"/>
      <w:lang w:eastAsia="ar-SA"/>
    </w:rPr>
  </w:style>
  <w:style w:type="paragraph" w:customStyle="1" w:styleId="WW-Zkladntextodsazen3">
    <w:name w:val="WW-Základní text odsazený 3"/>
    <w:basedOn w:val="Normlny"/>
    <w:uiPriority w:val="99"/>
    <w:qFormat/>
    <w:rsid w:val="00AC11B8"/>
    <w:pPr>
      <w:suppressAutoHyphens/>
      <w:ind w:firstLine="708"/>
      <w:jc w:val="both"/>
    </w:pPr>
    <w:rPr>
      <w:rFonts w:ascii="Times New Roman" w:hAnsi="Times New Roman"/>
      <w:sz w:val="24"/>
      <w:szCs w:val="20"/>
      <w:lang w:eastAsia="ar-SA"/>
    </w:rPr>
  </w:style>
  <w:style w:type="paragraph" w:styleId="Nzov">
    <w:name w:val="Title"/>
    <w:basedOn w:val="Nadpis"/>
    <w:link w:val="NzovChar"/>
    <w:qFormat/>
    <w:rsid w:val="0073538F"/>
    <w:pPr>
      <w:outlineLvl w:val="0"/>
    </w:pPr>
    <w:rPr>
      <w:rFonts w:ascii="Tahoma" w:hAnsi="Tahoma"/>
      <w:b/>
      <w:szCs w:val="24"/>
      <w:lang w:eastAsia="ar-SA"/>
    </w:rPr>
  </w:style>
  <w:style w:type="paragraph" w:customStyle="1" w:styleId="BodyText21">
    <w:name w:val="Body Text 21"/>
    <w:basedOn w:val="Normlny"/>
    <w:uiPriority w:val="99"/>
    <w:qFormat/>
    <w:rsid w:val="00AC11B8"/>
    <w:pPr>
      <w:spacing w:before="120" w:line="80" w:lineRule="atLeast"/>
    </w:pPr>
    <w:rPr>
      <w:rFonts w:ascii="Times New Roman" w:hAnsi="Times New Roman"/>
      <w:sz w:val="24"/>
      <w:szCs w:val="20"/>
    </w:rPr>
  </w:style>
  <w:style w:type="paragraph" w:styleId="Textvysvetlivky">
    <w:name w:val="endnote text"/>
    <w:basedOn w:val="Normlny"/>
    <w:link w:val="TextvysvetlivkyChar"/>
    <w:uiPriority w:val="99"/>
    <w:qFormat/>
    <w:rsid w:val="00AC11B8"/>
    <w:pPr>
      <w:spacing w:after="240"/>
      <w:jc w:val="both"/>
    </w:pPr>
    <w:rPr>
      <w:rFonts w:ascii="Times New Roman" w:hAnsi="Times New Roman"/>
      <w:sz w:val="20"/>
      <w:szCs w:val="20"/>
      <w:lang w:val="fr-FR" w:eastAsia="cs-CZ"/>
    </w:rPr>
  </w:style>
  <w:style w:type="paragraph" w:customStyle="1" w:styleId="Rub2">
    <w:name w:val="Rub2"/>
    <w:basedOn w:val="Normlny"/>
    <w:uiPriority w:val="99"/>
    <w:qFormat/>
    <w:rsid w:val="00AC11B8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rFonts w:ascii="Times New Roman" w:hAnsi="Times New Roman"/>
      <w:smallCaps/>
      <w:sz w:val="20"/>
      <w:szCs w:val="20"/>
      <w:lang w:val="en-GB" w:eastAsia="cs-CZ"/>
    </w:rPr>
  </w:style>
  <w:style w:type="paragraph" w:styleId="Register1">
    <w:name w:val="index 1"/>
    <w:basedOn w:val="Normlny"/>
    <w:autoRedefine/>
    <w:uiPriority w:val="99"/>
    <w:qFormat/>
    <w:rsid w:val="00AC11B8"/>
    <w:pPr>
      <w:tabs>
        <w:tab w:val="right" w:leader="underscore" w:pos="9072"/>
      </w:tabs>
    </w:pPr>
    <w:rPr>
      <w:sz w:val="20"/>
      <w:szCs w:val="20"/>
      <w:lang w:eastAsia="cs-CZ"/>
    </w:rPr>
  </w:style>
  <w:style w:type="paragraph" w:customStyle="1" w:styleId="Normlny1">
    <w:name w:val="Normálny1"/>
    <w:basedOn w:val="Normlny"/>
    <w:uiPriority w:val="99"/>
    <w:qFormat/>
    <w:rsid w:val="00AC11B8"/>
    <w:pPr>
      <w:tabs>
        <w:tab w:val="left" w:pos="709"/>
      </w:tabs>
      <w:ind w:left="705" w:hanging="705"/>
      <w:jc w:val="both"/>
    </w:pPr>
    <w:rPr>
      <w:rFonts w:ascii="Times New Roman" w:hAnsi="Times New Roman"/>
      <w:b/>
      <w:sz w:val="20"/>
      <w:szCs w:val="20"/>
      <w:lang w:val="en-GB" w:eastAsia="cs-CZ"/>
    </w:rPr>
  </w:style>
  <w:style w:type="paragraph" w:customStyle="1" w:styleId="Odsek1">
    <w:name w:val="Odsek1"/>
    <w:basedOn w:val="Normlny"/>
    <w:uiPriority w:val="99"/>
    <w:qFormat/>
    <w:rsid w:val="00AC11B8"/>
    <w:pPr>
      <w:spacing w:after="80"/>
      <w:ind w:left="284" w:hanging="284"/>
      <w:jc w:val="both"/>
    </w:pPr>
    <w:rPr>
      <w:sz w:val="18"/>
      <w:szCs w:val="20"/>
      <w:lang w:val="en-GB"/>
    </w:rPr>
  </w:style>
  <w:style w:type="paragraph" w:customStyle="1" w:styleId="Styl1">
    <w:name w:val="Styl1"/>
    <w:basedOn w:val="Normlny"/>
    <w:qFormat/>
    <w:rsid w:val="00AC11B8"/>
    <w:pPr>
      <w:tabs>
        <w:tab w:val="left" w:pos="540"/>
      </w:tabs>
    </w:pPr>
    <w:rPr>
      <w:rFonts w:cs="Arial"/>
      <w:b/>
      <w:caps/>
      <w:szCs w:val="22"/>
      <w:lang w:eastAsia="en-US"/>
    </w:rPr>
  </w:style>
  <w:style w:type="paragraph" w:customStyle="1" w:styleId="NADP">
    <w:name w:val="NADP."/>
    <w:basedOn w:val="Normlny"/>
    <w:uiPriority w:val="99"/>
    <w:qFormat/>
    <w:rsid w:val="00AC11B8"/>
    <w:pPr>
      <w:tabs>
        <w:tab w:val="left" w:pos="360"/>
      </w:tabs>
      <w:spacing w:before="120" w:after="120" w:line="360" w:lineRule="auto"/>
      <w:ind w:left="360" w:hanging="360"/>
      <w:jc w:val="both"/>
    </w:pPr>
    <w:rPr>
      <w:rFonts w:cs="Arial"/>
      <w:b/>
      <w:bCs/>
      <w:sz w:val="24"/>
      <w:u w:val="single"/>
    </w:rPr>
  </w:style>
  <w:style w:type="paragraph" w:customStyle="1" w:styleId="PODODS">
    <w:name w:val="PODODS."/>
    <w:basedOn w:val="Normlny"/>
    <w:uiPriority w:val="99"/>
    <w:qFormat/>
    <w:rsid w:val="00AC11B8"/>
    <w:pPr>
      <w:widowControl w:val="0"/>
      <w:tabs>
        <w:tab w:val="left" w:pos="1560"/>
      </w:tabs>
      <w:spacing w:before="120" w:after="120"/>
      <w:ind w:left="1560" w:hanging="851"/>
      <w:jc w:val="both"/>
    </w:pPr>
    <w:rPr>
      <w:rFonts w:cs="Arial"/>
      <w:szCs w:val="22"/>
    </w:rPr>
  </w:style>
  <w:style w:type="paragraph" w:customStyle="1" w:styleId="ODS">
    <w:name w:val="ODS."/>
    <w:uiPriority w:val="99"/>
    <w:qFormat/>
    <w:rsid w:val="00AC11B8"/>
    <w:pPr>
      <w:widowControl w:val="0"/>
      <w:tabs>
        <w:tab w:val="left" w:pos="786"/>
      </w:tabs>
      <w:spacing w:before="240"/>
      <w:ind w:left="786" w:hanging="360"/>
      <w:jc w:val="both"/>
    </w:pPr>
    <w:rPr>
      <w:rFonts w:ascii="Arial" w:hAnsi="Arial" w:cs="Arial"/>
      <w:color w:val="00000A"/>
      <w:sz w:val="22"/>
      <w:szCs w:val="22"/>
    </w:rPr>
  </w:style>
  <w:style w:type="paragraph" w:styleId="Textkomentra">
    <w:name w:val="annotation text"/>
    <w:basedOn w:val="Normlny"/>
    <w:link w:val="TextkomentraChar"/>
    <w:qFormat/>
    <w:rsid w:val="00AC11B8"/>
    <w:pPr>
      <w:widowControl w:val="0"/>
    </w:pPr>
    <w:rPr>
      <w:rFonts w:ascii="Times New Roman" w:hAnsi="Times New Roman"/>
      <w:sz w:val="20"/>
      <w:szCs w:val="20"/>
      <w:lang w:val="en-GB" w:eastAsia="en-GB"/>
    </w:rPr>
  </w:style>
  <w:style w:type="paragraph" w:customStyle="1" w:styleId="Odstavec3">
    <w:name w:val="Odstavec_3"/>
    <w:basedOn w:val="Normlny"/>
    <w:uiPriority w:val="99"/>
    <w:qFormat/>
    <w:rsid w:val="00AC11B8"/>
    <w:pPr>
      <w:spacing w:before="60" w:after="60"/>
      <w:ind w:left="1560"/>
      <w:jc w:val="both"/>
    </w:pPr>
    <w:rPr>
      <w:szCs w:val="20"/>
      <w:lang w:eastAsia="en-US"/>
    </w:rPr>
  </w:style>
  <w:style w:type="paragraph" w:customStyle="1" w:styleId="oddl-nadpis">
    <w:name w:val="oddíl-nadpis"/>
    <w:basedOn w:val="Normlny"/>
    <w:uiPriority w:val="99"/>
    <w:qFormat/>
    <w:rsid w:val="00AC11B8"/>
    <w:pPr>
      <w:keepNext/>
      <w:widowControl w:val="0"/>
      <w:tabs>
        <w:tab w:val="left" w:pos="567"/>
      </w:tabs>
      <w:spacing w:before="240" w:line="240" w:lineRule="exact"/>
    </w:pPr>
    <w:rPr>
      <w:b/>
      <w:sz w:val="24"/>
      <w:szCs w:val="20"/>
      <w:lang w:val="cs-CZ" w:eastAsia="en-US"/>
    </w:rPr>
  </w:style>
  <w:style w:type="paragraph" w:customStyle="1" w:styleId="Styl2">
    <w:name w:val="Styl2"/>
    <w:basedOn w:val="Normlny"/>
    <w:uiPriority w:val="99"/>
    <w:qFormat/>
    <w:rsid w:val="00AC11B8"/>
    <w:pPr>
      <w:tabs>
        <w:tab w:val="left" w:pos="851"/>
        <w:tab w:val="left" w:pos="1418"/>
      </w:tabs>
      <w:ind w:left="1418" w:hanging="1418"/>
      <w:jc w:val="both"/>
    </w:pPr>
    <w:rPr>
      <w:rFonts w:cs="Arial"/>
      <w:lang w:eastAsia="en-US"/>
    </w:rPr>
  </w:style>
  <w:style w:type="paragraph" w:customStyle="1" w:styleId="1">
    <w:name w:val="1"/>
    <w:basedOn w:val="Normlny"/>
    <w:uiPriority w:val="99"/>
    <w:qFormat/>
    <w:rsid w:val="00AC11B8"/>
    <w:pPr>
      <w:spacing w:beforeAutospacing="1" w:afterAutospacing="1"/>
    </w:pPr>
    <w:rPr>
      <w:rFonts w:ascii="Arial Unicode MS" w:eastAsia="Arial Unicode MS" w:hAnsi="Arial Unicode MS" w:cs="Arial Unicode MS"/>
      <w:color w:val="000000"/>
      <w:sz w:val="24"/>
    </w:rPr>
  </w:style>
  <w:style w:type="paragraph" w:styleId="Normlnywebov">
    <w:name w:val="Normal (Web)"/>
    <w:basedOn w:val="Normlny"/>
    <w:uiPriority w:val="99"/>
    <w:qFormat/>
    <w:rsid w:val="00AC11B8"/>
    <w:rPr>
      <w:rFonts w:ascii="Times New Roman" w:hAnsi="Times New Roman"/>
      <w:sz w:val="24"/>
    </w:rPr>
  </w:style>
  <w:style w:type="paragraph" w:customStyle="1" w:styleId="xl33">
    <w:name w:val="xl33"/>
    <w:basedOn w:val="Normlny"/>
    <w:uiPriority w:val="99"/>
    <w:qFormat/>
    <w:rsid w:val="00AC11B8"/>
    <w:pPr>
      <w:pBdr>
        <w:bottom w:val="single" w:sz="4" w:space="0" w:color="C0C0C0"/>
        <w:right w:val="single" w:sz="4" w:space="0" w:color="000001"/>
      </w:pBdr>
      <w:spacing w:beforeAutospacing="1" w:afterAutospacing="1"/>
      <w:jc w:val="both"/>
      <w:textAlignment w:val="top"/>
    </w:pPr>
    <w:rPr>
      <w:rFonts w:ascii="Arial Narrow" w:eastAsia="Arial Unicode MS" w:hAnsi="Arial Narrow"/>
      <w:sz w:val="24"/>
      <w:lang w:val="cs-CZ" w:eastAsia="cs-CZ"/>
    </w:rPr>
  </w:style>
  <w:style w:type="paragraph" w:customStyle="1" w:styleId="tl1">
    <w:name w:val="Štýl1"/>
    <w:basedOn w:val="Normlny"/>
    <w:qFormat/>
    <w:rsid w:val="00AC11B8"/>
    <w:pPr>
      <w:tabs>
        <w:tab w:val="left" w:pos="4950"/>
      </w:tabs>
      <w:ind w:left="4950" w:hanging="720"/>
      <w:jc w:val="center"/>
    </w:pPr>
    <w:rPr>
      <w:rFonts w:ascii="Tahoma" w:hAnsi="Tahoma"/>
      <w:sz w:val="18"/>
    </w:rPr>
  </w:style>
  <w:style w:type="paragraph" w:styleId="Textbubliny">
    <w:name w:val="Balloon Text"/>
    <w:basedOn w:val="Normlny"/>
    <w:link w:val="TextbublinyChar"/>
    <w:uiPriority w:val="99"/>
    <w:qFormat/>
    <w:rsid w:val="00AC11B8"/>
    <w:rPr>
      <w:rFonts w:ascii="Tahoma" w:hAnsi="Tahoma" w:cs="Tahoma"/>
      <w:sz w:val="16"/>
      <w:szCs w:val="16"/>
    </w:rPr>
  </w:style>
  <w:style w:type="paragraph" w:customStyle="1" w:styleId="Section">
    <w:name w:val="Section"/>
    <w:basedOn w:val="Normlny"/>
    <w:uiPriority w:val="99"/>
    <w:qFormat/>
    <w:rsid w:val="00AC11B8"/>
    <w:pPr>
      <w:widowControl w:val="0"/>
      <w:spacing w:line="360" w:lineRule="exact"/>
      <w:jc w:val="center"/>
    </w:pPr>
    <w:rPr>
      <w:b/>
      <w:sz w:val="32"/>
      <w:szCs w:val="20"/>
      <w:lang w:val="cs-CZ" w:eastAsia="cs-CZ"/>
    </w:rPr>
  </w:style>
  <w:style w:type="paragraph" w:customStyle="1" w:styleId="Odstavec15">
    <w:name w:val="Odstavec1.5"/>
    <w:basedOn w:val="Normlny"/>
    <w:uiPriority w:val="99"/>
    <w:qFormat/>
    <w:rsid w:val="00AC11B8"/>
    <w:pPr>
      <w:spacing w:line="360" w:lineRule="auto"/>
      <w:ind w:firstLine="720"/>
      <w:jc w:val="both"/>
    </w:pPr>
    <w:rPr>
      <w:sz w:val="20"/>
      <w:szCs w:val="20"/>
      <w:lang w:eastAsia="cs-CZ"/>
    </w:rPr>
  </w:style>
  <w:style w:type="paragraph" w:customStyle="1" w:styleId="WW-Textpoznmky">
    <w:name w:val="WW-Text poznámky"/>
    <w:basedOn w:val="Normlny"/>
    <w:uiPriority w:val="99"/>
    <w:qFormat/>
    <w:rsid w:val="00AC11B8"/>
    <w:pPr>
      <w:widowControl w:val="0"/>
      <w:suppressAutoHyphens/>
    </w:pPr>
    <w:rPr>
      <w:rFonts w:ascii="Times New Roman" w:hAnsi="Times New Roman"/>
      <w:sz w:val="20"/>
      <w:szCs w:val="20"/>
      <w:lang w:val="en-GB" w:eastAsia="ar-SA"/>
    </w:rPr>
  </w:style>
  <w:style w:type="paragraph" w:styleId="Obyajntext">
    <w:name w:val="Plain Text"/>
    <w:basedOn w:val="Normlny"/>
    <w:link w:val="ObyajntextChar"/>
    <w:uiPriority w:val="99"/>
    <w:qFormat/>
    <w:rsid w:val="00D81C7A"/>
    <w:rPr>
      <w:rFonts w:ascii="Consolas" w:hAnsi="Consolas"/>
      <w:sz w:val="21"/>
      <w:szCs w:val="21"/>
      <w:lang w:eastAsia="en-US"/>
    </w:rPr>
  </w:style>
  <w:style w:type="paragraph" w:styleId="Bezriadkovania">
    <w:name w:val="No Spacing"/>
    <w:uiPriority w:val="1"/>
    <w:qFormat/>
    <w:rsid w:val="0053628C"/>
    <w:rPr>
      <w:rFonts w:ascii="Calibri" w:hAnsi="Calibri"/>
      <w:color w:val="00000A"/>
      <w:sz w:val="22"/>
      <w:szCs w:val="22"/>
      <w:lang w:eastAsia="en-US"/>
    </w:rPr>
  </w:style>
  <w:style w:type="paragraph" w:styleId="Predmetkomentra">
    <w:name w:val="annotation subject"/>
    <w:basedOn w:val="Textkomentra"/>
    <w:link w:val="PredmetkomentraChar"/>
    <w:uiPriority w:val="99"/>
    <w:qFormat/>
    <w:rsid w:val="00BE5D11"/>
    <w:pPr>
      <w:widowControl/>
    </w:pPr>
    <w:rPr>
      <w:rFonts w:ascii="Arial" w:hAnsi="Arial"/>
      <w:b/>
      <w:bCs/>
      <w:lang w:val="sk-SK" w:eastAsia="sk-SK"/>
    </w:rPr>
  </w:style>
  <w:style w:type="paragraph" w:customStyle="1" w:styleId="Zkladntextodsazen21">
    <w:name w:val="Základní text odsazený 21"/>
    <w:basedOn w:val="Normlny"/>
    <w:qFormat/>
    <w:rsid w:val="000815FE"/>
    <w:pPr>
      <w:widowControl w:val="0"/>
      <w:suppressAutoHyphens/>
      <w:spacing w:after="120" w:line="480" w:lineRule="auto"/>
      <w:ind w:left="283"/>
    </w:pPr>
    <w:rPr>
      <w:rFonts w:ascii="Times New Roman" w:hAnsi="Times New Roman"/>
      <w:sz w:val="24"/>
    </w:rPr>
  </w:style>
  <w:style w:type="paragraph" w:customStyle="1" w:styleId="Zarkazkladnhotextu21">
    <w:name w:val="Zarážka základného textu 21"/>
    <w:basedOn w:val="Normlny"/>
    <w:qFormat/>
    <w:rsid w:val="000815FE"/>
    <w:pPr>
      <w:widowControl w:val="0"/>
      <w:suppressAutoHyphens/>
      <w:ind w:firstLine="708"/>
      <w:jc w:val="both"/>
    </w:pPr>
    <w:rPr>
      <w:rFonts w:ascii="Times New Roman" w:hAnsi="Times New Roman"/>
      <w:sz w:val="24"/>
    </w:rPr>
  </w:style>
  <w:style w:type="paragraph" w:customStyle="1" w:styleId="Zkladntext22">
    <w:name w:val="Základní text2"/>
    <w:basedOn w:val="Normlny"/>
    <w:uiPriority w:val="99"/>
    <w:qFormat/>
    <w:rsid w:val="000815FE"/>
    <w:pPr>
      <w:widowControl w:val="0"/>
      <w:suppressAutoHyphens/>
      <w:jc w:val="both"/>
    </w:pPr>
    <w:rPr>
      <w:rFonts w:ascii="Times New Roman" w:hAnsi="Times New Roman"/>
      <w:b/>
      <w:sz w:val="24"/>
    </w:rPr>
  </w:style>
  <w:style w:type="paragraph" w:customStyle="1" w:styleId="Zkladntext1">
    <w:name w:val="Základní text1"/>
    <w:basedOn w:val="Normlny"/>
    <w:uiPriority w:val="99"/>
    <w:qFormat/>
    <w:rsid w:val="000815FE"/>
    <w:pPr>
      <w:widowControl w:val="0"/>
      <w:suppressAutoHyphens/>
      <w:jc w:val="both"/>
    </w:pPr>
    <w:rPr>
      <w:rFonts w:ascii="Times New Roman" w:hAnsi="Times New Roman"/>
      <w:b/>
      <w:sz w:val="24"/>
    </w:rPr>
  </w:style>
  <w:style w:type="paragraph" w:styleId="Textpoznmkypodiarou">
    <w:name w:val="footnote text"/>
    <w:basedOn w:val="Normlny"/>
    <w:link w:val="TextpoznmkypodiarouChar"/>
    <w:uiPriority w:val="99"/>
    <w:qFormat/>
    <w:rsid w:val="00C17316"/>
    <w:rPr>
      <w:sz w:val="20"/>
      <w:szCs w:val="20"/>
    </w:rPr>
  </w:style>
  <w:style w:type="paragraph" w:customStyle="1" w:styleId="C1">
    <w:name w:val="C1"/>
    <w:basedOn w:val="Normlny"/>
    <w:qFormat/>
    <w:rsid w:val="00A86E26"/>
    <w:pPr>
      <w:tabs>
        <w:tab w:val="left" w:pos="1065"/>
        <w:tab w:val="left" w:pos="2880"/>
      </w:tabs>
      <w:jc w:val="both"/>
    </w:pPr>
    <w:rPr>
      <w:rFonts w:ascii="Times New Roman" w:hAnsi="Times New Roman"/>
      <w:b/>
      <w:bCs/>
      <w:sz w:val="20"/>
      <w:szCs w:val="20"/>
      <w:lang w:eastAsia="cs-CZ"/>
    </w:rPr>
  </w:style>
  <w:style w:type="paragraph" w:customStyle="1" w:styleId="C2">
    <w:name w:val="C2"/>
    <w:basedOn w:val="Normlny"/>
    <w:link w:val="C2CharChar"/>
    <w:qFormat/>
    <w:rsid w:val="00A86E26"/>
    <w:pPr>
      <w:tabs>
        <w:tab w:val="left" w:pos="1980"/>
        <w:tab w:val="left" w:pos="2880"/>
      </w:tabs>
      <w:spacing w:before="60"/>
    </w:pPr>
    <w:rPr>
      <w:rFonts w:ascii="Times New Roman" w:hAnsi="Times New Roman"/>
      <w:b/>
      <w:bCs/>
      <w:sz w:val="20"/>
      <w:szCs w:val="20"/>
      <w:lang w:eastAsia="cs-CZ"/>
    </w:rPr>
  </w:style>
  <w:style w:type="paragraph" w:customStyle="1" w:styleId="C3">
    <w:name w:val="C3"/>
    <w:basedOn w:val="Normlny"/>
    <w:qFormat/>
    <w:rsid w:val="00A86E26"/>
    <w:pPr>
      <w:tabs>
        <w:tab w:val="left" w:pos="360"/>
        <w:tab w:val="left" w:pos="1065"/>
        <w:tab w:val="left" w:pos="2098"/>
        <w:tab w:val="left" w:pos="2880"/>
      </w:tabs>
      <w:ind w:left="1638" w:hanging="504"/>
      <w:jc w:val="both"/>
    </w:pPr>
    <w:rPr>
      <w:rFonts w:ascii="Times New Roman" w:hAnsi="Times New Roman"/>
      <w:b/>
      <w:bCs/>
      <w:sz w:val="24"/>
      <w:lang w:eastAsia="cs-CZ"/>
    </w:rPr>
  </w:style>
  <w:style w:type="paragraph" w:styleId="Revzia">
    <w:name w:val="Revision"/>
    <w:uiPriority w:val="99"/>
    <w:semiHidden/>
    <w:qFormat/>
    <w:rsid w:val="00E64EEF"/>
    <w:rPr>
      <w:rFonts w:ascii="Arial" w:hAnsi="Arial"/>
      <w:color w:val="00000A"/>
      <w:sz w:val="22"/>
      <w:szCs w:val="24"/>
    </w:rPr>
  </w:style>
  <w:style w:type="paragraph" w:styleId="Zoznamsodrkami3">
    <w:name w:val="List Bullet 3"/>
    <w:basedOn w:val="Normlny"/>
    <w:qFormat/>
    <w:rsid w:val="0049614F"/>
    <w:pPr>
      <w:ind w:left="566" w:hanging="283"/>
    </w:pPr>
    <w:rPr>
      <w:rFonts w:ascii="Times New Roman" w:hAnsi="Times New Roman"/>
      <w:sz w:val="24"/>
      <w:lang w:eastAsia="cs-CZ"/>
    </w:rPr>
  </w:style>
  <w:style w:type="paragraph" w:styleId="Zoznamsodrkami4">
    <w:name w:val="List Bullet 4"/>
    <w:basedOn w:val="Normlny"/>
    <w:uiPriority w:val="99"/>
    <w:semiHidden/>
    <w:unhideWhenUsed/>
    <w:qFormat/>
    <w:rsid w:val="0049614F"/>
    <w:pPr>
      <w:ind w:left="849" w:hanging="283"/>
      <w:contextualSpacing/>
    </w:pPr>
  </w:style>
  <w:style w:type="paragraph" w:customStyle="1" w:styleId="Default">
    <w:name w:val="Default"/>
    <w:qFormat/>
    <w:rsid w:val="00F0114D"/>
    <w:rPr>
      <w:rFonts w:ascii="Tahoma" w:hAnsi="Tahoma" w:cs="Tahoma"/>
      <w:color w:val="000000"/>
      <w:sz w:val="24"/>
      <w:szCs w:val="24"/>
    </w:rPr>
  </w:style>
  <w:style w:type="paragraph" w:customStyle="1" w:styleId="slovanzoznam1">
    <w:name w:val="Číslovaný zoznam1"/>
    <w:basedOn w:val="Normlny"/>
    <w:qFormat/>
    <w:rsid w:val="00A2268D"/>
    <w:pPr>
      <w:tabs>
        <w:tab w:val="left" w:pos="360"/>
      </w:tabs>
      <w:suppressAutoHyphens/>
      <w:ind w:left="360" w:hanging="360"/>
    </w:pPr>
    <w:rPr>
      <w:lang w:eastAsia="ar-SA"/>
    </w:rPr>
  </w:style>
  <w:style w:type="paragraph" w:styleId="slovanzoznam">
    <w:name w:val="List Number"/>
    <w:basedOn w:val="Normlny"/>
    <w:uiPriority w:val="99"/>
    <w:semiHidden/>
    <w:unhideWhenUsed/>
    <w:qFormat/>
    <w:rsid w:val="0058448A"/>
    <w:pPr>
      <w:contextualSpacing/>
    </w:pPr>
  </w:style>
  <w:style w:type="paragraph" w:customStyle="1" w:styleId="Zoznam21">
    <w:name w:val="Zoznam 21"/>
    <w:basedOn w:val="Normlny"/>
    <w:qFormat/>
    <w:rsid w:val="002128BB"/>
    <w:pPr>
      <w:suppressAutoHyphens/>
      <w:ind w:left="566" w:hanging="283"/>
    </w:pPr>
    <w:rPr>
      <w:rFonts w:ascii="Times New Roman" w:hAnsi="Times New Roman"/>
      <w:sz w:val="24"/>
      <w:lang w:eastAsia="ar-SA"/>
    </w:rPr>
  </w:style>
  <w:style w:type="paragraph" w:customStyle="1" w:styleId="Zkladntext210">
    <w:name w:val="Základný text (2)1"/>
    <w:basedOn w:val="Normlny"/>
    <w:qFormat/>
    <w:rsid w:val="004F00B4"/>
    <w:pPr>
      <w:widowControl w:val="0"/>
      <w:shd w:val="clear" w:color="auto" w:fill="FFFFFF"/>
      <w:spacing w:after="360" w:line="221" w:lineRule="exact"/>
      <w:ind w:hanging="400"/>
      <w:jc w:val="both"/>
    </w:pPr>
    <w:rPr>
      <w:rFonts w:ascii="Bookman Old Style" w:eastAsia="Bookman Old Style" w:hAnsi="Bookman Old Style" w:cs="Bookman Old Style"/>
      <w:sz w:val="19"/>
      <w:szCs w:val="19"/>
    </w:rPr>
  </w:style>
  <w:style w:type="paragraph" w:styleId="Hlavikaobsahu">
    <w:name w:val="TOC Heading"/>
    <w:basedOn w:val="Nadpis11"/>
    <w:uiPriority w:val="39"/>
    <w:unhideWhenUsed/>
    <w:qFormat/>
    <w:rsid w:val="00BB5BC6"/>
    <w:pPr>
      <w:keepLines/>
      <w:spacing w:before="480" w:line="276" w:lineRule="auto"/>
      <w:jc w:val="left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Obsah21">
    <w:name w:val="Obsah 21"/>
    <w:basedOn w:val="Normlny"/>
    <w:autoRedefine/>
    <w:uiPriority w:val="39"/>
    <w:unhideWhenUsed/>
    <w:rsid w:val="00BB5BC6"/>
    <w:pPr>
      <w:spacing w:after="100"/>
      <w:ind w:left="220"/>
    </w:pPr>
  </w:style>
  <w:style w:type="paragraph" w:customStyle="1" w:styleId="Obsah11">
    <w:name w:val="Obsah 11"/>
    <w:basedOn w:val="Normlny"/>
    <w:autoRedefine/>
    <w:uiPriority w:val="39"/>
    <w:unhideWhenUsed/>
    <w:rsid w:val="00527F10"/>
    <w:pPr>
      <w:tabs>
        <w:tab w:val="left" w:pos="709"/>
        <w:tab w:val="right" w:leader="dot" w:pos="9771"/>
      </w:tabs>
      <w:spacing w:after="100"/>
    </w:pPr>
  </w:style>
  <w:style w:type="paragraph" w:customStyle="1" w:styleId="Obsah31">
    <w:name w:val="Obsah 31"/>
    <w:basedOn w:val="Normlny"/>
    <w:autoRedefine/>
    <w:uiPriority w:val="39"/>
    <w:unhideWhenUsed/>
    <w:rsid w:val="00BB5BC6"/>
    <w:pPr>
      <w:spacing w:after="100"/>
      <w:ind w:left="440"/>
    </w:pPr>
  </w:style>
  <w:style w:type="paragraph" w:customStyle="1" w:styleId="Seznam31">
    <w:name w:val="Seznam 31"/>
    <w:basedOn w:val="Normlny"/>
    <w:qFormat/>
    <w:rsid w:val="008E4D9B"/>
    <w:pPr>
      <w:suppressAutoHyphens/>
      <w:spacing w:after="120"/>
      <w:ind w:left="849" w:hanging="283"/>
    </w:pPr>
    <w:rPr>
      <w:lang w:eastAsia="ar-SA"/>
    </w:rPr>
  </w:style>
  <w:style w:type="paragraph" w:customStyle="1" w:styleId="Farebnzoznamzvraznenie11">
    <w:name w:val="Farebný zoznam – zvýraznenie 11"/>
    <w:basedOn w:val="Normlny"/>
    <w:qFormat/>
    <w:rsid w:val="00A05C74"/>
    <w:pPr>
      <w:suppressAutoHyphens/>
      <w:ind w:left="720"/>
    </w:pPr>
    <w:rPr>
      <w:rFonts w:ascii="Times New Roman" w:hAnsi="Times New Roman"/>
      <w:sz w:val="24"/>
      <w:lang w:eastAsia="ar-SA"/>
    </w:rPr>
  </w:style>
  <w:style w:type="paragraph" w:customStyle="1" w:styleId="Zarkazkladnhotextu1">
    <w:name w:val="Zarážka základného textu1"/>
    <w:basedOn w:val="Normlny"/>
    <w:qFormat/>
    <w:rsid w:val="00465A3B"/>
    <w:pPr>
      <w:spacing w:before="120" w:line="80" w:lineRule="atLeast"/>
      <w:ind w:left="708"/>
      <w:jc w:val="both"/>
    </w:pPr>
    <w:rPr>
      <w:rFonts w:cs="Arial"/>
      <w:lang w:eastAsia="cs-CZ"/>
    </w:rPr>
  </w:style>
  <w:style w:type="paragraph" w:customStyle="1" w:styleId="Zkladntext31">
    <w:name w:val="Základní text 31"/>
    <w:basedOn w:val="Normlny"/>
    <w:qFormat/>
    <w:rsid w:val="00465A3B"/>
    <w:pPr>
      <w:suppressAutoHyphens/>
      <w:jc w:val="center"/>
    </w:pPr>
    <w:rPr>
      <w:rFonts w:cs="Arial"/>
      <w:sz w:val="28"/>
      <w:szCs w:val="20"/>
      <w:lang w:eastAsia="zh-CN"/>
    </w:rPr>
  </w:style>
  <w:style w:type="table" w:styleId="Mriekatabuky">
    <w:name w:val="Table Grid"/>
    <w:basedOn w:val="Normlnatabuka"/>
    <w:uiPriority w:val="39"/>
    <w:rsid w:val="00AC11B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bsah1">
    <w:name w:val="toc 1"/>
    <w:basedOn w:val="Normlny"/>
    <w:next w:val="Normlny"/>
    <w:autoRedefine/>
    <w:uiPriority w:val="39"/>
    <w:unhideWhenUsed/>
    <w:rsid w:val="000E6A2F"/>
    <w:pPr>
      <w:spacing w:after="100"/>
    </w:pPr>
  </w:style>
  <w:style w:type="character" w:styleId="Hypertextovprepojenie">
    <w:name w:val="Hyperlink"/>
    <w:basedOn w:val="Predvolenpsmoodseku"/>
    <w:uiPriority w:val="99"/>
    <w:unhideWhenUsed/>
    <w:rsid w:val="000E6A2F"/>
    <w:rPr>
      <w:color w:val="0000FF" w:themeColor="hyperlink"/>
      <w:u w:val="single"/>
    </w:rPr>
  </w:style>
  <w:style w:type="character" w:customStyle="1" w:styleId="Nadpis1Char1">
    <w:name w:val="Nadpis 1 Char1"/>
    <w:basedOn w:val="Predvolenpsmoodseku"/>
    <w:link w:val="Nadpis1"/>
    <w:rsid w:val="007D77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kladntext211">
    <w:name w:val="Základný text 21"/>
    <w:basedOn w:val="Normlny"/>
    <w:qFormat/>
    <w:rsid w:val="007D77D7"/>
    <w:pPr>
      <w:overflowPunct w:val="0"/>
      <w:autoSpaceDE w:val="0"/>
      <w:autoSpaceDN w:val="0"/>
      <w:adjustRightInd w:val="0"/>
      <w:spacing w:line="240" w:lineRule="atLeast"/>
      <w:ind w:right="74"/>
      <w:jc w:val="both"/>
    </w:pPr>
    <w:rPr>
      <w:rFonts w:ascii="Times New Roman" w:hAnsi="Times New Roman"/>
      <w:color w:val="auto"/>
      <w:sz w:val="24"/>
      <w:lang w:val="cs-CZ" w:eastAsia="zh-CN"/>
    </w:rPr>
  </w:style>
  <w:style w:type="paragraph" w:customStyle="1" w:styleId="Standard">
    <w:name w:val="Standard"/>
    <w:rsid w:val="00D777B6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FontStyle26">
    <w:name w:val="Font Style26"/>
    <w:rsid w:val="00D777B6"/>
    <w:rPr>
      <w:rFonts w:ascii="Arial" w:hAnsi="Arial" w:cs="Arial"/>
      <w:b/>
      <w:bCs/>
      <w:sz w:val="18"/>
      <w:szCs w:val="18"/>
    </w:rPr>
  </w:style>
  <w:style w:type="paragraph" w:customStyle="1" w:styleId="TableContents">
    <w:name w:val="Table Contents"/>
    <w:basedOn w:val="Standard"/>
    <w:rsid w:val="00D777B6"/>
    <w:pPr>
      <w:suppressLineNumbers/>
    </w:pPr>
  </w:style>
  <w:style w:type="paragraph" w:styleId="Hlavika">
    <w:name w:val="header"/>
    <w:basedOn w:val="Normlny"/>
    <w:link w:val="HlavikaChar"/>
    <w:uiPriority w:val="99"/>
    <w:unhideWhenUsed/>
    <w:rsid w:val="00CD27A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D27AF"/>
    <w:rPr>
      <w:rFonts w:ascii="Arial" w:hAnsi="Arial"/>
      <w:color w:val="00000A"/>
      <w:sz w:val="22"/>
      <w:szCs w:val="24"/>
    </w:rPr>
  </w:style>
  <w:style w:type="paragraph" w:styleId="Pta">
    <w:name w:val="footer"/>
    <w:basedOn w:val="Normlny"/>
    <w:link w:val="PtaChar"/>
    <w:uiPriority w:val="99"/>
    <w:semiHidden/>
    <w:unhideWhenUsed/>
    <w:rsid w:val="00CD27A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rsid w:val="00CD27AF"/>
    <w:rPr>
      <w:rFonts w:ascii="Arial" w:hAnsi="Arial"/>
      <w:color w:val="00000A"/>
      <w:sz w:val="22"/>
      <w:szCs w:val="24"/>
    </w:rPr>
  </w:style>
  <w:style w:type="paragraph" w:customStyle="1" w:styleId="Zkladntext212">
    <w:name w:val="Základní text 21"/>
    <w:basedOn w:val="Normlny"/>
    <w:rsid w:val="00CD27AF"/>
    <w:pPr>
      <w:suppressAutoHyphens/>
      <w:jc w:val="both"/>
    </w:pPr>
    <w:rPr>
      <w:rFonts w:cs="Arial"/>
      <w:b/>
      <w:bCs/>
      <w:color w:val="auto"/>
      <w:szCs w:val="22"/>
      <w:lang w:eastAsia="zh-CN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F07D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F07DA4"/>
    <w:rPr>
      <w:rFonts w:ascii="Courier New" w:hAnsi="Courier New" w:cs="Courier New"/>
    </w:rPr>
  </w:style>
  <w:style w:type="paragraph" w:customStyle="1" w:styleId="Titulek1">
    <w:name w:val="Titulek1"/>
    <w:basedOn w:val="Normlny"/>
    <w:qFormat/>
    <w:rsid w:val="00F07DA4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Zhlav1">
    <w:name w:val="Záhlaví1"/>
    <w:basedOn w:val="Normlny"/>
    <w:uiPriority w:val="99"/>
    <w:rsid w:val="00F07DA4"/>
    <w:pPr>
      <w:tabs>
        <w:tab w:val="center" w:pos="4536"/>
        <w:tab w:val="right" w:pos="9072"/>
      </w:tabs>
    </w:pPr>
  </w:style>
  <w:style w:type="paragraph" w:customStyle="1" w:styleId="Zpat1">
    <w:name w:val="Zápatí1"/>
    <w:basedOn w:val="Normlny"/>
    <w:uiPriority w:val="99"/>
    <w:rsid w:val="00F07DA4"/>
    <w:pPr>
      <w:tabs>
        <w:tab w:val="center" w:pos="4536"/>
        <w:tab w:val="right" w:pos="9072"/>
      </w:tabs>
    </w:pPr>
  </w:style>
  <w:style w:type="paragraph" w:customStyle="1" w:styleId="Normlny2">
    <w:name w:val="Normálny2"/>
    <w:rsid w:val="00F07DA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customStyle="1" w:styleId="Zkladntext310">
    <w:name w:val="Základný text 31"/>
    <w:basedOn w:val="Normlny"/>
    <w:rsid w:val="00F07DA4"/>
    <w:pPr>
      <w:suppressAutoHyphens/>
      <w:jc w:val="center"/>
    </w:pPr>
    <w:rPr>
      <w:rFonts w:cs="Arial"/>
      <w:color w:val="auto"/>
      <w:sz w:val="28"/>
      <w:szCs w:val="20"/>
      <w:lang w:eastAsia="zh-CN"/>
    </w:rPr>
  </w:style>
  <w:style w:type="character" w:customStyle="1" w:styleId="apple-converted-space">
    <w:name w:val="apple-converted-space"/>
    <w:basedOn w:val="Predvolenpsmoodseku"/>
    <w:rsid w:val="00F07DA4"/>
  </w:style>
  <w:style w:type="character" w:styleId="Vrazn">
    <w:name w:val="Strong"/>
    <w:basedOn w:val="Predvolenpsmoodseku"/>
    <w:qFormat/>
    <w:locked/>
    <w:rsid w:val="00F07DA4"/>
    <w:rPr>
      <w:b/>
      <w:bCs/>
    </w:rPr>
  </w:style>
  <w:style w:type="character" w:customStyle="1" w:styleId="il">
    <w:name w:val="il"/>
    <w:basedOn w:val="Predvolenpsmoodseku"/>
    <w:rsid w:val="00D0086A"/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D008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7ED58-1FAF-4770-AD8E-1EC45D41E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1676</Words>
  <Characters>9559</Characters>
  <Application>Microsoft Office Word</Application>
  <DocSecurity>0</DocSecurity>
  <Lines>79</Lines>
  <Paragraphs>22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>Súťažné podklady</vt:lpstr>
      <vt:lpstr>Súťažné podklady</vt:lpstr>
      <vt:lpstr>Súťažné podklady</vt:lpstr>
    </vt:vector>
  </TitlesOfParts>
  <Company>CIPA</Company>
  <LinksUpToDate>false</LinksUpToDate>
  <CharactersWithSpaces>11213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Súťažné podklady</dc:title>
  <dc:creator>Kudriova</dc:creator>
  <cp:lastModifiedBy>Nôtová Margaréta</cp:lastModifiedBy>
  <cp:revision>21</cp:revision>
  <cp:lastPrinted>2023-03-26T16:26:00Z</cp:lastPrinted>
  <dcterms:created xsi:type="dcterms:W3CDTF">2023-10-02T17:53:00Z</dcterms:created>
  <dcterms:modified xsi:type="dcterms:W3CDTF">2023-12-21T12:43:00Z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CIPA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